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38689310" w:rsidR="00F84C31" w:rsidRPr="00A25FDE" w:rsidRDefault="00F84C31" w:rsidP="00A43AA6">
      <w:pPr>
        <w:pStyle w:val="NormalWeb"/>
        <w:spacing w:before="0" w:beforeAutospacing="0" w:after="0" w:afterAutospacing="0"/>
        <w:jc w:val="right"/>
        <w:rPr>
          <w:rFonts w:ascii="Tahoma" w:hAnsi="Tahoma" w:cs="Tahoma"/>
          <w:b/>
          <w:color w:val="4F81BD" w:themeColor="accent1"/>
          <w:sz w:val="18"/>
          <w:szCs w:val="18"/>
        </w:rPr>
      </w:pPr>
      <w:r w:rsidRPr="00A25FDE">
        <w:rPr>
          <w:rFonts w:ascii="Tahoma" w:hAnsi="Tahoma" w:cs="Tahoma"/>
          <w:b/>
          <w:bCs/>
          <w:color w:val="000000"/>
          <w:sz w:val="18"/>
          <w:szCs w:val="18"/>
          <w:u w:val="single"/>
        </w:rPr>
        <w:t xml:space="preserve">Tender </w:t>
      </w:r>
      <w:proofErr w:type="gramStart"/>
      <w:r w:rsidRPr="00A25FDE">
        <w:rPr>
          <w:rFonts w:ascii="Tahoma" w:hAnsi="Tahoma" w:cs="Tahoma"/>
          <w:b/>
          <w:bCs/>
          <w:color w:val="000000"/>
          <w:sz w:val="18"/>
          <w:szCs w:val="18"/>
          <w:u w:val="single"/>
        </w:rPr>
        <w:t>No:.</w:t>
      </w:r>
      <w:proofErr w:type="gramEnd"/>
      <w:r w:rsidRPr="00A25FDE">
        <w:rPr>
          <w:rFonts w:ascii="Tahoma" w:hAnsi="Tahoma" w:cs="Tahoma"/>
          <w:b/>
          <w:color w:val="4F81BD" w:themeColor="accent1"/>
          <w:sz w:val="18"/>
          <w:szCs w:val="18"/>
        </w:rPr>
        <w:t xml:space="preserve"> 202</w:t>
      </w:r>
      <w:r w:rsidR="00095749" w:rsidRPr="00A25FDE">
        <w:rPr>
          <w:rFonts w:ascii="Tahoma" w:hAnsi="Tahoma" w:cs="Tahoma"/>
          <w:b/>
          <w:color w:val="4F81BD" w:themeColor="accent1"/>
          <w:sz w:val="18"/>
          <w:szCs w:val="18"/>
        </w:rPr>
        <w:t>4</w:t>
      </w:r>
      <w:r w:rsidRPr="00A25FDE">
        <w:rPr>
          <w:rFonts w:ascii="Tahoma" w:hAnsi="Tahoma" w:cs="Tahoma"/>
          <w:b/>
          <w:color w:val="4F81BD" w:themeColor="accent1"/>
          <w:sz w:val="18"/>
          <w:szCs w:val="18"/>
        </w:rPr>
        <w:t>-2</w:t>
      </w:r>
      <w:r w:rsidR="00095749" w:rsidRPr="00A25FDE">
        <w:rPr>
          <w:rFonts w:ascii="Tahoma" w:hAnsi="Tahoma" w:cs="Tahoma"/>
          <w:b/>
          <w:color w:val="4F81BD" w:themeColor="accent1"/>
          <w:sz w:val="18"/>
          <w:szCs w:val="18"/>
        </w:rPr>
        <w:t>5</w:t>
      </w:r>
      <w:r w:rsidRPr="00A25FDE">
        <w:rPr>
          <w:rFonts w:ascii="Tahoma" w:hAnsi="Tahoma" w:cs="Tahoma"/>
          <w:b/>
          <w:color w:val="4F81BD" w:themeColor="accent1"/>
          <w:sz w:val="18"/>
          <w:szCs w:val="18"/>
        </w:rPr>
        <w:t>/</w:t>
      </w:r>
      <w:r w:rsidR="00A43AA6" w:rsidRPr="00A25FDE">
        <w:rPr>
          <w:rFonts w:ascii="Tahoma" w:hAnsi="Tahoma" w:cs="Tahoma"/>
          <w:b/>
          <w:color w:val="4F81BD" w:themeColor="accent1"/>
          <w:sz w:val="18"/>
          <w:szCs w:val="18"/>
        </w:rPr>
        <w:t>MME</w:t>
      </w:r>
      <w:r w:rsidRPr="00A25FDE">
        <w:rPr>
          <w:rFonts w:ascii="Tahoma" w:hAnsi="Tahoma" w:cs="Tahoma"/>
          <w:b/>
          <w:color w:val="4F81BD" w:themeColor="accent1"/>
          <w:sz w:val="18"/>
          <w:szCs w:val="18"/>
        </w:rPr>
        <w:t>/2B/LNM-</w:t>
      </w:r>
      <w:r w:rsidR="00A43AA6" w:rsidRPr="00A25FDE">
        <w:rPr>
          <w:rFonts w:ascii="Tahoma" w:hAnsi="Tahoma" w:cs="Tahoma"/>
          <w:b/>
          <w:color w:val="4F81BD" w:themeColor="accent1"/>
          <w:sz w:val="18"/>
          <w:szCs w:val="18"/>
        </w:rPr>
        <w:t>477</w:t>
      </w:r>
    </w:p>
    <w:p w14:paraId="6F608526" w14:textId="77777777" w:rsidR="005179CE" w:rsidRPr="00A25FDE" w:rsidRDefault="005179CE" w:rsidP="00A43AA6">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A25FDE" w:rsidRDefault="00F84C31" w:rsidP="00A43AA6">
      <w:pPr>
        <w:pStyle w:val="NormalWeb"/>
        <w:spacing w:before="0" w:beforeAutospacing="0" w:after="0" w:afterAutospacing="0"/>
        <w:jc w:val="center"/>
        <w:rPr>
          <w:rFonts w:ascii="Tahoma" w:hAnsi="Tahoma" w:cs="Tahoma"/>
          <w:sz w:val="30"/>
          <w:szCs w:val="30"/>
        </w:rPr>
      </w:pPr>
      <w:r w:rsidRPr="00A25FDE">
        <w:rPr>
          <w:rFonts w:ascii="Tahoma" w:hAnsi="Tahoma" w:cs="Tahoma"/>
          <w:b/>
          <w:bCs/>
          <w:color w:val="000000"/>
          <w:sz w:val="30"/>
          <w:szCs w:val="30"/>
          <w:u w:val="single"/>
        </w:rPr>
        <w:t>The LNM Institute of Information Technology, Jaipur</w:t>
      </w:r>
    </w:p>
    <w:p w14:paraId="3E14678F" w14:textId="77777777" w:rsidR="00F84C31" w:rsidRPr="00A25FDE" w:rsidRDefault="00F84C31" w:rsidP="00A43AA6">
      <w:pPr>
        <w:rPr>
          <w:rFonts w:ascii="Tahoma" w:hAnsi="Tahoma" w:cs="Tahoma"/>
          <w:sz w:val="20"/>
          <w:szCs w:val="20"/>
        </w:rPr>
      </w:pPr>
    </w:p>
    <w:p w14:paraId="44DAB502" w14:textId="4F29F173" w:rsidR="00095749" w:rsidRPr="00A25FDE" w:rsidRDefault="00F84C31" w:rsidP="00A43AA6">
      <w:pPr>
        <w:pStyle w:val="NormalWeb"/>
        <w:spacing w:before="0" w:beforeAutospacing="0" w:after="0" w:afterAutospacing="0"/>
        <w:jc w:val="center"/>
        <w:rPr>
          <w:rFonts w:ascii="Tahoma" w:hAnsi="Tahoma" w:cs="Tahoma"/>
          <w:b/>
          <w:bCs/>
          <w:color w:val="000000"/>
          <w:sz w:val="20"/>
          <w:szCs w:val="20"/>
          <w:u w:val="single"/>
        </w:rPr>
      </w:pPr>
      <w:r w:rsidRPr="00A25FDE">
        <w:rPr>
          <w:rFonts w:ascii="Tahoma" w:hAnsi="Tahoma" w:cs="Tahoma"/>
          <w:b/>
          <w:bCs/>
          <w:color w:val="000000"/>
          <w:sz w:val="20"/>
          <w:szCs w:val="20"/>
          <w:u w:val="single"/>
        </w:rPr>
        <w:t>TENDER NOTICE</w:t>
      </w:r>
    </w:p>
    <w:p w14:paraId="1A058D2A" w14:textId="253AAC8D" w:rsidR="00F84C31" w:rsidRPr="00A25FDE" w:rsidRDefault="00F84C31" w:rsidP="00A43AA6">
      <w:pPr>
        <w:pStyle w:val="NormalWeb"/>
        <w:spacing w:before="0" w:beforeAutospacing="0" w:after="0" w:afterAutospacing="0"/>
        <w:jc w:val="both"/>
        <w:rPr>
          <w:rFonts w:ascii="Tahoma" w:hAnsi="Tahoma" w:cs="Tahoma"/>
          <w:sz w:val="20"/>
          <w:szCs w:val="20"/>
        </w:rPr>
      </w:pPr>
      <w:r w:rsidRPr="00A25FDE">
        <w:rPr>
          <w:rFonts w:ascii="Tahoma" w:hAnsi="Tahoma" w:cs="Tahoma"/>
          <w:color w:val="000000"/>
          <w:sz w:val="20"/>
          <w:szCs w:val="20"/>
        </w:rPr>
        <w:t xml:space="preserve">The LNM Institute of Information Technology, Jaipur is a Deemed-to-be-University, set up as a </w:t>
      </w:r>
      <w:r w:rsidR="005179CE" w:rsidRPr="00A25FDE">
        <w:rPr>
          <w:rFonts w:ascii="Tahoma" w:hAnsi="Tahoma" w:cs="Tahoma"/>
          <w:color w:val="000000"/>
          <w:sz w:val="20"/>
          <w:szCs w:val="20"/>
        </w:rPr>
        <w:t>Non-Profit</w:t>
      </w:r>
      <w:r w:rsidRPr="00A25FDE">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5CC20B6" w:rsidR="00F84C31" w:rsidRPr="00A25FDE" w:rsidRDefault="00F84C31" w:rsidP="00A43AA6">
      <w:pPr>
        <w:pStyle w:val="NormalWeb"/>
        <w:spacing w:before="200" w:beforeAutospacing="0" w:after="0" w:afterAutospacing="0"/>
        <w:jc w:val="both"/>
        <w:rPr>
          <w:rFonts w:ascii="Tahoma" w:hAnsi="Tahoma" w:cs="Tahoma"/>
          <w:sz w:val="20"/>
          <w:szCs w:val="20"/>
        </w:rPr>
      </w:pPr>
      <w:r w:rsidRPr="00A25FDE">
        <w:rPr>
          <w:rFonts w:ascii="Tahoma" w:hAnsi="Tahoma" w:cs="Tahoma"/>
          <w:color w:val="000000"/>
          <w:sz w:val="20"/>
          <w:szCs w:val="20"/>
        </w:rPr>
        <w:t>The institute invites proposals from competent vendors for “</w:t>
      </w:r>
      <w:r w:rsidR="00A43AA6" w:rsidRPr="00A25FDE">
        <w:rPr>
          <w:rFonts w:ascii="Tahoma" w:hAnsi="Tahoma" w:cs="Tahoma"/>
          <w:b/>
          <w:sz w:val="26"/>
          <w:szCs w:val="22"/>
        </w:rPr>
        <w:t>Epoxy Floor coating in MME Hanger</w:t>
      </w:r>
      <w:r w:rsidR="00A43AA6" w:rsidRPr="00A25FDE">
        <w:rPr>
          <w:rFonts w:ascii="Tahoma" w:hAnsi="Tahoma" w:cs="Tahoma"/>
          <w:b/>
          <w:sz w:val="26"/>
          <w:szCs w:val="22"/>
        </w:rPr>
        <w:t xml:space="preserve">”. </w:t>
      </w:r>
      <w:r w:rsidRPr="00A25FDE">
        <w:rPr>
          <w:rFonts w:ascii="Tahoma" w:hAnsi="Tahoma" w:cs="Tahoma"/>
          <w:color w:val="000000"/>
          <w:sz w:val="20"/>
          <w:szCs w:val="20"/>
        </w:rPr>
        <w:t xml:space="preserve">Bidders can submit their sealed </w:t>
      </w:r>
      <w:r w:rsidR="005179CE" w:rsidRPr="00A25FDE">
        <w:rPr>
          <w:rFonts w:ascii="Tahoma" w:hAnsi="Tahoma" w:cs="Tahoma"/>
          <w:color w:val="000000"/>
          <w:sz w:val="20"/>
          <w:szCs w:val="20"/>
        </w:rPr>
        <w:t>offers</w:t>
      </w:r>
      <w:r w:rsidRPr="00A25FDE">
        <w:rPr>
          <w:rFonts w:ascii="Tahoma" w:hAnsi="Tahoma" w:cs="Tahoma"/>
          <w:color w:val="000000"/>
          <w:sz w:val="20"/>
          <w:szCs w:val="20"/>
        </w:rPr>
        <w:t xml:space="preserve">/s at the following address by Email/Speed-Post/ Registered Post/ By-hand/courier before 05:00 PM on </w:t>
      </w:r>
      <w:r w:rsidR="00A43AA6" w:rsidRPr="00A25FDE">
        <w:rPr>
          <w:rFonts w:ascii="Tahoma" w:hAnsi="Tahoma" w:cs="Tahoma"/>
          <w:b/>
          <w:bCs/>
          <w:color w:val="000000"/>
          <w:sz w:val="20"/>
          <w:szCs w:val="20"/>
        </w:rPr>
        <w:t>30.09.2024</w:t>
      </w:r>
      <w:r w:rsidR="00095749" w:rsidRPr="00A25FDE">
        <w:rPr>
          <w:rFonts w:ascii="Tahoma" w:hAnsi="Tahoma" w:cs="Tahoma"/>
          <w:b/>
          <w:bCs/>
          <w:color w:val="000000"/>
          <w:sz w:val="20"/>
          <w:szCs w:val="20"/>
        </w:rPr>
        <w:t xml:space="preserve"> (Last date of bid submission)</w:t>
      </w:r>
      <w:r w:rsidRPr="00A25FDE">
        <w:rPr>
          <w:rFonts w:ascii="Tahoma" w:hAnsi="Tahoma" w:cs="Tahoma"/>
          <w:b/>
          <w:bCs/>
          <w:color w:val="000000"/>
          <w:sz w:val="20"/>
          <w:szCs w:val="20"/>
        </w:rPr>
        <w:t>.</w:t>
      </w:r>
    </w:p>
    <w:p w14:paraId="7E4ECC6C" w14:textId="77777777" w:rsidR="00F84C31" w:rsidRPr="00A25FDE" w:rsidRDefault="00F84C31" w:rsidP="00A43AA6">
      <w:pPr>
        <w:pStyle w:val="NormalWeb"/>
        <w:spacing w:before="200" w:beforeAutospacing="0" w:after="0" w:afterAutospacing="0"/>
        <w:jc w:val="both"/>
        <w:rPr>
          <w:rFonts w:ascii="Tahoma" w:hAnsi="Tahoma" w:cs="Tahoma"/>
          <w:sz w:val="20"/>
          <w:szCs w:val="20"/>
        </w:rPr>
      </w:pPr>
      <w:r w:rsidRPr="00A25FDE">
        <w:rPr>
          <w:rFonts w:ascii="Tahoma" w:hAnsi="Tahoma" w:cs="Tahoma"/>
          <w:b/>
          <w:bCs/>
          <w:color w:val="000000"/>
          <w:sz w:val="20"/>
          <w:szCs w:val="20"/>
          <w:u w:val="single"/>
        </w:rPr>
        <w:t>Filing of Tender:</w:t>
      </w:r>
    </w:p>
    <w:p w14:paraId="30053AE1" w14:textId="77777777" w:rsidR="00F84C31" w:rsidRPr="00A25FDE" w:rsidRDefault="00F84C31" w:rsidP="00A43AA6">
      <w:pPr>
        <w:pStyle w:val="NormalWeb"/>
        <w:spacing w:before="200" w:beforeAutospacing="0" w:after="0" w:afterAutospacing="0"/>
        <w:jc w:val="both"/>
        <w:rPr>
          <w:rFonts w:ascii="Tahoma" w:hAnsi="Tahoma" w:cs="Tahoma"/>
          <w:b/>
          <w:bCs/>
          <w:sz w:val="20"/>
          <w:szCs w:val="20"/>
          <w:u w:val="single"/>
        </w:rPr>
      </w:pPr>
      <w:r w:rsidRPr="00A25FDE">
        <w:rPr>
          <w:rFonts w:ascii="Tahoma" w:hAnsi="Tahoma" w:cs="Tahoma"/>
          <w:b/>
          <w:bCs/>
          <w:color w:val="000000"/>
          <w:sz w:val="20"/>
          <w:szCs w:val="20"/>
          <w:u w:val="single"/>
        </w:rPr>
        <w:t>Option 1: Physical submission of offers (hard copy) in sealed envelopes.</w:t>
      </w:r>
    </w:p>
    <w:p w14:paraId="53B09617" w14:textId="14B6D70E" w:rsidR="00F84C31" w:rsidRPr="00A25FDE" w:rsidRDefault="00F84C31" w:rsidP="00A43AA6">
      <w:pPr>
        <w:pStyle w:val="NormalWeb"/>
        <w:spacing w:before="0" w:beforeAutospacing="0" w:after="0" w:afterAutospacing="0"/>
        <w:jc w:val="both"/>
        <w:rPr>
          <w:rFonts w:ascii="Tahoma" w:hAnsi="Tahoma" w:cs="Tahoma"/>
          <w:sz w:val="20"/>
          <w:szCs w:val="20"/>
        </w:rPr>
      </w:pPr>
      <w:r w:rsidRPr="00A25FDE">
        <w:rPr>
          <w:rFonts w:ascii="Tahoma" w:hAnsi="Tahoma" w:cs="Tahoma"/>
          <w:color w:val="000000"/>
          <w:sz w:val="20"/>
          <w:szCs w:val="20"/>
        </w:rPr>
        <w:t>Bids shall be addressed to the undersigned and deposited in the tender box available at the main gate</w:t>
      </w:r>
      <w:r w:rsidR="006C5167" w:rsidRPr="00A25FDE">
        <w:rPr>
          <w:rFonts w:ascii="Tahoma" w:hAnsi="Tahoma" w:cs="Tahoma"/>
          <w:color w:val="000000"/>
          <w:sz w:val="20"/>
          <w:szCs w:val="20"/>
        </w:rPr>
        <w:t xml:space="preserve"> of the institute</w:t>
      </w:r>
      <w:r w:rsidRPr="00A25FDE">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A25FDE" w:rsidRDefault="00F84C31" w:rsidP="00A43AA6">
      <w:pPr>
        <w:pStyle w:val="NormalWeb"/>
        <w:spacing w:before="200" w:beforeAutospacing="0" w:after="0" w:afterAutospacing="0"/>
        <w:jc w:val="both"/>
        <w:rPr>
          <w:rFonts w:ascii="Tahoma" w:hAnsi="Tahoma" w:cs="Tahoma"/>
          <w:sz w:val="20"/>
          <w:szCs w:val="20"/>
        </w:rPr>
      </w:pPr>
      <w:r w:rsidRPr="00A25FDE">
        <w:rPr>
          <w:rFonts w:ascii="Tahoma" w:hAnsi="Tahoma" w:cs="Tahoma"/>
          <w:color w:val="000000"/>
          <w:sz w:val="20"/>
          <w:szCs w:val="20"/>
        </w:rPr>
        <w:t>The tender subject and reference number must be mentioned on the envelope. </w:t>
      </w:r>
    </w:p>
    <w:p w14:paraId="5A32CBC2" w14:textId="77777777" w:rsidR="00F84C31" w:rsidRPr="00A25FDE" w:rsidRDefault="00F84C31" w:rsidP="00A43AA6">
      <w:pPr>
        <w:rPr>
          <w:rFonts w:ascii="Tahoma" w:hAnsi="Tahoma" w:cs="Tahoma"/>
          <w:sz w:val="20"/>
          <w:szCs w:val="20"/>
        </w:rPr>
      </w:pPr>
    </w:p>
    <w:p w14:paraId="69BFA8FE" w14:textId="77777777" w:rsidR="00F84C31" w:rsidRPr="00A25FDE" w:rsidRDefault="00F84C31" w:rsidP="00A43AA6">
      <w:pPr>
        <w:pStyle w:val="NormalWeb"/>
        <w:spacing w:before="0" w:beforeAutospacing="0" w:after="0" w:afterAutospacing="0"/>
        <w:jc w:val="center"/>
        <w:rPr>
          <w:rFonts w:ascii="Tahoma" w:hAnsi="Tahoma" w:cs="Tahoma"/>
          <w:sz w:val="20"/>
          <w:szCs w:val="20"/>
        </w:rPr>
      </w:pPr>
      <w:r w:rsidRPr="00A25FDE">
        <w:rPr>
          <w:rFonts w:ascii="Tahoma" w:hAnsi="Tahoma" w:cs="Tahoma"/>
          <w:b/>
          <w:bCs/>
          <w:color w:val="000000"/>
          <w:sz w:val="20"/>
          <w:szCs w:val="20"/>
        </w:rPr>
        <w:t>Director</w:t>
      </w:r>
    </w:p>
    <w:p w14:paraId="78C2F81B" w14:textId="77777777" w:rsidR="00F84C31" w:rsidRPr="00A25FDE" w:rsidRDefault="00F84C31" w:rsidP="00A43AA6">
      <w:pPr>
        <w:pStyle w:val="NormalWeb"/>
        <w:spacing w:before="0" w:beforeAutospacing="0" w:after="0" w:afterAutospacing="0"/>
        <w:jc w:val="center"/>
        <w:rPr>
          <w:rFonts w:ascii="Tahoma" w:hAnsi="Tahoma" w:cs="Tahoma"/>
          <w:sz w:val="20"/>
          <w:szCs w:val="20"/>
        </w:rPr>
      </w:pPr>
      <w:r w:rsidRPr="00A25FDE">
        <w:rPr>
          <w:rFonts w:ascii="Tahoma" w:hAnsi="Tahoma" w:cs="Tahoma"/>
          <w:b/>
          <w:bCs/>
          <w:color w:val="000000"/>
          <w:sz w:val="20"/>
          <w:szCs w:val="20"/>
        </w:rPr>
        <w:t>The LNM Institute of Information Technology,</w:t>
      </w:r>
    </w:p>
    <w:p w14:paraId="6AB509DC" w14:textId="77777777" w:rsidR="00F84C31" w:rsidRPr="00A25FDE" w:rsidRDefault="00F84C31" w:rsidP="00A43AA6">
      <w:pPr>
        <w:pStyle w:val="NormalWeb"/>
        <w:spacing w:before="0" w:beforeAutospacing="0" w:after="0" w:afterAutospacing="0"/>
        <w:jc w:val="center"/>
        <w:rPr>
          <w:rFonts w:ascii="Tahoma" w:hAnsi="Tahoma" w:cs="Tahoma"/>
          <w:sz w:val="20"/>
          <w:szCs w:val="20"/>
        </w:rPr>
      </w:pPr>
      <w:r w:rsidRPr="00A25FDE">
        <w:rPr>
          <w:rFonts w:ascii="Tahoma" w:hAnsi="Tahoma" w:cs="Tahoma"/>
          <w:color w:val="000000"/>
          <w:sz w:val="20"/>
          <w:szCs w:val="20"/>
        </w:rPr>
        <w:t>Gram – Rupa Ki Nangal, Post – Sumel,</w:t>
      </w:r>
    </w:p>
    <w:p w14:paraId="3E48260C" w14:textId="77777777" w:rsidR="00F84C31" w:rsidRPr="00A25FDE" w:rsidRDefault="00F84C31" w:rsidP="00A43AA6">
      <w:pPr>
        <w:pStyle w:val="NormalWeb"/>
        <w:spacing w:before="0" w:beforeAutospacing="0" w:after="0" w:afterAutospacing="0"/>
        <w:jc w:val="center"/>
        <w:rPr>
          <w:rFonts w:ascii="Tahoma" w:hAnsi="Tahoma" w:cs="Tahoma"/>
          <w:sz w:val="20"/>
          <w:szCs w:val="20"/>
        </w:rPr>
      </w:pPr>
      <w:r w:rsidRPr="00A25FDE">
        <w:rPr>
          <w:rFonts w:ascii="Tahoma" w:hAnsi="Tahoma" w:cs="Tahoma"/>
          <w:color w:val="000000"/>
          <w:sz w:val="20"/>
          <w:szCs w:val="20"/>
        </w:rPr>
        <w:t>Via – Jamdoli, Jaipur- 302031</w:t>
      </w:r>
    </w:p>
    <w:p w14:paraId="70E86E20" w14:textId="77777777" w:rsidR="00F84C31" w:rsidRPr="00A25FDE" w:rsidRDefault="00F84C31" w:rsidP="00A43AA6">
      <w:pPr>
        <w:pStyle w:val="NormalWeb"/>
        <w:spacing w:before="0" w:beforeAutospacing="0" w:after="0" w:afterAutospacing="0"/>
        <w:jc w:val="center"/>
        <w:rPr>
          <w:rFonts w:ascii="Tahoma" w:hAnsi="Tahoma" w:cs="Tahoma"/>
          <w:color w:val="000000"/>
          <w:sz w:val="20"/>
          <w:szCs w:val="20"/>
        </w:rPr>
      </w:pPr>
      <w:r w:rsidRPr="00A25FDE">
        <w:rPr>
          <w:rFonts w:ascii="Tahoma" w:hAnsi="Tahoma" w:cs="Tahoma"/>
          <w:color w:val="000000"/>
          <w:sz w:val="20"/>
          <w:szCs w:val="20"/>
        </w:rPr>
        <w:t xml:space="preserve">Email: </w:t>
      </w:r>
      <w:hyperlink r:id="rId7" w:history="1">
        <w:r w:rsidRPr="00A25FDE">
          <w:rPr>
            <w:rFonts w:ascii="Tahoma" w:hAnsi="Tahoma" w:cs="Tahoma"/>
            <w:color w:val="000000"/>
            <w:sz w:val="20"/>
            <w:szCs w:val="20"/>
          </w:rPr>
          <w:t>directoroffice@lnmiit.ac.in</w:t>
        </w:r>
      </w:hyperlink>
    </w:p>
    <w:p w14:paraId="1FD5C4AD" w14:textId="77777777" w:rsidR="00F84C31" w:rsidRPr="00A25FDE" w:rsidRDefault="00F84C31" w:rsidP="00A43AA6">
      <w:pPr>
        <w:rPr>
          <w:rFonts w:ascii="Tahoma" w:hAnsi="Tahoma" w:cs="Tahoma"/>
          <w:sz w:val="20"/>
          <w:szCs w:val="20"/>
        </w:rPr>
      </w:pPr>
    </w:p>
    <w:p w14:paraId="66E6EED9" w14:textId="77777777" w:rsidR="00F84C31" w:rsidRPr="00A25FDE" w:rsidRDefault="00F84C31" w:rsidP="00A43AA6">
      <w:pPr>
        <w:pStyle w:val="NormalWeb"/>
        <w:spacing w:before="0" w:beforeAutospacing="0" w:after="0" w:afterAutospacing="0"/>
        <w:jc w:val="both"/>
        <w:rPr>
          <w:rFonts w:ascii="Tahoma" w:hAnsi="Tahoma" w:cs="Tahoma"/>
          <w:b/>
          <w:bCs/>
          <w:sz w:val="20"/>
          <w:szCs w:val="20"/>
          <w:u w:val="single"/>
        </w:rPr>
      </w:pPr>
      <w:r w:rsidRPr="00A25FDE">
        <w:rPr>
          <w:rFonts w:ascii="Tahoma" w:hAnsi="Tahoma" w:cs="Tahoma"/>
          <w:b/>
          <w:bCs/>
          <w:color w:val="000000"/>
          <w:sz w:val="20"/>
          <w:szCs w:val="20"/>
          <w:u w:val="single"/>
        </w:rPr>
        <w:t>Option 2: Password-protected online submission via Email </w:t>
      </w:r>
    </w:p>
    <w:p w14:paraId="4465D80B" w14:textId="77777777" w:rsidR="00F84C31" w:rsidRPr="00A25FDE" w:rsidRDefault="00F84C31" w:rsidP="00A43AA6">
      <w:pPr>
        <w:pStyle w:val="NormalWeb"/>
        <w:spacing w:before="0" w:beforeAutospacing="0" w:after="0" w:afterAutospacing="0"/>
        <w:jc w:val="both"/>
        <w:rPr>
          <w:rFonts w:ascii="Tahoma" w:hAnsi="Tahoma" w:cs="Tahoma"/>
          <w:sz w:val="20"/>
          <w:szCs w:val="20"/>
        </w:rPr>
      </w:pPr>
      <w:r w:rsidRPr="00A25FDE">
        <w:rPr>
          <w:rFonts w:ascii="Tahoma" w:hAnsi="Tahoma" w:cs="Tahoma"/>
          <w:color w:val="000000"/>
          <w:sz w:val="20"/>
          <w:szCs w:val="20"/>
        </w:rPr>
        <w:t>Password-protected offers can be submitted by the bidders via email at the below-mentioned email IDs.</w:t>
      </w:r>
    </w:p>
    <w:p w14:paraId="22802101" w14:textId="77777777" w:rsidR="00F84C31" w:rsidRPr="00A25FDE" w:rsidRDefault="00000000" w:rsidP="00A43AA6">
      <w:pPr>
        <w:pStyle w:val="NormalWeb"/>
        <w:spacing w:before="0" w:beforeAutospacing="0" w:after="0" w:afterAutospacing="0"/>
        <w:jc w:val="both"/>
        <w:rPr>
          <w:rFonts w:ascii="Tahoma" w:hAnsi="Tahoma" w:cs="Tahoma"/>
          <w:sz w:val="20"/>
          <w:szCs w:val="20"/>
        </w:rPr>
      </w:pPr>
      <w:r w:rsidRPr="00A25FDE">
        <w:rPr>
          <w:rFonts w:ascii="Tahoma" w:hAnsi="Tahoma" w:cs="Tahoma"/>
        </w:rPr>
        <w:fldChar w:fldCharType="begin"/>
      </w:r>
      <w:r w:rsidRPr="00A25FDE">
        <w:rPr>
          <w:rFonts w:ascii="Tahoma" w:hAnsi="Tahoma" w:cs="Tahoma"/>
        </w:rPr>
        <w:instrText>HYPERLINK "mailto:tender-document@lnmiit.ac.in"</w:instrText>
      </w:r>
      <w:r w:rsidRPr="00A25FDE">
        <w:rPr>
          <w:rFonts w:ascii="Tahoma" w:hAnsi="Tahoma" w:cs="Tahoma"/>
        </w:rPr>
      </w:r>
      <w:r w:rsidRPr="00A25FDE">
        <w:rPr>
          <w:rFonts w:ascii="Tahoma" w:hAnsi="Tahoma" w:cs="Tahoma"/>
        </w:rPr>
        <w:fldChar w:fldCharType="separate"/>
      </w:r>
      <w:r w:rsidR="00F84C31" w:rsidRPr="00A25FDE">
        <w:rPr>
          <w:rStyle w:val="Hyperlink"/>
          <w:rFonts w:ascii="Tahoma" w:eastAsiaTheme="majorEastAsia" w:hAnsi="Tahoma" w:cs="Tahoma"/>
          <w:b/>
          <w:bCs/>
          <w:sz w:val="20"/>
          <w:szCs w:val="20"/>
        </w:rPr>
        <w:t>tender-document@lnmiit.ac.in</w:t>
      </w:r>
      <w:r w:rsidRPr="00A25FDE">
        <w:rPr>
          <w:rStyle w:val="Hyperlink"/>
          <w:rFonts w:ascii="Tahoma" w:eastAsiaTheme="majorEastAsia" w:hAnsi="Tahoma" w:cs="Tahoma"/>
          <w:b/>
          <w:bCs/>
          <w:sz w:val="20"/>
          <w:szCs w:val="20"/>
        </w:rPr>
        <w:fldChar w:fldCharType="end"/>
      </w:r>
      <w:r w:rsidR="00F84C31" w:rsidRPr="00A25FDE">
        <w:rPr>
          <w:rFonts w:ascii="Tahoma" w:hAnsi="Tahoma" w:cs="Tahoma"/>
          <w:b/>
          <w:bCs/>
          <w:color w:val="0000FF"/>
          <w:sz w:val="20"/>
          <w:szCs w:val="20"/>
          <w:u w:val="single"/>
        </w:rPr>
        <w:t xml:space="preserve"> </w:t>
      </w:r>
      <w:r w:rsidR="00F84C31" w:rsidRPr="00A25FDE">
        <w:rPr>
          <w:rFonts w:ascii="Tahoma" w:hAnsi="Tahoma" w:cs="Tahoma"/>
          <w:b/>
          <w:bCs/>
          <w:color w:val="000000"/>
          <w:sz w:val="20"/>
          <w:szCs w:val="20"/>
        </w:rPr>
        <w:t>(password-protected document)</w:t>
      </w:r>
    </w:p>
    <w:p w14:paraId="287EDC16" w14:textId="77777777" w:rsidR="00F84C31" w:rsidRPr="00A25FDE" w:rsidRDefault="00000000" w:rsidP="00A43AA6">
      <w:pPr>
        <w:pStyle w:val="NormalWeb"/>
        <w:spacing w:before="0" w:beforeAutospacing="0" w:after="0" w:afterAutospacing="0"/>
        <w:jc w:val="both"/>
        <w:rPr>
          <w:rFonts w:ascii="Tahoma" w:hAnsi="Tahoma" w:cs="Tahoma"/>
          <w:sz w:val="20"/>
          <w:szCs w:val="20"/>
        </w:rPr>
      </w:pPr>
      <w:hyperlink r:id="rId8" w:history="1">
        <w:r w:rsidR="00F84C31" w:rsidRPr="00A25FDE">
          <w:rPr>
            <w:rStyle w:val="Hyperlink"/>
            <w:rFonts w:ascii="Tahoma" w:eastAsiaTheme="majorEastAsia" w:hAnsi="Tahoma" w:cs="Tahoma"/>
            <w:b/>
            <w:bCs/>
            <w:sz w:val="20"/>
            <w:szCs w:val="20"/>
          </w:rPr>
          <w:t>tender-password@lnmiit.ac.in</w:t>
        </w:r>
      </w:hyperlink>
      <w:r w:rsidR="00F84C31" w:rsidRPr="00A25FDE">
        <w:rPr>
          <w:rFonts w:ascii="Tahoma" w:hAnsi="Tahoma" w:cs="Tahoma"/>
          <w:b/>
          <w:bCs/>
          <w:color w:val="0000FF"/>
          <w:sz w:val="20"/>
          <w:szCs w:val="20"/>
          <w:u w:val="single"/>
        </w:rPr>
        <w:t xml:space="preserve"> </w:t>
      </w:r>
      <w:r w:rsidR="00F84C31" w:rsidRPr="00A25FDE">
        <w:rPr>
          <w:rFonts w:ascii="Tahoma" w:hAnsi="Tahoma" w:cs="Tahoma"/>
          <w:b/>
          <w:bCs/>
          <w:color w:val="000000"/>
          <w:sz w:val="20"/>
          <w:szCs w:val="20"/>
        </w:rPr>
        <w:t>(password only)</w:t>
      </w:r>
    </w:p>
    <w:p w14:paraId="25CDFEBA" w14:textId="77777777" w:rsidR="00F84C31" w:rsidRPr="00A25FDE" w:rsidRDefault="00F84C31" w:rsidP="00A43AA6">
      <w:pPr>
        <w:pStyle w:val="NormalWeb"/>
        <w:spacing w:before="200" w:beforeAutospacing="0" w:after="0" w:afterAutospacing="0"/>
        <w:jc w:val="both"/>
        <w:rPr>
          <w:rFonts w:ascii="Tahoma" w:hAnsi="Tahoma" w:cs="Tahoma"/>
          <w:sz w:val="20"/>
          <w:szCs w:val="20"/>
        </w:rPr>
      </w:pPr>
      <w:r w:rsidRPr="00A25FDE">
        <w:rPr>
          <w:rFonts w:ascii="Tahoma" w:hAnsi="Tahoma" w:cs="Tahoma"/>
          <w:b/>
          <w:bCs/>
          <w:color w:val="000000"/>
          <w:sz w:val="20"/>
          <w:szCs w:val="20"/>
        </w:rPr>
        <w:t>The tender subject and reference number must be mentioned in the subject line of the emails. </w:t>
      </w:r>
    </w:p>
    <w:p w14:paraId="73BB10FA" w14:textId="77777777" w:rsidR="000054FC" w:rsidRPr="00A25FDE" w:rsidRDefault="000054FC" w:rsidP="00A43AA6">
      <w:pPr>
        <w:pStyle w:val="NormalWeb"/>
        <w:spacing w:before="0" w:beforeAutospacing="0" w:after="0" w:afterAutospacing="0"/>
        <w:rPr>
          <w:rFonts w:ascii="Tahoma" w:hAnsi="Tahoma" w:cs="Tahoma"/>
          <w:b/>
          <w:bCs/>
          <w:color w:val="000000"/>
          <w:sz w:val="20"/>
          <w:szCs w:val="20"/>
        </w:rPr>
      </w:pPr>
    </w:p>
    <w:p w14:paraId="469253FE" w14:textId="6A8742E6" w:rsidR="00F84C31" w:rsidRPr="00A25FDE" w:rsidRDefault="00F84C31" w:rsidP="00A43AA6">
      <w:pPr>
        <w:pStyle w:val="NormalWeb"/>
        <w:spacing w:before="0" w:beforeAutospacing="0" w:after="0" w:afterAutospacing="0"/>
        <w:rPr>
          <w:rFonts w:ascii="Tahoma" w:hAnsi="Tahoma" w:cs="Tahoma"/>
          <w:sz w:val="20"/>
          <w:szCs w:val="20"/>
        </w:rPr>
      </w:pPr>
      <w:r w:rsidRPr="00A25FDE">
        <w:rPr>
          <w:rFonts w:ascii="Tahoma" w:hAnsi="Tahoma" w:cs="Tahoma"/>
          <w:b/>
          <w:bCs/>
          <w:color w:val="000000"/>
          <w:sz w:val="20"/>
          <w:szCs w:val="20"/>
        </w:rPr>
        <w:t>Bid Process:</w:t>
      </w:r>
    </w:p>
    <w:p w14:paraId="76AD190D" w14:textId="77777777" w:rsidR="00F84C31" w:rsidRPr="00A25FDE" w:rsidRDefault="00F84C31" w:rsidP="00A43AA6">
      <w:pPr>
        <w:pStyle w:val="NormalWeb"/>
        <w:spacing w:before="0" w:beforeAutospacing="0" w:after="280" w:afterAutospacing="0"/>
        <w:jc w:val="both"/>
        <w:rPr>
          <w:rFonts w:ascii="Tahoma" w:hAnsi="Tahoma" w:cs="Tahoma"/>
          <w:sz w:val="20"/>
          <w:szCs w:val="20"/>
        </w:rPr>
      </w:pPr>
      <w:r w:rsidRPr="00A25FDE">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A25FDE" w:rsidRDefault="00F84C31" w:rsidP="00A43AA6">
      <w:pPr>
        <w:pStyle w:val="NormalWeb"/>
        <w:spacing w:before="0" w:beforeAutospacing="0" w:after="0" w:afterAutospacing="0"/>
        <w:jc w:val="both"/>
        <w:rPr>
          <w:rFonts w:ascii="Tahoma" w:hAnsi="Tahoma" w:cs="Tahoma"/>
          <w:sz w:val="20"/>
          <w:szCs w:val="20"/>
        </w:rPr>
      </w:pPr>
      <w:r w:rsidRPr="00A25FDE">
        <w:rPr>
          <w:rFonts w:ascii="Tahoma" w:hAnsi="Tahoma" w:cs="Tahoma"/>
          <w:color w:val="000000"/>
          <w:sz w:val="20"/>
          <w:szCs w:val="20"/>
        </w:rPr>
        <w:t>Envelopes/Emails should be duly marked as follows: </w:t>
      </w:r>
    </w:p>
    <w:p w14:paraId="48243E0E" w14:textId="5A099DB5" w:rsidR="00F84C31" w:rsidRPr="00A25FDE" w:rsidRDefault="00F84C31" w:rsidP="00A43AA6">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A25FDE">
        <w:rPr>
          <w:rFonts w:ascii="Tahoma" w:hAnsi="Tahoma" w:cs="Tahoma"/>
          <w:b/>
          <w:bCs/>
          <w:color w:val="000000"/>
          <w:sz w:val="20"/>
          <w:szCs w:val="20"/>
        </w:rPr>
        <w:t>Technical bid for</w:t>
      </w:r>
      <w:r w:rsidRPr="00A25FDE">
        <w:rPr>
          <w:rFonts w:ascii="Tahoma" w:hAnsi="Tahoma" w:cs="Tahoma"/>
          <w:color w:val="000000"/>
          <w:sz w:val="20"/>
          <w:szCs w:val="20"/>
        </w:rPr>
        <w:t xml:space="preserve"> </w:t>
      </w:r>
      <w:r w:rsidRPr="00A25FDE">
        <w:rPr>
          <w:rFonts w:ascii="Tahoma" w:hAnsi="Tahoma" w:cs="Tahoma"/>
          <w:b/>
          <w:bCs/>
          <w:color w:val="000000"/>
          <w:sz w:val="20"/>
          <w:szCs w:val="20"/>
        </w:rPr>
        <w:t>the</w:t>
      </w:r>
      <w:r w:rsidRPr="00A25FDE">
        <w:rPr>
          <w:rFonts w:ascii="Tahoma" w:hAnsi="Tahoma" w:cs="Tahoma"/>
          <w:color w:val="000000"/>
          <w:sz w:val="20"/>
          <w:szCs w:val="20"/>
        </w:rPr>
        <w:t xml:space="preserve"> </w:t>
      </w:r>
      <w:r w:rsidR="00A43AA6" w:rsidRPr="00A25FDE">
        <w:rPr>
          <w:rFonts w:ascii="Tahoma" w:hAnsi="Tahoma" w:cs="Tahoma"/>
          <w:b/>
          <w:sz w:val="26"/>
          <w:szCs w:val="22"/>
        </w:rPr>
        <w:t>Epoxy Floor coating in MME Hanger</w:t>
      </w:r>
      <w:r w:rsidR="00095749" w:rsidRPr="00A25FDE">
        <w:rPr>
          <w:rFonts w:ascii="Tahoma" w:hAnsi="Tahoma" w:cs="Tahoma"/>
          <w:b/>
          <w:bCs/>
          <w:color w:val="000000"/>
          <w:sz w:val="20"/>
          <w:szCs w:val="20"/>
        </w:rPr>
        <w:t xml:space="preserve"> (item name)</w:t>
      </w:r>
      <w:r w:rsidR="000054FC" w:rsidRPr="00A25FDE">
        <w:rPr>
          <w:rFonts w:ascii="Tahoma" w:hAnsi="Tahoma" w:cs="Tahoma"/>
          <w:b/>
          <w:sz w:val="20"/>
          <w:szCs w:val="20"/>
        </w:rPr>
        <w:t xml:space="preserve"> </w:t>
      </w:r>
    </w:p>
    <w:p w14:paraId="316D6EA9" w14:textId="563F4571" w:rsidR="00F84C31" w:rsidRPr="00A25FDE" w:rsidRDefault="00F84C31" w:rsidP="00A43AA6">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A25FDE">
        <w:rPr>
          <w:rFonts w:ascii="Tahoma" w:hAnsi="Tahoma" w:cs="Tahoma"/>
          <w:b/>
          <w:bCs/>
          <w:color w:val="000000"/>
          <w:sz w:val="20"/>
          <w:szCs w:val="20"/>
        </w:rPr>
        <w:t>Commercial Bid for</w:t>
      </w:r>
      <w:r w:rsidRPr="00A25FDE">
        <w:rPr>
          <w:rFonts w:ascii="Tahoma" w:hAnsi="Tahoma" w:cs="Tahoma"/>
          <w:color w:val="000000"/>
          <w:sz w:val="20"/>
          <w:szCs w:val="20"/>
        </w:rPr>
        <w:t xml:space="preserve"> </w:t>
      </w:r>
      <w:r w:rsidRPr="00A25FDE">
        <w:rPr>
          <w:rFonts w:ascii="Tahoma" w:hAnsi="Tahoma" w:cs="Tahoma"/>
          <w:b/>
          <w:bCs/>
          <w:color w:val="000000"/>
          <w:sz w:val="20"/>
          <w:szCs w:val="20"/>
        </w:rPr>
        <w:t>the</w:t>
      </w:r>
      <w:r w:rsidRPr="00A25FDE">
        <w:rPr>
          <w:rFonts w:ascii="Tahoma" w:hAnsi="Tahoma" w:cs="Tahoma"/>
          <w:color w:val="000000"/>
          <w:sz w:val="20"/>
          <w:szCs w:val="20"/>
        </w:rPr>
        <w:t xml:space="preserve"> </w:t>
      </w:r>
      <w:r w:rsidR="00A43AA6" w:rsidRPr="00A25FDE">
        <w:rPr>
          <w:rFonts w:ascii="Tahoma" w:hAnsi="Tahoma" w:cs="Tahoma"/>
          <w:b/>
          <w:sz w:val="26"/>
          <w:szCs w:val="22"/>
        </w:rPr>
        <w:t>Epoxy Floor coating in MME Hanger</w:t>
      </w:r>
      <w:r w:rsidR="00095749" w:rsidRPr="00A25FDE">
        <w:rPr>
          <w:rFonts w:ascii="Tahoma" w:hAnsi="Tahoma" w:cs="Tahoma"/>
          <w:b/>
          <w:bCs/>
          <w:color w:val="000000"/>
          <w:sz w:val="20"/>
          <w:szCs w:val="20"/>
        </w:rPr>
        <w:t xml:space="preserve"> (item name)</w:t>
      </w:r>
    </w:p>
    <w:p w14:paraId="4E3B1F7D" w14:textId="43C844F0" w:rsidR="00F84C31" w:rsidRPr="00A25FDE" w:rsidRDefault="00F84C31" w:rsidP="00A43AA6">
      <w:pPr>
        <w:pStyle w:val="NormalWeb"/>
        <w:spacing w:before="0" w:beforeAutospacing="0" w:after="280" w:afterAutospacing="0"/>
        <w:jc w:val="both"/>
        <w:rPr>
          <w:rFonts w:ascii="Tahoma" w:hAnsi="Tahoma" w:cs="Tahoma"/>
          <w:sz w:val="20"/>
          <w:szCs w:val="20"/>
        </w:rPr>
      </w:pPr>
      <w:r w:rsidRPr="00A25FDE">
        <w:rPr>
          <w:rFonts w:ascii="Tahoma" w:hAnsi="Tahoma" w:cs="Tahoma"/>
          <w:color w:val="000000"/>
          <w:sz w:val="20"/>
          <w:szCs w:val="20"/>
        </w:rPr>
        <w:t>Both Envelopes</w:t>
      </w:r>
      <w:r w:rsidR="00D06625" w:rsidRPr="00A25FDE">
        <w:rPr>
          <w:rFonts w:ascii="Tahoma" w:hAnsi="Tahoma" w:cs="Tahoma"/>
          <w:color w:val="000000"/>
          <w:sz w:val="20"/>
          <w:szCs w:val="20"/>
        </w:rPr>
        <w:t>/files</w:t>
      </w:r>
      <w:r w:rsidRPr="00A25FDE">
        <w:rPr>
          <w:rFonts w:ascii="Tahoma" w:hAnsi="Tahoma" w:cs="Tahoma"/>
          <w:color w:val="000000"/>
          <w:sz w:val="20"/>
          <w:szCs w:val="20"/>
        </w:rPr>
        <w:t xml:space="preserve"> should be enclosed</w:t>
      </w:r>
      <w:r w:rsidR="00D06625" w:rsidRPr="00A25FDE">
        <w:rPr>
          <w:rFonts w:ascii="Tahoma" w:hAnsi="Tahoma" w:cs="Tahoma"/>
          <w:color w:val="000000"/>
          <w:sz w:val="20"/>
          <w:szCs w:val="20"/>
        </w:rPr>
        <w:t>/attached</w:t>
      </w:r>
      <w:r w:rsidRPr="00A25FDE">
        <w:rPr>
          <w:rFonts w:ascii="Tahoma" w:hAnsi="Tahoma" w:cs="Tahoma"/>
          <w:color w:val="000000"/>
          <w:sz w:val="20"/>
          <w:szCs w:val="20"/>
        </w:rPr>
        <w:t xml:space="preserve"> in a single envelope</w:t>
      </w:r>
      <w:r w:rsidR="00D06625" w:rsidRPr="00A25FDE">
        <w:rPr>
          <w:rFonts w:ascii="Tahoma" w:hAnsi="Tahoma" w:cs="Tahoma"/>
          <w:color w:val="000000"/>
          <w:sz w:val="20"/>
          <w:szCs w:val="20"/>
        </w:rPr>
        <w:t>/email</w:t>
      </w:r>
      <w:r w:rsidRPr="00A25FDE">
        <w:rPr>
          <w:rFonts w:ascii="Tahoma" w:hAnsi="Tahoma" w:cs="Tahoma"/>
          <w:color w:val="000000"/>
          <w:sz w:val="20"/>
          <w:szCs w:val="20"/>
        </w:rPr>
        <w:t xml:space="preserve"> bearing the heading “</w:t>
      </w:r>
      <w:r w:rsidRPr="00A25FDE">
        <w:rPr>
          <w:rFonts w:ascii="Tahoma" w:hAnsi="Tahoma" w:cs="Tahoma"/>
          <w:b/>
          <w:bCs/>
          <w:color w:val="000000"/>
          <w:sz w:val="20"/>
          <w:szCs w:val="20"/>
        </w:rPr>
        <w:t>Bid for</w:t>
      </w:r>
      <w:r w:rsidRPr="00A25FDE">
        <w:rPr>
          <w:rFonts w:ascii="Tahoma" w:hAnsi="Tahoma" w:cs="Tahoma"/>
          <w:color w:val="000000"/>
          <w:sz w:val="20"/>
          <w:szCs w:val="20"/>
        </w:rPr>
        <w:t xml:space="preserve"> </w:t>
      </w:r>
      <w:r w:rsidR="000054FC" w:rsidRPr="00A25FDE">
        <w:rPr>
          <w:rFonts w:ascii="Tahoma" w:hAnsi="Tahoma" w:cs="Tahoma"/>
          <w:b/>
          <w:bCs/>
          <w:color w:val="000000"/>
          <w:sz w:val="20"/>
          <w:szCs w:val="20"/>
        </w:rPr>
        <w:t>the</w:t>
      </w:r>
      <w:r w:rsidR="000054FC" w:rsidRPr="00A25FDE">
        <w:rPr>
          <w:rFonts w:ascii="Tahoma" w:hAnsi="Tahoma" w:cs="Tahoma"/>
          <w:color w:val="000000"/>
          <w:sz w:val="20"/>
          <w:szCs w:val="20"/>
        </w:rPr>
        <w:t xml:space="preserve"> </w:t>
      </w:r>
      <w:r w:rsidR="00A43AA6" w:rsidRPr="00A25FDE">
        <w:rPr>
          <w:rFonts w:ascii="Tahoma" w:hAnsi="Tahoma" w:cs="Tahoma"/>
          <w:b/>
          <w:sz w:val="26"/>
          <w:szCs w:val="22"/>
        </w:rPr>
        <w:t>Epoxy Floor coating in MME Hanger</w:t>
      </w:r>
      <w:r w:rsidR="000054FC" w:rsidRPr="00A25FDE">
        <w:rPr>
          <w:rFonts w:ascii="Tahoma" w:hAnsi="Tahoma" w:cs="Tahoma"/>
          <w:b/>
          <w:sz w:val="20"/>
          <w:szCs w:val="20"/>
        </w:rPr>
        <w:t xml:space="preserve"> </w:t>
      </w:r>
      <w:r w:rsidR="00D06625" w:rsidRPr="00A25FDE">
        <w:rPr>
          <w:rFonts w:ascii="Tahoma" w:hAnsi="Tahoma" w:cs="Tahoma"/>
          <w:b/>
          <w:sz w:val="20"/>
          <w:szCs w:val="20"/>
        </w:rPr>
        <w:t xml:space="preserve">(Tender No.: </w:t>
      </w:r>
      <w:r w:rsidR="00D06625" w:rsidRPr="00A25FDE">
        <w:rPr>
          <w:rFonts w:ascii="Tahoma" w:hAnsi="Tahoma" w:cs="Tahoma"/>
          <w:b/>
          <w:color w:val="4F81BD" w:themeColor="accent1"/>
          <w:sz w:val="20"/>
          <w:szCs w:val="20"/>
        </w:rPr>
        <w:t>202</w:t>
      </w:r>
      <w:r w:rsidR="00095749" w:rsidRPr="00A25FDE">
        <w:rPr>
          <w:rFonts w:ascii="Tahoma" w:hAnsi="Tahoma" w:cs="Tahoma"/>
          <w:b/>
          <w:color w:val="4F81BD" w:themeColor="accent1"/>
          <w:sz w:val="20"/>
          <w:szCs w:val="20"/>
        </w:rPr>
        <w:t>4</w:t>
      </w:r>
      <w:r w:rsidR="00D06625" w:rsidRPr="00A25FDE">
        <w:rPr>
          <w:rFonts w:ascii="Tahoma" w:hAnsi="Tahoma" w:cs="Tahoma"/>
          <w:b/>
          <w:color w:val="4F81BD" w:themeColor="accent1"/>
          <w:sz w:val="20"/>
          <w:szCs w:val="20"/>
        </w:rPr>
        <w:t>-2</w:t>
      </w:r>
      <w:r w:rsidR="00095749" w:rsidRPr="00A25FDE">
        <w:rPr>
          <w:rFonts w:ascii="Tahoma" w:hAnsi="Tahoma" w:cs="Tahoma"/>
          <w:b/>
          <w:color w:val="4F81BD" w:themeColor="accent1"/>
          <w:sz w:val="20"/>
          <w:szCs w:val="20"/>
        </w:rPr>
        <w:t>5</w:t>
      </w:r>
      <w:r w:rsidR="00D06625" w:rsidRPr="00A25FDE">
        <w:rPr>
          <w:rFonts w:ascii="Tahoma" w:hAnsi="Tahoma" w:cs="Tahoma"/>
          <w:b/>
          <w:color w:val="4F81BD" w:themeColor="accent1"/>
          <w:sz w:val="20"/>
          <w:szCs w:val="20"/>
        </w:rPr>
        <w:t>/</w:t>
      </w:r>
      <w:r w:rsidR="00A43AA6" w:rsidRPr="00A25FDE">
        <w:rPr>
          <w:rFonts w:ascii="Tahoma" w:hAnsi="Tahoma" w:cs="Tahoma"/>
          <w:b/>
          <w:color w:val="4F81BD" w:themeColor="accent1"/>
          <w:sz w:val="20"/>
          <w:szCs w:val="20"/>
        </w:rPr>
        <w:t>MME</w:t>
      </w:r>
      <w:r w:rsidR="00D06625" w:rsidRPr="00A25FDE">
        <w:rPr>
          <w:rFonts w:ascii="Tahoma" w:hAnsi="Tahoma" w:cs="Tahoma"/>
          <w:b/>
          <w:color w:val="4F81BD" w:themeColor="accent1"/>
          <w:sz w:val="20"/>
          <w:szCs w:val="20"/>
        </w:rPr>
        <w:t>/2B/LNM</w:t>
      </w:r>
      <w:r w:rsidR="00A43AA6" w:rsidRPr="00A25FDE">
        <w:rPr>
          <w:rFonts w:ascii="Tahoma" w:hAnsi="Tahoma" w:cs="Tahoma"/>
          <w:b/>
          <w:color w:val="4F81BD" w:themeColor="accent1"/>
          <w:sz w:val="20"/>
          <w:szCs w:val="20"/>
        </w:rPr>
        <w:t>-477</w:t>
      </w:r>
      <w:r w:rsidR="00D06625" w:rsidRPr="00A25FDE">
        <w:rPr>
          <w:rFonts w:ascii="Tahoma" w:hAnsi="Tahoma" w:cs="Tahoma"/>
          <w:b/>
          <w:color w:val="4F81BD" w:themeColor="accent1"/>
          <w:sz w:val="20"/>
          <w:szCs w:val="20"/>
        </w:rPr>
        <w:t>)</w:t>
      </w:r>
      <w:r w:rsidRPr="00A25FDE">
        <w:rPr>
          <w:rFonts w:ascii="Tahoma" w:hAnsi="Tahoma" w:cs="Tahoma"/>
          <w:b/>
          <w:sz w:val="20"/>
          <w:szCs w:val="20"/>
        </w:rPr>
        <w:t>”. </w:t>
      </w:r>
    </w:p>
    <w:p w14:paraId="4D33CCEF" w14:textId="77777777" w:rsidR="00F84C31" w:rsidRPr="00A25FDE" w:rsidRDefault="00F84C31" w:rsidP="00A43AA6">
      <w:pPr>
        <w:pStyle w:val="NormalWeb"/>
        <w:spacing w:before="0" w:beforeAutospacing="0" w:after="0" w:afterAutospacing="0"/>
        <w:jc w:val="both"/>
        <w:rPr>
          <w:rFonts w:ascii="Tahoma" w:hAnsi="Tahoma" w:cs="Tahoma"/>
          <w:sz w:val="20"/>
          <w:szCs w:val="20"/>
        </w:rPr>
      </w:pPr>
      <w:r w:rsidRPr="00A25FDE">
        <w:rPr>
          <w:rFonts w:ascii="Tahoma" w:hAnsi="Tahoma" w:cs="Tahoma"/>
          <w:color w:val="000000"/>
          <w:sz w:val="20"/>
          <w:szCs w:val="20"/>
        </w:rPr>
        <w:t>Bids are liable to be rejected: </w:t>
      </w:r>
    </w:p>
    <w:p w14:paraId="5749D473" w14:textId="77777777" w:rsidR="00F84C31" w:rsidRPr="00A25FDE" w:rsidRDefault="00F84C31" w:rsidP="00A43AA6">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A25FDE">
        <w:rPr>
          <w:rFonts w:ascii="Tahoma" w:hAnsi="Tahoma" w:cs="Tahoma"/>
          <w:color w:val="000000"/>
          <w:sz w:val="20"/>
          <w:szCs w:val="20"/>
        </w:rPr>
        <w:t>If the above-mentioned bid submission procedure is not followed.</w:t>
      </w:r>
    </w:p>
    <w:p w14:paraId="466821A2" w14:textId="77777777" w:rsidR="00F84C31" w:rsidRPr="00A25FDE" w:rsidRDefault="00F84C31" w:rsidP="00A43AA6">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A25FDE">
        <w:rPr>
          <w:rFonts w:ascii="Tahoma" w:hAnsi="Tahoma" w:cs="Tahoma"/>
          <w:color w:val="000000"/>
          <w:sz w:val="20"/>
          <w:szCs w:val="20"/>
        </w:rPr>
        <w:t>Incomplete and non-conforming bids.</w:t>
      </w:r>
    </w:p>
    <w:p w14:paraId="23DF263C" w14:textId="004ACA89" w:rsidR="00316F72" w:rsidRPr="00A25FDE" w:rsidRDefault="00F84C31" w:rsidP="00A43AA6">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A25FDE">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A25FDE" w:rsidRDefault="00566727" w:rsidP="00A43AA6">
      <w:pPr>
        <w:rPr>
          <w:rFonts w:ascii="Tahoma" w:hAnsi="Tahoma" w:cs="Tahoma"/>
          <w:b/>
          <w:sz w:val="20"/>
          <w:szCs w:val="20"/>
          <w:u w:val="single"/>
        </w:rPr>
      </w:pPr>
    </w:p>
    <w:p w14:paraId="2C666CED" w14:textId="01AFDD50" w:rsidR="00BB57A4" w:rsidRPr="00A25FDE" w:rsidRDefault="00000000" w:rsidP="00A43AA6">
      <w:pPr>
        <w:rPr>
          <w:rFonts w:ascii="Tahoma" w:hAnsi="Tahoma" w:cs="Tahoma"/>
          <w:i/>
          <w:sz w:val="20"/>
          <w:szCs w:val="20"/>
        </w:rPr>
      </w:pPr>
      <w:r w:rsidRPr="00A25FDE">
        <w:rPr>
          <w:rFonts w:ascii="Tahoma" w:hAnsi="Tahoma" w:cs="Tahoma"/>
          <w:b/>
          <w:sz w:val="20"/>
          <w:szCs w:val="20"/>
          <w:u w:val="single"/>
        </w:rPr>
        <w:t>Technical</w:t>
      </w:r>
      <w:r w:rsidRPr="00A25FDE">
        <w:rPr>
          <w:rFonts w:ascii="Tahoma" w:hAnsi="Tahoma" w:cs="Tahoma"/>
          <w:b/>
          <w:spacing w:val="-3"/>
          <w:sz w:val="20"/>
          <w:szCs w:val="20"/>
          <w:u w:val="single"/>
        </w:rPr>
        <w:t xml:space="preserve"> </w:t>
      </w:r>
      <w:r w:rsidRPr="00A25FDE">
        <w:rPr>
          <w:rFonts w:ascii="Tahoma" w:hAnsi="Tahoma" w:cs="Tahoma"/>
          <w:b/>
          <w:sz w:val="20"/>
          <w:szCs w:val="20"/>
          <w:u w:val="single"/>
        </w:rPr>
        <w:t>Bid:</w:t>
      </w:r>
      <w:r w:rsidRPr="00A25FDE">
        <w:rPr>
          <w:rFonts w:ascii="Tahoma" w:hAnsi="Tahoma" w:cs="Tahoma"/>
          <w:b/>
          <w:spacing w:val="-1"/>
          <w:sz w:val="20"/>
          <w:szCs w:val="20"/>
          <w:u w:val="single"/>
        </w:rPr>
        <w:t xml:space="preserve"> </w:t>
      </w:r>
      <w:r w:rsidRPr="00A25FDE">
        <w:rPr>
          <w:rFonts w:ascii="Tahoma" w:hAnsi="Tahoma" w:cs="Tahoma"/>
          <w:i/>
          <w:sz w:val="20"/>
          <w:szCs w:val="20"/>
          <w:u w:val="single"/>
        </w:rPr>
        <w:t>(in</w:t>
      </w:r>
      <w:r w:rsidRPr="00A25FDE">
        <w:rPr>
          <w:rFonts w:ascii="Tahoma" w:hAnsi="Tahoma" w:cs="Tahoma"/>
          <w:i/>
          <w:spacing w:val="-3"/>
          <w:sz w:val="20"/>
          <w:szCs w:val="20"/>
          <w:u w:val="single"/>
        </w:rPr>
        <w:t xml:space="preserve"> </w:t>
      </w:r>
      <w:r w:rsidRPr="00A25FDE">
        <w:rPr>
          <w:rFonts w:ascii="Tahoma" w:hAnsi="Tahoma" w:cs="Tahoma"/>
          <w:i/>
          <w:sz w:val="20"/>
          <w:szCs w:val="20"/>
          <w:u w:val="single"/>
        </w:rPr>
        <w:t>a</w:t>
      </w:r>
      <w:r w:rsidRPr="00A25FDE">
        <w:rPr>
          <w:rFonts w:ascii="Tahoma" w:hAnsi="Tahoma" w:cs="Tahoma"/>
          <w:i/>
          <w:spacing w:val="-4"/>
          <w:sz w:val="20"/>
          <w:szCs w:val="20"/>
          <w:u w:val="single"/>
        </w:rPr>
        <w:t xml:space="preserve"> </w:t>
      </w:r>
      <w:r w:rsidRPr="00A25FDE">
        <w:rPr>
          <w:rFonts w:ascii="Tahoma" w:hAnsi="Tahoma" w:cs="Tahoma"/>
          <w:i/>
          <w:sz w:val="20"/>
          <w:szCs w:val="20"/>
          <w:u w:val="single"/>
        </w:rPr>
        <w:t>separate</w:t>
      </w:r>
      <w:r w:rsidRPr="00A25FDE">
        <w:rPr>
          <w:rFonts w:ascii="Tahoma" w:hAnsi="Tahoma" w:cs="Tahoma"/>
          <w:i/>
          <w:spacing w:val="-1"/>
          <w:sz w:val="20"/>
          <w:szCs w:val="20"/>
          <w:u w:val="single"/>
        </w:rPr>
        <w:t xml:space="preserve"> </w:t>
      </w:r>
      <w:r w:rsidRPr="00A25FDE">
        <w:rPr>
          <w:rFonts w:ascii="Tahoma" w:hAnsi="Tahoma" w:cs="Tahoma"/>
          <w:i/>
          <w:sz w:val="20"/>
          <w:szCs w:val="20"/>
          <w:u w:val="single"/>
        </w:rPr>
        <w:t>sealed envelope)</w:t>
      </w:r>
    </w:p>
    <w:p w14:paraId="706D8FE5" w14:textId="77777777" w:rsidR="00BB57A4" w:rsidRPr="00A25FDE" w:rsidRDefault="00000000" w:rsidP="00A43AA6">
      <w:pPr>
        <w:pStyle w:val="BodyText"/>
        <w:jc w:val="both"/>
        <w:rPr>
          <w:rFonts w:ascii="Tahoma" w:hAnsi="Tahoma" w:cs="Tahoma"/>
          <w:sz w:val="20"/>
          <w:szCs w:val="20"/>
        </w:rPr>
      </w:pPr>
      <w:r w:rsidRPr="00A25FDE">
        <w:rPr>
          <w:rFonts w:ascii="Tahoma" w:hAnsi="Tahoma" w:cs="Tahoma"/>
          <w:sz w:val="20"/>
          <w:szCs w:val="20"/>
        </w:rPr>
        <w:t>While</w:t>
      </w:r>
      <w:r w:rsidRPr="00A25FDE">
        <w:rPr>
          <w:rFonts w:ascii="Tahoma" w:hAnsi="Tahoma" w:cs="Tahoma"/>
          <w:spacing w:val="-4"/>
          <w:sz w:val="20"/>
          <w:szCs w:val="20"/>
        </w:rPr>
        <w:t xml:space="preserve"> </w:t>
      </w:r>
      <w:r w:rsidRPr="00A25FDE">
        <w:rPr>
          <w:rFonts w:ascii="Tahoma" w:hAnsi="Tahoma" w:cs="Tahoma"/>
          <w:sz w:val="20"/>
          <w:szCs w:val="20"/>
        </w:rPr>
        <w:t>submitting</w:t>
      </w:r>
      <w:r w:rsidRPr="00A25FDE">
        <w:rPr>
          <w:rFonts w:ascii="Tahoma" w:hAnsi="Tahoma" w:cs="Tahoma"/>
          <w:spacing w:val="-6"/>
          <w:sz w:val="20"/>
          <w:szCs w:val="20"/>
        </w:rPr>
        <w:t xml:space="preserve"> </w:t>
      </w:r>
      <w:r w:rsidRPr="00A25FDE">
        <w:rPr>
          <w:rFonts w:ascii="Tahoma" w:hAnsi="Tahoma" w:cs="Tahoma"/>
          <w:sz w:val="20"/>
          <w:szCs w:val="20"/>
        </w:rPr>
        <w:t>quotations,</w:t>
      </w:r>
      <w:r w:rsidRPr="00A25FDE">
        <w:rPr>
          <w:rFonts w:ascii="Tahoma" w:hAnsi="Tahoma" w:cs="Tahoma"/>
          <w:spacing w:val="-6"/>
          <w:sz w:val="20"/>
          <w:szCs w:val="20"/>
        </w:rPr>
        <w:t xml:space="preserve"> </w:t>
      </w:r>
      <w:r w:rsidRPr="00A25FDE">
        <w:rPr>
          <w:rFonts w:ascii="Tahoma" w:hAnsi="Tahoma" w:cs="Tahoma"/>
          <w:sz w:val="20"/>
          <w:szCs w:val="20"/>
        </w:rPr>
        <w:t>the</w:t>
      </w:r>
      <w:r w:rsidRPr="00A25FDE">
        <w:rPr>
          <w:rFonts w:ascii="Tahoma" w:hAnsi="Tahoma" w:cs="Tahoma"/>
          <w:spacing w:val="-6"/>
          <w:sz w:val="20"/>
          <w:szCs w:val="20"/>
        </w:rPr>
        <w:t xml:space="preserve"> </w:t>
      </w:r>
      <w:r w:rsidRPr="00A25FDE">
        <w:rPr>
          <w:rFonts w:ascii="Tahoma" w:hAnsi="Tahoma" w:cs="Tahoma"/>
          <w:sz w:val="20"/>
          <w:szCs w:val="20"/>
        </w:rPr>
        <w:t>following</w:t>
      </w:r>
      <w:r w:rsidRPr="00A25FDE">
        <w:rPr>
          <w:rFonts w:ascii="Tahoma" w:hAnsi="Tahoma" w:cs="Tahoma"/>
          <w:spacing w:val="-6"/>
          <w:sz w:val="20"/>
          <w:szCs w:val="20"/>
        </w:rPr>
        <w:t xml:space="preserve"> </w:t>
      </w:r>
      <w:r w:rsidRPr="00A25FDE">
        <w:rPr>
          <w:rFonts w:ascii="Tahoma" w:hAnsi="Tahoma" w:cs="Tahoma"/>
          <w:sz w:val="20"/>
          <w:szCs w:val="20"/>
        </w:rPr>
        <w:t>procedure/</w:t>
      </w:r>
      <w:r w:rsidRPr="00A25FDE">
        <w:rPr>
          <w:rFonts w:ascii="Tahoma" w:hAnsi="Tahoma" w:cs="Tahoma"/>
          <w:spacing w:val="-5"/>
          <w:sz w:val="20"/>
          <w:szCs w:val="20"/>
        </w:rPr>
        <w:t xml:space="preserve"> </w:t>
      </w:r>
      <w:r w:rsidRPr="00A25FDE">
        <w:rPr>
          <w:rFonts w:ascii="Tahoma" w:hAnsi="Tahoma" w:cs="Tahoma"/>
          <w:sz w:val="20"/>
          <w:szCs w:val="20"/>
        </w:rPr>
        <w:t>formalities</w:t>
      </w:r>
      <w:r w:rsidRPr="00A25FDE">
        <w:rPr>
          <w:rFonts w:ascii="Tahoma" w:hAnsi="Tahoma" w:cs="Tahoma"/>
          <w:spacing w:val="-5"/>
          <w:sz w:val="20"/>
          <w:szCs w:val="20"/>
        </w:rPr>
        <w:t xml:space="preserve"> </w:t>
      </w:r>
      <w:r w:rsidRPr="00A25FDE">
        <w:rPr>
          <w:rFonts w:ascii="Tahoma" w:hAnsi="Tahoma" w:cs="Tahoma"/>
          <w:sz w:val="20"/>
          <w:szCs w:val="20"/>
        </w:rPr>
        <w:t>and</w:t>
      </w:r>
      <w:r w:rsidRPr="00A25FDE">
        <w:rPr>
          <w:rFonts w:ascii="Tahoma" w:hAnsi="Tahoma" w:cs="Tahoma"/>
          <w:spacing w:val="-5"/>
          <w:sz w:val="20"/>
          <w:szCs w:val="20"/>
        </w:rPr>
        <w:t xml:space="preserve"> </w:t>
      </w:r>
      <w:r w:rsidRPr="00A25FDE">
        <w:rPr>
          <w:rFonts w:ascii="Tahoma" w:hAnsi="Tahoma" w:cs="Tahoma"/>
          <w:sz w:val="20"/>
          <w:szCs w:val="20"/>
        </w:rPr>
        <w:t>conditions</w:t>
      </w:r>
      <w:r w:rsidRPr="00A25FDE">
        <w:rPr>
          <w:rFonts w:ascii="Tahoma" w:hAnsi="Tahoma" w:cs="Tahoma"/>
          <w:spacing w:val="-4"/>
          <w:sz w:val="20"/>
          <w:szCs w:val="20"/>
        </w:rPr>
        <w:t xml:space="preserve"> </w:t>
      </w:r>
      <w:r w:rsidRPr="00A25FDE">
        <w:rPr>
          <w:rFonts w:ascii="Tahoma" w:hAnsi="Tahoma" w:cs="Tahoma"/>
          <w:sz w:val="20"/>
          <w:szCs w:val="20"/>
        </w:rPr>
        <w:t>may</w:t>
      </w:r>
      <w:r w:rsidRPr="00A25FDE">
        <w:rPr>
          <w:rFonts w:ascii="Tahoma" w:hAnsi="Tahoma" w:cs="Tahoma"/>
          <w:spacing w:val="-5"/>
          <w:sz w:val="20"/>
          <w:szCs w:val="20"/>
        </w:rPr>
        <w:t xml:space="preserve"> </w:t>
      </w:r>
      <w:r w:rsidRPr="00A25FDE">
        <w:rPr>
          <w:rFonts w:ascii="Tahoma" w:hAnsi="Tahoma" w:cs="Tahoma"/>
          <w:sz w:val="20"/>
          <w:szCs w:val="20"/>
        </w:rPr>
        <w:t>kindly</w:t>
      </w:r>
      <w:r w:rsidRPr="00A25FDE">
        <w:rPr>
          <w:rFonts w:ascii="Tahoma" w:hAnsi="Tahoma" w:cs="Tahoma"/>
          <w:spacing w:val="-4"/>
          <w:sz w:val="20"/>
          <w:szCs w:val="20"/>
        </w:rPr>
        <w:t xml:space="preserve"> </w:t>
      </w:r>
      <w:r w:rsidRPr="00A25FDE">
        <w:rPr>
          <w:rFonts w:ascii="Tahoma" w:hAnsi="Tahoma" w:cs="Tahoma"/>
          <w:sz w:val="20"/>
          <w:szCs w:val="20"/>
        </w:rPr>
        <w:t>be</w:t>
      </w:r>
      <w:r w:rsidRPr="00A25FDE">
        <w:rPr>
          <w:rFonts w:ascii="Tahoma" w:hAnsi="Tahoma" w:cs="Tahoma"/>
          <w:spacing w:val="-51"/>
          <w:sz w:val="20"/>
          <w:szCs w:val="20"/>
        </w:rPr>
        <w:t xml:space="preserve"> </w:t>
      </w:r>
      <w:r w:rsidRPr="00A25FDE">
        <w:rPr>
          <w:rFonts w:ascii="Tahoma" w:hAnsi="Tahoma" w:cs="Tahoma"/>
          <w:sz w:val="20"/>
          <w:szCs w:val="20"/>
        </w:rPr>
        <w:t>adhered.</w:t>
      </w:r>
    </w:p>
    <w:p w14:paraId="36362F31" w14:textId="77777777" w:rsidR="00BB57A4" w:rsidRPr="00A25FDE" w:rsidRDefault="00000000" w:rsidP="00A43AA6">
      <w:pPr>
        <w:pStyle w:val="ListParagraph"/>
        <w:numPr>
          <w:ilvl w:val="0"/>
          <w:numId w:val="11"/>
        </w:numPr>
        <w:tabs>
          <w:tab w:val="left" w:pos="1921"/>
        </w:tabs>
        <w:ind w:left="360"/>
        <w:jc w:val="both"/>
        <w:rPr>
          <w:rFonts w:ascii="Tahoma" w:hAnsi="Tahoma" w:cs="Tahoma"/>
          <w:sz w:val="20"/>
          <w:szCs w:val="20"/>
        </w:rPr>
      </w:pPr>
      <w:r w:rsidRPr="00A25FDE">
        <w:rPr>
          <w:rFonts w:ascii="Tahoma" w:hAnsi="Tahoma" w:cs="Tahoma"/>
          <w:sz w:val="20"/>
          <w:szCs w:val="20"/>
        </w:rPr>
        <w:t>Company</w:t>
      </w:r>
      <w:r w:rsidRPr="00A25FDE">
        <w:rPr>
          <w:rFonts w:ascii="Tahoma" w:hAnsi="Tahoma" w:cs="Tahoma"/>
          <w:spacing w:val="7"/>
          <w:sz w:val="20"/>
          <w:szCs w:val="20"/>
        </w:rPr>
        <w:t xml:space="preserve"> </w:t>
      </w:r>
      <w:r w:rsidRPr="00A25FDE">
        <w:rPr>
          <w:rFonts w:ascii="Tahoma" w:hAnsi="Tahoma" w:cs="Tahoma"/>
          <w:sz w:val="20"/>
          <w:szCs w:val="20"/>
        </w:rPr>
        <w:t>profile</w:t>
      </w:r>
      <w:r w:rsidRPr="00A25FDE">
        <w:rPr>
          <w:rFonts w:ascii="Tahoma" w:hAnsi="Tahoma" w:cs="Tahoma"/>
          <w:spacing w:val="9"/>
          <w:sz w:val="20"/>
          <w:szCs w:val="20"/>
        </w:rPr>
        <w:t xml:space="preserve"> </w:t>
      </w:r>
      <w:r w:rsidRPr="00A25FDE">
        <w:rPr>
          <w:rFonts w:ascii="Tahoma" w:hAnsi="Tahoma" w:cs="Tahoma"/>
          <w:sz w:val="20"/>
          <w:szCs w:val="20"/>
        </w:rPr>
        <w:t>or</w:t>
      </w:r>
      <w:r w:rsidRPr="00A25FDE">
        <w:rPr>
          <w:rFonts w:ascii="Tahoma" w:hAnsi="Tahoma" w:cs="Tahoma"/>
          <w:spacing w:val="8"/>
          <w:sz w:val="20"/>
          <w:szCs w:val="20"/>
        </w:rPr>
        <w:t xml:space="preserve"> </w:t>
      </w:r>
      <w:r w:rsidRPr="00A25FDE">
        <w:rPr>
          <w:rFonts w:ascii="Tahoma" w:hAnsi="Tahoma" w:cs="Tahoma"/>
          <w:sz w:val="20"/>
          <w:szCs w:val="20"/>
        </w:rPr>
        <w:t>brief</w:t>
      </w:r>
      <w:r w:rsidRPr="00A25FDE">
        <w:rPr>
          <w:rFonts w:ascii="Tahoma" w:hAnsi="Tahoma" w:cs="Tahoma"/>
          <w:spacing w:val="14"/>
          <w:sz w:val="20"/>
          <w:szCs w:val="20"/>
        </w:rPr>
        <w:t xml:space="preserve"> </w:t>
      </w:r>
      <w:r w:rsidRPr="00A25FDE">
        <w:rPr>
          <w:rFonts w:ascii="Tahoma" w:hAnsi="Tahoma" w:cs="Tahoma"/>
          <w:sz w:val="20"/>
          <w:szCs w:val="20"/>
        </w:rPr>
        <w:t>note</w:t>
      </w:r>
      <w:r w:rsidRPr="00A25FDE">
        <w:rPr>
          <w:rFonts w:ascii="Tahoma" w:hAnsi="Tahoma" w:cs="Tahoma"/>
          <w:spacing w:val="11"/>
          <w:sz w:val="20"/>
          <w:szCs w:val="20"/>
        </w:rPr>
        <w:t xml:space="preserve"> </w:t>
      </w:r>
      <w:r w:rsidRPr="00A25FDE">
        <w:rPr>
          <w:rFonts w:ascii="Tahoma" w:hAnsi="Tahoma" w:cs="Tahoma"/>
          <w:sz w:val="20"/>
          <w:szCs w:val="20"/>
        </w:rPr>
        <w:t>about</w:t>
      </w:r>
      <w:r w:rsidRPr="00A25FDE">
        <w:rPr>
          <w:rFonts w:ascii="Tahoma" w:hAnsi="Tahoma" w:cs="Tahoma"/>
          <w:spacing w:val="10"/>
          <w:sz w:val="20"/>
          <w:szCs w:val="20"/>
        </w:rPr>
        <w:t xml:space="preserve"> </w:t>
      </w:r>
      <w:r w:rsidRPr="00A25FDE">
        <w:rPr>
          <w:rFonts w:ascii="Tahoma" w:hAnsi="Tahoma" w:cs="Tahoma"/>
          <w:sz w:val="20"/>
          <w:szCs w:val="20"/>
        </w:rPr>
        <w:t>the</w:t>
      </w:r>
      <w:r w:rsidRPr="00A25FDE">
        <w:rPr>
          <w:rFonts w:ascii="Tahoma" w:hAnsi="Tahoma" w:cs="Tahoma"/>
          <w:spacing w:val="8"/>
          <w:sz w:val="20"/>
          <w:szCs w:val="20"/>
        </w:rPr>
        <w:t xml:space="preserve"> </w:t>
      </w:r>
      <w:r w:rsidRPr="00A25FDE">
        <w:rPr>
          <w:rFonts w:ascii="Tahoma" w:hAnsi="Tahoma" w:cs="Tahoma"/>
          <w:sz w:val="20"/>
          <w:szCs w:val="20"/>
        </w:rPr>
        <w:t>bidder's</w:t>
      </w:r>
      <w:r w:rsidRPr="00A25FDE">
        <w:rPr>
          <w:rFonts w:ascii="Tahoma" w:hAnsi="Tahoma" w:cs="Tahoma"/>
          <w:spacing w:val="8"/>
          <w:sz w:val="20"/>
          <w:szCs w:val="20"/>
        </w:rPr>
        <w:t xml:space="preserve"> </w:t>
      </w:r>
      <w:r w:rsidRPr="00A25FDE">
        <w:rPr>
          <w:rFonts w:ascii="Tahoma" w:hAnsi="Tahoma" w:cs="Tahoma"/>
          <w:sz w:val="20"/>
          <w:szCs w:val="20"/>
        </w:rPr>
        <w:t>company,</w:t>
      </w:r>
      <w:r w:rsidRPr="00A25FDE">
        <w:rPr>
          <w:rFonts w:ascii="Tahoma" w:hAnsi="Tahoma" w:cs="Tahoma"/>
          <w:spacing w:val="7"/>
          <w:sz w:val="20"/>
          <w:szCs w:val="20"/>
        </w:rPr>
        <w:t xml:space="preserve"> </w:t>
      </w:r>
      <w:r w:rsidRPr="00A25FDE">
        <w:rPr>
          <w:rFonts w:ascii="Tahoma" w:hAnsi="Tahoma" w:cs="Tahoma"/>
          <w:sz w:val="20"/>
          <w:szCs w:val="20"/>
        </w:rPr>
        <w:t>PAN</w:t>
      </w:r>
      <w:r w:rsidRPr="00A25FDE">
        <w:rPr>
          <w:rFonts w:ascii="Tahoma" w:hAnsi="Tahoma" w:cs="Tahoma"/>
          <w:spacing w:val="10"/>
          <w:sz w:val="20"/>
          <w:szCs w:val="20"/>
        </w:rPr>
        <w:t xml:space="preserve"> </w:t>
      </w:r>
      <w:r w:rsidRPr="00A25FDE">
        <w:rPr>
          <w:rFonts w:ascii="Tahoma" w:hAnsi="Tahoma" w:cs="Tahoma"/>
          <w:sz w:val="20"/>
          <w:szCs w:val="20"/>
        </w:rPr>
        <w:t>number,</w:t>
      </w:r>
      <w:r w:rsidRPr="00A25FDE">
        <w:rPr>
          <w:rFonts w:ascii="Tahoma" w:hAnsi="Tahoma" w:cs="Tahoma"/>
          <w:spacing w:val="18"/>
          <w:sz w:val="20"/>
          <w:szCs w:val="20"/>
        </w:rPr>
        <w:t xml:space="preserve"> </w:t>
      </w:r>
      <w:r w:rsidRPr="00A25FDE">
        <w:rPr>
          <w:rFonts w:ascii="Tahoma" w:hAnsi="Tahoma" w:cs="Tahoma"/>
          <w:sz w:val="20"/>
          <w:szCs w:val="20"/>
        </w:rPr>
        <w:t>and</w:t>
      </w:r>
      <w:r w:rsidRPr="00A25FDE">
        <w:rPr>
          <w:rFonts w:ascii="Tahoma" w:hAnsi="Tahoma" w:cs="Tahoma"/>
          <w:spacing w:val="9"/>
          <w:sz w:val="20"/>
          <w:szCs w:val="20"/>
        </w:rPr>
        <w:t xml:space="preserve"> </w:t>
      </w:r>
      <w:r w:rsidRPr="00A25FDE">
        <w:rPr>
          <w:rFonts w:ascii="Tahoma" w:hAnsi="Tahoma" w:cs="Tahoma"/>
          <w:sz w:val="20"/>
          <w:szCs w:val="20"/>
        </w:rPr>
        <w:t>GST</w:t>
      </w:r>
      <w:r w:rsidRPr="00A25FDE">
        <w:rPr>
          <w:rFonts w:ascii="Tahoma" w:hAnsi="Tahoma" w:cs="Tahoma"/>
          <w:spacing w:val="-51"/>
          <w:sz w:val="20"/>
          <w:szCs w:val="20"/>
        </w:rPr>
        <w:t xml:space="preserve"> </w:t>
      </w:r>
      <w:r w:rsidRPr="00A25FDE">
        <w:rPr>
          <w:rFonts w:ascii="Tahoma" w:hAnsi="Tahoma" w:cs="Tahoma"/>
          <w:sz w:val="20"/>
          <w:szCs w:val="20"/>
        </w:rPr>
        <w:t>number</w:t>
      </w:r>
      <w:r w:rsidRPr="00A25FDE">
        <w:rPr>
          <w:rFonts w:ascii="Tahoma" w:hAnsi="Tahoma" w:cs="Tahoma"/>
          <w:spacing w:val="5"/>
          <w:sz w:val="20"/>
          <w:szCs w:val="20"/>
        </w:rPr>
        <w:t xml:space="preserve"> </w:t>
      </w:r>
      <w:r w:rsidRPr="00A25FDE">
        <w:rPr>
          <w:rFonts w:ascii="Tahoma" w:hAnsi="Tahoma" w:cs="Tahoma"/>
          <w:sz w:val="20"/>
          <w:szCs w:val="20"/>
        </w:rPr>
        <w:t>should</w:t>
      </w:r>
      <w:r w:rsidRPr="00A25FDE">
        <w:rPr>
          <w:rFonts w:ascii="Tahoma" w:hAnsi="Tahoma" w:cs="Tahoma"/>
          <w:spacing w:val="4"/>
          <w:sz w:val="20"/>
          <w:szCs w:val="20"/>
        </w:rPr>
        <w:t xml:space="preserve"> </w:t>
      </w:r>
      <w:r w:rsidRPr="00A25FDE">
        <w:rPr>
          <w:rFonts w:ascii="Tahoma" w:hAnsi="Tahoma" w:cs="Tahoma"/>
          <w:sz w:val="20"/>
          <w:szCs w:val="20"/>
        </w:rPr>
        <w:t>be</w:t>
      </w:r>
      <w:r w:rsidRPr="00A25FDE">
        <w:rPr>
          <w:rFonts w:ascii="Tahoma" w:hAnsi="Tahoma" w:cs="Tahoma"/>
          <w:spacing w:val="6"/>
          <w:sz w:val="20"/>
          <w:szCs w:val="20"/>
        </w:rPr>
        <w:t xml:space="preserve"> </w:t>
      </w:r>
      <w:r w:rsidRPr="00A25FDE">
        <w:rPr>
          <w:rFonts w:ascii="Tahoma" w:hAnsi="Tahoma" w:cs="Tahoma"/>
          <w:sz w:val="20"/>
          <w:szCs w:val="20"/>
        </w:rPr>
        <w:t>submitted</w:t>
      </w:r>
      <w:r w:rsidRPr="00A25FDE">
        <w:rPr>
          <w:rFonts w:ascii="Tahoma" w:hAnsi="Tahoma" w:cs="Tahoma"/>
          <w:spacing w:val="4"/>
          <w:sz w:val="20"/>
          <w:szCs w:val="20"/>
        </w:rPr>
        <w:t xml:space="preserve"> </w:t>
      </w:r>
      <w:r w:rsidRPr="00A25FDE">
        <w:rPr>
          <w:rFonts w:ascii="Tahoma" w:hAnsi="Tahoma" w:cs="Tahoma"/>
          <w:sz w:val="20"/>
          <w:szCs w:val="20"/>
        </w:rPr>
        <w:t>by</w:t>
      </w:r>
      <w:r w:rsidRPr="00A25FDE">
        <w:rPr>
          <w:rFonts w:ascii="Tahoma" w:hAnsi="Tahoma" w:cs="Tahoma"/>
          <w:spacing w:val="3"/>
          <w:sz w:val="20"/>
          <w:szCs w:val="20"/>
        </w:rPr>
        <w:t xml:space="preserve"> </w:t>
      </w:r>
      <w:r w:rsidRPr="00A25FDE">
        <w:rPr>
          <w:rFonts w:ascii="Tahoma" w:hAnsi="Tahoma" w:cs="Tahoma"/>
          <w:sz w:val="20"/>
          <w:szCs w:val="20"/>
        </w:rPr>
        <w:t>the</w:t>
      </w:r>
      <w:r w:rsidRPr="00A25FDE">
        <w:rPr>
          <w:rFonts w:ascii="Tahoma" w:hAnsi="Tahoma" w:cs="Tahoma"/>
          <w:spacing w:val="3"/>
          <w:sz w:val="20"/>
          <w:szCs w:val="20"/>
        </w:rPr>
        <w:t xml:space="preserve"> </w:t>
      </w:r>
      <w:r w:rsidRPr="00A25FDE">
        <w:rPr>
          <w:rFonts w:ascii="Tahoma" w:hAnsi="Tahoma" w:cs="Tahoma"/>
          <w:sz w:val="20"/>
          <w:szCs w:val="20"/>
        </w:rPr>
        <w:t>Vendor.</w:t>
      </w:r>
    </w:p>
    <w:p w14:paraId="57BD2CF6" w14:textId="77777777" w:rsidR="00BB57A4" w:rsidRPr="00A25FDE" w:rsidRDefault="00000000" w:rsidP="00A43AA6">
      <w:pPr>
        <w:pStyle w:val="ListParagraph"/>
        <w:numPr>
          <w:ilvl w:val="0"/>
          <w:numId w:val="11"/>
        </w:numPr>
        <w:tabs>
          <w:tab w:val="left" w:pos="1921"/>
        </w:tabs>
        <w:ind w:left="360" w:hanging="361"/>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11"/>
          <w:sz w:val="20"/>
          <w:szCs w:val="20"/>
        </w:rPr>
        <w:t xml:space="preserve"> </w:t>
      </w:r>
      <w:r w:rsidRPr="00A25FDE">
        <w:rPr>
          <w:rFonts w:ascii="Tahoma" w:hAnsi="Tahoma" w:cs="Tahoma"/>
          <w:sz w:val="20"/>
          <w:szCs w:val="20"/>
        </w:rPr>
        <w:t>List</w:t>
      </w:r>
      <w:r w:rsidRPr="00A25FDE">
        <w:rPr>
          <w:rFonts w:ascii="Tahoma" w:hAnsi="Tahoma" w:cs="Tahoma"/>
          <w:spacing w:val="10"/>
          <w:sz w:val="20"/>
          <w:szCs w:val="20"/>
        </w:rPr>
        <w:t xml:space="preserve"> </w:t>
      </w:r>
      <w:r w:rsidRPr="00A25FDE">
        <w:rPr>
          <w:rFonts w:ascii="Tahoma" w:hAnsi="Tahoma" w:cs="Tahoma"/>
          <w:sz w:val="20"/>
          <w:szCs w:val="20"/>
        </w:rPr>
        <w:t>of</w:t>
      </w:r>
      <w:r w:rsidRPr="00A25FDE">
        <w:rPr>
          <w:rFonts w:ascii="Tahoma" w:hAnsi="Tahoma" w:cs="Tahoma"/>
          <w:spacing w:val="11"/>
          <w:sz w:val="20"/>
          <w:szCs w:val="20"/>
        </w:rPr>
        <w:t xml:space="preserve"> </w:t>
      </w:r>
      <w:r w:rsidRPr="00A25FDE">
        <w:rPr>
          <w:rFonts w:ascii="Tahoma" w:hAnsi="Tahoma" w:cs="Tahoma"/>
          <w:sz w:val="20"/>
          <w:szCs w:val="20"/>
        </w:rPr>
        <w:t>Directors/Partners/Proprietor/Members</w:t>
      </w:r>
      <w:r w:rsidRPr="00A25FDE">
        <w:rPr>
          <w:rFonts w:ascii="Tahoma" w:hAnsi="Tahoma" w:cs="Tahoma"/>
          <w:spacing w:val="9"/>
          <w:sz w:val="20"/>
          <w:szCs w:val="20"/>
        </w:rPr>
        <w:t xml:space="preserve"> </w:t>
      </w:r>
      <w:r w:rsidRPr="00A25FDE">
        <w:rPr>
          <w:rFonts w:ascii="Tahoma" w:hAnsi="Tahoma" w:cs="Tahoma"/>
          <w:sz w:val="20"/>
          <w:szCs w:val="20"/>
        </w:rPr>
        <w:t>of</w:t>
      </w:r>
      <w:r w:rsidRPr="00A25FDE">
        <w:rPr>
          <w:rFonts w:ascii="Tahoma" w:hAnsi="Tahoma" w:cs="Tahoma"/>
          <w:spacing w:val="8"/>
          <w:sz w:val="20"/>
          <w:szCs w:val="20"/>
        </w:rPr>
        <w:t xml:space="preserve"> </w:t>
      </w:r>
      <w:r w:rsidRPr="00A25FDE">
        <w:rPr>
          <w:rFonts w:ascii="Tahoma" w:hAnsi="Tahoma" w:cs="Tahoma"/>
          <w:sz w:val="20"/>
          <w:szCs w:val="20"/>
        </w:rPr>
        <w:t>the</w:t>
      </w:r>
      <w:r w:rsidRPr="00A25FDE">
        <w:rPr>
          <w:rFonts w:ascii="Tahoma" w:hAnsi="Tahoma" w:cs="Tahoma"/>
          <w:spacing w:val="12"/>
          <w:sz w:val="20"/>
          <w:szCs w:val="20"/>
        </w:rPr>
        <w:t xml:space="preserve"> </w:t>
      </w:r>
      <w:r w:rsidRPr="00A25FDE">
        <w:rPr>
          <w:rFonts w:ascii="Tahoma" w:hAnsi="Tahoma" w:cs="Tahoma"/>
          <w:sz w:val="20"/>
          <w:szCs w:val="20"/>
        </w:rPr>
        <w:t>Firm</w:t>
      </w:r>
      <w:r w:rsidRPr="00A25FDE">
        <w:rPr>
          <w:rFonts w:ascii="Tahoma" w:hAnsi="Tahoma" w:cs="Tahoma"/>
          <w:spacing w:val="10"/>
          <w:sz w:val="20"/>
          <w:szCs w:val="20"/>
        </w:rPr>
        <w:t xml:space="preserve"> </w:t>
      </w:r>
      <w:r w:rsidRPr="00A25FDE">
        <w:rPr>
          <w:rFonts w:ascii="Tahoma" w:hAnsi="Tahoma" w:cs="Tahoma"/>
          <w:sz w:val="20"/>
          <w:szCs w:val="20"/>
        </w:rPr>
        <w:t>to</w:t>
      </w:r>
      <w:r w:rsidRPr="00A25FDE">
        <w:rPr>
          <w:rFonts w:ascii="Tahoma" w:hAnsi="Tahoma" w:cs="Tahoma"/>
          <w:spacing w:val="10"/>
          <w:sz w:val="20"/>
          <w:szCs w:val="20"/>
        </w:rPr>
        <w:t xml:space="preserve"> </w:t>
      </w:r>
      <w:r w:rsidRPr="00A25FDE">
        <w:rPr>
          <w:rFonts w:ascii="Tahoma" w:hAnsi="Tahoma" w:cs="Tahoma"/>
          <w:sz w:val="20"/>
          <w:szCs w:val="20"/>
        </w:rPr>
        <w:t>be</w:t>
      </w:r>
      <w:r w:rsidRPr="00A25FDE">
        <w:rPr>
          <w:rFonts w:ascii="Tahoma" w:hAnsi="Tahoma" w:cs="Tahoma"/>
          <w:spacing w:val="11"/>
          <w:sz w:val="20"/>
          <w:szCs w:val="20"/>
        </w:rPr>
        <w:t xml:space="preserve"> </w:t>
      </w:r>
      <w:r w:rsidRPr="00A25FDE">
        <w:rPr>
          <w:rFonts w:ascii="Tahoma" w:hAnsi="Tahoma" w:cs="Tahoma"/>
          <w:sz w:val="20"/>
          <w:szCs w:val="20"/>
        </w:rPr>
        <w:t>attached.</w:t>
      </w:r>
    </w:p>
    <w:p w14:paraId="0F72C21F" w14:textId="77777777" w:rsidR="00BB57A4" w:rsidRPr="00A25FDE" w:rsidRDefault="00000000" w:rsidP="00A43AA6">
      <w:pPr>
        <w:pStyle w:val="ListParagraph"/>
        <w:numPr>
          <w:ilvl w:val="0"/>
          <w:numId w:val="11"/>
        </w:numPr>
        <w:tabs>
          <w:tab w:val="left" w:pos="1921"/>
        </w:tabs>
        <w:ind w:left="360"/>
        <w:jc w:val="both"/>
        <w:rPr>
          <w:rFonts w:ascii="Tahoma" w:hAnsi="Tahoma" w:cs="Tahoma"/>
          <w:sz w:val="20"/>
          <w:szCs w:val="20"/>
        </w:rPr>
      </w:pPr>
      <w:r w:rsidRPr="00A25FDE">
        <w:rPr>
          <w:rFonts w:ascii="Tahoma" w:hAnsi="Tahoma" w:cs="Tahoma"/>
          <w:sz w:val="20"/>
          <w:szCs w:val="20"/>
        </w:rPr>
        <w:t>Detail</w:t>
      </w:r>
      <w:r w:rsidRPr="00A25FDE">
        <w:rPr>
          <w:rFonts w:ascii="Tahoma" w:hAnsi="Tahoma" w:cs="Tahoma"/>
          <w:spacing w:val="45"/>
          <w:sz w:val="20"/>
          <w:szCs w:val="20"/>
        </w:rPr>
        <w:t xml:space="preserve"> </w:t>
      </w:r>
      <w:r w:rsidRPr="00A25FDE">
        <w:rPr>
          <w:rFonts w:ascii="Tahoma" w:hAnsi="Tahoma" w:cs="Tahoma"/>
          <w:sz w:val="20"/>
          <w:szCs w:val="20"/>
        </w:rPr>
        <w:t>of</w:t>
      </w:r>
      <w:r w:rsidRPr="00A25FDE">
        <w:rPr>
          <w:rFonts w:ascii="Tahoma" w:hAnsi="Tahoma" w:cs="Tahoma"/>
          <w:spacing w:val="47"/>
          <w:sz w:val="20"/>
          <w:szCs w:val="20"/>
        </w:rPr>
        <w:t xml:space="preserve"> </w:t>
      </w:r>
      <w:r w:rsidRPr="00A25FDE">
        <w:rPr>
          <w:rFonts w:ascii="Tahoma" w:hAnsi="Tahoma" w:cs="Tahoma"/>
          <w:sz w:val="20"/>
          <w:szCs w:val="20"/>
        </w:rPr>
        <w:t>other</w:t>
      </w:r>
      <w:r w:rsidRPr="00A25FDE">
        <w:rPr>
          <w:rFonts w:ascii="Tahoma" w:hAnsi="Tahoma" w:cs="Tahoma"/>
          <w:spacing w:val="52"/>
          <w:sz w:val="20"/>
          <w:szCs w:val="20"/>
        </w:rPr>
        <w:t xml:space="preserve"> </w:t>
      </w:r>
      <w:r w:rsidRPr="00A25FDE">
        <w:rPr>
          <w:rFonts w:ascii="Tahoma" w:hAnsi="Tahoma" w:cs="Tahoma"/>
          <w:sz w:val="20"/>
          <w:szCs w:val="20"/>
        </w:rPr>
        <w:t>associated/sister</w:t>
      </w:r>
      <w:r w:rsidRPr="00A25FDE">
        <w:rPr>
          <w:rFonts w:ascii="Tahoma" w:hAnsi="Tahoma" w:cs="Tahoma"/>
          <w:spacing w:val="48"/>
          <w:sz w:val="20"/>
          <w:szCs w:val="20"/>
        </w:rPr>
        <w:t xml:space="preserve"> </w:t>
      </w:r>
      <w:r w:rsidRPr="00A25FDE">
        <w:rPr>
          <w:rFonts w:ascii="Tahoma" w:hAnsi="Tahoma" w:cs="Tahoma"/>
          <w:sz w:val="20"/>
          <w:szCs w:val="20"/>
        </w:rPr>
        <w:t>concerns</w:t>
      </w:r>
      <w:r w:rsidRPr="00A25FDE">
        <w:rPr>
          <w:rFonts w:ascii="Tahoma" w:hAnsi="Tahoma" w:cs="Tahoma"/>
          <w:spacing w:val="54"/>
          <w:sz w:val="20"/>
          <w:szCs w:val="20"/>
        </w:rPr>
        <w:t xml:space="preserve"> </w:t>
      </w:r>
      <w:r w:rsidRPr="00A25FDE">
        <w:rPr>
          <w:rFonts w:ascii="Tahoma" w:hAnsi="Tahoma" w:cs="Tahoma"/>
          <w:sz w:val="20"/>
          <w:szCs w:val="20"/>
        </w:rPr>
        <w:t>(if</w:t>
      </w:r>
      <w:r w:rsidRPr="00A25FDE">
        <w:rPr>
          <w:rFonts w:ascii="Tahoma" w:hAnsi="Tahoma" w:cs="Tahoma"/>
          <w:spacing w:val="48"/>
          <w:sz w:val="20"/>
          <w:szCs w:val="20"/>
        </w:rPr>
        <w:t xml:space="preserve"> </w:t>
      </w:r>
      <w:r w:rsidRPr="00A25FDE">
        <w:rPr>
          <w:rFonts w:ascii="Tahoma" w:hAnsi="Tahoma" w:cs="Tahoma"/>
          <w:sz w:val="20"/>
          <w:szCs w:val="20"/>
        </w:rPr>
        <w:t>any)</w:t>
      </w:r>
      <w:r w:rsidRPr="00A25FDE">
        <w:rPr>
          <w:rFonts w:ascii="Tahoma" w:hAnsi="Tahoma" w:cs="Tahoma"/>
          <w:spacing w:val="47"/>
          <w:sz w:val="20"/>
          <w:szCs w:val="20"/>
        </w:rPr>
        <w:t xml:space="preserve"> </w:t>
      </w:r>
      <w:r w:rsidRPr="00A25FDE">
        <w:rPr>
          <w:rFonts w:ascii="Tahoma" w:hAnsi="Tahoma" w:cs="Tahoma"/>
          <w:sz w:val="20"/>
          <w:szCs w:val="20"/>
        </w:rPr>
        <w:t>of</w:t>
      </w:r>
      <w:r w:rsidRPr="00A25FDE">
        <w:rPr>
          <w:rFonts w:ascii="Tahoma" w:hAnsi="Tahoma" w:cs="Tahoma"/>
          <w:spacing w:val="47"/>
          <w:sz w:val="20"/>
          <w:szCs w:val="20"/>
        </w:rPr>
        <w:t xml:space="preserve"> </w:t>
      </w:r>
      <w:r w:rsidRPr="00A25FDE">
        <w:rPr>
          <w:rFonts w:ascii="Tahoma" w:hAnsi="Tahoma" w:cs="Tahoma"/>
          <w:sz w:val="20"/>
          <w:szCs w:val="20"/>
        </w:rPr>
        <w:t>Directors/Partners/</w:t>
      </w:r>
      <w:r w:rsidRPr="00A25FDE">
        <w:rPr>
          <w:rFonts w:ascii="Tahoma" w:hAnsi="Tahoma" w:cs="Tahoma"/>
          <w:spacing w:val="48"/>
          <w:sz w:val="20"/>
          <w:szCs w:val="20"/>
        </w:rPr>
        <w:t xml:space="preserve"> </w:t>
      </w:r>
      <w:r w:rsidRPr="00A25FDE">
        <w:rPr>
          <w:rFonts w:ascii="Tahoma" w:hAnsi="Tahoma" w:cs="Tahoma"/>
          <w:sz w:val="20"/>
          <w:szCs w:val="20"/>
        </w:rPr>
        <w:t>Proprietor/</w:t>
      </w:r>
      <w:r w:rsidRPr="00A25FDE">
        <w:rPr>
          <w:rFonts w:ascii="Tahoma" w:hAnsi="Tahoma" w:cs="Tahoma"/>
          <w:spacing w:val="-51"/>
          <w:sz w:val="20"/>
          <w:szCs w:val="20"/>
        </w:rPr>
        <w:t xml:space="preserve"> </w:t>
      </w:r>
      <w:r w:rsidRPr="00A25FDE">
        <w:rPr>
          <w:rFonts w:ascii="Tahoma" w:hAnsi="Tahoma" w:cs="Tahoma"/>
          <w:sz w:val="20"/>
          <w:szCs w:val="20"/>
        </w:rPr>
        <w:t>Members</w:t>
      </w:r>
      <w:r w:rsidRPr="00A25FDE">
        <w:rPr>
          <w:rFonts w:ascii="Tahoma" w:hAnsi="Tahoma" w:cs="Tahoma"/>
          <w:spacing w:val="2"/>
          <w:sz w:val="20"/>
          <w:szCs w:val="20"/>
        </w:rPr>
        <w:t xml:space="preserve"> </w:t>
      </w:r>
      <w:r w:rsidRPr="00A25FDE">
        <w:rPr>
          <w:rFonts w:ascii="Tahoma" w:hAnsi="Tahoma" w:cs="Tahoma"/>
          <w:sz w:val="20"/>
          <w:szCs w:val="20"/>
        </w:rPr>
        <w:t>to</w:t>
      </w:r>
      <w:r w:rsidRPr="00A25FDE">
        <w:rPr>
          <w:rFonts w:ascii="Tahoma" w:hAnsi="Tahoma" w:cs="Tahoma"/>
          <w:spacing w:val="1"/>
          <w:sz w:val="20"/>
          <w:szCs w:val="20"/>
        </w:rPr>
        <w:t xml:space="preserve"> </w:t>
      </w:r>
      <w:r w:rsidRPr="00A25FDE">
        <w:rPr>
          <w:rFonts w:ascii="Tahoma" w:hAnsi="Tahoma" w:cs="Tahoma"/>
          <w:sz w:val="20"/>
          <w:szCs w:val="20"/>
        </w:rPr>
        <w:t>be</w:t>
      </w:r>
      <w:r w:rsidRPr="00A25FDE">
        <w:rPr>
          <w:rFonts w:ascii="Tahoma" w:hAnsi="Tahoma" w:cs="Tahoma"/>
          <w:spacing w:val="3"/>
          <w:sz w:val="20"/>
          <w:szCs w:val="20"/>
        </w:rPr>
        <w:t xml:space="preserve"> </w:t>
      </w:r>
      <w:r w:rsidRPr="00A25FDE">
        <w:rPr>
          <w:rFonts w:ascii="Tahoma" w:hAnsi="Tahoma" w:cs="Tahoma"/>
          <w:sz w:val="20"/>
          <w:szCs w:val="20"/>
        </w:rPr>
        <w:t>provided.</w:t>
      </w:r>
    </w:p>
    <w:p w14:paraId="408DD031" w14:textId="4E0B05AE" w:rsidR="00BB57A4" w:rsidRPr="00A25FDE" w:rsidRDefault="00D06625" w:rsidP="00A43AA6">
      <w:pPr>
        <w:pStyle w:val="ListParagraph"/>
        <w:numPr>
          <w:ilvl w:val="0"/>
          <w:numId w:val="11"/>
        </w:numPr>
        <w:tabs>
          <w:tab w:val="left" w:pos="1921"/>
        </w:tabs>
        <w:ind w:left="360" w:hanging="361"/>
        <w:jc w:val="both"/>
        <w:rPr>
          <w:rFonts w:ascii="Tahoma" w:hAnsi="Tahoma" w:cs="Tahoma"/>
          <w:sz w:val="20"/>
          <w:szCs w:val="20"/>
        </w:rPr>
      </w:pPr>
      <w:r w:rsidRPr="00A25FDE">
        <w:rPr>
          <w:rFonts w:ascii="Tahoma" w:hAnsi="Tahoma" w:cs="Tahoma"/>
          <w:sz w:val="20"/>
          <w:szCs w:val="20"/>
        </w:rPr>
        <w:t>Turn</w:t>
      </w:r>
      <w:r w:rsidRPr="00A25FDE">
        <w:rPr>
          <w:rFonts w:ascii="Tahoma" w:hAnsi="Tahoma" w:cs="Tahoma"/>
          <w:spacing w:val="8"/>
          <w:sz w:val="20"/>
          <w:szCs w:val="20"/>
        </w:rPr>
        <w:t xml:space="preserve">over </w:t>
      </w:r>
      <w:r w:rsidRPr="00A25FDE">
        <w:rPr>
          <w:rFonts w:ascii="Tahoma" w:hAnsi="Tahoma" w:cs="Tahoma"/>
          <w:sz w:val="20"/>
          <w:szCs w:val="20"/>
        </w:rPr>
        <w:t>for</w:t>
      </w:r>
      <w:r w:rsidRPr="00A25FDE">
        <w:rPr>
          <w:rFonts w:ascii="Tahoma" w:hAnsi="Tahoma" w:cs="Tahoma"/>
          <w:spacing w:val="11"/>
          <w:sz w:val="20"/>
          <w:szCs w:val="20"/>
        </w:rPr>
        <w:t xml:space="preserve"> </w:t>
      </w:r>
      <w:r w:rsidRPr="00A25FDE">
        <w:rPr>
          <w:rFonts w:ascii="Tahoma" w:hAnsi="Tahoma" w:cs="Tahoma"/>
          <w:sz w:val="20"/>
          <w:szCs w:val="20"/>
        </w:rPr>
        <w:t>the</w:t>
      </w:r>
      <w:r w:rsidRPr="00A25FDE">
        <w:rPr>
          <w:rFonts w:ascii="Tahoma" w:hAnsi="Tahoma" w:cs="Tahoma"/>
          <w:spacing w:val="8"/>
          <w:sz w:val="20"/>
          <w:szCs w:val="20"/>
        </w:rPr>
        <w:t xml:space="preserve"> </w:t>
      </w:r>
      <w:r w:rsidRPr="00A25FDE">
        <w:rPr>
          <w:rFonts w:ascii="Tahoma" w:hAnsi="Tahoma" w:cs="Tahoma"/>
          <w:sz w:val="20"/>
          <w:szCs w:val="20"/>
        </w:rPr>
        <w:t>last</w:t>
      </w:r>
      <w:r w:rsidRPr="00A25FDE">
        <w:rPr>
          <w:rFonts w:ascii="Tahoma" w:hAnsi="Tahoma" w:cs="Tahoma"/>
          <w:spacing w:val="8"/>
          <w:sz w:val="20"/>
          <w:szCs w:val="20"/>
        </w:rPr>
        <w:t xml:space="preserve"> </w:t>
      </w:r>
      <w:r w:rsidRPr="00A25FDE">
        <w:rPr>
          <w:rFonts w:ascii="Tahoma" w:hAnsi="Tahoma" w:cs="Tahoma"/>
          <w:sz w:val="20"/>
          <w:szCs w:val="20"/>
        </w:rPr>
        <w:t>three</w:t>
      </w:r>
      <w:r w:rsidRPr="00A25FDE">
        <w:rPr>
          <w:rFonts w:ascii="Tahoma" w:hAnsi="Tahoma" w:cs="Tahoma"/>
          <w:spacing w:val="8"/>
          <w:sz w:val="20"/>
          <w:szCs w:val="20"/>
        </w:rPr>
        <w:t xml:space="preserve"> </w:t>
      </w:r>
      <w:r w:rsidRPr="00A25FDE">
        <w:rPr>
          <w:rFonts w:ascii="Tahoma" w:hAnsi="Tahoma" w:cs="Tahoma"/>
          <w:sz w:val="20"/>
          <w:szCs w:val="20"/>
        </w:rPr>
        <w:t>years</w:t>
      </w:r>
      <w:r w:rsidRPr="00A25FDE">
        <w:rPr>
          <w:rFonts w:ascii="Tahoma" w:hAnsi="Tahoma" w:cs="Tahoma"/>
          <w:spacing w:val="6"/>
          <w:sz w:val="20"/>
          <w:szCs w:val="20"/>
        </w:rPr>
        <w:t xml:space="preserve"> </w:t>
      </w:r>
      <w:r w:rsidRPr="00A25FDE">
        <w:rPr>
          <w:rFonts w:ascii="Tahoma" w:hAnsi="Tahoma" w:cs="Tahoma"/>
          <w:sz w:val="20"/>
          <w:szCs w:val="20"/>
        </w:rPr>
        <w:t>to</w:t>
      </w:r>
      <w:r w:rsidRPr="00A25FDE">
        <w:rPr>
          <w:rFonts w:ascii="Tahoma" w:hAnsi="Tahoma" w:cs="Tahoma"/>
          <w:spacing w:val="8"/>
          <w:sz w:val="20"/>
          <w:szCs w:val="20"/>
        </w:rPr>
        <w:t xml:space="preserve"> </w:t>
      </w:r>
      <w:r w:rsidRPr="00A25FDE">
        <w:rPr>
          <w:rFonts w:ascii="Tahoma" w:hAnsi="Tahoma" w:cs="Tahoma"/>
          <w:sz w:val="20"/>
          <w:szCs w:val="20"/>
        </w:rPr>
        <w:t>be</w:t>
      </w:r>
      <w:r w:rsidRPr="00A25FDE">
        <w:rPr>
          <w:rFonts w:ascii="Tahoma" w:hAnsi="Tahoma" w:cs="Tahoma"/>
          <w:spacing w:val="8"/>
          <w:sz w:val="20"/>
          <w:szCs w:val="20"/>
        </w:rPr>
        <w:t xml:space="preserve"> </w:t>
      </w:r>
      <w:r w:rsidRPr="00A25FDE">
        <w:rPr>
          <w:rFonts w:ascii="Tahoma" w:hAnsi="Tahoma" w:cs="Tahoma"/>
          <w:sz w:val="20"/>
          <w:szCs w:val="20"/>
        </w:rPr>
        <w:t>mentioned.</w:t>
      </w:r>
      <w:r w:rsidRPr="00A25FDE">
        <w:rPr>
          <w:rFonts w:ascii="Tahoma" w:hAnsi="Tahoma" w:cs="Tahoma"/>
          <w:spacing w:val="6"/>
          <w:sz w:val="20"/>
          <w:szCs w:val="20"/>
        </w:rPr>
        <w:t xml:space="preserve"> </w:t>
      </w:r>
      <w:r w:rsidRPr="00A25FDE">
        <w:rPr>
          <w:rFonts w:ascii="Tahoma" w:hAnsi="Tahoma" w:cs="Tahoma"/>
          <w:sz w:val="20"/>
          <w:szCs w:val="20"/>
        </w:rPr>
        <w:t>(Copy</w:t>
      </w:r>
      <w:r w:rsidRPr="00A25FDE">
        <w:rPr>
          <w:rFonts w:ascii="Tahoma" w:hAnsi="Tahoma" w:cs="Tahoma"/>
          <w:spacing w:val="7"/>
          <w:sz w:val="20"/>
          <w:szCs w:val="20"/>
        </w:rPr>
        <w:t xml:space="preserve"> </w:t>
      </w:r>
      <w:r w:rsidRPr="00A25FDE">
        <w:rPr>
          <w:rFonts w:ascii="Tahoma" w:hAnsi="Tahoma" w:cs="Tahoma"/>
          <w:sz w:val="20"/>
          <w:szCs w:val="20"/>
        </w:rPr>
        <w:t>to</w:t>
      </w:r>
      <w:r w:rsidRPr="00A25FDE">
        <w:rPr>
          <w:rFonts w:ascii="Tahoma" w:hAnsi="Tahoma" w:cs="Tahoma"/>
          <w:spacing w:val="7"/>
          <w:sz w:val="20"/>
          <w:szCs w:val="20"/>
        </w:rPr>
        <w:t xml:space="preserve"> </w:t>
      </w:r>
      <w:r w:rsidRPr="00A25FDE">
        <w:rPr>
          <w:rFonts w:ascii="Tahoma" w:hAnsi="Tahoma" w:cs="Tahoma"/>
          <w:sz w:val="20"/>
          <w:szCs w:val="20"/>
        </w:rPr>
        <w:t>be</w:t>
      </w:r>
      <w:r w:rsidRPr="00A25FDE">
        <w:rPr>
          <w:rFonts w:ascii="Tahoma" w:hAnsi="Tahoma" w:cs="Tahoma"/>
          <w:spacing w:val="8"/>
          <w:sz w:val="20"/>
          <w:szCs w:val="20"/>
        </w:rPr>
        <w:t xml:space="preserve"> </w:t>
      </w:r>
      <w:r w:rsidRPr="00A25FDE">
        <w:rPr>
          <w:rFonts w:ascii="Tahoma" w:hAnsi="Tahoma" w:cs="Tahoma"/>
          <w:sz w:val="20"/>
          <w:szCs w:val="20"/>
        </w:rPr>
        <w:t>enclosed)</w:t>
      </w:r>
    </w:p>
    <w:p w14:paraId="1B78B2BB" w14:textId="510A7FB4" w:rsidR="00BB57A4" w:rsidRPr="00A25FDE" w:rsidRDefault="00000000" w:rsidP="00A43AA6">
      <w:pPr>
        <w:pStyle w:val="ListParagraph"/>
        <w:numPr>
          <w:ilvl w:val="0"/>
          <w:numId w:val="11"/>
        </w:numPr>
        <w:tabs>
          <w:tab w:val="left" w:pos="1921"/>
        </w:tabs>
        <w:ind w:left="360"/>
        <w:jc w:val="both"/>
        <w:rPr>
          <w:rFonts w:ascii="Tahoma" w:hAnsi="Tahoma" w:cs="Tahoma"/>
          <w:sz w:val="20"/>
          <w:szCs w:val="20"/>
        </w:rPr>
      </w:pPr>
      <w:r w:rsidRPr="00A25FDE">
        <w:rPr>
          <w:rFonts w:ascii="Tahoma" w:hAnsi="Tahoma" w:cs="Tahoma"/>
          <w:sz w:val="20"/>
          <w:szCs w:val="20"/>
        </w:rPr>
        <w:t>List</w:t>
      </w:r>
      <w:r w:rsidRPr="00A25FDE">
        <w:rPr>
          <w:rFonts w:ascii="Tahoma" w:hAnsi="Tahoma" w:cs="Tahoma"/>
          <w:spacing w:val="8"/>
          <w:sz w:val="20"/>
          <w:szCs w:val="20"/>
        </w:rPr>
        <w:t xml:space="preserve"> </w:t>
      </w:r>
      <w:r w:rsidRPr="00A25FDE">
        <w:rPr>
          <w:rFonts w:ascii="Tahoma" w:hAnsi="Tahoma" w:cs="Tahoma"/>
          <w:sz w:val="20"/>
          <w:szCs w:val="20"/>
        </w:rPr>
        <w:t>of</w:t>
      </w:r>
      <w:r w:rsidRPr="00A25FDE">
        <w:rPr>
          <w:rFonts w:ascii="Tahoma" w:hAnsi="Tahoma" w:cs="Tahoma"/>
          <w:spacing w:val="11"/>
          <w:sz w:val="20"/>
          <w:szCs w:val="20"/>
        </w:rPr>
        <w:t xml:space="preserve"> </w:t>
      </w:r>
      <w:r w:rsidRPr="00A25FDE">
        <w:rPr>
          <w:rFonts w:ascii="Tahoma" w:hAnsi="Tahoma" w:cs="Tahoma"/>
          <w:sz w:val="20"/>
          <w:szCs w:val="20"/>
        </w:rPr>
        <w:t>the</w:t>
      </w:r>
      <w:r w:rsidRPr="00A25FDE">
        <w:rPr>
          <w:rFonts w:ascii="Tahoma" w:hAnsi="Tahoma" w:cs="Tahoma"/>
          <w:spacing w:val="11"/>
          <w:sz w:val="20"/>
          <w:szCs w:val="20"/>
        </w:rPr>
        <w:t xml:space="preserve"> </w:t>
      </w:r>
      <w:r w:rsidRPr="00A25FDE">
        <w:rPr>
          <w:rFonts w:ascii="Tahoma" w:hAnsi="Tahoma" w:cs="Tahoma"/>
          <w:sz w:val="20"/>
          <w:szCs w:val="20"/>
        </w:rPr>
        <w:t>client</w:t>
      </w:r>
      <w:r w:rsidRPr="00A25FDE">
        <w:rPr>
          <w:rFonts w:ascii="Tahoma" w:hAnsi="Tahoma" w:cs="Tahoma"/>
          <w:spacing w:val="6"/>
          <w:sz w:val="20"/>
          <w:szCs w:val="20"/>
        </w:rPr>
        <w:t xml:space="preserve"> </w:t>
      </w:r>
      <w:r w:rsidRPr="00A25FDE">
        <w:rPr>
          <w:rFonts w:ascii="Tahoma" w:hAnsi="Tahoma" w:cs="Tahoma"/>
          <w:sz w:val="20"/>
          <w:szCs w:val="20"/>
        </w:rPr>
        <w:t>to</w:t>
      </w:r>
      <w:r w:rsidRPr="00A25FDE">
        <w:rPr>
          <w:rFonts w:ascii="Tahoma" w:hAnsi="Tahoma" w:cs="Tahoma"/>
          <w:spacing w:val="8"/>
          <w:sz w:val="20"/>
          <w:szCs w:val="20"/>
        </w:rPr>
        <w:t xml:space="preserve"> </w:t>
      </w:r>
      <w:r w:rsidRPr="00A25FDE">
        <w:rPr>
          <w:rFonts w:ascii="Tahoma" w:hAnsi="Tahoma" w:cs="Tahoma"/>
          <w:sz w:val="20"/>
          <w:szCs w:val="20"/>
        </w:rPr>
        <w:t>whom</w:t>
      </w:r>
      <w:r w:rsidRPr="00A25FDE">
        <w:rPr>
          <w:rFonts w:ascii="Tahoma" w:hAnsi="Tahoma" w:cs="Tahoma"/>
          <w:spacing w:val="7"/>
          <w:sz w:val="20"/>
          <w:szCs w:val="20"/>
        </w:rPr>
        <w:t xml:space="preserve"> </w:t>
      </w:r>
      <w:r w:rsidRPr="00A25FDE">
        <w:rPr>
          <w:rFonts w:ascii="Tahoma" w:hAnsi="Tahoma" w:cs="Tahoma"/>
          <w:sz w:val="20"/>
          <w:szCs w:val="20"/>
        </w:rPr>
        <w:t>the</w:t>
      </w:r>
      <w:r w:rsidRPr="00A25FDE">
        <w:rPr>
          <w:rFonts w:ascii="Tahoma" w:hAnsi="Tahoma" w:cs="Tahoma"/>
          <w:spacing w:val="10"/>
          <w:sz w:val="20"/>
          <w:szCs w:val="20"/>
        </w:rPr>
        <w:t xml:space="preserve"> </w:t>
      </w:r>
      <w:r w:rsidRPr="00A25FDE">
        <w:rPr>
          <w:rFonts w:ascii="Tahoma" w:hAnsi="Tahoma" w:cs="Tahoma"/>
          <w:sz w:val="20"/>
          <w:szCs w:val="20"/>
        </w:rPr>
        <w:t>vendor</w:t>
      </w:r>
      <w:r w:rsidRPr="00A25FDE">
        <w:rPr>
          <w:rFonts w:ascii="Tahoma" w:hAnsi="Tahoma" w:cs="Tahoma"/>
          <w:spacing w:val="6"/>
          <w:sz w:val="20"/>
          <w:szCs w:val="20"/>
        </w:rPr>
        <w:t xml:space="preserve"> </w:t>
      </w:r>
      <w:r w:rsidRPr="00A25FDE">
        <w:rPr>
          <w:rFonts w:ascii="Tahoma" w:hAnsi="Tahoma" w:cs="Tahoma"/>
          <w:sz w:val="20"/>
          <w:szCs w:val="20"/>
        </w:rPr>
        <w:t>has</w:t>
      </w:r>
      <w:r w:rsidRPr="00A25FDE">
        <w:rPr>
          <w:rFonts w:ascii="Tahoma" w:hAnsi="Tahoma" w:cs="Tahoma"/>
          <w:spacing w:val="7"/>
          <w:sz w:val="20"/>
          <w:szCs w:val="20"/>
        </w:rPr>
        <w:t xml:space="preserve"> </w:t>
      </w:r>
      <w:r w:rsidRPr="00A25FDE">
        <w:rPr>
          <w:rFonts w:ascii="Tahoma" w:hAnsi="Tahoma" w:cs="Tahoma"/>
          <w:sz w:val="20"/>
          <w:szCs w:val="20"/>
        </w:rPr>
        <w:t>delivered</w:t>
      </w:r>
      <w:r w:rsidRPr="00A25FDE">
        <w:rPr>
          <w:rFonts w:ascii="Tahoma" w:hAnsi="Tahoma" w:cs="Tahoma"/>
          <w:spacing w:val="5"/>
          <w:sz w:val="20"/>
          <w:szCs w:val="20"/>
        </w:rPr>
        <w:t xml:space="preserve"> </w:t>
      </w:r>
      <w:r w:rsidRPr="00A25FDE">
        <w:rPr>
          <w:rFonts w:ascii="Tahoma" w:hAnsi="Tahoma" w:cs="Tahoma"/>
          <w:sz w:val="20"/>
          <w:szCs w:val="20"/>
        </w:rPr>
        <w:t>the</w:t>
      </w:r>
      <w:r w:rsidRPr="00A25FDE">
        <w:rPr>
          <w:rFonts w:ascii="Tahoma" w:hAnsi="Tahoma" w:cs="Tahoma"/>
          <w:spacing w:val="10"/>
          <w:sz w:val="20"/>
          <w:szCs w:val="20"/>
        </w:rPr>
        <w:t xml:space="preserve"> </w:t>
      </w:r>
      <w:r w:rsidRPr="00A25FDE">
        <w:rPr>
          <w:rFonts w:ascii="Tahoma" w:hAnsi="Tahoma" w:cs="Tahoma"/>
          <w:sz w:val="20"/>
          <w:szCs w:val="20"/>
        </w:rPr>
        <w:t>goods</w:t>
      </w:r>
      <w:r w:rsidRPr="00A25FDE">
        <w:rPr>
          <w:rFonts w:ascii="Tahoma" w:hAnsi="Tahoma" w:cs="Tahoma"/>
          <w:spacing w:val="7"/>
          <w:sz w:val="20"/>
          <w:szCs w:val="20"/>
        </w:rPr>
        <w:t xml:space="preserve"> </w:t>
      </w:r>
      <w:r w:rsidRPr="00A25FDE">
        <w:rPr>
          <w:rFonts w:ascii="Tahoma" w:hAnsi="Tahoma" w:cs="Tahoma"/>
          <w:sz w:val="20"/>
          <w:szCs w:val="20"/>
        </w:rPr>
        <w:t>or</w:t>
      </w:r>
      <w:r w:rsidRPr="00A25FDE">
        <w:rPr>
          <w:rFonts w:ascii="Tahoma" w:hAnsi="Tahoma" w:cs="Tahoma"/>
          <w:spacing w:val="8"/>
          <w:sz w:val="20"/>
          <w:szCs w:val="20"/>
        </w:rPr>
        <w:t xml:space="preserve"> </w:t>
      </w:r>
      <w:r w:rsidRPr="00A25FDE">
        <w:rPr>
          <w:rFonts w:ascii="Tahoma" w:hAnsi="Tahoma" w:cs="Tahoma"/>
          <w:sz w:val="20"/>
          <w:szCs w:val="20"/>
        </w:rPr>
        <w:t>provided</w:t>
      </w:r>
      <w:r w:rsidRPr="00A25FDE">
        <w:rPr>
          <w:rFonts w:ascii="Tahoma" w:hAnsi="Tahoma" w:cs="Tahoma"/>
          <w:spacing w:val="7"/>
          <w:sz w:val="20"/>
          <w:szCs w:val="20"/>
        </w:rPr>
        <w:t xml:space="preserve"> </w:t>
      </w:r>
      <w:r w:rsidRPr="00A25FDE">
        <w:rPr>
          <w:rFonts w:ascii="Tahoma" w:hAnsi="Tahoma" w:cs="Tahoma"/>
          <w:sz w:val="20"/>
          <w:szCs w:val="20"/>
        </w:rPr>
        <w:t>the</w:t>
      </w:r>
      <w:r w:rsidRPr="00A25FDE">
        <w:rPr>
          <w:rFonts w:ascii="Tahoma" w:hAnsi="Tahoma" w:cs="Tahoma"/>
          <w:spacing w:val="8"/>
          <w:sz w:val="20"/>
          <w:szCs w:val="20"/>
        </w:rPr>
        <w:t xml:space="preserve"> </w:t>
      </w:r>
      <w:r w:rsidRPr="00A25FDE">
        <w:rPr>
          <w:rFonts w:ascii="Tahoma" w:hAnsi="Tahoma" w:cs="Tahoma"/>
          <w:sz w:val="20"/>
          <w:szCs w:val="20"/>
        </w:rPr>
        <w:t>services</w:t>
      </w:r>
      <w:r w:rsidRPr="00A25FDE">
        <w:rPr>
          <w:rFonts w:ascii="Tahoma" w:hAnsi="Tahoma" w:cs="Tahoma"/>
          <w:spacing w:val="-51"/>
          <w:sz w:val="20"/>
          <w:szCs w:val="20"/>
        </w:rPr>
        <w:t xml:space="preserve"> </w:t>
      </w:r>
      <w:r w:rsidRPr="00A25FDE">
        <w:rPr>
          <w:rFonts w:ascii="Tahoma" w:hAnsi="Tahoma" w:cs="Tahoma"/>
          <w:sz w:val="20"/>
          <w:szCs w:val="20"/>
        </w:rPr>
        <w:t>in</w:t>
      </w:r>
      <w:r w:rsidRPr="00A25FDE">
        <w:rPr>
          <w:rFonts w:ascii="Tahoma" w:hAnsi="Tahoma" w:cs="Tahoma"/>
          <w:spacing w:val="3"/>
          <w:sz w:val="20"/>
          <w:szCs w:val="20"/>
        </w:rPr>
        <w:t xml:space="preserve"> </w:t>
      </w:r>
      <w:r w:rsidR="000054FC" w:rsidRPr="00A25FDE">
        <w:rPr>
          <w:rFonts w:ascii="Tahoma" w:hAnsi="Tahoma" w:cs="Tahoma"/>
          <w:sz w:val="20"/>
          <w:szCs w:val="20"/>
        </w:rPr>
        <w:t>the past</w:t>
      </w:r>
      <w:r w:rsidRPr="00A25FDE">
        <w:rPr>
          <w:rFonts w:ascii="Tahoma" w:hAnsi="Tahoma" w:cs="Tahoma"/>
          <w:sz w:val="20"/>
          <w:szCs w:val="20"/>
        </w:rPr>
        <w:t>.</w:t>
      </w:r>
    </w:p>
    <w:p w14:paraId="70AACB74" w14:textId="25C08C9E" w:rsidR="00BB57A4" w:rsidRPr="00A25FDE" w:rsidRDefault="00000000" w:rsidP="00A43AA6">
      <w:pPr>
        <w:pStyle w:val="ListParagraph"/>
        <w:numPr>
          <w:ilvl w:val="0"/>
          <w:numId w:val="11"/>
        </w:numPr>
        <w:tabs>
          <w:tab w:val="left" w:pos="1921"/>
        </w:tabs>
        <w:ind w:left="360" w:hanging="361"/>
        <w:jc w:val="both"/>
        <w:rPr>
          <w:rFonts w:ascii="Tahoma" w:hAnsi="Tahoma" w:cs="Tahoma"/>
          <w:sz w:val="20"/>
          <w:szCs w:val="20"/>
        </w:rPr>
      </w:pPr>
      <w:r w:rsidRPr="00A25FDE">
        <w:rPr>
          <w:rFonts w:ascii="Tahoma" w:hAnsi="Tahoma" w:cs="Tahoma"/>
          <w:sz w:val="20"/>
          <w:szCs w:val="20"/>
        </w:rPr>
        <w:t>Specification</w:t>
      </w:r>
      <w:r w:rsidRPr="00A25FDE">
        <w:rPr>
          <w:rFonts w:ascii="Tahoma" w:hAnsi="Tahoma" w:cs="Tahoma"/>
          <w:spacing w:val="10"/>
          <w:sz w:val="20"/>
          <w:szCs w:val="20"/>
        </w:rPr>
        <w:t xml:space="preserve"> </w:t>
      </w:r>
      <w:r w:rsidRPr="00A25FDE">
        <w:rPr>
          <w:rFonts w:ascii="Tahoma" w:hAnsi="Tahoma" w:cs="Tahoma"/>
          <w:sz w:val="20"/>
          <w:szCs w:val="20"/>
        </w:rPr>
        <w:t>as</w:t>
      </w:r>
      <w:r w:rsidRPr="00A25FDE">
        <w:rPr>
          <w:rFonts w:ascii="Tahoma" w:hAnsi="Tahoma" w:cs="Tahoma"/>
          <w:spacing w:val="9"/>
          <w:sz w:val="20"/>
          <w:szCs w:val="20"/>
        </w:rPr>
        <w:t xml:space="preserve"> </w:t>
      </w:r>
      <w:r w:rsidRPr="00A25FDE">
        <w:rPr>
          <w:rFonts w:ascii="Tahoma" w:hAnsi="Tahoma" w:cs="Tahoma"/>
          <w:sz w:val="20"/>
          <w:szCs w:val="20"/>
        </w:rPr>
        <w:t>mentioned</w:t>
      </w:r>
      <w:r w:rsidRPr="00A25FDE">
        <w:rPr>
          <w:rFonts w:ascii="Tahoma" w:hAnsi="Tahoma" w:cs="Tahoma"/>
          <w:spacing w:val="10"/>
          <w:sz w:val="20"/>
          <w:szCs w:val="20"/>
        </w:rPr>
        <w:t xml:space="preserve"> </w:t>
      </w:r>
      <w:r w:rsidRPr="00A25FDE">
        <w:rPr>
          <w:rFonts w:ascii="Tahoma" w:hAnsi="Tahoma" w:cs="Tahoma"/>
          <w:sz w:val="20"/>
          <w:szCs w:val="20"/>
        </w:rPr>
        <w:t>below,</w:t>
      </w:r>
      <w:r w:rsidRPr="00A25FDE">
        <w:rPr>
          <w:rFonts w:ascii="Tahoma" w:hAnsi="Tahoma" w:cs="Tahoma"/>
          <w:spacing w:val="11"/>
          <w:sz w:val="20"/>
          <w:szCs w:val="20"/>
        </w:rPr>
        <w:t xml:space="preserve"> </w:t>
      </w:r>
      <w:r w:rsidRPr="00A25FDE">
        <w:rPr>
          <w:rFonts w:ascii="Tahoma" w:hAnsi="Tahoma" w:cs="Tahoma"/>
          <w:sz w:val="20"/>
          <w:szCs w:val="20"/>
        </w:rPr>
        <w:t>shall</w:t>
      </w:r>
      <w:r w:rsidRPr="00A25FDE">
        <w:rPr>
          <w:rFonts w:ascii="Tahoma" w:hAnsi="Tahoma" w:cs="Tahoma"/>
          <w:spacing w:val="10"/>
          <w:sz w:val="20"/>
          <w:szCs w:val="20"/>
        </w:rPr>
        <w:t xml:space="preserve"> </w:t>
      </w:r>
      <w:r w:rsidRPr="00A25FDE">
        <w:rPr>
          <w:rFonts w:ascii="Tahoma" w:hAnsi="Tahoma" w:cs="Tahoma"/>
          <w:sz w:val="20"/>
          <w:szCs w:val="20"/>
        </w:rPr>
        <w:t>be</w:t>
      </w:r>
      <w:r w:rsidRPr="00A25FDE">
        <w:rPr>
          <w:rFonts w:ascii="Tahoma" w:hAnsi="Tahoma" w:cs="Tahoma"/>
          <w:spacing w:val="10"/>
          <w:sz w:val="20"/>
          <w:szCs w:val="20"/>
        </w:rPr>
        <w:t xml:space="preserve"> </w:t>
      </w:r>
      <w:r w:rsidRPr="00A25FDE">
        <w:rPr>
          <w:rFonts w:ascii="Tahoma" w:hAnsi="Tahoma" w:cs="Tahoma"/>
          <w:sz w:val="20"/>
          <w:szCs w:val="20"/>
        </w:rPr>
        <w:t>provided</w:t>
      </w:r>
      <w:r w:rsidRPr="00A25FDE">
        <w:rPr>
          <w:rFonts w:ascii="Tahoma" w:hAnsi="Tahoma" w:cs="Tahoma"/>
          <w:spacing w:val="15"/>
          <w:sz w:val="20"/>
          <w:szCs w:val="20"/>
        </w:rPr>
        <w:t xml:space="preserve"> </w:t>
      </w:r>
      <w:r w:rsidRPr="00A25FDE">
        <w:rPr>
          <w:rFonts w:ascii="Tahoma" w:hAnsi="Tahoma" w:cs="Tahoma"/>
          <w:sz w:val="20"/>
          <w:szCs w:val="20"/>
        </w:rPr>
        <w:t>as</w:t>
      </w:r>
      <w:r w:rsidRPr="00A25FDE">
        <w:rPr>
          <w:rFonts w:ascii="Tahoma" w:hAnsi="Tahoma" w:cs="Tahoma"/>
          <w:spacing w:val="9"/>
          <w:sz w:val="20"/>
          <w:szCs w:val="20"/>
        </w:rPr>
        <w:t xml:space="preserve"> </w:t>
      </w:r>
      <w:r w:rsidRPr="00A25FDE">
        <w:rPr>
          <w:rFonts w:ascii="Tahoma" w:hAnsi="Tahoma" w:cs="Tahoma"/>
          <w:sz w:val="20"/>
          <w:szCs w:val="20"/>
        </w:rPr>
        <w:t>per</w:t>
      </w:r>
      <w:r w:rsidRPr="00A25FDE">
        <w:rPr>
          <w:rFonts w:ascii="Tahoma" w:hAnsi="Tahoma" w:cs="Tahoma"/>
          <w:spacing w:val="8"/>
          <w:sz w:val="20"/>
          <w:szCs w:val="20"/>
        </w:rPr>
        <w:t xml:space="preserve"> </w:t>
      </w:r>
      <w:r w:rsidRPr="00A25FDE">
        <w:rPr>
          <w:rFonts w:ascii="Tahoma" w:hAnsi="Tahoma" w:cs="Tahoma"/>
          <w:sz w:val="20"/>
          <w:szCs w:val="20"/>
        </w:rPr>
        <w:t>the</w:t>
      </w:r>
      <w:r w:rsidRPr="00A25FDE">
        <w:rPr>
          <w:rFonts w:ascii="Tahoma" w:hAnsi="Tahoma" w:cs="Tahoma"/>
          <w:spacing w:val="11"/>
          <w:sz w:val="20"/>
          <w:szCs w:val="20"/>
        </w:rPr>
        <w:t xml:space="preserve"> </w:t>
      </w:r>
      <w:r w:rsidRPr="00A25FDE">
        <w:rPr>
          <w:rFonts w:ascii="Tahoma" w:hAnsi="Tahoma" w:cs="Tahoma"/>
          <w:sz w:val="20"/>
          <w:szCs w:val="20"/>
        </w:rPr>
        <w:t>details</w:t>
      </w:r>
      <w:r w:rsidRPr="00A25FDE">
        <w:rPr>
          <w:rFonts w:ascii="Tahoma" w:hAnsi="Tahoma" w:cs="Tahoma"/>
          <w:spacing w:val="12"/>
          <w:sz w:val="20"/>
          <w:szCs w:val="20"/>
        </w:rPr>
        <w:t xml:space="preserve"> </w:t>
      </w:r>
      <w:r w:rsidRPr="00A25FDE">
        <w:rPr>
          <w:rFonts w:ascii="Tahoma" w:hAnsi="Tahoma" w:cs="Tahoma"/>
          <w:sz w:val="20"/>
          <w:szCs w:val="20"/>
        </w:rPr>
        <w:t>given</w:t>
      </w:r>
      <w:r w:rsidRPr="00A25FDE">
        <w:rPr>
          <w:rFonts w:ascii="Tahoma" w:hAnsi="Tahoma" w:cs="Tahoma"/>
          <w:spacing w:val="10"/>
          <w:sz w:val="20"/>
          <w:szCs w:val="20"/>
        </w:rPr>
        <w:t xml:space="preserve"> </w:t>
      </w:r>
      <w:r w:rsidRPr="00A25FDE">
        <w:rPr>
          <w:rFonts w:ascii="Tahoma" w:hAnsi="Tahoma" w:cs="Tahoma"/>
          <w:sz w:val="20"/>
          <w:szCs w:val="20"/>
        </w:rPr>
        <w:t>below:</w:t>
      </w:r>
    </w:p>
    <w:p w14:paraId="634C02A8" w14:textId="77777777" w:rsidR="00BB57A4" w:rsidRPr="00A25FDE" w:rsidRDefault="00000000" w:rsidP="00A43AA6">
      <w:pPr>
        <w:pStyle w:val="Heading2"/>
        <w:spacing w:before="186"/>
        <w:ind w:left="0" w:right="0"/>
        <w:jc w:val="both"/>
        <w:rPr>
          <w:rFonts w:ascii="Tahoma" w:hAnsi="Tahoma" w:cs="Tahoma"/>
          <w:sz w:val="20"/>
          <w:szCs w:val="20"/>
        </w:rPr>
      </w:pPr>
      <w:r w:rsidRPr="00A25FDE">
        <w:rPr>
          <w:rFonts w:ascii="Tahoma" w:hAnsi="Tahoma" w:cs="Tahoma"/>
          <w:sz w:val="20"/>
          <w:szCs w:val="20"/>
          <w:u w:val="single"/>
        </w:rPr>
        <w:t>Scope</w:t>
      </w:r>
      <w:r w:rsidRPr="00A25FDE">
        <w:rPr>
          <w:rFonts w:ascii="Tahoma" w:hAnsi="Tahoma" w:cs="Tahoma"/>
          <w:spacing w:val="-2"/>
          <w:sz w:val="20"/>
          <w:szCs w:val="20"/>
          <w:u w:val="single"/>
        </w:rPr>
        <w:t xml:space="preserve"> </w:t>
      </w:r>
      <w:r w:rsidRPr="00A25FDE">
        <w:rPr>
          <w:rFonts w:ascii="Tahoma" w:hAnsi="Tahoma" w:cs="Tahoma"/>
          <w:sz w:val="20"/>
          <w:szCs w:val="20"/>
          <w:u w:val="single"/>
        </w:rPr>
        <w:t>of</w:t>
      </w:r>
      <w:r w:rsidRPr="00A25FDE">
        <w:rPr>
          <w:rFonts w:ascii="Tahoma" w:hAnsi="Tahoma" w:cs="Tahoma"/>
          <w:spacing w:val="-2"/>
          <w:sz w:val="20"/>
          <w:szCs w:val="20"/>
          <w:u w:val="single"/>
        </w:rPr>
        <w:t xml:space="preserve"> </w:t>
      </w:r>
      <w:r w:rsidRPr="00A25FDE">
        <w:rPr>
          <w:rFonts w:ascii="Tahoma" w:hAnsi="Tahoma" w:cs="Tahoma"/>
          <w:sz w:val="20"/>
          <w:szCs w:val="20"/>
          <w:u w:val="single"/>
        </w:rPr>
        <w:t>work</w:t>
      </w:r>
    </w:p>
    <w:p w14:paraId="30D02840" w14:textId="1DD38138" w:rsidR="00BB57A4" w:rsidRPr="00A25FDE" w:rsidRDefault="00000000" w:rsidP="00A43AA6">
      <w:pPr>
        <w:pStyle w:val="ListParagraph"/>
        <w:numPr>
          <w:ilvl w:val="0"/>
          <w:numId w:val="10"/>
        </w:numPr>
        <w:tabs>
          <w:tab w:val="left" w:pos="1561"/>
        </w:tabs>
        <w:spacing w:before="51"/>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scope</w:t>
      </w:r>
      <w:r w:rsidRPr="00A25FDE">
        <w:rPr>
          <w:rFonts w:ascii="Tahoma" w:hAnsi="Tahoma" w:cs="Tahoma"/>
          <w:spacing w:val="20"/>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work</w:t>
      </w:r>
      <w:r w:rsidRPr="00A25FDE">
        <w:rPr>
          <w:rFonts w:ascii="Tahoma" w:hAnsi="Tahoma" w:cs="Tahoma"/>
          <w:spacing w:val="21"/>
          <w:sz w:val="20"/>
          <w:szCs w:val="20"/>
        </w:rPr>
        <w:t xml:space="preserve"> </w:t>
      </w:r>
      <w:r w:rsidRPr="00A25FDE">
        <w:rPr>
          <w:rFonts w:ascii="Tahoma" w:hAnsi="Tahoma" w:cs="Tahoma"/>
          <w:sz w:val="20"/>
          <w:szCs w:val="20"/>
        </w:rPr>
        <w:t>will</w:t>
      </w:r>
      <w:r w:rsidRPr="00A25FDE">
        <w:rPr>
          <w:rFonts w:ascii="Tahoma" w:hAnsi="Tahoma" w:cs="Tahoma"/>
          <w:spacing w:val="22"/>
          <w:sz w:val="20"/>
          <w:szCs w:val="20"/>
        </w:rPr>
        <w:t xml:space="preserve"> </w:t>
      </w:r>
      <w:r w:rsidRPr="00A25FDE">
        <w:rPr>
          <w:rFonts w:ascii="Tahoma" w:hAnsi="Tahoma" w:cs="Tahoma"/>
          <w:sz w:val="20"/>
          <w:szCs w:val="20"/>
        </w:rPr>
        <w:t>cover</w:t>
      </w:r>
      <w:r w:rsidRPr="00A25FDE">
        <w:rPr>
          <w:rFonts w:ascii="Tahoma" w:hAnsi="Tahoma" w:cs="Tahoma"/>
          <w:spacing w:val="23"/>
          <w:sz w:val="20"/>
          <w:szCs w:val="20"/>
        </w:rPr>
        <w:t xml:space="preserve"> </w:t>
      </w:r>
      <w:r w:rsidR="00D06625" w:rsidRPr="00A25FDE">
        <w:rPr>
          <w:rFonts w:ascii="Tahoma" w:hAnsi="Tahoma" w:cs="Tahoma"/>
          <w:sz w:val="20"/>
          <w:szCs w:val="20"/>
        </w:rPr>
        <w:t xml:space="preserve">the </w:t>
      </w:r>
      <w:r w:rsidR="00095749" w:rsidRPr="00A25FDE">
        <w:rPr>
          <w:rFonts w:ascii="Tahoma" w:hAnsi="Tahoma" w:cs="Tahoma"/>
          <w:sz w:val="20"/>
          <w:szCs w:val="20"/>
        </w:rPr>
        <w:t>SITC</w:t>
      </w:r>
      <w:r w:rsidRPr="00A25FDE">
        <w:rPr>
          <w:rFonts w:ascii="Tahoma" w:hAnsi="Tahoma" w:cs="Tahoma"/>
          <w:spacing w:val="21"/>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proofErr w:type="gramStart"/>
      <w:r w:rsidRPr="00A25FDE">
        <w:rPr>
          <w:rFonts w:ascii="Tahoma" w:hAnsi="Tahoma" w:cs="Tahoma"/>
          <w:sz w:val="20"/>
          <w:szCs w:val="20"/>
        </w:rPr>
        <w:t>given</w:t>
      </w:r>
      <w:r w:rsidR="00D06625" w:rsidRPr="00A25FDE">
        <w:rPr>
          <w:rFonts w:ascii="Tahoma" w:hAnsi="Tahoma" w:cs="Tahoma"/>
          <w:sz w:val="20"/>
          <w:szCs w:val="20"/>
        </w:rPr>
        <w:t xml:space="preserve"> </w:t>
      </w:r>
      <w:r w:rsidRPr="00A25FDE">
        <w:rPr>
          <w:rFonts w:ascii="Tahoma" w:hAnsi="Tahoma" w:cs="Tahoma"/>
          <w:spacing w:val="-52"/>
          <w:sz w:val="20"/>
          <w:szCs w:val="20"/>
        </w:rPr>
        <w:t xml:space="preserve"> </w:t>
      </w:r>
      <w:r w:rsidR="005179CE" w:rsidRPr="00A25FDE">
        <w:rPr>
          <w:rFonts w:ascii="Tahoma" w:hAnsi="Tahoma" w:cs="Tahoma"/>
          <w:sz w:val="20"/>
          <w:szCs w:val="20"/>
        </w:rPr>
        <w:t>items</w:t>
      </w:r>
      <w:proofErr w:type="gramEnd"/>
      <w:r w:rsidR="005179CE" w:rsidRPr="00A25FDE">
        <w:rPr>
          <w:rFonts w:ascii="Tahoma" w:hAnsi="Tahoma" w:cs="Tahoma"/>
          <w:sz w:val="20"/>
          <w:szCs w:val="20"/>
        </w:rPr>
        <w:t xml:space="preserve"> </w:t>
      </w:r>
      <w:r w:rsidRPr="00A25FDE">
        <w:rPr>
          <w:rFonts w:ascii="Tahoma" w:hAnsi="Tahoma" w:cs="Tahoma"/>
          <w:sz w:val="20"/>
          <w:szCs w:val="20"/>
        </w:rPr>
        <w:t>at</w:t>
      </w:r>
      <w:r w:rsidR="006B5114" w:rsidRPr="00A25FDE">
        <w:rPr>
          <w:rFonts w:ascii="Tahoma" w:hAnsi="Tahoma" w:cs="Tahoma"/>
          <w:spacing w:val="2"/>
          <w:sz w:val="20"/>
          <w:szCs w:val="20"/>
        </w:rPr>
        <w:t xml:space="preserve"> </w:t>
      </w:r>
      <w:r w:rsidRPr="00A25FDE">
        <w:rPr>
          <w:rFonts w:ascii="Tahoma" w:hAnsi="Tahoma" w:cs="Tahoma"/>
          <w:sz w:val="20"/>
          <w:szCs w:val="20"/>
        </w:rPr>
        <w:t>LNMIIT</w:t>
      </w:r>
      <w:r w:rsidRPr="00A25FDE">
        <w:rPr>
          <w:rFonts w:ascii="Tahoma" w:hAnsi="Tahoma" w:cs="Tahoma"/>
          <w:spacing w:val="1"/>
          <w:sz w:val="20"/>
          <w:szCs w:val="20"/>
        </w:rPr>
        <w:t xml:space="preserve"> </w:t>
      </w:r>
      <w:r w:rsidRPr="00A25FDE">
        <w:rPr>
          <w:rFonts w:ascii="Tahoma" w:hAnsi="Tahoma" w:cs="Tahoma"/>
          <w:sz w:val="20"/>
          <w:szCs w:val="20"/>
        </w:rPr>
        <w:t>Jaipur</w:t>
      </w:r>
      <w:r w:rsidRPr="00A25FDE">
        <w:rPr>
          <w:rFonts w:ascii="Tahoma" w:hAnsi="Tahoma" w:cs="Tahoma"/>
          <w:spacing w:val="-2"/>
          <w:sz w:val="20"/>
          <w:szCs w:val="20"/>
        </w:rPr>
        <w:t xml:space="preserve"> </w:t>
      </w:r>
      <w:r w:rsidRPr="00A25FDE">
        <w:rPr>
          <w:rFonts w:ascii="Tahoma" w:hAnsi="Tahoma" w:cs="Tahoma"/>
          <w:sz w:val="20"/>
          <w:szCs w:val="20"/>
        </w:rPr>
        <w:t>campus.</w:t>
      </w:r>
    </w:p>
    <w:p w14:paraId="25FE395E" w14:textId="4BA7AC8D" w:rsidR="00095749" w:rsidRPr="00A25FDE" w:rsidRDefault="00000000" w:rsidP="00A43AA6">
      <w:pPr>
        <w:pStyle w:val="ListParagraph"/>
        <w:numPr>
          <w:ilvl w:val="0"/>
          <w:numId w:val="10"/>
        </w:numPr>
        <w:tabs>
          <w:tab w:val="left" w:pos="1561"/>
        </w:tabs>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Vendor</w:t>
      </w:r>
      <w:r w:rsidRPr="00A25FDE">
        <w:rPr>
          <w:rFonts w:ascii="Tahoma" w:hAnsi="Tahoma" w:cs="Tahoma"/>
          <w:spacing w:val="23"/>
          <w:sz w:val="20"/>
          <w:szCs w:val="20"/>
        </w:rPr>
        <w:t xml:space="preserve"> </w:t>
      </w:r>
      <w:r w:rsidRPr="00A25FDE">
        <w:rPr>
          <w:rFonts w:ascii="Tahoma" w:hAnsi="Tahoma" w:cs="Tahoma"/>
          <w:sz w:val="20"/>
          <w:szCs w:val="20"/>
        </w:rPr>
        <w:t>is</w:t>
      </w:r>
      <w:r w:rsidRPr="00A25FDE">
        <w:rPr>
          <w:rFonts w:ascii="Tahoma" w:hAnsi="Tahoma" w:cs="Tahoma"/>
          <w:spacing w:val="22"/>
          <w:sz w:val="20"/>
          <w:szCs w:val="20"/>
        </w:rPr>
        <w:t xml:space="preserve"> </w:t>
      </w:r>
      <w:r w:rsidRPr="00A25FDE">
        <w:rPr>
          <w:rFonts w:ascii="Tahoma" w:hAnsi="Tahoma" w:cs="Tahoma"/>
          <w:sz w:val="20"/>
          <w:szCs w:val="20"/>
        </w:rPr>
        <w:t>required</w:t>
      </w:r>
      <w:r w:rsidRPr="00A25FDE">
        <w:rPr>
          <w:rFonts w:ascii="Tahoma" w:hAnsi="Tahoma" w:cs="Tahoma"/>
          <w:spacing w:val="23"/>
          <w:sz w:val="20"/>
          <w:szCs w:val="20"/>
        </w:rPr>
        <w:t xml:space="preserve"> </w:t>
      </w:r>
      <w:r w:rsidRPr="00A25FDE">
        <w:rPr>
          <w:rFonts w:ascii="Tahoma" w:hAnsi="Tahoma" w:cs="Tahoma"/>
          <w:sz w:val="20"/>
          <w:szCs w:val="20"/>
        </w:rPr>
        <w:t>to</w:t>
      </w:r>
      <w:r w:rsidRPr="00A25FDE">
        <w:rPr>
          <w:rFonts w:ascii="Tahoma" w:hAnsi="Tahoma" w:cs="Tahoma"/>
          <w:spacing w:val="23"/>
          <w:sz w:val="20"/>
          <w:szCs w:val="20"/>
        </w:rPr>
        <w:t xml:space="preserve"> </w:t>
      </w:r>
      <w:r w:rsidRPr="00A25FDE">
        <w:rPr>
          <w:rFonts w:ascii="Tahoma" w:hAnsi="Tahoma" w:cs="Tahoma"/>
          <w:sz w:val="20"/>
          <w:szCs w:val="20"/>
        </w:rPr>
        <w:t>submit</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complete</w:t>
      </w:r>
      <w:r w:rsidRPr="00A25FDE">
        <w:rPr>
          <w:rFonts w:ascii="Tahoma" w:hAnsi="Tahoma" w:cs="Tahoma"/>
          <w:spacing w:val="23"/>
          <w:sz w:val="20"/>
          <w:szCs w:val="20"/>
        </w:rPr>
        <w:t xml:space="preserve"> </w:t>
      </w:r>
      <w:r w:rsidRPr="00A25FDE">
        <w:rPr>
          <w:rFonts w:ascii="Tahoma" w:hAnsi="Tahoma" w:cs="Tahoma"/>
          <w:sz w:val="20"/>
          <w:szCs w:val="20"/>
        </w:rPr>
        <w:t>documentation</w:t>
      </w:r>
      <w:r w:rsidRPr="00A25FDE">
        <w:rPr>
          <w:rFonts w:ascii="Tahoma" w:hAnsi="Tahoma" w:cs="Tahoma"/>
          <w:spacing w:val="23"/>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00D06625" w:rsidRPr="00A25FDE">
        <w:rPr>
          <w:rFonts w:ascii="Tahoma" w:hAnsi="Tahoma" w:cs="Tahoma"/>
          <w:sz w:val="20"/>
          <w:szCs w:val="20"/>
        </w:rPr>
        <w:t>supplied item after delivery</w:t>
      </w:r>
      <w:r w:rsidRPr="00A25FDE">
        <w:rPr>
          <w:rFonts w:ascii="Tahoma" w:hAnsi="Tahoma" w:cs="Tahoma"/>
          <w:sz w:val="20"/>
          <w:szCs w:val="20"/>
        </w:rPr>
        <w:t>.</w:t>
      </w:r>
    </w:p>
    <w:p w14:paraId="4B2A6A28" w14:textId="77777777" w:rsidR="00095749" w:rsidRPr="00A25FDE" w:rsidRDefault="00095749" w:rsidP="00A43AA6">
      <w:pPr>
        <w:tabs>
          <w:tab w:val="left" w:pos="1561"/>
        </w:tabs>
        <w:jc w:val="both"/>
        <w:rPr>
          <w:rFonts w:ascii="Tahoma" w:hAnsi="Tahoma" w:cs="Tahoma"/>
          <w:sz w:val="20"/>
          <w:szCs w:val="20"/>
        </w:rPr>
      </w:pPr>
    </w:p>
    <w:p w14:paraId="59AB2975" w14:textId="77777777" w:rsidR="00A43AA6" w:rsidRPr="00A25FDE" w:rsidRDefault="00A43AA6" w:rsidP="00A43AA6">
      <w:pPr>
        <w:tabs>
          <w:tab w:val="left" w:pos="1561"/>
        </w:tabs>
        <w:jc w:val="both"/>
        <w:rPr>
          <w:rFonts w:ascii="Tahoma" w:hAnsi="Tahoma" w:cs="Tahoma"/>
          <w:sz w:val="20"/>
          <w:szCs w:val="20"/>
        </w:rPr>
      </w:pPr>
    </w:p>
    <w:p w14:paraId="1F831CDC" w14:textId="77777777" w:rsidR="00A25FDE" w:rsidRPr="00A25FDE" w:rsidRDefault="00A25FDE">
      <w:pPr>
        <w:rPr>
          <w:rFonts w:ascii="Tahoma" w:hAnsi="Tahoma" w:cs="Tahoma"/>
          <w:b/>
          <w:sz w:val="20"/>
          <w:szCs w:val="20"/>
          <w:u w:val="single"/>
        </w:rPr>
      </w:pPr>
      <w:r w:rsidRPr="00A25FDE">
        <w:rPr>
          <w:rFonts w:ascii="Tahoma" w:hAnsi="Tahoma" w:cs="Tahoma"/>
          <w:b/>
          <w:sz w:val="20"/>
          <w:szCs w:val="20"/>
          <w:u w:val="single"/>
        </w:rPr>
        <w:br w:type="page"/>
      </w:r>
    </w:p>
    <w:p w14:paraId="66B225BE" w14:textId="4625498A" w:rsidR="00BB57A4" w:rsidRPr="00A25FDE" w:rsidRDefault="00000000" w:rsidP="00A43AA6">
      <w:pPr>
        <w:jc w:val="both"/>
        <w:rPr>
          <w:rFonts w:ascii="Tahoma" w:hAnsi="Tahoma" w:cs="Tahoma"/>
          <w:i/>
          <w:sz w:val="20"/>
          <w:szCs w:val="20"/>
        </w:rPr>
      </w:pPr>
      <w:r w:rsidRPr="00A25FDE">
        <w:rPr>
          <w:rFonts w:ascii="Tahoma" w:hAnsi="Tahoma" w:cs="Tahoma"/>
          <w:b/>
          <w:sz w:val="20"/>
          <w:szCs w:val="20"/>
          <w:u w:val="single"/>
        </w:rPr>
        <w:lastRenderedPageBreak/>
        <w:t>Technical</w:t>
      </w:r>
      <w:r w:rsidRPr="00A25FDE">
        <w:rPr>
          <w:rFonts w:ascii="Tahoma" w:hAnsi="Tahoma" w:cs="Tahoma"/>
          <w:b/>
          <w:spacing w:val="-5"/>
          <w:sz w:val="20"/>
          <w:szCs w:val="20"/>
          <w:u w:val="single"/>
        </w:rPr>
        <w:t xml:space="preserve"> </w:t>
      </w:r>
      <w:r w:rsidRPr="00A25FDE">
        <w:rPr>
          <w:rFonts w:ascii="Tahoma" w:hAnsi="Tahoma" w:cs="Tahoma"/>
          <w:b/>
          <w:sz w:val="20"/>
          <w:szCs w:val="20"/>
          <w:u w:val="single"/>
        </w:rPr>
        <w:t>specification:</w:t>
      </w:r>
      <w:r w:rsidRPr="00A25FDE">
        <w:rPr>
          <w:rFonts w:ascii="Tahoma" w:hAnsi="Tahoma" w:cs="Tahoma"/>
          <w:b/>
          <w:spacing w:val="-10"/>
          <w:sz w:val="20"/>
          <w:szCs w:val="20"/>
          <w:u w:val="single"/>
        </w:rPr>
        <w:t xml:space="preserve"> </w:t>
      </w:r>
      <w:r w:rsidRPr="00A25FDE">
        <w:rPr>
          <w:rFonts w:ascii="Tahoma" w:hAnsi="Tahoma" w:cs="Tahoma"/>
          <w:i/>
          <w:sz w:val="20"/>
          <w:szCs w:val="20"/>
          <w:u w:val="single"/>
        </w:rPr>
        <w:t>(in</w:t>
      </w:r>
      <w:r w:rsidRPr="00A25FDE">
        <w:rPr>
          <w:rFonts w:ascii="Tahoma" w:hAnsi="Tahoma" w:cs="Tahoma"/>
          <w:i/>
          <w:spacing w:val="-3"/>
          <w:sz w:val="20"/>
          <w:szCs w:val="20"/>
          <w:u w:val="single"/>
        </w:rPr>
        <w:t xml:space="preserve"> </w:t>
      </w:r>
      <w:r w:rsidRPr="00A25FDE">
        <w:rPr>
          <w:rFonts w:ascii="Tahoma" w:hAnsi="Tahoma" w:cs="Tahoma"/>
          <w:i/>
          <w:sz w:val="20"/>
          <w:szCs w:val="20"/>
          <w:u w:val="single"/>
        </w:rPr>
        <w:t>separate</w:t>
      </w:r>
      <w:r w:rsidRPr="00A25FDE">
        <w:rPr>
          <w:rFonts w:ascii="Tahoma" w:hAnsi="Tahoma" w:cs="Tahoma"/>
          <w:i/>
          <w:spacing w:val="-3"/>
          <w:sz w:val="20"/>
          <w:szCs w:val="20"/>
          <w:u w:val="single"/>
        </w:rPr>
        <w:t xml:space="preserve"> </w:t>
      </w:r>
      <w:r w:rsidRPr="00A25FDE">
        <w:rPr>
          <w:rFonts w:ascii="Tahoma" w:hAnsi="Tahoma" w:cs="Tahoma"/>
          <w:i/>
          <w:sz w:val="20"/>
          <w:szCs w:val="20"/>
          <w:u w:val="single"/>
        </w:rPr>
        <w:t>sealed</w:t>
      </w:r>
      <w:r w:rsidRPr="00A25FDE">
        <w:rPr>
          <w:rFonts w:ascii="Tahoma" w:hAnsi="Tahoma" w:cs="Tahoma"/>
          <w:i/>
          <w:spacing w:val="-2"/>
          <w:sz w:val="20"/>
          <w:szCs w:val="20"/>
          <w:u w:val="single"/>
        </w:rPr>
        <w:t xml:space="preserve"> </w:t>
      </w:r>
      <w:r w:rsidRPr="00A25FDE">
        <w:rPr>
          <w:rFonts w:ascii="Tahoma" w:hAnsi="Tahoma" w:cs="Tahoma"/>
          <w:i/>
          <w:sz w:val="20"/>
          <w:szCs w:val="20"/>
          <w:u w:val="single"/>
        </w:rPr>
        <w:t>envelope)</w:t>
      </w:r>
    </w:p>
    <w:p w14:paraId="741C156A" w14:textId="77777777" w:rsidR="00A43AA6" w:rsidRPr="00A25FDE" w:rsidRDefault="00095749" w:rsidP="00A43AA6">
      <w:pPr>
        <w:pStyle w:val="Heading1"/>
        <w:ind w:left="0" w:right="-90"/>
        <w:rPr>
          <w:rFonts w:ascii="Tahoma" w:hAnsi="Tahoma" w:cs="Tahoma"/>
          <w:sz w:val="20"/>
          <w:szCs w:val="20"/>
        </w:rPr>
      </w:pPr>
      <w:r w:rsidRPr="00A25FDE">
        <w:rPr>
          <w:rFonts w:ascii="Tahoma" w:hAnsi="Tahoma" w:cs="Tahoma"/>
          <w:bCs w:val="0"/>
          <w:sz w:val="20"/>
          <w:szCs w:val="20"/>
        </w:rPr>
        <w:t xml:space="preserve">Bid for </w:t>
      </w:r>
      <w:r w:rsidR="00A43AA6" w:rsidRPr="00A25FDE">
        <w:rPr>
          <w:rFonts w:ascii="Tahoma" w:hAnsi="Tahoma" w:cs="Tahoma"/>
          <w:sz w:val="26"/>
          <w:szCs w:val="22"/>
        </w:rPr>
        <w:t>Epoxy Floor coating in MME Hanger</w:t>
      </w:r>
      <w:r w:rsidR="00A43AA6" w:rsidRPr="00A25FDE">
        <w:rPr>
          <w:rFonts w:ascii="Tahoma" w:hAnsi="Tahoma" w:cs="Tahoma"/>
          <w:sz w:val="20"/>
          <w:szCs w:val="20"/>
        </w:rPr>
        <w:t xml:space="preserve"> </w:t>
      </w:r>
    </w:p>
    <w:p w14:paraId="4ADE0FC4" w14:textId="2300B8B8" w:rsidR="00BB57A4" w:rsidRPr="00A25FDE" w:rsidRDefault="00A43AA6" w:rsidP="00A43AA6">
      <w:pPr>
        <w:pStyle w:val="Heading1"/>
        <w:ind w:left="0" w:right="-90"/>
        <w:rPr>
          <w:rFonts w:ascii="Tahoma" w:hAnsi="Tahoma" w:cs="Tahoma"/>
          <w:color w:val="4F81BD" w:themeColor="accent1"/>
          <w:sz w:val="20"/>
          <w:szCs w:val="20"/>
        </w:rPr>
      </w:pPr>
      <w:r w:rsidRPr="00A25FDE">
        <w:rPr>
          <w:rFonts w:ascii="Tahoma" w:hAnsi="Tahoma" w:cs="Tahoma"/>
          <w:sz w:val="20"/>
          <w:szCs w:val="20"/>
        </w:rPr>
        <w:t xml:space="preserve">(Tender </w:t>
      </w:r>
      <w:proofErr w:type="gramStart"/>
      <w:r w:rsidRPr="00A25FDE">
        <w:rPr>
          <w:rFonts w:ascii="Tahoma" w:hAnsi="Tahoma" w:cs="Tahoma"/>
          <w:sz w:val="20"/>
          <w:szCs w:val="20"/>
        </w:rPr>
        <w:t>No. :</w:t>
      </w:r>
      <w:proofErr w:type="gramEnd"/>
      <w:r w:rsidRPr="00A25FDE">
        <w:rPr>
          <w:rFonts w:ascii="Tahoma" w:hAnsi="Tahoma" w:cs="Tahoma"/>
          <w:sz w:val="20"/>
          <w:szCs w:val="20"/>
        </w:rPr>
        <w:t xml:space="preserve"> </w:t>
      </w:r>
      <w:r w:rsidRPr="00A25FDE">
        <w:rPr>
          <w:rFonts w:ascii="Tahoma" w:hAnsi="Tahoma" w:cs="Tahoma"/>
          <w:color w:val="4F81BD" w:themeColor="accent1"/>
          <w:sz w:val="20"/>
          <w:szCs w:val="20"/>
        </w:rPr>
        <w:t>2024-25/</w:t>
      </w:r>
      <w:r w:rsidRPr="00A25FDE">
        <w:rPr>
          <w:rFonts w:ascii="Tahoma" w:hAnsi="Tahoma" w:cs="Tahoma"/>
          <w:b w:val="0"/>
          <w:color w:val="4F81BD" w:themeColor="accent1"/>
          <w:sz w:val="20"/>
          <w:szCs w:val="20"/>
        </w:rPr>
        <w:t>MME</w:t>
      </w:r>
      <w:r w:rsidRPr="00A25FDE">
        <w:rPr>
          <w:rFonts w:ascii="Tahoma" w:hAnsi="Tahoma" w:cs="Tahoma"/>
          <w:color w:val="4F81BD" w:themeColor="accent1"/>
          <w:sz w:val="20"/>
          <w:szCs w:val="20"/>
        </w:rPr>
        <w:t>/2B/LNM</w:t>
      </w:r>
      <w:r w:rsidRPr="00A25FDE">
        <w:rPr>
          <w:rFonts w:ascii="Tahoma" w:hAnsi="Tahoma" w:cs="Tahoma"/>
          <w:color w:val="4F81BD" w:themeColor="accent1"/>
          <w:sz w:val="20"/>
          <w:szCs w:val="20"/>
        </w:rPr>
        <w:t>-</w:t>
      </w:r>
      <w:r w:rsidRPr="00A25FDE">
        <w:rPr>
          <w:rFonts w:ascii="Tahoma" w:hAnsi="Tahoma" w:cs="Tahoma"/>
          <w:b w:val="0"/>
          <w:color w:val="4F81BD" w:themeColor="accent1"/>
          <w:sz w:val="20"/>
          <w:szCs w:val="20"/>
        </w:rPr>
        <w:t>477</w:t>
      </w:r>
      <w:r w:rsidRPr="00A25FDE">
        <w:rPr>
          <w:rFonts w:ascii="Tahoma" w:hAnsi="Tahoma" w:cs="Tahoma"/>
          <w:color w:val="4F81BD" w:themeColor="accent1"/>
          <w:sz w:val="20"/>
          <w:szCs w:val="20"/>
        </w:rPr>
        <w:t>)</w:t>
      </w:r>
    </w:p>
    <w:p w14:paraId="6BAE1DA6" w14:textId="77777777" w:rsidR="00A43AA6" w:rsidRPr="00A25FDE" w:rsidRDefault="00A43AA6" w:rsidP="00A43AA6">
      <w:pPr>
        <w:pStyle w:val="Heading1"/>
        <w:ind w:left="0" w:right="-90"/>
        <w:rPr>
          <w:rFonts w:ascii="Tahoma" w:hAnsi="Tahoma" w:cs="Tahoma"/>
          <w:color w:val="4F81BD" w:themeColor="accent1"/>
          <w:sz w:val="20"/>
          <w:szCs w:val="20"/>
        </w:rPr>
      </w:pPr>
    </w:p>
    <w:tbl>
      <w:tblPr>
        <w:tblW w:w="9696" w:type="dxa"/>
        <w:tblLook w:val="04A0" w:firstRow="1" w:lastRow="0" w:firstColumn="1" w:lastColumn="0" w:noHBand="0" w:noVBand="1"/>
      </w:tblPr>
      <w:tblGrid>
        <w:gridCol w:w="799"/>
        <w:gridCol w:w="1478"/>
        <w:gridCol w:w="6210"/>
        <w:gridCol w:w="817"/>
        <w:gridCol w:w="745"/>
      </w:tblGrid>
      <w:tr w:rsidR="00A43AA6" w:rsidRPr="00A25FDE" w14:paraId="6AB16ACC" w14:textId="77777777" w:rsidTr="00A43AA6">
        <w:trPr>
          <w:trHeight w:val="296"/>
          <w:tblHeader/>
        </w:trPr>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87A6C" w14:textId="77777777" w:rsidR="00A43AA6" w:rsidRPr="00A25FDE" w:rsidRDefault="00A43AA6" w:rsidP="00A43AA6">
            <w:pPr>
              <w:jc w:val="center"/>
              <w:rPr>
                <w:rFonts w:ascii="Tahoma" w:hAnsi="Tahoma" w:cs="Tahoma"/>
                <w:b/>
                <w:bCs/>
                <w:color w:val="000000"/>
              </w:rPr>
            </w:pPr>
            <w:proofErr w:type="spellStart"/>
            <w:r w:rsidRPr="00A25FDE">
              <w:rPr>
                <w:rFonts w:ascii="Tahoma" w:hAnsi="Tahoma" w:cs="Tahoma"/>
                <w:b/>
                <w:bCs/>
                <w:color w:val="000000"/>
              </w:rPr>
              <w:t>S.No</w:t>
            </w:r>
            <w:proofErr w:type="spellEnd"/>
            <w:r w:rsidRPr="00A25FDE">
              <w:rPr>
                <w:rFonts w:ascii="Tahoma" w:hAnsi="Tahoma" w:cs="Tahoma"/>
                <w:b/>
                <w:bCs/>
                <w:color w:val="000000"/>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5BED724D" w14:textId="77777777" w:rsidR="00A43AA6" w:rsidRPr="00A25FDE" w:rsidRDefault="00A43AA6" w:rsidP="00A43AA6">
            <w:pPr>
              <w:jc w:val="center"/>
              <w:rPr>
                <w:rFonts w:ascii="Tahoma" w:hAnsi="Tahoma" w:cs="Tahoma"/>
                <w:b/>
                <w:bCs/>
                <w:color w:val="000000"/>
              </w:rPr>
            </w:pPr>
            <w:r w:rsidRPr="00A25FDE">
              <w:rPr>
                <w:rFonts w:ascii="Tahoma" w:hAnsi="Tahoma" w:cs="Tahoma"/>
                <w:b/>
                <w:bCs/>
                <w:color w:val="000000"/>
              </w:rPr>
              <w:t>Item Name/ Description</w:t>
            </w:r>
          </w:p>
        </w:tc>
        <w:tc>
          <w:tcPr>
            <w:tcW w:w="6210" w:type="dxa"/>
            <w:tcBorders>
              <w:top w:val="single" w:sz="4" w:space="0" w:color="auto"/>
              <w:left w:val="nil"/>
              <w:bottom w:val="single" w:sz="4" w:space="0" w:color="auto"/>
              <w:right w:val="single" w:sz="4" w:space="0" w:color="auto"/>
            </w:tcBorders>
            <w:shd w:val="clear" w:color="auto" w:fill="auto"/>
            <w:noWrap/>
            <w:vAlign w:val="center"/>
            <w:hideMark/>
          </w:tcPr>
          <w:p w14:paraId="3F46D18F" w14:textId="77777777" w:rsidR="00A43AA6" w:rsidRPr="00A25FDE" w:rsidRDefault="00A43AA6" w:rsidP="00A43AA6">
            <w:pPr>
              <w:jc w:val="center"/>
              <w:rPr>
                <w:rFonts w:ascii="Tahoma" w:hAnsi="Tahoma" w:cs="Tahoma"/>
                <w:b/>
                <w:bCs/>
                <w:color w:val="000000"/>
              </w:rPr>
            </w:pPr>
            <w:r w:rsidRPr="00A25FDE">
              <w:rPr>
                <w:rFonts w:ascii="Tahoma" w:hAnsi="Tahoma" w:cs="Tahoma"/>
                <w:b/>
                <w:bCs/>
                <w:color w:val="000000"/>
              </w:rPr>
              <w:t>Detailed scope of work</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14:paraId="1AE22FC5" w14:textId="77777777" w:rsidR="00A43AA6" w:rsidRPr="00A25FDE" w:rsidRDefault="00A43AA6" w:rsidP="00A43AA6">
            <w:pPr>
              <w:jc w:val="center"/>
              <w:rPr>
                <w:rFonts w:ascii="Tahoma" w:hAnsi="Tahoma" w:cs="Tahoma"/>
                <w:b/>
                <w:bCs/>
                <w:color w:val="000000"/>
              </w:rPr>
            </w:pPr>
            <w:r w:rsidRPr="00A25FDE">
              <w:rPr>
                <w:rFonts w:ascii="Tahoma" w:hAnsi="Tahoma" w:cs="Tahoma"/>
                <w:b/>
                <w:bCs/>
                <w:color w:val="000000"/>
              </w:rPr>
              <w:t xml:space="preserve">Qty. </w:t>
            </w:r>
          </w:p>
        </w:tc>
        <w:tc>
          <w:tcPr>
            <w:tcW w:w="701" w:type="dxa"/>
            <w:tcBorders>
              <w:top w:val="single" w:sz="4" w:space="0" w:color="auto"/>
              <w:left w:val="nil"/>
              <w:bottom w:val="single" w:sz="4" w:space="0" w:color="auto"/>
              <w:right w:val="single" w:sz="4" w:space="0" w:color="auto"/>
            </w:tcBorders>
            <w:vAlign w:val="center"/>
          </w:tcPr>
          <w:p w14:paraId="724F63B7" w14:textId="77777777" w:rsidR="00A43AA6" w:rsidRPr="00A25FDE" w:rsidRDefault="00A43AA6" w:rsidP="00A43AA6">
            <w:pPr>
              <w:jc w:val="center"/>
              <w:rPr>
                <w:rFonts w:ascii="Tahoma" w:hAnsi="Tahoma" w:cs="Tahoma"/>
                <w:b/>
                <w:bCs/>
                <w:color w:val="000000"/>
              </w:rPr>
            </w:pPr>
            <w:r w:rsidRPr="00A25FDE">
              <w:rPr>
                <w:rFonts w:ascii="Tahoma" w:hAnsi="Tahoma" w:cs="Tahoma"/>
                <w:b/>
                <w:bCs/>
                <w:color w:val="000000"/>
              </w:rPr>
              <w:t>UOM</w:t>
            </w:r>
          </w:p>
        </w:tc>
      </w:tr>
      <w:tr w:rsidR="00A43AA6" w:rsidRPr="00A25FDE" w14:paraId="07C9A36B" w14:textId="77777777" w:rsidTr="00A43AA6">
        <w:trPr>
          <w:trHeight w:val="395"/>
        </w:trPr>
        <w:tc>
          <w:tcPr>
            <w:tcW w:w="715" w:type="dxa"/>
            <w:tcBorders>
              <w:top w:val="nil"/>
              <w:left w:val="single" w:sz="4" w:space="0" w:color="auto"/>
              <w:bottom w:val="single" w:sz="4" w:space="0" w:color="auto"/>
              <w:right w:val="single" w:sz="4" w:space="0" w:color="auto"/>
            </w:tcBorders>
            <w:shd w:val="clear" w:color="auto" w:fill="auto"/>
            <w:noWrap/>
            <w:hideMark/>
          </w:tcPr>
          <w:p w14:paraId="335B161C" w14:textId="77777777" w:rsidR="00A43AA6" w:rsidRPr="00A25FDE" w:rsidRDefault="00A43AA6" w:rsidP="00A43AA6">
            <w:pPr>
              <w:rPr>
                <w:rFonts w:ascii="Tahoma" w:eastAsia="Arial" w:hAnsi="Tahoma" w:cs="Tahoma"/>
              </w:rPr>
            </w:pPr>
            <w:r w:rsidRPr="00A25FDE">
              <w:rPr>
                <w:rFonts w:ascii="Tahoma" w:eastAsia="Arial" w:hAnsi="Tahoma" w:cs="Tahoma"/>
              </w:rPr>
              <w:t>1</w:t>
            </w:r>
          </w:p>
        </w:tc>
        <w:tc>
          <w:tcPr>
            <w:tcW w:w="1440" w:type="dxa"/>
            <w:tcBorders>
              <w:top w:val="nil"/>
              <w:left w:val="nil"/>
              <w:bottom w:val="single" w:sz="4" w:space="0" w:color="auto"/>
              <w:right w:val="single" w:sz="4" w:space="0" w:color="auto"/>
            </w:tcBorders>
            <w:shd w:val="clear" w:color="000000" w:fill="FFFFFF"/>
            <w:noWrap/>
          </w:tcPr>
          <w:p w14:paraId="486C0FA1" w14:textId="77777777" w:rsidR="00A43AA6" w:rsidRPr="00A25FDE" w:rsidRDefault="00A43AA6" w:rsidP="00A43AA6">
            <w:pPr>
              <w:rPr>
                <w:rFonts w:ascii="Tahoma" w:hAnsi="Tahoma" w:cs="Tahoma"/>
                <w:color w:val="000000"/>
              </w:rPr>
            </w:pPr>
            <w:r w:rsidRPr="00A25FDE">
              <w:rPr>
                <w:rFonts w:ascii="Tahoma" w:hAnsi="Tahoma" w:cs="Tahoma"/>
                <w:b/>
                <w:sz w:val="26"/>
              </w:rPr>
              <w:t xml:space="preserve"> Epoxy Floor coating in MME Hanger</w:t>
            </w:r>
          </w:p>
        </w:tc>
        <w:tc>
          <w:tcPr>
            <w:tcW w:w="6210" w:type="dxa"/>
            <w:tcBorders>
              <w:top w:val="nil"/>
              <w:left w:val="nil"/>
              <w:bottom w:val="single" w:sz="4" w:space="0" w:color="auto"/>
              <w:right w:val="single" w:sz="4" w:space="0" w:color="auto"/>
            </w:tcBorders>
            <w:shd w:val="clear" w:color="auto" w:fill="auto"/>
            <w:noWrap/>
            <w:vAlign w:val="bottom"/>
          </w:tcPr>
          <w:p w14:paraId="74A07D0F" w14:textId="77777777" w:rsidR="00A43AA6" w:rsidRPr="00A25FDE" w:rsidRDefault="00A43AA6" w:rsidP="00A43AA6">
            <w:pPr>
              <w:pStyle w:val="ListParagraph"/>
              <w:widowControl/>
              <w:numPr>
                <w:ilvl w:val="0"/>
                <w:numId w:val="24"/>
              </w:numPr>
              <w:shd w:val="clear" w:color="auto" w:fill="FFFFFF" w:themeFill="background1"/>
              <w:autoSpaceDE/>
              <w:autoSpaceDN/>
              <w:ind w:left="357" w:hanging="357"/>
              <w:contextualSpacing/>
              <w:outlineLvl w:val="2"/>
              <w:rPr>
                <w:rFonts w:ascii="Tahoma" w:hAnsi="Tahoma" w:cs="Tahoma"/>
                <w:b/>
                <w:bCs/>
                <w:color w:val="111111"/>
                <w:sz w:val="20"/>
                <w:szCs w:val="20"/>
                <w:lang w:eastAsia="en-IN"/>
              </w:rPr>
            </w:pPr>
            <w:r w:rsidRPr="00A25FDE">
              <w:rPr>
                <w:rFonts w:ascii="Tahoma" w:hAnsi="Tahoma" w:cs="Tahoma"/>
                <w:b/>
                <w:bCs/>
                <w:color w:val="111111"/>
                <w:sz w:val="20"/>
                <w:szCs w:val="20"/>
                <w:lang w:eastAsia="en-IN"/>
              </w:rPr>
              <w:t>Material Properties:</w:t>
            </w:r>
          </w:p>
          <w:p w14:paraId="4BEAA607" w14:textId="77777777" w:rsidR="00A43AA6" w:rsidRPr="00A25FDE" w:rsidRDefault="00A43AA6" w:rsidP="00A43AA6">
            <w:pPr>
              <w:pStyle w:val="ListParagraph"/>
              <w:widowControl/>
              <w:numPr>
                <w:ilvl w:val="0"/>
                <w:numId w:val="23"/>
              </w:numPr>
              <w:shd w:val="clear" w:color="auto" w:fill="FFFFFF" w:themeFill="background1"/>
              <w:autoSpaceDE/>
              <w:autoSpaceDN/>
              <w:ind w:left="705" w:hanging="348"/>
              <w:contextualSpacing/>
              <w:outlineLvl w:val="2"/>
              <w:rPr>
                <w:rFonts w:ascii="Tahoma" w:hAnsi="Tahoma" w:cs="Tahoma"/>
                <w:color w:val="111111"/>
                <w:sz w:val="20"/>
                <w:szCs w:val="20"/>
                <w:lang w:eastAsia="en-IN"/>
              </w:rPr>
            </w:pPr>
            <w:r w:rsidRPr="00A25FDE">
              <w:rPr>
                <w:rFonts w:ascii="Tahoma" w:hAnsi="Tahoma" w:cs="Tahoma"/>
                <w:b/>
                <w:bCs/>
                <w:color w:val="111111"/>
                <w:sz w:val="20"/>
                <w:szCs w:val="20"/>
                <w:lang w:eastAsia="en-IN"/>
              </w:rPr>
              <w:t>Compressive Strength:</w:t>
            </w:r>
            <w:r w:rsidRPr="00A25FDE">
              <w:rPr>
                <w:rFonts w:ascii="Tahoma" w:hAnsi="Tahoma" w:cs="Tahoma"/>
                <w:color w:val="111111"/>
                <w:sz w:val="20"/>
                <w:szCs w:val="20"/>
                <w:lang w:eastAsia="en-IN"/>
              </w:rPr>
              <w:t xml:space="preserve"> At least 25 MPa after a curing time, generally 28 days.</w:t>
            </w:r>
          </w:p>
          <w:p w14:paraId="03F044DF" w14:textId="77777777" w:rsidR="00A43AA6" w:rsidRPr="00A25FDE" w:rsidRDefault="00A43AA6" w:rsidP="00A43AA6">
            <w:pPr>
              <w:pStyle w:val="ListParagraph"/>
              <w:widowControl/>
              <w:numPr>
                <w:ilvl w:val="0"/>
                <w:numId w:val="23"/>
              </w:numPr>
              <w:shd w:val="clear" w:color="auto" w:fill="FFFFFF" w:themeFill="background1"/>
              <w:autoSpaceDE/>
              <w:autoSpaceDN/>
              <w:ind w:left="705" w:hanging="348"/>
              <w:contextualSpacing/>
              <w:outlineLvl w:val="2"/>
              <w:rPr>
                <w:rFonts w:ascii="Tahoma" w:hAnsi="Tahoma" w:cs="Tahoma"/>
                <w:color w:val="111111"/>
                <w:sz w:val="20"/>
                <w:szCs w:val="20"/>
                <w:lang w:eastAsia="en-IN"/>
              </w:rPr>
            </w:pPr>
            <w:r w:rsidRPr="00A25FDE">
              <w:rPr>
                <w:rFonts w:ascii="Tahoma" w:hAnsi="Tahoma" w:cs="Tahoma"/>
                <w:b/>
                <w:bCs/>
                <w:color w:val="111111"/>
                <w:sz w:val="20"/>
                <w:szCs w:val="20"/>
                <w:lang w:eastAsia="en-IN"/>
              </w:rPr>
              <w:t>Tensile Strength:</w:t>
            </w:r>
            <w:r w:rsidRPr="00A25FDE">
              <w:rPr>
                <w:rFonts w:ascii="Tahoma" w:hAnsi="Tahoma" w:cs="Tahoma"/>
                <w:color w:val="111111"/>
                <w:sz w:val="20"/>
                <w:szCs w:val="20"/>
                <w:lang w:eastAsia="en-IN"/>
              </w:rPr>
              <w:t xml:space="preserve"> At least 1.5 MPa.</w:t>
            </w:r>
          </w:p>
          <w:p w14:paraId="338EC8D3" w14:textId="77777777" w:rsidR="00A43AA6" w:rsidRPr="00A25FDE" w:rsidRDefault="00A43AA6" w:rsidP="00A43AA6">
            <w:pPr>
              <w:pStyle w:val="ListParagraph"/>
              <w:widowControl/>
              <w:numPr>
                <w:ilvl w:val="0"/>
                <w:numId w:val="23"/>
              </w:numPr>
              <w:shd w:val="clear" w:color="auto" w:fill="FFFFFF" w:themeFill="background1"/>
              <w:autoSpaceDE/>
              <w:autoSpaceDN/>
              <w:ind w:left="705" w:hanging="348"/>
              <w:contextualSpacing/>
              <w:outlineLvl w:val="2"/>
              <w:rPr>
                <w:rFonts w:ascii="Tahoma" w:hAnsi="Tahoma" w:cs="Tahoma"/>
                <w:color w:val="111111"/>
                <w:sz w:val="20"/>
                <w:szCs w:val="20"/>
                <w:lang w:eastAsia="en-IN"/>
              </w:rPr>
            </w:pPr>
            <w:r w:rsidRPr="00A25FDE">
              <w:rPr>
                <w:rFonts w:ascii="Tahoma" w:hAnsi="Tahoma" w:cs="Tahoma"/>
                <w:b/>
                <w:bCs/>
                <w:color w:val="111111"/>
                <w:sz w:val="20"/>
                <w:szCs w:val="20"/>
                <w:lang w:eastAsia="en-IN"/>
              </w:rPr>
              <w:t>Abrasion Resistance:</w:t>
            </w:r>
            <w:r w:rsidRPr="00A25FDE">
              <w:rPr>
                <w:rFonts w:ascii="Tahoma" w:hAnsi="Tahoma" w:cs="Tahoma"/>
                <w:color w:val="111111"/>
                <w:sz w:val="20"/>
                <w:szCs w:val="20"/>
                <w:lang w:eastAsia="en-IN"/>
              </w:rPr>
              <w:t xml:space="preserve"> High resistance to wear and tear.</w:t>
            </w:r>
          </w:p>
          <w:p w14:paraId="07BB07C5" w14:textId="77777777" w:rsidR="00A43AA6" w:rsidRPr="00A25FDE" w:rsidRDefault="00A43AA6" w:rsidP="00A43AA6">
            <w:pPr>
              <w:pStyle w:val="ListParagraph"/>
              <w:widowControl/>
              <w:numPr>
                <w:ilvl w:val="0"/>
                <w:numId w:val="23"/>
              </w:numPr>
              <w:shd w:val="clear" w:color="auto" w:fill="FFFFFF" w:themeFill="background1"/>
              <w:autoSpaceDE/>
              <w:autoSpaceDN/>
              <w:ind w:left="705" w:hanging="348"/>
              <w:contextualSpacing/>
              <w:outlineLvl w:val="2"/>
              <w:rPr>
                <w:rFonts w:ascii="Tahoma" w:hAnsi="Tahoma" w:cs="Tahoma"/>
                <w:color w:val="111111"/>
                <w:sz w:val="20"/>
                <w:szCs w:val="20"/>
                <w:lang w:eastAsia="en-IN"/>
              </w:rPr>
            </w:pPr>
            <w:r w:rsidRPr="00A25FDE">
              <w:rPr>
                <w:rFonts w:ascii="Tahoma" w:hAnsi="Tahoma" w:cs="Tahoma"/>
                <w:b/>
                <w:bCs/>
                <w:color w:val="111111"/>
                <w:sz w:val="20"/>
                <w:szCs w:val="20"/>
                <w:lang w:eastAsia="en-IN"/>
              </w:rPr>
              <w:t>Chemical Resistance:</w:t>
            </w:r>
            <w:r w:rsidRPr="00A25FDE">
              <w:rPr>
                <w:rFonts w:ascii="Tahoma" w:hAnsi="Tahoma" w:cs="Tahoma"/>
                <w:color w:val="111111"/>
                <w:sz w:val="20"/>
                <w:szCs w:val="20"/>
                <w:lang w:eastAsia="en-IN"/>
              </w:rPr>
              <w:t xml:space="preserve"> Resistant to mild chemicals and oils.</w:t>
            </w:r>
          </w:p>
          <w:p w14:paraId="2D25BE20" w14:textId="77777777" w:rsidR="00A43AA6" w:rsidRPr="00A25FDE" w:rsidRDefault="00A43AA6" w:rsidP="00A43AA6">
            <w:pPr>
              <w:shd w:val="clear" w:color="auto" w:fill="FFFFFF" w:themeFill="background1"/>
              <w:ind w:left="340" w:hanging="340"/>
              <w:outlineLvl w:val="2"/>
              <w:rPr>
                <w:rFonts w:ascii="Tahoma" w:hAnsi="Tahoma" w:cs="Tahoma"/>
                <w:b/>
                <w:bCs/>
                <w:color w:val="111111"/>
                <w:sz w:val="20"/>
                <w:szCs w:val="20"/>
                <w:lang w:eastAsia="en-IN"/>
              </w:rPr>
            </w:pPr>
            <w:r w:rsidRPr="00A25FDE">
              <w:rPr>
                <w:rFonts w:ascii="Tahoma" w:hAnsi="Tahoma" w:cs="Tahoma"/>
                <w:b/>
                <w:bCs/>
                <w:color w:val="111111"/>
                <w:sz w:val="20"/>
                <w:szCs w:val="20"/>
                <w:lang w:eastAsia="en-IN"/>
              </w:rPr>
              <w:t>2.</w:t>
            </w:r>
            <w:r w:rsidRPr="00A25FDE">
              <w:rPr>
                <w:rFonts w:ascii="Tahoma" w:hAnsi="Tahoma" w:cs="Tahoma"/>
                <w:b/>
                <w:bCs/>
                <w:color w:val="111111"/>
                <w:sz w:val="20"/>
                <w:szCs w:val="20"/>
                <w:lang w:eastAsia="en-IN"/>
              </w:rPr>
              <w:tab/>
              <w:t>Surface Preparation:</w:t>
            </w:r>
          </w:p>
          <w:p w14:paraId="1BFB95E3" w14:textId="77777777" w:rsidR="00A43AA6" w:rsidRPr="00A25FDE" w:rsidRDefault="00A43AA6" w:rsidP="00A43AA6">
            <w:pPr>
              <w:widowControl/>
              <w:numPr>
                <w:ilvl w:val="0"/>
                <w:numId w:val="18"/>
              </w:numPr>
              <w:shd w:val="clear" w:color="auto" w:fill="FFFFFF" w:themeFill="background1"/>
              <w:autoSpaceDE/>
              <w:autoSpaceDN/>
              <w:rPr>
                <w:rFonts w:ascii="Tahoma" w:hAnsi="Tahoma" w:cs="Tahoma"/>
                <w:color w:val="111111"/>
                <w:sz w:val="20"/>
                <w:szCs w:val="20"/>
                <w:lang w:eastAsia="en-IN"/>
              </w:rPr>
            </w:pPr>
            <w:r w:rsidRPr="00A25FDE">
              <w:rPr>
                <w:rFonts w:ascii="Tahoma" w:hAnsi="Tahoma" w:cs="Tahoma"/>
                <w:b/>
                <w:bCs/>
                <w:color w:val="111111"/>
                <w:sz w:val="20"/>
                <w:szCs w:val="20"/>
                <w:lang w:eastAsia="en-IN"/>
              </w:rPr>
              <w:t>Cleanliness</w:t>
            </w:r>
            <w:r w:rsidRPr="00A25FDE">
              <w:rPr>
                <w:rFonts w:ascii="Tahoma" w:hAnsi="Tahoma" w:cs="Tahoma"/>
                <w:color w:val="111111"/>
                <w:sz w:val="20"/>
                <w:szCs w:val="20"/>
                <w:lang w:eastAsia="en-IN"/>
              </w:rPr>
              <w:t>: Ensure the floor is free from dust, oil, grease, and other contaminants.</w:t>
            </w:r>
          </w:p>
          <w:p w14:paraId="1DB1EB27" w14:textId="77777777" w:rsidR="00A43AA6" w:rsidRPr="00A25FDE" w:rsidRDefault="00A43AA6" w:rsidP="00A43AA6">
            <w:pPr>
              <w:widowControl/>
              <w:numPr>
                <w:ilvl w:val="0"/>
                <w:numId w:val="18"/>
              </w:numPr>
              <w:shd w:val="clear" w:color="auto" w:fill="FFFFFF" w:themeFill="background1"/>
              <w:autoSpaceDE/>
              <w:autoSpaceDN/>
              <w:rPr>
                <w:rFonts w:ascii="Tahoma" w:hAnsi="Tahoma" w:cs="Tahoma"/>
                <w:color w:val="111111"/>
                <w:sz w:val="20"/>
                <w:szCs w:val="20"/>
                <w:lang w:eastAsia="en-IN"/>
              </w:rPr>
            </w:pPr>
            <w:r w:rsidRPr="00A25FDE">
              <w:rPr>
                <w:rFonts w:ascii="Tahoma" w:hAnsi="Tahoma" w:cs="Tahoma"/>
                <w:b/>
                <w:bCs/>
                <w:color w:val="111111"/>
                <w:sz w:val="20"/>
                <w:szCs w:val="20"/>
                <w:lang w:eastAsia="en-IN"/>
              </w:rPr>
              <w:t>Mechanical Preparation</w:t>
            </w:r>
            <w:r w:rsidRPr="00A25FDE">
              <w:rPr>
                <w:rFonts w:ascii="Tahoma" w:hAnsi="Tahoma" w:cs="Tahoma"/>
                <w:color w:val="111111"/>
                <w:sz w:val="20"/>
                <w:szCs w:val="20"/>
                <w:lang w:eastAsia="en-IN"/>
              </w:rPr>
              <w:t>: Use methods like shot blasting or diamond grinding to achieve a rough surface profile for better adhesion.</w:t>
            </w:r>
          </w:p>
          <w:p w14:paraId="4D96E7CC" w14:textId="77777777" w:rsidR="00A43AA6" w:rsidRPr="00A25FDE" w:rsidRDefault="00A43AA6" w:rsidP="00A43AA6">
            <w:pPr>
              <w:widowControl/>
              <w:numPr>
                <w:ilvl w:val="0"/>
                <w:numId w:val="18"/>
              </w:numPr>
              <w:shd w:val="clear" w:color="auto" w:fill="FFFFFF" w:themeFill="background1"/>
              <w:autoSpaceDE/>
              <w:autoSpaceDN/>
              <w:rPr>
                <w:rFonts w:ascii="Tahoma" w:hAnsi="Tahoma" w:cs="Tahoma"/>
                <w:color w:val="111111"/>
                <w:sz w:val="20"/>
                <w:szCs w:val="20"/>
                <w:lang w:eastAsia="en-IN"/>
              </w:rPr>
            </w:pPr>
            <w:r w:rsidRPr="00A25FDE">
              <w:rPr>
                <w:rFonts w:ascii="Tahoma" w:hAnsi="Tahoma" w:cs="Tahoma"/>
                <w:b/>
                <w:bCs/>
                <w:color w:val="111111"/>
                <w:sz w:val="20"/>
                <w:szCs w:val="20"/>
                <w:lang w:eastAsia="en-IN"/>
              </w:rPr>
              <w:t>Moisture Content</w:t>
            </w:r>
            <w:r w:rsidRPr="00A25FDE">
              <w:rPr>
                <w:rFonts w:ascii="Tahoma" w:hAnsi="Tahoma" w:cs="Tahoma"/>
                <w:color w:val="111111"/>
                <w:sz w:val="20"/>
                <w:szCs w:val="20"/>
                <w:lang w:eastAsia="en-IN"/>
              </w:rPr>
              <w:t>: The concrete should have a moisture content below 4%.</w:t>
            </w:r>
          </w:p>
          <w:p w14:paraId="31475287" w14:textId="77777777" w:rsidR="00A43AA6" w:rsidRPr="00A25FDE" w:rsidRDefault="00A43AA6" w:rsidP="00A43AA6">
            <w:pPr>
              <w:shd w:val="clear" w:color="auto" w:fill="FFFFFF" w:themeFill="background1"/>
              <w:ind w:left="340" w:hanging="340"/>
              <w:outlineLvl w:val="2"/>
              <w:rPr>
                <w:rFonts w:ascii="Tahoma" w:hAnsi="Tahoma" w:cs="Tahoma"/>
                <w:b/>
                <w:bCs/>
                <w:color w:val="111111"/>
                <w:sz w:val="20"/>
                <w:szCs w:val="20"/>
                <w:lang w:eastAsia="en-IN"/>
              </w:rPr>
            </w:pPr>
            <w:r w:rsidRPr="00A25FDE">
              <w:rPr>
                <w:rFonts w:ascii="Tahoma" w:hAnsi="Tahoma" w:cs="Tahoma"/>
                <w:b/>
                <w:bCs/>
                <w:color w:val="111111"/>
                <w:sz w:val="20"/>
                <w:szCs w:val="20"/>
                <w:lang w:eastAsia="en-IN"/>
              </w:rPr>
              <w:t xml:space="preserve">3. </w:t>
            </w:r>
            <w:r w:rsidRPr="00A25FDE">
              <w:rPr>
                <w:rFonts w:ascii="Tahoma" w:hAnsi="Tahoma" w:cs="Tahoma"/>
                <w:b/>
                <w:bCs/>
                <w:color w:val="111111"/>
                <w:sz w:val="20"/>
                <w:szCs w:val="20"/>
                <w:lang w:eastAsia="en-IN"/>
              </w:rPr>
              <w:tab/>
              <w:t>Epoxy Coating System:</w:t>
            </w:r>
          </w:p>
          <w:p w14:paraId="1835E195" w14:textId="77777777" w:rsidR="00A43AA6" w:rsidRPr="00A25FDE" w:rsidRDefault="00A43AA6" w:rsidP="00A43AA6">
            <w:pPr>
              <w:widowControl/>
              <w:numPr>
                <w:ilvl w:val="0"/>
                <w:numId w:val="19"/>
              </w:numPr>
              <w:shd w:val="clear" w:color="auto" w:fill="FFFFFF" w:themeFill="background1"/>
              <w:autoSpaceDE/>
              <w:autoSpaceDN/>
              <w:rPr>
                <w:rFonts w:ascii="Tahoma" w:hAnsi="Tahoma" w:cs="Tahoma"/>
                <w:color w:val="111111"/>
                <w:sz w:val="20"/>
                <w:szCs w:val="20"/>
                <w:lang w:eastAsia="en-IN"/>
              </w:rPr>
            </w:pPr>
            <w:r w:rsidRPr="00A25FDE">
              <w:rPr>
                <w:rFonts w:ascii="Tahoma" w:hAnsi="Tahoma" w:cs="Tahoma"/>
                <w:b/>
                <w:bCs/>
                <w:color w:val="111111"/>
                <w:sz w:val="20"/>
                <w:szCs w:val="20"/>
                <w:lang w:eastAsia="en-IN"/>
              </w:rPr>
              <w:t>Primer</w:t>
            </w:r>
            <w:r w:rsidRPr="00A25FDE">
              <w:rPr>
                <w:rFonts w:ascii="Tahoma" w:hAnsi="Tahoma" w:cs="Tahoma"/>
                <w:color w:val="111111"/>
                <w:sz w:val="20"/>
                <w:szCs w:val="20"/>
                <w:lang w:eastAsia="en-IN"/>
              </w:rPr>
              <w:t>: Use a high-quality epoxy primer to seal the concrete and improve adhesion.</w:t>
            </w:r>
          </w:p>
          <w:p w14:paraId="661BD11E" w14:textId="77777777" w:rsidR="00A43AA6" w:rsidRPr="00A25FDE" w:rsidRDefault="00A43AA6" w:rsidP="00A43AA6">
            <w:pPr>
              <w:widowControl/>
              <w:numPr>
                <w:ilvl w:val="0"/>
                <w:numId w:val="19"/>
              </w:numPr>
              <w:shd w:val="clear" w:color="auto" w:fill="FFFFFF" w:themeFill="background1"/>
              <w:autoSpaceDE/>
              <w:autoSpaceDN/>
              <w:rPr>
                <w:rFonts w:ascii="Tahoma" w:hAnsi="Tahoma" w:cs="Tahoma"/>
                <w:color w:val="111111"/>
                <w:sz w:val="20"/>
                <w:szCs w:val="20"/>
                <w:lang w:eastAsia="en-IN"/>
              </w:rPr>
            </w:pPr>
            <w:r w:rsidRPr="00A25FDE">
              <w:rPr>
                <w:rFonts w:ascii="Tahoma" w:hAnsi="Tahoma" w:cs="Tahoma"/>
                <w:b/>
                <w:bCs/>
                <w:color w:val="111111"/>
                <w:sz w:val="20"/>
                <w:szCs w:val="20"/>
                <w:lang w:eastAsia="en-IN"/>
              </w:rPr>
              <w:t>Base Coat</w:t>
            </w:r>
            <w:r w:rsidRPr="00A25FDE">
              <w:rPr>
                <w:rFonts w:ascii="Tahoma" w:hAnsi="Tahoma" w:cs="Tahoma"/>
                <w:color w:val="111111"/>
                <w:sz w:val="20"/>
                <w:szCs w:val="20"/>
                <w:lang w:eastAsia="en-IN"/>
              </w:rPr>
              <w:t>: Apply 100% solids epoxy base coat. This should be at least 2-3 mm thick for durability.</w:t>
            </w:r>
          </w:p>
          <w:p w14:paraId="54324A62" w14:textId="77777777" w:rsidR="00A43AA6" w:rsidRPr="00A25FDE" w:rsidRDefault="00A43AA6" w:rsidP="00A43AA6">
            <w:pPr>
              <w:widowControl/>
              <w:numPr>
                <w:ilvl w:val="0"/>
                <w:numId w:val="19"/>
              </w:numPr>
              <w:shd w:val="clear" w:color="auto" w:fill="FFFFFF" w:themeFill="background1"/>
              <w:autoSpaceDE/>
              <w:autoSpaceDN/>
              <w:rPr>
                <w:rFonts w:ascii="Tahoma" w:hAnsi="Tahoma" w:cs="Tahoma"/>
                <w:color w:val="111111"/>
                <w:sz w:val="20"/>
                <w:szCs w:val="20"/>
                <w:lang w:eastAsia="en-IN"/>
              </w:rPr>
            </w:pPr>
            <w:proofErr w:type="gramStart"/>
            <w:r w:rsidRPr="00A25FDE">
              <w:rPr>
                <w:rFonts w:ascii="Tahoma" w:hAnsi="Tahoma" w:cs="Tahoma"/>
                <w:b/>
                <w:bCs/>
                <w:color w:val="111111"/>
                <w:sz w:val="20"/>
                <w:szCs w:val="20"/>
                <w:lang w:eastAsia="en-IN"/>
              </w:rPr>
              <w:t>Top Coat</w:t>
            </w:r>
            <w:proofErr w:type="gramEnd"/>
            <w:r w:rsidRPr="00A25FDE">
              <w:rPr>
                <w:rFonts w:ascii="Tahoma" w:hAnsi="Tahoma" w:cs="Tahoma"/>
                <w:color w:val="111111"/>
                <w:sz w:val="20"/>
                <w:szCs w:val="20"/>
                <w:lang w:eastAsia="en-IN"/>
              </w:rPr>
              <w:t>: Use a UV-resistant, chemical-resistant epoxy top coat to protect against wear and chemical spills.</w:t>
            </w:r>
          </w:p>
          <w:p w14:paraId="285C6D51" w14:textId="77777777" w:rsidR="00A43AA6" w:rsidRPr="00A25FDE" w:rsidRDefault="00A43AA6" w:rsidP="00A43AA6">
            <w:pPr>
              <w:pStyle w:val="ListParagraph"/>
              <w:widowControl/>
              <w:numPr>
                <w:ilvl w:val="0"/>
                <w:numId w:val="25"/>
              </w:numPr>
              <w:shd w:val="clear" w:color="auto" w:fill="FFFFFF" w:themeFill="background1"/>
              <w:autoSpaceDE/>
              <w:autoSpaceDN/>
              <w:ind w:left="357" w:hanging="357"/>
              <w:contextualSpacing/>
              <w:outlineLvl w:val="2"/>
              <w:rPr>
                <w:rFonts w:ascii="Tahoma" w:hAnsi="Tahoma" w:cs="Tahoma"/>
                <w:b/>
                <w:bCs/>
                <w:color w:val="111111"/>
                <w:sz w:val="20"/>
                <w:szCs w:val="20"/>
                <w:lang w:eastAsia="en-IN"/>
              </w:rPr>
            </w:pPr>
            <w:r w:rsidRPr="00A25FDE">
              <w:rPr>
                <w:rFonts w:ascii="Tahoma" w:hAnsi="Tahoma" w:cs="Tahoma"/>
                <w:b/>
                <w:bCs/>
                <w:color w:val="111111"/>
                <w:sz w:val="20"/>
                <w:szCs w:val="20"/>
                <w:lang w:eastAsia="en-IN"/>
              </w:rPr>
              <w:t>Application Conditions:</w:t>
            </w:r>
          </w:p>
          <w:p w14:paraId="7CDA7C7C" w14:textId="77777777" w:rsidR="00A43AA6" w:rsidRPr="00A25FDE" w:rsidRDefault="00A43AA6" w:rsidP="00A43AA6">
            <w:pPr>
              <w:widowControl/>
              <w:numPr>
                <w:ilvl w:val="0"/>
                <w:numId w:val="20"/>
              </w:numPr>
              <w:shd w:val="clear" w:color="auto" w:fill="FFFFFF" w:themeFill="background1"/>
              <w:autoSpaceDE/>
              <w:autoSpaceDN/>
              <w:rPr>
                <w:rFonts w:ascii="Tahoma" w:hAnsi="Tahoma" w:cs="Tahoma"/>
                <w:color w:val="111111"/>
                <w:sz w:val="20"/>
                <w:szCs w:val="20"/>
                <w:lang w:eastAsia="en-IN"/>
              </w:rPr>
            </w:pPr>
            <w:r w:rsidRPr="00A25FDE">
              <w:rPr>
                <w:rFonts w:ascii="Tahoma" w:hAnsi="Tahoma" w:cs="Tahoma"/>
                <w:b/>
                <w:bCs/>
                <w:color w:val="111111"/>
                <w:sz w:val="20"/>
                <w:szCs w:val="20"/>
                <w:lang w:eastAsia="en-IN"/>
              </w:rPr>
              <w:t>Temperature</w:t>
            </w:r>
            <w:r w:rsidRPr="00A25FDE">
              <w:rPr>
                <w:rFonts w:ascii="Tahoma" w:hAnsi="Tahoma" w:cs="Tahoma"/>
                <w:color w:val="111111"/>
                <w:sz w:val="20"/>
                <w:szCs w:val="20"/>
                <w:lang w:eastAsia="en-IN"/>
              </w:rPr>
              <w:t>: Apply the coating at temperatures between 10-30 °C.</w:t>
            </w:r>
          </w:p>
          <w:p w14:paraId="64E6ACDC" w14:textId="77777777" w:rsidR="00A43AA6" w:rsidRPr="00A25FDE" w:rsidRDefault="00A43AA6" w:rsidP="00A43AA6">
            <w:pPr>
              <w:widowControl/>
              <w:numPr>
                <w:ilvl w:val="0"/>
                <w:numId w:val="20"/>
              </w:numPr>
              <w:shd w:val="clear" w:color="auto" w:fill="FFFFFF" w:themeFill="background1"/>
              <w:autoSpaceDE/>
              <w:autoSpaceDN/>
              <w:rPr>
                <w:rFonts w:ascii="Tahoma" w:hAnsi="Tahoma" w:cs="Tahoma"/>
                <w:color w:val="111111"/>
                <w:sz w:val="20"/>
                <w:szCs w:val="20"/>
                <w:lang w:eastAsia="en-IN"/>
              </w:rPr>
            </w:pPr>
            <w:r w:rsidRPr="00A25FDE">
              <w:rPr>
                <w:rFonts w:ascii="Tahoma" w:hAnsi="Tahoma" w:cs="Tahoma"/>
                <w:b/>
                <w:bCs/>
                <w:color w:val="111111"/>
                <w:sz w:val="20"/>
                <w:szCs w:val="20"/>
                <w:lang w:eastAsia="en-IN"/>
              </w:rPr>
              <w:t>Humidity</w:t>
            </w:r>
            <w:r w:rsidRPr="00A25FDE">
              <w:rPr>
                <w:rFonts w:ascii="Tahoma" w:hAnsi="Tahoma" w:cs="Tahoma"/>
                <w:color w:val="111111"/>
                <w:sz w:val="20"/>
                <w:szCs w:val="20"/>
                <w:lang w:eastAsia="en-IN"/>
              </w:rPr>
              <w:t>: Ensure the relative humidity is below 85% during application.</w:t>
            </w:r>
          </w:p>
          <w:p w14:paraId="00827208" w14:textId="77777777" w:rsidR="00A43AA6" w:rsidRPr="00A25FDE" w:rsidRDefault="00A43AA6" w:rsidP="00A43AA6">
            <w:pPr>
              <w:pStyle w:val="ListParagraph"/>
              <w:widowControl/>
              <w:numPr>
                <w:ilvl w:val="0"/>
                <w:numId w:val="25"/>
              </w:numPr>
              <w:shd w:val="clear" w:color="auto" w:fill="FFFFFF" w:themeFill="background1"/>
              <w:autoSpaceDE/>
              <w:autoSpaceDN/>
              <w:ind w:left="357" w:hanging="357"/>
              <w:contextualSpacing/>
              <w:outlineLvl w:val="2"/>
              <w:rPr>
                <w:rFonts w:ascii="Tahoma" w:hAnsi="Tahoma" w:cs="Tahoma"/>
                <w:b/>
                <w:bCs/>
                <w:color w:val="111111"/>
                <w:sz w:val="20"/>
                <w:szCs w:val="20"/>
                <w:lang w:eastAsia="en-IN"/>
              </w:rPr>
            </w:pPr>
            <w:r w:rsidRPr="00A25FDE">
              <w:rPr>
                <w:rFonts w:ascii="Tahoma" w:hAnsi="Tahoma" w:cs="Tahoma"/>
                <w:b/>
                <w:bCs/>
                <w:color w:val="111111"/>
                <w:sz w:val="20"/>
                <w:szCs w:val="20"/>
                <w:lang w:eastAsia="en-IN"/>
              </w:rPr>
              <w:t>Additional Features:</w:t>
            </w:r>
          </w:p>
          <w:p w14:paraId="275D44EB" w14:textId="77777777" w:rsidR="00A43AA6" w:rsidRPr="00A25FDE" w:rsidRDefault="00A43AA6" w:rsidP="00A43AA6">
            <w:pPr>
              <w:widowControl/>
              <w:numPr>
                <w:ilvl w:val="0"/>
                <w:numId w:val="21"/>
              </w:numPr>
              <w:shd w:val="clear" w:color="auto" w:fill="FFFFFF" w:themeFill="background1"/>
              <w:autoSpaceDE/>
              <w:autoSpaceDN/>
              <w:rPr>
                <w:rFonts w:ascii="Tahoma" w:hAnsi="Tahoma" w:cs="Tahoma"/>
                <w:color w:val="111111"/>
                <w:sz w:val="20"/>
                <w:szCs w:val="20"/>
                <w:lang w:eastAsia="en-IN"/>
              </w:rPr>
            </w:pPr>
            <w:r w:rsidRPr="00A25FDE">
              <w:rPr>
                <w:rFonts w:ascii="Tahoma" w:hAnsi="Tahoma" w:cs="Tahoma"/>
                <w:b/>
                <w:bCs/>
                <w:color w:val="111111"/>
                <w:sz w:val="20"/>
                <w:szCs w:val="20"/>
                <w:lang w:eastAsia="en-IN"/>
              </w:rPr>
              <w:t>Slip Resistance</w:t>
            </w:r>
            <w:r w:rsidRPr="00A25FDE">
              <w:rPr>
                <w:rFonts w:ascii="Tahoma" w:hAnsi="Tahoma" w:cs="Tahoma"/>
                <w:color w:val="111111"/>
                <w:sz w:val="20"/>
                <w:szCs w:val="20"/>
                <w:lang w:eastAsia="en-IN"/>
              </w:rPr>
              <w:t>: Add texture additives or anti-slip aggregates if needed.</w:t>
            </w:r>
          </w:p>
          <w:p w14:paraId="4029C510" w14:textId="77777777" w:rsidR="00A43AA6" w:rsidRPr="00A25FDE" w:rsidRDefault="00A43AA6" w:rsidP="00A43AA6">
            <w:pPr>
              <w:widowControl/>
              <w:numPr>
                <w:ilvl w:val="0"/>
                <w:numId w:val="21"/>
              </w:numPr>
              <w:shd w:val="clear" w:color="auto" w:fill="FFFFFF" w:themeFill="background1"/>
              <w:autoSpaceDE/>
              <w:autoSpaceDN/>
              <w:rPr>
                <w:rFonts w:ascii="Tahoma" w:hAnsi="Tahoma" w:cs="Tahoma"/>
                <w:color w:val="111111"/>
                <w:sz w:val="20"/>
                <w:szCs w:val="20"/>
                <w:lang w:eastAsia="en-IN"/>
              </w:rPr>
            </w:pPr>
            <w:r w:rsidRPr="00A25FDE">
              <w:rPr>
                <w:rFonts w:ascii="Tahoma" w:hAnsi="Tahoma" w:cs="Tahoma"/>
                <w:b/>
                <w:bCs/>
                <w:color w:val="111111"/>
                <w:sz w:val="20"/>
                <w:szCs w:val="20"/>
                <w:lang w:eastAsia="en-IN"/>
              </w:rPr>
              <w:t>Colour and Finish</w:t>
            </w:r>
            <w:r w:rsidRPr="00A25FDE">
              <w:rPr>
                <w:rFonts w:ascii="Tahoma" w:hAnsi="Tahoma" w:cs="Tahoma"/>
                <w:color w:val="111111"/>
                <w:sz w:val="20"/>
                <w:szCs w:val="20"/>
                <w:lang w:eastAsia="en-IN"/>
              </w:rPr>
              <w:t>: Choose a colour and finish that suits our workshop environment.</w:t>
            </w:r>
          </w:p>
          <w:p w14:paraId="53B6A85F" w14:textId="77777777" w:rsidR="00A43AA6" w:rsidRPr="00A25FDE" w:rsidRDefault="00A43AA6" w:rsidP="00A43AA6">
            <w:pPr>
              <w:widowControl/>
              <w:shd w:val="clear" w:color="auto" w:fill="FFFFFF" w:themeFill="background1"/>
              <w:autoSpaceDE/>
              <w:autoSpaceDN/>
              <w:ind w:left="720"/>
              <w:rPr>
                <w:rFonts w:ascii="Tahoma" w:hAnsi="Tahoma" w:cs="Tahoma"/>
                <w:color w:val="111111"/>
                <w:sz w:val="20"/>
                <w:szCs w:val="20"/>
                <w:lang w:eastAsia="en-IN"/>
              </w:rPr>
            </w:pPr>
          </w:p>
          <w:p w14:paraId="1D79C60D" w14:textId="77777777" w:rsidR="00A43AA6" w:rsidRPr="00A25FDE" w:rsidRDefault="00A43AA6" w:rsidP="00A43AA6">
            <w:pPr>
              <w:pStyle w:val="ListParagraph"/>
              <w:widowControl/>
              <w:numPr>
                <w:ilvl w:val="0"/>
                <w:numId w:val="25"/>
              </w:numPr>
              <w:shd w:val="clear" w:color="auto" w:fill="FFFFFF" w:themeFill="background1"/>
              <w:autoSpaceDE/>
              <w:autoSpaceDN/>
              <w:ind w:left="357" w:hanging="357"/>
              <w:contextualSpacing/>
              <w:outlineLvl w:val="2"/>
              <w:rPr>
                <w:rFonts w:ascii="Tahoma" w:hAnsi="Tahoma" w:cs="Tahoma"/>
                <w:b/>
                <w:bCs/>
                <w:color w:val="111111"/>
                <w:sz w:val="20"/>
                <w:szCs w:val="20"/>
                <w:lang w:eastAsia="en-IN"/>
              </w:rPr>
            </w:pPr>
            <w:r w:rsidRPr="00A25FDE">
              <w:rPr>
                <w:rFonts w:ascii="Tahoma" w:hAnsi="Tahoma" w:cs="Tahoma"/>
                <w:b/>
                <w:bCs/>
                <w:color w:val="111111"/>
                <w:sz w:val="20"/>
                <w:szCs w:val="20"/>
                <w:lang w:eastAsia="en-IN"/>
              </w:rPr>
              <w:t>Application Process:</w:t>
            </w:r>
          </w:p>
          <w:p w14:paraId="63AFAA9A" w14:textId="77777777" w:rsidR="00A43AA6" w:rsidRPr="00A25FDE" w:rsidRDefault="00A43AA6" w:rsidP="00A43AA6">
            <w:pPr>
              <w:pStyle w:val="ListParagraph"/>
              <w:widowControl/>
              <w:numPr>
                <w:ilvl w:val="0"/>
                <w:numId w:val="26"/>
              </w:numPr>
              <w:shd w:val="clear" w:color="auto" w:fill="FFFFFF" w:themeFill="background1"/>
              <w:autoSpaceDE/>
              <w:autoSpaceDN/>
              <w:contextualSpacing/>
              <w:rPr>
                <w:rFonts w:ascii="Tahoma" w:hAnsi="Tahoma" w:cs="Tahoma"/>
                <w:color w:val="111111"/>
                <w:sz w:val="20"/>
                <w:szCs w:val="20"/>
                <w:lang w:eastAsia="en-IN"/>
              </w:rPr>
            </w:pPr>
            <w:r w:rsidRPr="00A25FDE">
              <w:rPr>
                <w:rFonts w:ascii="Tahoma" w:hAnsi="Tahoma" w:cs="Tahoma"/>
                <w:b/>
                <w:bCs/>
                <w:color w:val="111111"/>
                <w:sz w:val="20"/>
                <w:szCs w:val="20"/>
                <w:lang w:eastAsia="en-IN"/>
              </w:rPr>
              <w:t>Surface Preparation</w:t>
            </w:r>
            <w:r w:rsidRPr="00A25FDE">
              <w:rPr>
                <w:rFonts w:ascii="Tahoma" w:hAnsi="Tahoma" w:cs="Tahoma"/>
                <w:color w:val="111111"/>
                <w:sz w:val="20"/>
                <w:szCs w:val="20"/>
                <w:lang w:eastAsia="en-IN"/>
              </w:rPr>
              <w:t>: Clean and mechanically prepare the surface.</w:t>
            </w:r>
          </w:p>
          <w:p w14:paraId="6530B387" w14:textId="77777777" w:rsidR="00A43AA6" w:rsidRPr="00A25FDE" w:rsidRDefault="00A43AA6" w:rsidP="00A43AA6">
            <w:pPr>
              <w:pStyle w:val="ListParagraph"/>
              <w:widowControl/>
              <w:numPr>
                <w:ilvl w:val="0"/>
                <w:numId w:val="26"/>
              </w:numPr>
              <w:shd w:val="clear" w:color="auto" w:fill="FFFFFF" w:themeFill="background1"/>
              <w:autoSpaceDE/>
              <w:autoSpaceDN/>
              <w:contextualSpacing/>
              <w:rPr>
                <w:rFonts w:ascii="Tahoma" w:hAnsi="Tahoma" w:cs="Tahoma"/>
                <w:color w:val="111111"/>
                <w:sz w:val="20"/>
                <w:szCs w:val="20"/>
                <w:lang w:eastAsia="en-IN"/>
              </w:rPr>
            </w:pPr>
            <w:r w:rsidRPr="00A25FDE">
              <w:rPr>
                <w:rFonts w:ascii="Tahoma" w:hAnsi="Tahoma" w:cs="Tahoma"/>
                <w:b/>
                <w:bCs/>
                <w:color w:val="111111"/>
                <w:sz w:val="20"/>
                <w:szCs w:val="20"/>
                <w:lang w:eastAsia="en-IN"/>
              </w:rPr>
              <w:t>Priming</w:t>
            </w:r>
            <w:r w:rsidRPr="00A25FDE">
              <w:rPr>
                <w:rFonts w:ascii="Tahoma" w:hAnsi="Tahoma" w:cs="Tahoma"/>
                <w:color w:val="111111"/>
                <w:sz w:val="20"/>
                <w:szCs w:val="20"/>
                <w:lang w:eastAsia="en-IN"/>
              </w:rPr>
              <w:t>: Apply the epoxy primer and allow it to cure.</w:t>
            </w:r>
          </w:p>
          <w:p w14:paraId="18643D3A" w14:textId="77777777" w:rsidR="00A43AA6" w:rsidRPr="00A25FDE" w:rsidRDefault="00A43AA6" w:rsidP="00A43AA6">
            <w:pPr>
              <w:pStyle w:val="ListParagraph"/>
              <w:widowControl/>
              <w:numPr>
                <w:ilvl w:val="0"/>
                <w:numId w:val="26"/>
              </w:numPr>
              <w:shd w:val="clear" w:color="auto" w:fill="FFFFFF" w:themeFill="background1"/>
              <w:autoSpaceDE/>
              <w:autoSpaceDN/>
              <w:contextualSpacing/>
              <w:rPr>
                <w:rFonts w:ascii="Tahoma" w:hAnsi="Tahoma" w:cs="Tahoma"/>
                <w:color w:val="111111"/>
                <w:sz w:val="20"/>
                <w:szCs w:val="20"/>
                <w:lang w:eastAsia="en-IN"/>
              </w:rPr>
            </w:pPr>
            <w:r w:rsidRPr="00A25FDE">
              <w:rPr>
                <w:rFonts w:ascii="Tahoma" w:hAnsi="Tahoma" w:cs="Tahoma"/>
                <w:b/>
                <w:bCs/>
                <w:color w:val="111111"/>
                <w:sz w:val="20"/>
                <w:szCs w:val="20"/>
                <w:lang w:eastAsia="en-IN"/>
              </w:rPr>
              <w:t>Base Coat</w:t>
            </w:r>
            <w:r w:rsidRPr="00A25FDE">
              <w:rPr>
                <w:rFonts w:ascii="Tahoma" w:hAnsi="Tahoma" w:cs="Tahoma"/>
                <w:color w:val="111111"/>
                <w:sz w:val="20"/>
                <w:szCs w:val="20"/>
                <w:lang w:eastAsia="en-IN"/>
              </w:rPr>
              <w:t>: Apply the base coat evenly and allow it to cure.</w:t>
            </w:r>
          </w:p>
          <w:p w14:paraId="588DA539" w14:textId="77777777" w:rsidR="00A43AA6" w:rsidRPr="00A25FDE" w:rsidRDefault="00A43AA6" w:rsidP="00A43AA6">
            <w:pPr>
              <w:pStyle w:val="ListParagraph"/>
              <w:widowControl/>
              <w:numPr>
                <w:ilvl w:val="0"/>
                <w:numId w:val="26"/>
              </w:numPr>
              <w:shd w:val="clear" w:color="auto" w:fill="FFFFFF" w:themeFill="background1"/>
              <w:autoSpaceDE/>
              <w:autoSpaceDN/>
              <w:contextualSpacing/>
              <w:rPr>
                <w:rFonts w:ascii="Tahoma" w:hAnsi="Tahoma" w:cs="Tahoma"/>
                <w:color w:val="111111"/>
                <w:sz w:val="20"/>
                <w:szCs w:val="20"/>
                <w:lang w:eastAsia="en-IN"/>
              </w:rPr>
            </w:pPr>
            <w:proofErr w:type="gramStart"/>
            <w:r w:rsidRPr="00A25FDE">
              <w:rPr>
                <w:rFonts w:ascii="Tahoma" w:hAnsi="Tahoma" w:cs="Tahoma"/>
                <w:b/>
                <w:bCs/>
                <w:color w:val="111111"/>
                <w:sz w:val="20"/>
                <w:szCs w:val="20"/>
                <w:lang w:eastAsia="en-IN"/>
              </w:rPr>
              <w:t>Top Coat</w:t>
            </w:r>
            <w:proofErr w:type="gramEnd"/>
            <w:r w:rsidRPr="00A25FDE">
              <w:rPr>
                <w:rFonts w:ascii="Tahoma" w:hAnsi="Tahoma" w:cs="Tahoma"/>
                <w:color w:val="111111"/>
                <w:sz w:val="20"/>
                <w:szCs w:val="20"/>
                <w:lang w:eastAsia="en-IN"/>
              </w:rPr>
              <w:t>: Apply the top coat for added protection and finish.</w:t>
            </w:r>
          </w:p>
          <w:p w14:paraId="4D085CAA" w14:textId="77777777" w:rsidR="00A43AA6" w:rsidRPr="00A25FDE" w:rsidRDefault="00A43AA6" w:rsidP="00A43AA6">
            <w:pPr>
              <w:pStyle w:val="ListParagraph"/>
              <w:widowControl/>
              <w:numPr>
                <w:ilvl w:val="0"/>
                <w:numId w:val="25"/>
              </w:numPr>
              <w:shd w:val="clear" w:color="auto" w:fill="FFFFFF" w:themeFill="background1"/>
              <w:autoSpaceDE/>
              <w:autoSpaceDN/>
              <w:ind w:left="357" w:hanging="357"/>
              <w:contextualSpacing/>
              <w:outlineLvl w:val="2"/>
              <w:rPr>
                <w:rFonts w:ascii="Tahoma" w:hAnsi="Tahoma" w:cs="Tahoma"/>
                <w:b/>
                <w:bCs/>
                <w:color w:val="111111"/>
                <w:sz w:val="20"/>
                <w:szCs w:val="20"/>
                <w:lang w:eastAsia="en-IN"/>
              </w:rPr>
            </w:pPr>
            <w:r w:rsidRPr="00A25FDE">
              <w:rPr>
                <w:rFonts w:ascii="Tahoma" w:hAnsi="Tahoma" w:cs="Tahoma"/>
                <w:b/>
                <w:bCs/>
                <w:color w:val="111111"/>
                <w:sz w:val="20"/>
                <w:szCs w:val="20"/>
                <w:lang w:eastAsia="en-IN"/>
              </w:rPr>
              <w:t>Maintenance:</w:t>
            </w:r>
          </w:p>
          <w:p w14:paraId="54D7C13F" w14:textId="77777777" w:rsidR="00A43AA6" w:rsidRPr="00A25FDE" w:rsidRDefault="00A43AA6" w:rsidP="00A43AA6">
            <w:pPr>
              <w:widowControl/>
              <w:numPr>
                <w:ilvl w:val="0"/>
                <w:numId w:val="22"/>
              </w:numPr>
              <w:shd w:val="clear" w:color="auto" w:fill="FFFFFF" w:themeFill="background1"/>
              <w:autoSpaceDE/>
              <w:autoSpaceDN/>
              <w:rPr>
                <w:rFonts w:ascii="Tahoma" w:hAnsi="Tahoma" w:cs="Tahoma"/>
                <w:color w:val="111111"/>
                <w:sz w:val="20"/>
                <w:szCs w:val="20"/>
                <w:lang w:eastAsia="en-IN"/>
              </w:rPr>
            </w:pPr>
            <w:r w:rsidRPr="00A25FDE">
              <w:rPr>
                <w:rFonts w:ascii="Tahoma" w:hAnsi="Tahoma" w:cs="Tahoma"/>
                <w:b/>
                <w:bCs/>
                <w:color w:val="111111"/>
                <w:sz w:val="20"/>
                <w:szCs w:val="20"/>
                <w:lang w:eastAsia="en-IN"/>
              </w:rPr>
              <w:t>Cleaning</w:t>
            </w:r>
            <w:r w:rsidRPr="00A25FDE">
              <w:rPr>
                <w:rFonts w:ascii="Tahoma" w:hAnsi="Tahoma" w:cs="Tahoma"/>
                <w:color w:val="111111"/>
                <w:sz w:val="20"/>
                <w:szCs w:val="20"/>
                <w:lang w:eastAsia="en-IN"/>
              </w:rPr>
              <w:t>: Regularly clean the floor with mild detergents.</w:t>
            </w:r>
          </w:p>
          <w:p w14:paraId="741D5F68" w14:textId="77777777" w:rsidR="00A43AA6" w:rsidRPr="00A25FDE" w:rsidRDefault="00A43AA6" w:rsidP="00A43AA6">
            <w:pPr>
              <w:widowControl/>
              <w:numPr>
                <w:ilvl w:val="0"/>
                <w:numId w:val="22"/>
              </w:numPr>
              <w:shd w:val="clear" w:color="auto" w:fill="FFFFFF" w:themeFill="background1"/>
              <w:autoSpaceDE/>
              <w:autoSpaceDN/>
              <w:rPr>
                <w:rFonts w:ascii="Tahoma" w:hAnsi="Tahoma" w:cs="Tahoma"/>
                <w:b/>
                <w:color w:val="111111"/>
                <w:sz w:val="20"/>
                <w:szCs w:val="20"/>
                <w:lang w:eastAsia="en-IN"/>
              </w:rPr>
            </w:pPr>
            <w:r w:rsidRPr="00A25FDE">
              <w:rPr>
                <w:rFonts w:ascii="Tahoma" w:hAnsi="Tahoma" w:cs="Tahoma"/>
                <w:b/>
                <w:bCs/>
                <w:color w:val="111111"/>
                <w:sz w:val="20"/>
                <w:szCs w:val="20"/>
                <w:lang w:eastAsia="en-IN"/>
              </w:rPr>
              <w:t>Inspection</w:t>
            </w:r>
            <w:r w:rsidRPr="00A25FDE">
              <w:rPr>
                <w:rFonts w:ascii="Tahoma" w:hAnsi="Tahoma" w:cs="Tahoma"/>
                <w:color w:val="111111"/>
                <w:sz w:val="20"/>
                <w:szCs w:val="20"/>
                <w:lang w:eastAsia="en-IN"/>
              </w:rPr>
              <w:t xml:space="preserve">: Periodically inspect for any damage or wear and repair as needed. </w:t>
            </w:r>
          </w:p>
          <w:p w14:paraId="25E20A99" w14:textId="77777777" w:rsidR="00A43AA6" w:rsidRPr="00A25FDE" w:rsidRDefault="00A43AA6" w:rsidP="00A43AA6">
            <w:pPr>
              <w:widowControl/>
              <w:numPr>
                <w:ilvl w:val="0"/>
                <w:numId w:val="22"/>
              </w:numPr>
              <w:shd w:val="clear" w:color="auto" w:fill="FFFFFF" w:themeFill="background1"/>
              <w:autoSpaceDE/>
              <w:autoSpaceDN/>
              <w:rPr>
                <w:rFonts w:ascii="Tahoma" w:hAnsi="Tahoma" w:cs="Tahoma"/>
                <w:b/>
                <w:color w:val="111111"/>
                <w:sz w:val="20"/>
                <w:szCs w:val="20"/>
                <w:lang w:eastAsia="en-IN"/>
              </w:rPr>
            </w:pPr>
            <w:r w:rsidRPr="00A25FDE">
              <w:rPr>
                <w:rFonts w:ascii="Tahoma" w:hAnsi="Tahoma" w:cs="Tahoma"/>
                <w:b/>
                <w:color w:val="111111"/>
                <w:sz w:val="20"/>
                <w:szCs w:val="20"/>
                <w:lang w:eastAsia="en-IN"/>
              </w:rPr>
              <w:t>Warranty for min 5 years.</w:t>
            </w:r>
          </w:p>
          <w:p w14:paraId="6BBD661F" w14:textId="77777777" w:rsidR="00A43AA6" w:rsidRPr="00A25FDE" w:rsidRDefault="00A43AA6" w:rsidP="00A43AA6">
            <w:pPr>
              <w:widowControl/>
              <w:numPr>
                <w:ilvl w:val="0"/>
                <w:numId w:val="22"/>
              </w:numPr>
              <w:shd w:val="clear" w:color="auto" w:fill="FFFFFF" w:themeFill="background1"/>
              <w:autoSpaceDE/>
              <w:autoSpaceDN/>
              <w:rPr>
                <w:rFonts w:ascii="Tahoma" w:hAnsi="Tahoma" w:cs="Tahoma"/>
                <w:color w:val="111111"/>
                <w:sz w:val="20"/>
                <w:szCs w:val="20"/>
                <w:lang w:eastAsia="en-IN"/>
              </w:rPr>
            </w:pPr>
            <w:r w:rsidRPr="00A25FDE">
              <w:rPr>
                <w:rFonts w:ascii="Tahoma" w:hAnsi="Tahoma" w:cs="Tahoma"/>
                <w:b/>
                <w:color w:val="111111"/>
                <w:sz w:val="20"/>
                <w:szCs w:val="20"/>
                <w:lang w:eastAsia="en-IN"/>
              </w:rPr>
              <w:t xml:space="preserve"> The vendor should be an authorized rep of the </w:t>
            </w:r>
            <w:proofErr w:type="gramStart"/>
            <w:r w:rsidRPr="00A25FDE">
              <w:rPr>
                <w:rFonts w:ascii="Tahoma" w:hAnsi="Tahoma" w:cs="Tahoma"/>
                <w:b/>
                <w:color w:val="111111"/>
                <w:sz w:val="20"/>
                <w:szCs w:val="20"/>
                <w:lang w:eastAsia="en-IN"/>
              </w:rPr>
              <w:t>OEM</w:t>
            </w:r>
            <w:proofErr w:type="gramEnd"/>
            <w:r w:rsidRPr="00A25FDE">
              <w:rPr>
                <w:rFonts w:ascii="Tahoma" w:hAnsi="Tahoma" w:cs="Tahoma"/>
                <w:b/>
                <w:color w:val="111111"/>
                <w:sz w:val="20"/>
                <w:szCs w:val="20"/>
                <w:lang w:eastAsia="en-IN"/>
              </w:rPr>
              <w:t xml:space="preserve"> and the vendor needs to quote the brand that he is offering</w:t>
            </w:r>
            <w:r w:rsidRPr="00A25FDE">
              <w:rPr>
                <w:rFonts w:ascii="Tahoma" w:hAnsi="Tahoma" w:cs="Tahoma"/>
                <w:color w:val="111111"/>
                <w:sz w:val="20"/>
                <w:szCs w:val="20"/>
                <w:lang w:eastAsia="en-IN"/>
              </w:rPr>
              <w:t>.</w:t>
            </w:r>
          </w:p>
          <w:p w14:paraId="5C03AB98" w14:textId="77777777" w:rsidR="00A43AA6" w:rsidRPr="00A25FDE" w:rsidRDefault="00A43AA6" w:rsidP="00A43AA6">
            <w:pPr>
              <w:rPr>
                <w:rFonts w:ascii="Tahoma" w:hAnsi="Tahoma" w:cs="Tahoma"/>
                <w:color w:val="000000"/>
              </w:rPr>
            </w:pPr>
            <w:r w:rsidRPr="00A25FDE">
              <w:rPr>
                <w:rFonts w:ascii="Tahoma" w:hAnsi="Tahoma" w:cs="Tahoma"/>
                <w:color w:val="000000"/>
                <w:sz w:val="20"/>
                <w:szCs w:val="20"/>
              </w:rPr>
              <w:t>.</w:t>
            </w:r>
          </w:p>
        </w:tc>
        <w:tc>
          <w:tcPr>
            <w:tcW w:w="630" w:type="dxa"/>
            <w:tcBorders>
              <w:top w:val="nil"/>
              <w:left w:val="nil"/>
              <w:bottom w:val="single" w:sz="4" w:space="0" w:color="auto"/>
              <w:right w:val="single" w:sz="4" w:space="0" w:color="auto"/>
            </w:tcBorders>
            <w:shd w:val="clear" w:color="000000" w:fill="FFFFFF"/>
            <w:noWrap/>
            <w:vAlign w:val="center"/>
          </w:tcPr>
          <w:p w14:paraId="13DADBA2" w14:textId="77777777" w:rsidR="00A43AA6" w:rsidRPr="00A25FDE" w:rsidRDefault="00A43AA6" w:rsidP="00A43AA6">
            <w:pPr>
              <w:jc w:val="center"/>
              <w:rPr>
                <w:rFonts w:ascii="Tahoma" w:hAnsi="Tahoma" w:cs="Tahoma"/>
                <w:color w:val="000000"/>
              </w:rPr>
            </w:pPr>
            <w:r w:rsidRPr="00A25FDE">
              <w:rPr>
                <w:rFonts w:ascii="Tahoma" w:hAnsi="Tahoma" w:cs="Tahoma"/>
                <w:color w:val="000000"/>
              </w:rPr>
              <w:t>10000</w:t>
            </w:r>
          </w:p>
        </w:tc>
        <w:tc>
          <w:tcPr>
            <w:tcW w:w="701" w:type="dxa"/>
            <w:tcBorders>
              <w:top w:val="nil"/>
              <w:left w:val="nil"/>
              <w:bottom w:val="single" w:sz="4" w:space="0" w:color="auto"/>
              <w:right w:val="single" w:sz="4" w:space="0" w:color="auto"/>
            </w:tcBorders>
            <w:shd w:val="clear" w:color="auto" w:fill="auto"/>
            <w:vAlign w:val="center"/>
          </w:tcPr>
          <w:p w14:paraId="4E28A187" w14:textId="77777777" w:rsidR="00A43AA6" w:rsidRPr="00A25FDE" w:rsidRDefault="00A43AA6" w:rsidP="00A43AA6">
            <w:pPr>
              <w:jc w:val="center"/>
              <w:rPr>
                <w:rFonts w:ascii="Tahoma" w:hAnsi="Tahoma" w:cs="Tahoma"/>
                <w:color w:val="000000"/>
              </w:rPr>
            </w:pPr>
            <w:proofErr w:type="spellStart"/>
            <w:r w:rsidRPr="00A25FDE">
              <w:rPr>
                <w:rFonts w:ascii="Tahoma" w:hAnsi="Tahoma" w:cs="Tahoma"/>
                <w:color w:val="000000"/>
              </w:rPr>
              <w:t>Sqft</w:t>
            </w:r>
            <w:proofErr w:type="spellEnd"/>
            <w:r w:rsidRPr="00A25FDE">
              <w:rPr>
                <w:rFonts w:ascii="Tahoma" w:hAnsi="Tahoma" w:cs="Tahoma"/>
                <w:color w:val="000000"/>
              </w:rPr>
              <w:t>.</w:t>
            </w:r>
          </w:p>
        </w:tc>
      </w:tr>
    </w:tbl>
    <w:p w14:paraId="5D8EFE82" w14:textId="77777777" w:rsidR="00A43AA6" w:rsidRPr="00A25FDE" w:rsidRDefault="00A43AA6" w:rsidP="00A43AA6">
      <w:pPr>
        <w:rPr>
          <w:rFonts w:ascii="Tahoma" w:hAnsi="Tahoma" w:cs="Tahoma"/>
          <w:b/>
          <w:sz w:val="24"/>
          <w:szCs w:val="24"/>
          <w:u w:val="single"/>
        </w:rPr>
      </w:pPr>
    </w:p>
    <w:p w14:paraId="2760BA18" w14:textId="027C3D9D" w:rsidR="00BB57A4" w:rsidRPr="00A25FDE" w:rsidRDefault="00A43AA6" w:rsidP="00A43AA6">
      <w:pPr>
        <w:rPr>
          <w:rFonts w:ascii="Tahoma" w:hAnsi="Tahoma" w:cs="Tahoma"/>
          <w:i/>
          <w:sz w:val="20"/>
          <w:szCs w:val="20"/>
          <w:u w:val="single"/>
        </w:rPr>
      </w:pPr>
      <w:r w:rsidRPr="00A25FDE">
        <w:rPr>
          <w:rFonts w:ascii="Tahoma" w:hAnsi="Tahoma" w:cs="Tahoma"/>
          <w:b/>
          <w:sz w:val="24"/>
          <w:szCs w:val="24"/>
        </w:rPr>
        <w:br w:type="page"/>
      </w:r>
      <w:r w:rsidR="00243B31" w:rsidRPr="00A25FDE">
        <w:rPr>
          <w:rFonts w:ascii="Tahoma" w:hAnsi="Tahoma" w:cs="Tahoma"/>
          <w:b/>
          <w:sz w:val="20"/>
          <w:szCs w:val="20"/>
          <w:u w:val="single"/>
        </w:rPr>
        <w:lastRenderedPageBreak/>
        <w:t>Commercial</w:t>
      </w:r>
      <w:r w:rsidR="00243B31" w:rsidRPr="00A25FDE">
        <w:rPr>
          <w:rFonts w:ascii="Tahoma" w:hAnsi="Tahoma" w:cs="Tahoma"/>
          <w:b/>
          <w:spacing w:val="-2"/>
          <w:sz w:val="20"/>
          <w:szCs w:val="20"/>
          <w:u w:val="single"/>
        </w:rPr>
        <w:t xml:space="preserve"> </w:t>
      </w:r>
      <w:r w:rsidR="00243B31" w:rsidRPr="00A25FDE">
        <w:rPr>
          <w:rFonts w:ascii="Tahoma" w:hAnsi="Tahoma" w:cs="Tahoma"/>
          <w:b/>
          <w:sz w:val="20"/>
          <w:szCs w:val="20"/>
          <w:u w:val="single"/>
        </w:rPr>
        <w:t>Bid:</w:t>
      </w:r>
      <w:r w:rsidR="00243B31" w:rsidRPr="00A25FDE">
        <w:rPr>
          <w:rFonts w:ascii="Tahoma" w:hAnsi="Tahoma" w:cs="Tahoma"/>
          <w:b/>
          <w:spacing w:val="-1"/>
          <w:sz w:val="20"/>
          <w:szCs w:val="20"/>
          <w:u w:val="single"/>
        </w:rPr>
        <w:t xml:space="preserve"> </w:t>
      </w:r>
      <w:r w:rsidR="00243B31" w:rsidRPr="00A25FDE">
        <w:rPr>
          <w:rFonts w:ascii="Tahoma" w:hAnsi="Tahoma" w:cs="Tahoma"/>
          <w:i/>
          <w:sz w:val="20"/>
          <w:szCs w:val="20"/>
          <w:u w:val="single"/>
        </w:rPr>
        <w:t>(in</w:t>
      </w:r>
      <w:r w:rsidR="00243B31" w:rsidRPr="00A25FDE">
        <w:rPr>
          <w:rFonts w:ascii="Tahoma" w:hAnsi="Tahoma" w:cs="Tahoma"/>
          <w:i/>
          <w:spacing w:val="-3"/>
          <w:sz w:val="20"/>
          <w:szCs w:val="20"/>
          <w:u w:val="single"/>
        </w:rPr>
        <w:t xml:space="preserve"> </w:t>
      </w:r>
      <w:r w:rsidR="00243B31" w:rsidRPr="00A25FDE">
        <w:rPr>
          <w:rFonts w:ascii="Tahoma" w:hAnsi="Tahoma" w:cs="Tahoma"/>
          <w:i/>
          <w:sz w:val="20"/>
          <w:szCs w:val="20"/>
          <w:u w:val="single"/>
        </w:rPr>
        <w:t>separate</w:t>
      </w:r>
      <w:r w:rsidR="00243B31" w:rsidRPr="00A25FDE">
        <w:rPr>
          <w:rFonts w:ascii="Tahoma" w:hAnsi="Tahoma" w:cs="Tahoma"/>
          <w:i/>
          <w:spacing w:val="-2"/>
          <w:sz w:val="20"/>
          <w:szCs w:val="20"/>
          <w:u w:val="single"/>
        </w:rPr>
        <w:t xml:space="preserve"> </w:t>
      </w:r>
      <w:r w:rsidR="00243B31" w:rsidRPr="00A25FDE">
        <w:rPr>
          <w:rFonts w:ascii="Tahoma" w:hAnsi="Tahoma" w:cs="Tahoma"/>
          <w:i/>
          <w:sz w:val="20"/>
          <w:szCs w:val="20"/>
          <w:u w:val="single"/>
        </w:rPr>
        <w:t>sealed</w:t>
      </w:r>
      <w:r w:rsidR="00243B31" w:rsidRPr="00A25FDE">
        <w:rPr>
          <w:rFonts w:ascii="Tahoma" w:hAnsi="Tahoma" w:cs="Tahoma"/>
          <w:i/>
          <w:spacing w:val="-1"/>
          <w:sz w:val="20"/>
          <w:szCs w:val="20"/>
          <w:u w:val="single"/>
        </w:rPr>
        <w:t xml:space="preserve"> </w:t>
      </w:r>
      <w:r w:rsidR="00243B31" w:rsidRPr="00A25FDE">
        <w:rPr>
          <w:rFonts w:ascii="Tahoma" w:hAnsi="Tahoma" w:cs="Tahoma"/>
          <w:i/>
          <w:sz w:val="20"/>
          <w:szCs w:val="20"/>
          <w:u w:val="single"/>
        </w:rPr>
        <w:t>envelope)</w:t>
      </w:r>
    </w:p>
    <w:p w14:paraId="456845CA" w14:textId="77777777" w:rsidR="00A43AA6" w:rsidRPr="00A25FDE" w:rsidRDefault="00A43AA6" w:rsidP="00A43AA6">
      <w:pPr>
        <w:rPr>
          <w:rFonts w:ascii="Tahoma" w:hAnsi="Tahoma" w:cs="Tahoma"/>
          <w:i/>
          <w:sz w:val="18"/>
          <w:szCs w:val="18"/>
          <w:u w:val="single"/>
        </w:rPr>
      </w:pPr>
    </w:p>
    <w:p w14:paraId="4475D462" w14:textId="77777777" w:rsidR="00A25FDE" w:rsidRPr="00A25FDE" w:rsidRDefault="00A25FDE" w:rsidP="00A25FDE">
      <w:pPr>
        <w:pStyle w:val="Heading1"/>
        <w:ind w:left="0" w:right="-90"/>
        <w:rPr>
          <w:rFonts w:ascii="Tahoma" w:hAnsi="Tahoma" w:cs="Tahoma"/>
          <w:sz w:val="20"/>
          <w:szCs w:val="20"/>
        </w:rPr>
      </w:pPr>
      <w:r w:rsidRPr="00A25FDE">
        <w:rPr>
          <w:rFonts w:ascii="Tahoma" w:hAnsi="Tahoma" w:cs="Tahoma"/>
          <w:bCs w:val="0"/>
          <w:sz w:val="20"/>
          <w:szCs w:val="20"/>
        </w:rPr>
        <w:t xml:space="preserve">Bid for </w:t>
      </w:r>
      <w:r w:rsidRPr="00A25FDE">
        <w:rPr>
          <w:rFonts w:ascii="Tahoma" w:hAnsi="Tahoma" w:cs="Tahoma"/>
          <w:sz w:val="26"/>
          <w:szCs w:val="22"/>
        </w:rPr>
        <w:t>Epoxy Floor coating in MME Hanger</w:t>
      </w:r>
      <w:r w:rsidRPr="00A25FDE">
        <w:rPr>
          <w:rFonts w:ascii="Tahoma" w:hAnsi="Tahoma" w:cs="Tahoma"/>
          <w:sz w:val="20"/>
          <w:szCs w:val="20"/>
        </w:rPr>
        <w:t xml:space="preserve"> </w:t>
      </w:r>
    </w:p>
    <w:p w14:paraId="5FDD9CDA" w14:textId="4F5A3F9E" w:rsidR="00A43AA6" w:rsidRPr="00A25FDE" w:rsidRDefault="00A25FDE" w:rsidP="00A25FDE">
      <w:pPr>
        <w:pStyle w:val="Heading1"/>
        <w:ind w:left="0" w:right="-90"/>
        <w:rPr>
          <w:rFonts w:ascii="Tahoma" w:hAnsi="Tahoma" w:cs="Tahoma"/>
          <w:color w:val="4F81BD" w:themeColor="accent1"/>
          <w:sz w:val="20"/>
          <w:szCs w:val="20"/>
        </w:rPr>
      </w:pPr>
      <w:r w:rsidRPr="00A25FDE">
        <w:rPr>
          <w:rFonts w:ascii="Tahoma" w:hAnsi="Tahoma" w:cs="Tahoma"/>
          <w:sz w:val="20"/>
          <w:szCs w:val="20"/>
        </w:rPr>
        <w:t xml:space="preserve">(Tender </w:t>
      </w:r>
      <w:proofErr w:type="gramStart"/>
      <w:r w:rsidRPr="00A25FDE">
        <w:rPr>
          <w:rFonts w:ascii="Tahoma" w:hAnsi="Tahoma" w:cs="Tahoma"/>
          <w:sz w:val="20"/>
          <w:szCs w:val="20"/>
        </w:rPr>
        <w:t>No. :</w:t>
      </w:r>
      <w:proofErr w:type="gramEnd"/>
      <w:r w:rsidRPr="00A25FDE">
        <w:rPr>
          <w:rFonts w:ascii="Tahoma" w:hAnsi="Tahoma" w:cs="Tahoma"/>
          <w:sz w:val="20"/>
          <w:szCs w:val="20"/>
        </w:rPr>
        <w:t xml:space="preserve"> </w:t>
      </w:r>
      <w:r w:rsidRPr="00A25FDE">
        <w:rPr>
          <w:rFonts w:ascii="Tahoma" w:hAnsi="Tahoma" w:cs="Tahoma"/>
          <w:color w:val="4F81BD" w:themeColor="accent1"/>
          <w:sz w:val="20"/>
          <w:szCs w:val="20"/>
        </w:rPr>
        <w:t>2024-25/</w:t>
      </w:r>
      <w:r w:rsidRPr="00A25FDE">
        <w:rPr>
          <w:rFonts w:ascii="Tahoma" w:hAnsi="Tahoma" w:cs="Tahoma"/>
          <w:b w:val="0"/>
          <w:color w:val="4F81BD" w:themeColor="accent1"/>
          <w:sz w:val="20"/>
          <w:szCs w:val="20"/>
        </w:rPr>
        <w:t>MME</w:t>
      </w:r>
      <w:r w:rsidRPr="00A25FDE">
        <w:rPr>
          <w:rFonts w:ascii="Tahoma" w:hAnsi="Tahoma" w:cs="Tahoma"/>
          <w:color w:val="4F81BD" w:themeColor="accent1"/>
          <w:sz w:val="20"/>
          <w:szCs w:val="20"/>
        </w:rPr>
        <w:t>/2B/LNM-</w:t>
      </w:r>
      <w:r w:rsidRPr="00A25FDE">
        <w:rPr>
          <w:rFonts w:ascii="Tahoma" w:hAnsi="Tahoma" w:cs="Tahoma"/>
          <w:b w:val="0"/>
          <w:color w:val="4F81BD" w:themeColor="accent1"/>
          <w:sz w:val="20"/>
          <w:szCs w:val="20"/>
        </w:rPr>
        <w:t>477</w:t>
      </w:r>
      <w:r w:rsidRPr="00A25FDE">
        <w:rPr>
          <w:rFonts w:ascii="Tahoma" w:hAnsi="Tahoma" w:cs="Tahoma"/>
          <w:color w:val="4F81BD" w:themeColor="accent1"/>
          <w:sz w:val="20"/>
          <w:szCs w:val="20"/>
        </w:rPr>
        <w:t>)</w:t>
      </w:r>
    </w:p>
    <w:p w14:paraId="79FDD7F9" w14:textId="77777777" w:rsidR="00A25FDE" w:rsidRPr="00A25FDE" w:rsidRDefault="00A25FDE" w:rsidP="00A25FDE">
      <w:pPr>
        <w:pStyle w:val="Heading1"/>
        <w:ind w:left="0" w:right="-90"/>
        <w:rPr>
          <w:rFonts w:ascii="Tahoma" w:hAnsi="Tahoma" w:cs="Tahoma"/>
          <w:b w:val="0"/>
          <w:sz w:val="20"/>
          <w:szCs w:val="22"/>
        </w:rPr>
      </w:pPr>
    </w:p>
    <w:tbl>
      <w:tblPr>
        <w:tblW w:w="9563" w:type="dxa"/>
        <w:tblLook w:val="04A0" w:firstRow="1" w:lastRow="0" w:firstColumn="1" w:lastColumn="0" w:noHBand="0" w:noVBand="1"/>
      </w:tblPr>
      <w:tblGrid>
        <w:gridCol w:w="703"/>
        <w:gridCol w:w="1112"/>
        <w:gridCol w:w="4762"/>
        <w:gridCol w:w="785"/>
        <w:gridCol w:w="649"/>
        <w:gridCol w:w="637"/>
        <w:gridCol w:w="928"/>
      </w:tblGrid>
      <w:tr w:rsidR="00A43AA6" w:rsidRPr="00A25FDE" w14:paraId="25D754E8" w14:textId="77777777" w:rsidTr="00A25FDE">
        <w:trPr>
          <w:trHeight w:val="279"/>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72E43" w14:textId="77777777" w:rsidR="00A43AA6" w:rsidRPr="00A25FDE" w:rsidRDefault="00A43AA6" w:rsidP="00A43AA6">
            <w:pPr>
              <w:jc w:val="center"/>
              <w:rPr>
                <w:rFonts w:ascii="Tahoma" w:hAnsi="Tahoma" w:cs="Tahoma"/>
                <w:b/>
                <w:bCs/>
                <w:color w:val="000000"/>
                <w:sz w:val="18"/>
                <w:szCs w:val="18"/>
              </w:rPr>
            </w:pPr>
            <w:proofErr w:type="spellStart"/>
            <w:r w:rsidRPr="00A25FDE">
              <w:rPr>
                <w:rFonts w:ascii="Tahoma" w:hAnsi="Tahoma" w:cs="Tahoma"/>
                <w:b/>
                <w:bCs/>
                <w:color w:val="000000"/>
                <w:sz w:val="18"/>
                <w:szCs w:val="18"/>
              </w:rPr>
              <w:t>S.No</w:t>
            </w:r>
            <w:proofErr w:type="spellEnd"/>
            <w:r w:rsidRPr="00A25FDE">
              <w:rPr>
                <w:rFonts w:ascii="Tahoma" w:hAnsi="Tahoma" w:cs="Tahoma"/>
                <w:b/>
                <w:bCs/>
                <w:color w:val="000000"/>
                <w:sz w:val="18"/>
                <w:szCs w:val="18"/>
              </w:rPr>
              <w:t>.</w:t>
            </w:r>
          </w:p>
        </w:tc>
        <w:tc>
          <w:tcPr>
            <w:tcW w:w="1002" w:type="dxa"/>
            <w:tcBorders>
              <w:top w:val="single" w:sz="4" w:space="0" w:color="auto"/>
              <w:left w:val="nil"/>
              <w:bottom w:val="single" w:sz="4" w:space="0" w:color="auto"/>
              <w:right w:val="single" w:sz="4" w:space="0" w:color="auto"/>
            </w:tcBorders>
            <w:shd w:val="clear" w:color="auto" w:fill="auto"/>
            <w:noWrap/>
            <w:vAlign w:val="center"/>
            <w:hideMark/>
          </w:tcPr>
          <w:p w14:paraId="01169CBB" w14:textId="7CA06DCE" w:rsidR="00A43AA6" w:rsidRPr="00A25FDE" w:rsidRDefault="00A43AA6" w:rsidP="00A43AA6">
            <w:pPr>
              <w:jc w:val="center"/>
              <w:rPr>
                <w:rFonts w:ascii="Tahoma" w:hAnsi="Tahoma" w:cs="Tahoma"/>
                <w:b/>
                <w:bCs/>
                <w:color w:val="000000"/>
                <w:sz w:val="18"/>
                <w:szCs w:val="18"/>
              </w:rPr>
            </w:pPr>
            <w:r w:rsidRPr="00A25FDE">
              <w:rPr>
                <w:rFonts w:ascii="Tahoma" w:hAnsi="Tahoma" w:cs="Tahoma"/>
                <w:b/>
                <w:bCs/>
                <w:color w:val="000000"/>
                <w:sz w:val="18"/>
                <w:szCs w:val="18"/>
              </w:rPr>
              <w:t>Item Name</w:t>
            </w:r>
          </w:p>
        </w:tc>
        <w:tc>
          <w:tcPr>
            <w:tcW w:w="4762" w:type="dxa"/>
            <w:tcBorders>
              <w:top w:val="single" w:sz="4" w:space="0" w:color="auto"/>
              <w:left w:val="nil"/>
              <w:bottom w:val="single" w:sz="4" w:space="0" w:color="auto"/>
              <w:right w:val="single" w:sz="4" w:space="0" w:color="auto"/>
            </w:tcBorders>
            <w:shd w:val="clear" w:color="auto" w:fill="auto"/>
            <w:noWrap/>
            <w:vAlign w:val="center"/>
            <w:hideMark/>
          </w:tcPr>
          <w:p w14:paraId="5B8763FC" w14:textId="77777777" w:rsidR="00A43AA6" w:rsidRPr="00A25FDE" w:rsidRDefault="00A43AA6" w:rsidP="00A43AA6">
            <w:pPr>
              <w:jc w:val="center"/>
              <w:rPr>
                <w:rFonts w:ascii="Tahoma" w:hAnsi="Tahoma" w:cs="Tahoma"/>
                <w:b/>
                <w:bCs/>
                <w:color w:val="000000"/>
                <w:sz w:val="18"/>
                <w:szCs w:val="18"/>
              </w:rPr>
            </w:pPr>
            <w:r w:rsidRPr="00A25FDE">
              <w:rPr>
                <w:rFonts w:ascii="Tahoma" w:hAnsi="Tahoma" w:cs="Tahoma"/>
                <w:b/>
                <w:bCs/>
                <w:color w:val="000000"/>
                <w:sz w:val="18"/>
                <w:szCs w:val="18"/>
              </w:rPr>
              <w:t>Specification/Detail</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7413A146" w14:textId="77777777" w:rsidR="00A43AA6" w:rsidRPr="00A25FDE" w:rsidRDefault="00A43AA6" w:rsidP="00A43AA6">
            <w:pPr>
              <w:jc w:val="center"/>
              <w:rPr>
                <w:rFonts w:ascii="Tahoma" w:hAnsi="Tahoma" w:cs="Tahoma"/>
                <w:b/>
                <w:bCs/>
                <w:color w:val="000000"/>
                <w:sz w:val="18"/>
                <w:szCs w:val="18"/>
              </w:rPr>
            </w:pPr>
            <w:r w:rsidRPr="00A25FDE">
              <w:rPr>
                <w:rFonts w:ascii="Tahoma" w:hAnsi="Tahoma" w:cs="Tahoma"/>
                <w:b/>
                <w:bCs/>
                <w:color w:val="000000"/>
                <w:sz w:val="18"/>
                <w:szCs w:val="18"/>
              </w:rPr>
              <w:t>Qty.</w:t>
            </w:r>
          </w:p>
        </w:tc>
        <w:tc>
          <w:tcPr>
            <w:tcW w:w="703" w:type="dxa"/>
            <w:tcBorders>
              <w:top w:val="single" w:sz="4" w:space="0" w:color="auto"/>
              <w:left w:val="nil"/>
              <w:bottom w:val="single" w:sz="4" w:space="0" w:color="auto"/>
              <w:right w:val="single" w:sz="4" w:space="0" w:color="auto"/>
            </w:tcBorders>
            <w:vAlign w:val="center"/>
          </w:tcPr>
          <w:p w14:paraId="301EE0DC" w14:textId="77777777" w:rsidR="00A43AA6" w:rsidRPr="00A25FDE" w:rsidRDefault="00A43AA6" w:rsidP="00A43AA6">
            <w:pPr>
              <w:jc w:val="center"/>
              <w:rPr>
                <w:rFonts w:ascii="Tahoma" w:hAnsi="Tahoma" w:cs="Tahoma"/>
                <w:b/>
                <w:bCs/>
                <w:color w:val="000000"/>
                <w:sz w:val="18"/>
                <w:szCs w:val="18"/>
              </w:rPr>
            </w:pPr>
            <w:r w:rsidRPr="00A25FDE">
              <w:rPr>
                <w:rFonts w:ascii="Tahoma" w:hAnsi="Tahoma" w:cs="Tahoma"/>
                <w:b/>
                <w:bCs/>
                <w:color w:val="000000"/>
                <w:sz w:val="18"/>
                <w:szCs w:val="18"/>
              </w:rPr>
              <w:t>UOM</w:t>
            </w:r>
          </w:p>
        </w:tc>
        <w:tc>
          <w:tcPr>
            <w:tcW w:w="637" w:type="dxa"/>
            <w:tcBorders>
              <w:top w:val="single" w:sz="4" w:space="0" w:color="auto"/>
              <w:left w:val="nil"/>
              <w:bottom w:val="single" w:sz="4" w:space="0" w:color="auto"/>
              <w:right w:val="single" w:sz="4" w:space="0" w:color="auto"/>
            </w:tcBorders>
            <w:vAlign w:val="center"/>
          </w:tcPr>
          <w:p w14:paraId="2BA51717" w14:textId="77777777" w:rsidR="00A43AA6" w:rsidRPr="00A25FDE" w:rsidRDefault="00A43AA6" w:rsidP="00A43AA6">
            <w:pPr>
              <w:jc w:val="center"/>
              <w:rPr>
                <w:rFonts w:ascii="Tahoma" w:hAnsi="Tahoma" w:cs="Tahoma"/>
                <w:b/>
                <w:bCs/>
                <w:color w:val="000000"/>
                <w:sz w:val="18"/>
                <w:szCs w:val="18"/>
              </w:rPr>
            </w:pPr>
            <w:r w:rsidRPr="00A25FDE">
              <w:rPr>
                <w:rFonts w:ascii="Tahoma" w:hAnsi="Tahoma" w:cs="Tahoma"/>
                <w:b/>
                <w:bCs/>
                <w:color w:val="000000"/>
                <w:sz w:val="18"/>
                <w:szCs w:val="18"/>
              </w:rPr>
              <w:t>Rate</w:t>
            </w:r>
          </w:p>
        </w:tc>
        <w:tc>
          <w:tcPr>
            <w:tcW w:w="971" w:type="dxa"/>
            <w:tcBorders>
              <w:top w:val="single" w:sz="4" w:space="0" w:color="auto"/>
              <w:left w:val="nil"/>
              <w:bottom w:val="single" w:sz="4" w:space="0" w:color="auto"/>
              <w:right w:val="single" w:sz="4" w:space="0" w:color="auto"/>
            </w:tcBorders>
            <w:vAlign w:val="center"/>
          </w:tcPr>
          <w:p w14:paraId="7773858C" w14:textId="77777777" w:rsidR="00A43AA6" w:rsidRPr="00A25FDE" w:rsidRDefault="00A43AA6" w:rsidP="00A43AA6">
            <w:pPr>
              <w:jc w:val="center"/>
              <w:rPr>
                <w:rFonts w:ascii="Tahoma" w:hAnsi="Tahoma" w:cs="Tahoma"/>
                <w:b/>
                <w:bCs/>
                <w:color w:val="000000"/>
                <w:sz w:val="18"/>
                <w:szCs w:val="18"/>
              </w:rPr>
            </w:pPr>
            <w:r w:rsidRPr="00A25FDE">
              <w:rPr>
                <w:rFonts w:ascii="Tahoma" w:hAnsi="Tahoma" w:cs="Tahoma"/>
                <w:b/>
                <w:bCs/>
                <w:color w:val="000000"/>
                <w:sz w:val="18"/>
                <w:szCs w:val="18"/>
              </w:rPr>
              <w:t>Amount</w:t>
            </w:r>
          </w:p>
        </w:tc>
      </w:tr>
      <w:tr w:rsidR="00A25FDE" w:rsidRPr="00A25FDE" w14:paraId="1F3A6F44" w14:textId="77777777" w:rsidTr="00A25FDE">
        <w:trPr>
          <w:trHeight w:val="602"/>
        </w:trPr>
        <w:tc>
          <w:tcPr>
            <w:tcW w:w="703" w:type="dxa"/>
            <w:tcBorders>
              <w:top w:val="nil"/>
              <w:left w:val="single" w:sz="4" w:space="0" w:color="auto"/>
              <w:bottom w:val="single" w:sz="4" w:space="0" w:color="auto"/>
              <w:right w:val="single" w:sz="4" w:space="0" w:color="auto"/>
            </w:tcBorders>
            <w:shd w:val="clear" w:color="auto" w:fill="auto"/>
            <w:noWrap/>
            <w:hideMark/>
          </w:tcPr>
          <w:p w14:paraId="50E1044C" w14:textId="77777777" w:rsidR="00A43AA6" w:rsidRPr="00A25FDE" w:rsidRDefault="00A43AA6" w:rsidP="00A43AA6">
            <w:pPr>
              <w:rPr>
                <w:rFonts w:ascii="Tahoma" w:eastAsia="Arial" w:hAnsi="Tahoma" w:cs="Tahoma"/>
                <w:sz w:val="20"/>
                <w:szCs w:val="20"/>
              </w:rPr>
            </w:pPr>
            <w:r w:rsidRPr="00A25FDE">
              <w:rPr>
                <w:rFonts w:ascii="Tahoma" w:eastAsia="Arial" w:hAnsi="Tahoma" w:cs="Tahoma"/>
                <w:sz w:val="20"/>
                <w:szCs w:val="20"/>
              </w:rPr>
              <w:t>1</w:t>
            </w:r>
          </w:p>
        </w:tc>
        <w:tc>
          <w:tcPr>
            <w:tcW w:w="1002" w:type="dxa"/>
            <w:tcBorders>
              <w:top w:val="nil"/>
              <w:left w:val="nil"/>
              <w:bottom w:val="single" w:sz="4" w:space="0" w:color="auto"/>
              <w:right w:val="single" w:sz="4" w:space="0" w:color="auto"/>
            </w:tcBorders>
            <w:shd w:val="clear" w:color="000000" w:fill="FFFFFF"/>
            <w:noWrap/>
          </w:tcPr>
          <w:p w14:paraId="636EC467" w14:textId="77777777" w:rsidR="00A43AA6" w:rsidRPr="00A25FDE" w:rsidRDefault="00A43AA6" w:rsidP="00A43AA6">
            <w:pPr>
              <w:rPr>
                <w:rFonts w:ascii="Tahoma" w:hAnsi="Tahoma" w:cs="Tahoma"/>
                <w:color w:val="000000"/>
                <w:sz w:val="20"/>
                <w:szCs w:val="20"/>
              </w:rPr>
            </w:pPr>
            <w:r w:rsidRPr="00A25FDE">
              <w:rPr>
                <w:rFonts w:ascii="Tahoma" w:hAnsi="Tahoma" w:cs="Tahoma"/>
                <w:b/>
                <w:sz w:val="24"/>
                <w:szCs w:val="20"/>
              </w:rPr>
              <w:t xml:space="preserve"> Epoxy Floor coating in MME Hanger</w:t>
            </w:r>
          </w:p>
        </w:tc>
        <w:tc>
          <w:tcPr>
            <w:tcW w:w="4762" w:type="dxa"/>
            <w:tcBorders>
              <w:top w:val="nil"/>
              <w:left w:val="nil"/>
              <w:bottom w:val="single" w:sz="4" w:space="0" w:color="auto"/>
              <w:right w:val="single" w:sz="4" w:space="0" w:color="auto"/>
            </w:tcBorders>
            <w:shd w:val="clear" w:color="auto" w:fill="auto"/>
            <w:noWrap/>
            <w:vAlign w:val="bottom"/>
          </w:tcPr>
          <w:p w14:paraId="2B7199BB" w14:textId="77777777" w:rsidR="00A43AA6" w:rsidRPr="00A25FDE" w:rsidRDefault="00A43AA6" w:rsidP="00A25FDE">
            <w:pPr>
              <w:pStyle w:val="ListParagraph"/>
              <w:widowControl/>
              <w:numPr>
                <w:ilvl w:val="1"/>
                <w:numId w:val="21"/>
              </w:numPr>
              <w:shd w:val="clear" w:color="auto" w:fill="FFFFFF" w:themeFill="background1"/>
              <w:autoSpaceDE/>
              <w:autoSpaceDN/>
              <w:ind w:left="360"/>
              <w:contextualSpacing/>
              <w:outlineLvl w:val="2"/>
              <w:rPr>
                <w:rFonts w:ascii="Tahoma" w:hAnsi="Tahoma" w:cs="Tahoma"/>
                <w:b/>
                <w:bCs/>
                <w:color w:val="111111"/>
                <w:sz w:val="15"/>
                <w:szCs w:val="15"/>
                <w:lang w:eastAsia="en-IN"/>
              </w:rPr>
            </w:pPr>
            <w:r w:rsidRPr="00A25FDE">
              <w:rPr>
                <w:rFonts w:ascii="Tahoma" w:hAnsi="Tahoma" w:cs="Tahoma"/>
                <w:b/>
                <w:bCs/>
                <w:color w:val="111111"/>
                <w:sz w:val="15"/>
                <w:szCs w:val="15"/>
                <w:lang w:eastAsia="en-IN"/>
              </w:rPr>
              <w:t>Material Properties:</w:t>
            </w:r>
          </w:p>
          <w:p w14:paraId="40236D81" w14:textId="77777777" w:rsidR="00A43AA6" w:rsidRPr="00A25FDE" w:rsidRDefault="00A43AA6" w:rsidP="00A25FDE">
            <w:pPr>
              <w:pStyle w:val="ListParagraph"/>
              <w:widowControl/>
              <w:numPr>
                <w:ilvl w:val="0"/>
                <w:numId w:val="23"/>
              </w:numPr>
              <w:shd w:val="clear" w:color="auto" w:fill="FFFFFF" w:themeFill="background1"/>
              <w:autoSpaceDE/>
              <w:autoSpaceDN/>
              <w:ind w:left="670" w:hanging="313"/>
              <w:contextualSpacing/>
              <w:outlineLvl w:val="2"/>
              <w:rPr>
                <w:rFonts w:ascii="Tahoma" w:hAnsi="Tahoma" w:cs="Tahoma"/>
                <w:color w:val="111111"/>
                <w:sz w:val="15"/>
                <w:szCs w:val="15"/>
                <w:lang w:eastAsia="en-IN"/>
              </w:rPr>
            </w:pPr>
            <w:r w:rsidRPr="00A25FDE">
              <w:rPr>
                <w:rFonts w:ascii="Tahoma" w:hAnsi="Tahoma" w:cs="Tahoma"/>
                <w:b/>
                <w:bCs/>
                <w:color w:val="111111"/>
                <w:sz w:val="15"/>
                <w:szCs w:val="15"/>
                <w:lang w:eastAsia="en-IN"/>
              </w:rPr>
              <w:t>Compressive Strength:</w:t>
            </w:r>
            <w:r w:rsidRPr="00A25FDE">
              <w:rPr>
                <w:rFonts w:ascii="Tahoma" w:hAnsi="Tahoma" w:cs="Tahoma"/>
                <w:color w:val="111111"/>
                <w:sz w:val="15"/>
                <w:szCs w:val="15"/>
                <w:lang w:eastAsia="en-IN"/>
              </w:rPr>
              <w:t xml:space="preserve"> At least 25 MPa after a curing time, generally 28 days.</w:t>
            </w:r>
          </w:p>
          <w:p w14:paraId="2A2CCE26" w14:textId="77777777" w:rsidR="00A43AA6" w:rsidRPr="00A25FDE" w:rsidRDefault="00A43AA6" w:rsidP="00A25FDE">
            <w:pPr>
              <w:pStyle w:val="ListParagraph"/>
              <w:widowControl/>
              <w:numPr>
                <w:ilvl w:val="0"/>
                <w:numId w:val="23"/>
              </w:numPr>
              <w:shd w:val="clear" w:color="auto" w:fill="FFFFFF" w:themeFill="background1"/>
              <w:autoSpaceDE/>
              <w:autoSpaceDN/>
              <w:ind w:left="670" w:hanging="313"/>
              <w:contextualSpacing/>
              <w:outlineLvl w:val="2"/>
              <w:rPr>
                <w:rFonts w:ascii="Tahoma" w:hAnsi="Tahoma" w:cs="Tahoma"/>
                <w:color w:val="111111"/>
                <w:sz w:val="15"/>
                <w:szCs w:val="15"/>
                <w:lang w:eastAsia="en-IN"/>
              </w:rPr>
            </w:pPr>
            <w:r w:rsidRPr="00A25FDE">
              <w:rPr>
                <w:rFonts w:ascii="Tahoma" w:hAnsi="Tahoma" w:cs="Tahoma"/>
                <w:b/>
                <w:bCs/>
                <w:color w:val="111111"/>
                <w:sz w:val="15"/>
                <w:szCs w:val="15"/>
                <w:lang w:eastAsia="en-IN"/>
              </w:rPr>
              <w:t>Tensile Strength:</w:t>
            </w:r>
            <w:r w:rsidRPr="00A25FDE">
              <w:rPr>
                <w:rFonts w:ascii="Tahoma" w:hAnsi="Tahoma" w:cs="Tahoma"/>
                <w:color w:val="111111"/>
                <w:sz w:val="15"/>
                <w:szCs w:val="15"/>
                <w:lang w:eastAsia="en-IN"/>
              </w:rPr>
              <w:t xml:space="preserve"> At least 1.5 MPa.</w:t>
            </w:r>
          </w:p>
          <w:p w14:paraId="13ED4AF2" w14:textId="77777777" w:rsidR="00A43AA6" w:rsidRPr="00A25FDE" w:rsidRDefault="00A43AA6" w:rsidP="00A25FDE">
            <w:pPr>
              <w:pStyle w:val="ListParagraph"/>
              <w:widowControl/>
              <w:numPr>
                <w:ilvl w:val="0"/>
                <w:numId w:val="23"/>
              </w:numPr>
              <w:shd w:val="clear" w:color="auto" w:fill="FFFFFF" w:themeFill="background1"/>
              <w:autoSpaceDE/>
              <w:autoSpaceDN/>
              <w:ind w:left="670" w:hanging="313"/>
              <w:contextualSpacing/>
              <w:outlineLvl w:val="2"/>
              <w:rPr>
                <w:rFonts w:ascii="Tahoma" w:hAnsi="Tahoma" w:cs="Tahoma"/>
                <w:color w:val="111111"/>
                <w:sz w:val="15"/>
                <w:szCs w:val="15"/>
                <w:lang w:eastAsia="en-IN"/>
              </w:rPr>
            </w:pPr>
            <w:r w:rsidRPr="00A25FDE">
              <w:rPr>
                <w:rFonts w:ascii="Tahoma" w:hAnsi="Tahoma" w:cs="Tahoma"/>
                <w:b/>
                <w:bCs/>
                <w:color w:val="111111"/>
                <w:sz w:val="15"/>
                <w:szCs w:val="15"/>
                <w:lang w:eastAsia="en-IN"/>
              </w:rPr>
              <w:t>Abrasion Resistance:</w:t>
            </w:r>
            <w:r w:rsidRPr="00A25FDE">
              <w:rPr>
                <w:rFonts w:ascii="Tahoma" w:hAnsi="Tahoma" w:cs="Tahoma"/>
                <w:color w:val="111111"/>
                <w:sz w:val="15"/>
                <w:szCs w:val="15"/>
                <w:lang w:eastAsia="en-IN"/>
              </w:rPr>
              <w:t xml:space="preserve"> High resistance to wear and tear.</w:t>
            </w:r>
          </w:p>
          <w:p w14:paraId="1160CFCD" w14:textId="77777777" w:rsidR="00A43AA6" w:rsidRPr="00A25FDE" w:rsidRDefault="00A43AA6" w:rsidP="00A25FDE">
            <w:pPr>
              <w:pStyle w:val="ListParagraph"/>
              <w:widowControl/>
              <w:numPr>
                <w:ilvl w:val="0"/>
                <w:numId w:val="23"/>
              </w:numPr>
              <w:shd w:val="clear" w:color="auto" w:fill="FFFFFF" w:themeFill="background1"/>
              <w:autoSpaceDE/>
              <w:autoSpaceDN/>
              <w:ind w:left="670" w:hanging="313"/>
              <w:contextualSpacing/>
              <w:outlineLvl w:val="2"/>
              <w:rPr>
                <w:rFonts w:ascii="Tahoma" w:hAnsi="Tahoma" w:cs="Tahoma"/>
                <w:color w:val="111111"/>
                <w:sz w:val="15"/>
                <w:szCs w:val="15"/>
                <w:lang w:eastAsia="en-IN"/>
              </w:rPr>
            </w:pPr>
            <w:r w:rsidRPr="00A25FDE">
              <w:rPr>
                <w:rFonts w:ascii="Tahoma" w:hAnsi="Tahoma" w:cs="Tahoma"/>
                <w:b/>
                <w:bCs/>
                <w:color w:val="111111"/>
                <w:sz w:val="15"/>
                <w:szCs w:val="15"/>
                <w:lang w:eastAsia="en-IN"/>
              </w:rPr>
              <w:t>Chemical Resistance:</w:t>
            </w:r>
            <w:r w:rsidRPr="00A25FDE">
              <w:rPr>
                <w:rFonts w:ascii="Tahoma" w:hAnsi="Tahoma" w:cs="Tahoma"/>
                <w:color w:val="111111"/>
                <w:sz w:val="15"/>
                <w:szCs w:val="15"/>
                <w:lang w:eastAsia="en-IN"/>
              </w:rPr>
              <w:t xml:space="preserve"> Resistant to mild chemicals and oils.</w:t>
            </w:r>
          </w:p>
          <w:p w14:paraId="4A10B38E" w14:textId="77777777" w:rsidR="00A43AA6" w:rsidRPr="00A25FDE" w:rsidRDefault="00A43AA6" w:rsidP="00A43AA6">
            <w:pPr>
              <w:shd w:val="clear" w:color="auto" w:fill="FFFFFF" w:themeFill="background1"/>
              <w:ind w:left="340" w:hanging="340"/>
              <w:outlineLvl w:val="2"/>
              <w:rPr>
                <w:rFonts w:ascii="Tahoma" w:hAnsi="Tahoma" w:cs="Tahoma"/>
                <w:b/>
                <w:bCs/>
                <w:color w:val="111111"/>
                <w:sz w:val="15"/>
                <w:szCs w:val="15"/>
                <w:lang w:eastAsia="en-IN"/>
              </w:rPr>
            </w:pPr>
            <w:r w:rsidRPr="00A25FDE">
              <w:rPr>
                <w:rFonts w:ascii="Tahoma" w:hAnsi="Tahoma" w:cs="Tahoma"/>
                <w:b/>
                <w:bCs/>
                <w:color w:val="111111"/>
                <w:sz w:val="15"/>
                <w:szCs w:val="15"/>
                <w:lang w:eastAsia="en-IN"/>
              </w:rPr>
              <w:t>2.</w:t>
            </w:r>
            <w:r w:rsidRPr="00A25FDE">
              <w:rPr>
                <w:rFonts w:ascii="Tahoma" w:hAnsi="Tahoma" w:cs="Tahoma"/>
                <w:b/>
                <w:bCs/>
                <w:color w:val="111111"/>
                <w:sz w:val="15"/>
                <w:szCs w:val="15"/>
                <w:lang w:eastAsia="en-IN"/>
              </w:rPr>
              <w:tab/>
              <w:t>Surface Preparation:</w:t>
            </w:r>
          </w:p>
          <w:p w14:paraId="7DC51E62" w14:textId="77777777" w:rsidR="00A43AA6" w:rsidRPr="00A25FDE" w:rsidRDefault="00A43AA6" w:rsidP="00A43AA6">
            <w:pPr>
              <w:widowControl/>
              <w:numPr>
                <w:ilvl w:val="0"/>
                <w:numId w:val="18"/>
              </w:numPr>
              <w:shd w:val="clear" w:color="auto" w:fill="FFFFFF" w:themeFill="background1"/>
              <w:autoSpaceDE/>
              <w:autoSpaceDN/>
              <w:rPr>
                <w:rFonts w:ascii="Tahoma" w:hAnsi="Tahoma" w:cs="Tahoma"/>
                <w:color w:val="111111"/>
                <w:sz w:val="15"/>
                <w:szCs w:val="15"/>
                <w:lang w:eastAsia="en-IN"/>
              </w:rPr>
            </w:pPr>
            <w:r w:rsidRPr="00A25FDE">
              <w:rPr>
                <w:rFonts w:ascii="Tahoma" w:hAnsi="Tahoma" w:cs="Tahoma"/>
                <w:b/>
                <w:bCs/>
                <w:color w:val="111111"/>
                <w:sz w:val="15"/>
                <w:szCs w:val="15"/>
                <w:lang w:eastAsia="en-IN"/>
              </w:rPr>
              <w:t>Cleanliness</w:t>
            </w:r>
            <w:r w:rsidRPr="00A25FDE">
              <w:rPr>
                <w:rFonts w:ascii="Tahoma" w:hAnsi="Tahoma" w:cs="Tahoma"/>
                <w:color w:val="111111"/>
                <w:sz w:val="15"/>
                <w:szCs w:val="15"/>
                <w:lang w:eastAsia="en-IN"/>
              </w:rPr>
              <w:t>: Ensure the floor is free from dust, oil, grease, and other contaminants.</w:t>
            </w:r>
          </w:p>
          <w:p w14:paraId="0E2B809A" w14:textId="77777777" w:rsidR="00A43AA6" w:rsidRPr="00A25FDE" w:rsidRDefault="00A43AA6" w:rsidP="00A43AA6">
            <w:pPr>
              <w:widowControl/>
              <w:numPr>
                <w:ilvl w:val="0"/>
                <w:numId w:val="18"/>
              </w:numPr>
              <w:shd w:val="clear" w:color="auto" w:fill="FFFFFF" w:themeFill="background1"/>
              <w:autoSpaceDE/>
              <w:autoSpaceDN/>
              <w:rPr>
                <w:rFonts w:ascii="Tahoma" w:hAnsi="Tahoma" w:cs="Tahoma"/>
                <w:color w:val="111111"/>
                <w:sz w:val="15"/>
                <w:szCs w:val="15"/>
                <w:lang w:eastAsia="en-IN"/>
              </w:rPr>
            </w:pPr>
            <w:r w:rsidRPr="00A25FDE">
              <w:rPr>
                <w:rFonts w:ascii="Tahoma" w:hAnsi="Tahoma" w:cs="Tahoma"/>
                <w:b/>
                <w:bCs/>
                <w:color w:val="111111"/>
                <w:sz w:val="15"/>
                <w:szCs w:val="15"/>
                <w:lang w:eastAsia="en-IN"/>
              </w:rPr>
              <w:t>Mechanical Preparation</w:t>
            </w:r>
            <w:r w:rsidRPr="00A25FDE">
              <w:rPr>
                <w:rFonts w:ascii="Tahoma" w:hAnsi="Tahoma" w:cs="Tahoma"/>
                <w:color w:val="111111"/>
                <w:sz w:val="15"/>
                <w:szCs w:val="15"/>
                <w:lang w:eastAsia="en-IN"/>
              </w:rPr>
              <w:t>: Use methods like shot blasting or diamond grinding to achieve a rough surface profile for better adhesion.</w:t>
            </w:r>
          </w:p>
          <w:p w14:paraId="35F1561C" w14:textId="77777777" w:rsidR="00A43AA6" w:rsidRPr="00A25FDE" w:rsidRDefault="00A43AA6" w:rsidP="00A43AA6">
            <w:pPr>
              <w:widowControl/>
              <w:numPr>
                <w:ilvl w:val="0"/>
                <w:numId w:val="18"/>
              </w:numPr>
              <w:shd w:val="clear" w:color="auto" w:fill="FFFFFF" w:themeFill="background1"/>
              <w:autoSpaceDE/>
              <w:autoSpaceDN/>
              <w:rPr>
                <w:rFonts w:ascii="Tahoma" w:hAnsi="Tahoma" w:cs="Tahoma"/>
                <w:color w:val="111111"/>
                <w:sz w:val="15"/>
                <w:szCs w:val="15"/>
                <w:lang w:eastAsia="en-IN"/>
              </w:rPr>
            </w:pPr>
            <w:r w:rsidRPr="00A25FDE">
              <w:rPr>
                <w:rFonts w:ascii="Tahoma" w:hAnsi="Tahoma" w:cs="Tahoma"/>
                <w:b/>
                <w:bCs/>
                <w:color w:val="111111"/>
                <w:sz w:val="15"/>
                <w:szCs w:val="15"/>
                <w:lang w:eastAsia="en-IN"/>
              </w:rPr>
              <w:t>Moisture Content</w:t>
            </w:r>
            <w:r w:rsidRPr="00A25FDE">
              <w:rPr>
                <w:rFonts w:ascii="Tahoma" w:hAnsi="Tahoma" w:cs="Tahoma"/>
                <w:color w:val="111111"/>
                <w:sz w:val="15"/>
                <w:szCs w:val="15"/>
                <w:lang w:eastAsia="en-IN"/>
              </w:rPr>
              <w:t>: The concrete should have a moisture content below 4%.</w:t>
            </w:r>
          </w:p>
          <w:p w14:paraId="06813290" w14:textId="77777777" w:rsidR="00A43AA6" w:rsidRPr="00A25FDE" w:rsidRDefault="00A43AA6" w:rsidP="00A43AA6">
            <w:pPr>
              <w:shd w:val="clear" w:color="auto" w:fill="FFFFFF" w:themeFill="background1"/>
              <w:ind w:left="340" w:hanging="340"/>
              <w:outlineLvl w:val="2"/>
              <w:rPr>
                <w:rFonts w:ascii="Tahoma" w:hAnsi="Tahoma" w:cs="Tahoma"/>
                <w:b/>
                <w:bCs/>
                <w:color w:val="111111"/>
                <w:sz w:val="15"/>
                <w:szCs w:val="15"/>
                <w:lang w:eastAsia="en-IN"/>
              </w:rPr>
            </w:pPr>
            <w:r w:rsidRPr="00A25FDE">
              <w:rPr>
                <w:rFonts w:ascii="Tahoma" w:hAnsi="Tahoma" w:cs="Tahoma"/>
                <w:b/>
                <w:bCs/>
                <w:color w:val="111111"/>
                <w:sz w:val="15"/>
                <w:szCs w:val="15"/>
                <w:lang w:eastAsia="en-IN"/>
              </w:rPr>
              <w:t xml:space="preserve">3. </w:t>
            </w:r>
            <w:r w:rsidRPr="00A25FDE">
              <w:rPr>
                <w:rFonts w:ascii="Tahoma" w:hAnsi="Tahoma" w:cs="Tahoma"/>
                <w:b/>
                <w:bCs/>
                <w:color w:val="111111"/>
                <w:sz w:val="15"/>
                <w:szCs w:val="15"/>
                <w:lang w:eastAsia="en-IN"/>
              </w:rPr>
              <w:tab/>
              <w:t>Epoxy Coating System:</w:t>
            </w:r>
          </w:p>
          <w:p w14:paraId="257D6F3E" w14:textId="77777777" w:rsidR="00A43AA6" w:rsidRPr="00A25FDE" w:rsidRDefault="00A43AA6" w:rsidP="00A43AA6">
            <w:pPr>
              <w:widowControl/>
              <w:numPr>
                <w:ilvl w:val="0"/>
                <w:numId w:val="19"/>
              </w:numPr>
              <w:shd w:val="clear" w:color="auto" w:fill="FFFFFF" w:themeFill="background1"/>
              <w:autoSpaceDE/>
              <w:autoSpaceDN/>
              <w:rPr>
                <w:rFonts w:ascii="Tahoma" w:hAnsi="Tahoma" w:cs="Tahoma"/>
                <w:color w:val="111111"/>
                <w:sz w:val="15"/>
                <w:szCs w:val="15"/>
                <w:lang w:eastAsia="en-IN"/>
              </w:rPr>
            </w:pPr>
            <w:r w:rsidRPr="00A25FDE">
              <w:rPr>
                <w:rFonts w:ascii="Tahoma" w:hAnsi="Tahoma" w:cs="Tahoma"/>
                <w:b/>
                <w:bCs/>
                <w:color w:val="111111"/>
                <w:sz w:val="15"/>
                <w:szCs w:val="15"/>
                <w:lang w:eastAsia="en-IN"/>
              </w:rPr>
              <w:t>Primer</w:t>
            </w:r>
            <w:r w:rsidRPr="00A25FDE">
              <w:rPr>
                <w:rFonts w:ascii="Tahoma" w:hAnsi="Tahoma" w:cs="Tahoma"/>
                <w:color w:val="111111"/>
                <w:sz w:val="15"/>
                <w:szCs w:val="15"/>
                <w:lang w:eastAsia="en-IN"/>
              </w:rPr>
              <w:t>: Use a high-quality epoxy primer to seal the concrete and improve adhesion.</w:t>
            </w:r>
          </w:p>
          <w:p w14:paraId="58216873" w14:textId="77777777" w:rsidR="00A43AA6" w:rsidRPr="00A25FDE" w:rsidRDefault="00A43AA6" w:rsidP="00A43AA6">
            <w:pPr>
              <w:widowControl/>
              <w:numPr>
                <w:ilvl w:val="0"/>
                <w:numId w:val="19"/>
              </w:numPr>
              <w:shd w:val="clear" w:color="auto" w:fill="FFFFFF" w:themeFill="background1"/>
              <w:autoSpaceDE/>
              <w:autoSpaceDN/>
              <w:rPr>
                <w:rFonts w:ascii="Tahoma" w:hAnsi="Tahoma" w:cs="Tahoma"/>
                <w:color w:val="111111"/>
                <w:sz w:val="15"/>
                <w:szCs w:val="15"/>
                <w:lang w:eastAsia="en-IN"/>
              </w:rPr>
            </w:pPr>
            <w:r w:rsidRPr="00A25FDE">
              <w:rPr>
                <w:rFonts w:ascii="Tahoma" w:hAnsi="Tahoma" w:cs="Tahoma"/>
                <w:b/>
                <w:bCs/>
                <w:color w:val="111111"/>
                <w:sz w:val="15"/>
                <w:szCs w:val="15"/>
                <w:lang w:eastAsia="en-IN"/>
              </w:rPr>
              <w:t>Base Coat</w:t>
            </w:r>
            <w:r w:rsidRPr="00A25FDE">
              <w:rPr>
                <w:rFonts w:ascii="Tahoma" w:hAnsi="Tahoma" w:cs="Tahoma"/>
                <w:color w:val="111111"/>
                <w:sz w:val="15"/>
                <w:szCs w:val="15"/>
                <w:lang w:eastAsia="en-IN"/>
              </w:rPr>
              <w:t>: Apply 100% solids epoxy base coat. This should be at least 2-3 mm thick for durability.</w:t>
            </w:r>
          </w:p>
          <w:p w14:paraId="14B0F632" w14:textId="77777777" w:rsidR="00A43AA6" w:rsidRPr="00A25FDE" w:rsidRDefault="00A43AA6" w:rsidP="00A43AA6">
            <w:pPr>
              <w:widowControl/>
              <w:numPr>
                <w:ilvl w:val="0"/>
                <w:numId w:val="19"/>
              </w:numPr>
              <w:shd w:val="clear" w:color="auto" w:fill="FFFFFF" w:themeFill="background1"/>
              <w:autoSpaceDE/>
              <w:autoSpaceDN/>
              <w:rPr>
                <w:rFonts w:ascii="Tahoma" w:hAnsi="Tahoma" w:cs="Tahoma"/>
                <w:color w:val="111111"/>
                <w:sz w:val="15"/>
                <w:szCs w:val="15"/>
                <w:lang w:eastAsia="en-IN"/>
              </w:rPr>
            </w:pPr>
            <w:proofErr w:type="gramStart"/>
            <w:r w:rsidRPr="00A25FDE">
              <w:rPr>
                <w:rFonts w:ascii="Tahoma" w:hAnsi="Tahoma" w:cs="Tahoma"/>
                <w:b/>
                <w:bCs/>
                <w:color w:val="111111"/>
                <w:sz w:val="15"/>
                <w:szCs w:val="15"/>
                <w:lang w:eastAsia="en-IN"/>
              </w:rPr>
              <w:t>Top Coat</w:t>
            </w:r>
            <w:proofErr w:type="gramEnd"/>
            <w:r w:rsidRPr="00A25FDE">
              <w:rPr>
                <w:rFonts w:ascii="Tahoma" w:hAnsi="Tahoma" w:cs="Tahoma"/>
                <w:color w:val="111111"/>
                <w:sz w:val="15"/>
                <w:szCs w:val="15"/>
                <w:lang w:eastAsia="en-IN"/>
              </w:rPr>
              <w:t>: Use a UV-resistant, chemical-resistant epoxy top coat to protect against wear and chemical spills.</w:t>
            </w:r>
          </w:p>
          <w:p w14:paraId="63E19DA6" w14:textId="77777777" w:rsidR="00A43AA6" w:rsidRPr="00A25FDE" w:rsidRDefault="00A43AA6" w:rsidP="00A43AA6">
            <w:pPr>
              <w:pStyle w:val="ListParagraph"/>
              <w:widowControl/>
              <w:numPr>
                <w:ilvl w:val="0"/>
                <w:numId w:val="25"/>
              </w:numPr>
              <w:shd w:val="clear" w:color="auto" w:fill="FFFFFF" w:themeFill="background1"/>
              <w:autoSpaceDE/>
              <w:autoSpaceDN/>
              <w:ind w:left="357" w:hanging="357"/>
              <w:contextualSpacing/>
              <w:outlineLvl w:val="2"/>
              <w:rPr>
                <w:rFonts w:ascii="Tahoma" w:hAnsi="Tahoma" w:cs="Tahoma"/>
                <w:b/>
                <w:bCs/>
                <w:color w:val="111111"/>
                <w:sz w:val="15"/>
                <w:szCs w:val="15"/>
                <w:lang w:eastAsia="en-IN"/>
              </w:rPr>
            </w:pPr>
            <w:r w:rsidRPr="00A25FDE">
              <w:rPr>
                <w:rFonts w:ascii="Tahoma" w:hAnsi="Tahoma" w:cs="Tahoma"/>
                <w:b/>
                <w:bCs/>
                <w:color w:val="111111"/>
                <w:sz w:val="15"/>
                <w:szCs w:val="15"/>
                <w:lang w:eastAsia="en-IN"/>
              </w:rPr>
              <w:t>Application Conditions:</w:t>
            </w:r>
          </w:p>
          <w:p w14:paraId="6169E010" w14:textId="77777777" w:rsidR="00A43AA6" w:rsidRPr="00A25FDE" w:rsidRDefault="00A43AA6" w:rsidP="00A43AA6">
            <w:pPr>
              <w:widowControl/>
              <w:numPr>
                <w:ilvl w:val="0"/>
                <w:numId w:val="20"/>
              </w:numPr>
              <w:shd w:val="clear" w:color="auto" w:fill="FFFFFF" w:themeFill="background1"/>
              <w:autoSpaceDE/>
              <w:autoSpaceDN/>
              <w:rPr>
                <w:rFonts w:ascii="Tahoma" w:hAnsi="Tahoma" w:cs="Tahoma"/>
                <w:color w:val="111111"/>
                <w:sz w:val="15"/>
                <w:szCs w:val="15"/>
                <w:lang w:eastAsia="en-IN"/>
              </w:rPr>
            </w:pPr>
            <w:r w:rsidRPr="00A25FDE">
              <w:rPr>
                <w:rFonts w:ascii="Tahoma" w:hAnsi="Tahoma" w:cs="Tahoma"/>
                <w:b/>
                <w:bCs/>
                <w:color w:val="111111"/>
                <w:sz w:val="15"/>
                <w:szCs w:val="15"/>
                <w:lang w:eastAsia="en-IN"/>
              </w:rPr>
              <w:t>Temperature</w:t>
            </w:r>
            <w:r w:rsidRPr="00A25FDE">
              <w:rPr>
                <w:rFonts w:ascii="Tahoma" w:hAnsi="Tahoma" w:cs="Tahoma"/>
                <w:color w:val="111111"/>
                <w:sz w:val="15"/>
                <w:szCs w:val="15"/>
                <w:lang w:eastAsia="en-IN"/>
              </w:rPr>
              <w:t>: Apply the coating at temperatures between 10-30 °C.</w:t>
            </w:r>
          </w:p>
          <w:p w14:paraId="35C5C232" w14:textId="77777777" w:rsidR="00A43AA6" w:rsidRPr="00A25FDE" w:rsidRDefault="00A43AA6" w:rsidP="00A43AA6">
            <w:pPr>
              <w:widowControl/>
              <w:numPr>
                <w:ilvl w:val="0"/>
                <w:numId w:val="20"/>
              </w:numPr>
              <w:shd w:val="clear" w:color="auto" w:fill="FFFFFF" w:themeFill="background1"/>
              <w:autoSpaceDE/>
              <w:autoSpaceDN/>
              <w:rPr>
                <w:rFonts w:ascii="Tahoma" w:hAnsi="Tahoma" w:cs="Tahoma"/>
                <w:color w:val="111111"/>
                <w:sz w:val="15"/>
                <w:szCs w:val="15"/>
                <w:lang w:eastAsia="en-IN"/>
              </w:rPr>
            </w:pPr>
            <w:r w:rsidRPr="00A25FDE">
              <w:rPr>
                <w:rFonts w:ascii="Tahoma" w:hAnsi="Tahoma" w:cs="Tahoma"/>
                <w:b/>
                <w:bCs/>
                <w:color w:val="111111"/>
                <w:sz w:val="15"/>
                <w:szCs w:val="15"/>
                <w:lang w:eastAsia="en-IN"/>
              </w:rPr>
              <w:t>Humidity</w:t>
            </w:r>
            <w:r w:rsidRPr="00A25FDE">
              <w:rPr>
                <w:rFonts w:ascii="Tahoma" w:hAnsi="Tahoma" w:cs="Tahoma"/>
                <w:color w:val="111111"/>
                <w:sz w:val="15"/>
                <w:szCs w:val="15"/>
                <w:lang w:eastAsia="en-IN"/>
              </w:rPr>
              <w:t>: Ensure the relative humidity is below 85% during application.</w:t>
            </w:r>
          </w:p>
          <w:p w14:paraId="7EB7BFB8" w14:textId="77777777" w:rsidR="00A43AA6" w:rsidRPr="00A25FDE" w:rsidRDefault="00A43AA6" w:rsidP="00A43AA6">
            <w:pPr>
              <w:pStyle w:val="ListParagraph"/>
              <w:widowControl/>
              <w:numPr>
                <w:ilvl w:val="0"/>
                <w:numId w:val="25"/>
              </w:numPr>
              <w:shd w:val="clear" w:color="auto" w:fill="FFFFFF" w:themeFill="background1"/>
              <w:autoSpaceDE/>
              <w:autoSpaceDN/>
              <w:ind w:left="357" w:hanging="357"/>
              <w:contextualSpacing/>
              <w:outlineLvl w:val="2"/>
              <w:rPr>
                <w:rFonts w:ascii="Tahoma" w:hAnsi="Tahoma" w:cs="Tahoma"/>
                <w:b/>
                <w:bCs/>
                <w:color w:val="111111"/>
                <w:sz w:val="15"/>
                <w:szCs w:val="15"/>
                <w:lang w:eastAsia="en-IN"/>
              </w:rPr>
            </w:pPr>
            <w:r w:rsidRPr="00A25FDE">
              <w:rPr>
                <w:rFonts w:ascii="Tahoma" w:hAnsi="Tahoma" w:cs="Tahoma"/>
                <w:b/>
                <w:bCs/>
                <w:color w:val="111111"/>
                <w:sz w:val="15"/>
                <w:szCs w:val="15"/>
                <w:lang w:eastAsia="en-IN"/>
              </w:rPr>
              <w:t>Additional Features:</w:t>
            </w:r>
          </w:p>
          <w:p w14:paraId="6A42E197" w14:textId="77777777" w:rsidR="00A43AA6" w:rsidRPr="00A25FDE" w:rsidRDefault="00A43AA6" w:rsidP="00A43AA6">
            <w:pPr>
              <w:widowControl/>
              <w:numPr>
                <w:ilvl w:val="0"/>
                <w:numId w:val="21"/>
              </w:numPr>
              <w:shd w:val="clear" w:color="auto" w:fill="FFFFFF" w:themeFill="background1"/>
              <w:autoSpaceDE/>
              <w:autoSpaceDN/>
              <w:rPr>
                <w:rFonts w:ascii="Tahoma" w:hAnsi="Tahoma" w:cs="Tahoma"/>
                <w:color w:val="111111"/>
                <w:sz w:val="15"/>
                <w:szCs w:val="15"/>
                <w:lang w:eastAsia="en-IN"/>
              </w:rPr>
            </w:pPr>
            <w:r w:rsidRPr="00A25FDE">
              <w:rPr>
                <w:rFonts w:ascii="Tahoma" w:hAnsi="Tahoma" w:cs="Tahoma"/>
                <w:b/>
                <w:bCs/>
                <w:color w:val="111111"/>
                <w:sz w:val="15"/>
                <w:szCs w:val="15"/>
                <w:lang w:eastAsia="en-IN"/>
              </w:rPr>
              <w:t>Slip Resistance</w:t>
            </w:r>
            <w:r w:rsidRPr="00A25FDE">
              <w:rPr>
                <w:rFonts w:ascii="Tahoma" w:hAnsi="Tahoma" w:cs="Tahoma"/>
                <w:color w:val="111111"/>
                <w:sz w:val="15"/>
                <w:szCs w:val="15"/>
                <w:lang w:eastAsia="en-IN"/>
              </w:rPr>
              <w:t>: Add texture additives or anti-slip aggregates if needed.</w:t>
            </w:r>
          </w:p>
          <w:p w14:paraId="22D53F7D" w14:textId="77777777" w:rsidR="00A43AA6" w:rsidRPr="00A25FDE" w:rsidRDefault="00A43AA6" w:rsidP="00A43AA6">
            <w:pPr>
              <w:widowControl/>
              <w:numPr>
                <w:ilvl w:val="0"/>
                <w:numId w:val="21"/>
              </w:numPr>
              <w:shd w:val="clear" w:color="auto" w:fill="FFFFFF" w:themeFill="background1"/>
              <w:autoSpaceDE/>
              <w:autoSpaceDN/>
              <w:rPr>
                <w:rFonts w:ascii="Tahoma" w:hAnsi="Tahoma" w:cs="Tahoma"/>
                <w:color w:val="111111"/>
                <w:sz w:val="15"/>
                <w:szCs w:val="15"/>
                <w:lang w:eastAsia="en-IN"/>
              </w:rPr>
            </w:pPr>
            <w:r w:rsidRPr="00A25FDE">
              <w:rPr>
                <w:rFonts w:ascii="Tahoma" w:hAnsi="Tahoma" w:cs="Tahoma"/>
                <w:b/>
                <w:bCs/>
                <w:color w:val="111111"/>
                <w:sz w:val="15"/>
                <w:szCs w:val="15"/>
                <w:lang w:eastAsia="en-IN"/>
              </w:rPr>
              <w:t>Colour and Finish</w:t>
            </w:r>
            <w:r w:rsidRPr="00A25FDE">
              <w:rPr>
                <w:rFonts w:ascii="Tahoma" w:hAnsi="Tahoma" w:cs="Tahoma"/>
                <w:color w:val="111111"/>
                <w:sz w:val="15"/>
                <w:szCs w:val="15"/>
                <w:lang w:eastAsia="en-IN"/>
              </w:rPr>
              <w:t>: Choose a colour and finish that suits our workshop environment.</w:t>
            </w:r>
          </w:p>
          <w:p w14:paraId="69F16BE2" w14:textId="77777777" w:rsidR="00A43AA6" w:rsidRPr="00A25FDE" w:rsidRDefault="00A43AA6" w:rsidP="00A43AA6">
            <w:pPr>
              <w:pStyle w:val="ListParagraph"/>
              <w:widowControl/>
              <w:numPr>
                <w:ilvl w:val="0"/>
                <w:numId w:val="25"/>
              </w:numPr>
              <w:shd w:val="clear" w:color="auto" w:fill="FFFFFF" w:themeFill="background1"/>
              <w:autoSpaceDE/>
              <w:autoSpaceDN/>
              <w:ind w:left="357" w:hanging="357"/>
              <w:contextualSpacing/>
              <w:outlineLvl w:val="2"/>
              <w:rPr>
                <w:rFonts w:ascii="Tahoma" w:hAnsi="Tahoma" w:cs="Tahoma"/>
                <w:b/>
                <w:bCs/>
                <w:color w:val="111111"/>
                <w:sz w:val="15"/>
                <w:szCs w:val="15"/>
                <w:lang w:eastAsia="en-IN"/>
              </w:rPr>
            </w:pPr>
            <w:r w:rsidRPr="00A25FDE">
              <w:rPr>
                <w:rFonts w:ascii="Tahoma" w:hAnsi="Tahoma" w:cs="Tahoma"/>
                <w:b/>
                <w:bCs/>
                <w:color w:val="111111"/>
                <w:sz w:val="15"/>
                <w:szCs w:val="15"/>
                <w:lang w:eastAsia="en-IN"/>
              </w:rPr>
              <w:t>Application Process:</w:t>
            </w:r>
          </w:p>
          <w:p w14:paraId="6DC4B642" w14:textId="77777777" w:rsidR="00A43AA6" w:rsidRPr="00A25FDE" w:rsidRDefault="00A43AA6" w:rsidP="00A43AA6">
            <w:pPr>
              <w:pStyle w:val="ListParagraph"/>
              <w:widowControl/>
              <w:numPr>
                <w:ilvl w:val="0"/>
                <w:numId w:val="26"/>
              </w:numPr>
              <w:shd w:val="clear" w:color="auto" w:fill="FFFFFF" w:themeFill="background1"/>
              <w:autoSpaceDE/>
              <w:autoSpaceDN/>
              <w:contextualSpacing/>
              <w:rPr>
                <w:rFonts w:ascii="Tahoma" w:hAnsi="Tahoma" w:cs="Tahoma"/>
                <w:color w:val="111111"/>
                <w:sz w:val="15"/>
                <w:szCs w:val="15"/>
                <w:lang w:eastAsia="en-IN"/>
              </w:rPr>
            </w:pPr>
            <w:r w:rsidRPr="00A25FDE">
              <w:rPr>
                <w:rFonts w:ascii="Tahoma" w:hAnsi="Tahoma" w:cs="Tahoma"/>
                <w:b/>
                <w:bCs/>
                <w:color w:val="111111"/>
                <w:sz w:val="15"/>
                <w:szCs w:val="15"/>
                <w:lang w:eastAsia="en-IN"/>
              </w:rPr>
              <w:t>Surface Preparation</w:t>
            </w:r>
            <w:r w:rsidRPr="00A25FDE">
              <w:rPr>
                <w:rFonts w:ascii="Tahoma" w:hAnsi="Tahoma" w:cs="Tahoma"/>
                <w:color w:val="111111"/>
                <w:sz w:val="15"/>
                <w:szCs w:val="15"/>
                <w:lang w:eastAsia="en-IN"/>
              </w:rPr>
              <w:t>: Clean and mechanically prepare the surface.</w:t>
            </w:r>
          </w:p>
          <w:p w14:paraId="2E90F72A" w14:textId="77777777" w:rsidR="00A43AA6" w:rsidRPr="00A25FDE" w:rsidRDefault="00A43AA6" w:rsidP="00A43AA6">
            <w:pPr>
              <w:pStyle w:val="ListParagraph"/>
              <w:widowControl/>
              <w:numPr>
                <w:ilvl w:val="0"/>
                <w:numId w:val="26"/>
              </w:numPr>
              <w:shd w:val="clear" w:color="auto" w:fill="FFFFFF" w:themeFill="background1"/>
              <w:autoSpaceDE/>
              <w:autoSpaceDN/>
              <w:contextualSpacing/>
              <w:rPr>
                <w:rFonts w:ascii="Tahoma" w:hAnsi="Tahoma" w:cs="Tahoma"/>
                <w:color w:val="111111"/>
                <w:sz w:val="15"/>
                <w:szCs w:val="15"/>
                <w:lang w:eastAsia="en-IN"/>
              </w:rPr>
            </w:pPr>
            <w:r w:rsidRPr="00A25FDE">
              <w:rPr>
                <w:rFonts w:ascii="Tahoma" w:hAnsi="Tahoma" w:cs="Tahoma"/>
                <w:b/>
                <w:bCs/>
                <w:color w:val="111111"/>
                <w:sz w:val="15"/>
                <w:szCs w:val="15"/>
                <w:lang w:eastAsia="en-IN"/>
              </w:rPr>
              <w:t>Priming</w:t>
            </w:r>
            <w:r w:rsidRPr="00A25FDE">
              <w:rPr>
                <w:rFonts w:ascii="Tahoma" w:hAnsi="Tahoma" w:cs="Tahoma"/>
                <w:color w:val="111111"/>
                <w:sz w:val="15"/>
                <w:szCs w:val="15"/>
                <w:lang w:eastAsia="en-IN"/>
              </w:rPr>
              <w:t>: Apply the epoxy primer and allow it to cure.</w:t>
            </w:r>
          </w:p>
          <w:p w14:paraId="0A66E366" w14:textId="77777777" w:rsidR="00A43AA6" w:rsidRPr="00A25FDE" w:rsidRDefault="00A43AA6" w:rsidP="00A43AA6">
            <w:pPr>
              <w:pStyle w:val="ListParagraph"/>
              <w:widowControl/>
              <w:numPr>
                <w:ilvl w:val="0"/>
                <w:numId w:val="26"/>
              </w:numPr>
              <w:shd w:val="clear" w:color="auto" w:fill="FFFFFF" w:themeFill="background1"/>
              <w:autoSpaceDE/>
              <w:autoSpaceDN/>
              <w:contextualSpacing/>
              <w:rPr>
                <w:rFonts w:ascii="Tahoma" w:hAnsi="Tahoma" w:cs="Tahoma"/>
                <w:color w:val="111111"/>
                <w:sz w:val="15"/>
                <w:szCs w:val="15"/>
                <w:lang w:eastAsia="en-IN"/>
              </w:rPr>
            </w:pPr>
            <w:r w:rsidRPr="00A25FDE">
              <w:rPr>
                <w:rFonts w:ascii="Tahoma" w:hAnsi="Tahoma" w:cs="Tahoma"/>
                <w:b/>
                <w:bCs/>
                <w:color w:val="111111"/>
                <w:sz w:val="15"/>
                <w:szCs w:val="15"/>
                <w:lang w:eastAsia="en-IN"/>
              </w:rPr>
              <w:t>Base Coat</w:t>
            </w:r>
            <w:r w:rsidRPr="00A25FDE">
              <w:rPr>
                <w:rFonts w:ascii="Tahoma" w:hAnsi="Tahoma" w:cs="Tahoma"/>
                <w:color w:val="111111"/>
                <w:sz w:val="15"/>
                <w:szCs w:val="15"/>
                <w:lang w:eastAsia="en-IN"/>
              </w:rPr>
              <w:t>: Apply the base coat evenly and allow it to cure.</w:t>
            </w:r>
          </w:p>
          <w:p w14:paraId="282E6B11" w14:textId="77777777" w:rsidR="00A43AA6" w:rsidRPr="00A25FDE" w:rsidRDefault="00A43AA6" w:rsidP="00A43AA6">
            <w:pPr>
              <w:pStyle w:val="ListParagraph"/>
              <w:widowControl/>
              <w:numPr>
                <w:ilvl w:val="0"/>
                <w:numId w:val="26"/>
              </w:numPr>
              <w:shd w:val="clear" w:color="auto" w:fill="FFFFFF" w:themeFill="background1"/>
              <w:autoSpaceDE/>
              <w:autoSpaceDN/>
              <w:contextualSpacing/>
              <w:rPr>
                <w:rFonts w:ascii="Tahoma" w:hAnsi="Tahoma" w:cs="Tahoma"/>
                <w:color w:val="111111"/>
                <w:sz w:val="15"/>
                <w:szCs w:val="15"/>
                <w:lang w:eastAsia="en-IN"/>
              </w:rPr>
            </w:pPr>
            <w:proofErr w:type="gramStart"/>
            <w:r w:rsidRPr="00A25FDE">
              <w:rPr>
                <w:rFonts w:ascii="Tahoma" w:hAnsi="Tahoma" w:cs="Tahoma"/>
                <w:b/>
                <w:bCs/>
                <w:color w:val="111111"/>
                <w:sz w:val="15"/>
                <w:szCs w:val="15"/>
                <w:lang w:eastAsia="en-IN"/>
              </w:rPr>
              <w:t>Top Coat</w:t>
            </w:r>
            <w:proofErr w:type="gramEnd"/>
            <w:r w:rsidRPr="00A25FDE">
              <w:rPr>
                <w:rFonts w:ascii="Tahoma" w:hAnsi="Tahoma" w:cs="Tahoma"/>
                <w:color w:val="111111"/>
                <w:sz w:val="15"/>
                <w:szCs w:val="15"/>
                <w:lang w:eastAsia="en-IN"/>
              </w:rPr>
              <w:t>: Apply the top coat for added protection and finish.</w:t>
            </w:r>
          </w:p>
          <w:p w14:paraId="17CE28B2" w14:textId="77777777" w:rsidR="00A43AA6" w:rsidRPr="00A25FDE" w:rsidRDefault="00A43AA6" w:rsidP="00A43AA6">
            <w:pPr>
              <w:pStyle w:val="ListParagraph"/>
              <w:widowControl/>
              <w:numPr>
                <w:ilvl w:val="0"/>
                <w:numId w:val="25"/>
              </w:numPr>
              <w:shd w:val="clear" w:color="auto" w:fill="FFFFFF" w:themeFill="background1"/>
              <w:autoSpaceDE/>
              <w:autoSpaceDN/>
              <w:ind w:left="357" w:hanging="357"/>
              <w:contextualSpacing/>
              <w:outlineLvl w:val="2"/>
              <w:rPr>
                <w:rFonts w:ascii="Tahoma" w:hAnsi="Tahoma" w:cs="Tahoma"/>
                <w:b/>
                <w:bCs/>
                <w:color w:val="111111"/>
                <w:sz w:val="15"/>
                <w:szCs w:val="15"/>
                <w:lang w:eastAsia="en-IN"/>
              </w:rPr>
            </w:pPr>
            <w:r w:rsidRPr="00A25FDE">
              <w:rPr>
                <w:rFonts w:ascii="Tahoma" w:hAnsi="Tahoma" w:cs="Tahoma"/>
                <w:b/>
                <w:bCs/>
                <w:color w:val="111111"/>
                <w:sz w:val="15"/>
                <w:szCs w:val="15"/>
                <w:lang w:eastAsia="en-IN"/>
              </w:rPr>
              <w:t>Maintenance:</w:t>
            </w:r>
          </w:p>
          <w:p w14:paraId="5AFBED02" w14:textId="77777777" w:rsidR="00A43AA6" w:rsidRPr="00A25FDE" w:rsidRDefault="00A43AA6" w:rsidP="00A25FDE">
            <w:pPr>
              <w:widowControl/>
              <w:numPr>
                <w:ilvl w:val="0"/>
                <w:numId w:val="22"/>
              </w:numPr>
              <w:shd w:val="clear" w:color="auto" w:fill="FFFFFF" w:themeFill="background1"/>
              <w:autoSpaceDE/>
              <w:autoSpaceDN/>
              <w:ind w:left="717"/>
              <w:rPr>
                <w:rFonts w:ascii="Tahoma" w:hAnsi="Tahoma" w:cs="Tahoma"/>
                <w:color w:val="111111"/>
                <w:sz w:val="15"/>
                <w:szCs w:val="15"/>
                <w:lang w:eastAsia="en-IN"/>
              </w:rPr>
            </w:pPr>
            <w:r w:rsidRPr="00A25FDE">
              <w:rPr>
                <w:rFonts w:ascii="Tahoma" w:hAnsi="Tahoma" w:cs="Tahoma"/>
                <w:b/>
                <w:bCs/>
                <w:color w:val="111111"/>
                <w:sz w:val="15"/>
                <w:szCs w:val="15"/>
                <w:lang w:eastAsia="en-IN"/>
              </w:rPr>
              <w:t>Cleaning</w:t>
            </w:r>
            <w:r w:rsidRPr="00A25FDE">
              <w:rPr>
                <w:rFonts w:ascii="Tahoma" w:hAnsi="Tahoma" w:cs="Tahoma"/>
                <w:color w:val="111111"/>
                <w:sz w:val="15"/>
                <w:szCs w:val="15"/>
                <w:lang w:eastAsia="en-IN"/>
              </w:rPr>
              <w:t>: Regularly clean the floor with mild detergents.</w:t>
            </w:r>
          </w:p>
          <w:p w14:paraId="0DC05659" w14:textId="77777777" w:rsidR="00A43AA6" w:rsidRPr="00A25FDE" w:rsidRDefault="00A43AA6" w:rsidP="00A25FDE">
            <w:pPr>
              <w:widowControl/>
              <w:numPr>
                <w:ilvl w:val="0"/>
                <w:numId w:val="22"/>
              </w:numPr>
              <w:shd w:val="clear" w:color="auto" w:fill="FFFFFF" w:themeFill="background1"/>
              <w:autoSpaceDE/>
              <w:autoSpaceDN/>
              <w:ind w:left="717"/>
              <w:rPr>
                <w:rFonts w:ascii="Tahoma" w:hAnsi="Tahoma" w:cs="Tahoma"/>
                <w:color w:val="111111"/>
                <w:sz w:val="15"/>
                <w:szCs w:val="15"/>
                <w:lang w:eastAsia="en-IN"/>
              </w:rPr>
            </w:pPr>
            <w:r w:rsidRPr="00A25FDE">
              <w:rPr>
                <w:rFonts w:ascii="Tahoma" w:hAnsi="Tahoma" w:cs="Tahoma"/>
                <w:b/>
                <w:bCs/>
                <w:color w:val="111111"/>
                <w:sz w:val="15"/>
                <w:szCs w:val="15"/>
                <w:lang w:eastAsia="en-IN"/>
              </w:rPr>
              <w:t>Inspection</w:t>
            </w:r>
            <w:r w:rsidRPr="00A25FDE">
              <w:rPr>
                <w:rFonts w:ascii="Tahoma" w:hAnsi="Tahoma" w:cs="Tahoma"/>
                <w:color w:val="111111"/>
                <w:sz w:val="15"/>
                <w:szCs w:val="15"/>
                <w:lang w:eastAsia="en-IN"/>
              </w:rPr>
              <w:t>: Periodically inspect for any damage or wear and repair as needed.</w:t>
            </w:r>
          </w:p>
          <w:p w14:paraId="26BD4809" w14:textId="77777777" w:rsidR="00A43AA6" w:rsidRPr="00A25FDE" w:rsidRDefault="00A43AA6" w:rsidP="00A25FDE">
            <w:pPr>
              <w:widowControl/>
              <w:numPr>
                <w:ilvl w:val="0"/>
                <w:numId w:val="22"/>
              </w:numPr>
              <w:shd w:val="clear" w:color="auto" w:fill="FFFFFF" w:themeFill="background1"/>
              <w:autoSpaceDE/>
              <w:autoSpaceDN/>
              <w:ind w:left="717"/>
              <w:rPr>
                <w:rFonts w:ascii="Tahoma" w:hAnsi="Tahoma" w:cs="Tahoma"/>
                <w:b/>
                <w:color w:val="111111"/>
                <w:sz w:val="15"/>
                <w:szCs w:val="15"/>
                <w:lang w:eastAsia="en-IN"/>
              </w:rPr>
            </w:pPr>
            <w:r w:rsidRPr="00A25FDE">
              <w:rPr>
                <w:rFonts w:ascii="Tahoma" w:hAnsi="Tahoma" w:cs="Tahoma"/>
                <w:color w:val="111111"/>
                <w:sz w:val="15"/>
                <w:szCs w:val="15"/>
                <w:lang w:eastAsia="en-IN"/>
              </w:rPr>
              <w:t xml:space="preserve"> </w:t>
            </w:r>
            <w:r w:rsidRPr="00A25FDE">
              <w:rPr>
                <w:rFonts w:ascii="Tahoma" w:hAnsi="Tahoma" w:cs="Tahoma"/>
                <w:b/>
                <w:color w:val="111111"/>
                <w:sz w:val="15"/>
                <w:szCs w:val="15"/>
                <w:lang w:eastAsia="en-IN"/>
              </w:rPr>
              <w:t>Warranty for min 5 years.</w:t>
            </w:r>
          </w:p>
          <w:p w14:paraId="4681417C" w14:textId="77777777" w:rsidR="00A43AA6" w:rsidRPr="00A25FDE" w:rsidRDefault="00A43AA6" w:rsidP="00A25FDE">
            <w:pPr>
              <w:widowControl/>
              <w:numPr>
                <w:ilvl w:val="0"/>
                <w:numId w:val="22"/>
              </w:numPr>
              <w:shd w:val="clear" w:color="auto" w:fill="FFFFFF" w:themeFill="background1"/>
              <w:autoSpaceDE/>
              <w:autoSpaceDN/>
              <w:ind w:left="717"/>
              <w:rPr>
                <w:rFonts w:ascii="Tahoma" w:hAnsi="Tahoma" w:cs="Tahoma"/>
                <w:b/>
                <w:color w:val="111111"/>
                <w:sz w:val="15"/>
                <w:szCs w:val="15"/>
                <w:lang w:eastAsia="en-IN"/>
              </w:rPr>
            </w:pPr>
            <w:r w:rsidRPr="00A25FDE">
              <w:rPr>
                <w:rFonts w:ascii="Tahoma" w:hAnsi="Tahoma" w:cs="Tahoma"/>
                <w:b/>
                <w:color w:val="111111"/>
                <w:sz w:val="15"/>
                <w:szCs w:val="15"/>
                <w:lang w:eastAsia="en-IN"/>
              </w:rPr>
              <w:t xml:space="preserve"> The vendor should be an authorized rep of the </w:t>
            </w:r>
            <w:proofErr w:type="gramStart"/>
            <w:r w:rsidRPr="00A25FDE">
              <w:rPr>
                <w:rFonts w:ascii="Tahoma" w:hAnsi="Tahoma" w:cs="Tahoma"/>
                <w:b/>
                <w:color w:val="111111"/>
                <w:sz w:val="15"/>
                <w:szCs w:val="15"/>
                <w:lang w:eastAsia="en-IN"/>
              </w:rPr>
              <w:t>OEM</w:t>
            </w:r>
            <w:proofErr w:type="gramEnd"/>
            <w:r w:rsidRPr="00A25FDE">
              <w:rPr>
                <w:rFonts w:ascii="Tahoma" w:hAnsi="Tahoma" w:cs="Tahoma"/>
                <w:b/>
                <w:color w:val="111111"/>
                <w:sz w:val="15"/>
                <w:szCs w:val="15"/>
                <w:lang w:eastAsia="en-IN"/>
              </w:rPr>
              <w:t xml:space="preserve"> and the vendor needs to quote the brand that he is offering.</w:t>
            </w:r>
          </w:p>
          <w:p w14:paraId="67B9FF12" w14:textId="77777777" w:rsidR="00A43AA6" w:rsidRPr="00A25FDE" w:rsidRDefault="00A43AA6" w:rsidP="00A43AA6">
            <w:pPr>
              <w:shd w:val="clear" w:color="auto" w:fill="FFFFFF" w:themeFill="background1"/>
              <w:rPr>
                <w:rFonts w:ascii="Tahoma" w:hAnsi="Tahoma" w:cs="Tahoma"/>
                <w:b/>
                <w:bCs/>
                <w:sz w:val="15"/>
                <w:szCs w:val="15"/>
              </w:rPr>
            </w:pPr>
            <w:r w:rsidRPr="00A25FDE">
              <w:rPr>
                <w:rFonts w:ascii="Tahoma" w:hAnsi="Tahoma" w:cs="Tahoma"/>
                <w:b/>
                <w:bCs/>
                <w:sz w:val="15"/>
                <w:szCs w:val="15"/>
              </w:rPr>
              <w:t>Suggested Top Companies:</w:t>
            </w:r>
          </w:p>
          <w:p w14:paraId="657B4B40" w14:textId="77777777" w:rsidR="00A43AA6" w:rsidRPr="00A25FDE" w:rsidRDefault="00A43AA6" w:rsidP="00A43AA6">
            <w:pPr>
              <w:shd w:val="clear" w:color="auto" w:fill="FFFFFF" w:themeFill="background1"/>
              <w:rPr>
                <w:rFonts w:ascii="Tahoma" w:hAnsi="Tahoma" w:cs="Tahoma"/>
                <w:sz w:val="15"/>
                <w:szCs w:val="15"/>
              </w:rPr>
            </w:pPr>
            <w:r w:rsidRPr="00A25FDE">
              <w:rPr>
                <w:rFonts w:ascii="Tahoma" w:hAnsi="Tahoma" w:cs="Tahoma"/>
                <w:b/>
                <w:bCs/>
                <w:sz w:val="15"/>
                <w:szCs w:val="15"/>
              </w:rPr>
              <w:t>Asian Paints</w:t>
            </w:r>
            <w:r w:rsidRPr="00A25FDE">
              <w:rPr>
                <w:rFonts w:ascii="Tahoma" w:hAnsi="Tahoma" w:cs="Tahoma"/>
                <w:sz w:val="15"/>
                <w:szCs w:val="15"/>
              </w:rPr>
              <w:t xml:space="preserve"> is an Indian company and the largest paint manufacturer in the country. It has a strong presence across India with a vast network of dealers and a robust marketing strategy.</w:t>
            </w:r>
          </w:p>
          <w:p w14:paraId="72383C5C" w14:textId="77777777" w:rsidR="00A43AA6" w:rsidRPr="00A25FDE" w:rsidRDefault="00A43AA6" w:rsidP="00A43AA6">
            <w:pPr>
              <w:shd w:val="clear" w:color="auto" w:fill="FFFFFF" w:themeFill="background1"/>
              <w:rPr>
                <w:rFonts w:ascii="Tahoma" w:hAnsi="Tahoma" w:cs="Tahoma"/>
                <w:sz w:val="15"/>
                <w:szCs w:val="15"/>
              </w:rPr>
            </w:pPr>
            <w:r w:rsidRPr="00A25FDE">
              <w:rPr>
                <w:rFonts w:ascii="Tahoma" w:hAnsi="Tahoma" w:cs="Tahoma"/>
                <w:b/>
                <w:bCs/>
                <w:sz w:val="15"/>
                <w:szCs w:val="15"/>
              </w:rPr>
              <w:t>Sherwin-Williams</w:t>
            </w:r>
            <w:r w:rsidRPr="00A25FDE">
              <w:rPr>
                <w:rFonts w:ascii="Tahoma" w:hAnsi="Tahoma" w:cs="Tahoma"/>
                <w:sz w:val="15"/>
                <w:szCs w:val="15"/>
              </w:rPr>
              <w:t xml:space="preserve"> is a global company based in the United States, and it also markets its products in India. They offer a range of industrial and decorative coatings suitable for various applications.</w:t>
            </w:r>
          </w:p>
          <w:p w14:paraId="6B37B0A5" w14:textId="0BDB7726" w:rsidR="00A43AA6" w:rsidRPr="00A25FDE" w:rsidRDefault="00A43AA6" w:rsidP="00A25FDE">
            <w:pPr>
              <w:shd w:val="clear" w:color="auto" w:fill="FFFFFF" w:themeFill="background1"/>
              <w:rPr>
                <w:rFonts w:ascii="Tahoma" w:hAnsi="Tahoma" w:cs="Tahoma"/>
                <w:color w:val="000000"/>
                <w:sz w:val="20"/>
                <w:szCs w:val="20"/>
              </w:rPr>
            </w:pPr>
            <w:r w:rsidRPr="00A25FDE">
              <w:rPr>
                <w:rFonts w:ascii="Tahoma" w:hAnsi="Tahoma" w:cs="Tahoma"/>
                <w:b/>
                <w:bCs/>
                <w:sz w:val="15"/>
                <w:szCs w:val="15"/>
              </w:rPr>
              <w:t>Sika</w:t>
            </w:r>
            <w:r w:rsidRPr="00A25FDE">
              <w:rPr>
                <w:rFonts w:ascii="Tahoma" w:hAnsi="Tahoma" w:cs="Tahoma"/>
                <w:sz w:val="15"/>
                <w:szCs w:val="15"/>
              </w:rPr>
              <w:t>, a Swiss company, is well-known for its construction and industrial materials, including epoxy coatings. Sika has a significant presence in India and markets its products through various channels</w:t>
            </w:r>
          </w:p>
        </w:tc>
        <w:tc>
          <w:tcPr>
            <w:tcW w:w="785" w:type="dxa"/>
            <w:tcBorders>
              <w:top w:val="nil"/>
              <w:left w:val="nil"/>
              <w:bottom w:val="single" w:sz="4" w:space="0" w:color="auto"/>
              <w:right w:val="single" w:sz="4" w:space="0" w:color="auto"/>
            </w:tcBorders>
            <w:shd w:val="clear" w:color="000000" w:fill="FFFFFF"/>
            <w:noWrap/>
            <w:vAlign w:val="center"/>
          </w:tcPr>
          <w:p w14:paraId="5280A57F" w14:textId="77777777" w:rsidR="00A43AA6" w:rsidRPr="00A25FDE" w:rsidRDefault="00A43AA6" w:rsidP="00A43AA6">
            <w:pPr>
              <w:jc w:val="center"/>
              <w:rPr>
                <w:rFonts w:ascii="Tahoma" w:hAnsi="Tahoma" w:cs="Tahoma"/>
                <w:color w:val="000000"/>
                <w:sz w:val="20"/>
                <w:szCs w:val="20"/>
              </w:rPr>
            </w:pPr>
            <w:r w:rsidRPr="00A25FDE">
              <w:rPr>
                <w:rFonts w:ascii="Tahoma" w:hAnsi="Tahoma" w:cs="Tahoma"/>
                <w:color w:val="000000"/>
                <w:sz w:val="20"/>
                <w:szCs w:val="20"/>
              </w:rPr>
              <w:t>10000</w:t>
            </w:r>
          </w:p>
          <w:p w14:paraId="2C59E735" w14:textId="77777777" w:rsidR="00A43AA6" w:rsidRPr="00A25FDE" w:rsidRDefault="00A43AA6" w:rsidP="00A43AA6">
            <w:pPr>
              <w:rPr>
                <w:rFonts w:ascii="Tahoma" w:hAnsi="Tahoma" w:cs="Tahoma"/>
                <w:color w:val="000000"/>
                <w:sz w:val="20"/>
                <w:szCs w:val="20"/>
              </w:rPr>
            </w:pPr>
          </w:p>
        </w:tc>
        <w:tc>
          <w:tcPr>
            <w:tcW w:w="703" w:type="dxa"/>
            <w:tcBorders>
              <w:top w:val="nil"/>
              <w:left w:val="nil"/>
              <w:bottom w:val="single" w:sz="4" w:space="0" w:color="auto"/>
              <w:right w:val="single" w:sz="4" w:space="0" w:color="auto"/>
            </w:tcBorders>
            <w:shd w:val="clear" w:color="auto" w:fill="auto"/>
            <w:vAlign w:val="center"/>
          </w:tcPr>
          <w:p w14:paraId="1007AF94" w14:textId="77777777" w:rsidR="00A43AA6" w:rsidRPr="00A25FDE" w:rsidRDefault="00A43AA6" w:rsidP="00A43AA6">
            <w:pPr>
              <w:jc w:val="center"/>
              <w:rPr>
                <w:rFonts w:ascii="Tahoma" w:hAnsi="Tahoma" w:cs="Tahoma"/>
                <w:color w:val="000000"/>
                <w:sz w:val="20"/>
                <w:szCs w:val="20"/>
              </w:rPr>
            </w:pPr>
            <w:proofErr w:type="spellStart"/>
            <w:r w:rsidRPr="00A25FDE">
              <w:rPr>
                <w:rFonts w:ascii="Tahoma" w:hAnsi="Tahoma" w:cs="Tahoma"/>
                <w:color w:val="000000"/>
                <w:sz w:val="20"/>
                <w:szCs w:val="20"/>
              </w:rPr>
              <w:t>sqft</w:t>
            </w:r>
            <w:proofErr w:type="spellEnd"/>
          </w:p>
          <w:p w14:paraId="11E773A5" w14:textId="77777777" w:rsidR="00A43AA6" w:rsidRPr="00A25FDE" w:rsidRDefault="00A43AA6" w:rsidP="00A43AA6">
            <w:pPr>
              <w:rPr>
                <w:rFonts w:ascii="Tahoma" w:hAnsi="Tahoma" w:cs="Tahoma"/>
                <w:color w:val="000000"/>
                <w:sz w:val="20"/>
                <w:szCs w:val="20"/>
              </w:rPr>
            </w:pPr>
          </w:p>
        </w:tc>
        <w:tc>
          <w:tcPr>
            <w:tcW w:w="637" w:type="dxa"/>
            <w:tcBorders>
              <w:top w:val="nil"/>
              <w:left w:val="nil"/>
              <w:bottom w:val="single" w:sz="4" w:space="0" w:color="auto"/>
              <w:right w:val="single" w:sz="4" w:space="0" w:color="auto"/>
            </w:tcBorders>
          </w:tcPr>
          <w:p w14:paraId="774C413A" w14:textId="77777777" w:rsidR="00A43AA6" w:rsidRPr="00A25FDE" w:rsidRDefault="00A43AA6" w:rsidP="00A43AA6">
            <w:pPr>
              <w:jc w:val="center"/>
              <w:rPr>
                <w:rFonts w:ascii="Tahoma" w:hAnsi="Tahoma" w:cs="Tahoma"/>
                <w:color w:val="000000"/>
                <w:sz w:val="20"/>
                <w:szCs w:val="20"/>
              </w:rPr>
            </w:pPr>
          </w:p>
        </w:tc>
        <w:tc>
          <w:tcPr>
            <w:tcW w:w="971" w:type="dxa"/>
            <w:tcBorders>
              <w:top w:val="nil"/>
              <w:left w:val="nil"/>
              <w:bottom w:val="single" w:sz="4" w:space="0" w:color="auto"/>
              <w:right w:val="single" w:sz="4" w:space="0" w:color="auto"/>
            </w:tcBorders>
          </w:tcPr>
          <w:p w14:paraId="436F486E" w14:textId="77777777" w:rsidR="00A43AA6" w:rsidRPr="00A25FDE" w:rsidRDefault="00A43AA6" w:rsidP="00A43AA6">
            <w:pPr>
              <w:jc w:val="center"/>
              <w:rPr>
                <w:rFonts w:ascii="Tahoma" w:hAnsi="Tahoma" w:cs="Tahoma"/>
                <w:color w:val="000000"/>
                <w:sz w:val="20"/>
                <w:szCs w:val="20"/>
              </w:rPr>
            </w:pPr>
          </w:p>
        </w:tc>
      </w:tr>
      <w:tr w:rsidR="00A43AA6" w:rsidRPr="00A25FDE" w14:paraId="70BC1144" w14:textId="77777777" w:rsidTr="00E266CB">
        <w:trPr>
          <w:trHeight w:val="74"/>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1FCB4C3C" w14:textId="77777777" w:rsidR="00A43AA6" w:rsidRPr="00A25FDE" w:rsidRDefault="00A43AA6" w:rsidP="00A43AA6">
            <w:pPr>
              <w:jc w:val="right"/>
              <w:rPr>
                <w:rFonts w:ascii="Tahoma" w:hAnsi="Tahoma" w:cs="Tahoma"/>
                <w:color w:val="000000"/>
                <w:sz w:val="20"/>
                <w:szCs w:val="20"/>
              </w:rPr>
            </w:pPr>
            <w:r w:rsidRPr="00A25FDE">
              <w:rPr>
                <w:rFonts w:ascii="Tahoma" w:hAnsi="Tahoma" w:cs="Tahoma"/>
                <w:color w:val="000000"/>
                <w:sz w:val="20"/>
                <w:szCs w:val="20"/>
              </w:rPr>
              <w:t>Total</w:t>
            </w:r>
          </w:p>
        </w:tc>
        <w:tc>
          <w:tcPr>
            <w:tcW w:w="971" w:type="dxa"/>
            <w:tcBorders>
              <w:top w:val="single" w:sz="4" w:space="0" w:color="auto"/>
              <w:left w:val="nil"/>
              <w:bottom w:val="single" w:sz="4" w:space="0" w:color="auto"/>
              <w:right w:val="single" w:sz="4" w:space="0" w:color="auto"/>
            </w:tcBorders>
          </w:tcPr>
          <w:p w14:paraId="55386D0B" w14:textId="77777777" w:rsidR="00A43AA6" w:rsidRPr="00A25FDE" w:rsidRDefault="00A43AA6" w:rsidP="00A43AA6">
            <w:pPr>
              <w:jc w:val="center"/>
              <w:rPr>
                <w:rFonts w:ascii="Tahoma" w:hAnsi="Tahoma" w:cs="Tahoma"/>
                <w:color w:val="000000"/>
                <w:sz w:val="20"/>
                <w:szCs w:val="20"/>
              </w:rPr>
            </w:pPr>
          </w:p>
        </w:tc>
      </w:tr>
      <w:tr w:rsidR="00A43AA6" w:rsidRPr="00A25FDE" w14:paraId="308A233F" w14:textId="77777777" w:rsidTr="00E266CB">
        <w:trPr>
          <w:trHeight w:val="74"/>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9EF4879" w14:textId="77777777" w:rsidR="00A43AA6" w:rsidRPr="00A25FDE" w:rsidRDefault="00A43AA6" w:rsidP="00A43AA6">
            <w:pPr>
              <w:jc w:val="right"/>
              <w:rPr>
                <w:rFonts w:ascii="Tahoma" w:hAnsi="Tahoma" w:cs="Tahoma"/>
                <w:color w:val="000000"/>
                <w:sz w:val="20"/>
                <w:szCs w:val="20"/>
              </w:rPr>
            </w:pPr>
            <w:r w:rsidRPr="00A25FDE">
              <w:rPr>
                <w:rFonts w:ascii="Tahoma" w:hAnsi="Tahoma" w:cs="Tahoma"/>
                <w:color w:val="000000"/>
                <w:sz w:val="20"/>
                <w:szCs w:val="20"/>
              </w:rPr>
              <w:t>GST</w:t>
            </w:r>
          </w:p>
        </w:tc>
        <w:tc>
          <w:tcPr>
            <w:tcW w:w="971" w:type="dxa"/>
            <w:tcBorders>
              <w:top w:val="single" w:sz="4" w:space="0" w:color="auto"/>
              <w:left w:val="nil"/>
              <w:bottom w:val="single" w:sz="4" w:space="0" w:color="auto"/>
              <w:right w:val="single" w:sz="4" w:space="0" w:color="auto"/>
            </w:tcBorders>
          </w:tcPr>
          <w:p w14:paraId="6BBC4403" w14:textId="77777777" w:rsidR="00A43AA6" w:rsidRPr="00A25FDE" w:rsidRDefault="00A43AA6" w:rsidP="00A43AA6">
            <w:pPr>
              <w:jc w:val="center"/>
              <w:rPr>
                <w:rFonts w:ascii="Tahoma" w:hAnsi="Tahoma" w:cs="Tahoma"/>
                <w:color w:val="000000"/>
                <w:sz w:val="20"/>
                <w:szCs w:val="20"/>
              </w:rPr>
            </w:pPr>
          </w:p>
        </w:tc>
      </w:tr>
      <w:tr w:rsidR="00A43AA6" w:rsidRPr="00A25FDE" w14:paraId="5A911701" w14:textId="77777777" w:rsidTr="00E266CB">
        <w:trPr>
          <w:trHeight w:val="75"/>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E7700FA" w14:textId="77777777" w:rsidR="00A43AA6" w:rsidRPr="00A25FDE" w:rsidRDefault="00A43AA6" w:rsidP="00A43AA6">
            <w:pPr>
              <w:jc w:val="right"/>
              <w:rPr>
                <w:rFonts w:ascii="Tahoma" w:hAnsi="Tahoma" w:cs="Tahoma"/>
                <w:color w:val="000000"/>
                <w:sz w:val="20"/>
                <w:szCs w:val="20"/>
              </w:rPr>
            </w:pPr>
            <w:r w:rsidRPr="00A25FDE">
              <w:rPr>
                <w:rFonts w:ascii="Tahoma" w:hAnsi="Tahoma" w:cs="Tahoma"/>
                <w:color w:val="000000"/>
                <w:sz w:val="20"/>
                <w:szCs w:val="20"/>
              </w:rPr>
              <w:t>Total including GST</w:t>
            </w:r>
          </w:p>
        </w:tc>
        <w:tc>
          <w:tcPr>
            <w:tcW w:w="971" w:type="dxa"/>
            <w:tcBorders>
              <w:top w:val="single" w:sz="4" w:space="0" w:color="auto"/>
              <w:left w:val="nil"/>
              <w:bottom w:val="single" w:sz="4" w:space="0" w:color="auto"/>
              <w:right w:val="single" w:sz="4" w:space="0" w:color="auto"/>
            </w:tcBorders>
          </w:tcPr>
          <w:p w14:paraId="766D4F88" w14:textId="77777777" w:rsidR="00A43AA6" w:rsidRPr="00A25FDE" w:rsidRDefault="00A43AA6" w:rsidP="00A43AA6">
            <w:pPr>
              <w:jc w:val="center"/>
              <w:rPr>
                <w:rFonts w:ascii="Tahoma" w:hAnsi="Tahoma" w:cs="Tahoma"/>
                <w:color w:val="000000"/>
                <w:sz w:val="20"/>
                <w:szCs w:val="20"/>
              </w:rPr>
            </w:pPr>
          </w:p>
        </w:tc>
      </w:tr>
    </w:tbl>
    <w:p w14:paraId="7C8B56A2" w14:textId="77777777" w:rsidR="00BB57A4" w:rsidRPr="00A25FDE" w:rsidRDefault="00BB57A4" w:rsidP="00A43AA6">
      <w:pPr>
        <w:pStyle w:val="BodyText"/>
        <w:spacing w:before="12"/>
        <w:rPr>
          <w:rFonts w:ascii="Tahoma" w:hAnsi="Tahoma" w:cs="Tahoma"/>
          <w:b/>
          <w:sz w:val="18"/>
          <w:szCs w:val="18"/>
        </w:rPr>
      </w:pPr>
    </w:p>
    <w:p w14:paraId="0E72976B" w14:textId="77777777" w:rsidR="00A25FDE" w:rsidRPr="00A25FDE" w:rsidRDefault="00A25FDE" w:rsidP="00A43AA6">
      <w:pPr>
        <w:pStyle w:val="BodyText"/>
        <w:spacing w:before="12"/>
        <w:rPr>
          <w:rFonts w:ascii="Tahoma" w:hAnsi="Tahoma" w:cs="Tahoma"/>
          <w:b/>
          <w:sz w:val="18"/>
          <w:szCs w:val="18"/>
        </w:rPr>
      </w:pPr>
    </w:p>
    <w:p w14:paraId="514535C1" w14:textId="77777777" w:rsidR="00A25FDE" w:rsidRPr="00A25FDE" w:rsidRDefault="00A25FDE" w:rsidP="00A43AA6">
      <w:pPr>
        <w:pStyle w:val="BodyText"/>
        <w:spacing w:before="12"/>
        <w:rPr>
          <w:rFonts w:ascii="Tahoma" w:hAnsi="Tahoma" w:cs="Tahoma"/>
          <w:b/>
          <w:sz w:val="18"/>
          <w:szCs w:val="18"/>
        </w:rPr>
      </w:pPr>
    </w:p>
    <w:p w14:paraId="22524AF0" w14:textId="77777777" w:rsidR="00A25FDE" w:rsidRPr="00A25FDE" w:rsidRDefault="00A25FDE" w:rsidP="00A43AA6">
      <w:pPr>
        <w:pStyle w:val="BodyText"/>
        <w:spacing w:before="12"/>
        <w:rPr>
          <w:rFonts w:ascii="Tahoma" w:hAnsi="Tahoma" w:cs="Tahoma"/>
          <w:b/>
          <w:sz w:val="18"/>
          <w:szCs w:val="18"/>
        </w:rPr>
      </w:pPr>
    </w:p>
    <w:p w14:paraId="23BA88F8" w14:textId="77777777" w:rsidR="00A25FDE" w:rsidRPr="00A25FDE" w:rsidRDefault="00A25FDE" w:rsidP="00A43AA6">
      <w:pPr>
        <w:pStyle w:val="BodyText"/>
        <w:spacing w:before="12"/>
        <w:rPr>
          <w:rFonts w:ascii="Tahoma" w:hAnsi="Tahoma" w:cs="Tahoma"/>
          <w:b/>
          <w:sz w:val="18"/>
          <w:szCs w:val="18"/>
        </w:rPr>
      </w:pPr>
    </w:p>
    <w:p w14:paraId="0887910C" w14:textId="77777777" w:rsidR="00BB57A4" w:rsidRPr="00A25FDE" w:rsidRDefault="00000000" w:rsidP="00A43AA6">
      <w:pPr>
        <w:pStyle w:val="ListParagraph"/>
        <w:numPr>
          <w:ilvl w:val="0"/>
          <w:numId w:val="1"/>
        </w:numPr>
        <w:tabs>
          <w:tab w:val="left" w:pos="1199"/>
        </w:tabs>
        <w:ind w:left="0" w:hanging="361"/>
        <w:jc w:val="both"/>
        <w:rPr>
          <w:rFonts w:ascii="Tahoma" w:hAnsi="Tahoma" w:cs="Tahoma"/>
          <w:sz w:val="20"/>
          <w:szCs w:val="20"/>
        </w:rPr>
      </w:pPr>
      <w:r w:rsidRPr="00A25FDE">
        <w:rPr>
          <w:rFonts w:ascii="Tahoma" w:hAnsi="Tahoma" w:cs="Tahoma"/>
          <w:sz w:val="20"/>
          <w:szCs w:val="20"/>
        </w:rPr>
        <w:t>Taxes</w:t>
      </w:r>
      <w:r w:rsidRPr="00A25FDE">
        <w:rPr>
          <w:rFonts w:ascii="Tahoma" w:hAnsi="Tahoma" w:cs="Tahoma"/>
          <w:spacing w:val="16"/>
          <w:sz w:val="20"/>
          <w:szCs w:val="20"/>
        </w:rPr>
        <w:t xml:space="preserve"> </w:t>
      </w:r>
      <w:r w:rsidRPr="00A25FDE">
        <w:rPr>
          <w:rFonts w:ascii="Tahoma" w:hAnsi="Tahoma" w:cs="Tahoma"/>
          <w:sz w:val="20"/>
          <w:szCs w:val="20"/>
        </w:rPr>
        <w:t>like</w:t>
      </w:r>
      <w:r w:rsidRPr="00A25FDE">
        <w:rPr>
          <w:rFonts w:ascii="Tahoma" w:hAnsi="Tahoma" w:cs="Tahoma"/>
          <w:spacing w:val="13"/>
          <w:sz w:val="20"/>
          <w:szCs w:val="20"/>
        </w:rPr>
        <w:t xml:space="preserve"> </w:t>
      </w:r>
      <w:r w:rsidRPr="00A25FDE">
        <w:rPr>
          <w:rFonts w:ascii="Tahoma" w:hAnsi="Tahoma" w:cs="Tahoma"/>
          <w:sz w:val="20"/>
          <w:szCs w:val="20"/>
        </w:rPr>
        <w:t>GST</w:t>
      </w:r>
      <w:r w:rsidRPr="00A25FDE">
        <w:rPr>
          <w:rFonts w:ascii="Tahoma" w:hAnsi="Tahoma" w:cs="Tahoma"/>
          <w:spacing w:val="10"/>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clearly</w:t>
      </w:r>
      <w:r w:rsidRPr="00A25FDE">
        <w:rPr>
          <w:rFonts w:ascii="Tahoma" w:hAnsi="Tahoma" w:cs="Tahoma"/>
          <w:spacing w:val="21"/>
          <w:sz w:val="20"/>
          <w:szCs w:val="20"/>
        </w:rPr>
        <w:t xml:space="preserve"> </w:t>
      </w:r>
      <w:r w:rsidRPr="00A25FDE">
        <w:rPr>
          <w:rFonts w:ascii="Tahoma" w:hAnsi="Tahoma" w:cs="Tahoma"/>
          <w:sz w:val="20"/>
          <w:szCs w:val="20"/>
        </w:rPr>
        <w:t>mentioned.</w:t>
      </w:r>
      <w:r w:rsidRPr="00A25FDE">
        <w:rPr>
          <w:rFonts w:ascii="Tahoma" w:hAnsi="Tahoma" w:cs="Tahoma"/>
          <w:spacing w:val="14"/>
          <w:sz w:val="20"/>
          <w:szCs w:val="20"/>
        </w:rPr>
        <w:t xml:space="preserve"> </w:t>
      </w:r>
      <w:r w:rsidRPr="00A25FDE">
        <w:rPr>
          <w:rFonts w:ascii="Tahoma" w:hAnsi="Tahoma" w:cs="Tahoma"/>
          <w:sz w:val="20"/>
          <w:szCs w:val="20"/>
        </w:rPr>
        <w:t>If</w:t>
      </w:r>
      <w:r w:rsidRPr="00A25FDE">
        <w:rPr>
          <w:rFonts w:ascii="Tahoma" w:hAnsi="Tahoma" w:cs="Tahoma"/>
          <w:spacing w:val="13"/>
          <w:sz w:val="20"/>
          <w:szCs w:val="20"/>
        </w:rPr>
        <w:t xml:space="preserve"> </w:t>
      </w:r>
      <w:r w:rsidRPr="00A25FDE">
        <w:rPr>
          <w:rFonts w:ascii="Tahoma" w:hAnsi="Tahoma" w:cs="Tahoma"/>
          <w:sz w:val="20"/>
          <w:szCs w:val="20"/>
        </w:rPr>
        <w:t>nothing</w:t>
      </w:r>
      <w:r w:rsidRPr="00A25FDE">
        <w:rPr>
          <w:rFonts w:ascii="Tahoma" w:hAnsi="Tahoma" w:cs="Tahoma"/>
          <w:spacing w:val="14"/>
          <w:sz w:val="20"/>
          <w:szCs w:val="20"/>
        </w:rPr>
        <w:t xml:space="preserve"> </w:t>
      </w:r>
      <w:r w:rsidRPr="00A25FDE">
        <w:rPr>
          <w:rFonts w:ascii="Tahoma" w:hAnsi="Tahoma" w:cs="Tahoma"/>
          <w:sz w:val="20"/>
          <w:szCs w:val="20"/>
        </w:rPr>
        <w:t>is</w:t>
      </w:r>
      <w:r w:rsidRPr="00A25FDE">
        <w:rPr>
          <w:rFonts w:ascii="Tahoma" w:hAnsi="Tahoma" w:cs="Tahoma"/>
          <w:spacing w:val="17"/>
          <w:sz w:val="20"/>
          <w:szCs w:val="20"/>
        </w:rPr>
        <w:t xml:space="preserve"> </w:t>
      </w:r>
      <w:r w:rsidRPr="00A25FDE">
        <w:rPr>
          <w:rFonts w:ascii="Tahoma" w:hAnsi="Tahoma" w:cs="Tahoma"/>
          <w:sz w:val="20"/>
          <w:szCs w:val="20"/>
        </w:rPr>
        <w:t>mentioned,</w:t>
      </w:r>
      <w:r w:rsidRPr="00A25FDE">
        <w:rPr>
          <w:rFonts w:ascii="Tahoma" w:hAnsi="Tahoma" w:cs="Tahoma"/>
          <w:spacing w:val="16"/>
          <w:sz w:val="20"/>
          <w:szCs w:val="20"/>
        </w:rPr>
        <w:t xml:space="preserve"> </w:t>
      </w:r>
      <w:r w:rsidRPr="00A25FDE">
        <w:rPr>
          <w:rFonts w:ascii="Tahoma" w:hAnsi="Tahoma" w:cs="Tahoma"/>
          <w:sz w:val="20"/>
          <w:szCs w:val="20"/>
        </w:rPr>
        <w:t>these</w:t>
      </w:r>
      <w:r w:rsidRPr="00A25FDE">
        <w:rPr>
          <w:rFonts w:ascii="Tahoma" w:hAnsi="Tahoma" w:cs="Tahoma"/>
          <w:spacing w:val="13"/>
          <w:sz w:val="20"/>
          <w:szCs w:val="20"/>
        </w:rPr>
        <w:t xml:space="preserve"> </w:t>
      </w:r>
      <w:r w:rsidRPr="00A25FDE">
        <w:rPr>
          <w:rFonts w:ascii="Tahoma" w:hAnsi="Tahoma" w:cs="Tahoma"/>
          <w:sz w:val="20"/>
          <w:szCs w:val="20"/>
        </w:rPr>
        <w:t>charges</w:t>
      </w:r>
      <w:r w:rsidRPr="00A25FDE">
        <w:rPr>
          <w:rFonts w:ascii="Tahoma" w:hAnsi="Tahoma" w:cs="Tahoma"/>
          <w:spacing w:val="13"/>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deemed</w:t>
      </w:r>
      <w:r w:rsidRPr="00A25FDE">
        <w:rPr>
          <w:rFonts w:ascii="Tahoma" w:hAnsi="Tahoma" w:cs="Tahoma"/>
          <w:spacing w:val="16"/>
          <w:sz w:val="20"/>
          <w:szCs w:val="20"/>
        </w:rPr>
        <w:t xml:space="preserve"> </w:t>
      </w:r>
      <w:r w:rsidRPr="00A25FDE">
        <w:rPr>
          <w:rFonts w:ascii="Tahoma" w:hAnsi="Tahoma" w:cs="Tahoma"/>
          <w:sz w:val="20"/>
          <w:szCs w:val="20"/>
        </w:rPr>
        <w:t>included.</w:t>
      </w:r>
    </w:p>
    <w:p w14:paraId="13380825" w14:textId="77777777" w:rsidR="00F84C31" w:rsidRPr="00A25FDE" w:rsidRDefault="00000000" w:rsidP="00A43AA6">
      <w:pPr>
        <w:pStyle w:val="ListParagraph"/>
        <w:numPr>
          <w:ilvl w:val="0"/>
          <w:numId w:val="1"/>
        </w:numPr>
        <w:tabs>
          <w:tab w:val="left" w:pos="1199"/>
        </w:tabs>
        <w:ind w:left="0"/>
        <w:jc w:val="both"/>
        <w:rPr>
          <w:rFonts w:ascii="Tahoma" w:hAnsi="Tahoma" w:cs="Tahoma"/>
          <w:sz w:val="20"/>
          <w:szCs w:val="20"/>
        </w:rPr>
      </w:pPr>
      <w:r w:rsidRPr="00A25FDE">
        <w:rPr>
          <w:rFonts w:ascii="Tahoma" w:hAnsi="Tahoma" w:cs="Tahoma"/>
          <w:sz w:val="20"/>
          <w:szCs w:val="20"/>
        </w:rPr>
        <w:t>If</w:t>
      </w:r>
      <w:r w:rsidRPr="00A25FDE">
        <w:rPr>
          <w:rFonts w:ascii="Tahoma" w:hAnsi="Tahoma" w:cs="Tahoma"/>
          <w:spacing w:val="18"/>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supplier</w:t>
      </w:r>
      <w:r w:rsidRPr="00A25FDE">
        <w:rPr>
          <w:rFonts w:ascii="Tahoma" w:hAnsi="Tahoma" w:cs="Tahoma"/>
          <w:spacing w:val="20"/>
          <w:sz w:val="20"/>
          <w:szCs w:val="20"/>
        </w:rPr>
        <w:t xml:space="preserve"> </w:t>
      </w:r>
      <w:r w:rsidRPr="00A25FDE">
        <w:rPr>
          <w:rFonts w:ascii="Tahoma" w:hAnsi="Tahoma" w:cs="Tahoma"/>
          <w:sz w:val="20"/>
          <w:szCs w:val="20"/>
        </w:rPr>
        <w:t>does</w:t>
      </w:r>
      <w:r w:rsidRPr="00A25FDE">
        <w:rPr>
          <w:rFonts w:ascii="Tahoma" w:hAnsi="Tahoma" w:cs="Tahoma"/>
          <w:spacing w:val="21"/>
          <w:sz w:val="20"/>
          <w:szCs w:val="20"/>
        </w:rPr>
        <w:t xml:space="preserve"> </w:t>
      </w:r>
      <w:r w:rsidRPr="00A25FDE">
        <w:rPr>
          <w:rFonts w:ascii="Tahoma" w:hAnsi="Tahoma" w:cs="Tahoma"/>
          <w:sz w:val="20"/>
          <w:szCs w:val="20"/>
        </w:rPr>
        <w:t>not</w:t>
      </w:r>
      <w:r w:rsidRPr="00A25FDE">
        <w:rPr>
          <w:rFonts w:ascii="Tahoma" w:hAnsi="Tahoma" w:cs="Tahoma"/>
          <w:spacing w:val="19"/>
          <w:sz w:val="20"/>
          <w:szCs w:val="20"/>
        </w:rPr>
        <w:t xml:space="preserve"> </w:t>
      </w:r>
      <w:r w:rsidRPr="00A25FDE">
        <w:rPr>
          <w:rFonts w:ascii="Tahoma" w:hAnsi="Tahoma" w:cs="Tahoma"/>
          <w:sz w:val="20"/>
          <w:szCs w:val="20"/>
        </w:rPr>
        <w:t>have</w:t>
      </w:r>
      <w:r w:rsidRPr="00A25FDE">
        <w:rPr>
          <w:rFonts w:ascii="Tahoma" w:hAnsi="Tahoma" w:cs="Tahoma"/>
          <w:spacing w:val="21"/>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particular</w:t>
      </w:r>
      <w:r w:rsidRPr="00A25FDE">
        <w:rPr>
          <w:rFonts w:ascii="Tahoma" w:hAnsi="Tahoma" w:cs="Tahoma"/>
          <w:spacing w:val="20"/>
          <w:sz w:val="20"/>
          <w:szCs w:val="20"/>
        </w:rPr>
        <w:t xml:space="preserve"> </w:t>
      </w:r>
      <w:r w:rsidRPr="00A25FDE">
        <w:rPr>
          <w:rFonts w:ascii="Tahoma" w:hAnsi="Tahoma" w:cs="Tahoma"/>
          <w:sz w:val="20"/>
          <w:szCs w:val="20"/>
        </w:rPr>
        <w:t>item</w:t>
      </w:r>
      <w:r w:rsidRPr="00A25FDE">
        <w:rPr>
          <w:rFonts w:ascii="Tahoma" w:hAnsi="Tahoma" w:cs="Tahoma"/>
          <w:spacing w:val="19"/>
          <w:sz w:val="20"/>
          <w:szCs w:val="20"/>
        </w:rPr>
        <w:t xml:space="preserve"> </w:t>
      </w:r>
      <w:r w:rsidRPr="00A25FDE">
        <w:rPr>
          <w:rFonts w:ascii="Tahoma" w:hAnsi="Tahoma" w:cs="Tahoma"/>
          <w:sz w:val="20"/>
          <w:szCs w:val="20"/>
        </w:rPr>
        <w:t>offered</w:t>
      </w:r>
      <w:r w:rsidRPr="00A25FDE">
        <w:rPr>
          <w:rFonts w:ascii="Tahoma" w:hAnsi="Tahoma" w:cs="Tahoma"/>
          <w:spacing w:val="23"/>
          <w:sz w:val="20"/>
          <w:szCs w:val="20"/>
        </w:rPr>
        <w:t xml:space="preserve"> </w:t>
      </w:r>
      <w:r w:rsidRPr="00A25FDE">
        <w:rPr>
          <w:rFonts w:ascii="Tahoma" w:hAnsi="Tahoma" w:cs="Tahoma"/>
          <w:sz w:val="20"/>
          <w:szCs w:val="20"/>
        </w:rPr>
        <w:t>in</w:t>
      </w:r>
      <w:r w:rsidRPr="00A25FDE">
        <w:rPr>
          <w:rFonts w:ascii="Tahoma" w:hAnsi="Tahoma" w:cs="Tahoma"/>
          <w:spacing w:val="19"/>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tender</w:t>
      </w:r>
      <w:r w:rsidRPr="00A25FDE">
        <w:rPr>
          <w:rFonts w:ascii="Tahoma" w:hAnsi="Tahoma" w:cs="Tahoma"/>
          <w:spacing w:val="20"/>
          <w:sz w:val="20"/>
          <w:szCs w:val="20"/>
        </w:rPr>
        <w:t xml:space="preserve"> </w:t>
      </w:r>
      <w:r w:rsidRPr="00A25FDE">
        <w:rPr>
          <w:rFonts w:ascii="Tahoma" w:hAnsi="Tahoma" w:cs="Tahoma"/>
          <w:sz w:val="20"/>
          <w:szCs w:val="20"/>
        </w:rPr>
        <w:t>or</w:t>
      </w:r>
      <w:r w:rsidRPr="00A25FDE">
        <w:rPr>
          <w:rFonts w:ascii="Tahoma" w:hAnsi="Tahoma" w:cs="Tahoma"/>
          <w:spacing w:val="20"/>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different</w:t>
      </w:r>
      <w:r w:rsidRPr="00A25FDE">
        <w:rPr>
          <w:rFonts w:ascii="Tahoma" w:hAnsi="Tahoma" w:cs="Tahoma"/>
          <w:spacing w:val="19"/>
          <w:sz w:val="20"/>
          <w:szCs w:val="20"/>
        </w:rPr>
        <w:t xml:space="preserve"> </w:t>
      </w:r>
      <w:r w:rsidRPr="00A25FDE">
        <w:rPr>
          <w:rFonts w:ascii="Tahoma" w:hAnsi="Tahoma" w:cs="Tahoma"/>
          <w:sz w:val="20"/>
          <w:szCs w:val="20"/>
        </w:rPr>
        <w:t>make</w:t>
      </w:r>
      <w:r w:rsidRPr="00A25FDE">
        <w:rPr>
          <w:rFonts w:ascii="Tahoma" w:hAnsi="Tahoma" w:cs="Tahoma"/>
          <w:spacing w:val="19"/>
          <w:sz w:val="20"/>
          <w:szCs w:val="20"/>
        </w:rPr>
        <w:t xml:space="preserve"> </w:t>
      </w:r>
      <w:r w:rsidRPr="00A25FDE">
        <w:rPr>
          <w:rFonts w:ascii="Tahoma" w:hAnsi="Tahoma" w:cs="Tahoma"/>
          <w:sz w:val="20"/>
          <w:szCs w:val="20"/>
        </w:rPr>
        <w:t>is</w:t>
      </w:r>
      <w:r w:rsidRPr="00A25FDE">
        <w:rPr>
          <w:rFonts w:ascii="Tahoma" w:hAnsi="Tahoma" w:cs="Tahoma"/>
          <w:spacing w:val="21"/>
          <w:sz w:val="20"/>
          <w:szCs w:val="20"/>
        </w:rPr>
        <w:t xml:space="preserve"> </w:t>
      </w:r>
      <w:r w:rsidRPr="00A25FDE">
        <w:rPr>
          <w:rFonts w:ascii="Tahoma" w:hAnsi="Tahoma" w:cs="Tahoma"/>
          <w:sz w:val="20"/>
          <w:szCs w:val="20"/>
        </w:rPr>
        <w:t>being</w:t>
      </w:r>
      <w:r w:rsidRPr="00A25FDE">
        <w:rPr>
          <w:rFonts w:ascii="Tahoma" w:hAnsi="Tahoma" w:cs="Tahoma"/>
          <w:spacing w:val="19"/>
          <w:sz w:val="20"/>
          <w:szCs w:val="20"/>
        </w:rPr>
        <w:t xml:space="preserve"> </w:t>
      </w:r>
      <w:r w:rsidRPr="00A25FDE">
        <w:rPr>
          <w:rFonts w:ascii="Tahoma" w:hAnsi="Tahoma" w:cs="Tahoma"/>
          <w:sz w:val="20"/>
          <w:szCs w:val="20"/>
        </w:rPr>
        <w:t>proposed</w:t>
      </w:r>
      <w:r w:rsidRPr="00A25FDE">
        <w:rPr>
          <w:rFonts w:ascii="Tahoma" w:hAnsi="Tahoma" w:cs="Tahoma"/>
          <w:spacing w:val="-43"/>
          <w:sz w:val="20"/>
          <w:szCs w:val="20"/>
        </w:rPr>
        <w:t xml:space="preserve"> </w:t>
      </w:r>
      <w:r w:rsidRPr="00A25FDE">
        <w:rPr>
          <w:rFonts w:ascii="Tahoma" w:hAnsi="Tahoma" w:cs="Tahoma"/>
          <w:sz w:val="20"/>
          <w:szCs w:val="20"/>
        </w:rPr>
        <w:t>by</w:t>
      </w:r>
      <w:r w:rsidRPr="00A25FDE">
        <w:rPr>
          <w:rFonts w:ascii="Tahoma" w:hAnsi="Tahoma" w:cs="Tahoma"/>
          <w:spacing w:val="6"/>
          <w:sz w:val="20"/>
          <w:szCs w:val="20"/>
        </w:rPr>
        <w:t xml:space="preserve"> </w:t>
      </w:r>
      <w:r w:rsidRPr="00A25FDE">
        <w:rPr>
          <w:rFonts w:ascii="Tahoma" w:hAnsi="Tahoma" w:cs="Tahoma"/>
          <w:sz w:val="20"/>
          <w:szCs w:val="20"/>
        </w:rPr>
        <w:t>him,</w:t>
      </w:r>
      <w:r w:rsidRPr="00A25FDE">
        <w:rPr>
          <w:rFonts w:ascii="Tahoma" w:hAnsi="Tahoma" w:cs="Tahoma"/>
          <w:spacing w:val="9"/>
          <w:sz w:val="20"/>
          <w:szCs w:val="20"/>
        </w:rPr>
        <w:t xml:space="preserve"> </w:t>
      </w:r>
      <w:r w:rsidRPr="00A25FDE">
        <w:rPr>
          <w:rFonts w:ascii="Tahoma" w:hAnsi="Tahoma" w:cs="Tahoma"/>
          <w:sz w:val="20"/>
          <w:szCs w:val="20"/>
        </w:rPr>
        <w:t>the</w:t>
      </w:r>
      <w:r w:rsidRPr="00A25FDE">
        <w:rPr>
          <w:rFonts w:ascii="Tahoma" w:hAnsi="Tahoma" w:cs="Tahoma"/>
          <w:spacing w:val="5"/>
          <w:sz w:val="20"/>
          <w:szCs w:val="20"/>
        </w:rPr>
        <w:t xml:space="preserve"> </w:t>
      </w:r>
      <w:r w:rsidRPr="00A25FDE">
        <w:rPr>
          <w:rFonts w:ascii="Tahoma" w:hAnsi="Tahoma" w:cs="Tahoma"/>
          <w:sz w:val="20"/>
          <w:szCs w:val="20"/>
        </w:rPr>
        <w:t>same</w:t>
      </w:r>
      <w:r w:rsidRPr="00A25FDE">
        <w:rPr>
          <w:rFonts w:ascii="Tahoma" w:hAnsi="Tahoma" w:cs="Tahoma"/>
          <w:spacing w:val="6"/>
          <w:sz w:val="20"/>
          <w:szCs w:val="20"/>
        </w:rPr>
        <w:t xml:space="preserve"> </w:t>
      </w:r>
      <w:r w:rsidRPr="00A25FDE">
        <w:rPr>
          <w:rFonts w:ascii="Tahoma" w:hAnsi="Tahoma" w:cs="Tahoma"/>
          <w:sz w:val="20"/>
          <w:szCs w:val="20"/>
        </w:rPr>
        <w:t>should</w:t>
      </w:r>
      <w:r w:rsidRPr="00A25FDE">
        <w:rPr>
          <w:rFonts w:ascii="Tahoma" w:hAnsi="Tahoma" w:cs="Tahoma"/>
          <w:spacing w:val="6"/>
          <w:sz w:val="20"/>
          <w:szCs w:val="20"/>
        </w:rPr>
        <w:t xml:space="preserve"> </w:t>
      </w:r>
      <w:r w:rsidRPr="00A25FDE">
        <w:rPr>
          <w:rFonts w:ascii="Tahoma" w:hAnsi="Tahoma" w:cs="Tahoma"/>
          <w:sz w:val="20"/>
          <w:szCs w:val="20"/>
        </w:rPr>
        <w:t>be</w:t>
      </w:r>
      <w:r w:rsidRPr="00A25FDE">
        <w:rPr>
          <w:rFonts w:ascii="Tahoma" w:hAnsi="Tahoma" w:cs="Tahoma"/>
          <w:spacing w:val="10"/>
          <w:sz w:val="20"/>
          <w:szCs w:val="20"/>
        </w:rPr>
        <w:t xml:space="preserve"> </w:t>
      </w:r>
      <w:r w:rsidRPr="00A25FDE">
        <w:rPr>
          <w:rFonts w:ascii="Tahoma" w:hAnsi="Tahoma" w:cs="Tahoma"/>
          <w:sz w:val="20"/>
          <w:szCs w:val="20"/>
        </w:rPr>
        <w:t>highlighted/mentioned</w:t>
      </w:r>
      <w:r w:rsidRPr="00A25FDE">
        <w:rPr>
          <w:rFonts w:ascii="Tahoma" w:hAnsi="Tahoma" w:cs="Tahoma"/>
          <w:spacing w:val="19"/>
          <w:sz w:val="20"/>
          <w:szCs w:val="20"/>
        </w:rPr>
        <w:t xml:space="preserve"> </w:t>
      </w:r>
      <w:r w:rsidRPr="00A25FDE">
        <w:rPr>
          <w:rFonts w:ascii="Tahoma" w:hAnsi="Tahoma" w:cs="Tahoma"/>
          <w:sz w:val="20"/>
          <w:szCs w:val="20"/>
        </w:rPr>
        <w:t>especially</w:t>
      </w:r>
      <w:r w:rsidRPr="00A25FDE">
        <w:rPr>
          <w:rFonts w:ascii="Tahoma" w:hAnsi="Tahoma" w:cs="Tahoma"/>
          <w:spacing w:val="6"/>
          <w:sz w:val="20"/>
          <w:szCs w:val="20"/>
        </w:rPr>
        <w:t xml:space="preserve"> </w:t>
      </w:r>
      <w:r w:rsidRPr="00A25FDE">
        <w:rPr>
          <w:rFonts w:ascii="Tahoma" w:hAnsi="Tahoma" w:cs="Tahoma"/>
          <w:sz w:val="20"/>
          <w:szCs w:val="20"/>
        </w:rPr>
        <w:t>by</w:t>
      </w:r>
      <w:r w:rsidRPr="00A25FDE">
        <w:rPr>
          <w:rFonts w:ascii="Tahoma" w:hAnsi="Tahoma" w:cs="Tahoma"/>
          <w:spacing w:val="7"/>
          <w:sz w:val="20"/>
          <w:szCs w:val="20"/>
        </w:rPr>
        <w:t xml:space="preserve"> </w:t>
      </w:r>
      <w:r w:rsidRPr="00A25FDE">
        <w:rPr>
          <w:rFonts w:ascii="Tahoma" w:hAnsi="Tahoma" w:cs="Tahoma"/>
          <w:sz w:val="20"/>
          <w:szCs w:val="20"/>
        </w:rPr>
        <w:t>him.</w:t>
      </w:r>
    </w:p>
    <w:p w14:paraId="0CEE693F" w14:textId="4627EB03" w:rsidR="00BB57A4" w:rsidRPr="00A25FDE" w:rsidRDefault="00000000" w:rsidP="00A43AA6">
      <w:pPr>
        <w:pStyle w:val="ListParagraph"/>
        <w:numPr>
          <w:ilvl w:val="0"/>
          <w:numId w:val="1"/>
        </w:numPr>
        <w:tabs>
          <w:tab w:val="left" w:pos="1199"/>
        </w:tabs>
        <w:spacing w:before="1"/>
        <w:ind w:left="0"/>
        <w:jc w:val="both"/>
        <w:rPr>
          <w:rFonts w:ascii="Tahoma" w:hAnsi="Tahoma" w:cs="Tahoma"/>
          <w:sz w:val="20"/>
          <w:szCs w:val="20"/>
        </w:rPr>
      </w:pPr>
      <w:r w:rsidRPr="00A25FDE">
        <w:rPr>
          <w:rFonts w:ascii="Tahoma" w:hAnsi="Tahoma" w:cs="Tahoma"/>
          <w:sz w:val="20"/>
          <w:szCs w:val="20"/>
        </w:rPr>
        <w:t>The</w:t>
      </w:r>
      <w:r w:rsidR="00F84C31" w:rsidRPr="00A25FDE">
        <w:rPr>
          <w:rFonts w:ascii="Tahoma" w:hAnsi="Tahoma" w:cs="Tahoma"/>
          <w:sz w:val="20"/>
          <w:szCs w:val="20"/>
        </w:rPr>
        <w:t xml:space="preserve"> </w:t>
      </w:r>
      <w:r w:rsidRPr="00A25FDE">
        <w:rPr>
          <w:rFonts w:ascii="Tahoma" w:hAnsi="Tahoma" w:cs="Tahoma"/>
          <w:sz w:val="20"/>
          <w:szCs w:val="20"/>
        </w:rPr>
        <w:t>prices</w:t>
      </w:r>
      <w:r w:rsidR="00F84C31" w:rsidRPr="00A25FDE">
        <w:rPr>
          <w:rFonts w:ascii="Tahoma" w:hAnsi="Tahoma" w:cs="Tahoma"/>
          <w:sz w:val="20"/>
          <w:szCs w:val="20"/>
        </w:rPr>
        <w:t xml:space="preserve"> </w:t>
      </w:r>
      <w:r w:rsidRPr="00A25FDE">
        <w:rPr>
          <w:rFonts w:ascii="Tahoma" w:hAnsi="Tahoma" w:cs="Tahoma"/>
          <w:sz w:val="20"/>
          <w:szCs w:val="20"/>
        </w:rPr>
        <w:t>should</w:t>
      </w:r>
      <w:r w:rsidRPr="00A25FDE">
        <w:rPr>
          <w:rFonts w:ascii="Tahoma" w:hAnsi="Tahoma" w:cs="Tahoma"/>
          <w:sz w:val="20"/>
          <w:szCs w:val="20"/>
        </w:rPr>
        <w:tab/>
      </w:r>
      <w:r w:rsidR="008826FA" w:rsidRPr="00A25FDE">
        <w:rPr>
          <w:rFonts w:ascii="Tahoma" w:hAnsi="Tahoma" w:cs="Tahoma"/>
          <w:sz w:val="20"/>
          <w:szCs w:val="20"/>
        </w:rPr>
        <w:t>include everything</w:t>
      </w:r>
      <w:r w:rsidR="00243B31" w:rsidRPr="00A25FDE">
        <w:rPr>
          <w:rFonts w:ascii="Tahoma" w:hAnsi="Tahoma" w:cs="Tahoma"/>
          <w:sz w:val="20"/>
          <w:szCs w:val="20"/>
        </w:rPr>
        <w:t xml:space="preserve"> (packing, forwarding, transit insurance, transportation, loading /unloading, installation etc.). Loading/unloading up to 50 </w:t>
      </w:r>
      <w:proofErr w:type="spellStart"/>
      <w:r w:rsidR="00243B31" w:rsidRPr="00A25FDE">
        <w:rPr>
          <w:rFonts w:ascii="Tahoma" w:hAnsi="Tahoma" w:cs="Tahoma"/>
          <w:sz w:val="20"/>
          <w:szCs w:val="20"/>
        </w:rPr>
        <w:t>mtr</w:t>
      </w:r>
      <w:proofErr w:type="spellEnd"/>
      <w:r w:rsidR="00243B31" w:rsidRPr="00A25FDE">
        <w:rPr>
          <w:rFonts w:ascii="Tahoma" w:hAnsi="Tahoma" w:cs="Tahoma"/>
          <w:sz w:val="20"/>
          <w:szCs w:val="20"/>
        </w:rPr>
        <w:t>. shall be done by the supplier.</w:t>
      </w:r>
    </w:p>
    <w:p w14:paraId="31484F35" w14:textId="77777777" w:rsidR="00BB57A4" w:rsidRPr="00A25FDE" w:rsidRDefault="00000000" w:rsidP="00A43AA6">
      <w:pPr>
        <w:pStyle w:val="ListParagraph"/>
        <w:numPr>
          <w:ilvl w:val="0"/>
          <w:numId w:val="1"/>
        </w:numPr>
        <w:tabs>
          <w:tab w:val="left" w:pos="1199"/>
        </w:tabs>
        <w:spacing w:before="1"/>
        <w:ind w:left="0"/>
        <w:jc w:val="both"/>
        <w:rPr>
          <w:rFonts w:ascii="Tahoma" w:hAnsi="Tahoma" w:cs="Tahoma"/>
          <w:sz w:val="20"/>
          <w:szCs w:val="20"/>
        </w:rPr>
      </w:pPr>
      <w:r w:rsidRPr="00A25FDE">
        <w:rPr>
          <w:rFonts w:ascii="Tahoma" w:hAnsi="Tahoma" w:cs="Tahoma"/>
          <w:sz w:val="20"/>
          <w:szCs w:val="20"/>
        </w:rPr>
        <w:t>Bid</w:t>
      </w:r>
      <w:r w:rsidRPr="00A25FDE">
        <w:rPr>
          <w:rFonts w:ascii="Tahoma" w:hAnsi="Tahoma" w:cs="Tahoma"/>
          <w:spacing w:val="21"/>
          <w:sz w:val="20"/>
          <w:szCs w:val="20"/>
        </w:rPr>
        <w:t xml:space="preserve"> </w:t>
      </w:r>
      <w:r w:rsidRPr="00A25FDE">
        <w:rPr>
          <w:rFonts w:ascii="Tahoma" w:hAnsi="Tahoma" w:cs="Tahoma"/>
          <w:sz w:val="20"/>
          <w:szCs w:val="20"/>
        </w:rPr>
        <w:t>should</w:t>
      </w:r>
      <w:r w:rsidRPr="00A25FDE">
        <w:rPr>
          <w:rFonts w:ascii="Tahoma" w:hAnsi="Tahoma" w:cs="Tahoma"/>
          <w:spacing w:val="21"/>
          <w:sz w:val="20"/>
          <w:szCs w:val="20"/>
        </w:rPr>
        <w:t xml:space="preserve"> </w:t>
      </w:r>
      <w:r w:rsidRPr="00A25FDE">
        <w:rPr>
          <w:rFonts w:ascii="Tahoma" w:hAnsi="Tahoma" w:cs="Tahoma"/>
          <w:sz w:val="20"/>
          <w:szCs w:val="20"/>
        </w:rPr>
        <w:t>be</w:t>
      </w:r>
      <w:r w:rsidRPr="00A25FDE">
        <w:rPr>
          <w:rFonts w:ascii="Tahoma" w:hAnsi="Tahoma" w:cs="Tahoma"/>
          <w:spacing w:val="19"/>
          <w:sz w:val="20"/>
          <w:szCs w:val="20"/>
        </w:rPr>
        <w:t xml:space="preserve"> </w:t>
      </w:r>
      <w:r w:rsidRPr="00A25FDE">
        <w:rPr>
          <w:rFonts w:ascii="Tahoma" w:hAnsi="Tahoma" w:cs="Tahoma"/>
          <w:sz w:val="20"/>
          <w:szCs w:val="20"/>
        </w:rPr>
        <w:t>submitted</w:t>
      </w:r>
      <w:r w:rsidRPr="00A25FDE">
        <w:rPr>
          <w:rFonts w:ascii="Tahoma" w:hAnsi="Tahoma" w:cs="Tahoma"/>
          <w:spacing w:val="24"/>
          <w:sz w:val="20"/>
          <w:szCs w:val="20"/>
        </w:rPr>
        <w:t xml:space="preserve"> </w:t>
      </w:r>
      <w:r w:rsidRPr="00A25FDE">
        <w:rPr>
          <w:rFonts w:ascii="Tahoma" w:hAnsi="Tahoma" w:cs="Tahoma"/>
          <w:sz w:val="20"/>
          <w:szCs w:val="20"/>
        </w:rPr>
        <w:t>for</w:t>
      </w:r>
      <w:r w:rsidRPr="00A25FDE">
        <w:rPr>
          <w:rFonts w:ascii="Tahoma" w:hAnsi="Tahoma" w:cs="Tahoma"/>
          <w:spacing w:val="21"/>
          <w:sz w:val="20"/>
          <w:szCs w:val="20"/>
        </w:rPr>
        <w:t xml:space="preserve"> </w:t>
      </w:r>
      <w:r w:rsidRPr="00A25FDE">
        <w:rPr>
          <w:rFonts w:ascii="Tahoma" w:hAnsi="Tahoma" w:cs="Tahoma"/>
          <w:sz w:val="20"/>
          <w:szCs w:val="20"/>
        </w:rPr>
        <w:t>F.O.R</w:t>
      </w:r>
      <w:r w:rsidRPr="00A25FDE">
        <w:rPr>
          <w:rFonts w:ascii="Tahoma" w:hAnsi="Tahoma" w:cs="Tahoma"/>
          <w:spacing w:val="19"/>
          <w:sz w:val="20"/>
          <w:szCs w:val="20"/>
        </w:rPr>
        <w:t xml:space="preserve"> </w:t>
      </w:r>
      <w:r w:rsidRPr="00A25FDE">
        <w:rPr>
          <w:rFonts w:ascii="Tahoma" w:hAnsi="Tahoma" w:cs="Tahoma"/>
          <w:sz w:val="20"/>
          <w:szCs w:val="20"/>
        </w:rPr>
        <w:t>delivery</w:t>
      </w:r>
      <w:r w:rsidRPr="00A25FDE">
        <w:rPr>
          <w:rFonts w:ascii="Tahoma" w:hAnsi="Tahoma" w:cs="Tahoma"/>
          <w:spacing w:val="22"/>
          <w:sz w:val="20"/>
          <w:szCs w:val="20"/>
        </w:rPr>
        <w:t xml:space="preserve"> </w:t>
      </w:r>
      <w:r w:rsidRPr="00A25FDE">
        <w:rPr>
          <w:rFonts w:ascii="Tahoma" w:hAnsi="Tahoma" w:cs="Tahoma"/>
          <w:sz w:val="20"/>
          <w:szCs w:val="20"/>
        </w:rPr>
        <w:t>at</w:t>
      </w:r>
      <w:r w:rsidRPr="00A25FDE">
        <w:rPr>
          <w:rFonts w:ascii="Tahoma" w:hAnsi="Tahoma" w:cs="Tahoma"/>
          <w:spacing w:val="21"/>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destination</w:t>
      </w:r>
      <w:r w:rsidRPr="00A25FDE">
        <w:rPr>
          <w:rFonts w:ascii="Tahoma" w:hAnsi="Tahoma" w:cs="Tahoma"/>
          <w:spacing w:val="24"/>
          <w:sz w:val="20"/>
          <w:szCs w:val="20"/>
        </w:rPr>
        <w:t xml:space="preserve"> </w:t>
      </w:r>
      <w:r w:rsidRPr="00A25FDE">
        <w:rPr>
          <w:rFonts w:ascii="Tahoma" w:hAnsi="Tahoma" w:cs="Tahoma"/>
          <w:sz w:val="20"/>
          <w:szCs w:val="20"/>
        </w:rPr>
        <w:t>i.e.</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LNM</w:t>
      </w:r>
      <w:r w:rsidRPr="00A25FDE">
        <w:rPr>
          <w:rFonts w:ascii="Tahoma" w:hAnsi="Tahoma" w:cs="Tahoma"/>
          <w:spacing w:val="19"/>
          <w:sz w:val="20"/>
          <w:szCs w:val="20"/>
        </w:rPr>
        <w:t xml:space="preserve"> </w:t>
      </w:r>
      <w:r w:rsidRPr="00A25FDE">
        <w:rPr>
          <w:rFonts w:ascii="Tahoma" w:hAnsi="Tahoma" w:cs="Tahoma"/>
          <w:sz w:val="20"/>
          <w:szCs w:val="20"/>
        </w:rPr>
        <w:t>Institute</w:t>
      </w:r>
      <w:r w:rsidRPr="00A25FDE">
        <w:rPr>
          <w:rFonts w:ascii="Tahoma" w:hAnsi="Tahoma" w:cs="Tahoma"/>
          <w:spacing w:val="22"/>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Information</w:t>
      </w:r>
      <w:r w:rsidRPr="00A25FDE">
        <w:rPr>
          <w:rFonts w:ascii="Tahoma" w:hAnsi="Tahoma" w:cs="Tahoma"/>
          <w:spacing w:val="1"/>
          <w:sz w:val="20"/>
          <w:szCs w:val="20"/>
        </w:rPr>
        <w:t xml:space="preserve"> </w:t>
      </w:r>
      <w:r w:rsidRPr="00A25FDE">
        <w:rPr>
          <w:rFonts w:ascii="Tahoma" w:hAnsi="Tahoma" w:cs="Tahoma"/>
          <w:sz w:val="20"/>
          <w:szCs w:val="20"/>
        </w:rPr>
        <w:t>Technology,</w:t>
      </w:r>
      <w:r w:rsidRPr="00A25FDE">
        <w:rPr>
          <w:rFonts w:ascii="Tahoma" w:hAnsi="Tahoma" w:cs="Tahoma"/>
          <w:spacing w:val="9"/>
          <w:sz w:val="20"/>
          <w:szCs w:val="20"/>
        </w:rPr>
        <w:t xml:space="preserve"> </w:t>
      </w:r>
      <w:r w:rsidRPr="00A25FDE">
        <w:rPr>
          <w:rFonts w:ascii="Tahoma" w:hAnsi="Tahoma" w:cs="Tahoma"/>
          <w:sz w:val="20"/>
          <w:szCs w:val="20"/>
        </w:rPr>
        <w:t>Gram</w:t>
      </w:r>
      <w:r w:rsidRPr="00A25FDE">
        <w:rPr>
          <w:rFonts w:ascii="Tahoma" w:hAnsi="Tahoma" w:cs="Tahoma"/>
          <w:spacing w:val="9"/>
          <w:sz w:val="20"/>
          <w:szCs w:val="20"/>
        </w:rPr>
        <w:t xml:space="preserve"> </w:t>
      </w:r>
      <w:r w:rsidRPr="00A25FDE">
        <w:rPr>
          <w:rFonts w:ascii="Tahoma" w:hAnsi="Tahoma" w:cs="Tahoma"/>
          <w:sz w:val="20"/>
          <w:szCs w:val="20"/>
        </w:rPr>
        <w:t>–</w:t>
      </w:r>
      <w:r w:rsidRPr="00A25FDE">
        <w:rPr>
          <w:rFonts w:ascii="Tahoma" w:hAnsi="Tahoma" w:cs="Tahoma"/>
          <w:spacing w:val="9"/>
          <w:sz w:val="20"/>
          <w:szCs w:val="20"/>
        </w:rPr>
        <w:t xml:space="preserve"> </w:t>
      </w:r>
      <w:r w:rsidRPr="00A25FDE">
        <w:rPr>
          <w:rFonts w:ascii="Tahoma" w:hAnsi="Tahoma" w:cs="Tahoma"/>
          <w:sz w:val="20"/>
          <w:szCs w:val="20"/>
        </w:rPr>
        <w:t>Rupa</w:t>
      </w:r>
      <w:r w:rsidRPr="00A25FDE">
        <w:rPr>
          <w:rFonts w:ascii="Tahoma" w:hAnsi="Tahoma" w:cs="Tahoma"/>
          <w:spacing w:val="9"/>
          <w:sz w:val="20"/>
          <w:szCs w:val="20"/>
        </w:rPr>
        <w:t xml:space="preserve"> </w:t>
      </w:r>
      <w:r w:rsidRPr="00A25FDE">
        <w:rPr>
          <w:rFonts w:ascii="Tahoma" w:hAnsi="Tahoma" w:cs="Tahoma"/>
          <w:sz w:val="20"/>
          <w:szCs w:val="20"/>
        </w:rPr>
        <w:t>Ki</w:t>
      </w:r>
      <w:r w:rsidRPr="00A25FDE">
        <w:rPr>
          <w:rFonts w:ascii="Tahoma" w:hAnsi="Tahoma" w:cs="Tahoma"/>
          <w:spacing w:val="9"/>
          <w:sz w:val="20"/>
          <w:szCs w:val="20"/>
        </w:rPr>
        <w:t xml:space="preserve"> </w:t>
      </w:r>
      <w:r w:rsidRPr="00A25FDE">
        <w:rPr>
          <w:rFonts w:ascii="Tahoma" w:hAnsi="Tahoma" w:cs="Tahoma"/>
          <w:sz w:val="20"/>
          <w:szCs w:val="20"/>
        </w:rPr>
        <w:t>Nangal,</w:t>
      </w:r>
      <w:r w:rsidRPr="00A25FDE">
        <w:rPr>
          <w:rFonts w:ascii="Tahoma" w:hAnsi="Tahoma" w:cs="Tahoma"/>
          <w:spacing w:val="9"/>
          <w:sz w:val="20"/>
          <w:szCs w:val="20"/>
        </w:rPr>
        <w:t xml:space="preserve"> </w:t>
      </w:r>
      <w:r w:rsidRPr="00A25FDE">
        <w:rPr>
          <w:rFonts w:ascii="Tahoma" w:hAnsi="Tahoma" w:cs="Tahoma"/>
          <w:sz w:val="20"/>
          <w:szCs w:val="20"/>
        </w:rPr>
        <w:t>Post</w:t>
      </w:r>
      <w:r w:rsidRPr="00A25FDE">
        <w:rPr>
          <w:rFonts w:ascii="Tahoma" w:hAnsi="Tahoma" w:cs="Tahoma"/>
          <w:spacing w:val="13"/>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Sumel,</w:t>
      </w:r>
      <w:r w:rsidRPr="00A25FDE">
        <w:rPr>
          <w:rFonts w:ascii="Tahoma" w:hAnsi="Tahoma" w:cs="Tahoma"/>
          <w:spacing w:val="9"/>
          <w:sz w:val="20"/>
          <w:szCs w:val="20"/>
        </w:rPr>
        <w:t xml:space="preserve"> </w:t>
      </w:r>
      <w:r w:rsidRPr="00A25FDE">
        <w:rPr>
          <w:rFonts w:ascii="Tahoma" w:hAnsi="Tahoma" w:cs="Tahoma"/>
          <w:sz w:val="20"/>
          <w:szCs w:val="20"/>
        </w:rPr>
        <w:t>Via</w:t>
      </w:r>
      <w:r w:rsidRPr="00A25FDE">
        <w:rPr>
          <w:rFonts w:ascii="Tahoma" w:hAnsi="Tahoma" w:cs="Tahoma"/>
          <w:spacing w:val="10"/>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Jamdoli,</w:t>
      </w:r>
      <w:r w:rsidRPr="00A25FDE">
        <w:rPr>
          <w:rFonts w:ascii="Tahoma" w:hAnsi="Tahoma" w:cs="Tahoma"/>
          <w:spacing w:val="7"/>
          <w:sz w:val="20"/>
          <w:szCs w:val="20"/>
        </w:rPr>
        <w:t xml:space="preserve"> </w:t>
      </w:r>
      <w:r w:rsidRPr="00A25FDE">
        <w:rPr>
          <w:rFonts w:ascii="Tahoma" w:hAnsi="Tahoma" w:cs="Tahoma"/>
          <w:sz w:val="20"/>
          <w:szCs w:val="20"/>
        </w:rPr>
        <w:t>Jaipur-</w:t>
      </w:r>
      <w:r w:rsidRPr="00A25FDE">
        <w:rPr>
          <w:rFonts w:ascii="Tahoma" w:hAnsi="Tahoma" w:cs="Tahoma"/>
          <w:spacing w:val="6"/>
          <w:sz w:val="20"/>
          <w:szCs w:val="20"/>
        </w:rPr>
        <w:t xml:space="preserve"> </w:t>
      </w:r>
      <w:r w:rsidRPr="00A25FDE">
        <w:rPr>
          <w:rFonts w:ascii="Tahoma" w:hAnsi="Tahoma" w:cs="Tahoma"/>
          <w:sz w:val="20"/>
          <w:szCs w:val="20"/>
        </w:rPr>
        <w:t>302031</w:t>
      </w:r>
    </w:p>
    <w:p w14:paraId="3E137C5F" w14:textId="78D07D3D" w:rsidR="00BB57A4" w:rsidRPr="00A25FDE" w:rsidRDefault="008826FA" w:rsidP="00A43AA6">
      <w:pPr>
        <w:pStyle w:val="ListParagraph"/>
        <w:numPr>
          <w:ilvl w:val="0"/>
          <w:numId w:val="1"/>
        </w:numPr>
        <w:tabs>
          <w:tab w:val="left" w:pos="1199"/>
        </w:tabs>
        <w:ind w:left="0" w:hanging="361"/>
        <w:jc w:val="both"/>
        <w:rPr>
          <w:rFonts w:ascii="Tahoma" w:hAnsi="Tahoma" w:cs="Tahoma"/>
          <w:sz w:val="20"/>
          <w:szCs w:val="20"/>
        </w:rPr>
      </w:pPr>
      <w:r w:rsidRPr="00A25FDE">
        <w:rPr>
          <w:rFonts w:ascii="Tahoma" w:hAnsi="Tahoma" w:cs="Tahoma"/>
          <w:b/>
          <w:sz w:val="20"/>
          <w:szCs w:val="20"/>
        </w:rPr>
        <w:t>The bid</w:t>
      </w:r>
      <w:r w:rsidRPr="00A25FDE">
        <w:rPr>
          <w:rFonts w:ascii="Tahoma" w:hAnsi="Tahoma" w:cs="Tahoma"/>
          <w:b/>
          <w:spacing w:val="21"/>
          <w:sz w:val="20"/>
          <w:szCs w:val="20"/>
        </w:rPr>
        <w:t xml:space="preserve"> </w:t>
      </w:r>
      <w:r w:rsidRPr="00A25FDE">
        <w:rPr>
          <w:rFonts w:ascii="Tahoma" w:hAnsi="Tahoma" w:cs="Tahoma"/>
          <w:b/>
          <w:sz w:val="20"/>
          <w:szCs w:val="20"/>
        </w:rPr>
        <w:t>should</w:t>
      </w:r>
      <w:r w:rsidRPr="00A25FDE">
        <w:rPr>
          <w:rFonts w:ascii="Tahoma" w:hAnsi="Tahoma" w:cs="Tahoma"/>
          <w:b/>
          <w:spacing w:val="22"/>
          <w:sz w:val="20"/>
          <w:szCs w:val="20"/>
        </w:rPr>
        <w:t xml:space="preserve"> </w:t>
      </w:r>
      <w:r w:rsidRPr="00A25FDE">
        <w:rPr>
          <w:rFonts w:ascii="Tahoma" w:hAnsi="Tahoma" w:cs="Tahoma"/>
          <w:b/>
          <w:sz w:val="20"/>
          <w:szCs w:val="20"/>
        </w:rPr>
        <w:t>be</w:t>
      </w:r>
      <w:r w:rsidRPr="00A25FDE">
        <w:rPr>
          <w:rFonts w:ascii="Tahoma" w:hAnsi="Tahoma" w:cs="Tahoma"/>
          <w:b/>
          <w:spacing w:val="24"/>
          <w:sz w:val="20"/>
          <w:szCs w:val="20"/>
        </w:rPr>
        <w:t xml:space="preserve"> </w:t>
      </w:r>
      <w:r w:rsidRPr="00A25FDE">
        <w:rPr>
          <w:rFonts w:ascii="Tahoma" w:hAnsi="Tahoma" w:cs="Tahoma"/>
          <w:b/>
          <w:sz w:val="20"/>
          <w:szCs w:val="20"/>
        </w:rPr>
        <w:t>valid</w:t>
      </w:r>
      <w:r w:rsidRPr="00A25FDE">
        <w:rPr>
          <w:rFonts w:ascii="Tahoma" w:hAnsi="Tahoma" w:cs="Tahoma"/>
          <w:b/>
          <w:spacing w:val="22"/>
          <w:sz w:val="20"/>
          <w:szCs w:val="20"/>
        </w:rPr>
        <w:t xml:space="preserve"> </w:t>
      </w:r>
      <w:r w:rsidRPr="00A25FDE">
        <w:rPr>
          <w:rFonts w:ascii="Tahoma" w:hAnsi="Tahoma" w:cs="Tahoma"/>
          <w:b/>
          <w:sz w:val="20"/>
          <w:szCs w:val="20"/>
        </w:rPr>
        <w:t>for</w:t>
      </w:r>
      <w:r w:rsidRPr="00A25FDE">
        <w:rPr>
          <w:rFonts w:ascii="Tahoma" w:hAnsi="Tahoma" w:cs="Tahoma"/>
          <w:b/>
          <w:spacing w:val="24"/>
          <w:sz w:val="20"/>
          <w:szCs w:val="20"/>
        </w:rPr>
        <w:t xml:space="preserve"> </w:t>
      </w:r>
      <w:r w:rsidRPr="00A25FDE">
        <w:rPr>
          <w:rFonts w:ascii="Tahoma" w:hAnsi="Tahoma" w:cs="Tahoma"/>
          <w:b/>
          <w:sz w:val="20"/>
          <w:szCs w:val="20"/>
        </w:rPr>
        <w:t>a</w:t>
      </w:r>
      <w:r w:rsidRPr="00A25FDE">
        <w:rPr>
          <w:rFonts w:ascii="Tahoma" w:hAnsi="Tahoma" w:cs="Tahoma"/>
          <w:b/>
          <w:spacing w:val="21"/>
          <w:sz w:val="20"/>
          <w:szCs w:val="20"/>
        </w:rPr>
        <w:t xml:space="preserve"> </w:t>
      </w:r>
      <w:r w:rsidRPr="00A25FDE">
        <w:rPr>
          <w:rFonts w:ascii="Tahoma" w:hAnsi="Tahoma" w:cs="Tahoma"/>
          <w:b/>
          <w:sz w:val="20"/>
          <w:szCs w:val="20"/>
        </w:rPr>
        <w:t>minimum</w:t>
      </w:r>
      <w:r w:rsidRPr="00A25FDE">
        <w:rPr>
          <w:rFonts w:ascii="Tahoma" w:hAnsi="Tahoma" w:cs="Tahoma"/>
          <w:b/>
          <w:spacing w:val="22"/>
          <w:sz w:val="20"/>
          <w:szCs w:val="20"/>
        </w:rPr>
        <w:t xml:space="preserve"> </w:t>
      </w:r>
      <w:r w:rsidRPr="00A25FDE">
        <w:rPr>
          <w:rFonts w:ascii="Tahoma" w:hAnsi="Tahoma" w:cs="Tahoma"/>
          <w:b/>
          <w:sz w:val="20"/>
          <w:szCs w:val="20"/>
        </w:rPr>
        <w:t>period</w:t>
      </w:r>
      <w:r w:rsidRPr="00A25FDE">
        <w:rPr>
          <w:rFonts w:ascii="Tahoma" w:hAnsi="Tahoma" w:cs="Tahoma"/>
          <w:b/>
          <w:spacing w:val="22"/>
          <w:sz w:val="20"/>
          <w:szCs w:val="20"/>
        </w:rPr>
        <w:t xml:space="preserve"> </w:t>
      </w:r>
      <w:r w:rsidRPr="00A25FDE">
        <w:rPr>
          <w:rFonts w:ascii="Tahoma" w:hAnsi="Tahoma" w:cs="Tahoma"/>
          <w:b/>
          <w:sz w:val="20"/>
          <w:szCs w:val="20"/>
        </w:rPr>
        <w:t>of</w:t>
      </w:r>
      <w:r w:rsidRPr="00A25FDE">
        <w:rPr>
          <w:rFonts w:ascii="Tahoma" w:hAnsi="Tahoma" w:cs="Tahoma"/>
          <w:b/>
          <w:spacing w:val="23"/>
          <w:sz w:val="20"/>
          <w:szCs w:val="20"/>
        </w:rPr>
        <w:t xml:space="preserve"> </w:t>
      </w:r>
      <w:r w:rsidRPr="00A25FDE">
        <w:rPr>
          <w:rFonts w:ascii="Tahoma" w:hAnsi="Tahoma" w:cs="Tahoma"/>
          <w:b/>
          <w:sz w:val="20"/>
          <w:szCs w:val="20"/>
        </w:rPr>
        <w:t>30</w:t>
      </w:r>
      <w:r w:rsidRPr="00A25FDE">
        <w:rPr>
          <w:rFonts w:ascii="Tahoma" w:hAnsi="Tahoma" w:cs="Tahoma"/>
          <w:b/>
          <w:spacing w:val="21"/>
          <w:sz w:val="20"/>
          <w:szCs w:val="20"/>
        </w:rPr>
        <w:t xml:space="preserve"> </w:t>
      </w:r>
      <w:r w:rsidRPr="00A25FDE">
        <w:rPr>
          <w:rFonts w:ascii="Tahoma" w:hAnsi="Tahoma" w:cs="Tahoma"/>
          <w:b/>
          <w:sz w:val="20"/>
          <w:szCs w:val="20"/>
        </w:rPr>
        <w:t>days.</w:t>
      </w:r>
      <w:r w:rsidRPr="00A25FDE">
        <w:rPr>
          <w:rFonts w:ascii="Tahoma" w:hAnsi="Tahoma" w:cs="Tahoma"/>
          <w:b/>
          <w:spacing w:val="23"/>
          <w:sz w:val="20"/>
          <w:szCs w:val="20"/>
        </w:rPr>
        <w:t xml:space="preserve"> </w:t>
      </w:r>
      <w:r w:rsidRPr="00A25FDE">
        <w:rPr>
          <w:rFonts w:ascii="Tahoma" w:hAnsi="Tahoma" w:cs="Tahoma"/>
          <w:b/>
          <w:sz w:val="20"/>
          <w:szCs w:val="20"/>
        </w:rPr>
        <w:t>The</w:t>
      </w:r>
      <w:r w:rsidRPr="00A25FDE">
        <w:rPr>
          <w:rFonts w:ascii="Tahoma" w:hAnsi="Tahoma" w:cs="Tahoma"/>
          <w:b/>
          <w:spacing w:val="21"/>
          <w:sz w:val="20"/>
          <w:szCs w:val="20"/>
        </w:rPr>
        <w:t xml:space="preserve"> </w:t>
      </w:r>
      <w:r w:rsidRPr="00A25FDE">
        <w:rPr>
          <w:rFonts w:ascii="Tahoma" w:hAnsi="Tahoma" w:cs="Tahoma"/>
          <w:b/>
          <w:sz w:val="20"/>
          <w:szCs w:val="20"/>
        </w:rPr>
        <w:t>Change</w:t>
      </w:r>
      <w:r w:rsidRPr="00A25FDE">
        <w:rPr>
          <w:rFonts w:ascii="Tahoma" w:hAnsi="Tahoma" w:cs="Tahoma"/>
          <w:b/>
          <w:spacing w:val="24"/>
          <w:sz w:val="20"/>
          <w:szCs w:val="20"/>
        </w:rPr>
        <w:t xml:space="preserve"> </w:t>
      </w:r>
      <w:r w:rsidRPr="00A25FDE">
        <w:rPr>
          <w:rFonts w:ascii="Tahoma" w:hAnsi="Tahoma" w:cs="Tahoma"/>
          <w:b/>
          <w:sz w:val="20"/>
          <w:szCs w:val="20"/>
        </w:rPr>
        <w:t>in</w:t>
      </w:r>
      <w:r w:rsidRPr="00A25FDE">
        <w:rPr>
          <w:rFonts w:ascii="Tahoma" w:hAnsi="Tahoma" w:cs="Tahoma"/>
          <w:b/>
          <w:spacing w:val="22"/>
          <w:sz w:val="20"/>
          <w:szCs w:val="20"/>
        </w:rPr>
        <w:t xml:space="preserve"> </w:t>
      </w:r>
      <w:r w:rsidRPr="00A25FDE">
        <w:rPr>
          <w:rFonts w:ascii="Tahoma" w:hAnsi="Tahoma" w:cs="Tahoma"/>
          <w:b/>
          <w:sz w:val="20"/>
          <w:szCs w:val="20"/>
        </w:rPr>
        <w:t>prices</w:t>
      </w:r>
      <w:r w:rsidRPr="00A25FDE">
        <w:rPr>
          <w:rFonts w:ascii="Tahoma" w:hAnsi="Tahoma" w:cs="Tahoma"/>
          <w:b/>
          <w:spacing w:val="23"/>
          <w:sz w:val="20"/>
          <w:szCs w:val="20"/>
        </w:rPr>
        <w:t xml:space="preserve"> </w:t>
      </w:r>
      <w:r w:rsidRPr="00A25FDE">
        <w:rPr>
          <w:rFonts w:ascii="Tahoma" w:hAnsi="Tahoma" w:cs="Tahoma"/>
          <w:b/>
          <w:sz w:val="20"/>
          <w:szCs w:val="20"/>
        </w:rPr>
        <w:t>shall</w:t>
      </w:r>
      <w:r w:rsidRPr="00A25FDE">
        <w:rPr>
          <w:rFonts w:ascii="Tahoma" w:hAnsi="Tahoma" w:cs="Tahoma"/>
          <w:b/>
          <w:spacing w:val="19"/>
          <w:sz w:val="20"/>
          <w:szCs w:val="20"/>
        </w:rPr>
        <w:t xml:space="preserve"> </w:t>
      </w:r>
      <w:r w:rsidRPr="00A25FDE">
        <w:rPr>
          <w:rFonts w:ascii="Tahoma" w:hAnsi="Tahoma" w:cs="Tahoma"/>
          <w:b/>
          <w:sz w:val="20"/>
          <w:szCs w:val="20"/>
        </w:rPr>
        <w:t>not</w:t>
      </w:r>
      <w:r w:rsidRPr="00A25FDE">
        <w:rPr>
          <w:rFonts w:ascii="Tahoma" w:hAnsi="Tahoma" w:cs="Tahoma"/>
          <w:b/>
          <w:spacing w:val="21"/>
          <w:sz w:val="20"/>
          <w:szCs w:val="20"/>
        </w:rPr>
        <w:t xml:space="preserve"> </w:t>
      </w:r>
      <w:r w:rsidRPr="00A25FDE">
        <w:rPr>
          <w:rFonts w:ascii="Tahoma" w:hAnsi="Tahoma" w:cs="Tahoma"/>
          <w:b/>
          <w:sz w:val="20"/>
          <w:szCs w:val="20"/>
        </w:rPr>
        <w:t>be</w:t>
      </w:r>
      <w:r w:rsidRPr="00A25FDE">
        <w:rPr>
          <w:rFonts w:ascii="Tahoma" w:hAnsi="Tahoma" w:cs="Tahoma"/>
          <w:b/>
          <w:spacing w:val="21"/>
          <w:sz w:val="20"/>
          <w:szCs w:val="20"/>
        </w:rPr>
        <w:t xml:space="preserve"> </w:t>
      </w:r>
      <w:r w:rsidRPr="00A25FDE">
        <w:rPr>
          <w:rFonts w:ascii="Tahoma" w:hAnsi="Tahoma" w:cs="Tahoma"/>
          <w:sz w:val="20"/>
          <w:szCs w:val="20"/>
        </w:rPr>
        <w:t>accepted within the validity period.</w:t>
      </w:r>
    </w:p>
    <w:p w14:paraId="1ACEC23C" w14:textId="77777777" w:rsidR="00BB57A4" w:rsidRPr="00A25FDE" w:rsidRDefault="00000000" w:rsidP="00A43AA6">
      <w:pPr>
        <w:pStyle w:val="ListParagraph"/>
        <w:numPr>
          <w:ilvl w:val="0"/>
          <w:numId w:val="1"/>
        </w:numPr>
        <w:tabs>
          <w:tab w:val="left" w:pos="1199"/>
        </w:tabs>
        <w:ind w:left="0" w:hanging="361"/>
        <w:jc w:val="both"/>
        <w:rPr>
          <w:rFonts w:ascii="Tahoma" w:hAnsi="Tahoma" w:cs="Tahoma"/>
          <w:sz w:val="20"/>
          <w:szCs w:val="20"/>
        </w:rPr>
      </w:pPr>
      <w:r w:rsidRPr="00A25FDE">
        <w:rPr>
          <w:rFonts w:ascii="Tahoma" w:hAnsi="Tahoma" w:cs="Tahoma"/>
          <w:sz w:val="20"/>
          <w:szCs w:val="20"/>
        </w:rPr>
        <w:t>The LNMIIT reserves the right to reject any quotation(s) without assigning any reasons.</w:t>
      </w:r>
    </w:p>
    <w:p w14:paraId="08FE3D69" w14:textId="77777777" w:rsidR="00BB57A4" w:rsidRPr="00A25FDE" w:rsidRDefault="00000000" w:rsidP="00A43AA6">
      <w:pPr>
        <w:pStyle w:val="ListParagraph"/>
        <w:numPr>
          <w:ilvl w:val="0"/>
          <w:numId w:val="1"/>
        </w:numPr>
        <w:tabs>
          <w:tab w:val="left" w:pos="1199"/>
        </w:tabs>
        <w:ind w:left="0" w:hanging="361"/>
        <w:jc w:val="both"/>
        <w:rPr>
          <w:rFonts w:ascii="Tahoma" w:hAnsi="Tahoma" w:cs="Tahoma"/>
          <w:sz w:val="20"/>
          <w:szCs w:val="20"/>
        </w:rPr>
      </w:pPr>
      <w:r w:rsidRPr="00A25FDE">
        <w:rPr>
          <w:rFonts w:ascii="Tahoma" w:hAnsi="Tahoma" w:cs="Tahoma"/>
          <w:sz w:val="20"/>
          <w:szCs w:val="20"/>
        </w:rPr>
        <w:t>Payment terms shall be decided mutually.</w:t>
      </w:r>
    </w:p>
    <w:p w14:paraId="1C868ECF" w14:textId="77777777" w:rsidR="00BB57A4" w:rsidRPr="00A25FDE" w:rsidRDefault="00000000" w:rsidP="00A43AA6">
      <w:pPr>
        <w:pStyle w:val="ListParagraph"/>
        <w:numPr>
          <w:ilvl w:val="0"/>
          <w:numId w:val="1"/>
        </w:numPr>
        <w:tabs>
          <w:tab w:val="left" w:pos="1199"/>
        </w:tabs>
        <w:ind w:left="0" w:hanging="361"/>
        <w:jc w:val="both"/>
        <w:rPr>
          <w:rFonts w:ascii="Tahoma" w:hAnsi="Tahoma" w:cs="Tahoma"/>
          <w:sz w:val="20"/>
          <w:szCs w:val="20"/>
        </w:rPr>
      </w:pPr>
      <w:r w:rsidRPr="00A25FDE">
        <w:rPr>
          <w:rFonts w:ascii="Tahoma" w:hAnsi="Tahoma" w:cs="Tahoma"/>
          <w:sz w:val="20"/>
          <w:szCs w:val="20"/>
        </w:rPr>
        <w:t>There should not be any conflict of interest (Declaration to be submitted by the Vendor).</w:t>
      </w:r>
    </w:p>
    <w:p w14:paraId="71214E5F" w14:textId="1263C15D" w:rsidR="00BB57A4" w:rsidRPr="00A25FDE" w:rsidRDefault="00000000" w:rsidP="00A43AA6">
      <w:pPr>
        <w:pStyle w:val="ListParagraph"/>
        <w:numPr>
          <w:ilvl w:val="0"/>
          <w:numId w:val="1"/>
        </w:numPr>
        <w:tabs>
          <w:tab w:val="left" w:pos="1199"/>
        </w:tabs>
        <w:ind w:left="0" w:hanging="361"/>
        <w:jc w:val="both"/>
        <w:rPr>
          <w:rFonts w:ascii="Tahoma" w:hAnsi="Tahoma" w:cs="Tahoma"/>
          <w:sz w:val="20"/>
          <w:szCs w:val="20"/>
        </w:rPr>
      </w:pPr>
      <w:proofErr w:type="gramStart"/>
      <w:r w:rsidRPr="00A25FDE">
        <w:rPr>
          <w:rFonts w:ascii="Tahoma" w:hAnsi="Tahoma" w:cs="Tahoma"/>
          <w:sz w:val="20"/>
          <w:szCs w:val="20"/>
        </w:rPr>
        <w:t>Bid</w:t>
      </w:r>
      <w:proofErr w:type="gramEnd"/>
      <w:r w:rsidRPr="00A25FDE">
        <w:rPr>
          <w:rFonts w:ascii="Tahoma" w:hAnsi="Tahoma" w:cs="Tahoma"/>
          <w:sz w:val="20"/>
          <w:szCs w:val="20"/>
        </w:rPr>
        <w:t xml:space="preserve"> should be on the company’s letterhead and should submit their bid in the LNMIIT format </w:t>
      </w:r>
      <w:r w:rsidR="008826FA" w:rsidRPr="00A25FDE">
        <w:rPr>
          <w:rFonts w:ascii="Tahoma" w:hAnsi="Tahoma" w:cs="Tahoma"/>
          <w:sz w:val="20"/>
          <w:szCs w:val="20"/>
        </w:rPr>
        <w:t>only.</w:t>
      </w:r>
    </w:p>
    <w:p w14:paraId="25C8950A" w14:textId="77777777" w:rsidR="00BB57A4" w:rsidRPr="00A25FDE" w:rsidRDefault="00000000" w:rsidP="00A43AA6">
      <w:pPr>
        <w:pStyle w:val="ListParagraph"/>
        <w:numPr>
          <w:ilvl w:val="0"/>
          <w:numId w:val="1"/>
        </w:numPr>
        <w:tabs>
          <w:tab w:val="left" w:pos="1199"/>
        </w:tabs>
        <w:ind w:left="0" w:hanging="361"/>
        <w:jc w:val="both"/>
        <w:rPr>
          <w:rFonts w:ascii="Tahoma" w:hAnsi="Tahoma" w:cs="Tahoma"/>
          <w:sz w:val="20"/>
          <w:szCs w:val="20"/>
        </w:rPr>
      </w:pPr>
      <w:r w:rsidRPr="00A25FDE">
        <w:rPr>
          <w:rFonts w:ascii="Tahoma" w:hAnsi="Tahoma" w:cs="Tahoma"/>
          <w:sz w:val="20"/>
          <w:szCs w:val="20"/>
        </w:rPr>
        <w:t>Item/Service not supplied by the supplier/service provider should be mentioned separately.</w:t>
      </w:r>
    </w:p>
    <w:p w14:paraId="1B0A644C" w14:textId="77777777" w:rsidR="00BB57A4" w:rsidRPr="00A25FDE" w:rsidRDefault="00000000" w:rsidP="00A43AA6">
      <w:pPr>
        <w:pStyle w:val="ListParagraph"/>
        <w:numPr>
          <w:ilvl w:val="0"/>
          <w:numId w:val="1"/>
        </w:numPr>
        <w:tabs>
          <w:tab w:val="left" w:pos="1199"/>
        </w:tabs>
        <w:ind w:left="0" w:hanging="361"/>
        <w:jc w:val="both"/>
        <w:rPr>
          <w:rFonts w:ascii="Tahoma" w:hAnsi="Tahoma" w:cs="Tahoma"/>
          <w:sz w:val="20"/>
          <w:szCs w:val="20"/>
        </w:rPr>
      </w:pPr>
      <w:r w:rsidRPr="00A25FDE">
        <w:rPr>
          <w:rFonts w:ascii="Tahoma" w:hAnsi="Tahoma" w:cs="Tahoma"/>
          <w:sz w:val="20"/>
          <w:szCs w:val="20"/>
        </w:rPr>
        <w:t>Vendor should provide a photocopy of the cheque/cancelled cheque while presenting the Invoice to LNMIIT.</w:t>
      </w:r>
    </w:p>
    <w:p w14:paraId="34AC7B4C" w14:textId="77777777" w:rsidR="00F84C31" w:rsidRPr="00A25FDE" w:rsidRDefault="00000000" w:rsidP="00A43AA6">
      <w:pPr>
        <w:pStyle w:val="ListParagraph"/>
        <w:numPr>
          <w:ilvl w:val="0"/>
          <w:numId w:val="1"/>
        </w:numPr>
        <w:tabs>
          <w:tab w:val="left" w:pos="1199"/>
        </w:tabs>
        <w:ind w:left="0" w:hanging="361"/>
        <w:jc w:val="both"/>
        <w:rPr>
          <w:rFonts w:ascii="Tahoma" w:hAnsi="Tahoma" w:cs="Tahoma"/>
          <w:sz w:val="20"/>
          <w:szCs w:val="20"/>
        </w:rPr>
      </w:pPr>
      <w:r w:rsidRPr="00A25FD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A25FDE" w:rsidRDefault="00000000" w:rsidP="00A43AA6">
      <w:pPr>
        <w:pStyle w:val="ListParagraph"/>
        <w:numPr>
          <w:ilvl w:val="0"/>
          <w:numId w:val="1"/>
        </w:numPr>
        <w:tabs>
          <w:tab w:val="left" w:pos="1199"/>
        </w:tabs>
        <w:ind w:left="0" w:hanging="361"/>
        <w:jc w:val="both"/>
        <w:rPr>
          <w:rFonts w:ascii="Tahoma" w:hAnsi="Tahoma" w:cs="Tahoma"/>
          <w:sz w:val="20"/>
          <w:szCs w:val="20"/>
        </w:rPr>
      </w:pPr>
      <w:r w:rsidRPr="00A25FDE">
        <w:rPr>
          <w:rFonts w:ascii="Tahoma" w:hAnsi="Tahoma" w:cs="Tahoma"/>
          <w:sz w:val="20"/>
          <w:szCs w:val="20"/>
        </w:rPr>
        <w:t xml:space="preserve">All charges applicable shall be clearly mentioned </w:t>
      </w:r>
      <w:r w:rsidR="008826FA" w:rsidRPr="00A25FDE">
        <w:rPr>
          <w:rFonts w:ascii="Tahoma" w:hAnsi="Tahoma" w:cs="Tahoma"/>
          <w:sz w:val="20"/>
          <w:szCs w:val="20"/>
        </w:rPr>
        <w:t>in</w:t>
      </w:r>
      <w:r w:rsidRPr="00A25FD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A25FDE" w:rsidRDefault="00F84C31" w:rsidP="00A43AA6">
      <w:pPr>
        <w:pStyle w:val="ListParagraph"/>
        <w:tabs>
          <w:tab w:val="left" w:pos="1199"/>
        </w:tabs>
        <w:ind w:left="0" w:firstLine="0"/>
        <w:rPr>
          <w:rFonts w:ascii="Tahoma" w:hAnsi="Tahoma" w:cs="Tahoma"/>
        </w:rPr>
      </w:pPr>
    </w:p>
    <w:p w14:paraId="5C7C1438" w14:textId="77777777" w:rsidR="00F84C31" w:rsidRPr="00A25FDE" w:rsidRDefault="00F84C31" w:rsidP="00A43AA6">
      <w:pPr>
        <w:pStyle w:val="ListParagraph"/>
        <w:tabs>
          <w:tab w:val="left" w:pos="1199"/>
        </w:tabs>
        <w:ind w:left="0" w:firstLine="0"/>
        <w:rPr>
          <w:rFonts w:ascii="Tahoma" w:hAnsi="Tahoma" w:cs="Tahoma"/>
          <w:sz w:val="20"/>
          <w:szCs w:val="20"/>
        </w:rPr>
      </w:pPr>
    </w:p>
    <w:p w14:paraId="3E8DC6F8" w14:textId="77777777" w:rsidR="00F84C31" w:rsidRPr="00A25FDE" w:rsidRDefault="00F84C31" w:rsidP="00A43AA6">
      <w:pPr>
        <w:pStyle w:val="ListParagraph"/>
        <w:tabs>
          <w:tab w:val="left" w:pos="1199"/>
        </w:tabs>
        <w:ind w:left="0" w:firstLine="0"/>
        <w:rPr>
          <w:rFonts w:ascii="Tahoma" w:hAnsi="Tahoma" w:cs="Tahoma"/>
          <w:sz w:val="20"/>
          <w:szCs w:val="20"/>
        </w:rPr>
      </w:pPr>
    </w:p>
    <w:p w14:paraId="27987677" w14:textId="1F208B54" w:rsidR="00BB57A4" w:rsidRPr="00A43AA6" w:rsidRDefault="00000000" w:rsidP="00A43AA6">
      <w:pPr>
        <w:pStyle w:val="ListParagraph"/>
        <w:tabs>
          <w:tab w:val="left" w:pos="1199"/>
        </w:tabs>
        <w:ind w:left="0" w:firstLine="0"/>
        <w:jc w:val="right"/>
        <w:rPr>
          <w:rFonts w:ascii="Tahoma" w:hAnsi="Tahoma" w:cs="Tahoma"/>
          <w:sz w:val="20"/>
          <w:szCs w:val="20"/>
        </w:rPr>
      </w:pPr>
      <w:r w:rsidRPr="00A25FDE">
        <w:rPr>
          <w:rFonts w:ascii="Tahoma" w:hAnsi="Tahoma" w:cs="Tahoma"/>
          <w:sz w:val="20"/>
          <w:szCs w:val="20"/>
        </w:rPr>
        <w:t>Signature with seal</w:t>
      </w:r>
    </w:p>
    <w:sectPr w:rsidR="00BB57A4" w:rsidRPr="00A43AA6" w:rsidSect="008F4155">
      <w:footerReference w:type="default" r:id="rId9"/>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AF6606" w14:textId="77777777" w:rsidR="00FC2CD8" w:rsidRDefault="00FC2CD8" w:rsidP="00A25FDE">
      <w:r>
        <w:separator/>
      </w:r>
    </w:p>
  </w:endnote>
  <w:endnote w:type="continuationSeparator" w:id="0">
    <w:p w14:paraId="29894A68" w14:textId="77777777" w:rsidR="00FC2CD8" w:rsidRDefault="00FC2CD8"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37B566F8"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5</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EACE9" w14:textId="77777777" w:rsidR="00FC2CD8" w:rsidRDefault="00FC2CD8" w:rsidP="00A25FDE">
      <w:r>
        <w:separator/>
      </w:r>
    </w:p>
  </w:footnote>
  <w:footnote w:type="continuationSeparator" w:id="0">
    <w:p w14:paraId="65C31ED8" w14:textId="77777777" w:rsidR="00FC2CD8" w:rsidRDefault="00FC2CD8"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2"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2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4"/>
  </w:num>
  <w:num w:numId="2" w16cid:durableId="1786734672">
    <w:abstractNumId w:val="1"/>
  </w:num>
  <w:num w:numId="3" w16cid:durableId="170686533">
    <w:abstractNumId w:val="8"/>
  </w:num>
  <w:num w:numId="4" w16cid:durableId="606887730">
    <w:abstractNumId w:val="17"/>
  </w:num>
  <w:num w:numId="5" w16cid:durableId="946304729">
    <w:abstractNumId w:val="21"/>
  </w:num>
  <w:num w:numId="6" w16cid:durableId="804008517">
    <w:abstractNumId w:val="18"/>
  </w:num>
  <w:num w:numId="7" w16cid:durableId="230240977">
    <w:abstractNumId w:val="7"/>
  </w:num>
  <w:num w:numId="8" w16cid:durableId="397898122">
    <w:abstractNumId w:val="4"/>
  </w:num>
  <w:num w:numId="9" w16cid:durableId="1850870385">
    <w:abstractNumId w:val="25"/>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19"/>
  </w:num>
  <w:num w:numId="15" w16cid:durableId="606236350">
    <w:abstractNumId w:val="15"/>
  </w:num>
  <w:num w:numId="16" w16cid:durableId="24018447">
    <w:abstractNumId w:val="20"/>
  </w:num>
  <w:num w:numId="17" w16cid:durableId="1661621506">
    <w:abstractNumId w:val="23"/>
  </w:num>
  <w:num w:numId="18" w16cid:durableId="729226699">
    <w:abstractNumId w:val="22"/>
  </w:num>
  <w:num w:numId="19" w16cid:durableId="931282269">
    <w:abstractNumId w:val="9"/>
  </w:num>
  <w:num w:numId="20" w16cid:durableId="2099477511">
    <w:abstractNumId w:val="6"/>
  </w:num>
  <w:num w:numId="21" w16cid:durableId="1725105138">
    <w:abstractNumId w:val="0"/>
  </w:num>
  <w:num w:numId="22" w16cid:durableId="2074695646">
    <w:abstractNumId w:val="12"/>
  </w:num>
  <w:num w:numId="23" w16cid:durableId="584726634">
    <w:abstractNumId w:val="16"/>
  </w:num>
  <w:num w:numId="24" w16cid:durableId="2100640145">
    <w:abstractNumId w:val="13"/>
  </w:num>
  <w:num w:numId="25" w16cid:durableId="1712072987">
    <w:abstractNumId w:val="10"/>
  </w:num>
  <w:num w:numId="26" w16cid:durableId="8109425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9560D"/>
    <w:rsid w:val="00243B31"/>
    <w:rsid w:val="002750A2"/>
    <w:rsid w:val="00286B53"/>
    <w:rsid w:val="00316F72"/>
    <w:rsid w:val="00322218"/>
    <w:rsid w:val="00472D98"/>
    <w:rsid w:val="004C3070"/>
    <w:rsid w:val="005179CE"/>
    <w:rsid w:val="0053021C"/>
    <w:rsid w:val="0055568C"/>
    <w:rsid w:val="00561BF9"/>
    <w:rsid w:val="00566727"/>
    <w:rsid w:val="00583058"/>
    <w:rsid w:val="005E769A"/>
    <w:rsid w:val="006A3E60"/>
    <w:rsid w:val="006B5114"/>
    <w:rsid w:val="006C5167"/>
    <w:rsid w:val="007B1A6A"/>
    <w:rsid w:val="008826FA"/>
    <w:rsid w:val="008F4155"/>
    <w:rsid w:val="00986050"/>
    <w:rsid w:val="009C57E5"/>
    <w:rsid w:val="009D37D3"/>
    <w:rsid w:val="00A25FDE"/>
    <w:rsid w:val="00A43AA6"/>
    <w:rsid w:val="00A76DA8"/>
    <w:rsid w:val="00BB57A4"/>
    <w:rsid w:val="00D06625"/>
    <w:rsid w:val="00E15BBC"/>
    <w:rsid w:val="00E558B5"/>
    <w:rsid w:val="00E72997"/>
    <w:rsid w:val="00F71D47"/>
    <w:rsid w:val="00F84C31"/>
    <w:rsid w:val="00FC2CD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directoroffice@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1540</Words>
  <Characters>8782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2024-09-16T11:18:00Z</dcterms:created>
  <dcterms:modified xsi:type="dcterms:W3CDTF">2024-09-16T11:18:00Z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