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4461D" w14:textId="25B4A5BD" w:rsidR="005C578E" w:rsidRPr="005C578E" w:rsidRDefault="005C578E" w:rsidP="005C578E">
      <w:pPr>
        <w:pStyle w:val="NormalWeb"/>
        <w:spacing w:before="0" w:beforeAutospacing="0" w:after="0" w:afterAutospacing="0"/>
        <w:jc w:val="right"/>
        <w:rPr>
          <w:rFonts w:ascii="Tahoma" w:hAnsi="Tahoma" w:cs="Tahoma"/>
          <w:b/>
          <w:color w:val="000000" w:themeColor="text1"/>
          <w:sz w:val="18"/>
          <w:szCs w:val="18"/>
        </w:rPr>
      </w:pPr>
      <w:r w:rsidRPr="005C578E">
        <w:rPr>
          <w:rFonts w:ascii="Tahoma" w:hAnsi="Tahoma" w:cs="Tahoma"/>
          <w:b/>
          <w:bCs/>
          <w:color w:val="000000" w:themeColor="text1"/>
          <w:sz w:val="18"/>
          <w:szCs w:val="18"/>
          <w:u w:val="single"/>
        </w:rPr>
        <w:t xml:space="preserve">Tender </w:t>
      </w:r>
      <w:proofErr w:type="gramStart"/>
      <w:r w:rsidRPr="005C578E">
        <w:rPr>
          <w:rFonts w:ascii="Tahoma" w:hAnsi="Tahoma" w:cs="Tahoma"/>
          <w:b/>
          <w:bCs/>
          <w:color w:val="000000" w:themeColor="text1"/>
          <w:sz w:val="18"/>
          <w:szCs w:val="18"/>
          <w:u w:val="single"/>
        </w:rPr>
        <w:t>No:.</w:t>
      </w:r>
      <w:proofErr w:type="gramEnd"/>
      <w:r w:rsidRPr="005C578E">
        <w:rPr>
          <w:rFonts w:ascii="Tahoma" w:hAnsi="Tahoma" w:cs="Tahoma"/>
          <w:b/>
          <w:color w:val="000000" w:themeColor="text1"/>
          <w:sz w:val="18"/>
          <w:szCs w:val="18"/>
        </w:rPr>
        <w:t xml:space="preserve"> 2024-25/</w:t>
      </w:r>
      <w:r w:rsidRPr="005C578E">
        <w:rPr>
          <w:rFonts w:ascii="Tahoma" w:hAnsi="Tahoma" w:cs="Tahoma"/>
          <w:b/>
          <w:color w:val="000000" w:themeColor="text1"/>
          <w:sz w:val="18"/>
          <w:szCs w:val="18"/>
        </w:rPr>
        <w:t>Estate</w:t>
      </w:r>
      <w:r w:rsidRPr="005C578E">
        <w:rPr>
          <w:rFonts w:ascii="Tahoma" w:hAnsi="Tahoma" w:cs="Tahoma"/>
          <w:b/>
          <w:color w:val="000000" w:themeColor="text1"/>
          <w:sz w:val="18"/>
          <w:szCs w:val="18"/>
        </w:rPr>
        <w:t>/2B/LNM-</w:t>
      </w:r>
      <w:r w:rsidRPr="005C578E">
        <w:rPr>
          <w:rFonts w:ascii="Tahoma" w:hAnsi="Tahoma" w:cs="Tahoma"/>
          <w:b/>
          <w:color w:val="000000" w:themeColor="text1"/>
          <w:sz w:val="18"/>
          <w:szCs w:val="18"/>
        </w:rPr>
        <w:t>467</w:t>
      </w:r>
    </w:p>
    <w:p w14:paraId="104D5F15" w14:textId="3C68ED80" w:rsidR="005D51B7" w:rsidRPr="005C578E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</w:pPr>
      <w:r w:rsidRPr="005C578E"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  <w:t>The LNM Institute of Information Technology, Jaipur</w:t>
      </w:r>
    </w:p>
    <w:p w14:paraId="03456DB8" w14:textId="77777777" w:rsidR="005D51B7" w:rsidRPr="005C578E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198ECB17" w14:textId="77777777" w:rsidR="005D51B7" w:rsidRPr="005C578E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5C578E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>TENDER NOTICE</w:t>
      </w:r>
    </w:p>
    <w:p w14:paraId="4BCBD6C8" w14:textId="77777777" w:rsidR="006754D4" w:rsidRPr="005C578E" w:rsidRDefault="006754D4" w:rsidP="006754D4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The LNM Institute of Information Technology, Jaipur is a Deemed-to-be-University, set</w:t>
      </w:r>
      <w:r w:rsidR="003123E5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up as a </w:t>
      </w:r>
      <w:proofErr w:type="spellStart"/>
      <w:proofErr w:type="gramStart"/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Non Profit</w:t>
      </w:r>
      <w:proofErr w:type="spellEnd"/>
      <w:proofErr w:type="gramEnd"/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the</w:t>
      </w: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Government of Rajasthan and Lakshmi &amp; Usha Mittal Foundation.</w:t>
      </w:r>
    </w:p>
    <w:p w14:paraId="65FB89C0" w14:textId="12BDCF95" w:rsidR="005D51B7" w:rsidRPr="005C578E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institute invites </w:t>
      </w:r>
      <w:proofErr w:type="gramStart"/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proposal</w:t>
      </w:r>
      <w:proofErr w:type="gramEnd"/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from competent vendors for </w:t>
      </w:r>
      <w:r w:rsidR="00AE399F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“</w:t>
      </w:r>
      <w:r w:rsidR="00AE399F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Supply </w:t>
      </w:r>
      <w:r w:rsidR="000005B6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and Installation </w:t>
      </w:r>
      <w:r w:rsidR="00AE399F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of </w:t>
      </w:r>
      <w:r w:rsidR="00611EA2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out</w:t>
      </w:r>
      <w:r w:rsidR="000005B6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door Unit of 1.5 TR Split AC (Make </w:t>
      </w:r>
      <w:r w:rsidR="002342AC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Carrier /</w:t>
      </w:r>
      <w:r w:rsidR="00611EA2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Skoda</w:t>
      </w:r>
      <w:r w:rsidR="000005B6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)</w:t>
      </w:r>
      <w:r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”.</w:t>
      </w: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7B7837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21</w:t>
      </w:r>
      <w:r w:rsidR="003B0E12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F31D5F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0</w:t>
      </w:r>
      <w:r w:rsidR="007B7837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9</w:t>
      </w:r>
      <w:r w:rsidR="003B0E12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AE399F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202</w:t>
      </w:r>
      <w:r w:rsidR="002342AC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</w:p>
    <w:p w14:paraId="7DE07572" w14:textId="77777777" w:rsidR="005D51B7" w:rsidRPr="005C578E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Bids shall be addressed to the undersigned and deposited in the tender box available at </w:t>
      </w:r>
      <w:r w:rsidR="003123E5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main gate of </w:t>
      </w:r>
      <w:r w:rsidR="003123E5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Institute after marking due entries.</w:t>
      </w:r>
    </w:p>
    <w:p w14:paraId="2706896E" w14:textId="77777777" w:rsidR="005D51B7" w:rsidRPr="005C578E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4F47690F" w14:textId="77777777" w:rsidR="002342AC" w:rsidRPr="005C578E" w:rsidRDefault="002342AC" w:rsidP="002342AC">
      <w:pPr>
        <w:jc w:val="center"/>
        <w:rPr>
          <w:rFonts w:asciiTheme="minorHAnsi" w:hAnsiTheme="minorHAnsi" w:cstheme="minorHAnsi"/>
          <w:b/>
          <w:color w:val="000000" w:themeColor="text1"/>
          <w:sz w:val="28"/>
          <w:szCs w:val="24"/>
        </w:rPr>
      </w:pPr>
      <w:r w:rsidRPr="005C578E">
        <w:rPr>
          <w:rFonts w:asciiTheme="minorHAnsi" w:hAnsiTheme="minorHAnsi" w:cstheme="minorHAnsi"/>
          <w:b/>
          <w:color w:val="000000" w:themeColor="text1"/>
          <w:sz w:val="28"/>
          <w:szCs w:val="24"/>
        </w:rPr>
        <w:t>Director</w:t>
      </w:r>
    </w:p>
    <w:p w14:paraId="01963527" w14:textId="77777777" w:rsidR="002342AC" w:rsidRPr="005C578E" w:rsidRDefault="002342AC" w:rsidP="002342AC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7A81BE54" w14:textId="77777777" w:rsidR="002342AC" w:rsidRPr="005C578E" w:rsidRDefault="002342AC" w:rsidP="002342AC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Gram – Rupa Ki Nangal, Post – Sumel,</w:t>
      </w:r>
    </w:p>
    <w:p w14:paraId="5E6FA050" w14:textId="77777777" w:rsidR="002342AC" w:rsidRPr="005C578E" w:rsidRDefault="002342AC" w:rsidP="002342AC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Via – Jamdoli, Jaipur- 302031</w:t>
      </w:r>
    </w:p>
    <w:p w14:paraId="7B6615EB" w14:textId="77777777" w:rsidR="002342AC" w:rsidRPr="005C578E" w:rsidRDefault="002342AC" w:rsidP="002342AC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Email: </w:t>
      </w:r>
      <w:hyperlink r:id="rId6" w:history="1">
        <w:r w:rsidRPr="005C578E">
          <w:rPr>
            <w:rFonts w:asciiTheme="minorHAnsi" w:hAnsiTheme="minorHAnsi" w:cstheme="minorHAnsi"/>
            <w:color w:val="000000" w:themeColor="text1"/>
            <w:sz w:val="24"/>
            <w:szCs w:val="24"/>
            <w:u w:val="single"/>
          </w:rPr>
          <w:t>directoroffice@lnmiit.ac.in</w:t>
        </w:r>
      </w:hyperlink>
    </w:p>
    <w:p w14:paraId="1663D80D" w14:textId="77777777" w:rsidR="002342AC" w:rsidRPr="005C578E" w:rsidRDefault="002342AC" w:rsidP="002342AC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0F6431FC" w14:textId="439FE180" w:rsidR="002342AC" w:rsidRPr="005C578E" w:rsidRDefault="002342AC" w:rsidP="002342AC">
      <w:pPr>
        <w:jc w:val="both"/>
        <w:rPr>
          <w:rFonts w:asciiTheme="minorHAnsi" w:hAnsiTheme="minorHAnsi" w:cstheme="minorHAnsi"/>
          <w:color w:val="000000" w:themeColor="text1"/>
          <w:sz w:val="24"/>
          <w:szCs w:val="22"/>
        </w:rPr>
      </w:pPr>
      <w:r w:rsidRPr="005C578E">
        <w:rPr>
          <w:rFonts w:asciiTheme="minorHAnsi" w:hAnsiTheme="minorHAnsi" w:cstheme="minorHAnsi"/>
          <w:color w:val="000000" w:themeColor="text1"/>
          <w:sz w:val="24"/>
          <w:szCs w:val="22"/>
        </w:rPr>
        <w:t xml:space="preserve">Bidders can also submit their </w:t>
      </w:r>
      <w:r w:rsidRPr="005C578E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offer/s via </w:t>
      </w:r>
      <w:proofErr w:type="gramStart"/>
      <w:r w:rsidRPr="005C578E">
        <w:rPr>
          <w:rFonts w:asciiTheme="minorHAnsi" w:hAnsiTheme="minorHAnsi" w:cstheme="minorHAnsi"/>
          <w:b/>
          <w:color w:val="000000" w:themeColor="text1"/>
          <w:sz w:val="24"/>
          <w:szCs w:val="22"/>
        </w:rPr>
        <w:t>Email</w:t>
      </w:r>
      <w:proofErr w:type="gramEnd"/>
      <w:r w:rsidRPr="005C578E">
        <w:rPr>
          <w:rFonts w:asciiTheme="minorHAnsi" w:hAnsiTheme="minorHAnsi" w:cstheme="minorHAnsi"/>
          <w:color w:val="000000" w:themeColor="text1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7B7837" w:rsidRPr="005C578E">
        <w:rPr>
          <w:rFonts w:asciiTheme="minorHAnsi" w:hAnsiTheme="minorHAnsi" w:cstheme="minorHAnsi"/>
          <w:color w:val="000000" w:themeColor="text1"/>
          <w:sz w:val="24"/>
          <w:szCs w:val="22"/>
        </w:rPr>
        <w:t>21</w:t>
      </w:r>
      <w:r w:rsidRPr="005C578E">
        <w:rPr>
          <w:rFonts w:asciiTheme="minorHAnsi" w:hAnsiTheme="minorHAnsi" w:cstheme="minorHAnsi"/>
          <w:color w:val="000000" w:themeColor="text1"/>
          <w:sz w:val="24"/>
          <w:szCs w:val="22"/>
        </w:rPr>
        <w:t>.0</w:t>
      </w:r>
      <w:r w:rsidR="007B7837" w:rsidRPr="005C578E">
        <w:rPr>
          <w:rFonts w:asciiTheme="minorHAnsi" w:hAnsiTheme="minorHAnsi" w:cstheme="minorHAnsi"/>
          <w:color w:val="000000" w:themeColor="text1"/>
          <w:sz w:val="24"/>
          <w:szCs w:val="22"/>
        </w:rPr>
        <w:t>9</w:t>
      </w:r>
      <w:r w:rsidRPr="005C578E">
        <w:rPr>
          <w:rFonts w:asciiTheme="minorHAnsi" w:hAnsiTheme="minorHAnsi" w:cstheme="minorHAnsi"/>
          <w:color w:val="000000" w:themeColor="text1"/>
          <w:sz w:val="24"/>
          <w:szCs w:val="22"/>
        </w:rPr>
        <w:t>.2024.</w:t>
      </w:r>
    </w:p>
    <w:p w14:paraId="11DE3A0F" w14:textId="77777777" w:rsidR="002342AC" w:rsidRPr="005C578E" w:rsidRDefault="002342AC" w:rsidP="002342AC">
      <w:pPr>
        <w:jc w:val="both"/>
        <w:rPr>
          <w:rFonts w:asciiTheme="minorHAnsi" w:hAnsiTheme="minorHAnsi" w:cstheme="minorHAnsi"/>
          <w:color w:val="000000" w:themeColor="text1"/>
          <w:sz w:val="24"/>
          <w:szCs w:val="22"/>
        </w:rPr>
      </w:pPr>
    </w:p>
    <w:p w14:paraId="15661D0E" w14:textId="4E57BF61" w:rsidR="002342AC" w:rsidRPr="005C578E" w:rsidRDefault="002342AC" w:rsidP="002342AC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2"/>
        </w:rPr>
      </w:pPr>
      <w:r w:rsidRPr="005C578E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The Password protected document/file to be sent to purchase officer at the email id: </w:t>
      </w:r>
      <w:r w:rsidR="006F5E03" w:rsidRPr="005C578E">
        <w:rPr>
          <w:rFonts w:asciiTheme="minorHAnsi" w:hAnsiTheme="minorHAnsi" w:cstheme="minorHAnsi"/>
          <w:b/>
          <w:color w:val="000000" w:themeColor="text1"/>
          <w:sz w:val="24"/>
          <w:szCs w:val="22"/>
        </w:rPr>
        <w:br/>
      </w:r>
      <w:hyperlink r:id="rId7" w:history="1">
        <w:r w:rsidR="006F5E03" w:rsidRPr="005C578E">
          <w:rPr>
            <w:rStyle w:val="Hyperlink"/>
            <w:rFonts w:eastAsiaTheme="majorEastAsia"/>
            <w:b/>
            <w:bCs/>
            <w:color w:val="000000" w:themeColor="text1"/>
            <w:sz w:val="24"/>
            <w:szCs w:val="24"/>
          </w:rPr>
          <w:t>tender-document@lnmiit.ac.in</w:t>
        </w:r>
      </w:hyperlink>
      <w:r w:rsidR="006F5E03" w:rsidRPr="005C578E">
        <w:rPr>
          <w:rStyle w:val="Hyperlink"/>
          <w:rFonts w:eastAsiaTheme="majorEastAsia"/>
          <w:color w:val="000000" w:themeColor="text1"/>
        </w:rPr>
        <w:t xml:space="preserve"> </w:t>
      </w:r>
      <w:r w:rsidRPr="005C578E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and password should be sent to Chairman-PCC at the email id: </w:t>
      </w:r>
      <w:hyperlink r:id="rId8" w:tgtFrame="_blank" w:history="1">
        <w:r w:rsidR="006F5E03" w:rsidRPr="005C578E">
          <w:rPr>
            <w:rStyle w:val="Hyperlink"/>
            <w:rFonts w:eastAsiaTheme="majorEastAsia"/>
            <w:b/>
            <w:bCs/>
            <w:color w:val="000000" w:themeColor="text1"/>
            <w:sz w:val="24"/>
            <w:szCs w:val="24"/>
          </w:rPr>
          <w:t>tender-password@lnmiit.ac.in</w:t>
        </w:r>
      </w:hyperlink>
      <w:r w:rsidRPr="005C578E">
        <w:rPr>
          <w:rFonts w:asciiTheme="minorHAnsi" w:hAnsiTheme="minorHAnsi" w:cstheme="minorHAnsi"/>
          <w:b/>
          <w:bCs/>
          <w:color w:val="000000" w:themeColor="text1"/>
          <w:sz w:val="24"/>
          <w:szCs w:val="22"/>
        </w:rPr>
        <w:t>.</w:t>
      </w:r>
      <w:r w:rsidRPr="005C578E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  </w:t>
      </w:r>
    </w:p>
    <w:p w14:paraId="09756021" w14:textId="77777777" w:rsidR="002342AC" w:rsidRPr="005C578E" w:rsidRDefault="002342AC" w:rsidP="002342AC">
      <w:pPr>
        <w:rPr>
          <w:rFonts w:asciiTheme="minorHAnsi" w:hAnsiTheme="minorHAnsi" w:cstheme="minorHAnsi"/>
          <w:color w:val="000000" w:themeColor="text1"/>
          <w:sz w:val="24"/>
          <w:szCs w:val="22"/>
        </w:rPr>
      </w:pPr>
    </w:p>
    <w:p w14:paraId="0DF5E7A6" w14:textId="77777777" w:rsidR="006F5E03" w:rsidRPr="005C578E" w:rsidRDefault="00000000" w:rsidP="006F5E03">
      <w:pPr>
        <w:jc w:val="center"/>
        <w:rPr>
          <w:rStyle w:val="Hyperlink"/>
          <w:rFonts w:eastAsiaTheme="majorEastAsia"/>
          <w:b/>
          <w:bCs/>
          <w:color w:val="000000" w:themeColor="text1"/>
        </w:rPr>
      </w:pPr>
      <w:hyperlink r:id="rId9" w:tgtFrame="_blank" w:history="1">
        <w:r w:rsidR="006F5E03" w:rsidRPr="005C578E">
          <w:rPr>
            <w:rStyle w:val="Hyperlink"/>
            <w:rFonts w:eastAsiaTheme="majorEastAsia"/>
            <w:b/>
            <w:bCs/>
            <w:color w:val="000000" w:themeColor="text1"/>
            <w:sz w:val="24"/>
            <w:szCs w:val="24"/>
          </w:rPr>
          <w:t>tender-document@lnmiit.ac.in</w:t>
        </w:r>
      </w:hyperlink>
      <w:r w:rsidR="006F5E03" w:rsidRPr="005C578E">
        <w:rPr>
          <w:rStyle w:val="Hyperlink"/>
          <w:rFonts w:eastAsiaTheme="majorEastAsia"/>
          <w:b/>
          <w:bCs/>
          <w:color w:val="000000" w:themeColor="text1"/>
        </w:rPr>
        <w:t xml:space="preserve"> </w:t>
      </w:r>
    </w:p>
    <w:p w14:paraId="2DC48680" w14:textId="77777777" w:rsidR="006F5E03" w:rsidRPr="005C578E" w:rsidRDefault="00000000" w:rsidP="006F5E03">
      <w:pPr>
        <w:spacing w:line="312" w:lineRule="auto"/>
        <w:jc w:val="center"/>
        <w:rPr>
          <w:rStyle w:val="Hyperlink"/>
          <w:rFonts w:eastAsiaTheme="majorEastAsia"/>
          <w:b/>
          <w:bCs/>
          <w:color w:val="000000" w:themeColor="text1"/>
          <w:sz w:val="24"/>
          <w:szCs w:val="24"/>
        </w:rPr>
      </w:pPr>
      <w:hyperlink r:id="rId10" w:tgtFrame="_blank" w:history="1">
        <w:r w:rsidR="006F5E03" w:rsidRPr="005C578E">
          <w:rPr>
            <w:rStyle w:val="Hyperlink"/>
            <w:rFonts w:eastAsiaTheme="majorEastAsia"/>
            <w:b/>
            <w:bCs/>
            <w:color w:val="000000" w:themeColor="text1"/>
            <w:sz w:val="24"/>
            <w:szCs w:val="24"/>
          </w:rPr>
          <w:t>tender-password@lnmiit.ac.in</w:t>
        </w:r>
      </w:hyperlink>
    </w:p>
    <w:p w14:paraId="2F287808" w14:textId="77777777" w:rsidR="002342AC" w:rsidRPr="005C578E" w:rsidRDefault="002342AC" w:rsidP="002342AC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Bid Process:</w:t>
      </w:r>
    </w:p>
    <w:p w14:paraId="3E9198E8" w14:textId="0D9257CD" w:rsidR="002342AC" w:rsidRPr="005C578E" w:rsidRDefault="002342AC" w:rsidP="002342AC">
      <w:pPr>
        <w:spacing w:after="100" w:afterAutospacing="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Technical &amp; Commercial details on the company’s letterhead, duly signed and sealed by the authorized signatory are required to be submitted in two separate envelopes/files. Both envelopes/files should be duly marked as “Technical bid for </w:t>
      </w:r>
      <w:r w:rsidR="00611EA2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“</w:t>
      </w:r>
      <w:r w:rsidR="00611EA2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and Installation of outdoor Unit of 1.5 TR Split AC (Make Carrier /Skoda)”</w:t>
      </w: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and “Commercial Bid for </w:t>
      </w:r>
      <w:r w:rsidR="00611EA2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“</w:t>
      </w:r>
      <w:r w:rsidR="00611EA2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and Installation of outdoor Unit of 1.5 TR Split AC (Make Carrier /Skoda)</w:t>
      </w:r>
      <w:r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”.</w:t>
      </w: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respectively. Both Envelopes shall be enclosed in a single envelope bearing the heading “Bid for </w:t>
      </w:r>
      <w:r w:rsidR="00611EA2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“</w:t>
      </w:r>
      <w:r w:rsidR="00611EA2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and Installation of outdoor Unit of 1.5 TR Split AC (Make Carrier /Skoda)</w:t>
      </w:r>
      <w:r w:rsidR="005C578E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- Tender No. </w:t>
      </w:r>
      <w:r w:rsidR="005C578E" w:rsidRPr="005C578E">
        <w:rPr>
          <w:rFonts w:ascii="Tahoma" w:hAnsi="Tahoma" w:cs="Tahoma"/>
          <w:b/>
          <w:color w:val="000000" w:themeColor="text1"/>
          <w:sz w:val="18"/>
          <w:szCs w:val="18"/>
        </w:rPr>
        <w:t>2024-25/Estate/2B/LNM-467</w:t>
      </w:r>
      <w:r w:rsidR="00611EA2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</w:t>
      </w:r>
      <w:r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</w:t>
      </w: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Bids are liable to be rejected if any or </w:t>
      </w:r>
      <w:proofErr w:type="gramStart"/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both of the technical</w:t>
      </w:r>
      <w:proofErr w:type="gramEnd"/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 commercial offers are found in open condition or required information is not found with the offer.</w:t>
      </w:r>
    </w:p>
    <w:p w14:paraId="72A3D97D" w14:textId="77777777" w:rsidR="002342AC" w:rsidRPr="005C578E" w:rsidRDefault="002342AC" w:rsidP="002342AC">
      <w:pPr>
        <w:spacing w:after="100" w:afterAutospacing="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Bids can be sent via email as per the process mentioned above.</w:t>
      </w:r>
    </w:p>
    <w:p w14:paraId="7A12506E" w14:textId="7BC70613" w:rsidR="00D91EDB" w:rsidRPr="005C578E" w:rsidRDefault="002342AC" w:rsidP="002342AC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5C578E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  <w:r w:rsidR="008E2E6F" w:rsidRPr="005C578E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lastRenderedPageBreak/>
        <w:t>Technical Bid:</w:t>
      </w:r>
      <w:r w:rsidR="004618C1" w:rsidRPr="005C578E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 xml:space="preserve"> </w:t>
      </w:r>
      <w:r w:rsidR="004618C1" w:rsidRPr="005C578E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 xml:space="preserve">(in </w:t>
      </w:r>
      <w:r w:rsidR="003123E5" w:rsidRPr="005C578E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 xml:space="preserve">a </w:t>
      </w:r>
      <w:r w:rsidR="004618C1" w:rsidRPr="005C578E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separate sealed envelope)</w:t>
      </w:r>
    </w:p>
    <w:p w14:paraId="2BA48A84" w14:textId="77777777" w:rsidR="00726EF8" w:rsidRPr="005C578E" w:rsidRDefault="000E4391" w:rsidP="00B14CD3">
      <w:pPr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5"/>
          <w:sz w:val="24"/>
          <w:szCs w:val="24"/>
        </w:rPr>
        <w:t>W</w:t>
      </w:r>
      <w:r w:rsidRPr="005C578E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h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il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su</w:t>
      </w:r>
      <w:r w:rsidRPr="005C578E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b</w:t>
      </w:r>
      <w:r w:rsidRPr="005C578E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it</w:t>
      </w:r>
      <w:r w:rsidRPr="005C578E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q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o</w:t>
      </w:r>
      <w:r w:rsidRPr="005C578E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5C578E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a</w:t>
      </w:r>
      <w:r w:rsidRPr="005C578E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5C578E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i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753F39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,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he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ll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5C578E">
        <w:rPr>
          <w:rFonts w:asciiTheme="minorHAnsi" w:eastAsia="Arial" w:hAnsiTheme="minorHAnsi" w:cstheme="minorHAnsi"/>
          <w:color w:val="000000" w:themeColor="text1"/>
          <w:spacing w:val="-4"/>
          <w:sz w:val="24"/>
          <w:szCs w:val="24"/>
        </w:rPr>
        <w:t>w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proce</w:t>
      </w:r>
      <w:r w:rsidRPr="005C578E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ure</w:t>
      </w:r>
      <w:r w:rsidR="00753F39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/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5C578E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o</w:t>
      </w:r>
      <w:r w:rsidRPr="005C578E">
        <w:rPr>
          <w:rFonts w:asciiTheme="minorHAnsi" w:eastAsia="Arial" w:hAnsiTheme="minorHAnsi" w:cstheme="minorHAnsi"/>
          <w:color w:val="000000" w:themeColor="text1"/>
          <w:spacing w:val="-2"/>
          <w:sz w:val="24"/>
          <w:szCs w:val="24"/>
        </w:rPr>
        <w:t>r</w:t>
      </w:r>
      <w:r w:rsidRPr="005C578E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li</w:t>
      </w:r>
      <w:r w:rsidRPr="005C578E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es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d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co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5C578E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5C578E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ay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k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dl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y</w:t>
      </w:r>
      <w:r w:rsidR="004F0F1A"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be a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e</w:t>
      </w:r>
      <w:r w:rsidRPr="005C578E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r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Pr="005C578E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5C578E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.</w:t>
      </w:r>
    </w:p>
    <w:p w14:paraId="6262BBD9" w14:textId="77777777" w:rsidR="00E0056C" w:rsidRPr="005C578E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Company profile or brief</w:t>
      </w:r>
      <w:r w:rsidR="003123E5"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note about the bidder's company, PAN number, </w:t>
      </w:r>
      <w:r w:rsidR="00AD1888"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and GST</w:t>
      </w: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number should be submitted by the Vendor.</w:t>
      </w:r>
    </w:p>
    <w:p w14:paraId="00CD6221" w14:textId="77777777" w:rsidR="00E0056C" w:rsidRPr="005C578E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="00E0056C"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List of Directors/Partners/Proprietor/Members of the Firm to be attached.</w:t>
      </w:r>
    </w:p>
    <w:p w14:paraId="623A4DD9" w14:textId="77777777" w:rsidR="00E0056C" w:rsidRPr="005C578E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Detail of other </w:t>
      </w:r>
      <w:r w:rsidR="00061640"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associated/sister concerns </w:t>
      </w: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(if any) of Directors/Partners/ Proprietor/ Members to be provided.</w:t>
      </w:r>
    </w:p>
    <w:p w14:paraId="71C97112" w14:textId="77777777" w:rsidR="00E0056C" w:rsidRPr="005C578E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proofErr w:type="gramStart"/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Turn over</w:t>
      </w:r>
      <w:proofErr w:type="gramEnd"/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for </w:t>
      </w:r>
      <w:r w:rsidR="003123E5"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last three years to be mention</w:t>
      </w:r>
      <w:r w:rsidR="003123E5"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ed</w:t>
      </w: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. (Copy to be enclosed)</w:t>
      </w:r>
    </w:p>
    <w:p w14:paraId="5803B2C7" w14:textId="77777777" w:rsidR="00E0056C" w:rsidRPr="005C578E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List of </w:t>
      </w:r>
      <w:r w:rsidR="003123E5"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client to whom the vendor has delivered the goods or provided the services in </w:t>
      </w:r>
      <w:proofErr w:type="gramStart"/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past</w:t>
      </w:r>
      <w:proofErr w:type="gramEnd"/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.</w:t>
      </w:r>
    </w:p>
    <w:p w14:paraId="20EE6439" w14:textId="77777777" w:rsidR="00C33C3C" w:rsidRPr="005C578E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Specification as mentioned below</w:t>
      </w:r>
      <w:r w:rsidR="003123E5"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,</w:t>
      </w:r>
      <w:r w:rsidRPr="005C578E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shall be provided as per the details given below:</w:t>
      </w:r>
    </w:p>
    <w:p w14:paraId="74878FB5" w14:textId="77777777" w:rsidR="00663503" w:rsidRPr="005C578E" w:rsidRDefault="00663503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</w:p>
    <w:p w14:paraId="0FA10B04" w14:textId="77777777" w:rsidR="00663503" w:rsidRPr="005C578E" w:rsidRDefault="00D45794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5C578E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highlight w:val="yellow"/>
          <w:u w:val="single"/>
        </w:rPr>
        <w:t xml:space="preserve">Scope of work, </w:t>
      </w:r>
      <w:proofErr w:type="gramStart"/>
      <w:r w:rsidR="00663503" w:rsidRPr="005C578E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highlight w:val="yellow"/>
          <w:u w:val="single"/>
        </w:rPr>
        <w:t>Technical</w:t>
      </w:r>
      <w:proofErr w:type="gramEnd"/>
      <w:r w:rsidR="00663503" w:rsidRPr="005C578E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highlight w:val="yellow"/>
          <w:u w:val="single"/>
        </w:rPr>
        <w:t xml:space="preserve"> data sheet</w:t>
      </w:r>
      <w:r w:rsidR="001A3D07" w:rsidRPr="005C578E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highlight w:val="yellow"/>
          <w:u w:val="single"/>
        </w:rPr>
        <w:t xml:space="preserve"> and Specification of the item</w:t>
      </w:r>
      <w:r w:rsidR="00956C83" w:rsidRPr="005C578E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highlight w:val="yellow"/>
          <w:u w:val="single"/>
        </w:rPr>
        <w:t>/s</w:t>
      </w:r>
    </w:p>
    <w:p w14:paraId="30306076" w14:textId="0179BFBA" w:rsidR="000005B6" w:rsidRPr="005C578E" w:rsidRDefault="002342AC" w:rsidP="002342AC">
      <w:pPr>
        <w:spacing w:before="240"/>
        <w:ind w:left="2160" w:hanging="216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5C578E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Scope of work</w:t>
      </w:r>
      <w:r w:rsidRPr="005C578E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 xml:space="preserve">: </w:t>
      </w:r>
      <w:r w:rsidRPr="005C578E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ab/>
      </w:r>
      <w:r w:rsidR="00611EA2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and Installation of outdoor Unit of 1.5 TR Split AC (Make Carrier /Skoda)</w:t>
      </w:r>
    </w:p>
    <w:p w14:paraId="56688FCB" w14:textId="77777777" w:rsidR="002342AC" w:rsidRPr="005C578E" w:rsidRDefault="002342AC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45"/>
        <w:gridCol w:w="3660"/>
        <w:gridCol w:w="2340"/>
        <w:gridCol w:w="2610"/>
      </w:tblGrid>
      <w:tr w:rsidR="005C578E" w:rsidRPr="005C578E" w14:paraId="790CA4B4" w14:textId="77777777" w:rsidTr="002342AC">
        <w:trPr>
          <w:trHeight w:val="315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157B2" w14:textId="77777777" w:rsidR="00CA45DE" w:rsidRPr="005C578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C578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S.No</w:t>
            </w:r>
            <w:proofErr w:type="spellEnd"/>
            <w:r w:rsidRPr="005C578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E36C9" w14:textId="77777777" w:rsidR="00CA45DE" w:rsidRPr="005C578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5C578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87ECE" w14:textId="77777777" w:rsidR="00CA45DE" w:rsidRPr="005C578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5C578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Make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5911C" w14:textId="77777777" w:rsidR="00CA45DE" w:rsidRPr="005C578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5C578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Qty. </w:t>
            </w:r>
          </w:p>
        </w:tc>
      </w:tr>
      <w:tr w:rsidR="00CA45DE" w:rsidRPr="005C578E" w14:paraId="73546728" w14:textId="77777777" w:rsidTr="00F31D5F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77CCE" w14:textId="77777777" w:rsidR="00CA45DE" w:rsidRPr="005C578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5C578E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BEEF0" w14:textId="64577DA0" w:rsidR="0051280C" w:rsidRPr="005C578E" w:rsidRDefault="0051280C" w:rsidP="0051280C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C578E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Supply and installation of 1.5 TR Split </w:t>
            </w:r>
            <w:r w:rsidR="006E625E" w:rsidRPr="005C578E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AC outdoor</w:t>
            </w:r>
            <w:r w:rsidRPr="005C578E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6E625E" w:rsidRPr="005C578E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Unit with Compressor Gas Charge, Capacitor &amp; all Accessories </w:t>
            </w:r>
          </w:p>
          <w:p w14:paraId="48AE51F4" w14:textId="77777777" w:rsidR="00CA45DE" w:rsidRPr="005C578E" w:rsidRDefault="0051280C" w:rsidP="00611EA2">
            <w:pPr>
              <w:pStyle w:val="eqrc4"/>
              <w:shd w:val="clear" w:color="auto" w:fill="F6F4F6"/>
              <w:spacing w:before="0" w:beforeAutospacing="0" w:after="0" w:afterAutospacing="0"/>
              <w:rPr>
                <w:rStyle w:val="eqrc3"/>
                <w:rFonts w:ascii="Arial" w:eastAsiaTheme="majorEastAsia" w:hAnsi="Arial" w:cs="Arial"/>
                <w:color w:val="000000" w:themeColor="text1"/>
                <w:sz w:val="20"/>
                <w:szCs w:val="20"/>
              </w:rPr>
            </w:pPr>
            <w:r w:rsidRPr="005C578E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5C578E">
              <w:rPr>
                <w:rStyle w:val="eqrc3"/>
                <w:rFonts w:ascii="Arial" w:eastAsiaTheme="majorEastAsia" w:hAnsi="Arial" w:cs="Arial"/>
                <w:color w:val="000000" w:themeColor="text1"/>
                <w:sz w:val="20"/>
                <w:szCs w:val="20"/>
              </w:rPr>
              <w:t>Capacity: 1.5 TR</w:t>
            </w:r>
            <w:r w:rsidR="003A73FD" w:rsidRPr="005C578E">
              <w:rPr>
                <w:rStyle w:val="eqrc3"/>
                <w:rFonts w:ascii="Arial" w:eastAsiaTheme="majorEastAsia" w:hAnsi="Arial" w:cs="Arial"/>
                <w:color w:val="000000" w:themeColor="text1"/>
                <w:sz w:val="20"/>
                <w:szCs w:val="20"/>
              </w:rPr>
              <w:t>, Warranty: 1 year,</w:t>
            </w:r>
            <w:r w:rsidR="006E625E" w:rsidRPr="005C578E">
              <w:rPr>
                <w:rStyle w:val="eqrc3"/>
                <w:rFonts w:ascii="Arial" w:eastAsiaTheme="majorEastAsia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05E91F4C" w14:textId="77777777" w:rsidR="007F31C3" w:rsidRPr="005C578E" w:rsidRDefault="007F31C3" w:rsidP="00611EA2">
            <w:pPr>
              <w:pStyle w:val="eqrc4"/>
              <w:shd w:val="clear" w:color="auto" w:fill="F6F4F6"/>
              <w:spacing w:before="0" w:beforeAutospacing="0" w:after="0" w:afterAutospacing="0"/>
              <w:rPr>
                <w:rStyle w:val="eqrc3"/>
                <w:rFonts w:ascii="Arial" w:eastAsiaTheme="majorEastAsia" w:hAnsi="Arial" w:cs="Arial"/>
                <w:color w:val="000000" w:themeColor="text1"/>
                <w:sz w:val="20"/>
                <w:szCs w:val="20"/>
              </w:rPr>
            </w:pPr>
          </w:p>
          <w:p w14:paraId="165D573C" w14:textId="0C40BF95" w:rsidR="007F31C3" w:rsidRPr="005C578E" w:rsidRDefault="007F31C3" w:rsidP="00611EA2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C578E">
              <w:rPr>
                <w:rFonts w:ascii="Arial" w:hAnsi="Arial" w:cs="Arial"/>
                <w:color w:val="000000" w:themeColor="text1"/>
                <w:shd w:val="clear" w:color="auto" w:fill="FFFFFF"/>
              </w:rPr>
              <w:t>Note: Split AC </w:t>
            </w:r>
            <w:r w:rsidRPr="005C578E">
              <w:rPr>
                <w:rStyle w:val="il"/>
                <w:rFonts w:ascii="Arial" w:eastAsiaTheme="majorEastAsia" w:hAnsi="Arial" w:cs="Arial"/>
                <w:color w:val="000000" w:themeColor="text1"/>
                <w:shd w:val="clear" w:color="auto" w:fill="FFFFFF"/>
              </w:rPr>
              <w:t>outdoor</w:t>
            </w:r>
            <w:r w:rsidRPr="005C57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 unit motor, fan, body with all accessories complete will be </w:t>
            </w:r>
            <w:proofErr w:type="spellStart"/>
            <w:proofErr w:type="gramStart"/>
            <w:r w:rsidRPr="005C578E">
              <w:rPr>
                <w:rFonts w:ascii="Arial" w:hAnsi="Arial" w:cs="Arial"/>
                <w:color w:val="000000" w:themeColor="text1"/>
                <w:shd w:val="clear" w:color="auto" w:fill="FFFFFF"/>
              </w:rPr>
              <w:t>replaced,but</w:t>
            </w:r>
            <w:proofErr w:type="spellEnd"/>
            <w:proofErr w:type="gramEnd"/>
            <w:r w:rsidRPr="005C57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old compressor will be used in new </w:t>
            </w:r>
            <w:r w:rsidRPr="005C578E">
              <w:rPr>
                <w:rStyle w:val="il"/>
                <w:rFonts w:ascii="Arial" w:eastAsiaTheme="majorEastAsia" w:hAnsi="Arial" w:cs="Arial"/>
                <w:color w:val="000000" w:themeColor="text1"/>
                <w:shd w:val="clear" w:color="auto" w:fill="FFFFFF"/>
              </w:rPr>
              <w:t>outdoor</w:t>
            </w:r>
            <w:r w:rsidRPr="005C578E">
              <w:rPr>
                <w:rFonts w:ascii="Arial" w:hAnsi="Arial" w:cs="Arial"/>
                <w:color w:val="000000" w:themeColor="text1"/>
                <w:shd w:val="clear" w:color="auto" w:fill="FFFFFF"/>
              </w:rPr>
              <w:t> unit and other parts not usable.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84741" w14:textId="3D8F2BFD" w:rsidR="00CA45DE" w:rsidRPr="005C578E" w:rsidRDefault="006E625E" w:rsidP="00CA45DE">
            <w:pPr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>Super Sonic/</w:t>
            </w:r>
            <w:r w:rsidR="002342AC" w:rsidRPr="005C578E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 xml:space="preserve">Carrier </w:t>
            </w:r>
            <w:r w:rsidR="00611EA2" w:rsidRPr="005C578E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>/ Skoda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253C5" w14:textId="26D6BFCC" w:rsidR="00CA45DE" w:rsidRPr="005C578E" w:rsidRDefault="00611EA2" w:rsidP="00CA45DE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5C578E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10 Nos.</w:t>
            </w:r>
          </w:p>
        </w:tc>
      </w:tr>
    </w:tbl>
    <w:p w14:paraId="08066B63" w14:textId="77777777" w:rsidR="00CA45DE" w:rsidRPr="005C578E" w:rsidRDefault="00CA45DE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</w:p>
    <w:p w14:paraId="79526032" w14:textId="77777777" w:rsidR="00D45794" w:rsidRPr="005C578E" w:rsidRDefault="00D45794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5C578E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</w:p>
    <w:p w14:paraId="684156F2" w14:textId="77777777" w:rsidR="00ED25B3" w:rsidRPr="005C578E" w:rsidRDefault="00773AC9" w:rsidP="001C276D">
      <w:pPr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</w:pPr>
      <w:r w:rsidRPr="005C578E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lastRenderedPageBreak/>
        <w:t>Commercial Bid</w:t>
      </w:r>
      <w:r w:rsidR="004618C1" w:rsidRPr="005C578E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 xml:space="preserve">: </w:t>
      </w:r>
      <w:r w:rsidR="004618C1" w:rsidRPr="005C578E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(</w:t>
      </w:r>
      <w:r w:rsidR="003251D6" w:rsidRPr="005C578E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in separate sealed envelope)</w:t>
      </w:r>
    </w:p>
    <w:p w14:paraId="2DB17AA0" w14:textId="77777777" w:rsidR="00CB3DB6" w:rsidRPr="005C578E" w:rsidRDefault="00CB3DB6" w:rsidP="001C276D">
      <w:pPr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</w:pPr>
    </w:p>
    <w:p w14:paraId="2E8485CD" w14:textId="73991A63" w:rsidR="00910E15" w:rsidRPr="005C578E" w:rsidRDefault="00CB3DB6" w:rsidP="00CB3DB6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5C578E"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  <w:t xml:space="preserve">Bid for </w:t>
      </w:r>
      <w:r w:rsidR="00AE399F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“</w:t>
      </w:r>
      <w:r w:rsidR="002342AC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Supply and Installation of </w:t>
      </w:r>
      <w:r w:rsidR="00611EA2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out</w:t>
      </w:r>
      <w:r w:rsidR="002342AC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door Unit of 1.5 TR Split AC </w:t>
      </w:r>
    </w:p>
    <w:p w14:paraId="0CBA1782" w14:textId="53808246" w:rsidR="00CB3DB6" w:rsidRPr="005C578E" w:rsidRDefault="002342AC" w:rsidP="00CB3DB6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  <w:r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(Make Carrier /</w:t>
      </w:r>
      <w:r w:rsidR="00611EA2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Skoda</w:t>
      </w:r>
      <w:r w:rsidR="00910E15" w:rsidRPr="005C578E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AE399F" w:rsidRPr="005C578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</w:t>
      </w:r>
    </w:p>
    <w:p w14:paraId="5A247F5C" w14:textId="77777777" w:rsidR="003C6FCC" w:rsidRPr="005C578E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3882"/>
        <w:gridCol w:w="2074"/>
        <w:gridCol w:w="785"/>
        <w:gridCol w:w="701"/>
        <w:gridCol w:w="636"/>
        <w:gridCol w:w="959"/>
      </w:tblGrid>
      <w:tr w:rsidR="005C578E" w:rsidRPr="005C578E" w14:paraId="7CB83E65" w14:textId="77777777" w:rsidTr="006E625E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6E1E9" w14:textId="77777777" w:rsidR="003E3A0D" w:rsidRPr="005C578E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S.No</w:t>
            </w:r>
            <w:proofErr w:type="spellEnd"/>
            <w:r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57A4A" w14:textId="77777777" w:rsidR="003E3A0D" w:rsidRPr="005C578E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Item Name/ </w:t>
            </w:r>
            <w:r w:rsidR="003E3A0D"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Description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15022" w14:textId="77777777" w:rsidR="00135BD8" w:rsidRPr="005C578E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Make</w:t>
            </w:r>
            <w:r w:rsidR="005D51EB"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&amp; Model</w:t>
            </w:r>
            <w:r w:rsidR="00C9233D"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C0DBB" w14:textId="77777777" w:rsidR="003E3A0D" w:rsidRPr="005C578E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78F8E" w14:textId="77777777" w:rsidR="003E3A0D" w:rsidRPr="005C578E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B2582" w14:textId="77777777" w:rsidR="003E3A0D" w:rsidRPr="005C578E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ACDDC" w14:textId="77777777" w:rsidR="003E3A0D" w:rsidRPr="005C578E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Amount</w:t>
            </w:r>
          </w:p>
        </w:tc>
      </w:tr>
      <w:tr w:rsidR="005C578E" w:rsidRPr="005C578E" w14:paraId="3F05F493" w14:textId="77777777" w:rsidTr="006F5E03">
        <w:trPr>
          <w:trHeight w:val="8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EA1DA" w14:textId="77777777" w:rsidR="00611EA2" w:rsidRPr="005C578E" w:rsidRDefault="00611EA2" w:rsidP="00611EA2">
            <w:pPr>
              <w:rPr>
                <w:rFonts w:asciiTheme="minorHAnsi" w:eastAsia="Arial" w:hAnsiTheme="minorHAnsi" w:cstheme="minorHAnsi"/>
                <w:color w:val="000000" w:themeColor="text1"/>
              </w:rPr>
            </w:pPr>
            <w:r w:rsidRPr="005C578E">
              <w:rPr>
                <w:rFonts w:asciiTheme="minorHAnsi" w:eastAsia="Arial" w:hAnsiTheme="minorHAnsi" w:cstheme="minorHAnsi"/>
                <w:color w:val="000000" w:themeColor="text1"/>
              </w:rPr>
              <w:t>1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57A165" w14:textId="77777777" w:rsidR="006E625E" w:rsidRPr="005C578E" w:rsidRDefault="006E625E" w:rsidP="006E625E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C578E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Supply and installation of 1.5 TR Split AC outdoor Unit with Compressor Gas Charge, Capacitor &amp; all Accessories </w:t>
            </w:r>
          </w:p>
          <w:p w14:paraId="180B1F1C" w14:textId="77777777" w:rsidR="00611EA2" w:rsidRPr="005C578E" w:rsidRDefault="006E625E" w:rsidP="006E625E">
            <w:pPr>
              <w:pStyle w:val="eqrc4"/>
              <w:shd w:val="clear" w:color="auto" w:fill="F6F4F6"/>
              <w:spacing w:before="0" w:beforeAutospacing="0" w:after="0" w:afterAutospacing="0"/>
              <w:rPr>
                <w:rStyle w:val="eqrc3"/>
                <w:rFonts w:ascii="Arial" w:eastAsiaTheme="majorEastAsia" w:hAnsi="Arial" w:cs="Arial"/>
                <w:color w:val="000000" w:themeColor="text1"/>
                <w:sz w:val="20"/>
                <w:szCs w:val="20"/>
              </w:rPr>
            </w:pPr>
            <w:r w:rsidRPr="005C578E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5C578E">
              <w:rPr>
                <w:rStyle w:val="eqrc3"/>
                <w:rFonts w:ascii="Arial" w:eastAsiaTheme="majorEastAsia" w:hAnsi="Arial" w:cs="Arial"/>
                <w:color w:val="000000" w:themeColor="text1"/>
                <w:sz w:val="20"/>
                <w:szCs w:val="20"/>
              </w:rPr>
              <w:t>Capacity: 1.5 TR, Warranty: 1 Year)</w:t>
            </w:r>
          </w:p>
          <w:p w14:paraId="3112F095" w14:textId="77777777" w:rsidR="007F31C3" w:rsidRPr="005C578E" w:rsidRDefault="007F31C3" w:rsidP="006E625E">
            <w:pPr>
              <w:pStyle w:val="eqrc4"/>
              <w:shd w:val="clear" w:color="auto" w:fill="F6F4F6"/>
              <w:spacing w:before="0" w:beforeAutospacing="0" w:after="0" w:afterAutospacing="0"/>
              <w:rPr>
                <w:rStyle w:val="eqrc3"/>
                <w:rFonts w:ascii="Arial" w:eastAsiaTheme="majorEastAsia" w:hAnsi="Arial" w:cs="Arial"/>
                <w:color w:val="000000" w:themeColor="text1"/>
                <w:sz w:val="20"/>
                <w:szCs w:val="20"/>
              </w:rPr>
            </w:pPr>
          </w:p>
          <w:p w14:paraId="54D3F718" w14:textId="10A1BAE4" w:rsidR="007F31C3" w:rsidRPr="005C578E" w:rsidRDefault="007F31C3" w:rsidP="006E625E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C578E">
              <w:rPr>
                <w:rStyle w:val="eqrc3"/>
                <w:rFonts w:ascii="Arial" w:eastAsiaTheme="majorEastAsia" w:hAnsi="Arial" w:cs="Arial"/>
                <w:color w:val="000000" w:themeColor="text1"/>
                <w:sz w:val="20"/>
                <w:szCs w:val="20"/>
              </w:rPr>
              <w:t>Note:</w:t>
            </w:r>
            <w:r w:rsidRPr="005C57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Split AC </w:t>
            </w:r>
            <w:r w:rsidRPr="005C578E">
              <w:rPr>
                <w:rStyle w:val="il"/>
                <w:rFonts w:ascii="Arial" w:eastAsiaTheme="majorEastAsia" w:hAnsi="Arial" w:cs="Arial"/>
                <w:color w:val="000000" w:themeColor="text1"/>
                <w:shd w:val="clear" w:color="auto" w:fill="FFFFFF"/>
              </w:rPr>
              <w:t>outdoor</w:t>
            </w:r>
            <w:r w:rsidRPr="005C57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 unit motor, fan, body with all accessories complete will be </w:t>
            </w:r>
            <w:proofErr w:type="spellStart"/>
            <w:proofErr w:type="gramStart"/>
            <w:r w:rsidRPr="005C578E">
              <w:rPr>
                <w:rFonts w:ascii="Arial" w:hAnsi="Arial" w:cs="Arial"/>
                <w:color w:val="000000" w:themeColor="text1"/>
                <w:shd w:val="clear" w:color="auto" w:fill="FFFFFF"/>
              </w:rPr>
              <w:t>replaced,but</w:t>
            </w:r>
            <w:proofErr w:type="spellEnd"/>
            <w:proofErr w:type="gramEnd"/>
            <w:r w:rsidRPr="005C578E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old compressor will be used in new </w:t>
            </w:r>
            <w:r w:rsidRPr="005C578E">
              <w:rPr>
                <w:rStyle w:val="il"/>
                <w:rFonts w:ascii="Arial" w:eastAsiaTheme="majorEastAsia" w:hAnsi="Arial" w:cs="Arial"/>
                <w:color w:val="000000" w:themeColor="text1"/>
                <w:shd w:val="clear" w:color="auto" w:fill="FFFFFF"/>
              </w:rPr>
              <w:t>outdoor</w:t>
            </w:r>
            <w:r w:rsidRPr="005C578E">
              <w:rPr>
                <w:rFonts w:ascii="Arial" w:hAnsi="Arial" w:cs="Arial"/>
                <w:color w:val="000000" w:themeColor="text1"/>
                <w:shd w:val="clear" w:color="auto" w:fill="FFFFFF"/>
              </w:rPr>
              <w:t> unit and other parts not usable. 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BB37D2" w14:textId="36FF9906" w:rsidR="00611EA2" w:rsidRPr="005C578E" w:rsidRDefault="00611EA2" w:rsidP="00611EA2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>Carrier / Skoda</w:t>
            </w:r>
            <w:r w:rsidR="006E625E" w:rsidRPr="005C578E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>/ Super Sonic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5966E7" w14:textId="526C172D" w:rsidR="00611EA2" w:rsidRPr="005C578E" w:rsidRDefault="00611EA2" w:rsidP="006F5E03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5C578E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D902C" w14:textId="77777777" w:rsidR="00611EA2" w:rsidRPr="005C578E" w:rsidRDefault="00611EA2" w:rsidP="006F5E03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5C578E">
              <w:rPr>
                <w:rFonts w:asciiTheme="minorHAnsi" w:hAnsiTheme="minorHAnsi" w:cstheme="minorHAnsi"/>
                <w:color w:val="000000" w:themeColor="text1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20C32D" w14:textId="77777777" w:rsidR="00611EA2" w:rsidRPr="005C578E" w:rsidRDefault="00611EA2" w:rsidP="006F5E03">
            <w:pPr>
              <w:jc w:val="right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EC4AFE" w14:textId="77777777" w:rsidR="00611EA2" w:rsidRPr="005C578E" w:rsidRDefault="00611EA2" w:rsidP="006F5E03">
            <w:pPr>
              <w:jc w:val="right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5C578E" w:rsidRPr="005C578E" w14:paraId="13E7778E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48072" w14:textId="77777777" w:rsidR="00611EA2" w:rsidRPr="005C578E" w:rsidRDefault="00611EA2" w:rsidP="00611EA2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0757A" w14:textId="77777777" w:rsidR="00611EA2" w:rsidRPr="005C578E" w:rsidRDefault="00611EA2" w:rsidP="00611EA2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5C578E" w:rsidRPr="005C578E" w14:paraId="18781D65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238D6" w14:textId="77777777" w:rsidR="00611EA2" w:rsidRPr="005C578E" w:rsidRDefault="00611EA2" w:rsidP="00611EA2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B30B3" w14:textId="77777777" w:rsidR="00611EA2" w:rsidRPr="005C578E" w:rsidRDefault="00611EA2" w:rsidP="00611EA2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611EA2" w:rsidRPr="005C578E" w14:paraId="71236D5A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C616A" w14:textId="77777777" w:rsidR="00611EA2" w:rsidRPr="005C578E" w:rsidRDefault="00611EA2" w:rsidP="00611EA2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C578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2026A" w14:textId="77777777" w:rsidR="00611EA2" w:rsidRPr="005C578E" w:rsidRDefault="00611EA2" w:rsidP="00611EA2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7271585" w14:textId="77777777" w:rsidR="0031400C" w:rsidRPr="005C578E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</w:p>
    <w:p w14:paraId="31718B06" w14:textId="77777777" w:rsidR="001C276D" w:rsidRPr="005C578E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Taxes like GST shall be clearly mentioned. If nothing is mentioned, these charges shall be deemed included.</w:t>
      </w:r>
    </w:p>
    <w:p w14:paraId="6BEF3AD2" w14:textId="77777777" w:rsidR="001C276D" w:rsidRPr="005C57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e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specially by him.</w:t>
      </w:r>
    </w:p>
    <w:p w14:paraId="53B07BBB" w14:textId="0F5F01E0" w:rsidR="001C276D" w:rsidRPr="005C57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The prices should </w:t>
      </w:r>
      <w:r w:rsidR="002342AC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include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all (Packing, forwarding, Transit Insurance, Transportation Loading/unloading, Installation etc.). Loading/unloading up</w:t>
      </w:r>
      <w:r w:rsidR="003123E5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to 50 </w:t>
      </w:r>
      <w:proofErr w:type="spellStart"/>
      <w:r w:rsidR="00AD1888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Mtr</w:t>
      </w:r>
      <w:proofErr w:type="spellEnd"/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. shall be done by the supplier.</w:t>
      </w:r>
    </w:p>
    <w:p w14:paraId="34878F13" w14:textId="77777777" w:rsidR="001C276D" w:rsidRPr="005C57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F889315" w14:textId="77777777" w:rsidR="00D7517C" w:rsidRPr="005C578E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</w:pPr>
      <w:proofErr w:type="gramStart"/>
      <w:r w:rsidRPr="005C578E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>Bid</w:t>
      </w:r>
      <w:proofErr w:type="gramEnd"/>
      <w:r w:rsidRPr="005C578E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457F7BE6" w14:textId="77777777" w:rsidR="001C276D" w:rsidRPr="005C57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LNMIIT reserves the right to reject any quotation(s) without assigning any reasons.</w:t>
      </w:r>
    </w:p>
    <w:p w14:paraId="46C0F647" w14:textId="77777777" w:rsidR="001C276D" w:rsidRPr="005C57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Payment terms</w:t>
      </w:r>
      <w:r w:rsidR="0031400C" w:rsidRPr="005C578E">
        <w:rPr>
          <w:rFonts w:ascii="Tahoma" w:eastAsia="Arial" w:hAnsi="Tahoma" w:cs="Tahoma"/>
          <w:color w:val="000000" w:themeColor="text1"/>
          <w:spacing w:val="3"/>
          <w:sz w:val="18"/>
          <w:szCs w:val="24"/>
        </w:rPr>
        <w:t xml:space="preserve"> shall be decided mutually.</w:t>
      </w:r>
    </w:p>
    <w:p w14:paraId="73B4E5D2" w14:textId="77777777" w:rsidR="001C276D" w:rsidRPr="005C57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There should not be any conflict of interest (Declaration to be submitted by the Vendor).</w:t>
      </w:r>
    </w:p>
    <w:p w14:paraId="7DE195EF" w14:textId="77777777" w:rsidR="001C276D" w:rsidRPr="005C578E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Bid should be on </w:t>
      </w:r>
      <w:r w:rsidR="003123E5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the 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company’s letterhead and should submit their bid in the LNMIIT format only</w:t>
      </w:r>
    </w:p>
    <w:p w14:paraId="5241DA59" w14:textId="77777777" w:rsidR="001C276D" w:rsidRPr="005C578E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Item/Service not supplied </w:t>
      </w:r>
      <w:r w:rsidR="001C276D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by the supplier/service provide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r</w:t>
      </w:r>
      <w:r w:rsidR="001C276D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should be mention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ed</w:t>
      </w:r>
      <w:r w:rsidR="001C276D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separately.</w:t>
      </w:r>
    </w:p>
    <w:p w14:paraId="43627128" w14:textId="77777777" w:rsidR="001C276D" w:rsidRPr="005C578E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 should provide</w:t>
      </w:r>
      <w:r w:rsidR="003123E5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a 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photocopy of the cheque/cancelled cheque while presenting the Invoice to LNMIIT.</w:t>
      </w:r>
    </w:p>
    <w:p w14:paraId="329BE9CB" w14:textId="77777777" w:rsidR="00C667DC" w:rsidRPr="005C578E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Pre-bid meeting and pre-bid site visit </w:t>
      </w:r>
      <w:r w:rsidR="00255F92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can be done 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before quoting the rate in the tender to clear up any confusion regarding project details,</w:t>
      </w:r>
      <w:r w:rsidR="003123E5"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the</w:t>
      </w:r>
      <w:r w:rsidRPr="005C578E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scope of work, and solicitation of documents. </w:t>
      </w:r>
    </w:p>
    <w:p w14:paraId="2264D78E" w14:textId="77777777" w:rsidR="00136B36" w:rsidRPr="005C578E" w:rsidRDefault="00136B36" w:rsidP="001C276D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11AE2F04" w14:textId="77777777" w:rsidR="001C276D" w:rsidRPr="005C578E" w:rsidRDefault="001C276D" w:rsidP="001C276D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5C578E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All charges applicable shall be clearly mentioned </w:t>
      </w:r>
      <w:proofErr w:type="gramStart"/>
      <w:r w:rsidRPr="005C578E">
        <w:rPr>
          <w:rFonts w:asciiTheme="minorHAnsi" w:eastAsia="Calibri" w:hAnsiTheme="minorHAnsi" w:cstheme="minorHAnsi"/>
          <w:i/>
          <w:color w:val="000000" w:themeColor="text1"/>
          <w:szCs w:val="24"/>
        </w:rPr>
        <w:t>with</w:t>
      </w:r>
      <w:proofErr w:type="gramEnd"/>
      <w:r w:rsidRPr="005C578E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 the offer. If nothing is mentioned in the offer, the quoted price shall be treated as final</w:t>
      </w:r>
      <w:r w:rsidR="003123E5" w:rsidRPr="005C578E">
        <w:rPr>
          <w:rFonts w:asciiTheme="minorHAnsi" w:eastAsia="Calibri" w:hAnsiTheme="minorHAnsi" w:cstheme="minorHAnsi"/>
          <w:i/>
          <w:color w:val="000000" w:themeColor="text1"/>
          <w:szCs w:val="24"/>
        </w:rPr>
        <w:t>,</w:t>
      </w:r>
      <w:r w:rsidRPr="005C578E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 and nothing extra shall be paid extra. </w:t>
      </w:r>
    </w:p>
    <w:p w14:paraId="624E6A6B" w14:textId="77777777" w:rsidR="00663503" w:rsidRPr="005C578E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75556D06" w14:textId="77777777" w:rsidR="001C276D" w:rsidRPr="005C578E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5C578E">
        <w:rPr>
          <w:rFonts w:asciiTheme="minorHAnsi" w:eastAsia="Calibri" w:hAnsiTheme="minorHAnsi" w:cstheme="minorHAnsi"/>
          <w:i/>
          <w:color w:val="000000" w:themeColor="text1"/>
          <w:szCs w:val="24"/>
        </w:rPr>
        <w:t>Signature with seal</w:t>
      </w:r>
    </w:p>
    <w:sectPr w:rsidR="001C276D" w:rsidRPr="005C578E" w:rsidSect="00FE2BDD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98049252">
    <w:abstractNumId w:val="35"/>
  </w:num>
  <w:num w:numId="2" w16cid:durableId="1840076958">
    <w:abstractNumId w:val="25"/>
  </w:num>
  <w:num w:numId="3" w16cid:durableId="1478300384">
    <w:abstractNumId w:val="20"/>
  </w:num>
  <w:num w:numId="4" w16cid:durableId="1373652779">
    <w:abstractNumId w:val="9"/>
  </w:num>
  <w:num w:numId="5" w16cid:durableId="1103064042">
    <w:abstractNumId w:val="31"/>
  </w:num>
  <w:num w:numId="6" w16cid:durableId="215624098">
    <w:abstractNumId w:val="28"/>
  </w:num>
  <w:num w:numId="7" w16cid:durableId="1296793368">
    <w:abstractNumId w:val="7"/>
  </w:num>
  <w:num w:numId="8" w16cid:durableId="646978393">
    <w:abstractNumId w:val="2"/>
  </w:num>
  <w:num w:numId="9" w16cid:durableId="1515416988">
    <w:abstractNumId w:val="24"/>
  </w:num>
  <w:num w:numId="10" w16cid:durableId="2517779">
    <w:abstractNumId w:val="16"/>
  </w:num>
  <w:num w:numId="11" w16cid:durableId="1098984586">
    <w:abstractNumId w:val="22"/>
  </w:num>
  <w:num w:numId="12" w16cid:durableId="18177958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82386412">
    <w:abstractNumId w:val="21"/>
  </w:num>
  <w:num w:numId="14" w16cid:durableId="1086653360">
    <w:abstractNumId w:val="19"/>
  </w:num>
  <w:num w:numId="15" w16cid:durableId="416025620">
    <w:abstractNumId w:val="26"/>
  </w:num>
  <w:num w:numId="16" w16cid:durableId="1576429859">
    <w:abstractNumId w:val="21"/>
  </w:num>
  <w:num w:numId="17" w16cid:durableId="301472805">
    <w:abstractNumId w:val="3"/>
  </w:num>
  <w:num w:numId="18" w16cid:durableId="1545824326">
    <w:abstractNumId w:val="32"/>
  </w:num>
  <w:num w:numId="19" w16cid:durableId="185139728">
    <w:abstractNumId w:val="0"/>
  </w:num>
  <w:num w:numId="20" w16cid:durableId="2035500052">
    <w:abstractNumId w:val="17"/>
  </w:num>
  <w:num w:numId="21" w16cid:durableId="982857456">
    <w:abstractNumId w:val="15"/>
  </w:num>
  <w:num w:numId="22" w16cid:durableId="997927239">
    <w:abstractNumId w:val="29"/>
  </w:num>
  <w:num w:numId="23" w16cid:durableId="1359047898">
    <w:abstractNumId w:val="30"/>
  </w:num>
  <w:num w:numId="24" w16cid:durableId="831993160">
    <w:abstractNumId w:val="14"/>
  </w:num>
  <w:num w:numId="25" w16cid:durableId="1889874993">
    <w:abstractNumId w:val="6"/>
  </w:num>
  <w:num w:numId="26" w16cid:durableId="38903365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41849610">
    <w:abstractNumId w:val="1"/>
  </w:num>
  <w:num w:numId="28" w16cid:durableId="1719817853">
    <w:abstractNumId w:val="23"/>
  </w:num>
  <w:num w:numId="29" w16cid:durableId="1289779340">
    <w:abstractNumId w:val="5"/>
  </w:num>
  <w:num w:numId="30" w16cid:durableId="879709338">
    <w:abstractNumId w:val="27"/>
  </w:num>
  <w:num w:numId="31" w16cid:durableId="1995985041">
    <w:abstractNumId w:val="12"/>
  </w:num>
  <w:num w:numId="32" w16cid:durableId="1887789290">
    <w:abstractNumId w:val="11"/>
  </w:num>
  <w:num w:numId="33" w16cid:durableId="1073089053">
    <w:abstractNumId w:val="18"/>
  </w:num>
  <w:num w:numId="34" w16cid:durableId="7525816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01452801">
    <w:abstractNumId w:val="10"/>
  </w:num>
  <w:num w:numId="36" w16cid:durableId="720404346">
    <w:abstractNumId w:val="13"/>
  </w:num>
  <w:num w:numId="37" w16cid:durableId="1291091420">
    <w:abstractNumId w:val="33"/>
  </w:num>
  <w:num w:numId="38" w16cid:durableId="1990556321">
    <w:abstractNumId w:val="34"/>
  </w:num>
  <w:num w:numId="39" w16cid:durableId="1154832546">
    <w:abstractNumId w:val="8"/>
  </w:num>
  <w:num w:numId="40" w16cid:durableId="1691829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5B6"/>
    <w:rsid w:val="00005B41"/>
    <w:rsid w:val="00012DF7"/>
    <w:rsid w:val="0001335F"/>
    <w:rsid w:val="0001571A"/>
    <w:rsid w:val="00022B04"/>
    <w:rsid w:val="00024B07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4FA0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342AC"/>
    <w:rsid w:val="00255F92"/>
    <w:rsid w:val="0025664B"/>
    <w:rsid w:val="00260A99"/>
    <w:rsid w:val="0026644F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1726E"/>
    <w:rsid w:val="003251D6"/>
    <w:rsid w:val="0033454F"/>
    <w:rsid w:val="00362E06"/>
    <w:rsid w:val="00365324"/>
    <w:rsid w:val="00393F5E"/>
    <w:rsid w:val="0039754D"/>
    <w:rsid w:val="003A73FD"/>
    <w:rsid w:val="003B0E12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280C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C578E"/>
    <w:rsid w:val="005D00A5"/>
    <w:rsid w:val="005D07DE"/>
    <w:rsid w:val="005D4A65"/>
    <w:rsid w:val="005D51B7"/>
    <w:rsid w:val="005D51EB"/>
    <w:rsid w:val="005D5512"/>
    <w:rsid w:val="00600026"/>
    <w:rsid w:val="006022CD"/>
    <w:rsid w:val="00611EA2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6E625E"/>
    <w:rsid w:val="006F5E03"/>
    <w:rsid w:val="0071036E"/>
    <w:rsid w:val="00724744"/>
    <w:rsid w:val="00726EF8"/>
    <w:rsid w:val="00753F39"/>
    <w:rsid w:val="00761473"/>
    <w:rsid w:val="00770533"/>
    <w:rsid w:val="00773AC9"/>
    <w:rsid w:val="007B09C3"/>
    <w:rsid w:val="007B7837"/>
    <w:rsid w:val="007E1FF1"/>
    <w:rsid w:val="007E6C39"/>
    <w:rsid w:val="007F31C3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0E15"/>
    <w:rsid w:val="00915DE3"/>
    <w:rsid w:val="0092029F"/>
    <w:rsid w:val="009326E0"/>
    <w:rsid w:val="009536DE"/>
    <w:rsid w:val="00956C83"/>
    <w:rsid w:val="00975677"/>
    <w:rsid w:val="00984A02"/>
    <w:rsid w:val="00985703"/>
    <w:rsid w:val="00991622"/>
    <w:rsid w:val="009A6BF0"/>
    <w:rsid w:val="009B0DAC"/>
    <w:rsid w:val="009C425B"/>
    <w:rsid w:val="009F726E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46D88"/>
    <w:rsid w:val="00A726C4"/>
    <w:rsid w:val="00A9479E"/>
    <w:rsid w:val="00A956DE"/>
    <w:rsid w:val="00AA2232"/>
    <w:rsid w:val="00AB4445"/>
    <w:rsid w:val="00AB5B4D"/>
    <w:rsid w:val="00AC0ED6"/>
    <w:rsid w:val="00AC10F2"/>
    <w:rsid w:val="00AD1888"/>
    <w:rsid w:val="00AE399F"/>
    <w:rsid w:val="00AF19E6"/>
    <w:rsid w:val="00B14CD3"/>
    <w:rsid w:val="00B22389"/>
    <w:rsid w:val="00B264A9"/>
    <w:rsid w:val="00B41A6F"/>
    <w:rsid w:val="00B50796"/>
    <w:rsid w:val="00B81375"/>
    <w:rsid w:val="00B847A9"/>
    <w:rsid w:val="00BA651D"/>
    <w:rsid w:val="00BD33B5"/>
    <w:rsid w:val="00BE3E81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5DE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1F31"/>
    <w:rsid w:val="00D45794"/>
    <w:rsid w:val="00D50A43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250A4"/>
    <w:rsid w:val="00E3178F"/>
    <w:rsid w:val="00E62DEA"/>
    <w:rsid w:val="00E634D5"/>
    <w:rsid w:val="00E91804"/>
    <w:rsid w:val="00E93B17"/>
    <w:rsid w:val="00EC03ED"/>
    <w:rsid w:val="00ED0363"/>
    <w:rsid w:val="00ED25B3"/>
    <w:rsid w:val="00ED3210"/>
    <w:rsid w:val="00ED355F"/>
    <w:rsid w:val="00ED3E33"/>
    <w:rsid w:val="00ED618E"/>
    <w:rsid w:val="00EF3711"/>
    <w:rsid w:val="00F24B69"/>
    <w:rsid w:val="00F31D5F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E2BD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2098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eqrc4">
    <w:name w:val="eqrc4"/>
    <w:basedOn w:val="Normal"/>
    <w:rsid w:val="0051280C"/>
    <w:pPr>
      <w:spacing w:before="100" w:beforeAutospacing="1" w:after="100" w:afterAutospacing="1"/>
    </w:pPr>
    <w:rPr>
      <w:sz w:val="24"/>
      <w:szCs w:val="24"/>
    </w:rPr>
  </w:style>
  <w:style w:type="character" w:customStyle="1" w:styleId="eqrc3">
    <w:name w:val="eqrc3"/>
    <w:basedOn w:val="DefaultParagraphFont"/>
    <w:rsid w:val="0051280C"/>
  </w:style>
  <w:style w:type="character" w:styleId="UnresolvedMention">
    <w:name w:val="Unresolved Mention"/>
    <w:basedOn w:val="DefaultParagraphFont"/>
    <w:uiPriority w:val="99"/>
    <w:semiHidden/>
    <w:unhideWhenUsed/>
    <w:rsid w:val="006F5E0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7F31C3"/>
  </w:style>
  <w:style w:type="paragraph" w:styleId="NormalWeb">
    <w:name w:val="Normal (Web)"/>
    <w:basedOn w:val="Normal"/>
    <w:uiPriority w:val="99"/>
    <w:semiHidden/>
    <w:unhideWhenUsed/>
    <w:rsid w:val="005C57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-password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tender-document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ender-password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-document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B29FF-89FA-4FEC-B503-AFD48F2E6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8</cp:revision>
  <cp:lastPrinted>2020-01-22T09:07:00Z</cp:lastPrinted>
  <dcterms:created xsi:type="dcterms:W3CDTF">2024-01-26T10:08:00Z</dcterms:created>
  <dcterms:modified xsi:type="dcterms:W3CDTF">2024-09-16T11:56:00Z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