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13F7DCA0" w:rsidR="00F84C31" w:rsidRPr="00A25FDE" w:rsidRDefault="00F84C31" w:rsidP="00A43AA6">
      <w:pPr>
        <w:pStyle w:val="NormalWeb"/>
        <w:spacing w:before="0" w:beforeAutospacing="0" w:after="0" w:afterAutospacing="0"/>
        <w:jc w:val="right"/>
        <w:rPr>
          <w:rFonts w:ascii="Tahoma" w:hAnsi="Tahoma" w:cs="Tahoma"/>
          <w:b/>
          <w:color w:val="4F81BD" w:themeColor="accent1"/>
          <w:sz w:val="18"/>
          <w:szCs w:val="18"/>
        </w:rPr>
      </w:pPr>
      <w:r w:rsidRPr="00A25FDE">
        <w:rPr>
          <w:rFonts w:ascii="Tahoma" w:hAnsi="Tahoma" w:cs="Tahoma"/>
          <w:b/>
          <w:bCs/>
          <w:color w:val="000000"/>
          <w:sz w:val="18"/>
          <w:szCs w:val="18"/>
          <w:u w:val="single"/>
        </w:rPr>
        <w:t xml:space="preserve">Tender </w:t>
      </w:r>
      <w:proofErr w:type="gramStart"/>
      <w:r w:rsidRPr="00A25FDE">
        <w:rPr>
          <w:rFonts w:ascii="Tahoma" w:hAnsi="Tahoma" w:cs="Tahoma"/>
          <w:b/>
          <w:bCs/>
          <w:color w:val="000000"/>
          <w:sz w:val="18"/>
          <w:szCs w:val="18"/>
          <w:u w:val="single"/>
        </w:rPr>
        <w:t>No:.</w:t>
      </w:r>
      <w:proofErr w:type="gramEnd"/>
      <w:r w:rsidRPr="00A25FDE">
        <w:rPr>
          <w:rFonts w:ascii="Tahoma" w:hAnsi="Tahoma" w:cs="Tahoma"/>
          <w:b/>
          <w:color w:val="4F81BD" w:themeColor="accent1"/>
          <w:sz w:val="18"/>
          <w:szCs w:val="18"/>
        </w:rPr>
        <w:t xml:space="preserve"> 202</w:t>
      </w:r>
      <w:r w:rsidR="00095749" w:rsidRPr="00A25FDE">
        <w:rPr>
          <w:rFonts w:ascii="Tahoma" w:hAnsi="Tahoma" w:cs="Tahoma"/>
          <w:b/>
          <w:color w:val="4F81BD" w:themeColor="accent1"/>
          <w:sz w:val="18"/>
          <w:szCs w:val="18"/>
        </w:rPr>
        <w:t>4</w:t>
      </w:r>
      <w:r w:rsidRPr="00A25FDE">
        <w:rPr>
          <w:rFonts w:ascii="Tahoma" w:hAnsi="Tahoma" w:cs="Tahoma"/>
          <w:b/>
          <w:color w:val="4F81BD" w:themeColor="accent1"/>
          <w:sz w:val="18"/>
          <w:szCs w:val="18"/>
        </w:rPr>
        <w:t>-2</w:t>
      </w:r>
      <w:r w:rsidR="00095749" w:rsidRPr="00A25FDE">
        <w:rPr>
          <w:rFonts w:ascii="Tahoma" w:hAnsi="Tahoma" w:cs="Tahoma"/>
          <w:b/>
          <w:color w:val="4F81BD" w:themeColor="accent1"/>
          <w:sz w:val="18"/>
          <w:szCs w:val="18"/>
        </w:rPr>
        <w:t>5</w:t>
      </w:r>
      <w:r w:rsidRPr="00A25FDE">
        <w:rPr>
          <w:rFonts w:ascii="Tahoma" w:hAnsi="Tahoma" w:cs="Tahoma"/>
          <w:b/>
          <w:color w:val="4F81BD" w:themeColor="accent1"/>
          <w:sz w:val="18"/>
          <w:szCs w:val="18"/>
        </w:rPr>
        <w:t>/</w:t>
      </w:r>
      <w:r w:rsidR="00930620">
        <w:rPr>
          <w:rFonts w:ascii="Tahoma" w:hAnsi="Tahoma" w:cs="Tahoma"/>
          <w:b/>
          <w:color w:val="4F81BD" w:themeColor="accent1"/>
          <w:sz w:val="18"/>
          <w:szCs w:val="18"/>
        </w:rPr>
        <w:t>LUCS</w:t>
      </w:r>
      <w:r w:rsidRPr="00A25FDE">
        <w:rPr>
          <w:rFonts w:ascii="Tahoma" w:hAnsi="Tahoma" w:cs="Tahoma"/>
          <w:b/>
          <w:color w:val="4F81BD" w:themeColor="accent1"/>
          <w:sz w:val="18"/>
          <w:szCs w:val="18"/>
        </w:rPr>
        <w:t>/2B/LNM-</w:t>
      </w:r>
      <w:r w:rsidR="00930620">
        <w:rPr>
          <w:rFonts w:ascii="Tahoma" w:hAnsi="Tahoma" w:cs="Tahoma"/>
          <w:b/>
          <w:color w:val="4F81BD" w:themeColor="accent1"/>
          <w:sz w:val="18"/>
          <w:szCs w:val="18"/>
        </w:rPr>
        <w:t>713</w:t>
      </w:r>
    </w:p>
    <w:p w14:paraId="6F608526" w14:textId="77777777" w:rsidR="005179CE" w:rsidRPr="00A25FDE" w:rsidRDefault="005179CE" w:rsidP="00A43AA6">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A25FDE" w:rsidRDefault="00F84C31" w:rsidP="00A43AA6">
      <w:pPr>
        <w:pStyle w:val="NormalWeb"/>
        <w:spacing w:before="0" w:beforeAutospacing="0" w:after="0" w:afterAutospacing="0"/>
        <w:jc w:val="center"/>
        <w:rPr>
          <w:rFonts w:ascii="Tahoma" w:hAnsi="Tahoma" w:cs="Tahoma"/>
          <w:sz w:val="30"/>
          <w:szCs w:val="30"/>
        </w:rPr>
      </w:pPr>
      <w:r w:rsidRPr="00A25FDE">
        <w:rPr>
          <w:rFonts w:ascii="Tahoma" w:hAnsi="Tahoma" w:cs="Tahoma"/>
          <w:b/>
          <w:bCs/>
          <w:color w:val="000000"/>
          <w:sz w:val="30"/>
          <w:szCs w:val="30"/>
          <w:u w:val="single"/>
        </w:rPr>
        <w:t>The LNM Institute of Information Technology, Jaipur</w:t>
      </w:r>
    </w:p>
    <w:p w14:paraId="3E14678F" w14:textId="77777777" w:rsidR="00F84C31" w:rsidRPr="00A25FDE" w:rsidRDefault="00F84C31" w:rsidP="00A43AA6">
      <w:pPr>
        <w:rPr>
          <w:rFonts w:ascii="Tahoma" w:hAnsi="Tahoma" w:cs="Tahoma"/>
          <w:sz w:val="20"/>
          <w:szCs w:val="20"/>
        </w:rPr>
      </w:pPr>
    </w:p>
    <w:p w14:paraId="44DAB502" w14:textId="4F29F173" w:rsidR="00095749" w:rsidRPr="00A25FDE" w:rsidRDefault="00F84C31" w:rsidP="00A43AA6">
      <w:pPr>
        <w:pStyle w:val="NormalWeb"/>
        <w:spacing w:before="0" w:beforeAutospacing="0" w:after="0" w:afterAutospacing="0"/>
        <w:jc w:val="center"/>
        <w:rPr>
          <w:rFonts w:ascii="Tahoma" w:hAnsi="Tahoma" w:cs="Tahoma"/>
          <w:b/>
          <w:bCs/>
          <w:color w:val="000000"/>
          <w:sz w:val="20"/>
          <w:szCs w:val="20"/>
          <w:u w:val="single"/>
        </w:rPr>
      </w:pPr>
      <w:r w:rsidRPr="00A25FDE">
        <w:rPr>
          <w:rFonts w:ascii="Tahoma" w:hAnsi="Tahoma" w:cs="Tahoma"/>
          <w:b/>
          <w:bCs/>
          <w:color w:val="000000"/>
          <w:sz w:val="20"/>
          <w:szCs w:val="20"/>
          <w:u w:val="single"/>
        </w:rPr>
        <w:t>TENDER NOTICE</w:t>
      </w:r>
    </w:p>
    <w:p w14:paraId="1A058D2A" w14:textId="253AAC8D"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 xml:space="preserve">The LNM Institute of Information Technology, Jaipur is a Deemed-to-be-University, set up as a </w:t>
      </w:r>
      <w:r w:rsidR="005179CE" w:rsidRPr="00A25FDE">
        <w:rPr>
          <w:rFonts w:ascii="Tahoma" w:hAnsi="Tahoma" w:cs="Tahoma"/>
          <w:color w:val="000000"/>
          <w:sz w:val="20"/>
          <w:szCs w:val="20"/>
        </w:rPr>
        <w:t>Non-Profit</w:t>
      </w:r>
      <w:r w:rsidRPr="00A25FDE">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F359F74"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color w:val="000000"/>
          <w:sz w:val="20"/>
          <w:szCs w:val="20"/>
        </w:rPr>
        <w:t>The institute invites proposals from competent vendors for “</w:t>
      </w:r>
      <w:r w:rsidR="00930620" w:rsidRPr="00930620">
        <w:rPr>
          <w:rFonts w:ascii="Tahoma" w:hAnsi="Tahoma" w:cs="Tahoma"/>
          <w:b/>
          <w:bCs/>
          <w:color w:val="000000"/>
          <w:sz w:val="20"/>
          <w:szCs w:val="20"/>
        </w:rPr>
        <w:t>Supply of HP LaserJet Pro M1536dnf Printer</w:t>
      </w:r>
      <w:r w:rsidR="00A43AA6" w:rsidRPr="00A25FDE">
        <w:rPr>
          <w:rFonts w:ascii="Tahoma" w:hAnsi="Tahoma" w:cs="Tahoma"/>
          <w:b/>
          <w:sz w:val="26"/>
          <w:szCs w:val="22"/>
        </w:rPr>
        <w:t xml:space="preserve">. </w:t>
      </w:r>
      <w:r w:rsidRPr="00A25FDE">
        <w:rPr>
          <w:rFonts w:ascii="Tahoma" w:hAnsi="Tahoma" w:cs="Tahoma"/>
          <w:color w:val="000000"/>
          <w:sz w:val="20"/>
          <w:szCs w:val="20"/>
        </w:rPr>
        <w:t xml:space="preserve">Bidders can submit their sealed </w:t>
      </w:r>
      <w:r w:rsidR="005179CE" w:rsidRPr="00A25FDE">
        <w:rPr>
          <w:rFonts w:ascii="Tahoma" w:hAnsi="Tahoma" w:cs="Tahoma"/>
          <w:color w:val="000000"/>
          <w:sz w:val="20"/>
          <w:szCs w:val="20"/>
        </w:rPr>
        <w:t>offers</w:t>
      </w:r>
      <w:r w:rsidRPr="00A25FDE">
        <w:rPr>
          <w:rFonts w:ascii="Tahoma" w:hAnsi="Tahoma" w:cs="Tahoma"/>
          <w:color w:val="000000"/>
          <w:sz w:val="20"/>
          <w:szCs w:val="20"/>
        </w:rPr>
        <w:t xml:space="preserve">/s at the following address by Email/Speed-Post/ Registered Post/ By-hand/courier before 05:00 PM on </w:t>
      </w:r>
      <w:r w:rsidR="00A43AA6" w:rsidRPr="00A25FDE">
        <w:rPr>
          <w:rFonts w:ascii="Tahoma" w:hAnsi="Tahoma" w:cs="Tahoma"/>
          <w:b/>
          <w:bCs/>
          <w:color w:val="000000"/>
          <w:sz w:val="20"/>
          <w:szCs w:val="20"/>
        </w:rPr>
        <w:t>30.09.2024</w:t>
      </w:r>
      <w:r w:rsidR="00095749" w:rsidRPr="00A25FDE">
        <w:rPr>
          <w:rFonts w:ascii="Tahoma" w:hAnsi="Tahoma" w:cs="Tahoma"/>
          <w:b/>
          <w:bCs/>
          <w:color w:val="000000"/>
          <w:sz w:val="20"/>
          <w:szCs w:val="20"/>
        </w:rPr>
        <w:t xml:space="preserve"> (Last date of bid submission)</w:t>
      </w:r>
      <w:r w:rsidRPr="00A25FDE">
        <w:rPr>
          <w:rFonts w:ascii="Tahoma" w:hAnsi="Tahoma" w:cs="Tahoma"/>
          <w:b/>
          <w:bCs/>
          <w:color w:val="000000"/>
          <w:sz w:val="20"/>
          <w:szCs w:val="20"/>
        </w:rPr>
        <w:t>.</w:t>
      </w:r>
    </w:p>
    <w:p w14:paraId="7E4ECC6C"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b/>
          <w:bCs/>
          <w:color w:val="000000"/>
          <w:sz w:val="20"/>
          <w:szCs w:val="20"/>
          <w:u w:val="single"/>
        </w:rPr>
        <w:t>Filing of Tender:</w:t>
      </w:r>
    </w:p>
    <w:p w14:paraId="30053AE1" w14:textId="77777777" w:rsidR="00F84C31" w:rsidRPr="00A25FDE" w:rsidRDefault="00F84C31" w:rsidP="00A43AA6">
      <w:pPr>
        <w:pStyle w:val="NormalWeb"/>
        <w:spacing w:before="200" w:beforeAutospacing="0" w:after="0" w:afterAutospacing="0"/>
        <w:jc w:val="both"/>
        <w:rPr>
          <w:rFonts w:ascii="Tahoma" w:hAnsi="Tahoma" w:cs="Tahoma"/>
          <w:b/>
          <w:bCs/>
          <w:sz w:val="20"/>
          <w:szCs w:val="20"/>
          <w:u w:val="single"/>
        </w:rPr>
      </w:pPr>
      <w:r w:rsidRPr="00A25FDE">
        <w:rPr>
          <w:rFonts w:ascii="Tahoma" w:hAnsi="Tahoma" w:cs="Tahoma"/>
          <w:b/>
          <w:bCs/>
          <w:color w:val="000000"/>
          <w:sz w:val="20"/>
          <w:szCs w:val="20"/>
          <w:u w:val="single"/>
        </w:rPr>
        <w:t>Option 1: Physical submission of offers (hard copy) in sealed envelopes.</w:t>
      </w:r>
    </w:p>
    <w:p w14:paraId="53B09617" w14:textId="14B6D70E"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Bids shall be addressed to the undersigned and deposited in the tender box available at the main gate</w:t>
      </w:r>
      <w:r w:rsidR="006C5167" w:rsidRPr="00A25FDE">
        <w:rPr>
          <w:rFonts w:ascii="Tahoma" w:hAnsi="Tahoma" w:cs="Tahoma"/>
          <w:color w:val="000000"/>
          <w:sz w:val="20"/>
          <w:szCs w:val="20"/>
        </w:rPr>
        <w:t xml:space="preserve"> of the institute</w:t>
      </w:r>
      <w:r w:rsidRPr="00A25FDE">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color w:val="000000"/>
          <w:sz w:val="20"/>
          <w:szCs w:val="20"/>
        </w:rPr>
        <w:t>The tender subject and reference number must be mentioned on the envelope. </w:t>
      </w:r>
    </w:p>
    <w:p w14:paraId="5A32CBC2" w14:textId="77777777" w:rsidR="00F84C31" w:rsidRPr="00A25FDE" w:rsidRDefault="00F84C31" w:rsidP="00A43AA6">
      <w:pPr>
        <w:rPr>
          <w:rFonts w:ascii="Tahoma" w:hAnsi="Tahoma" w:cs="Tahoma"/>
          <w:sz w:val="20"/>
          <w:szCs w:val="20"/>
        </w:rPr>
      </w:pPr>
    </w:p>
    <w:p w14:paraId="69BFA8FE"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b/>
          <w:bCs/>
          <w:color w:val="000000"/>
          <w:sz w:val="20"/>
          <w:szCs w:val="20"/>
        </w:rPr>
        <w:t>Director</w:t>
      </w:r>
    </w:p>
    <w:p w14:paraId="78C2F81B"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b/>
          <w:bCs/>
          <w:color w:val="000000"/>
          <w:sz w:val="20"/>
          <w:szCs w:val="20"/>
        </w:rPr>
        <w:t>The LNM Institute of Information Technology,</w:t>
      </w:r>
    </w:p>
    <w:p w14:paraId="6AB509DC"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color w:val="000000"/>
          <w:sz w:val="20"/>
          <w:szCs w:val="20"/>
        </w:rPr>
        <w:t>Gram – Rupa Ki Nangal, Post – Sumel,</w:t>
      </w:r>
    </w:p>
    <w:p w14:paraId="3E48260C" w14:textId="77777777" w:rsidR="00F84C31" w:rsidRPr="00A25FDE" w:rsidRDefault="00F84C31" w:rsidP="00A43AA6">
      <w:pPr>
        <w:pStyle w:val="NormalWeb"/>
        <w:spacing w:before="0" w:beforeAutospacing="0" w:after="0" w:afterAutospacing="0"/>
        <w:jc w:val="center"/>
        <w:rPr>
          <w:rFonts w:ascii="Tahoma" w:hAnsi="Tahoma" w:cs="Tahoma"/>
          <w:sz w:val="20"/>
          <w:szCs w:val="20"/>
        </w:rPr>
      </w:pPr>
      <w:r w:rsidRPr="00A25FDE">
        <w:rPr>
          <w:rFonts w:ascii="Tahoma" w:hAnsi="Tahoma" w:cs="Tahoma"/>
          <w:color w:val="000000"/>
          <w:sz w:val="20"/>
          <w:szCs w:val="20"/>
        </w:rPr>
        <w:t>Via – Jamdoli, Jaipur- 302031</w:t>
      </w:r>
    </w:p>
    <w:p w14:paraId="70E86E20" w14:textId="77777777" w:rsidR="00F84C31" w:rsidRPr="00A25FDE" w:rsidRDefault="00F84C31" w:rsidP="00A43AA6">
      <w:pPr>
        <w:pStyle w:val="NormalWeb"/>
        <w:spacing w:before="0" w:beforeAutospacing="0" w:after="0" w:afterAutospacing="0"/>
        <w:jc w:val="center"/>
        <w:rPr>
          <w:rFonts w:ascii="Tahoma" w:hAnsi="Tahoma" w:cs="Tahoma"/>
          <w:color w:val="000000"/>
          <w:sz w:val="20"/>
          <w:szCs w:val="20"/>
        </w:rPr>
      </w:pPr>
      <w:r w:rsidRPr="00A25FDE">
        <w:rPr>
          <w:rFonts w:ascii="Tahoma" w:hAnsi="Tahoma" w:cs="Tahoma"/>
          <w:color w:val="000000"/>
          <w:sz w:val="20"/>
          <w:szCs w:val="20"/>
        </w:rPr>
        <w:t xml:space="preserve">Email: </w:t>
      </w:r>
      <w:hyperlink r:id="rId7" w:history="1">
        <w:r w:rsidRPr="00A25FDE">
          <w:rPr>
            <w:rFonts w:ascii="Tahoma" w:hAnsi="Tahoma" w:cs="Tahoma"/>
            <w:color w:val="000000"/>
            <w:sz w:val="20"/>
            <w:szCs w:val="20"/>
          </w:rPr>
          <w:t>directoroffice@lnmiit.ac.in</w:t>
        </w:r>
      </w:hyperlink>
    </w:p>
    <w:p w14:paraId="1FD5C4AD" w14:textId="77777777" w:rsidR="00F84C31" w:rsidRPr="00A25FDE" w:rsidRDefault="00F84C31" w:rsidP="00A43AA6">
      <w:pPr>
        <w:rPr>
          <w:rFonts w:ascii="Tahoma" w:hAnsi="Tahoma" w:cs="Tahoma"/>
          <w:sz w:val="20"/>
          <w:szCs w:val="20"/>
        </w:rPr>
      </w:pPr>
    </w:p>
    <w:p w14:paraId="66E6EED9" w14:textId="77777777" w:rsidR="00F84C31" w:rsidRPr="00A25FDE" w:rsidRDefault="00F84C31" w:rsidP="00A43AA6">
      <w:pPr>
        <w:pStyle w:val="NormalWeb"/>
        <w:spacing w:before="0" w:beforeAutospacing="0" w:after="0" w:afterAutospacing="0"/>
        <w:jc w:val="both"/>
        <w:rPr>
          <w:rFonts w:ascii="Tahoma" w:hAnsi="Tahoma" w:cs="Tahoma"/>
          <w:b/>
          <w:bCs/>
          <w:sz w:val="20"/>
          <w:szCs w:val="20"/>
          <w:u w:val="single"/>
        </w:rPr>
      </w:pPr>
      <w:r w:rsidRPr="00A25FDE">
        <w:rPr>
          <w:rFonts w:ascii="Tahoma" w:hAnsi="Tahoma" w:cs="Tahoma"/>
          <w:b/>
          <w:bCs/>
          <w:color w:val="000000"/>
          <w:sz w:val="20"/>
          <w:szCs w:val="20"/>
          <w:u w:val="single"/>
        </w:rPr>
        <w:t>Option 2: Password-protected online submission via Email </w:t>
      </w:r>
    </w:p>
    <w:p w14:paraId="4465D80B"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Password-protected offers can be submitted by the bidders via email at the below-mentioned email IDs.</w:t>
      </w:r>
    </w:p>
    <w:p w14:paraId="22802101" w14:textId="77777777" w:rsidR="00F84C31" w:rsidRPr="00A25FDE" w:rsidRDefault="00000000" w:rsidP="00A43AA6">
      <w:pPr>
        <w:pStyle w:val="NormalWeb"/>
        <w:spacing w:before="0" w:beforeAutospacing="0" w:after="0" w:afterAutospacing="0"/>
        <w:jc w:val="both"/>
        <w:rPr>
          <w:rFonts w:ascii="Tahoma" w:hAnsi="Tahoma" w:cs="Tahoma"/>
          <w:sz w:val="20"/>
          <w:szCs w:val="20"/>
        </w:rPr>
      </w:pPr>
      <w:hyperlink r:id="rId8" w:history="1">
        <w:r w:rsidR="00F84C31" w:rsidRPr="00A25FDE">
          <w:rPr>
            <w:rStyle w:val="Hyperlink"/>
            <w:rFonts w:ascii="Tahoma" w:eastAsiaTheme="majorEastAsia" w:hAnsi="Tahoma" w:cs="Tahoma"/>
            <w:b/>
            <w:bCs/>
            <w:sz w:val="20"/>
            <w:szCs w:val="20"/>
          </w:rPr>
          <w:t>tender-document@lnmiit.ac.in</w:t>
        </w:r>
      </w:hyperlink>
      <w:r w:rsidR="00F84C31" w:rsidRPr="00A25FDE">
        <w:rPr>
          <w:rFonts w:ascii="Tahoma" w:hAnsi="Tahoma" w:cs="Tahoma"/>
          <w:b/>
          <w:bCs/>
          <w:color w:val="0000FF"/>
          <w:sz w:val="20"/>
          <w:szCs w:val="20"/>
          <w:u w:val="single"/>
        </w:rPr>
        <w:t xml:space="preserve"> </w:t>
      </w:r>
      <w:r w:rsidR="00F84C31" w:rsidRPr="00A25FDE">
        <w:rPr>
          <w:rFonts w:ascii="Tahoma" w:hAnsi="Tahoma" w:cs="Tahoma"/>
          <w:b/>
          <w:bCs/>
          <w:color w:val="000000"/>
          <w:sz w:val="20"/>
          <w:szCs w:val="20"/>
        </w:rPr>
        <w:t>(password-protected document)</w:t>
      </w:r>
    </w:p>
    <w:p w14:paraId="287EDC16" w14:textId="77777777" w:rsidR="00F84C31" w:rsidRPr="00A25FDE" w:rsidRDefault="00000000" w:rsidP="00A43AA6">
      <w:pPr>
        <w:pStyle w:val="NormalWeb"/>
        <w:spacing w:before="0" w:beforeAutospacing="0" w:after="0" w:afterAutospacing="0"/>
        <w:jc w:val="both"/>
        <w:rPr>
          <w:rFonts w:ascii="Tahoma" w:hAnsi="Tahoma" w:cs="Tahoma"/>
          <w:sz w:val="20"/>
          <w:szCs w:val="20"/>
        </w:rPr>
      </w:pPr>
      <w:hyperlink r:id="rId9" w:history="1">
        <w:r w:rsidR="00F84C31" w:rsidRPr="00A25FDE">
          <w:rPr>
            <w:rStyle w:val="Hyperlink"/>
            <w:rFonts w:ascii="Tahoma" w:eastAsiaTheme="majorEastAsia" w:hAnsi="Tahoma" w:cs="Tahoma"/>
            <w:b/>
            <w:bCs/>
            <w:sz w:val="20"/>
            <w:szCs w:val="20"/>
          </w:rPr>
          <w:t>tender-password@lnmiit.ac.in</w:t>
        </w:r>
      </w:hyperlink>
      <w:r w:rsidR="00F84C31" w:rsidRPr="00A25FDE">
        <w:rPr>
          <w:rFonts w:ascii="Tahoma" w:hAnsi="Tahoma" w:cs="Tahoma"/>
          <w:b/>
          <w:bCs/>
          <w:color w:val="0000FF"/>
          <w:sz w:val="20"/>
          <w:szCs w:val="20"/>
          <w:u w:val="single"/>
        </w:rPr>
        <w:t xml:space="preserve"> </w:t>
      </w:r>
      <w:r w:rsidR="00F84C31" w:rsidRPr="00A25FDE">
        <w:rPr>
          <w:rFonts w:ascii="Tahoma" w:hAnsi="Tahoma" w:cs="Tahoma"/>
          <w:b/>
          <w:bCs/>
          <w:color w:val="000000"/>
          <w:sz w:val="20"/>
          <w:szCs w:val="20"/>
        </w:rPr>
        <w:t>(password only)</w:t>
      </w:r>
    </w:p>
    <w:p w14:paraId="25CDFEBA" w14:textId="77777777" w:rsidR="00F84C31" w:rsidRPr="00A25FDE" w:rsidRDefault="00F84C31" w:rsidP="00A43AA6">
      <w:pPr>
        <w:pStyle w:val="NormalWeb"/>
        <w:spacing w:before="200" w:beforeAutospacing="0" w:after="0" w:afterAutospacing="0"/>
        <w:jc w:val="both"/>
        <w:rPr>
          <w:rFonts w:ascii="Tahoma" w:hAnsi="Tahoma" w:cs="Tahoma"/>
          <w:sz w:val="20"/>
          <w:szCs w:val="20"/>
        </w:rPr>
      </w:pPr>
      <w:r w:rsidRPr="00A25FDE">
        <w:rPr>
          <w:rFonts w:ascii="Tahoma" w:hAnsi="Tahoma" w:cs="Tahoma"/>
          <w:b/>
          <w:bCs/>
          <w:color w:val="000000"/>
          <w:sz w:val="20"/>
          <w:szCs w:val="20"/>
        </w:rPr>
        <w:t>The tender subject and reference number must be mentioned in the subject line of the emails. </w:t>
      </w:r>
    </w:p>
    <w:p w14:paraId="73BB10FA" w14:textId="77777777" w:rsidR="000054FC" w:rsidRPr="00A25FDE" w:rsidRDefault="000054FC" w:rsidP="00A43AA6">
      <w:pPr>
        <w:pStyle w:val="NormalWeb"/>
        <w:spacing w:before="0" w:beforeAutospacing="0" w:after="0" w:afterAutospacing="0"/>
        <w:rPr>
          <w:rFonts w:ascii="Tahoma" w:hAnsi="Tahoma" w:cs="Tahoma"/>
          <w:b/>
          <w:bCs/>
          <w:color w:val="000000"/>
          <w:sz w:val="20"/>
          <w:szCs w:val="20"/>
        </w:rPr>
      </w:pPr>
    </w:p>
    <w:p w14:paraId="469253FE" w14:textId="6A8742E6" w:rsidR="00F84C31" w:rsidRPr="00A25FDE" w:rsidRDefault="00F84C31" w:rsidP="00A43AA6">
      <w:pPr>
        <w:pStyle w:val="NormalWeb"/>
        <w:spacing w:before="0" w:beforeAutospacing="0" w:after="0" w:afterAutospacing="0"/>
        <w:rPr>
          <w:rFonts w:ascii="Tahoma" w:hAnsi="Tahoma" w:cs="Tahoma"/>
          <w:sz w:val="20"/>
          <w:szCs w:val="20"/>
        </w:rPr>
      </w:pPr>
      <w:r w:rsidRPr="00A25FDE">
        <w:rPr>
          <w:rFonts w:ascii="Tahoma" w:hAnsi="Tahoma" w:cs="Tahoma"/>
          <w:b/>
          <w:bCs/>
          <w:color w:val="000000"/>
          <w:sz w:val="20"/>
          <w:szCs w:val="20"/>
        </w:rPr>
        <w:t>Bid Process:</w:t>
      </w:r>
    </w:p>
    <w:p w14:paraId="76AD190D" w14:textId="4DC8BE4A" w:rsidR="00F84C31" w:rsidRPr="00A25FDE" w:rsidRDefault="00930620" w:rsidP="00A43AA6">
      <w:pPr>
        <w:pStyle w:val="NormalWeb"/>
        <w:spacing w:before="0" w:beforeAutospacing="0" w:after="280" w:afterAutospacing="0"/>
        <w:jc w:val="both"/>
        <w:rPr>
          <w:rFonts w:ascii="Tahoma" w:hAnsi="Tahoma" w:cs="Tahoma"/>
          <w:sz w:val="20"/>
          <w:szCs w:val="20"/>
        </w:rPr>
      </w:pPr>
      <w:r>
        <w:rPr>
          <w:rFonts w:ascii="Tahoma" w:hAnsi="Tahoma" w:cs="Tahoma"/>
          <w:color w:val="000000"/>
          <w:sz w:val="20"/>
          <w:szCs w:val="20"/>
        </w:rPr>
        <w:br/>
      </w:r>
      <w:r w:rsidR="00F84C31" w:rsidRPr="00A25FDE">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Envelopes/Emails should be duly marked as follows: </w:t>
      </w:r>
    </w:p>
    <w:p w14:paraId="48243E0E" w14:textId="73E293BE" w:rsidR="00F84C31" w:rsidRPr="00A25FDE" w:rsidRDefault="00F84C31" w:rsidP="00A43AA6">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A25FDE">
        <w:rPr>
          <w:rFonts w:ascii="Tahoma" w:hAnsi="Tahoma" w:cs="Tahoma"/>
          <w:b/>
          <w:bCs/>
          <w:color w:val="000000"/>
          <w:sz w:val="20"/>
          <w:szCs w:val="20"/>
        </w:rPr>
        <w:t>Technical bid for</w:t>
      </w:r>
      <w:r w:rsidRPr="00A25FDE">
        <w:rPr>
          <w:rFonts w:ascii="Tahoma" w:hAnsi="Tahoma" w:cs="Tahoma"/>
          <w:color w:val="000000"/>
          <w:sz w:val="20"/>
          <w:szCs w:val="20"/>
        </w:rPr>
        <w:t xml:space="preserve"> </w:t>
      </w:r>
      <w:r w:rsidRPr="00A25FDE">
        <w:rPr>
          <w:rFonts w:ascii="Tahoma" w:hAnsi="Tahoma" w:cs="Tahoma"/>
          <w:b/>
          <w:bCs/>
          <w:color w:val="000000"/>
          <w:sz w:val="20"/>
          <w:szCs w:val="20"/>
        </w:rPr>
        <w:t>the</w:t>
      </w:r>
      <w:r w:rsidRPr="00A25FDE">
        <w:rPr>
          <w:rFonts w:ascii="Tahoma" w:hAnsi="Tahoma" w:cs="Tahoma"/>
          <w:color w:val="000000"/>
          <w:sz w:val="20"/>
          <w:szCs w:val="20"/>
        </w:rPr>
        <w:t xml:space="preserve"> </w:t>
      </w:r>
      <w:r w:rsidR="00930620" w:rsidRPr="00CD0122">
        <w:rPr>
          <w:rFonts w:ascii="Tahoma" w:hAnsi="Tahoma" w:cs="Tahoma"/>
          <w:b/>
          <w:bCs/>
          <w:color w:val="000000"/>
          <w:sz w:val="22"/>
          <w:szCs w:val="22"/>
        </w:rPr>
        <w:t>Supply of HP LaserJet Pro M1536dnf Printer</w:t>
      </w:r>
      <w:r w:rsidR="00095749" w:rsidRPr="00A25FDE">
        <w:rPr>
          <w:rFonts w:ascii="Tahoma" w:hAnsi="Tahoma" w:cs="Tahoma"/>
          <w:b/>
          <w:bCs/>
          <w:color w:val="000000"/>
          <w:sz w:val="20"/>
          <w:szCs w:val="20"/>
        </w:rPr>
        <w:t xml:space="preserve"> (item name)</w:t>
      </w:r>
      <w:r w:rsidR="000054FC" w:rsidRPr="00A25FDE">
        <w:rPr>
          <w:rFonts w:ascii="Tahoma" w:hAnsi="Tahoma" w:cs="Tahoma"/>
          <w:b/>
          <w:sz w:val="20"/>
          <w:szCs w:val="20"/>
        </w:rPr>
        <w:t xml:space="preserve"> </w:t>
      </w:r>
    </w:p>
    <w:p w14:paraId="316D6EA9" w14:textId="6B8075CE" w:rsidR="00F84C31" w:rsidRPr="00A25FDE" w:rsidRDefault="00F84C31" w:rsidP="00A43AA6">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A25FDE">
        <w:rPr>
          <w:rFonts w:ascii="Tahoma" w:hAnsi="Tahoma" w:cs="Tahoma"/>
          <w:b/>
          <w:bCs/>
          <w:color w:val="000000"/>
          <w:sz w:val="20"/>
          <w:szCs w:val="20"/>
        </w:rPr>
        <w:t>Commercial Bid for</w:t>
      </w:r>
      <w:r w:rsidRPr="00A25FDE">
        <w:rPr>
          <w:rFonts w:ascii="Tahoma" w:hAnsi="Tahoma" w:cs="Tahoma"/>
          <w:color w:val="000000"/>
          <w:sz w:val="20"/>
          <w:szCs w:val="20"/>
        </w:rPr>
        <w:t xml:space="preserve"> </w:t>
      </w:r>
      <w:r w:rsidRPr="00A25FDE">
        <w:rPr>
          <w:rFonts w:ascii="Tahoma" w:hAnsi="Tahoma" w:cs="Tahoma"/>
          <w:b/>
          <w:bCs/>
          <w:color w:val="000000"/>
          <w:sz w:val="20"/>
          <w:szCs w:val="20"/>
        </w:rPr>
        <w:t>the</w:t>
      </w:r>
      <w:r w:rsidRPr="00A25FDE">
        <w:rPr>
          <w:rFonts w:ascii="Tahoma" w:hAnsi="Tahoma" w:cs="Tahoma"/>
          <w:color w:val="000000"/>
          <w:sz w:val="20"/>
          <w:szCs w:val="20"/>
        </w:rPr>
        <w:t xml:space="preserve"> </w:t>
      </w:r>
      <w:r w:rsidR="00930620" w:rsidRPr="00CD0122">
        <w:rPr>
          <w:rFonts w:ascii="Tahoma" w:hAnsi="Tahoma" w:cs="Tahoma"/>
          <w:b/>
          <w:bCs/>
          <w:color w:val="000000"/>
          <w:sz w:val="22"/>
          <w:szCs w:val="22"/>
        </w:rPr>
        <w:t>Supply of HP LaserJet Pro M1536dnf Printer</w:t>
      </w:r>
      <w:r w:rsidR="00095749" w:rsidRPr="00A25FDE">
        <w:rPr>
          <w:rFonts w:ascii="Tahoma" w:hAnsi="Tahoma" w:cs="Tahoma"/>
          <w:b/>
          <w:bCs/>
          <w:color w:val="000000"/>
          <w:sz w:val="20"/>
          <w:szCs w:val="20"/>
        </w:rPr>
        <w:t xml:space="preserve"> (item name)</w:t>
      </w:r>
    </w:p>
    <w:p w14:paraId="4E3B1F7D" w14:textId="00C7441B" w:rsidR="00F84C31" w:rsidRPr="00A25FDE" w:rsidRDefault="00F84C31" w:rsidP="00A43AA6">
      <w:pPr>
        <w:pStyle w:val="NormalWeb"/>
        <w:spacing w:before="0" w:beforeAutospacing="0" w:after="280" w:afterAutospacing="0"/>
        <w:jc w:val="both"/>
        <w:rPr>
          <w:rFonts w:ascii="Tahoma" w:hAnsi="Tahoma" w:cs="Tahoma"/>
          <w:sz w:val="20"/>
          <w:szCs w:val="20"/>
        </w:rPr>
      </w:pPr>
      <w:r w:rsidRPr="00A25FDE">
        <w:rPr>
          <w:rFonts w:ascii="Tahoma" w:hAnsi="Tahoma" w:cs="Tahoma"/>
          <w:color w:val="000000"/>
          <w:sz w:val="20"/>
          <w:szCs w:val="20"/>
        </w:rPr>
        <w:t>Both Envelopes</w:t>
      </w:r>
      <w:r w:rsidR="00D06625" w:rsidRPr="00A25FDE">
        <w:rPr>
          <w:rFonts w:ascii="Tahoma" w:hAnsi="Tahoma" w:cs="Tahoma"/>
          <w:color w:val="000000"/>
          <w:sz w:val="20"/>
          <w:szCs w:val="20"/>
        </w:rPr>
        <w:t>/files</w:t>
      </w:r>
      <w:r w:rsidRPr="00A25FDE">
        <w:rPr>
          <w:rFonts w:ascii="Tahoma" w:hAnsi="Tahoma" w:cs="Tahoma"/>
          <w:color w:val="000000"/>
          <w:sz w:val="20"/>
          <w:szCs w:val="20"/>
        </w:rPr>
        <w:t xml:space="preserve"> should be enclosed</w:t>
      </w:r>
      <w:r w:rsidR="00D06625" w:rsidRPr="00A25FDE">
        <w:rPr>
          <w:rFonts w:ascii="Tahoma" w:hAnsi="Tahoma" w:cs="Tahoma"/>
          <w:color w:val="000000"/>
          <w:sz w:val="20"/>
          <w:szCs w:val="20"/>
        </w:rPr>
        <w:t>/attached</w:t>
      </w:r>
      <w:r w:rsidRPr="00A25FDE">
        <w:rPr>
          <w:rFonts w:ascii="Tahoma" w:hAnsi="Tahoma" w:cs="Tahoma"/>
          <w:color w:val="000000"/>
          <w:sz w:val="20"/>
          <w:szCs w:val="20"/>
        </w:rPr>
        <w:t xml:space="preserve"> in a single envelope</w:t>
      </w:r>
      <w:r w:rsidR="00D06625" w:rsidRPr="00A25FDE">
        <w:rPr>
          <w:rFonts w:ascii="Tahoma" w:hAnsi="Tahoma" w:cs="Tahoma"/>
          <w:color w:val="000000"/>
          <w:sz w:val="20"/>
          <w:szCs w:val="20"/>
        </w:rPr>
        <w:t>/email</w:t>
      </w:r>
      <w:r w:rsidRPr="00A25FDE">
        <w:rPr>
          <w:rFonts w:ascii="Tahoma" w:hAnsi="Tahoma" w:cs="Tahoma"/>
          <w:color w:val="000000"/>
          <w:sz w:val="20"/>
          <w:szCs w:val="20"/>
        </w:rPr>
        <w:t xml:space="preserve"> bearing the heading “</w:t>
      </w:r>
      <w:r w:rsidRPr="00A25FDE">
        <w:rPr>
          <w:rFonts w:ascii="Tahoma" w:hAnsi="Tahoma" w:cs="Tahoma"/>
          <w:b/>
          <w:bCs/>
          <w:color w:val="000000"/>
          <w:sz w:val="20"/>
          <w:szCs w:val="20"/>
        </w:rPr>
        <w:t>Bid for</w:t>
      </w:r>
      <w:r w:rsidRPr="00A25FDE">
        <w:rPr>
          <w:rFonts w:ascii="Tahoma" w:hAnsi="Tahoma" w:cs="Tahoma"/>
          <w:color w:val="000000"/>
          <w:sz w:val="20"/>
          <w:szCs w:val="20"/>
        </w:rPr>
        <w:t xml:space="preserve"> </w:t>
      </w:r>
      <w:r w:rsidR="000054FC" w:rsidRPr="00A25FDE">
        <w:rPr>
          <w:rFonts w:ascii="Tahoma" w:hAnsi="Tahoma" w:cs="Tahoma"/>
          <w:b/>
          <w:bCs/>
          <w:color w:val="000000"/>
          <w:sz w:val="20"/>
          <w:szCs w:val="20"/>
        </w:rPr>
        <w:t>the</w:t>
      </w:r>
      <w:r w:rsidR="000054FC" w:rsidRPr="00A25FDE">
        <w:rPr>
          <w:rFonts w:ascii="Tahoma" w:hAnsi="Tahoma" w:cs="Tahoma"/>
          <w:color w:val="000000"/>
          <w:sz w:val="20"/>
          <w:szCs w:val="20"/>
        </w:rPr>
        <w:t xml:space="preserve"> </w:t>
      </w:r>
      <w:r w:rsidR="00930620" w:rsidRPr="00CD0122">
        <w:rPr>
          <w:rFonts w:ascii="Tahoma" w:hAnsi="Tahoma" w:cs="Tahoma"/>
          <w:b/>
          <w:bCs/>
          <w:color w:val="000000"/>
          <w:sz w:val="22"/>
          <w:szCs w:val="22"/>
        </w:rPr>
        <w:t>Supply of HP LaserJet Pro M1536dnf Printer</w:t>
      </w:r>
      <w:r w:rsidR="000054FC" w:rsidRPr="00A25FDE">
        <w:rPr>
          <w:rFonts w:ascii="Tahoma" w:hAnsi="Tahoma" w:cs="Tahoma"/>
          <w:b/>
          <w:sz w:val="20"/>
          <w:szCs w:val="20"/>
        </w:rPr>
        <w:t xml:space="preserve"> </w:t>
      </w:r>
      <w:r w:rsidR="00D06625" w:rsidRPr="00A25FDE">
        <w:rPr>
          <w:rFonts w:ascii="Tahoma" w:hAnsi="Tahoma" w:cs="Tahoma"/>
          <w:b/>
          <w:sz w:val="20"/>
          <w:szCs w:val="20"/>
        </w:rPr>
        <w:t xml:space="preserve">(Tender No.: </w:t>
      </w:r>
      <w:r w:rsidR="00D06625" w:rsidRPr="00A25FDE">
        <w:rPr>
          <w:rFonts w:ascii="Tahoma" w:hAnsi="Tahoma" w:cs="Tahoma"/>
          <w:b/>
          <w:color w:val="4F81BD" w:themeColor="accent1"/>
          <w:sz w:val="20"/>
          <w:szCs w:val="20"/>
        </w:rPr>
        <w:t>202</w:t>
      </w:r>
      <w:r w:rsidR="00095749" w:rsidRPr="00A25FDE">
        <w:rPr>
          <w:rFonts w:ascii="Tahoma" w:hAnsi="Tahoma" w:cs="Tahoma"/>
          <w:b/>
          <w:color w:val="4F81BD" w:themeColor="accent1"/>
          <w:sz w:val="20"/>
          <w:szCs w:val="20"/>
        </w:rPr>
        <w:t>4</w:t>
      </w:r>
      <w:r w:rsidR="00D06625" w:rsidRPr="00A25FDE">
        <w:rPr>
          <w:rFonts w:ascii="Tahoma" w:hAnsi="Tahoma" w:cs="Tahoma"/>
          <w:b/>
          <w:color w:val="4F81BD" w:themeColor="accent1"/>
          <w:sz w:val="20"/>
          <w:szCs w:val="20"/>
        </w:rPr>
        <w:t>-2</w:t>
      </w:r>
      <w:r w:rsidR="00095749" w:rsidRPr="00A25FDE">
        <w:rPr>
          <w:rFonts w:ascii="Tahoma" w:hAnsi="Tahoma" w:cs="Tahoma"/>
          <w:b/>
          <w:color w:val="4F81BD" w:themeColor="accent1"/>
          <w:sz w:val="20"/>
          <w:szCs w:val="20"/>
        </w:rPr>
        <w:t>5</w:t>
      </w:r>
      <w:r w:rsidR="00D06625" w:rsidRPr="00A25FDE">
        <w:rPr>
          <w:rFonts w:ascii="Tahoma" w:hAnsi="Tahoma" w:cs="Tahoma"/>
          <w:b/>
          <w:color w:val="4F81BD" w:themeColor="accent1"/>
          <w:sz w:val="20"/>
          <w:szCs w:val="20"/>
        </w:rPr>
        <w:t>/</w:t>
      </w:r>
      <w:r w:rsidR="00930620">
        <w:rPr>
          <w:rFonts w:ascii="Tahoma" w:hAnsi="Tahoma" w:cs="Tahoma"/>
          <w:b/>
          <w:color w:val="4F81BD" w:themeColor="accent1"/>
          <w:sz w:val="20"/>
          <w:szCs w:val="20"/>
        </w:rPr>
        <w:t>LUCS</w:t>
      </w:r>
      <w:r w:rsidR="00D06625" w:rsidRPr="00A25FDE">
        <w:rPr>
          <w:rFonts w:ascii="Tahoma" w:hAnsi="Tahoma" w:cs="Tahoma"/>
          <w:b/>
          <w:color w:val="4F81BD" w:themeColor="accent1"/>
          <w:sz w:val="20"/>
          <w:szCs w:val="20"/>
        </w:rPr>
        <w:t>/2B/LNM</w:t>
      </w:r>
      <w:r w:rsidR="00A43AA6" w:rsidRPr="00A25FDE">
        <w:rPr>
          <w:rFonts w:ascii="Tahoma" w:hAnsi="Tahoma" w:cs="Tahoma"/>
          <w:b/>
          <w:color w:val="4F81BD" w:themeColor="accent1"/>
          <w:sz w:val="20"/>
          <w:szCs w:val="20"/>
        </w:rPr>
        <w:t>-</w:t>
      </w:r>
      <w:r w:rsidR="00930620">
        <w:rPr>
          <w:rFonts w:ascii="Tahoma" w:hAnsi="Tahoma" w:cs="Tahoma"/>
          <w:b/>
          <w:color w:val="4F81BD" w:themeColor="accent1"/>
          <w:sz w:val="20"/>
          <w:szCs w:val="20"/>
        </w:rPr>
        <w:t>713</w:t>
      </w:r>
      <w:r w:rsidR="00D06625" w:rsidRPr="00A25FDE">
        <w:rPr>
          <w:rFonts w:ascii="Tahoma" w:hAnsi="Tahoma" w:cs="Tahoma"/>
          <w:b/>
          <w:color w:val="4F81BD" w:themeColor="accent1"/>
          <w:sz w:val="20"/>
          <w:szCs w:val="20"/>
        </w:rPr>
        <w:t>)</w:t>
      </w:r>
      <w:r w:rsidRPr="00A25FDE">
        <w:rPr>
          <w:rFonts w:ascii="Tahoma" w:hAnsi="Tahoma" w:cs="Tahoma"/>
          <w:b/>
          <w:sz w:val="20"/>
          <w:szCs w:val="20"/>
        </w:rPr>
        <w:t>”. </w:t>
      </w:r>
    </w:p>
    <w:p w14:paraId="4D33CCEF" w14:textId="77777777" w:rsidR="00F84C31" w:rsidRPr="00A25FDE" w:rsidRDefault="00F84C31" w:rsidP="00A43AA6">
      <w:pPr>
        <w:pStyle w:val="NormalWeb"/>
        <w:spacing w:before="0" w:beforeAutospacing="0" w:after="0" w:afterAutospacing="0"/>
        <w:jc w:val="both"/>
        <w:rPr>
          <w:rFonts w:ascii="Tahoma" w:hAnsi="Tahoma" w:cs="Tahoma"/>
          <w:sz w:val="20"/>
          <w:szCs w:val="20"/>
        </w:rPr>
      </w:pPr>
      <w:r w:rsidRPr="00A25FDE">
        <w:rPr>
          <w:rFonts w:ascii="Tahoma" w:hAnsi="Tahoma" w:cs="Tahoma"/>
          <w:color w:val="000000"/>
          <w:sz w:val="20"/>
          <w:szCs w:val="20"/>
        </w:rPr>
        <w:t>Bids are liable to be rejected: </w:t>
      </w:r>
    </w:p>
    <w:p w14:paraId="5749D473" w14:textId="77777777" w:rsidR="00F84C31" w:rsidRPr="00A25FDE" w:rsidRDefault="00F84C31" w:rsidP="00A43AA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If the above-mentioned bid submission procedure is not followed.</w:t>
      </w:r>
    </w:p>
    <w:p w14:paraId="466821A2" w14:textId="77777777" w:rsidR="00F84C31" w:rsidRPr="00A25FDE" w:rsidRDefault="00F84C31" w:rsidP="00A43AA6">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Incomplete and non-conforming bids.</w:t>
      </w:r>
    </w:p>
    <w:p w14:paraId="23DF263C" w14:textId="004ACA89" w:rsidR="00316F72" w:rsidRPr="00A25FDE" w:rsidRDefault="00F84C31" w:rsidP="00A43AA6">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A25FDE">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A25FDE" w:rsidRDefault="00566727" w:rsidP="00A43AA6">
      <w:pPr>
        <w:rPr>
          <w:rFonts w:ascii="Tahoma" w:hAnsi="Tahoma" w:cs="Tahoma"/>
          <w:b/>
          <w:sz w:val="20"/>
          <w:szCs w:val="20"/>
          <w:u w:val="single"/>
        </w:rPr>
      </w:pPr>
    </w:p>
    <w:p w14:paraId="2C666CED" w14:textId="01AFDD50" w:rsidR="00BB57A4" w:rsidRDefault="00000000" w:rsidP="00A43AA6">
      <w:pPr>
        <w:rPr>
          <w:rFonts w:ascii="Tahoma" w:hAnsi="Tahoma" w:cs="Tahoma"/>
          <w:i/>
          <w:sz w:val="20"/>
          <w:szCs w:val="20"/>
          <w:u w:val="single"/>
        </w:rPr>
      </w:pPr>
      <w:r w:rsidRPr="00A25FDE">
        <w:rPr>
          <w:rFonts w:ascii="Tahoma" w:hAnsi="Tahoma" w:cs="Tahoma"/>
          <w:b/>
          <w:sz w:val="20"/>
          <w:szCs w:val="20"/>
          <w:u w:val="single"/>
        </w:rPr>
        <w:t>Technical</w:t>
      </w:r>
      <w:r w:rsidRPr="00A25FDE">
        <w:rPr>
          <w:rFonts w:ascii="Tahoma" w:hAnsi="Tahoma" w:cs="Tahoma"/>
          <w:b/>
          <w:spacing w:val="-3"/>
          <w:sz w:val="20"/>
          <w:szCs w:val="20"/>
          <w:u w:val="single"/>
        </w:rPr>
        <w:t xml:space="preserve"> </w:t>
      </w:r>
      <w:r w:rsidRPr="00A25FDE">
        <w:rPr>
          <w:rFonts w:ascii="Tahoma" w:hAnsi="Tahoma" w:cs="Tahoma"/>
          <w:b/>
          <w:sz w:val="20"/>
          <w:szCs w:val="20"/>
          <w:u w:val="single"/>
        </w:rPr>
        <w:t>Bid:</w:t>
      </w:r>
      <w:r w:rsidRPr="00A25FDE">
        <w:rPr>
          <w:rFonts w:ascii="Tahoma" w:hAnsi="Tahoma" w:cs="Tahoma"/>
          <w:b/>
          <w:spacing w:val="-1"/>
          <w:sz w:val="20"/>
          <w:szCs w:val="20"/>
          <w:u w:val="single"/>
        </w:rPr>
        <w:t xml:space="preserve"> </w:t>
      </w:r>
      <w:r w:rsidRPr="00A25FDE">
        <w:rPr>
          <w:rFonts w:ascii="Tahoma" w:hAnsi="Tahoma" w:cs="Tahoma"/>
          <w:i/>
          <w:sz w:val="20"/>
          <w:szCs w:val="20"/>
          <w:u w:val="single"/>
        </w:rPr>
        <w:t>(in</w:t>
      </w:r>
      <w:r w:rsidRPr="00A25FDE">
        <w:rPr>
          <w:rFonts w:ascii="Tahoma" w:hAnsi="Tahoma" w:cs="Tahoma"/>
          <w:i/>
          <w:spacing w:val="-3"/>
          <w:sz w:val="20"/>
          <w:szCs w:val="20"/>
          <w:u w:val="single"/>
        </w:rPr>
        <w:t xml:space="preserve"> </w:t>
      </w:r>
      <w:r w:rsidRPr="00A25FDE">
        <w:rPr>
          <w:rFonts w:ascii="Tahoma" w:hAnsi="Tahoma" w:cs="Tahoma"/>
          <w:i/>
          <w:sz w:val="20"/>
          <w:szCs w:val="20"/>
          <w:u w:val="single"/>
        </w:rPr>
        <w:t>a</w:t>
      </w:r>
      <w:r w:rsidRPr="00A25FDE">
        <w:rPr>
          <w:rFonts w:ascii="Tahoma" w:hAnsi="Tahoma" w:cs="Tahoma"/>
          <w:i/>
          <w:spacing w:val="-4"/>
          <w:sz w:val="20"/>
          <w:szCs w:val="20"/>
          <w:u w:val="single"/>
        </w:rPr>
        <w:t xml:space="preserve"> </w:t>
      </w:r>
      <w:r w:rsidRPr="00A25FDE">
        <w:rPr>
          <w:rFonts w:ascii="Tahoma" w:hAnsi="Tahoma" w:cs="Tahoma"/>
          <w:i/>
          <w:sz w:val="20"/>
          <w:szCs w:val="20"/>
          <w:u w:val="single"/>
        </w:rPr>
        <w:t>separate</w:t>
      </w:r>
      <w:r w:rsidRPr="00A25FDE">
        <w:rPr>
          <w:rFonts w:ascii="Tahoma" w:hAnsi="Tahoma" w:cs="Tahoma"/>
          <w:i/>
          <w:spacing w:val="-1"/>
          <w:sz w:val="20"/>
          <w:szCs w:val="20"/>
          <w:u w:val="single"/>
        </w:rPr>
        <w:t xml:space="preserve"> </w:t>
      </w:r>
      <w:r w:rsidRPr="00A25FDE">
        <w:rPr>
          <w:rFonts w:ascii="Tahoma" w:hAnsi="Tahoma" w:cs="Tahoma"/>
          <w:i/>
          <w:sz w:val="20"/>
          <w:szCs w:val="20"/>
          <w:u w:val="single"/>
        </w:rPr>
        <w:t>sealed envelope)</w:t>
      </w:r>
    </w:p>
    <w:p w14:paraId="7D26F7D7" w14:textId="77777777" w:rsidR="00930620" w:rsidRPr="00A25FDE" w:rsidRDefault="00930620" w:rsidP="00A43AA6">
      <w:pPr>
        <w:rPr>
          <w:rFonts w:ascii="Tahoma" w:hAnsi="Tahoma" w:cs="Tahoma"/>
          <w:i/>
          <w:sz w:val="20"/>
          <w:szCs w:val="20"/>
        </w:rPr>
      </w:pPr>
    </w:p>
    <w:p w14:paraId="706D8FE5" w14:textId="77777777" w:rsidR="00BB57A4" w:rsidRPr="00A25FDE" w:rsidRDefault="00000000" w:rsidP="00A43AA6">
      <w:pPr>
        <w:pStyle w:val="BodyText"/>
        <w:jc w:val="both"/>
        <w:rPr>
          <w:rFonts w:ascii="Tahoma" w:hAnsi="Tahoma" w:cs="Tahoma"/>
          <w:sz w:val="20"/>
          <w:szCs w:val="20"/>
        </w:rPr>
      </w:pPr>
      <w:r w:rsidRPr="00A25FDE">
        <w:rPr>
          <w:rFonts w:ascii="Tahoma" w:hAnsi="Tahoma" w:cs="Tahoma"/>
          <w:sz w:val="20"/>
          <w:szCs w:val="20"/>
        </w:rPr>
        <w:t>While</w:t>
      </w:r>
      <w:r w:rsidRPr="00A25FDE">
        <w:rPr>
          <w:rFonts w:ascii="Tahoma" w:hAnsi="Tahoma" w:cs="Tahoma"/>
          <w:spacing w:val="-4"/>
          <w:sz w:val="20"/>
          <w:szCs w:val="20"/>
        </w:rPr>
        <w:t xml:space="preserve"> </w:t>
      </w:r>
      <w:r w:rsidRPr="00A25FDE">
        <w:rPr>
          <w:rFonts w:ascii="Tahoma" w:hAnsi="Tahoma" w:cs="Tahoma"/>
          <w:sz w:val="20"/>
          <w:szCs w:val="20"/>
        </w:rPr>
        <w:t>submitting</w:t>
      </w:r>
      <w:r w:rsidRPr="00A25FDE">
        <w:rPr>
          <w:rFonts w:ascii="Tahoma" w:hAnsi="Tahoma" w:cs="Tahoma"/>
          <w:spacing w:val="-6"/>
          <w:sz w:val="20"/>
          <w:szCs w:val="20"/>
        </w:rPr>
        <w:t xml:space="preserve"> </w:t>
      </w:r>
      <w:r w:rsidRPr="00A25FDE">
        <w:rPr>
          <w:rFonts w:ascii="Tahoma" w:hAnsi="Tahoma" w:cs="Tahoma"/>
          <w:sz w:val="20"/>
          <w:szCs w:val="20"/>
        </w:rPr>
        <w:t>quotations,</w:t>
      </w:r>
      <w:r w:rsidRPr="00A25FDE">
        <w:rPr>
          <w:rFonts w:ascii="Tahoma" w:hAnsi="Tahoma" w:cs="Tahoma"/>
          <w:spacing w:val="-6"/>
          <w:sz w:val="20"/>
          <w:szCs w:val="20"/>
        </w:rPr>
        <w:t xml:space="preserve"> </w:t>
      </w:r>
      <w:r w:rsidRPr="00A25FDE">
        <w:rPr>
          <w:rFonts w:ascii="Tahoma" w:hAnsi="Tahoma" w:cs="Tahoma"/>
          <w:sz w:val="20"/>
          <w:szCs w:val="20"/>
        </w:rPr>
        <w:t>the</w:t>
      </w:r>
      <w:r w:rsidRPr="00A25FDE">
        <w:rPr>
          <w:rFonts w:ascii="Tahoma" w:hAnsi="Tahoma" w:cs="Tahoma"/>
          <w:spacing w:val="-6"/>
          <w:sz w:val="20"/>
          <w:szCs w:val="20"/>
        </w:rPr>
        <w:t xml:space="preserve"> </w:t>
      </w:r>
      <w:r w:rsidRPr="00A25FDE">
        <w:rPr>
          <w:rFonts w:ascii="Tahoma" w:hAnsi="Tahoma" w:cs="Tahoma"/>
          <w:sz w:val="20"/>
          <w:szCs w:val="20"/>
        </w:rPr>
        <w:t>following</w:t>
      </w:r>
      <w:r w:rsidRPr="00A25FDE">
        <w:rPr>
          <w:rFonts w:ascii="Tahoma" w:hAnsi="Tahoma" w:cs="Tahoma"/>
          <w:spacing w:val="-6"/>
          <w:sz w:val="20"/>
          <w:szCs w:val="20"/>
        </w:rPr>
        <w:t xml:space="preserve"> </w:t>
      </w:r>
      <w:r w:rsidRPr="00A25FDE">
        <w:rPr>
          <w:rFonts w:ascii="Tahoma" w:hAnsi="Tahoma" w:cs="Tahoma"/>
          <w:sz w:val="20"/>
          <w:szCs w:val="20"/>
        </w:rPr>
        <w:t>procedure/</w:t>
      </w:r>
      <w:r w:rsidRPr="00A25FDE">
        <w:rPr>
          <w:rFonts w:ascii="Tahoma" w:hAnsi="Tahoma" w:cs="Tahoma"/>
          <w:spacing w:val="-5"/>
          <w:sz w:val="20"/>
          <w:szCs w:val="20"/>
        </w:rPr>
        <w:t xml:space="preserve"> </w:t>
      </w:r>
      <w:r w:rsidRPr="00A25FDE">
        <w:rPr>
          <w:rFonts w:ascii="Tahoma" w:hAnsi="Tahoma" w:cs="Tahoma"/>
          <w:sz w:val="20"/>
          <w:szCs w:val="20"/>
        </w:rPr>
        <w:t>formalities</w:t>
      </w:r>
      <w:r w:rsidRPr="00A25FDE">
        <w:rPr>
          <w:rFonts w:ascii="Tahoma" w:hAnsi="Tahoma" w:cs="Tahoma"/>
          <w:spacing w:val="-5"/>
          <w:sz w:val="20"/>
          <w:szCs w:val="20"/>
        </w:rPr>
        <w:t xml:space="preserve"> </w:t>
      </w:r>
      <w:r w:rsidRPr="00A25FDE">
        <w:rPr>
          <w:rFonts w:ascii="Tahoma" w:hAnsi="Tahoma" w:cs="Tahoma"/>
          <w:sz w:val="20"/>
          <w:szCs w:val="20"/>
        </w:rPr>
        <w:t>and</w:t>
      </w:r>
      <w:r w:rsidRPr="00A25FDE">
        <w:rPr>
          <w:rFonts w:ascii="Tahoma" w:hAnsi="Tahoma" w:cs="Tahoma"/>
          <w:spacing w:val="-5"/>
          <w:sz w:val="20"/>
          <w:szCs w:val="20"/>
        </w:rPr>
        <w:t xml:space="preserve"> </w:t>
      </w:r>
      <w:r w:rsidRPr="00A25FDE">
        <w:rPr>
          <w:rFonts w:ascii="Tahoma" w:hAnsi="Tahoma" w:cs="Tahoma"/>
          <w:sz w:val="20"/>
          <w:szCs w:val="20"/>
        </w:rPr>
        <w:t>conditions</w:t>
      </w:r>
      <w:r w:rsidRPr="00A25FDE">
        <w:rPr>
          <w:rFonts w:ascii="Tahoma" w:hAnsi="Tahoma" w:cs="Tahoma"/>
          <w:spacing w:val="-4"/>
          <w:sz w:val="20"/>
          <w:szCs w:val="20"/>
        </w:rPr>
        <w:t xml:space="preserve"> </w:t>
      </w:r>
      <w:r w:rsidRPr="00A25FDE">
        <w:rPr>
          <w:rFonts w:ascii="Tahoma" w:hAnsi="Tahoma" w:cs="Tahoma"/>
          <w:sz w:val="20"/>
          <w:szCs w:val="20"/>
        </w:rPr>
        <w:t>may</w:t>
      </w:r>
      <w:r w:rsidRPr="00A25FDE">
        <w:rPr>
          <w:rFonts w:ascii="Tahoma" w:hAnsi="Tahoma" w:cs="Tahoma"/>
          <w:spacing w:val="-5"/>
          <w:sz w:val="20"/>
          <w:szCs w:val="20"/>
        </w:rPr>
        <w:t xml:space="preserve"> </w:t>
      </w:r>
      <w:r w:rsidRPr="00A25FDE">
        <w:rPr>
          <w:rFonts w:ascii="Tahoma" w:hAnsi="Tahoma" w:cs="Tahoma"/>
          <w:sz w:val="20"/>
          <w:szCs w:val="20"/>
        </w:rPr>
        <w:t>kindly</w:t>
      </w:r>
      <w:r w:rsidRPr="00A25FDE">
        <w:rPr>
          <w:rFonts w:ascii="Tahoma" w:hAnsi="Tahoma" w:cs="Tahoma"/>
          <w:spacing w:val="-4"/>
          <w:sz w:val="20"/>
          <w:szCs w:val="20"/>
        </w:rPr>
        <w:t xml:space="preserve"> </w:t>
      </w:r>
      <w:r w:rsidRPr="00A25FDE">
        <w:rPr>
          <w:rFonts w:ascii="Tahoma" w:hAnsi="Tahoma" w:cs="Tahoma"/>
          <w:sz w:val="20"/>
          <w:szCs w:val="20"/>
        </w:rPr>
        <w:t>be</w:t>
      </w:r>
      <w:r w:rsidRPr="00A25FDE">
        <w:rPr>
          <w:rFonts w:ascii="Tahoma" w:hAnsi="Tahoma" w:cs="Tahoma"/>
          <w:spacing w:val="-51"/>
          <w:sz w:val="20"/>
          <w:szCs w:val="20"/>
        </w:rPr>
        <w:t xml:space="preserve"> </w:t>
      </w:r>
      <w:r w:rsidRPr="00A25FDE">
        <w:rPr>
          <w:rFonts w:ascii="Tahoma" w:hAnsi="Tahoma" w:cs="Tahoma"/>
          <w:sz w:val="20"/>
          <w:szCs w:val="20"/>
        </w:rPr>
        <w:t>adhered.</w:t>
      </w:r>
    </w:p>
    <w:p w14:paraId="36362F31" w14:textId="77777777"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Company</w:t>
      </w:r>
      <w:r w:rsidRPr="00A25FDE">
        <w:rPr>
          <w:rFonts w:ascii="Tahoma" w:hAnsi="Tahoma" w:cs="Tahoma"/>
          <w:spacing w:val="7"/>
          <w:sz w:val="20"/>
          <w:szCs w:val="20"/>
        </w:rPr>
        <w:t xml:space="preserve"> </w:t>
      </w:r>
      <w:r w:rsidRPr="00A25FDE">
        <w:rPr>
          <w:rFonts w:ascii="Tahoma" w:hAnsi="Tahoma" w:cs="Tahoma"/>
          <w:sz w:val="20"/>
          <w:szCs w:val="20"/>
        </w:rPr>
        <w:t>profile</w:t>
      </w:r>
      <w:r w:rsidRPr="00A25FDE">
        <w:rPr>
          <w:rFonts w:ascii="Tahoma" w:hAnsi="Tahoma" w:cs="Tahoma"/>
          <w:spacing w:val="9"/>
          <w:sz w:val="20"/>
          <w:szCs w:val="20"/>
        </w:rPr>
        <w:t xml:space="preserve"> </w:t>
      </w:r>
      <w:r w:rsidRPr="00A25FDE">
        <w:rPr>
          <w:rFonts w:ascii="Tahoma" w:hAnsi="Tahoma" w:cs="Tahoma"/>
          <w:sz w:val="20"/>
          <w:szCs w:val="20"/>
        </w:rPr>
        <w:t>or</w:t>
      </w:r>
      <w:r w:rsidRPr="00A25FDE">
        <w:rPr>
          <w:rFonts w:ascii="Tahoma" w:hAnsi="Tahoma" w:cs="Tahoma"/>
          <w:spacing w:val="8"/>
          <w:sz w:val="20"/>
          <w:szCs w:val="20"/>
        </w:rPr>
        <w:t xml:space="preserve"> </w:t>
      </w:r>
      <w:r w:rsidRPr="00A25FDE">
        <w:rPr>
          <w:rFonts w:ascii="Tahoma" w:hAnsi="Tahoma" w:cs="Tahoma"/>
          <w:sz w:val="20"/>
          <w:szCs w:val="20"/>
        </w:rPr>
        <w:t>brief</w:t>
      </w:r>
      <w:r w:rsidRPr="00A25FDE">
        <w:rPr>
          <w:rFonts w:ascii="Tahoma" w:hAnsi="Tahoma" w:cs="Tahoma"/>
          <w:spacing w:val="14"/>
          <w:sz w:val="20"/>
          <w:szCs w:val="20"/>
        </w:rPr>
        <w:t xml:space="preserve"> </w:t>
      </w:r>
      <w:r w:rsidRPr="00A25FDE">
        <w:rPr>
          <w:rFonts w:ascii="Tahoma" w:hAnsi="Tahoma" w:cs="Tahoma"/>
          <w:sz w:val="20"/>
          <w:szCs w:val="20"/>
        </w:rPr>
        <w:t>note</w:t>
      </w:r>
      <w:r w:rsidRPr="00A25FDE">
        <w:rPr>
          <w:rFonts w:ascii="Tahoma" w:hAnsi="Tahoma" w:cs="Tahoma"/>
          <w:spacing w:val="11"/>
          <w:sz w:val="20"/>
          <w:szCs w:val="20"/>
        </w:rPr>
        <w:t xml:space="preserve"> </w:t>
      </w:r>
      <w:r w:rsidRPr="00A25FDE">
        <w:rPr>
          <w:rFonts w:ascii="Tahoma" w:hAnsi="Tahoma" w:cs="Tahoma"/>
          <w:sz w:val="20"/>
          <w:szCs w:val="20"/>
        </w:rPr>
        <w:t>about</w:t>
      </w:r>
      <w:r w:rsidRPr="00A25FDE">
        <w:rPr>
          <w:rFonts w:ascii="Tahoma" w:hAnsi="Tahoma" w:cs="Tahoma"/>
          <w:spacing w:val="10"/>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bidder's</w:t>
      </w:r>
      <w:r w:rsidRPr="00A25FDE">
        <w:rPr>
          <w:rFonts w:ascii="Tahoma" w:hAnsi="Tahoma" w:cs="Tahoma"/>
          <w:spacing w:val="8"/>
          <w:sz w:val="20"/>
          <w:szCs w:val="20"/>
        </w:rPr>
        <w:t xml:space="preserve"> </w:t>
      </w:r>
      <w:r w:rsidRPr="00A25FDE">
        <w:rPr>
          <w:rFonts w:ascii="Tahoma" w:hAnsi="Tahoma" w:cs="Tahoma"/>
          <w:sz w:val="20"/>
          <w:szCs w:val="20"/>
        </w:rPr>
        <w:t>company,</w:t>
      </w:r>
      <w:r w:rsidRPr="00A25FDE">
        <w:rPr>
          <w:rFonts w:ascii="Tahoma" w:hAnsi="Tahoma" w:cs="Tahoma"/>
          <w:spacing w:val="7"/>
          <w:sz w:val="20"/>
          <w:szCs w:val="20"/>
        </w:rPr>
        <w:t xml:space="preserve"> </w:t>
      </w:r>
      <w:r w:rsidRPr="00A25FDE">
        <w:rPr>
          <w:rFonts w:ascii="Tahoma" w:hAnsi="Tahoma" w:cs="Tahoma"/>
          <w:sz w:val="20"/>
          <w:szCs w:val="20"/>
        </w:rPr>
        <w:t>PAN</w:t>
      </w:r>
      <w:r w:rsidRPr="00A25FDE">
        <w:rPr>
          <w:rFonts w:ascii="Tahoma" w:hAnsi="Tahoma" w:cs="Tahoma"/>
          <w:spacing w:val="10"/>
          <w:sz w:val="20"/>
          <w:szCs w:val="20"/>
        </w:rPr>
        <w:t xml:space="preserve"> </w:t>
      </w:r>
      <w:r w:rsidRPr="00A25FDE">
        <w:rPr>
          <w:rFonts w:ascii="Tahoma" w:hAnsi="Tahoma" w:cs="Tahoma"/>
          <w:sz w:val="20"/>
          <w:szCs w:val="20"/>
        </w:rPr>
        <w:t>number,</w:t>
      </w:r>
      <w:r w:rsidRPr="00A25FDE">
        <w:rPr>
          <w:rFonts w:ascii="Tahoma" w:hAnsi="Tahoma" w:cs="Tahoma"/>
          <w:spacing w:val="18"/>
          <w:sz w:val="20"/>
          <w:szCs w:val="20"/>
        </w:rPr>
        <w:t xml:space="preserve"> </w:t>
      </w:r>
      <w:r w:rsidRPr="00A25FDE">
        <w:rPr>
          <w:rFonts w:ascii="Tahoma" w:hAnsi="Tahoma" w:cs="Tahoma"/>
          <w:sz w:val="20"/>
          <w:szCs w:val="20"/>
        </w:rPr>
        <w:t>and</w:t>
      </w:r>
      <w:r w:rsidRPr="00A25FDE">
        <w:rPr>
          <w:rFonts w:ascii="Tahoma" w:hAnsi="Tahoma" w:cs="Tahoma"/>
          <w:spacing w:val="9"/>
          <w:sz w:val="20"/>
          <w:szCs w:val="20"/>
        </w:rPr>
        <w:t xml:space="preserve"> </w:t>
      </w:r>
      <w:r w:rsidRPr="00A25FDE">
        <w:rPr>
          <w:rFonts w:ascii="Tahoma" w:hAnsi="Tahoma" w:cs="Tahoma"/>
          <w:sz w:val="20"/>
          <w:szCs w:val="20"/>
        </w:rPr>
        <w:t>GST</w:t>
      </w:r>
      <w:r w:rsidRPr="00A25FDE">
        <w:rPr>
          <w:rFonts w:ascii="Tahoma" w:hAnsi="Tahoma" w:cs="Tahoma"/>
          <w:spacing w:val="-51"/>
          <w:sz w:val="20"/>
          <w:szCs w:val="20"/>
        </w:rPr>
        <w:t xml:space="preserve"> </w:t>
      </w:r>
      <w:r w:rsidRPr="00A25FDE">
        <w:rPr>
          <w:rFonts w:ascii="Tahoma" w:hAnsi="Tahoma" w:cs="Tahoma"/>
          <w:sz w:val="20"/>
          <w:szCs w:val="20"/>
        </w:rPr>
        <w:t>number</w:t>
      </w:r>
      <w:r w:rsidRPr="00A25FDE">
        <w:rPr>
          <w:rFonts w:ascii="Tahoma" w:hAnsi="Tahoma" w:cs="Tahoma"/>
          <w:spacing w:val="5"/>
          <w:sz w:val="20"/>
          <w:szCs w:val="20"/>
        </w:rPr>
        <w:t xml:space="preserve"> </w:t>
      </w:r>
      <w:r w:rsidRPr="00A25FDE">
        <w:rPr>
          <w:rFonts w:ascii="Tahoma" w:hAnsi="Tahoma" w:cs="Tahoma"/>
          <w:sz w:val="20"/>
          <w:szCs w:val="20"/>
        </w:rPr>
        <w:t>should</w:t>
      </w:r>
      <w:r w:rsidRPr="00A25FDE">
        <w:rPr>
          <w:rFonts w:ascii="Tahoma" w:hAnsi="Tahoma" w:cs="Tahoma"/>
          <w:spacing w:val="4"/>
          <w:sz w:val="20"/>
          <w:szCs w:val="20"/>
        </w:rPr>
        <w:t xml:space="preserve"> </w:t>
      </w:r>
      <w:r w:rsidRPr="00A25FDE">
        <w:rPr>
          <w:rFonts w:ascii="Tahoma" w:hAnsi="Tahoma" w:cs="Tahoma"/>
          <w:sz w:val="20"/>
          <w:szCs w:val="20"/>
        </w:rPr>
        <w:t>be</w:t>
      </w:r>
      <w:r w:rsidRPr="00A25FDE">
        <w:rPr>
          <w:rFonts w:ascii="Tahoma" w:hAnsi="Tahoma" w:cs="Tahoma"/>
          <w:spacing w:val="6"/>
          <w:sz w:val="20"/>
          <w:szCs w:val="20"/>
        </w:rPr>
        <w:t xml:space="preserve"> </w:t>
      </w:r>
      <w:r w:rsidRPr="00A25FDE">
        <w:rPr>
          <w:rFonts w:ascii="Tahoma" w:hAnsi="Tahoma" w:cs="Tahoma"/>
          <w:sz w:val="20"/>
          <w:szCs w:val="20"/>
        </w:rPr>
        <w:t>submitted</w:t>
      </w:r>
      <w:r w:rsidRPr="00A25FDE">
        <w:rPr>
          <w:rFonts w:ascii="Tahoma" w:hAnsi="Tahoma" w:cs="Tahoma"/>
          <w:spacing w:val="4"/>
          <w:sz w:val="20"/>
          <w:szCs w:val="20"/>
        </w:rPr>
        <w:t xml:space="preserve"> </w:t>
      </w:r>
      <w:r w:rsidRPr="00A25FDE">
        <w:rPr>
          <w:rFonts w:ascii="Tahoma" w:hAnsi="Tahoma" w:cs="Tahoma"/>
          <w:sz w:val="20"/>
          <w:szCs w:val="20"/>
        </w:rPr>
        <w:t>by</w:t>
      </w:r>
      <w:r w:rsidRPr="00A25FDE">
        <w:rPr>
          <w:rFonts w:ascii="Tahoma" w:hAnsi="Tahoma" w:cs="Tahoma"/>
          <w:spacing w:val="3"/>
          <w:sz w:val="20"/>
          <w:szCs w:val="20"/>
        </w:rPr>
        <w:t xml:space="preserve"> </w:t>
      </w:r>
      <w:r w:rsidRPr="00A25FDE">
        <w:rPr>
          <w:rFonts w:ascii="Tahoma" w:hAnsi="Tahoma" w:cs="Tahoma"/>
          <w:sz w:val="20"/>
          <w:szCs w:val="20"/>
        </w:rPr>
        <w:t>the</w:t>
      </w:r>
      <w:r w:rsidRPr="00A25FDE">
        <w:rPr>
          <w:rFonts w:ascii="Tahoma" w:hAnsi="Tahoma" w:cs="Tahoma"/>
          <w:spacing w:val="3"/>
          <w:sz w:val="20"/>
          <w:szCs w:val="20"/>
        </w:rPr>
        <w:t xml:space="preserve"> </w:t>
      </w:r>
      <w:r w:rsidRPr="00A25FDE">
        <w:rPr>
          <w:rFonts w:ascii="Tahoma" w:hAnsi="Tahoma" w:cs="Tahoma"/>
          <w:sz w:val="20"/>
          <w:szCs w:val="20"/>
        </w:rPr>
        <w:t>Vendor.</w:t>
      </w:r>
    </w:p>
    <w:p w14:paraId="57BD2CF6" w14:textId="77777777" w:rsidR="00BB57A4" w:rsidRPr="00A25FDE" w:rsidRDefault="00000000"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List</w:t>
      </w:r>
      <w:r w:rsidRPr="00A25FDE">
        <w:rPr>
          <w:rFonts w:ascii="Tahoma" w:hAnsi="Tahoma" w:cs="Tahoma"/>
          <w:spacing w:val="10"/>
          <w:sz w:val="20"/>
          <w:szCs w:val="20"/>
        </w:rPr>
        <w:t xml:space="preserve"> </w:t>
      </w:r>
      <w:r w:rsidRPr="00A25FDE">
        <w:rPr>
          <w:rFonts w:ascii="Tahoma" w:hAnsi="Tahoma" w:cs="Tahoma"/>
          <w:sz w:val="20"/>
          <w:szCs w:val="20"/>
        </w:rPr>
        <w:t>of</w:t>
      </w:r>
      <w:r w:rsidRPr="00A25FDE">
        <w:rPr>
          <w:rFonts w:ascii="Tahoma" w:hAnsi="Tahoma" w:cs="Tahoma"/>
          <w:spacing w:val="11"/>
          <w:sz w:val="20"/>
          <w:szCs w:val="20"/>
        </w:rPr>
        <w:t xml:space="preserve"> </w:t>
      </w:r>
      <w:r w:rsidRPr="00A25FDE">
        <w:rPr>
          <w:rFonts w:ascii="Tahoma" w:hAnsi="Tahoma" w:cs="Tahoma"/>
          <w:sz w:val="20"/>
          <w:szCs w:val="20"/>
        </w:rPr>
        <w:t>Directors/Partners/Proprietor/Members</w:t>
      </w:r>
      <w:r w:rsidRPr="00A25FDE">
        <w:rPr>
          <w:rFonts w:ascii="Tahoma" w:hAnsi="Tahoma" w:cs="Tahoma"/>
          <w:spacing w:val="9"/>
          <w:sz w:val="20"/>
          <w:szCs w:val="20"/>
        </w:rPr>
        <w:t xml:space="preserve"> </w:t>
      </w:r>
      <w:r w:rsidRPr="00A25FDE">
        <w:rPr>
          <w:rFonts w:ascii="Tahoma" w:hAnsi="Tahoma" w:cs="Tahoma"/>
          <w:sz w:val="20"/>
          <w:szCs w:val="20"/>
        </w:rPr>
        <w:t>of</w:t>
      </w:r>
      <w:r w:rsidRPr="00A25FDE">
        <w:rPr>
          <w:rFonts w:ascii="Tahoma" w:hAnsi="Tahoma" w:cs="Tahoma"/>
          <w:spacing w:val="8"/>
          <w:sz w:val="20"/>
          <w:szCs w:val="20"/>
        </w:rPr>
        <w:t xml:space="preserve"> </w:t>
      </w:r>
      <w:r w:rsidRPr="00A25FDE">
        <w:rPr>
          <w:rFonts w:ascii="Tahoma" w:hAnsi="Tahoma" w:cs="Tahoma"/>
          <w:sz w:val="20"/>
          <w:szCs w:val="20"/>
        </w:rPr>
        <w:t>the</w:t>
      </w:r>
      <w:r w:rsidRPr="00A25FDE">
        <w:rPr>
          <w:rFonts w:ascii="Tahoma" w:hAnsi="Tahoma" w:cs="Tahoma"/>
          <w:spacing w:val="12"/>
          <w:sz w:val="20"/>
          <w:szCs w:val="20"/>
        </w:rPr>
        <w:t xml:space="preserve"> </w:t>
      </w:r>
      <w:r w:rsidRPr="00A25FDE">
        <w:rPr>
          <w:rFonts w:ascii="Tahoma" w:hAnsi="Tahoma" w:cs="Tahoma"/>
          <w:sz w:val="20"/>
          <w:szCs w:val="20"/>
        </w:rPr>
        <w:t>Firm</w:t>
      </w:r>
      <w:r w:rsidRPr="00A25FDE">
        <w:rPr>
          <w:rFonts w:ascii="Tahoma" w:hAnsi="Tahoma" w:cs="Tahoma"/>
          <w:spacing w:val="10"/>
          <w:sz w:val="20"/>
          <w:szCs w:val="20"/>
        </w:rPr>
        <w:t xml:space="preserve"> </w:t>
      </w:r>
      <w:r w:rsidRPr="00A25FDE">
        <w:rPr>
          <w:rFonts w:ascii="Tahoma" w:hAnsi="Tahoma" w:cs="Tahoma"/>
          <w:sz w:val="20"/>
          <w:szCs w:val="20"/>
        </w:rPr>
        <w:t>to</w:t>
      </w:r>
      <w:r w:rsidRPr="00A25FDE">
        <w:rPr>
          <w:rFonts w:ascii="Tahoma" w:hAnsi="Tahoma" w:cs="Tahoma"/>
          <w:spacing w:val="10"/>
          <w:sz w:val="20"/>
          <w:szCs w:val="20"/>
        </w:rPr>
        <w:t xml:space="preserve"> </w:t>
      </w:r>
      <w:r w:rsidRPr="00A25FDE">
        <w:rPr>
          <w:rFonts w:ascii="Tahoma" w:hAnsi="Tahoma" w:cs="Tahoma"/>
          <w:sz w:val="20"/>
          <w:szCs w:val="20"/>
        </w:rPr>
        <w:t>be</w:t>
      </w:r>
      <w:r w:rsidRPr="00A25FDE">
        <w:rPr>
          <w:rFonts w:ascii="Tahoma" w:hAnsi="Tahoma" w:cs="Tahoma"/>
          <w:spacing w:val="11"/>
          <w:sz w:val="20"/>
          <w:szCs w:val="20"/>
        </w:rPr>
        <w:t xml:space="preserve"> </w:t>
      </w:r>
      <w:r w:rsidRPr="00A25FDE">
        <w:rPr>
          <w:rFonts w:ascii="Tahoma" w:hAnsi="Tahoma" w:cs="Tahoma"/>
          <w:sz w:val="20"/>
          <w:szCs w:val="20"/>
        </w:rPr>
        <w:t>attached.</w:t>
      </w:r>
    </w:p>
    <w:p w14:paraId="0F72C21F" w14:textId="77777777"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Detail</w:t>
      </w:r>
      <w:r w:rsidRPr="00A25FDE">
        <w:rPr>
          <w:rFonts w:ascii="Tahoma" w:hAnsi="Tahoma" w:cs="Tahoma"/>
          <w:spacing w:val="45"/>
          <w:sz w:val="20"/>
          <w:szCs w:val="20"/>
        </w:rPr>
        <w:t xml:space="preserve"> </w:t>
      </w:r>
      <w:r w:rsidRPr="00A25FDE">
        <w:rPr>
          <w:rFonts w:ascii="Tahoma" w:hAnsi="Tahoma" w:cs="Tahoma"/>
          <w:sz w:val="20"/>
          <w:szCs w:val="20"/>
        </w:rPr>
        <w:t>of</w:t>
      </w:r>
      <w:r w:rsidRPr="00A25FDE">
        <w:rPr>
          <w:rFonts w:ascii="Tahoma" w:hAnsi="Tahoma" w:cs="Tahoma"/>
          <w:spacing w:val="47"/>
          <w:sz w:val="20"/>
          <w:szCs w:val="20"/>
        </w:rPr>
        <w:t xml:space="preserve"> </w:t>
      </w:r>
      <w:r w:rsidRPr="00A25FDE">
        <w:rPr>
          <w:rFonts w:ascii="Tahoma" w:hAnsi="Tahoma" w:cs="Tahoma"/>
          <w:sz w:val="20"/>
          <w:szCs w:val="20"/>
        </w:rPr>
        <w:t>other</w:t>
      </w:r>
      <w:r w:rsidRPr="00A25FDE">
        <w:rPr>
          <w:rFonts w:ascii="Tahoma" w:hAnsi="Tahoma" w:cs="Tahoma"/>
          <w:spacing w:val="52"/>
          <w:sz w:val="20"/>
          <w:szCs w:val="20"/>
        </w:rPr>
        <w:t xml:space="preserve"> </w:t>
      </w:r>
      <w:r w:rsidRPr="00A25FDE">
        <w:rPr>
          <w:rFonts w:ascii="Tahoma" w:hAnsi="Tahoma" w:cs="Tahoma"/>
          <w:sz w:val="20"/>
          <w:szCs w:val="20"/>
        </w:rPr>
        <w:t>associated/sister</w:t>
      </w:r>
      <w:r w:rsidRPr="00A25FDE">
        <w:rPr>
          <w:rFonts w:ascii="Tahoma" w:hAnsi="Tahoma" w:cs="Tahoma"/>
          <w:spacing w:val="48"/>
          <w:sz w:val="20"/>
          <w:szCs w:val="20"/>
        </w:rPr>
        <w:t xml:space="preserve"> </w:t>
      </w:r>
      <w:r w:rsidRPr="00A25FDE">
        <w:rPr>
          <w:rFonts w:ascii="Tahoma" w:hAnsi="Tahoma" w:cs="Tahoma"/>
          <w:sz w:val="20"/>
          <w:szCs w:val="20"/>
        </w:rPr>
        <w:t>concerns</w:t>
      </w:r>
      <w:r w:rsidRPr="00A25FDE">
        <w:rPr>
          <w:rFonts w:ascii="Tahoma" w:hAnsi="Tahoma" w:cs="Tahoma"/>
          <w:spacing w:val="54"/>
          <w:sz w:val="20"/>
          <w:szCs w:val="20"/>
        </w:rPr>
        <w:t xml:space="preserve"> </w:t>
      </w:r>
      <w:r w:rsidRPr="00A25FDE">
        <w:rPr>
          <w:rFonts w:ascii="Tahoma" w:hAnsi="Tahoma" w:cs="Tahoma"/>
          <w:sz w:val="20"/>
          <w:szCs w:val="20"/>
        </w:rPr>
        <w:t>(if</w:t>
      </w:r>
      <w:r w:rsidRPr="00A25FDE">
        <w:rPr>
          <w:rFonts w:ascii="Tahoma" w:hAnsi="Tahoma" w:cs="Tahoma"/>
          <w:spacing w:val="48"/>
          <w:sz w:val="20"/>
          <w:szCs w:val="20"/>
        </w:rPr>
        <w:t xml:space="preserve"> </w:t>
      </w:r>
      <w:r w:rsidRPr="00A25FDE">
        <w:rPr>
          <w:rFonts w:ascii="Tahoma" w:hAnsi="Tahoma" w:cs="Tahoma"/>
          <w:sz w:val="20"/>
          <w:szCs w:val="20"/>
        </w:rPr>
        <w:t>any)</w:t>
      </w:r>
      <w:r w:rsidRPr="00A25FDE">
        <w:rPr>
          <w:rFonts w:ascii="Tahoma" w:hAnsi="Tahoma" w:cs="Tahoma"/>
          <w:spacing w:val="47"/>
          <w:sz w:val="20"/>
          <w:szCs w:val="20"/>
        </w:rPr>
        <w:t xml:space="preserve"> </w:t>
      </w:r>
      <w:r w:rsidRPr="00A25FDE">
        <w:rPr>
          <w:rFonts w:ascii="Tahoma" w:hAnsi="Tahoma" w:cs="Tahoma"/>
          <w:sz w:val="20"/>
          <w:szCs w:val="20"/>
        </w:rPr>
        <w:t>of</w:t>
      </w:r>
      <w:r w:rsidRPr="00A25FDE">
        <w:rPr>
          <w:rFonts w:ascii="Tahoma" w:hAnsi="Tahoma" w:cs="Tahoma"/>
          <w:spacing w:val="47"/>
          <w:sz w:val="20"/>
          <w:szCs w:val="20"/>
        </w:rPr>
        <w:t xml:space="preserve"> </w:t>
      </w:r>
      <w:r w:rsidRPr="00A25FDE">
        <w:rPr>
          <w:rFonts w:ascii="Tahoma" w:hAnsi="Tahoma" w:cs="Tahoma"/>
          <w:sz w:val="20"/>
          <w:szCs w:val="20"/>
        </w:rPr>
        <w:t>Directors/Partners/</w:t>
      </w:r>
      <w:r w:rsidRPr="00A25FDE">
        <w:rPr>
          <w:rFonts w:ascii="Tahoma" w:hAnsi="Tahoma" w:cs="Tahoma"/>
          <w:spacing w:val="48"/>
          <w:sz w:val="20"/>
          <w:szCs w:val="20"/>
        </w:rPr>
        <w:t xml:space="preserve"> </w:t>
      </w:r>
      <w:r w:rsidRPr="00A25FDE">
        <w:rPr>
          <w:rFonts w:ascii="Tahoma" w:hAnsi="Tahoma" w:cs="Tahoma"/>
          <w:sz w:val="20"/>
          <w:szCs w:val="20"/>
        </w:rPr>
        <w:t>Proprietor/</w:t>
      </w:r>
      <w:r w:rsidRPr="00A25FDE">
        <w:rPr>
          <w:rFonts w:ascii="Tahoma" w:hAnsi="Tahoma" w:cs="Tahoma"/>
          <w:spacing w:val="-51"/>
          <w:sz w:val="20"/>
          <w:szCs w:val="20"/>
        </w:rPr>
        <w:t xml:space="preserve"> </w:t>
      </w:r>
      <w:r w:rsidRPr="00A25FDE">
        <w:rPr>
          <w:rFonts w:ascii="Tahoma" w:hAnsi="Tahoma" w:cs="Tahoma"/>
          <w:sz w:val="20"/>
          <w:szCs w:val="20"/>
        </w:rPr>
        <w:t>Members</w:t>
      </w:r>
      <w:r w:rsidRPr="00A25FDE">
        <w:rPr>
          <w:rFonts w:ascii="Tahoma" w:hAnsi="Tahoma" w:cs="Tahoma"/>
          <w:spacing w:val="2"/>
          <w:sz w:val="20"/>
          <w:szCs w:val="20"/>
        </w:rPr>
        <w:t xml:space="preserve"> </w:t>
      </w:r>
      <w:r w:rsidRPr="00A25FDE">
        <w:rPr>
          <w:rFonts w:ascii="Tahoma" w:hAnsi="Tahoma" w:cs="Tahoma"/>
          <w:sz w:val="20"/>
          <w:szCs w:val="20"/>
        </w:rPr>
        <w:t>to</w:t>
      </w:r>
      <w:r w:rsidRPr="00A25FDE">
        <w:rPr>
          <w:rFonts w:ascii="Tahoma" w:hAnsi="Tahoma" w:cs="Tahoma"/>
          <w:spacing w:val="1"/>
          <w:sz w:val="20"/>
          <w:szCs w:val="20"/>
        </w:rPr>
        <w:t xml:space="preserve"> </w:t>
      </w:r>
      <w:r w:rsidRPr="00A25FDE">
        <w:rPr>
          <w:rFonts w:ascii="Tahoma" w:hAnsi="Tahoma" w:cs="Tahoma"/>
          <w:sz w:val="20"/>
          <w:szCs w:val="20"/>
        </w:rPr>
        <w:t>be</w:t>
      </w:r>
      <w:r w:rsidRPr="00A25FDE">
        <w:rPr>
          <w:rFonts w:ascii="Tahoma" w:hAnsi="Tahoma" w:cs="Tahoma"/>
          <w:spacing w:val="3"/>
          <w:sz w:val="20"/>
          <w:szCs w:val="20"/>
        </w:rPr>
        <w:t xml:space="preserve"> </w:t>
      </w:r>
      <w:r w:rsidRPr="00A25FDE">
        <w:rPr>
          <w:rFonts w:ascii="Tahoma" w:hAnsi="Tahoma" w:cs="Tahoma"/>
          <w:sz w:val="20"/>
          <w:szCs w:val="20"/>
        </w:rPr>
        <w:t>provided.</w:t>
      </w:r>
    </w:p>
    <w:p w14:paraId="408DD031" w14:textId="4E0B05AE" w:rsidR="00BB57A4" w:rsidRPr="00A25FDE" w:rsidRDefault="00D06625"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Turn</w:t>
      </w:r>
      <w:r w:rsidRPr="00A25FDE">
        <w:rPr>
          <w:rFonts w:ascii="Tahoma" w:hAnsi="Tahoma" w:cs="Tahoma"/>
          <w:spacing w:val="8"/>
          <w:sz w:val="20"/>
          <w:szCs w:val="20"/>
        </w:rPr>
        <w:t xml:space="preserve">over </w:t>
      </w:r>
      <w:r w:rsidRPr="00A25FDE">
        <w:rPr>
          <w:rFonts w:ascii="Tahoma" w:hAnsi="Tahoma" w:cs="Tahoma"/>
          <w:sz w:val="20"/>
          <w:szCs w:val="20"/>
        </w:rPr>
        <w:t>for</w:t>
      </w:r>
      <w:r w:rsidRPr="00A25FDE">
        <w:rPr>
          <w:rFonts w:ascii="Tahoma" w:hAnsi="Tahoma" w:cs="Tahoma"/>
          <w:spacing w:val="11"/>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last</w:t>
      </w:r>
      <w:r w:rsidRPr="00A25FDE">
        <w:rPr>
          <w:rFonts w:ascii="Tahoma" w:hAnsi="Tahoma" w:cs="Tahoma"/>
          <w:spacing w:val="8"/>
          <w:sz w:val="20"/>
          <w:szCs w:val="20"/>
        </w:rPr>
        <w:t xml:space="preserve"> </w:t>
      </w:r>
      <w:r w:rsidRPr="00A25FDE">
        <w:rPr>
          <w:rFonts w:ascii="Tahoma" w:hAnsi="Tahoma" w:cs="Tahoma"/>
          <w:sz w:val="20"/>
          <w:szCs w:val="20"/>
        </w:rPr>
        <w:t>three</w:t>
      </w:r>
      <w:r w:rsidRPr="00A25FDE">
        <w:rPr>
          <w:rFonts w:ascii="Tahoma" w:hAnsi="Tahoma" w:cs="Tahoma"/>
          <w:spacing w:val="8"/>
          <w:sz w:val="20"/>
          <w:szCs w:val="20"/>
        </w:rPr>
        <w:t xml:space="preserve"> </w:t>
      </w:r>
      <w:r w:rsidRPr="00A25FDE">
        <w:rPr>
          <w:rFonts w:ascii="Tahoma" w:hAnsi="Tahoma" w:cs="Tahoma"/>
          <w:sz w:val="20"/>
          <w:szCs w:val="20"/>
        </w:rPr>
        <w:t>years</w:t>
      </w:r>
      <w:r w:rsidRPr="00A25FDE">
        <w:rPr>
          <w:rFonts w:ascii="Tahoma" w:hAnsi="Tahoma" w:cs="Tahoma"/>
          <w:spacing w:val="6"/>
          <w:sz w:val="20"/>
          <w:szCs w:val="20"/>
        </w:rPr>
        <w:t xml:space="preserve"> </w:t>
      </w:r>
      <w:r w:rsidRPr="00A25FDE">
        <w:rPr>
          <w:rFonts w:ascii="Tahoma" w:hAnsi="Tahoma" w:cs="Tahoma"/>
          <w:sz w:val="20"/>
          <w:szCs w:val="20"/>
        </w:rPr>
        <w:t>to</w:t>
      </w:r>
      <w:r w:rsidRPr="00A25FDE">
        <w:rPr>
          <w:rFonts w:ascii="Tahoma" w:hAnsi="Tahoma" w:cs="Tahoma"/>
          <w:spacing w:val="8"/>
          <w:sz w:val="20"/>
          <w:szCs w:val="20"/>
        </w:rPr>
        <w:t xml:space="preserve"> </w:t>
      </w:r>
      <w:r w:rsidRPr="00A25FDE">
        <w:rPr>
          <w:rFonts w:ascii="Tahoma" w:hAnsi="Tahoma" w:cs="Tahoma"/>
          <w:sz w:val="20"/>
          <w:szCs w:val="20"/>
        </w:rPr>
        <w:t>be</w:t>
      </w:r>
      <w:r w:rsidRPr="00A25FDE">
        <w:rPr>
          <w:rFonts w:ascii="Tahoma" w:hAnsi="Tahoma" w:cs="Tahoma"/>
          <w:spacing w:val="8"/>
          <w:sz w:val="20"/>
          <w:szCs w:val="20"/>
        </w:rPr>
        <w:t xml:space="preserve"> </w:t>
      </w:r>
      <w:r w:rsidRPr="00A25FDE">
        <w:rPr>
          <w:rFonts w:ascii="Tahoma" w:hAnsi="Tahoma" w:cs="Tahoma"/>
          <w:sz w:val="20"/>
          <w:szCs w:val="20"/>
        </w:rPr>
        <w:t>mentioned.</w:t>
      </w:r>
      <w:r w:rsidRPr="00A25FDE">
        <w:rPr>
          <w:rFonts w:ascii="Tahoma" w:hAnsi="Tahoma" w:cs="Tahoma"/>
          <w:spacing w:val="6"/>
          <w:sz w:val="20"/>
          <w:szCs w:val="20"/>
        </w:rPr>
        <w:t xml:space="preserve"> </w:t>
      </w:r>
      <w:r w:rsidRPr="00A25FDE">
        <w:rPr>
          <w:rFonts w:ascii="Tahoma" w:hAnsi="Tahoma" w:cs="Tahoma"/>
          <w:sz w:val="20"/>
          <w:szCs w:val="20"/>
        </w:rPr>
        <w:t>(Copy</w:t>
      </w:r>
      <w:r w:rsidRPr="00A25FDE">
        <w:rPr>
          <w:rFonts w:ascii="Tahoma" w:hAnsi="Tahoma" w:cs="Tahoma"/>
          <w:spacing w:val="7"/>
          <w:sz w:val="20"/>
          <w:szCs w:val="20"/>
        </w:rPr>
        <w:t xml:space="preserve"> </w:t>
      </w:r>
      <w:r w:rsidRPr="00A25FDE">
        <w:rPr>
          <w:rFonts w:ascii="Tahoma" w:hAnsi="Tahoma" w:cs="Tahoma"/>
          <w:sz w:val="20"/>
          <w:szCs w:val="20"/>
        </w:rPr>
        <w:t>to</w:t>
      </w:r>
      <w:r w:rsidRPr="00A25FDE">
        <w:rPr>
          <w:rFonts w:ascii="Tahoma" w:hAnsi="Tahoma" w:cs="Tahoma"/>
          <w:spacing w:val="7"/>
          <w:sz w:val="20"/>
          <w:szCs w:val="20"/>
        </w:rPr>
        <w:t xml:space="preserve"> </w:t>
      </w:r>
      <w:r w:rsidRPr="00A25FDE">
        <w:rPr>
          <w:rFonts w:ascii="Tahoma" w:hAnsi="Tahoma" w:cs="Tahoma"/>
          <w:sz w:val="20"/>
          <w:szCs w:val="20"/>
        </w:rPr>
        <w:t>be</w:t>
      </w:r>
      <w:r w:rsidRPr="00A25FDE">
        <w:rPr>
          <w:rFonts w:ascii="Tahoma" w:hAnsi="Tahoma" w:cs="Tahoma"/>
          <w:spacing w:val="8"/>
          <w:sz w:val="20"/>
          <w:szCs w:val="20"/>
        </w:rPr>
        <w:t xml:space="preserve"> </w:t>
      </w:r>
      <w:r w:rsidRPr="00A25FDE">
        <w:rPr>
          <w:rFonts w:ascii="Tahoma" w:hAnsi="Tahoma" w:cs="Tahoma"/>
          <w:sz w:val="20"/>
          <w:szCs w:val="20"/>
        </w:rPr>
        <w:t>enclosed)</w:t>
      </w:r>
    </w:p>
    <w:p w14:paraId="1B78B2BB" w14:textId="510A7FB4" w:rsidR="00BB57A4" w:rsidRPr="00A25FDE" w:rsidRDefault="00000000" w:rsidP="00A43AA6">
      <w:pPr>
        <w:pStyle w:val="ListParagraph"/>
        <w:numPr>
          <w:ilvl w:val="0"/>
          <w:numId w:val="11"/>
        </w:numPr>
        <w:tabs>
          <w:tab w:val="left" w:pos="1921"/>
        </w:tabs>
        <w:ind w:left="360"/>
        <w:jc w:val="both"/>
        <w:rPr>
          <w:rFonts w:ascii="Tahoma" w:hAnsi="Tahoma" w:cs="Tahoma"/>
          <w:sz w:val="20"/>
          <w:szCs w:val="20"/>
        </w:rPr>
      </w:pPr>
      <w:r w:rsidRPr="00A25FDE">
        <w:rPr>
          <w:rFonts w:ascii="Tahoma" w:hAnsi="Tahoma" w:cs="Tahoma"/>
          <w:sz w:val="20"/>
          <w:szCs w:val="20"/>
        </w:rPr>
        <w:t>List</w:t>
      </w:r>
      <w:r w:rsidRPr="00A25FDE">
        <w:rPr>
          <w:rFonts w:ascii="Tahoma" w:hAnsi="Tahoma" w:cs="Tahoma"/>
          <w:spacing w:val="8"/>
          <w:sz w:val="20"/>
          <w:szCs w:val="20"/>
        </w:rPr>
        <w:t xml:space="preserve"> </w:t>
      </w:r>
      <w:r w:rsidRPr="00A25FDE">
        <w:rPr>
          <w:rFonts w:ascii="Tahoma" w:hAnsi="Tahoma" w:cs="Tahoma"/>
          <w:sz w:val="20"/>
          <w:szCs w:val="20"/>
        </w:rPr>
        <w:t>of</w:t>
      </w:r>
      <w:r w:rsidRPr="00A25FDE">
        <w:rPr>
          <w:rFonts w:ascii="Tahoma" w:hAnsi="Tahoma" w:cs="Tahoma"/>
          <w:spacing w:val="11"/>
          <w:sz w:val="20"/>
          <w:szCs w:val="20"/>
        </w:rPr>
        <w:t xml:space="preserve"> </w:t>
      </w: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client</w:t>
      </w:r>
      <w:r w:rsidRPr="00A25FDE">
        <w:rPr>
          <w:rFonts w:ascii="Tahoma" w:hAnsi="Tahoma" w:cs="Tahoma"/>
          <w:spacing w:val="6"/>
          <w:sz w:val="20"/>
          <w:szCs w:val="20"/>
        </w:rPr>
        <w:t xml:space="preserve"> </w:t>
      </w:r>
      <w:r w:rsidRPr="00A25FDE">
        <w:rPr>
          <w:rFonts w:ascii="Tahoma" w:hAnsi="Tahoma" w:cs="Tahoma"/>
          <w:sz w:val="20"/>
          <w:szCs w:val="20"/>
        </w:rPr>
        <w:t>to</w:t>
      </w:r>
      <w:r w:rsidRPr="00A25FDE">
        <w:rPr>
          <w:rFonts w:ascii="Tahoma" w:hAnsi="Tahoma" w:cs="Tahoma"/>
          <w:spacing w:val="8"/>
          <w:sz w:val="20"/>
          <w:szCs w:val="20"/>
        </w:rPr>
        <w:t xml:space="preserve"> </w:t>
      </w:r>
      <w:r w:rsidRPr="00A25FDE">
        <w:rPr>
          <w:rFonts w:ascii="Tahoma" w:hAnsi="Tahoma" w:cs="Tahoma"/>
          <w:sz w:val="20"/>
          <w:szCs w:val="20"/>
        </w:rPr>
        <w:t>whom</w:t>
      </w:r>
      <w:r w:rsidRPr="00A25FDE">
        <w:rPr>
          <w:rFonts w:ascii="Tahoma" w:hAnsi="Tahoma" w:cs="Tahoma"/>
          <w:spacing w:val="7"/>
          <w:sz w:val="20"/>
          <w:szCs w:val="20"/>
        </w:rPr>
        <w:t xml:space="preserve"> </w:t>
      </w:r>
      <w:r w:rsidRPr="00A25FDE">
        <w:rPr>
          <w:rFonts w:ascii="Tahoma" w:hAnsi="Tahoma" w:cs="Tahoma"/>
          <w:sz w:val="20"/>
          <w:szCs w:val="20"/>
        </w:rPr>
        <w:t>the</w:t>
      </w:r>
      <w:r w:rsidRPr="00A25FDE">
        <w:rPr>
          <w:rFonts w:ascii="Tahoma" w:hAnsi="Tahoma" w:cs="Tahoma"/>
          <w:spacing w:val="10"/>
          <w:sz w:val="20"/>
          <w:szCs w:val="20"/>
        </w:rPr>
        <w:t xml:space="preserve"> </w:t>
      </w:r>
      <w:r w:rsidRPr="00A25FDE">
        <w:rPr>
          <w:rFonts w:ascii="Tahoma" w:hAnsi="Tahoma" w:cs="Tahoma"/>
          <w:sz w:val="20"/>
          <w:szCs w:val="20"/>
        </w:rPr>
        <w:t>vendor</w:t>
      </w:r>
      <w:r w:rsidRPr="00A25FDE">
        <w:rPr>
          <w:rFonts w:ascii="Tahoma" w:hAnsi="Tahoma" w:cs="Tahoma"/>
          <w:spacing w:val="6"/>
          <w:sz w:val="20"/>
          <w:szCs w:val="20"/>
        </w:rPr>
        <w:t xml:space="preserve"> </w:t>
      </w:r>
      <w:r w:rsidRPr="00A25FDE">
        <w:rPr>
          <w:rFonts w:ascii="Tahoma" w:hAnsi="Tahoma" w:cs="Tahoma"/>
          <w:sz w:val="20"/>
          <w:szCs w:val="20"/>
        </w:rPr>
        <w:t>has</w:t>
      </w:r>
      <w:r w:rsidRPr="00A25FDE">
        <w:rPr>
          <w:rFonts w:ascii="Tahoma" w:hAnsi="Tahoma" w:cs="Tahoma"/>
          <w:spacing w:val="7"/>
          <w:sz w:val="20"/>
          <w:szCs w:val="20"/>
        </w:rPr>
        <w:t xml:space="preserve"> </w:t>
      </w:r>
      <w:r w:rsidRPr="00A25FDE">
        <w:rPr>
          <w:rFonts w:ascii="Tahoma" w:hAnsi="Tahoma" w:cs="Tahoma"/>
          <w:sz w:val="20"/>
          <w:szCs w:val="20"/>
        </w:rPr>
        <w:t>delivered</w:t>
      </w:r>
      <w:r w:rsidRPr="00A25FDE">
        <w:rPr>
          <w:rFonts w:ascii="Tahoma" w:hAnsi="Tahoma" w:cs="Tahoma"/>
          <w:spacing w:val="5"/>
          <w:sz w:val="20"/>
          <w:szCs w:val="20"/>
        </w:rPr>
        <w:t xml:space="preserve"> </w:t>
      </w:r>
      <w:r w:rsidRPr="00A25FDE">
        <w:rPr>
          <w:rFonts w:ascii="Tahoma" w:hAnsi="Tahoma" w:cs="Tahoma"/>
          <w:sz w:val="20"/>
          <w:szCs w:val="20"/>
        </w:rPr>
        <w:t>the</w:t>
      </w:r>
      <w:r w:rsidRPr="00A25FDE">
        <w:rPr>
          <w:rFonts w:ascii="Tahoma" w:hAnsi="Tahoma" w:cs="Tahoma"/>
          <w:spacing w:val="10"/>
          <w:sz w:val="20"/>
          <w:szCs w:val="20"/>
        </w:rPr>
        <w:t xml:space="preserve"> </w:t>
      </w:r>
      <w:r w:rsidRPr="00A25FDE">
        <w:rPr>
          <w:rFonts w:ascii="Tahoma" w:hAnsi="Tahoma" w:cs="Tahoma"/>
          <w:sz w:val="20"/>
          <w:szCs w:val="20"/>
        </w:rPr>
        <w:t>goods</w:t>
      </w:r>
      <w:r w:rsidRPr="00A25FDE">
        <w:rPr>
          <w:rFonts w:ascii="Tahoma" w:hAnsi="Tahoma" w:cs="Tahoma"/>
          <w:spacing w:val="7"/>
          <w:sz w:val="20"/>
          <w:szCs w:val="20"/>
        </w:rPr>
        <w:t xml:space="preserve"> </w:t>
      </w:r>
      <w:r w:rsidRPr="00A25FDE">
        <w:rPr>
          <w:rFonts w:ascii="Tahoma" w:hAnsi="Tahoma" w:cs="Tahoma"/>
          <w:sz w:val="20"/>
          <w:szCs w:val="20"/>
        </w:rPr>
        <w:t>or</w:t>
      </w:r>
      <w:r w:rsidRPr="00A25FDE">
        <w:rPr>
          <w:rFonts w:ascii="Tahoma" w:hAnsi="Tahoma" w:cs="Tahoma"/>
          <w:spacing w:val="8"/>
          <w:sz w:val="20"/>
          <w:szCs w:val="20"/>
        </w:rPr>
        <w:t xml:space="preserve"> </w:t>
      </w:r>
      <w:r w:rsidRPr="00A25FDE">
        <w:rPr>
          <w:rFonts w:ascii="Tahoma" w:hAnsi="Tahoma" w:cs="Tahoma"/>
          <w:sz w:val="20"/>
          <w:szCs w:val="20"/>
        </w:rPr>
        <w:t>provided</w:t>
      </w:r>
      <w:r w:rsidRPr="00A25FDE">
        <w:rPr>
          <w:rFonts w:ascii="Tahoma" w:hAnsi="Tahoma" w:cs="Tahoma"/>
          <w:spacing w:val="7"/>
          <w:sz w:val="20"/>
          <w:szCs w:val="20"/>
        </w:rPr>
        <w:t xml:space="preserve"> </w:t>
      </w:r>
      <w:r w:rsidRPr="00A25FDE">
        <w:rPr>
          <w:rFonts w:ascii="Tahoma" w:hAnsi="Tahoma" w:cs="Tahoma"/>
          <w:sz w:val="20"/>
          <w:szCs w:val="20"/>
        </w:rPr>
        <w:t>the</w:t>
      </w:r>
      <w:r w:rsidRPr="00A25FDE">
        <w:rPr>
          <w:rFonts w:ascii="Tahoma" w:hAnsi="Tahoma" w:cs="Tahoma"/>
          <w:spacing w:val="8"/>
          <w:sz w:val="20"/>
          <w:szCs w:val="20"/>
        </w:rPr>
        <w:t xml:space="preserve"> </w:t>
      </w:r>
      <w:r w:rsidRPr="00A25FDE">
        <w:rPr>
          <w:rFonts w:ascii="Tahoma" w:hAnsi="Tahoma" w:cs="Tahoma"/>
          <w:sz w:val="20"/>
          <w:szCs w:val="20"/>
        </w:rPr>
        <w:t>services</w:t>
      </w:r>
      <w:r w:rsidRPr="00A25FDE">
        <w:rPr>
          <w:rFonts w:ascii="Tahoma" w:hAnsi="Tahoma" w:cs="Tahoma"/>
          <w:spacing w:val="-51"/>
          <w:sz w:val="20"/>
          <w:szCs w:val="20"/>
        </w:rPr>
        <w:t xml:space="preserve"> </w:t>
      </w:r>
      <w:r w:rsidRPr="00A25FDE">
        <w:rPr>
          <w:rFonts w:ascii="Tahoma" w:hAnsi="Tahoma" w:cs="Tahoma"/>
          <w:sz w:val="20"/>
          <w:szCs w:val="20"/>
        </w:rPr>
        <w:t>in</w:t>
      </w:r>
      <w:r w:rsidRPr="00A25FDE">
        <w:rPr>
          <w:rFonts w:ascii="Tahoma" w:hAnsi="Tahoma" w:cs="Tahoma"/>
          <w:spacing w:val="3"/>
          <w:sz w:val="20"/>
          <w:szCs w:val="20"/>
        </w:rPr>
        <w:t xml:space="preserve"> </w:t>
      </w:r>
      <w:r w:rsidR="000054FC" w:rsidRPr="00A25FDE">
        <w:rPr>
          <w:rFonts w:ascii="Tahoma" w:hAnsi="Tahoma" w:cs="Tahoma"/>
          <w:sz w:val="20"/>
          <w:szCs w:val="20"/>
        </w:rPr>
        <w:t>the past</w:t>
      </w:r>
      <w:r w:rsidRPr="00A25FDE">
        <w:rPr>
          <w:rFonts w:ascii="Tahoma" w:hAnsi="Tahoma" w:cs="Tahoma"/>
          <w:sz w:val="20"/>
          <w:szCs w:val="20"/>
        </w:rPr>
        <w:t>.</w:t>
      </w:r>
    </w:p>
    <w:p w14:paraId="70AACB74" w14:textId="25C08C9E" w:rsidR="00BB57A4" w:rsidRPr="00A25FDE" w:rsidRDefault="00000000" w:rsidP="00A43AA6">
      <w:pPr>
        <w:pStyle w:val="ListParagraph"/>
        <w:numPr>
          <w:ilvl w:val="0"/>
          <w:numId w:val="11"/>
        </w:numPr>
        <w:tabs>
          <w:tab w:val="left" w:pos="1921"/>
        </w:tabs>
        <w:ind w:left="360" w:hanging="361"/>
        <w:jc w:val="both"/>
        <w:rPr>
          <w:rFonts w:ascii="Tahoma" w:hAnsi="Tahoma" w:cs="Tahoma"/>
          <w:sz w:val="20"/>
          <w:szCs w:val="20"/>
        </w:rPr>
      </w:pPr>
      <w:r w:rsidRPr="00A25FDE">
        <w:rPr>
          <w:rFonts w:ascii="Tahoma" w:hAnsi="Tahoma" w:cs="Tahoma"/>
          <w:sz w:val="20"/>
          <w:szCs w:val="20"/>
        </w:rPr>
        <w:t>Specification</w:t>
      </w:r>
      <w:r w:rsidRPr="00A25FDE">
        <w:rPr>
          <w:rFonts w:ascii="Tahoma" w:hAnsi="Tahoma" w:cs="Tahoma"/>
          <w:spacing w:val="10"/>
          <w:sz w:val="20"/>
          <w:szCs w:val="20"/>
        </w:rPr>
        <w:t xml:space="preserve"> </w:t>
      </w:r>
      <w:r w:rsidRPr="00A25FDE">
        <w:rPr>
          <w:rFonts w:ascii="Tahoma" w:hAnsi="Tahoma" w:cs="Tahoma"/>
          <w:sz w:val="20"/>
          <w:szCs w:val="20"/>
        </w:rPr>
        <w:t>as</w:t>
      </w:r>
      <w:r w:rsidRPr="00A25FDE">
        <w:rPr>
          <w:rFonts w:ascii="Tahoma" w:hAnsi="Tahoma" w:cs="Tahoma"/>
          <w:spacing w:val="9"/>
          <w:sz w:val="20"/>
          <w:szCs w:val="20"/>
        </w:rPr>
        <w:t xml:space="preserve"> </w:t>
      </w:r>
      <w:r w:rsidRPr="00A25FDE">
        <w:rPr>
          <w:rFonts w:ascii="Tahoma" w:hAnsi="Tahoma" w:cs="Tahoma"/>
          <w:sz w:val="20"/>
          <w:szCs w:val="20"/>
        </w:rPr>
        <w:t>mentioned</w:t>
      </w:r>
      <w:r w:rsidRPr="00A25FDE">
        <w:rPr>
          <w:rFonts w:ascii="Tahoma" w:hAnsi="Tahoma" w:cs="Tahoma"/>
          <w:spacing w:val="10"/>
          <w:sz w:val="20"/>
          <w:szCs w:val="20"/>
        </w:rPr>
        <w:t xml:space="preserve"> </w:t>
      </w:r>
      <w:r w:rsidRPr="00A25FDE">
        <w:rPr>
          <w:rFonts w:ascii="Tahoma" w:hAnsi="Tahoma" w:cs="Tahoma"/>
          <w:sz w:val="20"/>
          <w:szCs w:val="20"/>
        </w:rPr>
        <w:t>below,</w:t>
      </w:r>
      <w:r w:rsidRPr="00A25FDE">
        <w:rPr>
          <w:rFonts w:ascii="Tahoma" w:hAnsi="Tahoma" w:cs="Tahoma"/>
          <w:spacing w:val="11"/>
          <w:sz w:val="20"/>
          <w:szCs w:val="20"/>
        </w:rPr>
        <w:t xml:space="preserve"> </w:t>
      </w:r>
      <w:r w:rsidRPr="00A25FDE">
        <w:rPr>
          <w:rFonts w:ascii="Tahoma" w:hAnsi="Tahoma" w:cs="Tahoma"/>
          <w:sz w:val="20"/>
          <w:szCs w:val="20"/>
        </w:rPr>
        <w:t>shall</w:t>
      </w:r>
      <w:r w:rsidRPr="00A25FDE">
        <w:rPr>
          <w:rFonts w:ascii="Tahoma" w:hAnsi="Tahoma" w:cs="Tahoma"/>
          <w:spacing w:val="10"/>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provided</w:t>
      </w:r>
      <w:r w:rsidRPr="00A25FDE">
        <w:rPr>
          <w:rFonts w:ascii="Tahoma" w:hAnsi="Tahoma" w:cs="Tahoma"/>
          <w:spacing w:val="15"/>
          <w:sz w:val="20"/>
          <w:szCs w:val="20"/>
        </w:rPr>
        <w:t xml:space="preserve"> </w:t>
      </w:r>
      <w:r w:rsidRPr="00A25FDE">
        <w:rPr>
          <w:rFonts w:ascii="Tahoma" w:hAnsi="Tahoma" w:cs="Tahoma"/>
          <w:sz w:val="20"/>
          <w:szCs w:val="20"/>
        </w:rPr>
        <w:t>as</w:t>
      </w:r>
      <w:r w:rsidRPr="00A25FDE">
        <w:rPr>
          <w:rFonts w:ascii="Tahoma" w:hAnsi="Tahoma" w:cs="Tahoma"/>
          <w:spacing w:val="9"/>
          <w:sz w:val="20"/>
          <w:szCs w:val="20"/>
        </w:rPr>
        <w:t xml:space="preserve"> </w:t>
      </w:r>
      <w:r w:rsidRPr="00A25FDE">
        <w:rPr>
          <w:rFonts w:ascii="Tahoma" w:hAnsi="Tahoma" w:cs="Tahoma"/>
          <w:sz w:val="20"/>
          <w:szCs w:val="20"/>
        </w:rPr>
        <w:t>per</w:t>
      </w:r>
      <w:r w:rsidRPr="00A25FDE">
        <w:rPr>
          <w:rFonts w:ascii="Tahoma" w:hAnsi="Tahoma" w:cs="Tahoma"/>
          <w:spacing w:val="8"/>
          <w:sz w:val="20"/>
          <w:szCs w:val="20"/>
        </w:rPr>
        <w:t xml:space="preserve"> </w:t>
      </w:r>
      <w:r w:rsidRPr="00A25FDE">
        <w:rPr>
          <w:rFonts w:ascii="Tahoma" w:hAnsi="Tahoma" w:cs="Tahoma"/>
          <w:sz w:val="20"/>
          <w:szCs w:val="20"/>
        </w:rPr>
        <w:t>the</w:t>
      </w:r>
      <w:r w:rsidRPr="00A25FDE">
        <w:rPr>
          <w:rFonts w:ascii="Tahoma" w:hAnsi="Tahoma" w:cs="Tahoma"/>
          <w:spacing w:val="11"/>
          <w:sz w:val="20"/>
          <w:szCs w:val="20"/>
        </w:rPr>
        <w:t xml:space="preserve"> </w:t>
      </w:r>
      <w:r w:rsidRPr="00A25FDE">
        <w:rPr>
          <w:rFonts w:ascii="Tahoma" w:hAnsi="Tahoma" w:cs="Tahoma"/>
          <w:sz w:val="20"/>
          <w:szCs w:val="20"/>
        </w:rPr>
        <w:t>details</w:t>
      </w:r>
      <w:r w:rsidRPr="00A25FDE">
        <w:rPr>
          <w:rFonts w:ascii="Tahoma" w:hAnsi="Tahoma" w:cs="Tahoma"/>
          <w:spacing w:val="12"/>
          <w:sz w:val="20"/>
          <w:szCs w:val="20"/>
        </w:rPr>
        <w:t xml:space="preserve"> </w:t>
      </w:r>
      <w:r w:rsidRPr="00A25FDE">
        <w:rPr>
          <w:rFonts w:ascii="Tahoma" w:hAnsi="Tahoma" w:cs="Tahoma"/>
          <w:sz w:val="20"/>
          <w:szCs w:val="20"/>
        </w:rPr>
        <w:t>given</w:t>
      </w:r>
      <w:r w:rsidRPr="00A25FDE">
        <w:rPr>
          <w:rFonts w:ascii="Tahoma" w:hAnsi="Tahoma" w:cs="Tahoma"/>
          <w:spacing w:val="10"/>
          <w:sz w:val="20"/>
          <w:szCs w:val="20"/>
        </w:rPr>
        <w:t xml:space="preserve"> </w:t>
      </w:r>
      <w:r w:rsidRPr="00A25FDE">
        <w:rPr>
          <w:rFonts w:ascii="Tahoma" w:hAnsi="Tahoma" w:cs="Tahoma"/>
          <w:sz w:val="20"/>
          <w:szCs w:val="20"/>
        </w:rPr>
        <w:t>below:</w:t>
      </w:r>
    </w:p>
    <w:p w14:paraId="7ECC51D8" w14:textId="77777777" w:rsidR="00930620" w:rsidRDefault="00930620" w:rsidP="00A43AA6">
      <w:pPr>
        <w:pStyle w:val="Heading2"/>
        <w:spacing w:before="186"/>
        <w:ind w:left="0" w:right="0"/>
        <w:jc w:val="both"/>
        <w:rPr>
          <w:rFonts w:ascii="Tahoma" w:hAnsi="Tahoma" w:cs="Tahoma"/>
          <w:sz w:val="20"/>
          <w:szCs w:val="20"/>
          <w:u w:val="single"/>
        </w:rPr>
      </w:pPr>
    </w:p>
    <w:p w14:paraId="634C02A8" w14:textId="5AFEDF60" w:rsidR="00BB57A4" w:rsidRPr="00A25FDE" w:rsidRDefault="00000000" w:rsidP="00A43AA6">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190F4012" w:rsidR="00BB57A4" w:rsidRPr="00A25FDE"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930620">
        <w:rPr>
          <w:rFonts w:ascii="Tahoma" w:hAnsi="Tahoma" w:cs="Tahoma"/>
          <w:sz w:val="20"/>
          <w:szCs w:val="20"/>
        </w:rPr>
        <w:t xml:space="preserve">supply </w:t>
      </w:r>
      <w:r w:rsidRPr="00A25FDE">
        <w:rPr>
          <w:rFonts w:ascii="Tahoma" w:hAnsi="Tahoma" w:cs="Tahoma"/>
          <w:sz w:val="20"/>
          <w:szCs w:val="20"/>
        </w:rPr>
        <w:t>of</w:t>
      </w:r>
      <w:r w:rsidRPr="00A25FDE">
        <w:rPr>
          <w:rFonts w:ascii="Tahoma" w:hAnsi="Tahoma" w:cs="Tahoma"/>
          <w:spacing w:val="22"/>
          <w:sz w:val="20"/>
          <w:szCs w:val="20"/>
        </w:rPr>
        <w:t xml:space="preserve"> </w:t>
      </w:r>
      <w:proofErr w:type="gramStart"/>
      <w:r w:rsidRPr="00A25FDE">
        <w:rPr>
          <w:rFonts w:ascii="Tahoma" w:hAnsi="Tahoma" w:cs="Tahoma"/>
          <w:sz w:val="20"/>
          <w:szCs w:val="20"/>
        </w:rPr>
        <w:t>given</w:t>
      </w:r>
      <w:r w:rsidR="00D06625" w:rsidRPr="00A25FDE">
        <w:rPr>
          <w:rFonts w:ascii="Tahoma" w:hAnsi="Tahoma" w:cs="Tahoma"/>
          <w:sz w:val="20"/>
          <w:szCs w:val="20"/>
        </w:rPr>
        <w:t xml:space="preserve"> </w:t>
      </w:r>
      <w:r w:rsidRPr="00A25FDE">
        <w:rPr>
          <w:rFonts w:ascii="Tahoma" w:hAnsi="Tahoma" w:cs="Tahoma"/>
          <w:spacing w:val="-52"/>
          <w:sz w:val="20"/>
          <w:szCs w:val="20"/>
        </w:rPr>
        <w:t xml:space="preserve"> </w:t>
      </w:r>
      <w:r w:rsidR="005179CE" w:rsidRPr="00A25FDE">
        <w:rPr>
          <w:rFonts w:ascii="Tahoma" w:hAnsi="Tahoma" w:cs="Tahoma"/>
          <w:sz w:val="20"/>
          <w:szCs w:val="20"/>
        </w:rPr>
        <w:t>item</w:t>
      </w:r>
      <w:proofErr w:type="gramEnd"/>
      <w:r w:rsidR="00930620">
        <w:rPr>
          <w:rFonts w:ascii="Tahoma" w:hAnsi="Tahoma" w:cs="Tahoma"/>
          <w:sz w:val="20"/>
          <w:szCs w:val="20"/>
        </w:rPr>
        <w:t>/</w:t>
      </w:r>
      <w:r w:rsidR="005179CE" w:rsidRPr="00A25FDE">
        <w:rPr>
          <w:rFonts w:ascii="Tahoma" w:hAnsi="Tahoma" w:cs="Tahoma"/>
          <w:sz w:val="20"/>
          <w:szCs w:val="20"/>
        </w:rPr>
        <w:t xml:space="preserve">s </w:t>
      </w:r>
      <w:r w:rsidRPr="00A25FDE">
        <w:rPr>
          <w:rFonts w:ascii="Tahoma" w:hAnsi="Tahoma" w:cs="Tahoma"/>
          <w:sz w:val="20"/>
          <w:szCs w:val="20"/>
        </w:rPr>
        <w:t>at</w:t>
      </w:r>
      <w:r w:rsidR="006B5114" w:rsidRPr="00A25FDE">
        <w:rPr>
          <w:rFonts w:ascii="Tahoma" w:hAnsi="Tahoma" w:cs="Tahoma"/>
          <w:spacing w:val="2"/>
          <w:sz w:val="20"/>
          <w:szCs w:val="20"/>
        </w:rPr>
        <w:t xml:space="preserve">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A43AA6">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59AB2975" w14:textId="77777777" w:rsidR="00A43AA6" w:rsidRPr="00A25FDE" w:rsidRDefault="00A43AA6" w:rsidP="00A43AA6">
      <w:pPr>
        <w:tabs>
          <w:tab w:val="left" w:pos="1561"/>
        </w:tabs>
        <w:jc w:val="both"/>
        <w:rPr>
          <w:rFonts w:ascii="Tahoma" w:hAnsi="Tahoma" w:cs="Tahoma"/>
          <w:sz w:val="20"/>
          <w:szCs w:val="20"/>
        </w:rPr>
      </w:pPr>
    </w:p>
    <w:p w14:paraId="0A55C81A" w14:textId="77777777" w:rsidR="00930620" w:rsidRDefault="00930620" w:rsidP="00A43AA6">
      <w:pPr>
        <w:jc w:val="both"/>
        <w:rPr>
          <w:rFonts w:ascii="Tahoma" w:hAnsi="Tahoma" w:cs="Tahoma"/>
          <w:b/>
          <w:sz w:val="20"/>
          <w:szCs w:val="20"/>
          <w:u w:val="single"/>
        </w:rPr>
      </w:pPr>
    </w:p>
    <w:p w14:paraId="11256B45" w14:textId="77777777" w:rsidR="00930620" w:rsidRDefault="00930620" w:rsidP="00A43AA6">
      <w:pPr>
        <w:jc w:val="both"/>
        <w:rPr>
          <w:rFonts w:ascii="Tahoma" w:hAnsi="Tahoma" w:cs="Tahoma"/>
          <w:b/>
          <w:sz w:val="20"/>
          <w:szCs w:val="20"/>
          <w:u w:val="single"/>
        </w:rPr>
      </w:pPr>
    </w:p>
    <w:p w14:paraId="66B225BE" w14:textId="17EA4352" w:rsidR="00BB57A4" w:rsidRDefault="00000000" w:rsidP="00A43AA6">
      <w:pPr>
        <w:jc w:val="both"/>
        <w:rPr>
          <w:rFonts w:ascii="Tahoma" w:hAnsi="Tahoma" w:cs="Tahoma"/>
          <w:i/>
          <w:sz w:val="20"/>
          <w:szCs w:val="20"/>
          <w:u w:val="single"/>
        </w:rPr>
      </w:pPr>
      <w:r w:rsidRPr="00A25FDE">
        <w:rPr>
          <w:rFonts w:ascii="Tahoma" w:hAnsi="Tahoma" w:cs="Tahoma"/>
          <w:b/>
          <w:sz w:val="20"/>
          <w:szCs w:val="20"/>
          <w:u w:val="single"/>
        </w:rPr>
        <w:t>Technical</w:t>
      </w:r>
      <w:r w:rsidRPr="00A25FDE">
        <w:rPr>
          <w:rFonts w:ascii="Tahoma" w:hAnsi="Tahoma" w:cs="Tahoma"/>
          <w:b/>
          <w:spacing w:val="-5"/>
          <w:sz w:val="20"/>
          <w:szCs w:val="20"/>
          <w:u w:val="single"/>
        </w:rPr>
        <w:t xml:space="preserve"> </w:t>
      </w:r>
      <w:r w:rsidRPr="00A25FDE">
        <w:rPr>
          <w:rFonts w:ascii="Tahoma" w:hAnsi="Tahoma" w:cs="Tahoma"/>
          <w:b/>
          <w:sz w:val="20"/>
          <w:szCs w:val="20"/>
          <w:u w:val="single"/>
        </w:rPr>
        <w:t>specification:</w:t>
      </w:r>
      <w:r w:rsidRPr="00A25FDE">
        <w:rPr>
          <w:rFonts w:ascii="Tahoma" w:hAnsi="Tahoma" w:cs="Tahoma"/>
          <w:b/>
          <w:spacing w:val="-10"/>
          <w:sz w:val="20"/>
          <w:szCs w:val="20"/>
          <w:u w:val="single"/>
        </w:rPr>
        <w:t xml:space="preserve"> </w:t>
      </w:r>
    </w:p>
    <w:p w14:paraId="7C213FBB" w14:textId="77777777" w:rsidR="00930620" w:rsidRPr="00A25FDE" w:rsidRDefault="00930620" w:rsidP="00A43AA6">
      <w:pPr>
        <w:jc w:val="both"/>
        <w:rPr>
          <w:rFonts w:ascii="Tahoma" w:hAnsi="Tahoma" w:cs="Tahoma"/>
          <w:i/>
          <w:sz w:val="20"/>
          <w:szCs w:val="20"/>
        </w:rPr>
      </w:pPr>
    </w:p>
    <w:p w14:paraId="0EA07923" w14:textId="77777777" w:rsidR="00930620" w:rsidRPr="00930620" w:rsidRDefault="00095749" w:rsidP="00930620">
      <w:pPr>
        <w:pStyle w:val="Heading1"/>
        <w:ind w:left="0" w:right="-90"/>
        <w:rPr>
          <w:rFonts w:ascii="Tahoma" w:hAnsi="Tahoma" w:cs="Tahoma"/>
          <w:sz w:val="20"/>
          <w:szCs w:val="20"/>
        </w:rPr>
      </w:pPr>
      <w:r w:rsidRPr="00A25FDE">
        <w:rPr>
          <w:rFonts w:ascii="Tahoma" w:hAnsi="Tahoma" w:cs="Tahoma"/>
          <w:bCs w:val="0"/>
          <w:sz w:val="20"/>
          <w:szCs w:val="20"/>
        </w:rPr>
        <w:t xml:space="preserve">Bid for </w:t>
      </w:r>
      <w:r w:rsidR="00930620" w:rsidRPr="00930620">
        <w:rPr>
          <w:rFonts w:ascii="Tahoma" w:hAnsi="Tahoma" w:cs="Tahoma"/>
          <w:color w:val="000000"/>
          <w:sz w:val="22"/>
          <w:szCs w:val="22"/>
        </w:rPr>
        <w:t>Supply of HP LaserJet Pro M1536dnf Printer</w:t>
      </w:r>
      <w:r w:rsidR="00930620" w:rsidRPr="00930620">
        <w:rPr>
          <w:rFonts w:ascii="Tahoma" w:hAnsi="Tahoma" w:cs="Tahoma"/>
          <w:sz w:val="20"/>
          <w:szCs w:val="20"/>
        </w:rPr>
        <w:t xml:space="preserve"> </w:t>
      </w:r>
    </w:p>
    <w:p w14:paraId="4ADE0FC4" w14:textId="62811F73" w:rsidR="00BB57A4" w:rsidRDefault="00930620" w:rsidP="00930620">
      <w:pPr>
        <w:pStyle w:val="Heading1"/>
        <w:ind w:left="0" w:right="-90"/>
        <w:rPr>
          <w:rFonts w:ascii="Tahoma" w:hAnsi="Tahoma" w:cs="Tahoma"/>
          <w:color w:val="4F81BD" w:themeColor="accent1"/>
          <w:sz w:val="20"/>
          <w:szCs w:val="20"/>
        </w:rPr>
      </w:pPr>
      <w:r w:rsidRPr="00A25FDE">
        <w:rPr>
          <w:rFonts w:ascii="Tahoma" w:hAnsi="Tahoma" w:cs="Tahoma"/>
          <w:sz w:val="20"/>
          <w:szCs w:val="20"/>
        </w:rPr>
        <w:t xml:space="preserve">(Tender No.: </w:t>
      </w:r>
      <w:r w:rsidRPr="00A25FDE">
        <w:rPr>
          <w:rFonts w:ascii="Tahoma" w:hAnsi="Tahoma" w:cs="Tahoma"/>
          <w:color w:val="4F81BD" w:themeColor="accent1"/>
          <w:sz w:val="20"/>
          <w:szCs w:val="20"/>
        </w:rPr>
        <w:t>2024-25/</w:t>
      </w:r>
      <w:r>
        <w:rPr>
          <w:rFonts w:ascii="Tahoma" w:hAnsi="Tahoma" w:cs="Tahoma"/>
          <w:b w:val="0"/>
          <w:color w:val="4F81BD" w:themeColor="accent1"/>
          <w:sz w:val="20"/>
          <w:szCs w:val="20"/>
        </w:rPr>
        <w:t>LUCS</w:t>
      </w:r>
      <w:r w:rsidRPr="00A25FDE">
        <w:rPr>
          <w:rFonts w:ascii="Tahoma" w:hAnsi="Tahoma" w:cs="Tahoma"/>
          <w:color w:val="4F81BD" w:themeColor="accent1"/>
          <w:sz w:val="20"/>
          <w:szCs w:val="20"/>
        </w:rPr>
        <w:t>/2B/LNM-</w:t>
      </w:r>
      <w:r>
        <w:rPr>
          <w:rFonts w:ascii="Tahoma" w:hAnsi="Tahoma" w:cs="Tahoma"/>
          <w:b w:val="0"/>
          <w:color w:val="4F81BD" w:themeColor="accent1"/>
          <w:sz w:val="20"/>
          <w:szCs w:val="20"/>
        </w:rPr>
        <w:t>713</w:t>
      </w:r>
      <w:r w:rsidRPr="00A25FDE">
        <w:rPr>
          <w:rFonts w:ascii="Tahoma" w:hAnsi="Tahoma" w:cs="Tahoma"/>
          <w:color w:val="4F81BD" w:themeColor="accent1"/>
          <w:sz w:val="20"/>
          <w:szCs w:val="20"/>
        </w:rPr>
        <w:t>)</w:t>
      </w:r>
    </w:p>
    <w:p w14:paraId="4C86E6B3" w14:textId="77777777" w:rsidR="00930620" w:rsidRPr="00A25FDE" w:rsidRDefault="00930620" w:rsidP="00930620">
      <w:pPr>
        <w:pStyle w:val="Heading1"/>
        <w:ind w:left="0" w:right="-90"/>
        <w:rPr>
          <w:rFonts w:ascii="Tahoma" w:hAnsi="Tahoma" w:cs="Tahoma"/>
          <w:color w:val="4F81BD" w:themeColor="accent1"/>
          <w:sz w:val="20"/>
          <w:szCs w:val="20"/>
        </w:rPr>
      </w:pPr>
    </w:p>
    <w:p w14:paraId="6BAE1DA6" w14:textId="77777777" w:rsidR="00A43AA6" w:rsidRPr="00A25FDE" w:rsidRDefault="00A43AA6" w:rsidP="00A43AA6">
      <w:pPr>
        <w:pStyle w:val="Heading1"/>
        <w:ind w:left="0" w:right="-90"/>
        <w:rPr>
          <w:rFonts w:ascii="Tahoma" w:hAnsi="Tahoma" w:cs="Tahoma"/>
          <w:color w:val="4F81BD" w:themeColor="accent1"/>
          <w:sz w:val="20"/>
          <w:szCs w:val="20"/>
        </w:rPr>
      </w:pPr>
    </w:p>
    <w:tbl>
      <w:tblPr>
        <w:tblW w:w="8926" w:type="dxa"/>
        <w:tblLook w:val="04A0" w:firstRow="1" w:lastRow="0" w:firstColumn="1" w:lastColumn="0" w:noHBand="0" w:noVBand="1"/>
      </w:tblPr>
      <w:tblGrid>
        <w:gridCol w:w="799"/>
        <w:gridCol w:w="3732"/>
        <w:gridCol w:w="1560"/>
        <w:gridCol w:w="2835"/>
      </w:tblGrid>
      <w:tr w:rsidR="00930620" w:rsidRPr="00A25FDE" w14:paraId="6AB16ACC" w14:textId="77777777" w:rsidTr="00930620">
        <w:trPr>
          <w:trHeight w:val="296"/>
          <w:tblHead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87A6C" w14:textId="77777777" w:rsidR="00930620" w:rsidRPr="00A25FDE" w:rsidRDefault="00930620" w:rsidP="00A43AA6">
            <w:pPr>
              <w:jc w:val="center"/>
              <w:rPr>
                <w:rFonts w:ascii="Tahoma" w:hAnsi="Tahoma" w:cs="Tahoma"/>
                <w:b/>
                <w:bCs/>
                <w:color w:val="000000"/>
              </w:rPr>
            </w:pPr>
            <w:proofErr w:type="spellStart"/>
            <w:r w:rsidRPr="00A25FDE">
              <w:rPr>
                <w:rFonts w:ascii="Tahoma" w:hAnsi="Tahoma" w:cs="Tahoma"/>
                <w:b/>
                <w:bCs/>
                <w:color w:val="000000"/>
              </w:rPr>
              <w:t>S.No</w:t>
            </w:r>
            <w:proofErr w:type="spellEnd"/>
            <w:r w:rsidRPr="00A25FDE">
              <w:rPr>
                <w:rFonts w:ascii="Tahoma" w:hAnsi="Tahoma" w:cs="Tahoma"/>
                <w:b/>
                <w:bCs/>
                <w:color w:val="000000"/>
              </w:rPr>
              <w:t>.</w:t>
            </w:r>
          </w:p>
        </w:tc>
        <w:tc>
          <w:tcPr>
            <w:tcW w:w="3732" w:type="dxa"/>
            <w:tcBorders>
              <w:top w:val="single" w:sz="4" w:space="0" w:color="auto"/>
              <w:left w:val="nil"/>
              <w:bottom w:val="single" w:sz="4" w:space="0" w:color="auto"/>
              <w:right w:val="single" w:sz="4" w:space="0" w:color="auto"/>
            </w:tcBorders>
            <w:shd w:val="clear" w:color="auto" w:fill="auto"/>
            <w:noWrap/>
            <w:vAlign w:val="center"/>
            <w:hideMark/>
          </w:tcPr>
          <w:p w14:paraId="3F46D18F" w14:textId="5F639BB1" w:rsidR="00930620" w:rsidRPr="00A25FDE" w:rsidRDefault="00930620" w:rsidP="00A43AA6">
            <w:pPr>
              <w:jc w:val="center"/>
              <w:rPr>
                <w:rFonts w:ascii="Tahoma" w:hAnsi="Tahoma" w:cs="Tahoma"/>
                <w:b/>
                <w:bCs/>
                <w:color w:val="000000"/>
              </w:rPr>
            </w:pPr>
            <w:r w:rsidRPr="00A25FDE">
              <w:rPr>
                <w:rFonts w:ascii="Tahoma" w:hAnsi="Tahoma" w:cs="Tahoma"/>
                <w:b/>
                <w:bCs/>
                <w:color w:val="000000"/>
              </w:rPr>
              <w:t>Item Name/ Description</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14:paraId="1AE22FC5" w14:textId="77777777" w:rsidR="00930620" w:rsidRPr="00A25FDE" w:rsidRDefault="00930620" w:rsidP="00A43AA6">
            <w:pPr>
              <w:jc w:val="center"/>
              <w:rPr>
                <w:rFonts w:ascii="Tahoma" w:hAnsi="Tahoma" w:cs="Tahoma"/>
                <w:b/>
                <w:bCs/>
                <w:color w:val="000000"/>
              </w:rPr>
            </w:pPr>
            <w:r w:rsidRPr="00A25FDE">
              <w:rPr>
                <w:rFonts w:ascii="Tahoma" w:hAnsi="Tahoma" w:cs="Tahoma"/>
                <w:b/>
                <w:bCs/>
                <w:color w:val="000000"/>
              </w:rPr>
              <w:t xml:space="preserve">Qty. </w:t>
            </w:r>
          </w:p>
        </w:tc>
        <w:tc>
          <w:tcPr>
            <w:tcW w:w="2835" w:type="dxa"/>
            <w:tcBorders>
              <w:top w:val="single" w:sz="4" w:space="0" w:color="auto"/>
              <w:left w:val="nil"/>
              <w:bottom w:val="single" w:sz="4" w:space="0" w:color="auto"/>
              <w:right w:val="single" w:sz="4" w:space="0" w:color="auto"/>
            </w:tcBorders>
            <w:vAlign w:val="center"/>
          </w:tcPr>
          <w:p w14:paraId="724F63B7" w14:textId="77777777" w:rsidR="00930620" w:rsidRPr="00A25FDE" w:rsidRDefault="00930620" w:rsidP="00A43AA6">
            <w:pPr>
              <w:jc w:val="center"/>
              <w:rPr>
                <w:rFonts w:ascii="Tahoma" w:hAnsi="Tahoma" w:cs="Tahoma"/>
                <w:b/>
                <w:bCs/>
                <w:color w:val="000000"/>
              </w:rPr>
            </w:pPr>
            <w:r w:rsidRPr="00A25FDE">
              <w:rPr>
                <w:rFonts w:ascii="Tahoma" w:hAnsi="Tahoma" w:cs="Tahoma"/>
                <w:b/>
                <w:bCs/>
                <w:color w:val="000000"/>
              </w:rPr>
              <w:t>UOM</w:t>
            </w:r>
          </w:p>
        </w:tc>
      </w:tr>
      <w:tr w:rsidR="00930620" w:rsidRPr="00A25FDE" w14:paraId="07C9A36B" w14:textId="77777777" w:rsidTr="00930620">
        <w:trPr>
          <w:trHeight w:val="395"/>
        </w:trPr>
        <w:tc>
          <w:tcPr>
            <w:tcW w:w="799" w:type="dxa"/>
            <w:tcBorders>
              <w:top w:val="nil"/>
              <w:left w:val="single" w:sz="4" w:space="0" w:color="auto"/>
              <w:bottom w:val="single" w:sz="4" w:space="0" w:color="auto"/>
              <w:right w:val="single" w:sz="4" w:space="0" w:color="auto"/>
            </w:tcBorders>
            <w:shd w:val="clear" w:color="auto" w:fill="auto"/>
            <w:noWrap/>
            <w:hideMark/>
          </w:tcPr>
          <w:p w14:paraId="335B161C" w14:textId="77777777" w:rsidR="00930620" w:rsidRPr="00A25FDE" w:rsidRDefault="00930620" w:rsidP="00A43AA6">
            <w:pPr>
              <w:rPr>
                <w:rFonts w:ascii="Tahoma" w:eastAsia="Arial" w:hAnsi="Tahoma" w:cs="Tahoma"/>
              </w:rPr>
            </w:pPr>
            <w:r w:rsidRPr="00A25FDE">
              <w:rPr>
                <w:rFonts w:ascii="Tahoma" w:eastAsia="Arial" w:hAnsi="Tahoma" w:cs="Tahoma"/>
              </w:rPr>
              <w:t>1</w:t>
            </w:r>
          </w:p>
        </w:tc>
        <w:tc>
          <w:tcPr>
            <w:tcW w:w="3732" w:type="dxa"/>
            <w:tcBorders>
              <w:top w:val="nil"/>
              <w:left w:val="nil"/>
              <w:bottom w:val="single" w:sz="4" w:space="0" w:color="auto"/>
              <w:right w:val="single" w:sz="4" w:space="0" w:color="auto"/>
            </w:tcBorders>
            <w:shd w:val="clear" w:color="000000" w:fill="FFFFFF"/>
            <w:noWrap/>
          </w:tcPr>
          <w:p w14:paraId="5C03AB98" w14:textId="64B2B52E" w:rsidR="00930620" w:rsidRPr="00930620" w:rsidRDefault="00930620" w:rsidP="00A43AA6">
            <w:pPr>
              <w:rPr>
                <w:rFonts w:ascii="Tahoma" w:hAnsi="Tahoma" w:cs="Tahoma"/>
                <w:color w:val="000000"/>
              </w:rPr>
            </w:pPr>
            <w:r w:rsidRPr="00930620">
              <w:rPr>
                <w:rFonts w:ascii="Tahoma" w:hAnsi="Tahoma" w:cs="Tahoma"/>
                <w:color w:val="000000"/>
              </w:rPr>
              <w:t>HP LaserJet Pro M1536dnf Printer with 3 Year warranty</w:t>
            </w:r>
          </w:p>
        </w:tc>
        <w:tc>
          <w:tcPr>
            <w:tcW w:w="1560" w:type="dxa"/>
            <w:tcBorders>
              <w:top w:val="nil"/>
              <w:left w:val="nil"/>
              <w:bottom w:val="single" w:sz="4" w:space="0" w:color="auto"/>
              <w:right w:val="single" w:sz="4" w:space="0" w:color="auto"/>
            </w:tcBorders>
            <w:shd w:val="clear" w:color="000000" w:fill="FFFFFF"/>
            <w:noWrap/>
            <w:vAlign w:val="center"/>
          </w:tcPr>
          <w:p w14:paraId="13DADBA2" w14:textId="17113371" w:rsidR="00930620" w:rsidRPr="00A25FDE" w:rsidRDefault="00930620" w:rsidP="00A43AA6">
            <w:pPr>
              <w:jc w:val="center"/>
              <w:rPr>
                <w:rFonts w:ascii="Tahoma" w:hAnsi="Tahoma" w:cs="Tahoma"/>
                <w:color w:val="000000"/>
              </w:rPr>
            </w:pPr>
            <w:r>
              <w:rPr>
                <w:rFonts w:ascii="Tahoma" w:hAnsi="Tahoma" w:cs="Tahoma"/>
                <w:color w:val="000000"/>
              </w:rPr>
              <w:t>1</w:t>
            </w:r>
          </w:p>
        </w:tc>
        <w:tc>
          <w:tcPr>
            <w:tcW w:w="2835" w:type="dxa"/>
            <w:tcBorders>
              <w:top w:val="nil"/>
              <w:left w:val="nil"/>
              <w:bottom w:val="single" w:sz="4" w:space="0" w:color="auto"/>
              <w:right w:val="single" w:sz="4" w:space="0" w:color="auto"/>
            </w:tcBorders>
            <w:shd w:val="clear" w:color="auto" w:fill="auto"/>
            <w:vAlign w:val="center"/>
          </w:tcPr>
          <w:p w14:paraId="4E28A187" w14:textId="2DC2A4D0" w:rsidR="00930620" w:rsidRPr="00A25FDE" w:rsidRDefault="00930620" w:rsidP="00A43AA6">
            <w:pPr>
              <w:jc w:val="center"/>
              <w:rPr>
                <w:rFonts w:ascii="Tahoma" w:hAnsi="Tahoma" w:cs="Tahoma"/>
                <w:color w:val="000000"/>
              </w:rPr>
            </w:pPr>
            <w:r>
              <w:rPr>
                <w:rFonts w:ascii="Tahoma" w:hAnsi="Tahoma" w:cs="Tahoma"/>
                <w:color w:val="000000"/>
              </w:rPr>
              <w:t>Nos.</w:t>
            </w:r>
          </w:p>
        </w:tc>
      </w:tr>
    </w:tbl>
    <w:p w14:paraId="5D8EFE82" w14:textId="77777777" w:rsidR="00A43AA6" w:rsidRPr="00A25FDE" w:rsidRDefault="00A43AA6" w:rsidP="00A43AA6">
      <w:pPr>
        <w:rPr>
          <w:rFonts w:ascii="Tahoma" w:hAnsi="Tahoma" w:cs="Tahoma"/>
          <w:b/>
          <w:sz w:val="24"/>
          <w:szCs w:val="24"/>
          <w:u w:val="single"/>
        </w:rPr>
      </w:pPr>
    </w:p>
    <w:p w14:paraId="2760BA18" w14:textId="027C3D9D" w:rsidR="00BB57A4" w:rsidRPr="00A25FDE" w:rsidRDefault="00A43AA6" w:rsidP="00A43AA6">
      <w:pPr>
        <w:rPr>
          <w:rFonts w:ascii="Tahoma" w:hAnsi="Tahoma" w:cs="Tahoma"/>
          <w:i/>
          <w:sz w:val="20"/>
          <w:szCs w:val="20"/>
          <w:u w:val="single"/>
        </w:rPr>
      </w:pPr>
      <w:r w:rsidRPr="00A25FDE">
        <w:rPr>
          <w:rFonts w:ascii="Tahoma" w:hAnsi="Tahoma" w:cs="Tahoma"/>
          <w:b/>
          <w:sz w:val="24"/>
          <w:szCs w:val="24"/>
        </w:rPr>
        <w:br w:type="page"/>
      </w:r>
      <w:r w:rsidR="00243B31" w:rsidRPr="00A25FDE">
        <w:rPr>
          <w:rFonts w:ascii="Tahoma" w:hAnsi="Tahoma" w:cs="Tahoma"/>
          <w:b/>
          <w:sz w:val="20"/>
          <w:szCs w:val="20"/>
          <w:u w:val="single"/>
        </w:rPr>
        <w:lastRenderedPageBreak/>
        <w:t>Commercial</w:t>
      </w:r>
      <w:r w:rsidR="00243B31" w:rsidRPr="00A25FDE">
        <w:rPr>
          <w:rFonts w:ascii="Tahoma" w:hAnsi="Tahoma" w:cs="Tahoma"/>
          <w:b/>
          <w:spacing w:val="-2"/>
          <w:sz w:val="20"/>
          <w:szCs w:val="20"/>
          <w:u w:val="single"/>
        </w:rPr>
        <w:t xml:space="preserve"> </w:t>
      </w:r>
      <w:r w:rsidR="00243B31" w:rsidRPr="00A25FDE">
        <w:rPr>
          <w:rFonts w:ascii="Tahoma" w:hAnsi="Tahoma" w:cs="Tahoma"/>
          <w:b/>
          <w:sz w:val="20"/>
          <w:szCs w:val="20"/>
          <w:u w:val="single"/>
        </w:rPr>
        <w:t>Bid:</w:t>
      </w:r>
      <w:r w:rsidR="00243B31" w:rsidRPr="00A25FDE">
        <w:rPr>
          <w:rFonts w:ascii="Tahoma" w:hAnsi="Tahoma" w:cs="Tahoma"/>
          <w:b/>
          <w:spacing w:val="-1"/>
          <w:sz w:val="20"/>
          <w:szCs w:val="20"/>
          <w:u w:val="single"/>
        </w:rPr>
        <w:t xml:space="preserve"> </w:t>
      </w:r>
      <w:r w:rsidR="00243B31" w:rsidRPr="00A25FDE">
        <w:rPr>
          <w:rFonts w:ascii="Tahoma" w:hAnsi="Tahoma" w:cs="Tahoma"/>
          <w:i/>
          <w:sz w:val="20"/>
          <w:szCs w:val="20"/>
          <w:u w:val="single"/>
        </w:rPr>
        <w:t>(in</w:t>
      </w:r>
      <w:r w:rsidR="00243B31" w:rsidRPr="00A25FDE">
        <w:rPr>
          <w:rFonts w:ascii="Tahoma" w:hAnsi="Tahoma" w:cs="Tahoma"/>
          <w:i/>
          <w:spacing w:val="-3"/>
          <w:sz w:val="20"/>
          <w:szCs w:val="20"/>
          <w:u w:val="single"/>
        </w:rPr>
        <w:t xml:space="preserve"> </w:t>
      </w:r>
      <w:r w:rsidR="00243B31" w:rsidRPr="00A25FDE">
        <w:rPr>
          <w:rFonts w:ascii="Tahoma" w:hAnsi="Tahoma" w:cs="Tahoma"/>
          <w:i/>
          <w:sz w:val="20"/>
          <w:szCs w:val="20"/>
          <w:u w:val="single"/>
        </w:rPr>
        <w:t>separate</w:t>
      </w:r>
      <w:r w:rsidR="00243B31" w:rsidRPr="00A25FDE">
        <w:rPr>
          <w:rFonts w:ascii="Tahoma" w:hAnsi="Tahoma" w:cs="Tahoma"/>
          <w:i/>
          <w:spacing w:val="-2"/>
          <w:sz w:val="20"/>
          <w:szCs w:val="20"/>
          <w:u w:val="single"/>
        </w:rPr>
        <w:t xml:space="preserve"> </w:t>
      </w:r>
      <w:r w:rsidR="00243B31" w:rsidRPr="00A25FDE">
        <w:rPr>
          <w:rFonts w:ascii="Tahoma" w:hAnsi="Tahoma" w:cs="Tahoma"/>
          <w:i/>
          <w:sz w:val="20"/>
          <w:szCs w:val="20"/>
          <w:u w:val="single"/>
        </w:rPr>
        <w:t>sealed</w:t>
      </w:r>
      <w:r w:rsidR="00243B31" w:rsidRPr="00A25FDE">
        <w:rPr>
          <w:rFonts w:ascii="Tahoma" w:hAnsi="Tahoma" w:cs="Tahoma"/>
          <w:i/>
          <w:spacing w:val="-1"/>
          <w:sz w:val="20"/>
          <w:szCs w:val="20"/>
          <w:u w:val="single"/>
        </w:rPr>
        <w:t xml:space="preserve"> </w:t>
      </w:r>
      <w:r w:rsidR="00243B31" w:rsidRPr="00A25FDE">
        <w:rPr>
          <w:rFonts w:ascii="Tahoma" w:hAnsi="Tahoma" w:cs="Tahoma"/>
          <w:i/>
          <w:sz w:val="20"/>
          <w:szCs w:val="20"/>
          <w:u w:val="single"/>
        </w:rPr>
        <w:t>envelope)</w:t>
      </w:r>
    </w:p>
    <w:p w14:paraId="456845CA" w14:textId="77777777" w:rsidR="00A43AA6" w:rsidRPr="00A25FDE" w:rsidRDefault="00A43AA6" w:rsidP="00A43AA6">
      <w:pPr>
        <w:rPr>
          <w:rFonts w:ascii="Tahoma" w:hAnsi="Tahoma" w:cs="Tahoma"/>
          <w:i/>
          <w:sz w:val="18"/>
          <w:szCs w:val="18"/>
          <w:u w:val="single"/>
        </w:rPr>
      </w:pPr>
    </w:p>
    <w:p w14:paraId="674A9706" w14:textId="77777777" w:rsidR="00930620" w:rsidRPr="00930620" w:rsidRDefault="00930620" w:rsidP="00D738CF">
      <w:pPr>
        <w:pStyle w:val="Heading1"/>
        <w:ind w:left="0" w:right="-90"/>
        <w:rPr>
          <w:rFonts w:ascii="Tahoma" w:hAnsi="Tahoma" w:cs="Tahoma"/>
          <w:sz w:val="20"/>
          <w:szCs w:val="20"/>
        </w:rPr>
      </w:pPr>
      <w:r w:rsidRPr="00A25FDE">
        <w:rPr>
          <w:rFonts w:ascii="Tahoma" w:hAnsi="Tahoma" w:cs="Tahoma"/>
          <w:bCs w:val="0"/>
          <w:sz w:val="20"/>
          <w:szCs w:val="20"/>
        </w:rPr>
        <w:t xml:space="preserve">Bid for </w:t>
      </w:r>
      <w:r w:rsidRPr="00930620">
        <w:rPr>
          <w:rFonts w:ascii="Tahoma" w:hAnsi="Tahoma" w:cs="Tahoma"/>
          <w:color w:val="000000"/>
          <w:sz w:val="22"/>
          <w:szCs w:val="22"/>
        </w:rPr>
        <w:t>Supply of HP LaserJet Pro M1536dnf Printer</w:t>
      </w:r>
      <w:r w:rsidRPr="00930620">
        <w:rPr>
          <w:rFonts w:ascii="Tahoma" w:hAnsi="Tahoma" w:cs="Tahoma"/>
          <w:sz w:val="20"/>
          <w:szCs w:val="20"/>
        </w:rPr>
        <w:t xml:space="preserve"> </w:t>
      </w:r>
    </w:p>
    <w:p w14:paraId="33909C4B" w14:textId="77777777" w:rsidR="00930620" w:rsidRDefault="00930620" w:rsidP="00D738CF">
      <w:pPr>
        <w:pStyle w:val="Heading1"/>
        <w:ind w:left="0" w:right="-90"/>
        <w:rPr>
          <w:rFonts w:ascii="Tahoma" w:hAnsi="Tahoma" w:cs="Tahoma"/>
          <w:color w:val="4F81BD" w:themeColor="accent1"/>
          <w:sz w:val="20"/>
          <w:szCs w:val="20"/>
        </w:rPr>
      </w:pPr>
      <w:r w:rsidRPr="00A25FDE">
        <w:rPr>
          <w:rFonts w:ascii="Tahoma" w:hAnsi="Tahoma" w:cs="Tahoma"/>
          <w:sz w:val="20"/>
          <w:szCs w:val="20"/>
        </w:rPr>
        <w:t xml:space="preserve">(Tender No.: </w:t>
      </w:r>
      <w:r w:rsidRPr="00A25FDE">
        <w:rPr>
          <w:rFonts w:ascii="Tahoma" w:hAnsi="Tahoma" w:cs="Tahoma"/>
          <w:color w:val="4F81BD" w:themeColor="accent1"/>
          <w:sz w:val="20"/>
          <w:szCs w:val="20"/>
        </w:rPr>
        <w:t>2024-25/</w:t>
      </w:r>
      <w:r>
        <w:rPr>
          <w:rFonts w:ascii="Tahoma" w:hAnsi="Tahoma" w:cs="Tahoma"/>
          <w:b w:val="0"/>
          <w:color w:val="4F81BD" w:themeColor="accent1"/>
          <w:sz w:val="20"/>
          <w:szCs w:val="20"/>
        </w:rPr>
        <w:t>LUCS</w:t>
      </w:r>
      <w:r w:rsidRPr="00A25FDE">
        <w:rPr>
          <w:rFonts w:ascii="Tahoma" w:hAnsi="Tahoma" w:cs="Tahoma"/>
          <w:color w:val="4F81BD" w:themeColor="accent1"/>
          <w:sz w:val="20"/>
          <w:szCs w:val="20"/>
        </w:rPr>
        <w:t>/2B/LNM-</w:t>
      </w:r>
      <w:r>
        <w:rPr>
          <w:rFonts w:ascii="Tahoma" w:hAnsi="Tahoma" w:cs="Tahoma"/>
          <w:b w:val="0"/>
          <w:color w:val="4F81BD" w:themeColor="accent1"/>
          <w:sz w:val="20"/>
          <w:szCs w:val="20"/>
        </w:rPr>
        <w:t>713</w:t>
      </w:r>
      <w:r w:rsidRPr="00A25FDE">
        <w:rPr>
          <w:rFonts w:ascii="Tahoma" w:hAnsi="Tahoma" w:cs="Tahoma"/>
          <w:color w:val="4F81BD" w:themeColor="accent1"/>
          <w:sz w:val="20"/>
          <w:szCs w:val="20"/>
        </w:rPr>
        <w:t>)</w:t>
      </w:r>
    </w:p>
    <w:p w14:paraId="79FDD7F9" w14:textId="77777777" w:rsidR="00A25FDE" w:rsidRPr="00A25FDE" w:rsidRDefault="00A25FDE" w:rsidP="00930620">
      <w:pPr>
        <w:pStyle w:val="Heading1"/>
        <w:ind w:left="0" w:right="-90"/>
        <w:rPr>
          <w:rFonts w:ascii="Tahoma" w:hAnsi="Tahoma" w:cs="Tahoma"/>
          <w:b w:val="0"/>
          <w:sz w:val="20"/>
          <w:szCs w:val="22"/>
        </w:rPr>
      </w:pPr>
    </w:p>
    <w:tbl>
      <w:tblPr>
        <w:tblW w:w="8784" w:type="dxa"/>
        <w:tblLook w:val="04A0" w:firstRow="1" w:lastRow="0" w:firstColumn="1" w:lastColumn="0" w:noHBand="0" w:noVBand="1"/>
      </w:tblPr>
      <w:tblGrid>
        <w:gridCol w:w="703"/>
        <w:gridCol w:w="3403"/>
        <w:gridCol w:w="590"/>
        <w:gridCol w:w="828"/>
        <w:gridCol w:w="1417"/>
        <w:gridCol w:w="1843"/>
      </w:tblGrid>
      <w:tr w:rsidR="00930620" w:rsidRPr="00A25FDE" w14:paraId="25D754E8" w14:textId="77777777" w:rsidTr="00930620">
        <w:trPr>
          <w:trHeight w:val="279"/>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72E43" w14:textId="77777777" w:rsidR="00930620" w:rsidRPr="00A25FDE" w:rsidRDefault="00930620" w:rsidP="00A43AA6">
            <w:pPr>
              <w:jc w:val="center"/>
              <w:rPr>
                <w:rFonts w:ascii="Tahoma" w:hAnsi="Tahoma" w:cs="Tahoma"/>
                <w:b/>
                <w:bCs/>
                <w:color w:val="000000"/>
                <w:sz w:val="18"/>
                <w:szCs w:val="18"/>
              </w:rPr>
            </w:pPr>
            <w:proofErr w:type="spellStart"/>
            <w:r w:rsidRPr="00A25FDE">
              <w:rPr>
                <w:rFonts w:ascii="Tahoma" w:hAnsi="Tahoma" w:cs="Tahoma"/>
                <w:b/>
                <w:bCs/>
                <w:color w:val="000000"/>
                <w:sz w:val="18"/>
                <w:szCs w:val="18"/>
              </w:rPr>
              <w:t>S.No</w:t>
            </w:r>
            <w:proofErr w:type="spellEnd"/>
            <w:r w:rsidRPr="00A25FDE">
              <w:rPr>
                <w:rFonts w:ascii="Tahoma" w:hAnsi="Tahoma" w:cs="Tahoma"/>
                <w:b/>
                <w:bCs/>
                <w:color w:val="000000"/>
                <w:sz w:val="18"/>
                <w:szCs w:val="18"/>
              </w:rPr>
              <w:t>.</w:t>
            </w:r>
          </w:p>
        </w:tc>
        <w:tc>
          <w:tcPr>
            <w:tcW w:w="3403" w:type="dxa"/>
            <w:tcBorders>
              <w:top w:val="single" w:sz="4" w:space="0" w:color="auto"/>
              <w:left w:val="nil"/>
              <w:bottom w:val="single" w:sz="4" w:space="0" w:color="auto"/>
              <w:right w:val="single" w:sz="4" w:space="0" w:color="auto"/>
            </w:tcBorders>
            <w:shd w:val="clear" w:color="auto" w:fill="auto"/>
            <w:noWrap/>
            <w:vAlign w:val="center"/>
            <w:hideMark/>
          </w:tcPr>
          <w:p w14:paraId="5B8763FC" w14:textId="2FAE295B" w:rsidR="00930620" w:rsidRPr="00A25FDE" w:rsidRDefault="00930620" w:rsidP="00A43AA6">
            <w:pPr>
              <w:jc w:val="center"/>
              <w:rPr>
                <w:rFonts w:ascii="Tahoma" w:hAnsi="Tahoma" w:cs="Tahoma"/>
                <w:b/>
                <w:bCs/>
                <w:color w:val="000000"/>
                <w:sz w:val="18"/>
                <w:szCs w:val="18"/>
              </w:rPr>
            </w:pPr>
            <w:r w:rsidRPr="00A25FDE">
              <w:rPr>
                <w:rFonts w:ascii="Tahoma" w:hAnsi="Tahoma" w:cs="Tahoma"/>
                <w:b/>
                <w:bCs/>
                <w:color w:val="000000"/>
                <w:sz w:val="18"/>
                <w:szCs w:val="18"/>
              </w:rPr>
              <w:t>Item Name</w:t>
            </w:r>
          </w:p>
        </w:tc>
        <w:tc>
          <w:tcPr>
            <w:tcW w:w="590" w:type="dxa"/>
            <w:tcBorders>
              <w:top w:val="single" w:sz="4" w:space="0" w:color="auto"/>
              <w:left w:val="nil"/>
              <w:bottom w:val="single" w:sz="4" w:space="0" w:color="auto"/>
              <w:right w:val="single" w:sz="4" w:space="0" w:color="auto"/>
            </w:tcBorders>
            <w:shd w:val="clear" w:color="auto" w:fill="auto"/>
            <w:noWrap/>
            <w:vAlign w:val="center"/>
            <w:hideMark/>
          </w:tcPr>
          <w:p w14:paraId="7413A146" w14:textId="77777777" w:rsidR="00930620" w:rsidRPr="00A25FDE" w:rsidRDefault="00930620" w:rsidP="00A43AA6">
            <w:pPr>
              <w:jc w:val="center"/>
              <w:rPr>
                <w:rFonts w:ascii="Tahoma" w:hAnsi="Tahoma" w:cs="Tahoma"/>
                <w:b/>
                <w:bCs/>
                <w:color w:val="000000"/>
                <w:sz w:val="18"/>
                <w:szCs w:val="18"/>
              </w:rPr>
            </w:pPr>
            <w:r w:rsidRPr="00A25FDE">
              <w:rPr>
                <w:rFonts w:ascii="Tahoma" w:hAnsi="Tahoma" w:cs="Tahoma"/>
                <w:b/>
                <w:bCs/>
                <w:color w:val="000000"/>
                <w:sz w:val="18"/>
                <w:szCs w:val="18"/>
              </w:rPr>
              <w:t>Qty.</w:t>
            </w:r>
          </w:p>
        </w:tc>
        <w:tc>
          <w:tcPr>
            <w:tcW w:w="828" w:type="dxa"/>
            <w:tcBorders>
              <w:top w:val="single" w:sz="4" w:space="0" w:color="auto"/>
              <w:left w:val="nil"/>
              <w:bottom w:val="single" w:sz="4" w:space="0" w:color="auto"/>
              <w:right w:val="single" w:sz="4" w:space="0" w:color="auto"/>
            </w:tcBorders>
            <w:vAlign w:val="center"/>
          </w:tcPr>
          <w:p w14:paraId="301EE0DC" w14:textId="77777777" w:rsidR="00930620" w:rsidRPr="00A25FDE" w:rsidRDefault="00930620" w:rsidP="00A43AA6">
            <w:pPr>
              <w:jc w:val="center"/>
              <w:rPr>
                <w:rFonts w:ascii="Tahoma" w:hAnsi="Tahoma" w:cs="Tahoma"/>
                <w:b/>
                <w:bCs/>
                <w:color w:val="000000"/>
                <w:sz w:val="18"/>
                <w:szCs w:val="18"/>
              </w:rPr>
            </w:pPr>
            <w:r w:rsidRPr="00A25FDE">
              <w:rPr>
                <w:rFonts w:ascii="Tahoma" w:hAnsi="Tahoma" w:cs="Tahoma"/>
                <w:b/>
                <w:bCs/>
                <w:color w:val="000000"/>
                <w:sz w:val="18"/>
                <w:szCs w:val="18"/>
              </w:rPr>
              <w:t>UOM</w:t>
            </w:r>
          </w:p>
        </w:tc>
        <w:tc>
          <w:tcPr>
            <w:tcW w:w="1417" w:type="dxa"/>
            <w:tcBorders>
              <w:top w:val="single" w:sz="4" w:space="0" w:color="auto"/>
              <w:left w:val="nil"/>
              <w:bottom w:val="single" w:sz="4" w:space="0" w:color="auto"/>
              <w:right w:val="single" w:sz="4" w:space="0" w:color="auto"/>
            </w:tcBorders>
            <w:vAlign w:val="center"/>
          </w:tcPr>
          <w:p w14:paraId="2BA51717" w14:textId="77777777" w:rsidR="00930620" w:rsidRPr="00A25FDE" w:rsidRDefault="00930620" w:rsidP="00A43AA6">
            <w:pPr>
              <w:jc w:val="center"/>
              <w:rPr>
                <w:rFonts w:ascii="Tahoma" w:hAnsi="Tahoma" w:cs="Tahoma"/>
                <w:b/>
                <w:bCs/>
                <w:color w:val="000000"/>
                <w:sz w:val="18"/>
                <w:szCs w:val="18"/>
              </w:rPr>
            </w:pPr>
            <w:r w:rsidRPr="00A25FDE">
              <w:rPr>
                <w:rFonts w:ascii="Tahoma" w:hAnsi="Tahoma" w:cs="Tahoma"/>
                <w:b/>
                <w:bCs/>
                <w:color w:val="000000"/>
                <w:sz w:val="18"/>
                <w:szCs w:val="18"/>
              </w:rPr>
              <w:t>Rate</w:t>
            </w:r>
          </w:p>
        </w:tc>
        <w:tc>
          <w:tcPr>
            <w:tcW w:w="1843" w:type="dxa"/>
            <w:tcBorders>
              <w:top w:val="single" w:sz="4" w:space="0" w:color="auto"/>
              <w:left w:val="nil"/>
              <w:bottom w:val="single" w:sz="4" w:space="0" w:color="auto"/>
              <w:right w:val="single" w:sz="4" w:space="0" w:color="auto"/>
            </w:tcBorders>
            <w:vAlign w:val="center"/>
          </w:tcPr>
          <w:p w14:paraId="7773858C" w14:textId="77777777" w:rsidR="00930620" w:rsidRPr="00A25FDE" w:rsidRDefault="00930620" w:rsidP="00A43AA6">
            <w:pPr>
              <w:jc w:val="center"/>
              <w:rPr>
                <w:rFonts w:ascii="Tahoma" w:hAnsi="Tahoma" w:cs="Tahoma"/>
                <w:b/>
                <w:bCs/>
                <w:color w:val="000000"/>
                <w:sz w:val="18"/>
                <w:szCs w:val="18"/>
              </w:rPr>
            </w:pPr>
            <w:r w:rsidRPr="00A25FDE">
              <w:rPr>
                <w:rFonts w:ascii="Tahoma" w:hAnsi="Tahoma" w:cs="Tahoma"/>
                <w:b/>
                <w:bCs/>
                <w:color w:val="000000"/>
                <w:sz w:val="18"/>
                <w:szCs w:val="18"/>
              </w:rPr>
              <w:t>Amount</w:t>
            </w:r>
          </w:p>
        </w:tc>
      </w:tr>
      <w:tr w:rsidR="00930620" w:rsidRPr="00A25FDE" w14:paraId="1F3A6F44" w14:textId="77777777" w:rsidTr="00930620">
        <w:trPr>
          <w:trHeight w:val="602"/>
        </w:trPr>
        <w:tc>
          <w:tcPr>
            <w:tcW w:w="703" w:type="dxa"/>
            <w:tcBorders>
              <w:top w:val="nil"/>
              <w:left w:val="single" w:sz="4" w:space="0" w:color="auto"/>
              <w:bottom w:val="single" w:sz="4" w:space="0" w:color="auto"/>
              <w:right w:val="single" w:sz="4" w:space="0" w:color="auto"/>
            </w:tcBorders>
            <w:shd w:val="clear" w:color="auto" w:fill="auto"/>
            <w:noWrap/>
            <w:hideMark/>
          </w:tcPr>
          <w:p w14:paraId="50E1044C" w14:textId="77777777" w:rsidR="00930620" w:rsidRPr="00A25FDE" w:rsidRDefault="00930620" w:rsidP="00930620">
            <w:pPr>
              <w:rPr>
                <w:rFonts w:ascii="Tahoma" w:eastAsia="Arial" w:hAnsi="Tahoma" w:cs="Tahoma"/>
                <w:sz w:val="20"/>
                <w:szCs w:val="20"/>
              </w:rPr>
            </w:pPr>
            <w:r w:rsidRPr="00A25FDE">
              <w:rPr>
                <w:rFonts w:ascii="Tahoma" w:eastAsia="Arial" w:hAnsi="Tahoma" w:cs="Tahoma"/>
                <w:sz w:val="20"/>
                <w:szCs w:val="20"/>
              </w:rPr>
              <w:t>1</w:t>
            </w:r>
          </w:p>
        </w:tc>
        <w:tc>
          <w:tcPr>
            <w:tcW w:w="3403" w:type="dxa"/>
            <w:tcBorders>
              <w:top w:val="nil"/>
              <w:left w:val="nil"/>
              <w:bottom w:val="single" w:sz="4" w:space="0" w:color="auto"/>
              <w:right w:val="single" w:sz="4" w:space="0" w:color="auto"/>
            </w:tcBorders>
            <w:shd w:val="clear" w:color="000000" w:fill="FFFFFF"/>
            <w:noWrap/>
          </w:tcPr>
          <w:p w14:paraId="6B37B0A5" w14:textId="4B0C8B1D" w:rsidR="00930620" w:rsidRPr="00A25FDE" w:rsidRDefault="00930620" w:rsidP="00930620">
            <w:pPr>
              <w:shd w:val="clear" w:color="auto" w:fill="FFFFFF" w:themeFill="background1"/>
              <w:rPr>
                <w:rFonts w:ascii="Tahoma" w:hAnsi="Tahoma" w:cs="Tahoma"/>
                <w:color w:val="000000"/>
                <w:sz w:val="20"/>
                <w:szCs w:val="20"/>
              </w:rPr>
            </w:pPr>
            <w:r w:rsidRPr="00930620">
              <w:rPr>
                <w:rFonts w:ascii="Tahoma" w:hAnsi="Tahoma" w:cs="Tahoma"/>
                <w:color w:val="000000"/>
              </w:rPr>
              <w:t>HP LaserJet Pro M1536dnf Printer with 3 Year warranty</w:t>
            </w:r>
          </w:p>
        </w:tc>
        <w:tc>
          <w:tcPr>
            <w:tcW w:w="590" w:type="dxa"/>
            <w:tcBorders>
              <w:top w:val="nil"/>
              <w:left w:val="nil"/>
              <w:bottom w:val="single" w:sz="4" w:space="0" w:color="auto"/>
              <w:right w:val="single" w:sz="4" w:space="0" w:color="auto"/>
            </w:tcBorders>
            <w:shd w:val="clear" w:color="000000" w:fill="FFFFFF"/>
            <w:noWrap/>
            <w:vAlign w:val="center"/>
          </w:tcPr>
          <w:p w14:paraId="2C59E735" w14:textId="3B41BA24" w:rsidR="00930620" w:rsidRPr="00A25FDE" w:rsidRDefault="00930620" w:rsidP="00930620">
            <w:pPr>
              <w:rPr>
                <w:rFonts w:ascii="Tahoma" w:hAnsi="Tahoma" w:cs="Tahoma"/>
                <w:color w:val="000000"/>
                <w:sz w:val="20"/>
                <w:szCs w:val="20"/>
              </w:rPr>
            </w:pPr>
            <w:r>
              <w:rPr>
                <w:rFonts w:ascii="Tahoma" w:hAnsi="Tahoma" w:cs="Tahoma"/>
                <w:color w:val="000000"/>
              </w:rPr>
              <w:t>1</w:t>
            </w:r>
          </w:p>
        </w:tc>
        <w:tc>
          <w:tcPr>
            <w:tcW w:w="828" w:type="dxa"/>
            <w:tcBorders>
              <w:top w:val="nil"/>
              <w:left w:val="nil"/>
              <w:bottom w:val="single" w:sz="4" w:space="0" w:color="auto"/>
              <w:right w:val="single" w:sz="4" w:space="0" w:color="auto"/>
            </w:tcBorders>
            <w:shd w:val="clear" w:color="auto" w:fill="auto"/>
            <w:vAlign w:val="center"/>
          </w:tcPr>
          <w:p w14:paraId="11E773A5" w14:textId="638ED26A" w:rsidR="00930620" w:rsidRPr="00A25FDE" w:rsidRDefault="00930620" w:rsidP="00930620">
            <w:pPr>
              <w:rPr>
                <w:rFonts w:ascii="Tahoma" w:hAnsi="Tahoma" w:cs="Tahoma"/>
                <w:color w:val="000000"/>
                <w:sz w:val="20"/>
                <w:szCs w:val="20"/>
              </w:rPr>
            </w:pPr>
            <w:r>
              <w:rPr>
                <w:rFonts w:ascii="Tahoma" w:hAnsi="Tahoma" w:cs="Tahoma"/>
                <w:color w:val="000000"/>
              </w:rPr>
              <w:t>Nos.</w:t>
            </w:r>
          </w:p>
        </w:tc>
        <w:tc>
          <w:tcPr>
            <w:tcW w:w="1417" w:type="dxa"/>
            <w:tcBorders>
              <w:top w:val="nil"/>
              <w:left w:val="nil"/>
              <w:bottom w:val="single" w:sz="4" w:space="0" w:color="auto"/>
              <w:right w:val="single" w:sz="4" w:space="0" w:color="auto"/>
            </w:tcBorders>
          </w:tcPr>
          <w:p w14:paraId="774C413A" w14:textId="77777777" w:rsidR="00930620" w:rsidRPr="00A25FDE" w:rsidRDefault="00930620" w:rsidP="00930620">
            <w:pPr>
              <w:jc w:val="center"/>
              <w:rPr>
                <w:rFonts w:ascii="Tahoma" w:hAnsi="Tahoma" w:cs="Tahoma"/>
                <w:color w:val="000000"/>
                <w:sz w:val="20"/>
                <w:szCs w:val="20"/>
              </w:rPr>
            </w:pPr>
          </w:p>
        </w:tc>
        <w:tc>
          <w:tcPr>
            <w:tcW w:w="1843" w:type="dxa"/>
            <w:tcBorders>
              <w:top w:val="nil"/>
              <w:left w:val="nil"/>
              <w:bottom w:val="single" w:sz="4" w:space="0" w:color="auto"/>
              <w:right w:val="single" w:sz="4" w:space="0" w:color="auto"/>
            </w:tcBorders>
          </w:tcPr>
          <w:p w14:paraId="436F486E" w14:textId="77777777" w:rsidR="00930620" w:rsidRPr="00A25FDE" w:rsidRDefault="00930620" w:rsidP="00930620">
            <w:pPr>
              <w:jc w:val="center"/>
              <w:rPr>
                <w:rFonts w:ascii="Tahoma" w:hAnsi="Tahoma" w:cs="Tahoma"/>
                <w:color w:val="000000"/>
                <w:sz w:val="20"/>
                <w:szCs w:val="20"/>
              </w:rPr>
            </w:pPr>
          </w:p>
        </w:tc>
      </w:tr>
      <w:tr w:rsidR="00A43AA6" w:rsidRPr="00A25FDE" w14:paraId="70BC1144" w14:textId="77777777" w:rsidTr="00930620">
        <w:trPr>
          <w:trHeight w:val="74"/>
        </w:trPr>
        <w:tc>
          <w:tcPr>
            <w:tcW w:w="694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1FCB4C3C"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Total</w:t>
            </w:r>
          </w:p>
        </w:tc>
        <w:tc>
          <w:tcPr>
            <w:tcW w:w="1843" w:type="dxa"/>
            <w:tcBorders>
              <w:top w:val="single" w:sz="4" w:space="0" w:color="auto"/>
              <w:left w:val="nil"/>
              <w:bottom w:val="single" w:sz="4" w:space="0" w:color="auto"/>
              <w:right w:val="single" w:sz="4" w:space="0" w:color="auto"/>
            </w:tcBorders>
          </w:tcPr>
          <w:p w14:paraId="55386D0B" w14:textId="77777777" w:rsidR="00A43AA6" w:rsidRPr="00A25FDE" w:rsidRDefault="00A43AA6" w:rsidP="00A43AA6">
            <w:pPr>
              <w:jc w:val="center"/>
              <w:rPr>
                <w:rFonts w:ascii="Tahoma" w:hAnsi="Tahoma" w:cs="Tahoma"/>
                <w:color w:val="000000"/>
                <w:sz w:val="20"/>
                <w:szCs w:val="20"/>
              </w:rPr>
            </w:pPr>
          </w:p>
        </w:tc>
      </w:tr>
      <w:tr w:rsidR="00A43AA6" w:rsidRPr="00A25FDE" w14:paraId="308A233F" w14:textId="77777777" w:rsidTr="00930620">
        <w:trPr>
          <w:trHeight w:val="74"/>
        </w:trPr>
        <w:tc>
          <w:tcPr>
            <w:tcW w:w="694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9EF4879"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GST</w:t>
            </w:r>
          </w:p>
        </w:tc>
        <w:tc>
          <w:tcPr>
            <w:tcW w:w="1843" w:type="dxa"/>
            <w:tcBorders>
              <w:top w:val="single" w:sz="4" w:space="0" w:color="auto"/>
              <w:left w:val="nil"/>
              <w:bottom w:val="single" w:sz="4" w:space="0" w:color="auto"/>
              <w:right w:val="single" w:sz="4" w:space="0" w:color="auto"/>
            </w:tcBorders>
          </w:tcPr>
          <w:p w14:paraId="6BBC4403" w14:textId="77777777" w:rsidR="00A43AA6" w:rsidRPr="00A25FDE" w:rsidRDefault="00A43AA6" w:rsidP="00A43AA6">
            <w:pPr>
              <w:jc w:val="center"/>
              <w:rPr>
                <w:rFonts w:ascii="Tahoma" w:hAnsi="Tahoma" w:cs="Tahoma"/>
                <w:color w:val="000000"/>
                <w:sz w:val="20"/>
                <w:szCs w:val="20"/>
              </w:rPr>
            </w:pPr>
          </w:p>
        </w:tc>
      </w:tr>
      <w:tr w:rsidR="00A43AA6" w:rsidRPr="00A25FDE" w14:paraId="5A911701" w14:textId="77777777" w:rsidTr="00930620">
        <w:trPr>
          <w:trHeight w:val="75"/>
        </w:trPr>
        <w:tc>
          <w:tcPr>
            <w:tcW w:w="694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E7700FA" w14:textId="77777777" w:rsidR="00A43AA6" w:rsidRPr="00A25FDE" w:rsidRDefault="00A43AA6" w:rsidP="00A43AA6">
            <w:pPr>
              <w:jc w:val="right"/>
              <w:rPr>
                <w:rFonts w:ascii="Tahoma" w:hAnsi="Tahoma" w:cs="Tahoma"/>
                <w:color w:val="000000"/>
                <w:sz w:val="20"/>
                <w:szCs w:val="20"/>
              </w:rPr>
            </w:pPr>
            <w:r w:rsidRPr="00A25FDE">
              <w:rPr>
                <w:rFonts w:ascii="Tahoma" w:hAnsi="Tahoma" w:cs="Tahoma"/>
                <w:color w:val="000000"/>
                <w:sz w:val="20"/>
                <w:szCs w:val="20"/>
              </w:rPr>
              <w:t>Total including GST</w:t>
            </w:r>
          </w:p>
        </w:tc>
        <w:tc>
          <w:tcPr>
            <w:tcW w:w="1843" w:type="dxa"/>
            <w:tcBorders>
              <w:top w:val="single" w:sz="4" w:space="0" w:color="auto"/>
              <w:left w:val="nil"/>
              <w:bottom w:val="single" w:sz="4" w:space="0" w:color="auto"/>
              <w:right w:val="single" w:sz="4" w:space="0" w:color="auto"/>
            </w:tcBorders>
          </w:tcPr>
          <w:p w14:paraId="766D4F88" w14:textId="77777777" w:rsidR="00A43AA6" w:rsidRPr="00A25FDE" w:rsidRDefault="00A43AA6" w:rsidP="00A43AA6">
            <w:pPr>
              <w:jc w:val="center"/>
              <w:rPr>
                <w:rFonts w:ascii="Tahoma" w:hAnsi="Tahoma" w:cs="Tahoma"/>
                <w:color w:val="000000"/>
                <w:sz w:val="20"/>
                <w:szCs w:val="20"/>
              </w:rPr>
            </w:pPr>
          </w:p>
        </w:tc>
      </w:tr>
    </w:tbl>
    <w:p w14:paraId="23BA88F8" w14:textId="77777777" w:rsidR="00A25FDE" w:rsidRPr="00A25FDE" w:rsidRDefault="00A25FDE" w:rsidP="00A43AA6">
      <w:pPr>
        <w:pStyle w:val="BodyText"/>
        <w:spacing w:before="12"/>
        <w:rPr>
          <w:rFonts w:ascii="Tahoma" w:hAnsi="Tahoma" w:cs="Tahoma"/>
          <w:b/>
          <w:sz w:val="18"/>
          <w:szCs w:val="18"/>
        </w:rPr>
      </w:pPr>
    </w:p>
    <w:p w14:paraId="0887910C"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930620">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930620">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930620">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34AC7B4C" w14:textId="77777777" w:rsidR="00F84C31"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930620">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A43AA6">
      <w:pPr>
        <w:pStyle w:val="ListParagraph"/>
        <w:tabs>
          <w:tab w:val="left" w:pos="1199"/>
        </w:tabs>
        <w:ind w:left="0" w:firstLine="0"/>
        <w:rPr>
          <w:rFonts w:ascii="Tahoma" w:hAnsi="Tahoma" w:cs="Tahoma"/>
        </w:rPr>
      </w:pPr>
    </w:p>
    <w:p w14:paraId="5C7C1438" w14:textId="77777777" w:rsidR="00F84C31" w:rsidRPr="00A25FDE" w:rsidRDefault="00F84C31" w:rsidP="00A43AA6">
      <w:pPr>
        <w:pStyle w:val="ListParagraph"/>
        <w:tabs>
          <w:tab w:val="left" w:pos="1199"/>
        </w:tabs>
        <w:ind w:left="0" w:firstLine="0"/>
        <w:rPr>
          <w:rFonts w:ascii="Tahoma" w:hAnsi="Tahoma" w:cs="Tahoma"/>
          <w:sz w:val="20"/>
          <w:szCs w:val="20"/>
        </w:rPr>
      </w:pPr>
    </w:p>
    <w:p w14:paraId="3E8DC6F8" w14:textId="77777777" w:rsidR="00F84C31" w:rsidRPr="00A25FDE" w:rsidRDefault="00F84C31" w:rsidP="00A43AA6">
      <w:pPr>
        <w:pStyle w:val="ListParagraph"/>
        <w:tabs>
          <w:tab w:val="left" w:pos="1199"/>
        </w:tabs>
        <w:ind w:left="0" w:firstLine="0"/>
        <w:rPr>
          <w:rFonts w:ascii="Tahoma" w:hAnsi="Tahoma" w:cs="Tahoma"/>
          <w:sz w:val="20"/>
          <w:szCs w:val="20"/>
        </w:rPr>
      </w:pPr>
    </w:p>
    <w:p w14:paraId="27987677" w14:textId="1F208B54" w:rsidR="00BB57A4" w:rsidRPr="00A43AA6" w:rsidRDefault="00000000" w:rsidP="00A43AA6">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A5725B" w14:textId="77777777" w:rsidR="00570082" w:rsidRDefault="00570082" w:rsidP="00A25FDE">
      <w:r>
        <w:separator/>
      </w:r>
    </w:p>
  </w:endnote>
  <w:endnote w:type="continuationSeparator" w:id="0">
    <w:p w14:paraId="0E2C4A5B" w14:textId="77777777" w:rsidR="00570082" w:rsidRDefault="00570082"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37B566F8"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5</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FDAF7F" w14:textId="77777777" w:rsidR="00570082" w:rsidRDefault="00570082" w:rsidP="00A25FDE">
      <w:r>
        <w:separator/>
      </w:r>
    </w:p>
  </w:footnote>
  <w:footnote w:type="continuationSeparator" w:id="0">
    <w:p w14:paraId="11FF40FE" w14:textId="77777777" w:rsidR="00570082" w:rsidRDefault="00570082"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2"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2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4"/>
  </w:num>
  <w:num w:numId="2" w16cid:durableId="1786734672">
    <w:abstractNumId w:val="1"/>
  </w:num>
  <w:num w:numId="3" w16cid:durableId="170686533">
    <w:abstractNumId w:val="8"/>
  </w:num>
  <w:num w:numId="4" w16cid:durableId="606887730">
    <w:abstractNumId w:val="17"/>
  </w:num>
  <w:num w:numId="5" w16cid:durableId="946304729">
    <w:abstractNumId w:val="21"/>
  </w:num>
  <w:num w:numId="6" w16cid:durableId="804008517">
    <w:abstractNumId w:val="18"/>
  </w:num>
  <w:num w:numId="7" w16cid:durableId="230240977">
    <w:abstractNumId w:val="7"/>
  </w:num>
  <w:num w:numId="8" w16cid:durableId="397898122">
    <w:abstractNumId w:val="4"/>
  </w:num>
  <w:num w:numId="9" w16cid:durableId="1850870385">
    <w:abstractNumId w:val="25"/>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19"/>
  </w:num>
  <w:num w:numId="15" w16cid:durableId="606236350">
    <w:abstractNumId w:val="15"/>
  </w:num>
  <w:num w:numId="16" w16cid:durableId="24018447">
    <w:abstractNumId w:val="20"/>
  </w:num>
  <w:num w:numId="17" w16cid:durableId="1661621506">
    <w:abstractNumId w:val="23"/>
  </w:num>
  <w:num w:numId="18" w16cid:durableId="729226699">
    <w:abstractNumId w:val="22"/>
  </w:num>
  <w:num w:numId="19" w16cid:durableId="931282269">
    <w:abstractNumId w:val="9"/>
  </w:num>
  <w:num w:numId="20" w16cid:durableId="2099477511">
    <w:abstractNumId w:val="6"/>
  </w:num>
  <w:num w:numId="21" w16cid:durableId="1725105138">
    <w:abstractNumId w:val="0"/>
  </w:num>
  <w:num w:numId="22" w16cid:durableId="2074695646">
    <w:abstractNumId w:val="12"/>
  </w:num>
  <w:num w:numId="23" w16cid:durableId="584726634">
    <w:abstractNumId w:val="16"/>
  </w:num>
  <w:num w:numId="24" w16cid:durableId="2100640145">
    <w:abstractNumId w:val="13"/>
  </w:num>
  <w:num w:numId="25" w16cid:durableId="1712072987">
    <w:abstractNumId w:val="10"/>
  </w:num>
  <w:num w:numId="26" w16cid:durableId="810942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286B53"/>
    <w:rsid w:val="00316F72"/>
    <w:rsid w:val="00322218"/>
    <w:rsid w:val="00472D98"/>
    <w:rsid w:val="0049482A"/>
    <w:rsid w:val="004C3070"/>
    <w:rsid w:val="005179CE"/>
    <w:rsid w:val="0053021C"/>
    <w:rsid w:val="0055568C"/>
    <w:rsid w:val="00561BF9"/>
    <w:rsid w:val="00566727"/>
    <w:rsid w:val="00570082"/>
    <w:rsid w:val="00583058"/>
    <w:rsid w:val="005E769A"/>
    <w:rsid w:val="006A3E60"/>
    <w:rsid w:val="006B5114"/>
    <w:rsid w:val="006C5167"/>
    <w:rsid w:val="007B1A6A"/>
    <w:rsid w:val="008826FA"/>
    <w:rsid w:val="008F4155"/>
    <w:rsid w:val="00930620"/>
    <w:rsid w:val="00986050"/>
    <w:rsid w:val="009C57E5"/>
    <w:rsid w:val="009D37D3"/>
    <w:rsid w:val="00A25FDE"/>
    <w:rsid w:val="00A43AA6"/>
    <w:rsid w:val="00A76DA8"/>
    <w:rsid w:val="00BB57A4"/>
    <w:rsid w:val="00D06625"/>
    <w:rsid w:val="00E15BBC"/>
    <w:rsid w:val="00E558B5"/>
    <w:rsid w:val="00E72997"/>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922</Words>
  <Characters>5260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2024-09-16T11:18:00Z</dcterms:created>
  <dcterms:modified xsi:type="dcterms:W3CDTF">2024-09-25T07:01:00Z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