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0D19DC3D"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Tender No:.</w:t>
      </w:r>
      <w:r w:rsidRPr="008F4155">
        <w:rPr>
          <w:rFonts w:ascii="Tahoma" w:hAnsi="Tahoma" w:cs="Tahoma"/>
          <w:b/>
          <w:color w:val="4F81BD" w:themeColor="accent1"/>
          <w:sz w:val="18"/>
          <w:szCs w:val="18"/>
        </w:rPr>
        <w:t xml:space="preserve"> 202</w:t>
      </w:r>
      <w:r w:rsidR="00095749">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095749">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982B6A">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sidR="00982B6A">
        <w:rPr>
          <w:rFonts w:ascii="Tahoma" w:hAnsi="Tahoma" w:cs="Tahoma"/>
          <w:b/>
          <w:color w:val="4F81BD" w:themeColor="accent1"/>
          <w:sz w:val="18"/>
          <w:szCs w:val="18"/>
        </w:rPr>
        <w:t>831</w:t>
      </w:r>
    </w:p>
    <w:p w14:paraId="6F608526" w14:textId="77777777" w:rsidR="005179CE" w:rsidRPr="008F4155"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44DAB502" w14:textId="77777777" w:rsidR="00095749" w:rsidRPr="008F4155"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B225C00" w:rsidR="00F84C31" w:rsidRPr="001B7569"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8F4155">
        <w:rPr>
          <w:rFonts w:ascii="Tahoma" w:hAnsi="Tahoma" w:cs="Tahoma"/>
          <w:color w:val="000000"/>
          <w:sz w:val="20"/>
          <w:szCs w:val="20"/>
        </w:rPr>
        <w:t xml:space="preserve">The institute invites proposals from competent vendors for </w:t>
      </w:r>
      <w:r w:rsidR="00000ABB" w:rsidRPr="00F42280">
        <w:rPr>
          <w:rFonts w:ascii="Tahoma" w:hAnsi="Tahoma" w:cs="Tahoma"/>
          <w:color w:val="000000"/>
          <w:sz w:val="20"/>
          <w:szCs w:val="20"/>
        </w:rPr>
        <w:t xml:space="preserve">the </w:t>
      </w:r>
      <w:r w:rsidRPr="00F42280">
        <w:rPr>
          <w:rFonts w:ascii="Tahoma" w:hAnsi="Tahoma" w:cs="Tahoma"/>
          <w:color w:val="000000"/>
          <w:sz w:val="20"/>
          <w:szCs w:val="20"/>
        </w:rPr>
        <w:t>“</w:t>
      </w:r>
      <w:r w:rsidR="00740CBE" w:rsidRPr="00F42280">
        <w:rPr>
          <w:rFonts w:ascii="Tahoma" w:hAnsi="Tahoma" w:cs="Tahoma"/>
          <w:b/>
          <w:sz w:val="20"/>
          <w:szCs w:val="20"/>
        </w:rPr>
        <w:t>Supply</w:t>
      </w:r>
      <w:r w:rsidR="00740CBE" w:rsidRPr="00740CBE">
        <w:rPr>
          <w:rFonts w:ascii="Tahoma" w:hAnsi="Tahoma" w:cs="Tahoma"/>
          <w:b/>
          <w:sz w:val="20"/>
          <w:szCs w:val="20"/>
        </w:rPr>
        <w:t xml:space="preserve"> of the </w:t>
      </w:r>
      <w:r w:rsidR="009E51D7">
        <w:rPr>
          <w:rFonts w:ascii="Tahoma" w:hAnsi="Tahoma" w:cs="Tahoma"/>
          <w:b/>
          <w:sz w:val="20"/>
          <w:szCs w:val="20"/>
        </w:rPr>
        <w:t>Dust Bin</w:t>
      </w:r>
      <w:r w:rsidR="003B4E17">
        <w:rPr>
          <w:rFonts w:ascii="Tahoma" w:hAnsi="Tahoma" w:cs="Tahoma"/>
          <w:b/>
          <w:sz w:val="20"/>
          <w:szCs w:val="20"/>
        </w:rPr>
        <w:t xml:space="preserve">”. </w:t>
      </w:r>
      <w:r w:rsidRPr="008F4155">
        <w:rPr>
          <w:rFonts w:ascii="Tahoma" w:hAnsi="Tahoma" w:cs="Tahoma"/>
          <w:color w:val="000000"/>
          <w:sz w:val="20"/>
          <w:szCs w:val="20"/>
        </w:rPr>
        <w:t xml:space="preserve">Bidders can submit their sealed </w:t>
      </w:r>
      <w:proofErr w:type="gramStart"/>
      <w:r w:rsidR="005179CE" w:rsidRPr="008F4155">
        <w:rPr>
          <w:rFonts w:ascii="Tahoma" w:hAnsi="Tahoma" w:cs="Tahoma"/>
          <w:color w:val="000000"/>
          <w:sz w:val="20"/>
          <w:szCs w:val="20"/>
        </w:rPr>
        <w:t>offers</w:t>
      </w:r>
      <w:r w:rsidRPr="008F4155">
        <w:rPr>
          <w:rFonts w:ascii="Tahoma" w:hAnsi="Tahoma" w:cs="Tahoma"/>
          <w:color w:val="000000"/>
          <w:sz w:val="20"/>
          <w:szCs w:val="20"/>
        </w:rPr>
        <w:t>/s</w:t>
      </w:r>
      <w:proofErr w:type="gramEnd"/>
      <w:r w:rsidRPr="008F4155">
        <w:rPr>
          <w:rFonts w:ascii="Tahoma" w:hAnsi="Tahoma" w:cs="Tahoma"/>
          <w:color w:val="000000"/>
          <w:sz w:val="20"/>
          <w:szCs w:val="20"/>
        </w:rPr>
        <w:t xml:space="preserve"> at the following address by Email/Speed-Post/ Registered Post/ By-hand/courier before 05:00 PM on </w:t>
      </w:r>
      <w:r w:rsidR="00982B6A">
        <w:rPr>
          <w:rFonts w:ascii="Tahoma" w:hAnsi="Tahoma" w:cs="Tahoma"/>
          <w:b/>
          <w:bCs/>
          <w:color w:val="000000"/>
          <w:sz w:val="20"/>
          <w:szCs w:val="20"/>
          <w:u w:val="single"/>
        </w:rPr>
        <w:t>10</w:t>
      </w:r>
      <w:r w:rsidR="001B7569" w:rsidRPr="001B7569">
        <w:rPr>
          <w:rFonts w:ascii="Tahoma" w:hAnsi="Tahoma" w:cs="Tahoma"/>
          <w:b/>
          <w:bCs/>
          <w:color w:val="000000"/>
          <w:sz w:val="20"/>
          <w:szCs w:val="20"/>
          <w:u w:val="single"/>
          <w:vertAlign w:val="superscript"/>
        </w:rPr>
        <w:t>th</w:t>
      </w:r>
      <w:r w:rsidR="00317FC0" w:rsidRPr="00317FC0">
        <w:rPr>
          <w:rFonts w:ascii="Tahoma" w:hAnsi="Tahoma" w:cs="Tahoma"/>
          <w:b/>
          <w:bCs/>
          <w:color w:val="000000"/>
          <w:sz w:val="20"/>
          <w:szCs w:val="20"/>
          <w:u w:val="single"/>
        </w:rPr>
        <w:t xml:space="preserve"> </w:t>
      </w:r>
      <w:r w:rsidR="009E51D7">
        <w:rPr>
          <w:rFonts w:ascii="Tahoma" w:hAnsi="Tahoma" w:cs="Tahoma"/>
          <w:b/>
          <w:bCs/>
          <w:color w:val="000000"/>
          <w:sz w:val="20"/>
          <w:szCs w:val="20"/>
          <w:u w:val="single"/>
        </w:rPr>
        <w:t>Jan</w:t>
      </w:r>
      <w:r w:rsidR="00000ABB">
        <w:rPr>
          <w:rFonts w:ascii="Tahoma" w:hAnsi="Tahoma" w:cs="Tahoma"/>
          <w:b/>
          <w:bCs/>
          <w:color w:val="000000"/>
          <w:sz w:val="20"/>
          <w:szCs w:val="20"/>
          <w:u w:val="single"/>
        </w:rPr>
        <w:t>.</w:t>
      </w:r>
      <w:r w:rsidR="00317FC0" w:rsidRPr="00317FC0">
        <w:rPr>
          <w:rFonts w:ascii="Tahoma" w:hAnsi="Tahoma" w:cs="Tahoma"/>
          <w:b/>
          <w:bCs/>
          <w:color w:val="000000"/>
          <w:sz w:val="20"/>
          <w:szCs w:val="20"/>
          <w:u w:val="single"/>
        </w:rPr>
        <w:t xml:space="preserve"> 202</w:t>
      </w:r>
      <w:r w:rsidR="009E51D7">
        <w:rPr>
          <w:rFonts w:ascii="Tahoma" w:hAnsi="Tahoma" w:cs="Tahoma"/>
          <w:b/>
          <w:bCs/>
          <w:color w:val="000000"/>
          <w:sz w:val="20"/>
          <w:szCs w:val="20"/>
          <w:u w:val="single"/>
        </w:rPr>
        <w:t>5</w:t>
      </w:r>
      <w:r w:rsidR="00317FC0" w:rsidRPr="00317FC0">
        <w:rPr>
          <w:rFonts w:ascii="Tahoma" w:hAnsi="Tahoma" w:cs="Tahoma"/>
          <w:b/>
          <w:bCs/>
          <w:color w:val="000000"/>
          <w:sz w:val="20"/>
          <w:szCs w:val="20"/>
          <w:u w:val="single"/>
        </w:rPr>
        <w:t>.</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14B6D70E"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w:t>
      </w:r>
      <w:r w:rsidR="006C5167">
        <w:rPr>
          <w:rFonts w:ascii="Tahoma" w:hAnsi="Tahoma" w:cs="Tahoma"/>
          <w:color w:val="000000"/>
          <w:sz w:val="20"/>
          <w:szCs w:val="20"/>
        </w:rPr>
        <w:t xml:space="preserve"> of the institute</w:t>
      </w:r>
      <w:r w:rsidRPr="008F41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6" w:history="1">
        <w:r w:rsidRPr="008F4155">
          <w:rPr>
            <w:rStyle w:val="Hyperlink"/>
            <w:rFonts w:ascii="Tahoma" w:eastAsiaTheme="majorEastAsia" w:hAnsi="Tahoma" w:cs="Tahoma"/>
            <w:b/>
            <w:bCs/>
            <w:sz w:val="20"/>
            <w:szCs w:val="20"/>
          </w:rPr>
          <w:t>tender-document@lnmiit.ac.in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(password-protected document)</w:t>
      </w:r>
    </w:p>
    <w:p w14:paraId="287EDC16"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7" w:history="1">
        <w:r w:rsidRPr="008F4155">
          <w:rPr>
            <w:rStyle w:val="Hyperlink"/>
            <w:rFonts w:ascii="Tahoma" w:eastAsiaTheme="majorEastAsia" w:hAnsi="Tahoma" w:cs="Tahoma"/>
            <w:b/>
            <w:bCs/>
            <w:sz w:val="20"/>
            <w:szCs w:val="20"/>
          </w:rPr>
          <w:t>tender-password@lnmiit.ac.in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A802C8" w:rsidRDefault="00F84C31" w:rsidP="008F4155">
      <w:pPr>
        <w:pStyle w:val="NormalWeb"/>
        <w:spacing w:before="0" w:beforeAutospacing="0" w:after="0" w:afterAutospacing="0"/>
        <w:jc w:val="both"/>
        <w:rPr>
          <w:rFonts w:ascii="Tahoma" w:hAnsi="Tahoma" w:cs="Tahoma"/>
          <w:color w:val="000000"/>
          <w:sz w:val="20"/>
          <w:szCs w:val="20"/>
        </w:rPr>
      </w:pPr>
      <w:r w:rsidRPr="008F4155">
        <w:rPr>
          <w:rFonts w:ascii="Tahoma" w:hAnsi="Tahoma" w:cs="Tahoma"/>
          <w:color w:val="000000"/>
          <w:sz w:val="20"/>
          <w:szCs w:val="20"/>
        </w:rPr>
        <w:t>Envelopes/Emails should be duly marked as follows: </w:t>
      </w:r>
    </w:p>
    <w:p w14:paraId="64DA0CD4" w14:textId="2DDCD3F9" w:rsidR="00A802C8"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B4E17">
        <w:rPr>
          <w:rFonts w:ascii="Tahoma" w:hAnsi="Tahoma" w:cs="Tahoma"/>
          <w:b/>
          <w:bCs/>
          <w:color w:val="000000"/>
          <w:sz w:val="20"/>
          <w:szCs w:val="20"/>
        </w:rPr>
        <w:t>Technical bid for</w:t>
      </w:r>
      <w:r w:rsidRPr="003B4E17">
        <w:rPr>
          <w:rFonts w:ascii="Tahoma" w:hAnsi="Tahoma" w:cs="Tahoma"/>
          <w:color w:val="000000"/>
          <w:sz w:val="20"/>
          <w:szCs w:val="20"/>
        </w:rPr>
        <w:t xml:space="preserve"> </w:t>
      </w:r>
      <w:r w:rsidRPr="003B4E17">
        <w:rPr>
          <w:rFonts w:ascii="Tahoma" w:hAnsi="Tahoma" w:cs="Tahoma"/>
          <w:b/>
          <w:bCs/>
          <w:color w:val="000000"/>
          <w:sz w:val="20"/>
          <w:szCs w:val="20"/>
        </w:rPr>
        <w:t>the</w:t>
      </w:r>
      <w:r w:rsidRPr="003B4E17">
        <w:rPr>
          <w:rFonts w:ascii="Tahoma" w:hAnsi="Tahoma" w:cs="Tahoma"/>
          <w:color w:val="000000"/>
          <w:sz w:val="20"/>
          <w:szCs w:val="20"/>
        </w:rPr>
        <w:t xml:space="preserve"> </w:t>
      </w:r>
      <w:r w:rsidR="00740CBE" w:rsidRPr="00740CBE">
        <w:rPr>
          <w:rFonts w:ascii="Tahoma" w:hAnsi="Tahoma" w:cs="Tahoma"/>
          <w:b/>
          <w:sz w:val="20"/>
          <w:szCs w:val="20"/>
        </w:rPr>
        <w:t>Supply of the</w:t>
      </w:r>
      <w:r w:rsidR="009E51D7">
        <w:rPr>
          <w:rFonts w:ascii="Tahoma" w:hAnsi="Tahoma" w:cs="Tahoma"/>
          <w:b/>
          <w:sz w:val="20"/>
          <w:szCs w:val="20"/>
        </w:rPr>
        <w:t xml:space="preserve"> Dust bin</w:t>
      </w:r>
      <w:r w:rsidR="003B4E17">
        <w:rPr>
          <w:rFonts w:ascii="Tahoma" w:hAnsi="Tahoma" w:cs="Tahoma"/>
          <w:b/>
          <w:sz w:val="20"/>
          <w:szCs w:val="20"/>
        </w:rPr>
        <w:t>.</w:t>
      </w:r>
    </w:p>
    <w:p w14:paraId="7371586A" w14:textId="77777777" w:rsidR="003B4E17" w:rsidRPr="003B4E17"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2309B4B3"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003B4E17">
        <w:rPr>
          <w:rFonts w:ascii="Tahoma" w:hAnsi="Tahoma" w:cs="Tahoma"/>
          <w:b/>
          <w:bCs/>
          <w:color w:val="000000"/>
          <w:sz w:val="20"/>
          <w:szCs w:val="20"/>
        </w:rPr>
        <w:t xml:space="preserve"> </w:t>
      </w:r>
      <w:bookmarkStart w:id="0" w:name="_Hlk184897939"/>
      <w:r w:rsidR="00740CBE" w:rsidRPr="00740CBE">
        <w:rPr>
          <w:rFonts w:ascii="Tahoma" w:hAnsi="Tahoma" w:cs="Tahoma"/>
          <w:b/>
          <w:bCs/>
          <w:color w:val="000000"/>
          <w:sz w:val="20"/>
          <w:szCs w:val="20"/>
        </w:rPr>
        <w:t xml:space="preserve">Supply of the </w:t>
      </w:r>
      <w:r w:rsidR="009E51D7">
        <w:rPr>
          <w:rFonts w:ascii="Tahoma" w:hAnsi="Tahoma" w:cs="Tahoma"/>
          <w:b/>
          <w:bCs/>
          <w:color w:val="000000"/>
          <w:sz w:val="20"/>
          <w:szCs w:val="20"/>
        </w:rPr>
        <w:t>Dust bin</w:t>
      </w:r>
      <w:r w:rsidR="003B4E17" w:rsidRPr="003B4E17">
        <w:rPr>
          <w:rFonts w:ascii="Tahoma" w:hAnsi="Tahoma" w:cs="Tahoma"/>
          <w:b/>
          <w:bCs/>
          <w:color w:val="000000"/>
          <w:sz w:val="20"/>
          <w:szCs w:val="20"/>
        </w:rPr>
        <w:t>.</w:t>
      </w:r>
      <w:bookmarkEnd w:id="0"/>
    </w:p>
    <w:p w14:paraId="4E3B1F7D" w14:textId="698E0335"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00740CBE" w:rsidRPr="00740CBE">
        <w:rPr>
          <w:rFonts w:ascii="Tahoma" w:hAnsi="Tahoma" w:cs="Tahoma"/>
          <w:b/>
          <w:bCs/>
          <w:color w:val="000000"/>
          <w:sz w:val="20"/>
          <w:szCs w:val="20"/>
        </w:rPr>
        <w:t xml:space="preserve">Supply of the </w:t>
      </w:r>
      <w:r w:rsidR="009E51D7">
        <w:rPr>
          <w:rFonts w:ascii="Tahoma" w:hAnsi="Tahoma" w:cs="Tahoma"/>
          <w:b/>
          <w:bCs/>
          <w:color w:val="000000"/>
          <w:sz w:val="20"/>
          <w:szCs w:val="20"/>
        </w:rPr>
        <w:t>Dust bin</w:t>
      </w:r>
      <w:r w:rsidR="003B4E17">
        <w:rPr>
          <w:rFonts w:ascii="Tahoma" w:hAnsi="Tahoma" w:cs="Tahoma"/>
          <w:b/>
          <w:bCs/>
          <w:color w:val="000000"/>
          <w:sz w:val="20"/>
          <w:szCs w:val="20"/>
        </w:rPr>
        <w:t xml:space="preserve">”. </w:t>
      </w:r>
      <w:r w:rsidR="00D06625" w:rsidRPr="008F4155">
        <w:rPr>
          <w:rFonts w:ascii="Tahoma" w:hAnsi="Tahoma" w:cs="Tahoma"/>
          <w:b/>
          <w:sz w:val="20"/>
          <w:szCs w:val="20"/>
        </w:rPr>
        <w:t xml:space="preserve">(Tender No. : </w:t>
      </w:r>
      <w:r w:rsidR="00D06625" w:rsidRPr="008F4155">
        <w:rPr>
          <w:rFonts w:ascii="Tahoma" w:hAnsi="Tahoma" w:cs="Tahoma"/>
          <w:b/>
          <w:color w:val="4F81BD" w:themeColor="accent1"/>
          <w:sz w:val="20"/>
          <w:szCs w:val="20"/>
        </w:rPr>
        <w:t>202</w:t>
      </w:r>
      <w:r w:rsidR="00095749">
        <w:rPr>
          <w:rFonts w:ascii="Tahoma" w:hAnsi="Tahoma" w:cs="Tahoma"/>
          <w:b/>
          <w:color w:val="4F81BD" w:themeColor="accent1"/>
          <w:sz w:val="20"/>
          <w:szCs w:val="20"/>
        </w:rPr>
        <w:t>4</w:t>
      </w:r>
      <w:r w:rsidR="00D06625" w:rsidRPr="008F4155">
        <w:rPr>
          <w:rFonts w:ascii="Tahoma" w:hAnsi="Tahoma" w:cs="Tahoma"/>
          <w:b/>
          <w:color w:val="4F81BD" w:themeColor="accent1"/>
          <w:sz w:val="20"/>
          <w:szCs w:val="20"/>
        </w:rPr>
        <w:t>-2</w:t>
      </w:r>
      <w:r w:rsidR="00095749">
        <w:rPr>
          <w:rFonts w:ascii="Tahoma" w:hAnsi="Tahoma" w:cs="Tahoma"/>
          <w:b/>
          <w:color w:val="4F81BD" w:themeColor="accent1"/>
          <w:sz w:val="20"/>
          <w:szCs w:val="20"/>
        </w:rPr>
        <w:t>5</w:t>
      </w:r>
      <w:r w:rsidR="00D06625" w:rsidRPr="008F4155">
        <w:rPr>
          <w:rFonts w:ascii="Tahoma" w:hAnsi="Tahoma" w:cs="Tahoma"/>
          <w:b/>
          <w:color w:val="4F81BD" w:themeColor="accent1"/>
          <w:sz w:val="20"/>
          <w:szCs w:val="20"/>
        </w:rPr>
        <w:t>/</w:t>
      </w:r>
      <w:r w:rsidR="00982B6A">
        <w:rPr>
          <w:rFonts w:ascii="Tahoma" w:hAnsi="Tahoma" w:cs="Tahoma"/>
          <w:b/>
          <w:color w:val="4F81BD" w:themeColor="accent1"/>
          <w:sz w:val="20"/>
          <w:szCs w:val="20"/>
        </w:rPr>
        <w:t>Estate</w:t>
      </w:r>
      <w:r w:rsidR="00D06625" w:rsidRPr="008F4155">
        <w:rPr>
          <w:rFonts w:ascii="Tahoma" w:hAnsi="Tahoma" w:cs="Tahoma"/>
          <w:b/>
          <w:color w:val="4F81BD" w:themeColor="accent1"/>
          <w:sz w:val="20"/>
          <w:szCs w:val="20"/>
        </w:rPr>
        <w:t>/2B/LNM-</w:t>
      </w:r>
      <w:r w:rsidR="00982B6A">
        <w:rPr>
          <w:rFonts w:ascii="Tahoma" w:hAnsi="Tahoma" w:cs="Tahoma"/>
          <w:b/>
          <w:color w:val="4F81BD" w:themeColor="accent1"/>
          <w:sz w:val="20"/>
          <w:szCs w:val="20"/>
        </w:rPr>
        <w:t>831</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Default="00566727" w:rsidP="008F4155">
      <w:pPr>
        <w:rPr>
          <w:rFonts w:ascii="Tahoma" w:hAnsi="Tahoma" w:cs="Tahoma"/>
          <w:b/>
          <w:sz w:val="20"/>
          <w:szCs w:val="20"/>
          <w:u w:val="single"/>
        </w:rPr>
      </w:pPr>
    </w:p>
    <w:p w14:paraId="08BF903E" w14:textId="079E054B" w:rsidR="000D7C0B" w:rsidRDefault="000D7C0B" w:rsidP="000D7C0B">
      <w:pPr>
        <w:jc w:val="both"/>
        <w:rPr>
          <w:rFonts w:ascii="Tahoma" w:hAnsi="Tahoma" w:cs="Tahoma"/>
          <w:i/>
          <w:sz w:val="20"/>
          <w:szCs w:val="20"/>
          <w:u w:val="single"/>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Pr>
          <w:rFonts w:ascii="Tahoma" w:hAnsi="Tahoma" w:cs="Tahoma"/>
          <w:b/>
          <w:sz w:val="20"/>
          <w:szCs w:val="20"/>
          <w:u w:val="single"/>
        </w:rPr>
        <w:t>Bid</w:t>
      </w:r>
      <w:r w:rsidRPr="008F4155">
        <w:rPr>
          <w:rFonts w:ascii="Tahoma" w:hAnsi="Tahoma" w:cs="Tahoma"/>
          <w:b/>
          <w:sz w:val="20"/>
          <w:szCs w:val="20"/>
          <w:u w:val="single"/>
        </w:rPr>
        <w:t>:</w:t>
      </w:r>
      <w:r w:rsidRPr="008F4155">
        <w:rPr>
          <w:rFonts w:ascii="Tahoma" w:hAnsi="Tahoma" w:cs="Tahoma"/>
          <w:b/>
          <w:spacing w:val="-10"/>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Pr>
          <w:rFonts w:ascii="Tahoma" w:hAnsi="Tahoma" w:cs="Tahoma"/>
          <w:i/>
          <w:spacing w:val="-3"/>
          <w:sz w:val="20"/>
          <w:szCs w:val="20"/>
          <w:u w:val="single"/>
        </w:rPr>
        <w:t xml:space="preserve">a </w:t>
      </w:r>
      <w:r w:rsidRPr="008F4155">
        <w:rPr>
          <w:rFonts w:ascii="Tahoma" w:hAnsi="Tahoma" w:cs="Tahoma"/>
          <w:i/>
          <w:sz w:val="20"/>
          <w:szCs w:val="20"/>
          <w:u w:val="single"/>
        </w:rPr>
        <w:t>separate</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2"/>
          <w:sz w:val="20"/>
          <w:szCs w:val="20"/>
          <w:u w:val="single"/>
        </w:rPr>
        <w:t xml:space="preserve"> </w:t>
      </w:r>
      <w:r w:rsidRPr="008F4155">
        <w:rPr>
          <w:rFonts w:ascii="Tahoma" w:hAnsi="Tahoma" w:cs="Tahoma"/>
          <w:i/>
          <w:sz w:val="20"/>
          <w:szCs w:val="20"/>
          <w:u w:val="single"/>
        </w:rPr>
        <w:t>envelope</w:t>
      </w:r>
      <w:r>
        <w:rPr>
          <w:rFonts w:ascii="Tahoma" w:hAnsi="Tahoma" w:cs="Tahoma"/>
          <w:i/>
          <w:sz w:val="20"/>
          <w:szCs w:val="20"/>
          <w:u w:val="single"/>
        </w:rPr>
        <w:t>/ via email</w:t>
      </w:r>
      <w:r w:rsidRPr="008F4155">
        <w:rPr>
          <w:rFonts w:ascii="Tahoma" w:hAnsi="Tahoma" w:cs="Tahoma"/>
          <w:i/>
          <w:sz w:val="20"/>
          <w:szCs w:val="20"/>
          <w:u w:val="single"/>
        </w:rPr>
        <w:t>)</w:t>
      </w:r>
    </w:p>
    <w:p w14:paraId="380D58B7" w14:textId="77777777" w:rsidR="000D7C0B" w:rsidRDefault="000D7C0B" w:rsidP="000D7C0B">
      <w:pPr>
        <w:jc w:val="both"/>
        <w:rPr>
          <w:rFonts w:ascii="Tahoma" w:hAnsi="Tahoma" w:cs="Tahoma"/>
          <w:i/>
          <w:sz w:val="20"/>
          <w:szCs w:val="20"/>
          <w:u w:val="single"/>
        </w:rPr>
      </w:pPr>
    </w:p>
    <w:p w14:paraId="7311352D" w14:textId="77777777" w:rsidR="000D7C0B" w:rsidRPr="008F4155" w:rsidRDefault="000D7C0B" w:rsidP="000D7C0B">
      <w:pPr>
        <w:jc w:val="both"/>
        <w:rPr>
          <w:rFonts w:ascii="Tahoma" w:hAnsi="Tahoma" w:cs="Tahoma"/>
          <w:i/>
          <w:sz w:val="20"/>
          <w:szCs w:val="20"/>
        </w:rPr>
      </w:pPr>
    </w:p>
    <w:p w14:paraId="7631F13C" w14:textId="77777777" w:rsidR="000D7C0B" w:rsidRPr="000D7C0B" w:rsidRDefault="000D7C0B" w:rsidP="000D7C0B">
      <w:pPr>
        <w:pStyle w:val="Heading1"/>
        <w:ind w:left="0" w:right="-90"/>
        <w:rPr>
          <w:rFonts w:ascii="Tahoma" w:hAnsi="Tahoma" w:cs="Tahoma"/>
          <w:b w:val="0"/>
          <w:sz w:val="30"/>
          <w:szCs w:val="30"/>
        </w:rPr>
      </w:pPr>
      <w:r w:rsidRPr="000D7C0B">
        <w:rPr>
          <w:rFonts w:ascii="Tahoma" w:hAnsi="Tahoma" w:cs="Tahoma"/>
          <w:sz w:val="30"/>
          <w:szCs w:val="30"/>
        </w:rPr>
        <w:t>Bid</w:t>
      </w:r>
      <w:r w:rsidRPr="000D7C0B">
        <w:rPr>
          <w:rFonts w:ascii="Tahoma" w:hAnsi="Tahoma" w:cs="Tahoma"/>
          <w:spacing w:val="-1"/>
          <w:sz w:val="30"/>
          <w:szCs w:val="30"/>
        </w:rPr>
        <w:t xml:space="preserve"> </w:t>
      </w:r>
      <w:r w:rsidRPr="000D7C0B">
        <w:rPr>
          <w:rFonts w:ascii="Tahoma" w:hAnsi="Tahoma" w:cs="Tahoma"/>
          <w:sz w:val="30"/>
          <w:szCs w:val="30"/>
        </w:rPr>
        <w:t>for Supply of the Dust Bin.</w:t>
      </w:r>
    </w:p>
    <w:p w14:paraId="75008E98" w14:textId="77777777" w:rsidR="000D7C0B" w:rsidRPr="00F42280" w:rsidRDefault="000D7C0B" w:rsidP="000D7C0B">
      <w:pPr>
        <w:spacing w:before="44"/>
        <w:jc w:val="center"/>
        <w:rPr>
          <w:rFonts w:ascii="Tahoma" w:hAnsi="Tahoma" w:cs="Tahoma"/>
          <w:b/>
          <w:sz w:val="20"/>
          <w:szCs w:val="20"/>
          <w:u w:val="single" w:color="000000"/>
        </w:rPr>
      </w:pPr>
      <w:r w:rsidRPr="00F42280">
        <w:rPr>
          <w:rFonts w:ascii="Tahoma" w:hAnsi="Tahoma" w:cs="Tahoma"/>
          <w:b/>
          <w:sz w:val="20"/>
          <w:szCs w:val="20"/>
          <w:u w:val="single" w:color="000000"/>
        </w:rPr>
        <w:t>(Tender No. : 2024-25/</w:t>
      </w:r>
      <w:r>
        <w:rPr>
          <w:rFonts w:ascii="Tahoma" w:hAnsi="Tahoma" w:cs="Tahoma"/>
          <w:b/>
          <w:sz w:val="20"/>
          <w:szCs w:val="20"/>
          <w:u w:val="single" w:color="000000"/>
        </w:rPr>
        <w:t>Estate</w:t>
      </w:r>
      <w:r w:rsidRPr="00F42280">
        <w:rPr>
          <w:rFonts w:ascii="Tahoma" w:hAnsi="Tahoma" w:cs="Tahoma"/>
          <w:b/>
          <w:sz w:val="20"/>
          <w:szCs w:val="20"/>
          <w:u w:val="single" w:color="000000"/>
        </w:rPr>
        <w:t>/2B/LNM-</w:t>
      </w:r>
      <w:r>
        <w:rPr>
          <w:rFonts w:ascii="Tahoma" w:hAnsi="Tahoma" w:cs="Tahoma"/>
          <w:b/>
          <w:sz w:val="20"/>
          <w:szCs w:val="20"/>
          <w:u w:val="single" w:color="000000"/>
        </w:rPr>
        <w:t>831</w:t>
      </w:r>
      <w:r w:rsidRPr="00F42280">
        <w:rPr>
          <w:rFonts w:ascii="Tahoma" w:hAnsi="Tahoma" w:cs="Tahoma"/>
          <w:b/>
          <w:sz w:val="20"/>
          <w:szCs w:val="20"/>
          <w:u w:val="single" w:color="000000"/>
        </w:rPr>
        <w:t>)</w:t>
      </w:r>
    </w:p>
    <w:p w14:paraId="426DC8DD" w14:textId="77777777" w:rsidR="000D7C0B" w:rsidRDefault="000D7C0B" w:rsidP="008F4155">
      <w:pPr>
        <w:rPr>
          <w:rFonts w:ascii="Tahoma" w:hAnsi="Tahoma" w:cs="Tahoma"/>
          <w:i/>
          <w:sz w:val="20"/>
          <w:szCs w:val="20"/>
          <w:u w:val="single"/>
        </w:rPr>
      </w:pP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1D2B0F5A" w:rsidR="00BB57A4" w:rsidRPr="008F4155" w:rsidRDefault="00000000"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00317FC0">
        <w:rPr>
          <w:rFonts w:ascii="Tahoma" w:hAnsi="Tahoma" w:cs="Tahoma"/>
          <w:sz w:val="20"/>
          <w:szCs w:val="20"/>
        </w:rPr>
        <w:t>clients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5DFAE395" w14:textId="77777777" w:rsidR="00E23E10" w:rsidRPr="008F4155"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F42280" w:rsidRDefault="00000000" w:rsidP="008F4155">
      <w:pPr>
        <w:pStyle w:val="Heading2"/>
        <w:spacing w:before="186"/>
        <w:ind w:left="0" w:right="0"/>
        <w:jc w:val="both"/>
        <w:rPr>
          <w:rFonts w:ascii="Tahoma" w:hAnsi="Tahoma" w:cs="Tahoma"/>
          <w:sz w:val="20"/>
          <w:szCs w:val="20"/>
          <w:u w:val="single"/>
        </w:rPr>
      </w:pPr>
      <w:r w:rsidRPr="00F42280">
        <w:rPr>
          <w:rFonts w:ascii="Tahoma" w:hAnsi="Tahoma" w:cs="Tahoma"/>
          <w:sz w:val="20"/>
          <w:szCs w:val="20"/>
          <w:u w:val="single"/>
        </w:rPr>
        <w:t>Scope</w:t>
      </w:r>
      <w:r w:rsidRPr="00F42280">
        <w:rPr>
          <w:rFonts w:ascii="Tahoma" w:hAnsi="Tahoma" w:cs="Tahoma"/>
          <w:spacing w:val="-2"/>
          <w:sz w:val="20"/>
          <w:szCs w:val="20"/>
          <w:u w:val="single"/>
        </w:rPr>
        <w:t xml:space="preserve"> </w:t>
      </w:r>
      <w:r w:rsidRPr="00F42280">
        <w:rPr>
          <w:rFonts w:ascii="Tahoma" w:hAnsi="Tahoma" w:cs="Tahoma"/>
          <w:sz w:val="20"/>
          <w:szCs w:val="20"/>
          <w:u w:val="single"/>
        </w:rPr>
        <w:t>of</w:t>
      </w:r>
      <w:r w:rsidRPr="00F42280">
        <w:rPr>
          <w:rFonts w:ascii="Tahoma" w:hAnsi="Tahoma" w:cs="Tahoma"/>
          <w:spacing w:val="-2"/>
          <w:sz w:val="20"/>
          <w:szCs w:val="20"/>
          <w:u w:val="single"/>
        </w:rPr>
        <w:t xml:space="preserve"> </w:t>
      </w:r>
      <w:r w:rsidRPr="00F42280">
        <w:rPr>
          <w:rFonts w:ascii="Tahoma" w:hAnsi="Tahoma" w:cs="Tahoma"/>
          <w:sz w:val="20"/>
          <w:szCs w:val="20"/>
          <w:u w:val="single"/>
        </w:rPr>
        <w:t>work</w:t>
      </w:r>
    </w:p>
    <w:p w14:paraId="30D02840" w14:textId="7E782CB7" w:rsidR="00BB57A4" w:rsidRPr="00F42280"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F42280">
        <w:rPr>
          <w:rFonts w:ascii="Tahoma" w:hAnsi="Tahoma" w:cs="Tahoma"/>
          <w:sz w:val="20"/>
          <w:szCs w:val="20"/>
        </w:rPr>
        <w:t>The</w:t>
      </w:r>
      <w:r w:rsidRPr="00F42280">
        <w:rPr>
          <w:rFonts w:ascii="Tahoma" w:hAnsi="Tahoma" w:cs="Tahoma"/>
          <w:spacing w:val="23"/>
          <w:sz w:val="20"/>
          <w:szCs w:val="20"/>
        </w:rPr>
        <w:t xml:space="preserve"> </w:t>
      </w:r>
      <w:r w:rsidRPr="00F42280">
        <w:rPr>
          <w:rFonts w:ascii="Tahoma" w:hAnsi="Tahoma" w:cs="Tahoma"/>
          <w:sz w:val="20"/>
          <w:szCs w:val="20"/>
        </w:rPr>
        <w:t>scope</w:t>
      </w:r>
      <w:r w:rsidRPr="00F42280">
        <w:rPr>
          <w:rFonts w:ascii="Tahoma" w:hAnsi="Tahoma" w:cs="Tahoma"/>
          <w:spacing w:val="20"/>
          <w:sz w:val="20"/>
          <w:szCs w:val="20"/>
        </w:rPr>
        <w:t xml:space="preserve"> </w:t>
      </w:r>
      <w:r w:rsidRPr="00F42280">
        <w:rPr>
          <w:rFonts w:ascii="Tahoma" w:hAnsi="Tahoma" w:cs="Tahoma"/>
          <w:sz w:val="20"/>
          <w:szCs w:val="20"/>
        </w:rPr>
        <w:t>of</w:t>
      </w:r>
      <w:r w:rsidRPr="00F42280">
        <w:rPr>
          <w:rFonts w:ascii="Tahoma" w:hAnsi="Tahoma" w:cs="Tahoma"/>
          <w:spacing w:val="22"/>
          <w:sz w:val="20"/>
          <w:szCs w:val="20"/>
        </w:rPr>
        <w:t xml:space="preserve"> </w:t>
      </w:r>
      <w:r w:rsidRPr="00F42280">
        <w:rPr>
          <w:rFonts w:ascii="Tahoma" w:hAnsi="Tahoma" w:cs="Tahoma"/>
          <w:sz w:val="20"/>
          <w:szCs w:val="20"/>
        </w:rPr>
        <w:t>work</w:t>
      </w:r>
      <w:r w:rsidRPr="00F42280">
        <w:rPr>
          <w:rFonts w:ascii="Tahoma" w:hAnsi="Tahoma" w:cs="Tahoma"/>
          <w:spacing w:val="21"/>
          <w:sz w:val="20"/>
          <w:szCs w:val="20"/>
        </w:rPr>
        <w:t xml:space="preserve"> </w:t>
      </w:r>
      <w:r w:rsidRPr="00F42280">
        <w:rPr>
          <w:rFonts w:ascii="Tahoma" w:hAnsi="Tahoma" w:cs="Tahoma"/>
          <w:sz w:val="20"/>
          <w:szCs w:val="20"/>
        </w:rPr>
        <w:t>will</w:t>
      </w:r>
      <w:r w:rsidRPr="00F42280">
        <w:rPr>
          <w:rFonts w:ascii="Tahoma" w:hAnsi="Tahoma" w:cs="Tahoma"/>
          <w:spacing w:val="22"/>
          <w:sz w:val="20"/>
          <w:szCs w:val="20"/>
        </w:rPr>
        <w:t xml:space="preserve"> </w:t>
      </w:r>
      <w:r w:rsidRPr="00F42280">
        <w:rPr>
          <w:rFonts w:ascii="Tahoma" w:hAnsi="Tahoma" w:cs="Tahoma"/>
          <w:sz w:val="20"/>
          <w:szCs w:val="20"/>
        </w:rPr>
        <w:t>cover</w:t>
      </w:r>
      <w:r w:rsidRPr="00F42280">
        <w:rPr>
          <w:rFonts w:ascii="Tahoma" w:hAnsi="Tahoma" w:cs="Tahoma"/>
          <w:spacing w:val="23"/>
          <w:sz w:val="20"/>
          <w:szCs w:val="20"/>
        </w:rPr>
        <w:t xml:space="preserve"> </w:t>
      </w:r>
      <w:r w:rsidR="00D06625" w:rsidRPr="00F42280">
        <w:rPr>
          <w:rFonts w:ascii="Tahoma" w:hAnsi="Tahoma" w:cs="Tahoma"/>
          <w:sz w:val="20"/>
          <w:szCs w:val="20"/>
        </w:rPr>
        <w:t>the supply</w:t>
      </w:r>
      <w:r w:rsidR="00095749" w:rsidRPr="00F42280">
        <w:rPr>
          <w:rFonts w:ascii="Tahoma" w:hAnsi="Tahoma" w:cs="Tahoma"/>
          <w:sz w:val="20"/>
          <w:szCs w:val="20"/>
        </w:rPr>
        <w:t>/service/SITC</w:t>
      </w:r>
      <w:r w:rsidRPr="00F42280">
        <w:rPr>
          <w:rFonts w:ascii="Tahoma" w:hAnsi="Tahoma" w:cs="Tahoma"/>
          <w:spacing w:val="21"/>
          <w:sz w:val="20"/>
          <w:szCs w:val="20"/>
        </w:rPr>
        <w:t xml:space="preserve"> </w:t>
      </w:r>
      <w:r w:rsidRPr="00F42280">
        <w:rPr>
          <w:rFonts w:ascii="Tahoma" w:hAnsi="Tahoma" w:cs="Tahoma"/>
          <w:sz w:val="20"/>
          <w:szCs w:val="20"/>
        </w:rPr>
        <w:t>of</w:t>
      </w:r>
      <w:r w:rsidRPr="00F42280">
        <w:rPr>
          <w:rFonts w:ascii="Tahoma" w:hAnsi="Tahoma" w:cs="Tahoma"/>
          <w:spacing w:val="22"/>
          <w:sz w:val="20"/>
          <w:szCs w:val="20"/>
        </w:rPr>
        <w:t xml:space="preserve"> </w:t>
      </w:r>
      <w:r w:rsidRPr="00F42280">
        <w:rPr>
          <w:rFonts w:ascii="Tahoma" w:hAnsi="Tahoma" w:cs="Tahoma"/>
          <w:sz w:val="20"/>
          <w:szCs w:val="20"/>
        </w:rPr>
        <w:t>given</w:t>
      </w:r>
      <w:r w:rsidR="00D06625" w:rsidRPr="00F42280">
        <w:rPr>
          <w:rFonts w:ascii="Tahoma" w:hAnsi="Tahoma" w:cs="Tahoma"/>
          <w:sz w:val="20"/>
          <w:szCs w:val="20"/>
        </w:rPr>
        <w:t xml:space="preserve"> </w:t>
      </w:r>
      <w:r w:rsidR="005179CE" w:rsidRPr="00F42280">
        <w:rPr>
          <w:rFonts w:ascii="Tahoma" w:hAnsi="Tahoma" w:cs="Tahoma"/>
          <w:sz w:val="20"/>
          <w:szCs w:val="20"/>
        </w:rPr>
        <w:t xml:space="preserve">items </w:t>
      </w:r>
      <w:r w:rsidRPr="00F42280">
        <w:rPr>
          <w:rFonts w:ascii="Tahoma" w:hAnsi="Tahoma" w:cs="Tahoma"/>
          <w:sz w:val="20"/>
          <w:szCs w:val="20"/>
        </w:rPr>
        <w:t>at</w:t>
      </w:r>
      <w:r w:rsidR="006B5114" w:rsidRPr="00F42280">
        <w:rPr>
          <w:rFonts w:ascii="Tahoma" w:hAnsi="Tahoma" w:cs="Tahoma"/>
          <w:spacing w:val="2"/>
          <w:sz w:val="20"/>
          <w:szCs w:val="20"/>
        </w:rPr>
        <w:t xml:space="preserve"> </w:t>
      </w:r>
      <w:r w:rsidR="00317FC0" w:rsidRPr="00F42280">
        <w:rPr>
          <w:rFonts w:ascii="Tahoma" w:hAnsi="Tahoma" w:cs="Tahoma"/>
          <w:spacing w:val="2"/>
          <w:sz w:val="20"/>
          <w:szCs w:val="20"/>
        </w:rPr>
        <w:t xml:space="preserve">the </w:t>
      </w:r>
      <w:r w:rsidRPr="00F42280">
        <w:rPr>
          <w:rFonts w:ascii="Tahoma" w:hAnsi="Tahoma" w:cs="Tahoma"/>
          <w:sz w:val="20"/>
          <w:szCs w:val="20"/>
        </w:rPr>
        <w:t>LNMIIT</w:t>
      </w:r>
      <w:r w:rsidRPr="00F42280">
        <w:rPr>
          <w:rFonts w:ascii="Tahoma" w:hAnsi="Tahoma" w:cs="Tahoma"/>
          <w:spacing w:val="1"/>
          <w:sz w:val="20"/>
          <w:szCs w:val="20"/>
        </w:rPr>
        <w:t xml:space="preserve"> </w:t>
      </w:r>
      <w:r w:rsidRPr="00F42280">
        <w:rPr>
          <w:rFonts w:ascii="Tahoma" w:hAnsi="Tahoma" w:cs="Tahoma"/>
          <w:sz w:val="20"/>
          <w:szCs w:val="20"/>
        </w:rPr>
        <w:t>Jaipur</w:t>
      </w:r>
      <w:r w:rsidRPr="00F42280">
        <w:rPr>
          <w:rFonts w:ascii="Tahoma" w:hAnsi="Tahoma" w:cs="Tahoma"/>
          <w:spacing w:val="-2"/>
          <w:sz w:val="20"/>
          <w:szCs w:val="20"/>
        </w:rPr>
        <w:t xml:space="preserve"> </w:t>
      </w:r>
      <w:r w:rsidRPr="00F42280">
        <w:rPr>
          <w:rFonts w:ascii="Tahoma" w:hAnsi="Tahoma" w:cs="Tahoma"/>
          <w:sz w:val="20"/>
          <w:szCs w:val="20"/>
        </w:rPr>
        <w:t>campus.</w:t>
      </w:r>
    </w:p>
    <w:p w14:paraId="25FE395E" w14:textId="4BA7AC8D" w:rsidR="00095749" w:rsidRPr="00F42280" w:rsidRDefault="00000000" w:rsidP="00095749">
      <w:pPr>
        <w:pStyle w:val="ListParagraph"/>
        <w:numPr>
          <w:ilvl w:val="0"/>
          <w:numId w:val="10"/>
        </w:numPr>
        <w:tabs>
          <w:tab w:val="left" w:pos="1561"/>
        </w:tabs>
        <w:ind w:left="360"/>
        <w:jc w:val="both"/>
        <w:rPr>
          <w:rFonts w:ascii="Tahoma" w:hAnsi="Tahoma" w:cs="Tahoma"/>
          <w:sz w:val="20"/>
          <w:szCs w:val="20"/>
        </w:rPr>
      </w:pPr>
      <w:r w:rsidRPr="00F42280">
        <w:rPr>
          <w:rFonts w:ascii="Tahoma" w:hAnsi="Tahoma" w:cs="Tahoma"/>
          <w:sz w:val="20"/>
          <w:szCs w:val="20"/>
        </w:rPr>
        <w:t>The</w:t>
      </w:r>
      <w:r w:rsidRPr="00F42280">
        <w:rPr>
          <w:rFonts w:ascii="Tahoma" w:hAnsi="Tahoma" w:cs="Tahoma"/>
          <w:spacing w:val="23"/>
          <w:sz w:val="20"/>
          <w:szCs w:val="20"/>
        </w:rPr>
        <w:t xml:space="preserve"> </w:t>
      </w:r>
      <w:r w:rsidRPr="00F42280">
        <w:rPr>
          <w:rFonts w:ascii="Tahoma" w:hAnsi="Tahoma" w:cs="Tahoma"/>
          <w:sz w:val="20"/>
          <w:szCs w:val="20"/>
        </w:rPr>
        <w:t>Vendor</w:t>
      </w:r>
      <w:r w:rsidRPr="00F42280">
        <w:rPr>
          <w:rFonts w:ascii="Tahoma" w:hAnsi="Tahoma" w:cs="Tahoma"/>
          <w:spacing w:val="23"/>
          <w:sz w:val="20"/>
          <w:szCs w:val="20"/>
        </w:rPr>
        <w:t xml:space="preserve"> </w:t>
      </w:r>
      <w:r w:rsidRPr="00F42280">
        <w:rPr>
          <w:rFonts w:ascii="Tahoma" w:hAnsi="Tahoma" w:cs="Tahoma"/>
          <w:sz w:val="20"/>
          <w:szCs w:val="20"/>
        </w:rPr>
        <w:t>is</w:t>
      </w:r>
      <w:r w:rsidRPr="00F42280">
        <w:rPr>
          <w:rFonts w:ascii="Tahoma" w:hAnsi="Tahoma" w:cs="Tahoma"/>
          <w:spacing w:val="22"/>
          <w:sz w:val="20"/>
          <w:szCs w:val="20"/>
        </w:rPr>
        <w:t xml:space="preserve"> </w:t>
      </w:r>
      <w:r w:rsidRPr="00F42280">
        <w:rPr>
          <w:rFonts w:ascii="Tahoma" w:hAnsi="Tahoma" w:cs="Tahoma"/>
          <w:sz w:val="20"/>
          <w:szCs w:val="20"/>
        </w:rPr>
        <w:t>required</w:t>
      </w:r>
      <w:r w:rsidRPr="00F42280">
        <w:rPr>
          <w:rFonts w:ascii="Tahoma" w:hAnsi="Tahoma" w:cs="Tahoma"/>
          <w:spacing w:val="23"/>
          <w:sz w:val="20"/>
          <w:szCs w:val="20"/>
        </w:rPr>
        <w:t xml:space="preserve"> </w:t>
      </w:r>
      <w:r w:rsidRPr="00F42280">
        <w:rPr>
          <w:rFonts w:ascii="Tahoma" w:hAnsi="Tahoma" w:cs="Tahoma"/>
          <w:sz w:val="20"/>
          <w:szCs w:val="20"/>
        </w:rPr>
        <w:t>to</w:t>
      </w:r>
      <w:r w:rsidRPr="00F42280">
        <w:rPr>
          <w:rFonts w:ascii="Tahoma" w:hAnsi="Tahoma" w:cs="Tahoma"/>
          <w:spacing w:val="23"/>
          <w:sz w:val="20"/>
          <w:szCs w:val="20"/>
        </w:rPr>
        <w:t xml:space="preserve"> </w:t>
      </w:r>
      <w:r w:rsidRPr="00F42280">
        <w:rPr>
          <w:rFonts w:ascii="Tahoma" w:hAnsi="Tahoma" w:cs="Tahoma"/>
          <w:sz w:val="20"/>
          <w:szCs w:val="20"/>
        </w:rPr>
        <w:t>submit</w:t>
      </w:r>
      <w:r w:rsidRPr="00F42280">
        <w:rPr>
          <w:rFonts w:ascii="Tahoma" w:hAnsi="Tahoma" w:cs="Tahoma"/>
          <w:spacing w:val="23"/>
          <w:sz w:val="20"/>
          <w:szCs w:val="20"/>
        </w:rPr>
        <w:t xml:space="preserve"> </w:t>
      </w:r>
      <w:r w:rsidRPr="00F42280">
        <w:rPr>
          <w:rFonts w:ascii="Tahoma" w:hAnsi="Tahoma" w:cs="Tahoma"/>
          <w:sz w:val="20"/>
          <w:szCs w:val="20"/>
        </w:rPr>
        <w:t>the</w:t>
      </w:r>
      <w:r w:rsidRPr="00F42280">
        <w:rPr>
          <w:rFonts w:ascii="Tahoma" w:hAnsi="Tahoma" w:cs="Tahoma"/>
          <w:spacing w:val="23"/>
          <w:sz w:val="20"/>
          <w:szCs w:val="20"/>
        </w:rPr>
        <w:t xml:space="preserve"> </w:t>
      </w:r>
      <w:r w:rsidRPr="00F42280">
        <w:rPr>
          <w:rFonts w:ascii="Tahoma" w:hAnsi="Tahoma" w:cs="Tahoma"/>
          <w:sz w:val="20"/>
          <w:szCs w:val="20"/>
        </w:rPr>
        <w:t>complete</w:t>
      </w:r>
      <w:r w:rsidRPr="00F42280">
        <w:rPr>
          <w:rFonts w:ascii="Tahoma" w:hAnsi="Tahoma" w:cs="Tahoma"/>
          <w:spacing w:val="23"/>
          <w:sz w:val="20"/>
          <w:szCs w:val="20"/>
        </w:rPr>
        <w:t xml:space="preserve"> </w:t>
      </w:r>
      <w:r w:rsidRPr="00F42280">
        <w:rPr>
          <w:rFonts w:ascii="Tahoma" w:hAnsi="Tahoma" w:cs="Tahoma"/>
          <w:sz w:val="20"/>
          <w:szCs w:val="20"/>
        </w:rPr>
        <w:t>documentation</w:t>
      </w:r>
      <w:r w:rsidRPr="00F42280">
        <w:rPr>
          <w:rFonts w:ascii="Tahoma" w:hAnsi="Tahoma" w:cs="Tahoma"/>
          <w:spacing w:val="23"/>
          <w:sz w:val="20"/>
          <w:szCs w:val="20"/>
        </w:rPr>
        <w:t xml:space="preserve"> </w:t>
      </w:r>
      <w:r w:rsidRPr="00F42280">
        <w:rPr>
          <w:rFonts w:ascii="Tahoma" w:hAnsi="Tahoma" w:cs="Tahoma"/>
          <w:sz w:val="20"/>
          <w:szCs w:val="20"/>
        </w:rPr>
        <w:t>of</w:t>
      </w:r>
      <w:r w:rsidRPr="00F42280">
        <w:rPr>
          <w:rFonts w:ascii="Tahoma" w:hAnsi="Tahoma" w:cs="Tahoma"/>
          <w:spacing w:val="22"/>
          <w:sz w:val="20"/>
          <w:szCs w:val="20"/>
        </w:rPr>
        <w:t xml:space="preserve"> </w:t>
      </w:r>
      <w:r w:rsidRPr="00F42280">
        <w:rPr>
          <w:rFonts w:ascii="Tahoma" w:hAnsi="Tahoma" w:cs="Tahoma"/>
          <w:sz w:val="20"/>
          <w:szCs w:val="20"/>
        </w:rPr>
        <w:t>the</w:t>
      </w:r>
      <w:r w:rsidRPr="00F42280">
        <w:rPr>
          <w:rFonts w:ascii="Tahoma" w:hAnsi="Tahoma" w:cs="Tahoma"/>
          <w:spacing w:val="23"/>
          <w:sz w:val="20"/>
          <w:szCs w:val="20"/>
        </w:rPr>
        <w:t xml:space="preserve"> </w:t>
      </w:r>
      <w:r w:rsidR="00D06625" w:rsidRPr="00F42280">
        <w:rPr>
          <w:rFonts w:ascii="Tahoma" w:hAnsi="Tahoma" w:cs="Tahoma"/>
          <w:sz w:val="20"/>
          <w:szCs w:val="20"/>
        </w:rPr>
        <w:t>supplied item after delivery</w:t>
      </w:r>
      <w:r w:rsidRPr="00F42280">
        <w:rPr>
          <w:rFonts w:ascii="Tahoma" w:hAnsi="Tahoma" w:cs="Tahoma"/>
          <w:sz w:val="20"/>
          <w:szCs w:val="20"/>
        </w:rPr>
        <w:t>.</w:t>
      </w:r>
    </w:p>
    <w:p w14:paraId="061A7B3B" w14:textId="77777777" w:rsidR="00B54FF1" w:rsidRPr="00F42280" w:rsidRDefault="00B54FF1" w:rsidP="00B54FF1">
      <w:pPr>
        <w:pStyle w:val="ListParagraph"/>
        <w:numPr>
          <w:ilvl w:val="0"/>
          <w:numId w:val="10"/>
        </w:numPr>
        <w:tabs>
          <w:tab w:val="left" w:pos="1561"/>
        </w:tabs>
        <w:ind w:left="360"/>
        <w:jc w:val="both"/>
        <w:rPr>
          <w:rFonts w:ascii="Tahoma" w:hAnsi="Tahoma" w:cs="Tahoma"/>
          <w:sz w:val="20"/>
          <w:szCs w:val="20"/>
        </w:rPr>
      </w:pPr>
      <w:r w:rsidRPr="00F42280">
        <w:rPr>
          <w:rFonts w:ascii="Tahoma" w:hAnsi="Tahoma" w:cs="Tahoma"/>
          <w:sz w:val="20"/>
          <w:szCs w:val="20"/>
        </w:rPr>
        <w:t>All the vendors shall submit their last three years of verified work completion certificates, genuine</w:t>
      </w:r>
    </w:p>
    <w:p w14:paraId="40F64CDE" w14:textId="45B41FB5" w:rsidR="00B54FF1" w:rsidRPr="00F42280" w:rsidRDefault="00B54FF1" w:rsidP="00B54FF1">
      <w:pPr>
        <w:pStyle w:val="ListParagraph"/>
        <w:tabs>
          <w:tab w:val="left" w:pos="1561"/>
        </w:tabs>
        <w:ind w:left="360" w:firstLine="0"/>
        <w:jc w:val="both"/>
        <w:rPr>
          <w:rFonts w:ascii="Tahoma" w:hAnsi="Tahoma" w:cs="Tahoma"/>
          <w:sz w:val="20"/>
          <w:szCs w:val="20"/>
        </w:rPr>
      </w:pPr>
      <w:r w:rsidRPr="00F42280">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1352C27" w:rsidR="008826FA" w:rsidRPr="00F42280" w:rsidRDefault="00E23E10" w:rsidP="008F4155">
      <w:pPr>
        <w:pStyle w:val="ListParagraph"/>
        <w:numPr>
          <w:ilvl w:val="0"/>
          <w:numId w:val="10"/>
        </w:numPr>
        <w:tabs>
          <w:tab w:val="left" w:pos="1561"/>
        </w:tabs>
        <w:ind w:left="360"/>
        <w:jc w:val="both"/>
        <w:rPr>
          <w:rFonts w:ascii="Tahoma" w:hAnsi="Tahoma" w:cs="Tahoma"/>
          <w:sz w:val="20"/>
          <w:szCs w:val="20"/>
        </w:rPr>
      </w:pPr>
      <w:r w:rsidRPr="00F42280">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3541F5D1" w14:textId="77777777" w:rsidR="00982B6A" w:rsidRDefault="00982B6A" w:rsidP="008F4155">
      <w:pPr>
        <w:rPr>
          <w:rFonts w:ascii="Tahoma" w:hAnsi="Tahoma" w:cs="Tahoma"/>
          <w:b/>
          <w:sz w:val="20"/>
          <w:szCs w:val="20"/>
          <w:u w:val="single"/>
        </w:rPr>
      </w:pPr>
    </w:p>
    <w:p w14:paraId="5C490AA3" w14:textId="69284189" w:rsidR="00095749" w:rsidRDefault="00982B6A">
      <w:pPr>
        <w:rPr>
          <w:rFonts w:ascii="Tahoma" w:hAnsi="Tahoma" w:cs="Tahoma"/>
          <w:b/>
          <w:sz w:val="20"/>
          <w:szCs w:val="20"/>
          <w:u w:val="single"/>
        </w:rPr>
      </w:pPr>
      <w:r>
        <w:rPr>
          <w:rFonts w:ascii="Tahoma" w:hAnsi="Tahoma" w:cs="Tahoma"/>
          <w:b/>
          <w:sz w:val="20"/>
          <w:szCs w:val="20"/>
          <w:u w:val="single"/>
        </w:rPr>
        <w:t xml:space="preserve">Photographs </w:t>
      </w:r>
    </w:p>
    <w:p w14:paraId="0FBB1D9A" w14:textId="77777777" w:rsidR="00982B6A" w:rsidRDefault="00982B6A">
      <w:pPr>
        <w:rPr>
          <w:rFonts w:ascii="Tahoma" w:hAnsi="Tahoma" w:cs="Tahoma"/>
          <w:b/>
          <w:sz w:val="20"/>
          <w:szCs w:val="20"/>
          <w:u w:val="single"/>
        </w:rPr>
      </w:pPr>
    </w:p>
    <w:tbl>
      <w:tblPr>
        <w:tblStyle w:val="TableGrid"/>
        <w:tblW w:w="0" w:type="auto"/>
        <w:tblLook w:val="04A0" w:firstRow="1" w:lastRow="0" w:firstColumn="1" w:lastColumn="0" w:noHBand="0" w:noVBand="1"/>
      </w:tblPr>
      <w:tblGrid>
        <w:gridCol w:w="2965"/>
        <w:gridCol w:w="2610"/>
        <w:gridCol w:w="3330"/>
      </w:tblGrid>
      <w:tr w:rsidR="00982B6A" w14:paraId="6EC67FD8" w14:textId="0D7A6393" w:rsidTr="000D7C0B">
        <w:tc>
          <w:tcPr>
            <w:tcW w:w="2965" w:type="dxa"/>
          </w:tcPr>
          <w:p w14:paraId="37236A89" w14:textId="026448C7" w:rsidR="00982B6A" w:rsidRDefault="00982B6A" w:rsidP="00982B6A">
            <w:pPr>
              <w:jc w:val="center"/>
              <w:rPr>
                <w:rFonts w:ascii="Tahoma" w:hAnsi="Tahoma" w:cs="Tahoma"/>
                <w:b/>
                <w:sz w:val="20"/>
                <w:szCs w:val="20"/>
                <w:u w:val="single"/>
              </w:rPr>
            </w:pPr>
            <w:r>
              <w:rPr>
                <w:noProof/>
              </w:rPr>
              <w:drawing>
                <wp:inline distT="0" distB="0" distL="0" distR="0" wp14:anchorId="5C48B629" wp14:editId="6C8121C1">
                  <wp:extent cx="952500" cy="1552575"/>
                  <wp:effectExtent l="0" t="0" r="0" b="9525"/>
                  <wp:docPr id="86786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60680" name=""/>
                          <pic:cNvPicPr/>
                        </pic:nvPicPr>
                        <pic:blipFill rotWithShape="1">
                          <a:blip r:embed="rId8"/>
                          <a:srcRect l="13456" t="42850" r="69930" b="8983"/>
                          <a:stretch/>
                        </pic:blipFill>
                        <pic:spPr bwMode="auto">
                          <a:xfrm>
                            <a:off x="0" y="0"/>
                            <a:ext cx="952500" cy="1552575"/>
                          </a:xfrm>
                          <a:prstGeom prst="rect">
                            <a:avLst/>
                          </a:prstGeom>
                          <a:ln>
                            <a:noFill/>
                          </a:ln>
                          <a:extLst>
                            <a:ext uri="{53640926-AAD7-44D8-BBD7-CCE9431645EC}">
                              <a14:shadowObscured xmlns:a14="http://schemas.microsoft.com/office/drawing/2010/main"/>
                            </a:ext>
                          </a:extLst>
                        </pic:spPr>
                      </pic:pic>
                    </a:graphicData>
                  </a:graphic>
                </wp:inline>
              </w:drawing>
            </w:r>
          </w:p>
        </w:tc>
        <w:tc>
          <w:tcPr>
            <w:tcW w:w="2610" w:type="dxa"/>
          </w:tcPr>
          <w:p w14:paraId="64BAD692" w14:textId="6C823537" w:rsidR="00982B6A" w:rsidRDefault="00982B6A" w:rsidP="00982B6A">
            <w:pPr>
              <w:jc w:val="center"/>
              <w:rPr>
                <w:rFonts w:ascii="Tahoma" w:hAnsi="Tahoma" w:cs="Tahoma"/>
                <w:b/>
                <w:sz w:val="20"/>
                <w:szCs w:val="20"/>
                <w:u w:val="single"/>
              </w:rPr>
            </w:pPr>
            <w:r>
              <w:rPr>
                <w:noProof/>
              </w:rPr>
              <w:drawing>
                <wp:inline distT="0" distB="0" distL="0" distR="0" wp14:anchorId="5A4067BB" wp14:editId="73D85F4D">
                  <wp:extent cx="904875" cy="1581150"/>
                  <wp:effectExtent l="0" t="0" r="9525" b="0"/>
                  <wp:docPr id="106089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896676" name=""/>
                          <pic:cNvPicPr/>
                        </pic:nvPicPr>
                        <pic:blipFill rotWithShape="1">
                          <a:blip r:embed="rId9"/>
                          <a:srcRect l="13290" t="41371" r="70927" b="9574"/>
                          <a:stretch/>
                        </pic:blipFill>
                        <pic:spPr bwMode="auto">
                          <a:xfrm>
                            <a:off x="0" y="0"/>
                            <a:ext cx="904875" cy="1581150"/>
                          </a:xfrm>
                          <a:prstGeom prst="rect">
                            <a:avLst/>
                          </a:prstGeom>
                          <a:ln>
                            <a:noFill/>
                          </a:ln>
                          <a:extLst>
                            <a:ext uri="{53640926-AAD7-44D8-BBD7-CCE9431645EC}">
                              <a14:shadowObscured xmlns:a14="http://schemas.microsoft.com/office/drawing/2010/main"/>
                            </a:ext>
                          </a:extLst>
                        </pic:spPr>
                      </pic:pic>
                    </a:graphicData>
                  </a:graphic>
                </wp:inline>
              </w:drawing>
            </w:r>
          </w:p>
        </w:tc>
        <w:tc>
          <w:tcPr>
            <w:tcW w:w="3330" w:type="dxa"/>
          </w:tcPr>
          <w:p w14:paraId="2B4AA5AB" w14:textId="4BA93C99" w:rsidR="00982B6A" w:rsidRDefault="00982B6A" w:rsidP="00982B6A">
            <w:pPr>
              <w:jc w:val="center"/>
              <w:rPr>
                <w:rFonts w:ascii="Tahoma" w:hAnsi="Tahoma" w:cs="Tahoma"/>
                <w:b/>
                <w:sz w:val="20"/>
                <w:szCs w:val="20"/>
                <w:u w:val="single"/>
              </w:rPr>
            </w:pPr>
            <w:r>
              <w:rPr>
                <w:noProof/>
              </w:rPr>
              <w:drawing>
                <wp:inline distT="0" distB="0" distL="0" distR="0" wp14:anchorId="36868F60" wp14:editId="63372EE3">
                  <wp:extent cx="1562100" cy="1466850"/>
                  <wp:effectExtent l="0" t="0" r="0" b="0"/>
                  <wp:docPr id="4849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054" name=""/>
                          <pic:cNvPicPr/>
                        </pic:nvPicPr>
                        <pic:blipFill rotWithShape="1">
                          <a:blip r:embed="rId10"/>
                          <a:srcRect l="9303" t="43144" r="63451" b="11348"/>
                          <a:stretch/>
                        </pic:blipFill>
                        <pic:spPr bwMode="auto">
                          <a:xfrm>
                            <a:off x="0" y="0"/>
                            <a:ext cx="1562100" cy="1466850"/>
                          </a:xfrm>
                          <a:prstGeom prst="rect">
                            <a:avLst/>
                          </a:prstGeom>
                          <a:ln>
                            <a:noFill/>
                          </a:ln>
                          <a:extLst>
                            <a:ext uri="{53640926-AAD7-44D8-BBD7-CCE9431645EC}">
                              <a14:shadowObscured xmlns:a14="http://schemas.microsoft.com/office/drawing/2010/main"/>
                            </a:ext>
                          </a:extLst>
                        </pic:spPr>
                      </pic:pic>
                    </a:graphicData>
                  </a:graphic>
                </wp:inline>
              </w:drawing>
            </w:r>
          </w:p>
        </w:tc>
      </w:tr>
      <w:tr w:rsidR="00982B6A" w14:paraId="1D603D7D" w14:textId="69C24B7D" w:rsidTr="000D7C0B">
        <w:trPr>
          <w:trHeight w:val="287"/>
        </w:trPr>
        <w:tc>
          <w:tcPr>
            <w:tcW w:w="2965" w:type="dxa"/>
          </w:tcPr>
          <w:p w14:paraId="72D93C14" w14:textId="14B93390" w:rsidR="00982B6A" w:rsidRDefault="00982B6A" w:rsidP="00982B6A">
            <w:pPr>
              <w:jc w:val="center"/>
              <w:rPr>
                <w:rFonts w:ascii="Tahoma" w:hAnsi="Tahoma" w:cs="Tahoma"/>
                <w:b/>
                <w:sz w:val="20"/>
                <w:szCs w:val="20"/>
                <w:u w:val="single"/>
              </w:rPr>
            </w:pPr>
            <w:r w:rsidRPr="009E51D7">
              <w:rPr>
                <w:rFonts w:eastAsia="Times New Roman"/>
                <w:color w:val="000000"/>
                <w:sz w:val="24"/>
                <w:szCs w:val="24"/>
                <w:lang w:val="en-IN" w:eastAsia="en-IN"/>
              </w:rPr>
              <w:t xml:space="preserve">Plastic Flap Dust bin 80 </w:t>
            </w:r>
            <w:proofErr w:type="spellStart"/>
            <w:r w:rsidRPr="009E51D7">
              <w:rPr>
                <w:rFonts w:eastAsia="Times New Roman"/>
                <w:color w:val="000000"/>
                <w:sz w:val="24"/>
                <w:szCs w:val="24"/>
                <w:lang w:val="en-IN" w:eastAsia="en-IN"/>
              </w:rPr>
              <w:t>ltr</w:t>
            </w:r>
            <w:proofErr w:type="spellEnd"/>
            <w:r w:rsidRPr="009E51D7">
              <w:rPr>
                <w:rFonts w:eastAsia="Times New Roman"/>
                <w:color w:val="000000"/>
                <w:sz w:val="24"/>
                <w:szCs w:val="24"/>
                <w:lang w:val="en-IN" w:eastAsia="en-IN"/>
              </w:rPr>
              <w:t xml:space="preserve"> (510x765)</w:t>
            </w:r>
          </w:p>
        </w:tc>
        <w:tc>
          <w:tcPr>
            <w:tcW w:w="2610" w:type="dxa"/>
          </w:tcPr>
          <w:p w14:paraId="12E2AF00" w14:textId="6A1E41C2" w:rsidR="00982B6A" w:rsidRDefault="00982B6A" w:rsidP="00982B6A">
            <w:pPr>
              <w:jc w:val="center"/>
              <w:rPr>
                <w:noProof/>
              </w:rPr>
            </w:pPr>
            <w:r w:rsidRPr="009E51D7">
              <w:rPr>
                <w:rFonts w:eastAsia="Times New Roman"/>
                <w:color w:val="000000"/>
                <w:sz w:val="24"/>
                <w:szCs w:val="24"/>
                <w:lang w:val="en-IN" w:eastAsia="en-IN"/>
              </w:rPr>
              <w:t>Plastic Dust Bin 80 Ltr(400x300x700),</w:t>
            </w:r>
          </w:p>
        </w:tc>
        <w:tc>
          <w:tcPr>
            <w:tcW w:w="3330" w:type="dxa"/>
          </w:tcPr>
          <w:p w14:paraId="5DD6E75B" w14:textId="34C73C9A" w:rsidR="00982B6A" w:rsidRDefault="00982B6A" w:rsidP="00982B6A">
            <w:pPr>
              <w:jc w:val="center"/>
              <w:rPr>
                <w:noProof/>
              </w:rPr>
            </w:pPr>
            <w:r w:rsidRPr="009E51D7">
              <w:rPr>
                <w:rFonts w:eastAsia="Times New Roman"/>
                <w:color w:val="000000"/>
                <w:sz w:val="24"/>
                <w:szCs w:val="24"/>
                <w:lang w:val="en-IN" w:eastAsia="en-IN"/>
              </w:rPr>
              <w:t>Plastic Dust bin 80Ltr with double frame (750x1100 mm</w:t>
            </w:r>
          </w:p>
        </w:tc>
      </w:tr>
    </w:tbl>
    <w:p w14:paraId="70CC57FC" w14:textId="77777777" w:rsidR="00982B6A" w:rsidRDefault="00982B6A">
      <w:pPr>
        <w:rPr>
          <w:rFonts w:ascii="Tahoma" w:hAnsi="Tahoma" w:cs="Tahoma"/>
          <w:b/>
          <w:sz w:val="20"/>
          <w:szCs w:val="20"/>
          <w:u w:val="single"/>
        </w:rPr>
      </w:pPr>
    </w:p>
    <w:p w14:paraId="63F41508" w14:textId="077AAAE4" w:rsidR="00BA1D9F" w:rsidRDefault="000D7C0B" w:rsidP="000D7C0B">
      <w:pPr>
        <w:jc w:val="both"/>
        <w:rPr>
          <w:rFonts w:asciiTheme="minorHAnsi" w:eastAsiaTheme="minorHAnsi" w:hAnsiTheme="minorHAnsi" w:cstheme="minorBidi"/>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sidRPr="008F4155">
        <w:rPr>
          <w:rFonts w:ascii="Tahoma" w:hAnsi="Tahoma" w:cs="Tahoma"/>
          <w:b/>
          <w:sz w:val="20"/>
          <w:szCs w:val="20"/>
          <w:u w:val="single"/>
        </w:rPr>
        <w:t>specification</w:t>
      </w:r>
      <w:r w:rsidR="00BA1D9F">
        <w:rPr>
          <w:sz w:val="24"/>
          <w:szCs w:val="24"/>
        </w:rPr>
        <w:fldChar w:fldCharType="begin"/>
      </w:r>
      <w:r w:rsidR="00BA1D9F">
        <w:instrText xml:space="preserve"> LINK </w:instrText>
      </w:r>
      <w:r w:rsidR="00823B4C">
        <w:instrText xml:space="preserve">Excel.Sheet.12 "C:\\Users\\LNMIIT\\Downloads\\Proposed Approved Budget Format 24-25.xlsx" "Req. 182!R12C1:R32C6" </w:instrText>
      </w:r>
      <w:r w:rsidR="00BA1D9F">
        <w:instrText xml:space="preserve">\a \f 4 \h  \* MERGEFORMAT </w:instrText>
      </w:r>
      <w:r w:rsidR="00BA1D9F">
        <w:rPr>
          <w:sz w:val="24"/>
          <w:szCs w:val="24"/>
        </w:rPr>
        <w:fldChar w:fldCharType="separate"/>
      </w:r>
    </w:p>
    <w:tbl>
      <w:tblPr>
        <w:tblW w:w="8926" w:type="dxa"/>
        <w:tblLook w:val="04A0" w:firstRow="1" w:lastRow="0" w:firstColumn="1" w:lastColumn="0" w:noHBand="0" w:noVBand="1"/>
      </w:tblPr>
      <w:tblGrid>
        <w:gridCol w:w="1345"/>
        <w:gridCol w:w="4037"/>
        <w:gridCol w:w="1559"/>
        <w:gridCol w:w="1985"/>
      </w:tblGrid>
      <w:tr w:rsidR="00BA1D9F" w:rsidRPr="00E80C52" w14:paraId="1EF373DD" w14:textId="77777777" w:rsidTr="000D7C0B">
        <w:trPr>
          <w:trHeight w:val="70"/>
        </w:trPr>
        <w:tc>
          <w:tcPr>
            <w:tcW w:w="13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D7CEB7" w14:textId="77777777" w:rsidR="00BA1D9F" w:rsidRPr="00E80C52" w:rsidRDefault="00BA1D9F" w:rsidP="00855489">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Sr. No.</w:t>
            </w:r>
          </w:p>
        </w:tc>
        <w:tc>
          <w:tcPr>
            <w:tcW w:w="4037" w:type="dxa"/>
            <w:tcBorders>
              <w:top w:val="single" w:sz="4" w:space="0" w:color="auto"/>
              <w:left w:val="nil"/>
              <w:bottom w:val="single" w:sz="4" w:space="0" w:color="auto"/>
              <w:right w:val="single" w:sz="4" w:space="0" w:color="auto"/>
            </w:tcBorders>
            <w:shd w:val="clear" w:color="auto" w:fill="auto"/>
            <w:vAlign w:val="bottom"/>
            <w:hideMark/>
          </w:tcPr>
          <w:p w14:paraId="63221127" w14:textId="77777777" w:rsidR="00BA1D9F" w:rsidRPr="00E80C52" w:rsidRDefault="00BA1D9F" w:rsidP="00855489">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CF8FABB" w14:textId="77777777" w:rsidR="00BA1D9F" w:rsidRPr="00E80C52" w:rsidRDefault="00BA1D9F" w:rsidP="00855489">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Quantity</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30232AFE" w14:textId="77777777" w:rsidR="00BA1D9F" w:rsidRPr="00E80C52" w:rsidRDefault="00BA1D9F" w:rsidP="00855489">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Unit</w:t>
            </w:r>
          </w:p>
        </w:tc>
      </w:tr>
      <w:tr w:rsidR="00BA1D9F" w:rsidRPr="00E80C52" w14:paraId="0450F367" w14:textId="77777777" w:rsidTr="000D7C0B">
        <w:trPr>
          <w:trHeight w:val="70"/>
        </w:trPr>
        <w:tc>
          <w:tcPr>
            <w:tcW w:w="1345" w:type="dxa"/>
            <w:tcBorders>
              <w:top w:val="nil"/>
              <w:left w:val="single" w:sz="4" w:space="0" w:color="auto"/>
              <w:bottom w:val="single" w:sz="4" w:space="0" w:color="auto"/>
              <w:right w:val="single" w:sz="4" w:space="0" w:color="auto"/>
            </w:tcBorders>
            <w:shd w:val="clear" w:color="auto" w:fill="auto"/>
            <w:noWrap/>
            <w:vAlign w:val="center"/>
            <w:hideMark/>
          </w:tcPr>
          <w:p w14:paraId="7CB0953C" w14:textId="77777777" w:rsidR="00BA1D9F" w:rsidRPr="00E80C52" w:rsidRDefault="00BA1D9F" w:rsidP="00855489">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1</w:t>
            </w:r>
          </w:p>
        </w:tc>
        <w:tc>
          <w:tcPr>
            <w:tcW w:w="4037" w:type="dxa"/>
            <w:tcBorders>
              <w:top w:val="nil"/>
              <w:left w:val="nil"/>
              <w:bottom w:val="single" w:sz="4" w:space="0" w:color="auto"/>
              <w:right w:val="single" w:sz="4" w:space="0" w:color="auto"/>
            </w:tcBorders>
            <w:shd w:val="clear" w:color="auto" w:fill="auto"/>
          </w:tcPr>
          <w:p w14:paraId="1D5A2898" w14:textId="6A44CF55" w:rsidR="00BA1D9F" w:rsidRPr="00E80C52" w:rsidRDefault="009E51D7" w:rsidP="00855489">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 xml:space="preserve">Plastic Flap Dust bin 80 </w:t>
            </w:r>
            <w:proofErr w:type="spellStart"/>
            <w:r w:rsidRPr="009E51D7">
              <w:rPr>
                <w:rFonts w:eastAsia="Times New Roman"/>
                <w:color w:val="000000"/>
                <w:sz w:val="24"/>
                <w:szCs w:val="24"/>
                <w:lang w:val="en-IN" w:eastAsia="en-IN"/>
              </w:rPr>
              <w:t>ltr</w:t>
            </w:r>
            <w:proofErr w:type="spellEnd"/>
            <w:r w:rsidRPr="009E51D7">
              <w:rPr>
                <w:rFonts w:eastAsia="Times New Roman"/>
                <w:color w:val="000000"/>
                <w:sz w:val="24"/>
                <w:szCs w:val="24"/>
                <w:lang w:val="en-IN" w:eastAsia="en-IN"/>
              </w:rPr>
              <w:t xml:space="preserve"> (510x765)</w:t>
            </w:r>
          </w:p>
        </w:tc>
        <w:tc>
          <w:tcPr>
            <w:tcW w:w="1559" w:type="dxa"/>
            <w:tcBorders>
              <w:top w:val="nil"/>
              <w:left w:val="nil"/>
              <w:bottom w:val="single" w:sz="4" w:space="0" w:color="auto"/>
              <w:right w:val="single" w:sz="4" w:space="0" w:color="auto"/>
            </w:tcBorders>
            <w:shd w:val="clear" w:color="auto" w:fill="auto"/>
            <w:vAlign w:val="center"/>
          </w:tcPr>
          <w:p w14:paraId="26D40432" w14:textId="4477C165" w:rsidR="00BA1D9F" w:rsidRPr="00E80C52" w:rsidRDefault="009E51D7" w:rsidP="00855489">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50</w:t>
            </w:r>
          </w:p>
        </w:tc>
        <w:tc>
          <w:tcPr>
            <w:tcW w:w="1985" w:type="dxa"/>
            <w:tcBorders>
              <w:top w:val="nil"/>
              <w:left w:val="nil"/>
              <w:bottom w:val="single" w:sz="4" w:space="0" w:color="auto"/>
              <w:right w:val="single" w:sz="4" w:space="0" w:color="auto"/>
            </w:tcBorders>
            <w:shd w:val="clear" w:color="auto" w:fill="auto"/>
            <w:vAlign w:val="center"/>
            <w:hideMark/>
          </w:tcPr>
          <w:p w14:paraId="72965A71" w14:textId="77777777" w:rsidR="00BA1D9F" w:rsidRPr="00E80C52" w:rsidRDefault="00BA1D9F" w:rsidP="00855489">
            <w:pPr>
              <w:widowControl/>
              <w:autoSpaceDE/>
              <w:autoSpaceDN/>
              <w:jc w:val="center"/>
              <w:rPr>
                <w:rFonts w:eastAsia="Times New Roman"/>
                <w:color w:val="000000"/>
                <w:sz w:val="24"/>
                <w:szCs w:val="24"/>
                <w:lang w:val="en-IN" w:eastAsia="en-IN"/>
              </w:rPr>
            </w:pPr>
            <w:proofErr w:type="spellStart"/>
            <w:proofErr w:type="gramStart"/>
            <w:r w:rsidRPr="00E80C52">
              <w:rPr>
                <w:rFonts w:eastAsia="Times New Roman"/>
                <w:color w:val="000000"/>
                <w:sz w:val="24"/>
                <w:szCs w:val="24"/>
                <w:lang w:val="en-IN" w:eastAsia="en-IN"/>
              </w:rPr>
              <w:t>no.s</w:t>
            </w:r>
            <w:proofErr w:type="spellEnd"/>
            <w:proofErr w:type="gramEnd"/>
          </w:p>
        </w:tc>
      </w:tr>
      <w:tr w:rsidR="00BA1D9F" w:rsidRPr="00E80C52" w14:paraId="253AA76D" w14:textId="77777777" w:rsidTr="000D7C0B">
        <w:trPr>
          <w:trHeight w:val="315"/>
        </w:trPr>
        <w:tc>
          <w:tcPr>
            <w:tcW w:w="1345" w:type="dxa"/>
            <w:tcBorders>
              <w:top w:val="nil"/>
              <w:left w:val="single" w:sz="4" w:space="0" w:color="auto"/>
              <w:bottom w:val="single" w:sz="4" w:space="0" w:color="auto"/>
              <w:right w:val="single" w:sz="4" w:space="0" w:color="auto"/>
            </w:tcBorders>
            <w:shd w:val="clear" w:color="auto" w:fill="auto"/>
            <w:noWrap/>
            <w:vAlign w:val="center"/>
            <w:hideMark/>
          </w:tcPr>
          <w:p w14:paraId="309665EC" w14:textId="77777777" w:rsidR="00BA1D9F" w:rsidRPr="00E80C52" w:rsidRDefault="00BA1D9F" w:rsidP="00855489">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2</w:t>
            </w:r>
          </w:p>
        </w:tc>
        <w:tc>
          <w:tcPr>
            <w:tcW w:w="4037" w:type="dxa"/>
            <w:tcBorders>
              <w:top w:val="nil"/>
              <w:left w:val="nil"/>
              <w:bottom w:val="single" w:sz="4" w:space="0" w:color="auto"/>
              <w:right w:val="single" w:sz="4" w:space="0" w:color="auto"/>
            </w:tcBorders>
            <w:shd w:val="clear" w:color="auto" w:fill="auto"/>
          </w:tcPr>
          <w:p w14:paraId="14D0EEB8" w14:textId="2902418F" w:rsidR="00BA1D9F" w:rsidRPr="00E80C52" w:rsidRDefault="009E51D7" w:rsidP="00855489">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 xml:space="preserve">Plastic Dust Bin 80 </w:t>
            </w:r>
            <w:proofErr w:type="spellStart"/>
            <w:r w:rsidRPr="009E51D7">
              <w:rPr>
                <w:rFonts w:eastAsia="Times New Roman"/>
                <w:color w:val="000000"/>
                <w:sz w:val="24"/>
                <w:szCs w:val="24"/>
                <w:lang w:val="en-IN" w:eastAsia="en-IN"/>
              </w:rPr>
              <w:t>Ltr</w:t>
            </w:r>
            <w:proofErr w:type="spellEnd"/>
            <w:r w:rsidRPr="009E51D7">
              <w:rPr>
                <w:rFonts w:eastAsia="Times New Roman"/>
                <w:color w:val="000000"/>
                <w:sz w:val="24"/>
                <w:szCs w:val="24"/>
                <w:lang w:val="en-IN" w:eastAsia="en-IN"/>
              </w:rPr>
              <w:t>(400x300x700), both green and blue colour (15 in each)</w:t>
            </w:r>
          </w:p>
        </w:tc>
        <w:tc>
          <w:tcPr>
            <w:tcW w:w="1559" w:type="dxa"/>
            <w:tcBorders>
              <w:top w:val="nil"/>
              <w:left w:val="nil"/>
              <w:bottom w:val="single" w:sz="4" w:space="0" w:color="auto"/>
              <w:right w:val="single" w:sz="4" w:space="0" w:color="auto"/>
            </w:tcBorders>
            <w:shd w:val="clear" w:color="auto" w:fill="auto"/>
            <w:vAlign w:val="center"/>
          </w:tcPr>
          <w:p w14:paraId="2E62D679" w14:textId="450695C9" w:rsidR="00BA1D9F" w:rsidRPr="00E80C52" w:rsidRDefault="009E51D7" w:rsidP="00855489">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30</w:t>
            </w:r>
          </w:p>
        </w:tc>
        <w:tc>
          <w:tcPr>
            <w:tcW w:w="1985" w:type="dxa"/>
            <w:tcBorders>
              <w:top w:val="nil"/>
              <w:left w:val="nil"/>
              <w:bottom w:val="single" w:sz="4" w:space="0" w:color="auto"/>
              <w:right w:val="single" w:sz="4" w:space="0" w:color="auto"/>
            </w:tcBorders>
            <w:shd w:val="clear" w:color="auto" w:fill="auto"/>
            <w:vAlign w:val="center"/>
            <w:hideMark/>
          </w:tcPr>
          <w:p w14:paraId="178F4F1A" w14:textId="77777777" w:rsidR="00BA1D9F" w:rsidRPr="00E80C52" w:rsidRDefault="00BA1D9F" w:rsidP="00855489">
            <w:pPr>
              <w:widowControl/>
              <w:autoSpaceDE/>
              <w:autoSpaceDN/>
              <w:jc w:val="center"/>
              <w:rPr>
                <w:rFonts w:eastAsia="Times New Roman"/>
                <w:color w:val="000000"/>
                <w:sz w:val="24"/>
                <w:szCs w:val="24"/>
                <w:lang w:val="en-IN" w:eastAsia="en-IN"/>
              </w:rPr>
            </w:pPr>
            <w:proofErr w:type="spellStart"/>
            <w:proofErr w:type="gramStart"/>
            <w:r w:rsidRPr="00E80C52">
              <w:rPr>
                <w:rFonts w:eastAsia="Times New Roman"/>
                <w:color w:val="000000"/>
                <w:sz w:val="24"/>
                <w:szCs w:val="24"/>
                <w:lang w:val="en-IN" w:eastAsia="en-IN"/>
              </w:rPr>
              <w:t>no.s</w:t>
            </w:r>
            <w:proofErr w:type="spellEnd"/>
            <w:proofErr w:type="gramEnd"/>
          </w:p>
        </w:tc>
      </w:tr>
      <w:tr w:rsidR="00BA1D9F" w:rsidRPr="00E80C52" w14:paraId="13081D15" w14:textId="77777777" w:rsidTr="000D7C0B">
        <w:trPr>
          <w:trHeight w:val="630"/>
        </w:trPr>
        <w:tc>
          <w:tcPr>
            <w:tcW w:w="1345" w:type="dxa"/>
            <w:tcBorders>
              <w:top w:val="nil"/>
              <w:left w:val="single" w:sz="4" w:space="0" w:color="auto"/>
              <w:bottom w:val="single" w:sz="4" w:space="0" w:color="auto"/>
              <w:right w:val="single" w:sz="4" w:space="0" w:color="auto"/>
            </w:tcBorders>
            <w:shd w:val="clear" w:color="auto" w:fill="auto"/>
            <w:noWrap/>
            <w:vAlign w:val="center"/>
            <w:hideMark/>
          </w:tcPr>
          <w:p w14:paraId="5635BB44" w14:textId="77777777" w:rsidR="00BA1D9F" w:rsidRPr="00E80C52" w:rsidRDefault="00BA1D9F" w:rsidP="00855489">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3</w:t>
            </w:r>
          </w:p>
        </w:tc>
        <w:tc>
          <w:tcPr>
            <w:tcW w:w="4037" w:type="dxa"/>
            <w:tcBorders>
              <w:top w:val="nil"/>
              <w:left w:val="nil"/>
              <w:bottom w:val="single" w:sz="4" w:space="0" w:color="auto"/>
              <w:right w:val="single" w:sz="4" w:space="0" w:color="auto"/>
            </w:tcBorders>
            <w:shd w:val="clear" w:color="auto" w:fill="auto"/>
          </w:tcPr>
          <w:p w14:paraId="665E0228" w14:textId="1162551F" w:rsidR="00BA1D9F" w:rsidRPr="00E80C52" w:rsidRDefault="009E51D7" w:rsidP="00855489">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 xml:space="preserve">Plastic Dust bin 80Ltr with double frame (750x1100 </w:t>
            </w:r>
            <w:proofErr w:type="gramStart"/>
            <w:r w:rsidRPr="009E51D7">
              <w:rPr>
                <w:rFonts w:eastAsia="Times New Roman"/>
                <w:color w:val="000000"/>
                <w:sz w:val="24"/>
                <w:szCs w:val="24"/>
                <w:lang w:val="en-IN" w:eastAsia="en-IN"/>
              </w:rPr>
              <w:t>mm)(</w:t>
            </w:r>
            <w:proofErr w:type="gramEnd"/>
            <w:r w:rsidRPr="009E51D7">
              <w:rPr>
                <w:rFonts w:eastAsia="Times New Roman"/>
                <w:color w:val="000000"/>
                <w:sz w:val="24"/>
                <w:szCs w:val="24"/>
                <w:lang w:val="en-IN" w:eastAsia="en-IN"/>
              </w:rPr>
              <w:t>1 Set include 2),Dry and Wet</w:t>
            </w:r>
          </w:p>
        </w:tc>
        <w:tc>
          <w:tcPr>
            <w:tcW w:w="1559" w:type="dxa"/>
            <w:tcBorders>
              <w:top w:val="nil"/>
              <w:left w:val="nil"/>
              <w:bottom w:val="single" w:sz="4" w:space="0" w:color="auto"/>
              <w:right w:val="single" w:sz="4" w:space="0" w:color="auto"/>
            </w:tcBorders>
            <w:shd w:val="clear" w:color="auto" w:fill="auto"/>
            <w:vAlign w:val="center"/>
          </w:tcPr>
          <w:p w14:paraId="3F85AC4C" w14:textId="15EDC5C4" w:rsidR="00BA1D9F" w:rsidRPr="00E80C52" w:rsidRDefault="009E51D7" w:rsidP="00855489">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20</w:t>
            </w:r>
          </w:p>
        </w:tc>
        <w:tc>
          <w:tcPr>
            <w:tcW w:w="1985" w:type="dxa"/>
            <w:tcBorders>
              <w:top w:val="nil"/>
              <w:left w:val="nil"/>
              <w:bottom w:val="single" w:sz="4" w:space="0" w:color="auto"/>
              <w:right w:val="single" w:sz="4" w:space="0" w:color="auto"/>
            </w:tcBorders>
            <w:shd w:val="clear" w:color="auto" w:fill="auto"/>
            <w:vAlign w:val="center"/>
            <w:hideMark/>
          </w:tcPr>
          <w:p w14:paraId="6DD0BAA1" w14:textId="77777777" w:rsidR="00BA1D9F" w:rsidRPr="00E80C52" w:rsidRDefault="00BA1D9F" w:rsidP="00855489">
            <w:pPr>
              <w:widowControl/>
              <w:autoSpaceDE/>
              <w:autoSpaceDN/>
              <w:jc w:val="center"/>
              <w:rPr>
                <w:rFonts w:eastAsia="Times New Roman"/>
                <w:color w:val="000000"/>
                <w:sz w:val="24"/>
                <w:szCs w:val="24"/>
                <w:lang w:val="en-IN" w:eastAsia="en-IN"/>
              </w:rPr>
            </w:pPr>
            <w:proofErr w:type="spellStart"/>
            <w:proofErr w:type="gramStart"/>
            <w:r w:rsidRPr="00E80C52">
              <w:rPr>
                <w:rFonts w:eastAsia="Times New Roman"/>
                <w:color w:val="000000"/>
                <w:sz w:val="24"/>
                <w:szCs w:val="24"/>
                <w:lang w:val="en-IN" w:eastAsia="en-IN"/>
              </w:rPr>
              <w:t>no.s</w:t>
            </w:r>
            <w:proofErr w:type="spellEnd"/>
            <w:proofErr w:type="gramEnd"/>
          </w:p>
        </w:tc>
      </w:tr>
    </w:tbl>
    <w:p w14:paraId="1FBD6E98" w14:textId="77777777" w:rsidR="000D7C0B" w:rsidRDefault="00BA1D9F" w:rsidP="000D7C0B">
      <w:pPr>
        <w:pStyle w:val="BodyText"/>
        <w:jc w:val="right"/>
        <w:rPr>
          <w:rFonts w:ascii="Tahoma" w:hAnsi="Tahoma" w:cs="Tahoma"/>
          <w:b/>
          <w:sz w:val="20"/>
          <w:szCs w:val="20"/>
        </w:rPr>
      </w:pPr>
      <w:r>
        <w:rPr>
          <w:rFonts w:ascii="Tahoma" w:hAnsi="Tahoma" w:cs="Tahoma"/>
          <w:b/>
          <w:sz w:val="20"/>
          <w:szCs w:val="20"/>
        </w:rPr>
        <w:fldChar w:fldCharType="end"/>
      </w:r>
    </w:p>
    <w:p w14:paraId="00EDBB18" w14:textId="55FE8191" w:rsidR="00BB57A4" w:rsidRPr="008F4155" w:rsidRDefault="00000000" w:rsidP="000D7C0B">
      <w:pPr>
        <w:pStyle w:val="BodyText"/>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17FDB89F" w:rsidR="00BB57A4" w:rsidRPr="00F42280" w:rsidRDefault="00243B31" w:rsidP="008F4155">
      <w:pPr>
        <w:rPr>
          <w:rFonts w:ascii="Tahoma" w:hAnsi="Tahoma" w:cs="Tahoma"/>
          <w:i/>
          <w:sz w:val="20"/>
          <w:szCs w:val="20"/>
          <w:u w:val="single"/>
        </w:rPr>
      </w:pPr>
      <w:r w:rsidRPr="008F4155">
        <w:rPr>
          <w:rFonts w:ascii="Tahoma" w:hAnsi="Tahoma" w:cs="Tahoma"/>
          <w:i/>
          <w:sz w:val="20"/>
          <w:szCs w:val="20"/>
        </w:rPr>
        <w:br w:type="page"/>
      </w:r>
      <w:r w:rsidRPr="00F42280">
        <w:rPr>
          <w:rFonts w:ascii="Tahoma" w:hAnsi="Tahoma" w:cs="Tahoma"/>
          <w:b/>
          <w:sz w:val="20"/>
          <w:szCs w:val="20"/>
          <w:u w:val="single"/>
        </w:rPr>
        <w:lastRenderedPageBreak/>
        <w:t>Commercial</w:t>
      </w:r>
      <w:r w:rsidRPr="00F42280">
        <w:rPr>
          <w:rFonts w:ascii="Tahoma" w:hAnsi="Tahoma" w:cs="Tahoma"/>
          <w:b/>
          <w:spacing w:val="-2"/>
          <w:sz w:val="20"/>
          <w:szCs w:val="20"/>
          <w:u w:val="single"/>
        </w:rPr>
        <w:t xml:space="preserve"> </w:t>
      </w:r>
      <w:r w:rsidRPr="00F42280">
        <w:rPr>
          <w:rFonts w:ascii="Tahoma" w:hAnsi="Tahoma" w:cs="Tahoma"/>
          <w:b/>
          <w:sz w:val="20"/>
          <w:szCs w:val="20"/>
          <w:u w:val="single"/>
        </w:rPr>
        <w:t>Bid:</w:t>
      </w:r>
      <w:r w:rsidRPr="00F42280">
        <w:rPr>
          <w:rFonts w:ascii="Tahoma" w:hAnsi="Tahoma" w:cs="Tahoma"/>
          <w:b/>
          <w:spacing w:val="-1"/>
          <w:sz w:val="20"/>
          <w:szCs w:val="20"/>
          <w:u w:val="single"/>
        </w:rPr>
        <w:t xml:space="preserve"> </w:t>
      </w:r>
      <w:r w:rsidRPr="00F42280">
        <w:rPr>
          <w:rFonts w:ascii="Tahoma" w:hAnsi="Tahoma" w:cs="Tahoma"/>
          <w:i/>
          <w:sz w:val="20"/>
          <w:szCs w:val="20"/>
          <w:u w:val="single"/>
        </w:rPr>
        <w:t>(in</w:t>
      </w:r>
      <w:r w:rsidRPr="00F42280">
        <w:rPr>
          <w:rFonts w:ascii="Tahoma" w:hAnsi="Tahoma" w:cs="Tahoma"/>
          <w:i/>
          <w:spacing w:val="-3"/>
          <w:sz w:val="20"/>
          <w:szCs w:val="20"/>
          <w:u w:val="single"/>
        </w:rPr>
        <w:t xml:space="preserve"> </w:t>
      </w:r>
      <w:r w:rsidR="00317FC0" w:rsidRPr="00F42280">
        <w:rPr>
          <w:rFonts w:ascii="Tahoma" w:hAnsi="Tahoma" w:cs="Tahoma"/>
          <w:i/>
          <w:spacing w:val="-3"/>
          <w:sz w:val="20"/>
          <w:szCs w:val="20"/>
          <w:u w:val="single"/>
        </w:rPr>
        <w:t xml:space="preserve">a </w:t>
      </w:r>
      <w:r w:rsidRPr="00F42280">
        <w:rPr>
          <w:rFonts w:ascii="Tahoma" w:hAnsi="Tahoma" w:cs="Tahoma"/>
          <w:i/>
          <w:sz w:val="20"/>
          <w:szCs w:val="20"/>
          <w:u w:val="single"/>
        </w:rPr>
        <w:t>separate</w:t>
      </w:r>
      <w:r w:rsidRPr="00F42280">
        <w:rPr>
          <w:rFonts w:ascii="Tahoma" w:hAnsi="Tahoma" w:cs="Tahoma"/>
          <w:i/>
          <w:spacing w:val="-2"/>
          <w:sz w:val="20"/>
          <w:szCs w:val="20"/>
          <w:u w:val="single"/>
        </w:rPr>
        <w:t xml:space="preserve"> </w:t>
      </w:r>
      <w:r w:rsidRPr="00F42280">
        <w:rPr>
          <w:rFonts w:ascii="Tahoma" w:hAnsi="Tahoma" w:cs="Tahoma"/>
          <w:i/>
          <w:sz w:val="20"/>
          <w:szCs w:val="20"/>
          <w:u w:val="single"/>
        </w:rPr>
        <w:t>sealed</w:t>
      </w:r>
      <w:r w:rsidRPr="00F42280">
        <w:rPr>
          <w:rFonts w:ascii="Tahoma" w:hAnsi="Tahoma" w:cs="Tahoma"/>
          <w:i/>
          <w:spacing w:val="-1"/>
          <w:sz w:val="20"/>
          <w:szCs w:val="20"/>
          <w:u w:val="single"/>
        </w:rPr>
        <w:t xml:space="preserve"> </w:t>
      </w:r>
      <w:r w:rsidRPr="00F42280">
        <w:rPr>
          <w:rFonts w:ascii="Tahoma" w:hAnsi="Tahoma" w:cs="Tahoma"/>
          <w:i/>
          <w:sz w:val="20"/>
          <w:szCs w:val="20"/>
          <w:u w:val="single"/>
        </w:rPr>
        <w:t>envelope</w:t>
      </w:r>
      <w:r w:rsidR="000D7C0B">
        <w:rPr>
          <w:rFonts w:ascii="Tahoma" w:hAnsi="Tahoma" w:cs="Tahoma"/>
          <w:i/>
          <w:sz w:val="20"/>
          <w:szCs w:val="20"/>
          <w:u w:val="single"/>
        </w:rPr>
        <w:t>/</w:t>
      </w:r>
      <w:r w:rsidR="000D7C0B" w:rsidRPr="000D7C0B">
        <w:rPr>
          <w:rFonts w:ascii="Tahoma" w:hAnsi="Tahoma" w:cs="Tahoma"/>
          <w:i/>
          <w:sz w:val="20"/>
          <w:szCs w:val="20"/>
          <w:u w:val="single"/>
        </w:rPr>
        <w:t xml:space="preserve"> </w:t>
      </w:r>
      <w:r w:rsidR="000D7C0B">
        <w:rPr>
          <w:rFonts w:ascii="Tahoma" w:hAnsi="Tahoma" w:cs="Tahoma"/>
          <w:i/>
          <w:sz w:val="20"/>
          <w:szCs w:val="20"/>
          <w:u w:val="single"/>
        </w:rPr>
        <w:t>password protected file via email</w:t>
      </w:r>
      <w:r w:rsidRPr="00F42280">
        <w:rPr>
          <w:rFonts w:ascii="Tahoma" w:hAnsi="Tahoma" w:cs="Tahoma"/>
          <w:i/>
          <w:sz w:val="20"/>
          <w:szCs w:val="20"/>
          <w:u w:val="single"/>
        </w:rPr>
        <w:t>)</w:t>
      </w:r>
    </w:p>
    <w:p w14:paraId="468C2D18" w14:textId="77777777" w:rsidR="00D931F3" w:rsidRPr="00F42280" w:rsidRDefault="00D931F3" w:rsidP="008F4155">
      <w:pPr>
        <w:rPr>
          <w:rFonts w:ascii="Tahoma" w:hAnsi="Tahoma" w:cs="Tahoma"/>
          <w:i/>
          <w:sz w:val="20"/>
          <w:szCs w:val="20"/>
        </w:rPr>
      </w:pPr>
    </w:p>
    <w:p w14:paraId="260BD67C" w14:textId="6C907B9C" w:rsidR="00322218" w:rsidRPr="000D7C0B" w:rsidRDefault="00000000" w:rsidP="008F4155">
      <w:pPr>
        <w:pStyle w:val="Heading1"/>
        <w:ind w:left="0" w:right="-90"/>
        <w:rPr>
          <w:rFonts w:ascii="Tahoma" w:hAnsi="Tahoma" w:cs="Tahoma"/>
          <w:b w:val="0"/>
          <w:sz w:val="30"/>
          <w:szCs w:val="30"/>
        </w:rPr>
      </w:pPr>
      <w:r w:rsidRPr="000D7C0B">
        <w:rPr>
          <w:rFonts w:ascii="Tahoma" w:hAnsi="Tahoma" w:cs="Tahoma"/>
          <w:sz w:val="30"/>
          <w:szCs w:val="30"/>
        </w:rPr>
        <w:t>Bid</w:t>
      </w:r>
      <w:r w:rsidRPr="000D7C0B">
        <w:rPr>
          <w:rFonts w:ascii="Tahoma" w:hAnsi="Tahoma" w:cs="Tahoma"/>
          <w:spacing w:val="-1"/>
          <w:sz w:val="30"/>
          <w:szCs w:val="30"/>
        </w:rPr>
        <w:t xml:space="preserve"> </w:t>
      </w:r>
      <w:r w:rsidRPr="000D7C0B">
        <w:rPr>
          <w:rFonts w:ascii="Tahoma" w:hAnsi="Tahoma" w:cs="Tahoma"/>
          <w:sz w:val="30"/>
          <w:szCs w:val="30"/>
        </w:rPr>
        <w:t>for</w:t>
      </w:r>
      <w:r w:rsidR="00F84C31" w:rsidRPr="000D7C0B">
        <w:rPr>
          <w:rFonts w:ascii="Tahoma" w:hAnsi="Tahoma" w:cs="Tahoma"/>
          <w:sz w:val="30"/>
          <w:szCs w:val="30"/>
        </w:rPr>
        <w:t xml:space="preserve"> </w:t>
      </w:r>
      <w:r w:rsidR="00740CBE" w:rsidRPr="000D7C0B">
        <w:rPr>
          <w:rFonts w:ascii="Tahoma" w:hAnsi="Tahoma" w:cs="Tahoma"/>
          <w:sz w:val="30"/>
          <w:szCs w:val="30"/>
        </w:rPr>
        <w:t xml:space="preserve">Supply of the </w:t>
      </w:r>
      <w:r w:rsidR="009E51D7" w:rsidRPr="000D7C0B">
        <w:rPr>
          <w:rFonts w:ascii="Tahoma" w:hAnsi="Tahoma" w:cs="Tahoma"/>
          <w:sz w:val="30"/>
          <w:szCs w:val="30"/>
        </w:rPr>
        <w:t>Dust Bin</w:t>
      </w:r>
      <w:r w:rsidR="00B944E8" w:rsidRPr="000D7C0B">
        <w:rPr>
          <w:rFonts w:ascii="Tahoma" w:hAnsi="Tahoma" w:cs="Tahoma"/>
          <w:sz w:val="30"/>
          <w:szCs w:val="30"/>
        </w:rPr>
        <w:t>.</w:t>
      </w:r>
    </w:p>
    <w:p w14:paraId="48A52C7F" w14:textId="44AAD5F8" w:rsidR="00BB57A4" w:rsidRPr="00F42280" w:rsidRDefault="00322218" w:rsidP="008F4155">
      <w:pPr>
        <w:spacing w:before="44"/>
        <w:jc w:val="center"/>
        <w:rPr>
          <w:rFonts w:ascii="Tahoma" w:hAnsi="Tahoma" w:cs="Tahoma"/>
          <w:b/>
          <w:sz w:val="20"/>
          <w:szCs w:val="20"/>
          <w:u w:val="single" w:color="000000"/>
        </w:rPr>
      </w:pPr>
      <w:r w:rsidRPr="00F42280">
        <w:rPr>
          <w:rFonts w:ascii="Tahoma" w:hAnsi="Tahoma" w:cs="Tahoma"/>
          <w:b/>
          <w:sz w:val="20"/>
          <w:szCs w:val="20"/>
          <w:u w:val="single" w:color="000000"/>
        </w:rPr>
        <w:t>(Tender No. : 202</w:t>
      </w:r>
      <w:r w:rsidR="00095749" w:rsidRPr="00F42280">
        <w:rPr>
          <w:rFonts w:ascii="Tahoma" w:hAnsi="Tahoma" w:cs="Tahoma"/>
          <w:b/>
          <w:sz w:val="20"/>
          <w:szCs w:val="20"/>
          <w:u w:val="single" w:color="000000"/>
        </w:rPr>
        <w:t>4</w:t>
      </w:r>
      <w:r w:rsidRPr="00F42280">
        <w:rPr>
          <w:rFonts w:ascii="Tahoma" w:hAnsi="Tahoma" w:cs="Tahoma"/>
          <w:b/>
          <w:sz w:val="20"/>
          <w:szCs w:val="20"/>
          <w:u w:val="single" w:color="000000"/>
        </w:rPr>
        <w:t>-2</w:t>
      </w:r>
      <w:r w:rsidR="00095749" w:rsidRPr="00F42280">
        <w:rPr>
          <w:rFonts w:ascii="Tahoma" w:hAnsi="Tahoma" w:cs="Tahoma"/>
          <w:b/>
          <w:sz w:val="20"/>
          <w:szCs w:val="20"/>
          <w:u w:val="single" w:color="000000"/>
        </w:rPr>
        <w:t>5</w:t>
      </w:r>
      <w:r w:rsidRPr="00F42280">
        <w:rPr>
          <w:rFonts w:ascii="Tahoma" w:hAnsi="Tahoma" w:cs="Tahoma"/>
          <w:b/>
          <w:sz w:val="20"/>
          <w:szCs w:val="20"/>
          <w:u w:val="single" w:color="000000"/>
        </w:rPr>
        <w:t>/</w:t>
      </w:r>
      <w:r w:rsidR="000D7C0B">
        <w:rPr>
          <w:rFonts w:ascii="Tahoma" w:hAnsi="Tahoma" w:cs="Tahoma"/>
          <w:b/>
          <w:sz w:val="20"/>
          <w:szCs w:val="20"/>
          <w:u w:val="single" w:color="000000"/>
        </w:rPr>
        <w:t>Estate</w:t>
      </w:r>
      <w:r w:rsidRPr="00F42280">
        <w:rPr>
          <w:rFonts w:ascii="Tahoma" w:hAnsi="Tahoma" w:cs="Tahoma"/>
          <w:b/>
          <w:sz w:val="20"/>
          <w:szCs w:val="20"/>
          <w:u w:val="single" w:color="000000"/>
        </w:rPr>
        <w:t>/2B/LNM-</w:t>
      </w:r>
      <w:r w:rsidR="000D7C0B">
        <w:rPr>
          <w:rFonts w:ascii="Tahoma" w:hAnsi="Tahoma" w:cs="Tahoma"/>
          <w:b/>
          <w:sz w:val="20"/>
          <w:szCs w:val="20"/>
          <w:u w:val="single" w:color="000000"/>
        </w:rPr>
        <w:t>831</w:t>
      </w:r>
      <w:r w:rsidRPr="00F42280">
        <w:rPr>
          <w:rFonts w:ascii="Tahoma" w:hAnsi="Tahoma" w:cs="Tahoma"/>
          <w:b/>
          <w:sz w:val="20"/>
          <w:szCs w:val="20"/>
          <w:u w:val="single" w:color="000000"/>
        </w:rPr>
        <w:t>)</w:t>
      </w:r>
    </w:p>
    <w:p w14:paraId="44CAEFF3" w14:textId="77777777" w:rsidR="008F4155" w:rsidRPr="00095749" w:rsidRDefault="008F4155" w:rsidP="008F4155">
      <w:pPr>
        <w:spacing w:before="44"/>
        <w:jc w:val="center"/>
        <w:rPr>
          <w:rFonts w:ascii="Tahoma" w:hAnsi="Tahoma" w:cs="Tahoma"/>
          <w:b/>
          <w:sz w:val="20"/>
          <w:szCs w:val="20"/>
          <w:highlight w:val="yellow"/>
          <w:u w:val="single" w:color="000000"/>
        </w:rPr>
      </w:pPr>
    </w:p>
    <w:p w14:paraId="251200E6" w14:textId="3B7D3576" w:rsidR="00E80C52" w:rsidRDefault="00E80C52" w:rsidP="008F4155">
      <w:pPr>
        <w:pStyle w:val="BodyText"/>
        <w:spacing w:before="12"/>
        <w:rPr>
          <w:rFonts w:asciiTheme="minorHAnsi" w:eastAsiaTheme="minorHAnsi" w:hAnsiTheme="minorHAnsi" w:cstheme="minorBidi"/>
          <w:sz w:val="22"/>
          <w:szCs w:val="22"/>
        </w:rPr>
      </w:pPr>
      <w:r>
        <w:fldChar w:fldCharType="begin"/>
      </w:r>
      <w:r>
        <w:instrText xml:space="preserve"> LINK </w:instrText>
      </w:r>
      <w:r w:rsidR="00823B4C">
        <w:instrText xml:space="preserve">Excel.Sheet.12 "C:\\Users\\LNMIIT\\Downloads\\Proposed Approved Budget Format 24-25.xlsx" "Req. 182!R12C1:R32C6" </w:instrText>
      </w:r>
      <w:r>
        <w:instrText xml:space="preserve">\a \f 4 \h </w:instrText>
      </w:r>
      <w:r w:rsidR="000D7C0B">
        <w:instrText xml:space="preserve"> \* MERGEFORMAT </w:instrText>
      </w:r>
      <w:r>
        <w:fldChar w:fldCharType="separate"/>
      </w: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3373"/>
        <w:gridCol w:w="1170"/>
        <w:gridCol w:w="1240"/>
        <w:gridCol w:w="712"/>
        <w:gridCol w:w="1500"/>
      </w:tblGrid>
      <w:tr w:rsidR="000D7C0B" w:rsidRPr="00E80C52" w14:paraId="6EE3D280" w14:textId="77777777" w:rsidTr="000D7C0B">
        <w:trPr>
          <w:trHeight w:val="70"/>
        </w:trPr>
        <w:tc>
          <w:tcPr>
            <w:tcW w:w="1165" w:type="dxa"/>
            <w:shd w:val="clear" w:color="auto" w:fill="auto"/>
            <w:vAlign w:val="bottom"/>
            <w:hideMark/>
          </w:tcPr>
          <w:p w14:paraId="7762983F" w14:textId="59BF905C"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Sr. No.</w:t>
            </w:r>
          </w:p>
        </w:tc>
        <w:tc>
          <w:tcPr>
            <w:tcW w:w="3373" w:type="dxa"/>
            <w:shd w:val="clear" w:color="auto" w:fill="auto"/>
            <w:vAlign w:val="bottom"/>
            <w:hideMark/>
          </w:tcPr>
          <w:p w14:paraId="1C779935" w14:textId="77777777"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Item Description</w:t>
            </w:r>
          </w:p>
        </w:tc>
        <w:tc>
          <w:tcPr>
            <w:tcW w:w="1170" w:type="dxa"/>
            <w:shd w:val="clear" w:color="auto" w:fill="auto"/>
            <w:noWrap/>
            <w:vAlign w:val="bottom"/>
            <w:hideMark/>
          </w:tcPr>
          <w:p w14:paraId="333D4485" w14:textId="77777777"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Quantity</w:t>
            </w:r>
          </w:p>
        </w:tc>
        <w:tc>
          <w:tcPr>
            <w:tcW w:w="1240" w:type="dxa"/>
            <w:shd w:val="clear" w:color="auto" w:fill="auto"/>
            <w:noWrap/>
            <w:vAlign w:val="bottom"/>
            <w:hideMark/>
          </w:tcPr>
          <w:p w14:paraId="507A79FB" w14:textId="16391030" w:rsidR="000D7C0B" w:rsidRPr="00E80C52" w:rsidRDefault="000D7C0B" w:rsidP="000D7C0B">
            <w:pPr>
              <w:widowControl/>
              <w:autoSpaceDE/>
              <w:autoSpaceDN/>
              <w:jc w:val="center"/>
              <w:rPr>
                <w:rFonts w:eastAsia="Times New Roman"/>
                <w:b/>
                <w:bCs/>
                <w:color w:val="000000"/>
                <w:sz w:val="26"/>
                <w:szCs w:val="26"/>
                <w:lang w:val="en-IN" w:eastAsia="en-IN"/>
              </w:rPr>
            </w:pPr>
            <w:r w:rsidRPr="00E80C52">
              <w:rPr>
                <w:rFonts w:eastAsia="Times New Roman"/>
                <w:b/>
                <w:bCs/>
                <w:color w:val="000000"/>
                <w:sz w:val="26"/>
                <w:szCs w:val="26"/>
                <w:lang w:val="en-IN" w:eastAsia="en-IN"/>
              </w:rPr>
              <w:t>Unit</w:t>
            </w:r>
          </w:p>
        </w:tc>
        <w:tc>
          <w:tcPr>
            <w:tcW w:w="712" w:type="dxa"/>
            <w:shd w:val="clear" w:color="auto" w:fill="auto"/>
            <w:noWrap/>
            <w:vAlign w:val="bottom"/>
            <w:hideMark/>
          </w:tcPr>
          <w:p w14:paraId="05A67FF5" w14:textId="36DE2FEE" w:rsidR="000D7C0B" w:rsidRPr="00E80C52" w:rsidRDefault="000D7C0B" w:rsidP="000D7C0B">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shd w:val="clear" w:color="auto" w:fill="auto"/>
            <w:vAlign w:val="center"/>
            <w:hideMark/>
          </w:tcPr>
          <w:p w14:paraId="5F879173" w14:textId="22A46C7C" w:rsidR="000D7C0B" w:rsidRPr="00E80C52" w:rsidRDefault="000D7C0B" w:rsidP="000D7C0B">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Amount</w:t>
            </w:r>
          </w:p>
        </w:tc>
      </w:tr>
      <w:tr w:rsidR="000D7C0B" w:rsidRPr="00E80C52" w14:paraId="00BC09C6" w14:textId="77777777" w:rsidTr="000D7C0B">
        <w:trPr>
          <w:trHeight w:val="70"/>
        </w:trPr>
        <w:tc>
          <w:tcPr>
            <w:tcW w:w="1165" w:type="dxa"/>
            <w:shd w:val="clear" w:color="auto" w:fill="auto"/>
            <w:noWrap/>
            <w:vAlign w:val="center"/>
            <w:hideMark/>
          </w:tcPr>
          <w:p w14:paraId="350F5DA7" w14:textId="19B8FC24" w:rsidR="000D7C0B" w:rsidRPr="00E80C52" w:rsidRDefault="000D7C0B" w:rsidP="000D7C0B">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1</w:t>
            </w:r>
          </w:p>
        </w:tc>
        <w:tc>
          <w:tcPr>
            <w:tcW w:w="3373" w:type="dxa"/>
            <w:shd w:val="clear" w:color="auto" w:fill="auto"/>
            <w:hideMark/>
          </w:tcPr>
          <w:p w14:paraId="2988B1E7" w14:textId="42363DE0" w:rsidR="000D7C0B" w:rsidRPr="00E80C52" w:rsidRDefault="000D7C0B" w:rsidP="000D7C0B">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 xml:space="preserve">Plastic Flap Dust bin 80 </w:t>
            </w:r>
            <w:proofErr w:type="spellStart"/>
            <w:r w:rsidRPr="009E51D7">
              <w:rPr>
                <w:rFonts w:eastAsia="Times New Roman"/>
                <w:color w:val="000000"/>
                <w:sz w:val="24"/>
                <w:szCs w:val="24"/>
                <w:lang w:val="en-IN" w:eastAsia="en-IN"/>
              </w:rPr>
              <w:t>ltr</w:t>
            </w:r>
            <w:proofErr w:type="spellEnd"/>
            <w:r w:rsidRPr="009E51D7">
              <w:rPr>
                <w:rFonts w:eastAsia="Times New Roman"/>
                <w:color w:val="000000"/>
                <w:sz w:val="24"/>
                <w:szCs w:val="24"/>
                <w:lang w:val="en-IN" w:eastAsia="en-IN"/>
              </w:rPr>
              <w:t xml:space="preserve"> (510x765)</w:t>
            </w:r>
          </w:p>
        </w:tc>
        <w:tc>
          <w:tcPr>
            <w:tcW w:w="1170" w:type="dxa"/>
            <w:shd w:val="clear" w:color="auto" w:fill="auto"/>
            <w:vAlign w:val="center"/>
            <w:hideMark/>
          </w:tcPr>
          <w:p w14:paraId="7C1DA369" w14:textId="0D41592A" w:rsidR="000D7C0B" w:rsidRPr="00E80C52" w:rsidRDefault="000D7C0B" w:rsidP="000D7C0B">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50</w:t>
            </w:r>
          </w:p>
        </w:tc>
        <w:tc>
          <w:tcPr>
            <w:tcW w:w="1240" w:type="dxa"/>
            <w:shd w:val="clear" w:color="auto" w:fill="auto"/>
            <w:vAlign w:val="center"/>
          </w:tcPr>
          <w:p w14:paraId="1812F1B4" w14:textId="262EB211" w:rsidR="000D7C0B" w:rsidRPr="00E80C52" w:rsidRDefault="000D7C0B" w:rsidP="000D7C0B">
            <w:pPr>
              <w:widowControl/>
              <w:autoSpaceDE/>
              <w:autoSpaceDN/>
              <w:jc w:val="center"/>
              <w:rPr>
                <w:rFonts w:eastAsia="Times New Roman"/>
                <w:color w:val="000000"/>
                <w:sz w:val="24"/>
                <w:szCs w:val="24"/>
                <w:lang w:val="en-IN" w:eastAsia="en-IN"/>
              </w:rPr>
            </w:pPr>
            <w:proofErr w:type="spellStart"/>
            <w:proofErr w:type="gramStart"/>
            <w:r w:rsidRPr="00E80C52">
              <w:rPr>
                <w:rFonts w:eastAsia="Times New Roman"/>
                <w:color w:val="000000"/>
                <w:sz w:val="24"/>
                <w:szCs w:val="24"/>
                <w:lang w:val="en-IN" w:eastAsia="en-IN"/>
              </w:rPr>
              <w:t>no.s</w:t>
            </w:r>
            <w:proofErr w:type="spellEnd"/>
            <w:proofErr w:type="gramEnd"/>
          </w:p>
        </w:tc>
        <w:tc>
          <w:tcPr>
            <w:tcW w:w="712" w:type="dxa"/>
            <w:shd w:val="clear" w:color="auto" w:fill="auto"/>
            <w:vAlign w:val="center"/>
          </w:tcPr>
          <w:p w14:paraId="29CF31ED" w14:textId="04E18E03" w:rsidR="000D7C0B" w:rsidRPr="00E80C52" w:rsidRDefault="000D7C0B" w:rsidP="000D7C0B">
            <w:pPr>
              <w:widowControl/>
              <w:autoSpaceDE/>
              <w:autoSpaceDN/>
              <w:jc w:val="center"/>
              <w:rPr>
                <w:rFonts w:eastAsia="Times New Roman"/>
                <w:color w:val="000000"/>
                <w:sz w:val="24"/>
                <w:szCs w:val="24"/>
                <w:lang w:val="en-IN" w:eastAsia="en-IN"/>
              </w:rPr>
            </w:pPr>
          </w:p>
        </w:tc>
        <w:tc>
          <w:tcPr>
            <w:tcW w:w="1500" w:type="dxa"/>
            <w:shd w:val="clear" w:color="auto" w:fill="auto"/>
            <w:noWrap/>
            <w:vAlign w:val="center"/>
          </w:tcPr>
          <w:p w14:paraId="0CBB1908" w14:textId="724A1B96"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10D17324" w14:textId="77777777" w:rsidTr="000D7C0B">
        <w:trPr>
          <w:trHeight w:val="315"/>
        </w:trPr>
        <w:tc>
          <w:tcPr>
            <w:tcW w:w="1165" w:type="dxa"/>
            <w:shd w:val="clear" w:color="auto" w:fill="auto"/>
            <w:noWrap/>
            <w:vAlign w:val="center"/>
            <w:hideMark/>
          </w:tcPr>
          <w:p w14:paraId="48CF9771" w14:textId="68CC1B27" w:rsidR="000D7C0B" w:rsidRPr="00E80C52" w:rsidRDefault="000D7C0B" w:rsidP="000D7C0B">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2</w:t>
            </w:r>
          </w:p>
        </w:tc>
        <w:tc>
          <w:tcPr>
            <w:tcW w:w="3373" w:type="dxa"/>
            <w:shd w:val="clear" w:color="auto" w:fill="auto"/>
            <w:hideMark/>
          </w:tcPr>
          <w:p w14:paraId="5EF1B1D3" w14:textId="55B5ECEA" w:rsidR="000D7C0B" w:rsidRPr="00E80C52" w:rsidRDefault="000D7C0B" w:rsidP="000D7C0B">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 xml:space="preserve">Plastic Dust Bin 80 </w:t>
            </w:r>
            <w:proofErr w:type="spellStart"/>
            <w:r w:rsidRPr="009E51D7">
              <w:rPr>
                <w:rFonts w:eastAsia="Times New Roman"/>
                <w:color w:val="000000"/>
                <w:sz w:val="24"/>
                <w:szCs w:val="24"/>
                <w:lang w:val="en-IN" w:eastAsia="en-IN"/>
              </w:rPr>
              <w:t>Ltr</w:t>
            </w:r>
            <w:proofErr w:type="spellEnd"/>
            <w:r w:rsidRPr="009E51D7">
              <w:rPr>
                <w:rFonts w:eastAsia="Times New Roman"/>
                <w:color w:val="000000"/>
                <w:sz w:val="24"/>
                <w:szCs w:val="24"/>
                <w:lang w:val="en-IN" w:eastAsia="en-IN"/>
              </w:rPr>
              <w:t>(400x300x700), both green and blue colour (15 in each)</w:t>
            </w:r>
          </w:p>
        </w:tc>
        <w:tc>
          <w:tcPr>
            <w:tcW w:w="1170" w:type="dxa"/>
            <w:shd w:val="clear" w:color="auto" w:fill="auto"/>
            <w:vAlign w:val="center"/>
            <w:hideMark/>
          </w:tcPr>
          <w:p w14:paraId="793FE6E8" w14:textId="3AF65456" w:rsidR="000D7C0B" w:rsidRPr="00E80C52" w:rsidRDefault="000D7C0B" w:rsidP="000D7C0B">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30</w:t>
            </w:r>
          </w:p>
        </w:tc>
        <w:tc>
          <w:tcPr>
            <w:tcW w:w="1240" w:type="dxa"/>
            <w:shd w:val="clear" w:color="auto" w:fill="auto"/>
            <w:vAlign w:val="center"/>
          </w:tcPr>
          <w:p w14:paraId="238A4AC5" w14:textId="68720B98" w:rsidR="000D7C0B" w:rsidRPr="00E80C52" w:rsidRDefault="000D7C0B" w:rsidP="000D7C0B">
            <w:pPr>
              <w:widowControl/>
              <w:autoSpaceDE/>
              <w:autoSpaceDN/>
              <w:jc w:val="center"/>
              <w:rPr>
                <w:rFonts w:eastAsia="Times New Roman"/>
                <w:color w:val="000000"/>
                <w:sz w:val="24"/>
                <w:szCs w:val="24"/>
                <w:lang w:val="en-IN" w:eastAsia="en-IN"/>
              </w:rPr>
            </w:pPr>
            <w:proofErr w:type="spellStart"/>
            <w:proofErr w:type="gramStart"/>
            <w:r w:rsidRPr="00E80C52">
              <w:rPr>
                <w:rFonts w:eastAsia="Times New Roman"/>
                <w:color w:val="000000"/>
                <w:sz w:val="24"/>
                <w:szCs w:val="24"/>
                <w:lang w:val="en-IN" w:eastAsia="en-IN"/>
              </w:rPr>
              <w:t>no.s</w:t>
            </w:r>
            <w:proofErr w:type="spellEnd"/>
            <w:proofErr w:type="gramEnd"/>
          </w:p>
        </w:tc>
        <w:tc>
          <w:tcPr>
            <w:tcW w:w="712" w:type="dxa"/>
            <w:shd w:val="clear" w:color="auto" w:fill="auto"/>
            <w:vAlign w:val="center"/>
          </w:tcPr>
          <w:p w14:paraId="0B631E0B" w14:textId="5C11C6AE" w:rsidR="000D7C0B" w:rsidRPr="00E80C52" w:rsidRDefault="000D7C0B" w:rsidP="000D7C0B">
            <w:pPr>
              <w:widowControl/>
              <w:autoSpaceDE/>
              <w:autoSpaceDN/>
              <w:jc w:val="center"/>
              <w:rPr>
                <w:rFonts w:eastAsia="Times New Roman"/>
                <w:color w:val="000000"/>
                <w:sz w:val="24"/>
                <w:szCs w:val="24"/>
                <w:lang w:val="en-IN" w:eastAsia="en-IN"/>
              </w:rPr>
            </w:pPr>
          </w:p>
        </w:tc>
        <w:tc>
          <w:tcPr>
            <w:tcW w:w="1500" w:type="dxa"/>
            <w:shd w:val="clear" w:color="auto" w:fill="auto"/>
            <w:noWrap/>
            <w:vAlign w:val="center"/>
          </w:tcPr>
          <w:p w14:paraId="7484417E" w14:textId="20113CCF"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0FB6C439" w14:textId="77777777" w:rsidTr="000D7C0B">
        <w:trPr>
          <w:trHeight w:val="630"/>
        </w:trPr>
        <w:tc>
          <w:tcPr>
            <w:tcW w:w="1165" w:type="dxa"/>
            <w:shd w:val="clear" w:color="auto" w:fill="auto"/>
            <w:noWrap/>
            <w:vAlign w:val="center"/>
            <w:hideMark/>
          </w:tcPr>
          <w:p w14:paraId="4E3AE300" w14:textId="472A2717" w:rsidR="000D7C0B" w:rsidRPr="00E80C52" w:rsidRDefault="000D7C0B" w:rsidP="000D7C0B">
            <w:pPr>
              <w:widowControl/>
              <w:autoSpaceDE/>
              <w:autoSpaceDN/>
              <w:jc w:val="center"/>
              <w:rPr>
                <w:rFonts w:eastAsia="Times New Roman"/>
                <w:b/>
                <w:bCs/>
                <w:color w:val="000000"/>
                <w:sz w:val="24"/>
                <w:szCs w:val="24"/>
                <w:lang w:val="en-IN" w:eastAsia="en-IN"/>
              </w:rPr>
            </w:pPr>
            <w:r w:rsidRPr="00E80C52">
              <w:rPr>
                <w:rFonts w:eastAsia="Times New Roman"/>
                <w:b/>
                <w:bCs/>
                <w:color w:val="000000"/>
                <w:sz w:val="24"/>
                <w:szCs w:val="24"/>
                <w:lang w:val="en-IN" w:eastAsia="en-IN"/>
              </w:rPr>
              <w:t>3</w:t>
            </w:r>
          </w:p>
        </w:tc>
        <w:tc>
          <w:tcPr>
            <w:tcW w:w="3373" w:type="dxa"/>
            <w:shd w:val="clear" w:color="auto" w:fill="auto"/>
            <w:hideMark/>
          </w:tcPr>
          <w:p w14:paraId="4423564F" w14:textId="73F4C1C8" w:rsidR="000D7C0B" w:rsidRPr="00E80C52" w:rsidRDefault="000D7C0B" w:rsidP="000D7C0B">
            <w:pPr>
              <w:widowControl/>
              <w:autoSpaceDE/>
              <w:autoSpaceDN/>
              <w:rPr>
                <w:rFonts w:eastAsia="Times New Roman"/>
                <w:color w:val="000000"/>
                <w:sz w:val="24"/>
                <w:szCs w:val="24"/>
                <w:lang w:val="en-IN" w:eastAsia="en-IN"/>
              </w:rPr>
            </w:pPr>
            <w:r w:rsidRPr="009E51D7">
              <w:rPr>
                <w:rFonts w:eastAsia="Times New Roman"/>
                <w:color w:val="000000"/>
                <w:sz w:val="24"/>
                <w:szCs w:val="24"/>
                <w:lang w:val="en-IN" w:eastAsia="en-IN"/>
              </w:rPr>
              <w:t xml:space="preserve">Plastic Dust bin 80Ltr with double frame (750x1100 </w:t>
            </w:r>
            <w:proofErr w:type="gramStart"/>
            <w:r w:rsidRPr="009E51D7">
              <w:rPr>
                <w:rFonts w:eastAsia="Times New Roman"/>
                <w:color w:val="000000"/>
                <w:sz w:val="24"/>
                <w:szCs w:val="24"/>
                <w:lang w:val="en-IN" w:eastAsia="en-IN"/>
              </w:rPr>
              <w:t>mm)(</w:t>
            </w:r>
            <w:proofErr w:type="gramEnd"/>
            <w:r w:rsidRPr="009E51D7">
              <w:rPr>
                <w:rFonts w:eastAsia="Times New Roman"/>
                <w:color w:val="000000"/>
                <w:sz w:val="24"/>
                <w:szCs w:val="24"/>
                <w:lang w:val="en-IN" w:eastAsia="en-IN"/>
              </w:rPr>
              <w:t>1 Set include 2),Dry and Wet</w:t>
            </w:r>
          </w:p>
        </w:tc>
        <w:tc>
          <w:tcPr>
            <w:tcW w:w="1170" w:type="dxa"/>
            <w:shd w:val="clear" w:color="auto" w:fill="auto"/>
            <w:vAlign w:val="center"/>
            <w:hideMark/>
          </w:tcPr>
          <w:p w14:paraId="1AB2F057" w14:textId="5284093B" w:rsidR="000D7C0B" w:rsidRPr="00E80C52" w:rsidRDefault="000D7C0B" w:rsidP="000D7C0B">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20</w:t>
            </w:r>
          </w:p>
        </w:tc>
        <w:tc>
          <w:tcPr>
            <w:tcW w:w="1240" w:type="dxa"/>
            <w:shd w:val="clear" w:color="auto" w:fill="auto"/>
            <w:vAlign w:val="center"/>
          </w:tcPr>
          <w:p w14:paraId="5DBAF2B3" w14:textId="7A33A2C1" w:rsidR="000D7C0B" w:rsidRPr="00E80C52" w:rsidRDefault="000D7C0B" w:rsidP="000D7C0B">
            <w:pPr>
              <w:widowControl/>
              <w:autoSpaceDE/>
              <w:autoSpaceDN/>
              <w:jc w:val="center"/>
              <w:rPr>
                <w:rFonts w:eastAsia="Times New Roman"/>
                <w:color w:val="000000"/>
                <w:sz w:val="24"/>
                <w:szCs w:val="24"/>
                <w:lang w:val="en-IN" w:eastAsia="en-IN"/>
              </w:rPr>
            </w:pPr>
            <w:proofErr w:type="spellStart"/>
            <w:proofErr w:type="gramStart"/>
            <w:r w:rsidRPr="00E80C52">
              <w:rPr>
                <w:rFonts w:eastAsia="Times New Roman"/>
                <w:color w:val="000000"/>
                <w:sz w:val="24"/>
                <w:szCs w:val="24"/>
                <w:lang w:val="en-IN" w:eastAsia="en-IN"/>
              </w:rPr>
              <w:t>no.s</w:t>
            </w:r>
            <w:proofErr w:type="spellEnd"/>
            <w:proofErr w:type="gramEnd"/>
          </w:p>
        </w:tc>
        <w:tc>
          <w:tcPr>
            <w:tcW w:w="712" w:type="dxa"/>
            <w:shd w:val="clear" w:color="auto" w:fill="auto"/>
            <w:vAlign w:val="center"/>
          </w:tcPr>
          <w:p w14:paraId="67FDA699" w14:textId="30FFE6E4" w:rsidR="000D7C0B" w:rsidRPr="00E80C52" w:rsidRDefault="000D7C0B" w:rsidP="000D7C0B">
            <w:pPr>
              <w:widowControl/>
              <w:autoSpaceDE/>
              <w:autoSpaceDN/>
              <w:jc w:val="center"/>
              <w:rPr>
                <w:rFonts w:eastAsia="Times New Roman"/>
                <w:color w:val="000000"/>
                <w:sz w:val="24"/>
                <w:szCs w:val="24"/>
                <w:lang w:val="en-IN" w:eastAsia="en-IN"/>
              </w:rPr>
            </w:pPr>
          </w:p>
        </w:tc>
        <w:tc>
          <w:tcPr>
            <w:tcW w:w="1500" w:type="dxa"/>
            <w:shd w:val="clear" w:color="auto" w:fill="auto"/>
            <w:noWrap/>
            <w:vAlign w:val="center"/>
          </w:tcPr>
          <w:p w14:paraId="08ED392A" w14:textId="505699A7"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10B3FC73" w14:textId="77777777" w:rsidTr="000513F5">
        <w:trPr>
          <w:trHeight w:val="70"/>
        </w:trPr>
        <w:tc>
          <w:tcPr>
            <w:tcW w:w="7660" w:type="dxa"/>
            <w:gridSpan w:val="5"/>
            <w:shd w:val="clear" w:color="auto" w:fill="auto"/>
            <w:noWrap/>
            <w:vAlign w:val="center"/>
          </w:tcPr>
          <w:p w14:paraId="06573A8A" w14:textId="4E97F6E1" w:rsidR="000D7C0B" w:rsidRPr="00E80C52" w:rsidRDefault="000D7C0B" w:rsidP="000D7C0B">
            <w:pPr>
              <w:widowControl/>
              <w:autoSpaceDE/>
              <w:autoSpaceDN/>
              <w:jc w:val="right"/>
              <w:rPr>
                <w:rFonts w:eastAsia="Times New Roman"/>
                <w:color w:val="000000"/>
                <w:sz w:val="24"/>
                <w:szCs w:val="24"/>
                <w:lang w:val="en-IN" w:eastAsia="en-IN"/>
              </w:rPr>
            </w:pPr>
            <w:r>
              <w:rPr>
                <w:rFonts w:eastAsia="Times New Roman"/>
                <w:color w:val="000000"/>
                <w:sz w:val="24"/>
                <w:szCs w:val="24"/>
                <w:lang w:val="en-IN" w:eastAsia="en-IN"/>
              </w:rPr>
              <w:t>Total</w:t>
            </w:r>
          </w:p>
        </w:tc>
        <w:tc>
          <w:tcPr>
            <w:tcW w:w="1500" w:type="dxa"/>
            <w:shd w:val="clear" w:color="auto" w:fill="auto"/>
            <w:noWrap/>
            <w:vAlign w:val="center"/>
          </w:tcPr>
          <w:p w14:paraId="5B6D71CF" w14:textId="77777777"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7E87EBBF" w14:textId="77777777" w:rsidTr="00321ACD">
        <w:trPr>
          <w:trHeight w:val="70"/>
        </w:trPr>
        <w:tc>
          <w:tcPr>
            <w:tcW w:w="7660" w:type="dxa"/>
            <w:gridSpan w:val="5"/>
            <w:shd w:val="clear" w:color="auto" w:fill="auto"/>
            <w:noWrap/>
            <w:vAlign w:val="center"/>
          </w:tcPr>
          <w:p w14:paraId="67C53C0D" w14:textId="5DFC2B07" w:rsidR="000D7C0B" w:rsidRDefault="000D7C0B" w:rsidP="000D7C0B">
            <w:pPr>
              <w:widowControl/>
              <w:autoSpaceDE/>
              <w:autoSpaceDN/>
              <w:jc w:val="right"/>
              <w:rPr>
                <w:rFonts w:eastAsia="Times New Roman"/>
                <w:color w:val="000000"/>
                <w:sz w:val="24"/>
                <w:szCs w:val="24"/>
                <w:lang w:val="en-IN" w:eastAsia="en-IN"/>
              </w:rPr>
            </w:pPr>
            <w:r>
              <w:rPr>
                <w:rFonts w:eastAsia="Times New Roman"/>
                <w:color w:val="000000"/>
                <w:sz w:val="24"/>
                <w:szCs w:val="24"/>
                <w:lang w:val="en-IN" w:eastAsia="en-IN"/>
              </w:rPr>
              <w:t>GST</w:t>
            </w:r>
          </w:p>
        </w:tc>
        <w:tc>
          <w:tcPr>
            <w:tcW w:w="1500" w:type="dxa"/>
            <w:shd w:val="clear" w:color="auto" w:fill="auto"/>
            <w:noWrap/>
            <w:vAlign w:val="center"/>
          </w:tcPr>
          <w:p w14:paraId="149DA321" w14:textId="77777777" w:rsidR="000D7C0B" w:rsidRPr="00E80C52" w:rsidRDefault="000D7C0B" w:rsidP="000D7C0B">
            <w:pPr>
              <w:widowControl/>
              <w:autoSpaceDE/>
              <w:autoSpaceDN/>
              <w:jc w:val="center"/>
              <w:rPr>
                <w:rFonts w:eastAsia="Times New Roman"/>
                <w:color w:val="000000"/>
                <w:sz w:val="24"/>
                <w:szCs w:val="24"/>
                <w:lang w:val="en-IN" w:eastAsia="en-IN"/>
              </w:rPr>
            </w:pPr>
          </w:p>
        </w:tc>
      </w:tr>
      <w:tr w:rsidR="000D7C0B" w:rsidRPr="00E80C52" w14:paraId="242A1A35" w14:textId="77777777" w:rsidTr="000E6CD4">
        <w:trPr>
          <w:trHeight w:val="70"/>
        </w:trPr>
        <w:tc>
          <w:tcPr>
            <w:tcW w:w="7660" w:type="dxa"/>
            <w:gridSpan w:val="5"/>
            <w:shd w:val="clear" w:color="auto" w:fill="auto"/>
            <w:noWrap/>
            <w:vAlign w:val="center"/>
          </w:tcPr>
          <w:p w14:paraId="095C1B7E" w14:textId="39B5D216" w:rsidR="000D7C0B" w:rsidRDefault="000D7C0B" w:rsidP="000D7C0B">
            <w:pPr>
              <w:widowControl/>
              <w:autoSpaceDE/>
              <w:autoSpaceDN/>
              <w:jc w:val="right"/>
              <w:rPr>
                <w:rFonts w:eastAsia="Times New Roman"/>
                <w:color w:val="000000"/>
                <w:sz w:val="24"/>
                <w:szCs w:val="24"/>
                <w:lang w:val="en-IN" w:eastAsia="en-IN"/>
              </w:rPr>
            </w:pPr>
            <w:r>
              <w:rPr>
                <w:rFonts w:eastAsia="Times New Roman"/>
                <w:color w:val="000000"/>
                <w:sz w:val="24"/>
                <w:szCs w:val="24"/>
                <w:lang w:val="en-IN" w:eastAsia="en-IN"/>
              </w:rPr>
              <w:t>Total with GST</w:t>
            </w:r>
          </w:p>
        </w:tc>
        <w:tc>
          <w:tcPr>
            <w:tcW w:w="1500" w:type="dxa"/>
            <w:shd w:val="clear" w:color="auto" w:fill="auto"/>
            <w:noWrap/>
            <w:vAlign w:val="center"/>
          </w:tcPr>
          <w:p w14:paraId="2D9765D3" w14:textId="77777777" w:rsidR="000D7C0B" w:rsidRPr="00E80C52" w:rsidRDefault="000D7C0B" w:rsidP="000D7C0B">
            <w:pPr>
              <w:widowControl/>
              <w:autoSpaceDE/>
              <w:autoSpaceDN/>
              <w:jc w:val="center"/>
              <w:rPr>
                <w:rFonts w:eastAsia="Times New Roman"/>
                <w:color w:val="000000"/>
                <w:sz w:val="24"/>
                <w:szCs w:val="24"/>
                <w:lang w:val="en-IN" w:eastAsia="en-IN"/>
              </w:rPr>
            </w:pPr>
          </w:p>
        </w:tc>
      </w:tr>
    </w:tbl>
    <w:p w14:paraId="7C8B56A2" w14:textId="0201913C" w:rsidR="00BB57A4" w:rsidRDefault="00E80C52" w:rsidP="008F4155">
      <w:pPr>
        <w:pStyle w:val="BodyText"/>
        <w:spacing w:before="12"/>
        <w:rPr>
          <w:rFonts w:ascii="Tahoma" w:hAnsi="Tahoma" w:cs="Tahoma"/>
          <w:b/>
          <w:sz w:val="20"/>
          <w:szCs w:val="20"/>
        </w:rPr>
      </w:pPr>
      <w:r>
        <w:rPr>
          <w:rFonts w:ascii="Tahoma" w:hAnsi="Tahoma" w:cs="Tahoma"/>
          <w:b/>
          <w:sz w:val="20"/>
          <w:szCs w:val="20"/>
        </w:rPr>
        <w:fldChar w:fldCharType="end"/>
      </w:r>
    </w:p>
    <w:p w14:paraId="28A60EA8" w14:textId="77777777" w:rsidR="00E23E10" w:rsidRPr="008F4155" w:rsidRDefault="00E23E10" w:rsidP="00A70E4D">
      <w:pPr>
        <w:pStyle w:val="BodyText"/>
        <w:spacing w:before="12"/>
        <w:ind w:firstLine="720"/>
        <w:rPr>
          <w:rFonts w:ascii="Tahoma" w:hAnsi="Tahoma" w:cs="Tahoma"/>
          <w:b/>
          <w:sz w:val="20"/>
          <w:szCs w:val="20"/>
        </w:rPr>
      </w:pPr>
    </w:p>
    <w:p w14:paraId="0887910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4627EB03"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Pr="008F4155">
        <w:rPr>
          <w:rFonts w:ascii="Tahoma" w:hAnsi="Tahoma" w:cs="Tahoma"/>
          <w:sz w:val="20"/>
          <w:szCs w:val="20"/>
        </w:rPr>
        <w:tab/>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w:t>
      </w:r>
      <w:proofErr w:type="spellStart"/>
      <w:r w:rsidR="00243B31" w:rsidRPr="008F4155">
        <w:rPr>
          <w:rFonts w:ascii="Tahoma" w:hAnsi="Tahoma" w:cs="Tahoma"/>
          <w:sz w:val="20"/>
          <w:szCs w:val="20"/>
        </w:rPr>
        <w:t>mtr</w:t>
      </w:r>
      <w:proofErr w:type="spellEnd"/>
      <w:r w:rsidR="00243B31" w:rsidRPr="008F4155">
        <w:rPr>
          <w:rFonts w:ascii="Tahoma" w:hAnsi="Tahoma" w:cs="Tahoma"/>
          <w:sz w:val="20"/>
          <w:szCs w:val="20"/>
        </w:rPr>
        <w:t>. shall be done by the supplier.</w:t>
      </w:r>
    </w:p>
    <w:p w14:paraId="31484F35" w14:textId="77777777"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7A5E1A28" w:rsidR="00BB57A4" w:rsidRPr="008F4155" w:rsidRDefault="00E23E10" w:rsidP="008F4155">
      <w:pPr>
        <w:pStyle w:val="ListParagraph"/>
        <w:numPr>
          <w:ilvl w:val="0"/>
          <w:numId w:val="1"/>
        </w:numPr>
        <w:tabs>
          <w:tab w:val="left" w:pos="1199"/>
        </w:tabs>
        <w:ind w:left="0" w:hanging="361"/>
        <w:jc w:val="both"/>
        <w:rPr>
          <w:rFonts w:ascii="Tahoma" w:hAnsi="Tahoma" w:cs="Tahoma"/>
          <w:sz w:val="20"/>
          <w:szCs w:val="20"/>
        </w:rPr>
      </w:pPr>
      <w:r>
        <w:rPr>
          <w:rFonts w:ascii="Tahoma" w:hAnsi="Tahoma" w:cs="Tahoma"/>
          <w:sz w:val="20"/>
          <w:szCs w:val="20"/>
        </w:rPr>
        <w:t>The bid</w:t>
      </w:r>
      <w:r w:rsidRPr="008F4155">
        <w:rPr>
          <w:rFonts w:ascii="Tahoma" w:hAnsi="Tahoma" w:cs="Tahoma"/>
          <w:sz w:val="20"/>
          <w:szCs w:val="20"/>
        </w:rPr>
        <w:t xml:space="preserve"> should be on the company’s letterhead and should </w:t>
      </w:r>
      <w:r>
        <w:rPr>
          <w:rFonts w:ascii="Tahoma" w:hAnsi="Tahoma" w:cs="Tahoma"/>
          <w:sz w:val="20"/>
          <w:szCs w:val="20"/>
        </w:rPr>
        <w:t>be submitted</w:t>
      </w:r>
      <w:r w:rsidRPr="008F4155">
        <w:rPr>
          <w:rFonts w:ascii="Tahoma" w:hAnsi="Tahoma" w:cs="Tahoma"/>
          <w:sz w:val="20"/>
          <w:szCs w:val="20"/>
        </w:rPr>
        <w:t xml:space="preserve"> in the LNMIIT format </w:t>
      </w:r>
      <w:r w:rsidR="008826FA" w:rsidRPr="008F4155">
        <w:rPr>
          <w:rFonts w:ascii="Tahoma" w:hAnsi="Tahoma" w:cs="Tahoma"/>
          <w:sz w:val="20"/>
          <w:szCs w:val="20"/>
        </w:rPr>
        <w:t>only.</w:t>
      </w:r>
    </w:p>
    <w:p w14:paraId="25C8950A"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C62A4FD" w:rsidR="00BB57A4" w:rsidRPr="008F4155" w:rsidRDefault="00E23E10" w:rsidP="008F4155">
      <w:pPr>
        <w:pStyle w:val="ListParagraph"/>
        <w:numPr>
          <w:ilvl w:val="0"/>
          <w:numId w:val="1"/>
        </w:numPr>
        <w:tabs>
          <w:tab w:val="left" w:pos="1199"/>
        </w:tabs>
        <w:ind w:left="0" w:hanging="361"/>
        <w:jc w:val="both"/>
        <w:rPr>
          <w:rFonts w:ascii="Tahoma" w:hAnsi="Tahoma" w:cs="Tahoma"/>
          <w:sz w:val="20"/>
          <w:szCs w:val="20"/>
        </w:rPr>
      </w:pPr>
      <w:r>
        <w:rPr>
          <w:rFonts w:ascii="Tahoma" w:hAnsi="Tahoma" w:cs="Tahoma"/>
          <w:sz w:val="20"/>
          <w:szCs w:val="20"/>
        </w:rPr>
        <w:t>The vendor</w:t>
      </w:r>
      <w:r w:rsidRPr="008F4155">
        <w:rPr>
          <w:rFonts w:ascii="Tahoma" w:hAnsi="Tahoma" w:cs="Tahoma"/>
          <w:sz w:val="20"/>
          <w:szCs w:val="20"/>
        </w:rPr>
        <w:t xml:space="preserve"> should provide a photocopy of the cheque/cancelled cheque while presenting the Invoice to LNMIIT.</w:t>
      </w:r>
    </w:p>
    <w:p w14:paraId="34AC7B4C" w14:textId="071E5B75"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Pre-bid </w:t>
      </w:r>
      <w:r w:rsidR="00E23E10">
        <w:rPr>
          <w:rFonts w:ascii="Tahoma" w:hAnsi="Tahoma" w:cs="Tahoma"/>
          <w:sz w:val="20"/>
          <w:szCs w:val="20"/>
        </w:rPr>
        <w:t>meetings</w:t>
      </w:r>
      <w:r w:rsidRPr="008F4155">
        <w:rPr>
          <w:rFonts w:ascii="Tahoma" w:hAnsi="Tahoma" w:cs="Tahoma"/>
          <w:sz w:val="20"/>
          <w:szCs w:val="20"/>
        </w:rPr>
        <w:t xml:space="preserve"> and pre-bid site </w:t>
      </w:r>
      <w:r w:rsidR="00E23E10">
        <w:rPr>
          <w:rFonts w:ascii="Tahoma" w:hAnsi="Tahoma" w:cs="Tahoma"/>
          <w:sz w:val="20"/>
          <w:szCs w:val="20"/>
        </w:rPr>
        <w:t>visits</w:t>
      </w:r>
      <w:r w:rsidRPr="008F4155">
        <w:rPr>
          <w:rFonts w:ascii="Tahoma" w:hAnsi="Tahoma" w:cs="Tahoma"/>
          <w:sz w:val="20"/>
          <w:szCs w:val="20"/>
        </w:rPr>
        <w:t xml:space="preserve"> can be done before quoting the rate in the tender to clear up any confusion regarding project details, the scope of work, and </w:t>
      </w:r>
      <w:r w:rsidR="00E23E10">
        <w:rPr>
          <w:rFonts w:ascii="Tahoma" w:hAnsi="Tahoma" w:cs="Tahoma"/>
          <w:sz w:val="20"/>
          <w:szCs w:val="20"/>
        </w:rPr>
        <w:t xml:space="preserve">the </w:t>
      </w:r>
      <w:r w:rsidRPr="008F4155">
        <w:rPr>
          <w:rFonts w:ascii="Tahoma" w:hAnsi="Tahoma" w:cs="Tahoma"/>
          <w:sz w:val="20"/>
          <w:szCs w:val="20"/>
        </w:rPr>
        <w:t>solicitation of documents.</w:t>
      </w:r>
    </w:p>
    <w:p w14:paraId="7593B3A3" w14:textId="468759CF"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80C"/>
    <w:rsid w:val="00095749"/>
    <w:rsid w:val="000D7C0B"/>
    <w:rsid w:val="00186759"/>
    <w:rsid w:val="0019560D"/>
    <w:rsid w:val="001B7569"/>
    <w:rsid w:val="001C1D5C"/>
    <w:rsid w:val="00237091"/>
    <w:rsid w:val="00243B31"/>
    <w:rsid w:val="002750A2"/>
    <w:rsid w:val="00316F72"/>
    <w:rsid w:val="00317FC0"/>
    <w:rsid w:val="00322218"/>
    <w:rsid w:val="003815B7"/>
    <w:rsid w:val="003B4E17"/>
    <w:rsid w:val="003D6FCB"/>
    <w:rsid w:val="00472D98"/>
    <w:rsid w:val="004C3070"/>
    <w:rsid w:val="00510862"/>
    <w:rsid w:val="005179CE"/>
    <w:rsid w:val="0053021C"/>
    <w:rsid w:val="0055568C"/>
    <w:rsid w:val="00561BF9"/>
    <w:rsid w:val="00566727"/>
    <w:rsid w:val="00583058"/>
    <w:rsid w:val="005E4DCB"/>
    <w:rsid w:val="005E769A"/>
    <w:rsid w:val="00683AF4"/>
    <w:rsid w:val="006A3E60"/>
    <w:rsid w:val="006B5114"/>
    <w:rsid w:val="006C5167"/>
    <w:rsid w:val="00740CBE"/>
    <w:rsid w:val="007B1A6A"/>
    <w:rsid w:val="007E262E"/>
    <w:rsid w:val="00823B4C"/>
    <w:rsid w:val="00837182"/>
    <w:rsid w:val="008826FA"/>
    <w:rsid w:val="008F4155"/>
    <w:rsid w:val="00982B6A"/>
    <w:rsid w:val="00986050"/>
    <w:rsid w:val="009C57E5"/>
    <w:rsid w:val="009D37D3"/>
    <w:rsid w:val="009E51D7"/>
    <w:rsid w:val="00A70E4D"/>
    <w:rsid w:val="00A716B4"/>
    <w:rsid w:val="00A76DA8"/>
    <w:rsid w:val="00A802C8"/>
    <w:rsid w:val="00AA2A9B"/>
    <w:rsid w:val="00B146E5"/>
    <w:rsid w:val="00B54FF1"/>
    <w:rsid w:val="00B91204"/>
    <w:rsid w:val="00B944E8"/>
    <w:rsid w:val="00BA1D9F"/>
    <w:rsid w:val="00BB57A4"/>
    <w:rsid w:val="00C254F6"/>
    <w:rsid w:val="00D06625"/>
    <w:rsid w:val="00D931F3"/>
    <w:rsid w:val="00DE4D42"/>
    <w:rsid w:val="00E15BBC"/>
    <w:rsid w:val="00E23E10"/>
    <w:rsid w:val="00E24C0A"/>
    <w:rsid w:val="00E558B5"/>
    <w:rsid w:val="00E72997"/>
    <w:rsid w:val="00E80C52"/>
    <w:rsid w:val="00F42280"/>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C0B"/>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D7C0B"/>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tender-password@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11" Type="http://schemas.openxmlformats.org/officeDocument/2006/relationships/fontTable" Target="fontTable.xml"/><Relationship Id="rId5" Type="http://schemas.openxmlformats.org/officeDocument/2006/relationships/hyperlink" Target="mailto:directoroffice@lnmiit.ac.in"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2024-12-28T18:24:00Z</dcterms:created>
  <dcterms:modified xsi:type="dcterms:W3CDTF">2024-12-28T18:24:00Z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