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DBA3E" w14:textId="6855F93F" w:rsidR="004922B6" w:rsidRPr="00B73424" w:rsidRDefault="004922B6" w:rsidP="005E2791">
      <w:pPr>
        <w:jc w:val="right"/>
        <w:rPr>
          <w:rFonts w:ascii="Tahoma" w:hAnsi="Tahoma" w:cs="Tahoma"/>
          <w:b/>
          <w:bCs/>
          <w:color w:val="000000"/>
          <w:sz w:val="19"/>
          <w:szCs w:val="19"/>
          <w:u w:val="single"/>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A407FA">
        <w:rPr>
          <w:rFonts w:ascii="Tahoma" w:hAnsi="Tahoma" w:cs="Tahoma"/>
          <w:b/>
          <w:color w:val="4F81BD" w:themeColor="accent1"/>
          <w:sz w:val="19"/>
          <w:szCs w:val="19"/>
        </w:rPr>
        <w:t>860</w:t>
      </w:r>
    </w:p>
    <w:p w14:paraId="377EB623" w14:textId="77777777" w:rsidR="004922B6" w:rsidRPr="00A407FA" w:rsidRDefault="004922B6" w:rsidP="005E2791">
      <w:pPr>
        <w:jc w:val="center"/>
        <w:rPr>
          <w:rFonts w:ascii="Tahoma" w:hAnsi="Tahoma" w:cs="Tahoma"/>
          <w:sz w:val="27"/>
          <w:szCs w:val="27"/>
        </w:rPr>
      </w:pPr>
      <w:r w:rsidRPr="00A407FA">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A407FA" w:rsidRDefault="004922B6" w:rsidP="00A407FA">
      <w:pPr>
        <w:jc w:val="center"/>
        <w:rPr>
          <w:rFonts w:ascii="Tahoma" w:hAnsi="Tahoma" w:cs="Tahoma"/>
          <w:b/>
          <w:bCs/>
          <w:color w:val="000000"/>
          <w:sz w:val="19"/>
          <w:szCs w:val="19"/>
          <w:u w:val="single"/>
        </w:rPr>
      </w:pPr>
      <w:r w:rsidRPr="00A407FA">
        <w:rPr>
          <w:rFonts w:ascii="Tahoma" w:hAnsi="Tahoma" w:cs="Tahoma"/>
          <w:b/>
          <w:bCs/>
          <w:color w:val="000000"/>
          <w:sz w:val="19"/>
          <w:szCs w:val="19"/>
          <w:u w:val="single"/>
        </w:rPr>
        <w:t>TENDER NOTICE</w:t>
      </w:r>
    </w:p>
    <w:p w14:paraId="0AE182D0" w14:textId="77777777" w:rsidR="004922B6" w:rsidRPr="00A407FA" w:rsidRDefault="004922B6" w:rsidP="00A407FA">
      <w:pPr>
        <w:jc w:val="center"/>
        <w:rPr>
          <w:rFonts w:ascii="Tahoma" w:hAnsi="Tahoma" w:cs="Tahoma"/>
          <w:b/>
          <w:bCs/>
          <w:color w:val="000000"/>
          <w:sz w:val="19"/>
          <w:szCs w:val="19"/>
          <w:u w:val="single"/>
        </w:rPr>
      </w:pPr>
    </w:p>
    <w:p w14:paraId="08641585" w14:textId="77777777" w:rsidR="004922B6" w:rsidRPr="00A407FA" w:rsidRDefault="004922B6" w:rsidP="00A407FA">
      <w:pPr>
        <w:jc w:val="both"/>
        <w:rPr>
          <w:rFonts w:ascii="Tahoma" w:hAnsi="Tahoma" w:cs="Tahoma"/>
          <w:sz w:val="19"/>
          <w:szCs w:val="19"/>
        </w:rPr>
      </w:pPr>
      <w:r w:rsidRPr="00A407FA">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45A7FD32" w:rsidR="004922B6" w:rsidRPr="00A407FA" w:rsidRDefault="004922B6" w:rsidP="00A407FA">
      <w:pPr>
        <w:spacing w:before="200" w:beforeAutospacing="1" w:after="100" w:afterAutospacing="1"/>
        <w:jc w:val="both"/>
        <w:rPr>
          <w:rFonts w:ascii="Tahoma" w:hAnsi="Tahoma" w:cs="Tahoma"/>
          <w:sz w:val="19"/>
          <w:szCs w:val="19"/>
        </w:rPr>
      </w:pPr>
      <w:r w:rsidRPr="00A407FA">
        <w:rPr>
          <w:rFonts w:ascii="Tahoma" w:hAnsi="Tahoma" w:cs="Tahoma"/>
          <w:color w:val="000000"/>
          <w:sz w:val="19"/>
          <w:szCs w:val="19"/>
        </w:rPr>
        <w:t>The institute invites proposals from competent vendors for “</w:t>
      </w:r>
      <w:r w:rsidR="00036B99" w:rsidRPr="00A407FA">
        <w:rPr>
          <w:rFonts w:ascii="Tahoma" w:hAnsi="Tahoma" w:cs="Tahoma"/>
          <w:b/>
          <w:sz w:val="19"/>
          <w:szCs w:val="19"/>
        </w:rPr>
        <w:t>Supply and installation of chemical filled earthing electrode work with complete accessories and laying, fixing, repair of GI Strip earthing chambers work</w:t>
      </w:r>
      <w:r w:rsidRPr="00A407FA">
        <w:rPr>
          <w:rFonts w:ascii="Tahoma" w:hAnsi="Tahoma" w:cs="Tahoma"/>
          <w:color w:val="000000"/>
          <w:sz w:val="19"/>
          <w:szCs w:val="19"/>
        </w:rPr>
        <w:t xml:space="preserve">”. Bidders can submit their sealed </w:t>
      </w:r>
      <w:proofErr w:type="gramStart"/>
      <w:r w:rsidRPr="00A407FA">
        <w:rPr>
          <w:rFonts w:ascii="Tahoma" w:hAnsi="Tahoma" w:cs="Tahoma"/>
          <w:color w:val="000000"/>
          <w:sz w:val="19"/>
          <w:szCs w:val="19"/>
        </w:rPr>
        <w:t>offers/s</w:t>
      </w:r>
      <w:proofErr w:type="gramEnd"/>
      <w:r w:rsidRPr="00A407FA">
        <w:rPr>
          <w:rFonts w:ascii="Tahoma" w:hAnsi="Tahoma" w:cs="Tahoma"/>
          <w:color w:val="000000"/>
          <w:sz w:val="19"/>
          <w:szCs w:val="19"/>
        </w:rPr>
        <w:t xml:space="preserve"> at the following address by Email/Speed-Post/ Registered Post/ By-hand/courier before 05:00 PM on </w:t>
      </w:r>
      <w:r w:rsidR="00A407FA" w:rsidRPr="00A407FA">
        <w:rPr>
          <w:rFonts w:ascii="Tahoma" w:hAnsi="Tahoma" w:cs="Tahoma"/>
          <w:b/>
          <w:bCs/>
          <w:color w:val="000000"/>
          <w:sz w:val="19"/>
          <w:szCs w:val="19"/>
        </w:rPr>
        <w:t>10</w:t>
      </w:r>
      <w:r w:rsidR="00A407FA" w:rsidRPr="00A407FA">
        <w:rPr>
          <w:rFonts w:ascii="Tahoma" w:hAnsi="Tahoma" w:cs="Tahoma"/>
          <w:b/>
          <w:bCs/>
          <w:color w:val="000000"/>
          <w:sz w:val="19"/>
          <w:szCs w:val="19"/>
          <w:vertAlign w:val="superscript"/>
        </w:rPr>
        <w:t>TH</w:t>
      </w:r>
      <w:r w:rsidR="00A407FA" w:rsidRPr="00A407FA">
        <w:rPr>
          <w:rFonts w:ascii="Tahoma" w:hAnsi="Tahoma" w:cs="Tahoma"/>
          <w:b/>
          <w:bCs/>
          <w:color w:val="000000"/>
          <w:sz w:val="19"/>
          <w:szCs w:val="19"/>
        </w:rPr>
        <w:t xml:space="preserve"> </w:t>
      </w:r>
      <w:r w:rsidR="00DC4D42" w:rsidRPr="00A407FA">
        <w:rPr>
          <w:rFonts w:ascii="Tahoma" w:hAnsi="Tahoma" w:cs="Tahoma"/>
          <w:b/>
          <w:bCs/>
          <w:color w:val="000000"/>
          <w:sz w:val="19"/>
          <w:szCs w:val="19"/>
        </w:rPr>
        <w:t>January</w:t>
      </w:r>
      <w:r w:rsidR="00407480" w:rsidRPr="00A407FA">
        <w:rPr>
          <w:rFonts w:ascii="Tahoma" w:hAnsi="Tahoma" w:cs="Tahoma"/>
          <w:b/>
          <w:bCs/>
          <w:color w:val="000000"/>
          <w:sz w:val="19"/>
          <w:szCs w:val="19"/>
        </w:rPr>
        <w:t xml:space="preserve"> </w:t>
      </w:r>
      <w:r w:rsidRPr="00A407FA">
        <w:rPr>
          <w:rFonts w:ascii="Tahoma" w:hAnsi="Tahoma" w:cs="Tahoma"/>
          <w:b/>
          <w:bCs/>
          <w:color w:val="000000"/>
          <w:sz w:val="19"/>
          <w:szCs w:val="19"/>
        </w:rPr>
        <w:t>202</w:t>
      </w:r>
      <w:r w:rsidR="00A94444" w:rsidRPr="00A407FA">
        <w:rPr>
          <w:rFonts w:ascii="Tahoma" w:hAnsi="Tahoma" w:cs="Tahoma"/>
          <w:b/>
          <w:bCs/>
          <w:color w:val="000000"/>
          <w:sz w:val="19"/>
          <w:szCs w:val="19"/>
        </w:rPr>
        <w:t>5</w:t>
      </w:r>
      <w:r w:rsidRPr="00A407FA">
        <w:rPr>
          <w:rFonts w:ascii="Tahoma" w:hAnsi="Tahoma" w:cs="Tahoma"/>
          <w:b/>
          <w:bCs/>
          <w:color w:val="000000"/>
          <w:sz w:val="19"/>
          <w:szCs w:val="19"/>
        </w:rPr>
        <w:t>.</w:t>
      </w:r>
    </w:p>
    <w:p w14:paraId="747126DD" w14:textId="77777777" w:rsidR="004922B6" w:rsidRPr="00A407FA" w:rsidRDefault="004922B6" w:rsidP="00A407FA">
      <w:pPr>
        <w:spacing w:before="200"/>
        <w:jc w:val="both"/>
        <w:rPr>
          <w:rFonts w:ascii="Tahoma" w:hAnsi="Tahoma" w:cs="Tahoma"/>
          <w:sz w:val="19"/>
          <w:szCs w:val="19"/>
        </w:rPr>
      </w:pPr>
      <w:r w:rsidRPr="00A407FA">
        <w:rPr>
          <w:rFonts w:ascii="Tahoma" w:hAnsi="Tahoma" w:cs="Tahoma"/>
          <w:b/>
          <w:bCs/>
          <w:color w:val="000000"/>
          <w:sz w:val="19"/>
          <w:szCs w:val="19"/>
          <w:u w:val="single"/>
        </w:rPr>
        <w:t>Filing of Tender:</w:t>
      </w:r>
    </w:p>
    <w:p w14:paraId="33ECCF45" w14:textId="77777777" w:rsidR="004922B6" w:rsidRPr="00A407FA" w:rsidRDefault="004922B6" w:rsidP="00A407FA">
      <w:pPr>
        <w:spacing w:before="200"/>
        <w:jc w:val="both"/>
        <w:rPr>
          <w:rFonts w:ascii="Tahoma" w:hAnsi="Tahoma" w:cs="Tahoma"/>
          <w:b/>
          <w:bCs/>
          <w:sz w:val="19"/>
          <w:szCs w:val="19"/>
          <w:u w:val="single"/>
        </w:rPr>
      </w:pPr>
      <w:r w:rsidRPr="00A407FA">
        <w:rPr>
          <w:rFonts w:ascii="Tahoma" w:hAnsi="Tahoma" w:cs="Tahoma"/>
          <w:b/>
          <w:bCs/>
          <w:color w:val="000000"/>
          <w:sz w:val="19"/>
          <w:szCs w:val="19"/>
          <w:u w:val="single"/>
        </w:rPr>
        <w:t>Option 1: Physical submission of offers (hard copy) in sealed envelopes.</w:t>
      </w:r>
    </w:p>
    <w:p w14:paraId="1ED85286" w14:textId="77777777" w:rsidR="004922B6" w:rsidRPr="00A407FA" w:rsidRDefault="004922B6" w:rsidP="00A407FA">
      <w:pPr>
        <w:jc w:val="both"/>
        <w:rPr>
          <w:rFonts w:ascii="Tahoma" w:hAnsi="Tahoma" w:cs="Tahoma"/>
          <w:sz w:val="19"/>
          <w:szCs w:val="19"/>
        </w:rPr>
      </w:pPr>
      <w:r w:rsidRPr="00A407FA">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A407FA" w:rsidRDefault="004922B6" w:rsidP="00A407FA">
      <w:pPr>
        <w:spacing w:before="200"/>
        <w:jc w:val="both"/>
        <w:rPr>
          <w:rFonts w:ascii="Tahoma" w:hAnsi="Tahoma" w:cs="Tahoma"/>
          <w:sz w:val="19"/>
          <w:szCs w:val="19"/>
        </w:rPr>
      </w:pPr>
      <w:r w:rsidRPr="00A407FA">
        <w:rPr>
          <w:rFonts w:ascii="Tahoma" w:hAnsi="Tahoma" w:cs="Tahoma"/>
          <w:color w:val="000000"/>
          <w:sz w:val="19"/>
          <w:szCs w:val="19"/>
        </w:rPr>
        <w:t>The tender subject and reference number must be mentioned on the envelope. </w:t>
      </w:r>
    </w:p>
    <w:p w14:paraId="71C54F65" w14:textId="77777777" w:rsidR="004922B6" w:rsidRPr="00A407FA" w:rsidRDefault="004922B6" w:rsidP="00A407FA">
      <w:pPr>
        <w:widowControl w:val="0"/>
        <w:autoSpaceDE w:val="0"/>
        <w:autoSpaceDN w:val="0"/>
        <w:rPr>
          <w:rFonts w:ascii="Tahoma" w:eastAsia="Calibri" w:hAnsi="Tahoma" w:cs="Tahoma"/>
          <w:sz w:val="19"/>
          <w:szCs w:val="19"/>
        </w:rPr>
      </w:pPr>
    </w:p>
    <w:p w14:paraId="3983C02A" w14:textId="77777777" w:rsidR="004922B6" w:rsidRPr="00A407FA" w:rsidRDefault="004922B6" w:rsidP="00A407FA">
      <w:pPr>
        <w:jc w:val="center"/>
        <w:rPr>
          <w:rFonts w:ascii="Tahoma" w:hAnsi="Tahoma" w:cs="Tahoma"/>
          <w:sz w:val="19"/>
          <w:szCs w:val="19"/>
        </w:rPr>
      </w:pPr>
      <w:r w:rsidRPr="00A407FA">
        <w:rPr>
          <w:rFonts w:ascii="Tahoma" w:hAnsi="Tahoma" w:cs="Tahoma"/>
          <w:b/>
          <w:bCs/>
          <w:color w:val="000000"/>
          <w:sz w:val="19"/>
          <w:szCs w:val="19"/>
        </w:rPr>
        <w:t>Director</w:t>
      </w:r>
    </w:p>
    <w:p w14:paraId="0E6FE972" w14:textId="77777777" w:rsidR="004922B6" w:rsidRPr="00A407FA" w:rsidRDefault="004922B6" w:rsidP="00A407FA">
      <w:pPr>
        <w:jc w:val="center"/>
        <w:rPr>
          <w:rFonts w:ascii="Tahoma" w:hAnsi="Tahoma" w:cs="Tahoma"/>
          <w:sz w:val="19"/>
          <w:szCs w:val="19"/>
        </w:rPr>
      </w:pPr>
      <w:r w:rsidRPr="00A407FA">
        <w:rPr>
          <w:rFonts w:ascii="Tahoma" w:hAnsi="Tahoma" w:cs="Tahoma"/>
          <w:b/>
          <w:bCs/>
          <w:color w:val="000000"/>
          <w:sz w:val="19"/>
          <w:szCs w:val="19"/>
        </w:rPr>
        <w:t>The LNM Institute of Information Technology,</w:t>
      </w:r>
    </w:p>
    <w:p w14:paraId="765B7A40" w14:textId="77777777" w:rsidR="004922B6" w:rsidRPr="00A407FA" w:rsidRDefault="004922B6" w:rsidP="00A407FA">
      <w:pPr>
        <w:jc w:val="center"/>
        <w:rPr>
          <w:rFonts w:ascii="Tahoma" w:hAnsi="Tahoma" w:cs="Tahoma"/>
          <w:sz w:val="19"/>
          <w:szCs w:val="19"/>
        </w:rPr>
      </w:pPr>
      <w:r w:rsidRPr="00A407FA">
        <w:rPr>
          <w:rFonts w:ascii="Tahoma" w:hAnsi="Tahoma" w:cs="Tahoma"/>
          <w:color w:val="000000"/>
          <w:sz w:val="19"/>
          <w:szCs w:val="19"/>
        </w:rPr>
        <w:t>Gram – Rupa Ki Nangal, Post – Sumel,</w:t>
      </w:r>
    </w:p>
    <w:p w14:paraId="2E6DE02A" w14:textId="77777777" w:rsidR="004922B6" w:rsidRPr="00A407FA" w:rsidRDefault="004922B6" w:rsidP="00A407FA">
      <w:pPr>
        <w:jc w:val="center"/>
        <w:rPr>
          <w:rFonts w:ascii="Tahoma" w:hAnsi="Tahoma" w:cs="Tahoma"/>
          <w:sz w:val="19"/>
          <w:szCs w:val="19"/>
        </w:rPr>
      </w:pPr>
      <w:r w:rsidRPr="00A407FA">
        <w:rPr>
          <w:rFonts w:ascii="Tahoma" w:hAnsi="Tahoma" w:cs="Tahoma"/>
          <w:color w:val="000000"/>
          <w:sz w:val="19"/>
          <w:szCs w:val="19"/>
        </w:rPr>
        <w:t>Via – Jamdoli, Jaipur- 302031</w:t>
      </w:r>
    </w:p>
    <w:p w14:paraId="76EF1261" w14:textId="77777777" w:rsidR="004922B6" w:rsidRPr="00A407FA" w:rsidRDefault="004922B6" w:rsidP="00A407FA">
      <w:pPr>
        <w:widowControl w:val="0"/>
        <w:autoSpaceDE w:val="0"/>
        <w:autoSpaceDN w:val="0"/>
        <w:rPr>
          <w:rFonts w:ascii="Tahoma" w:eastAsia="Calibri" w:hAnsi="Tahoma" w:cs="Tahoma"/>
          <w:sz w:val="19"/>
          <w:szCs w:val="19"/>
        </w:rPr>
      </w:pPr>
    </w:p>
    <w:p w14:paraId="4CA0FB9D" w14:textId="77777777" w:rsidR="004922B6" w:rsidRPr="00A407FA" w:rsidRDefault="004922B6" w:rsidP="00A407FA">
      <w:pPr>
        <w:jc w:val="both"/>
        <w:rPr>
          <w:rFonts w:ascii="Tahoma" w:hAnsi="Tahoma" w:cs="Tahoma"/>
          <w:b/>
          <w:bCs/>
          <w:sz w:val="19"/>
          <w:szCs w:val="19"/>
          <w:u w:val="single"/>
        </w:rPr>
      </w:pPr>
      <w:r w:rsidRPr="00A407FA">
        <w:rPr>
          <w:rFonts w:ascii="Tahoma" w:hAnsi="Tahoma" w:cs="Tahoma"/>
          <w:b/>
          <w:bCs/>
          <w:color w:val="000000"/>
          <w:sz w:val="19"/>
          <w:szCs w:val="19"/>
          <w:u w:val="single"/>
        </w:rPr>
        <w:t xml:space="preserve">Option 2: Password-protected online submission via </w:t>
      </w:r>
      <w:proofErr w:type="gramStart"/>
      <w:r w:rsidRPr="00A407FA">
        <w:rPr>
          <w:rFonts w:ascii="Tahoma" w:hAnsi="Tahoma" w:cs="Tahoma"/>
          <w:b/>
          <w:bCs/>
          <w:color w:val="000000"/>
          <w:sz w:val="19"/>
          <w:szCs w:val="19"/>
          <w:u w:val="single"/>
        </w:rPr>
        <w:t>Email</w:t>
      </w:r>
      <w:proofErr w:type="gramEnd"/>
      <w:r w:rsidRPr="00A407FA">
        <w:rPr>
          <w:rFonts w:ascii="Tahoma" w:hAnsi="Tahoma" w:cs="Tahoma"/>
          <w:b/>
          <w:bCs/>
          <w:color w:val="000000"/>
          <w:sz w:val="19"/>
          <w:szCs w:val="19"/>
          <w:u w:val="single"/>
        </w:rPr>
        <w:t> </w:t>
      </w:r>
    </w:p>
    <w:p w14:paraId="56E190EC" w14:textId="77777777" w:rsidR="004922B6" w:rsidRPr="00A407FA" w:rsidRDefault="004922B6" w:rsidP="00A407FA">
      <w:pPr>
        <w:jc w:val="both"/>
        <w:rPr>
          <w:rFonts w:ascii="Tahoma" w:hAnsi="Tahoma" w:cs="Tahoma"/>
          <w:sz w:val="19"/>
          <w:szCs w:val="19"/>
        </w:rPr>
      </w:pPr>
      <w:r w:rsidRPr="00A407FA">
        <w:rPr>
          <w:rFonts w:ascii="Tahoma" w:hAnsi="Tahoma" w:cs="Tahoma"/>
          <w:color w:val="000000"/>
          <w:sz w:val="19"/>
          <w:szCs w:val="19"/>
        </w:rPr>
        <w:t>Password-protected offers can be submitted by the bidders via email at the below-mentioned email IDs.</w:t>
      </w:r>
    </w:p>
    <w:p w14:paraId="2681943D" w14:textId="77777777" w:rsidR="004922B6" w:rsidRPr="00A407FA" w:rsidRDefault="004922B6" w:rsidP="00A407FA">
      <w:pPr>
        <w:widowControl w:val="0"/>
        <w:autoSpaceDE w:val="0"/>
        <w:autoSpaceDN w:val="0"/>
        <w:rPr>
          <w:rFonts w:ascii="Tahoma" w:eastAsia="Calibri" w:hAnsi="Tahoma" w:cs="Tahoma"/>
          <w:sz w:val="19"/>
          <w:szCs w:val="19"/>
        </w:rPr>
      </w:pPr>
    </w:p>
    <w:p w14:paraId="5420AE38" w14:textId="77777777" w:rsidR="004922B6" w:rsidRPr="00A407FA" w:rsidRDefault="004922B6" w:rsidP="00A407FA">
      <w:pPr>
        <w:jc w:val="both"/>
        <w:rPr>
          <w:rFonts w:ascii="Tahoma" w:hAnsi="Tahoma" w:cs="Tahoma"/>
          <w:sz w:val="19"/>
          <w:szCs w:val="19"/>
        </w:rPr>
      </w:pPr>
      <w:hyperlink r:id="rId8" w:history="1">
        <w:r w:rsidRPr="00A407FA">
          <w:rPr>
            <w:rFonts w:ascii="Tahoma" w:eastAsiaTheme="majorEastAsia" w:hAnsi="Tahoma" w:cs="Tahoma"/>
            <w:b/>
            <w:bCs/>
            <w:color w:val="0000FF"/>
            <w:sz w:val="19"/>
            <w:szCs w:val="19"/>
            <w:u w:val="single"/>
          </w:rPr>
          <w:t>tender-document@lnmiit.ac.in</w:t>
        </w:r>
      </w:hyperlink>
      <w:r w:rsidRPr="00A407FA">
        <w:rPr>
          <w:rFonts w:ascii="Tahoma" w:hAnsi="Tahoma" w:cs="Tahoma"/>
          <w:b/>
          <w:bCs/>
          <w:color w:val="0000FF"/>
          <w:sz w:val="19"/>
          <w:szCs w:val="19"/>
          <w:u w:val="single"/>
        </w:rPr>
        <w:t xml:space="preserve"> </w:t>
      </w:r>
      <w:r w:rsidRPr="00A407FA">
        <w:rPr>
          <w:rFonts w:ascii="Tahoma" w:hAnsi="Tahoma" w:cs="Tahoma"/>
          <w:b/>
          <w:bCs/>
          <w:color w:val="000000"/>
          <w:sz w:val="19"/>
          <w:szCs w:val="19"/>
        </w:rPr>
        <w:t>(password-protected document)</w:t>
      </w:r>
    </w:p>
    <w:p w14:paraId="04C86DD1" w14:textId="77777777" w:rsidR="004922B6" w:rsidRPr="00A407FA" w:rsidRDefault="004922B6" w:rsidP="00A407FA">
      <w:pPr>
        <w:jc w:val="both"/>
        <w:rPr>
          <w:rFonts w:ascii="Tahoma" w:hAnsi="Tahoma" w:cs="Tahoma"/>
          <w:sz w:val="19"/>
          <w:szCs w:val="19"/>
        </w:rPr>
      </w:pPr>
      <w:hyperlink r:id="rId9" w:history="1">
        <w:r w:rsidRPr="00A407FA">
          <w:rPr>
            <w:rFonts w:ascii="Tahoma" w:eastAsiaTheme="majorEastAsia" w:hAnsi="Tahoma" w:cs="Tahoma"/>
            <w:b/>
            <w:bCs/>
            <w:color w:val="0000FF"/>
            <w:sz w:val="19"/>
            <w:szCs w:val="19"/>
            <w:u w:val="single"/>
          </w:rPr>
          <w:t>tender-password@lnmiit.ac.in</w:t>
        </w:r>
      </w:hyperlink>
      <w:r w:rsidRPr="00A407FA">
        <w:rPr>
          <w:rFonts w:ascii="Tahoma" w:hAnsi="Tahoma" w:cs="Tahoma"/>
          <w:b/>
          <w:bCs/>
          <w:color w:val="0000FF"/>
          <w:sz w:val="19"/>
          <w:szCs w:val="19"/>
          <w:u w:val="single"/>
        </w:rPr>
        <w:t xml:space="preserve"> </w:t>
      </w:r>
      <w:r w:rsidRPr="00A407FA">
        <w:rPr>
          <w:rFonts w:ascii="Tahoma" w:hAnsi="Tahoma" w:cs="Tahoma"/>
          <w:b/>
          <w:bCs/>
          <w:color w:val="000000"/>
          <w:sz w:val="19"/>
          <w:szCs w:val="19"/>
        </w:rPr>
        <w:t>(password only)</w:t>
      </w:r>
    </w:p>
    <w:p w14:paraId="1829ABBE" w14:textId="77777777" w:rsidR="004922B6" w:rsidRPr="00A407FA" w:rsidRDefault="004922B6" w:rsidP="00A407FA">
      <w:pPr>
        <w:spacing w:before="200"/>
        <w:jc w:val="both"/>
        <w:rPr>
          <w:rFonts w:ascii="Tahoma" w:hAnsi="Tahoma" w:cs="Tahoma"/>
          <w:sz w:val="19"/>
          <w:szCs w:val="19"/>
        </w:rPr>
      </w:pPr>
      <w:r w:rsidRPr="00A407FA">
        <w:rPr>
          <w:rFonts w:ascii="Tahoma" w:hAnsi="Tahoma" w:cs="Tahoma"/>
          <w:b/>
          <w:bCs/>
          <w:color w:val="000000"/>
          <w:sz w:val="19"/>
          <w:szCs w:val="19"/>
        </w:rPr>
        <w:t>The tender subject and reference number must be mentioned in the subject line of the emails. </w:t>
      </w:r>
    </w:p>
    <w:p w14:paraId="11AE5013" w14:textId="77777777" w:rsidR="004922B6" w:rsidRPr="00A407FA" w:rsidRDefault="004922B6" w:rsidP="00A407FA">
      <w:pPr>
        <w:rPr>
          <w:rFonts w:ascii="Tahoma" w:hAnsi="Tahoma" w:cs="Tahoma"/>
          <w:b/>
          <w:bCs/>
          <w:color w:val="000000"/>
          <w:sz w:val="19"/>
          <w:szCs w:val="19"/>
        </w:rPr>
      </w:pPr>
    </w:p>
    <w:p w14:paraId="67429748" w14:textId="77777777" w:rsidR="004922B6" w:rsidRPr="00A407FA" w:rsidRDefault="004922B6" w:rsidP="00A407FA">
      <w:pPr>
        <w:rPr>
          <w:rFonts w:ascii="Tahoma" w:hAnsi="Tahoma" w:cs="Tahoma"/>
          <w:sz w:val="19"/>
          <w:szCs w:val="19"/>
        </w:rPr>
      </w:pPr>
      <w:r w:rsidRPr="00A407FA">
        <w:rPr>
          <w:rFonts w:ascii="Tahoma" w:hAnsi="Tahoma" w:cs="Tahoma"/>
          <w:b/>
          <w:bCs/>
          <w:color w:val="000000"/>
          <w:sz w:val="19"/>
          <w:szCs w:val="19"/>
        </w:rPr>
        <w:t>Bid Process:</w:t>
      </w:r>
    </w:p>
    <w:p w14:paraId="00B28FB5" w14:textId="77777777" w:rsidR="004922B6" w:rsidRPr="00A407FA" w:rsidRDefault="004922B6" w:rsidP="00A407FA">
      <w:pPr>
        <w:spacing w:after="280"/>
        <w:jc w:val="both"/>
        <w:rPr>
          <w:rFonts w:ascii="Tahoma" w:hAnsi="Tahoma" w:cs="Tahoma"/>
          <w:sz w:val="19"/>
          <w:szCs w:val="19"/>
        </w:rPr>
      </w:pPr>
      <w:r w:rsidRPr="00A407FA">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A407FA" w:rsidRDefault="004922B6" w:rsidP="00A407FA">
      <w:pPr>
        <w:jc w:val="both"/>
        <w:rPr>
          <w:rFonts w:ascii="Tahoma" w:hAnsi="Tahoma" w:cs="Tahoma"/>
          <w:sz w:val="19"/>
          <w:szCs w:val="19"/>
        </w:rPr>
      </w:pPr>
      <w:r w:rsidRPr="00A407FA">
        <w:rPr>
          <w:rFonts w:ascii="Tahoma" w:hAnsi="Tahoma" w:cs="Tahoma"/>
          <w:color w:val="000000"/>
          <w:sz w:val="19"/>
          <w:szCs w:val="19"/>
        </w:rPr>
        <w:t>Envelopes/Emails should be duly marked as follows: </w:t>
      </w:r>
    </w:p>
    <w:p w14:paraId="7453C3B4" w14:textId="261DFF7A" w:rsidR="004922B6" w:rsidRPr="00A407FA" w:rsidRDefault="004922B6" w:rsidP="00A407FA">
      <w:pPr>
        <w:widowControl w:val="0"/>
        <w:numPr>
          <w:ilvl w:val="0"/>
          <w:numId w:val="46"/>
        </w:numPr>
        <w:autoSpaceDE w:val="0"/>
        <w:autoSpaceDN w:val="0"/>
        <w:ind w:left="360"/>
        <w:jc w:val="both"/>
        <w:textAlignment w:val="baseline"/>
        <w:rPr>
          <w:rFonts w:ascii="Tahoma" w:hAnsi="Tahoma" w:cs="Tahoma"/>
          <w:b/>
          <w:sz w:val="19"/>
          <w:szCs w:val="19"/>
        </w:rPr>
      </w:pPr>
      <w:r w:rsidRPr="00A407FA">
        <w:rPr>
          <w:rFonts w:ascii="Tahoma" w:hAnsi="Tahoma" w:cs="Tahoma"/>
          <w:b/>
          <w:bCs/>
          <w:color w:val="000000"/>
          <w:sz w:val="19"/>
          <w:szCs w:val="19"/>
        </w:rPr>
        <w:t xml:space="preserve">Technical bid </w:t>
      </w:r>
      <w:r w:rsidR="00275AF0" w:rsidRPr="00A407FA">
        <w:rPr>
          <w:rFonts w:ascii="Tahoma" w:hAnsi="Tahoma" w:cs="Tahoma"/>
          <w:b/>
          <w:bCs/>
          <w:color w:val="000000"/>
          <w:sz w:val="19"/>
          <w:szCs w:val="19"/>
        </w:rPr>
        <w:t>for</w:t>
      </w:r>
      <w:r w:rsidR="00275AF0" w:rsidRPr="00A407FA">
        <w:rPr>
          <w:rFonts w:ascii="Tahoma" w:hAnsi="Tahoma" w:cs="Tahoma"/>
          <w:color w:val="000000"/>
          <w:sz w:val="19"/>
          <w:szCs w:val="19"/>
        </w:rPr>
        <w:t xml:space="preserve"> </w:t>
      </w:r>
      <w:r w:rsidR="00275AF0" w:rsidRPr="00A407FA">
        <w:rPr>
          <w:rFonts w:ascii="Tahoma" w:hAnsi="Tahoma" w:cs="Tahoma"/>
          <w:b/>
          <w:bCs/>
          <w:sz w:val="19"/>
          <w:szCs w:val="19"/>
        </w:rPr>
        <w:t>the</w:t>
      </w:r>
      <w:r w:rsidR="005E2791" w:rsidRPr="00A407FA">
        <w:rPr>
          <w:rFonts w:ascii="Tahoma" w:hAnsi="Tahoma" w:cs="Tahoma"/>
          <w:b/>
          <w:bCs/>
          <w:sz w:val="19"/>
          <w:szCs w:val="19"/>
        </w:rPr>
        <w:t xml:space="preserve"> “</w:t>
      </w:r>
      <w:r w:rsidR="00036B99" w:rsidRPr="00A407FA">
        <w:rPr>
          <w:rFonts w:ascii="Tahoma" w:hAnsi="Tahoma" w:cs="Tahoma"/>
          <w:b/>
          <w:sz w:val="19"/>
          <w:szCs w:val="19"/>
        </w:rPr>
        <w:t>Supply and installation of chemical filled earthing electrode work with complete accessories and laying, fixing, repair of GI Strip earthing chambers work</w:t>
      </w:r>
      <w:r w:rsidRPr="00A407FA">
        <w:rPr>
          <w:rFonts w:ascii="Tahoma" w:hAnsi="Tahoma" w:cs="Tahoma"/>
          <w:color w:val="000000"/>
          <w:sz w:val="19"/>
          <w:szCs w:val="19"/>
        </w:rPr>
        <w:t>”.</w:t>
      </w:r>
    </w:p>
    <w:p w14:paraId="4C87D743" w14:textId="4DC39B2A" w:rsidR="004922B6" w:rsidRPr="00A407FA" w:rsidRDefault="004922B6" w:rsidP="00A407FA">
      <w:pPr>
        <w:widowControl w:val="0"/>
        <w:numPr>
          <w:ilvl w:val="0"/>
          <w:numId w:val="46"/>
        </w:numPr>
        <w:autoSpaceDE w:val="0"/>
        <w:autoSpaceDN w:val="0"/>
        <w:spacing w:after="280"/>
        <w:ind w:left="360"/>
        <w:jc w:val="both"/>
        <w:textAlignment w:val="baseline"/>
        <w:rPr>
          <w:rFonts w:ascii="Tahoma" w:hAnsi="Tahoma" w:cs="Tahoma"/>
          <w:b/>
          <w:sz w:val="19"/>
          <w:szCs w:val="19"/>
        </w:rPr>
      </w:pPr>
      <w:r w:rsidRPr="00A407FA">
        <w:rPr>
          <w:rFonts w:ascii="Tahoma" w:hAnsi="Tahoma" w:cs="Tahoma"/>
          <w:b/>
          <w:bCs/>
          <w:color w:val="000000"/>
          <w:sz w:val="19"/>
          <w:szCs w:val="19"/>
        </w:rPr>
        <w:t>Commercial Bid for</w:t>
      </w:r>
      <w:r w:rsidRPr="00A407FA">
        <w:rPr>
          <w:rFonts w:ascii="Tahoma" w:hAnsi="Tahoma" w:cs="Tahoma"/>
          <w:color w:val="000000"/>
          <w:sz w:val="19"/>
          <w:szCs w:val="19"/>
        </w:rPr>
        <w:t xml:space="preserve"> </w:t>
      </w:r>
      <w:r w:rsidRPr="00A407FA">
        <w:rPr>
          <w:rFonts w:ascii="Tahoma" w:hAnsi="Tahoma" w:cs="Tahoma"/>
          <w:b/>
          <w:bCs/>
          <w:color w:val="000000"/>
          <w:sz w:val="19"/>
          <w:szCs w:val="19"/>
        </w:rPr>
        <w:t>the</w:t>
      </w:r>
      <w:r w:rsidR="005E2791" w:rsidRPr="00A407FA">
        <w:rPr>
          <w:rFonts w:ascii="Tahoma" w:hAnsi="Tahoma" w:cs="Tahoma"/>
          <w:b/>
          <w:bCs/>
          <w:color w:val="000000"/>
          <w:sz w:val="19"/>
          <w:szCs w:val="19"/>
        </w:rPr>
        <w:t xml:space="preserve"> “</w:t>
      </w:r>
      <w:r w:rsidR="00036B99" w:rsidRPr="00A407FA">
        <w:rPr>
          <w:rFonts w:ascii="Tahoma" w:hAnsi="Tahoma" w:cs="Tahoma"/>
          <w:b/>
          <w:sz w:val="19"/>
          <w:szCs w:val="19"/>
        </w:rPr>
        <w:t>Supply and installation of chemical filled earthing electrode work with complete accessories and laying, fixing, repair of GI Strip earthing chambers work</w:t>
      </w:r>
      <w:r w:rsidRPr="00A407FA">
        <w:rPr>
          <w:rFonts w:ascii="Tahoma" w:hAnsi="Tahoma" w:cs="Tahoma"/>
          <w:color w:val="000000"/>
          <w:sz w:val="19"/>
          <w:szCs w:val="19"/>
        </w:rPr>
        <w:t xml:space="preserve">”. </w:t>
      </w:r>
    </w:p>
    <w:p w14:paraId="1259FD62" w14:textId="6D04DD67" w:rsidR="004922B6" w:rsidRPr="00A407FA" w:rsidRDefault="004922B6" w:rsidP="00A407FA">
      <w:pPr>
        <w:spacing w:after="280"/>
        <w:jc w:val="both"/>
        <w:rPr>
          <w:rFonts w:ascii="Tahoma" w:hAnsi="Tahoma" w:cs="Tahoma"/>
          <w:sz w:val="19"/>
          <w:szCs w:val="19"/>
        </w:rPr>
      </w:pPr>
      <w:r w:rsidRPr="00A407FA">
        <w:rPr>
          <w:rFonts w:ascii="Tahoma" w:hAnsi="Tahoma" w:cs="Tahoma"/>
          <w:color w:val="000000"/>
          <w:sz w:val="19"/>
          <w:szCs w:val="19"/>
        </w:rPr>
        <w:t>Both Envelopes/files should be enclosed/attached in a single envelope/email bearing the heading “</w:t>
      </w:r>
      <w:r w:rsidRPr="00A407FA">
        <w:rPr>
          <w:rFonts w:ascii="Tahoma" w:hAnsi="Tahoma" w:cs="Tahoma"/>
          <w:b/>
          <w:bCs/>
          <w:color w:val="000000"/>
          <w:sz w:val="19"/>
          <w:szCs w:val="19"/>
        </w:rPr>
        <w:t>Bid for</w:t>
      </w:r>
      <w:r w:rsidRPr="00A407FA">
        <w:rPr>
          <w:rFonts w:ascii="Tahoma" w:hAnsi="Tahoma" w:cs="Tahoma"/>
          <w:color w:val="000000"/>
          <w:sz w:val="19"/>
          <w:szCs w:val="19"/>
        </w:rPr>
        <w:t xml:space="preserve"> </w:t>
      </w:r>
      <w:r w:rsidRPr="00A407FA">
        <w:rPr>
          <w:rFonts w:ascii="Tahoma" w:hAnsi="Tahoma" w:cs="Tahoma"/>
          <w:b/>
          <w:bCs/>
          <w:color w:val="000000"/>
          <w:sz w:val="19"/>
          <w:szCs w:val="19"/>
        </w:rPr>
        <w:t>the</w:t>
      </w:r>
      <w:r w:rsidRPr="00A407FA">
        <w:rPr>
          <w:rFonts w:ascii="Tahoma" w:hAnsi="Tahoma" w:cs="Tahoma"/>
          <w:color w:val="000000"/>
          <w:sz w:val="19"/>
          <w:szCs w:val="19"/>
        </w:rPr>
        <w:t xml:space="preserve"> </w:t>
      </w:r>
      <w:r w:rsidR="005E2791" w:rsidRPr="00A407FA">
        <w:rPr>
          <w:rFonts w:ascii="Tahoma" w:hAnsi="Tahoma" w:cs="Tahoma"/>
          <w:color w:val="000000"/>
          <w:sz w:val="19"/>
          <w:szCs w:val="19"/>
        </w:rPr>
        <w:t>“</w:t>
      </w:r>
      <w:r w:rsidR="00036B99" w:rsidRPr="00A407FA">
        <w:rPr>
          <w:rFonts w:ascii="Tahoma" w:hAnsi="Tahoma" w:cs="Tahoma"/>
          <w:b/>
          <w:sz w:val="19"/>
          <w:szCs w:val="19"/>
        </w:rPr>
        <w:t xml:space="preserve">Supply and installation of chemical filled earthing electrode work with complete accessories and laying, fixing, repair of GI Strip earthing chambers work </w:t>
      </w:r>
      <w:r w:rsidRPr="00A407FA">
        <w:rPr>
          <w:rFonts w:ascii="Tahoma" w:hAnsi="Tahoma" w:cs="Tahoma"/>
          <w:b/>
          <w:sz w:val="19"/>
          <w:szCs w:val="19"/>
        </w:rPr>
        <w:t xml:space="preserve">(Tender </w:t>
      </w:r>
      <w:proofErr w:type="gramStart"/>
      <w:r w:rsidRPr="00A407FA">
        <w:rPr>
          <w:rFonts w:ascii="Tahoma" w:hAnsi="Tahoma" w:cs="Tahoma"/>
          <w:b/>
          <w:sz w:val="19"/>
          <w:szCs w:val="19"/>
        </w:rPr>
        <w:t>No. :</w:t>
      </w:r>
      <w:proofErr w:type="gramEnd"/>
      <w:r w:rsidRPr="00A407FA">
        <w:rPr>
          <w:rFonts w:ascii="Tahoma" w:hAnsi="Tahoma" w:cs="Tahoma"/>
          <w:b/>
          <w:sz w:val="19"/>
          <w:szCs w:val="19"/>
        </w:rPr>
        <w:t xml:space="preserve"> </w:t>
      </w:r>
      <w:r w:rsidRPr="00A407FA">
        <w:rPr>
          <w:rFonts w:ascii="Tahoma" w:hAnsi="Tahoma" w:cs="Tahoma"/>
          <w:b/>
          <w:color w:val="4F81BD" w:themeColor="accent1"/>
          <w:sz w:val="19"/>
          <w:szCs w:val="19"/>
        </w:rPr>
        <w:t>2024-25/</w:t>
      </w:r>
      <w:r w:rsidR="005E2791" w:rsidRPr="00A407FA">
        <w:rPr>
          <w:rFonts w:ascii="Tahoma" w:hAnsi="Tahoma" w:cs="Tahoma"/>
          <w:b/>
          <w:color w:val="4F81BD" w:themeColor="accent1"/>
          <w:sz w:val="19"/>
          <w:szCs w:val="19"/>
        </w:rPr>
        <w:t>Estate</w:t>
      </w:r>
      <w:r w:rsidRPr="00A407FA">
        <w:rPr>
          <w:rFonts w:ascii="Tahoma" w:hAnsi="Tahoma" w:cs="Tahoma"/>
          <w:b/>
          <w:color w:val="4F81BD" w:themeColor="accent1"/>
          <w:sz w:val="19"/>
          <w:szCs w:val="19"/>
        </w:rPr>
        <w:t>/2B/LNM-</w:t>
      </w:r>
      <w:r w:rsidR="00A407FA">
        <w:rPr>
          <w:rFonts w:ascii="Tahoma" w:hAnsi="Tahoma" w:cs="Tahoma"/>
          <w:b/>
          <w:color w:val="4F81BD" w:themeColor="accent1"/>
          <w:sz w:val="19"/>
          <w:szCs w:val="19"/>
        </w:rPr>
        <w:t>860</w:t>
      </w:r>
      <w:r w:rsidRPr="00A407FA">
        <w:rPr>
          <w:rFonts w:ascii="Tahoma" w:hAnsi="Tahoma" w:cs="Tahoma"/>
          <w:b/>
          <w:color w:val="4F81BD" w:themeColor="accent1"/>
          <w:sz w:val="19"/>
          <w:szCs w:val="19"/>
        </w:rPr>
        <w:t xml:space="preserve">) </w:t>
      </w:r>
      <w:r w:rsidRPr="00A407FA">
        <w:rPr>
          <w:rFonts w:ascii="Tahoma" w:hAnsi="Tahoma" w:cs="Tahoma"/>
          <w:b/>
          <w:sz w:val="19"/>
          <w:szCs w:val="19"/>
        </w:rPr>
        <w:t>”. </w:t>
      </w:r>
    </w:p>
    <w:p w14:paraId="215A5C7D" w14:textId="77777777" w:rsidR="004922B6" w:rsidRPr="00A407FA" w:rsidRDefault="004922B6" w:rsidP="00A407FA">
      <w:pPr>
        <w:jc w:val="both"/>
        <w:rPr>
          <w:rFonts w:ascii="Tahoma" w:hAnsi="Tahoma" w:cs="Tahoma"/>
          <w:sz w:val="19"/>
          <w:szCs w:val="19"/>
        </w:rPr>
      </w:pPr>
      <w:r w:rsidRPr="00A407FA">
        <w:rPr>
          <w:rFonts w:ascii="Tahoma" w:hAnsi="Tahoma" w:cs="Tahoma"/>
          <w:color w:val="000000"/>
          <w:sz w:val="19"/>
          <w:szCs w:val="19"/>
        </w:rPr>
        <w:t>Bids are liable to be rejected: </w:t>
      </w:r>
    </w:p>
    <w:p w14:paraId="229AF09E" w14:textId="77777777" w:rsidR="004922B6" w:rsidRPr="00A407FA" w:rsidRDefault="004922B6" w:rsidP="00A407FA">
      <w:pPr>
        <w:widowControl w:val="0"/>
        <w:numPr>
          <w:ilvl w:val="0"/>
          <w:numId w:val="47"/>
        </w:numPr>
        <w:autoSpaceDE w:val="0"/>
        <w:autoSpaceDN w:val="0"/>
        <w:ind w:left="360"/>
        <w:jc w:val="both"/>
        <w:textAlignment w:val="baseline"/>
        <w:rPr>
          <w:rFonts w:ascii="Tahoma" w:hAnsi="Tahoma" w:cs="Tahoma"/>
          <w:color w:val="000000"/>
          <w:sz w:val="19"/>
          <w:szCs w:val="19"/>
        </w:rPr>
      </w:pPr>
      <w:r w:rsidRPr="00A407FA">
        <w:rPr>
          <w:rFonts w:ascii="Tahoma" w:hAnsi="Tahoma" w:cs="Tahoma"/>
          <w:color w:val="000000"/>
          <w:sz w:val="19"/>
          <w:szCs w:val="19"/>
        </w:rPr>
        <w:t>If the above-mentioned bid submission procedure is not followed.</w:t>
      </w:r>
    </w:p>
    <w:p w14:paraId="2D0DA2A2" w14:textId="77777777" w:rsidR="004922B6" w:rsidRPr="00A407FA" w:rsidRDefault="004922B6" w:rsidP="00A407FA">
      <w:pPr>
        <w:widowControl w:val="0"/>
        <w:numPr>
          <w:ilvl w:val="0"/>
          <w:numId w:val="47"/>
        </w:numPr>
        <w:autoSpaceDE w:val="0"/>
        <w:autoSpaceDN w:val="0"/>
        <w:ind w:left="360"/>
        <w:jc w:val="both"/>
        <w:textAlignment w:val="baseline"/>
        <w:rPr>
          <w:rFonts w:ascii="Tahoma" w:hAnsi="Tahoma" w:cs="Tahoma"/>
          <w:color w:val="000000"/>
          <w:sz w:val="19"/>
          <w:szCs w:val="19"/>
        </w:rPr>
      </w:pPr>
      <w:r w:rsidRPr="00A407FA">
        <w:rPr>
          <w:rFonts w:ascii="Tahoma" w:hAnsi="Tahoma" w:cs="Tahoma"/>
          <w:color w:val="000000"/>
          <w:sz w:val="19"/>
          <w:szCs w:val="19"/>
        </w:rPr>
        <w:t>Incomplete and non-conforming bids.</w:t>
      </w:r>
    </w:p>
    <w:p w14:paraId="7F24F465" w14:textId="77777777" w:rsidR="004922B6" w:rsidRPr="00A407FA" w:rsidRDefault="004922B6" w:rsidP="00A407FA">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A407FA">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1CD6A605" w14:textId="77777777" w:rsidR="00A407FA" w:rsidRDefault="00A407FA" w:rsidP="004922B6">
      <w:pPr>
        <w:widowControl w:val="0"/>
        <w:autoSpaceDE w:val="0"/>
        <w:autoSpaceDN w:val="0"/>
        <w:rPr>
          <w:rFonts w:ascii="Tahoma" w:eastAsia="Calibri" w:hAnsi="Tahoma" w:cs="Tahoma"/>
          <w:i/>
          <w:sz w:val="19"/>
          <w:szCs w:val="19"/>
          <w:u w:val="single"/>
        </w:rPr>
      </w:pPr>
    </w:p>
    <w:p w14:paraId="6AAF0040" w14:textId="70556304"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036B99" w:rsidRPr="000D3186">
        <w:rPr>
          <w:rFonts w:ascii="Tahoma" w:hAnsi="Tahoma" w:cs="Tahoma"/>
          <w:b/>
          <w:sz w:val="22"/>
          <w:szCs w:val="22"/>
        </w:rPr>
        <w:t>Supply and installation of chemical filled earthing electrode work with complete accessories and laying, fixing, repair of GI St</w:t>
      </w:r>
      <w:r w:rsidR="00036B99">
        <w:rPr>
          <w:rFonts w:ascii="Tahoma" w:hAnsi="Tahoma" w:cs="Tahoma"/>
          <w:b/>
          <w:sz w:val="22"/>
          <w:szCs w:val="22"/>
        </w:rPr>
        <w:t>r</w:t>
      </w:r>
      <w:r w:rsidR="00036B99" w:rsidRPr="000D3186">
        <w:rPr>
          <w:rFonts w:ascii="Tahoma" w:hAnsi="Tahoma" w:cs="Tahoma"/>
          <w:b/>
          <w:sz w:val="22"/>
          <w:szCs w:val="22"/>
        </w:rPr>
        <w:t xml:space="preserve">ip earthing </w:t>
      </w:r>
      <w:proofErr w:type="gramStart"/>
      <w:r w:rsidR="00036B99" w:rsidRPr="000D3186">
        <w:rPr>
          <w:rFonts w:ascii="Tahoma" w:hAnsi="Tahoma" w:cs="Tahoma"/>
          <w:b/>
          <w:sz w:val="22"/>
          <w:szCs w:val="22"/>
        </w:rPr>
        <w:t>chambers work</w:t>
      </w:r>
      <w:proofErr w:type="gramEnd"/>
      <w:r w:rsidR="00036B99" w:rsidRPr="00B73424">
        <w:rPr>
          <w:rFonts w:ascii="Tahoma" w:hAnsi="Tahoma" w:cs="Tahoma"/>
          <w:b/>
          <w:sz w:val="19"/>
          <w:szCs w:val="19"/>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w:t>
      </w:r>
      <w:r w:rsidR="00A407FA">
        <w:rPr>
          <w:rFonts w:ascii="Tahoma" w:hAnsi="Tahoma" w:cs="Tahoma"/>
          <w:b/>
          <w:color w:val="4F81BD" w:themeColor="accent1"/>
          <w:sz w:val="19"/>
          <w:szCs w:val="19"/>
        </w:rPr>
        <w:t>60</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proofErr w:type="gramStart"/>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5FB6072A" w14:textId="77777777" w:rsidR="00036B99" w:rsidRDefault="00036B99" w:rsidP="004922B6">
      <w:pPr>
        <w:widowControl w:val="0"/>
        <w:autoSpaceDE w:val="0"/>
        <w:autoSpaceDN w:val="0"/>
        <w:jc w:val="both"/>
        <w:rPr>
          <w:rFonts w:ascii="Tahoma" w:eastAsia="Calibri" w:hAnsi="Tahoma" w:cs="Tahoma"/>
          <w:b/>
          <w:spacing w:val="-10"/>
          <w:sz w:val="19"/>
          <w:szCs w:val="19"/>
          <w:u w:val="single"/>
        </w:rPr>
      </w:pPr>
    </w:p>
    <w:tbl>
      <w:tblPr>
        <w:tblW w:w="9000" w:type="dxa"/>
        <w:tblInd w:w="-5" w:type="dxa"/>
        <w:tblLook w:val="04A0" w:firstRow="1" w:lastRow="0" w:firstColumn="1" w:lastColumn="0" w:noHBand="0" w:noVBand="1"/>
      </w:tblPr>
      <w:tblGrid>
        <w:gridCol w:w="779"/>
        <w:gridCol w:w="6151"/>
        <w:gridCol w:w="900"/>
        <w:gridCol w:w="1170"/>
      </w:tblGrid>
      <w:tr w:rsidR="00036B99" w:rsidRPr="00036B99" w14:paraId="7FBCD29A" w14:textId="77777777" w:rsidTr="00A407FA">
        <w:trPr>
          <w:trHeight w:val="300"/>
          <w:tblHeader/>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E9EBD" w14:textId="77777777" w:rsidR="00036B99" w:rsidRPr="00036B99" w:rsidRDefault="00036B99" w:rsidP="00036B99">
            <w:pPr>
              <w:jc w:val="center"/>
              <w:rPr>
                <w:b/>
                <w:bCs/>
                <w:sz w:val="22"/>
                <w:szCs w:val="22"/>
              </w:rPr>
            </w:pPr>
            <w:r w:rsidRPr="00036B99">
              <w:rPr>
                <w:b/>
                <w:bCs/>
                <w:sz w:val="22"/>
                <w:szCs w:val="22"/>
              </w:rPr>
              <w:t>S.NO.</w:t>
            </w:r>
          </w:p>
        </w:tc>
        <w:tc>
          <w:tcPr>
            <w:tcW w:w="6151" w:type="dxa"/>
            <w:tcBorders>
              <w:top w:val="single" w:sz="4" w:space="0" w:color="auto"/>
              <w:left w:val="nil"/>
              <w:bottom w:val="single" w:sz="4" w:space="0" w:color="auto"/>
              <w:right w:val="single" w:sz="4" w:space="0" w:color="auto"/>
            </w:tcBorders>
            <w:shd w:val="clear" w:color="auto" w:fill="auto"/>
            <w:vAlign w:val="center"/>
            <w:hideMark/>
          </w:tcPr>
          <w:p w14:paraId="31BC7042" w14:textId="77777777" w:rsidR="00036B99" w:rsidRPr="00036B99" w:rsidRDefault="00036B99" w:rsidP="00036B99">
            <w:pPr>
              <w:jc w:val="center"/>
              <w:rPr>
                <w:rFonts w:ascii="Calibri" w:hAnsi="Calibri" w:cs="Calibri"/>
                <w:b/>
                <w:bCs/>
                <w:sz w:val="22"/>
                <w:szCs w:val="22"/>
              </w:rPr>
            </w:pPr>
            <w:r w:rsidRPr="00036B99">
              <w:rPr>
                <w:rFonts w:ascii="Calibri" w:hAnsi="Calibri" w:cs="Calibri"/>
                <w:b/>
                <w:bCs/>
                <w:sz w:val="22"/>
                <w:szCs w:val="22"/>
              </w:rPr>
              <w:t>DESCRIPTION OF ITEM</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252B6547" w14:textId="77777777" w:rsidR="00036B99" w:rsidRPr="00036B99" w:rsidRDefault="00036B99" w:rsidP="00036B99">
            <w:pPr>
              <w:jc w:val="center"/>
              <w:rPr>
                <w:b/>
                <w:bCs/>
                <w:sz w:val="22"/>
                <w:szCs w:val="22"/>
              </w:rPr>
            </w:pPr>
            <w:r w:rsidRPr="00036B99">
              <w:rPr>
                <w:b/>
                <w:bCs/>
                <w:sz w:val="22"/>
                <w:szCs w:val="22"/>
              </w:rPr>
              <w:t>UNIT</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D919BB" w14:textId="77777777" w:rsidR="00036B99" w:rsidRPr="00036B99" w:rsidRDefault="00036B99" w:rsidP="00036B99">
            <w:pPr>
              <w:jc w:val="center"/>
              <w:rPr>
                <w:rFonts w:ascii="Calibri" w:hAnsi="Calibri" w:cs="Calibri"/>
                <w:b/>
                <w:bCs/>
                <w:sz w:val="24"/>
                <w:szCs w:val="24"/>
              </w:rPr>
            </w:pPr>
            <w:r w:rsidRPr="00036B99">
              <w:rPr>
                <w:rFonts w:ascii="Calibri" w:hAnsi="Calibri" w:cs="Calibri"/>
                <w:b/>
                <w:bCs/>
                <w:sz w:val="24"/>
                <w:szCs w:val="24"/>
              </w:rPr>
              <w:t xml:space="preserve"> Qty.</w:t>
            </w:r>
          </w:p>
        </w:tc>
      </w:tr>
      <w:tr w:rsidR="00036B99" w:rsidRPr="00036B99" w14:paraId="18116B61" w14:textId="77777777" w:rsidTr="00A407FA">
        <w:trPr>
          <w:trHeight w:val="300"/>
          <w:tblHeader/>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E85C94" w14:textId="77777777" w:rsidR="00036B99" w:rsidRPr="00036B99" w:rsidRDefault="00036B99" w:rsidP="00036B99">
            <w:pPr>
              <w:jc w:val="center"/>
              <w:rPr>
                <w:b/>
                <w:bCs/>
                <w:sz w:val="22"/>
                <w:szCs w:val="22"/>
              </w:rPr>
            </w:pPr>
            <w:r w:rsidRPr="00036B99">
              <w:rPr>
                <w:b/>
                <w:bCs/>
                <w:sz w:val="22"/>
                <w:szCs w:val="22"/>
              </w:rPr>
              <w:t> </w:t>
            </w:r>
          </w:p>
        </w:tc>
        <w:tc>
          <w:tcPr>
            <w:tcW w:w="6151" w:type="dxa"/>
            <w:tcBorders>
              <w:top w:val="single" w:sz="4" w:space="0" w:color="auto"/>
              <w:left w:val="nil"/>
              <w:bottom w:val="single" w:sz="4" w:space="0" w:color="auto"/>
              <w:right w:val="single" w:sz="4" w:space="0" w:color="auto"/>
            </w:tcBorders>
            <w:shd w:val="clear" w:color="auto" w:fill="auto"/>
            <w:vAlign w:val="center"/>
            <w:hideMark/>
          </w:tcPr>
          <w:p w14:paraId="32344C58" w14:textId="77777777" w:rsidR="00036B99" w:rsidRPr="00036B99" w:rsidRDefault="00036B99" w:rsidP="00036B99">
            <w:pPr>
              <w:rPr>
                <w:rFonts w:ascii="Calibri" w:hAnsi="Calibri" w:cs="Calibri"/>
                <w:b/>
                <w:bCs/>
                <w:sz w:val="22"/>
                <w:szCs w:val="22"/>
              </w:rPr>
            </w:pPr>
            <w:r w:rsidRPr="00036B99">
              <w:rPr>
                <w:rFonts w:ascii="Calibri" w:hAnsi="Calibri" w:cs="Calibri"/>
                <w:b/>
                <w:bCs/>
                <w:sz w:val="22"/>
                <w:szCs w:val="22"/>
              </w:rPr>
              <w:t xml:space="preserve">Supply &amp; Installation of LT Panel Feeder Pillars Earthing Work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1B6196C0" w14:textId="77777777" w:rsidR="00036B99" w:rsidRPr="00036B99" w:rsidRDefault="00036B99" w:rsidP="00036B99">
            <w:pPr>
              <w:jc w:val="center"/>
              <w:rPr>
                <w:rFonts w:ascii="Calibri" w:hAnsi="Calibri" w:cs="Calibri"/>
                <w:b/>
                <w:bCs/>
                <w:sz w:val="22"/>
                <w:szCs w:val="22"/>
              </w:rPr>
            </w:pPr>
            <w:r w:rsidRPr="00036B99">
              <w:rPr>
                <w:rFonts w:ascii="Calibri" w:hAnsi="Calibri" w:cs="Calibri"/>
                <w:b/>
                <w:bCs/>
                <w:sz w:val="22"/>
                <w:szCs w:val="22"/>
              </w:rPr>
              <w:t> </w:t>
            </w:r>
          </w:p>
        </w:tc>
        <w:tc>
          <w:tcPr>
            <w:tcW w:w="1170" w:type="dxa"/>
            <w:vMerge/>
            <w:tcBorders>
              <w:top w:val="single" w:sz="4" w:space="0" w:color="auto"/>
              <w:left w:val="single" w:sz="4" w:space="0" w:color="auto"/>
              <w:bottom w:val="single" w:sz="4" w:space="0" w:color="000000"/>
              <w:right w:val="single" w:sz="4" w:space="0" w:color="auto"/>
            </w:tcBorders>
            <w:vAlign w:val="center"/>
            <w:hideMark/>
          </w:tcPr>
          <w:p w14:paraId="09E101DF" w14:textId="77777777" w:rsidR="00036B99" w:rsidRPr="00036B99" w:rsidRDefault="00036B99" w:rsidP="00036B99">
            <w:pPr>
              <w:rPr>
                <w:rFonts w:ascii="Calibri" w:hAnsi="Calibri" w:cs="Calibri"/>
                <w:b/>
                <w:bCs/>
                <w:sz w:val="24"/>
                <w:szCs w:val="24"/>
              </w:rPr>
            </w:pPr>
          </w:p>
        </w:tc>
      </w:tr>
      <w:tr w:rsidR="00036B99" w:rsidRPr="00036B99" w14:paraId="36DBB6A0" w14:textId="77777777" w:rsidTr="00A407FA">
        <w:trPr>
          <w:trHeight w:val="300"/>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6F5137E2" w14:textId="77777777" w:rsidR="00036B99" w:rsidRPr="00036B99" w:rsidRDefault="00036B99" w:rsidP="00036B99">
            <w:pPr>
              <w:jc w:val="center"/>
              <w:rPr>
                <w:b/>
                <w:bCs/>
                <w:sz w:val="22"/>
                <w:szCs w:val="22"/>
              </w:rPr>
            </w:pPr>
            <w:r w:rsidRPr="00036B99">
              <w:rPr>
                <w:b/>
                <w:bCs/>
                <w:sz w:val="22"/>
                <w:szCs w:val="22"/>
              </w:rPr>
              <w:t>A</w:t>
            </w:r>
          </w:p>
        </w:tc>
        <w:tc>
          <w:tcPr>
            <w:tcW w:w="6151" w:type="dxa"/>
            <w:tcBorders>
              <w:top w:val="nil"/>
              <w:left w:val="nil"/>
              <w:bottom w:val="single" w:sz="4" w:space="0" w:color="auto"/>
              <w:right w:val="single" w:sz="4" w:space="0" w:color="auto"/>
            </w:tcBorders>
            <w:shd w:val="clear" w:color="auto" w:fill="auto"/>
            <w:noWrap/>
            <w:vAlign w:val="center"/>
            <w:hideMark/>
          </w:tcPr>
          <w:p w14:paraId="19D9DC87" w14:textId="77777777" w:rsidR="00036B99" w:rsidRPr="00036B99" w:rsidRDefault="00036B99" w:rsidP="00036B99">
            <w:pPr>
              <w:rPr>
                <w:rFonts w:ascii="Calibri" w:hAnsi="Calibri" w:cs="Calibri"/>
                <w:b/>
                <w:bCs/>
                <w:sz w:val="22"/>
                <w:szCs w:val="22"/>
              </w:rPr>
            </w:pPr>
            <w:r w:rsidRPr="00036B99">
              <w:rPr>
                <w:rFonts w:ascii="Calibri" w:hAnsi="Calibri" w:cs="Calibri"/>
                <w:b/>
                <w:bCs/>
                <w:sz w:val="22"/>
                <w:szCs w:val="22"/>
              </w:rPr>
              <w:t>EARTHING</w:t>
            </w:r>
          </w:p>
        </w:tc>
        <w:tc>
          <w:tcPr>
            <w:tcW w:w="900" w:type="dxa"/>
            <w:tcBorders>
              <w:top w:val="nil"/>
              <w:left w:val="nil"/>
              <w:bottom w:val="single" w:sz="4" w:space="0" w:color="auto"/>
              <w:right w:val="single" w:sz="4" w:space="0" w:color="auto"/>
            </w:tcBorders>
            <w:shd w:val="clear" w:color="auto" w:fill="auto"/>
            <w:noWrap/>
            <w:vAlign w:val="center"/>
            <w:hideMark/>
          </w:tcPr>
          <w:p w14:paraId="55EDF198" w14:textId="77777777" w:rsidR="00036B99" w:rsidRPr="00036B99" w:rsidRDefault="00036B99" w:rsidP="00036B99">
            <w:pPr>
              <w:jc w:val="center"/>
              <w:rPr>
                <w:b/>
                <w:bCs/>
                <w:sz w:val="22"/>
                <w:szCs w:val="22"/>
              </w:rPr>
            </w:pPr>
            <w:r w:rsidRPr="00036B99">
              <w:rPr>
                <w:b/>
                <w:bCs/>
                <w:sz w:val="22"/>
                <w:szCs w:val="22"/>
              </w:rPr>
              <w:t> </w:t>
            </w:r>
          </w:p>
        </w:tc>
        <w:tc>
          <w:tcPr>
            <w:tcW w:w="1170" w:type="dxa"/>
            <w:tcBorders>
              <w:top w:val="nil"/>
              <w:left w:val="nil"/>
              <w:bottom w:val="single" w:sz="4" w:space="0" w:color="auto"/>
              <w:right w:val="single" w:sz="4" w:space="0" w:color="auto"/>
            </w:tcBorders>
            <w:shd w:val="clear" w:color="auto" w:fill="auto"/>
            <w:noWrap/>
            <w:vAlign w:val="center"/>
            <w:hideMark/>
          </w:tcPr>
          <w:p w14:paraId="245A4A28" w14:textId="77777777" w:rsidR="00036B99" w:rsidRPr="00036B99" w:rsidRDefault="00036B99" w:rsidP="00036B99">
            <w:pPr>
              <w:jc w:val="center"/>
              <w:rPr>
                <w:rFonts w:ascii="Calibri" w:hAnsi="Calibri" w:cs="Calibri"/>
                <w:sz w:val="22"/>
                <w:szCs w:val="22"/>
              </w:rPr>
            </w:pPr>
            <w:r w:rsidRPr="00036B99">
              <w:rPr>
                <w:rFonts w:ascii="Calibri" w:hAnsi="Calibri" w:cs="Calibri"/>
                <w:sz w:val="22"/>
                <w:szCs w:val="22"/>
              </w:rPr>
              <w:t> </w:t>
            </w:r>
          </w:p>
        </w:tc>
      </w:tr>
      <w:tr w:rsidR="00036B99" w:rsidRPr="00036B99" w14:paraId="2B43F173" w14:textId="77777777" w:rsidTr="00A407FA">
        <w:trPr>
          <w:trHeight w:val="1095"/>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25F9E6A7" w14:textId="77777777" w:rsidR="00036B99" w:rsidRPr="00036B99" w:rsidRDefault="00036B99" w:rsidP="00036B99">
            <w:pPr>
              <w:jc w:val="center"/>
              <w:rPr>
                <w:sz w:val="22"/>
                <w:szCs w:val="22"/>
              </w:rPr>
            </w:pPr>
            <w:r w:rsidRPr="00036B99">
              <w:rPr>
                <w:sz w:val="22"/>
                <w:szCs w:val="22"/>
              </w:rPr>
              <w:t>1</w:t>
            </w:r>
          </w:p>
        </w:tc>
        <w:tc>
          <w:tcPr>
            <w:tcW w:w="6151" w:type="dxa"/>
            <w:tcBorders>
              <w:top w:val="nil"/>
              <w:left w:val="nil"/>
              <w:bottom w:val="single" w:sz="4" w:space="0" w:color="auto"/>
              <w:right w:val="single" w:sz="4" w:space="0" w:color="auto"/>
            </w:tcBorders>
            <w:shd w:val="clear" w:color="auto" w:fill="auto"/>
            <w:noWrap/>
            <w:vAlign w:val="center"/>
            <w:hideMark/>
          </w:tcPr>
          <w:p w14:paraId="7F1255ED" w14:textId="7404C9B5" w:rsidR="00036B99" w:rsidRPr="00036B99" w:rsidRDefault="00036B99" w:rsidP="00036B99">
            <w:pPr>
              <w:jc w:val="both"/>
              <w:rPr>
                <w:rFonts w:ascii="Calibri" w:hAnsi="Calibri" w:cs="Calibri"/>
                <w:sz w:val="22"/>
                <w:szCs w:val="22"/>
              </w:rPr>
            </w:pPr>
            <w:r w:rsidRPr="00036B99">
              <w:rPr>
                <w:rFonts w:ascii="Calibri" w:hAnsi="Calibri" w:cs="Calibri"/>
                <w:sz w:val="22"/>
                <w:szCs w:val="22"/>
              </w:rPr>
              <w:t xml:space="preserve">Supplying &amp; Grounding Maintenance free chemical filled earthing electrode 48mm x 3000mm including accessories &amp; providing masonry enclosure with cover plate locking arrangement complete as required. (Cover Plate </w:t>
            </w:r>
            <w:proofErr w:type="gramStart"/>
            <w:r w:rsidRPr="00036B99">
              <w:rPr>
                <w:rFonts w:ascii="Calibri" w:hAnsi="Calibri" w:cs="Calibri"/>
                <w:sz w:val="22"/>
                <w:szCs w:val="22"/>
              </w:rPr>
              <w:t>Size :</w:t>
            </w:r>
            <w:proofErr w:type="gramEnd"/>
            <w:r w:rsidRPr="00036B99">
              <w:rPr>
                <w:rFonts w:ascii="Calibri" w:hAnsi="Calibri" w:cs="Calibri"/>
                <w:sz w:val="22"/>
                <w:szCs w:val="22"/>
              </w:rPr>
              <w:t xml:space="preserve"> 300 x 300 MM )</w:t>
            </w:r>
          </w:p>
        </w:tc>
        <w:tc>
          <w:tcPr>
            <w:tcW w:w="900" w:type="dxa"/>
            <w:tcBorders>
              <w:top w:val="nil"/>
              <w:left w:val="nil"/>
              <w:bottom w:val="single" w:sz="4" w:space="0" w:color="auto"/>
              <w:right w:val="single" w:sz="4" w:space="0" w:color="auto"/>
            </w:tcBorders>
            <w:shd w:val="clear" w:color="auto" w:fill="auto"/>
            <w:noWrap/>
            <w:vAlign w:val="center"/>
            <w:hideMark/>
          </w:tcPr>
          <w:p w14:paraId="7D776D50" w14:textId="77777777" w:rsidR="00036B99" w:rsidRPr="00036B99" w:rsidRDefault="00036B99" w:rsidP="00036B99">
            <w:pPr>
              <w:jc w:val="center"/>
              <w:rPr>
                <w:sz w:val="22"/>
                <w:szCs w:val="22"/>
              </w:rPr>
            </w:pPr>
            <w:r w:rsidRPr="00036B99">
              <w:rPr>
                <w:sz w:val="22"/>
                <w:szCs w:val="22"/>
              </w:rPr>
              <w:t>Set</w:t>
            </w:r>
          </w:p>
        </w:tc>
        <w:tc>
          <w:tcPr>
            <w:tcW w:w="1170" w:type="dxa"/>
            <w:tcBorders>
              <w:top w:val="nil"/>
              <w:left w:val="nil"/>
              <w:bottom w:val="single" w:sz="4" w:space="0" w:color="auto"/>
              <w:right w:val="single" w:sz="4" w:space="0" w:color="auto"/>
            </w:tcBorders>
            <w:shd w:val="clear" w:color="auto" w:fill="auto"/>
            <w:noWrap/>
            <w:vAlign w:val="center"/>
            <w:hideMark/>
          </w:tcPr>
          <w:p w14:paraId="69A99EF4" w14:textId="77777777" w:rsidR="00036B99" w:rsidRPr="00036B99" w:rsidRDefault="00036B99" w:rsidP="00036B99">
            <w:pPr>
              <w:jc w:val="center"/>
              <w:rPr>
                <w:rFonts w:ascii="Calibri" w:hAnsi="Calibri" w:cs="Calibri"/>
                <w:sz w:val="22"/>
                <w:szCs w:val="22"/>
              </w:rPr>
            </w:pPr>
            <w:r w:rsidRPr="00036B99">
              <w:rPr>
                <w:rFonts w:ascii="Calibri" w:hAnsi="Calibri" w:cs="Calibri"/>
                <w:sz w:val="22"/>
                <w:szCs w:val="22"/>
              </w:rPr>
              <w:t>10</w:t>
            </w:r>
          </w:p>
        </w:tc>
      </w:tr>
      <w:tr w:rsidR="00036B99" w:rsidRPr="00036B99" w14:paraId="169B49CA" w14:textId="77777777" w:rsidTr="00A407FA">
        <w:trPr>
          <w:trHeight w:val="900"/>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68929773" w14:textId="77777777" w:rsidR="00036B99" w:rsidRPr="00036B99" w:rsidRDefault="00036B99" w:rsidP="00036B99">
            <w:pPr>
              <w:jc w:val="center"/>
              <w:rPr>
                <w:sz w:val="22"/>
                <w:szCs w:val="22"/>
              </w:rPr>
            </w:pPr>
            <w:r w:rsidRPr="00036B99">
              <w:rPr>
                <w:sz w:val="22"/>
                <w:szCs w:val="22"/>
              </w:rPr>
              <w:t>2</w:t>
            </w:r>
          </w:p>
        </w:tc>
        <w:tc>
          <w:tcPr>
            <w:tcW w:w="6151" w:type="dxa"/>
            <w:tcBorders>
              <w:top w:val="nil"/>
              <w:left w:val="nil"/>
              <w:bottom w:val="single" w:sz="4" w:space="0" w:color="auto"/>
              <w:right w:val="single" w:sz="4" w:space="0" w:color="auto"/>
            </w:tcBorders>
            <w:shd w:val="clear" w:color="auto" w:fill="auto"/>
            <w:noWrap/>
            <w:vAlign w:val="center"/>
            <w:hideMark/>
          </w:tcPr>
          <w:p w14:paraId="5AC90C57" w14:textId="77777777" w:rsidR="00036B99" w:rsidRPr="00036B99" w:rsidRDefault="00036B99" w:rsidP="00036B99">
            <w:pPr>
              <w:jc w:val="both"/>
              <w:rPr>
                <w:rFonts w:ascii="Calibri" w:hAnsi="Calibri" w:cs="Calibri"/>
                <w:color w:val="000000"/>
                <w:sz w:val="22"/>
                <w:szCs w:val="22"/>
              </w:rPr>
            </w:pPr>
            <w:r w:rsidRPr="00036B99">
              <w:rPr>
                <w:rFonts w:ascii="Calibri" w:hAnsi="Calibri" w:cs="Calibri"/>
                <w:color w:val="000000"/>
                <w:sz w:val="22"/>
                <w:szCs w:val="22"/>
              </w:rPr>
              <w:t xml:space="preserve">Providing, laying in ground and on surface with saddles at required intervals and testing of 25 X 6 mm size of GI strip, including jointing of GI strips with Nuts and Bolts at required locations. </w:t>
            </w:r>
          </w:p>
        </w:tc>
        <w:tc>
          <w:tcPr>
            <w:tcW w:w="900" w:type="dxa"/>
            <w:tcBorders>
              <w:top w:val="nil"/>
              <w:left w:val="nil"/>
              <w:bottom w:val="single" w:sz="4" w:space="0" w:color="auto"/>
              <w:right w:val="single" w:sz="4" w:space="0" w:color="auto"/>
            </w:tcBorders>
            <w:shd w:val="clear" w:color="auto" w:fill="auto"/>
            <w:noWrap/>
            <w:vAlign w:val="center"/>
            <w:hideMark/>
          </w:tcPr>
          <w:p w14:paraId="6DEB3F38" w14:textId="77777777" w:rsidR="00036B99" w:rsidRPr="00036B99" w:rsidRDefault="00036B99" w:rsidP="00036B99">
            <w:pPr>
              <w:jc w:val="center"/>
              <w:rPr>
                <w:sz w:val="22"/>
                <w:szCs w:val="22"/>
              </w:rPr>
            </w:pPr>
            <w:r w:rsidRPr="00036B99">
              <w:rPr>
                <w:sz w:val="22"/>
                <w:szCs w:val="22"/>
              </w:rPr>
              <w:t>Meter</w:t>
            </w:r>
          </w:p>
        </w:tc>
        <w:tc>
          <w:tcPr>
            <w:tcW w:w="1170" w:type="dxa"/>
            <w:tcBorders>
              <w:top w:val="nil"/>
              <w:left w:val="nil"/>
              <w:bottom w:val="single" w:sz="4" w:space="0" w:color="auto"/>
              <w:right w:val="single" w:sz="4" w:space="0" w:color="auto"/>
            </w:tcBorders>
            <w:shd w:val="clear" w:color="auto" w:fill="auto"/>
            <w:noWrap/>
            <w:vAlign w:val="center"/>
            <w:hideMark/>
          </w:tcPr>
          <w:p w14:paraId="74E52A79" w14:textId="0026466E" w:rsidR="00036B99" w:rsidRPr="00036B99" w:rsidRDefault="00036B99" w:rsidP="00036B99">
            <w:pPr>
              <w:jc w:val="center"/>
              <w:rPr>
                <w:rFonts w:ascii="Calibri" w:hAnsi="Calibri" w:cs="Calibri"/>
                <w:sz w:val="22"/>
                <w:szCs w:val="22"/>
              </w:rPr>
            </w:pPr>
            <w:r>
              <w:rPr>
                <w:rFonts w:ascii="Calibri" w:hAnsi="Calibri" w:cs="Calibri"/>
                <w:sz w:val="22"/>
                <w:szCs w:val="22"/>
              </w:rPr>
              <w:t>500</w:t>
            </w:r>
          </w:p>
        </w:tc>
      </w:tr>
      <w:tr w:rsidR="00036B99" w:rsidRPr="00036B99" w14:paraId="5FA8A343" w14:textId="77777777" w:rsidTr="00A407FA">
        <w:trPr>
          <w:trHeight w:val="600"/>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5E6A782A" w14:textId="77777777" w:rsidR="00036B99" w:rsidRPr="00036B99" w:rsidRDefault="00036B99" w:rsidP="00036B99">
            <w:pPr>
              <w:jc w:val="center"/>
              <w:rPr>
                <w:sz w:val="22"/>
                <w:szCs w:val="22"/>
              </w:rPr>
            </w:pPr>
            <w:r w:rsidRPr="00036B99">
              <w:rPr>
                <w:sz w:val="22"/>
                <w:szCs w:val="22"/>
              </w:rPr>
              <w:t>3</w:t>
            </w:r>
          </w:p>
        </w:tc>
        <w:tc>
          <w:tcPr>
            <w:tcW w:w="6151" w:type="dxa"/>
            <w:tcBorders>
              <w:top w:val="nil"/>
              <w:left w:val="nil"/>
              <w:bottom w:val="single" w:sz="4" w:space="0" w:color="auto"/>
              <w:right w:val="single" w:sz="4" w:space="0" w:color="auto"/>
            </w:tcBorders>
            <w:shd w:val="clear" w:color="auto" w:fill="auto"/>
            <w:noWrap/>
            <w:vAlign w:val="center"/>
            <w:hideMark/>
          </w:tcPr>
          <w:p w14:paraId="3590BC6C" w14:textId="57B5A847" w:rsidR="00036B99" w:rsidRPr="00036B99" w:rsidRDefault="00036B99" w:rsidP="00036B99">
            <w:pPr>
              <w:jc w:val="both"/>
              <w:rPr>
                <w:rFonts w:ascii="Calibri" w:hAnsi="Calibri" w:cs="Calibri"/>
                <w:color w:val="000000"/>
                <w:sz w:val="22"/>
                <w:szCs w:val="22"/>
              </w:rPr>
            </w:pPr>
            <w:r w:rsidRPr="00036B99">
              <w:rPr>
                <w:rFonts w:ascii="Calibri" w:hAnsi="Calibri" w:cs="Calibri"/>
                <w:color w:val="000000"/>
                <w:sz w:val="22"/>
                <w:szCs w:val="22"/>
              </w:rPr>
              <w:t xml:space="preserve">Providing and fixing PVC shrinkable sleeve of required size for GI strip of size 25 X 6 mm, for earthing strips from Transformer to Pit. </w:t>
            </w:r>
          </w:p>
        </w:tc>
        <w:tc>
          <w:tcPr>
            <w:tcW w:w="900" w:type="dxa"/>
            <w:tcBorders>
              <w:top w:val="nil"/>
              <w:left w:val="nil"/>
              <w:bottom w:val="single" w:sz="4" w:space="0" w:color="auto"/>
              <w:right w:val="single" w:sz="4" w:space="0" w:color="auto"/>
            </w:tcBorders>
            <w:shd w:val="clear" w:color="auto" w:fill="auto"/>
            <w:noWrap/>
            <w:vAlign w:val="center"/>
            <w:hideMark/>
          </w:tcPr>
          <w:p w14:paraId="0C995AEC" w14:textId="77777777" w:rsidR="00036B99" w:rsidRPr="00036B99" w:rsidRDefault="00036B99" w:rsidP="00036B99">
            <w:pPr>
              <w:jc w:val="center"/>
              <w:rPr>
                <w:sz w:val="22"/>
                <w:szCs w:val="22"/>
              </w:rPr>
            </w:pPr>
            <w:r w:rsidRPr="00036B99">
              <w:rPr>
                <w:sz w:val="22"/>
                <w:szCs w:val="22"/>
              </w:rPr>
              <w:t>Meter</w:t>
            </w:r>
          </w:p>
        </w:tc>
        <w:tc>
          <w:tcPr>
            <w:tcW w:w="1170" w:type="dxa"/>
            <w:tcBorders>
              <w:top w:val="nil"/>
              <w:left w:val="nil"/>
              <w:bottom w:val="single" w:sz="4" w:space="0" w:color="auto"/>
              <w:right w:val="single" w:sz="4" w:space="0" w:color="auto"/>
            </w:tcBorders>
            <w:shd w:val="clear" w:color="auto" w:fill="auto"/>
            <w:noWrap/>
            <w:vAlign w:val="center"/>
            <w:hideMark/>
          </w:tcPr>
          <w:p w14:paraId="7241C17C" w14:textId="77777777" w:rsidR="00036B99" w:rsidRPr="00036B99" w:rsidRDefault="00036B99" w:rsidP="00036B99">
            <w:pPr>
              <w:jc w:val="center"/>
              <w:rPr>
                <w:rFonts w:ascii="Calibri" w:hAnsi="Calibri" w:cs="Calibri"/>
                <w:sz w:val="22"/>
                <w:szCs w:val="22"/>
              </w:rPr>
            </w:pPr>
            <w:r w:rsidRPr="00036B99">
              <w:rPr>
                <w:rFonts w:ascii="Calibri" w:hAnsi="Calibri" w:cs="Calibri"/>
                <w:sz w:val="22"/>
                <w:szCs w:val="22"/>
              </w:rPr>
              <w:t>400</w:t>
            </w:r>
          </w:p>
        </w:tc>
      </w:tr>
      <w:tr w:rsidR="00036B99" w:rsidRPr="00036B99" w14:paraId="2DAC8C56" w14:textId="77777777" w:rsidTr="00A407FA">
        <w:trPr>
          <w:trHeight w:val="600"/>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638C2CDC" w14:textId="77777777" w:rsidR="00036B99" w:rsidRPr="00036B99" w:rsidRDefault="00036B99" w:rsidP="00036B99">
            <w:pPr>
              <w:jc w:val="center"/>
              <w:rPr>
                <w:sz w:val="22"/>
                <w:szCs w:val="22"/>
              </w:rPr>
            </w:pPr>
            <w:r w:rsidRPr="00036B99">
              <w:rPr>
                <w:sz w:val="22"/>
                <w:szCs w:val="22"/>
              </w:rPr>
              <w:t>4</w:t>
            </w:r>
          </w:p>
        </w:tc>
        <w:tc>
          <w:tcPr>
            <w:tcW w:w="6151" w:type="dxa"/>
            <w:tcBorders>
              <w:top w:val="nil"/>
              <w:left w:val="nil"/>
              <w:bottom w:val="single" w:sz="4" w:space="0" w:color="auto"/>
              <w:right w:val="single" w:sz="4" w:space="0" w:color="auto"/>
            </w:tcBorders>
            <w:shd w:val="clear" w:color="auto" w:fill="auto"/>
            <w:noWrap/>
            <w:vAlign w:val="center"/>
            <w:hideMark/>
          </w:tcPr>
          <w:p w14:paraId="13A1E6DD" w14:textId="439C35BD" w:rsidR="00036B99" w:rsidRPr="00036B99" w:rsidRDefault="00036B99" w:rsidP="00036B99">
            <w:pPr>
              <w:jc w:val="both"/>
              <w:rPr>
                <w:rFonts w:ascii="Calibri" w:hAnsi="Calibri" w:cs="Calibri"/>
                <w:sz w:val="22"/>
                <w:szCs w:val="22"/>
              </w:rPr>
            </w:pPr>
            <w:r w:rsidRPr="00036B99">
              <w:rPr>
                <w:rFonts w:ascii="Calibri" w:hAnsi="Calibri" w:cs="Calibri"/>
                <w:sz w:val="22"/>
                <w:szCs w:val="22"/>
              </w:rPr>
              <w:t xml:space="preserve">Supply and installation of 1000 mm wide 25 mm thick rubber matting of approved make as per electricity </w:t>
            </w:r>
            <w:proofErr w:type="gramStart"/>
            <w:r w:rsidRPr="00036B99">
              <w:rPr>
                <w:rFonts w:ascii="Calibri" w:hAnsi="Calibri" w:cs="Calibri"/>
                <w:sz w:val="22"/>
                <w:szCs w:val="22"/>
              </w:rPr>
              <w:t>rules.(</w:t>
            </w:r>
            <w:proofErr w:type="gramEnd"/>
            <w:r w:rsidRPr="00036B99">
              <w:rPr>
                <w:rFonts w:ascii="Calibri" w:hAnsi="Calibri" w:cs="Calibri"/>
                <w:sz w:val="22"/>
                <w:szCs w:val="22"/>
              </w:rPr>
              <w:t xml:space="preserve">HT Side)  Panel Rooms </w:t>
            </w:r>
          </w:p>
        </w:tc>
        <w:tc>
          <w:tcPr>
            <w:tcW w:w="900" w:type="dxa"/>
            <w:tcBorders>
              <w:top w:val="nil"/>
              <w:left w:val="nil"/>
              <w:bottom w:val="single" w:sz="4" w:space="0" w:color="auto"/>
              <w:right w:val="single" w:sz="4" w:space="0" w:color="auto"/>
            </w:tcBorders>
            <w:shd w:val="clear" w:color="auto" w:fill="auto"/>
            <w:noWrap/>
            <w:vAlign w:val="center"/>
            <w:hideMark/>
          </w:tcPr>
          <w:p w14:paraId="45227830" w14:textId="77777777" w:rsidR="00036B99" w:rsidRPr="00036B99" w:rsidRDefault="00036B99" w:rsidP="00036B99">
            <w:pPr>
              <w:jc w:val="center"/>
              <w:rPr>
                <w:sz w:val="22"/>
                <w:szCs w:val="22"/>
              </w:rPr>
            </w:pPr>
            <w:r w:rsidRPr="00036B99">
              <w:rPr>
                <w:sz w:val="22"/>
                <w:szCs w:val="22"/>
              </w:rPr>
              <w:t>Meter</w:t>
            </w:r>
          </w:p>
        </w:tc>
        <w:tc>
          <w:tcPr>
            <w:tcW w:w="1170" w:type="dxa"/>
            <w:tcBorders>
              <w:top w:val="nil"/>
              <w:left w:val="nil"/>
              <w:bottom w:val="single" w:sz="4" w:space="0" w:color="auto"/>
              <w:right w:val="single" w:sz="4" w:space="0" w:color="auto"/>
            </w:tcBorders>
            <w:shd w:val="clear" w:color="auto" w:fill="auto"/>
            <w:noWrap/>
            <w:vAlign w:val="center"/>
            <w:hideMark/>
          </w:tcPr>
          <w:p w14:paraId="5669A35A" w14:textId="77777777" w:rsidR="00036B99" w:rsidRPr="00036B99" w:rsidRDefault="00036B99" w:rsidP="00036B99">
            <w:pPr>
              <w:jc w:val="center"/>
              <w:rPr>
                <w:rFonts w:ascii="Calibri" w:hAnsi="Calibri" w:cs="Calibri"/>
                <w:sz w:val="22"/>
                <w:szCs w:val="22"/>
              </w:rPr>
            </w:pPr>
            <w:r w:rsidRPr="00036B99">
              <w:rPr>
                <w:rFonts w:ascii="Calibri" w:hAnsi="Calibri" w:cs="Calibri"/>
                <w:sz w:val="22"/>
                <w:szCs w:val="22"/>
              </w:rPr>
              <w:t>8</w:t>
            </w:r>
          </w:p>
        </w:tc>
      </w:tr>
      <w:tr w:rsidR="00036B99" w:rsidRPr="00036B99" w14:paraId="53C56A55" w14:textId="77777777" w:rsidTr="00A407FA">
        <w:trPr>
          <w:trHeight w:val="900"/>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4F909483"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5</w:t>
            </w:r>
          </w:p>
        </w:tc>
        <w:tc>
          <w:tcPr>
            <w:tcW w:w="6151" w:type="dxa"/>
            <w:tcBorders>
              <w:top w:val="nil"/>
              <w:left w:val="nil"/>
              <w:bottom w:val="single" w:sz="4" w:space="0" w:color="auto"/>
              <w:right w:val="single" w:sz="4" w:space="0" w:color="auto"/>
            </w:tcBorders>
            <w:shd w:val="clear" w:color="auto" w:fill="auto"/>
            <w:noWrap/>
            <w:vAlign w:val="center"/>
            <w:hideMark/>
          </w:tcPr>
          <w:p w14:paraId="789E3430" w14:textId="77777777" w:rsidR="00036B99" w:rsidRPr="00036B99" w:rsidRDefault="00036B99" w:rsidP="00036B99">
            <w:pPr>
              <w:jc w:val="both"/>
              <w:rPr>
                <w:rFonts w:ascii="Calibri" w:hAnsi="Calibri" w:cs="Calibri"/>
                <w:color w:val="000000"/>
                <w:sz w:val="22"/>
                <w:szCs w:val="22"/>
              </w:rPr>
            </w:pPr>
            <w:r w:rsidRPr="00036B99">
              <w:rPr>
                <w:rFonts w:ascii="Calibri" w:hAnsi="Calibri" w:cs="Calibri"/>
                <w:color w:val="000000"/>
                <w:sz w:val="22"/>
                <w:szCs w:val="22"/>
              </w:rPr>
              <w:t xml:space="preserve"> </w:t>
            </w:r>
            <w:proofErr w:type="gramStart"/>
            <w:r w:rsidRPr="00036B99">
              <w:rPr>
                <w:rFonts w:ascii="Calibri" w:hAnsi="Calibri" w:cs="Calibri"/>
                <w:color w:val="000000"/>
                <w:sz w:val="22"/>
                <w:szCs w:val="22"/>
              </w:rPr>
              <w:t>Repairing ,Laying</w:t>
            </w:r>
            <w:proofErr w:type="gramEnd"/>
            <w:r w:rsidRPr="00036B99">
              <w:rPr>
                <w:rFonts w:ascii="Calibri" w:hAnsi="Calibri" w:cs="Calibri"/>
                <w:color w:val="000000"/>
                <w:sz w:val="22"/>
                <w:szCs w:val="22"/>
              </w:rPr>
              <w:t xml:space="preserve"> and fixing in ground and on surface with saddles at required intervals and testing of 25 X 6/25 x 3 mm size of existing GI Strip, including jointing of GI strips with Nuts and Bolts at required locations. </w:t>
            </w:r>
          </w:p>
        </w:tc>
        <w:tc>
          <w:tcPr>
            <w:tcW w:w="900" w:type="dxa"/>
            <w:tcBorders>
              <w:top w:val="nil"/>
              <w:left w:val="nil"/>
              <w:bottom w:val="single" w:sz="4" w:space="0" w:color="auto"/>
              <w:right w:val="single" w:sz="4" w:space="0" w:color="auto"/>
            </w:tcBorders>
            <w:shd w:val="clear" w:color="auto" w:fill="auto"/>
            <w:noWrap/>
            <w:vAlign w:val="center"/>
            <w:hideMark/>
          </w:tcPr>
          <w:p w14:paraId="68450408" w14:textId="77777777" w:rsidR="00036B99" w:rsidRPr="00036B99" w:rsidRDefault="00036B99" w:rsidP="00036B99">
            <w:pPr>
              <w:jc w:val="center"/>
              <w:rPr>
                <w:sz w:val="22"/>
                <w:szCs w:val="22"/>
              </w:rPr>
            </w:pPr>
            <w:r w:rsidRPr="00036B99">
              <w:rPr>
                <w:sz w:val="22"/>
                <w:szCs w:val="22"/>
              </w:rPr>
              <w:t>Meter</w:t>
            </w:r>
          </w:p>
        </w:tc>
        <w:tc>
          <w:tcPr>
            <w:tcW w:w="1170" w:type="dxa"/>
            <w:tcBorders>
              <w:top w:val="nil"/>
              <w:left w:val="nil"/>
              <w:bottom w:val="single" w:sz="4" w:space="0" w:color="auto"/>
              <w:right w:val="single" w:sz="4" w:space="0" w:color="auto"/>
            </w:tcBorders>
            <w:shd w:val="clear" w:color="auto" w:fill="auto"/>
            <w:noWrap/>
            <w:vAlign w:val="center"/>
            <w:hideMark/>
          </w:tcPr>
          <w:p w14:paraId="3AB884A4" w14:textId="7903E74F" w:rsidR="00036B99" w:rsidRPr="00036B99" w:rsidRDefault="00665FD1" w:rsidP="00036B99">
            <w:pPr>
              <w:jc w:val="center"/>
              <w:rPr>
                <w:rFonts w:ascii="Calibri" w:hAnsi="Calibri" w:cs="Calibri"/>
                <w:color w:val="000000"/>
                <w:sz w:val="22"/>
                <w:szCs w:val="22"/>
              </w:rPr>
            </w:pPr>
            <w:r>
              <w:rPr>
                <w:rFonts w:ascii="Calibri" w:hAnsi="Calibri" w:cs="Calibri"/>
                <w:color w:val="000000"/>
                <w:sz w:val="22"/>
                <w:szCs w:val="22"/>
              </w:rPr>
              <w:t>7</w:t>
            </w:r>
            <w:r w:rsidR="00036B99" w:rsidRPr="00036B99">
              <w:rPr>
                <w:rFonts w:ascii="Calibri" w:hAnsi="Calibri" w:cs="Calibri"/>
                <w:color w:val="000000"/>
                <w:sz w:val="22"/>
                <w:szCs w:val="22"/>
              </w:rPr>
              <w:t>00</w:t>
            </w:r>
          </w:p>
        </w:tc>
      </w:tr>
      <w:tr w:rsidR="00036B99" w:rsidRPr="00036B99" w14:paraId="67E4D2ED" w14:textId="77777777" w:rsidTr="00A407FA">
        <w:trPr>
          <w:trHeight w:val="300"/>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578D2827"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6</w:t>
            </w:r>
          </w:p>
        </w:tc>
        <w:tc>
          <w:tcPr>
            <w:tcW w:w="6151" w:type="dxa"/>
            <w:tcBorders>
              <w:top w:val="nil"/>
              <w:left w:val="nil"/>
              <w:bottom w:val="single" w:sz="4" w:space="0" w:color="auto"/>
              <w:right w:val="single" w:sz="4" w:space="0" w:color="auto"/>
            </w:tcBorders>
            <w:shd w:val="clear" w:color="auto" w:fill="auto"/>
            <w:noWrap/>
            <w:vAlign w:val="center"/>
            <w:hideMark/>
          </w:tcPr>
          <w:p w14:paraId="5D4A41DF" w14:textId="1641B74E" w:rsidR="00036B99" w:rsidRPr="00036B99" w:rsidRDefault="00036B99" w:rsidP="00036B99">
            <w:pPr>
              <w:jc w:val="both"/>
              <w:rPr>
                <w:rFonts w:ascii="Calibri" w:hAnsi="Calibri" w:cs="Calibri"/>
                <w:color w:val="000000"/>
                <w:sz w:val="22"/>
                <w:szCs w:val="22"/>
              </w:rPr>
            </w:pPr>
            <w:r w:rsidRPr="00036B99">
              <w:rPr>
                <w:rFonts w:ascii="Calibri" w:hAnsi="Calibri" w:cs="Calibri"/>
                <w:color w:val="000000"/>
                <w:sz w:val="22"/>
                <w:szCs w:val="22"/>
              </w:rPr>
              <w:t xml:space="preserve">Earthing Testing with Report </w:t>
            </w:r>
          </w:p>
        </w:tc>
        <w:tc>
          <w:tcPr>
            <w:tcW w:w="900" w:type="dxa"/>
            <w:tcBorders>
              <w:top w:val="nil"/>
              <w:left w:val="nil"/>
              <w:bottom w:val="single" w:sz="4" w:space="0" w:color="auto"/>
              <w:right w:val="single" w:sz="4" w:space="0" w:color="auto"/>
            </w:tcBorders>
            <w:shd w:val="clear" w:color="auto" w:fill="auto"/>
            <w:noWrap/>
            <w:vAlign w:val="center"/>
            <w:hideMark/>
          </w:tcPr>
          <w:p w14:paraId="04CE02D3" w14:textId="77777777" w:rsidR="00036B99" w:rsidRPr="00036B99" w:rsidRDefault="00036B99" w:rsidP="00036B99">
            <w:pPr>
              <w:jc w:val="center"/>
              <w:rPr>
                <w:sz w:val="22"/>
                <w:szCs w:val="22"/>
              </w:rPr>
            </w:pPr>
            <w:r w:rsidRPr="00036B99">
              <w:rPr>
                <w:sz w:val="22"/>
                <w:szCs w:val="22"/>
              </w:rPr>
              <w:t xml:space="preserve">Nos. </w:t>
            </w:r>
          </w:p>
        </w:tc>
        <w:tc>
          <w:tcPr>
            <w:tcW w:w="1170" w:type="dxa"/>
            <w:tcBorders>
              <w:top w:val="nil"/>
              <w:left w:val="nil"/>
              <w:bottom w:val="single" w:sz="4" w:space="0" w:color="auto"/>
              <w:right w:val="single" w:sz="4" w:space="0" w:color="auto"/>
            </w:tcBorders>
            <w:shd w:val="clear" w:color="auto" w:fill="auto"/>
            <w:noWrap/>
            <w:vAlign w:val="center"/>
            <w:hideMark/>
          </w:tcPr>
          <w:p w14:paraId="6E4F00F6"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206</w:t>
            </w:r>
          </w:p>
        </w:tc>
      </w:tr>
      <w:tr w:rsidR="00036B99" w:rsidRPr="00036B99" w14:paraId="281807D3" w14:textId="77777777" w:rsidTr="00A407FA">
        <w:trPr>
          <w:trHeight w:val="900"/>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507CCE26"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7</w:t>
            </w:r>
          </w:p>
        </w:tc>
        <w:tc>
          <w:tcPr>
            <w:tcW w:w="6151" w:type="dxa"/>
            <w:tcBorders>
              <w:top w:val="nil"/>
              <w:left w:val="nil"/>
              <w:bottom w:val="single" w:sz="4" w:space="0" w:color="auto"/>
              <w:right w:val="single" w:sz="4" w:space="0" w:color="auto"/>
            </w:tcBorders>
            <w:shd w:val="clear" w:color="auto" w:fill="auto"/>
            <w:noWrap/>
            <w:vAlign w:val="center"/>
            <w:hideMark/>
          </w:tcPr>
          <w:p w14:paraId="6559C975" w14:textId="77777777" w:rsidR="00036B99" w:rsidRDefault="00036B99" w:rsidP="00036B99">
            <w:pPr>
              <w:jc w:val="both"/>
              <w:rPr>
                <w:rFonts w:ascii="Calibri" w:hAnsi="Calibri" w:cs="Calibri"/>
                <w:color w:val="000000"/>
                <w:sz w:val="22"/>
                <w:szCs w:val="22"/>
              </w:rPr>
            </w:pPr>
            <w:r w:rsidRPr="00036B99">
              <w:rPr>
                <w:rFonts w:ascii="Calibri" w:hAnsi="Calibri" w:cs="Calibri"/>
                <w:color w:val="000000"/>
                <w:sz w:val="22"/>
                <w:szCs w:val="22"/>
              </w:rPr>
              <w:t>Lightning Protection System (Daystar Copper Bonded Multi Spike Lightning Arrester 13 mm diameter and 1016 mm in length with 4 spikes and base plate 92x92 mm for Home and</w:t>
            </w:r>
          </w:p>
          <w:p w14:paraId="5EFD71E7" w14:textId="1B226412" w:rsidR="00A407FA" w:rsidRPr="00036B99" w:rsidRDefault="00A407FA" w:rsidP="00036B99">
            <w:pPr>
              <w:jc w:val="both"/>
              <w:rPr>
                <w:rFonts w:ascii="Calibri" w:hAnsi="Calibri" w:cs="Calibri"/>
                <w:color w:val="000000"/>
                <w:sz w:val="22"/>
                <w:szCs w:val="22"/>
              </w:rPr>
            </w:pPr>
          </w:p>
        </w:tc>
        <w:tc>
          <w:tcPr>
            <w:tcW w:w="900" w:type="dxa"/>
            <w:tcBorders>
              <w:top w:val="nil"/>
              <w:left w:val="nil"/>
              <w:bottom w:val="single" w:sz="4" w:space="0" w:color="auto"/>
              <w:right w:val="single" w:sz="4" w:space="0" w:color="auto"/>
            </w:tcBorders>
            <w:shd w:val="clear" w:color="auto" w:fill="auto"/>
            <w:noWrap/>
            <w:vAlign w:val="center"/>
            <w:hideMark/>
          </w:tcPr>
          <w:p w14:paraId="3C078C8D" w14:textId="77777777" w:rsidR="00036B99" w:rsidRPr="00036B99" w:rsidRDefault="00036B99" w:rsidP="00036B99">
            <w:pPr>
              <w:jc w:val="center"/>
              <w:rPr>
                <w:sz w:val="22"/>
                <w:szCs w:val="22"/>
              </w:rPr>
            </w:pPr>
            <w:r w:rsidRPr="00036B99">
              <w:rPr>
                <w:sz w:val="22"/>
                <w:szCs w:val="22"/>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08A7CAB4"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25</w:t>
            </w:r>
          </w:p>
        </w:tc>
      </w:tr>
      <w:tr w:rsidR="00036B99" w:rsidRPr="00036B99" w14:paraId="09E42F54" w14:textId="77777777" w:rsidTr="00A407FA">
        <w:trPr>
          <w:trHeight w:val="300"/>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3CF0F87A" w14:textId="77777777" w:rsidR="00036B99" w:rsidRPr="00036B99" w:rsidRDefault="00036B99" w:rsidP="00036B99">
            <w:pPr>
              <w:jc w:val="center"/>
              <w:rPr>
                <w:rFonts w:ascii="Calibri" w:hAnsi="Calibri" w:cs="Calibri"/>
                <w:b/>
                <w:bCs/>
                <w:color w:val="000000"/>
                <w:sz w:val="22"/>
                <w:szCs w:val="22"/>
              </w:rPr>
            </w:pPr>
            <w:r w:rsidRPr="00036B99">
              <w:rPr>
                <w:rFonts w:ascii="Calibri" w:hAnsi="Calibri" w:cs="Calibri"/>
                <w:b/>
                <w:bCs/>
                <w:color w:val="000000"/>
                <w:sz w:val="22"/>
                <w:szCs w:val="22"/>
              </w:rPr>
              <w:lastRenderedPageBreak/>
              <w:t>B</w:t>
            </w:r>
          </w:p>
        </w:tc>
        <w:tc>
          <w:tcPr>
            <w:tcW w:w="6151" w:type="dxa"/>
            <w:tcBorders>
              <w:top w:val="nil"/>
              <w:left w:val="nil"/>
              <w:bottom w:val="single" w:sz="4" w:space="0" w:color="auto"/>
              <w:right w:val="single" w:sz="4" w:space="0" w:color="auto"/>
            </w:tcBorders>
            <w:shd w:val="clear" w:color="000000" w:fill="FFFFFF"/>
            <w:hideMark/>
          </w:tcPr>
          <w:p w14:paraId="03793D76" w14:textId="07337667" w:rsidR="00036B99" w:rsidRPr="00036B99" w:rsidRDefault="00036B99" w:rsidP="00036B99">
            <w:pPr>
              <w:rPr>
                <w:rFonts w:ascii="Calibri" w:hAnsi="Calibri" w:cs="Calibri"/>
                <w:b/>
                <w:bCs/>
                <w:sz w:val="22"/>
                <w:szCs w:val="22"/>
              </w:rPr>
            </w:pPr>
            <w:r w:rsidRPr="00036B99">
              <w:rPr>
                <w:rFonts w:ascii="Calibri" w:hAnsi="Calibri" w:cs="Calibri"/>
                <w:b/>
                <w:bCs/>
                <w:sz w:val="22"/>
                <w:szCs w:val="22"/>
              </w:rPr>
              <w:t>Earthing Chamber of Civil Work</w:t>
            </w:r>
          </w:p>
        </w:tc>
        <w:tc>
          <w:tcPr>
            <w:tcW w:w="900" w:type="dxa"/>
            <w:tcBorders>
              <w:top w:val="nil"/>
              <w:left w:val="nil"/>
              <w:bottom w:val="single" w:sz="4" w:space="0" w:color="auto"/>
              <w:right w:val="single" w:sz="4" w:space="0" w:color="auto"/>
            </w:tcBorders>
            <w:shd w:val="clear" w:color="auto" w:fill="auto"/>
            <w:noWrap/>
            <w:vAlign w:val="center"/>
            <w:hideMark/>
          </w:tcPr>
          <w:p w14:paraId="5D3782E0"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center"/>
            <w:hideMark/>
          </w:tcPr>
          <w:p w14:paraId="35A4AF41"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 </w:t>
            </w:r>
          </w:p>
        </w:tc>
      </w:tr>
      <w:tr w:rsidR="00036B99" w:rsidRPr="00036B99" w14:paraId="45964F2F" w14:textId="77777777" w:rsidTr="00A407FA">
        <w:trPr>
          <w:trHeight w:val="705"/>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11F84D69"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1</w:t>
            </w:r>
          </w:p>
        </w:tc>
        <w:tc>
          <w:tcPr>
            <w:tcW w:w="6151" w:type="dxa"/>
            <w:tcBorders>
              <w:top w:val="nil"/>
              <w:left w:val="nil"/>
              <w:bottom w:val="single" w:sz="4" w:space="0" w:color="auto"/>
              <w:right w:val="single" w:sz="4" w:space="0" w:color="auto"/>
            </w:tcBorders>
            <w:shd w:val="clear" w:color="auto" w:fill="auto"/>
            <w:vAlign w:val="center"/>
            <w:hideMark/>
          </w:tcPr>
          <w:p w14:paraId="7DBE68D7" w14:textId="53494839" w:rsidR="00036B99" w:rsidRPr="00036B99" w:rsidRDefault="00036B99" w:rsidP="00036B99">
            <w:pPr>
              <w:rPr>
                <w:rFonts w:ascii="Calibri" w:hAnsi="Calibri" w:cs="Calibri"/>
                <w:color w:val="000000"/>
                <w:sz w:val="22"/>
                <w:szCs w:val="22"/>
              </w:rPr>
            </w:pPr>
            <w:r w:rsidRPr="00036B99">
              <w:rPr>
                <w:rFonts w:ascii="Calibri" w:hAnsi="Calibri" w:cs="Calibri"/>
                <w:color w:val="000000"/>
                <w:sz w:val="22"/>
                <w:szCs w:val="22"/>
              </w:rPr>
              <w:t>providing brick masonry earthing enclosure chamber with MS cover plate locking arrangement complete as required.</w:t>
            </w:r>
          </w:p>
        </w:tc>
        <w:tc>
          <w:tcPr>
            <w:tcW w:w="900" w:type="dxa"/>
            <w:tcBorders>
              <w:top w:val="nil"/>
              <w:left w:val="nil"/>
              <w:bottom w:val="single" w:sz="4" w:space="0" w:color="auto"/>
              <w:right w:val="single" w:sz="4" w:space="0" w:color="auto"/>
            </w:tcBorders>
            <w:shd w:val="clear" w:color="auto" w:fill="auto"/>
            <w:noWrap/>
            <w:vAlign w:val="center"/>
            <w:hideMark/>
          </w:tcPr>
          <w:p w14:paraId="0CC90D0D"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center"/>
            <w:hideMark/>
          </w:tcPr>
          <w:p w14:paraId="18065277"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 </w:t>
            </w:r>
          </w:p>
        </w:tc>
      </w:tr>
      <w:tr w:rsidR="00036B99" w:rsidRPr="00036B99" w14:paraId="0F8609D8" w14:textId="77777777" w:rsidTr="00A407FA">
        <w:trPr>
          <w:trHeight w:val="300"/>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3268A181"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a</w:t>
            </w:r>
          </w:p>
        </w:tc>
        <w:tc>
          <w:tcPr>
            <w:tcW w:w="6151" w:type="dxa"/>
            <w:tcBorders>
              <w:top w:val="nil"/>
              <w:left w:val="nil"/>
              <w:bottom w:val="single" w:sz="4" w:space="0" w:color="auto"/>
              <w:right w:val="single" w:sz="4" w:space="0" w:color="auto"/>
            </w:tcBorders>
            <w:shd w:val="clear" w:color="auto" w:fill="auto"/>
            <w:vAlign w:val="bottom"/>
            <w:hideMark/>
          </w:tcPr>
          <w:p w14:paraId="7308AD20" w14:textId="77777777" w:rsidR="00036B99" w:rsidRPr="00036B99" w:rsidRDefault="00036B99" w:rsidP="00036B99">
            <w:pPr>
              <w:rPr>
                <w:rFonts w:ascii="Calibri" w:hAnsi="Calibri" w:cs="Calibri"/>
                <w:color w:val="000000"/>
                <w:sz w:val="22"/>
                <w:szCs w:val="22"/>
              </w:rPr>
            </w:pPr>
            <w:r w:rsidRPr="00036B99">
              <w:rPr>
                <w:rFonts w:ascii="Calibri" w:hAnsi="Calibri" w:cs="Calibri"/>
                <w:color w:val="000000"/>
                <w:sz w:val="22"/>
                <w:szCs w:val="22"/>
              </w:rPr>
              <w:t xml:space="preserve">Earthing Brick Chamber Size </w:t>
            </w:r>
            <w:proofErr w:type="gramStart"/>
            <w:r w:rsidRPr="00036B99">
              <w:rPr>
                <w:rFonts w:ascii="Calibri" w:hAnsi="Calibri" w:cs="Calibri"/>
                <w:color w:val="000000"/>
                <w:sz w:val="22"/>
                <w:szCs w:val="22"/>
              </w:rPr>
              <w:t>( L</w:t>
            </w:r>
            <w:proofErr w:type="gramEnd"/>
            <w:r w:rsidRPr="00036B99">
              <w:rPr>
                <w:rFonts w:ascii="Calibri" w:hAnsi="Calibri" w:cs="Calibri"/>
                <w:color w:val="000000"/>
                <w:sz w:val="22"/>
                <w:szCs w:val="22"/>
              </w:rPr>
              <w:t xml:space="preserve"> x W x H) : 450mm x 450mm x450mm </w:t>
            </w:r>
          </w:p>
        </w:tc>
        <w:tc>
          <w:tcPr>
            <w:tcW w:w="900" w:type="dxa"/>
            <w:tcBorders>
              <w:top w:val="nil"/>
              <w:left w:val="nil"/>
              <w:bottom w:val="single" w:sz="4" w:space="0" w:color="auto"/>
              <w:right w:val="single" w:sz="4" w:space="0" w:color="auto"/>
            </w:tcBorders>
            <w:shd w:val="clear" w:color="auto" w:fill="auto"/>
            <w:noWrap/>
            <w:vAlign w:val="center"/>
            <w:hideMark/>
          </w:tcPr>
          <w:p w14:paraId="2EE6879B"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5CED1D33"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10</w:t>
            </w:r>
          </w:p>
        </w:tc>
      </w:tr>
      <w:tr w:rsidR="00036B99" w:rsidRPr="00036B99" w14:paraId="5EEC6EF0" w14:textId="77777777" w:rsidTr="00A407FA">
        <w:trPr>
          <w:trHeight w:val="300"/>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24344E8E"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b</w:t>
            </w:r>
          </w:p>
        </w:tc>
        <w:tc>
          <w:tcPr>
            <w:tcW w:w="6151" w:type="dxa"/>
            <w:tcBorders>
              <w:top w:val="nil"/>
              <w:left w:val="nil"/>
              <w:bottom w:val="single" w:sz="4" w:space="0" w:color="auto"/>
              <w:right w:val="single" w:sz="4" w:space="0" w:color="auto"/>
            </w:tcBorders>
            <w:shd w:val="clear" w:color="auto" w:fill="auto"/>
            <w:vAlign w:val="bottom"/>
            <w:hideMark/>
          </w:tcPr>
          <w:p w14:paraId="05B66213" w14:textId="77777777" w:rsidR="00036B99" w:rsidRPr="00036B99" w:rsidRDefault="00036B99" w:rsidP="00036B99">
            <w:pPr>
              <w:rPr>
                <w:rFonts w:ascii="Calibri" w:hAnsi="Calibri" w:cs="Calibri"/>
                <w:color w:val="000000"/>
                <w:sz w:val="22"/>
                <w:szCs w:val="22"/>
              </w:rPr>
            </w:pPr>
            <w:r w:rsidRPr="00036B99">
              <w:rPr>
                <w:rFonts w:ascii="Calibri" w:hAnsi="Calibri" w:cs="Calibri"/>
                <w:color w:val="000000"/>
                <w:sz w:val="22"/>
                <w:szCs w:val="22"/>
              </w:rPr>
              <w:t xml:space="preserve">MS Chamber Cover Plate Size </w:t>
            </w:r>
            <w:proofErr w:type="gramStart"/>
            <w:r w:rsidRPr="00036B99">
              <w:rPr>
                <w:rFonts w:ascii="Calibri" w:hAnsi="Calibri" w:cs="Calibri"/>
                <w:color w:val="000000"/>
                <w:sz w:val="22"/>
                <w:szCs w:val="22"/>
              </w:rPr>
              <w:t>( L</w:t>
            </w:r>
            <w:proofErr w:type="gramEnd"/>
            <w:r w:rsidRPr="00036B99">
              <w:rPr>
                <w:rFonts w:ascii="Calibri" w:hAnsi="Calibri" w:cs="Calibri"/>
                <w:color w:val="000000"/>
                <w:sz w:val="22"/>
                <w:szCs w:val="22"/>
              </w:rPr>
              <w:t xml:space="preserve"> x W ) : 300mm x 300mm</w:t>
            </w:r>
          </w:p>
        </w:tc>
        <w:tc>
          <w:tcPr>
            <w:tcW w:w="900" w:type="dxa"/>
            <w:tcBorders>
              <w:top w:val="nil"/>
              <w:left w:val="nil"/>
              <w:bottom w:val="single" w:sz="4" w:space="0" w:color="auto"/>
              <w:right w:val="single" w:sz="4" w:space="0" w:color="auto"/>
            </w:tcBorders>
            <w:shd w:val="clear" w:color="auto" w:fill="auto"/>
            <w:noWrap/>
            <w:vAlign w:val="center"/>
            <w:hideMark/>
          </w:tcPr>
          <w:p w14:paraId="40DD2721"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7F32E79D"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10</w:t>
            </w:r>
          </w:p>
        </w:tc>
      </w:tr>
      <w:tr w:rsidR="00036B99" w:rsidRPr="00036B99" w14:paraId="19A9DAF7" w14:textId="77777777" w:rsidTr="00A407FA">
        <w:trPr>
          <w:trHeight w:val="300"/>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2F68E599"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C</w:t>
            </w:r>
          </w:p>
        </w:tc>
        <w:tc>
          <w:tcPr>
            <w:tcW w:w="6151" w:type="dxa"/>
            <w:tcBorders>
              <w:top w:val="nil"/>
              <w:left w:val="nil"/>
              <w:bottom w:val="single" w:sz="4" w:space="0" w:color="auto"/>
              <w:right w:val="single" w:sz="4" w:space="0" w:color="auto"/>
            </w:tcBorders>
            <w:shd w:val="clear" w:color="auto" w:fill="auto"/>
            <w:vAlign w:val="bottom"/>
            <w:hideMark/>
          </w:tcPr>
          <w:p w14:paraId="663CF473" w14:textId="77777777" w:rsidR="00036B99" w:rsidRPr="00036B99" w:rsidRDefault="00036B99" w:rsidP="00036B99">
            <w:pPr>
              <w:rPr>
                <w:rFonts w:ascii="Calibri" w:hAnsi="Calibri" w:cs="Calibri"/>
                <w:color w:val="000000"/>
                <w:sz w:val="22"/>
                <w:szCs w:val="22"/>
              </w:rPr>
            </w:pPr>
            <w:r w:rsidRPr="00036B99">
              <w:rPr>
                <w:rFonts w:ascii="Calibri" w:hAnsi="Calibri" w:cs="Calibri"/>
                <w:color w:val="000000"/>
                <w:sz w:val="22"/>
                <w:szCs w:val="22"/>
              </w:rPr>
              <w:t>Paint Work of Earthing Chamber (As per Standard color code for earthing chamber use green.)</w:t>
            </w:r>
          </w:p>
        </w:tc>
        <w:tc>
          <w:tcPr>
            <w:tcW w:w="900" w:type="dxa"/>
            <w:tcBorders>
              <w:top w:val="nil"/>
              <w:left w:val="nil"/>
              <w:bottom w:val="single" w:sz="4" w:space="0" w:color="auto"/>
              <w:right w:val="single" w:sz="4" w:space="0" w:color="auto"/>
            </w:tcBorders>
            <w:shd w:val="clear" w:color="auto" w:fill="auto"/>
            <w:noWrap/>
            <w:vAlign w:val="center"/>
            <w:hideMark/>
          </w:tcPr>
          <w:p w14:paraId="4B7ABFC3"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3F1B6977"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10</w:t>
            </w:r>
          </w:p>
        </w:tc>
      </w:tr>
      <w:tr w:rsidR="00036B99" w:rsidRPr="00036B99" w14:paraId="124E8D10" w14:textId="77777777" w:rsidTr="00A407FA">
        <w:trPr>
          <w:trHeight w:val="1245"/>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2441FC51"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2</w:t>
            </w:r>
          </w:p>
        </w:tc>
        <w:tc>
          <w:tcPr>
            <w:tcW w:w="6151" w:type="dxa"/>
            <w:tcBorders>
              <w:top w:val="nil"/>
              <w:left w:val="nil"/>
              <w:bottom w:val="single" w:sz="4" w:space="0" w:color="auto"/>
              <w:right w:val="single" w:sz="4" w:space="0" w:color="auto"/>
            </w:tcBorders>
            <w:shd w:val="clear" w:color="auto" w:fill="auto"/>
            <w:vAlign w:val="center"/>
            <w:hideMark/>
          </w:tcPr>
          <w:p w14:paraId="127966F3" w14:textId="77777777" w:rsidR="00036B99" w:rsidRPr="00036B99" w:rsidRDefault="00036B99" w:rsidP="00036B99">
            <w:pPr>
              <w:rPr>
                <w:rFonts w:ascii="Calibri" w:hAnsi="Calibri" w:cs="Calibri"/>
                <w:color w:val="000000"/>
                <w:sz w:val="22"/>
                <w:szCs w:val="22"/>
              </w:rPr>
            </w:pPr>
            <w:r w:rsidRPr="00036B99">
              <w:rPr>
                <w:rFonts w:ascii="Calibri" w:hAnsi="Calibri" w:cs="Calibri"/>
                <w:color w:val="000000"/>
                <w:sz w:val="22"/>
                <w:szCs w:val="22"/>
              </w:rPr>
              <w:t xml:space="preserve">12-15 mm thick water proof plaster to masonry &amp; concrete surfaces in cement mortar 1:4 </w:t>
            </w:r>
            <w:proofErr w:type="gramStart"/>
            <w:r w:rsidRPr="00036B99">
              <w:rPr>
                <w:rFonts w:ascii="Calibri" w:hAnsi="Calibri" w:cs="Calibri"/>
                <w:color w:val="000000"/>
                <w:sz w:val="22"/>
                <w:szCs w:val="22"/>
              </w:rPr>
              <w:t>( 1</w:t>
            </w:r>
            <w:proofErr w:type="gramEnd"/>
            <w:r w:rsidRPr="00036B99">
              <w:rPr>
                <w:rFonts w:ascii="Calibri" w:hAnsi="Calibri" w:cs="Calibri"/>
                <w:color w:val="000000"/>
                <w:sz w:val="22"/>
                <w:szCs w:val="22"/>
              </w:rPr>
              <w:t xml:space="preserve"> cement : 4 fine &amp; coarse sand in equal proportion) applied with a floating coat of neat cement , finished smooth and curved including corner / edge beads of approved material </w:t>
            </w:r>
            <w:proofErr w:type="spellStart"/>
            <w:r w:rsidRPr="00036B99">
              <w:rPr>
                <w:rFonts w:ascii="Calibri" w:hAnsi="Calibri" w:cs="Calibri"/>
                <w:color w:val="000000"/>
                <w:sz w:val="22"/>
                <w:szCs w:val="22"/>
              </w:rPr>
              <w:t>etc</w:t>
            </w:r>
            <w:proofErr w:type="spellEnd"/>
            <w:r w:rsidRPr="00036B99">
              <w:rPr>
                <w:rFonts w:ascii="Calibri" w:hAnsi="Calibri" w:cs="Calibri"/>
                <w:color w:val="000000"/>
                <w:sz w:val="22"/>
                <w:szCs w:val="22"/>
              </w:rPr>
              <w:t xml:space="preserve"> and  including cost of cement. Earthing Chamber Dimensions (L x W x D): 450mm x 450mm x 450mm </w:t>
            </w:r>
          </w:p>
        </w:tc>
        <w:tc>
          <w:tcPr>
            <w:tcW w:w="900" w:type="dxa"/>
            <w:tcBorders>
              <w:top w:val="nil"/>
              <w:left w:val="nil"/>
              <w:bottom w:val="single" w:sz="4" w:space="0" w:color="auto"/>
              <w:right w:val="single" w:sz="4" w:space="0" w:color="auto"/>
            </w:tcBorders>
            <w:shd w:val="clear" w:color="auto" w:fill="auto"/>
            <w:noWrap/>
            <w:vAlign w:val="center"/>
            <w:hideMark/>
          </w:tcPr>
          <w:p w14:paraId="566F429B"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055B1558" w14:textId="77777777" w:rsidR="00036B99" w:rsidRPr="00036B99" w:rsidRDefault="00036B99" w:rsidP="00036B99">
            <w:pPr>
              <w:jc w:val="center"/>
              <w:rPr>
                <w:rFonts w:ascii="Calibri" w:hAnsi="Calibri" w:cs="Calibri"/>
                <w:color w:val="000000"/>
                <w:sz w:val="22"/>
                <w:szCs w:val="22"/>
              </w:rPr>
            </w:pPr>
            <w:r w:rsidRPr="00036B99">
              <w:rPr>
                <w:rFonts w:ascii="Calibri" w:hAnsi="Calibri" w:cs="Calibri"/>
                <w:color w:val="000000"/>
                <w:sz w:val="22"/>
                <w:szCs w:val="22"/>
              </w:rPr>
              <w:t>10</w:t>
            </w:r>
          </w:p>
        </w:tc>
      </w:tr>
    </w:tbl>
    <w:p w14:paraId="5935C465" w14:textId="77777777" w:rsidR="0012217D" w:rsidRPr="00036B99" w:rsidRDefault="0012217D" w:rsidP="004922B6">
      <w:pPr>
        <w:widowControl w:val="0"/>
        <w:autoSpaceDE w:val="0"/>
        <w:autoSpaceDN w:val="0"/>
        <w:jc w:val="both"/>
        <w:rPr>
          <w:rFonts w:ascii="Tahoma" w:eastAsia="Calibri" w:hAnsi="Tahoma" w:cs="Tahoma"/>
          <w:iCs/>
          <w:sz w:val="19"/>
          <w:szCs w:val="19"/>
        </w:rPr>
      </w:pPr>
    </w:p>
    <w:p w14:paraId="6ED2D040" w14:textId="6858CF5C" w:rsidR="00407480" w:rsidRPr="0012217D" w:rsidRDefault="00407480" w:rsidP="00DC4D42">
      <w:pPr>
        <w:widowControl w:val="0"/>
        <w:autoSpaceDE w:val="0"/>
        <w:autoSpaceDN w:val="0"/>
        <w:adjustRightInd w:val="0"/>
        <w:rPr>
          <w:rFonts w:asciiTheme="minorHAnsi" w:hAnsiTheme="minorHAnsi" w:cstheme="minorHAnsi"/>
          <w:sz w:val="22"/>
          <w:szCs w:val="22"/>
        </w:rPr>
      </w:pPr>
    </w:p>
    <w:p w14:paraId="02E0ADCE" w14:textId="77777777" w:rsidR="00A407FA" w:rsidRDefault="00A407FA">
      <w:pPr>
        <w:rPr>
          <w:rFonts w:ascii="Tahoma" w:hAnsi="Tahoma" w:cs="Tahoma"/>
          <w:b/>
          <w:sz w:val="19"/>
          <w:szCs w:val="19"/>
          <w:u w:val="single"/>
        </w:rPr>
      </w:pPr>
      <w:r>
        <w:rPr>
          <w:rFonts w:ascii="Tahoma" w:hAnsi="Tahoma" w:cs="Tahoma"/>
          <w:b/>
          <w:sz w:val="19"/>
          <w:szCs w:val="19"/>
          <w:u w:val="single"/>
        </w:rPr>
        <w:br w:type="page"/>
      </w:r>
    </w:p>
    <w:p w14:paraId="7C2C2EBC" w14:textId="742CEE11" w:rsidR="00407480" w:rsidRPr="00C6729F" w:rsidRDefault="00154F3A" w:rsidP="00A407FA">
      <w:pPr>
        <w:jc w:val="both"/>
        <w:rPr>
          <w:rFonts w:ascii="Tahoma" w:hAnsi="Tahoma" w:cs="Tahoma"/>
          <w:b/>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A407FA">
        <w:rPr>
          <w:rFonts w:ascii="Tahoma" w:hAnsi="Tahoma" w:cs="Tahoma"/>
          <w:sz w:val="19"/>
          <w:szCs w:val="19"/>
          <w:u w:val="single"/>
        </w:rPr>
        <w:t>via</w:t>
      </w:r>
      <w:r w:rsidR="004B119B" w:rsidRPr="00B73424">
        <w:rPr>
          <w:rFonts w:ascii="Tahoma" w:hAnsi="Tahoma" w:cs="Tahoma"/>
          <w:sz w:val="19"/>
          <w:szCs w:val="19"/>
          <w:u w:val="single"/>
        </w:rPr>
        <w:t xml:space="preserve">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3218E5F4" w14:textId="3B31DB46" w:rsidR="00F81E1B" w:rsidRPr="00A407FA" w:rsidRDefault="00036B99" w:rsidP="00A407FA">
      <w:pPr>
        <w:widowControl w:val="0"/>
        <w:autoSpaceDE w:val="0"/>
        <w:autoSpaceDN w:val="0"/>
        <w:ind w:right="-90"/>
        <w:jc w:val="center"/>
        <w:outlineLvl w:val="0"/>
        <w:rPr>
          <w:rFonts w:ascii="Tahoma" w:eastAsia="Arial" w:hAnsi="Tahoma" w:cs="Tahoma"/>
          <w:spacing w:val="3"/>
        </w:rPr>
      </w:pPr>
      <w:r w:rsidRPr="000D3186">
        <w:rPr>
          <w:rFonts w:ascii="Tahoma" w:hAnsi="Tahoma" w:cs="Tahoma"/>
          <w:b/>
          <w:sz w:val="22"/>
          <w:szCs w:val="22"/>
        </w:rPr>
        <w:t>Supply and installation of chemical filled earthing electrode work with complete accessories and laying, fixing, repair of GI St</w:t>
      </w:r>
      <w:r>
        <w:rPr>
          <w:rFonts w:ascii="Tahoma" w:hAnsi="Tahoma" w:cs="Tahoma"/>
          <w:b/>
          <w:sz w:val="22"/>
          <w:szCs w:val="22"/>
        </w:rPr>
        <w:t>r</w:t>
      </w:r>
      <w:r w:rsidRPr="000D3186">
        <w:rPr>
          <w:rFonts w:ascii="Tahoma" w:hAnsi="Tahoma" w:cs="Tahoma"/>
          <w:b/>
          <w:sz w:val="22"/>
          <w:szCs w:val="22"/>
        </w:rPr>
        <w:t xml:space="preserve">ip earthing </w:t>
      </w:r>
      <w:proofErr w:type="gramStart"/>
      <w:r w:rsidRPr="000D3186">
        <w:rPr>
          <w:rFonts w:ascii="Tahoma" w:hAnsi="Tahoma" w:cs="Tahoma"/>
          <w:b/>
          <w:sz w:val="22"/>
          <w:szCs w:val="22"/>
        </w:rPr>
        <w:t>chambers work</w:t>
      </w:r>
      <w:proofErr w:type="gramEnd"/>
      <w:r w:rsidRPr="00B73424">
        <w:rPr>
          <w:rFonts w:ascii="Tahoma" w:hAnsi="Tahoma" w:cs="Tahoma"/>
          <w:b/>
          <w:sz w:val="19"/>
          <w:szCs w:val="19"/>
        </w:rPr>
        <w:t xml:space="preserve"> </w:t>
      </w:r>
      <w:r w:rsidR="00F5031E" w:rsidRPr="00B73424">
        <w:rPr>
          <w:rFonts w:ascii="Tahoma" w:hAnsi="Tahoma" w:cs="Tahoma"/>
          <w:b/>
          <w:sz w:val="19"/>
          <w:szCs w:val="19"/>
        </w:rPr>
        <w:t xml:space="preserve">(Tender No. : </w:t>
      </w:r>
      <w:r w:rsidR="00F5031E" w:rsidRPr="00B73424">
        <w:rPr>
          <w:rFonts w:ascii="Tahoma" w:hAnsi="Tahoma" w:cs="Tahoma"/>
          <w:b/>
          <w:color w:val="4F81BD" w:themeColor="accent1"/>
          <w:sz w:val="19"/>
          <w:szCs w:val="19"/>
        </w:rPr>
        <w:t>2024-25/Estate/2B/LNM-</w:t>
      </w:r>
      <w:r w:rsidR="009438C1">
        <w:rPr>
          <w:rFonts w:ascii="Tahoma" w:hAnsi="Tahoma" w:cs="Tahoma"/>
          <w:b/>
          <w:color w:val="4F81BD" w:themeColor="accent1"/>
          <w:sz w:val="19"/>
          <w:szCs w:val="19"/>
        </w:rPr>
        <w:t>8</w:t>
      </w:r>
      <w:r w:rsidR="00A407FA">
        <w:rPr>
          <w:rFonts w:ascii="Tahoma" w:hAnsi="Tahoma" w:cs="Tahoma"/>
          <w:b/>
          <w:color w:val="4F81BD" w:themeColor="accent1"/>
          <w:sz w:val="19"/>
          <w:szCs w:val="19"/>
        </w:rPr>
        <w:t>60</w:t>
      </w:r>
      <w:r w:rsidR="00F5031E" w:rsidRPr="00B73424">
        <w:rPr>
          <w:rFonts w:ascii="Tahoma" w:hAnsi="Tahoma" w:cs="Tahoma"/>
          <w:b/>
          <w:color w:val="4F81BD" w:themeColor="accent1"/>
          <w:sz w:val="19"/>
          <w:szCs w:val="19"/>
        </w:rPr>
        <w:t>)</w:t>
      </w:r>
    </w:p>
    <w:tbl>
      <w:tblPr>
        <w:tblW w:w="9810" w:type="dxa"/>
        <w:tblInd w:w="-455" w:type="dxa"/>
        <w:tblLook w:val="04A0" w:firstRow="1" w:lastRow="0" w:firstColumn="1" w:lastColumn="0" w:noHBand="0" w:noVBand="1"/>
      </w:tblPr>
      <w:tblGrid>
        <w:gridCol w:w="810"/>
        <w:gridCol w:w="5220"/>
        <w:gridCol w:w="767"/>
        <w:gridCol w:w="642"/>
        <w:gridCol w:w="931"/>
        <w:gridCol w:w="33"/>
        <w:gridCol w:w="1407"/>
      </w:tblGrid>
      <w:tr w:rsidR="00A407FA" w:rsidRPr="00A407FA" w14:paraId="3C12D0BB" w14:textId="44875380" w:rsidTr="00A407FA">
        <w:trPr>
          <w:trHeight w:val="300"/>
          <w:tblHeader/>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B922D" w14:textId="77777777" w:rsidR="00A407FA" w:rsidRPr="00A407FA" w:rsidRDefault="00A407FA" w:rsidP="00A407FA">
            <w:pPr>
              <w:jc w:val="center"/>
              <w:rPr>
                <w:rFonts w:ascii="Tahoma" w:hAnsi="Tahoma" w:cs="Tahoma"/>
                <w:b/>
                <w:bCs/>
              </w:rPr>
            </w:pPr>
            <w:r w:rsidRPr="00A407FA">
              <w:rPr>
                <w:rFonts w:ascii="Tahoma" w:hAnsi="Tahoma" w:cs="Tahoma"/>
                <w:b/>
                <w:bCs/>
              </w:rPr>
              <w:t>S.NO.</w:t>
            </w:r>
          </w:p>
        </w:tc>
        <w:tc>
          <w:tcPr>
            <w:tcW w:w="5220" w:type="dxa"/>
            <w:tcBorders>
              <w:top w:val="single" w:sz="4" w:space="0" w:color="auto"/>
              <w:left w:val="nil"/>
              <w:bottom w:val="single" w:sz="4" w:space="0" w:color="auto"/>
              <w:right w:val="single" w:sz="4" w:space="0" w:color="auto"/>
            </w:tcBorders>
            <w:shd w:val="clear" w:color="auto" w:fill="auto"/>
            <w:vAlign w:val="center"/>
            <w:hideMark/>
          </w:tcPr>
          <w:p w14:paraId="6303B7B0" w14:textId="77777777" w:rsidR="00A407FA" w:rsidRPr="00A407FA" w:rsidRDefault="00A407FA" w:rsidP="00A407FA">
            <w:pPr>
              <w:jc w:val="center"/>
              <w:rPr>
                <w:rFonts w:ascii="Tahoma" w:hAnsi="Tahoma" w:cs="Tahoma"/>
                <w:b/>
                <w:bCs/>
              </w:rPr>
            </w:pPr>
            <w:r w:rsidRPr="00A407FA">
              <w:rPr>
                <w:rFonts w:ascii="Tahoma" w:hAnsi="Tahoma" w:cs="Tahoma"/>
                <w:b/>
                <w:bCs/>
              </w:rPr>
              <w:t>DESCRIPTION OF ITEM</w:t>
            </w:r>
          </w:p>
        </w:tc>
        <w:tc>
          <w:tcPr>
            <w:tcW w:w="767" w:type="dxa"/>
            <w:tcBorders>
              <w:top w:val="single" w:sz="4" w:space="0" w:color="auto"/>
              <w:left w:val="nil"/>
              <w:bottom w:val="single" w:sz="4" w:space="0" w:color="auto"/>
              <w:right w:val="single" w:sz="4" w:space="0" w:color="auto"/>
            </w:tcBorders>
            <w:shd w:val="clear" w:color="auto" w:fill="auto"/>
            <w:noWrap/>
            <w:vAlign w:val="center"/>
            <w:hideMark/>
          </w:tcPr>
          <w:p w14:paraId="20AAD7FF" w14:textId="77777777" w:rsidR="00A407FA" w:rsidRPr="00A407FA" w:rsidRDefault="00A407FA" w:rsidP="00A407FA">
            <w:pPr>
              <w:jc w:val="center"/>
              <w:rPr>
                <w:rFonts w:ascii="Tahoma" w:hAnsi="Tahoma" w:cs="Tahoma"/>
                <w:b/>
                <w:bCs/>
              </w:rPr>
            </w:pPr>
            <w:r w:rsidRPr="00A407FA">
              <w:rPr>
                <w:rFonts w:ascii="Tahoma" w:hAnsi="Tahoma" w:cs="Tahoma"/>
                <w:b/>
                <w:bCs/>
              </w:rPr>
              <w:t>UNIT</w:t>
            </w:r>
          </w:p>
        </w:tc>
        <w:tc>
          <w:tcPr>
            <w:tcW w:w="6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D0B2E" w14:textId="514D1971" w:rsidR="00A407FA" w:rsidRPr="00A407FA" w:rsidRDefault="00A407FA" w:rsidP="00A407FA">
            <w:pPr>
              <w:jc w:val="center"/>
              <w:rPr>
                <w:rFonts w:ascii="Tahoma" w:hAnsi="Tahoma" w:cs="Tahoma"/>
                <w:b/>
                <w:bCs/>
              </w:rPr>
            </w:pPr>
            <w:r w:rsidRPr="00A407FA">
              <w:rPr>
                <w:rFonts w:ascii="Tahoma" w:hAnsi="Tahoma" w:cs="Tahoma"/>
                <w:b/>
                <w:bCs/>
              </w:rPr>
              <w:t>Qty.</w:t>
            </w:r>
          </w:p>
        </w:tc>
        <w:tc>
          <w:tcPr>
            <w:tcW w:w="964" w:type="dxa"/>
            <w:gridSpan w:val="2"/>
            <w:tcBorders>
              <w:top w:val="single" w:sz="4" w:space="0" w:color="auto"/>
              <w:left w:val="single" w:sz="4" w:space="0" w:color="auto"/>
              <w:bottom w:val="single" w:sz="4" w:space="0" w:color="auto"/>
              <w:right w:val="single" w:sz="4" w:space="0" w:color="auto"/>
            </w:tcBorders>
          </w:tcPr>
          <w:p w14:paraId="43507BFC" w14:textId="15D5F592" w:rsidR="00A407FA" w:rsidRPr="00A407FA" w:rsidRDefault="00A407FA" w:rsidP="00A407FA">
            <w:pPr>
              <w:jc w:val="center"/>
              <w:rPr>
                <w:rFonts w:ascii="Tahoma" w:hAnsi="Tahoma" w:cs="Tahoma"/>
                <w:b/>
                <w:bCs/>
              </w:rPr>
            </w:pPr>
            <w:r w:rsidRPr="00A407FA">
              <w:rPr>
                <w:rFonts w:ascii="Tahoma" w:hAnsi="Tahoma" w:cs="Tahoma"/>
                <w:b/>
                <w:bCs/>
              </w:rPr>
              <w:t xml:space="preserve">Rate </w:t>
            </w:r>
          </w:p>
        </w:tc>
        <w:tc>
          <w:tcPr>
            <w:tcW w:w="1407" w:type="dxa"/>
            <w:tcBorders>
              <w:top w:val="single" w:sz="4" w:space="0" w:color="auto"/>
              <w:left w:val="single" w:sz="4" w:space="0" w:color="auto"/>
              <w:bottom w:val="single" w:sz="4" w:space="0" w:color="auto"/>
              <w:right w:val="single" w:sz="4" w:space="0" w:color="auto"/>
            </w:tcBorders>
          </w:tcPr>
          <w:p w14:paraId="169B2022" w14:textId="4C3A9CA2" w:rsidR="00A407FA" w:rsidRPr="00A407FA" w:rsidRDefault="00A407FA" w:rsidP="00A407FA">
            <w:pPr>
              <w:jc w:val="center"/>
              <w:rPr>
                <w:rFonts w:ascii="Tahoma" w:hAnsi="Tahoma" w:cs="Tahoma"/>
                <w:b/>
                <w:bCs/>
              </w:rPr>
            </w:pPr>
            <w:r w:rsidRPr="00A407FA">
              <w:rPr>
                <w:rFonts w:ascii="Tahoma" w:hAnsi="Tahoma" w:cs="Tahoma"/>
                <w:b/>
                <w:bCs/>
              </w:rPr>
              <w:t>Amount</w:t>
            </w:r>
          </w:p>
        </w:tc>
      </w:tr>
      <w:tr w:rsidR="00A407FA" w:rsidRPr="00A407FA" w14:paraId="4701E497" w14:textId="582C6888" w:rsidTr="00A407FA">
        <w:trPr>
          <w:trHeight w:val="300"/>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E7ACA" w14:textId="77777777" w:rsidR="00A407FA" w:rsidRPr="00A407FA" w:rsidRDefault="00A407FA" w:rsidP="00A407FA">
            <w:pPr>
              <w:jc w:val="center"/>
              <w:rPr>
                <w:rFonts w:ascii="Tahoma" w:hAnsi="Tahoma" w:cs="Tahoma"/>
                <w:b/>
                <w:bCs/>
              </w:rPr>
            </w:pPr>
            <w:r w:rsidRPr="00A407FA">
              <w:rPr>
                <w:rFonts w:ascii="Tahoma" w:hAnsi="Tahoma" w:cs="Tahoma"/>
                <w:b/>
                <w:bCs/>
              </w:rPr>
              <w:t> </w:t>
            </w:r>
          </w:p>
        </w:tc>
        <w:tc>
          <w:tcPr>
            <w:tcW w:w="5220" w:type="dxa"/>
            <w:tcBorders>
              <w:top w:val="single" w:sz="4" w:space="0" w:color="auto"/>
              <w:left w:val="nil"/>
              <w:bottom w:val="single" w:sz="4" w:space="0" w:color="auto"/>
              <w:right w:val="single" w:sz="4" w:space="0" w:color="auto"/>
            </w:tcBorders>
            <w:shd w:val="clear" w:color="auto" w:fill="auto"/>
            <w:vAlign w:val="center"/>
            <w:hideMark/>
          </w:tcPr>
          <w:p w14:paraId="4A195D97" w14:textId="77777777" w:rsidR="00A407FA" w:rsidRPr="00A407FA" w:rsidRDefault="00A407FA" w:rsidP="00A407FA">
            <w:pPr>
              <w:rPr>
                <w:rFonts w:ascii="Tahoma" w:hAnsi="Tahoma" w:cs="Tahoma"/>
                <w:b/>
                <w:bCs/>
              </w:rPr>
            </w:pPr>
            <w:r w:rsidRPr="00A407FA">
              <w:rPr>
                <w:rFonts w:ascii="Tahoma" w:hAnsi="Tahoma" w:cs="Tahoma"/>
                <w:b/>
                <w:bCs/>
              </w:rPr>
              <w:t xml:space="preserve">Supply &amp; Installation of LT Panel Feeder Pillars Earthing Work </w:t>
            </w:r>
          </w:p>
        </w:tc>
        <w:tc>
          <w:tcPr>
            <w:tcW w:w="767" w:type="dxa"/>
            <w:tcBorders>
              <w:top w:val="single" w:sz="4" w:space="0" w:color="auto"/>
              <w:left w:val="nil"/>
              <w:bottom w:val="single" w:sz="4" w:space="0" w:color="auto"/>
              <w:right w:val="single" w:sz="4" w:space="0" w:color="auto"/>
            </w:tcBorders>
            <w:shd w:val="clear" w:color="auto" w:fill="auto"/>
            <w:noWrap/>
            <w:vAlign w:val="center"/>
            <w:hideMark/>
          </w:tcPr>
          <w:p w14:paraId="4A284B43" w14:textId="77777777" w:rsidR="00A407FA" w:rsidRPr="00A407FA" w:rsidRDefault="00A407FA" w:rsidP="00A407FA">
            <w:pPr>
              <w:jc w:val="center"/>
              <w:rPr>
                <w:rFonts w:ascii="Tahoma" w:hAnsi="Tahoma" w:cs="Tahoma"/>
                <w:b/>
                <w:bCs/>
              </w:rPr>
            </w:pPr>
            <w:r w:rsidRPr="00A407FA">
              <w:rPr>
                <w:rFonts w:ascii="Tahoma" w:hAnsi="Tahoma" w:cs="Tahoma"/>
                <w:b/>
                <w:bCs/>
              </w:rPr>
              <w:t> </w:t>
            </w:r>
          </w:p>
        </w:tc>
        <w:tc>
          <w:tcPr>
            <w:tcW w:w="642" w:type="dxa"/>
            <w:tcBorders>
              <w:top w:val="single" w:sz="4" w:space="0" w:color="auto"/>
              <w:left w:val="single" w:sz="4" w:space="0" w:color="auto"/>
              <w:bottom w:val="single" w:sz="4" w:space="0" w:color="000000"/>
              <w:right w:val="single" w:sz="4" w:space="0" w:color="auto"/>
            </w:tcBorders>
            <w:vAlign w:val="center"/>
          </w:tcPr>
          <w:p w14:paraId="06DC2847" w14:textId="25705751" w:rsidR="00A407FA" w:rsidRPr="00A407FA" w:rsidRDefault="00A407FA" w:rsidP="00A407FA">
            <w:pPr>
              <w:jc w:val="center"/>
              <w:rPr>
                <w:rFonts w:ascii="Tahoma" w:hAnsi="Tahoma" w:cs="Tahoma"/>
                <w:b/>
                <w:bCs/>
              </w:rPr>
            </w:pPr>
          </w:p>
        </w:tc>
        <w:tc>
          <w:tcPr>
            <w:tcW w:w="964" w:type="dxa"/>
            <w:gridSpan w:val="2"/>
            <w:tcBorders>
              <w:top w:val="single" w:sz="4" w:space="0" w:color="auto"/>
              <w:left w:val="single" w:sz="4" w:space="0" w:color="auto"/>
              <w:bottom w:val="single" w:sz="4" w:space="0" w:color="000000"/>
              <w:right w:val="single" w:sz="4" w:space="0" w:color="auto"/>
            </w:tcBorders>
          </w:tcPr>
          <w:p w14:paraId="0AD1D7DF" w14:textId="0D342B5D" w:rsidR="00A407FA" w:rsidRPr="00A407FA" w:rsidRDefault="00A407FA" w:rsidP="00A407FA">
            <w:pPr>
              <w:rPr>
                <w:rFonts w:ascii="Tahoma" w:hAnsi="Tahoma" w:cs="Tahoma"/>
                <w:b/>
                <w:bCs/>
              </w:rPr>
            </w:pPr>
          </w:p>
        </w:tc>
        <w:tc>
          <w:tcPr>
            <w:tcW w:w="1407" w:type="dxa"/>
            <w:tcBorders>
              <w:top w:val="single" w:sz="4" w:space="0" w:color="auto"/>
              <w:left w:val="single" w:sz="4" w:space="0" w:color="auto"/>
              <w:bottom w:val="single" w:sz="4" w:space="0" w:color="000000"/>
              <w:right w:val="single" w:sz="4" w:space="0" w:color="auto"/>
            </w:tcBorders>
          </w:tcPr>
          <w:p w14:paraId="3AB2FB61" w14:textId="07CAE15C" w:rsidR="00A407FA" w:rsidRPr="00A407FA" w:rsidRDefault="00A407FA" w:rsidP="00A407FA">
            <w:pPr>
              <w:rPr>
                <w:rFonts w:ascii="Tahoma" w:hAnsi="Tahoma" w:cs="Tahoma"/>
                <w:b/>
                <w:bCs/>
              </w:rPr>
            </w:pPr>
          </w:p>
        </w:tc>
      </w:tr>
      <w:tr w:rsidR="00A407FA" w:rsidRPr="00A407FA" w14:paraId="5453C21C" w14:textId="7F628722" w:rsidTr="00A407FA">
        <w:trPr>
          <w:trHeight w:val="3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2EAB428F" w14:textId="77777777" w:rsidR="00A407FA" w:rsidRPr="00A407FA" w:rsidRDefault="00A407FA" w:rsidP="00A407FA">
            <w:pPr>
              <w:jc w:val="center"/>
              <w:rPr>
                <w:rFonts w:ascii="Tahoma" w:hAnsi="Tahoma" w:cs="Tahoma"/>
                <w:b/>
                <w:bCs/>
              </w:rPr>
            </w:pPr>
            <w:r w:rsidRPr="00A407FA">
              <w:rPr>
                <w:rFonts w:ascii="Tahoma" w:hAnsi="Tahoma" w:cs="Tahoma"/>
                <w:b/>
                <w:bCs/>
              </w:rPr>
              <w:t>A</w:t>
            </w:r>
          </w:p>
        </w:tc>
        <w:tc>
          <w:tcPr>
            <w:tcW w:w="5220" w:type="dxa"/>
            <w:tcBorders>
              <w:top w:val="nil"/>
              <w:left w:val="nil"/>
              <w:bottom w:val="single" w:sz="4" w:space="0" w:color="auto"/>
              <w:right w:val="single" w:sz="4" w:space="0" w:color="auto"/>
            </w:tcBorders>
            <w:shd w:val="clear" w:color="auto" w:fill="auto"/>
            <w:noWrap/>
            <w:vAlign w:val="center"/>
            <w:hideMark/>
          </w:tcPr>
          <w:p w14:paraId="7B252949" w14:textId="77777777" w:rsidR="00A407FA" w:rsidRPr="00A407FA" w:rsidRDefault="00A407FA" w:rsidP="00A407FA">
            <w:pPr>
              <w:rPr>
                <w:rFonts w:ascii="Tahoma" w:hAnsi="Tahoma" w:cs="Tahoma"/>
                <w:b/>
                <w:bCs/>
              </w:rPr>
            </w:pPr>
            <w:r w:rsidRPr="00A407FA">
              <w:rPr>
                <w:rFonts w:ascii="Tahoma" w:hAnsi="Tahoma" w:cs="Tahoma"/>
                <w:b/>
                <w:bCs/>
              </w:rPr>
              <w:t>EARTHING</w:t>
            </w:r>
          </w:p>
        </w:tc>
        <w:tc>
          <w:tcPr>
            <w:tcW w:w="767" w:type="dxa"/>
            <w:tcBorders>
              <w:top w:val="nil"/>
              <w:left w:val="nil"/>
              <w:bottom w:val="single" w:sz="4" w:space="0" w:color="auto"/>
              <w:right w:val="single" w:sz="4" w:space="0" w:color="auto"/>
            </w:tcBorders>
            <w:shd w:val="clear" w:color="auto" w:fill="auto"/>
            <w:noWrap/>
            <w:vAlign w:val="center"/>
            <w:hideMark/>
          </w:tcPr>
          <w:p w14:paraId="5BADBE58" w14:textId="77777777" w:rsidR="00A407FA" w:rsidRPr="00A407FA" w:rsidRDefault="00A407FA" w:rsidP="00A407FA">
            <w:pPr>
              <w:jc w:val="center"/>
              <w:rPr>
                <w:rFonts w:ascii="Tahoma" w:hAnsi="Tahoma" w:cs="Tahoma"/>
                <w:b/>
                <w:bCs/>
              </w:rPr>
            </w:pPr>
            <w:r w:rsidRPr="00A407FA">
              <w:rPr>
                <w:rFonts w:ascii="Tahoma" w:hAnsi="Tahoma" w:cs="Tahoma"/>
                <w:b/>
                <w:bCs/>
              </w:rPr>
              <w:t> </w:t>
            </w:r>
          </w:p>
        </w:tc>
        <w:tc>
          <w:tcPr>
            <w:tcW w:w="642" w:type="dxa"/>
            <w:tcBorders>
              <w:top w:val="nil"/>
              <w:left w:val="nil"/>
              <w:bottom w:val="single" w:sz="4" w:space="0" w:color="auto"/>
              <w:right w:val="single" w:sz="4" w:space="0" w:color="auto"/>
            </w:tcBorders>
            <w:shd w:val="clear" w:color="auto" w:fill="auto"/>
            <w:noWrap/>
            <w:vAlign w:val="center"/>
            <w:hideMark/>
          </w:tcPr>
          <w:p w14:paraId="336C144E" w14:textId="77777777" w:rsidR="00A407FA" w:rsidRPr="00A407FA" w:rsidRDefault="00A407FA" w:rsidP="00A407FA">
            <w:pPr>
              <w:jc w:val="center"/>
              <w:rPr>
                <w:rFonts w:ascii="Tahoma" w:hAnsi="Tahoma" w:cs="Tahoma"/>
              </w:rPr>
            </w:pPr>
            <w:r w:rsidRPr="00A407FA">
              <w:rPr>
                <w:rFonts w:ascii="Tahoma" w:hAnsi="Tahoma" w:cs="Tahoma"/>
              </w:rPr>
              <w:t> </w:t>
            </w:r>
          </w:p>
        </w:tc>
        <w:tc>
          <w:tcPr>
            <w:tcW w:w="964" w:type="dxa"/>
            <w:gridSpan w:val="2"/>
            <w:tcBorders>
              <w:top w:val="nil"/>
              <w:left w:val="nil"/>
              <w:bottom w:val="single" w:sz="4" w:space="0" w:color="auto"/>
              <w:right w:val="single" w:sz="4" w:space="0" w:color="auto"/>
            </w:tcBorders>
          </w:tcPr>
          <w:p w14:paraId="280AAAFB" w14:textId="77777777" w:rsidR="00A407FA" w:rsidRPr="00A407FA" w:rsidRDefault="00A407FA" w:rsidP="00A407FA">
            <w:pPr>
              <w:jc w:val="center"/>
              <w:rPr>
                <w:rFonts w:ascii="Tahoma" w:hAnsi="Tahoma" w:cs="Tahoma"/>
              </w:rPr>
            </w:pPr>
          </w:p>
        </w:tc>
        <w:tc>
          <w:tcPr>
            <w:tcW w:w="1407" w:type="dxa"/>
            <w:tcBorders>
              <w:top w:val="nil"/>
              <w:left w:val="nil"/>
              <w:bottom w:val="single" w:sz="4" w:space="0" w:color="auto"/>
              <w:right w:val="single" w:sz="4" w:space="0" w:color="auto"/>
            </w:tcBorders>
          </w:tcPr>
          <w:p w14:paraId="01E72DD3" w14:textId="77777777" w:rsidR="00A407FA" w:rsidRPr="00A407FA" w:rsidRDefault="00A407FA" w:rsidP="00A407FA">
            <w:pPr>
              <w:jc w:val="center"/>
              <w:rPr>
                <w:rFonts w:ascii="Tahoma" w:hAnsi="Tahoma" w:cs="Tahoma"/>
              </w:rPr>
            </w:pPr>
          </w:p>
        </w:tc>
      </w:tr>
      <w:tr w:rsidR="00A407FA" w:rsidRPr="00A407FA" w14:paraId="01A0CCE2" w14:textId="1CD59E8B" w:rsidTr="00A407FA">
        <w:trPr>
          <w:trHeight w:val="109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2C4A9AD8" w14:textId="77777777" w:rsidR="00A407FA" w:rsidRPr="00A407FA" w:rsidRDefault="00A407FA" w:rsidP="00A407FA">
            <w:pPr>
              <w:jc w:val="center"/>
              <w:rPr>
                <w:rFonts w:ascii="Tahoma" w:hAnsi="Tahoma" w:cs="Tahoma"/>
              </w:rPr>
            </w:pPr>
            <w:r w:rsidRPr="00A407FA">
              <w:rPr>
                <w:rFonts w:ascii="Tahoma" w:hAnsi="Tahoma" w:cs="Tahoma"/>
              </w:rPr>
              <w:t>1</w:t>
            </w:r>
          </w:p>
        </w:tc>
        <w:tc>
          <w:tcPr>
            <w:tcW w:w="5220" w:type="dxa"/>
            <w:tcBorders>
              <w:top w:val="nil"/>
              <w:left w:val="nil"/>
              <w:bottom w:val="single" w:sz="4" w:space="0" w:color="auto"/>
              <w:right w:val="single" w:sz="4" w:space="0" w:color="auto"/>
            </w:tcBorders>
            <w:shd w:val="clear" w:color="auto" w:fill="auto"/>
            <w:noWrap/>
            <w:vAlign w:val="center"/>
            <w:hideMark/>
          </w:tcPr>
          <w:p w14:paraId="45230ECF" w14:textId="77777777" w:rsidR="00A407FA" w:rsidRPr="00A407FA" w:rsidRDefault="00A407FA" w:rsidP="00A407FA">
            <w:pPr>
              <w:jc w:val="both"/>
              <w:rPr>
                <w:rFonts w:ascii="Tahoma" w:hAnsi="Tahoma" w:cs="Tahoma"/>
              </w:rPr>
            </w:pPr>
            <w:r w:rsidRPr="00A407FA">
              <w:rPr>
                <w:rFonts w:ascii="Tahoma" w:hAnsi="Tahoma" w:cs="Tahoma"/>
              </w:rPr>
              <w:t xml:space="preserve">Supplying &amp; Grounding Maintenance free chemical filled earthing electrode 48mm x 3000mm including accessories &amp; providing masonry enclosure with cover plate locking arrangement complete as required. (Cover Plate </w:t>
            </w:r>
            <w:proofErr w:type="gramStart"/>
            <w:r w:rsidRPr="00A407FA">
              <w:rPr>
                <w:rFonts w:ascii="Tahoma" w:hAnsi="Tahoma" w:cs="Tahoma"/>
              </w:rPr>
              <w:t>Size :</w:t>
            </w:r>
            <w:proofErr w:type="gramEnd"/>
            <w:r w:rsidRPr="00A407FA">
              <w:rPr>
                <w:rFonts w:ascii="Tahoma" w:hAnsi="Tahoma" w:cs="Tahoma"/>
              </w:rPr>
              <w:t xml:space="preserve"> 300 x 300 MM )</w:t>
            </w:r>
          </w:p>
        </w:tc>
        <w:tc>
          <w:tcPr>
            <w:tcW w:w="767" w:type="dxa"/>
            <w:tcBorders>
              <w:top w:val="nil"/>
              <w:left w:val="nil"/>
              <w:bottom w:val="single" w:sz="4" w:space="0" w:color="auto"/>
              <w:right w:val="single" w:sz="4" w:space="0" w:color="auto"/>
            </w:tcBorders>
            <w:shd w:val="clear" w:color="auto" w:fill="auto"/>
            <w:noWrap/>
            <w:vAlign w:val="center"/>
            <w:hideMark/>
          </w:tcPr>
          <w:p w14:paraId="6CFBF9D5" w14:textId="77777777" w:rsidR="00A407FA" w:rsidRPr="00A407FA" w:rsidRDefault="00A407FA" w:rsidP="00A407FA">
            <w:pPr>
              <w:jc w:val="center"/>
              <w:rPr>
                <w:rFonts w:ascii="Tahoma" w:hAnsi="Tahoma" w:cs="Tahoma"/>
              </w:rPr>
            </w:pPr>
            <w:r w:rsidRPr="00A407FA">
              <w:rPr>
                <w:rFonts w:ascii="Tahoma" w:hAnsi="Tahoma" w:cs="Tahoma"/>
              </w:rPr>
              <w:t>Set</w:t>
            </w:r>
          </w:p>
        </w:tc>
        <w:tc>
          <w:tcPr>
            <w:tcW w:w="642" w:type="dxa"/>
            <w:tcBorders>
              <w:top w:val="nil"/>
              <w:left w:val="nil"/>
              <w:bottom w:val="single" w:sz="4" w:space="0" w:color="auto"/>
              <w:right w:val="single" w:sz="4" w:space="0" w:color="auto"/>
            </w:tcBorders>
            <w:shd w:val="clear" w:color="auto" w:fill="auto"/>
            <w:noWrap/>
            <w:vAlign w:val="center"/>
            <w:hideMark/>
          </w:tcPr>
          <w:p w14:paraId="19AC4A08" w14:textId="77777777" w:rsidR="00A407FA" w:rsidRPr="00A407FA" w:rsidRDefault="00A407FA" w:rsidP="00A407FA">
            <w:pPr>
              <w:jc w:val="center"/>
              <w:rPr>
                <w:rFonts w:ascii="Tahoma" w:hAnsi="Tahoma" w:cs="Tahoma"/>
              </w:rPr>
            </w:pPr>
            <w:r w:rsidRPr="00A407FA">
              <w:rPr>
                <w:rFonts w:ascii="Tahoma" w:hAnsi="Tahoma" w:cs="Tahoma"/>
              </w:rPr>
              <w:t>10</w:t>
            </w:r>
          </w:p>
        </w:tc>
        <w:tc>
          <w:tcPr>
            <w:tcW w:w="964" w:type="dxa"/>
            <w:gridSpan w:val="2"/>
            <w:tcBorders>
              <w:top w:val="nil"/>
              <w:left w:val="nil"/>
              <w:bottom w:val="single" w:sz="4" w:space="0" w:color="auto"/>
              <w:right w:val="single" w:sz="4" w:space="0" w:color="auto"/>
            </w:tcBorders>
          </w:tcPr>
          <w:p w14:paraId="1DE4B454" w14:textId="77777777" w:rsidR="00A407FA" w:rsidRPr="00A407FA" w:rsidRDefault="00A407FA" w:rsidP="00A407FA">
            <w:pPr>
              <w:jc w:val="center"/>
              <w:rPr>
                <w:rFonts w:ascii="Tahoma" w:hAnsi="Tahoma" w:cs="Tahoma"/>
              </w:rPr>
            </w:pPr>
          </w:p>
        </w:tc>
        <w:tc>
          <w:tcPr>
            <w:tcW w:w="1407" w:type="dxa"/>
            <w:tcBorders>
              <w:top w:val="nil"/>
              <w:left w:val="nil"/>
              <w:bottom w:val="single" w:sz="4" w:space="0" w:color="auto"/>
              <w:right w:val="single" w:sz="4" w:space="0" w:color="auto"/>
            </w:tcBorders>
          </w:tcPr>
          <w:p w14:paraId="4A2FF864" w14:textId="77777777" w:rsidR="00A407FA" w:rsidRPr="00A407FA" w:rsidRDefault="00A407FA" w:rsidP="00A407FA">
            <w:pPr>
              <w:jc w:val="center"/>
              <w:rPr>
                <w:rFonts w:ascii="Tahoma" w:hAnsi="Tahoma" w:cs="Tahoma"/>
              </w:rPr>
            </w:pPr>
          </w:p>
        </w:tc>
      </w:tr>
      <w:tr w:rsidR="00A407FA" w:rsidRPr="00A407FA" w14:paraId="1E299C57" w14:textId="2D58E028" w:rsidTr="00A407FA">
        <w:trPr>
          <w:trHeight w:val="9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10E0A184" w14:textId="77777777" w:rsidR="00A407FA" w:rsidRPr="00A407FA" w:rsidRDefault="00A407FA" w:rsidP="00A407FA">
            <w:pPr>
              <w:jc w:val="center"/>
              <w:rPr>
                <w:rFonts w:ascii="Tahoma" w:hAnsi="Tahoma" w:cs="Tahoma"/>
              </w:rPr>
            </w:pPr>
            <w:r w:rsidRPr="00A407FA">
              <w:rPr>
                <w:rFonts w:ascii="Tahoma" w:hAnsi="Tahoma" w:cs="Tahoma"/>
              </w:rPr>
              <w:t>2</w:t>
            </w:r>
          </w:p>
        </w:tc>
        <w:tc>
          <w:tcPr>
            <w:tcW w:w="5220" w:type="dxa"/>
            <w:tcBorders>
              <w:top w:val="nil"/>
              <w:left w:val="nil"/>
              <w:bottom w:val="single" w:sz="4" w:space="0" w:color="auto"/>
              <w:right w:val="single" w:sz="4" w:space="0" w:color="auto"/>
            </w:tcBorders>
            <w:shd w:val="clear" w:color="auto" w:fill="auto"/>
            <w:noWrap/>
            <w:vAlign w:val="center"/>
            <w:hideMark/>
          </w:tcPr>
          <w:p w14:paraId="14A10D43" w14:textId="77777777" w:rsidR="00A407FA" w:rsidRPr="00A407FA" w:rsidRDefault="00A407FA" w:rsidP="00A407FA">
            <w:pPr>
              <w:jc w:val="both"/>
              <w:rPr>
                <w:rFonts w:ascii="Tahoma" w:hAnsi="Tahoma" w:cs="Tahoma"/>
                <w:color w:val="000000"/>
              </w:rPr>
            </w:pPr>
            <w:r w:rsidRPr="00A407FA">
              <w:rPr>
                <w:rFonts w:ascii="Tahoma" w:hAnsi="Tahoma" w:cs="Tahoma"/>
                <w:color w:val="000000"/>
              </w:rPr>
              <w:t xml:space="preserve">Providing, laying in ground and on surface with saddles at required intervals and testing of 25 X 6 mm size of GI strip, including jointing of GI strips with Nuts and Bolts at required locations. </w:t>
            </w:r>
          </w:p>
        </w:tc>
        <w:tc>
          <w:tcPr>
            <w:tcW w:w="767" w:type="dxa"/>
            <w:tcBorders>
              <w:top w:val="nil"/>
              <w:left w:val="nil"/>
              <w:bottom w:val="single" w:sz="4" w:space="0" w:color="auto"/>
              <w:right w:val="single" w:sz="4" w:space="0" w:color="auto"/>
            </w:tcBorders>
            <w:shd w:val="clear" w:color="auto" w:fill="auto"/>
            <w:noWrap/>
            <w:vAlign w:val="center"/>
            <w:hideMark/>
          </w:tcPr>
          <w:p w14:paraId="01868D30" w14:textId="77777777" w:rsidR="00A407FA" w:rsidRPr="00A407FA" w:rsidRDefault="00A407FA" w:rsidP="00A407FA">
            <w:pPr>
              <w:jc w:val="center"/>
              <w:rPr>
                <w:rFonts w:ascii="Tahoma" w:hAnsi="Tahoma" w:cs="Tahoma"/>
              </w:rPr>
            </w:pPr>
            <w:r w:rsidRPr="00A407FA">
              <w:rPr>
                <w:rFonts w:ascii="Tahoma" w:hAnsi="Tahoma" w:cs="Tahoma"/>
              </w:rPr>
              <w:t>Meter</w:t>
            </w:r>
          </w:p>
        </w:tc>
        <w:tc>
          <w:tcPr>
            <w:tcW w:w="642" w:type="dxa"/>
            <w:tcBorders>
              <w:top w:val="nil"/>
              <w:left w:val="nil"/>
              <w:bottom w:val="single" w:sz="4" w:space="0" w:color="auto"/>
              <w:right w:val="single" w:sz="4" w:space="0" w:color="auto"/>
            </w:tcBorders>
            <w:shd w:val="clear" w:color="auto" w:fill="auto"/>
            <w:noWrap/>
            <w:vAlign w:val="center"/>
            <w:hideMark/>
          </w:tcPr>
          <w:p w14:paraId="21E30AFF" w14:textId="77777777" w:rsidR="00A407FA" w:rsidRPr="00A407FA" w:rsidRDefault="00A407FA" w:rsidP="00A407FA">
            <w:pPr>
              <w:jc w:val="center"/>
              <w:rPr>
                <w:rFonts w:ascii="Tahoma" w:hAnsi="Tahoma" w:cs="Tahoma"/>
              </w:rPr>
            </w:pPr>
            <w:r w:rsidRPr="00A407FA">
              <w:rPr>
                <w:rFonts w:ascii="Tahoma" w:hAnsi="Tahoma" w:cs="Tahoma"/>
              </w:rPr>
              <w:t>500</w:t>
            </w:r>
          </w:p>
        </w:tc>
        <w:tc>
          <w:tcPr>
            <w:tcW w:w="964" w:type="dxa"/>
            <w:gridSpan w:val="2"/>
            <w:tcBorders>
              <w:top w:val="nil"/>
              <w:left w:val="nil"/>
              <w:bottom w:val="single" w:sz="4" w:space="0" w:color="auto"/>
              <w:right w:val="single" w:sz="4" w:space="0" w:color="auto"/>
            </w:tcBorders>
          </w:tcPr>
          <w:p w14:paraId="51999BDA" w14:textId="77777777" w:rsidR="00A407FA" w:rsidRPr="00A407FA" w:rsidRDefault="00A407FA" w:rsidP="00A407FA">
            <w:pPr>
              <w:jc w:val="center"/>
              <w:rPr>
                <w:rFonts w:ascii="Tahoma" w:hAnsi="Tahoma" w:cs="Tahoma"/>
              </w:rPr>
            </w:pPr>
          </w:p>
        </w:tc>
        <w:tc>
          <w:tcPr>
            <w:tcW w:w="1407" w:type="dxa"/>
            <w:tcBorders>
              <w:top w:val="nil"/>
              <w:left w:val="nil"/>
              <w:bottom w:val="single" w:sz="4" w:space="0" w:color="auto"/>
              <w:right w:val="single" w:sz="4" w:space="0" w:color="auto"/>
            </w:tcBorders>
          </w:tcPr>
          <w:p w14:paraId="459C317A" w14:textId="77777777" w:rsidR="00A407FA" w:rsidRPr="00A407FA" w:rsidRDefault="00A407FA" w:rsidP="00A407FA">
            <w:pPr>
              <w:jc w:val="center"/>
              <w:rPr>
                <w:rFonts w:ascii="Tahoma" w:hAnsi="Tahoma" w:cs="Tahoma"/>
              </w:rPr>
            </w:pPr>
          </w:p>
        </w:tc>
      </w:tr>
      <w:tr w:rsidR="00A407FA" w:rsidRPr="00A407FA" w14:paraId="195AB03D" w14:textId="1422F216" w:rsidTr="00A407FA">
        <w:trPr>
          <w:trHeight w:val="6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3D5F65B6" w14:textId="77777777" w:rsidR="00A407FA" w:rsidRPr="00A407FA" w:rsidRDefault="00A407FA" w:rsidP="00A407FA">
            <w:pPr>
              <w:jc w:val="center"/>
              <w:rPr>
                <w:rFonts w:ascii="Tahoma" w:hAnsi="Tahoma" w:cs="Tahoma"/>
              </w:rPr>
            </w:pPr>
            <w:r w:rsidRPr="00A407FA">
              <w:rPr>
                <w:rFonts w:ascii="Tahoma" w:hAnsi="Tahoma" w:cs="Tahoma"/>
              </w:rPr>
              <w:t>3</w:t>
            </w:r>
          </w:p>
        </w:tc>
        <w:tc>
          <w:tcPr>
            <w:tcW w:w="5220" w:type="dxa"/>
            <w:tcBorders>
              <w:top w:val="nil"/>
              <w:left w:val="nil"/>
              <w:bottom w:val="single" w:sz="4" w:space="0" w:color="auto"/>
              <w:right w:val="single" w:sz="4" w:space="0" w:color="auto"/>
            </w:tcBorders>
            <w:shd w:val="clear" w:color="auto" w:fill="auto"/>
            <w:noWrap/>
            <w:vAlign w:val="center"/>
            <w:hideMark/>
          </w:tcPr>
          <w:p w14:paraId="0FCDC220" w14:textId="77777777" w:rsidR="00A407FA" w:rsidRPr="00A407FA" w:rsidRDefault="00A407FA" w:rsidP="00A407FA">
            <w:pPr>
              <w:jc w:val="both"/>
              <w:rPr>
                <w:rFonts w:ascii="Tahoma" w:hAnsi="Tahoma" w:cs="Tahoma"/>
                <w:color w:val="000000"/>
              </w:rPr>
            </w:pPr>
            <w:r w:rsidRPr="00A407FA">
              <w:rPr>
                <w:rFonts w:ascii="Tahoma" w:hAnsi="Tahoma" w:cs="Tahoma"/>
                <w:color w:val="000000"/>
              </w:rPr>
              <w:t xml:space="preserve">Providing and fixing PVC shrinkable sleeve of required size for GI strip of size 25 X 6 mm, for earthing strips from Transformer to Pit. </w:t>
            </w:r>
          </w:p>
        </w:tc>
        <w:tc>
          <w:tcPr>
            <w:tcW w:w="767" w:type="dxa"/>
            <w:tcBorders>
              <w:top w:val="nil"/>
              <w:left w:val="nil"/>
              <w:bottom w:val="single" w:sz="4" w:space="0" w:color="auto"/>
              <w:right w:val="single" w:sz="4" w:space="0" w:color="auto"/>
            </w:tcBorders>
            <w:shd w:val="clear" w:color="auto" w:fill="auto"/>
            <w:noWrap/>
            <w:vAlign w:val="center"/>
            <w:hideMark/>
          </w:tcPr>
          <w:p w14:paraId="639CF248" w14:textId="77777777" w:rsidR="00A407FA" w:rsidRPr="00A407FA" w:rsidRDefault="00A407FA" w:rsidP="00A407FA">
            <w:pPr>
              <w:jc w:val="center"/>
              <w:rPr>
                <w:rFonts w:ascii="Tahoma" w:hAnsi="Tahoma" w:cs="Tahoma"/>
              </w:rPr>
            </w:pPr>
            <w:r w:rsidRPr="00A407FA">
              <w:rPr>
                <w:rFonts w:ascii="Tahoma" w:hAnsi="Tahoma" w:cs="Tahoma"/>
              </w:rPr>
              <w:t>Meter</w:t>
            </w:r>
          </w:p>
        </w:tc>
        <w:tc>
          <w:tcPr>
            <w:tcW w:w="642" w:type="dxa"/>
            <w:tcBorders>
              <w:top w:val="nil"/>
              <w:left w:val="nil"/>
              <w:bottom w:val="single" w:sz="4" w:space="0" w:color="auto"/>
              <w:right w:val="single" w:sz="4" w:space="0" w:color="auto"/>
            </w:tcBorders>
            <w:shd w:val="clear" w:color="auto" w:fill="auto"/>
            <w:noWrap/>
            <w:vAlign w:val="center"/>
            <w:hideMark/>
          </w:tcPr>
          <w:p w14:paraId="170797E3" w14:textId="77777777" w:rsidR="00A407FA" w:rsidRPr="00A407FA" w:rsidRDefault="00A407FA" w:rsidP="00A407FA">
            <w:pPr>
              <w:jc w:val="center"/>
              <w:rPr>
                <w:rFonts w:ascii="Tahoma" w:hAnsi="Tahoma" w:cs="Tahoma"/>
              </w:rPr>
            </w:pPr>
            <w:r w:rsidRPr="00A407FA">
              <w:rPr>
                <w:rFonts w:ascii="Tahoma" w:hAnsi="Tahoma" w:cs="Tahoma"/>
              </w:rPr>
              <w:t>400</w:t>
            </w:r>
          </w:p>
        </w:tc>
        <w:tc>
          <w:tcPr>
            <w:tcW w:w="964" w:type="dxa"/>
            <w:gridSpan w:val="2"/>
            <w:tcBorders>
              <w:top w:val="nil"/>
              <w:left w:val="nil"/>
              <w:bottom w:val="single" w:sz="4" w:space="0" w:color="auto"/>
              <w:right w:val="single" w:sz="4" w:space="0" w:color="auto"/>
            </w:tcBorders>
          </w:tcPr>
          <w:p w14:paraId="58E0E024" w14:textId="77777777" w:rsidR="00A407FA" w:rsidRPr="00A407FA" w:rsidRDefault="00A407FA" w:rsidP="00A407FA">
            <w:pPr>
              <w:jc w:val="center"/>
              <w:rPr>
                <w:rFonts w:ascii="Tahoma" w:hAnsi="Tahoma" w:cs="Tahoma"/>
              </w:rPr>
            </w:pPr>
          </w:p>
        </w:tc>
        <w:tc>
          <w:tcPr>
            <w:tcW w:w="1407" w:type="dxa"/>
            <w:tcBorders>
              <w:top w:val="nil"/>
              <w:left w:val="nil"/>
              <w:bottom w:val="single" w:sz="4" w:space="0" w:color="auto"/>
              <w:right w:val="single" w:sz="4" w:space="0" w:color="auto"/>
            </w:tcBorders>
          </w:tcPr>
          <w:p w14:paraId="1BADE486" w14:textId="77777777" w:rsidR="00A407FA" w:rsidRPr="00A407FA" w:rsidRDefault="00A407FA" w:rsidP="00A407FA">
            <w:pPr>
              <w:jc w:val="center"/>
              <w:rPr>
                <w:rFonts w:ascii="Tahoma" w:hAnsi="Tahoma" w:cs="Tahoma"/>
              </w:rPr>
            </w:pPr>
          </w:p>
        </w:tc>
      </w:tr>
      <w:tr w:rsidR="00A407FA" w:rsidRPr="00A407FA" w14:paraId="7F1D2A88" w14:textId="7924BACC" w:rsidTr="00A407FA">
        <w:trPr>
          <w:trHeight w:val="6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4727E6A8" w14:textId="77777777" w:rsidR="00A407FA" w:rsidRPr="00A407FA" w:rsidRDefault="00A407FA" w:rsidP="00A407FA">
            <w:pPr>
              <w:jc w:val="center"/>
              <w:rPr>
                <w:rFonts w:ascii="Tahoma" w:hAnsi="Tahoma" w:cs="Tahoma"/>
              </w:rPr>
            </w:pPr>
            <w:r w:rsidRPr="00A407FA">
              <w:rPr>
                <w:rFonts w:ascii="Tahoma" w:hAnsi="Tahoma" w:cs="Tahoma"/>
              </w:rPr>
              <w:t>4</w:t>
            </w:r>
          </w:p>
        </w:tc>
        <w:tc>
          <w:tcPr>
            <w:tcW w:w="5220" w:type="dxa"/>
            <w:tcBorders>
              <w:top w:val="nil"/>
              <w:left w:val="nil"/>
              <w:bottom w:val="single" w:sz="4" w:space="0" w:color="auto"/>
              <w:right w:val="single" w:sz="4" w:space="0" w:color="auto"/>
            </w:tcBorders>
            <w:shd w:val="clear" w:color="auto" w:fill="auto"/>
            <w:noWrap/>
            <w:vAlign w:val="center"/>
            <w:hideMark/>
          </w:tcPr>
          <w:p w14:paraId="60C89458" w14:textId="77777777" w:rsidR="00A407FA" w:rsidRPr="00A407FA" w:rsidRDefault="00A407FA" w:rsidP="00A407FA">
            <w:pPr>
              <w:jc w:val="both"/>
              <w:rPr>
                <w:rFonts w:ascii="Tahoma" w:hAnsi="Tahoma" w:cs="Tahoma"/>
              </w:rPr>
            </w:pPr>
            <w:r w:rsidRPr="00A407FA">
              <w:rPr>
                <w:rFonts w:ascii="Tahoma" w:hAnsi="Tahoma" w:cs="Tahoma"/>
              </w:rPr>
              <w:t xml:space="preserve">Supply and installation of 1000 mm wide 25 mm thick rubber matting of approved make as per electricity </w:t>
            </w:r>
            <w:proofErr w:type="gramStart"/>
            <w:r w:rsidRPr="00A407FA">
              <w:rPr>
                <w:rFonts w:ascii="Tahoma" w:hAnsi="Tahoma" w:cs="Tahoma"/>
              </w:rPr>
              <w:t>rules.(</w:t>
            </w:r>
            <w:proofErr w:type="gramEnd"/>
            <w:r w:rsidRPr="00A407FA">
              <w:rPr>
                <w:rFonts w:ascii="Tahoma" w:hAnsi="Tahoma" w:cs="Tahoma"/>
              </w:rPr>
              <w:t xml:space="preserve">HT Side)  Panel Rooms </w:t>
            </w:r>
          </w:p>
        </w:tc>
        <w:tc>
          <w:tcPr>
            <w:tcW w:w="767" w:type="dxa"/>
            <w:tcBorders>
              <w:top w:val="nil"/>
              <w:left w:val="nil"/>
              <w:bottom w:val="single" w:sz="4" w:space="0" w:color="auto"/>
              <w:right w:val="single" w:sz="4" w:space="0" w:color="auto"/>
            </w:tcBorders>
            <w:shd w:val="clear" w:color="auto" w:fill="auto"/>
            <w:noWrap/>
            <w:vAlign w:val="center"/>
            <w:hideMark/>
          </w:tcPr>
          <w:p w14:paraId="09EFE198" w14:textId="77777777" w:rsidR="00A407FA" w:rsidRPr="00A407FA" w:rsidRDefault="00A407FA" w:rsidP="00A407FA">
            <w:pPr>
              <w:jc w:val="center"/>
              <w:rPr>
                <w:rFonts w:ascii="Tahoma" w:hAnsi="Tahoma" w:cs="Tahoma"/>
              </w:rPr>
            </w:pPr>
            <w:r w:rsidRPr="00A407FA">
              <w:rPr>
                <w:rFonts w:ascii="Tahoma" w:hAnsi="Tahoma" w:cs="Tahoma"/>
              </w:rPr>
              <w:t>Meter</w:t>
            </w:r>
          </w:p>
        </w:tc>
        <w:tc>
          <w:tcPr>
            <w:tcW w:w="642" w:type="dxa"/>
            <w:tcBorders>
              <w:top w:val="nil"/>
              <w:left w:val="nil"/>
              <w:bottom w:val="single" w:sz="4" w:space="0" w:color="auto"/>
              <w:right w:val="single" w:sz="4" w:space="0" w:color="auto"/>
            </w:tcBorders>
            <w:shd w:val="clear" w:color="auto" w:fill="auto"/>
            <w:noWrap/>
            <w:vAlign w:val="center"/>
            <w:hideMark/>
          </w:tcPr>
          <w:p w14:paraId="52AE2DBA" w14:textId="77777777" w:rsidR="00A407FA" w:rsidRPr="00A407FA" w:rsidRDefault="00A407FA" w:rsidP="00A407FA">
            <w:pPr>
              <w:jc w:val="center"/>
              <w:rPr>
                <w:rFonts w:ascii="Tahoma" w:hAnsi="Tahoma" w:cs="Tahoma"/>
              </w:rPr>
            </w:pPr>
            <w:r w:rsidRPr="00A407FA">
              <w:rPr>
                <w:rFonts w:ascii="Tahoma" w:hAnsi="Tahoma" w:cs="Tahoma"/>
              </w:rPr>
              <w:t>8</w:t>
            </w:r>
          </w:p>
        </w:tc>
        <w:tc>
          <w:tcPr>
            <w:tcW w:w="964" w:type="dxa"/>
            <w:gridSpan w:val="2"/>
            <w:tcBorders>
              <w:top w:val="nil"/>
              <w:left w:val="nil"/>
              <w:bottom w:val="single" w:sz="4" w:space="0" w:color="auto"/>
              <w:right w:val="single" w:sz="4" w:space="0" w:color="auto"/>
            </w:tcBorders>
          </w:tcPr>
          <w:p w14:paraId="1589BCD0" w14:textId="77777777" w:rsidR="00A407FA" w:rsidRPr="00A407FA" w:rsidRDefault="00A407FA" w:rsidP="00A407FA">
            <w:pPr>
              <w:jc w:val="center"/>
              <w:rPr>
                <w:rFonts w:ascii="Tahoma" w:hAnsi="Tahoma" w:cs="Tahoma"/>
              </w:rPr>
            </w:pPr>
          </w:p>
        </w:tc>
        <w:tc>
          <w:tcPr>
            <w:tcW w:w="1407" w:type="dxa"/>
            <w:tcBorders>
              <w:top w:val="nil"/>
              <w:left w:val="nil"/>
              <w:bottom w:val="single" w:sz="4" w:space="0" w:color="auto"/>
              <w:right w:val="single" w:sz="4" w:space="0" w:color="auto"/>
            </w:tcBorders>
          </w:tcPr>
          <w:p w14:paraId="111F2750" w14:textId="77777777" w:rsidR="00A407FA" w:rsidRPr="00A407FA" w:rsidRDefault="00A407FA" w:rsidP="00A407FA">
            <w:pPr>
              <w:jc w:val="center"/>
              <w:rPr>
                <w:rFonts w:ascii="Tahoma" w:hAnsi="Tahoma" w:cs="Tahoma"/>
              </w:rPr>
            </w:pPr>
          </w:p>
        </w:tc>
      </w:tr>
      <w:tr w:rsidR="00A407FA" w:rsidRPr="00A407FA" w14:paraId="21C94416" w14:textId="7333DDA2" w:rsidTr="00A407FA">
        <w:trPr>
          <w:trHeight w:val="9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1CF5AE2D" w14:textId="77777777" w:rsidR="00A407FA" w:rsidRPr="00A407FA" w:rsidRDefault="00A407FA" w:rsidP="00A407FA">
            <w:pPr>
              <w:jc w:val="center"/>
              <w:rPr>
                <w:rFonts w:ascii="Tahoma" w:hAnsi="Tahoma" w:cs="Tahoma"/>
                <w:color w:val="000000"/>
              </w:rPr>
            </w:pPr>
            <w:r w:rsidRPr="00A407FA">
              <w:rPr>
                <w:rFonts w:ascii="Tahoma" w:hAnsi="Tahoma" w:cs="Tahoma"/>
                <w:color w:val="000000"/>
              </w:rPr>
              <w:t>5</w:t>
            </w:r>
          </w:p>
        </w:tc>
        <w:tc>
          <w:tcPr>
            <w:tcW w:w="5220" w:type="dxa"/>
            <w:tcBorders>
              <w:top w:val="nil"/>
              <w:left w:val="nil"/>
              <w:bottom w:val="single" w:sz="4" w:space="0" w:color="auto"/>
              <w:right w:val="single" w:sz="4" w:space="0" w:color="auto"/>
            </w:tcBorders>
            <w:shd w:val="clear" w:color="auto" w:fill="auto"/>
            <w:noWrap/>
            <w:vAlign w:val="center"/>
            <w:hideMark/>
          </w:tcPr>
          <w:p w14:paraId="1827B71D" w14:textId="77777777" w:rsidR="00A407FA" w:rsidRPr="00A407FA" w:rsidRDefault="00A407FA" w:rsidP="00A407FA">
            <w:pPr>
              <w:jc w:val="both"/>
              <w:rPr>
                <w:rFonts w:ascii="Tahoma" w:hAnsi="Tahoma" w:cs="Tahoma"/>
                <w:color w:val="000000"/>
              </w:rPr>
            </w:pPr>
            <w:r w:rsidRPr="00A407FA">
              <w:rPr>
                <w:rFonts w:ascii="Tahoma" w:hAnsi="Tahoma" w:cs="Tahoma"/>
                <w:color w:val="000000"/>
              </w:rPr>
              <w:t xml:space="preserve"> </w:t>
            </w:r>
            <w:proofErr w:type="gramStart"/>
            <w:r w:rsidRPr="00A407FA">
              <w:rPr>
                <w:rFonts w:ascii="Tahoma" w:hAnsi="Tahoma" w:cs="Tahoma"/>
                <w:color w:val="000000"/>
              </w:rPr>
              <w:t>Repairing ,Laying</w:t>
            </w:r>
            <w:proofErr w:type="gramEnd"/>
            <w:r w:rsidRPr="00A407FA">
              <w:rPr>
                <w:rFonts w:ascii="Tahoma" w:hAnsi="Tahoma" w:cs="Tahoma"/>
                <w:color w:val="000000"/>
              </w:rPr>
              <w:t xml:space="preserve"> and fixing in ground and on surface with saddles at required intervals and testing of 25 X 6/25 x 3 mm size of existing GI Strip, including jointing of GI strips with Nuts and Bolts at required locations. </w:t>
            </w:r>
          </w:p>
        </w:tc>
        <w:tc>
          <w:tcPr>
            <w:tcW w:w="767" w:type="dxa"/>
            <w:tcBorders>
              <w:top w:val="nil"/>
              <w:left w:val="nil"/>
              <w:bottom w:val="single" w:sz="4" w:space="0" w:color="auto"/>
              <w:right w:val="single" w:sz="4" w:space="0" w:color="auto"/>
            </w:tcBorders>
            <w:shd w:val="clear" w:color="auto" w:fill="auto"/>
            <w:noWrap/>
            <w:vAlign w:val="center"/>
            <w:hideMark/>
          </w:tcPr>
          <w:p w14:paraId="46A880F1" w14:textId="77777777" w:rsidR="00A407FA" w:rsidRPr="00A407FA" w:rsidRDefault="00A407FA" w:rsidP="00A407FA">
            <w:pPr>
              <w:jc w:val="center"/>
              <w:rPr>
                <w:rFonts w:ascii="Tahoma" w:hAnsi="Tahoma" w:cs="Tahoma"/>
              </w:rPr>
            </w:pPr>
            <w:r w:rsidRPr="00A407FA">
              <w:rPr>
                <w:rFonts w:ascii="Tahoma" w:hAnsi="Tahoma" w:cs="Tahoma"/>
              </w:rPr>
              <w:t>Meter</w:t>
            </w:r>
          </w:p>
        </w:tc>
        <w:tc>
          <w:tcPr>
            <w:tcW w:w="642" w:type="dxa"/>
            <w:tcBorders>
              <w:top w:val="nil"/>
              <w:left w:val="nil"/>
              <w:bottom w:val="single" w:sz="4" w:space="0" w:color="auto"/>
              <w:right w:val="single" w:sz="4" w:space="0" w:color="auto"/>
            </w:tcBorders>
            <w:shd w:val="clear" w:color="auto" w:fill="auto"/>
            <w:noWrap/>
            <w:vAlign w:val="center"/>
            <w:hideMark/>
          </w:tcPr>
          <w:p w14:paraId="49677A3D" w14:textId="163CB8B6" w:rsidR="00A407FA" w:rsidRPr="00A407FA" w:rsidRDefault="00A407FA" w:rsidP="00A407FA">
            <w:pPr>
              <w:jc w:val="center"/>
              <w:rPr>
                <w:rFonts w:ascii="Tahoma" w:hAnsi="Tahoma" w:cs="Tahoma"/>
                <w:color w:val="000000"/>
              </w:rPr>
            </w:pPr>
            <w:r w:rsidRPr="00A407FA">
              <w:rPr>
                <w:rFonts w:ascii="Tahoma" w:hAnsi="Tahoma" w:cs="Tahoma"/>
                <w:color w:val="000000"/>
              </w:rPr>
              <w:t>700</w:t>
            </w:r>
          </w:p>
        </w:tc>
        <w:tc>
          <w:tcPr>
            <w:tcW w:w="964" w:type="dxa"/>
            <w:gridSpan w:val="2"/>
            <w:tcBorders>
              <w:top w:val="nil"/>
              <w:left w:val="nil"/>
              <w:bottom w:val="single" w:sz="4" w:space="0" w:color="auto"/>
              <w:right w:val="single" w:sz="4" w:space="0" w:color="auto"/>
            </w:tcBorders>
          </w:tcPr>
          <w:p w14:paraId="59201AC7" w14:textId="77777777" w:rsidR="00A407FA" w:rsidRPr="00A407FA" w:rsidRDefault="00A407FA" w:rsidP="00A407FA">
            <w:pPr>
              <w:jc w:val="center"/>
              <w:rPr>
                <w:rFonts w:ascii="Tahoma" w:hAnsi="Tahoma" w:cs="Tahoma"/>
                <w:color w:val="000000"/>
              </w:rPr>
            </w:pPr>
          </w:p>
        </w:tc>
        <w:tc>
          <w:tcPr>
            <w:tcW w:w="1407" w:type="dxa"/>
            <w:tcBorders>
              <w:top w:val="nil"/>
              <w:left w:val="nil"/>
              <w:bottom w:val="single" w:sz="4" w:space="0" w:color="auto"/>
              <w:right w:val="single" w:sz="4" w:space="0" w:color="auto"/>
            </w:tcBorders>
          </w:tcPr>
          <w:p w14:paraId="27CA8B2F" w14:textId="77777777" w:rsidR="00A407FA" w:rsidRPr="00A407FA" w:rsidRDefault="00A407FA" w:rsidP="00A407FA">
            <w:pPr>
              <w:jc w:val="center"/>
              <w:rPr>
                <w:rFonts w:ascii="Tahoma" w:hAnsi="Tahoma" w:cs="Tahoma"/>
                <w:color w:val="000000"/>
              </w:rPr>
            </w:pPr>
          </w:p>
        </w:tc>
      </w:tr>
      <w:tr w:rsidR="00A407FA" w:rsidRPr="00A407FA" w14:paraId="63F776E1" w14:textId="204A6351" w:rsidTr="00A407FA">
        <w:trPr>
          <w:trHeight w:val="3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4145D63C" w14:textId="77777777" w:rsidR="00A407FA" w:rsidRPr="00A407FA" w:rsidRDefault="00A407FA" w:rsidP="00A407FA">
            <w:pPr>
              <w:jc w:val="center"/>
              <w:rPr>
                <w:rFonts w:ascii="Tahoma" w:hAnsi="Tahoma" w:cs="Tahoma"/>
                <w:color w:val="000000"/>
              </w:rPr>
            </w:pPr>
            <w:r w:rsidRPr="00A407FA">
              <w:rPr>
                <w:rFonts w:ascii="Tahoma" w:hAnsi="Tahoma" w:cs="Tahoma"/>
                <w:color w:val="000000"/>
              </w:rPr>
              <w:t>6</w:t>
            </w:r>
          </w:p>
        </w:tc>
        <w:tc>
          <w:tcPr>
            <w:tcW w:w="5220" w:type="dxa"/>
            <w:tcBorders>
              <w:top w:val="nil"/>
              <w:left w:val="nil"/>
              <w:bottom w:val="single" w:sz="4" w:space="0" w:color="auto"/>
              <w:right w:val="single" w:sz="4" w:space="0" w:color="auto"/>
            </w:tcBorders>
            <w:shd w:val="clear" w:color="auto" w:fill="auto"/>
            <w:noWrap/>
            <w:vAlign w:val="center"/>
            <w:hideMark/>
          </w:tcPr>
          <w:p w14:paraId="2F389842" w14:textId="77777777" w:rsidR="00A407FA" w:rsidRPr="00A407FA" w:rsidRDefault="00A407FA" w:rsidP="00A407FA">
            <w:pPr>
              <w:jc w:val="both"/>
              <w:rPr>
                <w:rFonts w:ascii="Tahoma" w:hAnsi="Tahoma" w:cs="Tahoma"/>
                <w:color w:val="000000"/>
              </w:rPr>
            </w:pPr>
            <w:r w:rsidRPr="00A407FA">
              <w:rPr>
                <w:rFonts w:ascii="Tahoma" w:hAnsi="Tahoma" w:cs="Tahoma"/>
                <w:color w:val="000000"/>
              </w:rPr>
              <w:t xml:space="preserve">Earthing Testing with Report </w:t>
            </w:r>
          </w:p>
        </w:tc>
        <w:tc>
          <w:tcPr>
            <w:tcW w:w="767" w:type="dxa"/>
            <w:tcBorders>
              <w:top w:val="nil"/>
              <w:left w:val="nil"/>
              <w:bottom w:val="single" w:sz="4" w:space="0" w:color="auto"/>
              <w:right w:val="single" w:sz="4" w:space="0" w:color="auto"/>
            </w:tcBorders>
            <w:shd w:val="clear" w:color="auto" w:fill="auto"/>
            <w:noWrap/>
            <w:vAlign w:val="center"/>
            <w:hideMark/>
          </w:tcPr>
          <w:p w14:paraId="2935FB5D" w14:textId="77777777" w:rsidR="00A407FA" w:rsidRPr="00A407FA" w:rsidRDefault="00A407FA" w:rsidP="00A407FA">
            <w:pPr>
              <w:jc w:val="center"/>
              <w:rPr>
                <w:rFonts w:ascii="Tahoma" w:hAnsi="Tahoma" w:cs="Tahoma"/>
              </w:rPr>
            </w:pPr>
            <w:r w:rsidRPr="00A407FA">
              <w:rPr>
                <w:rFonts w:ascii="Tahoma" w:hAnsi="Tahoma" w:cs="Tahoma"/>
              </w:rPr>
              <w:t xml:space="preserve">Nos. </w:t>
            </w:r>
          </w:p>
        </w:tc>
        <w:tc>
          <w:tcPr>
            <w:tcW w:w="642" w:type="dxa"/>
            <w:tcBorders>
              <w:top w:val="nil"/>
              <w:left w:val="nil"/>
              <w:bottom w:val="single" w:sz="4" w:space="0" w:color="auto"/>
              <w:right w:val="single" w:sz="4" w:space="0" w:color="auto"/>
            </w:tcBorders>
            <w:shd w:val="clear" w:color="auto" w:fill="auto"/>
            <w:noWrap/>
            <w:vAlign w:val="center"/>
            <w:hideMark/>
          </w:tcPr>
          <w:p w14:paraId="16F8DB08" w14:textId="77777777" w:rsidR="00A407FA" w:rsidRPr="00A407FA" w:rsidRDefault="00A407FA" w:rsidP="00A407FA">
            <w:pPr>
              <w:jc w:val="center"/>
              <w:rPr>
                <w:rFonts w:ascii="Tahoma" w:hAnsi="Tahoma" w:cs="Tahoma"/>
                <w:color w:val="000000"/>
              </w:rPr>
            </w:pPr>
            <w:r w:rsidRPr="00A407FA">
              <w:rPr>
                <w:rFonts w:ascii="Tahoma" w:hAnsi="Tahoma" w:cs="Tahoma"/>
                <w:color w:val="000000"/>
              </w:rPr>
              <w:t>206</w:t>
            </w:r>
          </w:p>
        </w:tc>
        <w:tc>
          <w:tcPr>
            <w:tcW w:w="964" w:type="dxa"/>
            <w:gridSpan w:val="2"/>
            <w:tcBorders>
              <w:top w:val="nil"/>
              <w:left w:val="nil"/>
              <w:bottom w:val="single" w:sz="4" w:space="0" w:color="auto"/>
              <w:right w:val="single" w:sz="4" w:space="0" w:color="auto"/>
            </w:tcBorders>
          </w:tcPr>
          <w:p w14:paraId="6677825F" w14:textId="77777777" w:rsidR="00A407FA" w:rsidRPr="00A407FA" w:rsidRDefault="00A407FA" w:rsidP="00A407FA">
            <w:pPr>
              <w:jc w:val="center"/>
              <w:rPr>
                <w:rFonts w:ascii="Tahoma" w:hAnsi="Tahoma" w:cs="Tahoma"/>
                <w:color w:val="000000"/>
              </w:rPr>
            </w:pPr>
          </w:p>
        </w:tc>
        <w:tc>
          <w:tcPr>
            <w:tcW w:w="1407" w:type="dxa"/>
            <w:tcBorders>
              <w:top w:val="nil"/>
              <w:left w:val="nil"/>
              <w:bottom w:val="single" w:sz="4" w:space="0" w:color="auto"/>
              <w:right w:val="single" w:sz="4" w:space="0" w:color="auto"/>
            </w:tcBorders>
          </w:tcPr>
          <w:p w14:paraId="60D0DAB6" w14:textId="77777777" w:rsidR="00A407FA" w:rsidRPr="00A407FA" w:rsidRDefault="00A407FA" w:rsidP="00A407FA">
            <w:pPr>
              <w:jc w:val="center"/>
              <w:rPr>
                <w:rFonts w:ascii="Tahoma" w:hAnsi="Tahoma" w:cs="Tahoma"/>
                <w:color w:val="000000"/>
              </w:rPr>
            </w:pPr>
          </w:p>
        </w:tc>
      </w:tr>
      <w:tr w:rsidR="00A407FA" w:rsidRPr="00A407FA" w14:paraId="7640D2DB" w14:textId="4763727A" w:rsidTr="00A407FA">
        <w:trPr>
          <w:trHeight w:val="9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27987FB0" w14:textId="77777777" w:rsidR="00A407FA" w:rsidRPr="00A407FA" w:rsidRDefault="00A407FA" w:rsidP="00A407FA">
            <w:pPr>
              <w:jc w:val="center"/>
              <w:rPr>
                <w:rFonts w:ascii="Tahoma" w:hAnsi="Tahoma" w:cs="Tahoma"/>
                <w:color w:val="000000"/>
              </w:rPr>
            </w:pPr>
            <w:r w:rsidRPr="00A407FA">
              <w:rPr>
                <w:rFonts w:ascii="Tahoma" w:hAnsi="Tahoma" w:cs="Tahoma"/>
                <w:color w:val="000000"/>
              </w:rPr>
              <w:t>7</w:t>
            </w:r>
          </w:p>
        </w:tc>
        <w:tc>
          <w:tcPr>
            <w:tcW w:w="5220" w:type="dxa"/>
            <w:tcBorders>
              <w:top w:val="nil"/>
              <w:left w:val="nil"/>
              <w:bottom w:val="single" w:sz="4" w:space="0" w:color="auto"/>
              <w:right w:val="single" w:sz="4" w:space="0" w:color="auto"/>
            </w:tcBorders>
            <w:shd w:val="clear" w:color="auto" w:fill="auto"/>
            <w:noWrap/>
            <w:vAlign w:val="center"/>
            <w:hideMark/>
          </w:tcPr>
          <w:p w14:paraId="206756A2" w14:textId="77777777" w:rsidR="00A407FA" w:rsidRPr="00A407FA" w:rsidRDefault="00A407FA" w:rsidP="00A407FA">
            <w:pPr>
              <w:jc w:val="both"/>
              <w:rPr>
                <w:rFonts w:ascii="Tahoma" w:hAnsi="Tahoma" w:cs="Tahoma"/>
                <w:color w:val="000000"/>
              </w:rPr>
            </w:pPr>
            <w:r w:rsidRPr="00A407FA">
              <w:rPr>
                <w:rFonts w:ascii="Tahoma" w:hAnsi="Tahoma" w:cs="Tahoma"/>
                <w:color w:val="000000"/>
              </w:rPr>
              <w:t>Lightning Protection System (Daystar Copper Bonded Multi Spike Lightning Arrester 13 mm diameter and 1016 mm in length with 4 spikes and base plate 92x92 mm for Home and</w:t>
            </w:r>
          </w:p>
        </w:tc>
        <w:tc>
          <w:tcPr>
            <w:tcW w:w="767" w:type="dxa"/>
            <w:tcBorders>
              <w:top w:val="nil"/>
              <w:left w:val="nil"/>
              <w:bottom w:val="single" w:sz="4" w:space="0" w:color="auto"/>
              <w:right w:val="single" w:sz="4" w:space="0" w:color="auto"/>
            </w:tcBorders>
            <w:shd w:val="clear" w:color="auto" w:fill="auto"/>
            <w:noWrap/>
            <w:vAlign w:val="center"/>
            <w:hideMark/>
          </w:tcPr>
          <w:p w14:paraId="37735A92" w14:textId="77777777" w:rsidR="00A407FA" w:rsidRPr="00A407FA" w:rsidRDefault="00A407FA" w:rsidP="00A407FA">
            <w:pPr>
              <w:jc w:val="center"/>
              <w:rPr>
                <w:rFonts w:ascii="Tahoma" w:hAnsi="Tahoma" w:cs="Tahoma"/>
              </w:rPr>
            </w:pPr>
            <w:r w:rsidRPr="00A407FA">
              <w:rPr>
                <w:rFonts w:ascii="Tahoma" w:hAnsi="Tahoma" w:cs="Tahoma"/>
              </w:rPr>
              <w:t>Nos.</w:t>
            </w:r>
          </w:p>
        </w:tc>
        <w:tc>
          <w:tcPr>
            <w:tcW w:w="642" w:type="dxa"/>
            <w:tcBorders>
              <w:top w:val="nil"/>
              <w:left w:val="nil"/>
              <w:bottom w:val="single" w:sz="4" w:space="0" w:color="auto"/>
              <w:right w:val="single" w:sz="4" w:space="0" w:color="auto"/>
            </w:tcBorders>
            <w:shd w:val="clear" w:color="auto" w:fill="auto"/>
            <w:noWrap/>
            <w:vAlign w:val="center"/>
            <w:hideMark/>
          </w:tcPr>
          <w:p w14:paraId="5F666515" w14:textId="77777777" w:rsidR="00A407FA" w:rsidRPr="00A407FA" w:rsidRDefault="00A407FA" w:rsidP="00A407FA">
            <w:pPr>
              <w:jc w:val="center"/>
              <w:rPr>
                <w:rFonts w:ascii="Tahoma" w:hAnsi="Tahoma" w:cs="Tahoma"/>
                <w:color w:val="000000"/>
              </w:rPr>
            </w:pPr>
            <w:r w:rsidRPr="00A407FA">
              <w:rPr>
                <w:rFonts w:ascii="Tahoma" w:hAnsi="Tahoma" w:cs="Tahoma"/>
                <w:color w:val="000000"/>
              </w:rPr>
              <w:t>25</w:t>
            </w:r>
          </w:p>
        </w:tc>
        <w:tc>
          <w:tcPr>
            <w:tcW w:w="964" w:type="dxa"/>
            <w:gridSpan w:val="2"/>
            <w:tcBorders>
              <w:top w:val="nil"/>
              <w:left w:val="nil"/>
              <w:bottom w:val="single" w:sz="4" w:space="0" w:color="auto"/>
              <w:right w:val="single" w:sz="4" w:space="0" w:color="auto"/>
            </w:tcBorders>
          </w:tcPr>
          <w:p w14:paraId="2668F9D8" w14:textId="77777777" w:rsidR="00A407FA" w:rsidRPr="00A407FA" w:rsidRDefault="00A407FA" w:rsidP="00A407FA">
            <w:pPr>
              <w:jc w:val="center"/>
              <w:rPr>
                <w:rFonts w:ascii="Tahoma" w:hAnsi="Tahoma" w:cs="Tahoma"/>
                <w:color w:val="000000"/>
              </w:rPr>
            </w:pPr>
          </w:p>
        </w:tc>
        <w:tc>
          <w:tcPr>
            <w:tcW w:w="1407" w:type="dxa"/>
            <w:tcBorders>
              <w:top w:val="nil"/>
              <w:left w:val="nil"/>
              <w:bottom w:val="single" w:sz="4" w:space="0" w:color="auto"/>
              <w:right w:val="single" w:sz="4" w:space="0" w:color="auto"/>
            </w:tcBorders>
          </w:tcPr>
          <w:p w14:paraId="4D2B7D8C" w14:textId="77777777" w:rsidR="00A407FA" w:rsidRPr="00A407FA" w:rsidRDefault="00A407FA" w:rsidP="00A407FA">
            <w:pPr>
              <w:jc w:val="center"/>
              <w:rPr>
                <w:rFonts w:ascii="Tahoma" w:hAnsi="Tahoma" w:cs="Tahoma"/>
                <w:color w:val="000000"/>
              </w:rPr>
            </w:pPr>
          </w:p>
        </w:tc>
      </w:tr>
      <w:tr w:rsidR="00A407FA" w:rsidRPr="00A407FA" w14:paraId="150DBA5C" w14:textId="187C4BCA" w:rsidTr="00A407FA">
        <w:trPr>
          <w:trHeight w:val="3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2FE621E8" w14:textId="77777777" w:rsidR="00A407FA" w:rsidRPr="00A407FA" w:rsidRDefault="00A407FA" w:rsidP="00A407FA">
            <w:pPr>
              <w:jc w:val="center"/>
              <w:rPr>
                <w:rFonts w:ascii="Tahoma" w:hAnsi="Tahoma" w:cs="Tahoma"/>
                <w:b/>
                <w:bCs/>
                <w:color w:val="000000"/>
              </w:rPr>
            </w:pPr>
            <w:r w:rsidRPr="00A407FA">
              <w:rPr>
                <w:rFonts w:ascii="Tahoma" w:hAnsi="Tahoma" w:cs="Tahoma"/>
                <w:b/>
                <w:bCs/>
                <w:color w:val="000000"/>
              </w:rPr>
              <w:t>B</w:t>
            </w:r>
          </w:p>
        </w:tc>
        <w:tc>
          <w:tcPr>
            <w:tcW w:w="5220" w:type="dxa"/>
            <w:tcBorders>
              <w:top w:val="nil"/>
              <w:left w:val="nil"/>
              <w:bottom w:val="single" w:sz="4" w:space="0" w:color="auto"/>
              <w:right w:val="single" w:sz="4" w:space="0" w:color="auto"/>
            </w:tcBorders>
            <w:shd w:val="clear" w:color="000000" w:fill="FFFFFF"/>
            <w:hideMark/>
          </w:tcPr>
          <w:p w14:paraId="2AAF8EFC" w14:textId="77777777" w:rsidR="00A407FA" w:rsidRPr="00A407FA" w:rsidRDefault="00A407FA" w:rsidP="00A407FA">
            <w:pPr>
              <w:rPr>
                <w:rFonts w:ascii="Tahoma" w:hAnsi="Tahoma" w:cs="Tahoma"/>
                <w:b/>
                <w:bCs/>
              </w:rPr>
            </w:pPr>
            <w:r w:rsidRPr="00A407FA">
              <w:rPr>
                <w:rFonts w:ascii="Tahoma" w:hAnsi="Tahoma" w:cs="Tahoma"/>
                <w:b/>
                <w:bCs/>
              </w:rPr>
              <w:t>Earthing Chamber of Civil Work</w:t>
            </w:r>
          </w:p>
        </w:tc>
        <w:tc>
          <w:tcPr>
            <w:tcW w:w="767" w:type="dxa"/>
            <w:tcBorders>
              <w:top w:val="nil"/>
              <w:left w:val="nil"/>
              <w:bottom w:val="single" w:sz="4" w:space="0" w:color="auto"/>
              <w:right w:val="single" w:sz="4" w:space="0" w:color="auto"/>
            </w:tcBorders>
            <w:shd w:val="clear" w:color="auto" w:fill="auto"/>
            <w:noWrap/>
            <w:vAlign w:val="center"/>
            <w:hideMark/>
          </w:tcPr>
          <w:p w14:paraId="2C0D1AE3" w14:textId="77777777" w:rsidR="00A407FA" w:rsidRPr="00A407FA" w:rsidRDefault="00A407FA" w:rsidP="00A407FA">
            <w:pPr>
              <w:jc w:val="center"/>
              <w:rPr>
                <w:rFonts w:ascii="Tahoma" w:hAnsi="Tahoma" w:cs="Tahoma"/>
                <w:color w:val="000000"/>
              </w:rPr>
            </w:pPr>
            <w:r w:rsidRPr="00A407FA">
              <w:rPr>
                <w:rFonts w:ascii="Tahoma" w:hAnsi="Tahoma" w:cs="Tahoma"/>
                <w:color w:val="000000"/>
              </w:rPr>
              <w:t> </w:t>
            </w:r>
          </w:p>
        </w:tc>
        <w:tc>
          <w:tcPr>
            <w:tcW w:w="642" w:type="dxa"/>
            <w:tcBorders>
              <w:top w:val="nil"/>
              <w:left w:val="nil"/>
              <w:bottom w:val="single" w:sz="4" w:space="0" w:color="auto"/>
              <w:right w:val="single" w:sz="4" w:space="0" w:color="auto"/>
            </w:tcBorders>
            <w:shd w:val="clear" w:color="auto" w:fill="auto"/>
            <w:noWrap/>
            <w:vAlign w:val="center"/>
            <w:hideMark/>
          </w:tcPr>
          <w:p w14:paraId="0DCD38EE" w14:textId="77777777" w:rsidR="00A407FA" w:rsidRPr="00A407FA" w:rsidRDefault="00A407FA" w:rsidP="00A407FA">
            <w:pPr>
              <w:jc w:val="center"/>
              <w:rPr>
                <w:rFonts w:ascii="Tahoma" w:hAnsi="Tahoma" w:cs="Tahoma"/>
                <w:color w:val="000000"/>
              </w:rPr>
            </w:pPr>
            <w:r w:rsidRPr="00A407FA">
              <w:rPr>
                <w:rFonts w:ascii="Tahoma" w:hAnsi="Tahoma" w:cs="Tahoma"/>
                <w:color w:val="000000"/>
              </w:rPr>
              <w:t> </w:t>
            </w:r>
          </w:p>
        </w:tc>
        <w:tc>
          <w:tcPr>
            <w:tcW w:w="964" w:type="dxa"/>
            <w:gridSpan w:val="2"/>
            <w:tcBorders>
              <w:top w:val="nil"/>
              <w:left w:val="nil"/>
              <w:bottom w:val="single" w:sz="4" w:space="0" w:color="auto"/>
              <w:right w:val="single" w:sz="4" w:space="0" w:color="auto"/>
            </w:tcBorders>
          </w:tcPr>
          <w:p w14:paraId="1BA71475" w14:textId="77777777" w:rsidR="00A407FA" w:rsidRPr="00A407FA" w:rsidRDefault="00A407FA" w:rsidP="00A407FA">
            <w:pPr>
              <w:jc w:val="center"/>
              <w:rPr>
                <w:rFonts w:ascii="Tahoma" w:hAnsi="Tahoma" w:cs="Tahoma"/>
                <w:color w:val="000000"/>
              </w:rPr>
            </w:pPr>
          </w:p>
        </w:tc>
        <w:tc>
          <w:tcPr>
            <w:tcW w:w="1407" w:type="dxa"/>
            <w:tcBorders>
              <w:top w:val="nil"/>
              <w:left w:val="nil"/>
              <w:bottom w:val="single" w:sz="4" w:space="0" w:color="auto"/>
              <w:right w:val="single" w:sz="4" w:space="0" w:color="auto"/>
            </w:tcBorders>
          </w:tcPr>
          <w:p w14:paraId="73743562" w14:textId="77777777" w:rsidR="00A407FA" w:rsidRPr="00A407FA" w:rsidRDefault="00A407FA" w:rsidP="00A407FA">
            <w:pPr>
              <w:jc w:val="center"/>
              <w:rPr>
                <w:rFonts w:ascii="Tahoma" w:hAnsi="Tahoma" w:cs="Tahoma"/>
                <w:color w:val="000000"/>
              </w:rPr>
            </w:pPr>
          </w:p>
        </w:tc>
      </w:tr>
      <w:tr w:rsidR="00A407FA" w:rsidRPr="00A407FA" w14:paraId="355B0FD3" w14:textId="4C30E8DC" w:rsidTr="00A407FA">
        <w:trPr>
          <w:trHeight w:val="70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4AB3223B" w14:textId="77777777" w:rsidR="00A407FA" w:rsidRPr="00A407FA" w:rsidRDefault="00A407FA" w:rsidP="00A407FA">
            <w:pPr>
              <w:jc w:val="center"/>
              <w:rPr>
                <w:rFonts w:ascii="Tahoma" w:hAnsi="Tahoma" w:cs="Tahoma"/>
                <w:color w:val="000000"/>
              </w:rPr>
            </w:pPr>
            <w:r w:rsidRPr="00A407FA">
              <w:rPr>
                <w:rFonts w:ascii="Tahoma" w:hAnsi="Tahoma" w:cs="Tahoma"/>
                <w:color w:val="000000"/>
              </w:rPr>
              <w:t>1</w:t>
            </w:r>
          </w:p>
        </w:tc>
        <w:tc>
          <w:tcPr>
            <w:tcW w:w="5220" w:type="dxa"/>
            <w:tcBorders>
              <w:top w:val="nil"/>
              <w:left w:val="nil"/>
              <w:bottom w:val="single" w:sz="4" w:space="0" w:color="auto"/>
              <w:right w:val="single" w:sz="4" w:space="0" w:color="auto"/>
            </w:tcBorders>
            <w:shd w:val="clear" w:color="auto" w:fill="auto"/>
            <w:vAlign w:val="center"/>
            <w:hideMark/>
          </w:tcPr>
          <w:p w14:paraId="5534FDDC" w14:textId="77777777" w:rsidR="00A407FA" w:rsidRPr="00A407FA" w:rsidRDefault="00A407FA" w:rsidP="00A407FA">
            <w:pPr>
              <w:rPr>
                <w:rFonts w:ascii="Tahoma" w:hAnsi="Tahoma" w:cs="Tahoma"/>
                <w:color w:val="000000"/>
              </w:rPr>
            </w:pPr>
            <w:r w:rsidRPr="00A407FA">
              <w:rPr>
                <w:rFonts w:ascii="Tahoma" w:hAnsi="Tahoma" w:cs="Tahoma"/>
                <w:color w:val="000000"/>
              </w:rPr>
              <w:t>providing brick masonry earthing enclosure chamber with MS cover plate locking arrangement complete as required.</w:t>
            </w:r>
          </w:p>
        </w:tc>
        <w:tc>
          <w:tcPr>
            <w:tcW w:w="767" w:type="dxa"/>
            <w:tcBorders>
              <w:top w:val="nil"/>
              <w:left w:val="nil"/>
              <w:bottom w:val="single" w:sz="4" w:space="0" w:color="auto"/>
              <w:right w:val="single" w:sz="4" w:space="0" w:color="auto"/>
            </w:tcBorders>
            <w:shd w:val="clear" w:color="auto" w:fill="auto"/>
            <w:noWrap/>
            <w:vAlign w:val="center"/>
            <w:hideMark/>
          </w:tcPr>
          <w:p w14:paraId="6CFBC540" w14:textId="77777777" w:rsidR="00A407FA" w:rsidRPr="00A407FA" w:rsidRDefault="00A407FA" w:rsidP="00A407FA">
            <w:pPr>
              <w:jc w:val="center"/>
              <w:rPr>
                <w:rFonts w:ascii="Tahoma" w:hAnsi="Tahoma" w:cs="Tahoma"/>
                <w:color w:val="000000"/>
              </w:rPr>
            </w:pPr>
            <w:r w:rsidRPr="00A407FA">
              <w:rPr>
                <w:rFonts w:ascii="Tahoma" w:hAnsi="Tahoma" w:cs="Tahoma"/>
                <w:color w:val="000000"/>
              </w:rPr>
              <w:t> </w:t>
            </w:r>
          </w:p>
        </w:tc>
        <w:tc>
          <w:tcPr>
            <w:tcW w:w="642" w:type="dxa"/>
            <w:tcBorders>
              <w:top w:val="nil"/>
              <w:left w:val="nil"/>
              <w:bottom w:val="single" w:sz="4" w:space="0" w:color="auto"/>
              <w:right w:val="single" w:sz="4" w:space="0" w:color="auto"/>
            </w:tcBorders>
            <w:shd w:val="clear" w:color="auto" w:fill="auto"/>
            <w:noWrap/>
            <w:vAlign w:val="center"/>
            <w:hideMark/>
          </w:tcPr>
          <w:p w14:paraId="11CB0A69" w14:textId="77777777" w:rsidR="00A407FA" w:rsidRPr="00A407FA" w:rsidRDefault="00A407FA" w:rsidP="00A407FA">
            <w:pPr>
              <w:jc w:val="center"/>
              <w:rPr>
                <w:rFonts w:ascii="Tahoma" w:hAnsi="Tahoma" w:cs="Tahoma"/>
                <w:color w:val="000000"/>
              </w:rPr>
            </w:pPr>
            <w:r w:rsidRPr="00A407FA">
              <w:rPr>
                <w:rFonts w:ascii="Tahoma" w:hAnsi="Tahoma" w:cs="Tahoma"/>
                <w:color w:val="000000"/>
              </w:rPr>
              <w:t> </w:t>
            </w:r>
          </w:p>
        </w:tc>
        <w:tc>
          <w:tcPr>
            <w:tcW w:w="964" w:type="dxa"/>
            <w:gridSpan w:val="2"/>
            <w:tcBorders>
              <w:top w:val="nil"/>
              <w:left w:val="nil"/>
              <w:bottom w:val="single" w:sz="4" w:space="0" w:color="auto"/>
              <w:right w:val="single" w:sz="4" w:space="0" w:color="auto"/>
            </w:tcBorders>
          </w:tcPr>
          <w:p w14:paraId="704C960C" w14:textId="77777777" w:rsidR="00A407FA" w:rsidRPr="00A407FA" w:rsidRDefault="00A407FA" w:rsidP="00A407FA">
            <w:pPr>
              <w:jc w:val="center"/>
              <w:rPr>
                <w:rFonts w:ascii="Tahoma" w:hAnsi="Tahoma" w:cs="Tahoma"/>
                <w:color w:val="000000"/>
              </w:rPr>
            </w:pPr>
          </w:p>
        </w:tc>
        <w:tc>
          <w:tcPr>
            <w:tcW w:w="1407" w:type="dxa"/>
            <w:tcBorders>
              <w:top w:val="nil"/>
              <w:left w:val="nil"/>
              <w:bottom w:val="single" w:sz="4" w:space="0" w:color="auto"/>
              <w:right w:val="single" w:sz="4" w:space="0" w:color="auto"/>
            </w:tcBorders>
          </w:tcPr>
          <w:p w14:paraId="0B622E4B" w14:textId="77777777" w:rsidR="00A407FA" w:rsidRPr="00A407FA" w:rsidRDefault="00A407FA" w:rsidP="00A407FA">
            <w:pPr>
              <w:jc w:val="center"/>
              <w:rPr>
                <w:rFonts w:ascii="Tahoma" w:hAnsi="Tahoma" w:cs="Tahoma"/>
                <w:color w:val="000000"/>
              </w:rPr>
            </w:pPr>
          </w:p>
        </w:tc>
      </w:tr>
      <w:tr w:rsidR="00A407FA" w:rsidRPr="00A407FA" w14:paraId="34CF8FAA" w14:textId="5096BC13" w:rsidTr="00A407FA">
        <w:trPr>
          <w:trHeight w:val="3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017AD58B" w14:textId="77777777" w:rsidR="00A407FA" w:rsidRPr="00A407FA" w:rsidRDefault="00A407FA" w:rsidP="00A407FA">
            <w:pPr>
              <w:jc w:val="center"/>
              <w:rPr>
                <w:rFonts w:ascii="Tahoma" w:hAnsi="Tahoma" w:cs="Tahoma"/>
                <w:color w:val="000000"/>
              </w:rPr>
            </w:pPr>
            <w:r w:rsidRPr="00A407FA">
              <w:rPr>
                <w:rFonts w:ascii="Tahoma" w:hAnsi="Tahoma" w:cs="Tahoma"/>
                <w:color w:val="000000"/>
              </w:rPr>
              <w:t>a</w:t>
            </w:r>
          </w:p>
        </w:tc>
        <w:tc>
          <w:tcPr>
            <w:tcW w:w="5220" w:type="dxa"/>
            <w:tcBorders>
              <w:top w:val="nil"/>
              <w:left w:val="nil"/>
              <w:bottom w:val="single" w:sz="4" w:space="0" w:color="auto"/>
              <w:right w:val="single" w:sz="4" w:space="0" w:color="auto"/>
            </w:tcBorders>
            <w:shd w:val="clear" w:color="auto" w:fill="auto"/>
            <w:vAlign w:val="bottom"/>
            <w:hideMark/>
          </w:tcPr>
          <w:p w14:paraId="605ED856" w14:textId="77777777" w:rsidR="00A407FA" w:rsidRPr="00A407FA" w:rsidRDefault="00A407FA" w:rsidP="00A407FA">
            <w:pPr>
              <w:rPr>
                <w:rFonts w:ascii="Tahoma" w:hAnsi="Tahoma" w:cs="Tahoma"/>
                <w:color w:val="000000"/>
              </w:rPr>
            </w:pPr>
            <w:r w:rsidRPr="00A407FA">
              <w:rPr>
                <w:rFonts w:ascii="Tahoma" w:hAnsi="Tahoma" w:cs="Tahoma"/>
                <w:color w:val="000000"/>
              </w:rPr>
              <w:t xml:space="preserve">Earthing Brick Chamber Size </w:t>
            </w:r>
            <w:proofErr w:type="gramStart"/>
            <w:r w:rsidRPr="00A407FA">
              <w:rPr>
                <w:rFonts w:ascii="Tahoma" w:hAnsi="Tahoma" w:cs="Tahoma"/>
                <w:color w:val="000000"/>
              </w:rPr>
              <w:t>( L</w:t>
            </w:r>
            <w:proofErr w:type="gramEnd"/>
            <w:r w:rsidRPr="00A407FA">
              <w:rPr>
                <w:rFonts w:ascii="Tahoma" w:hAnsi="Tahoma" w:cs="Tahoma"/>
                <w:color w:val="000000"/>
              </w:rPr>
              <w:t xml:space="preserve"> x W x H) : 450mm x 450mm x450mm </w:t>
            </w:r>
          </w:p>
        </w:tc>
        <w:tc>
          <w:tcPr>
            <w:tcW w:w="767" w:type="dxa"/>
            <w:tcBorders>
              <w:top w:val="nil"/>
              <w:left w:val="nil"/>
              <w:bottom w:val="single" w:sz="4" w:space="0" w:color="auto"/>
              <w:right w:val="single" w:sz="4" w:space="0" w:color="auto"/>
            </w:tcBorders>
            <w:shd w:val="clear" w:color="auto" w:fill="auto"/>
            <w:noWrap/>
            <w:vAlign w:val="center"/>
            <w:hideMark/>
          </w:tcPr>
          <w:p w14:paraId="319E46D7" w14:textId="77777777" w:rsidR="00A407FA" w:rsidRPr="00A407FA" w:rsidRDefault="00A407FA" w:rsidP="00A407FA">
            <w:pPr>
              <w:jc w:val="center"/>
              <w:rPr>
                <w:rFonts w:ascii="Tahoma" w:hAnsi="Tahoma" w:cs="Tahoma"/>
                <w:color w:val="000000"/>
              </w:rPr>
            </w:pPr>
            <w:r w:rsidRPr="00A407FA">
              <w:rPr>
                <w:rFonts w:ascii="Tahoma" w:hAnsi="Tahoma" w:cs="Tahoma"/>
                <w:color w:val="000000"/>
              </w:rPr>
              <w:t>Nos.</w:t>
            </w:r>
          </w:p>
        </w:tc>
        <w:tc>
          <w:tcPr>
            <w:tcW w:w="642" w:type="dxa"/>
            <w:tcBorders>
              <w:top w:val="nil"/>
              <w:left w:val="nil"/>
              <w:bottom w:val="single" w:sz="4" w:space="0" w:color="auto"/>
              <w:right w:val="single" w:sz="4" w:space="0" w:color="auto"/>
            </w:tcBorders>
            <w:shd w:val="clear" w:color="auto" w:fill="auto"/>
            <w:noWrap/>
            <w:vAlign w:val="center"/>
            <w:hideMark/>
          </w:tcPr>
          <w:p w14:paraId="2010851E" w14:textId="77777777" w:rsidR="00A407FA" w:rsidRPr="00A407FA" w:rsidRDefault="00A407FA" w:rsidP="00A407FA">
            <w:pPr>
              <w:jc w:val="center"/>
              <w:rPr>
                <w:rFonts w:ascii="Tahoma" w:hAnsi="Tahoma" w:cs="Tahoma"/>
                <w:color w:val="000000"/>
              </w:rPr>
            </w:pPr>
            <w:r w:rsidRPr="00A407FA">
              <w:rPr>
                <w:rFonts w:ascii="Tahoma" w:hAnsi="Tahoma" w:cs="Tahoma"/>
                <w:color w:val="000000"/>
              </w:rPr>
              <w:t>10</w:t>
            </w:r>
          </w:p>
        </w:tc>
        <w:tc>
          <w:tcPr>
            <w:tcW w:w="964" w:type="dxa"/>
            <w:gridSpan w:val="2"/>
            <w:tcBorders>
              <w:top w:val="nil"/>
              <w:left w:val="nil"/>
              <w:bottom w:val="single" w:sz="4" w:space="0" w:color="auto"/>
              <w:right w:val="single" w:sz="4" w:space="0" w:color="auto"/>
            </w:tcBorders>
          </w:tcPr>
          <w:p w14:paraId="420F0F0B" w14:textId="77777777" w:rsidR="00A407FA" w:rsidRPr="00A407FA" w:rsidRDefault="00A407FA" w:rsidP="00A407FA">
            <w:pPr>
              <w:jc w:val="center"/>
              <w:rPr>
                <w:rFonts w:ascii="Tahoma" w:hAnsi="Tahoma" w:cs="Tahoma"/>
                <w:color w:val="000000"/>
              </w:rPr>
            </w:pPr>
          </w:p>
        </w:tc>
        <w:tc>
          <w:tcPr>
            <w:tcW w:w="1407" w:type="dxa"/>
            <w:tcBorders>
              <w:top w:val="nil"/>
              <w:left w:val="nil"/>
              <w:bottom w:val="single" w:sz="4" w:space="0" w:color="auto"/>
              <w:right w:val="single" w:sz="4" w:space="0" w:color="auto"/>
            </w:tcBorders>
          </w:tcPr>
          <w:p w14:paraId="41BA1405" w14:textId="77777777" w:rsidR="00A407FA" w:rsidRPr="00A407FA" w:rsidRDefault="00A407FA" w:rsidP="00A407FA">
            <w:pPr>
              <w:jc w:val="center"/>
              <w:rPr>
                <w:rFonts w:ascii="Tahoma" w:hAnsi="Tahoma" w:cs="Tahoma"/>
                <w:color w:val="000000"/>
              </w:rPr>
            </w:pPr>
          </w:p>
        </w:tc>
      </w:tr>
      <w:tr w:rsidR="00A407FA" w:rsidRPr="00A407FA" w14:paraId="32B5F189" w14:textId="1A9EEBF8" w:rsidTr="00A407FA">
        <w:trPr>
          <w:trHeight w:val="3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19C73657" w14:textId="77777777" w:rsidR="00A407FA" w:rsidRPr="00A407FA" w:rsidRDefault="00A407FA" w:rsidP="00A407FA">
            <w:pPr>
              <w:jc w:val="center"/>
              <w:rPr>
                <w:rFonts w:ascii="Tahoma" w:hAnsi="Tahoma" w:cs="Tahoma"/>
                <w:color w:val="000000"/>
              </w:rPr>
            </w:pPr>
            <w:r w:rsidRPr="00A407FA">
              <w:rPr>
                <w:rFonts w:ascii="Tahoma" w:hAnsi="Tahoma" w:cs="Tahoma"/>
                <w:color w:val="000000"/>
              </w:rPr>
              <w:t>b</w:t>
            </w:r>
          </w:p>
        </w:tc>
        <w:tc>
          <w:tcPr>
            <w:tcW w:w="5220" w:type="dxa"/>
            <w:tcBorders>
              <w:top w:val="nil"/>
              <w:left w:val="nil"/>
              <w:bottom w:val="single" w:sz="4" w:space="0" w:color="auto"/>
              <w:right w:val="single" w:sz="4" w:space="0" w:color="auto"/>
            </w:tcBorders>
            <w:shd w:val="clear" w:color="auto" w:fill="auto"/>
            <w:vAlign w:val="bottom"/>
            <w:hideMark/>
          </w:tcPr>
          <w:p w14:paraId="0A7C6952" w14:textId="77777777" w:rsidR="00A407FA" w:rsidRPr="00A407FA" w:rsidRDefault="00A407FA" w:rsidP="00A407FA">
            <w:pPr>
              <w:rPr>
                <w:rFonts w:ascii="Tahoma" w:hAnsi="Tahoma" w:cs="Tahoma"/>
                <w:color w:val="000000"/>
              </w:rPr>
            </w:pPr>
            <w:r w:rsidRPr="00A407FA">
              <w:rPr>
                <w:rFonts w:ascii="Tahoma" w:hAnsi="Tahoma" w:cs="Tahoma"/>
                <w:color w:val="000000"/>
              </w:rPr>
              <w:t xml:space="preserve">MS Chamber Cover Plate Size </w:t>
            </w:r>
            <w:proofErr w:type="gramStart"/>
            <w:r w:rsidRPr="00A407FA">
              <w:rPr>
                <w:rFonts w:ascii="Tahoma" w:hAnsi="Tahoma" w:cs="Tahoma"/>
                <w:color w:val="000000"/>
              </w:rPr>
              <w:t>( L</w:t>
            </w:r>
            <w:proofErr w:type="gramEnd"/>
            <w:r w:rsidRPr="00A407FA">
              <w:rPr>
                <w:rFonts w:ascii="Tahoma" w:hAnsi="Tahoma" w:cs="Tahoma"/>
                <w:color w:val="000000"/>
              </w:rPr>
              <w:t xml:space="preserve"> x W ) : 300mm x 300mm</w:t>
            </w:r>
          </w:p>
        </w:tc>
        <w:tc>
          <w:tcPr>
            <w:tcW w:w="767" w:type="dxa"/>
            <w:tcBorders>
              <w:top w:val="nil"/>
              <w:left w:val="nil"/>
              <w:bottom w:val="single" w:sz="4" w:space="0" w:color="auto"/>
              <w:right w:val="single" w:sz="4" w:space="0" w:color="auto"/>
            </w:tcBorders>
            <w:shd w:val="clear" w:color="auto" w:fill="auto"/>
            <w:noWrap/>
            <w:vAlign w:val="center"/>
            <w:hideMark/>
          </w:tcPr>
          <w:p w14:paraId="61E12DBA" w14:textId="77777777" w:rsidR="00A407FA" w:rsidRPr="00A407FA" w:rsidRDefault="00A407FA" w:rsidP="00A407FA">
            <w:pPr>
              <w:jc w:val="center"/>
              <w:rPr>
                <w:rFonts w:ascii="Tahoma" w:hAnsi="Tahoma" w:cs="Tahoma"/>
                <w:color w:val="000000"/>
              </w:rPr>
            </w:pPr>
            <w:r w:rsidRPr="00A407FA">
              <w:rPr>
                <w:rFonts w:ascii="Tahoma" w:hAnsi="Tahoma" w:cs="Tahoma"/>
                <w:color w:val="000000"/>
              </w:rPr>
              <w:t>Nos.</w:t>
            </w:r>
          </w:p>
        </w:tc>
        <w:tc>
          <w:tcPr>
            <w:tcW w:w="642" w:type="dxa"/>
            <w:tcBorders>
              <w:top w:val="nil"/>
              <w:left w:val="nil"/>
              <w:bottom w:val="single" w:sz="4" w:space="0" w:color="auto"/>
              <w:right w:val="single" w:sz="4" w:space="0" w:color="auto"/>
            </w:tcBorders>
            <w:shd w:val="clear" w:color="auto" w:fill="auto"/>
            <w:noWrap/>
            <w:vAlign w:val="center"/>
            <w:hideMark/>
          </w:tcPr>
          <w:p w14:paraId="16A42897" w14:textId="77777777" w:rsidR="00A407FA" w:rsidRPr="00A407FA" w:rsidRDefault="00A407FA" w:rsidP="00A407FA">
            <w:pPr>
              <w:jc w:val="center"/>
              <w:rPr>
                <w:rFonts w:ascii="Tahoma" w:hAnsi="Tahoma" w:cs="Tahoma"/>
                <w:color w:val="000000"/>
              </w:rPr>
            </w:pPr>
            <w:r w:rsidRPr="00A407FA">
              <w:rPr>
                <w:rFonts w:ascii="Tahoma" w:hAnsi="Tahoma" w:cs="Tahoma"/>
                <w:color w:val="000000"/>
              </w:rPr>
              <w:t>10</w:t>
            </w:r>
          </w:p>
        </w:tc>
        <w:tc>
          <w:tcPr>
            <w:tcW w:w="964" w:type="dxa"/>
            <w:gridSpan w:val="2"/>
            <w:tcBorders>
              <w:top w:val="nil"/>
              <w:left w:val="nil"/>
              <w:bottom w:val="single" w:sz="4" w:space="0" w:color="auto"/>
              <w:right w:val="single" w:sz="4" w:space="0" w:color="auto"/>
            </w:tcBorders>
          </w:tcPr>
          <w:p w14:paraId="4305AF5B" w14:textId="77777777" w:rsidR="00A407FA" w:rsidRPr="00A407FA" w:rsidRDefault="00A407FA" w:rsidP="00A407FA">
            <w:pPr>
              <w:jc w:val="center"/>
              <w:rPr>
                <w:rFonts w:ascii="Tahoma" w:hAnsi="Tahoma" w:cs="Tahoma"/>
                <w:color w:val="000000"/>
              </w:rPr>
            </w:pPr>
          </w:p>
        </w:tc>
        <w:tc>
          <w:tcPr>
            <w:tcW w:w="1407" w:type="dxa"/>
            <w:tcBorders>
              <w:top w:val="nil"/>
              <w:left w:val="nil"/>
              <w:bottom w:val="single" w:sz="4" w:space="0" w:color="auto"/>
              <w:right w:val="single" w:sz="4" w:space="0" w:color="auto"/>
            </w:tcBorders>
          </w:tcPr>
          <w:p w14:paraId="5DCF4F00" w14:textId="77777777" w:rsidR="00A407FA" w:rsidRPr="00A407FA" w:rsidRDefault="00A407FA" w:rsidP="00A407FA">
            <w:pPr>
              <w:jc w:val="center"/>
              <w:rPr>
                <w:rFonts w:ascii="Tahoma" w:hAnsi="Tahoma" w:cs="Tahoma"/>
                <w:color w:val="000000"/>
              </w:rPr>
            </w:pPr>
          </w:p>
        </w:tc>
      </w:tr>
      <w:tr w:rsidR="00A407FA" w:rsidRPr="00A407FA" w14:paraId="3D595238" w14:textId="75169EE5" w:rsidTr="00A407FA">
        <w:trPr>
          <w:trHeight w:val="3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08FFF5F5" w14:textId="77777777" w:rsidR="00A407FA" w:rsidRPr="00A407FA" w:rsidRDefault="00A407FA" w:rsidP="00A407FA">
            <w:pPr>
              <w:jc w:val="center"/>
              <w:rPr>
                <w:rFonts w:ascii="Tahoma" w:hAnsi="Tahoma" w:cs="Tahoma"/>
                <w:color w:val="000000"/>
              </w:rPr>
            </w:pPr>
            <w:r w:rsidRPr="00A407FA">
              <w:rPr>
                <w:rFonts w:ascii="Tahoma" w:hAnsi="Tahoma" w:cs="Tahoma"/>
                <w:color w:val="000000"/>
              </w:rPr>
              <w:t>C</w:t>
            </w:r>
          </w:p>
        </w:tc>
        <w:tc>
          <w:tcPr>
            <w:tcW w:w="5220" w:type="dxa"/>
            <w:tcBorders>
              <w:top w:val="nil"/>
              <w:left w:val="nil"/>
              <w:bottom w:val="single" w:sz="4" w:space="0" w:color="auto"/>
              <w:right w:val="single" w:sz="4" w:space="0" w:color="auto"/>
            </w:tcBorders>
            <w:shd w:val="clear" w:color="auto" w:fill="auto"/>
            <w:vAlign w:val="bottom"/>
            <w:hideMark/>
          </w:tcPr>
          <w:p w14:paraId="5E8B5BAB" w14:textId="77777777" w:rsidR="00A407FA" w:rsidRPr="00A407FA" w:rsidRDefault="00A407FA" w:rsidP="00A407FA">
            <w:pPr>
              <w:rPr>
                <w:rFonts w:ascii="Tahoma" w:hAnsi="Tahoma" w:cs="Tahoma"/>
                <w:color w:val="000000"/>
              </w:rPr>
            </w:pPr>
            <w:r w:rsidRPr="00A407FA">
              <w:rPr>
                <w:rFonts w:ascii="Tahoma" w:hAnsi="Tahoma" w:cs="Tahoma"/>
                <w:color w:val="000000"/>
              </w:rPr>
              <w:t>Paint Work of Earthing Chamber (As per Standard color code for earthing chamber use green.)</w:t>
            </w:r>
          </w:p>
        </w:tc>
        <w:tc>
          <w:tcPr>
            <w:tcW w:w="767" w:type="dxa"/>
            <w:tcBorders>
              <w:top w:val="nil"/>
              <w:left w:val="nil"/>
              <w:bottom w:val="single" w:sz="4" w:space="0" w:color="auto"/>
              <w:right w:val="single" w:sz="4" w:space="0" w:color="auto"/>
            </w:tcBorders>
            <w:shd w:val="clear" w:color="auto" w:fill="auto"/>
            <w:noWrap/>
            <w:vAlign w:val="center"/>
            <w:hideMark/>
          </w:tcPr>
          <w:p w14:paraId="23489AA5" w14:textId="77777777" w:rsidR="00A407FA" w:rsidRPr="00A407FA" w:rsidRDefault="00A407FA" w:rsidP="00A407FA">
            <w:pPr>
              <w:jc w:val="center"/>
              <w:rPr>
                <w:rFonts w:ascii="Tahoma" w:hAnsi="Tahoma" w:cs="Tahoma"/>
                <w:color w:val="000000"/>
              </w:rPr>
            </w:pPr>
            <w:r w:rsidRPr="00A407FA">
              <w:rPr>
                <w:rFonts w:ascii="Tahoma" w:hAnsi="Tahoma" w:cs="Tahoma"/>
                <w:color w:val="000000"/>
              </w:rPr>
              <w:t>Nos.</w:t>
            </w:r>
          </w:p>
        </w:tc>
        <w:tc>
          <w:tcPr>
            <w:tcW w:w="642" w:type="dxa"/>
            <w:tcBorders>
              <w:top w:val="nil"/>
              <w:left w:val="nil"/>
              <w:bottom w:val="single" w:sz="4" w:space="0" w:color="auto"/>
              <w:right w:val="single" w:sz="4" w:space="0" w:color="auto"/>
            </w:tcBorders>
            <w:shd w:val="clear" w:color="auto" w:fill="auto"/>
            <w:noWrap/>
            <w:vAlign w:val="center"/>
            <w:hideMark/>
          </w:tcPr>
          <w:p w14:paraId="33617885" w14:textId="77777777" w:rsidR="00A407FA" w:rsidRPr="00A407FA" w:rsidRDefault="00A407FA" w:rsidP="00A407FA">
            <w:pPr>
              <w:jc w:val="center"/>
              <w:rPr>
                <w:rFonts w:ascii="Tahoma" w:hAnsi="Tahoma" w:cs="Tahoma"/>
                <w:color w:val="000000"/>
              </w:rPr>
            </w:pPr>
            <w:r w:rsidRPr="00A407FA">
              <w:rPr>
                <w:rFonts w:ascii="Tahoma" w:hAnsi="Tahoma" w:cs="Tahoma"/>
                <w:color w:val="000000"/>
              </w:rPr>
              <w:t>10</w:t>
            </w:r>
          </w:p>
        </w:tc>
        <w:tc>
          <w:tcPr>
            <w:tcW w:w="964" w:type="dxa"/>
            <w:gridSpan w:val="2"/>
            <w:tcBorders>
              <w:top w:val="nil"/>
              <w:left w:val="nil"/>
              <w:bottom w:val="single" w:sz="4" w:space="0" w:color="auto"/>
              <w:right w:val="single" w:sz="4" w:space="0" w:color="auto"/>
            </w:tcBorders>
          </w:tcPr>
          <w:p w14:paraId="429276BD" w14:textId="77777777" w:rsidR="00A407FA" w:rsidRPr="00A407FA" w:rsidRDefault="00A407FA" w:rsidP="00A407FA">
            <w:pPr>
              <w:jc w:val="center"/>
              <w:rPr>
                <w:rFonts w:ascii="Tahoma" w:hAnsi="Tahoma" w:cs="Tahoma"/>
                <w:color w:val="000000"/>
              </w:rPr>
            </w:pPr>
          </w:p>
        </w:tc>
        <w:tc>
          <w:tcPr>
            <w:tcW w:w="1407" w:type="dxa"/>
            <w:tcBorders>
              <w:top w:val="nil"/>
              <w:left w:val="nil"/>
              <w:bottom w:val="single" w:sz="4" w:space="0" w:color="auto"/>
              <w:right w:val="single" w:sz="4" w:space="0" w:color="auto"/>
            </w:tcBorders>
          </w:tcPr>
          <w:p w14:paraId="7FDAA69B" w14:textId="77777777" w:rsidR="00A407FA" w:rsidRPr="00A407FA" w:rsidRDefault="00A407FA" w:rsidP="00A407FA">
            <w:pPr>
              <w:jc w:val="center"/>
              <w:rPr>
                <w:rFonts w:ascii="Tahoma" w:hAnsi="Tahoma" w:cs="Tahoma"/>
                <w:color w:val="000000"/>
              </w:rPr>
            </w:pPr>
          </w:p>
        </w:tc>
      </w:tr>
      <w:tr w:rsidR="00A407FA" w:rsidRPr="00A407FA" w14:paraId="349ABD70" w14:textId="02368C69" w:rsidTr="00A407FA">
        <w:trPr>
          <w:trHeight w:val="5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26B40842" w14:textId="77777777" w:rsidR="00A407FA" w:rsidRPr="00A407FA" w:rsidRDefault="00A407FA" w:rsidP="00A407FA">
            <w:pPr>
              <w:jc w:val="center"/>
              <w:rPr>
                <w:rFonts w:ascii="Tahoma" w:hAnsi="Tahoma" w:cs="Tahoma"/>
                <w:color w:val="000000"/>
              </w:rPr>
            </w:pPr>
            <w:r w:rsidRPr="00A407FA">
              <w:rPr>
                <w:rFonts w:ascii="Tahoma" w:hAnsi="Tahoma" w:cs="Tahoma"/>
                <w:color w:val="000000"/>
              </w:rPr>
              <w:t>2</w:t>
            </w:r>
          </w:p>
        </w:tc>
        <w:tc>
          <w:tcPr>
            <w:tcW w:w="5220" w:type="dxa"/>
            <w:tcBorders>
              <w:top w:val="nil"/>
              <w:left w:val="nil"/>
              <w:bottom w:val="single" w:sz="4" w:space="0" w:color="auto"/>
              <w:right w:val="single" w:sz="4" w:space="0" w:color="auto"/>
            </w:tcBorders>
            <w:shd w:val="clear" w:color="auto" w:fill="auto"/>
            <w:vAlign w:val="center"/>
            <w:hideMark/>
          </w:tcPr>
          <w:p w14:paraId="63ADA49D" w14:textId="77777777" w:rsidR="00A407FA" w:rsidRPr="00A407FA" w:rsidRDefault="00A407FA" w:rsidP="00A407FA">
            <w:pPr>
              <w:rPr>
                <w:rFonts w:ascii="Tahoma" w:hAnsi="Tahoma" w:cs="Tahoma"/>
                <w:color w:val="000000"/>
              </w:rPr>
            </w:pPr>
            <w:r w:rsidRPr="00A407FA">
              <w:rPr>
                <w:rFonts w:ascii="Tahoma" w:hAnsi="Tahoma" w:cs="Tahoma"/>
                <w:color w:val="000000"/>
              </w:rPr>
              <w:t xml:space="preserve">12-15 mm thick water proof plaster to masonry &amp; concrete surfaces in cement mortar 1:4 </w:t>
            </w:r>
            <w:proofErr w:type="gramStart"/>
            <w:r w:rsidRPr="00A407FA">
              <w:rPr>
                <w:rFonts w:ascii="Tahoma" w:hAnsi="Tahoma" w:cs="Tahoma"/>
                <w:color w:val="000000"/>
              </w:rPr>
              <w:t>( 1</w:t>
            </w:r>
            <w:proofErr w:type="gramEnd"/>
            <w:r w:rsidRPr="00A407FA">
              <w:rPr>
                <w:rFonts w:ascii="Tahoma" w:hAnsi="Tahoma" w:cs="Tahoma"/>
                <w:color w:val="000000"/>
              </w:rPr>
              <w:t xml:space="preserve"> cement : 4 fine &amp; coarse sand in equal proportion) applied with a floating coat of neat cement , finished smooth and curved including corner / edge beads of approved material </w:t>
            </w:r>
            <w:proofErr w:type="spellStart"/>
            <w:r w:rsidRPr="00A407FA">
              <w:rPr>
                <w:rFonts w:ascii="Tahoma" w:hAnsi="Tahoma" w:cs="Tahoma"/>
                <w:color w:val="000000"/>
              </w:rPr>
              <w:t>etc</w:t>
            </w:r>
            <w:proofErr w:type="spellEnd"/>
            <w:r w:rsidRPr="00A407FA">
              <w:rPr>
                <w:rFonts w:ascii="Tahoma" w:hAnsi="Tahoma" w:cs="Tahoma"/>
                <w:color w:val="000000"/>
              </w:rPr>
              <w:t xml:space="preserve"> and  including cost of cement. Earthing Chamber Dimensions (L x W x D): 450mm x 450mm x 450mm </w:t>
            </w:r>
          </w:p>
        </w:tc>
        <w:tc>
          <w:tcPr>
            <w:tcW w:w="767" w:type="dxa"/>
            <w:tcBorders>
              <w:top w:val="nil"/>
              <w:left w:val="nil"/>
              <w:bottom w:val="single" w:sz="4" w:space="0" w:color="auto"/>
              <w:right w:val="single" w:sz="4" w:space="0" w:color="auto"/>
            </w:tcBorders>
            <w:shd w:val="clear" w:color="auto" w:fill="auto"/>
            <w:noWrap/>
            <w:vAlign w:val="center"/>
            <w:hideMark/>
          </w:tcPr>
          <w:p w14:paraId="179116AB" w14:textId="77777777" w:rsidR="00A407FA" w:rsidRPr="00A407FA" w:rsidRDefault="00A407FA" w:rsidP="00A407FA">
            <w:pPr>
              <w:jc w:val="center"/>
              <w:rPr>
                <w:rFonts w:ascii="Tahoma" w:hAnsi="Tahoma" w:cs="Tahoma"/>
                <w:color w:val="000000"/>
              </w:rPr>
            </w:pPr>
            <w:r w:rsidRPr="00A407FA">
              <w:rPr>
                <w:rFonts w:ascii="Tahoma" w:hAnsi="Tahoma" w:cs="Tahoma"/>
                <w:color w:val="000000"/>
              </w:rPr>
              <w:t>Nos.</w:t>
            </w:r>
          </w:p>
        </w:tc>
        <w:tc>
          <w:tcPr>
            <w:tcW w:w="642" w:type="dxa"/>
            <w:tcBorders>
              <w:top w:val="nil"/>
              <w:left w:val="nil"/>
              <w:bottom w:val="single" w:sz="4" w:space="0" w:color="auto"/>
              <w:right w:val="single" w:sz="4" w:space="0" w:color="auto"/>
            </w:tcBorders>
            <w:shd w:val="clear" w:color="auto" w:fill="auto"/>
            <w:noWrap/>
            <w:vAlign w:val="center"/>
            <w:hideMark/>
          </w:tcPr>
          <w:p w14:paraId="341F6CB9" w14:textId="77777777" w:rsidR="00A407FA" w:rsidRPr="00A407FA" w:rsidRDefault="00A407FA" w:rsidP="00A407FA">
            <w:pPr>
              <w:jc w:val="center"/>
              <w:rPr>
                <w:rFonts w:ascii="Tahoma" w:hAnsi="Tahoma" w:cs="Tahoma"/>
                <w:color w:val="000000"/>
              </w:rPr>
            </w:pPr>
            <w:r w:rsidRPr="00A407FA">
              <w:rPr>
                <w:rFonts w:ascii="Tahoma" w:hAnsi="Tahoma" w:cs="Tahoma"/>
                <w:color w:val="000000"/>
              </w:rPr>
              <w:t>10</w:t>
            </w:r>
          </w:p>
        </w:tc>
        <w:tc>
          <w:tcPr>
            <w:tcW w:w="964" w:type="dxa"/>
            <w:gridSpan w:val="2"/>
            <w:tcBorders>
              <w:top w:val="nil"/>
              <w:left w:val="nil"/>
              <w:bottom w:val="single" w:sz="4" w:space="0" w:color="auto"/>
              <w:right w:val="single" w:sz="4" w:space="0" w:color="auto"/>
            </w:tcBorders>
          </w:tcPr>
          <w:p w14:paraId="05C80187" w14:textId="77777777" w:rsidR="00A407FA" w:rsidRPr="00A407FA" w:rsidRDefault="00A407FA" w:rsidP="00A407FA">
            <w:pPr>
              <w:jc w:val="center"/>
              <w:rPr>
                <w:rFonts w:ascii="Tahoma" w:hAnsi="Tahoma" w:cs="Tahoma"/>
                <w:color w:val="000000"/>
              </w:rPr>
            </w:pPr>
          </w:p>
        </w:tc>
        <w:tc>
          <w:tcPr>
            <w:tcW w:w="1407" w:type="dxa"/>
            <w:tcBorders>
              <w:top w:val="nil"/>
              <w:left w:val="nil"/>
              <w:bottom w:val="single" w:sz="4" w:space="0" w:color="auto"/>
              <w:right w:val="single" w:sz="4" w:space="0" w:color="auto"/>
            </w:tcBorders>
          </w:tcPr>
          <w:p w14:paraId="01B5549E" w14:textId="77777777" w:rsidR="00A407FA" w:rsidRPr="00A407FA" w:rsidRDefault="00A407FA" w:rsidP="00A407FA">
            <w:pPr>
              <w:jc w:val="center"/>
              <w:rPr>
                <w:rFonts w:ascii="Tahoma" w:hAnsi="Tahoma" w:cs="Tahoma"/>
                <w:color w:val="000000"/>
              </w:rPr>
            </w:pPr>
          </w:p>
        </w:tc>
      </w:tr>
      <w:tr w:rsidR="00A407FA" w14:paraId="08ADFD00" w14:textId="3F8FEB3C" w:rsidTr="00A407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
        </w:trPr>
        <w:tc>
          <w:tcPr>
            <w:tcW w:w="8370" w:type="dxa"/>
            <w:gridSpan w:val="5"/>
          </w:tcPr>
          <w:p w14:paraId="34FDD3AA" w14:textId="1A60DE4D" w:rsidR="00A407FA" w:rsidRDefault="00A407FA" w:rsidP="00A407FA">
            <w:pPr>
              <w:jc w:val="right"/>
              <w:rPr>
                <w:rFonts w:ascii="Tahoma" w:eastAsia="Arial" w:hAnsi="Tahoma" w:cs="Tahoma"/>
                <w:spacing w:val="3"/>
                <w:sz w:val="19"/>
                <w:szCs w:val="19"/>
              </w:rPr>
            </w:pPr>
            <w:r>
              <w:rPr>
                <w:rFonts w:ascii="Tahoma" w:eastAsia="Arial" w:hAnsi="Tahoma" w:cs="Tahoma"/>
                <w:spacing w:val="3"/>
                <w:sz w:val="19"/>
                <w:szCs w:val="19"/>
              </w:rPr>
              <w:t xml:space="preserve">Amount </w:t>
            </w:r>
          </w:p>
        </w:tc>
        <w:tc>
          <w:tcPr>
            <w:tcW w:w="1440" w:type="dxa"/>
            <w:gridSpan w:val="2"/>
          </w:tcPr>
          <w:p w14:paraId="0F402AE0" w14:textId="77777777" w:rsidR="00A407FA" w:rsidRDefault="00A407FA" w:rsidP="00A407FA">
            <w:pPr>
              <w:jc w:val="both"/>
              <w:rPr>
                <w:rFonts w:ascii="Tahoma" w:eastAsia="Arial" w:hAnsi="Tahoma" w:cs="Tahoma"/>
                <w:spacing w:val="3"/>
                <w:sz w:val="19"/>
                <w:szCs w:val="19"/>
              </w:rPr>
            </w:pPr>
          </w:p>
        </w:tc>
      </w:tr>
      <w:tr w:rsidR="00A407FA" w14:paraId="6426A879" w14:textId="2B80BCA2" w:rsidTr="00A407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
        </w:trPr>
        <w:tc>
          <w:tcPr>
            <w:tcW w:w="8370" w:type="dxa"/>
            <w:gridSpan w:val="5"/>
          </w:tcPr>
          <w:p w14:paraId="7000A77F" w14:textId="57800EE9" w:rsidR="00A407FA" w:rsidRDefault="00A407FA" w:rsidP="00A407FA">
            <w:pPr>
              <w:jc w:val="right"/>
              <w:rPr>
                <w:rFonts w:ascii="Tahoma" w:eastAsia="Arial" w:hAnsi="Tahoma" w:cs="Tahoma"/>
                <w:spacing w:val="3"/>
                <w:sz w:val="19"/>
                <w:szCs w:val="19"/>
              </w:rPr>
            </w:pPr>
            <w:r>
              <w:rPr>
                <w:rFonts w:ascii="Tahoma" w:eastAsia="Arial" w:hAnsi="Tahoma" w:cs="Tahoma"/>
                <w:spacing w:val="3"/>
                <w:sz w:val="19"/>
                <w:szCs w:val="19"/>
              </w:rPr>
              <w:t>GST</w:t>
            </w:r>
          </w:p>
        </w:tc>
        <w:tc>
          <w:tcPr>
            <w:tcW w:w="1440" w:type="dxa"/>
            <w:gridSpan w:val="2"/>
          </w:tcPr>
          <w:p w14:paraId="04D15B16" w14:textId="77777777" w:rsidR="00A407FA" w:rsidRDefault="00A407FA" w:rsidP="00A407FA">
            <w:pPr>
              <w:jc w:val="both"/>
              <w:rPr>
                <w:rFonts w:ascii="Tahoma" w:eastAsia="Arial" w:hAnsi="Tahoma" w:cs="Tahoma"/>
                <w:spacing w:val="3"/>
                <w:sz w:val="19"/>
                <w:szCs w:val="19"/>
              </w:rPr>
            </w:pPr>
          </w:p>
        </w:tc>
      </w:tr>
      <w:tr w:rsidR="00A407FA" w14:paraId="643BADA7" w14:textId="5B17B1A3" w:rsidTr="00A407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
        </w:trPr>
        <w:tc>
          <w:tcPr>
            <w:tcW w:w="8370" w:type="dxa"/>
            <w:gridSpan w:val="5"/>
          </w:tcPr>
          <w:p w14:paraId="01EC606C" w14:textId="3846A62F" w:rsidR="00A407FA" w:rsidRDefault="00A407FA" w:rsidP="00A407FA">
            <w:pPr>
              <w:jc w:val="right"/>
              <w:rPr>
                <w:rFonts w:ascii="Tahoma" w:eastAsia="Arial" w:hAnsi="Tahoma" w:cs="Tahoma"/>
                <w:spacing w:val="3"/>
                <w:sz w:val="19"/>
                <w:szCs w:val="19"/>
              </w:rPr>
            </w:pPr>
            <w:r>
              <w:rPr>
                <w:rFonts w:ascii="Tahoma" w:eastAsia="Arial" w:hAnsi="Tahoma" w:cs="Tahoma"/>
                <w:spacing w:val="3"/>
                <w:sz w:val="19"/>
                <w:szCs w:val="19"/>
              </w:rPr>
              <w:t xml:space="preserve">Total </w:t>
            </w:r>
          </w:p>
        </w:tc>
        <w:tc>
          <w:tcPr>
            <w:tcW w:w="1440" w:type="dxa"/>
            <w:gridSpan w:val="2"/>
          </w:tcPr>
          <w:p w14:paraId="3706A8BC" w14:textId="77777777" w:rsidR="00A407FA" w:rsidRDefault="00A407FA" w:rsidP="00A407FA">
            <w:pPr>
              <w:jc w:val="both"/>
              <w:rPr>
                <w:rFonts w:ascii="Tahoma" w:eastAsia="Arial" w:hAnsi="Tahoma" w:cs="Tahoma"/>
                <w:spacing w:val="3"/>
                <w:sz w:val="19"/>
                <w:szCs w:val="19"/>
              </w:rPr>
            </w:pPr>
          </w:p>
        </w:tc>
      </w:tr>
    </w:tbl>
    <w:p w14:paraId="22705ABA" w14:textId="77777777" w:rsidR="00665FD1" w:rsidRDefault="00665FD1" w:rsidP="001161E0">
      <w:pPr>
        <w:jc w:val="both"/>
        <w:rPr>
          <w:rFonts w:ascii="Tahoma" w:eastAsia="Arial" w:hAnsi="Tahoma" w:cs="Tahoma"/>
          <w:spacing w:val="3"/>
          <w:sz w:val="19"/>
          <w:szCs w:val="19"/>
        </w:rPr>
      </w:pPr>
    </w:p>
    <w:p w14:paraId="26824127" w14:textId="77777777" w:rsidR="00665FD1" w:rsidRPr="00B73424" w:rsidRDefault="00665FD1"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lastRenderedPageBreak/>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Default="00663503" w:rsidP="001C276D">
      <w:pPr>
        <w:spacing w:before="240" w:after="240"/>
        <w:ind w:left="835" w:hanging="835"/>
        <w:rPr>
          <w:rFonts w:ascii="Tahoma" w:eastAsia="Calibri" w:hAnsi="Tahoma" w:cs="Tahoma"/>
          <w:i/>
          <w:sz w:val="19"/>
          <w:szCs w:val="19"/>
        </w:rPr>
      </w:pPr>
    </w:p>
    <w:p w14:paraId="1C7D3862" w14:textId="77777777" w:rsidR="00A407FA" w:rsidRPr="00B73424" w:rsidRDefault="00A407FA"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53513" w14:textId="77777777" w:rsidR="008A446F" w:rsidRDefault="008A446F" w:rsidP="00651D8A">
      <w:r>
        <w:separator/>
      </w:r>
    </w:p>
  </w:endnote>
  <w:endnote w:type="continuationSeparator" w:id="0">
    <w:p w14:paraId="751DD2EE" w14:textId="77777777" w:rsidR="008A446F" w:rsidRDefault="008A446F"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C00F6" w14:textId="77777777" w:rsidR="008A446F" w:rsidRDefault="008A446F" w:rsidP="00651D8A">
      <w:r>
        <w:separator/>
      </w:r>
    </w:p>
  </w:footnote>
  <w:footnote w:type="continuationSeparator" w:id="0">
    <w:p w14:paraId="731226FE" w14:textId="77777777" w:rsidR="008A446F" w:rsidRDefault="008A446F"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6B99"/>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06A7"/>
    <w:rsid w:val="00153460"/>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9282B"/>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5FD1"/>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0E1A"/>
    <w:rsid w:val="0086173D"/>
    <w:rsid w:val="008644D9"/>
    <w:rsid w:val="00870229"/>
    <w:rsid w:val="008806A1"/>
    <w:rsid w:val="0089049B"/>
    <w:rsid w:val="008A2469"/>
    <w:rsid w:val="008A446F"/>
    <w:rsid w:val="008A6D49"/>
    <w:rsid w:val="008C1948"/>
    <w:rsid w:val="008D16BA"/>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07FA"/>
    <w:rsid w:val="00A4256A"/>
    <w:rsid w:val="00A42B7C"/>
    <w:rsid w:val="00A42FF1"/>
    <w:rsid w:val="00A45F3A"/>
    <w:rsid w:val="00A464E6"/>
    <w:rsid w:val="00A5666C"/>
    <w:rsid w:val="00A63E11"/>
    <w:rsid w:val="00A863DC"/>
    <w:rsid w:val="00A94444"/>
    <w:rsid w:val="00A9479E"/>
    <w:rsid w:val="00A956DE"/>
    <w:rsid w:val="00AA1205"/>
    <w:rsid w:val="00AA223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D6734"/>
    <w:rsid w:val="00BE556A"/>
    <w:rsid w:val="00BE6D49"/>
    <w:rsid w:val="00C04D95"/>
    <w:rsid w:val="00C13C3F"/>
    <w:rsid w:val="00C23263"/>
    <w:rsid w:val="00C24DE7"/>
    <w:rsid w:val="00C33C3C"/>
    <w:rsid w:val="00C40F6D"/>
    <w:rsid w:val="00C50654"/>
    <w:rsid w:val="00C53125"/>
    <w:rsid w:val="00C62D83"/>
    <w:rsid w:val="00C667DC"/>
    <w:rsid w:val="00C6729F"/>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3178F"/>
    <w:rsid w:val="00E3249A"/>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688A"/>
    <w:rsid w:val="00F122FD"/>
    <w:rsid w:val="00F17DD4"/>
    <w:rsid w:val="00F24B69"/>
    <w:rsid w:val="00F35F35"/>
    <w:rsid w:val="00F41CED"/>
    <w:rsid w:val="00F43FC9"/>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85037">
      <w:bodyDiv w:val="1"/>
      <w:marLeft w:val="0"/>
      <w:marRight w:val="0"/>
      <w:marTop w:val="0"/>
      <w:marBottom w:val="0"/>
      <w:divBdr>
        <w:top w:val="none" w:sz="0" w:space="0" w:color="auto"/>
        <w:left w:val="none" w:sz="0" w:space="0" w:color="auto"/>
        <w:bottom w:val="none" w:sz="0" w:space="0" w:color="auto"/>
        <w:right w:val="none" w:sz="0" w:space="0" w:color="auto"/>
      </w:divBdr>
    </w:div>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7859282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1703</Words>
  <Characters>9710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5</cp:revision>
  <cp:lastPrinted>2024-12-20T07:51:00Z</cp:lastPrinted>
  <dcterms:created xsi:type="dcterms:W3CDTF">2024-12-30T07:36:00Z</dcterms:created>
  <dcterms:modified xsi:type="dcterms:W3CDTF">2025-01-04T11:42:00Z</dcterms:modified>
</cp:coreProperties>
</file>