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71A6066F" w:rsidR="004922B6" w:rsidRPr="00B73424" w:rsidRDefault="004922B6" w:rsidP="005E2791">
      <w:pPr>
        <w:jc w:val="right"/>
        <w:rPr>
          <w:rFonts w:ascii="Tahoma" w:hAnsi="Tahoma" w:cs="Tahoma"/>
          <w:b/>
          <w:bCs/>
          <w:color w:val="000000"/>
          <w:sz w:val="19"/>
          <w:szCs w:val="19"/>
          <w:u w:val="single"/>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2F3C57">
        <w:rPr>
          <w:rFonts w:ascii="Tahoma" w:hAnsi="Tahoma" w:cs="Tahoma"/>
          <w:b/>
          <w:color w:val="4F81BD" w:themeColor="accent1"/>
          <w:sz w:val="19"/>
          <w:szCs w:val="19"/>
        </w:rPr>
        <w:t>865</w:t>
      </w:r>
    </w:p>
    <w:p w14:paraId="377EB623" w14:textId="77777777" w:rsidR="004922B6" w:rsidRPr="002F3C57" w:rsidRDefault="004922B6" w:rsidP="005E2791">
      <w:pPr>
        <w:jc w:val="center"/>
        <w:rPr>
          <w:rFonts w:ascii="Tahoma" w:hAnsi="Tahoma" w:cs="Tahoma"/>
          <w:sz w:val="29"/>
          <w:szCs w:val="29"/>
        </w:rPr>
      </w:pPr>
      <w:r w:rsidRPr="002F3C57">
        <w:rPr>
          <w:rFonts w:ascii="Tahoma" w:hAnsi="Tahoma" w:cs="Tahoma"/>
          <w:b/>
          <w:bCs/>
          <w:color w:val="000000"/>
          <w:sz w:val="29"/>
          <w:szCs w:val="2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0951D793"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4BD2D0EE" w:rsidR="004922B6" w:rsidRPr="00B73424" w:rsidRDefault="004922B6" w:rsidP="0012217D">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991F71" w:rsidRPr="00991F71">
        <w:rPr>
          <w:rFonts w:asciiTheme="minorHAnsi" w:hAnsiTheme="minorHAnsi" w:cstheme="minorHAnsi"/>
          <w:b/>
          <w:sz w:val="22"/>
          <w:szCs w:val="22"/>
        </w:rPr>
        <w:t xml:space="preserve">Supply of Energy-efficient 1200MM Ceiling Fan with Warranty 5 Year (Brand: Crompton/Bajaj/Orient) </w:t>
      </w:r>
      <w:r w:rsidR="00991F71">
        <w:rPr>
          <w:rFonts w:asciiTheme="minorHAnsi" w:hAnsiTheme="minorHAnsi" w:cstheme="minorHAnsi"/>
          <w:b/>
          <w:sz w:val="22"/>
          <w:szCs w:val="22"/>
        </w:rPr>
        <w:t xml:space="preserve">&amp; </w:t>
      </w:r>
      <w:r w:rsidR="00991F71" w:rsidRPr="00991F71">
        <w:rPr>
          <w:rFonts w:asciiTheme="minorHAnsi" w:hAnsiTheme="minorHAnsi" w:cstheme="minorHAnsi"/>
          <w:b/>
          <w:sz w:val="22"/>
          <w:szCs w:val="22"/>
        </w:rPr>
        <w:t>Buyback of 200 nos. Old Ceiling Fan</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2F3C57">
        <w:rPr>
          <w:rFonts w:ascii="Tahoma" w:hAnsi="Tahoma" w:cs="Tahoma"/>
          <w:b/>
          <w:bCs/>
          <w:color w:val="000000"/>
          <w:sz w:val="19"/>
          <w:szCs w:val="19"/>
        </w:rPr>
        <w:t>10</w:t>
      </w:r>
      <w:r w:rsidR="002F3C57" w:rsidRPr="002F3C57">
        <w:rPr>
          <w:rFonts w:ascii="Tahoma" w:hAnsi="Tahoma" w:cs="Tahoma"/>
          <w:b/>
          <w:bCs/>
          <w:color w:val="000000"/>
          <w:sz w:val="19"/>
          <w:szCs w:val="19"/>
          <w:vertAlign w:val="superscript"/>
        </w:rPr>
        <w:t>th</w:t>
      </w:r>
      <w:r w:rsidR="002F3C57">
        <w:rPr>
          <w:rFonts w:ascii="Tahoma" w:hAnsi="Tahoma" w:cs="Tahoma"/>
          <w:b/>
          <w:bCs/>
          <w:color w:val="000000"/>
          <w:sz w:val="19"/>
          <w:szCs w:val="19"/>
        </w:rPr>
        <w:t xml:space="preserve"> </w:t>
      </w:r>
      <w:r w:rsidR="00DC4D42" w:rsidRPr="00B73424">
        <w:rPr>
          <w:rFonts w:ascii="Tahoma" w:hAnsi="Tahoma" w:cs="Tahoma"/>
          <w:b/>
          <w:bCs/>
          <w:color w:val="000000"/>
          <w:sz w:val="19"/>
          <w:szCs w:val="19"/>
        </w:rPr>
        <w:t xml:space="preserve"> January</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Option 2: Password-protected online submission via Email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69637FF4"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275AF0" w:rsidRPr="00B73424">
        <w:rPr>
          <w:rFonts w:ascii="Tahoma" w:hAnsi="Tahoma" w:cs="Tahoma"/>
          <w:b/>
          <w:bCs/>
          <w:color w:val="000000"/>
          <w:sz w:val="19"/>
          <w:szCs w:val="19"/>
        </w:rPr>
        <w:t>for</w:t>
      </w:r>
      <w:r w:rsidR="00275AF0" w:rsidRPr="00B73424">
        <w:rPr>
          <w:rFonts w:ascii="Tahoma" w:hAnsi="Tahoma" w:cs="Tahoma"/>
          <w:color w:val="000000"/>
          <w:sz w:val="19"/>
          <w:szCs w:val="19"/>
        </w:rPr>
        <w:t xml:space="preserve"> </w:t>
      </w:r>
      <w:r w:rsidR="00275AF0" w:rsidRPr="00B73424">
        <w:rPr>
          <w:rFonts w:ascii="Tahoma" w:hAnsi="Tahoma" w:cs="Tahoma"/>
          <w:b/>
          <w:bCs/>
          <w:sz w:val="19"/>
          <w:szCs w:val="19"/>
        </w:rPr>
        <w:t>the</w:t>
      </w:r>
      <w:r w:rsidR="005E2791" w:rsidRPr="00B73424">
        <w:rPr>
          <w:rFonts w:ascii="Tahoma" w:hAnsi="Tahoma" w:cs="Tahoma"/>
          <w:b/>
          <w:bCs/>
          <w:sz w:val="19"/>
          <w:szCs w:val="19"/>
        </w:rPr>
        <w:t xml:space="preserve"> “</w:t>
      </w:r>
      <w:r w:rsidR="00991F71" w:rsidRPr="00991F71">
        <w:rPr>
          <w:rFonts w:asciiTheme="minorHAnsi" w:hAnsiTheme="minorHAnsi" w:cstheme="minorHAnsi"/>
          <w:b/>
          <w:sz w:val="22"/>
          <w:szCs w:val="22"/>
        </w:rPr>
        <w:t xml:space="preserve">Supply of Energy-efficient 1200MM Ceiling Fan with Warranty 5 Year (Brand: Crompton/Bajaj/Orient) </w:t>
      </w:r>
      <w:r w:rsidR="00991F71">
        <w:rPr>
          <w:rFonts w:asciiTheme="minorHAnsi" w:hAnsiTheme="minorHAnsi" w:cstheme="minorHAnsi"/>
          <w:b/>
          <w:sz w:val="22"/>
          <w:szCs w:val="22"/>
        </w:rPr>
        <w:t xml:space="preserve">&amp; </w:t>
      </w:r>
      <w:r w:rsidR="00991F71" w:rsidRPr="00991F71">
        <w:rPr>
          <w:rFonts w:asciiTheme="minorHAnsi" w:hAnsiTheme="minorHAnsi" w:cstheme="minorHAnsi"/>
          <w:b/>
          <w:sz w:val="22"/>
          <w:szCs w:val="22"/>
        </w:rPr>
        <w:t>Buyback of 200 nos. Old Ceiling Fan</w:t>
      </w:r>
      <w:r w:rsidRPr="00B73424">
        <w:rPr>
          <w:rFonts w:ascii="Tahoma" w:hAnsi="Tahoma" w:cs="Tahoma"/>
          <w:color w:val="000000"/>
          <w:sz w:val="19"/>
          <w:szCs w:val="19"/>
        </w:rPr>
        <w:t>”.</w:t>
      </w:r>
    </w:p>
    <w:p w14:paraId="4C87D743" w14:textId="49362711"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991F71" w:rsidRPr="00991F71">
        <w:rPr>
          <w:rFonts w:asciiTheme="minorHAnsi" w:hAnsiTheme="minorHAnsi" w:cstheme="minorHAnsi"/>
          <w:b/>
          <w:sz w:val="22"/>
          <w:szCs w:val="22"/>
        </w:rPr>
        <w:t xml:space="preserve">Supply of Energy-efficient 1200MM Ceiling Fan with Warranty 5 Year (Brand: Crompton/Bajaj/Orient) </w:t>
      </w:r>
      <w:r w:rsidR="00991F71">
        <w:rPr>
          <w:rFonts w:asciiTheme="minorHAnsi" w:hAnsiTheme="minorHAnsi" w:cstheme="minorHAnsi"/>
          <w:b/>
          <w:sz w:val="22"/>
          <w:szCs w:val="22"/>
        </w:rPr>
        <w:t xml:space="preserve">&amp; </w:t>
      </w:r>
      <w:r w:rsidR="00991F71" w:rsidRPr="00991F71">
        <w:rPr>
          <w:rFonts w:asciiTheme="minorHAnsi" w:hAnsiTheme="minorHAnsi" w:cstheme="minorHAnsi"/>
          <w:b/>
          <w:sz w:val="22"/>
          <w:szCs w:val="22"/>
        </w:rPr>
        <w:t>Buyback of 200 nos. Old Ceiling Fan</w:t>
      </w:r>
      <w:r w:rsidRPr="00B73424">
        <w:rPr>
          <w:rFonts w:ascii="Tahoma" w:hAnsi="Tahoma" w:cs="Tahoma"/>
          <w:color w:val="000000"/>
          <w:sz w:val="19"/>
          <w:szCs w:val="19"/>
        </w:rPr>
        <w:t xml:space="preserve">”. </w:t>
      </w:r>
    </w:p>
    <w:p w14:paraId="1259FD62" w14:textId="15C142CE"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991F71" w:rsidRPr="00991F71">
        <w:rPr>
          <w:rFonts w:asciiTheme="minorHAnsi" w:hAnsiTheme="minorHAnsi" w:cstheme="minorHAnsi"/>
          <w:b/>
          <w:sz w:val="22"/>
          <w:szCs w:val="22"/>
        </w:rPr>
        <w:t xml:space="preserve">Supply of Energy-efficient 1200MM Ceiling Fan with Warranty 5 Year (Brand: Crompton/Bajaj/Orient) </w:t>
      </w:r>
      <w:r w:rsidR="00991F71">
        <w:rPr>
          <w:rFonts w:asciiTheme="minorHAnsi" w:hAnsiTheme="minorHAnsi" w:cstheme="minorHAnsi"/>
          <w:b/>
          <w:sz w:val="22"/>
          <w:szCs w:val="22"/>
        </w:rPr>
        <w:t xml:space="preserve">&amp; </w:t>
      </w:r>
      <w:r w:rsidR="00991F71" w:rsidRPr="00991F71">
        <w:rPr>
          <w:rFonts w:asciiTheme="minorHAnsi" w:hAnsiTheme="minorHAnsi" w:cstheme="minorHAnsi"/>
          <w:b/>
          <w:sz w:val="22"/>
          <w:szCs w:val="22"/>
        </w:rPr>
        <w:t>Buyback of 200 nos. Old Ceiling Fan</w:t>
      </w:r>
      <w:r w:rsidR="00991F71"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2F3C57">
        <w:rPr>
          <w:rFonts w:ascii="Tahoma" w:hAnsi="Tahoma" w:cs="Tahoma"/>
          <w:b/>
          <w:color w:val="4F81BD" w:themeColor="accent1"/>
          <w:sz w:val="19"/>
          <w:szCs w:val="19"/>
        </w:rPr>
        <w:t>865</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7C0328F3" w14:textId="77777777" w:rsidR="002F3C57" w:rsidRDefault="00B73424" w:rsidP="00B73424">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r w:rsidR="00991F71" w:rsidRPr="00991F71">
        <w:rPr>
          <w:rFonts w:asciiTheme="minorHAnsi" w:hAnsiTheme="minorHAnsi" w:cstheme="minorHAnsi"/>
          <w:b/>
          <w:sz w:val="22"/>
          <w:szCs w:val="22"/>
        </w:rPr>
        <w:t xml:space="preserve">Supply of Energy-efficient 1200MM Ceiling Fan with Warranty 5 Year (Brand: Crompton/Bajaj/Orient) </w:t>
      </w:r>
      <w:r w:rsidR="00991F71">
        <w:rPr>
          <w:rFonts w:asciiTheme="minorHAnsi" w:hAnsiTheme="minorHAnsi" w:cstheme="minorHAnsi"/>
          <w:b/>
          <w:sz w:val="22"/>
          <w:szCs w:val="22"/>
        </w:rPr>
        <w:t xml:space="preserve">&amp; </w:t>
      </w:r>
      <w:r w:rsidR="00991F71" w:rsidRPr="00991F71">
        <w:rPr>
          <w:rFonts w:asciiTheme="minorHAnsi" w:hAnsiTheme="minorHAnsi" w:cstheme="minorHAnsi"/>
          <w:b/>
          <w:sz w:val="22"/>
          <w:szCs w:val="22"/>
        </w:rPr>
        <w:t>Buyback of 200 nos. Old Ceiling Fan</w:t>
      </w:r>
      <w:r w:rsidR="00991F71" w:rsidRPr="00B73424">
        <w:rPr>
          <w:rFonts w:ascii="Tahoma" w:hAnsi="Tahoma" w:cs="Tahoma"/>
          <w:b/>
          <w:sz w:val="19"/>
          <w:szCs w:val="19"/>
        </w:rPr>
        <w:t xml:space="preserve"> </w:t>
      </w:r>
    </w:p>
    <w:p w14:paraId="6AAF0040" w14:textId="678BDF52"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2024-25/Estate/2B/LNM-</w:t>
      </w:r>
      <w:r w:rsidR="002F3C57">
        <w:rPr>
          <w:rFonts w:ascii="Tahoma" w:hAnsi="Tahoma" w:cs="Tahoma"/>
          <w:b/>
          <w:color w:val="4F81BD" w:themeColor="accent1"/>
          <w:sz w:val="19"/>
          <w:szCs w:val="19"/>
        </w:rPr>
        <w:t>865</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3B8F074D" w14:textId="7F09F4D0" w:rsidR="00991F71" w:rsidRPr="00991F71" w:rsidRDefault="00AF00F4" w:rsidP="00991F71">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7A76FAC5" w14:textId="4162C0E0" w:rsidR="004922B6" w:rsidRPr="005D02A8" w:rsidRDefault="004922B6" w:rsidP="005D02A8">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01559DAF" w14:textId="79FB8679" w:rsidR="00991F71" w:rsidRPr="005D02A8" w:rsidRDefault="004922B6" w:rsidP="005D02A8">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4C8EF30D" w14:textId="77777777" w:rsidR="00991F71" w:rsidRPr="008F4155" w:rsidRDefault="00991F71" w:rsidP="00991F71">
      <w:pPr>
        <w:pStyle w:val="BodyText"/>
        <w:rPr>
          <w:rFonts w:ascii="Tahoma" w:hAnsi="Tahoma" w:cs="Tahoma"/>
          <w:b/>
        </w:rPr>
      </w:pPr>
    </w:p>
    <w:tbl>
      <w:tblPr>
        <w:tblW w:w="9900" w:type="dxa"/>
        <w:tblInd w:w="-365" w:type="dxa"/>
        <w:tblLook w:val="04A0" w:firstRow="1" w:lastRow="0" w:firstColumn="1" w:lastColumn="0" w:noHBand="0" w:noVBand="1"/>
      </w:tblPr>
      <w:tblGrid>
        <w:gridCol w:w="1066"/>
        <w:gridCol w:w="4069"/>
        <w:gridCol w:w="1890"/>
        <w:gridCol w:w="2875"/>
      </w:tblGrid>
      <w:tr w:rsidR="00991F71" w:rsidRPr="008F4155" w14:paraId="6CDEC5CE" w14:textId="77777777" w:rsidTr="0085323A">
        <w:trPr>
          <w:trHeight w:val="70"/>
        </w:trPr>
        <w:tc>
          <w:tcPr>
            <w:tcW w:w="1066" w:type="dxa"/>
            <w:tcBorders>
              <w:top w:val="single" w:sz="4" w:space="0" w:color="auto"/>
              <w:left w:val="single" w:sz="4" w:space="0" w:color="auto"/>
              <w:bottom w:val="single" w:sz="4" w:space="0" w:color="auto"/>
              <w:right w:val="single" w:sz="4" w:space="0" w:color="auto"/>
            </w:tcBorders>
            <w:shd w:val="clear" w:color="auto" w:fill="auto"/>
            <w:noWrap/>
            <w:hideMark/>
          </w:tcPr>
          <w:p w14:paraId="230F2792" w14:textId="77777777" w:rsidR="00991F71" w:rsidRPr="008F4155" w:rsidRDefault="00991F71" w:rsidP="0085323A">
            <w:pPr>
              <w:jc w:val="center"/>
              <w:rPr>
                <w:b/>
                <w:bCs/>
                <w:color w:val="000000"/>
              </w:rPr>
            </w:pPr>
            <w:r w:rsidRPr="008F4155">
              <w:rPr>
                <w:b/>
                <w:bCs/>
                <w:color w:val="000000"/>
              </w:rPr>
              <w:t>S.No.</w:t>
            </w:r>
          </w:p>
        </w:tc>
        <w:tc>
          <w:tcPr>
            <w:tcW w:w="4069" w:type="dxa"/>
            <w:tcBorders>
              <w:top w:val="single" w:sz="4" w:space="0" w:color="auto"/>
              <w:left w:val="nil"/>
              <w:bottom w:val="single" w:sz="4" w:space="0" w:color="auto"/>
              <w:right w:val="single" w:sz="4" w:space="0" w:color="auto"/>
            </w:tcBorders>
            <w:shd w:val="clear" w:color="auto" w:fill="auto"/>
            <w:noWrap/>
            <w:hideMark/>
          </w:tcPr>
          <w:p w14:paraId="176DD5EC" w14:textId="77777777" w:rsidR="00991F71" w:rsidRPr="008F4155" w:rsidRDefault="00991F71" w:rsidP="0085323A">
            <w:pPr>
              <w:jc w:val="center"/>
              <w:rPr>
                <w:b/>
                <w:bCs/>
                <w:color w:val="000000"/>
              </w:rPr>
            </w:pPr>
            <w:r w:rsidRPr="008F4155">
              <w:rPr>
                <w:b/>
                <w:bCs/>
                <w:color w:val="000000"/>
              </w:rPr>
              <w:t>Parameters</w:t>
            </w:r>
          </w:p>
        </w:tc>
        <w:tc>
          <w:tcPr>
            <w:tcW w:w="1890" w:type="dxa"/>
            <w:tcBorders>
              <w:top w:val="single" w:sz="4" w:space="0" w:color="auto"/>
              <w:left w:val="nil"/>
              <w:bottom w:val="single" w:sz="4" w:space="0" w:color="auto"/>
              <w:right w:val="single" w:sz="4" w:space="0" w:color="auto"/>
            </w:tcBorders>
            <w:shd w:val="clear" w:color="auto" w:fill="auto"/>
            <w:noWrap/>
            <w:hideMark/>
          </w:tcPr>
          <w:p w14:paraId="6BB475F4" w14:textId="77777777" w:rsidR="00991F71" w:rsidRPr="008F4155" w:rsidRDefault="00991F71" w:rsidP="0085323A">
            <w:pPr>
              <w:jc w:val="center"/>
              <w:rPr>
                <w:b/>
                <w:bCs/>
                <w:color w:val="000000"/>
              </w:rPr>
            </w:pPr>
            <w:r w:rsidRPr="008F4155">
              <w:rPr>
                <w:b/>
                <w:bCs/>
                <w:color w:val="000000"/>
              </w:rPr>
              <w:t>Unit</w:t>
            </w:r>
          </w:p>
        </w:tc>
        <w:tc>
          <w:tcPr>
            <w:tcW w:w="2875" w:type="dxa"/>
            <w:tcBorders>
              <w:top w:val="single" w:sz="4" w:space="0" w:color="auto"/>
              <w:left w:val="nil"/>
              <w:bottom w:val="single" w:sz="4" w:space="0" w:color="auto"/>
              <w:right w:val="single" w:sz="4" w:space="0" w:color="auto"/>
            </w:tcBorders>
            <w:shd w:val="clear" w:color="auto" w:fill="auto"/>
            <w:noWrap/>
            <w:hideMark/>
          </w:tcPr>
          <w:p w14:paraId="051E0CD4" w14:textId="77777777" w:rsidR="00991F71" w:rsidRPr="008F4155" w:rsidRDefault="00991F71" w:rsidP="0085323A">
            <w:pPr>
              <w:jc w:val="center"/>
              <w:rPr>
                <w:b/>
                <w:bCs/>
                <w:color w:val="000000"/>
              </w:rPr>
            </w:pPr>
            <w:r w:rsidRPr="008F4155">
              <w:rPr>
                <w:b/>
                <w:bCs/>
                <w:color w:val="000000"/>
              </w:rPr>
              <w:t>Specification</w:t>
            </w:r>
          </w:p>
        </w:tc>
      </w:tr>
      <w:tr w:rsidR="00991F71" w:rsidRPr="008F4155" w14:paraId="11FC2A10"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395750CB" w14:textId="77777777" w:rsidR="00991F71" w:rsidRPr="008F4155" w:rsidRDefault="00991F71" w:rsidP="0085323A">
            <w:pPr>
              <w:jc w:val="center"/>
              <w:rPr>
                <w:b/>
                <w:bCs/>
                <w:color w:val="000000"/>
              </w:rPr>
            </w:pPr>
            <w:r w:rsidRPr="008F4155">
              <w:rPr>
                <w:b/>
                <w:bCs/>
                <w:color w:val="000000"/>
              </w:rPr>
              <w:t>A</w:t>
            </w:r>
          </w:p>
        </w:tc>
        <w:tc>
          <w:tcPr>
            <w:tcW w:w="8834" w:type="dxa"/>
            <w:gridSpan w:val="3"/>
            <w:tcBorders>
              <w:top w:val="single" w:sz="4" w:space="0" w:color="auto"/>
              <w:left w:val="nil"/>
              <w:bottom w:val="single" w:sz="4" w:space="0" w:color="auto"/>
              <w:right w:val="single" w:sz="4" w:space="0" w:color="000000"/>
            </w:tcBorders>
            <w:shd w:val="clear" w:color="auto" w:fill="auto"/>
            <w:vAlign w:val="center"/>
            <w:hideMark/>
          </w:tcPr>
          <w:p w14:paraId="65C35762" w14:textId="612B950F" w:rsidR="00991F71" w:rsidRPr="008F4155" w:rsidRDefault="00991F71" w:rsidP="0085323A">
            <w:pPr>
              <w:rPr>
                <w:b/>
                <w:bCs/>
                <w:color w:val="000000"/>
              </w:rPr>
            </w:pPr>
            <w:r w:rsidRPr="008F4155">
              <w:rPr>
                <w:b/>
                <w:bCs/>
                <w:color w:val="000000"/>
              </w:rPr>
              <w:t xml:space="preserve">Energy-efficient </w:t>
            </w:r>
            <w:r w:rsidR="005D02A8">
              <w:rPr>
                <w:b/>
                <w:bCs/>
                <w:color w:val="000000"/>
              </w:rPr>
              <w:t>44</w:t>
            </w:r>
            <w:r w:rsidRPr="008F4155">
              <w:rPr>
                <w:b/>
                <w:bCs/>
                <w:color w:val="000000"/>
              </w:rPr>
              <w:t xml:space="preserve"> Watt 1200MM Ceiling Fan </w:t>
            </w:r>
            <w:r w:rsidR="005D02A8" w:rsidRPr="008F4155">
              <w:rPr>
                <w:b/>
                <w:bCs/>
                <w:color w:val="000000"/>
              </w:rPr>
              <w:t>(Brand</w:t>
            </w:r>
            <w:r w:rsidRPr="008F4155">
              <w:rPr>
                <w:b/>
                <w:bCs/>
                <w:color w:val="000000"/>
              </w:rPr>
              <w:t xml:space="preserve">: Crompton/Bajaj/Orient </w:t>
            </w:r>
            <w:r w:rsidR="005D02A8">
              <w:rPr>
                <w:b/>
                <w:bCs/>
                <w:color w:val="000000"/>
              </w:rPr>
              <w:t>New Breeze 3S</w:t>
            </w:r>
          </w:p>
        </w:tc>
      </w:tr>
      <w:tr w:rsidR="00991F71" w:rsidRPr="008F4155" w14:paraId="5A5047C0"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11E66B07" w14:textId="77777777" w:rsidR="00991F71" w:rsidRPr="008F4155" w:rsidRDefault="00991F71" w:rsidP="0085323A">
            <w:pPr>
              <w:jc w:val="center"/>
              <w:rPr>
                <w:color w:val="000000"/>
              </w:rPr>
            </w:pPr>
            <w:r w:rsidRPr="008F4155">
              <w:rPr>
                <w:color w:val="000000"/>
              </w:rPr>
              <w:t>1</w:t>
            </w:r>
          </w:p>
        </w:tc>
        <w:tc>
          <w:tcPr>
            <w:tcW w:w="4069" w:type="dxa"/>
            <w:tcBorders>
              <w:top w:val="nil"/>
              <w:left w:val="nil"/>
              <w:bottom w:val="single" w:sz="4" w:space="0" w:color="auto"/>
              <w:right w:val="single" w:sz="4" w:space="0" w:color="auto"/>
            </w:tcBorders>
            <w:shd w:val="clear" w:color="auto" w:fill="auto"/>
            <w:vAlign w:val="center"/>
            <w:hideMark/>
          </w:tcPr>
          <w:p w14:paraId="4FA49C65" w14:textId="77777777" w:rsidR="00991F71" w:rsidRPr="008F4155" w:rsidRDefault="00991F71" w:rsidP="0085323A">
            <w:pPr>
              <w:rPr>
                <w:color w:val="000000"/>
              </w:rPr>
            </w:pPr>
            <w:r w:rsidRPr="008F4155">
              <w:rPr>
                <w:color w:val="000000"/>
              </w:rPr>
              <w:t xml:space="preserve">Rated Voltage </w:t>
            </w:r>
          </w:p>
        </w:tc>
        <w:tc>
          <w:tcPr>
            <w:tcW w:w="1890" w:type="dxa"/>
            <w:tcBorders>
              <w:top w:val="nil"/>
              <w:left w:val="nil"/>
              <w:bottom w:val="single" w:sz="4" w:space="0" w:color="auto"/>
              <w:right w:val="single" w:sz="4" w:space="0" w:color="auto"/>
            </w:tcBorders>
            <w:shd w:val="clear" w:color="auto" w:fill="auto"/>
            <w:vAlign w:val="center"/>
            <w:hideMark/>
          </w:tcPr>
          <w:p w14:paraId="7910B903" w14:textId="77777777" w:rsidR="00991F71" w:rsidRPr="008F4155" w:rsidRDefault="00991F71" w:rsidP="0085323A">
            <w:pPr>
              <w:jc w:val="center"/>
              <w:rPr>
                <w:color w:val="000000"/>
              </w:rPr>
            </w:pPr>
            <w:r w:rsidRPr="008F4155">
              <w:rPr>
                <w:color w:val="000000"/>
              </w:rPr>
              <w:t xml:space="preserve">Volts </w:t>
            </w:r>
          </w:p>
        </w:tc>
        <w:tc>
          <w:tcPr>
            <w:tcW w:w="2875" w:type="dxa"/>
            <w:tcBorders>
              <w:top w:val="nil"/>
              <w:left w:val="nil"/>
              <w:bottom w:val="single" w:sz="4" w:space="0" w:color="auto"/>
              <w:right w:val="single" w:sz="4" w:space="0" w:color="auto"/>
            </w:tcBorders>
            <w:shd w:val="clear" w:color="auto" w:fill="auto"/>
            <w:vAlign w:val="center"/>
            <w:hideMark/>
          </w:tcPr>
          <w:p w14:paraId="11969EA1" w14:textId="40040D2A" w:rsidR="00991F71" w:rsidRPr="008F4155" w:rsidRDefault="005D02A8" w:rsidP="0085323A">
            <w:pPr>
              <w:jc w:val="center"/>
              <w:rPr>
                <w:color w:val="000000"/>
              </w:rPr>
            </w:pPr>
            <w:r>
              <w:rPr>
                <w:color w:val="000000"/>
              </w:rPr>
              <w:t>220</w:t>
            </w:r>
            <w:r w:rsidR="00991F71" w:rsidRPr="008F4155">
              <w:rPr>
                <w:color w:val="000000"/>
              </w:rPr>
              <w:t>- 2</w:t>
            </w:r>
            <w:r>
              <w:rPr>
                <w:color w:val="000000"/>
              </w:rPr>
              <w:t>40</w:t>
            </w:r>
            <w:r w:rsidR="00991F71" w:rsidRPr="008F4155">
              <w:rPr>
                <w:color w:val="000000"/>
              </w:rPr>
              <w:t>V, a.c.</w:t>
            </w:r>
          </w:p>
        </w:tc>
      </w:tr>
      <w:tr w:rsidR="00991F71" w:rsidRPr="008F4155" w14:paraId="0A951976"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54DD729B" w14:textId="77777777" w:rsidR="00991F71" w:rsidRPr="008F4155" w:rsidRDefault="00991F71" w:rsidP="0085323A">
            <w:pPr>
              <w:jc w:val="center"/>
              <w:rPr>
                <w:color w:val="000000"/>
              </w:rPr>
            </w:pPr>
            <w:r w:rsidRPr="008F4155">
              <w:rPr>
                <w:color w:val="000000"/>
              </w:rPr>
              <w:t>2</w:t>
            </w:r>
          </w:p>
        </w:tc>
        <w:tc>
          <w:tcPr>
            <w:tcW w:w="4069" w:type="dxa"/>
            <w:tcBorders>
              <w:top w:val="nil"/>
              <w:left w:val="nil"/>
              <w:bottom w:val="single" w:sz="4" w:space="0" w:color="auto"/>
              <w:right w:val="single" w:sz="4" w:space="0" w:color="auto"/>
            </w:tcBorders>
            <w:shd w:val="clear" w:color="auto" w:fill="auto"/>
            <w:vAlign w:val="center"/>
            <w:hideMark/>
          </w:tcPr>
          <w:p w14:paraId="4E8286B0" w14:textId="77777777" w:rsidR="00991F71" w:rsidRPr="008F4155" w:rsidRDefault="00991F71" w:rsidP="0085323A">
            <w:pPr>
              <w:rPr>
                <w:color w:val="000000"/>
              </w:rPr>
            </w:pPr>
            <w:r w:rsidRPr="008F4155">
              <w:rPr>
                <w:color w:val="000000"/>
              </w:rPr>
              <w:t xml:space="preserve">Rated Frequency </w:t>
            </w:r>
          </w:p>
        </w:tc>
        <w:tc>
          <w:tcPr>
            <w:tcW w:w="1890" w:type="dxa"/>
            <w:tcBorders>
              <w:top w:val="nil"/>
              <w:left w:val="nil"/>
              <w:bottom w:val="single" w:sz="4" w:space="0" w:color="auto"/>
              <w:right w:val="single" w:sz="4" w:space="0" w:color="auto"/>
            </w:tcBorders>
            <w:shd w:val="clear" w:color="auto" w:fill="auto"/>
            <w:vAlign w:val="center"/>
            <w:hideMark/>
          </w:tcPr>
          <w:p w14:paraId="0075FABD" w14:textId="77777777" w:rsidR="00991F71" w:rsidRPr="008F4155" w:rsidRDefault="00991F71" w:rsidP="0085323A">
            <w:pPr>
              <w:jc w:val="center"/>
              <w:rPr>
                <w:color w:val="000000"/>
              </w:rPr>
            </w:pPr>
            <w:r w:rsidRPr="008F4155">
              <w:rPr>
                <w:color w:val="000000"/>
              </w:rPr>
              <w:t xml:space="preserve">Hz </w:t>
            </w:r>
          </w:p>
        </w:tc>
        <w:tc>
          <w:tcPr>
            <w:tcW w:w="2875" w:type="dxa"/>
            <w:tcBorders>
              <w:top w:val="nil"/>
              <w:left w:val="nil"/>
              <w:bottom w:val="single" w:sz="4" w:space="0" w:color="auto"/>
              <w:right w:val="single" w:sz="4" w:space="0" w:color="auto"/>
            </w:tcBorders>
            <w:shd w:val="clear" w:color="auto" w:fill="auto"/>
            <w:vAlign w:val="center"/>
            <w:hideMark/>
          </w:tcPr>
          <w:p w14:paraId="4920CE3F" w14:textId="77777777" w:rsidR="00991F71" w:rsidRPr="008F4155" w:rsidRDefault="00991F71" w:rsidP="0085323A">
            <w:pPr>
              <w:jc w:val="center"/>
              <w:rPr>
                <w:color w:val="000000"/>
              </w:rPr>
            </w:pPr>
            <w:r w:rsidRPr="008F4155">
              <w:rPr>
                <w:color w:val="000000"/>
              </w:rPr>
              <w:t>50 hz</w:t>
            </w:r>
          </w:p>
        </w:tc>
      </w:tr>
      <w:tr w:rsidR="00991F71" w:rsidRPr="008F4155" w14:paraId="3A36D759" w14:textId="77777777" w:rsidTr="0085323A">
        <w:trPr>
          <w:trHeight w:val="402"/>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39DD881D" w14:textId="12E27329" w:rsidR="00991F71" w:rsidRPr="008F4155" w:rsidRDefault="00501AAA" w:rsidP="0085323A">
            <w:pPr>
              <w:jc w:val="center"/>
              <w:rPr>
                <w:color w:val="000000"/>
              </w:rPr>
            </w:pPr>
            <w:r>
              <w:rPr>
                <w:color w:val="000000"/>
              </w:rPr>
              <w:t>3</w:t>
            </w:r>
          </w:p>
        </w:tc>
        <w:tc>
          <w:tcPr>
            <w:tcW w:w="4069" w:type="dxa"/>
            <w:tcBorders>
              <w:top w:val="nil"/>
              <w:left w:val="nil"/>
              <w:bottom w:val="single" w:sz="4" w:space="0" w:color="auto"/>
              <w:right w:val="single" w:sz="4" w:space="0" w:color="auto"/>
            </w:tcBorders>
            <w:shd w:val="clear" w:color="auto" w:fill="auto"/>
            <w:vAlign w:val="center"/>
            <w:hideMark/>
          </w:tcPr>
          <w:p w14:paraId="02BB94C2" w14:textId="77777777" w:rsidR="00991F71" w:rsidRPr="008F4155" w:rsidRDefault="00991F71" w:rsidP="0085323A">
            <w:pPr>
              <w:rPr>
                <w:color w:val="000000"/>
              </w:rPr>
            </w:pPr>
            <w:r w:rsidRPr="008F4155">
              <w:rPr>
                <w:color w:val="000000"/>
              </w:rPr>
              <w:t xml:space="preserve">Full Load Wattage </w:t>
            </w:r>
          </w:p>
        </w:tc>
        <w:tc>
          <w:tcPr>
            <w:tcW w:w="1890" w:type="dxa"/>
            <w:tcBorders>
              <w:top w:val="nil"/>
              <w:left w:val="nil"/>
              <w:bottom w:val="single" w:sz="4" w:space="0" w:color="auto"/>
              <w:right w:val="single" w:sz="4" w:space="0" w:color="auto"/>
            </w:tcBorders>
            <w:shd w:val="clear" w:color="auto" w:fill="auto"/>
            <w:vAlign w:val="center"/>
            <w:hideMark/>
          </w:tcPr>
          <w:p w14:paraId="7146903E" w14:textId="77777777" w:rsidR="00991F71" w:rsidRPr="008F4155" w:rsidRDefault="00991F71" w:rsidP="0085323A">
            <w:pPr>
              <w:jc w:val="center"/>
              <w:rPr>
                <w:color w:val="000000"/>
              </w:rPr>
            </w:pPr>
            <w:r w:rsidRPr="008F4155">
              <w:rPr>
                <w:color w:val="000000"/>
              </w:rPr>
              <w:t xml:space="preserve">Watt </w:t>
            </w:r>
          </w:p>
        </w:tc>
        <w:tc>
          <w:tcPr>
            <w:tcW w:w="2875" w:type="dxa"/>
            <w:tcBorders>
              <w:top w:val="nil"/>
              <w:left w:val="nil"/>
              <w:bottom w:val="single" w:sz="4" w:space="0" w:color="auto"/>
              <w:right w:val="single" w:sz="4" w:space="0" w:color="auto"/>
            </w:tcBorders>
            <w:shd w:val="clear" w:color="auto" w:fill="auto"/>
            <w:vAlign w:val="center"/>
            <w:hideMark/>
          </w:tcPr>
          <w:p w14:paraId="3B189C74" w14:textId="2C85BB90" w:rsidR="00991F71" w:rsidRPr="008F4155" w:rsidRDefault="005D02A8" w:rsidP="0085323A">
            <w:pPr>
              <w:jc w:val="center"/>
              <w:rPr>
                <w:color w:val="000000"/>
              </w:rPr>
            </w:pPr>
            <w:r>
              <w:rPr>
                <w:color w:val="000000"/>
              </w:rPr>
              <w:t>44</w:t>
            </w:r>
            <w:r w:rsidR="00991F71" w:rsidRPr="008F4155">
              <w:rPr>
                <w:color w:val="000000"/>
              </w:rPr>
              <w:t xml:space="preserve"> ±10%</w:t>
            </w:r>
          </w:p>
        </w:tc>
      </w:tr>
      <w:tr w:rsidR="00991F71" w:rsidRPr="008F4155" w14:paraId="337EC6F7"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64F03690" w14:textId="10083AF9" w:rsidR="00991F71" w:rsidRPr="008F4155" w:rsidRDefault="00501AAA" w:rsidP="0085323A">
            <w:pPr>
              <w:jc w:val="center"/>
              <w:rPr>
                <w:color w:val="000000"/>
              </w:rPr>
            </w:pPr>
            <w:r>
              <w:rPr>
                <w:color w:val="000000"/>
              </w:rPr>
              <w:t>4</w:t>
            </w:r>
          </w:p>
        </w:tc>
        <w:tc>
          <w:tcPr>
            <w:tcW w:w="4069" w:type="dxa"/>
            <w:tcBorders>
              <w:top w:val="nil"/>
              <w:left w:val="nil"/>
              <w:bottom w:val="single" w:sz="4" w:space="0" w:color="auto"/>
              <w:right w:val="single" w:sz="4" w:space="0" w:color="auto"/>
            </w:tcBorders>
            <w:shd w:val="clear" w:color="auto" w:fill="auto"/>
            <w:vAlign w:val="center"/>
            <w:hideMark/>
          </w:tcPr>
          <w:p w14:paraId="6E6A2C38" w14:textId="77777777" w:rsidR="00991F71" w:rsidRPr="008F4155" w:rsidRDefault="00991F71" w:rsidP="0085323A">
            <w:pPr>
              <w:rPr>
                <w:color w:val="000000"/>
              </w:rPr>
            </w:pPr>
            <w:r w:rsidRPr="008F4155">
              <w:rPr>
                <w:color w:val="000000"/>
              </w:rPr>
              <w:t xml:space="preserve">Full Load Speed </w:t>
            </w:r>
          </w:p>
        </w:tc>
        <w:tc>
          <w:tcPr>
            <w:tcW w:w="1890" w:type="dxa"/>
            <w:tcBorders>
              <w:top w:val="nil"/>
              <w:left w:val="nil"/>
              <w:bottom w:val="single" w:sz="4" w:space="0" w:color="auto"/>
              <w:right w:val="single" w:sz="4" w:space="0" w:color="auto"/>
            </w:tcBorders>
            <w:shd w:val="clear" w:color="auto" w:fill="auto"/>
            <w:vAlign w:val="center"/>
            <w:hideMark/>
          </w:tcPr>
          <w:p w14:paraId="7A2F4E7C" w14:textId="77777777" w:rsidR="00991F71" w:rsidRPr="008F4155" w:rsidRDefault="00991F71" w:rsidP="0085323A">
            <w:pPr>
              <w:jc w:val="center"/>
              <w:rPr>
                <w:color w:val="000000"/>
              </w:rPr>
            </w:pPr>
            <w:r w:rsidRPr="008F4155">
              <w:rPr>
                <w:color w:val="000000"/>
              </w:rPr>
              <w:t xml:space="preserve">RPM </w:t>
            </w:r>
          </w:p>
        </w:tc>
        <w:tc>
          <w:tcPr>
            <w:tcW w:w="2875" w:type="dxa"/>
            <w:tcBorders>
              <w:top w:val="nil"/>
              <w:left w:val="nil"/>
              <w:bottom w:val="single" w:sz="4" w:space="0" w:color="auto"/>
              <w:right w:val="single" w:sz="4" w:space="0" w:color="auto"/>
            </w:tcBorders>
            <w:shd w:val="clear" w:color="auto" w:fill="auto"/>
            <w:vAlign w:val="center"/>
            <w:hideMark/>
          </w:tcPr>
          <w:p w14:paraId="03E2EBDA" w14:textId="7C381BDD" w:rsidR="00991F71" w:rsidRPr="008F4155" w:rsidRDefault="005D02A8" w:rsidP="0085323A">
            <w:pPr>
              <w:jc w:val="center"/>
              <w:rPr>
                <w:color w:val="000000"/>
              </w:rPr>
            </w:pPr>
            <w:r>
              <w:rPr>
                <w:color w:val="000000"/>
              </w:rPr>
              <w:t>320</w:t>
            </w:r>
          </w:p>
        </w:tc>
      </w:tr>
      <w:tr w:rsidR="00991F71" w:rsidRPr="008F4155" w14:paraId="456C45A3"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21A3B11F" w14:textId="569E245F" w:rsidR="00991F71" w:rsidRPr="008F4155" w:rsidRDefault="00501AAA" w:rsidP="0085323A">
            <w:pPr>
              <w:jc w:val="center"/>
              <w:rPr>
                <w:color w:val="000000"/>
              </w:rPr>
            </w:pPr>
            <w:r>
              <w:rPr>
                <w:color w:val="000000"/>
              </w:rPr>
              <w:t>5</w:t>
            </w:r>
          </w:p>
        </w:tc>
        <w:tc>
          <w:tcPr>
            <w:tcW w:w="4069" w:type="dxa"/>
            <w:tcBorders>
              <w:top w:val="nil"/>
              <w:left w:val="nil"/>
              <w:bottom w:val="single" w:sz="4" w:space="0" w:color="auto"/>
              <w:right w:val="single" w:sz="4" w:space="0" w:color="auto"/>
            </w:tcBorders>
            <w:shd w:val="clear" w:color="auto" w:fill="auto"/>
            <w:vAlign w:val="center"/>
            <w:hideMark/>
          </w:tcPr>
          <w:p w14:paraId="1FCEBF5D" w14:textId="77777777" w:rsidR="00991F71" w:rsidRPr="008F4155" w:rsidRDefault="00991F71" w:rsidP="0085323A">
            <w:pPr>
              <w:rPr>
                <w:color w:val="000000"/>
              </w:rPr>
            </w:pPr>
            <w:r w:rsidRPr="008F4155">
              <w:rPr>
                <w:color w:val="000000"/>
              </w:rPr>
              <w:t xml:space="preserve">Air Delivery </w:t>
            </w:r>
          </w:p>
        </w:tc>
        <w:tc>
          <w:tcPr>
            <w:tcW w:w="1890" w:type="dxa"/>
            <w:tcBorders>
              <w:top w:val="nil"/>
              <w:left w:val="nil"/>
              <w:bottom w:val="single" w:sz="4" w:space="0" w:color="auto"/>
              <w:right w:val="single" w:sz="4" w:space="0" w:color="auto"/>
            </w:tcBorders>
            <w:shd w:val="clear" w:color="auto" w:fill="auto"/>
            <w:vAlign w:val="center"/>
            <w:hideMark/>
          </w:tcPr>
          <w:p w14:paraId="5990291A" w14:textId="77777777" w:rsidR="00991F71" w:rsidRPr="008F4155" w:rsidRDefault="00991F71" w:rsidP="0085323A">
            <w:pPr>
              <w:jc w:val="center"/>
              <w:rPr>
                <w:color w:val="000000"/>
              </w:rPr>
            </w:pPr>
            <w:r w:rsidRPr="008F4155">
              <w:rPr>
                <w:color w:val="000000"/>
              </w:rPr>
              <w:t xml:space="preserve">mᶟ/min. </w:t>
            </w:r>
          </w:p>
        </w:tc>
        <w:tc>
          <w:tcPr>
            <w:tcW w:w="2875" w:type="dxa"/>
            <w:tcBorders>
              <w:top w:val="nil"/>
              <w:left w:val="nil"/>
              <w:bottom w:val="single" w:sz="4" w:space="0" w:color="auto"/>
              <w:right w:val="single" w:sz="4" w:space="0" w:color="auto"/>
            </w:tcBorders>
            <w:shd w:val="clear" w:color="auto" w:fill="auto"/>
            <w:vAlign w:val="center"/>
            <w:hideMark/>
          </w:tcPr>
          <w:p w14:paraId="0A85ADE1" w14:textId="4CA1361F" w:rsidR="00991F71" w:rsidRPr="008F4155" w:rsidRDefault="005D02A8" w:rsidP="0085323A">
            <w:pPr>
              <w:jc w:val="center"/>
              <w:rPr>
                <w:color w:val="000000"/>
              </w:rPr>
            </w:pPr>
            <w:r>
              <w:rPr>
                <w:color w:val="000000"/>
              </w:rPr>
              <w:t>225</w:t>
            </w:r>
          </w:p>
        </w:tc>
      </w:tr>
      <w:tr w:rsidR="00991F71" w:rsidRPr="008F4155" w14:paraId="58AB5704"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65B86131" w14:textId="1ADD7ED9" w:rsidR="00991F71" w:rsidRPr="008F4155" w:rsidRDefault="00501AAA" w:rsidP="0085323A">
            <w:pPr>
              <w:jc w:val="center"/>
              <w:rPr>
                <w:color w:val="000000"/>
              </w:rPr>
            </w:pPr>
            <w:r>
              <w:rPr>
                <w:color w:val="000000"/>
              </w:rPr>
              <w:t>6</w:t>
            </w:r>
          </w:p>
        </w:tc>
        <w:tc>
          <w:tcPr>
            <w:tcW w:w="4069" w:type="dxa"/>
            <w:tcBorders>
              <w:top w:val="nil"/>
              <w:left w:val="nil"/>
              <w:bottom w:val="single" w:sz="4" w:space="0" w:color="auto"/>
              <w:right w:val="single" w:sz="4" w:space="0" w:color="auto"/>
            </w:tcBorders>
            <w:shd w:val="clear" w:color="auto" w:fill="auto"/>
            <w:vAlign w:val="center"/>
            <w:hideMark/>
          </w:tcPr>
          <w:p w14:paraId="6D7592FA" w14:textId="77777777" w:rsidR="00991F71" w:rsidRPr="008F4155" w:rsidRDefault="00991F71" w:rsidP="0085323A">
            <w:pPr>
              <w:rPr>
                <w:color w:val="000000"/>
              </w:rPr>
            </w:pPr>
            <w:r w:rsidRPr="008F4155">
              <w:rPr>
                <w:color w:val="000000"/>
              </w:rPr>
              <w:t xml:space="preserve">Service Value </w:t>
            </w:r>
          </w:p>
        </w:tc>
        <w:tc>
          <w:tcPr>
            <w:tcW w:w="1890" w:type="dxa"/>
            <w:tcBorders>
              <w:top w:val="nil"/>
              <w:left w:val="nil"/>
              <w:bottom w:val="single" w:sz="4" w:space="0" w:color="auto"/>
              <w:right w:val="single" w:sz="4" w:space="0" w:color="auto"/>
            </w:tcBorders>
            <w:shd w:val="clear" w:color="auto" w:fill="auto"/>
            <w:vAlign w:val="center"/>
            <w:hideMark/>
          </w:tcPr>
          <w:p w14:paraId="52947C87" w14:textId="77777777" w:rsidR="00991F71" w:rsidRPr="008F4155" w:rsidRDefault="00991F71" w:rsidP="0085323A">
            <w:pPr>
              <w:jc w:val="center"/>
              <w:rPr>
                <w:color w:val="000000"/>
              </w:rPr>
            </w:pPr>
            <w:r w:rsidRPr="008F4155">
              <w:rPr>
                <w:color w:val="000000"/>
              </w:rPr>
              <w:t xml:space="preserve">cmm/w </w:t>
            </w:r>
          </w:p>
        </w:tc>
        <w:tc>
          <w:tcPr>
            <w:tcW w:w="2875" w:type="dxa"/>
            <w:tcBorders>
              <w:top w:val="nil"/>
              <w:left w:val="nil"/>
              <w:bottom w:val="single" w:sz="4" w:space="0" w:color="auto"/>
              <w:right w:val="single" w:sz="4" w:space="0" w:color="auto"/>
            </w:tcBorders>
            <w:shd w:val="clear" w:color="auto" w:fill="auto"/>
            <w:vAlign w:val="center"/>
            <w:hideMark/>
          </w:tcPr>
          <w:p w14:paraId="257A1CB0" w14:textId="1888C414" w:rsidR="00991F71" w:rsidRPr="008F4155" w:rsidRDefault="005D02A8" w:rsidP="0085323A">
            <w:pPr>
              <w:jc w:val="center"/>
              <w:rPr>
                <w:color w:val="000000"/>
              </w:rPr>
            </w:pPr>
            <w:r>
              <w:rPr>
                <w:color w:val="000000"/>
              </w:rPr>
              <w:t xml:space="preserve">5.1 </w:t>
            </w:r>
            <w:r w:rsidR="00991F71" w:rsidRPr="008F4155">
              <w:rPr>
                <w:color w:val="000000"/>
              </w:rPr>
              <w:t>(Minimum)</w:t>
            </w:r>
          </w:p>
        </w:tc>
      </w:tr>
      <w:tr w:rsidR="00991F71" w:rsidRPr="008F4155" w14:paraId="505AB589"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40360E71" w14:textId="51EEE0EC" w:rsidR="00991F71" w:rsidRPr="008F4155" w:rsidRDefault="00501AAA" w:rsidP="0085323A">
            <w:pPr>
              <w:jc w:val="center"/>
              <w:rPr>
                <w:color w:val="000000"/>
              </w:rPr>
            </w:pPr>
            <w:r>
              <w:rPr>
                <w:color w:val="000000"/>
              </w:rPr>
              <w:t>7</w:t>
            </w:r>
          </w:p>
        </w:tc>
        <w:tc>
          <w:tcPr>
            <w:tcW w:w="4069" w:type="dxa"/>
            <w:tcBorders>
              <w:top w:val="nil"/>
              <w:left w:val="nil"/>
              <w:bottom w:val="single" w:sz="4" w:space="0" w:color="auto"/>
              <w:right w:val="single" w:sz="4" w:space="0" w:color="auto"/>
            </w:tcBorders>
            <w:shd w:val="clear" w:color="auto" w:fill="auto"/>
            <w:vAlign w:val="center"/>
            <w:hideMark/>
          </w:tcPr>
          <w:p w14:paraId="74D4E4A8" w14:textId="77777777" w:rsidR="00991F71" w:rsidRPr="008F4155" w:rsidRDefault="00991F71" w:rsidP="0085323A">
            <w:pPr>
              <w:rPr>
                <w:color w:val="000000"/>
              </w:rPr>
            </w:pPr>
            <w:r w:rsidRPr="008F4155">
              <w:rPr>
                <w:color w:val="000000"/>
              </w:rPr>
              <w:t xml:space="preserve">No. of Blades </w:t>
            </w:r>
          </w:p>
        </w:tc>
        <w:tc>
          <w:tcPr>
            <w:tcW w:w="1890" w:type="dxa"/>
            <w:tcBorders>
              <w:top w:val="nil"/>
              <w:left w:val="nil"/>
              <w:bottom w:val="single" w:sz="4" w:space="0" w:color="auto"/>
              <w:right w:val="single" w:sz="4" w:space="0" w:color="auto"/>
            </w:tcBorders>
            <w:shd w:val="clear" w:color="auto" w:fill="auto"/>
            <w:vAlign w:val="center"/>
            <w:hideMark/>
          </w:tcPr>
          <w:p w14:paraId="2654F88B" w14:textId="77777777" w:rsidR="00991F71" w:rsidRPr="008F4155" w:rsidRDefault="00991F71" w:rsidP="0085323A">
            <w:pPr>
              <w:jc w:val="center"/>
              <w:rPr>
                <w:color w:val="000000"/>
              </w:rPr>
            </w:pPr>
            <w:r w:rsidRPr="008F4155">
              <w:rPr>
                <w:color w:val="000000"/>
              </w:rPr>
              <w:t xml:space="preserve">Nos </w:t>
            </w:r>
          </w:p>
        </w:tc>
        <w:tc>
          <w:tcPr>
            <w:tcW w:w="2875" w:type="dxa"/>
            <w:tcBorders>
              <w:top w:val="nil"/>
              <w:left w:val="nil"/>
              <w:bottom w:val="single" w:sz="4" w:space="0" w:color="auto"/>
              <w:right w:val="single" w:sz="4" w:space="0" w:color="auto"/>
            </w:tcBorders>
            <w:shd w:val="clear" w:color="auto" w:fill="auto"/>
            <w:vAlign w:val="center"/>
            <w:hideMark/>
          </w:tcPr>
          <w:p w14:paraId="24CFBB8C" w14:textId="77777777" w:rsidR="00991F71" w:rsidRPr="008F4155" w:rsidRDefault="00991F71" w:rsidP="0085323A">
            <w:pPr>
              <w:jc w:val="center"/>
              <w:rPr>
                <w:color w:val="000000"/>
              </w:rPr>
            </w:pPr>
            <w:r w:rsidRPr="008F4155">
              <w:rPr>
                <w:color w:val="000000"/>
              </w:rPr>
              <w:t>3</w:t>
            </w:r>
          </w:p>
        </w:tc>
      </w:tr>
      <w:tr w:rsidR="00991F71" w:rsidRPr="008F4155" w14:paraId="6C453066"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42F33424" w14:textId="72B0803A" w:rsidR="00991F71" w:rsidRPr="008F4155" w:rsidRDefault="00501AAA" w:rsidP="0085323A">
            <w:pPr>
              <w:jc w:val="center"/>
              <w:rPr>
                <w:color w:val="000000"/>
              </w:rPr>
            </w:pPr>
            <w:r>
              <w:rPr>
                <w:color w:val="000000"/>
              </w:rPr>
              <w:t>8</w:t>
            </w:r>
          </w:p>
        </w:tc>
        <w:tc>
          <w:tcPr>
            <w:tcW w:w="4069" w:type="dxa"/>
            <w:tcBorders>
              <w:top w:val="nil"/>
              <w:left w:val="nil"/>
              <w:bottom w:val="single" w:sz="4" w:space="0" w:color="auto"/>
              <w:right w:val="single" w:sz="4" w:space="0" w:color="auto"/>
            </w:tcBorders>
            <w:shd w:val="clear" w:color="auto" w:fill="auto"/>
            <w:vAlign w:val="center"/>
            <w:hideMark/>
          </w:tcPr>
          <w:p w14:paraId="07242E16" w14:textId="77777777" w:rsidR="00991F71" w:rsidRPr="008F4155" w:rsidRDefault="00991F71" w:rsidP="0085323A">
            <w:pPr>
              <w:rPr>
                <w:color w:val="000000"/>
              </w:rPr>
            </w:pPr>
            <w:r w:rsidRPr="008F4155">
              <w:rPr>
                <w:color w:val="000000"/>
              </w:rPr>
              <w:t xml:space="preserve">Blade Material </w:t>
            </w:r>
          </w:p>
        </w:tc>
        <w:tc>
          <w:tcPr>
            <w:tcW w:w="1890" w:type="dxa"/>
            <w:tcBorders>
              <w:top w:val="nil"/>
              <w:left w:val="nil"/>
              <w:bottom w:val="single" w:sz="4" w:space="0" w:color="auto"/>
              <w:right w:val="single" w:sz="4" w:space="0" w:color="auto"/>
            </w:tcBorders>
            <w:shd w:val="clear" w:color="auto" w:fill="auto"/>
            <w:vAlign w:val="center"/>
            <w:hideMark/>
          </w:tcPr>
          <w:p w14:paraId="1208AFC7" w14:textId="77777777" w:rsidR="00991F71" w:rsidRPr="008F4155" w:rsidRDefault="00991F71" w:rsidP="0085323A">
            <w:pPr>
              <w:jc w:val="center"/>
              <w:rPr>
                <w:color w:val="000000"/>
              </w:rPr>
            </w:pPr>
            <w:r w:rsidRPr="008F4155">
              <w:rPr>
                <w:color w:val="000000"/>
              </w:rPr>
              <w:t>Aluminium</w:t>
            </w:r>
          </w:p>
        </w:tc>
        <w:tc>
          <w:tcPr>
            <w:tcW w:w="2875" w:type="dxa"/>
            <w:tcBorders>
              <w:top w:val="nil"/>
              <w:left w:val="nil"/>
              <w:bottom w:val="single" w:sz="4" w:space="0" w:color="auto"/>
              <w:right w:val="single" w:sz="4" w:space="0" w:color="auto"/>
            </w:tcBorders>
            <w:shd w:val="clear" w:color="auto" w:fill="auto"/>
            <w:noWrap/>
            <w:vAlign w:val="bottom"/>
            <w:hideMark/>
          </w:tcPr>
          <w:p w14:paraId="724C1817" w14:textId="77777777" w:rsidR="00991F71" w:rsidRPr="008F4155" w:rsidRDefault="00991F71" w:rsidP="0085323A">
            <w:pPr>
              <w:jc w:val="center"/>
              <w:rPr>
                <w:color w:val="000000"/>
              </w:rPr>
            </w:pPr>
            <w:r w:rsidRPr="008F4155">
              <w:rPr>
                <w:color w:val="000000"/>
              </w:rPr>
              <w:t> </w:t>
            </w:r>
          </w:p>
        </w:tc>
      </w:tr>
      <w:tr w:rsidR="00991F71" w:rsidRPr="008F4155" w14:paraId="39ECE9AB"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355EB79C" w14:textId="5486FDF8" w:rsidR="00991F71" w:rsidRPr="008F4155" w:rsidRDefault="00501AAA" w:rsidP="0085323A">
            <w:pPr>
              <w:jc w:val="center"/>
              <w:rPr>
                <w:color w:val="000000"/>
              </w:rPr>
            </w:pPr>
            <w:r>
              <w:rPr>
                <w:color w:val="000000"/>
              </w:rPr>
              <w:t>9</w:t>
            </w:r>
          </w:p>
        </w:tc>
        <w:tc>
          <w:tcPr>
            <w:tcW w:w="4069" w:type="dxa"/>
            <w:tcBorders>
              <w:top w:val="nil"/>
              <w:left w:val="nil"/>
              <w:bottom w:val="single" w:sz="4" w:space="0" w:color="auto"/>
              <w:right w:val="single" w:sz="4" w:space="0" w:color="auto"/>
            </w:tcBorders>
            <w:shd w:val="clear" w:color="auto" w:fill="auto"/>
            <w:vAlign w:val="center"/>
            <w:hideMark/>
          </w:tcPr>
          <w:p w14:paraId="0DB6AD92" w14:textId="77777777" w:rsidR="00991F71" w:rsidRPr="008F4155" w:rsidRDefault="00991F71" w:rsidP="0085323A">
            <w:pPr>
              <w:rPr>
                <w:color w:val="000000"/>
              </w:rPr>
            </w:pPr>
            <w:r w:rsidRPr="008F4155">
              <w:rPr>
                <w:color w:val="000000"/>
              </w:rPr>
              <w:t xml:space="preserve">Winding Temperature Rise </w:t>
            </w:r>
          </w:p>
        </w:tc>
        <w:tc>
          <w:tcPr>
            <w:tcW w:w="1890" w:type="dxa"/>
            <w:tcBorders>
              <w:top w:val="nil"/>
              <w:left w:val="nil"/>
              <w:bottom w:val="single" w:sz="4" w:space="0" w:color="auto"/>
              <w:right w:val="single" w:sz="4" w:space="0" w:color="auto"/>
            </w:tcBorders>
            <w:shd w:val="clear" w:color="auto" w:fill="auto"/>
            <w:vAlign w:val="center"/>
            <w:hideMark/>
          </w:tcPr>
          <w:p w14:paraId="342D81F9" w14:textId="77777777" w:rsidR="00991F71" w:rsidRPr="008F4155" w:rsidRDefault="00991F71" w:rsidP="0085323A">
            <w:pPr>
              <w:jc w:val="center"/>
              <w:rPr>
                <w:color w:val="000000"/>
              </w:rPr>
            </w:pPr>
            <w:r w:rsidRPr="008F4155">
              <w:rPr>
                <w:color w:val="000000"/>
              </w:rPr>
              <w:t xml:space="preserve">⁰C </w:t>
            </w:r>
          </w:p>
        </w:tc>
        <w:tc>
          <w:tcPr>
            <w:tcW w:w="2875" w:type="dxa"/>
            <w:tcBorders>
              <w:top w:val="nil"/>
              <w:left w:val="nil"/>
              <w:bottom w:val="single" w:sz="4" w:space="0" w:color="auto"/>
              <w:right w:val="single" w:sz="4" w:space="0" w:color="auto"/>
            </w:tcBorders>
            <w:shd w:val="clear" w:color="auto" w:fill="auto"/>
            <w:vAlign w:val="center"/>
            <w:hideMark/>
          </w:tcPr>
          <w:p w14:paraId="50DFEF51" w14:textId="77777777" w:rsidR="00991F71" w:rsidRPr="008F4155" w:rsidRDefault="00991F71" w:rsidP="0085323A">
            <w:pPr>
              <w:jc w:val="center"/>
              <w:rPr>
                <w:color w:val="000000"/>
              </w:rPr>
            </w:pPr>
            <w:r w:rsidRPr="008F4155">
              <w:rPr>
                <w:color w:val="000000"/>
              </w:rPr>
              <w:t>75⁰C (Maximum)</w:t>
            </w:r>
          </w:p>
        </w:tc>
      </w:tr>
      <w:tr w:rsidR="00991F71" w:rsidRPr="008F4155" w14:paraId="182D4D3E"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50CD0688" w14:textId="28EAD928" w:rsidR="00991F71" w:rsidRPr="008F4155" w:rsidRDefault="00501AAA" w:rsidP="0085323A">
            <w:pPr>
              <w:jc w:val="center"/>
              <w:rPr>
                <w:color w:val="000000"/>
              </w:rPr>
            </w:pPr>
            <w:r>
              <w:rPr>
                <w:color w:val="000000"/>
              </w:rPr>
              <w:t>10</w:t>
            </w:r>
          </w:p>
        </w:tc>
        <w:tc>
          <w:tcPr>
            <w:tcW w:w="4069" w:type="dxa"/>
            <w:tcBorders>
              <w:top w:val="nil"/>
              <w:left w:val="nil"/>
              <w:bottom w:val="single" w:sz="4" w:space="0" w:color="auto"/>
              <w:right w:val="single" w:sz="4" w:space="0" w:color="auto"/>
            </w:tcBorders>
            <w:shd w:val="clear" w:color="auto" w:fill="auto"/>
            <w:vAlign w:val="center"/>
            <w:hideMark/>
          </w:tcPr>
          <w:p w14:paraId="64807F33" w14:textId="77777777" w:rsidR="00991F71" w:rsidRPr="008F4155" w:rsidRDefault="00991F71" w:rsidP="0085323A">
            <w:pPr>
              <w:rPr>
                <w:color w:val="000000"/>
              </w:rPr>
            </w:pPr>
            <w:r w:rsidRPr="008F4155">
              <w:rPr>
                <w:color w:val="000000"/>
              </w:rPr>
              <w:t xml:space="preserve">Class of Insulation </w:t>
            </w:r>
          </w:p>
        </w:tc>
        <w:tc>
          <w:tcPr>
            <w:tcW w:w="1890" w:type="dxa"/>
            <w:tcBorders>
              <w:top w:val="nil"/>
              <w:left w:val="nil"/>
              <w:bottom w:val="single" w:sz="4" w:space="0" w:color="auto"/>
              <w:right w:val="single" w:sz="4" w:space="0" w:color="auto"/>
            </w:tcBorders>
            <w:shd w:val="clear" w:color="auto" w:fill="auto"/>
            <w:vAlign w:val="center"/>
            <w:hideMark/>
          </w:tcPr>
          <w:p w14:paraId="309CA1AB" w14:textId="77777777" w:rsidR="00991F71" w:rsidRPr="008F4155" w:rsidRDefault="00991F71" w:rsidP="0085323A">
            <w:pPr>
              <w:jc w:val="center"/>
              <w:rPr>
                <w:color w:val="000000"/>
              </w:rPr>
            </w:pPr>
            <w:r w:rsidRPr="008F4155">
              <w:rPr>
                <w:color w:val="000000"/>
              </w:rPr>
              <w:t>Class B</w:t>
            </w:r>
          </w:p>
        </w:tc>
        <w:tc>
          <w:tcPr>
            <w:tcW w:w="2875" w:type="dxa"/>
            <w:tcBorders>
              <w:top w:val="nil"/>
              <w:left w:val="nil"/>
              <w:bottom w:val="single" w:sz="4" w:space="0" w:color="auto"/>
              <w:right w:val="single" w:sz="4" w:space="0" w:color="auto"/>
            </w:tcBorders>
            <w:shd w:val="clear" w:color="auto" w:fill="auto"/>
            <w:noWrap/>
            <w:vAlign w:val="bottom"/>
            <w:hideMark/>
          </w:tcPr>
          <w:p w14:paraId="03F2E44F" w14:textId="77777777" w:rsidR="00991F71" w:rsidRPr="008F4155" w:rsidRDefault="00991F71" w:rsidP="0085323A">
            <w:pPr>
              <w:jc w:val="center"/>
              <w:rPr>
                <w:color w:val="000000"/>
              </w:rPr>
            </w:pPr>
            <w:r w:rsidRPr="008F4155">
              <w:rPr>
                <w:color w:val="000000"/>
              </w:rPr>
              <w:t> </w:t>
            </w:r>
          </w:p>
        </w:tc>
      </w:tr>
      <w:tr w:rsidR="00991F71" w:rsidRPr="008F4155" w14:paraId="52070EE8" w14:textId="77777777" w:rsidTr="0085323A">
        <w:trPr>
          <w:trHeight w:val="287"/>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05D527BD" w14:textId="796CF116" w:rsidR="00991F71" w:rsidRPr="008F4155" w:rsidRDefault="00501AAA" w:rsidP="0085323A">
            <w:pPr>
              <w:jc w:val="center"/>
              <w:rPr>
                <w:color w:val="000000"/>
              </w:rPr>
            </w:pPr>
            <w:r>
              <w:rPr>
                <w:color w:val="000000"/>
              </w:rPr>
              <w:t>11</w:t>
            </w:r>
          </w:p>
        </w:tc>
        <w:tc>
          <w:tcPr>
            <w:tcW w:w="4069" w:type="dxa"/>
            <w:tcBorders>
              <w:top w:val="nil"/>
              <w:left w:val="nil"/>
              <w:bottom w:val="single" w:sz="4" w:space="0" w:color="auto"/>
              <w:right w:val="single" w:sz="4" w:space="0" w:color="auto"/>
            </w:tcBorders>
            <w:shd w:val="clear" w:color="auto" w:fill="auto"/>
            <w:vAlign w:val="center"/>
            <w:hideMark/>
          </w:tcPr>
          <w:p w14:paraId="5D622179" w14:textId="77777777" w:rsidR="00991F71" w:rsidRPr="008F4155" w:rsidRDefault="00991F71" w:rsidP="0085323A">
            <w:pPr>
              <w:rPr>
                <w:color w:val="000000"/>
              </w:rPr>
            </w:pPr>
            <w:r w:rsidRPr="008F4155">
              <w:rPr>
                <w:color w:val="000000"/>
              </w:rPr>
              <w:t xml:space="preserve">Insulation Resistance </w:t>
            </w:r>
          </w:p>
        </w:tc>
        <w:tc>
          <w:tcPr>
            <w:tcW w:w="1890" w:type="dxa"/>
            <w:tcBorders>
              <w:top w:val="nil"/>
              <w:left w:val="nil"/>
              <w:bottom w:val="single" w:sz="4" w:space="0" w:color="auto"/>
              <w:right w:val="single" w:sz="4" w:space="0" w:color="auto"/>
            </w:tcBorders>
            <w:shd w:val="clear" w:color="auto" w:fill="auto"/>
            <w:vAlign w:val="center"/>
            <w:hideMark/>
          </w:tcPr>
          <w:p w14:paraId="18AB186B" w14:textId="77777777" w:rsidR="00991F71" w:rsidRPr="008F4155" w:rsidRDefault="00991F71" w:rsidP="0085323A">
            <w:pPr>
              <w:jc w:val="center"/>
              <w:rPr>
                <w:color w:val="000000"/>
              </w:rPr>
            </w:pPr>
            <w:r w:rsidRPr="008F4155">
              <w:rPr>
                <w:color w:val="000000"/>
              </w:rPr>
              <w:t xml:space="preserve">Ohms </w:t>
            </w:r>
          </w:p>
        </w:tc>
        <w:tc>
          <w:tcPr>
            <w:tcW w:w="2875" w:type="dxa"/>
            <w:tcBorders>
              <w:top w:val="nil"/>
              <w:left w:val="nil"/>
              <w:bottom w:val="single" w:sz="4" w:space="0" w:color="auto"/>
              <w:right w:val="single" w:sz="4" w:space="0" w:color="auto"/>
            </w:tcBorders>
            <w:shd w:val="clear" w:color="auto" w:fill="auto"/>
            <w:vAlign w:val="center"/>
            <w:hideMark/>
          </w:tcPr>
          <w:p w14:paraId="76D48534" w14:textId="77777777" w:rsidR="00991F71" w:rsidRPr="008F4155" w:rsidRDefault="00991F71" w:rsidP="0085323A">
            <w:pPr>
              <w:jc w:val="center"/>
              <w:rPr>
                <w:color w:val="000000"/>
              </w:rPr>
            </w:pPr>
            <w:r w:rsidRPr="008F4155">
              <w:rPr>
                <w:color w:val="000000"/>
              </w:rPr>
              <w:t>2 M Ohms</w:t>
            </w:r>
          </w:p>
        </w:tc>
      </w:tr>
      <w:tr w:rsidR="00991F71" w:rsidRPr="008F4155" w14:paraId="53C242FD" w14:textId="77777777" w:rsidTr="0085323A">
        <w:trPr>
          <w:trHeight w:val="30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73D3AD39" w14:textId="37D2338F" w:rsidR="00991F71" w:rsidRPr="008F4155" w:rsidRDefault="00991F71" w:rsidP="0085323A">
            <w:pPr>
              <w:jc w:val="center"/>
              <w:rPr>
                <w:color w:val="000000"/>
              </w:rPr>
            </w:pPr>
            <w:r w:rsidRPr="008F4155">
              <w:rPr>
                <w:color w:val="000000"/>
              </w:rPr>
              <w:t>1</w:t>
            </w:r>
            <w:r w:rsidR="00501AAA">
              <w:rPr>
                <w:color w:val="000000"/>
              </w:rPr>
              <w:t>2</w:t>
            </w:r>
          </w:p>
        </w:tc>
        <w:tc>
          <w:tcPr>
            <w:tcW w:w="4069" w:type="dxa"/>
            <w:tcBorders>
              <w:top w:val="nil"/>
              <w:left w:val="nil"/>
              <w:bottom w:val="single" w:sz="4" w:space="0" w:color="auto"/>
              <w:right w:val="single" w:sz="4" w:space="0" w:color="auto"/>
            </w:tcBorders>
            <w:shd w:val="clear" w:color="auto" w:fill="auto"/>
            <w:vAlign w:val="center"/>
            <w:hideMark/>
          </w:tcPr>
          <w:p w14:paraId="1AA966D6" w14:textId="77777777" w:rsidR="00991F71" w:rsidRPr="008F4155" w:rsidRDefault="00991F71" w:rsidP="0085323A">
            <w:pPr>
              <w:rPr>
                <w:color w:val="000000"/>
              </w:rPr>
            </w:pPr>
            <w:r w:rsidRPr="008F4155">
              <w:rPr>
                <w:color w:val="000000"/>
              </w:rPr>
              <w:t xml:space="preserve">Material Group </w:t>
            </w:r>
          </w:p>
        </w:tc>
        <w:tc>
          <w:tcPr>
            <w:tcW w:w="1890" w:type="dxa"/>
            <w:tcBorders>
              <w:top w:val="nil"/>
              <w:left w:val="nil"/>
              <w:bottom w:val="single" w:sz="4" w:space="0" w:color="auto"/>
              <w:right w:val="single" w:sz="4" w:space="0" w:color="auto"/>
            </w:tcBorders>
            <w:shd w:val="clear" w:color="auto" w:fill="auto"/>
            <w:vAlign w:val="center"/>
            <w:hideMark/>
          </w:tcPr>
          <w:p w14:paraId="6FDACE6C" w14:textId="77777777" w:rsidR="00991F71" w:rsidRPr="008F4155" w:rsidRDefault="00991F71" w:rsidP="0085323A">
            <w:pPr>
              <w:jc w:val="center"/>
              <w:rPr>
                <w:rFonts w:ascii="TimesNewRomanPSMT" w:hAnsi="TimesNewRomanPSMT"/>
                <w:color w:val="000000"/>
              </w:rPr>
            </w:pPr>
            <w:r w:rsidRPr="008F4155">
              <w:rPr>
                <w:rFonts w:ascii="TimesNewRomanPSMT" w:hAnsi="TimesNewRomanPSMT"/>
                <w:color w:val="000000"/>
              </w:rPr>
              <w:t>IIIa</w:t>
            </w:r>
          </w:p>
        </w:tc>
        <w:tc>
          <w:tcPr>
            <w:tcW w:w="2875" w:type="dxa"/>
            <w:tcBorders>
              <w:top w:val="nil"/>
              <w:left w:val="nil"/>
              <w:bottom w:val="single" w:sz="4" w:space="0" w:color="auto"/>
              <w:right w:val="single" w:sz="4" w:space="0" w:color="auto"/>
            </w:tcBorders>
            <w:shd w:val="clear" w:color="auto" w:fill="auto"/>
            <w:noWrap/>
            <w:vAlign w:val="bottom"/>
            <w:hideMark/>
          </w:tcPr>
          <w:p w14:paraId="382DE54B" w14:textId="77777777" w:rsidR="00991F71" w:rsidRPr="008F4155" w:rsidRDefault="00991F71" w:rsidP="0085323A">
            <w:pPr>
              <w:jc w:val="center"/>
              <w:rPr>
                <w:color w:val="000000"/>
              </w:rPr>
            </w:pPr>
            <w:r w:rsidRPr="008F4155">
              <w:rPr>
                <w:color w:val="000000"/>
              </w:rPr>
              <w:t> </w:t>
            </w:r>
          </w:p>
        </w:tc>
      </w:tr>
      <w:tr w:rsidR="00991F71" w:rsidRPr="008F4155" w14:paraId="6EF313BB" w14:textId="77777777" w:rsidTr="0085323A">
        <w:trPr>
          <w:trHeight w:val="30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5E90CE75" w14:textId="4EC4A26F" w:rsidR="00991F71" w:rsidRPr="008F4155" w:rsidRDefault="00991F71" w:rsidP="0085323A">
            <w:pPr>
              <w:jc w:val="center"/>
              <w:rPr>
                <w:color w:val="000000"/>
              </w:rPr>
            </w:pPr>
            <w:r w:rsidRPr="008F4155">
              <w:rPr>
                <w:color w:val="000000"/>
              </w:rPr>
              <w:t>1</w:t>
            </w:r>
            <w:r w:rsidR="00501AAA">
              <w:rPr>
                <w:color w:val="000000"/>
              </w:rPr>
              <w:t>3</w:t>
            </w:r>
          </w:p>
        </w:tc>
        <w:tc>
          <w:tcPr>
            <w:tcW w:w="4069" w:type="dxa"/>
            <w:tcBorders>
              <w:top w:val="nil"/>
              <w:left w:val="nil"/>
              <w:bottom w:val="single" w:sz="4" w:space="0" w:color="auto"/>
              <w:right w:val="single" w:sz="4" w:space="0" w:color="auto"/>
            </w:tcBorders>
            <w:shd w:val="clear" w:color="auto" w:fill="auto"/>
            <w:vAlign w:val="center"/>
            <w:hideMark/>
          </w:tcPr>
          <w:p w14:paraId="744D4394" w14:textId="77777777" w:rsidR="00991F71" w:rsidRPr="008F4155" w:rsidRDefault="00991F71" w:rsidP="0085323A">
            <w:pPr>
              <w:rPr>
                <w:color w:val="000000"/>
              </w:rPr>
            </w:pPr>
            <w:r w:rsidRPr="008F4155">
              <w:rPr>
                <w:color w:val="000000"/>
              </w:rPr>
              <w:t xml:space="preserve">Pollution Degree </w:t>
            </w:r>
          </w:p>
        </w:tc>
        <w:tc>
          <w:tcPr>
            <w:tcW w:w="1890" w:type="dxa"/>
            <w:tcBorders>
              <w:top w:val="nil"/>
              <w:left w:val="nil"/>
              <w:bottom w:val="single" w:sz="4" w:space="0" w:color="auto"/>
              <w:right w:val="single" w:sz="4" w:space="0" w:color="auto"/>
            </w:tcBorders>
            <w:shd w:val="clear" w:color="auto" w:fill="auto"/>
            <w:vAlign w:val="center"/>
            <w:hideMark/>
          </w:tcPr>
          <w:p w14:paraId="5326863E" w14:textId="77777777" w:rsidR="00991F71" w:rsidRPr="008F4155" w:rsidRDefault="00991F71" w:rsidP="0085323A">
            <w:pPr>
              <w:jc w:val="center"/>
              <w:rPr>
                <w:color w:val="000000"/>
              </w:rPr>
            </w:pPr>
            <w:r w:rsidRPr="008F4155">
              <w:rPr>
                <w:color w:val="000000"/>
              </w:rPr>
              <w:t>3</w:t>
            </w:r>
          </w:p>
        </w:tc>
        <w:tc>
          <w:tcPr>
            <w:tcW w:w="2875" w:type="dxa"/>
            <w:tcBorders>
              <w:top w:val="nil"/>
              <w:left w:val="nil"/>
              <w:bottom w:val="single" w:sz="4" w:space="0" w:color="auto"/>
              <w:right w:val="single" w:sz="4" w:space="0" w:color="auto"/>
            </w:tcBorders>
            <w:shd w:val="clear" w:color="auto" w:fill="auto"/>
            <w:noWrap/>
            <w:vAlign w:val="bottom"/>
            <w:hideMark/>
          </w:tcPr>
          <w:p w14:paraId="07F8CD92" w14:textId="77777777" w:rsidR="00991F71" w:rsidRPr="008F4155" w:rsidRDefault="00991F71" w:rsidP="0085323A">
            <w:pPr>
              <w:jc w:val="center"/>
              <w:rPr>
                <w:color w:val="000000"/>
              </w:rPr>
            </w:pPr>
            <w:r w:rsidRPr="008F4155">
              <w:rPr>
                <w:color w:val="000000"/>
              </w:rPr>
              <w:t> </w:t>
            </w:r>
          </w:p>
        </w:tc>
      </w:tr>
      <w:tr w:rsidR="00991F71" w:rsidRPr="008F4155" w14:paraId="28277072"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39C30A35" w14:textId="1D1395FB" w:rsidR="00991F71" w:rsidRPr="008F4155" w:rsidRDefault="00991F71" w:rsidP="0085323A">
            <w:pPr>
              <w:jc w:val="center"/>
              <w:rPr>
                <w:color w:val="000000"/>
              </w:rPr>
            </w:pPr>
            <w:r w:rsidRPr="008F4155">
              <w:rPr>
                <w:color w:val="000000"/>
              </w:rPr>
              <w:t>1</w:t>
            </w:r>
            <w:r w:rsidR="00501AAA">
              <w:rPr>
                <w:color w:val="000000"/>
              </w:rPr>
              <w:t>4</w:t>
            </w:r>
          </w:p>
        </w:tc>
        <w:tc>
          <w:tcPr>
            <w:tcW w:w="4069" w:type="dxa"/>
            <w:tcBorders>
              <w:top w:val="nil"/>
              <w:left w:val="nil"/>
              <w:bottom w:val="single" w:sz="4" w:space="0" w:color="auto"/>
              <w:right w:val="single" w:sz="4" w:space="0" w:color="auto"/>
            </w:tcBorders>
            <w:shd w:val="clear" w:color="auto" w:fill="auto"/>
            <w:vAlign w:val="center"/>
            <w:hideMark/>
          </w:tcPr>
          <w:p w14:paraId="0A6B56B1" w14:textId="77777777" w:rsidR="00991F71" w:rsidRPr="008F4155" w:rsidRDefault="00991F71" w:rsidP="0085323A">
            <w:pPr>
              <w:rPr>
                <w:color w:val="000000"/>
              </w:rPr>
            </w:pPr>
            <w:r w:rsidRPr="008F4155">
              <w:rPr>
                <w:color w:val="000000"/>
              </w:rPr>
              <w:t xml:space="preserve">Standard Applied </w:t>
            </w:r>
          </w:p>
        </w:tc>
        <w:tc>
          <w:tcPr>
            <w:tcW w:w="1890" w:type="dxa"/>
            <w:tcBorders>
              <w:top w:val="nil"/>
              <w:left w:val="nil"/>
              <w:bottom w:val="single" w:sz="4" w:space="0" w:color="auto"/>
              <w:right w:val="single" w:sz="4" w:space="0" w:color="auto"/>
            </w:tcBorders>
            <w:shd w:val="clear" w:color="auto" w:fill="auto"/>
            <w:vAlign w:val="center"/>
            <w:hideMark/>
          </w:tcPr>
          <w:p w14:paraId="52E98A0F" w14:textId="77777777" w:rsidR="00991F71" w:rsidRPr="008F4155" w:rsidRDefault="00991F71" w:rsidP="0085323A">
            <w:pPr>
              <w:jc w:val="center"/>
              <w:rPr>
                <w:color w:val="000000"/>
              </w:rPr>
            </w:pPr>
            <w:r w:rsidRPr="008F4155">
              <w:rPr>
                <w:color w:val="000000"/>
              </w:rPr>
              <w:t>IS 374 : 2019</w:t>
            </w:r>
          </w:p>
        </w:tc>
        <w:tc>
          <w:tcPr>
            <w:tcW w:w="2875" w:type="dxa"/>
            <w:tcBorders>
              <w:top w:val="nil"/>
              <w:left w:val="nil"/>
              <w:bottom w:val="single" w:sz="4" w:space="0" w:color="auto"/>
              <w:right w:val="single" w:sz="4" w:space="0" w:color="auto"/>
            </w:tcBorders>
            <w:shd w:val="clear" w:color="auto" w:fill="auto"/>
            <w:noWrap/>
            <w:vAlign w:val="bottom"/>
            <w:hideMark/>
          </w:tcPr>
          <w:p w14:paraId="64623F68" w14:textId="77777777" w:rsidR="00991F71" w:rsidRPr="008F4155" w:rsidRDefault="00991F71" w:rsidP="0085323A">
            <w:pPr>
              <w:jc w:val="center"/>
              <w:rPr>
                <w:color w:val="000000"/>
              </w:rPr>
            </w:pPr>
            <w:r w:rsidRPr="008F4155">
              <w:rPr>
                <w:color w:val="000000"/>
              </w:rPr>
              <w:t> </w:t>
            </w:r>
          </w:p>
        </w:tc>
      </w:tr>
      <w:tr w:rsidR="00991F71" w:rsidRPr="008F4155" w14:paraId="007E3AF9"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tcPr>
          <w:p w14:paraId="0C117BF7" w14:textId="6AFB778D" w:rsidR="00991F71" w:rsidRPr="008F4155" w:rsidRDefault="00991F71" w:rsidP="0085323A">
            <w:pPr>
              <w:jc w:val="center"/>
              <w:rPr>
                <w:color w:val="000000"/>
              </w:rPr>
            </w:pPr>
            <w:r w:rsidRPr="008F4155">
              <w:rPr>
                <w:color w:val="000000"/>
              </w:rPr>
              <w:t>1</w:t>
            </w:r>
            <w:r w:rsidR="00501AAA">
              <w:rPr>
                <w:color w:val="000000"/>
              </w:rPr>
              <w:t>5</w:t>
            </w:r>
          </w:p>
        </w:tc>
        <w:tc>
          <w:tcPr>
            <w:tcW w:w="4069" w:type="dxa"/>
            <w:tcBorders>
              <w:top w:val="nil"/>
              <w:left w:val="nil"/>
              <w:bottom w:val="single" w:sz="4" w:space="0" w:color="auto"/>
              <w:right w:val="single" w:sz="4" w:space="0" w:color="auto"/>
            </w:tcBorders>
            <w:shd w:val="clear" w:color="auto" w:fill="auto"/>
            <w:vAlign w:val="center"/>
          </w:tcPr>
          <w:p w14:paraId="15CD6F33" w14:textId="77777777" w:rsidR="00991F71" w:rsidRPr="008F4155" w:rsidRDefault="00991F71" w:rsidP="0085323A">
            <w:pPr>
              <w:rPr>
                <w:color w:val="000000"/>
              </w:rPr>
            </w:pPr>
            <w:r w:rsidRPr="008F4155">
              <w:rPr>
                <w:color w:val="000000"/>
              </w:rPr>
              <w:t xml:space="preserve">Warranty </w:t>
            </w:r>
          </w:p>
        </w:tc>
        <w:tc>
          <w:tcPr>
            <w:tcW w:w="1890" w:type="dxa"/>
            <w:tcBorders>
              <w:top w:val="nil"/>
              <w:left w:val="nil"/>
              <w:bottom w:val="single" w:sz="4" w:space="0" w:color="auto"/>
              <w:right w:val="single" w:sz="4" w:space="0" w:color="auto"/>
            </w:tcBorders>
            <w:shd w:val="clear" w:color="auto" w:fill="auto"/>
            <w:vAlign w:val="center"/>
          </w:tcPr>
          <w:p w14:paraId="052FC169" w14:textId="77777777" w:rsidR="00991F71" w:rsidRPr="008F4155" w:rsidRDefault="00991F71" w:rsidP="0085323A">
            <w:pPr>
              <w:jc w:val="center"/>
              <w:rPr>
                <w:color w:val="000000"/>
              </w:rPr>
            </w:pPr>
            <w:r w:rsidRPr="008F4155">
              <w:rPr>
                <w:color w:val="000000"/>
              </w:rPr>
              <w:t xml:space="preserve">Year </w:t>
            </w:r>
          </w:p>
        </w:tc>
        <w:tc>
          <w:tcPr>
            <w:tcW w:w="2875" w:type="dxa"/>
            <w:tcBorders>
              <w:top w:val="nil"/>
              <w:left w:val="nil"/>
              <w:bottom w:val="single" w:sz="4" w:space="0" w:color="auto"/>
              <w:right w:val="single" w:sz="4" w:space="0" w:color="auto"/>
            </w:tcBorders>
            <w:shd w:val="clear" w:color="auto" w:fill="auto"/>
            <w:noWrap/>
            <w:vAlign w:val="bottom"/>
          </w:tcPr>
          <w:p w14:paraId="141B905F" w14:textId="325CA89A" w:rsidR="00991F71" w:rsidRPr="008F4155" w:rsidRDefault="00501AAA" w:rsidP="0085323A">
            <w:pPr>
              <w:rPr>
                <w:color w:val="000000"/>
              </w:rPr>
            </w:pPr>
            <w:r>
              <w:rPr>
                <w:color w:val="000000"/>
              </w:rPr>
              <w:t>5</w:t>
            </w:r>
          </w:p>
        </w:tc>
      </w:tr>
      <w:tr w:rsidR="00991F71" w:rsidRPr="008F4155" w14:paraId="64AAE0CE"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tcPr>
          <w:p w14:paraId="05A90740" w14:textId="3974B237" w:rsidR="00991F71" w:rsidRPr="008F4155" w:rsidRDefault="00501AAA" w:rsidP="0085323A">
            <w:pPr>
              <w:jc w:val="center"/>
              <w:rPr>
                <w:color w:val="000000"/>
              </w:rPr>
            </w:pPr>
            <w:r>
              <w:rPr>
                <w:color w:val="000000"/>
              </w:rPr>
              <w:t>16</w:t>
            </w:r>
          </w:p>
        </w:tc>
        <w:tc>
          <w:tcPr>
            <w:tcW w:w="4069" w:type="dxa"/>
            <w:tcBorders>
              <w:top w:val="nil"/>
              <w:left w:val="nil"/>
              <w:bottom w:val="single" w:sz="4" w:space="0" w:color="auto"/>
              <w:right w:val="single" w:sz="4" w:space="0" w:color="auto"/>
            </w:tcBorders>
            <w:shd w:val="clear" w:color="auto" w:fill="auto"/>
            <w:vAlign w:val="center"/>
          </w:tcPr>
          <w:p w14:paraId="4087DCD8" w14:textId="6324FAAD" w:rsidR="00991F71" w:rsidRPr="008F4155" w:rsidRDefault="00991F71" w:rsidP="0085323A">
            <w:pPr>
              <w:rPr>
                <w:color w:val="000000"/>
              </w:rPr>
            </w:pPr>
            <w:r w:rsidRPr="008F4155">
              <w:rPr>
                <w:color w:val="000000"/>
              </w:rPr>
              <w:t xml:space="preserve">Bureau Of Energy Efficiency Voluntary Scheme for Energy Efficiency </w:t>
            </w:r>
            <w:r w:rsidR="001F6576" w:rsidRPr="008F4155">
              <w:rPr>
                <w:color w:val="000000"/>
              </w:rPr>
              <w:t>labelling, May</w:t>
            </w:r>
            <w:r w:rsidRPr="008F4155">
              <w:rPr>
                <w:color w:val="000000"/>
              </w:rPr>
              <w:t xml:space="preserve"> 2006.,</w:t>
            </w:r>
          </w:p>
          <w:p w14:paraId="37303174" w14:textId="77777777" w:rsidR="00991F71" w:rsidRPr="008F4155" w:rsidRDefault="00991F71" w:rsidP="0085323A">
            <w:pPr>
              <w:rPr>
                <w:color w:val="000000"/>
              </w:rPr>
            </w:pPr>
            <w:r w:rsidRPr="008F4155">
              <w:rPr>
                <w:color w:val="000000"/>
              </w:rPr>
              <w:t>Authorization To use The Label.</w:t>
            </w:r>
          </w:p>
        </w:tc>
        <w:tc>
          <w:tcPr>
            <w:tcW w:w="1890" w:type="dxa"/>
            <w:tcBorders>
              <w:top w:val="nil"/>
              <w:left w:val="nil"/>
              <w:bottom w:val="single" w:sz="4" w:space="0" w:color="auto"/>
              <w:right w:val="single" w:sz="4" w:space="0" w:color="auto"/>
            </w:tcBorders>
            <w:shd w:val="clear" w:color="auto" w:fill="auto"/>
            <w:vAlign w:val="center"/>
          </w:tcPr>
          <w:p w14:paraId="4EE607B5" w14:textId="77777777" w:rsidR="00991F71" w:rsidRPr="008F4155" w:rsidRDefault="00991F71" w:rsidP="0085323A">
            <w:pPr>
              <w:jc w:val="center"/>
              <w:rPr>
                <w:color w:val="000000"/>
              </w:rPr>
            </w:pPr>
            <w:r w:rsidRPr="008F4155">
              <w:rPr>
                <w:color w:val="000000"/>
              </w:rPr>
              <w:t>BEE Approved</w:t>
            </w:r>
          </w:p>
        </w:tc>
        <w:tc>
          <w:tcPr>
            <w:tcW w:w="2875" w:type="dxa"/>
            <w:tcBorders>
              <w:top w:val="nil"/>
              <w:left w:val="nil"/>
              <w:bottom w:val="single" w:sz="4" w:space="0" w:color="auto"/>
              <w:right w:val="single" w:sz="4" w:space="0" w:color="auto"/>
            </w:tcBorders>
            <w:shd w:val="clear" w:color="auto" w:fill="auto"/>
            <w:noWrap/>
            <w:vAlign w:val="bottom"/>
          </w:tcPr>
          <w:p w14:paraId="69C2790D" w14:textId="77777777" w:rsidR="00991F71" w:rsidRPr="008F4155" w:rsidRDefault="00991F71" w:rsidP="0085323A">
            <w:pPr>
              <w:rPr>
                <w:color w:val="000000"/>
              </w:rPr>
            </w:pPr>
            <w:r w:rsidRPr="008F4155">
              <w:rPr>
                <w:color w:val="000000"/>
              </w:rPr>
              <w:t>The model approved herein above be BEE label otherwise cannot accept.</w:t>
            </w:r>
          </w:p>
        </w:tc>
      </w:tr>
      <w:tr w:rsidR="00991F71" w:rsidRPr="008F4155" w14:paraId="0409E34F" w14:textId="77777777" w:rsidTr="0085323A">
        <w:trPr>
          <w:trHeight w:val="70"/>
        </w:trPr>
        <w:tc>
          <w:tcPr>
            <w:tcW w:w="1066" w:type="dxa"/>
            <w:tcBorders>
              <w:top w:val="nil"/>
              <w:left w:val="single" w:sz="4" w:space="0" w:color="auto"/>
              <w:bottom w:val="single" w:sz="4" w:space="0" w:color="auto"/>
              <w:right w:val="single" w:sz="4" w:space="0" w:color="auto"/>
            </w:tcBorders>
            <w:shd w:val="clear" w:color="auto" w:fill="auto"/>
            <w:vAlign w:val="center"/>
            <w:hideMark/>
          </w:tcPr>
          <w:p w14:paraId="0A7F2D0F" w14:textId="227C18B4" w:rsidR="00991F71" w:rsidRPr="008F4155" w:rsidRDefault="00501AAA" w:rsidP="0085323A">
            <w:pPr>
              <w:jc w:val="center"/>
              <w:rPr>
                <w:color w:val="000000"/>
              </w:rPr>
            </w:pPr>
            <w:r>
              <w:rPr>
                <w:color w:val="000000"/>
              </w:rPr>
              <w:t>17</w:t>
            </w:r>
          </w:p>
        </w:tc>
        <w:tc>
          <w:tcPr>
            <w:tcW w:w="4069" w:type="dxa"/>
            <w:tcBorders>
              <w:top w:val="nil"/>
              <w:left w:val="nil"/>
              <w:bottom w:val="single" w:sz="4" w:space="0" w:color="auto"/>
              <w:right w:val="single" w:sz="4" w:space="0" w:color="auto"/>
            </w:tcBorders>
            <w:shd w:val="clear" w:color="auto" w:fill="auto"/>
            <w:vAlign w:val="center"/>
            <w:hideMark/>
          </w:tcPr>
          <w:p w14:paraId="4BF05358" w14:textId="77777777" w:rsidR="00991F71" w:rsidRPr="008F4155" w:rsidRDefault="00991F71" w:rsidP="0085323A">
            <w:pPr>
              <w:rPr>
                <w:color w:val="000000"/>
              </w:rPr>
            </w:pPr>
            <w:r w:rsidRPr="008F4155">
              <w:rPr>
                <w:color w:val="000000"/>
              </w:rPr>
              <w:t xml:space="preserve">Color </w:t>
            </w:r>
          </w:p>
        </w:tc>
        <w:tc>
          <w:tcPr>
            <w:tcW w:w="1890" w:type="dxa"/>
            <w:tcBorders>
              <w:top w:val="nil"/>
              <w:left w:val="nil"/>
              <w:bottom w:val="single" w:sz="4" w:space="0" w:color="auto"/>
              <w:right w:val="single" w:sz="4" w:space="0" w:color="auto"/>
            </w:tcBorders>
            <w:shd w:val="clear" w:color="auto" w:fill="auto"/>
            <w:vAlign w:val="center"/>
            <w:hideMark/>
          </w:tcPr>
          <w:p w14:paraId="5DBA27F7" w14:textId="77777777" w:rsidR="00991F71" w:rsidRPr="008F4155" w:rsidRDefault="00991F71" w:rsidP="0085323A">
            <w:pPr>
              <w:jc w:val="center"/>
              <w:rPr>
                <w:color w:val="000000"/>
              </w:rPr>
            </w:pPr>
            <w:r w:rsidRPr="008F4155">
              <w:rPr>
                <w:color w:val="000000"/>
              </w:rPr>
              <w:t>White</w:t>
            </w:r>
          </w:p>
        </w:tc>
        <w:tc>
          <w:tcPr>
            <w:tcW w:w="2875" w:type="dxa"/>
            <w:tcBorders>
              <w:top w:val="nil"/>
              <w:left w:val="nil"/>
              <w:bottom w:val="single" w:sz="4" w:space="0" w:color="auto"/>
              <w:right w:val="single" w:sz="4" w:space="0" w:color="auto"/>
            </w:tcBorders>
            <w:shd w:val="clear" w:color="auto" w:fill="auto"/>
            <w:noWrap/>
            <w:vAlign w:val="bottom"/>
            <w:hideMark/>
          </w:tcPr>
          <w:p w14:paraId="499C1622" w14:textId="77777777" w:rsidR="00991F71" w:rsidRPr="008F4155" w:rsidRDefault="00991F71" w:rsidP="0085323A">
            <w:pPr>
              <w:jc w:val="center"/>
              <w:rPr>
                <w:color w:val="000000"/>
              </w:rPr>
            </w:pPr>
            <w:r w:rsidRPr="008F4155">
              <w:rPr>
                <w:color w:val="000000"/>
              </w:rPr>
              <w:t> </w:t>
            </w:r>
          </w:p>
        </w:tc>
      </w:tr>
    </w:tbl>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3AB87148" w14:textId="77777777" w:rsidR="00B73424" w:rsidRDefault="00B73424">
      <w:pPr>
        <w:rPr>
          <w:rFonts w:ascii="Tahoma" w:hAnsi="Tahoma" w:cs="Tahoma"/>
          <w:b/>
          <w:sz w:val="19"/>
          <w:szCs w:val="19"/>
          <w:u w:val="single"/>
        </w:rPr>
      </w:pPr>
      <w:r>
        <w:rPr>
          <w:rFonts w:ascii="Tahoma" w:hAnsi="Tahoma" w:cs="Tahoma"/>
          <w:b/>
          <w:sz w:val="19"/>
          <w:szCs w:val="19"/>
          <w:u w:val="single"/>
        </w:rPr>
        <w:br w:type="page"/>
      </w:r>
    </w:p>
    <w:p w14:paraId="7C2C2EBC" w14:textId="1CEA29A7" w:rsidR="00407480" w:rsidRPr="00F55313" w:rsidRDefault="00154F3A" w:rsidP="002F3C57">
      <w:pPr>
        <w:widowControl w:val="0"/>
        <w:autoSpaceDE w:val="0"/>
        <w:autoSpaceDN w:val="0"/>
        <w:adjustRightInd w:val="0"/>
        <w:spacing w:before="29"/>
        <w:jc w:val="both"/>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2F3C57">
        <w:rPr>
          <w:rFonts w:ascii="Tahoma" w:hAnsi="Tahoma" w:cs="Tahoma"/>
          <w:sz w:val="19"/>
          <w:szCs w:val="19"/>
          <w:u w:val="single"/>
        </w:rPr>
        <w:t>via</w:t>
      </w:r>
      <w:r w:rsidR="004B119B" w:rsidRPr="00B73424">
        <w:rPr>
          <w:rFonts w:ascii="Tahoma" w:hAnsi="Tahoma" w:cs="Tahoma"/>
          <w:sz w:val="19"/>
          <w:szCs w:val="19"/>
          <w:u w:val="single"/>
        </w:rPr>
        <w:t xml:space="preserve"> Email</w:t>
      </w:r>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597890F8" w14:textId="77777777" w:rsidR="002F3C57" w:rsidRDefault="00991F71" w:rsidP="00501AAA">
      <w:pPr>
        <w:widowControl w:val="0"/>
        <w:autoSpaceDE w:val="0"/>
        <w:autoSpaceDN w:val="0"/>
        <w:ind w:right="-90"/>
        <w:jc w:val="center"/>
        <w:outlineLvl w:val="0"/>
        <w:rPr>
          <w:rFonts w:ascii="Tahoma" w:hAnsi="Tahoma" w:cs="Tahoma"/>
          <w:b/>
          <w:sz w:val="19"/>
          <w:szCs w:val="19"/>
        </w:rPr>
      </w:pPr>
      <w:r w:rsidRPr="00991F71">
        <w:rPr>
          <w:rFonts w:asciiTheme="minorHAnsi" w:hAnsiTheme="minorHAnsi" w:cstheme="minorHAnsi"/>
          <w:b/>
          <w:sz w:val="22"/>
          <w:szCs w:val="22"/>
        </w:rPr>
        <w:t xml:space="preserve">Supply of Energy-efficient 1200MM Ceiling Fan with Warranty 5 Year (Brand: Crompton/Bajaj/Orient) </w:t>
      </w:r>
      <w:r>
        <w:rPr>
          <w:rFonts w:asciiTheme="minorHAnsi" w:hAnsiTheme="minorHAnsi" w:cstheme="minorHAnsi"/>
          <w:b/>
          <w:sz w:val="22"/>
          <w:szCs w:val="22"/>
        </w:rPr>
        <w:t xml:space="preserve">&amp; </w:t>
      </w:r>
      <w:r w:rsidRPr="00991F71">
        <w:rPr>
          <w:rFonts w:asciiTheme="minorHAnsi" w:hAnsiTheme="minorHAnsi" w:cstheme="minorHAnsi"/>
          <w:b/>
          <w:sz w:val="22"/>
          <w:szCs w:val="22"/>
        </w:rPr>
        <w:t>Buyback of 200 nos. Old Ceiling Fan</w:t>
      </w:r>
      <w:r w:rsidRPr="00B73424">
        <w:rPr>
          <w:rFonts w:ascii="Tahoma" w:hAnsi="Tahoma" w:cs="Tahoma"/>
          <w:b/>
          <w:sz w:val="19"/>
          <w:szCs w:val="19"/>
        </w:rPr>
        <w:t xml:space="preserve"> </w:t>
      </w:r>
    </w:p>
    <w:p w14:paraId="50DF9AD8" w14:textId="66C15E5B" w:rsidR="00501AAA" w:rsidRPr="00501AAA" w:rsidRDefault="00F5031E" w:rsidP="00501AAA">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2024-25/Estate/2B/LNM-</w:t>
      </w:r>
      <w:r w:rsidR="002F3C57">
        <w:rPr>
          <w:rFonts w:ascii="Tahoma" w:hAnsi="Tahoma" w:cs="Tahoma"/>
          <w:b/>
          <w:color w:val="4F81BD" w:themeColor="accent1"/>
          <w:sz w:val="19"/>
          <w:szCs w:val="19"/>
        </w:rPr>
        <w:t>865</w:t>
      </w:r>
      <w:r w:rsidRPr="00B73424">
        <w:rPr>
          <w:rFonts w:ascii="Tahoma" w:hAnsi="Tahoma" w:cs="Tahoma"/>
          <w:b/>
          <w:color w:val="4F81BD" w:themeColor="accent1"/>
          <w:sz w:val="19"/>
          <w:szCs w:val="19"/>
        </w:rPr>
        <w:t>)</w:t>
      </w:r>
    </w:p>
    <w:p w14:paraId="08F21471" w14:textId="77777777" w:rsidR="00AF00F4" w:rsidRPr="00501AAA" w:rsidRDefault="00AF00F4" w:rsidP="00AF00F4">
      <w:pPr>
        <w:rPr>
          <w:rFonts w:ascii="Tahoma" w:hAnsi="Tahoma" w:cs="Tahoma"/>
          <w:sz w:val="24"/>
          <w:szCs w:val="24"/>
          <w:u w:val="single"/>
        </w:rPr>
      </w:pPr>
    </w:p>
    <w:p w14:paraId="09EB27C8" w14:textId="2A5C29A2" w:rsidR="00501AAA" w:rsidRPr="00501AAA" w:rsidRDefault="00501AAA" w:rsidP="00AF00F4">
      <w:pPr>
        <w:rPr>
          <w:rFonts w:asciiTheme="minorHAnsi" w:hAnsiTheme="minorHAnsi" w:cstheme="minorHAnsi"/>
          <w:b/>
          <w:bCs/>
          <w:sz w:val="24"/>
          <w:szCs w:val="24"/>
          <w:u w:val="single"/>
        </w:rPr>
      </w:pPr>
      <w:r w:rsidRPr="00501AAA">
        <w:rPr>
          <w:rFonts w:ascii="Tahoma" w:hAnsi="Tahoma" w:cs="Tahoma"/>
          <w:sz w:val="24"/>
          <w:szCs w:val="24"/>
          <w:u w:val="single"/>
        </w:rPr>
        <w:t>A</w:t>
      </w:r>
      <w:r w:rsidRPr="00501AAA">
        <w:rPr>
          <w:rFonts w:asciiTheme="minorHAnsi" w:hAnsiTheme="minorHAnsi" w:cstheme="minorHAnsi"/>
          <w:b/>
          <w:bCs/>
          <w:sz w:val="24"/>
          <w:szCs w:val="24"/>
          <w:u w:val="single"/>
        </w:rPr>
        <w:t xml:space="preserve">.   New </w:t>
      </w:r>
      <w:r w:rsidRPr="00501AAA">
        <w:rPr>
          <w:rFonts w:asciiTheme="minorHAnsi" w:hAnsiTheme="minorHAnsi" w:cstheme="minorHAnsi"/>
          <w:b/>
          <w:bCs/>
          <w:color w:val="000000"/>
          <w:u w:val="single"/>
        </w:rPr>
        <w:t>Energy-Efficient 44-Watt 1200MM Ceiling Fan</w:t>
      </w:r>
    </w:p>
    <w:tbl>
      <w:tblPr>
        <w:tblStyle w:val="TableGrid"/>
        <w:tblW w:w="9540" w:type="dxa"/>
        <w:tblInd w:w="-5" w:type="dxa"/>
        <w:tblLayout w:type="fixed"/>
        <w:tblLook w:val="04A0" w:firstRow="1" w:lastRow="0" w:firstColumn="1" w:lastColumn="0" w:noHBand="0" w:noVBand="1"/>
      </w:tblPr>
      <w:tblGrid>
        <w:gridCol w:w="720"/>
        <w:gridCol w:w="2880"/>
        <w:gridCol w:w="2250"/>
        <w:gridCol w:w="900"/>
        <w:gridCol w:w="810"/>
        <w:gridCol w:w="720"/>
        <w:gridCol w:w="1260"/>
      </w:tblGrid>
      <w:tr w:rsidR="00AF00F4" w:rsidRPr="005A2CE7" w14:paraId="3A826817" w14:textId="77777777" w:rsidTr="00501AAA">
        <w:trPr>
          <w:trHeight w:val="60"/>
        </w:trPr>
        <w:tc>
          <w:tcPr>
            <w:tcW w:w="720" w:type="dxa"/>
            <w:tcBorders>
              <w:top w:val="single" w:sz="4" w:space="0" w:color="auto"/>
              <w:left w:val="single" w:sz="4" w:space="0" w:color="auto"/>
              <w:bottom w:val="single" w:sz="4" w:space="0" w:color="auto"/>
              <w:right w:val="single" w:sz="4" w:space="0" w:color="auto"/>
            </w:tcBorders>
            <w:hideMark/>
          </w:tcPr>
          <w:p w14:paraId="4A06D84A" w14:textId="77777777" w:rsidR="00AF00F4" w:rsidRPr="00501AAA" w:rsidRDefault="00AF00F4" w:rsidP="00D053BF">
            <w:pPr>
              <w:jc w:val="center"/>
              <w:rPr>
                <w:rFonts w:asciiTheme="minorHAnsi" w:hAnsiTheme="minorHAnsi" w:cstheme="minorHAnsi"/>
                <w:b/>
                <w:sz w:val="22"/>
                <w:szCs w:val="22"/>
              </w:rPr>
            </w:pPr>
            <w:r w:rsidRPr="00501AAA">
              <w:rPr>
                <w:rFonts w:asciiTheme="minorHAnsi" w:hAnsiTheme="minorHAnsi" w:cstheme="minorHAnsi"/>
                <w:b/>
                <w:sz w:val="22"/>
                <w:szCs w:val="22"/>
              </w:rPr>
              <w:t>S. No.</w:t>
            </w:r>
          </w:p>
        </w:tc>
        <w:tc>
          <w:tcPr>
            <w:tcW w:w="2880" w:type="dxa"/>
            <w:tcBorders>
              <w:top w:val="single" w:sz="4" w:space="0" w:color="auto"/>
              <w:left w:val="single" w:sz="4" w:space="0" w:color="auto"/>
              <w:bottom w:val="single" w:sz="4" w:space="0" w:color="auto"/>
              <w:right w:val="single" w:sz="4" w:space="0" w:color="auto"/>
            </w:tcBorders>
            <w:hideMark/>
          </w:tcPr>
          <w:p w14:paraId="03A4734A" w14:textId="77777777" w:rsidR="00AF00F4" w:rsidRPr="00501AAA" w:rsidRDefault="00AF00F4" w:rsidP="00D053BF">
            <w:pPr>
              <w:jc w:val="center"/>
              <w:rPr>
                <w:rFonts w:asciiTheme="minorHAnsi" w:hAnsiTheme="minorHAnsi" w:cstheme="minorHAnsi"/>
                <w:b/>
                <w:sz w:val="22"/>
                <w:szCs w:val="22"/>
              </w:rPr>
            </w:pPr>
            <w:r w:rsidRPr="00501AAA">
              <w:rPr>
                <w:rFonts w:asciiTheme="minorHAnsi" w:hAnsiTheme="minorHAnsi" w:cstheme="minorHAnsi"/>
                <w:b/>
                <w:sz w:val="22"/>
                <w:szCs w:val="22"/>
              </w:rPr>
              <w:t>Particulars</w:t>
            </w:r>
          </w:p>
        </w:tc>
        <w:tc>
          <w:tcPr>
            <w:tcW w:w="2250" w:type="dxa"/>
            <w:tcBorders>
              <w:top w:val="single" w:sz="4" w:space="0" w:color="auto"/>
              <w:left w:val="single" w:sz="4" w:space="0" w:color="auto"/>
              <w:bottom w:val="single" w:sz="4" w:space="0" w:color="auto"/>
              <w:right w:val="single" w:sz="4" w:space="0" w:color="auto"/>
            </w:tcBorders>
          </w:tcPr>
          <w:p w14:paraId="56E7A0A5" w14:textId="77777777" w:rsidR="00AF00F4" w:rsidRPr="00501AAA" w:rsidRDefault="00AF00F4" w:rsidP="00D053BF">
            <w:pPr>
              <w:jc w:val="center"/>
              <w:rPr>
                <w:rFonts w:asciiTheme="minorHAnsi" w:hAnsiTheme="minorHAnsi" w:cstheme="minorHAnsi"/>
                <w:b/>
                <w:sz w:val="22"/>
                <w:szCs w:val="22"/>
              </w:rPr>
            </w:pPr>
            <w:r w:rsidRPr="00501AAA">
              <w:rPr>
                <w:rFonts w:asciiTheme="minorHAnsi" w:hAnsiTheme="minorHAnsi" w:cstheme="minorHAnsi"/>
                <w:b/>
                <w:sz w:val="22"/>
                <w:szCs w:val="22"/>
              </w:rPr>
              <w:t>Make and Model</w:t>
            </w:r>
          </w:p>
        </w:tc>
        <w:tc>
          <w:tcPr>
            <w:tcW w:w="900" w:type="dxa"/>
            <w:tcBorders>
              <w:top w:val="single" w:sz="4" w:space="0" w:color="auto"/>
              <w:left w:val="single" w:sz="4" w:space="0" w:color="auto"/>
              <w:bottom w:val="single" w:sz="4" w:space="0" w:color="auto"/>
              <w:right w:val="single" w:sz="4" w:space="0" w:color="auto"/>
            </w:tcBorders>
            <w:hideMark/>
          </w:tcPr>
          <w:p w14:paraId="0F0AADB7" w14:textId="77777777" w:rsidR="00AF00F4" w:rsidRPr="00501AAA" w:rsidRDefault="00AF00F4" w:rsidP="00D053BF">
            <w:pPr>
              <w:rPr>
                <w:rFonts w:asciiTheme="minorHAnsi" w:hAnsiTheme="minorHAnsi" w:cstheme="minorHAnsi"/>
                <w:b/>
                <w:sz w:val="22"/>
                <w:szCs w:val="22"/>
              </w:rPr>
            </w:pPr>
            <w:r w:rsidRPr="00501AAA">
              <w:rPr>
                <w:rFonts w:asciiTheme="minorHAnsi" w:hAnsiTheme="minorHAnsi" w:cstheme="minorHAnsi"/>
                <w:b/>
                <w:sz w:val="22"/>
                <w:szCs w:val="22"/>
              </w:rPr>
              <w:t>Qty.</w:t>
            </w:r>
          </w:p>
        </w:tc>
        <w:tc>
          <w:tcPr>
            <w:tcW w:w="810" w:type="dxa"/>
            <w:tcBorders>
              <w:top w:val="single" w:sz="4" w:space="0" w:color="auto"/>
              <w:left w:val="single" w:sz="4" w:space="0" w:color="auto"/>
              <w:bottom w:val="single" w:sz="4" w:space="0" w:color="auto"/>
              <w:right w:val="single" w:sz="4" w:space="0" w:color="auto"/>
            </w:tcBorders>
          </w:tcPr>
          <w:p w14:paraId="27B6FBCE" w14:textId="77777777" w:rsidR="00AF00F4" w:rsidRPr="00501AAA" w:rsidRDefault="00AF00F4" w:rsidP="00D053BF">
            <w:pPr>
              <w:jc w:val="center"/>
              <w:rPr>
                <w:rFonts w:asciiTheme="minorHAnsi" w:hAnsiTheme="minorHAnsi" w:cstheme="minorHAnsi"/>
                <w:b/>
                <w:sz w:val="22"/>
                <w:szCs w:val="22"/>
              </w:rPr>
            </w:pPr>
            <w:r w:rsidRPr="00501AAA">
              <w:rPr>
                <w:rFonts w:asciiTheme="minorHAnsi" w:hAnsiTheme="minorHAnsi" w:cstheme="minorHAnsi"/>
                <w:b/>
                <w:sz w:val="22"/>
                <w:szCs w:val="22"/>
              </w:rPr>
              <w:t>UOM</w:t>
            </w:r>
          </w:p>
        </w:tc>
        <w:tc>
          <w:tcPr>
            <w:tcW w:w="720" w:type="dxa"/>
            <w:tcBorders>
              <w:top w:val="single" w:sz="4" w:space="0" w:color="auto"/>
              <w:left w:val="single" w:sz="4" w:space="0" w:color="auto"/>
              <w:bottom w:val="single" w:sz="4" w:space="0" w:color="auto"/>
              <w:right w:val="single" w:sz="4" w:space="0" w:color="auto"/>
            </w:tcBorders>
            <w:hideMark/>
          </w:tcPr>
          <w:p w14:paraId="31E6DBC3" w14:textId="77777777" w:rsidR="00AF00F4" w:rsidRPr="00501AAA" w:rsidRDefault="00AF00F4" w:rsidP="00D053BF">
            <w:pPr>
              <w:jc w:val="center"/>
              <w:rPr>
                <w:rFonts w:asciiTheme="minorHAnsi" w:hAnsiTheme="minorHAnsi" w:cstheme="minorHAnsi"/>
                <w:b/>
                <w:sz w:val="22"/>
                <w:szCs w:val="22"/>
              </w:rPr>
            </w:pPr>
            <w:r w:rsidRPr="00501AAA">
              <w:rPr>
                <w:rFonts w:asciiTheme="minorHAnsi" w:hAnsiTheme="minorHAnsi" w:cstheme="minorHAnsi"/>
                <w:b/>
                <w:sz w:val="22"/>
                <w:szCs w:val="22"/>
              </w:rPr>
              <w:t>Rate</w:t>
            </w:r>
          </w:p>
        </w:tc>
        <w:tc>
          <w:tcPr>
            <w:tcW w:w="1260" w:type="dxa"/>
            <w:tcBorders>
              <w:top w:val="single" w:sz="4" w:space="0" w:color="auto"/>
              <w:left w:val="single" w:sz="4" w:space="0" w:color="auto"/>
              <w:bottom w:val="single" w:sz="4" w:space="0" w:color="auto"/>
              <w:right w:val="single" w:sz="4" w:space="0" w:color="auto"/>
            </w:tcBorders>
            <w:hideMark/>
          </w:tcPr>
          <w:p w14:paraId="00899E16" w14:textId="77777777" w:rsidR="00AF00F4" w:rsidRPr="00501AAA" w:rsidRDefault="00AF00F4" w:rsidP="00D053BF">
            <w:pPr>
              <w:jc w:val="center"/>
              <w:rPr>
                <w:rFonts w:asciiTheme="minorHAnsi" w:hAnsiTheme="minorHAnsi" w:cstheme="minorHAnsi"/>
                <w:b/>
                <w:sz w:val="22"/>
                <w:szCs w:val="22"/>
              </w:rPr>
            </w:pPr>
            <w:r w:rsidRPr="00501AAA">
              <w:rPr>
                <w:rFonts w:asciiTheme="minorHAnsi" w:hAnsiTheme="minorHAnsi" w:cstheme="minorHAnsi"/>
                <w:b/>
                <w:sz w:val="22"/>
                <w:szCs w:val="22"/>
              </w:rPr>
              <w:t>Amount</w:t>
            </w:r>
          </w:p>
        </w:tc>
      </w:tr>
      <w:tr w:rsidR="00F55313" w:rsidRPr="005A2CE7" w14:paraId="6B5F9E03" w14:textId="77777777" w:rsidTr="00501AAA">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447F051" w14:textId="6B52EC15" w:rsidR="00F55313" w:rsidRDefault="00F55313" w:rsidP="00F55313">
            <w:pPr>
              <w:jc w:val="center"/>
              <w:rPr>
                <w:rFonts w:ascii="Tahoma" w:hAnsi="Tahoma" w:cs="Tahoma"/>
                <w:sz w:val="24"/>
                <w:szCs w:val="24"/>
              </w:rPr>
            </w:pPr>
            <w:r>
              <w:rPr>
                <w:rFonts w:ascii="Tahoma" w:hAnsi="Tahoma" w:cs="Tahoma"/>
                <w:sz w:val="24"/>
                <w:szCs w:val="24"/>
              </w:rPr>
              <w:t>1</w:t>
            </w:r>
          </w:p>
        </w:tc>
        <w:tc>
          <w:tcPr>
            <w:tcW w:w="2880" w:type="dxa"/>
            <w:tcBorders>
              <w:top w:val="nil"/>
              <w:left w:val="nil"/>
              <w:bottom w:val="single" w:sz="4" w:space="0" w:color="auto"/>
              <w:right w:val="single" w:sz="4" w:space="0" w:color="auto"/>
            </w:tcBorders>
            <w:shd w:val="clear" w:color="auto" w:fill="auto"/>
            <w:vAlign w:val="center"/>
          </w:tcPr>
          <w:p w14:paraId="26DB078A" w14:textId="582E4156" w:rsidR="00F55313" w:rsidRDefault="00501AAA" w:rsidP="00F55313">
            <w:pPr>
              <w:rPr>
                <w:rFonts w:ascii="Calibri" w:hAnsi="Calibri" w:cs="Calibri"/>
                <w:b/>
                <w:bCs/>
                <w:color w:val="000000"/>
                <w:sz w:val="22"/>
                <w:szCs w:val="22"/>
              </w:rPr>
            </w:pPr>
            <w:bookmarkStart w:id="0" w:name="_Hlk186379326"/>
            <w:r>
              <w:rPr>
                <w:b/>
                <w:bCs/>
                <w:color w:val="000000"/>
              </w:rPr>
              <w:t xml:space="preserve">Supply of </w:t>
            </w:r>
            <w:r w:rsidRPr="008F4155">
              <w:rPr>
                <w:b/>
                <w:bCs/>
                <w:color w:val="000000"/>
              </w:rPr>
              <w:t>Energy-</w:t>
            </w:r>
            <w:r>
              <w:rPr>
                <w:b/>
                <w:bCs/>
                <w:color w:val="000000"/>
              </w:rPr>
              <w:t>E</w:t>
            </w:r>
            <w:r w:rsidRPr="008F4155">
              <w:rPr>
                <w:b/>
                <w:bCs/>
                <w:color w:val="000000"/>
              </w:rPr>
              <w:t xml:space="preserve">fficient </w:t>
            </w:r>
            <w:r>
              <w:rPr>
                <w:b/>
                <w:bCs/>
                <w:color w:val="000000"/>
              </w:rPr>
              <w:t>44</w:t>
            </w:r>
            <w:r w:rsidRPr="008F4155">
              <w:rPr>
                <w:b/>
                <w:bCs/>
                <w:color w:val="000000"/>
              </w:rPr>
              <w:t xml:space="preserve">-Watt 1200MM Ceiling Fan </w:t>
            </w:r>
            <w:bookmarkEnd w:id="0"/>
          </w:p>
        </w:tc>
        <w:tc>
          <w:tcPr>
            <w:tcW w:w="2250" w:type="dxa"/>
            <w:tcBorders>
              <w:top w:val="single" w:sz="4" w:space="0" w:color="auto"/>
              <w:left w:val="single" w:sz="4" w:space="0" w:color="auto"/>
              <w:bottom w:val="single" w:sz="4" w:space="0" w:color="auto"/>
              <w:right w:val="single" w:sz="4" w:space="0" w:color="auto"/>
            </w:tcBorders>
          </w:tcPr>
          <w:p w14:paraId="3BBD0C7E" w14:textId="4D6E0E86" w:rsidR="00F55313" w:rsidRDefault="00501AAA" w:rsidP="00F55313">
            <w:pPr>
              <w:jc w:val="both"/>
              <w:rPr>
                <w:rFonts w:ascii="Tahoma" w:hAnsi="Tahoma" w:cs="Tahoma"/>
                <w:sz w:val="24"/>
                <w:szCs w:val="24"/>
              </w:rPr>
            </w:pPr>
            <w:r w:rsidRPr="008F4155">
              <w:rPr>
                <w:b/>
                <w:bCs/>
                <w:color w:val="000000"/>
              </w:rPr>
              <w:t xml:space="preserve">Crompton/Bajaj/Orient </w:t>
            </w:r>
            <w:r>
              <w:rPr>
                <w:b/>
                <w:bCs/>
                <w:color w:val="000000"/>
              </w:rPr>
              <w:t>New Breeze 3S</w:t>
            </w:r>
          </w:p>
        </w:tc>
        <w:tc>
          <w:tcPr>
            <w:tcW w:w="900" w:type="dxa"/>
            <w:tcBorders>
              <w:top w:val="single" w:sz="4" w:space="0" w:color="auto"/>
              <w:left w:val="single" w:sz="4" w:space="0" w:color="auto"/>
              <w:bottom w:val="single" w:sz="4" w:space="0" w:color="auto"/>
              <w:right w:val="single" w:sz="4" w:space="0" w:color="auto"/>
            </w:tcBorders>
            <w:vAlign w:val="center"/>
          </w:tcPr>
          <w:p w14:paraId="5E950750" w14:textId="4C97E647" w:rsidR="00F55313" w:rsidRDefault="00501AAA" w:rsidP="00F55313">
            <w:pPr>
              <w:jc w:val="center"/>
              <w:rPr>
                <w:rFonts w:ascii="Tahoma" w:hAnsi="Tahoma" w:cs="Tahoma"/>
                <w:color w:val="000000"/>
                <w:sz w:val="24"/>
                <w:szCs w:val="24"/>
              </w:rPr>
            </w:pPr>
            <w:r>
              <w:rPr>
                <w:rFonts w:ascii="Tahoma" w:hAnsi="Tahoma" w:cs="Tahoma"/>
                <w:color w:val="000000"/>
                <w:sz w:val="24"/>
                <w:szCs w:val="24"/>
              </w:rPr>
              <w:t>200</w:t>
            </w:r>
          </w:p>
        </w:tc>
        <w:tc>
          <w:tcPr>
            <w:tcW w:w="810" w:type="dxa"/>
            <w:tcBorders>
              <w:top w:val="single" w:sz="4" w:space="0" w:color="auto"/>
              <w:left w:val="single" w:sz="4" w:space="0" w:color="auto"/>
              <w:bottom w:val="single" w:sz="4" w:space="0" w:color="auto"/>
              <w:right w:val="single" w:sz="4" w:space="0" w:color="auto"/>
            </w:tcBorders>
            <w:vAlign w:val="center"/>
          </w:tcPr>
          <w:p w14:paraId="16467FCD" w14:textId="431BD9D7" w:rsidR="00F55313" w:rsidRPr="00275AF0" w:rsidRDefault="00501AAA" w:rsidP="00275AF0">
            <w:pPr>
              <w:rPr>
                <w:rFonts w:asciiTheme="minorHAnsi" w:hAnsiTheme="minorHAnsi" w:cstheme="minorHAnsi"/>
                <w:color w:val="000000"/>
                <w:sz w:val="22"/>
                <w:szCs w:val="22"/>
              </w:rPr>
            </w:pPr>
            <w:r>
              <w:rPr>
                <w:rFonts w:asciiTheme="minorHAnsi" w:hAnsiTheme="minorHAnsi" w:cstheme="minorHAnsi"/>
                <w:color w:val="000000"/>
                <w:sz w:val="22"/>
                <w:szCs w:val="22"/>
              </w:rPr>
              <w:t>Nos.</w:t>
            </w:r>
          </w:p>
        </w:tc>
        <w:tc>
          <w:tcPr>
            <w:tcW w:w="720" w:type="dxa"/>
            <w:tcBorders>
              <w:top w:val="single" w:sz="4" w:space="0" w:color="auto"/>
              <w:left w:val="single" w:sz="4" w:space="0" w:color="auto"/>
              <w:bottom w:val="single" w:sz="4" w:space="0" w:color="auto"/>
              <w:right w:val="single" w:sz="4" w:space="0" w:color="auto"/>
            </w:tcBorders>
          </w:tcPr>
          <w:p w14:paraId="29A198FE" w14:textId="77777777" w:rsidR="00F55313" w:rsidRPr="005A2CE7" w:rsidRDefault="00F55313" w:rsidP="00F55313">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3777009F" w14:textId="77777777" w:rsidR="00F55313" w:rsidRPr="005A2CE7" w:rsidRDefault="00F55313" w:rsidP="00F55313">
            <w:pPr>
              <w:jc w:val="both"/>
              <w:rPr>
                <w:rFonts w:ascii="Tahoma" w:hAnsi="Tahoma" w:cs="Tahoma"/>
                <w:color w:val="000000"/>
                <w:sz w:val="24"/>
                <w:szCs w:val="24"/>
              </w:rPr>
            </w:pPr>
          </w:p>
        </w:tc>
      </w:tr>
      <w:tr w:rsidR="00F55313" w:rsidRPr="005A2CE7" w14:paraId="6D72018A" w14:textId="77777777" w:rsidTr="00275AF0">
        <w:tc>
          <w:tcPr>
            <w:tcW w:w="720" w:type="dxa"/>
            <w:tcBorders>
              <w:top w:val="single" w:sz="4" w:space="0" w:color="auto"/>
              <w:left w:val="single" w:sz="4" w:space="0" w:color="auto"/>
              <w:bottom w:val="single" w:sz="4" w:space="0" w:color="auto"/>
              <w:right w:val="single" w:sz="4" w:space="0" w:color="auto"/>
            </w:tcBorders>
          </w:tcPr>
          <w:p w14:paraId="4E2779AE" w14:textId="77777777" w:rsidR="00F55313" w:rsidRPr="005A2CE7" w:rsidRDefault="00F55313" w:rsidP="00F55313">
            <w:pPr>
              <w:rPr>
                <w:rFonts w:ascii="Tahoma" w:hAnsi="Tahoma" w:cs="Tahoma"/>
                <w:sz w:val="24"/>
                <w:szCs w:val="24"/>
              </w:rPr>
            </w:pPr>
          </w:p>
        </w:tc>
        <w:tc>
          <w:tcPr>
            <w:tcW w:w="7560" w:type="dxa"/>
            <w:gridSpan w:val="5"/>
            <w:tcBorders>
              <w:top w:val="nil"/>
              <w:left w:val="nil"/>
              <w:bottom w:val="single" w:sz="4" w:space="0" w:color="auto"/>
              <w:right w:val="single" w:sz="4" w:space="0" w:color="auto"/>
            </w:tcBorders>
            <w:shd w:val="clear" w:color="auto" w:fill="auto"/>
            <w:vAlign w:val="center"/>
          </w:tcPr>
          <w:p w14:paraId="5B73D4B6" w14:textId="209BA635" w:rsidR="00F55313" w:rsidRPr="005A2CE7" w:rsidRDefault="001F6576" w:rsidP="00F55313">
            <w:pPr>
              <w:jc w:val="right"/>
              <w:rPr>
                <w:rFonts w:ascii="Tahoma" w:hAnsi="Tahoma" w:cs="Tahoma"/>
                <w:b/>
                <w:sz w:val="24"/>
                <w:szCs w:val="24"/>
              </w:rPr>
            </w:pPr>
            <w:r>
              <w:rPr>
                <w:rFonts w:ascii="Tahoma" w:hAnsi="Tahoma" w:cs="Tahoma"/>
                <w:b/>
                <w:sz w:val="24"/>
                <w:szCs w:val="24"/>
              </w:rPr>
              <w:t>Amount</w:t>
            </w:r>
          </w:p>
        </w:tc>
        <w:tc>
          <w:tcPr>
            <w:tcW w:w="1260" w:type="dxa"/>
            <w:tcBorders>
              <w:top w:val="single" w:sz="4" w:space="0" w:color="auto"/>
              <w:left w:val="single" w:sz="4" w:space="0" w:color="auto"/>
              <w:bottom w:val="single" w:sz="4" w:space="0" w:color="auto"/>
              <w:right w:val="single" w:sz="4" w:space="0" w:color="auto"/>
            </w:tcBorders>
          </w:tcPr>
          <w:p w14:paraId="05B4356B" w14:textId="77777777" w:rsidR="00F55313" w:rsidRPr="005A2CE7" w:rsidRDefault="00F55313" w:rsidP="00F55313">
            <w:pPr>
              <w:rPr>
                <w:rFonts w:ascii="Tahoma" w:hAnsi="Tahoma" w:cs="Tahoma"/>
                <w:sz w:val="24"/>
                <w:szCs w:val="24"/>
              </w:rPr>
            </w:pPr>
          </w:p>
        </w:tc>
      </w:tr>
      <w:tr w:rsidR="00F55313" w:rsidRPr="005A2CE7" w14:paraId="56AEE3CD" w14:textId="77777777" w:rsidTr="00275AF0">
        <w:tc>
          <w:tcPr>
            <w:tcW w:w="720" w:type="dxa"/>
            <w:tcBorders>
              <w:top w:val="single" w:sz="4" w:space="0" w:color="auto"/>
              <w:left w:val="single" w:sz="4" w:space="0" w:color="auto"/>
              <w:bottom w:val="single" w:sz="4" w:space="0" w:color="auto"/>
              <w:right w:val="single" w:sz="4" w:space="0" w:color="auto"/>
            </w:tcBorders>
          </w:tcPr>
          <w:p w14:paraId="49B209C3" w14:textId="77777777" w:rsidR="00F55313" w:rsidRPr="005A2CE7" w:rsidRDefault="00F55313" w:rsidP="00F55313">
            <w:pPr>
              <w:rPr>
                <w:rFonts w:ascii="Tahoma" w:hAnsi="Tahoma" w:cs="Tahoma"/>
                <w:sz w:val="24"/>
                <w:szCs w:val="24"/>
              </w:rPr>
            </w:pPr>
          </w:p>
        </w:tc>
        <w:tc>
          <w:tcPr>
            <w:tcW w:w="7560" w:type="dxa"/>
            <w:gridSpan w:val="5"/>
            <w:tcBorders>
              <w:top w:val="single" w:sz="4" w:space="0" w:color="auto"/>
              <w:left w:val="single" w:sz="4" w:space="0" w:color="auto"/>
              <w:bottom w:val="single" w:sz="4" w:space="0" w:color="auto"/>
              <w:right w:val="single" w:sz="4" w:space="0" w:color="auto"/>
            </w:tcBorders>
          </w:tcPr>
          <w:p w14:paraId="4E2D56C7" w14:textId="77777777" w:rsidR="00F55313" w:rsidRPr="005A2CE7" w:rsidRDefault="00F55313" w:rsidP="00F55313">
            <w:pPr>
              <w:jc w:val="right"/>
              <w:rPr>
                <w:rFonts w:ascii="Tahoma" w:hAnsi="Tahoma" w:cs="Tahoma"/>
                <w:b/>
                <w:sz w:val="24"/>
                <w:szCs w:val="24"/>
              </w:rPr>
            </w:pPr>
            <w:r w:rsidRPr="005A2CE7">
              <w:rPr>
                <w:rFonts w:ascii="Tahoma" w:hAnsi="Tahoma" w:cs="Tahoma"/>
                <w:b/>
                <w:sz w:val="24"/>
                <w:szCs w:val="24"/>
              </w:rPr>
              <w:t>GST_______</w:t>
            </w:r>
          </w:p>
        </w:tc>
        <w:tc>
          <w:tcPr>
            <w:tcW w:w="1260" w:type="dxa"/>
            <w:tcBorders>
              <w:top w:val="single" w:sz="4" w:space="0" w:color="auto"/>
              <w:left w:val="single" w:sz="4" w:space="0" w:color="auto"/>
              <w:bottom w:val="single" w:sz="4" w:space="0" w:color="auto"/>
              <w:right w:val="single" w:sz="4" w:space="0" w:color="auto"/>
            </w:tcBorders>
          </w:tcPr>
          <w:p w14:paraId="3C67016F" w14:textId="77777777" w:rsidR="00F55313" w:rsidRPr="005A2CE7" w:rsidRDefault="00F55313" w:rsidP="00F55313">
            <w:pPr>
              <w:rPr>
                <w:rFonts w:ascii="Tahoma" w:hAnsi="Tahoma" w:cs="Tahoma"/>
                <w:sz w:val="24"/>
                <w:szCs w:val="24"/>
              </w:rPr>
            </w:pPr>
          </w:p>
        </w:tc>
      </w:tr>
      <w:tr w:rsidR="00F55313" w:rsidRPr="005A2CE7" w14:paraId="6B32C636" w14:textId="77777777" w:rsidTr="00275AF0">
        <w:tc>
          <w:tcPr>
            <w:tcW w:w="8280" w:type="dxa"/>
            <w:gridSpan w:val="6"/>
            <w:tcBorders>
              <w:top w:val="single" w:sz="4" w:space="0" w:color="auto"/>
              <w:left w:val="single" w:sz="4" w:space="0" w:color="auto"/>
              <w:bottom w:val="single" w:sz="4" w:space="0" w:color="auto"/>
              <w:right w:val="single" w:sz="4" w:space="0" w:color="auto"/>
            </w:tcBorders>
          </w:tcPr>
          <w:p w14:paraId="0E661F92" w14:textId="77777777" w:rsidR="00F55313" w:rsidRPr="005A2CE7" w:rsidRDefault="00F55313" w:rsidP="00F55313">
            <w:pPr>
              <w:jc w:val="right"/>
              <w:rPr>
                <w:rFonts w:ascii="Tahoma" w:hAnsi="Tahoma" w:cs="Tahoma"/>
                <w:sz w:val="24"/>
                <w:szCs w:val="24"/>
              </w:rPr>
            </w:pPr>
            <w:r w:rsidRPr="005A2CE7">
              <w:rPr>
                <w:rFonts w:ascii="Tahoma" w:hAnsi="Tahoma" w:cs="Tahoma"/>
                <w:b/>
                <w:sz w:val="24"/>
                <w:szCs w:val="24"/>
              </w:rPr>
              <w:t>TOTAL (including taxes)</w:t>
            </w:r>
          </w:p>
        </w:tc>
        <w:tc>
          <w:tcPr>
            <w:tcW w:w="1260" w:type="dxa"/>
            <w:tcBorders>
              <w:top w:val="single" w:sz="4" w:space="0" w:color="auto"/>
              <w:left w:val="single" w:sz="4" w:space="0" w:color="auto"/>
              <w:bottom w:val="single" w:sz="4" w:space="0" w:color="auto"/>
              <w:right w:val="single" w:sz="4" w:space="0" w:color="auto"/>
            </w:tcBorders>
          </w:tcPr>
          <w:p w14:paraId="7ED5CD52" w14:textId="77777777" w:rsidR="00F55313" w:rsidRPr="005A2CE7" w:rsidRDefault="00F55313" w:rsidP="00F55313">
            <w:pPr>
              <w:rPr>
                <w:rFonts w:ascii="Tahoma" w:hAnsi="Tahoma" w:cs="Tahoma"/>
                <w:sz w:val="24"/>
                <w:szCs w:val="24"/>
              </w:rPr>
            </w:pPr>
          </w:p>
        </w:tc>
      </w:tr>
    </w:tbl>
    <w:p w14:paraId="3218E5F4" w14:textId="77777777" w:rsidR="00F81E1B" w:rsidRDefault="00F81E1B" w:rsidP="001161E0">
      <w:pPr>
        <w:jc w:val="both"/>
        <w:rPr>
          <w:rFonts w:ascii="Tahoma" w:eastAsia="Arial" w:hAnsi="Tahoma" w:cs="Tahoma"/>
          <w:spacing w:val="3"/>
          <w:sz w:val="19"/>
          <w:szCs w:val="19"/>
        </w:rPr>
      </w:pPr>
    </w:p>
    <w:p w14:paraId="76B33EBD" w14:textId="0B657EE7" w:rsidR="00501AAA" w:rsidRPr="00501AAA" w:rsidRDefault="002F3C57" w:rsidP="00501AAA">
      <w:pPr>
        <w:rPr>
          <w:rFonts w:asciiTheme="minorHAnsi" w:hAnsiTheme="minorHAnsi" w:cstheme="minorHAnsi"/>
          <w:b/>
          <w:bCs/>
          <w:sz w:val="24"/>
          <w:szCs w:val="24"/>
          <w:u w:val="single"/>
        </w:rPr>
      </w:pPr>
      <w:r>
        <w:rPr>
          <w:rFonts w:ascii="Tahoma" w:hAnsi="Tahoma" w:cs="Tahoma"/>
          <w:sz w:val="24"/>
          <w:szCs w:val="24"/>
          <w:u w:val="single"/>
        </w:rPr>
        <w:t>B</w:t>
      </w:r>
      <w:r w:rsidR="00501AAA" w:rsidRPr="00501AAA">
        <w:rPr>
          <w:rFonts w:asciiTheme="minorHAnsi" w:hAnsiTheme="minorHAnsi" w:cstheme="minorHAnsi"/>
          <w:b/>
          <w:bCs/>
          <w:sz w:val="24"/>
          <w:szCs w:val="24"/>
          <w:u w:val="single"/>
        </w:rPr>
        <w:t xml:space="preserve">.   </w:t>
      </w:r>
      <w:r w:rsidR="001F6576">
        <w:rPr>
          <w:rFonts w:asciiTheme="minorHAnsi" w:hAnsiTheme="minorHAnsi" w:cstheme="minorHAnsi"/>
          <w:b/>
          <w:bCs/>
          <w:sz w:val="24"/>
          <w:szCs w:val="24"/>
          <w:u w:val="single"/>
        </w:rPr>
        <w:t>Buyback of Old 1200mm Ceiling Fan</w:t>
      </w:r>
    </w:p>
    <w:tbl>
      <w:tblPr>
        <w:tblStyle w:val="TableGrid"/>
        <w:tblW w:w="9540" w:type="dxa"/>
        <w:tblInd w:w="-5" w:type="dxa"/>
        <w:tblLayout w:type="fixed"/>
        <w:tblLook w:val="04A0" w:firstRow="1" w:lastRow="0" w:firstColumn="1" w:lastColumn="0" w:noHBand="0" w:noVBand="1"/>
      </w:tblPr>
      <w:tblGrid>
        <w:gridCol w:w="720"/>
        <w:gridCol w:w="2880"/>
        <w:gridCol w:w="2250"/>
        <w:gridCol w:w="900"/>
        <w:gridCol w:w="810"/>
        <w:gridCol w:w="720"/>
        <w:gridCol w:w="1260"/>
      </w:tblGrid>
      <w:tr w:rsidR="00501AAA" w:rsidRPr="005A2CE7" w14:paraId="1AF75839" w14:textId="77777777" w:rsidTr="0085323A">
        <w:trPr>
          <w:trHeight w:val="60"/>
        </w:trPr>
        <w:tc>
          <w:tcPr>
            <w:tcW w:w="720" w:type="dxa"/>
            <w:tcBorders>
              <w:top w:val="single" w:sz="4" w:space="0" w:color="auto"/>
              <w:left w:val="single" w:sz="4" w:space="0" w:color="auto"/>
              <w:bottom w:val="single" w:sz="4" w:space="0" w:color="auto"/>
              <w:right w:val="single" w:sz="4" w:space="0" w:color="auto"/>
            </w:tcBorders>
            <w:hideMark/>
          </w:tcPr>
          <w:p w14:paraId="557AC5D4" w14:textId="77777777" w:rsidR="00501AAA" w:rsidRPr="00501AAA" w:rsidRDefault="00501AAA" w:rsidP="0085323A">
            <w:pPr>
              <w:jc w:val="center"/>
              <w:rPr>
                <w:rFonts w:asciiTheme="minorHAnsi" w:hAnsiTheme="minorHAnsi" w:cstheme="minorHAnsi"/>
                <w:b/>
                <w:sz w:val="22"/>
                <w:szCs w:val="22"/>
              </w:rPr>
            </w:pPr>
            <w:r w:rsidRPr="00501AAA">
              <w:rPr>
                <w:rFonts w:asciiTheme="minorHAnsi" w:hAnsiTheme="minorHAnsi" w:cstheme="minorHAnsi"/>
                <w:b/>
                <w:sz w:val="22"/>
                <w:szCs w:val="22"/>
              </w:rPr>
              <w:t>S. No.</w:t>
            </w:r>
          </w:p>
        </w:tc>
        <w:tc>
          <w:tcPr>
            <w:tcW w:w="2880" w:type="dxa"/>
            <w:tcBorders>
              <w:top w:val="single" w:sz="4" w:space="0" w:color="auto"/>
              <w:left w:val="single" w:sz="4" w:space="0" w:color="auto"/>
              <w:bottom w:val="single" w:sz="4" w:space="0" w:color="auto"/>
              <w:right w:val="single" w:sz="4" w:space="0" w:color="auto"/>
            </w:tcBorders>
            <w:hideMark/>
          </w:tcPr>
          <w:p w14:paraId="620448E1" w14:textId="77777777" w:rsidR="00501AAA" w:rsidRPr="00501AAA" w:rsidRDefault="00501AAA" w:rsidP="0085323A">
            <w:pPr>
              <w:jc w:val="center"/>
              <w:rPr>
                <w:rFonts w:asciiTheme="minorHAnsi" w:hAnsiTheme="minorHAnsi" w:cstheme="minorHAnsi"/>
                <w:b/>
                <w:sz w:val="22"/>
                <w:szCs w:val="22"/>
              </w:rPr>
            </w:pPr>
            <w:r w:rsidRPr="00501AAA">
              <w:rPr>
                <w:rFonts w:asciiTheme="minorHAnsi" w:hAnsiTheme="minorHAnsi" w:cstheme="minorHAnsi"/>
                <w:b/>
                <w:sz w:val="22"/>
                <w:szCs w:val="22"/>
              </w:rPr>
              <w:t>Particulars</w:t>
            </w:r>
          </w:p>
        </w:tc>
        <w:tc>
          <w:tcPr>
            <w:tcW w:w="2250" w:type="dxa"/>
            <w:tcBorders>
              <w:top w:val="single" w:sz="4" w:space="0" w:color="auto"/>
              <w:left w:val="single" w:sz="4" w:space="0" w:color="auto"/>
              <w:bottom w:val="single" w:sz="4" w:space="0" w:color="auto"/>
              <w:right w:val="single" w:sz="4" w:space="0" w:color="auto"/>
            </w:tcBorders>
          </w:tcPr>
          <w:p w14:paraId="596CCB09" w14:textId="77777777" w:rsidR="00501AAA" w:rsidRPr="00501AAA" w:rsidRDefault="00501AAA" w:rsidP="0085323A">
            <w:pPr>
              <w:jc w:val="center"/>
              <w:rPr>
                <w:rFonts w:asciiTheme="minorHAnsi" w:hAnsiTheme="minorHAnsi" w:cstheme="minorHAnsi"/>
                <w:b/>
                <w:sz w:val="22"/>
                <w:szCs w:val="22"/>
              </w:rPr>
            </w:pPr>
            <w:r w:rsidRPr="00501AAA">
              <w:rPr>
                <w:rFonts w:asciiTheme="minorHAnsi" w:hAnsiTheme="minorHAnsi" w:cstheme="minorHAnsi"/>
                <w:b/>
                <w:sz w:val="22"/>
                <w:szCs w:val="22"/>
              </w:rPr>
              <w:t>Make and Model</w:t>
            </w:r>
          </w:p>
        </w:tc>
        <w:tc>
          <w:tcPr>
            <w:tcW w:w="900" w:type="dxa"/>
            <w:tcBorders>
              <w:top w:val="single" w:sz="4" w:space="0" w:color="auto"/>
              <w:left w:val="single" w:sz="4" w:space="0" w:color="auto"/>
              <w:bottom w:val="single" w:sz="4" w:space="0" w:color="auto"/>
              <w:right w:val="single" w:sz="4" w:space="0" w:color="auto"/>
            </w:tcBorders>
            <w:hideMark/>
          </w:tcPr>
          <w:p w14:paraId="3DB5F64E" w14:textId="77777777" w:rsidR="00501AAA" w:rsidRPr="00501AAA" w:rsidRDefault="00501AAA" w:rsidP="0085323A">
            <w:pPr>
              <w:rPr>
                <w:rFonts w:asciiTheme="minorHAnsi" w:hAnsiTheme="minorHAnsi" w:cstheme="minorHAnsi"/>
                <w:b/>
                <w:sz w:val="22"/>
                <w:szCs w:val="22"/>
              </w:rPr>
            </w:pPr>
            <w:r w:rsidRPr="00501AAA">
              <w:rPr>
                <w:rFonts w:asciiTheme="minorHAnsi" w:hAnsiTheme="minorHAnsi" w:cstheme="minorHAnsi"/>
                <w:b/>
                <w:sz w:val="22"/>
                <w:szCs w:val="22"/>
              </w:rPr>
              <w:t>Qty.</w:t>
            </w:r>
          </w:p>
        </w:tc>
        <w:tc>
          <w:tcPr>
            <w:tcW w:w="810" w:type="dxa"/>
            <w:tcBorders>
              <w:top w:val="single" w:sz="4" w:space="0" w:color="auto"/>
              <w:left w:val="single" w:sz="4" w:space="0" w:color="auto"/>
              <w:bottom w:val="single" w:sz="4" w:space="0" w:color="auto"/>
              <w:right w:val="single" w:sz="4" w:space="0" w:color="auto"/>
            </w:tcBorders>
          </w:tcPr>
          <w:p w14:paraId="08B6E69B" w14:textId="77777777" w:rsidR="00501AAA" w:rsidRPr="00501AAA" w:rsidRDefault="00501AAA" w:rsidP="0085323A">
            <w:pPr>
              <w:jc w:val="center"/>
              <w:rPr>
                <w:rFonts w:asciiTheme="minorHAnsi" w:hAnsiTheme="minorHAnsi" w:cstheme="minorHAnsi"/>
                <w:b/>
                <w:sz w:val="22"/>
                <w:szCs w:val="22"/>
              </w:rPr>
            </w:pPr>
            <w:r w:rsidRPr="00501AAA">
              <w:rPr>
                <w:rFonts w:asciiTheme="minorHAnsi" w:hAnsiTheme="minorHAnsi" w:cstheme="minorHAnsi"/>
                <w:b/>
                <w:sz w:val="22"/>
                <w:szCs w:val="22"/>
              </w:rPr>
              <w:t>UOM</w:t>
            </w:r>
          </w:p>
        </w:tc>
        <w:tc>
          <w:tcPr>
            <w:tcW w:w="720" w:type="dxa"/>
            <w:tcBorders>
              <w:top w:val="single" w:sz="4" w:space="0" w:color="auto"/>
              <w:left w:val="single" w:sz="4" w:space="0" w:color="auto"/>
              <w:bottom w:val="single" w:sz="4" w:space="0" w:color="auto"/>
              <w:right w:val="single" w:sz="4" w:space="0" w:color="auto"/>
            </w:tcBorders>
            <w:hideMark/>
          </w:tcPr>
          <w:p w14:paraId="6BB97ABC" w14:textId="77777777" w:rsidR="00501AAA" w:rsidRPr="00501AAA" w:rsidRDefault="00501AAA" w:rsidP="0085323A">
            <w:pPr>
              <w:jc w:val="center"/>
              <w:rPr>
                <w:rFonts w:asciiTheme="minorHAnsi" w:hAnsiTheme="minorHAnsi" w:cstheme="minorHAnsi"/>
                <w:b/>
                <w:sz w:val="22"/>
                <w:szCs w:val="22"/>
              </w:rPr>
            </w:pPr>
            <w:r w:rsidRPr="00501AAA">
              <w:rPr>
                <w:rFonts w:asciiTheme="minorHAnsi" w:hAnsiTheme="minorHAnsi" w:cstheme="minorHAnsi"/>
                <w:b/>
                <w:sz w:val="22"/>
                <w:szCs w:val="22"/>
              </w:rPr>
              <w:t>Rate</w:t>
            </w:r>
          </w:p>
        </w:tc>
        <w:tc>
          <w:tcPr>
            <w:tcW w:w="1260" w:type="dxa"/>
            <w:tcBorders>
              <w:top w:val="single" w:sz="4" w:space="0" w:color="auto"/>
              <w:left w:val="single" w:sz="4" w:space="0" w:color="auto"/>
              <w:bottom w:val="single" w:sz="4" w:space="0" w:color="auto"/>
              <w:right w:val="single" w:sz="4" w:space="0" w:color="auto"/>
            </w:tcBorders>
            <w:hideMark/>
          </w:tcPr>
          <w:p w14:paraId="45A66180" w14:textId="77777777" w:rsidR="00501AAA" w:rsidRPr="00501AAA" w:rsidRDefault="00501AAA" w:rsidP="0085323A">
            <w:pPr>
              <w:jc w:val="center"/>
              <w:rPr>
                <w:rFonts w:asciiTheme="minorHAnsi" w:hAnsiTheme="minorHAnsi" w:cstheme="minorHAnsi"/>
                <w:b/>
                <w:sz w:val="22"/>
                <w:szCs w:val="22"/>
              </w:rPr>
            </w:pPr>
            <w:r w:rsidRPr="00501AAA">
              <w:rPr>
                <w:rFonts w:asciiTheme="minorHAnsi" w:hAnsiTheme="minorHAnsi" w:cstheme="minorHAnsi"/>
                <w:b/>
                <w:sz w:val="22"/>
                <w:szCs w:val="22"/>
              </w:rPr>
              <w:t>Amount</w:t>
            </w:r>
          </w:p>
        </w:tc>
      </w:tr>
      <w:tr w:rsidR="00501AAA" w:rsidRPr="005A2CE7" w14:paraId="25BFFD32" w14:textId="77777777" w:rsidTr="0085323A">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E004BB1" w14:textId="77777777" w:rsidR="00501AAA" w:rsidRDefault="00501AAA" w:rsidP="0085323A">
            <w:pPr>
              <w:jc w:val="center"/>
              <w:rPr>
                <w:rFonts w:ascii="Tahoma" w:hAnsi="Tahoma" w:cs="Tahoma"/>
                <w:sz w:val="24"/>
                <w:szCs w:val="24"/>
              </w:rPr>
            </w:pPr>
            <w:r>
              <w:rPr>
                <w:rFonts w:ascii="Tahoma" w:hAnsi="Tahoma" w:cs="Tahoma"/>
                <w:sz w:val="24"/>
                <w:szCs w:val="24"/>
              </w:rPr>
              <w:t>1</w:t>
            </w:r>
          </w:p>
        </w:tc>
        <w:tc>
          <w:tcPr>
            <w:tcW w:w="2880" w:type="dxa"/>
            <w:tcBorders>
              <w:top w:val="nil"/>
              <w:left w:val="nil"/>
              <w:bottom w:val="single" w:sz="4" w:space="0" w:color="auto"/>
              <w:right w:val="single" w:sz="4" w:space="0" w:color="auto"/>
            </w:tcBorders>
            <w:shd w:val="clear" w:color="auto" w:fill="auto"/>
            <w:vAlign w:val="center"/>
          </w:tcPr>
          <w:p w14:paraId="0C6475A2" w14:textId="45768C42" w:rsidR="00501AAA" w:rsidRDefault="001F6576" w:rsidP="0085323A">
            <w:pPr>
              <w:rPr>
                <w:rFonts w:ascii="Calibri" w:hAnsi="Calibri" w:cs="Calibri"/>
                <w:b/>
                <w:bCs/>
                <w:color w:val="000000"/>
                <w:sz w:val="22"/>
                <w:szCs w:val="22"/>
              </w:rPr>
            </w:pPr>
            <w:r>
              <w:rPr>
                <w:b/>
                <w:bCs/>
                <w:color w:val="000000"/>
              </w:rPr>
              <w:t xml:space="preserve">Old </w:t>
            </w:r>
            <w:r w:rsidR="00501AAA" w:rsidRPr="008F4155">
              <w:rPr>
                <w:b/>
                <w:bCs/>
                <w:color w:val="000000"/>
              </w:rPr>
              <w:t xml:space="preserve">1200MM Ceiling Fan </w:t>
            </w:r>
          </w:p>
        </w:tc>
        <w:tc>
          <w:tcPr>
            <w:tcW w:w="2250" w:type="dxa"/>
            <w:tcBorders>
              <w:top w:val="single" w:sz="4" w:space="0" w:color="auto"/>
              <w:left w:val="single" w:sz="4" w:space="0" w:color="auto"/>
              <w:bottom w:val="single" w:sz="4" w:space="0" w:color="auto"/>
              <w:right w:val="single" w:sz="4" w:space="0" w:color="auto"/>
            </w:tcBorders>
          </w:tcPr>
          <w:p w14:paraId="05018167" w14:textId="198237E8" w:rsidR="00501AAA" w:rsidRDefault="00501AAA" w:rsidP="0085323A">
            <w:pPr>
              <w:jc w:val="both"/>
              <w:rPr>
                <w:rFonts w:ascii="Tahoma" w:hAnsi="Tahoma" w:cs="Tahoma"/>
                <w:sz w:val="24"/>
                <w:szCs w:val="24"/>
              </w:rPr>
            </w:pPr>
            <w:r w:rsidRPr="008F4155">
              <w:rPr>
                <w:b/>
                <w:bCs/>
                <w:color w:val="000000"/>
              </w:rPr>
              <w:t xml:space="preserve">Crompton/Bajaj/Orient </w:t>
            </w:r>
          </w:p>
        </w:tc>
        <w:tc>
          <w:tcPr>
            <w:tcW w:w="900" w:type="dxa"/>
            <w:tcBorders>
              <w:top w:val="single" w:sz="4" w:space="0" w:color="auto"/>
              <w:left w:val="single" w:sz="4" w:space="0" w:color="auto"/>
              <w:bottom w:val="single" w:sz="4" w:space="0" w:color="auto"/>
              <w:right w:val="single" w:sz="4" w:space="0" w:color="auto"/>
            </w:tcBorders>
            <w:vAlign w:val="center"/>
          </w:tcPr>
          <w:p w14:paraId="25CDECB7" w14:textId="77777777" w:rsidR="00501AAA" w:rsidRDefault="00501AAA" w:rsidP="0085323A">
            <w:pPr>
              <w:jc w:val="center"/>
              <w:rPr>
                <w:rFonts w:ascii="Tahoma" w:hAnsi="Tahoma" w:cs="Tahoma"/>
                <w:color w:val="000000"/>
                <w:sz w:val="24"/>
                <w:szCs w:val="24"/>
              </w:rPr>
            </w:pPr>
            <w:r>
              <w:rPr>
                <w:rFonts w:ascii="Tahoma" w:hAnsi="Tahoma" w:cs="Tahoma"/>
                <w:color w:val="000000"/>
                <w:sz w:val="24"/>
                <w:szCs w:val="24"/>
              </w:rPr>
              <w:t>200</w:t>
            </w:r>
          </w:p>
        </w:tc>
        <w:tc>
          <w:tcPr>
            <w:tcW w:w="810" w:type="dxa"/>
            <w:tcBorders>
              <w:top w:val="single" w:sz="4" w:space="0" w:color="auto"/>
              <w:left w:val="single" w:sz="4" w:space="0" w:color="auto"/>
              <w:bottom w:val="single" w:sz="4" w:space="0" w:color="auto"/>
              <w:right w:val="single" w:sz="4" w:space="0" w:color="auto"/>
            </w:tcBorders>
            <w:vAlign w:val="center"/>
          </w:tcPr>
          <w:p w14:paraId="67FEE6F8" w14:textId="77777777" w:rsidR="00501AAA" w:rsidRPr="00275AF0" w:rsidRDefault="00501AAA" w:rsidP="0085323A">
            <w:pPr>
              <w:rPr>
                <w:rFonts w:asciiTheme="minorHAnsi" w:hAnsiTheme="minorHAnsi" w:cstheme="minorHAnsi"/>
                <w:color w:val="000000"/>
                <w:sz w:val="22"/>
                <w:szCs w:val="22"/>
              </w:rPr>
            </w:pPr>
            <w:r>
              <w:rPr>
                <w:rFonts w:asciiTheme="minorHAnsi" w:hAnsiTheme="minorHAnsi" w:cstheme="minorHAnsi"/>
                <w:color w:val="000000"/>
                <w:sz w:val="22"/>
                <w:szCs w:val="22"/>
              </w:rPr>
              <w:t>Nos.</w:t>
            </w:r>
          </w:p>
        </w:tc>
        <w:tc>
          <w:tcPr>
            <w:tcW w:w="720" w:type="dxa"/>
            <w:tcBorders>
              <w:top w:val="single" w:sz="4" w:space="0" w:color="auto"/>
              <w:left w:val="single" w:sz="4" w:space="0" w:color="auto"/>
              <w:bottom w:val="single" w:sz="4" w:space="0" w:color="auto"/>
              <w:right w:val="single" w:sz="4" w:space="0" w:color="auto"/>
            </w:tcBorders>
          </w:tcPr>
          <w:p w14:paraId="38EFA4AA" w14:textId="77777777" w:rsidR="00501AAA" w:rsidRPr="005A2CE7" w:rsidRDefault="00501AAA" w:rsidP="0085323A">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5C8CEF2A" w14:textId="77777777" w:rsidR="00501AAA" w:rsidRPr="005A2CE7" w:rsidRDefault="00501AAA" w:rsidP="0085323A">
            <w:pPr>
              <w:jc w:val="both"/>
              <w:rPr>
                <w:rFonts w:ascii="Tahoma" w:hAnsi="Tahoma" w:cs="Tahoma"/>
                <w:color w:val="000000"/>
                <w:sz w:val="24"/>
                <w:szCs w:val="24"/>
              </w:rPr>
            </w:pPr>
          </w:p>
        </w:tc>
      </w:tr>
      <w:tr w:rsidR="00501AAA" w:rsidRPr="005A2CE7" w14:paraId="59391F33" w14:textId="77777777" w:rsidTr="0085323A">
        <w:tc>
          <w:tcPr>
            <w:tcW w:w="720" w:type="dxa"/>
            <w:tcBorders>
              <w:top w:val="single" w:sz="4" w:space="0" w:color="auto"/>
              <w:left w:val="single" w:sz="4" w:space="0" w:color="auto"/>
              <w:bottom w:val="single" w:sz="4" w:space="0" w:color="auto"/>
              <w:right w:val="single" w:sz="4" w:space="0" w:color="auto"/>
            </w:tcBorders>
          </w:tcPr>
          <w:p w14:paraId="51611FF5" w14:textId="77777777" w:rsidR="00501AAA" w:rsidRPr="005A2CE7" w:rsidRDefault="00501AAA" w:rsidP="0085323A">
            <w:pPr>
              <w:rPr>
                <w:rFonts w:ascii="Tahoma" w:hAnsi="Tahoma" w:cs="Tahoma"/>
                <w:sz w:val="24"/>
                <w:szCs w:val="24"/>
              </w:rPr>
            </w:pPr>
          </w:p>
        </w:tc>
        <w:tc>
          <w:tcPr>
            <w:tcW w:w="7560" w:type="dxa"/>
            <w:gridSpan w:val="5"/>
            <w:tcBorders>
              <w:top w:val="nil"/>
              <w:left w:val="nil"/>
              <w:bottom w:val="single" w:sz="4" w:space="0" w:color="auto"/>
              <w:right w:val="single" w:sz="4" w:space="0" w:color="auto"/>
            </w:tcBorders>
            <w:shd w:val="clear" w:color="auto" w:fill="auto"/>
            <w:vAlign w:val="center"/>
          </w:tcPr>
          <w:p w14:paraId="1613EE12" w14:textId="765C6523" w:rsidR="00501AAA" w:rsidRPr="005A2CE7" w:rsidRDefault="001F6576" w:rsidP="0085323A">
            <w:pPr>
              <w:jc w:val="right"/>
              <w:rPr>
                <w:rFonts w:ascii="Tahoma" w:hAnsi="Tahoma" w:cs="Tahoma"/>
                <w:b/>
                <w:sz w:val="24"/>
                <w:szCs w:val="24"/>
              </w:rPr>
            </w:pPr>
            <w:r>
              <w:rPr>
                <w:rFonts w:ascii="Tahoma" w:hAnsi="Tahoma" w:cs="Tahoma"/>
                <w:b/>
                <w:sz w:val="24"/>
                <w:szCs w:val="24"/>
              </w:rPr>
              <w:t>Amount</w:t>
            </w:r>
          </w:p>
        </w:tc>
        <w:tc>
          <w:tcPr>
            <w:tcW w:w="1260" w:type="dxa"/>
            <w:tcBorders>
              <w:top w:val="single" w:sz="4" w:space="0" w:color="auto"/>
              <w:left w:val="single" w:sz="4" w:space="0" w:color="auto"/>
              <w:bottom w:val="single" w:sz="4" w:space="0" w:color="auto"/>
              <w:right w:val="single" w:sz="4" w:space="0" w:color="auto"/>
            </w:tcBorders>
          </w:tcPr>
          <w:p w14:paraId="15A0E9E1" w14:textId="77777777" w:rsidR="00501AAA" w:rsidRPr="005A2CE7" w:rsidRDefault="00501AAA" w:rsidP="0085323A">
            <w:pPr>
              <w:rPr>
                <w:rFonts w:ascii="Tahoma" w:hAnsi="Tahoma" w:cs="Tahoma"/>
                <w:sz w:val="24"/>
                <w:szCs w:val="24"/>
              </w:rPr>
            </w:pPr>
          </w:p>
        </w:tc>
      </w:tr>
      <w:tr w:rsidR="00501AAA" w:rsidRPr="005A2CE7" w14:paraId="657BCE45" w14:textId="77777777" w:rsidTr="0085323A">
        <w:tc>
          <w:tcPr>
            <w:tcW w:w="720" w:type="dxa"/>
            <w:tcBorders>
              <w:top w:val="single" w:sz="4" w:space="0" w:color="auto"/>
              <w:left w:val="single" w:sz="4" w:space="0" w:color="auto"/>
              <w:bottom w:val="single" w:sz="4" w:space="0" w:color="auto"/>
              <w:right w:val="single" w:sz="4" w:space="0" w:color="auto"/>
            </w:tcBorders>
          </w:tcPr>
          <w:p w14:paraId="7F6EC5C9" w14:textId="77777777" w:rsidR="00501AAA" w:rsidRPr="005A2CE7" w:rsidRDefault="00501AAA" w:rsidP="0085323A">
            <w:pPr>
              <w:rPr>
                <w:rFonts w:ascii="Tahoma" w:hAnsi="Tahoma" w:cs="Tahoma"/>
                <w:sz w:val="24"/>
                <w:szCs w:val="24"/>
              </w:rPr>
            </w:pPr>
          </w:p>
        </w:tc>
        <w:tc>
          <w:tcPr>
            <w:tcW w:w="7560" w:type="dxa"/>
            <w:gridSpan w:val="5"/>
            <w:tcBorders>
              <w:top w:val="single" w:sz="4" w:space="0" w:color="auto"/>
              <w:left w:val="single" w:sz="4" w:space="0" w:color="auto"/>
              <w:bottom w:val="single" w:sz="4" w:space="0" w:color="auto"/>
              <w:right w:val="single" w:sz="4" w:space="0" w:color="auto"/>
            </w:tcBorders>
          </w:tcPr>
          <w:p w14:paraId="57A69D30" w14:textId="77777777" w:rsidR="00501AAA" w:rsidRPr="005A2CE7" w:rsidRDefault="00501AAA" w:rsidP="0085323A">
            <w:pPr>
              <w:jc w:val="right"/>
              <w:rPr>
                <w:rFonts w:ascii="Tahoma" w:hAnsi="Tahoma" w:cs="Tahoma"/>
                <w:b/>
                <w:sz w:val="24"/>
                <w:szCs w:val="24"/>
              </w:rPr>
            </w:pPr>
            <w:r w:rsidRPr="005A2CE7">
              <w:rPr>
                <w:rFonts w:ascii="Tahoma" w:hAnsi="Tahoma" w:cs="Tahoma"/>
                <w:b/>
                <w:sz w:val="24"/>
                <w:szCs w:val="24"/>
              </w:rPr>
              <w:t>GST_______</w:t>
            </w:r>
          </w:p>
        </w:tc>
        <w:tc>
          <w:tcPr>
            <w:tcW w:w="1260" w:type="dxa"/>
            <w:tcBorders>
              <w:top w:val="single" w:sz="4" w:space="0" w:color="auto"/>
              <w:left w:val="single" w:sz="4" w:space="0" w:color="auto"/>
              <w:bottom w:val="single" w:sz="4" w:space="0" w:color="auto"/>
              <w:right w:val="single" w:sz="4" w:space="0" w:color="auto"/>
            </w:tcBorders>
          </w:tcPr>
          <w:p w14:paraId="2DE92D4E" w14:textId="77777777" w:rsidR="00501AAA" w:rsidRPr="005A2CE7" w:rsidRDefault="00501AAA" w:rsidP="0085323A">
            <w:pPr>
              <w:rPr>
                <w:rFonts w:ascii="Tahoma" w:hAnsi="Tahoma" w:cs="Tahoma"/>
                <w:sz w:val="24"/>
                <w:szCs w:val="24"/>
              </w:rPr>
            </w:pPr>
          </w:p>
        </w:tc>
      </w:tr>
      <w:tr w:rsidR="00501AAA" w:rsidRPr="005A2CE7" w14:paraId="5CFF6AE8" w14:textId="77777777" w:rsidTr="0085323A">
        <w:tc>
          <w:tcPr>
            <w:tcW w:w="8280" w:type="dxa"/>
            <w:gridSpan w:val="6"/>
            <w:tcBorders>
              <w:top w:val="single" w:sz="4" w:space="0" w:color="auto"/>
              <w:left w:val="single" w:sz="4" w:space="0" w:color="auto"/>
              <w:bottom w:val="single" w:sz="4" w:space="0" w:color="auto"/>
              <w:right w:val="single" w:sz="4" w:space="0" w:color="auto"/>
            </w:tcBorders>
          </w:tcPr>
          <w:p w14:paraId="59A50B1A" w14:textId="77777777" w:rsidR="00501AAA" w:rsidRPr="005A2CE7" w:rsidRDefault="00501AAA" w:rsidP="0085323A">
            <w:pPr>
              <w:jc w:val="right"/>
              <w:rPr>
                <w:rFonts w:ascii="Tahoma" w:hAnsi="Tahoma" w:cs="Tahoma"/>
                <w:sz w:val="24"/>
                <w:szCs w:val="24"/>
              </w:rPr>
            </w:pPr>
            <w:r w:rsidRPr="005A2CE7">
              <w:rPr>
                <w:rFonts w:ascii="Tahoma" w:hAnsi="Tahoma" w:cs="Tahoma"/>
                <w:b/>
                <w:sz w:val="24"/>
                <w:szCs w:val="24"/>
              </w:rPr>
              <w:t>TOTAL (including taxes)</w:t>
            </w:r>
          </w:p>
        </w:tc>
        <w:tc>
          <w:tcPr>
            <w:tcW w:w="1260" w:type="dxa"/>
            <w:tcBorders>
              <w:top w:val="single" w:sz="4" w:space="0" w:color="auto"/>
              <w:left w:val="single" w:sz="4" w:space="0" w:color="auto"/>
              <w:bottom w:val="single" w:sz="4" w:space="0" w:color="auto"/>
              <w:right w:val="single" w:sz="4" w:space="0" w:color="auto"/>
            </w:tcBorders>
          </w:tcPr>
          <w:p w14:paraId="2BA7BCB6" w14:textId="77777777" w:rsidR="00501AAA" w:rsidRPr="005A2CE7" w:rsidRDefault="00501AAA" w:rsidP="0085323A">
            <w:pPr>
              <w:rPr>
                <w:rFonts w:ascii="Tahoma" w:hAnsi="Tahoma" w:cs="Tahoma"/>
                <w:sz w:val="24"/>
                <w:szCs w:val="24"/>
              </w:rPr>
            </w:pPr>
          </w:p>
        </w:tc>
      </w:tr>
    </w:tbl>
    <w:p w14:paraId="4DB5297C" w14:textId="77777777" w:rsidR="00501AAA" w:rsidRDefault="00501AAA" w:rsidP="00501AAA">
      <w:pPr>
        <w:jc w:val="both"/>
        <w:rPr>
          <w:rFonts w:ascii="Tahoma" w:eastAsia="Arial" w:hAnsi="Tahoma" w:cs="Tahoma"/>
          <w:spacing w:val="3"/>
          <w:sz w:val="19"/>
          <w:szCs w:val="19"/>
        </w:rPr>
      </w:pPr>
    </w:p>
    <w:tbl>
      <w:tblPr>
        <w:tblStyle w:val="TableGrid"/>
        <w:tblW w:w="9540" w:type="dxa"/>
        <w:tblInd w:w="-5" w:type="dxa"/>
        <w:tblLayout w:type="fixed"/>
        <w:tblLook w:val="04A0" w:firstRow="1" w:lastRow="0" w:firstColumn="1" w:lastColumn="0" w:noHBand="0" w:noVBand="1"/>
      </w:tblPr>
      <w:tblGrid>
        <w:gridCol w:w="8280"/>
        <w:gridCol w:w="1260"/>
      </w:tblGrid>
      <w:tr w:rsidR="002F3C57" w:rsidRPr="005A2CE7" w14:paraId="1BD229F5" w14:textId="77777777" w:rsidTr="003511AE">
        <w:tc>
          <w:tcPr>
            <w:tcW w:w="8280" w:type="dxa"/>
            <w:tcBorders>
              <w:top w:val="single" w:sz="4" w:space="0" w:color="auto"/>
              <w:left w:val="single" w:sz="4" w:space="0" w:color="auto"/>
              <w:bottom w:val="single" w:sz="4" w:space="0" w:color="auto"/>
              <w:right w:val="single" w:sz="4" w:space="0" w:color="auto"/>
            </w:tcBorders>
          </w:tcPr>
          <w:p w14:paraId="50DFCDF9" w14:textId="7127A5D4" w:rsidR="002F3C57" w:rsidRPr="005A2CE7" w:rsidRDefault="002F3C57" w:rsidP="003511AE">
            <w:pPr>
              <w:jc w:val="right"/>
              <w:rPr>
                <w:rFonts w:ascii="Tahoma" w:hAnsi="Tahoma" w:cs="Tahoma"/>
                <w:sz w:val="24"/>
                <w:szCs w:val="24"/>
              </w:rPr>
            </w:pPr>
            <w:r w:rsidRPr="005A2CE7">
              <w:rPr>
                <w:rFonts w:ascii="Tahoma" w:hAnsi="Tahoma" w:cs="Tahoma"/>
                <w:b/>
                <w:sz w:val="24"/>
                <w:szCs w:val="24"/>
              </w:rPr>
              <w:t>TOTAL</w:t>
            </w:r>
            <w:r>
              <w:rPr>
                <w:rFonts w:ascii="Tahoma" w:hAnsi="Tahoma" w:cs="Tahoma"/>
                <w:b/>
                <w:sz w:val="24"/>
                <w:szCs w:val="24"/>
              </w:rPr>
              <w:t xml:space="preserve"> cost</w:t>
            </w:r>
            <w:r w:rsidRPr="005A2CE7">
              <w:rPr>
                <w:rFonts w:ascii="Tahoma" w:hAnsi="Tahoma" w:cs="Tahoma"/>
                <w:b/>
                <w:sz w:val="24"/>
                <w:szCs w:val="24"/>
              </w:rPr>
              <w:t xml:space="preserve"> (</w:t>
            </w:r>
            <w:r>
              <w:rPr>
                <w:rFonts w:ascii="Tahoma" w:hAnsi="Tahoma" w:cs="Tahoma"/>
                <w:b/>
                <w:sz w:val="24"/>
                <w:szCs w:val="24"/>
              </w:rPr>
              <w:t>A-B</w:t>
            </w:r>
            <w:r w:rsidRPr="005A2CE7">
              <w:rPr>
                <w:rFonts w:ascii="Tahoma" w:hAnsi="Tahoma" w:cs="Tahoma"/>
                <w:b/>
                <w:sz w:val="24"/>
                <w:szCs w:val="24"/>
              </w:rPr>
              <w:t>)</w:t>
            </w:r>
          </w:p>
        </w:tc>
        <w:tc>
          <w:tcPr>
            <w:tcW w:w="1260" w:type="dxa"/>
            <w:tcBorders>
              <w:top w:val="single" w:sz="4" w:space="0" w:color="auto"/>
              <w:left w:val="single" w:sz="4" w:space="0" w:color="auto"/>
              <w:bottom w:val="single" w:sz="4" w:space="0" w:color="auto"/>
              <w:right w:val="single" w:sz="4" w:space="0" w:color="auto"/>
            </w:tcBorders>
          </w:tcPr>
          <w:p w14:paraId="34EDA4A5" w14:textId="77777777" w:rsidR="002F3C57" w:rsidRPr="005A2CE7" w:rsidRDefault="002F3C57" w:rsidP="003511AE">
            <w:pPr>
              <w:rPr>
                <w:rFonts w:ascii="Tahoma" w:hAnsi="Tahoma" w:cs="Tahoma"/>
                <w:sz w:val="24"/>
                <w:szCs w:val="24"/>
              </w:rPr>
            </w:pPr>
          </w:p>
        </w:tc>
      </w:tr>
    </w:tbl>
    <w:p w14:paraId="5FE5D843" w14:textId="77777777" w:rsidR="00501AAA" w:rsidRDefault="00501AAA" w:rsidP="001161E0">
      <w:pPr>
        <w:jc w:val="both"/>
        <w:rPr>
          <w:rFonts w:ascii="Tahoma" w:eastAsia="Arial" w:hAnsi="Tahoma" w:cs="Tahoma"/>
          <w:spacing w:val="3"/>
          <w:sz w:val="19"/>
          <w:szCs w:val="19"/>
        </w:rPr>
      </w:pPr>
    </w:p>
    <w:p w14:paraId="781569A6"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2F3C57">
      <w:pPr>
        <w:widowControl w:val="0"/>
        <w:numPr>
          <w:ilvl w:val="0"/>
          <w:numId w:val="48"/>
        </w:numPr>
        <w:tabs>
          <w:tab w:val="left" w:pos="1199"/>
        </w:tabs>
        <w:autoSpaceDE w:val="0"/>
        <w:autoSpaceDN w:val="0"/>
        <w:ind w:left="361"/>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2F3C57">
      <w:pPr>
        <w:widowControl w:val="0"/>
        <w:numPr>
          <w:ilvl w:val="0"/>
          <w:numId w:val="48"/>
        </w:numPr>
        <w:tabs>
          <w:tab w:val="left" w:pos="1199"/>
        </w:tabs>
        <w:autoSpaceDE w:val="0"/>
        <w:autoSpaceDN w:val="0"/>
        <w:spacing w:before="1"/>
        <w:ind w:left="361"/>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2F3C57">
      <w:pPr>
        <w:widowControl w:val="0"/>
        <w:numPr>
          <w:ilvl w:val="0"/>
          <w:numId w:val="48"/>
        </w:numPr>
        <w:tabs>
          <w:tab w:val="left" w:pos="1199"/>
        </w:tabs>
        <w:autoSpaceDE w:val="0"/>
        <w:autoSpaceDN w:val="0"/>
        <w:spacing w:before="1"/>
        <w:ind w:left="361"/>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2F3C57">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CD87F" w14:textId="77777777" w:rsidR="002D0EB6" w:rsidRDefault="002D0EB6" w:rsidP="00651D8A">
      <w:r>
        <w:separator/>
      </w:r>
    </w:p>
  </w:endnote>
  <w:endnote w:type="continuationSeparator" w:id="0">
    <w:p w14:paraId="67F4FEDB" w14:textId="77777777" w:rsidR="002D0EB6" w:rsidRDefault="002D0EB6"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AF2F9" w14:textId="77777777" w:rsidR="002D0EB6" w:rsidRDefault="002D0EB6" w:rsidP="00651D8A">
      <w:r>
        <w:separator/>
      </w:r>
    </w:p>
  </w:footnote>
  <w:footnote w:type="continuationSeparator" w:id="0">
    <w:p w14:paraId="438A6794" w14:textId="77777777" w:rsidR="002D0EB6" w:rsidRDefault="002D0EB6"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70B05"/>
    <w:multiLevelType w:val="hybridMultilevel"/>
    <w:tmpl w:val="E3D026DA"/>
    <w:lvl w:ilvl="0" w:tplc="304C49C8">
      <w:start w:val="1"/>
      <w:numFmt w:val="upperLetter"/>
      <w:lvlText w:val="%1."/>
      <w:lvlJc w:val="left"/>
      <w:pPr>
        <w:ind w:left="720" w:hanging="360"/>
      </w:pPr>
      <w:rPr>
        <w:rFonts w:ascii="Calibri" w:hAnsi="Calibri" w:cs="Calibri" w:hint="default"/>
        <w:color w:val="000000"/>
        <w:sz w:val="2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4"/>
  </w:num>
  <w:num w:numId="3" w16cid:durableId="1810049745">
    <w:abstractNumId w:val="29"/>
  </w:num>
  <w:num w:numId="4" w16cid:durableId="1172069228">
    <w:abstractNumId w:val="15"/>
  </w:num>
  <w:num w:numId="5" w16cid:durableId="2008706277">
    <w:abstractNumId w:val="40"/>
  </w:num>
  <w:num w:numId="6" w16cid:durableId="49153731">
    <w:abstractNumId w:val="37"/>
  </w:num>
  <w:num w:numId="7" w16cid:durableId="1194733035">
    <w:abstractNumId w:val="13"/>
  </w:num>
  <w:num w:numId="8" w16cid:durableId="503323910">
    <w:abstractNumId w:val="4"/>
  </w:num>
  <w:num w:numId="9" w16cid:durableId="639921164">
    <w:abstractNumId w:val="33"/>
  </w:num>
  <w:num w:numId="10" w16cid:durableId="1878926774">
    <w:abstractNumId w:val="25"/>
  </w:num>
  <w:num w:numId="11" w16cid:durableId="1800758565">
    <w:abstractNumId w:val="31"/>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7"/>
  </w:num>
  <w:num w:numId="18" w16cid:durableId="1512181558">
    <w:abstractNumId w:val="41"/>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39"/>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2"/>
  </w:num>
  <w:num w:numId="29" w16cid:durableId="1248923826">
    <w:abstractNumId w:val="10"/>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2"/>
  </w:num>
  <w:num w:numId="38" w16cid:durableId="1489128167">
    <w:abstractNumId w:val="43"/>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2"/>
  </w:num>
  <w:num w:numId="45" w16cid:durableId="105732268">
    <w:abstractNumId w:val="3"/>
  </w:num>
  <w:num w:numId="46" w16cid:durableId="1403256975">
    <w:abstractNumId w:val="9"/>
  </w:num>
  <w:num w:numId="47" w16cid:durableId="8794279">
    <w:abstractNumId w:val="5"/>
  </w:num>
  <w:num w:numId="48" w16cid:durableId="850753151">
    <w:abstractNumId w:val="22"/>
  </w:num>
  <w:num w:numId="49" w16cid:durableId="6203822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576"/>
    <w:rsid w:val="001F6B9B"/>
    <w:rsid w:val="001F7A01"/>
    <w:rsid w:val="0020307A"/>
    <w:rsid w:val="002163D2"/>
    <w:rsid w:val="00232872"/>
    <w:rsid w:val="00243492"/>
    <w:rsid w:val="0025664B"/>
    <w:rsid w:val="00260A99"/>
    <w:rsid w:val="00270B4D"/>
    <w:rsid w:val="002754E9"/>
    <w:rsid w:val="00275AF0"/>
    <w:rsid w:val="00282153"/>
    <w:rsid w:val="0029282B"/>
    <w:rsid w:val="002A7AD9"/>
    <w:rsid w:val="002D0EB6"/>
    <w:rsid w:val="002D3883"/>
    <w:rsid w:val="002D746A"/>
    <w:rsid w:val="002F11AA"/>
    <w:rsid w:val="002F3C57"/>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718C"/>
    <w:rsid w:val="004922B6"/>
    <w:rsid w:val="004A0893"/>
    <w:rsid w:val="004A0A97"/>
    <w:rsid w:val="004B119B"/>
    <w:rsid w:val="004B70F6"/>
    <w:rsid w:val="004C29A4"/>
    <w:rsid w:val="004D0498"/>
    <w:rsid w:val="004D6F3E"/>
    <w:rsid w:val="004E291D"/>
    <w:rsid w:val="004E5B91"/>
    <w:rsid w:val="004F078E"/>
    <w:rsid w:val="004F0F1A"/>
    <w:rsid w:val="00501AAA"/>
    <w:rsid w:val="005037B6"/>
    <w:rsid w:val="005058C7"/>
    <w:rsid w:val="00513D3F"/>
    <w:rsid w:val="00517CAE"/>
    <w:rsid w:val="00525F9A"/>
    <w:rsid w:val="00566B06"/>
    <w:rsid w:val="00570C42"/>
    <w:rsid w:val="005810CA"/>
    <w:rsid w:val="00582C3F"/>
    <w:rsid w:val="00590944"/>
    <w:rsid w:val="005B0112"/>
    <w:rsid w:val="005B4D5C"/>
    <w:rsid w:val="005B6718"/>
    <w:rsid w:val="005C42A1"/>
    <w:rsid w:val="005C5FD7"/>
    <w:rsid w:val="005D00A5"/>
    <w:rsid w:val="005D02A8"/>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E1FF1"/>
    <w:rsid w:val="007E6C39"/>
    <w:rsid w:val="007E6FAE"/>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15DE3"/>
    <w:rsid w:val="009200CB"/>
    <w:rsid w:val="0092029F"/>
    <w:rsid w:val="009326E0"/>
    <w:rsid w:val="009438C1"/>
    <w:rsid w:val="009536DE"/>
    <w:rsid w:val="00956C83"/>
    <w:rsid w:val="00984A02"/>
    <w:rsid w:val="00985703"/>
    <w:rsid w:val="00991F71"/>
    <w:rsid w:val="009A12B8"/>
    <w:rsid w:val="009A6BF0"/>
    <w:rsid w:val="009B0DAC"/>
    <w:rsid w:val="009B1E0E"/>
    <w:rsid w:val="009C425B"/>
    <w:rsid w:val="009E166C"/>
    <w:rsid w:val="009F08CA"/>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07F6"/>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5E45"/>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paragraph" w:customStyle="1" w:styleId="TableParagraph">
    <w:name w:val="Table Paragraph"/>
    <w:basedOn w:val="Normal"/>
    <w:uiPriority w:val="1"/>
    <w:qFormat/>
    <w:rsid w:val="00991F71"/>
    <w:pPr>
      <w:widowControl w:val="0"/>
      <w:autoSpaceDE w:val="0"/>
      <w:autoSpaceDN w:val="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1245</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3</cp:revision>
  <cp:lastPrinted>2024-12-20T07:51:00Z</cp:lastPrinted>
  <dcterms:created xsi:type="dcterms:W3CDTF">2024-12-29T10:16:00Z</dcterms:created>
  <dcterms:modified xsi:type="dcterms:W3CDTF">2025-01-04T13:02:00Z</dcterms:modified>
</cp:coreProperties>
</file>