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D3B60A3" w:rsidR="005179CE" w:rsidRPr="00895A16" w:rsidRDefault="00F84C31" w:rsidP="008F4155">
      <w:pPr>
        <w:pStyle w:val="NormalWeb"/>
        <w:spacing w:before="0" w:beforeAutospacing="0" w:after="0" w:afterAutospacing="0"/>
        <w:jc w:val="right"/>
        <w:rPr>
          <w:rFonts w:ascii="Tahoma" w:hAnsi="Tahoma" w:cs="Tahoma"/>
          <w:b/>
          <w:bCs/>
          <w:sz w:val="19"/>
          <w:szCs w:val="19"/>
          <w:u w:val="single"/>
        </w:rPr>
      </w:pPr>
      <w:r w:rsidRPr="00895A16">
        <w:rPr>
          <w:rFonts w:ascii="Tahoma" w:hAnsi="Tahoma" w:cs="Tahoma"/>
          <w:b/>
          <w:bCs/>
          <w:sz w:val="19"/>
          <w:szCs w:val="19"/>
          <w:u w:val="single"/>
        </w:rPr>
        <w:t>Tender No:.</w:t>
      </w:r>
      <w:r w:rsidRPr="00895A16">
        <w:rPr>
          <w:rFonts w:ascii="Tahoma" w:hAnsi="Tahoma" w:cs="Tahoma"/>
          <w:b/>
          <w:sz w:val="19"/>
          <w:szCs w:val="19"/>
        </w:rPr>
        <w:t xml:space="preserve"> 202</w:t>
      </w:r>
      <w:r w:rsidR="00095749" w:rsidRPr="00895A16">
        <w:rPr>
          <w:rFonts w:ascii="Tahoma" w:hAnsi="Tahoma" w:cs="Tahoma"/>
          <w:b/>
          <w:sz w:val="19"/>
          <w:szCs w:val="19"/>
        </w:rPr>
        <w:t>4</w:t>
      </w:r>
      <w:r w:rsidRPr="00895A16">
        <w:rPr>
          <w:rFonts w:ascii="Tahoma" w:hAnsi="Tahoma" w:cs="Tahoma"/>
          <w:b/>
          <w:sz w:val="19"/>
          <w:szCs w:val="19"/>
        </w:rPr>
        <w:t>-2</w:t>
      </w:r>
      <w:r w:rsidR="00095749" w:rsidRPr="00895A16">
        <w:rPr>
          <w:rFonts w:ascii="Tahoma" w:hAnsi="Tahoma" w:cs="Tahoma"/>
          <w:b/>
          <w:sz w:val="19"/>
          <w:szCs w:val="19"/>
        </w:rPr>
        <w:t>5</w:t>
      </w:r>
      <w:r w:rsidRPr="00895A16">
        <w:rPr>
          <w:rFonts w:ascii="Tahoma" w:hAnsi="Tahoma" w:cs="Tahoma"/>
          <w:b/>
          <w:sz w:val="19"/>
          <w:szCs w:val="19"/>
        </w:rPr>
        <w:t>/</w:t>
      </w:r>
      <w:r w:rsidR="00F32241" w:rsidRPr="00895A16">
        <w:rPr>
          <w:rFonts w:ascii="Tahoma" w:hAnsi="Tahoma" w:cs="Tahoma"/>
          <w:b/>
          <w:sz w:val="19"/>
          <w:szCs w:val="19"/>
        </w:rPr>
        <w:t>MME</w:t>
      </w:r>
      <w:r w:rsidRPr="00895A16">
        <w:rPr>
          <w:rFonts w:ascii="Tahoma" w:hAnsi="Tahoma" w:cs="Tahoma"/>
          <w:b/>
          <w:sz w:val="19"/>
          <w:szCs w:val="19"/>
        </w:rPr>
        <w:t>/2B/LNM-</w:t>
      </w:r>
      <w:r w:rsidR="00F32241" w:rsidRPr="00895A16">
        <w:rPr>
          <w:rFonts w:ascii="Tahoma" w:hAnsi="Tahoma" w:cs="Tahoma"/>
          <w:b/>
          <w:sz w:val="19"/>
          <w:szCs w:val="19"/>
        </w:rPr>
        <w:t>813</w:t>
      </w:r>
    </w:p>
    <w:p w14:paraId="2E07B098" w14:textId="77777777" w:rsidR="00AE46DC" w:rsidRPr="00895A16" w:rsidRDefault="00AE46DC" w:rsidP="008F4155">
      <w:pPr>
        <w:pStyle w:val="NormalWeb"/>
        <w:spacing w:before="0" w:beforeAutospacing="0" w:after="0" w:afterAutospacing="0"/>
        <w:jc w:val="center"/>
        <w:rPr>
          <w:rFonts w:ascii="Tahoma" w:hAnsi="Tahoma" w:cs="Tahoma"/>
          <w:b/>
          <w:bCs/>
          <w:sz w:val="29"/>
          <w:szCs w:val="29"/>
          <w:u w:val="single"/>
        </w:rPr>
      </w:pPr>
    </w:p>
    <w:p w14:paraId="73772D5E" w14:textId="2B8525CB" w:rsidR="00F84C31" w:rsidRPr="00895A16" w:rsidRDefault="00F84C31" w:rsidP="008F4155">
      <w:pPr>
        <w:pStyle w:val="NormalWeb"/>
        <w:spacing w:before="0" w:beforeAutospacing="0" w:after="0" w:afterAutospacing="0"/>
        <w:jc w:val="center"/>
        <w:rPr>
          <w:rFonts w:ascii="Tahoma" w:hAnsi="Tahoma" w:cs="Tahoma"/>
          <w:sz w:val="29"/>
          <w:szCs w:val="29"/>
        </w:rPr>
      </w:pPr>
      <w:r w:rsidRPr="00895A16">
        <w:rPr>
          <w:rFonts w:ascii="Tahoma" w:hAnsi="Tahoma" w:cs="Tahoma"/>
          <w:b/>
          <w:bCs/>
          <w:sz w:val="29"/>
          <w:szCs w:val="29"/>
          <w:u w:val="single"/>
        </w:rPr>
        <w:t>The LNM Institute of Information Technology, Jaipur</w:t>
      </w:r>
    </w:p>
    <w:p w14:paraId="3E14678F" w14:textId="77777777" w:rsidR="00F84C31" w:rsidRPr="00895A16" w:rsidRDefault="00F84C31" w:rsidP="008F4155">
      <w:pPr>
        <w:rPr>
          <w:rFonts w:ascii="Tahoma" w:hAnsi="Tahoma" w:cs="Tahoma"/>
          <w:sz w:val="19"/>
          <w:szCs w:val="19"/>
        </w:rPr>
      </w:pPr>
    </w:p>
    <w:p w14:paraId="2FD5AEE5" w14:textId="77777777" w:rsidR="00F84C31" w:rsidRPr="00895A16" w:rsidRDefault="00F84C31" w:rsidP="008F4155">
      <w:pPr>
        <w:pStyle w:val="NormalWeb"/>
        <w:spacing w:before="0" w:beforeAutospacing="0" w:after="0" w:afterAutospacing="0"/>
        <w:jc w:val="center"/>
        <w:rPr>
          <w:rFonts w:ascii="Tahoma" w:hAnsi="Tahoma" w:cs="Tahoma"/>
          <w:b/>
          <w:bCs/>
          <w:sz w:val="19"/>
          <w:szCs w:val="19"/>
          <w:u w:val="single"/>
        </w:rPr>
      </w:pPr>
      <w:r w:rsidRPr="00895A16">
        <w:rPr>
          <w:rFonts w:ascii="Tahoma" w:hAnsi="Tahoma" w:cs="Tahoma"/>
          <w:b/>
          <w:bCs/>
          <w:sz w:val="19"/>
          <w:szCs w:val="19"/>
          <w:u w:val="single"/>
        </w:rPr>
        <w:t>TENDER NOTICE</w:t>
      </w:r>
    </w:p>
    <w:p w14:paraId="3879A1ED" w14:textId="77777777" w:rsidR="00AE46DC" w:rsidRPr="00895A16" w:rsidRDefault="00AE46DC" w:rsidP="008F4155">
      <w:pPr>
        <w:pStyle w:val="NormalWeb"/>
        <w:spacing w:before="0" w:beforeAutospacing="0" w:after="0" w:afterAutospacing="0"/>
        <w:jc w:val="center"/>
        <w:rPr>
          <w:rFonts w:ascii="Tahoma" w:hAnsi="Tahoma" w:cs="Tahoma"/>
          <w:b/>
          <w:bCs/>
          <w:sz w:val="19"/>
          <w:szCs w:val="19"/>
          <w:u w:val="single"/>
        </w:rPr>
      </w:pPr>
    </w:p>
    <w:p w14:paraId="1A058D2A" w14:textId="253AAC8D"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 xml:space="preserve">The LNM Institute of Information Technology, Jaipur is a Deemed-to-be-University, set up as a </w:t>
      </w:r>
      <w:r w:rsidR="005179CE" w:rsidRPr="00895A16">
        <w:rPr>
          <w:rFonts w:ascii="Tahoma" w:hAnsi="Tahoma" w:cs="Tahoma"/>
          <w:sz w:val="19"/>
          <w:szCs w:val="19"/>
        </w:rPr>
        <w:t>Non-Profit</w:t>
      </w:r>
      <w:r w:rsidRPr="00895A16">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DC1EBEA"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sz w:val="19"/>
          <w:szCs w:val="19"/>
        </w:rPr>
        <w:t>The institute invites proposals from competent vendors for “</w:t>
      </w:r>
      <w:r w:rsidR="00E92468" w:rsidRPr="00895A16">
        <w:rPr>
          <w:rFonts w:ascii="Tahoma" w:hAnsi="Tahoma" w:cs="Tahoma"/>
          <w:b/>
          <w:sz w:val="19"/>
          <w:szCs w:val="19"/>
        </w:rPr>
        <w:t xml:space="preserve">Supply of </w:t>
      </w:r>
      <w:r w:rsidR="00F32241" w:rsidRPr="00895A16">
        <w:rPr>
          <w:rFonts w:ascii="Tahoma" w:hAnsi="Tahoma" w:cs="Tahoma"/>
          <w:b/>
          <w:sz w:val="19"/>
          <w:szCs w:val="19"/>
        </w:rPr>
        <w:t>Portable Inverter base SMAW Power Source/SMAW Welding Machine</w:t>
      </w:r>
      <w:r w:rsidR="00317FC0" w:rsidRPr="00895A16">
        <w:rPr>
          <w:rFonts w:ascii="Tahoma" w:hAnsi="Tahoma" w:cs="Tahoma"/>
          <w:b/>
          <w:sz w:val="19"/>
          <w:szCs w:val="19"/>
        </w:rPr>
        <w:t xml:space="preserve">”. </w:t>
      </w:r>
      <w:r w:rsidRPr="00895A16">
        <w:rPr>
          <w:rFonts w:ascii="Tahoma" w:hAnsi="Tahoma" w:cs="Tahoma"/>
          <w:sz w:val="19"/>
          <w:szCs w:val="19"/>
        </w:rPr>
        <w:t xml:space="preserve">Bidders can submit their sealed </w:t>
      </w:r>
      <w:r w:rsidR="005179CE" w:rsidRPr="00895A16">
        <w:rPr>
          <w:rFonts w:ascii="Tahoma" w:hAnsi="Tahoma" w:cs="Tahoma"/>
          <w:sz w:val="19"/>
          <w:szCs w:val="19"/>
        </w:rPr>
        <w:t>offers</w:t>
      </w:r>
      <w:r w:rsidRPr="00895A16">
        <w:rPr>
          <w:rFonts w:ascii="Tahoma" w:hAnsi="Tahoma" w:cs="Tahoma"/>
          <w:sz w:val="19"/>
          <w:szCs w:val="19"/>
        </w:rPr>
        <w:t xml:space="preserve">/s at the following address by Email/Speed-Post/ Registered Post/ By-hand/courier before 05:00 PM on </w:t>
      </w:r>
      <w:r w:rsidR="00285C3C">
        <w:rPr>
          <w:rFonts w:ascii="Tahoma" w:hAnsi="Tahoma" w:cs="Tahoma"/>
          <w:b/>
          <w:bCs/>
          <w:sz w:val="19"/>
          <w:szCs w:val="19"/>
          <w:u w:val="single"/>
        </w:rPr>
        <w:t>09</w:t>
      </w:r>
      <w:r w:rsidR="00CF6A3C" w:rsidRPr="00895A16">
        <w:rPr>
          <w:rFonts w:ascii="Tahoma" w:hAnsi="Tahoma" w:cs="Tahoma"/>
          <w:b/>
          <w:bCs/>
          <w:sz w:val="19"/>
          <w:szCs w:val="19"/>
          <w:u w:val="single"/>
        </w:rPr>
        <w:t>.</w:t>
      </w:r>
      <w:r w:rsidR="00285C3C">
        <w:rPr>
          <w:rFonts w:ascii="Tahoma" w:hAnsi="Tahoma" w:cs="Tahoma"/>
          <w:b/>
          <w:bCs/>
          <w:sz w:val="19"/>
          <w:szCs w:val="19"/>
          <w:u w:val="single"/>
        </w:rPr>
        <w:t>0</w:t>
      </w:r>
      <w:r w:rsidR="00CF6A3C" w:rsidRPr="00895A16">
        <w:rPr>
          <w:rFonts w:ascii="Tahoma" w:hAnsi="Tahoma" w:cs="Tahoma"/>
          <w:b/>
          <w:bCs/>
          <w:sz w:val="19"/>
          <w:szCs w:val="19"/>
          <w:u w:val="single"/>
        </w:rPr>
        <w:t>2.202</w:t>
      </w:r>
      <w:r w:rsidR="00285C3C">
        <w:rPr>
          <w:rFonts w:ascii="Tahoma" w:hAnsi="Tahoma" w:cs="Tahoma"/>
          <w:b/>
          <w:bCs/>
          <w:sz w:val="19"/>
          <w:szCs w:val="19"/>
          <w:u w:val="single"/>
        </w:rPr>
        <w:t>5</w:t>
      </w:r>
      <w:r w:rsidR="00317FC0" w:rsidRPr="00895A16">
        <w:rPr>
          <w:rFonts w:ascii="Tahoma" w:hAnsi="Tahoma" w:cs="Tahoma"/>
          <w:b/>
          <w:bCs/>
          <w:sz w:val="19"/>
          <w:szCs w:val="19"/>
          <w:u w:val="single"/>
        </w:rPr>
        <w:t>.</w:t>
      </w:r>
    </w:p>
    <w:p w14:paraId="7E4ECC6C" w14:textId="7777777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b/>
          <w:bCs/>
          <w:sz w:val="19"/>
          <w:szCs w:val="19"/>
          <w:u w:val="single"/>
        </w:rPr>
        <w:t>Filing of Tender:</w:t>
      </w:r>
    </w:p>
    <w:p w14:paraId="30053AE1" w14:textId="77777777" w:rsidR="00F84C31" w:rsidRPr="00895A16" w:rsidRDefault="00F84C31" w:rsidP="008F4155">
      <w:pPr>
        <w:pStyle w:val="NormalWeb"/>
        <w:spacing w:before="200" w:beforeAutospacing="0" w:after="0" w:afterAutospacing="0"/>
        <w:jc w:val="both"/>
        <w:rPr>
          <w:rFonts w:ascii="Tahoma" w:hAnsi="Tahoma" w:cs="Tahoma"/>
          <w:b/>
          <w:bCs/>
          <w:sz w:val="19"/>
          <w:szCs w:val="19"/>
          <w:u w:val="single"/>
        </w:rPr>
      </w:pPr>
      <w:r w:rsidRPr="00895A16">
        <w:rPr>
          <w:rFonts w:ascii="Tahoma" w:hAnsi="Tahoma" w:cs="Tahoma"/>
          <w:b/>
          <w:bCs/>
          <w:sz w:val="19"/>
          <w:szCs w:val="19"/>
          <w:u w:val="single"/>
        </w:rPr>
        <w:t>Option 1: Physical submission of offers (hard copy) in sealed envelopes.</w:t>
      </w:r>
    </w:p>
    <w:p w14:paraId="53B09617" w14:textId="14B6D70E"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Bids shall be addressed to the undersigned and deposited in the tender box available at the main gate</w:t>
      </w:r>
      <w:r w:rsidR="006C5167" w:rsidRPr="00895A16">
        <w:rPr>
          <w:rFonts w:ascii="Tahoma" w:hAnsi="Tahoma" w:cs="Tahoma"/>
          <w:sz w:val="19"/>
          <w:szCs w:val="19"/>
        </w:rPr>
        <w:t xml:space="preserve"> of the institute</w:t>
      </w:r>
      <w:r w:rsidRPr="00895A16">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sz w:val="19"/>
          <w:szCs w:val="19"/>
        </w:rPr>
        <w:t>The tender subject and reference number must be mentioned on the envelope. </w:t>
      </w:r>
    </w:p>
    <w:p w14:paraId="5A32CBC2" w14:textId="77777777" w:rsidR="00F84C31" w:rsidRPr="00895A16" w:rsidRDefault="00F84C31" w:rsidP="008F4155">
      <w:pPr>
        <w:rPr>
          <w:rFonts w:ascii="Tahoma" w:hAnsi="Tahoma" w:cs="Tahoma"/>
          <w:sz w:val="19"/>
          <w:szCs w:val="19"/>
        </w:rPr>
      </w:pPr>
    </w:p>
    <w:p w14:paraId="69BFA8FE"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b/>
          <w:bCs/>
          <w:sz w:val="19"/>
          <w:szCs w:val="19"/>
        </w:rPr>
        <w:t>Director</w:t>
      </w:r>
    </w:p>
    <w:p w14:paraId="78C2F81B"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b/>
          <w:bCs/>
          <w:sz w:val="19"/>
          <w:szCs w:val="19"/>
        </w:rPr>
        <w:t>The LNM Institute of Information Technology,</w:t>
      </w:r>
    </w:p>
    <w:p w14:paraId="6AB509DC"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sz w:val="19"/>
          <w:szCs w:val="19"/>
        </w:rPr>
        <w:t>Gram – Rupa Ki Nangal, Post – Sumel,</w:t>
      </w:r>
    </w:p>
    <w:p w14:paraId="3E48260C" w14:textId="77777777" w:rsidR="00F84C31" w:rsidRPr="00895A16" w:rsidRDefault="00F84C31" w:rsidP="008F4155">
      <w:pPr>
        <w:pStyle w:val="NormalWeb"/>
        <w:spacing w:before="0" w:beforeAutospacing="0" w:after="0" w:afterAutospacing="0"/>
        <w:jc w:val="center"/>
        <w:rPr>
          <w:rFonts w:ascii="Tahoma" w:hAnsi="Tahoma" w:cs="Tahoma"/>
          <w:sz w:val="19"/>
          <w:szCs w:val="19"/>
        </w:rPr>
      </w:pPr>
      <w:r w:rsidRPr="00895A16">
        <w:rPr>
          <w:rFonts w:ascii="Tahoma" w:hAnsi="Tahoma" w:cs="Tahoma"/>
          <w:sz w:val="19"/>
          <w:szCs w:val="19"/>
        </w:rPr>
        <w:t>Via – Jamdoli, Jaipur- 302031</w:t>
      </w:r>
    </w:p>
    <w:p w14:paraId="1FD5C4AD" w14:textId="77777777" w:rsidR="00F84C31" w:rsidRPr="00895A16" w:rsidRDefault="00F84C31" w:rsidP="008F4155">
      <w:pPr>
        <w:rPr>
          <w:rFonts w:ascii="Tahoma" w:hAnsi="Tahoma" w:cs="Tahoma"/>
          <w:sz w:val="19"/>
          <w:szCs w:val="19"/>
        </w:rPr>
      </w:pPr>
    </w:p>
    <w:p w14:paraId="66E6EED9" w14:textId="77777777" w:rsidR="00F84C31" w:rsidRPr="00895A16" w:rsidRDefault="00F84C31" w:rsidP="008F4155">
      <w:pPr>
        <w:pStyle w:val="NormalWeb"/>
        <w:spacing w:before="0" w:beforeAutospacing="0" w:after="0" w:afterAutospacing="0"/>
        <w:jc w:val="both"/>
        <w:rPr>
          <w:rFonts w:ascii="Tahoma" w:hAnsi="Tahoma" w:cs="Tahoma"/>
          <w:b/>
          <w:bCs/>
          <w:sz w:val="19"/>
          <w:szCs w:val="19"/>
          <w:u w:val="single"/>
        </w:rPr>
      </w:pPr>
      <w:r w:rsidRPr="00895A16">
        <w:rPr>
          <w:rFonts w:ascii="Tahoma" w:hAnsi="Tahoma" w:cs="Tahoma"/>
          <w:b/>
          <w:bCs/>
          <w:sz w:val="19"/>
          <w:szCs w:val="19"/>
          <w:u w:val="single"/>
        </w:rPr>
        <w:t>Option 2: Password-protected online submission via Email </w:t>
      </w:r>
    </w:p>
    <w:p w14:paraId="4465D80B" w14:textId="77777777"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Password-protected offers can be submitted by the bidders via email at the below-mentioned email IDs.</w:t>
      </w:r>
    </w:p>
    <w:p w14:paraId="121DF657" w14:textId="77777777" w:rsidR="00F84C31" w:rsidRPr="00895A16" w:rsidRDefault="00F84C31" w:rsidP="008F4155">
      <w:pPr>
        <w:rPr>
          <w:rFonts w:ascii="Tahoma" w:hAnsi="Tahoma" w:cs="Tahoma"/>
          <w:sz w:val="19"/>
          <w:szCs w:val="19"/>
        </w:rPr>
      </w:pPr>
    </w:p>
    <w:p w14:paraId="22802101" w14:textId="77777777" w:rsidR="00F84C31" w:rsidRPr="00895A16" w:rsidRDefault="00F84C31" w:rsidP="008F4155">
      <w:pPr>
        <w:pStyle w:val="NormalWeb"/>
        <w:spacing w:before="0" w:beforeAutospacing="0" w:after="0" w:afterAutospacing="0"/>
        <w:jc w:val="both"/>
        <w:rPr>
          <w:rFonts w:ascii="Tahoma" w:hAnsi="Tahoma" w:cs="Tahoma"/>
          <w:sz w:val="19"/>
          <w:szCs w:val="19"/>
        </w:rPr>
      </w:pPr>
      <w:hyperlink r:id="rId5" w:history="1">
        <w:r w:rsidRPr="00895A16">
          <w:rPr>
            <w:rStyle w:val="Hyperlink"/>
            <w:rFonts w:ascii="Tahoma" w:eastAsiaTheme="majorEastAsia" w:hAnsi="Tahoma" w:cs="Tahoma"/>
            <w:b/>
            <w:bCs/>
            <w:color w:val="auto"/>
            <w:sz w:val="19"/>
            <w:szCs w:val="19"/>
          </w:rPr>
          <w:t>tender-document@lnmiit.ac.in</w:t>
        </w:r>
      </w:hyperlink>
      <w:r w:rsidRPr="00895A16">
        <w:rPr>
          <w:rFonts w:ascii="Tahoma" w:hAnsi="Tahoma" w:cs="Tahoma"/>
          <w:b/>
          <w:bCs/>
          <w:sz w:val="19"/>
          <w:szCs w:val="19"/>
          <w:u w:val="single"/>
        </w:rPr>
        <w:t xml:space="preserve"> </w:t>
      </w:r>
      <w:r w:rsidRPr="00895A16">
        <w:rPr>
          <w:rFonts w:ascii="Tahoma" w:hAnsi="Tahoma" w:cs="Tahoma"/>
          <w:b/>
          <w:bCs/>
          <w:sz w:val="19"/>
          <w:szCs w:val="19"/>
        </w:rPr>
        <w:t>(password-protected document)</w:t>
      </w:r>
    </w:p>
    <w:p w14:paraId="287EDC16" w14:textId="77777777" w:rsidR="00F84C31" w:rsidRPr="00895A16" w:rsidRDefault="00F84C31" w:rsidP="008F4155">
      <w:pPr>
        <w:pStyle w:val="NormalWeb"/>
        <w:spacing w:before="0" w:beforeAutospacing="0" w:after="0" w:afterAutospacing="0"/>
        <w:jc w:val="both"/>
        <w:rPr>
          <w:rFonts w:ascii="Tahoma" w:hAnsi="Tahoma" w:cs="Tahoma"/>
          <w:sz w:val="19"/>
          <w:szCs w:val="19"/>
        </w:rPr>
      </w:pPr>
      <w:hyperlink r:id="rId6" w:history="1">
        <w:r w:rsidRPr="00895A16">
          <w:rPr>
            <w:rStyle w:val="Hyperlink"/>
            <w:rFonts w:ascii="Tahoma" w:eastAsiaTheme="majorEastAsia" w:hAnsi="Tahoma" w:cs="Tahoma"/>
            <w:b/>
            <w:bCs/>
            <w:color w:val="auto"/>
            <w:sz w:val="19"/>
            <w:szCs w:val="19"/>
          </w:rPr>
          <w:t>tender-password@lnmiit.ac.in</w:t>
        </w:r>
      </w:hyperlink>
      <w:r w:rsidRPr="00895A16">
        <w:rPr>
          <w:rFonts w:ascii="Tahoma" w:hAnsi="Tahoma" w:cs="Tahoma"/>
          <w:b/>
          <w:bCs/>
          <w:sz w:val="19"/>
          <w:szCs w:val="19"/>
          <w:u w:val="single"/>
        </w:rPr>
        <w:t xml:space="preserve"> </w:t>
      </w:r>
      <w:r w:rsidRPr="00895A16">
        <w:rPr>
          <w:rFonts w:ascii="Tahoma" w:hAnsi="Tahoma" w:cs="Tahoma"/>
          <w:b/>
          <w:bCs/>
          <w:sz w:val="19"/>
          <w:szCs w:val="19"/>
        </w:rPr>
        <w:t>(password only)</w:t>
      </w:r>
    </w:p>
    <w:p w14:paraId="25CDFEBA" w14:textId="77777777" w:rsidR="00F84C31" w:rsidRPr="00895A16" w:rsidRDefault="00F84C31" w:rsidP="008F4155">
      <w:pPr>
        <w:pStyle w:val="NormalWeb"/>
        <w:spacing w:before="200" w:beforeAutospacing="0" w:after="0" w:afterAutospacing="0"/>
        <w:jc w:val="both"/>
        <w:rPr>
          <w:rFonts w:ascii="Tahoma" w:hAnsi="Tahoma" w:cs="Tahoma"/>
          <w:sz w:val="19"/>
          <w:szCs w:val="19"/>
        </w:rPr>
      </w:pPr>
      <w:r w:rsidRPr="00895A16">
        <w:rPr>
          <w:rFonts w:ascii="Tahoma" w:hAnsi="Tahoma" w:cs="Tahoma"/>
          <w:b/>
          <w:bCs/>
          <w:sz w:val="19"/>
          <w:szCs w:val="19"/>
        </w:rPr>
        <w:t>The tender subject and reference number must be mentioned in the subject line of the emails. </w:t>
      </w:r>
    </w:p>
    <w:p w14:paraId="73BB10FA" w14:textId="77777777" w:rsidR="000054FC" w:rsidRPr="00895A16"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895A16" w:rsidRDefault="00F84C31" w:rsidP="008F4155">
      <w:pPr>
        <w:pStyle w:val="NormalWeb"/>
        <w:spacing w:before="0" w:beforeAutospacing="0" w:after="0" w:afterAutospacing="0"/>
        <w:rPr>
          <w:rFonts w:ascii="Tahoma" w:hAnsi="Tahoma" w:cs="Tahoma"/>
          <w:sz w:val="19"/>
          <w:szCs w:val="19"/>
        </w:rPr>
      </w:pPr>
      <w:r w:rsidRPr="00895A16">
        <w:rPr>
          <w:rFonts w:ascii="Tahoma" w:hAnsi="Tahoma" w:cs="Tahoma"/>
          <w:b/>
          <w:bCs/>
          <w:sz w:val="19"/>
          <w:szCs w:val="19"/>
        </w:rPr>
        <w:t>Bid Process:</w:t>
      </w:r>
    </w:p>
    <w:p w14:paraId="76AD190D" w14:textId="77777777" w:rsidR="00F84C31" w:rsidRPr="00895A16" w:rsidRDefault="00F84C31" w:rsidP="008F4155">
      <w:pPr>
        <w:pStyle w:val="NormalWeb"/>
        <w:spacing w:before="0" w:beforeAutospacing="0" w:after="280" w:afterAutospacing="0"/>
        <w:jc w:val="both"/>
        <w:rPr>
          <w:rFonts w:ascii="Tahoma" w:hAnsi="Tahoma" w:cs="Tahoma"/>
          <w:sz w:val="19"/>
          <w:szCs w:val="19"/>
        </w:rPr>
      </w:pPr>
      <w:r w:rsidRPr="00895A16">
        <w:rPr>
          <w:rFonts w:ascii="Tahoma" w:hAnsi="Tahoma" w:cs="Tahoma"/>
          <w:sz w:val="19"/>
          <w:szCs w:val="19"/>
        </w:rPr>
        <w:t>Technical &amp; Commercial details on the company’s letterhead, duly signed and sealed by the authorized signatory, are required to be submitted in two separate envelopes/emails. </w:t>
      </w:r>
    </w:p>
    <w:p w14:paraId="69A7097F" w14:textId="77777777"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Envelopes/Emails should be duly marked as follows: </w:t>
      </w:r>
    </w:p>
    <w:p w14:paraId="48243E0E" w14:textId="2092631B" w:rsidR="00F84C31" w:rsidRPr="00895A16"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895A16">
        <w:rPr>
          <w:rFonts w:ascii="Tahoma" w:hAnsi="Tahoma" w:cs="Tahoma"/>
          <w:b/>
          <w:bCs/>
          <w:sz w:val="19"/>
          <w:szCs w:val="19"/>
        </w:rPr>
        <w:t>Technical bid for</w:t>
      </w:r>
      <w:r w:rsidRPr="00895A16">
        <w:rPr>
          <w:rFonts w:ascii="Tahoma" w:hAnsi="Tahoma" w:cs="Tahoma"/>
          <w:sz w:val="19"/>
          <w:szCs w:val="19"/>
        </w:rPr>
        <w:t xml:space="preserve"> </w:t>
      </w:r>
      <w:r w:rsidRPr="00895A16">
        <w:rPr>
          <w:rFonts w:ascii="Tahoma" w:hAnsi="Tahoma" w:cs="Tahoma"/>
          <w:b/>
          <w:bCs/>
          <w:sz w:val="19"/>
          <w:szCs w:val="19"/>
        </w:rPr>
        <w:t>the</w:t>
      </w:r>
      <w:r w:rsidRPr="00895A16">
        <w:rPr>
          <w:rFonts w:ascii="Tahoma" w:hAnsi="Tahoma" w:cs="Tahoma"/>
          <w:sz w:val="19"/>
          <w:szCs w:val="19"/>
        </w:rPr>
        <w:t xml:space="preserve"> </w:t>
      </w:r>
      <w:r w:rsidR="00F32241" w:rsidRPr="00895A16">
        <w:rPr>
          <w:rFonts w:ascii="Tahoma" w:hAnsi="Tahoma" w:cs="Tahoma"/>
          <w:b/>
          <w:sz w:val="19"/>
          <w:szCs w:val="19"/>
        </w:rPr>
        <w:t>Supply of Portable Inverter base SMAW Power Source/SMAW Welding Machine</w:t>
      </w:r>
      <w:r w:rsidR="00E92468" w:rsidRPr="00895A16">
        <w:rPr>
          <w:rFonts w:ascii="Tahoma" w:hAnsi="Tahoma" w:cs="Tahoma"/>
          <w:b/>
          <w:sz w:val="19"/>
          <w:szCs w:val="19"/>
        </w:rPr>
        <w:t>”</w:t>
      </w:r>
      <w:r w:rsidR="00317FC0" w:rsidRPr="00895A16">
        <w:rPr>
          <w:rFonts w:ascii="Tahoma" w:hAnsi="Tahoma" w:cs="Tahoma"/>
          <w:b/>
          <w:bCs/>
          <w:sz w:val="19"/>
          <w:szCs w:val="19"/>
        </w:rPr>
        <w:t>.</w:t>
      </w:r>
    </w:p>
    <w:p w14:paraId="316D6EA9" w14:textId="74258B4B" w:rsidR="00F84C31" w:rsidRPr="00895A16"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895A16">
        <w:rPr>
          <w:rFonts w:ascii="Tahoma" w:hAnsi="Tahoma" w:cs="Tahoma"/>
          <w:b/>
          <w:bCs/>
          <w:sz w:val="19"/>
          <w:szCs w:val="19"/>
        </w:rPr>
        <w:t>Commercial Bid for</w:t>
      </w:r>
      <w:r w:rsidRPr="00895A16">
        <w:rPr>
          <w:rFonts w:ascii="Tahoma" w:hAnsi="Tahoma" w:cs="Tahoma"/>
          <w:sz w:val="19"/>
          <w:szCs w:val="19"/>
        </w:rPr>
        <w:t xml:space="preserve"> </w:t>
      </w:r>
      <w:r w:rsidRPr="00895A16">
        <w:rPr>
          <w:rFonts w:ascii="Tahoma" w:hAnsi="Tahoma" w:cs="Tahoma"/>
          <w:b/>
          <w:bCs/>
          <w:sz w:val="19"/>
          <w:szCs w:val="19"/>
        </w:rPr>
        <w:t>the</w:t>
      </w:r>
      <w:r w:rsidRPr="00895A16">
        <w:rPr>
          <w:rFonts w:ascii="Tahoma" w:hAnsi="Tahoma" w:cs="Tahoma"/>
          <w:sz w:val="19"/>
          <w:szCs w:val="19"/>
        </w:rPr>
        <w:t xml:space="preserve"> </w:t>
      </w:r>
      <w:r w:rsidR="00F32241" w:rsidRPr="00895A16">
        <w:rPr>
          <w:rFonts w:ascii="Tahoma" w:hAnsi="Tahoma" w:cs="Tahoma"/>
          <w:b/>
          <w:sz w:val="19"/>
          <w:szCs w:val="19"/>
        </w:rPr>
        <w:t>Supply of Portable Inverter base SMAW Power Source/SMAW Welding Machine</w:t>
      </w:r>
      <w:r w:rsidR="00E92468" w:rsidRPr="00895A16">
        <w:rPr>
          <w:rFonts w:ascii="Tahoma" w:hAnsi="Tahoma" w:cs="Tahoma"/>
          <w:b/>
          <w:sz w:val="19"/>
          <w:szCs w:val="19"/>
        </w:rPr>
        <w:t>”</w:t>
      </w:r>
      <w:r w:rsidR="00E92468" w:rsidRPr="00895A16">
        <w:rPr>
          <w:rFonts w:ascii="Tahoma" w:hAnsi="Tahoma" w:cs="Tahoma"/>
          <w:b/>
          <w:bCs/>
          <w:sz w:val="19"/>
          <w:szCs w:val="19"/>
        </w:rPr>
        <w:t>.</w:t>
      </w:r>
    </w:p>
    <w:p w14:paraId="4E3B1F7D" w14:textId="2A60F61C" w:rsidR="00F84C31" w:rsidRPr="00895A16" w:rsidRDefault="00F84C31" w:rsidP="008F4155">
      <w:pPr>
        <w:pStyle w:val="NormalWeb"/>
        <w:spacing w:before="0" w:beforeAutospacing="0" w:after="280" w:afterAutospacing="0"/>
        <w:jc w:val="both"/>
        <w:rPr>
          <w:rFonts w:ascii="Tahoma" w:hAnsi="Tahoma" w:cs="Tahoma"/>
          <w:sz w:val="19"/>
          <w:szCs w:val="19"/>
        </w:rPr>
      </w:pPr>
      <w:r w:rsidRPr="00895A16">
        <w:rPr>
          <w:rFonts w:ascii="Tahoma" w:hAnsi="Tahoma" w:cs="Tahoma"/>
          <w:sz w:val="19"/>
          <w:szCs w:val="19"/>
        </w:rPr>
        <w:t>Both Envelopes</w:t>
      </w:r>
      <w:r w:rsidR="00D06625" w:rsidRPr="00895A16">
        <w:rPr>
          <w:rFonts w:ascii="Tahoma" w:hAnsi="Tahoma" w:cs="Tahoma"/>
          <w:sz w:val="19"/>
          <w:szCs w:val="19"/>
        </w:rPr>
        <w:t>/files</w:t>
      </w:r>
      <w:r w:rsidRPr="00895A16">
        <w:rPr>
          <w:rFonts w:ascii="Tahoma" w:hAnsi="Tahoma" w:cs="Tahoma"/>
          <w:sz w:val="19"/>
          <w:szCs w:val="19"/>
        </w:rPr>
        <w:t xml:space="preserve"> should be enclosed</w:t>
      </w:r>
      <w:r w:rsidR="00D06625" w:rsidRPr="00895A16">
        <w:rPr>
          <w:rFonts w:ascii="Tahoma" w:hAnsi="Tahoma" w:cs="Tahoma"/>
          <w:sz w:val="19"/>
          <w:szCs w:val="19"/>
        </w:rPr>
        <w:t>/attached</w:t>
      </w:r>
      <w:r w:rsidRPr="00895A16">
        <w:rPr>
          <w:rFonts w:ascii="Tahoma" w:hAnsi="Tahoma" w:cs="Tahoma"/>
          <w:sz w:val="19"/>
          <w:szCs w:val="19"/>
        </w:rPr>
        <w:t xml:space="preserve"> in a single envelope</w:t>
      </w:r>
      <w:r w:rsidR="00D06625" w:rsidRPr="00895A16">
        <w:rPr>
          <w:rFonts w:ascii="Tahoma" w:hAnsi="Tahoma" w:cs="Tahoma"/>
          <w:sz w:val="19"/>
          <w:szCs w:val="19"/>
        </w:rPr>
        <w:t>/email</w:t>
      </w:r>
      <w:r w:rsidRPr="00895A16">
        <w:rPr>
          <w:rFonts w:ascii="Tahoma" w:hAnsi="Tahoma" w:cs="Tahoma"/>
          <w:sz w:val="19"/>
          <w:szCs w:val="19"/>
        </w:rPr>
        <w:t xml:space="preserve"> bearing the heading “</w:t>
      </w:r>
      <w:r w:rsidRPr="00895A16">
        <w:rPr>
          <w:rFonts w:ascii="Tahoma" w:hAnsi="Tahoma" w:cs="Tahoma"/>
          <w:b/>
          <w:bCs/>
          <w:sz w:val="19"/>
          <w:szCs w:val="19"/>
        </w:rPr>
        <w:t>Bid for</w:t>
      </w:r>
      <w:r w:rsidRPr="00895A16">
        <w:rPr>
          <w:rFonts w:ascii="Tahoma" w:hAnsi="Tahoma" w:cs="Tahoma"/>
          <w:sz w:val="19"/>
          <w:szCs w:val="19"/>
        </w:rPr>
        <w:t xml:space="preserve"> </w:t>
      </w:r>
      <w:r w:rsidR="000054FC" w:rsidRPr="00895A16">
        <w:rPr>
          <w:rFonts w:ascii="Tahoma" w:hAnsi="Tahoma" w:cs="Tahoma"/>
          <w:b/>
          <w:bCs/>
          <w:sz w:val="19"/>
          <w:szCs w:val="19"/>
        </w:rPr>
        <w:t>the</w:t>
      </w:r>
      <w:r w:rsidR="000054FC" w:rsidRPr="00895A16">
        <w:rPr>
          <w:rFonts w:ascii="Tahoma" w:hAnsi="Tahoma" w:cs="Tahoma"/>
          <w:sz w:val="19"/>
          <w:szCs w:val="19"/>
        </w:rPr>
        <w:t xml:space="preserve"> </w:t>
      </w:r>
      <w:r w:rsidR="00F32241" w:rsidRPr="00895A16">
        <w:rPr>
          <w:rFonts w:ascii="Tahoma" w:hAnsi="Tahoma" w:cs="Tahoma"/>
          <w:b/>
          <w:sz w:val="19"/>
          <w:szCs w:val="19"/>
        </w:rPr>
        <w:t>Supply of Portable Inverter base SMAW Power Source/SMAW Welding Machine</w:t>
      </w:r>
      <w:r w:rsidR="00E92468" w:rsidRPr="00895A16">
        <w:rPr>
          <w:rFonts w:ascii="Tahoma" w:hAnsi="Tahoma" w:cs="Tahoma"/>
          <w:b/>
          <w:sz w:val="19"/>
          <w:szCs w:val="19"/>
        </w:rPr>
        <w:t>”</w:t>
      </w:r>
      <w:r w:rsidR="00E92468" w:rsidRPr="00895A16">
        <w:rPr>
          <w:rFonts w:ascii="Tahoma" w:hAnsi="Tahoma" w:cs="Tahoma"/>
          <w:b/>
          <w:bCs/>
          <w:sz w:val="19"/>
          <w:szCs w:val="19"/>
        </w:rPr>
        <w:t>.</w:t>
      </w:r>
      <w:r w:rsidR="00E92468" w:rsidRPr="00895A16">
        <w:rPr>
          <w:rFonts w:ascii="Tahoma" w:hAnsi="Tahoma" w:cs="Tahoma"/>
          <w:b/>
          <w:sz w:val="19"/>
          <w:szCs w:val="19"/>
        </w:rPr>
        <w:t xml:space="preserve"> </w:t>
      </w:r>
      <w:r w:rsidR="00D06625" w:rsidRPr="00895A16">
        <w:rPr>
          <w:rFonts w:ascii="Tahoma" w:hAnsi="Tahoma" w:cs="Tahoma"/>
          <w:b/>
          <w:sz w:val="19"/>
          <w:szCs w:val="19"/>
        </w:rPr>
        <w:t>(Tender No. : 202</w:t>
      </w:r>
      <w:r w:rsidR="00095749" w:rsidRPr="00895A16">
        <w:rPr>
          <w:rFonts w:ascii="Tahoma" w:hAnsi="Tahoma" w:cs="Tahoma"/>
          <w:b/>
          <w:sz w:val="19"/>
          <w:szCs w:val="19"/>
        </w:rPr>
        <w:t>4</w:t>
      </w:r>
      <w:r w:rsidR="00D06625" w:rsidRPr="00895A16">
        <w:rPr>
          <w:rFonts w:ascii="Tahoma" w:hAnsi="Tahoma" w:cs="Tahoma"/>
          <w:b/>
          <w:sz w:val="19"/>
          <w:szCs w:val="19"/>
        </w:rPr>
        <w:t>-2</w:t>
      </w:r>
      <w:r w:rsidR="00095749" w:rsidRPr="00895A16">
        <w:rPr>
          <w:rFonts w:ascii="Tahoma" w:hAnsi="Tahoma" w:cs="Tahoma"/>
          <w:b/>
          <w:sz w:val="19"/>
          <w:szCs w:val="19"/>
        </w:rPr>
        <w:t>5</w:t>
      </w:r>
      <w:r w:rsidR="00D06625" w:rsidRPr="00895A16">
        <w:rPr>
          <w:rFonts w:ascii="Tahoma" w:hAnsi="Tahoma" w:cs="Tahoma"/>
          <w:b/>
          <w:sz w:val="19"/>
          <w:szCs w:val="19"/>
        </w:rPr>
        <w:t>/</w:t>
      </w:r>
      <w:r w:rsidR="00F32241" w:rsidRPr="00895A16">
        <w:rPr>
          <w:rFonts w:ascii="Tahoma" w:hAnsi="Tahoma" w:cs="Tahoma"/>
          <w:b/>
          <w:sz w:val="19"/>
          <w:szCs w:val="19"/>
        </w:rPr>
        <w:t>MME</w:t>
      </w:r>
      <w:r w:rsidR="00D06625" w:rsidRPr="00895A16">
        <w:rPr>
          <w:rFonts w:ascii="Tahoma" w:hAnsi="Tahoma" w:cs="Tahoma"/>
          <w:b/>
          <w:sz w:val="19"/>
          <w:szCs w:val="19"/>
        </w:rPr>
        <w:t>/2B/LNM-</w:t>
      </w:r>
      <w:r w:rsidR="00F32241" w:rsidRPr="00895A16">
        <w:rPr>
          <w:rFonts w:ascii="Tahoma" w:hAnsi="Tahoma" w:cs="Tahoma"/>
          <w:b/>
          <w:sz w:val="19"/>
          <w:szCs w:val="19"/>
        </w:rPr>
        <w:t>813</w:t>
      </w:r>
      <w:r w:rsidR="00D06625" w:rsidRPr="00895A16">
        <w:rPr>
          <w:rFonts w:ascii="Tahoma" w:hAnsi="Tahoma" w:cs="Tahoma"/>
          <w:b/>
          <w:sz w:val="19"/>
          <w:szCs w:val="19"/>
        </w:rPr>
        <w:t xml:space="preserve">) </w:t>
      </w:r>
      <w:r w:rsidRPr="00895A16">
        <w:rPr>
          <w:rFonts w:ascii="Tahoma" w:hAnsi="Tahoma" w:cs="Tahoma"/>
          <w:b/>
          <w:sz w:val="19"/>
          <w:szCs w:val="19"/>
        </w:rPr>
        <w:t>”. </w:t>
      </w:r>
    </w:p>
    <w:p w14:paraId="4D33CCEF" w14:textId="77777777" w:rsidR="00F84C31" w:rsidRPr="00895A16" w:rsidRDefault="00F84C31" w:rsidP="008F4155">
      <w:pPr>
        <w:pStyle w:val="NormalWeb"/>
        <w:spacing w:before="0" w:beforeAutospacing="0" w:after="0" w:afterAutospacing="0"/>
        <w:jc w:val="both"/>
        <w:rPr>
          <w:rFonts w:ascii="Tahoma" w:hAnsi="Tahoma" w:cs="Tahoma"/>
          <w:sz w:val="19"/>
          <w:szCs w:val="19"/>
        </w:rPr>
      </w:pPr>
      <w:r w:rsidRPr="00895A16">
        <w:rPr>
          <w:rFonts w:ascii="Tahoma" w:hAnsi="Tahoma" w:cs="Tahoma"/>
          <w:sz w:val="19"/>
          <w:szCs w:val="19"/>
        </w:rPr>
        <w:t>Bids are liable to be rejected: </w:t>
      </w:r>
    </w:p>
    <w:p w14:paraId="5749D473" w14:textId="77777777" w:rsidR="00F84C31" w:rsidRPr="00895A1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895A16">
        <w:rPr>
          <w:rFonts w:ascii="Tahoma" w:hAnsi="Tahoma" w:cs="Tahoma"/>
          <w:sz w:val="19"/>
          <w:szCs w:val="19"/>
        </w:rPr>
        <w:t>If the above-mentioned bid submission procedure is not followed.</w:t>
      </w:r>
    </w:p>
    <w:p w14:paraId="466821A2" w14:textId="77777777" w:rsidR="00F84C31" w:rsidRPr="00895A16"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895A16">
        <w:rPr>
          <w:rFonts w:ascii="Tahoma" w:hAnsi="Tahoma" w:cs="Tahoma"/>
          <w:sz w:val="19"/>
          <w:szCs w:val="19"/>
        </w:rPr>
        <w:t>Incomplete and non-conforming bids.</w:t>
      </w:r>
    </w:p>
    <w:p w14:paraId="23DF263C" w14:textId="004ACA89" w:rsidR="00316F72" w:rsidRPr="00895A16"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895A16">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2D45DF22" w:rsidR="00566727" w:rsidRPr="00895A16" w:rsidRDefault="00AE46DC" w:rsidP="008F4155">
      <w:pPr>
        <w:rPr>
          <w:rFonts w:ascii="Tahoma" w:hAnsi="Tahoma" w:cs="Tahoma"/>
          <w:b/>
          <w:sz w:val="20"/>
          <w:szCs w:val="20"/>
          <w:u w:val="single"/>
        </w:rPr>
      </w:pPr>
      <w:r w:rsidRPr="00895A16">
        <w:rPr>
          <w:rFonts w:ascii="Tahoma" w:hAnsi="Tahoma" w:cs="Tahoma"/>
          <w:b/>
          <w:sz w:val="20"/>
          <w:szCs w:val="20"/>
          <w:u w:val="single"/>
        </w:rPr>
        <w:br/>
      </w:r>
    </w:p>
    <w:p w14:paraId="2C666CED" w14:textId="43AE3735" w:rsidR="00BB57A4" w:rsidRPr="00895A16" w:rsidRDefault="00000000" w:rsidP="008F4155">
      <w:pPr>
        <w:rPr>
          <w:rFonts w:ascii="Tahoma" w:hAnsi="Tahoma" w:cs="Tahoma"/>
          <w:i/>
          <w:sz w:val="20"/>
          <w:szCs w:val="20"/>
          <w:u w:val="single"/>
        </w:rPr>
      </w:pPr>
      <w:r w:rsidRPr="00895A16">
        <w:rPr>
          <w:rFonts w:ascii="Tahoma" w:hAnsi="Tahoma" w:cs="Tahoma"/>
          <w:b/>
          <w:sz w:val="20"/>
          <w:szCs w:val="20"/>
          <w:u w:val="single"/>
        </w:rPr>
        <w:lastRenderedPageBreak/>
        <w:t>Technical</w:t>
      </w:r>
      <w:r w:rsidRPr="00895A16">
        <w:rPr>
          <w:rFonts w:ascii="Tahoma" w:hAnsi="Tahoma" w:cs="Tahoma"/>
          <w:b/>
          <w:spacing w:val="-3"/>
          <w:sz w:val="20"/>
          <w:szCs w:val="20"/>
          <w:u w:val="single"/>
        </w:rPr>
        <w:t xml:space="preserve"> </w:t>
      </w:r>
      <w:r w:rsidRPr="00895A16">
        <w:rPr>
          <w:rFonts w:ascii="Tahoma" w:hAnsi="Tahoma" w:cs="Tahoma"/>
          <w:b/>
          <w:sz w:val="20"/>
          <w:szCs w:val="20"/>
          <w:u w:val="single"/>
        </w:rPr>
        <w:t>Bid:</w:t>
      </w:r>
      <w:r w:rsidRPr="00895A16">
        <w:rPr>
          <w:rFonts w:ascii="Tahoma" w:hAnsi="Tahoma" w:cs="Tahoma"/>
          <w:b/>
          <w:spacing w:val="-1"/>
          <w:sz w:val="20"/>
          <w:szCs w:val="20"/>
          <w:u w:val="single"/>
        </w:rPr>
        <w:t xml:space="preserve"> </w:t>
      </w:r>
      <w:r w:rsidRPr="00895A16">
        <w:rPr>
          <w:rFonts w:ascii="Tahoma" w:hAnsi="Tahoma" w:cs="Tahoma"/>
          <w:i/>
          <w:sz w:val="20"/>
          <w:szCs w:val="20"/>
          <w:u w:val="single"/>
        </w:rPr>
        <w:t>(in</w:t>
      </w:r>
      <w:r w:rsidRPr="00895A16">
        <w:rPr>
          <w:rFonts w:ascii="Tahoma" w:hAnsi="Tahoma" w:cs="Tahoma"/>
          <w:i/>
          <w:spacing w:val="-3"/>
          <w:sz w:val="20"/>
          <w:szCs w:val="20"/>
          <w:u w:val="single"/>
        </w:rPr>
        <w:t xml:space="preserve"> </w:t>
      </w:r>
      <w:r w:rsidRPr="00895A16">
        <w:rPr>
          <w:rFonts w:ascii="Tahoma" w:hAnsi="Tahoma" w:cs="Tahoma"/>
          <w:i/>
          <w:sz w:val="20"/>
          <w:szCs w:val="20"/>
          <w:u w:val="single"/>
        </w:rPr>
        <w:t>a</w:t>
      </w:r>
      <w:r w:rsidRPr="00895A16">
        <w:rPr>
          <w:rFonts w:ascii="Tahoma" w:hAnsi="Tahoma" w:cs="Tahoma"/>
          <w:i/>
          <w:spacing w:val="-4"/>
          <w:sz w:val="20"/>
          <w:szCs w:val="20"/>
          <w:u w:val="single"/>
        </w:rPr>
        <w:t xml:space="preserve"> </w:t>
      </w:r>
      <w:r w:rsidRPr="00895A16">
        <w:rPr>
          <w:rFonts w:ascii="Tahoma" w:hAnsi="Tahoma" w:cs="Tahoma"/>
          <w:i/>
          <w:sz w:val="20"/>
          <w:szCs w:val="20"/>
          <w:u w:val="single"/>
        </w:rPr>
        <w:t>separate</w:t>
      </w:r>
      <w:r w:rsidRPr="00895A16">
        <w:rPr>
          <w:rFonts w:ascii="Tahoma" w:hAnsi="Tahoma" w:cs="Tahoma"/>
          <w:i/>
          <w:spacing w:val="-1"/>
          <w:sz w:val="20"/>
          <w:szCs w:val="20"/>
          <w:u w:val="single"/>
        </w:rPr>
        <w:t xml:space="preserve"> </w:t>
      </w:r>
      <w:r w:rsidRPr="00895A16">
        <w:rPr>
          <w:rFonts w:ascii="Tahoma" w:hAnsi="Tahoma" w:cs="Tahoma"/>
          <w:i/>
          <w:sz w:val="20"/>
          <w:szCs w:val="20"/>
          <w:u w:val="single"/>
        </w:rPr>
        <w:t>sealed envelope</w:t>
      </w:r>
      <w:r w:rsidR="00CF6A3C" w:rsidRPr="00895A16">
        <w:rPr>
          <w:rFonts w:ascii="Tahoma" w:hAnsi="Tahoma" w:cs="Tahoma"/>
          <w:i/>
          <w:sz w:val="20"/>
          <w:szCs w:val="20"/>
          <w:u w:val="single"/>
        </w:rPr>
        <w:t>/via email</w:t>
      </w:r>
      <w:r w:rsidRPr="00895A16">
        <w:rPr>
          <w:rFonts w:ascii="Tahoma" w:hAnsi="Tahoma" w:cs="Tahoma"/>
          <w:i/>
          <w:sz w:val="20"/>
          <w:szCs w:val="20"/>
          <w:u w:val="single"/>
        </w:rPr>
        <w:t>)</w:t>
      </w:r>
    </w:p>
    <w:p w14:paraId="2F60DB40" w14:textId="77777777" w:rsidR="00E23E10" w:rsidRPr="00895A16" w:rsidRDefault="00E23E10" w:rsidP="008F4155">
      <w:pPr>
        <w:rPr>
          <w:rFonts w:ascii="Tahoma" w:hAnsi="Tahoma" w:cs="Tahoma"/>
          <w:i/>
          <w:sz w:val="20"/>
          <w:szCs w:val="20"/>
        </w:rPr>
      </w:pPr>
    </w:p>
    <w:p w14:paraId="706D8FE5" w14:textId="77777777" w:rsidR="00BB57A4" w:rsidRPr="00895A16" w:rsidRDefault="00000000" w:rsidP="008F4155">
      <w:pPr>
        <w:pStyle w:val="BodyText"/>
        <w:jc w:val="both"/>
        <w:rPr>
          <w:rFonts w:ascii="Tahoma" w:hAnsi="Tahoma" w:cs="Tahoma"/>
          <w:sz w:val="20"/>
          <w:szCs w:val="20"/>
        </w:rPr>
      </w:pPr>
      <w:r w:rsidRPr="00895A16">
        <w:rPr>
          <w:rFonts w:ascii="Tahoma" w:hAnsi="Tahoma" w:cs="Tahoma"/>
          <w:sz w:val="20"/>
          <w:szCs w:val="20"/>
        </w:rPr>
        <w:t>While</w:t>
      </w:r>
      <w:r w:rsidRPr="00895A16">
        <w:rPr>
          <w:rFonts w:ascii="Tahoma" w:hAnsi="Tahoma" w:cs="Tahoma"/>
          <w:spacing w:val="-4"/>
          <w:sz w:val="20"/>
          <w:szCs w:val="20"/>
        </w:rPr>
        <w:t xml:space="preserve"> </w:t>
      </w:r>
      <w:r w:rsidRPr="00895A16">
        <w:rPr>
          <w:rFonts w:ascii="Tahoma" w:hAnsi="Tahoma" w:cs="Tahoma"/>
          <w:sz w:val="20"/>
          <w:szCs w:val="20"/>
        </w:rPr>
        <w:t>submitting</w:t>
      </w:r>
      <w:r w:rsidRPr="00895A16">
        <w:rPr>
          <w:rFonts w:ascii="Tahoma" w:hAnsi="Tahoma" w:cs="Tahoma"/>
          <w:spacing w:val="-6"/>
          <w:sz w:val="20"/>
          <w:szCs w:val="20"/>
        </w:rPr>
        <w:t xml:space="preserve"> </w:t>
      </w:r>
      <w:r w:rsidRPr="00895A16">
        <w:rPr>
          <w:rFonts w:ascii="Tahoma" w:hAnsi="Tahoma" w:cs="Tahoma"/>
          <w:sz w:val="20"/>
          <w:szCs w:val="20"/>
        </w:rPr>
        <w:t>quotations,</w:t>
      </w:r>
      <w:r w:rsidRPr="00895A16">
        <w:rPr>
          <w:rFonts w:ascii="Tahoma" w:hAnsi="Tahoma" w:cs="Tahoma"/>
          <w:spacing w:val="-6"/>
          <w:sz w:val="20"/>
          <w:szCs w:val="20"/>
        </w:rPr>
        <w:t xml:space="preserve"> </w:t>
      </w:r>
      <w:r w:rsidRPr="00895A16">
        <w:rPr>
          <w:rFonts w:ascii="Tahoma" w:hAnsi="Tahoma" w:cs="Tahoma"/>
          <w:sz w:val="20"/>
          <w:szCs w:val="20"/>
        </w:rPr>
        <w:t>the</w:t>
      </w:r>
      <w:r w:rsidRPr="00895A16">
        <w:rPr>
          <w:rFonts w:ascii="Tahoma" w:hAnsi="Tahoma" w:cs="Tahoma"/>
          <w:spacing w:val="-6"/>
          <w:sz w:val="20"/>
          <w:szCs w:val="20"/>
        </w:rPr>
        <w:t xml:space="preserve"> </w:t>
      </w:r>
      <w:r w:rsidRPr="00895A16">
        <w:rPr>
          <w:rFonts w:ascii="Tahoma" w:hAnsi="Tahoma" w:cs="Tahoma"/>
          <w:sz w:val="20"/>
          <w:szCs w:val="20"/>
        </w:rPr>
        <w:t>following</w:t>
      </w:r>
      <w:r w:rsidRPr="00895A16">
        <w:rPr>
          <w:rFonts w:ascii="Tahoma" w:hAnsi="Tahoma" w:cs="Tahoma"/>
          <w:spacing w:val="-6"/>
          <w:sz w:val="20"/>
          <w:szCs w:val="20"/>
        </w:rPr>
        <w:t xml:space="preserve"> </w:t>
      </w:r>
      <w:r w:rsidRPr="00895A16">
        <w:rPr>
          <w:rFonts w:ascii="Tahoma" w:hAnsi="Tahoma" w:cs="Tahoma"/>
          <w:sz w:val="20"/>
          <w:szCs w:val="20"/>
        </w:rPr>
        <w:t>procedure/</w:t>
      </w:r>
      <w:r w:rsidRPr="00895A16">
        <w:rPr>
          <w:rFonts w:ascii="Tahoma" w:hAnsi="Tahoma" w:cs="Tahoma"/>
          <w:spacing w:val="-5"/>
          <w:sz w:val="20"/>
          <w:szCs w:val="20"/>
        </w:rPr>
        <w:t xml:space="preserve"> </w:t>
      </w:r>
      <w:r w:rsidRPr="00895A16">
        <w:rPr>
          <w:rFonts w:ascii="Tahoma" w:hAnsi="Tahoma" w:cs="Tahoma"/>
          <w:sz w:val="20"/>
          <w:szCs w:val="20"/>
        </w:rPr>
        <w:t>formalities</w:t>
      </w:r>
      <w:r w:rsidRPr="00895A16">
        <w:rPr>
          <w:rFonts w:ascii="Tahoma" w:hAnsi="Tahoma" w:cs="Tahoma"/>
          <w:spacing w:val="-5"/>
          <w:sz w:val="20"/>
          <w:szCs w:val="20"/>
        </w:rPr>
        <w:t xml:space="preserve"> </w:t>
      </w:r>
      <w:r w:rsidRPr="00895A16">
        <w:rPr>
          <w:rFonts w:ascii="Tahoma" w:hAnsi="Tahoma" w:cs="Tahoma"/>
          <w:sz w:val="20"/>
          <w:szCs w:val="20"/>
        </w:rPr>
        <w:t>and</w:t>
      </w:r>
      <w:r w:rsidRPr="00895A16">
        <w:rPr>
          <w:rFonts w:ascii="Tahoma" w:hAnsi="Tahoma" w:cs="Tahoma"/>
          <w:spacing w:val="-5"/>
          <w:sz w:val="20"/>
          <w:szCs w:val="20"/>
        </w:rPr>
        <w:t xml:space="preserve"> </w:t>
      </w:r>
      <w:r w:rsidRPr="00895A16">
        <w:rPr>
          <w:rFonts w:ascii="Tahoma" w:hAnsi="Tahoma" w:cs="Tahoma"/>
          <w:sz w:val="20"/>
          <w:szCs w:val="20"/>
        </w:rPr>
        <w:t>conditions</w:t>
      </w:r>
      <w:r w:rsidRPr="00895A16">
        <w:rPr>
          <w:rFonts w:ascii="Tahoma" w:hAnsi="Tahoma" w:cs="Tahoma"/>
          <w:spacing w:val="-4"/>
          <w:sz w:val="20"/>
          <w:szCs w:val="20"/>
        </w:rPr>
        <w:t xml:space="preserve"> </w:t>
      </w:r>
      <w:r w:rsidRPr="00895A16">
        <w:rPr>
          <w:rFonts w:ascii="Tahoma" w:hAnsi="Tahoma" w:cs="Tahoma"/>
          <w:sz w:val="20"/>
          <w:szCs w:val="20"/>
        </w:rPr>
        <w:t>may</w:t>
      </w:r>
      <w:r w:rsidRPr="00895A16">
        <w:rPr>
          <w:rFonts w:ascii="Tahoma" w:hAnsi="Tahoma" w:cs="Tahoma"/>
          <w:spacing w:val="-5"/>
          <w:sz w:val="20"/>
          <w:szCs w:val="20"/>
        </w:rPr>
        <w:t xml:space="preserve"> </w:t>
      </w:r>
      <w:r w:rsidRPr="00895A16">
        <w:rPr>
          <w:rFonts w:ascii="Tahoma" w:hAnsi="Tahoma" w:cs="Tahoma"/>
          <w:sz w:val="20"/>
          <w:szCs w:val="20"/>
        </w:rPr>
        <w:t>kindly</w:t>
      </w:r>
      <w:r w:rsidRPr="00895A16">
        <w:rPr>
          <w:rFonts w:ascii="Tahoma" w:hAnsi="Tahoma" w:cs="Tahoma"/>
          <w:spacing w:val="-4"/>
          <w:sz w:val="20"/>
          <w:szCs w:val="20"/>
        </w:rPr>
        <w:t xml:space="preserve"> </w:t>
      </w:r>
      <w:r w:rsidRPr="00895A16">
        <w:rPr>
          <w:rFonts w:ascii="Tahoma" w:hAnsi="Tahoma" w:cs="Tahoma"/>
          <w:sz w:val="20"/>
          <w:szCs w:val="20"/>
        </w:rPr>
        <w:t>be</w:t>
      </w:r>
      <w:r w:rsidRPr="00895A16">
        <w:rPr>
          <w:rFonts w:ascii="Tahoma" w:hAnsi="Tahoma" w:cs="Tahoma"/>
          <w:spacing w:val="-51"/>
          <w:sz w:val="20"/>
          <w:szCs w:val="20"/>
        </w:rPr>
        <w:t xml:space="preserve"> </w:t>
      </w:r>
      <w:r w:rsidRPr="00895A16">
        <w:rPr>
          <w:rFonts w:ascii="Tahoma" w:hAnsi="Tahoma" w:cs="Tahoma"/>
          <w:sz w:val="20"/>
          <w:szCs w:val="20"/>
        </w:rPr>
        <w:t>adhered.</w:t>
      </w:r>
    </w:p>
    <w:p w14:paraId="36362F31" w14:textId="77777777" w:rsidR="00BB57A4" w:rsidRPr="00895A16" w:rsidRDefault="00000000" w:rsidP="00095749">
      <w:pPr>
        <w:pStyle w:val="ListParagraph"/>
        <w:numPr>
          <w:ilvl w:val="0"/>
          <w:numId w:val="11"/>
        </w:numPr>
        <w:tabs>
          <w:tab w:val="left" w:pos="1921"/>
        </w:tabs>
        <w:ind w:left="360"/>
        <w:jc w:val="both"/>
        <w:rPr>
          <w:rFonts w:ascii="Tahoma" w:hAnsi="Tahoma" w:cs="Tahoma"/>
          <w:sz w:val="20"/>
          <w:szCs w:val="20"/>
        </w:rPr>
      </w:pPr>
      <w:r w:rsidRPr="00895A16">
        <w:rPr>
          <w:rFonts w:ascii="Tahoma" w:hAnsi="Tahoma" w:cs="Tahoma"/>
          <w:sz w:val="20"/>
          <w:szCs w:val="20"/>
        </w:rPr>
        <w:t>Company</w:t>
      </w:r>
      <w:r w:rsidRPr="00895A16">
        <w:rPr>
          <w:rFonts w:ascii="Tahoma" w:hAnsi="Tahoma" w:cs="Tahoma"/>
          <w:spacing w:val="7"/>
          <w:sz w:val="20"/>
          <w:szCs w:val="20"/>
        </w:rPr>
        <w:t xml:space="preserve"> </w:t>
      </w:r>
      <w:r w:rsidRPr="00895A16">
        <w:rPr>
          <w:rFonts w:ascii="Tahoma" w:hAnsi="Tahoma" w:cs="Tahoma"/>
          <w:sz w:val="20"/>
          <w:szCs w:val="20"/>
        </w:rPr>
        <w:t>profile</w:t>
      </w:r>
      <w:r w:rsidRPr="00895A16">
        <w:rPr>
          <w:rFonts w:ascii="Tahoma" w:hAnsi="Tahoma" w:cs="Tahoma"/>
          <w:spacing w:val="9"/>
          <w:sz w:val="20"/>
          <w:szCs w:val="20"/>
        </w:rPr>
        <w:t xml:space="preserve"> </w:t>
      </w:r>
      <w:r w:rsidRPr="00895A16">
        <w:rPr>
          <w:rFonts w:ascii="Tahoma" w:hAnsi="Tahoma" w:cs="Tahoma"/>
          <w:sz w:val="20"/>
          <w:szCs w:val="20"/>
        </w:rPr>
        <w:t>or</w:t>
      </w:r>
      <w:r w:rsidRPr="00895A16">
        <w:rPr>
          <w:rFonts w:ascii="Tahoma" w:hAnsi="Tahoma" w:cs="Tahoma"/>
          <w:spacing w:val="8"/>
          <w:sz w:val="20"/>
          <w:szCs w:val="20"/>
        </w:rPr>
        <w:t xml:space="preserve"> </w:t>
      </w:r>
      <w:r w:rsidRPr="00895A16">
        <w:rPr>
          <w:rFonts w:ascii="Tahoma" w:hAnsi="Tahoma" w:cs="Tahoma"/>
          <w:sz w:val="20"/>
          <w:szCs w:val="20"/>
        </w:rPr>
        <w:t>brief</w:t>
      </w:r>
      <w:r w:rsidRPr="00895A16">
        <w:rPr>
          <w:rFonts w:ascii="Tahoma" w:hAnsi="Tahoma" w:cs="Tahoma"/>
          <w:spacing w:val="14"/>
          <w:sz w:val="20"/>
          <w:szCs w:val="20"/>
        </w:rPr>
        <w:t xml:space="preserve"> </w:t>
      </w:r>
      <w:r w:rsidRPr="00895A16">
        <w:rPr>
          <w:rFonts w:ascii="Tahoma" w:hAnsi="Tahoma" w:cs="Tahoma"/>
          <w:sz w:val="20"/>
          <w:szCs w:val="20"/>
        </w:rPr>
        <w:t>note</w:t>
      </w:r>
      <w:r w:rsidRPr="00895A16">
        <w:rPr>
          <w:rFonts w:ascii="Tahoma" w:hAnsi="Tahoma" w:cs="Tahoma"/>
          <w:spacing w:val="11"/>
          <w:sz w:val="20"/>
          <w:szCs w:val="20"/>
        </w:rPr>
        <w:t xml:space="preserve"> </w:t>
      </w:r>
      <w:r w:rsidRPr="00895A16">
        <w:rPr>
          <w:rFonts w:ascii="Tahoma" w:hAnsi="Tahoma" w:cs="Tahoma"/>
          <w:sz w:val="20"/>
          <w:szCs w:val="20"/>
        </w:rPr>
        <w:t>about</w:t>
      </w:r>
      <w:r w:rsidRPr="00895A16">
        <w:rPr>
          <w:rFonts w:ascii="Tahoma" w:hAnsi="Tahoma" w:cs="Tahoma"/>
          <w:spacing w:val="10"/>
          <w:sz w:val="20"/>
          <w:szCs w:val="20"/>
        </w:rPr>
        <w:t xml:space="preserve"> </w:t>
      </w:r>
      <w:r w:rsidRPr="00895A16">
        <w:rPr>
          <w:rFonts w:ascii="Tahoma" w:hAnsi="Tahoma" w:cs="Tahoma"/>
          <w:sz w:val="20"/>
          <w:szCs w:val="20"/>
        </w:rPr>
        <w:t>the</w:t>
      </w:r>
      <w:r w:rsidRPr="00895A16">
        <w:rPr>
          <w:rFonts w:ascii="Tahoma" w:hAnsi="Tahoma" w:cs="Tahoma"/>
          <w:spacing w:val="8"/>
          <w:sz w:val="20"/>
          <w:szCs w:val="20"/>
        </w:rPr>
        <w:t xml:space="preserve"> </w:t>
      </w:r>
      <w:r w:rsidRPr="00895A16">
        <w:rPr>
          <w:rFonts w:ascii="Tahoma" w:hAnsi="Tahoma" w:cs="Tahoma"/>
          <w:sz w:val="20"/>
          <w:szCs w:val="20"/>
        </w:rPr>
        <w:t>bidder's</w:t>
      </w:r>
      <w:r w:rsidRPr="00895A16">
        <w:rPr>
          <w:rFonts w:ascii="Tahoma" w:hAnsi="Tahoma" w:cs="Tahoma"/>
          <w:spacing w:val="8"/>
          <w:sz w:val="20"/>
          <w:szCs w:val="20"/>
        </w:rPr>
        <w:t xml:space="preserve"> </w:t>
      </w:r>
      <w:r w:rsidRPr="00895A16">
        <w:rPr>
          <w:rFonts w:ascii="Tahoma" w:hAnsi="Tahoma" w:cs="Tahoma"/>
          <w:sz w:val="20"/>
          <w:szCs w:val="20"/>
        </w:rPr>
        <w:t>company,</w:t>
      </w:r>
      <w:r w:rsidRPr="00895A16">
        <w:rPr>
          <w:rFonts w:ascii="Tahoma" w:hAnsi="Tahoma" w:cs="Tahoma"/>
          <w:spacing w:val="7"/>
          <w:sz w:val="20"/>
          <w:szCs w:val="20"/>
        </w:rPr>
        <w:t xml:space="preserve"> </w:t>
      </w:r>
      <w:r w:rsidRPr="00895A16">
        <w:rPr>
          <w:rFonts w:ascii="Tahoma" w:hAnsi="Tahoma" w:cs="Tahoma"/>
          <w:sz w:val="20"/>
          <w:szCs w:val="20"/>
        </w:rPr>
        <w:t>PAN</w:t>
      </w:r>
      <w:r w:rsidRPr="00895A16">
        <w:rPr>
          <w:rFonts w:ascii="Tahoma" w:hAnsi="Tahoma" w:cs="Tahoma"/>
          <w:spacing w:val="10"/>
          <w:sz w:val="20"/>
          <w:szCs w:val="20"/>
        </w:rPr>
        <w:t xml:space="preserve"> </w:t>
      </w:r>
      <w:r w:rsidRPr="00895A16">
        <w:rPr>
          <w:rFonts w:ascii="Tahoma" w:hAnsi="Tahoma" w:cs="Tahoma"/>
          <w:sz w:val="20"/>
          <w:szCs w:val="20"/>
        </w:rPr>
        <w:t>number,</w:t>
      </w:r>
      <w:r w:rsidRPr="00895A16">
        <w:rPr>
          <w:rFonts w:ascii="Tahoma" w:hAnsi="Tahoma" w:cs="Tahoma"/>
          <w:spacing w:val="18"/>
          <w:sz w:val="20"/>
          <w:szCs w:val="20"/>
        </w:rPr>
        <w:t xml:space="preserve"> </w:t>
      </w:r>
      <w:r w:rsidRPr="00895A16">
        <w:rPr>
          <w:rFonts w:ascii="Tahoma" w:hAnsi="Tahoma" w:cs="Tahoma"/>
          <w:sz w:val="20"/>
          <w:szCs w:val="20"/>
        </w:rPr>
        <w:t>and</w:t>
      </w:r>
      <w:r w:rsidRPr="00895A16">
        <w:rPr>
          <w:rFonts w:ascii="Tahoma" w:hAnsi="Tahoma" w:cs="Tahoma"/>
          <w:spacing w:val="9"/>
          <w:sz w:val="20"/>
          <w:szCs w:val="20"/>
        </w:rPr>
        <w:t xml:space="preserve"> </w:t>
      </w:r>
      <w:r w:rsidRPr="00895A16">
        <w:rPr>
          <w:rFonts w:ascii="Tahoma" w:hAnsi="Tahoma" w:cs="Tahoma"/>
          <w:sz w:val="20"/>
          <w:szCs w:val="20"/>
        </w:rPr>
        <w:t>GST</w:t>
      </w:r>
      <w:r w:rsidRPr="00895A16">
        <w:rPr>
          <w:rFonts w:ascii="Tahoma" w:hAnsi="Tahoma" w:cs="Tahoma"/>
          <w:spacing w:val="-51"/>
          <w:sz w:val="20"/>
          <w:szCs w:val="20"/>
        </w:rPr>
        <w:t xml:space="preserve"> </w:t>
      </w:r>
      <w:r w:rsidRPr="00895A16">
        <w:rPr>
          <w:rFonts w:ascii="Tahoma" w:hAnsi="Tahoma" w:cs="Tahoma"/>
          <w:sz w:val="20"/>
          <w:szCs w:val="20"/>
        </w:rPr>
        <w:t>number</w:t>
      </w:r>
      <w:r w:rsidRPr="00895A16">
        <w:rPr>
          <w:rFonts w:ascii="Tahoma" w:hAnsi="Tahoma" w:cs="Tahoma"/>
          <w:spacing w:val="5"/>
          <w:sz w:val="20"/>
          <w:szCs w:val="20"/>
        </w:rPr>
        <w:t xml:space="preserve"> </w:t>
      </w:r>
      <w:r w:rsidRPr="00895A16">
        <w:rPr>
          <w:rFonts w:ascii="Tahoma" w:hAnsi="Tahoma" w:cs="Tahoma"/>
          <w:sz w:val="20"/>
          <w:szCs w:val="20"/>
        </w:rPr>
        <w:t>should</w:t>
      </w:r>
      <w:r w:rsidRPr="00895A16">
        <w:rPr>
          <w:rFonts w:ascii="Tahoma" w:hAnsi="Tahoma" w:cs="Tahoma"/>
          <w:spacing w:val="4"/>
          <w:sz w:val="20"/>
          <w:szCs w:val="20"/>
        </w:rPr>
        <w:t xml:space="preserve"> </w:t>
      </w:r>
      <w:r w:rsidRPr="00895A16">
        <w:rPr>
          <w:rFonts w:ascii="Tahoma" w:hAnsi="Tahoma" w:cs="Tahoma"/>
          <w:sz w:val="20"/>
          <w:szCs w:val="20"/>
        </w:rPr>
        <w:t>be</w:t>
      </w:r>
      <w:r w:rsidRPr="00895A16">
        <w:rPr>
          <w:rFonts w:ascii="Tahoma" w:hAnsi="Tahoma" w:cs="Tahoma"/>
          <w:spacing w:val="6"/>
          <w:sz w:val="20"/>
          <w:szCs w:val="20"/>
        </w:rPr>
        <w:t xml:space="preserve"> </w:t>
      </w:r>
      <w:r w:rsidRPr="00895A16">
        <w:rPr>
          <w:rFonts w:ascii="Tahoma" w:hAnsi="Tahoma" w:cs="Tahoma"/>
          <w:sz w:val="20"/>
          <w:szCs w:val="20"/>
        </w:rPr>
        <w:t>submitted</w:t>
      </w:r>
      <w:r w:rsidRPr="00895A16">
        <w:rPr>
          <w:rFonts w:ascii="Tahoma" w:hAnsi="Tahoma" w:cs="Tahoma"/>
          <w:spacing w:val="4"/>
          <w:sz w:val="20"/>
          <w:szCs w:val="20"/>
        </w:rPr>
        <w:t xml:space="preserve"> </w:t>
      </w:r>
      <w:r w:rsidRPr="00895A16">
        <w:rPr>
          <w:rFonts w:ascii="Tahoma" w:hAnsi="Tahoma" w:cs="Tahoma"/>
          <w:sz w:val="20"/>
          <w:szCs w:val="20"/>
        </w:rPr>
        <w:t>by</w:t>
      </w:r>
      <w:r w:rsidRPr="00895A16">
        <w:rPr>
          <w:rFonts w:ascii="Tahoma" w:hAnsi="Tahoma" w:cs="Tahoma"/>
          <w:spacing w:val="3"/>
          <w:sz w:val="20"/>
          <w:szCs w:val="20"/>
        </w:rPr>
        <w:t xml:space="preserve"> </w:t>
      </w:r>
      <w:r w:rsidRPr="00895A16">
        <w:rPr>
          <w:rFonts w:ascii="Tahoma" w:hAnsi="Tahoma" w:cs="Tahoma"/>
          <w:sz w:val="20"/>
          <w:szCs w:val="20"/>
        </w:rPr>
        <w:t>the</w:t>
      </w:r>
      <w:r w:rsidRPr="00895A16">
        <w:rPr>
          <w:rFonts w:ascii="Tahoma" w:hAnsi="Tahoma" w:cs="Tahoma"/>
          <w:spacing w:val="3"/>
          <w:sz w:val="20"/>
          <w:szCs w:val="20"/>
        </w:rPr>
        <w:t xml:space="preserve"> </w:t>
      </w:r>
      <w:r w:rsidRPr="00895A16">
        <w:rPr>
          <w:rFonts w:ascii="Tahoma" w:hAnsi="Tahoma" w:cs="Tahoma"/>
          <w:sz w:val="20"/>
          <w:szCs w:val="20"/>
        </w:rPr>
        <w:t>Vendor.</w:t>
      </w:r>
    </w:p>
    <w:p w14:paraId="0AEA7DB5" w14:textId="77777777" w:rsidR="00895A16" w:rsidRPr="00895A16" w:rsidRDefault="00895A16" w:rsidP="00895A16">
      <w:pPr>
        <w:pStyle w:val="ListParagraph"/>
        <w:numPr>
          <w:ilvl w:val="0"/>
          <w:numId w:val="11"/>
        </w:numPr>
        <w:tabs>
          <w:tab w:val="left" w:pos="1921"/>
        </w:tabs>
        <w:ind w:left="360" w:hanging="361"/>
        <w:jc w:val="both"/>
        <w:rPr>
          <w:rFonts w:ascii="Tahoma" w:hAnsi="Tahoma" w:cs="Tahoma"/>
          <w:sz w:val="20"/>
          <w:szCs w:val="20"/>
        </w:rPr>
      </w:pPr>
      <w:r w:rsidRPr="00895A16">
        <w:rPr>
          <w:rFonts w:ascii="Tahoma" w:hAnsi="Tahoma" w:cs="Tahoma"/>
          <w:sz w:val="20"/>
          <w:szCs w:val="20"/>
        </w:rPr>
        <w:t>The</w:t>
      </w:r>
      <w:r w:rsidRPr="00895A16">
        <w:rPr>
          <w:rFonts w:ascii="Tahoma" w:hAnsi="Tahoma" w:cs="Tahoma"/>
          <w:spacing w:val="11"/>
          <w:sz w:val="20"/>
          <w:szCs w:val="20"/>
        </w:rPr>
        <w:t xml:space="preserve"> </w:t>
      </w:r>
      <w:r w:rsidRPr="00895A16">
        <w:rPr>
          <w:rFonts w:ascii="Tahoma" w:hAnsi="Tahoma" w:cs="Tahoma"/>
          <w:sz w:val="20"/>
          <w:szCs w:val="20"/>
        </w:rPr>
        <w:t>List</w:t>
      </w:r>
      <w:r w:rsidRPr="00895A16">
        <w:rPr>
          <w:rFonts w:ascii="Tahoma" w:hAnsi="Tahoma" w:cs="Tahoma"/>
          <w:spacing w:val="10"/>
          <w:sz w:val="20"/>
          <w:szCs w:val="20"/>
        </w:rPr>
        <w:t xml:space="preserve"> </w:t>
      </w:r>
      <w:r w:rsidRPr="00895A16">
        <w:rPr>
          <w:rFonts w:ascii="Tahoma" w:hAnsi="Tahoma" w:cs="Tahoma"/>
          <w:sz w:val="20"/>
          <w:szCs w:val="20"/>
        </w:rPr>
        <w:t>of</w:t>
      </w:r>
      <w:r w:rsidRPr="00895A16">
        <w:rPr>
          <w:rFonts w:ascii="Tahoma" w:hAnsi="Tahoma" w:cs="Tahoma"/>
          <w:spacing w:val="11"/>
          <w:sz w:val="20"/>
          <w:szCs w:val="20"/>
        </w:rPr>
        <w:t xml:space="preserve"> </w:t>
      </w:r>
      <w:r w:rsidRPr="00895A16">
        <w:rPr>
          <w:rFonts w:ascii="Tahoma" w:hAnsi="Tahoma" w:cs="Tahoma"/>
          <w:sz w:val="20"/>
          <w:szCs w:val="20"/>
        </w:rPr>
        <w:t>Directors/Partners/Proprietor/Members</w:t>
      </w:r>
      <w:r w:rsidRPr="00895A16">
        <w:rPr>
          <w:rFonts w:ascii="Tahoma" w:hAnsi="Tahoma" w:cs="Tahoma"/>
          <w:spacing w:val="9"/>
          <w:sz w:val="20"/>
          <w:szCs w:val="20"/>
        </w:rPr>
        <w:t xml:space="preserve"> </w:t>
      </w:r>
      <w:r w:rsidRPr="00895A16">
        <w:rPr>
          <w:rFonts w:ascii="Tahoma" w:hAnsi="Tahoma" w:cs="Tahoma"/>
          <w:sz w:val="20"/>
          <w:szCs w:val="20"/>
        </w:rPr>
        <w:t>of</w:t>
      </w:r>
      <w:r w:rsidRPr="00895A16">
        <w:rPr>
          <w:rFonts w:ascii="Tahoma" w:hAnsi="Tahoma" w:cs="Tahoma"/>
          <w:spacing w:val="8"/>
          <w:sz w:val="20"/>
          <w:szCs w:val="20"/>
        </w:rPr>
        <w:t xml:space="preserve"> </w:t>
      </w:r>
      <w:r w:rsidRPr="00895A16">
        <w:rPr>
          <w:rFonts w:ascii="Tahoma" w:hAnsi="Tahoma" w:cs="Tahoma"/>
          <w:sz w:val="20"/>
          <w:szCs w:val="20"/>
        </w:rPr>
        <w:t>the</w:t>
      </w:r>
      <w:r w:rsidRPr="00895A16">
        <w:rPr>
          <w:rFonts w:ascii="Tahoma" w:hAnsi="Tahoma" w:cs="Tahoma"/>
          <w:spacing w:val="12"/>
          <w:sz w:val="20"/>
          <w:szCs w:val="20"/>
        </w:rPr>
        <w:t xml:space="preserve"> </w:t>
      </w:r>
      <w:r w:rsidRPr="00895A16">
        <w:rPr>
          <w:rFonts w:ascii="Tahoma" w:hAnsi="Tahoma" w:cs="Tahoma"/>
          <w:sz w:val="20"/>
          <w:szCs w:val="20"/>
        </w:rPr>
        <w:t>Firm</w:t>
      </w:r>
      <w:r w:rsidRPr="00895A16">
        <w:rPr>
          <w:rFonts w:ascii="Tahoma" w:hAnsi="Tahoma" w:cs="Tahoma"/>
          <w:spacing w:val="10"/>
          <w:sz w:val="20"/>
          <w:szCs w:val="20"/>
        </w:rPr>
        <w:t xml:space="preserve"> </w:t>
      </w:r>
      <w:r w:rsidRPr="00895A16">
        <w:rPr>
          <w:rFonts w:ascii="Tahoma" w:hAnsi="Tahoma" w:cs="Tahoma"/>
          <w:sz w:val="20"/>
          <w:szCs w:val="20"/>
        </w:rPr>
        <w:t>to</w:t>
      </w:r>
      <w:r w:rsidRPr="00895A16">
        <w:rPr>
          <w:rFonts w:ascii="Tahoma" w:hAnsi="Tahoma" w:cs="Tahoma"/>
          <w:spacing w:val="10"/>
          <w:sz w:val="20"/>
          <w:szCs w:val="20"/>
        </w:rPr>
        <w:t xml:space="preserve"> </w:t>
      </w:r>
      <w:r w:rsidRPr="00895A16">
        <w:rPr>
          <w:rFonts w:ascii="Tahoma" w:hAnsi="Tahoma" w:cs="Tahoma"/>
          <w:sz w:val="20"/>
          <w:szCs w:val="20"/>
        </w:rPr>
        <w:t>be</w:t>
      </w:r>
      <w:r w:rsidRPr="00895A16">
        <w:rPr>
          <w:rFonts w:ascii="Tahoma" w:hAnsi="Tahoma" w:cs="Tahoma"/>
          <w:spacing w:val="11"/>
          <w:sz w:val="20"/>
          <w:szCs w:val="20"/>
        </w:rPr>
        <w:t xml:space="preserve"> </w:t>
      </w:r>
      <w:r w:rsidRPr="00895A16">
        <w:rPr>
          <w:rFonts w:ascii="Tahoma" w:hAnsi="Tahoma" w:cs="Tahoma"/>
          <w:sz w:val="20"/>
          <w:szCs w:val="20"/>
        </w:rPr>
        <w:t>attached.</w:t>
      </w:r>
    </w:p>
    <w:p w14:paraId="60E53423" w14:textId="77777777" w:rsidR="00895A16" w:rsidRPr="00895A16" w:rsidRDefault="00895A16" w:rsidP="00895A16">
      <w:pPr>
        <w:pStyle w:val="ListParagraph"/>
        <w:numPr>
          <w:ilvl w:val="0"/>
          <w:numId w:val="11"/>
        </w:numPr>
        <w:tabs>
          <w:tab w:val="left" w:pos="1921"/>
        </w:tabs>
        <w:ind w:left="360"/>
        <w:jc w:val="both"/>
        <w:rPr>
          <w:rFonts w:ascii="Tahoma" w:hAnsi="Tahoma" w:cs="Tahoma"/>
          <w:sz w:val="20"/>
          <w:szCs w:val="20"/>
        </w:rPr>
      </w:pPr>
      <w:r w:rsidRPr="00895A16">
        <w:rPr>
          <w:rFonts w:ascii="Tahoma" w:hAnsi="Tahoma" w:cs="Tahoma"/>
          <w:sz w:val="20"/>
          <w:szCs w:val="20"/>
        </w:rPr>
        <w:t>Detail</w:t>
      </w:r>
      <w:r w:rsidRPr="00895A16">
        <w:rPr>
          <w:rFonts w:ascii="Tahoma" w:hAnsi="Tahoma" w:cs="Tahoma"/>
          <w:spacing w:val="45"/>
          <w:sz w:val="20"/>
          <w:szCs w:val="20"/>
        </w:rPr>
        <w:t xml:space="preserve"> </w:t>
      </w:r>
      <w:r w:rsidRPr="00895A16">
        <w:rPr>
          <w:rFonts w:ascii="Tahoma" w:hAnsi="Tahoma" w:cs="Tahoma"/>
          <w:sz w:val="20"/>
          <w:szCs w:val="20"/>
        </w:rPr>
        <w:t>of</w:t>
      </w:r>
      <w:r w:rsidRPr="00895A16">
        <w:rPr>
          <w:rFonts w:ascii="Tahoma" w:hAnsi="Tahoma" w:cs="Tahoma"/>
          <w:spacing w:val="47"/>
          <w:sz w:val="20"/>
          <w:szCs w:val="20"/>
        </w:rPr>
        <w:t xml:space="preserve"> </w:t>
      </w:r>
      <w:r w:rsidRPr="00895A16">
        <w:rPr>
          <w:rFonts w:ascii="Tahoma" w:hAnsi="Tahoma" w:cs="Tahoma"/>
          <w:sz w:val="20"/>
          <w:szCs w:val="20"/>
        </w:rPr>
        <w:t>other</w:t>
      </w:r>
      <w:r w:rsidRPr="00895A16">
        <w:rPr>
          <w:rFonts w:ascii="Tahoma" w:hAnsi="Tahoma" w:cs="Tahoma"/>
          <w:spacing w:val="52"/>
          <w:sz w:val="20"/>
          <w:szCs w:val="20"/>
        </w:rPr>
        <w:t xml:space="preserve"> </w:t>
      </w:r>
      <w:r w:rsidRPr="00895A16">
        <w:rPr>
          <w:rFonts w:ascii="Tahoma" w:hAnsi="Tahoma" w:cs="Tahoma"/>
          <w:sz w:val="20"/>
          <w:szCs w:val="20"/>
        </w:rPr>
        <w:t>associated/sister</w:t>
      </w:r>
      <w:r w:rsidRPr="00895A16">
        <w:rPr>
          <w:rFonts w:ascii="Tahoma" w:hAnsi="Tahoma" w:cs="Tahoma"/>
          <w:spacing w:val="48"/>
          <w:sz w:val="20"/>
          <w:szCs w:val="20"/>
        </w:rPr>
        <w:t xml:space="preserve"> </w:t>
      </w:r>
      <w:r w:rsidRPr="00895A16">
        <w:rPr>
          <w:rFonts w:ascii="Tahoma" w:hAnsi="Tahoma" w:cs="Tahoma"/>
          <w:sz w:val="20"/>
          <w:szCs w:val="20"/>
        </w:rPr>
        <w:t>concerns</w:t>
      </w:r>
      <w:r w:rsidRPr="00895A16">
        <w:rPr>
          <w:rFonts w:ascii="Tahoma" w:hAnsi="Tahoma" w:cs="Tahoma"/>
          <w:spacing w:val="54"/>
          <w:sz w:val="20"/>
          <w:szCs w:val="20"/>
        </w:rPr>
        <w:t xml:space="preserve"> </w:t>
      </w:r>
      <w:r w:rsidRPr="00895A16">
        <w:rPr>
          <w:rFonts w:ascii="Tahoma" w:hAnsi="Tahoma" w:cs="Tahoma"/>
          <w:sz w:val="20"/>
          <w:szCs w:val="20"/>
        </w:rPr>
        <w:t>(if</w:t>
      </w:r>
      <w:r w:rsidRPr="00895A16">
        <w:rPr>
          <w:rFonts w:ascii="Tahoma" w:hAnsi="Tahoma" w:cs="Tahoma"/>
          <w:spacing w:val="48"/>
          <w:sz w:val="20"/>
          <w:szCs w:val="20"/>
        </w:rPr>
        <w:t xml:space="preserve"> </w:t>
      </w:r>
      <w:r w:rsidRPr="00895A16">
        <w:rPr>
          <w:rFonts w:ascii="Tahoma" w:hAnsi="Tahoma" w:cs="Tahoma"/>
          <w:sz w:val="20"/>
          <w:szCs w:val="20"/>
        </w:rPr>
        <w:t>any)</w:t>
      </w:r>
      <w:r w:rsidRPr="00895A16">
        <w:rPr>
          <w:rFonts w:ascii="Tahoma" w:hAnsi="Tahoma" w:cs="Tahoma"/>
          <w:spacing w:val="47"/>
          <w:sz w:val="20"/>
          <w:szCs w:val="20"/>
        </w:rPr>
        <w:t xml:space="preserve"> </w:t>
      </w:r>
      <w:r w:rsidRPr="00895A16">
        <w:rPr>
          <w:rFonts w:ascii="Tahoma" w:hAnsi="Tahoma" w:cs="Tahoma"/>
          <w:sz w:val="20"/>
          <w:szCs w:val="20"/>
        </w:rPr>
        <w:t>of</w:t>
      </w:r>
      <w:r w:rsidRPr="00895A16">
        <w:rPr>
          <w:rFonts w:ascii="Tahoma" w:hAnsi="Tahoma" w:cs="Tahoma"/>
          <w:spacing w:val="47"/>
          <w:sz w:val="20"/>
          <w:szCs w:val="20"/>
        </w:rPr>
        <w:t xml:space="preserve"> </w:t>
      </w:r>
      <w:r w:rsidRPr="00895A16">
        <w:rPr>
          <w:rFonts w:ascii="Tahoma" w:hAnsi="Tahoma" w:cs="Tahoma"/>
          <w:sz w:val="20"/>
          <w:szCs w:val="20"/>
        </w:rPr>
        <w:t>Directors/Partners/</w:t>
      </w:r>
      <w:r w:rsidRPr="00895A16">
        <w:rPr>
          <w:rFonts w:ascii="Tahoma" w:hAnsi="Tahoma" w:cs="Tahoma"/>
          <w:spacing w:val="48"/>
          <w:sz w:val="20"/>
          <w:szCs w:val="20"/>
        </w:rPr>
        <w:t xml:space="preserve"> </w:t>
      </w:r>
      <w:r w:rsidRPr="00895A16">
        <w:rPr>
          <w:rFonts w:ascii="Tahoma" w:hAnsi="Tahoma" w:cs="Tahoma"/>
          <w:sz w:val="20"/>
          <w:szCs w:val="20"/>
        </w:rPr>
        <w:t>Proprietor/</w:t>
      </w:r>
      <w:r w:rsidRPr="00895A16">
        <w:rPr>
          <w:rFonts w:ascii="Tahoma" w:hAnsi="Tahoma" w:cs="Tahoma"/>
          <w:spacing w:val="-51"/>
          <w:sz w:val="20"/>
          <w:szCs w:val="20"/>
        </w:rPr>
        <w:t xml:space="preserve"> </w:t>
      </w:r>
      <w:r w:rsidRPr="00895A16">
        <w:rPr>
          <w:rFonts w:ascii="Tahoma" w:hAnsi="Tahoma" w:cs="Tahoma"/>
          <w:sz w:val="20"/>
          <w:szCs w:val="20"/>
        </w:rPr>
        <w:t>Members</w:t>
      </w:r>
      <w:r w:rsidRPr="00895A16">
        <w:rPr>
          <w:rFonts w:ascii="Tahoma" w:hAnsi="Tahoma" w:cs="Tahoma"/>
          <w:spacing w:val="2"/>
          <w:sz w:val="20"/>
          <w:szCs w:val="20"/>
        </w:rPr>
        <w:t xml:space="preserve"> </w:t>
      </w:r>
      <w:r w:rsidRPr="00895A16">
        <w:rPr>
          <w:rFonts w:ascii="Tahoma" w:hAnsi="Tahoma" w:cs="Tahoma"/>
          <w:sz w:val="20"/>
          <w:szCs w:val="20"/>
        </w:rPr>
        <w:t>to</w:t>
      </w:r>
      <w:r w:rsidRPr="00895A16">
        <w:rPr>
          <w:rFonts w:ascii="Tahoma" w:hAnsi="Tahoma" w:cs="Tahoma"/>
          <w:spacing w:val="1"/>
          <w:sz w:val="20"/>
          <w:szCs w:val="20"/>
        </w:rPr>
        <w:t xml:space="preserve"> </w:t>
      </w:r>
      <w:r w:rsidRPr="00895A16">
        <w:rPr>
          <w:rFonts w:ascii="Tahoma" w:hAnsi="Tahoma" w:cs="Tahoma"/>
          <w:sz w:val="20"/>
          <w:szCs w:val="20"/>
        </w:rPr>
        <w:t>be</w:t>
      </w:r>
      <w:r w:rsidRPr="00895A16">
        <w:rPr>
          <w:rFonts w:ascii="Tahoma" w:hAnsi="Tahoma" w:cs="Tahoma"/>
          <w:spacing w:val="3"/>
          <w:sz w:val="20"/>
          <w:szCs w:val="20"/>
        </w:rPr>
        <w:t xml:space="preserve"> </w:t>
      </w:r>
      <w:r w:rsidRPr="00895A16">
        <w:rPr>
          <w:rFonts w:ascii="Tahoma" w:hAnsi="Tahoma" w:cs="Tahoma"/>
          <w:sz w:val="20"/>
          <w:szCs w:val="20"/>
        </w:rPr>
        <w:t>provided.</w:t>
      </w:r>
    </w:p>
    <w:p w14:paraId="540E0312" w14:textId="77777777" w:rsidR="00895A16" w:rsidRPr="00895A16" w:rsidRDefault="00895A16" w:rsidP="00895A16">
      <w:pPr>
        <w:pStyle w:val="ListParagraph"/>
        <w:numPr>
          <w:ilvl w:val="0"/>
          <w:numId w:val="11"/>
        </w:numPr>
        <w:tabs>
          <w:tab w:val="left" w:pos="1921"/>
        </w:tabs>
        <w:ind w:left="360" w:hanging="361"/>
        <w:jc w:val="both"/>
        <w:rPr>
          <w:rFonts w:ascii="Tahoma" w:hAnsi="Tahoma" w:cs="Tahoma"/>
          <w:sz w:val="20"/>
          <w:szCs w:val="20"/>
        </w:rPr>
      </w:pPr>
      <w:r w:rsidRPr="00895A16">
        <w:rPr>
          <w:rFonts w:ascii="Tahoma" w:hAnsi="Tahoma" w:cs="Tahoma"/>
          <w:sz w:val="20"/>
          <w:szCs w:val="20"/>
        </w:rPr>
        <w:t>Turn</w:t>
      </w:r>
      <w:r w:rsidRPr="00895A16">
        <w:rPr>
          <w:rFonts w:ascii="Tahoma" w:hAnsi="Tahoma" w:cs="Tahoma"/>
          <w:spacing w:val="8"/>
          <w:sz w:val="20"/>
          <w:szCs w:val="20"/>
        </w:rPr>
        <w:t xml:space="preserve">over </w:t>
      </w:r>
      <w:r w:rsidRPr="00895A16">
        <w:rPr>
          <w:rFonts w:ascii="Tahoma" w:hAnsi="Tahoma" w:cs="Tahoma"/>
          <w:sz w:val="20"/>
          <w:szCs w:val="20"/>
        </w:rPr>
        <w:t>for</w:t>
      </w:r>
      <w:r w:rsidRPr="00895A16">
        <w:rPr>
          <w:rFonts w:ascii="Tahoma" w:hAnsi="Tahoma" w:cs="Tahoma"/>
          <w:spacing w:val="11"/>
          <w:sz w:val="20"/>
          <w:szCs w:val="20"/>
        </w:rPr>
        <w:t xml:space="preserve"> </w:t>
      </w:r>
      <w:r w:rsidRPr="00895A16">
        <w:rPr>
          <w:rFonts w:ascii="Tahoma" w:hAnsi="Tahoma" w:cs="Tahoma"/>
          <w:sz w:val="20"/>
          <w:szCs w:val="20"/>
        </w:rPr>
        <w:t>the</w:t>
      </w:r>
      <w:r w:rsidRPr="00895A16">
        <w:rPr>
          <w:rFonts w:ascii="Tahoma" w:hAnsi="Tahoma" w:cs="Tahoma"/>
          <w:spacing w:val="8"/>
          <w:sz w:val="20"/>
          <w:szCs w:val="20"/>
        </w:rPr>
        <w:t xml:space="preserve"> </w:t>
      </w:r>
      <w:r w:rsidRPr="00895A16">
        <w:rPr>
          <w:rFonts w:ascii="Tahoma" w:hAnsi="Tahoma" w:cs="Tahoma"/>
          <w:sz w:val="20"/>
          <w:szCs w:val="20"/>
        </w:rPr>
        <w:t>last</w:t>
      </w:r>
      <w:r w:rsidRPr="00895A16">
        <w:rPr>
          <w:rFonts w:ascii="Tahoma" w:hAnsi="Tahoma" w:cs="Tahoma"/>
          <w:spacing w:val="8"/>
          <w:sz w:val="20"/>
          <w:szCs w:val="20"/>
        </w:rPr>
        <w:t xml:space="preserve"> </w:t>
      </w:r>
      <w:r w:rsidRPr="00895A16">
        <w:rPr>
          <w:rFonts w:ascii="Tahoma" w:hAnsi="Tahoma" w:cs="Tahoma"/>
          <w:sz w:val="20"/>
          <w:szCs w:val="20"/>
        </w:rPr>
        <w:t>three</w:t>
      </w:r>
      <w:r w:rsidRPr="00895A16">
        <w:rPr>
          <w:rFonts w:ascii="Tahoma" w:hAnsi="Tahoma" w:cs="Tahoma"/>
          <w:spacing w:val="8"/>
          <w:sz w:val="20"/>
          <w:szCs w:val="20"/>
        </w:rPr>
        <w:t xml:space="preserve"> </w:t>
      </w:r>
      <w:r w:rsidRPr="00895A16">
        <w:rPr>
          <w:rFonts w:ascii="Tahoma" w:hAnsi="Tahoma" w:cs="Tahoma"/>
          <w:sz w:val="20"/>
          <w:szCs w:val="20"/>
        </w:rPr>
        <w:t>years</w:t>
      </w:r>
      <w:r w:rsidRPr="00895A16">
        <w:rPr>
          <w:rFonts w:ascii="Tahoma" w:hAnsi="Tahoma" w:cs="Tahoma"/>
          <w:spacing w:val="6"/>
          <w:sz w:val="20"/>
          <w:szCs w:val="20"/>
        </w:rPr>
        <w:t xml:space="preserve"> </w:t>
      </w:r>
      <w:r w:rsidRPr="00895A16">
        <w:rPr>
          <w:rFonts w:ascii="Tahoma" w:hAnsi="Tahoma" w:cs="Tahoma"/>
          <w:sz w:val="20"/>
          <w:szCs w:val="20"/>
        </w:rPr>
        <w:t>to</w:t>
      </w:r>
      <w:r w:rsidRPr="00895A16">
        <w:rPr>
          <w:rFonts w:ascii="Tahoma" w:hAnsi="Tahoma" w:cs="Tahoma"/>
          <w:spacing w:val="8"/>
          <w:sz w:val="20"/>
          <w:szCs w:val="20"/>
        </w:rPr>
        <w:t xml:space="preserve"> </w:t>
      </w:r>
      <w:r w:rsidRPr="00895A16">
        <w:rPr>
          <w:rFonts w:ascii="Tahoma" w:hAnsi="Tahoma" w:cs="Tahoma"/>
          <w:sz w:val="20"/>
          <w:szCs w:val="20"/>
        </w:rPr>
        <w:t>be</w:t>
      </w:r>
      <w:r w:rsidRPr="00895A16">
        <w:rPr>
          <w:rFonts w:ascii="Tahoma" w:hAnsi="Tahoma" w:cs="Tahoma"/>
          <w:spacing w:val="8"/>
          <w:sz w:val="20"/>
          <w:szCs w:val="20"/>
        </w:rPr>
        <w:t xml:space="preserve"> </w:t>
      </w:r>
      <w:r w:rsidRPr="00895A16">
        <w:rPr>
          <w:rFonts w:ascii="Tahoma" w:hAnsi="Tahoma" w:cs="Tahoma"/>
          <w:sz w:val="20"/>
          <w:szCs w:val="20"/>
        </w:rPr>
        <w:t>mentioned.</w:t>
      </w:r>
      <w:r w:rsidRPr="00895A16">
        <w:rPr>
          <w:rFonts w:ascii="Tahoma" w:hAnsi="Tahoma" w:cs="Tahoma"/>
          <w:spacing w:val="6"/>
          <w:sz w:val="20"/>
          <w:szCs w:val="20"/>
        </w:rPr>
        <w:t xml:space="preserve"> </w:t>
      </w:r>
      <w:r w:rsidRPr="00895A16">
        <w:rPr>
          <w:rFonts w:ascii="Tahoma" w:hAnsi="Tahoma" w:cs="Tahoma"/>
          <w:sz w:val="20"/>
          <w:szCs w:val="20"/>
        </w:rPr>
        <w:t>(Copy</w:t>
      </w:r>
      <w:r w:rsidRPr="00895A16">
        <w:rPr>
          <w:rFonts w:ascii="Tahoma" w:hAnsi="Tahoma" w:cs="Tahoma"/>
          <w:spacing w:val="7"/>
          <w:sz w:val="20"/>
          <w:szCs w:val="20"/>
        </w:rPr>
        <w:t xml:space="preserve"> </w:t>
      </w:r>
      <w:r w:rsidRPr="00895A16">
        <w:rPr>
          <w:rFonts w:ascii="Tahoma" w:hAnsi="Tahoma" w:cs="Tahoma"/>
          <w:sz w:val="20"/>
          <w:szCs w:val="20"/>
        </w:rPr>
        <w:t>to</w:t>
      </w:r>
      <w:r w:rsidRPr="00895A16">
        <w:rPr>
          <w:rFonts w:ascii="Tahoma" w:hAnsi="Tahoma" w:cs="Tahoma"/>
          <w:spacing w:val="7"/>
          <w:sz w:val="20"/>
          <w:szCs w:val="20"/>
        </w:rPr>
        <w:t xml:space="preserve"> </w:t>
      </w:r>
      <w:r w:rsidRPr="00895A16">
        <w:rPr>
          <w:rFonts w:ascii="Tahoma" w:hAnsi="Tahoma" w:cs="Tahoma"/>
          <w:sz w:val="20"/>
          <w:szCs w:val="20"/>
        </w:rPr>
        <w:t>be</w:t>
      </w:r>
      <w:r w:rsidRPr="00895A16">
        <w:rPr>
          <w:rFonts w:ascii="Tahoma" w:hAnsi="Tahoma" w:cs="Tahoma"/>
          <w:spacing w:val="8"/>
          <w:sz w:val="20"/>
          <w:szCs w:val="20"/>
        </w:rPr>
        <w:t xml:space="preserve"> </w:t>
      </w:r>
      <w:r w:rsidRPr="00895A16">
        <w:rPr>
          <w:rFonts w:ascii="Tahoma" w:hAnsi="Tahoma" w:cs="Tahoma"/>
          <w:sz w:val="20"/>
          <w:szCs w:val="20"/>
        </w:rPr>
        <w:t>enclosed)</w:t>
      </w:r>
    </w:p>
    <w:p w14:paraId="3898BA02" w14:textId="77777777" w:rsidR="00895A16" w:rsidRPr="00895A16" w:rsidRDefault="00895A16" w:rsidP="00895A16">
      <w:pPr>
        <w:pStyle w:val="ListParagraph"/>
        <w:numPr>
          <w:ilvl w:val="0"/>
          <w:numId w:val="11"/>
        </w:numPr>
        <w:tabs>
          <w:tab w:val="left" w:pos="1921"/>
        </w:tabs>
        <w:ind w:left="360"/>
        <w:jc w:val="both"/>
        <w:rPr>
          <w:rFonts w:ascii="Tahoma" w:hAnsi="Tahoma" w:cs="Tahoma"/>
          <w:sz w:val="20"/>
          <w:szCs w:val="20"/>
        </w:rPr>
      </w:pPr>
      <w:r w:rsidRPr="00895A16">
        <w:rPr>
          <w:rFonts w:ascii="Tahoma" w:hAnsi="Tahoma" w:cs="Tahoma"/>
          <w:sz w:val="20"/>
          <w:szCs w:val="20"/>
        </w:rPr>
        <w:t>List</w:t>
      </w:r>
      <w:r w:rsidRPr="00895A16">
        <w:rPr>
          <w:rFonts w:ascii="Tahoma" w:hAnsi="Tahoma" w:cs="Tahoma"/>
          <w:spacing w:val="8"/>
          <w:sz w:val="20"/>
          <w:szCs w:val="20"/>
        </w:rPr>
        <w:t xml:space="preserve"> </w:t>
      </w:r>
      <w:r w:rsidRPr="00895A16">
        <w:rPr>
          <w:rFonts w:ascii="Tahoma" w:hAnsi="Tahoma" w:cs="Tahoma"/>
          <w:sz w:val="20"/>
          <w:szCs w:val="20"/>
        </w:rPr>
        <w:t>of</w:t>
      </w:r>
      <w:r w:rsidRPr="00895A16">
        <w:rPr>
          <w:rFonts w:ascii="Tahoma" w:hAnsi="Tahoma" w:cs="Tahoma"/>
          <w:spacing w:val="11"/>
          <w:sz w:val="20"/>
          <w:szCs w:val="20"/>
        </w:rPr>
        <w:t xml:space="preserve"> </w:t>
      </w:r>
      <w:r w:rsidRPr="00895A16">
        <w:rPr>
          <w:rFonts w:ascii="Tahoma" w:hAnsi="Tahoma" w:cs="Tahoma"/>
          <w:sz w:val="20"/>
          <w:szCs w:val="20"/>
        </w:rPr>
        <w:t>the</w:t>
      </w:r>
      <w:r w:rsidRPr="00895A16">
        <w:rPr>
          <w:rFonts w:ascii="Tahoma" w:hAnsi="Tahoma" w:cs="Tahoma"/>
          <w:spacing w:val="11"/>
          <w:sz w:val="20"/>
          <w:szCs w:val="20"/>
        </w:rPr>
        <w:t xml:space="preserve"> </w:t>
      </w:r>
      <w:r w:rsidRPr="00895A16">
        <w:rPr>
          <w:rFonts w:ascii="Tahoma" w:hAnsi="Tahoma" w:cs="Tahoma"/>
          <w:sz w:val="20"/>
          <w:szCs w:val="20"/>
        </w:rPr>
        <w:t>client</w:t>
      </w:r>
      <w:r w:rsidRPr="00895A16">
        <w:rPr>
          <w:rFonts w:ascii="Tahoma" w:hAnsi="Tahoma" w:cs="Tahoma"/>
          <w:spacing w:val="6"/>
          <w:sz w:val="20"/>
          <w:szCs w:val="20"/>
        </w:rPr>
        <w:t xml:space="preserve"> </w:t>
      </w:r>
      <w:r w:rsidRPr="00895A16">
        <w:rPr>
          <w:rFonts w:ascii="Tahoma" w:hAnsi="Tahoma" w:cs="Tahoma"/>
          <w:sz w:val="20"/>
          <w:szCs w:val="20"/>
        </w:rPr>
        <w:t>to</w:t>
      </w:r>
      <w:r w:rsidRPr="00895A16">
        <w:rPr>
          <w:rFonts w:ascii="Tahoma" w:hAnsi="Tahoma" w:cs="Tahoma"/>
          <w:spacing w:val="8"/>
          <w:sz w:val="20"/>
          <w:szCs w:val="20"/>
        </w:rPr>
        <w:t xml:space="preserve"> </w:t>
      </w:r>
      <w:r w:rsidRPr="00895A16">
        <w:rPr>
          <w:rFonts w:ascii="Tahoma" w:hAnsi="Tahoma" w:cs="Tahoma"/>
          <w:sz w:val="20"/>
          <w:szCs w:val="20"/>
        </w:rPr>
        <w:t>whom</w:t>
      </w:r>
      <w:r w:rsidRPr="00895A16">
        <w:rPr>
          <w:rFonts w:ascii="Tahoma" w:hAnsi="Tahoma" w:cs="Tahoma"/>
          <w:spacing w:val="7"/>
          <w:sz w:val="20"/>
          <w:szCs w:val="20"/>
        </w:rPr>
        <w:t xml:space="preserve"> </w:t>
      </w:r>
      <w:r w:rsidRPr="00895A16">
        <w:rPr>
          <w:rFonts w:ascii="Tahoma" w:hAnsi="Tahoma" w:cs="Tahoma"/>
          <w:sz w:val="20"/>
          <w:szCs w:val="20"/>
        </w:rPr>
        <w:t>the</w:t>
      </w:r>
      <w:r w:rsidRPr="00895A16">
        <w:rPr>
          <w:rFonts w:ascii="Tahoma" w:hAnsi="Tahoma" w:cs="Tahoma"/>
          <w:spacing w:val="10"/>
          <w:sz w:val="20"/>
          <w:szCs w:val="20"/>
        </w:rPr>
        <w:t xml:space="preserve"> </w:t>
      </w:r>
      <w:r w:rsidRPr="00895A16">
        <w:rPr>
          <w:rFonts w:ascii="Tahoma" w:hAnsi="Tahoma" w:cs="Tahoma"/>
          <w:sz w:val="20"/>
          <w:szCs w:val="20"/>
        </w:rPr>
        <w:t>vendor</w:t>
      </w:r>
      <w:r w:rsidRPr="00895A16">
        <w:rPr>
          <w:rFonts w:ascii="Tahoma" w:hAnsi="Tahoma" w:cs="Tahoma"/>
          <w:spacing w:val="6"/>
          <w:sz w:val="20"/>
          <w:szCs w:val="20"/>
        </w:rPr>
        <w:t xml:space="preserve"> </w:t>
      </w:r>
      <w:r w:rsidRPr="00895A16">
        <w:rPr>
          <w:rFonts w:ascii="Tahoma" w:hAnsi="Tahoma" w:cs="Tahoma"/>
          <w:sz w:val="20"/>
          <w:szCs w:val="20"/>
        </w:rPr>
        <w:t>has</w:t>
      </w:r>
      <w:r w:rsidRPr="00895A16">
        <w:rPr>
          <w:rFonts w:ascii="Tahoma" w:hAnsi="Tahoma" w:cs="Tahoma"/>
          <w:spacing w:val="7"/>
          <w:sz w:val="20"/>
          <w:szCs w:val="20"/>
        </w:rPr>
        <w:t xml:space="preserve"> </w:t>
      </w:r>
      <w:r w:rsidRPr="00895A16">
        <w:rPr>
          <w:rFonts w:ascii="Tahoma" w:hAnsi="Tahoma" w:cs="Tahoma"/>
          <w:sz w:val="20"/>
          <w:szCs w:val="20"/>
        </w:rPr>
        <w:t>delivered</w:t>
      </w:r>
      <w:r w:rsidRPr="00895A16">
        <w:rPr>
          <w:rFonts w:ascii="Tahoma" w:hAnsi="Tahoma" w:cs="Tahoma"/>
          <w:spacing w:val="5"/>
          <w:sz w:val="20"/>
          <w:szCs w:val="20"/>
        </w:rPr>
        <w:t xml:space="preserve"> </w:t>
      </w:r>
      <w:r w:rsidRPr="00895A16">
        <w:rPr>
          <w:rFonts w:ascii="Tahoma" w:hAnsi="Tahoma" w:cs="Tahoma"/>
          <w:sz w:val="20"/>
          <w:szCs w:val="20"/>
        </w:rPr>
        <w:t>the</w:t>
      </w:r>
      <w:r w:rsidRPr="00895A16">
        <w:rPr>
          <w:rFonts w:ascii="Tahoma" w:hAnsi="Tahoma" w:cs="Tahoma"/>
          <w:spacing w:val="10"/>
          <w:sz w:val="20"/>
          <w:szCs w:val="20"/>
        </w:rPr>
        <w:t xml:space="preserve"> </w:t>
      </w:r>
      <w:r w:rsidRPr="00895A16">
        <w:rPr>
          <w:rFonts w:ascii="Tahoma" w:hAnsi="Tahoma" w:cs="Tahoma"/>
          <w:sz w:val="20"/>
          <w:szCs w:val="20"/>
        </w:rPr>
        <w:t>goods</w:t>
      </w:r>
      <w:r w:rsidRPr="00895A16">
        <w:rPr>
          <w:rFonts w:ascii="Tahoma" w:hAnsi="Tahoma" w:cs="Tahoma"/>
          <w:spacing w:val="7"/>
          <w:sz w:val="20"/>
          <w:szCs w:val="20"/>
        </w:rPr>
        <w:t xml:space="preserve"> </w:t>
      </w:r>
      <w:r w:rsidRPr="00895A16">
        <w:rPr>
          <w:rFonts w:ascii="Tahoma" w:hAnsi="Tahoma" w:cs="Tahoma"/>
          <w:sz w:val="20"/>
          <w:szCs w:val="20"/>
        </w:rPr>
        <w:t>or</w:t>
      </w:r>
      <w:r w:rsidRPr="00895A16">
        <w:rPr>
          <w:rFonts w:ascii="Tahoma" w:hAnsi="Tahoma" w:cs="Tahoma"/>
          <w:spacing w:val="8"/>
          <w:sz w:val="20"/>
          <w:szCs w:val="20"/>
        </w:rPr>
        <w:t xml:space="preserve"> </w:t>
      </w:r>
      <w:r w:rsidRPr="00895A16">
        <w:rPr>
          <w:rFonts w:ascii="Tahoma" w:hAnsi="Tahoma" w:cs="Tahoma"/>
          <w:sz w:val="20"/>
          <w:szCs w:val="20"/>
        </w:rPr>
        <w:t>provided</w:t>
      </w:r>
      <w:r w:rsidRPr="00895A16">
        <w:rPr>
          <w:rFonts w:ascii="Tahoma" w:hAnsi="Tahoma" w:cs="Tahoma"/>
          <w:spacing w:val="7"/>
          <w:sz w:val="20"/>
          <w:szCs w:val="20"/>
        </w:rPr>
        <w:t xml:space="preserve"> </w:t>
      </w:r>
      <w:r w:rsidRPr="00895A16">
        <w:rPr>
          <w:rFonts w:ascii="Tahoma" w:hAnsi="Tahoma" w:cs="Tahoma"/>
          <w:sz w:val="20"/>
          <w:szCs w:val="20"/>
        </w:rPr>
        <w:t>the</w:t>
      </w:r>
      <w:r w:rsidRPr="00895A16">
        <w:rPr>
          <w:rFonts w:ascii="Tahoma" w:hAnsi="Tahoma" w:cs="Tahoma"/>
          <w:spacing w:val="8"/>
          <w:sz w:val="20"/>
          <w:szCs w:val="20"/>
        </w:rPr>
        <w:t xml:space="preserve"> </w:t>
      </w:r>
      <w:r w:rsidRPr="00895A16">
        <w:rPr>
          <w:rFonts w:ascii="Tahoma" w:hAnsi="Tahoma" w:cs="Tahoma"/>
          <w:sz w:val="20"/>
          <w:szCs w:val="20"/>
        </w:rPr>
        <w:t>services</w:t>
      </w:r>
      <w:r w:rsidRPr="00895A16">
        <w:rPr>
          <w:rFonts w:ascii="Tahoma" w:hAnsi="Tahoma" w:cs="Tahoma"/>
          <w:spacing w:val="-51"/>
          <w:sz w:val="20"/>
          <w:szCs w:val="20"/>
        </w:rPr>
        <w:t xml:space="preserve"> </w:t>
      </w:r>
      <w:r w:rsidRPr="00895A16">
        <w:rPr>
          <w:rFonts w:ascii="Tahoma" w:hAnsi="Tahoma" w:cs="Tahoma"/>
          <w:sz w:val="20"/>
          <w:szCs w:val="20"/>
        </w:rPr>
        <w:t>in</w:t>
      </w:r>
      <w:r w:rsidRPr="00895A16">
        <w:rPr>
          <w:rFonts w:ascii="Tahoma" w:hAnsi="Tahoma" w:cs="Tahoma"/>
          <w:spacing w:val="3"/>
          <w:sz w:val="20"/>
          <w:szCs w:val="20"/>
        </w:rPr>
        <w:t xml:space="preserve"> </w:t>
      </w:r>
      <w:r w:rsidRPr="00895A16">
        <w:rPr>
          <w:rFonts w:ascii="Tahoma" w:hAnsi="Tahoma" w:cs="Tahoma"/>
          <w:sz w:val="20"/>
          <w:szCs w:val="20"/>
        </w:rPr>
        <w:t>the past.</w:t>
      </w:r>
    </w:p>
    <w:p w14:paraId="5624AADA" w14:textId="77777777" w:rsidR="00895A16" w:rsidRPr="00895A16" w:rsidRDefault="00895A16" w:rsidP="00895A16">
      <w:pPr>
        <w:pStyle w:val="ListParagraph"/>
        <w:numPr>
          <w:ilvl w:val="0"/>
          <w:numId w:val="11"/>
        </w:numPr>
        <w:tabs>
          <w:tab w:val="left" w:pos="1921"/>
        </w:tabs>
        <w:ind w:left="360" w:hanging="361"/>
        <w:jc w:val="both"/>
        <w:rPr>
          <w:rFonts w:ascii="Tahoma" w:hAnsi="Tahoma" w:cs="Tahoma"/>
          <w:sz w:val="20"/>
          <w:szCs w:val="20"/>
        </w:rPr>
      </w:pPr>
      <w:r w:rsidRPr="00895A16">
        <w:rPr>
          <w:rFonts w:ascii="Tahoma" w:hAnsi="Tahoma" w:cs="Tahoma"/>
          <w:sz w:val="20"/>
          <w:szCs w:val="20"/>
        </w:rPr>
        <w:t>Specification</w:t>
      </w:r>
      <w:r w:rsidRPr="00895A16">
        <w:rPr>
          <w:rFonts w:ascii="Tahoma" w:hAnsi="Tahoma" w:cs="Tahoma"/>
          <w:spacing w:val="10"/>
          <w:sz w:val="20"/>
          <w:szCs w:val="20"/>
        </w:rPr>
        <w:t xml:space="preserve"> </w:t>
      </w:r>
      <w:r w:rsidRPr="00895A16">
        <w:rPr>
          <w:rFonts w:ascii="Tahoma" w:hAnsi="Tahoma" w:cs="Tahoma"/>
          <w:sz w:val="20"/>
          <w:szCs w:val="20"/>
        </w:rPr>
        <w:t>as</w:t>
      </w:r>
      <w:r w:rsidRPr="00895A16">
        <w:rPr>
          <w:rFonts w:ascii="Tahoma" w:hAnsi="Tahoma" w:cs="Tahoma"/>
          <w:spacing w:val="9"/>
          <w:sz w:val="20"/>
          <w:szCs w:val="20"/>
        </w:rPr>
        <w:t xml:space="preserve"> </w:t>
      </w:r>
      <w:r w:rsidRPr="00895A16">
        <w:rPr>
          <w:rFonts w:ascii="Tahoma" w:hAnsi="Tahoma" w:cs="Tahoma"/>
          <w:sz w:val="20"/>
          <w:szCs w:val="20"/>
        </w:rPr>
        <w:t>mentioned</w:t>
      </w:r>
      <w:r w:rsidRPr="00895A16">
        <w:rPr>
          <w:rFonts w:ascii="Tahoma" w:hAnsi="Tahoma" w:cs="Tahoma"/>
          <w:spacing w:val="10"/>
          <w:sz w:val="20"/>
          <w:szCs w:val="20"/>
        </w:rPr>
        <w:t xml:space="preserve"> </w:t>
      </w:r>
      <w:r w:rsidRPr="00895A16">
        <w:rPr>
          <w:rFonts w:ascii="Tahoma" w:hAnsi="Tahoma" w:cs="Tahoma"/>
          <w:sz w:val="20"/>
          <w:szCs w:val="20"/>
        </w:rPr>
        <w:t>below,</w:t>
      </w:r>
      <w:r w:rsidRPr="00895A16">
        <w:rPr>
          <w:rFonts w:ascii="Tahoma" w:hAnsi="Tahoma" w:cs="Tahoma"/>
          <w:spacing w:val="11"/>
          <w:sz w:val="20"/>
          <w:szCs w:val="20"/>
        </w:rPr>
        <w:t xml:space="preserve"> </w:t>
      </w:r>
      <w:r w:rsidRPr="00895A16">
        <w:rPr>
          <w:rFonts w:ascii="Tahoma" w:hAnsi="Tahoma" w:cs="Tahoma"/>
          <w:sz w:val="20"/>
          <w:szCs w:val="20"/>
        </w:rPr>
        <w:t>shall</w:t>
      </w:r>
      <w:r w:rsidRPr="00895A16">
        <w:rPr>
          <w:rFonts w:ascii="Tahoma" w:hAnsi="Tahoma" w:cs="Tahoma"/>
          <w:spacing w:val="10"/>
          <w:sz w:val="20"/>
          <w:szCs w:val="20"/>
        </w:rPr>
        <w:t xml:space="preserve"> </w:t>
      </w:r>
      <w:r w:rsidRPr="00895A16">
        <w:rPr>
          <w:rFonts w:ascii="Tahoma" w:hAnsi="Tahoma" w:cs="Tahoma"/>
          <w:sz w:val="20"/>
          <w:szCs w:val="20"/>
        </w:rPr>
        <w:t>be</w:t>
      </w:r>
      <w:r w:rsidRPr="00895A16">
        <w:rPr>
          <w:rFonts w:ascii="Tahoma" w:hAnsi="Tahoma" w:cs="Tahoma"/>
          <w:spacing w:val="10"/>
          <w:sz w:val="20"/>
          <w:szCs w:val="20"/>
        </w:rPr>
        <w:t xml:space="preserve"> </w:t>
      </w:r>
      <w:r w:rsidRPr="00895A16">
        <w:rPr>
          <w:rFonts w:ascii="Tahoma" w:hAnsi="Tahoma" w:cs="Tahoma"/>
          <w:sz w:val="20"/>
          <w:szCs w:val="20"/>
        </w:rPr>
        <w:t>provided</w:t>
      </w:r>
      <w:r w:rsidRPr="00895A16">
        <w:rPr>
          <w:rFonts w:ascii="Tahoma" w:hAnsi="Tahoma" w:cs="Tahoma"/>
          <w:spacing w:val="15"/>
          <w:sz w:val="20"/>
          <w:szCs w:val="20"/>
        </w:rPr>
        <w:t xml:space="preserve"> </w:t>
      </w:r>
      <w:r w:rsidRPr="00895A16">
        <w:rPr>
          <w:rFonts w:ascii="Tahoma" w:hAnsi="Tahoma" w:cs="Tahoma"/>
          <w:sz w:val="20"/>
          <w:szCs w:val="20"/>
        </w:rPr>
        <w:t>as</w:t>
      </w:r>
      <w:r w:rsidRPr="00895A16">
        <w:rPr>
          <w:rFonts w:ascii="Tahoma" w:hAnsi="Tahoma" w:cs="Tahoma"/>
          <w:spacing w:val="9"/>
          <w:sz w:val="20"/>
          <w:szCs w:val="20"/>
        </w:rPr>
        <w:t xml:space="preserve"> </w:t>
      </w:r>
      <w:r w:rsidRPr="00895A16">
        <w:rPr>
          <w:rFonts w:ascii="Tahoma" w:hAnsi="Tahoma" w:cs="Tahoma"/>
          <w:sz w:val="20"/>
          <w:szCs w:val="20"/>
        </w:rPr>
        <w:t>per</w:t>
      </w:r>
      <w:r w:rsidRPr="00895A16">
        <w:rPr>
          <w:rFonts w:ascii="Tahoma" w:hAnsi="Tahoma" w:cs="Tahoma"/>
          <w:spacing w:val="8"/>
          <w:sz w:val="20"/>
          <w:szCs w:val="20"/>
        </w:rPr>
        <w:t xml:space="preserve"> </w:t>
      </w:r>
      <w:r w:rsidRPr="00895A16">
        <w:rPr>
          <w:rFonts w:ascii="Tahoma" w:hAnsi="Tahoma" w:cs="Tahoma"/>
          <w:sz w:val="20"/>
          <w:szCs w:val="20"/>
        </w:rPr>
        <w:t>the</w:t>
      </w:r>
      <w:r w:rsidRPr="00895A16">
        <w:rPr>
          <w:rFonts w:ascii="Tahoma" w:hAnsi="Tahoma" w:cs="Tahoma"/>
          <w:spacing w:val="11"/>
          <w:sz w:val="20"/>
          <w:szCs w:val="20"/>
        </w:rPr>
        <w:t xml:space="preserve"> </w:t>
      </w:r>
      <w:r w:rsidRPr="00895A16">
        <w:rPr>
          <w:rFonts w:ascii="Tahoma" w:hAnsi="Tahoma" w:cs="Tahoma"/>
          <w:sz w:val="20"/>
          <w:szCs w:val="20"/>
        </w:rPr>
        <w:t>details</w:t>
      </w:r>
      <w:r w:rsidRPr="00895A16">
        <w:rPr>
          <w:rFonts w:ascii="Tahoma" w:hAnsi="Tahoma" w:cs="Tahoma"/>
          <w:spacing w:val="12"/>
          <w:sz w:val="20"/>
          <w:szCs w:val="20"/>
        </w:rPr>
        <w:t xml:space="preserve"> </w:t>
      </w:r>
      <w:r w:rsidRPr="00895A16">
        <w:rPr>
          <w:rFonts w:ascii="Tahoma" w:hAnsi="Tahoma" w:cs="Tahoma"/>
          <w:sz w:val="20"/>
          <w:szCs w:val="20"/>
        </w:rPr>
        <w:t>given</w:t>
      </w:r>
      <w:r w:rsidRPr="00895A16">
        <w:rPr>
          <w:rFonts w:ascii="Tahoma" w:hAnsi="Tahoma" w:cs="Tahoma"/>
          <w:spacing w:val="10"/>
          <w:sz w:val="20"/>
          <w:szCs w:val="20"/>
        </w:rPr>
        <w:t xml:space="preserve"> </w:t>
      </w:r>
      <w:r w:rsidRPr="00895A16">
        <w:rPr>
          <w:rFonts w:ascii="Tahoma" w:hAnsi="Tahoma" w:cs="Tahoma"/>
          <w:sz w:val="20"/>
          <w:szCs w:val="20"/>
        </w:rPr>
        <w:t>below:</w:t>
      </w:r>
    </w:p>
    <w:p w14:paraId="5DFAE395" w14:textId="77777777" w:rsidR="00E23E10" w:rsidRPr="00895A16"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895A16" w:rsidRDefault="00000000" w:rsidP="008F4155">
      <w:pPr>
        <w:pStyle w:val="Heading2"/>
        <w:spacing w:before="186"/>
        <w:ind w:left="0" w:right="0"/>
        <w:jc w:val="both"/>
        <w:rPr>
          <w:rFonts w:ascii="Tahoma" w:hAnsi="Tahoma" w:cs="Tahoma"/>
          <w:sz w:val="20"/>
          <w:szCs w:val="20"/>
          <w:u w:val="single"/>
        </w:rPr>
      </w:pPr>
      <w:r w:rsidRPr="00895A16">
        <w:rPr>
          <w:rFonts w:ascii="Tahoma" w:hAnsi="Tahoma" w:cs="Tahoma"/>
          <w:sz w:val="20"/>
          <w:szCs w:val="20"/>
          <w:u w:val="single"/>
        </w:rPr>
        <w:t>Scope</w:t>
      </w:r>
      <w:r w:rsidRPr="00895A16">
        <w:rPr>
          <w:rFonts w:ascii="Tahoma" w:hAnsi="Tahoma" w:cs="Tahoma"/>
          <w:spacing w:val="-2"/>
          <w:sz w:val="20"/>
          <w:szCs w:val="20"/>
          <w:u w:val="single"/>
        </w:rPr>
        <w:t xml:space="preserve"> </w:t>
      </w:r>
      <w:r w:rsidRPr="00895A16">
        <w:rPr>
          <w:rFonts w:ascii="Tahoma" w:hAnsi="Tahoma" w:cs="Tahoma"/>
          <w:sz w:val="20"/>
          <w:szCs w:val="20"/>
          <w:u w:val="single"/>
        </w:rPr>
        <w:t>of</w:t>
      </w:r>
      <w:r w:rsidRPr="00895A16">
        <w:rPr>
          <w:rFonts w:ascii="Tahoma" w:hAnsi="Tahoma" w:cs="Tahoma"/>
          <w:spacing w:val="-2"/>
          <w:sz w:val="20"/>
          <w:szCs w:val="20"/>
          <w:u w:val="single"/>
        </w:rPr>
        <w:t xml:space="preserve"> </w:t>
      </w:r>
      <w:r w:rsidRPr="00895A16">
        <w:rPr>
          <w:rFonts w:ascii="Tahoma" w:hAnsi="Tahoma" w:cs="Tahoma"/>
          <w:sz w:val="20"/>
          <w:szCs w:val="20"/>
          <w:u w:val="single"/>
        </w:rPr>
        <w:t>work</w:t>
      </w:r>
    </w:p>
    <w:p w14:paraId="30D02840" w14:textId="08BBF499" w:rsidR="00BB57A4" w:rsidRPr="00895A16"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895A16">
        <w:rPr>
          <w:rFonts w:ascii="Tahoma" w:hAnsi="Tahoma" w:cs="Tahoma"/>
          <w:sz w:val="20"/>
          <w:szCs w:val="20"/>
        </w:rPr>
        <w:t>The</w:t>
      </w:r>
      <w:r w:rsidRPr="00895A16">
        <w:rPr>
          <w:rFonts w:ascii="Tahoma" w:hAnsi="Tahoma" w:cs="Tahoma"/>
          <w:spacing w:val="23"/>
          <w:sz w:val="20"/>
          <w:szCs w:val="20"/>
        </w:rPr>
        <w:t xml:space="preserve"> </w:t>
      </w:r>
      <w:r w:rsidRPr="00895A16">
        <w:rPr>
          <w:rFonts w:ascii="Tahoma" w:hAnsi="Tahoma" w:cs="Tahoma"/>
          <w:sz w:val="20"/>
          <w:szCs w:val="20"/>
        </w:rPr>
        <w:t>scope</w:t>
      </w:r>
      <w:r w:rsidRPr="00895A16">
        <w:rPr>
          <w:rFonts w:ascii="Tahoma" w:hAnsi="Tahoma" w:cs="Tahoma"/>
          <w:spacing w:val="20"/>
          <w:sz w:val="20"/>
          <w:szCs w:val="20"/>
        </w:rPr>
        <w:t xml:space="preserve"> </w:t>
      </w:r>
      <w:r w:rsidRPr="00895A16">
        <w:rPr>
          <w:rFonts w:ascii="Tahoma" w:hAnsi="Tahoma" w:cs="Tahoma"/>
          <w:sz w:val="20"/>
          <w:szCs w:val="20"/>
        </w:rPr>
        <w:t>of</w:t>
      </w:r>
      <w:r w:rsidRPr="00895A16">
        <w:rPr>
          <w:rFonts w:ascii="Tahoma" w:hAnsi="Tahoma" w:cs="Tahoma"/>
          <w:spacing w:val="22"/>
          <w:sz w:val="20"/>
          <w:szCs w:val="20"/>
        </w:rPr>
        <w:t xml:space="preserve"> </w:t>
      </w:r>
      <w:r w:rsidRPr="00895A16">
        <w:rPr>
          <w:rFonts w:ascii="Tahoma" w:hAnsi="Tahoma" w:cs="Tahoma"/>
          <w:sz w:val="20"/>
          <w:szCs w:val="20"/>
        </w:rPr>
        <w:t>work</w:t>
      </w:r>
      <w:r w:rsidRPr="00895A16">
        <w:rPr>
          <w:rFonts w:ascii="Tahoma" w:hAnsi="Tahoma" w:cs="Tahoma"/>
          <w:spacing w:val="21"/>
          <w:sz w:val="20"/>
          <w:szCs w:val="20"/>
        </w:rPr>
        <w:t xml:space="preserve"> </w:t>
      </w:r>
      <w:r w:rsidRPr="00895A16">
        <w:rPr>
          <w:rFonts w:ascii="Tahoma" w:hAnsi="Tahoma" w:cs="Tahoma"/>
          <w:sz w:val="20"/>
          <w:szCs w:val="20"/>
        </w:rPr>
        <w:t>will</w:t>
      </w:r>
      <w:r w:rsidRPr="00895A16">
        <w:rPr>
          <w:rFonts w:ascii="Tahoma" w:hAnsi="Tahoma" w:cs="Tahoma"/>
          <w:spacing w:val="22"/>
          <w:sz w:val="20"/>
          <w:szCs w:val="20"/>
        </w:rPr>
        <w:t xml:space="preserve"> </w:t>
      </w:r>
      <w:r w:rsidRPr="00895A16">
        <w:rPr>
          <w:rFonts w:ascii="Tahoma" w:hAnsi="Tahoma" w:cs="Tahoma"/>
          <w:sz w:val="20"/>
          <w:szCs w:val="20"/>
        </w:rPr>
        <w:t>cover</w:t>
      </w:r>
      <w:r w:rsidRPr="00895A16">
        <w:rPr>
          <w:rFonts w:ascii="Tahoma" w:hAnsi="Tahoma" w:cs="Tahoma"/>
          <w:spacing w:val="23"/>
          <w:sz w:val="20"/>
          <w:szCs w:val="20"/>
        </w:rPr>
        <w:t xml:space="preserve"> </w:t>
      </w:r>
      <w:r w:rsidR="00D06625" w:rsidRPr="00895A16">
        <w:rPr>
          <w:rFonts w:ascii="Tahoma" w:hAnsi="Tahoma" w:cs="Tahoma"/>
          <w:sz w:val="20"/>
          <w:szCs w:val="20"/>
        </w:rPr>
        <w:t xml:space="preserve">the </w:t>
      </w:r>
      <w:r w:rsidR="00D51772" w:rsidRPr="00895A16">
        <w:rPr>
          <w:rFonts w:ascii="Tahoma" w:hAnsi="Tahoma" w:cs="Tahoma"/>
          <w:sz w:val="20"/>
          <w:szCs w:val="20"/>
        </w:rPr>
        <w:t xml:space="preserve">supply </w:t>
      </w:r>
      <w:r w:rsidRPr="00895A16">
        <w:rPr>
          <w:rFonts w:ascii="Tahoma" w:hAnsi="Tahoma" w:cs="Tahoma"/>
          <w:sz w:val="20"/>
          <w:szCs w:val="20"/>
        </w:rPr>
        <w:t>of</w:t>
      </w:r>
      <w:r w:rsidRPr="00895A16">
        <w:rPr>
          <w:rFonts w:ascii="Tahoma" w:hAnsi="Tahoma" w:cs="Tahoma"/>
          <w:spacing w:val="22"/>
          <w:sz w:val="20"/>
          <w:szCs w:val="20"/>
        </w:rPr>
        <w:t xml:space="preserve"> </w:t>
      </w:r>
      <w:r w:rsidRPr="00895A16">
        <w:rPr>
          <w:rFonts w:ascii="Tahoma" w:hAnsi="Tahoma" w:cs="Tahoma"/>
          <w:sz w:val="20"/>
          <w:szCs w:val="20"/>
        </w:rPr>
        <w:t>given</w:t>
      </w:r>
      <w:r w:rsidR="00D06625" w:rsidRPr="00895A16">
        <w:rPr>
          <w:rFonts w:ascii="Tahoma" w:hAnsi="Tahoma" w:cs="Tahoma"/>
          <w:sz w:val="20"/>
          <w:szCs w:val="20"/>
        </w:rPr>
        <w:t xml:space="preserve"> </w:t>
      </w:r>
      <w:r w:rsidR="005179CE" w:rsidRPr="00895A16">
        <w:rPr>
          <w:rFonts w:ascii="Tahoma" w:hAnsi="Tahoma" w:cs="Tahoma"/>
          <w:sz w:val="20"/>
          <w:szCs w:val="20"/>
        </w:rPr>
        <w:t xml:space="preserve">items </w:t>
      </w:r>
      <w:r w:rsidRPr="00895A16">
        <w:rPr>
          <w:rFonts w:ascii="Tahoma" w:hAnsi="Tahoma" w:cs="Tahoma"/>
          <w:sz w:val="20"/>
          <w:szCs w:val="20"/>
        </w:rPr>
        <w:t>at</w:t>
      </w:r>
      <w:r w:rsidR="006B5114" w:rsidRPr="00895A16">
        <w:rPr>
          <w:rFonts w:ascii="Tahoma" w:hAnsi="Tahoma" w:cs="Tahoma"/>
          <w:spacing w:val="2"/>
          <w:sz w:val="20"/>
          <w:szCs w:val="20"/>
        </w:rPr>
        <w:t xml:space="preserve"> </w:t>
      </w:r>
      <w:r w:rsidR="00317FC0" w:rsidRPr="00895A16">
        <w:rPr>
          <w:rFonts w:ascii="Tahoma" w:hAnsi="Tahoma" w:cs="Tahoma"/>
          <w:spacing w:val="2"/>
          <w:sz w:val="20"/>
          <w:szCs w:val="20"/>
        </w:rPr>
        <w:t xml:space="preserve">the </w:t>
      </w:r>
      <w:r w:rsidRPr="00895A16">
        <w:rPr>
          <w:rFonts w:ascii="Tahoma" w:hAnsi="Tahoma" w:cs="Tahoma"/>
          <w:sz w:val="20"/>
          <w:szCs w:val="20"/>
        </w:rPr>
        <w:t>LNMIIT</w:t>
      </w:r>
      <w:r w:rsidRPr="00895A16">
        <w:rPr>
          <w:rFonts w:ascii="Tahoma" w:hAnsi="Tahoma" w:cs="Tahoma"/>
          <w:spacing w:val="1"/>
          <w:sz w:val="20"/>
          <w:szCs w:val="20"/>
        </w:rPr>
        <w:t xml:space="preserve"> </w:t>
      </w:r>
      <w:r w:rsidRPr="00895A16">
        <w:rPr>
          <w:rFonts w:ascii="Tahoma" w:hAnsi="Tahoma" w:cs="Tahoma"/>
          <w:sz w:val="20"/>
          <w:szCs w:val="20"/>
        </w:rPr>
        <w:t>Jaipur</w:t>
      </w:r>
      <w:r w:rsidRPr="00895A16">
        <w:rPr>
          <w:rFonts w:ascii="Tahoma" w:hAnsi="Tahoma" w:cs="Tahoma"/>
          <w:spacing w:val="-2"/>
          <w:sz w:val="20"/>
          <w:szCs w:val="20"/>
        </w:rPr>
        <w:t xml:space="preserve"> </w:t>
      </w:r>
      <w:r w:rsidRPr="00895A16">
        <w:rPr>
          <w:rFonts w:ascii="Tahoma" w:hAnsi="Tahoma" w:cs="Tahoma"/>
          <w:sz w:val="20"/>
          <w:szCs w:val="20"/>
        </w:rPr>
        <w:t>campus.</w:t>
      </w:r>
    </w:p>
    <w:p w14:paraId="25FE395E" w14:textId="4BA7AC8D" w:rsidR="00095749" w:rsidRPr="00895A16" w:rsidRDefault="00000000" w:rsidP="00095749">
      <w:pPr>
        <w:pStyle w:val="ListParagraph"/>
        <w:numPr>
          <w:ilvl w:val="0"/>
          <w:numId w:val="10"/>
        </w:numPr>
        <w:tabs>
          <w:tab w:val="left" w:pos="1561"/>
        </w:tabs>
        <w:ind w:left="360"/>
        <w:jc w:val="both"/>
        <w:rPr>
          <w:rFonts w:ascii="Tahoma" w:hAnsi="Tahoma" w:cs="Tahoma"/>
          <w:sz w:val="20"/>
          <w:szCs w:val="20"/>
        </w:rPr>
      </w:pPr>
      <w:r w:rsidRPr="00895A16">
        <w:rPr>
          <w:rFonts w:ascii="Tahoma" w:hAnsi="Tahoma" w:cs="Tahoma"/>
          <w:sz w:val="20"/>
          <w:szCs w:val="20"/>
        </w:rPr>
        <w:t>The</w:t>
      </w:r>
      <w:r w:rsidRPr="00895A16">
        <w:rPr>
          <w:rFonts w:ascii="Tahoma" w:hAnsi="Tahoma" w:cs="Tahoma"/>
          <w:spacing w:val="23"/>
          <w:sz w:val="20"/>
          <w:szCs w:val="20"/>
        </w:rPr>
        <w:t xml:space="preserve"> </w:t>
      </w:r>
      <w:r w:rsidRPr="00895A16">
        <w:rPr>
          <w:rFonts w:ascii="Tahoma" w:hAnsi="Tahoma" w:cs="Tahoma"/>
          <w:sz w:val="20"/>
          <w:szCs w:val="20"/>
        </w:rPr>
        <w:t>Vendor</w:t>
      </w:r>
      <w:r w:rsidRPr="00895A16">
        <w:rPr>
          <w:rFonts w:ascii="Tahoma" w:hAnsi="Tahoma" w:cs="Tahoma"/>
          <w:spacing w:val="23"/>
          <w:sz w:val="20"/>
          <w:szCs w:val="20"/>
        </w:rPr>
        <w:t xml:space="preserve"> </w:t>
      </w:r>
      <w:r w:rsidRPr="00895A16">
        <w:rPr>
          <w:rFonts w:ascii="Tahoma" w:hAnsi="Tahoma" w:cs="Tahoma"/>
          <w:sz w:val="20"/>
          <w:szCs w:val="20"/>
        </w:rPr>
        <w:t>is</w:t>
      </w:r>
      <w:r w:rsidRPr="00895A16">
        <w:rPr>
          <w:rFonts w:ascii="Tahoma" w:hAnsi="Tahoma" w:cs="Tahoma"/>
          <w:spacing w:val="22"/>
          <w:sz w:val="20"/>
          <w:szCs w:val="20"/>
        </w:rPr>
        <w:t xml:space="preserve"> </w:t>
      </w:r>
      <w:r w:rsidRPr="00895A16">
        <w:rPr>
          <w:rFonts w:ascii="Tahoma" w:hAnsi="Tahoma" w:cs="Tahoma"/>
          <w:sz w:val="20"/>
          <w:szCs w:val="20"/>
        </w:rPr>
        <w:t>required</w:t>
      </w:r>
      <w:r w:rsidRPr="00895A16">
        <w:rPr>
          <w:rFonts w:ascii="Tahoma" w:hAnsi="Tahoma" w:cs="Tahoma"/>
          <w:spacing w:val="23"/>
          <w:sz w:val="20"/>
          <w:szCs w:val="20"/>
        </w:rPr>
        <w:t xml:space="preserve"> </w:t>
      </w:r>
      <w:r w:rsidRPr="00895A16">
        <w:rPr>
          <w:rFonts w:ascii="Tahoma" w:hAnsi="Tahoma" w:cs="Tahoma"/>
          <w:sz w:val="20"/>
          <w:szCs w:val="20"/>
        </w:rPr>
        <w:t>to</w:t>
      </w:r>
      <w:r w:rsidRPr="00895A16">
        <w:rPr>
          <w:rFonts w:ascii="Tahoma" w:hAnsi="Tahoma" w:cs="Tahoma"/>
          <w:spacing w:val="23"/>
          <w:sz w:val="20"/>
          <w:szCs w:val="20"/>
        </w:rPr>
        <w:t xml:space="preserve"> </w:t>
      </w:r>
      <w:r w:rsidRPr="00895A16">
        <w:rPr>
          <w:rFonts w:ascii="Tahoma" w:hAnsi="Tahoma" w:cs="Tahoma"/>
          <w:sz w:val="20"/>
          <w:szCs w:val="20"/>
        </w:rPr>
        <w:t>submit</w:t>
      </w:r>
      <w:r w:rsidRPr="00895A16">
        <w:rPr>
          <w:rFonts w:ascii="Tahoma" w:hAnsi="Tahoma" w:cs="Tahoma"/>
          <w:spacing w:val="23"/>
          <w:sz w:val="20"/>
          <w:szCs w:val="20"/>
        </w:rPr>
        <w:t xml:space="preserve"> </w:t>
      </w:r>
      <w:r w:rsidRPr="00895A16">
        <w:rPr>
          <w:rFonts w:ascii="Tahoma" w:hAnsi="Tahoma" w:cs="Tahoma"/>
          <w:sz w:val="20"/>
          <w:szCs w:val="20"/>
        </w:rPr>
        <w:t>the</w:t>
      </w:r>
      <w:r w:rsidRPr="00895A16">
        <w:rPr>
          <w:rFonts w:ascii="Tahoma" w:hAnsi="Tahoma" w:cs="Tahoma"/>
          <w:spacing w:val="23"/>
          <w:sz w:val="20"/>
          <w:szCs w:val="20"/>
        </w:rPr>
        <w:t xml:space="preserve"> </w:t>
      </w:r>
      <w:r w:rsidRPr="00895A16">
        <w:rPr>
          <w:rFonts w:ascii="Tahoma" w:hAnsi="Tahoma" w:cs="Tahoma"/>
          <w:sz w:val="20"/>
          <w:szCs w:val="20"/>
        </w:rPr>
        <w:t>complete</w:t>
      </w:r>
      <w:r w:rsidRPr="00895A16">
        <w:rPr>
          <w:rFonts w:ascii="Tahoma" w:hAnsi="Tahoma" w:cs="Tahoma"/>
          <w:spacing w:val="23"/>
          <w:sz w:val="20"/>
          <w:szCs w:val="20"/>
        </w:rPr>
        <w:t xml:space="preserve"> </w:t>
      </w:r>
      <w:r w:rsidRPr="00895A16">
        <w:rPr>
          <w:rFonts w:ascii="Tahoma" w:hAnsi="Tahoma" w:cs="Tahoma"/>
          <w:sz w:val="20"/>
          <w:szCs w:val="20"/>
        </w:rPr>
        <w:t>documentation</w:t>
      </w:r>
      <w:r w:rsidRPr="00895A16">
        <w:rPr>
          <w:rFonts w:ascii="Tahoma" w:hAnsi="Tahoma" w:cs="Tahoma"/>
          <w:spacing w:val="23"/>
          <w:sz w:val="20"/>
          <w:szCs w:val="20"/>
        </w:rPr>
        <w:t xml:space="preserve"> </w:t>
      </w:r>
      <w:r w:rsidRPr="00895A16">
        <w:rPr>
          <w:rFonts w:ascii="Tahoma" w:hAnsi="Tahoma" w:cs="Tahoma"/>
          <w:sz w:val="20"/>
          <w:szCs w:val="20"/>
        </w:rPr>
        <w:t>of</w:t>
      </w:r>
      <w:r w:rsidRPr="00895A16">
        <w:rPr>
          <w:rFonts w:ascii="Tahoma" w:hAnsi="Tahoma" w:cs="Tahoma"/>
          <w:spacing w:val="22"/>
          <w:sz w:val="20"/>
          <w:szCs w:val="20"/>
        </w:rPr>
        <w:t xml:space="preserve"> </w:t>
      </w:r>
      <w:r w:rsidRPr="00895A16">
        <w:rPr>
          <w:rFonts w:ascii="Tahoma" w:hAnsi="Tahoma" w:cs="Tahoma"/>
          <w:sz w:val="20"/>
          <w:szCs w:val="20"/>
        </w:rPr>
        <w:t>the</w:t>
      </w:r>
      <w:r w:rsidRPr="00895A16">
        <w:rPr>
          <w:rFonts w:ascii="Tahoma" w:hAnsi="Tahoma" w:cs="Tahoma"/>
          <w:spacing w:val="23"/>
          <w:sz w:val="20"/>
          <w:szCs w:val="20"/>
        </w:rPr>
        <w:t xml:space="preserve"> </w:t>
      </w:r>
      <w:r w:rsidR="00D06625" w:rsidRPr="00895A16">
        <w:rPr>
          <w:rFonts w:ascii="Tahoma" w:hAnsi="Tahoma" w:cs="Tahoma"/>
          <w:sz w:val="20"/>
          <w:szCs w:val="20"/>
        </w:rPr>
        <w:t>supplied item after delivery</w:t>
      </w:r>
      <w:r w:rsidRPr="00895A16">
        <w:rPr>
          <w:rFonts w:ascii="Tahoma" w:hAnsi="Tahoma" w:cs="Tahoma"/>
          <w:sz w:val="20"/>
          <w:szCs w:val="20"/>
        </w:rPr>
        <w:t>.</w:t>
      </w:r>
    </w:p>
    <w:p w14:paraId="69EB01C1" w14:textId="634454F7" w:rsidR="00D51772" w:rsidRPr="00895A16" w:rsidRDefault="00E23E10" w:rsidP="00D51772">
      <w:pPr>
        <w:pStyle w:val="ListParagraph"/>
        <w:numPr>
          <w:ilvl w:val="0"/>
          <w:numId w:val="10"/>
        </w:numPr>
        <w:tabs>
          <w:tab w:val="left" w:pos="1561"/>
        </w:tabs>
        <w:ind w:left="360"/>
        <w:jc w:val="both"/>
        <w:rPr>
          <w:rFonts w:ascii="Tahoma" w:hAnsi="Tahoma" w:cs="Tahoma"/>
          <w:sz w:val="20"/>
          <w:szCs w:val="20"/>
        </w:rPr>
      </w:pPr>
      <w:r w:rsidRPr="00895A16">
        <w:rPr>
          <w:rFonts w:ascii="Tahoma" w:hAnsi="Tahoma" w:cs="Tahoma"/>
          <w:sz w:val="20"/>
          <w:szCs w:val="20"/>
        </w:rPr>
        <w:t>Pre-bid visit can be done before quoting the rates of the items in the tender to clear up any confusion regarding the</w:t>
      </w:r>
      <w:r w:rsidR="00D51772" w:rsidRPr="00895A16">
        <w:rPr>
          <w:rFonts w:ascii="Tahoma" w:hAnsi="Tahoma" w:cs="Tahoma"/>
          <w:sz w:val="20"/>
          <w:szCs w:val="20"/>
        </w:rPr>
        <w:t xml:space="preserve"> work </w:t>
      </w:r>
      <w:r w:rsidRPr="00895A16">
        <w:rPr>
          <w:rFonts w:ascii="Tahoma" w:hAnsi="Tahoma" w:cs="Tahoma"/>
          <w:sz w:val="20"/>
          <w:szCs w:val="20"/>
        </w:rPr>
        <w:t xml:space="preserve">and the solicitation of documents. </w:t>
      </w:r>
      <w:r w:rsidR="00D51772" w:rsidRPr="00895A16">
        <w:rPr>
          <w:rFonts w:ascii="Tahoma" w:hAnsi="Tahoma" w:cs="Tahoma"/>
          <w:sz w:val="20"/>
          <w:szCs w:val="20"/>
        </w:rPr>
        <w:t>No compensation on account of any misunderstanding will be entertained later, after the award of the works.</w:t>
      </w:r>
    </w:p>
    <w:p w14:paraId="41C2229E" w14:textId="77777777" w:rsidR="00095749" w:rsidRPr="00895A16" w:rsidRDefault="00095749" w:rsidP="008F4155">
      <w:pPr>
        <w:rPr>
          <w:rFonts w:ascii="Tahoma" w:hAnsi="Tahoma" w:cs="Tahoma"/>
          <w:b/>
          <w:sz w:val="20"/>
          <w:szCs w:val="20"/>
          <w:u w:val="single"/>
        </w:rPr>
      </w:pPr>
    </w:p>
    <w:p w14:paraId="66B225BE" w14:textId="5AE510B9" w:rsidR="00BB57A4" w:rsidRPr="00895A16" w:rsidRDefault="00000000" w:rsidP="008F4155">
      <w:pPr>
        <w:jc w:val="both"/>
        <w:rPr>
          <w:rFonts w:ascii="Tahoma" w:hAnsi="Tahoma" w:cs="Tahoma"/>
          <w:i/>
          <w:sz w:val="20"/>
          <w:szCs w:val="20"/>
          <w:u w:val="single"/>
        </w:rPr>
      </w:pPr>
      <w:r w:rsidRPr="00895A16">
        <w:rPr>
          <w:rFonts w:ascii="Tahoma" w:hAnsi="Tahoma" w:cs="Tahoma"/>
          <w:b/>
          <w:sz w:val="20"/>
          <w:szCs w:val="20"/>
          <w:u w:val="single"/>
        </w:rPr>
        <w:t>Technical</w:t>
      </w:r>
      <w:r w:rsidRPr="00895A16">
        <w:rPr>
          <w:rFonts w:ascii="Tahoma" w:hAnsi="Tahoma" w:cs="Tahoma"/>
          <w:b/>
          <w:spacing w:val="-5"/>
          <w:sz w:val="20"/>
          <w:szCs w:val="20"/>
          <w:u w:val="single"/>
        </w:rPr>
        <w:t xml:space="preserve"> </w:t>
      </w:r>
      <w:r w:rsidRPr="00895A16">
        <w:rPr>
          <w:rFonts w:ascii="Tahoma" w:hAnsi="Tahoma" w:cs="Tahoma"/>
          <w:b/>
          <w:sz w:val="20"/>
          <w:szCs w:val="20"/>
          <w:u w:val="single"/>
        </w:rPr>
        <w:t>specification:</w:t>
      </w:r>
      <w:r w:rsidRPr="00895A16">
        <w:rPr>
          <w:rFonts w:ascii="Tahoma" w:hAnsi="Tahoma" w:cs="Tahoma"/>
          <w:b/>
          <w:spacing w:val="-10"/>
          <w:sz w:val="20"/>
          <w:szCs w:val="20"/>
          <w:u w:val="single"/>
        </w:rPr>
        <w:t xml:space="preserve"> </w:t>
      </w:r>
      <w:r w:rsidRPr="00895A16">
        <w:rPr>
          <w:rFonts w:ascii="Tahoma" w:hAnsi="Tahoma" w:cs="Tahoma"/>
          <w:i/>
          <w:sz w:val="20"/>
          <w:szCs w:val="20"/>
          <w:u w:val="single"/>
        </w:rPr>
        <w:t>(in</w:t>
      </w:r>
      <w:r w:rsidRPr="00895A16">
        <w:rPr>
          <w:rFonts w:ascii="Tahoma" w:hAnsi="Tahoma" w:cs="Tahoma"/>
          <w:i/>
          <w:spacing w:val="-3"/>
          <w:sz w:val="20"/>
          <w:szCs w:val="20"/>
          <w:u w:val="single"/>
        </w:rPr>
        <w:t xml:space="preserve"> </w:t>
      </w:r>
      <w:r w:rsidR="00317FC0" w:rsidRPr="00895A16">
        <w:rPr>
          <w:rFonts w:ascii="Tahoma" w:hAnsi="Tahoma" w:cs="Tahoma"/>
          <w:i/>
          <w:spacing w:val="-3"/>
          <w:sz w:val="20"/>
          <w:szCs w:val="20"/>
          <w:u w:val="single"/>
        </w:rPr>
        <w:t xml:space="preserve">a </w:t>
      </w:r>
      <w:r w:rsidRPr="00895A16">
        <w:rPr>
          <w:rFonts w:ascii="Tahoma" w:hAnsi="Tahoma" w:cs="Tahoma"/>
          <w:i/>
          <w:sz w:val="20"/>
          <w:szCs w:val="20"/>
          <w:u w:val="single"/>
        </w:rPr>
        <w:t>separate</w:t>
      </w:r>
      <w:r w:rsidRPr="00895A16">
        <w:rPr>
          <w:rFonts w:ascii="Tahoma" w:hAnsi="Tahoma" w:cs="Tahoma"/>
          <w:i/>
          <w:spacing w:val="-3"/>
          <w:sz w:val="20"/>
          <w:szCs w:val="20"/>
          <w:u w:val="single"/>
        </w:rPr>
        <w:t xml:space="preserve"> </w:t>
      </w:r>
      <w:r w:rsidRPr="00895A16">
        <w:rPr>
          <w:rFonts w:ascii="Tahoma" w:hAnsi="Tahoma" w:cs="Tahoma"/>
          <w:i/>
          <w:sz w:val="20"/>
          <w:szCs w:val="20"/>
          <w:u w:val="single"/>
        </w:rPr>
        <w:t>sealed</w:t>
      </w:r>
      <w:r w:rsidRPr="00895A16">
        <w:rPr>
          <w:rFonts w:ascii="Tahoma" w:hAnsi="Tahoma" w:cs="Tahoma"/>
          <w:i/>
          <w:spacing w:val="-2"/>
          <w:sz w:val="20"/>
          <w:szCs w:val="20"/>
          <w:u w:val="single"/>
        </w:rPr>
        <w:t xml:space="preserve"> </w:t>
      </w:r>
      <w:r w:rsidRPr="00895A16">
        <w:rPr>
          <w:rFonts w:ascii="Tahoma" w:hAnsi="Tahoma" w:cs="Tahoma"/>
          <w:i/>
          <w:sz w:val="20"/>
          <w:szCs w:val="20"/>
          <w:u w:val="single"/>
        </w:rPr>
        <w:t>envelope)</w:t>
      </w:r>
    </w:p>
    <w:p w14:paraId="38BF2920" w14:textId="77777777" w:rsidR="00E23E10" w:rsidRPr="00895A16" w:rsidRDefault="00E23E10" w:rsidP="008F4155">
      <w:pPr>
        <w:jc w:val="both"/>
        <w:rPr>
          <w:rFonts w:ascii="Tahoma" w:hAnsi="Tahoma" w:cs="Tahoma"/>
          <w:i/>
          <w:sz w:val="18"/>
          <w:szCs w:val="18"/>
        </w:rPr>
      </w:pPr>
    </w:p>
    <w:p w14:paraId="76413B76" w14:textId="77777777" w:rsidR="00D51772" w:rsidRPr="00895A16" w:rsidRDefault="00D51772" w:rsidP="008F4155">
      <w:pPr>
        <w:pStyle w:val="Heading1"/>
        <w:ind w:left="0" w:right="-90"/>
        <w:rPr>
          <w:rFonts w:ascii="Tahoma" w:hAnsi="Tahoma" w:cs="Tahoma"/>
          <w:bCs w:val="0"/>
          <w:sz w:val="18"/>
          <w:szCs w:val="18"/>
        </w:rPr>
      </w:pPr>
    </w:p>
    <w:p w14:paraId="38E0B42D" w14:textId="5A9E0B1A" w:rsidR="00D51772" w:rsidRPr="00895A16" w:rsidRDefault="00095749" w:rsidP="00D51772">
      <w:pPr>
        <w:pStyle w:val="Heading1"/>
        <w:ind w:left="0" w:right="-90"/>
        <w:rPr>
          <w:rFonts w:ascii="Tahoma" w:hAnsi="Tahoma" w:cs="Tahoma"/>
          <w:sz w:val="18"/>
          <w:szCs w:val="18"/>
        </w:rPr>
      </w:pPr>
      <w:r w:rsidRPr="00895A16">
        <w:rPr>
          <w:rFonts w:ascii="Tahoma" w:hAnsi="Tahoma" w:cs="Tahoma"/>
          <w:bCs w:val="0"/>
          <w:sz w:val="18"/>
          <w:szCs w:val="18"/>
        </w:rPr>
        <w:t xml:space="preserve">Bid for </w:t>
      </w:r>
      <w:r w:rsidR="00F32241" w:rsidRPr="00895A16">
        <w:rPr>
          <w:rFonts w:ascii="Tahoma" w:hAnsi="Tahoma" w:cs="Tahoma"/>
          <w:sz w:val="18"/>
          <w:szCs w:val="18"/>
        </w:rPr>
        <w:t xml:space="preserve">Supply of </w:t>
      </w:r>
      <w:r w:rsidR="00F32241" w:rsidRPr="00895A16">
        <w:rPr>
          <w:rFonts w:ascii="Tahoma" w:hAnsi="Tahoma" w:cs="Tahoma"/>
          <w:b w:val="0"/>
          <w:sz w:val="18"/>
          <w:szCs w:val="18"/>
        </w:rPr>
        <w:t>Portable Inverter base SMAW Power Source/SMAW Welding Machine</w:t>
      </w:r>
      <w:r w:rsidR="00E92468" w:rsidRPr="00895A16">
        <w:rPr>
          <w:rFonts w:ascii="Tahoma" w:hAnsi="Tahoma" w:cs="Tahoma"/>
          <w:bCs w:val="0"/>
          <w:sz w:val="18"/>
          <w:szCs w:val="18"/>
        </w:rPr>
        <w:t>”.</w:t>
      </w:r>
      <w:r w:rsidR="00D51772" w:rsidRPr="00895A16">
        <w:rPr>
          <w:rFonts w:ascii="Tahoma" w:hAnsi="Tahoma" w:cs="Tahoma"/>
          <w:sz w:val="18"/>
          <w:szCs w:val="18"/>
        </w:rPr>
        <w:t xml:space="preserve"> </w:t>
      </w:r>
    </w:p>
    <w:p w14:paraId="4ADE0FC4" w14:textId="23FE88D4" w:rsidR="00BB57A4" w:rsidRPr="00895A16" w:rsidRDefault="00D51772" w:rsidP="00D51772">
      <w:pPr>
        <w:pStyle w:val="Heading1"/>
        <w:ind w:left="0" w:right="-90"/>
        <w:rPr>
          <w:rFonts w:ascii="Tahoma" w:hAnsi="Tahoma" w:cs="Tahoma"/>
          <w:sz w:val="18"/>
          <w:szCs w:val="18"/>
        </w:rPr>
      </w:pPr>
      <w:r w:rsidRPr="00895A16">
        <w:rPr>
          <w:rFonts w:ascii="Tahoma" w:hAnsi="Tahoma" w:cs="Tahoma"/>
          <w:sz w:val="18"/>
          <w:szCs w:val="18"/>
        </w:rPr>
        <w:t>(Tender No. : 2024-25/</w:t>
      </w:r>
      <w:r w:rsidR="00F32241" w:rsidRPr="00895A16">
        <w:rPr>
          <w:rFonts w:ascii="Tahoma" w:hAnsi="Tahoma" w:cs="Tahoma"/>
          <w:b w:val="0"/>
          <w:sz w:val="18"/>
          <w:szCs w:val="18"/>
        </w:rPr>
        <w:t>MME</w:t>
      </w:r>
      <w:r w:rsidRPr="00895A16">
        <w:rPr>
          <w:rFonts w:ascii="Tahoma" w:hAnsi="Tahoma" w:cs="Tahoma"/>
          <w:sz w:val="18"/>
          <w:szCs w:val="18"/>
        </w:rPr>
        <w:t>/2B/LNM-</w:t>
      </w:r>
      <w:r w:rsidR="00F32241" w:rsidRPr="00895A16">
        <w:rPr>
          <w:rFonts w:ascii="Tahoma" w:hAnsi="Tahoma" w:cs="Tahoma"/>
          <w:b w:val="0"/>
          <w:sz w:val="18"/>
          <w:szCs w:val="18"/>
        </w:rPr>
        <w:t>813</w:t>
      </w:r>
      <w:r w:rsidRPr="00895A16">
        <w:rPr>
          <w:rFonts w:ascii="Tahoma" w:hAnsi="Tahoma" w:cs="Tahoma"/>
          <w:sz w:val="18"/>
          <w:szCs w:val="18"/>
        </w:rPr>
        <w:t>)</w:t>
      </w:r>
    </w:p>
    <w:p w14:paraId="6DF3AED3" w14:textId="77777777" w:rsidR="00D51772" w:rsidRPr="00895A16" w:rsidRDefault="00D51772" w:rsidP="008F4155">
      <w:pPr>
        <w:pStyle w:val="Heading1"/>
        <w:ind w:left="0" w:right="-90"/>
        <w:rPr>
          <w:rFonts w:ascii="Tahoma" w:hAnsi="Tahoma" w:cs="Tahoma"/>
          <w:sz w:val="18"/>
          <w:szCs w:val="18"/>
        </w:rPr>
      </w:pPr>
    </w:p>
    <w:tbl>
      <w:tblPr>
        <w:tblW w:w="9067" w:type="dxa"/>
        <w:tblLook w:val="04A0" w:firstRow="1" w:lastRow="0" w:firstColumn="1" w:lastColumn="0" w:noHBand="0" w:noVBand="1"/>
      </w:tblPr>
      <w:tblGrid>
        <w:gridCol w:w="988"/>
        <w:gridCol w:w="4961"/>
        <w:gridCol w:w="1971"/>
        <w:gridCol w:w="1147"/>
      </w:tblGrid>
      <w:tr w:rsidR="00895A16" w:rsidRPr="00895A16" w14:paraId="03A97433" w14:textId="77777777" w:rsidTr="00AE46DC">
        <w:trPr>
          <w:trHeight w:val="70"/>
          <w:tblHeader/>
        </w:trPr>
        <w:tc>
          <w:tcPr>
            <w:tcW w:w="98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F4E5F55" w14:textId="77777777" w:rsidR="00D51772" w:rsidRPr="00895A16" w:rsidRDefault="00D51772" w:rsidP="001929F0">
            <w:pPr>
              <w:jc w:val="center"/>
              <w:rPr>
                <w:rFonts w:ascii="Tahoma" w:hAnsi="Tahoma" w:cs="Tahoma"/>
                <w:b/>
                <w:bCs/>
                <w:sz w:val="18"/>
                <w:szCs w:val="18"/>
              </w:rPr>
            </w:pPr>
            <w:r w:rsidRPr="00895A16">
              <w:rPr>
                <w:rFonts w:ascii="Tahoma" w:hAnsi="Tahoma" w:cs="Tahoma"/>
                <w:b/>
                <w:bCs/>
                <w:sz w:val="18"/>
                <w:szCs w:val="18"/>
              </w:rPr>
              <w:t>Sr. No.</w:t>
            </w:r>
          </w:p>
        </w:tc>
        <w:tc>
          <w:tcPr>
            <w:tcW w:w="4961" w:type="dxa"/>
            <w:tcBorders>
              <w:top w:val="single" w:sz="4" w:space="0" w:color="auto"/>
              <w:left w:val="nil"/>
              <w:bottom w:val="single" w:sz="4" w:space="0" w:color="auto"/>
              <w:right w:val="single" w:sz="4" w:space="0" w:color="auto"/>
            </w:tcBorders>
            <w:shd w:val="clear" w:color="000000" w:fill="FABF8F"/>
            <w:noWrap/>
            <w:vAlign w:val="center"/>
            <w:hideMark/>
          </w:tcPr>
          <w:p w14:paraId="5CAC3A3C" w14:textId="77777777" w:rsidR="00D51772" w:rsidRPr="00895A16" w:rsidRDefault="00D51772" w:rsidP="001929F0">
            <w:pPr>
              <w:jc w:val="center"/>
              <w:rPr>
                <w:rFonts w:ascii="Tahoma" w:hAnsi="Tahoma" w:cs="Tahoma"/>
                <w:b/>
                <w:bCs/>
                <w:sz w:val="18"/>
                <w:szCs w:val="18"/>
              </w:rPr>
            </w:pPr>
            <w:r w:rsidRPr="00895A16">
              <w:rPr>
                <w:rFonts w:ascii="Tahoma" w:hAnsi="Tahoma" w:cs="Tahoma"/>
                <w:b/>
                <w:bCs/>
                <w:sz w:val="18"/>
                <w:szCs w:val="18"/>
              </w:rPr>
              <w:t>DESCRIPTION/SPECIFICATION</w:t>
            </w:r>
          </w:p>
        </w:tc>
        <w:tc>
          <w:tcPr>
            <w:tcW w:w="1971" w:type="dxa"/>
            <w:tcBorders>
              <w:top w:val="single" w:sz="4" w:space="0" w:color="auto"/>
              <w:left w:val="nil"/>
              <w:bottom w:val="single" w:sz="4" w:space="0" w:color="auto"/>
              <w:right w:val="single" w:sz="4" w:space="0" w:color="auto"/>
            </w:tcBorders>
            <w:shd w:val="clear" w:color="000000" w:fill="FABF8F"/>
            <w:noWrap/>
            <w:vAlign w:val="center"/>
            <w:hideMark/>
          </w:tcPr>
          <w:p w14:paraId="56430163" w14:textId="77777777" w:rsidR="00D51772" w:rsidRPr="00895A16" w:rsidRDefault="00D51772" w:rsidP="001929F0">
            <w:pPr>
              <w:jc w:val="center"/>
              <w:rPr>
                <w:rFonts w:ascii="Tahoma" w:hAnsi="Tahoma" w:cs="Tahoma"/>
                <w:b/>
                <w:bCs/>
                <w:sz w:val="18"/>
                <w:szCs w:val="18"/>
              </w:rPr>
            </w:pPr>
            <w:r w:rsidRPr="00895A16">
              <w:rPr>
                <w:rFonts w:ascii="Tahoma" w:hAnsi="Tahoma" w:cs="Tahoma"/>
                <w:b/>
                <w:bCs/>
                <w:sz w:val="18"/>
                <w:szCs w:val="18"/>
              </w:rPr>
              <w:t>Qty.</w:t>
            </w:r>
          </w:p>
        </w:tc>
        <w:tc>
          <w:tcPr>
            <w:tcW w:w="1147" w:type="dxa"/>
            <w:tcBorders>
              <w:top w:val="single" w:sz="4" w:space="0" w:color="auto"/>
              <w:left w:val="nil"/>
              <w:bottom w:val="single" w:sz="4" w:space="0" w:color="auto"/>
              <w:right w:val="single" w:sz="4" w:space="0" w:color="auto"/>
            </w:tcBorders>
            <w:shd w:val="clear" w:color="000000" w:fill="FABF8F"/>
            <w:noWrap/>
            <w:vAlign w:val="center"/>
            <w:hideMark/>
          </w:tcPr>
          <w:p w14:paraId="63991AE3" w14:textId="77777777" w:rsidR="00D51772" w:rsidRPr="00895A16" w:rsidRDefault="00D51772" w:rsidP="001929F0">
            <w:pPr>
              <w:jc w:val="center"/>
              <w:rPr>
                <w:rFonts w:ascii="Tahoma" w:hAnsi="Tahoma" w:cs="Tahoma"/>
                <w:b/>
                <w:bCs/>
                <w:sz w:val="18"/>
                <w:szCs w:val="18"/>
              </w:rPr>
            </w:pPr>
            <w:r w:rsidRPr="00895A16">
              <w:rPr>
                <w:rFonts w:ascii="Tahoma" w:hAnsi="Tahoma" w:cs="Tahoma"/>
                <w:b/>
                <w:bCs/>
                <w:sz w:val="18"/>
                <w:szCs w:val="18"/>
              </w:rPr>
              <w:t>UOM</w:t>
            </w:r>
          </w:p>
        </w:tc>
      </w:tr>
      <w:tr w:rsidR="00895A16" w:rsidRPr="00895A16" w14:paraId="10DBC5E2"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6DB7410" w14:textId="4C2D7DA3" w:rsidR="00D51772" w:rsidRPr="00895A16" w:rsidRDefault="00D51772" w:rsidP="001929F0">
            <w:pPr>
              <w:rPr>
                <w:rFonts w:ascii="Tahoma" w:hAnsi="Tahoma" w:cs="Tahoma"/>
                <w:sz w:val="18"/>
                <w:szCs w:val="18"/>
              </w:rPr>
            </w:pPr>
          </w:p>
        </w:tc>
        <w:tc>
          <w:tcPr>
            <w:tcW w:w="4961" w:type="dxa"/>
            <w:tcBorders>
              <w:top w:val="single" w:sz="4" w:space="0" w:color="auto"/>
              <w:left w:val="nil"/>
              <w:bottom w:val="single" w:sz="4" w:space="0" w:color="auto"/>
              <w:right w:val="single" w:sz="4" w:space="0" w:color="auto"/>
            </w:tcBorders>
            <w:shd w:val="clear" w:color="auto" w:fill="auto"/>
          </w:tcPr>
          <w:p w14:paraId="67223C7B" w14:textId="77777777" w:rsidR="00E92468" w:rsidRPr="00895A16" w:rsidRDefault="00F32241" w:rsidP="0009358E">
            <w:pPr>
              <w:rPr>
                <w:rFonts w:ascii="Tahoma" w:hAnsi="Tahoma" w:cs="Tahoma"/>
                <w:b/>
                <w:sz w:val="18"/>
                <w:szCs w:val="18"/>
              </w:rPr>
            </w:pPr>
            <w:r w:rsidRPr="00895A16">
              <w:rPr>
                <w:rFonts w:ascii="Tahoma" w:hAnsi="Tahoma" w:cs="Tahoma"/>
                <w:b/>
                <w:sz w:val="18"/>
                <w:szCs w:val="18"/>
              </w:rPr>
              <w:t xml:space="preserve">Portable Inverter base SMAW Power Source </w:t>
            </w:r>
          </w:p>
          <w:p w14:paraId="5F5E8A56" w14:textId="77777777" w:rsidR="00F32241" w:rsidRPr="00F32241" w:rsidRDefault="00F32241" w:rsidP="00F32241">
            <w:pPr>
              <w:rPr>
                <w:rFonts w:ascii="Tahoma" w:hAnsi="Tahoma" w:cs="Tahoma"/>
                <w:b/>
                <w:sz w:val="18"/>
                <w:szCs w:val="18"/>
                <w:lang w:val="en-IN"/>
              </w:rPr>
            </w:pPr>
            <w:r w:rsidRPr="00F32241">
              <w:rPr>
                <w:rFonts w:ascii="Tahoma" w:hAnsi="Tahoma" w:cs="Tahoma"/>
                <w:b/>
                <w:sz w:val="18"/>
                <w:szCs w:val="18"/>
                <w:lang w:val="en-IN"/>
              </w:rPr>
              <w:t>Please check the specifications of the SMAW welding machine to tender purposes:</w:t>
            </w:r>
          </w:p>
          <w:p w14:paraId="48EDE646" w14:textId="77777777" w:rsidR="00F32241" w:rsidRPr="00F32241" w:rsidRDefault="00F32241" w:rsidP="00F32241">
            <w:pPr>
              <w:rPr>
                <w:rFonts w:ascii="Tahoma" w:hAnsi="Tahoma" w:cs="Tahoma"/>
                <w:b/>
                <w:sz w:val="18"/>
                <w:szCs w:val="18"/>
                <w:lang w:val="en-IN"/>
              </w:rPr>
            </w:pPr>
            <w:r w:rsidRPr="00F32241">
              <w:rPr>
                <w:rFonts w:ascii="Tahoma" w:hAnsi="Tahoma" w:cs="Tahoma"/>
                <w:b/>
                <w:sz w:val="18"/>
                <w:szCs w:val="18"/>
                <w:lang w:val="en-IN"/>
              </w:rPr>
              <w:t>Welding machine should have Hot Start, Soft Start, Anti-stick, MMA Pulse, TIG</w:t>
            </w:r>
          </w:p>
          <w:p w14:paraId="69A7EDE2" w14:textId="5B2BFCEB" w:rsidR="00F32241" w:rsidRPr="00F32241" w:rsidRDefault="00F32241" w:rsidP="00F32241">
            <w:pPr>
              <w:rPr>
                <w:rFonts w:ascii="Tahoma" w:hAnsi="Tahoma" w:cs="Tahoma"/>
                <w:b/>
                <w:sz w:val="18"/>
                <w:szCs w:val="18"/>
                <w:lang w:val="en-IN"/>
              </w:rPr>
            </w:pPr>
            <w:r w:rsidRPr="00F32241">
              <w:rPr>
                <w:rFonts w:ascii="Tahoma" w:hAnsi="Tahoma" w:cs="Tahoma"/>
                <w:b/>
                <w:sz w:val="18"/>
                <w:szCs w:val="18"/>
                <w:lang w:val="en-IN"/>
              </w:rPr>
              <w:t xml:space="preserve">variant, TAC tacking function (with </w:t>
            </w:r>
            <w:r w:rsidR="00AE46DC" w:rsidRPr="00895A16">
              <w:rPr>
                <w:rFonts w:ascii="Tahoma" w:hAnsi="Tahoma" w:cs="Tahoma"/>
                <w:b/>
                <w:sz w:val="18"/>
                <w:szCs w:val="18"/>
                <w:lang w:val="en-IN"/>
              </w:rPr>
              <w:t>T</w:t>
            </w:r>
            <w:r w:rsidRPr="00F32241">
              <w:rPr>
                <w:rFonts w:ascii="Tahoma" w:hAnsi="Tahoma" w:cs="Tahoma"/>
                <w:b/>
                <w:sz w:val="18"/>
                <w:szCs w:val="18"/>
                <w:lang w:val="en-IN"/>
              </w:rPr>
              <w:t xml:space="preserve">IG variant) </w:t>
            </w:r>
            <w:r w:rsidR="00AE46DC" w:rsidRPr="00895A16">
              <w:rPr>
                <w:rFonts w:ascii="Tahoma" w:hAnsi="Tahoma" w:cs="Tahoma"/>
                <w:b/>
                <w:sz w:val="18"/>
                <w:szCs w:val="18"/>
                <w:lang w:val="en-IN"/>
              </w:rPr>
              <w:t xml:space="preserve">TIG </w:t>
            </w:r>
            <w:r w:rsidRPr="00F32241">
              <w:rPr>
                <w:rFonts w:ascii="Tahoma" w:hAnsi="Tahoma" w:cs="Tahoma"/>
                <w:b/>
                <w:sz w:val="18"/>
                <w:szCs w:val="18"/>
                <w:lang w:val="en-IN"/>
              </w:rPr>
              <w:t>Comfort Stop, TIG Pulse</w:t>
            </w:r>
          </w:p>
          <w:p w14:paraId="6A5DEADD" w14:textId="77777777" w:rsidR="00F32241" w:rsidRPr="00F32241" w:rsidRDefault="00F32241" w:rsidP="00F32241">
            <w:pPr>
              <w:rPr>
                <w:rFonts w:ascii="Tahoma" w:hAnsi="Tahoma" w:cs="Tahoma"/>
                <w:b/>
                <w:sz w:val="18"/>
                <w:szCs w:val="18"/>
                <w:lang w:val="en-IN"/>
              </w:rPr>
            </w:pPr>
            <w:r w:rsidRPr="00F32241">
              <w:rPr>
                <w:rFonts w:ascii="Tahoma" w:hAnsi="Tahoma" w:cs="Tahoma"/>
                <w:b/>
                <w:sz w:val="18"/>
                <w:szCs w:val="18"/>
                <w:lang w:val="en-IN"/>
              </w:rPr>
              <w:t>(with TIG variant), TIG Multi Connector (with TIG variant), Remote control</w:t>
            </w:r>
          </w:p>
          <w:p w14:paraId="7272A545" w14:textId="4C45A76A" w:rsidR="00F32241" w:rsidRPr="00895A16" w:rsidRDefault="00F32241" w:rsidP="00AE46DC">
            <w:pPr>
              <w:rPr>
                <w:rFonts w:ascii="Tahoma" w:hAnsi="Tahoma" w:cs="Tahoma"/>
                <w:sz w:val="18"/>
                <w:szCs w:val="18"/>
              </w:rPr>
            </w:pPr>
            <w:r w:rsidRPr="00895A16">
              <w:rPr>
                <w:rFonts w:ascii="Tahoma" w:hAnsi="Tahoma" w:cs="Tahoma"/>
                <w:b/>
                <w:sz w:val="18"/>
                <w:szCs w:val="18"/>
                <w:lang w:val="en-IN"/>
              </w:rPr>
              <w:t>operation (with TIG variant), Time Shutdown (300 s/900 s/of, Tracking Arc etc.</w:t>
            </w:r>
          </w:p>
        </w:tc>
        <w:tc>
          <w:tcPr>
            <w:tcW w:w="1971" w:type="dxa"/>
            <w:tcBorders>
              <w:top w:val="single" w:sz="4" w:space="0" w:color="auto"/>
              <w:left w:val="nil"/>
              <w:bottom w:val="single" w:sz="4" w:space="0" w:color="auto"/>
              <w:right w:val="single" w:sz="4" w:space="0" w:color="auto"/>
            </w:tcBorders>
            <w:shd w:val="clear" w:color="auto" w:fill="auto"/>
            <w:noWrap/>
          </w:tcPr>
          <w:p w14:paraId="333B33BD" w14:textId="137CE4D7" w:rsidR="00D51772" w:rsidRPr="00895A16" w:rsidRDefault="00DD0B56" w:rsidP="001929F0">
            <w:pPr>
              <w:jc w:val="center"/>
              <w:rPr>
                <w:rFonts w:ascii="Tahoma" w:hAnsi="Tahoma" w:cs="Tahoma"/>
                <w:bCs/>
                <w:sz w:val="18"/>
                <w:szCs w:val="18"/>
              </w:rPr>
            </w:pPr>
            <w:r w:rsidRPr="00895A16">
              <w:rPr>
                <w:rFonts w:ascii="Tahoma" w:hAnsi="Tahoma" w:cs="Tahoma"/>
                <w:bCs/>
                <w:sz w:val="18"/>
                <w:szCs w:val="18"/>
              </w:rPr>
              <w:t>1</w:t>
            </w:r>
          </w:p>
        </w:tc>
        <w:tc>
          <w:tcPr>
            <w:tcW w:w="1147" w:type="dxa"/>
            <w:tcBorders>
              <w:top w:val="single" w:sz="4" w:space="0" w:color="auto"/>
              <w:left w:val="nil"/>
              <w:bottom w:val="single" w:sz="4" w:space="0" w:color="auto"/>
              <w:right w:val="single" w:sz="4" w:space="0" w:color="auto"/>
            </w:tcBorders>
            <w:shd w:val="clear" w:color="auto" w:fill="auto"/>
            <w:noWrap/>
          </w:tcPr>
          <w:p w14:paraId="013CB441" w14:textId="4B74D6BC" w:rsidR="00D51772" w:rsidRPr="00895A16" w:rsidRDefault="00E92468" w:rsidP="001929F0">
            <w:pPr>
              <w:jc w:val="center"/>
              <w:rPr>
                <w:rFonts w:ascii="Tahoma" w:hAnsi="Tahoma" w:cs="Tahoma"/>
                <w:bCs/>
                <w:sz w:val="18"/>
                <w:szCs w:val="18"/>
              </w:rPr>
            </w:pPr>
            <w:r w:rsidRPr="00895A16">
              <w:rPr>
                <w:rFonts w:ascii="Tahoma" w:hAnsi="Tahoma" w:cs="Tahoma"/>
                <w:bCs/>
                <w:sz w:val="18"/>
                <w:szCs w:val="18"/>
              </w:rPr>
              <w:t>Nos.</w:t>
            </w:r>
            <w:r w:rsidR="00AE46DC" w:rsidRPr="00895A16">
              <w:rPr>
                <w:rFonts w:ascii="Tahoma" w:hAnsi="Tahoma" w:cs="Tahoma"/>
                <w:bCs/>
                <w:sz w:val="18"/>
                <w:szCs w:val="18"/>
              </w:rPr>
              <w:t>`</w:t>
            </w:r>
          </w:p>
        </w:tc>
      </w:tr>
      <w:tr w:rsidR="00AE46DC" w:rsidRPr="00895A16" w14:paraId="6DBFCF97"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3520909" w14:textId="77777777" w:rsidR="00AE46DC" w:rsidRPr="00895A16" w:rsidRDefault="00AE46DC" w:rsidP="00AE46DC">
            <w:pPr>
              <w:rPr>
                <w:rFonts w:ascii="Tahoma" w:hAnsi="Tahoma" w:cs="Tahoma"/>
                <w:sz w:val="18"/>
                <w:szCs w:val="18"/>
              </w:rPr>
            </w:pPr>
          </w:p>
        </w:tc>
        <w:tc>
          <w:tcPr>
            <w:tcW w:w="4961" w:type="dxa"/>
            <w:tcBorders>
              <w:top w:val="single" w:sz="4" w:space="0" w:color="auto"/>
              <w:left w:val="nil"/>
              <w:bottom w:val="single" w:sz="4" w:space="0" w:color="auto"/>
              <w:right w:val="single" w:sz="4" w:space="0" w:color="auto"/>
            </w:tcBorders>
            <w:shd w:val="clear" w:color="auto" w:fill="auto"/>
          </w:tcPr>
          <w:p w14:paraId="4D3158DD" w14:textId="20663037" w:rsidR="00AE46DC" w:rsidRPr="00895A16" w:rsidRDefault="00AE46DC" w:rsidP="00AE46DC">
            <w:pPr>
              <w:rPr>
                <w:rFonts w:ascii="Tahoma" w:hAnsi="Tahoma" w:cs="Tahoma"/>
                <w:bCs/>
                <w:sz w:val="18"/>
                <w:szCs w:val="18"/>
                <w:u w:val="single"/>
                <w:lang w:val="en-IN"/>
              </w:rPr>
            </w:pPr>
            <w:r w:rsidRPr="00895A16">
              <w:rPr>
                <w:rFonts w:ascii="Tahoma" w:hAnsi="Tahoma" w:cs="Tahoma"/>
                <w:bCs/>
                <w:sz w:val="18"/>
                <w:szCs w:val="18"/>
                <w:u w:val="single"/>
                <w:lang w:val="en-IN"/>
              </w:rPr>
              <w:t>Specification</w:t>
            </w:r>
          </w:p>
        </w:tc>
        <w:tc>
          <w:tcPr>
            <w:tcW w:w="1971" w:type="dxa"/>
            <w:tcBorders>
              <w:top w:val="single" w:sz="4" w:space="0" w:color="auto"/>
              <w:left w:val="nil"/>
              <w:bottom w:val="single" w:sz="4" w:space="0" w:color="auto"/>
              <w:right w:val="single" w:sz="4" w:space="0" w:color="auto"/>
            </w:tcBorders>
            <w:shd w:val="clear" w:color="auto" w:fill="auto"/>
            <w:noWrap/>
          </w:tcPr>
          <w:p w14:paraId="792AF1C5" w14:textId="77777777" w:rsidR="00AE46DC" w:rsidRPr="00895A16" w:rsidRDefault="00AE46DC" w:rsidP="00AE46DC">
            <w:pPr>
              <w:jc w:val="center"/>
              <w:rPr>
                <w:rFonts w:ascii="Tahoma" w:hAnsi="Tahoma" w:cs="Tahoma"/>
                <w:bCs/>
                <w:sz w:val="18"/>
                <w:szCs w:val="18"/>
                <w:lang w:val="en-IN"/>
              </w:rPr>
            </w:pPr>
          </w:p>
        </w:tc>
        <w:tc>
          <w:tcPr>
            <w:tcW w:w="1147" w:type="dxa"/>
            <w:tcBorders>
              <w:top w:val="single" w:sz="4" w:space="0" w:color="auto"/>
              <w:left w:val="nil"/>
              <w:bottom w:val="single" w:sz="4" w:space="0" w:color="auto"/>
              <w:right w:val="single" w:sz="4" w:space="0" w:color="auto"/>
            </w:tcBorders>
            <w:shd w:val="clear" w:color="auto" w:fill="auto"/>
            <w:noWrap/>
          </w:tcPr>
          <w:p w14:paraId="7F8A0A73" w14:textId="77777777" w:rsidR="00AE46DC" w:rsidRPr="00895A16" w:rsidRDefault="00AE46DC" w:rsidP="00AE46DC">
            <w:pPr>
              <w:jc w:val="center"/>
              <w:rPr>
                <w:rFonts w:ascii="Tahoma" w:hAnsi="Tahoma" w:cs="Tahoma"/>
                <w:bCs/>
                <w:sz w:val="18"/>
                <w:szCs w:val="18"/>
              </w:rPr>
            </w:pPr>
          </w:p>
        </w:tc>
      </w:tr>
      <w:tr w:rsidR="00895A16" w:rsidRPr="00895A16" w14:paraId="2125FCB5"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51EBFAE9" w14:textId="6B4A4295" w:rsidR="00AE46DC" w:rsidRPr="00895A16" w:rsidRDefault="00AE46DC" w:rsidP="00AE46DC">
            <w:pPr>
              <w:rPr>
                <w:rFonts w:ascii="Tahoma" w:hAnsi="Tahoma" w:cs="Tahoma"/>
                <w:sz w:val="18"/>
                <w:szCs w:val="18"/>
              </w:rPr>
            </w:pPr>
            <w:r w:rsidRPr="00895A16">
              <w:rPr>
                <w:rFonts w:ascii="Tahoma" w:hAnsi="Tahoma" w:cs="Tahoma"/>
                <w:sz w:val="18"/>
                <w:szCs w:val="18"/>
              </w:rPr>
              <w:t>1. </w:t>
            </w:r>
          </w:p>
        </w:tc>
        <w:tc>
          <w:tcPr>
            <w:tcW w:w="4961" w:type="dxa"/>
            <w:tcBorders>
              <w:top w:val="single" w:sz="4" w:space="0" w:color="auto"/>
              <w:left w:val="nil"/>
              <w:bottom w:val="single" w:sz="4" w:space="0" w:color="auto"/>
              <w:right w:val="single" w:sz="4" w:space="0" w:color="auto"/>
            </w:tcBorders>
            <w:shd w:val="clear" w:color="auto" w:fill="auto"/>
          </w:tcPr>
          <w:p w14:paraId="5C27F363" w14:textId="1C41D249" w:rsidR="00AE46DC" w:rsidRPr="00F32241" w:rsidRDefault="00AE46DC" w:rsidP="00AE46DC">
            <w:pPr>
              <w:rPr>
                <w:rFonts w:ascii="Tahoma" w:hAnsi="Tahoma" w:cs="Tahoma"/>
                <w:b/>
                <w:sz w:val="18"/>
                <w:szCs w:val="18"/>
                <w:lang w:val="en-IN"/>
              </w:rPr>
            </w:pPr>
            <w:r w:rsidRPr="00F32241">
              <w:rPr>
                <w:rFonts w:ascii="Tahoma" w:hAnsi="Tahoma" w:cs="Tahoma"/>
                <w:b/>
                <w:sz w:val="18"/>
                <w:szCs w:val="18"/>
                <w:lang w:val="en-IN"/>
              </w:rPr>
              <w:t>Mai</w:t>
            </w:r>
            <w:r w:rsidRPr="00895A16">
              <w:rPr>
                <w:rFonts w:ascii="Tahoma" w:hAnsi="Tahoma" w:cs="Tahoma"/>
                <w:b/>
                <w:sz w:val="18"/>
                <w:szCs w:val="18"/>
                <w:lang w:val="en-IN"/>
              </w:rPr>
              <w:t>n</w:t>
            </w:r>
            <w:r w:rsidRPr="00F32241">
              <w:rPr>
                <w:rFonts w:ascii="Tahoma" w:hAnsi="Tahoma" w:cs="Tahoma"/>
                <w:b/>
                <w:sz w:val="18"/>
                <w:szCs w:val="18"/>
                <w:lang w:val="en-IN"/>
              </w:rPr>
              <w:t>s voltage 230 V</w:t>
            </w:r>
          </w:p>
          <w:p w14:paraId="6505AE62" w14:textId="2264A4F3" w:rsidR="00AE46DC" w:rsidRPr="00895A16" w:rsidRDefault="00AE46DC" w:rsidP="00AE46DC">
            <w:pPr>
              <w:rPr>
                <w:rFonts w:ascii="Tahoma" w:hAnsi="Tahoma" w:cs="Tahoma"/>
                <w:b/>
                <w:sz w:val="18"/>
                <w:szCs w:val="18"/>
              </w:rPr>
            </w:pPr>
            <w:r w:rsidRPr="00895A16">
              <w:rPr>
                <w:rFonts w:ascii="Tahoma" w:hAnsi="Tahoma" w:cs="Tahoma"/>
                <w:b/>
                <w:sz w:val="18"/>
                <w:szCs w:val="18"/>
                <w:lang w:val="en-IN"/>
              </w:rPr>
              <w:t>-20%/+15%, 50/60 Hz</w:t>
            </w:r>
          </w:p>
        </w:tc>
        <w:tc>
          <w:tcPr>
            <w:tcW w:w="1971" w:type="dxa"/>
            <w:tcBorders>
              <w:top w:val="single" w:sz="4" w:space="0" w:color="auto"/>
              <w:left w:val="nil"/>
              <w:bottom w:val="single" w:sz="4" w:space="0" w:color="auto"/>
              <w:right w:val="single" w:sz="4" w:space="0" w:color="auto"/>
            </w:tcBorders>
            <w:shd w:val="clear" w:color="auto" w:fill="auto"/>
            <w:noWrap/>
          </w:tcPr>
          <w:p w14:paraId="25FFDB77" w14:textId="4B7076D7" w:rsidR="00AE46DC" w:rsidRPr="00895A16" w:rsidRDefault="00AE46DC" w:rsidP="00AE46DC">
            <w:pPr>
              <w:jc w:val="center"/>
              <w:rPr>
                <w:rFonts w:ascii="Tahoma" w:hAnsi="Tahoma" w:cs="Tahoma"/>
                <w:bCs/>
                <w:sz w:val="18"/>
                <w:szCs w:val="18"/>
              </w:rPr>
            </w:pPr>
            <w:r w:rsidRPr="00895A16">
              <w:rPr>
                <w:rFonts w:ascii="Tahoma" w:hAnsi="Tahoma" w:cs="Tahoma"/>
                <w:bCs/>
                <w:sz w:val="18"/>
                <w:szCs w:val="18"/>
                <w:lang w:val="en-IN"/>
              </w:rPr>
              <w:t>230 V</w:t>
            </w:r>
          </w:p>
        </w:tc>
        <w:tc>
          <w:tcPr>
            <w:tcW w:w="1147" w:type="dxa"/>
            <w:tcBorders>
              <w:top w:val="single" w:sz="4" w:space="0" w:color="auto"/>
              <w:left w:val="nil"/>
              <w:bottom w:val="single" w:sz="4" w:space="0" w:color="auto"/>
              <w:right w:val="single" w:sz="4" w:space="0" w:color="auto"/>
            </w:tcBorders>
            <w:shd w:val="clear" w:color="auto" w:fill="auto"/>
            <w:noWrap/>
          </w:tcPr>
          <w:p w14:paraId="6393335A" w14:textId="77777777" w:rsidR="00AE46DC" w:rsidRPr="00895A16" w:rsidRDefault="00AE46DC" w:rsidP="00AE46DC">
            <w:pPr>
              <w:jc w:val="center"/>
              <w:rPr>
                <w:rFonts w:ascii="Tahoma" w:hAnsi="Tahoma" w:cs="Tahoma"/>
                <w:bCs/>
                <w:sz w:val="18"/>
                <w:szCs w:val="18"/>
              </w:rPr>
            </w:pPr>
          </w:p>
        </w:tc>
      </w:tr>
      <w:tr w:rsidR="00895A16" w:rsidRPr="00895A16" w14:paraId="31B44B1A"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47D3287A" w14:textId="1AE94E1C" w:rsidR="00AE46DC" w:rsidRPr="00895A16" w:rsidRDefault="00AE46DC" w:rsidP="00AE46DC">
            <w:pPr>
              <w:rPr>
                <w:rFonts w:ascii="Tahoma" w:hAnsi="Tahoma" w:cs="Tahoma"/>
                <w:sz w:val="18"/>
                <w:szCs w:val="18"/>
              </w:rPr>
            </w:pPr>
            <w:r w:rsidRPr="00895A16">
              <w:rPr>
                <w:rFonts w:ascii="Tahoma" w:hAnsi="Tahoma" w:cs="Tahoma"/>
                <w:sz w:val="18"/>
                <w:szCs w:val="18"/>
              </w:rPr>
              <w:t>2</w:t>
            </w:r>
          </w:p>
        </w:tc>
        <w:tc>
          <w:tcPr>
            <w:tcW w:w="4961" w:type="dxa"/>
            <w:tcBorders>
              <w:top w:val="single" w:sz="4" w:space="0" w:color="auto"/>
              <w:left w:val="nil"/>
              <w:bottom w:val="single" w:sz="4" w:space="0" w:color="auto"/>
              <w:right w:val="single" w:sz="4" w:space="0" w:color="auto"/>
            </w:tcBorders>
            <w:shd w:val="clear" w:color="auto" w:fill="auto"/>
          </w:tcPr>
          <w:p w14:paraId="0AC4B7BA" w14:textId="62296497"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Power consumption, max</w:t>
            </w:r>
          </w:p>
        </w:tc>
        <w:tc>
          <w:tcPr>
            <w:tcW w:w="1971" w:type="dxa"/>
            <w:tcBorders>
              <w:top w:val="single" w:sz="4" w:space="0" w:color="auto"/>
              <w:left w:val="nil"/>
              <w:bottom w:val="single" w:sz="4" w:space="0" w:color="auto"/>
              <w:right w:val="single" w:sz="4" w:space="0" w:color="auto"/>
            </w:tcBorders>
            <w:shd w:val="clear" w:color="auto" w:fill="auto"/>
            <w:noWrap/>
          </w:tcPr>
          <w:p w14:paraId="37C90129" w14:textId="5C849074"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6.00 kVA</w:t>
            </w:r>
          </w:p>
        </w:tc>
        <w:tc>
          <w:tcPr>
            <w:tcW w:w="1147" w:type="dxa"/>
            <w:tcBorders>
              <w:top w:val="single" w:sz="4" w:space="0" w:color="auto"/>
              <w:left w:val="nil"/>
              <w:bottom w:val="single" w:sz="4" w:space="0" w:color="auto"/>
              <w:right w:val="single" w:sz="4" w:space="0" w:color="auto"/>
            </w:tcBorders>
            <w:shd w:val="clear" w:color="auto" w:fill="auto"/>
            <w:noWrap/>
          </w:tcPr>
          <w:p w14:paraId="353E4A47" w14:textId="77777777" w:rsidR="00AE46DC" w:rsidRPr="00895A16" w:rsidRDefault="00AE46DC" w:rsidP="00AE46DC">
            <w:pPr>
              <w:jc w:val="center"/>
              <w:rPr>
                <w:rFonts w:ascii="Tahoma" w:hAnsi="Tahoma" w:cs="Tahoma"/>
                <w:bCs/>
                <w:sz w:val="18"/>
                <w:szCs w:val="18"/>
              </w:rPr>
            </w:pPr>
          </w:p>
        </w:tc>
      </w:tr>
      <w:tr w:rsidR="00895A16" w:rsidRPr="00895A16" w14:paraId="34D3B999"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6F848E02" w14:textId="036644F1" w:rsidR="00AE46DC" w:rsidRPr="00895A16" w:rsidRDefault="00AE46DC" w:rsidP="00AE46DC">
            <w:pPr>
              <w:rPr>
                <w:rFonts w:ascii="Tahoma" w:hAnsi="Tahoma" w:cs="Tahoma"/>
                <w:sz w:val="18"/>
                <w:szCs w:val="18"/>
              </w:rPr>
            </w:pPr>
            <w:r w:rsidRPr="00895A16">
              <w:rPr>
                <w:rFonts w:ascii="Tahoma" w:hAnsi="Tahoma" w:cs="Tahoma"/>
                <w:sz w:val="18"/>
                <w:szCs w:val="18"/>
              </w:rPr>
              <w:t>3</w:t>
            </w:r>
          </w:p>
        </w:tc>
        <w:tc>
          <w:tcPr>
            <w:tcW w:w="4961" w:type="dxa"/>
            <w:tcBorders>
              <w:top w:val="single" w:sz="4" w:space="0" w:color="auto"/>
              <w:left w:val="nil"/>
              <w:bottom w:val="single" w:sz="4" w:space="0" w:color="auto"/>
              <w:right w:val="single" w:sz="4" w:space="0" w:color="auto"/>
            </w:tcBorders>
            <w:shd w:val="clear" w:color="auto" w:fill="auto"/>
          </w:tcPr>
          <w:p w14:paraId="4B48DF08" w14:textId="1F0B27AD"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Efficiency, Min</w:t>
            </w:r>
          </w:p>
        </w:tc>
        <w:tc>
          <w:tcPr>
            <w:tcW w:w="1971" w:type="dxa"/>
            <w:tcBorders>
              <w:top w:val="single" w:sz="4" w:space="0" w:color="auto"/>
              <w:left w:val="nil"/>
              <w:bottom w:val="single" w:sz="4" w:space="0" w:color="auto"/>
              <w:right w:val="single" w:sz="4" w:space="0" w:color="auto"/>
            </w:tcBorders>
            <w:shd w:val="clear" w:color="auto" w:fill="auto"/>
            <w:noWrap/>
          </w:tcPr>
          <w:p w14:paraId="45A11CEF" w14:textId="00A7B0F8"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88% (at 90A)</w:t>
            </w:r>
          </w:p>
        </w:tc>
        <w:tc>
          <w:tcPr>
            <w:tcW w:w="1147" w:type="dxa"/>
            <w:tcBorders>
              <w:top w:val="single" w:sz="4" w:space="0" w:color="auto"/>
              <w:left w:val="nil"/>
              <w:bottom w:val="single" w:sz="4" w:space="0" w:color="auto"/>
              <w:right w:val="single" w:sz="4" w:space="0" w:color="auto"/>
            </w:tcBorders>
            <w:shd w:val="clear" w:color="auto" w:fill="auto"/>
            <w:noWrap/>
          </w:tcPr>
          <w:p w14:paraId="50DFCD4C" w14:textId="77777777" w:rsidR="00AE46DC" w:rsidRPr="00895A16" w:rsidRDefault="00AE46DC" w:rsidP="00AE46DC">
            <w:pPr>
              <w:jc w:val="center"/>
              <w:rPr>
                <w:rFonts w:ascii="Tahoma" w:hAnsi="Tahoma" w:cs="Tahoma"/>
                <w:bCs/>
                <w:sz w:val="18"/>
                <w:szCs w:val="18"/>
              </w:rPr>
            </w:pPr>
          </w:p>
        </w:tc>
      </w:tr>
      <w:tr w:rsidR="00895A16" w:rsidRPr="00895A16" w14:paraId="7124DDBD"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7BA82E66" w14:textId="056F90F2" w:rsidR="00AE46DC" w:rsidRPr="00895A16" w:rsidRDefault="00AE46DC" w:rsidP="00AE46DC">
            <w:pPr>
              <w:rPr>
                <w:rFonts w:ascii="Tahoma" w:hAnsi="Tahoma" w:cs="Tahoma"/>
                <w:sz w:val="18"/>
                <w:szCs w:val="18"/>
              </w:rPr>
            </w:pPr>
            <w:r w:rsidRPr="00895A16">
              <w:rPr>
                <w:rFonts w:ascii="Tahoma" w:hAnsi="Tahoma" w:cs="Tahoma"/>
                <w:sz w:val="18"/>
                <w:szCs w:val="18"/>
              </w:rPr>
              <w:t>4</w:t>
            </w:r>
          </w:p>
        </w:tc>
        <w:tc>
          <w:tcPr>
            <w:tcW w:w="4961" w:type="dxa"/>
            <w:tcBorders>
              <w:top w:val="single" w:sz="4" w:space="0" w:color="auto"/>
              <w:left w:val="nil"/>
              <w:bottom w:val="single" w:sz="4" w:space="0" w:color="auto"/>
              <w:right w:val="single" w:sz="4" w:space="0" w:color="auto"/>
            </w:tcBorders>
            <w:shd w:val="clear" w:color="auto" w:fill="auto"/>
          </w:tcPr>
          <w:p w14:paraId="1757EB76" w14:textId="763783E9" w:rsidR="00AE46DC" w:rsidRPr="00AE46DC" w:rsidRDefault="00AE46DC" w:rsidP="00AE46DC">
            <w:pPr>
              <w:rPr>
                <w:rFonts w:ascii="Tahoma" w:hAnsi="Tahoma" w:cs="Tahoma"/>
                <w:b/>
                <w:sz w:val="18"/>
                <w:szCs w:val="18"/>
                <w:lang w:val="en-IN"/>
              </w:rPr>
            </w:pPr>
            <w:r w:rsidRPr="00895A16">
              <w:rPr>
                <w:rFonts w:ascii="Tahoma" w:hAnsi="Tahoma" w:cs="Tahoma"/>
                <w:b/>
                <w:sz w:val="18"/>
                <w:szCs w:val="18"/>
                <w:lang w:val="en-IN"/>
              </w:rPr>
              <w:t>Welding Current Range</w:t>
            </w:r>
          </w:p>
          <w:p w14:paraId="22F0C099" w14:textId="77777777" w:rsidR="00AE46DC" w:rsidRPr="00AE46DC" w:rsidRDefault="00AE46DC" w:rsidP="00AE46DC">
            <w:pPr>
              <w:rPr>
                <w:rFonts w:ascii="Tahoma" w:hAnsi="Tahoma" w:cs="Tahoma"/>
                <w:b/>
                <w:sz w:val="18"/>
                <w:szCs w:val="18"/>
                <w:lang w:val="en-IN"/>
              </w:rPr>
            </w:pPr>
            <w:r w:rsidRPr="00AE46DC">
              <w:rPr>
                <w:rFonts w:ascii="Tahoma" w:hAnsi="Tahoma" w:cs="Tahoma"/>
                <w:b/>
                <w:sz w:val="18"/>
                <w:szCs w:val="18"/>
                <w:lang w:val="en-IN"/>
              </w:rPr>
              <w:t>Electrode 10 — 150A</w:t>
            </w:r>
          </w:p>
          <w:p w14:paraId="7E08EC12" w14:textId="75116774"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TIG</w:t>
            </w:r>
          </w:p>
        </w:tc>
        <w:tc>
          <w:tcPr>
            <w:tcW w:w="1971" w:type="dxa"/>
            <w:tcBorders>
              <w:top w:val="single" w:sz="4" w:space="0" w:color="auto"/>
              <w:left w:val="nil"/>
              <w:bottom w:val="single" w:sz="4" w:space="0" w:color="auto"/>
              <w:right w:val="single" w:sz="4" w:space="0" w:color="auto"/>
            </w:tcBorders>
            <w:shd w:val="clear" w:color="auto" w:fill="auto"/>
            <w:noWrap/>
          </w:tcPr>
          <w:p w14:paraId="1111A100" w14:textId="77777777" w:rsidR="00AE46DC" w:rsidRPr="00895A16" w:rsidRDefault="00AE46DC" w:rsidP="00AE46DC">
            <w:pPr>
              <w:jc w:val="center"/>
              <w:rPr>
                <w:rFonts w:ascii="Tahoma" w:hAnsi="Tahoma" w:cs="Tahoma"/>
                <w:bCs/>
                <w:sz w:val="18"/>
                <w:szCs w:val="18"/>
                <w:lang w:val="en-IN"/>
              </w:rPr>
            </w:pPr>
          </w:p>
          <w:p w14:paraId="28FDAEBE" w14:textId="77777777"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10-150A</w:t>
            </w:r>
          </w:p>
          <w:p w14:paraId="375579D5" w14:textId="27797271"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10-150A</w:t>
            </w:r>
          </w:p>
        </w:tc>
        <w:tc>
          <w:tcPr>
            <w:tcW w:w="1147" w:type="dxa"/>
            <w:tcBorders>
              <w:top w:val="single" w:sz="4" w:space="0" w:color="auto"/>
              <w:left w:val="nil"/>
              <w:bottom w:val="single" w:sz="4" w:space="0" w:color="auto"/>
              <w:right w:val="single" w:sz="4" w:space="0" w:color="auto"/>
            </w:tcBorders>
            <w:shd w:val="clear" w:color="auto" w:fill="auto"/>
            <w:noWrap/>
          </w:tcPr>
          <w:p w14:paraId="652FADA1" w14:textId="77777777" w:rsidR="00AE46DC" w:rsidRPr="00895A16" w:rsidRDefault="00AE46DC" w:rsidP="00AE46DC">
            <w:pPr>
              <w:jc w:val="center"/>
              <w:rPr>
                <w:rFonts w:ascii="Tahoma" w:hAnsi="Tahoma" w:cs="Tahoma"/>
                <w:bCs/>
                <w:sz w:val="18"/>
                <w:szCs w:val="18"/>
              </w:rPr>
            </w:pPr>
          </w:p>
        </w:tc>
      </w:tr>
      <w:tr w:rsidR="00895A16" w:rsidRPr="00895A16" w14:paraId="7C437B26" w14:textId="77777777" w:rsidTr="00F116EB">
        <w:trPr>
          <w:trHeight w:val="70"/>
        </w:trPr>
        <w:tc>
          <w:tcPr>
            <w:tcW w:w="988" w:type="dxa"/>
            <w:vMerge w:val="restart"/>
            <w:tcBorders>
              <w:top w:val="single" w:sz="4" w:space="0" w:color="auto"/>
              <w:left w:val="single" w:sz="4" w:space="0" w:color="auto"/>
              <w:right w:val="single" w:sz="4" w:space="0" w:color="auto"/>
            </w:tcBorders>
            <w:shd w:val="clear" w:color="auto" w:fill="auto"/>
            <w:noWrap/>
          </w:tcPr>
          <w:p w14:paraId="16731CFB" w14:textId="77777777" w:rsidR="00AE46DC" w:rsidRPr="00895A16" w:rsidRDefault="00AE46DC" w:rsidP="00AE46DC">
            <w:pPr>
              <w:rPr>
                <w:rFonts w:ascii="Tahoma" w:hAnsi="Tahoma" w:cs="Tahoma"/>
                <w:sz w:val="18"/>
                <w:szCs w:val="18"/>
              </w:rPr>
            </w:pPr>
            <w:r w:rsidRPr="00895A16">
              <w:rPr>
                <w:rFonts w:ascii="Tahoma" w:hAnsi="Tahoma" w:cs="Tahoma"/>
                <w:sz w:val="18"/>
                <w:szCs w:val="18"/>
              </w:rPr>
              <w:t>5</w:t>
            </w:r>
          </w:p>
          <w:p w14:paraId="6AD952E5" w14:textId="592B7E15" w:rsidR="00AE46DC" w:rsidRPr="00895A16" w:rsidRDefault="00AE46DC" w:rsidP="00AE46DC">
            <w:pPr>
              <w:rPr>
                <w:rFonts w:ascii="Tahoma" w:hAnsi="Tahoma" w:cs="Tahoma"/>
                <w:sz w:val="18"/>
                <w:szCs w:val="18"/>
              </w:rPr>
            </w:pPr>
            <w:r w:rsidRPr="00895A16">
              <w:rPr>
                <w:rFonts w:ascii="Tahoma" w:hAnsi="Tahoma" w:cs="Tahoma"/>
                <w:sz w:val="18"/>
                <w:szCs w:val="18"/>
              </w:rPr>
              <w:t>6</w:t>
            </w:r>
          </w:p>
        </w:tc>
        <w:tc>
          <w:tcPr>
            <w:tcW w:w="4961" w:type="dxa"/>
            <w:vMerge w:val="restart"/>
            <w:tcBorders>
              <w:top w:val="single" w:sz="4" w:space="0" w:color="auto"/>
              <w:left w:val="nil"/>
              <w:right w:val="single" w:sz="4" w:space="0" w:color="auto"/>
            </w:tcBorders>
            <w:shd w:val="clear" w:color="auto" w:fill="auto"/>
          </w:tcPr>
          <w:p w14:paraId="2E4E1ADF" w14:textId="31CEBA3C"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Electrode/welding current range at 10 min/40 °C</w:t>
            </w:r>
          </w:p>
        </w:tc>
        <w:tc>
          <w:tcPr>
            <w:tcW w:w="1971" w:type="dxa"/>
            <w:tcBorders>
              <w:top w:val="single" w:sz="4" w:space="0" w:color="auto"/>
              <w:left w:val="nil"/>
              <w:bottom w:val="single" w:sz="4" w:space="0" w:color="auto"/>
              <w:right w:val="single" w:sz="4" w:space="0" w:color="auto"/>
            </w:tcBorders>
            <w:shd w:val="clear" w:color="auto" w:fill="auto"/>
            <w:noWrap/>
          </w:tcPr>
          <w:p w14:paraId="0569A446" w14:textId="186543DE"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150A (35% DC</w:t>
            </w:r>
          </w:p>
        </w:tc>
        <w:tc>
          <w:tcPr>
            <w:tcW w:w="1147" w:type="dxa"/>
            <w:tcBorders>
              <w:top w:val="single" w:sz="4" w:space="0" w:color="auto"/>
              <w:left w:val="nil"/>
              <w:bottom w:val="single" w:sz="4" w:space="0" w:color="auto"/>
              <w:right w:val="single" w:sz="4" w:space="0" w:color="auto"/>
            </w:tcBorders>
            <w:shd w:val="clear" w:color="auto" w:fill="auto"/>
            <w:noWrap/>
          </w:tcPr>
          <w:p w14:paraId="40CFBAF1" w14:textId="77777777" w:rsidR="00AE46DC" w:rsidRPr="00895A16" w:rsidRDefault="00AE46DC" w:rsidP="00AE46DC">
            <w:pPr>
              <w:jc w:val="center"/>
              <w:rPr>
                <w:rFonts w:ascii="Tahoma" w:hAnsi="Tahoma" w:cs="Tahoma"/>
                <w:bCs/>
                <w:sz w:val="18"/>
                <w:szCs w:val="18"/>
              </w:rPr>
            </w:pPr>
          </w:p>
        </w:tc>
      </w:tr>
      <w:tr w:rsidR="00895A16" w:rsidRPr="00895A16" w14:paraId="24FAAB09" w14:textId="77777777" w:rsidTr="00F116EB">
        <w:trPr>
          <w:trHeight w:val="70"/>
        </w:trPr>
        <w:tc>
          <w:tcPr>
            <w:tcW w:w="988" w:type="dxa"/>
            <w:vMerge/>
            <w:tcBorders>
              <w:left w:val="single" w:sz="4" w:space="0" w:color="auto"/>
              <w:right w:val="single" w:sz="4" w:space="0" w:color="auto"/>
            </w:tcBorders>
            <w:shd w:val="clear" w:color="auto" w:fill="auto"/>
            <w:noWrap/>
          </w:tcPr>
          <w:p w14:paraId="1E841561" w14:textId="6BC0E7CA" w:rsidR="00AE46DC" w:rsidRPr="00895A16" w:rsidRDefault="00AE46DC" w:rsidP="00AE46DC">
            <w:pPr>
              <w:rPr>
                <w:rFonts w:ascii="Tahoma" w:hAnsi="Tahoma" w:cs="Tahoma"/>
                <w:sz w:val="18"/>
                <w:szCs w:val="18"/>
              </w:rPr>
            </w:pPr>
          </w:p>
        </w:tc>
        <w:tc>
          <w:tcPr>
            <w:tcW w:w="4961" w:type="dxa"/>
            <w:vMerge/>
            <w:tcBorders>
              <w:left w:val="nil"/>
              <w:right w:val="single" w:sz="4" w:space="0" w:color="auto"/>
            </w:tcBorders>
            <w:shd w:val="clear" w:color="auto" w:fill="auto"/>
          </w:tcPr>
          <w:p w14:paraId="4C34E4AF" w14:textId="77777777" w:rsidR="00AE46DC" w:rsidRPr="00895A16" w:rsidRDefault="00AE46DC" w:rsidP="00AE46DC">
            <w:pPr>
              <w:rPr>
                <w:rFonts w:ascii="Tahoma" w:hAnsi="Tahoma" w:cs="Tahoma"/>
                <w:b/>
                <w:sz w:val="18"/>
                <w:szCs w:val="18"/>
                <w:lang w:val="en-IN"/>
              </w:rPr>
            </w:pPr>
          </w:p>
        </w:tc>
        <w:tc>
          <w:tcPr>
            <w:tcW w:w="1971" w:type="dxa"/>
            <w:tcBorders>
              <w:top w:val="single" w:sz="4" w:space="0" w:color="auto"/>
              <w:left w:val="nil"/>
              <w:bottom w:val="single" w:sz="4" w:space="0" w:color="auto"/>
              <w:right w:val="single" w:sz="4" w:space="0" w:color="auto"/>
            </w:tcBorders>
            <w:shd w:val="clear" w:color="auto" w:fill="auto"/>
            <w:noWrap/>
          </w:tcPr>
          <w:p w14:paraId="2435DB21" w14:textId="1E9DDCC3"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110A (60% DC)</w:t>
            </w:r>
          </w:p>
        </w:tc>
        <w:tc>
          <w:tcPr>
            <w:tcW w:w="1147" w:type="dxa"/>
            <w:tcBorders>
              <w:top w:val="single" w:sz="4" w:space="0" w:color="auto"/>
              <w:left w:val="nil"/>
              <w:bottom w:val="single" w:sz="4" w:space="0" w:color="auto"/>
              <w:right w:val="single" w:sz="4" w:space="0" w:color="auto"/>
            </w:tcBorders>
            <w:shd w:val="clear" w:color="auto" w:fill="auto"/>
            <w:noWrap/>
          </w:tcPr>
          <w:p w14:paraId="41243464" w14:textId="77777777" w:rsidR="00AE46DC" w:rsidRPr="00895A16" w:rsidRDefault="00AE46DC" w:rsidP="00AE46DC">
            <w:pPr>
              <w:jc w:val="center"/>
              <w:rPr>
                <w:rFonts w:ascii="Tahoma" w:hAnsi="Tahoma" w:cs="Tahoma"/>
                <w:bCs/>
                <w:sz w:val="18"/>
                <w:szCs w:val="18"/>
              </w:rPr>
            </w:pPr>
          </w:p>
        </w:tc>
      </w:tr>
      <w:tr w:rsidR="00895A16" w:rsidRPr="00895A16" w14:paraId="52BB2D4A" w14:textId="77777777" w:rsidTr="00F116EB">
        <w:trPr>
          <w:trHeight w:val="70"/>
        </w:trPr>
        <w:tc>
          <w:tcPr>
            <w:tcW w:w="988" w:type="dxa"/>
            <w:vMerge/>
            <w:tcBorders>
              <w:left w:val="single" w:sz="4" w:space="0" w:color="auto"/>
              <w:bottom w:val="single" w:sz="4" w:space="0" w:color="auto"/>
              <w:right w:val="single" w:sz="4" w:space="0" w:color="auto"/>
            </w:tcBorders>
            <w:shd w:val="clear" w:color="auto" w:fill="auto"/>
            <w:noWrap/>
          </w:tcPr>
          <w:p w14:paraId="17338B94" w14:textId="62892040" w:rsidR="00AE46DC" w:rsidRPr="00895A16" w:rsidRDefault="00AE46DC" w:rsidP="00AE46DC">
            <w:pPr>
              <w:rPr>
                <w:rFonts w:ascii="Tahoma" w:hAnsi="Tahoma" w:cs="Tahoma"/>
                <w:sz w:val="18"/>
                <w:szCs w:val="18"/>
              </w:rPr>
            </w:pPr>
          </w:p>
        </w:tc>
        <w:tc>
          <w:tcPr>
            <w:tcW w:w="4961" w:type="dxa"/>
            <w:vMerge/>
            <w:tcBorders>
              <w:left w:val="nil"/>
              <w:bottom w:val="single" w:sz="4" w:space="0" w:color="auto"/>
              <w:right w:val="single" w:sz="4" w:space="0" w:color="auto"/>
            </w:tcBorders>
            <w:shd w:val="clear" w:color="auto" w:fill="auto"/>
          </w:tcPr>
          <w:p w14:paraId="2F7E7812" w14:textId="77777777" w:rsidR="00AE46DC" w:rsidRPr="00895A16" w:rsidRDefault="00AE46DC" w:rsidP="00AE46DC">
            <w:pPr>
              <w:rPr>
                <w:rFonts w:ascii="Tahoma" w:hAnsi="Tahoma" w:cs="Tahoma"/>
                <w:b/>
                <w:sz w:val="18"/>
                <w:szCs w:val="18"/>
                <w:lang w:val="en-IN"/>
              </w:rPr>
            </w:pPr>
          </w:p>
        </w:tc>
        <w:tc>
          <w:tcPr>
            <w:tcW w:w="1971" w:type="dxa"/>
            <w:tcBorders>
              <w:top w:val="single" w:sz="4" w:space="0" w:color="auto"/>
              <w:left w:val="nil"/>
              <w:bottom w:val="single" w:sz="4" w:space="0" w:color="auto"/>
              <w:right w:val="single" w:sz="4" w:space="0" w:color="auto"/>
            </w:tcBorders>
            <w:shd w:val="clear" w:color="auto" w:fill="auto"/>
            <w:noWrap/>
          </w:tcPr>
          <w:p w14:paraId="21D11312" w14:textId="34543C66"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90A (100% DC)</w:t>
            </w:r>
          </w:p>
        </w:tc>
        <w:tc>
          <w:tcPr>
            <w:tcW w:w="1147" w:type="dxa"/>
            <w:tcBorders>
              <w:top w:val="single" w:sz="4" w:space="0" w:color="auto"/>
              <w:left w:val="nil"/>
              <w:bottom w:val="single" w:sz="4" w:space="0" w:color="auto"/>
              <w:right w:val="single" w:sz="4" w:space="0" w:color="auto"/>
            </w:tcBorders>
            <w:shd w:val="clear" w:color="auto" w:fill="auto"/>
            <w:noWrap/>
          </w:tcPr>
          <w:p w14:paraId="6CD56CC8" w14:textId="77777777" w:rsidR="00AE46DC" w:rsidRPr="00895A16" w:rsidRDefault="00AE46DC" w:rsidP="00AE46DC">
            <w:pPr>
              <w:jc w:val="center"/>
              <w:rPr>
                <w:rFonts w:ascii="Tahoma" w:hAnsi="Tahoma" w:cs="Tahoma"/>
                <w:bCs/>
                <w:sz w:val="18"/>
                <w:szCs w:val="18"/>
              </w:rPr>
            </w:pPr>
          </w:p>
        </w:tc>
      </w:tr>
      <w:tr w:rsidR="00AE46DC" w:rsidRPr="00895A16" w14:paraId="71B750AC"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5147E164" w14:textId="4519736D" w:rsidR="00AE46DC" w:rsidRPr="00895A16" w:rsidRDefault="00AE46DC" w:rsidP="00AE46DC">
            <w:pPr>
              <w:rPr>
                <w:rFonts w:ascii="Tahoma" w:hAnsi="Tahoma" w:cs="Tahoma"/>
                <w:sz w:val="18"/>
                <w:szCs w:val="18"/>
              </w:rPr>
            </w:pPr>
          </w:p>
        </w:tc>
        <w:tc>
          <w:tcPr>
            <w:tcW w:w="4961" w:type="dxa"/>
            <w:tcBorders>
              <w:top w:val="single" w:sz="4" w:space="0" w:color="auto"/>
              <w:left w:val="nil"/>
              <w:bottom w:val="single" w:sz="4" w:space="0" w:color="auto"/>
              <w:right w:val="single" w:sz="4" w:space="0" w:color="auto"/>
            </w:tcBorders>
            <w:shd w:val="clear" w:color="auto" w:fill="auto"/>
          </w:tcPr>
          <w:p w14:paraId="4D9EA9CC" w14:textId="2FF24BE6"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Open circuit voltage</w:t>
            </w:r>
          </w:p>
        </w:tc>
        <w:tc>
          <w:tcPr>
            <w:tcW w:w="1971" w:type="dxa"/>
            <w:tcBorders>
              <w:top w:val="single" w:sz="4" w:space="0" w:color="auto"/>
              <w:left w:val="nil"/>
              <w:bottom w:val="single" w:sz="4" w:space="0" w:color="auto"/>
              <w:right w:val="single" w:sz="4" w:space="0" w:color="auto"/>
            </w:tcBorders>
            <w:shd w:val="clear" w:color="auto" w:fill="auto"/>
            <w:noWrap/>
          </w:tcPr>
          <w:p w14:paraId="5AE4C33C" w14:textId="56E0EB7F"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96 V</w:t>
            </w:r>
          </w:p>
        </w:tc>
        <w:tc>
          <w:tcPr>
            <w:tcW w:w="1147" w:type="dxa"/>
            <w:tcBorders>
              <w:top w:val="single" w:sz="4" w:space="0" w:color="auto"/>
              <w:left w:val="nil"/>
              <w:bottom w:val="single" w:sz="4" w:space="0" w:color="auto"/>
              <w:right w:val="single" w:sz="4" w:space="0" w:color="auto"/>
            </w:tcBorders>
            <w:shd w:val="clear" w:color="auto" w:fill="auto"/>
            <w:noWrap/>
          </w:tcPr>
          <w:p w14:paraId="1522C39E" w14:textId="77777777" w:rsidR="00AE46DC" w:rsidRPr="00895A16" w:rsidRDefault="00AE46DC" w:rsidP="00AE46DC">
            <w:pPr>
              <w:jc w:val="center"/>
              <w:rPr>
                <w:rFonts w:ascii="Tahoma" w:hAnsi="Tahoma" w:cs="Tahoma"/>
                <w:bCs/>
                <w:sz w:val="18"/>
                <w:szCs w:val="18"/>
              </w:rPr>
            </w:pPr>
          </w:p>
        </w:tc>
      </w:tr>
      <w:tr w:rsidR="00AE46DC" w:rsidRPr="00895A16" w14:paraId="20896398"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52A8FDB4" w14:textId="7490CE9B" w:rsidR="00AE46DC" w:rsidRPr="00895A16" w:rsidRDefault="00AE46DC" w:rsidP="00AE46DC">
            <w:pPr>
              <w:rPr>
                <w:rFonts w:ascii="Tahoma" w:hAnsi="Tahoma" w:cs="Tahoma"/>
                <w:sz w:val="18"/>
                <w:szCs w:val="18"/>
              </w:rPr>
            </w:pPr>
            <w:r w:rsidRPr="00895A16">
              <w:rPr>
                <w:rFonts w:ascii="Tahoma" w:hAnsi="Tahoma" w:cs="Tahoma"/>
                <w:sz w:val="18"/>
                <w:szCs w:val="18"/>
              </w:rPr>
              <w:t>7</w:t>
            </w:r>
          </w:p>
        </w:tc>
        <w:tc>
          <w:tcPr>
            <w:tcW w:w="4961" w:type="dxa"/>
            <w:tcBorders>
              <w:top w:val="single" w:sz="4" w:space="0" w:color="auto"/>
              <w:left w:val="nil"/>
              <w:bottom w:val="single" w:sz="4" w:space="0" w:color="auto"/>
              <w:right w:val="single" w:sz="4" w:space="0" w:color="auto"/>
            </w:tcBorders>
            <w:shd w:val="clear" w:color="auto" w:fill="auto"/>
          </w:tcPr>
          <w:p w14:paraId="750CAC1C" w14:textId="77777777" w:rsidR="00AE46DC" w:rsidRPr="00AE46DC" w:rsidRDefault="00AE46DC" w:rsidP="00AE46DC">
            <w:pPr>
              <w:rPr>
                <w:rFonts w:ascii="Tahoma" w:hAnsi="Tahoma" w:cs="Tahoma"/>
                <w:b/>
                <w:sz w:val="18"/>
                <w:szCs w:val="18"/>
                <w:lang w:val="en-IN"/>
              </w:rPr>
            </w:pPr>
            <w:r w:rsidRPr="00AE46DC">
              <w:rPr>
                <w:rFonts w:ascii="Tahoma" w:hAnsi="Tahoma" w:cs="Tahoma"/>
                <w:b/>
                <w:sz w:val="18"/>
                <w:szCs w:val="18"/>
                <w:lang w:val="en-IN"/>
              </w:rPr>
              <w:t>Working voltage</w:t>
            </w:r>
          </w:p>
          <w:p w14:paraId="0233ACE1" w14:textId="77777777" w:rsidR="00AE46DC" w:rsidRPr="00AE46DC" w:rsidRDefault="00AE46DC" w:rsidP="00AE46DC">
            <w:pPr>
              <w:rPr>
                <w:rFonts w:ascii="Tahoma" w:hAnsi="Tahoma" w:cs="Tahoma"/>
                <w:b/>
                <w:sz w:val="18"/>
                <w:szCs w:val="18"/>
                <w:lang w:val="en-IN"/>
              </w:rPr>
            </w:pPr>
            <w:r w:rsidRPr="00AE46DC">
              <w:rPr>
                <w:rFonts w:ascii="Tahoma" w:hAnsi="Tahoma" w:cs="Tahoma"/>
                <w:b/>
                <w:sz w:val="18"/>
                <w:szCs w:val="18"/>
                <w:lang w:val="en-IN"/>
              </w:rPr>
              <w:t>Electrode</w:t>
            </w:r>
          </w:p>
          <w:p w14:paraId="3819BD48" w14:textId="137BED36"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TIG</w:t>
            </w:r>
          </w:p>
        </w:tc>
        <w:tc>
          <w:tcPr>
            <w:tcW w:w="1971" w:type="dxa"/>
            <w:tcBorders>
              <w:top w:val="single" w:sz="4" w:space="0" w:color="auto"/>
              <w:left w:val="nil"/>
              <w:bottom w:val="single" w:sz="4" w:space="0" w:color="auto"/>
              <w:right w:val="single" w:sz="4" w:space="0" w:color="auto"/>
            </w:tcBorders>
            <w:shd w:val="clear" w:color="auto" w:fill="auto"/>
            <w:noWrap/>
          </w:tcPr>
          <w:p w14:paraId="10DC6380" w14:textId="77777777" w:rsidR="00AE46DC" w:rsidRPr="00895A16" w:rsidRDefault="00AE46DC" w:rsidP="00AE46DC">
            <w:pPr>
              <w:jc w:val="center"/>
              <w:rPr>
                <w:rFonts w:ascii="Tahoma" w:hAnsi="Tahoma" w:cs="Tahoma"/>
                <w:bCs/>
                <w:sz w:val="18"/>
                <w:szCs w:val="18"/>
                <w:lang w:val="en-IN"/>
              </w:rPr>
            </w:pPr>
          </w:p>
          <w:p w14:paraId="13D4DF87" w14:textId="77777777"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20.4 – 26.0 V</w:t>
            </w:r>
          </w:p>
          <w:p w14:paraId="4E7F334B" w14:textId="196C8AC5"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10.4 – 16.0 V</w:t>
            </w:r>
          </w:p>
        </w:tc>
        <w:tc>
          <w:tcPr>
            <w:tcW w:w="1147" w:type="dxa"/>
            <w:tcBorders>
              <w:top w:val="single" w:sz="4" w:space="0" w:color="auto"/>
              <w:left w:val="nil"/>
              <w:bottom w:val="single" w:sz="4" w:space="0" w:color="auto"/>
              <w:right w:val="single" w:sz="4" w:space="0" w:color="auto"/>
            </w:tcBorders>
            <w:shd w:val="clear" w:color="auto" w:fill="auto"/>
            <w:noWrap/>
          </w:tcPr>
          <w:p w14:paraId="00DFB0AC" w14:textId="77777777" w:rsidR="00AE46DC" w:rsidRPr="00895A16" w:rsidRDefault="00AE46DC" w:rsidP="00AE46DC">
            <w:pPr>
              <w:jc w:val="center"/>
              <w:rPr>
                <w:rFonts w:ascii="Tahoma" w:hAnsi="Tahoma" w:cs="Tahoma"/>
                <w:bCs/>
                <w:sz w:val="18"/>
                <w:szCs w:val="18"/>
              </w:rPr>
            </w:pPr>
          </w:p>
        </w:tc>
      </w:tr>
      <w:tr w:rsidR="00AE46DC" w:rsidRPr="00895A16" w14:paraId="623B3191"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2DBD561E" w14:textId="72530E7C" w:rsidR="00AE46DC" w:rsidRPr="00895A16" w:rsidRDefault="00AE46DC" w:rsidP="00AE46DC">
            <w:pPr>
              <w:rPr>
                <w:rFonts w:ascii="Tahoma" w:hAnsi="Tahoma" w:cs="Tahoma"/>
                <w:sz w:val="18"/>
                <w:szCs w:val="18"/>
              </w:rPr>
            </w:pPr>
            <w:r w:rsidRPr="00895A16">
              <w:rPr>
                <w:rFonts w:ascii="Tahoma" w:hAnsi="Tahoma" w:cs="Tahoma"/>
                <w:sz w:val="18"/>
                <w:szCs w:val="18"/>
              </w:rPr>
              <w:t>8</w:t>
            </w:r>
          </w:p>
        </w:tc>
        <w:tc>
          <w:tcPr>
            <w:tcW w:w="4961" w:type="dxa"/>
            <w:tcBorders>
              <w:top w:val="single" w:sz="4" w:space="0" w:color="auto"/>
              <w:left w:val="nil"/>
              <w:bottom w:val="single" w:sz="4" w:space="0" w:color="auto"/>
              <w:right w:val="single" w:sz="4" w:space="0" w:color="auto"/>
            </w:tcBorders>
            <w:shd w:val="clear" w:color="auto" w:fill="auto"/>
          </w:tcPr>
          <w:p w14:paraId="539D7DB6" w14:textId="3C96F452"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Protection class</w:t>
            </w:r>
          </w:p>
        </w:tc>
        <w:tc>
          <w:tcPr>
            <w:tcW w:w="1971" w:type="dxa"/>
            <w:tcBorders>
              <w:top w:val="single" w:sz="4" w:space="0" w:color="auto"/>
              <w:left w:val="nil"/>
              <w:bottom w:val="single" w:sz="4" w:space="0" w:color="auto"/>
              <w:right w:val="single" w:sz="4" w:space="0" w:color="auto"/>
            </w:tcBorders>
            <w:shd w:val="clear" w:color="auto" w:fill="auto"/>
            <w:noWrap/>
          </w:tcPr>
          <w:p w14:paraId="5BEC8D87" w14:textId="77777777" w:rsidR="00AE46DC" w:rsidRPr="00895A16" w:rsidRDefault="00AE46DC" w:rsidP="00AE46DC">
            <w:pPr>
              <w:jc w:val="center"/>
              <w:rPr>
                <w:rFonts w:ascii="Tahoma" w:hAnsi="Tahoma" w:cs="Tahoma"/>
                <w:bCs/>
                <w:sz w:val="18"/>
                <w:szCs w:val="18"/>
                <w:lang w:val="en-IN"/>
              </w:rPr>
            </w:pPr>
          </w:p>
        </w:tc>
        <w:tc>
          <w:tcPr>
            <w:tcW w:w="1147" w:type="dxa"/>
            <w:tcBorders>
              <w:top w:val="single" w:sz="4" w:space="0" w:color="auto"/>
              <w:left w:val="nil"/>
              <w:bottom w:val="single" w:sz="4" w:space="0" w:color="auto"/>
              <w:right w:val="single" w:sz="4" w:space="0" w:color="auto"/>
            </w:tcBorders>
            <w:shd w:val="clear" w:color="auto" w:fill="auto"/>
            <w:noWrap/>
          </w:tcPr>
          <w:p w14:paraId="1CFE48CA" w14:textId="77777777" w:rsidR="00AE46DC" w:rsidRPr="00895A16" w:rsidRDefault="00AE46DC" w:rsidP="00AE46DC">
            <w:pPr>
              <w:jc w:val="center"/>
              <w:rPr>
                <w:rFonts w:ascii="Tahoma" w:hAnsi="Tahoma" w:cs="Tahoma"/>
                <w:bCs/>
                <w:sz w:val="18"/>
                <w:szCs w:val="18"/>
              </w:rPr>
            </w:pPr>
          </w:p>
        </w:tc>
      </w:tr>
      <w:tr w:rsidR="00AE46DC" w:rsidRPr="00895A16" w14:paraId="70560076"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4B823C8" w14:textId="775FA6C0" w:rsidR="00AE46DC" w:rsidRPr="00895A16" w:rsidRDefault="00AE46DC" w:rsidP="00AE46DC">
            <w:pPr>
              <w:rPr>
                <w:rFonts w:ascii="Tahoma" w:hAnsi="Tahoma" w:cs="Tahoma"/>
                <w:sz w:val="18"/>
                <w:szCs w:val="18"/>
              </w:rPr>
            </w:pPr>
            <w:r w:rsidRPr="00895A16">
              <w:rPr>
                <w:rFonts w:ascii="Tahoma" w:hAnsi="Tahoma" w:cs="Tahoma"/>
                <w:sz w:val="18"/>
                <w:szCs w:val="18"/>
              </w:rPr>
              <w:t>9</w:t>
            </w:r>
          </w:p>
        </w:tc>
        <w:tc>
          <w:tcPr>
            <w:tcW w:w="4961" w:type="dxa"/>
            <w:tcBorders>
              <w:top w:val="single" w:sz="4" w:space="0" w:color="auto"/>
              <w:left w:val="nil"/>
              <w:bottom w:val="single" w:sz="4" w:space="0" w:color="auto"/>
              <w:right w:val="single" w:sz="4" w:space="0" w:color="auto"/>
            </w:tcBorders>
            <w:shd w:val="clear" w:color="auto" w:fill="auto"/>
          </w:tcPr>
          <w:p w14:paraId="774176D6" w14:textId="0E83668C"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Dimensions l/w/h, mam.</w:t>
            </w:r>
          </w:p>
        </w:tc>
        <w:tc>
          <w:tcPr>
            <w:tcW w:w="1971" w:type="dxa"/>
            <w:tcBorders>
              <w:top w:val="single" w:sz="4" w:space="0" w:color="auto"/>
              <w:left w:val="nil"/>
              <w:bottom w:val="single" w:sz="4" w:space="0" w:color="auto"/>
              <w:right w:val="single" w:sz="4" w:space="0" w:color="auto"/>
            </w:tcBorders>
            <w:shd w:val="clear" w:color="auto" w:fill="auto"/>
            <w:noWrap/>
          </w:tcPr>
          <w:p w14:paraId="2578DF03" w14:textId="14C3E22B"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365/ 130/ 285 mm</w:t>
            </w:r>
          </w:p>
        </w:tc>
        <w:tc>
          <w:tcPr>
            <w:tcW w:w="1147" w:type="dxa"/>
            <w:tcBorders>
              <w:top w:val="single" w:sz="4" w:space="0" w:color="auto"/>
              <w:left w:val="nil"/>
              <w:bottom w:val="single" w:sz="4" w:space="0" w:color="auto"/>
              <w:right w:val="single" w:sz="4" w:space="0" w:color="auto"/>
            </w:tcBorders>
            <w:shd w:val="clear" w:color="auto" w:fill="auto"/>
            <w:noWrap/>
          </w:tcPr>
          <w:p w14:paraId="291045E4" w14:textId="77777777" w:rsidR="00AE46DC" w:rsidRPr="00895A16" w:rsidRDefault="00AE46DC" w:rsidP="00AE46DC">
            <w:pPr>
              <w:jc w:val="center"/>
              <w:rPr>
                <w:rFonts w:ascii="Tahoma" w:hAnsi="Tahoma" w:cs="Tahoma"/>
                <w:bCs/>
                <w:sz w:val="18"/>
                <w:szCs w:val="18"/>
              </w:rPr>
            </w:pPr>
          </w:p>
        </w:tc>
      </w:tr>
      <w:tr w:rsidR="00AE46DC" w:rsidRPr="00895A16" w14:paraId="4A01D81F"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5776FB54" w14:textId="2B8D0FC2" w:rsidR="00AE46DC" w:rsidRPr="00895A16" w:rsidRDefault="00AE46DC" w:rsidP="00AE46DC">
            <w:pPr>
              <w:rPr>
                <w:rFonts w:ascii="Tahoma" w:hAnsi="Tahoma" w:cs="Tahoma"/>
                <w:sz w:val="18"/>
                <w:szCs w:val="18"/>
              </w:rPr>
            </w:pPr>
            <w:r w:rsidRPr="00895A16">
              <w:rPr>
                <w:rFonts w:ascii="Tahoma" w:hAnsi="Tahoma" w:cs="Tahoma"/>
                <w:sz w:val="18"/>
                <w:szCs w:val="18"/>
              </w:rPr>
              <w:t>10</w:t>
            </w:r>
          </w:p>
        </w:tc>
        <w:tc>
          <w:tcPr>
            <w:tcW w:w="4961" w:type="dxa"/>
            <w:tcBorders>
              <w:top w:val="single" w:sz="4" w:space="0" w:color="auto"/>
              <w:left w:val="nil"/>
              <w:bottom w:val="single" w:sz="4" w:space="0" w:color="auto"/>
              <w:right w:val="single" w:sz="4" w:space="0" w:color="auto"/>
            </w:tcBorders>
            <w:shd w:val="clear" w:color="auto" w:fill="auto"/>
          </w:tcPr>
          <w:p w14:paraId="0A94AE0B" w14:textId="4DE9199E"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Weight, max</w:t>
            </w:r>
          </w:p>
        </w:tc>
        <w:tc>
          <w:tcPr>
            <w:tcW w:w="1971" w:type="dxa"/>
            <w:tcBorders>
              <w:top w:val="single" w:sz="4" w:space="0" w:color="auto"/>
              <w:left w:val="nil"/>
              <w:bottom w:val="single" w:sz="4" w:space="0" w:color="auto"/>
              <w:right w:val="single" w:sz="4" w:space="0" w:color="auto"/>
            </w:tcBorders>
            <w:shd w:val="clear" w:color="auto" w:fill="auto"/>
            <w:noWrap/>
          </w:tcPr>
          <w:p w14:paraId="04E59E63" w14:textId="3B9711BA"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6.5 kg</w:t>
            </w:r>
          </w:p>
        </w:tc>
        <w:tc>
          <w:tcPr>
            <w:tcW w:w="1147" w:type="dxa"/>
            <w:tcBorders>
              <w:top w:val="single" w:sz="4" w:space="0" w:color="auto"/>
              <w:left w:val="nil"/>
              <w:bottom w:val="single" w:sz="4" w:space="0" w:color="auto"/>
              <w:right w:val="single" w:sz="4" w:space="0" w:color="auto"/>
            </w:tcBorders>
            <w:shd w:val="clear" w:color="auto" w:fill="auto"/>
            <w:noWrap/>
          </w:tcPr>
          <w:p w14:paraId="77F9ECE4" w14:textId="77777777" w:rsidR="00AE46DC" w:rsidRPr="00895A16" w:rsidRDefault="00AE46DC" w:rsidP="00AE46DC">
            <w:pPr>
              <w:jc w:val="center"/>
              <w:rPr>
                <w:rFonts w:ascii="Tahoma" w:hAnsi="Tahoma" w:cs="Tahoma"/>
                <w:bCs/>
                <w:sz w:val="18"/>
                <w:szCs w:val="18"/>
              </w:rPr>
            </w:pPr>
          </w:p>
        </w:tc>
      </w:tr>
      <w:tr w:rsidR="00AE46DC" w:rsidRPr="00895A16" w14:paraId="7B50FF1E" w14:textId="77777777" w:rsidTr="00AE46DC">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709150DE" w14:textId="36FC1172" w:rsidR="00AE46DC" w:rsidRPr="00895A16" w:rsidRDefault="00AE46DC" w:rsidP="00AE46DC">
            <w:pPr>
              <w:rPr>
                <w:rFonts w:ascii="Tahoma" w:hAnsi="Tahoma" w:cs="Tahoma"/>
                <w:sz w:val="18"/>
                <w:szCs w:val="18"/>
              </w:rPr>
            </w:pPr>
            <w:r w:rsidRPr="00895A16">
              <w:rPr>
                <w:rFonts w:ascii="Tahoma" w:hAnsi="Tahoma" w:cs="Tahoma"/>
                <w:sz w:val="18"/>
                <w:szCs w:val="18"/>
              </w:rPr>
              <w:t>11</w:t>
            </w:r>
          </w:p>
        </w:tc>
        <w:tc>
          <w:tcPr>
            <w:tcW w:w="4961" w:type="dxa"/>
            <w:tcBorders>
              <w:top w:val="single" w:sz="4" w:space="0" w:color="auto"/>
              <w:left w:val="nil"/>
              <w:bottom w:val="single" w:sz="4" w:space="0" w:color="auto"/>
              <w:right w:val="single" w:sz="4" w:space="0" w:color="auto"/>
            </w:tcBorders>
            <w:shd w:val="clear" w:color="auto" w:fill="auto"/>
          </w:tcPr>
          <w:p w14:paraId="11D83B74" w14:textId="7C17A908" w:rsidR="00AE46DC" w:rsidRPr="00895A16" w:rsidRDefault="00AE46DC" w:rsidP="00AE46DC">
            <w:pPr>
              <w:rPr>
                <w:rFonts w:ascii="Tahoma" w:hAnsi="Tahoma" w:cs="Tahoma"/>
                <w:b/>
                <w:sz w:val="18"/>
                <w:szCs w:val="18"/>
                <w:lang w:val="en-IN"/>
              </w:rPr>
            </w:pPr>
            <w:r w:rsidRPr="00895A16">
              <w:rPr>
                <w:rFonts w:ascii="Tahoma" w:hAnsi="Tahoma" w:cs="Tahoma"/>
                <w:b/>
                <w:sz w:val="18"/>
                <w:szCs w:val="18"/>
                <w:lang w:val="en-IN"/>
              </w:rPr>
              <w:t>Warranty, min.</w:t>
            </w:r>
          </w:p>
        </w:tc>
        <w:tc>
          <w:tcPr>
            <w:tcW w:w="1971" w:type="dxa"/>
            <w:tcBorders>
              <w:top w:val="single" w:sz="4" w:space="0" w:color="auto"/>
              <w:left w:val="nil"/>
              <w:bottom w:val="single" w:sz="4" w:space="0" w:color="auto"/>
              <w:right w:val="single" w:sz="4" w:space="0" w:color="auto"/>
            </w:tcBorders>
            <w:shd w:val="clear" w:color="auto" w:fill="auto"/>
            <w:noWrap/>
          </w:tcPr>
          <w:p w14:paraId="2F6D8CB6" w14:textId="202F2907" w:rsidR="00AE46DC" w:rsidRPr="00895A16" w:rsidRDefault="00AE46DC" w:rsidP="00AE46DC">
            <w:pPr>
              <w:jc w:val="center"/>
              <w:rPr>
                <w:rFonts w:ascii="Tahoma" w:hAnsi="Tahoma" w:cs="Tahoma"/>
                <w:bCs/>
                <w:sz w:val="18"/>
                <w:szCs w:val="18"/>
                <w:lang w:val="en-IN"/>
              </w:rPr>
            </w:pPr>
            <w:r w:rsidRPr="00895A16">
              <w:rPr>
                <w:rFonts w:ascii="Tahoma" w:hAnsi="Tahoma" w:cs="Tahoma"/>
                <w:bCs/>
                <w:sz w:val="18"/>
                <w:szCs w:val="18"/>
                <w:lang w:val="en-IN"/>
              </w:rPr>
              <w:t>Years</w:t>
            </w:r>
          </w:p>
        </w:tc>
        <w:tc>
          <w:tcPr>
            <w:tcW w:w="1147" w:type="dxa"/>
            <w:tcBorders>
              <w:top w:val="single" w:sz="4" w:space="0" w:color="auto"/>
              <w:left w:val="nil"/>
              <w:bottom w:val="single" w:sz="4" w:space="0" w:color="auto"/>
              <w:right w:val="single" w:sz="4" w:space="0" w:color="auto"/>
            </w:tcBorders>
            <w:shd w:val="clear" w:color="auto" w:fill="auto"/>
            <w:noWrap/>
          </w:tcPr>
          <w:p w14:paraId="18BBE51B" w14:textId="77777777" w:rsidR="00AE46DC" w:rsidRPr="00895A16" w:rsidRDefault="00AE46DC" w:rsidP="00AE46DC">
            <w:pPr>
              <w:jc w:val="center"/>
              <w:rPr>
                <w:rFonts w:ascii="Tahoma" w:hAnsi="Tahoma" w:cs="Tahoma"/>
                <w:bCs/>
                <w:sz w:val="18"/>
                <w:szCs w:val="18"/>
              </w:rPr>
            </w:pPr>
          </w:p>
        </w:tc>
      </w:tr>
    </w:tbl>
    <w:p w14:paraId="26A6927C" w14:textId="77777777" w:rsidR="00D51772" w:rsidRPr="00895A16" w:rsidRDefault="00D51772" w:rsidP="008F4155">
      <w:pPr>
        <w:pStyle w:val="Heading1"/>
        <w:ind w:left="0" w:right="-90"/>
        <w:rPr>
          <w:rFonts w:ascii="Tahoma" w:hAnsi="Tahoma" w:cs="Tahoma"/>
          <w:b w:val="0"/>
          <w:sz w:val="18"/>
          <w:szCs w:val="18"/>
        </w:rPr>
      </w:pPr>
    </w:p>
    <w:p w14:paraId="67112818" w14:textId="77777777" w:rsidR="00D51772" w:rsidRPr="00895A16" w:rsidRDefault="00D51772" w:rsidP="008F4155">
      <w:pPr>
        <w:pStyle w:val="BodyText"/>
        <w:rPr>
          <w:rFonts w:ascii="Tahoma" w:hAnsi="Tahoma" w:cs="Tahoma"/>
          <w:b/>
          <w:sz w:val="20"/>
          <w:szCs w:val="20"/>
        </w:rPr>
      </w:pPr>
    </w:p>
    <w:p w14:paraId="2B6502CB" w14:textId="77777777" w:rsidR="00E23E10" w:rsidRPr="00895A16" w:rsidRDefault="00E23E10" w:rsidP="008F4155">
      <w:pPr>
        <w:ind w:right="-61"/>
        <w:jc w:val="right"/>
        <w:rPr>
          <w:rFonts w:ascii="Tahoma" w:hAnsi="Tahoma" w:cs="Tahoma"/>
          <w:i/>
          <w:sz w:val="20"/>
          <w:szCs w:val="20"/>
        </w:rPr>
      </w:pPr>
    </w:p>
    <w:p w14:paraId="00EDBB18" w14:textId="06E2F8AC" w:rsidR="00BB57A4" w:rsidRPr="00895A16" w:rsidRDefault="00000000" w:rsidP="008F4155">
      <w:pPr>
        <w:ind w:right="-61"/>
        <w:jc w:val="right"/>
        <w:rPr>
          <w:rFonts w:ascii="Tahoma" w:hAnsi="Tahoma" w:cs="Tahoma"/>
          <w:i/>
          <w:sz w:val="20"/>
          <w:szCs w:val="20"/>
        </w:rPr>
      </w:pPr>
      <w:r w:rsidRPr="00895A16">
        <w:rPr>
          <w:rFonts w:ascii="Tahoma" w:hAnsi="Tahoma" w:cs="Tahoma"/>
          <w:i/>
          <w:sz w:val="20"/>
          <w:szCs w:val="20"/>
        </w:rPr>
        <w:t>Signature</w:t>
      </w:r>
      <w:r w:rsidRPr="00895A16">
        <w:rPr>
          <w:rFonts w:ascii="Tahoma" w:hAnsi="Tahoma" w:cs="Tahoma"/>
          <w:i/>
          <w:spacing w:val="-2"/>
          <w:sz w:val="20"/>
          <w:szCs w:val="20"/>
        </w:rPr>
        <w:t xml:space="preserve"> </w:t>
      </w:r>
      <w:r w:rsidRPr="00895A16">
        <w:rPr>
          <w:rFonts w:ascii="Tahoma" w:hAnsi="Tahoma" w:cs="Tahoma"/>
          <w:i/>
          <w:sz w:val="20"/>
          <w:szCs w:val="20"/>
        </w:rPr>
        <w:t>with</w:t>
      </w:r>
      <w:r w:rsidRPr="00895A16">
        <w:rPr>
          <w:rFonts w:ascii="Tahoma" w:hAnsi="Tahoma" w:cs="Tahoma"/>
          <w:i/>
          <w:spacing w:val="-2"/>
          <w:sz w:val="20"/>
          <w:szCs w:val="20"/>
        </w:rPr>
        <w:t xml:space="preserve"> </w:t>
      </w:r>
      <w:r w:rsidRPr="00895A16">
        <w:rPr>
          <w:rFonts w:ascii="Tahoma" w:hAnsi="Tahoma" w:cs="Tahoma"/>
          <w:i/>
          <w:sz w:val="20"/>
          <w:szCs w:val="20"/>
        </w:rPr>
        <w:t>seal</w:t>
      </w:r>
    </w:p>
    <w:p w14:paraId="2760BA18" w14:textId="080D02C3" w:rsidR="00BB57A4" w:rsidRPr="00895A16" w:rsidRDefault="00243B31" w:rsidP="008F4155">
      <w:pPr>
        <w:rPr>
          <w:rFonts w:ascii="Tahoma" w:hAnsi="Tahoma" w:cs="Tahoma"/>
          <w:i/>
          <w:sz w:val="20"/>
          <w:szCs w:val="20"/>
          <w:u w:val="single"/>
        </w:rPr>
      </w:pPr>
      <w:r w:rsidRPr="00895A16">
        <w:rPr>
          <w:rFonts w:ascii="Tahoma" w:hAnsi="Tahoma" w:cs="Tahoma"/>
          <w:i/>
          <w:sz w:val="20"/>
          <w:szCs w:val="20"/>
        </w:rPr>
        <w:br w:type="page"/>
      </w:r>
      <w:r w:rsidRPr="00895A16">
        <w:rPr>
          <w:rFonts w:ascii="Tahoma" w:hAnsi="Tahoma" w:cs="Tahoma"/>
          <w:b/>
          <w:sz w:val="20"/>
          <w:szCs w:val="20"/>
          <w:u w:val="single"/>
        </w:rPr>
        <w:lastRenderedPageBreak/>
        <w:t>Commercial</w:t>
      </w:r>
      <w:r w:rsidRPr="00895A16">
        <w:rPr>
          <w:rFonts w:ascii="Tahoma" w:hAnsi="Tahoma" w:cs="Tahoma"/>
          <w:b/>
          <w:spacing w:val="-2"/>
          <w:sz w:val="20"/>
          <w:szCs w:val="20"/>
          <w:u w:val="single"/>
        </w:rPr>
        <w:t xml:space="preserve"> </w:t>
      </w:r>
      <w:r w:rsidRPr="00895A16">
        <w:rPr>
          <w:rFonts w:ascii="Tahoma" w:hAnsi="Tahoma" w:cs="Tahoma"/>
          <w:b/>
          <w:sz w:val="20"/>
          <w:szCs w:val="20"/>
          <w:u w:val="single"/>
        </w:rPr>
        <w:t>Bid:</w:t>
      </w:r>
      <w:r w:rsidRPr="00895A16">
        <w:rPr>
          <w:rFonts w:ascii="Tahoma" w:hAnsi="Tahoma" w:cs="Tahoma"/>
          <w:b/>
          <w:spacing w:val="-1"/>
          <w:sz w:val="20"/>
          <w:szCs w:val="20"/>
          <w:u w:val="single"/>
        </w:rPr>
        <w:t xml:space="preserve"> </w:t>
      </w:r>
      <w:r w:rsidRPr="00895A16">
        <w:rPr>
          <w:rFonts w:ascii="Tahoma" w:hAnsi="Tahoma" w:cs="Tahoma"/>
          <w:i/>
          <w:sz w:val="20"/>
          <w:szCs w:val="20"/>
          <w:u w:val="single"/>
        </w:rPr>
        <w:t>(in</w:t>
      </w:r>
      <w:r w:rsidRPr="00895A16">
        <w:rPr>
          <w:rFonts w:ascii="Tahoma" w:hAnsi="Tahoma" w:cs="Tahoma"/>
          <w:i/>
          <w:spacing w:val="-3"/>
          <w:sz w:val="20"/>
          <w:szCs w:val="20"/>
          <w:u w:val="single"/>
        </w:rPr>
        <w:t xml:space="preserve"> </w:t>
      </w:r>
      <w:r w:rsidR="00317FC0" w:rsidRPr="00895A16">
        <w:rPr>
          <w:rFonts w:ascii="Tahoma" w:hAnsi="Tahoma" w:cs="Tahoma"/>
          <w:i/>
          <w:spacing w:val="-3"/>
          <w:sz w:val="20"/>
          <w:szCs w:val="20"/>
          <w:u w:val="single"/>
        </w:rPr>
        <w:t xml:space="preserve">a </w:t>
      </w:r>
      <w:r w:rsidRPr="00895A16">
        <w:rPr>
          <w:rFonts w:ascii="Tahoma" w:hAnsi="Tahoma" w:cs="Tahoma"/>
          <w:i/>
          <w:sz w:val="20"/>
          <w:szCs w:val="20"/>
          <w:u w:val="single"/>
        </w:rPr>
        <w:t>separate</w:t>
      </w:r>
      <w:r w:rsidRPr="00895A16">
        <w:rPr>
          <w:rFonts w:ascii="Tahoma" w:hAnsi="Tahoma" w:cs="Tahoma"/>
          <w:i/>
          <w:spacing w:val="-2"/>
          <w:sz w:val="20"/>
          <w:szCs w:val="20"/>
          <w:u w:val="single"/>
        </w:rPr>
        <w:t xml:space="preserve"> </w:t>
      </w:r>
      <w:r w:rsidRPr="00895A16">
        <w:rPr>
          <w:rFonts w:ascii="Tahoma" w:hAnsi="Tahoma" w:cs="Tahoma"/>
          <w:i/>
          <w:sz w:val="20"/>
          <w:szCs w:val="20"/>
          <w:u w:val="single"/>
        </w:rPr>
        <w:t>sealed</w:t>
      </w:r>
      <w:r w:rsidRPr="00895A16">
        <w:rPr>
          <w:rFonts w:ascii="Tahoma" w:hAnsi="Tahoma" w:cs="Tahoma"/>
          <w:i/>
          <w:spacing w:val="-1"/>
          <w:sz w:val="20"/>
          <w:szCs w:val="20"/>
          <w:u w:val="single"/>
        </w:rPr>
        <w:t xml:space="preserve"> </w:t>
      </w:r>
      <w:r w:rsidRPr="00895A16">
        <w:rPr>
          <w:rFonts w:ascii="Tahoma" w:hAnsi="Tahoma" w:cs="Tahoma"/>
          <w:i/>
          <w:sz w:val="20"/>
          <w:szCs w:val="20"/>
          <w:u w:val="single"/>
        </w:rPr>
        <w:t>envelope</w:t>
      </w:r>
      <w:r w:rsidR="00CF6A3C" w:rsidRPr="00895A16">
        <w:rPr>
          <w:rFonts w:ascii="Tahoma" w:hAnsi="Tahoma" w:cs="Tahoma"/>
          <w:i/>
          <w:sz w:val="20"/>
          <w:szCs w:val="20"/>
          <w:u w:val="single"/>
        </w:rPr>
        <w:t>/password protected file via email</w:t>
      </w:r>
      <w:r w:rsidRPr="00895A16">
        <w:rPr>
          <w:rFonts w:ascii="Tahoma" w:hAnsi="Tahoma" w:cs="Tahoma"/>
          <w:i/>
          <w:sz w:val="20"/>
          <w:szCs w:val="20"/>
          <w:u w:val="single"/>
        </w:rPr>
        <w:t>)</w:t>
      </w:r>
    </w:p>
    <w:p w14:paraId="468C2D18" w14:textId="77777777" w:rsidR="00D931F3" w:rsidRPr="00895A16" w:rsidRDefault="00D931F3" w:rsidP="008F4155">
      <w:pPr>
        <w:rPr>
          <w:rFonts w:ascii="Tahoma" w:hAnsi="Tahoma" w:cs="Tahoma"/>
          <w:i/>
          <w:sz w:val="20"/>
          <w:szCs w:val="20"/>
        </w:rPr>
      </w:pPr>
    </w:p>
    <w:p w14:paraId="601A20D7" w14:textId="5A92CBCA" w:rsidR="00D51772" w:rsidRPr="00895A16" w:rsidRDefault="00D51772" w:rsidP="00D51772">
      <w:pPr>
        <w:pStyle w:val="Heading1"/>
        <w:ind w:left="0" w:right="-90"/>
        <w:rPr>
          <w:rFonts w:ascii="Tahoma" w:hAnsi="Tahoma" w:cs="Tahoma"/>
          <w:sz w:val="18"/>
          <w:szCs w:val="18"/>
        </w:rPr>
      </w:pPr>
      <w:r w:rsidRPr="00895A16">
        <w:rPr>
          <w:rFonts w:ascii="Tahoma" w:hAnsi="Tahoma" w:cs="Tahoma"/>
          <w:bCs w:val="0"/>
          <w:sz w:val="18"/>
          <w:szCs w:val="18"/>
        </w:rPr>
        <w:t xml:space="preserve">Bid for </w:t>
      </w:r>
      <w:r w:rsidR="00AE46DC" w:rsidRPr="00895A16">
        <w:rPr>
          <w:rFonts w:ascii="Tahoma" w:hAnsi="Tahoma" w:cs="Tahoma"/>
          <w:sz w:val="20"/>
          <w:szCs w:val="26"/>
        </w:rPr>
        <w:t xml:space="preserve">Supply of </w:t>
      </w:r>
      <w:r w:rsidR="00AE46DC" w:rsidRPr="00895A16">
        <w:rPr>
          <w:rFonts w:ascii="Tahoma" w:hAnsi="Tahoma" w:cs="Tahoma"/>
          <w:bCs w:val="0"/>
          <w:sz w:val="20"/>
          <w:szCs w:val="26"/>
        </w:rPr>
        <w:t>Portable Inverter base SMAW Power Source/SMAW Welding Machine</w:t>
      </w:r>
      <w:r w:rsidR="0009358E" w:rsidRPr="00895A16">
        <w:rPr>
          <w:rFonts w:ascii="Tahoma" w:hAnsi="Tahoma" w:cs="Tahoma"/>
          <w:sz w:val="18"/>
          <w:szCs w:val="18"/>
        </w:rPr>
        <w:t xml:space="preserve"> </w:t>
      </w:r>
      <w:r w:rsidRPr="00895A16">
        <w:rPr>
          <w:rFonts w:ascii="Tahoma" w:hAnsi="Tahoma" w:cs="Tahoma"/>
          <w:sz w:val="18"/>
          <w:szCs w:val="18"/>
        </w:rPr>
        <w:t xml:space="preserve"> </w:t>
      </w:r>
    </w:p>
    <w:p w14:paraId="48A52C7F" w14:textId="6E500E77" w:rsidR="00BB57A4" w:rsidRPr="00895A16" w:rsidRDefault="00D51772" w:rsidP="00D51772">
      <w:pPr>
        <w:spacing w:before="44"/>
        <w:jc w:val="center"/>
        <w:rPr>
          <w:rFonts w:ascii="Tahoma" w:hAnsi="Tahoma" w:cs="Tahoma"/>
          <w:b/>
          <w:sz w:val="20"/>
          <w:szCs w:val="20"/>
          <w:u w:val="single" w:color="000000"/>
        </w:rPr>
      </w:pPr>
      <w:r w:rsidRPr="00895A16">
        <w:rPr>
          <w:rFonts w:ascii="Tahoma" w:hAnsi="Tahoma" w:cs="Tahoma"/>
          <w:b/>
          <w:sz w:val="20"/>
          <w:szCs w:val="20"/>
        </w:rPr>
        <w:t>(Tender No. : 2024-25/</w:t>
      </w:r>
      <w:r w:rsidR="00AE46DC" w:rsidRPr="00895A16">
        <w:rPr>
          <w:rFonts w:ascii="Tahoma" w:hAnsi="Tahoma" w:cs="Tahoma"/>
          <w:b/>
          <w:sz w:val="20"/>
          <w:szCs w:val="20"/>
        </w:rPr>
        <w:t>MME</w:t>
      </w:r>
      <w:r w:rsidRPr="00895A16">
        <w:rPr>
          <w:rFonts w:ascii="Tahoma" w:hAnsi="Tahoma" w:cs="Tahoma"/>
          <w:b/>
          <w:sz w:val="20"/>
          <w:szCs w:val="20"/>
        </w:rPr>
        <w:t>/2B/LNM-</w:t>
      </w:r>
      <w:r w:rsidR="00AE46DC" w:rsidRPr="00895A16">
        <w:rPr>
          <w:rFonts w:ascii="Tahoma" w:hAnsi="Tahoma" w:cs="Tahoma"/>
          <w:b/>
          <w:sz w:val="20"/>
          <w:szCs w:val="20"/>
        </w:rPr>
        <w:t>813</w:t>
      </w:r>
      <w:r w:rsidRPr="00895A16">
        <w:rPr>
          <w:rFonts w:ascii="Tahoma" w:hAnsi="Tahoma" w:cs="Tahoma"/>
          <w:b/>
          <w:sz w:val="20"/>
          <w:szCs w:val="20"/>
        </w:rPr>
        <w:t>)</w:t>
      </w:r>
    </w:p>
    <w:p w14:paraId="44CAEFF3" w14:textId="77777777" w:rsidR="008F4155" w:rsidRPr="00895A16"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679"/>
        <w:gridCol w:w="2653"/>
        <w:gridCol w:w="1622"/>
        <w:gridCol w:w="863"/>
        <w:gridCol w:w="697"/>
        <w:gridCol w:w="1149"/>
        <w:gridCol w:w="1356"/>
      </w:tblGrid>
      <w:tr w:rsidR="00895A16" w:rsidRPr="00895A16" w14:paraId="483B3D7E" w14:textId="77777777" w:rsidTr="00AE46DC">
        <w:trPr>
          <w:trHeight w:val="258"/>
        </w:trPr>
        <w:tc>
          <w:tcPr>
            <w:tcW w:w="679" w:type="dxa"/>
            <w:hideMark/>
          </w:tcPr>
          <w:p w14:paraId="3DF089A7" w14:textId="77777777"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Sr. No.</w:t>
            </w:r>
          </w:p>
        </w:tc>
        <w:tc>
          <w:tcPr>
            <w:tcW w:w="2653" w:type="dxa"/>
            <w:hideMark/>
          </w:tcPr>
          <w:p w14:paraId="4FDDA967" w14:textId="77777777"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Item Description</w:t>
            </w:r>
          </w:p>
        </w:tc>
        <w:tc>
          <w:tcPr>
            <w:tcW w:w="1622" w:type="dxa"/>
          </w:tcPr>
          <w:p w14:paraId="1D6E649C" w14:textId="1E563D10"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Specification</w:t>
            </w:r>
          </w:p>
        </w:tc>
        <w:tc>
          <w:tcPr>
            <w:tcW w:w="863" w:type="dxa"/>
            <w:noWrap/>
            <w:hideMark/>
          </w:tcPr>
          <w:p w14:paraId="05B8B72D" w14:textId="6410DE8E"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Qty.</w:t>
            </w:r>
          </w:p>
        </w:tc>
        <w:tc>
          <w:tcPr>
            <w:tcW w:w="697" w:type="dxa"/>
            <w:noWrap/>
            <w:hideMark/>
          </w:tcPr>
          <w:p w14:paraId="1A57FC43" w14:textId="7B5CD8EB"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UOM</w:t>
            </w:r>
          </w:p>
        </w:tc>
        <w:tc>
          <w:tcPr>
            <w:tcW w:w="1149" w:type="dxa"/>
            <w:noWrap/>
            <w:hideMark/>
          </w:tcPr>
          <w:p w14:paraId="3C7551AF" w14:textId="38029393"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Rate</w:t>
            </w:r>
          </w:p>
        </w:tc>
        <w:tc>
          <w:tcPr>
            <w:tcW w:w="1356" w:type="dxa"/>
            <w:hideMark/>
          </w:tcPr>
          <w:p w14:paraId="7BCB7B04" w14:textId="64F3CE2C" w:rsidR="00AE46DC" w:rsidRPr="00895A16" w:rsidRDefault="00AE46DC" w:rsidP="00CF6A3C">
            <w:pPr>
              <w:pStyle w:val="BodyText"/>
              <w:spacing w:before="12"/>
              <w:jc w:val="center"/>
              <w:rPr>
                <w:rFonts w:ascii="Tahoma" w:hAnsi="Tahoma" w:cs="Tahoma"/>
                <w:b/>
                <w:bCs/>
                <w:sz w:val="20"/>
                <w:szCs w:val="20"/>
              </w:rPr>
            </w:pPr>
            <w:r w:rsidRPr="00895A16">
              <w:rPr>
                <w:rFonts w:ascii="Tahoma" w:hAnsi="Tahoma" w:cs="Tahoma"/>
                <w:b/>
                <w:bCs/>
                <w:sz w:val="20"/>
                <w:szCs w:val="20"/>
              </w:rPr>
              <w:t>Total (Rs.)</w:t>
            </w:r>
          </w:p>
        </w:tc>
      </w:tr>
      <w:tr w:rsidR="00895A16" w:rsidRPr="00895A16" w14:paraId="1442D5F5" w14:textId="77777777" w:rsidTr="00AE46DC">
        <w:trPr>
          <w:trHeight w:val="605"/>
        </w:trPr>
        <w:tc>
          <w:tcPr>
            <w:tcW w:w="679" w:type="dxa"/>
            <w:noWrap/>
            <w:hideMark/>
          </w:tcPr>
          <w:p w14:paraId="23B2DA20" w14:textId="77777777" w:rsidR="00AE46DC" w:rsidRPr="00895A16" w:rsidRDefault="00AE46DC" w:rsidP="00DD0B56">
            <w:pPr>
              <w:pStyle w:val="BodyText"/>
              <w:spacing w:before="12"/>
              <w:rPr>
                <w:rFonts w:ascii="Tahoma" w:hAnsi="Tahoma" w:cs="Tahoma"/>
                <w:b/>
                <w:bCs/>
                <w:sz w:val="20"/>
                <w:szCs w:val="20"/>
              </w:rPr>
            </w:pPr>
            <w:r w:rsidRPr="00895A16">
              <w:rPr>
                <w:rFonts w:ascii="Tahoma" w:hAnsi="Tahoma" w:cs="Tahoma"/>
                <w:b/>
                <w:bCs/>
                <w:sz w:val="20"/>
                <w:szCs w:val="20"/>
              </w:rPr>
              <w:t>1</w:t>
            </w:r>
          </w:p>
        </w:tc>
        <w:tc>
          <w:tcPr>
            <w:tcW w:w="2653" w:type="dxa"/>
            <w:hideMark/>
          </w:tcPr>
          <w:p w14:paraId="1F66BED1" w14:textId="69B17402" w:rsidR="00AE46DC" w:rsidRPr="00895A16" w:rsidRDefault="00AE46DC" w:rsidP="00DD0B56">
            <w:pPr>
              <w:pStyle w:val="BodyText"/>
              <w:spacing w:before="12"/>
              <w:jc w:val="both"/>
              <w:rPr>
                <w:rFonts w:ascii="Tahoma" w:hAnsi="Tahoma" w:cs="Tahoma"/>
                <w:bCs/>
                <w:sz w:val="20"/>
                <w:szCs w:val="20"/>
              </w:rPr>
            </w:pPr>
            <w:r w:rsidRPr="00895A16">
              <w:rPr>
                <w:rFonts w:ascii="Tahoma" w:hAnsi="Tahoma" w:cs="Tahoma"/>
                <w:bCs/>
                <w:sz w:val="22"/>
              </w:rPr>
              <w:t>Supply of Portable Inverter base SMAW Power Source/SMAW Welding Machine</w:t>
            </w:r>
            <w:r w:rsidRPr="00895A16">
              <w:rPr>
                <w:rFonts w:ascii="Tahoma" w:hAnsi="Tahoma" w:cs="Tahoma"/>
                <w:bCs/>
                <w:sz w:val="20"/>
                <w:szCs w:val="20"/>
              </w:rPr>
              <w:t xml:space="preserve"> </w:t>
            </w:r>
          </w:p>
        </w:tc>
        <w:tc>
          <w:tcPr>
            <w:tcW w:w="1622" w:type="dxa"/>
          </w:tcPr>
          <w:p w14:paraId="0E607509" w14:textId="0B583ECC" w:rsidR="00AE46DC" w:rsidRPr="00895A16" w:rsidRDefault="00AE46DC" w:rsidP="00DD0B56">
            <w:pPr>
              <w:pStyle w:val="BodyText"/>
              <w:spacing w:before="12"/>
              <w:jc w:val="center"/>
              <w:rPr>
                <w:rFonts w:ascii="Tahoma" w:hAnsi="Tahoma" w:cs="Tahoma"/>
                <w:bCs/>
                <w:sz w:val="20"/>
                <w:szCs w:val="20"/>
              </w:rPr>
            </w:pPr>
            <w:r w:rsidRPr="00895A16">
              <w:rPr>
                <w:rFonts w:ascii="Tahoma" w:hAnsi="Tahoma" w:cs="Tahoma"/>
                <w:bCs/>
                <w:sz w:val="20"/>
                <w:szCs w:val="20"/>
              </w:rPr>
              <w:t>As per the technical bid</w:t>
            </w:r>
          </w:p>
        </w:tc>
        <w:tc>
          <w:tcPr>
            <w:tcW w:w="863" w:type="dxa"/>
            <w:hideMark/>
          </w:tcPr>
          <w:p w14:paraId="43B30C73" w14:textId="2F1687B2" w:rsidR="00AE46DC" w:rsidRPr="00895A16" w:rsidRDefault="00AE46DC" w:rsidP="00DD0B56">
            <w:pPr>
              <w:pStyle w:val="BodyText"/>
              <w:spacing w:before="12"/>
              <w:jc w:val="center"/>
              <w:rPr>
                <w:rFonts w:ascii="Tahoma" w:hAnsi="Tahoma" w:cs="Tahoma"/>
                <w:b/>
                <w:sz w:val="20"/>
                <w:szCs w:val="20"/>
              </w:rPr>
            </w:pPr>
            <w:r w:rsidRPr="00895A16">
              <w:rPr>
                <w:rFonts w:ascii="Tahoma" w:hAnsi="Tahoma" w:cs="Tahoma"/>
                <w:bCs/>
                <w:sz w:val="20"/>
                <w:szCs w:val="20"/>
              </w:rPr>
              <w:t>1</w:t>
            </w:r>
          </w:p>
        </w:tc>
        <w:tc>
          <w:tcPr>
            <w:tcW w:w="697" w:type="dxa"/>
            <w:hideMark/>
          </w:tcPr>
          <w:p w14:paraId="46F17E47" w14:textId="526C26C1" w:rsidR="00AE46DC" w:rsidRPr="00895A16" w:rsidRDefault="00AE46DC" w:rsidP="00DD0B56">
            <w:pPr>
              <w:pStyle w:val="BodyText"/>
              <w:spacing w:before="12"/>
              <w:jc w:val="center"/>
              <w:rPr>
                <w:rFonts w:ascii="Tahoma" w:hAnsi="Tahoma" w:cs="Tahoma"/>
                <w:b/>
                <w:sz w:val="20"/>
                <w:szCs w:val="20"/>
              </w:rPr>
            </w:pPr>
            <w:r w:rsidRPr="00895A16">
              <w:rPr>
                <w:rFonts w:ascii="Tahoma" w:hAnsi="Tahoma" w:cs="Tahoma"/>
                <w:bCs/>
                <w:sz w:val="20"/>
                <w:szCs w:val="20"/>
              </w:rPr>
              <w:t>Nos.</w:t>
            </w:r>
          </w:p>
        </w:tc>
        <w:tc>
          <w:tcPr>
            <w:tcW w:w="1149" w:type="dxa"/>
            <w:vAlign w:val="bottom"/>
            <w:hideMark/>
          </w:tcPr>
          <w:p w14:paraId="39865637" w14:textId="30558F8B" w:rsidR="00AE46DC" w:rsidRPr="00895A16" w:rsidRDefault="00AE46DC" w:rsidP="00DD0B56">
            <w:pPr>
              <w:pStyle w:val="BodyText"/>
              <w:spacing w:before="12"/>
              <w:jc w:val="center"/>
              <w:rPr>
                <w:rFonts w:ascii="Tahoma" w:hAnsi="Tahoma" w:cs="Tahoma"/>
                <w:b/>
                <w:sz w:val="20"/>
                <w:szCs w:val="20"/>
              </w:rPr>
            </w:pPr>
          </w:p>
        </w:tc>
        <w:tc>
          <w:tcPr>
            <w:tcW w:w="1356" w:type="dxa"/>
            <w:noWrap/>
            <w:vAlign w:val="bottom"/>
            <w:hideMark/>
          </w:tcPr>
          <w:p w14:paraId="71A64F73" w14:textId="5D70A4EE" w:rsidR="00AE46DC" w:rsidRPr="00895A16" w:rsidRDefault="00AE46DC" w:rsidP="00DD0B56">
            <w:pPr>
              <w:pStyle w:val="BodyText"/>
              <w:spacing w:before="12"/>
              <w:jc w:val="center"/>
              <w:rPr>
                <w:rFonts w:ascii="Tahoma" w:hAnsi="Tahoma" w:cs="Tahoma"/>
                <w:b/>
                <w:sz w:val="20"/>
                <w:szCs w:val="20"/>
              </w:rPr>
            </w:pPr>
          </w:p>
        </w:tc>
      </w:tr>
      <w:tr w:rsidR="00895A16" w:rsidRPr="00895A16" w14:paraId="24EFBBF6" w14:textId="77777777" w:rsidTr="003C763F">
        <w:trPr>
          <w:trHeight w:val="56"/>
        </w:trPr>
        <w:tc>
          <w:tcPr>
            <w:tcW w:w="7663" w:type="dxa"/>
            <w:gridSpan w:val="6"/>
            <w:noWrap/>
            <w:hideMark/>
          </w:tcPr>
          <w:p w14:paraId="5BCF83D3" w14:textId="0D8A437F" w:rsidR="00AE46DC" w:rsidRPr="00895A16" w:rsidRDefault="00AE46DC" w:rsidP="00AE46DC">
            <w:pPr>
              <w:pStyle w:val="BodyText"/>
              <w:spacing w:before="12"/>
              <w:jc w:val="right"/>
              <w:rPr>
                <w:rFonts w:ascii="Tahoma" w:hAnsi="Tahoma" w:cs="Tahoma"/>
                <w:b/>
                <w:sz w:val="20"/>
                <w:szCs w:val="20"/>
              </w:rPr>
            </w:pPr>
            <w:r w:rsidRPr="00895A16">
              <w:rPr>
                <w:rFonts w:ascii="Tahoma" w:hAnsi="Tahoma" w:cs="Tahoma"/>
                <w:b/>
                <w:sz w:val="20"/>
                <w:szCs w:val="20"/>
              </w:rPr>
              <w:t>Total</w:t>
            </w:r>
          </w:p>
          <w:p w14:paraId="3D19FBF0" w14:textId="43900CC2" w:rsidR="00AE46DC" w:rsidRPr="00895A16" w:rsidRDefault="00AE46DC" w:rsidP="00DD0B56">
            <w:pPr>
              <w:pStyle w:val="BodyText"/>
              <w:spacing w:before="12"/>
              <w:rPr>
                <w:rFonts w:ascii="Tahoma" w:hAnsi="Tahoma" w:cs="Tahoma"/>
                <w:b/>
                <w:sz w:val="20"/>
                <w:szCs w:val="20"/>
              </w:rPr>
            </w:pPr>
          </w:p>
        </w:tc>
        <w:tc>
          <w:tcPr>
            <w:tcW w:w="1356" w:type="dxa"/>
            <w:noWrap/>
          </w:tcPr>
          <w:p w14:paraId="28E2EECB" w14:textId="04E7DC28" w:rsidR="00AE46DC" w:rsidRPr="00895A16" w:rsidRDefault="00AE46DC" w:rsidP="00DD0B56">
            <w:pPr>
              <w:pStyle w:val="BodyText"/>
              <w:spacing w:before="12"/>
              <w:rPr>
                <w:rFonts w:ascii="Tahoma" w:hAnsi="Tahoma" w:cs="Tahoma"/>
                <w:b/>
                <w:sz w:val="20"/>
                <w:szCs w:val="20"/>
              </w:rPr>
            </w:pPr>
          </w:p>
        </w:tc>
      </w:tr>
      <w:tr w:rsidR="00895A16" w:rsidRPr="00895A16" w14:paraId="73FBFAAA" w14:textId="77777777" w:rsidTr="00D76D38">
        <w:trPr>
          <w:trHeight w:val="56"/>
        </w:trPr>
        <w:tc>
          <w:tcPr>
            <w:tcW w:w="7663" w:type="dxa"/>
            <w:gridSpan w:val="6"/>
            <w:noWrap/>
            <w:hideMark/>
          </w:tcPr>
          <w:p w14:paraId="2B6A0301" w14:textId="3A312FBC" w:rsidR="00AE46DC" w:rsidRPr="00895A16" w:rsidRDefault="00AE46DC" w:rsidP="00AE46DC">
            <w:pPr>
              <w:pStyle w:val="BodyText"/>
              <w:spacing w:before="12"/>
              <w:jc w:val="right"/>
              <w:rPr>
                <w:rFonts w:ascii="Tahoma" w:hAnsi="Tahoma" w:cs="Tahoma"/>
                <w:b/>
                <w:sz w:val="20"/>
                <w:szCs w:val="20"/>
              </w:rPr>
            </w:pPr>
            <w:r w:rsidRPr="00895A16">
              <w:rPr>
                <w:rFonts w:ascii="Tahoma" w:hAnsi="Tahoma" w:cs="Tahoma"/>
                <w:b/>
                <w:sz w:val="20"/>
                <w:szCs w:val="20"/>
              </w:rPr>
              <w:t>G.S.T. ____%</w:t>
            </w:r>
          </w:p>
        </w:tc>
        <w:tc>
          <w:tcPr>
            <w:tcW w:w="1356" w:type="dxa"/>
            <w:noWrap/>
          </w:tcPr>
          <w:p w14:paraId="1D021568" w14:textId="4DF5A6A0" w:rsidR="00AE46DC" w:rsidRPr="00895A16" w:rsidRDefault="00AE46DC" w:rsidP="00DD0B56">
            <w:pPr>
              <w:pStyle w:val="BodyText"/>
              <w:spacing w:before="12"/>
              <w:rPr>
                <w:rFonts w:ascii="Tahoma" w:hAnsi="Tahoma" w:cs="Tahoma"/>
                <w:b/>
                <w:sz w:val="20"/>
                <w:szCs w:val="20"/>
              </w:rPr>
            </w:pPr>
          </w:p>
        </w:tc>
      </w:tr>
      <w:tr w:rsidR="00895A16" w:rsidRPr="00895A16" w14:paraId="4B6DC1E3" w14:textId="77777777" w:rsidTr="00362A21">
        <w:trPr>
          <w:trHeight w:val="56"/>
        </w:trPr>
        <w:tc>
          <w:tcPr>
            <w:tcW w:w="7663" w:type="dxa"/>
            <w:gridSpan w:val="6"/>
            <w:noWrap/>
            <w:hideMark/>
          </w:tcPr>
          <w:p w14:paraId="5F5DC448" w14:textId="2AC4255F" w:rsidR="00AE46DC" w:rsidRPr="00895A16" w:rsidRDefault="00AE46DC" w:rsidP="00AE46DC">
            <w:pPr>
              <w:pStyle w:val="BodyText"/>
              <w:spacing w:before="12"/>
              <w:jc w:val="right"/>
              <w:rPr>
                <w:rFonts w:ascii="Tahoma" w:hAnsi="Tahoma" w:cs="Tahoma"/>
                <w:b/>
                <w:sz w:val="20"/>
                <w:szCs w:val="20"/>
              </w:rPr>
            </w:pPr>
            <w:r w:rsidRPr="00895A16">
              <w:rPr>
                <w:rFonts w:ascii="Tahoma" w:hAnsi="Tahoma" w:cs="Tahoma"/>
                <w:b/>
                <w:sz w:val="20"/>
                <w:szCs w:val="20"/>
              </w:rPr>
              <w:t>Grand TOTAL with GST and Cartage</w:t>
            </w:r>
          </w:p>
        </w:tc>
        <w:tc>
          <w:tcPr>
            <w:tcW w:w="1356" w:type="dxa"/>
            <w:noWrap/>
          </w:tcPr>
          <w:p w14:paraId="2B3FD8D2" w14:textId="64061586" w:rsidR="00AE46DC" w:rsidRPr="00895A16" w:rsidRDefault="00AE46DC" w:rsidP="00DD0B56">
            <w:pPr>
              <w:pStyle w:val="BodyText"/>
              <w:spacing w:before="12"/>
              <w:rPr>
                <w:rFonts w:ascii="Tahoma" w:hAnsi="Tahoma" w:cs="Tahoma"/>
                <w:b/>
                <w:bCs/>
                <w:sz w:val="20"/>
                <w:szCs w:val="20"/>
              </w:rPr>
            </w:pPr>
          </w:p>
        </w:tc>
      </w:tr>
    </w:tbl>
    <w:p w14:paraId="0E905142" w14:textId="77777777" w:rsidR="00AE46DC" w:rsidRPr="00895A16" w:rsidRDefault="00AE46DC" w:rsidP="00AE46DC">
      <w:pPr>
        <w:pStyle w:val="ListParagraph"/>
        <w:tabs>
          <w:tab w:val="left" w:pos="1199"/>
        </w:tabs>
        <w:ind w:left="361" w:firstLine="0"/>
        <w:jc w:val="both"/>
        <w:rPr>
          <w:rFonts w:ascii="Tahoma" w:hAnsi="Tahoma" w:cs="Tahoma"/>
        </w:rPr>
      </w:pPr>
    </w:p>
    <w:p w14:paraId="0887910C" w14:textId="39A1C85C"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Taxes</w:t>
      </w:r>
      <w:r w:rsidRPr="00895A16">
        <w:rPr>
          <w:rFonts w:ascii="Tahoma" w:hAnsi="Tahoma" w:cs="Tahoma"/>
          <w:spacing w:val="16"/>
        </w:rPr>
        <w:t xml:space="preserve"> </w:t>
      </w:r>
      <w:r w:rsidRPr="00895A16">
        <w:rPr>
          <w:rFonts w:ascii="Tahoma" w:hAnsi="Tahoma" w:cs="Tahoma"/>
        </w:rPr>
        <w:t>like</w:t>
      </w:r>
      <w:r w:rsidRPr="00895A16">
        <w:rPr>
          <w:rFonts w:ascii="Tahoma" w:hAnsi="Tahoma" w:cs="Tahoma"/>
          <w:spacing w:val="13"/>
        </w:rPr>
        <w:t xml:space="preserve"> </w:t>
      </w:r>
      <w:r w:rsidRPr="00895A16">
        <w:rPr>
          <w:rFonts w:ascii="Tahoma" w:hAnsi="Tahoma" w:cs="Tahoma"/>
        </w:rPr>
        <w:t>GST</w:t>
      </w:r>
      <w:r w:rsidRPr="00895A16">
        <w:rPr>
          <w:rFonts w:ascii="Tahoma" w:hAnsi="Tahoma" w:cs="Tahoma"/>
          <w:spacing w:val="10"/>
        </w:rPr>
        <w:t xml:space="preserve"> </w:t>
      </w:r>
      <w:r w:rsidR="00CF6A3C" w:rsidRPr="00895A16">
        <w:rPr>
          <w:rFonts w:ascii="Tahoma" w:hAnsi="Tahoma" w:cs="Tahoma"/>
        </w:rPr>
        <w:t>should</w:t>
      </w:r>
      <w:r w:rsidRPr="00895A16">
        <w:rPr>
          <w:rFonts w:ascii="Tahoma" w:hAnsi="Tahoma" w:cs="Tahoma"/>
          <w:spacing w:val="14"/>
        </w:rPr>
        <w:t xml:space="preserve"> </w:t>
      </w:r>
      <w:r w:rsidRPr="00895A16">
        <w:rPr>
          <w:rFonts w:ascii="Tahoma" w:hAnsi="Tahoma" w:cs="Tahoma"/>
        </w:rPr>
        <w:t>be</w:t>
      </w:r>
      <w:r w:rsidRPr="00895A16">
        <w:rPr>
          <w:rFonts w:ascii="Tahoma" w:hAnsi="Tahoma" w:cs="Tahoma"/>
          <w:spacing w:val="13"/>
        </w:rPr>
        <w:t xml:space="preserve"> </w:t>
      </w:r>
      <w:r w:rsidRPr="00895A16">
        <w:rPr>
          <w:rFonts w:ascii="Tahoma" w:hAnsi="Tahoma" w:cs="Tahoma"/>
        </w:rPr>
        <w:t>clearly</w:t>
      </w:r>
      <w:r w:rsidRPr="00895A16">
        <w:rPr>
          <w:rFonts w:ascii="Tahoma" w:hAnsi="Tahoma" w:cs="Tahoma"/>
          <w:spacing w:val="21"/>
        </w:rPr>
        <w:t xml:space="preserve"> </w:t>
      </w:r>
      <w:r w:rsidRPr="00895A16">
        <w:rPr>
          <w:rFonts w:ascii="Tahoma" w:hAnsi="Tahoma" w:cs="Tahoma"/>
        </w:rPr>
        <w:t>mentioned.</w:t>
      </w:r>
      <w:r w:rsidRPr="00895A16">
        <w:rPr>
          <w:rFonts w:ascii="Tahoma" w:hAnsi="Tahoma" w:cs="Tahoma"/>
          <w:spacing w:val="14"/>
        </w:rPr>
        <w:t xml:space="preserve"> </w:t>
      </w:r>
      <w:r w:rsidRPr="00895A16">
        <w:rPr>
          <w:rFonts w:ascii="Tahoma" w:hAnsi="Tahoma" w:cs="Tahoma"/>
        </w:rPr>
        <w:t>If</w:t>
      </w:r>
      <w:r w:rsidRPr="00895A16">
        <w:rPr>
          <w:rFonts w:ascii="Tahoma" w:hAnsi="Tahoma" w:cs="Tahoma"/>
          <w:spacing w:val="13"/>
        </w:rPr>
        <w:t xml:space="preserve"> </w:t>
      </w:r>
      <w:r w:rsidRPr="00895A16">
        <w:rPr>
          <w:rFonts w:ascii="Tahoma" w:hAnsi="Tahoma" w:cs="Tahoma"/>
        </w:rPr>
        <w:t>nothing</w:t>
      </w:r>
      <w:r w:rsidRPr="00895A16">
        <w:rPr>
          <w:rFonts w:ascii="Tahoma" w:hAnsi="Tahoma" w:cs="Tahoma"/>
          <w:spacing w:val="14"/>
        </w:rPr>
        <w:t xml:space="preserve"> </w:t>
      </w:r>
      <w:r w:rsidRPr="00895A16">
        <w:rPr>
          <w:rFonts w:ascii="Tahoma" w:hAnsi="Tahoma" w:cs="Tahoma"/>
        </w:rPr>
        <w:t>is</w:t>
      </w:r>
      <w:r w:rsidRPr="00895A16">
        <w:rPr>
          <w:rFonts w:ascii="Tahoma" w:hAnsi="Tahoma" w:cs="Tahoma"/>
          <w:spacing w:val="17"/>
        </w:rPr>
        <w:t xml:space="preserve"> </w:t>
      </w:r>
      <w:r w:rsidRPr="00895A16">
        <w:rPr>
          <w:rFonts w:ascii="Tahoma" w:hAnsi="Tahoma" w:cs="Tahoma"/>
        </w:rPr>
        <w:t>mentioned,</w:t>
      </w:r>
      <w:r w:rsidRPr="00895A16">
        <w:rPr>
          <w:rFonts w:ascii="Tahoma" w:hAnsi="Tahoma" w:cs="Tahoma"/>
          <w:spacing w:val="16"/>
        </w:rPr>
        <w:t xml:space="preserve"> </w:t>
      </w:r>
      <w:r w:rsidRPr="00895A16">
        <w:rPr>
          <w:rFonts w:ascii="Tahoma" w:hAnsi="Tahoma" w:cs="Tahoma"/>
        </w:rPr>
        <w:t>these</w:t>
      </w:r>
      <w:r w:rsidRPr="00895A16">
        <w:rPr>
          <w:rFonts w:ascii="Tahoma" w:hAnsi="Tahoma" w:cs="Tahoma"/>
          <w:spacing w:val="13"/>
        </w:rPr>
        <w:t xml:space="preserve"> </w:t>
      </w:r>
      <w:r w:rsidRPr="00895A16">
        <w:rPr>
          <w:rFonts w:ascii="Tahoma" w:hAnsi="Tahoma" w:cs="Tahoma"/>
        </w:rPr>
        <w:t>charges</w:t>
      </w:r>
      <w:r w:rsidRPr="00895A16">
        <w:rPr>
          <w:rFonts w:ascii="Tahoma" w:hAnsi="Tahoma" w:cs="Tahoma"/>
          <w:spacing w:val="13"/>
        </w:rPr>
        <w:t xml:space="preserve"> </w:t>
      </w:r>
      <w:r w:rsidRPr="00895A16">
        <w:rPr>
          <w:rFonts w:ascii="Tahoma" w:hAnsi="Tahoma" w:cs="Tahoma"/>
        </w:rPr>
        <w:t>shall</w:t>
      </w:r>
      <w:r w:rsidRPr="00895A16">
        <w:rPr>
          <w:rFonts w:ascii="Tahoma" w:hAnsi="Tahoma" w:cs="Tahoma"/>
          <w:spacing w:val="14"/>
        </w:rPr>
        <w:t xml:space="preserve"> </w:t>
      </w:r>
      <w:r w:rsidRPr="00895A16">
        <w:rPr>
          <w:rFonts w:ascii="Tahoma" w:hAnsi="Tahoma" w:cs="Tahoma"/>
        </w:rPr>
        <w:t>be</w:t>
      </w:r>
      <w:r w:rsidRPr="00895A16">
        <w:rPr>
          <w:rFonts w:ascii="Tahoma" w:hAnsi="Tahoma" w:cs="Tahoma"/>
          <w:spacing w:val="13"/>
        </w:rPr>
        <w:t xml:space="preserve"> </w:t>
      </w:r>
      <w:r w:rsidRPr="00895A16">
        <w:rPr>
          <w:rFonts w:ascii="Tahoma" w:hAnsi="Tahoma" w:cs="Tahoma"/>
        </w:rPr>
        <w:t>deemed</w:t>
      </w:r>
      <w:r w:rsidRPr="00895A16">
        <w:rPr>
          <w:rFonts w:ascii="Tahoma" w:hAnsi="Tahoma" w:cs="Tahoma"/>
          <w:spacing w:val="16"/>
        </w:rPr>
        <w:t xml:space="preserve"> </w:t>
      </w:r>
      <w:r w:rsidRPr="00895A16">
        <w:rPr>
          <w:rFonts w:ascii="Tahoma" w:hAnsi="Tahoma" w:cs="Tahoma"/>
        </w:rPr>
        <w:t>included.</w:t>
      </w:r>
    </w:p>
    <w:p w14:paraId="13380825" w14:textId="77777777" w:rsidR="00F84C31" w:rsidRPr="00895A16" w:rsidRDefault="00000000" w:rsidP="00CF6A3C">
      <w:pPr>
        <w:pStyle w:val="ListParagraph"/>
        <w:numPr>
          <w:ilvl w:val="0"/>
          <w:numId w:val="1"/>
        </w:numPr>
        <w:tabs>
          <w:tab w:val="left" w:pos="1199"/>
        </w:tabs>
        <w:ind w:left="361"/>
        <w:jc w:val="both"/>
        <w:rPr>
          <w:rFonts w:ascii="Tahoma" w:hAnsi="Tahoma" w:cs="Tahoma"/>
        </w:rPr>
      </w:pPr>
      <w:r w:rsidRPr="00895A16">
        <w:rPr>
          <w:rFonts w:ascii="Tahoma" w:hAnsi="Tahoma" w:cs="Tahoma"/>
        </w:rPr>
        <w:t>If</w:t>
      </w:r>
      <w:r w:rsidRPr="00895A16">
        <w:rPr>
          <w:rFonts w:ascii="Tahoma" w:hAnsi="Tahoma" w:cs="Tahoma"/>
          <w:spacing w:val="18"/>
        </w:rPr>
        <w:t xml:space="preserve"> </w:t>
      </w:r>
      <w:r w:rsidRPr="00895A16">
        <w:rPr>
          <w:rFonts w:ascii="Tahoma" w:hAnsi="Tahoma" w:cs="Tahoma"/>
        </w:rPr>
        <w:t>the</w:t>
      </w:r>
      <w:r w:rsidRPr="00895A16">
        <w:rPr>
          <w:rFonts w:ascii="Tahoma" w:hAnsi="Tahoma" w:cs="Tahoma"/>
          <w:spacing w:val="19"/>
        </w:rPr>
        <w:t xml:space="preserve"> </w:t>
      </w:r>
      <w:r w:rsidRPr="00895A16">
        <w:rPr>
          <w:rFonts w:ascii="Tahoma" w:hAnsi="Tahoma" w:cs="Tahoma"/>
        </w:rPr>
        <w:t>supplier</w:t>
      </w:r>
      <w:r w:rsidRPr="00895A16">
        <w:rPr>
          <w:rFonts w:ascii="Tahoma" w:hAnsi="Tahoma" w:cs="Tahoma"/>
          <w:spacing w:val="20"/>
        </w:rPr>
        <w:t xml:space="preserve"> </w:t>
      </w:r>
      <w:r w:rsidRPr="00895A16">
        <w:rPr>
          <w:rFonts w:ascii="Tahoma" w:hAnsi="Tahoma" w:cs="Tahoma"/>
        </w:rPr>
        <w:t>does</w:t>
      </w:r>
      <w:r w:rsidRPr="00895A16">
        <w:rPr>
          <w:rFonts w:ascii="Tahoma" w:hAnsi="Tahoma" w:cs="Tahoma"/>
          <w:spacing w:val="21"/>
        </w:rPr>
        <w:t xml:space="preserve"> </w:t>
      </w:r>
      <w:r w:rsidRPr="00895A16">
        <w:rPr>
          <w:rFonts w:ascii="Tahoma" w:hAnsi="Tahoma" w:cs="Tahoma"/>
        </w:rPr>
        <w:t>not</w:t>
      </w:r>
      <w:r w:rsidRPr="00895A16">
        <w:rPr>
          <w:rFonts w:ascii="Tahoma" w:hAnsi="Tahoma" w:cs="Tahoma"/>
          <w:spacing w:val="19"/>
        </w:rPr>
        <w:t xml:space="preserve"> </w:t>
      </w:r>
      <w:r w:rsidRPr="00895A16">
        <w:rPr>
          <w:rFonts w:ascii="Tahoma" w:hAnsi="Tahoma" w:cs="Tahoma"/>
        </w:rPr>
        <w:t>have</w:t>
      </w:r>
      <w:r w:rsidRPr="00895A16">
        <w:rPr>
          <w:rFonts w:ascii="Tahoma" w:hAnsi="Tahoma" w:cs="Tahoma"/>
          <w:spacing w:val="21"/>
        </w:rPr>
        <w:t xml:space="preserve"> </w:t>
      </w:r>
      <w:r w:rsidRPr="00895A16">
        <w:rPr>
          <w:rFonts w:ascii="Tahoma" w:hAnsi="Tahoma" w:cs="Tahoma"/>
        </w:rPr>
        <w:t>a</w:t>
      </w:r>
      <w:r w:rsidRPr="00895A16">
        <w:rPr>
          <w:rFonts w:ascii="Tahoma" w:hAnsi="Tahoma" w:cs="Tahoma"/>
          <w:spacing w:val="20"/>
        </w:rPr>
        <w:t xml:space="preserve"> </w:t>
      </w:r>
      <w:r w:rsidRPr="00895A16">
        <w:rPr>
          <w:rFonts w:ascii="Tahoma" w:hAnsi="Tahoma" w:cs="Tahoma"/>
        </w:rPr>
        <w:t>particular</w:t>
      </w:r>
      <w:r w:rsidRPr="00895A16">
        <w:rPr>
          <w:rFonts w:ascii="Tahoma" w:hAnsi="Tahoma" w:cs="Tahoma"/>
          <w:spacing w:val="20"/>
        </w:rPr>
        <w:t xml:space="preserve"> </w:t>
      </w:r>
      <w:r w:rsidRPr="00895A16">
        <w:rPr>
          <w:rFonts w:ascii="Tahoma" w:hAnsi="Tahoma" w:cs="Tahoma"/>
        </w:rPr>
        <w:t>item</w:t>
      </w:r>
      <w:r w:rsidRPr="00895A16">
        <w:rPr>
          <w:rFonts w:ascii="Tahoma" w:hAnsi="Tahoma" w:cs="Tahoma"/>
          <w:spacing w:val="19"/>
        </w:rPr>
        <w:t xml:space="preserve"> </w:t>
      </w:r>
      <w:r w:rsidRPr="00895A16">
        <w:rPr>
          <w:rFonts w:ascii="Tahoma" w:hAnsi="Tahoma" w:cs="Tahoma"/>
        </w:rPr>
        <w:t>offered</w:t>
      </w:r>
      <w:r w:rsidRPr="00895A16">
        <w:rPr>
          <w:rFonts w:ascii="Tahoma" w:hAnsi="Tahoma" w:cs="Tahoma"/>
          <w:spacing w:val="23"/>
        </w:rPr>
        <w:t xml:space="preserve"> </w:t>
      </w:r>
      <w:r w:rsidRPr="00895A16">
        <w:rPr>
          <w:rFonts w:ascii="Tahoma" w:hAnsi="Tahoma" w:cs="Tahoma"/>
        </w:rPr>
        <w:t>in</w:t>
      </w:r>
      <w:r w:rsidRPr="00895A16">
        <w:rPr>
          <w:rFonts w:ascii="Tahoma" w:hAnsi="Tahoma" w:cs="Tahoma"/>
          <w:spacing w:val="19"/>
        </w:rPr>
        <w:t xml:space="preserve"> </w:t>
      </w:r>
      <w:r w:rsidRPr="00895A16">
        <w:rPr>
          <w:rFonts w:ascii="Tahoma" w:hAnsi="Tahoma" w:cs="Tahoma"/>
        </w:rPr>
        <w:t>the</w:t>
      </w:r>
      <w:r w:rsidRPr="00895A16">
        <w:rPr>
          <w:rFonts w:ascii="Tahoma" w:hAnsi="Tahoma" w:cs="Tahoma"/>
          <w:spacing w:val="19"/>
        </w:rPr>
        <w:t xml:space="preserve"> </w:t>
      </w:r>
      <w:r w:rsidRPr="00895A16">
        <w:rPr>
          <w:rFonts w:ascii="Tahoma" w:hAnsi="Tahoma" w:cs="Tahoma"/>
        </w:rPr>
        <w:t>tender</w:t>
      </w:r>
      <w:r w:rsidRPr="00895A16">
        <w:rPr>
          <w:rFonts w:ascii="Tahoma" w:hAnsi="Tahoma" w:cs="Tahoma"/>
          <w:spacing w:val="20"/>
        </w:rPr>
        <w:t xml:space="preserve"> </w:t>
      </w:r>
      <w:r w:rsidRPr="00895A16">
        <w:rPr>
          <w:rFonts w:ascii="Tahoma" w:hAnsi="Tahoma" w:cs="Tahoma"/>
        </w:rPr>
        <w:t>or</w:t>
      </w:r>
      <w:r w:rsidRPr="00895A16">
        <w:rPr>
          <w:rFonts w:ascii="Tahoma" w:hAnsi="Tahoma" w:cs="Tahoma"/>
          <w:spacing w:val="20"/>
        </w:rPr>
        <w:t xml:space="preserve"> </w:t>
      </w:r>
      <w:r w:rsidRPr="00895A16">
        <w:rPr>
          <w:rFonts w:ascii="Tahoma" w:hAnsi="Tahoma" w:cs="Tahoma"/>
        </w:rPr>
        <w:t>a</w:t>
      </w:r>
      <w:r w:rsidRPr="00895A16">
        <w:rPr>
          <w:rFonts w:ascii="Tahoma" w:hAnsi="Tahoma" w:cs="Tahoma"/>
          <w:spacing w:val="20"/>
        </w:rPr>
        <w:t xml:space="preserve"> </w:t>
      </w:r>
      <w:r w:rsidRPr="00895A16">
        <w:rPr>
          <w:rFonts w:ascii="Tahoma" w:hAnsi="Tahoma" w:cs="Tahoma"/>
        </w:rPr>
        <w:t>different</w:t>
      </w:r>
      <w:r w:rsidRPr="00895A16">
        <w:rPr>
          <w:rFonts w:ascii="Tahoma" w:hAnsi="Tahoma" w:cs="Tahoma"/>
          <w:spacing w:val="19"/>
        </w:rPr>
        <w:t xml:space="preserve"> </w:t>
      </w:r>
      <w:r w:rsidRPr="00895A16">
        <w:rPr>
          <w:rFonts w:ascii="Tahoma" w:hAnsi="Tahoma" w:cs="Tahoma"/>
        </w:rPr>
        <w:t>make</w:t>
      </w:r>
      <w:r w:rsidRPr="00895A16">
        <w:rPr>
          <w:rFonts w:ascii="Tahoma" w:hAnsi="Tahoma" w:cs="Tahoma"/>
          <w:spacing w:val="19"/>
        </w:rPr>
        <w:t xml:space="preserve"> </w:t>
      </w:r>
      <w:r w:rsidRPr="00895A16">
        <w:rPr>
          <w:rFonts w:ascii="Tahoma" w:hAnsi="Tahoma" w:cs="Tahoma"/>
        </w:rPr>
        <w:t>is</w:t>
      </w:r>
      <w:r w:rsidRPr="00895A16">
        <w:rPr>
          <w:rFonts w:ascii="Tahoma" w:hAnsi="Tahoma" w:cs="Tahoma"/>
          <w:spacing w:val="21"/>
        </w:rPr>
        <w:t xml:space="preserve"> </w:t>
      </w:r>
      <w:r w:rsidRPr="00895A16">
        <w:rPr>
          <w:rFonts w:ascii="Tahoma" w:hAnsi="Tahoma" w:cs="Tahoma"/>
        </w:rPr>
        <w:t>being</w:t>
      </w:r>
      <w:r w:rsidRPr="00895A16">
        <w:rPr>
          <w:rFonts w:ascii="Tahoma" w:hAnsi="Tahoma" w:cs="Tahoma"/>
          <w:spacing w:val="19"/>
        </w:rPr>
        <w:t xml:space="preserve"> </w:t>
      </w:r>
      <w:r w:rsidRPr="00895A16">
        <w:rPr>
          <w:rFonts w:ascii="Tahoma" w:hAnsi="Tahoma" w:cs="Tahoma"/>
        </w:rPr>
        <w:t>proposed</w:t>
      </w:r>
      <w:r w:rsidRPr="00895A16">
        <w:rPr>
          <w:rFonts w:ascii="Tahoma" w:hAnsi="Tahoma" w:cs="Tahoma"/>
          <w:spacing w:val="-43"/>
        </w:rPr>
        <w:t xml:space="preserve"> </w:t>
      </w:r>
      <w:r w:rsidRPr="00895A16">
        <w:rPr>
          <w:rFonts w:ascii="Tahoma" w:hAnsi="Tahoma" w:cs="Tahoma"/>
        </w:rPr>
        <w:t>by</w:t>
      </w:r>
      <w:r w:rsidRPr="00895A16">
        <w:rPr>
          <w:rFonts w:ascii="Tahoma" w:hAnsi="Tahoma" w:cs="Tahoma"/>
          <w:spacing w:val="6"/>
        </w:rPr>
        <w:t xml:space="preserve"> </w:t>
      </w:r>
      <w:r w:rsidRPr="00895A16">
        <w:rPr>
          <w:rFonts w:ascii="Tahoma" w:hAnsi="Tahoma" w:cs="Tahoma"/>
        </w:rPr>
        <w:t>him,</w:t>
      </w:r>
      <w:r w:rsidRPr="00895A16">
        <w:rPr>
          <w:rFonts w:ascii="Tahoma" w:hAnsi="Tahoma" w:cs="Tahoma"/>
          <w:spacing w:val="9"/>
        </w:rPr>
        <w:t xml:space="preserve"> </w:t>
      </w:r>
      <w:r w:rsidRPr="00895A16">
        <w:rPr>
          <w:rFonts w:ascii="Tahoma" w:hAnsi="Tahoma" w:cs="Tahoma"/>
        </w:rPr>
        <w:t>the</w:t>
      </w:r>
      <w:r w:rsidRPr="00895A16">
        <w:rPr>
          <w:rFonts w:ascii="Tahoma" w:hAnsi="Tahoma" w:cs="Tahoma"/>
          <w:spacing w:val="5"/>
        </w:rPr>
        <w:t xml:space="preserve"> </w:t>
      </w:r>
      <w:r w:rsidRPr="00895A16">
        <w:rPr>
          <w:rFonts w:ascii="Tahoma" w:hAnsi="Tahoma" w:cs="Tahoma"/>
        </w:rPr>
        <w:t>same</w:t>
      </w:r>
      <w:r w:rsidRPr="00895A16">
        <w:rPr>
          <w:rFonts w:ascii="Tahoma" w:hAnsi="Tahoma" w:cs="Tahoma"/>
          <w:spacing w:val="6"/>
        </w:rPr>
        <w:t xml:space="preserve"> </w:t>
      </w:r>
      <w:r w:rsidRPr="00895A16">
        <w:rPr>
          <w:rFonts w:ascii="Tahoma" w:hAnsi="Tahoma" w:cs="Tahoma"/>
        </w:rPr>
        <w:t>should</w:t>
      </w:r>
      <w:r w:rsidRPr="00895A16">
        <w:rPr>
          <w:rFonts w:ascii="Tahoma" w:hAnsi="Tahoma" w:cs="Tahoma"/>
          <w:spacing w:val="6"/>
        </w:rPr>
        <w:t xml:space="preserve"> </w:t>
      </w:r>
      <w:r w:rsidRPr="00895A16">
        <w:rPr>
          <w:rFonts w:ascii="Tahoma" w:hAnsi="Tahoma" w:cs="Tahoma"/>
        </w:rPr>
        <w:t>be</w:t>
      </w:r>
      <w:r w:rsidRPr="00895A16">
        <w:rPr>
          <w:rFonts w:ascii="Tahoma" w:hAnsi="Tahoma" w:cs="Tahoma"/>
          <w:spacing w:val="10"/>
        </w:rPr>
        <w:t xml:space="preserve"> </w:t>
      </w:r>
      <w:r w:rsidRPr="00895A16">
        <w:rPr>
          <w:rFonts w:ascii="Tahoma" w:hAnsi="Tahoma" w:cs="Tahoma"/>
        </w:rPr>
        <w:t>highlighted/mentioned</w:t>
      </w:r>
      <w:r w:rsidRPr="00895A16">
        <w:rPr>
          <w:rFonts w:ascii="Tahoma" w:hAnsi="Tahoma" w:cs="Tahoma"/>
          <w:spacing w:val="19"/>
        </w:rPr>
        <w:t xml:space="preserve"> </w:t>
      </w:r>
      <w:r w:rsidRPr="00895A16">
        <w:rPr>
          <w:rFonts w:ascii="Tahoma" w:hAnsi="Tahoma" w:cs="Tahoma"/>
        </w:rPr>
        <w:t>especially</w:t>
      </w:r>
      <w:r w:rsidRPr="00895A16">
        <w:rPr>
          <w:rFonts w:ascii="Tahoma" w:hAnsi="Tahoma" w:cs="Tahoma"/>
          <w:spacing w:val="6"/>
        </w:rPr>
        <w:t xml:space="preserve"> </w:t>
      </w:r>
      <w:r w:rsidRPr="00895A16">
        <w:rPr>
          <w:rFonts w:ascii="Tahoma" w:hAnsi="Tahoma" w:cs="Tahoma"/>
        </w:rPr>
        <w:t>by</w:t>
      </w:r>
      <w:r w:rsidRPr="00895A16">
        <w:rPr>
          <w:rFonts w:ascii="Tahoma" w:hAnsi="Tahoma" w:cs="Tahoma"/>
          <w:spacing w:val="7"/>
        </w:rPr>
        <w:t xml:space="preserve"> </w:t>
      </w:r>
      <w:r w:rsidRPr="00895A16">
        <w:rPr>
          <w:rFonts w:ascii="Tahoma" w:hAnsi="Tahoma" w:cs="Tahoma"/>
        </w:rPr>
        <w:t>him.</w:t>
      </w:r>
    </w:p>
    <w:p w14:paraId="0CEE693F" w14:textId="28A0EC88" w:rsidR="00BB57A4" w:rsidRPr="00895A16" w:rsidRDefault="00000000" w:rsidP="00CF6A3C">
      <w:pPr>
        <w:pStyle w:val="ListParagraph"/>
        <w:numPr>
          <w:ilvl w:val="0"/>
          <w:numId w:val="1"/>
        </w:numPr>
        <w:tabs>
          <w:tab w:val="left" w:pos="1199"/>
        </w:tabs>
        <w:spacing w:before="1"/>
        <w:ind w:left="361"/>
        <w:jc w:val="both"/>
        <w:rPr>
          <w:rFonts w:ascii="Tahoma" w:hAnsi="Tahoma" w:cs="Tahoma"/>
        </w:rPr>
      </w:pPr>
      <w:r w:rsidRPr="00895A16">
        <w:rPr>
          <w:rFonts w:ascii="Tahoma" w:hAnsi="Tahoma" w:cs="Tahoma"/>
        </w:rPr>
        <w:t>The</w:t>
      </w:r>
      <w:r w:rsidR="00F84C31" w:rsidRPr="00895A16">
        <w:rPr>
          <w:rFonts w:ascii="Tahoma" w:hAnsi="Tahoma" w:cs="Tahoma"/>
        </w:rPr>
        <w:t xml:space="preserve"> </w:t>
      </w:r>
      <w:r w:rsidRPr="00895A16">
        <w:rPr>
          <w:rFonts w:ascii="Tahoma" w:hAnsi="Tahoma" w:cs="Tahoma"/>
        </w:rPr>
        <w:t>prices</w:t>
      </w:r>
      <w:r w:rsidR="00F84C31" w:rsidRPr="00895A16">
        <w:rPr>
          <w:rFonts w:ascii="Tahoma" w:hAnsi="Tahoma" w:cs="Tahoma"/>
        </w:rPr>
        <w:t xml:space="preserve"> </w:t>
      </w:r>
      <w:r w:rsidRPr="00895A16">
        <w:rPr>
          <w:rFonts w:ascii="Tahoma" w:hAnsi="Tahoma" w:cs="Tahoma"/>
        </w:rPr>
        <w:t>should</w:t>
      </w:r>
      <w:r w:rsidR="00CF6A3C" w:rsidRPr="00895A16">
        <w:rPr>
          <w:rFonts w:ascii="Tahoma" w:hAnsi="Tahoma" w:cs="Tahoma"/>
        </w:rPr>
        <w:t xml:space="preserve"> </w:t>
      </w:r>
      <w:r w:rsidR="008826FA" w:rsidRPr="00895A16">
        <w:rPr>
          <w:rFonts w:ascii="Tahoma" w:hAnsi="Tahoma" w:cs="Tahoma"/>
        </w:rPr>
        <w:t>include everything</w:t>
      </w:r>
      <w:r w:rsidR="00243B31" w:rsidRPr="00895A16">
        <w:rPr>
          <w:rFonts w:ascii="Tahoma" w:hAnsi="Tahoma" w:cs="Tahoma"/>
        </w:rPr>
        <w:t xml:space="preserve"> (packing, forwarding, transit insurance, transportation, loading /unloading, installation etc.). Loading/unloading up to 50 mtr. shall be done by the supplier.</w:t>
      </w:r>
    </w:p>
    <w:p w14:paraId="31484F35" w14:textId="77777777" w:rsidR="00BB57A4" w:rsidRPr="00895A16" w:rsidRDefault="00000000" w:rsidP="00CF6A3C">
      <w:pPr>
        <w:pStyle w:val="ListParagraph"/>
        <w:numPr>
          <w:ilvl w:val="0"/>
          <w:numId w:val="1"/>
        </w:numPr>
        <w:tabs>
          <w:tab w:val="left" w:pos="1199"/>
        </w:tabs>
        <w:spacing w:before="1"/>
        <w:ind w:left="361"/>
        <w:jc w:val="both"/>
        <w:rPr>
          <w:rFonts w:ascii="Tahoma" w:hAnsi="Tahoma" w:cs="Tahoma"/>
        </w:rPr>
      </w:pPr>
      <w:r w:rsidRPr="00895A16">
        <w:rPr>
          <w:rFonts w:ascii="Tahoma" w:hAnsi="Tahoma" w:cs="Tahoma"/>
        </w:rPr>
        <w:t>Bid</w:t>
      </w:r>
      <w:r w:rsidRPr="00895A16">
        <w:rPr>
          <w:rFonts w:ascii="Tahoma" w:hAnsi="Tahoma" w:cs="Tahoma"/>
          <w:spacing w:val="21"/>
        </w:rPr>
        <w:t xml:space="preserve"> </w:t>
      </w:r>
      <w:r w:rsidRPr="00895A16">
        <w:rPr>
          <w:rFonts w:ascii="Tahoma" w:hAnsi="Tahoma" w:cs="Tahoma"/>
        </w:rPr>
        <w:t>should</w:t>
      </w:r>
      <w:r w:rsidRPr="00895A16">
        <w:rPr>
          <w:rFonts w:ascii="Tahoma" w:hAnsi="Tahoma" w:cs="Tahoma"/>
          <w:spacing w:val="21"/>
        </w:rPr>
        <w:t xml:space="preserve"> </w:t>
      </w:r>
      <w:r w:rsidRPr="00895A16">
        <w:rPr>
          <w:rFonts w:ascii="Tahoma" w:hAnsi="Tahoma" w:cs="Tahoma"/>
        </w:rPr>
        <w:t>be</w:t>
      </w:r>
      <w:r w:rsidRPr="00895A16">
        <w:rPr>
          <w:rFonts w:ascii="Tahoma" w:hAnsi="Tahoma" w:cs="Tahoma"/>
          <w:spacing w:val="19"/>
        </w:rPr>
        <w:t xml:space="preserve"> </w:t>
      </w:r>
      <w:r w:rsidRPr="00895A16">
        <w:rPr>
          <w:rFonts w:ascii="Tahoma" w:hAnsi="Tahoma" w:cs="Tahoma"/>
        </w:rPr>
        <w:t>submitted</w:t>
      </w:r>
      <w:r w:rsidRPr="00895A16">
        <w:rPr>
          <w:rFonts w:ascii="Tahoma" w:hAnsi="Tahoma" w:cs="Tahoma"/>
          <w:spacing w:val="24"/>
        </w:rPr>
        <w:t xml:space="preserve"> </w:t>
      </w:r>
      <w:r w:rsidRPr="00895A16">
        <w:rPr>
          <w:rFonts w:ascii="Tahoma" w:hAnsi="Tahoma" w:cs="Tahoma"/>
        </w:rPr>
        <w:t>for</w:t>
      </w:r>
      <w:r w:rsidRPr="00895A16">
        <w:rPr>
          <w:rFonts w:ascii="Tahoma" w:hAnsi="Tahoma" w:cs="Tahoma"/>
          <w:spacing w:val="21"/>
        </w:rPr>
        <w:t xml:space="preserve"> </w:t>
      </w:r>
      <w:r w:rsidRPr="00895A16">
        <w:rPr>
          <w:rFonts w:ascii="Tahoma" w:hAnsi="Tahoma" w:cs="Tahoma"/>
        </w:rPr>
        <w:t>F.O.R</w:t>
      </w:r>
      <w:r w:rsidRPr="00895A16">
        <w:rPr>
          <w:rFonts w:ascii="Tahoma" w:hAnsi="Tahoma" w:cs="Tahoma"/>
          <w:spacing w:val="19"/>
        </w:rPr>
        <w:t xml:space="preserve"> </w:t>
      </w:r>
      <w:r w:rsidRPr="00895A16">
        <w:rPr>
          <w:rFonts w:ascii="Tahoma" w:hAnsi="Tahoma" w:cs="Tahoma"/>
        </w:rPr>
        <w:t>delivery</w:t>
      </w:r>
      <w:r w:rsidRPr="00895A16">
        <w:rPr>
          <w:rFonts w:ascii="Tahoma" w:hAnsi="Tahoma" w:cs="Tahoma"/>
          <w:spacing w:val="22"/>
        </w:rPr>
        <w:t xml:space="preserve"> </w:t>
      </w:r>
      <w:r w:rsidRPr="00895A16">
        <w:rPr>
          <w:rFonts w:ascii="Tahoma" w:hAnsi="Tahoma" w:cs="Tahoma"/>
        </w:rPr>
        <w:t>at</w:t>
      </w:r>
      <w:r w:rsidRPr="00895A16">
        <w:rPr>
          <w:rFonts w:ascii="Tahoma" w:hAnsi="Tahoma" w:cs="Tahoma"/>
          <w:spacing w:val="21"/>
        </w:rPr>
        <w:t xml:space="preserve"> </w:t>
      </w:r>
      <w:r w:rsidRPr="00895A16">
        <w:rPr>
          <w:rFonts w:ascii="Tahoma" w:hAnsi="Tahoma" w:cs="Tahoma"/>
        </w:rPr>
        <w:t>the</w:t>
      </w:r>
      <w:r w:rsidRPr="00895A16">
        <w:rPr>
          <w:rFonts w:ascii="Tahoma" w:hAnsi="Tahoma" w:cs="Tahoma"/>
          <w:spacing w:val="19"/>
        </w:rPr>
        <w:t xml:space="preserve"> </w:t>
      </w:r>
      <w:r w:rsidRPr="00895A16">
        <w:rPr>
          <w:rFonts w:ascii="Tahoma" w:hAnsi="Tahoma" w:cs="Tahoma"/>
        </w:rPr>
        <w:t>destination</w:t>
      </w:r>
      <w:r w:rsidRPr="00895A16">
        <w:rPr>
          <w:rFonts w:ascii="Tahoma" w:hAnsi="Tahoma" w:cs="Tahoma"/>
          <w:spacing w:val="24"/>
        </w:rPr>
        <w:t xml:space="preserve"> </w:t>
      </w:r>
      <w:r w:rsidRPr="00895A16">
        <w:rPr>
          <w:rFonts w:ascii="Tahoma" w:hAnsi="Tahoma" w:cs="Tahoma"/>
        </w:rPr>
        <w:t>i.e.</w:t>
      </w:r>
      <w:r w:rsidRPr="00895A16">
        <w:rPr>
          <w:rFonts w:ascii="Tahoma" w:hAnsi="Tahoma" w:cs="Tahoma"/>
          <w:spacing w:val="23"/>
        </w:rPr>
        <w:t xml:space="preserve"> </w:t>
      </w:r>
      <w:r w:rsidRPr="00895A16">
        <w:rPr>
          <w:rFonts w:ascii="Tahoma" w:hAnsi="Tahoma" w:cs="Tahoma"/>
        </w:rPr>
        <w:t>The</w:t>
      </w:r>
      <w:r w:rsidRPr="00895A16">
        <w:rPr>
          <w:rFonts w:ascii="Tahoma" w:hAnsi="Tahoma" w:cs="Tahoma"/>
          <w:spacing w:val="19"/>
        </w:rPr>
        <w:t xml:space="preserve"> </w:t>
      </w:r>
      <w:r w:rsidRPr="00895A16">
        <w:rPr>
          <w:rFonts w:ascii="Tahoma" w:hAnsi="Tahoma" w:cs="Tahoma"/>
        </w:rPr>
        <w:t>LNM</w:t>
      </w:r>
      <w:r w:rsidRPr="00895A16">
        <w:rPr>
          <w:rFonts w:ascii="Tahoma" w:hAnsi="Tahoma" w:cs="Tahoma"/>
          <w:spacing w:val="19"/>
        </w:rPr>
        <w:t xml:space="preserve"> </w:t>
      </w:r>
      <w:r w:rsidRPr="00895A16">
        <w:rPr>
          <w:rFonts w:ascii="Tahoma" w:hAnsi="Tahoma" w:cs="Tahoma"/>
        </w:rPr>
        <w:t>Institute</w:t>
      </w:r>
      <w:r w:rsidRPr="00895A16">
        <w:rPr>
          <w:rFonts w:ascii="Tahoma" w:hAnsi="Tahoma" w:cs="Tahoma"/>
          <w:spacing w:val="22"/>
        </w:rPr>
        <w:t xml:space="preserve"> </w:t>
      </w:r>
      <w:r w:rsidRPr="00895A16">
        <w:rPr>
          <w:rFonts w:ascii="Tahoma" w:hAnsi="Tahoma" w:cs="Tahoma"/>
        </w:rPr>
        <w:t>of</w:t>
      </w:r>
      <w:r w:rsidRPr="00895A16">
        <w:rPr>
          <w:rFonts w:ascii="Tahoma" w:hAnsi="Tahoma" w:cs="Tahoma"/>
          <w:spacing w:val="22"/>
        </w:rPr>
        <w:t xml:space="preserve"> </w:t>
      </w:r>
      <w:r w:rsidRPr="00895A16">
        <w:rPr>
          <w:rFonts w:ascii="Tahoma" w:hAnsi="Tahoma" w:cs="Tahoma"/>
        </w:rPr>
        <w:t>Information</w:t>
      </w:r>
      <w:r w:rsidRPr="00895A16">
        <w:rPr>
          <w:rFonts w:ascii="Tahoma" w:hAnsi="Tahoma" w:cs="Tahoma"/>
          <w:spacing w:val="1"/>
        </w:rPr>
        <w:t xml:space="preserve"> </w:t>
      </w:r>
      <w:r w:rsidRPr="00895A16">
        <w:rPr>
          <w:rFonts w:ascii="Tahoma" w:hAnsi="Tahoma" w:cs="Tahoma"/>
        </w:rPr>
        <w:t>Technology,</w:t>
      </w:r>
      <w:r w:rsidRPr="00895A16">
        <w:rPr>
          <w:rFonts w:ascii="Tahoma" w:hAnsi="Tahoma" w:cs="Tahoma"/>
          <w:spacing w:val="9"/>
        </w:rPr>
        <w:t xml:space="preserve"> </w:t>
      </w:r>
      <w:r w:rsidRPr="00895A16">
        <w:rPr>
          <w:rFonts w:ascii="Tahoma" w:hAnsi="Tahoma" w:cs="Tahoma"/>
        </w:rPr>
        <w:t>Gram</w:t>
      </w:r>
      <w:r w:rsidRPr="00895A16">
        <w:rPr>
          <w:rFonts w:ascii="Tahoma" w:hAnsi="Tahoma" w:cs="Tahoma"/>
          <w:spacing w:val="9"/>
        </w:rPr>
        <w:t xml:space="preserve"> </w:t>
      </w:r>
      <w:r w:rsidRPr="00895A16">
        <w:rPr>
          <w:rFonts w:ascii="Tahoma" w:hAnsi="Tahoma" w:cs="Tahoma"/>
        </w:rPr>
        <w:t>–</w:t>
      </w:r>
      <w:r w:rsidRPr="00895A16">
        <w:rPr>
          <w:rFonts w:ascii="Tahoma" w:hAnsi="Tahoma" w:cs="Tahoma"/>
          <w:spacing w:val="9"/>
        </w:rPr>
        <w:t xml:space="preserve"> </w:t>
      </w:r>
      <w:r w:rsidRPr="00895A16">
        <w:rPr>
          <w:rFonts w:ascii="Tahoma" w:hAnsi="Tahoma" w:cs="Tahoma"/>
        </w:rPr>
        <w:t>Rupa</w:t>
      </w:r>
      <w:r w:rsidRPr="00895A16">
        <w:rPr>
          <w:rFonts w:ascii="Tahoma" w:hAnsi="Tahoma" w:cs="Tahoma"/>
          <w:spacing w:val="9"/>
        </w:rPr>
        <w:t xml:space="preserve"> </w:t>
      </w:r>
      <w:r w:rsidRPr="00895A16">
        <w:rPr>
          <w:rFonts w:ascii="Tahoma" w:hAnsi="Tahoma" w:cs="Tahoma"/>
        </w:rPr>
        <w:t>Ki</w:t>
      </w:r>
      <w:r w:rsidRPr="00895A16">
        <w:rPr>
          <w:rFonts w:ascii="Tahoma" w:hAnsi="Tahoma" w:cs="Tahoma"/>
          <w:spacing w:val="9"/>
        </w:rPr>
        <w:t xml:space="preserve"> </w:t>
      </w:r>
      <w:r w:rsidRPr="00895A16">
        <w:rPr>
          <w:rFonts w:ascii="Tahoma" w:hAnsi="Tahoma" w:cs="Tahoma"/>
        </w:rPr>
        <w:t>Nangal,</w:t>
      </w:r>
      <w:r w:rsidRPr="00895A16">
        <w:rPr>
          <w:rFonts w:ascii="Tahoma" w:hAnsi="Tahoma" w:cs="Tahoma"/>
          <w:spacing w:val="9"/>
        </w:rPr>
        <w:t xml:space="preserve"> </w:t>
      </w:r>
      <w:r w:rsidRPr="00895A16">
        <w:rPr>
          <w:rFonts w:ascii="Tahoma" w:hAnsi="Tahoma" w:cs="Tahoma"/>
        </w:rPr>
        <w:t>Post</w:t>
      </w:r>
      <w:r w:rsidRPr="00895A16">
        <w:rPr>
          <w:rFonts w:ascii="Tahoma" w:hAnsi="Tahoma" w:cs="Tahoma"/>
          <w:spacing w:val="13"/>
        </w:rPr>
        <w:t xml:space="preserve"> </w:t>
      </w:r>
      <w:r w:rsidRPr="00895A16">
        <w:rPr>
          <w:rFonts w:ascii="Tahoma" w:hAnsi="Tahoma" w:cs="Tahoma"/>
        </w:rPr>
        <w:t>–</w:t>
      </w:r>
      <w:r w:rsidRPr="00895A16">
        <w:rPr>
          <w:rFonts w:ascii="Tahoma" w:hAnsi="Tahoma" w:cs="Tahoma"/>
          <w:spacing w:val="6"/>
        </w:rPr>
        <w:t xml:space="preserve"> </w:t>
      </w:r>
      <w:r w:rsidRPr="00895A16">
        <w:rPr>
          <w:rFonts w:ascii="Tahoma" w:hAnsi="Tahoma" w:cs="Tahoma"/>
        </w:rPr>
        <w:t>Sumel,</w:t>
      </w:r>
      <w:r w:rsidRPr="00895A16">
        <w:rPr>
          <w:rFonts w:ascii="Tahoma" w:hAnsi="Tahoma" w:cs="Tahoma"/>
          <w:spacing w:val="9"/>
        </w:rPr>
        <w:t xml:space="preserve"> </w:t>
      </w:r>
      <w:r w:rsidRPr="00895A16">
        <w:rPr>
          <w:rFonts w:ascii="Tahoma" w:hAnsi="Tahoma" w:cs="Tahoma"/>
        </w:rPr>
        <w:t>Via</w:t>
      </w:r>
      <w:r w:rsidRPr="00895A16">
        <w:rPr>
          <w:rFonts w:ascii="Tahoma" w:hAnsi="Tahoma" w:cs="Tahoma"/>
          <w:spacing w:val="10"/>
        </w:rPr>
        <w:t xml:space="preserve"> </w:t>
      </w:r>
      <w:r w:rsidRPr="00895A16">
        <w:rPr>
          <w:rFonts w:ascii="Tahoma" w:hAnsi="Tahoma" w:cs="Tahoma"/>
        </w:rPr>
        <w:t>–</w:t>
      </w:r>
      <w:r w:rsidRPr="00895A16">
        <w:rPr>
          <w:rFonts w:ascii="Tahoma" w:hAnsi="Tahoma" w:cs="Tahoma"/>
          <w:spacing w:val="6"/>
        </w:rPr>
        <w:t xml:space="preserve"> </w:t>
      </w:r>
      <w:r w:rsidRPr="00895A16">
        <w:rPr>
          <w:rFonts w:ascii="Tahoma" w:hAnsi="Tahoma" w:cs="Tahoma"/>
        </w:rPr>
        <w:t>Jamdoli,</w:t>
      </w:r>
      <w:r w:rsidRPr="00895A16">
        <w:rPr>
          <w:rFonts w:ascii="Tahoma" w:hAnsi="Tahoma" w:cs="Tahoma"/>
          <w:spacing w:val="7"/>
        </w:rPr>
        <w:t xml:space="preserve"> </w:t>
      </w:r>
      <w:r w:rsidRPr="00895A16">
        <w:rPr>
          <w:rFonts w:ascii="Tahoma" w:hAnsi="Tahoma" w:cs="Tahoma"/>
        </w:rPr>
        <w:t>Jaipur-</w:t>
      </w:r>
      <w:r w:rsidRPr="00895A16">
        <w:rPr>
          <w:rFonts w:ascii="Tahoma" w:hAnsi="Tahoma" w:cs="Tahoma"/>
          <w:spacing w:val="6"/>
        </w:rPr>
        <w:t xml:space="preserve"> </w:t>
      </w:r>
      <w:r w:rsidRPr="00895A16">
        <w:rPr>
          <w:rFonts w:ascii="Tahoma" w:hAnsi="Tahoma" w:cs="Tahoma"/>
        </w:rPr>
        <w:t>302031</w:t>
      </w:r>
    </w:p>
    <w:p w14:paraId="3E137C5F" w14:textId="78D07D3D" w:rsidR="00BB57A4" w:rsidRPr="00895A16" w:rsidRDefault="008826FA"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b/>
        </w:rPr>
        <w:t>The bid</w:t>
      </w:r>
      <w:r w:rsidRPr="00895A16">
        <w:rPr>
          <w:rFonts w:ascii="Tahoma" w:hAnsi="Tahoma" w:cs="Tahoma"/>
          <w:b/>
          <w:spacing w:val="21"/>
        </w:rPr>
        <w:t xml:space="preserve"> </w:t>
      </w:r>
      <w:r w:rsidRPr="00895A16">
        <w:rPr>
          <w:rFonts w:ascii="Tahoma" w:hAnsi="Tahoma" w:cs="Tahoma"/>
          <w:b/>
        </w:rPr>
        <w:t>should</w:t>
      </w:r>
      <w:r w:rsidRPr="00895A16">
        <w:rPr>
          <w:rFonts w:ascii="Tahoma" w:hAnsi="Tahoma" w:cs="Tahoma"/>
          <w:b/>
          <w:spacing w:val="22"/>
        </w:rPr>
        <w:t xml:space="preserve"> </w:t>
      </w:r>
      <w:r w:rsidRPr="00895A16">
        <w:rPr>
          <w:rFonts w:ascii="Tahoma" w:hAnsi="Tahoma" w:cs="Tahoma"/>
          <w:b/>
        </w:rPr>
        <w:t>be</w:t>
      </w:r>
      <w:r w:rsidRPr="00895A16">
        <w:rPr>
          <w:rFonts w:ascii="Tahoma" w:hAnsi="Tahoma" w:cs="Tahoma"/>
          <w:b/>
          <w:spacing w:val="24"/>
        </w:rPr>
        <w:t xml:space="preserve"> </w:t>
      </w:r>
      <w:r w:rsidRPr="00895A16">
        <w:rPr>
          <w:rFonts w:ascii="Tahoma" w:hAnsi="Tahoma" w:cs="Tahoma"/>
          <w:b/>
        </w:rPr>
        <w:t>valid</w:t>
      </w:r>
      <w:r w:rsidRPr="00895A16">
        <w:rPr>
          <w:rFonts w:ascii="Tahoma" w:hAnsi="Tahoma" w:cs="Tahoma"/>
          <w:b/>
          <w:spacing w:val="22"/>
        </w:rPr>
        <w:t xml:space="preserve"> </w:t>
      </w:r>
      <w:r w:rsidRPr="00895A16">
        <w:rPr>
          <w:rFonts w:ascii="Tahoma" w:hAnsi="Tahoma" w:cs="Tahoma"/>
          <w:b/>
        </w:rPr>
        <w:t>for</w:t>
      </w:r>
      <w:r w:rsidRPr="00895A16">
        <w:rPr>
          <w:rFonts w:ascii="Tahoma" w:hAnsi="Tahoma" w:cs="Tahoma"/>
          <w:b/>
          <w:spacing w:val="24"/>
        </w:rPr>
        <w:t xml:space="preserve"> </w:t>
      </w:r>
      <w:r w:rsidRPr="00895A16">
        <w:rPr>
          <w:rFonts w:ascii="Tahoma" w:hAnsi="Tahoma" w:cs="Tahoma"/>
          <w:b/>
        </w:rPr>
        <w:t>a</w:t>
      </w:r>
      <w:r w:rsidRPr="00895A16">
        <w:rPr>
          <w:rFonts w:ascii="Tahoma" w:hAnsi="Tahoma" w:cs="Tahoma"/>
          <w:b/>
          <w:spacing w:val="21"/>
        </w:rPr>
        <w:t xml:space="preserve"> </w:t>
      </w:r>
      <w:r w:rsidRPr="00895A16">
        <w:rPr>
          <w:rFonts w:ascii="Tahoma" w:hAnsi="Tahoma" w:cs="Tahoma"/>
          <w:b/>
        </w:rPr>
        <w:t>minimum</w:t>
      </w:r>
      <w:r w:rsidRPr="00895A16">
        <w:rPr>
          <w:rFonts w:ascii="Tahoma" w:hAnsi="Tahoma" w:cs="Tahoma"/>
          <w:b/>
          <w:spacing w:val="22"/>
        </w:rPr>
        <w:t xml:space="preserve"> </w:t>
      </w:r>
      <w:r w:rsidRPr="00895A16">
        <w:rPr>
          <w:rFonts w:ascii="Tahoma" w:hAnsi="Tahoma" w:cs="Tahoma"/>
          <w:b/>
        </w:rPr>
        <w:t>period</w:t>
      </w:r>
      <w:r w:rsidRPr="00895A16">
        <w:rPr>
          <w:rFonts w:ascii="Tahoma" w:hAnsi="Tahoma" w:cs="Tahoma"/>
          <w:b/>
          <w:spacing w:val="22"/>
        </w:rPr>
        <w:t xml:space="preserve"> </w:t>
      </w:r>
      <w:r w:rsidRPr="00895A16">
        <w:rPr>
          <w:rFonts w:ascii="Tahoma" w:hAnsi="Tahoma" w:cs="Tahoma"/>
          <w:b/>
        </w:rPr>
        <w:t>of</w:t>
      </w:r>
      <w:r w:rsidRPr="00895A16">
        <w:rPr>
          <w:rFonts w:ascii="Tahoma" w:hAnsi="Tahoma" w:cs="Tahoma"/>
          <w:b/>
          <w:spacing w:val="23"/>
        </w:rPr>
        <w:t xml:space="preserve"> </w:t>
      </w:r>
      <w:r w:rsidRPr="00895A16">
        <w:rPr>
          <w:rFonts w:ascii="Tahoma" w:hAnsi="Tahoma" w:cs="Tahoma"/>
          <w:b/>
        </w:rPr>
        <w:t>30</w:t>
      </w:r>
      <w:r w:rsidRPr="00895A16">
        <w:rPr>
          <w:rFonts w:ascii="Tahoma" w:hAnsi="Tahoma" w:cs="Tahoma"/>
          <w:b/>
          <w:spacing w:val="21"/>
        </w:rPr>
        <w:t xml:space="preserve"> </w:t>
      </w:r>
      <w:r w:rsidRPr="00895A16">
        <w:rPr>
          <w:rFonts w:ascii="Tahoma" w:hAnsi="Tahoma" w:cs="Tahoma"/>
          <w:b/>
        </w:rPr>
        <w:t>days.</w:t>
      </w:r>
      <w:r w:rsidRPr="00895A16">
        <w:rPr>
          <w:rFonts w:ascii="Tahoma" w:hAnsi="Tahoma" w:cs="Tahoma"/>
          <w:b/>
          <w:spacing w:val="23"/>
        </w:rPr>
        <w:t xml:space="preserve"> </w:t>
      </w:r>
      <w:r w:rsidRPr="00895A16">
        <w:rPr>
          <w:rFonts w:ascii="Tahoma" w:hAnsi="Tahoma" w:cs="Tahoma"/>
          <w:b/>
        </w:rPr>
        <w:t>The</w:t>
      </w:r>
      <w:r w:rsidRPr="00895A16">
        <w:rPr>
          <w:rFonts w:ascii="Tahoma" w:hAnsi="Tahoma" w:cs="Tahoma"/>
          <w:b/>
          <w:spacing w:val="21"/>
        </w:rPr>
        <w:t xml:space="preserve"> </w:t>
      </w:r>
      <w:r w:rsidRPr="00895A16">
        <w:rPr>
          <w:rFonts w:ascii="Tahoma" w:hAnsi="Tahoma" w:cs="Tahoma"/>
          <w:b/>
        </w:rPr>
        <w:t>Change</w:t>
      </w:r>
      <w:r w:rsidRPr="00895A16">
        <w:rPr>
          <w:rFonts w:ascii="Tahoma" w:hAnsi="Tahoma" w:cs="Tahoma"/>
          <w:b/>
          <w:spacing w:val="24"/>
        </w:rPr>
        <w:t xml:space="preserve"> </w:t>
      </w:r>
      <w:r w:rsidRPr="00895A16">
        <w:rPr>
          <w:rFonts w:ascii="Tahoma" w:hAnsi="Tahoma" w:cs="Tahoma"/>
          <w:b/>
        </w:rPr>
        <w:t>in</w:t>
      </w:r>
      <w:r w:rsidRPr="00895A16">
        <w:rPr>
          <w:rFonts w:ascii="Tahoma" w:hAnsi="Tahoma" w:cs="Tahoma"/>
          <w:b/>
          <w:spacing w:val="22"/>
        </w:rPr>
        <w:t xml:space="preserve"> </w:t>
      </w:r>
      <w:r w:rsidRPr="00895A16">
        <w:rPr>
          <w:rFonts w:ascii="Tahoma" w:hAnsi="Tahoma" w:cs="Tahoma"/>
          <w:b/>
        </w:rPr>
        <w:t>prices</w:t>
      </w:r>
      <w:r w:rsidRPr="00895A16">
        <w:rPr>
          <w:rFonts w:ascii="Tahoma" w:hAnsi="Tahoma" w:cs="Tahoma"/>
          <w:b/>
          <w:spacing w:val="23"/>
        </w:rPr>
        <w:t xml:space="preserve"> </w:t>
      </w:r>
      <w:r w:rsidRPr="00895A16">
        <w:rPr>
          <w:rFonts w:ascii="Tahoma" w:hAnsi="Tahoma" w:cs="Tahoma"/>
          <w:b/>
        </w:rPr>
        <w:t>shall</w:t>
      </w:r>
      <w:r w:rsidRPr="00895A16">
        <w:rPr>
          <w:rFonts w:ascii="Tahoma" w:hAnsi="Tahoma" w:cs="Tahoma"/>
          <w:b/>
          <w:spacing w:val="19"/>
        </w:rPr>
        <w:t xml:space="preserve"> </w:t>
      </w:r>
      <w:r w:rsidRPr="00895A16">
        <w:rPr>
          <w:rFonts w:ascii="Tahoma" w:hAnsi="Tahoma" w:cs="Tahoma"/>
          <w:b/>
        </w:rPr>
        <w:t>not</w:t>
      </w:r>
      <w:r w:rsidRPr="00895A16">
        <w:rPr>
          <w:rFonts w:ascii="Tahoma" w:hAnsi="Tahoma" w:cs="Tahoma"/>
          <w:b/>
          <w:spacing w:val="21"/>
        </w:rPr>
        <w:t xml:space="preserve"> </w:t>
      </w:r>
      <w:r w:rsidRPr="00895A16">
        <w:rPr>
          <w:rFonts w:ascii="Tahoma" w:hAnsi="Tahoma" w:cs="Tahoma"/>
          <w:b/>
        </w:rPr>
        <w:t>be</w:t>
      </w:r>
      <w:r w:rsidRPr="00895A16">
        <w:rPr>
          <w:rFonts w:ascii="Tahoma" w:hAnsi="Tahoma" w:cs="Tahoma"/>
          <w:b/>
          <w:spacing w:val="21"/>
        </w:rPr>
        <w:t xml:space="preserve"> </w:t>
      </w:r>
      <w:r w:rsidRPr="00895A16">
        <w:rPr>
          <w:rFonts w:ascii="Tahoma" w:hAnsi="Tahoma" w:cs="Tahoma"/>
        </w:rPr>
        <w:t>accepted within the validity period.</w:t>
      </w:r>
    </w:p>
    <w:p w14:paraId="1ACEC23C" w14:textId="77777777"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The LNMIIT reserves the right to reject any quotation(s) without assigning any reasons.</w:t>
      </w:r>
    </w:p>
    <w:p w14:paraId="08FE3D69" w14:textId="77777777"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Payment terms shall be decided mutually.</w:t>
      </w:r>
    </w:p>
    <w:p w14:paraId="1C868ECF" w14:textId="77777777"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There should not be any conflict of interest (Declaration to be submitted by the Vendor).</w:t>
      </w:r>
    </w:p>
    <w:p w14:paraId="71214E5F" w14:textId="7A5E1A28" w:rsidR="00BB57A4" w:rsidRPr="00895A16" w:rsidRDefault="00E23E1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 xml:space="preserve">The bid should be on the company’s letterhead and should be submitted in the LNMIIT format </w:t>
      </w:r>
      <w:r w:rsidR="008826FA" w:rsidRPr="00895A16">
        <w:rPr>
          <w:rFonts w:ascii="Tahoma" w:hAnsi="Tahoma" w:cs="Tahoma"/>
        </w:rPr>
        <w:t>only.</w:t>
      </w:r>
    </w:p>
    <w:p w14:paraId="25C8950A" w14:textId="77777777" w:rsidR="00BB57A4"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Item/Service not supplied by the supplier/service provider should be mentioned separately.</w:t>
      </w:r>
    </w:p>
    <w:p w14:paraId="1B0A644C" w14:textId="7C62A4FD" w:rsidR="00BB57A4" w:rsidRPr="00895A16" w:rsidRDefault="00E23E1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The vendor should provide a photocopy of the cheque/cancelled cheque while presenting the Invoice to LNMIIT.</w:t>
      </w:r>
    </w:p>
    <w:p w14:paraId="34AC7B4C" w14:textId="071E5B75" w:rsidR="00F84C31"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 xml:space="preserve">Pre-bid </w:t>
      </w:r>
      <w:r w:rsidR="00E23E10" w:rsidRPr="00895A16">
        <w:rPr>
          <w:rFonts w:ascii="Tahoma" w:hAnsi="Tahoma" w:cs="Tahoma"/>
        </w:rPr>
        <w:t>meetings</w:t>
      </w:r>
      <w:r w:rsidRPr="00895A16">
        <w:rPr>
          <w:rFonts w:ascii="Tahoma" w:hAnsi="Tahoma" w:cs="Tahoma"/>
        </w:rPr>
        <w:t xml:space="preserve"> and pre-bid site </w:t>
      </w:r>
      <w:r w:rsidR="00E23E10" w:rsidRPr="00895A16">
        <w:rPr>
          <w:rFonts w:ascii="Tahoma" w:hAnsi="Tahoma" w:cs="Tahoma"/>
        </w:rPr>
        <w:t>visits</w:t>
      </w:r>
      <w:r w:rsidRPr="00895A16">
        <w:rPr>
          <w:rFonts w:ascii="Tahoma" w:hAnsi="Tahoma" w:cs="Tahoma"/>
        </w:rPr>
        <w:t xml:space="preserve"> can be done before quoting the rate in the tender to clear up any confusion regarding project details, the scope of work, and </w:t>
      </w:r>
      <w:r w:rsidR="00E23E10" w:rsidRPr="00895A16">
        <w:rPr>
          <w:rFonts w:ascii="Tahoma" w:hAnsi="Tahoma" w:cs="Tahoma"/>
        </w:rPr>
        <w:t xml:space="preserve">the </w:t>
      </w:r>
      <w:r w:rsidRPr="00895A16">
        <w:rPr>
          <w:rFonts w:ascii="Tahoma" w:hAnsi="Tahoma" w:cs="Tahoma"/>
        </w:rPr>
        <w:t>solicitation of documents.</w:t>
      </w:r>
    </w:p>
    <w:p w14:paraId="7593B3A3" w14:textId="53C9D9B7" w:rsidR="00F84C31" w:rsidRPr="00895A16" w:rsidRDefault="00000000" w:rsidP="00CF6A3C">
      <w:pPr>
        <w:pStyle w:val="ListParagraph"/>
        <w:numPr>
          <w:ilvl w:val="0"/>
          <w:numId w:val="1"/>
        </w:numPr>
        <w:tabs>
          <w:tab w:val="left" w:pos="1199"/>
        </w:tabs>
        <w:ind w:left="361" w:hanging="361"/>
        <w:jc w:val="both"/>
        <w:rPr>
          <w:rFonts w:ascii="Tahoma" w:hAnsi="Tahoma" w:cs="Tahoma"/>
        </w:rPr>
      </w:pPr>
      <w:r w:rsidRPr="00895A16">
        <w:rPr>
          <w:rFonts w:ascii="Tahoma" w:hAnsi="Tahoma" w:cs="Tahoma"/>
        </w:rPr>
        <w:t xml:space="preserve">All charges applicable </w:t>
      </w:r>
      <w:r w:rsidR="00CF6A3C" w:rsidRPr="00895A16">
        <w:rPr>
          <w:rFonts w:ascii="Tahoma" w:hAnsi="Tahoma" w:cs="Tahoma"/>
        </w:rPr>
        <w:t>should</w:t>
      </w:r>
      <w:r w:rsidRPr="00895A16">
        <w:rPr>
          <w:rFonts w:ascii="Tahoma" w:hAnsi="Tahoma" w:cs="Tahoma"/>
        </w:rPr>
        <w:t xml:space="preserve"> be clearly mentioned </w:t>
      </w:r>
      <w:r w:rsidR="008826FA" w:rsidRPr="00895A16">
        <w:rPr>
          <w:rFonts w:ascii="Tahoma" w:hAnsi="Tahoma" w:cs="Tahoma"/>
        </w:rPr>
        <w:t>in</w:t>
      </w:r>
      <w:r w:rsidRPr="00895A16">
        <w:rPr>
          <w:rFonts w:ascii="Tahoma" w:hAnsi="Tahoma" w:cs="Tahoma"/>
        </w:rPr>
        <w:t xml:space="preserve"> the offer. If nothing is mentioned in the offer, the quoted price shall be treated as final, and nothing extra shall be paid extra.</w:t>
      </w:r>
    </w:p>
    <w:p w14:paraId="209C2988" w14:textId="77777777" w:rsidR="00F84C31" w:rsidRPr="00895A16" w:rsidRDefault="00F84C31" w:rsidP="008F4155">
      <w:pPr>
        <w:pStyle w:val="ListParagraph"/>
        <w:tabs>
          <w:tab w:val="left" w:pos="1199"/>
        </w:tabs>
        <w:ind w:left="0" w:firstLine="0"/>
        <w:rPr>
          <w:rFonts w:ascii="Tahoma" w:hAnsi="Tahoma" w:cs="Tahoma"/>
          <w:sz w:val="20"/>
          <w:szCs w:val="20"/>
        </w:rPr>
      </w:pPr>
    </w:p>
    <w:p w14:paraId="5C7C1438" w14:textId="77777777" w:rsidR="00F84C31" w:rsidRPr="00895A16" w:rsidRDefault="00F84C31" w:rsidP="008F4155">
      <w:pPr>
        <w:pStyle w:val="ListParagraph"/>
        <w:tabs>
          <w:tab w:val="left" w:pos="1199"/>
        </w:tabs>
        <w:ind w:left="0" w:firstLine="0"/>
        <w:rPr>
          <w:rFonts w:ascii="Tahoma" w:hAnsi="Tahoma" w:cs="Tahoma"/>
          <w:sz w:val="20"/>
          <w:szCs w:val="20"/>
        </w:rPr>
      </w:pPr>
    </w:p>
    <w:p w14:paraId="3E8DC6F8" w14:textId="77777777" w:rsidR="00F84C31" w:rsidRPr="00895A16" w:rsidRDefault="00F84C31" w:rsidP="008F4155">
      <w:pPr>
        <w:pStyle w:val="ListParagraph"/>
        <w:tabs>
          <w:tab w:val="left" w:pos="1199"/>
        </w:tabs>
        <w:ind w:left="0" w:firstLine="0"/>
        <w:rPr>
          <w:rFonts w:ascii="Tahoma" w:hAnsi="Tahoma" w:cs="Tahoma"/>
          <w:sz w:val="20"/>
          <w:szCs w:val="20"/>
        </w:rPr>
      </w:pPr>
    </w:p>
    <w:p w14:paraId="27987677" w14:textId="1F208B54" w:rsidR="00BB57A4" w:rsidRPr="00895A16" w:rsidRDefault="00000000" w:rsidP="008F4155">
      <w:pPr>
        <w:pStyle w:val="ListParagraph"/>
        <w:tabs>
          <w:tab w:val="left" w:pos="1199"/>
        </w:tabs>
        <w:ind w:left="0" w:firstLine="0"/>
        <w:jc w:val="right"/>
        <w:rPr>
          <w:rFonts w:ascii="Tahoma" w:hAnsi="Tahoma" w:cs="Tahoma"/>
          <w:sz w:val="18"/>
          <w:szCs w:val="18"/>
        </w:rPr>
      </w:pPr>
      <w:r w:rsidRPr="00895A16">
        <w:rPr>
          <w:rFonts w:ascii="Tahoma" w:hAnsi="Tahoma" w:cs="Tahoma"/>
          <w:sz w:val="20"/>
          <w:szCs w:val="20"/>
        </w:rPr>
        <w:t>Signature with seal</w:t>
      </w:r>
    </w:p>
    <w:sectPr w:rsidR="00BB57A4" w:rsidRPr="00895A16"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358E"/>
    <w:rsid w:val="00095749"/>
    <w:rsid w:val="001135D7"/>
    <w:rsid w:val="0019560D"/>
    <w:rsid w:val="001F3091"/>
    <w:rsid w:val="00243B31"/>
    <w:rsid w:val="002750A2"/>
    <w:rsid w:val="00285C3C"/>
    <w:rsid w:val="00316F72"/>
    <w:rsid w:val="00317FC0"/>
    <w:rsid w:val="00322218"/>
    <w:rsid w:val="00472D98"/>
    <w:rsid w:val="004C3070"/>
    <w:rsid w:val="005179CE"/>
    <w:rsid w:val="0053021C"/>
    <w:rsid w:val="0055568C"/>
    <w:rsid w:val="00561BF9"/>
    <w:rsid w:val="00566727"/>
    <w:rsid w:val="00583058"/>
    <w:rsid w:val="005E769A"/>
    <w:rsid w:val="006954AE"/>
    <w:rsid w:val="006A3E60"/>
    <w:rsid w:val="006B5114"/>
    <w:rsid w:val="006C5167"/>
    <w:rsid w:val="007B1A6A"/>
    <w:rsid w:val="00837182"/>
    <w:rsid w:val="008826FA"/>
    <w:rsid w:val="00895A16"/>
    <w:rsid w:val="008F4155"/>
    <w:rsid w:val="00951412"/>
    <w:rsid w:val="00986050"/>
    <w:rsid w:val="009C57E5"/>
    <w:rsid w:val="009D37D3"/>
    <w:rsid w:val="00A76DA8"/>
    <w:rsid w:val="00AD0E51"/>
    <w:rsid w:val="00AE46DC"/>
    <w:rsid w:val="00B146E5"/>
    <w:rsid w:val="00BB57A4"/>
    <w:rsid w:val="00CF6A3C"/>
    <w:rsid w:val="00D06625"/>
    <w:rsid w:val="00D51772"/>
    <w:rsid w:val="00D931F3"/>
    <w:rsid w:val="00DB4A9A"/>
    <w:rsid w:val="00DD0B56"/>
    <w:rsid w:val="00DE4D42"/>
    <w:rsid w:val="00E15BBC"/>
    <w:rsid w:val="00E23E10"/>
    <w:rsid w:val="00E24C0A"/>
    <w:rsid w:val="00E46A22"/>
    <w:rsid w:val="00E558B5"/>
    <w:rsid w:val="00E72997"/>
    <w:rsid w:val="00E92468"/>
    <w:rsid w:val="00ED26F3"/>
    <w:rsid w:val="00F32241"/>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1134</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2024-12-16T04:51:00Z</dcterms:created>
  <dcterms:modified xsi:type="dcterms:W3CDTF">2025-02-02T15:25:00Z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