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0B0A201D"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E71BCE" w:rsidRDefault="004922B6" w:rsidP="005E2791">
      <w:pPr>
        <w:jc w:val="center"/>
        <w:rPr>
          <w:rFonts w:ascii="Tahoma" w:hAnsi="Tahoma" w:cs="Tahoma"/>
          <w:sz w:val="27"/>
          <w:szCs w:val="27"/>
        </w:rPr>
      </w:pPr>
      <w:r w:rsidRPr="00E71BCE">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1B79172D"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6F3BA1A3" w14:textId="77777777" w:rsidR="007B2D51" w:rsidRDefault="004922B6" w:rsidP="007B2D51">
      <w:pPr>
        <w:spacing w:before="100"/>
        <w:jc w:val="both"/>
        <w:rPr>
          <w:rFonts w:ascii="Tahoma" w:hAnsi="Tahoma" w:cs="Tahoma"/>
          <w:color w:val="000000"/>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199DEC47" w:rsidR="004922B6" w:rsidRPr="00B73424" w:rsidRDefault="004922B6" w:rsidP="007B2D51">
      <w:pPr>
        <w:spacing w:before="100"/>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bookmarkStart w:id="0" w:name="_Hlk138512344"/>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bookmarkEnd w:id="0"/>
      <w:r w:rsidR="001F4D67">
        <w:rPr>
          <w:rFonts w:asciiTheme="minorHAnsi" w:hAnsiTheme="minorHAnsi" w:cstheme="minorHAnsi"/>
          <w:b/>
          <w:sz w:val="24"/>
          <w:szCs w:val="24"/>
        </w:rPr>
        <w:t xml:space="preserve"> &amp; Lecture Hall</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2213BA">
        <w:rPr>
          <w:rFonts w:ascii="Tahoma" w:hAnsi="Tahoma" w:cs="Tahoma"/>
          <w:b/>
          <w:bCs/>
          <w:color w:val="000000"/>
          <w:sz w:val="19"/>
          <w:szCs w:val="19"/>
        </w:rPr>
        <w:t>15</w:t>
      </w:r>
      <w:r w:rsidR="009E67F4">
        <w:rPr>
          <w:rFonts w:ascii="Tahoma" w:hAnsi="Tahoma" w:cs="Tahoma"/>
          <w:b/>
          <w:bCs/>
          <w:color w:val="000000"/>
          <w:sz w:val="19"/>
          <w:szCs w:val="19"/>
        </w:rPr>
        <w:t>.02.2025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7482971B"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6961B8" w:rsidRPr="00B73424">
        <w:rPr>
          <w:rFonts w:ascii="Tahoma" w:hAnsi="Tahoma" w:cs="Tahoma"/>
          <w:b/>
          <w:bCs/>
          <w:color w:val="000000"/>
          <w:sz w:val="19"/>
          <w:szCs w:val="19"/>
        </w:rPr>
        <w:t>for</w:t>
      </w:r>
      <w:r w:rsidR="006961B8" w:rsidRPr="00B73424">
        <w:rPr>
          <w:rFonts w:ascii="Tahoma" w:hAnsi="Tahoma" w:cs="Tahoma"/>
          <w:color w:val="000000"/>
          <w:sz w:val="19"/>
          <w:szCs w:val="19"/>
        </w:rPr>
        <w:t xml:space="preserve"> </w:t>
      </w:r>
      <w:r w:rsidR="006961B8" w:rsidRPr="00B73424">
        <w:rPr>
          <w:rFonts w:ascii="Tahoma" w:hAnsi="Tahoma" w:cs="Tahoma"/>
          <w:b/>
          <w:bCs/>
          <w:sz w:val="19"/>
          <w:szCs w:val="19"/>
        </w:rPr>
        <w:t>the</w:t>
      </w:r>
      <w:r w:rsidR="005E2791" w:rsidRPr="00B73424">
        <w:rPr>
          <w:rFonts w:ascii="Tahoma" w:hAnsi="Tahoma" w:cs="Tahoma"/>
          <w:b/>
          <w:bCs/>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w:t>
      </w:r>
    </w:p>
    <w:p w14:paraId="4C87D743" w14:textId="185FB1C9"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 xml:space="preserve">. </w:t>
      </w:r>
    </w:p>
    <w:p w14:paraId="1259FD62" w14:textId="3E6426D0"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 </w:t>
      </w:r>
      <w:r w:rsidR="006961B8"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Pr="007B2D51" w:rsidRDefault="004922B6" w:rsidP="004922B6">
      <w:pPr>
        <w:widowControl w:val="0"/>
        <w:autoSpaceDE w:val="0"/>
        <w:autoSpaceDN w:val="0"/>
        <w:rPr>
          <w:rFonts w:ascii="Tahoma" w:eastAsia="Calibri" w:hAnsi="Tahoma" w:cs="Tahoma"/>
          <w:i/>
          <w:sz w:val="19"/>
          <w:szCs w:val="19"/>
          <w:u w:val="single"/>
        </w:rPr>
      </w:pPr>
      <w:r w:rsidRPr="007B2D51">
        <w:rPr>
          <w:rFonts w:ascii="Tahoma" w:eastAsia="Calibri" w:hAnsi="Tahoma" w:cs="Tahoma"/>
          <w:b/>
          <w:sz w:val="19"/>
          <w:szCs w:val="19"/>
          <w:u w:val="single"/>
        </w:rPr>
        <w:lastRenderedPageBreak/>
        <w:t>Technical</w:t>
      </w:r>
      <w:r w:rsidRPr="007B2D51">
        <w:rPr>
          <w:rFonts w:ascii="Tahoma" w:eastAsia="Calibri" w:hAnsi="Tahoma" w:cs="Tahoma"/>
          <w:b/>
          <w:spacing w:val="-3"/>
          <w:sz w:val="19"/>
          <w:szCs w:val="19"/>
          <w:u w:val="single"/>
        </w:rPr>
        <w:t xml:space="preserve"> </w:t>
      </w:r>
      <w:r w:rsidRPr="007B2D51">
        <w:rPr>
          <w:rFonts w:ascii="Tahoma" w:eastAsia="Calibri" w:hAnsi="Tahoma" w:cs="Tahoma"/>
          <w:b/>
          <w:sz w:val="19"/>
          <w:szCs w:val="19"/>
          <w:u w:val="single"/>
        </w:rPr>
        <w:t>Bid:</w:t>
      </w:r>
      <w:r w:rsidRPr="007B2D51">
        <w:rPr>
          <w:rFonts w:ascii="Tahoma" w:eastAsia="Calibri" w:hAnsi="Tahoma" w:cs="Tahoma"/>
          <w:b/>
          <w:spacing w:val="-1"/>
          <w:sz w:val="19"/>
          <w:szCs w:val="19"/>
          <w:u w:val="single"/>
        </w:rPr>
        <w:t xml:space="preserve"> </w:t>
      </w:r>
      <w:r w:rsidRPr="007B2D51">
        <w:rPr>
          <w:rFonts w:ascii="Tahoma" w:eastAsia="Calibri" w:hAnsi="Tahoma" w:cs="Tahoma"/>
          <w:i/>
          <w:sz w:val="19"/>
          <w:szCs w:val="19"/>
          <w:u w:val="single"/>
        </w:rPr>
        <w:t>(in</w:t>
      </w:r>
      <w:r w:rsidRPr="007B2D51">
        <w:rPr>
          <w:rFonts w:ascii="Tahoma" w:eastAsia="Calibri" w:hAnsi="Tahoma" w:cs="Tahoma"/>
          <w:i/>
          <w:spacing w:val="-3"/>
          <w:sz w:val="19"/>
          <w:szCs w:val="19"/>
          <w:u w:val="single"/>
        </w:rPr>
        <w:t xml:space="preserve"> </w:t>
      </w:r>
      <w:r w:rsidRPr="007B2D51">
        <w:rPr>
          <w:rFonts w:ascii="Tahoma" w:eastAsia="Calibri" w:hAnsi="Tahoma" w:cs="Tahoma"/>
          <w:i/>
          <w:sz w:val="19"/>
          <w:szCs w:val="19"/>
          <w:u w:val="single"/>
        </w:rPr>
        <w:t>a</w:t>
      </w:r>
      <w:r w:rsidRPr="007B2D51">
        <w:rPr>
          <w:rFonts w:ascii="Tahoma" w:eastAsia="Calibri" w:hAnsi="Tahoma" w:cs="Tahoma"/>
          <w:i/>
          <w:spacing w:val="-4"/>
          <w:sz w:val="19"/>
          <w:szCs w:val="19"/>
          <w:u w:val="single"/>
        </w:rPr>
        <w:t xml:space="preserve"> </w:t>
      </w:r>
      <w:r w:rsidRPr="007B2D51">
        <w:rPr>
          <w:rFonts w:ascii="Tahoma" w:eastAsia="Calibri" w:hAnsi="Tahoma" w:cs="Tahoma"/>
          <w:i/>
          <w:sz w:val="19"/>
          <w:szCs w:val="19"/>
          <w:u w:val="single"/>
        </w:rPr>
        <w:t>separate</w:t>
      </w:r>
      <w:r w:rsidRPr="007B2D51">
        <w:rPr>
          <w:rFonts w:ascii="Tahoma" w:eastAsia="Calibri" w:hAnsi="Tahoma" w:cs="Tahoma"/>
          <w:i/>
          <w:spacing w:val="-1"/>
          <w:sz w:val="19"/>
          <w:szCs w:val="19"/>
          <w:u w:val="single"/>
        </w:rPr>
        <w:t xml:space="preserve"> </w:t>
      </w:r>
      <w:r w:rsidRPr="007B2D51">
        <w:rPr>
          <w:rFonts w:ascii="Tahoma" w:eastAsia="Calibri" w:hAnsi="Tahoma" w:cs="Tahoma"/>
          <w:i/>
          <w:sz w:val="19"/>
          <w:szCs w:val="19"/>
          <w:u w:val="single"/>
        </w:rPr>
        <w:t>sealed envelope</w:t>
      </w:r>
      <w:r w:rsidR="005E2791" w:rsidRPr="007B2D51">
        <w:rPr>
          <w:rFonts w:ascii="Tahoma" w:eastAsia="Calibri" w:hAnsi="Tahoma" w:cs="Tahoma"/>
          <w:i/>
          <w:sz w:val="19"/>
          <w:szCs w:val="19"/>
          <w:u w:val="single"/>
        </w:rPr>
        <w:t>/via email</w:t>
      </w:r>
      <w:r w:rsidRPr="007B2D51">
        <w:rPr>
          <w:rFonts w:ascii="Tahoma" w:eastAsia="Calibri" w:hAnsi="Tahoma" w:cs="Tahoma"/>
          <w:i/>
          <w:sz w:val="19"/>
          <w:szCs w:val="19"/>
          <w:u w:val="single"/>
        </w:rPr>
        <w:t>)</w:t>
      </w:r>
    </w:p>
    <w:p w14:paraId="6AAF0040" w14:textId="0DD85568" w:rsidR="00B73424" w:rsidRPr="007B2D51"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7B2D51">
        <w:rPr>
          <w:rFonts w:ascii="Tahoma" w:eastAsia="Calibri" w:hAnsi="Tahoma" w:cs="Tahoma"/>
          <w:b/>
          <w:sz w:val="19"/>
          <w:szCs w:val="19"/>
          <w:u w:val="single" w:color="000000"/>
        </w:rPr>
        <w:t xml:space="preserve">Bid for </w:t>
      </w:r>
      <w:r w:rsidR="006961B8" w:rsidRPr="007B2D51">
        <w:rPr>
          <w:rFonts w:ascii="Tahoma" w:hAnsi="Tahoma" w:cs="Tahoma"/>
          <w:b/>
          <w:sz w:val="19"/>
          <w:szCs w:val="19"/>
        </w:rPr>
        <w:t>Supply, Installation, Testing and Commissioning of ACB Electrical HT &amp; LT Panels &amp; Cabling Work for Substation</w:t>
      </w:r>
      <w:r w:rsidR="001F4D67" w:rsidRPr="007B2D51">
        <w:rPr>
          <w:rFonts w:ascii="Tahoma" w:hAnsi="Tahoma" w:cs="Tahoma"/>
          <w:b/>
          <w:sz w:val="19"/>
          <w:szCs w:val="19"/>
        </w:rPr>
        <w:t xml:space="preserve"> &amp; Lecture Hall</w:t>
      </w:r>
      <w:r w:rsidR="006961B8" w:rsidRPr="007B2D51">
        <w:rPr>
          <w:rFonts w:ascii="Tahoma" w:hAnsi="Tahoma" w:cs="Tahoma"/>
          <w:b/>
          <w:sz w:val="19"/>
          <w:szCs w:val="19"/>
        </w:rPr>
        <w:t xml:space="preserve"> </w:t>
      </w:r>
      <w:r w:rsidRPr="007B2D51">
        <w:rPr>
          <w:rFonts w:ascii="Tahoma" w:hAnsi="Tahoma" w:cs="Tahoma"/>
          <w:b/>
          <w:sz w:val="19"/>
          <w:szCs w:val="19"/>
        </w:rPr>
        <w:t xml:space="preserve">(Tender No. : </w:t>
      </w:r>
      <w:r w:rsidRPr="007B2D51">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Pr="007B2D51">
        <w:rPr>
          <w:rFonts w:ascii="Tahoma" w:hAnsi="Tahoma" w:cs="Tahoma"/>
          <w:b/>
          <w:color w:val="4F81BD" w:themeColor="accent1"/>
          <w:sz w:val="19"/>
          <w:szCs w:val="19"/>
        </w:rPr>
        <w:t>)</w:t>
      </w:r>
    </w:p>
    <w:p w14:paraId="7B2F8FDD" w14:textId="77777777" w:rsidR="00B73424" w:rsidRPr="007B2D51" w:rsidRDefault="00B73424" w:rsidP="004922B6">
      <w:pPr>
        <w:widowControl w:val="0"/>
        <w:autoSpaceDE w:val="0"/>
        <w:autoSpaceDN w:val="0"/>
        <w:rPr>
          <w:rFonts w:ascii="Tahoma" w:eastAsia="Calibri" w:hAnsi="Tahoma" w:cs="Tahoma"/>
          <w:i/>
          <w:sz w:val="19"/>
          <w:szCs w:val="19"/>
        </w:rPr>
      </w:pPr>
    </w:p>
    <w:p w14:paraId="0C9ED7C5" w14:textId="77777777" w:rsidR="004922B6" w:rsidRPr="007B2D51" w:rsidRDefault="004922B6" w:rsidP="004922B6">
      <w:pPr>
        <w:widowControl w:val="0"/>
        <w:autoSpaceDE w:val="0"/>
        <w:autoSpaceDN w:val="0"/>
        <w:jc w:val="both"/>
        <w:rPr>
          <w:rFonts w:ascii="Tahoma" w:eastAsia="Calibri" w:hAnsi="Tahoma" w:cs="Tahoma"/>
          <w:sz w:val="19"/>
          <w:szCs w:val="19"/>
        </w:rPr>
      </w:pPr>
      <w:r w:rsidRPr="007B2D51">
        <w:rPr>
          <w:rFonts w:ascii="Tahoma" w:eastAsia="Calibri" w:hAnsi="Tahoma" w:cs="Tahoma"/>
          <w:sz w:val="19"/>
          <w:szCs w:val="19"/>
        </w:rPr>
        <w:t>While</w:t>
      </w:r>
      <w:r w:rsidRPr="007B2D51">
        <w:rPr>
          <w:rFonts w:ascii="Tahoma" w:eastAsia="Calibri" w:hAnsi="Tahoma" w:cs="Tahoma"/>
          <w:spacing w:val="-4"/>
          <w:sz w:val="19"/>
          <w:szCs w:val="19"/>
        </w:rPr>
        <w:t xml:space="preserve"> </w:t>
      </w:r>
      <w:r w:rsidRPr="007B2D51">
        <w:rPr>
          <w:rFonts w:ascii="Tahoma" w:eastAsia="Calibri" w:hAnsi="Tahoma" w:cs="Tahoma"/>
          <w:sz w:val="19"/>
          <w:szCs w:val="19"/>
        </w:rPr>
        <w:t>submitting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quotations,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following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procedure/</w:t>
      </w:r>
      <w:r w:rsidRPr="007B2D51">
        <w:rPr>
          <w:rFonts w:ascii="Tahoma" w:eastAsia="Calibri" w:hAnsi="Tahoma" w:cs="Tahoma"/>
          <w:spacing w:val="-5"/>
          <w:sz w:val="19"/>
          <w:szCs w:val="19"/>
        </w:rPr>
        <w:t xml:space="preserve"> </w:t>
      </w:r>
      <w:r w:rsidRPr="007B2D51">
        <w:rPr>
          <w:rFonts w:ascii="Tahoma" w:eastAsia="Calibri" w:hAnsi="Tahoma" w:cs="Tahoma"/>
          <w:sz w:val="19"/>
          <w:szCs w:val="19"/>
        </w:rPr>
        <w:t>formalities</w:t>
      </w:r>
      <w:r w:rsidRPr="007B2D51">
        <w:rPr>
          <w:rFonts w:ascii="Tahoma" w:eastAsia="Calibri" w:hAnsi="Tahoma" w:cs="Tahoma"/>
          <w:spacing w:val="-5"/>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conditions</w:t>
      </w:r>
      <w:r w:rsidRPr="007B2D51">
        <w:rPr>
          <w:rFonts w:ascii="Tahoma" w:eastAsia="Calibri" w:hAnsi="Tahoma" w:cs="Tahoma"/>
          <w:spacing w:val="-4"/>
          <w:sz w:val="19"/>
          <w:szCs w:val="19"/>
        </w:rPr>
        <w:t xml:space="preserve"> </w:t>
      </w:r>
      <w:r w:rsidRPr="007B2D51">
        <w:rPr>
          <w:rFonts w:ascii="Tahoma" w:eastAsia="Calibri" w:hAnsi="Tahoma" w:cs="Tahoma"/>
          <w:sz w:val="19"/>
          <w:szCs w:val="19"/>
        </w:rPr>
        <w:t>may</w:t>
      </w:r>
      <w:r w:rsidRPr="007B2D51">
        <w:rPr>
          <w:rFonts w:ascii="Tahoma" w:eastAsia="Calibri" w:hAnsi="Tahoma" w:cs="Tahoma"/>
          <w:spacing w:val="-5"/>
          <w:sz w:val="19"/>
          <w:szCs w:val="19"/>
        </w:rPr>
        <w:t xml:space="preserve"> </w:t>
      </w:r>
      <w:r w:rsidRPr="007B2D51">
        <w:rPr>
          <w:rFonts w:ascii="Tahoma" w:eastAsia="Calibri" w:hAnsi="Tahoma" w:cs="Tahoma"/>
          <w:sz w:val="19"/>
          <w:szCs w:val="19"/>
        </w:rPr>
        <w:t>kindly</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adhered.</w:t>
      </w:r>
    </w:p>
    <w:p w14:paraId="44C858FD"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profile</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brief</w:t>
      </w:r>
      <w:r w:rsidRPr="007B2D51">
        <w:rPr>
          <w:rFonts w:ascii="Tahoma" w:eastAsia="Calibri" w:hAnsi="Tahoma" w:cs="Tahoma"/>
          <w:spacing w:val="14"/>
          <w:sz w:val="19"/>
          <w:szCs w:val="19"/>
        </w:rPr>
        <w:t xml:space="preserve"> </w:t>
      </w:r>
      <w:r w:rsidRPr="007B2D51">
        <w:rPr>
          <w:rFonts w:ascii="Tahoma" w:eastAsia="Calibri" w:hAnsi="Tahoma" w:cs="Tahoma"/>
          <w:sz w:val="19"/>
          <w:szCs w:val="19"/>
        </w:rPr>
        <w:t>note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about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bidder's</w:t>
      </w:r>
      <w:r w:rsidRPr="007B2D51">
        <w:rPr>
          <w:rFonts w:ascii="Tahoma" w:eastAsia="Calibri" w:hAnsi="Tahoma" w:cs="Tahoma"/>
          <w:spacing w:val="8"/>
          <w:sz w:val="19"/>
          <w:szCs w:val="19"/>
        </w:rPr>
        <w:t xml:space="preserve"> </w:t>
      </w: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PAN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18"/>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9"/>
          <w:sz w:val="19"/>
          <w:szCs w:val="19"/>
        </w:rPr>
        <w:t xml:space="preserve"> </w:t>
      </w:r>
      <w:r w:rsidRPr="007B2D51">
        <w:rPr>
          <w:rFonts w:ascii="Tahoma" w:eastAsia="Calibri" w:hAnsi="Tahoma" w:cs="Tahoma"/>
          <w:sz w:val="19"/>
          <w:szCs w:val="19"/>
        </w:rPr>
        <w:t>GST</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5"/>
          <w:sz w:val="19"/>
          <w:szCs w:val="19"/>
        </w:rPr>
        <w:t xml:space="preserve"> </w:t>
      </w:r>
      <w:r w:rsidRPr="007B2D51">
        <w:rPr>
          <w:rFonts w:ascii="Tahoma" w:eastAsia="Calibri" w:hAnsi="Tahoma" w:cs="Tahoma"/>
          <w:sz w:val="19"/>
          <w:szCs w:val="19"/>
        </w:rPr>
        <w:t>should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submitted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by</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Vendor.</w:t>
      </w:r>
    </w:p>
    <w:p w14:paraId="550AB32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List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Directors/Partners/Proprietor/Members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Firm</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attached.</w:t>
      </w:r>
    </w:p>
    <w:p w14:paraId="1686F54C"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Detail</w:t>
      </w:r>
      <w:r w:rsidRPr="007B2D51">
        <w:rPr>
          <w:rFonts w:ascii="Tahoma" w:eastAsia="Calibri" w:hAnsi="Tahoma" w:cs="Tahoma"/>
          <w:spacing w:val="45"/>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other</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associated/sister</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concerns</w:t>
      </w:r>
      <w:r w:rsidRPr="007B2D51">
        <w:rPr>
          <w:rFonts w:ascii="Tahoma" w:eastAsia="Calibri" w:hAnsi="Tahoma" w:cs="Tahoma"/>
          <w:spacing w:val="54"/>
          <w:sz w:val="19"/>
          <w:szCs w:val="19"/>
        </w:rPr>
        <w:t xml:space="preserve"> </w:t>
      </w:r>
      <w:r w:rsidRPr="007B2D51">
        <w:rPr>
          <w:rFonts w:ascii="Tahoma" w:eastAsia="Calibri" w:hAnsi="Tahoma" w:cs="Tahoma"/>
          <w:sz w:val="19"/>
          <w:szCs w:val="19"/>
        </w:rPr>
        <w:t>(if</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any)</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Directors/Partners/</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Proprietor/</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Members</w:t>
      </w:r>
      <w:r w:rsidRPr="007B2D51">
        <w:rPr>
          <w:rFonts w:ascii="Tahoma" w:eastAsia="Calibri" w:hAnsi="Tahoma" w:cs="Tahoma"/>
          <w:spacing w:val="2"/>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provided.</w:t>
      </w:r>
    </w:p>
    <w:p w14:paraId="527D253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Turn</w:t>
      </w:r>
      <w:r w:rsidRPr="007B2D51">
        <w:rPr>
          <w:rFonts w:ascii="Tahoma" w:eastAsia="Calibri" w:hAnsi="Tahoma" w:cs="Tahoma"/>
          <w:spacing w:val="8"/>
          <w:sz w:val="19"/>
          <w:szCs w:val="19"/>
        </w:rPr>
        <w:t xml:space="preserve">over </w:t>
      </w:r>
      <w:r w:rsidRPr="007B2D51">
        <w:rPr>
          <w:rFonts w:ascii="Tahoma" w:eastAsia="Calibri" w:hAnsi="Tahoma" w:cs="Tahoma"/>
          <w:sz w:val="19"/>
          <w:szCs w:val="19"/>
        </w:rPr>
        <w:t>for</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last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three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years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6"/>
          <w:sz w:val="19"/>
          <w:szCs w:val="19"/>
        </w:rPr>
        <w:t xml:space="preserve"> </w:t>
      </w:r>
      <w:r w:rsidRPr="007B2D51">
        <w:rPr>
          <w:rFonts w:ascii="Tahoma" w:eastAsia="Calibri" w:hAnsi="Tahoma" w:cs="Tahoma"/>
          <w:sz w:val="19"/>
          <w:szCs w:val="19"/>
        </w:rPr>
        <w:t>(Copy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7"/>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enclosed)</w:t>
      </w:r>
    </w:p>
    <w:p w14:paraId="2608DF09"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List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client</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whom</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6"/>
          <w:sz w:val="19"/>
          <w:szCs w:val="19"/>
        </w:rPr>
        <w:t xml:space="preserve"> </w:t>
      </w:r>
      <w:r w:rsidRPr="007B2D51">
        <w:rPr>
          <w:rFonts w:ascii="Tahoma" w:eastAsia="Calibri" w:hAnsi="Tahoma" w:cs="Tahoma"/>
          <w:sz w:val="19"/>
          <w:szCs w:val="19"/>
        </w:rPr>
        <w:t>has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delivered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goods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services</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in</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 past.</w:t>
      </w:r>
    </w:p>
    <w:p w14:paraId="2B4B2DBF" w14:textId="2FB86223" w:rsidR="00AF00F4" w:rsidRPr="007B2D51"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Authorized Supplier Certificate</w:t>
      </w:r>
    </w:p>
    <w:p w14:paraId="3D611704"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Specification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shall</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15"/>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per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details</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given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p>
    <w:p w14:paraId="50BCB783" w14:textId="77777777" w:rsidR="004922B6" w:rsidRPr="007B2D51" w:rsidRDefault="004922B6" w:rsidP="004922B6">
      <w:pPr>
        <w:widowControl w:val="0"/>
        <w:autoSpaceDE w:val="0"/>
        <w:autoSpaceDN w:val="0"/>
        <w:spacing w:before="186"/>
        <w:jc w:val="both"/>
        <w:outlineLvl w:val="1"/>
        <w:rPr>
          <w:rFonts w:ascii="Tahoma" w:eastAsia="Calibri" w:hAnsi="Tahoma" w:cs="Tahoma"/>
          <w:b/>
          <w:bCs/>
          <w:sz w:val="19"/>
          <w:szCs w:val="19"/>
        </w:rPr>
      </w:pPr>
      <w:r w:rsidRPr="007B2D51">
        <w:rPr>
          <w:rFonts w:ascii="Tahoma" w:eastAsia="Calibri" w:hAnsi="Tahoma" w:cs="Tahoma"/>
          <w:b/>
          <w:bCs/>
          <w:sz w:val="19"/>
          <w:szCs w:val="19"/>
          <w:u w:val="single"/>
        </w:rPr>
        <w:t>Scope</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of</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work</w:t>
      </w:r>
    </w:p>
    <w:p w14:paraId="72D90C3B" w14:textId="77777777" w:rsidR="004922B6" w:rsidRPr="007B2D51"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scope</w:t>
      </w:r>
      <w:r w:rsidRPr="007B2D51">
        <w:rPr>
          <w:rFonts w:ascii="Tahoma" w:eastAsia="Calibri" w:hAnsi="Tahoma" w:cs="Tahoma"/>
          <w:spacing w:val="2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work</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will</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cover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 supply/service/SITC</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 xml:space="preserve">given </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items at</w:t>
      </w:r>
      <w:r w:rsidRPr="007B2D51">
        <w:rPr>
          <w:rFonts w:ascii="Tahoma" w:eastAsia="Calibri" w:hAnsi="Tahoma" w:cs="Tahoma"/>
          <w:spacing w:val="2"/>
          <w:sz w:val="19"/>
          <w:szCs w:val="19"/>
        </w:rPr>
        <w:t xml:space="preserve"> </w:t>
      </w:r>
      <w:r w:rsidRPr="007B2D51">
        <w:rPr>
          <w:rFonts w:ascii="Tahoma" w:eastAsia="Calibri" w:hAnsi="Tahoma" w:cs="Tahoma"/>
          <w:sz w:val="19"/>
          <w:szCs w:val="19"/>
        </w:rPr>
        <w:t>LNMIIT</w:t>
      </w:r>
      <w:r w:rsidRPr="007B2D51">
        <w:rPr>
          <w:rFonts w:ascii="Tahoma" w:eastAsia="Calibri" w:hAnsi="Tahoma" w:cs="Tahoma"/>
          <w:spacing w:val="1"/>
          <w:sz w:val="19"/>
          <w:szCs w:val="19"/>
        </w:rPr>
        <w:t xml:space="preserve"> </w:t>
      </w:r>
      <w:r w:rsidRPr="007B2D51">
        <w:rPr>
          <w:rFonts w:ascii="Tahoma" w:eastAsia="Calibri" w:hAnsi="Tahoma" w:cs="Tahoma"/>
          <w:sz w:val="19"/>
          <w:szCs w:val="19"/>
        </w:rPr>
        <w:t>Jaipur</w:t>
      </w:r>
      <w:r w:rsidRPr="007B2D51">
        <w:rPr>
          <w:rFonts w:ascii="Tahoma" w:eastAsia="Calibri" w:hAnsi="Tahoma" w:cs="Tahoma"/>
          <w:spacing w:val="-2"/>
          <w:sz w:val="19"/>
          <w:szCs w:val="19"/>
        </w:rPr>
        <w:t xml:space="preserve"> </w:t>
      </w:r>
      <w:r w:rsidRPr="007B2D51">
        <w:rPr>
          <w:rFonts w:ascii="Tahoma" w:eastAsia="Calibri" w:hAnsi="Tahoma" w:cs="Tahoma"/>
          <w:sz w:val="19"/>
          <w:szCs w:val="19"/>
        </w:rPr>
        <w:t>campus.</w:t>
      </w:r>
    </w:p>
    <w:p w14:paraId="0BB7260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is</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required</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submit</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complete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documentation</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supplied item after delivery.</w:t>
      </w:r>
    </w:p>
    <w:p w14:paraId="0C399D8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7B2D51">
        <w:rPr>
          <w:rFonts w:ascii="Tahoma" w:eastAsia="Calibri" w:hAnsi="Tahoma" w:cs="Tahoma"/>
          <w:b/>
          <w:bCs/>
          <w:sz w:val="19"/>
          <w:szCs w:val="19"/>
        </w:rPr>
        <w:t>SITE CONDITION:</w:t>
      </w:r>
    </w:p>
    <w:p w14:paraId="195C06A1" w14:textId="680B70B5" w:rsidR="004922B6" w:rsidRPr="007B2D51" w:rsidRDefault="004922B6" w:rsidP="00360274">
      <w:pPr>
        <w:widowControl w:val="0"/>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 xml:space="preserve">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w:t>
      </w:r>
      <w:r w:rsidR="005E2791" w:rsidRPr="007B2D51">
        <w:rPr>
          <w:rFonts w:ascii="Tahoma" w:eastAsia="Calibri" w:hAnsi="Tahoma" w:cs="Tahoma"/>
          <w:sz w:val="19"/>
          <w:szCs w:val="19"/>
        </w:rPr>
        <w:t>the award</w:t>
      </w:r>
      <w:r w:rsidRPr="007B2D51">
        <w:rPr>
          <w:rFonts w:ascii="Tahoma" w:eastAsia="Calibri" w:hAnsi="Tahoma" w:cs="Tahoma"/>
          <w:sz w:val="19"/>
          <w:szCs w:val="19"/>
        </w:rPr>
        <w:t xml:space="preserve"> of the works.</w:t>
      </w:r>
    </w:p>
    <w:p w14:paraId="7A76FAC5" w14:textId="77777777" w:rsidR="004922B6" w:rsidRPr="007B2D51" w:rsidRDefault="004922B6" w:rsidP="004922B6">
      <w:pPr>
        <w:widowControl w:val="0"/>
        <w:autoSpaceDE w:val="0"/>
        <w:autoSpaceDN w:val="0"/>
        <w:rPr>
          <w:rFonts w:ascii="Tahoma" w:eastAsia="Calibri" w:hAnsi="Tahoma" w:cs="Tahoma"/>
          <w:b/>
          <w:sz w:val="19"/>
          <w:szCs w:val="19"/>
          <w:u w:val="single"/>
        </w:rPr>
      </w:pPr>
    </w:p>
    <w:p w14:paraId="5935C465" w14:textId="77777777" w:rsidR="0012217D" w:rsidRPr="007B2D51" w:rsidRDefault="0012217D" w:rsidP="004922B6">
      <w:pPr>
        <w:widowControl w:val="0"/>
        <w:autoSpaceDE w:val="0"/>
        <w:autoSpaceDN w:val="0"/>
        <w:jc w:val="both"/>
        <w:rPr>
          <w:rFonts w:ascii="Tahoma" w:eastAsia="Calibri" w:hAnsi="Tahoma" w:cs="Tahoma"/>
          <w:i/>
          <w:sz w:val="19"/>
          <w:szCs w:val="19"/>
        </w:rPr>
      </w:pPr>
    </w:p>
    <w:p w14:paraId="6B170CEB" w14:textId="77777777" w:rsidR="00CD01F4" w:rsidRPr="007B2D51" w:rsidRDefault="00CD01F4" w:rsidP="007B2D51">
      <w:pPr>
        <w:spacing w:line="276" w:lineRule="auto"/>
        <w:jc w:val="center"/>
        <w:rPr>
          <w:rFonts w:ascii="Tahoma" w:hAnsi="Tahoma" w:cs="Tahoma"/>
          <w:sz w:val="19"/>
          <w:szCs w:val="19"/>
        </w:rPr>
      </w:pPr>
      <w:r w:rsidRPr="007B2D51">
        <w:rPr>
          <w:rFonts w:ascii="Tahoma" w:eastAsiaTheme="minorHAnsi" w:hAnsi="Tahoma" w:cs="Tahoma"/>
          <w:b/>
          <w:bCs/>
          <w:color w:val="000006"/>
          <w:sz w:val="19"/>
          <w:szCs w:val="19"/>
          <w:u w:val="single"/>
          <w:shd w:val="clear" w:color="auto" w:fill="FFFEFF"/>
        </w:rPr>
        <w:t>TECHNIC</w:t>
      </w:r>
      <w:r w:rsidRPr="007B2D51">
        <w:rPr>
          <w:rFonts w:ascii="Tahoma" w:eastAsiaTheme="minorHAnsi" w:hAnsi="Tahoma" w:cs="Tahoma"/>
          <w:b/>
          <w:bCs/>
          <w:color w:val="201F25"/>
          <w:sz w:val="19"/>
          <w:szCs w:val="19"/>
          <w:u w:val="single"/>
          <w:shd w:val="clear" w:color="auto" w:fill="FFFEFF"/>
        </w:rPr>
        <w:t>A</w:t>
      </w:r>
      <w:r w:rsidRPr="007B2D51">
        <w:rPr>
          <w:rFonts w:ascii="Tahoma" w:eastAsiaTheme="minorHAnsi" w:hAnsi="Tahoma" w:cs="Tahoma"/>
          <w:b/>
          <w:bCs/>
          <w:color w:val="000006"/>
          <w:sz w:val="19"/>
          <w:szCs w:val="19"/>
          <w:u w:val="single"/>
          <w:shd w:val="clear" w:color="auto" w:fill="FFFEFF"/>
        </w:rPr>
        <w:t>L SPECIFICATIONS</w:t>
      </w:r>
    </w:p>
    <w:p w14:paraId="6E5774A0"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FOR</w:t>
      </w:r>
    </w:p>
    <w:p w14:paraId="2C2215A3"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 xml:space="preserve"> ELECTRICAL WORKS</w:t>
      </w:r>
    </w:p>
    <w:p w14:paraId="32A4DD44" w14:textId="77777777" w:rsidR="00CD01F4" w:rsidRPr="007B2D51" w:rsidRDefault="00CD01F4" w:rsidP="00CD01F4">
      <w:pPr>
        <w:widowControl w:val="0"/>
        <w:shd w:val="clear" w:color="auto" w:fill="FFFEFF"/>
        <w:autoSpaceDE w:val="0"/>
        <w:autoSpaceDN w:val="0"/>
        <w:adjustRightInd w:val="0"/>
        <w:spacing w:before="300"/>
        <w:ind w:left="14" w:right="5"/>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SWITCH BOARDS (CUBICAL TYPE)</w:t>
      </w:r>
    </w:p>
    <w:p w14:paraId="79C94561"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The switch board shall be metal clad, totally enclosed, single front, floor mounted, cubical type for use on 415 volts 3 phase, 50 cycles system with a fault level withstand of 50 K A RHS symmetrical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switchboard shall be made up of the requisite vertical sections. Which when coupled together shall form continuous dead front switch boar</w:t>
      </w:r>
      <w:r w:rsidRPr="007B2D51">
        <w:rPr>
          <w:rFonts w:ascii="Tahoma" w:hAnsi="Tahoma" w:cs="Tahoma"/>
          <w:color w:val="1A191F"/>
          <w:sz w:val="19"/>
          <w:szCs w:val="19"/>
          <w:shd w:val="clear" w:color="auto" w:fill="FFFEFF"/>
        </w:rPr>
        <w:t>d</w:t>
      </w:r>
      <w:r w:rsidRPr="007B2D51">
        <w:rPr>
          <w:rFonts w:ascii="Tahoma" w:hAnsi="Tahoma" w:cs="Tahoma"/>
          <w:color w:val="000006"/>
          <w:sz w:val="19"/>
          <w:szCs w:val="19"/>
          <w:shd w:val="clear" w:color="auto" w:fill="FFFEFF"/>
        </w:rPr>
        <w:t>s of dust and vermin proof construction</w:t>
      </w:r>
      <w:r w:rsidRPr="007B2D51">
        <w:rPr>
          <w:rFonts w:ascii="Tahoma" w:hAnsi="Tahoma" w:cs="Tahoma"/>
          <w:color w:val="1A191F"/>
          <w:sz w:val="19"/>
          <w:szCs w:val="19"/>
          <w:shd w:val="clear" w:color="auto" w:fill="FFFEFF"/>
        </w:rPr>
        <w:t>.</w:t>
      </w:r>
    </w:p>
    <w:p w14:paraId="3977859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Each vertical panel structure shall contain a cable way alloy of adequate width with provision for suitable cable supports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cable compartmen</w:t>
      </w:r>
      <w:r w:rsidRPr="007B2D51">
        <w:rPr>
          <w:rFonts w:ascii="Tahoma" w:hAnsi="Tahoma" w:cs="Tahoma"/>
          <w:color w:val="1A191F"/>
          <w:sz w:val="19"/>
          <w:szCs w:val="19"/>
          <w:shd w:val="clear" w:color="auto" w:fill="FFFEFF"/>
        </w:rPr>
        <w:t xml:space="preserve">t </w:t>
      </w:r>
      <w:r w:rsidRPr="007B2D51">
        <w:rPr>
          <w:rFonts w:ascii="Tahoma" w:hAnsi="Tahoma" w:cs="Tahoma"/>
          <w:color w:val="000006"/>
          <w:sz w:val="19"/>
          <w:szCs w:val="19"/>
          <w:shd w:val="clear" w:color="auto" w:fill="FFFEFF"/>
        </w:rPr>
        <w:t>shall have a hinged door</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There shall be a separate gland plate for each cable entry so that there will not be dislocation for already wired circuits when new feeders are added. The entire switchboard shall be factory assembled</w:t>
      </w:r>
      <w:r w:rsidRPr="007B2D51">
        <w:rPr>
          <w:rFonts w:ascii="Tahoma" w:hAnsi="Tahoma" w:cs="Tahoma"/>
          <w:color w:val="1A191F"/>
          <w:sz w:val="19"/>
          <w:szCs w:val="19"/>
          <w:shd w:val="clear" w:color="auto" w:fill="FFFEFF"/>
        </w:rPr>
        <w:t xml:space="preserve">. </w:t>
      </w:r>
    </w:p>
    <w:p w14:paraId="394D96C0"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The units should be arranged in their fo</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mation to provide a compact switchboard having a pleasing appearance</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minimum depth of switch board shall be 300mm</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Steel sheet hinged lockable doors shall be duly interlocked with fuses witch unit to prevent opening of the panel when the switch is in 'ON' position. Safety interlocks shall be provided also. All the MCCB</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s shall be provided with vertical operation</w:t>
      </w:r>
      <w:r w:rsidRPr="007B2D51">
        <w:rPr>
          <w:rFonts w:ascii="Tahoma" w:hAnsi="Tahoma" w:cs="Tahoma"/>
          <w:color w:val="3B3A3E"/>
          <w:sz w:val="19"/>
          <w:szCs w:val="19"/>
          <w:shd w:val="clear" w:color="auto" w:fill="FFFEFF"/>
        </w:rPr>
        <w:t>.</w:t>
      </w:r>
    </w:p>
    <w:p w14:paraId="56B5D954"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7B2D51">
        <w:rPr>
          <w:rFonts w:ascii="Tahoma" w:hAnsi="Tahoma" w:cs="Tahoma"/>
          <w:color w:val="3B3A3E"/>
          <w:sz w:val="19"/>
          <w:szCs w:val="19"/>
          <w:shd w:val="clear" w:color="auto" w:fill="FFFEFF"/>
        </w:rPr>
        <w:t>.</w:t>
      </w:r>
    </w:p>
    <w:p w14:paraId="195F4BA7"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00001"/>
          <w:sz w:val="19"/>
          <w:szCs w:val="19"/>
          <w:shd w:val="clear" w:color="auto" w:fill="FFFEFF"/>
        </w:rPr>
      </w:pPr>
      <w:r w:rsidRPr="007B2D51">
        <w:rPr>
          <w:rFonts w:ascii="Tahoma" w:hAnsi="Tahoma" w:cs="Tahoma"/>
          <w:color w:val="000006"/>
          <w:sz w:val="19"/>
          <w:szCs w:val="19"/>
          <w:shd w:val="clear" w:color="auto" w:fill="FFFEFF"/>
        </w:rPr>
        <w:lastRenderedPageBreak/>
        <w:t>A horizontal wire way with screwed cover shall be provided at the top to take interconnecting control wiring between different vertical sections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Control wiring shall be of copper conductor and shall be color coded for easy identif</w:t>
      </w:r>
      <w:r w:rsidRPr="007B2D51">
        <w:rPr>
          <w:rFonts w:ascii="Tahoma" w:hAnsi="Tahoma" w:cs="Tahoma"/>
          <w:color w:val="3B3A3E"/>
          <w:sz w:val="19"/>
          <w:szCs w:val="19"/>
          <w:shd w:val="clear" w:color="auto" w:fill="FFFEFF"/>
        </w:rPr>
        <w:t>i</w:t>
      </w:r>
      <w:r w:rsidRPr="007B2D51">
        <w:rPr>
          <w:rFonts w:ascii="Tahoma" w:hAnsi="Tahoma" w:cs="Tahoma"/>
          <w:color w:val="000006"/>
          <w:sz w:val="19"/>
          <w:szCs w:val="19"/>
          <w:shd w:val="clear" w:color="auto" w:fill="FFFEFF"/>
        </w:rPr>
        <w:t>cation of circuits</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should be of not less section than 2</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5 sq mm not more than two connections shall be made off anyone terminal</w:t>
      </w:r>
      <w:r w:rsidRPr="007B2D51">
        <w:rPr>
          <w:rFonts w:ascii="Tahoma" w:hAnsi="Tahoma" w:cs="Tahoma"/>
          <w:color w:val="000001"/>
          <w:sz w:val="19"/>
          <w:szCs w:val="19"/>
          <w:shd w:val="clear" w:color="auto" w:fill="FFFEFF"/>
        </w:rPr>
        <w:t>.</w:t>
      </w:r>
    </w:p>
    <w:p w14:paraId="77E5FADD"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Knockout holes of appropriate size and number shall be provided with panel in conformity with the location of incoming and outgoing cables/conduits</w:t>
      </w:r>
      <w:r w:rsidRPr="007B2D51">
        <w:rPr>
          <w:rFonts w:ascii="Tahoma" w:hAnsi="Tahoma" w:cs="Tahoma"/>
          <w:color w:val="3B3A3E"/>
          <w:sz w:val="19"/>
          <w:szCs w:val="19"/>
          <w:shd w:val="clear" w:color="auto" w:fill="FFFEFF"/>
        </w:rPr>
        <w:t>. F</w:t>
      </w:r>
      <w:r w:rsidRPr="007B2D51">
        <w:rPr>
          <w:rFonts w:ascii="Tahoma" w:hAnsi="Tahoma" w:cs="Tahoma"/>
          <w:color w:val="000006"/>
          <w:sz w:val="19"/>
          <w:szCs w:val="19"/>
          <w:shd w:val="clear" w:color="auto" w:fill="FFFEFF"/>
        </w:rPr>
        <w:t>acility shal</w:t>
      </w:r>
      <w:r w:rsidRPr="007B2D51">
        <w:rPr>
          <w:rFonts w:ascii="Tahoma" w:hAnsi="Tahoma" w:cs="Tahoma"/>
          <w:color w:val="1A191F"/>
          <w:sz w:val="19"/>
          <w:szCs w:val="19"/>
          <w:shd w:val="clear" w:color="auto" w:fill="FFFEFF"/>
        </w:rPr>
        <w:t xml:space="preserve">l </w:t>
      </w:r>
      <w:r w:rsidRPr="007B2D51">
        <w:rPr>
          <w:rFonts w:ascii="Tahoma" w:hAnsi="Tahoma" w:cs="Tahoma"/>
          <w:color w:val="000006"/>
          <w:sz w:val="19"/>
          <w:szCs w:val="19"/>
          <w:shd w:val="clear" w:color="auto" w:fill="FFFEFF"/>
        </w:rPr>
        <w:t>be provided for termination of ca</w:t>
      </w:r>
      <w:r w:rsidRPr="007B2D51">
        <w:rPr>
          <w:rFonts w:ascii="Tahoma" w:hAnsi="Tahoma" w:cs="Tahoma"/>
          <w:color w:val="1A191F"/>
          <w:sz w:val="19"/>
          <w:szCs w:val="19"/>
          <w:shd w:val="clear" w:color="auto" w:fill="FFFEFF"/>
        </w:rPr>
        <w:t>b</w:t>
      </w:r>
      <w:r w:rsidRPr="007B2D51">
        <w:rPr>
          <w:rFonts w:ascii="Tahoma" w:hAnsi="Tahoma" w:cs="Tahoma"/>
          <w:color w:val="000006"/>
          <w:sz w:val="19"/>
          <w:szCs w:val="19"/>
          <w:shd w:val="clear" w:color="auto" w:fill="FFFEFF"/>
        </w:rPr>
        <w:t>les from both above and below the panel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Where cables enter f</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om below</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cable eyes shall be provided for connections to main earth</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earth bar shall run within the base frame</w:t>
      </w:r>
      <w:r w:rsidRPr="007B2D51">
        <w:rPr>
          <w:rFonts w:ascii="Tahoma" w:hAnsi="Tahoma" w:cs="Tahoma"/>
          <w:color w:val="1A191F"/>
          <w:sz w:val="19"/>
          <w:szCs w:val="19"/>
          <w:shd w:val="clear" w:color="auto" w:fill="FFFEFF"/>
        </w:rPr>
        <w:t xml:space="preserve">. </w:t>
      </w:r>
    </w:p>
    <w:p w14:paraId="4CD5EF23"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steel material used in the construct</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on of the swi</w:t>
      </w:r>
      <w:r w:rsidRPr="007B2D51">
        <w:rPr>
          <w:rFonts w:ascii="Tahoma" w:hAnsi="Tahoma" w:cs="Tahoma"/>
          <w:color w:val="1A191F"/>
          <w:sz w:val="19"/>
          <w:szCs w:val="19"/>
          <w:shd w:val="clear" w:color="auto" w:fill="FFFEFF"/>
        </w:rPr>
        <w:t>t</w:t>
      </w:r>
      <w:r w:rsidRPr="007B2D51">
        <w:rPr>
          <w:rFonts w:ascii="Tahoma" w:hAnsi="Tahoma" w:cs="Tahoma"/>
          <w:color w:val="000006"/>
          <w:sz w:val="19"/>
          <w:szCs w:val="19"/>
          <w:shd w:val="clear" w:color="auto" w:fill="FFFEFF"/>
        </w:rPr>
        <w:t>ch board should have undergone a rigorous rust proofing process comprising alkaline degreas</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ng, desiccating in dilute sulfuric acid and recognized Phosphating proce</w:t>
      </w:r>
      <w:r w:rsidRPr="007B2D51">
        <w:rPr>
          <w:rFonts w:ascii="Tahoma" w:hAnsi="Tahoma" w:cs="Tahoma"/>
          <w:color w:val="1A191F"/>
          <w:sz w:val="19"/>
          <w:szCs w:val="19"/>
          <w:shd w:val="clear" w:color="auto" w:fill="FFFEFF"/>
        </w:rPr>
        <w:t>s</w:t>
      </w:r>
      <w:r w:rsidRPr="007B2D51">
        <w:rPr>
          <w:rFonts w:ascii="Tahoma" w:hAnsi="Tahoma" w:cs="Tahoma"/>
          <w:color w:val="000006"/>
          <w:sz w:val="19"/>
          <w:szCs w:val="19"/>
          <w:shd w:val="clear" w:color="auto" w:fill="FFFEFF"/>
        </w:rPr>
        <w: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steel work should then receive the coats of oxide premier before final coat of staying synthetic enamel paint of approved shade</w:t>
      </w:r>
      <w:r w:rsidRPr="007B2D51">
        <w:rPr>
          <w:rFonts w:ascii="Tahoma" w:hAnsi="Tahoma" w:cs="Tahoma"/>
          <w:color w:val="1A191F"/>
          <w:sz w:val="19"/>
          <w:szCs w:val="19"/>
          <w:shd w:val="clear" w:color="auto" w:fill="FFFEFF"/>
        </w:rPr>
        <w:t>.</w:t>
      </w:r>
    </w:p>
    <w:p w14:paraId="4643FF7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Engraved plastic labels shall be provided indicating the feeder details</w:t>
      </w:r>
      <w:r w:rsidRPr="007B2D51">
        <w:rPr>
          <w:rFonts w:ascii="Tahoma" w:hAnsi="Tahoma" w:cs="Tahoma"/>
          <w:color w:val="464449"/>
          <w:sz w:val="19"/>
          <w:szCs w:val="19"/>
          <w:shd w:val="clear" w:color="auto" w:fill="FFFEFF"/>
        </w:rPr>
        <w:t xml:space="preserve">. </w:t>
      </w:r>
      <w:r w:rsidRPr="007B2D51">
        <w:rPr>
          <w:rFonts w:ascii="Tahoma" w:hAnsi="Tahoma" w:cs="Tahoma"/>
          <w:color w:val="000006"/>
          <w:sz w:val="19"/>
          <w:szCs w:val="19"/>
          <w:shd w:val="clear" w:color="auto" w:fill="FFFEFF"/>
        </w:rPr>
        <w:t>Danger notice plate shall also be provided as per I</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Rules. Adequate provision shall be made for the escape of hot gases by providing louvers. The louv</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rs shall be locat</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d to direct the hot gases away from the operating personnel and shall be covered with a pe</w:t>
      </w:r>
      <w:r w:rsidRPr="007B2D51">
        <w:rPr>
          <w:rFonts w:ascii="Tahoma" w:hAnsi="Tahoma" w:cs="Tahoma"/>
          <w:color w:val="1A1920"/>
          <w:sz w:val="19"/>
          <w:szCs w:val="19"/>
          <w:shd w:val="clear" w:color="auto" w:fill="FFFEFF"/>
        </w:rPr>
        <w:t>rf</w:t>
      </w:r>
      <w:r w:rsidRPr="007B2D51">
        <w:rPr>
          <w:rFonts w:ascii="Tahoma" w:hAnsi="Tahoma" w:cs="Tahoma"/>
          <w:color w:val="000006"/>
          <w:sz w:val="19"/>
          <w:szCs w:val="19"/>
          <w:shd w:val="clear" w:color="auto" w:fill="FFFEFF"/>
        </w:rPr>
        <w:t>ora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ed sheet having less than 1 mm diameter perforations to prevent </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ntry of vermin. All nuts, bolts and washers shall be cadmium plated</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Each panel incomes </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ection shall be provided with voltmeter 0-500 volts with 3-way on and off selector, switch, ammeter of appropriate range with selector switch as per the bill of material in the tender</w:t>
      </w:r>
      <w:r w:rsidRPr="007B2D51">
        <w:rPr>
          <w:rFonts w:ascii="Tahoma" w:hAnsi="Tahoma" w:cs="Tahoma"/>
          <w:color w:val="000002"/>
          <w:sz w:val="19"/>
          <w:szCs w:val="19"/>
          <w:shd w:val="clear" w:color="auto" w:fill="FFFEFF"/>
        </w:rPr>
        <w:t xml:space="preserve">. </w:t>
      </w:r>
    </w:p>
    <w:p w14:paraId="402C5C4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L</w:t>
      </w:r>
      <w:r w:rsidRPr="007B2D51">
        <w:rPr>
          <w:rFonts w:ascii="Tahoma" w:hAnsi="Tahoma" w:cs="Tahoma"/>
          <w:b/>
          <w:bCs/>
          <w:color w:val="000000"/>
          <w:sz w:val="19"/>
          <w:szCs w:val="19"/>
          <w:u w:val="single"/>
          <w:shd w:val="clear" w:color="auto" w:fill="FFFEFF"/>
        </w:rPr>
        <w:t>.</w:t>
      </w:r>
      <w:r w:rsidRPr="007B2D51">
        <w:rPr>
          <w:rFonts w:ascii="Tahoma" w:hAnsi="Tahoma" w:cs="Tahoma"/>
          <w:b/>
          <w:bCs/>
          <w:color w:val="000006"/>
          <w:sz w:val="19"/>
          <w:szCs w:val="19"/>
          <w:u w:val="single"/>
          <w:shd w:val="clear" w:color="auto" w:fill="FFFEFF"/>
        </w:rPr>
        <w:t xml:space="preserve">T. CABLE </w:t>
      </w:r>
    </w:p>
    <w:p w14:paraId="00DD1B50"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L.T. cable shall be of aluminum/copper conductor as instructed by project engineer / Project-in-charge, FRLS type PVC insulated, PVC sheathed steel tape armored construction conforming to IS- </w:t>
      </w:r>
      <w:r w:rsidRPr="007B2D51">
        <w:rPr>
          <w:rFonts w:ascii="Tahoma" w:hAnsi="Tahoma" w:cs="Tahoma"/>
          <w:color w:val="000006"/>
          <w:w w:val="90"/>
          <w:sz w:val="19"/>
          <w:szCs w:val="19"/>
          <w:shd w:val="clear" w:color="auto" w:fill="FFFEFF"/>
        </w:rPr>
        <w:t xml:space="preserve">1554 </w:t>
      </w:r>
      <w:r w:rsidRPr="007B2D51">
        <w:rPr>
          <w:rFonts w:ascii="Tahoma" w:hAnsi="Tahoma" w:cs="Tahoma"/>
          <w:color w:val="000006"/>
          <w:sz w:val="19"/>
          <w:szCs w:val="19"/>
          <w:shd w:val="clear" w:color="auto" w:fill="FFFEFF"/>
        </w:rPr>
        <w:t xml:space="preserve">of </w:t>
      </w:r>
      <w:r w:rsidRPr="007B2D51">
        <w:rPr>
          <w:rFonts w:ascii="Tahoma" w:hAnsi="Tahoma" w:cs="Tahoma"/>
          <w:color w:val="000006"/>
          <w:w w:val="90"/>
          <w:sz w:val="19"/>
          <w:szCs w:val="19"/>
          <w:shd w:val="clear" w:color="auto" w:fill="FFFEFF"/>
        </w:rPr>
        <w:t xml:space="preserve">1100 </w:t>
      </w:r>
      <w:r w:rsidRPr="007B2D51">
        <w:rPr>
          <w:rFonts w:ascii="Tahoma" w:hAnsi="Tahoma" w:cs="Tahoma"/>
          <w:color w:val="000006"/>
          <w:sz w:val="19"/>
          <w:szCs w:val="19"/>
          <w:shd w:val="clear" w:color="auto" w:fill="FFFEFF"/>
        </w:rPr>
        <w:t>volts grade. The aluminum conductors shall be stranded for sizes above 16sq mm and sector shaped standard conductors shall be used for heavy sizes. As far as possible</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cables shall be supplied in drums. Cables supplied shall bear the manufacturer’s identification marks at regular intervals.</w:t>
      </w:r>
    </w:p>
    <w:p w14:paraId="3D6D87C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CA</w:t>
      </w:r>
      <w:r w:rsidRPr="007B2D51">
        <w:rPr>
          <w:rFonts w:ascii="Tahoma" w:hAnsi="Tahoma" w:cs="Tahoma"/>
          <w:b/>
          <w:bCs/>
          <w:color w:val="212028"/>
          <w:sz w:val="19"/>
          <w:szCs w:val="19"/>
          <w:u w:val="single"/>
          <w:shd w:val="clear" w:color="auto" w:fill="FFFEFF"/>
        </w:rPr>
        <w:t>B</w:t>
      </w:r>
      <w:r w:rsidRPr="007B2D51">
        <w:rPr>
          <w:rFonts w:ascii="Tahoma" w:hAnsi="Tahoma" w:cs="Tahoma"/>
          <w:b/>
          <w:bCs/>
          <w:color w:val="000006"/>
          <w:sz w:val="19"/>
          <w:szCs w:val="19"/>
          <w:u w:val="single"/>
          <w:shd w:val="clear" w:color="auto" w:fill="FFFEFF"/>
        </w:rPr>
        <w:t>LE TERMINATIONS</w:t>
      </w:r>
    </w:p>
    <w:p w14:paraId="2DFED495"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Cable leads shall be terminated at the equipment terminals by means of crimp type soldieries connectors as manufacture by </w:t>
      </w:r>
      <w:r w:rsidRPr="007B2D51">
        <w:rPr>
          <w:rFonts w:ascii="Tahoma" w:hAnsi="Tahoma" w:cs="Tahoma"/>
          <w:i/>
          <w:iCs/>
          <w:color w:val="000006"/>
          <w:w w:val="91"/>
          <w:sz w:val="19"/>
          <w:szCs w:val="19"/>
          <w:shd w:val="clear" w:color="auto" w:fill="FFFEFF"/>
        </w:rPr>
        <w:t xml:space="preserve">MIS. </w:t>
      </w:r>
      <w:r w:rsidRPr="007B2D51">
        <w:rPr>
          <w:rFonts w:ascii="Tahoma" w:hAnsi="Tahoma" w:cs="Tahoma"/>
          <w:color w:val="000006"/>
          <w:sz w:val="19"/>
          <w:szCs w:val="19"/>
          <w:shd w:val="clear" w:color="auto" w:fill="FFFEFF"/>
        </w:rPr>
        <w:t>Dowel Electro works. Crimping shall be done by hydraulically operated tools and conduction jelly shall be applied. On the conductor Insulation of the leads should be removed immediately before the crimping</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Conductor surface shall be cleaned and shall not be left open for long</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prior to crimping to prevent oxidation</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Control cables of single strand cables may be directly terminated on to the terminals. Straight through joint if required shall be made by rising epoxy resin cold setting compound type Tripoli of M seal brand</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The compression brass cable gland wherever used shall be of current size for cable and terminations</w:t>
      </w:r>
      <w:r w:rsidRPr="007B2D51">
        <w:rPr>
          <w:rFonts w:ascii="Tahoma" w:hAnsi="Tahoma" w:cs="Tahoma"/>
          <w:color w:val="38363B"/>
          <w:sz w:val="19"/>
          <w:szCs w:val="19"/>
          <w:shd w:val="clear" w:color="auto" w:fill="FFFEFF"/>
        </w:rPr>
        <w:t>. N</w:t>
      </w:r>
      <w:r w:rsidRPr="007B2D51">
        <w:rPr>
          <w:rFonts w:ascii="Tahoma" w:hAnsi="Tahoma" w:cs="Tahoma"/>
          <w:color w:val="000006"/>
          <w:sz w:val="19"/>
          <w:szCs w:val="19"/>
          <w:shd w:val="clear" w:color="auto" w:fill="FFFEFF"/>
        </w:rPr>
        <w:t>o oversize cable glands shall be used. The gland must grips the armor of the cable firmly, so that in the event of ground movement no undue stress is transferred to the cable conductors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The gland must establish good electrical contact between cable armor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lead sheath and body of switcher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Identification ferrules indication the circuit shall be used for incoming and outgoing cables.</w:t>
      </w:r>
    </w:p>
    <w:p w14:paraId="242E1DAA"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C</w:t>
      </w:r>
      <w:r w:rsidRPr="007B2D51">
        <w:rPr>
          <w:rFonts w:ascii="Tahoma" w:hAnsi="Tahoma" w:cs="Tahoma"/>
          <w:b/>
          <w:bCs/>
          <w:color w:val="000006"/>
          <w:sz w:val="19"/>
          <w:szCs w:val="19"/>
          <w:u w:val="single"/>
          <w:shd w:val="clear" w:color="auto" w:fill="FFFEFF"/>
        </w:rPr>
        <w:t>A</w:t>
      </w:r>
      <w:r w:rsidRPr="007B2D51">
        <w:rPr>
          <w:rFonts w:ascii="Tahoma" w:hAnsi="Tahoma" w:cs="Tahoma"/>
          <w:b/>
          <w:bCs/>
          <w:color w:val="212028"/>
          <w:sz w:val="19"/>
          <w:szCs w:val="19"/>
          <w:u w:val="single"/>
          <w:shd w:val="clear" w:color="auto" w:fill="FFFEFF"/>
        </w:rPr>
        <w:t>BL</w:t>
      </w:r>
      <w:r w:rsidRPr="007B2D51">
        <w:rPr>
          <w:rFonts w:ascii="Tahoma" w:hAnsi="Tahoma" w:cs="Tahoma"/>
          <w:b/>
          <w:bCs/>
          <w:color w:val="000006"/>
          <w:sz w:val="19"/>
          <w:szCs w:val="19"/>
          <w:u w:val="single"/>
          <w:shd w:val="clear" w:color="auto" w:fill="FFFEFF"/>
        </w:rPr>
        <w:t>E WORK IN UNDE</w:t>
      </w:r>
      <w:r w:rsidRPr="007B2D51">
        <w:rPr>
          <w:rFonts w:ascii="Tahoma" w:hAnsi="Tahoma" w:cs="Tahoma"/>
          <w:b/>
          <w:bCs/>
          <w:color w:val="212028"/>
          <w:sz w:val="19"/>
          <w:szCs w:val="19"/>
          <w:u w:val="single"/>
          <w:shd w:val="clear" w:color="auto" w:fill="FFFEFF"/>
        </w:rPr>
        <w:t xml:space="preserve">R </w:t>
      </w:r>
      <w:r w:rsidRPr="007B2D51">
        <w:rPr>
          <w:rFonts w:ascii="Tahoma" w:hAnsi="Tahoma" w:cs="Tahoma"/>
          <w:b/>
          <w:bCs/>
          <w:color w:val="000006"/>
          <w:sz w:val="19"/>
          <w:szCs w:val="19"/>
          <w:u w:val="single"/>
          <w:shd w:val="clear" w:color="auto" w:fill="FFFEFF"/>
        </w:rPr>
        <w:t>GROU</w:t>
      </w:r>
      <w:r w:rsidRPr="007B2D51">
        <w:rPr>
          <w:rFonts w:ascii="Tahoma" w:hAnsi="Tahoma" w:cs="Tahoma"/>
          <w:b/>
          <w:bCs/>
          <w:color w:val="212028"/>
          <w:sz w:val="19"/>
          <w:szCs w:val="19"/>
          <w:u w:val="single"/>
          <w:shd w:val="clear" w:color="auto" w:fill="FFFEFF"/>
        </w:rPr>
        <w:t>N</w:t>
      </w:r>
      <w:r w:rsidRPr="007B2D51">
        <w:rPr>
          <w:rFonts w:ascii="Tahoma" w:hAnsi="Tahoma" w:cs="Tahoma"/>
          <w:b/>
          <w:bCs/>
          <w:color w:val="000006"/>
          <w:sz w:val="19"/>
          <w:szCs w:val="19"/>
          <w:u w:val="single"/>
          <w:shd w:val="clear" w:color="auto" w:fill="FFFEFF"/>
        </w:rPr>
        <w:t xml:space="preserve">D </w:t>
      </w:r>
    </w:p>
    <w:p w14:paraId="1834CBD1"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While laying underground cables care should be taken so that any underground structure such as water pipes, sewerage lines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 stations plants etc. shall be effectively sealed after installation of cables to avoid entry of water</w:t>
      </w:r>
      <w:r w:rsidRPr="007B2D51">
        <w:rPr>
          <w:rFonts w:ascii="Tahoma" w:hAnsi="Tahoma" w:cs="Tahoma"/>
          <w:color w:val="000000"/>
          <w:sz w:val="19"/>
          <w:szCs w:val="19"/>
          <w:shd w:val="clear" w:color="auto" w:fill="FFFEFF"/>
        </w:rPr>
        <w:t xml:space="preserve">. </w:t>
      </w:r>
    </w:p>
    <w:p w14:paraId="3C7BC839"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L</w:t>
      </w:r>
      <w:r w:rsidRPr="007B2D51">
        <w:rPr>
          <w:rFonts w:ascii="Tahoma" w:hAnsi="Tahoma" w:cs="Tahoma"/>
          <w:color w:val="000000"/>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cables shall be laid not less than 75 cm below ground level in a trench 35cm wide minimum. The depth of the trenches shall be uniform throughout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 xml:space="preserve">A bed of 17 cm dry sand shall be load before he cable is laid. </w:t>
      </w:r>
    </w:p>
    <w:p w14:paraId="73BD0E7E"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38363B"/>
          <w:sz w:val="19"/>
          <w:szCs w:val="19"/>
          <w:shd w:val="clear" w:color="auto" w:fill="FFFEFF"/>
        </w:rPr>
      </w:pPr>
      <w:r w:rsidRPr="007B2D51">
        <w:rPr>
          <w:rFonts w:ascii="Tahoma" w:hAnsi="Tahoma" w:cs="Tahoma"/>
          <w:color w:val="000006"/>
          <w:sz w:val="19"/>
          <w:szCs w:val="19"/>
          <w:shd w:val="clear" w:color="auto" w:fill="FFFEFF"/>
        </w:rPr>
        <w:lastRenderedPageBreak/>
        <w:t>When the cable is properly straightened and laid in the trench</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it should be covered all around 8</w:t>
      </w:r>
      <w:r w:rsidRPr="007B2D51">
        <w:rPr>
          <w:rFonts w:ascii="Tahoma" w:hAnsi="Tahoma" w:cs="Tahoma"/>
          <w:i/>
          <w:iCs/>
          <w:color w:val="000006"/>
          <w:w w:val="87"/>
          <w:sz w:val="19"/>
          <w:szCs w:val="19"/>
          <w:shd w:val="clear" w:color="auto" w:fill="FFFEFF"/>
        </w:rPr>
        <w:t xml:space="preserve">mm </w:t>
      </w:r>
      <w:r w:rsidRPr="007B2D51">
        <w:rPr>
          <w:rFonts w:ascii="Tahoma" w:hAnsi="Tahoma" w:cs="Tahoma"/>
          <w:color w:val="000006"/>
          <w:sz w:val="19"/>
          <w:szCs w:val="19"/>
          <w:shd w:val="clear" w:color="auto" w:fill="FFFEFF"/>
        </w:rPr>
        <w:t>thick layer of sand. Approved cable indicators shall be fixed at suitable distances along the route of the cable</w:t>
      </w:r>
      <w:r w:rsidRPr="007B2D51">
        <w:rPr>
          <w:rFonts w:ascii="Tahoma" w:hAnsi="Tahoma" w:cs="Tahoma"/>
          <w:color w:val="38363B"/>
          <w:sz w:val="19"/>
          <w:szCs w:val="19"/>
          <w:shd w:val="clear" w:color="auto" w:fill="FFFEFF"/>
        </w:rPr>
        <w:t>.</w:t>
      </w:r>
    </w:p>
    <w:p w14:paraId="36E1E52B"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212028"/>
          <w:sz w:val="19"/>
          <w:szCs w:val="19"/>
          <w:shd w:val="clear" w:color="auto" w:fill="FFFEFF"/>
        </w:rPr>
      </w:pPr>
      <w:r w:rsidRPr="007B2D51">
        <w:rPr>
          <w:rFonts w:ascii="Tahoma" w:hAnsi="Tahoma" w:cs="Tahoma"/>
          <w:color w:val="000006"/>
          <w:sz w:val="19"/>
          <w:szCs w:val="19"/>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7B2D51">
        <w:rPr>
          <w:rFonts w:ascii="Tahoma" w:hAnsi="Tahoma" w:cs="Tahoma"/>
          <w:color w:val="212028"/>
          <w:sz w:val="19"/>
          <w:szCs w:val="19"/>
          <w:shd w:val="clear" w:color="auto" w:fill="FFFEFF"/>
        </w:rPr>
        <w:t xml:space="preserve">. </w:t>
      </w:r>
    </w:p>
    <w:p w14:paraId="132183F5" w14:textId="77777777" w:rsidR="00CD01F4" w:rsidRPr="007B2D51" w:rsidRDefault="00CD01F4" w:rsidP="00CD01F4">
      <w:pPr>
        <w:widowControl w:val="0"/>
        <w:shd w:val="clear" w:color="auto" w:fill="FFFEFF"/>
        <w:autoSpaceDE w:val="0"/>
        <w:autoSpaceDN w:val="0"/>
        <w:adjustRightInd w:val="0"/>
        <w:spacing w:before="300"/>
        <w:ind w:left="4" w:right="24"/>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hick bed of cement concrete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Filling of trenches shall be done after the sand cushioning and laying of tiles are carried out to the satisfaction of a architect, where road bergs or lawns have been cut of Keri stones displaced the same shall be repaired to the satisfaction without any extra cost</w:t>
      </w:r>
      <w:r w:rsidRPr="007B2D51">
        <w:rPr>
          <w:rFonts w:ascii="Tahoma" w:hAnsi="Tahoma" w:cs="Tahoma"/>
          <w:color w:val="000000"/>
          <w:sz w:val="19"/>
          <w:szCs w:val="19"/>
          <w:shd w:val="clear" w:color="auto" w:fill="FFFEFF"/>
        </w:rPr>
        <w:t xml:space="preserve">. </w:t>
      </w:r>
    </w:p>
    <w:p w14:paraId="518DC096"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WORK </w:t>
      </w:r>
    </w:p>
    <w:p w14:paraId="46222E2E"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LAYING OF CABLES OVER DUCTS/ WALL/TRAYS:- </w:t>
      </w:r>
    </w:p>
    <w:p w14:paraId="285285EF" w14:textId="77777777" w:rsidR="00CD01F4" w:rsidRPr="007B2D51" w:rsidRDefault="00CD01F4" w:rsidP="00CD01F4">
      <w:pPr>
        <w:widowControl w:val="0"/>
        <w:shd w:val="clear" w:color="auto" w:fill="FFFEFF"/>
        <w:autoSpaceDE w:val="0"/>
        <w:autoSpaceDN w:val="0"/>
        <w:adjustRightInd w:val="0"/>
        <w:ind w:right="2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 xml:space="preserve">ake off to switch gear is easily facilitated. </w:t>
      </w:r>
    </w:p>
    <w:p w14:paraId="00E8F8E5"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2D2A31"/>
          <w:sz w:val="19"/>
          <w:szCs w:val="19"/>
          <w:shd w:val="clear" w:color="auto" w:fill="FFFEFF"/>
        </w:rPr>
      </w:pPr>
      <w:r w:rsidRPr="007B2D51">
        <w:rPr>
          <w:rFonts w:ascii="Tahoma" w:hAnsi="Tahoma" w:cs="Tahoma"/>
          <w:color w:val="000007"/>
          <w:sz w:val="19"/>
          <w:szCs w:val="19"/>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7B2D51">
        <w:rPr>
          <w:rFonts w:ascii="Tahoma" w:hAnsi="Tahoma" w:cs="Tahoma"/>
          <w:color w:val="000007"/>
          <w:w w:val="83"/>
          <w:sz w:val="19"/>
          <w:szCs w:val="19"/>
          <w:shd w:val="clear" w:color="auto" w:fill="FFFEFF"/>
        </w:rPr>
        <w:t xml:space="preserve">PVC </w:t>
      </w:r>
      <w:r w:rsidRPr="007B2D51">
        <w:rPr>
          <w:rFonts w:ascii="Tahoma" w:hAnsi="Tahoma" w:cs="Tahoma"/>
          <w:color w:val="000007"/>
          <w:sz w:val="19"/>
          <w:szCs w:val="19"/>
          <w:shd w:val="clear" w:color="auto" w:fill="FFFEFF"/>
        </w:rPr>
        <w:t>ferrules. For trip circuit identification additional red ferrules are to be used only in the switch gear/ control panels</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cables shall be supported so as to prevent appreciable sagging. In general distance between supports shall not be greater than 600mm for horizontal run and 750mm for vertical run</w:t>
      </w:r>
      <w:r w:rsidRPr="007B2D51">
        <w:rPr>
          <w:rFonts w:ascii="Tahoma" w:hAnsi="Tahoma" w:cs="Tahoma"/>
          <w:color w:val="2D2A31"/>
          <w:sz w:val="19"/>
          <w:szCs w:val="19"/>
          <w:shd w:val="clear" w:color="auto" w:fill="FFFEFF"/>
        </w:rPr>
        <w:t xml:space="preserve">. </w:t>
      </w:r>
    </w:p>
    <w:p w14:paraId="04A11F38"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T</w:t>
      </w:r>
      <w:r w:rsidRPr="007B2D51">
        <w:rPr>
          <w:rFonts w:ascii="Tahoma" w:hAnsi="Tahoma" w:cs="Tahoma"/>
          <w:b/>
          <w:bCs/>
          <w:color w:val="2D2A31"/>
          <w:sz w:val="19"/>
          <w:szCs w:val="19"/>
          <w:u w:val="single"/>
          <w:shd w:val="clear" w:color="auto" w:fill="FFFEFF"/>
        </w:rPr>
        <w:t>EST</w:t>
      </w:r>
      <w:r w:rsidRPr="007B2D51">
        <w:rPr>
          <w:rFonts w:ascii="Tahoma" w:hAnsi="Tahoma" w:cs="Tahoma"/>
          <w:b/>
          <w:bCs/>
          <w:color w:val="000007"/>
          <w:sz w:val="19"/>
          <w:szCs w:val="19"/>
          <w:u w:val="single"/>
          <w:shd w:val="clear" w:color="auto" w:fill="FFFEFF"/>
        </w:rPr>
        <w:t>I</w:t>
      </w:r>
      <w:r w:rsidRPr="007B2D51">
        <w:rPr>
          <w:rFonts w:ascii="Tahoma" w:hAnsi="Tahoma" w:cs="Tahoma"/>
          <w:b/>
          <w:bCs/>
          <w:color w:val="2D2A31"/>
          <w:sz w:val="19"/>
          <w:szCs w:val="19"/>
          <w:u w:val="single"/>
          <w:shd w:val="clear" w:color="auto" w:fill="FFFEFF"/>
        </w:rPr>
        <w:t>N</w:t>
      </w:r>
      <w:r w:rsidRPr="007B2D51">
        <w:rPr>
          <w:rFonts w:ascii="Tahoma" w:hAnsi="Tahoma" w:cs="Tahoma"/>
          <w:b/>
          <w:bCs/>
          <w:color w:val="000007"/>
          <w:sz w:val="19"/>
          <w:szCs w:val="19"/>
          <w:u w:val="single"/>
          <w:shd w:val="clear" w:color="auto" w:fill="FFFEFF"/>
        </w:rPr>
        <w:t xml:space="preserve">G OF CABLES: - </w:t>
      </w:r>
    </w:p>
    <w:p w14:paraId="34375966" w14:textId="77777777" w:rsidR="00CD01F4" w:rsidRPr="007B2D51" w:rsidRDefault="00CD01F4" w:rsidP="00CD01F4">
      <w:pPr>
        <w:widowControl w:val="0"/>
        <w:shd w:val="clear" w:color="auto" w:fill="FFFEFF"/>
        <w:autoSpaceDE w:val="0"/>
        <w:autoSpaceDN w:val="0"/>
        <w:adjustRightInd w:val="0"/>
        <w:spacing w:before="300"/>
        <w:ind w:left="4"/>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After laying and jointing work is comp</w:t>
      </w:r>
      <w:r w:rsidRPr="007B2D51">
        <w:rPr>
          <w:rFonts w:ascii="Tahoma" w:hAnsi="Tahoma" w:cs="Tahoma"/>
          <w:color w:val="454449"/>
          <w:sz w:val="19"/>
          <w:szCs w:val="19"/>
          <w:shd w:val="clear" w:color="auto" w:fill="FFFEFF"/>
        </w:rPr>
        <w:t>l</w:t>
      </w:r>
      <w:r w:rsidRPr="007B2D51">
        <w:rPr>
          <w:rFonts w:ascii="Tahoma" w:hAnsi="Tahoma" w:cs="Tahoma"/>
          <w:color w:val="000007"/>
          <w:sz w:val="19"/>
          <w:szCs w:val="19"/>
          <w:shd w:val="clear" w:color="auto" w:fill="FFFEFF"/>
        </w:rPr>
        <w:t>eted, a high voltage test should be applied to all cables to ensure that they have not been damaged during or after the laying operation and that there is no fault in the jointing</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For 33KV XLPE cable high pot test shall be done at site by 50KV system and nothing extra shall be payable</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 for use on low and medium voltage system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7B2D51">
        <w:rPr>
          <w:rFonts w:ascii="Tahoma" w:hAnsi="Tahoma" w:cs="Tahoma"/>
          <w:color w:val="000000"/>
          <w:sz w:val="19"/>
          <w:szCs w:val="19"/>
          <w:shd w:val="clear" w:color="auto" w:fill="FFFEFF"/>
        </w:rPr>
        <w:t xml:space="preserve">. </w:t>
      </w:r>
    </w:p>
    <w:p w14:paraId="4A6D69EA"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TRAYS: </w:t>
      </w:r>
    </w:p>
    <w:p w14:paraId="628517FA"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18171F"/>
          <w:sz w:val="19"/>
          <w:szCs w:val="19"/>
          <w:shd w:val="clear" w:color="auto" w:fill="FFFEFF"/>
        </w:rPr>
      </w:pPr>
      <w:r w:rsidRPr="007B2D51">
        <w:rPr>
          <w:rFonts w:ascii="Tahoma" w:hAnsi="Tahoma" w:cs="Tahoma"/>
          <w:color w:val="000007"/>
          <w:sz w:val="19"/>
          <w:szCs w:val="19"/>
          <w:shd w:val="clear" w:color="auto" w:fill="FFFEFF"/>
        </w:rPr>
        <w:t xml:space="preserve">Cable trays shall be ladder type fabricated out of mild steel/ slotted angles and flats of required width as per design. Bends shall be prefabricated the cable tray shall be primed </w:t>
      </w:r>
      <w:r w:rsidRPr="007B2D51">
        <w:rPr>
          <w:rFonts w:ascii="Tahoma" w:hAnsi="Tahoma" w:cs="Tahoma"/>
          <w:color w:val="000007"/>
          <w:w w:val="112"/>
          <w:sz w:val="19"/>
          <w:szCs w:val="19"/>
          <w:shd w:val="clear" w:color="auto" w:fill="FFFEFF"/>
        </w:rPr>
        <w:t xml:space="preserve">and painted with two coats as approved by Engineer - In - Charge. Suitable provision </w:t>
      </w:r>
      <w:r w:rsidRPr="007B2D51">
        <w:rPr>
          <w:rFonts w:ascii="Tahoma" w:hAnsi="Tahoma" w:cs="Tahoma"/>
          <w:color w:val="000006"/>
          <w:sz w:val="19"/>
          <w:szCs w:val="19"/>
          <w:shd w:val="clear" w:color="auto" w:fill="FFFEFF"/>
        </w:rPr>
        <w:t>shall be made where a tray crosses expansion joints. The width of the tray shall allow for a suitable separation between cables the design shall allow for adequate bending reduces for the sizes of cables</w:t>
      </w:r>
      <w:r w:rsidRPr="007B2D51">
        <w:rPr>
          <w:rFonts w:ascii="Tahoma" w:hAnsi="Tahoma" w:cs="Tahoma"/>
          <w:color w:val="18171F"/>
          <w:sz w:val="19"/>
          <w:szCs w:val="19"/>
          <w:shd w:val="clear" w:color="auto" w:fill="FFFEFF"/>
        </w:rPr>
        <w:t xml:space="preserve">. </w:t>
      </w:r>
    </w:p>
    <w:p w14:paraId="26F5AB70"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The tray shall be suspended from the sophist of the concrete slab by means of approved steel hangers spaced at a distance of not more than 100cms</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Suitable bushes shall be provided where cables pass through apertures in the tray</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Cable must securely fixed to the tray with fasteners. IN routing, necessary barriers and spacing shall be maintained for cables of different voltages in case they lie side by side. Telephone cables shall cross the power cables only at about r</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ght angle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nd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hese two shall not run in close proximity</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Full details of the tray shall be approve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by the site enginee</w:t>
      </w:r>
      <w:r w:rsidRPr="007B2D51">
        <w:rPr>
          <w:rFonts w:ascii="Tahoma" w:hAnsi="Tahoma" w:cs="Tahoma"/>
          <w:color w:val="18171F"/>
          <w:sz w:val="19"/>
          <w:szCs w:val="19"/>
          <w:shd w:val="clear" w:color="auto" w:fill="FFFEFF"/>
        </w:rPr>
        <w:t xml:space="preserve">r </w:t>
      </w:r>
      <w:r w:rsidRPr="007B2D51">
        <w:rPr>
          <w:rFonts w:ascii="Tahoma" w:hAnsi="Tahoma" w:cs="Tahoma"/>
          <w:color w:val="000006"/>
          <w:sz w:val="19"/>
          <w:szCs w:val="19"/>
          <w:shd w:val="clear" w:color="auto" w:fill="FFFEFF"/>
        </w:rPr>
        <w:t xml:space="preserve">before fabrication. Earth continuity shall be </w:t>
      </w:r>
      <w:r w:rsidRPr="007B2D51">
        <w:rPr>
          <w:rFonts w:ascii="Tahoma" w:hAnsi="Tahoma" w:cs="Tahoma"/>
          <w:color w:val="000006"/>
          <w:sz w:val="19"/>
          <w:szCs w:val="19"/>
          <w:shd w:val="clear" w:color="auto" w:fill="FFFEFF"/>
        </w:rPr>
        <w:lastRenderedPageBreak/>
        <w:t>maintained between each section of cable tray and each to</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al run of tray shall be effectively bonded to the nearest earth continuity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AII nuts and bolts used shall be of galvanize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steel</w:t>
      </w:r>
      <w:r w:rsidRPr="007B2D51">
        <w:rPr>
          <w:rFonts w:ascii="Tahoma" w:hAnsi="Tahoma" w:cs="Tahoma"/>
          <w:color w:val="000002"/>
          <w:sz w:val="19"/>
          <w:szCs w:val="19"/>
          <w:shd w:val="clear" w:color="auto" w:fill="FFFEFF"/>
        </w:rPr>
        <w:t xml:space="preserve">. </w:t>
      </w:r>
    </w:p>
    <w:p w14:paraId="39BEA474" w14:textId="77777777" w:rsidR="00CD01F4" w:rsidRPr="007B2D51" w:rsidRDefault="00CD01F4" w:rsidP="00CD01F4">
      <w:pPr>
        <w:widowControl w:val="0"/>
        <w:shd w:val="clear" w:color="auto" w:fill="FFFEFF"/>
        <w:autoSpaceDE w:val="0"/>
        <w:autoSpaceDN w:val="0"/>
        <w:adjustRightInd w:val="0"/>
        <w:spacing w:before="300"/>
        <w:ind w:left="24" w:right="5"/>
        <w:jc w:val="both"/>
        <w:rPr>
          <w:rFonts w:ascii="Tahoma" w:hAnsi="Tahoma" w:cs="Tahoma"/>
          <w:b/>
          <w:color w:val="18171F"/>
          <w:sz w:val="19"/>
          <w:szCs w:val="19"/>
          <w:u w:val="single"/>
          <w:shd w:val="clear" w:color="auto" w:fill="FFFEFF"/>
        </w:rPr>
      </w:pPr>
      <w:r w:rsidRPr="007B2D51">
        <w:rPr>
          <w:rFonts w:ascii="Tahoma" w:hAnsi="Tahoma" w:cs="Tahoma"/>
          <w:b/>
          <w:bCs/>
          <w:color w:val="18171F"/>
          <w:sz w:val="19"/>
          <w:szCs w:val="19"/>
          <w:u w:val="single"/>
          <w:shd w:val="clear" w:color="auto" w:fill="FFFEFF"/>
        </w:rPr>
        <w:t>EAR</w:t>
      </w:r>
      <w:r w:rsidRPr="007B2D51">
        <w:rPr>
          <w:rFonts w:ascii="Tahoma" w:hAnsi="Tahoma" w:cs="Tahoma"/>
          <w:b/>
          <w:bCs/>
          <w:color w:val="000006"/>
          <w:sz w:val="19"/>
          <w:szCs w:val="19"/>
          <w:u w:val="single"/>
          <w:shd w:val="clear" w:color="auto" w:fill="FFFEFF"/>
        </w:rPr>
        <w:t>T</w:t>
      </w:r>
      <w:r w:rsidRPr="007B2D51">
        <w:rPr>
          <w:rFonts w:ascii="Tahoma" w:hAnsi="Tahoma" w:cs="Tahoma"/>
          <w:b/>
          <w:bCs/>
          <w:color w:val="18171F"/>
          <w:sz w:val="19"/>
          <w:szCs w:val="19"/>
          <w:u w:val="single"/>
          <w:shd w:val="clear" w:color="auto" w:fill="FFFEFF"/>
        </w:rPr>
        <w:t xml:space="preserve">HING </w:t>
      </w:r>
    </w:p>
    <w:p w14:paraId="61B7DBE4" w14:textId="77777777" w:rsidR="00CD01F4" w:rsidRPr="007B2D51" w:rsidRDefault="00CD01F4" w:rsidP="00CD01F4">
      <w:pPr>
        <w:widowControl w:val="0"/>
        <w:shd w:val="clear" w:color="auto" w:fill="FFFEFF"/>
        <w:autoSpaceDE w:val="0"/>
        <w:autoSpaceDN w:val="0"/>
        <w:adjustRightInd w:val="0"/>
        <w:spacing w:before="160"/>
        <w:ind w:left="14"/>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non-current carry</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ng metal parts of electrical installation shall be earthed as per IS:3043-1986 with latest amendments</w:t>
      </w:r>
      <w:r w:rsidRPr="007B2D51">
        <w:rPr>
          <w:rFonts w:ascii="Tahoma" w:hAnsi="Tahoma" w:cs="Tahoma"/>
          <w:color w:val="4B494E"/>
          <w:sz w:val="19"/>
          <w:szCs w:val="19"/>
          <w:shd w:val="clear" w:color="auto" w:fill="FFFEFF"/>
        </w:rPr>
        <w:t xml:space="preserv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ll metal conduits, cable sheathes, switch gear, DB's, </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7B2D51">
        <w:rPr>
          <w:rFonts w:ascii="Tahoma" w:hAnsi="Tahoma" w:cs="Tahoma"/>
          <w:color w:val="18171F"/>
          <w:sz w:val="19"/>
          <w:szCs w:val="19"/>
          <w:shd w:val="clear" w:color="auto" w:fill="FFFEFF"/>
        </w:rPr>
        <w:t>(</w:t>
      </w:r>
      <w:r w:rsidRPr="007B2D51">
        <w:rPr>
          <w:rFonts w:ascii="Tahoma" w:hAnsi="Tahoma" w:cs="Tahoma"/>
          <w:color w:val="000006"/>
          <w:sz w:val="19"/>
          <w:szCs w:val="19"/>
          <w:shd w:val="clear" w:color="auto" w:fill="FFFEFF"/>
        </w:rPr>
        <w:t>1956)</w:t>
      </w:r>
      <w:r w:rsidRPr="007B2D51">
        <w:rPr>
          <w:rFonts w:ascii="Tahoma" w:hAnsi="Tahoma" w:cs="Tahoma"/>
          <w:color w:val="000002"/>
          <w:sz w:val="19"/>
          <w:szCs w:val="19"/>
          <w:shd w:val="clear" w:color="auto" w:fill="FFFEFF"/>
        </w:rPr>
        <w:t xml:space="preserve">. </w:t>
      </w:r>
    </w:p>
    <w:p w14:paraId="657BAD4A" w14:textId="77777777" w:rsidR="00CD01F4" w:rsidRPr="007B2D51" w:rsidRDefault="00CD01F4" w:rsidP="00CD01F4">
      <w:pPr>
        <w:widowControl w:val="0"/>
        <w:shd w:val="clear" w:color="auto" w:fill="FFFEFF"/>
        <w:autoSpaceDE w:val="0"/>
        <w:autoSpaceDN w:val="0"/>
        <w:adjustRightInd w:val="0"/>
        <w:spacing w:before="160"/>
        <w:ind w:left="4" w:right="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w:t>
      </w:r>
      <w:r w:rsidRPr="007B2D51">
        <w:rPr>
          <w:rFonts w:ascii="Tahoma" w:hAnsi="Tahoma" w:cs="Tahoma"/>
          <w:color w:val="18171F"/>
          <w:sz w:val="19"/>
          <w:szCs w:val="19"/>
          <w:shd w:val="clear" w:color="auto" w:fill="FFFEFF"/>
        </w:rPr>
        <w:t xml:space="preserve">l </w:t>
      </w:r>
      <w:r w:rsidRPr="007B2D51">
        <w:rPr>
          <w:rFonts w:ascii="Tahoma" w:hAnsi="Tahoma" w:cs="Tahoma"/>
          <w:color w:val="000006"/>
          <w:sz w:val="19"/>
          <w:szCs w:val="19"/>
          <w:shd w:val="clear" w:color="auto" w:fill="FFFEFF"/>
        </w:rPr>
        <w:t>earthing conductors shall be of high conductivity copper,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and shall be protected against mechanical damage</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The cros</w:t>
      </w:r>
      <w:r w:rsidRPr="007B2D51">
        <w:rPr>
          <w:rFonts w:ascii="Tahoma" w:hAnsi="Tahoma" w:cs="Tahoma"/>
          <w:color w:val="18171F"/>
          <w:sz w:val="19"/>
          <w:szCs w:val="19"/>
          <w:shd w:val="clear" w:color="auto" w:fill="FFFEFF"/>
        </w:rPr>
        <w:t>s-sectional</w:t>
      </w:r>
      <w:r w:rsidRPr="007B2D51">
        <w:rPr>
          <w:rFonts w:ascii="Tahoma" w:hAnsi="Tahoma" w:cs="Tahoma"/>
          <w:color w:val="000006"/>
          <w:sz w:val="19"/>
          <w:szCs w:val="19"/>
          <w:shd w:val="clear" w:color="auto" w:fill="FFFEFF"/>
        </w:rPr>
        <w:t xml:space="preserve"> area of earth conductors shall not be sma</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ler than half that of the largest current carrying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However, the contractor shall use the sizes specified in the bill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 xml:space="preserve">quantities. </w:t>
      </w:r>
    </w:p>
    <w:p w14:paraId="54B3EC90" w14:textId="77777777" w:rsidR="00CD01F4" w:rsidRPr="007B2D51" w:rsidRDefault="00CD01F4" w:rsidP="00CD01F4">
      <w:pPr>
        <w:widowControl w:val="0"/>
        <w:numPr>
          <w:ilvl w:val="0"/>
          <w:numId w:val="49"/>
        </w:numPr>
        <w:shd w:val="clear" w:color="auto" w:fill="FFFEFF"/>
        <w:autoSpaceDE w:val="0"/>
        <w:autoSpaceDN w:val="0"/>
        <w:adjustRightInd w:val="0"/>
        <w:spacing w:before="300" w:after="200" w:line="276" w:lineRule="auto"/>
        <w:ind w:left="360" w:right="14" w:hanging="34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fixtures and socket outlets, fans, switch boxes and junction boxes, etc</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 xml:space="preserve">shall be earthen with bars copper wire as specified </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n the item of work.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 earth wire ends shall be connected with solder-less bottle type copper lugs</w:t>
      </w:r>
      <w:r w:rsidRPr="007B2D51">
        <w:rPr>
          <w:rFonts w:ascii="Tahoma" w:hAnsi="Tahoma" w:cs="Tahoma"/>
          <w:color w:val="18171F"/>
          <w:sz w:val="19"/>
          <w:szCs w:val="19"/>
          <w:shd w:val="clear" w:color="auto" w:fill="FFFEFF"/>
        </w:rPr>
        <w:t xml:space="preserve">. </w:t>
      </w:r>
    </w:p>
    <w:p w14:paraId="158733BF"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single phase </w:t>
      </w:r>
      <w:r w:rsidRPr="007B2D51">
        <w:rPr>
          <w:rFonts w:ascii="Tahoma" w:hAnsi="Tahoma" w:cs="Tahoma"/>
          <w:color w:val="000006"/>
          <w:w w:val="130"/>
          <w:sz w:val="19"/>
          <w:szCs w:val="19"/>
          <w:shd w:val="clear" w:color="auto" w:fill="FFFEFF"/>
        </w:rPr>
        <w:t>D</w:t>
      </w:r>
      <w:r w:rsidRPr="007B2D51">
        <w:rPr>
          <w:rFonts w:ascii="Tahoma" w:hAnsi="Tahoma" w:cs="Tahoma"/>
          <w:color w:val="000006"/>
          <w:sz w:val="19"/>
          <w:szCs w:val="19"/>
          <w:shd w:val="clear" w:color="auto" w:fill="FFFEFF"/>
        </w:rPr>
        <w:t>B's up to 60Amp</w:t>
      </w:r>
      <w:r w:rsidRPr="007B2D51">
        <w:rPr>
          <w:rFonts w:ascii="Tahoma" w:hAnsi="Tahoma" w:cs="Tahoma"/>
          <w:color w:val="18171F"/>
          <w:sz w:val="19"/>
          <w:szCs w:val="19"/>
          <w:shd w:val="clear" w:color="auto" w:fill="FFFEFF"/>
        </w:rPr>
        <w:t xml:space="preserve">s </w:t>
      </w:r>
      <w:r w:rsidRPr="007B2D51">
        <w:rPr>
          <w:rFonts w:ascii="Tahoma" w:hAnsi="Tahoma" w:cs="Tahoma"/>
          <w:color w:val="000006"/>
          <w:sz w:val="19"/>
          <w:szCs w:val="19"/>
          <w:shd w:val="clear" w:color="auto" w:fill="FFFEFF"/>
        </w:rPr>
        <w:t>shall be earthen with 8 SWG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 xml:space="preserve">wire as per item of work. </w:t>
      </w:r>
    </w:p>
    <w:p w14:paraId="7ED8DB48"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3 phase switch boards up to 100Amps rating shall be earthen with 2Nos</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Separate and 25 x 3mm GI strip as per item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work</w:t>
      </w:r>
      <w:r w:rsidRPr="007B2D51">
        <w:rPr>
          <w:rFonts w:ascii="Tahoma" w:hAnsi="Tahoma" w:cs="Tahoma"/>
          <w:color w:val="18171F"/>
          <w:sz w:val="19"/>
          <w:szCs w:val="19"/>
          <w:shd w:val="clear" w:color="auto" w:fill="FFFEFF"/>
        </w:rPr>
        <w:t xml:space="preserve">. </w:t>
      </w:r>
    </w:p>
    <w:p w14:paraId="60616280"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switch boards of ratings more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han 100Amps and above shall be earthen with 2Nos. Distinctive separate 25 x 6mm GI strips as per item of work.</w:t>
      </w:r>
    </w:p>
    <w:p w14:paraId="130CA065"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the earth wires in switch boxes, DB's and light fixtures/fans shall be provided with green color sleeving</w:t>
      </w:r>
      <w:r w:rsidRPr="007B2D51">
        <w:rPr>
          <w:rFonts w:ascii="Tahoma" w:hAnsi="Tahoma" w:cs="Tahoma"/>
          <w:color w:val="000002"/>
          <w:sz w:val="19"/>
          <w:szCs w:val="19"/>
          <w:shd w:val="clear" w:color="auto" w:fill="FFFEFF"/>
        </w:rPr>
        <w:t xml:space="preserve">. </w:t>
      </w:r>
    </w:p>
    <w:p w14:paraId="6671F8A3" w14:textId="77777777" w:rsidR="00CD01F4" w:rsidRPr="007B2D51" w:rsidRDefault="00CD01F4" w:rsidP="00CD01F4">
      <w:pPr>
        <w:widowControl w:val="0"/>
        <w:shd w:val="clear" w:color="auto" w:fill="FFFEFF"/>
        <w:autoSpaceDE w:val="0"/>
        <w:autoSpaceDN w:val="0"/>
        <w:adjustRightInd w:val="0"/>
        <w:spacing w:before="300"/>
        <w:ind w:left="9" w:right="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 xml:space="preserve">Main earth bus shall be taken from the LT Switch board to earth electrodes. The electrical resistance of earthing conductors shall be low enough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o permit passage of fault current necessary to operate fuse or circuit breaker and shall not exceed 2 ohms</w:t>
      </w:r>
      <w:r w:rsidRPr="007B2D51">
        <w:rPr>
          <w:rFonts w:ascii="Tahoma" w:hAnsi="Tahoma" w:cs="Tahoma"/>
          <w:color w:val="18171F"/>
          <w:sz w:val="19"/>
          <w:szCs w:val="19"/>
          <w:shd w:val="clear" w:color="auto" w:fill="FFFEFF"/>
        </w:rPr>
        <w:t xml:space="preserve">. </w:t>
      </w:r>
    </w:p>
    <w:p w14:paraId="3D5C7D07"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b/>
          <w:bCs/>
          <w:color w:val="000006"/>
          <w:sz w:val="19"/>
          <w:szCs w:val="19"/>
          <w:u w:val="single"/>
          <w:shd w:val="clear" w:color="auto" w:fill="FFFEFF"/>
        </w:rPr>
      </w:pPr>
      <w:r w:rsidRPr="007B2D51">
        <w:rPr>
          <w:rFonts w:ascii="Tahoma" w:hAnsi="Tahoma" w:cs="Tahoma"/>
          <w:b/>
          <w:bCs/>
          <w:color w:val="0E0D15"/>
          <w:sz w:val="19"/>
          <w:szCs w:val="19"/>
          <w:u w:val="single"/>
          <w:shd w:val="clear" w:color="auto" w:fill="FFFEFF"/>
        </w:rPr>
        <w:t>P</w:t>
      </w:r>
      <w:r w:rsidRPr="007B2D51">
        <w:rPr>
          <w:rFonts w:ascii="Tahoma" w:hAnsi="Tahoma" w:cs="Tahoma"/>
          <w:b/>
          <w:bCs/>
          <w:color w:val="000006"/>
          <w:sz w:val="19"/>
          <w:szCs w:val="19"/>
          <w:u w:val="single"/>
          <w:shd w:val="clear" w:color="auto" w:fill="FFFEFF"/>
        </w:rPr>
        <w:t>LA</w:t>
      </w:r>
      <w:r w:rsidRPr="007B2D51">
        <w:rPr>
          <w:rFonts w:ascii="Tahoma" w:hAnsi="Tahoma" w:cs="Tahoma"/>
          <w:b/>
          <w:bCs/>
          <w:color w:val="0E0D15"/>
          <w:sz w:val="19"/>
          <w:szCs w:val="19"/>
          <w:u w:val="single"/>
          <w:shd w:val="clear" w:color="auto" w:fill="FFFEFF"/>
        </w:rPr>
        <w:t>T</w:t>
      </w:r>
      <w:r w:rsidRPr="007B2D51">
        <w:rPr>
          <w:rFonts w:ascii="Tahoma" w:hAnsi="Tahoma" w:cs="Tahoma"/>
          <w:b/>
          <w:bCs/>
          <w:color w:val="000006"/>
          <w:sz w:val="19"/>
          <w:szCs w:val="19"/>
          <w:u w:val="single"/>
          <w:shd w:val="clear" w:color="auto" w:fill="FFFEFF"/>
        </w:rPr>
        <w:t xml:space="preserve">E EARTHING </w:t>
      </w:r>
    </w:p>
    <w:p w14:paraId="20353A08"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 xml:space="preserve">The earthing electrode shall consist of GI plate (60cm x 60cm x </w:t>
      </w:r>
      <w:r w:rsidRPr="007B2D51">
        <w:rPr>
          <w:rFonts w:ascii="Tahoma" w:hAnsi="Tahoma" w:cs="Tahoma"/>
          <w:i/>
          <w:iCs/>
          <w:color w:val="000006"/>
          <w:sz w:val="19"/>
          <w:szCs w:val="19"/>
          <w:shd w:val="clear" w:color="auto" w:fill="FFFEFF"/>
        </w:rPr>
        <w:t xml:space="preserve">6mm l </w:t>
      </w:r>
      <w:r w:rsidRPr="007B2D51">
        <w:rPr>
          <w:rFonts w:ascii="Tahoma" w:hAnsi="Tahoma" w:cs="Tahoma"/>
          <w:i/>
          <w:iCs/>
          <w:color w:val="0E0D15"/>
          <w:sz w:val="19"/>
          <w:szCs w:val="19"/>
          <w:shd w:val="clear" w:color="auto" w:fill="FFFEFF"/>
        </w:rPr>
        <w:t>t</w:t>
      </w:r>
      <w:r w:rsidRPr="007B2D51">
        <w:rPr>
          <w:rFonts w:ascii="Tahoma" w:hAnsi="Tahoma" w:cs="Tahoma"/>
          <w:i/>
          <w:iCs/>
          <w:color w:val="000006"/>
          <w:sz w:val="19"/>
          <w:szCs w:val="19"/>
          <w:shd w:val="clear" w:color="auto" w:fill="FFFEFF"/>
        </w:rPr>
        <w:t xml:space="preserve">inned </w:t>
      </w:r>
      <w:r w:rsidRPr="007B2D51">
        <w:rPr>
          <w:rFonts w:ascii="Tahoma" w:hAnsi="Tahoma" w:cs="Tahoma"/>
          <w:color w:val="000006"/>
          <w:sz w:val="19"/>
          <w:szCs w:val="19"/>
          <w:shd w:val="clear" w:color="auto" w:fill="FFFEFF"/>
        </w:rPr>
        <w:t>copper plate 60</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 xml:space="preserve">m x 60cm x 3mm) </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 specified in item of wo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k. Galvaniz</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ng of the plate </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hall conform to relevant Indian Standard. The plate e</w:t>
      </w:r>
      <w:r w:rsidRPr="007B2D51">
        <w:rPr>
          <w:rFonts w:ascii="Tahoma" w:hAnsi="Tahoma" w:cs="Tahoma"/>
          <w:color w:val="48474C"/>
          <w:sz w:val="19"/>
          <w:szCs w:val="19"/>
          <w:shd w:val="clear" w:color="auto" w:fill="FFFEFF"/>
        </w:rPr>
        <w:t>l</w:t>
      </w:r>
      <w:r w:rsidRPr="007B2D51">
        <w:rPr>
          <w:rFonts w:ascii="Tahoma" w:hAnsi="Tahoma" w:cs="Tahoma"/>
          <w:color w:val="000006"/>
          <w:sz w:val="19"/>
          <w:szCs w:val="19"/>
          <w:shd w:val="clear" w:color="auto" w:fill="FFFEFF"/>
        </w:rPr>
        <w:t>ectrode shall be buried in the ground with its faces ver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ical and top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The earth plate pipe shall be buried in the ground below the permanent moisture level but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2C2A31"/>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plate shall be filled with charcoal dust and common salt filling extending up to 15cm around it on all sides. There shall be a 20 mm dia</w:t>
      </w:r>
      <w:r w:rsidRPr="007B2D51">
        <w:rPr>
          <w:rFonts w:ascii="Tahoma" w:hAnsi="Tahoma" w:cs="Tahoma"/>
          <w:color w:val="000001"/>
          <w:sz w:val="19"/>
          <w:szCs w:val="19"/>
          <w:shd w:val="clear" w:color="auto" w:fill="FFFEFF"/>
        </w:rPr>
        <w:t>.</w:t>
      </w:r>
      <w:r w:rsidRPr="007B2D51">
        <w:rPr>
          <w:rFonts w:ascii="Tahoma" w:hAnsi="Tahoma" w:cs="Tahoma"/>
          <w:color w:val="000006"/>
          <w:sz w:val="19"/>
          <w:szCs w:val="19"/>
          <w:shd w:val="clear" w:color="auto" w:fill="FFFEFF"/>
        </w:rPr>
        <w:t>, medium class GI pipe running from top plinth plate up to the ground level for watering pipe</w:t>
      </w:r>
      <w:r w:rsidRPr="007B2D51">
        <w:rPr>
          <w:rFonts w:ascii="Tahoma" w:hAnsi="Tahoma" w:cs="Tahoma"/>
          <w:color w:val="0E0D15"/>
          <w:sz w:val="19"/>
          <w:szCs w:val="19"/>
          <w:shd w:val="clear" w:color="auto" w:fill="FFFEFF"/>
        </w:rPr>
        <w:t>. T</w:t>
      </w:r>
      <w:r w:rsidRPr="007B2D51">
        <w:rPr>
          <w:rFonts w:ascii="Tahoma" w:hAnsi="Tahoma" w:cs="Tahoma"/>
          <w:color w:val="000006"/>
          <w:sz w:val="19"/>
          <w:szCs w:val="19"/>
          <w:shd w:val="clear" w:color="auto" w:fill="FFFEFF"/>
        </w:rPr>
        <w:t>he top of the pipe shall be provided with a funnel and a GI mesh screen for washing the earth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wil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housed in a masonry sump with cement plastering not less than 30cm deep</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M</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S. Frame heavy duty with hinged cover and locking arrangement shall be suitably provided over the sump. The earthing link from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onwards shall be suitably protected from mechanical 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The portion of this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ion pipe within the ground shall be buried at least 30cm deep (to be increased to 60cm in case of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oad crossing and pavemen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s). The portion within the building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 xml:space="preserve">be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ecessed in walls and floo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s to adequate dep</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In the case of plate earth electrode, the earthing load shall be securely bolted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the plate with two bolts, nuts check nuts and washers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In the case of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earth electrode, It should be coun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by means of a 'through' conne</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tion with the earth lead with electrode shall be GI br</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ss in case of copper plate electrode</w:t>
      </w:r>
      <w:r w:rsidRPr="007B2D51">
        <w:rPr>
          <w:rFonts w:ascii="Tahoma" w:hAnsi="Tahoma" w:cs="Tahoma"/>
          <w:color w:val="0E0D15"/>
          <w:sz w:val="19"/>
          <w:szCs w:val="19"/>
          <w:shd w:val="clear" w:color="auto" w:fill="FFFEFF"/>
        </w:rPr>
        <w:t xml:space="preserve">. </w:t>
      </w:r>
    </w:p>
    <w:p w14:paraId="34FFF922"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The electrical resistanc</w:t>
      </w:r>
      <w:r w:rsidRPr="007B2D51">
        <w:rPr>
          <w:rFonts w:ascii="Tahoma" w:hAnsi="Tahoma" w:cs="Tahoma"/>
          <w:color w:val="0E0D15"/>
          <w:sz w:val="19"/>
          <w:szCs w:val="19"/>
          <w:shd w:val="clear" w:color="auto" w:fill="FFFEFF"/>
        </w:rPr>
        <w:t xml:space="preserve">e </w:t>
      </w:r>
      <w:r w:rsidRPr="007B2D51">
        <w:rPr>
          <w:rFonts w:ascii="Tahoma" w:hAnsi="Tahoma" w:cs="Tahoma"/>
          <w:color w:val="000006"/>
          <w:sz w:val="19"/>
          <w:szCs w:val="19"/>
          <w:shd w:val="clear" w:color="auto" w:fill="FFFEFF"/>
        </w:rPr>
        <w:t>of ear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hing conductors shall be low enough to permit passage of fault current necessary to ope</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ate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fu</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e or circui</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breake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and shall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exceed 2 ohms</w:t>
      </w:r>
      <w:r w:rsidRPr="007B2D51">
        <w:rPr>
          <w:rFonts w:ascii="Tahoma" w:hAnsi="Tahoma" w:cs="Tahoma"/>
          <w:color w:val="0E0D15"/>
          <w:sz w:val="19"/>
          <w:szCs w:val="19"/>
          <w:shd w:val="clear" w:color="auto" w:fill="FFFEFF"/>
        </w:rPr>
        <w:t xml:space="preserve">. </w:t>
      </w:r>
    </w:p>
    <w:p w14:paraId="5B0557FB"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b/>
          <w:bCs/>
          <w:color w:val="0E0D15"/>
          <w:sz w:val="19"/>
          <w:szCs w:val="19"/>
          <w:u w:val="single"/>
          <w:shd w:val="clear" w:color="auto" w:fill="FFFEFF"/>
        </w:rPr>
        <w:t xml:space="preserve">PIPE EARTHING </w:t>
      </w:r>
    </w:p>
    <w:p w14:paraId="770D0EB9" w14:textId="77777777" w:rsidR="00CD01F4" w:rsidRPr="007B2D51" w:rsidRDefault="00CD01F4" w:rsidP="00CD01F4">
      <w:pPr>
        <w:widowControl w:val="0"/>
        <w:shd w:val="clear" w:color="auto" w:fill="FFFEFF"/>
        <w:autoSpaceDE w:val="0"/>
        <w:autoSpaceDN w:val="0"/>
        <w:adjustRightInd w:val="0"/>
        <w:spacing w:before="200"/>
        <w:ind w:right="14"/>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earthing electrode shall consist of GI pipe of 40mmdi</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and</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length B-class or as described unde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schedule of quantities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Galvanizing of the pipe shall conform to relevant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ndian Standards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The top of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pipe s</w:t>
      </w:r>
      <w:r w:rsidRPr="007B2D51">
        <w:rPr>
          <w:rFonts w:ascii="Tahoma" w:hAnsi="Tahoma" w:cs="Tahoma"/>
          <w:color w:val="0E0D15"/>
          <w:sz w:val="19"/>
          <w:szCs w:val="19"/>
          <w:shd w:val="clear" w:color="auto" w:fill="FFFEFF"/>
        </w:rPr>
        <w:t>h</w:t>
      </w:r>
      <w:r w:rsidRPr="007B2D51">
        <w:rPr>
          <w:rFonts w:ascii="Tahoma" w:hAnsi="Tahoma" w:cs="Tahoma"/>
          <w:color w:val="000006"/>
          <w:sz w:val="19"/>
          <w:szCs w:val="19"/>
          <w:shd w:val="clear" w:color="auto" w:fill="FFFEFF"/>
        </w:rPr>
        <w:t>all be p</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ovided wi</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 a funnel and a G</w:t>
      </w:r>
      <w:r w:rsidRPr="007B2D51">
        <w:rPr>
          <w:rFonts w:ascii="Tahoma" w:hAnsi="Tahoma" w:cs="Tahoma"/>
          <w:color w:val="0E0D15"/>
          <w:sz w:val="19"/>
          <w:szCs w:val="19"/>
          <w:shd w:val="clear" w:color="auto" w:fill="FFFEFF"/>
        </w:rPr>
        <w:t xml:space="preserve">I </w:t>
      </w:r>
      <w:r w:rsidRPr="007B2D51">
        <w:rPr>
          <w:rFonts w:ascii="Tahoma" w:hAnsi="Tahoma" w:cs="Tahoma"/>
          <w:color w:val="000006"/>
          <w:sz w:val="19"/>
          <w:szCs w:val="19"/>
          <w:shd w:val="clear" w:color="auto" w:fill="FFFEFF"/>
        </w:rPr>
        <w:t>screen for wa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ering the earth. This will be housed in a masonry sump not less than 30cm square and 30cm deep. A heavy-duty MS frame w</w:t>
      </w:r>
      <w:r w:rsidRPr="007B2D51">
        <w:rPr>
          <w:rFonts w:ascii="Tahoma" w:hAnsi="Tahoma" w:cs="Tahoma"/>
          <w:color w:val="0E0D15"/>
          <w:sz w:val="19"/>
          <w:szCs w:val="19"/>
          <w:shd w:val="clear" w:color="auto" w:fill="FFFEFF"/>
        </w:rPr>
        <w:t>i</w:t>
      </w:r>
      <w:r w:rsidRPr="007B2D51">
        <w:rPr>
          <w:rFonts w:ascii="Tahoma" w:hAnsi="Tahoma" w:cs="Tahoma"/>
          <w:color w:val="2C2A31"/>
          <w:sz w:val="19"/>
          <w:szCs w:val="19"/>
          <w:shd w:val="clear" w:color="auto" w:fill="FFFEFF"/>
        </w:rPr>
        <w:t>t</w:t>
      </w:r>
      <w:r w:rsidRPr="007B2D51">
        <w:rPr>
          <w:rFonts w:ascii="Tahoma" w:hAnsi="Tahoma" w:cs="Tahoma"/>
          <w:color w:val="000006"/>
          <w:sz w:val="19"/>
          <w:szCs w:val="19"/>
          <w:shd w:val="clear" w:color="auto" w:fill="FFFEFF"/>
        </w:rPr>
        <w:t>h hinged cover and locking ar</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angement shall be suitably provided over the sump as approved by the Engineer In Charge. </w:t>
      </w:r>
    </w:p>
    <w:p w14:paraId="4AFAC78B"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lastRenderedPageBreak/>
        <w:t>GI pipe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shall be cut tapered a</w:t>
      </w:r>
      <w:r w:rsidRPr="007B2D51">
        <w:rPr>
          <w:rFonts w:ascii="Tahoma" w:hAnsi="Tahoma" w:cs="Tahoma"/>
          <w:color w:val="2C2A31"/>
          <w:sz w:val="19"/>
          <w:szCs w:val="19"/>
          <w:shd w:val="clear" w:color="auto" w:fill="FFFEFF"/>
        </w:rPr>
        <w:t xml:space="preserve">t </w:t>
      </w:r>
      <w:r w:rsidRPr="007B2D51">
        <w:rPr>
          <w:rFonts w:ascii="Tahoma" w:hAnsi="Tahoma" w:cs="Tahoma"/>
          <w:color w:val="000006"/>
          <w:sz w:val="19"/>
          <w:szCs w:val="19"/>
          <w:shd w:val="clear" w:color="auto" w:fill="FFFEFF"/>
        </w:rPr>
        <w:t>the bot</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om and prov</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ded with holes of 10 mm dia., drilled not less than 7.5cm from each other</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shall be b</w:t>
      </w:r>
      <w:r w:rsidRPr="007B2D51">
        <w:rPr>
          <w:rFonts w:ascii="Tahoma" w:hAnsi="Tahoma" w:cs="Tahoma"/>
          <w:color w:val="0E0D15"/>
          <w:sz w:val="19"/>
          <w:szCs w:val="19"/>
          <w:shd w:val="clear" w:color="auto" w:fill="FFFEFF"/>
        </w:rPr>
        <w:t>u</w:t>
      </w:r>
      <w:r w:rsidRPr="007B2D51">
        <w:rPr>
          <w:rFonts w:ascii="Tahoma" w:hAnsi="Tahoma" w:cs="Tahoma"/>
          <w:color w:val="000006"/>
          <w:sz w:val="19"/>
          <w:szCs w:val="19"/>
          <w:shd w:val="clear" w:color="auto" w:fill="FFFEFF"/>
        </w:rPr>
        <w:t xml:space="preserve">ried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 the group vert</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cally with its top not less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han 20cm 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earthing lead from elec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rode onwards shall be su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tably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f</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om mechanica</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within ground and the por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within the bu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lding shall be r</w:t>
      </w:r>
      <w:r w:rsidRPr="007B2D51">
        <w:rPr>
          <w:rFonts w:ascii="Tahoma" w:hAnsi="Tahoma" w:cs="Tahoma"/>
          <w:color w:val="0E0D15"/>
          <w:sz w:val="19"/>
          <w:szCs w:val="19"/>
          <w:shd w:val="clear" w:color="auto" w:fill="FFFEFF"/>
        </w:rPr>
        <w:t>e</w:t>
      </w:r>
      <w:r w:rsidRPr="007B2D51">
        <w:rPr>
          <w:rFonts w:ascii="Tahoma" w:hAnsi="Tahoma" w:cs="Tahoma"/>
          <w:color w:val="000006"/>
          <w:sz w:val="19"/>
          <w:szCs w:val="19"/>
          <w:shd w:val="clear" w:color="auto" w:fill="FFFEFF"/>
        </w:rPr>
        <w:t>cessed in walls a</w:t>
      </w: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 xml:space="preserve">d floors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adequate depth. The ea</w:t>
      </w:r>
      <w:r w:rsidRPr="007B2D51">
        <w:rPr>
          <w:rFonts w:ascii="Tahoma" w:hAnsi="Tahoma" w:cs="Tahoma"/>
          <w:color w:val="0E0D15"/>
          <w:sz w:val="19"/>
          <w:szCs w:val="19"/>
          <w:shd w:val="clear" w:color="auto" w:fill="FFFEFF"/>
        </w:rPr>
        <w:t>rt</w:t>
      </w:r>
      <w:r w:rsidRPr="007B2D51">
        <w:rPr>
          <w:rFonts w:ascii="Tahoma" w:hAnsi="Tahoma" w:cs="Tahoma"/>
          <w:color w:val="000006"/>
          <w:sz w:val="19"/>
          <w:szCs w:val="19"/>
          <w:shd w:val="clear" w:color="auto" w:fill="FFFEFF"/>
        </w:rPr>
        <w:t>hing lead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connecte</w:t>
      </w:r>
      <w:r w:rsidRPr="007B2D51">
        <w:rPr>
          <w:rFonts w:ascii="Tahoma" w:hAnsi="Tahoma" w:cs="Tahoma"/>
          <w:color w:val="0E0D15"/>
          <w:sz w:val="19"/>
          <w:szCs w:val="19"/>
          <w:shd w:val="clear" w:color="auto" w:fill="FFFEFF"/>
        </w:rPr>
        <w:t xml:space="preserve">d </w:t>
      </w:r>
      <w:r w:rsidRPr="007B2D51">
        <w:rPr>
          <w:rFonts w:ascii="Tahoma" w:hAnsi="Tahoma" w:cs="Tahoma"/>
          <w:color w:val="000006"/>
          <w:sz w:val="19"/>
          <w:szCs w:val="19"/>
          <w:shd w:val="clear" w:color="auto" w:fill="FFFEFF"/>
        </w:rPr>
        <w:t>by me</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ns of a through bol</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nuts and washers and cable socke</w:t>
      </w:r>
      <w:r w:rsidRPr="007B2D51">
        <w:rPr>
          <w:rFonts w:ascii="Tahoma" w:hAnsi="Tahoma" w:cs="Tahoma"/>
          <w:color w:val="0E0D15"/>
          <w:sz w:val="19"/>
          <w:szCs w:val="19"/>
          <w:shd w:val="clear" w:color="auto" w:fill="FFFEFF"/>
        </w:rPr>
        <w:t>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All materials used for connectin</w:t>
      </w:r>
      <w:r w:rsidRPr="007B2D51">
        <w:rPr>
          <w:rFonts w:ascii="Tahoma" w:hAnsi="Tahoma" w:cs="Tahoma"/>
          <w:color w:val="0E0D15"/>
          <w:sz w:val="19"/>
          <w:szCs w:val="19"/>
          <w:shd w:val="clear" w:color="auto" w:fill="FFFEFF"/>
        </w:rPr>
        <w:t xml:space="preserve">g </w:t>
      </w:r>
      <w:r w:rsidRPr="007B2D51">
        <w:rPr>
          <w:rFonts w:ascii="Tahoma" w:hAnsi="Tahoma" w:cs="Tahoma"/>
          <w:color w:val="000006"/>
          <w:sz w:val="19"/>
          <w:szCs w:val="19"/>
          <w:shd w:val="clear" w:color="auto" w:fill="FFFEFF"/>
        </w:rPr>
        <w:t>the earth lead with the electrode sh</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xml:space="preserve">ll be </w:t>
      </w:r>
      <w:r w:rsidRPr="007B2D51">
        <w:rPr>
          <w:rFonts w:ascii="Tahoma" w:hAnsi="Tahoma" w:cs="Tahoma"/>
          <w:color w:val="0E0D15"/>
          <w:sz w:val="19"/>
          <w:szCs w:val="19"/>
          <w:shd w:val="clear" w:color="auto" w:fill="FFFEFF"/>
        </w:rPr>
        <w:t>G</w:t>
      </w:r>
      <w:r w:rsidRPr="007B2D51">
        <w:rPr>
          <w:rFonts w:ascii="Tahoma" w:hAnsi="Tahoma" w:cs="Tahoma"/>
          <w:color w:val="000006"/>
          <w:sz w:val="19"/>
          <w:szCs w:val="19"/>
          <w:shd w:val="clear" w:color="auto" w:fill="FFFEFF"/>
        </w:rPr>
        <w:t>I The earth pit depth sha</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 xml:space="preserve">be less than </w:t>
      </w:r>
      <w:r w:rsidRPr="007B2D51">
        <w:rPr>
          <w:rFonts w:ascii="Tahoma" w:hAnsi="Tahoma" w:cs="Tahoma"/>
          <w:color w:val="0E0D15"/>
          <w:sz w:val="19"/>
          <w:szCs w:val="19"/>
          <w:shd w:val="clear" w:color="auto" w:fill="FFFEFF"/>
        </w:rPr>
        <w:t>4.</w:t>
      </w:r>
      <w:r w:rsidRPr="007B2D51">
        <w:rPr>
          <w:rFonts w:ascii="Tahoma" w:hAnsi="Tahoma" w:cs="Tahoma"/>
          <w:color w:val="000006"/>
          <w:sz w:val="19"/>
          <w:szCs w:val="19"/>
          <w:shd w:val="clear" w:color="auto" w:fill="FFFEFF"/>
        </w:rPr>
        <w:t>8</w:t>
      </w:r>
      <w:r w:rsidRPr="007B2D51">
        <w:rPr>
          <w:rFonts w:ascii="Tahoma" w:hAnsi="Tahoma" w:cs="Tahoma"/>
          <w:color w:val="0E0D15"/>
          <w:sz w:val="19"/>
          <w:szCs w:val="19"/>
          <w:shd w:val="clear" w:color="auto" w:fill="FFFEFF"/>
        </w:rPr>
        <w:t>m</w:t>
      </w:r>
      <w:r w:rsidRPr="007B2D51">
        <w:rPr>
          <w:rFonts w:ascii="Tahoma" w:hAnsi="Tahoma" w:cs="Tahoma"/>
          <w:color w:val="000006"/>
          <w:sz w:val="19"/>
          <w:szCs w:val="19"/>
          <w:shd w:val="clear" w:color="auto" w:fill="FFFEFF"/>
        </w:rPr>
        <w:t xml:space="preserve">. </w:t>
      </w:r>
    </w:p>
    <w:p w14:paraId="11C5EE8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i/>
          <w:iCs/>
          <w:color w:val="000006"/>
          <w:sz w:val="19"/>
          <w:szCs w:val="19"/>
          <w:shd w:val="clear" w:color="auto" w:fill="FFFEFF"/>
        </w:rPr>
      </w:pP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o earth pit shall be fixed within 2m o</w:t>
      </w:r>
      <w:r w:rsidRPr="007B2D51">
        <w:rPr>
          <w:rFonts w:ascii="Tahoma" w:hAnsi="Tahoma" w:cs="Tahoma"/>
          <w:color w:val="0E0D15"/>
          <w:sz w:val="19"/>
          <w:szCs w:val="19"/>
          <w:shd w:val="clear" w:color="auto" w:fill="FFFEFF"/>
        </w:rPr>
        <w:t xml:space="preserve">f </w:t>
      </w:r>
      <w:r w:rsidRPr="007B2D51">
        <w:rPr>
          <w:rFonts w:ascii="Tahoma" w:hAnsi="Tahoma" w:cs="Tahoma"/>
          <w:color w:val="000006"/>
          <w:sz w:val="19"/>
          <w:szCs w:val="19"/>
          <w:shd w:val="clear" w:color="auto" w:fill="FFFEFF"/>
        </w:rPr>
        <w:t>a wal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or founda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E</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for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s shall be made to locate them in grass lawns or near </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lo</w:t>
      </w:r>
      <w:r w:rsidRPr="007B2D51">
        <w:rPr>
          <w:rFonts w:ascii="Tahoma" w:hAnsi="Tahoma" w:cs="Tahoma"/>
          <w:color w:val="0E0D15"/>
          <w:sz w:val="19"/>
          <w:szCs w:val="19"/>
          <w:shd w:val="clear" w:color="auto" w:fill="FFFEFF"/>
        </w:rPr>
        <w:t>w</w:t>
      </w:r>
      <w:r w:rsidRPr="007B2D51">
        <w:rPr>
          <w:rFonts w:ascii="Tahoma" w:hAnsi="Tahoma" w:cs="Tahoma"/>
          <w:color w:val="000006"/>
          <w:sz w:val="19"/>
          <w:szCs w:val="19"/>
          <w:shd w:val="clear" w:color="auto" w:fill="FFFEFF"/>
        </w:rPr>
        <w:t>er beds or wate</w:t>
      </w:r>
      <w:r w:rsidRPr="007B2D51">
        <w:rPr>
          <w:rFonts w:ascii="Tahoma" w:hAnsi="Tahoma" w:cs="Tahoma"/>
          <w:color w:val="0E0D15"/>
          <w:sz w:val="19"/>
          <w:szCs w:val="19"/>
          <w:shd w:val="clear" w:color="auto" w:fill="FFFEFF"/>
        </w:rPr>
        <w:t>r t</w:t>
      </w:r>
      <w:r w:rsidRPr="007B2D51">
        <w:rPr>
          <w:rFonts w:ascii="Tahoma" w:hAnsi="Tahoma" w:cs="Tahoma"/>
          <w:color w:val="000006"/>
          <w:sz w:val="19"/>
          <w:szCs w:val="19"/>
          <w:shd w:val="clear" w:color="auto" w:fill="FFFEFF"/>
        </w:rPr>
        <w:t xml:space="preserve">aps.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distance be</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ween two earthing stations shall be at the leas</w:t>
      </w:r>
      <w:r w:rsidRPr="007B2D51">
        <w:rPr>
          <w:rFonts w:ascii="Tahoma" w:hAnsi="Tahoma" w:cs="Tahoma"/>
          <w:color w:val="0E0D15"/>
          <w:sz w:val="19"/>
          <w:szCs w:val="19"/>
          <w:shd w:val="clear" w:color="auto" w:fill="FFFEFF"/>
        </w:rPr>
        <w:t xml:space="preserve">t </w:t>
      </w:r>
      <w:r w:rsidRPr="007B2D51">
        <w:rPr>
          <w:rFonts w:ascii="Tahoma" w:hAnsi="Tahoma" w:cs="Tahoma"/>
          <w:i/>
          <w:iCs/>
          <w:color w:val="000006"/>
          <w:sz w:val="19"/>
          <w:szCs w:val="19"/>
          <w:shd w:val="clear" w:color="auto" w:fill="FFFEFF"/>
        </w:rPr>
        <w:t>2</w:t>
      </w:r>
      <w:r w:rsidRPr="007B2D51">
        <w:rPr>
          <w:rFonts w:ascii="Tahoma" w:hAnsi="Tahoma" w:cs="Tahoma"/>
          <w:i/>
          <w:iCs/>
          <w:color w:val="0E0D15"/>
          <w:sz w:val="19"/>
          <w:szCs w:val="19"/>
          <w:shd w:val="clear" w:color="auto" w:fill="FFFEFF"/>
        </w:rPr>
        <w:t>m</w:t>
      </w:r>
      <w:r w:rsidRPr="007B2D51">
        <w:rPr>
          <w:rFonts w:ascii="Tahoma" w:hAnsi="Tahoma" w:cs="Tahoma"/>
          <w:i/>
          <w:iCs/>
          <w:color w:val="000006"/>
          <w:sz w:val="19"/>
          <w:szCs w:val="19"/>
          <w:shd w:val="clear" w:color="auto" w:fill="FFFEFF"/>
        </w:rPr>
        <w:t>.</w:t>
      </w:r>
    </w:p>
    <w:p w14:paraId="715D3C89" w14:textId="77777777" w:rsidR="00CD01F4" w:rsidRPr="007B2D51" w:rsidRDefault="00CD01F4" w:rsidP="00CD01F4">
      <w:pPr>
        <w:ind w:left="720" w:firstLine="720"/>
        <w:rPr>
          <w:rFonts w:ascii="Tahoma" w:eastAsiaTheme="minorHAnsi" w:hAnsi="Tahoma" w:cs="Tahoma"/>
          <w:sz w:val="19"/>
          <w:szCs w:val="19"/>
        </w:rPr>
      </w:pPr>
    </w:p>
    <w:p w14:paraId="20E83F25" w14:textId="77777777" w:rsidR="00CD01F4" w:rsidRPr="007B2D51" w:rsidRDefault="00CD01F4" w:rsidP="00CD01F4">
      <w:pPr>
        <w:rPr>
          <w:rFonts w:ascii="Tahoma" w:eastAsiaTheme="minorHAnsi" w:hAnsi="Tahoma" w:cs="Tahoma"/>
          <w:sz w:val="19"/>
          <w:szCs w:val="19"/>
        </w:rPr>
      </w:pPr>
    </w:p>
    <w:p w14:paraId="08CB2D29" w14:textId="77777777" w:rsidR="00CD01F4" w:rsidRPr="007B2D51" w:rsidRDefault="00CD01F4" w:rsidP="00CD01F4">
      <w:pPr>
        <w:jc w:val="center"/>
        <w:rPr>
          <w:rFonts w:ascii="Tahoma" w:eastAsiaTheme="minorHAnsi" w:hAnsi="Tahoma" w:cs="Tahoma"/>
          <w:b/>
          <w:bCs/>
          <w:color w:val="2B2933"/>
          <w:sz w:val="19"/>
          <w:szCs w:val="19"/>
          <w:shd w:val="clear" w:color="auto" w:fill="FFFEFF"/>
        </w:rPr>
      </w:pPr>
      <w:r w:rsidRPr="007B2D51">
        <w:rPr>
          <w:rFonts w:ascii="Tahoma" w:eastAsiaTheme="minorHAnsi" w:hAnsi="Tahoma" w:cs="Tahoma"/>
          <w:b/>
          <w:bCs/>
          <w:color w:val="1B1921"/>
          <w:sz w:val="19"/>
          <w:szCs w:val="19"/>
          <w:u w:val="single"/>
          <w:shd w:val="clear" w:color="auto" w:fill="FFFEFF"/>
        </w:rPr>
        <w:t>S</w:t>
      </w:r>
      <w:r w:rsidRPr="007B2D51">
        <w:rPr>
          <w:rFonts w:ascii="Tahoma" w:eastAsiaTheme="minorHAnsi" w:hAnsi="Tahoma" w:cs="Tahoma"/>
          <w:b/>
          <w:bCs/>
          <w:color w:val="000006"/>
          <w:sz w:val="19"/>
          <w:szCs w:val="19"/>
          <w:u w:val="single"/>
          <w:shd w:val="clear" w:color="auto" w:fill="FFFEFF"/>
        </w:rPr>
        <w:t>PECIAL C</w:t>
      </w:r>
      <w:r w:rsidRPr="007B2D51">
        <w:rPr>
          <w:rFonts w:ascii="Tahoma" w:eastAsiaTheme="minorHAnsi" w:hAnsi="Tahoma" w:cs="Tahoma"/>
          <w:b/>
          <w:bCs/>
          <w:color w:val="1B1921"/>
          <w:sz w:val="19"/>
          <w:szCs w:val="19"/>
          <w:u w:val="single"/>
          <w:shd w:val="clear" w:color="auto" w:fill="FFFEFF"/>
        </w:rPr>
        <w:t>ONDIT</w:t>
      </w:r>
      <w:r w:rsidRPr="007B2D51">
        <w:rPr>
          <w:rFonts w:ascii="Tahoma" w:eastAsiaTheme="minorHAnsi" w:hAnsi="Tahoma" w:cs="Tahoma"/>
          <w:b/>
          <w:bCs/>
          <w:color w:val="000006"/>
          <w:sz w:val="19"/>
          <w:szCs w:val="19"/>
          <w:u w:val="single"/>
          <w:shd w:val="clear" w:color="auto" w:fill="FFFEFF"/>
        </w:rPr>
        <w:t>I</w:t>
      </w:r>
      <w:r w:rsidRPr="007B2D51">
        <w:rPr>
          <w:rFonts w:ascii="Tahoma" w:eastAsiaTheme="minorHAnsi" w:hAnsi="Tahoma" w:cs="Tahoma"/>
          <w:b/>
          <w:bCs/>
          <w:color w:val="1B1921"/>
          <w:sz w:val="19"/>
          <w:szCs w:val="19"/>
          <w:u w:val="single"/>
          <w:shd w:val="clear" w:color="auto" w:fill="FFFEFF"/>
        </w:rPr>
        <w:t>ONS</w:t>
      </w:r>
    </w:p>
    <w:p w14:paraId="759032A4" w14:textId="77777777" w:rsidR="00CD01F4" w:rsidRPr="007B2D51" w:rsidRDefault="00CD01F4" w:rsidP="007B2D51">
      <w:pPr>
        <w:widowControl w:val="0"/>
        <w:shd w:val="clear" w:color="auto" w:fill="FFFEFF"/>
        <w:autoSpaceDE w:val="0"/>
        <w:autoSpaceDN w:val="0"/>
        <w:adjustRightInd w:val="0"/>
        <w:spacing w:before="300" w:after="200" w:line="276" w:lineRule="auto"/>
        <w:ind w:left="720"/>
        <w:jc w:val="both"/>
        <w:rPr>
          <w:rFonts w:ascii="Tahoma" w:hAnsi="Tahoma" w:cs="Tahoma"/>
          <w:b/>
          <w:bCs/>
          <w:color w:val="2B2933"/>
          <w:sz w:val="19"/>
          <w:szCs w:val="19"/>
          <w:shd w:val="clear" w:color="auto" w:fill="FFFEFF"/>
        </w:rPr>
      </w:pPr>
      <w:r w:rsidRPr="007B2D51">
        <w:rPr>
          <w:rFonts w:ascii="Tahoma" w:hAnsi="Tahoma" w:cs="Tahoma"/>
          <w:color w:val="000006"/>
          <w:sz w:val="19"/>
          <w:szCs w:val="19"/>
          <w:shd w:val="clear" w:color="auto" w:fill="FFFEFF"/>
        </w:rPr>
        <w:t>All electrical work shall be ca</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 xml:space="preserve">ried out in compliance with specifications given hereunder in this section and in compliance with Indian Standard specifications and Indian Electricity Act and Rules in force.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works shall also conform to any special requirement of the Local State Elect</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icity Board. If in any case, the above-mentioned rules, regulations etc. are not in accord</w:t>
      </w:r>
      <w:r w:rsidRPr="007B2D51">
        <w:rPr>
          <w:rFonts w:ascii="Tahoma" w:hAnsi="Tahoma" w:cs="Tahoma"/>
          <w:color w:val="1B1921"/>
          <w:sz w:val="19"/>
          <w:szCs w:val="19"/>
          <w:shd w:val="clear" w:color="auto" w:fill="FFFEFF"/>
        </w:rPr>
        <w:t xml:space="preserve">, </w:t>
      </w:r>
      <w:r w:rsidRPr="007B2D51">
        <w:rPr>
          <w:rFonts w:ascii="Tahoma" w:hAnsi="Tahoma" w:cs="Tahoma"/>
          <w:color w:val="000006"/>
          <w:sz w:val="19"/>
          <w:szCs w:val="19"/>
          <w:shd w:val="clear" w:color="auto" w:fill="FFFEFF"/>
        </w:rPr>
        <w:t xml:space="preserve">the division of the consultant Engineer-in-charge regarding rules to be followed or manner of execution of work shall be final and binding.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 shall be executed under the direct supervision of person holding a certificate of competency issued by the State Government (Chief Electrical Inspector) for the type of work</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involved in conformity with the best methods of modern engineering practice and to the entire satisfaction of the Consultant / Engineer</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in-Charge. The contractor has to submit the test report at various stages of completion as per the requirement of the client.</w:t>
      </w:r>
    </w:p>
    <w:p w14:paraId="37F3B8FC" w14:textId="32220DB7" w:rsidR="00CD01F4" w:rsidRPr="007B2D51" w:rsidRDefault="00CD01F4" w:rsidP="00CD01F4">
      <w:pPr>
        <w:widowControl w:val="0"/>
        <w:shd w:val="clear" w:color="auto" w:fill="FFFEFF"/>
        <w:autoSpaceDE w:val="0"/>
        <w:autoSpaceDN w:val="0"/>
        <w:adjustRightInd w:val="0"/>
        <w:spacing w:before="300"/>
        <w:ind w:left="720"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1</w:t>
      </w:r>
      <w:r w:rsidR="007B2D51">
        <w:rPr>
          <w:rFonts w:ascii="Tahoma" w:hAnsi="Tahoma" w:cs="Tahoma"/>
          <w:color w:val="1B1921"/>
          <w:sz w:val="19"/>
          <w:szCs w:val="19"/>
          <w:shd w:val="clear" w:color="auto" w:fill="FFFEFF"/>
        </w:rPr>
        <w:t>.</w:t>
      </w:r>
      <w:r w:rsid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Wo</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k shall be executed through licensed electrical contractor approved by the Owner /Architect /Electrical Inspect (Directorate of safety, Govt</w:t>
      </w:r>
      <w:r w:rsidRPr="007B2D51">
        <w:rPr>
          <w:rFonts w:ascii="Tahoma" w:hAnsi="Tahoma" w:cs="Tahoma"/>
          <w:color w:val="000002"/>
          <w:sz w:val="19"/>
          <w:szCs w:val="19"/>
          <w:shd w:val="clear" w:color="auto" w:fill="FFFEFF"/>
        </w:rPr>
        <w:t>. of India</w:t>
      </w:r>
      <w:r w:rsidRPr="007B2D51">
        <w:rPr>
          <w:rFonts w:ascii="Tahoma" w:hAnsi="Tahoma" w:cs="Tahoma"/>
          <w:color w:val="000006"/>
          <w:sz w:val="19"/>
          <w:szCs w:val="19"/>
          <w:shd w:val="clear" w:color="auto" w:fill="FFFEFF"/>
        </w:rPr>
        <w:t>)</w:t>
      </w:r>
    </w:p>
    <w:p w14:paraId="1C0C7BAF" w14:textId="1622B433" w:rsidR="00CD01F4" w:rsidRPr="007B2D51" w:rsidRDefault="007B2D51" w:rsidP="007B2D51">
      <w:pPr>
        <w:widowControl w:val="0"/>
        <w:shd w:val="clear" w:color="auto" w:fill="FFFEFF"/>
        <w:tabs>
          <w:tab w:val="left" w:pos="677"/>
        </w:tabs>
        <w:autoSpaceDE w:val="0"/>
        <w:autoSpaceDN w:val="0"/>
        <w:adjustRightInd w:val="0"/>
        <w:spacing w:before="300"/>
        <w:ind w:left="677" w:right="14" w:hanging="677"/>
        <w:jc w:val="both"/>
        <w:rPr>
          <w:rFonts w:ascii="Tahoma" w:hAnsi="Tahoma" w:cs="Tahoma"/>
          <w:color w:val="000006"/>
          <w:sz w:val="19"/>
          <w:szCs w:val="19"/>
          <w:shd w:val="clear" w:color="auto" w:fill="FFFEFF"/>
        </w:rPr>
      </w:pPr>
      <w:r>
        <w:rPr>
          <w:rFonts w:ascii="Tahoma" w:hAnsi="Tahoma" w:cs="Tahoma"/>
          <w:color w:val="000006"/>
          <w:sz w:val="19"/>
          <w:szCs w:val="19"/>
          <w:shd w:val="clear" w:color="auto" w:fill="FFFEFF"/>
        </w:rPr>
        <w:t>2.</w:t>
      </w:r>
      <w:r>
        <w:rPr>
          <w:rFonts w:ascii="Tahoma" w:hAnsi="Tahoma" w:cs="Tahoma"/>
          <w:color w:val="000006"/>
          <w:sz w:val="19"/>
          <w:szCs w:val="19"/>
          <w:shd w:val="clear" w:color="auto" w:fill="FFFEFF"/>
        </w:rPr>
        <w:tab/>
      </w:r>
      <w:r w:rsidR="00CD01F4" w:rsidRPr="007B2D51">
        <w:rPr>
          <w:rFonts w:ascii="Tahoma" w:hAnsi="Tahoma" w:cs="Tahoma"/>
          <w:color w:val="000006"/>
          <w:sz w:val="19"/>
          <w:szCs w:val="19"/>
          <w:shd w:val="clear" w:color="auto" w:fill="FFFEFF"/>
        </w:rPr>
        <w:t>These special conditions of contract shall be read in conjunction with the General Conditions of Contract</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Schedule of Quantities, Technical Spec</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fications</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 xml:space="preserve">Drawings and other documents relating </w:t>
      </w:r>
      <w:r w:rsidR="00CD01F4" w:rsidRPr="007B2D51">
        <w:rPr>
          <w:rFonts w:ascii="Tahoma" w:hAnsi="Tahoma" w:cs="Tahoma"/>
          <w:color w:val="1B1921"/>
          <w:sz w:val="19"/>
          <w:szCs w:val="19"/>
          <w:shd w:val="clear" w:color="auto" w:fill="FFFEFF"/>
        </w:rPr>
        <w:t>t</w:t>
      </w:r>
      <w:r w:rsidR="00CD01F4" w:rsidRPr="007B2D51">
        <w:rPr>
          <w:rFonts w:ascii="Tahoma" w:hAnsi="Tahoma" w:cs="Tahoma"/>
          <w:color w:val="000006"/>
          <w:sz w:val="19"/>
          <w:szCs w:val="19"/>
          <w:shd w:val="clear" w:color="auto" w:fill="FFFEFF"/>
        </w:rPr>
        <w:t>o the work and shall have preference over laid down general conditions and specificat</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 xml:space="preserve">ons. </w:t>
      </w:r>
    </w:p>
    <w:p w14:paraId="25F19DC6" w14:textId="4519C7B6" w:rsidR="00CD01F4" w:rsidRPr="007B2D51" w:rsidRDefault="00CD01F4" w:rsidP="00CD01F4">
      <w:pPr>
        <w:widowControl w:val="0"/>
        <w:shd w:val="clear" w:color="auto" w:fill="FFFEFF"/>
        <w:tabs>
          <w:tab w:val="left" w:pos="686"/>
        </w:tabs>
        <w:autoSpaceDE w:val="0"/>
        <w:autoSpaceDN w:val="0"/>
        <w:adjustRightInd w:val="0"/>
        <w:spacing w:before="300"/>
        <w:ind w:left="715" w:right="19" w:hanging="71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3</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 xml:space="preserve">Notwithstanding the sub-division of the documents </w:t>
      </w:r>
      <w:r w:rsidRPr="007B2D51">
        <w:rPr>
          <w:rFonts w:ascii="Tahoma" w:hAnsi="Tahoma" w:cs="Tahoma"/>
          <w:color w:val="1B1921"/>
          <w:sz w:val="19"/>
          <w:szCs w:val="19"/>
          <w:shd w:val="clear" w:color="auto" w:fill="FFFEFF"/>
        </w:rPr>
        <w:t>i</w:t>
      </w:r>
      <w:r w:rsidRPr="007B2D51">
        <w:rPr>
          <w:rFonts w:ascii="Tahoma" w:hAnsi="Tahoma" w:cs="Tahoma"/>
          <w:color w:val="000006"/>
          <w:sz w:val="19"/>
          <w:szCs w:val="19"/>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413E8D6C" w14:textId="32304C07" w:rsidR="00CD01F4" w:rsidRPr="007B2D51" w:rsidRDefault="00CD01F4" w:rsidP="00CD01F4">
      <w:pPr>
        <w:widowControl w:val="0"/>
        <w:shd w:val="clear" w:color="auto" w:fill="FFFEFF"/>
        <w:tabs>
          <w:tab w:val="left" w:pos="682"/>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4</w:t>
      </w:r>
      <w:r w:rsidR="007B2D51">
        <w:rPr>
          <w:rFonts w:ascii="Tahoma" w:hAnsi="Tahoma" w:cs="Tahoma"/>
          <w:color w:val="1B1921"/>
          <w:sz w:val="19"/>
          <w:szCs w:val="19"/>
          <w:shd w:val="clear" w:color="auto" w:fill="FFFEFF"/>
        </w:rPr>
        <w:t>.</w:t>
      </w:r>
      <w:r w:rsidRPr="007B2D51">
        <w:rPr>
          <w:rFonts w:ascii="Tahoma" w:hAnsi="Tahoma" w:cs="Tahoma"/>
          <w:color w:val="1B1921"/>
          <w:sz w:val="19"/>
          <w:szCs w:val="19"/>
          <w:shd w:val="clear" w:color="auto" w:fill="FFFEFF"/>
        </w:rPr>
        <w:t xml:space="preserve"> </w:t>
      </w:r>
      <w:r w:rsidRPr="007B2D51">
        <w:rPr>
          <w:rFonts w:ascii="Tahoma" w:hAnsi="Tahoma" w:cs="Tahoma"/>
          <w:color w:val="1B1921"/>
          <w:sz w:val="19"/>
          <w:szCs w:val="19"/>
          <w:shd w:val="clear" w:color="auto" w:fill="FFFEFF"/>
        </w:rPr>
        <w:tab/>
      </w:r>
      <w:r w:rsidRP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The contractors shall mobiles and employ sufficient resou</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ces to achieve the detailed schedule with in the broad framework of the accepted methods of working and safety. The contractor shall provide everything necessary for the proper carrying out of the work, including tools, p</w:t>
      </w:r>
      <w:r w:rsidRPr="007B2D51">
        <w:rPr>
          <w:rFonts w:ascii="Tahoma" w:hAnsi="Tahoma" w:cs="Tahoma"/>
          <w:color w:val="1B1921"/>
          <w:sz w:val="19"/>
          <w:szCs w:val="19"/>
          <w:shd w:val="clear" w:color="auto" w:fill="FFFEFF"/>
        </w:rPr>
        <w:t>l</w:t>
      </w:r>
      <w:r w:rsidRPr="007B2D51">
        <w:rPr>
          <w:rFonts w:ascii="Tahoma" w:hAnsi="Tahoma" w:cs="Tahoma"/>
          <w:color w:val="000006"/>
          <w:sz w:val="19"/>
          <w:szCs w:val="19"/>
          <w:shd w:val="clear" w:color="auto" w:fill="FFFEFF"/>
        </w:rPr>
        <w:t>ants and other ma</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erials.</w:t>
      </w:r>
    </w:p>
    <w:p w14:paraId="17C42F92" w14:textId="409EFA71" w:rsidR="00CD01F4" w:rsidRPr="007B2D51" w:rsidRDefault="00CD01F4" w:rsidP="00CD01F4">
      <w:pPr>
        <w:widowControl w:val="0"/>
        <w:shd w:val="clear" w:color="auto" w:fill="FFFEFF"/>
        <w:tabs>
          <w:tab w:val="left" w:pos="691"/>
        </w:tabs>
        <w:autoSpaceDE w:val="0"/>
        <w:autoSpaceDN w:val="0"/>
        <w:adjustRightInd w:val="0"/>
        <w:spacing w:before="200"/>
        <w:ind w:left="720" w:right="4" w:hanging="720"/>
        <w:jc w:val="both"/>
        <w:rPr>
          <w:rFonts w:ascii="Tahoma" w:hAnsi="Tahoma" w:cs="Tahoma"/>
          <w:color w:val="333237"/>
          <w:sz w:val="19"/>
          <w:szCs w:val="19"/>
          <w:shd w:val="clear" w:color="auto" w:fill="FFFEFF"/>
        </w:rPr>
      </w:pPr>
      <w:r w:rsidRPr="007B2D51">
        <w:rPr>
          <w:rFonts w:ascii="Tahoma" w:hAnsi="Tahoma" w:cs="Tahoma"/>
          <w:color w:val="000006"/>
          <w:sz w:val="19"/>
          <w:szCs w:val="19"/>
          <w:shd w:val="clear" w:color="auto" w:fill="FFFEFF"/>
        </w:rPr>
        <w:t>5</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No additional payment will be made to the contractor for any multiple shift work or other incentive methods contemplated by him in his work schedules even though the time schedule is approved by the consultan</w:t>
      </w:r>
      <w:r w:rsidRPr="007B2D51">
        <w:rPr>
          <w:rFonts w:ascii="Tahoma" w:hAnsi="Tahoma" w:cs="Tahoma"/>
          <w:color w:val="1B1921"/>
          <w:sz w:val="19"/>
          <w:szCs w:val="19"/>
          <w:shd w:val="clear" w:color="auto" w:fill="FFFEFF"/>
        </w:rPr>
        <w:t>t /</w:t>
      </w:r>
      <w:r w:rsidRPr="007B2D51">
        <w:rPr>
          <w:rFonts w:ascii="Tahoma" w:hAnsi="Tahoma" w:cs="Tahoma"/>
          <w:color w:val="000006"/>
          <w:sz w:val="19"/>
          <w:szCs w:val="19"/>
          <w:shd w:val="clear" w:color="auto" w:fill="FFFEFF"/>
        </w:rPr>
        <w:t>Engineer-in-Charge</w:t>
      </w:r>
      <w:r w:rsidRPr="007B2D51">
        <w:rPr>
          <w:rFonts w:ascii="Tahoma" w:hAnsi="Tahoma" w:cs="Tahoma"/>
          <w:color w:val="333237"/>
          <w:sz w:val="19"/>
          <w:szCs w:val="19"/>
          <w:shd w:val="clear" w:color="auto" w:fill="FFFEFF"/>
        </w:rPr>
        <w:t>.</w:t>
      </w:r>
    </w:p>
    <w:p w14:paraId="5C61A484" w14:textId="015FEDA8" w:rsidR="00CD01F4" w:rsidRPr="007B2D51" w:rsidRDefault="00CD01F4" w:rsidP="00CD01F4">
      <w:pPr>
        <w:widowControl w:val="0"/>
        <w:shd w:val="clear" w:color="auto" w:fill="FFFEFF"/>
        <w:tabs>
          <w:tab w:val="left" w:pos="677"/>
        </w:tabs>
        <w:autoSpaceDE w:val="0"/>
        <w:autoSpaceDN w:val="0"/>
        <w:adjustRightInd w:val="0"/>
        <w:spacing w:before="200"/>
        <w:ind w:left="720" w:right="14"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6</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work shall be executed a</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per the programmer drawn or approved by the Consultant and it shall be so ar</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anged as at site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No claim for idle labors hall been tertained nor shall any claim on account of the delay in the completion of the building work to be tenable except extension of time secured by the contractor as stated elsewhere</w:t>
      </w:r>
      <w:r w:rsidRPr="007B2D51">
        <w:rPr>
          <w:rFonts w:ascii="Tahoma" w:hAnsi="Tahoma" w:cs="Tahoma"/>
          <w:color w:val="000002"/>
          <w:sz w:val="19"/>
          <w:szCs w:val="19"/>
          <w:shd w:val="clear" w:color="auto" w:fill="FFFEFF"/>
        </w:rPr>
        <w:t>.</w:t>
      </w:r>
    </w:p>
    <w:p w14:paraId="28F149CD" w14:textId="7FADB84D" w:rsidR="00CD01F4" w:rsidRPr="007B2D51"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7</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contractor shall permit free access and af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ord normal facilities and usual conveniences to other agencies or de</w:t>
      </w:r>
      <w:r w:rsidRPr="007B2D51">
        <w:rPr>
          <w:rFonts w:ascii="Tahoma" w:hAnsi="Tahoma" w:cs="Tahoma"/>
          <w:color w:val="14141B"/>
          <w:sz w:val="19"/>
          <w:szCs w:val="19"/>
          <w:shd w:val="clear" w:color="auto" w:fill="FFFEFF"/>
        </w:rPr>
        <w:t>p</w:t>
      </w:r>
      <w:r w:rsidRPr="007B2D51">
        <w:rPr>
          <w:rFonts w:ascii="Tahoma" w:hAnsi="Tahoma" w:cs="Tahoma"/>
          <w:color w:val="000006"/>
          <w:sz w:val="19"/>
          <w:szCs w:val="19"/>
          <w:shd w:val="clear" w:color="auto" w:fill="FFFEFF"/>
        </w:rPr>
        <w:t>artmental workman to carry out connected work or other work services und</w:t>
      </w:r>
      <w:r w:rsidRPr="007B2D51">
        <w:rPr>
          <w:rFonts w:ascii="Tahoma" w:hAnsi="Tahoma" w:cs="Tahoma"/>
          <w:color w:val="14141B"/>
          <w:sz w:val="19"/>
          <w:szCs w:val="19"/>
          <w:shd w:val="clear" w:color="auto" w:fill="FFFEFF"/>
        </w:rPr>
        <w:t>e</w:t>
      </w:r>
      <w:r w:rsidRPr="007B2D51">
        <w:rPr>
          <w:rFonts w:ascii="Tahoma" w:hAnsi="Tahoma" w:cs="Tahoma"/>
          <w:color w:val="000006"/>
          <w:sz w:val="19"/>
          <w:szCs w:val="19"/>
          <w:shd w:val="clear" w:color="auto" w:fill="FFFEFF"/>
        </w:rPr>
        <w:t>r separate arrangements. The contractor will not be allowed any extra payment on th</w:t>
      </w:r>
      <w:r w:rsidRPr="007B2D51">
        <w:rPr>
          <w:rFonts w:ascii="Tahoma" w:hAnsi="Tahoma" w:cs="Tahoma"/>
          <w:color w:val="2F2F34"/>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2"/>
          <w:sz w:val="19"/>
          <w:szCs w:val="19"/>
          <w:shd w:val="clear" w:color="auto" w:fill="FFFEFF"/>
        </w:rPr>
        <w:t>.</w:t>
      </w:r>
    </w:p>
    <w:p w14:paraId="4BA8FBE3" w14:textId="04F0EE45" w:rsidR="00CD01F4" w:rsidRPr="007B2D51"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8</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soi</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filth or other matter of any of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ensive nature taken out of any trench, sewer drain, cesspool or other place shall not be deposited on the surface, nut sha</w:t>
      </w:r>
      <w:r w:rsidRPr="007B2D51">
        <w:rPr>
          <w:rFonts w:ascii="Tahoma" w:hAnsi="Tahoma" w:cs="Tahoma"/>
          <w:color w:val="14141B"/>
          <w:sz w:val="19"/>
          <w:szCs w:val="19"/>
          <w:shd w:val="clear" w:color="auto" w:fill="FFFEFF"/>
        </w:rPr>
        <w:t>l</w:t>
      </w:r>
      <w:r w:rsidRPr="007B2D51">
        <w:rPr>
          <w:rFonts w:ascii="Tahoma" w:hAnsi="Tahoma" w:cs="Tahoma"/>
          <w:color w:val="000006"/>
          <w:sz w:val="19"/>
          <w:szCs w:val="19"/>
          <w:shd w:val="clear" w:color="auto" w:fill="FFFEFF"/>
        </w:rPr>
        <w:t>l at once at carted away by the contractor free of charge to a suitable pit or place to be provided to him</w:t>
      </w:r>
      <w:r w:rsidRPr="007B2D51">
        <w:rPr>
          <w:rFonts w:ascii="Tahoma" w:hAnsi="Tahoma" w:cs="Tahoma"/>
          <w:color w:val="000002"/>
          <w:sz w:val="19"/>
          <w:szCs w:val="19"/>
          <w:shd w:val="clear" w:color="auto" w:fill="FFFEFF"/>
        </w:rPr>
        <w:t>.</w:t>
      </w:r>
    </w:p>
    <w:p w14:paraId="2CD41912" w14:textId="7DCE3BEA"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9</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contractor shal</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provide 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l equipment’s / instrument labor and such other assistance required, by the Engineer-in-Charge for measurement of the work, materials etc.</w:t>
      </w:r>
    </w:p>
    <w:p w14:paraId="5FD286B4" w14:textId="77777777" w:rsidR="00CD01F4" w:rsidRPr="007B2D51" w:rsidRDefault="00CD01F4" w:rsidP="00CD01F4">
      <w:pPr>
        <w:widowControl w:val="0"/>
        <w:shd w:val="clear" w:color="auto" w:fill="FFFEFF"/>
        <w:autoSpaceDE w:val="0"/>
        <w:autoSpaceDN w:val="0"/>
        <w:adjustRightInd w:val="0"/>
        <w:spacing w:before="300"/>
        <w:ind w:left="715" w:right="9"/>
        <w:jc w:val="both"/>
        <w:rPr>
          <w:rFonts w:ascii="Tahoma" w:hAnsi="Tahoma" w:cs="Tahoma"/>
          <w:b/>
          <w:bCs/>
          <w:color w:val="14141B"/>
          <w:sz w:val="19"/>
          <w:szCs w:val="19"/>
          <w:u w:val="single"/>
          <w:shd w:val="clear" w:color="auto" w:fill="FFFEFF"/>
        </w:rPr>
      </w:pPr>
      <w:r w:rsidRPr="007B2D51">
        <w:rPr>
          <w:rFonts w:ascii="Tahoma" w:hAnsi="Tahoma" w:cs="Tahoma"/>
          <w:b/>
          <w:bCs/>
          <w:color w:val="000006"/>
          <w:sz w:val="19"/>
          <w:szCs w:val="19"/>
          <w:u w:val="single"/>
          <w:shd w:val="clear" w:color="auto" w:fill="FFFEFF"/>
        </w:rPr>
        <w:t>M</w:t>
      </w:r>
      <w:r w:rsidRPr="007B2D51">
        <w:rPr>
          <w:rFonts w:ascii="Tahoma" w:hAnsi="Tahoma" w:cs="Tahoma"/>
          <w:b/>
          <w:bCs/>
          <w:color w:val="14141B"/>
          <w:sz w:val="19"/>
          <w:szCs w:val="19"/>
          <w:u w:val="single"/>
          <w:shd w:val="clear" w:color="auto" w:fill="FFFEFF"/>
        </w:rPr>
        <w:t>ATE</w:t>
      </w:r>
      <w:r w:rsidRPr="007B2D51">
        <w:rPr>
          <w:rFonts w:ascii="Tahoma" w:hAnsi="Tahoma" w:cs="Tahoma"/>
          <w:b/>
          <w:bCs/>
          <w:color w:val="000006"/>
          <w:sz w:val="19"/>
          <w:szCs w:val="19"/>
          <w:u w:val="single"/>
          <w:shd w:val="clear" w:color="auto" w:fill="FFFEFF"/>
        </w:rPr>
        <w:t>RI</w:t>
      </w:r>
      <w:r w:rsidRPr="007B2D51">
        <w:rPr>
          <w:rFonts w:ascii="Tahoma" w:hAnsi="Tahoma" w:cs="Tahoma"/>
          <w:b/>
          <w:bCs/>
          <w:color w:val="14141B"/>
          <w:sz w:val="19"/>
          <w:szCs w:val="19"/>
          <w:u w:val="single"/>
          <w:shd w:val="clear" w:color="auto" w:fill="FFFEFF"/>
        </w:rPr>
        <w:t>ALS</w:t>
      </w:r>
    </w:p>
    <w:p w14:paraId="2A8685F4" w14:textId="77777777" w:rsidR="00CD01F4" w:rsidRPr="007B2D51" w:rsidRDefault="00CD01F4" w:rsidP="00CD01F4">
      <w:pPr>
        <w:widowControl w:val="0"/>
        <w:shd w:val="clear" w:color="auto" w:fill="FFFEFF"/>
        <w:autoSpaceDE w:val="0"/>
        <w:autoSpaceDN w:val="0"/>
        <w:adjustRightInd w:val="0"/>
        <w:spacing w:before="300"/>
        <w:ind w:left="700" w:right="28"/>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Allmaterials</w:t>
      </w:r>
      <w:r w:rsidRPr="007B2D51">
        <w:rPr>
          <w:rFonts w:ascii="Tahoma" w:hAnsi="Tahoma" w:cs="Tahoma"/>
          <w:color w:val="14141B"/>
          <w:sz w:val="19"/>
          <w:szCs w:val="19"/>
          <w:shd w:val="clear" w:color="auto" w:fill="FFFEFF"/>
        </w:rPr>
        <w:t>,</w:t>
      </w:r>
      <w:r w:rsidRPr="007B2D51">
        <w:rPr>
          <w:rFonts w:ascii="Tahoma" w:hAnsi="Tahoma" w:cs="Tahoma"/>
          <w:color w:val="000006"/>
          <w:sz w:val="19"/>
          <w:szCs w:val="19"/>
          <w:shd w:val="clear" w:color="auto" w:fill="FFFEFF"/>
        </w:rPr>
        <w:t>equipment’s,fittingsandfixturesusedinelectricalworksshallconform</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otheattachedlistofapprovedmakeofmaterials.</w:t>
      </w:r>
    </w:p>
    <w:p w14:paraId="05CD9DF6"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material shall be new, soundly and robust in construction and well finished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Surplus material after completion of the work shall be taken back by the contractor and the cost shall be recovered if the advance payment has been made ea</w:t>
      </w:r>
      <w:r w:rsidRPr="007B2D51">
        <w:rPr>
          <w:rFonts w:ascii="Tahoma" w:hAnsi="Tahoma" w:cs="Tahoma"/>
          <w:color w:val="14141B"/>
          <w:sz w:val="19"/>
          <w:szCs w:val="19"/>
          <w:shd w:val="clear" w:color="auto" w:fill="FFFEFF"/>
        </w:rPr>
        <w:t>r</w:t>
      </w:r>
      <w:r w:rsidRPr="007B2D51">
        <w:rPr>
          <w:rFonts w:ascii="Tahoma" w:hAnsi="Tahoma" w:cs="Tahoma"/>
          <w:color w:val="000006"/>
          <w:sz w:val="19"/>
          <w:szCs w:val="19"/>
          <w:shd w:val="clear" w:color="auto" w:fill="FFFEFF"/>
        </w:rPr>
        <w:t>lier by the client</w:t>
      </w:r>
      <w:r w:rsidRPr="007B2D51">
        <w:rPr>
          <w:rFonts w:ascii="Tahoma" w:hAnsi="Tahoma" w:cs="Tahoma"/>
          <w:color w:val="000002"/>
          <w:sz w:val="19"/>
          <w:szCs w:val="19"/>
          <w:shd w:val="clear" w:color="auto" w:fill="FFFEFF"/>
        </w:rPr>
        <w:t>.</w:t>
      </w:r>
    </w:p>
    <w:p w14:paraId="3C31A24F"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Unless otherwise stated in the conditions of contract</w:t>
      </w:r>
      <w:r w:rsidRPr="007B2D51">
        <w:rPr>
          <w:rFonts w:ascii="Tahoma" w:hAnsi="Tahoma" w:cs="Tahoma"/>
          <w:color w:val="2F2F34"/>
          <w:sz w:val="19"/>
          <w:szCs w:val="19"/>
          <w:shd w:val="clear" w:color="auto" w:fill="FFFEFF"/>
        </w:rPr>
        <w:t xml:space="preserve">, </w:t>
      </w:r>
      <w:r w:rsidRPr="007B2D51">
        <w:rPr>
          <w:rFonts w:ascii="Tahoma" w:hAnsi="Tahoma" w:cs="Tahoma"/>
          <w:color w:val="000006"/>
          <w:sz w:val="19"/>
          <w:szCs w:val="19"/>
          <w:shd w:val="clear" w:color="auto" w:fill="FFFEFF"/>
        </w:rPr>
        <w:t>of contract, sample so fall materia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s, fittings and fixtures to be supplies by the contractor shall be submitted to the consultant for his approval</w:t>
      </w:r>
      <w:r w:rsidRPr="007B2D51">
        <w:rPr>
          <w:rFonts w:ascii="Tahoma" w:hAnsi="Tahoma" w:cs="Tahoma"/>
          <w:color w:val="000002"/>
          <w:sz w:val="19"/>
          <w:szCs w:val="19"/>
          <w:shd w:val="clear" w:color="auto" w:fill="FFFEFF"/>
        </w:rPr>
        <w:t xml:space="preserve">. </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not commence the work until the samples are approved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in writing from the consultant</w:t>
      </w:r>
      <w:r w:rsidRPr="007B2D51">
        <w:rPr>
          <w:rFonts w:ascii="Tahoma" w:hAnsi="Tahoma" w:cs="Tahoma"/>
          <w:color w:val="000002"/>
          <w:sz w:val="19"/>
          <w:szCs w:val="19"/>
          <w:shd w:val="clear" w:color="auto" w:fill="FFFEFF"/>
        </w:rPr>
        <w:t>.</w:t>
      </w:r>
    </w:p>
    <w:p w14:paraId="572C9687"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6"/>
          <w:sz w:val="19"/>
          <w:szCs w:val="19"/>
          <w:shd w:val="clear" w:color="auto" w:fill="FFFEFF"/>
        </w:rPr>
      </w:pP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ensure that all the materials incorporated in the work are identical in all respects with the approved sample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All samples not destroyed in testing shall be returned to the </w:t>
      </w:r>
      <w:r w:rsidRPr="007B2D51">
        <w:rPr>
          <w:rFonts w:ascii="Tahoma" w:hAnsi="Tahoma" w:cs="Tahoma"/>
          <w:color w:val="14141B"/>
          <w:sz w:val="19"/>
          <w:szCs w:val="19"/>
          <w:shd w:val="clear" w:color="auto" w:fill="FFFEFF"/>
        </w:rPr>
        <w:t>c</w:t>
      </w:r>
      <w:r w:rsidRPr="007B2D51">
        <w:rPr>
          <w:rFonts w:ascii="Tahoma" w:hAnsi="Tahoma" w:cs="Tahoma"/>
          <w:color w:val="000006"/>
          <w:sz w:val="19"/>
          <w:szCs w:val="19"/>
          <w:shd w:val="clear" w:color="auto" w:fill="FFFEFF"/>
        </w:rPr>
        <w:t>ontractor after completion of contract. No payment shall be made for samples destroyed in testing.</w:t>
      </w:r>
    </w:p>
    <w:p w14:paraId="64978D1C"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CLARIFICATIONS OF DISCREPANCIES </w:t>
      </w:r>
    </w:p>
    <w:p w14:paraId="250D63BC" w14:textId="47600C4F" w:rsidR="00CD01F4" w:rsidRPr="007B2D51" w:rsidRDefault="007B2D51" w:rsidP="00CD01F4">
      <w:pPr>
        <w:widowControl w:val="0"/>
        <w:shd w:val="clear" w:color="auto" w:fill="FFFEFF"/>
        <w:tabs>
          <w:tab w:val="left" w:pos="14"/>
          <w:tab w:val="left" w:pos="715"/>
        </w:tabs>
        <w:autoSpaceDE w:val="0"/>
        <w:autoSpaceDN w:val="0"/>
        <w:adjustRightInd w:val="0"/>
        <w:spacing w:before="300"/>
        <w:ind w:left="715" w:hanging="715"/>
        <w:jc w:val="both"/>
        <w:rPr>
          <w:rFonts w:ascii="Tahoma" w:hAnsi="Tahoma" w:cs="Tahoma"/>
          <w:color w:val="000007"/>
          <w:sz w:val="19"/>
          <w:szCs w:val="19"/>
          <w:shd w:val="clear" w:color="auto" w:fill="FFFEFF"/>
        </w:rPr>
      </w:pPr>
      <w:r>
        <w:rPr>
          <w:rFonts w:ascii="Tahoma" w:hAnsi="Tahoma" w:cs="Tahoma"/>
          <w:color w:val="000007"/>
          <w:sz w:val="19"/>
          <w:szCs w:val="19"/>
          <w:shd w:val="clear" w:color="auto" w:fill="FFFEFF"/>
        </w:rPr>
        <w:tab/>
      </w:r>
      <w:r w:rsidR="00CD01F4" w:rsidRPr="007B2D51">
        <w:rPr>
          <w:rFonts w:ascii="Tahoma" w:hAnsi="Tahoma" w:cs="Tahoma"/>
          <w:color w:val="000007"/>
          <w:sz w:val="19"/>
          <w:szCs w:val="19"/>
          <w:shd w:val="clear" w:color="auto" w:fill="FFFEFF"/>
        </w:rPr>
        <w:tab/>
      </w:r>
      <w:r w:rsidR="00CD01F4" w:rsidRPr="007B2D51">
        <w:rPr>
          <w:rFonts w:ascii="Tahoma" w:hAnsi="Tahoma" w:cs="Tahoma"/>
          <w:bCs/>
          <w:color w:val="000007"/>
          <w:w w:val="88"/>
          <w:sz w:val="19"/>
          <w:szCs w:val="19"/>
          <w:shd w:val="clear" w:color="auto" w:fill="FFFEFF"/>
        </w:rPr>
        <w:t xml:space="preserve">In </w:t>
      </w:r>
      <w:r w:rsidR="00CD01F4" w:rsidRPr="007B2D51">
        <w:rPr>
          <w:rFonts w:ascii="Tahoma" w:hAnsi="Tahoma" w:cs="Tahoma"/>
          <w:color w:val="000007"/>
          <w:sz w:val="19"/>
          <w:szCs w:val="19"/>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7B2D51" w:rsidRDefault="00CD01F4" w:rsidP="00CD01F4">
      <w:pPr>
        <w:widowControl w:val="0"/>
        <w:shd w:val="clear" w:color="auto" w:fill="FFFEFF"/>
        <w:autoSpaceDE w:val="0"/>
        <w:autoSpaceDN w:val="0"/>
        <w:adjustRightInd w:val="0"/>
        <w:spacing w:before="300"/>
        <w:ind w:left="719" w:right="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MISCELLANEOUS</w:t>
      </w:r>
    </w:p>
    <w:p w14:paraId="62358A66" w14:textId="586E2170" w:rsidR="00CD01F4" w:rsidRPr="007B2D51" w:rsidRDefault="007B2D51" w:rsidP="00CD01F4">
      <w:pPr>
        <w:widowControl w:val="0"/>
        <w:shd w:val="clear" w:color="auto" w:fill="FFFEFF"/>
        <w:tabs>
          <w:tab w:val="left" w:pos="14"/>
          <w:tab w:val="left" w:pos="686"/>
        </w:tabs>
        <w:autoSpaceDE w:val="0"/>
        <w:autoSpaceDN w:val="0"/>
        <w:adjustRightInd w:val="0"/>
        <w:spacing w:before="300"/>
        <w:ind w:left="710" w:hanging="710"/>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1.</w:t>
      </w:r>
      <w:r w:rsidR="00CD01F4" w:rsidRPr="007B2D51">
        <w:rPr>
          <w:rFonts w:ascii="Tahoma" w:hAnsi="Tahoma" w:cs="Tahoma"/>
          <w:color w:val="15151B"/>
          <w:sz w:val="19"/>
          <w:szCs w:val="19"/>
          <w:shd w:val="clear" w:color="auto" w:fill="FFFEFF"/>
        </w:rPr>
        <w:tab/>
      </w:r>
      <w:r w:rsidR="00CD01F4" w:rsidRPr="007B2D51">
        <w:rPr>
          <w:rFonts w:ascii="Tahoma" w:hAnsi="Tahoma" w:cs="Tahoma"/>
          <w:color w:val="000007"/>
          <w:sz w:val="19"/>
          <w:szCs w:val="19"/>
          <w:shd w:val="clear" w:color="auto" w:fill="FFFEFF"/>
        </w:rPr>
        <w:t>After completion of the work the whole installation shall be tested by the contractor in the presence of the Engineer/ Project-i</w:t>
      </w:r>
      <w:r w:rsidR="00CD01F4" w:rsidRPr="007B2D51">
        <w:rPr>
          <w:rFonts w:ascii="Tahoma" w:hAnsi="Tahoma" w:cs="Tahoma"/>
          <w:bCs/>
          <w:color w:val="000007"/>
          <w:w w:val="88"/>
          <w:sz w:val="19"/>
          <w:szCs w:val="19"/>
          <w:shd w:val="clear" w:color="auto" w:fill="FFFEFF"/>
        </w:rPr>
        <w:t>n-c</w:t>
      </w:r>
      <w:r w:rsidR="00CD01F4" w:rsidRPr="007B2D51">
        <w:rPr>
          <w:rFonts w:ascii="Tahoma" w:hAnsi="Tahoma" w:cs="Tahoma"/>
          <w:color w:val="000007"/>
          <w:sz w:val="19"/>
          <w:szCs w:val="19"/>
          <w:shd w:val="clear" w:color="auto" w:fill="FFFEFF"/>
        </w:rPr>
        <w:t>harge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The tests shall comply the following I</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Regulations and shall be submitted along with the fina</w:t>
      </w:r>
      <w:r w:rsidR="00CD01F4" w:rsidRPr="007B2D51">
        <w:rPr>
          <w:rFonts w:ascii="Tahoma" w:hAnsi="Tahoma" w:cs="Tahoma"/>
          <w:color w:val="15151B"/>
          <w:sz w:val="19"/>
          <w:szCs w:val="19"/>
          <w:shd w:val="clear" w:color="auto" w:fill="FFFEFF"/>
        </w:rPr>
        <w:t xml:space="preserve">l </w:t>
      </w:r>
      <w:r w:rsidR="00CD01F4" w:rsidRPr="007B2D51">
        <w:rPr>
          <w:rFonts w:ascii="Tahoma" w:hAnsi="Tahoma" w:cs="Tahoma"/>
          <w:color w:val="000007"/>
          <w:sz w:val="19"/>
          <w:szCs w:val="19"/>
          <w:shd w:val="clear" w:color="auto" w:fill="FFFEFF"/>
        </w:rPr>
        <w:t>bill</w:t>
      </w:r>
      <w:r w:rsidR="00CD01F4" w:rsidRPr="007B2D51">
        <w:rPr>
          <w:rFonts w:ascii="Tahoma" w:hAnsi="Tahoma" w:cs="Tahoma"/>
          <w:color w:val="15151B"/>
          <w:sz w:val="19"/>
          <w:szCs w:val="19"/>
          <w:shd w:val="clear" w:color="auto" w:fill="FFFEFF"/>
        </w:rPr>
        <w:t xml:space="preserve">. </w:t>
      </w:r>
    </w:p>
    <w:p w14:paraId="3B0B5FCB"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The result of the insulation test shall comply with the </w:t>
      </w:r>
      <w:r w:rsidRPr="007B2D51">
        <w:rPr>
          <w:rFonts w:ascii="Tahoma" w:hAnsi="Tahoma" w:cs="Tahoma"/>
          <w:color w:val="15151B"/>
          <w:sz w:val="19"/>
          <w:szCs w:val="19"/>
          <w:shd w:val="clear" w:color="auto" w:fill="FFFEFF"/>
        </w:rPr>
        <w:t>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323137"/>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Regulations1101to11 08A and 1008 b, as may be applicable.</w:t>
      </w:r>
    </w:p>
    <w:p w14:paraId="3E66C870"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Test shall be carried out to ascertain that all the non-linked SP switches have been connected to the phase conductor.</w:t>
      </w:r>
    </w:p>
    <w:p w14:paraId="0824346D"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The continuity test of the earthling system shall comply with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 Regulations 1108 to 11109 to the latest addition</w:t>
      </w:r>
      <w:r w:rsidRPr="007B2D51">
        <w:rPr>
          <w:rFonts w:ascii="Tahoma" w:hAnsi="Tahoma" w:cs="Tahoma"/>
          <w:color w:val="323137"/>
          <w:sz w:val="19"/>
          <w:szCs w:val="19"/>
          <w:shd w:val="clear" w:color="auto" w:fill="FFFEFF"/>
        </w:rPr>
        <w:t xml:space="preserve">. </w:t>
      </w:r>
    </w:p>
    <w:p w14:paraId="6FFBF4DD" w14:textId="77777777" w:rsidR="00CD01F4" w:rsidRPr="007B2D51" w:rsidRDefault="00CD01F4" w:rsidP="00CD01F4">
      <w:pPr>
        <w:widowControl w:val="0"/>
        <w:shd w:val="clear" w:color="auto" w:fill="FFFEFF"/>
        <w:autoSpaceDE w:val="0"/>
        <w:autoSpaceDN w:val="0"/>
        <w:adjustRightInd w:val="0"/>
        <w:spacing w:before="300"/>
        <w:ind w:left="705" w:right="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If the results of the above test</w:t>
      </w:r>
      <w:r w:rsidRPr="007B2D51">
        <w:rPr>
          <w:rFonts w:ascii="Tahoma" w:hAnsi="Tahoma" w:cs="Tahoma"/>
          <w:color w:val="15151B"/>
          <w:sz w:val="19"/>
          <w:szCs w:val="19"/>
          <w:shd w:val="clear" w:color="auto" w:fill="FFFEFF"/>
        </w:rPr>
        <w:t xml:space="preserve">s </w:t>
      </w:r>
      <w:r w:rsidRPr="007B2D51">
        <w:rPr>
          <w:rFonts w:ascii="Tahoma" w:hAnsi="Tahoma" w:cs="Tahoma"/>
          <w:color w:val="000007"/>
          <w:sz w:val="19"/>
          <w:szCs w:val="19"/>
          <w:shd w:val="clear" w:color="auto" w:fill="FFFEFF"/>
        </w:rPr>
        <w:t>does not comply with the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bound to rectify the faults so that the required results are obtained</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responsible to provide all the necessary testing instruments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such as megger, insulation tes</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er, earth tester, multi meter, AVO meter etc. for carrying out the above tests. 10% of the installa</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ion cos</w:t>
      </w:r>
      <w:r w:rsidRPr="007B2D51">
        <w:rPr>
          <w:rFonts w:ascii="Tahoma" w:hAnsi="Tahoma" w:cs="Tahoma"/>
          <w:color w:val="15151B"/>
          <w:sz w:val="19"/>
          <w:szCs w:val="19"/>
          <w:shd w:val="clear" w:color="auto" w:fill="FFFEFF"/>
        </w:rPr>
        <w:t xml:space="preserve">t </w:t>
      </w:r>
      <w:r w:rsidRPr="007B2D51">
        <w:rPr>
          <w:rFonts w:ascii="Tahoma" w:hAnsi="Tahoma" w:cs="Tahoma"/>
          <w:color w:val="000007"/>
          <w:sz w:val="19"/>
          <w:szCs w:val="19"/>
          <w:shd w:val="clear" w:color="auto" w:fill="FFFEFF"/>
        </w:rPr>
        <w:t xml:space="preserve">will be deducted from the bill if </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he IR and earth resistance tests not ca</w:t>
      </w:r>
      <w:r w:rsidRPr="007B2D51">
        <w:rPr>
          <w:rFonts w:ascii="Tahoma" w:hAnsi="Tahoma" w:cs="Tahoma"/>
          <w:color w:val="15151B"/>
          <w:sz w:val="19"/>
          <w:szCs w:val="19"/>
          <w:shd w:val="clear" w:color="auto" w:fill="FFFEFF"/>
        </w:rPr>
        <w:t>r</w:t>
      </w:r>
      <w:r w:rsidRPr="007B2D51">
        <w:rPr>
          <w:rFonts w:ascii="Tahoma" w:hAnsi="Tahoma" w:cs="Tahoma"/>
          <w:color w:val="000007"/>
          <w:sz w:val="19"/>
          <w:szCs w:val="19"/>
          <w:shd w:val="clear" w:color="auto" w:fill="FFFEFF"/>
        </w:rPr>
        <w:t>ri</w:t>
      </w:r>
      <w:r w:rsidRPr="007B2D51">
        <w:rPr>
          <w:rFonts w:ascii="Tahoma" w:hAnsi="Tahoma" w:cs="Tahoma"/>
          <w:color w:val="15151B"/>
          <w:sz w:val="19"/>
          <w:szCs w:val="19"/>
          <w:shd w:val="clear" w:color="auto" w:fill="FFFEFF"/>
        </w:rPr>
        <w:t>e</w:t>
      </w:r>
      <w:r w:rsidRPr="007B2D51">
        <w:rPr>
          <w:rFonts w:ascii="Tahoma" w:hAnsi="Tahoma" w:cs="Tahoma"/>
          <w:color w:val="000007"/>
          <w:sz w:val="19"/>
          <w:szCs w:val="19"/>
          <w:shd w:val="clear" w:color="auto" w:fill="FFFEFF"/>
        </w:rPr>
        <w:t>d out in presence of Engineer-</w:t>
      </w:r>
      <w:r w:rsidRPr="007B2D51">
        <w:rPr>
          <w:rFonts w:ascii="Tahoma" w:hAnsi="Tahoma" w:cs="Tahoma"/>
          <w:color w:val="15151B"/>
          <w:sz w:val="19"/>
          <w:szCs w:val="19"/>
          <w:shd w:val="clear" w:color="auto" w:fill="FFFEFF"/>
        </w:rPr>
        <w:t>i</w:t>
      </w:r>
      <w:r w:rsidRPr="007B2D51">
        <w:rPr>
          <w:rFonts w:ascii="Tahoma" w:hAnsi="Tahoma" w:cs="Tahoma"/>
          <w:color w:val="000007"/>
          <w:sz w:val="19"/>
          <w:szCs w:val="19"/>
          <w:shd w:val="clear" w:color="auto" w:fill="FFFEFF"/>
        </w:rPr>
        <w:t xml:space="preserve">n- Charge. </w:t>
      </w:r>
    </w:p>
    <w:p w14:paraId="2FEDB620" w14:textId="3B211D89" w:rsidR="00CD01F4" w:rsidRPr="007B2D51" w:rsidRDefault="007B2D51" w:rsidP="00CD01F4">
      <w:pPr>
        <w:widowControl w:val="0"/>
        <w:shd w:val="clear" w:color="auto" w:fill="FFFEFF"/>
        <w:autoSpaceDE w:val="0"/>
        <w:autoSpaceDN w:val="0"/>
        <w:adjustRightInd w:val="0"/>
        <w:spacing w:before="300"/>
        <w:ind w:left="624" w:right="13" w:hanging="624"/>
        <w:jc w:val="both"/>
        <w:rPr>
          <w:rFonts w:ascii="Tahoma" w:hAnsi="Tahoma" w:cs="Tahoma"/>
          <w:color w:val="000000"/>
          <w:sz w:val="19"/>
          <w:szCs w:val="19"/>
          <w:shd w:val="clear" w:color="auto" w:fill="FFFEFF"/>
        </w:rPr>
      </w:pPr>
      <w:r>
        <w:rPr>
          <w:rFonts w:ascii="Tahoma" w:hAnsi="Tahoma" w:cs="Tahoma"/>
          <w:color w:val="000007"/>
          <w:sz w:val="19"/>
          <w:szCs w:val="19"/>
          <w:shd w:val="clear" w:color="auto" w:fill="FFFEFF"/>
        </w:rPr>
        <w:t>2</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The work will not be considered as complete and taken over by the Employer till all the components of the work after being completed at site in all respects have been inspected / tested by the Engineer-in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his entire satisfaction and a completion cert</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ficate issued by the Owner’s Representative/Project Engineer/Project-in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this effec</w:t>
      </w:r>
      <w:r w:rsidR="00CD01F4" w:rsidRPr="007B2D51">
        <w:rPr>
          <w:rFonts w:ascii="Tahoma" w:hAnsi="Tahoma" w:cs="Tahoma"/>
          <w:color w:val="15151B"/>
          <w:sz w:val="19"/>
          <w:szCs w:val="19"/>
          <w:shd w:val="clear" w:color="auto" w:fill="FFFEFF"/>
        </w:rPr>
        <w:t>t</w:t>
      </w:r>
      <w:r w:rsidR="00CD01F4" w:rsidRPr="007B2D51">
        <w:rPr>
          <w:rFonts w:ascii="Tahoma" w:hAnsi="Tahoma" w:cs="Tahoma"/>
          <w:color w:val="000000"/>
          <w:sz w:val="19"/>
          <w:szCs w:val="19"/>
          <w:shd w:val="clear" w:color="auto" w:fill="FFFEFF"/>
        </w:rPr>
        <w:t xml:space="preserve">. </w:t>
      </w:r>
    </w:p>
    <w:p w14:paraId="4D70BC92" w14:textId="77773C4C" w:rsidR="00CD01F4" w:rsidRPr="007B2D51" w:rsidRDefault="007B2D51" w:rsidP="00CD01F4">
      <w:pPr>
        <w:widowControl w:val="0"/>
        <w:shd w:val="clear" w:color="auto" w:fill="FFFEFF"/>
        <w:tabs>
          <w:tab w:val="left" w:pos="5"/>
          <w:tab w:val="left" w:pos="590"/>
        </w:tabs>
        <w:autoSpaceDE w:val="0"/>
        <w:autoSpaceDN w:val="0"/>
        <w:adjustRightInd w:val="0"/>
        <w:spacing w:before="300"/>
        <w:ind w:left="619" w:right="18" w:hanging="619"/>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3.</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At the completion of the work and before insurance of certificate of virtual completion</w:t>
      </w:r>
      <w:r w:rsidR="00CD01F4" w:rsidRPr="007B2D51">
        <w:rPr>
          <w:rFonts w:ascii="Tahoma" w:hAnsi="Tahoma" w:cs="Tahoma"/>
          <w:color w:val="15151B"/>
          <w:sz w:val="19"/>
          <w:szCs w:val="19"/>
          <w:shd w:val="clear" w:color="auto" w:fill="FFFEFF"/>
        </w:rPr>
        <w:t xml:space="preserve">, </w:t>
      </w:r>
      <w:r w:rsidR="00CD01F4" w:rsidRPr="007B2D51">
        <w:rPr>
          <w:rFonts w:ascii="Tahoma" w:hAnsi="Tahoma" w:cs="Tahoma"/>
          <w:color w:val="000007"/>
          <w:sz w:val="19"/>
          <w:szCs w:val="19"/>
          <w:shd w:val="clear" w:color="auto" w:fill="FFFEFF"/>
        </w:rPr>
        <w:t>the contractor sha</w:t>
      </w:r>
      <w:r w:rsidR="00CD01F4" w:rsidRPr="007B2D51">
        <w:rPr>
          <w:rFonts w:ascii="Tahoma" w:hAnsi="Tahoma" w:cs="Tahoma"/>
          <w:color w:val="15151B"/>
          <w:sz w:val="19"/>
          <w:szCs w:val="19"/>
          <w:shd w:val="clear" w:color="auto" w:fill="FFFEFF"/>
        </w:rPr>
        <w:t>l</w:t>
      </w:r>
      <w:r w:rsidR="00CD01F4" w:rsidRPr="007B2D51">
        <w:rPr>
          <w:rFonts w:ascii="Tahoma" w:hAnsi="Tahoma" w:cs="Tahoma"/>
          <w:color w:val="000007"/>
          <w:sz w:val="19"/>
          <w:szCs w:val="19"/>
          <w:shd w:val="clear" w:color="auto" w:fill="FFFEFF"/>
        </w:rPr>
        <w:t>l submit 3 set of as bu</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 xml:space="preserve">lt drawings with one </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eproducible of each drawing to Consultant layout drawings d</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awn at approved scale indicating the complete wiring / cabling / earthling system as installed</w:t>
      </w:r>
      <w:r w:rsidR="00CD01F4" w:rsidRPr="007B2D51">
        <w:rPr>
          <w:rFonts w:ascii="Tahoma" w:hAnsi="Tahoma" w:cs="Tahoma"/>
          <w:color w:val="15151B"/>
          <w:sz w:val="19"/>
          <w:szCs w:val="19"/>
          <w:shd w:val="clear" w:color="auto" w:fill="FFFEFF"/>
        </w:rPr>
        <w:t xml:space="preserve">. </w:t>
      </w:r>
    </w:p>
    <w:p w14:paraId="78FF09CC" w14:textId="7F1DD94F" w:rsidR="00CD01F4" w:rsidRPr="007B2D51"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rFonts w:ascii="Tahoma" w:hAnsi="Tahoma" w:cs="Tahoma"/>
          <w:color w:val="1A1921"/>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4.</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 xml:space="preserve">The contractor will submit a detailed schedule of program of work, on demand of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1A1921"/>
          <w:sz w:val="19"/>
          <w:szCs w:val="19"/>
          <w:shd w:val="clear" w:color="auto" w:fill="FFFEFF"/>
        </w:rPr>
        <w:t xml:space="preserve">. </w:t>
      </w:r>
    </w:p>
    <w:p w14:paraId="6B27D25D"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1A1921"/>
          <w:sz w:val="19"/>
          <w:szCs w:val="19"/>
          <w:u w:val="single"/>
          <w:shd w:val="clear" w:color="auto" w:fill="FFFEFF"/>
        </w:rPr>
      </w:pPr>
      <w:r w:rsidRPr="007B2D51">
        <w:rPr>
          <w:rFonts w:ascii="Tahoma" w:hAnsi="Tahoma" w:cs="Tahoma"/>
          <w:b/>
          <w:bCs/>
          <w:color w:val="1A1921"/>
          <w:sz w:val="19"/>
          <w:szCs w:val="19"/>
          <w:u w:val="single"/>
          <w:shd w:val="clear" w:color="auto" w:fill="FFFEFF"/>
        </w:rPr>
        <w:t xml:space="preserve">WORK AND WORKMANSHIP </w:t>
      </w:r>
    </w:p>
    <w:p w14:paraId="71BE3258" w14:textId="62444729"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1</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work shall be of the highest standard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both as regards its design and workmanship</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Modern tools and first class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latest techniques shall be employed for its execution. </w:t>
      </w:r>
    </w:p>
    <w:p w14:paraId="289E3DDA" w14:textId="706AEDC5" w:rsidR="00CD01F4" w:rsidRPr="007B2D51" w:rsidRDefault="00CD01F4" w:rsidP="00CD01F4">
      <w:pPr>
        <w:widowControl w:val="0"/>
        <w:shd w:val="clear" w:color="auto" w:fill="FFFEFF"/>
        <w:tabs>
          <w:tab w:val="left" w:pos="14"/>
          <w:tab w:val="left" w:pos="686"/>
        </w:tabs>
        <w:autoSpaceDE w:val="0"/>
        <w:autoSpaceDN w:val="0"/>
        <w:adjustRightInd w:val="0"/>
        <w:spacing w:before="300"/>
        <w:ind w:left="724" w:right="19" w:hanging="724"/>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2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Any damage done to the building during the execu</w:t>
      </w:r>
      <w:r w:rsidRPr="007B2D51">
        <w:rPr>
          <w:rFonts w:ascii="Tahoma" w:hAnsi="Tahoma" w:cs="Tahoma"/>
          <w:color w:val="1A1921"/>
          <w:sz w:val="19"/>
          <w:szCs w:val="19"/>
          <w:shd w:val="clear" w:color="auto" w:fill="FFFEFF"/>
        </w:rPr>
        <w:t>ti</w:t>
      </w:r>
      <w:r w:rsidRPr="007B2D51">
        <w:rPr>
          <w:rFonts w:ascii="Tahoma" w:hAnsi="Tahoma" w:cs="Tahoma"/>
          <w:color w:val="000006"/>
          <w:sz w:val="19"/>
          <w:szCs w:val="19"/>
          <w:shd w:val="clear" w:color="auto" w:fill="FFFEFF"/>
        </w:rPr>
        <w:t>on of work shall be the responsibility of the contractor and it shall be made good by him</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at his cost </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 xml:space="preserve">to the entire satisfaction of the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0"/>
          <w:sz w:val="19"/>
          <w:szCs w:val="19"/>
          <w:shd w:val="clear" w:color="auto" w:fill="FFFEFF"/>
        </w:rPr>
        <w:t xml:space="preserve">. </w:t>
      </w:r>
    </w:p>
    <w:p w14:paraId="59B78C9D" w14:textId="5130A4C3" w:rsidR="00CD01F4" w:rsidRPr="007B2D51" w:rsidRDefault="00CD01F4" w:rsidP="00CD01F4">
      <w:pPr>
        <w:widowControl w:val="0"/>
        <w:shd w:val="clear" w:color="auto" w:fill="FFFEFF"/>
        <w:tabs>
          <w:tab w:val="left" w:pos="14"/>
          <w:tab w:val="left" w:pos="686"/>
        </w:tabs>
        <w:autoSpaceDE w:val="0"/>
        <w:autoSpaceDN w:val="0"/>
        <w:adjustRightInd w:val="0"/>
        <w:spacing w:before="300"/>
        <w:ind w:left="715" w:right="14" w:hanging="715"/>
        <w:jc w:val="both"/>
        <w:rPr>
          <w:rFonts w:ascii="Tahoma" w:hAnsi="Tahoma" w:cs="Tahoma"/>
          <w:color w:val="302F35"/>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electr</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cal work shall be exec</w:t>
      </w:r>
      <w:r w:rsidRPr="007B2D51">
        <w:rPr>
          <w:rFonts w:ascii="Tahoma" w:hAnsi="Tahoma" w:cs="Tahoma"/>
          <w:color w:val="1A1921"/>
          <w:sz w:val="19"/>
          <w:szCs w:val="19"/>
          <w:shd w:val="clear" w:color="auto" w:fill="FFFEFF"/>
        </w:rPr>
        <w:t>u</w:t>
      </w:r>
      <w:r w:rsidRPr="007B2D51">
        <w:rPr>
          <w:rFonts w:ascii="Tahoma" w:hAnsi="Tahoma" w:cs="Tahoma"/>
          <w:color w:val="000006"/>
          <w:sz w:val="19"/>
          <w:szCs w:val="19"/>
          <w:shd w:val="clear" w:color="auto" w:fill="FFFEFF"/>
        </w:rPr>
        <w:t>ted by skilled electricians under the direct supervision of whole t</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me</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fully qualified licensed electrical engineers and supervisors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The contractor </w:t>
      </w:r>
      <w:r w:rsidRPr="007B2D51">
        <w:rPr>
          <w:rFonts w:ascii="Tahoma" w:hAnsi="Tahoma" w:cs="Tahoma"/>
          <w:color w:val="1A1921"/>
          <w:sz w:val="19"/>
          <w:szCs w:val="19"/>
          <w:shd w:val="clear" w:color="auto" w:fill="FFFEFF"/>
        </w:rPr>
        <w:t>s</w:t>
      </w:r>
      <w:r w:rsidRPr="007B2D51">
        <w:rPr>
          <w:rFonts w:ascii="Tahoma" w:hAnsi="Tahoma" w:cs="Tahoma"/>
          <w:color w:val="000006"/>
          <w:sz w:val="19"/>
          <w:szCs w:val="19"/>
          <w:shd w:val="clear" w:color="auto" w:fill="FFFEFF"/>
        </w:rPr>
        <w:t>hall produce requisite evidence regarding the qualification of the engineer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supervisors and other workers</w:t>
      </w:r>
      <w:r w:rsidRPr="007B2D51">
        <w:rPr>
          <w:rFonts w:ascii="Tahoma" w:hAnsi="Tahoma" w:cs="Tahoma"/>
          <w:color w:val="302F35"/>
          <w:sz w:val="19"/>
          <w:szCs w:val="19"/>
          <w:shd w:val="clear" w:color="auto" w:fill="FFFEFF"/>
        </w:rPr>
        <w:t>.</w:t>
      </w:r>
    </w:p>
    <w:p w14:paraId="719A5A9E" w14:textId="522DB2F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4" w:right="23"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The contractor shall possess all the relevant and valid licensed as per the regulations of the Indian Elec</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 xml:space="preserve">ricity Rules and the Local Electrical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nspector</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 xml:space="preserve">s requirements. </w:t>
      </w:r>
    </w:p>
    <w:p w14:paraId="49935BB4" w14:textId="3E379DAC"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t>The work shall have to be coordinated with the building work and other allied jobs/trades to the entire satisfact</w:t>
      </w:r>
      <w:r w:rsidRPr="007B2D51">
        <w:rPr>
          <w:rFonts w:ascii="Tahoma" w:hAnsi="Tahoma" w:cs="Tahoma"/>
          <w:color w:val="46444A"/>
          <w:sz w:val="19"/>
          <w:szCs w:val="19"/>
          <w:shd w:val="clear" w:color="auto" w:fill="FFFEFF"/>
        </w:rPr>
        <w:t>i</w:t>
      </w:r>
      <w:r w:rsidRPr="007B2D51">
        <w:rPr>
          <w:rFonts w:ascii="Tahoma" w:hAnsi="Tahoma" w:cs="Tahoma"/>
          <w:color w:val="000006"/>
          <w:sz w:val="19"/>
          <w:szCs w:val="19"/>
          <w:shd w:val="clear" w:color="auto" w:fill="FFFEFF"/>
        </w:rPr>
        <w:t>on of Engineer</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in</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harge/Consultant</w:t>
      </w:r>
      <w:r w:rsidRPr="007B2D51">
        <w:rPr>
          <w:rFonts w:ascii="Tahoma" w:hAnsi="Tahoma" w:cs="Tahoma"/>
          <w:color w:val="000000"/>
          <w:sz w:val="19"/>
          <w:szCs w:val="19"/>
          <w:shd w:val="clear" w:color="auto" w:fill="FFFEFF"/>
        </w:rPr>
        <w:t xml:space="preserve">. </w:t>
      </w:r>
    </w:p>
    <w:p w14:paraId="3531EF6B"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57BAAC58"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2F7288F5"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302F35"/>
          <w:sz w:val="19"/>
          <w:szCs w:val="19"/>
          <w:u w:val="single"/>
          <w:shd w:val="clear" w:color="auto" w:fill="FFFEFF"/>
        </w:rPr>
      </w:pPr>
      <w:r w:rsidRPr="007B2D51">
        <w:rPr>
          <w:rFonts w:ascii="Tahoma" w:hAnsi="Tahoma" w:cs="Tahoma"/>
          <w:b/>
          <w:bCs/>
          <w:color w:val="1A1921"/>
          <w:sz w:val="19"/>
          <w:szCs w:val="19"/>
          <w:u w:val="single"/>
          <w:shd w:val="clear" w:color="auto" w:fill="FFFEFF"/>
        </w:rPr>
        <w:t>CERTIFICATE OF INSPECTIO</w:t>
      </w:r>
      <w:r w:rsidRPr="007B2D51">
        <w:rPr>
          <w:rFonts w:ascii="Tahoma" w:hAnsi="Tahoma" w:cs="Tahoma"/>
          <w:b/>
          <w:bCs/>
          <w:color w:val="302F35"/>
          <w:sz w:val="19"/>
          <w:szCs w:val="19"/>
          <w:u w:val="single"/>
          <w:shd w:val="clear" w:color="auto" w:fill="FFFEFF"/>
        </w:rPr>
        <w:t xml:space="preserve">N </w:t>
      </w:r>
    </w:p>
    <w:p w14:paraId="57FCE270" w14:textId="2A5E9705"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1 </w:t>
      </w:r>
      <w:r w:rsidRPr="007B2D51">
        <w:rPr>
          <w:rFonts w:ascii="Tahoma" w:hAnsi="Tahoma" w:cs="Tahoma"/>
          <w:color w:val="000006"/>
          <w:sz w:val="19"/>
          <w:szCs w:val="19"/>
          <w:shd w:val="clear" w:color="auto" w:fill="FFFEFF"/>
        </w:rPr>
        <w:tab/>
        <w:t>Complete scheme drawing for equipment</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s/earthling/cable layout/schematic drawing and other details as per requirements shal</w:t>
      </w:r>
      <w:r w:rsidRPr="007B2D51">
        <w:rPr>
          <w:rFonts w:ascii="Tahoma" w:hAnsi="Tahoma" w:cs="Tahoma"/>
          <w:color w:val="1A1921"/>
          <w:sz w:val="19"/>
          <w:szCs w:val="19"/>
          <w:shd w:val="clear" w:color="auto" w:fill="FFFEFF"/>
        </w:rPr>
        <w:t xml:space="preserve">l </w:t>
      </w:r>
      <w:r w:rsidRPr="007B2D51">
        <w:rPr>
          <w:rFonts w:ascii="Tahoma" w:hAnsi="Tahoma" w:cs="Tahoma"/>
          <w:color w:val="000006"/>
          <w:sz w:val="19"/>
          <w:szCs w:val="19"/>
          <w:shd w:val="clear" w:color="auto" w:fill="FFFEFF"/>
        </w:rPr>
        <w:t xml:space="preserve">be prepared by the contractor and got approved by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before commencement of work</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Nothing shall be payable to the contractor on th</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0"/>
          <w:sz w:val="19"/>
          <w:szCs w:val="19"/>
          <w:shd w:val="clear" w:color="auto" w:fill="FFFEFF"/>
        </w:rPr>
        <w:t>.</w:t>
      </w:r>
    </w:p>
    <w:p w14:paraId="1B87CED0" w14:textId="3D666956"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color w:val="000000"/>
          <w:sz w:val="19"/>
          <w:szCs w:val="19"/>
          <w:shd w:val="clear" w:color="auto" w:fill="FFFEFF"/>
        </w:rPr>
        <w:t xml:space="preserve">2 </w:t>
      </w:r>
      <w:r w:rsidR="007B2D51">
        <w:rPr>
          <w:rFonts w:ascii="Tahoma" w:hAnsi="Tahoma" w:cs="Tahoma"/>
          <w:color w:val="000000"/>
          <w:sz w:val="19"/>
          <w:szCs w:val="19"/>
          <w:shd w:val="clear" w:color="auto" w:fill="FFFEFF"/>
        </w:rPr>
        <w:tab/>
      </w:r>
      <w:r w:rsidRPr="007B2D51">
        <w:rPr>
          <w:rFonts w:ascii="Tahoma" w:hAnsi="Tahoma" w:cs="Tahoma"/>
          <w:color w:val="000006"/>
          <w:sz w:val="19"/>
          <w:szCs w:val="19"/>
          <w:shd w:val="clear" w:color="auto" w:fill="FFFEFF"/>
        </w:rPr>
        <w:t>The contractor shall be responsib</w:t>
      </w:r>
      <w:r w:rsidRPr="007B2D51">
        <w:rPr>
          <w:rFonts w:ascii="Tahoma" w:hAnsi="Tahoma" w:cs="Tahoma"/>
          <w:color w:val="302F35"/>
          <w:sz w:val="19"/>
          <w:szCs w:val="19"/>
          <w:shd w:val="clear" w:color="auto" w:fill="FFFEFF"/>
        </w:rPr>
        <w:t>l</w:t>
      </w:r>
      <w:r w:rsidRPr="007B2D51">
        <w:rPr>
          <w:rFonts w:ascii="Tahoma" w:hAnsi="Tahoma" w:cs="Tahoma"/>
          <w:color w:val="000006"/>
          <w:sz w:val="19"/>
          <w:szCs w:val="19"/>
          <w:shd w:val="clear" w:color="auto" w:fill="FFFEFF"/>
        </w:rPr>
        <w:t xml:space="preserve">e for getting the installation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nspected and approved by the Electrical Inspector and other, local electric supply company, if required</w:t>
      </w:r>
      <w:r w:rsidRPr="007B2D51">
        <w:rPr>
          <w:rFonts w:ascii="Tahoma" w:hAnsi="Tahoma" w:cs="Tahoma"/>
          <w:color w:val="1A1921"/>
          <w:sz w:val="19"/>
          <w:szCs w:val="19"/>
          <w:shd w:val="clear" w:color="auto" w:fill="FFFEFF"/>
        </w:rPr>
        <w:t xml:space="preserve">. </w:t>
      </w:r>
    </w:p>
    <w:p w14:paraId="4415B929" w14:textId="6C98FA7B" w:rsidR="00CD01F4" w:rsidRPr="007B2D51" w:rsidRDefault="00CD01F4" w:rsidP="00CD01F4">
      <w:pPr>
        <w:widowControl w:val="0"/>
        <w:shd w:val="clear" w:color="auto" w:fill="FFFEFF"/>
        <w:tabs>
          <w:tab w:val="left" w:pos="720"/>
        </w:tabs>
        <w:autoSpaceDE w:val="0"/>
        <w:autoSpaceDN w:val="0"/>
        <w:adjustRightInd w:val="0"/>
        <w:spacing w:before="300"/>
        <w:ind w:left="720" w:right="38" w:hanging="72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t>The contractor shall obtain and delive</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 xml:space="preserve">to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the certifica</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e of final inspection and approval of the local electrical authorities concerned</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The inspection fees etc</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 xml:space="preserve">shall be borne by the contractor. </w:t>
      </w:r>
    </w:p>
    <w:p w14:paraId="106D2B32" w14:textId="5865CFC3" w:rsidR="00CD01F4" w:rsidRPr="007B2D51" w:rsidRDefault="00CD01F4" w:rsidP="00CD01F4">
      <w:pPr>
        <w:widowControl w:val="0"/>
        <w:shd w:val="clear" w:color="auto" w:fill="FFFEFF"/>
        <w:tabs>
          <w:tab w:val="left" w:pos="720"/>
        </w:tabs>
        <w:autoSpaceDE w:val="0"/>
        <w:autoSpaceDN w:val="0"/>
        <w:adjustRightInd w:val="0"/>
        <w:spacing w:before="300"/>
        <w:ind w:left="715" w:right="33" w:hanging="715"/>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In case of any defects are pointed out by the Electri</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ity Authority Inspector, the contractor shall remove these defects at his own cost and arrange for re-inspection or inspection by the electrical inspector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till such </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ime the installation is finally approved and the required certificate is issued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The contracto</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shall bear all expenses and deposit the necessary fees for subsequent inspections by the CEA</w:t>
      </w:r>
      <w:r w:rsidRPr="007B2D51">
        <w:rPr>
          <w:rFonts w:ascii="Tahoma" w:hAnsi="Tahoma" w:cs="Tahoma"/>
          <w:color w:val="000000"/>
          <w:sz w:val="19"/>
          <w:szCs w:val="19"/>
          <w:shd w:val="clear" w:color="auto" w:fill="FFFEFF"/>
        </w:rPr>
        <w:t xml:space="preserve">. </w:t>
      </w:r>
    </w:p>
    <w:p w14:paraId="471ED3B6" w14:textId="3DD1F3DF" w:rsidR="00CD01F4" w:rsidRPr="007B2D51" w:rsidRDefault="00CD01F4" w:rsidP="00CD01F4">
      <w:pPr>
        <w:widowControl w:val="0"/>
        <w:shd w:val="clear" w:color="auto" w:fill="FFFEFF"/>
        <w:tabs>
          <w:tab w:val="left" w:pos="14"/>
          <w:tab w:val="left" w:pos="720"/>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shall have full powers to get the material or workmanship </w:t>
      </w:r>
      <w:r w:rsidRPr="007B2D51">
        <w:rPr>
          <w:rFonts w:ascii="Tahoma" w:hAnsi="Tahoma" w:cs="Tahoma"/>
          <w:i/>
          <w:iCs/>
          <w:color w:val="000006"/>
          <w:sz w:val="19"/>
          <w:szCs w:val="19"/>
          <w:shd w:val="clear" w:color="auto" w:fill="FFFEFF"/>
        </w:rPr>
        <w:t xml:space="preserve">etc </w:t>
      </w:r>
      <w:r w:rsidRPr="007B2D51">
        <w:rPr>
          <w:rFonts w:ascii="Tahoma" w:hAnsi="Tahoma" w:cs="Tahoma"/>
          <w:color w:val="000006"/>
          <w:sz w:val="19"/>
          <w:szCs w:val="19"/>
          <w:shd w:val="clear" w:color="auto" w:fill="FFFEFF"/>
        </w:rPr>
        <w:t>inspected and tested by an in</w:t>
      </w:r>
      <w:r w:rsidRPr="007B2D51">
        <w:rPr>
          <w:rFonts w:ascii="Tahoma" w:hAnsi="Tahoma" w:cs="Tahoma"/>
          <w:color w:val="1A1920"/>
          <w:sz w:val="19"/>
          <w:szCs w:val="19"/>
          <w:shd w:val="clear" w:color="auto" w:fill="FFFEFF"/>
        </w:rPr>
        <w:t>d</w:t>
      </w:r>
      <w:r w:rsidRPr="007B2D51">
        <w:rPr>
          <w:rFonts w:ascii="Tahoma" w:hAnsi="Tahoma" w:cs="Tahoma"/>
          <w:color w:val="000006"/>
          <w:sz w:val="19"/>
          <w:szCs w:val="19"/>
          <w:shd w:val="clear" w:color="auto" w:fill="FFFEFF"/>
        </w:rPr>
        <w:t>ependent agency</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 xml:space="preserve">at the contractor's expenses in order to ascertain their soundness and adequacy. </w:t>
      </w:r>
    </w:p>
    <w:p w14:paraId="04ACCFF4" w14:textId="2ECEED54" w:rsidR="00CD01F4" w:rsidRPr="007B2D51" w:rsidRDefault="00CD01F4" w:rsidP="00CD01F4">
      <w:pPr>
        <w:widowControl w:val="0"/>
        <w:shd w:val="clear" w:color="auto" w:fill="FFFEFF"/>
        <w:tabs>
          <w:tab w:val="left" w:pos="696"/>
        </w:tabs>
        <w:autoSpaceDE w:val="0"/>
        <w:autoSpaceDN w:val="0"/>
        <w:adjustRightInd w:val="0"/>
        <w:spacing w:before="300"/>
        <w:ind w:left="720" w:right="5"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 xml:space="preserve">6 </w:t>
      </w:r>
      <w:r w:rsidRPr="007B2D51">
        <w:rPr>
          <w:rFonts w:ascii="Tahoma" w:hAnsi="Tahoma" w:cs="Tahoma"/>
          <w:color w:val="000006"/>
          <w:sz w:val="19"/>
          <w:szCs w:val="19"/>
          <w:shd w:val="clear" w:color="auto" w:fill="FFFEFF"/>
        </w:rPr>
        <w:tab/>
        <w:t>The contractor shall be respon</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ible for obtaining all necessary approvals for entire scheme from State Electrical Board before commencement of the work. All coordination with SEB shall be responsibil</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ty of contrac</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or till commissioning and gett</w:t>
      </w:r>
      <w:r w:rsidRPr="007B2D51">
        <w:rPr>
          <w:rFonts w:ascii="Tahoma" w:hAnsi="Tahoma" w:cs="Tahoma"/>
          <w:color w:val="000002"/>
          <w:sz w:val="19"/>
          <w:szCs w:val="19"/>
          <w:shd w:val="clear" w:color="auto" w:fill="FFFEFF"/>
        </w:rPr>
        <w:t>i</w:t>
      </w:r>
      <w:r w:rsidRPr="007B2D51">
        <w:rPr>
          <w:rFonts w:ascii="Tahoma" w:hAnsi="Tahoma" w:cs="Tahoma"/>
          <w:color w:val="000006"/>
          <w:sz w:val="19"/>
          <w:szCs w:val="19"/>
          <w:shd w:val="clear" w:color="auto" w:fill="FFFEFF"/>
        </w:rPr>
        <w:t>ng electricity in the complex and finally handing over the installation</w:t>
      </w:r>
      <w:r w:rsidRPr="007B2D51">
        <w:rPr>
          <w:rFonts w:ascii="Tahoma" w:hAnsi="Tahoma" w:cs="Tahoma"/>
          <w:color w:val="000002"/>
          <w:sz w:val="19"/>
          <w:szCs w:val="19"/>
          <w:shd w:val="clear" w:color="auto" w:fill="FFFEFF"/>
        </w:rPr>
        <w:t xml:space="preserve">. </w:t>
      </w:r>
    </w:p>
    <w:p w14:paraId="74B26727" w14:textId="0F7AFB7D"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7 </w:t>
      </w:r>
      <w:r w:rsidRPr="007B2D51">
        <w:rPr>
          <w:rFonts w:ascii="Tahoma" w:hAnsi="Tahoma" w:cs="Tahoma"/>
          <w:color w:val="000006"/>
          <w:sz w:val="19"/>
          <w:szCs w:val="19"/>
          <w:shd w:val="clear" w:color="auto" w:fill="FFFEFF"/>
        </w:rPr>
        <w:tab/>
        <w:t>The contractor shall possess Sta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 Electrical Contractor's license and all the relevant and valid other licenses as per the regulations of the Indian Electrical </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 xml:space="preserve">nspector's requirements.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r>
    </w:p>
    <w:p w14:paraId="7B2C471D" w14:textId="57F13D74"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8 </w:t>
      </w:r>
      <w:r w:rsidRPr="007B2D51">
        <w:rPr>
          <w:rFonts w:ascii="Tahoma" w:hAnsi="Tahoma" w:cs="Tahoma"/>
          <w:color w:val="000006"/>
          <w:sz w:val="19"/>
          <w:szCs w:val="19"/>
          <w:shd w:val="clear" w:color="auto" w:fill="FFFEFF"/>
        </w:rPr>
        <w:tab/>
        <w:t>Any amount to be deposited with the State Electrical Board shall be deposited by the contractor after observing neces</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 xml:space="preserve">ary formalities required and take all follow up action for the same. However, the amount so deposited by the contractor will be reimbursed to the contractor on </w:t>
      </w:r>
      <w:r w:rsidRPr="007B2D51">
        <w:rPr>
          <w:rFonts w:ascii="Tahoma" w:hAnsi="Tahoma" w:cs="Tahoma"/>
          <w:color w:val="1A1920"/>
          <w:sz w:val="19"/>
          <w:szCs w:val="19"/>
          <w:shd w:val="clear" w:color="auto" w:fill="FFFEFF"/>
        </w:rPr>
        <w:t>p</w:t>
      </w:r>
      <w:r w:rsidRPr="007B2D51">
        <w:rPr>
          <w:rFonts w:ascii="Tahoma" w:hAnsi="Tahoma" w:cs="Tahoma"/>
          <w:color w:val="000006"/>
          <w:sz w:val="19"/>
          <w:szCs w:val="19"/>
          <w:shd w:val="clear" w:color="auto" w:fill="FFFEFF"/>
        </w:rPr>
        <w:t>roduction of necessary and adequate documentary proof/records.</w:t>
      </w:r>
    </w:p>
    <w:p w14:paraId="6CB11ECA" w14:textId="1ECB9B8B" w:rsidR="00CD01F4" w:rsidRPr="007B2D51"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9 </w:t>
      </w:r>
      <w:r w:rsidRPr="007B2D51">
        <w:rPr>
          <w:rFonts w:ascii="Tahoma" w:hAnsi="Tahoma" w:cs="Tahoma"/>
          <w:color w:val="000006"/>
          <w:sz w:val="19"/>
          <w:szCs w:val="19"/>
          <w:shd w:val="clear" w:color="auto" w:fill="FFFEFF"/>
        </w:rPr>
        <w:tab/>
        <w:t>Working drawing for all system shall be prepared by the contractor &amp; got approved before starting of the work. (H</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Panel </w:t>
      </w:r>
      <w:r w:rsidRPr="007B2D51">
        <w:rPr>
          <w:rFonts w:ascii="Tahoma" w:hAnsi="Tahoma" w:cs="Tahoma"/>
          <w:i/>
          <w:iCs/>
          <w:color w:val="000006"/>
          <w:w w:val="109"/>
          <w:sz w:val="19"/>
          <w:szCs w:val="19"/>
          <w:shd w:val="clear" w:color="auto" w:fill="FFFEFF"/>
        </w:rPr>
        <w:t xml:space="preserve">I </w:t>
      </w:r>
      <w:r w:rsidRPr="007B2D51">
        <w:rPr>
          <w:rFonts w:ascii="Tahoma" w:hAnsi="Tahoma" w:cs="Tahoma"/>
          <w:color w:val="000006"/>
          <w:sz w:val="19"/>
          <w:szCs w:val="19"/>
          <w:shd w:val="clear" w:color="auto" w:fill="FFFEFF"/>
        </w:rPr>
        <w:t xml:space="preserve">transformer </w:t>
      </w:r>
      <w:r w:rsidRPr="007B2D51">
        <w:rPr>
          <w:rFonts w:ascii="Tahoma" w:hAnsi="Tahoma" w:cs="Tahoma"/>
          <w:i/>
          <w:iCs/>
          <w:color w:val="000006"/>
          <w:w w:val="109"/>
          <w:sz w:val="19"/>
          <w:szCs w:val="19"/>
          <w:shd w:val="clear" w:color="auto" w:fill="FFFEFF"/>
        </w:rPr>
        <w:t xml:space="preserve">IL </w:t>
      </w:r>
      <w:r w:rsidRPr="007B2D51">
        <w:rPr>
          <w:rFonts w:ascii="Tahoma" w:hAnsi="Tahoma" w:cs="Tahoma"/>
          <w:color w:val="000006"/>
          <w:sz w:val="19"/>
          <w:szCs w:val="19"/>
          <w:shd w:val="clear" w:color="auto" w:fill="FFFEFF"/>
        </w:rPr>
        <w:t xml:space="preserve">T Panel &amp; Sub Panel / Bus duct and rising main) </w:t>
      </w:r>
    </w:p>
    <w:p w14:paraId="61F723F1" w14:textId="1CA9E5A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10</w:t>
      </w:r>
      <w:r w:rsidRPr="007B2D51">
        <w:rPr>
          <w:rFonts w:ascii="Tahoma" w:hAnsi="Tahoma" w:cs="Tahoma"/>
          <w:color w:val="000006"/>
          <w:sz w:val="19"/>
          <w:szCs w:val="19"/>
          <w:shd w:val="clear" w:color="auto" w:fill="FFFEFF"/>
        </w:rPr>
        <w:tab/>
        <w:t>Shop drawing for all systems shall be prepared by the contractor &amp; got approved before starting of the work</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(E</w:t>
      </w:r>
      <w:r w:rsidRPr="007B2D51">
        <w:rPr>
          <w:rFonts w:ascii="Tahoma" w:hAnsi="Tahoma" w:cs="Tahoma"/>
          <w:color w:val="1A1920"/>
          <w:sz w:val="19"/>
          <w:szCs w:val="19"/>
          <w:shd w:val="clear" w:color="auto" w:fill="FFFEFF"/>
        </w:rPr>
        <w:t>l</w:t>
      </w:r>
      <w:r w:rsidRPr="007B2D51">
        <w:rPr>
          <w:rFonts w:ascii="Tahoma" w:hAnsi="Tahoma" w:cs="Tahoma"/>
          <w:color w:val="000006"/>
          <w:sz w:val="19"/>
          <w:szCs w:val="19"/>
          <w:shd w:val="clear" w:color="auto" w:fill="FFFEFF"/>
        </w:rPr>
        <w:t xml:space="preserve">ectrical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Telephone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Paging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T</w:t>
      </w:r>
      <w:r w:rsidRPr="007B2D51">
        <w:rPr>
          <w:rFonts w:ascii="Tahoma" w:hAnsi="Tahoma" w:cs="Tahoma"/>
          <w:color w:val="3A393E"/>
          <w:sz w:val="19"/>
          <w:szCs w:val="19"/>
          <w:shd w:val="clear" w:color="auto" w:fill="FFFEFF"/>
        </w:rPr>
        <w:t>.</w:t>
      </w:r>
      <w:r w:rsidRPr="007B2D51">
        <w:rPr>
          <w:rFonts w:ascii="Tahoma" w:hAnsi="Tahoma" w:cs="Tahoma"/>
          <w:color w:val="000006"/>
          <w:sz w:val="19"/>
          <w:szCs w:val="19"/>
          <w:shd w:val="clear" w:color="auto" w:fill="FFFEFF"/>
        </w:rPr>
        <w:t xml:space="preserve">V.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Fire alarm system).</w:t>
      </w:r>
    </w:p>
    <w:p w14:paraId="612AB86E" w14:textId="7777777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p>
    <w:p w14:paraId="3EF232AC" w14:textId="77777777" w:rsidR="00CD01F4" w:rsidRPr="007B2D51" w:rsidRDefault="00CD01F4" w:rsidP="00CD01F4">
      <w:pPr>
        <w:widowControl w:val="0"/>
        <w:shd w:val="clear" w:color="auto" w:fill="FFFEFF"/>
        <w:autoSpaceDE w:val="0"/>
        <w:autoSpaceDN w:val="0"/>
        <w:adjustRightInd w:val="0"/>
        <w:spacing w:before="300"/>
        <w:ind w:right="67"/>
        <w:jc w:val="center"/>
        <w:rPr>
          <w:rFonts w:ascii="Tahoma" w:hAnsi="Tahoma" w:cs="Tahoma"/>
          <w:bCs/>
          <w:color w:val="272630"/>
          <w:sz w:val="19"/>
          <w:szCs w:val="19"/>
          <w:shd w:val="clear" w:color="auto" w:fill="FFFEFF"/>
        </w:rPr>
      </w:pPr>
      <w:r w:rsidRPr="007B2D51">
        <w:rPr>
          <w:rFonts w:ascii="Tahoma" w:hAnsi="Tahoma" w:cs="Tahoma"/>
          <w:b/>
          <w:bCs/>
          <w:color w:val="0E0E16"/>
          <w:sz w:val="19"/>
          <w:szCs w:val="19"/>
          <w:u w:val="single"/>
          <w:shd w:val="clear" w:color="auto" w:fill="FFFEFF"/>
        </w:rPr>
        <w:t>LIST OF APPROVED MAKES O</w:t>
      </w:r>
      <w:r w:rsidRPr="007B2D51">
        <w:rPr>
          <w:rFonts w:ascii="Tahoma" w:hAnsi="Tahoma" w:cs="Tahoma"/>
          <w:b/>
          <w:bCs/>
          <w:color w:val="2D2C32"/>
          <w:sz w:val="19"/>
          <w:szCs w:val="19"/>
          <w:u w:val="single"/>
          <w:shd w:val="clear" w:color="auto" w:fill="FFFEFF"/>
        </w:rPr>
        <w:t xml:space="preserve">F </w:t>
      </w:r>
      <w:r w:rsidRPr="007B2D51">
        <w:rPr>
          <w:rFonts w:ascii="Tahoma" w:hAnsi="Tahoma" w:cs="Tahoma"/>
          <w:b/>
          <w:bCs/>
          <w:color w:val="0E0E16"/>
          <w:sz w:val="19"/>
          <w:szCs w:val="19"/>
          <w:u w:val="single"/>
          <w:shd w:val="clear" w:color="auto" w:fill="FFFEFF"/>
        </w:rPr>
        <w:t>MATERIALS</w:t>
      </w:r>
    </w:p>
    <w:p w14:paraId="6C8EBABC" w14:textId="77777777" w:rsidR="00CD01F4" w:rsidRPr="007B2D51" w:rsidRDefault="00CD01F4" w:rsidP="00CD01F4">
      <w:pPr>
        <w:widowControl w:val="0"/>
        <w:autoSpaceDE w:val="0"/>
        <w:autoSpaceDN w:val="0"/>
        <w:adjustRightInd w:val="0"/>
        <w:spacing w:before="300"/>
        <w:jc w:val="both"/>
        <w:rPr>
          <w:rFonts w:ascii="Tahoma" w:hAnsi="Tahoma" w:cs="Tahoma"/>
          <w:sz w:val="19"/>
          <w:szCs w:val="19"/>
        </w:rPr>
      </w:pPr>
    </w:p>
    <w:tbl>
      <w:tblPr>
        <w:tblStyle w:val="TableGrid2"/>
        <w:tblW w:w="0" w:type="auto"/>
        <w:jc w:val="center"/>
        <w:tblLook w:val="04A0" w:firstRow="1" w:lastRow="0" w:firstColumn="1" w:lastColumn="0" w:noHBand="0" w:noVBand="1"/>
      </w:tblPr>
      <w:tblGrid>
        <w:gridCol w:w="738"/>
        <w:gridCol w:w="3960"/>
        <w:gridCol w:w="3870"/>
      </w:tblGrid>
      <w:tr w:rsidR="00CD01F4" w:rsidRPr="007B2D51" w14:paraId="6A0CB8A3" w14:textId="77777777" w:rsidTr="00F3044F">
        <w:trPr>
          <w:jc w:val="center"/>
        </w:trPr>
        <w:tc>
          <w:tcPr>
            <w:tcW w:w="738" w:type="dxa"/>
            <w:vAlign w:val="center"/>
          </w:tcPr>
          <w:p w14:paraId="3A9EBEBA"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7707A5EE"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SOLDE</w:t>
            </w:r>
            <w:r w:rsidRPr="007B2D51">
              <w:rPr>
                <w:rFonts w:ascii="Tahoma" w:hAnsi="Tahoma" w:cs="Tahoma"/>
                <w:color w:val="0E0E16"/>
                <w:sz w:val="19"/>
                <w:szCs w:val="19"/>
                <w:shd w:val="clear" w:color="auto" w:fill="FFFEFF"/>
              </w:rPr>
              <w:t>R</w:t>
            </w:r>
            <w:r w:rsidRPr="007B2D51">
              <w:rPr>
                <w:rFonts w:ascii="Tahoma" w:hAnsi="Tahoma" w:cs="Tahoma"/>
                <w:color w:val="000007"/>
                <w:sz w:val="19"/>
                <w:szCs w:val="19"/>
                <w:shd w:val="clear" w:color="auto" w:fill="FFFEFF"/>
              </w:rPr>
              <w:t>LESS LUGS / FERRU</w:t>
            </w: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ES </w:t>
            </w:r>
          </w:p>
        </w:tc>
        <w:tc>
          <w:tcPr>
            <w:tcW w:w="3870" w:type="dxa"/>
            <w:vAlign w:val="center"/>
          </w:tcPr>
          <w:p w14:paraId="7B759CC9"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A</w:t>
            </w:r>
            <w:r w:rsidRPr="007B2D51">
              <w:rPr>
                <w:rFonts w:ascii="Tahoma" w:hAnsi="Tahoma" w:cs="Tahoma"/>
                <w:color w:val="0E0E16"/>
                <w:sz w:val="19"/>
                <w:szCs w:val="19"/>
                <w:shd w:val="clear" w:color="auto" w:fill="FFFEFF"/>
              </w:rPr>
              <w:t>P</w:t>
            </w:r>
            <w:r w:rsidRPr="007B2D51">
              <w:rPr>
                <w:rFonts w:ascii="Tahoma" w:hAnsi="Tahoma" w:cs="Tahoma"/>
                <w:color w:val="000007"/>
                <w:sz w:val="19"/>
                <w:szCs w:val="19"/>
                <w:shd w:val="clear" w:color="auto" w:fill="FFFEFF"/>
              </w:rPr>
              <w:t>P /DOWELL</w:t>
            </w:r>
          </w:p>
        </w:tc>
      </w:tr>
      <w:tr w:rsidR="00CD01F4" w:rsidRPr="007B2D51" w14:paraId="4DA5D400" w14:textId="77777777" w:rsidTr="00F3044F">
        <w:trPr>
          <w:jc w:val="center"/>
        </w:trPr>
        <w:tc>
          <w:tcPr>
            <w:tcW w:w="738" w:type="dxa"/>
            <w:vAlign w:val="center"/>
          </w:tcPr>
          <w:p w14:paraId="05143B88"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00000"/>
                <w:w w:val="105"/>
                <w:sz w:val="19"/>
                <w:szCs w:val="19"/>
                <w:shd w:val="clear" w:color="auto" w:fill="FFFEFF"/>
              </w:rPr>
            </w:pPr>
          </w:p>
        </w:tc>
        <w:tc>
          <w:tcPr>
            <w:tcW w:w="3960" w:type="dxa"/>
            <w:vAlign w:val="center"/>
          </w:tcPr>
          <w:p w14:paraId="743C7C9C"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GLANDS </w:t>
            </w:r>
          </w:p>
        </w:tc>
        <w:tc>
          <w:tcPr>
            <w:tcW w:w="3870" w:type="dxa"/>
            <w:vAlign w:val="center"/>
          </w:tcPr>
          <w:p w14:paraId="4F85735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APP </w:t>
            </w:r>
            <w:r w:rsidRPr="007B2D51">
              <w:rPr>
                <w:rFonts w:ascii="Tahoma" w:hAnsi="Tahoma" w:cs="Tahoma"/>
                <w:i/>
                <w:iCs/>
                <w:color w:val="000007"/>
                <w:w w:val="114"/>
                <w:sz w:val="19"/>
                <w:szCs w:val="19"/>
                <w:shd w:val="clear" w:color="auto" w:fill="FFFEFF"/>
              </w:rPr>
              <w:t>/</w:t>
            </w:r>
            <w:r w:rsidRPr="007B2D51">
              <w:rPr>
                <w:rFonts w:ascii="Tahoma" w:hAnsi="Tahoma" w:cs="Tahoma"/>
                <w:color w:val="000007"/>
                <w:sz w:val="19"/>
                <w:szCs w:val="19"/>
                <w:shd w:val="clear" w:color="auto" w:fill="FFFEFF"/>
              </w:rPr>
              <w:t xml:space="preserve">COMET </w:t>
            </w:r>
          </w:p>
        </w:tc>
      </w:tr>
      <w:tr w:rsidR="00CD01F4" w:rsidRPr="007B2D51" w14:paraId="31147193" w14:textId="77777777" w:rsidTr="00F3044F">
        <w:trPr>
          <w:jc w:val="center"/>
        </w:trPr>
        <w:tc>
          <w:tcPr>
            <w:tcW w:w="738" w:type="dxa"/>
            <w:vAlign w:val="center"/>
          </w:tcPr>
          <w:p w14:paraId="6DC2DB37"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6760B74D"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T. SW</w:t>
            </w:r>
            <w:r w:rsidRPr="007B2D51">
              <w:rPr>
                <w:rFonts w:ascii="Tahoma" w:hAnsi="Tahoma" w:cs="Tahoma"/>
                <w:color w:val="0E0E16"/>
                <w:sz w:val="19"/>
                <w:szCs w:val="19"/>
                <w:shd w:val="clear" w:color="auto" w:fill="FFFEFF"/>
              </w:rPr>
              <w:t>I</w:t>
            </w:r>
            <w:r w:rsidRPr="007B2D51">
              <w:rPr>
                <w:rFonts w:ascii="Tahoma" w:hAnsi="Tahoma" w:cs="Tahoma"/>
                <w:color w:val="000007"/>
                <w:sz w:val="19"/>
                <w:szCs w:val="19"/>
                <w:shd w:val="clear" w:color="auto" w:fill="FFFEFF"/>
              </w:rPr>
              <w:t xml:space="preserve">TCH BOARD </w:t>
            </w:r>
          </w:p>
        </w:tc>
        <w:tc>
          <w:tcPr>
            <w:tcW w:w="3870" w:type="dxa"/>
            <w:vAlign w:val="center"/>
          </w:tcPr>
          <w:p w14:paraId="0464FB97"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L&amp;T/SCHNEIDER</w:t>
            </w:r>
          </w:p>
        </w:tc>
      </w:tr>
      <w:tr w:rsidR="00CD01F4" w:rsidRPr="007B2D51" w14:paraId="5D2357A4" w14:textId="77777777" w:rsidTr="00F3044F">
        <w:trPr>
          <w:jc w:val="center"/>
        </w:trPr>
        <w:tc>
          <w:tcPr>
            <w:tcW w:w="738" w:type="dxa"/>
            <w:vAlign w:val="center"/>
          </w:tcPr>
          <w:p w14:paraId="7855E433"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2D2C32"/>
                <w:w w:val="91"/>
                <w:sz w:val="19"/>
                <w:szCs w:val="19"/>
                <w:shd w:val="clear" w:color="auto" w:fill="FFFEFF"/>
              </w:rPr>
            </w:pPr>
          </w:p>
        </w:tc>
        <w:tc>
          <w:tcPr>
            <w:tcW w:w="3960" w:type="dxa"/>
            <w:vAlign w:val="center"/>
          </w:tcPr>
          <w:p w14:paraId="12206387"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 T</w:t>
            </w:r>
            <w:r w:rsidRPr="007B2D51">
              <w:rPr>
                <w:rFonts w:ascii="Tahoma" w:hAnsi="Tahoma" w:cs="Tahoma"/>
                <w:color w:val="000000"/>
                <w:sz w:val="19"/>
                <w:szCs w:val="19"/>
                <w:shd w:val="clear" w:color="auto" w:fill="FFFEFF"/>
              </w:rPr>
              <w:t xml:space="preserve">. </w:t>
            </w:r>
            <w:r w:rsidRPr="007B2D51">
              <w:rPr>
                <w:rFonts w:ascii="Tahoma" w:hAnsi="Tahoma" w:cs="Tahoma"/>
                <w:color w:val="000007"/>
                <w:sz w:val="19"/>
                <w:szCs w:val="19"/>
                <w:shd w:val="clear" w:color="auto" w:fill="FFFEFF"/>
              </w:rPr>
              <w:t xml:space="preserve">CABLE </w:t>
            </w:r>
          </w:p>
        </w:tc>
        <w:tc>
          <w:tcPr>
            <w:tcW w:w="3870" w:type="dxa"/>
            <w:vAlign w:val="center"/>
          </w:tcPr>
          <w:p w14:paraId="7F96F433"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POLYCAB/HAVELLS/KEI</w:t>
            </w:r>
          </w:p>
        </w:tc>
      </w:tr>
      <w:tr w:rsidR="00CD01F4" w:rsidRPr="007B2D51" w14:paraId="06E5F735" w14:textId="77777777" w:rsidTr="00F3044F">
        <w:trPr>
          <w:jc w:val="center"/>
        </w:trPr>
        <w:tc>
          <w:tcPr>
            <w:tcW w:w="738" w:type="dxa"/>
            <w:vAlign w:val="center"/>
          </w:tcPr>
          <w:p w14:paraId="2FE60605"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2681C6AF"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MCCB </w:t>
            </w:r>
          </w:p>
        </w:tc>
        <w:tc>
          <w:tcPr>
            <w:tcW w:w="3870" w:type="dxa"/>
            <w:vAlign w:val="center"/>
          </w:tcPr>
          <w:p w14:paraId="5BAFEB6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L&amp;T / SCHNEIDER </w:t>
            </w:r>
          </w:p>
        </w:tc>
      </w:tr>
      <w:tr w:rsidR="00CD01F4" w:rsidRPr="007B2D51" w14:paraId="3AF245B8" w14:textId="77777777" w:rsidTr="00F3044F">
        <w:trPr>
          <w:jc w:val="center"/>
        </w:trPr>
        <w:tc>
          <w:tcPr>
            <w:tcW w:w="738" w:type="dxa"/>
            <w:vAlign w:val="center"/>
          </w:tcPr>
          <w:p w14:paraId="3F494F3F"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7A71F70E"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11000 VOLTS CABLE LOINTS </w:t>
            </w:r>
          </w:p>
        </w:tc>
        <w:tc>
          <w:tcPr>
            <w:tcW w:w="3870" w:type="dxa"/>
            <w:vAlign w:val="center"/>
          </w:tcPr>
          <w:p w14:paraId="011FC5C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RAYCHEM / ANY EQUIVALENT / CABLE GLANDS / CABLE LUGS / DOWELLS</w:t>
            </w:r>
          </w:p>
        </w:tc>
      </w:tr>
      <w:tr w:rsidR="00CD01F4" w:rsidRPr="007B2D51" w14:paraId="6D3D424D" w14:textId="77777777" w:rsidTr="00F3044F">
        <w:trPr>
          <w:jc w:val="center"/>
        </w:trPr>
        <w:tc>
          <w:tcPr>
            <w:tcW w:w="738" w:type="dxa"/>
            <w:vAlign w:val="center"/>
          </w:tcPr>
          <w:p w14:paraId="7B697E0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1915DF1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METERING AR</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 xml:space="preserve">ANGEMENT </w:t>
            </w:r>
          </w:p>
        </w:tc>
        <w:tc>
          <w:tcPr>
            <w:tcW w:w="3870" w:type="dxa"/>
            <w:vAlign w:val="center"/>
          </w:tcPr>
          <w:p w14:paraId="771B4BF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L &amp; T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 xml:space="preserve">CONZERV / SECURE </w:t>
            </w:r>
          </w:p>
        </w:tc>
      </w:tr>
      <w:tr w:rsidR="00CD01F4" w:rsidRPr="007B2D51" w14:paraId="6174C04E" w14:textId="77777777" w:rsidTr="00F3044F">
        <w:trPr>
          <w:jc w:val="center"/>
        </w:trPr>
        <w:tc>
          <w:tcPr>
            <w:tcW w:w="738" w:type="dxa"/>
            <w:vAlign w:val="center"/>
          </w:tcPr>
          <w:p w14:paraId="6225779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E0E15"/>
                <w:sz w:val="19"/>
                <w:szCs w:val="19"/>
                <w:shd w:val="clear" w:color="auto" w:fill="FFFEFF"/>
              </w:rPr>
            </w:pPr>
          </w:p>
        </w:tc>
        <w:tc>
          <w:tcPr>
            <w:tcW w:w="3960" w:type="dxa"/>
            <w:vAlign w:val="center"/>
          </w:tcPr>
          <w:p w14:paraId="526999D2"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INDICAT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NGLIGHTS, SE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ECTOR SWI</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CHES PUSH BU</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TONS, E</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w:t>
            </w:r>
          </w:p>
        </w:tc>
        <w:tc>
          <w:tcPr>
            <w:tcW w:w="3870" w:type="dxa"/>
            <w:vAlign w:val="center"/>
          </w:tcPr>
          <w:p w14:paraId="383EEF72"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5"/>
                <w:sz w:val="19"/>
                <w:szCs w:val="19"/>
                <w:shd w:val="clear" w:color="auto" w:fill="FFFEFF"/>
              </w:rPr>
              <w:t>L &amp;</w:t>
            </w:r>
            <w:r w:rsidRPr="007B2D51">
              <w:rPr>
                <w:rFonts w:ascii="Tahoma" w:hAnsi="Tahoma" w:cs="Tahoma"/>
                <w:iCs/>
                <w:color w:val="0E0E15"/>
                <w:w w:val="112"/>
                <w:sz w:val="19"/>
                <w:szCs w:val="19"/>
                <w:shd w:val="clear" w:color="auto" w:fill="FFFEFF"/>
              </w:rPr>
              <w:t>T /</w:t>
            </w:r>
            <w:r w:rsidRPr="007B2D51">
              <w:rPr>
                <w:rFonts w:ascii="Tahoma" w:hAnsi="Tahoma" w:cs="Tahoma"/>
                <w:iCs/>
                <w:color w:val="000007"/>
                <w:w w:val="112"/>
                <w:sz w:val="19"/>
                <w:szCs w:val="19"/>
                <w:shd w:val="clear" w:color="auto" w:fill="FFFEFF"/>
              </w:rPr>
              <w:t xml:space="preserve"> CONZERV</w:t>
            </w:r>
          </w:p>
        </w:tc>
      </w:tr>
      <w:tr w:rsidR="00CD01F4" w:rsidRPr="007B2D51" w14:paraId="7F192D2B" w14:textId="77777777" w:rsidTr="00F3044F">
        <w:trPr>
          <w:jc w:val="center"/>
        </w:trPr>
        <w:tc>
          <w:tcPr>
            <w:tcW w:w="738" w:type="dxa"/>
            <w:vAlign w:val="center"/>
          </w:tcPr>
          <w:p w14:paraId="57024CA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0E434DC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PROTECT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ON RE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 xml:space="preserve">AYS </w:t>
            </w:r>
          </w:p>
        </w:tc>
        <w:tc>
          <w:tcPr>
            <w:tcW w:w="3870" w:type="dxa"/>
            <w:vAlign w:val="center"/>
          </w:tcPr>
          <w:p w14:paraId="470AA999" w14:textId="77777777" w:rsidR="00CD01F4" w:rsidRPr="007B2D51" w:rsidRDefault="00CD01F4" w:rsidP="00F3044F">
            <w:pPr>
              <w:widowControl w:val="0"/>
              <w:autoSpaceDE w:val="0"/>
              <w:autoSpaceDN w:val="0"/>
              <w:adjustRightInd w:val="0"/>
              <w:jc w:val="both"/>
              <w:rPr>
                <w:rFonts w:ascii="Tahoma" w:hAnsi="Tahoma" w:cs="Tahoma"/>
                <w:i/>
                <w:iCs/>
                <w:color w:val="000007"/>
                <w:w w:val="112"/>
                <w:sz w:val="19"/>
                <w:szCs w:val="19"/>
                <w:shd w:val="clear" w:color="auto" w:fill="FFFEFF"/>
              </w:rPr>
            </w:pPr>
            <w:r w:rsidRPr="007B2D51">
              <w:rPr>
                <w:rFonts w:ascii="Tahoma" w:hAnsi="Tahoma" w:cs="Tahoma"/>
                <w:color w:val="000007"/>
                <w:sz w:val="19"/>
                <w:szCs w:val="19"/>
                <w:shd w:val="clear" w:color="auto" w:fill="FFFEFF"/>
              </w:rPr>
              <w:t xml:space="preserve">GE POWER CONTROLS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AVKSEG</w:t>
            </w:r>
            <w:r w:rsidRPr="007B2D51">
              <w:rPr>
                <w:rFonts w:ascii="Tahoma" w:hAnsi="Tahoma" w:cs="Tahoma"/>
                <w:color w:val="0E0E15"/>
                <w:sz w:val="19"/>
                <w:szCs w:val="19"/>
                <w:shd w:val="clear" w:color="auto" w:fill="FFFEFF"/>
              </w:rPr>
              <w:t xml:space="preserve">C </w:t>
            </w:r>
            <w:r w:rsidRPr="007B2D51">
              <w:rPr>
                <w:rFonts w:ascii="Tahoma" w:hAnsi="Tahoma" w:cs="Tahoma"/>
                <w:color w:val="000007"/>
                <w:sz w:val="19"/>
                <w:szCs w:val="19"/>
                <w:shd w:val="clear" w:color="auto" w:fill="FFFEFF"/>
              </w:rPr>
              <w:t>/ CSPC</w:t>
            </w:r>
          </w:p>
        </w:tc>
      </w:tr>
      <w:tr w:rsidR="00CD01F4" w:rsidRPr="007B2D51" w14:paraId="2A897090" w14:textId="77777777" w:rsidTr="00F3044F">
        <w:trPr>
          <w:jc w:val="center"/>
        </w:trPr>
        <w:tc>
          <w:tcPr>
            <w:tcW w:w="738" w:type="dxa"/>
            <w:vAlign w:val="center"/>
          </w:tcPr>
          <w:p w14:paraId="03E6BB9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45B84C94"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MCCB, MCB and ELCBs</w:t>
            </w:r>
          </w:p>
        </w:tc>
        <w:tc>
          <w:tcPr>
            <w:tcW w:w="3870" w:type="dxa"/>
            <w:vAlign w:val="center"/>
          </w:tcPr>
          <w:p w14:paraId="4A5E9BBD"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Legrand/L&amp;T</w:t>
            </w:r>
          </w:p>
        </w:tc>
      </w:tr>
      <w:tr w:rsidR="00CD01F4" w:rsidRPr="007B2D51" w14:paraId="138AAE46" w14:textId="77777777" w:rsidTr="00F3044F">
        <w:trPr>
          <w:jc w:val="center"/>
        </w:trPr>
        <w:tc>
          <w:tcPr>
            <w:tcW w:w="738" w:type="dxa"/>
            <w:vAlign w:val="center"/>
          </w:tcPr>
          <w:p w14:paraId="75B0020D"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7C4BA055"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ACB &amp; VCB Berker </w:t>
            </w:r>
          </w:p>
        </w:tc>
        <w:tc>
          <w:tcPr>
            <w:tcW w:w="3870" w:type="dxa"/>
            <w:vAlign w:val="center"/>
          </w:tcPr>
          <w:p w14:paraId="7C52E79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L&amp;T</w:t>
            </w:r>
          </w:p>
        </w:tc>
      </w:tr>
    </w:tbl>
    <w:p w14:paraId="4A4C6C00"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70D81B28"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2D96C199" w14:textId="77777777" w:rsidR="00CD01F4" w:rsidRPr="007B2D51" w:rsidRDefault="00CD01F4" w:rsidP="00CD01F4">
      <w:pPr>
        <w:widowControl w:val="0"/>
        <w:shd w:val="clear" w:color="auto" w:fill="FFFEFF"/>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b/>
          <w:bCs/>
          <w:color w:val="0E0E15"/>
          <w:sz w:val="19"/>
          <w:szCs w:val="19"/>
          <w:shd w:val="clear" w:color="auto" w:fill="FFFEFF"/>
        </w:rPr>
        <w:t>NOTE</w:t>
      </w:r>
      <w:r w:rsidRPr="007B2D51">
        <w:rPr>
          <w:rFonts w:ascii="Tahoma" w:hAnsi="Tahoma" w:cs="Tahoma"/>
          <w:b/>
          <w:bCs/>
          <w:color w:val="000007"/>
          <w:sz w:val="19"/>
          <w:szCs w:val="19"/>
          <w:shd w:val="clear" w:color="auto" w:fill="FFFEFF"/>
        </w:rPr>
        <w:t xml:space="preserve">: </w:t>
      </w:r>
      <w:r w:rsidRPr="007B2D51">
        <w:rPr>
          <w:rFonts w:ascii="Tahoma" w:hAnsi="Tahoma" w:cs="Tahoma"/>
          <w:color w:val="000007"/>
          <w:sz w:val="19"/>
          <w:szCs w:val="19"/>
          <w:shd w:val="clear" w:color="auto" w:fill="FFFEFF"/>
        </w:rPr>
        <w:t>Above makes of equipment are a</w:t>
      </w:r>
      <w:r w:rsidRPr="007B2D51">
        <w:rPr>
          <w:rFonts w:ascii="Tahoma" w:hAnsi="Tahoma" w:cs="Tahoma"/>
          <w:color w:val="0E0E15"/>
          <w:sz w:val="19"/>
          <w:szCs w:val="19"/>
          <w:shd w:val="clear" w:color="auto" w:fill="FFFEFF"/>
        </w:rPr>
        <w:t>p</w:t>
      </w:r>
      <w:r w:rsidRPr="007B2D51">
        <w:rPr>
          <w:rFonts w:ascii="Tahoma" w:hAnsi="Tahoma" w:cs="Tahoma"/>
          <w:color w:val="000007"/>
          <w:sz w:val="19"/>
          <w:szCs w:val="19"/>
          <w:shd w:val="clear" w:color="auto" w:fill="FFFEFF"/>
        </w:rPr>
        <w:t>proved subject to their meeting the specifications.</w:t>
      </w:r>
    </w:p>
    <w:p w14:paraId="0B8DCBFF" w14:textId="77777777" w:rsidR="00CD01F4" w:rsidRPr="007B2D51" w:rsidRDefault="00CD01F4" w:rsidP="00CD01F4">
      <w:pPr>
        <w:widowControl w:val="0"/>
        <w:autoSpaceDE w:val="0"/>
        <w:autoSpaceDN w:val="0"/>
        <w:adjustRightInd w:val="0"/>
        <w:spacing w:before="300"/>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The con</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ractor, however, shall see</w:t>
      </w:r>
      <w:r w:rsidRPr="007B2D51">
        <w:rPr>
          <w:rFonts w:ascii="Tahoma" w:hAnsi="Tahoma" w:cs="Tahoma"/>
          <w:color w:val="0E0E15"/>
          <w:sz w:val="19"/>
          <w:szCs w:val="19"/>
          <w:shd w:val="clear" w:color="auto" w:fill="FFFEFF"/>
        </w:rPr>
        <w:t xml:space="preserve">k </w:t>
      </w:r>
      <w:r w:rsidRPr="007B2D51">
        <w:rPr>
          <w:rFonts w:ascii="Tahoma" w:hAnsi="Tahoma" w:cs="Tahoma"/>
          <w:color w:val="000007"/>
          <w:sz w:val="19"/>
          <w:szCs w:val="19"/>
          <w:shd w:val="clear" w:color="auto" w:fill="FFFEFF"/>
        </w:rPr>
        <w:t>approval of specific make from Engineer-in-Charge befo</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 commencing the work</w:t>
      </w:r>
      <w:r w:rsidRPr="007B2D51">
        <w:rPr>
          <w:rFonts w:ascii="Tahoma" w:hAnsi="Tahoma" w:cs="Tahoma"/>
          <w:color w:val="0E0E15"/>
          <w:sz w:val="19"/>
          <w:szCs w:val="19"/>
          <w:shd w:val="clear" w:color="auto" w:fill="FFFEFF"/>
        </w:rPr>
        <w:t xml:space="preserve">. </w:t>
      </w:r>
      <w:r w:rsidRPr="007B2D51">
        <w:rPr>
          <w:rFonts w:ascii="Tahoma" w:hAnsi="Tahoma" w:cs="Tahoma"/>
          <w:color w:val="000007"/>
          <w:sz w:val="19"/>
          <w:szCs w:val="19"/>
          <w:shd w:val="clear" w:color="auto" w:fill="FFFEFF"/>
        </w:rPr>
        <w:t>The dec</w:t>
      </w:r>
      <w:r w:rsidRPr="007B2D51">
        <w:rPr>
          <w:rFonts w:ascii="Tahoma" w:hAnsi="Tahoma" w:cs="Tahoma"/>
          <w:color w:val="0E0E15"/>
          <w:sz w:val="19"/>
          <w:szCs w:val="19"/>
          <w:shd w:val="clear" w:color="auto" w:fill="FFFEFF"/>
        </w:rPr>
        <w:t>is</w:t>
      </w:r>
      <w:r w:rsidRPr="007B2D51">
        <w:rPr>
          <w:rFonts w:ascii="Tahoma" w:hAnsi="Tahoma" w:cs="Tahoma"/>
          <w:color w:val="000007"/>
          <w:sz w:val="19"/>
          <w:szCs w:val="19"/>
          <w:shd w:val="clear" w:color="auto" w:fill="FFFEFF"/>
        </w:rPr>
        <w:t xml:space="preserve">ion of the Engineer-in-Charge shall be final &amp; binding on the contractor in </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 xml:space="preserve">heir </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espec</w:t>
      </w:r>
      <w:r w:rsidRPr="007B2D51">
        <w:rPr>
          <w:rFonts w:ascii="Tahoma" w:hAnsi="Tahoma" w:cs="Tahoma"/>
          <w:color w:val="0E0E15"/>
          <w:sz w:val="19"/>
          <w:szCs w:val="19"/>
          <w:shd w:val="clear" w:color="auto" w:fill="FFFEFF"/>
        </w:rPr>
        <w:t>t</w:t>
      </w:r>
      <w:r w:rsidRPr="007B2D51">
        <w:rPr>
          <w:rFonts w:ascii="Tahoma" w:hAnsi="Tahoma" w:cs="Tahoma"/>
          <w:color w:val="000000"/>
          <w:sz w:val="19"/>
          <w:szCs w:val="19"/>
          <w:shd w:val="clear" w:color="auto" w:fill="FFFEFF"/>
        </w:rPr>
        <w:t>.</w:t>
      </w:r>
    </w:p>
    <w:p w14:paraId="59D7BF11" w14:textId="77777777" w:rsidR="00CD01F4" w:rsidRPr="007B2D51" w:rsidRDefault="00CD01F4" w:rsidP="00CD01F4">
      <w:pPr>
        <w:rPr>
          <w:rFonts w:ascii="Tahoma" w:hAnsi="Tahoma" w:cs="Tahoma"/>
          <w:bCs/>
          <w:color w:val="A6A6A6"/>
          <w:sz w:val="19"/>
          <w:szCs w:val="19"/>
        </w:rPr>
      </w:pPr>
    </w:p>
    <w:p w14:paraId="688885A9" w14:textId="77777777" w:rsidR="001F4D67" w:rsidRPr="007B2D51" w:rsidRDefault="001F4D67" w:rsidP="00CD01F4">
      <w:pPr>
        <w:rPr>
          <w:rFonts w:ascii="Tahoma" w:hAnsi="Tahoma" w:cs="Tahoma"/>
          <w:bCs/>
          <w:color w:val="A6A6A6"/>
          <w:sz w:val="19"/>
          <w:szCs w:val="19"/>
        </w:rPr>
      </w:pPr>
    </w:p>
    <w:p w14:paraId="3C6245B1" w14:textId="77777777" w:rsidR="001F4D67" w:rsidRPr="007B2D51" w:rsidRDefault="001F4D67" w:rsidP="00CD01F4">
      <w:pPr>
        <w:rPr>
          <w:rFonts w:ascii="Tahoma" w:hAnsi="Tahoma" w:cs="Tahoma"/>
          <w:bCs/>
          <w:color w:val="A6A6A6"/>
          <w:sz w:val="19"/>
          <w:szCs w:val="19"/>
        </w:rPr>
      </w:pPr>
    </w:p>
    <w:p w14:paraId="410CCB83" w14:textId="77777777" w:rsidR="001F4D67" w:rsidRPr="007B2D51" w:rsidRDefault="001F4D67" w:rsidP="00CD01F4">
      <w:pPr>
        <w:rPr>
          <w:rFonts w:ascii="Tahoma" w:hAnsi="Tahoma" w:cs="Tahoma"/>
          <w:bCs/>
          <w:color w:val="A6A6A6"/>
          <w:sz w:val="19"/>
          <w:szCs w:val="19"/>
        </w:rPr>
      </w:pPr>
    </w:p>
    <w:p w14:paraId="3ED4C523" w14:textId="77777777" w:rsidR="001F4D67" w:rsidRPr="007B2D51" w:rsidRDefault="001F4D67" w:rsidP="00CD01F4">
      <w:pPr>
        <w:rPr>
          <w:rFonts w:ascii="Tahoma" w:hAnsi="Tahoma" w:cs="Tahoma"/>
          <w:bCs/>
          <w:color w:val="A6A6A6"/>
          <w:sz w:val="19"/>
          <w:szCs w:val="19"/>
        </w:rPr>
      </w:pPr>
    </w:p>
    <w:p w14:paraId="069374F3" w14:textId="77777777" w:rsidR="001F4D67" w:rsidRPr="007B2D51" w:rsidRDefault="001F4D67" w:rsidP="00CD01F4">
      <w:pPr>
        <w:rPr>
          <w:rFonts w:ascii="Tahoma" w:hAnsi="Tahoma" w:cs="Tahoma"/>
          <w:bCs/>
          <w:color w:val="A6A6A6"/>
          <w:sz w:val="19"/>
          <w:szCs w:val="19"/>
        </w:rPr>
      </w:pPr>
    </w:p>
    <w:p w14:paraId="5A2F09F9" w14:textId="77777777" w:rsidR="001F4D67" w:rsidRPr="007B2D51" w:rsidRDefault="001F4D67" w:rsidP="00CD01F4">
      <w:pPr>
        <w:rPr>
          <w:rFonts w:ascii="Tahoma" w:hAnsi="Tahoma" w:cs="Tahoma"/>
          <w:bCs/>
          <w:color w:val="A6A6A6"/>
          <w:sz w:val="19"/>
          <w:szCs w:val="19"/>
        </w:rPr>
      </w:pPr>
    </w:p>
    <w:p w14:paraId="2E4306BB" w14:textId="77777777" w:rsidR="001F4D67" w:rsidRPr="007B2D51" w:rsidRDefault="001F4D67" w:rsidP="00CD01F4">
      <w:pPr>
        <w:rPr>
          <w:rFonts w:ascii="Tahoma" w:hAnsi="Tahoma" w:cs="Tahoma"/>
          <w:bCs/>
          <w:color w:val="A6A6A6"/>
          <w:sz w:val="19"/>
          <w:szCs w:val="19"/>
        </w:rPr>
      </w:pPr>
    </w:p>
    <w:p w14:paraId="50708A84" w14:textId="77777777" w:rsidR="001F4D67" w:rsidRDefault="001F4D67" w:rsidP="00CD01F4">
      <w:pPr>
        <w:rPr>
          <w:bCs/>
          <w:color w:val="A6A6A6"/>
          <w:sz w:val="24"/>
          <w:szCs w:val="24"/>
        </w:rPr>
      </w:pPr>
    </w:p>
    <w:p w14:paraId="0537F13F" w14:textId="77777777" w:rsidR="001F4D67" w:rsidRDefault="001F4D67" w:rsidP="00CD01F4">
      <w:pPr>
        <w:rPr>
          <w:bCs/>
          <w:color w:val="A6A6A6"/>
          <w:sz w:val="24"/>
          <w:szCs w:val="24"/>
        </w:rPr>
      </w:pPr>
    </w:p>
    <w:p w14:paraId="6F03DDB7" w14:textId="77777777" w:rsidR="001F4D67" w:rsidRDefault="001F4D67" w:rsidP="00CD01F4">
      <w:pPr>
        <w:rPr>
          <w:bCs/>
          <w:color w:val="A6A6A6"/>
          <w:sz w:val="24"/>
          <w:szCs w:val="24"/>
        </w:rPr>
      </w:pPr>
    </w:p>
    <w:p w14:paraId="5E216290" w14:textId="77777777" w:rsidR="001F4D67" w:rsidRDefault="001F4D67" w:rsidP="00CD01F4">
      <w:pPr>
        <w:rPr>
          <w:bCs/>
          <w:color w:val="A6A6A6"/>
          <w:sz w:val="24"/>
          <w:szCs w:val="24"/>
        </w:rPr>
      </w:pPr>
    </w:p>
    <w:p w14:paraId="42301E09" w14:textId="77777777" w:rsidR="001F4D67" w:rsidRDefault="001F4D67" w:rsidP="00CD01F4">
      <w:pPr>
        <w:rPr>
          <w:bCs/>
          <w:color w:val="A6A6A6"/>
          <w:sz w:val="24"/>
          <w:szCs w:val="24"/>
        </w:rPr>
      </w:pPr>
    </w:p>
    <w:p w14:paraId="6BD88BE9" w14:textId="77777777" w:rsidR="001F4D67" w:rsidRPr="00B6776C" w:rsidRDefault="001F4D67" w:rsidP="00CD01F4">
      <w:pPr>
        <w:rPr>
          <w:bCs/>
          <w:color w:val="A6A6A6"/>
          <w:sz w:val="24"/>
          <w:szCs w:val="24"/>
        </w:rPr>
      </w:pPr>
    </w:p>
    <w:p w14:paraId="2AC8B561" w14:textId="77777777" w:rsidR="00557A23" w:rsidRDefault="00557A23" w:rsidP="00CD01F4">
      <w:pPr>
        <w:pStyle w:val="ListParagraph"/>
        <w:jc w:val="center"/>
        <w:rPr>
          <w:b/>
          <w:bCs/>
          <w:color w:val="000000"/>
          <w:sz w:val="24"/>
          <w:szCs w:val="24"/>
          <w:u w:val="single"/>
        </w:rPr>
      </w:pPr>
    </w:p>
    <w:p w14:paraId="522BA49F" w14:textId="77777777" w:rsidR="00557A23" w:rsidRDefault="00557A23" w:rsidP="00CD01F4">
      <w:pPr>
        <w:pStyle w:val="ListParagraph"/>
        <w:jc w:val="center"/>
        <w:rPr>
          <w:b/>
          <w:bCs/>
          <w:color w:val="000000"/>
          <w:sz w:val="24"/>
          <w:szCs w:val="24"/>
          <w:u w:val="single"/>
        </w:rPr>
      </w:pPr>
    </w:p>
    <w:p w14:paraId="0342AE30" w14:textId="77777777" w:rsidR="00557A23" w:rsidRDefault="00557A23" w:rsidP="00CD01F4">
      <w:pPr>
        <w:pStyle w:val="ListParagraph"/>
        <w:jc w:val="center"/>
        <w:rPr>
          <w:b/>
          <w:bCs/>
          <w:color w:val="000000"/>
          <w:sz w:val="24"/>
          <w:szCs w:val="24"/>
          <w:u w:val="single"/>
        </w:rPr>
      </w:pPr>
    </w:p>
    <w:p w14:paraId="012953A7" w14:textId="77777777" w:rsidR="00557A23" w:rsidRDefault="00557A23" w:rsidP="00CD01F4">
      <w:pPr>
        <w:pStyle w:val="ListParagraph"/>
        <w:jc w:val="center"/>
        <w:rPr>
          <w:b/>
          <w:bCs/>
          <w:color w:val="000000"/>
          <w:sz w:val="24"/>
          <w:szCs w:val="24"/>
          <w:u w:val="single"/>
        </w:rPr>
      </w:pPr>
    </w:p>
    <w:p w14:paraId="688C8C17" w14:textId="77777777" w:rsidR="00557A23" w:rsidRDefault="00557A23" w:rsidP="00CD01F4">
      <w:pPr>
        <w:pStyle w:val="ListParagraph"/>
        <w:jc w:val="center"/>
        <w:rPr>
          <w:b/>
          <w:bCs/>
          <w:color w:val="000000"/>
          <w:sz w:val="24"/>
          <w:szCs w:val="24"/>
          <w:u w:val="single"/>
        </w:rPr>
      </w:pPr>
    </w:p>
    <w:p w14:paraId="2A413940" w14:textId="77777777" w:rsidR="00557A23" w:rsidRDefault="00557A23" w:rsidP="00CD01F4">
      <w:pPr>
        <w:pStyle w:val="ListParagraph"/>
        <w:jc w:val="center"/>
        <w:rPr>
          <w:b/>
          <w:bCs/>
          <w:color w:val="000000"/>
          <w:sz w:val="24"/>
          <w:szCs w:val="24"/>
          <w:u w:val="single"/>
        </w:rPr>
      </w:pPr>
    </w:p>
    <w:p w14:paraId="1584F919" w14:textId="72E7309F" w:rsidR="00CD01F4" w:rsidRDefault="00CD01F4" w:rsidP="00CD01F4">
      <w:pPr>
        <w:pStyle w:val="ListParagraph"/>
        <w:jc w:val="center"/>
        <w:rPr>
          <w:b/>
          <w:bCs/>
          <w:color w:val="000000"/>
          <w:sz w:val="24"/>
          <w:szCs w:val="24"/>
          <w:u w:val="single"/>
        </w:rPr>
      </w:pPr>
      <w:r w:rsidRPr="00B6776C">
        <w:rPr>
          <w:b/>
          <w:bCs/>
          <w:color w:val="000000"/>
          <w:sz w:val="24"/>
          <w:szCs w:val="24"/>
          <w:u w:val="single"/>
        </w:rPr>
        <w:t>Electrical Works</w:t>
      </w:r>
      <w:r>
        <w:rPr>
          <w:b/>
          <w:bCs/>
          <w:color w:val="000000"/>
          <w:sz w:val="24"/>
          <w:szCs w:val="24"/>
          <w:u w:val="single"/>
        </w:rPr>
        <w:t xml:space="preserve"> BOQ</w:t>
      </w:r>
    </w:p>
    <w:p w14:paraId="5C19754D" w14:textId="57B5E7A8" w:rsidR="00AC7E39" w:rsidRPr="00B6776C" w:rsidRDefault="00AC7E39" w:rsidP="00CD01F4">
      <w:pPr>
        <w:pStyle w:val="ListParagraph"/>
        <w:jc w:val="center"/>
        <w:rPr>
          <w:b/>
          <w:bCs/>
          <w:color w:val="000000"/>
          <w:sz w:val="24"/>
          <w:szCs w:val="24"/>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p>
    <w:p w14:paraId="2954E47D" w14:textId="77777777" w:rsidR="00CD01F4" w:rsidRPr="00B6776C" w:rsidRDefault="00CD01F4" w:rsidP="00CD01F4">
      <w:pPr>
        <w:pStyle w:val="ListParagraph"/>
        <w:rPr>
          <w:sz w:val="24"/>
          <w:szCs w:val="24"/>
        </w:rPr>
      </w:pPr>
    </w:p>
    <w:tbl>
      <w:tblPr>
        <w:tblW w:w="9180" w:type="dxa"/>
        <w:tblInd w:w="-95" w:type="dxa"/>
        <w:tblLook w:val="04A0" w:firstRow="1" w:lastRow="0" w:firstColumn="1" w:lastColumn="0" w:noHBand="0" w:noVBand="1"/>
      </w:tblPr>
      <w:tblGrid>
        <w:gridCol w:w="775"/>
        <w:gridCol w:w="6785"/>
        <w:gridCol w:w="723"/>
        <w:gridCol w:w="900"/>
      </w:tblGrid>
      <w:tr w:rsidR="00CD01F4" w:rsidRPr="004C2921" w14:paraId="14D4A13B" w14:textId="77777777" w:rsidTr="007B2D51">
        <w:trPr>
          <w:trHeight w:val="300"/>
          <w:tblHeader/>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E4FED" w14:textId="77777777" w:rsidR="00CD01F4" w:rsidRPr="004C2921" w:rsidRDefault="00CD01F4" w:rsidP="00F3044F">
            <w:pPr>
              <w:rPr>
                <w:rFonts w:ascii="Calibri" w:hAnsi="Calibri" w:cs="Calibri"/>
                <w:b/>
                <w:bCs/>
              </w:rPr>
            </w:pPr>
            <w:r w:rsidRPr="004C2921">
              <w:rPr>
                <w:rFonts w:ascii="Calibri" w:hAnsi="Calibri" w:cs="Calibri"/>
                <w:b/>
                <w:bCs/>
              </w:rPr>
              <w:t>S.NO.</w:t>
            </w:r>
          </w:p>
        </w:tc>
        <w:tc>
          <w:tcPr>
            <w:tcW w:w="6785" w:type="dxa"/>
            <w:tcBorders>
              <w:top w:val="single" w:sz="4" w:space="0" w:color="auto"/>
              <w:left w:val="nil"/>
              <w:bottom w:val="single" w:sz="4" w:space="0" w:color="auto"/>
              <w:right w:val="single" w:sz="4" w:space="0" w:color="auto"/>
            </w:tcBorders>
            <w:shd w:val="clear" w:color="auto" w:fill="auto"/>
            <w:vAlign w:val="center"/>
            <w:hideMark/>
          </w:tcPr>
          <w:p w14:paraId="5DDCF9A2" w14:textId="77777777" w:rsidR="00CD01F4" w:rsidRPr="004C2921" w:rsidRDefault="00CD01F4" w:rsidP="00F3044F">
            <w:pPr>
              <w:jc w:val="center"/>
              <w:rPr>
                <w:rFonts w:ascii="Calibri" w:hAnsi="Calibri" w:cs="Calibri"/>
                <w:b/>
                <w:bCs/>
              </w:rPr>
            </w:pPr>
            <w:r w:rsidRPr="004C2921">
              <w:rPr>
                <w:rFonts w:ascii="Calibri" w:hAnsi="Calibri" w:cs="Calibri"/>
                <w:b/>
                <w:bCs/>
              </w:rPr>
              <w:t>DESCRIPTION OF ITEM</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1A115" w14:textId="77777777" w:rsidR="00CD01F4" w:rsidRPr="004C2921" w:rsidRDefault="00CD01F4" w:rsidP="00F3044F">
            <w:pPr>
              <w:jc w:val="center"/>
              <w:rPr>
                <w:rFonts w:ascii="Calibri" w:hAnsi="Calibri" w:cs="Calibri"/>
                <w:b/>
                <w:bCs/>
              </w:rPr>
            </w:pPr>
            <w:r w:rsidRPr="004C2921">
              <w:rPr>
                <w:rFonts w:ascii="Calibri" w:hAnsi="Calibri" w:cs="Calibri"/>
                <w:b/>
                <w:bCs/>
              </w:rPr>
              <w:t>UOM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D6551" w14:textId="77777777" w:rsidR="00CD01F4" w:rsidRPr="004C2921" w:rsidRDefault="00CD01F4" w:rsidP="00F3044F">
            <w:pPr>
              <w:jc w:val="center"/>
              <w:rPr>
                <w:rFonts w:ascii="Calibri" w:hAnsi="Calibri" w:cs="Calibri"/>
                <w:b/>
                <w:bCs/>
              </w:rPr>
            </w:pPr>
            <w:r w:rsidRPr="004C2921">
              <w:rPr>
                <w:rFonts w:ascii="Calibri" w:hAnsi="Calibri" w:cs="Calibri"/>
                <w:b/>
                <w:bCs/>
              </w:rPr>
              <w:t>Qty.</w:t>
            </w:r>
          </w:p>
        </w:tc>
      </w:tr>
      <w:tr w:rsidR="00CD01F4" w:rsidRPr="004C2921" w14:paraId="07861854" w14:textId="77777777" w:rsidTr="007B2D51">
        <w:trPr>
          <w:trHeight w:val="49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3A1A6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C12D771" w14:textId="77777777" w:rsidR="00CD01F4" w:rsidRPr="004C2921" w:rsidRDefault="00CD01F4" w:rsidP="00F3044F">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0" w:type="dxa"/>
            <w:tcBorders>
              <w:top w:val="single" w:sz="4" w:space="0" w:color="auto"/>
              <w:left w:val="single" w:sz="4" w:space="0" w:color="auto"/>
              <w:bottom w:val="single" w:sz="4" w:space="0" w:color="000000"/>
              <w:right w:val="single" w:sz="4" w:space="0" w:color="auto"/>
            </w:tcBorders>
            <w:vAlign w:val="center"/>
            <w:hideMark/>
          </w:tcPr>
          <w:p w14:paraId="19DFBDE7" w14:textId="55EDC580" w:rsidR="00CD01F4" w:rsidRPr="004C2921" w:rsidRDefault="00CD01F4" w:rsidP="00F3044F">
            <w:pPr>
              <w:rPr>
                <w:rFonts w:ascii="Calibri" w:hAnsi="Calibri" w:cs="Calibri"/>
                <w:b/>
                <w:bCs/>
              </w:rPr>
            </w:pPr>
          </w:p>
        </w:tc>
        <w:tc>
          <w:tcPr>
            <w:tcW w:w="900" w:type="dxa"/>
            <w:tcBorders>
              <w:top w:val="single" w:sz="4" w:space="0" w:color="auto"/>
              <w:left w:val="single" w:sz="4" w:space="0" w:color="auto"/>
              <w:bottom w:val="single" w:sz="4" w:space="0" w:color="000000"/>
              <w:right w:val="single" w:sz="4" w:space="0" w:color="auto"/>
            </w:tcBorders>
            <w:vAlign w:val="center"/>
            <w:hideMark/>
          </w:tcPr>
          <w:p w14:paraId="37851512" w14:textId="77777777" w:rsidR="00CD01F4" w:rsidRPr="004C2921" w:rsidRDefault="00CD01F4" w:rsidP="00F3044F">
            <w:pPr>
              <w:rPr>
                <w:rFonts w:ascii="Calibri" w:hAnsi="Calibri" w:cs="Calibri"/>
                <w:b/>
                <w:bCs/>
              </w:rPr>
            </w:pPr>
          </w:p>
        </w:tc>
      </w:tr>
      <w:tr w:rsidR="00CD01F4" w:rsidRPr="004C2921" w14:paraId="5E95DA19"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5FF840" w14:textId="77777777" w:rsidR="00CD01F4" w:rsidRPr="004C2921" w:rsidRDefault="00CD01F4" w:rsidP="00F3044F">
            <w:pPr>
              <w:jc w:val="center"/>
              <w:rPr>
                <w:rFonts w:ascii="Calibri" w:hAnsi="Calibri" w:cs="Calibri"/>
                <w:b/>
                <w:bCs/>
              </w:rPr>
            </w:pPr>
            <w:r w:rsidRPr="004C2921">
              <w:rPr>
                <w:rFonts w:ascii="Calibri" w:hAnsi="Calibri" w:cs="Calibri"/>
                <w:b/>
                <w:bCs/>
              </w:rPr>
              <w:t>A</w:t>
            </w:r>
          </w:p>
        </w:tc>
        <w:tc>
          <w:tcPr>
            <w:tcW w:w="6785" w:type="dxa"/>
            <w:tcBorders>
              <w:top w:val="nil"/>
              <w:left w:val="nil"/>
              <w:bottom w:val="single" w:sz="4" w:space="0" w:color="auto"/>
              <w:right w:val="single" w:sz="4" w:space="0" w:color="auto"/>
            </w:tcBorders>
            <w:shd w:val="clear" w:color="auto" w:fill="auto"/>
            <w:vAlign w:val="center"/>
            <w:hideMark/>
          </w:tcPr>
          <w:p w14:paraId="02C38FC3" w14:textId="77777777" w:rsidR="00CD01F4" w:rsidRPr="004C2921" w:rsidRDefault="00CD01F4" w:rsidP="00F3044F">
            <w:pPr>
              <w:rPr>
                <w:rFonts w:ascii="Calibri" w:hAnsi="Calibri" w:cs="Calibri"/>
                <w:b/>
                <w:bCs/>
                <w:u w:val="single"/>
              </w:rPr>
            </w:pPr>
            <w:r w:rsidRPr="004C2921">
              <w:rPr>
                <w:rFonts w:ascii="Calibri" w:hAnsi="Calibri" w:cs="Calibri"/>
                <w:b/>
                <w:bCs/>
                <w:u w:val="single"/>
              </w:rPr>
              <w:t>L.T. PANELS</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6EDD85" w14:textId="77777777" w:rsidR="00CD01F4" w:rsidRPr="004C2921" w:rsidRDefault="00CD01F4" w:rsidP="00F3044F">
            <w:pPr>
              <w:jc w:val="center"/>
              <w:rPr>
                <w:rFonts w:ascii="Calibri" w:hAnsi="Calibri" w:cs="Calibri"/>
              </w:rPr>
            </w:pPr>
            <w:r w:rsidRPr="004C2921">
              <w:rPr>
                <w:rFonts w:ascii="Calibri" w:hAnsi="Calibri" w:cs="Calibri"/>
              </w:rPr>
              <w:t>Set</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34FB34" w14:textId="01D2C2E3" w:rsidR="00CD01F4" w:rsidRPr="004C2921" w:rsidRDefault="001F4D67" w:rsidP="00F3044F">
            <w:pPr>
              <w:jc w:val="center"/>
              <w:rPr>
                <w:rFonts w:ascii="Calibri" w:hAnsi="Calibri" w:cs="Calibri"/>
              </w:rPr>
            </w:pPr>
            <w:r>
              <w:rPr>
                <w:rFonts w:ascii="Calibri" w:hAnsi="Calibri" w:cs="Calibri"/>
              </w:rPr>
              <w:t>2</w:t>
            </w:r>
          </w:p>
        </w:tc>
      </w:tr>
      <w:tr w:rsidR="00CD01F4" w:rsidRPr="004C2921" w14:paraId="639F640B" w14:textId="77777777" w:rsidTr="007B2D51">
        <w:trPr>
          <w:trHeight w:val="20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5DCD39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hideMark/>
          </w:tcPr>
          <w:p w14:paraId="73AF0267" w14:textId="77777777" w:rsidR="00CD01F4" w:rsidRPr="004C2921" w:rsidRDefault="00CD01F4" w:rsidP="00F3044F">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0" w:type="dxa"/>
            <w:vMerge/>
            <w:tcBorders>
              <w:top w:val="nil"/>
              <w:left w:val="single" w:sz="4" w:space="0" w:color="auto"/>
              <w:bottom w:val="single" w:sz="4" w:space="0" w:color="000000"/>
              <w:right w:val="single" w:sz="4" w:space="0" w:color="auto"/>
            </w:tcBorders>
            <w:vAlign w:val="center"/>
            <w:hideMark/>
          </w:tcPr>
          <w:p w14:paraId="1BFC177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11DE9CE" w14:textId="77777777" w:rsidR="00CD01F4" w:rsidRPr="004C2921" w:rsidRDefault="00CD01F4" w:rsidP="00F3044F">
            <w:pPr>
              <w:rPr>
                <w:rFonts w:ascii="Calibri" w:hAnsi="Calibri" w:cs="Calibri"/>
              </w:rPr>
            </w:pPr>
          </w:p>
        </w:tc>
      </w:tr>
      <w:tr w:rsidR="00CD01F4" w:rsidRPr="004C2921" w14:paraId="1FC7C4FF" w14:textId="77777777" w:rsidTr="007B2D51">
        <w:trPr>
          <w:trHeight w:val="287"/>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CDDC86"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91FB6A" w14:textId="77777777" w:rsidR="00CD01F4" w:rsidRPr="004C2921" w:rsidRDefault="00CD01F4" w:rsidP="00F3044F">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366D9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ADA60C" w14:textId="77777777" w:rsidR="00CD01F4" w:rsidRPr="004C2921" w:rsidRDefault="00CD01F4" w:rsidP="00F3044F">
            <w:pPr>
              <w:rPr>
                <w:rFonts w:ascii="Calibri" w:hAnsi="Calibri" w:cs="Calibri"/>
              </w:rPr>
            </w:pPr>
          </w:p>
        </w:tc>
      </w:tr>
      <w:tr w:rsidR="00CD01F4" w:rsidRPr="004C2921" w14:paraId="62CFD529"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DD2BA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E158CD" w14:textId="77777777" w:rsidR="00CD01F4" w:rsidRPr="004C2921" w:rsidRDefault="00CD01F4" w:rsidP="00F3044F">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81878D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DE12EDF" w14:textId="77777777" w:rsidR="00CD01F4" w:rsidRPr="004C2921" w:rsidRDefault="00CD01F4" w:rsidP="00F3044F">
            <w:pPr>
              <w:rPr>
                <w:rFonts w:ascii="Calibri" w:hAnsi="Calibri" w:cs="Calibri"/>
              </w:rPr>
            </w:pPr>
          </w:p>
        </w:tc>
      </w:tr>
      <w:tr w:rsidR="00CD01F4" w:rsidRPr="004C2921" w14:paraId="2D5DD2E3" w14:textId="77777777" w:rsidTr="007B2D51">
        <w:trPr>
          <w:trHeight w:val="107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316FE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9F6509" w14:textId="77777777" w:rsidR="00CD01F4" w:rsidRPr="004C2921" w:rsidRDefault="00CD01F4" w:rsidP="00F3044F">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0" w:type="dxa"/>
            <w:vMerge/>
            <w:tcBorders>
              <w:top w:val="nil"/>
              <w:left w:val="single" w:sz="4" w:space="0" w:color="auto"/>
              <w:bottom w:val="single" w:sz="4" w:space="0" w:color="000000"/>
              <w:right w:val="single" w:sz="4" w:space="0" w:color="auto"/>
            </w:tcBorders>
            <w:vAlign w:val="center"/>
            <w:hideMark/>
          </w:tcPr>
          <w:p w14:paraId="3EF3DBD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C46A612" w14:textId="77777777" w:rsidR="00CD01F4" w:rsidRPr="004C2921" w:rsidRDefault="00CD01F4" w:rsidP="00F3044F">
            <w:pPr>
              <w:rPr>
                <w:rFonts w:ascii="Calibri" w:hAnsi="Calibri" w:cs="Calibri"/>
              </w:rPr>
            </w:pPr>
          </w:p>
        </w:tc>
      </w:tr>
      <w:tr w:rsidR="00CD01F4" w:rsidRPr="004C2921" w14:paraId="109A3A2A" w14:textId="77777777" w:rsidTr="007B2D51">
        <w:trPr>
          <w:trHeight w:val="26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019D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E9C42F7" w14:textId="77777777" w:rsidR="00CD01F4" w:rsidRPr="004C2921" w:rsidRDefault="00CD01F4" w:rsidP="00F3044F">
            <w:pPr>
              <w:jc w:val="both"/>
              <w:rPr>
                <w:rFonts w:ascii="Calibri" w:hAnsi="Calibri" w:cs="Calibri"/>
              </w:rPr>
            </w:pPr>
            <w:r w:rsidRPr="004C2921">
              <w:rPr>
                <w:rFonts w:ascii="Calibri" w:hAnsi="Calibri" w:cs="Calibri"/>
              </w:rPr>
              <w:t>All kA rating indicated figures are Ics value</w:t>
            </w:r>
          </w:p>
        </w:tc>
        <w:tc>
          <w:tcPr>
            <w:tcW w:w="720" w:type="dxa"/>
            <w:vMerge/>
            <w:tcBorders>
              <w:top w:val="nil"/>
              <w:left w:val="single" w:sz="4" w:space="0" w:color="auto"/>
              <w:bottom w:val="single" w:sz="4" w:space="0" w:color="000000"/>
              <w:right w:val="single" w:sz="4" w:space="0" w:color="auto"/>
            </w:tcBorders>
            <w:vAlign w:val="center"/>
            <w:hideMark/>
          </w:tcPr>
          <w:p w14:paraId="4BC1F33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A9C7DFD" w14:textId="77777777" w:rsidR="00CD01F4" w:rsidRPr="004C2921" w:rsidRDefault="00CD01F4" w:rsidP="00F3044F">
            <w:pPr>
              <w:rPr>
                <w:rFonts w:ascii="Calibri" w:hAnsi="Calibri" w:cs="Calibri"/>
              </w:rPr>
            </w:pPr>
          </w:p>
        </w:tc>
      </w:tr>
      <w:tr w:rsidR="00CD01F4" w:rsidRPr="004C2921" w14:paraId="3EF80AE1"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B61C47" w14:textId="77777777" w:rsidR="00CD01F4" w:rsidRPr="004C2921" w:rsidRDefault="00CD01F4" w:rsidP="00F3044F">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70677A0D" w14:textId="3B72DFB7" w:rsidR="00CD01F4" w:rsidRPr="004C2921" w:rsidRDefault="00CD01F4" w:rsidP="00F3044F">
            <w:pPr>
              <w:jc w:val="both"/>
              <w:rPr>
                <w:rFonts w:ascii="Calibri" w:hAnsi="Calibri" w:cs="Calibri"/>
                <w:b/>
                <w:bCs/>
              </w:rPr>
            </w:pPr>
            <w:r w:rsidRPr="004C2921">
              <w:rPr>
                <w:rFonts w:ascii="Calibri" w:hAnsi="Calibri" w:cs="Calibri"/>
                <w:b/>
                <w:bCs/>
              </w:rPr>
              <w:t>NEW LT PANEL</w:t>
            </w:r>
          </w:p>
        </w:tc>
        <w:tc>
          <w:tcPr>
            <w:tcW w:w="720" w:type="dxa"/>
            <w:vMerge/>
            <w:tcBorders>
              <w:top w:val="nil"/>
              <w:left w:val="single" w:sz="4" w:space="0" w:color="auto"/>
              <w:bottom w:val="single" w:sz="4" w:space="0" w:color="000000"/>
              <w:right w:val="single" w:sz="4" w:space="0" w:color="auto"/>
            </w:tcBorders>
            <w:vAlign w:val="center"/>
            <w:hideMark/>
          </w:tcPr>
          <w:p w14:paraId="4CC22FA5"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0AAAE93" w14:textId="77777777" w:rsidR="00CD01F4" w:rsidRPr="004C2921" w:rsidRDefault="00CD01F4" w:rsidP="00F3044F">
            <w:pPr>
              <w:rPr>
                <w:rFonts w:ascii="Calibri" w:hAnsi="Calibri" w:cs="Calibri"/>
              </w:rPr>
            </w:pPr>
          </w:p>
        </w:tc>
      </w:tr>
      <w:tr w:rsidR="00CD01F4" w:rsidRPr="004C2921" w14:paraId="3A55E1D7"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C62C8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9A75298" w14:textId="41827A06" w:rsidR="00CD01F4" w:rsidRPr="004C2921" w:rsidRDefault="00CD01F4" w:rsidP="00F3044F">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0" w:type="dxa"/>
            <w:vMerge/>
            <w:tcBorders>
              <w:top w:val="nil"/>
              <w:left w:val="single" w:sz="4" w:space="0" w:color="auto"/>
              <w:bottom w:val="single" w:sz="4" w:space="0" w:color="000000"/>
              <w:right w:val="single" w:sz="4" w:space="0" w:color="auto"/>
            </w:tcBorders>
            <w:vAlign w:val="center"/>
            <w:hideMark/>
          </w:tcPr>
          <w:p w14:paraId="53186E5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B4E6A6E" w14:textId="77777777" w:rsidR="00CD01F4" w:rsidRPr="004C2921" w:rsidRDefault="00CD01F4" w:rsidP="00F3044F">
            <w:pPr>
              <w:rPr>
                <w:rFonts w:ascii="Calibri" w:hAnsi="Calibri" w:cs="Calibri"/>
              </w:rPr>
            </w:pPr>
          </w:p>
        </w:tc>
      </w:tr>
      <w:tr w:rsidR="00CD01F4" w:rsidRPr="004C2921" w14:paraId="0FCD26A0" w14:textId="77777777" w:rsidTr="007B2D51">
        <w:trPr>
          <w:trHeight w:val="89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C5D3E5"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5EA30D" w14:textId="77777777" w:rsidR="00CD01F4" w:rsidRPr="004C2921" w:rsidRDefault="00CD01F4" w:rsidP="00F3044F">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2CA1FFA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DDA03B5" w14:textId="77777777" w:rsidR="00CD01F4" w:rsidRPr="004C2921" w:rsidRDefault="00CD01F4" w:rsidP="00F3044F">
            <w:pPr>
              <w:rPr>
                <w:rFonts w:ascii="Calibri" w:hAnsi="Calibri" w:cs="Calibri"/>
              </w:rPr>
            </w:pPr>
          </w:p>
        </w:tc>
      </w:tr>
      <w:tr w:rsidR="00CD01F4" w:rsidRPr="004C2921" w14:paraId="1B24C84B"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4F82D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15C6813" w14:textId="77777777" w:rsidR="00CD01F4" w:rsidRPr="004C2921" w:rsidRDefault="00CD01F4" w:rsidP="00F3044F">
            <w:pPr>
              <w:jc w:val="both"/>
              <w:rPr>
                <w:rFonts w:ascii="Calibri" w:hAnsi="Calibri" w:cs="Calibri"/>
                <w:b/>
                <w:bCs/>
              </w:rPr>
            </w:pPr>
            <w:r w:rsidRPr="004C2921">
              <w:rPr>
                <w:rFonts w:ascii="Calibri" w:hAnsi="Calibri" w:cs="Calibri"/>
                <w:b/>
                <w:bCs/>
              </w:rPr>
              <w:t>INDICATING PANEL</w:t>
            </w:r>
          </w:p>
        </w:tc>
        <w:tc>
          <w:tcPr>
            <w:tcW w:w="720" w:type="dxa"/>
            <w:vMerge/>
            <w:tcBorders>
              <w:top w:val="nil"/>
              <w:left w:val="single" w:sz="4" w:space="0" w:color="auto"/>
              <w:bottom w:val="single" w:sz="4" w:space="0" w:color="000000"/>
              <w:right w:val="single" w:sz="4" w:space="0" w:color="auto"/>
            </w:tcBorders>
            <w:vAlign w:val="center"/>
            <w:hideMark/>
          </w:tcPr>
          <w:p w14:paraId="71116A2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4235947" w14:textId="77777777" w:rsidR="00CD01F4" w:rsidRPr="004C2921" w:rsidRDefault="00CD01F4" w:rsidP="00F3044F">
            <w:pPr>
              <w:rPr>
                <w:rFonts w:ascii="Calibri" w:hAnsi="Calibri" w:cs="Calibri"/>
              </w:rPr>
            </w:pPr>
          </w:p>
        </w:tc>
      </w:tr>
      <w:tr w:rsidR="00CD01F4" w:rsidRPr="004C2921" w14:paraId="3C6445C9"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24B45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4287329" w14:textId="7C2B2048" w:rsidR="00CD01F4" w:rsidRPr="004C2921" w:rsidRDefault="001F4D67" w:rsidP="00F3044F">
            <w:pPr>
              <w:jc w:val="both"/>
              <w:rPr>
                <w:rFonts w:ascii="Calibri" w:hAnsi="Calibri" w:cs="Calibri"/>
              </w:rPr>
            </w:pPr>
            <w:r w:rsidRPr="004C2921">
              <w:rPr>
                <w:rFonts w:ascii="Calibri" w:hAnsi="Calibri" w:cs="Calibri"/>
              </w:rPr>
              <w:t>Income</w:t>
            </w:r>
            <w:r w:rsidR="00CD01F4" w:rsidRPr="004C2921">
              <w:rPr>
                <w:rFonts w:ascii="Calibri" w:hAnsi="Calibri" w:cs="Calibri"/>
              </w:rPr>
              <w:t xml:space="preserve">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0ED6ACD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B239E7" w14:textId="77777777" w:rsidR="00CD01F4" w:rsidRPr="004C2921" w:rsidRDefault="00CD01F4" w:rsidP="00F3044F">
            <w:pPr>
              <w:rPr>
                <w:rFonts w:ascii="Calibri" w:hAnsi="Calibri" w:cs="Calibri"/>
              </w:rPr>
            </w:pPr>
          </w:p>
        </w:tc>
      </w:tr>
      <w:tr w:rsidR="00CD01F4" w:rsidRPr="004C2921" w14:paraId="6885913F" w14:textId="77777777" w:rsidTr="007B2D51">
        <w:trPr>
          <w:trHeight w:val="58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D5F4F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42312AD" w14:textId="77777777"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0" w:type="dxa"/>
            <w:vMerge/>
            <w:tcBorders>
              <w:top w:val="nil"/>
              <w:left w:val="single" w:sz="4" w:space="0" w:color="auto"/>
              <w:bottom w:val="single" w:sz="4" w:space="0" w:color="000000"/>
              <w:right w:val="single" w:sz="4" w:space="0" w:color="auto"/>
            </w:tcBorders>
            <w:vAlign w:val="center"/>
            <w:hideMark/>
          </w:tcPr>
          <w:p w14:paraId="10904F3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3AC433" w14:textId="77777777" w:rsidR="00CD01F4" w:rsidRPr="004C2921" w:rsidRDefault="00CD01F4" w:rsidP="00F3044F">
            <w:pPr>
              <w:rPr>
                <w:rFonts w:ascii="Calibri" w:hAnsi="Calibri" w:cs="Calibri"/>
              </w:rPr>
            </w:pPr>
          </w:p>
        </w:tc>
      </w:tr>
      <w:tr w:rsidR="00CD01F4" w:rsidRPr="004C2921" w14:paraId="69739961"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7220AF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00C2B02"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0DDAADD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AE659" w14:textId="77777777" w:rsidR="00CD01F4" w:rsidRPr="004C2921" w:rsidRDefault="00CD01F4" w:rsidP="00F3044F">
            <w:pPr>
              <w:rPr>
                <w:rFonts w:ascii="Calibri" w:hAnsi="Calibri" w:cs="Calibri"/>
              </w:rPr>
            </w:pPr>
          </w:p>
        </w:tc>
      </w:tr>
      <w:tr w:rsidR="00CD01F4" w:rsidRPr="004C2921" w14:paraId="0EF100AE" w14:textId="77777777" w:rsidTr="007B2D51">
        <w:trPr>
          <w:trHeight w:val="44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D00F2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2E2411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0-1000 amps with 3 way and OFF selector switch.</w:t>
            </w:r>
          </w:p>
        </w:tc>
        <w:tc>
          <w:tcPr>
            <w:tcW w:w="720" w:type="dxa"/>
            <w:vMerge/>
            <w:tcBorders>
              <w:top w:val="nil"/>
              <w:left w:val="single" w:sz="4" w:space="0" w:color="auto"/>
              <w:bottom w:val="single" w:sz="4" w:space="0" w:color="000000"/>
              <w:right w:val="single" w:sz="4" w:space="0" w:color="auto"/>
            </w:tcBorders>
            <w:vAlign w:val="center"/>
            <w:hideMark/>
          </w:tcPr>
          <w:p w14:paraId="4CE87EE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593272" w14:textId="77777777" w:rsidR="00CD01F4" w:rsidRPr="004C2921" w:rsidRDefault="00CD01F4" w:rsidP="00F3044F">
            <w:pPr>
              <w:rPr>
                <w:rFonts w:ascii="Calibri" w:hAnsi="Calibri" w:cs="Calibri"/>
              </w:rPr>
            </w:pPr>
          </w:p>
        </w:tc>
      </w:tr>
      <w:tr w:rsidR="00CD01F4" w:rsidRPr="004C2921" w14:paraId="294458DF"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EB3CEB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30DB1C5" w14:textId="77777777" w:rsidR="00CD01F4" w:rsidRPr="004C2921" w:rsidRDefault="00CD01F4" w:rsidP="00F3044F">
            <w:pPr>
              <w:jc w:val="both"/>
              <w:rPr>
                <w:rFonts w:ascii="Calibri" w:hAnsi="Calibri" w:cs="Calibri"/>
              </w:rPr>
            </w:pPr>
            <w:r w:rsidRPr="004C2921">
              <w:rPr>
                <w:rFonts w:ascii="Calibri" w:hAnsi="Calibri" w:cs="Calibri"/>
              </w:rPr>
              <w:t>1 Set O/V, 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1F69BF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6DF22BC" w14:textId="77777777" w:rsidR="00CD01F4" w:rsidRPr="004C2921" w:rsidRDefault="00CD01F4" w:rsidP="00F3044F">
            <w:pPr>
              <w:rPr>
                <w:rFonts w:ascii="Calibri" w:hAnsi="Calibri" w:cs="Calibri"/>
              </w:rPr>
            </w:pPr>
          </w:p>
        </w:tc>
      </w:tr>
      <w:tr w:rsidR="00CD01F4" w:rsidRPr="004C2921" w14:paraId="144D4F7C" w14:textId="77777777" w:rsidTr="007B2D51">
        <w:trPr>
          <w:trHeight w:val="42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121CEF"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7ECBFF5"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308D109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EC3457B" w14:textId="77777777" w:rsidR="00CD01F4" w:rsidRPr="004C2921" w:rsidRDefault="00CD01F4" w:rsidP="00F3044F">
            <w:pPr>
              <w:rPr>
                <w:rFonts w:ascii="Calibri" w:hAnsi="Calibri" w:cs="Calibri"/>
              </w:rPr>
            </w:pPr>
          </w:p>
        </w:tc>
      </w:tr>
      <w:tr w:rsidR="00CD01F4" w:rsidRPr="004C2921" w14:paraId="5E89A27D"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EF0CA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C657BD"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0120B0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E117385" w14:textId="77777777" w:rsidR="00CD01F4" w:rsidRPr="004C2921" w:rsidRDefault="00CD01F4" w:rsidP="00F3044F">
            <w:pPr>
              <w:rPr>
                <w:rFonts w:ascii="Calibri" w:hAnsi="Calibri" w:cs="Calibri"/>
              </w:rPr>
            </w:pPr>
          </w:p>
        </w:tc>
      </w:tr>
      <w:tr w:rsidR="00CD01F4" w:rsidRPr="004C2921" w14:paraId="4A37025B"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2B6D4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A0CFF48"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FAA64F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6F04295" w14:textId="77777777" w:rsidR="00CD01F4" w:rsidRPr="004C2921" w:rsidRDefault="00CD01F4" w:rsidP="00F3044F">
            <w:pPr>
              <w:rPr>
                <w:rFonts w:ascii="Calibri" w:hAnsi="Calibri" w:cs="Calibri"/>
              </w:rPr>
            </w:pPr>
          </w:p>
        </w:tc>
      </w:tr>
      <w:tr w:rsidR="00CD01F4" w:rsidRPr="004C2921" w14:paraId="3DCEE2A4"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B6227B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99617B"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7A3D7DA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40A64EF" w14:textId="77777777" w:rsidR="00CD01F4" w:rsidRPr="004C2921" w:rsidRDefault="00CD01F4" w:rsidP="00F3044F">
            <w:pPr>
              <w:rPr>
                <w:rFonts w:ascii="Calibri" w:hAnsi="Calibri" w:cs="Calibri"/>
              </w:rPr>
            </w:pPr>
          </w:p>
        </w:tc>
      </w:tr>
      <w:tr w:rsidR="00CD01F4" w:rsidRPr="004C2921" w14:paraId="1528D162"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4D981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7554F3E"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4ECDD916"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A0DF97B" w14:textId="77777777" w:rsidR="00CD01F4" w:rsidRPr="004C2921" w:rsidRDefault="00CD01F4" w:rsidP="00F3044F">
            <w:pPr>
              <w:rPr>
                <w:rFonts w:ascii="Calibri" w:hAnsi="Calibri" w:cs="Calibri"/>
              </w:rPr>
            </w:pPr>
          </w:p>
        </w:tc>
      </w:tr>
      <w:tr w:rsidR="00CD01F4" w:rsidRPr="004C2921" w14:paraId="28311445" w14:textId="77777777" w:rsidTr="007B2D51">
        <w:trPr>
          <w:trHeight w:val="21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9F54D1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29AE61D"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7B7AA4F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B16E3E2" w14:textId="77777777" w:rsidR="00CD01F4" w:rsidRPr="004C2921" w:rsidRDefault="00CD01F4" w:rsidP="00F3044F">
            <w:pPr>
              <w:rPr>
                <w:rFonts w:ascii="Calibri" w:hAnsi="Calibri" w:cs="Calibri"/>
              </w:rPr>
            </w:pPr>
          </w:p>
        </w:tc>
      </w:tr>
      <w:tr w:rsidR="00CD01F4" w:rsidRPr="004C2921" w14:paraId="0A3CC552"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DE35342"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4FE1406"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7252E63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155F8F5" w14:textId="77777777" w:rsidR="00CD01F4" w:rsidRPr="004C2921" w:rsidRDefault="00CD01F4" w:rsidP="00F3044F">
            <w:pPr>
              <w:rPr>
                <w:rFonts w:ascii="Calibri" w:hAnsi="Calibri" w:cs="Calibri"/>
              </w:rPr>
            </w:pPr>
          </w:p>
        </w:tc>
      </w:tr>
      <w:tr w:rsidR="00CD01F4" w:rsidRPr="004C2921" w14:paraId="7CBF0CC9"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86A8712" w14:textId="77777777" w:rsidR="00CD01F4" w:rsidRPr="004C2921" w:rsidRDefault="00CD01F4" w:rsidP="00F3044F">
            <w:pPr>
              <w:jc w:val="center"/>
              <w:rPr>
                <w:rFonts w:ascii="Calibri" w:hAnsi="Calibri" w:cs="Calibri"/>
                <w:b/>
                <w:bCs/>
              </w:rPr>
            </w:pPr>
            <w:r w:rsidRPr="004C2921">
              <w:rPr>
                <w:rFonts w:ascii="Calibri" w:hAnsi="Calibri" w:cs="Calibri"/>
                <w:b/>
                <w:bCs/>
              </w:rPr>
              <w:t>2</w:t>
            </w:r>
          </w:p>
        </w:tc>
        <w:tc>
          <w:tcPr>
            <w:tcW w:w="6785" w:type="dxa"/>
            <w:tcBorders>
              <w:top w:val="nil"/>
              <w:left w:val="nil"/>
              <w:bottom w:val="single" w:sz="4" w:space="0" w:color="auto"/>
              <w:right w:val="single" w:sz="4" w:space="0" w:color="auto"/>
            </w:tcBorders>
            <w:shd w:val="clear" w:color="auto" w:fill="auto"/>
            <w:vAlign w:val="center"/>
            <w:hideMark/>
          </w:tcPr>
          <w:p w14:paraId="09CCA4CB" w14:textId="5A6AD246" w:rsidR="00CD01F4" w:rsidRPr="004C2921" w:rsidRDefault="00CD01F4" w:rsidP="00F3044F">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sidR="001F4D67">
              <w:rPr>
                <w:rFonts w:ascii="Calibri" w:hAnsi="Calibri" w:cs="Calibri"/>
                <w:b/>
                <w:bCs/>
              </w:rPr>
              <w:t xml:space="preserve"> ( Lecture Hall _1 to 10)</w:t>
            </w:r>
          </w:p>
        </w:tc>
        <w:tc>
          <w:tcPr>
            <w:tcW w:w="720" w:type="dxa"/>
            <w:vMerge/>
            <w:tcBorders>
              <w:top w:val="nil"/>
              <w:left w:val="single" w:sz="4" w:space="0" w:color="auto"/>
              <w:bottom w:val="single" w:sz="4" w:space="0" w:color="000000"/>
              <w:right w:val="single" w:sz="4" w:space="0" w:color="auto"/>
            </w:tcBorders>
            <w:vAlign w:val="center"/>
            <w:hideMark/>
          </w:tcPr>
          <w:p w14:paraId="0ADABEC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4D50F77" w14:textId="77777777" w:rsidR="00CD01F4" w:rsidRPr="004C2921" w:rsidRDefault="00CD01F4" w:rsidP="00F3044F">
            <w:pPr>
              <w:rPr>
                <w:rFonts w:ascii="Calibri" w:hAnsi="Calibri" w:cs="Calibri"/>
              </w:rPr>
            </w:pPr>
          </w:p>
        </w:tc>
      </w:tr>
      <w:tr w:rsidR="00CD01F4" w:rsidRPr="004C2921" w14:paraId="26B61EA6" w14:textId="77777777" w:rsidTr="007B2D51">
        <w:trPr>
          <w:trHeight w:val="8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85A82F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35E1E35" w14:textId="4B8F100F" w:rsidR="00CD01F4" w:rsidRPr="004C2921" w:rsidRDefault="00CD01F4" w:rsidP="00F3044F">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5CB9BC1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724461" w14:textId="77777777" w:rsidR="00CD01F4" w:rsidRPr="004C2921" w:rsidRDefault="00CD01F4" w:rsidP="00F3044F">
            <w:pPr>
              <w:rPr>
                <w:rFonts w:ascii="Calibri" w:hAnsi="Calibri" w:cs="Calibri"/>
              </w:rPr>
            </w:pPr>
          </w:p>
        </w:tc>
      </w:tr>
      <w:tr w:rsidR="00CD01F4" w:rsidRPr="004C2921" w14:paraId="40D26812"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3C27EE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78A3689" w14:textId="77777777" w:rsidR="00CD01F4" w:rsidRPr="004C2921" w:rsidRDefault="00CD01F4" w:rsidP="00F3044F">
            <w:pPr>
              <w:jc w:val="both"/>
              <w:rPr>
                <w:rFonts w:ascii="Calibri" w:hAnsi="Calibri" w:cs="Calibri"/>
                <w:b/>
                <w:bCs/>
              </w:rPr>
            </w:pPr>
            <w:r w:rsidRPr="004C2921">
              <w:rPr>
                <w:rFonts w:ascii="Calibri" w:hAnsi="Calibri" w:cs="Calibri"/>
                <w:b/>
                <w:bCs/>
              </w:rPr>
              <w:t>INDICATING PANE</w:t>
            </w:r>
          </w:p>
        </w:tc>
        <w:tc>
          <w:tcPr>
            <w:tcW w:w="720" w:type="dxa"/>
            <w:vMerge/>
            <w:tcBorders>
              <w:top w:val="nil"/>
              <w:left w:val="single" w:sz="4" w:space="0" w:color="auto"/>
              <w:bottom w:val="single" w:sz="4" w:space="0" w:color="000000"/>
              <w:right w:val="single" w:sz="4" w:space="0" w:color="auto"/>
            </w:tcBorders>
            <w:vAlign w:val="center"/>
            <w:hideMark/>
          </w:tcPr>
          <w:p w14:paraId="1C5AF37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83B2A4B" w14:textId="77777777" w:rsidR="00CD01F4" w:rsidRPr="004C2921" w:rsidRDefault="00CD01F4" w:rsidP="00F3044F">
            <w:pPr>
              <w:rPr>
                <w:rFonts w:ascii="Calibri" w:hAnsi="Calibri" w:cs="Calibri"/>
              </w:rPr>
            </w:pPr>
          </w:p>
        </w:tc>
      </w:tr>
      <w:tr w:rsidR="00CD01F4" w:rsidRPr="004C2921" w14:paraId="0C5CDBBD"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2EF58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2E7748" w14:textId="77777777" w:rsidR="00CD01F4" w:rsidRPr="004C2921" w:rsidRDefault="00CD01F4" w:rsidP="00F3044F">
            <w:pPr>
              <w:jc w:val="both"/>
              <w:rPr>
                <w:rFonts w:ascii="Calibri" w:hAnsi="Calibri" w:cs="Calibri"/>
              </w:rPr>
            </w:pPr>
            <w:r w:rsidRPr="004C2921">
              <w:rPr>
                <w:rFonts w:ascii="Calibri" w:hAnsi="Calibri" w:cs="Calibri"/>
              </w:rPr>
              <w:t>Incomer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78A2D19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F2576" w14:textId="77777777" w:rsidR="00CD01F4" w:rsidRPr="004C2921" w:rsidRDefault="00CD01F4" w:rsidP="00F3044F">
            <w:pPr>
              <w:rPr>
                <w:rFonts w:ascii="Calibri" w:hAnsi="Calibri" w:cs="Calibri"/>
              </w:rPr>
            </w:pPr>
          </w:p>
        </w:tc>
      </w:tr>
      <w:tr w:rsidR="00CD01F4" w:rsidRPr="004C2921" w14:paraId="250D82FF"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669A2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34C8B9" w14:textId="35200198"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0" w:type="dxa"/>
            <w:vMerge/>
            <w:tcBorders>
              <w:top w:val="nil"/>
              <w:left w:val="single" w:sz="4" w:space="0" w:color="auto"/>
              <w:bottom w:val="single" w:sz="4" w:space="0" w:color="000000"/>
              <w:right w:val="single" w:sz="4" w:space="0" w:color="auto"/>
            </w:tcBorders>
            <w:vAlign w:val="center"/>
            <w:hideMark/>
          </w:tcPr>
          <w:p w14:paraId="5C05330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E837ADE" w14:textId="77777777" w:rsidR="00CD01F4" w:rsidRPr="004C2921" w:rsidRDefault="00CD01F4" w:rsidP="00F3044F">
            <w:pPr>
              <w:rPr>
                <w:rFonts w:ascii="Calibri" w:hAnsi="Calibri" w:cs="Calibri"/>
              </w:rPr>
            </w:pPr>
          </w:p>
        </w:tc>
      </w:tr>
      <w:tr w:rsidR="00CD01F4" w:rsidRPr="004C2921" w14:paraId="1609729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673D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DA15304"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50FA78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3DF3BE4" w14:textId="77777777" w:rsidR="00CD01F4" w:rsidRPr="004C2921" w:rsidRDefault="00CD01F4" w:rsidP="00F3044F">
            <w:pPr>
              <w:rPr>
                <w:rFonts w:ascii="Calibri" w:hAnsi="Calibri" w:cs="Calibri"/>
              </w:rPr>
            </w:pPr>
          </w:p>
        </w:tc>
      </w:tr>
      <w:tr w:rsidR="00CD01F4" w:rsidRPr="004C2921" w14:paraId="48AFF59F" w14:textId="77777777" w:rsidTr="007B2D51">
        <w:trPr>
          <w:trHeight w:val="44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EFA9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960D2A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0-1600 amps with 3 way and OFF selector switch meter</w:t>
            </w:r>
          </w:p>
        </w:tc>
        <w:tc>
          <w:tcPr>
            <w:tcW w:w="720" w:type="dxa"/>
            <w:vMerge/>
            <w:tcBorders>
              <w:top w:val="nil"/>
              <w:left w:val="single" w:sz="4" w:space="0" w:color="auto"/>
              <w:bottom w:val="single" w:sz="4" w:space="0" w:color="000000"/>
              <w:right w:val="single" w:sz="4" w:space="0" w:color="auto"/>
            </w:tcBorders>
            <w:vAlign w:val="center"/>
            <w:hideMark/>
          </w:tcPr>
          <w:p w14:paraId="527EB31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1A9C323" w14:textId="77777777" w:rsidR="00CD01F4" w:rsidRPr="004C2921" w:rsidRDefault="00CD01F4" w:rsidP="00F3044F">
            <w:pPr>
              <w:rPr>
                <w:rFonts w:ascii="Calibri" w:hAnsi="Calibri" w:cs="Calibri"/>
              </w:rPr>
            </w:pPr>
          </w:p>
        </w:tc>
      </w:tr>
      <w:tr w:rsidR="00CD01F4" w:rsidRPr="004C2921" w14:paraId="25082EE4"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16EC1C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10CFA83" w14:textId="77777777" w:rsidR="00CD01F4" w:rsidRPr="004C2921" w:rsidRDefault="00CD01F4" w:rsidP="00F3044F">
            <w:pPr>
              <w:jc w:val="both"/>
              <w:rPr>
                <w:rFonts w:ascii="Calibri" w:hAnsi="Calibri" w:cs="Calibri"/>
              </w:rPr>
            </w:pPr>
            <w:r w:rsidRPr="004C2921">
              <w:rPr>
                <w:rFonts w:ascii="Calibri" w:hAnsi="Calibri" w:cs="Calibri"/>
              </w:rPr>
              <w:t>1 Set O/V,O/C,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59F339C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2FD2884" w14:textId="77777777" w:rsidR="00CD01F4" w:rsidRPr="004C2921" w:rsidRDefault="00CD01F4" w:rsidP="00F3044F">
            <w:pPr>
              <w:rPr>
                <w:rFonts w:ascii="Calibri" w:hAnsi="Calibri" w:cs="Calibri"/>
              </w:rPr>
            </w:pPr>
          </w:p>
        </w:tc>
      </w:tr>
      <w:tr w:rsidR="00CD01F4" w:rsidRPr="004C2921" w14:paraId="52BF7F93" w14:textId="77777777" w:rsidTr="007B2D51">
        <w:trPr>
          <w:trHeight w:val="33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5FB99A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0415CD3"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4692F25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684F86" w14:textId="77777777" w:rsidR="00CD01F4" w:rsidRPr="004C2921" w:rsidRDefault="00CD01F4" w:rsidP="00F3044F">
            <w:pPr>
              <w:rPr>
                <w:rFonts w:ascii="Calibri" w:hAnsi="Calibri" w:cs="Calibri"/>
              </w:rPr>
            </w:pPr>
          </w:p>
        </w:tc>
      </w:tr>
      <w:tr w:rsidR="00CD01F4" w:rsidRPr="004C2921" w14:paraId="23D3C485" w14:textId="77777777" w:rsidTr="007B2D51">
        <w:trPr>
          <w:trHeight w:val="14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8E179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12B2ED4"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30B05F5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946951F" w14:textId="77777777" w:rsidR="00CD01F4" w:rsidRPr="004C2921" w:rsidRDefault="00CD01F4" w:rsidP="00F3044F">
            <w:pPr>
              <w:rPr>
                <w:rFonts w:ascii="Calibri" w:hAnsi="Calibri" w:cs="Calibri"/>
              </w:rPr>
            </w:pPr>
          </w:p>
        </w:tc>
      </w:tr>
      <w:tr w:rsidR="00CD01F4" w:rsidRPr="004C2921" w14:paraId="564A37FA" w14:textId="77777777" w:rsidTr="007B2D51">
        <w:trPr>
          <w:trHeight w:val="22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E26D85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3465A06"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CF8588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69A777" w14:textId="77777777" w:rsidR="00CD01F4" w:rsidRPr="004C2921" w:rsidRDefault="00CD01F4" w:rsidP="00F3044F">
            <w:pPr>
              <w:rPr>
                <w:rFonts w:ascii="Calibri" w:hAnsi="Calibri" w:cs="Calibri"/>
              </w:rPr>
            </w:pPr>
          </w:p>
        </w:tc>
      </w:tr>
      <w:tr w:rsidR="00CD01F4" w:rsidRPr="004C2921" w14:paraId="535E7905" w14:textId="77777777" w:rsidTr="007B2D51">
        <w:trPr>
          <w:trHeight w:val="278"/>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852510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8FC5AC2"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543281D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0AC0C3E" w14:textId="77777777" w:rsidR="00CD01F4" w:rsidRPr="004C2921" w:rsidRDefault="00CD01F4" w:rsidP="00F3044F">
            <w:pPr>
              <w:rPr>
                <w:rFonts w:ascii="Calibri" w:hAnsi="Calibri" w:cs="Calibri"/>
              </w:rPr>
            </w:pPr>
          </w:p>
        </w:tc>
      </w:tr>
      <w:tr w:rsidR="00CD01F4" w:rsidRPr="004C2921" w14:paraId="17333A04" w14:textId="77777777" w:rsidTr="007B2D51">
        <w:trPr>
          <w:trHeight w:val="251"/>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558E2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F3A759B"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30BEB18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AE139D" w14:textId="77777777" w:rsidR="00CD01F4" w:rsidRPr="004C2921" w:rsidRDefault="00CD01F4" w:rsidP="00F3044F">
            <w:pPr>
              <w:rPr>
                <w:rFonts w:ascii="Calibri" w:hAnsi="Calibri" w:cs="Calibri"/>
              </w:rPr>
            </w:pPr>
          </w:p>
        </w:tc>
      </w:tr>
      <w:tr w:rsidR="00CD01F4" w:rsidRPr="004C2921" w14:paraId="68F7A5B0"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4565F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65D5FA"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35CEAD7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4E1794F" w14:textId="77777777" w:rsidR="00CD01F4" w:rsidRPr="004C2921" w:rsidRDefault="00CD01F4" w:rsidP="00F3044F">
            <w:pPr>
              <w:rPr>
                <w:rFonts w:ascii="Calibri" w:hAnsi="Calibri" w:cs="Calibri"/>
              </w:rPr>
            </w:pPr>
          </w:p>
        </w:tc>
      </w:tr>
      <w:tr w:rsidR="00CD01F4" w:rsidRPr="004C2921" w14:paraId="75107D77"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F9C308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5FF3C02"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4BADE7C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9A188F8" w14:textId="77777777" w:rsidR="00CD01F4" w:rsidRPr="004C2921" w:rsidRDefault="00CD01F4" w:rsidP="00F3044F">
            <w:pPr>
              <w:rPr>
                <w:rFonts w:ascii="Calibri" w:hAnsi="Calibri" w:cs="Calibri"/>
              </w:rPr>
            </w:pPr>
          </w:p>
        </w:tc>
      </w:tr>
      <w:tr w:rsidR="00CD01F4" w:rsidRPr="004C2921" w14:paraId="24BEFC74"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535FFB9" w14:textId="27E9EAA7" w:rsidR="00CD01F4" w:rsidRPr="004C2921" w:rsidRDefault="00CD01F4" w:rsidP="00F3044F">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A0311B" w14:textId="77777777" w:rsidR="00CD01F4" w:rsidRPr="004C2921" w:rsidRDefault="00CD01F4" w:rsidP="00F3044F">
            <w:pPr>
              <w:jc w:val="both"/>
              <w:rPr>
                <w:rFonts w:ascii="Calibri" w:hAnsi="Calibri" w:cs="Calibri"/>
                <w:b/>
                <w:bCs/>
              </w:rPr>
            </w:pPr>
            <w:r w:rsidRPr="004C2921">
              <w:rPr>
                <w:rFonts w:ascii="Calibri" w:hAnsi="Calibri" w:cs="Calibri"/>
                <w:b/>
                <w:bCs/>
              </w:rPr>
              <w:t>ELECTRICAL INTERLOCKING</w:t>
            </w:r>
          </w:p>
        </w:tc>
        <w:tc>
          <w:tcPr>
            <w:tcW w:w="720" w:type="dxa"/>
            <w:vMerge/>
            <w:tcBorders>
              <w:top w:val="nil"/>
              <w:left w:val="single" w:sz="4" w:space="0" w:color="auto"/>
              <w:bottom w:val="single" w:sz="4" w:space="0" w:color="000000"/>
              <w:right w:val="single" w:sz="4" w:space="0" w:color="auto"/>
            </w:tcBorders>
            <w:vAlign w:val="center"/>
            <w:hideMark/>
          </w:tcPr>
          <w:p w14:paraId="0388849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7528B84" w14:textId="77777777" w:rsidR="00CD01F4" w:rsidRPr="004C2921" w:rsidRDefault="00CD01F4" w:rsidP="00F3044F">
            <w:pPr>
              <w:rPr>
                <w:rFonts w:ascii="Calibri" w:hAnsi="Calibri" w:cs="Calibri"/>
              </w:rPr>
            </w:pPr>
          </w:p>
        </w:tc>
      </w:tr>
      <w:tr w:rsidR="00CD01F4" w:rsidRPr="004C2921" w14:paraId="699FA350" w14:textId="77777777" w:rsidTr="007B2D51">
        <w:trPr>
          <w:trHeight w:val="71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E7BC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E298E4A" w14:textId="77777777" w:rsidR="00CD01F4" w:rsidRPr="004C2921" w:rsidRDefault="00CD01F4" w:rsidP="00F3044F">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0" w:type="dxa"/>
            <w:vMerge/>
            <w:tcBorders>
              <w:top w:val="nil"/>
              <w:left w:val="single" w:sz="4" w:space="0" w:color="auto"/>
              <w:bottom w:val="single" w:sz="4" w:space="0" w:color="000000"/>
              <w:right w:val="single" w:sz="4" w:space="0" w:color="auto"/>
            </w:tcBorders>
            <w:vAlign w:val="center"/>
            <w:hideMark/>
          </w:tcPr>
          <w:p w14:paraId="2B44853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EB7BB76" w14:textId="77777777" w:rsidR="00CD01F4" w:rsidRPr="004C2921" w:rsidRDefault="00CD01F4" w:rsidP="00F3044F">
            <w:pPr>
              <w:rPr>
                <w:rFonts w:ascii="Calibri" w:hAnsi="Calibri" w:cs="Calibri"/>
              </w:rPr>
            </w:pPr>
          </w:p>
        </w:tc>
      </w:tr>
      <w:tr w:rsidR="00CD01F4" w:rsidRPr="004C2921" w14:paraId="3309A67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49213C" w14:textId="77777777" w:rsidR="00CD01F4" w:rsidRPr="004C2921" w:rsidRDefault="00CD01F4" w:rsidP="00F3044F">
            <w:pPr>
              <w:jc w:val="center"/>
              <w:rPr>
                <w:rFonts w:ascii="Calibri" w:hAnsi="Calibri" w:cs="Calibri"/>
                <w:b/>
                <w:bCs/>
              </w:rPr>
            </w:pPr>
            <w:r w:rsidRPr="004C2921">
              <w:rPr>
                <w:rFonts w:ascii="Calibri" w:hAnsi="Calibri" w:cs="Calibri"/>
                <w:b/>
                <w:bCs/>
              </w:rPr>
              <w:t>B</w:t>
            </w:r>
          </w:p>
        </w:tc>
        <w:tc>
          <w:tcPr>
            <w:tcW w:w="6785" w:type="dxa"/>
            <w:tcBorders>
              <w:top w:val="nil"/>
              <w:left w:val="nil"/>
              <w:bottom w:val="single" w:sz="4" w:space="0" w:color="auto"/>
              <w:right w:val="single" w:sz="4" w:space="0" w:color="auto"/>
            </w:tcBorders>
            <w:shd w:val="clear" w:color="auto" w:fill="auto"/>
            <w:vAlign w:val="center"/>
            <w:hideMark/>
          </w:tcPr>
          <w:p w14:paraId="0C8CC73A" w14:textId="77777777" w:rsidR="00CD01F4" w:rsidRPr="004C2921" w:rsidRDefault="00CD01F4" w:rsidP="00F3044F">
            <w:pPr>
              <w:jc w:val="both"/>
              <w:rPr>
                <w:rFonts w:ascii="Calibri" w:hAnsi="Calibri" w:cs="Calibri"/>
                <w:b/>
                <w:bCs/>
              </w:rPr>
            </w:pPr>
            <w:r w:rsidRPr="004C2921">
              <w:rPr>
                <w:rFonts w:ascii="Calibri" w:hAnsi="Calibri" w:cs="Calibri"/>
                <w:b/>
                <w:bCs/>
              </w:rPr>
              <w:t>L.T. CABLES (XLPE)</w:t>
            </w:r>
          </w:p>
        </w:tc>
        <w:tc>
          <w:tcPr>
            <w:tcW w:w="720" w:type="dxa"/>
            <w:tcBorders>
              <w:top w:val="nil"/>
              <w:left w:val="nil"/>
              <w:bottom w:val="single" w:sz="4" w:space="0" w:color="auto"/>
              <w:right w:val="single" w:sz="4" w:space="0" w:color="auto"/>
            </w:tcBorders>
            <w:shd w:val="clear" w:color="auto" w:fill="auto"/>
            <w:noWrap/>
            <w:vAlign w:val="center"/>
            <w:hideMark/>
          </w:tcPr>
          <w:p w14:paraId="0FC3BA0A" w14:textId="77777777" w:rsidR="00CD01F4" w:rsidRPr="004C2921" w:rsidRDefault="00CD01F4" w:rsidP="00F3044F">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4CD6C" w14:textId="77777777" w:rsidR="00CD01F4" w:rsidRPr="004C2921" w:rsidRDefault="00CD01F4" w:rsidP="00F3044F">
            <w:pPr>
              <w:jc w:val="center"/>
              <w:rPr>
                <w:rFonts w:ascii="Calibri" w:hAnsi="Calibri" w:cs="Calibri"/>
              </w:rPr>
            </w:pPr>
            <w:r w:rsidRPr="004C2921">
              <w:rPr>
                <w:rFonts w:ascii="Calibri" w:hAnsi="Calibri" w:cs="Calibri"/>
              </w:rPr>
              <w:t> </w:t>
            </w:r>
          </w:p>
        </w:tc>
      </w:tr>
      <w:tr w:rsidR="00CD01F4" w:rsidRPr="004C2921" w14:paraId="46BC5920"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444E5B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1</w:t>
            </w:r>
          </w:p>
        </w:tc>
        <w:tc>
          <w:tcPr>
            <w:tcW w:w="6785" w:type="dxa"/>
            <w:tcBorders>
              <w:top w:val="nil"/>
              <w:left w:val="nil"/>
              <w:bottom w:val="single" w:sz="4" w:space="0" w:color="auto"/>
              <w:right w:val="single" w:sz="4" w:space="0" w:color="auto"/>
            </w:tcBorders>
            <w:shd w:val="clear" w:color="auto" w:fill="auto"/>
            <w:vAlign w:val="center"/>
            <w:hideMark/>
          </w:tcPr>
          <w:p w14:paraId="322DBBA8"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0" w:type="dxa"/>
            <w:tcBorders>
              <w:top w:val="nil"/>
              <w:left w:val="nil"/>
              <w:bottom w:val="single" w:sz="4" w:space="0" w:color="auto"/>
              <w:right w:val="single" w:sz="4" w:space="0" w:color="auto"/>
            </w:tcBorders>
            <w:shd w:val="clear" w:color="auto" w:fill="auto"/>
            <w:vAlign w:val="center"/>
            <w:hideMark/>
          </w:tcPr>
          <w:p w14:paraId="1F84E085"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47A6028B"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r>
      <w:tr w:rsidR="00CD01F4" w:rsidRPr="004C2921" w14:paraId="0DC4A69E" w14:textId="77777777" w:rsidTr="007B2D51">
        <w:trPr>
          <w:trHeight w:val="40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B3F72B"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0D1DFE99" w14:textId="07A43BB9" w:rsidR="00CD01F4" w:rsidRPr="004C2921" w:rsidRDefault="00CD01F4" w:rsidP="00F3044F">
            <w:pPr>
              <w:jc w:val="both"/>
              <w:rPr>
                <w:rFonts w:ascii="Calibri" w:hAnsi="Calibri" w:cs="Calibri"/>
                <w:color w:val="000000"/>
              </w:rPr>
            </w:pPr>
            <w:r w:rsidRPr="004C2921">
              <w:rPr>
                <w:rFonts w:ascii="Calibri" w:hAnsi="Calibri" w:cs="Calibri"/>
                <w:color w:val="000000"/>
              </w:rPr>
              <w:t>3.5C x 300 Sqmm Cable (Substation</w:t>
            </w:r>
            <w:r w:rsidR="00642BC2">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52BCDC1E"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32554F01" w14:textId="3936D3E6" w:rsidR="00CD01F4" w:rsidRPr="004C2921" w:rsidRDefault="00642BC2" w:rsidP="00F3044F">
            <w:pPr>
              <w:jc w:val="center"/>
              <w:rPr>
                <w:rFonts w:ascii="Calibri" w:hAnsi="Calibri" w:cs="Calibri"/>
                <w:color w:val="000000"/>
              </w:rPr>
            </w:pPr>
            <w:r>
              <w:rPr>
                <w:rFonts w:ascii="Calibri" w:hAnsi="Calibri" w:cs="Calibri"/>
                <w:color w:val="000000"/>
              </w:rPr>
              <w:t xml:space="preserve">   1</w:t>
            </w:r>
            <w:r w:rsidR="00CD01F4" w:rsidRPr="004C2921">
              <w:rPr>
                <w:rFonts w:ascii="Calibri" w:hAnsi="Calibri" w:cs="Calibri"/>
                <w:color w:val="000000"/>
              </w:rPr>
              <w:t>00</w:t>
            </w:r>
          </w:p>
        </w:tc>
      </w:tr>
      <w:tr w:rsidR="00CD01F4" w:rsidRPr="004C2921" w14:paraId="0E4C23D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38B94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37292712" w14:textId="113046B3" w:rsidR="00CD01F4" w:rsidRPr="004C2921" w:rsidRDefault="00642BC2" w:rsidP="00F3044F">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40CCB98D"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08F7322A" w14:textId="1E76DF22" w:rsidR="00CD01F4" w:rsidRPr="004C2921" w:rsidRDefault="00642BC2" w:rsidP="00642BC2">
            <w:pPr>
              <w:rPr>
                <w:rFonts w:ascii="Calibri" w:hAnsi="Calibri" w:cs="Calibri"/>
                <w:color w:val="000000"/>
              </w:rPr>
            </w:pPr>
            <w:r>
              <w:rPr>
                <w:rFonts w:ascii="Calibri" w:hAnsi="Calibri" w:cs="Calibri"/>
                <w:color w:val="000000"/>
              </w:rPr>
              <w:t xml:space="preserve">    150</w:t>
            </w:r>
          </w:p>
        </w:tc>
      </w:tr>
      <w:tr w:rsidR="00CD01F4" w:rsidRPr="004C2921" w14:paraId="1198BE23" w14:textId="77777777" w:rsidTr="007B2D51">
        <w:trPr>
          <w:trHeight w:val="76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A08AE61"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A167197"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0" w:type="dxa"/>
            <w:tcBorders>
              <w:top w:val="nil"/>
              <w:left w:val="nil"/>
              <w:bottom w:val="single" w:sz="4" w:space="0" w:color="auto"/>
              <w:right w:val="single" w:sz="4" w:space="0" w:color="auto"/>
            </w:tcBorders>
            <w:shd w:val="clear" w:color="auto" w:fill="auto"/>
            <w:vAlign w:val="center"/>
            <w:hideMark/>
          </w:tcPr>
          <w:p w14:paraId="2A108A18"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578E8532"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r>
      <w:tr w:rsidR="00642BC2" w:rsidRPr="004C2921" w14:paraId="24269A5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BC2F89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71C6A0D3" w14:textId="6C4BB688" w:rsidR="00642BC2" w:rsidRPr="004C2921" w:rsidRDefault="00642BC2" w:rsidP="00642BC2">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6C14A9C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6FC2EDB8" w14:textId="0840B37A" w:rsidR="00642BC2" w:rsidRPr="004C2921" w:rsidRDefault="00642BC2" w:rsidP="00642BC2">
            <w:pPr>
              <w:jc w:val="center"/>
              <w:rPr>
                <w:rFonts w:ascii="Calibri" w:hAnsi="Calibri" w:cs="Calibri"/>
                <w:color w:val="000000"/>
              </w:rPr>
            </w:pPr>
            <w:r>
              <w:rPr>
                <w:rFonts w:ascii="Calibri" w:hAnsi="Calibri" w:cs="Calibri"/>
                <w:color w:val="000000"/>
              </w:rPr>
              <w:t>100</w:t>
            </w:r>
          </w:p>
        </w:tc>
      </w:tr>
      <w:tr w:rsidR="00642BC2" w:rsidRPr="004C2921" w14:paraId="5C92095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7FCB8A0"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tcPr>
          <w:p w14:paraId="3543BFF9" w14:textId="2FA675CB" w:rsidR="00642BC2" w:rsidRPr="004C2921" w:rsidRDefault="00642BC2" w:rsidP="00642BC2">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0328720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41AB1D5B" w14:textId="04C2328E" w:rsidR="00642BC2" w:rsidRPr="004C2921" w:rsidRDefault="00642BC2" w:rsidP="00642BC2">
            <w:pPr>
              <w:rPr>
                <w:rFonts w:ascii="Calibri" w:hAnsi="Calibri" w:cs="Calibri"/>
                <w:color w:val="000000"/>
              </w:rPr>
            </w:pPr>
            <w:r>
              <w:rPr>
                <w:rFonts w:ascii="Calibri" w:hAnsi="Calibri" w:cs="Calibri"/>
                <w:color w:val="000000"/>
              </w:rPr>
              <w:t xml:space="preserve">   150</w:t>
            </w:r>
          </w:p>
        </w:tc>
      </w:tr>
      <w:tr w:rsidR="00642BC2" w:rsidRPr="004C2921" w14:paraId="2A769EEA" w14:textId="77777777" w:rsidTr="007B2D51">
        <w:trPr>
          <w:trHeight w:val="53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97D6B4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3</w:t>
            </w:r>
          </w:p>
        </w:tc>
        <w:tc>
          <w:tcPr>
            <w:tcW w:w="6785" w:type="dxa"/>
            <w:tcBorders>
              <w:top w:val="nil"/>
              <w:left w:val="nil"/>
              <w:bottom w:val="single" w:sz="4" w:space="0" w:color="auto"/>
              <w:right w:val="single" w:sz="4" w:space="0" w:color="auto"/>
            </w:tcBorders>
            <w:shd w:val="clear" w:color="auto" w:fill="auto"/>
            <w:vAlign w:val="center"/>
            <w:hideMark/>
          </w:tcPr>
          <w:p w14:paraId="0B897BBB"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0" w:type="dxa"/>
            <w:tcBorders>
              <w:top w:val="nil"/>
              <w:left w:val="nil"/>
              <w:bottom w:val="single" w:sz="4" w:space="0" w:color="auto"/>
              <w:right w:val="single" w:sz="4" w:space="0" w:color="auto"/>
            </w:tcBorders>
            <w:shd w:val="clear" w:color="auto" w:fill="auto"/>
            <w:vAlign w:val="center"/>
            <w:hideMark/>
          </w:tcPr>
          <w:p w14:paraId="345C6ED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59158AB1" w14:textId="20EB7A5E" w:rsidR="00642BC2" w:rsidRPr="004C2921" w:rsidRDefault="00642BC2" w:rsidP="00642BC2">
            <w:pPr>
              <w:rPr>
                <w:rFonts w:ascii="Calibri" w:hAnsi="Calibri" w:cs="Calibri"/>
                <w:color w:val="000000"/>
              </w:rPr>
            </w:pPr>
            <w:r>
              <w:rPr>
                <w:rFonts w:ascii="Calibri" w:hAnsi="Calibri" w:cs="Calibri"/>
                <w:color w:val="000000"/>
              </w:rPr>
              <w:t xml:space="preserve">    250</w:t>
            </w:r>
          </w:p>
        </w:tc>
      </w:tr>
      <w:tr w:rsidR="00642BC2" w:rsidRPr="004C2921" w14:paraId="66813C67" w14:textId="77777777" w:rsidTr="007B2D51">
        <w:trPr>
          <w:trHeight w:val="62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BB3F1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4</w:t>
            </w:r>
          </w:p>
        </w:tc>
        <w:tc>
          <w:tcPr>
            <w:tcW w:w="6785" w:type="dxa"/>
            <w:tcBorders>
              <w:top w:val="nil"/>
              <w:left w:val="nil"/>
              <w:bottom w:val="single" w:sz="4" w:space="0" w:color="auto"/>
              <w:right w:val="single" w:sz="4" w:space="0" w:color="auto"/>
            </w:tcBorders>
            <w:shd w:val="clear" w:color="auto" w:fill="auto"/>
            <w:vAlign w:val="center"/>
            <w:hideMark/>
          </w:tcPr>
          <w:p w14:paraId="61702527"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0" w:type="dxa"/>
            <w:tcBorders>
              <w:top w:val="nil"/>
              <w:left w:val="nil"/>
              <w:bottom w:val="single" w:sz="4" w:space="0" w:color="auto"/>
              <w:right w:val="single" w:sz="4" w:space="0" w:color="auto"/>
            </w:tcBorders>
            <w:shd w:val="clear" w:color="auto" w:fill="auto"/>
            <w:vAlign w:val="center"/>
            <w:hideMark/>
          </w:tcPr>
          <w:p w14:paraId="264E342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213417C9"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r>
      <w:tr w:rsidR="00642BC2" w:rsidRPr="004C2921" w14:paraId="132C59F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6F73914" w14:textId="31475424" w:rsidR="00642BC2" w:rsidRPr="004C2921" w:rsidRDefault="007B6DF8" w:rsidP="00642BC2">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555558D4" w14:textId="18F507CD" w:rsidR="00642BC2" w:rsidRPr="004C2921" w:rsidRDefault="00642BC2" w:rsidP="00642BC2">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w:t>
            </w:r>
            <w:r w:rsidR="007B6DF8">
              <w:rPr>
                <w:rFonts w:ascii="Calibri" w:hAnsi="Calibri" w:cs="Calibri"/>
                <w:color w:val="000000"/>
              </w:rPr>
              <w:t xml:space="preserve">_Substation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463DAF6E"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477FF6D0" w14:textId="3467A98B" w:rsidR="00642BC2" w:rsidRPr="004C2921" w:rsidRDefault="007B6DF8" w:rsidP="00642BC2">
            <w:pPr>
              <w:jc w:val="center"/>
              <w:rPr>
                <w:rFonts w:ascii="Calibri" w:hAnsi="Calibri" w:cs="Calibri"/>
                <w:color w:val="000000"/>
              </w:rPr>
            </w:pPr>
            <w:r>
              <w:rPr>
                <w:rFonts w:ascii="Calibri" w:hAnsi="Calibri" w:cs="Calibri"/>
                <w:color w:val="000000"/>
              </w:rPr>
              <w:t>32</w:t>
            </w:r>
          </w:p>
        </w:tc>
      </w:tr>
      <w:tr w:rsidR="00642BC2" w:rsidRPr="004C2921" w14:paraId="4B20B126" w14:textId="77777777" w:rsidTr="007B2D51">
        <w:trPr>
          <w:trHeight w:val="300"/>
        </w:trPr>
        <w:tc>
          <w:tcPr>
            <w:tcW w:w="775" w:type="dxa"/>
            <w:tcBorders>
              <w:top w:val="nil"/>
              <w:left w:val="single" w:sz="4" w:space="0" w:color="auto"/>
              <w:bottom w:val="nil"/>
              <w:right w:val="single" w:sz="4" w:space="0" w:color="auto"/>
            </w:tcBorders>
            <w:shd w:val="clear" w:color="auto" w:fill="auto"/>
            <w:vAlign w:val="center"/>
            <w:hideMark/>
          </w:tcPr>
          <w:p w14:paraId="27840863" w14:textId="277797AE" w:rsidR="00642BC2" w:rsidRPr="004C2921" w:rsidRDefault="007B6DF8" w:rsidP="00642BC2">
            <w:pPr>
              <w:jc w:val="center"/>
              <w:rPr>
                <w:rFonts w:ascii="Calibri" w:hAnsi="Calibri" w:cs="Calibri"/>
                <w:color w:val="000000"/>
              </w:rPr>
            </w:pPr>
            <w:r>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0F428586" w14:textId="695634A5" w:rsidR="00642BC2" w:rsidRPr="004C2921" w:rsidRDefault="00642BC2" w:rsidP="00642BC2">
            <w:pPr>
              <w:jc w:val="both"/>
              <w:rPr>
                <w:rFonts w:ascii="Calibri" w:hAnsi="Calibri" w:cs="Calibri"/>
                <w:color w:val="000000"/>
              </w:rPr>
            </w:pPr>
            <w:r w:rsidRPr="004C2921">
              <w:rPr>
                <w:rFonts w:ascii="Calibri" w:hAnsi="Calibri" w:cs="Calibri"/>
                <w:color w:val="000000"/>
              </w:rPr>
              <w:t xml:space="preserve">3-5 x </w:t>
            </w:r>
            <w:r w:rsidR="007B6DF8">
              <w:rPr>
                <w:rFonts w:ascii="Calibri" w:hAnsi="Calibri" w:cs="Calibri"/>
                <w:color w:val="000000"/>
              </w:rPr>
              <w:t>1</w:t>
            </w:r>
            <w:r w:rsidRPr="004C2921">
              <w:rPr>
                <w:rFonts w:ascii="Calibri" w:hAnsi="Calibri" w:cs="Calibri"/>
                <w:color w:val="000000"/>
              </w:rPr>
              <w:t>5</w:t>
            </w:r>
            <w:r w:rsidR="007B6DF8">
              <w:rPr>
                <w:rFonts w:ascii="Calibri" w:hAnsi="Calibri" w:cs="Calibri"/>
                <w:color w:val="000000"/>
              </w:rPr>
              <w:t>0</w:t>
            </w:r>
            <w:r w:rsidRPr="004C2921">
              <w:rPr>
                <w:rFonts w:ascii="Calibri" w:hAnsi="Calibri" w:cs="Calibri"/>
                <w:color w:val="000000"/>
              </w:rPr>
              <w:t xml:space="preserve"> sq.mm</w:t>
            </w:r>
            <w:r w:rsidR="007B6DF8">
              <w:rPr>
                <w:rFonts w:ascii="Calibri" w:hAnsi="Calibri" w:cs="Calibri"/>
                <w:color w:val="000000"/>
              </w:rPr>
              <w:t xml:space="preserve">_ 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06092B1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28C5E64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20</w:t>
            </w:r>
          </w:p>
        </w:tc>
      </w:tr>
      <w:tr w:rsidR="00642BC2" w:rsidRPr="004C2921" w14:paraId="3715064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4038D9D8" w14:textId="2E151FAA" w:rsidR="00642BC2" w:rsidRPr="007B6DF8" w:rsidRDefault="007B6DF8" w:rsidP="00642BC2">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00A018B" w14:textId="2932ECFF" w:rsidR="00642BC2" w:rsidRPr="007B6DF8" w:rsidRDefault="007B6DF8" w:rsidP="00642BC2">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AEA15AC" w14:textId="6BE66CA1"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14E6212" w14:textId="60CA9973"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20</w:t>
            </w:r>
          </w:p>
        </w:tc>
      </w:tr>
      <w:tr w:rsidR="007B6DF8" w:rsidRPr="004C2921" w14:paraId="27B8E1F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4EF0F6" w14:textId="263CEC4E" w:rsidR="007B6DF8" w:rsidRPr="004C2921" w:rsidRDefault="007B6DF8" w:rsidP="007B6DF8">
            <w:pPr>
              <w:jc w:val="center"/>
              <w:rPr>
                <w:rFonts w:ascii="Calibri" w:hAnsi="Calibri" w:cs="Calibri"/>
                <w:b/>
                <w:bCs/>
                <w:color w:val="000000"/>
              </w:rPr>
            </w:pPr>
            <w:r>
              <w:rPr>
                <w:rFonts w:ascii="Calibri" w:hAnsi="Calibri" w:cs="Calibri"/>
                <w:b/>
                <w:bCs/>
                <w:color w:val="000000"/>
              </w:rPr>
              <w:t>5</w:t>
            </w:r>
          </w:p>
        </w:tc>
        <w:tc>
          <w:tcPr>
            <w:tcW w:w="6785" w:type="dxa"/>
            <w:tcBorders>
              <w:top w:val="single" w:sz="4" w:space="0" w:color="auto"/>
              <w:left w:val="nil"/>
              <w:bottom w:val="single" w:sz="4" w:space="0" w:color="auto"/>
              <w:right w:val="single" w:sz="4" w:space="0" w:color="auto"/>
            </w:tcBorders>
            <w:shd w:val="clear" w:color="auto" w:fill="auto"/>
            <w:vAlign w:val="center"/>
          </w:tcPr>
          <w:p w14:paraId="7D7EF0F2" w14:textId="692670E8" w:rsidR="007B6DF8" w:rsidRDefault="007B6DF8" w:rsidP="007B6DF8">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09EE5D1E" w14:textId="77777777" w:rsidR="007B6DF8" w:rsidRPr="004C2921"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876FC47" w14:textId="77777777" w:rsidR="007B6DF8" w:rsidRPr="004C2921" w:rsidRDefault="007B6DF8" w:rsidP="007B6DF8">
            <w:pPr>
              <w:jc w:val="center"/>
              <w:rPr>
                <w:rFonts w:ascii="Calibri" w:hAnsi="Calibri" w:cs="Calibri"/>
                <w:color w:val="000000"/>
              </w:rPr>
            </w:pPr>
          </w:p>
        </w:tc>
      </w:tr>
      <w:tr w:rsidR="007B6DF8" w:rsidRPr="004C2921" w14:paraId="040F18D8"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BFFC7BB" w14:textId="3E9903E0" w:rsidR="007B6DF8" w:rsidRPr="008A5D97" w:rsidRDefault="007B6DF8" w:rsidP="007B6DF8">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3E9E041C" w14:textId="75137B13" w:rsidR="007B6DF8" w:rsidRPr="004C2921" w:rsidRDefault="007B6DF8" w:rsidP="007B6DF8">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4F108255" w14:textId="554FE74F" w:rsidR="007B6DF8" w:rsidRPr="004C2921"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4764E0C1" w14:textId="59A3818D"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08175F5B"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2B16C026" w14:textId="6BB4D4D5" w:rsidR="007B6DF8" w:rsidRPr="008A5D97" w:rsidRDefault="007B6DF8" w:rsidP="007B6DF8">
            <w:pPr>
              <w:jc w:val="center"/>
              <w:rPr>
                <w:rFonts w:ascii="Calibri" w:hAnsi="Calibri" w:cs="Calibri"/>
                <w:color w:val="000000"/>
              </w:rPr>
            </w:pPr>
            <w:r>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tcPr>
          <w:p w14:paraId="22D62EA6" w14:textId="07F9E051" w:rsidR="007B6DF8" w:rsidRPr="004C2921" w:rsidRDefault="007B6DF8" w:rsidP="007B6DF8">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0DC85CAA" w14:textId="78FEE651" w:rsidR="007B6DF8" w:rsidRPr="004C2921" w:rsidRDefault="007B6DF8" w:rsidP="007B6DF8">
            <w:pPr>
              <w:jc w:val="center"/>
              <w:rPr>
                <w:rFonts w:ascii="Calibri" w:hAnsi="Calibri" w:cs="Calibri"/>
                <w:color w:val="000000"/>
              </w:rPr>
            </w:pPr>
            <w:r>
              <w:rPr>
                <w:rFonts w:ascii="Calibri" w:hAnsi="Calibri" w:cs="Calibri"/>
                <w:color w:val="000000"/>
              </w:rPr>
              <w:t xml:space="preserve">Nos. </w:t>
            </w:r>
          </w:p>
        </w:tc>
        <w:tc>
          <w:tcPr>
            <w:tcW w:w="900" w:type="dxa"/>
            <w:tcBorders>
              <w:top w:val="single" w:sz="4" w:space="0" w:color="auto"/>
              <w:left w:val="nil"/>
              <w:bottom w:val="single" w:sz="4" w:space="0" w:color="auto"/>
              <w:right w:val="single" w:sz="4" w:space="0" w:color="auto"/>
            </w:tcBorders>
            <w:shd w:val="clear" w:color="auto" w:fill="auto"/>
            <w:vAlign w:val="center"/>
          </w:tcPr>
          <w:p w14:paraId="5A97AEBD" w14:textId="5C2C2E12"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12FFC1D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01318B46" w14:textId="4150CBE3" w:rsidR="007B6DF8" w:rsidRPr="008A5D97" w:rsidRDefault="007B6DF8" w:rsidP="007B6DF8">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4B8A20B" w14:textId="633C5C11" w:rsidR="007B6DF8" w:rsidRPr="008A5D97" w:rsidRDefault="007B6DF8" w:rsidP="007B6DF8">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0" w:type="dxa"/>
            <w:tcBorders>
              <w:top w:val="single" w:sz="4" w:space="0" w:color="auto"/>
              <w:left w:val="nil"/>
              <w:bottom w:val="single" w:sz="4" w:space="0" w:color="auto"/>
              <w:right w:val="single" w:sz="4" w:space="0" w:color="auto"/>
            </w:tcBorders>
            <w:shd w:val="clear" w:color="auto" w:fill="auto"/>
            <w:vAlign w:val="center"/>
          </w:tcPr>
          <w:p w14:paraId="1A2D60E2" w14:textId="56680917" w:rsidR="007B6DF8" w:rsidRPr="004C2921" w:rsidRDefault="007B6DF8" w:rsidP="007B6DF8">
            <w:pPr>
              <w:jc w:val="center"/>
              <w:rPr>
                <w:rFonts w:ascii="Calibri" w:hAnsi="Calibri" w:cs="Calibri"/>
                <w:color w:val="000000"/>
              </w:rPr>
            </w:pPr>
            <w:r>
              <w:rPr>
                <w:rFonts w:ascii="Calibri" w:hAnsi="Calibri" w:cs="Calibri"/>
                <w:color w:val="000000"/>
              </w:rPr>
              <w:t>Meter</w:t>
            </w:r>
          </w:p>
        </w:tc>
        <w:tc>
          <w:tcPr>
            <w:tcW w:w="900" w:type="dxa"/>
            <w:tcBorders>
              <w:top w:val="single" w:sz="4" w:space="0" w:color="auto"/>
              <w:left w:val="nil"/>
              <w:bottom w:val="single" w:sz="4" w:space="0" w:color="auto"/>
              <w:right w:val="single" w:sz="4" w:space="0" w:color="auto"/>
            </w:tcBorders>
            <w:shd w:val="clear" w:color="auto" w:fill="auto"/>
            <w:vAlign w:val="center"/>
          </w:tcPr>
          <w:p w14:paraId="59EA77B8" w14:textId="49408E89" w:rsidR="007B6DF8" w:rsidRPr="004C2921" w:rsidRDefault="007B6DF8" w:rsidP="007B6DF8">
            <w:pPr>
              <w:jc w:val="center"/>
              <w:rPr>
                <w:rFonts w:ascii="Calibri" w:hAnsi="Calibri" w:cs="Calibri"/>
                <w:color w:val="000000"/>
              </w:rPr>
            </w:pPr>
            <w:r>
              <w:rPr>
                <w:rFonts w:ascii="Calibri" w:hAnsi="Calibri" w:cs="Calibri"/>
                <w:color w:val="000000"/>
              </w:rPr>
              <w:t>200</w:t>
            </w:r>
          </w:p>
        </w:tc>
      </w:tr>
      <w:tr w:rsidR="007B6DF8" w:rsidRPr="004C2921" w14:paraId="4A8E55C9"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73FD2A0A" w14:textId="1E01D737" w:rsidR="007B6DF8" w:rsidRPr="007B6DF8" w:rsidRDefault="007B6DF8" w:rsidP="007B6DF8">
            <w:pPr>
              <w:jc w:val="center"/>
              <w:rPr>
                <w:rFonts w:ascii="Calibri" w:hAnsi="Calibri" w:cs="Calibri"/>
                <w:b/>
                <w:bCs/>
                <w:color w:val="000000"/>
              </w:rPr>
            </w:pPr>
            <w:r>
              <w:rPr>
                <w:rFonts w:ascii="Calibri" w:hAnsi="Calibri" w:cs="Calibri"/>
                <w:b/>
                <w:bCs/>
                <w:color w:val="000000"/>
              </w:rPr>
              <w:t>6</w:t>
            </w:r>
          </w:p>
        </w:tc>
        <w:tc>
          <w:tcPr>
            <w:tcW w:w="6785" w:type="dxa"/>
            <w:tcBorders>
              <w:top w:val="single" w:sz="4" w:space="0" w:color="auto"/>
              <w:left w:val="single" w:sz="4" w:space="0" w:color="auto"/>
              <w:bottom w:val="single" w:sz="4" w:space="0" w:color="auto"/>
              <w:right w:val="single" w:sz="4" w:space="0" w:color="auto"/>
            </w:tcBorders>
            <w:shd w:val="clear" w:color="auto" w:fill="auto"/>
            <w:vAlign w:val="center"/>
          </w:tcPr>
          <w:p w14:paraId="5242CA60" w14:textId="7CF944F0"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75AB1BE"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D61C34E" w14:textId="77777777" w:rsidR="007B6DF8" w:rsidRDefault="007B6DF8" w:rsidP="007B6DF8">
            <w:pPr>
              <w:jc w:val="center"/>
              <w:rPr>
                <w:rFonts w:ascii="Calibri" w:hAnsi="Calibri" w:cs="Calibri"/>
                <w:color w:val="000000"/>
              </w:rPr>
            </w:pPr>
          </w:p>
        </w:tc>
      </w:tr>
      <w:tr w:rsidR="007B6DF8" w:rsidRPr="004C2921" w14:paraId="33FD5D2C"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4CC15AF" w14:textId="622E1353"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785" w:type="dxa"/>
            <w:tcBorders>
              <w:top w:val="nil"/>
              <w:left w:val="single" w:sz="4" w:space="0" w:color="auto"/>
              <w:bottom w:val="single" w:sz="4" w:space="0" w:color="auto"/>
              <w:right w:val="single" w:sz="4" w:space="0" w:color="auto"/>
            </w:tcBorders>
            <w:shd w:val="clear" w:color="auto" w:fill="auto"/>
            <w:vAlign w:val="center"/>
          </w:tcPr>
          <w:p w14:paraId="74688F52" w14:textId="01D699C9"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A4F3832" w14:textId="307E9CC0"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7C2BB64B" w14:textId="6D637662"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ACBE4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FAFCA44" w14:textId="7CE92719"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785" w:type="dxa"/>
            <w:tcBorders>
              <w:top w:val="nil"/>
              <w:left w:val="single" w:sz="4" w:space="0" w:color="auto"/>
              <w:bottom w:val="single" w:sz="4" w:space="0" w:color="auto"/>
              <w:right w:val="single" w:sz="4" w:space="0" w:color="auto"/>
            </w:tcBorders>
            <w:shd w:val="clear" w:color="auto" w:fill="auto"/>
            <w:vAlign w:val="center"/>
          </w:tcPr>
          <w:p w14:paraId="45EF90E2" w14:textId="02B7A76A"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12960373" w14:textId="041FBED7"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200F01FC" w14:textId="1BC17BF9"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52E021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B2C3615" w14:textId="178DEABD"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785" w:type="dxa"/>
            <w:tcBorders>
              <w:top w:val="nil"/>
              <w:left w:val="single" w:sz="4" w:space="0" w:color="auto"/>
              <w:bottom w:val="single" w:sz="4" w:space="0" w:color="auto"/>
              <w:right w:val="single" w:sz="4" w:space="0" w:color="auto"/>
            </w:tcBorders>
            <w:shd w:val="clear" w:color="auto" w:fill="auto"/>
            <w:vAlign w:val="center"/>
          </w:tcPr>
          <w:p w14:paraId="1A23B61F" w14:textId="02A94E0D"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0" w:type="dxa"/>
            <w:tcBorders>
              <w:top w:val="single" w:sz="4" w:space="0" w:color="auto"/>
              <w:left w:val="nil"/>
              <w:bottom w:val="single" w:sz="4" w:space="0" w:color="auto"/>
              <w:right w:val="single" w:sz="4" w:space="0" w:color="auto"/>
            </w:tcBorders>
            <w:shd w:val="clear" w:color="auto" w:fill="auto"/>
            <w:vAlign w:val="center"/>
          </w:tcPr>
          <w:p w14:paraId="670E8BB7" w14:textId="54189F53"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3412DE1F" w14:textId="68BDC85C"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55FAD5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D1011F9"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4C8E73D8"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0FFEFF0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489CBE3" w14:textId="77777777" w:rsidR="007B6DF8" w:rsidRDefault="007B6DF8" w:rsidP="007B6DF8">
            <w:pPr>
              <w:jc w:val="center"/>
              <w:rPr>
                <w:rFonts w:ascii="Calibri" w:hAnsi="Calibri" w:cs="Calibri"/>
                <w:color w:val="000000"/>
              </w:rPr>
            </w:pPr>
          </w:p>
        </w:tc>
      </w:tr>
      <w:tr w:rsidR="007B6DF8" w:rsidRPr="004C2921" w14:paraId="0FD69FE2"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8203A8E"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6773378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A26C728"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CB32671" w14:textId="77777777" w:rsidR="007B6DF8" w:rsidRDefault="007B6DF8" w:rsidP="007B6DF8">
            <w:pPr>
              <w:jc w:val="center"/>
              <w:rPr>
                <w:rFonts w:ascii="Calibri" w:hAnsi="Calibri" w:cs="Calibri"/>
                <w:color w:val="000000"/>
              </w:rPr>
            </w:pPr>
          </w:p>
        </w:tc>
      </w:tr>
      <w:tr w:rsidR="007B6DF8" w:rsidRPr="004C2921" w14:paraId="3056BD90"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F21D64"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715E762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FE83E97"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BB60126" w14:textId="77777777" w:rsidR="007B6DF8" w:rsidRDefault="007B6DF8" w:rsidP="007B6DF8">
            <w:pPr>
              <w:jc w:val="center"/>
              <w:rPr>
                <w:rFonts w:ascii="Calibri" w:hAnsi="Calibri" w:cs="Calibri"/>
                <w:color w:val="000000"/>
              </w:rPr>
            </w:pPr>
          </w:p>
        </w:tc>
      </w:tr>
      <w:tr w:rsidR="007B6DF8" w:rsidRPr="004C2921" w14:paraId="23267D6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920FE12" w14:textId="1053A651" w:rsidR="007B6DF8" w:rsidRPr="0048187C" w:rsidRDefault="0048187C" w:rsidP="007B6DF8">
            <w:pPr>
              <w:jc w:val="center"/>
              <w:rPr>
                <w:rFonts w:ascii="Calibri" w:hAnsi="Calibri" w:cs="Calibri"/>
                <w:b/>
                <w:bCs/>
                <w:color w:val="000000"/>
              </w:rPr>
            </w:pPr>
            <w:r w:rsidRPr="0048187C">
              <w:rPr>
                <w:rFonts w:ascii="Calibri" w:hAnsi="Calibri" w:cs="Calibri"/>
                <w:b/>
                <w:bCs/>
                <w:color w:val="000000"/>
              </w:rPr>
              <w:t>7</w:t>
            </w:r>
          </w:p>
        </w:tc>
        <w:tc>
          <w:tcPr>
            <w:tcW w:w="6785" w:type="dxa"/>
            <w:tcBorders>
              <w:top w:val="single" w:sz="4" w:space="0" w:color="auto"/>
              <w:left w:val="nil"/>
              <w:bottom w:val="single" w:sz="4" w:space="0" w:color="auto"/>
              <w:right w:val="single" w:sz="4" w:space="0" w:color="auto"/>
            </w:tcBorders>
            <w:shd w:val="clear" w:color="auto" w:fill="auto"/>
            <w:vAlign w:val="center"/>
          </w:tcPr>
          <w:p w14:paraId="21BFC5CB" w14:textId="5A05647F" w:rsidR="007B6DF8" w:rsidRPr="0048187C" w:rsidRDefault="0048187C" w:rsidP="007B6DF8">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5513BAA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70EBDA66" w14:textId="77777777" w:rsidR="007B6DF8" w:rsidRDefault="007B6DF8" w:rsidP="007B6DF8">
            <w:pPr>
              <w:jc w:val="center"/>
              <w:rPr>
                <w:rFonts w:ascii="Calibri" w:hAnsi="Calibri" w:cs="Calibri"/>
                <w:color w:val="000000"/>
              </w:rPr>
            </w:pPr>
          </w:p>
        </w:tc>
      </w:tr>
      <w:tr w:rsidR="007B6DF8" w:rsidRPr="004C2921" w14:paraId="27E70D12" w14:textId="77777777" w:rsidTr="007B2D51">
        <w:trPr>
          <w:trHeight w:val="75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9FE043" w14:textId="77777777" w:rsidR="007B6DF8" w:rsidRDefault="007B6DF8" w:rsidP="007B6DF8">
            <w:pPr>
              <w:jc w:val="center"/>
              <w:rPr>
                <w:rFonts w:ascii="Calibri" w:hAnsi="Calibri" w:cs="Calibri"/>
              </w:rPr>
            </w:pPr>
          </w:p>
          <w:p w14:paraId="5C6B4E4B" w14:textId="69F309E2" w:rsidR="007B6DF8" w:rsidRPr="004C2921" w:rsidRDefault="007B6DF8" w:rsidP="007B6DF8">
            <w:pPr>
              <w:rPr>
                <w:rFonts w:ascii="Calibri" w:hAnsi="Calibri" w:cs="Calibri"/>
              </w:rPr>
            </w:pPr>
            <w:r>
              <w:rPr>
                <w:rFonts w:ascii="Calibri" w:hAnsi="Calibri" w:cs="Calibri"/>
              </w:rPr>
              <w:t xml:space="preserve"> </w:t>
            </w:r>
            <w:r w:rsidR="0048187C">
              <w:rPr>
                <w:rFonts w:ascii="Calibri" w:hAnsi="Calibri" w:cs="Calibri"/>
              </w:rPr>
              <w:t xml:space="preserve">    a</w:t>
            </w:r>
          </w:p>
        </w:tc>
        <w:tc>
          <w:tcPr>
            <w:tcW w:w="6785" w:type="dxa"/>
            <w:tcBorders>
              <w:top w:val="nil"/>
              <w:left w:val="nil"/>
              <w:bottom w:val="single" w:sz="4" w:space="0" w:color="auto"/>
              <w:right w:val="single" w:sz="4" w:space="0" w:color="auto"/>
            </w:tcBorders>
            <w:shd w:val="clear" w:color="auto" w:fill="auto"/>
            <w:noWrap/>
            <w:vAlign w:val="center"/>
            <w:hideMark/>
          </w:tcPr>
          <w:p w14:paraId="1BA778ED" w14:textId="1B918772"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Supplying &amp; Grounding </w:t>
            </w:r>
            <w:r w:rsidR="00D01C49" w:rsidRPr="004C2921">
              <w:rPr>
                <w:rFonts w:ascii="Calibri" w:hAnsi="Calibri" w:cs="Calibri"/>
                <w:color w:val="000000"/>
              </w:rPr>
              <w:t>Maintenance</w:t>
            </w:r>
            <w:r w:rsidRPr="004C2921">
              <w:rPr>
                <w:rFonts w:ascii="Calibri" w:hAnsi="Calibri" w:cs="Calibri"/>
                <w:color w:val="000000"/>
              </w:rPr>
              <w:t xml:space="preserve"> free chemical filled earthling electrode 48mm x 3000mm including accessories &amp; providing masonry enclosure with cover plate locking arrangement complete as required. (Cover Plate Size: 300 x 300 </w:t>
            </w:r>
            <w:r w:rsidR="0048187C" w:rsidRPr="004C2921">
              <w:rPr>
                <w:rFonts w:ascii="Calibri" w:hAnsi="Calibri" w:cs="Calibri"/>
                <w:color w:val="000000"/>
              </w:rPr>
              <w:t>MM)</w:t>
            </w:r>
          </w:p>
        </w:tc>
        <w:tc>
          <w:tcPr>
            <w:tcW w:w="720" w:type="dxa"/>
            <w:tcBorders>
              <w:top w:val="nil"/>
              <w:left w:val="nil"/>
              <w:bottom w:val="single" w:sz="4" w:space="0" w:color="auto"/>
              <w:right w:val="single" w:sz="4" w:space="0" w:color="auto"/>
            </w:tcBorders>
            <w:shd w:val="clear" w:color="auto" w:fill="auto"/>
            <w:noWrap/>
            <w:vAlign w:val="center"/>
            <w:hideMark/>
          </w:tcPr>
          <w:p w14:paraId="02D6E23C" w14:textId="77777777" w:rsidR="007B6DF8" w:rsidRPr="004C2921" w:rsidRDefault="007B6DF8" w:rsidP="007B6DF8">
            <w:pPr>
              <w:jc w:val="center"/>
              <w:rPr>
                <w:rFonts w:ascii="Calibri" w:hAnsi="Calibri" w:cs="Calibri"/>
              </w:rPr>
            </w:pPr>
            <w:r w:rsidRPr="004C2921">
              <w:rPr>
                <w:rFonts w:ascii="Calibri" w:hAnsi="Calibri" w:cs="Calibri"/>
              </w:rPr>
              <w:t>Nos.</w:t>
            </w:r>
          </w:p>
        </w:tc>
        <w:tc>
          <w:tcPr>
            <w:tcW w:w="900" w:type="dxa"/>
            <w:tcBorders>
              <w:top w:val="nil"/>
              <w:left w:val="nil"/>
              <w:bottom w:val="single" w:sz="4" w:space="0" w:color="auto"/>
              <w:right w:val="single" w:sz="4" w:space="0" w:color="auto"/>
            </w:tcBorders>
            <w:shd w:val="clear" w:color="auto" w:fill="auto"/>
            <w:noWrap/>
            <w:vAlign w:val="center"/>
            <w:hideMark/>
          </w:tcPr>
          <w:p w14:paraId="08B1CBE0" w14:textId="4152D259" w:rsidR="007B6DF8" w:rsidRPr="004C2921" w:rsidRDefault="0048187C" w:rsidP="007B6DF8">
            <w:pPr>
              <w:jc w:val="center"/>
              <w:rPr>
                <w:rFonts w:ascii="Calibri" w:hAnsi="Calibri" w:cs="Calibri"/>
              </w:rPr>
            </w:pPr>
            <w:r>
              <w:rPr>
                <w:rFonts w:ascii="Calibri" w:hAnsi="Calibri" w:cs="Calibri"/>
              </w:rPr>
              <w:t>4</w:t>
            </w:r>
          </w:p>
        </w:tc>
      </w:tr>
      <w:tr w:rsidR="007B6DF8" w:rsidRPr="004C2921" w14:paraId="61B143C2" w14:textId="77777777" w:rsidTr="007B2D51">
        <w:trPr>
          <w:trHeight w:val="62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5ED3AF4" w14:textId="449E581A" w:rsidR="007B6DF8" w:rsidRPr="004C2921" w:rsidRDefault="0048187C" w:rsidP="007B6DF8">
            <w:pPr>
              <w:jc w:val="center"/>
              <w:rPr>
                <w:rFonts w:ascii="Calibri" w:hAnsi="Calibri" w:cs="Calibri"/>
              </w:rPr>
            </w:pPr>
            <w:r>
              <w:rPr>
                <w:rFonts w:ascii="Calibri" w:hAnsi="Calibri" w:cs="Calibri"/>
              </w:rPr>
              <w:t>b</w:t>
            </w:r>
          </w:p>
        </w:tc>
        <w:tc>
          <w:tcPr>
            <w:tcW w:w="6785" w:type="dxa"/>
            <w:tcBorders>
              <w:top w:val="nil"/>
              <w:left w:val="nil"/>
              <w:bottom w:val="single" w:sz="4" w:space="0" w:color="auto"/>
              <w:right w:val="single" w:sz="4" w:space="0" w:color="auto"/>
            </w:tcBorders>
            <w:shd w:val="clear" w:color="auto" w:fill="auto"/>
            <w:noWrap/>
            <w:vAlign w:val="center"/>
            <w:hideMark/>
          </w:tcPr>
          <w:p w14:paraId="58FB81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0" w:type="dxa"/>
            <w:tcBorders>
              <w:top w:val="nil"/>
              <w:left w:val="nil"/>
              <w:bottom w:val="single" w:sz="4" w:space="0" w:color="auto"/>
              <w:right w:val="single" w:sz="4" w:space="0" w:color="auto"/>
            </w:tcBorders>
            <w:shd w:val="clear" w:color="auto" w:fill="auto"/>
            <w:noWrap/>
            <w:vAlign w:val="center"/>
            <w:hideMark/>
          </w:tcPr>
          <w:p w14:paraId="43B3B2F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5FE4A596" w14:textId="36593A18" w:rsidR="007B6DF8" w:rsidRPr="004C2921" w:rsidRDefault="0048187C" w:rsidP="007B6DF8">
            <w:pPr>
              <w:jc w:val="center"/>
              <w:rPr>
                <w:rFonts w:ascii="Calibri" w:hAnsi="Calibri" w:cs="Calibri"/>
              </w:rPr>
            </w:pPr>
            <w:r>
              <w:rPr>
                <w:rFonts w:ascii="Calibri" w:hAnsi="Calibri" w:cs="Calibri"/>
              </w:rPr>
              <w:t>280</w:t>
            </w:r>
          </w:p>
        </w:tc>
      </w:tr>
      <w:tr w:rsidR="007B6DF8" w:rsidRPr="004C2921" w14:paraId="41C613A9"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8814244" w14:textId="5D2E0D8B" w:rsidR="007B6DF8" w:rsidRPr="004C2921" w:rsidRDefault="0048187C" w:rsidP="007B6DF8">
            <w:pPr>
              <w:jc w:val="center"/>
              <w:rPr>
                <w:rFonts w:ascii="Calibri" w:hAnsi="Calibri" w:cs="Calibri"/>
              </w:rPr>
            </w:pPr>
            <w:r>
              <w:rPr>
                <w:rFonts w:ascii="Calibri" w:hAnsi="Calibri" w:cs="Calibri"/>
              </w:rPr>
              <w:t>c</w:t>
            </w:r>
          </w:p>
        </w:tc>
        <w:tc>
          <w:tcPr>
            <w:tcW w:w="6785" w:type="dxa"/>
            <w:tcBorders>
              <w:top w:val="nil"/>
              <w:left w:val="nil"/>
              <w:bottom w:val="single" w:sz="4" w:space="0" w:color="auto"/>
              <w:right w:val="single" w:sz="4" w:space="0" w:color="auto"/>
            </w:tcBorders>
            <w:shd w:val="clear" w:color="auto" w:fill="auto"/>
            <w:noWrap/>
            <w:vAlign w:val="center"/>
            <w:hideMark/>
          </w:tcPr>
          <w:p w14:paraId="41D80DE9" w14:textId="20E3E633"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w:t>
            </w:r>
            <w:r w:rsidR="0048187C" w:rsidRPr="004C2921">
              <w:rPr>
                <w:rFonts w:ascii="Calibri" w:hAnsi="Calibri" w:cs="Calibri"/>
                <w:color w:val="000000"/>
              </w:rPr>
              <w:t>earthing</w:t>
            </w:r>
            <w:r w:rsidRPr="004C2921">
              <w:rPr>
                <w:rFonts w:ascii="Calibri" w:hAnsi="Calibri" w:cs="Calibri"/>
                <w:color w:val="000000"/>
              </w:rPr>
              <w:t xml:space="preserve"> strips from Transformer to Pit. </w:t>
            </w:r>
          </w:p>
        </w:tc>
        <w:tc>
          <w:tcPr>
            <w:tcW w:w="720" w:type="dxa"/>
            <w:tcBorders>
              <w:top w:val="nil"/>
              <w:left w:val="nil"/>
              <w:bottom w:val="single" w:sz="4" w:space="0" w:color="auto"/>
              <w:right w:val="single" w:sz="4" w:space="0" w:color="auto"/>
            </w:tcBorders>
            <w:shd w:val="clear" w:color="auto" w:fill="auto"/>
            <w:noWrap/>
            <w:vAlign w:val="center"/>
            <w:hideMark/>
          </w:tcPr>
          <w:p w14:paraId="189A6A0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76E17157" w14:textId="77777777" w:rsidR="007B6DF8" w:rsidRPr="004C2921" w:rsidRDefault="007B6DF8" w:rsidP="007B6DF8">
            <w:pPr>
              <w:jc w:val="center"/>
              <w:rPr>
                <w:rFonts w:ascii="Calibri" w:hAnsi="Calibri" w:cs="Calibri"/>
              </w:rPr>
            </w:pPr>
            <w:r w:rsidRPr="004C2921">
              <w:rPr>
                <w:rFonts w:ascii="Calibri" w:hAnsi="Calibri" w:cs="Calibri"/>
              </w:rPr>
              <w:t>100</w:t>
            </w:r>
          </w:p>
        </w:tc>
      </w:tr>
      <w:tr w:rsidR="007B6DF8" w:rsidRPr="004C2921" w14:paraId="700AF3F0"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6ED1A60" w14:textId="51DCC08F" w:rsidR="007B6DF8" w:rsidRPr="004C2921" w:rsidRDefault="0048187C" w:rsidP="007B6DF8">
            <w:pPr>
              <w:jc w:val="center"/>
              <w:rPr>
                <w:rFonts w:ascii="Calibri" w:hAnsi="Calibri" w:cs="Calibri"/>
                <w:b/>
                <w:bCs/>
              </w:rPr>
            </w:pPr>
            <w:r>
              <w:rPr>
                <w:rFonts w:ascii="Calibri" w:hAnsi="Calibri" w:cs="Calibri"/>
                <w:b/>
                <w:bCs/>
              </w:rPr>
              <w:t>C</w:t>
            </w:r>
          </w:p>
        </w:tc>
        <w:tc>
          <w:tcPr>
            <w:tcW w:w="6785" w:type="dxa"/>
            <w:tcBorders>
              <w:top w:val="nil"/>
              <w:left w:val="nil"/>
              <w:bottom w:val="single" w:sz="4" w:space="0" w:color="auto"/>
              <w:right w:val="single" w:sz="4" w:space="0" w:color="auto"/>
            </w:tcBorders>
            <w:shd w:val="clear" w:color="auto" w:fill="auto"/>
            <w:vAlign w:val="center"/>
            <w:hideMark/>
          </w:tcPr>
          <w:p w14:paraId="3119C8DD" w14:textId="77777777" w:rsidR="007B6DF8" w:rsidRPr="004C2921" w:rsidRDefault="007B6DF8" w:rsidP="007B6DF8">
            <w:pPr>
              <w:jc w:val="both"/>
              <w:rPr>
                <w:rFonts w:ascii="Calibri" w:hAnsi="Calibri" w:cs="Calibri"/>
                <w:b/>
                <w:bCs/>
                <w:u w:val="single"/>
              </w:rPr>
            </w:pPr>
            <w:r w:rsidRPr="004C2921">
              <w:rPr>
                <w:rFonts w:ascii="Calibri" w:hAnsi="Calibri" w:cs="Calibri"/>
                <w:b/>
                <w:bCs/>
                <w:u w:val="single"/>
              </w:rPr>
              <w:t>External Feeder Panels</w:t>
            </w:r>
          </w:p>
        </w:tc>
        <w:tc>
          <w:tcPr>
            <w:tcW w:w="720" w:type="dxa"/>
            <w:tcBorders>
              <w:top w:val="nil"/>
              <w:left w:val="nil"/>
              <w:bottom w:val="single" w:sz="4" w:space="0" w:color="auto"/>
              <w:right w:val="single" w:sz="4" w:space="0" w:color="auto"/>
            </w:tcBorders>
            <w:shd w:val="clear" w:color="auto" w:fill="auto"/>
            <w:noWrap/>
            <w:vAlign w:val="center"/>
            <w:hideMark/>
          </w:tcPr>
          <w:p w14:paraId="453BA70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C833167"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626BEDA"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F3D2EE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93C4EC6" w14:textId="77777777" w:rsidR="007B6DF8" w:rsidRPr="004C2921" w:rsidRDefault="007B6DF8" w:rsidP="007B6DF8">
            <w:pPr>
              <w:jc w:val="both"/>
              <w:rPr>
                <w:rFonts w:ascii="Calibri" w:hAnsi="Calibri" w:cs="Calibri"/>
                <w:b/>
                <w:bCs/>
              </w:rPr>
            </w:pPr>
            <w:r w:rsidRPr="004C2921">
              <w:rPr>
                <w:rFonts w:ascii="Calibri" w:hAnsi="Calibri" w:cs="Calibri"/>
                <w:b/>
                <w:bCs/>
              </w:rPr>
              <w:t>Feeder Pillars</w:t>
            </w:r>
          </w:p>
        </w:tc>
        <w:tc>
          <w:tcPr>
            <w:tcW w:w="720" w:type="dxa"/>
            <w:tcBorders>
              <w:top w:val="nil"/>
              <w:left w:val="nil"/>
              <w:bottom w:val="single" w:sz="4" w:space="0" w:color="auto"/>
              <w:right w:val="single" w:sz="4" w:space="0" w:color="auto"/>
            </w:tcBorders>
            <w:shd w:val="clear" w:color="auto" w:fill="auto"/>
            <w:noWrap/>
            <w:vAlign w:val="center"/>
            <w:hideMark/>
          </w:tcPr>
          <w:p w14:paraId="39A6BE1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CD7997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5B28204" w14:textId="77777777" w:rsidTr="007B2D51">
        <w:trPr>
          <w:trHeight w:val="141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745E28" w14:textId="77777777" w:rsidR="007B6DF8" w:rsidRPr="004C2921" w:rsidRDefault="007B6DF8" w:rsidP="007B6DF8">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664CD768" w14:textId="77777777" w:rsidR="007B6DF8" w:rsidRPr="004C2921" w:rsidRDefault="007B6DF8" w:rsidP="007B6DF8">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0" w:type="dxa"/>
            <w:tcBorders>
              <w:top w:val="nil"/>
              <w:left w:val="nil"/>
              <w:bottom w:val="single" w:sz="4" w:space="0" w:color="auto"/>
              <w:right w:val="single" w:sz="4" w:space="0" w:color="auto"/>
            </w:tcBorders>
            <w:shd w:val="clear" w:color="auto" w:fill="auto"/>
            <w:noWrap/>
            <w:vAlign w:val="center"/>
            <w:hideMark/>
          </w:tcPr>
          <w:p w14:paraId="2CF097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4EE515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E6B1F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C32BB62"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4B4F9C" w14:textId="3906E3BF" w:rsidR="007B6DF8" w:rsidRPr="004C2921" w:rsidRDefault="007B6DF8" w:rsidP="007B6DF8">
            <w:pPr>
              <w:jc w:val="both"/>
              <w:rPr>
                <w:rFonts w:ascii="Calibri" w:hAnsi="Calibri" w:cs="Calibri"/>
                <w:b/>
                <w:bCs/>
              </w:rPr>
            </w:pPr>
            <w:r w:rsidRPr="004C2921">
              <w:rPr>
                <w:rFonts w:ascii="Calibri" w:hAnsi="Calibri" w:cs="Calibri"/>
                <w:b/>
                <w:bCs/>
              </w:rPr>
              <w:t xml:space="preserve">F.P </w:t>
            </w:r>
            <w:r w:rsidR="0092782D">
              <w:rPr>
                <w:rFonts w:ascii="Calibri" w:hAnsi="Calibri" w:cs="Calibri"/>
                <w:b/>
                <w:bCs/>
              </w:rPr>
              <w:t>–</w:t>
            </w:r>
            <w:r w:rsidRPr="004C2921">
              <w:rPr>
                <w:rFonts w:ascii="Calibri" w:hAnsi="Calibri" w:cs="Calibri"/>
                <w:b/>
                <w:bCs/>
              </w:rPr>
              <w:t xml:space="preserve"> </w:t>
            </w:r>
            <w:r w:rsidR="0092782D">
              <w:rPr>
                <w:rFonts w:ascii="Calibri" w:hAnsi="Calibri" w:cs="Calibri"/>
                <w:b/>
                <w:bCs/>
              </w:rPr>
              <w:t>Air Conditioner (Near LT -10 )</w:t>
            </w:r>
          </w:p>
        </w:tc>
        <w:tc>
          <w:tcPr>
            <w:tcW w:w="720" w:type="dxa"/>
            <w:tcBorders>
              <w:top w:val="nil"/>
              <w:left w:val="nil"/>
              <w:bottom w:val="single" w:sz="4" w:space="0" w:color="auto"/>
              <w:right w:val="single" w:sz="4" w:space="0" w:color="auto"/>
            </w:tcBorders>
            <w:shd w:val="clear" w:color="auto" w:fill="auto"/>
            <w:noWrap/>
            <w:vAlign w:val="center"/>
            <w:hideMark/>
          </w:tcPr>
          <w:p w14:paraId="1139BF3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F691C2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457B0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E9C99EC"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C9E17B" w14:textId="77777777" w:rsidR="007B6DF8" w:rsidRPr="004C2921" w:rsidRDefault="007B6DF8" w:rsidP="007B6DF8">
            <w:pPr>
              <w:jc w:val="both"/>
              <w:rPr>
                <w:rFonts w:ascii="Calibri" w:hAnsi="Calibri" w:cs="Calibri"/>
                <w:b/>
                <w:bCs/>
              </w:rPr>
            </w:pPr>
            <w:r w:rsidRPr="004C2921">
              <w:rPr>
                <w:rFonts w:ascii="Calibri" w:hAnsi="Calibri" w:cs="Calibri"/>
                <w:b/>
                <w:bCs/>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33DBF0F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7B91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2E9E677" w14:textId="77777777" w:rsidTr="007B2D51">
        <w:trPr>
          <w:trHeight w:val="98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8E2FA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8C737FD" w14:textId="33FCB531" w:rsidR="007B6DF8" w:rsidRPr="004C2921" w:rsidRDefault="007B6DF8" w:rsidP="007B6DF8">
            <w:pPr>
              <w:jc w:val="both"/>
              <w:rPr>
                <w:rFonts w:ascii="Calibri" w:hAnsi="Calibri" w:cs="Calibri"/>
                <w:b/>
                <w:bCs/>
              </w:rPr>
            </w:pPr>
            <w:r w:rsidRPr="004C2921">
              <w:rPr>
                <w:rFonts w:ascii="Calibri" w:hAnsi="Calibri" w:cs="Calibri"/>
                <w:b/>
                <w:bCs/>
              </w:rPr>
              <w:t xml:space="preserve">1 No. - </w:t>
            </w:r>
            <w:r w:rsidR="0048187C">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sidR="0048187C">
              <w:rPr>
                <w:rFonts w:ascii="Calibri" w:hAnsi="Calibri" w:cs="Calibri"/>
              </w:rPr>
              <w:t>( Make : L&amp;T )</w:t>
            </w:r>
          </w:p>
        </w:tc>
        <w:tc>
          <w:tcPr>
            <w:tcW w:w="720" w:type="dxa"/>
            <w:tcBorders>
              <w:top w:val="nil"/>
              <w:left w:val="nil"/>
              <w:bottom w:val="single" w:sz="4" w:space="0" w:color="auto"/>
              <w:right w:val="single" w:sz="4" w:space="0" w:color="auto"/>
            </w:tcBorders>
            <w:shd w:val="clear" w:color="auto" w:fill="auto"/>
            <w:noWrap/>
            <w:vAlign w:val="center"/>
            <w:hideMark/>
          </w:tcPr>
          <w:p w14:paraId="3DBBDDB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B34C80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FC29B1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3B593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9DB7C95" w14:textId="34C83BEC" w:rsidR="007B6DF8" w:rsidRPr="004C2921" w:rsidRDefault="007B6DF8" w:rsidP="007B6DF8">
            <w:pPr>
              <w:jc w:val="both"/>
              <w:rPr>
                <w:rFonts w:ascii="Calibri" w:hAnsi="Calibri" w:cs="Calibri"/>
              </w:rPr>
            </w:pPr>
            <w:r w:rsidRPr="004C2921">
              <w:rPr>
                <w:rFonts w:ascii="Calibri" w:hAnsi="Calibri" w:cs="Calibri"/>
              </w:rPr>
              <w:t>1</w:t>
            </w:r>
            <w:r w:rsidR="0092782D">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0" w:type="dxa"/>
            <w:tcBorders>
              <w:top w:val="nil"/>
              <w:left w:val="nil"/>
              <w:bottom w:val="single" w:sz="4" w:space="0" w:color="auto"/>
              <w:right w:val="single" w:sz="4" w:space="0" w:color="auto"/>
            </w:tcBorders>
            <w:shd w:val="clear" w:color="auto" w:fill="auto"/>
            <w:noWrap/>
            <w:vAlign w:val="center"/>
            <w:hideMark/>
          </w:tcPr>
          <w:p w14:paraId="744750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EF7494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58403A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C4455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FA4730C"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32DE4A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4DA4B36"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1F8734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48CD78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A349F1F" w14:textId="77777777" w:rsidR="007B6DF8" w:rsidRPr="004C2921" w:rsidRDefault="007B6DF8" w:rsidP="007B6DF8">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FC93CA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627DA8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0605028"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36AF74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099E51FE"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19BC2AE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6D18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1AA46F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9EFBF8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D93BCAB"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7B9C26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64CA1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267D67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719E4B"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D26303" w14:textId="70A30168" w:rsidR="007B6DF8" w:rsidRPr="004C2921" w:rsidRDefault="007B6DF8" w:rsidP="007B6DF8">
            <w:pPr>
              <w:jc w:val="both"/>
              <w:rPr>
                <w:rFonts w:ascii="Calibri" w:hAnsi="Calibri" w:cs="Calibri"/>
              </w:rPr>
            </w:pPr>
            <w:r w:rsidRPr="004C2921">
              <w:rPr>
                <w:rFonts w:ascii="Calibri" w:hAnsi="Calibri" w:cs="Calibri"/>
              </w:rPr>
              <w:t>Indicating Lamps</w:t>
            </w:r>
            <w:r w:rsidR="0092782D">
              <w:rPr>
                <w:rFonts w:ascii="Calibri" w:hAnsi="Calibri" w:cs="Calibri"/>
              </w:rPr>
              <w:t xml:space="preserve"> input&amp; output </w:t>
            </w:r>
            <w:r w:rsidR="0092782D" w:rsidRPr="004C2921">
              <w:rPr>
                <w:rFonts w:ascii="Calibri" w:hAnsi="Calibri" w:cs="Calibri"/>
              </w:rPr>
              <w:t>for</w:t>
            </w:r>
            <w:r w:rsidRPr="004C2921">
              <w:rPr>
                <w:rFonts w:ascii="Calibri" w:hAnsi="Calibri" w:cs="Calibri"/>
              </w:rPr>
              <w:t xml:space="preserve">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2B2D33A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0240F3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5AD66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49B833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07054E"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635DC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123A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DE2F6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1DF229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3E4B5A"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78DD8F6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6D2C50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03BED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CCD7E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280864A"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37AC929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28045D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449B36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BD1C7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8E8D3"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508D55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EC8F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714A2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A74866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3560826" w14:textId="32C3602A" w:rsidR="007B6DF8" w:rsidRPr="004C2921" w:rsidRDefault="0092782D" w:rsidP="007B6DF8">
            <w:pPr>
              <w:jc w:val="both"/>
              <w:rPr>
                <w:rFonts w:ascii="Calibri" w:hAnsi="Calibri" w:cs="Calibri"/>
              </w:rPr>
            </w:pPr>
            <w:r>
              <w:rPr>
                <w:rFonts w:ascii="Calibri" w:hAnsi="Calibri" w:cs="Calibri"/>
              </w:rPr>
              <w:t>320</w:t>
            </w:r>
            <w:r w:rsidR="007B6DF8" w:rsidRPr="004C2921">
              <w:rPr>
                <w:rFonts w:ascii="Calibri" w:hAnsi="Calibri" w:cs="Calibri"/>
              </w:rPr>
              <w:t xml:space="preserve"> A 4P MCCB </w:t>
            </w:r>
            <w:r>
              <w:rPr>
                <w:rFonts w:ascii="Calibri" w:hAnsi="Calibri" w:cs="Calibri"/>
              </w:rPr>
              <w:t>–</w:t>
            </w:r>
            <w:r w:rsidR="007B6DF8" w:rsidRPr="004C2921">
              <w:rPr>
                <w:rFonts w:ascii="Calibri" w:hAnsi="Calibri" w:cs="Calibri"/>
              </w:rPr>
              <w:t xml:space="preserve"> </w:t>
            </w:r>
            <w:r>
              <w:rPr>
                <w:rFonts w:ascii="Calibri" w:hAnsi="Calibri" w:cs="Calibri"/>
              </w:rPr>
              <w:t xml:space="preserve">2 </w:t>
            </w:r>
            <w:r w:rsidR="007B6DF8" w:rsidRPr="004C2921">
              <w:rPr>
                <w:rFonts w:ascii="Calibri" w:hAnsi="Calibri" w:cs="Calibri"/>
              </w:rPr>
              <w:t>Nos.</w:t>
            </w:r>
          </w:p>
        </w:tc>
        <w:tc>
          <w:tcPr>
            <w:tcW w:w="720" w:type="dxa"/>
            <w:tcBorders>
              <w:top w:val="nil"/>
              <w:left w:val="nil"/>
              <w:bottom w:val="single" w:sz="4" w:space="0" w:color="auto"/>
              <w:right w:val="single" w:sz="4" w:space="0" w:color="auto"/>
            </w:tcBorders>
            <w:shd w:val="clear" w:color="auto" w:fill="auto"/>
            <w:noWrap/>
            <w:vAlign w:val="center"/>
            <w:hideMark/>
          </w:tcPr>
          <w:p w14:paraId="068359A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812DF7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1EADF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DA5AF9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4EEE1C" w14:textId="615CFF6E" w:rsidR="007B6DF8" w:rsidRPr="004C2921" w:rsidRDefault="0092782D" w:rsidP="007B6DF8">
            <w:pPr>
              <w:jc w:val="both"/>
              <w:rPr>
                <w:rFonts w:ascii="Calibri" w:hAnsi="Calibri" w:cs="Calibri"/>
              </w:rPr>
            </w:pPr>
            <w:r>
              <w:rPr>
                <w:rFonts w:ascii="Calibri" w:hAnsi="Calibri" w:cs="Calibri"/>
              </w:rPr>
              <w:t>630</w:t>
            </w:r>
            <w:r w:rsidR="007B6DF8" w:rsidRPr="004C2921">
              <w:rPr>
                <w:rFonts w:ascii="Calibri" w:hAnsi="Calibri" w:cs="Calibri"/>
              </w:rPr>
              <w:t xml:space="preserve"> A 4P MCCB - </w:t>
            </w:r>
            <w:r>
              <w:rPr>
                <w:rFonts w:ascii="Calibri" w:hAnsi="Calibri" w:cs="Calibri"/>
              </w:rPr>
              <w:t>3</w:t>
            </w:r>
            <w:r w:rsidR="007B6DF8" w:rsidRPr="004C2921">
              <w:rPr>
                <w:rFonts w:ascii="Calibri" w:hAnsi="Calibri" w:cs="Calibri"/>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711540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D08E2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8D702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A87C129"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0A1B96" w14:textId="392D116E"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r w:rsidR="0092782D">
              <w:rPr>
                <w:rFonts w:ascii="Calibri" w:hAnsi="Calibri" w:cs="Calibri"/>
              </w:rPr>
              <w:t xml:space="preserve">_ 4 Nos. </w:t>
            </w:r>
          </w:p>
        </w:tc>
        <w:tc>
          <w:tcPr>
            <w:tcW w:w="720" w:type="dxa"/>
            <w:tcBorders>
              <w:top w:val="nil"/>
              <w:left w:val="nil"/>
              <w:bottom w:val="single" w:sz="4" w:space="0" w:color="auto"/>
              <w:right w:val="single" w:sz="4" w:space="0" w:color="auto"/>
            </w:tcBorders>
            <w:shd w:val="clear" w:color="auto" w:fill="auto"/>
            <w:noWrap/>
            <w:vAlign w:val="center"/>
            <w:hideMark/>
          </w:tcPr>
          <w:p w14:paraId="5FD1243B"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7567C3FF"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3F5524B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9654E8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E822055"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11F2974"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3863968"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18BE31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06D994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79F1A9B" w14:textId="77777777" w:rsidR="007B6DF8" w:rsidRPr="004C2921" w:rsidRDefault="007B6DF8" w:rsidP="007B6DF8">
            <w:pPr>
              <w:jc w:val="both"/>
              <w:rPr>
                <w:rFonts w:ascii="Calibri" w:hAnsi="Calibri" w:cs="Calibri"/>
              </w:rPr>
            </w:pPr>
            <w:r w:rsidRPr="004C2921">
              <w:rPr>
                <w:rFonts w:ascii="Calibri" w:hAnsi="Calibri" w:cs="Calibri"/>
              </w:rPr>
              <w:t xml:space="preserve">Terminals suitable to receive 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DCC7AE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9404E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6ED960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948BE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63C8EC5F"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2E20DA3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D606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3F921B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3A28C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FA95EC"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1563B81"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435834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C18B84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78F3FC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8F588A" w14:textId="77777777" w:rsidR="007B6DF8" w:rsidRPr="004C2921" w:rsidRDefault="007B6DF8" w:rsidP="007B6DF8">
            <w:pPr>
              <w:jc w:val="both"/>
              <w:rPr>
                <w:rFonts w:ascii="Calibri" w:hAnsi="Calibri" w:cs="Calibri"/>
              </w:rPr>
            </w:pPr>
            <w:r w:rsidRPr="004C2921">
              <w:rPr>
                <w:rFonts w:ascii="Calibri" w:hAnsi="Calibri" w:cs="Calibri"/>
              </w:rPr>
              <w:t>Indicating Lamps for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3F44816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224E2A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A432D2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B633750"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4DF3FF"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9641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C6ADA3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E7E07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E28069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60918507"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49A943F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DA1668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48D628C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9A82A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7F932990"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4BAE84E7"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12D7B0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51BF3CB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E6C3E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5DB37"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FE7C19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F9C9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C47D02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89661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21E54E0" w14:textId="77777777" w:rsidR="007B6DF8" w:rsidRPr="004C2921" w:rsidRDefault="007B6DF8" w:rsidP="007B6DF8">
            <w:pPr>
              <w:jc w:val="both"/>
              <w:rPr>
                <w:rFonts w:ascii="Calibri" w:hAnsi="Calibri" w:cs="Calibri"/>
              </w:rPr>
            </w:pPr>
            <w:r w:rsidRPr="004C2921">
              <w:rPr>
                <w:rFonts w:ascii="Calibri" w:hAnsi="Calibri" w:cs="Calibri"/>
              </w:rPr>
              <w:t>320 A 4P MCCB - 2 Nos.</w:t>
            </w:r>
          </w:p>
        </w:tc>
        <w:tc>
          <w:tcPr>
            <w:tcW w:w="720" w:type="dxa"/>
            <w:tcBorders>
              <w:top w:val="nil"/>
              <w:left w:val="nil"/>
              <w:bottom w:val="single" w:sz="4" w:space="0" w:color="auto"/>
              <w:right w:val="single" w:sz="4" w:space="0" w:color="auto"/>
            </w:tcBorders>
            <w:shd w:val="clear" w:color="auto" w:fill="auto"/>
            <w:noWrap/>
            <w:vAlign w:val="center"/>
            <w:hideMark/>
          </w:tcPr>
          <w:p w14:paraId="00AAEB0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806E9E5"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046F9E3"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0A5FC8"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B096B3A" w14:textId="77777777" w:rsidR="007B6DF8" w:rsidRPr="004C2921" w:rsidRDefault="007B6DF8" w:rsidP="007B6DF8">
            <w:pPr>
              <w:jc w:val="both"/>
              <w:rPr>
                <w:rFonts w:ascii="Calibri" w:hAnsi="Calibri" w:cs="Calibri"/>
              </w:rPr>
            </w:pPr>
            <w:r w:rsidRPr="004C2921">
              <w:rPr>
                <w:rFonts w:ascii="Calibri" w:hAnsi="Calibri" w:cs="Calibri"/>
              </w:rPr>
              <w:t>630 A 4P MCCB - 3 Nos.</w:t>
            </w:r>
          </w:p>
        </w:tc>
        <w:tc>
          <w:tcPr>
            <w:tcW w:w="720" w:type="dxa"/>
            <w:tcBorders>
              <w:top w:val="nil"/>
              <w:left w:val="nil"/>
              <w:bottom w:val="single" w:sz="4" w:space="0" w:color="auto"/>
              <w:right w:val="single" w:sz="4" w:space="0" w:color="auto"/>
            </w:tcBorders>
            <w:shd w:val="clear" w:color="auto" w:fill="auto"/>
            <w:noWrap/>
            <w:vAlign w:val="center"/>
            <w:hideMark/>
          </w:tcPr>
          <w:p w14:paraId="2363554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4CC64E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72E28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DED2D6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EF32A72" w14:textId="77777777"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p>
        </w:tc>
        <w:tc>
          <w:tcPr>
            <w:tcW w:w="720" w:type="dxa"/>
            <w:tcBorders>
              <w:top w:val="nil"/>
              <w:left w:val="nil"/>
              <w:bottom w:val="single" w:sz="4" w:space="0" w:color="auto"/>
              <w:right w:val="single" w:sz="4" w:space="0" w:color="auto"/>
            </w:tcBorders>
            <w:shd w:val="clear" w:color="auto" w:fill="auto"/>
            <w:noWrap/>
            <w:vAlign w:val="center"/>
            <w:hideMark/>
          </w:tcPr>
          <w:p w14:paraId="01B03E72"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61584599"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69A6FBF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B545D7C" w14:textId="230A1258" w:rsidR="007B6DF8" w:rsidRPr="004C2921" w:rsidRDefault="0092782D" w:rsidP="007B6DF8">
            <w:pPr>
              <w:jc w:val="center"/>
              <w:rPr>
                <w:rFonts w:ascii="Calibri" w:hAnsi="Calibri" w:cs="Calibri"/>
                <w:b/>
                <w:bCs/>
                <w:color w:val="000000"/>
              </w:rPr>
            </w:pPr>
            <w:r>
              <w:rPr>
                <w:rFonts w:ascii="Calibri" w:hAnsi="Calibri" w:cs="Calibri"/>
                <w:b/>
                <w:bCs/>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E932680" w14:textId="77E2559B"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 xml:space="preserve">B.P.  - AC </w:t>
            </w:r>
            <w:r w:rsidR="0092782D">
              <w:rPr>
                <w:rFonts w:ascii="Calibri" w:hAnsi="Calibri" w:cs="Calibri"/>
                <w:b/>
                <w:bCs/>
                <w:color w:val="000000"/>
              </w:rPr>
              <w:t xml:space="preserve">Roof </w:t>
            </w:r>
            <w:r w:rsidR="00D01C49">
              <w:rPr>
                <w:rFonts w:ascii="Calibri" w:hAnsi="Calibri" w:cs="Calibri"/>
                <w:b/>
                <w:bCs/>
                <w:color w:val="000000"/>
              </w:rPr>
              <w:t xml:space="preserve">Top </w:t>
            </w:r>
            <w:r w:rsidR="00D01C49" w:rsidRPr="004C2921">
              <w:rPr>
                <w:rFonts w:ascii="Calibri" w:hAnsi="Calibri" w:cs="Calibri"/>
                <w:b/>
                <w:bCs/>
                <w:color w:val="000000"/>
              </w:rPr>
              <w:t>(</w:t>
            </w:r>
            <w:r w:rsidR="0092782D">
              <w:rPr>
                <w:rFonts w:ascii="Calibri" w:hAnsi="Calibri" w:cs="Calibri"/>
                <w:b/>
                <w:bCs/>
                <w:color w:val="000000"/>
              </w:rPr>
              <w:t xml:space="preserve">Lecture Hall _ 1 to 8 </w:t>
            </w:r>
            <w:r w:rsidRPr="004C2921">
              <w:rPr>
                <w:rFonts w:ascii="Calibri" w:hAnsi="Calibri" w:cs="Calibri"/>
                <w:b/>
                <w:bCs/>
                <w:color w:val="000000"/>
              </w:rPr>
              <w:t>)</w:t>
            </w:r>
          </w:p>
        </w:tc>
        <w:tc>
          <w:tcPr>
            <w:tcW w:w="720" w:type="dxa"/>
            <w:tcBorders>
              <w:top w:val="nil"/>
              <w:left w:val="nil"/>
              <w:bottom w:val="single" w:sz="4" w:space="0" w:color="auto"/>
              <w:right w:val="single" w:sz="4" w:space="0" w:color="auto"/>
            </w:tcBorders>
            <w:shd w:val="clear" w:color="auto" w:fill="auto"/>
            <w:noWrap/>
            <w:vAlign w:val="center"/>
            <w:hideMark/>
          </w:tcPr>
          <w:p w14:paraId="4E38EF2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93B0E78"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683311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461E166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B4EC3DE"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67BCC99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08E19DE"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2468AF2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1FF1839"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25106AB"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09799E4C"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9BA8AB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9D9D282" w14:textId="77777777" w:rsidTr="007B2D51">
        <w:trPr>
          <w:trHeight w:val="1025"/>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5F13493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01EDE1F0" w14:textId="58D6362C"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w:t>
            </w:r>
            <w:r w:rsidR="0092782D" w:rsidRPr="004C2921">
              <w:rPr>
                <w:rFonts w:ascii="Calibri" w:hAnsi="Calibri" w:cs="Calibri"/>
                <w:color w:val="000000"/>
              </w:rPr>
              <w:t>Electrolytic</w:t>
            </w:r>
            <w:r w:rsidRPr="004C2921">
              <w:rPr>
                <w:rFonts w:ascii="Calibri" w:hAnsi="Calibri" w:cs="Calibri"/>
                <w:color w:val="000000"/>
              </w:rPr>
              <w:t xml:space="preserve"> high conductivity </w:t>
            </w:r>
            <w:r w:rsidR="0092782D" w:rsidRPr="004C2921">
              <w:rPr>
                <w:rFonts w:ascii="Calibri" w:hAnsi="Calibri" w:cs="Calibri"/>
                <w:color w:val="000000"/>
              </w:rPr>
              <w:t>aluminum</w:t>
            </w:r>
            <w:r w:rsidRPr="004C2921">
              <w:rPr>
                <w:rFonts w:ascii="Calibri" w:hAnsi="Calibri" w:cs="Calibri"/>
                <w:color w:val="000000"/>
              </w:rPr>
              <w:t xml:space="preserve"> three </w:t>
            </w:r>
            <w:r w:rsidR="0092782D" w:rsidRPr="004C2921">
              <w:rPr>
                <w:rFonts w:ascii="Calibri" w:hAnsi="Calibri" w:cs="Calibri"/>
                <w:color w:val="000000"/>
              </w:rPr>
              <w:t>phases</w:t>
            </w:r>
            <w:r w:rsidRPr="004C2921">
              <w:rPr>
                <w:rFonts w:ascii="Calibri" w:hAnsi="Calibri" w:cs="Calibri"/>
                <w:color w:val="000000"/>
              </w:rPr>
              <w:t xml:space="preserve"> and neutral busbars rated at 320 A. having a maximum current density of 1 amp. Per sq.mm. Suitable to </w:t>
            </w:r>
            <w:r w:rsidR="0092782D" w:rsidRPr="004C2921">
              <w:rPr>
                <w:rFonts w:ascii="Calibri" w:hAnsi="Calibri" w:cs="Calibri"/>
                <w:color w:val="000000"/>
              </w:rPr>
              <w:t>withstand</w:t>
            </w:r>
            <w:r w:rsidRPr="004C2921">
              <w:rPr>
                <w:rFonts w:ascii="Calibri" w:hAnsi="Calibri" w:cs="Calibri"/>
                <w:color w:val="000000"/>
              </w:rPr>
              <w:t xml:space="preserve"> symmetrical fault level of 25 MVA at 415 volts. The </w:t>
            </w:r>
            <w:r w:rsidR="0092782D" w:rsidRPr="004C2921">
              <w:rPr>
                <w:rFonts w:ascii="Calibri" w:hAnsi="Calibri" w:cs="Calibri"/>
                <w:color w:val="000000"/>
              </w:rPr>
              <w:t>neutral</w:t>
            </w:r>
            <w:r w:rsidRPr="004C2921">
              <w:rPr>
                <w:rFonts w:ascii="Calibri" w:hAnsi="Calibri" w:cs="Calibri"/>
                <w:color w:val="000000"/>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E0164D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6857B5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C59B58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46DA28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2D005AE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01AC053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F50084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1452C1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1896D07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6CC76061"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37C967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497091B"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B6DA01D"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5B8918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4B3733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435794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1EB502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739DBD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7A42CC4"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4055FF78"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3E36752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A3891B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ED30F3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1B384D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5EFC4615"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0F1977E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F190B4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F3383F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FAA78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67FB1434"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643076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47ECA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D0BEE0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65B025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C756206" w14:textId="5D3CA466" w:rsidR="007B6DF8" w:rsidRPr="004C2921" w:rsidRDefault="0092782D" w:rsidP="007B6DF8">
            <w:pPr>
              <w:jc w:val="both"/>
              <w:rPr>
                <w:rFonts w:ascii="Calibri" w:hAnsi="Calibri" w:cs="Calibri"/>
                <w:color w:val="000000"/>
              </w:rPr>
            </w:pPr>
            <w:r>
              <w:rPr>
                <w:rFonts w:ascii="Calibri" w:hAnsi="Calibri" w:cs="Calibri"/>
                <w:color w:val="000000"/>
              </w:rPr>
              <w:t xml:space="preserve">63 </w:t>
            </w:r>
            <w:r w:rsidR="007B6DF8" w:rsidRPr="004C2921">
              <w:rPr>
                <w:rFonts w:ascii="Calibri" w:hAnsi="Calibri" w:cs="Calibri"/>
                <w:color w:val="000000"/>
              </w:rPr>
              <w:t xml:space="preserve">A 4P 25 kA MCB - </w:t>
            </w:r>
            <w:r>
              <w:rPr>
                <w:rFonts w:ascii="Calibri" w:hAnsi="Calibri" w:cs="Calibri"/>
                <w:color w:val="000000"/>
              </w:rPr>
              <w:t>50</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1E3E76A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D5A521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8982DB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DB7932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6952EE4" w14:textId="6B41CBD9" w:rsidR="007B6DF8" w:rsidRPr="004C2921" w:rsidRDefault="0092782D" w:rsidP="007B6DF8">
            <w:pPr>
              <w:jc w:val="both"/>
              <w:rPr>
                <w:rFonts w:ascii="Calibri" w:hAnsi="Calibri" w:cs="Calibri"/>
                <w:color w:val="000000"/>
              </w:rPr>
            </w:pPr>
            <w:r>
              <w:rPr>
                <w:rFonts w:ascii="Calibri" w:hAnsi="Calibri" w:cs="Calibri"/>
                <w:color w:val="000000"/>
              </w:rPr>
              <w:t>250</w:t>
            </w:r>
            <w:r w:rsidR="007B6DF8" w:rsidRPr="004C2921">
              <w:rPr>
                <w:rFonts w:ascii="Calibri" w:hAnsi="Calibri" w:cs="Calibri"/>
                <w:color w:val="000000"/>
              </w:rPr>
              <w:t xml:space="preserve"> A 4P 25 kA MC</w:t>
            </w:r>
            <w:r>
              <w:rPr>
                <w:rFonts w:ascii="Calibri" w:hAnsi="Calibri" w:cs="Calibri"/>
                <w:color w:val="000000"/>
              </w:rPr>
              <w:t>C</w:t>
            </w:r>
            <w:r w:rsidR="007B6DF8" w:rsidRPr="004C2921">
              <w:rPr>
                <w:rFonts w:ascii="Calibri" w:hAnsi="Calibri" w:cs="Calibri"/>
                <w:color w:val="000000"/>
              </w:rPr>
              <w:t>B -</w:t>
            </w:r>
            <w:r>
              <w:rPr>
                <w:rFonts w:ascii="Calibri" w:hAnsi="Calibri" w:cs="Calibri"/>
                <w:color w:val="000000"/>
              </w:rPr>
              <w:t>2</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4348DB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0F2D516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3A0F89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1F7F4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062BB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36CF897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2D8D64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E0338B8"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16CDB45"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3824C4ED" w14:textId="443B2F14"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w:t>
            </w:r>
            <w:r w:rsidR="0092782D">
              <w:rPr>
                <w:rFonts w:ascii="Calibri" w:hAnsi="Calibri" w:cs="Calibri"/>
                <w:color w:val="000000"/>
              </w:rPr>
              <w:t xml:space="preserve">4 </w:t>
            </w:r>
            <w:r w:rsidRPr="004C2921">
              <w:rPr>
                <w:rFonts w:ascii="Calibri" w:hAnsi="Calibri" w:cs="Calibri"/>
                <w:color w:val="000000"/>
              </w:rPr>
              <w:t xml:space="preserve">nos. X 3.5 C x </w:t>
            </w:r>
            <w:r w:rsidR="0092782D">
              <w:rPr>
                <w:rFonts w:ascii="Calibri" w:hAnsi="Calibri" w:cs="Calibri"/>
                <w:color w:val="000000"/>
              </w:rPr>
              <w:t>30</w:t>
            </w:r>
            <w:r w:rsidRPr="004C2921">
              <w:rPr>
                <w:rFonts w:ascii="Calibri" w:hAnsi="Calibri" w:cs="Calibri"/>
                <w:color w:val="000000"/>
              </w:rPr>
              <w:t xml:space="preserve">0 sq. mm. at O/G + 3 nos. X 4 core </w:t>
            </w:r>
            <w:r w:rsidR="0092782D">
              <w:rPr>
                <w:rFonts w:ascii="Calibri" w:hAnsi="Calibri" w:cs="Calibri"/>
                <w:color w:val="000000"/>
              </w:rPr>
              <w:t>240</w:t>
            </w:r>
            <w:r w:rsidRPr="004C2921">
              <w:rPr>
                <w:rFonts w:ascii="Calibri" w:hAnsi="Calibri" w:cs="Calibri"/>
                <w:color w:val="000000"/>
              </w:rPr>
              <w:t xml:space="preserve">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5A3904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Set</w:t>
            </w:r>
          </w:p>
        </w:tc>
        <w:tc>
          <w:tcPr>
            <w:tcW w:w="900" w:type="dxa"/>
            <w:tcBorders>
              <w:top w:val="nil"/>
              <w:left w:val="nil"/>
              <w:bottom w:val="single" w:sz="4" w:space="0" w:color="auto"/>
              <w:right w:val="single" w:sz="4" w:space="0" w:color="auto"/>
            </w:tcBorders>
            <w:shd w:val="clear" w:color="auto" w:fill="auto"/>
            <w:noWrap/>
            <w:vAlign w:val="center"/>
            <w:hideMark/>
          </w:tcPr>
          <w:p w14:paraId="1EE338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1</w:t>
            </w:r>
          </w:p>
        </w:tc>
      </w:tr>
    </w:tbl>
    <w:p w14:paraId="2CA3B0D4" w14:textId="77777777" w:rsidR="00CD01F4" w:rsidRDefault="00CD01F4" w:rsidP="00CD01F4">
      <w:pPr>
        <w:spacing w:after="200" w:line="276" w:lineRule="auto"/>
        <w:rPr>
          <w:rFonts w:asciiTheme="minorHAnsi" w:hAnsiTheme="minorHAnsi" w:cstheme="minorHAnsi"/>
          <w:b/>
          <w:sz w:val="24"/>
          <w:szCs w:val="24"/>
          <w:u w:val="single"/>
        </w:rPr>
      </w:pP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0FA0ACB0" w14:textId="0C2A6809" w:rsidR="00407480" w:rsidRPr="00AC7E39" w:rsidRDefault="00154F3A" w:rsidP="009E67F4">
      <w:pPr>
        <w:widowControl w:val="0"/>
        <w:autoSpaceDE w:val="0"/>
        <w:autoSpaceDN w:val="0"/>
        <w:adjustRightInd w:val="0"/>
        <w:spacing w:before="29"/>
        <w:rPr>
          <w:rFonts w:ascii="Tahoma" w:hAnsi="Tahoma" w:cs="Tahoma"/>
          <w:sz w:val="19"/>
          <w:szCs w:val="19"/>
          <w:u w:val="single"/>
        </w:rPr>
      </w:pPr>
      <w:r w:rsidRPr="00B73424">
        <w:rPr>
          <w:rFonts w:ascii="Tahoma" w:hAnsi="Tahoma" w:cs="Tahoma"/>
          <w:b/>
          <w:sz w:val="19"/>
          <w:szCs w:val="19"/>
          <w:u w:val="single"/>
        </w:rPr>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E71BCE">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6A3B6D29" w14:textId="77777777" w:rsidR="006961B8"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507CDE95" w:rsidR="00093571" w:rsidRDefault="00AC7E39" w:rsidP="00DC4D42">
      <w:pPr>
        <w:widowControl w:val="0"/>
        <w:autoSpaceDE w:val="0"/>
        <w:autoSpaceDN w:val="0"/>
        <w:ind w:right="-90"/>
        <w:jc w:val="center"/>
        <w:outlineLvl w:val="0"/>
        <w:rPr>
          <w:rFonts w:ascii="Tahoma" w:hAnsi="Tahoma" w:cs="Tahoma"/>
          <w:b/>
          <w:color w:val="4F81BD" w:themeColor="accent1"/>
          <w:sz w:val="19"/>
          <w:szCs w:val="19"/>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r w:rsidR="006961B8" w:rsidRPr="00B73424">
        <w:rPr>
          <w:rFonts w:ascii="Tahoma" w:hAnsi="Tahoma" w:cs="Tahoma"/>
          <w:b/>
          <w:sz w:val="19"/>
          <w:szCs w:val="19"/>
        </w:rPr>
        <w:t xml:space="preserve"> </w:t>
      </w:r>
      <w:r w:rsidR="00F5031E" w:rsidRPr="00B73424">
        <w:rPr>
          <w:rFonts w:ascii="Tahoma" w:hAnsi="Tahoma" w:cs="Tahoma"/>
          <w:b/>
          <w:sz w:val="19"/>
          <w:szCs w:val="19"/>
        </w:rPr>
        <w:t xml:space="preserve">(Tender </w:t>
      </w:r>
      <w:r w:rsidRPr="00B73424">
        <w:rPr>
          <w:rFonts w:ascii="Tahoma" w:hAnsi="Tahoma" w:cs="Tahoma"/>
          <w:b/>
          <w:sz w:val="19"/>
          <w:szCs w:val="19"/>
        </w:rPr>
        <w:t>No.:</w:t>
      </w:r>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00F5031E" w:rsidRPr="00B73424">
        <w:rPr>
          <w:rFonts w:ascii="Tahoma" w:hAnsi="Tahoma" w:cs="Tahoma"/>
          <w:b/>
          <w:color w:val="4F81BD" w:themeColor="accent1"/>
          <w:sz w:val="19"/>
          <w:szCs w:val="19"/>
        </w:rPr>
        <w:t>)</w:t>
      </w:r>
    </w:p>
    <w:p w14:paraId="30561EBE" w14:textId="77777777" w:rsidR="00D01C49" w:rsidRPr="00B6776C" w:rsidRDefault="00D01C49" w:rsidP="00D01C49">
      <w:pPr>
        <w:pStyle w:val="ListParagraph"/>
        <w:rPr>
          <w:sz w:val="24"/>
          <w:szCs w:val="24"/>
        </w:rPr>
      </w:pPr>
    </w:p>
    <w:tbl>
      <w:tblPr>
        <w:tblW w:w="10710" w:type="dxa"/>
        <w:tblInd w:w="-905" w:type="dxa"/>
        <w:tblLook w:val="04A0" w:firstRow="1" w:lastRow="0" w:firstColumn="1" w:lastColumn="0" w:noHBand="0" w:noVBand="1"/>
      </w:tblPr>
      <w:tblGrid>
        <w:gridCol w:w="686"/>
        <w:gridCol w:w="6155"/>
        <w:gridCol w:w="723"/>
        <w:gridCol w:w="807"/>
        <w:gridCol w:w="719"/>
        <w:gridCol w:w="1620"/>
      </w:tblGrid>
      <w:tr w:rsidR="00D01C49" w:rsidRPr="004C2921" w14:paraId="7F57AA4F" w14:textId="46354643" w:rsidTr="00E71BCE">
        <w:trPr>
          <w:trHeight w:val="300"/>
          <w:tblHeader/>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636B0" w14:textId="77777777" w:rsidR="00D01C49" w:rsidRPr="004C2921" w:rsidRDefault="00D01C49" w:rsidP="00AC7E39">
            <w:pPr>
              <w:rPr>
                <w:rFonts w:ascii="Calibri" w:hAnsi="Calibri" w:cs="Calibri"/>
                <w:b/>
                <w:bCs/>
              </w:rPr>
            </w:pPr>
            <w:r w:rsidRPr="004C2921">
              <w:rPr>
                <w:rFonts w:ascii="Calibri" w:hAnsi="Calibri" w:cs="Calibri"/>
                <w:b/>
                <w:bCs/>
              </w:rPr>
              <w:t>S.NO.</w:t>
            </w:r>
          </w:p>
        </w:tc>
        <w:tc>
          <w:tcPr>
            <w:tcW w:w="6155" w:type="dxa"/>
            <w:tcBorders>
              <w:top w:val="single" w:sz="4" w:space="0" w:color="auto"/>
              <w:left w:val="nil"/>
              <w:bottom w:val="single" w:sz="4" w:space="0" w:color="auto"/>
              <w:right w:val="single" w:sz="4" w:space="0" w:color="auto"/>
            </w:tcBorders>
            <w:shd w:val="clear" w:color="auto" w:fill="auto"/>
            <w:vAlign w:val="center"/>
            <w:hideMark/>
          </w:tcPr>
          <w:p w14:paraId="04CCEBB6" w14:textId="77777777" w:rsidR="00D01C49" w:rsidRPr="004C2921" w:rsidRDefault="00D01C49" w:rsidP="00AC7E39">
            <w:pPr>
              <w:jc w:val="center"/>
              <w:rPr>
                <w:rFonts w:ascii="Calibri" w:hAnsi="Calibri" w:cs="Calibri"/>
                <w:b/>
                <w:bCs/>
              </w:rPr>
            </w:pPr>
            <w:r w:rsidRPr="004C2921">
              <w:rPr>
                <w:rFonts w:ascii="Calibri" w:hAnsi="Calibri" w:cs="Calibri"/>
                <w:b/>
                <w:bCs/>
              </w:rPr>
              <w:t>DESCRIPTION OF ITEM</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B5CA4" w14:textId="77777777" w:rsidR="00D01C49" w:rsidRPr="004C2921" w:rsidRDefault="00D01C49" w:rsidP="00AC7E39">
            <w:pPr>
              <w:jc w:val="center"/>
              <w:rPr>
                <w:rFonts w:ascii="Calibri" w:hAnsi="Calibri" w:cs="Calibri"/>
                <w:b/>
                <w:bCs/>
              </w:rPr>
            </w:pPr>
            <w:r w:rsidRPr="004C2921">
              <w:rPr>
                <w:rFonts w:ascii="Calibri" w:hAnsi="Calibri" w:cs="Calibri"/>
                <w:b/>
                <w:bCs/>
              </w:rPr>
              <w:t>UOM</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DC9E8" w14:textId="77777777" w:rsidR="00D01C49" w:rsidRPr="004C2921" w:rsidRDefault="00D01C49" w:rsidP="00AC7E39">
            <w:pPr>
              <w:jc w:val="center"/>
              <w:rPr>
                <w:rFonts w:ascii="Calibri" w:hAnsi="Calibri" w:cs="Calibri"/>
                <w:b/>
                <w:bCs/>
              </w:rPr>
            </w:pPr>
            <w:r w:rsidRPr="004C2921">
              <w:rPr>
                <w:rFonts w:ascii="Calibri" w:hAnsi="Calibri" w:cs="Calibri"/>
                <w:b/>
                <w:bCs/>
              </w:rPr>
              <w:t>Qty.</w:t>
            </w:r>
          </w:p>
        </w:tc>
        <w:tc>
          <w:tcPr>
            <w:tcW w:w="719" w:type="dxa"/>
            <w:tcBorders>
              <w:top w:val="single" w:sz="4" w:space="0" w:color="auto"/>
              <w:left w:val="single" w:sz="4" w:space="0" w:color="auto"/>
              <w:bottom w:val="single" w:sz="4" w:space="0" w:color="auto"/>
              <w:right w:val="single" w:sz="4" w:space="0" w:color="auto"/>
            </w:tcBorders>
          </w:tcPr>
          <w:p w14:paraId="0FAD3B1B" w14:textId="77777777" w:rsidR="00AC7E39" w:rsidRDefault="00AC7E39" w:rsidP="00AC7E39">
            <w:pPr>
              <w:jc w:val="center"/>
              <w:rPr>
                <w:rFonts w:ascii="Calibri" w:hAnsi="Calibri" w:cs="Calibri"/>
                <w:b/>
                <w:bCs/>
              </w:rPr>
            </w:pPr>
          </w:p>
          <w:p w14:paraId="04A0478E" w14:textId="17E71A9B" w:rsidR="00D01C49" w:rsidRPr="004C2921" w:rsidRDefault="00AC7E39" w:rsidP="00AC7E39">
            <w:pPr>
              <w:rPr>
                <w:rFonts w:ascii="Calibri" w:hAnsi="Calibri" w:cs="Calibri"/>
                <w:b/>
                <w:bCs/>
              </w:rPr>
            </w:pPr>
            <w:r>
              <w:rPr>
                <w:rFonts w:ascii="Calibri" w:hAnsi="Calibri" w:cs="Calibri"/>
                <w:b/>
                <w:bCs/>
              </w:rPr>
              <w:t xml:space="preserve"> Rate </w:t>
            </w:r>
          </w:p>
        </w:tc>
        <w:tc>
          <w:tcPr>
            <w:tcW w:w="1620" w:type="dxa"/>
            <w:tcBorders>
              <w:top w:val="single" w:sz="4" w:space="0" w:color="auto"/>
              <w:left w:val="single" w:sz="4" w:space="0" w:color="auto"/>
              <w:bottom w:val="single" w:sz="4" w:space="0" w:color="auto"/>
              <w:right w:val="single" w:sz="4" w:space="0" w:color="auto"/>
            </w:tcBorders>
          </w:tcPr>
          <w:p w14:paraId="0ABD482E" w14:textId="77777777" w:rsidR="00AC7E39" w:rsidRDefault="00AC7E39" w:rsidP="00AC7E39">
            <w:pPr>
              <w:rPr>
                <w:rFonts w:ascii="Calibri" w:hAnsi="Calibri" w:cs="Calibri"/>
                <w:b/>
                <w:bCs/>
              </w:rPr>
            </w:pPr>
          </w:p>
          <w:p w14:paraId="04D553E8" w14:textId="70F1E3CE" w:rsidR="00D01C49" w:rsidRPr="004C2921" w:rsidRDefault="00AC7E39" w:rsidP="00AC7E39">
            <w:pPr>
              <w:rPr>
                <w:rFonts w:ascii="Calibri" w:hAnsi="Calibri" w:cs="Calibri"/>
                <w:b/>
                <w:bCs/>
              </w:rPr>
            </w:pPr>
            <w:r>
              <w:rPr>
                <w:rFonts w:ascii="Calibri" w:hAnsi="Calibri" w:cs="Calibri"/>
                <w:b/>
                <w:bCs/>
              </w:rPr>
              <w:t>Amount</w:t>
            </w:r>
          </w:p>
        </w:tc>
      </w:tr>
      <w:tr w:rsidR="00D01C49" w:rsidRPr="004C2921" w14:paraId="084C7435" w14:textId="07009D69" w:rsidTr="00E71BCE">
        <w:trPr>
          <w:trHeight w:val="49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12DA18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E9A38DE" w14:textId="77777777" w:rsidR="00D01C49" w:rsidRPr="004C2921" w:rsidRDefault="00D01C49" w:rsidP="00AC7E39">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3" w:type="dxa"/>
            <w:tcBorders>
              <w:top w:val="single" w:sz="4" w:space="0" w:color="auto"/>
              <w:left w:val="single" w:sz="4" w:space="0" w:color="auto"/>
              <w:bottom w:val="single" w:sz="4" w:space="0" w:color="000000"/>
              <w:right w:val="single" w:sz="4" w:space="0" w:color="auto"/>
            </w:tcBorders>
            <w:vAlign w:val="center"/>
            <w:hideMark/>
          </w:tcPr>
          <w:p w14:paraId="6D847669" w14:textId="77777777" w:rsidR="00D01C49" w:rsidRPr="004C2921" w:rsidRDefault="00D01C49" w:rsidP="00AC7E39">
            <w:pPr>
              <w:jc w:val="center"/>
              <w:rPr>
                <w:rFonts w:ascii="Calibri" w:hAnsi="Calibri" w:cs="Calibri"/>
                <w:b/>
                <w:bCs/>
              </w:rPr>
            </w:pPr>
          </w:p>
        </w:tc>
        <w:tc>
          <w:tcPr>
            <w:tcW w:w="807" w:type="dxa"/>
            <w:tcBorders>
              <w:top w:val="single" w:sz="4" w:space="0" w:color="auto"/>
              <w:left w:val="single" w:sz="4" w:space="0" w:color="auto"/>
              <w:bottom w:val="single" w:sz="4" w:space="0" w:color="000000"/>
              <w:right w:val="single" w:sz="4" w:space="0" w:color="auto"/>
            </w:tcBorders>
            <w:vAlign w:val="center"/>
            <w:hideMark/>
          </w:tcPr>
          <w:p w14:paraId="0DBF8B37" w14:textId="77777777" w:rsidR="00D01C49" w:rsidRPr="004C2921" w:rsidRDefault="00D01C49" w:rsidP="00AC7E39">
            <w:pPr>
              <w:jc w:val="center"/>
              <w:rPr>
                <w:rFonts w:ascii="Calibri" w:hAnsi="Calibri" w:cs="Calibri"/>
                <w:b/>
                <w:bCs/>
              </w:rPr>
            </w:pPr>
          </w:p>
        </w:tc>
        <w:tc>
          <w:tcPr>
            <w:tcW w:w="719" w:type="dxa"/>
            <w:tcBorders>
              <w:top w:val="single" w:sz="4" w:space="0" w:color="auto"/>
              <w:left w:val="single" w:sz="4" w:space="0" w:color="auto"/>
              <w:bottom w:val="single" w:sz="4" w:space="0" w:color="000000"/>
              <w:right w:val="single" w:sz="4" w:space="0" w:color="auto"/>
            </w:tcBorders>
          </w:tcPr>
          <w:p w14:paraId="72E04EFB" w14:textId="77777777" w:rsidR="00D01C49" w:rsidRPr="004C2921" w:rsidRDefault="00D01C49" w:rsidP="00AC7E39">
            <w:pPr>
              <w:rPr>
                <w:rFonts w:ascii="Calibri" w:hAnsi="Calibri" w:cs="Calibri"/>
                <w:b/>
                <w:bCs/>
              </w:rPr>
            </w:pPr>
          </w:p>
        </w:tc>
        <w:tc>
          <w:tcPr>
            <w:tcW w:w="1620" w:type="dxa"/>
            <w:tcBorders>
              <w:top w:val="single" w:sz="4" w:space="0" w:color="auto"/>
              <w:left w:val="single" w:sz="4" w:space="0" w:color="auto"/>
              <w:bottom w:val="single" w:sz="4" w:space="0" w:color="000000"/>
              <w:right w:val="single" w:sz="4" w:space="0" w:color="auto"/>
            </w:tcBorders>
          </w:tcPr>
          <w:p w14:paraId="3DA38C7A" w14:textId="13E5D31A" w:rsidR="00D01C49" w:rsidRPr="004C2921" w:rsidRDefault="00D01C49" w:rsidP="00AC7E39">
            <w:pPr>
              <w:rPr>
                <w:rFonts w:ascii="Calibri" w:hAnsi="Calibri" w:cs="Calibri"/>
                <w:b/>
                <w:bCs/>
              </w:rPr>
            </w:pPr>
          </w:p>
        </w:tc>
      </w:tr>
      <w:tr w:rsidR="00D01C49" w:rsidRPr="004C2921" w14:paraId="657B8F87" w14:textId="4650FB2A"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812C3B5" w14:textId="77777777" w:rsidR="00D01C49" w:rsidRPr="004C2921" w:rsidRDefault="00D01C49" w:rsidP="00AC7E39">
            <w:pPr>
              <w:jc w:val="center"/>
              <w:rPr>
                <w:rFonts w:ascii="Calibri" w:hAnsi="Calibri" w:cs="Calibri"/>
                <w:b/>
                <w:bCs/>
              </w:rPr>
            </w:pPr>
            <w:r w:rsidRPr="004C2921">
              <w:rPr>
                <w:rFonts w:ascii="Calibri" w:hAnsi="Calibri" w:cs="Calibri"/>
                <w:b/>
                <w:bCs/>
              </w:rPr>
              <w:t>A</w:t>
            </w:r>
          </w:p>
        </w:tc>
        <w:tc>
          <w:tcPr>
            <w:tcW w:w="6155" w:type="dxa"/>
            <w:tcBorders>
              <w:top w:val="nil"/>
              <w:left w:val="nil"/>
              <w:bottom w:val="single" w:sz="4" w:space="0" w:color="auto"/>
              <w:right w:val="single" w:sz="4" w:space="0" w:color="auto"/>
            </w:tcBorders>
            <w:shd w:val="clear" w:color="auto" w:fill="auto"/>
            <w:vAlign w:val="center"/>
            <w:hideMark/>
          </w:tcPr>
          <w:p w14:paraId="02EAE846" w14:textId="77777777" w:rsidR="00D01C49" w:rsidRPr="004C2921" w:rsidRDefault="00D01C49" w:rsidP="00AC7E39">
            <w:pPr>
              <w:rPr>
                <w:rFonts w:ascii="Calibri" w:hAnsi="Calibri" w:cs="Calibri"/>
                <w:b/>
                <w:bCs/>
                <w:u w:val="single"/>
              </w:rPr>
            </w:pPr>
            <w:r w:rsidRPr="004C2921">
              <w:rPr>
                <w:rFonts w:ascii="Calibri" w:hAnsi="Calibri" w:cs="Calibri"/>
                <w:b/>
                <w:bCs/>
                <w:u w:val="single"/>
              </w:rPr>
              <w:t>L.T. PANELS</w:t>
            </w:r>
          </w:p>
        </w:tc>
        <w:tc>
          <w:tcPr>
            <w:tcW w:w="72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8DD801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488218B" w14:textId="77777777" w:rsidR="00D01C49" w:rsidRPr="004C2921" w:rsidRDefault="00D01C49" w:rsidP="00AC7E39">
            <w:pPr>
              <w:jc w:val="center"/>
              <w:rPr>
                <w:rFonts w:ascii="Calibri" w:hAnsi="Calibri" w:cs="Calibri"/>
              </w:rPr>
            </w:pPr>
            <w:r>
              <w:rPr>
                <w:rFonts w:ascii="Calibri" w:hAnsi="Calibri" w:cs="Calibri"/>
              </w:rPr>
              <w:t>2</w:t>
            </w:r>
          </w:p>
        </w:tc>
        <w:tc>
          <w:tcPr>
            <w:tcW w:w="719" w:type="dxa"/>
            <w:vMerge w:val="restart"/>
            <w:tcBorders>
              <w:top w:val="nil"/>
              <w:left w:val="single" w:sz="4" w:space="0" w:color="auto"/>
              <w:right w:val="single" w:sz="4" w:space="0" w:color="auto"/>
            </w:tcBorders>
          </w:tcPr>
          <w:p w14:paraId="79751D44" w14:textId="77777777" w:rsidR="00D01C49" w:rsidRDefault="00D01C49" w:rsidP="00AC7E39">
            <w:pPr>
              <w:jc w:val="center"/>
              <w:rPr>
                <w:rFonts w:ascii="Calibri" w:hAnsi="Calibri" w:cs="Calibri"/>
              </w:rPr>
            </w:pPr>
          </w:p>
        </w:tc>
        <w:tc>
          <w:tcPr>
            <w:tcW w:w="1620" w:type="dxa"/>
            <w:vMerge w:val="restart"/>
            <w:tcBorders>
              <w:top w:val="nil"/>
              <w:left w:val="single" w:sz="4" w:space="0" w:color="auto"/>
              <w:right w:val="single" w:sz="4" w:space="0" w:color="auto"/>
            </w:tcBorders>
          </w:tcPr>
          <w:p w14:paraId="2BC041BE" w14:textId="2242D86A" w:rsidR="00D01C49" w:rsidRDefault="00D01C49" w:rsidP="00AC7E39">
            <w:pPr>
              <w:jc w:val="center"/>
              <w:rPr>
                <w:rFonts w:ascii="Calibri" w:hAnsi="Calibri" w:cs="Calibri"/>
              </w:rPr>
            </w:pPr>
          </w:p>
        </w:tc>
      </w:tr>
      <w:tr w:rsidR="00D01C49" w:rsidRPr="00D01C49" w14:paraId="7711CFA8" w14:textId="09A6D471" w:rsidTr="00E71BCE">
        <w:trPr>
          <w:trHeight w:val="20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03E07E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hideMark/>
          </w:tcPr>
          <w:p w14:paraId="76C2AAAB" w14:textId="77777777" w:rsidR="00D01C49" w:rsidRPr="004C2921" w:rsidRDefault="00D01C49" w:rsidP="00AC7E39">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3" w:type="dxa"/>
            <w:vMerge/>
            <w:tcBorders>
              <w:top w:val="nil"/>
              <w:left w:val="single" w:sz="4" w:space="0" w:color="auto"/>
              <w:bottom w:val="single" w:sz="4" w:space="0" w:color="000000"/>
              <w:right w:val="single" w:sz="4" w:space="0" w:color="auto"/>
            </w:tcBorders>
            <w:vAlign w:val="center"/>
            <w:hideMark/>
          </w:tcPr>
          <w:p w14:paraId="251A5C55"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F54E6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2FF594" w14:textId="77777777" w:rsidR="00D01C49" w:rsidRPr="00D01C49" w:rsidRDefault="00D01C49" w:rsidP="00AC7E39"/>
        </w:tc>
        <w:tc>
          <w:tcPr>
            <w:tcW w:w="1620" w:type="dxa"/>
            <w:vMerge/>
            <w:tcBorders>
              <w:left w:val="single" w:sz="4" w:space="0" w:color="auto"/>
              <w:right w:val="single" w:sz="4" w:space="0" w:color="auto"/>
            </w:tcBorders>
          </w:tcPr>
          <w:p w14:paraId="6030B24A" w14:textId="1CF0B3D7" w:rsidR="00D01C49" w:rsidRPr="004C2921" w:rsidRDefault="00D01C49" w:rsidP="00AC7E39">
            <w:pPr>
              <w:rPr>
                <w:rFonts w:ascii="Calibri" w:hAnsi="Calibri" w:cs="Calibri"/>
              </w:rPr>
            </w:pPr>
          </w:p>
        </w:tc>
      </w:tr>
      <w:tr w:rsidR="00D01C49" w:rsidRPr="004C2921" w14:paraId="1667CCA6" w14:textId="4734A669" w:rsidTr="00E71BCE">
        <w:trPr>
          <w:trHeight w:val="287"/>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158590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5CBBF6" w14:textId="77777777" w:rsidR="00D01C49" w:rsidRPr="004C2921" w:rsidRDefault="00D01C49" w:rsidP="00AC7E39">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41A3925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B325EB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BD907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9E0E8B4" w14:textId="1FED0AA1" w:rsidR="00D01C49" w:rsidRPr="004C2921" w:rsidRDefault="00D01C49" w:rsidP="00AC7E39">
            <w:pPr>
              <w:rPr>
                <w:rFonts w:ascii="Calibri" w:hAnsi="Calibri" w:cs="Calibri"/>
              </w:rPr>
            </w:pPr>
          </w:p>
        </w:tc>
      </w:tr>
      <w:tr w:rsidR="00D01C49" w:rsidRPr="004C2921" w14:paraId="1214632B" w14:textId="544C2412"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22CB0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CD4AE40" w14:textId="77777777" w:rsidR="00D01C49" w:rsidRPr="004C2921" w:rsidRDefault="00D01C49" w:rsidP="00AC7E39">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062DC91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588F46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54F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10A8D9" w14:textId="7A5CE89E" w:rsidR="00D01C49" w:rsidRPr="004C2921" w:rsidRDefault="00D01C49" w:rsidP="00AC7E39">
            <w:pPr>
              <w:rPr>
                <w:rFonts w:ascii="Calibri" w:hAnsi="Calibri" w:cs="Calibri"/>
              </w:rPr>
            </w:pPr>
          </w:p>
        </w:tc>
      </w:tr>
      <w:tr w:rsidR="00D01C49" w:rsidRPr="004C2921" w14:paraId="45A06689" w14:textId="022A4C4D" w:rsidTr="00E71BCE">
        <w:trPr>
          <w:trHeight w:val="107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32D1CF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BE3B33" w14:textId="77777777" w:rsidR="00D01C49" w:rsidRPr="004C2921" w:rsidRDefault="00D01C49" w:rsidP="00AC7E39">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3" w:type="dxa"/>
            <w:vMerge/>
            <w:tcBorders>
              <w:top w:val="nil"/>
              <w:left w:val="single" w:sz="4" w:space="0" w:color="auto"/>
              <w:bottom w:val="single" w:sz="4" w:space="0" w:color="000000"/>
              <w:right w:val="single" w:sz="4" w:space="0" w:color="auto"/>
            </w:tcBorders>
            <w:vAlign w:val="center"/>
            <w:hideMark/>
          </w:tcPr>
          <w:p w14:paraId="70F2083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031128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544AED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BBDD3AE" w14:textId="2B256948" w:rsidR="00D01C49" w:rsidRPr="004C2921" w:rsidRDefault="00D01C49" w:rsidP="00AC7E39">
            <w:pPr>
              <w:rPr>
                <w:rFonts w:ascii="Calibri" w:hAnsi="Calibri" w:cs="Calibri"/>
              </w:rPr>
            </w:pPr>
          </w:p>
        </w:tc>
      </w:tr>
      <w:tr w:rsidR="00D01C49" w:rsidRPr="004C2921" w14:paraId="7AF47A96" w14:textId="2C6E8C69" w:rsidTr="00E71BCE">
        <w:trPr>
          <w:trHeight w:val="26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58A77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05188B" w14:textId="77777777" w:rsidR="00D01C49" w:rsidRPr="004C2921" w:rsidRDefault="00D01C49" w:rsidP="00AC7E39">
            <w:pPr>
              <w:jc w:val="both"/>
              <w:rPr>
                <w:rFonts w:ascii="Calibri" w:hAnsi="Calibri" w:cs="Calibri"/>
              </w:rPr>
            </w:pPr>
            <w:r w:rsidRPr="004C2921">
              <w:rPr>
                <w:rFonts w:ascii="Calibri" w:hAnsi="Calibri" w:cs="Calibri"/>
              </w:rPr>
              <w:t>All kA rating indicated figures are Ics value</w:t>
            </w:r>
          </w:p>
        </w:tc>
        <w:tc>
          <w:tcPr>
            <w:tcW w:w="723" w:type="dxa"/>
            <w:vMerge/>
            <w:tcBorders>
              <w:top w:val="nil"/>
              <w:left w:val="single" w:sz="4" w:space="0" w:color="auto"/>
              <w:bottom w:val="single" w:sz="4" w:space="0" w:color="000000"/>
              <w:right w:val="single" w:sz="4" w:space="0" w:color="auto"/>
            </w:tcBorders>
            <w:vAlign w:val="center"/>
            <w:hideMark/>
          </w:tcPr>
          <w:p w14:paraId="0A8B4D8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D2A4DB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C7D444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0D6C97" w14:textId="46F47D71" w:rsidR="00D01C49" w:rsidRPr="004C2921" w:rsidRDefault="00D01C49" w:rsidP="00AC7E39">
            <w:pPr>
              <w:rPr>
                <w:rFonts w:ascii="Calibri" w:hAnsi="Calibri" w:cs="Calibri"/>
              </w:rPr>
            </w:pPr>
          </w:p>
        </w:tc>
      </w:tr>
      <w:tr w:rsidR="00D01C49" w:rsidRPr="004C2921" w14:paraId="22FBD71E" w14:textId="260BAB8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0FB82B"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4618FDD9" w14:textId="77777777" w:rsidR="00D01C49" w:rsidRPr="004C2921" w:rsidRDefault="00D01C49" w:rsidP="00AC7E39">
            <w:pPr>
              <w:jc w:val="both"/>
              <w:rPr>
                <w:rFonts w:ascii="Calibri" w:hAnsi="Calibri" w:cs="Calibri"/>
                <w:b/>
                <w:bCs/>
              </w:rPr>
            </w:pPr>
            <w:r w:rsidRPr="004C2921">
              <w:rPr>
                <w:rFonts w:ascii="Calibri" w:hAnsi="Calibri" w:cs="Calibri"/>
                <w:b/>
                <w:bCs/>
              </w:rPr>
              <w:t>NEW LT PANEL</w:t>
            </w:r>
          </w:p>
        </w:tc>
        <w:tc>
          <w:tcPr>
            <w:tcW w:w="723" w:type="dxa"/>
            <w:vMerge/>
            <w:tcBorders>
              <w:top w:val="nil"/>
              <w:left w:val="single" w:sz="4" w:space="0" w:color="auto"/>
              <w:bottom w:val="single" w:sz="4" w:space="0" w:color="000000"/>
              <w:right w:val="single" w:sz="4" w:space="0" w:color="auto"/>
            </w:tcBorders>
            <w:vAlign w:val="center"/>
            <w:hideMark/>
          </w:tcPr>
          <w:p w14:paraId="47CF387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3B5DD6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8756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C04F9B" w14:textId="5CB009D0" w:rsidR="00D01C49" w:rsidRPr="004C2921" w:rsidRDefault="00D01C49" w:rsidP="00AC7E39">
            <w:pPr>
              <w:rPr>
                <w:rFonts w:ascii="Calibri" w:hAnsi="Calibri" w:cs="Calibri"/>
              </w:rPr>
            </w:pPr>
          </w:p>
        </w:tc>
      </w:tr>
      <w:tr w:rsidR="00D01C49" w:rsidRPr="004C2921" w14:paraId="1EE2B1DE" w14:textId="74BAC6EC"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27868F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05EFDF4" w14:textId="77777777" w:rsidR="00D01C49" w:rsidRPr="004C2921" w:rsidRDefault="00D01C49" w:rsidP="00AC7E39">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3" w:type="dxa"/>
            <w:vMerge/>
            <w:tcBorders>
              <w:top w:val="nil"/>
              <w:left w:val="single" w:sz="4" w:space="0" w:color="auto"/>
              <w:bottom w:val="single" w:sz="4" w:space="0" w:color="000000"/>
              <w:right w:val="single" w:sz="4" w:space="0" w:color="auto"/>
            </w:tcBorders>
            <w:vAlign w:val="center"/>
            <w:hideMark/>
          </w:tcPr>
          <w:p w14:paraId="6741650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2CD091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80AE33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C6E2EDD" w14:textId="7A8E16BA" w:rsidR="00D01C49" w:rsidRPr="004C2921" w:rsidRDefault="00D01C49" w:rsidP="00AC7E39">
            <w:pPr>
              <w:rPr>
                <w:rFonts w:ascii="Calibri" w:hAnsi="Calibri" w:cs="Calibri"/>
              </w:rPr>
            </w:pPr>
          </w:p>
        </w:tc>
      </w:tr>
      <w:tr w:rsidR="00D01C49" w:rsidRPr="004C2921" w14:paraId="762C5543" w14:textId="6A08BA1C" w:rsidTr="00E71BCE">
        <w:trPr>
          <w:trHeight w:val="89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9CE447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4CF75" w14:textId="77777777" w:rsidR="00D01C49" w:rsidRPr="004C2921" w:rsidRDefault="00D01C49" w:rsidP="00AC7E39">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1437BA1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E9A35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2E60D5B"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D8BE9A" w14:textId="14BC9D2A" w:rsidR="00D01C49" w:rsidRPr="004C2921" w:rsidRDefault="00D01C49" w:rsidP="00AC7E39">
            <w:pPr>
              <w:rPr>
                <w:rFonts w:ascii="Calibri" w:hAnsi="Calibri" w:cs="Calibri"/>
              </w:rPr>
            </w:pPr>
          </w:p>
        </w:tc>
      </w:tr>
      <w:tr w:rsidR="00D01C49" w:rsidRPr="004C2921" w14:paraId="17F7A24E" w14:textId="7515128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DCFD39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F42EA0" w14:textId="77777777" w:rsidR="00D01C49" w:rsidRPr="004C2921" w:rsidRDefault="00D01C49" w:rsidP="00AC7E39">
            <w:pPr>
              <w:jc w:val="both"/>
              <w:rPr>
                <w:rFonts w:ascii="Calibri" w:hAnsi="Calibri" w:cs="Calibri"/>
                <w:b/>
                <w:bCs/>
              </w:rPr>
            </w:pPr>
            <w:r w:rsidRPr="004C2921">
              <w:rPr>
                <w:rFonts w:ascii="Calibri" w:hAnsi="Calibri" w:cs="Calibri"/>
                <w:b/>
                <w:bCs/>
              </w:rPr>
              <w:t>INDICATING PANEL</w:t>
            </w:r>
          </w:p>
        </w:tc>
        <w:tc>
          <w:tcPr>
            <w:tcW w:w="723" w:type="dxa"/>
            <w:vMerge/>
            <w:tcBorders>
              <w:top w:val="nil"/>
              <w:left w:val="single" w:sz="4" w:space="0" w:color="auto"/>
              <w:bottom w:val="single" w:sz="4" w:space="0" w:color="000000"/>
              <w:right w:val="single" w:sz="4" w:space="0" w:color="auto"/>
            </w:tcBorders>
            <w:vAlign w:val="center"/>
            <w:hideMark/>
          </w:tcPr>
          <w:p w14:paraId="5AAD9E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1B4965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00B714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473C2BE" w14:textId="6E9B1F44" w:rsidR="00D01C49" w:rsidRPr="004C2921" w:rsidRDefault="00D01C49" w:rsidP="00AC7E39">
            <w:pPr>
              <w:rPr>
                <w:rFonts w:ascii="Calibri" w:hAnsi="Calibri" w:cs="Calibri"/>
              </w:rPr>
            </w:pPr>
          </w:p>
        </w:tc>
      </w:tr>
      <w:tr w:rsidR="00D01C49" w:rsidRPr="004C2921" w14:paraId="30552D37" w14:textId="2802D1CF"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21A4E0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62F0A4E" w14:textId="77777777" w:rsidR="00D01C49" w:rsidRPr="004C2921" w:rsidRDefault="00D01C49" w:rsidP="00AC7E39">
            <w:pPr>
              <w:jc w:val="both"/>
              <w:rPr>
                <w:rFonts w:ascii="Calibri" w:hAnsi="Calibri" w:cs="Calibri"/>
              </w:rPr>
            </w:pPr>
            <w:r w:rsidRPr="004C2921">
              <w:rPr>
                <w:rFonts w:ascii="Calibri" w:hAnsi="Calibri" w:cs="Calibri"/>
              </w:rPr>
              <w:t>Income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25AAFD92"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BCE9C7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DC5BDC"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F37C36D" w14:textId="6205C17A" w:rsidR="00D01C49" w:rsidRPr="004C2921" w:rsidRDefault="00D01C49" w:rsidP="00AC7E39">
            <w:pPr>
              <w:rPr>
                <w:rFonts w:ascii="Calibri" w:hAnsi="Calibri" w:cs="Calibri"/>
              </w:rPr>
            </w:pPr>
          </w:p>
        </w:tc>
      </w:tr>
      <w:tr w:rsidR="00D01C49" w:rsidRPr="004C2921" w14:paraId="2F068A01" w14:textId="6950DC2D" w:rsidTr="00E71BCE">
        <w:trPr>
          <w:trHeight w:val="58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B462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E32EB"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3" w:type="dxa"/>
            <w:vMerge/>
            <w:tcBorders>
              <w:top w:val="nil"/>
              <w:left w:val="single" w:sz="4" w:space="0" w:color="auto"/>
              <w:bottom w:val="single" w:sz="4" w:space="0" w:color="000000"/>
              <w:right w:val="single" w:sz="4" w:space="0" w:color="auto"/>
            </w:tcBorders>
            <w:vAlign w:val="center"/>
            <w:hideMark/>
          </w:tcPr>
          <w:p w14:paraId="7C6456D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65089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52D53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1B914C" w14:textId="4DBCC809" w:rsidR="00D01C49" w:rsidRPr="004C2921" w:rsidRDefault="00D01C49" w:rsidP="00AC7E39">
            <w:pPr>
              <w:rPr>
                <w:rFonts w:ascii="Calibri" w:hAnsi="Calibri" w:cs="Calibri"/>
              </w:rPr>
            </w:pPr>
          </w:p>
        </w:tc>
      </w:tr>
      <w:tr w:rsidR="00D01C49" w:rsidRPr="004C2921" w14:paraId="376D3671" w14:textId="62A2007A"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8E90E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D838D6"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5092EA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C5080E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ECF948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BF9296D" w14:textId="2AC97D10" w:rsidR="00D01C49" w:rsidRPr="004C2921" w:rsidRDefault="00D01C49" w:rsidP="00AC7E39">
            <w:pPr>
              <w:rPr>
                <w:rFonts w:ascii="Calibri" w:hAnsi="Calibri" w:cs="Calibri"/>
              </w:rPr>
            </w:pPr>
          </w:p>
        </w:tc>
      </w:tr>
      <w:tr w:rsidR="00D01C49" w:rsidRPr="004C2921" w14:paraId="548C2C23" w14:textId="20B72406" w:rsidTr="00E71BCE">
        <w:trPr>
          <w:trHeight w:val="44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3CE6CE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1340027"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0-1000 amps with 3 way and OFF selector switch.</w:t>
            </w:r>
          </w:p>
        </w:tc>
        <w:tc>
          <w:tcPr>
            <w:tcW w:w="723" w:type="dxa"/>
            <w:vMerge/>
            <w:tcBorders>
              <w:top w:val="nil"/>
              <w:left w:val="single" w:sz="4" w:space="0" w:color="auto"/>
              <w:bottom w:val="single" w:sz="4" w:space="0" w:color="000000"/>
              <w:right w:val="single" w:sz="4" w:space="0" w:color="auto"/>
            </w:tcBorders>
            <w:vAlign w:val="center"/>
            <w:hideMark/>
          </w:tcPr>
          <w:p w14:paraId="52F6C14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F622E0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DFEFE6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CEDC389" w14:textId="4C80A321" w:rsidR="00D01C49" w:rsidRPr="004C2921" w:rsidRDefault="00D01C49" w:rsidP="00AC7E39">
            <w:pPr>
              <w:rPr>
                <w:rFonts w:ascii="Calibri" w:hAnsi="Calibri" w:cs="Calibri"/>
              </w:rPr>
            </w:pPr>
          </w:p>
        </w:tc>
      </w:tr>
      <w:tr w:rsidR="00D01C49" w:rsidRPr="004C2921" w14:paraId="6C9931E1" w14:textId="387331F1"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0862F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6C60F9B" w14:textId="77777777" w:rsidR="00D01C49" w:rsidRPr="004C2921" w:rsidRDefault="00D01C49" w:rsidP="00AC7E39">
            <w:pPr>
              <w:jc w:val="both"/>
              <w:rPr>
                <w:rFonts w:ascii="Calibri" w:hAnsi="Calibri" w:cs="Calibri"/>
              </w:rPr>
            </w:pPr>
            <w:r w:rsidRPr="004C2921">
              <w:rPr>
                <w:rFonts w:ascii="Calibri" w:hAnsi="Calibri" w:cs="Calibri"/>
              </w:rPr>
              <w:t>1 Set O/V, 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075189C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E1F29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15E1D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64FB5DB" w14:textId="3A72B852" w:rsidR="00D01C49" w:rsidRPr="004C2921" w:rsidRDefault="00D01C49" w:rsidP="00AC7E39">
            <w:pPr>
              <w:rPr>
                <w:rFonts w:ascii="Calibri" w:hAnsi="Calibri" w:cs="Calibri"/>
              </w:rPr>
            </w:pPr>
          </w:p>
        </w:tc>
      </w:tr>
      <w:tr w:rsidR="00D01C49" w:rsidRPr="004C2921" w14:paraId="0BC5F21D" w14:textId="2B005B17" w:rsidTr="00E71BCE">
        <w:trPr>
          <w:trHeight w:val="42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C1B867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70160B6"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6AE800C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72CA40"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5DB0E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7B3549A" w14:textId="08864DA7" w:rsidR="00D01C49" w:rsidRPr="004C2921" w:rsidRDefault="00D01C49" w:rsidP="00AC7E39">
            <w:pPr>
              <w:rPr>
                <w:rFonts w:ascii="Calibri" w:hAnsi="Calibri" w:cs="Calibri"/>
              </w:rPr>
            </w:pPr>
          </w:p>
        </w:tc>
      </w:tr>
      <w:tr w:rsidR="00D01C49" w:rsidRPr="004C2921" w14:paraId="70877890" w14:textId="45C16A37"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3E5F57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0783A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0353070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34030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D031D3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14AAC1" w14:textId="5C5827FE" w:rsidR="00D01C49" w:rsidRPr="004C2921" w:rsidRDefault="00D01C49" w:rsidP="00AC7E39">
            <w:pPr>
              <w:rPr>
                <w:rFonts w:ascii="Calibri" w:hAnsi="Calibri" w:cs="Calibri"/>
              </w:rPr>
            </w:pPr>
          </w:p>
        </w:tc>
      </w:tr>
      <w:tr w:rsidR="00D01C49" w:rsidRPr="004C2921" w14:paraId="1D584B3E" w14:textId="3BE781BC"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8292C7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E9AB5E7"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10414A5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3CEBDE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B2E3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B68D80C" w14:textId="3B843D3E" w:rsidR="00D01C49" w:rsidRPr="004C2921" w:rsidRDefault="00D01C49" w:rsidP="00AC7E39">
            <w:pPr>
              <w:rPr>
                <w:rFonts w:ascii="Calibri" w:hAnsi="Calibri" w:cs="Calibri"/>
              </w:rPr>
            </w:pPr>
          </w:p>
        </w:tc>
      </w:tr>
      <w:tr w:rsidR="00D01C49" w:rsidRPr="004C2921" w14:paraId="205AF08F" w14:textId="40351A87"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F4B5AD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E80733"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2869125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F21D4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52123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0478289" w14:textId="16D42311" w:rsidR="00D01C49" w:rsidRPr="004C2921" w:rsidRDefault="00D01C49" w:rsidP="00AC7E39">
            <w:pPr>
              <w:rPr>
                <w:rFonts w:ascii="Calibri" w:hAnsi="Calibri" w:cs="Calibri"/>
              </w:rPr>
            </w:pPr>
          </w:p>
        </w:tc>
      </w:tr>
      <w:tr w:rsidR="00D01C49" w:rsidRPr="004C2921" w14:paraId="00CB02E5" w14:textId="6267A546"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BCB72C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6FEBAB9"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154E05C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D4164F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19B8C3"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D3C50A9" w14:textId="5E9206BF" w:rsidR="00D01C49" w:rsidRPr="004C2921" w:rsidRDefault="00D01C49" w:rsidP="00AC7E39">
            <w:pPr>
              <w:rPr>
                <w:rFonts w:ascii="Calibri" w:hAnsi="Calibri" w:cs="Calibri"/>
              </w:rPr>
            </w:pPr>
          </w:p>
        </w:tc>
      </w:tr>
      <w:tr w:rsidR="00D01C49" w:rsidRPr="004C2921" w14:paraId="037C0C7C" w14:textId="4DEF4241" w:rsidTr="00E71BCE">
        <w:trPr>
          <w:trHeight w:val="21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73AB0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189909F"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457E20A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2B6A24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8117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ECD8FCD" w14:textId="2CD1CF7B" w:rsidR="00D01C49" w:rsidRPr="004C2921" w:rsidRDefault="00D01C49" w:rsidP="00AC7E39">
            <w:pPr>
              <w:rPr>
                <w:rFonts w:ascii="Calibri" w:hAnsi="Calibri" w:cs="Calibri"/>
              </w:rPr>
            </w:pPr>
          </w:p>
        </w:tc>
      </w:tr>
      <w:tr w:rsidR="00D01C49" w:rsidRPr="004C2921" w14:paraId="7147EAD2" w14:textId="5F12A3A8"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8F7953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D2514BC"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7299466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D2E38D9"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1DD30766"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691D4B5B" w14:textId="20E21F2F" w:rsidR="00D01C49" w:rsidRPr="004C2921" w:rsidRDefault="00D01C49" w:rsidP="00AC7E39">
            <w:pPr>
              <w:rPr>
                <w:rFonts w:ascii="Calibri" w:hAnsi="Calibri" w:cs="Calibri"/>
              </w:rPr>
            </w:pPr>
          </w:p>
        </w:tc>
      </w:tr>
      <w:tr w:rsidR="00D01C49" w:rsidRPr="004C2921" w14:paraId="0A07DA96" w14:textId="23E0CE6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085C38" w14:textId="77777777" w:rsidR="00D01C49" w:rsidRPr="004C2921" w:rsidRDefault="00D01C49" w:rsidP="00AC7E39">
            <w:pPr>
              <w:jc w:val="center"/>
              <w:rPr>
                <w:rFonts w:ascii="Calibri" w:hAnsi="Calibri" w:cs="Calibri"/>
                <w:b/>
                <w:bCs/>
              </w:rPr>
            </w:pPr>
            <w:r w:rsidRPr="004C2921">
              <w:rPr>
                <w:rFonts w:ascii="Calibri" w:hAnsi="Calibri" w:cs="Calibri"/>
                <w:b/>
                <w:bCs/>
              </w:rPr>
              <w:t>2</w:t>
            </w:r>
          </w:p>
        </w:tc>
        <w:tc>
          <w:tcPr>
            <w:tcW w:w="6155" w:type="dxa"/>
            <w:tcBorders>
              <w:top w:val="nil"/>
              <w:left w:val="nil"/>
              <w:bottom w:val="single" w:sz="4" w:space="0" w:color="auto"/>
              <w:right w:val="single" w:sz="4" w:space="0" w:color="auto"/>
            </w:tcBorders>
            <w:shd w:val="clear" w:color="auto" w:fill="auto"/>
            <w:vAlign w:val="center"/>
            <w:hideMark/>
          </w:tcPr>
          <w:p w14:paraId="2EC6B9C5" w14:textId="77777777" w:rsidR="00D01C49" w:rsidRPr="004C2921" w:rsidRDefault="00D01C49" w:rsidP="00AC7E39">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Pr>
                <w:rFonts w:ascii="Calibri" w:hAnsi="Calibri" w:cs="Calibri"/>
                <w:b/>
                <w:bCs/>
              </w:rPr>
              <w:t xml:space="preserve"> ( Lecture Hall _1 to 10)</w:t>
            </w:r>
          </w:p>
        </w:tc>
        <w:tc>
          <w:tcPr>
            <w:tcW w:w="723" w:type="dxa"/>
            <w:vMerge/>
            <w:tcBorders>
              <w:top w:val="nil"/>
              <w:left w:val="single" w:sz="4" w:space="0" w:color="auto"/>
              <w:bottom w:val="single" w:sz="4" w:space="0" w:color="000000"/>
              <w:right w:val="single" w:sz="4" w:space="0" w:color="auto"/>
            </w:tcBorders>
            <w:vAlign w:val="center"/>
            <w:hideMark/>
          </w:tcPr>
          <w:p w14:paraId="18D183E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BEC7E8" w14:textId="77777777" w:rsidR="00D01C49" w:rsidRPr="004C2921" w:rsidRDefault="00D01C49" w:rsidP="00AC7E39">
            <w:pPr>
              <w:rPr>
                <w:rFonts w:ascii="Calibri" w:hAnsi="Calibri" w:cs="Calibri"/>
              </w:rPr>
            </w:pPr>
          </w:p>
        </w:tc>
        <w:tc>
          <w:tcPr>
            <w:tcW w:w="719" w:type="dxa"/>
            <w:vMerge w:val="restart"/>
            <w:tcBorders>
              <w:top w:val="nil"/>
              <w:left w:val="single" w:sz="4" w:space="0" w:color="auto"/>
              <w:right w:val="single" w:sz="4" w:space="0" w:color="auto"/>
            </w:tcBorders>
          </w:tcPr>
          <w:p w14:paraId="0B4D210E" w14:textId="77777777" w:rsidR="00D01C49" w:rsidRPr="004C2921" w:rsidRDefault="00D01C49" w:rsidP="00AC7E39">
            <w:pPr>
              <w:rPr>
                <w:rFonts w:ascii="Calibri" w:hAnsi="Calibri" w:cs="Calibri"/>
              </w:rPr>
            </w:pPr>
          </w:p>
        </w:tc>
        <w:tc>
          <w:tcPr>
            <w:tcW w:w="1620" w:type="dxa"/>
            <w:vMerge w:val="restart"/>
            <w:tcBorders>
              <w:top w:val="nil"/>
              <w:left w:val="single" w:sz="4" w:space="0" w:color="auto"/>
              <w:right w:val="single" w:sz="4" w:space="0" w:color="auto"/>
            </w:tcBorders>
          </w:tcPr>
          <w:p w14:paraId="025B384A" w14:textId="43CF85CF" w:rsidR="00D01C49" w:rsidRPr="004C2921" w:rsidRDefault="00D01C49" w:rsidP="00AC7E39">
            <w:pPr>
              <w:rPr>
                <w:rFonts w:ascii="Calibri" w:hAnsi="Calibri" w:cs="Calibri"/>
              </w:rPr>
            </w:pPr>
          </w:p>
        </w:tc>
      </w:tr>
      <w:tr w:rsidR="00D01C49" w:rsidRPr="004C2921" w14:paraId="6A74D6DA" w14:textId="008B0D75" w:rsidTr="00E71BCE">
        <w:trPr>
          <w:trHeight w:val="8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A5975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4EB3A6E" w14:textId="77777777" w:rsidR="00D01C49" w:rsidRPr="004C2921" w:rsidRDefault="00D01C49" w:rsidP="00AC7E39">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4F2D39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511E46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459EC9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18FF92D" w14:textId="28F9DB2C" w:rsidR="00D01C49" w:rsidRPr="004C2921" w:rsidRDefault="00D01C49" w:rsidP="00AC7E39">
            <w:pPr>
              <w:rPr>
                <w:rFonts w:ascii="Calibri" w:hAnsi="Calibri" w:cs="Calibri"/>
              </w:rPr>
            </w:pPr>
          </w:p>
        </w:tc>
      </w:tr>
      <w:tr w:rsidR="00D01C49" w:rsidRPr="004C2921" w14:paraId="5AA8E25C" w14:textId="3B57229C"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F635E4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225D2DE" w14:textId="77777777" w:rsidR="00D01C49" w:rsidRPr="004C2921" w:rsidRDefault="00D01C49" w:rsidP="00AC7E39">
            <w:pPr>
              <w:jc w:val="both"/>
              <w:rPr>
                <w:rFonts w:ascii="Calibri" w:hAnsi="Calibri" w:cs="Calibri"/>
                <w:b/>
                <w:bCs/>
              </w:rPr>
            </w:pPr>
            <w:r w:rsidRPr="004C2921">
              <w:rPr>
                <w:rFonts w:ascii="Calibri" w:hAnsi="Calibri" w:cs="Calibri"/>
                <w:b/>
                <w:bCs/>
              </w:rPr>
              <w:t>INDICATING PANE</w:t>
            </w:r>
          </w:p>
        </w:tc>
        <w:tc>
          <w:tcPr>
            <w:tcW w:w="723" w:type="dxa"/>
            <w:vMerge/>
            <w:tcBorders>
              <w:top w:val="nil"/>
              <w:left w:val="single" w:sz="4" w:space="0" w:color="auto"/>
              <w:bottom w:val="single" w:sz="4" w:space="0" w:color="000000"/>
              <w:right w:val="single" w:sz="4" w:space="0" w:color="auto"/>
            </w:tcBorders>
            <w:vAlign w:val="center"/>
            <w:hideMark/>
          </w:tcPr>
          <w:p w14:paraId="40176424"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C699C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444B1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8D79DA8" w14:textId="58D6533E" w:rsidR="00D01C49" w:rsidRPr="004C2921" w:rsidRDefault="00D01C49" w:rsidP="00AC7E39">
            <w:pPr>
              <w:rPr>
                <w:rFonts w:ascii="Calibri" w:hAnsi="Calibri" w:cs="Calibri"/>
              </w:rPr>
            </w:pPr>
          </w:p>
        </w:tc>
      </w:tr>
      <w:tr w:rsidR="00D01C49" w:rsidRPr="004C2921" w14:paraId="170D251F" w14:textId="22C7E77C"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C00C2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2A1C58" w14:textId="77777777" w:rsidR="00D01C49" w:rsidRPr="004C2921" w:rsidRDefault="00D01C49" w:rsidP="00AC7E39">
            <w:pPr>
              <w:jc w:val="both"/>
              <w:rPr>
                <w:rFonts w:ascii="Calibri" w:hAnsi="Calibri" w:cs="Calibri"/>
              </w:rPr>
            </w:pPr>
            <w:r w:rsidRPr="004C2921">
              <w:rPr>
                <w:rFonts w:ascii="Calibri" w:hAnsi="Calibri" w:cs="Calibri"/>
              </w:rPr>
              <w:t>Incomer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3E8E542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53F437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260BA5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A085563" w14:textId="240080FA" w:rsidR="00D01C49" w:rsidRPr="004C2921" w:rsidRDefault="00D01C49" w:rsidP="00AC7E39">
            <w:pPr>
              <w:rPr>
                <w:rFonts w:ascii="Calibri" w:hAnsi="Calibri" w:cs="Calibri"/>
              </w:rPr>
            </w:pPr>
          </w:p>
        </w:tc>
      </w:tr>
      <w:tr w:rsidR="00D01C49" w:rsidRPr="004C2921" w14:paraId="16536CA3" w14:textId="5CC0B2E5"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E55E2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FEEFDE0"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3" w:type="dxa"/>
            <w:vMerge/>
            <w:tcBorders>
              <w:top w:val="nil"/>
              <w:left w:val="single" w:sz="4" w:space="0" w:color="auto"/>
              <w:bottom w:val="single" w:sz="4" w:space="0" w:color="000000"/>
              <w:right w:val="single" w:sz="4" w:space="0" w:color="auto"/>
            </w:tcBorders>
            <w:vAlign w:val="center"/>
            <w:hideMark/>
          </w:tcPr>
          <w:p w14:paraId="3E8E76A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A6BD83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B04E32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79BE5AA" w14:textId="13D91B9C" w:rsidR="00D01C49" w:rsidRPr="004C2921" w:rsidRDefault="00D01C49" w:rsidP="00AC7E39">
            <w:pPr>
              <w:rPr>
                <w:rFonts w:ascii="Calibri" w:hAnsi="Calibri" w:cs="Calibri"/>
              </w:rPr>
            </w:pPr>
          </w:p>
        </w:tc>
      </w:tr>
      <w:tr w:rsidR="00D01C49" w:rsidRPr="004C2921" w14:paraId="3A9B3670" w14:textId="62C688DE"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97B5FF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D1E3E49"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C48340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9011BF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FB7F3B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57D8BE1" w14:textId="558AFA7A" w:rsidR="00D01C49" w:rsidRPr="004C2921" w:rsidRDefault="00D01C49" w:rsidP="00AC7E39">
            <w:pPr>
              <w:rPr>
                <w:rFonts w:ascii="Calibri" w:hAnsi="Calibri" w:cs="Calibri"/>
              </w:rPr>
            </w:pPr>
          </w:p>
        </w:tc>
      </w:tr>
      <w:tr w:rsidR="00D01C49" w:rsidRPr="004C2921" w14:paraId="54B37F2B" w14:textId="6C6C31C5" w:rsidTr="00E71BCE">
        <w:trPr>
          <w:trHeight w:val="44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8440D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FB7CC33"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0-1600 amps with 3 way and OFF selector switch meter</w:t>
            </w:r>
          </w:p>
        </w:tc>
        <w:tc>
          <w:tcPr>
            <w:tcW w:w="723" w:type="dxa"/>
            <w:vMerge/>
            <w:tcBorders>
              <w:top w:val="nil"/>
              <w:left w:val="single" w:sz="4" w:space="0" w:color="auto"/>
              <w:bottom w:val="single" w:sz="4" w:space="0" w:color="000000"/>
              <w:right w:val="single" w:sz="4" w:space="0" w:color="auto"/>
            </w:tcBorders>
            <w:vAlign w:val="center"/>
            <w:hideMark/>
          </w:tcPr>
          <w:p w14:paraId="0921899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6A7F6C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E760A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DBE364D" w14:textId="5F0D5B57" w:rsidR="00D01C49" w:rsidRPr="004C2921" w:rsidRDefault="00D01C49" w:rsidP="00AC7E39">
            <w:pPr>
              <w:rPr>
                <w:rFonts w:ascii="Calibri" w:hAnsi="Calibri" w:cs="Calibri"/>
              </w:rPr>
            </w:pPr>
          </w:p>
        </w:tc>
      </w:tr>
      <w:tr w:rsidR="00D01C49" w:rsidRPr="004C2921" w14:paraId="079D8A6C" w14:textId="5535D275"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52282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7E2B4CA" w14:textId="77777777" w:rsidR="00D01C49" w:rsidRPr="004C2921" w:rsidRDefault="00D01C49" w:rsidP="00AC7E39">
            <w:pPr>
              <w:jc w:val="both"/>
              <w:rPr>
                <w:rFonts w:ascii="Calibri" w:hAnsi="Calibri" w:cs="Calibri"/>
              </w:rPr>
            </w:pPr>
            <w:r w:rsidRPr="004C2921">
              <w:rPr>
                <w:rFonts w:ascii="Calibri" w:hAnsi="Calibri" w:cs="Calibri"/>
              </w:rPr>
              <w:t>1 Set O/V,O/C,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6F3E5AF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63558D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29A16F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CD7ABF9" w14:textId="3186272F" w:rsidR="00D01C49" w:rsidRPr="004C2921" w:rsidRDefault="00D01C49" w:rsidP="00AC7E39">
            <w:pPr>
              <w:rPr>
                <w:rFonts w:ascii="Calibri" w:hAnsi="Calibri" w:cs="Calibri"/>
              </w:rPr>
            </w:pPr>
          </w:p>
        </w:tc>
      </w:tr>
      <w:tr w:rsidR="00D01C49" w:rsidRPr="004C2921" w14:paraId="5699CF06" w14:textId="48ED1E49" w:rsidTr="00E71BCE">
        <w:trPr>
          <w:trHeight w:val="33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1D3F6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BAC03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11214439"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442ED6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DFBAF5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BAFC484" w14:textId="6C6F8985" w:rsidR="00D01C49" w:rsidRPr="004C2921" w:rsidRDefault="00D01C49" w:rsidP="00AC7E39">
            <w:pPr>
              <w:rPr>
                <w:rFonts w:ascii="Calibri" w:hAnsi="Calibri" w:cs="Calibri"/>
              </w:rPr>
            </w:pPr>
          </w:p>
        </w:tc>
      </w:tr>
      <w:tr w:rsidR="00D01C49" w:rsidRPr="004C2921" w14:paraId="3C60B4D2" w14:textId="3112C84E" w:rsidTr="00E71BCE">
        <w:trPr>
          <w:trHeight w:val="14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A7EDC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659A18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6797187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A91F4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43FF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89B35B3" w14:textId="0B81E53D" w:rsidR="00D01C49" w:rsidRPr="004C2921" w:rsidRDefault="00D01C49" w:rsidP="00AC7E39">
            <w:pPr>
              <w:rPr>
                <w:rFonts w:ascii="Calibri" w:hAnsi="Calibri" w:cs="Calibri"/>
              </w:rPr>
            </w:pPr>
          </w:p>
        </w:tc>
      </w:tr>
      <w:tr w:rsidR="00D01C49" w:rsidRPr="004C2921" w14:paraId="085CCCFF" w14:textId="3567D3F1" w:rsidTr="00E71BCE">
        <w:trPr>
          <w:trHeight w:val="22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05BB1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7E69920"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548D369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8733FA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C8172D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3A9C11" w14:textId="78B61646" w:rsidR="00D01C49" w:rsidRPr="004C2921" w:rsidRDefault="00D01C49" w:rsidP="00AC7E39">
            <w:pPr>
              <w:rPr>
                <w:rFonts w:ascii="Calibri" w:hAnsi="Calibri" w:cs="Calibri"/>
              </w:rPr>
            </w:pPr>
          </w:p>
        </w:tc>
      </w:tr>
      <w:tr w:rsidR="00D01C49" w:rsidRPr="004C2921" w14:paraId="5827FC0E" w14:textId="42821802" w:rsidTr="00E71BCE">
        <w:trPr>
          <w:trHeight w:val="278"/>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B310D6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3DB2BA9"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1A26E21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0BD45B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7A93A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3DFEADB" w14:textId="0D2076CF" w:rsidR="00D01C49" w:rsidRPr="004C2921" w:rsidRDefault="00D01C49" w:rsidP="00AC7E39">
            <w:pPr>
              <w:rPr>
                <w:rFonts w:ascii="Calibri" w:hAnsi="Calibri" w:cs="Calibri"/>
              </w:rPr>
            </w:pPr>
          </w:p>
        </w:tc>
      </w:tr>
      <w:tr w:rsidR="00D01C49" w:rsidRPr="004C2921" w14:paraId="500C6F9D" w14:textId="10419D24" w:rsidTr="00E71BCE">
        <w:trPr>
          <w:trHeight w:val="251"/>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FD93F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B22D76D"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32AF693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0E64E75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165081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0362FCA" w14:textId="468041B1" w:rsidR="00D01C49" w:rsidRPr="004C2921" w:rsidRDefault="00D01C49" w:rsidP="00AC7E39">
            <w:pPr>
              <w:rPr>
                <w:rFonts w:ascii="Calibri" w:hAnsi="Calibri" w:cs="Calibri"/>
              </w:rPr>
            </w:pPr>
          </w:p>
        </w:tc>
      </w:tr>
      <w:tr w:rsidR="00D01C49" w:rsidRPr="004C2921" w14:paraId="3A9DF84C" w14:textId="79D43DAF"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22C6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358933"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55DD37F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2B9527B"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307462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4F5297" w14:textId="5BF3CCDE" w:rsidR="00D01C49" w:rsidRPr="004C2921" w:rsidRDefault="00D01C49" w:rsidP="00AC7E39">
            <w:pPr>
              <w:rPr>
                <w:rFonts w:ascii="Calibri" w:hAnsi="Calibri" w:cs="Calibri"/>
              </w:rPr>
            </w:pPr>
          </w:p>
        </w:tc>
      </w:tr>
      <w:tr w:rsidR="00D01C49" w:rsidRPr="004C2921" w14:paraId="589209CE" w14:textId="242059FA"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94B5D9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B53405A"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03D8A14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AEE4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3DB48F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288D9C" w14:textId="391C0AE8" w:rsidR="00D01C49" w:rsidRPr="004C2921" w:rsidRDefault="00D01C49" w:rsidP="00AC7E39">
            <w:pPr>
              <w:rPr>
                <w:rFonts w:ascii="Calibri" w:hAnsi="Calibri" w:cs="Calibri"/>
              </w:rPr>
            </w:pPr>
          </w:p>
        </w:tc>
      </w:tr>
      <w:tr w:rsidR="00D01C49" w:rsidRPr="004C2921" w14:paraId="00F7396F" w14:textId="16CD5F95"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58F0145" w14:textId="77777777" w:rsidR="00D01C49" w:rsidRPr="004C2921" w:rsidRDefault="00D01C49" w:rsidP="00AC7E39">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30A151" w14:textId="77777777" w:rsidR="00D01C49" w:rsidRPr="004C2921" w:rsidRDefault="00D01C49" w:rsidP="00AC7E39">
            <w:pPr>
              <w:jc w:val="both"/>
              <w:rPr>
                <w:rFonts w:ascii="Calibri" w:hAnsi="Calibri" w:cs="Calibri"/>
                <w:b/>
                <w:bCs/>
              </w:rPr>
            </w:pPr>
            <w:r w:rsidRPr="004C2921">
              <w:rPr>
                <w:rFonts w:ascii="Calibri" w:hAnsi="Calibri" w:cs="Calibri"/>
                <w:b/>
                <w:bCs/>
              </w:rPr>
              <w:t>ELECTRICAL INTERLOCKING</w:t>
            </w:r>
          </w:p>
        </w:tc>
        <w:tc>
          <w:tcPr>
            <w:tcW w:w="723" w:type="dxa"/>
            <w:vMerge/>
            <w:tcBorders>
              <w:top w:val="nil"/>
              <w:left w:val="single" w:sz="4" w:space="0" w:color="auto"/>
              <w:bottom w:val="single" w:sz="4" w:space="0" w:color="000000"/>
              <w:right w:val="single" w:sz="4" w:space="0" w:color="auto"/>
            </w:tcBorders>
            <w:vAlign w:val="center"/>
            <w:hideMark/>
          </w:tcPr>
          <w:p w14:paraId="06A94D9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13217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1E69751"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FD89CA9" w14:textId="0E8AE7AD" w:rsidR="00D01C49" w:rsidRPr="004C2921" w:rsidRDefault="00D01C49" w:rsidP="00AC7E39">
            <w:pPr>
              <w:rPr>
                <w:rFonts w:ascii="Calibri" w:hAnsi="Calibri" w:cs="Calibri"/>
              </w:rPr>
            </w:pPr>
          </w:p>
        </w:tc>
      </w:tr>
      <w:tr w:rsidR="00D01C49" w:rsidRPr="004C2921" w14:paraId="174C1912" w14:textId="13FEEED1" w:rsidTr="00E71BCE">
        <w:trPr>
          <w:trHeight w:val="71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63061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ED144C" w14:textId="77777777" w:rsidR="00D01C49" w:rsidRPr="004C2921" w:rsidRDefault="00D01C49" w:rsidP="00AC7E39">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3" w:type="dxa"/>
            <w:vMerge/>
            <w:tcBorders>
              <w:top w:val="nil"/>
              <w:left w:val="single" w:sz="4" w:space="0" w:color="auto"/>
              <w:bottom w:val="single" w:sz="4" w:space="0" w:color="000000"/>
              <w:right w:val="single" w:sz="4" w:space="0" w:color="auto"/>
            </w:tcBorders>
            <w:vAlign w:val="center"/>
            <w:hideMark/>
          </w:tcPr>
          <w:p w14:paraId="4E305D3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7518FB"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06A3668E"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361C7F39" w14:textId="0647AC23" w:rsidR="00D01C49" w:rsidRPr="004C2921" w:rsidRDefault="00D01C49" w:rsidP="00AC7E39">
            <w:pPr>
              <w:rPr>
                <w:rFonts w:ascii="Calibri" w:hAnsi="Calibri" w:cs="Calibri"/>
              </w:rPr>
            </w:pPr>
          </w:p>
        </w:tc>
      </w:tr>
      <w:tr w:rsidR="00D01C49" w:rsidRPr="004C2921" w14:paraId="007551FA" w14:textId="7E49897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D6A90BE" w14:textId="77777777" w:rsidR="00D01C49" w:rsidRPr="004C2921" w:rsidRDefault="00D01C49" w:rsidP="00AC7E39">
            <w:pPr>
              <w:jc w:val="center"/>
              <w:rPr>
                <w:rFonts w:ascii="Calibri" w:hAnsi="Calibri" w:cs="Calibri"/>
                <w:b/>
                <w:bCs/>
              </w:rPr>
            </w:pPr>
            <w:r w:rsidRPr="004C2921">
              <w:rPr>
                <w:rFonts w:ascii="Calibri" w:hAnsi="Calibri" w:cs="Calibri"/>
                <w:b/>
                <w:bCs/>
              </w:rPr>
              <w:t>B</w:t>
            </w:r>
          </w:p>
        </w:tc>
        <w:tc>
          <w:tcPr>
            <w:tcW w:w="6155" w:type="dxa"/>
            <w:tcBorders>
              <w:top w:val="nil"/>
              <w:left w:val="nil"/>
              <w:bottom w:val="single" w:sz="4" w:space="0" w:color="auto"/>
              <w:right w:val="single" w:sz="4" w:space="0" w:color="auto"/>
            </w:tcBorders>
            <w:shd w:val="clear" w:color="auto" w:fill="auto"/>
            <w:vAlign w:val="center"/>
            <w:hideMark/>
          </w:tcPr>
          <w:p w14:paraId="5C3FB49E" w14:textId="77777777" w:rsidR="00D01C49" w:rsidRPr="004C2921" w:rsidRDefault="00D01C49" w:rsidP="00AC7E39">
            <w:pPr>
              <w:jc w:val="both"/>
              <w:rPr>
                <w:rFonts w:ascii="Calibri" w:hAnsi="Calibri" w:cs="Calibri"/>
                <w:b/>
                <w:bCs/>
              </w:rPr>
            </w:pPr>
            <w:r w:rsidRPr="004C2921">
              <w:rPr>
                <w:rFonts w:ascii="Calibri" w:hAnsi="Calibri" w:cs="Calibri"/>
                <w:b/>
                <w:bCs/>
              </w:rPr>
              <w:t>L.T. CABLES (XLPE)</w:t>
            </w:r>
          </w:p>
        </w:tc>
        <w:tc>
          <w:tcPr>
            <w:tcW w:w="723" w:type="dxa"/>
            <w:tcBorders>
              <w:top w:val="nil"/>
              <w:left w:val="nil"/>
              <w:bottom w:val="single" w:sz="4" w:space="0" w:color="auto"/>
              <w:right w:val="single" w:sz="4" w:space="0" w:color="auto"/>
            </w:tcBorders>
            <w:shd w:val="clear" w:color="auto" w:fill="auto"/>
            <w:noWrap/>
            <w:vAlign w:val="center"/>
            <w:hideMark/>
          </w:tcPr>
          <w:p w14:paraId="13010B4F"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A1B9D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37329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62C942B" w14:textId="45A203A8" w:rsidR="00D01C49" w:rsidRPr="004C2921" w:rsidRDefault="00D01C49" w:rsidP="00AC7E39">
            <w:pPr>
              <w:jc w:val="center"/>
              <w:rPr>
                <w:rFonts w:ascii="Calibri" w:hAnsi="Calibri" w:cs="Calibri"/>
              </w:rPr>
            </w:pPr>
          </w:p>
        </w:tc>
      </w:tr>
      <w:tr w:rsidR="00D01C49" w:rsidRPr="004C2921" w14:paraId="328775C8" w14:textId="573D16F4"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D6929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6155" w:type="dxa"/>
            <w:tcBorders>
              <w:top w:val="nil"/>
              <w:left w:val="nil"/>
              <w:bottom w:val="single" w:sz="4" w:space="0" w:color="auto"/>
              <w:right w:val="single" w:sz="4" w:space="0" w:color="auto"/>
            </w:tcBorders>
            <w:shd w:val="clear" w:color="auto" w:fill="auto"/>
            <w:vAlign w:val="center"/>
            <w:hideMark/>
          </w:tcPr>
          <w:p w14:paraId="55C1F86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3" w:type="dxa"/>
            <w:tcBorders>
              <w:top w:val="nil"/>
              <w:left w:val="nil"/>
              <w:bottom w:val="single" w:sz="4" w:space="0" w:color="auto"/>
              <w:right w:val="single" w:sz="4" w:space="0" w:color="auto"/>
            </w:tcBorders>
            <w:shd w:val="clear" w:color="auto" w:fill="auto"/>
            <w:vAlign w:val="center"/>
            <w:hideMark/>
          </w:tcPr>
          <w:p w14:paraId="0D646F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61270F6B"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3BC2C46" w14:textId="77777777" w:rsidR="00D01C49" w:rsidRPr="004C2921" w:rsidRDefault="00D01C49" w:rsidP="00AC7E39">
            <w:pPr>
              <w:jc w:val="right"/>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A6669B" w14:textId="2417E515" w:rsidR="00D01C49" w:rsidRPr="004C2921" w:rsidRDefault="00D01C49" w:rsidP="00AC7E39">
            <w:pPr>
              <w:jc w:val="right"/>
              <w:rPr>
                <w:rFonts w:ascii="Calibri" w:hAnsi="Calibri" w:cs="Calibri"/>
                <w:color w:val="000000"/>
              </w:rPr>
            </w:pPr>
          </w:p>
        </w:tc>
      </w:tr>
      <w:tr w:rsidR="00D01C49" w:rsidRPr="004C2921" w14:paraId="0A43D275" w14:textId="53BB2B96" w:rsidTr="00E71BCE">
        <w:trPr>
          <w:trHeight w:val="40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1BE417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4AE13FF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3E602E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AF59438"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   1</w:t>
            </w:r>
            <w:r w:rsidRPr="004C2921">
              <w:rPr>
                <w:rFonts w:ascii="Calibri" w:hAnsi="Calibri" w:cs="Calibri"/>
                <w:color w:val="000000"/>
              </w:rPr>
              <w:t>00</w:t>
            </w:r>
          </w:p>
        </w:tc>
        <w:tc>
          <w:tcPr>
            <w:tcW w:w="719" w:type="dxa"/>
            <w:tcBorders>
              <w:top w:val="nil"/>
              <w:left w:val="nil"/>
              <w:bottom w:val="single" w:sz="4" w:space="0" w:color="auto"/>
              <w:right w:val="single" w:sz="4" w:space="0" w:color="auto"/>
            </w:tcBorders>
          </w:tcPr>
          <w:p w14:paraId="568009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E840D2E" w14:textId="24FB4483" w:rsidR="00D01C49" w:rsidRDefault="00D01C49" w:rsidP="00AC7E39">
            <w:pPr>
              <w:jc w:val="center"/>
              <w:rPr>
                <w:rFonts w:ascii="Calibri" w:hAnsi="Calibri" w:cs="Calibri"/>
                <w:color w:val="000000"/>
              </w:rPr>
            </w:pPr>
          </w:p>
        </w:tc>
      </w:tr>
      <w:tr w:rsidR="00D01C49" w:rsidRPr="004C2921" w14:paraId="146A0344" w14:textId="3AFA88E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ED892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41B27A6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770F6D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25E31A05"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3C490C01"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8640FE4" w14:textId="08EE6298" w:rsidR="00D01C49" w:rsidRDefault="00D01C49" w:rsidP="00AC7E39">
            <w:pPr>
              <w:rPr>
                <w:rFonts w:ascii="Calibri" w:hAnsi="Calibri" w:cs="Calibri"/>
                <w:color w:val="000000"/>
              </w:rPr>
            </w:pPr>
          </w:p>
        </w:tc>
      </w:tr>
      <w:tr w:rsidR="00D01C49" w:rsidRPr="004C2921" w14:paraId="0B8ADA05" w14:textId="71C27A36" w:rsidTr="00E71BCE">
        <w:trPr>
          <w:trHeight w:val="76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20C0C3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33C6806"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3" w:type="dxa"/>
            <w:tcBorders>
              <w:top w:val="nil"/>
              <w:left w:val="nil"/>
              <w:bottom w:val="single" w:sz="4" w:space="0" w:color="auto"/>
              <w:right w:val="single" w:sz="4" w:space="0" w:color="auto"/>
            </w:tcBorders>
            <w:shd w:val="clear" w:color="auto" w:fill="auto"/>
            <w:vAlign w:val="center"/>
            <w:hideMark/>
          </w:tcPr>
          <w:p w14:paraId="1F6F9F2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183A318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2633B51"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CD76865" w14:textId="595E5156" w:rsidR="00D01C49" w:rsidRPr="004C2921" w:rsidRDefault="00D01C49" w:rsidP="00AC7E39">
            <w:pPr>
              <w:jc w:val="center"/>
              <w:rPr>
                <w:rFonts w:ascii="Calibri" w:hAnsi="Calibri" w:cs="Calibri"/>
                <w:color w:val="000000"/>
              </w:rPr>
            </w:pPr>
          </w:p>
        </w:tc>
      </w:tr>
      <w:tr w:rsidR="00D01C49" w:rsidRPr="004C2921" w14:paraId="427B9A34" w14:textId="7ECCD1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8DA9A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tcPr>
          <w:p w14:paraId="256052CD"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7B554FB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12E05077" w14:textId="77777777" w:rsidR="00D01C49" w:rsidRPr="004C2921" w:rsidRDefault="00D01C49" w:rsidP="00AC7E39">
            <w:pPr>
              <w:jc w:val="center"/>
              <w:rPr>
                <w:rFonts w:ascii="Calibri" w:hAnsi="Calibri" w:cs="Calibri"/>
                <w:color w:val="000000"/>
              </w:rPr>
            </w:pPr>
            <w:r>
              <w:rPr>
                <w:rFonts w:ascii="Calibri" w:hAnsi="Calibri" w:cs="Calibri"/>
                <w:color w:val="000000"/>
              </w:rPr>
              <w:t>100</w:t>
            </w:r>
          </w:p>
        </w:tc>
        <w:tc>
          <w:tcPr>
            <w:tcW w:w="719" w:type="dxa"/>
            <w:tcBorders>
              <w:top w:val="nil"/>
              <w:left w:val="nil"/>
              <w:bottom w:val="single" w:sz="4" w:space="0" w:color="auto"/>
              <w:right w:val="single" w:sz="4" w:space="0" w:color="auto"/>
            </w:tcBorders>
          </w:tcPr>
          <w:p w14:paraId="5DB03B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28AD0D6" w14:textId="03E75B8F" w:rsidR="00D01C49" w:rsidRDefault="00D01C49" w:rsidP="00AC7E39">
            <w:pPr>
              <w:jc w:val="center"/>
              <w:rPr>
                <w:rFonts w:ascii="Calibri" w:hAnsi="Calibri" w:cs="Calibri"/>
                <w:color w:val="000000"/>
              </w:rPr>
            </w:pPr>
          </w:p>
        </w:tc>
      </w:tr>
      <w:tr w:rsidR="00D01C49" w:rsidRPr="004C2921" w14:paraId="15F07AB4" w14:textId="727A68F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AD7A6D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5E2859C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4D09E33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F5DA0DA"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42D99BB6"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1AF4DF" w14:textId="4CDC84A5" w:rsidR="00D01C49" w:rsidRDefault="00D01C49" w:rsidP="00AC7E39">
            <w:pPr>
              <w:rPr>
                <w:rFonts w:ascii="Calibri" w:hAnsi="Calibri" w:cs="Calibri"/>
                <w:color w:val="000000"/>
              </w:rPr>
            </w:pPr>
          </w:p>
        </w:tc>
      </w:tr>
      <w:tr w:rsidR="00D01C49" w:rsidRPr="004C2921" w14:paraId="11C3B05A" w14:textId="6E310120" w:rsidTr="00E71BCE">
        <w:trPr>
          <w:trHeight w:val="53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5A00503"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3</w:t>
            </w:r>
          </w:p>
        </w:tc>
        <w:tc>
          <w:tcPr>
            <w:tcW w:w="6155" w:type="dxa"/>
            <w:tcBorders>
              <w:top w:val="nil"/>
              <w:left w:val="nil"/>
              <w:bottom w:val="single" w:sz="4" w:space="0" w:color="auto"/>
              <w:right w:val="single" w:sz="4" w:space="0" w:color="auto"/>
            </w:tcBorders>
            <w:shd w:val="clear" w:color="auto" w:fill="auto"/>
            <w:vAlign w:val="center"/>
            <w:hideMark/>
          </w:tcPr>
          <w:p w14:paraId="26ED11B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3" w:type="dxa"/>
            <w:tcBorders>
              <w:top w:val="nil"/>
              <w:left w:val="nil"/>
              <w:bottom w:val="single" w:sz="4" w:space="0" w:color="auto"/>
              <w:right w:val="single" w:sz="4" w:space="0" w:color="auto"/>
            </w:tcBorders>
            <w:shd w:val="clear" w:color="auto" w:fill="auto"/>
            <w:vAlign w:val="center"/>
            <w:hideMark/>
          </w:tcPr>
          <w:p w14:paraId="6FCD7A3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38D65690" w14:textId="77777777" w:rsidR="00D01C49" w:rsidRPr="004C2921" w:rsidRDefault="00D01C49" w:rsidP="00AC7E39">
            <w:pPr>
              <w:rPr>
                <w:rFonts w:ascii="Calibri" w:hAnsi="Calibri" w:cs="Calibri"/>
                <w:color w:val="000000"/>
              </w:rPr>
            </w:pPr>
            <w:r>
              <w:rPr>
                <w:rFonts w:ascii="Calibri" w:hAnsi="Calibri" w:cs="Calibri"/>
                <w:color w:val="000000"/>
              </w:rPr>
              <w:t xml:space="preserve">    250</w:t>
            </w:r>
          </w:p>
        </w:tc>
        <w:tc>
          <w:tcPr>
            <w:tcW w:w="719" w:type="dxa"/>
            <w:tcBorders>
              <w:top w:val="nil"/>
              <w:left w:val="nil"/>
              <w:bottom w:val="single" w:sz="4" w:space="0" w:color="auto"/>
              <w:right w:val="single" w:sz="4" w:space="0" w:color="auto"/>
            </w:tcBorders>
          </w:tcPr>
          <w:p w14:paraId="3740D7D3"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9051AF7" w14:textId="313772EE" w:rsidR="00D01C49" w:rsidRDefault="00D01C49" w:rsidP="00AC7E39">
            <w:pPr>
              <w:rPr>
                <w:rFonts w:ascii="Calibri" w:hAnsi="Calibri" w:cs="Calibri"/>
                <w:color w:val="000000"/>
              </w:rPr>
            </w:pPr>
          </w:p>
        </w:tc>
      </w:tr>
      <w:tr w:rsidR="00D01C49" w:rsidRPr="004C2921" w14:paraId="41CF9BF2" w14:textId="03E856C4" w:rsidTr="00E71BCE">
        <w:trPr>
          <w:trHeight w:val="62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11E9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4</w:t>
            </w:r>
          </w:p>
        </w:tc>
        <w:tc>
          <w:tcPr>
            <w:tcW w:w="6155" w:type="dxa"/>
            <w:tcBorders>
              <w:top w:val="nil"/>
              <w:left w:val="nil"/>
              <w:bottom w:val="single" w:sz="4" w:space="0" w:color="auto"/>
              <w:right w:val="single" w:sz="4" w:space="0" w:color="auto"/>
            </w:tcBorders>
            <w:shd w:val="clear" w:color="auto" w:fill="auto"/>
            <w:vAlign w:val="center"/>
            <w:hideMark/>
          </w:tcPr>
          <w:p w14:paraId="120FAC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3" w:type="dxa"/>
            <w:tcBorders>
              <w:top w:val="nil"/>
              <w:left w:val="nil"/>
              <w:bottom w:val="single" w:sz="4" w:space="0" w:color="auto"/>
              <w:right w:val="single" w:sz="4" w:space="0" w:color="auto"/>
            </w:tcBorders>
            <w:shd w:val="clear" w:color="auto" w:fill="auto"/>
            <w:vAlign w:val="center"/>
            <w:hideMark/>
          </w:tcPr>
          <w:p w14:paraId="7E549BB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0EE6A83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39AD692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355594D" w14:textId="4DA47871" w:rsidR="00D01C49" w:rsidRPr="004C2921" w:rsidRDefault="00D01C49" w:rsidP="00AC7E39">
            <w:pPr>
              <w:jc w:val="center"/>
              <w:rPr>
                <w:rFonts w:ascii="Calibri" w:hAnsi="Calibri" w:cs="Calibri"/>
                <w:color w:val="000000"/>
              </w:rPr>
            </w:pPr>
          </w:p>
        </w:tc>
      </w:tr>
      <w:tr w:rsidR="00D01C49" w:rsidRPr="004C2921" w14:paraId="5617A715" w14:textId="7C4F860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49E7093" w14:textId="77777777" w:rsidR="00D01C49" w:rsidRPr="004C2921" w:rsidRDefault="00D01C49" w:rsidP="00AC7E39">
            <w:pPr>
              <w:jc w:val="center"/>
              <w:rPr>
                <w:rFonts w:ascii="Calibri" w:hAnsi="Calibri" w:cs="Calibri"/>
                <w:color w:val="000000"/>
              </w:rPr>
            </w:pPr>
            <w:r>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5D51933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_Substation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1D8885D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19831DB7" w14:textId="77777777" w:rsidR="00D01C49" w:rsidRPr="004C2921" w:rsidRDefault="00D01C49" w:rsidP="00AC7E39">
            <w:pPr>
              <w:jc w:val="center"/>
              <w:rPr>
                <w:rFonts w:ascii="Calibri" w:hAnsi="Calibri" w:cs="Calibri"/>
                <w:color w:val="000000"/>
              </w:rPr>
            </w:pPr>
            <w:r>
              <w:rPr>
                <w:rFonts w:ascii="Calibri" w:hAnsi="Calibri" w:cs="Calibri"/>
                <w:color w:val="000000"/>
              </w:rPr>
              <w:t>32</w:t>
            </w:r>
          </w:p>
        </w:tc>
        <w:tc>
          <w:tcPr>
            <w:tcW w:w="719" w:type="dxa"/>
            <w:tcBorders>
              <w:top w:val="nil"/>
              <w:left w:val="nil"/>
              <w:bottom w:val="single" w:sz="4" w:space="0" w:color="auto"/>
              <w:right w:val="single" w:sz="4" w:space="0" w:color="auto"/>
            </w:tcBorders>
          </w:tcPr>
          <w:p w14:paraId="3FDB73DD"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1D4ECEC" w14:textId="4CA70E46" w:rsidR="00D01C49" w:rsidRDefault="00D01C49" w:rsidP="00AC7E39">
            <w:pPr>
              <w:jc w:val="center"/>
              <w:rPr>
                <w:rFonts w:ascii="Calibri" w:hAnsi="Calibri" w:cs="Calibri"/>
                <w:color w:val="000000"/>
              </w:rPr>
            </w:pPr>
          </w:p>
        </w:tc>
      </w:tr>
      <w:tr w:rsidR="00D01C49" w:rsidRPr="004C2921" w14:paraId="6AE3A31A" w14:textId="3091DD65" w:rsidTr="00E71BCE">
        <w:trPr>
          <w:trHeight w:val="300"/>
        </w:trPr>
        <w:tc>
          <w:tcPr>
            <w:tcW w:w="686" w:type="dxa"/>
            <w:tcBorders>
              <w:top w:val="nil"/>
              <w:left w:val="single" w:sz="4" w:space="0" w:color="auto"/>
              <w:bottom w:val="nil"/>
              <w:right w:val="single" w:sz="4" w:space="0" w:color="auto"/>
            </w:tcBorders>
            <w:shd w:val="clear" w:color="auto" w:fill="auto"/>
            <w:vAlign w:val="center"/>
            <w:hideMark/>
          </w:tcPr>
          <w:p w14:paraId="6471B3E8" w14:textId="77777777" w:rsidR="00D01C49" w:rsidRPr="004C2921"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790FBEF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3-5 x </w:t>
            </w:r>
            <w:r>
              <w:rPr>
                <w:rFonts w:ascii="Calibri" w:hAnsi="Calibri" w:cs="Calibri"/>
                <w:color w:val="000000"/>
              </w:rPr>
              <w:t>1</w:t>
            </w:r>
            <w:r w:rsidRPr="004C2921">
              <w:rPr>
                <w:rFonts w:ascii="Calibri" w:hAnsi="Calibri" w:cs="Calibri"/>
                <w:color w:val="000000"/>
              </w:rPr>
              <w:t>5</w:t>
            </w:r>
            <w:r>
              <w:rPr>
                <w:rFonts w:ascii="Calibri" w:hAnsi="Calibri" w:cs="Calibri"/>
                <w:color w:val="000000"/>
              </w:rPr>
              <w:t>0</w:t>
            </w:r>
            <w:r w:rsidRPr="004C2921">
              <w:rPr>
                <w:rFonts w:ascii="Calibri" w:hAnsi="Calibri" w:cs="Calibri"/>
                <w:color w:val="000000"/>
              </w:rPr>
              <w:t xml:space="preserve"> sq.mm</w:t>
            </w:r>
            <w:r>
              <w:rPr>
                <w:rFonts w:ascii="Calibri" w:hAnsi="Calibri" w:cs="Calibri"/>
                <w:color w:val="000000"/>
              </w:rPr>
              <w:t xml:space="preserve">_ 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6C1E1B5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5A0AC99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20</w:t>
            </w:r>
          </w:p>
        </w:tc>
        <w:tc>
          <w:tcPr>
            <w:tcW w:w="719" w:type="dxa"/>
            <w:tcBorders>
              <w:top w:val="nil"/>
              <w:left w:val="nil"/>
              <w:bottom w:val="single" w:sz="4" w:space="0" w:color="auto"/>
              <w:right w:val="single" w:sz="4" w:space="0" w:color="auto"/>
            </w:tcBorders>
          </w:tcPr>
          <w:p w14:paraId="4078AF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6E7465A" w14:textId="60F8B65B" w:rsidR="00D01C49" w:rsidRPr="004C2921" w:rsidRDefault="00D01C49" w:rsidP="00AC7E39">
            <w:pPr>
              <w:jc w:val="center"/>
              <w:rPr>
                <w:rFonts w:ascii="Calibri" w:hAnsi="Calibri" w:cs="Calibri"/>
                <w:color w:val="000000"/>
              </w:rPr>
            </w:pPr>
          </w:p>
        </w:tc>
      </w:tr>
      <w:tr w:rsidR="00D01C49" w:rsidRPr="004C2921" w14:paraId="0C4018A4" w14:textId="5182E2A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9F51E12" w14:textId="77777777" w:rsidR="00D01C49" w:rsidRPr="007B6DF8"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0B8F7BAC" w14:textId="77777777" w:rsidR="00D01C49" w:rsidRPr="007B6DF8" w:rsidRDefault="00D01C49" w:rsidP="00AC7E39">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14:paraId="1A8834E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7661427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15D94F81"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53E1974" w14:textId="70EED7CA" w:rsidR="00D01C49" w:rsidRPr="004C2921" w:rsidRDefault="00D01C49" w:rsidP="00AC7E39">
            <w:pPr>
              <w:jc w:val="center"/>
              <w:rPr>
                <w:rFonts w:ascii="Calibri" w:hAnsi="Calibri" w:cs="Calibri"/>
                <w:color w:val="000000"/>
              </w:rPr>
            </w:pPr>
          </w:p>
        </w:tc>
      </w:tr>
      <w:tr w:rsidR="00D01C49" w:rsidRPr="004C2921" w14:paraId="0B7BDA5D" w14:textId="5A63497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1FE08A6"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5</w:t>
            </w:r>
          </w:p>
        </w:tc>
        <w:tc>
          <w:tcPr>
            <w:tcW w:w="6155" w:type="dxa"/>
            <w:tcBorders>
              <w:top w:val="single" w:sz="4" w:space="0" w:color="auto"/>
              <w:left w:val="nil"/>
              <w:bottom w:val="single" w:sz="4" w:space="0" w:color="auto"/>
              <w:right w:val="single" w:sz="4" w:space="0" w:color="auto"/>
            </w:tcBorders>
            <w:shd w:val="clear" w:color="auto" w:fill="auto"/>
            <w:vAlign w:val="center"/>
          </w:tcPr>
          <w:p w14:paraId="599E7D34" w14:textId="77777777" w:rsidR="00D01C49" w:rsidRDefault="00D01C49" w:rsidP="00AC7E39">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303616DF" w14:textId="77777777" w:rsidR="00D01C49" w:rsidRPr="004C2921"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261840D4" w14:textId="77777777" w:rsidR="00D01C49" w:rsidRPr="004C2921"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4106B17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E070BCA" w14:textId="4CCBC9BA" w:rsidR="00D01C49" w:rsidRPr="004C2921" w:rsidRDefault="00D01C49" w:rsidP="00AC7E39">
            <w:pPr>
              <w:jc w:val="center"/>
              <w:rPr>
                <w:rFonts w:ascii="Calibri" w:hAnsi="Calibri" w:cs="Calibri"/>
                <w:color w:val="000000"/>
              </w:rPr>
            </w:pPr>
          </w:p>
        </w:tc>
      </w:tr>
      <w:tr w:rsidR="00D01C49" w:rsidRPr="004C2921" w14:paraId="129476DE" w14:textId="5F5C13E1"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974D0FE" w14:textId="77777777" w:rsidR="00D01C49" w:rsidRPr="008A5D97" w:rsidRDefault="00D01C49" w:rsidP="00AC7E39">
            <w:pPr>
              <w:jc w:val="center"/>
              <w:rPr>
                <w:rFonts w:ascii="Calibri" w:hAnsi="Calibri" w:cs="Calibri"/>
                <w:color w:val="000000"/>
              </w:rPr>
            </w:pPr>
            <w:r>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tcPr>
          <w:p w14:paraId="01826463"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0251E1B7" w14:textId="77777777" w:rsidR="00D01C49" w:rsidRPr="004C2921"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1A4CE25B"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7675033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6A739439" w14:textId="38D24A31" w:rsidR="00D01C49" w:rsidRDefault="00D01C49" w:rsidP="00AC7E39">
            <w:pPr>
              <w:jc w:val="center"/>
              <w:rPr>
                <w:rFonts w:ascii="Calibri" w:hAnsi="Calibri" w:cs="Calibri"/>
                <w:color w:val="000000"/>
              </w:rPr>
            </w:pPr>
          </w:p>
        </w:tc>
      </w:tr>
      <w:tr w:rsidR="00D01C49" w:rsidRPr="004C2921" w14:paraId="038CC42C" w14:textId="6F0A47B7"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4A0D782" w14:textId="77777777" w:rsidR="00D01C49" w:rsidRPr="008A5D97"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097888E8"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7028F303"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Nos. </w:t>
            </w:r>
          </w:p>
        </w:tc>
        <w:tc>
          <w:tcPr>
            <w:tcW w:w="807" w:type="dxa"/>
            <w:tcBorders>
              <w:top w:val="single" w:sz="4" w:space="0" w:color="auto"/>
              <w:left w:val="nil"/>
              <w:bottom w:val="single" w:sz="4" w:space="0" w:color="auto"/>
              <w:right w:val="single" w:sz="4" w:space="0" w:color="auto"/>
            </w:tcBorders>
            <w:shd w:val="clear" w:color="auto" w:fill="auto"/>
            <w:vAlign w:val="center"/>
          </w:tcPr>
          <w:p w14:paraId="6DFFA5E9"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4C6076A9"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86E1EBB" w14:textId="0209C894" w:rsidR="00D01C49" w:rsidRDefault="00D01C49" w:rsidP="00AC7E39">
            <w:pPr>
              <w:jc w:val="center"/>
              <w:rPr>
                <w:rFonts w:ascii="Calibri" w:hAnsi="Calibri" w:cs="Calibri"/>
                <w:color w:val="000000"/>
              </w:rPr>
            </w:pPr>
          </w:p>
        </w:tc>
      </w:tr>
      <w:tr w:rsidR="00D01C49" w:rsidRPr="004C2921" w14:paraId="471B19D5" w14:textId="339DD176"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A4E8E72" w14:textId="77777777" w:rsidR="00D01C49" w:rsidRPr="008A5D97"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BB89AD" w14:textId="77777777" w:rsidR="00D01C49" w:rsidRPr="008A5D97" w:rsidRDefault="00D01C49" w:rsidP="00AC7E39">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3" w:type="dxa"/>
            <w:tcBorders>
              <w:top w:val="single" w:sz="4" w:space="0" w:color="auto"/>
              <w:left w:val="nil"/>
              <w:bottom w:val="single" w:sz="4" w:space="0" w:color="auto"/>
              <w:right w:val="single" w:sz="4" w:space="0" w:color="auto"/>
            </w:tcBorders>
            <w:shd w:val="clear" w:color="auto" w:fill="auto"/>
            <w:vAlign w:val="center"/>
          </w:tcPr>
          <w:p w14:paraId="2F9D78A8" w14:textId="77777777" w:rsidR="00D01C49" w:rsidRPr="004C2921" w:rsidRDefault="00D01C49" w:rsidP="00AC7E39">
            <w:pPr>
              <w:jc w:val="center"/>
              <w:rPr>
                <w:rFonts w:ascii="Calibri" w:hAnsi="Calibri" w:cs="Calibri"/>
                <w:color w:val="000000"/>
              </w:rPr>
            </w:pPr>
            <w:r>
              <w:rPr>
                <w:rFonts w:ascii="Calibri" w:hAnsi="Calibri" w:cs="Calibri"/>
                <w:color w:val="000000"/>
              </w:rPr>
              <w:t>Meter</w:t>
            </w:r>
          </w:p>
        </w:tc>
        <w:tc>
          <w:tcPr>
            <w:tcW w:w="807" w:type="dxa"/>
            <w:tcBorders>
              <w:top w:val="single" w:sz="4" w:space="0" w:color="auto"/>
              <w:left w:val="nil"/>
              <w:bottom w:val="single" w:sz="4" w:space="0" w:color="auto"/>
              <w:right w:val="single" w:sz="4" w:space="0" w:color="auto"/>
            </w:tcBorders>
            <w:shd w:val="clear" w:color="auto" w:fill="auto"/>
            <w:vAlign w:val="center"/>
          </w:tcPr>
          <w:p w14:paraId="472A9175" w14:textId="77777777" w:rsidR="00D01C49" w:rsidRPr="004C2921" w:rsidRDefault="00D01C49" w:rsidP="00AC7E39">
            <w:pPr>
              <w:jc w:val="center"/>
              <w:rPr>
                <w:rFonts w:ascii="Calibri" w:hAnsi="Calibri" w:cs="Calibri"/>
                <w:color w:val="000000"/>
              </w:rPr>
            </w:pPr>
            <w:r>
              <w:rPr>
                <w:rFonts w:ascii="Calibri" w:hAnsi="Calibri" w:cs="Calibri"/>
                <w:color w:val="000000"/>
              </w:rPr>
              <w:t>200</w:t>
            </w:r>
          </w:p>
        </w:tc>
        <w:tc>
          <w:tcPr>
            <w:tcW w:w="719" w:type="dxa"/>
            <w:tcBorders>
              <w:top w:val="single" w:sz="4" w:space="0" w:color="auto"/>
              <w:left w:val="nil"/>
              <w:bottom w:val="single" w:sz="4" w:space="0" w:color="auto"/>
              <w:right w:val="single" w:sz="4" w:space="0" w:color="auto"/>
            </w:tcBorders>
          </w:tcPr>
          <w:p w14:paraId="59FE96AC"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48797A80" w14:textId="2BB50146" w:rsidR="00D01C49" w:rsidRDefault="00D01C49" w:rsidP="00AC7E39">
            <w:pPr>
              <w:jc w:val="center"/>
              <w:rPr>
                <w:rFonts w:ascii="Calibri" w:hAnsi="Calibri" w:cs="Calibri"/>
                <w:color w:val="000000"/>
              </w:rPr>
            </w:pPr>
          </w:p>
        </w:tc>
      </w:tr>
      <w:tr w:rsidR="00D01C49" w:rsidRPr="004C2921" w14:paraId="5CB0CA44" w14:textId="775D6A25"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5BAE288" w14:textId="77777777" w:rsidR="00D01C49" w:rsidRPr="007B6DF8" w:rsidRDefault="00D01C49" w:rsidP="00AC7E39">
            <w:pPr>
              <w:jc w:val="center"/>
              <w:rPr>
                <w:rFonts w:ascii="Calibri" w:hAnsi="Calibri" w:cs="Calibri"/>
                <w:b/>
                <w:bCs/>
                <w:color w:val="000000"/>
              </w:rPr>
            </w:pPr>
            <w:r>
              <w:rPr>
                <w:rFonts w:ascii="Calibri" w:hAnsi="Calibri" w:cs="Calibri"/>
                <w:b/>
                <w:bCs/>
                <w:color w:val="000000"/>
              </w:rPr>
              <w:t>6</w:t>
            </w:r>
          </w:p>
        </w:tc>
        <w:tc>
          <w:tcPr>
            <w:tcW w:w="6155" w:type="dxa"/>
            <w:tcBorders>
              <w:top w:val="single" w:sz="4" w:space="0" w:color="auto"/>
              <w:left w:val="single" w:sz="4" w:space="0" w:color="auto"/>
              <w:bottom w:val="single" w:sz="4" w:space="0" w:color="auto"/>
              <w:right w:val="single" w:sz="4" w:space="0" w:color="auto"/>
            </w:tcBorders>
            <w:shd w:val="clear" w:color="auto" w:fill="auto"/>
            <w:vAlign w:val="center"/>
          </w:tcPr>
          <w:p w14:paraId="1D9179A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70F524C7"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0790E513"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3BBCA53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5BE11FD" w14:textId="16E71FD3" w:rsidR="00D01C49" w:rsidRDefault="00D01C49" w:rsidP="00AC7E39">
            <w:pPr>
              <w:jc w:val="center"/>
              <w:rPr>
                <w:rFonts w:ascii="Calibri" w:hAnsi="Calibri" w:cs="Calibri"/>
                <w:color w:val="000000"/>
              </w:rPr>
            </w:pPr>
          </w:p>
        </w:tc>
      </w:tr>
      <w:tr w:rsidR="00D01C49" w:rsidRPr="004C2921" w14:paraId="75B177B6" w14:textId="77C4FD2F"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54C6DAC"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155" w:type="dxa"/>
            <w:tcBorders>
              <w:top w:val="nil"/>
              <w:left w:val="single" w:sz="4" w:space="0" w:color="auto"/>
              <w:bottom w:val="single" w:sz="4" w:space="0" w:color="auto"/>
              <w:right w:val="single" w:sz="4" w:space="0" w:color="auto"/>
            </w:tcBorders>
            <w:shd w:val="clear" w:color="auto" w:fill="auto"/>
            <w:vAlign w:val="center"/>
          </w:tcPr>
          <w:p w14:paraId="6018003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13CD9960"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5181A55B"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7CC0EF46"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B31F1F4" w14:textId="4F1BE8DB" w:rsidR="00D01C49" w:rsidRDefault="00D01C49" w:rsidP="00AC7E39">
            <w:pPr>
              <w:jc w:val="center"/>
              <w:rPr>
                <w:rFonts w:ascii="Calibri" w:hAnsi="Calibri" w:cs="Calibri"/>
                <w:color w:val="000000"/>
              </w:rPr>
            </w:pPr>
          </w:p>
        </w:tc>
      </w:tr>
      <w:tr w:rsidR="00D01C49" w:rsidRPr="004C2921" w14:paraId="474827E1" w14:textId="261BFD7A"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44A7149"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155" w:type="dxa"/>
            <w:tcBorders>
              <w:top w:val="nil"/>
              <w:left w:val="single" w:sz="4" w:space="0" w:color="auto"/>
              <w:bottom w:val="single" w:sz="4" w:space="0" w:color="auto"/>
              <w:right w:val="single" w:sz="4" w:space="0" w:color="auto"/>
            </w:tcBorders>
            <w:shd w:val="clear" w:color="auto" w:fill="auto"/>
            <w:vAlign w:val="center"/>
          </w:tcPr>
          <w:p w14:paraId="26E8D437"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4D21FB86"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2BBB30B4"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22FF360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1AD7F103" w14:textId="10A848D8" w:rsidR="00D01C49" w:rsidRDefault="00D01C49" w:rsidP="00AC7E39">
            <w:pPr>
              <w:jc w:val="center"/>
              <w:rPr>
                <w:rFonts w:ascii="Calibri" w:hAnsi="Calibri" w:cs="Calibri"/>
                <w:color w:val="000000"/>
              </w:rPr>
            </w:pPr>
          </w:p>
        </w:tc>
      </w:tr>
      <w:tr w:rsidR="00D01C49" w:rsidRPr="004C2921" w14:paraId="5FEE21C6" w14:textId="6945C2B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62ECF4F"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155" w:type="dxa"/>
            <w:tcBorders>
              <w:top w:val="nil"/>
              <w:left w:val="single" w:sz="4" w:space="0" w:color="auto"/>
              <w:bottom w:val="single" w:sz="4" w:space="0" w:color="auto"/>
              <w:right w:val="single" w:sz="4" w:space="0" w:color="auto"/>
            </w:tcBorders>
            <w:shd w:val="clear" w:color="auto" w:fill="auto"/>
            <w:vAlign w:val="center"/>
          </w:tcPr>
          <w:p w14:paraId="3CD3EB1B"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3" w:type="dxa"/>
            <w:tcBorders>
              <w:top w:val="single" w:sz="4" w:space="0" w:color="auto"/>
              <w:left w:val="nil"/>
              <w:bottom w:val="single" w:sz="4" w:space="0" w:color="auto"/>
              <w:right w:val="single" w:sz="4" w:space="0" w:color="auto"/>
            </w:tcBorders>
            <w:shd w:val="clear" w:color="auto" w:fill="auto"/>
            <w:vAlign w:val="center"/>
          </w:tcPr>
          <w:p w14:paraId="28EF49BF"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7EECDD2E"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4D41339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44B393A" w14:textId="33C95150" w:rsidR="00D01C49" w:rsidRDefault="00D01C49" w:rsidP="00AC7E39">
            <w:pPr>
              <w:jc w:val="center"/>
              <w:rPr>
                <w:rFonts w:ascii="Calibri" w:hAnsi="Calibri" w:cs="Calibri"/>
                <w:color w:val="000000"/>
              </w:rPr>
            </w:pPr>
          </w:p>
        </w:tc>
      </w:tr>
      <w:tr w:rsidR="00D01C49" w:rsidRPr="004C2921" w14:paraId="6B8ACF50" w14:textId="44DF24A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D9290B4"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0AC63930"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718C9A36"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A04F72A"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1973C14"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F8D4E64" w14:textId="596422C8" w:rsidR="00D01C49" w:rsidRDefault="00D01C49" w:rsidP="00AC7E39">
            <w:pPr>
              <w:jc w:val="center"/>
              <w:rPr>
                <w:rFonts w:ascii="Calibri" w:hAnsi="Calibri" w:cs="Calibri"/>
                <w:color w:val="000000"/>
              </w:rPr>
            </w:pPr>
          </w:p>
        </w:tc>
      </w:tr>
      <w:tr w:rsidR="00D01C49" w:rsidRPr="004C2921" w14:paraId="40A19D54" w14:textId="2B052F9E"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7400DB9"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7F5B4E24"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CD1B66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444FB362"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685748FF"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01007959" w14:textId="51E8BAE8" w:rsidR="00D01C49" w:rsidRDefault="00D01C49" w:rsidP="00AC7E39">
            <w:pPr>
              <w:jc w:val="center"/>
              <w:rPr>
                <w:rFonts w:ascii="Calibri" w:hAnsi="Calibri" w:cs="Calibri"/>
                <w:color w:val="000000"/>
              </w:rPr>
            </w:pPr>
          </w:p>
        </w:tc>
      </w:tr>
      <w:tr w:rsidR="00D01C49" w:rsidRPr="004C2921" w14:paraId="5B849D86" w14:textId="0A3C009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31D7A7B"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6CF087CA"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29638AE"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809656B"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26428BE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AF019C5" w14:textId="77983BFF" w:rsidR="00D01C49" w:rsidRDefault="00D01C49" w:rsidP="00AC7E39">
            <w:pPr>
              <w:jc w:val="center"/>
              <w:rPr>
                <w:rFonts w:ascii="Calibri" w:hAnsi="Calibri" w:cs="Calibri"/>
                <w:color w:val="000000"/>
              </w:rPr>
            </w:pPr>
          </w:p>
        </w:tc>
      </w:tr>
      <w:tr w:rsidR="00D01C49" w:rsidRPr="004C2921" w14:paraId="1B9A993E" w14:textId="2819694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99C0DDA" w14:textId="77777777" w:rsidR="00D01C49" w:rsidRPr="0048187C" w:rsidRDefault="00D01C49" w:rsidP="00AC7E39">
            <w:pPr>
              <w:jc w:val="center"/>
              <w:rPr>
                <w:rFonts w:ascii="Calibri" w:hAnsi="Calibri" w:cs="Calibri"/>
                <w:b/>
                <w:bCs/>
                <w:color w:val="000000"/>
              </w:rPr>
            </w:pPr>
            <w:r w:rsidRPr="0048187C">
              <w:rPr>
                <w:rFonts w:ascii="Calibri" w:hAnsi="Calibri" w:cs="Calibri"/>
                <w:b/>
                <w:bCs/>
                <w:color w:val="000000"/>
              </w:rPr>
              <w:t>7</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CC1473" w14:textId="77777777" w:rsidR="00D01C49" w:rsidRPr="0048187C" w:rsidRDefault="00D01C49" w:rsidP="00AC7E39">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2A3958B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750D559F"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7D93F6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1E8AEB1" w14:textId="61FE6799" w:rsidR="00D01C49" w:rsidRDefault="00D01C49" w:rsidP="00AC7E39">
            <w:pPr>
              <w:jc w:val="center"/>
              <w:rPr>
                <w:rFonts w:ascii="Calibri" w:hAnsi="Calibri" w:cs="Calibri"/>
                <w:color w:val="000000"/>
              </w:rPr>
            </w:pPr>
          </w:p>
        </w:tc>
      </w:tr>
      <w:tr w:rsidR="00D01C49" w:rsidRPr="004C2921" w14:paraId="4DB2EE20" w14:textId="0682BDB5" w:rsidTr="00E71BCE">
        <w:trPr>
          <w:trHeight w:val="75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4F5A955" w14:textId="77777777" w:rsidR="00D01C49" w:rsidRDefault="00D01C49" w:rsidP="00AC7E39">
            <w:pPr>
              <w:jc w:val="center"/>
              <w:rPr>
                <w:rFonts w:ascii="Calibri" w:hAnsi="Calibri" w:cs="Calibri"/>
              </w:rPr>
            </w:pPr>
          </w:p>
          <w:p w14:paraId="2F6DD222" w14:textId="77777777" w:rsidR="00D01C49" w:rsidRPr="004C2921" w:rsidRDefault="00D01C49" w:rsidP="00AC7E39">
            <w:pPr>
              <w:rPr>
                <w:rFonts w:ascii="Calibri" w:hAnsi="Calibri" w:cs="Calibri"/>
              </w:rPr>
            </w:pPr>
            <w:r>
              <w:rPr>
                <w:rFonts w:ascii="Calibri" w:hAnsi="Calibri" w:cs="Calibri"/>
              </w:rPr>
              <w:t xml:space="preserve">     a</w:t>
            </w:r>
          </w:p>
        </w:tc>
        <w:tc>
          <w:tcPr>
            <w:tcW w:w="6155" w:type="dxa"/>
            <w:tcBorders>
              <w:top w:val="nil"/>
              <w:left w:val="nil"/>
              <w:bottom w:val="single" w:sz="4" w:space="0" w:color="auto"/>
              <w:right w:val="single" w:sz="4" w:space="0" w:color="auto"/>
            </w:tcBorders>
            <w:shd w:val="clear" w:color="auto" w:fill="auto"/>
            <w:noWrap/>
            <w:vAlign w:val="center"/>
            <w:hideMark/>
          </w:tcPr>
          <w:p w14:paraId="23233B4B"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&amp; Grounding Maintenance free chemical filled earthling electrode 48mm x 3000mm including accessories &amp; providing masonry enclosure with cover plate locking arrangement complete as required. (Cover Plate Size: 300 x 300 MM)</w:t>
            </w:r>
          </w:p>
        </w:tc>
        <w:tc>
          <w:tcPr>
            <w:tcW w:w="723" w:type="dxa"/>
            <w:tcBorders>
              <w:top w:val="nil"/>
              <w:left w:val="nil"/>
              <w:bottom w:val="single" w:sz="4" w:space="0" w:color="auto"/>
              <w:right w:val="single" w:sz="4" w:space="0" w:color="auto"/>
            </w:tcBorders>
            <w:shd w:val="clear" w:color="auto" w:fill="auto"/>
            <w:noWrap/>
            <w:vAlign w:val="center"/>
            <w:hideMark/>
          </w:tcPr>
          <w:p w14:paraId="19A67707" w14:textId="77777777" w:rsidR="00D01C49" w:rsidRPr="004C2921" w:rsidRDefault="00D01C49" w:rsidP="00AC7E39">
            <w:pPr>
              <w:jc w:val="center"/>
              <w:rPr>
                <w:rFonts w:ascii="Calibri" w:hAnsi="Calibri" w:cs="Calibri"/>
              </w:rPr>
            </w:pPr>
            <w:r w:rsidRPr="004C2921">
              <w:rPr>
                <w:rFonts w:ascii="Calibri" w:hAnsi="Calibri" w:cs="Calibri"/>
              </w:rPr>
              <w:t>Nos.</w:t>
            </w:r>
          </w:p>
        </w:tc>
        <w:tc>
          <w:tcPr>
            <w:tcW w:w="807" w:type="dxa"/>
            <w:tcBorders>
              <w:top w:val="nil"/>
              <w:left w:val="nil"/>
              <w:bottom w:val="single" w:sz="4" w:space="0" w:color="auto"/>
              <w:right w:val="single" w:sz="4" w:space="0" w:color="auto"/>
            </w:tcBorders>
            <w:shd w:val="clear" w:color="auto" w:fill="auto"/>
            <w:noWrap/>
            <w:vAlign w:val="center"/>
            <w:hideMark/>
          </w:tcPr>
          <w:p w14:paraId="223105A9" w14:textId="77777777" w:rsidR="00D01C49" w:rsidRPr="004C2921" w:rsidRDefault="00D01C49" w:rsidP="00AC7E39">
            <w:pPr>
              <w:jc w:val="center"/>
              <w:rPr>
                <w:rFonts w:ascii="Calibri" w:hAnsi="Calibri" w:cs="Calibri"/>
              </w:rPr>
            </w:pPr>
            <w:r>
              <w:rPr>
                <w:rFonts w:ascii="Calibri" w:hAnsi="Calibri" w:cs="Calibri"/>
              </w:rPr>
              <w:t>4</w:t>
            </w:r>
          </w:p>
        </w:tc>
        <w:tc>
          <w:tcPr>
            <w:tcW w:w="719" w:type="dxa"/>
            <w:tcBorders>
              <w:top w:val="nil"/>
              <w:left w:val="nil"/>
              <w:bottom w:val="single" w:sz="4" w:space="0" w:color="auto"/>
              <w:right w:val="single" w:sz="4" w:space="0" w:color="auto"/>
            </w:tcBorders>
          </w:tcPr>
          <w:p w14:paraId="09C06ED6"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0B4708A" w14:textId="64617488" w:rsidR="00D01C49" w:rsidRDefault="00D01C49" w:rsidP="00AC7E39">
            <w:pPr>
              <w:jc w:val="center"/>
              <w:rPr>
                <w:rFonts w:ascii="Calibri" w:hAnsi="Calibri" w:cs="Calibri"/>
              </w:rPr>
            </w:pPr>
          </w:p>
        </w:tc>
      </w:tr>
      <w:tr w:rsidR="00D01C49" w:rsidRPr="004C2921" w14:paraId="79AB31AA" w14:textId="054E4949" w:rsidTr="00E71BCE">
        <w:trPr>
          <w:trHeight w:val="62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4661146" w14:textId="77777777" w:rsidR="00D01C49" w:rsidRPr="004C2921" w:rsidRDefault="00D01C49" w:rsidP="00AC7E39">
            <w:pPr>
              <w:jc w:val="center"/>
              <w:rPr>
                <w:rFonts w:ascii="Calibri" w:hAnsi="Calibri" w:cs="Calibri"/>
              </w:rPr>
            </w:pPr>
            <w:r>
              <w:rPr>
                <w:rFonts w:ascii="Calibri" w:hAnsi="Calibri" w:cs="Calibri"/>
              </w:rPr>
              <w:t>b</w:t>
            </w:r>
          </w:p>
        </w:tc>
        <w:tc>
          <w:tcPr>
            <w:tcW w:w="6155" w:type="dxa"/>
            <w:tcBorders>
              <w:top w:val="nil"/>
              <w:left w:val="nil"/>
              <w:bottom w:val="single" w:sz="4" w:space="0" w:color="auto"/>
              <w:right w:val="single" w:sz="4" w:space="0" w:color="auto"/>
            </w:tcBorders>
            <w:shd w:val="clear" w:color="auto" w:fill="auto"/>
            <w:noWrap/>
            <w:vAlign w:val="center"/>
            <w:hideMark/>
          </w:tcPr>
          <w:p w14:paraId="3AB1877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3" w:type="dxa"/>
            <w:tcBorders>
              <w:top w:val="nil"/>
              <w:left w:val="nil"/>
              <w:bottom w:val="single" w:sz="4" w:space="0" w:color="auto"/>
              <w:right w:val="single" w:sz="4" w:space="0" w:color="auto"/>
            </w:tcBorders>
            <w:shd w:val="clear" w:color="auto" w:fill="auto"/>
            <w:noWrap/>
            <w:vAlign w:val="center"/>
            <w:hideMark/>
          </w:tcPr>
          <w:p w14:paraId="47A7B72D"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082B215A" w14:textId="77777777" w:rsidR="00D01C49" w:rsidRPr="004C2921" w:rsidRDefault="00D01C49" w:rsidP="00AC7E39">
            <w:pPr>
              <w:jc w:val="center"/>
              <w:rPr>
                <w:rFonts w:ascii="Calibri" w:hAnsi="Calibri" w:cs="Calibri"/>
              </w:rPr>
            </w:pPr>
            <w:r>
              <w:rPr>
                <w:rFonts w:ascii="Calibri" w:hAnsi="Calibri" w:cs="Calibri"/>
              </w:rPr>
              <w:t>280</w:t>
            </w:r>
          </w:p>
        </w:tc>
        <w:tc>
          <w:tcPr>
            <w:tcW w:w="719" w:type="dxa"/>
            <w:tcBorders>
              <w:top w:val="nil"/>
              <w:left w:val="nil"/>
              <w:bottom w:val="single" w:sz="4" w:space="0" w:color="auto"/>
              <w:right w:val="single" w:sz="4" w:space="0" w:color="auto"/>
            </w:tcBorders>
          </w:tcPr>
          <w:p w14:paraId="6867E198"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75E1F42" w14:textId="3668AAA9" w:rsidR="00D01C49" w:rsidRDefault="00D01C49" w:rsidP="00AC7E39">
            <w:pPr>
              <w:jc w:val="center"/>
              <w:rPr>
                <w:rFonts w:ascii="Calibri" w:hAnsi="Calibri" w:cs="Calibri"/>
              </w:rPr>
            </w:pPr>
          </w:p>
        </w:tc>
      </w:tr>
      <w:tr w:rsidR="00D01C49" w:rsidRPr="004C2921" w14:paraId="14796589" w14:textId="60E1E11F"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79D3AE6" w14:textId="77777777" w:rsidR="00D01C49" w:rsidRPr="004C2921" w:rsidRDefault="00D01C49" w:rsidP="00AC7E39">
            <w:pPr>
              <w:jc w:val="center"/>
              <w:rPr>
                <w:rFonts w:ascii="Calibri" w:hAnsi="Calibri" w:cs="Calibri"/>
              </w:rPr>
            </w:pPr>
            <w:r>
              <w:rPr>
                <w:rFonts w:ascii="Calibri" w:hAnsi="Calibri" w:cs="Calibri"/>
              </w:rPr>
              <w:t>c</w:t>
            </w:r>
          </w:p>
        </w:tc>
        <w:tc>
          <w:tcPr>
            <w:tcW w:w="6155" w:type="dxa"/>
            <w:tcBorders>
              <w:top w:val="nil"/>
              <w:left w:val="nil"/>
              <w:bottom w:val="single" w:sz="4" w:space="0" w:color="auto"/>
              <w:right w:val="single" w:sz="4" w:space="0" w:color="auto"/>
            </w:tcBorders>
            <w:shd w:val="clear" w:color="auto" w:fill="auto"/>
            <w:noWrap/>
            <w:vAlign w:val="center"/>
            <w:hideMark/>
          </w:tcPr>
          <w:p w14:paraId="25E95203"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earthing strips from Transformer to Pit. </w:t>
            </w:r>
          </w:p>
        </w:tc>
        <w:tc>
          <w:tcPr>
            <w:tcW w:w="723" w:type="dxa"/>
            <w:tcBorders>
              <w:top w:val="nil"/>
              <w:left w:val="nil"/>
              <w:bottom w:val="single" w:sz="4" w:space="0" w:color="auto"/>
              <w:right w:val="single" w:sz="4" w:space="0" w:color="auto"/>
            </w:tcBorders>
            <w:shd w:val="clear" w:color="auto" w:fill="auto"/>
            <w:noWrap/>
            <w:vAlign w:val="center"/>
            <w:hideMark/>
          </w:tcPr>
          <w:p w14:paraId="02FC095F"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1A00318B" w14:textId="77777777" w:rsidR="00D01C49" w:rsidRPr="004C2921" w:rsidRDefault="00D01C49" w:rsidP="00AC7E39">
            <w:pPr>
              <w:jc w:val="center"/>
              <w:rPr>
                <w:rFonts w:ascii="Calibri" w:hAnsi="Calibri" w:cs="Calibri"/>
              </w:rPr>
            </w:pPr>
            <w:r w:rsidRPr="004C2921">
              <w:rPr>
                <w:rFonts w:ascii="Calibri" w:hAnsi="Calibri" w:cs="Calibri"/>
              </w:rPr>
              <w:t>100</w:t>
            </w:r>
          </w:p>
        </w:tc>
        <w:tc>
          <w:tcPr>
            <w:tcW w:w="719" w:type="dxa"/>
            <w:tcBorders>
              <w:top w:val="nil"/>
              <w:left w:val="nil"/>
              <w:bottom w:val="single" w:sz="4" w:space="0" w:color="auto"/>
              <w:right w:val="single" w:sz="4" w:space="0" w:color="auto"/>
            </w:tcBorders>
          </w:tcPr>
          <w:p w14:paraId="4EC366E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4863A4D" w14:textId="74467A01" w:rsidR="00D01C49" w:rsidRPr="004C2921" w:rsidRDefault="00D01C49" w:rsidP="00AC7E39">
            <w:pPr>
              <w:jc w:val="center"/>
              <w:rPr>
                <w:rFonts w:ascii="Calibri" w:hAnsi="Calibri" w:cs="Calibri"/>
              </w:rPr>
            </w:pPr>
          </w:p>
        </w:tc>
      </w:tr>
      <w:tr w:rsidR="00D01C49" w:rsidRPr="004C2921" w14:paraId="597E8421" w14:textId="3C77863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39008E" w14:textId="77777777" w:rsidR="00D01C49" w:rsidRPr="004C2921" w:rsidRDefault="00D01C49" w:rsidP="00AC7E39">
            <w:pPr>
              <w:jc w:val="center"/>
              <w:rPr>
                <w:rFonts w:ascii="Calibri" w:hAnsi="Calibri" w:cs="Calibri"/>
                <w:b/>
                <w:bCs/>
              </w:rPr>
            </w:pPr>
            <w:r>
              <w:rPr>
                <w:rFonts w:ascii="Calibri" w:hAnsi="Calibri" w:cs="Calibri"/>
                <w:b/>
                <w:bCs/>
              </w:rPr>
              <w:t>C</w:t>
            </w:r>
          </w:p>
        </w:tc>
        <w:tc>
          <w:tcPr>
            <w:tcW w:w="6155" w:type="dxa"/>
            <w:tcBorders>
              <w:top w:val="nil"/>
              <w:left w:val="nil"/>
              <w:bottom w:val="single" w:sz="4" w:space="0" w:color="auto"/>
              <w:right w:val="single" w:sz="4" w:space="0" w:color="auto"/>
            </w:tcBorders>
            <w:shd w:val="clear" w:color="auto" w:fill="auto"/>
            <w:vAlign w:val="center"/>
            <w:hideMark/>
          </w:tcPr>
          <w:p w14:paraId="75D6FB82" w14:textId="77777777" w:rsidR="00D01C49" w:rsidRPr="004C2921" w:rsidRDefault="00D01C49" w:rsidP="00AC7E39">
            <w:pPr>
              <w:jc w:val="both"/>
              <w:rPr>
                <w:rFonts w:ascii="Calibri" w:hAnsi="Calibri" w:cs="Calibri"/>
                <w:b/>
                <w:bCs/>
                <w:u w:val="single"/>
              </w:rPr>
            </w:pPr>
            <w:r w:rsidRPr="004C2921">
              <w:rPr>
                <w:rFonts w:ascii="Calibri" w:hAnsi="Calibri" w:cs="Calibri"/>
                <w:b/>
                <w:bCs/>
                <w:u w:val="single"/>
              </w:rPr>
              <w:t>External Feeder Panels</w:t>
            </w:r>
          </w:p>
        </w:tc>
        <w:tc>
          <w:tcPr>
            <w:tcW w:w="723" w:type="dxa"/>
            <w:tcBorders>
              <w:top w:val="nil"/>
              <w:left w:val="nil"/>
              <w:bottom w:val="single" w:sz="4" w:space="0" w:color="auto"/>
              <w:right w:val="single" w:sz="4" w:space="0" w:color="auto"/>
            </w:tcBorders>
            <w:shd w:val="clear" w:color="auto" w:fill="auto"/>
            <w:noWrap/>
            <w:vAlign w:val="center"/>
            <w:hideMark/>
          </w:tcPr>
          <w:p w14:paraId="537BA5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990F7C8"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D99856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06501E9" w14:textId="394EC2F2" w:rsidR="00D01C49" w:rsidRPr="004C2921" w:rsidRDefault="00D01C49" w:rsidP="00AC7E39">
            <w:pPr>
              <w:jc w:val="center"/>
              <w:rPr>
                <w:rFonts w:ascii="Calibri" w:hAnsi="Calibri" w:cs="Calibri"/>
              </w:rPr>
            </w:pPr>
          </w:p>
        </w:tc>
      </w:tr>
      <w:tr w:rsidR="00D01C49" w:rsidRPr="004C2921" w14:paraId="38D18C6D" w14:textId="4E07333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9FC2F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D07B442" w14:textId="77777777" w:rsidR="00D01C49" w:rsidRPr="004C2921" w:rsidRDefault="00D01C49" w:rsidP="00AC7E39">
            <w:pPr>
              <w:jc w:val="both"/>
              <w:rPr>
                <w:rFonts w:ascii="Calibri" w:hAnsi="Calibri" w:cs="Calibri"/>
                <w:b/>
                <w:bCs/>
              </w:rPr>
            </w:pPr>
            <w:r w:rsidRPr="004C2921">
              <w:rPr>
                <w:rFonts w:ascii="Calibri" w:hAnsi="Calibri" w:cs="Calibri"/>
                <w:b/>
                <w:bCs/>
              </w:rPr>
              <w:t>Feeder Pillars</w:t>
            </w:r>
          </w:p>
        </w:tc>
        <w:tc>
          <w:tcPr>
            <w:tcW w:w="723" w:type="dxa"/>
            <w:tcBorders>
              <w:top w:val="nil"/>
              <w:left w:val="nil"/>
              <w:bottom w:val="single" w:sz="4" w:space="0" w:color="auto"/>
              <w:right w:val="single" w:sz="4" w:space="0" w:color="auto"/>
            </w:tcBorders>
            <w:shd w:val="clear" w:color="auto" w:fill="auto"/>
            <w:noWrap/>
            <w:vAlign w:val="center"/>
            <w:hideMark/>
          </w:tcPr>
          <w:p w14:paraId="6B9B0DB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66AC34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D11D93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45A513" w14:textId="259F5879" w:rsidR="00D01C49" w:rsidRPr="004C2921" w:rsidRDefault="00D01C49" w:rsidP="00AC7E39">
            <w:pPr>
              <w:jc w:val="center"/>
              <w:rPr>
                <w:rFonts w:ascii="Calibri" w:hAnsi="Calibri" w:cs="Calibri"/>
              </w:rPr>
            </w:pPr>
          </w:p>
        </w:tc>
      </w:tr>
      <w:tr w:rsidR="00D01C49" w:rsidRPr="004C2921" w14:paraId="6AFCF0F8" w14:textId="5BDA6B52" w:rsidTr="00E71BCE">
        <w:trPr>
          <w:trHeight w:val="141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04F615"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0B615E39" w14:textId="77777777" w:rsidR="00D01C49" w:rsidRPr="004C2921" w:rsidRDefault="00D01C49" w:rsidP="00AC7E39">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3" w:type="dxa"/>
            <w:tcBorders>
              <w:top w:val="nil"/>
              <w:left w:val="nil"/>
              <w:bottom w:val="single" w:sz="4" w:space="0" w:color="auto"/>
              <w:right w:val="single" w:sz="4" w:space="0" w:color="auto"/>
            </w:tcBorders>
            <w:shd w:val="clear" w:color="auto" w:fill="auto"/>
            <w:noWrap/>
            <w:vAlign w:val="center"/>
            <w:hideMark/>
          </w:tcPr>
          <w:p w14:paraId="316854F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A90AB0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F79BCF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5540313" w14:textId="60C638B1" w:rsidR="00D01C49" w:rsidRPr="004C2921" w:rsidRDefault="00D01C49" w:rsidP="00AC7E39">
            <w:pPr>
              <w:jc w:val="center"/>
              <w:rPr>
                <w:rFonts w:ascii="Calibri" w:hAnsi="Calibri" w:cs="Calibri"/>
              </w:rPr>
            </w:pPr>
          </w:p>
        </w:tc>
      </w:tr>
      <w:tr w:rsidR="00D01C49" w:rsidRPr="004C2921" w14:paraId="3AC91713" w14:textId="6306EB6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4B54F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B23A3D"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F.P </w:t>
            </w:r>
            <w:r>
              <w:rPr>
                <w:rFonts w:ascii="Calibri" w:hAnsi="Calibri" w:cs="Calibri"/>
                <w:b/>
                <w:bCs/>
              </w:rPr>
              <w:t>–</w:t>
            </w:r>
            <w:r w:rsidRPr="004C2921">
              <w:rPr>
                <w:rFonts w:ascii="Calibri" w:hAnsi="Calibri" w:cs="Calibri"/>
                <w:b/>
                <w:bCs/>
              </w:rPr>
              <w:t xml:space="preserve"> </w:t>
            </w:r>
            <w:r>
              <w:rPr>
                <w:rFonts w:ascii="Calibri" w:hAnsi="Calibri" w:cs="Calibri"/>
                <w:b/>
                <w:bCs/>
              </w:rPr>
              <w:t>Air Conditioner (Near LT -10 )</w:t>
            </w:r>
          </w:p>
        </w:tc>
        <w:tc>
          <w:tcPr>
            <w:tcW w:w="723" w:type="dxa"/>
            <w:tcBorders>
              <w:top w:val="nil"/>
              <w:left w:val="nil"/>
              <w:bottom w:val="single" w:sz="4" w:space="0" w:color="auto"/>
              <w:right w:val="single" w:sz="4" w:space="0" w:color="auto"/>
            </w:tcBorders>
            <w:shd w:val="clear" w:color="auto" w:fill="auto"/>
            <w:noWrap/>
            <w:vAlign w:val="center"/>
            <w:hideMark/>
          </w:tcPr>
          <w:p w14:paraId="62710A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5A80B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CF2E2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B80F5A1" w14:textId="6C520679" w:rsidR="00D01C49" w:rsidRPr="004C2921" w:rsidRDefault="00D01C49" w:rsidP="00AC7E39">
            <w:pPr>
              <w:jc w:val="center"/>
              <w:rPr>
                <w:rFonts w:ascii="Calibri" w:hAnsi="Calibri" w:cs="Calibri"/>
              </w:rPr>
            </w:pPr>
          </w:p>
        </w:tc>
      </w:tr>
      <w:tr w:rsidR="00D01C49" w:rsidRPr="004C2921" w14:paraId="538ED42C" w14:textId="3D5BF1F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F870C6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F34607" w14:textId="77777777" w:rsidR="00D01C49" w:rsidRPr="004C2921" w:rsidRDefault="00D01C49" w:rsidP="00AC7E39">
            <w:pPr>
              <w:jc w:val="both"/>
              <w:rPr>
                <w:rFonts w:ascii="Calibri" w:hAnsi="Calibri" w:cs="Calibri"/>
                <w:b/>
                <w:bCs/>
              </w:rPr>
            </w:pPr>
            <w:r w:rsidRPr="004C2921">
              <w:rPr>
                <w:rFonts w:ascii="Calibri" w:hAnsi="Calibri" w:cs="Calibri"/>
                <w:b/>
                <w:bCs/>
              </w:rPr>
              <w:t>INCOMER</w:t>
            </w:r>
          </w:p>
        </w:tc>
        <w:tc>
          <w:tcPr>
            <w:tcW w:w="723" w:type="dxa"/>
            <w:tcBorders>
              <w:top w:val="nil"/>
              <w:left w:val="nil"/>
              <w:bottom w:val="single" w:sz="4" w:space="0" w:color="auto"/>
              <w:right w:val="single" w:sz="4" w:space="0" w:color="auto"/>
            </w:tcBorders>
            <w:shd w:val="clear" w:color="auto" w:fill="auto"/>
            <w:noWrap/>
            <w:vAlign w:val="center"/>
            <w:hideMark/>
          </w:tcPr>
          <w:p w14:paraId="31D22B0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6C94CA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A82D79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B5E475B" w14:textId="242A015B" w:rsidR="00D01C49" w:rsidRPr="004C2921" w:rsidRDefault="00D01C49" w:rsidP="00AC7E39">
            <w:pPr>
              <w:jc w:val="center"/>
              <w:rPr>
                <w:rFonts w:ascii="Calibri" w:hAnsi="Calibri" w:cs="Calibri"/>
              </w:rPr>
            </w:pPr>
          </w:p>
        </w:tc>
      </w:tr>
      <w:tr w:rsidR="00D01C49" w:rsidRPr="004C2921" w14:paraId="616E79E4" w14:textId="3AE4317F" w:rsidTr="00E71BCE">
        <w:trPr>
          <w:trHeight w:val="98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6E819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6E3D06"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1 No. - </w:t>
            </w:r>
            <w:r>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Pr>
                <w:rFonts w:ascii="Calibri" w:hAnsi="Calibri" w:cs="Calibri"/>
              </w:rPr>
              <w:t>( Make : L&amp;T )</w:t>
            </w:r>
          </w:p>
        </w:tc>
        <w:tc>
          <w:tcPr>
            <w:tcW w:w="723" w:type="dxa"/>
            <w:tcBorders>
              <w:top w:val="nil"/>
              <w:left w:val="nil"/>
              <w:bottom w:val="single" w:sz="4" w:space="0" w:color="auto"/>
              <w:right w:val="single" w:sz="4" w:space="0" w:color="auto"/>
            </w:tcBorders>
            <w:shd w:val="clear" w:color="auto" w:fill="auto"/>
            <w:noWrap/>
            <w:vAlign w:val="center"/>
            <w:hideMark/>
          </w:tcPr>
          <w:p w14:paraId="1327C7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818908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7839DEC"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4B9AE5" w14:textId="0895023D" w:rsidR="00D01C49" w:rsidRPr="004C2921" w:rsidRDefault="00D01C49" w:rsidP="00AC7E39">
            <w:pPr>
              <w:jc w:val="center"/>
              <w:rPr>
                <w:rFonts w:ascii="Calibri" w:hAnsi="Calibri" w:cs="Calibri"/>
              </w:rPr>
            </w:pPr>
          </w:p>
        </w:tc>
      </w:tr>
      <w:tr w:rsidR="00D01C49" w:rsidRPr="004C2921" w14:paraId="66208B57" w14:textId="7282212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4705A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DB0D21A" w14:textId="77777777" w:rsidR="00D01C49" w:rsidRPr="004C2921" w:rsidRDefault="00D01C49" w:rsidP="00AC7E39">
            <w:pPr>
              <w:jc w:val="both"/>
              <w:rPr>
                <w:rFonts w:ascii="Calibri" w:hAnsi="Calibri" w:cs="Calibri"/>
              </w:rPr>
            </w:pPr>
            <w:r w:rsidRPr="004C2921">
              <w:rPr>
                <w:rFonts w:ascii="Calibri" w:hAnsi="Calibri" w:cs="Calibri"/>
              </w:rPr>
              <w:t>1</w:t>
            </w:r>
            <w:r>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3" w:type="dxa"/>
            <w:tcBorders>
              <w:top w:val="nil"/>
              <w:left w:val="nil"/>
              <w:bottom w:val="single" w:sz="4" w:space="0" w:color="auto"/>
              <w:right w:val="single" w:sz="4" w:space="0" w:color="auto"/>
            </w:tcBorders>
            <w:shd w:val="clear" w:color="auto" w:fill="auto"/>
            <w:noWrap/>
            <w:vAlign w:val="center"/>
            <w:hideMark/>
          </w:tcPr>
          <w:p w14:paraId="137901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440D46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B6012ED"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3EA678" w14:textId="6F4E56AD" w:rsidR="00D01C49" w:rsidRPr="004C2921" w:rsidRDefault="00D01C49" w:rsidP="00AC7E39">
            <w:pPr>
              <w:jc w:val="center"/>
              <w:rPr>
                <w:rFonts w:ascii="Calibri" w:hAnsi="Calibri" w:cs="Calibri"/>
              </w:rPr>
            </w:pPr>
          </w:p>
        </w:tc>
      </w:tr>
      <w:tr w:rsidR="00D01C49" w:rsidRPr="004C2921" w14:paraId="39FC913D" w14:textId="4F85003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98E7D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6B72A9"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471A812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ED8B09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F43A229"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C6627C8" w14:textId="1FC2CD1D" w:rsidR="00D01C49" w:rsidRPr="004C2921" w:rsidRDefault="00D01C49" w:rsidP="00AC7E39">
            <w:pPr>
              <w:jc w:val="center"/>
              <w:rPr>
                <w:rFonts w:ascii="Calibri" w:hAnsi="Calibri" w:cs="Calibri"/>
              </w:rPr>
            </w:pPr>
          </w:p>
        </w:tc>
      </w:tr>
      <w:tr w:rsidR="00D01C49" w:rsidRPr="004C2921" w14:paraId="1EB9D504" w14:textId="3610E9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5CA3F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20ABCD4" w14:textId="77777777" w:rsidR="00D01C49" w:rsidRPr="004C2921" w:rsidRDefault="00D01C49" w:rsidP="00AC7E39">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50FAEE2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58F1F8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8471A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1D76578" w14:textId="30B0C375" w:rsidR="00D01C49" w:rsidRPr="004C2921" w:rsidRDefault="00D01C49" w:rsidP="00AC7E39">
            <w:pPr>
              <w:jc w:val="center"/>
              <w:rPr>
                <w:rFonts w:ascii="Calibri" w:hAnsi="Calibri" w:cs="Calibri"/>
              </w:rPr>
            </w:pPr>
          </w:p>
        </w:tc>
      </w:tr>
      <w:tr w:rsidR="00D01C49" w:rsidRPr="004C2921" w14:paraId="5430BEFC" w14:textId="7F5C7DE3"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2DB2C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6312CBA"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478DB5A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27DEE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D3F5DB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A5670BE" w14:textId="2AD80B89" w:rsidR="00D01C49" w:rsidRPr="004C2921" w:rsidRDefault="00D01C49" w:rsidP="00AC7E39">
            <w:pPr>
              <w:jc w:val="center"/>
              <w:rPr>
                <w:rFonts w:ascii="Calibri" w:hAnsi="Calibri" w:cs="Calibri"/>
              </w:rPr>
            </w:pPr>
          </w:p>
        </w:tc>
      </w:tr>
      <w:tr w:rsidR="00D01C49" w:rsidRPr="004C2921" w14:paraId="36C750B8" w14:textId="012FE57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1BBF4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C852E8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7C56CC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8E00F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A9471A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583DCA8" w14:textId="42F9F763" w:rsidR="00D01C49" w:rsidRPr="004C2921" w:rsidRDefault="00D01C49" w:rsidP="00AC7E39">
            <w:pPr>
              <w:jc w:val="center"/>
              <w:rPr>
                <w:rFonts w:ascii="Calibri" w:hAnsi="Calibri" w:cs="Calibri"/>
              </w:rPr>
            </w:pPr>
          </w:p>
        </w:tc>
      </w:tr>
      <w:tr w:rsidR="00D01C49" w:rsidRPr="004C2921" w14:paraId="3A71E487" w14:textId="4EB4D0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77085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2AB28E4" w14:textId="77777777" w:rsidR="00D01C49" w:rsidRPr="004C2921" w:rsidRDefault="00D01C49" w:rsidP="00AC7E39">
            <w:pPr>
              <w:jc w:val="both"/>
              <w:rPr>
                <w:rFonts w:ascii="Calibri" w:hAnsi="Calibri" w:cs="Calibri"/>
              </w:rPr>
            </w:pPr>
            <w:r w:rsidRPr="004C2921">
              <w:rPr>
                <w:rFonts w:ascii="Calibri" w:hAnsi="Calibri" w:cs="Calibri"/>
              </w:rPr>
              <w:t>Indicating Lamps</w:t>
            </w:r>
            <w:r>
              <w:rPr>
                <w:rFonts w:ascii="Calibri" w:hAnsi="Calibri" w:cs="Calibri"/>
              </w:rPr>
              <w:t xml:space="preserve"> input&amp; output </w:t>
            </w:r>
            <w:r w:rsidRPr="004C2921">
              <w:rPr>
                <w:rFonts w:ascii="Calibri" w:hAnsi="Calibri" w:cs="Calibri"/>
              </w:rPr>
              <w:t>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0B4C8F2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31C298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FF022A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9A62DF0" w14:textId="7BD7C6BC" w:rsidR="00D01C49" w:rsidRPr="004C2921" w:rsidRDefault="00D01C49" w:rsidP="00AC7E39">
            <w:pPr>
              <w:jc w:val="center"/>
              <w:rPr>
                <w:rFonts w:ascii="Calibri" w:hAnsi="Calibri" w:cs="Calibri"/>
              </w:rPr>
            </w:pPr>
          </w:p>
        </w:tc>
      </w:tr>
      <w:tr w:rsidR="00D01C49" w:rsidRPr="004C2921" w14:paraId="4C28A6C4" w14:textId="473D039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E58E9A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407B67A"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66F0633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F1B7A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664F17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ABF8290" w14:textId="5A6EC413" w:rsidR="00D01C49" w:rsidRPr="004C2921" w:rsidRDefault="00D01C49" w:rsidP="00AC7E39">
            <w:pPr>
              <w:jc w:val="center"/>
              <w:rPr>
                <w:rFonts w:ascii="Calibri" w:hAnsi="Calibri" w:cs="Calibri"/>
              </w:rPr>
            </w:pPr>
          </w:p>
        </w:tc>
      </w:tr>
      <w:tr w:rsidR="00D01C49" w:rsidRPr="004C2921" w14:paraId="48AEF816" w14:textId="70008575"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928D3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73F3810"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F569E8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90D277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F246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0CCDB7" w14:textId="498FE634" w:rsidR="00D01C49" w:rsidRPr="004C2921" w:rsidRDefault="00D01C49" w:rsidP="00AC7E39">
            <w:pPr>
              <w:jc w:val="center"/>
              <w:rPr>
                <w:rFonts w:ascii="Calibri" w:hAnsi="Calibri" w:cs="Calibri"/>
              </w:rPr>
            </w:pPr>
          </w:p>
        </w:tc>
      </w:tr>
      <w:tr w:rsidR="00D01C49" w:rsidRPr="004C2921" w14:paraId="100C3BBD" w14:textId="093CDB3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B703C4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BC488C5"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5DBFAA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CFC24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C236F9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EB1CE59" w14:textId="18A4FA4F" w:rsidR="00D01C49" w:rsidRPr="004C2921" w:rsidRDefault="00D01C49" w:rsidP="00AC7E39">
            <w:pPr>
              <w:jc w:val="center"/>
              <w:rPr>
                <w:rFonts w:ascii="Calibri" w:hAnsi="Calibri" w:cs="Calibri"/>
              </w:rPr>
            </w:pPr>
          </w:p>
        </w:tc>
      </w:tr>
      <w:tr w:rsidR="00D01C49" w:rsidRPr="004C2921" w14:paraId="6791E49E" w14:textId="06462D9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05C725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9C362C"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44D70E6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95045C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546E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4F93B5" w14:textId="467C7A86" w:rsidR="00D01C49" w:rsidRPr="004C2921" w:rsidRDefault="00D01C49" w:rsidP="00AC7E39">
            <w:pPr>
              <w:jc w:val="center"/>
              <w:rPr>
                <w:rFonts w:ascii="Calibri" w:hAnsi="Calibri" w:cs="Calibri"/>
              </w:rPr>
            </w:pPr>
          </w:p>
        </w:tc>
      </w:tr>
      <w:tr w:rsidR="00D01C49" w:rsidRPr="004C2921" w14:paraId="7FCCC152" w14:textId="00E253C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2FC6ED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93622F4" w14:textId="77777777" w:rsidR="00D01C49" w:rsidRPr="004C2921" w:rsidRDefault="00D01C49" w:rsidP="00AC7E39">
            <w:pPr>
              <w:jc w:val="both"/>
              <w:rPr>
                <w:rFonts w:ascii="Calibri" w:hAnsi="Calibri" w:cs="Calibri"/>
              </w:rPr>
            </w:pPr>
            <w:r>
              <w:rPr>
                <w:rFonts w:ascii="Calibri" w:hAnsi="Calibri" w:cs="Calibri"/>
              </w:rPr>
              <w:t>320</w:t>
            </w:r>
            <w:r w:rsidRPr="004C2921">
              <w:rPr>
                <w:rFonts w:ascii="Calibri" w:hAnsi="Calibri" w:cs="Calibri"/>
              </w:rPr>
              <w:t xml:space="preserve"> A 4P MCCB </w:t>
            </w:r>
            <w:r>
              <w:rPr>
                <w:rFonts w:ascii="Calibri" w:hAnsi="Calibri" w:cs="Calibri"/>
              </w:rPr>
              <w:t>–</w:t>
            </w:r>
            <w:r w:rsidRPr="004C2921">
              <w:rPr>
                <w:rFonts w:ascii="Calibri" w:hAnsi="Calibri" w:cs="Calibri"/>
              </w:rPr>
              <w:t xml:space="preserve"> </w:t>
            </w:r>
            <w:r>
              <w:rPr>
                <w:rFonts w:ascii="Calibri" w:hAnsi="Calibri" w:cs="Calibri"/>
              </w:rPr>
              <w:t xml:space="preserve">2 </w:t>
            </w:r>
            <w:r w:rsidRPr="004C2921">
              <w:rPr>
                <w:rFonts w:ascii="Calibri" w:hAnsi="Calibri" w:cs="Calibri"/>
              </w:rPr>
              <w:t>Nos.</w:t>
            </w:r>
          </w:p>
        </w:tc>
        <w:tc>
          <w:tcPr>
            <w:tcW w:w="723" w:type="dxa"/>
            <w:tcBorders>
              <w:top w:val="nil"/>
              <w:left w:val="nil"/>
              <w:bottom w:val="single" w:sz="4" w:space="0" w:color="auto"/>
              <w:right w:val="single" w:sz="4" w:space="0" w:color="auto"/>
            </w:tcBorders>
            <w:shd w:val="clear" w:color="auto" w:fill="auto"/>
            <w:noWrap/>
            <w:vAlign w:val="center"/>
            <w:hideMark/>
          </w:tcPr>
          <w:p w14:paraId="7CE798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BC3C0E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4C228F0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B4EF02" w14:textId="1E2D54FF" w:rsidR="00D01C49" w:rsidRPr="004C2921" w:rsidRDefault="00D01C49" w:rsidP="00AC7E39">
            <w:pPr>
              <w:jc w:val="center"/>
              <w:rPr>
                <w:rFonts w:ascii="Calibri" w:hAnsi="Calibri" w:cs="Calibri"/>
              </w:rPr>
            </w:pPr>
          </w:p>
        </w:tc>
      </w:tr>
      <w:tr w:rsidR="00D01C49" w:rsidRPr="004C2921" w14:paraId="0080EE22" w14:textId="0941E0E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2171B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713FD9A" w14:textId="77777777" w:rsidR="00D01C49" w:rsidRPr="004C2921" w:rsidRDefault="00D01C49" w:rsidP="00AC7E39">
            <w:pPr>
              <w:jc w:val="both"/>
              <w:rPr>
                <w:rFonts w:ascii="Calibri" w:hAnsi="Calibri" w:cs="Calibri"/>
              </w:rPr>
            </w:pPr>
            <w:r>
              <w:rPr>
                <w:rFonts w:ascii="Calibri" w:hAnsi="Calibri" w:cs="Calibri"/>
              </w:rPr>
              <w:t>630</w:t>
            </w:r>
            <w:r w:rsidRPr="004C2921">
              <w:rPr>
                <w:rFonts w:ascii="Calibri" w:hAnsi="Calibri" w:cs="Calibri"/>
              </w:rPr>
              <w:t xml:space="preserve"> A 4P MCCB - </w:t>
            </w:r>
            <w:r>
              <w:rPr>
                <w:rFonts w:ascii="Calibri" w:hAnsi="Calibri" w:cs="Calibri"/>
              </w:rPr>
              <w:t>3</w:t>
            </w:r>
            <w:r w:rsidRPr="004C2921">
              <w:rPr>
                <w:rFonts w:ascii="Calibri" w:hAnsi="Calibri" w:cs="Calibri"/>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14F4D67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FD52F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B8B00A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5E5765" w14:textId="64D5076E" w:rsidR="00D01C49" w:rsidRPr="004C2921" w:rsidRDefault="00D01C49" w:rsidP="00AC7E39">
            <w:pPr>
              <w:jc w:val="center"/>
              <w:rPr>
                <w:rFonts w:ascii="Calibri" w:hAnsi="Calibri" w:cs="Calibri"/>
              </w:rPr>
            </w:pPr>
          </w:p>
        </w:tc>
      </w:tr>
      <w:tr w:rsidR="00D01C49" w:rsidRPr="004C2921" w14:paraId="4E313C41" w14:textId="214B84D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3C34B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BF2A5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r>
              <w:rPr>
                <w:rFonts w:ascii="Calibri" w:hAnsi="Calibri" w:cs="Calibri"/>
              </w:rPr>
              <w:t xml:space="preserve">_ 4 Nos. </w:t>
            </w:r>
          </w:p>
        </w:tc>
        <w:tc>
          <w:tcPr>
            <w:tcW w:w="723" w:type="dxa"/>
            <w:tcBorders>
              <w:top w:val="nil"/>
              <w:left w:val="nil"/>
              <w:bottom w:val="single" w:sz="4" w:space="0" w:color="auto"/>
              <w:right w:val="single" w:sz="4" w:space="0" w:color="auto"/>
            </w:tcBorders>
            <w:shd w:val="clear" w:color="auto" w:fill="auto"/>
            <w:noWrap/>
            <w:vAlign w:val="center"/>
            <w:hideMark/>
          </w:tcPr>
          <w:p w14:paraId="75C76912"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7E16DD3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0AAF325E"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49654" w14:textId="7EA4932D" w:rsidR="00D01C49" w:rsidRPr="004C2921" w:rsidRDefault="00D01C49" w:rsidP="00AC7E39">
            <w:pPr>
              <w:jc w:val="center"/>
              <w:rPr>
                <w:rFonts w:ascii="Calibri" w:hAnsi="Calibri" w:cs="Calibri"/>
              </w:rPr>
            </w:pPr>
          </w:p>
        </w:tc>
      </w:tr>
      <w:tr w:rsidR="00D01C49" w:rsidRPr="004C2921" w14:paraId="289A1C72" w14:textId="21780D6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1E1692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F8BA0FC"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3AABB6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88A9C4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6539C9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5A5F531" w14:textId="7E2BEDED" w:rsidR="00D01C49" w:rsidRPr="004C2921" w:rsidRDefault="00D01C49" w:rsidP="00AC7E39">
            <w:pPr>
              <w:jc w:val="center"/>
              <w:rPr>
                <w:rFonts w:ascii="Calibri" w:hAnsi="Calibri" w:cs="Calibri"/>
              </w:rPr>
            </w:pPr>
          </w:p>
        </w:tc>
      </w:tr>
      <w:tr w:rsidR="00D01C49" w:rsidRPr="004C2921" w14:paraId="52757872" w14:textId="1ABC200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B4214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1110A4F" w14:textId="77777777" w:rsidR="00D01C49" w:rsidRPr="004C2921" w:rsidRDefault="00D01C49" w:rsidP="00AC7E39">
            <w:pPr>
              <w:jc w:val="both"/>
              <w:rPr>
                <w:rFonts w:ascii="Calibri" w:hAnsi="Calibri" w:cs="Calibri"/>
              </w:rPr>
            </w:pPr>
            <w:r w:rsidRPr="004C2921">
              <w:rPr>
                <w:rFonts w:ascii="Calibri" w:hAnsi="Calibri" w:cs="Calibri"/>
              </w:rPr>
              <w:t xml:space="preserve">Terminals suitable to receive 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35C578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39C690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59BEE2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E26AF53" w14:textId="00AC85F6" w:rsidR="00D01C49" w:rsidRPr="004C2921" w:rsidRDefault="00D01C49" w:rsidP="00AC7E39">
            <w:pPr>
              <w:jc w:val="center"/>
              <w:rPr>
                <w:rFonts w:ascii="Calibri" w:hAnsi="Calibri" w:cs="Calibri"/>
              </w:rPr>
            </w:pPr>
          </w:p>
        </w:tc>
      </w:tr>
      <w:tr w:rsidR="00D01C49" w:rsidRPr="004C2921" w14:paraId="561475B8" w14:textId="6D20CEC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F9A9E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9AD72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3E207AD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F14A54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039391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A8A685" w14:textId="7A0B57EE" w:rsidR="00D01C49" w:rsidRPr="004C2921" w:rsidRDefault="00D01C49" w:rsidP="00AC7E39">
            <w:pPr>
              <w:jc w:val="center"/>
              <w:rPr>
                <w:rFonts w:ascii="Calibri" w:hAnsi="Calibri" w:cs="Calibri"/>
              </w:rPr>
            </w:pPr>
          </w:p>
        </w:tc>
      </w:tr>
      <w:tr w:rsidR="00D01C49" w:rsidRPr="004C2921" w14:paraId="2831D907" w14:textId="4708FF1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9F4FC3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67CCB2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2C8A9D1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CB85F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8DE239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2E7609" w14:textId="4E4F723B" w:rsidR="00D01C49" w:rsidRPr="004C2921" w:rsidRDefault="00D01C49" w:rsidP="00AC7E39">
            <w:pPr>
              <w:jc w:val="center"/>
              <w:rPr>
                <w:rFonts w:ascii="Calibri" w:hAnsi="Calibri" w:cs="Calibri"/>
              </w:rPr>
            </w:pPr>
          </w:p>
        </w:tc>
      </w:tr>
      <w:tr w:rsidR="00D01C49" w:rsidRPr="004C2921" w14:paraId="7040FF82" w14:textId="747313F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FA1C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3ECD5C81"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676290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B434F2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E1C8E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DD16BED" w14:textId="5D082FBF" w:rsidR="00D01C49" w:rsidRPr="004C2921" w:rsidRDefault="00D01C49" w:rsidP="00AC7E39">
            <w:pPr>
              <w:jc w:val="center"/>
              <w:rPr>
                <w:rFonts w:ascii="Calibri" w:hAnsi="Calibri" w:cs="Calibri"/>
              </w:rPr>
            </w:pPr>
          </w:p>
        </w:tc>
      </w:tr>
      <w:tr w:rsidR="00D01C49" w:rsidRPr="004C2921" w14:paraId="6431D8EF" w14:textId="66265FB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9704B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49D3FFE"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3FACC6B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2514E33"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61F1E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258ED" w14:textId="489B3A79" w:rsidR="00D01C49" w:rsidRPr="004C2921" w:rsidRDefault="00D01C49" w:rsidP="00AC7E39">
            <w:pPr>
              <w:jc w:val="center"/>
              <w:rPr>
                <w:rFonts w:ascii="Calibri" w:hAnsi="Calibri" w:cs="Calibri"/>
              </w:rPr>
            </w:pPr>
          </w:p>
        </w:tc>
      </w:tr>
      <w:tr w:rsidR="00D01C49" w:rsidRPr="004C2921" w14:paraId="2DB48953" w14:textId="4B8A6273"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75C43E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9A6EC02"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3B8EDC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887D2F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09E3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6EFB444" w14:textId="72ED9F6C" w:rsidR="00D01C49" w:rsidRPr="004C2921" w:rsidRDefault="00D01C49" w:rsidP="00AC7E39">
            <w:pPr>
              <w:jc w:val="center"/>
              <w:rPr>
                <w:rFonts w:ascii="Calibri" w:hAnsi="Calibri" w:cs="Calibri"/>
              </w:rPr>
            </w:pPr>
          </w:p>
        </w:tc>
      </w:tr>
      <w:tr w:rsidR="00D01C49" w:rsidRPr="004C2921" w14:paraId="66274D10" w14:textId="04E34A0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204EEDA"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24BCF6E"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0161653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74A69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E5A9F0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9CBB27" w14:textId="135EFE9E" w:rsidR="00D01C49" w:rsidRPr="004C2921" w:rsidRDefault="00D01C49" w:rsidP="00AC7E39">
            <w:pPr>
              <w:jc w:val="center"/>
              <w:rPr>
                <w:rFonts w:ascii="Calibri" w:hAnsi="Calibri" w:cs="Calibri"/>
              </w:rPr>
            </w:pPr>
          </w:p>
        </w:tc>
      </w:tr>
      <w:tr w:rsidR="00D01C49" w:rsidRPr="004C2921" w14:paraId="573F3934" w14:textId="7DC486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CC4473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0ED4726"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09CF56C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241895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E7384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75F6991" w14:textId="3592DEA1" w:rsidR="00D01C49" w:rsidRPr="004C2921" w:rsidRDefault="00D01C49" w:rsidP="00AC7E39">
            <w:pPr>
              <w:jc w:val="center"/>
              <w:rPr>
                <w:rFonts w:ascii="Calibri" w:hAnsi="Calibri" w:cs="Calibri"/>
              </w:rPr>
            </w:pPr>
          </w:p>
        </w:tc>
      </w:tr>
      <w:tr w:rsidR="00D01C49" w:rsidRPr="004C2921" w14:paraId="7FEF6527" w14:textId="2261C68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82754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DAFD04" w14:textId="77777777" w:rsidR="00D01C49" w:rsidRPr="004C2921" w:rsidRDefault="00D01C49" w:rsidP="00AC7E39">
            <w:pPr>
              <w:jc w:val="both"/>
              <w:rPr>
                <w:rFonts w:ascii="Calibri" w:hAnsi="Calibri" w:cs="Calibri"/>
              </w:rPr>
            </w:pPr>
            <w:r w:rsidRPr="004C2921">
              <w:rPr>
                <w:rFonts w:ascii="Calibri" w:hAnsi="Calibri" w:cs="Calibri"/>
              </w:rPr>
              <w:t>320 A 4P MCCB - 2 Nos.</w:t>
            </w:r>
          </w:p>
        </w:tc>
        <w:tc>
          <w:tcPr>
            <w:tcW w:w="723" w:type="dxa"/>
            <w:tcBorders>
              <w:top w:val="nil"/>
              <w:left w:val="nil"/>
              <w:bottom w:val="single" w:sz="4" w:space="0" w:color="auto"/>
              <w:right w:val="single" w:sz="4" w:space="0" w:color="auto"/>
            </w:tcBorders>
            <w:shd w:val="clear" w:color="auto" w:fill="auto"/>
            <w:noWrap/>
            <w:vAlign w:val="center"/>
            <w:hideMark/>
          </w:tcPr>
          <w:p w14:paraId="7E29477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A75EE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58255D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C0AF833" w14:textId="10A498B0" w:rsidR="00D01C49" w:rsidRPr="004C2921" w:rsidRDefault="00D01C49" w:rsidP="00AC7E39">
            <w:pPr>
              <w:jc w:val="center"/>
              <w:rPr>
                <w:rFonts w:ascii="Calibri" w:hAnsi="Calibri" w:cs="Calibri"/>
              </w:rPr>
            </w:pPr>
          </w:p>
        </w:tc>
      </w:tr>
      <w:tr w:rsidR="00D01C49" w:rsidRPr="004C2921" w14:paraId="22E2BC58" w14:textId="6BE0825C"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E0888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70F47F" w14:textId="77777777" w:rsidR="00D01C49" w:rsidRPr="004C2921" w:rsidRDefault="00D01C49" w:rsidP="00AC7E39">
            <w:pPr>
              <w:jc w:val="both"/>
              <w:rPr>
                <w:rFonts w:ascii="Calibri" w:hAnsi="Calibri" w:cs="Calibri"/>
              </w:rPr>
            </w:pPr>
            <w:r w:rsidRPr="004C2921">
              <w:rPr>
                <w:rFonts w:ascii="Calibri" w:hAnsi="Calibri" w:cs="Calibri"/>
              </w:rPr>
              <w:t>630 A 4P MCCB - 3 Nos.</w:t>
            </w:r>
          </w:p>
        </w:tc>
        <w:tc>
          <w:tcPr>
            <w:tcW w:w="723" w:type="dxa"/>
            <w:tcBorders>
              <w:top w:val="nil"/>
              <w:left w:val="nil"/>
              <w:bottom w:val="single" w:sz="4" w:space="0" w:color="auto"/>
              <w:right w:val="single" w:sz="4" w:space="0" w:color="auto"/>
            </w:tcBorders>
            <w:shd w:val="clear" w:color="auto" w:fill="auto"/>
            <w:noWrap/>
            <w:vAlign w:val="center"/>
            <w:hideMark/>
          </w:tcPr>
          <w:p w14:paraId="3060923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3D5246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2083E8"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F5E85A" w14:textId="44238134" w:rsidR="00D01C49" w:rsidRPr="004C2921" w:rsidRDefault="00D01C49" w:rsidP="00AC7E39">
            <w:pPr>
              <w:jc w:val="center"/>
              <w:rPr>
                <w:rFonts w:ascii="Calibri" w:hAnsi="Calibri" w:cs="Calibri"/>
              </w:rPr>
            </w:pPr>
          </w:p>
        </w:tc>
      </w:tr>
      <w:tr w:rsidR="00D01C49" w:rsidRPr="004C2921" w14:paraId="49BB3F29" w14:textId="5ADF91F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603A88"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9B266F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p>
        </w:tc>
        <w:tc>
          <w:tcPr>
            <w:tcW w:w="723" w:type="dxa"/>
            <w:tcBorders>
              <w:top w:val="nil"/>
              <w:left w:val="nil"/>
              <w:bottom w:val="single" w:sz="4" w:space="0" w:color="auto"/>
              <w:right w:val="single" w:sz="4" w:space="0" w:color="auto"/>
            </w:tcBorders>
            <w:shd w:val="clear" w:color="auto" w:fill="auto"/>
            <w:noWrap/>
            <w:vAlign w:val="center"/>
            <w:hideMark/>
          </w:tcPr>
          <w:p w14:paraId="2C242F5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0339569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47A0768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EED52B" w14:textId="777110DA" w:rsidR="00D01C49" w:rsidRPr="004C2921" w:rsidRDefault="00D01C49" w:rsidP="00AC7E39">
            <w:pPr>
              <w:jc w:val="center"/>
              <w:rPr>
                <w:rFonts w:ascii="Calibri" w:hAnsi="Calibri" w:cs="Calibri"/>
              </w:rPr>
            </w:pPr>
          </w:p>
        </w:tc>
      </w:tr>
      <w:tr w:rsidR="00D01C49" w:rsidRPr="004C2921" w14:paraId="735CEDCB" w14:textId="5E74ADCF"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F72E81B"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63F26FA"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 xml:space="preserve">B.P.  - AC </w:t>
            </w:r>
            <w:r>
              <w:rPr>
                <w:rFonts w:ascii="Calibri" w:hAnsi="Calibri" w:cs="Calibri"/>
                <w:b/>
                <w:bCs/>
                <w:color w:val="000000"/>
              </w:rPr>
              <w:t xml:space="preserve">Roof Top </w:t>
            </w:r>
            <w:r w:rsidRPr="004C2921">
              <w:rPr>
                <w:rFonts w:ascii="Calibri" w:hAnsi="Calibri" w:cs="Calibri"/>
                <w:b/>
                <w:bCs/>
                <w:color w:val="000000"/>
              </w:rPr>
              <w:t>(</w:t>
            </w:r>
            <w:r>
              <w:rPr>
                <w:rFonts w:ascii="Calibri" w:hAnsi="Calibri" w:cs="Calibri"/>
                <w:b/>
                <w:bCs/>
                <w:color w:val="000000"/>
              </w:rPr>
              <w:t xml:space="preserve">Lecture Hall _ 1 to 8 </w:t>
            </w:r>
            <w:r w:rsidRPr="004C2921">
              <w:rPr>
                <w:rFonts w:ascii="Calibri" w:hAnsi="Calibri" w:cs="Calibri"/>
                <w:b/>
                <w:bCs/>
                <w:color w:val="000000"/>
              </w:rPr>
              <w:t>)</w:t>
            </w:r>
          </w:p>
        </w:tc>
        <w:tc>
          <w:tcPr>
            <w:tcW w:w="723" w:type="dxa"/>
            <w:tcBorders>
              <w:top w:val="nil"/>
              <w:left w:val="nil"/>
              <w:bottom w:val="single" w:sz="4" w:space="0" w:color="auto"/>
              <w:right w:val="single" w:sz="4" w:space="0" w:color="auto"/>
            </w:tcBorders>
            <w:shd w:val="clear" w:color="auto" w:fill="auto"/>
            <w:noWrap/>
            <w:vAlign w:val="center"/>
            <w:hideMark/>
          </w:tcPr>
          <w:p w14:paraId="1FC7367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88221F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D2E9AC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D3CBA36" w14:textId="71EFF248" w:rsidR="00D01C49" w:rsidRPr="004C2921" w:rsidRDefault="00D01C49" w:rsidP="00AC7E39">
            <w:pPr>
              <w:jc w:val="center"/>
              <w:rPr>
                <w:rFonts w:ascii="Calibri" w:hAnsi="Calibri" w:cs="Calibri"/>
                <w:color w:val="000000"/>
              </w:rPr>
            </w:pPr>
          </w:p>
        </w:tc>
      </w:tr>
      <w:tr w:rsidR="00D01C49" w:rsidRPr="004C2921" w14:paraId="115305F7" w14:textId="5DC0858D"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B7D6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single" w:sz="4" w:space="0" w:color="auto"/>
              <w:left w:val="nil"/>
              <w:bottom w:val="single" w:sz="4" w:space="0" w:color="auto"/>
              <w:right w:val="single" w:sz="4" w:space="0" w:color="auto"/>
            </w:tcBorders>
            <w:shd w:val="clear" w:color="auto" w:fill="auto"/>
            <w:noWrap/>
            <w:vAlign w:val="center"/>
            <w:hideMark/>
          </w:tcPr>
          <w:p w14:paraId="6CA5DD2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INCOMER</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14:paraId="32224F7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694EDBC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single" w:sz="4" w:space="0" w:color="auto"/>
              <w:left w:val="nil"/>
              <w:bottom w:val="single" w:sz="4" w:space="0" w:color="auto"/>
              <w:right w:val="single" w:sz="4" w:space="0" w:color="auto"/>
            </w:tcBorders>
          </w:tcPr>
          <w:p w14:paraId="3386C82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DD06D8E" w14:textId="1FF5CB59" w:rsidR="00D01C49" w:rsidRPr="004C2921" w:rsidRDefault="00D01C49" w:rsidP="00AC7E39">
            <w:pPr>
              <w:jc w:val="center"/>
              <w:rPr>
                <w:rFonts w:ascii="Calibri" w:hAnsi="Calibri" w:cs="Calibri"/>
                <w:color w:val="000000"/>
              </w:rPr>
            </w:pPr>
          </w:p>
        </w:tc>
      </w:tr>
      <w:tr w:rsidR="00D01C49" w:rsidRPr="004C2921" w14:paraId="2E5E0717" w14:textId="0007B9A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9189AF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FFCCA97"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3" w:type="dxa"/>
            <w:tcBorders>
              <w:top w:val="nil"/>
              <w:left w:val="nil"/>
              <w:bottom w:val="single" w:sz="4" w:space="0" w:color="auto"/>
              <w:right w:val="single" w:sz="4" w:space="0" w:color="auto"/>
            </w:tcBorders>
            <w:shd w:val="clear" w:color="auto" w:fill="auto"/>
            <w:noWrap/>
            <w:vAlign w:val="center"/>
            <w:hideMark/>
          </w:tcPr>
          <w:p w14:paraId="1FF5082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6469F6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9E05163"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36AFA90" w14:textId="54B8A009" w:rsidR="00D01C49" w:rsidRPr="004C2921" w:rsidRDefault="00D01C49" w:rsidP="00AC7E39">
            <w:pPr>
              <w:jc w:val="center"/>
              <w:rPr>
                <w:rFonts w:ascii="Calibri" w:hAnsi="Calibri" w:cs="Calibri"/>
                <w:color w:val="000000"/>
              </w:rPr>
            </w:pPr>
          </w:p>
        </w:tc>
      </w:tr>
      <w:tr w:rsidR="00D01C49" w:rsidRPr="004C2921" w14:paraId="6EB9BD8F" w14:textId="7A1B428C" w:rsidTr="00E71BCE">
        <w:trPr>
          <w:trHeight w:val="1025"/>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842BA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FC5C3D"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Electrolytic high conductivity aluminum three phases and neutral busbars rated at 320 A. having a maximum current density of 1 amp. Per sq.mm. Suitable to withstand symmetrical fault level of 25 MVA at 415 volts. The neutral busbars is to be of min. 50% capacity.</w:t>
            </w:r>
          </w:p>
        </w:tc>
        <w:tc>
          <w:tcPr>
            <w:tcW w:w="723" w:type="dxa"/>
            <w:tcBorders>
              <w:top w:val="nil"/>
              <w:left w:val="nil"/>
              <w:bottom w:val="single" w:sz="4" w:space="0" w:color="auto"/>
              <w:right w:val="single" w:sz="4" w:space="0" w:color="auto"/>
            </w:tcBorders>
            <w:shd w:val="clear" w:color="auto" w:fill="auto"/>
            <w:noWrap/>
            <w:vAlign w:val="center"/>
            <w:hideMark/>
          </w:tcPr>
          <w:p w14:paraId="066B6AE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1F0D21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9E1F660"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2D4F358" w14:textId="3D9F0DD2" w:rsidR="00D01C49" w:rsidRPr="004C2921" w:rsidRDefault="00D01C49" w:rsidP="00AC7E39">
            <w:pPr>
              <w:jc w:val="center"/>
              <w:rPr>
                <w:rFonts w:ascii="Calibri" w:hAnsi="Calibri" w:cs="Calibri"/>
                <w:color w:val="000000"/>
              </w:rPr>
            </w:pPr>
          </w:p>
        </w:tc>
      </w:tr>
      <w:tr w:rsidR="00D01C49" w:rsidRPr="004C2921" w14:paraId="0B31FA7D" w14:textId="3E881B76"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6AA1008"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2535F121"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217039E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969641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2AF5131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69242F5" w14:textId="0CB5867D" w:rsidR="00D01C49" w:rsidRPr="004C2921" w:rsidRDefault="00D01C49" w:rsidP="00AC7E39">
            <w:pPr>
              <w:jc w:val="center"/>
              <w:rPr>
                <w:rFonts w:ascii="Calibri" w:hAnsi="Calibri" w:cs="Calibri"/>
                <w:color w:val="000000"/>
              </w:rPr>
            </w:pPr>
          </w:p>
        </w:tc>
      </w:tr>
      <w:tr w:rsidR="00D01C49" w:rsidRPr="004C2921" w14:paraId="0946E98F" w14:textId="341F6741"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763340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53CEAC61"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INDICATING PANEL</w:t>
            </w:r>
          </w:p>
        </w:tc>
        <w:tc>
          <w:tcPr>
            <w:tcW w:w="723" w:type="dxa"/>
            <w:tcBorders>
              <w:top w:val="nil"/>
              <w:left w:val="nil"/>
              <w:bottom w:val="single" w:sz="4" w:space="0" w:color="auto"/>
              <w:right w:val="single" w:sz="4" w:space="0" w:color="auto"/>
            </w:tcBorders>
            <w:shd w:val="clear" w:color="auto" w:fill="auto"/>
            <w:noWrap/>
            <w:vAlign w:val="center"/>
            <w:hideMark/>
          </w:tcPr>
          <w:p w14:paraId="3AB7F0E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DA1F52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4F0A2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3C8EF92" w14:textId="16E97315" w:rsidR="00D01C49" w:rsidRPr="004C2921" w:rsidRDefault="00D01C49" w:rsidP="00AC7E39">
            <w:pPr>
              <w:jc w:val="center"/>
              <w:rPr>
                <w:rFonts w:ascii="Calibri" w:hAnsi="Calibri" w:cs="Calibri"/>
                <w:color w:val="000000"/>
              </w:rPr>
            </w:pPr>
          </w:p>
        </w:tc>
      </w:tr>
      <w:tr w:rsidR="00D01C49" w:rsidRPr="004C2921" w14:paraId="71288EED" w14:textId="3E9B8E67"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07AC74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013AB3D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3" w:type="dxa"/>
            <w:tcBorders>
              <w:top w:val="nil"/>
              <w:left w:val="nil"/>
              <w:bottom w:val="single" w:sz="4" w:space="0" w:color="auto"/>
              <w:right w:val="single" w:sz="4" w:space="0" w:color="auto"/>
            </w:tcBorders>
            <w:shd w:val="clear" w:color="auto" w:fill="auto"/>
            <w:noWrap/>
            <w:vAlign w:val="center"/>
            <w:hideMark/>
          </w:tcPr>
          <w:p w14:paraId="44125E4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FB6C17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2A203A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70B2E181" w14:textId="6E941978" w:rsidR="00D01C49" w:rsidRPr="004C2921" w:rsidRDefault="00D01C49" w:rsidP="00AC7E39">
            <w:pPr>
              <w:jc w:val="center"/>
              <w:rPr>
                <w:rFonts w:ascii="Calibri" w:hAnsi="Calibri" w:cs="Calibri"/>
                <w:color w:val="000000"/>
              </w:rPr>
            </w:pPr>
          </w:p>
        </w:tc>
      </w:tr>
      <w:tr w:rsidR="00D01C49" w:rsidRPr="004C2921" w14:paraId="1CDD767F" w14:textId="1981F4C5"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C0009BE"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8828A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Three phase indicating lights.</w:t>
            </w:r>
          </w:p>
        </w:tc>
        <w:tc>
          <w:tcPr>
            <w:tcW w:w="723" w:type="dxa"/>
            <w:tcBorders>
              <w:top w:val="nil"/>
              <w:left w:val="nil"/>
              <w:bottom w:val="single" w:sz="4" w:space="0" w:color="auto"/>
              <w:right w:val="single" w:sz="4" w:space="0" w:color="auto"/>
            </w:tcBorders>
            <w:shd w:val="clear" w:color="auto" w:fill="auto"/>
            <w:noWrap/>
            <w:vAlign w:val="center"/>
            <w:hideMark/>
          </w:tcPr>
          <w:p w14:paraId="7303623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3DC7E1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6F8BF62D"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2997FA6A" w14:textId="5C742A69" w:rsidR="00D01C49" w:rsidRPr="004C2921" w:rsidRDefault="00D01C49" w:rsidP="00AC7E39">
            <w:pPr>
              <w:jc w:val="center"/>
              <w:rPr>
                <w:rFonts w:ascii="Calibri" w:hAnsi="Calibri" w:cs="Calibri"/>
                <w:color w:val="000000"/>
              </w:rPr>
            </w:pPr>
          </w:p>
        </w:tc>
      </w:tr>
      <w:tr w:rsidR="00D01C49" w:rsidRPr="004C2921" w14:paraId="7C7ED7BF" w14:textId="466E8DF9"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717A6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15E3755"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3" w:type="dxa"/>
            <w:tcBorders>
              <w:top w:val="nil"/>
              <w:left w:val="nil"/>
              <w:bottom w:val="single" w:sz="4" w:space="0" w:color="auto"/>
              <w:right w:val="single" w:sz="4" w:space="0" w:color="auto"/>
            </w:tcBorders>
            <w:shd w:val="clear" w:color="auto" w:fill="auto"/>
            <w:noWrap/>
            <w:vAlign w:val="center"/>
            <w:hideMark/>
          </w:tcPr>
          <w:p w14:paraId="767DA14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A1F69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2F2DFB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A495EA7" w14:textId="67701C19" w:rsidR="00D01C49" w:rsidRPr="004C2921" w:rsidRDefault="00D01C49" w:rsidP="00AC7E39">
            <w:pPr>
              <w:jc w:val="center"/>
              <w:rPr>
                <w:rFonts w:ascii="Calibri" w:hAnsi="Calibri" w:cs="Calibri"/>
                <w:color w:val="000000"/>
              </w:rPr>
            </w:pPr>
          </w:p>
        </w:tc>
      </w:tr>
      <w:tr w:rsidR="00D01C49" w:rsidRPr="004C2921" w14:paraId="3A5C4F77" w14:textId="0BC0F44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927BE1D"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4B51E9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6363B90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3BE660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05F7B07"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468FA54" w14:textId="4A7E751B" w:rsidR="00D01C49" w:rsidRPr="004C2921" w:rsidRDefault="00D01C49" w:rsidP="00AC7E39">
            <w:pPr>
              <w:jc w:val="center"/>
              <w:rPr>
                <w:rFonts w:ascii="Calibri" w:hAnsi="Calibri" w:cs="Calibri"/>
                <w:color w:val="000000"/>
              </w:rPr>
            </w:pPr>
          </w:p>
        </w:tc>
      </w:tr>
      <w:tr w:rsidR="00D01C49" w:rsidRPr="004C2921" w14:paraId="31BB66F4" w14:textId="4A581F83"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26161EC"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6CF65E78" w14:textId="77777777" w:rsidR="00D01C49" w:rsidRPr="004C2921" w:rsidRDefault="00D01C49" w:rsidP="00AC7E39">
            <w:pPr>
              <w:jc w:val="both"/>
              <w:rPr>
                <w:rFonts w:ascii="Calibri" w:hAnsi="Calibri" w:cs="Calibri"/>
                <w:color w:val="000000"/>
              </w:rPr>
            </w:pPr>
            <w:r>
              <w:rPr>
                <w:rFonts w:ascii="Calibri" w:hAnsi="Calibri" w:cs="Calibri"/>
                <w:color w:val="000000"/>
              </w:rPr>
              <w:t xml:space="preserve">63 </w:t>
            </w:r>
            <w:r w:rsidRPr="004C2921">
              <w:rPr>
                <w:rFonts w:ascii="Calibri" w:hAnsi="Calibri" w:cs="Calibri"/>
                <w:color w:val="000000"/>
              </w:rPr>
              <w:t xml:space="preserve">A 4P 25 kA MCB - </w:t>
            </w:r>
            <w:r>
              <w:rPr>
                <w:rFonts w:ascii="Calibri" w:hAnsi="Calibri" w:cs="Calibri"/>
                <w:color w:val="000000"/>
              </w:rPr>
              <w:t>50</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4293033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CEFAC8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E2F359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1BDCADE" w14:textId="19FF9CCD" w:rsidR="00D01C49" w:rsidRPr="004C2921" w:rsidRDefault="00D01C49" w:rsidP="00AC7E39">
            <w:pPr>
              <w:jc w:val="center"/>
              <w:rPr>
                <w:rFonts w:ascii="Calibri" w:hAnsi="Calibri" w:cs="Calibri"/>
                <w:color w:val="000000"/>
              </w:rPr>
            </w:pPr>
          </w:p>
        </w:tc>
      </w:tr>
      <w:tr w:rsidR="00D01C49" w:rsidRPr="004C2921" w14:paraId="1EE391B7" w14:textId="591C7E2A"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D696E49"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50B8E9F1" w14:textId="77777777" w:rsidR="00D01C49" w:rsidRPr="004C2921" w:rsidRDefault="00D01C49" w:rsidP="00AC7E39">
            <w:pPr>
              <w:jc w:val="both"/>
              <w:rPr>
                <w:rFonts w:ascii="Calibri" w:hAnsi="Calibri" w:cs="Calibri"/>
                <w:color w:val="000000"/>
              </w:rPr>
            </w:pPr>
            <w:r>
              <w:rPr>
                <w:rFonts w:ascii="Calibri" w:hAnsi="Calibri" w:cs="Calibri"/>
                <w:color w:val="000000"/>
              </w:rPr>
              <w:t>250</w:t>
            </w:r>
            <w:r w:rsidRPr="004C2921">
              <w:rPr>
                <w:rFonts w:ascii="Calibri" w:hAnsi="Calibri" w:cs="Calibri"/>
                <w:color w:val="000000"/>
              </w:rPr>
              <w:t xml:space="preserve"> A 4P 25 kA MC</w:t>
            </w:r>
            <w:r>
              <w:rPr>
                <w:rFonts w:ascii="Calibri" w:hAnsi="Calibri" w:cs="Calibri"/>
                <w:color w:val="000000"/>
              </w:rPr>
              <w:t>C</w:t>
            </w:r>
            <w:r w:rsidRPr="004C2921">
              <w:rPr>
                <w:rFonts w:ascii="Calibri" w:hAnsi="Calibri" w:cs="Calibri"/>
                <w:color w:val="000000"/>
              </w:rPr>
              <w:t>B -</w:t>
            </w:r>
            <w:r>
              <w:rPr>
                <w:rFonts w:ascii="Calibri" w:hAnsi="Calibri" w:cs="Calibri"/>
                <w:color w:val="000000"/>
              </w:rPr>
              <w:t>2</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60F3B37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038D22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FB58E85"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520F118" w14:textId="7428E3BC" w:rsidR="00D01C49" w:rsidRPr="004C2921" w:rsidRDefault="00D01C49" w:rsidP="00AC7E39">
            <w:pPr>
              <w:jc w:val="center"/>
              <w:rPr>
                <w:rFonts w:ascii="Calibri" w:hAnsi="Calibri" w:cs="Calibri"/>
                <w:color w:val="000000"/>
              </w:rPr>
            </w:pPr>
          </w:p>
        </w:tc>
      </w:tr>
      <w:tr w:rsidR="00D01C49" w:rsidRPr="004C2921" w14:paraId="794710DA" w14:textId="4BCDE568"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B59E80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32664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3" w:type="dxa"/>
            <w:tcBorders>
              <w:top w:val="nil"/>
              <w:left w:val="nil"/>
              <w:bottom w:val="single" w:sz="4" w:space="0" w:color="auto"/>
              <w:right w:val="single" w:sz="4" w:space="0" w:color="auto"/>
            </w:tcBorders>
            <w:shd w:val="clear" w:color="auto" w:fill="auto"/>
            <w:noWrap/>
            <w:vAlign w:val="center"/>
            <w:hideMark/>
          </w:tcPr>
          <w:p w14:paraId="52E593EF"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69289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4A67ADB"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4E6AFC2" w14:textId="53295B75" w:rsidR="00D01C49" w:rsidRPr="004C2921" w:rsidRDefault="00D01C49" w:rsidP="00AC7E39">
            <w:pPr>
              <w:jc w:val="center"/>
              <w:rPr>
                <w:rFonts w:ascii="Calibri" w:hAnsi="Calibri" w:cs="Calibri"/>
                <w:color w:val="000000"/>
              </w:rPr>
            </w:pPr>
          </w:p>
        </w:tc>
      </w:tr>
      <w:tr w:rsidR="00D01C49" w:rsidRPr="004C2921" w14:paraId="47DBE150" w14:textId="10F16B50"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65E7FE5"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5D420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w:t>
            </w:r>
            <w:r>
              <w:rPr>
                <w:rFonts w:ascii="Calibri" w:hAnsi="Calibri" w:cs="Calibri"/>
                <w:color w:val="000000"/>
              </w:rPr>
              <w:t xml:space="preserve">4 </w:t>
            </w:r>
            <w:r w:rsidRPr="004C2921">
              <w:rPr>
                <w:rFonts w:ascii="Calibri" w:hAnsi="Calibri" w:cs="Calibri"/>
                <w:color w:val="000000"/>
              </w:rPr>
              <w:t xml:space="preserve">nos. X 3.5 C x </w:t>
            </w:r>
            <w:r>
              <w:rPr>
                <w:rFonts w:ascii="Calibri" w:hAnsi="Calibri" w:cs="Calibri"/>
                <w:color w:val="000000"/>
              </w:rPr>
              <w:t>30</w:t>
            </w:r>
            <w:r w:rsidRPr="004C2921">
              <w:rPr>
                <w:rFonts w:ascii="Calibri" w:hAnsi="Calibri" w:cs="Calibri"/>
                <w:color w:val="000000"/>
              </w:rPr>
              <w:t xml:space="preserve">0 sq. mm. at O/G + 3 nos. X 4 core </w:t>
            </w:r>
            <w:r>
              <w:rPr>
                <w:rFonts w:ascii="Calibri" w:hAnsi="Calibri" w:cs="Calibri"/>
                <w:color w:val="000000"/>
              </w:rPr>
              <w:t>240</w:t>
            </w:r>
            <w:r w:rsidRPr="004C2921">
              <w:rPr>
                <w:rFonts w:ascii="Calibri" w:hAnsi="Calibri" w:cs="Calibri"/>
                <w:color w:val="000000"/>
              </w:rPr>
              <w:t xml:space="preserve"> sq mm cu flex. Wire submain at O/G</w:t>
            </w:r>
          </w:p>
        </w:tc>
        <w:tc>
          <w:tcPr>
            <w:tcW w:w="723" w:type="dxa"/>
            <w:tcBorders>
              <w:top w:val="nil"/>
              <w:left w:val="nil"/>
              <w:bottom w:val="single" w:sz="4" w:space="0" w:color="auto"/>
              <w:right w:val="single" w:sz="4" w:space="0" w:color="auto"/>
            </w:tcBorders>
            <w:shd w:val="clear" w:color="auto" w:fill="auto"/>
            <w:noWrap/>
            <w:vAlign w:val="center"/>
            <w:hideMark/>
          </w:tcPr>
          <w:p w14:paraId="2EBB6F4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Set</w:t>
            </w:r>
          </w:p>
        </w:tc>
        <w:tc>
          <w:tcPr>
            <w:tcW w:w="807" w:type="dxa"/>
            <w:tcBorders>
              <w:top w:val="nil"/>
              <w:left w:val="nil"/>
              <w:bottom w:val="single" w:sz="4" w:space="0" w:color="auto"/>
              <w:right w:val="single" w:sz="4" w:space="0" w:color="auto"/>
            </w:tcBorders>
            <w:shd w:val="clear" w:color="auto" w:fill="auto"/>
            <w:noWrap/>
            <w:vAlign w:val="center"/>
            <w:hideMark/>
          </w:tcPr>
          <w:p w14:paraId="67A88AA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719" w:type="dxa"/>
            <w:tcBorders>
              <w:top w:val="nil"/>
              <w:left w:val="nil"/>
              <w:bottom w:val="single" w:sz="4" w:space="0" w:color="auto"/>
              <w:right w:val="single" w:sz="4" w:space="0" w:color="auto"/>
            </w:tcBorders>
          </w:tcPr>
          <w:p w14:paraId="4BC80B28"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8AE9AA1" w14:textId="31C41E38" w:rsidR="00D01C49" w:rsidRPr="004C2921" w:rsidRDefault="00D01C49" w:rsidP="00AC7E39">
            <w:pPr>
              <w:jc w:val="center"/>
              <w:rPr>
                <w:rFonts w:ascii="Calibri" w:hAnsi="Calibri" w:cs="Calibri"/>
                <w:color w:val="000000"/>
              </w:rPr>
            </w:pPr>
          </w:p>
        </w:tc>
      </w:tr>
      <w:tr w:rsidR="00AC7E39" w14:paraId="65BABAE6" w14:textId="4BF69DF5" w:rsidTr="00E71BCE">
        <w:tblPrEx>
          <w:tblBorders>
            <w:top w:val="single" w:sz="4" w:space="0" w:color="auto"/>
          </w:tblBorders>
          <w:tblLook w:val="0000" w:firstRow="0" w:lastRow="0" w:firstColumn="0" w:lastColumn="0" w:noHBand="0" w:noVBand="0"/>
        </w:tblPrEx>
        <w:trPr>
          <w:trHeight w:val="269"/>
        </w:trPr>
        <w:tc>
          <w:tcPr>
            <w:tcW w:w="9090" w:type="dxa"/>
            <w:gridSpan w:val="5"/>
            <w:tcBorders>
              <w:left w:val="single" w:sz="4" w:space="0" w:color="auto"/>
              <w:bottom w:val="single" w:sz="4" w:space="0" w:color="auto"/>
              <w:right w:val="single" w:sz="4" w:space="0" w:color="auto"/>
            </w:tcBorders>
          </w:tcPr>
          <w:p w14:paraId="675FEAAC" w14:textId="7FDADBC2" w:rsidR="00AC7E39" w:rsidRPr="00AC7E39" w:rsidRDefault="00AC7E39" w:rsidP="00AC7E39">
            <w:pPr>
              <w:spacing w:after="200" w:line="276" w:lineRule="auto"/>
              <w:jc w:val="right"/>
              <w:rPr>
                <w:rFonts w:asciiTheme="minorHAnsi" w:hAnsiTheme="minorHAnsi" w:cstheme="minorHAnsi"/>
                <w:bCs/>
                <w:sz w:val="24"/>
                <w:szCs w:val="24"/>
              </w:rPr>
            </w:pPr>
            <w:r w:rsidRPr="00AC7E39">
              <w:rPr>
                <w:rFonts w:asciiTheme="minorHAnsi" w:hAnsiTheme="minorHAnsi" w:cstheme="minorHAnsi"/>
                <w:bCs/>
                <w:sz w:val="24"/>
                <w:szCs w:val="24"/>
              </w:rPr>
              <w:t xml:space="preserve">Amount </w:t>
            </w:r>
          </w:p>
        </w:tc>
        <w:tc>
          <w:tcPr>
            <w:tcW w:w="1620" w:type="dxa"/>
            <w:tcBorders>
              <w:left w:val="single" w:sz="4" w:space="0" w:color="auto"/>
              <w:bottom w:val="single" w:sz="4" w:space="0" w:color="auto"/>
              <w:right w:val="single" w:sz="4" w:space="0" w:color="auto"/>
            </w:tcBorders>
          </w:tcPr>
          <w:p w14:paraId="4F16AD2D" w14:textId="77777777" w:rsidR="00AC7E39" w:rsidRDefault="00AC7E39" w:rsidP="00AC7E39">
            <w:pPr>
              <w:spacing w:after="200" w:line="276" w:lineRule="auto"/>
              <w:rPr>
                <w:rFonts w:asciiTheme="minorHAnsi" w:hAnsiTheme="minorHAnsi" w:cstheme="minorHAnsi"/>
                <w:b/>
                <w:sz w:val="24"/>
                <w:szCs w:val="24"/>
                <w:u w:val="single"/>
              </w:rPr>
            </w:pPr>
          </w:p>
        </w:tc>
      </w:tr>
      <w:tr w:rsidR="00AC7E39" w14:paraId="49BFD122" w14:textId="02F2FFF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41468742" w14:textId="5FB1E267" w:rsidR="00AC7E39" w:rsidRPr="00AC7E39" w:rsidRDefault="00AC7E39" w:rsidP="00AC7E39">
            <w:pPr>
              <w:spacing w:after="200" w:line="276" w:lineRule="auto"/>
              <w:ind w:left="900"/>
              <w:jc w:val="right"/>
              <w:rPr>
                <w:rFonts w:asciiTheme="minorHAnsi" w:hAnsiTheme="minorHAnsi" w:cstheme="minorHAnsi"/>
                <w:bCs/>
                <w:sz w:val="24"/>
                <w:szCs w:val="24"/>
              </w:rPr>
            </w:pPr>
            <w:r w:rsidRPr="00AC7E39">
              <w:rPr>
                <w:rFonts w:asciiTheme="minorHAnsi" w:hAnsiTheme="minorHAnsi" w:cstheme="minorHAnsi"/>
                <w:bCs/>
                <w:sz w:val="24"/>
                <w:szCs w:val="24"/>
              </w:rPr>
              <w:t>GST@18%</w:t>
            </w:r>
          </w:p>
        </w:tc>
        <w:tc>
          <w:tcPr>
            <w:tcW w:w="1620" w:type="dxa"/>
          </w:tcPr>
          <w:p w14:paraId="3F525543" w14:textId="77777777" w:rsidR="00AC7E39" w:rsidRDefault="00AC7E39" w:rsidP="00AC7E39">
            <w:pPr>
              <w:spacing w:after="200" w:line="276" w:lineRule="auto"/>
              <w:ind w:left="900"/>
              <w:rPr>
                <w:rFonts w:asciiTheme="minorHAnsi" w:hAnsiTheme="minorHAnsi" w:cstheme="minorHAnsi"/>
                <w:b/>
                <w:sz w:val="24"/>
                <w:szCs w:val="24"/>
                <w:u w:val="single"/>
              </w:rPr>
            </w:pPr>
          </w:p>
        </w:tc>
      </w:tr>
      <w:tr w:rsidR="00AC7E39" w14:paraId="7D507F7E" w14:textId="7777777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5D0201C3" w14:textId="455D91A2" w:rsidR="00AC7E39" w:rsidRPr="00AC7E39" w:rsidRDefault="00AC7E39" w:rsidP="00AC7E39">
            <w:pPr>
              <w:spacing w:after="200" w:line="276" w:lineRule="auto"/>
              <w:ind w:left="900"/>
              <w:jc w:val="right"/>
              <w:rPr>
                <w:rFonts w:asciiTheme="minorHAnsi" w:hAnsiTheme="minorHAnsi" w:cstheme="minorHAnsi"/>
                <w:bCs/>
                <w:sz w:val="24"/>
                <w:szCs w:val="24"/>
              </w:rPr>
            </w:pPr>
            <w:r>
              <w:rPr>
                <w:rFonts w:asciiTheme="minorHAnsi" w:hAnsiTheme="minorHAnsi" w:cstheme="minorHAnsi"/>
                <w:bCs/>
                <w:sz w:val="24"/>
                <w:szCs w:val="24"/>
              </w:rPr>
              <w:t xml:space="preserve">Total Amount with GST </w:t>
            </w:r>
          </w:p>
        </w:tc>
        <w:tc>
          <w:tcPr>
            <w:tcW w:w="1620" w:type="dxa"/>
          </w:tcPr>
          <w:p w14:paraId="310A9059" w14:textId="77777777" w:rsidR="00AC7E39" w:rsidRDefault="00AC7E39" w:rsidP="00AC7E39">
            <w:pPr>
              <w:spacing w:after="200" w:line="276" w:lineRule="auto"/>
              <w:ind w:left="900"/>
              <w:rPr>
                <w:rFonts w:asciiTheme="minorHAnsi" w:hAnsiTheme="minorHAnsi" w:cstheme="minorHAnsi"/>
                <w:b/>
                <w:sz w:val="24"/>
                <w:szCs w:val="24"/>
                <w:u w:val="single"/>
              </w:rPr>
            </w:pPr>
          </w:p>
        </w:tc>
      </w:tr>
    </w:tbl>
    <w:p w14:paraId="08F21471" w14:textId="77777777" w:rsidR="00AF00F4" w:rsidRDefault="00AF00F4" w:rsidP="00AF00F4">
      <w:pPr>
        <w:rPr>
          <w:rFonts w:ascii="Tahoma" w:hAnsi="Tahoma" w:cs="Tahoma"/>
          <w:sz w:val="24"/>
          <w:szCs w:val="24"/>
        </w:rPr>
      </w:pPr>
    </w:p>
    <w:p w14:paraId="320AA671" w14:textId="77777777" w:rsidR="00AC7E39" w:rsidRDefault="00AC7E39" w:rsidP="00AF00F4">
      <w:pPr>
        <w:rPr>
          <w:rFonts w:ascii="Tahoma" w:hAnsi="Tahoma" w:cs="Tahoma"/>
          <w:sz w:val="24"/>
          <w:szCs w:val="24"/>
        </w:rPr>
      </w:pPr>
    </w:p>
    <w:p w14:paraId="60928665" w14:textId="77777777" w:rsidR="00AC7E39" w:rsidRDefault="00AC7E39" w:rsidP="00AF00F4">
      <w:pPr>
        <w:rPr>
          <w:rFonts w:ascii="Tahoma" w:hAnsi="Tahoma" w:cs="Tahoma"/>
          <w:sz w:val="24"/>
          <w:szCs w:val="24"/>
        </w:rPr>
      </w:pPr>
    </w:p>
    <w:p w14:paraId="1AAEFB67" w14:textId="77777777" w:rsidR="00AC7E39" w:rsidRDefault="00AC7E39" w:rsidP="00AF00F4">
      <w:pPr>
        <w:rPr>
          <w:rFonts w:ascii="Tahoma" w:hAnsi="Tahoma" w:cs="Tahoma"/>
          <w:sz w:val="24"/>
          <w:szCs w:val="24"/>
        </w:rPr>
      </w:pPr>
    </w:p>
    <w:p w14:paraId="09988AB2" w14:textId="77777777" w:rsidR="00AC7E39" w:rsidRDefault="00AC7E39" w:rsidP="00AF00F4">
      <w:pPr>
        <w:rPr>
          <w:rFonts w:ascii="Tahoma" w:hAnsi="Tahoma" w:cs="Tahoma"/>
          <w:sz w:val="24"/>
          <w:szCs w:val="24"/>
        </w:rPr>
      </w:pPr>
    </w:p>
    <w:p w14:paraId="7AAF6656" w14:textId="77777777" w:rsidR="00AC7E39" w:rsidRPr="005A2CE7" w:rsidRDefault="00AC7E39" w:rsidP="00AF00F4">
      <w:pPr>
        <w:rPr>
          <w:rFonts w:ascii="Tahoma" w:hAnsi="Tahoma" w:cs="Tahoma"/>
          <w:sz w:val="24"/>
          <w:szCs w:val="24"/>
        </w:rPr>
      </w:pPr>
    </w:p>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79CF0" w14:textId="77777777" w:rsidR="00B06202" w:rsidRDefault="00B06202" w:rsidP="00651D8A">
      <w:r>
        <w:separator/>
      </w:r>
    </w:p>
  </w:endnote>
  <w:endnote w:type="continuationSeparator" w:id="0">
    <w:p w14:paraId="7867E285" w14:textId="77777777" w:rsidR="00B06202" w:rsidRDefault="00B06202"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2668F" w14:textId="77777777" w:rsidR="00B06202" w:rsidRDefault="00B06202" w:rsidP="00651D8A">
      <w:r>
        <w:separator/>
      </w:r>
    </w:p>
  </w:footnote>
  <w:footnote w:type="continuationSeparator" w:id="0">
    <w:p w14:paraId="37ABDE14" w14:textId="77777777" w:rsidR="00B06202" w:rsidRDefault="00B06202"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574899805">
    <w:abstractNumId w:val="46"/>
  </w:num>
  <w:num w:numId="2" w16cid:durableId="1577979762">
    <w:abstractNumId w:val="35"/>
  </w:num>
  <w:num w:numId="3" w16cid:durableId="1810049745">
    <w:abstractNumId w:val="30"/>
  </w:num>
  <w:num w:numId="4" w16cid:durableId="1172069228">
    <w:abstractNumId w:val="16"/>
  </w:num>
  <w:num w:numId="5" w16cid:durableId="2008706277">
    <w:abstractNumId w:val="42"/>
  </w:num>
  <w:num w:numId="6" w16cid:durableId="49153731">
    <w:abstractNumId w:val="39"/>
  </w:num>
  <w:num w:numId="7" w16cid:durableId="1194733035">
    <w:abstractNumId w:val="14"/>
  </w:num>
  <w:num w:numId="8" w16cid:durableId="503323910">
    <w:abstractNumId w:val="5"/>
  </w:num>
  <w:num w:numId="9" w16cid:durableId="639921164">
    <w:abstractNumId w:val="34"/>
  </w:num>
  <w:num w:numId="10" w16cid:durableId="1878926774">
    <w:abstractNumId w:val="26"/>
  </w:num>
  <w:num w:numId="11" w16cid:durableId="1800758565">
    <w:abstractNumId w:val="32"/>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1"/>
  </w:num>
  <w:num w:numId="14" w16cid:durableId="433942513">
    <w:abstractNumId w:val="29"/>
  </w:num>
  <w:num w:numId="15" w16cid:durableId="1526747765">
    <w:abstractNumId w:val="36"/>
  </w:num>
  <w:num w:numId="16" w16cid:durableId="2087533861">
    <w:abstractNumId w:val="31"/>
  </w:num>
  <w:num w:numId="17" w16cid:durableId="1125612955">
    <w:abstractNumId w:val="7"/>
  </w:num>
  <w:num w:numId="18" w16cid:durableId="1512181558">
    <w:abstractNumId w:val="43"/>
  </w:num>
  <w:num w:numId="19" w16cid:durableId="1576353634">
    <w:abstractNumId w:val="1"/>
  </w:num>
  <w:num w:numId="20" w16cid:durableId="164983823">
    <w:abstractNumId w:val="27"/>
  </w:num>
  <w:num w:numId="21" w16cid:durableId="583101941">
    <w:abstractNumId w:val="25"/>
  </w:num>
  <w:num w:numId="22" w16cid:durableId="1957565060">
    <w:abstractNumId w:val="40"/>
  </w:num>
  <w:num w:numId="23" w16cid:durableId="1025984497">
    <w:abstractNumId w:val="41"/>
  </w:num>
  <w:num w:numId="24" w16cid:durableId="160778415">
    <w:abstractNumId w:val="24"/>
  </w:num>
  <w:num w:numId="25" w16cid:durableId="1776361106">
    <w:abstractNumId w:val="13"/>
  </w:num>
  <w:num w:numId="26" w16cid:durableId="5186637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3"/>
  </w:num>
  <w:num w:numId="29" w16cid:durableId="1248923826">
    <w:abstractNumId w:val="11"/>
  </w:num>
  <w:num w:numId="30" w16cid:durableId="1404598403">
    <w:abstractNumId w:val="38"/>
  </w:num>
  <w:num w:numId="31" w16cid:durableId="123545403">
    <w:abstractNumId w:val="20"/>
  </w:num>
  <w:num w:numId="32" w16cid:durableId="515391837">
    <w:abstractNumId w:val="19"/>
  </w:num>
  <w:num w:numId="33" w16cid:durableId="725252367">
    <w:abstractNumId w:val="28"/>
  </w:num>
  <w:num w:numId="34" w16cid:durableId="5093675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7"/>
  </w:num>
  <w:num w:numId="36" w16cid:durableId="1274898083">
    <w:abstractNumId w:val="21"/>
  </w:num>
  <w:num w:numId="37" w16cid:durableId="1868835815">
    <w:abstractNumId w:val="44"/>
  </w:num>
  <w:num w:numId="38" w16cid:durableId="1489128167">
    <w:abstractNumId w:val="45"/>
  </w:num>
  <w:num w:numId="39" w16cid:durableId="360132429">
    <w:abstractNumId w:val="15"/>
  </w:num>
  <w:num w:numId="40" w16cid:durableId="795879073">
    <w:abstractNumId w:val="8"/>
  </w:num>
  <w:num w:numId="41" w16cid:durableId="511340799">
    <w:abstractNumId w:val="12"/>
  </w:num>
  <w:num w:numId="42" w16cid:durableId="1746757397">
    <w:abstractNumId w:val="22"/>
  </w:num>
  <w:num w:numId="43" w16cid:durableId="707879547">
    <w:abstractNumId w:val="18"/>
  </w:num>
  <w:num w:numId="44" w16cid:durableId="352075186">
    <w:abstractNumId w:val="3"/>
  </w:num>
  <w:num w:numId="45" w16cid:durableId="105732268">
    <w:abstractNumId w:val="4"/>
  </w:num>
  <w:num w:numId="46" w16cid:durableId="1403256975">
    <w:abstractNumId w:val="10"/>
  </w:num>
  <w:num w:numId="47" w16cid:durableId="8794279">
    <w:abstractNumId w:val="6"/>
  </w:num>
  <w:num w:numId="48" w16cid:durableId="850753151">
    <w:abstractNumId w:val="23"/>
  </w:num>
  <w:num w:numId="49"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50" w16cid:durableId="567149675">
    <w:abstractNumId w:val="47"/>
  </w:num>
  <w:num w:numId="51" w16cid:durableId="757141180">
    <w:abstractNumId w:val="37"/>
  </w:num>
  <w:num w:numId="52" w16cid:durableId="1713066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12FC"/>
    <w:rsid w:val="00022B04"/>
    <w:rsid w:val="00033272"/>
    <w:rsid w:val="00035B58"/>
    <w:rsid w:val="00036AE6"/>
    <w:rsid w:val="000372F3"/>
    <w:rsid w:val="00055488"/>
    <w:rsid w:val="00061640"/>
    <w:rsid w:val="00061F44"/>
    <w:rsid w:val="00074AC9"/>
    <w:rsid w:val="0008077E"/>
    <w:rsid w:val="00084EF4"/>
    <w:rsid w:val="00085CA7"/>
    <w:rsid w:val="00093571"/>
    <w:rsid w:val="00095B6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F3A"/>
    <w:rsid w:val="00160221"/>
    <w:rsid w:val="0016581F"/>
    <w:rsid w:val="001903FD"/>
    <w:rsid w:val="001A3D07"/>
    <w:rsid w:val="001B2775"/>
    <w:rsid w:val="001C276D"/>
    <w:rsid w:val="001D2477"/>
    <w:rsid w:val="001F189A"/>
    <w:rsid w:val="001F4D67"/>
    <w:rsid w:val="001F6B9B"/>
    <w:rsid w:val="001F7A01"/>
    <w:rsid w:val="0020307A"/>
    <w:rsid w:val="002163D2"/>
    <w:rsid w:val="002213BA"/>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187C"/>
    <w:rsid w:val="004922B6"/>
    <w:rsid w:val="004A0893"/>
    <w:rsid w:val="004A0A97"/>
    <w:rsid w:val="004B119B"/>
    <w:rsid w:val="004B70F6"/>
    <w:rsid w:val="004C29A4"/>
    <w:rsid w:val="004D0498"/>
    <w:rsid w:val="004D3775"/>
    <w:rsid w:val="004D6F3E"/>
    <w:rsid w:val="004E291D"/>
    <w:rsid w:val="004E5B91"/>
    <w:rsid w:val="004F078E"/>
    <w:rsid w:val="004F0F1A"/>
    <w:rsid w:val="005037B6"/>
    <w:rsid w:val="005058C7"/>
    <w:rsid w:val="00513D3F"/>
    <w:rsid w:val="00517CAE"/>
    <w:rsid w:val="00525F9A"/>
    <w:rsid w:val="00557A23"/>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400"/>
    <w:rsid w:val="0062176E"/>
    <w:rsid w:val="00624A55"/>
    <w:rsid w:val="00633A4B"/>
    <w:rsid w:val="00636A67"/>
    <w:rsid w:val="00637C83"/>
    <w:rsid w:val="00640C75"/>
    <w:rsid w:val="00642BC2"/>
    <w:rsid w:val="006431D4"/>
    <w:rsid w:val="00644034"/>
    <w:rsid w:val="00645011"/>
    <w:rsid w:val="0064777E"/>
    <w:rsid w:val="00650CC7"/>
    <w:rsid w:val="00651D8A"/>
    <w:rsid w:val="00663503"/>
    <w:rsid w:val="00666E51"/>
    <w:rsid w:val="00671DFA"/>
    <w:rsid w:val="00671FB9"/>
    <w:rsid w:val="00674AB6"/>
    <w:rsid w:val="006754D4"/>
    <w:rsid w:val="006875AD"/>
    <w:rsid w:val="0069097F"/>
    <w:rsid w:val="00695110"/>
    <w:rsid w:val="006961B8"/>
    <w:rsid w:val="006A75EF"/>
    <w:rsid w:val="006B6E6C"/>
    <w:rsid w:val="006D2543"/>
    <w:rsid w:val="0071036E"/>
    <w:rsid w:val="00713399"/>
    <w:rsid w:val="0071513D"/>
    <w:rsid w:val="00724744"/>
    <w:rsid w:val="00726EF8"/>
    <w:rsid w:val="00753F39"/>
    <w:rsid w:val="00761473"/>
    <w:rsid w:val="00770533"/>
    <w:rsid w:val="00773AC9"/>
    <w:rsid w:val="007806E9"/>
    <w:rsid w:val="007924A5"/>
    <w:rsid w:val="007B09C3"/>
    <w:rsid w:val="007B2D51"/>
    <w:rsid w:val="007B6DF8"/>
    <w:rsid w:val="007D3470"/>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847E4"/>
    <w:rsid w:val="0089049B"/>
    <w:rsid w:val="008A2469"/>
    <w:rsid w:val="008A5D97"/>
    <w:rsid w:val="008A6D49"/>
    <w:rsid w:val="008C1948"/>
    <w:rsid w:val="008D16BA"/>
    <w:rsid w:val="008E24E5"/>
    <w:rsid w:val="008E2E6F"/>
    <w:rsid w:val="008F000A"/>
    <w:rsid w:val="00915DE3"/>
    <w:rsid w:val="009200CB"/>
    <w:rsid w:val="0092029F"/>
    <w:rsid w:val="0092782D"/>
    <w:rsid w:val="009326E0"/>
    <w:rsid w:val="009438C1"/>
    <w:rsid w:val="009536DE"/>
    <w:rsid w:val="00956C83"/>
    <w:rsid w:val="00984A02"/>
    <w:rsid w:val="00985703"/>
    <w:rsid w:val="009A12B8"/>
    <w:rsid w:val="009A6BF0"/>
    <w:rsid w:val="009B0DAC"/>
    <w:rsid w:val="009B1E0E"/>
    <w:rsid w:val="009B38C3"/>
    <w:rsid w:val="009C425B"/>
    <w:rsid w:val="009E1347"/>
    <w:rsid w:val="009E166C"/>
    <w:rsid w:val="009E67F4"/>
    <w:rsid w:val="00A050E8"/>
    <w:rsid w:val="00A05D53"/>
    <w:rsid w:val="00A14ACE"/>
    <w:rsid w:val="00A20D65"/>
    <w:rsid w:val="00A35D02"/>
    <w:rsid w:val="00A4256A"/>
    <w:rsid w:val="00A42B7C"/>
    <w:rsid w:val="00A42FF1"/>
    <w:rsid w:val="00A45F3A"/>
    <w:rsid w:val="00A464E6"/>
    <w:rsid w:val="00A47767"/>
    <w:rsid w:val="00A50EFF"/>
    <w:rsid w:val="00A5666C"/>
    <w:rsid w:val="00A63E11"/>
    <w:rsid w:val="00A702CC"/>
    <w:rsid w:val="00A863DC"/>
    <w:rsid w:val="00A94444"/>
    <w:rsid w:val="00A9479E"/>
    <w:rsid w:val="00A956DE"/>
    <w:rsid w:val="00AA1205"/>
    <w:rsid w:val="00AA2232"/>
    <w:rsid w:val="00AB3057"/>
    <w:rsid w:val="00AB4445"/>
    <w:rsid w:val="00AB5B4D"/>
    <w:rsid w:val="00AC0BCB"/>
    <w:rsid w:val="00AC0ED6"/>
    <w:rsid w:val="00AC10F2"/>
    <w:rsid w:val="00AC7E39"/>
    <w:rsid w:val="00AD1888"/>
    <w:rsid w:val="00AD2606"/>
    <w:rsid w:val="00AF00F4"/>
    <w:rsid w:val="00AF19E6"/>
    <w:rsid w:val="00B06202"/>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27C"/>
    <w:rsid w:val="00CE7DD7"/>
    <w:rsid w:val="00CF0311"/>
    <w:rsid w:val="00CF3710"/>
    <w:rsid w:val="00D01C49"/>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40E8"/>
    <w:rsid w:val="00E0056C"/>
    <w:rsid w:val="00E3178F"/>
    <w:rsid w:val="00E37ABB"/>
    <w:rsid w:val="00E62DEA"/>
    <w:rsid w:val="00E634D5"/>
    <w:rsid w:val="00E71BCE"/>
    <w:rsid w:val="00E736D8"/>
    <w:rsid w:val="00E91804"/>
    <w:rsid w:val="00E92418"/>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3D5B"/>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7931</Words>
  <Characters>45210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53035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8</cp:revision>
  <cp:lastPrinted>2024-12-29T06:59:00Z</cp:lastPrinted>
  <dcterms:created xsi:type="dcterms:W3CDTF">2024-12-29T07:03:00Z</dcterms:created>
  <dcterms:modified xsi:type="dcterms:W3CDTF">2025-02-08T08:31:00Z</dcterms:modified>
</cp:coreProperties>
</file>