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DAAA" w14:textId="561E72F4" w:rsidR="001B32AE" w:rsidRPr="00B533D3" w:rsidRDefault="001B32AE" w:rsidP="001B32AE">
      <w:pPr>
        <w:pStyle w:val="Header"/>
        <w:jc w:val="center"/>
        <w:rPr>
          <w:rFonts w:ascii="Times New Roman" w:hAnsi="Times New Roman" w:cs="Times New Roman"/>
          <w:b/>
          <w:bCs/>
          <w:sz w:val="40"/>
          <w:szCs w:val="40"/>
        </w:rPr>
      </w:pPr>
      <w:r w:rsidRPr="00B533D3">
        <w:rPr>
          <w:rFonts w:ascii="Times New Roman" w:hAnsi="Times New Roman" w:cs="Times New Roman"/>
          <w:b/>
          <w:bCs/>
          <w:sz w:val="40"/>
          <w:szCs w:val="40"/>
        </w:rPr>
        <w:t xml:space="preserve">THE PROPOSED CONSTRUCTION </w:t>
      </w:r>
    </w:p>
    <w:p w14:paraId="3E15A5D1" w14:textId="77777777" w:rsidR="001B32AE" w:rsidRPr="00B533D3" w:rsidRDefault="001B32AE" w:rsidP="001B32AE">
      <w:pPr>
        <w:pStyle w:val="Header"/>
        <w:jc w:val="center"/>
        <w:rPr>
          <w:rFonts w:ascii="Times New Roman" w:hAnsi="Times New Roman" w:cs="Times New Roman"/>
          <w:b/>
          <w:bCs/>
          <w:sz w:val="40"/>
          <w:szCs w:val="40"/>
        </w:rPr>
      </w:pPr>
      <w:r w:rsidRPr="00B533D3">
        <w:rPr>
          <w:rFonts w:ascii="Times New Roman" w:hAnsi="Times New Roman" w:cs="Times New Roman"/>
          <w:b/>
          <w:bCs/>
          <w:sz w:val="40"/>
          <w:szCs w:val="40"/>
        </w:rPr>
        <w:t xml:space="preserve">OF </w:t>
      </w:r>
    </w:p>
    <w:p w14:paraId="5F8718A4" w14:textId="77777777" w:rsidR="001B32AE" w:rsidRPr="00B533D3" w:rsidRDefault="001B32AE" w:rsidP="001B32AE">
      <w:pPr>
        <w:pStyle w:val="Header"/>
        <w:jc w:val="center"/>
        <w:rPr>
          <w:rFonts w:ascii="Times New Roman" w:hAnsi="Times New Roman" w:cs="Times New Roman"/>
          <w:b/>
          <w:bCs/>
          <w:sz w:val="40"/>
          <w:szCs w:val="40"/>
        </w:rPr>
      </w:pPr>
      <w:r w:rsidRPr="00B533D3">
        <w:rPr>
          <w:rFonts w:ascii="Times New Roman" w:hAnsi="Times New Roman" w:cs="Times New Roman"/>
          <w:b/>
          <w:bCs/>
          <w:sz w:val="40"/>
          <w:szCs w:val="40"/>
        </w:rPr>
        <w:t>LNMIIT INTERNATIONAL CENTRE FOR ARTIFICIAL INTELLIGENCE</w:t>
      </w:r>
    </w:p>
    <w:p w14:paraId="17648EC1" w14:textId="77777777" w:rsidR="001B32AE" w:rsidRPr="00B533D3" w:rsidRDefault="001B32AE" w:rsidP="001B32AE">
      <w:pPr>
        <w:pStyle w:val="Header"/>
        <w:jc w:val="center"/>
        <w:rPr>
          <w:rFonts w:ascii="Times New Roman" w:hAnsi="Times New Roman" w:cs="Times New Roman"/>
          <w:b/>
          <w:bCs/>
          <w:sz w:val="40"/>
          <w:szCs w:val="40"/>
        </w:rPr>
      </w:pPr>
    </w:p>
    <w:p w14:paraId="4B61B21A" w14:textId="52F246C1" w:rsidR="001B32AE" w:rsidRPr="00B533D3" w:rsidRDefault="001B32AE" w:rsidP="001B32AE">
      <w:pPr>
        <w:pStyle w:val="Header"/>
        <w:jc w:val="center"/>
      </w:pPr>
      <w:r w:rsidRPr="00B533D3">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B533D3" w:rsidRDefault="001B32AE"/>
    <w:p w14:paraId="5075C1BD" w14:textId="77777777" w:rsidR="001B32AE" w:rsidRPr="00B533D3" w:rsidRDefault="001B32AE" w:rsidP="001B32AE">
      <w:pPr>
        <w:jc w:val="center"/>
        <w:rPr>
          <w:rFonts w:ascii="Times New Roman" w:hAnsi="Times New Roman" w:cs="Times New Roman"/>
          <w:b/>
          <w:bCs/>
          <w:sz w:val="52"/>
          <w:szCs w:val="52"/>
        </w:rPr>
      </w:pPr>
      <w:r w:rsidRPr="00B533D3">
        <w:rPr>
          <w:rFonts w:ascii="Times New Roman" w:hAnsi="Times New Roman" w:cs="Times New Roman"/>
          <w:b/>
          <w:bCs/>
          <w:sz w:val="52"/>
          <w:szCs w:val="52"/>
        </w:rPr>
        <w:t>TENDER DOCUMENT</w:t>
      </w:r>
    </w:p>
    <w:p w14:paraId="1F4338B8" w14:textId="6289A527" w:rsidR="00C82D23" w:rsidRPr="00B533D3" w:rsidRDefault="00C82D23" w:rsidP="001B32AE">
      <w:pPr>
        <w:jc w:val="center"/>
        <w:rPr>
          <w:rFonts w:ascii="Times New Roman" w:hAnsi="Times New Roman" w:cs="Times New Roman"/>
          <w:b/>
          <w:bCs/>
          <w:sz w:val="52"/>
          <w:szCs w:val="52"/>
        </w:rPr>
      </w:pPr>
      <w:r w:rsidRPr="00B533D3">
        <w:rPr>
          <w:rFonts w:ascii="Times New Roman" w:hAnsi="Times New Roman" w:cs="Times New Roman"/>
          <w:b/>
          <w:bCs/>
          <w:sz w:val="52"/>
          <w:szCs w:val="52"/>
        </w:rPr>
        <w:t xml:space="preserve">FOR </w:t>
      </w:r>
    </w:p>
    <w:p w14:paraId="78711C17" w14:textId="784A6AB5" w:rsidR="008F3944" w:rsidRPr="00B533D3" w:rsidRDefault="007D0395" w:rsidP="007D0395">
      <w:pPr>
        <w:ind w:firstLine="720"/>
        <w:jc w:val="center"/>
        <w:rPr>
          <w:rFonts w:ascii="Times New Roman" w:hAnsi="Times New Roman" w:cs="Times New Roman"/>
          <w:b/>
          <w:bCs/>
          <w:sz w:val="32"/>
          <w:szCs w:val="32"/>
        </w:rPr>
      </w:pPr>
      <w:r w:rsidRPr="00B533D3">
        <w:rPr>
          <w:rFonts w:ascii="Times New Roman" w:hAnsi="Times New Roman" w:cs="Times New Roman"/>
          <w:b/>
          <w:bCs/>
          <w:sz w:val="52"/>
          <w:szCs w:val="52"/>
          <w:u w:val="single"/>
        </w:rPr>
        <w:t>TRANSFORMER WORKS</w:t>
      </w:r>
    </w:p>
    <w:p w14:paraId="171B73CC" w14:textId="22C847A4" w:rsidR="001B32AE" w:rsidRPr="00B533D3" w:rsidRDefault="001B32AE" w:rsidP="001B32AE">
      <w:pPr>
        <w:spacing w:after="0"/>
        <w:ind w:hanging="426"/>
        <w:jc w:val="center"/>
        <w:rPr>
          <w:rFonts w:ascii="Times New Roman" w:hAnsi="Times New Roman" w:cs="Times New Roman"/>
          <w:b/>
          <w:bCs/>
          <w:sz w:val="40"/>
          <w:szCs w:val="40"/>
        </w:rPr>
      </w:pPr>
      <w:r w:rsidRPr="00B533D3">
        <w:rPr>
          <w:rFonts w:ascii="Times New Roman" w:hAnsi="Times New Roman" w:cs="Times New Roman"/>
          <w:b/>
          <w:bCs/>
          <w:sz w:val="32"/>
          <w:szCs w:val="32"/>
        </w:rPr>
        <w:t>THE LNM INSTITUTE OF INFORMATION TECHNOLOGY</w:t>
      </w:r>
      <w:r w:rsidRPr="00B533D3">
        <w:rPr>
          <w:rFonts w:ascii="Times New Roman" w:hAnsi="Times New Roman" w:cs="Times New Roman"/>
          <w:b/>
          <w:bCs/>
          <w:sz w:val="40"/>
          <w:szCs w:val="40"/>
        </w:rPr>
        <w:t>,</w:t>
      </w:r>
    </w:p>
    <w:p w14:paraId="25D3FA80" w14:textId="66471048" w:rsidR="001B32AE" w:rsidRPr="00B533D3" w:rsidRDefault="001B32AE" w:rsidP="00C82D23">
      <w:pPr>
        <w:spacing w:after="0"/>
        <w:ind w:hanging="426"/>
        <w:jc w:val="center"/>
        <w:rPr>
          <w:rFonts w:ascii="Times New Roman" w:hAnsi="Times New Roman" w:cs="Times New Roman"/>
          <w:b/>
          <w:bCs/>
          <w:sz w:val="32"/>
          <w:szCs w:val="32"/>
        </w:rPr>
      </w:pPr>
      <w:r w:rsidRPr="00B533D3">
        <w:rPr>
          <w:rFonts w:ascii="Times New Roman" w:hAnsi="Times New Roman" w:cs="Times New Roman"/>
          <w:b/>
          <w:bCs/>
          <w:sz w:val="40"/>
          <w:szCs w:val="40"/>
        </w:rPr>
        <w:t xml:space="preserve"> </w:t>
      </w:r>
      <w:r w:rsidRPr="00B533D3">
        <w:rPr>
          <w:rFonts w:ascii="Times New Roman" w:hAnsi="Times New Roman" w:cs="Times New Roman"/>
          <w:b/>
          <w:bCs/>
          <w:sz w:val="32"/>
          <w:szCs w:val="32"/>
        </w:rPr>
        <w:t>RUPA KI NANGAL, VIA JAMDOLI, JAIPUR, RAJASTHAN</w:t>
      </w:r>
      <w:r w:rsidR="00D1032E" w:rsidRPr="00B533D3">
        <w:rPr>
          <w:rFonts w:ascii="Times New Roman" w:hAnsi="Times New Roman" w:cs="Times New Roman"/>
          <w:b/>
          <w:bCs/>
          <w:sz w:val="32"/>
          <w:szCs w:val="32"/>
        </w:rPr>
        <w:t>.</w:t>
      </w:r>
    </w:p>
    <w:p w14:paraId="0EB23984" w14:textId="25E1927D" w:rsidR="00F259E7" w:rsidRPr="00B533D3" w:rsidRDefault="00F259E7" w:rsidP="001F4311">
      <w:pPr>
        <w:jc w:val="center"/>
        <w:rPr>
          <w:rFonts w:ascii="Times New Roman" w:hAnsi="Times New Roman"/>
          <w:b/>
          <w:color w:val="FF0000"/>
          <w:sz w:val="24"/>
          <w:szCs w:val="24"/>
        </w:rPr>
      </w:pPr>
    </w:p>
    <w:p w14:paraId="565A5C8C" w14:textId="77777777" w:rsidR="00F259E7" w:rsidRPr="00B533D3" w:rsidRDefault="00F259E7" w:rsidP="001F4311">
      <w:pPr>
        <w:jc w:val="center"/>
        <w:rPr>
          <w:rFonts w:ascii="Times New Roman" w:hAnsi="Times New Roman"/>
          <w:b/>
          <w:color w:val="FF0000"/>
          <w:sz w:val="24"/>
          <w:szCs w:val="24"/>
        </w:rPr>
      </w:pPr>
    </w:p>
    <w:p w14:paraId="24F58B9D" w14:textId="77777777" w:rsidR="00F259E7" w:rsidRDefault="00F259E7" w:rsidP="001F4311">
      <w:pPr>
        <w:jc w:val="center"/>
        <w:rPr>
          <w:rFonts w:ascii="Times New Roman" w:hAnsi="Times New Roman"/>
          <w:b/>
          <w:color w:val="FF0000"/>
          <w:sz w:val="24"/>
          <w:szCs w:val="24"/>
        </w:rPr>
      </w:pPr>
    </w:p>
    <w:p w14:paraId="7418B1BF" w14:textId="77777777" w:rsidR="003035C7" w:rsidRPr="00B533D3" w:rsidRDefault="003035C7" w:rsidP="001F4311">
      <w:pPr>
        <w:jc w:val="center"/>
        <w:rPr>
          <w:rFonts w:ascii="Times New Roman" w:hAnsi="Times New Roman"/>
          <w:b/>
          <w:color w:val="FF0000"/>
          <w:sz w:val="24"/>
          <w:szCs w:val="24"/>
        </w:rPr>
      </w:pPr>
    </w:p>
    <w:p w14:paraId="5A291E6F" w14:textId="77777777" w:rsidR="00F259E7" w:rsidRPr="00B533D3" w:rsidRDefault="00F259E7" w:rsidP="001F4311">
      <w:pPr>
        <w:jc w:val="center"/>
        <w:rPr>
          <w:rFonts w:ascii="Times New Roman" w:hAnsi="Times New Roman"/>
          <w:b/>
          <w:color w:val="FF0000"/>
          <w:sz w:val="24"/>
          <w:szCs w:val="24"/>
        </w:rPr>
      </w:pPr>
    </w:p>
    <w:p w14:paraId="7023BB9E" w14:textId="77777777" w:rsidR="00F259E7" w:rsidRPr="0063320A" w:rsidRDefault="00F259E7" w:rsidP="001F4311">
      <w:pPr>
        <w:jc w:val="center"/>
        <w:rPr>
          <w:rFonts w:ascii="Times New Roman" w:hAnsi="Times New Roman"/>
          <w:b/>
          <w:sz w:val="24"/>
          <w:szCs w:val="24"/>
        </w:rPr>
      </w:pPr>
    </w:p>
    <w:p w14:paraId="3ABD502C" w14:textId="66554422" w:rsidR="001F4311" w:rsidRPr="0063320A" w:rsidRDefault="001F4311" w:rsidP="001F4311">
      <w:pPr>
        <w:jc w:val="center"/>
        <w:rPr>
          <w:rFonts w:ascii="Times New Roman" w:hAnsi="Times New Roman"/>
          <w:b/>
          <w:sz w:val="44"/>
          <w:szCs w:val="44"/>
        </w:rPr>
      </w:pPr>
      <w:r w:rsidRPr="0063320A">
        <w:rPr>
          <w:rFonts w:ascii="Times New Roman" w:hAnsi="Times New Roman"/>
          <w:b/>
          <w:sz w:val="44"/>
          <w:szCs w:val="44"/>
        </w:rPr>
        <w:t>Index</w:t>
      </w:r>
    </w:p>
    <w:p w14:paraId="6637EF97" w14:textId="77777777" w:rsidR="001F4311" w:rsidRPr="0063320A"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63320A" w:rsidRPr="0063320A" w14:paraId="02E56E8F" w14:textId="77777777" w:rsidTr="001F4311">
        <w:trPr>
          <w:trHeight w:val="442"/>
        </w:trPr>
        <w:tc>
          <w:tcPr>
            <w:tcW w:w="1000" w:type="dxa"/>
          </w:tcPr>
          <w:p w14:paraId="746B9E4E" w14:textId="5C9E03CC" w:rsidR="001F4311" w:rsidRPr="0063320A" w:rsidRDefault="001F4311" w:rsidP="001F4311">
            <w:pPr>
              <w:jc w:val="center"/>
              <w:rPr>
                <w:rFonts w:ascii="Times New Roman" w:hAnsi="Times New Roman"/>
                <w:b/>
                <w:sz w:val="28"/>
                <w:szCs w:val="28"/>
              </w:rPr>
            </w:pPr>
            <w:r w:rsidRPr="0063320A">
              <w:rPr>
                <w:rFonts w:ascii="Times New Roman" w:hAnsi="Times New Roman"/>
                <w:b/>
                <w:sz w:val="28"/>
                <w:szCs w:val="28"/>
              </w:rPr>
              <w:t>Sno.</w:t>
            </w:r>
          </w:p>
        </w:tc>
        <w:tc>
          <w:tcPr>
            <w:tcW w:w="6173" w:type="dxa"/>
          </w:tcPr>
          <w:p w14:paraId="5FA4FF9C" w14:textId="4940D738" w:rsidR="001F4311" w:rsidRPr="0063320A" w:rsidRDefault="001F4311" w:rsidP="001F4311">
            <w:pPr>
              <w:jc w:val="center"/>
              <w:rPr>
                <w:rFonts w:ascii="Times New Roman" w:hAnsi="Times New Roman"/>
                <w:b/>
                <w:sz w:val="28"/>
                <w:szCs w:val="28"/>
              </w:rPr>
            </w:pPr>
            <w:r w:rsidRPr="0063320A">
              <w:rPr>
                <w:rFonts w:ascii="Times New Roman" w:hAnsi="Times New Roman"/>
                <w:b/>
                <w:sz w:val="28"/>
                <w:szCs w:val="28"/>
              </w:rPr>
              <w:t>Description</w:t>
            </w:r>
          </w:p>
        </w:tc>
        <w:tc>
          <w:tcPr>
            <w:tcW w:w="2296" w:type="dxa"/>
          </w:tcPr>
          <w:p w14:paraId="57EEE574" w14:textId="22DC142F" w:rsidR="001F4311" w:rsidRPr="0063320A" w:rsidRDefault="001F4311" w:rsidP="001F4311">
            <w:pPr>
              <w:jc w:val="center"/>
              <w:rPr>
                <w:rFonts w:ascii="Times New Roman" w:hAnsi="Times New Roman"/>
                <w:b/>
                <w:sz w:val="28"/>
                <w:szCs w:val="28"/>
              </w:rPr>
            </w:pPr>
            <w:r w:rsidRPr="0063320A">
              <w:rPr>
                <w:rFonts w:ascii="Times New Roman" w:hAnsi="Times New Roman"/>
                <w:b/>
                <w:sz w:val="28"/>
                <w:szCs w:val="28"/>
              </w:rPr>
              <w:t>Page No.</w:t>
            </w:r>
          </w:p>
        </w:tc>
      </w:tr>
      <w:tr w:rsidR="009235FE" w:rsidRPr="0063320A" w14:paraId="7FFF67A8" w14:textId="77777777" w:rsidTr="001F4311">
        <w:trPr>
          <w:trHeight w:val="442"/>
        </w:trPr>
        <w:tc>
          <w:tcPr>
            <w:tcW w:w="1000" w:type="dxa"/>
          </w:tcPr>
          <w:p w14:paraId="36CF0824" w14:textId="3DE11751" w:rsidR="009235FE" w:rsidRPr="0063320A" w:rsidRDefault="009235FE" w:rsidP="009235FE">
            <w:pPr>
              <w:jc w:val="center"/>
              <w:rPr>
                <w:rFonts w:ascii="Times New Roman" w:hAnsi="Times New Roman"/>
                <w:b/>
                <w:sz w:val="24"/>
                <w:szCs w:val="24"/>
              </w:rPr>
            </w:pPr>
            <w:r>
              <w:rPr>
                <w:rFonts w:ascii="Times New Roman" w:hAnsi="Times New Roman"/>
                <w:b/>
                <w:sz w:val="24"/>
                <w:szCs w:val="24"/>
              </w:rPr>
              <w:t>1.</w:t>
            </w:r>
          </w:p>
        </w:tc>
        <w:tc>
          <w:tcPr>
            <w:tcW w:w="6173" w:type="dxa"/>
          </w:tcPr>
          <w:p w14:paraId="3F781CA8" w14:textId="78234CE2"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Notice Inviting Tender</w:t>
            </w:r>
          </w:p>
        </w:tc>
        <w:tc>
          <w:tcPr>
            <w:tcW w:w="2296" w:type="dxa"/>
          </w:tcPr>
          <w:p w14:paraId="7DF01FC3" w14:textId="48210771" w:rsidR="009235FE" w:rsidRPr="0063320A" w:rsidRDefault="009235FE" w:rsidP="009235FE">
            <w:pPr>
              <w:jc w:val="center"/>
              <w:rPr>
                <w:rFonts w:ascii="Times New Roman" w:hAnsi="Times New Roman"/>
                <w:b/>
                <w:sz w:val="24"/>
                <w:szCs w:val="24"/>
              </w:rPr>
            </w:pPr>
            <w:r w:rsidRPr="0063320A">
              <w:rPr>
                <w:rFonts w:ascii="Times New Roman" w:hAnsi="Times New Roman"/>
                <w:b/>
                <w:sz w:val="24"/>
                <w:szCs w:val="24"/>
              </w:rPr>
              <w:t>3</w:t>
            </w:r>
          </w:p>
        </w:tc>
      </w:tr>
      <w:tr w:rsidR="009235FE" w:rsidRPr="00B533D3" w14:paraId="0610FF1A" w14:textId="77777777" w:rsidTr="001F4311">
        <w:trPr>
          <w:trHeight w:val="442"/>
        </w:trPr>
        <w:tc>
          <w:tcPr>
            <w:tcW w:w="1000" w:type="dxa"/>
          </w:tcPr>
          <w:p w14:paraId="01E5E294" w14:textId="7F4843F5" w:rsidR="009235FE" w:rsidRPr="0063320A" w:rsidRDefault="009235FE" w:rsidP="009235FE">
            <w:pPr>
              <w:jc w:val="center"/>
              <w:rPr>
                <w:rFonts w:ascii="Times New Roman" w:hAnsi="Times New Roman"/>
                <w:b/>
                <w:sz w:val="24"/>
                <w:szCs w:val="24"/>
              </w:rPr>
            </w:pPr>
            <w:r>
              <w:rPr>
                <w:rFonts w:ascii="Times New Roman" w:hAnsi="Times New Roman"/>
                <w:b/>
                <w:sz w:val="24"/>
                <w:szCs w:val="24"/>
              </w:rPr>
              <w:t>2.</w:t>
            </w:r>
          </w:p>
        </w:tc>
        <w:tc>
          <w:tcPr>
            <w:tcW w:w="6173" w:type="dxa"/>
          </w:tcPr>
          <w:p w14:paraId="6B31F77E" w14:textId="7848940F" w:rsidR="009235FE" w:rsidRPr="0063320A" w:rsidRDefault="009235FE" w:rsidP="009235FE">
            <w:pPr>
              <w:rPr>
                <w:rFonts w:ascii="Times New Roman" w:hAnsi="Times New Roman"/>
                <w:bCs/>
                <w:sz w:val="24"/>
                <w:szCs w:val="24"/>
              </w:rPr>
            </w:pPr>
            <w:r>
              <w:rPr>
                <w:rFonts w:ascii="Times New Roman" w:hAnsi="Times New Roman"/>
                <w:bCs/>
                <w:sz w:val="24"/>
                <w:szCs w:val="24"/>
              </w:rPr>
              <w:t>Instruction to Bidders</w:t>
            </w:r>
          </w:p>
        </w:tc>
        <w:tc>
          <w:tcPr>
            <w:tcW w:w="2296" w:type="dxa"/>
          </w:tcPr>
          <w:p w14:paraId="76F091A9" w14:textId="42DC41A3" w:rsidR="009235FE" w:rsidRPr="0063320A" w:rsidRDefault="00805557" w:rsidP="009235FE">
            <w:pPr>
              <w:jc w:val="center"/>
              <w:rPr>
                <w:rFonts w:ascii="Times New Roman" w:hAnsi="Times New Roman"/>
                <w:b/>
                <w:sz w:val="24"/>
                <w:szCs w:val="24"/>
              </w:rPr>
            </w:pPr>
            <w:r>
              <w:rPr>
                <w:rFonts w:ascii="Times New Roman" w:hAnsi="Times New Roman"/>
                <w:b/>
                <w:sz w:val="24"/>
                <w:szCs w:val="24"/>
              </w:rPr>
              <w:t>4</w:t>
            </w:r>
          </w:p>
        </w:tc>
      </w:tr>
      <w:tr w:rsidR="009235FE" w:rsidRPr="00B533D3" w14:paraId="605EE667" w14:textId="77777777" w:rsidTr="001F4311">
        <w:trPr>
          <w:trHeight w:val="442"/>
        </w:trPr>
        <w:tc>
          <w:tcPr>
            <w:tcW w:w="1000" w:type="dxa"/>
          </w:tcPr>
          <w:p w14:paraId="0438A6EC" w14:textId="20FDF5F9" w:rsidR="009235FE" w:rsidRPr="0063320A" w:rsidRDefault="009235FE" w:rsidP="009235FE">
            <w:pPr>
              <w:jc w:val="center"/>
              <w:rPr>
                <w:rFonts w:ascii="Times New Roman" w:hAnsi="Times New Roman"/>
                <w:b/>
                <w:sz w:val="24"/>
                <w:szCs w:val="24"/>
              </w:rPr>
            </w:pPr>
            <w:r>
              <w:rPr>
                <w:rFonts w:ascii="Times New Roman" w:hAnsi="Times New Roman"/>
                <w:b/>
                <w:sz w:val="24"/>
                <w:szCs w:val="24"/>
              </w:rPr>
              <w:t>3.</w:t>
            </w:r>
          </w:p>
        </w:tc>
        <w:tc>
          <w:tcPr>
            <w:tcW w:w="6173" w:type="dxa"/>
          </w:tcPr>
          <w:p w14:paraId="0C686E33" w14:textId="11F03B56"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Eligibility Criteria</w:t>
            </w:r>
          </w:p>
        </w:tc>
        <w:tc>
          <w:tcPr>
            <w:tcW w:w="2296" w:type="dxa"/>
          </w:tcPr>
          <w:p w14:paraId="1D58526D" w14:textId="7336553D" w:rsidR="009235FE" w:rsidRPr="0063320A" w:rsidRDefault="00330510" w:rsidP="009235FE">
            <w:pPr>
              <w:jc w:val="center"/>
              <w:rPr>
                <w:rFonts w:ascii="Times New Roman" w:hAnsi="Times New Roman"/>
                <w:b/>
                <w:sz w:val="24"/>
                <w:szCs w:val="24"/>
              </w:rPr>
            </w:pPr>
            <w:r>
              <w:rPr>
                <w:rFonts w:ascii="Times New Roman" w:hAnsi="Times New Roman"/>
                <w:b/>
                <w:sz w:val="24"/>
                <w:szCs w:val="24"/>
              </w:rPr>
              <w:t>6</w:t>
            </w:r>
          </w:p>
        </w:tc>
      </w:tr>
      <w:tr w:rsidR="009235FE" w:rsidRPr="00B533D3" w14:paraId="56A4538F" w14:textId="77777777" w:rsidTr="001F4311">
        <w:trPr>
          <w:trHeight w:val="442"/>
        </w:trPr>
        <w:tc>
          <w:tcPr>
            <w:tcW w:w="1000" w:type="dxa"/>
          </w:tcPr>
          <w:p w14:paraId="33B9F036" w14:textId="1A6A271C" w:rsidR="009235FE" w:rsidRPr="0063320A" w:rsidRDefault="009235FE" w:rsidP="009235FE">
            <w:pPr>
              <w:jc w:val="center"/>
              <w:rPr>
                <w:rFonts w:ascii="Times New Roman" w:hAnsi="Times New Roman"/>
                <w:b/>
                <w:sz w:val="24"/>
                <w:szCs w:val="24"/>
              </w:rPr>
            </w:pPr>
            <w:r>
              <w:rPr>
                <w:rFonts w:ascii="Times New Roman" w:hAnsi="Times New Roman"/>
                <w:b/>
                <w:sz w:val="24"/>
                <w:szCs w:val="24"/>
              </w:rPr>
              <w:t>4.</w:t>
            </w:r>
          </w:p>
        </w:tc>
        <w:tc>
          <w:tcPr>
            <w:tcW w:w="6173" w:type="dxa"/>
          </w:tcPr>
          <w:p w14:paraId="7F410594" w14:textId="0994C1DD"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Scope of work</w:t>
            </w:r>
          </w:p>
        </w:tc>
        <w:tc>
          <w:tcPr>
            <w:tcW w:w="2296" w:type="dxa"/>
          </w:tcPr>
          <w:p w14:paraId="7C800748" w14:textId="4D020AB0" w:rsidR="009235FE" w:rsidRPr="0063320A" w:rsidRDefault="00330510" w:rsidP="009235FE">
            <w:pPr>
              <w:jc w:val="center"/>
              <w:rPr>
                <w:rFonts w:ascii="Times New Roman" w:hAnsi="Times New Roman"/>
                <w:b/>
                <w:sz w:val="24"/>
                <w:szCs w:val="24"/>
              </w:rPr>
            </w:pPr>
            <w:r>
              <w:rPr>
                <w:rFonts w:ascii="Times New Roman" w:hAnsi="Times New Roman"/>
                <w:b/>
                <w:sz w:val="24"/>
                <w:szCs w:val="24"/>
              </w:rPr>
              <w:t>8</w:t>
            </w:r>
          </w:p>
        </w:tc>
      </w:tr>
      <w:tr w:rsidR="009235FE" w:rsidRPr="00B533D3" w14:paraId="5893E1E5" w14:textId="77777777" w:rsidTr="001F4311">
        <w:trPr>
          <w:trHeight w:val="442"/>
        </w:trPr>
        <w:tc>
          <w:tcPr>
            <w:tcW w:w="1000" w:type="dxa"/>
          </w:tcPr>
          <w:p w14:paraId="79267F45" w14:textId="28985466" w:rsidR="009235FE" w:rsidRPr="0063320A" w:rsidRDefault="009235FE" w:rsidP="009235FE">
            <w:pPr>
              <w:jc w:val="center"/>
              <w:rPr>
                <w:rFonts w:ascii="Times New Roman" w:hAnsi="Times New Roman"/>
                <w:b/>
                <w:sz w:val="24"/>
                <w:szCs w:val="24"/>
              </w:rPr>
            </w:pPr>
            <w:r>
              <w:rPr>
                <w:rFonts w:ascii="Times New Roman" w:hAnsi="Times New Roman"/>
                <w:b/>
                <w:sz w:val="24"/>
                <w:szCs w:val="24"/>
              </w:rPr>
              <w:t>5.</w:t>
            </w:r>
          </w:p>
        </w:tc>
        <w:tc>
          <w:tcPr>
            <w:tcW w:w="6173" w:type="dxa"/>
          </w:tcPr>
          <w:p w14:paraId="54ED709A" w14:textId="7EDCF2F2"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General Terms of Conditions</w:t>
            </w:r>
          </w:p>
        </w:tc>
        <w:tc>
          <w:tcPr>
            <w:tcW w:w="2296" w:type="dxa"/>
          </w:tcPr>
          <w:p w14:paraId="3405AB92" w14:textId="3982EB77" w:rsidR="009235FE" w:rsidRPr="0063320A" w:rsidRDefault="00805557" w:rsidP="009235FE">
            <w:pPr>
              <w:jc w:val="center"/>
              <w:rPr>
                <w:rFonts w:ascii="Times New Roman" w:hAnsi="Times New Roman"/>
                <w:b/>
                <w:sz w:val="24"/>
                <w:szCs w:val="24"/>
              </w:rPr>
            </w:pPr>
            <w:r>
              <w:rPr>
                <w:rFonts w:ascii="Times New Roman" w:hAnsi="Times New Roman"/>
                <w:b/>
                <w:sz w:val="24"/>
                <w:szCs w:val="24"/>
              </w:rPr>
              <w:t>1</w:t>
            </w:r>
            <w:r w:rsidR="00330510">
              <w:rPr>
                <w:rFonts w:ascii="Times New Roman" w:hAnsi="Times New Roman"/>
                <w:b/>
                <w:sz w:val="24"/>
                <w:szCs w:val="24"/>
              </w:rPr>
              <w:t>1</w:t>
            </w:r>
          </w:p>
        </w:tc>
      </w:tr>
      <w:tr w:rsidR="009235FE" w:rsidRPr="00B533D3" w14:paraId="7E32F90E" w14:textId="77777777" w:rsidTr="001F4311">
        <w:trPr>
          <w:trHeight w:val="442"/>
        </w:trPr>
        <w:tc>
          <w:tcPr>
            <w:tcW w:w="1000" w:type="dxa"/>
          </w:tcPr>
          <w:p w14:paraId="6CE9DD4B" w14:textId="21680401" w:rsidR="009235FE" w:rsidRPr="0063320A" w:rsidRDefault="009235FE" w:rsidP="009235FE">
            <w:pPr>
              <w:jc w:val="center"/>
              <w:rPr>
                <w:rFonts w:ascii="Times New Roman" w:hAnsi="Times New Roman"/>
                <w:b/>
                <w:sz w:val="24"/>
                <w:szCs w:val="24"/>
              </w:rPr>
            </w:pPr>
            <w:r>
              <w:rPr>
                <w:rFonts w:ascii="Times New Roman" w:hAnsi="Times New Roman"/>
                <w:b/>
                <w:sz w:val="24"/>
                <w:szCs w:val="24"/>
              </w:rPr>
              <w:t>6.</w:t>
            </w:r>
          </w:p>
        </w:tc>
        <w:tc>
          <w:tcPr>
            <w:tcW w:w="6173" w:type="dxa"/>
          </w:tcPr>
          <w:p w14:paraId="62DB6FD1" w14:textId="6753A425"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Technical Specifications for Transformers</w:t>
            </w:r>
          </w:p>
        </w:tc>
        <w:tc>
          <w:tcPr>
            <w:tcW w:w="2296" w:type="dxa"/>
          </w:tcPr>
          <w:p w14:paraId="175DA295" w14:textId="35399FA3" w:rsidR="009235FE" w:rsidRPr="0063320A" w:rsidRDefault="009235FE" w:rsidP="009235FE">
            <w:pPr>
              <w:jc w:val="center"/>
              <w:rPr>
                <w:rFonts w:ascii="Times New Roman" w:hAnsi="Times New Roman"/>
                <w:b/>
                <w:sz w:val="24"/>
                <w:szCs w:val="24"/>
              </w:rPr>
            </w:pPr>
            <w:r w:rsidRPr="0063320A">
              <w:rPr>
                <w:rFonts w:ascii="Times New Roman" w:hAnsi="Times New Roman"/>
                <w:b/>
                <w:sz w:val="24"/>
                <w:szCs w:val="24"/>
              </w:rPr>
              <w:t>1</w:t>
            </w:r>
            <w:r w:rsidR="00805557">
              <w:rPr>
                <w:rFonts w:ascii="Times New Roman" w:hAnsi="Times New Roman"/>
                <w:b/>
                <w:sz w:val="24"/>
                <w:szCs w:val="24"/>
              </w:rPr>
              <w:t>5</w:t>
            </w:r>
          </w:p>
        </w:tc>
      </w:tr>
      <w:tr w:rsidR="009235FE" w:rsidRPr="00B533D3" w14:paraId="327197A1" w14:textId="77777777" w:rsidTr="001F4311">
        <w:trPr>
          <w:trHeight w:val="442"/>
        </w:trPr>
        <w:tc>
          <w:tcPr>
            <w:tcW w:w="1000" w:type="dxa"/>
          </w:tcPr>
          <w:p w14:paraId="04898081" w14:textId="5DCBC7CE" w:rsidR="009235FE" w:rsidRPr="0063320A" w:rsidRDefault="009235FE" w:rsidP="009235FE">
            <w:pPr>
              <w:jc w:val="center"/>
              <w:rPr>
                <w:rFonts w:ascii="Times New Roman" w:hAnsi="Times New Roman"/>
                <w:b/>
                <w:sz w:val="24"/>
                <w:szCs w:val="24"/>
              </w:rPr>
            </w:pPr>
            <w:r>
              <w:rPr>
                <w:rFonts w:ascii="Times New Roman" w:hAnsi="Times New Roman"/>
                <w:b/>
                <w:sz w:val="24"/>
                <w:szCs w:val="24"/>
              </w:rPr>
              <w:t>7.</w:t>
            </w:r>
          </w:p>
        </w:tc>
        <w:tc>
          <w:tcPr>
            <w:tcW w:w="6173" w:type="dxa"/>
          </w:tcPr>
          <w:p w14:paraId="2A13966D" w14:textId="2E93CBCE"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List of Approved makes</w:t>
            </w:r>
          </w:p>
        </w:tc>
        <w:tc>
          <w:tcPr>
            <w:tcW w:w="2296" w:type="dxa"/>
          </w:tcPr>
          <w:p w14:paraId="4C7EAAF7" w14:textId="26142A40" w:rsidR="009235FE" w:rsidRPr="0063320A" w:rsidRDefault="009235FE" w:rsidP="009235FE">
            <w:pPr>
              <w:jc w:val="center"/>
              <w:rPr>
                <w:rFonts w:ascii="Times New Roman" w:hAnsi="Times New Roman"/>
                <w:b/>
                <w:sz w:val="24"/>
                <w:szCs w:val="24"/>
              </w:rPr>
            </w:pPr>
            <w:r w:rsidRPr="0063320A">
              <w:rPr>
                <w:rFonts w:ascii="Times New Roman" w:hAnsi="Times New Roman"/>
                <w:b/>
                <w:sz w:val="24"/>
                <w:szCs w:val="24"/>
              </w:rPr>
              <w:t>2</w:t>
            </w:r>
            <w:r w:rsidR="00330510">
              <w:rPr>
                <w:rFonts w:ascii="Times New Roman" w:hAnsi="Times New Roman"/>
                <w:b/>
                <w:sz w:val="24"/>
                <w:szCs w:val="24"/>
              </w:rPr>
              <w:t>7</w:t>
            </w:r>
          </w:p>
        </w:tc>
      </w:tr>
      <w:tr w:rsidR="001F2E5F" w:rsidRPr="00B533D3" w14:paraId="4F28F71D" w14:textId="77777777" w:rsidTr="001F4311">
        <w:trPr>
          <w:trHeight w:val="442"/>
        </w:trPr>
        <w:tc>
          <w:tcPr>
            <w:tcW w:w="1000" w:type="dxa"/>
          </w:tcPr>
          <w:p w14:paraId="1531E29D" w14:textId="2B319A39" w:rsidR="001F2E5F" w:rsidRDefault="001F2E5F" w:rsidP="009235FE">
            <w:pPr>
              <w:jc w:val="center"/>
              <w:rPr>
                <w:rFonts w:ascii="Times New Roman" w:hAnsi="Times New Roman"/>
                <w:b/>
                <w:sz w:val="24"/>
                <w:szCs w:val="24"/>
              </w:rPr>
            </w:pPr>
            <w:r>
              <w:rPr>
                <w:rFonts w:ascii="Times New Roman" w:hAnsi="Times New Roman"/>
                <w:b/>
                <w:sz w:val="24"/>
                <w:szCs w:val="24"/>
              </w:rPr>
              <w:t>8.</w:t>
            </w:r>
          </w:p>
        </w:tc>
        <w:tc>
          <w:tcPr>
            <w:tcW w:w="6173" w:type="dxa"/>
          </w:tcPr>
          <w:p w14:paraId="35CF64B2" w14:textId="3FF62E77" w:rsidR="001F2E5F" w:rsidRPr="0063320A" w:rsidRDefault="001F2E5F" w:rsidP="009235FE">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7056DB53" w14:textId="61E0788C" w:rsidR="001F2E5F" w:rsidRPr="0063320A" w:rsidRDefault="00521F18" w:rsidP="009235FE">
            <w:pPr>
              <w:jc w:val="center"/>
              <w:rPr>
                <w:rFonts w:ascii="Times New Roman" w:hAnsi="Times New Roman"/>
                <w:b/>
                <w:sz w:val="24"/>
                <w:szCs w:val="24"/>
              </w:rPr>
            </w:pPr>
            <w:r>
              <w:rPr>
                <w:rFonts w:ascii="Times New Roman" w:hAnsi="Times New Roman"/>
                <w:b/>
                <w:sz w:val="24"/>
                <w:szCs w:val="24"/>
              </w:rPr>
              <w:t>2</w:t>
            </w:r>
            <w:r w:rsidR="00330510">
              <w:rPr>
                <w:rFonts w:ascii="Times New Roman" w:hAnsi="Times New Roman"/>
                <w:b/>
                <w:sz w:val="24"/>
                <w:szCs w:val="24"/>
              </w:rPr>
              <w:t>8</w:t>
            </w:r>
          </w:p>
        </w:tc>
      </w:tr>
      <w:tr w:rsidR="009235FE" w:rsidRPr="00B533D3" w14:paraId="4B503DAE" w14:textId="77777777" w:rsidTr="001F4311">
        <w:trPr>
          <w:trHeight w:val="442"/>
        </w:trPr>
        <w:tc>
          <w:tcPr>
            <w:tcW w:w="1000" w:type="dxa"/>
          </w:tcPr>
          <w:p w14:paraId="465E82EE" w14:textId="695FEFCC" w:rsidR="009235FE" w:rsidRPr="0063320A" w:rsidRDefault="001F2E5F" w:rsidP="009235FE">
            <w:pPr>
              <w:jc w:val="center"/>
              <w:rPr>
                <w:rFonts w:ascii="Times New Roman" w:hAnsi="Times New Roman"/>
                <w:b/>
                <w:sz w:val="24"/>
                <w:szCs w:val="24"/>
              </w:rPr>
            </w:pPr>
            <w:r>
              <w:rPr>
                <w:rFonts w:ascii="Times New Roman" w:hAnsi="Times New Roman"/>
                <w:b/>
                <w:sz w:val="24"/>
                <w:szCs w:val="24"/>
              </w:rPr>
              <w:t>9.</w:t>
            </w:r>
          </w:p>
        </w:tc>
        <w:tc>
          <w:tcPr>
            <w:tcW w:w="6173" w:type="dxa"/>
          </w:tcPr>
          <w:p w14:paraId="32D1C857" w14:textId="347D8A79"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Affidavit</w:t>
            </w:r>
          </w:p>
        </w:tc>
        <w:tc>
          <w:tcPr>
            <w:tcW w:w="2296" w:type="dxa"/>
          </w:tcPr>
          <w:p w14:paraId="34FF9051" w14:textId="06EC0662" w:rsidR="009235FE" w:rsidRPr="0063320A" w:rsidRDefault="00330510" w:rsidP="009235FE">
            <w:pPr>
              <w:jc w:val="center"/>
              <w:rPr>
                <w:rFonts w:ascii="Times New Roman" w:hAnsi="Times New Roman"/>
                <w:b/>
                <w:sz w:val="24"/>
                <w:szCs w:val="24"/>
              </w:rPr>
            </w:pPr>
            <w:r>
              <w:rPr>
                <w:rFonts w:ascii="Times New Roman" w:hAnsi="Times New Roman"/>
                <w:b/>
                <w:sz w:val="24"/>
                <w:szCs w:val="24"/>
              </w:rPr>
              <w:t>29</w:t>
            </w:r>
          </w:p>
        </w:tc>
      </w:tr>
      <w:tr w:rsidR="009235FE" w:rsidRPr="00B533D3" w14:paraId="58A1FFFA" w14:textId="77777777" w:rsidTr="001F4311">
        <w:trPr>
          <w:trHeight w:val="442"/>
        </w:trPr>
        <w:tc>
          <w:tcPr>
            <w:tcW w:w="1000" w:type="dxa"/>
          </w:tcPr>
          <w:p w14:paraId="33CAC277" w14:textId="2545141D" w:rsidR="009235FE" w:rsidRPr="0063320A" w:rsidRDefault="001F2E5F" w:rsidP="009235FE">
            <w:pPr>
              <w:jc w:val="center"/>
              <w:rPr>
                <w:rFonts w:ascii="Times New Roman" w:hAnsi="Times New Roman"/>
                <w:b/>
                <w:sz w:val="24"/>
                <w:szCs w:val="24"/>
              </w:rPr>
            </w:pPr>
            <w:r>
              <w:rPr>
                <w:rFonts w:ascii="Times New Roman" w:hAnsi="Times New Roman"/>
                <w:b/>
                <w:sz w:val="24"/>
                <w:szCs w:val="24"/>
              </w:rPr>
              <w:t>10.</w:t>
            </w:r>
          </w:p>
        </w:tc>
        <w:tc>
          <w:tcPr>
            <w:tcW w:w="6173" w:type="dxa"/>
          </w:tcPr>
          <w:p w14:paraId="0493106C" w14:textId="1F9A6D2C"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Proforma EMD/Performance bank guarantee/Security deposit</w:t>
            </w:r>
          </w:p>
        </w:tc>
        <w:tc>
          <w:tcPr>
            <w:tcW w:w="2296" w:type="dxa"/>
          </w:tcPr>
          <w:p w14:paraId="18E9B3C3" w14:textId="2C291852" w:rsidR="009235FE" w:rsidRPr="0063320A" w:rsidRDefault="00521F18" w:rsidP="009235FE">
            <w:pPr>
              <w:jc w:val="center"/>
              <w:rPr>
                <w:rFonts w:ascii="Times New Roman" w:hAnsi="Times New Roman"/>
                <w:b/>
                <w:sz w:val="24"/>
                <w:szCs w:val="24"/>
              </w:rPr>
            </w:pPr>
            <w:r>
              <w:rPr>
                <w:rFonts w:ascii="Times New Roman" w:hAnsi="Times New Roman"/>
                <w:b/>
                <w:sz w:val="24"/>
                <w:szCs w:val="24"/>
              </w:rPr>
              <w:t>3</w:t>
            </w:r>
            <w:r w:rsidR="00330510">
              <w:rPr>
                <w:rFonts w:ascii="Times New Roman" w:hAnsi="Times New Roman"/>
                <w:b/>
                <w:sz w:val="24"/>
                <w:szCs w:val="24"/>
              </w:rPr>
              <w:t>0</w:t>
            </w:r>
          </w:p>
        </w:tc>
      </w:tr>
      <w:tr w:rsidR="009235FE" w:rsidRPr="00B533D3" w14:paraId="142C3F5E" w14:textId="77777777" w:rsidTr="001F4311">
        <w:trPr>
          <w:trHeight w:val="442"/>
        </w:trPr>
        <w:tc>
          <w:tcPr>
            <w:tcW w:w="1000" w:type="dxa"/>
          </w:tcPr>
          <w:p w14:paraId="79CD2451" w14:textId="43778828" w:rsidR="009235FE" w:rsidRPr="0063320A" w:rsidRDefault="009235FE" w:rsidP="009235FE">
            <w:pPr>
              <w:jc w:val="center"/>
              <w:rPr>
                <w:rFonts w:ascii="Times New Roman" w:hAnsi="Times New Roman"/>
                <w:b/>
                <w:sz w:val="24"/>
                <w:szCs w:val="24"/>
              </w:rPr>
            </w:pPr>
            <w:r>
              <w:rPr>
                <w:rFonts w:ascii="Times New Roman" w:hAnsi="Times New Roman"/>
                <w:b/>
                <w:sz w:val="24"/>
                <w:szCs w:val="24"/>
              </w:rPr>
              <w:t>1</w:t>
            </w:r>
            <w:r w:rsidR="001F2E5F">
              <w:rPr>
                <w:rFonts w:ascii="Times New Roman" w:hAnsi="Times New Roman"/>
                <w:b/>
                <w:sz w:val="24"/>
                <w:szCs w:val="24"/>
              </w:rPr>
              <w:t>1.</w:t>
            </w:r>
          </w:p>
        </w:tc>
        <w:tc>
          <w:tcPr>
            <w:tcW w:w="6173" w:type="dxa"/>
          </w:tcPr>
          <w:p w14:paraId="4DF7244C" w14:textId="29225747" w:rsidR="009235FE" w:rsidRPr="0063320A" w:rsidRDefault="009235FE" w:rsidP="009235FE">
            <w:pPr>
              <w:rPr>
                <w:rFonts w:ascii="Times New Roman" w:hAnsi="Times New Roman"/>
                <w:bCs/>
                <w:sz w:val="24"/>
                <w:szCs w:val="24"/>
              </w:rPr>
            </w:pPr>
            <w:r>
              <w:rPr>
                <w:rFonts w:ascii="Times New Roman" w:hAnsi="Times New Roman"/>
                <w:bCs/>
                <w:sz w:val="24"/>
                <w:szCs w:val="24"/>
              </w:rPr>
              <w:t>Price bid</w:t>
            </w:r>
          </w:p>
        </w:tc>
        <w:tc>
          <w:tcPr>
            <w:tcW w:w="2296" w:type="dxa"/>
          </w:tcPr>
          <w:p w14:paraId="1D384E9B" w14:textId="09C473BD" w:rsidR="009235FE" w:rsidRPr="0063320A" w:rsidRDefault="00805557" w:rsidP="009235FE">
            <w:pPr>
              <w:jc w:val="center"/>
              <w:rPr>
                <w:rFonts w:ascii="Times New Roman" w:hAnsi="Times New Roman"/>
                <w:b/>
                <w:sz w:val="24"/>
                <w:szCs w:val="24"/>
              </w:rPr>
            </w:pPr>
            <w:r>
              <w:rPr>
                <w:rFonts w:ascii="Times New Roman" w:hAnsi="Times New Roman"/>
                <w:b/>
                <w:sz w:val="24"/>
                <w:szCs w:val="24"/>
              </w:rPr>
              <w:t>3</w:t>
            </w:r>
            <w:r w:rsidR="00330510">
              <w:rPr>
                <w:rFonts w:ascii="Times New Roman" w:hAnsi="Times New Roman"/>
                <w:b/>
                <w:sz w:val="24"/>
                <w:szCs w:val="24"/>
              </w:rPr>
              <w:t>3 &amp;34</w:t>
            </w:r>
          </w:p>
        </w:tc>
      </w:tr>
    </w:tbl>
    <w:p w14:paraId="26B24F8B" w14:textId="74DC1923" w:rsidR="000F1F1B" w:rsidRPr="00B533D3" w:rsidRDefault="001F4311" w:rsidP="001F4311">
      <w:pPr>
        <w:jc w:val="center"/>
        <w:rPr>
          <w:rFonts w:ascii="Times New Roman" w:hAnsi="Times New Roman" w:cs="Times New Roman"/>
          <w:b/>
          <w:bCs/>
          <w:sz w:val="40"/>
          <w:szCs w:val="40"/>
        </w:rPr>
      </w:pPr>
      <w:r w:rsidRPr="00B533D3">
        <w:rPr>
          <w:rFonts w:ascii="Times New Roman" w:hAnsi="Times New Roman"/>
          <w:b/>
          <w:color w:val="FF0000"/>
          <w:sz w:val="24"/>
          <w:szCs w:val="24"/>
        </w:rPr>
        <w:br w:type="page"/>
      </w:r>
      <w:r w:rsidR="000F1F1B" w:rsidRPr="00B533D3">
        <w:rPr>
          <w:rFonts w:ascii="Times New Roman" w:hAnsi="Times New Roman" w:cs="Times New Roman"/>
          <w:b/>
          <w:bCs/>
          <w:sz w:val="40"/>
          <w:szCs w:val="40"/>
        </w:rPr>
        <w:lastRenderedPageBreak/>
        <w:t>Notice Inviting Bid</w:t>
      </w:r>
    </w:p>
    <w:p w14:paraId="21A25007" w14:textId="77777777" w:rsidR="000F1F1B" w:rsidRPr="00B533D3" w:rsidRDefault="000F1F1B" w:rsidP="000F1F1B">
      <w:pPr>
        <w:jc w:val="center"/>
        <w:rPr>
          <w:rFonts w:ascii="Times New Roman" w:hAnsi="Times New Roman" w:cs="Times New Roman"/>
          <w:b/>
          <w:bCs/>
          <w:sz w:val="32"/>
          <w:szCs w:val="32"/>
        </w:rPr>
      </w:pPr>
      <w:r w:rsidRPr="00B533D3">
        <w:rPr>
          <w:rFonts w:ascii="Times New Roman" w:hAnsi="Times New Roman" w:cs="Times New Roman"/>
          <w:b/>
          <w:bCs/>
          <w:sz w:val="32"/>
          <w:szCs w:val="32"/>
        </w:rPr>
        <w:t>(Competitive bidding)</w:t>
      </w:r>
    </w:p>
    <w:p w14:paraId="6BCFEAA7" w14:textId="64E2B566" w:rsidR="000F1F1B" w:rsidRPr="00B533D3" w:rsidRDefault="000F1F1B" w:rsidP="000F1F1B">
      <w:pPr>
        <w:jc w:val="both"/>
        <w:rPr>
          <w:rFonts w:ascii="Times New Roman" w:hAnsi="Times New Roman" w:cs="Times New Roman"/>
          <w:b/>
          <w:bCs/>
          <w:sz w:val="32"/>
          <w:szCs w:val="32"/>
        </w:rPr>
      </w:pPr>
      <w:r w:rsidRPr="00B533D3">
        <w:rPr>
          <w:rFonts w:ascii="Times New Roman" w:hAnsi="Times New Roman" w:cs="Times New Roman"/>
          <w:sz w:val="32"/>
          <w:szCs w:val="32"/>
        </w:rPr>
        <w:t>NIT no.:</w:t>
      </w:r>
      <w:r w:rsidRPr="00B533D3">
        <w:rPr>
          <w:rFonts w:ascii="Times New Roman" w:hAnsi="Times New Roman" w:cs="Times New Roman"/>
          <w:b/>
          <w:bCs/>
          <w:sz w:val="32"/>
          <w:szCs w:val="32"/>
        </w:rPr>
        <w:t xml:space="preserve"> LICAI/NIT/00</w:t>
      </w:r>
      <w:r w:rsidR="00371C8D">
        <w:rPr>
          <w:rFonts w:ascii="Times New Roman" w:hAnsi="Times New Roman" w:cs="Times New Roman"/>
          <w:b/>
          <w:bCs/>
          <w:sz w:val="32"/>
          <w:szCs w:val="32"/>
        </w:rPr>
        <w:t>5</w:t>
      </w:r>
    </w:p>
    <w:p w14:paraId="2269F398" w14:textId="46624584" w:rsidR="000F1F1B" w:rsidRPr="00B533D3" w:rsidRDefault="000F1F1B" w:rsidP="000F1F1B">
      <w:pPr>
        <w:jc w:val="both"/>
        <w:rPr>
          <w:rFonts w:ascii="Times New Roman" w:hAnsi="Times New Roman" w:cs="Times New Roman"/>
          <w:sz w:val="32"/>
          <w:szCs w:val="32"/>
        </w:rPr>
      </w:pPr>
      <w:r w:rsidRPr="00B533D3">
        <w:rPr>
          <w:rFonts w:ascii="Times New Roman" w:hAnsi="Times New Roman" w:cs="Times New Roman"/>
          <w:sz w:val="32"/>
          <w:szCs w:val="32"/>
        </w:rPr>
        <w:t xml:space="preserve">The Director on behalf of </w:t>
      </w:r>
      <w:r w:rsidRPr="00B533D3">
        <w:rPr>
          <w:rFonts w:ascii="Times New Roman" w:hAnsi="Times New Roman" w:cs="Times New Roman"/>
          <w:b/>
          <w:sz w:val="32"/>
          <w:szCs w:val="32"/>
        </w:rPr>
        <w:t xml:space="preserve">THE LNM INSTITUTE OF INFORMATION TECHNOLOGY, JAIPUR (“LNMIIT”) </w:t>
      </w:r>
      <w:r w:rsidRPr="00B533D3">
        <w:rPr>
          <w:rFonts w:ascii="Times New Roman" w:hAnsi="Times New Roman" w:cs="Times New Roman"/>
          <w:sz w:val="32"/>
          <w:szCs w:val="32"/>
        </w:rPr>
        <w:t xml:space="preserve">having its office at </w:t>
      </w:r>
      <w:r w:rsidRPr="00B533D3">
        <w:rPr>
          <w:rFonts w:ascii="Times New Roman" w:hAnsi="Times New Roman" w:cs="Times New Roman"/>
          <w:b/>
          <w:sz w:val="32"/>
          <w:szCs w:val="32"/>
        </w:rPr>
        <w:t xml:space="preserve">Rupa ki Nangal, Via Jamdoli, Jaipur </w:t>
      </w:r>
      <w:r w:rsidRPr="00B533D3">
        <w:rPr>
          <w:rFonts w:ascii="Times New Roman" w:hAnsi="Times New Roman" w:cs="Times New Roman"/>
          <w:sz w:val="32"/>
          <w:szCs w:val="32"/>
        </w:rPr>
        <w:t xml:space="preserve">invites </w:t>
      </w:r>
      <w:r w:rsidR="00F3524B" w:rsidRPr="00B533D3">
        <w:rPr>
          <w:rFonts w:ascii="Times New Roman" w:hAnsi="Times New Roman" w:cs="Times New Roman"/>
          <w:sz w:val="32"/>
          <w:szCs w:val="32"/>
        </w:rPr>
        <w:t>Item rate tender</w:t>
      </w:r>
      <w:r w:rsidRPr="00B533D3">
        <w:rPr>
          <w:rFonts w:ascii="Times New Roman" w:hAnsi="Times New Roman" w:cs="Times New Roman"/>
          <w:sz w:val="32"/>
          <w:szCs w:val="32"/>
        </w:rPr>
        <w:t xml:space="preserve"> from Eligible firms/agencies for the following works</w:t>
      </w:r>
      <w:r w:rsidR="0045040E">
        <w:rPr>
          <w:rFonts w:ascii="Times New Roman" w:hAnsi="Times New Roman" w:cs="Times New Roman"/>
          <w:sz w:val="32"/>
          <w:szCs w:val="32"/>
        </w:rPr>
        <w:t xml:space="preserve"> thru online/hard copy submission under </w:t>
      </w:r>
      <w:r w:rsidR="0045040E" w:rsidRPr="006A0CD0">
        <w:rPr>
          <w:rFonts w:ascii="Times New Roman" w:hAnsi="Times New Roman" w:cs="Times New Roman"/>
          <w:b/>
          <w:bCs/>
          <w:sz w:val="32"/>
          <w:szCs w:val="32"/>
        </w:rPr>
        <w:t>two bid</w:t>
      </w:r>
      <w:r w:rsidR="0045040E">
        <w:rPr>
          <w:rFonts w:ascii="Times New Roman" w:hAnsi="Times New Roman" w:cs="Times New Roman"/>
          <w:sz w:val="32"/>
          <w:szCs w:val="32"/>
        </w:rPr>
        <w:t xml:space="preserve"> system</w:t>
      </w:r>
      <w:r w:rsidRPr="00B533D3">
        <w:rPr>
          <w:rFonts w:ascii="Times New Roman" w:hAnsi="Times New Roman" w:cs="Times New Roman"/>
          <w:sz w:val="32"/>
          <w:szCs w:val="32"/>
        </w:rPr>
        <w:t>:</w:t>
      </w:r>
    </w:p>
    <w:p w14:paraId="528F60B9" w14:textId="77777777" w:rsidR="00F3524B" w:rsidRPr="00B533D3" w:rsidRDefault="000F1F1B" w:rsidP="000F1F1B">
      <w:pPr>
        <w:jc w:val="both"/>
        <w:rPr>
          <w:rFonts w:ascii="Times New Roman" w:hAnsi="Times New Roman" w:cs="Times New Roman"/>
          <w:sz w:val="32"/>
          <w:szCs w:val="32"/>
        </w:rPr>
      </w:pPr>
      <w:r w:rsidRPr="00B533D3">
        <w:rPr>
          <w:rFonts w:ascii="Times New Roman" w:hAnsi="Times New Roman" w:cs="Times New Roman"/>
          <w:b/>
          <w:bCs/>
          <w:sz w:val="32"/>
          <w:szCs w:val="32"/>
        </w:rPr>
        <w:t>Name of the Project</w:t>
      </w:r>
      <w:r w:rsidRPr="00B533D3">
        <w:rPr>
          <w:rFonts w:ascii="Times New Roman" w:hAnsi="Times New Roman" w:cs="Times New Roman"/>
          <w:sz w:val="32"/>
          <w:szCs w:val="32"/>
        </w:rPr>
        <w:t xml:space="preserve">: </w:t>
      </w:r>
      <w:bookmarkStart w:id="0" w:name="_Hlk167982557"/>
      <w:r w:rsidRPr="00B533D3">
        <w:rPr>
          <w:rFonts w:ascii="Times New Roman" w:hAnsi="Times New Roman" w:cs="Times New Roman"/>
          <w:sz w:val="32"/>
          <w:szCs w:val="32"/>
        </w:rPr>
        <w:t xml:space="preserve">Construction of </w:t>
      </w:r>
      <w:r w:rsidRPr="00B533D3">
        <w:rPr>
          <w:rFonts w:ascii="Times New Roman" w:hAnsi="Times New Roman" w:cs="Times New Roman"/>
          <w:b/>
          <w:bCs/>
          <w:sz w:val="32"/>
          <w:szCs w:val="32"/>
          <w:u w:val="single"/>
        </w:rPr>
        <w:t>LNMIIT International Centre for Artificial intelligence (LICAI)</w:t>
      </w:r>
      <w:r w:rsidRPr="00B533D3">
        <w:rPr>
          <w:rFonts w:ascii="Times New Roman" w:hAnsi="Times New Roman" w:cs="Times New Roman"/>
          <w:sz w:val="32"/>
          <w:szCs w:val="32"/>
        </w:rPr>
        <w:t xml:space="preserve"> (G+5) at Jaipur</w:t>
      </w:r>
      <w:r w:rsidR="00F3524B" w:rsidRPr="00B533D3">
        <w:rPr>
          <w:rFonts w:ascii="Times New Roman" w:hAnsi="Times New Roman" w:cs="Times New Roman"/>
          <w:sz w:val="32"/>
          <w:szCs w:val="32"/>
        </w:rPr>
        <w:t>.</w:t>
      </w:r>
    </w:p>
    <w:p w14:paraId="55B2C97C" w14:textId="35EDC791" w:rsidR="000F1F1B" w:rsidRPr="00B533D3" w:rsidRDefault="00F3524B" w:rsidP="000F1F1B">
      <w:pPr>
        <w:jc w:val="both"/>
        <w:rPr>
          <w:rFonts w:ascii="Times New Roman" w:hAnsi="Times New Roman" w:cs="Times New Roman"/>
          <w:sz w:val="32"/>
          <w:szCs w:val="32"/>
        </w:rPr>
      </w:pPr>
      <w:r w:rsidRPr="00B533D3">
        <w:rPr>
          <w:rFonts w:ascii="Times New Roman" w:hAnsi="Times New Roman" w:cs="Times New Roman"/>
          <w:b/>
          <w:bCs/>
          <w:sz w:val="32"/>
          <w:szCs w:val="32"/>
        </w:rPr>
        <w:t>Sub Head:</w:t>
      </w:r>
      <w:r w:rsidRPr="00B533D3">
        <w:rPr>
          <w:rFonts w:ascii="Times New Roman" w:hAnsi="Times New Roman" w:cs="Times New Roman"/>
          <w:sz w:val="32"/>
          <w:szCs w:val="32"/>
        </w:rPr>
        <w:t xml:space="preserve"> </w:t>
      </w:r>
      <w:r w:rsidRPr="00B533D3">
        <w:rPr>
          <w:rFonts w:ascii="Times New Roman" w:hAnsi="Times New Roman" w:cs="Times New Roman"/>
          <w:b/>
          <w:bCs/>
          <w:sz w:val="32"/>
          <w:szCs w:val="32"/>
        </w:rPr>
        <w:t xml:space="preserve">Supply </w:t>
      </w:r>
      <w:r w:rsidR="00965C95">
        <w:rPr>
          <w:rFonts w:ascii="Times New Roman" w:hAnsi="Times New Roman" w:cs="Times New Roman"/>
          <w:b/>
          <w:bCs/>
          <w:sz w:val="32"/>
          <w:szCs w:val="32"/>
        </w:rPr>
        <w:t>o</w:t>
      </w:r>
      <w:r w:rsidRPr="00B533D3">
        <w:rPr>
          <w:rFonts w:ascii="Times New Roman" w:hAnsi="Times New Roman" w:cs="Times New Roman"/>
          <w:b/>
          <w:bCs/>
          <w:sz w:val="32"/>
          <w:szCs w:val="32"/>
        </w:rPr>
        <w:t xml:space="preserve">f </w:t>
      </w:r>
      <w:r w:rsidR="00B533D3" w:rsidRPr="00B533D3">
        <w:rPr>
          <w:rFonts w:ascii="Times New Roman" w:hAnsi="Times New Roman" w:cs="Times New Roman"/>
          <w:b/>
          <w:bCs/>
          <w:sz w:val="32"/>
          <w:szCs w:val="32"/>
        </w:rPr>
        <w:t xml:space="preserve">Transformers </w:t>
      </w:r>
      <w:r w:rsidRPr="00B533D3">
        <w:rPr>
          <w:rFonts w:ascii="Times New Roman" w:hAnsi="Times New Roman" w:cs="Times New Roman"/>
          <w:b/>
          <w:bCs/>
          <w:sz w:val="32"/>
          <w:szCs w:val="32"/>
        </w:rPr>
        <w:t>works</w:t>
      </w:r>
      <w:r w:rsidRPr="00B533D3">
        <w:rPr>
          <w:rFonts w:ascii="Times New Roman" w:hAnsi="Times New Roman" w:cs="Times New Roman"/>
          <w:sz w:val="32"/>
          <w:szCs w:val="32"/>
        </w:rPr>
        <w:t>.</w:t>
      </w:r>
      <w:r w:rsidR="000F1F1B" w:rsidRPr="00B533D3">
        <w:rPr>
          <w:rFonts w:ascii="Times New Roman" w:hAnsi="Times New Roman" w:cs="Times New Roman"/>
          <w:sz w:val="32"/>
          <w:szCs w:val="32"/>
        </w:rPr>
        <w:t xml:space="preserve"> </w:t>
      </w:r>
    </w:p>
    <w:bookmarkEnd w:id="0"/>
    <w:p w14:paraId="46E88DE3" w14:textId="77777777" w:rsidR="000F1F1B" w:rsidRPr="00B533D3" w:rsidRDefault="000F1F1B" w:rsidP="000F1F1B">
      <w:pPr>
        <w:jc w:val="both"/>
        <w:rPr>
          <w:rFonts w:ascii="Times New Roman" w:hAnsi="Times New Roman" w:cs="Times New Roman"/>
          <w:sz w:val="4"/>
          <w:szCs w:val="4"/>
        </w:rPr>
      </w:pPr>
    </w:p>
    <w:p w14:paraId="62981042" w14:textId="77777777" w:rsidR="000F1F1B" w:rsidRPr="00B533D3" w:rsidRDefault="000F1F1B" w:rsidP="000F1F1B">
      <w:pPr>
        <w:spacing w:after="0" w:line="276" w:lineRule="auto"/>
        <w:jc w:val="both"/>
        <w:rPr>
          <w:rFonts w:ascii="Times New Roman" w:hAnsi="Times New Roman" w:cs="Times New Roman"/>
          <w:sz w:val="32"/>
          <w:szCs w:val="32"/>
        </w:rPr>
      </w:pPr>
      <w:r w:rsidRPr="00B533D3">
        <w:rPr>
          <w:rFonts w:ascii="Times New Roman" w:hAnsi="Times New Roman" w:cs="Times New Roman"/>
          <w:b/>
          <w:bCs/>
          <w:sz w:val="32"/>
          <w:szCs w:val="32"/>
        </w:rPr>
        <w:t>Detail of the Tender bid</w:t>
      </w:r>
      <w:r w:rsidRPr="00B533D3">
        <w:rPr>
          <w:rFonts w:ascii="Times New Roman" w:hAnsi="Times New Roman" w:cs="Times New Roman"/>
          <w:sz w:val="32"/>
          <w:szCs w:val="32"/>
        </w:rPr>
        <w:t>:</w:t>
      </w:r>
    </w:p>
    <w:p w14:paraId="7EB4A929" w14:textId="66BBED8C" w:rsidR="000F1F1B" w:rsidRPr="00B533D3" w:rsidRDefault="000F1F1B" w:rsidP="000F1F1B">
      <w:pPr>
        <w:spacing w:after="0" w:line="276" w:lineRule="auto"/>
        <w:rPr>
          <w:rFonts w:ascii="Times New Roman" w:hAnsi="Times New Roman" w:cs="Times New Roman"/>
          <w:b/>
          <w:bCs/>
          <w:sz w:val="32"/>
          <w:szCs w:val="32"/>
        </w:rPr>
      </w:pPr>
      <w:r w:rsidRPr="00B533D3">
        <w:rPr>
          <w:rFonts w:ascii="Times New Roman" w:hAnsi="Times New Roman" w:cs="Times New Roman"/>
          <w:sz w:val="32"/>
          <w:szCs w:val="32"/>
        </w:rPr>
        <w:t xml:space="preserve">Earnest Money: </w:t>
      </w:r>
      <w:r w:rsidR="00B01AFD" w:rsidRPr="00B533D3">
        <w:rPr>
          <w:rFonts w:ascii="Times New Roman" w:hAnsi="Times New Roman" w:cs="Times New Roman"/>
          <w:b/>
          <w:bCs/>
          <w:sz w:val="32"/>
          <w:szCs w:val="32"/>
        </w:rPr>
        <w:t>Rs</w:t>
      </w:r>
      <w:r w:rsidR="00B01AFD" w:rsidRPr="00B533D3">
        <w:rPr>
          <w:rFonts w:ascii="Times New Roman" w:hAnsi="Times New Roman" w:cs="Times New Roman"/>
          <w:sz w:val="32"/>
          <w:szCs w:val="32"/>
        </w:rPr>
        <w:t>.</w:t>
      </w:r>
      <w:r w:rsidR="00B01AFD" w:rsidRPr="00B533D3">
        <w:rPr>
          <w:rFonts w:ascii="Times New Roman" w:hAnsi="Times New Roman" w:cs="Times New Roman"/>
          <w:b/>
          <w:bCs/>
          <w:sz w:val="32"/>
          <w:szCs w:val="32"/>
        </w:rPr>
        <w:t xml:space="preserve"> </w:t>
      </w:r>
      <w:r w:rsidR="00B533D3" w:rsidRPr="00B533D3">
        <w:rPr>
          <w:rFonts w:ascii="Times New Roman" w:hAnsi="Times New Roman" w:cs="Times New Roman"/>
          <w:b/>
          <w:bCs/>
          <w:sz w:val="32"/>
          <w:szCs w:val="32"/>
        </w:rPr>
        <w:t>2</w:t>
      </w:r>
      <w:r w:rsidR="00B01AFD" w:rsidRPr="00B533D3">
        <w:rPr>
          <w:rFonts w:ascii="Times New Roman" w:hAnsi="Times New Roman" w:cs="Times New Roman"/>
          <w:b/>
          <w:bCs/>
          <w:sz w:val="32"/>
          <w:szCs w:val="32"/>
        </w:rPr>
        <w:t>,</w:t>
      </w:r>
      <w:r w:rsidR="00B533D3" w:rsidRPr="00B533D3">
        <w:rPr>
          <w:rFonts w:ascii="Times New Roman" w:hAnsi="Times New Roman" w:cs="Times New Roman"/>
          <w:b/>
          <w:bCs/>
          <w:sz w:val="32"/>
          <w:szCs w:val="32"/>
        </w:rPr>
        <w:t>1</w:t>
      </w:r>
      <w:r w:rsidR="00B01AFD" w:rsidRPr="00B533D3">
        <w:rPr>
          <w:rFonts w:ascii="Times New Roman" w:hAnsi="Times New Roman" w:cs="Times New Roman"/>
          <w:b/>
          <w:bCs/>
          <w:sz w:val="32"/>
          <w:szCs w:val="32"/>
        </w:rPr>
        <w:t>0,000</w:t>
      </w:r>
      <w:r w:rsidR="00B533D3">
        <w:rPr>
          <w:rFonts w:ascii="Times New Roman" w:hAnsi="Times New Roman" w:cs="Times New Roman"/>
          <w:b/>
          <w:bCs/>
          <w:sz w:val="32"/>
          <w:szCs w:val="32"/>
        </w:rPr>
        <w:t>/-</w:t>
      </w:r>
    </w:p>
    <w:p w14:paraId="73CA8D64" w14:textId="3352E801" w:rsidR="000F1F1B" w:rsidRPr="00B533D3" w:rsidRDefault="000F1F1B" w:rsidP="000F1F1B">
      <w:pPr>
        <w:spacing w:after="0" w:line="276" w:lineRule="auto"/>
        <w:rPr>
          <w:rFonts w:ascii="Times New Roman" w:hAnsi="Times New Roman" w:cs="Times New Roman"/>
          <w:b/>
          <w:bCs/>
          <w:sz w:val="32"/>
          <w:szCs w:val="32"/>
        </w:rPr>
      </w:pPr>
      <w:r w:rsidRPr="00B533D3">
        <w:rPr>
          <w:rFonts w:ascii="Times New Roman" w:hAnsi="Times New Roman" w:cs="Times New Roman"/>
          <w:sz w:val="32"/>
          <w:szCs w:val="32"/>
        </w:rPr>
        <w:t xml:space="preserve">Period of Completion: </w:t>
      </w:r>
      <w:r w:rsidR="00B533D3" w:rsidRPr="00B533D3">
        <w:rPr>
          <w:rFonts w:ascii="Times New Roman" w:hAnsi="Times New Roman" w:cs="Times New Roman"/>
          <w:b/>
          <w:bCs/>
          <w:sz w:val="32"/>
          <w:szCs w:val="32"/>
        </w:rPr>
        <w:t>2</w:t>
      </w:r>
      <w:r w:rsidRPr="00B533D3">
        <w:rPr>
          <w:rFonts w:ascii="Times New Roman" w:hAnsi="Times New Roman" w:cs="Times New Roman"/>
          <w:b/>
          <w:bCs/>
          <w:sz w:val="32"/>
          <w:szCs w:val="32"/>
        </w:rPr>
        <w:t xml:space="preserve"> Months.</w:t>
      </w:r>
    </w:p>
    <w:p w14:paraId="3C9F2D24" w14:textId="3CBA6333" w:rsidR="000F1F1B" w:rsidRPr="00B533D3" w:rsidRDefault="00B01AFD" w:rsidP="000F1F1B">
      <w:pPr>
        <w:spacing w:after="0" w:line="276" w:lineRule="auto"/>
        <w:rPr>
          <w:rFonts w:ascii="Times New Roman" w:hAnsi="Times New Roman" w:cs="Times New Roman"/>
          <w:b/>
          <w:bCs/>
          <w:sz w:val="32"/>
          <w:szCs w:val="32"/>
        </w:rPr>
      </w:pPr>
      <w:r w:rsidRPr="00B533D3">
        <w:rPr>
          <w:rFonts w:ascii="Times New Roman" w:hAnsi="Times New Roman" w:cs="Times New Roman"/>
          <w:sz w:val="32"/>
          <w:szCs w:val="32"/>
        </w:rPr>
        <w:t>Mobilization</w:t>
      </w:r>
      <w:r w:rsidR="000F1F1B" w:rsidRPr="00B533D3">
        <w:rPr>
          <w:rFonts w:ascii="Times New Roman" w:hAnsi="Times New Roman" w:cs="Times New Roman"/>
          <w:sz w:val="32"/>
          <w:szCs w:val="32"/>
        </w:rPr>
        <w:t xml:space="preserve"> time -</w:t>
      </w:r>
      <w:r w:rsidR="000F1F1B" w:rsidRPr="00B533D3">
        <w:rPr>
          <w:rFonts w:ascii="Times New Roman" w:hAnsi="Times New Roman" w:cs="Times New Roman"/>
          <w:b/>
          <w:bCs/>
          <w:sz w:val="32"/>
          <w:szCs w:val="32"/>
        </w:rPr>
        <w:t xml:space="preserve"> </w:t>
      </w:r>
      <w:r w:rsidRPr="00B533D3">
        <w:rPr>
          <w:rFonts w:ascii="Times New Roman" w:hAnsi="Times New Roman" w:cs="Times New Roman"/>
          <w:b/>
          <w:bCs/>
          <w:sz w:val="32"/>
          <w:szCs w:val="32"/>
        </w:rPr>
        <w:t>Nil</w:t>
      </w:r>
    </w:p>
    <w:p w14:paraId="419382A3" w14:textId="1F9CA9A4" w:rsidR="000F1F1B" w:rsidRPr="001E1D4A" w:rsidRDefault="000F1F1B" w:rsidP="000F1F1B">
      <w:pPr>
        <w:spacing w:after="0" w:line="276" w:lineRule="auto"/>
        <w:rPr>
          <w:rFonts w:ascii="Times New Roman" w:hAnsi="Times New Roman" w:cs="Times New Roman"/>
          <w:color w:val="0D0D0D" w:themeColor="text1" w:themeTint="F2"/>
          <w:sz w:val="32"/>
          <w:szCs w:val="32"/>
        </w:rPr>
      </w:pPr>
      <w:r w:rsidRPr="00B533D3">
        <w:rPr>
          <w:rFonts w:ascii="Times New Roman" w:hAnsi="Times New Roman" w:cs="Times New Roman"/>
          <w:sz w:val="32"/>
          <w:szCs w:val="32"/>
        </w:rPr>
        <w:t>Date of Issue of Bid</w:t>
      </w:r>
      <w:r w:rsidRPr="001E1D4A">
        <w:rPr>
          <w:rFonts w:ascii="Times New Roman" w:hAnsi="Times New Roman" w:cs="Times New Roman"/>
          <w:color w:val="0D0D0D" w:themeColor="text1" w:themeTint="F2"/>
          <w:sz w:val="32"/>
          <w:szCs w:val="32"/>
        </w:rPr>
        <w:t xml:space="preserve">: </w:t>
      </w:r>
      <w:r w:rsidR="009B0CA2" w:rsidRPr="001E1D4A">
        <w:rPr>
          <w:rFonts w:ascii="Times New Roman" w:hAnsi="Times New Roman" w:cs="Times New Roman"/>
          <w:color w:val="0D0D0D" w:themeColor="text1" w:themeTint="F2"/>
          <w:sz w:val="32"/>
          <w:szCs w:val="32"/>
        </w:rPr>
        <w:t>24</w:t>
      </w:r>
      <w:r w:rsidRPr="001E1D4A">
        <w:rPr>
          <w:rFonts w:ascii="Times New Roman" w:hAnsi="Times New Roman" w:cs="Times New Roman"/>
          <w:b/>
          <w:bCs/>
          <w:color w:val="0D0D0D" w:themeColor="text1" w:themeTint="F2"/>
          <w:sz w:val="32"/>
          <w:szCs w:val="32"/>
        </w:rPr>
        <w:t>.</w:t>
      </w:r>
      <w:r w:rsidR="000F7F25" w:rsidRPr="001E1D4A">
        <w:rPr>
          <w:rFonts w:ascii="Times New Roman" w:hAnsi="Times New Roman" w:cs="Times New Roman"/>
          <w:b/>
          <w:bCs/>
          <w:color w:val="0D0D0D" w:themeColor="text1" w:themeTint="F2"/>
          <w:sz w:val="32"/>
          <w:szCs w:val="32"/>
        </w:rPr>
        <w:t>0</w:t>
      </w:r>
      <w:r w:rsidR="001E1D4A" w:rsidRPr="001E1D4A">
        <w:rPr>
          <w:rFonts w:ascii="Times New Roman" w:hAnsi="Times New Roman" w:cs="Times New Roman"/>
          <w:b/>
          <w:bCs/>
          <w:color w:val="0D0D0D" w:themeColor="text1" w:themeTint="F2"/>
          <w:sz w:val="32"/>
          <w:szCs w:val="32"/>
        </w:rPr>
        <w:t>3</w:t>
      </w:r>
      <w:r w:rsidRPr="001E1D4A">
        <w:rPr>
          <w:rFonts w:ascii="Times New Roman" w:hAnsi="Times New Roman" w:cs="Times New Roman"/>
          <w:b/>
          <w:bCs/>
          <w:color w:val="0D0D0D" w:themeColor="text1" w:themeTint="F2"/>
          <w:sz w:val="32"/>
          <w:szCs w:val="32"/>
        </w:rPr>
        <w:t>.202</w:t>
      </w:r>
      <w:r w:rsidR="00F43657" w:rsidRPr="001E1D4A">
        <w:rPr>
          <w:rFonts w:ascii="Times New Roman" w:hAnsi="Times New Roman" w:cs="Times New Roman"/>
          <w:b/>
          <w:bCs/>
          <w:color w:val="0D0D0D" w:themeColor="text1" w:themeTint="F2"/>
          <w:sz w:val="32"/>
          <w:szCs w:val="32"/>
        </w:rPr>
        <w:t>5</w:t>
      </w:r>
    </w:p>
    <w:p w14:paraId="6316DA6F" w14:textId="0E2D8795" w:rsidR="000F1F1B" w:rsidRPr="000030EA" w:rsidRDefault="000F1F1B" w:rsidP="000F1F1B">
      <w:pPr>
        <w:spacing w:after="0" w:line="276" w:lineRule="auto"/>
        <w:rPr>
          <w:rFonts w:ascii="Times New Roman" w:hAnsi="Times New Roman" w:cs="Times New Roman"/>
          <w:b/>
          <w:bCs/>
          <w:sz w:val="32"/>
          <w:szCs w:val="32"/>
        </w:rPr>
      </w:pPr>
      <w:r w:rsidRPr="00330510">
        <w:rPr>
          <w:rFonts w:ascii="Times New Roman" w:hAnsi="Times New Roman" w:cs="Times New Roman"/>
          <w:sz w:val="32"/>
          <w:szCs w:val="32"/>
        </w:rPr>
        <w:t xml:space="preserve">Last date &amp; time of submission of bid document: </w:t>
      </w:r>
      <w:r w:rsidR="001E1D4A" w:rsidRPr="001E1D4A">
        <w:rPr>
          <w:rFonts w:ascii="Times New Roman" w:hAnsi="Times New Roman" w:cs="Times New Roman"/>
          <w:b/>
          <w:bCs/>
          <w:sz w:val="32"/>
          <w:szCs w:val="32"/>
        </w:rPr>
        <w:t>19</w:t>
      </w:r>
      <w:r w:rsidRPr="001E1D4A">
        <w:rPr>
          <w:rFonts w:ascii="Times New Roman" w:hAnsi="Times New Roman" w:cs="Times New Roman"/>
          <w:b/>
          <w:bCs/>
          <w:sz w:val="32"/>
          <w:szCs w:val="32"/>
        </w:rPr>
        <w:t>.0</w:t>
      </w:r>
      <w:r w:rsidR="001E1D4A" w:rsidRPr="001E1D4A">
        <w:rPr>
          <w:rFonts w:ascii="Times New Roman" w:hAnsi="Times New Roman" w:cs="Times New Roman"/>
          <w:b/>
          <w:bCs/>
          <w:sz w:val="32"/>
          <w:szCs w:val="32"/>
        </w:rPr>
        <w:t>4</w:t>
      </w:r>
      <w:r w:rsidRPr="001E1D4A">
        <w:rPr>
          <w:rFonts w:ascii="Times New Roman" w:hAnsi="Times New Roman" w:cs="Times New Roman"/>
          <w:b/>
          <w:bCs/>
          <w:sz w:val="32"/>
          <w:szCs w:val="32"/>
        </w:rPr>
        <w:t>.202</w:t>
      </w:r>
      <w:r w:rsidR="00F43657" w:rsidRPr="001E1D4A">
        <w:rPr>
          <w:rFonts w:ascii="Times New Roman" w:hAnsi="Times New Roman" w:cs="Times New Roman"/>
          <w:b/>
          <w:bCs/>
          <w:sz w:val="32"/>
          <w:szCs w:val="32"/>
        </w:rPr>
        <w:t>5</w:t>
      </w:r>
    </w:p>
    <w:p w14:paraId="7EC6D19A" w14:textId="129A53DD" w:rsidR="000F1F1B" w:rsidRPr="00B533D3" w:rsidRDefault="000F1F1B" w:rsidP="000F1F1B">
      <w:pPr>
        <w:spacing w:after="0" w:line="276" w:lineRule="auto"/>
        <w:rPr>
          <w:rFonts w:ascii="Times New Roman" w:hAnsi="Times New Roman" w:cs="Times New Roman"/>
          <w:sz w:val="32"/>
          <w:szCs w:val="32"/>
        </w:rPr>
      </w:pPr>
      <w:r w:rsidRPr="00330510">
        <w:rPr>
          <w:rFonts w:ascii="Times New Roman" w:hAnsi="Times New Roman" w:cs="Times New Roman"/>
          <w:sz w:val="32"/>
          <w:szCs w:val="32"/>
        </w:rPr>
        <w:t xml:space="preserve">Name: </w:t>
      </w:r>
      <w:r w:rsidR="000F7F25" w:rsidRPr="00330510">
        <w:rPr>
          <w:rFonts w:ascii="Times New Roman" w:hAnsi="Times New Roman" w:cs="Times New Roman"/>
          <w:sz w:val="32"/>
          <w:szCs w:val="32"/>
        </w:rPr>
        <w:t>GP. Capt. Pushpendra Singh</w:t>
      </w:r>
      <w:r w:rsidRPr="00330510">
        <w:rPr>
          <w:rFonts w:ascii="Times New Roman" w:hAnsi="Times New Roman" w:cs="Times New Roman"/>
          <w:sz w:val="32"/>
          <w:szCs w:val="32"/>
        </w:rPr>
        <w:t xml:space="preserve"> (</w:t>
      </w:r>
      <w:r w:rsidR="000F7F25" w:rsidRPr="00330510">
        <w:rPr>
          <w:rFonts w:ascii="Times New Roman" w:hAnsi="Times New Roman" w:cs="Times New Roman"/>
          <w:sz w:val="32"/>
          <w:szCs w:val="32"/>
        </w:rPr>
        <w:t xml:space="preserve">Chief </w:t>
      </w:r>
      <w:r w:rsidR="00027CDD" w:rsidRPr="00330510">
        <w:rPr>
          <w:rFonts w:ascii="Times New Roman" w:hAnsi="Times New Roman" w:cs="Times New Roman"/>
          <w:sz w:val="32"/>
          <w:szCs w:val="32"/>
        </w:rPr>
        <w:t>Administrative Officer</w:t>
      </w:r>
      <w:r w:rsidRPr="00B533D3">
        <w:rPr>
          <w:rFonts w:ascii="Times New Roman" w:hAnsi="Times New Roman" w:cs="Times New Roman"/>
          <w:sz w:val="32"/>
          <w:szCs w:val="32"/>
        </w:rPr>
        <w:t>)</w:t>
      </w:r>
    </w:p>
    <w:p w14:paraId="2C63F5C3" w14:textId="77777777" w:rsidR="000F1F1B" w:rsidRPr="00B533D3" w:rsidRDefault="000F1F1B" w:rsidP="000F1F1B">
      <w:pPr>
        <w:spacing w:after="0" w:line="276" w:lineRule="auto"/>
        <w:rPr>
          <w:rFonts w:ascii="Times New Roman" w:hAnsi="Times New Roman" w:cs="Times New Roman"/>
          <w:sz w:val="32"/>
          <w:szCs w:val="32"/>
        </w:rPr>
      </w:pPr>
      <w:r w:rsidRPr="00B533D3">
        <w:rPr>
          <w:rFonts w:ascii="Times New Roman" w:hAnsi="Times New Roman" w:cs="Times New Roman"/>
          <w:sz w:val="32"/>
          <w:szCs w:val="32"/>
        </w:rPr>
        <w:t>Phone No.: 0141-3526101</w:t>
      </w:r>
    </w:p>
    <w:p w14:paraId="11D7F436" w14:textId="315FC5AC" w:rsidR="000F1F1B" w:rsidRPr="00B533D3" w:rsidRDefault="000F1F1B" w:rsidP="000F1F1B">
      <w:pPr>
        <w:spacing w:after="0"/>
        <w:rPr>
          <w:rFonts w:ascii="Times New Roman" w:hAnsi="Times New Roman" w:cs="Times New Roman"/>
          <w:sz w:val="32"/>
          <w:szCs w:val="32"/>
        </w:rPr>
      </w:pPr>
      <w:r w:rsidRPr="00B533D3">
        <w:rPr>
          <w:rFonts w:ascii="Times New Roman" w:hAnsi="Times New Roman" w:cs="Times New Roman"/>
          <w:sz w:val="32"/>
          <w:szCs w:val="32"/>
        </w:rPr>
        <w:t xml:space="preserve">Email id: </w:t>
      </w:r>
      <w:hyperlink r:id="rId8" w:history="1">
        <w:r w:rsidR="00027CDD" w:rsidRPr="009D4BC4">
          <w:rPr>
            <w:rStyle w:val="Hyperlink"/>
            <w:rFonts w:ascii="Times New Roman" w:hAnsi="Times New Roman" w:cs="Times New Roman"/>
            <w:sz w:val="32"/>
            <w:szCs w:val="32"/>
          </w:rPr>
          <w:t>cao@lnmiit.ac.in</w:t>
        </w:r>
      </w:hyperlink>
    </w:p>
    <w:p w14:paraId="24C08234" w14:textId="77777777" w:rsidR="000F1F1B" w:rsidRPr="00B533D3" w:rsidRDefault="000F1F1B" w:rsidP="000F1F1B">
      <w:pPr>
        <w:spacing w:after="0"/>
        <w:rPr>
          <w:rFonts w:ascii="Times New Roman" w:hAnsi="Times New Roman" w:cs="Times New Roman"/>
          <w:sz w:val="32"/>
          <w:szCs w:val="32"/>
        </w:rPr>
      </w:pPr>
    </w:p>
    <w:p w14:paraId="4FA78288" w14:textId="77777777" w:rsidR="00F43657" w:rsidRPr="00B533D3" w:rsidRDefault="000F1F1B" w:rsidP="000F1F1B">
      <w:pPr>
        <w:spacing w:after="0"/>
        <w:rPr>
          <w:rFonts w:ascii="Times New Roman" w:hAnsi="Times New Roman" w:cs="Times New Roman"/>
          <w:b/>
          <w:bCs/>
          <w:sz w:val="32"/>
          <w:szCs w:val="32"/>
        </w:rPr>
      </w:pPr>
      <w:r w:rsidRPr="00B533D3">
        <w:rPr>
          <w:rFonts w:ascii="Times New Roman" w:hAnsi="Times New Roman" w:cs="Times New Roman"/>
          <w:sz w:val="32"/>
          <w:szCs w:val="32"/>
        </w:rPr>
        <w:tab/>
        <w:t xml:space="preserve">       </w:t>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b/>
          <w:bCs/>
          <w:sz w:val="32"/>
          <w:szCs w:val="32"/>
        </w:rPr>
        <w:t xml:space="preserve">       </w:t>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p>
    <w:p w14:paraId="16EB74C3" w14:textId="77777777" w:rsidR="00F43657" w:rsidRPr="00B533D3" w:rsidRDefault="00F43657" w:rsidP="000F1F1B">
      <w:pPr>
        <w:spacing w:after="0"/>
        <w:rPr>
          <w:rFonts w:ascii="Times New Roman" w:hAnsi="Times New Roman" w:cs="Times New Roman"/>
          <w:b/>
          <w:bCs/>
          <w:sz w:val="32"/>
          <w:szCs w:val="32"/>
        </w:rPr>
      </w:pPr>
    </w:p>
    <w:p w14:paraId="084FBC6B" w14:textId="68476B47" w:rsidR="000F1F1B" w:rsidRPr="00B533D3" w:rsidRDefault="000F1F1B" w:rsidP="00F43657">
      <w:pPr>
        <w:spacing w:after="0"/>
        <w:ind w:left="7200" w:firstLine="720"/>
        <w:rPr>
          <w:rFonts w:ascii="Times New Roman" w:hAnsi="Times New Roman" w:cs="Times New Roman"/>
          <w:b/>
          <w:bCs/>
          <w:sz w:val="32"/>
          <w:szCs w:val="32"/>
        </w:rPr>
      </w:pPr>
      <w:r w:rsidRPr="00B533D3">
        <w:rPr>
          <w:rFonts w:ascii="Times New Roman" w:hAnsi="Times New Roman" w:cs="Times New Roman"/>
          <w:b/>
          <w:bCs/>
          <w:sz w:val="32"/>
          <w:szCs w:val="32"/>
        </w:rPr>
        <w:t>Director</w:t>
      </w:r>
    </w:p>
    <w:p w14:paraId="75FBF8D5" w14:textId="6C7742B2" w:rsidR="00F43657" w:rsidRPr="00B533D3" w:rsidRDefault="000F1F1B" w:rsidP="000F1F1B">
      <w:pPr>
        <w:spacing w:after="0"/>
        <w:rPr>
          <w:rFonts w:ascii="Times New Roman" w:hAnsi="Times New Roman" w:cs="Times New Roman"/>
          <w:b/>
          <w:bCs/>
          <w:sz w:val="32"/>
          <w:szCs w:val="32"/>
        </w:rPr>
      </w:pPr>
      <w:r w:rsidRPr="00B533D3">
        <w:rPr>
          <w:rFonts w:ascii="Times New Roman" w:hAnsi="Times New Roman" w:cs="Times New Roman"/>
          <w:b/>
          <w:bCs/>
          <w:sz w:val="32"/>
          <w:szCs w:val="32"/>
        </w:rPr>
        <w:t xml:space="preserve">                                                                               </w:t>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r w:rsidRPr="00B533D3">
        <w:rPr>
          <w:rFonts w:ascii="Times New Roman" w:hAnsi="Times New Roman" w:cs="Times New Roman"/>
          <w:b/>
          <w:bCs/>
          <w:sz w:val="32"/>
          <w:szCs w:val="32"/>
        </w:rPr>
        <w:t>LNMIIT</w:t>
      </w:r>
    </w:p>
    <w:p w14:paraId="6EF0BF2F" w14:textId="77777777" w:rsidR="00F43657" w:rsidRPr="00B533D3" w:rsidRDefault="00F43657">
      <w:pPr>
        <w:rPr>
          <w:rFonts w:ascii="Times New Roman" w:hAnsi="Times New Roman" w:cs="Times New Roman"/>
          <w:b/>
          <w:bCs/>
          <w:sz w:val="32"/>
          <w:szCs w:val="32"/>
        </w:rPr>
      </w:pPr>
      <w:r w:rsidRPr="00B533D3">
        <w:rPr>
          <w:rFonts w:ascii="Times New Roman" w:hAnsi="Times New Roman" w:cs="Times New Roman"/>
          <w:b/>
          <w:bCs/>
          <w:sz w:val="32"/>
          <w:szCs w:val="32"/>
        </w:rPr>
        <w:br w:type="page"/>
      </w:r>
    </w:p>
    <w:p w14:paraId="75017FA9" w14:textId="77777777" w:rsidR="009235FE" w:rsidRDefault="009235FE" w:rsidP="009235FE">
      <w:pPr>
        <w:jc w:val="center"/>
        <w:rPr>
          <w:rFonts w:ascii="Times New Roman" w:eastAsia="Times New Roman" w:hAnsi="Times New Roman" w:cs="Times New Roman"/>
          <w:b/>
          <w:snapToGrid w:val="0"/>
          <w:kern w:val="0"/>
          <w:sz w:val="28"/>
          <w:szCs w:val="28"/>
          <w:lang w:val="en-US"/>
          <w14:ligatures w14:val="none"/>
        </w:rPr>
      </w:pPr>
      <w:bookmarkStart w:id="1" w:name="_Hlk188017156"/>
      <w:bookmarkStart w:id="2" w:name="_Hlk188015139"/>
      <w:r>
        <w:rPr>
          <w:rFonts w:ascii="Times New Roman" w:eastAsia="Times New Roman" w:hAnsi="Times New Roman" w:cs="Times New Roman"/>
          <w:b/>
          <w:snapToGrid w:val="0"/>
          <w:kern w:val="0"/>
          <w:sz w:val="28"/>
          <w:szCs w:val="28"/>
          <w:lang w:val="en-US"/>
          <w14:ligatures w14:val="none"/>
        </w:rPr>
        <w:lastRenderedPageBreak/>
        <w:t>Instructions for the Bidder</w:t>
      </w:r>
    </w:p>
    <w:p w14:paraId="558B6FA1" w14:textId="77777777" w:rsidR="009235FE" w:rsidRDefault="009235FE" w:rsidP="009235FE">
      <w:pPr>
        <w:pStyle w:val="BodyTextIndent3"/>
        <w:numPr>
          <w:ilvl w:val="0"/>
          <w:numId w:val="1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 xml:space="preserve">orm the TENDER DOCUMENTS. </w:t>
      </w:r>
    </w:p>
    <w:p w14:paraId="69E6A882" w14:textId="7324AC14" w:rsidR="006D66C1" w:rsidRPr="00CD684A" w:rsidRDefault="006D66C1" w:rsidP="009235FE">
      <w:pPr>
        <w:pStyle w:val="BodyTextIndent3"/>
        <w:numPr>
          <w:ilvl w:val="0"/>
          <w:numId w:val="16"/>
        </w:numPr>
        <w:jc w:val="both"/>
        <w:rPr>
          <w:rFonts w:ascii="Times New Roman" w:hAnsi="Times New Roman" w:cs="Times New Roman"/>
          <w:sz w:val="24"/>
          <w:szCs w:val="24"/>
        </w:rPr>
      </w:pPr>
      <w:r w:rsidRPr="00CD684A">
        <w:rPr>
          <w:rFonts w:ascii="Times New Roman" w:hAnsi="Times New Roman" w:cs="Times New Roman"/>
          <w:sz w:val="24"/>
          <w:szCs w:val="24"/>
        </w:rPr>
        <w:t>The bid document shall be submitted in two envelopes consisting of the following:</w:t>
      </w:r>
    </w:p>
    <w:p w14:paraId="1FD20B5E" w14:textId="2BF65178" w:rsidR="006D66C1" w:rsidRPr="00CD684A" w:rsidRDefault="006D66C1" w:rsidP="00A2668F">
      <w:pPr>
        <w:pStyle w:val="BodyTextIndent3"/>
        <w:spacing w:after="0"/>
        <w:ind w:left="720"/>
        <w:jc w:val="both"/>
        <w:rPr>
          <w:rFonts w:ascii="Times New Roman" w:hAnsi="Times New Roman" w:cs="Times New Roman"/>
          <w:sz w:val="24"/>
          <w:szCs w:val="24"/>
        </w:rPr>
      </w:pPr>
      <w:r w:rsidRPr="00CD684A">
        <w:rPr>
          <w:rFonts w:ascii="Times New Roman" w:hAnsi="Times New Roman" w:cs="Times New Roman"/>
          <w:b/>
          <w:bCs/>
          <w:sz w:val="24"/>
          <w:szCs w:val="24"/>
        </w:rPr>
        <w:t>Envelope 1</w:t>
      </w:r>
      <w:r w:rsidRPr="00CD684A">
        <w:rPr>
          <w:rFonts w:ascii="Times New Roman" w:hAnsi="Times New Roman" w:cs="Times New Roman"/>
          <w:sz w:val="24"/>
          <w:szCs w:val="24"/>
        </w:rPr>
        <w:t xml:space="preserve">: Bid document </w:t>
      </w:r>
      <w:r w:rsidR="00A2668F" w:rsidRPr="00CD684A">
        <w:rPr>
          <w:rFonts w:ascii="Times New Roman" w:hAnsi="Times New Roman" w:cs="Times New Roman"/>
          <w:sz w:val="24"/>
          <w:szCs w:val="24"/>
        </w:rPr>
        <w:t>duly signed and stamped by the authorised signatory along with the EMD as specified.</w:t>
      </w:r>
    </w:p>
    <w:p w14:paraId="434D5119" w14:textId="040B2C42" w:rsidR="006D66C1" w:rsidRPr="00CD684A" w:rsidRDefault="006D66C1" w:rsidP="006D66C1">
      <w:pPr>
        <w:pStyle w:val="BodyTextIndent3"/>
        <w:spacing w:after="0"/>
        <w:ind w:left="720"/>
        <w:jc w:val="both"/>
        <w:rPr>
          <w:rFonts w:ascii="Times New Roman" w:hAnsi="Times New Roman" w:cs="Times New Roman"/>
          <w:sz w:val="24"/>
          <w:szCs w:val="24"/>
        </w:rPr>
      </w:pPr>
      <w:r w:rsidRPr="00CD684A">
        <w:rPr>
          <w:rFonts w:ascii="Times New Roman" w:hAnsi="Times New Roman" w:cs="Times New Roman"/>
          <w:b/>
          <w:bCs/>
          <w:sz w:val="24"/>
          <w:szCs w:val="24"/>
        </w:rPr>
        <w:t>Envelope :2</w:t>
      </w:r>
      <w:r w:rsidRPr="00CD684A">
        <w:rPr>
          <w:rFonts w:ascii="Times New Roman" w:hAnsi="Times New Roman" w:cs="Times New Roman"/>
          <w:sz w:val="24"/>
          <w:szCs w:val="24"/>
        </w:rPr>
        <w:t>: Price Bid.</w:t>
      </w:r>
    </w:p>
    <w:p w14:paraId="55B9F2A7" w14:textId="77777777" w:rsidR="00A2668F" w:rsidRPr="00CD684A" w:rsidRDefault="00A2668F" w:rsidP="006D66C1">
      <w:pPr>
        <w:pStyle w:val="BodyTextIndent3"/>
        <w:spacing w:after="0"/>
        <w:ind w:left="720"/>
        <w:jc w:val="both"/>
        <w:rPr>
          <w:rFonts w:ascii="Times New Roman" w:hAnsi="Times New Roman" w:cs="Times New Roman"/>
          <w:sz w:val="24"/>
          <w:szCs w:val="24"/>
        </w:rPr>
      </w:pPr>
    </w:p>
    <w:p w14:paraId="57495624" w14:textId="77777777" w:rsidR="00D97536" w:rsidRPr="00CD684A" w:rsidRDefault="00D97536" w:rsidP="00D97536">
      <w:pPr>
        <w:pStyle w:val="BodyTextIndent3"/>
        <w:ind w:left="720"/>
        <w:jc w:val="both"/>
        <w:rPr>
          <w:rFonts w:ascii="Times New Roman" w:hAnsi="Times New Roman" w:cs="Times New Roman"/>
          <w:sz w:val="24"/>
          <w:szCs w:val="24"/>
        </w:rPr>
      </w:pPr>
      <w:r w:rsidRPr="00CD684A">
        <w:rPr>
          <w:rFonts w:ascii="Times New Roman" w:hAnsi="Times New Roman" w:cs="Times New Roman"/>
          <w:sz w:val="24"/>
          <w:szCs w:val="24"/>
        </w:rPr>
        <w:t>Price bid envelope i.e envelope 2 will be opened only of those bidders who successfully meet the eligibility criteria.</w:t>
      </w:r>
    </w:p>
    <w:p w14:paraId="6146496E" w14:textId="7AB11C9A" w:rsidR="009235FE" w:rsidRDefault="009235FE" w:rsidP="009235FE">
      <w:pPr>
        <w:pStyle w:val="ListParagraph"/>
        <w:numPr>
          <w:ilvl w:val="0"/>
          <w:numId w:val="1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w:t>
      </w:r>
      <w:r w:rsidR="006D66C1">
        <w:rPr>
          <w:rFonts w:ascii="Times New Roman" w:hAnsi="Times New Roman"/>
          <w:sz w:val="24"/>
          <w:szCs w:val="24"/>
        </w:rPr>
        <w:t xml:space="preserve"> in envelope 1</w:t>
      </w:r>
      <w:r w:rsidRPr="00982369">
        <w:rPr>
          <w:rFonts w:ascii="Times New Roman" w:hAnsi="Times New Roman"/>
          <w:sz w:val="24"/>
          <w:szCs w:val="24"/>
        </w:rPr>
        <w:t>. Tenders for which earnest money deposit has not been received separately shall be returned unopened/not to be considered for further processing.</w:t>
      </w:r>
    </w:p>
    <w:p w14:paraId="607BE7E9" w14:textId="77777777" w:rsidR="009235FE" w:rsidRPr="00982369" w:rsidRDefault="009235FE" w:rsidP="009235FE">
      <w:pPr>
        <w:pStyle w:val="ListParagraph"/>
        <w:tabs>
          <w:tab w:val="left" w:pos="0"/>
        </w:tabs>
        <w:jc w:val="both"/>
        <w:rPr>
          <w:rFonts w:ascii="Times New Roman" w:hAnsi="Times New Roman"/>
          <w:sz w:val="10"/>
          <w:szCs w:val="10"/>
        </w:rPr>
      </w:pPr>
    </w:p>
    <w:p w14:paraId="0C7CC584" w14:textId="77777777" w:rsidR="009235FE" w:rsidRDefault="009235FE" w:rsidP="009235FE">
      <w:pPr>
        <w:pStyle w:val="ListParagraph"/>
        <w:numPr>
          <w:ilvl w:val="0"/>
          <w:numId w:val="1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29B213B3" w14:textId="77777777" w:rsidR="009235FE" w:rsidRDefault="009235FE" w:rsidP="009235FE">
      <w:pPr>
        <w:pStyle w:val="BodyText2"/>
        <w:numPr>
          <w:ilvl w:val="0"/>
          <w:numId w:val="1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LNMIIT-Project Manager of LNMIIT, Jaipur (project.manager@lnmiit.ac.in)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FAA7D17"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3A8DA4A3" w14:textId="77777777" w:rsidR="009235FE" w:rsidRPr="00F37BDC" w:rsidRDefault="009235FE" w:rsidP="009235FE">
      <w:pPr>
        <w:pStyle w:val="ListParagraph"/>
        <w:jc w:val="both"/>
        <w:rPr>
          <w:rFonts w:ascii="Times New Roman" w:hAnsi="Times New Roman" w:cs="Times New Roman"/>
          <w:sz w:val="12"/>
          <w:szCs w:val="12"/>
        </w:rPr>
      </w:pPr>
    </w:p>
    <w:p w14:paraId="66F1CD6A" w14:textId="7949EE59"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2E7348">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6562514B" w14:textId="77777777" w:rsidR="009235FE" w:rsidRPr="00F37BDC" w:rsidRDefault="009235FE" w:rsidP="009235FE">
      <w:pPr>
        <w:pStyle w:val="ListParagraph"/>
        <w:rPr>
          <w:rFonts w:ascii="Times New Roman" w:hAnsi="Times New Roman" w:cs="Times New Roman"/>
          <w:sz w:val="12"/>
          <w:szCs w:val="12"/>
        </w:rPr>
      </w:pPr>
    </w:p>
    <w:p w14:paraId="07D598C5"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28526DF9" w14:textId="77777777" w:rsidR="009235FE" w:rsidRPr="00F37BDC" w:rsidRDefault="009235FE" w:rsidP="009235FE">
      <w:pPr>
        <w:pStyle w:val="ListParagraph"/>
        <w:rPr>
          <w:rFonts w:ascii="Times New Roman" w:hAnsi="Times New Roman" w:cs="Times New Roman"/>
          <w:sz w:val="24"/>
          <w:szCs w:val="24"/>
        </w:rPr>
      </w:pPr>
    </w:p>
    <w:p w14:paraId="7D51A9F8"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40F277FE" w14:textId="77777777" w:rsidR="009235FE" w:rsidRPr="00F37BDC" w:rsidRDefault="009235FE" w:rsidP="009235FE">
      <w:pPr>
        <w:pStyle w:val="ListParagraph"/>
        <w:rPr>
          <w:rFonts w:ascii="Times New Roman" w:hAnsi="Times New Roman" w:cs="Times New Roman"/>
          <w:sz w:val="24"/>
          <w:szCs w:val="24"/>
        </w:rPr>
      </w:pPr>
    </w:p>
    <w:p w14:paraId="30F23081"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563B878C" w14:textId="77777777" w:rsidR="009235FE" w:rsidRPr="00457482" w:rsidRDefault="009235FE" w:rsidP="009235FE">
      <w:pPr>
        <w:pStyle w:val="ListParagraph"/>
        <w:rPr>
          <w:rFonts w:ascii="Times New Roman" w:hAnsi="Times New Roman" w:cs="Times New Roman"/>
          <w:sz w:val="12"/>
          <w:szCs w:val="12"/>
        </w:rPr>
      </w:pPr>
    </w:p>
    <w:p w14:paraId="44CBF906" w14:textId="77777777" w:rsidR="009235FE" w:rsidRPr="00AC429E" w:rsidRDefault="009235FE" w:rsidP="009235FE">
      <w:pPr>
        <w:pStyle w:val="ListParagraph"/>
        <w:numPr>
          <w:ilvl w:val="0"/>
          <w:numId w:val="1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601D3BFC" w14:textId="77777777" w:rsidR="009235FE" w:rsidRPr="00AC429E" w:rsidRDefault="009235FE" w:rsidP="009235FE">
      <w:pPr>
        <w:pStyle w:val="ListParagraph"/>
        <w:rPr>
          <w:rFonts w:ascii="Times New Roman" w:hAnsi="Times New Roman" w:cs="Times New Roman"/>
          <w:sz w:val="24"/>
          <w:szCs w:val="24"/>
        </w:rPr>
      </w:pPr>
    </w:p>
    <w:p w14:paraId="5C932676" w14:textId="06E1E9B4" w:rsidR="009235FE" w:rsidRDefault="009235FE" w:rsidP="009235F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Earnest money deposit will be paid online or thru Demand draft to</w:t>
      </w:r>
      <w:r w:rsidR="000845FF" w:rsidRPr="000845FF">
        <w:rPr>
          <w:rFonts w:ascii="Times New Roman" w:hAnsi="Times New Roman" w:cs="Times New Roman"/>
          <w:sz w:val="24"/>
          <w:szCs w:val="24"/>
        </w:rPr>
        <w:t xml:space="preserve"> </w:t>
      </w:r>
      <w:r w:rsidR="000845FF">
        <w:rPr>
          <w:rFonts w:ascii="Times New Roman" w:hAnsi="Times New Roman" w:cs="Times New Roman"/>
          <w:sz w:val="24"/>
          <w:szCs w:val="24"/>
        </w:rPr>
        <w:t>or by online bank transfer</w:t>
      </w:r>
      <w:r>
        <w:rPr>
          <w:rFonts w:ascii="Times New Roman" w:hAnsi="Times New Roman" w:cs="Times New Roman"/>
          <w:sz w:val="24"/>
          <w:szCs w:val="24"/>
        </w:rPr>
        <w:t xml:space="preserve"> the following bank account:</w:t>
      </w:r>
    </w:p>
    <w:p w14:paraId="143756A2" w14:textId="77777777" w:rsidR="009235FE" w:rsidRPr="0019567A" w:rsidRDefault="009235FE" w:rsidP="009235FE">
      <w:pPr>
        <w:pStyle w:val="ListParagraph"/>
        <w:rPr>
          <w:rFonts w:ascii="Times New Roman" w:hAnsi="Times New Roman" w:cs="Times New Roman"/>
          <w:sz w:val="24"/>
          <w:szCs w:val="24"/>
        </w:rPr>
      </w:pPr>
    </w:p>
    <w:p w14:paraId="2A034F8F"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 “ The LNM Institute of Information Technology”</w:t>
      </w:r>
    </w:p>
    <w:p w14:paraId="5C0FD818"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No.     :       001201038168</w:t>
      </w:r>
    </w:p>
    <w:p w14:paraId="66E204EE"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Bank                    :       ICICI Bank Ltd.</w:t>
      </w:r>
    </w:p>
    <w:p w14:paraId="07E4141A"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53E3E3AA"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IFSC Code     :       ICIC0000012</w:t>
      </w:r>
    </w:p>
    <w:p w14:paraId="68A1CFC4" w14:textId="77777777" w:rsidR="009235FE"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type    :       Saving account</w:t>
      </w:r>
    </w:p>
    <w:p w14:paraId="22AC7855" w14:textId="77777777" w:rsidR="009235FE" w:rsidRDefault="009235FE" w:rsidP="009235FE">
      <w:pPr>
        <w:tabs>
          <w:tab w:val="left" w:pos="720"/>
        </w:tabs>
        <w:spacing w:after="0"/>
        <w:ind w:left="709" w:hanging="799"/>
        <w:jc w:val="center"/>
        <w:rPr>
          <w:rFonts w:ascii="Times New Roman" w:hAnsi="Times New Roman" w:cs="Times New Roman"/>
          <w:sz w:val="24"/>
          <w:szCs w:val="24"/>
        </w:rPr>
      </w:pPr>
    </w:p>
    <w:p w14:paraId="4D911E75" w14:textId="0A706339" w:rsidR="009235FE" w:rsidRDefault="009235FE" w:rsidP="009235FE">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r w:rsidRPr="005458DB">
        <w:rPr>
          <w:rFonts w:ascii="Times New Roman" w:hAnsi="Times New Roman" w:cs="Times New Roman"/>
          <w:b/>
          <w:bCs/>
          <w:i/>
          <w:iCs/>
          <w:sz w:val="24"/>
          <w:szCs w:val="24"/>
          <w:u w:val="single"/>
        </w:rPr>
        <w:t>c</w:t>
      </w:r>
      <w:r w:rsidR="000845FF">
        <w:rPr>
          <w:rFonts w:ascii="Times New Roman" w:hAnsi="Times New Roman" w:cs="Times New Roman"/>
          <w:b/>
          <w:bCs/>
          <w:i/>
          <w:iCs/>
          <w:sz w:val="24"/>
          <w:szCs w:val="24"/>
          <w:u w:val="single"/>
        </w:rPr>
        <w:t>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534A5694" w14:textId="77777777" w:rsidR="009235FE" w:rsidRPr="005458DB" w:rsidRDefault="009235FE" w:rsidP="009235FE">
      <w:pPr>
        <w:tabs>
          <w:tab w:val="left" w:pos="720"/>
        </w:tabs>
        <w:spacing w:after="0"/>
        <w:ind w:left="709" w:hanging="799"/>
        <w:jc w:val="both"/>
        <w:rPr>
          <w:rFonts w:ascii="Times New Roman" w:hAnsi="Times New Roman" w:cs="Times New Roman"/>
          <w:sz w:val="24"/>
          <w:szCs w:val="24"/>
        </w:rPr>
      </w:pPr>
    </w:p>
    <w:p w14:paraId="65E85111" w14:textId="77777777" w:rsidR="009235FE" w:rsidRPr="0019567A" w:rsidRDefault="009235FE" w:rsidP="009235FE">
      <w:pPr>
        <w:pStyle w:val="ListParagraph"/>
        <w:numPr>
          <w:ilvl w:val="0"/>
          <w:numId w:val="1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1C7AE932" w14:textId="77777777" w:rsidR="009235FE" w:rsidRPr="0019567A" w:rsidRDefault="009235FE" w:rsidP="009235FE">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50EBD8" w14:textId="77777777" w:rsidR="009235FE" w:rsidRDefault="009235FE" w:rsidP="009235FE">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65749EA6" w14:textId="77777777" w:rsidR="009235FE" w:rsidRDefault="009235FE" w:rsidP="009235FE">
      <w:pPr>
        <w:pStyle w:val="ListParagraph"/>
        <w:spacing w:line="276" w:lineRule="auto"/>
        <w:jc w:val="both"/>
        <w:rPr>
          <w:rFonts w:ascii="Times New Roman" w:hAnsi="Times New Roman" w:cs="Times New Roman"/>
          <w:sz w:val="24"/>
          <w:szCs w:val="24"/>
        </w:rPr>
      </w:pPr>
    </w:p>
    <w:p w14:paraId="45F736B2" w14:textId="77777777" w:rsidR="009235FE" w:rsidRPr="00802D7B" w:rsidRDefault="009235FE" w:rsidP="009235FE">
      <w:pPr>
        <w:pStyle w:val="ListParagraph"/>
        <w:numPr>
          <w:ilvl w:val="0"/>
          <w:numId w:val="1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37FA3630" w14:textId="77777777" w:rsidR="009235FE" w:rsidRDefault="009235FE" w:rsidP="009235FE">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14FD9C04" w14:textId="77777777" w:rsidR="009235FE" w:rsidRDefault="009235FE" w:rsidP="009235FE">
      <w:pPr>
        <w:pStyle w:val="ListParagraph"/>
        <w:spacing w:line="276" w:lineRule="auto"/>
        <w:jc w:val="both"/>
        <w:rPr>
          <w:rFonts w:ascii="Times New Roman" w:hAnsi="Times New Roman" w:cs="Times New Roman"/>
          <w:sz w:val="24"/>
          <w:szCs w:val="24"/>
        </w:rPr>
      </w:pPr>
    </w:p>
    <w:p w14:paraId="6057115B" w14:textId="77777777" w:rsidR="009235FE" w:rsidRDefault="009235FE" w:rsidP="009235FE">
      <w:pPr>
        <w:pStyle w:val="ListParagraph"/>
        <w:spacing w:line="276" w:lineRule="auto"/>
        <w:jc w:val="both"/>
        <w:rPr>
          <w:rFonts w:ascii="Times New Roman" w:hAnsi="Times New Roman" w:cs="Times New Roman"/>
          <w:sz w:val="24"/>
          <w:szCs w:val="24"/>
        </w:rPr>
      </w:pPr>
    </w:p>
    <w:p w14:paraId="0741A9FA"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7D228E18" w14:textId="77777777" w:rsidR="009235FE" w:rsidRDefault="009235FE" w:rsidP="009235FE">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31B22A5A" w14:textId="77777777" w:rsidR="009235FE" w:rsidRDefault="009235FE" w:rsidP="009235FE">
      <w:pPr>
        <w:pStyle w:val="ListParagraph"/>
        <w:spacing w:line="276" w:lineRule="auto"/>
        <w:jc w:val="both"/>
        <w:rPr>
          <w:rFonts w:ascii="Times New Roman" w:hAnsi="Times New Roman" w:cs="Times New Roman"/>
          <w:sz w:val="24"/>
          <w:szCs w:val="24"/>
        </w:rPr>
      </w:pPr>
    </w:p>
    <w:p w14:paraId="1B0F8D73" w14:textId="77777777" w:rsidR="009235FE" w:rsidRDefault="009235FE" w:rsidP="009235FE">
      <w:pPr>
        <w:pStyle w:val="ListParagraph"/>
        <w:spacing w:line="276" w:lineRule="auto"/>
        <w:jc w:val="both"/>
        <w:rPr>
          <w:rFonts w:ascii="Times New Roman" w:hAnsi="Times New Roman" w:cs="Times New Roman"/>
          <w:sz w:val="24"/>
          <w:szCs w:val="24"/>
        </w:rPr>
      </w:pPr>
    </w:p>
    <w:p w14:paraId="3EB22495" w14:textId="77777777" w:rsidR="009235FE" w:rsidRDefault="009235FE" w:rsidP="009235FE">
      <w:pPr>
        <w:pStyle w:val="ListParagraph"/>
        <w:spacing w:line="276" w:lineRule="auto"/>
        <w:jc w:val="both"/>
        <w:rPr>
          <w:rFonts w:ascii="Times New Roman" w:hAnsi="Times New Roman" w:cs="Times New Roman"/>
          <w:sz w:val="24"/>
          <w:szCs w:val="24"/>
        </w:rPr>
      </w:pPr>
    </w:p>
    <w:p w14:paraId="53323D9F" w14:textId="77777777" w:rsidR="009235FE" w:rsidRDefault="009235FE" w:rsidP="009235FE">
      <w:pPr>
        <w:pStyle w:val="ListParagraph"/>
        <w:spacing w:line="276" w:lineRule="auto"/>
        <w:jc w:val="both"/>
        <w:rPr>
          <w:rFonts w:ascii="Times New Roman" w:hAnsi="Times New Roman" w:cs="Times New Roman"/>
          <w:sz w:val="24"/>
          <w:szCs w:val="24"/>
        </w:rPr>
      </w:pPr>
    </w:p>
    <w:p w14:paraId="4972E044"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571272EF"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79D019AE"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bookmarkEnd w:id="1"/>
    <w:bookmarkEnd w:id="2"/>
    <w:p w14:paraId="4CD4B8D5" w14:textId="40CEC843" w:rsidR="00641FCF" w:rsidRPr="0012340D" w:rsidRDefault="00641FCF" w:rsidP="00053E9A">
      <w:pPr>
        <w:jc w:val="both"/>
        <w:rPr>
          <w:rFonts w:ascii="Times New Roman" w:eastAsia="Times New Roman" w:hAnsi="Times New Roman" w:cs="Times New Roman"/>
          <w:b/>
          <w:snapToGrid w:val="0"/>
          <w:kern w:val="0"/>
          <w:sz w:val="28"/>
          <w:szCs w:val="28"/>
          <w:lang w:val="en-US"/>
          <w14:ligatures w14:val="none"/>
        </w:rPr>
      </w:pPr>
      <w:r w:rsidRPr="0012340D">
        <w:rPr>
          <w:rFonts w:ascii="Times New Roman" w:eastAsia="Times New Roman" w:hAnsi="Times New Roman" w:cs="Times New Roman"/>
          <w:b/>
          <w:snapToGrid w:val="0"/>
          <w:kern w:val="0"/>
          <w:sz w:val="28"/>
          <w:szCs w:val="28"/>
          <w:lang w:val="en-US"/>
          <w14:ligatures w14:val="none"/>
        </w:rPr>
        <w:lastRenderedPageBreak/>
        <w:t>Part-1</w:t>
      </w:r>
    </w:p>
    <w:p w14:paraId="041C3D11" w14:textId="0BF7681E" w:rsidR="000F1F1B" w:rsidRPr="0012340D" w:rsidRDefault="003F5B3A" w:rsidP="00D2403A">
      <w:pPr>
        <w:jc w:val="center"/>
        <w:rPr>
          <w:rFonts w:ascii="Times New Roman" w:eastAsia="Times New Roman" w:hAnsi="Times New Roman" w:cs="Times New Roman"/>
          <w:b/>
          <w:snapToGrid w:val="0"/>
          <w:kern w:val="0"/>
          <w:sz w:val="28"/>
          <w:szCs w:val="28"/>
          <w:lang w:val="en-US"/>
          <w14:ligatures w14:val="none"/>
        </w:rPr>
      </w:pPr>
      <w:r w:rsidRPr="0012340D">
        <w:rPr>
          <w:rFonts w:ascii="Times New Roman" w:eastAsia="Times New Roman" w:hAnsi="Times New Roman" w:cs="Times New Roman"/>
          <w:b/>
          <w:snapToGrid w:val="0"/>
          <w:kern w:val="0"/>
          <w:sz w:val="28"/>
          <w:szCs w:val="28"/>
          <w:lang w:val="en-US"/>
          <w14:ligatures w14:val="none"/>
        </w:rPr>
        <w:t xml:space="preserve">Eligibility Criteria for the </w:t>
      </w:r>
      <w:r w:rsidR="0012340D" w:rsidRPr="0012340D">
        <w:rPr>
          <w:rFonts w:ascii="Times New Roman" w:eastAsia="Times New Roman" w:hAnsi="Times New Roman" w:cs="Times New Roman"/>
          <w:b/>
          <w:snapToGrid w:val="0"/>
          <w:kern w:val="0"/>
          <w:sz w:val="28"/>
          <w:szCs w:val="28"/>
          <w:lang w:val="en-US"/>
          <w14:ligatures w14:val="none"/>
        </w:rPr>
        <w:t>Transformers</w:t>
      </w:r>
      <w:r w:rsidRPr="0012340D">
        <w:rPr>
          <w:rFonts w:ascii="Times New Roman" w:eastAsia="Times New Roman" w:hAnsi="Times New Roman" w:cs="Times New Roman"/>
          <w:b/>
          <w:snapToGrid w:val="0"/>
          <w:kern w:val="0"/>
          <w:sz w:val="28"/>
          <w:szCs w:val="28"/>
          <w:lang w:val="en-US"/>
          <w14:ligatures w14:val="none"/>
        </w:rPr>
        <w:t xml:space="preserve"> </w:t>
      </w:r>
      <w:r w:rsidR="00053E9A" w:rsidRPr="0012340D">
        <w:rPr>
          <w:rFonts w:ascii="Times New Roman" w:eastAsia="Times New Roman" w:hAnsi="Times New Roman" w:cs="Times New Roman"/>
          <w:b/>
          <w:snapToGrid w:val="0"/>
          <w:kern w:val="0"/>
          <w:sz w:val="28"/>
          <w:szCs w:val="28"/>
          <w:lang w:val="en-US"/>
          <w14:ligatures w14:val="none"/>
        </w:rPr>
        <w:t>M</w:t>
      </w:r>
      <w:r w:rsidRPr="0012340D">
        <w:rPr>
          <w:rFonts w:ascii="Times New Roman" w:eastAsia="Times New Roman" w:hAnsi="Times New Roman" w:cs="Times New Roman"/>
          <w:b/>
          <w:snapToGrid w:val="0"/>
          <w:kern w:val="0"/>
          <w:sz w:val="28"/>
          <w:szCs w:val="28"/>
          <w:lang w:val="en-US"/>
          <w14:ligatures w14:val="none"/>
        </w:rPr>
        <w:t>anufacturer and the OEM (</w:t>
      </w:r>
      <w:r w:rsidR="0012340D" w:rsidRPr="0012340D">
        <w:rPr>
          <w:rFonts w:ascii="Times New Roman" w:eastAsia="Times New Roman" w:hAnsi="Times New Roman" w:cs="Times New Roman"/>
          <w:b/>
          <w:snapToGrid w:val="0"/>
          <w:kern w:val="0"/>
          <w:sz w:val="28"/>
          <w:szCs w:val="28"/>
          <w:lang w:val="en-US"/>
          <w14:ligatures w14:val="none"/>
        </w:rPr>
        <w:t>Transformers</w:t>
      </w:r>
      <w:r w:rsidRPr="0012340D">
        <w:rPr>
          <w:rFonts w:ascii="Times New Roman" w:eastAsia="Times New Roman" w:hAnsi="Times New Roman" w:cs="Times New Roman"/>
          <w:b/>
          <w:snapToGrid w:val="0"/>
          <w:kern w:val="0"/>
          <w:sz w:val="28"/>
          <w:szCs w:val="28"/>
          <w:lang w:val="en-US"/>
          <w14:ligatures w14:val="none"/>
        </w:rPr>
        <w:t xml:space="preserve"> Manufacturer)</w:t>
      </w:r>
    </w:p>
    <w:p w14:paraId="5E40260A" w14:textId="77777777" w:rsidR="003F5B3A" w:rsidRPr="00B533D3" w:rsidRDefault="003F5B3A" w:rsidP="003F5B3A">
      <w:pPr>
        <w:jc w:val="center"/>
        <w:rPr>
          <w:rFonts w:ascii="Times New Roman" w:eastAsia="Times New Roman" w:hAnsi="Times New Roman" w:cs="Times New Roman"/>
          <w:b/>
          <w:snapToGrid w:val="0"/>
          <w:color w:val="FF0000"/>
          <w:kern w:val="0"/>
          <w:sz w:val="28"/>
          <w:szCs w:val="28"/>
          <w:lang w:val="en-US"/>
          <w14:ligatures w14:val="none"/>
        </w:rPr>
      </w:pPr>
    </w:p>
    <w:tbl>
      <w:tblPr>
        <w:tblStyle w:val="TableGrid"/>
        <w:tblW w:w="0" w:type="auto"/>
        <w:tblLook w:val="04A0" w:firstRow="1" w:lastRow="0" w:firstColumn="1" w:lastColumn="0" w:noHBand="0" w:noVBand="1"/>
      </w:tblPr>
      <w:tblGrid>
        <w:gridCol w:w="988"/>
        <w:gridCol w:w="3118"/>
        <w:gridCol w:w="5244"/>
      </w:tblGrid>
      <w:tr w:rsidR="00B533D3" w:rsidRPr="00B533D3" w14:paraId="556B56F4" w14:textId="77777777" w:rsidTr="003F5B3A">
        <w:tc>
          <w:tcPr>
            <w:tcW w:w="988" w:type="dxa"/>
          </w:tcPr>
          <w:p w14:paraId="603A14EA" w14:textId="29FF3129"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Documents to be submitted by Bidder</w:t>
            </w:r>
          </w:p>
        </w:tc>
      </w:tr>
      <w:tr w:rsidR="00B533D3" w:rsidRPr="00B533D3" w14:paraId="696378CD" w14:textId="77777777" w:rsidTr="003F5B3A">
        <w:tc>
          <w:tcPr>
            <w:tcW w:w="988" w:type="dxa"/>
          </w:tcPr>
          <w:p w14:paraId="11F3BE36" w14:textId="71563C56"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DF047A"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7B78BDC8" w:rsidR="003F5B3A" w:rsidRPr="00DF047A" w:rsidRDefault="003F5B3A" w:rsidP="003F5B3A">
            <w:pPr>
              <w:jc w:val="both"/>
              <w:rPr>
                <w:rFonts w:ascii="Times New Roman" w:eastAsia="Times New Roman" w:hAnsi="Times New Roman" w:cs="Times New Roman"/>
                <w:bCs/>
                <w:snapToGrid w:val="0"/>
                <w:kern w:val="0"/>
                <w:sz w:val="24"/>
                <w:szCs w:val="24"/>
                <w:lang w:val="en-US"/>
                <w14:ligatures w14:val="none"/>
              </w:rPr>
            </w:pPr>
            <w:r w:rsidRPr="00DF047A">
              <w:rPr>
                <w:rFonts w:ascii="Times New Roman" w:eastAsia="Times New Roman" w:hAnsi="Times New Roman" w:cs="Times New Roman"/>
                <w:bCs/>
                <w:snapToGrid w:val="0"/>
                <w:kern w:val="0"/>
                <w:sz w:val="24"/>
                <w:szCs w:val="24"/>
                <w:lang w:val="en-US"/>
                <w14:ligatures w14:val="none"/>
              </w:rPr>
              <w:t xml:space="preserve">The bidder should submit and EMD of </w:t>
            </w:r>
            <w:r w:rsidRPr="00DF047A">
              <w:rPr>
                <w:rFonts w:ascii="Times New Roman" w:eastAsia="Times New Roman" w:hAnsi="Times New Roman" w:cs="Times New Roman"/>
                <w:b/>
                <w:snapToGrid w:val="0"/>
                <w:kern w:val="0"/>
                <w:sz w:val="24"/>
                <w:szCs w:val="24"/>
                <w:lang w:val="en-US"/>
                <w14:ligatures w14:val="none"/>
              </w:rPr>
              <w:t xml:space="preserve">Rs. </w:t>
            </w:r>
            <w:r w:rsidR="00107ECC" w:rsidRPr="00DF047A">
              <w:rPr>
                <w:rFonts w:ascii="Times New Roman" w:eastAsia="Times New Roman" w:hAnsi="Times New Roman" w:cs="Times New Roman"/>
                <w:b/>
                <w:snapToGrid w:val="0"/>
                <w:kern w:val="0"/>
                <w:sz w:val="24"/>
                <w:szCs w:val="24"/>
                <w:lang w:val="en-US"/>
                <w14:ligatures w14:val="none"/>
              </w:rPr>
              <w:t>2</w:t>
            </w:r>
            <w:r w:rsidRPr="00DF047A">
              <w:rPr>
                <w:rFonts w:ascii="Times New Roman" w:eastAsia="Times New Roman" w:hAnsi="Times New Roman" w:cs="Times New Roman"/>
                <w:b/>
                <w:snapToGrid w:val="0"/>
                <w:kern w:val="0"/>
                <w:sz w:val="24"/>
                <w:szCs w:val="24"/>
                <w:lang w:val="en-US"/>
                <w14:ligatures w14:val="none"/>
              </w:rPr>
              <w:t>,</w:t>
            </w:r>
            <w:r w:rsidR="00107ECC" w:rsidRPr="00DF047A">
              <w:rPr>
                <w:rFonts w:ascii="Times New Roman" w:eastAsia="Times New Roman" w:hAnsi="Times New Roman" w:cs="Times New Roman"/>
                <w:b/>
                <w:snapToGrid w:val="0"/>
                <w:kern w:val="0"/>
                <w:sz w:val="24"/>
                <w:szCs w:val="24"/>
                <w:lang w:val="en-US"/>
                <w14:ligatures w14:val="none"/>
              </w:rPr>
              <w:t>1</w:t>
            </w:r>
            <w:r w:rsidRPr="00DF047A">
              <w:rPr>
                <w:rFonts w:ascii="Times New Roman" w:eastAsia="Times New Roman" w:hAnsi="Times New Roman" w:cs="Times New Roman"/>
                <w:b/>
                <w:snapToGrid w:val="0"/>
                <w:kern w:val="0"/>
                <w:sz w:val="24"/>
                <w:szCs w:val="24"/>
                <w:lang w:val="en-US"/>
                <w14:ligatures w14:val="none"/>
              </w:rPr>
              <w:t>0,000/-</w:t>
            </w:r>
            <w:r w:rsidR="00AF438C" w:rsidRPr="00DF047A">
              <w:rPr>
                <w:rFonts w:ascii="Times New Roman" w:eastAsia="Times New Roman" w:hAnsi="Times New Roman" w:cs="Times New Roman"/>
                <w:bCs/>
                <w:snapToGrid w:val="0"/>
                <w:kern w:val="0"/>
                <w:sz w:val="24"/>
                <w:szCs w:val="24"/>
                <w:lang w:val="en-US"/>
                <w14:ligatures w14:val="none"/>
              </w:rPr>
              <w:t xml:space="preserve"> </w:t>
            </w:r>
            <w:r w:rsidRPr="00DF047A">
              <w:rPr>
                <w:rFonts w:ascii="Times New Roman" w:eastAsia="Times New Roman" w:hAnsi="Times New Roman" w:cs="Times New Roman"/>
                <w:bCs/>
                <w:snapToGrid w:val="0"/>
                <w:kern w:val="0"/>
                <w:sz w:val="24"/>
                <w:szCs w:val="24"/>
                <w:lang w:val="en-US"/>
                <w14:ligatures w14:val="none"/>
              </w:rPr>
              <w:t>(</w:t>
            </w:r>
            <w:r w:rsidR="00107ECC" w:rsidRPr="00DF047A">
              <w:rPr>
                <w:rFonts w:ascii="Times New Roman" w:eastAsia="Times New Roman" w:hAnsi="Times New Roman" w:cs="Times New Roman"/>
                <w:bCs/>
                <w:snapToGrid w:val="0"/>
                <w:kern w:val="0"/>
                <w:sz w:val="24"/>
                <w:szCs w:val="24"/>
                <w:lang w:val="en-US"/>
                <w14:ligatures w14:val="none"/>
              </w:rPr>
              <w:t>Two</w:t>
            </w:r>
            <w:r w:rsidRPr="00DF047A">
              <w:rPr>
                <w:rFonts w:ascii="Times New Roman" w:eastAsia="Times New Roman" w:hAnsi="Times New Roman" w:cs="Times New Roman"/>
                <w:bCs/>
                <w:snapToGrid w:val="0"/>
                <w:kern w:val="0"/>
                <w:sz w:val="24"/>
                <w:szCs w:val="24"/>
                <w:lang w:val="en-US"/>
                <w14:ligatures w14:val="none"/>
              </w:rPr>
              <w:t xml:space="preserve"> lacs </w:t>
            </w:r>
            <w:r w:rsidR="00107ECC" w:rsidRPr="00DF047A">
              <w:rPr>
                <w:rFonts w:ascii="Times New Roman" w:eastAsia="Times New Roman" w:hAnsi="Times New Roman" w:cs="Times New Roman"/>
                <w:bCs/>
                <w:snapToGrid w:val="0"/>
                <w:kern w:val="0"/>
                <w:sz w:val="24"/>
                <w:szCs w:val="24"/>
                <w:lang w:val="en-US"/>
                <w14:ligatures w14:val="none"/>
              </w:rPr>
              <w:t>ten</w:t>
            </w:r>
            <w:r w:rsidRPr="00DF047A">
              <w:rPr>
                <w:rFonts w:ascii="Times New Roman" w:eastAsia="Times New Roman" w:hAnsi="Times New Roman" w:cs="Times New Roman"/>
                <w:bCs/>
                <w:snapToGrid w:val="0"/>
                <w:kern w:val="0"/>
                <w:sz w:val="24"/>
                <w:szCs w:val="24"/>
                <w:lang w:val="en-US"/>
                <w14:ligatures w14:val="none"/>
              </w:rPr>
              <w:t xml:space="preserve"> thousand only</w:t>
            </w:r>
            <w:r w:rsidR="00E81A91" w:rsidRPr="00DF047A">
              <w:rPr>
                <w:rFonts w:ascii="Times New Roman" w:eastAsia="Times New Roman" w:hAnsi="Times New Roman" w:cs="Times New Roman"/>
                <w:bCs/>
                <w:snapToGrid w:val="0"/>
                <w:kern w:val="0"/>
                <w:sz w:val="24"/>
                <w:szCs w:val="24"/>
                <w:lang w:val="en-US"/>
                <w14:ligatures w14:val="none"/>
              </w:rPr>
              <w:t>)</w:t>
            </w:r>
          </w:p>
          <w:p w14:paraId="580F98BD" w14:textId="5982B8BC" w:rsidR="003F5B3A" w:rsidRPr="00DF047A" w:rsidRDefault="001E1D4A" w:rsidP="003F5B3A">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BG is accepted for OEM only )</w:t>
            </w:r>
          </w:p>
        </w:tc>
      </w:tr>
      <w:tr w:rsidR="000030EA" w:rsidRPr="00B533D3" w14:paraId="54F148C5" w14:textId="77777777" w:rsidTr="003F5B3A">
        <w:tc>
          <w:tcPr>
            <w:tcW w:w="988" w:type="dxa"/>
          </w:tcPr>
          <w:p w14:paraId="15377F4E" w14:textId="47818A67" w:rsidR="000030EA" w:rsidRDefault="000030EA" w:rsidP="000030E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p>
        </w:tc>
        <w:tc>
          <w:tcPr>
            <w:tcW w:w="3118" w:type="dxa"/>
          </w:tcPr>
          <w:p w14:paraId="25C75756" w14:textId="77777777" w:rsidR="000030EA" w:rsidRPr="00291F25" w:rsidRDefault="000030EA" w:rsidP="000030EA">
            <w:pPr>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
                <w:snapToGrid w:val="0"/>
                <w:kern w:val="0"/>
                <w:sz w:val="28"/>
                <w:szCs w:val="28"/>
                <w:lang w:val="en-US"/>
                <w14:ligatures w14:val="none"/>
              </w:rPr>
              <w:t>Bidder Turnover</w:t>
            </w:r>
          </w:p>
          <w:p w14:paraId="0D1B9161" w14:textId="77777777" w:rsidR="000030EA" w:rsidRPr="00291F25" w:rsidRDefault="000030EA" w:rsidP="000030EA">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75A4F8FF" w14:textId="11B623F4" w:rsidR="000030EA" w:rsidRPr="00291F25" w:rsidRDefault="000030EA" w:rsidP="000030EA">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The Bidder should submit the CA Certified turnover document for the Financial Turnover of Bidder for last three Financial Years i.e FY 2021-22, 2022-23, 2023-24</w:t>
            </w:r>
          </w:p>
        </w:tc>
      </w:tr>
      <w:tr w:rsidR="000030EA" w:rsidRPr="00B533D3" w14:paraId="3B76A607" w14:textId="77777777" w:rsidTr="003F5B3A">
        <w:tc>
          <w:tcPr>
            <w:tcW w:w="988" w:type="dxa"/>
          </w:tcPr>
          <w:p w14:paraId="5F6ED326" w14:textId="6186AA2F" w:rsidR="000030EA" w:rsidRPr="00291F25" w:rsidRDefault="000030EA" w:rsidP="000030E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Pr="00291F25">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2545A1FA" w:rsidR="000030EA" w:rsidRPr="00291F25" w:rsidRDefault="000030EA" w:rsidP="000030EA">
            <w:pPr>
              <w:jc w:val="both"/>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
                <w:snapToGrid w:val="0"/>
                <w:kern w:val="0"/>
                <w:sz w:val="28"/>
                <w:szCs w:val="28"/>
                <w:lang w:val="en-US"/>
                <w14:ligatures w14:val="none"/>
              </w:rPr>
              <w:t>OEM/Transformer Manufacturer Turnover</w:t>
            </w:r>
          </w:p>
          <w:p w14:paraId="39A742AE" w14:textId="0F6491E3" w:rsidR="000030EA" w:rsidRPr="00291F25" w:rsidRDefault="000030EA" w:rsidP="000030EA">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D11633B" w:rsidR="000030EA" w:rsidRPr="00291F25" w:rsidRDefault="000030EA" w:rsidP="000030EA">
            <w:pPr>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Cs/>
                <w:snapToGrid w:val="0"/>
                <w:kern w:val="0"/>
                <w:sz w:val="24"/>
                <w:szCs w:val="24"/>
                <w:lang w:val="en-US"/>
                <w14:ligatures w14:val="none"/>
              </w:rPr>
              <w:t xml:space="preserve">The OEM should submit the CA Certified turnover document for the Financial Turnover of Bidder for last three Financial Years i.e FY 2021-22, 2022-23, </w:t>
            </w:r>
            <w:r>
              <w:rPr>
                <w:rFonts w:ascii="Times New Roman" w:eastAsia="Times New Roman" w:hAnsi="Times New Roman" w:cs="Times New Roman"/>
                <w:bCs/>
                <w:snapToGrid w:val="0"/>
                <w:kern w:val="0"/>
                <w:sz w:val="24"/>
                <w:szCs w:val="24"/>
                <w:lang w:val="en-US"/>
                <w14:ligatures w14:val="none"/>
              </w:rPr>
              <w:t xml:space="preserve">and </w:t>
            </w:r>
            <w:r w:rsidRPr="00291F25">
              <w:rPr>
                <w:rFonts w:ascii="Times New Roman" w:eastAsia="Times New Roman" w:hAnsi="Times New Roman" w:cs="Times New Roman"/>
                <w:bCs/>
                <w:snapToGrid w:val="0"/>
                <w:kern w:val="0"/>
                <w:sz w:val="24"/>
                <w:szCs w:val="24"/>
                <w:lang w:val="en-US"/>
                <w14:ligatures w14:val="none"/>
              </w:rPr>
              <w:t xml:space="preserve">2023-24 </w:t>
            </w:r>
            <w:r>
              <w:rPr>
                <w:rFonts w:ascii="Times New Roman" w:eastAsia="Times New Roman" w:hAnsi="Times New Roman" w:cs="Times New Roman"/>
                <w:bCs/>
                <w:snapToGrid w:val="0"/>
                <w:kern w:val="0"/>
                <w:sz w:val="24"/>
                <w:szCs w:val="24"/>
                <w:lang w:val="en-US"/>
                <w14:ligatures w14:val="none"/>
              </w:rPr>
              <w:t>.</w:t>
            </w:r>
          </w:p>
        </w:tc>
      </w:tr>
      <w:tr w:rsidR="000030EA" w:rsidRPr="00B533D3" w14:paraId="555EAB69" w14:textId="77777777" w:rsidTr="003F5B3A">
        <w:tc>
          <w:tcPr>
            <w:tcW w:w="988" w:type="dxa"/>
          </w:tcPr>
          <w:p w14:paraId="51CC2C37" w14:textId="3E86F6BE" w:rsidR="000030EA" w:rsidRPr="00291F25" w:rsidRDefault="000030EA" w:rsidP="000030E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Pr="00291F25">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612736F7" w:rsidR="000030EA" w:rsidRPr="00291F25" w:rsidRDefault="000030EA" w:rsidP="000030EA">
            <w:pPr>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
                <w:snapToGrid w:val="0"/>
                <w:kern w:val="0"/>
                <w:sz w:val="28"/>
                <w:szCs w:val="28"/>
                <w:lang w:val="en-US"/>
                <w14:ligatures w14:val="none"/>
              </w:rPr>
              <w:t xml:space="preserve">OEM </w:t>
            </w:r>
            <w:r w:rsidRPr="00291F25">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68C9554B" w14:textId="77777777" w:rsidR="000030EA" w:rsidRPr="00291F25" w:rsidRDefault="000030EA" w:rsidP="000030EA">
            <w:pPr>
              <w:jc w:val="both"/>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 xml:space="preserve">The Bidder should submit the valid Bid specific OEM Authorization Certificate. The Authorization Certificate should clearly mention the Bid Number.  </w:t>
            </w:r>
          </w:p>
          <w:p w14:paraId="0EDA1203" w14:textId="77777777" w:rsidR="000030EA" w:rsidRPr="00291F25" w:rsidRDefault="000030EA" w:rsidP="000030EA">
            <w:pPr>
              <w:jc w:val="both"/>
              <w:rPr>
                <w:rFonts w:ascii="Times New Roman" w:eastAsia="Times New Roman" w:hAnsi="Times New Roman" w:cs="Times New Roman"/>
                <w:bCs/>
                <w:snapToGrid w:val="0"/>
                <w:kern w:val="0"/>
                <w:sz w:val="24"/>
                <w:szCs w:val="24"/>
                <w:lang w:val="en-US"/>
                <w14:ligatures w14:val="none"/>
              </w:rPr>
            </w:pPr>
          </w:p>
          <w:p w14:paraId="5CF8F1BC" w14:textId="5EF1C8EA" w:rsidR="000030EA" w:rsidRPr="00291F25" w:rsidRDefault="000030EA" w:rsidP="000030EA">
            <w:pPr>
              <w:jc w:val="both"/>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Cs/>
                <w:snapToGrid w:val="0"/>
                <w:kern w:val="0"/>
                <w:sz w:val="24"/>
                <w:szCs w:val="24"/>
                <w:lang w:val="en-US"/>
                <w14:ligatures w14:val="none"/>
              </w:rPr>
              <w:t xml:space="preserve"> Note: In case the Bidder itself is OEM, then the Bidder shall submit an undertaking whereby the bidder declares itself is OEM on his letterhead duly signed and stamped</w:t>
            </w:r>
          </w:p>
        </w:tc>
      </w:tr>
      <w:tr w:rsidR="000030EA" w:rsidRPr="00B533D3" w14:paraId="012E16D5" w14:textId="77777777" w:rsidTr="003F5B3A">
        <w:tc>
          <w:tcPr>
            <w:tcW w:w="988" w:type="dxa"/>
          </w:tcPr>
          <w:p w14:paraId="2BE2CD7D" w14:textId="6028A902" w:rsidR="000030EA" w:rsidRPr="00291F25" w:rsidRDefault="000030EA" w:rsidP="000030E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Pr="00291F25">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457DCF28" w:rsidR="000030EA" w:rsidRPr="00291F25" w:rsidRDefault="000030EA" w:rsidP="000030EA">
            <w:pPr>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06811E55" w14:textId="77777777" w:rsidR="000030EA" w:rsidRPr="00291F25" w:rsidRDefault="000030EA" w:rsidP="000030EA">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To qualify, each bidder should have supplied /executed similar category product/work i.e Supply of the Transformers in any Govt. Department/PSU/ Public Listed Company in last five years with:</w:t>
            </w:r>
          </w:p>
          <w:p w14:paraId="22754C77" w14:textId="77777777" w:rsidR="000030EA" w:rsidRPr="00291F25" w:rsidRDefault="000030EA" w:rsidP="000030EA">
            <w:pPr>
              <w:rPr>
                <w:rFonts w:ascii="Times New Roman" w:eastAsia="Times New Roman" w:hAnsi="Times New Roman" w:cs="Times New Roman"/>
                <w:bCs/>
                <w:snapToGrid w:val="0"/>
                <w:kern w:val="0"/>
                <w:sz w:val="24"/>
                <w:szCs w:val="24"/>
                <w:lang w:val="en-US"/>
                <w14:ligatures w14:val="none"/>
              </w:rPr>
            </w:pPr>
          </w:p>
          <w:p w14:paraId="090343CE" w14:textId="234D06C8" w:rsidR="000030EA" w:rsidRPr="00291F25" w:rsidRDefault="000030EA" w:rsidP="000030EA">
            <w:pPr>
              <w:rPr>
                <w:rFonts w:ascii="Times New Roman" w:eastAsia="Times New Roman" w:hAnsi="Times New Roman" w:cs="Times New Roman"/>
                <w:b/>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 xml:space="preserve">One works of minimum value of </w:t>
            </w:r>
            <w:r w:rsidRPr="00291F25">
              <w:rPr>
                <w:rFonts w:ascii="Times New Roman" w:eastAsia="Times New Roman" w:hAnsi="Times New Roman" w:cs="Times New Roman"/>
                <w:b/>
                <w:snapToGrid w:val="0"/>
                <w:kern w:val="0"/>
                <w:sz w:val="24"/>
                <w:szCs w:val="24"/>
                <w:lang w:val="en-US"/>
                <w14:ligatures w14:val="none"/>
              </w:rPr>
              <w:t xml:space="preserve">Rs. </w:t>
            </w:r>
            <w:r>
              <w:rPr>
                <w:rFonts w:ascii="Times New Roman" w:eastAsia="Times New Roman" w:hAnsi="Times New Roman" w:cs="Times New Roman"/>
                <w:b/>
                <w:snapToGrid w:val="0"/>
                <w:kern w:val="0"/>
                <w:sz w:val="24"/>
                <w:szCs w:val="24"/>
                <w:lang w:val="en-US"/>
                <w14:ligatures w14:val="none"/>
              </w:rPr>
              <w:t>70</w:t>
            </w:r>
            <w:r w:rsidRPr="00291F25">
              <w:rPr>
                <w:rFonts w:ascii="Times New Roman" w:eastAsia="Times New Roman" w:hAnsi="Times New Roman" w:cs="Times New Roman"/>
                <w:b/>
                <w:snapToGrid w:val="0"/>
                <w:kern w:val="0"/>
                <w:sz w:val="24"/>
                <w:szCs w:val="24"/>
                <w:lang w:val="en-US"/>
                <w14:ligatures w14:val="none"/>
              </w:rPr>
              <w:t>,00,000/-</w:t>
            </w:r>
          </w:p>
          <w:p w14:paraId="5D4CEFC1" w14:textId="77777777" w:rsidR="000030EA" w:rsidRPr="00291F25" w:rsidRDefault="000030EA" w:rsidP="000030EA">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Or</w:t>
            </w:r>
          </w:p>
          <w:p w14:paraId="6B96A89C" w14:textId="597DE016" w:rsidR="000030EA" w:rsidRPr="00291F25" w:rsidRDefault="000030EA" w:rsidP="000030EA">
            <w:pPr>
              <w:rPr>
                <w:rFonts w:ascii="Times New Roman" w:eastAsia="Times New Roman" w:hAnsi="Times New Roman" w:cs="Times New Roman"/>
                <w:b/>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Two works of minimum value of Rs</w:t>
            </w:r>
            <w:r w:rsidRPr="000030EA">
              <w:rPr>
                <w:rFonts w:ascii="Times New Roman" w:eastAsia="Times New Roman" w:hAnsi="Times New Roman" w:cs="Times New Roman"/>
                <w:b/>
                <w:snapToGrid w:val="0"/>
                <w:kern w:val="0"/>
                <w:sz w:val="24"/>
                <w:szCs w:val="24"/>
                <w:lang w:val="en-US"/>
                <w14:ligatures w14:val="none"/>
              </w:rPr>
              <w:t>. 50,00,000</w:t>
            </w:r>
            <w:r w:rsidRPr="00291F25">
              <w:rPr>
                <w:rFonts w:ascii="Times New Roman" w:eastAsia="Times New Roman" w:hAnsi="Times New Roman" w:cs="Times New Roman"/>
                <w:b/>
                <w:snapToGrid w:val="0"/>
                <w:kern w:val="0"/>
                <w:sz w:val="24"/>
                <w:szCs w:val="24"/>
                <w:lang w:val="en-US"/>
                <w14:ligatures w14:val="none"/>
              </w:rPr>
              <w:t>/-</w:t>
            </w:r>
          </w:p>
          <w:p w14:paraId="0DCF5F49" w14:textId="7323EFB9" w:rsidR="000030EA" w:rsidRPr="00291F25" w:rsidRDefault="000030EA" w:rsidP="000030EA">
            <w:pPr>
              <w:rPr>
                <w:rFonts w:ascii="Times New Roman" w:eastAsia="Times New Roman" w:hAnsi="Times New Roman" w:cs="Times New Roman"/>
                <w:bCs/>
                <w:snapToGrid w:val="0"/>
                <w:kern w:val="0"/>
                <w:sz w:val="24"/>
                <w:szCs w:val="24"/>
                <w:lang w:val="en-US"/>
                <w14:ligatures w14:val="none"/>
              </w:rPr>
            </w:pPr>
          </w:p>
          <w:p w14:paraId="5DE797E9" w14:textId="77777777" w:rsidR="000030EA" w:rsidRPr="00291F25" w:rsidRDefault="000030EA" w:rsidP="000030EA">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0030EA" w:rsidRPr="00291F25" w:rsidRDefault="000030EA" w:rsidP="000030EA">
            <w:pPr>
              <w:rPr>
                <w:rFonts w:ascii="Times New Roman" w:eastAsia="Times New Roman" w:hAnsi="Times New Roman" w:cs="Times New Roman"/>
                <w:bCs/>
                <w:snapToGrid w:val="0"/>
                <w:kern w:val="0"/>
                <w:sz w:val="28"/>
                <w:szCs w:val="28"/>
                <w:lang w:val="en-US"/>
                <w14:ligatures w14:val="none"/>
              </w:rPr>
            </w:pPr>
          </w:p>
        </w:tc>
      </w:tr>
      <w:tr w:rsidR="000030EA" w:rsidRPr="00B533D3" w14:paraId="7B09E6DD" w14:textId="77777777" w:rsidTr="003F5B3A">
        <w:tc>
          <w:tcPr>
            <w:tcW w:w="988" w:type="dxa"/>
          </w:tcPr>
          <w:p w14:paraId="4D549F2E" w14:textId="012A69BA" w:rsidR="000030EA" w:rsidRPr="003C515A" w:rsidRDefault="000030EA" w:rsidP="000030E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6</w:t>
            </w:r>
            <w:r w:rsidRPr="003C515A">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0030EA" w:rsidRPr="003C515A" w:rsidRDefault="000030EA" w:rsidP="000030EA">
            <w:pPr>
              <w:jc w:val="both"/>
              <w:rPr>
                <w:rFonts w:ascii="Times New Roman" w:eastAsia="Times New Roman" w:hAnsi="Times New Roman" w:cs="Times New Roman"/>
                <w:b/>
                <w:snapToGrid w:val="0"/>
                <w:kern w:val="0"/>
                <w:sz w:val="24"/>
                <w:szCs w:val="24"/>
                <w:lang w:val="en-US"/>
                <w14:ligatures w14:val="none"/>
              </w:rPr>
            </w:pPr>
            <w:r w:rsidRPr="003C515A">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5AB90E4A" w:rsidR="000030EA" w:rsidRPr="003C515A" w:rsidRDefault="000030EA" w:rsidP="000030EA">
            <w:pPr>
              <w:jc w:val="both"/>
              <w:rPr>
                <w:rFonts w:ascii="Times New Roman" w:eastAsia="Times New Roman" w:hAnsi="Times New Roman" w:cs="Times New Roman"/>
                <w:b/>
                <w:snapToGrid w:val="0"/>
                <w:kern w:val="0"/>
                <w:sz w:val="24"/>
                <w:szCs w:val="24"/>
                <w:lang w:val="en-US"/>
                <w14:ligatures w14:val="none"/>
              </w:rPr>
            </w:pPr>
            <w:r w:rsidRPr="003C515A">
              <w:rPr>
                <w:rFonts w:ascii="Times New Roman" w:eastAsia="Times New Roman" w:hAnsi="Times New Roman" w:cs="Times New Roman"/>
                <w:b/>
                <w:snapToGrid w:val="0"/>
                <w:kern w:val="0"/>
                <w:sz w:val="24"/>
                <w:szCs w:val="24"/>
                <w:lang w:val="en-US"/>
                <w14:ligatures w14:val="none"/>
              </w:rPr>
              <w:t>Past Performance for the OEM/</w:t>
            </w:r>
            <w:r>
              <w:rPr>
                <w:rFonts w:ascii="Times New Roman" w:eastAsia="Times New Roman" w:hAnsi="Times New Roman" w:cs="Times New Roman"/>
                <w:b/>
                <w:snapToGrid w:val="0"/>
                <w:kern w:val="0"/>
                <w:sz w:val="24"/>
                <w:szCs w:val="24"/>
                <w:lang w:val="en-US"/>
                <w14:ligatures w14:val="none"/>
              </w:rPr>
              <w:t>Transformer</w:t>
            </w:r>
            <w:r w:rsidRPr="003C515A">
              <w:rPr>
                <w:rFonts w:ascii="Times New Roman" w:eastAsia="Times New Roman" w:hAnsi="Times New Roman" w:cs="Times New Roman"/>
                <w:b/>
                <w:snapToGrid w:val="0"/>
                <w:kern w:val="0"/>
                <w:sz w:val="24"/>
                <w:szCs w:val="24"/>
                <w:lang w:val="en-US"/>
                <w14:ligatures w14:val="none"/>
              </w:rPr>
              <w:t xml:space="preserve"> Manufacturer</w:t>
            </w:r>
          </w:p>
          <w:p w14:paraId="31C4E1F2" w14:textId="77777777" w:rsidR="000030EA" w:rsidRPr="003C515A" w:rsidRDefault="000030EA" w:rsidP="000030EA">
            <w:pPr>
              <w:jc w:val="both"/>
              <w:rPr>
                <w:rFonts w:ascii="Times New Roman" w:eastAsia="Times New Roman" w:hAnsi="Times New Roman" w:cs="Times New Roman"/>
                <w:b/>
                <w:snapToGrid w:val="0"/>
                <w:kern w:val="0"/>
                <w:sz w:val="24"/>
                <w:szCs w:val="24"/>
                <w:lang w:val="en-US"/>
                <w14:ligatures w14:val="none"/>
              </w:rPr>
            </w:pPr>
          </w:p>
          <w:p w14:paraId="426B88E5" w14:textId="3A9E7AB7" w:rsidR="000030EA" w:rsidRPr="003C515A" w:rsidRDefault="000030EA" w:rsidP="000030EA">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2D426D78" w:rsidR="000030EA" w:rsidRPr="003C515A" w:rsidRDefault="000030EA" w:rsidP="000030EA">
            <w:pPr>
              <w:jc w:val="both"/>
              <w:rPr>
                <w:rFonts w:ascii="Times New Roman" w:eastAsia="Times New Roman" w:hAnsi="Times New Roman" w:cs="Times New Roman"/>
                <w:bCs/>
                <w:snapToGrid w:val="0"/>
                <w:kern w:val="0"/>
                <w:sz w:val="28"/>
                <w:szCs w:val="28"/>
                <w:lang w:val="en-US"/>
                <w14:ligatures w14:val="none"/>
              </w:rPr>
            </w:pPr>
            <w:r w:rsidRPr="003C515A">
              <w:rPr>
                <w:rFonts w:ascii="Times New Roman" w:eastAsia="Times New Roman" w:hAnsi="Times New Roman" w:cs="Times New Roman"/>
                <w:bCs/>
                <w:snapToGrid w:val="0"/>
                <w:kern w:val="0"/>
                <w:sz w:val="24"/>
                <w:szCs w:val="24"/>
                <w:lang w:val="en-US"/>
                <w14:ligatures w14:val="none"/>
              </w:rPr>
              <w:t xml:space="preserve">The OEM shall have manufacturing experience of Transformers for a minimum of 15 years. The Bidder should submit valid documentary evidence in support of </w:t>
            </w:r>
            <w:r>
              <w:rPr>
                <w:rFonts w:ascii="Times New Roman" w:eastAsia="Times New Roman" w:hAnsi="Times New Roman" w:cs="Times New Roman"/>
                <w:bCs/>
                <w:snapToGrid w:val="0"/>
                <w:kern w:val="0"/>
                <w:sz w:val="24"/>
                <w:szCs w:val="24"/>
                <w:lang w:val="en-US"/>
                <w14:ligatures w14:val="none"/>
              </w:rPr>
              <w:t xml:space="preserve">the </w:t>
            </w:r>
            <w:r w:rsidRPr="003C515A">
              <w:rPr>
                <w:rFonts w:ascii="Times New Roman" w:eastAsia="Times New Roman" w:hAnsi="Times New Roman" w:cs="Times New Roman"/>
                <w:bCs/>
                <w:snapToGrid w:val="0"/>
                <w:kern w:val="0"/>
                <w:sz w:val="24"/>
                <w:szCs w:val="24"/>
                <w:lang w:val="en-US"/>
                <w14:ligatures w14:val="none"/>
              </w:rPr>
              <w:t>same.</w:t>
            </w:r>
          </w:p>
        </w:tc>
      </w:tr>
      <w:tr w:rsidR="000030EA" w:rsidRPr="00B533D3" w14:paraId="19ECA722" w14:textId="77777777" w:rsidTr="003F5B3A">
        <w:tc>
          <w:tcPr>
            <w:tcW w:w="988" w:type="dxa"/>
          </w:tcPr>
          <w:p w14:paraId="062A8E52" w14:textId="0FC5B228" w:rsidR="000030EA" w:rsidRPr="008052A1" w:rsidRDefault="000030EA" w:rsidP="000030E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7</w:t>
            </w:r>
            <w:r w:rsidRPr="008052A1">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0030EA" w:rsidRPr="008052A1" w:rsidRDefault="000030EA" w:rsidP="000030EA">
            <w:pPr>
              <w:rPr>
                <w:rFonts w:ascii="Times New Roman" w:eastAsia="Times New Roman" w:hAnsi="Times New Roman" w:cs="Times New Roman"/>
                <w:b/>
                <w:snapToGrid w:val="0"/>
                <w:kern w:val="0"/>
                <w:sz w:val="24"/>
                <w:szCs w:val="24"/>
                <w:lang w:val="en-US"/>
                <w14:ligatures w14:val="none"/>
              </w:rPr>
            </w:pPr>
            <w:r w:rsidRPr="008052A1">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43C04D24" w:rsidR="000030EA" w:rsidRPr="008052A1" w:rsidRDefault="000030EA" w:rsidP="000030EA">
            <w:pPr>
              <w:rPr>
                <w:rFonts w:ascii="Times New Roman" w:eastAsia="Times New Roman" w:hAnsi="Times New Roman" w:cs="Times New Roman"/>
                <w:b/>
                <w:snapToGrid w:val="0"/>
                <w:kern w:val="0"/>
                <w:sz w:val="24"/>
                <w:szCs w:val="24"/>
                <w:lang w:val="en-US"/>
                <w14:ligatures w14:val="none"/>
              </w:rPr>
            </w:pPr>
            <w:r w:rsidRPr="008052A1">
              <w:rPr>
                <w:rFonts w:ascii="Times New Roman" w:eastAsia="Times New Roman" w:hAnsi="Times New Roman" w:cs="Times New Roman"/>
                <w:b/>
                <w:snapToGrid w:val="0"/>
                <w:kern w:val="0"/>
                <w:sz w:val="24"/>
                <w:szCs w:val="24"/>
                <w:lang w:val="en-US"/>
                <w14:ligatures w14:val="none"/>
              </w:rPr>
              <w:t>Criteria for OEM/Transformer</w:t>
            </w:r>
          </w:p>
          <w:p w14:paraId="29A28448" w14:textId="03AAE740" w:rsidR="000030EA" w:rsidRPr="008052A1" w:rsidRDefault="000030EA" w:rsidP="000030EA">
            <w:pPr>
              <w:rPr>
                <w:rFonts w:ascii="Times New Roman" w:eastAsia="Times New Roman" w:hAnsi="Times New Roman" w:cs="Times New Roman"/>
                <w:b/>
                <w:snapToGrid w:val="0"/>
                <w:kern w:val="0"/>
                <w:sz w:val="24"/>
                <w:szCs w:val="24"/>
                <w:lang w:val="en-US"/>
                <w14:ligatures w14:val="none"/>
              </w:rPr>
            </w:pPr>
            <w:r w:rsidRPr="008052A1">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17F9E6FA"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To qualify, the OEM/ Transformer Manufacturer should comply to following conditions:</w:t>
            </w:r>
          </w:p>
          <w:p w14:paraId="763ADA5D" w14:textId="77777777"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p>
          <w:p w14:paraId="5ECDE229" w14:textId="2A6BA010"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1) Manufacturing and Testing Facility, R&amp;D Centre and dedicated training center to train its personnel in India. </w:t>
            </w:r>
          </w:p>
          <w:p w14:paraId="5DED6EB3" w14:textId="55A7A6FA"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2) The Manufacturer shall have Service Centers in at least 25 Nos town/cities including at least 15 Nos state capitals in India. </w:t>
            </w:r>
          </w:p>
          <w:p w14:paraId="4C3589E0" w14:textId="37167BEC"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3) The Transformer Manufacturer shall furnish an undertaking regarding availability of spares for entire life of the Transformer i.e 15 to 20 years </w:t>
            </w:r>
          </w:p>
          <w:p w14:paraId="3CF727D3" w14:textId="435A5AA9"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4) The Transformer manufacturer shall furnish an undertaking that: </w:t>
            </w:r>
          </w:p>
          <w:p w14:paraId="7FBCAF4D" w14:textId="7905583F"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a) Transformer tests and safety features confirms to relevant updated Indian standards </w:t>
            </w:r>
          </w:p>
          <w:p w14:paraId="049E0E0B" w14:textId="77777777"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b) Quality standards shall confirm to IS/ISO—</w:t>
            </w:r>
          </w:p>
          <w:p w14:paraId="3E8D7338" w14:textId="77777777"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9001:2015 </w:t>
            </w:r>
          </w:p>
          <w:p w14:paraId="70351669" w14:textId="658FA869"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c) The Fire Rating of the transformer shall be as per National Building Code-2016 </w:t>
            </w:r>
            <w:r>
              <w:rPr>
                <w:rFonts w:ascii="Times New Roman" w:eastAsia="Times New Roman" w:hAnsi="Times New Roman" w:cs="Times New Roman"/>
                <w:bCs/>
                <w:snapToGrid w:val="0"/>
                <w:kern w:val="0"/>
                <w:sz w:val="24"/>
                <w:szCs w:val="24"/>
                <w:lang w:val="en-US"/>
                <w14:ligatures w14:val="none"/>
              </w:rPr>
              <w:t>/IS Codes as amended up to date.</w:t>
            </w:r>
          </w:p>
          <w:p w14:paraId="4565D516" w14:textId="7A5D31B8"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d) The downtime of the transformer shall not be more than 8 hrs (average) in case of minor faults and 7 days (average) in case of major faults. </w:t>
            </w:r>
          </w:p>
          <w:p w14:paraId="6EAC9690" w14:textId="5D2D67AD"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5) Details of Tollfree Number, Emai-Id for lodging </w:t>
            </w:r>
          </w:p>
          <w:p w14:paraId="02FAA658" w14:textId="6E190FE4"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0030EA" w:rsidRPr="008052A1" w:rsidRDefault="000030EA" w:rsidP="000030EA">
            <w:pPr>
              <w:jc w:val="both"/>
              <w:rPr>
                <w:rFonts w:ascii="Times New Roman" w:eastAsia="Times New Roman" w:hAnsi="Times New Roman" w:cs="Times New Roman"/>
                <w:bCs/>
                <w:snapToGrid w:val="0"/>
                <w:kern w:val="0"/>
                <w:sz w:val="24"/>
                <w:szCs w:val="24"/>
                <w:lang w:val="en-US"/>
                <w14:ligatures w14:val="none"/>
              </w:rPr>
            </w:pPr>
          </w:p>
        </w:tc>
      </w:tr>
      <w:tr w:rsidR="000030EA" w:rsidRPr="00B533D3" w14:paraId="6B8339C3" w14:textId="77777777" w:rsidTr="003F5B3A">
        <w:tc>
          <w:tcPr>
            <w:tcW w:w="988" w:type="dxa"/>
          </w:tcPr>
          <w:p w14:paraId="09F70CE9" w14:textId="0BCA9DDB" w:rsidR="000030EA" w:rsidRPr="00561DD1" w:rsidRDefault="000030EA" w:rsidP="000030EA">
            <w:pPr>
              <w:jc w:val="center"/>
              <w:rPr>
                <w:rFonts w:ascii="Times New Roman" w:eastAsia="Times New Roman" w:hAnsi="Times New Roman" w:cs="Times New Roman"/>
                <w:b/>
                <w:snapToGrid w:val="0"/>
                <w:kern w:val="0"/>
                <w:sz w:val="28"/>
                <w:szCs w:val="28"/>
                <w:lang w:val="en-US"/>
                <w14:ligatures w14:val="none"/>
              </w:rPr>
            </w:pPr>
            <w:r w:rsidRPr="00561DD1">
              <w:rPr>
                <w:rFonts w:ascii="Times New Roman" w:eastAsia="Times New Roman" w:hAnsi="Times New Roman" w:cs="Times New Roman"/>
                <w:b/>
                <w:snapToGrid w:val="0"/>
                <w:kern w:val="0"/>
                <w:sz w:val="28"/>
                <w:szCs w:val="28"/>
                <w:lang w:val="en-US"/>
                <w14:ligatures w14:val="none"/>
              </w:rPr>
              <w:t>8.</w:t>
            </w:r>
          </w:p>
        </w:tc>
        <w:tc>
          <w:tcPr>
            <w:tcW w:w="3118" w:type="dxa"/>
          </w:tcPr>
          <w:p w14:paraId="65B6FE8A" w14:textId="7676A1BC" w:rsidR="000030EA" w:rsidRPr="009F1C05" w:rsidRDefault="000030EA" w:rsidP="000030EA">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0030EA" w:rsidRPr="009F1C05" w:rsidRDefault="000030EA" w:rsidP="000030EA">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0030EA" w:rsidRPr="00B533D3" w14:paraId="329A5EB5" w14:textId="77777777" w:rsidTr="003F5B3A">
        <w:tc>
          <w:tcPr>
            <w:tcW w:w="988" w:type="dxa"/>
          </w:tcPr>
          <w:p w14:paraId="08CD396D" w14:textId="3A5311BF" w:rsidR="000030EA" w:rsidRPr="00561DD1" w:rsidRDefault="000030EA" w:rsidP="000030EA">
            <w:pPr>
              <w:jc w:val="center"/>
              <w:rPr>
                <w:rFonts w:ascii="Times New Roman" w:eastAsia="Times New Roman" w:hAnsi="Times New Roman" w:cs="Times New Roman"/>
                <w:b/>
                <w:snapToGrid w:val="0"/>
                <w:kern w:val="0"/>
                <w:sz w:val="28"/>
                <w:szCs w:val="28"/>
                <w:lang w:val="en-US"/>
                <w14:ligatures w14:val="none"/>
              </w:rPr>
            </w:pPr>
            <w:r w:rsidRPr="00561DD1">
              <w:rPr>
                <w:rFonts w:ascii="Times New Roman" w:eastAsia="Times New Roman" w:hAnsi="Times New Roman" w:cs="Times New Roman"/>
                <w:b/>
                <w:snapToGrid w:val="0"/>
                <w:kern w:val="0"/>
                <w:sz w:val="28"/>
                <w:szCs w:val="28"/>
                <w:lang w:val="en-US"/>
                <w14:ligatures w14:val="none"/>
              </w:rPr>
              <w:t>9.</w:t>
            </w:r>
          </w:p>
        </w:tc>
        <w:tc>
          <w:tcPr>
            <w:tcW w:w="3118" w:type="dxa"/>
          </w:tcPr>
          <w:p w14:paraId="4420CD35" w14:textId="1DE6EC56" w:rsidR="000030EA" w:rsidRPr="009F1C05" w:rsidRDefault="000030EA" w:rsidP="000030EA">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0030EA" w:rsidRPr="009F1C05" w:rsidRDefault="000030EA" w:rsidP="000030EA">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0030EA" w:rsidRPr="00B533D3" w14:paraId="78E0737D" w14:textId="77777777" w:rsidTr="002D66C1">
        <w:trPr>
          <w:trHeight w:val="1278"/>
        </w:trPr>
        <w:tc>
          <w:tcPr>
            <w:tcW w:w="988" w:type="dxa"/>
          </w:tcPr>
          <w:p w14:paraId="3D3069B1" w14:textId="6D872167" w:rsidR="000030EA" w:rsidRPr="009F1C05" w:rsidRDefault="000030EA" w:rsidP="000030E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Pr>
                <w:rFonts w:ascii="Times New Roman" w:eastAsia="Times New Roman" w:hAnsi="Times New Roman" w:cs="Times New Roman"/>
                <w:b/>
                <w:snapToGrid w:val="0"/>
                <w:kern w:val="0"/>
                <w:sz w:val="28"/>
                <w:szCs w:val="28"/>
                <w:lang w:val="en-US"/>
                <w14:ligatures w14:val="none"/>
              </w:rPr>
              <w:t>0</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0030EA" w:rsidRPr="009F1C05" w:rsidRDefault="000030EA" w:rsidP="000030EA">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0030EA" w:rsidRPr="009F1C05" w:rsidRDefault="000030EA" w:rsidP="000030EA">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0030EA" w:rsidRPr="009F1C05" w14:paraId="379AFE6A" w14:textId="77777777" w:rsidTr="002D66C1">
        <w:trPr>
          <w:trHeight w:val="740"/>
        </w:trPr>
        <w:tc>
          <w:tcPr>
            <w:tcW w:w="988" w:type="dxa"/>
          </w:tcPr>
          <w:p w14:paraId="242BFFFC" w14:textId="5C456621" w:rsidR="000030EA" w:rsidRPr="009F1C05" w:rsidRDefault="000030EA" w:rsidP="000030E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Pr>
                <w:rFonts w:ascii="Times New Roman" w:eastAsia="Times New Roman" w:hAnsi="Times New Roman" w:cs="Times New Roman"/>
                <w:b/>
                <w:snapToGrid w:val="0"/>
                <w:kern w:val="0"/>
                <w:sz w:val="28"/>
                <w:szCs w:val="28"/>
                <w:lang w:val="en-US"/>
                <w14:ligatures w14:val="none"/>
              </w:rPr>
              <w:t>1</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0030EA" w:rsidRPr="009F1C05" w:rsidRDefault="000030EA" w:rsidP="000030EA">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0030EA" w:rsidRPr="009F1C05" w:rsidRDefault="000030EA" w:rsidP="000030EA">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63A34D7A" w:rsidR="000030EA" w:rsidRPr="009F1C05" w:rsidRDefault="000030EA" w:rsidP="000030EA">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has to provide the Address of the Service Centre along with Contact Number</w:t>
            </w:r>
          </w:p>
        </w:tc>
      </w:tr>
      <w:tr w:rsidR="000030EA" w:rsidRPr="009F1C05" w14:paraId="331A6819" w14:textId="77777777" w:rsidTr="002D66C1">
        <w:trPr>
          <w:trHeight w:val="734"/>
        </w:trPr>
        <w:tc>
          <w:tcPr>
            <w:tcW w:w="988" w:type="dxa"/>
          </w:tcPr>
          <w:p w14:paraId="7FCFBB1D" w14:textId="32D94793" w:rsidR="000030EA" w:rsidRPr="009F1C05" w:rsidRDefault="000030EA" w:rsidP="000030E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Pr>
                <w:rFonts w:ascii="Times New Roman" w:eastAsia="Times New Roman" w:hAnsi="Times New Roman" w:cs="Times New Roman"/>
                <w:b/>
                <w:snapToGrid w:val="0"/>
                <w:kern w:val="0"/>
                <w:sz w:val="28"/>
                <w:szCs w:val="28"/>
                <w:lang w:val="en-US"/>
                <w14:ligatures w14:val="none"/>
              </w:rPr>
              <w:t>2</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0030EA" w:rsidRPr="009F1C05" w:rsidRDefault="000030EA" w:rsidP="000030EA">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4BD7BAE7" w:rsidR="000030EA" w:rsidRPr="009F1C05" w:rsidRDefault="000030EA" w:rsidP="000030EA">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0030EA" w:rsidRPr="009F1C05" w14:paraId="029BBFC8" w14:textId="77777777" w:rsidTr="002D66C1">
        <w:trPr>
          <w:trHeight w:val="884"/>
        </w:trPr>
        <w:tc>
          <w:tcPr>
            <w:tcW w:w="988" w:type="dxa"/>
          </w:tcPr>
          <w:p w14:paraId="6DABDC10" w14:textId="6ECA8AA1" w:rsidR="000030EA" w:rsidRPr="009F1C05" w:rsidRDefault="000030EA" w:rsidP="000030E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Pr>
                <w:rFonts w:ascii="Times New Roman" w:eastAsia="Times New Roman" w:hAnsi="Times New Roman" w:cs="Times New Roman"/>
                <w:b/>
                <w:snapToGrid w:val="0"/>
                <w:kern w:val="0"/>
                <w:sz w:val="28"/>
                <w:szCs w:val="28"/>
                <w:lang w:val="en-US"/>
                <w14:ligatures w14:val="none"/>
              </w:rPr>
              <w:t>3</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0030EA" w:rsidRPr="009F1C05" w:rsidRDefault="000030EA" w:rsidP="000030EA">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0030EA" w:rsidRPr="009F1C05" w:rsidRDefault="000030EA" w:rsidP="000030EA">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Pr="009F1C05" w:rsidRDefault="005142F0" w:rsidP="00641FCF">
      <w:pPr>
        <w:rPr>
          <w:rFonts w:ascii="Times New Roman" w:eastAsia="Times New Roman" w:hAnsi="Times New Roman" w:cs="Times New Roman"/>
          <w:b/>
          <w:snapToGrid w:val="0"/>
          <w:kern w:val="0"/>
          <w:sz w:val="28"/>
          <w:szCs w:val="28"/>
          <w:lang w:val="en-US"/>
          <w14:ligatures w14:val="none"/>
        </w:rPr>
      </w:pPr>
    </w:p>
    <w:p w14:paraId="075E88BF" w14:textId="77777777" w:rsidR="00D2403A" w:rsidRPr="00B533D3" w:rsidRDefault="00D2403A">
      <w:pPr>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br w:type="page"/>
      </w:r>
    </w:p>
    <w:p w14:paraId="68450556" w14:textId="3DFF54A1" w:rsidR="003F5B3A" w:rsidRDefault="00641FCF" w:rsidP="00641FCF">
      <w:pPr>
        <w:rPr>
          <w:rFonts w:ascii="Times New Roman" w:eastAsia="Times New Roman" w:hAnsi="Times New Roman" w:cs="Times New Roman"/>
          <w:b/>
          <w:snapToGrid w:val="0"/>
          <w:kern w:val="0"/>
          <w:sz w:val="28"/>
          <w:szCs w:val="28"/>
          <w:lang w:val="en-US"/>
          <w14:ligatures w14:val="none"/>
        </w:rPr>
      </w:pPr>
      <w:r w:rsidRPr="0000192E">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00192E" w:rsidRDefault="00645F4B" w:rsidP="00D2403A">
      <w:pPr>
        <w:jc w:val="center"/>
        <w:rPr>
          <w:rFonts w:ascii="Times New Roman" w:eastAsia="Times New Roman" w:hAnsi="Times New Roman" w:cs="Times New Roman"/>
          <w:b/>
          <w:snapToGrid w:val="0"/>
          <w:kern w:val="0"/>
          <w:sz w:val="32"/>
          <w:szCs w:val="32"/>
          <w:lang w:val="en-US"/>
          <w14:ligatures w14:val="none"/>
        </w:rPr>
      </w:pPr>
      <w:r w:rsidRPr="0000192E">
        <w:rPr>
          <w:rFonts w:ascii="Times New Roman" w:eastAsia="Times New Roman" w:hAnsi="Times New Roman" w:cs="Times New Roman"/>
          <w:b/>
          <w:snapToGrid w:val="0"/>
          <w:kern w:val="0"/>
          <w:sz w:val="32"/>
          <w:szCs w:val="32"/>
          <w:lang w:val="en-US"/>
          <w14:ligatures w14:val="none"/>
        </w:rPr>
        <w:t>Scope of Work:</w:t>
      </w:r>
    </w:p>
    <w:p w14:paraId="1AA78CAC" w14:textId="5381AEE4" w:rsidR="00645F4B" w:rsidRPr="005E1950"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5E1950">
        <w:rPr>
          <w:rFonts w:ascii="Times New Roman" w:eastAsia="Times New Roman" w:hAnsi="Times New Roman" w:cs="Times New Roman"/>
          <w:bCs/>
          <w:snapToGrid w:val="0"/>
          <w:kern w:val="0"/>
          <w:sz w:val="24"/>
          <w:szCs w:val="24"/>
          <w:lang w:val="en-US"/>
          <w14:ligatures w14:val="none"/>
        </w:rPr>
        <w:t>This work covers supplying</w:t>
      </w:r>
      <w:r w:rsidR="00444B7B" w:rsidRPr="005E1950">
        <w:rPr>
          <w:rFonts w:ascii="Times New Roman" w:eastAsia="Times New Roman" w:hAnsi="Times New Roman" w:cs="Times New Roman"/>
          <w:bCs/>
          <w:snapToGrid w:val="0"/>
          <w:kern w:val="0"/>
          <w:sz w:val="24"/>
          <w:szCs w:val="24"/>
          <w:lang w:val="en-US"/>
          <w14:ligatures w14:val="none"/>
        </w:rPr>
        <w:t xml:space="preserve">, </w:t>
      </w:r>
      <w:r w:rsidRPr="005E1950">
        <w:rPr>
          <w:rFonts w:ascii="Times New Roman" w:eastAsia="Times New Roman" w:hAnsi="Times New Roman" w:cs="Times New Roman"/>
          <w:bCs/>
          <w:snapToGrid w:val="0"/>
          <w:kern w:val="0"/>
          <w:sz w:val="24"/>
          <w:szCs w:val="24"/>
          <w:lang w:val="en-US"/>
          <w14:ligatures w14:val="none"/>
        </w:rPr>
        <w:t>testing</w:t>
      </w:r>
      <w:r w:rsidR="00AF7CD7" w:rsidRPr="005E1950">
        <w:rPr>
          <w:rFonts w:ascii="Times New Roman" w:eastAsia="Times New Roman" w:hAnsi="Times New Roman" w:cs="Times New Roman"/>
          <w:bCs/>
          <w:snapToGrid w:val="0"/>
          <w:kern w:val="0"/>
          <w:sz w:val="24"/>
          <w:szCs w:val="24"/>
          <w:lang w:val="en-US"/>
          <w14:ligatures w14:val="none"/>
        </w:rPr>
        <w:t xml:space="preserve"> &amp; </w:t>
      </w:r>
      <w:r w:rsidR="00FE113C" w:rsidRPr="005E1950">
        <w:rPr>
          <w:rFonts w:ascii="Times New Roman" w:eastAsia="Times New Roman" w:hAnsi="Times New Roman" w:cs="Times New Roman"/>
          <w:bCs/>
          <w:snapToGrid w:val="0"/>
          <w:kern w:val="0"/>
          <w:sz w:val="24"/>
          <w:szCs w:val="24"/>
          <w:lang w:val="en-US"/>
          <w14:ligatures w14:val="none"/>
        </w:rPr>
        <w:t>commissioning</w:t>
      </w:r>
      <w:r w:rsidR="00895DB6">
        <w:rPr>
          <w:rFonts w:ascii="Times New Roman" w:eastAsia="Times New Roman" w:hAnsi="Times New Roman" w:cs="Times New Roman"/>
          <w:bCs/>
          <w:snapToGrid w:val="0"/>
          <w:kern w:val="0"/>
          <w:sz w:val="24"/>
          <w:szCs w:val="24"/>
          <w:lang w:val="en-US"/>
          <w14:ligatures w14:val="none"/>
        </w:rPr>
        <w:t xml:space="preserve">  </w:t>
      </w:r>
      <w:r w:rsidR="00FE113C" w:rsidRPr="005E1950">
        <w:rPr>
          <w:rFonts w:ascii="Times New Roman" w:eastAsia="Times New Roman" w:hAnsi="Times New Roman" w:cs="Times New Roman"/>
          <w:bCs/>
          <w:snapToGrid w:val="0"/>
          <w:kern w:val="0"/>
          <w:sz w:val="24"/>
          <w:szCs w:val="24"/>
          <w:lang w:val="en-US"/>
          <w14:ligatures w14:val="none"/>
        </w:rPr>
        <w:t>of tra</w:t>
      </w:r>
      <w:r w:rsidR="00444B7B" w:rsidRPr="005E1950">
        <w:rPr>
          <w:rFonts w:ascii="Times New Roman" w:eastAsia="Times New Roman" w:hAnsi="Times New Roman" w:cs="Times New Roman"/>
          <w:bCs/>
          <w:snapToGrid w:val="0"/>
          <w:kern w:val="0"/>
          <w:sz w:val="24"/>
          <w:szCs w:val="24"/>
          <w:lang w:val="en-US"/>
          <w14:ligatures w14:val="none"/>
        </w:rPr>
        <w:t>nsformers</w:t>
      </w:r>
      <w:r w:rsidRPr="005E1950">
        <w:rPr>
          <w:rFonts w:ascii="Times New Roman" w:eastAsia="Times New Roman" w:hAnsi="Times New Roman" w:cs="Times New Roman"/>
          <w:bCs/>
          <w:snapToGrid w:val="0"/>
          <w:kern w:val="0"/>
          <w:sz w:val="24"/>
          <w:szCs w:val="24"/>
          <w:lang w:val="en-US"/>
          <w14:ligatures w14:val="none"/>
        </w:rPr>
        <w:t xml:space="preserve"> </w:t>
      </w:r>
      <w:r w:rsidR="00AF7CD7" w:rsidRPr="005E1950">
        <w:rPr>
          <w:rFonts w:ascii="Times New Roman" w:eastAsia="Times New Roman" w:hAnsi="Times New Roman" w:cs="Times New Roman"/>
          <w:bCs/>
          <w:snapToGrid w:val="0"/>
          <w:kern w:val="0"/>
          <w:sz w:val="24"/>
          <w:szCs w:val="24"/>
          <w:lang w:val="en-US"/>
          <w14:ligatures w14:val="none"/>
        </w:rPr>
        <w:t xml:space="preserve">including coordinating with the </w:t>
      </w:r>
      <w:r w:rsidR="002A21AE" w:rsidRPr="005E1950">
        <w:rPr>
          <w:rFonts w:ascii="Times New Roman" w:eastAsia="Times New Roman" w:hAnsi="Times New Roman" w:cs="Times New Roman"/>
          <w:bCs/>
          <w:snapToGrid w:val="0"/>
          <w:kern w:val="0"/>
          <w:sz w:val="24"/>
          <w:szCs w:val="24"/>
          <w:lang w:val="en-US"/>
          <w14:ligatures w14:val="none"/>
        </w:rPr>
        <w:t>installation team</w:t>
      </w:r>
      <w:r w:rsidR="00AF7CD7" w:rsidRPr="005E1950">
        <w:rPr>
          <w:rFonts w:ascii="Times New Roman" w:eastAsia="Times New Roman" w:hAnsi="Times New Roman" w:cs="Times New Roman"/>
          <w:bCs/>
          <w:snapToGrid w:val="0"/>
          <w:kern w:val="0"/>
          <w:sz w:val="24"/>
          <w:szCs w:val="24"/>
          <w:lang w:val="en-US"/>
          <w14:ligatures w14:val="none"/>
        </w:rPr>
        <w:t xml:space="preserve"> for its installation including panels etc. complete</w:t>
      </w:r>
      <w:r w:rsidRPr="005E1950">
        <w:rPr>
          <w:rFonts w:ascii="Times New Roman" w:eastAsia="Times New Roman" w:hAnsi="Times New Roman" w:cs="Times New Roman"/>
          <w:bCs/>
          <w:snapToGrid w:val="0"/>
          <w:kern w:val="0"/>
          <w:sz w:val="24"/>
          <w:szCs w:val="24"/>
          <w:lang w:val="en-US"/>
          <w14:ligatures w14:val="none"/>
        </w:rPr>
        <w:t xml:space="preserve">, all preparatory work </w:t>
      </w:r>
      <w:r w:rsidR="00AF7CD7" w:rsidRPr="005E1950">
        <w:rPr>
          <w:rFonts w:ascii="Times New Roman" w:eastAsia="Times New Roman" w:hAnsi="Times New Roman" w:cs="Times New Roman"/>
          <w:bCs/>
          <w:snapToGrid w:val="0"/>
          <w:kern w:val="0"/>
          <w:sz w:val="24"/>
          <w:szCs w:val="24"/>
          <w:lang w:val="en-US"/>
          <w14:ligatures w14:val="none"/>
        </w:rPr>
        <w:t>&amp;</w:t>
      </w:r>
      <w:r w:rsidRPr="005E1950">
        <w:rPr>
          <w:rFonts w:ascii="Times New Roman" w:eastAsia="Times New Roman" w:hAnsi="Times New Roman" w:cs="Times New Roman"/>
          <w:bCs/>
          <w:snapToGrid w:val="0"/>
          <w:kern w:val="0"/>
          <w:sz w:val="24"/>
          <w:szCs w:val="24"/>
          <w:lang w:val="en-US"/>
          <w14:ligatures w14:val="none"/>
        </w:rPr>
        <w:t xml:space="preserve"> putting into operation of </w:t>
      </w:r>
      <w:r w:rsidR="00AF7CD7" w:rsidRPr="005E1950">
        <w:rPr>
          <w:rFonts w:ascii="Times New Roman" w:eastAsia="Times New Roman" w:hAnsi="Times New Roman" w:cs="Times New Roman"/>
          <w:bCs/>
          <w:snapToGrid w:val="0"/>
          <w:kern w:val="0"/>
          <w:sz w:val="24"/>
          <w:szCs w:val="24"/>
          <w:lang w:val="en-US"/>
          <w14:ligatures w14:val="none"/>
        </w:rPr>
        <w:t>transformers</w:t>
      </w:r>
      <w:r w:rsidR="00003D77" w:rsidRPr="005E1950">
        <w:rPr>
          <w:rFonts w:ascii="Times New Roman" w:eastAsia="Times New Roman" w:hAnsi="Times New Roman" w:cs="Times New Roman"/>
          <w:bCs/>
          <w:snapToGrid w:val="0"/>
          <w:kern w:val="0"/>
          <w:sz w:val="24"/>
          <w:szCs w:val="24"/>
          <w:lang w:val="en-US"/>
          <w14:ligatures w14:val="none"/>
        </w:rPr>
        <w:t xml:space="preserve"> including comprehensive maintenance for </w:t>
      </w:r>
      <w:r w:rsidR="00003D77" w:rsidRPr="005E1950">
        <w:rPr>
          <w:rFonts w:ascii="Times New Roman" w:eastAsia="Times New Roman" w:hAnsi="Times New Roman" w:cs="Times New Roman"/>
          <w:b/>
          <w:snapToGrid w:val="0"/>
          <w:kern w:val="0"/>
          <w:sz w:val="24"/>
          <w:szCs w:val="24"/>
          <w:lang w:val="en-US"/>
          <w14:ligatures w14:val="none"/>
        </w:rPr>
        <w:t>5 years</w:t>
      </w:r>
      <w:r w:rsidR="00003D77" w:rsidRPr="005E1950">
        <w:rPr>
          <w:rFonts w:ascii="Times New Roman" w:eastAsia="Times New Roman" w:hAnsi="Times New Roman" w:cs="Times New Roman"/>
          <w:bCs/>
          <w:snapToGrid w:val="0"/>
          <w:kern w:val="0"/>
          <w:sz w:val="24"/>
          <w:szCs w:val="24"/>
          <w:lang w:val="en-US"/>
          <w14:ligatures w14:val="none"/>
        </w:rPr>
        <w:t xml:space="preserve"> </w:t>
      </w:r>
      <w:r w:rsidR="005E1950">
        <w:rPr>
          <w:rFonts w:ascii="Times New Roman" w:eastAsia="Times New Roman" w:hAnsi="Times New Roman" w:cs="Times New Roman"/>
          <w:bCs/>
          <w:snapToGrid w:val="0"/>
          <w:kern w:val="0"/>
          <w:sz w:val="24"/>
          <w:szCs w:val="24"/>
          <w:lang w:val="en-US"/>
          <w14:ligatures w14:val="none"/>
        </w:rPr>
        <w:t>after successfully completion of two</w:t>
      </w:r>
      <w:r w:rsidR="00003D77" w:rsidRPr="005E1950">
        <w:rPr>
          <w:rFonts w:ascii="Times New Roman" w:eastAsia="Times New Roman" w:hAnsi="Times New Roman" w:cs="Times New Roman"/>
          <w:bCs/>
          <w:snapToGrid w:val="0"/>
          <w:kern w:val="0"/>
          <w:sz w:val="24"/>
          <w:szCs w:val="24"/>
          <w:lang w:val="en-US"/>
          <w14:ligatures w14:val="none"/>
        </w:rPr>
        <w:t xml:space="preserve"> year of defects liability period</w:t>
      </w:r>
      <w:r w:rsidR="00AF7CD7" w:rsidRPr="005E1950">
        <w:rPr>
          <w:rFonts w:ascii="Times New Roman" w:eastAsia="Times New Roman" w:hAnsi="Times New Roman" w:cs="Times New Roman"/>
          <w:bCs/>
          <w:snapToGrid w:val="0"/>
          <w:kern w:val="0"/>
          <w:sz w:val="24"/>
          <w:szCs w:val="24"/>
          <w:lang w:val="en-US"/>
          <w14:ligatures w14:val="none"/>
        </w:rPr>
        <w:t>.</w:t>
      </w:r>
      <w:r w:rsidRPr="005E1950">
        <w:rPr>
          <w:rFonts w:ascii="Times New Roman" w:eastAsia="Times New Roman" w:hAnsi="Times New Roman" w:cs="Times New Roman"/>
          <w:bCs/>
          <w:snapToGrid w:val="0"/>
          <w:kern w:val="0"/>
          <w:sz w:val="24"/>
          <w:szCs w:val="24"/>
          <w:lang w:val="en-US"/>
          <w14:ligatures w14:val="none"/>
        </w:rPr>
        <w:t xml:space="preserve"> </w:t>
      </w:r>
    </w:p>
    <w:p w14:paraId="4594074D" w14:textId="2B4FF532" w:rsidR="00645F4B" w:rsidRPr="009571CA" w:rsidRDefault="00645F4B" w:rsidP="00645F4B">
      <w:pPr>
        <w:pStyle w:val="ListParagraph"/>
        <w:numPr>
          <w:ilvl w:val="0"/>
          <w:numId w:val="3"/>
        </w:numPr>
        <w:jc w:val="both"/>
        <w:rPr>
          <w:rFonts w:ascii="Times New Roman" w:eastAsia="Times New Roman" w:hAnsi="Times New Roman" w:cs="Times New Roman"/>
          <w:b/>
          <w:snapToGrid w:val="0"/>
          <w:kern w:val="0"/>
          <w:sz w:val="24"/>
          <w:szCs w:val="24"/>
          <w:lang w:val="en-US"/>
          <w14:ligatures w14:val="none"/>
        </w:rPr>
      </w:pPr>
      <w:r w:rsidRPr="0000192E">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Pr="0000192E">
        <w:rPr>
          <w:rFonts w:ascii="Times New Roman" w:hAnsi="Times New Roman" w:cs="Times New Roman"/>
          <w:b/>
          <w:sz w:val="24"/>
          <w:szCs w:val="24"/>
          <w:u w:val="single"/>
        </w:rPr>
        <w:t xml:space="preserve">LNMIIT International Centre </w:t>
      </w:r>
      <w:r w:rsidRPr="009571CA">
        <w:rPr>
          <w:rFonts w:ascii="Times New Roman" w:hAnsi="Times New Roman" w:cs="Times New Roman"/>
          <w:b/>
          <w:sz w:val="24"/>
          <w:szCs w:val="24"/>
          <w:u w:val="single"/>
        </w:rPr>
        <w:t>for Artificial intelligence (LICAI)</w:t>
      </w:r>
      <w:r w:rsidRPr="009571CA">
        <w:rPr>
          <w:rFonts w:ascii="Times New Roman" w:hAnsi="Times New Roman" w:cs="Times New Roman"/>
          <w:b/>
          <w:sz w:val="24"/>
          <w:szCs w:val="24"/>
        </w:rPr>
        <w:t xml:space="preserve"> (G+5) at Jaipur</w:t>
      </w:r>
      <w:r w:rsidRPr="009571CA">
        <w:rPr>
          <w:rFonts w:ascii="Times New Roman" w:eastAsia="Times New Roman" w:hAnsi="Times New Roman" w:cs="Times New Roman"/>
          <w:b/>
          <w:snapToGrid w:val="0"/>
          <w:kern w:val="0"/>
          <w:sz w:val="24"/>
          <w:szCs w:val="24"/>
          <w:lang w:val="en-US"/>
          <w14:ligatures w14:val="none"/>
        </w:rPr>
        <w:t xml:space="preserve"> </w:t>
      </w:r>
    </w:p>
    <w:p w14:paraId="25E92674" w14:textId="768A5218" w:rsidR="00645F4B" w:rsidRPr="009571CA"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The work shall be executed as per CPWD General Specifications for Electrical Works part- I</w:t>
      </w:r>
      <w:r w:rsidR="009571CA" w:rsidRPr="009571CA">
        <w:rPr>
          <w:rFonts w:ascii="Times New Roman" w:eastAsia="Times New Roman" w:hAnsi="Times New Roman" w:cs="Times New Roman"/>
          <w:bCs/>
          <w:snapToGrid w:val="0"/>
          <w:kern w:val="0"/>
          <w:sz w:val="24"/>
          <w:szCs w:val="24"/>
          <w:lang w:val="en-US"/>
          <w14:ligatures w14:val="none"/>
        </w:rPr>
        <w:t>V</w:t>
      </w:r>
      <w:r w:rsidRPr="009571CA">
        <w:rPr>
          <w:rFonts w:ascii="Times New Roman" w:eastAsia="Times New Roman" w:hAnsi="Times New Roman" w:cs="Times New Roman"/>
          <w:bCs/>
          <w:snapToGrid w:val="0"/>
          <w:kern w:val="0"/>
          <w:sz w:val="24"/>
          <w:szCs w:val="24"/>
          <w:lang w:val="en-US"/>
          <w14:ligatures w14:val="none"/>
        </w:rPr>
        <w:t xml:space="preserve">, </w:t>
      </w:r>
      <w:r w:rsidR="009571CA" w:rsidRPr="009571CA">
        <w:rPr>
          <w:rFonts w:ascii="Times New Roman" w:eastAsia="Times New Roman" w:hAnsi="Times New Roman" w:cs="Times New Roman"/>
          <w:bCs/>
          <w:snapToGrid w:val="0"/>
          <w:kern w:val="0"/>
          <w:sz w:val="24"/>
          <w:szCs w:val="24"/>
          <w:lang w:val="en-US"/>
          <w14:ligatures w14:val="none"/>
        </w:rPr>
        <w:t>Sub Station-2013</w:t>
      </w:r>
      <w:r w:rsidRPr="009571CA">
        <w:rPr>
          <w:rFonts w:ascii="Times New Roman" w:eastAsia="Times New Roman" w:hAnsi="Times New Roman" w:cs="Times New Roman"/>
          <w:bCs/>
          <w:snapToGrid w:val="0"/>
          <w:kern w:val="0"/>
          <w:sz w:val="24"/>
          <w:szCs w:val="24"/>
          <w:lang w:val="en-US"/>
          <w14:ligatures w14:val="none"/>
        </w:rPr>
        <w:t xml:space="preserve">, as amended upto date, relevant I.E. Rules, BIS/IEC and as per directions of Project manager.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9571CA" w:rsidRDefault="00645F4B" w:rsidP="00645F4B">
      <w:pPr>
        <w:pStyle w:val="ListParagraph"/>
        <w:numPr>
          <w:ilvl w:val="0"/>
          <w:numId w:val="3"/>
        </w:numPr>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6DDD42CB" w:rsidR="00645F4B" w:rsidRPr="00B533D3" w:rsidRDefault="00645F4B" w:rsidP="00645F4B">
      <w:pPr>
        <w:pStyle w:val="ListParagraph"/>
        <w:numPr>
          <w:ilvl w:val="0"/>
          <w:numId w:val="3"/>
        </w:numPr>
        <w:jc w:val="both"/>
        <w:rPr>
          <w:rFonts w:ascii="Times New Roman" w:eastAsia="Times New Roman" w:hAnsi="Times New Roman" w:cs="Times New Roman"/>
          <w:bCs/>
          <w:snapToGrid w:val="0"/>
          <w:color w:val="FF000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The work shall comprise of entire labour including </w:t>
      </w:r>
      <w:r w:rsidR="009571CA" w:rsidRPr="009571CA">
        <w:rPr>
          <w:rFonts w:ascii="Times New Roman" w:eastAsia="Times New Roman" w:hAnsi="Times New Roman" w:cs="Times New Roman"/>
          <w:bCs/>
          <w:snapToGrid w:val="0"/>
          <w:kern w:val="0"/>
          <w:sz w:val="24"/>
          <w:szCs w:val="24"/>
          <w:lang w:val="en-US"/>
          <w14:ligatures w14:val="none"/>
        </w:rPr>
        <w:t>Loading, transferring at site, unloading</w:t>
      </w:r>
      <w:r w:rsidRPr="009571CA">
        <w:rPr>
          <w:rFonts w:ascii="Times New Roman" w:eastAsia="Times New Roman" w:hAnsi="Times New Roman" w:cs="Times New Roman"/>
          <w:bCs/>
          <w:snapToGrid w:val="0"/>
          <w:kern w:val="0"/>
          <w:sz w:val="24"/>
          <w:szCs w:val="24"/>
          <w:lang w:val="en-US"/>
          <w14:ligatures w14:val="none"/>
        </w:rPr>
        <w:t xml:space="preserve"> </w:t>
      </w:r>
      <w:r w:rsidR="009571CA" w:rsidRPr="009571CA">
        <w:rPr>
          <w:rFonts w:ascii="Times New Roman" w:eastAsia="Times New Roman" w:hAnsi="Times New Roman" w:cs="Times New Roman"/>
          <w:bCs/>
          <w:snapToGrid w:val="0"/>
          <w:kern w:val="0"/>
          <w:sz w:val="24"/>
          <w:szCs w:val="24"/>
          <w:lang w:val="en-US"/>
          <w14:ligatures w14:val="none"/>
        </w:rPr>
        <w:t xml:space="preserve">at site </w:t>
      </w:r>
      <w:r w:rsidRPr="009571CA">
        <w:rPr>
          <w:rFonts w:ascii="Times New Roman" w:eastAsia="Times New Roman" w:hAnsi="Times New Roman" w:cs="Times New Roman"/>
          <w:bCs/>
          <w:snapToGrid w:val="0"/>
          <w:kern w:val="0"/>
          <w:sz w:val="24"/>
          <w:szCs w:val="24"/>
          <w:lang w:val="en-US"/>
          <w14:ligatures w14:val="none"/>
        </w:rPr>
        <w:t>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w:t>
      </w:r>
      <w:r w:rsidRPr="00B533D3">
        <w:rPr>
          <w:rFonts w:ascii="Times New Roman" w:eastAsia="Times New Roman" w:hAnsi="Times New Roman" w:cs="Times New Roman"/>
          <w:bCs/>
          <w:snapToGrid w:val="0"/>
          <w:color w:val="FF0000"/>
          <w:kern w:val="0"/>
          <w:sz w:val="24"/>
          <w:szCs w:val="24"/>
          <w:lang w:val="en-US"/>
          <w14:ligatures w14:val="none"/>
        </w:rPr>
        <w:t xml:space="preserve">. </w:t>
      </w:r>
    </w:p>
    <w:p w14:paraId="11A72AD6" w14:textId="0D55BD4D" w:rsidR="00645F4B" w:rsidRPr="009571CA"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All debris/Malba resulting due to work shall be removed on daily basis and completion of the work shall only be accepted after the site has been cleaned of all malba.In case contractor fails to comply the same shall be got removed by the other agency at the payment shall be recovered from the bill of the contractor. </w:t>
      </w:r>
    </w:p>
    <w:p w14:paraId="693C9C8E" w14:textId="492DDEC0" w:rsidR="00645F4B" w:rsidRPr="00933B51"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Minor building works necessary for installation of </w:t>
      </w:r>
      <w:r w:rsidR="009571CA" w:rsidRPr="009571CA">
        <w:rPr>
          <w:rFonts w:ascii="Times New Roman" w:eastAsia="Times New Roman" w:hAnsi="Times New Roman" w:cs="Times New Roman"/>
          <w:bCs/>
          <w:snapToGrid w:val="0"/>
          <w:kern w:val="0"/>
          <w:sz w:val="24"/>
          <w:szCs w:val="24"/>
          <w:lang w:val="en-US"/>
          <w14:ligatures w14:val="none"/>
        </w:rPr>
        <w:t>equipment</w:t>
      </w:r>
      <w:r w:rsidRPr="009571CA">
        <w:rPr>
          <w:rFonts w:ascii="Times New Roman" w:eastAsia="Times New Roman" w:hAnsi="Times New Roman" w:cs="Times New Roman"/>
          <w:bCs/>
          <w:snapToGrid w:val="0"/>
          <w:kern w:val="0"/>
          <w:sz w:val="24"/>
          <w:szCs w:val="24"/>
          <w:lang w:val="en-US"/>
          <w14:ligatures w14:val="none"/>
        </w:rPr>
        <w:t xml:space="preserve">, foundation, making of opening in walls or in floor and restoring to their original conditions, finish and necessary </w:t>
      </w:r>
      <w:r w:rsidRPr="00933B51">
        <w:rPr>
          <w:rFonts w:ascii="Times New Roman" w:eastAsia="Times New Roman" w:hAnsi="Times New Roman" w:cs="Times New Roman"/>
          <w:bCs/>
          <w:snapToGrid w:val="0"/>
          <w:kern w:val="0"/>
          <w:sz w:val="24"/>
          <w:szCs w:val="24"/>
          <w:lang w:val="en-US"/>
          <w14:ligatures w14:val="none"/>
        </w:rPr>
        <w:t>grouting etc. as required</w:t>
      </w:r>
      <w:r w:rsidR="009571CA" w:rsidRPr="00933B51">
        <w:rPr>
          <w:rFonts w:ascii="Times New Roman" w:eastAsia="Times New Roman" w:hAnsi="Times New Roman" w:cs="Times New Roman"/>
          <w:bCs/>
          <w:snapToGrid w:val="0"/>
          <w:kern w:val="0"/>
          <w:sz w:val="24"/>
          <w:szCs w:val="24"/>
          <w:lang w:val="en-US"/>
          <w14:ligatures w14:val="none"/>
        </w:rPr>
        <w:t xml:space="preserve"> shall be in the scope of the </w:t>
      </w:r>
      <w:r w:rsidR="002A21AE">
        <w:rPr>
          <w:rFonts w:ascii="Times New Roman" w:eastAsia="Times New Roman" w:hAnsi="Times New Roman" w:cs="Times New Roman"/>
          <w:bCs/>
          <w:snapToGrid w:val="0"/>
          <w:kern w:val="0"/>
          <w:sz w:val="24"/>
          <w:szCs w:val="24"/>
          <w:lang w:val="en-US"/>
          <w14:ligatures w14:val="none"/>
        </w:rPr>
        <w:t>Installation team</w:t>
      </w:r>
      <w:r w:rsidRPr="00933B51">
        <w:rPr>
          <w:rFonts w:ascii="Times New Roman" w:eastAsia="Times New Roman" w:hAnsi="Times New Roman" w:cs="Times New Roman"/>
          <w:bCs/>
          <w:snapToGrid w:val="0"/>
          <w:kern w:val="0"/>
          <w:sz w:val="24"/>
          <w:szCs w:val="24"/>
          <w:lang w:val="en-US"/>
          <w14:ligatures w14:val="none"/>
        </w:rPr>
        <w:t xml:space="preserve">. </w:t>
      </w:r>
    </w:p>
    <w:p w14:paraId="785DE2F1" w14:textId="027A8FD2" w:rsidR="00645F4B" w:rsidRPr="00933B51"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33B51">
        <w:rPr>
          <w:rFonts w:ascii="Times New Roman" w:eastAsia="Times New Roman" w:hAnsi="Times New Roman" w:cs="Times New Roman"/>
          <w:bCs/>
          <w:snapToGrid w:val="0"/>
          <w:kern w:val="0"/>
          <w:sz w:val="24"/>
          <w:szCs w:val="24"/>
          <w:lang w:val="en-US"/>
          <w14:ligatures w14:val="none"/>
        </w:rPr>
        <w:t>The contractor shall be bound to execute such additional items which can be termed as logical</w:t>
      </w:r>
      <w:r w:rsidRPr="00933B51">
        <w:rPr>
          <w:rFonts w:ascii="Times New Roman" w:eastAsia="Times New Roman" w:hAnsi="Times New Roman" w:cs="Times New Roman"/>
          <w:b/>
          <w:snapToGrid w:val="0"/>
          <w:kern w:val="0"/>
          <w:sz w:val="24"/>
          <w:szCs w:val="24"/>
          <w:lang w:val="en-US"/>
          <w14:ligatures w14:val="none"/>
        </w:rPr>
        <w:t xml:space="preserve">, </w:t>
      </w:r>
      <w:r w:rsidRPr="00933B51">
        <w:rPr>
          <w:rFonts w:ascii="Times New Roman" w:eastAsia="Times New Roman" w:hAnsi="Times New Roman" w:cs="Times New Roman"/>
          <w:bCs/>
          <w:snapToGrid w:val="0"/>
          <w:kern w:val="0"/>
          <w:sz w:val="24"/>
          <w:szCs w:val="24"/>
          <w:lang w:val="en-US"/>
          <w14:ligatures w14:val="none"/>
        </w:rPr>
        <w:t xml:space="preserve">essential and necessary (even though not listed in </w:t>
      </w:r>
      <w:r w:rsidR="00933B51" w:rsidRPr="00933B51">
        <w:rPr>
          <w:rFonts w:ascii="Times New Roman" w:eastAsia="Times New Roman" w:hAnsi="Times New Roman" w:cs="Times New Roman"/>
          <w:bCs/>
          <w:snapToGrid w:val="0"/>
          <w:kern w:val="0"/>
          <w:sz w:val="24"/>
          <w:szCs w:val="24"/>
          <w:lang w:val="en-US"/>
          <w14:ligatures w14:val="none"/>
        </w:rPr>
        <w:t>the schedule</w:t>
      </w:r>
      <w:r w:rsidRPr="00933B51">
        <w:rPr>
          <w:rFonts w:ascii="Times New Roman" w:eastAsia="Times New Roman" w:hAnsi="Times New Roman" w:cs="Times New Roman"/>
          <w:bCs/>
          <w:snapToGrid w:val="0"/>
          <w:kern w:val="0"/>
          <w:sz w:val="24"/>
          <w:szCs w:val="24"/>
          <w:lang w:val="en-US"/>
          <w14:ligatures w14:val="none"/>
        </w:rPr>
        <w:t xml:space="preserve"> of work) for the effective </w:t>
      </w:r>
      <w:r w:rsidR="00933B51" w:rsidRPr="00933B51">
        <w:rPr>
          <w:rFonts w:ascii="Times New Roman" w:eastAsia="Times New Roman" w:hAnsi="Times New Roman" w:cs="Times New Roman"/>
          <w:bCs/>
          <w:snapToGrid w:val="0"/>
          <w:kern w:val="0"/>
          <w:sz w:val="24"/>
          <w:szCs w:val="24"/>
          <w:lang w:val="en-US"/>
          <w14:ligatures w14:val="none"/>
        </w:rPr>
        <w:t xml:space="preserve">Installation </w:t>
      </w:r>
      <w:r w:rsidRPr="00933B51">
        <w:rPr>
          <w:rFonts w:ascii="Times New Roman" w:eastAsia="Times New Roman" w:hAnsi="Times New Roman" w:cs="Times New Roman"/>
          <w:bCs/>
          <w:snapToGrid w:val="0"/>
          <w:kern w:val="0"/>
          <w:sz w:val="24"/>
          <w:szCs w:val="24"/>
          <w:lang w:val="en-US"/>
          <w14:ligatures w14:val="none"/>
        </w:rPr>
        <w:t xml:space="preserve">of the work in totality. </w:t>
      </w:r>
    </w:p>
    <w:p w14:paraId="34EB63EE" w14:textId="3B658556" w:rsidR="00645F4B" w:rsidRPr="00E665F7" w:rsidRDefault="00A23BF1" w:rsidP="007132F7">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bookmarkStart w:id="3" w:name="_Hlk188015441"/>
      <w:r w:rsidRPr="00784176">
        <w:rPr>
          <w:rFonts w:ascii="Times New Roman" w:eastAsia="Times New Roman" w:hAnsi="Times New Roman" w:cs="Times New Roman"/>
          <w:bCs/>
          <w:snapToGrid w:val="0"/>
          <w:kern w:val="0"/>
          <w:sz w:val="24"/>
          <w:szCs w:val="24"/>
          <w:lang w:val="en-US"/>
          <w14:ligatures w14:val="none"/>
        </w:rPr>
        <w:t xml:space="preserve">Maintenance (routine and preventive) </w:t>
      </w:r>
      <w:r>
        <w:rPr>
          <w:rFonts w:ascii="Times New Roman" w:eastAsia="Times New Roman" w:hAnsi="Times New Roman" w:cs="Times New Roman"/>
          <w:bCs/>
          <w:snapToGrid w:val="0"/>
          <w:kern w:val="0"/>
          <w:sz w:val="24"/>
          <w:szCs w:val="24"/>
          <w:lang w:val="en-US"/>
          <w14:ligatures w14:val="none"/>
        </w:rPr>
        <w:t xml:space="preserve">DLP </w:t>
      </w:r>
      <w:r w:rsidRPr="00784176">
        <w:rPr>
          <w:rFonts w:ascii="Times New Roman" w:eastAsia="Times New Roman" w:hAnsi="Times New Roman" w:cs="Times New Roman"/>
          <w:bCs/>
          <w:snapToGrid w:val="0"/>
          <w:kern w:val="0"/>
          <w:sz w:val="24"/>
          <w:szCs w:val="24"/>
          <w:lang w:val="en-US"/>
          <w14:ligatures w14:val="none"/>
        </w:rPr>
        <w:t xml:space="preserve">for </w:t>
      </w:r>
      <w:r w:rsidR="00F86C4B">
        <w:rPr>
          <w:rFonts w:ascii="Times New Roman" w:eastAsia="Times New Roman" w:hAnsi="Times New Roman" w:cs="Times New Roman"/>
          <w:bCs/>
          <w:snapToGrid w:val="0"/>
          <w:kern w:val="0"/>
          <w:sz w:val="24"/>
          <w:szCs w:val="24"/>
          <w:lang w:val="en-US"/>
          <w14:ligatures w14:val="none"/>
        </w:rPr>
        <w:t>two</w:t>
      </w:r>
      <w:r w:rsidRPr="00784176">
        <w:rPr>
          <w:rFonts w:ascii="Times New Roman" w:eastAsia="Times New Roman" w:hAnsi="Times New Roman" w:cs="Times New Roman"/>
          <w:bCs/>
          <w:snapToGrid w:val="0"/>
          <w:kern w:val="0"/>
          <w:sz w:val="24"/>
          <w:szCs w:val="24"/>
          <w:lang w:val="en-US"/>
          <w14:ligatures w14:val="none"/>
        </w:rPr>
        <w:t xml:space="preserve"> year from date of completion and handing over to department/Client</w:t>
      </w:r>
      <w:r w:rsidR="00645F4B" w:rsidRPr="00E665F7">
        <w:rPr>
          <w:rFonts w:ascii="Times New Roman" w:eastAsia="Times New Roman" w:hAnsi="Times New Roman" w:cs="Times New Roman"/>
          <w:bCs/>
          <w:snapToGrid w:val="0"/>
          <w:kern w:val="0"/>
          <w:sz w:val="24"/>
          <w:szCs w:val="24"/>
          <w:lang w:val="en-US"/>
          <w14:ligatures w14:val="none"/>
        </w:rPr>
        <w:t xml:space="preserve">. </w:t>
      </w:r>
      <w:bookmarkEnd w:id="3"/>
    </w:p>
    <w:p w14:paraId="24960D1A" w14:textId="53C66148" w:rsidR="00445A6F" w:rsidRDefault="00645F4B" w:rsidP="00C834EF">
      <w:pPr>
        <w:pStyle w:val="ListParagraph"/>
        <w:numPr>
          <w:ilvl w:val="0"/>
          <w:numId w:val="3"/>
        </w:numPr>
        <w:ind w:left="851" w:hanging="491"/>
        <w:jc w:val="both"/>
        <w:rPr>
          <w:rFonts w:ascii="Times New Roman" w:eastAsia="Times New Roman" w:hAnsi="Times New Roman" w:cs="Times New Roman"/>
          <w:bCs/>
          <w:snapToGrid w:val="0"/>
          <w:kern w:val="0"/>
          <w:sz w:val="24"/>
          <w:szCs w:val="24"/>
          <w:lang w:val="en-US"/>
          <w14:ligatures w14:val="none"/>
        </w:rPr>
      </w:pPr>
      <w:r w:rsidRPr="00E665F7">
        <w:rPr>
          <w:rFonts w:ascii="Times New Roman" w:eastAsia="Times New Roman" w:hAnsi="Times New Roman" w:cs="Times New Roman"/>
          <w:b/>
          <w:snapToGrid w:val="0"/>
          <w:kern w:val="0"/>
          <w:sz w:val="24"/>
          <w:szCs w:val="24"/>
          <w:lang w:val="en-US"/>
          <w14:ligatures w14:val="none"/>
        </w:rPr>
        <w:t xml:space="preserve">Inspection and </w:t>
      </w:r>
      <w:r w:rsidR="00C834EF" w:rsidRPr="00E665F7">
        <w:rPr>
          <w:rFonts w:ascii="Times New Roman" w:eastAsia="Times New Roman" w:hAnsi="Times New Roman" w:cs="Times New Roman"/>
          <w:b/>
          <w:snapToGrid w:val="0"/>
          <w:kern w:val="0"/>
          <w:sz w:val="24"/>
          <w:szCs w:val="24"/>
          <w:lang w:val="en-US"/>
          <w14:ligatures w14:val="none"/>
        </w:rPr>
        <w:t>testing</w:t>
      </w:r>
      <w:r w:rsidR="00C834EF" w:rsidRPr="00E665F7">
        <w:rPr>
          <w:rFonts w:ascii="Times New Roman" w:eastAsia="Times New Roman" w:hAnsi="Times New Roman" w:cs="Times New Roman"/>
          <w:bCs/>
          <w:snapToGrid w:val="0"/>
          <w:kern w:val="0"/>
          <w:sz w:val="24"/>
          <w:szCs w:val="24"/>
          <w:lang w:val="en-US"/>
          <w14:ligatures w14:val="none"/>
        </w:rPr>
        <w:t>: All</w:t>
      </w:r>
      <w:r w:rsidRPr="00E665F7">
        <w:rPr>
          <w:rFonts w:ascii="Times New Roman" w:eastAsia="Times New Roman" w:hAnsi="Times New Roman" w:cs="Times New Roman"/>
          <w:bCs/>
          <w:snapToGrid w:val="0"/>
          <w:kern w:val="0"/>
          <w:sz w:val="24"/>
          <w:szCs w:val="24"/>
          <w:lang w:val="en-US"/>
          <w14:ligatures w14:val="none"/>
        </w:rPr>
        <w:t xml:space="preserve"> routine tests confirming to </w:t>
      </w:r>
      <w:r w:rsidR="00583A20" w:rsidRPr="00E665F7">
        <w:rPr>
          <w:rFonts w:ascii="Times New Roman" w:eastAsia="Times New Roman" w:hAnsi="Times New Roman" w:cs="Times New Roman"/>
          <w:bCs/>
          <w:snapToGrid w:val="0"/>
          <w:kern w:val="0"/>
          <w:sz w:val="24"/>
          <w:szCs w:val="24"/>
          <w:lang w:val="en-US"/>
          <w14:ligatures w14:val="none"/>
        </w:rPr>
        <w:t>be relevant</w:t>
      </w:r>
      <w:r w:rsidRPr="00E665F7">
        <w:rPr>
          <w:rFonts w:ascii="Times New Roman" w:eastAsia="Times New Roman" w:hAnsi="Times New Roman" w:cs="Times New Roman"/>
          <w:bCs/>
          <w:snapToGrid w:val="0"/>
          <w:kern w:val="0"/>
          <w:sz w:val="24"/>
          <w:szCs w:val="24"/>
          <w:lang w:val="en-US"/>
          <w14:ligatures w14:val="none"/>
        </w:rPr>
        <w:t xml:space="preserve"> </w:t>
      </w:r>
      <w:r w:rsidR="00E665F7">
        <w:rPr>
          <w:rFonts w:ascii="Times New Roman" w:eastAsia="Times New Roman" w:hAnsi="Times New Roman" w:cs="Times New Roman"/>
          <w:bCs/>
          <w:snapToGrid w:val="0"/>
          <w:kern w:val="0"/>
          <w:sz w:val="24"/>
          <w:szCs w:val="24"/>
          <w:lang w:val="en-US"/>
          <w14:ligatures w14:val="none"/>
        </w:rPr>
        <w:t>shall</w:t>
      </w:r>
      <w:r w:rsidR="00C834EF" w:rsidRPr="00E665F7">
        <w:rPr>
          <w:rFonts w:ascii="Times New Roman" w:eastAsia="Times New Roman" w:hAnsi="Times New Roman" w:cs="Times New Roman"/>
          <w:bCs/>
          <w:snapToGrid w:val="0"/>
          <w:kern w:val="0"/>
          <w:sz w:val="24"/>
          <w:szCs w:val="24"/>
          <w:lang w:val="en-US"/>
          <w14:ligatures w14:val="none"/>
        </w:rPr>
        <w:t xml:space="preserve"> be</w:t>
      </w:r>
      <w:r w:rsidRPr="00E665F7">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C834EF" w:rsidRPr="00E665F7">
        <w:rPr>
          <w:rFonts w:ascii="Times New Roman" w:eastAsia="Times New Roman" w:hAnsi="Times New Roman" w:cs="Times New Roman"/>
          <w:bCs/>
          <w:snapToGrid w:val="0"/>
          <w:kern w:val="0"/>
          <w:sz w:val="24"/>
          <w:szCs w:val="24"/>
          <w:lang w:val="en-US"/>
          <w14:ligatures w14:val="none"/>
        </w:rPr>
        <w:t>Project Manager. The</w:t>
      </w:r>
      <w:r w:rsidRPr="00E665F7">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5142F0" w:rsidRPr="00E665F7">
        <w:rPr>
          <w:rFonts w:ascii="Times New Roman" w:eastAsia="Times New Roman" w:hAnsi="Times New Roman" w:cs="Times New Roman"/>
          <w:bCs/>
          <w:snapToGrid w:val="0"/>
          <w:kern w:val="0"/>
          <w:sz w:val="24"/>
          <w:szCs w:val="24"/>
          <w:lang w:val="en-US"/>
          <w14:ligatures w14:val="none"/>
        </w:rPr>
        <w:t>Project Manager</w:t>
      </w:r>
      <w:r w:rsidRPr="00E665F7">
        <w:rPr>
          <w:rFonts w:ascii="Times New Roman" w:eastAsia="Times New Roman" w:hAnsi="Times New Roman" w:cs="Times New Roman"/>
          <w:bCs/>
          <w:snapToGrid w:val="0"/>
          <w:kern w:val="0"/>
          <w:sz w:val="24"/>
          <w:szCs w:val="24"/>
          <w:lang w:val="en-US"/>
          <w14:ligatures w14:val="none"/>
        </w:rPr>
        <w:t xml:space="preserve"> and consignee at the time of delivery of material at site. After completion of the work in all </w:t>
      </w:r>
      <w:r w:rsidR="00FE47A4" w:rsidRPr="00E665F7">
        <w:rPr>
          <w:rFonts w:ascii="Times New Roman" w:eastAsia="Times New Roman" w:hAnsi="Times New Roman" w:cs="Times New Roman"/>
          <w:bCs/>
          <w:snapToGrid w:val="0"/>
          <w:kern w:val="0"/>
          <w:sz w:val="24"/>
          <w:szCs w:val="24"/>
          <w:lang w:val="en-US"/>
          <w14:ligatures w14:val="none"/>
        </w:rPr>
        <w:t>respects</w:t>
      </w:r>
      <w:r w:rsidRPr="00E665F7">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14CB42A5" w14:textId="3405164D" w:rsidR="00445A6F" w:rsidRDefault="00445A6F" w:rsidP="00445A6F">
      <w:pPr>
        <w:pStyle w:val="ListParagraph"/>
        <w:numPr>
          <w:ilvl w:val="0"/>
          <w:numId w:val="3"/>
        </w:numPr>
        <w:jc w:val="both"/>
        <w:rPr>
          <w:rFonts w:ascii="Times New Roman" w:hAnsi="Times New Roman" w:cs="Times New Roman"/>
          <w:b/>
          <w:bCs/>
          <w:sz w:val="24"/>
          <w:szCs w:val="24"/>
          <w:lang w:val="en-US"/>
        </w:rPr>
      </w:pPr>
      <w:r w:rsidRPr="00445A6F">
        <w:rPr>
          <w:rFonts w:ascii="Times New Roman" w:eastAsia="Times New Roman" w:hAnsi="Times New Roman" w:cs="Times New Roman"/>
          <w:bCs/>
          <w:snapToGrid w:val="0"/>
          <w:kern w:val="0"/>
          <w:sz w:val="24"/>
          <w:szCs w:val="24"/>
          <w:lang w:val="en-US"/>
          <w14:ligatures w14:val="none"/>
        </w:rPr>
        <w:lastRenderedPageBreak/>
        <w:t xml:space="preserve"> </w:t>
      </w:r>
      <w:r w:rsidRPr="00445A6F">
        <w:rPr>
          <w:rFonts w:ascii="Times New Roman" w:hAnsi="Times New Roman" w:cs="Times New Roman"/>
          <w:b/>
          <w:bCs/>
          <w:sz w:val="24"/>
          <w:szCs w:val="24"/>
          <w:lang w:val="en-US"/>
        </w:rPr>
        <w:t>Installation &amp; Commissioning</w:t>
      </w:r>
    </w:p>
    <w:p w14:paraId="6878F84C" w14:textId="77777777" w:rsidR="00445A6F" w:rsidRPr="00814502" w:rsidRDefault="00445A6F" w:rsidP="00445A6F">
      <w:pPr>
        <w:pStyle w:val="ListParagraph"/>
        <w:rPr>
          <w:rFonts w:ascii="Times New Roman" w:hAnsi="Times New Roman" w:cs="Times New Roman"/>
          <w:b/>
          <w:bCs/>
          <w:sz w:val="12"/>
          <w:szCs w:val="12"/>
          <w:lang w:val="en-US"/>
        </w:rPr>
      </w:pPr>
    </w:p>
    <w:p w14:paraId="54C88277" w14:textId="408C955E" w:rsidR="00445A6F" w:rsidRPr="00445A6F" w:rsidRDefault="00445A6F" w:rsidP="00445A6F">
      <w:pPr>
        <w:pStyle w:val="ListParagraph"/>
        <w:numPr>
          <w:ilvl w:val="0"/>
          <w:numId w:val="15"/>
        </w:numPr>
        <w:jc w:val="both"/>
        <w:rPr>
          <w:rFonts w:ascii="Times New Roman" w:hAnsi="Times New Roman" w:cs="Times New Roman"/>
          <w:sz w:val="24"/>
          <w:szCs w:val="24"/>
          <w:lang w:val="en-US"/>
        </w:rPr>
      </w:pPr>
      <w:r w:rsidRPr="00445A6F">
        <w:rPr>
          <w:rFonts w:ascii="Times New Roman" w:hAnsi="Times New Roman" w:cs="Times New Roman"/>
          <w:sz w:val="24"/>
          <w:szCs w:val="24"/>
          <w:lang w:val="en-US"/>
        </w:rPr>
        <w:t>The transformer shall be installed in accordance with IS 10028 (Part II &amp; III) code of practice for installation and maintenance of transformer. Necessary support channels shall be grouted in the flooring.</w:t>
      </w:r>
    </w:p>
    <w:p w14:paraId="2B41F6DC" w14:textId="77777777" w:rsidR="00445A6F" w:rsidRDefault="00445A6F" w:rsidP="00445A6F">
      <w:pPr>
        <w:pStyle w:val="ListParagraph"/>
        <w:numPr>
          <w:ilvl w:val="0"/>
          <w:numId w:val="15"/>
        </w:numPr>
        <w:jc w:val="both"/>
        <w:rPr>
          <w:rFonts w:ascii="Times New Roman" w:hAnsi="Times New Roman" w:cs="Times New Roman"/>
          <w:sz w:val="24"/>
          <w:szCs w:val="24"/>
          <w:lang w:val="en-US"/>
        </w:rPr>
      </w:pPr>
      <w:r w:rsidRPr="00765179">
        <w:rPr>
          <w:rFonts w:ascii="Times New Roman" w:hAnsi="Times New Roman" w:cs="Times New Roman"/>
          <w:sz w:val="24"/>
          <w:szCs w:val="24"/>
          <w:lang w:val="en-US"/>
        </w:rPr>
        <w:t xml:space="preserve">The transformer shall be moved to its location and shall be correctly positioned. Transformer wheels shall be either locked or provided with wheel stoppers.   </w:t>
      </w:r>
    </w:p>
    <w:p w14:paraId="1CA8116B" w14:textId="77777777" w:rsidR="00445A6F" w:rsidRDefault="00445A6F" w:rsidP="00445A6F">
      <w:pPr>
        <w:pStyle w:val="ListParagraph"/>
        <w:numPr>
          <w:ilvl w:val="0"/>
          <w:numId w:val="15"/>
        </w:numPr>
        <w:jc w:val="both"/>
        <w:rPr>
          <w:rFonts w:ascii="Times New Roman" w:hAnsi="Times New Roman" w:cs="Times New Roman"/>
          <w:sz w:val="24"/>
          <w:szCs w:val="24"/>
          <w:lang w:val="en-US"/>
        </w:rPr>
      </w:pPr>
      <w:r w:rsidRPr="00765179">
        <w:rPr>
          <w:rFonts w:ascii="Times New Roman" w:hAnsi="Times New Roman" w:cs="Times New Roman"/>
          <w:sz w:val="24"/>
          <w:szCs w:val="24"/>
          <w:lang w:val="en-US"/>
        </w:rPr>
        <w:t>The wiring of devices shall be carried out as per drawings; Earthing of neutral and body of the transformer shall be done in accordance with section (7) of these specifications.</w:t>
      </w:r>
    </w:p>
    <w:p w14:paraId="2B1D7E3F" w14:textId="294BB7F0" w:rsidR="00445A6F" w:rsidRPr="00053886" w:rsidRDefault="00445A6F" w:rsidP="00445A6F">
      <w:pPr>
        <w:pStyle w:val="ListParagraph"/>
        <w:numPr>
          <w:ilvl w:val="0"/>
          <w:numId w:val="15"/>
        </w:numPr>
        <w:jc w:val="both"/>
        <w:rPr>
          <w:rFonts w:ascii="Times New Roman" w:eastAsia="Times New Roman" w:hAnsi="Times New Roman" w:cs="Times New Roman"/>
          <w:bCs/>
          <w:snapToGrid w:val="0"/>
          <w:kern w:val="0"/>
          <w:sz w:val="24"/>
          <w:szCs w:val="24"/>
          <w:lang w:val="en-US"/>
          <w14:ligatures w14:val="none"/>
        </w:rPr>
      </w:pPr>
      <w:r w:rsidRPr="00445A6F">
        <w:rPr>
          <w:rFonts w:ascii="Times New Roman" w:hAnsi="Times New Roman" w:cs="Times New Roman"/>
          <w:sz w:val="24"/>
          <w:szCs w:val="24"/>
          <w:lang w:val="en-US"/>
        </w:rPr>
        <w:t>All devices shall be checked for satisfactory operation</w:t>
      </w:r>
      <w:r w:rsidR="00053886">
        <w:rPr>
          <w:rFonts w:ascii="Times New Roman" w:hAnsi="Times New Roman" w:cs="Times New Roman"/>
          <w:sz w:val="24"/>
          <w:szCs w:val="24"/>
          <w:lang w:val="en-US"/>
        </w:rPr>
        <w:t>.</w:t>
      </w:r>
    </w:p>
    <w:p w14:paraId="12666BE5" w14:textId="77777777" w:rsidR="00053886" w:rsidRDefault="00053886" w:rsidP="00053886">
      <w:pPr>
        <w:pStyle w:val="ListParagraph"/>
        <w:ind w:left="1080"/>
        <w:jc w:val="both"/>
        <w:rPr>
          <w:rFonts w:ascii="Times New Roman" w:hAnsi="Times New Roman" w:cs="Times New Roman"/>
          <w:sz w:val="24"/>
          <w:szCs w:val="24"/>
          <w:lang w:val="en-US"/>
        </w:rPr>
      </w:pPr>
    </w:p>
    <w:p w14:paraId="262F1BCF" w14:textId="499F2D40" w:rsidR="00645F4B" w:rsidRPr="00583A20" w:rsidRDefault="00645F4B" w:rsidP="00C834EF">
      <w:pPr>
        <w:pStyle w:val="ListParagraph"/>
        <w:ind w:hanging="436"/>
        <w:rPr>
          <w:rFonts w:ascii="Times New Roman" w:eastAsia="Times New Roman" w:hAnsi="Times New Roman" w:cs="Times New Roman"/>
          <w:b/>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583A20">
        <w:rPr>
          <w:rFonts w:ascii="Times New Roman" w:eastAsia="Times New Roman" w:hAnsi="Times New Roman" w:cs="Times New Roman"/>
          <w:b/>
          <w:snapToGrid w:val="0"/>
          <w:kern w:val="0"/>
          <w:sz w:val="24"/>
          <w:szCs w:val="24"/>
          <w:lang w:val="en-US"/>
          <w14:ligatures w14:val="none"/>
        </w:rPr>
        <w:t xml:space="preserve">STANDARDS: </w:t>
      </w:r>
      <w:r w:rsidR="00C834EF" w:rsidRPr="00583A20">
        <w:rPr>
          <w:rFonts w:ascii="Times New Roman" w:eastAsia="Times New Roman" w:hAnsi="Times New Roman" w:cs="Times New Roman"/>
          <w:bCs/>
          <w:snapToGrid w:val="0"/>
          <w:kern w:val="0"/>
          <w:sz w:val="24"/>
          <w:szCs w:val="24"/>
          <w:lang w:val="en-US"/>
          <w14:ligatures w14:val="none"/>
        </w:rPr>
        <w:t>All</w:t>
      </w:r>
      <w:r w:rsidRPr="00583A20">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583A20">
        <w:rPr>
          <w:rFonts w:ascii="Times New Roman" w:eastAsia="Times New Roman" w:hAnsi="Times New Roman" w:cs="Times New Roman"/>
          <w:bCs/>
          <w:snapToGrid w:val="0"/>
          <w:kern w:val="0"/>
          <w:sz w:val="24"/>
          <w:szCs w:val="24"/>
          <w:lang w:val="en-US"/>
          <w14:ligatures w14:val="none"/>
        </w:rPr>
        <w:t>the Indian</w:t>
      </w:r>
      <w:r w:rsidRPr="00583A20">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583A20">
        <w:rPr>
          <w:rFonts w:ascii="Times New Roman" w:eastAsia="Times New Roman" w:hAnsi="Times New Roman" w:cs="Times New Roman"/>
          <w:bCs/>
          <w:snapToGrid w:val="0"/>
          <w:kern w:val="0"/>
          <w:sz w:val="24"/>
          <w:szCs w:val="24"/>
          <w:lang w:val="en-US"/>
          <w14:ligatures w14:val="none"/>
        </w:rPr>
        <w:t>following</w:t>
      </w:r>
      <w:r w:rsidR="00C834EF" w:rsidRPr="00583A20">
        <w:rPr>
          <w:rFonts w:ascii="Times New Roman" w:eastAsia="Times New Roman" w:hAnsi="Times New Roman" w:cs="Times New Roman"/>
          <w:b/>
          <w:snapToGrid w:val="0"/>
          <w:kern w:val="0"/>
          <w:sz w:val="24"/>
          <w:szCs w:val="24"/>
          <w:lang w:val="en-US"/>
          <w14:ligatures w14:val="none"/>
        </w:rPr>
        <w:t>:</w:t>
      </w:r>
      <w:r w:rsidRPr="00583A20">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 xml:space="preserve">(i) </w:t>
      </w:r>
      <w:r w:rsidRPr="00583A20">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 xml:space="preserve">(ii) Indian Electricity Rules. </w:t>
      </w:r>
    </w:p>
    <w:p w14:paraId="0B7AE3E6" w14:textId="010F4283" w:rsidR="00C16490" w:rsidRDefault="00C16490" w:rsidP="00C834EF">
      <w:pPr>
        <w:pStyle w:val="ListParagrap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(iii) IS 10028 ( Part II&amp; Part III)-Installation and maintenance of Transformers.</w:t>
      </w:r>
    </w:p>
    <w:p w14:paraId="15E815F8" w14:textId="3CD8AAA9" w:rsidR="00C16490" w:rsidRDefault="00C16490" w:rsidP="00C834EF">
      <w:pPr>
        <w:pStyle w:val="ListParagrap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(iv) IS 2099-Bushing</w:t>
      </w:r>
    </w:p>
    <w:p w14:paraId="3494FEB8" w14:textId="57B6EEA3" w:rsidR="00C16490" w:rsidRPr="00583A20" w:rsidRDefault="00C16490" w:rsidP="00C834EF">
      <w:pPr>
        <w:pStyle w:val="ListParagrap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(v) IS 2705 Current Transformers</w:t>
      </w:r>
    </w:p>
    <w:p w14:paraId="3FD362D6" w14:textId="513F28FF"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w:t>
      </w:r>
      <w:r w:rsidR="00C16490">
        <w:rPr>
          <w:rFonts w:ascii="Times New Roman" w:eastAsia="Times New Roman" w:hAnsi="Times New Roman" w:cs="Times New Roman"/>
          <w:bCs/>
          <w:snapToGrid w:val="0"/>
          <w:kern w:val="0"/>
          <w:sz w:val="24"/>
          <w:szCs w:val="24"/>
          <w:lang w:val="en-US"/>
          <w14:ligatures w14:val="none"/>
        </w:rPr>
        <w:t>vi</w:t>
      </w:r>
      <w:r w:rsidRPr="00583A20">
        <w:rPr>
          <w:rFonts w:ascii="Times New Roman" w:eastAsia="Times New Roman" w:hAnsi="Times New Roman" w:cs="Times New Roman"/>
          <w:bCs/>
          <w:snapToGrid w:val="0"/>
          <w:kern w:val="0"/>
          <w:sz w:val="24"/>
          <w:szCs w:val="24"/>
          <w:lang w:val="en-US"/>
          <w14:ligatures w14:val="none"/>
        </w:rPr>
        <w:t xml:space="preserve">) B.I.S. &amp; other standards as applicable. </w:t>
      </w:r>
    </w:p>
    <w:p w14:paraId="2B838642" w14:textId="1368E4EA"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w:t>
      </w:r>
      <w:r w:rsidR="00C16490">
        <w:rPr>
          <w:rFonts w:ascii="Times New Roman" w:eastAsia="Times New Roman" w:hAnsi="Times New Roman" w:cs="Times New Roman"/>
          <w:bCs/>
          <w:snapToGrid w:val="0"/>
          <w:kern w:val="0"/>
          <w:sz w:val="24"/>
          <w:szCs w:val="24"/>
          <w:lang w:val="en-US"/>
          <w14:ligatures w14:val="none"/>
        </w:rPr>
        <w:t>vii</w:t>
      </w:r>
      <w:r w:rsidRPr="00583A20">
        <w:rPr>
          <w:rFonts w:ascii="Times New Roman" w:eastAsia="Times New Roman" w:hAnsi="Times New Roman" w:cs="Times New Roman"/>
          <w:bCs/>
          <w:snapToGrid w:val="0"/>
          <w:kern w:val="0"/>
          <w:sz w:val="24"/>
          <w:szCs w:val="24"/>
          <w:lang w:val="en-US"/>
          <w14:ligatures w14:val="none"/>
        </w:rPr>
        <w:t xml:space="preserve">) Workmen’s compensation Act. </w:t>
      </w:r>
    </w:p>
    <w:p w14:paraId="57314BA5" w14:textId="381BD368"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(v</w:t>
      </w:r>
      <w:r w:rsidR="00C16490">
        <w:rPr>
          <w:rFonts w:ascii="Times New Roman" w:eastAsia="Times New Roman" w:hAnsi="Times New Roman" w:cs="Times New Roman"/>
          <w:bCs/>
          <w:snapToGrid w:val="0"/>
          <w:kern w:val="0"/>
          <w:sz w:val="24"/>
          <w:szCs w:val="24"/>
          <w:lang w:val="en-US"/>
          <w14:ligatures w14:val="none"/>
        </w:rPr>
        <w:t>iii</w:t>
      </w:r>
      <w:r w:rsidRPr="00583A20">
        <w:rPr>
          <w:rFonts w:ascii="Times New Roman" w:eastAsia="Times New Roman" w:hAnsi="Times New Roman" w:cs="Times New Roman"/>
          <w:bCs/>
          <w:snapToGrid w:val="0"/>
          <w:kern w:val="0"/>
          <w:sz w:val="24"/>
          <w:szCs w:val="24"/>
          <w:lang w:val="en-US"/>
          <w14:ligatures w14:val="none"/>
        </w:rPr>
        <w:t>) Statutory norms prescribed by local bodies like CEA, Power Supply Co. etc.</w:t>
      </w:r>
    </w:p>
    <w:p w14:paraId="623144D5" w14:textId="2B258055" w:rsidR="00C834EF" w:rsidRPr="00583A20" w:rsidRDefault="00C834EF" w:rsidP="00C834EF">
      <w:pPr>
        <w:ind w:firstLine="284"/>
        <w:rPr>
          <w:rFonts w:ascii="Times New Roman" w:eastAsia="Times New Roman" w:hAnsi="Times New Roman" w:cs="Times New Roman"/>
          <w:b/>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13) Maintenance:</w:t>
      </w:r>
    </w:p>
    <w:p w14:paraId="19924BCC" w14:textId="6567E6FB" w:rsidR="00924CC5" w:rsidRPr="00784176" w:rsidRDefault="00924CC5" w:rsidP="00924CC5">
      <w:pPr>
        <w:ind w:left="709"/>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a. </w:t>
      </w:r>
      <w:r w:rsidRPr="00784176">
        <w:rPr>
          <w:rFonts w:ascii="Times New Roman" w:eastAsia="Times New Roman" w:hAnsi="Times New Roman" w:cs="Times New Roman"/>
          <w:bCs/>
          <w:snapToGrid w:val="0"/>
          <w:kern w:val="0"/>
          <w:sz w:val="24"/>
          <w:szCs w:val="24"/>
          <w:lang w:val="en-US"/>
          <w14:ligatures w14:val="none"/>
        </w:rPr>
        <w:t xml:space="preserve">Sufficient trained and experienced staff &amp; Engineer shall be made available to meet any exigency of work during the guarantee period of </w:t>
      </w:r>
      <w:r w:rsidR="002E15A7">
        <w:rPr>
          <w:rFonts w:ascii="Times New Roman" w:eastAsia="Times New Roman" w:hAnsi="Times New Roman" w:cs="Times New Roman"/>
          <w:bCs/>
          <w:snapToGrid w:val="0"/>
          <w:kern w:val="0"/>
          <w:sz w:val="24"/>
          <w:szCs w:val="24"/>
          <w:lang w:val="en-US"/>
          <w14:ligatures w14:val="none"/>
        </w:rPr>
        <w:t>two</w:t>
      </w:r>
      <w:r w:rsidRPr="00784176">
        <w:rPr>
          <w:rFonts w:ascii="Times New Roman" w:eastAsia="Times New Roman" w:hAnsi="Times New Roman" w:cs="Times New Roman"/>
          <w:bCs/>
          <w:snapToGrid w:val="0"/>
          <w:kern w:val="0"/>
          <w:sz w:val="24"/>
          <w:szCs w:val="24"/>
          <w:lang w:val="en-US"/>
          <w14:ligatures w14:val="none"/>
        </w:rPr>
        <w:t xml:space="preserve"> year from the handing over of the installation</w:t>
      </w:r>
      <w:r w:rsidRPr="00784176">
        <w:rPr>
          <w:rFonts w:ascii="Times New Roman" w:eastAsia="Times New Roman" w:hAnsi="Times New Roman" w:cs="Times New Roman"/>
          <w:b/>
          <w:snapToGrid w:val="0"/>
          <w:kern w:val="0"/>
          <w:sz w:val="24"/>
          <w:szCs w:val="24"/>
          <w:lang w:val="en-US"/>
          <w14:ligatures w14:val="none"/>
        </w:rPr>
        <w:t xml:space="preserve">. </w:t>
      </w:r>
    </w:p>
    <w:p w14:paraId="1C7297B2" w14:textId="3FFFD69F" w:rsidR="00924CC5" w:rsidRPr="002E15A7" w:rsidRDefault="00924CC5" w:rsidP="00924CC5">
      <w:pPr>
        <w:ind w:left="720"/>
        <w:jc w:val="both"/>
        <w:rPr>
          <w:rFonts w:ascii="Times New Roman" w:eastAsia="Times New Roman" w:hAnsi="Times New Roman" w:cs="Times New Roman"/>
          <w:bCs/>
          <w:snapToGrid w:val="0"/>
          <w:kern w:val="0"/>
          <w:sz w:val="24"/>
          <w:szCs w:val="24"/>
          <w:lang w:val="en-US"/>
          <w14:ligatures w14:val="none"/>
        </w:rPr>
      </w:pPr>
      <w:r w:rsidRPr="00CE1B16">
        <w:rPr>
          <w:rFonts w:ascii="Times New Roman" w:eastAsia="Times New Roman" w:hAnsi="Times New Roman" w:cs="Times New Roman"/>
          <w:b/>
          <w:snapToGrid w:val="0"/>
          <w:kern w:val="0"/>
          <w:sz w:val="24"/>
          <w:szCs w:val="24"/>
          <w:lang w:val="en-US"/>
          <w14:ligatures w14:val="none"/>
        </w:rPr>
        <w:t>b.</w:t>
      </w:r>
      <w:r>
        <w:rPr>
          <w:rFonts w:ascii="Times New Roman" w:eastAsia="Times New Roman" w:hAnsi="Times New Roman" w:cs="Times New Roman"/>
          <w:bCs/>
          <w:snapToGrid w:val="0"/>
          <w:kern w:val="0"/>
          <w:sz w:val="24"/>
          <w:szCs w:val="24"/>
          <w:lang w:val="en-US"/>
          <w14:ligatures w14:val="none"/>
        </w:rPr>
        <w:t xml:space="preserve"> </w:t>
      </w:r>
      <w:r w:rsidRPr="002E15A7">
        <w:rPr>
          <w:rFonts w:ascii="Times New Roman" w:eastAsia="Times New Roman" w:hAnsi="Times New Roman" w:cs="Times New Roman"/>
          <w:bCs/>
          <w:snapToGrid w:val="0"/>
          <w:kern w:val="0"/>
          <w:sz w:val="24"/>
          <w:szCs w:val="24"/>
          <w:lang w:val="en-US"/>
          <w14:ligatures w14:val="none"/>
        </w:rPr>
        <w:t xml:space="preserve">Routine as well as preventive maintenance for </w:t>
      </w:r>
      <w:r w:rsidR="002E15A7" w:rsidRPr="002E15A7">
        <w:rPr>
          <w:rFonts w:ascii="Times New Roman" w:eastAsia="Times New Roman" w:hAnsi="Times New Roman" w:cs="Times New Roman"/>
          <w:bCs/>
          <w:snapToGrid w:val="0"/>
          <w:kern w:val="0"/>
          <w:sz w:val="24"/>
          <w:szCs w:val="24"/>
          <w:lang w:val="en-US"/>
          <w14:ligatures w14:val="none"/>
        </w:rPr>
        <w:t>two</w:t>
      </w:r>
      <w:r w:rsidRPr="002E15A7">
        <w:rPr>
          <w:rFonts w:ascii="Times New Roman" w:eastAsia="Times New Roman" w:hAnsi="Times New Roman" w:cs="Times New Roman"/>
          <w:bCs/>
          <w:snapToGrid w:val="0"/>
          <w:kern w:val="0"/>
          <w:sz w:val="24"/>
          <w:szCs w:val="24"/>
          <w:lang w:val="en-US"/>
          <w14:ligatures w14:val="none"/>
        </w:rPr>
        <w:t xml:space="preserve"> </w:t>
      </w:r>
      <w:r w:rsidR="00895DB6" w:rsidRPr="002E15A7">
        <w:rPr>
          <w:rFonts w:ascii="Times New Roman" w:eastAsia="Times New Roman" w:hAnsi="Times New Roman" w:cs="Times New Roman"/>
          <w:bCs/>
          <w:snapToGrid w:val="0"/>
          <w:kern w:val="0"/>
          <w:sz w:val="24"/>
          <w:szCs w:val="24"/>
          <w:lang w:val="en-US"/>
          <w14:ligatures w14:val="none"/>
        </w:rPr>
        <w:t>years</w:t>
      </w:r>
      <w:r w:rsidRPr="002E15A7">
        <w:rPr>
          <w:rFonts w:ascii="Times New Roman" w:eastAsia="Times New Roman" w:hAnsi="Times New Roman" w:cs="Times New Roman"/>
          <w:bCs/>
          <w:snapToGrid w:val="0"/>
          <w:kern w:val="0"/>
          <w:sz w:val="24"/>
          <w:szCs w:val="24"/>
          <w:lang w:val="en-US"/>
          <w14:ligatures w14:val="none"/>
        </w:rPr>
        <w:t xml:space="preserve"> from the date of taking over the installation shall be carried out and the record of the same shall have to be maintained.</w:t>
      </w:r>
    </w:p>
    <w:p w14:paraId="73323F2F" w14:textId="62A53BFC" w:rsidR="00924CC5" w:rsidRPr="002E15A7" w:rsidRDefault="00924CC5" w:rsidP="00924CC5">
      <w:pPr>
        <w:ind w:left="720"/>
        <w:jc w:val="both"/>
        <w:rPr>
          <w:rFonts w:ascii="Times New Roman" w:eastAsia="Times New Roman" w:hAnsi="Times New Roman" w:cs="Times New Roman"/>
          <w:bCs/>
          <w:snapToGrid w:val="0"/>
          <w:kern w:val="0"/>
          <w:sz w:val="24"/>
          <w:szCs w:val="24"/>
          <w:lang w:val="en-US"/>
          <w14:ligatures w14:val="none"/>
        </w:rPr>
      </w:pPr>
      <w:r w:rsidRPr="002E15A7">
        <w:rPr>
          <w:rFonts w:ascii="Times New Roman" w:eastAsia="Times New Roman" w:hAnsi="Times New Roman" w:cs="Times New Roman"/>
          <w:b/>
          <w:snapToGrid w:val="0"/>
          <w:kern w:val="0"/>
          <w:sz w:val="24"/>
          <w:szCs w:val="24"/>
          <w:lang w:val="en-US"/>
          <w14:ligatures w14:val="none"/>
        </w:rPr>
        <w:t>c.</w:t>
      </w:r>
      <w:r w:rsidRPr="002E15A7">
        <w:rPr>
          <w:rFonts w:ascii="Times New Roman" w:eastAsia="Times New Roman" w:hAnsi="Times New Roman" w:cs="Times New Roman"/>
          <w:bCs/>
          <w:snapToGrid w:val="0"/>
          <w:kern w:val="0"/>
          <w:sz w:val="24"/>
          <w:szCs w:val="24"/>
          <w:lang w:val="en-US"/>
          <w14:ligatures w14:val="none"/>
        </w:rPr>
        <w:t xml:space="preserve"> </w:t>
      </w:r>
      <w:bookmarkStart w:id="4" w:name="_Hlk188015529"/>
      <w:r w:rsidRPr="002E15A7">
        <w:rPr>
          <w:rFonts w:ascii="Times New Roman" w:eastAsia="Times New Roman" w:hAnsi="Times New Roman" w:cs="Times New Roman"/>
          <w:bCs/>
          <w:snapToGrid w:val="0"/>
          <w:kern w:val="0"/>
          <w:sz w:val="24"/>
          <w:szCs w:val="24"/>
          <w:lang w:val="en-US"/>
          <w14:ligatures w14:val="none"/>
        </w:rPr>
        <w:t xml:space="preserve">Comprehensive maintenance period of 5 years for the successful bidder will begin after the </w:t>
      </w:r>
      <w:r w:rsidR="002E15A7" w:rsidRPr="002E15A7">
        <w:rPr>
          <w:rFonts w:ascii="Times New Roman" w:eastAsia="Times New Roman" w:hAnsi="Times New Roman" w:cs="Times New Roman"/>
          <w:bCs/>
          <w:snapToGrid w:val="0"/>
          <w:kern w:val="0"/>
          <w:sz w:val="24"/>
          <w:szCs w:val="24"/>
          <w:lang w:val="en-US"/>
          <w14:ligatures w14:val="none"/>
        </w:rPr>
        <w:t xml:space="preserve">successful </w:t>
      </w:r>
      <w:r w:rsidR="00895DB6" w:rsidRPr="002E15A7">
        <w:rPr>
          <w:rFonts w:ascii="Times New Roman" w:eastAsia="Times New Roman" w:hAnsi="Times New Roman" w:cs="Times New Roman"/>
          <w:bCs/>
          <w:snapToGrid w:val="0"/>
          <w:kern w:val="0"/>
          <w:sz w:val="24"/>
          <w:szCs w:val="24"/>
          <w:lang w:val="en-US"/>
          <w14:ligatures w14:val="none"/>
        </w:rPr>
        <w:t>completion DLP</w:t>
      </w:r>
      <w:r w:rsidR="006220AA" w:rsidRPr="002E15A7">
        <w:rPr>
          <w:rFonts w:ascii="Times New Roman" w:eastAsia="Times New Roman" w:hAnsi="Times New Roman" w:cs="Times New Roman"/>
          <w:bCs/>
          <w:snapToGrid w:val="0"/>
          <w:kern w:val="0"/>
          <w:sz w:val="24"/>
          <w:szCs w:val="24"/>
          <w:lang w:val="en-US"/>
          <w14:ligatures w14:val="none"/>
        </w:rPr>
        <w:t>.</w:t>
      </w:r>
      <w:bookmarkEnd w:id="4"/>
    </w:p>
    <w:p w14:paraId="4A8E62F8" w14:textId="226D4994" w:rsidR="00C834EF" w:rsidRPr="00583A20" w:rsidRDefault="00C834EF" w:rsidP="00C834EF">
      <w:pPr>
        <w:ind w:firstLine="284"/>
        <w:jc w:val="both"/>
        <w:rPr>
          <w:rFonts w:ascii="Times New Roman" w:eastAsia="Times New Roman" w:hAnsi="Times New Roman" w:cs="Times New Roman"/>
          <w:b/>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14) Training:</w:t>
      </w:r>
    </w:p>
    <w:p w14:paraId="37D86C7F" w14:textId="3F2F4257" w:rsidR="00C834EF" w:rsidRDefault="00C834EF" w:rsidP="00C834EF">
      <w:pPr>
        <w:ind w:left="719"/>
        <w:jc w:val="bot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 xml:space="preserve">The scope of the work includes </w:t>
      </w:r>
      <w:r w:rsidR="006220AA" w:rsidRPr="00583A20">
        <w:rPr>
          <w:rFonts w:ascii="Times New Roman" w:eastAsia="Times New Roman" w:hAnsi="Times New Roman" w:cs="Times New Roman"/>
          <w:bCs/>
          <w:snapToGrid w:val="0"/>
          <w:kern w:val="0"/>
          <w:sz w:val="24"/>
          <w:szCs w:val="24"/>
          <w:lang w:val="en-US"/>
          <w14:ligatures w14:val="none"/>
        </w:rPr>
        <w:t>on-the-</w:t>
      </w:r>
      <w:r w:rsidRPr="00583A20">
        <w:rPr>
          <w:rFonts w:ascii="Times New Roman" w:eastAsia="Times New Roman" w:hAnsi="Times New Roman" w:cs="Times New Roman"/>
          <w:bCs/>
          <w:snapToGrid w:val="0"/>
          <w:kern w:val="0"/>
          <w:sz w:val="24"/>
          <w:szCs w:val="24"/>
          <w:lang w:val="en-US"/>
          <w14:ligatures w14:val="none"/>
        </w:rPr>
        <w:t xml:space="preserve">job technical training of </w:t>
      </w:r>
      <w:r w:rsidR="00895DB6">
        <w:rPr>
          <w:rFonts w:ascii="Times New Roman" w:eastAsia="Times New Roman" w:hAnsi="Times New Roman" w:cs="Times New Roman"/>
          <w:bCs/>
          <w:snapToGrid w:val="0"/>
          <w:kern w:val="0"/>
          <w:sz w:val="24"/>
          <w:szCs w:val="24"/>
          <w:lang w:val="en-US"/>
          <w14:ligatures w14:val="none"/>
        </w:rPr>
        <w:t xml:space="preserve">LNMIIT staff at </w:t>
      </w:r>
      <w:r w:rsidRPr="00583A20">
        <w:rPr>
          <w:rFonts w:ascii="Times New Roman" w:eastAsia="Times New Roman" w:hAnsi="Times New Roman" w:cs="Times New Roman"/>
          <w:bCs/>
          <w:snapToGrid w:val="0"/>
          <w:kern w:val="0"/>
          <w:sz w:val="24"/>
          <w:szCs w:val="24"/>
          <w:lang w:val="en-US"/>
          <w14:ligatures w14:val="none"/>
        </w:rPr>
        <w:t>site. Nothing extra shall be payable on this account.</w:t>
      </w:r>
    </w:p>
    <w:p w14:paraId="7A67B065" w14:textId="212637B1" w:rsidR="00814502" w:rsidRDefault="00814502" w:rsidP="00814502">
      <w:pPr>
        <w:ind w:firstLine="284"/>
        <w:jc w:val="both"/>
        <w:rPr>
          <w:rFonts w:ascii="Times New Roman" w:hAnsi="Times New Roman" w:cs="Times New Roman"/>
          <w:b/>
          <w:bCs/>
          <w:sz w:val="24"/>
          <w:szCs w:val="24"/>
          <w:lang w:val="en-US"/>
        </w:rPr>
      </w:pPr>
      <w:r w:rsidRPr="00814502">
        <w:rPr>
          <w:rFonts w:ascii="Times New Roman" w:eastAsia="Times New Roman" w:hAnsi="Times New Roman" w:cs="Times New Roman"/>
          <w:b/>
          <w:snapToGrid w:val="0"/>
          <w:kern w:val="0"/>
          <w:sz w:val="24"/>
          <w:szCs w:val="24"/>
          <w:lang w:val="en-US"/>
          <w14:ligatures w14:val="none"/>
        </w:rPr>
        <w:t xml:space="preserve">15) </w:t>
      </w:r>
      <w:r w:rsidRPr="00765179">
        <w:rPr>
          <w:rFonts w:ascii="Times New Roman" w:hAnsi="Times New Roman" w:cs="Times New Roman"/>
          <w:b/>
          <w:bCs/>
          <w:sz w:val="24"/>
          <w:szCs w:val="24"/>
          <w:lang w:val="en-US"/>
        </w:rPr>
        <w:t>Test Certificates</w:t>
      </w:r>
    </w:p>
    <w:p w14:paraId="76E707F3" w14:textId="77777777" w:rsidR="00814502" w:rsidRDefault="00814502" w:rsidP="00F529A9">
      <w:pPr>
        <w:ind w:left="709"/>
        <w:jc w:val="both"/>
        <w:rPr>
          <w:rFonts w:ascii="Times New Roman" w:hAnsi="Times New Roman" w:cs="Times New Roman"/>
          <w:sz w:val="24"/>
          <w:szCs w:val="24"/>
          <w:lang w:val="en-US"/>
        </w:rPr>
      </w:pPr>
      <w:r w:rsidRPr="00765179">
        <w:rPr>
          <w:rFonts w:ascii="Times New Roman" w:hAnsi="Times New Roman" w:cs="Times New Roman"/>
          <w:sz w:val="24"/>
          <w:szCs w:val="24"/>
          <w:lang w:val="en-US"/>
        </w:rPr>
        <w:t xml:space="preserve">The routine, special and type test certificate of the transformer shall be furnished for approval before the delivery of the equipment from the factory.   </w:t>
      </w:r>
    </w:p>
    <w:p w14:paraId="1828FFD3" w14:textId="77777777" w:rsidR="00814502" w:rsidRDefault="00814502" w:rsidP="00F529A9">
      <w:pPr>
        <w:ind w:left="709"/>
        <w:jc w:val="both"/>
        <w:rPr>
          <w:rFonts w:ascii="Times New Roman" w:hAnsi="Times New Roman" w:cs="Times New Roman"/>
          <w:sz w:val="24"/>
          <w:szCs w:val="24"/>
          <w:lang w:val="en-US"/>
        </w:rPr>
      </w:pPr>
      <w:bookmarkStart w:id="5" w:name="_Hlk187243961"/>
      <w:r>
        <w:rPr>
          <w:rFonts w:ascii="Times New Roman" w:hAnsi="Times New Roman" w:cs="Times New Roman"/>
          <w:sz w:val="24"/>
          <w:szCs w:val="24"/>
          <w:lang w:val="en-US"/>
        </w:rPr>
        <w:t>A</w:t>
      </w:r>
      <w:r w:rsidRPr="00765179">
        <w:rPr>
          <w:rFonts w:ascii="Times New Roman" w:hAnsi="Times New Roman" w:cs="Times New Roman"/>
          <w:sz w:val="24"/>
          <w:szCs w:val="24"/>
          <w:lang w:val="en-US"/>
        </w:rPr>
        <w:t xml:space="preserve">s regards the type tests in case these have been done earlier by OEM for similar design/ type, same if produce shall be acceptable. In case, same is not done earlier, these will have to be done for one of the transformers of the present lot.   </w:t>
      </w:r>
    </w:p>
    <w:bookmarkEnd w:id="5"/>
    <w:p w14:paraId="0DD03D95" w14:textId="64F96866" w:rsidR="0002684F" w:rsidRDefault="00784176" w:rsidP="0002684F">
      <w:pPr>
        <w:ind w:left="1439" w:hanging="1155"/>
        <w:jc w:val="center"/>
        <w:rPr>
          <w:rFonts w:ascii="Times New Roman" w:eastAsia="Times New Roman" w:hAnsi="Times New Roman" w:cs="Times New Roman"/>
          <w:b/>
          <w:snapToGrid w:val="0"/>
          <w:kern w:val="0"/>
          <w:sz w:val="28"/>
          <w:szCs w:val="28"/>
          <w:lang w:val="en-US"/>
          <w14:ligatures w14:val="none"/>
        </w:rPr>
      </w:pPr>
      <w:r w:rsidRPr="00B04C5D">
        <w:rPr>
          <w:rFonts w:ascii="Times New Roman" w:eastAsia="Times New Roman" w:hAnsi="Times New Roman" w:cs="Times New Roman"/>
          <w:b/>
          <w:snapToGrid w:val="0"/>
          <w:kern w:val="0"/>
          <w:sz w:val="28"/>
          <w:szCs w:val="28"/>
          <w:lang w:val="en-US"/>
          <w14:ligatures w14:val="none"/>
        </w:rPr>
        <w:lastRenderedPageBreak/>
        <w:t>Part-</w:t>
      </w:r>
      <w:r w:rsidR="00B652F5">
        <w:rPr>
          <w:rFonts w:ascii="Times New Roman" w:eastAsia="Times New Roman" w:hAnsi="Times New Roman" w:cs="Times New Roman"/>
          <w:b/>
          <w:snapToGrid w:val="0"/>
          <w:kern w:val="0"/>
          <w:sz w:val="28"/>
          <w:szCs w:val="28"/>
          <w:lang w:val="en-US"/>
          <w14:ligatures w14:val="none"/>
        </w:rPr>
        <w:t>3</w:t>
      </w:r>
      <w:r w:rsidR="0002684F">
        <w:rPr>
          <w:rFonts w:ascii="Times New Roman" w:eastAsia="Times New Roman" w:hAnsi="Times New Roman" w:cs="Times New Roman"/>
          <w:b/>
          <w:snapToGrid w:val="0"/>
          <w:kern w:val="0"/>
          <w:sz w:val="28"/>
          <w:szCs w:val="28"/>
          <w:lang w:val="en-US"/>
          <w14:ligatures w14:val="none"/>
        </w:rPr>
        <w:tab/>
      </w:r>
      <w:bookmarkStart w:id="6" w:name="_Hlk188015562"/>
      <w:r w:rsidR="0002684F" w:rsidRPr="009C5485">
        <w:rPr>
          <w:rFonts w:ascii="Times New Roman" w:eastAsia="Times New Roman" w:hAnsi="Times New Roman" w:cs="Times New Roman"/>
          <w:b/>
          <w:snapToGrid w:val="0"/>
          <w:kern w:val="0"/>
          <w:sz w:val="28"/>
          <w:szCs w:val="28"/>
          <w:lang w:val="en-US"/>
          <w14:ligatures w14:val="none"/>
        </w:rPr>
        <w:t xml:space="preserve">Terms &amp; Conditions for </w:t>
      </w:r>
      <w:r w:rsidR="0002684F">
        <w:rPr>
          <w:rFonts w:ascii="Times New Roman" w:eastAsia="Times New Roman" w:hAnsi="Times New Roman" w:cs="Times New Roman"/>
          <w:b/>
          <w:snapToGrid w:val="0"/>
          <w:kern w:val="0"/>
          <w:sz w:val="28"/>
          <w:szCs w:val="28"/>
          <w:lang w:val="en-US"/>
          <w14:ligatures w14:val="none"/>
        </w:rPr>
        <w:t>c</w:t>
      </w:r>
      <w:r w:rsidR="0002684F" w:rsidRPr="009C5485">
        <w:rPr>
          <w:rFonts w:ascii="Times New Roman" w:eastAsia="Times New Roman" w:hAnsi="Times New Roman" w:cs="Times New Roman"/>
          <w:b/>
          <w:snapToGrid w:val="0"/>
          <w:kern w:val="0"/>
          <w:sz w:val="28"/>
          <w:szCs w:val="28"/>
          <w:lang w:val="en-US"/>
          <w14:ligatures w14:val="none"/>
        </w:rPr>
        <w:t>omprehensive warranty/</w:t>
      </w:r>
      <w:r w:rsidR="0002684F">
        <w:rPr>
          <w:rFonts w:ascii="Times New Roman" w:eastAsia="Times New Roman" w:hAnsi="Times New Roman" w:cs="Times New Roman"/>
          <w:b/>
          <w:snapToGrid w:val="0"/>
          <w:kern w:val="0"/>
          <w:sz w:val="28"/>
          <w:szCs w:val="28"/>
          <w:lang w:val="en-US"/>
          <w14:ligatures w14:val="none"/>
        </w:rPr>
        <w:t>d</w:t>
      </w:r>
      <w:r w:rsidR="0002684F" w:rsidRPr="009C5485">
        <w:rPr>
          <w:rFonts w:ascii="Times New Roman" w:eastAsia="Times New Roman" w:hAnsi="Times New Roman" w:cs="Times New Roman"/>
          <w:b/>
          <w:snapToGrid w:val="0"/>
          <w:kern w:val="0"/>
          <w:sz w:val="28"/>
          <w:szCs w:val="28"/>
          <w:lang w:val="en-US"/>
          <w14:ligatures w14:val="none"/>
        </w:rPr>
        <w:t xml:space="preserve">efects </w:t>
      </w:r>
      <w:r w:rsidR="0002684F">
        <w:rPr>
          <w:rFonts w:ascii="Times New Roman" w:eastAsia="Times New Roman" w:hAnsi="Times New Roman" w:cs="Times New Roman"/>
          <w:b/>
          <w:snapToGrid w:val="0"/>
          <w:kern w:val="0"/>
          <w:sz w:val="28"/>
          <w:szCs w:val="28"/>
          <w:lang w:val="en-US"/>
          <w14:ligatures w14:val="none"/>
        </w:rPr>
        <w:t>l</w:t>
      </w:r>
      <w:r w:rsidR="0002684F" w:rsidRPr="009C5485">
        <w:rPr>
          <w:rFonts w:ascii="Times New Roman" w:eastAsia="Times New Roman" w:hAnsi="Times New Roman" w:cs="Times New Roman"/>
          <w:b/>
          <w:snapToGrid w:val="0"/>
          <w:kern w:val="0"/>
          <w:sz w:val="28"/>
          <w:szCs w:val="28"/>
          <w:lang w:val="en-US"/>
          <w14:ligatures w14:val="none"/>
        </w:rPr>
        <w:t xml:space="preserve">iability </w:t>
      </w:r>
      <w:r w:rsidR="0002684F">
        <w:rPr>
          <w:rFonts w:ascii="Times New Roman" w:eastAsia="Times New Roman" w:hAnsi="Times New Roman" w:cs="Times New Roman"/>
          <w:b/>
          <w:snapToGrid w:val="0"/>
          <w:kern w:val="0"/>
          <w:sz w:val="28"/>
          <w:szCs w:val="28"/>
          <w:lang w:val="en-US"/>
          <w14:ligatures w14:val="none"/>
        </w:rPr>
        <w:t>p</w:t>
      </w:r>
      <w:r w:rsidR="0002684F" w:rsidRPr="009C5485">
        <w:rPr>
          <w:rFonts w:ascii="Times New Roman" w:eastAsia="Times New Roman" w:hAnsi="Times New Roman" w:cs="Times New Roman"/>
          <w:b/>
          <w:snapToGrid w:val="0"/>
          <w:kern w:val="0"/>
          <w:sz w:val="28"/>
          <w:szCs w:val="28"/>
          <w:lang w:val="en-US"/>
          <w14:ligatures w14:val="none"/>
        </w:rPr>
        <w:t xml:space="preserve">eriod of </w:t>
      </w:r>
      <w:r w:rsidR="002E15A7">
        <w:rPr>
          <w:rFonts w:ascii="Times New Roman" w:eastAsia="Times New Roman" w:hAnsi="Times New Roman" w:cs="Times New Roman"/>
          <w:b/>
          <w:snapToGrid w:val="0"/>
          <w:kern w:val="0"/>
          <w:sz w:val="28"/>
          <w:szCs w:val="28"/>
          <w:lang w:val="en-US"/>
          <w14:ligatures w14:val="none"/>
        </w:rPr>
        <w:t>Two</w:t>
      </w:r>
      <w:r w:rsidR="0002684F" w:rsidRPr="009C5485">
        <w:rPr>
          <w:rFonts w:ascii="Times New Roman" w:eastAsia="Times New Roman" w:hAnsi="Times New Roman" w:cs="Times New Roman"/>
          <w:b/>
          <w:snapToGrid w:val="0"/>
          <w:kern w:val="0"/>
          <w:sz w:val="28"/>
          <w:szCs w:val="28"/>
          <w:lang w:val="en-US"/>
          <w14:ligatures w14:val="none"/>
        </w:rPr>
        <w:t xml:space="preserve"> year</w:t>
      </w:r>
      <w:r w:rsidR="002E15A7">
        <w:rPr>
          <w:rFonts w:ascii="Times New Roman" w:eastAsia="Times New Roman" w:hAnsi="Times New Roman" w:cs="Times New Roman"/>
          <w:b/>
          <w:snapToGrid w:val="0"/>
          <w:kern w:val="0"/>
          <w:sz w:val="28"/>
          <w:szCs w:val="28"/>
          <w:lang w:val="en-US"/>
          <w14:ligatures w14:val="none"/>
        </w:rPr>
        <w:t>s</w:t>
      </w:r>
      <w:r w:rsidR="0002684F" w:rsidRPr="009C5485">
        <w:rPr>
          <w:rFonts w:ascii="Times New Roman" w:eastAsia="Times New Roman" w:hAnsi="Times New Roman" w:cs="Times New Roman"/>
          <w:b/>
          <w:snapToGrid w:val="0"/>
          <w:kern w:val="0"/>
          <w:sz w:val="28"/>
          <w:szCs w:val="28"/>
          <w:lang w:val="en-US"/>
          <w14:ligatures w14:val="none"/>
        </w:rPr>
        <w:t xml:space="preserve"> </w:t>
      </w:r>
      <w:r w:rsidR="0002684F">
        <w:rPr>
          <w:rFonts w:ascii="Times New Roman" w:eastAsia="Times New Roman" w:hAnsi="Times New Roman" w:cs="Times New Roman"/>
          <w:b/>
          <w:snapToGrid w:val="0"/>
          <w:kern w:val="0"/>
          <w:sz w:val="28"/>
          <w:szCs w:val="28"/>
          <w:lang w:val="en-US"/>
          <w14:ligatures w14:val="none"/>
        </w:rPr>
        <w:t>and c</w:t>
      </w:r>
      <w:r w:rsidR="0002684F" w:rsidRPr="009C5485">
        <w:rPr>
          <w:rFonts w:ascii="Times New Roman" w:eastAsia="Times New Roman" w:hAnsi="Times New Roman" w:cs="Times New Roman"/>
          <w:b/>
          <w:snapToGrid w:val="0"/>
          <w:kern w:val="0"/>
          <w:sz w:val="28"/>
          <w:szCs w:val="28"/>
          <w:lang w:val="en-US"/>
          <w14:ligatures w14:val="none"/>
        </w:rPr>
        <w:t>omprehensive maintenance for 5 years.</w:t>
      </w:r>
      <w:bookmarkEnd w:id="6"/>
    </w:p>
    <w:p w14:paraId="3E1E8DD2" w14:textId="77777777" w:rsidR="000464A5" w:rsidRPr="009C5485" w:rsidRDefault="000464A5" w:rsidP="0002684F">
      <w:pPr>
        <w:ind w:left="1439" w:hanging="1155"/>
        <w:jc w:val="center"/>
        <w:rPr>
          <w:rFonts w:ascii="Times New Roman" w:eastAsia="Times New Roman" w:hAnsi="Times New Roman" w:cs="Times New Roman"/>
          <w:b/>
          <w:snapToGrid w:val="0"/>
          <w:kern w:val="0"/>
          <w:sz w:val="28"/>
          <w:szCs w:val="28"/>
          <w:lang w:val="en-US"/>
          <w14:ligatures w14:val="none"/>
        </w:rPr>
      </w:pPr>
    </w:p>
    <w:p w14:paraId="08D7375A" w14:textId="77777777" w:rsidR="0002684F" w:rsidRPr="00784176" w:rsidRDefault="0002684F" w:rsidP="0002684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 </w:t>
      </w:r>
      <w:r w:rsidRPr="00784176">
        <w:rPr>
          <w:rFonts w:ascii="Times New Roman" w:eastAsia="Times New Roman" w:hAnsi="Times New Roman" w:cs="Times New Roman"/>
          <w:bCs/>
          <w:snapToGrid w:val="0"/>
          <w:kern w:val="0"/>
          <w:sz w:val="24"/>
          <w:szCs w:val="24"/>
          <w:lang w:val="en-US"/>
          <w14:ligatures w14:val="none"/>
        </w:rPr>
        <w:t xml:space="preserve">The Contractor shall regularly examine, lubricate and adjust the equipment and generally carry out planned maintenance in a systematic and controlled manner. </w:t>
      </w:r>
    </w:p>
    <w:p w14:paraId="43733057" w14:textId="74BA7553" w:rsidR="0002684F" w:rsidRPr="00784176" w:rsidRDefault="0002684F" w:rsidP="0002684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2) </w:t>
      </w:r>
      <w:r w:rsidRPr="00784176">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which are found to be defective. </w:t>
      </w:r>
    </w:p>
    <w:p w14:paraId="0AE72DB7" w14:textId="67F3CEF7"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r w:rsidR="0002684F" w:rsidRPr="00784176">
        <w:rPr>
          <w:rFonts w:ascii="Times New Roman" w:eastAsia="Times New Roman" w:hAnsi="Times New Roman" w:cs="Times New Roman"/>
          <w:b/>
          <w:snapToGrid w:val="0"/>
          <w:kern w:val="0"/>
          <w:sz w:val="24"/>
          <w:szCs w:val="24"/>
          <w:lang w:val="en-US"/>
          <w14:ligatures w14:val="none"/>
        </w:rPr>
        <w:t xml:space="preserve">) </w:t>
      </w:r>
      <w:r w:rsidR="0002684F" w:rsidRPr="00784176">
        <w:rPr>
          <w:rFonts w:ascii="Times New Roman" w:eastAsia="Times New Roman" w:hAnsi="Times New Roman" w:cs="Times New Roman"/>
          <w:bCs/>
          <w:snapToGrid w:val="0"/>
          <w:kern w:val="0"/>
          <w:sz w:val="24"/>
          <w:szCs w:val="24"/>
          <w:lang w:val="en-US"/>
          <w14:ligatures w14:val="none"/>
        </w:rPr>
        <w:t xml:space="preserve">The contractor will assign a representative who will periodically visit the site </w:t>
      </w:r>
      <w:r w:rsidR="000464A5" w:rsidRPr="00784176">
        <w:rPr>
          <w:rFonts w:ascii="Times New Roman" w:eastAsia="Times New Roman" w:hAnsi="Times New Roman" w:cs="Times New Roman"/>
          <w:bCs/>
          <w:snapToGrid w:val="0"/>
          <w:kern w:val="0"/>
          <w:sz w:val="24"/>
          <w:szCs w:val="24"/>
          <w:lang w:val="en-US"/>
          <w14:ligatures w14:val="none"/>
        </w:rPr>
        <w:t>once</w:t>
      </w:r>
      <w:r w:rsidR="0002684F" w:rsidRPr="00784176">
        <w:rPr>
          <w:rFonts w:ascii="Times New Roman" w:eastAsia="Times New Roman" w:hAnsi="Times New Roman" w:cs="Times New Roman"/>
          <w:bCs/>
          <w:snapToGrid w:val="0"/>
          <w:kern w:val="0"/>
          <w:sz w:val="24"/>
          <w:szCs w:val="24"/>
          <w:lang w:val="en-US"/>
          <w14:ligatures w14:val="none"/>
        </w:rPr>
        <w:t xml:space="preserve"> a month and will be available for consultation in any matter relating to the maintenance of the </w:t>
      </w:r>
      <w:r w:rsidR="0002684F">
        <w:rPr>
          <w:rFonts w:ascii="Times New Roman" w:eastAsia="Times New Roman" w:hAnsi="Times New Roman" w:cs="Times New Roman"/>
          <w:bCs/>
          <w:snapToGrid w:val="0"/>
          <w:kern w:val="0"/>
          <w:sz w:val="24"/>
          <w:szCs w:val="24"/>
          <w:lang w:val="en-US"/>
          <w14:ligatures w14:val="none"/>
        </w:rPr>
        <w:t>Transformers</w:t>
      </w:r>
      <w:r w:rsidR="0002684F" w:rsidRPr="00784176">
        <w:rPr>
          <w:rFonts w:ascii="Times New Roman" w:eastAsia="Times New Roman" w:hAnsi="Times New Roman" w:cs="Times New Roman"/>
          <w:bCs/>
          <w:snapToGrid w:val="0"/>
          <w:kern w:val="0"/>
          <w:sz w:val="24"/>
          <w:szCs w:val="24"/>
          <w:lang w:val="en-US"/>
          <w14:ligatures w14:val="none"/>
        </w:rPr>
        <w:t xml:space="preserve">. </w:t>
      </w:r>
    </w:p>
    <w:p w14:paraId="61D17369" w14:textId="372B44B0"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02684F" w:rsidRPr="00784176">
        <w:rPr>
          <w:rFonts w:ascii="Times New Roman" w:eastAsia="Times New Roman" w:hAnsi="Times New Roman" w:cs="Times New Roman"/>
          <w:b/>
          <w:snapToGrid w:val="0"/>
          <w:kern w:val="0"/>
          <w:sz w:val="24"/>
          <w:szCs w:val="24"/>
          <w:lang w:val="en-US"/>
          <w14:ligatures w14:val="none"/>
        </w:rPr>
        <w:t>)</w:t>
      </w:r>
      <w:r w:rsidR="0002684F" w:rsidRPr="00784176">
        <w:rPr>
          <w:rFonts w:ascii="Times New Roman" w:eastAsia="Times New Roman" w:hAnsi="Times New Roman" w:cs="Times New Roman"/>
          <w:bCs/>
          <w:snapToGrid w:val="0"/>
          <w:kern w:val="0"/>
          <w:sz w:val="24"/>
          <w:szCs w:val="24"/>
          <w:lang w:val="en-US"/>
          <w14:ligatures w14:val="none"/>
        </w:rPr>
        <w:t xml:space="preserve"> The work shall be carried out as General Specifications for </w:t>
      </w:r>
      <w:r w:rsidR="0002684F">
        <w:rPr>
          <w:rFonts w:ascii="Times New Roman" w:eastAsia="Times New Roman" w:hAnsi="Times New Roman" w:cs="Times New Roman"/>
          <w:bCs/>
          <w:snapToGrid w:val="0"/>
          <w:kern w:val="0"/>
          <w:sz w:val="24"/>
          <w:szCs w:val="24"/>
          <w:lang w:val="en-US"/>
          <w14:ligatures w14:val="none"/>
        </w:rPr>
        <w:t>Sub Station</w:t>
      </w:r>
      <w:r w:rsidR="0002684F" w:rsidRPr="00784176">
        <w:rPr>
          <w:rFonts w:ascii="Times New Roman" w:eastAsia="Times New Roman" w:hAnsi="Times New Roman" w:cs="Times New Roman"/>
          <w:bCs/>
          <w:snapToGrid w:val="0"/>
          <w:kern w:val="0"/>
          <w:sz w:val="24"/>
          <w:szCs w:val="24"/>
          <w:lang w:val="en-US"/>
          <w14:ligatures w14:val="none"/>
        </w:rPr>
        <w:t xml:space="preserve"> Part-I</w:t>
      </w:r>
      <w:r w:rsidR="0002684F">
        <w:rPr>
          <w:rFonts w:ascii="Times New Roman" w:eastAsia="Times New Roman" w:hAnsi="Times New Roman" w:cs="Times New Roman"/>
          <w:bCs/>
          <w:snapToGrid w:val="0"/>
          <w:kern w:val="0"/>
          <w:sz w:val="24"/>
          <w:szCs w:val="24"/>
          <w:lang w:val="en-US"/>
          <w14:ligatures w14:val="none"/>
        </w:rPr>
        <w:t>V</w:t>
      </w:r>
      <w:r w:rsidR="0002684F" w:rsidRPr="00784176">
        <w:rPr>
          <w:rFonts w:ascii="Times New Roman" w:eastAsia="Times New Roman" w:hAnsi="Times New Roman" w:cs="Times New Roman"/>
          <w:bCs/>
          <w:snapToGrid w:val="0"/>
          <w:kern w:val="0"/>
          <w:sz w:val="24"/>
          <w:szCs w:val="24"/>
          <w:lang w:val="en-US"/>
          <w14:ligatures w14:val="none"/>
        </w:rPr>
        <w:t>, 20</w:t>
      </w:r>
      <w:r w:rsidR="0002684F">
        <w:rPr>
          <w:rFonts w:ascii="Times New Roman" w:eastAsia="Times New Roman" w:hAnsi="Times New Roman" w:cs="Times New Roman"/>
          <w:bCs/>
          <w:snapToGrid w:val="0"/>
          <w:kern w:val="0"/>
          <w:sz w:val="24"/>
          <w:szCs w:val="24"/>
          <w:lang w:val="en-US"/>
          <w14:ligatures w14:val="none"/>
        </w:rPr>
        <w:t>1</w:t>
      </w:r>
      <w:r w:rsidR="0002684F" w:rsidRPr="00784176">
        <w:rPr>
          <w:rFonts w:ascii="Times New Roman" w:eastAsia="Times New Roman" w:hAnsi="Times New Roman" w:cs="Times New Roman"/>
          <w:bCs/>
          <w:snapToGrid w:val="0"/>
          <w:kern w:val="0"/>
          <w:sz w:val="24"/>
          <w:szCs w:val="24"/>
          <w:lang w:val="en-US"/>
          <w14:ligatures w14:val="none"/>
        </w:rPr>
        <w:t xml:space="preserve">3 amended upto date and the entire satisfaction of the Project manager. </w:t>
      </w:r>
    </w:p>
    <w:p w14:paraId="3B456A3F" w14:textId="48BC4096"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02684F" w:rsidRPr="00784176">
        <w:rPr>
          <w:rFonts w:ascii="Times New Roman" w:eastAsia="Times New Roman" w:hAnsi="Times New Roman" w:cs="Times New Roman"/>
          <w:b/>
          <w:snapToGrid w:val="0"/>
          <w:kern w:val="0"/>
          <w:sz w:val="24"/>
          <w:szCs w:val="24"/>
          <w:lang w:val="en-US"/>
          <w14:ligatures w14:val="none"/>
        </w:rPr>
        <w:t>)</w:t>
      </w:r>
      <w:r w:rsidR="0002684F" w:rsidRPr="00784176">
        <w:rPr>
          <w:rFonts w:ascii="Times New Roman" w:eastAsia="Times New Roman" w:hAnsi="Times New Roman" w:cs="Times New Roman"/>
          <w:bCs/>
          <w:snapToGrid w:val="0"/>
          <w:kern w:val="0"/>
          <w:sz w:val="24"/>
          <w:szCs w:val="24"/>
          <w:lang w:val="en-US"/>
          <w14:ligatures w14:val="none"/>
        </w:rPr>
        <w:t xml:space="preserve"> The tendered rates shall be deemed to include all services covered under this contract and no extra payment will be made on this account. </w:t>
      </w:r>
    </w:p>
    <w:p w14:paraId="7109CA53" w14:textId="2F5FF0D5"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02684F" w:rsidRPr="00784176">
        <w:rPr>
          <w:rFonts w:ascii="Times New Roman" w:eastAsia="Times New Roman" w:hAnsi="Times New Roman" w:cs="Times New Roman"/>
          <w:b/>
          <w:snapToGrid w:val="0"/>
          <w:kern w:val="0"/>
          <w:sz w:val="24"/>
          <w:szCs w:val="24"/>
          <w:lang w:val="en-US"/>
          <w14:ligatures w14:val="none"/>
        </w:rPr>
        <w:t>)</w:t>
      </w:r>
      <w:r w:rsidR="0002684F" w:rsidRPr="00784176">
        <w:rPr>
          <w:rFonts w:ascii="Times New Roman" w:eastAsia="Times New Roman" w:hAnsi="Times New Roman" w:cs="Times New Roman"/>
          <w:bCs/>
          <w:snapToGrid w:val="0"/>
          <w:kern w:val="0"/>
          <w:sz w:val="24"/>
          <w:szCs w:val="24"/>
          <w:lang w:val="en-US"/>
          <w14:ligatures w14:val="none"/>
        </w:rPr>
        <w:t xml:space="preserve">  Any accident that occurred due to negligence will be the entire responsibility of the contractor. </w:t>
      </w:r>
    </w:p>
    <w:p w14:paraId="1FA3D162" w14:textId="135B2DE3" w:rsidR="0002684F" w:rsidRPr="00784176" w:rsidRDefault="0009412A" w:rsidP="0002684F">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02684F" w:rsidRPr="00784176">
        <w:rPr>
          <w:rFonts w:ascii="Times New Roman" w:eastAsia="Times New Roman" w:hAnsi="Times New Roman" w:cs="Times New Roman"/>
          <w:b/>
          <w:snapToGrid w:val="0"/>
          <w:kern w:val="0"/>
          <w:sz w:val="24"/>
          <w:szCs w:val="24"/>
          <w:lang w:val="en-US"/>
          <w14:ligatures w14:val="none"/>
        </w:rPr>
        <w:t xml:space="preserve">) </w:t>
      </w:r>
      <w:r w:rsidR="0002684F" w:rsidRPr="00784176">
        <w:rPr>
          <w:rFonts w:ascii="Times New Roman" w:eastAsia="Times New Roman" w:hAnsi="Times New Roman" w:cs="Times New Roman"/>
          <w:bCs/>
          <w:snapToGrid w:val="0"/>
          <w:kern w:val="0"/>
          <w:sz w:val="24"/>
          <w:szCs w:val="24"/>
          <w:lang w:val="en-US"/>
          <w14:ligatures w14:val="none"/>
        </w:rPr>
        <w:t>The time allotted for attending the complaints is 24 Hours and if the complaints are not done within 24 hours of the registration, a recovery @ Rs. 500/- per day shall be made against the contractor</w:t>
      </w:r>
      <w:r w:rsidR="0002684F" w:rsidRPr="00784176">
        <w:rPr>
          <w:rFonts w:ascii="Times New Roman" w:eastAsia="Times New Roman" w:hAnsi="Times New Roman" w:cs="Times New Roman"/>
          <w:b/>
          <w:snapToGrid w:val="0"/>
          <w:kern w:val="0"/>
          <w:sz w:val="24"/>
          <w:szCs w:val="24"/>
          <w:lang w:val="en-US"/>
          <w14:ligatures w14:val="none"/>
        </w:rPr>
        <w:t xml:space="preserve">. </w:t>
      </w:r>
    </w:p>
    <w:p w14:paraId="6AA4608F" w14:textId="77777777" w:rsidR="0002684F" w:rsidRPr="00C834EF" w:rsidRDefault="0002684F" w:rsidP="0002684F">
      <w:pPr>
        <w:ind w:left="284"/>
        <w:jc w:val="both"/>
        <w:rPr>
          <w:rFonts w:ascii="Times New Roman" w:eastAsia="Times New Roman" w:hAnsi="Times New Roman" w:cs="Times New Roman"/>
          <w:b/>
          <w:snapToGrid w:val="0"/>
          <w:kern w:val="0"/>
          <w:sz w:val="28"/>
          <w:szCs w:val="28"/>
          <w:lang w:val="en-US"/>
          <w14:ligatures w14:val="none"/>
        </w:rPr>
      </w:pPr>
    </w:p>
    <w:p w14:paraId="3F19447C" w14:textId="77777777" w:rsidR="0002684F" w:rsidRPr="00C834EF" w:rsidRDefault="0002684F" w:rsidP="0002684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0380EBBA" w14:textId="47653086" w:rsidR="00C834EF" w:rsidRPr="00B04C5D"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3CF4ADF5" w14:textId="77777777" w:rsidR="0002684F" w:rsidRDefault="0002684F">
      <w:pP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br w:type="page"/>
      </w:r>
    </w:p>
    <w:p w14:paraId="68028141" w14:textId="77777777" w:rsidR="0002684F" w:rsidRDefault="0002684F" w:rsidP="0002684F">
      <w:pPr>
        <w:ind w:left="284"/>
        <w:rPr>
          <w:rFonts w:ascii="Times New Roman" w:eastAsia="Times New Roman" w:hAnsi="Times New Roman" w:cs="Times New Roman"/>
          <w:b/>
          <w:snapToGrid w:val="0"/>
          <w:kern w:val="0"/>
          <w:sz w:val="32"/>
          <w:szCs w:val="32"/>
          <w:lang w:val="en-US"/>
          <w14:ligatures w14:val="none"/>
        </w:rPr>
      </w:pPr>
    </w:p>
    <w:p w14:paraId="7288C853" w14:textId="7F367A65" w:rsidR="00784176" w:rsidRPr="00B04C5D" w:rsidRDefault="0002684F" w:rsidP="0002684F">
      <w:pPr>
        <w:ind w:left="284"/>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Part-4</w:t>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sidR="00784176" w:rsidRPr="00B04C5D">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B04C5D"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
          <w:snapToGrid w:val="0"/>
          <w:kern w:val="0"/>
          <w:sz w:val="24"/>
          <w:szCs w:val="24"/>
          <w:lang w:val="en-US"/>
          <w14:ligatures w14:val="none"/>
        </w:rPr>
        <w:t xml:space="preserve">1)  </w:t>
      </w:r>
      <w:r w:rsidRPr="00B04C5D">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B04C5D"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B04C5D"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Cs/>
          <w:snapToGrid w:val="0"/>
          <w:kern w:val="0"/>
          <w:sz w:val="24"/>
          <w:szCs w:val="24"/>
          <w:lang w:val="en-US"/>
          <w14:ligatures w14:val="none"/>
        </w:rPr>
        <w:t xml:space="preserve">3) The </w:t>
      </w:r>
      <w:r w:rsidR="0099797F" w:rsidRPr="00B04C5D">
        <w:rPr>
          <w:rFonts w:ascii="Times New Roman" w:eastAsia="Times New Roman" w:hAnsi="Times New Roman" w:cs="Times New Roman"/>
          <w:bCs/>
          <w:snapToGrid w:val="0"/>
          <w:kern w:val="0"/>
          <w:sz w:val="24"/>
          <w:szCs w:val="24"/>
          <w:lang w:val="en-US"/>
          <w14:ligatures w14:val="none"/>
        </w:rPr>
        <w:t>LNMIIT-Jaipur</w:t>
      </w:r>
      <w:r w:rsidRPr="00B04C5D">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7FDB7480" w:rsidR="00784176" w:rsidRPr="00A272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r w:rsidR="00B04C5D" w:rsidRPr="00B04C5D">
        <w:rPr>
          <w:rFonts w:ascii="Times New Roman" w:eastAsia="Times New Roman" w:hAnsi="Times New Roman" w:cs="Times New Roman"/>
          <w:bCs/>
          <w:snapToGrid w:val="0"/>
          <w:kern w:val="0"/>
          <w:sz w:val="24"/>
          <w:szCs w:val="24"/>
          <w:lang w:val="en-US"/>
          <w14:ligatures w14:val="none"/>
        </w:rPr>
        <w:t>acquaint</w:t>
      </w:r>
      <w:r w:rsidRPr="00B04C5D">
        <w:rPr>
          <w:rFonts w:ascii="Times New Roman" w:eastAsia="Times New Roman" w:hAnsi="Times New Roman" w:cs="Times New Roman"/>
          <w:bCs/>
          <w:snapToGrid w:val="0"/>
          <w:kern w:val="0"/>
          <w:sz w:val="24"/>
          <w:szCs w:val="24"/>
          <w:lang w:val="en-US"/>
          <w14:ligatures w14:val="none"/>
        </w:rPr>
        <w:t xml:space="preserve"> himself </w:t>
      </w:r>
      <w:r w:rsidRPr="00A27279">
        <w:rPr>
          <w:rFonts w:ascii="Times New Roman" w:eastAsia="Times New Roman" w:hAnsi="Times New Roman" w:cs="Times New Roman"/>
          <w:bCs/>
          <w:snapToGrid w:val="0"/>
          <w:kern w:val="0"/>
          <w:sz w:val="24"/>
          <w:szCs w:val="24"/>
          <w:lang w:val="en-US"/>
          <w14:ligatures w14:val="none"/>
        </w:rPr>
        <w:t xml:space="preserve">regarding site details etc. prior to quoting the tender. </w:t>
      </w:r>
    </w:p>
    <w:p w14:paraId="4E3BD259" w14:textId="154EC9D1" w:rsidR="00784176" w:rsidRPr="00A272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A27279">
        <w:rPr>
          <w:rFonts w:ascii="Times New Roman" w:eastAsia="Times New Roman" w:hAnsi="Times New Roman" w:cs="Times New Roman"/>
          <w:bCs/>
          <w:snapToGrid w:val="0"/>
          <w:kern w:val="0"/>
          <w:sz w:val="24"/>
          <w:szCs w:val="24"/>
          <w:lang w:val="en-US"/>
          <w14:ligatures w14:val="none"/>
        </w:rPr>
        <w:t xml:space="preserve">5) The time allowed for carrying out the work will be </w:t>
      </w:r>
      <w:r w:rsidR="000F2FA5">
        <w:rPr>
          <w:rFonts w:ascii="Times New Roman" w:eastAsia="Times New Roman" w:hAnsi="Times New Roman" w:cs="Times New Roman"/>
          <w:b/>
          <w:snapToGrid w:val="0"/>
          <w:kern w:val="0"/>
          <w:sz w:val="24"/>
          <w:szCs w:val="24"/>
          <w:lang w:val="en-US"/>
          <w14:ligatures w14:val="none"/>
        </w:rPr>
        <w:t>90</w:t>
      </w:r>
      <w:r w:rsidRPr="00A27279">
        <w:rPr>
          <w:rFonts w:ascii="Times New Roman" w:eastAsia="Times New Roman" w:hAnsi="Times New Roman" w:cs="Times New Roman"/>
          <w:b/>
          <w:snapToGrid w:val="0"/>
          <w:kern w:val="0"/>
          <w:sz w:val="24"/>
          <w:szCs w:val="24"/>
          <w:lang w:val="en-US"/>
          <w14:ligatures w14:val="none"/>
        </w:rPr>
        <w:t xml:space="preserve"> days</w:t>
      </w:r>
      <w:r w:rsidRPr="00A27279">
        <w:rPr>
          <w:rFonts w:ascii="Times New Roman" w:eastAsia="Times New Roman" w:hAnsi="Times New Roman" w:cs="Times New Roman"/>
          <w:bCs/>
          <w:snapToGrid w:val="0"/>
          <w:kern w:val="0"/>
          <w:sz w:val="24"/>
          <w:szCs w:val="24"/>
          <w:lang w:val="en-US"/>
          <w14:ligatures w14:val="none"/>
        </w:rPr>
        <w:t xml:space="preserve"> from the date of the contract order. If the Bidder fails to complete the work within </w:t>
      </w:r>
      <w:r w:rsidR="000F2FA5">
        <w:rPr>
          <w:rFonts w:ascii="Times New Roman" w:eastAsia="Times New Roman" w:hAnsi="Times New Roman" w:cs="Times New Roman"/>
          <w:bCs/>
          <w:snapToGrid w:val="0"/>
          <w:kern w:val="0"/>
          <w:sz w:val="24"/>
          <w:szCs w:val="24"/>
          <w:lang w:val="en-US"/>
          <w14:ligatures w14:val="none"/>
        </w:rPr>
        <w:t>90</w:t>
      </w:r>
      <w:r w:rsidRPr="00A27279">
        <w:rPr>
          <w:rFonts w:ascii="Times New Roman" w:eastAsia="Times New Roman" w:hAnsi="Times New Roman" w:cs="Times New Roman"/>
          <w:bCs/>
          <w:snapToGrid w:val="0"/>
          <w:kern w:val="0"/>
          <w:sz w:val="24"/>
          <w:szCs w:val="24"/>
          <w:lang w:val="en-US"/>
          <w14:ligatures w14:val="none"/>
        </w:rPr>
        <w:t xml:space="preserve"> days from the date of contract order and the reason for delay is not found reasonable by the </w:t>
      </w:r>
      <w:r w:rsidR="0099797F" w:rsidRPr="00A27279">
        <w:rPr>
          <w:rFonts w:ascii="Times New Roman" w:eastAsia="Times New Roman" w:hAnsi="Times New Roman" w:cs="Times New Roman"/>
          <w:bCs/>
          <w:snapToGrid w:val="0"/>
          <w:kern w:val="0"/>
          <w:sz w:val="24"/>
          <w:szCs w:val="24"/>
          <w:lang w:val="en-US"/>
          <w14:ligatures w14:val="none"/>
        </w:rPr>
        <w:t>Project Manager, LNMIIT</w:t>
      </w:r>
      <w:r w:rsidRPr="00A27279">
        <w:rPr>
          <w:rFonts w:ascii="Times New Roman" w:eastAsia="Times New Roman" w:hAnsi="Times New Roman" w:cs="Times New Roman"/>
          <w:bCs/>
          <w:snapToGrid w:val="0"/>
          <w:kern w:val="0"/>
          <w:sz w:val="24"/>
          <w:szCs w:val="24"/>
          <w:lang w:val="en-US"/>
          <w14:ligatures w14:val="none"/>
        </w:rPr>
        <w:t xml:space="preserve">, he will be charged with @ Rs </w:t>
      </w:r>
      <w:r w:rsidR="00A27279" w:rsidRPr="00A27279">
        <w:rPr>
          <w:rFonts w:ascii="Times New Roman" w:eastAsia="Times New Roman" w:hAnsi="Times New Roman" w:cs="Times New Roman"/>
          <w:bCs/>
          <w:snapToGrid w:val="0"/>
          <w:kern w:val="0"/>
          <w:sz w:val="24"/>
          <w:szCs w:val="24"/>
          <w:lang w:val="en-US"/>
          <w14:ligatures w14:val="none"/>
        </w:rPr>
        <w:t>5</w:t>
      </w:r>
      <w:r w:rsidRPr="00A27279">
        <w:rPr>
          <w:rFonts w:ascii="Times New Roman" w:eastAsia="Times New Roman" w:hAnsi="Times New Roman" w:cs="Times New Roman"/>
          <w:bCs/>
          <w:snapToGrid w:val="0"/>
          <w:kern w:val="0"/>
          <w:sz w:val="24"/>
          <w:szCs w:val="24"/>
          <w:lang w:val="en-US"/>
          <w14:ligatures w14:val="none"/>
        </w:rPr>
        <w:t xml:space="preserve">000/- per week. No fine will be imposed if the reason for </w:t>
      </w:r>
      <w:r w:rsidR="0099797F" w:rsidRPr="00A27279">
        <w:rPr>
          <w:rFonts w:ascii="Times New Roman" w:eastAsia="Times New Roman" w:hAnsi="Times New Roman" w:cs="Times New Roman"/>
          <w:bCs/>
          <w:snapToGrid w:val="0"/>
          <w:kern w:val="0"/>
          <w:sz w:val="24"/>
          <w:szCs w:val="24"/>
          <w:lang w:val="en-US"/>
          <w14:ligatures w14:val="none"/>
        </w:rPr>
        <w:t>the delay</w:t>
      </w:r>
      <w:r w:rsidRPr="00A27279">
        <w:rPr>
          <w:rFonts w:ascii="Times New Roman" w:eastAsia="Times New Roman" w:hAnsi="Times New Roman" w:cs="Times New Roman"/>
          <w:bCs/>
          <w:snapToGrid w:val="0"/>
          <w:kern w:val="0"/>
          <w:sz w:val="24"/>
          <w:szCs w:val="24"/>
          <w:lang w:val="en-US"/>
          <w14:ligatures w14:val="none"/>
        </w:rPr>
        <w:t xml:space="preserve"> is found reasonable by the </w:t>
      </w:r>
      <w:r w:rsidR="0099797F" w:rsidRPr="00A27279">
        <w:rPr>
          <w:rFonts w:ascii="Times New Roman" w:eastAsia="Times New Roman" w:hAnsi="Times New Roman" w:cs="Times New Roman"/>
          <w:bCs/>
          <w:snapToGrid w:val="0"/>
          <w:kern w:val="0"/>
          <w:sz w:val="24"/>
          <w:szCs w:val="24"/>
          <w:lang w:val="en-US"/>
          <w14:ligatures w14:val="none"/>
        </w:rPr>
        <w:t>Project Manager</w:t>
      </w:r>
      <w:r w:rsidRPr="00A27279">
        <w:rPr>
          <w:rFonts w:ascii="Times New Roman" w:eastAsia="Times New Roman" w:hAnsi="Times New Roman" w:cs="Times New Roman"/>
          <w:bCs/>
          <w:snapToGrid w:val="0"/>
          <w:kern w:val="0"/>
          <w:sz w:val="24"/>
          <w:szCs w:val="24"/>
          <w:lang w:val="en-US"/>
          <w14:ligatures w14:val="none"/>
        </w:rPr>
        <w:t xml:space="preserve">. </w:t>
      </w:r>
    </w:p>
    <w:p w14:paraId="3AF62E12" w14:textId="77777777" w:rsidR="00AB3B2A"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6566D">
        <w:rPr>
          <w:rFonts w:ascii="Times New Roman" w:eastAsia="Times New Roman" w:hAnsi="Times New Roman" w:cs="Times New Roman"/>
          <w:bCs/>
          <w:snapToGrid w:val="0"/>
          <w:kern w:val="0"/>
          <w:sz w:val="24"/>
          <w:szCs w:val="24"/>
          <w:lang w:val="en-US"/>
          <w14:ligatures w14:val="none"/>
        </w:rPr>
        <w:t xml:space="preserve">6) </w:t>
      </w:r>
      <w:r w:rsidRPr="0086566D">
        <w:rPr>
          <w:rFonts w:ascii="Times New Roman" w:eastAsia="Times New Roman" w:hAnsi="Times New Roman" w:cs="Times New Roman"/>
          <w:b/>
          <w:snapToGrid w:val="0"/>
          <w:kern w:val="0"/>
          <w:sz w:val="24"/>
          <w:szCs w:val="24"/>
          <w:lang w:val="en-US"/>
          <w14:ligatures w14:val="none"/>
        </w:rPr>
        <w:t>Payment Terms</w:t>
      </w:r>
      <w:r w:rsidRPr="0086566D">
        <w:rPr>
          <w:rFonts w:ascii="Times New Roman" w:eastAsia="Times New Roman" w:hAnsi="Times New Roman" w:cs="Times New Roman"/>
          <w:bCs/>
          <w:snapToGrid w:val="0"/>
          <w:kern w:val="0"/>
          <w:sz w:val="24"/>
          <w:szCs w:val="24"/>
          <w:lang w:val="en-US"/>
          <w14:ligatures w14:val="none"/>
        </w:rPr>
        <w:t>:</w:t>
      </w:r>
    </w:p>
    <w:p w14:paraId="42966CF3" w14:textId="6657C6FB" w:rsidR="00EA09D6" w:rsidRDefault="00AB3B2A"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86566D">
        <w:rPr>
          <w:rFonts w:ascii="Times New Roman" w:eastAsia="Times New Roman" w:hAnsi="Times New Roman" w:cs="Times New Roman"/>
          <w:bCs/>
          <w:snapToGrid w:val="0"/>
          <w:kern w:val="0"/>
          <w:sz w:val="24"/>
          <w:szCs w:val="24"/>
          <w:lang w:val="en-US"/>
          <w14:ligatures w14:val="none"/>
        </w:rPr>
        <w:t xml:space="preserve"> </w:t>
      </w:r>
      <w:bookmarkStart w:id="7" w:name="_Hlk188019419"/>
      <w:r w:rsidR="00FF0522" w:rsidRPr="00FF0522">
        <w:rPr>
          <w:rFonts w:ascii="Times New Roman" w:eastAsia="Times New Roman" w:hAnsi="Times New Roman" w:cs="Times New Roman"/>
          <w:b/>
          <w:snapToGrid w:val="0"/>
          <w:kern w:val="0"/>
          <w:sz w:val="24"/>
          <w:szCs w:val="24"/>
          <w:lang w:val="en-US"/>
          <w14:ligatures w14:val="none"/>
        </w:rPr>
        <w:t>Serial No “1” of the Price bid</w:t>
      </w:r>
      <w:r w:rsidR="00FF0522" w:rsidRPr="00FF0522">
        <w:rPr>
          <w:rFonts w:ascii="Times New Roman" w:eastAsia="Times New Roman" w:hAnsi="Times New Roman" w:cs="Times New Roman"/>
          <w:bCs/>
          <w:snapToGrid w:val="0"/>
          <w:kern w:val="0"/>
          <w:sz w:val="24"/>
          <w:szCs w:val="24"/>
          <w:lang w:val="en-US"/>
          <w14:ligatures w14:val="none"/>
        </w:rPr>
        <w:t xml:space="preserve"> </w:t>
      </w:r>
      <w:r w:rsidRPr="00FF0522">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w:t>
      </w:r>
      <w:r w:rsidR="00330510" w:rsidRPr="00330510">
        <w:rPr>
          <w:rFonts w:ascii="Times New Roman" w:eastAsia="Times New Roman" w:hAnsi="Times New Roman" w:cs="Times New Roman"/>
          <w:b/>
          <w:snapToGrid w:val="0"/>
          <w:kern w:val="0"/>
          <w:sz w:val="24"/>
          <w:szCs w:val="24"/>
          <w:lang w:val="en-US"/>
          <w14:ligatures w14:val="none"/>
        </w:rPr>
        <w:t xml:space="preserve"> </w:t>
      </w:r>
      <w:r w:rsidR="00330510">
        <w:rPr>
          <w:rFonts w:ascii="Times New Roman" w:eastAsia="Times New Roman" w:hAnsi="Times New Roman" w:cs="Times New Roman"/>
          <w:b/>
          <w:snapToGrid w:val="0"/>
          <w:kern w:val="0"/>
          <w:sz w:val="24"/>
          <w:szCs w:val="24"/>
          <w:lang w:val="en-US"/>
          <w14:ligatures w14:val="none"/>
        </w:rPr>
        <w:t xml:space="preserve">10 </w:t>
      </w:r>
      <w:r w:rsidR="00330510" w:rsidRPr="00804B15">
        <w:rPr>
          <w:rFonts w:ascii="Times New Roman" w:eastAsia="Times New Roman" w:hAnsi="Times New Roman" w:cs="Times New Roman"/>
          <w:bCs/>
          <w:snapToGrid w:val="0"/>
          <w:kern w:val="0"/>
          <w:sz w:val="24"/>
          <w:szCs w:val="24"/>
          <w:lang w:val="en-US"/>
          <w14:ligatures w14:val="none"/>
        </w:rPr>
        <w:t xml:space="preserve">% of the quoted cost </w:t>
      </w:r>
      <w:r w:rsidR="00330510">
        <w:rPr>
          <w:rFonts w:ascii="Times New Roman" w:eastAsia="Times New Roman" w:hAnsi="Times New Roman" w:cs="Times New Roman"/>
          <w:bCs/>
          <w:snapToGrid w:val="0"/>
          <w:kern w:val="0"/>
          <w:sz w:val="24"/>
          <w:szCs w:val="24"/>
          <w:lang w:val="en-US"/>
          <w14:ligatures w14:val="none"/>
        </w:rPr>
        <w:t xml:space="preserve"> after the award of the work as a advance .</w:t>
      </w:r>
      <w:r w:rsidR="00330510" w:rsidRPr="00B33E84">
        <w:rPr>
          <w:rFonts w:ascii="Times New Roman" w:eastAsia="Times New Roman" w:hAnsi="Times New Roman" w:cs="Times New Roman"/>
          <w:b/>
          <w:snapToGrid w:val="0"/>
          <w:kern w:val="0"/>
          <w:sz w:val="24"/>
          <w:szCs w:val="24"/>
          <w:lang w:val="en-US"/>
          <w14:ligatures w14:val="none"/>
        </w:rPr>
        <w:t>65 %</w:t>
      </w:r>
      <w:r w:rsidR="00330510">
        <w:rPr>
          <w:rFonts w:ascii="Times New Roman" w:eastAsia="Times New Roman" w:hAnsi="Times New Roman" w:cs="Times New Roman"/>
          <w:bCs/>
          <w:snapToGrid w:val="0"/>
          <w:kern w:val="0"/>
          <w:sz w:val="24"/>
          <w:szCs w:val="24"/>
          <w:lang w:val="en-US"/>
          <w14:ligatures w14:val="none"/>
        </w:rPr>
        <w:t xml:space="preserve"> of the quoted  price </w:t>
      </w:r>
      <w:r w:rsidR="00330510" w:rsidRPr="00804B15">
        <w:rPr>
          <w:rFonts w:ascii="Times New Roman" w:eastAsia="Times New Roman" w:hAnsi="Times New Roman" w:cs="Times New Roman"/>
          <w:bCs/>
          <w:snapToGrid w:val="0"/>
          <w:kern w:val="0"/>
          <w:sz w:val="24"/>
          <w:szCs w:val="24"/>
          <w:lang w:val="en-US"/>
          <w14:ligatures w14:val="none"/>
        </w:rPr>
        <w:t>will be paid</w:t>
      </w:r>
      <w:r w:rsidR="00330510">
        <w:rPr>
          <w:rFonts w:ascii="Times New Roman" w:eastAsia="Times New Roman" w:hAnsi="Times New Roman" w:cs="Times New Roman"/>
          <w:bCs/>
          <w:snapToGrid w:val="0"/>
          <w:kern w:val="0"/>
          <w:sz w:val="24"/>
          <w:szCs w:val="24"/>
          <w:lang w:val="en-US"/>
          <w14:ligatures w14:val="none"/>
        </w:rPr>
        <w:t xml:space="preserve"> after successful  delivery at site. </w:t>
      </w:r>
      <w:r w:rsidR="00330510" w:rsidRPr="00B33E84">
        <w:rPr>
          <w:rFonts w:ascii="Times New Roman" w:eastAsia="Times New Roman" w:hAnsi="Times New Roman" w:cs="Times New Roman"/>
          <w:b/>
          <w:snapToGrid w:val="0"/>
          <w:kern w:val="0"/>
          <w:sz w:val="24"/>
          <w:szCs w:val="24"/>
          <w:lang w:val="en-US"/>
          <w14:ligatures w14:val="none"/>
        </w:rPr>
        <w:t>20 %</w:t>
      </w:r>
      <w:r w:rsidR="00330510">
        <w:rPr>
          <w:rFonts w:ascii="Times New Roman" w:eastAsia="Times New Roman" w:hAnsi="Times New Roman" w:cs="Times New Roman"/>
          <w:bCs/>
          <w:snapToGrid w:val="0"/>
          <w:kern w:val="0"/>
          <w:sz w:val="24"/>
          <w:szCs w:val="24"/>
          <w:lang w:val="en-US"/>
          <w14:ligatures w14:val="none"/>
        </w:rPr>
        <w:t xml:space="preserve"> </w:t>
      </w:r>
      <w:r w:rsidR="00330510">
        <w:rPr>
          <w:rFonts w:ascii="Times New Roman" w:eastAsia="Times New Roman" w:hAnsi="Times New Roman" w:cs="Times New Roman"/>
          <w:b/>
          <w:snapToGrid w:val="0"/>
          <w:kern w:val="0"/>
          <w:sz w:val="24"/>
          <w:szCs w:val="24"/>
          <w:lang w:val="en-US"/>
          <w14:ligatures w14:val="none"/>
        </w:rPr>
        <w:t>quoted</w:t>
      </w:r>
      <w:r w:rsidR="00330510" w:rsidRPr="00B33E84">
        <w:rPr>
          <w:rFonts w:ascii="Times New Roman" w:eastAsia="Times New Roman" w:hAnsi="Times New Roman" w:cs="Times New Roman"/>
          <w:bCs/>
          <w:snapToGrid w:val="0"/>
          <w:kern w:val="0"/>
          <w:sz w:val="24"/>
          <w:szCs w:val="24"/>
          <w:lang w:val="en-US"/>
          <w14:ligatures w14:val="none"/>
        </w:rPr>
        <w:t xml:space="preserve"> price will be paid after successful completion of Installation Testing and Commissioning. Rest</w:t>
      </w:r>
      <w:r w:rsidR="00330510">
        <w:rPr>
          <w:rFonts w:ascii="Times New Roman" w:eastAsia="Times New Roman" w:hAnsi="Times New Roman" w:cs="Times New Roman"/>
          <w:bCs/>
          <w:snapToGrid w:val="0"/>
          <w:kern w:val="0"/>
          <w:sz w:val="24"/>
          <w:szCs w:val="24"/>
          <w:lang w:val="en-US"/>
          <w14:ligatures w14:val="none"/>
        </w:rPr>
        <w:t xml:space="preserve"> </w:t>
      </w:r>
      <w:r w:rsidR="00330510" w:rsidRPr="003904B7">
        <w:rPr>
          <w:rFonts w:ascii="Times New Roman" w:eastAsia="Times New Roman" w:hAnsi="Times New Roman" w:cs="Times New Roman"/>
          <w:b/>
          <w:snapToGrid w:val="0"/>
          <w:kern w:val="0"/>
          <w:sz w:val="24"/>
          <w:szCs w:val="24"/>
          <w:lang w:val="en-US"/>
          <w14:ligatures w14:val="none"/>
        </w:rPr>
        <w:t>5%</w:t>
      </w:r>
      <w:r w:rsidR="00330510">
        <w:rPr>
          <w:rFonts w:ascii="Times New Roman" w:eastAsia="Times New Roman" w:hAnsi="Times New Roman" w:cs="Times New Roman"/>
          <w:bCs/>
          <w:snapToGrid w:val="0"/>
          <w:kern w:val="0"/>
          <w:sz w:val="24"/>
          <w:szCs w:val="24"/>
          <w:lang w:val="en-US"/>
          <w14:ligatures w14:val="none"/>
        </w:rPr>
        <w:t xml:space="preserve"> of quoted price will be paid after successful completion of DLP .</w:t>
      </w:r>
    </w:p>
    <w:p w14:paraId="1BEFDEE8" w14:textId="24A88A1D" w:rsidR="00AB3B2A" w:rsidRDefault="00EA09D6"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Pr="0058652D">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“2”</w:t>
      </w:r>
      <w:r w:rsidRPr="0058652D">
        <w:rPr>
          <w:rFonts w:ascii="Times New Roman" w:eastAsia="Times New Roman" w:hAnsi="Times New Roman" w:cs="Times New Roman"/>
          <w:b/>
          <w:snapToGrid w:val="0"/>
          <w:kern w:val="0"/>
          <w:sz w:val="24"/>
          <w:szCs w:val="24"/>
          <w:lang w:val="en-US"/>
          <w14:ligatures w14:val="none"/>
        </w:rPr>
        <w:t xml:space="preserve"> of the </w:t>
      </w:r>
      <w:r>
        <w:rPr>
          <w:rFonts w:ascii="Times New Roman" w:eastAsia="Times New Roman" w:hAnsi="Times New Roman" w:cs="Times New Roman"/>
          <w:b/>
          <w:snapToGrid w:val="0"/>
          <w:kern w:val="0"/>
          <w:sz w:val="24"/>
          <w:szCs w:val="24"/>
          <w:lang w:val="en-US"/>
          <w14:ligatures w14:val="none"/>
        </w:rPr>
        <w:t>Price bid : 95 % of the quoted price will be paid after successful completion of Installation Testing and commissioning .Rest 5% will be paid after successful completion of DLP .</w:t>
      </w:r>
    </w:p>
    <w:p w14:paraId="551C3F45" w14:textId="27AF730F" w:rsidR="00784176" w:rsidRDefault="00AB3B2A" w:rsidP="00784176">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784176" w:rsidRPr="0086566D">
        <w:rPr>
          <w:rFonts w:ascii="Times New Roman" w:eastAsia="Times New Roman" w:hAnsi="Times New Roman" w:cs="Times New Roman"/>
          <w:bCs/>
          <w:snapToGrid w:val="0"/>
          <w:kern w:val="0"/>
          <w:sz w:val="24"/>
          <w:szCs w:val="24"/>
          <w:lang w:val="en-US"/>
          <w14:ligatures w14:val="none"/>
        </w:rPr>
        <w:t xml:space="preserve"> </w:t>
      </w:r>
      <w:bookmarkEnd w:id="7"/>
      <w:r w:rsidRPr="0058652D">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w:t>
      </w:r>
      <w:r w:rsidR="00EA09D6">
        <w:rPr>
          <w:rFonts w:ascii="Times New Roman" w:eastAsia="Times New Roman" w:hAnsi="Times New Roman" w:cs="Times New Roman"/>
          <w:b/>
          <w:snapToGrid w:val="0"/>
          <w:kern w:val="0"/>
          <w:sz w:val="24"/>
          <w:szCs w:val="24"/>
          <w:lang w:val="en-US"/>
          <w14:ligatures w14:val="none"/>
        </w:rPr>
        <w:t>3</w:t>
      </w:r>
      <w:r>
        <w:rPr>
          <w:rFonts w:ascii="Times New Roman" w:eastAsia="Times New Roman" w:hAnsi="Times New Roman" w:cs="Times New Roman"/>
          <w:b/>
          <w:snapToGrid w:val="0"/>
          <w:kern w:val="0"/>
          <w:sz w:val="24"/>
          <w:szCs w:val="24"/>
          <w:lang w:val="en-US"/>
          <w14:ligatures w14:val="none"/>
        </w:rPr>
        <w:t>”</w:t>
      </w:r>
      <w:r w:rsidRPr="0058652D">
        <w:rPr>
          <w:rFonts w:ascii="Times New Roman" w:eastAsia="Times New Roman" w:hAnsi="Times New Roman" w:cs="Times New Roman"/>
          <w:b/>
          <w:snapToGrid w:val="0"/>
          <w:kern w:val="0"/>
          <w:sz w:val="24"/>
          <w:szCs w:val="24"/>
          <w:lang w:val="en-US"/>
          <w14:ligatures w14:val="none"/>
        </w:rPr>
        <w:t xml:space="preserve"> of the </w:t>
      </w:r>
      <w:r>
        <w:rPr>
          <w:rFonts w:ascii="Times New Roman" w:eastAsia="Times New Roman" w:hAnsi="Times New Roman" w:cs="Times New Roman"/>
          <w:b/>
          <w:snapToGrid w:val="0"/>
          <w:kern w:val="0"/>
          <w:sz w:val="24"/>
          <w:szCs w:val="24"/>
          <w:lang w:val="en-US"/>
          <w14:ligatures w14:val="none"/>
        </w:rPr>
        <w:t xml:space="preserve">Price </w:t>
      </w:r>
      <w:r w:rsidR="00B9246E">
        <w:rPr>
          <w:rFonts w:ascii="Times New Roman" w:eastAsia="Times New Roman" w:hAnsi="Times New Roman" w:cs="Times New Roman"/>
          <w:b/>
          <w:snapToGrid w:val="0"/>
          <w:kern w:val="0"/>
          <w:sz w:val="24"/>
          <w:szCs w:val="24"/>
          <w:lang w:val="en-US"/>
          <w14:ligatures w14:val="none"/>
        </w:rPr>
        <w:t>bid:</w:t>
      </w:r>
      <w:r w:rsidR="00155C5D">
        <w:rPr>
          <w:rFonts w:ascii="Times New Roman" w:eastAsia="Times New Roman" w:hAnsi="Times New Roman" w:cs="Times New Roman"/>
          <w:b/>
          <w:snapToGrid w:val="0"/>
          <w:kern w:val="0"/>
          <w:sz w:val="24"/>
          <w:szCs w:val="24"/>
          <w:lang w:val="en-US"/>
          <w14:ligatures w14:val="none"/>
        </w:rPr>
        <w:t xml:space="preserve"> </w:t>
      </w:r>
      <w:bookmarkStart w:id="8" w:name="_Hlk188020798"/>
      <w:r w:rsidR="00155C5D" w:rsidRPr="003B7ECE">
        <w:rPr>
          <w:rFonts w:ascii="Times New Roman" w:eastAsia="Times New Roman" w:hAnsi="Times New Roman" w:cs="Times New Roman"/>
          <w:bCs/>
          <w:snapToGrid w:val="0"/>
          <w:kern w:val="0"/>
          <w:sz w:val="24"/>
          <w:szCs w:val="24"/>
          <w:lang w:val="en-US"/>
          <w14:ligatures w14:val="none"/>
        </w:rPr>
        <w:t>Payment to the bidder for this stage shall be as follows</w:t>
      </w:r>
      <w:r w:rsidR="00155C5D">
        <w:rPr>
          <w:rFonts w:ascii="Times New Roman" w:eastAsia="Times New Roman" w:hAnsi="Times New Roman" w:cs="Times New Roman"/>
          <w:b/>
          <w:snapToGrid w:val="0"/>
          <w:kern w:val="0"/>
          <w:sz w:val="24"/>
          <w:szCs w:val="24"/>
          <w:lang w:val="en-US"/>
          <w14:ligatures w14:val="none"/>
        </w:rPr>
        <w:t>:</w:t>
      </w:r>
      <w:bookmarkEnd w:id="8"/>
    </w:p>
    <w:tbl>
      <w:tblPr>
        <w:tblStyle w:val="TableGrid"/>
        <w:tblW w:w="0" w:type="auto"/>
        <w:tblInd w:w="567" w:type="dxa"/>
        <w:tblLook w:val="04A0" w:firstRow="1" w:lastRow="0" w:firstColumn="1" w:lastColumn="0" w:noHBand="0" w:noVBand="1"/>
      </w:tblPr>
      <w:tblGrid>
        <w:gridCol w:w="846"/>
        <w:gridCol w:w="3118"/>
        <w:gridCol w:w="1985"/>
      </w:tblGrid>
      <w:tr w:rsidR="00155C5D" w14:paraId="7F66D7DB" w14:textId="77777777" w:rsidTr="00144DF3">
        <w:tc>
          <w:tcPr>
            <w:tcW w:w="846" w:type="dxa"/>
          </w:tcPr>
          <w:p w14:paraId="1D4A3786" w14:textId="77777777" w:rsidR="00155C5D" w:rsidRPr="00E57A27" w:rsidRDefault="00155C5D" w:rsidP="00144DF3">
            <w:pPr>
              <w:jc w:val="both"/>
              <w:rPr>
                <w:rFonts w:ascii="Times New Roman" w:eastAsia="Times New Roman" w:hAnsi="Times New Roman" w:cs="Times New Roman"/>
                <w:b/>
                <w:snapToGrid w:val="0"/>
                <w:kern w:val="0"/>
                <w:sz w:val="24"/>
                <w:szCs w:val="24"/>
                <w:lang w:val="en-US"/>
                <w14:ligatures w14:val="none"/>
              </w:rPr>
            </w:pPr>
            <w:bookmarkStart w:id="9" w:name="_Hlk188020809"/>
            <w:r w:rsidRPr="00E57A27">
              <w:rPr>
                <w:rFonts w:ascii="Times New Roman" w:eastAsia="Times New Roman" w:hAnsi="Times New Roman" w:cs="Times New Roman"/>
                <w:b/>
                <w:snapToGrid w:val="0"/>
                <w:kern w:val="0"/>
                <w:sz w:val="24"/>
                <w:szCs w:val="24"/>
                <w:lang w:val="en-US"/>
                <w14:ligatures w14:val="none"/>
              </w:rPr>
              <w:t>Sno.</w:t>
            </w:r>
          </w:p>
        </w:tc>
        <w:tc>
          <w:tcPr>
            <w:tcW w:w="3118" w:type="dxa"/>
          </w:tcPr>
          <w:p w14:paraId="4340C5B5" w14:textId="77777777" w:rsidR="00155C5D" w:rsidRPr="00E57A27" w:rsidRDefault="00155C5D" w:rsidP="00144DF3">
            <w:pPr>
              <w:jc w:val="center"/>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Payment schedule</w:t>
            </w:r>
          </w:p>
        </w:tc>
        <w:tc>
          <w:tcPr>
            <w:tcW w:w="1985" w:type="dxa"/>
          </w:tcPr>
          <w:p w14:paraId="26ED79D0" w14:textId="43161631" w:rsidR="00155C5D" w:rsidRPr="00E57A27" w:rsidRDefault="00155C5D" w:rsidP="00144DF3">
            <w:pPr>
              <w:jc w:val="both"/>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 xml:space="preserve"> </w:t>
            </w:r>
            <w:r w:rsidR="003B7ECE">
              <w:rPr>
                <w:rFonts w:ascii="Times New Roman" w:eastAsia="Times New Roman" w:hAnsi="Times New Roman" w:cs="Times New Roman"/>
                <w:b/>
                <w:snapToGrid w:val="0"/>
                <w:kern w:val="0"/>
                <w:sz w:val="24"/>
                <w:szCs w:val="24"/>
                <w:lang w:val="en-US"/>
                <w14:ligatures w14:val="none"/>
              </w:rPr>
              <w:t>(Percent</w:t>
            </w:r>
            <w:r>
              <w:rPr>
                <w:rFonts w:ascii="Times New Roman" w:eastAsia="Times New Roman" w:hAnsi="Times New Roman" w:cs="Times New Roman"/>
                <w:b/>
                <w:snapToGrid w:val="0"/>
                <w:kern w:val="0"/>
                <w:sz w:val="24"/>
                <w:szCs w:val="24"/>
                <w:lang w:val="en-US"/>
                <w14:ligatures w14:val="none"/>
              </w:rPr>
              <w:t>)</w:t>
            </w:r>
          </w:p>
        </w:tc>
      </w:tr>
      <w:tr w:rsidR="00155C5D" w14:paraId="3928C292" w14:textId="77777777" w:rsidTr="00144DF3">
        <w:tc>
          <w:tcPr>
            <w:tcW w:w="846" w:type="dxa"/>
          </w:tcPr>
          <w:p w14:paraId="2773EEB6"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p>
        </w:tc>
        <w:tc>
          <w:tcPr>
            <w:tcW w:w="3118" w:type="dxa"/>
          </w:tcPr>
          <w:p w14:paraId="2599833A"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r w:rsidRPr="00E57A27">
              <w:rPr>
                <w:rFonts w:ascii="Times New Roman" w:eastAsia="Times New Roman" w:hAnsi="Times New Roman" w:cs="Times New Roman"/>
                <w:bCs/>
                <w:snapToGrid w:val="0"/>
                <w:kern w:val="0"/>
                <w:sz w:val="24"/>
                <w:szCs w:val="24"/>
                <w:vertAlign w:val="superscript"/>
                <w:lang w:val="en-US"/>
                <w14:ligatures w14:val="none"/>
              </w:rPr>
              <w:t>st</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0D4C0A03"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10.0</w:t>
            </w:r>
          </w:p>
        </w:tc>
      </w:tr>
      <w:tr w:rsidR="00155C5D" w14:paraId="13B1F66E" w14:textId="77777777" w:rsidTr="00144DF3">
        <w:tc>
          <w:tcPr>
            <w:tcW w:w="846" w:type="dxa"/>
          </w:tcPr>
          <w:p w14:paraId="6BBD3EB1"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p>
        </w:tc>
        <w:tc>
          <w:tcPr>
            <w:tcW w:w="3118" w:type="dxa"/>
          </w:tcPr>
          <w:p w14:paraId="561AFC78"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r w:rsidRPr="00E57A27">
              <w:rPr>
                <w:rFonts w:ascii="Times New Roman" w:eastAsia="Times New Roman" w:hAnsi="Times New Roman" w:cs="Times New Roman"/>
                <w:bCs/>
                <w:snapToGrid w:val="0"/>
                <w:kern w:val="0"/>
                <w:sz w:val="24"/>
                <w:szCs w:val="24"/>
                <w:vertAlign w:val="superscript"/>
                <w:lang w:val="en-US"/>
                <w14:ligatures w14:val="none"/>
              </w:rPr>
              <w:t>nd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64545E49"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15.0</w:t>
            </w:r>
          </w:p>
        </w:tc>
      </w:tr>
      <w:tr w:rsidR="00155C5D" w14:paraId="3EB2B2B2" w14:textId="77777777" w:rsidTr="00144DF3">
        <w:tc>
          <w:tcPr>
            <w:tcW w:w="846" w:type="dxa"/>
          </w:tcPr>
          <w:p w14:paraId="2D47A09F"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p>
        </w:tc>
        <w:tc>
          <w:tcPr>
            <w:tcW w:w="3118" w:type="dxa"/>
          </w:tcPr>
          <w:p w14:paraId="2FE9B241"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Pr="00E57A27">
              <w:rPr>
                <w:rFonts w:ascii="Times New Roman" w:eastAsia="Times New Roman" w:hAnsi="Times New Roman" w:cs="Times New Roman"/>
                <w:bCs/>
                <w:snapToGrid w:val="0"/>
                <w:kern w:val="0"/>
                <w:sz w:val="24"/>
                <w:szCs w:val="24"/>
                <w:vertAlign w:val="superscript"/>
                <w:lang w:val="en-US"/>
                <w14:ligatures w14:val="none"/>
              </w:rPr>
              <w:t>rd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33682DD2"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20.0</w:t>
            </w:r>
          </w:p>
        </w:tc>
      </w:tr>
      <w:tr w:rsidR="00155C5D" w14:paraId="5D2143E8" w14:textId="77777777" w:rsidTr="00144DF3">
        <w:tc>
          <w:tcPr>
            <w:tcW w:w="846" w:type="dxa"/>
          </w:tcPr>
          <w:p w14:paraId="687E3599"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p>
        </w:tc>
        <w:tc>
          <w:tcPr>
            <w:tcW w:w="3118" w:type="dxa"/>
          </w:tcPr>
          <w:p w14:paraId="4CDB0DBE"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0AAAFFBA"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25.0</w:t>
            </w:r>
          </w:p>
        </w:tc>
      </w:tr>
      <w:tr w:rsidR="00155C5D" w14:paraId="36EBE5C3" w14:textId="77777777" w:rsidTr="00144DF3">
        <w:tc>
          <w:tcPr>
            <w:tcW w:w="846" w:type="dxa"/>
          </w:tcPr>
          <w:p w14:paraId="6037041B"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p>
        </w:tc>
        <w:tc>
          <w:tcPr>
            <w:tcW w:w="3118" w:type="dxa"/>
          </w:tcPr>
          <w:p w14:paraId="39A55E12"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18169F59"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30.0</w:t>
            </w:r>
          </w:p>
        </w:tc>
      </w:tr>
      <w:bookmarkEnd w:id="9"/>
    </w:tbl>
    <w:p w14:paraId="02F57305" w14:textId="77777777" w:rsidR="00155C5D" w:rsidRPr="0086566D" w:rsidRDefault="00155C5D" w:rsidP="00784176">
      <w:pPr>
        <w:ind w:left="567" w:hanging="283"/>
        <w:jc w:val="both"/>
        <w:rPr>
          <w:rFonts w:ascii="Times New Roman" w:eastAsia="Times New Roman" w:hAnsi="Times New Roman" w:cs="Times New Roman"/>
          <w:bCs/>
          <w:snapToGrid w:val="0"/>
          <w:kern w:val="0"/>
          <w:sz w:val="24"/>
          <w:szCs w:val="24"/>
          <w:lang w:val="en-US"/>
          <w14:ligatures w14:val="none"/>
        </w:rPr>
      </w:pPr>
    </w:p>
    <w:p w14:paraId="7A2E44FA" w14:textId="7C062062" w:rsidR="00784176" w:rsidRPr="00A272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A27279">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w:t>
      </w:r>
      <w:r w:rsidRPr="00A27279">
        <w:rPr>
          <w:rFonts w:ascii="Times New Roman" w:eastAsia="Times New Roman" w:hAnsi="Times New Roman" w:cs="Times New Roman"/>
          <w:bCs/>
          <w:snapToGrid w:val="0"/>
          <w:kern w:val="0"/>
          <w:sz w:val="24"/>
          <w:szCs w:val="24"/>
          <w:lang w:val="en-US"/>
          <w14:ligatures w14:val="none"/>
        </w:rPr>
        <w:lastRenderedPageBreak/>
        <w:t xml:space="preserve">their bid. </w:t>
      </w:r>
      <w:r w:rsidR="00D17DE3" w:rsidRPr="00A27279">
        <w:rPr>
          <w:rFonts w:ascii="Times New Roman" w:eastAsia="Times New Roman" w:hAnsi="Times New Roman" w:cs="Times New Roman"/>
          <w:bCs/>
          <w:snapToGrid w:val="0"/>
          <w:kern w:val="0"/>
          <w:sz w:val="24"/>
          <w:szCs w:val="24"/>
          <w:lang w:val="en-US"/>
          <w14:ligatures w14:val="none"/>
        </w:rPr>
        <w:t>The bidder</w:t>
      </w:r>
      <w:r w:rsidRPr="00A27279">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7651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765179">
        <w:rPr>
          <w:rFonts w:ascii="Times New Roman" w:eastAsia="Times New Roman" w:hAnsi="Times New Roman" w:cs="Times New Roman"/>
          <w:bCs/>
          <w:snapToGrid w:val="0"/>
          <w:kern w:val="0"/>
          <w:sz w:val="24"/>
          <w:szCs w:val="24"/>
          <w:lang w:val="en-US"/>
          <w14:ligatures w14:val="none"/>
        </w:rPr>
        <w:t>Director-LNMIIT</w:t>
      </w:r>
      <w:r w:rsidRPr="00765179">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52DA077" w14:textId="77777777" w:rsidR="000464A5"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9</w:t>
      </w:r>
      <w:r w:rsidRPr="00765179">
        <w:rPr>
          <w:rFonts w:ascii="Times New Roman" w:eastAsia="Times New Roman" w:hAnsi="Times New Roman" w:cs="Times New Roman"/>
          <w:b/>
          <w:snapToGrid w:val="0"/>
          <w:kern w:val="0"/>
          <w:sz w:val="24"/>
          <w:szCs w:val="24"/>
          <w:lang w:val="en-US"/>
          <w14:ligatures w14:val="none"/>
        </w:rPr>
        <w:t>) Performance Guarantee:</w:t>
      </w:r>
      <w:r w:rsidRPr="00765179">
        <w:rPr>
          <w:rFonts w:ascii="Times New Roman" w:eastAsia="Times New Roman" w:hAnsi="Times New Roman" w:cs="Times New Roman"/>
          <w:bCs/>
          <w:snapToGrid w:val="0"/>
          <w:kern w:val="0"/>
          <w:sz w:val="24"/>
          <w:szCs w:val="24"/>
          <w:lang w:val="en-US"/>
          <w14:ligatures w14:val="none"/>
        </w:rPr>
        <w:t xml:space="preserve"> </w:t>
      </w:r>
    </w:p>
    <w:p w14:paraId="7CF638BA" w14:textId="47BAFCDC" w:rsidR="00784176" w:rsidRPr="0005519D" w:rsidRDefault="000464A5"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05519D">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05519D">
        <w:rPr>
          <w:rFonts w:ascii="Times New Roman" w:eastAsia="Times New Roman" w:hAnsi="Times New Roman" w:cs="Times New Roman"/>
          <w:bCs/>
          <w:snapToGrid w:val="0"/>
          <w:kern w:val="0"/>
          <w:sz w:val="24"/>
          <w:szCs w:val="24"/>
          <w:lang w:val="en-US"/>
          <w14:ligatures w14:val="none"/>
        </w:rPr>
        <w:t>accepted</w:t>
      </w:r>
      <w:r w:rsidR="00784176" w:rsidRPr="0005519D">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05519D">
        <w:rPr>
          <w:rFonts w:ascii="Times New Roman" w:eastAsia="Times New Roman" w:hAnsi="Times New Roman" w:cs="Times New Roman"/>
          <w:bCs/>
          <w:snapToGrid w:val="0"/>
          <w:kern w:val="0"/>
          <w:sz w:val="24"/>
          <w:szCs w:val="24"/>
          <w:lang w:val="en-US"/>
          <w14:ligatures w14:val="none"/>
        </w:rPr>
        <w:t>a performance</w:t>
      </w:r>
      <w:r w:rsidR="00784176" w:rsidRPr="0005519D">
        <w:rPr>
          <w:rFonts w:ascii="Times New Roman" w:eastAsia="Times New Roman" w:hAnsi="Times New Roman" w:cs="Times New Roman"/>
          <w:bCs/>
          <w:snapToGrid w:val="0"/>
          <w:kern w:val="0"/>
          <w:sz w:val="24"/>
          <w:szCs w:val="24"/>
          <w:lang w:val="en-US"/>
          <w14:ligatures w14:val="none"/>
        </w:rPr>
        <w:t xml:space="preserve"> guarantee of </w:t>
      </w:r>
      <w:r w:rsidR="00784176" w:rsidRPr="0005519D">
        <w:rPr>
          <w:rFonts w:ascii="Times New Roman" w:eastAsia="Times New Roman" w:hAnsi="Times New Roman" w:cs="Times New Roman"/>
          <w:b/>
          <w:snapToGrid w:val="0"/>
          <w:kern w:val="0"/>
          <w:sz w:val="24"/>
          <w:szCs w:val="24"/>
          <w:lang w:val="en-US"/>
          <w14:ligatures w14:val="none"/>
        </w:rPr>
        <w:t>5% (Five Percent)</w:t>
      </w:r>
      <w:r w:rsidR="00784176" w:rsidRPr="0005519D">
        <w:rPr>
          <w:rFonts w:ascii="Times New Roman" w:eastAsia="Times New Roman" w:hAnsi="Times New Roman" w:cs="Times New Roman"/>
          <w:bCs/>
          <w:snapToGrid w:val="0"/>
          <w:kern w:val="0"/>
          <w:sz w:val="24"/>
          <w:szCs w:val="24"/>
          <w:lang w:val="en-US"/>
          <w14:ligatures w14:val="none"/>
        </w:rPr>
        <w:t xml:space="preserve"> of the bid amount </w:t>
      </w:r>
      <w:bookmarkStart w:id="10" w:name="_Hlk188015948"/>
      <w:r w:rsidR="009D15C7" w:rsidRPr="0005519D">
        <w:rPr>
          <w:rFonts w:ascii="Times New Roman" w:eastAsia="Times New Roman" w:hAnsi="Times New Roman" w:cs="Times New Roman"/>
          <w:b/>
          <w:snapToGrid w:val="0"/>
          <w:kern w:val="0"/>
          <w:sz w:val="24"/>
          <w:szCs w:val="24"/>
          <w:lang w:val="en-US"/>
          <w14:ligatures w14:val="none"/>
        </w:rPr>
        <w:t>(Serial no. “</w:t>
      </w:r>
      <w:r w:rsidR="0005519D" w:rsidRPr="0005519D">
        <w:rPr>
          <w:rFonts w:ascii="Times New Roman" w:eastAsia="Times New Roman" w:hAnsi="Times New Roman" w:cs="Times New Roman"/>
          <w:b/>
          <w:snapToGrid w:val="0"/>
          <w:kern w:val="0"/>
          <w:sz w:val="24"/>
          <w:szCs w:val="24"/>
          <w:lang w:val="en-US"/>
          <w14:ligatures w14:val="none"/>
        </w:rPr>
        <w:t>1</w:t>
      </w:r>
      <w:r w:rsidR="00EA09D6">
        <w:rPr>
          <w:rFonts w:ascii="Times New Roman" w:eastAsia="Times New Roman" w:hAnsi="Times New Roman" w:cs="Times New Roman"/>
          <w:b/>
          <w:snapToGrid w:val="0"/>
          <w:kern w:val="0"/>
          <w:sz w:val="24"/>
          <w:szCs w:val="24"/>
          <w:lang w:val="en-US"/>
          <w14:ligatures w14:val="none"/>
        </w:rPr>
        <w:t xml:space="preserve"> </w:t>
      </w:r>
      <w:r w:rsidR="009D15C7" w:rsidRPr="0005519D">
        <w:rPr>
          <w:rFonts w:ascii="Times New Roman" w:eastAsia="Times New Roman" w:hAnsi="Times New Roman" w:cs="Times New Roman"/>
          <w:b/>
          <w:snapToGrid w:val="0"/>
          <w:kern w:val="0"/>
          <w:sz w:val="24"/>
          <w:szCs w:val="24"/>
          <w:lang w:val="en-US"/>
          <w14:ligatures w14:val="none"/>
        </w:rPr>
        <w:t>”</w:t>
      </w:r>
      <w:r w:rsidR="00EA09D6">
        <w:rPr>
          <w:rFonts w:ascii="Times New Roman" w:eastAsia="Times New Roman" w:hAnsi="Times New Roman" w:cs="Times New Roman"/>
          <w:b/>
          <w:snapToGrid w:val="0"/>
          <w:kern w:val="0"/>
          <w:sz w:val="24"/>
          <w:szCs w:val="24"/>
          <w:lang w:val="en-US"/>
          <w14:ligatures w14:val="none"/>
        </w:rPr>
        <w:t xml:space="preserve">&amp; “2” </w:t>
      </w:r>
      <w:r w:rsidR="009D15C7" w:rsidRPr="0005519D">
        <w:rPr>
          <w:rFonts w:ascii="Times New Roman" w:eastAsia="Times New Roman" w:hAnsi="Times New Roman" w:cs="Times New Roman"/>
          <w:b/>
          <w:snapToGrid w:val="0"/>
          <w:kern w:val="0"/>
          <w:sz w:val="24"/>
          <w:szCs w:val="24"/>
          <w:lang w:val="en-US"/>
          <w14:ligatures w14:val="none"/>
        </w:rPr>
        <w:t xml:space="preserve"> of the Price bid ) </w:t>
      </w:r>
      <w:bookmarkEnd w:id="10"/>
      <w:r w:rsidR="009D15C7" w:rsidRPr="0005519D">
        <w:rPr>
          <w:rFonts w:ascii="Times New Roman" w:eastAsia="Times New Roman" w:hAnsi="Times New Roman" w:cs="Times New Roman"/>
          <w:bCs/>
          <w:snapToGrid w:val="0"/>
          <w:kern w:val="0"/>
          <w:sz w:val="24"/>
          <w:szCs w:val="24"/>
          <w:lang w:val="en-US"/>
          <w14:ligatures w14:val="none"/>
        </w:rPr>
        <w:t>v</w:t>
      </w:r>
      <w:r w:rsidR="00784176" w:rsidRPr="0005519D">
        <w:rPr>
          <w:rFonts w:ascii="Times New Roman" w:eastAsia="Times New Roman" w:hAnsi="Times New Roman" w:cs="Times New Roman"/>
          <w:bCs/>
          <w:snapToGrid w:val="0"/>
          <w:kern w:val="0"/>
          <w:sz w:val="24"/>
          <w:szCs w:val="24"/>
          <w:lang w:val="en-US"/>
          <w14:ligatures w14:val="none"/>
        </w:rPr>
        <w:t>alid</w:t>
      </w:r>
      <w:r w:rsidR="00E0455F">
        <w:rPr>
          <w:rFonts w:ascii="Times New Roman" w:eastAsia="Times New Roman" w:hAnsi="Times New Roman" w:cs="Times New Roman"/>
          <w:bCs/>
          <w:snapToGrid w:val="0"/>
          <w:kern w:val="0"/>
          <w:sz w:val="24"/>
          <w:szCs w:val="24"/>
          <w:lang w:val="en-US"/>
          <w14:ligatures w14:val="none"/>
        </w:rPr>
        <w:t xml:space="preserve"> till successful completion and handing over the complete work </w:t>
      </w:r>
      <w:r w:rsidR="00784176" w:rsidRPr="0005519D">
        <w:rPr>
          <w:rFonts w:ascii="Times New Roman" w:eastAsia="Times New Roman" w:hAnsi="Times New Roman" w:cs="Times New Roman"/>
          <w:bCs/>
          <w:snapToGrid w:val="0"/>
          <w:kern w:val="0"/>
          <w:sz w:val="24"/>
          <w:szCs w:val="24"/>
          <w:lang w:val="en-US"/>
          <w14:ligatures w14:val="none"/>
        </w:rPr>
        <w:t xml:space="preserve"> within 20 days of the issuing of contract </w:t>
      </w:r>
      <w:r w:rsidR="00B22047" w:rsidRPr="0005519D">
        <w:rPr>
          <w:rFonts w:ascii="Times New Roman" w:eastAsia="Times New Roman" w:hAnsi="Times New Roman" w:cs="Times New Roman"/>
          <w:bCs/>
          <w:snapToGrid w:val="0"/>
          <w:kern w:val="0"/>
          <w:sz w:val="24"/>
          <w:szCs w:val="24"/>
          <w:lang w:val="en-US"/>
          <w14:ligatures w14:val="none"/>
        </w:rPr>
        <w:t>order.</w:t>
      </w:r>
      <w:r w:rsidR="00784176" w:rsidRPr="0005519D">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05519D">
        <w:rPr>
          <w:rFonts w:ascii="Times New Roman" w:eastAsia="Times New Roman" w:hAnsi="Times New Roman" w:cs="Times New Roman"/>
          <w:bCs/>
          <w:snapToGrid w:val="0"/>
          <w:kern w:val="0"/>
          <w:sz w:val="24"/>
          <w:szCs w:val="24"/>
          <w:lang w:val="en-US"/>
          <w14:ligatures w14:val="none"/>
        </w:rPr>
        <w:t>the Bid</w:t>
      </w:r>
      <w:r w:rsidR="00784176" w:rsidRPr="0005519D">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05519D">
        <w:rPr>
          <w:rFonts w:ascii="Times New Roman" w:eastAsia="Times New Roman" w:hAnsi="Times New Roman" w:cs="Times New Roman"/>
          <w:bCs/>
          <w:snapToGrid w:val="0"/>
          <w:kern w:val="0"/>
          <w:sz w:val="24"/>
          <w:szCs w:val="24"/>
          <w:lang w:val="en-US"/>
          <w14:ligatures w14:val="none"/>
        </w:rPr>
        <w:t xml:space="preserve"> </w:t>
      </w:r>
      <w:r w:rsidR="00EA09D6">
        <w:rPr>
          <w:rFonts w:ascii="Times New Roman" w:eastAsia="Times New Roman" w:hAnsi="Times New Roman" w:cs="Times New Roman"/>
          <w:bCs/>
          <w:snapToGrid w:val="0"/>
          <w:kern w:val="0"/>
          <w:sz w:val="24"/>
          <w:szCs w:val="24"/>
          <w:lang w:val="en-US"/>
          <w14:ligatures w14:val="none"/>
        </w:rPr>
        <w:t xml:space="preserve">after </w:t>
      </w:r>
      <w:r w:rsidR="00DC1487">
        <w:rPr>
          <w:rFonts w:ascii="Times New Roman" w:eastAsia="Times New Roman" w:hAnsi="Times New Roman" w:cs="Times New Roman"/>
          <w:bCs/>
          <w:snapToGrid w:val="0"/>
          <w:kern w:val="0"/>
          <w:sz w:val="24"/>
          <w:szCs w:val="24"/>
          <w:lang w:val="en-US"/>
          <w14:ligatures w14:val="none"/>
        </w:rPr>
        <w:t xml:space="preserve">30 days of </w:t>
      </w:r>
      <w:r w:rsidR="00EA09D6">
        <w:rPr>
          <w:rFonts w:ascii="Times New Roman" w:eastAsia="Times New Roman" w:hAnsi="Times New Roman" w:cs="Times New Roman"/>
          <w:bCs/>
          <w:snapToGrid w:val="0"/>
          <w:kern w:val="0"/>
          <w:sz w:val="24"/>
          <w:szCs w:val="24"/>
          <w:lang w:val="en-US"/>
          <w14:ligatures w14:val="none"/>
        </w:rPr>
        <w:t xml:space="preserve">successful completion </w:t>
      </w:r>
      <w:r w:rsidR="00E0455F">
        <w:rPr>
          <w:rFonts w:ascii="Times New Roman" w:eastAsia="Times New Roman" w:hAnsi="Times New Roman" w:cs="Times New Roman"/>
          <w:bCs/>
          <w:snapToGrid w:val="0"/>
          <w:kern w:val="0"/>
          <w:sz w:val="24"/>
          <w:szCs w:val="24"/>
          <w:lang w:val="en-US"/>
          <w14:ligatures w14:val="none"/>
        </w:rPr>
        <w:t xml:space="preserve"> handing over of the complete work .</w:t>
      </w:r>
      <w:r w:rsidR="00784176" w:rsidRPr="0005519D">
        <w:rPr>
          <w:rFonts w:ascii="Times New Roman" w:eastAsia="Times New Roman" w:hAnsi="Times New Roman" w:cs="Times New Roman"/>
          <w:bCs/>
          <w:snapToGrid w:val="0"/>
          <w:kern w:val="0"/>
          <w:sz w:val="24"/>
          <w:szCs w:val="24"/>
          <w:lang w:val="en-US"/>
          <w14:ligatures w14:val="none"/>
        </w:rPr>
        <w:t xml:space="preserve"> </w:t>
      </w:r>
    </w:p>
    <w:p w14:paraId="4CB686DE" w14:textId="78003C23" w:rsidR="000464A5" w:rsidRPr="0005519D" w:rsidRDefault="000464A5" w:rsidP="000464A5">
      <w:pPr>
        <w:ind w:left="567" w:hanging="283"/>
        <w:jc w:val="both"/>
        <w:rPr>
          <w:rFonts w:ascii="Times New Roman" w:eastAsia="Times New Roman" w:hAnsi="Times New Roman" w:cs="Times New Roman"/>
          <w:bCs/>
          <w:snapToGrid w:val="0"/>
          <w:kern w:val="0"/>
          <w:sz w:val="24"/>
          <w:szCs w:val="24"/>
          <w:lang w:val="en-US"/>
          <w14:ligatures w14:val="none"/>
        </w:rPr>
      </w:pPr>
      <w:r w:rsidRPr="0005519D">
        <w:rPr>
          <w:rFonts w:ascii="Times New Roman" w:eastAsia="Times New Roman" w:hAnsi="Times New Roman" w:cs="Times New Roman"/>
          <w:bCs/>
          <w:snapToGrid w:val="0"/>
          <w:kern w:val="0"/>
          <w:sz w:val="24"/>
          <w:szCs w:val="24"/>
          <w:lang w:val="en-US"/>
          <w14:ligatures w14:val="none"/>
        </w:rPr>
        <w:t xml:space="preserve">b) In addition to the above the successful bidder should furnish a performance guarantee of </w:t>
      </w:r>
      <w:r w:rsidRPr="0005519D">
        <w:rPr>
          <w:rFonts w:ascii="Times New Roman" w:eastAsia="Times New Roman" w:hAnsi="Times New Roman" w:cs="Times New Roman"/>
          <w:b/>
          <w:snapToGrid w:val="0"/>
          <w:kern w:val="0"/>
          <w:sz w:val="24"/>
          <w:szCs w:val="24"/>
          <w:lang w:val="en-US"/>
          <w14:ligatures w14:val="none"/>
        </w:rPr>
        <w:t>5%</w:t>
      </w:r>
      <w:r w:rsidRPr="0005519D">
        <w:rPr>
          <w:rFonts w:ascii="Times New Roman" w:eastAsia="Times New Roman" w:hAnsi="Times New Roman" w:cs="Times New Roman"/>
          <w:bCs/>
          <w:snapToGrid w:val="0"/>
          <w:kern w:val="0"/>
          <w:sz w:val="24"/>
          <w:szCs w:val="24"/>
          <w:lang w:val="en-US"/>
          <w14:ligatures w14:val="none"/>
        </w:rPr>
        <w:t xml:space="preserve"> </w:t>
      </w:r>
      <w:r w:rsidRPr="0005519D">
        <w:rPr>
          <w:rFonts w:ascii="Times New Roman" w:eastAsia="Times New Roman" w:hAnsi="Times New Roman" w:cs="Times New Roman"/>
          <w:b/>
          <w:snapToGrid w:val="0"/>
          <w:kern w:val="0"/>
          <w:sz w:val="24"/>
          <w:szCs w:val="24"/>
          <w:lang w:val="en-US"/>
          <w14:ligatures w14:val="none"/>
        </w:rPr>
        <w:t>(Five percent)</w:t>
      </w:r>
      <w:r w:rsidRPr="0005519D">
        <w:rPr>
          <w:rFonts w:ascii="Times New Roman" w:eastAsia="Times New Roman" w:hAnsi="Times New Roman" w:cs="Times New Roman"/>
          <w:bCs/>
          <w:snapToGrid w:val="0"/>
          <w:kern w:val="0"/>
          <w:sz w:val="24"/>
          <w:szCs w:val="24"/>
          <w:lang w:val="en-US"/>
          <w14:ligatures w14:val="none"/>
        </w:rPr>
        <w:t xml:space="preserve"> of bid amount </w:t>
      </w:r>
      <w:r w:rsidRPr="0005519D">
        <w:rPr>
          <w:rFonts w:ascii="Times New Roman" w:eastAsia="Times New Roman" w:hAnsi="Times New Roman" w:cs="Times New Roman"/>
          <w:b/>
          <w:snapToGrid w:val="0"/>
          <w:kern w:val="0"/>
          <w:sz w:val="24"/>
          <w:szCs w:val="24"/>
          <w:lang w:val="en-US"/>
          <w14:ligatures w14:val="none"/>
        </w:rPr>
        <w:t xml:space="preserve">(Serial No. </w:t>
      </w:r>
      <w:r w:rsidR="00B674D0" w:rsidRPr="0005519D">
        <w:rPr>
          <w:rFonts w:ascii="Times New Roman" w:eastAsia="Times New Roman" w:hAnsi="Times New Roman" w:cs="Times New Roman"/>
          <w:b/>
          <w:snapToGrid w:val="0"/>
          <w:kern w:val="0"/>
          <w:sz w:val="24"/>
          <w:szCs w:val="24"/>
          <w:lang w:val="en-US"/>
          <w14:ligatures w14:val="none"/>
        </w:rPr>
        <w:t>“</w:t>
      </w:r>
      <w:r w:rsidR="00EA09D6">
        <w:rPr>
          <w:rFonts w:ascii="Times New Roman" w:eastAsia="Times New Roman" w:hAnsi="Times New Roman" w:cs="Times New Roman"/>
          <w:b/>
          <w:snapToGrid w:val="0"/>
          <w:kern w:val="0"/>
          <w:sz w:val="24"/>
          <w:szCs w:val="24"/>
          <w:lang w:val="en-US"/>
          <w14:ligatures w14:val="none"/>
        </w:rPr>
        <w:t>3</w:t>
      </w:r>
      <w:r w:rsidR="00B674D0" w:rsidRPr="0005519D">
        <w:rPr>
          <w:rFonts w:ascii="Times New Roman" w:eastAsia="Times New Roman" w:hAnsi="Times New Roman" w:cs="Times New Roman"/>
          <w:b/>
          <w:snapToGrid w:val="0"/>
          <w:kern w:val="0"/>
          <w:sz w:val="24"/>
          <w:szCs w:val="24"/>
          <w:lang w:val="en-US"/>
          <w14:ligatures w14:val="none"/>
        </w:rPr>
        <w:t>”</w:t>
      </w:r>
      <w:r w:rsidRPr="0005519D">
        <w:rPr>
          <w:rFonts w:ascii="Times New Roman" w:eastAsia="Times New Roman" w:hAnsi="Times New Roman" w:cs="Times New Roman"/>
          <w:b/>
          <w:snapToGrid w:val="0"/>
          <w:kern w:val="0"/>
          <w:sz w:val="24"/>
          <w:szCs w:val="24"/>
          <w:lang w:val="en-US"/>
          <w14:ligatures w14:val="none"/>
        </w:rPr>
        <w:t xml:space="preserve"> of the </w:t>
      </w:r>
      <w:r w:rsidR="009D15C7" w:rsidRPr="0005519D">
        <w:rPr>
          <w:rFonts w:ascii="Times New Roman" w:eastAsia="Times New Roman" w:hAnsi="Times New Roman" w:cs="Times New Roman"/>
          <w:b/>
          <w:snapToGrid w:val="0"/>
          <w:kern w:val="0"/>
          <w:sz w:val="24"/>
          <w:szCs w:val="24"/>
          <w:lang w:val="en-US"/>
          <w14:ligatures w14:val="none"/>
        </w:rPr>
        <w:t>Price bid )</w:t>
      </w:r>
      <w:r w:rsidRPr="0005519D">
        <w:rPr>
          <w:rFonts w:ascii="Times New Roman" w:eastAsia="Times New Roman" w:hAnsi="Times New Roman" w:cs="Times New Roman"/>
          <w:b/>
          <w:snapToGrid w:val="0"/>
          <w:kern w:val="0"/>
          <w:sz w:val="24"/>
          <w:szCs w:val="24"/>
          <w:lang w:val="en-US"/>
          <w14:ligatures w14:val="none"/>
        </w:rPr>
        <w:t xml:space="preserve"> </w:t>
      </w:r>
      <w:r w:rsidRPr="0005519D">
        <w:rPr>
          <w:rFonts w:ascii="Times New Roman" w:eastAsia="Times New Roman" w:hAnsi="Times New Roman" w:cs="Times New Roman"/>
          <w:bCs/>
          <w:snapToGrid w:val="0"/>
          <w:kern w:val="0"/>
          <w:sz w:val="24"/>
          <w:szCs w:val="24"/>
          <w:lang w:val="en-US"/>
          <w14:ligatures w14:val="none"/>
        </w:rPr>
        <w:t xml:space="preserve">prior to the commencement of the comprehensive maintenance period of 5 years valid for </w:t>
      </w:r>
      <w:r w:rsidRPr="0005519D">
        <w:rPr>
          <w:rFonts w:ascii="Times New Roman" w:eastAsia="Times New Roman" w:hAnsi="Times New Roman" w:cs="Times New Roman"/>
          <w:b/>
          <w:snapToGrid w:val="0"/>
          <w:kern w:val="0"/>
          <w:sz w:val="24"/>
          <w:szCs w:val="24"/>
          <w:lang w:val="en-US"/>
          <w14:ligatures w14:val="none"/>
        </w:rPr>
        <w:t>66</w:t>
      </w:r>
      <w:r w:rsidRPr="0005519D">
        <w:rPr>
          <w:rFonts w:ascii="Times New Roman" w:eastAsia="Times New Roman" w:hAnsi="Times New Roman" w:cs="Times New Roman"/>
          <w:bCs/>
          <w:snapToGrid w:val="0"/>
          <w:kern w:val="0"/>
          <w:sz w:val="24"/>
          <w:szCs w:val="24"/>
          <w:lang w:val="en-US"/>
          <w14:ligatures w14:val="none"/>
        </w:rPr>
        <w:t xml:space="preserve"> months. This comprehensive maintenance period will begin after the successful </w:t>
      </w:r>
      <w:r w:rsidR="00EA09D6">
        <w:rPr>
          <w:rFonts w:ascii="Times New Roman" w:eastAsia="Times New Roman" w:hAnsi="Times New Roman" w:cs="Times New Roman"/>
          <w:bCs/>
          <w:snapToGrid w:val="0"/>
          <w:kern w:val="0"/>
          <w:sz w:val="24"/>
          <w:szCs w:val="24"/>
          <w:lang w:val="en-US"/>
          <w14:ligatures w14:val="none"/>
        </w:rPr>
        <w:t>completion of DLP .</w:t>
      </w:r>
    </w:p>
    <w:p w14:paraId="1160E36B" w14:textId="239F6294" w:rsidR="000464A5" w:rsidRDefault="000464A5" w:rsidP="000464A5">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EA09D6">
        <w:rPr>
          <w:rFonts w:ascii="Times New Roman" w:eastAsia="Times New Roman" w:hAnsi="Times New Roman" w:cs="Times New Roman"/>
          <w:bCs/>
          <w:snapToGrid w:val="0"/>
          <w:kern w:val="0"/>
          <w:sz w:val="24"/>
          <w:szCs w:val="24"/>
          <w:lang w:val="en-US"/>
          <w14:ligatures w14:val="none"/>
        </w:rPr>
        <w:t xml:space="preserve">comprehensive maintenance </w:t>
      </w: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w:t>
      </w:r>
      <w:r w:rsidR="0017371D">
        <w:rPr>
          <w:rFonts w:ascii="Times New Roman" w:eastAsia="Times New Roman" w:hAnsi="Times New Roman" w:cs="Times New Roman"/>
          <w:bCs/>
          <w:snapToGrid w:val="0"/>
          <w:kern w:val="0"/>
          <w:sz w:val="24"/>
          <w:szCs w:val="24"/>
          <w:lang w:val="en-US"/>
          <w14:ligatures w14:val="none"/>
        </w:rPr>
        <w:t>completion</w:t>
      </w:r>
      <w:r>
        <w:rPr>
          <w:rFonts w:ascii="Times New Roman" w:eastAsia="Times New Roman" w:hAnsi="Times New Roman" w:cs="Times New Roman"/>
          <w:bCs/>
          <w:snapToGrid w:val="0"/>
          <w:kern w:val="0"/>
          <w:sz w:val="24"/>
          <w:szCs w:val="24"/>
          <w:lang w:val="en-US"/>
          <w14:ligatures w14:val="none"/>
        </w:rPr>
        <w:t xml:space="preserve"> of the </w:t>
      </w:r>
      <w:r w:rsidR="00EE2548">
        <w:rPr>
          <w:rFonts w:ascii="Times New Roman" w:eastAsia="Times New Roman" w:hAnsi="Times New Roman" w:cs="Times New Roman"/>
          <w:bCs/>
          <w:snapToGrid w:val="0"/>
          <w:kern w:val="0"/>
          <w:sz w:val="24"/>
          <w:szCs w:val="24"/>
          <w:lang w:val="en-US"/>
          <w14:ligatures w14:val="none"/>
        </w:rPr>
        <w:t>Comprehensive maintenance p</w:t>
      </w:r>
      <w:r>
        <w:rPr>
          <w:rFonts w:ascii="Times New Roman" w:eastAsia="Times New Roman" w:hAnsi="Times New Roman" w:cs="Times New Roman"/>
          <w:bCs/>
          <w:snapToGrid w:val="0"/>
          <w:kern w:val="0"/>
          <w:sz w:val="24"/>
          <w:szCs w:val="24"/>
          <w:lang w:val="en-US"/>
          <w14:ligatures w14:val="none"/>
        </w:rPr>
        <w:t>eriod.</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5A2848FE" w:rsidR="00B22047" w:rsidRPr="0076517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w:t>
      </w:r>
      <w:r w:rsidR="009D15C7" w:rsidRPr="00765179">
        <w:rPr>
          <w:rFonts w:ascii="Times New Roman" w:eastAsia="Times New Roman" w:hAnsi="Times New Roman" w:cs="Times New Roman"/>
          <w:bCs/>
          <w:snapToGrid w:val="0"/>
          <w:kern w:val="0"/>
          <w:sz w:val="24"/>
          <w:szCs w:val="24"/>
          <w:lang w:val="en-US"/>
          <w14:ligatures w14:val="none"/>
        </w:rPr>
        <w:t>case</w:t>
      </w:r>
      <w:r w:rsidRPr="00765179">
        <w:rPr>
          <w:rFonts w:ascii="Times New Roman" w:eastAsia="Times New Roman" w:hAnsi="Times New Roman" w:cs="Times New Roman"/>
          <w:bCs/>
          <w:snapToGrid w:val="0"/>
          <w:kern w:val="0"/>
          <w:sz w:val="24"/>
          <w:szCs w:val="24"/>
          <w:lang w:val="en-US"/>
          <w14:ligatures w14:val="none"/>
        </w:rPr>
        <w:t xml:space="preserve"> the Bidder fails to deposit the said Performance Guarantee within the period as </w:t>
      </w:r>
      <w:r w:rsidR="00666CC9" w:rsidRPr="00765179">
        <w:rPr>
          <w:rFonts w:ascii="Times New Roman" w:eastAsia="Times New Roman" w:hAnsi="Times New Roman" w:cs="Times New Roman"/>
          <w:bCs/>
          <w:snapToGrid w:val="0"/>
          <w:kern w:val="0"/>
          <w:sz w:val="24"/>
          <w:szCs w:val="24"/>
          <w:lang w:val="en-US"/>
          <w14:ligatures w14:val="none"/>
        </w:rPr>
        <w:t>mentioned above</w:t>
      </w:r>
      <w:r w:rsidRPr="0076517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162271CC" w14:textId="13DF07D7" w:rsidR="00784176" w:rsidRPr="00B533D3" w:rsidRDefault="00784176" w:rsidP="00BF50E2">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10) Rates: The rates quoted by the </w:t>
      </w:r>
      <w:r w:rsidR="00221A2B" w:rsidRPr="00765179">
        <w:rPr>
          <w:rFonts w:ascii="Times New Roman" w:eastAsia="Times New Roman" w:hAnsi="Times New Roman" w:cs="Times New Roman"/>
          <w:b/>
          <w:snapToGrid w:val="0"/>
          <w:kern w:val="0"/>
          <w:sz w:val="24"/>
          <w:szCs w:val="24"/>
          <w:lang w:val="en-US"/>
          <w14:ligatures w14:val="none"/>
        </w:rPr>
        <w:t>tenderer</w:t>
      </w:r>
      <w:r w:rsidRPr="00765179">
        <w:rPr>
          <w:rFonts w:ascii="Times New Roman" w:eastAsia="Times New Roman" w:hAnsi="Times New Roman" w:cs="Times New Roman"/>
          <w:b/>
          <w:snapToGrid w:val="0"/>
          <w:kern w:val="0"/>
          <w:sz w:val="24"/>
          <w:szCs w:val="24"/>
          <w:lang w:val="en-US"/>
          <w14:ligatures w14:val="none"/>
        </w:rPr>
        <w:t xml:space="preserve"> shall be firm and inclusive of all taxes (including works GST, labour cess), duties, levies, </w:t>
      </w:r>
      <w:r w:rsidR="00B674D0" w:rsidRPr="00765179">
        <w:rPr>
          <w:rFonts w:ascii="Times New Roman" w:eastAsia="Times New Roman" w:hAnsi="Times New Roman" w:cs="Times New Roman"/>
          <w:b/>
          <w:snapToGrid w:val="0"/>
          <w:kern w:val="0"/>
          <w:sz w:val="24"/>
          <w:szCs w:val="24"/>
          <w:lang w:val="en-US"/>
          <w14:ligatures w14:val="none"/>
        </w:rPr>
        <w:t>octroi</w:t>
      </w:r>
      <w:r w:rsidRPr="00765179">
        <w:rPr>
          <w:rFonts w:ascii="Times New Roman" w:eastAsia="Times New Roman" w:hAnsi="Times New Roman" w:cs="Times New Roman"/>
          <w:b/>
          <w:snapToGrid w:val="0"/>
          <w:kern w:val="0"/>
          <w:sz w:val="24"/>
          <w:szCs w:val="24"/>
          <w:lang w:val="en-US"/>
          <w14:ligatures w14:val="none"/>
        </w:rPr>
        <w:t xml:space="preserve"> etc. and all charges for </w:t>
      </w:r>
      <w:r w:rsidR="00B652F5" w:rsidRPr="00765179">
        <w:rPr>
          <w:rFonts w:ascii="Times New Roman" w:eastAsia="Times New Roman" w:hAnsi="Times New Roman" w:cs="Times New Roman"/>
          <w:b/>
          <w:snapToGrid w:val="0"/>
          <w:kern w:val="0"/>
          <w:sz w:val="24"/>
          <w:szCs w:val="24"/>
          <w:lang w:val="en-US"/>
          <w14:ligatures w14:val="none"/>
        </w:rPr>
        <w:t>packing,</w:t>
      </w:r>
      <w:r w:rsidRPr="00765179">
        <w:rPr>
          <w:rFonts w:ascii="Times New Roman" w:eastAsia="Times New Roman" w:hAnsi="Times New Roman" w:cs="Times New Roman"/>
          <w:b/>
          <w:snapToGrid w:val="0"/>
          <w:kern w:val="0"/>
          <w:sz w:val="24"/>
          <w:szCs w:val="24"/>
          <w:lang w:val="en-US"/>
          <w14:ligatures w14:val="none"/>
        </w:rPr>
        <w:t xml:space="preserve"> forwarding, insurance, freight and </w:t>
      </w:r>
      <w:r w:rsidR="00221A2B" w:rsidRPr="00765179">
        <w:rPr>
          <w:rFonts w:ascii="Times New Roman" w:eastAsia="Times New Roman" w:hAnsi="Times New Roman" w:cs="Times New Roman"/>
          <w:b/>
          <w:snapToGrid w:val="0"/>
          <w:kern w:val="0"/>
          <w:sz w:val="24"/>
          <w:szCs w:val="24"/>
          <w:lang w:val="en-US"/>
          <w14:ligatures w14:val="none"/>
        </w:rPr>
        <w:t>delivery, testing</w:t>
      </w:r>
      <w:r w:rsidRPr="00765179">
        <w:rPr>
          <w:rFonts w:ascii="Times New Roman" w:eastAsia="Times New Roman" w:hAnsi="Times New Roman" w:cs="Times New Roman"/>
          <w:b/>
          <w:snapToGrid w:val="0"/>
          <w:kern w:val="0"/>
          <w:sz w:val="24"/>
          <w:szCs w:val="24"/>
          <w:lang w:val="en-US"/>
          <w14:ligatures w14:val="none"/>
        </w:rPr>
        <w:t xml:space="preserve">, commissioning etc. </w:t>
      </w:r>
      <w:bookmarkStart w:id="11" w:name="_Hlk188018860"/>
      <w:r w:rsidR="00221A2B">
        <w:rPr>
          <w:rFonts w:ascii="Times New Roman" w:eastAsia="Times New Roman" w:hAnsi="Times New Roman" w:cs="Times New Roman"/>
          <w:b/>
          <w:snapToGrid w:val="0"/>
          <w:kern w:val="0"/>
          <w:sz w:val="24"/>
          <w:szCs w:val="24"/>
          <w:lang w:val="en-US"/>
          <w14:ligatures w14:val="none"/>
        </w:rPr>
        <w:t xml:space="preserve">(Installation by the </w:t>
      </w:r>
      <w:r w:rsidR="002A21AE">
        <w:rPr>
          <w:rFonts w:ascii="Times New Roman" w:eastAsia="Times New Roman" w:hAnsi="Times New Roman" w:cs="Times New Roman"/>
          <w:b/>
          <w:snapToGrid w:val="0"/>
          <w:kern w:val="0"/>
          <w:sz w:val="24"/>
          <w:szCs w:val="24"/>
          <w:lang w:val="en-US"/>
          <w14:ligatures w14:val="none"/>
        </w:rPr>
        <w:t>Installation team</w:t>
      </w:r>
      <w:r w:rsidR="00221A2B">
        <w:rPr>
          <w:rFonts w:ascii="Times New Roman" w:eastAsia="Times New Roman" w:hAnsi="Times New Roman" w:cs="Times New Roman"/>
          <w:b/>
          <w:snapToGrid w:val="0"/>
          <w:kern w:val="0"/>
          <w:sz w:val="24"/>
          <w:szCs w:val="24"/>
          <w:lang w:val="en-US"/>
          <w14:ligatures w14:val="none"/>
        </w:rPr>
        <w:t xml:space="preserve"> facilitated by the </w:t>
      </w:r>
      <w:r w:rsidR="00814502">
        <w:rPr>
          <w:rFonts w:ascii="Times New Roman" w:eastAsia="Times New Roman" w:hAnsi="Times New Roman" w:cs="Times New Roman"/>
          <w:b/>
          <w:snapToGrid w:val="0"/>
          <w:kern w:val="0"/>
          <w:sz w:val="24"/>
          <w:szCs w:val="24"/>
          <w:lang w:val="en-US"/>
          <w14:ligatures w14:val="none"/>
        </w:rPr>
        <w:t>OEM)</w:t>
      </w:r>
      <w:r w:rsidR="007674F3">
        <w:rPr>
          <w:rFonts w:ascii="Times New Roman" w:eastAsia="Times New Roman" w:hAnsi="Times New Roman" w:cs="Times New Roman"/>
          <w:b/>
          <w:snapToGrid w:val="0"/>
          <w:kern w:val="0"/>
          <w:sz w:val="24"/>
          <w:szCs w:val="24"/>
          <w:lang w:val="en-US"/>
          <w14:ligatures w14:val="none"/>
        </w:rPr>
        <w:t xml:space="preserve"> </w:t>
      </w:r>
      <w:r w:rsidR="007674F3" w:rsidRPr="000F52CC">
        <w:rPr>
          <w:rFonts w:ascii="Times New Roman" w:eastAsia="Times New Roman" w:hAnsi="Times New Roman" w:cs="Times New Roman"/>
          <w:b/>
          <w:snapToGrid w:val="0"/>
          <w:kern w:val="0"/>
          <w:sz w:val="24"/>
          <w:szCs w:val="24"/>
          <w:lang w:val="en-US"/>
          <w14:ligatures w14:val="none"/>
        </w:rPr>
        <w:t>and clearance required if any</w:t>
      </w:r>
      <w:r w:rsidR="007674F3">
        <w:rPr>
          <w:rFonts w:ascii="Times New Roman" w:eastAsia="Times New Roman" w:hAnsi="Times New Roman" w:cs="Times New Roman"/>
          <w:b/>
          <w:snapToGrid w:val="0"/>
          <w:kern w:val="0"/>
          <w:sz w:val="24"/>
          <w:szCs w:val="24"/>
          <w:lang w:val="en-US"/>
          <w14:ligatures w14:val="none"/>
        </w:rPr>
        <w:t>.</w:t>
      </w:r>
    </w:p>
    <w:bookmarkEnd w:id="11"/>
    <w:p w14:paraId="178B5136" w14:textId="646225AF" w:rsidR="00784176" w:rsidRPr="00E509A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E509A6">
        <w:rPr>
          <w:rFonts w:ascii="Times New Roman" w:eastAsia="Times New Roman" w:hAnsi="Times New Roman" w:cs="Times New Roman"/>
          <w:b/>
          <w:snapToGrid w:val="0"/>
          <w:kern w:val="0"/>
          <w:sz w:val="24"/>
          <w:szCs w:val="24"/>
          <w:lang w:val="en-US"/>
          <w14:ligatures w14:val="none"/>
        </w:rPr>
        <w:t xml:space="preserve">11) </w:t>
      </w:r>
      <w:r w:rsidRPr="00E509A6">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of </w:t>
      </w:r>
      <w:r w:rsidR="00865AA4">
        <w:rPr>
          <w:rFonts w:ascii="Times New Roman" w:eastAsia="Times New Roman" w:hAnsi="Times New Roman" w:cs="Times New Roman"/>
          <w:b/>
          <w:snapToGrid w:val="0"/>
          <w:kern w:val="0"/>
          <w:sz w:val="24"/>
          <w:szCs w:val="24"/>
          <w:lang w:val="en-US"/>
          <w14:ligatures w14:val="none"/>
        </w:rPr>
        <w:t>24</w:t>
      </w:r>
      <w:r w:rsidRPr="00E509A6">
        <w:rPr>
          <w:rFonts w:ascii="Times New Roman" w:eastAsia="Times New Roman" w:hAnsi="Times New Roman" w:cs="Times New Roman"/>
          <w:bCs/>
          <w:snapToGrid w:val="0"/>
          <w:kern w:val="0"/>
          <w:sz w:val="24"/>
          <w:szCs w:val="24"/>
          <w:lang w:val="en-US"/>
          <w14:ligatures w14:val="none"/>
        </w:rPr>
        <w:t xml:space="preserve"> months from the date of handing over. Nothing extra shall be paid on this account. </w:t>
      </w:r>
    </w:p>
    <w:p w14:paraId="391997B5" w14:textId="3B63ABD4" w:rsidR="00784176" w:rsidRPr="00E509A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E509A6">
        <w:rPr>
          <w:rFonts w:ascii="Times New Roman" w:eastAsia="Times New Roman" w:hAnsi="Times New Roman" w:cs="Times New Roman"/>
          <w:b/>
          <w:snapToGrid w:val="0"/>
          <w:kern w:val="0"/>
          <w:sz w:val="24"/>
          <w:szCs w:val="24"/>
          <w:lang w:val="en-US"/>
          <w14:ligatures w14:val="none"/>
        </w:rPr>
        <w:t>12) GUARANTEE</w:t>
      </w:r>
      <w:r w:rsidRPr="00E509A6">
        <w:rPr>
          <w:rFonts w:ascii="Times New Roman" w:eastAsia="Times New Roman" w:hAnsi="Times New Roman" w:cs="Times New Roman"/>
          <w:bCs/>
          <w:snapToGrid w:val="0"/>
          <w:kern w:val="0"/>
          <w:sz w:val="24"/>
          <w:szCs w:val="24"/>
          <w:lang w:val="en-US"/>
          <w14:ligatures w14:val="none"/>
        </w:rPr>
        <w:t xml:space="preserve">: All equipment’s shall be guaranteed for a period of </w:t>
      </w:r>
      <w:r w:rsidR="00B0407E">
        <w:rPr>
          <w:rFonts w:ascii="Times New Roman" w:eastAsia="Times New Roman" w:hAnsi="Times New Roman" w:cs="Times New Roman"/>
          <w:b/>
          <w:snapToGrid w:val="0"/>
          <w:kern w:val="0"/>
          <w:sz w:val="24"/>
          <w:szCs w:val="24"/>
          <w:lang w:val="en-US"/>
          <w14:ligatures w14:val="none"/>
        </w:rPr>
        <w:t>2 Years</w:t>
      </w:r>
      <w:r w:rsidRPr="00E509A6">
        <w:rPr>
          <w:rFonts w:ascii="Times New Roman" w:eastAsia="Times New Roman" w:hAnsi="Times New Roman" w:cs="Times New Roman"/>
          <w:bCs/>
          <w:snapToGrid w:val="0"/>
          <w:kern w:val="0"/>
          <w:sz w:val="24"/>
          <w:szCs w:val="24"/>
          <w:lang w:val="en-US"/>
          <w14:ligatures w14:val="none"/>
        </w:rPr>
        <w:t xml:space="preserve">, from the date of taking over the installation by the department/Client against unsatisfactory performance and/or breakdown due to defective design, workmanship or material. The equipment or </w:t>
      </w:r>
      <w:r w:rsidRPr="00E509A6">
        <w:rPr>
          <w:rFonts w:ascii="Times New Roman" w:eastAsia="Times New Roman" w:hAnsi="Times New Roman" w:cs="Times New Roman"/>
          <w:bCs/>
          <w:snapToGrid w:val="0"/>
          <w:kern w:val="0"/>
          <w:sz w:val="24"/>
          <w:szCs w:val="24"/>
          <w:lang w:val="en-US"/>
          <w14:ligatures w14:val="none"/>
        </w:rPr>
        <w:lastRenderedPageBreak/>
        <w:t xml:space="preserve">components, or any part </w:t>
      </w:r>
      <w:r w:rsidR="00E22AC8" w:rsidRPr="00E509A6">
        <w:rPr>
          <w:rFonts w:ascii="Times New Roman" w:eastAsia="Times New Roman" w:hAnsi="Times New Roman" w:cs="Times New Roman"/>
          <w:bCs/>
          <w:snapToGrid w:val="0"/>
          <w:kern w:val="0"/>
          <w:sz w:val="24"/>
          <w:szCs w:val="24"/>
          <w:lang w:val="en-US"/>
          <w14:ligatures w14:val="none"/>
        </w:rPr>
        <w:t>thereof,</w:t>
      </w:r>
      <w:r w:rsidRPr="00E509A6">
        <w:rPr>
          <w:rFonts w:ascii="Times New Roman" w:eastAsia="Times New Roman" w:hAnsi="Times New Roman" w:cs="Times New Roman"/>
          <w:bCs/>
          <w:snapToGrid w:val="0"/>
          <w:kern w:val="0"/>
          <w:sz w:val="24"/>
          <w:szCs w:val="24"/>
          <w:lang w:val="en-US"/>
          <w14:ligatures w14:val="none"/>
        </w:rPr>
        <w:t xml:space="preserve"> found defective during </w:t>
      </w:r>
      <w:r w:rsidR="00066D35" w:rsidRPr="00E509A6">
        <w:rPr>
          <w:rFonts w:ascii="Times New Roman" w:eastAsia="Times New Roman" w:hAnsi="Times New Roman" w:cs="Times New Roman"/>
          <w:bCs/>
          <w:snapToGrid w:val="0"/>
          <w:kern w:val="0"/>
          <w:sz w:val="24"/>
          <w:szCs w:val="24"/>
          <w:lang w:val="en-US"/>
          <w14:ligatures w14:val="none"/>
        </w:rPr>
        <w:t>the guarantee</w:t>
      </w:r>
      <w:r w:rsidRPr="00E509A6">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E22AC8" w:rsidRPr="00E509A6">
        <w:rPr>
          <w:rFonts w:ascii="Times New Roman" w:eastAsia="Times New Roman" w:hAnsi="Times New Roman" w:cs="Times New Roman"/>
          <w:bCs/>
          <w:snapToGrid w:val="0"/>
          <w:kern w:val="0"/>
          <w:sz w:val="24"/>
          <w:szCs w:val="24"/>
          <w:lang w:val="en-US"/>
          <w14:ligatures w14:val="none"/>
        </w:rPr>
        <w:t>Project Manager</w:t>
      </w:r>
      <w:r w:rsidRPr="00E509A6">
        <w:rPr>
          <w:rFonts w:ascii="Times New Roman" w:eastAsia="Times New Roman" w:hAnsi="Times New Roman" w:cs="Times New Roman"/>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252052" w:rsidRPr="00E509A6">
        <w:rPr>
          <w:rFonts w:ascii="Times New Roman" w:eastAsia="Times New Roman" w:hAnsi="Times New Roman" w:cs="Times New Roman"/>
          <w:bCs/>
          <w:snapToGrid w:val="0"/>
          <w:kern w:val="0"/>
          <w:sz w:val="24"/>
          <w:szCs w:val="24"/>
          <w:lang w:val="en-US"/>
          <w14:ligatures w14:val="none"/>
        </w:rPr>
        <w:t>Project manager</w:t>
      </w:r>
      <w:r w:rsidRPr="00E509A6">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4F061E"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4F061E">
        <w:rPr>
          <w:rFonts w:ascii="Times New Roman" w:eastAsia="Times New Roman" w:hAnsi="Times New Roman" w:cs="Times New Roman"/>
          <w:b/>
          <w:snapToGrid w:val="0"/>
          <w:kern w:val="0"/>
          <w:sz w:val="24"/>
          <w:szCs w:val="24"/>
          <w:lang w:val="en-US"/>
          <w14:ligatures w14:val="none"/>
        </w:rPr>
        <w:t xml:space="preserve">13) </w:t>
      </w:r>
      <w:r w:rsidRPr="004F061E">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repairs, assembly and adjustments etc all in triplicate. </w:t>
      </w:r>
    </w:p>
    <w:p w14:paraId="3619BEF0" w14:textId="15522D9C" w:rsidR="00784176" w:rsidRPr="00B533D3" w:rsidRDefault="00784176" w:rsidP="00784176">
      <w:pPr>
        <w:ind w:left="709" w:hanging="567"/>
        <w:jc w:val="both"/>
        <w:rPr>
          <w:rFonts w:ascii="Times New Roman" w:eastAsia="Times New Roman" w:hAnsi="Times New Roman" w:cs="Times New Roman"/>
          <w:bCs/>
          <w:snapToGrid w:val="0"/>
          <w:color w:val="FF000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14)   Dispute Resolution</w:t>
      </w:r>
      <w:r w:rsidRPr="00765179">
        <w:rPr>
          <w:rFonts w:ascii="Times New Roman" w:eastAsia="Times New Roman" w:hAnsi="Times New Roman" w:cs="Times New Roman"/>
          <w:bCs/>
          <w:snapToGrid w:val="0"/>
          <w:kern w:val="0"/>
          <w:sz w:val="24"/>
          <w:szCs w:val="24"/>
          <w:lang w:val="en-US"/>
          <w14:ligatures w14:val="none"/>
        </w:rPr>
        <w:t>: If any dispute with regard to the terms of this Contract shall be handled through Arbitration, as per the following terms, between them</w:t>
      </w:r>
      <w:r w:rsidRPr="00B533D3">
        <w:rPr>
          <w:rFonts w:ascii="Times New Roman" w:eastAsia="Times New Roman" w:hAnsi="Times New Roman" w:cs="Times New Roman"/>
          <w:bCs/>
          <w:snapToGrid w:val="0"/>
          <w:color w:val="FF0000"/>
          <w:kern w:val="0"/>
          <w:sz w:val="24"/>
          <w:szCs w:val="24"/>
          <w:lang w:val="en-US"/>
          <w14:ligatures w14:val="none"/>
        </w:rPr>
        <w:t xml:space="preserve">: </w:t>
      </w:r>
    </w:p>
    <w:p w14:paraId="56E546BE" w14:textId="779C7EA9"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(I) THAT</w:t>
      </w:r>
      <w:r w:rsidRPr="00765179">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(II) AND THAT</w:t>
      </w:r>
      <w:r w:rsidRPr="00765179">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33E8E644"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(III) </w:t>
      </w:r>
      <w:r w:rsidRPr="00765179">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765179">
        <w:rPr>
          <w:rFonts w:ascii="Times New Roman" w:eastAsia="Times New Roman" w:hAnsi="Times New Roman" w:cs="Times New Roman"/>
          <w:bCs/>
          <w:snapToGrid w:val="0"/>
          <w:kern w:val="0"/>
          <w:sz w:val="24"/>
          <w:szCs w:val="24"/>
          <w:lang w:val="en-US"/>
          <w14:ligatures w14:val="none"/>
        </w:rPr>
        <w:t xml:space="preserve">ipur, </w:t>
      </w:r>
      <w:r w:rsidR="00765179" w:rsidRPr="00765179">
        <w:rPr>
          <w:rFonts w:ascii="Times New Roman" w:eastAsia="Times New Roman" w:hAnsi="Times New Roman" w:cs="Times New Roman"/>
          <w:bCs/>
          <w:snapToGrid w:val="0"/>
          <w:kern w:val="0"/>
          <w:sz w:val="24"/>
          <w:szCs w:val="24"/>
          <w:lang w:val="en-US"/>
          <w14:ligatures w14:val="none"/>
        </w:rPr>
        <w:t>Rajasthan.</w:t>
      </w:r>
      <w:r w:rsidRPr="00765179">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765179"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(IV) </w:t>
      </w:r>
      <w:r w:rsidRPr="00765179">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6ADFCCEE" w:rsidR="00784176" w:rsidRPr="00765179"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resolution, the </w:t>
      </w:r>
      <w:r w:rsidR="00252052" w:rsidRPr="00765179">
        <w:rPr>
          <w:rFonts w:ascii="Times New Roman" w:eastAsia="Times New Roman" w:hAnsi="Times New Roman" w:cs="Times New Roman"/>
          <w:bCs/>
          <w:snapToGrid w:val="0"/>
          <w:kern w:val="0"/>
          <w:sz w:val="24"/>
          <w:szCs w:val="24"/>
          <w:lang w:val="en-US"/>
          <w14:ligatures w14:val="none"/>
        </w:rPr>
        <w:t>Director, LNMIIT</w:t>
      </w:r>
      <w:r w:rsidRPr="00765179">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765179" w:rsidRPr="00765179">
        <w:rPr>
          <w:rFonts w:ascii="Times New Roman" w:eastAsia="Times New Roman" w:hAnsi="Times New Roman" w:cs="Times New Roman"/>
          <w:bCs/>
          <w:snapToGrid w:val="0"/>
          <w:kern w:val="0"/>
          <w:sz w:val="24"/>
          <w:szCs w:val="24"/>
          <w:lang w:val="en-US"/>
          <w14:ligatures w14:val="none"/>
        </w:rPr>
        <w:t>Arbitrator,</w:t>
      </w:r>
      <w:r w:rsidRPr="00765179">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765179"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Provided that before </w:t>
      </w:r>
      <w:r w:rsidR="008C67CD" w:rsidRPr="00765179">
        <w:rPr>
          <w:rFonts w:ascii="Times New Roman" w:eastAsia="Times New Roman" w:hAnsi="Times New Roman" w:cs="Times New Roman"/>
          <w:bCs/>
          <w:snapToGrid w:val="0"/>
          <w:kern w:val="0"/>
          <w:sz w:val="24"/>
          <w:szCs w:val="24"/>
          <w:lang w:val="en-US"/>
          <w14:ligatures w14:val="none"/>
        </w:rPr>
        <w:t>approaching</w:t>
      </w:r>
      <w:r w:rsidRPr="00765179">
        <w:rPr>
          <w:rFonts w:ascii="Times New Roman" w:eastAsia="Times New Roman" w:hAnsi="Times New Roman" w:cs="Times New Roman"/>
          <w:bCs/>
          <w:snapToGrid w:val="0"/>
          <w:kern w:val="0"/>
          <w:sz w:val="24"/>
          <w:szCs w:val="24"/>
          <w:lang w:val="en-US"/>
          <w14:ligatures w14:val="none"/>
        </w:rPr>
        <w:t xml:space="preserve"> </w:t>
      </w:r>
      <w:r w:rsidR="00252052" w:rsidRPr="00765179">
        <w:rPr>
          <w:rFonts w:ascii="Times New Roman" w:eastAsia="Times New Roman" w:hAnsi="Times New Roman" w:cs="Times New Roman"/>
          <w:bCs/>
          <w:snapToGrid w:val="0"/>
          <w:kern w:val="0"/>
          <w:sz w:val="24"/>
          <w:szCs w:val="24"/>
          <w:lang w:val="en-US"/>
          <w14:ligatures w14:val="none"/>
        </w:rPr>
        <w:t xml:space="preserve">Director-LNMIIT </w:t>
      </w:r>
      <w:r w:rsidRPr="00765179">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 AND THAT </w:t>
      </w:r>
      <w:r w:rsidRPr="00765179">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765179">
        <w:rPr>
          <w:rFonts w:ascii="Times New Roman" w:eastAsia="Times New Roman" w:hAnsi="Times New Roman" w:cs="Times New Roman"/>
          <w:bCs/>
          <w:snapToGrid w:val="0"/>
          <w:kern w:val="0"/>
          <w:sz w:val="24"/>
          <w:szCs w:val="24"/>
          <w:lang w:val="en-US"/>
          <w14:ligatures w14:val="none"/>
        </w:rPr>
        <w:t>parties.</w:t>
      </w:r>
      <w:r w:rsidRPr="00765179">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(VI) AND THAT, </w:t>
      </w:r>
      <w:r w:rsidRPr="00765179">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765179">
        <w:rPr>
          <w:rFonts w:ascii="Times New Roman" w:eastAsia="Times New Roman" w:hAnsi="Times New Roman" w:cs="Times New Roman"/>
          <w:bCs/>
          <w:snapToGrid w:val="0"/>
          <w:kern w:val="0"/>
          <w:sz w:val="24"/>
          <w:szCs w:val="24"/>
          <w:lang w:val="en-US"/>
          <w14:ligatures w14:val="none"/>
        </w:rPr>
        <w:t>proceedings.</w:t>
      </w:r>
      <w:r w:rsidRPr="00765179">
        <w:rPr>
          <w:rFonts w:ascii="Times New Roman" w:eastAsia="Times New Roman" w:hAnsi="Times New Roman" w:cs="Times New Roman"/>
          <w:bCs/>
          <w:snapToGrid w:val="0"/>
          <w:kern w:val="0"/>
          <w:sz w:val="24"/>
          <w:szCs w:val="24"/>
          <w:lang w:val="en-US"/>
          <w14:ligatures w14:val="none"/>
        </w:rPr>
        <w:t xml:space="preserve"> </w:t>
      </w:r>
    </w:p>
    <w:p w14:paraId="289B598F" w14:textId="0B126608"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(VII) AND THAT, </w:t>
      </w:r>
      <w:r w:rsidRPr="0076517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And, it is further agreed that the parties should cooperate in completing the arbitration process and the broader dispute </w:t>
      </w:r>
      <w:r w:rsidRPr="00765179">
        <w:rPr>
          <w:rFonts w:ascii="Times New Roman" w:eastAsia="Times New Roman" w:hAnsi="Times New Roman" w:cs="Times New Roman"/>
          <w:bCs/>
          <w:snapToGrid w:val="0"/>
          <w:kern w:val="0"/>
          <w:sz w:val="24"/>
          <w:szCs w:val="24"/>
          <w:lang w:val="en-US"/>
          <w14:ligatures w14:val="none"/>
        </w:rPr>
        <w:lastRenderedPageBreak/>
        <w:t xml:space="preserve">resolution within 6 months or at most with an extension, on mutual consent, of another 6 months; </w:t>
      </w:r>
    </w:p>
    <w:p w14:paraId="4948620E" w14:textId="609BDECE"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(VIII) </w:t>
      </w:r>
      <w:r w:rsidRPr="0076517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(IX) </w:t>
      </w:r>
      <w:r w:rsidRPr="0076517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765179">
        <w:rPr>
          <w:rFonts w:ascii="Times New Roman" w:eastAsia="Times New Roman" w:hAnsi="Times New Roman" w:cs="Times New Roman"/>
          <w:bCs/>
          <w:snapToGrid w:val="0"/>
          <w:kern w:val="0"/>
          <w:sz w:val="24"/>
          <w:szCs w:val="24"/>
          <w:lang w:val="en-US"/>
          <w14:ligatures w14:val="none"/>
        </w:rPr>
        <w:t xml:space="preserve">Jaipur , Rajasthan </w:t>
      </w:r>
      <w:r w:rsidRPr="0076517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765179" w:rsidRDefault="009F6B18">
      <w:pPr>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br w:type="page"/>
      </w:r>
    </w:p>
    <w:p w14:paraId="1BB0D769" w14:textId="206C7612" w:rsidR="002C0DB2" w:rsidRPr="008D15E9" w:rsidRDefault="002C0DB2" w:rsidP="00B652F5">
      <w:pPr>
        <w:jc w:val="cente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lastRenderedPageBreak/>
        <w:t>TECHNICAL SPECIFICATION</w:t>
      </w:r>
      <w:r w:rsidR="00065B2C" w:rsidRPr="008D15E9">
        <w:rPr>
          <w:rFonts w:ascii="Times New Roman" w:hAnsi="Times New Roman" w:cs="Times New Roman"/>
          <w:b/>
          <w:bCs/>
          <w:sz w:val="24"/>
          <w:szCs w:val="24"/>
          <w:lang w:val="en-US"/>
        </w:rPr>
        <w:t xml:space="preserve"> FOR </w:t>
      </w:r>
      <w:r w:rsidRPr="008D15E9">
        <w:rPr>
          <w:rFonts w:ascii="Times New Roman" w:hAnsi="Times New Roman" w:cs="Times New Roman"/>
          <w:b/>
          <w:bCs/>
          <w:sz w:val="24"/>
          <w:szCs w:val="24"/>
          <w:lang w:val="en-US"/>
        </w:rPr>
        <w:t>TRANSFORMER (OIL TYPE)</w:t>
      </w:r>
    </w:p>
    <w:p w14:paraId="6710132F" w14:textId="77777777"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33kV/ 433V ONAN (OIL TYPE) TRANSFORMERS WITH ON LOAD TAP CHANGER </w:t>
      </w:r>
    </w:p>
    <w:p w14:paraId="5F4BBA9F"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w:t>
      </w:r>
      <w:r w:rsidRPr="008D15E9">
        <w:rPr>
          <w:rFonts w:ascii="Times New Roman" w:hAnsi="Times New Roman" w:cs="Times New Roman"/>
          <w:b/>
          <w:bCs/>
          <w:sz w:val="24"/>
          <w:szCs w:val="24"/>
          <w:lang w:val="en-US"/>
        </w:rPr>
        <w:tab/>
        <w:t>SCOPE</w:t>
      </w:r>
    </w:p>
    <w:p w14:paraId="77435494" w14:textId="4DB257E9" w:rsidR="002C0DB2" w:rsidRPr="008D15E9" w:rsidRDefault="002C0DB2" w:rsidP="0065778B">
      <w:pPr>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This section covers the detailed requirements regarding supply of transformers as per specifications and required necessary coordination with site installation team during installation </w:t>
      </w:r>
      <w:r w:rsidR="001F24BC" w:rsidRPr="008D15E9">
        <w:rPr>
          <w:rFonts w:ascii="Times New Roman" w:hAnsi="Times New Roman" w:cs="Times New Roman"/>
          <w:sz w:val="24"/>
          <w:szCs w:val="24"/>
          <w:lang w:val="en-US"/>
        </w:rPr>
        <w:t>time</w:t>
      </w:r>
      <w:r w:rsidR="001F24BC">
        <w:rPr>
          <w:rFonts w:ascii="Times New Roman" w:hAnsi="Times New Roman" w:cs="Times New Roman"/>
          <w:sz w:val="24"/>
          <w:szCs w:val="24"/>
          <w:lang w:val="en-US"/>
        </w:rPr>
        <w:t>. and commissioning .</w:t>
      </w:r>
    </w:p>
    <w:p w14:paraId="32800053"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2.</w:t>
      </w:r>
      <w:r w:rsidRPr="008D15E9">
        <w:rPr>
          <w:rFonts w:ascii="Times New Roman" w:hAnsi="Times New Roman" w:cs="Times New Roman"/>
          <w:b/>
          <w:bCs/>
          <w:sz w:val="24"/>
          <w:szCs w:val="24"/>
          <w:lang w:val="en-US"/>
        </w:rPr>
        <w:tab/>
        <w:t>GENERAL CONSTRUCTION</w:t>
      </w:r>
    </w:p>
    <w:p w14:paraId="598D7465" w14:textId="77777777" w:rsidR="002C0DB2" w:rsidRPr="008D15E9" w:rsidRDefault="002C0DB2" w:rsidP="0065778B">
      <w:pPr>
        <w:ind w:left="720" w:hanging="720"/>
        <w:jc w:val="both"/>
        <w:rPr>
          <w:rFonts w:ascii="Times New Roman" w:hAnsi="Times New Roman" w:cs="Times New Roman"/>
          <w:sz w:val="24"/>
          <w:szCs w:val="24"/>
          <w:lang w:val="en-US"/>
        </w:rPr>
      </w:pPr>
      <w:r w:rsidRPr="008D15E9">
        <w:rPr>
          <w:rFonts w:ascii="Times New Roman" w:hAnsi="Times New Roman" w:cs="Times New Roman"/>
          <w:b/>
          <w:bCs/>
          <w:sz w:val="24"/>
          <w:szCs w:val="24"/>
          <w:lang w:val="en-US"/>
        </w:rPr>
        <w:t>a.</w:t>
      </w:r>
      <w:r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The transformer shall comply with Latest IS: 1180 (Part-1), 2014 (Please refer latest updated code.). It should meet minimum Energy Efficiency Level 2 as per IS:1180. Transformer losses should be as per ECBC of India Norms (latest applicable code).</w:t>
      </w:r>
    </w:p>
    <w:p w14:paraId="67594836"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b.</w:t>
      </w:r>
      <w:r w:rsidRPr="008D15E9">
        <w:rPr>
          <w:rFonts w:ascii="Times New Roman" w:hAnsi="Times New Roman" w:cs="Times New Roman"/>
          <w:b/>
          <w:bCs/>
          <w:sz w:val="24"/>
          <w:szCs w:val="24"/>
          <w:lang w:val="en-US"/>
        </w:rPr>
        <w:tab/>
        <w:t>Tanks and Radiators</w:t>
      </w:r>
    </w:p>
    <w:p w14:paraId="67343E78" w14:textId="5F13ED36" w:rsidR="002C0DB2" w:rsidRPr="008D15E9" w:rsidRDefault="002C0DB2" w:rsidP="0065778B">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Tanks shall be of MS plates and </w:t>
      </w:r>
      <w:r w:rsidR="0008162D" w:rsidRPr="008D15E9">
        <w:rPr>
          <w:rFonts w:ascii="Times New Roman" w:hAnsi="Times New Roman" w:cs="Times New Roman"/>
          <w:sz w:val="24"/>
          <w:szCs w:val="24"/>
          <w:lang w:val="en-US"/>
        </w:rPr>
        <w:t>structurally, electrically</w:t>
      </w:r>
      <w:r w:rsidRPr="008D15E9">
        <w:rPr>
          <w:rFonts w:ascii="Times New Roman" w:hAnsi="Times New Roman" w:cs="Times New Roman"/>
          <w:sz w:val="24"/>
          <w:szCs w:val="24"/>
          <w:lang w:val="en-US"/>
        </w:rPr>
        <w:t xml:space="preserve"> welded. The construction shall be robust and substantial, suitable for road/ rail transport and to withstand vibration. Radiator tubes shall be electrical resistance welded type, round or elliptical or rectangular. They may be welded to the transformer tank or in case of very large sizes to separate detachable radiator banks connected through intermediate leak proof valves. Detachable radiator banks shall have top and bottom headers with flanged connections, with drain and vent fittings. Tanks shall be provided with lifting lugs and jacking lugs. Inspection hole with cover should also be provided for large transformers. Oil conservators shall be mounted on brackets attached to the top cover on tank. </w:t>
      </w:r>
      <w:r w:rsidR="0065778B" w:rsidRPr="008D15E9">
        <w:rPr>
          <w:rFonts w:ascii="Times New Roman" w:hAnsi="Times New Roman" w:cs="Times New Roman"/>
          <w:sz w:val="24"/>
          <w:szCs w:val="24"/>
          <w:lang w:val="en-US"/>
        </w:rPr>
        <w:t>The dimensions</w:t>
      </w:r>
      <w:r w:rsidRPr="008D15E9">
        <w:rPr>
          <w:rFonts w:ascii="Times New Roman" w:hAnsi="Times New Roman" w:cs="Times New Roman"/>
          <w:sz w:val="24"/>
          <w:szCs w:val="24"/>
          <w:lang w:val="en-US"/>
        </w:rPr>
        <w:t xml:space="preserve"> of the conservator shall be such as to allow change in volume of oil due to change in temperature from 100C to 950C.</w:t>
      </w:r>
    </w:p>
    <w:p w14:paraId="67B340B9" w14:textId="2165221D" w:rsidR="002C0DB2" w:rsidRPr="008D15E9" w:rsidRDefault="002C0DB2" w:rsidP="0065778B">
      <w:pPr>
        <w:ind w:left="720"/>
        <w:jc w:val="both"/>
        <w:rPr>
          <w:rFonts w:ascii="Times New Roman" w:hAnsi="Times New Roman" w:cs="Times New Roman"/>
          <w:b/>
          <w:bCs/>
          <w:sz w:val="24"/>
          <w:szCs w:val="24"/>
          <w:lang w:val="en-US"/>
        </w:rPr>
      </w:pPr>
      <w:r w:rsidRPr="008D15E9">
        <w:rPr>
          <w:rFonts w:ascii="Times New Roman" w:hAnsi="Times New Roman" w:cs="Times New Roman"/>
          <w:sz w:val="24"/>
          <w:szCs w:val="24"/>
          <w:lang w:val="en-US"/>
        </w:rPr>
        <w:t xml:space="preserve">Tanks shall be thoroughly cleaned, degreased and sand blasted inside and outside. A coat of rust resistance primer shall immediately be given on </w:t>
      </w:r>
      <w:r w:rsidR="0065778B" w:rsidRPr="008D15E9">
        <w:rPr>
          <w:rFonts w:ascii="Times New Roman" w:hAnsi="Times New Roman" w:cs="Times New Roman"/>
          <w:sz w:val="24"/>
          <w:szCs w:val="24"/>
          <w:lang w:val="en-US"/>
        </w:rPr>
        <w:t>the outside</w:t>
      </w:r>
      <w:r w:rsidRPr="008D15E9">
        <w:rPr>
          <w:rFonts w:ascii="Times New Roman" w:hAnsi="Times New Roman" w:cs="Times New Roman"/>
          <w:sz w:val="24"/>
          <w:szCs w:val="24"/>
          <w:lang w:val="en-US"/>
        </w:rPr>
        <w:t xml:space="preserve"> surface. </w:t>
      </w:r>
      <w:r w:rsidR="00D54BAC" w:rsidRPr="008D15E9">
        <w:rPr>
          <w:rFonts w:ascii="Times New Roman" w:hAnsi="Times New Roman" w:cs="Times New Roman"/>
          <w:sz w:val="24"/>
          <w:szCs w:val="24"/>
          <w:lang w:val="en-US"/>
        </w:rPr>
        <w:t>The inside</w:t>
      </w:r>
      <w:r w:rsidRPr="008D15E9">
        <w:rPr>
          <w:rFonts w:ascii="Times New Roman" w:hAnsi="Times New Roman" w:cs="Times New Roman"/>
          <w:sz w:val="24"/>
          <w:szCs w:val="24"/>
          <w:lang w:val="en-US"/>
        </w:rPr>
        <w:t xml:space="preserve"> surface shall be painted with oil resistance enamel paint. Tank and radiators shall be hydraulically pressure tested. Tanks shall also be tested for </w:t>
      </w:r>
      <w:r w:rsidR="00D54BAC" w:rsidRPr="008D15E9">
        <w:rPr>
          <w:rFonts w:ascii="Times New Roman" w:hAnsi="Times New Roman" w:cs="Times New Roman"/>
          <w:sz w:val="24"/>
          <w:szCs w:val="24"/>
          <w:lang w:val="en-US"/>
        </w:rPr>
        <w:t>a full</w:t>
      </w:r>
      <w:r w:rsidRPr="008D15E9">
        <w:rPr>
          <w:rFonts w:ascii="Times New Roman" w:hAnsi="Times New Roman" w:cs="Times New Roman"/>
          <w:sz w:val="24"/>
          <w:szCs w:val="24"/>
          <w:lang w:val="en-US"/>
        </w:rPr>
        <w:t xml:space="preserve"> vacuum. The procedure for testing shall be as follows</w:t>
      </w:r>
      <w:r w:rsidRPr="008D15E9">
        <w:rPr>
          <w:rFonts w:ascii="Times New Roman" w:hAnsi="Times New Roman" w:cs="Times New Roman"/>
          <w:b/>
          <w:bCs/>
          <w:sz w:val="24"/>
          <w:szCs w:val="24"/>
          <w:lang w:val="en-US"/>
        </w:rPr>
        <w:t>:</w:t>
      </w:r>
    </w:p>
    <w:p w14:paraId="039AC281"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i.</w:t>
      </w:r>
      <w:r w:rsidRPr="008D15E9">
        <w:rPr>
          <w:rFonts w:ascii="Times New Roman" w:hAnsi="Times New Roman" w:cs="Times New Roman"/>
          <w:b/>
          <w:bCs/>
          <w:sz w:val="24"/>
          <w:szCs w:val="24"/>
          <w:lang w:val="en-US"/>
        </w:rPr>
        <w:tab/>
        <w:t>Vacuum Test</w:t>
      </w:r>
    </w:p>
    <w:p w14:paraId="63248E1A" w14:textId="6E12B00C" w:rsidR="002C0DB2" w:rsidRPr="008D15E9" w:rsidRDefault="002C0DB2" w:rsidP="0087102D">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The tanks designed for all </w:t>
      </w:r>
      <w:r w:rsidR="0065778B" w:rsidRPr="008D15E9">
        <w:rPr>
          <w:rFonts w:ascii="Times New Roman" w:hAnsi="Times New Roman" w:cs="Times New Roman"/>
          <w:sz w:val="24"/>
          <w:szCs w:val="24"/>
          <w:lang w:val="en-US"/>
        </w:rPr>
        <w:t>vacuums</w:t>
      </w:r>
      <w:r w:rsidRPr="008D15E9">
        <w:rPr>
          <w:rFonts w:ascii="Times New Roman" w:hAnsi="Times New Roman" w:cs="Times New Roman"/>
          <w:sz w:val="24"/>
          <w:szCs w:val="24"/>
          <w:lang w:val="en-US"/>
        </w:rPr>
        <w:t xml:space="preserve"> shall be tested at an internal pressure of 3.33kN/m2 (25mm of Hg) for one hour. The permanent deflection of flat plates after the vacuum has been released shall not exceed the value specified in Table ‘A’ without affecting the performance of the transformer.</w:t>
      </w:r>
    </w:p>
    <w:p w14:paraId="34D10F04"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ii.</w:t>
      </w:r>
      <w:r w:rsidRPr="008D15E9">
        <w:rPr>
          <w:rFonts w:ascii="Times New Roman" w:hAnsi="Times New Roman" w:cs="Times New Roman"/>
          <w:b/>
          <w:bCs/>
          <w:sz w:val="24"/>
          <w:szCs w:val="24"/>
          <w:lang w:val="en-US"/>
        </w:rPr>
        <w:tab/>
        <w:t>Pressure Test</w:t>
      </w:r>
    </w:p>
    <w:p w14:paraId="5339EF22" w14:textId="77777777" w:rsidR="002C0DB2" w:rsidRPr="008D15E9" w:rsidRDefault="002C0DB2" w:rsidP="0087102D">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One transformer tank of each size together with its radiators, conservator vessel and other fitting shall be subjected to a pressure corresponding to twice the normal head of oil or to the normal pressure plus 35kN/m2 (0.35kg/sq.cm) whichever is lower measured at the base of the tank and will be maintained for one hour. The permanent deflection of flat plates after the excess pressure has been released shall not exceed the figure specified in Table’ A.</w:t>
      </w:r>
    </w:p>
    <w:p w14:paraId="6347A457" w14:textId="5D586D59" w:rsidR="002C0DB2" w:rsidRPr="008D15E9" w:rsidRDefault="004B0451" w:rsidP="004B0451">
      <w:pPr>
        <w:jc w:val="cente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lastRenderedPageBreak/>
        <w:t>Table ‘A’</w:t>
      </w:r>
    </w:p>
    <w:tbl>
      <w:tblPr>
        <w:tblStyle w:val="TableGrid"/>
        <w:tblW w:w="0" w:type="auto"/>
        <w:tblInd w:w="704" w:type="dxa"/>
        <w:tblLook w:val="04A0" w:firstRow="1" w:lastRow="0" w:firstColumn="1" w:lastColumn="0" w:noHBand="0" w:noVBand="1"/>
      </w:tblPr>
      <w:tblGrid>
        <w:gridCol w:w="3971"/>
        <w:gridCol w:w="4675"/>
      </w:tblGrid>
      <w:tr w:rsidR="004B0451" w:rsidRPr="008D15E9" w14:paraId="04F95C70" w14:textId="77777777" w:rsidTr="0087102D">
        <w:tc>
          <w:tcPr>
            <w:tcW w:w="3971" w:type="dxa"/>
          </w:tcPr>
          <w:p w14:paraId="31FCE832" w14:textId="44B80BE0" w:rsidR="004B0451" w:rsidRPr="008D15E9" w:rsidRDefault="004B0451" w:rsidP="004B0451">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 xml:space="preserve">II. </w:t>
            </w:r>
            <w:r w:rsidRPr="008D15E9">
              <w:rPr>
                <w:rFonts w:ascii="Times New Roman" w:hAnsi="Times New Roman" w:cs="Times New Roman"/>
                <w:i/>
                <w:iCs/>
                <w:sz w:val="24"/>
                <w:szCs w:val="24"/>
                <w:lang w:val="en-US"/>
              </w:rPr>
              <w:t>Horizontal length</w:t>
            </w:r>
            <w:r w:rsidRPr="008D15E9">
              <w:rPr>
                <w:rFonts w:ascii="Times New Roman" w:hAnsi="Times New Roman" w:cs="Times New Roman"/>
                <w:b/>
                <w:bCs/>
                <w:sz w:val="24"/>
                <w:szCs w:val="24"/>
                <w:lang w:val="en-US"/>
              </w:rPr>
              <w:t xml:space="preserve"> </w:t>
            </w:r>
            <w:r w:rsidR="00D54BAC" w:rsidRPr="008D15E9">
              <w:rPr>
                <w:rFonts w:ascii="Times New Roman" w:hAnsi="Times New Roman" w:cs="Times New Roman"/>
                <w:b/>
                <w:bCs/>
                <w:sz w:val="24"/>
                <w:szCs w:val="24"/>
                <w:lang w:val="en-US"/>
              </w:rPr>
              <w:t xml:space="preserve">of </w:t>
            </w:r>
            <w:r w:rsidRPr="008D15E9">
              <w:rPr>
                <w:rFonts w:ascii="Times New Roman" w:hAnsi="Times New Roman" w:cs="Times New Roman"/>
                <w:b/>
                <w:bCs/>
                <w:sz w:val="24"/>
                <w:szCs w:val="24"/>
                <w:lang w:val="en-US"/>
              </w:rPr>
              <w:t>Flat plate ( in mm )</w:t>
            </w:r>
          </w:p>
        </w:tc>
        <w:tc>
          <w:tcPr>
            <w:tcW w:w="4675" w:type="dxa"/>
          </w:tcPr>
          <w:p w14:paraId="4E649D74" w14:textId="569BA73D" w:rsidR="004B0451" w:rsidRPr="008D15E9" w:rsidRDefault="004B0451" w:rsidP="004B0451">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Permanent deflection</w:t>
            </w:r>
            <w:r w:rsidR="00D54BAC" w:rsidRPr="008D15E9">
              <w:rPr>
                <w:rFonts w:ascii="Times New Roman" w:hAnsi="Times New Roman" w:cs="Times New Roman"/>
                <w:b/>
                <w:bCs/>
                <w:sz w:val="24"/>
                <w:szCs w:val="24"/>
                <w:lang w:val="en-US"/>
              </w:rPr>
              <w:t xml:space="preserve"> ( in mm )</w:t>
            </w:r>
          </w:p>
        </w:tc>
      </w:tr>
      <w:tr w:rsidR="004B0451" w:rsidRPr="008D15E9" w14:paraId="541EBC1E" w14:textId="77777777" w:rsidTr="0087102D">
        <w:tc>
          <w:tcPr>
            <w:tcW w:w="3971" w:type="dxa"/>
          </w:tcPr>
          <w:p w14:paraId="6D5BDA60" w14:textId="3B6FBD74" w:rsidR="004B0451" w:rsidRPr="008D15E9" w:rsidRDefault="00D54BAC" w:rsidP="004B0451">
            <w:pPr>
              <w:rPr>
                <w:rFonts w:ascii="Times New Roman" w:hAnsi="Times New Roman" w:cs="Times New Roman"/>
                <w:b/>
                <w:bCs/>
                <w:sz w:val="24"/>
                <w:szCs w:val="24"/>
                <w:lang w:val="en-US"/>
              </w:rPr>
            </w:pPr>
            <w:r w:rsidRPr="008D15E9">
              <w:rPr>
                <w:rFonts w:ascii="Arial" w:eastAsia="Times New Roman" w:hAnsi="Arial"/>
                <w:sz w:val="24"/>
                <w:szCs w:val="24"/>
              </w:rPr>
              <w:t>Upto and including 750</w:t>
            </w:r>
          </w:p>
        </w:tc>
        <w:tc>
          <w:tcPr>
            <w:tcW w:w="4675" w:type="dxa"/>
          </w:tcPr>
          <w:p w14:paraId="77D57CB9" w14:textId="28602196"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5.0</w:t>
            </w:r>
          </w:p>
        </w:tc>
      </w:tr>
      <w:tr w:rsidR="004B0451" w:rsidRPr="008D15E9" w14:paraId="7BDBAF65" w14:textId="77777777" w:rsidTr="0087102D">
        <w:tc>
          <w:tcPr>
            <w:tcW w:w="3971" w:type="dxa"/>
          </w:tcPr>
          <w:p w14:paraId="3A23AEEE" w14:textId="4CE415A4"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750 to 1250</w:t>
            </w:r>
          </w:p>
        </w:tc>
        <w:tc>
          <w:tcPr>
            <w:tcW w:w="4675" w:type="dxa"/>
          </w:tcPr>
          <w:p w14:paraId="05FAA6BF" w14:textId="2EAE4EF8"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6.5</w:t>
            </w:r>
          </w:p>
        </w:tc>
      </w:tr>
      <w:tr w:rsidR="004B0451" w:rsidRPr="008D15E9" w14:paraId="491FCF41" w14:textId="77777777" w:rsidTr="0087102D">
        <w:tc>
          <w:tcPr>
            <w:tcW w:w="3971" w:type="dxa"/>
          </w:tcPr>
          <w:p w14:paraId="35E4B6DE" w14:textId="71E3F3D2"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1251 to 1750</w:t>
            </w:r>
          </w:p>
        </w:tc>
        <w:tc>
          <w:tcPr>
            <w:tcW w:w="4675" w:type="dxa"/>
          </w:tcPr>
          <w:p w14:paraId="2248422F" w14:textId="724F8C3E"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8.0</w:t>
            </w:r>
          </w:p>
        </w:tc>
      </w:tr>
      <w:tr w:rsidR="004B0451" w:rsidRPr="008D15E9" w14:paraId="2B83EBCB" w14:textId="77777777" w:rsidTr="0087102D">
        <w:tc>
          <w:tcPr>
            <w:tcW w:w="3971" w:type="dxa"/>
          </w:tcPr>
          <w:p w14:paraId="645EC3B5" w14:textId="05DA9D67"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1751 to 2000</w:t>
            </w:r>
          </w:p>
        </w:tc>
        <w:tc>
          <w:tcPr>
            <w:tcW w:w="4675" w:type="dxa"/>
          </w:tcPr>
          <w:p w14:paraId="2286E174" w14:textId="26192249"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9.5</w:t>
            </w:r>
          </w:p>
        </w:tc>
      </w:tr>
      <w:tr w:rsidR="004B0451" w:rsidRPr="008D15E9" w14:paraId="00AF0CE5" w14:textId="77777777" w:rsidTr="0087102D">
        <w:tc>
          <w:tcPr>
            <w:tcW w:w="3971" w:type="dxa"/>
          </w:tcPr>
          <w:p w14:paraId="7EF99D9D" w14:textId="3BD08ACE"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2001 to 2250</w:t>
            </w:r>
          </w:p>
        </w:tc>
        <w:tc>
          <w:tcPr>
            <w:tcW w:w="4675" w:type="dxa"/>
          </w:tcPr>
          <w:p w14:paraId="49208C31" w14:textId="6DD7D8A3"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11.0</w:t>
            </w:r>
          </w:p>
        </w:tc>
      </w:tr>
      <w:tr w:rsidR="004B0451" w:rsidRPr="008D15E9" w14:paraId="6971893D" w14:textId="77777777" w:rsidTr="0087102D">
        <w:tc>
          <w:tcPr>
            <w:tcW w:w="3971" w:type="dxa"/>
          </w:tcPr>
          <w:p w14:paraId="568E5F8B" w14:textId="21646DFC"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2251 to 2500</w:t>
            </w:r>
          </w:p>
        </w:tc>
        <w:tc>
          <w:tcPr>
            <w:tcW w:w="4675" w:type="dxa"/>
          </w:tcPr>
          <w:p w14:paraId="2EF433BC" w14:textId="3E129B31"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12.5</w:t>
            </w:r>
          </w:p>
        </w:tc>
      </w:tr>
      <w:tr w:rsidR="004B0451" w:rsidRPr="008D15E9" w14:paraId="68010ABD" w14:textId="77777777" w:rsidTr="0087102D">
        <w:tc>
          <w:tcPr>
            <w:tcW w:w="3971" w:type="dxa"/>
          </w:tcPr>
          <w:p w14:paraId="43AAD01D" w14:textId="4EDBDCF0"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2501 to 3000</w:t>
            </w:r>
          </w:p>
        </w:tc>
        <w:tc>
          <w:tcPr>
            <w:tcW w:w="4675" w:type="dxa"/>
          </w:tcPr>
          <w:p w14:paraId="0AFEB20B" w14:textId="5613700E"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16.0</w:t>
            </w:r>
          </w:p>
        </w:tc>
      </w:tr>
      <w:tr w:rsidR="00D54BAC" w:rsidRPr="008D15E9" w14:paraId="79DA315A" w14:textId="77777777" w:rsidTr="0087102D">
        <w:tc>
          <w:tcPr>
            <w:tcW w:w="3971" w:type="dxa"/>
          </w:tcPr>
          <w:p w14:paraId="35D89593" w14:textId="2CC4917C" w:rsidR="00D54BAC"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Above 3000</w:t>
            </w:r>
          </w:p>
        </w:tc>
        <w:tc>
          <w:tcPr>
            <w:tcW w:w="4675" w:type="dxa"/>
          </w:tcPr>
          <w:p w14:paraId="50EEF281" w14:textId="058C9A61" w:rsidR="00D54BAC"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19.0</w:t>
            </w:r>
          </w:p>
        </w:tc>
      </w:tr>
    </w:tbl>
    <w:p w14:paraId="1D70793F" w14:textId="208600F4" w:rsidR="002C0DB2" w:rsidRPr="008D15E9" w:rsidRDefault="002C0DB2" w:rsidP="004B0451">
      <w:pPr>
        <w:rPr>
          <w:rFonts w:ascii="Times New Roman" w:hAnsi="Times New Roman" w:cs="Times New Roman"/>
          <w:b/>
          <w:bCs/>
          <w:sz w:val="24"/>
          <w:szCs w:val="24"/>
          <w:lang w:val="en-US"/>
        </w:rPr>
      </w:pPr>
    </w:p>
    <w:p w14:paraId="23C7990C" w14:textId="6D888D66"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c.</w:t>
      </w:r>
      <w:r w:rsidRPr="008D15E9">
        <w:rPr>
          <w:rFonts w:ascii="Times New Roman" w:hAnsi="Times New Roman" w:cs="Times New Roman"/>
          <w:b/>
          <w:bCs/>
          <w:sz w:val="24"/>
          <w:szCs w:val="24"/>
          <w:lang w:val="en-US"/>
        </w:rPr>
        <w:tab/>
        <w:t>Cores</w:t>
      </w:r>
    </w:p>
    <w:p w14:paraId="3B472F23"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Cores shall be built from cold rolled grain-oriented silicone steel laminations. Suitable high temperature resistance, oil proof, and adherent coating materials shall insulate the core laminations from each other. Core clamps and clamping bolts shall be heavily insulated from the core laminations.</w:t>
      </w:r>
    </w:p>
    <w:p w14:paraId="473B1685"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insulations of core bolt shall be minimum of class ‘A’. The bottom and top frames shall be connected with the tie rods to make a complete structure rigid for carrying the weight of core-oil assembly without unduly stressing the laminations or windings. Lifting eyes shall be provided on the frame for removal of core assembly from the tank. Completed core shall be flash tested for insulation with 2500 Volts between the core and each of the clamps or core bolts (core being connected to earth).</w:t>
      </w:r>
    </w:p>
    <w:p w14:paraId="4B05B5ED"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All the core frames shall be bonded together with two metallic strips and connected to the tank for earthing to ensure earth return and operation of protective gear in the event of a fault. Lifting eyes (or any other provision) for lifting the core from the tank shall be provided.</w:t>
      </w:r>
    </w:p>
    <w:p w14:paraId="5353675C"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 xml:space="preserve"> d.</w:t>
      </w:r>
      <w:r w:rsidRPr="008D15E9">
        <w:rPr>
          <w:rFonts w:ascii="Times New Roman" w:hAnsi="Times New Roman" w:cs="Times New Roman"/>
          <w:b/>
          <w:bCs/>
          <w:sz w:val="24"/>
          <w:szCs w:val="24"/>
          <w:lang w:val="en-US"/>
        </w:rPr>
        <w:tab/>
        <w:t>Winding and Class of insulation</w:t>
      </w:r>
    </w:p>
    <w:p w14:paraId="41B104F8" w14:textId="77777777" w:rsidR="002C0DB2"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Winding shall be three phase with minimum class ‘A’ insulation. High conductivity electrolytic quality copper shall be used for winding. Windings shall be suitably braced to withstand the dynamic forces due to short circuit. Winding insulation shall be uniform, and windings shall have full insulation.</w:t>
      </w:r>
    </w:p>
    <w:p w14:paraId="2A41EC0A" w14:textId="77777777" w:rsidR="002C0DB2" w:rsidRPr="008D15E9" w:rsidRDefault="002C0DB2" w:rsidP="000F057F">
      <w:pPr>
        <w:ind w:firstLine="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Winding shall be Foil type.</w:t>
      </w:r>
    </w:p>
    <w:p w14:paraId="7A9596A3" w14:textId="77777777" w:rsidR="002C0DB2" w:rsidRDefault="002C0DB2" w:rsidP="000F057F">
      <w:pPr>
        <w:ind w:left="720"/>
        <w:rPr>
          <w:rFonts w:ascii="Times New Roman" w:hAnsi="Times New Roman" w:cs="Times New Roman"/>
          <w:sz w:val="24"/>
          <w:szCs w:val="24"/>
          <w:lang w:val="en-US"/>
        </w:rPr>
      </w:pPr>
      <w:r w:rsidRPr="008D15E9">
        <w:rPr>
          <w:rFonts w:ascii="Times New Roman" w:hAnsi="Times New Roman" w:cs="Times New Roman"/>
          <w:sz w:val="24"/>
          <w:szCs w:val="24"/>
          <w:lang w:val="en-US"/>
        </w:rPr>
        <w:t>Winding shall be individually vacuum dried before assembly as well as after assembly.</w:t>
      </w:r>
    </w:p>
    <w:p w14:paraId="0275B3C8" w14:textId="77777777" w:rsidR="00B652F5" w:rsidRPr="008D15E9" w:rsidRDefault="00B652F5" w:rsidP="000F057F">
      <w:pPr>
        <w:ind w:left="720"/>
        <w:rPr>
          <w:rFonts w:ascii="Times New Roman" w:hAnsi="Times New Roman" w:cs="Times New Roman"/>
          <w:sz w:val="24"/>
          <w:szCs w:val="24"/>
          <w:lang w:val="en-US"/>
        </w:rPr>
      </w:pPr>
    </w:p>
    <w:p w14:paraId="2075C9C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f.</w:t>
      </w:r>
      <w:r w:rsidRPr="008D15E9">
        <w:rPr>
          <w:rFonts w:ascii="Times New Roman" w:hAnsi="Times New Roman" w:cs="Times New Roman"/>
          <w:b/>
          <w:bCs/>
          <w:sz w:val="24"/>
          <w:szCs w:val="24"/>
          <w:lang w:val="en-US"/>
        </w:rPr>
        <w:tab/>
        <w:t>Insulation Oil</w:t>
      </w:r>
    </w:p>
    <w:p w14:paraId="61CB032D"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Insulation oil shall conform to relevant IS Codes. Transformers shall be supplied with initial fill of filtered oil. Transformer oil shall be Mineral oil as per IS codes with BDV of </w:t>
      </w:r>
      <w:r w:rsidRPr="008D15E9">
        <w:rPr>
          <w:rFonts w:ascii="Times New Roman" w:hAnsi="Times New Roman" w:cs="Times New Roman"/>
          <w:sz w:val="24"/>
          <w:szCs w:val="24"/>
          <w:lang w:val="en-US"/>
        </w:rPr>
        <w:lastRenderedPageBreak/>
        <w:t>oil more than or equal to 80kV. (Oil filling process should not be more than one monsoon time)</w:t>
      </w:r>
    </w:p>
    <w:p w14:paraId="444CA8D8"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g.</w:t>
      </w:r>
      <w:r w:rsidRPr="008D15E9">
        <w:rPr>
          <w:rFonts w:ascii="Times New Roman" w:hAnsi="Times New Roman" w:cs="Times New Roman"/>
          <w:b/>
          <w:bCs/>
          <w:sz w:val="24"/>
          <w:szCs w:val="24"/>
          <w:lang w:val="en-US"/>
        </w:rPr>
        <w:tab/>
        <w:t>Impedance</w:t>
      </w:r>
    </w:p>
    <w:p w14:paraId="4BF64F4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impedance shall be as per Latest IS: 1180 (Part-1), 2014</w:t>
      </w:r>
    </w:p>
    <w:p w14:paraId="749B1808" w14:textId="77777777" w:rsidR="002C0DB2" w:rsidRPr="008D15E9" w:rsidRDefault="002C0DB2" w:rsidP="000F057F">
      <w:pPr>
        <w:ind w:left="720" w:hanging="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3.</w:t>
      </w:r>
      <w:r w:rsidRPr="008D15E9">
        <w:rPr>
          <w:rFonts w:ascii="Times New Roman" w:hAnsi="Times New Roman" w:cs="Times New Roman"/>
          <w:b/>
          <w:bCs/>
          <w:sz w:val="24"/>
          <w:szCs w:val="24"/>
          <w:lang w:val="en-US"/>
        </w:rPr>
        <w:tab/>
        <w:t>MAXIMUM ALLOWABLE POWER TRANSFORMER LOSSES</w:t>
      </w:r>
    </w:p>
    <w:p w14:paraId="7CF5DDB1"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Maximum allowable No load and Load losses for ONAN type distribution transformers with highest voltage for equipment shall be as per IS: 1180, Level-2. (minimum energy efficiency level 2)</w:t>
      </w:r>
    </w:p>
    <w:p w14:paraId="5C25C781"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4.</w:t>
      </w:r>
      <w:r w:rsidRPr="008D15E9">
        <w:rPr>
          <w:rFonts w:ascii="Times New Roman" w:hAnsi="Times New Roman" w:cs="Times New Roman"/>
          <w:b/>
          <w:bCs/>
          <w:sz w:val="24"/>
          <w:szCs w:val="24"/>
          <w:lang w:val="en-US"/>
        </w:rPr>
        <w:tab/>
        <w:t>GENERAL REQUIREMENTS</w:t>
      </w:r>
    </w:p>
    <w:p w14:paraId="30637ECC"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outdoor type as specified. Unless otherwise specified the transformer in addition shall have thermal and dynamic ability to withstand external short circuit as per relevant IS Codes.</w:t>
      </w:r>
    </w:p>
    <w:p w14:paraId="60C91FC4"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5.</w:t>
      </w:r>
      <w:r w:rsidRPr="008D15E9">
        <w:rPr>
          <w:rFonts w:ascii="Times New Roman" w:hAnsi="Times New Roman" w:cs="Times New Roman"/>
          <w:b/>
          <w:bCs/>
          <w:sz w:val="24"/>
          <w:szCs w:val="24"/>
          <w:lang w:val="en-US"/>
        </w:rPr>
        <w:tab/>
        <w:t>TEMPERATURE RISE</w:t>
      </w:r>
    </w:p>
    <w:p w14:paraId="1ED489F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type of cooling shall be type ONAN as per IS: 2026 (Part-2).</w:t>
      </w:r>
    </w:p>
    <w:p w14:paraId="5ABE2B9D" w14:textId="77777777" w:rsidR="002C0DB2" w:rsidRPr="008D15E9" w:rsidRDefault="002C0DB2" w:rsidP="000F057F">
      <w:pPr>
        <w:ind w:left="720"/>
        <w:jc w:val="both"/>
        <w:rPr>
          <w:rFonts w:ascii="Times New Roman" w:hAnsi="Times New Roman" w:cs="Times New Roman"/>
          <w:b/>
          <w:bCs/>
          <w:sz w:val="24"/>
          <w:szCs w:val="24"/>
          <w:lang w:val="en-US"/>
        </w:rPr>
      </w:pPr>
      <w:r w:rsidRPr="008D15E9">
        <w:rPr>
          <w:rFonts w:ascii="Times New Roman" w:hAnsi="Times New Roman" w:cs="Times New Roman"/>
          <w:sz w:val="24"/>
          <w:szCs w:val="24"/>
          <w:lang w:val="en-US"/>
        </w:rPr>
        <w:t>The permissible temperature rise shall not exceed the limits of 45°C above ambient (when measured by resistance method) for transformer winding and 40°C above ambient (measured by thermometer) for top oil when tested in accordance with IS: 2026 (Part-2).</w:t>
      </w:r>
    </w:p>
    <w:p w14:paraId="17BF8588"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6.</w:t>
      </w:r>
      <w:r w:rsidRPr="008D15E9">
        <w:rPr>
          <w:rFonts w:ascii="Times New Roman" w:hAnsi="Times New Roman" w:cs="Times New Roman"/>
          <w:b/>
          <w:bCs/>
          <w:sz w:val="24"/>
          <w:szCs w:val="24"/>
          <w:lang w:val="en-US"/>
        </w:rPr>
        <w:tab/>
        <w:t>RATING AND CAPACITY</w:t>
      </w:r>
    </w:p>
    <w:p w14:paraId="29727B50"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Transformer shall be suitable for continuous operation and maximum capacity as given in the schedule of quantities. It shall be suitable to deliver full capacity continuously without any deration upto an ambient temperature of 50°C and at the altitude of the site of installation. </w:t>
      </w:r>
    </w:p>
    <w:p w14:paraId="2A958010" w14:textId="63B5ED92" w:rsidR="00EE71C3" w:rsidRPr="008D15E9" w:rsidRDefault="002C0DB2" w:rsidP="000F057F">
      <w:pPr>
        <w:ind w:left="720" w:hanging="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7.</w:t>
      </w:r>
      <w:r w:rsidRPr="008D15E9">
        <w:rPr>
          <w:rFonts w:ascii="Times New Roman" w:hAnsi="Times New Roman" w:cs="Times New Roman"/>
          <w:b/>
          <w:bCs/>
          <w:sz w:val="24"/>
          <w:szCs w:val="24"/>
          <w:lang w:val="en-US"/>
        </w:rPr>
        <w:tab/>
        <w:t xml:space="preserve">ON LOAD TAP CHANGING DEVICE </w:t>
      </w:r>
      <w:r w:rsidR="004F225E">
        <w:rPr>
          <w:rFonts w:ascii="Times New Roman" w:hAnsi="Times New Roman" w:cs="Times New Roman"/>
          <w:b/>
          <w:bCs/>
          <w:sz w:val="24"/>
          <w:szCs w:val="24"/>
          <w:lang w:val="en-US"/>
        </w:rPr>
        <w:t xml:space="preserve"> </w:t>
      </w:r>
      <w:r w:rsidRPr="008D15E9">
        <w:rPr>
          <w:rFonts w:ascii="Times New Roman" w:hAnsi="Times New Roman" w:cs="Times New Roman"/>
          <w:b/>
          <w:bCs/>
          <w:sz w:val="24"/>
          <w:szCs w:val="24"/>
          <w:lang w:val="en-US"/>
        </w:rPr>
        <w:t>(</w:t>
      </w:r>
      <w:r w:rsidR="004F225E">
        <w:rPr>
          <w:rFonts w:ascii="Times New Roman" w:hAnsi="Times New Roman" w:cs="Times New Roman"/>
          <w:b/>
          <w:bCs/>
          <w:sz w:val="24"/>
          <w:szCs w:val="24"/>
          <w:lang w:val="en-US"/>
        </w:rPr>
        <w:t xml:space="preserve">  Transformer with OLTC </w:t>
      </w:r>
      <w:r w:rsidR="00EE71C3" w:rsidRPr="00EE71C3">
        <w:rPr>
          <w:rFonts w:ascii="Times New Roman" w:hAnsi="Times New Roman" w:cs="Times New Roman"/>
          <w:b/>
          <w:bCs/>
          <w:sz w:val="24"/>
          <w:szCs w:val="24"/>
        </w:rPr>
        <w:t>)</w:t>
      </w:r>
    </w:p>
    <w:p w14:paraId="45896301" w14:textId="77777777" w:rsidR="002C0DB2"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tap changing device shall be provided on H.V. side, on circuit type, for tap position and locking arrangement at any of the tapping positions. It shall be designed for bi-directional operation and shall be of self-positioning type and shall have the range of +15% to - 15% in the steps of 2.5%.</w:t>
      </w:r>
    </w:p>
    <w:p w14:paraId="639F390B" w14:textId="77777777" w:rsidR="008D15E9" w:rsidRDefault="008D15E9" w:rsidP="000F057F">
      <w:pPr>
        <w:ind w:left="720"/>
        <w:jc w:val="both"/>
        <w:rPr>
          <w:rFonts w:ascii="Times New Roman" w:hAnsi="Times New Roman" w:cs="Times New Roman"/>
          <w:sz w:val="24"/>
          <w:szCs w:val="24"/>
          <w:lang w:val="en-US"/>
        </w:rPr>
      </w:pPr>
    </w:p>
    <w:p w14:paraId="639A3972" w14:textId="77777777" w:rsidR="008D15E9" w:rsidRPr="008D15E9" w:rsidRDefault="008D15E9" w:rsidP="000F057F">
      <w:pPr>
        <w:ind w:left="720"/>
        <w:jc w:val="both"/>
        <w:rPr>
          <w:rFonts w:ascii="Times New Roman" w:hAnsi="Times New Roman" w:cs="Times New Roman"/>
          <w:sz w:val="24"/>
          <w:szCs w:val="24"/>
          <w:lang w:val="en-US"/>
        </w:rPr>
      </w:pPr>
    </w:p>
    <w:p w14:paraId="42F6BE37" w14:textId="77777777" w:rsidR="002C0DB2" w:rsidRPr="008D15E9" w:rsidRDefault="002C0DB2" w:rsidP="000F057F">
      <w:pPr>
        <w:ind w:firstLine="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Type of OLTC:</w:t>
      </w:r>
    </w:p>
    <w:p w14:paraId="0EEC1B46" w14:textId="333DB111" w:rsidR="002C0DB2" w:rsidRPr="008D15E9" w:rsidRDefault="002C0DB2" w:rsidP="000F057F">
      <w:pPr>
        <w:ind w:left="720" w:hanging="720"/>
        <w:rPr>
          <w:rFonts w:ascii="Times New Roman" w:hAnsi="Times New Roman" w:cs="Times New Roman"/>
          <w:sz w:val="24"/>
          <w:szCs w:val="24"/>
          <w:lang w:val="en-US"/>
        </w:rPr>
      </w:pPr>
      <w:r w:rsidRPr="008D15E9">
        <w:rPr>
          <w:rFonts w:ascii="Times New Roman" w:hAnsi="Times New Roman" w:cs="Times New Roman"/>
          <w:b/>
          <w:bCs/>
          <w:sz w:val="24"/>
          <w:szCs w:val="24"/>
          <w:lang w:val="en-US"/>
        </w:rPr>
        <w:t>•</w:t>
      </w:r>
      <w:r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As HT Side ‘I’ &lt; 100 Amp, then Arching in Air</w:t>
      </w:r>
      <w:r w:rsidR="0023346F">
        <w:rPr>
          <w:rFonts w:ascii="Times New Roman" w:hAnsi="Times New Roman" w:cs="Times New Roman"/>
          <w:sz w:val="24"/>
          <w:szCs w:val="24"/>
          <w:lang w:val="en-US"/>
        </w:rPr>
        <w:t xml:space="preserve"> /Oil</w:t>
      </w:r>
      <w:r w:rsidRPr="008D15E9">
        <w:rPr>
          <w:rFonts w:ascii="Times New Roman" w:hAnsi="Times New Roman" w:cs="Times New Roman"/>
          <w:sz w:val="24"/>
          <w:szCs w:val="24"/>
          <w:lang w:val="en-US"/>
        </w:rPr>
        <w:t>. Use Air</w:t>
      </w:r>
      <w:r w:rsidR="0023346F">
        <w:rPr>
          <w:rFonts w:ascii="Times New Roman" w:hAnsi="Times New Roman" w:cs="Times New Roman"/>
          <w:sz w:val="24"/>
          <w:szCs w:val="24"/>
          <w:lang w:val="en-US"/>
        </w:rPr>
        <w:t xml:space="preserve"> / Oil</w:t>
      </w:r>
      <w:r w:rsidRPr="008D15E9">
        <w:rPr>
          <w:rFonts w:ascii="Times New Roman" w:hAnsi="Times New Roman" w:cs="Times New Roman"/>
          <w:sz w:val="24"/>
          <w:szCs w:val="24"/>
          <w:lang w:val="en-US"/>
        </w:rPr>
        <w:t xml:space="preserve"> &amp; Resister type OLTC. </w:t>
      </w:r>
    </w:p>
    <w:p w14:paraId="138FF07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8.</w:t>
      </w:r>
      <w:r w:rsidRPr="008D15E9">
        <w:rPr>
          <w:rFonts w:ascii="Times New Roman" w:hAnsi="Times New Roman" w:cs="Times New Roman"/>
          <w:b/>
          <w:bCs/>
          <w:sz w:val="24"/>
          <w:szCs w:val="24"/>
          <w:lang w:val="en-US"/>
        </w:rPr>
        <w:tab/>
        <w:t>VOLTAGE RATIO</w:t>
      </w:r>
    </w:p>
    <w:p w14:paraId="140939D0" w14:textId="77777777" w:rsidR="002C0DB2" w:rsidRPr="008D15E9" w:rsidRDefault="002C0DB2" w:rsidP="000F057F">
      <w:pPr>
        <w:ind w:left="720"/>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suitable for a voltage ratio 33 kV/ 433 Volts as specified in Schedule of Quantities.</w:t>
      </w:r>
    </w:p>
    <w:p w14:paraId="0D00E59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lastRenderedPageBreak/>
        <w:t>9</w:t>
      </w:r>
      <w:r w:rsidRPr="008D15E9">
        <w:rPr>
          <w:rFonts w:ascii="Times New Roman" w:hAnsi="Times New Roman" w:cs="Times New Roman"/>
          <w:b/>
          <w:bCs/>
          <w:sz w:val="24"/>
          <w:szCs w:val="24"/>
          <w:lang w:val="en-US"/>
        </w:rPr>
        <w:tab/>
        <w:t>VECTOR GROUP</w:t>
      </w:r>
    </w:p>
    <w:p w14:paraId="76750C80"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winding connection shall conform to vector group Dyn 11 unless otherwise specified.</w:t>
      </w:r>
    </w:p>
    <w:p w14:paraId="195E3085"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10.</w:t>
      </w:r>
      <w:r w:rsidRPr="008D15E9">
        <w:rPr>
          <w:rFonts w:ascii="Times New Roman" w:hAnsi="Times New Roman" w:cs="Times New Roman"/>
          <w:b/>
          <w:bCs/>
          <w:sz w:val="24"/>
          <w:szCs w:val="24"/>
          <w:lang w:val="en-US"/>
        </w:rPr>
        <w:tab/>
        <w:t>COOLING</w:t>
      </w:r>
    </w:p>
    <w:p w14:paraId="4D782BC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oil immersed natural air-cooled type (ONAN). Transformers shall be suitable for completely outdoor duty application.</w:t>
      </w:r>
    </w:p>
    <w:p w14:paraId="0523EC53"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11.</w:t>
      </w:r>
      <w:r w:rsidRPr="008D15E9">
        <w:rPr>
          <w:rFonts w:ascii="Times New Roman" w:hAnsi="Times New Roman" w:cs="Times New Roman"/>
          <w:b/>
          <w:bCs/>
          <w:sz w:val="24"/>
          <w:szCs w:val="24"/>
          <w:lang w:val="en-US"/>
        </w:rPr>
        <w:tab/>
        <w:t>ACCESSORIES</w:t>
      </w:r>
    </w:p>
    <w:p w14:paraId="4E2DE2ED"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single tank type with termination on bushings for outdoor installation or cable end box for indoor installation as specified on HV side. The MV side shall be suitable to receive cable suitable for full load current of the transformer.</w:t>
      </w:r>
    </w:p>
    <w:p w14:paraId="082C327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12.</w:t>
      </w:r>
      <w:r w:rsidRPr="008D15E9">
        <w:rPr>
          <w:rFonts w:ascii="Times New Roman" w:hAnsi="Times New Roman" w:cs="Times New Roman"/>
          <w:b/>
          <w:bCs/>
          <w:sz w:val="24"/>
          <w:szCs w:val="24"/>
          <w:lang w:val="en-US"/>
        </w:rPr>
        <w:tab/>
        <w:t>FITTINGS</w:t>
      </w:r>
    </w:p>
    <w:p w14:paraId="22992AAB" w14:textId="77777777" w:rsidR="002C0DB2" w:rsidRPr="008D15E9" w:rsidRDefault="002C0DB2" w:rsidP="000F057F">
      <w:pPr>
        <w:ind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complete with the following fittings:</w:t>
      </w:r>
    </w:p>
    <w:p w14:paraId="400FB8F0"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a.</w:t>
      </w:r>
      <w:r w:rsidRPr="008D15E9">
        <w:rPr>
          <w:rFonts w:ascii="Times New Roman" w:hAnsi="Times New Roman" w:cs="Times New Roman"/>
          <w:sz w:val="24"/>
          <w:szCs w:val="24"/>
          <w:lang w:val="en-US"/>
        </w:rPr>
        <w:tab/>
        <w:t>Oil conservator with oil level indicator, minimum level marking and drain plug for all transformers.</w:t>
      </w:r>
    </w:p>
    <w:p w14:paraId="3636B5C4"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Off circuit type tap change arrangement with position indicator and locking arrangement for all transformers.</w:t>
      </w:r>
    </w:p>
    <w:p w14:paraId="6BE7ED3A"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Thermometer pocket with plug for all transformers.</w:t>
      </w:r>
    </w:p>
    <w:p w14:paraId="3B84BFC9"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3 nos. 150mm dial type/ stem type thermometer with metal guard dial type calibrated thermometer may have max. Temperature indicator and resetting device for all thermometers winding temperature alarm/ trip and fitted in a marshaling box.</w:t>
      </w:r>
    </w:p>
    <w:p w14:paraId="6EBE4348"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e.</w:t>
      </w:r>
      <w:r w:rsidRPr="008D15E9">
        <w:rPr>
          <w:rFonts w:ascii="Times New Roman" w:hAnsi="Times New Roman" w:cs="Times New Roman"/>
          <w:sz w:val="24"/>
          <w:szCs w:val="24"/>
          <w:lang w:val="en-US"/>
        </w:rPr>
        <w:tab/>
        <w:t>Lifting lugs for all transformers.</w:t>
      </w:r>
    </w:p>
    <w:p w14:paraId="14280304"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f.</w:t>
      </w:r>
      <w:r w:rsidRPr="008D15E9">
        <w:rPr>
          <w:rFonts w:ascii="Times New Roman" w:hAnsi="Times New Roman" w:cs="Times New Roman"/>
          <w:sz w:val="24"/>
          <w:szCs w:val="24"/>
          <w:lang w:val="en-US"/>
        </w:rPr>
        <w:tab/>
        <w:t>Bi-directional rollers.</w:t>
      </w:r>
    </w:p>
    <w:p w14:paraId="5E086C9E"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g.</w:t>
      </w:r>
      <w:r w:rsidRPr="008D15E9">
        <w:rPr>
          <w:rFonts w:ascii="Times New Roman" w:hAnsi="Times New Roman" w:cs="Times New Roman"/>
          <w:sz w:val="24"/>
          <w:szCs w:val="24"/>
          <w:lang w:val="en-US"/>
        </w:rPr>
        <w:tab/>
        <w:t>Rating diagram and terminal marking plate for all transformers.</w:t>
      </w:r>
    </w:p>
    <w:p w14:paraId="043BE423"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h.</w:t>
      </w:r>
      <w:r w:rsidRPr="008D15E9">
        <w:rPr>
          <w:rFonts w:ascii="Times New Roman" w:hAnsi="Times New Roman" w:cs="Times New Roman"/>
          <w:sz w:val="24"/>
          <w:szCs w:val="24"/>
          <w:lang w:val="en-US"/>
        </w:rPr>
        <w:tab/>
        <w:t>Explosion vent for transformers.</w:t>
      </w:r>
    </w:p>
    <w:p w14:paraId="08ABB410"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i.</w:t>
      </w:r>
      <w:r w:rsidRPr="008D15E9">
        <w:rPr>
          <w:rFonts w:ascii="Times New Roman" w:hAnsi="Times New Roman" w:cs="Times New Roman"/>
          <w:sz w:val="24"/>
          <w:szCs w:val="24"/>
          <w:lang w:val="en-US"/>
        </w:rPr>
        <w:tab/>
        <w:t>Additional Neutral separately brought out on a bushing for earthing for all transformers.</w:t>
      </w:r>
    </w:p>
    <w:p w14:paraId="3E2776C5"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j.</w:t>
      </w:r>
      <w:r w:rsidRPr="008D15E9">
        <w:rPr>
          <w:rFonts w:ascii="Times New Roman" w:hAnsi="Times New Roman" w:cs="Times New Roman"/>
          <w:sz w:val="24"/>
          <w:szCs w:val="24"/>
          <w:lang w:val="en-US"/>
        </w:rPr>
        <w:tab/>
        <w:t>Earth terminals (2Nos) for body earthing for all transformers.</w:t>
      </w:r>
    </w:p>
    <w:p w14:paraId="0B043CCF"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k.</w:t>
      </w:r>
      <w:r w:rsidRPr="008D15E9">
        <w:rPr>
          <w:rFonts w:ascii="Times New Roman" w:hAnsi="Times New Roman" w:cs="Times New Roman"/>
          <w:sz w:val="24"/>
          <w:szCs w:val="24"/>
          <w:lang w:val="en-US"/>
        </w:rPr>
        <w:tab/>
        <w:t>Valves for filtration, drainage and filling etc. with necessary plugs for all transformers.</w:t>
      </w:r>
    </w:p>
    <w:p w14:paraId="3C9D917D"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l.</w:t>
      </w:r>
      <w:r w:rsidRPr="008D15E9">
        <w:rPr>
          <w:rFonts w:ascii="Times New Roman" w:hAnsi="Times New Roman" w:cs="Times New Roman"/>
          <w:sz w:val="24"/>
          <w:szCs w:val="24"/>
          <w:lang w:val="en-US"/>
        </w:rPr>
        <w:tab/>
        <w:t>Radiator assembly for all transformers.</w:t>
      </w:r>
    </w:p>
    <w:p w14:paraId="03E33C69"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m.</w:t>
      </w:r>
      <w:r w:rsidRPr="008D15E9">
        <w:rPr>
          <w:rFonts w:ascii="Times New Roman" w:hAnsi="Times New Roman" w:cs="Times New Roman"/>
          <w:sz w:val="24"/>
          <w:szCs w:val="24"/>
          <w:lang w:val="en-US"/>
        </w:rPr>
        <w:tab/>
        <w:t>Silica gel breather for all transformers.</w:t>
      </w:r>
    </w:p>
    <w:p w14:paraId="3F912D02"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n.</w:t>
      </w:r>
      <w:r w:rsidRPr="008D15E9">
        <w:rPr>
          <w:rFonts w:ascii="Times New Roman" w:hAnsi="Times New Roman" w:cs="Times New Roman"/>
          <w:sz w:val="24"/>
          <w:szCs w:val="24"/>
          <w:lang w:val="en-US"/>
        </w:rPr>
        <w:tab/>
        <w:t>Air release plug for all transformers.</w:t>
      </w:r>
    </w:p>
    <w:p w14:paraId="3F788DA7"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o.</w:t>
      </w:r>
      <w:r w:rsidRPr="008D15E9">
        <w:rPr>
          <w:rFonts w:ascii="Times New Roman" w:hAnsi="Times New Roman" w:cs="Times New Roman"/>
          <w:sz w:val="24"/>
          <w:szCs w:val="24"/>
          <w:lang w:val="en-US"/>
        </w:rPr>
        <w:tab/>
        <w:t>First filling of oil as per relevant IS Codes including make-up fill during installation for all transformers.</w:t>
      </w:r>
    </w:p>
    <w:p w14:paraId="0EDF170A"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p.</w:t>
      </w:r>
      <w:r w:rsidRPr="008D15E9">
        <w:rPr>
          <w:rFonts w:ascii="Times New Roman" w:hAnsi="Times New Roman" w:cs="Times New Roman"/>
          <w:sz w:val="24"/>
          <w:szCs w:val="24"/>
          <w:lang w:val="en-US"/>
        </w:rPr>
        <w:tab/>
        <w:t>Facility to connect up Buchholtz relay for all transformers.</w:t>
      </w:r>
    </w:p>
    <w:p w14:paraId="1F83862B"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q.</w:t>
      </w:r>
      <w:r w:rsidRPr="008D15E9">
        <w:rPr>
          <w:rFonts w:ascii="Times New Roman" w:hAnsi="Times New Roman" w:cs="Times New Roman"/>
          <w:sz w:val="24"/>
          <w:szCs w:val="24"/>
          <w:lang w:val="en-US"/>
        </w:rPr>
        <w:tab/>
        <w:t xml:space="preserve">Inspection cover on tank cover for access to terminal connections for all transformers. </w:t>
      </w:r>
    </w:p>
    <w:p w14:paraId="13BEE78E"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r.</w:t>
      </w:r>
      <w:r w:rsidRPr="008D15E9">
        <w:rPr>
          <w:rFonts w:ascii="Times New Roman" w:hAnsi="Times New Roman" w:cs="Times New Roman"/>
          <w:sz w:val="24"/>
          <w:szCs w:val="24"/>
          <w:lang w:val="en-US"/>
        </w:rPr>
        <w:tab/>
        <w:t>Bushing terminations or cable box terminations as specified.</w:t>
      </w:r>
    </w:p>
    <w:p w14:paraId="1DC5F473"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s.</w:t>
      </w:r>
      <w:r w:rsidRPr="008D15E9">
        <w:rPr>
          <w:rFonts w:ascii="Times New Roman" w:hAnsi="Times New Roman" w:cs="Times New Roman"/>
          <w:sz w:val="24"/>
          <w:szCs w:val="24"/>
          <w:lang w:val="en-US"/>
        </w:rPr>
        <w:tab/>
        <w:t>Necessary hardware clamps, lugs etc. for terminations on HV/ MV etc. for all transformers.</w:t>
      </w:r>
    </w:p>
    <w:p w14:paraId="4E3FACA7"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t.</w:t>
      </w:r>
      <w:r w:rsidRPr="008D15E9">
        <w:rPr>
          <w:rFonts w:ascii="Times New Roman" w:hAnsi="Times New Roman" w:cs="Times New Roman"/>
          <w:sz w:val="24"/>
          <w:szCs w:val="24"/>
          <w:lang w:val="en-US"/>
        </w:rPr>
        <w:tab/>
        <w:t>Disconnecting chamber for H.T. and L.T. cable.</w:t>
      </w:r>
    </w:p>
    <w:p w14:paraId="7BCF6A71"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u.</w:t>
      </w:r>
      <w:r w:rsidRPr="008D15E9">
        <w:rPr>
          <w:rFonts w:ascii="Times New Roman" w:hAnsi="Times New Roman" w:cs="Times New Roman"/>
          <w:sz w:val="24"/>
          <w:szCs w:val="24"/>
          <w:lang w:val="en-US"/>
        </w:rPr>
        <w:tab/>
        <w:t>OLTC with RTCC Panel and necessary control cable (length 30M approx.) for transformer with OLTC provision.</w:t>
      </w:r>
    </w:p>
    <w:p w14:paraId="65745DE5" w14:textId="77777777" w:rsidR="007F0093" w:rsidRPr="008D15E9" w:rsidRDefault="007F0093" w:rsidP="000F057F">
      <w:pPr>
        <w:jc w:val="both"/>
        <w:rPr>
          <w:rFonts w:ascii="Times New Roman" w:hAnsi="Times New Roman" w:cs="Times New Roman"/>
          <w:sz w:val="24"/>
          <w:szCs w:val="24"/>
          <w:lang w:val="en-US"/>
        </w:rPr>
      </w:pPr>
    </w:p>
    <w:p w14:paraId="5117189B" w14:textId="613FBE4C" w:rsidR="002C0DB2" w:rsidRDefault="002C0DB2" w:rsidP="000F057F">
      <w:pPr>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lastRenderedPageBreak/>
        <w:t xml:space="preserve">The following minimum points but not the list, to be taken care by Transformer manufacturer and need to provide </w:t>
      </w:r>
      <w:r w:rsidR="000F057F" w:rsidRPr="008D15E9">
        <w:rPr>
          <w:rFonts w:ascii="Times New Roman" w:hAnsi="Times New Roman" w:cs="Times New Roman"/>
          <w:sz w:val="24"/>
          <w:szCs w:val="24"/>
          <w:lang w:val="en-US"/>
        </w:rPr>
        <w:t>information’s</w:t>
      </w:r>
      <w:r w:rsidRPr="008D15E9">
        <w:rPr>
          <w:rFonts w:ascii="Times New Roman" w:hAnsi="Times New Roman" w:cs="Times New Roman"/>
          <w:sz w:val="24"/>
          <w:szCs w:val="24"/>
          <w:lang w:val="en-US"/>
        </w:rPr>
        <w:t>/ details as per below details for BMS purpose.</w:t>
      </w:r>
    </w:p>
    <w:p w14:paraId="532758CB" w14:textId="77777777" w:rsidR="008D15E9" w:rsidRPr="008D15E9" w:rsidRDefault="008D15E9" w:rsidP="000F057F">
      <w:pPr>
        <w:jc w:val="both"/>
        <w:rPr>
          <w:rFonts w:ascii="Times New Roman" w:hAnsi="Times New Roman" w:cs="Times New Roman"/>
          <w:sz w:val="24"/>
          <w:szCs w:val="24"/>
          <w:lang w:val="en-US"/>
        </w:rPr>
      </w:pPr>
    </w:p>
    <w:tbl>
      <w:tblPr>
        <w:tblW w:w="538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773"/>
        <w:gridCol w:w="617"/>
        <w:gridCol w:w="471"/>
        <w:gridCol w:w="483"/>
        <w:gridCol w:w="576"/>
        <w:gridCol w:w="576"/>
        <w:gridCol w:w="577"/>
        <w:gridCol w:w="1697"/>
        <w:gridCol w:w="2501"/>
      </w:tblGrid>
      <w:tr w:rsidR="007F0093" w:rsidRPr="008D15E9" w14:paraId="4A928AFB" w14:textId="77777777" w:rsidTr="007F0093">
        <w:trPr>
          <w:trHeight w:val="264"/>
        </w:trPr>
        <w:tc>
          <w:tcPr>
            <w:tcW w:w="410" w:type="pct"/>
            <w:shd w:val="clear" w:color="000000" w:fill="FCE4D6"/>
            <w:vAlign w:val="center"/>
          </w:tcPr>
          <w:p w14:paraId="27A9C6FA"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Sr. No.</w:t>
            </w:r>
          </w:p>
        </w:tc>
        <w:tc>
          <w:tcPr>
            <w:tcW w:w="890" w:type="pct"/>
            <w:shd w:val="clear" w:color="000000" w:fill="FCE4D6"/>
            <w:vAlign w:val="center"/>
          </w:tcPr>
          <w:p w14:paraId="37432E8D" w14:textId="77777777" w:rsidR="007F0093" w:rsidRPr="008D15E9" w:rsidRDefault="007F0093" w:rsidP="00313977">
            <w:pPr>
              <w:rPr>
                <w:rFonts w:ascii="Arial" w:eastAsia="Times New Roman" w:hAnsi="Arial"/>
                <w:b/>
                <w:bCs/>
                <w:sz w:val="24"/>
                <w:szCs w:val="24"/>
              </w:rPr>
            </w:pPr>
            <w:r w:rsidRPr="008D15E9">
              <w:rPr>
                <w:rFonts w:ascii="Arial" w:hAnsi="Arial"/>
                <w:b/>
                <w:bCs/>
                <w:sz w:val="24"/>
                <w:szCs w:val="24"/>
              </w:rPr>
              <w:t>Description</w:t>
            </w:r>
          </w:p>
        </w:tc>
        <w:tc>
          <w:tcPr>
            <w:tcW w:w="289" w:type="pct"/>
            <w:shd w:val="clear" w:color="000000" w:fill="FCE4D6"/>
            <w:vAlign w:val="center"/>
          </w:tcPr>
          <w:p w14:paraId="275DA6E0"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Qty</w:t>
            </w:r>
          </w:p>
        </w:tc>
        <w:tc>
          <w:tcPr>
            <w:tcW w:w="244" w:type="pct"/>
            <w:shd w:val="clear" w:color="000000" w:fill="FCE4D6"/>
            <w:vAlign w:val="center"/>
          </w:tcPr>
          <w:p w14:paraId="4ED79612"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AI</w:t>
            </w:r>
          </w:p>
        </w:tc>
        <w:tc>
          <w:tcPr>
            <w:tcW w:w="243" w:type="pct"/>
            <w:shd w:val="clear" w:color="000000" w:fill="FCE4D6"/>
            <w:vAlign w:val="center"/>
          </w:tcPr>
          <w:p w14:paraId="3FA5214E"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DI</w:t>
            </w:r>
          </w:p>
        </w:tc>
        <w:tc>
          <w:tcPr>
            <w:tcW w:w="271" w:type="pct"/>
            <w:shd w:val="clear" w:color="000000" w:fill="FCE4D6"/>
            <w:vAlign w:val="center"/>
          </w:tcPr>
          <w:p w14:paraId="3CFB9556"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AO</w:t>
            </w:r>
          </w:p>
        </w:tc>
        <w:tc>
          <w:tcPr>
            <w:tcW w:w="271" w:type="pct"/>
            <w:shd w:val="clear" w:color="000000" w:fill="FCE4D6"/>
            <w:vAlign w:val="center"/>
          </w:tcPr>
          <w:p w14:paraId="1A9CE294"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DO</w:t>
            </w:r>
          </w:p>
        </w:tc>
        <w:tc>
          <w:tcPr>
            <w:tcW w:w="271" w:type="pct"/>
            <w:shd w:val="clear" w:color="000000" w:fill="FCE4D6"/>
            <w:vAlign w:val="center"/>
          </w:tcPr>
          <w:p w14:paraId="0FAD158B"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S.I.</w:t>
            </w:r>
          </w:p>
        </w:tc>
        <w:tc>
          <w:tcPr>
            <w:tcW w:w="859" w:type="pct"/>
            <w:shd w:val="clear" w:color="000000" w:fill="FCE4D6"/>
            <w:vAlign w:val="center"/>
          </w:tcPr>
          <w:p w14:paraId="7E203DCC" w14:textId="77777777" w:rsidR="007F0093" w:rsidRPr="008D15E9" w:rsidRDefault="007F0093" w:rsidP="00313977">
            <w:pPr>
              <w:ind w:left="-14" w:right="-75"/>
              <w:rPr>
                <w:rFonts w:ascii="Arial" w:eastAsia="Times New Roman" w:hAnsi="Arial"/>
                <w:b/>
                <w:bCs/>
                <w:sz w:val="24"/>
                <w:szCs w:val="24"/>
              </w:rPr>
            </w:pPr>
            <w:r w:rsidRPr="008D15E9">
              <w:rPr>
                <w:rFonts w:ascii="Arial" w:hAnsi="Arial"/>
                <w:b/>
                <w:bCs/>
                <w:sz w:val="24"/>
                <w:szCs w:val="24"/>
              </w:rPr>
              <w:t>By IBMS Provider</w:t>
            </w:r>
          </w:p>
        </w:tc>
        <w:tc>
          <w:tcPr>
            <w:tcW w:w="1251" w:type="pct"/>
            <w:shd w:val="clear" w:color="000000" w:fill="FCE4D6"/>
            <w:vAlign w:val="center"/>
          </w:tcPr>
          <w:p w14:paraId="35EFC62D" w14:textId="77777777" w:rsidR="007F0093" w:rsidRPr="008D15E9" w:rsidRDefault="007F0093" w:rsidP="00313977">
            <w:pPr>
              <w:ind w:left="-14" w:right="-75"/>
              <w:rPr>
                <w:rFonts w:ascii="Arial" w:eastAsia="Times New Roman" w:hAnsi="Arial"/>
                <w:b/>
                <w:bCs/>
                <w:sz w:val="24"/>
                <w:szCs w:val="24"/>
              </w:rPr>
            </w:pPr>
            <w:r w:rsidRPr="008D15E9">
              <w:rPr>
                <w:rFonts w:ascii="Arial" w:hAnsi="Arial"/>
                <w:b/>
                <w:bCs/>
                <w:sz w:val="24"/>
                <w:szCs w:val="24"/>
              </w:rPr>
              <w:t>By respective 3rd party contractors</w:t>
            </w:r>
          </w:p>
        </w:tc>
      </w:tr>
      <w:tr w:rsidR="007F0093" w:rsidRPr="008D15E9" w14:paraId="0A631CAC" w14:textId="77777777" w:rsidTr="007F0093">
        <w:trPr>
          <w:trHeight w:val="824"/>
        </w:trPr>
        <w:tc>
          <w:tcPr>
            <w:tcW w:w="410" w:type="pct"/>
            <w:shd w:val="clear" w:color="auto" w:fill="auto"/>
            <w:vAlign w:val="center"/>
            <w:hideMark/>
          </w:tcPr>
          <w:p w14:paraId="72EAA8D4"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1</w:t>
            </w:r>
          </w:p>
        </w:tc>
        <w:tc>
          <w:tcPr>
            <w:tcW w:w="890" w:type="pct"/>
            <w:shd w:val="clear" w:color="auto" w:fill="auto"/>
            <w:vAlign w:val="center"/>
            <w:hideMark/>
          </w:tcPr>
          <w:p w14:paraId="2F5BD191" w14:textId="77777777" w:rsidR="007F0093" w:rsidRPr="008D15E9" w:rsidRDefault="007F0093" w:rsidP="00313977">
            <w:pPr>
              <w:rPr>
                <w:rFonts w:ascii="Arial" w:eastAsia="Times New Roman" w:hAnsi="Arial"/>
                <w:b/>
                <w:bCs/>
                <w:sz w:val="24"/>
                <w:szCs w:val="24"/>
              </w:rPr>
            </w:pPr>
            <w:r w:rsidRPr="008D15E9">
              <w:rPr>
                <w:rFonts w:ascii="Arial" w:hAnsi="Arial"/>
                <w:color w:val="000000"/>
                <w:sz w:val="24"/>
                <w:szCs w:val="24"/>
              </w:rPr>
              <w:t>Transformer On/ OFF status</w:t>
            </w:r>
          </w:p>
        </w:tc>
        <w:tc>
          <w:tcPr>
            <w:tcW w:w="289" w:type="pct"/>
            <w:shd w:val="clear" w:color="auto" w:fill="auto"/>
            <w:vAlign w:val="center"/>
            <w:hideMark/>
          </w:tcPr>
          <w:p w14:paraId="70836796"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30</w:t>
            </w:r>
          </w:p>
        </w:tc>
        <w:tc>
          <w:tcPr>
            <w:tcW w:w="244" w:type="pct"/>
            <w:shd w:val="clear" w:color="auto" w:fill="auto"/>
            <w:vAlign w:val="center"/>
            <w:hideMark/>
          </w:tcPr>
          <w:p w14:paraId="7C29E35E"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 </w:t>
            </w:r>
          </w:p>
        </w:tc>
        <w:tc>
          <w:tcPr>
            <w:tcW w:w="243" w:type="pct"/>
            <w:shd w:val="clear" w:color="auto" w:fill="auto"/>
            <w:vAlign w:val="center"/>
            <w:hideMark/>
          </w:tcPr>
          <w:p w14:paraId="6E049358"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30</w:t>
            </w:r>
          </w:p>
        </w:tc>
        <w:tc>
          <w:tcPr>
            <w:tcW w:w="271" w:type="pct"/>
            <w:shd w:val="clear" w:color="auto" w:fill="auto"/>
            <w:vAlign w:val="center"/>
            <w:hideMark/>
          </w:tcPr>
          <w:p w14:paraId="40957D19"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 </w:t>
            </w:r>
          </w:p>
        </w:tc>
        <w:tc>
          <w:tcPr>
            <w:tcW w:w="271" w:type="pct"/>
            <w:shd w:val="clear" w:color="auto" w:fill="auto"/>
            <w:vAlign w:val="center"/>
            <w:hideMark/>
          </w:tcPr>
          <w:p w14:paraId="41ECF1BD"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 </w:t>
            </w:r>
          </w:p>
        </w:tc>
        <w:tc>
          <w:tcPr>
            <w:tcW w:w="271" w:type="pct"/>
            <w:shd w:val="clear" w:color="auto" w:fill="auto"/>
            <w:vAlign w:val="center"/>
            <w:hideMark/>
          </w:tcPr>
          <w:p w14:paraId="3A02A857"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 </w:t>
            </w:r>
          </w:p>
        </w:tc>
        <w:tc>
          <w:tcPr>
            <w:tcW w:w="859" w:type="pct"/>
            <w:shd w:val="clear" w:color="000000" w:fill="FFFFFF"/>
            <w:vAlign w:val="center"/>
            <w:hideMark/>
          </w:tcPr>
          <w:p w14:paraId="1300F2CA" w14:textId="77777777" w:rsidR="007F0093" w:rsidRPr="008D15E9" w:rsidRDefault="007F0093" w:rsidP="00313977">
            <w:pPr>
              <w:ind w:left="-14" w:right="-75"/>
              <w:rPr>
                <w:rFonts w:ascii="Arial" w:eastAsia="Times New Roman" w:hAnsi="Arial"/>
                <w:b/>
                <w:bCs/>
                <w:sz w:val="24"/>
                <w:szCs w:val="24"/>
              </w:rPr>
            </w:pPr>
            <w:r w:rsidRPr="008D15E9">
              <w:rPr>
                <w:rFonts w:ascii="Arial" w:hAnsi="Arial"/>
                <w:sz w:val="24"/>
                <w:szCs w:val="24"/>
              </w:rPr>
              <w:t>Wiring &amp; Termination</w:t>
            </w:r>
          </w:p>
        </w:tc>
        <w:tc>
          <w:tcPr>
            <w:tcW w:w="1251" w:type="pct"/>
            <w:shd w:val="clear" w:color="000000" w:fill="FFFFFF"/>
            <w:vAlign w:val="center"/>
            <w:hideMark/>
          </w:tcPr>
          <w:p w14:paraId="266EF96A" w14:textId="77777777" w:rsidR="007F0093" w:rsidRPr="008D15E9" w:rsidRDefault="007F0093" w:rsidP="00313977">
            <w:pPr>
              <w:ind w:left="-14" w:right="-75"/>
              <w:rPr>
                <w:rFonts w:ascii="Arial" w:eastAsia="Times New Roman" w:hAnsi="Arial"/>
                <w:b/>
                <w:bCs/>
                <w:sz w:val="24"/>
                <w:szCs w:val="24"/>
              </w:rPr>
            </w:pPr>
            <w:r w:rsidRPr="008D15E9">
              <w:rPr>
                <w:rFonts w:ascii="Arial" w:hAnsi="Arial"/>
                <w:sz w:val="24"/>
                <w:szCs w:val="24"/>
              </w:rPr>
              <w:t>Volt Free Contact from Electrical Panel to be provided by respective vendors to BMS Vendor</w:t>
            </w:r>
          </w:p>
        </w:tc>
      </w:tr>
      <w:tr w:rsidR="007F0093" w:rsidRPr="008D15E9" w14:paraId="506654B9" w14:textId="77777777" w:rsidTr="007F0093">
        <w:trPr>
          <w:trHeight w:val="896"/>
        </w:trPr>
        <w:tc>
          <w:tcPr>
            <w:tcW w:w="410" w:type="pct"/>
            <w:shd w:val="clear" w:color="auto" w:fill="auto"/>
            <w:vAlign w:val="center"/>
            <w:hideMark/>
          </w:tcPr>
          <w:p w14:paraId="174F98B3"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2</w:t>
            </w:r>
          </w:p>
        </w:tc>
        <w:tc>
          <w:tcPr>
            <w:tcW w:w="890" w:type="pct"/>
            <w:shd w:val="clear" w:color="auto" w:fill="auto"/>
            <w:vAlign w:val="center"/>
            <w:hideMark/>
          </w:tcPr>
          <w:p w14:paraId="63A1D6EE" w14:textId="77777777" w:rsidR="007F0093" w:rsidRPr="008D15E9" w:rsidRDefault="007F0093" w:rsidP="00313977">
            <w:pPr>
              <w:rPr>
                <w:rFonts w:ascii="Arial" w:eastAsia="Times New Roman" w:hAnsi="Arial"/>
                <w:sz w:val="24"/>
                <w:szCs w:val="24"/>
              </w:rPr>
            </w:pPr>
            <w:r w:rsidRPr="008D15E9">
              <w:rPr>
                <w:rFonts w:ascii="Arial" w:hAnsi="Arial"/>
                <w:color w:val="000000"/>
                <w:sz w:val="24"/>
                <w:szCs w:val="24"/>
              </w:rPr>
              <w:t>Transformer Trip status</w:t>
            </w:r>
          </w:p>
        </w:tc>
        <w:tc>
          <w:tcPr>
            <w:tcW w:w="289" w:type="pct"/>
            <w:shd w:val="clear" w:color="auto" w:fill="auto"/>
            <w:vAlign w:val="center"/>
            <w:hideMark/>
          </w:tcPr>
          <w:p w14:paraId="52BF4260"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30</w:t>
            </w:r>
          </w:p>
        </w:tc>
        <w:tc>
          <w:tcPr>
            <w:tcW w:w="244" w:type="pct"/>
            <w:shd w:val="clear" w:color="auto" w:fill="auto"/>
            <w:vAlign w:val="center"/>
            <w:hideMark/>
          </w:tcPr>
          <w:p w14:paraId="0E623585"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 </w:t>
            </w:r>
          </w:p>
        </w:tc>
        <w:tc>
          <w:tcPr>
            <w:tcW w:w="243" w:type="pct"/>
            <w:shd w:val="clear" w:color="auto" w:fill="auto"/>
            <w:vAlign w:val="center"/>
            <w:hideMark/>
          </w:tcPr>
          <w:p w14:paraId="68ABDE38"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30</w:t>
            </w:r>
          </w:p>
        </w:tc>
        <w:tc>
          <w:tcPr>
            <w:tcW w:w="271" w:type="pct"/>
            <w:shd w:val="clear" w:color="auto" w:fill="auto"/>
            <w:vAlign w:val="center"/>
            <w:hideMark/>
          </w:tcPr>
          <w:p w14:paraId="2478FF4F"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271" w:type="pct"/>
            <w:shd w:val="clear" w:color="auto" w:fill="auto"/>
            <w:vAlign w:val="center"/>
            <w:hideMark/>
          </w:tcPr>
          <w:p w14:paraId="50E741EE"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271" w:type="pct"/>
            <w:shd w:val="clear" w:color="auto" w:fill="auto"/>
            <w:vAlign w:val="center"/>
            <w:hideMark/>
          </w:tcPr>
          <w:p w14:paraId="52D92532"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859" w:type="pct"/>
            <w:shd w:val="clear" w:color="000000" w:fill="FFFFFF"/>
            <w:vAlign w:val="center"/>
            <w:hideMark/>
          </w:tcPr>
          <w:p w14:paraId="6F74D1EB"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Wiring &amp; Termination</w:t>
            </w:r>
          </w:p>
        </w:tc>
        <w:tc>
          <w:tcPr>
            <w:tcW w:w="1251" w:type="pct"/>
            <w:shd w:val="clear" w:color="000000" w:fill="FFFFFF"/>
            <w:vAlign w:val="center"/>
            <w:hideMark/>
          </w:tcPr>
          <w:p w14:paraId="6FA60DA5"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Volt Free Contact from Electrical Panel to be provided by respective vendors to BMS Vendor</w:t>
            </w:r>
          </w:p>
        </w:tc>
      </w:tr>
      <w:tr w:rsidR="007F0093" w:rsidRPr="008D15E9" w14:paraId="5A9FF1B4" w14:textId="77777777" w:rsidTr="007F0093">
        <w:trPr>
          <w:trHeight w:val="480"/>
        </w:trPr>
        <w:tc>
          <w:tcPr>
            <w:tcW w:w="410" w:type="pct"/>
            <w:shd w:val="clear" w:color="auto" w:fill="auto"/>
            <w:vAlign w:val="center"/>
            <w:hideMark/>
          </w:tcPr>
          <w:p w14:paraId="00CD18B3"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3</w:t>
            </w:r>
          </w:p>
        </w:tc>
        <w:tc>
          <w:tcPr>
            <w:tcW w:w="890" w:type="pct"/>
            <w:shd w:val="clear" w:color="auto" w:fill="auto"/>
            <w:vAlign w:val="center"/>
            <w:hideMark/>
          </w:tcPr>
          <w:p w14:paraId="5739362F" w14:textId="77777777" w:rsidR="007F0093" w:rsidRPr="008D15E9" w:rsidRDefault="007F0093" w:rsidP="00313977">
            <w:pPr>
              <w:rPr>
                <w:rFonts w:ascii="Arial" w:eastAsia="Times New Roman" w:hAnsi="Arial"/>
                <w:color w:val="000000"/>
                <w:sz w:val="24"/>
                <w:szCs w:val="24"/>
              </w:rPr>
            </w:pPr>
            <w:r w:rsidRPr="008D15E9">
              <w:rPr>
                <w:rFonts w:ascii="Arial" w:hAnsi="Arial"/>
                <w:color w:val="000000"/>
                <w:sz w:val="24"/>
                <w:szCs w:val="24"/>
              </w:rPr>
              <w:t>Transformer Winding Temperature High Alarm</w:t>
            </w:r>
          </w:p>
        </w:tc>
        <w:tc>
          <w:tcPr>
            <w:tcW w:w="289" w:type="pct"/>
            <w:shd w:val="clear" w:color="auto" w:fill="auto"/>
            <w:vAlign w:val="center"/>
            <w:hideMark/>
          </w:tcPr>
          <w:p w14:paraId="48E09AE4"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 </w:t>
            </w:r>
          </w:p>
        </w:tc>
        <w:tc>
          <w:tcPr>
            <w:tcW w:w="244" w:type="pct"/>
            <w:shd w:val="clear" w:color="auto" w:fill="auto"/>
            <w:vAlign w:val="center"/>
            <w:hideMark/>
          </w:tcPr>
          <w:p w14:paraId="6BA2FEC2"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 </w:t>
            </w:r>
          </w:p>
        </w:tc>
        <w:tc>
          <w:tcPr>
            <w:tcW w:w="243" w:type="pct"/>
            <w:shd w:val="clear" w:color="auto" w:fill="auto"/>
            <w:vAlign w:val="center"/>
            <w:hideMark/>
          </w:tcPr>
          <w:p w14:paraId="671441D3"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2</w:t>
            </w:r>
          </w:p>
        </w:tc>
        <w:tc>
          <w:tcPr>
            <w:tcW w:w="271" w:type="pct"/>
            <w:shd w:val="clear" w:color="auto" w:fill="auto"/>
            <w:vAlign w:val="center"/>
            <w:hideMark/>
          </w:tcPr>
          <w:p w14:paraId="0F2E247B" w14:textId="77777777" w:rsidR="007F0093" w:rsidRPr="008D15E9" w:rsidRDefault="007F0093" w:rsidP="00313977">
            <w:pPr>
              <w:jc w:val="center"/>
              <w:rPr>
                <w:rFonts w:ascii="Arial" w:eastAsia="Times New Roman" w:hAnsi="Arial"/>
                <w:sz w:val="24"/>
                <w:szCs w:val="24"/>
              </w:rPr>
            </w:pPr>
            <w:r w:rsidRPr="008D15E9">
              <w:rPr>
                <w:rFonts w:ascii="Arial" w:hAnsi="Arial"/>
                <w:color w:val="FF0000"/>
                <w:sz w:val="24"/>
                <w:szCs w:val="24"/>
              </w:rPr>
              <w:t> </w:t>
            </w:r>
          </w:p>
        </w:tc>
        <w:tc>
          <w:tcPr>
            <w:tcW w:w="271" w:type="pct"/>
            <w:shd w:val="clear" w:color="auto" w:fill="auto"/>
            <w:vAlign w:val="center"/>
            <w:hideMark/>
          </w:tcPr>
          <w:p w14:paraId="783A3A94"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271" w:type="pct"/>
            <w:shd w:val="clear" w:color="auto" w:fill="auto"/>
            <w:vAlign w:val="center"/>
            <w:hideMark/>
          </w:tcPr>
          <w:p w14:paraId="6CE62CEF"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859" w:type="pct"/>
            <w:shd w:val="clear" w:color="000000" w:fill="FFFFFF"/>
            <w:vAlign w:val="center"/>
            <w:hideMark/>
          </w:tcPr>
          <w:p w14:paraId="5556BFB0"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Wiring from DDC to Potential free contact available at Marshing Panel</w:t>
            </w:r>
          </w:p>
        </w:tc>
        <w:tc>
          <w:tcPr>
            <w:tcW w:w="1251" w:type="pct"/>
            <w:shd w:val="clear" w:color="000000" w:fill="FFFFFF"/>
            <w:vAlign w:val="center"/>
            <w:hideMark/>
          </w:tcPr>
          <w:p w14:paraId="7C04AE4E"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Potential Free Contact from Transformer Panel</w:t>
            </w:r>
          </w:p>
        </w:tc>
      </w:tr>
    </w:tbl>
    <w:p w14:paraId="26016827" w14:textId="4A8092A9" w:rsidR="002C0DB2" w:rsidRPr="008D15E9" w:rsidRDefault="007F0093" w:rsidP="002C0DB2">
      <w:pPr>
        <w:rPr>
          <w:rFonts w:ascii="Times New Roman" w:hAnsi="Times New Roman" w:cs="Times New Roman"/>
          <w:b/>
          <w:bCs/>
          <w:sz w:val="24"/>
          <w:szCs w:val="24"/>
          <w:lang w:val="en-US"/>
        </w:rPr>
      </w:pPr>
      <w:r w:rsidRPr="008D15E9">
        <w:rPr>
          <w:rFonts w:ascii="Times New Roman" w:hAnsi="Times New Roman" w:cs="Times New Roman"/>
          <w:sz w:val="24"/>
          <w:szCs w:val="24"/>
          <w:lang w:val="en-US"/>
        </w:rPr>
        <w:br w:type="page"/>
      </w:r>
      <w:r w:rsidR="002C0DB2" w:rsidRPr="008D15E9">
        <w:rPr>
          <w:rFonts w:ascii="Times New Roman" w:hAnsi="Times New Roman" w:cs="Times New Roman"/>
          <w:b/>
          <w:bCs/>
          <w:sz w:val="24"/>
          <w:szCs w:val="24"/>
          <w:lang w:val="en-US"/>
        </w:rPr>
        <w:lastRenderedPageBreak/>
        <w:t>14.</w:t>
      </w:r>
      <w:r w:rsidR="002C0DB2" w:rsidRPr="008D15E9">
        <w:rPr>
          <w:rFonts w:ascii="Times New Roman" w:hAnsi="Times New Roman" w:cs="Times New Roman"/>
          <w:b/>
          <w:bCs/>
          <w:sz w:val="24"/>
          <w:szCs w:val="24"/>
          <w:lang w:val="en-US"/>
        </w:rPr>
        <w:tab/>
        <w:t>EXPLOSION VENT</w:t>
      </w:r>
    </w:p>
    <w:p w14:paraId="1F056794" w14:textId="4D201CEB" w:rsidR="002C0DB2" w:rsidRPr="008D15E9" w:rsidRDefault="000F057F"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An explosion</w:t>
      </w:r>
      <w:r w:rsidR="002C0DB2" w:rsidRPr="008D15E9">
        <w:rPr>
          <w:rFonts w:ascii="Times New Roman" w:hAnsi="Times New Roman" w:cs="Times New Roman"/>
          <w:sz w:val="24"/>
          <w:szCs w:val="24"/>
          <w:lang w:val="en-US"/>
        </w:rPr>
        <w:t xml:space="preserve"> vent or pressure relief device shall be provided of sufficient size for rapid release of any pressure that may be generated within the tank, and which might result in damage to the equipment. The device shall operate at a static pressure less than the hydraulic test pressure for transformer tank. Means shall be provided to prevent the ingress of moisture and of such a design to prevent gas accumulation.</w:t>
      </w:r>
    </w:p>
    <w:p w14:paraId="56091157"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15.</w:t>
      </w:r>
      <w:r w:rsidRPr="008D15E9">
        <w:rPr>
          <w:rFonts w:ascii="Times New Roman" w:hAnsi="Times New Roman" w:cs="Times New Roman"/>
          <w:b/>
          <w:bCs/>
          <w:sz w:val="24"/>
          <w:szCs w:val="24"/>
          <w:lang w:val="en-US"/>
        </w:rPr>
        <w:tab/>
        <w:t>ACCOMMODATION FOR AUXILIARY APPARATUS</w:t>
      </w:r>
    </w:p>
    <w:p w14:paraId="34EB1BC2"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Restricted earth fault protection facilities shall be provided for the mounting of a neutral current transformer which shall be integral to Transformer (if called for in the BOQ). </w:t>
      </w:r>
    </w:p>
    <w:p w14:paraId="781F15DE"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16.</w:t>
      </w:r>
      <w:r w:rsidRPr="008D15E9">
        <w:rPr>
          <w:rFonts w:ascii="Times New Roman" w:hAnsi="Times New Roman" w:cs="Times New Roman"/>
          <w:b/>
          <w:bCs/>
          <w:sz w:val="24"/>
          <w:szCs w:val="24"/>
          <w:lang w:val="en-US"/>
        </w:rPr>
        <w:tab/>
        <w:t xml:space="preserve">RATING AND DIAGRAM PLATES </w:t>
      </w:r>
    </w:p>
    <w:p w14:paraId="5B96EC71"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following plates shall be fixed to the transformer tank in a visible position.</w:t>
      </w:r>
    </w:p>
    <w:p w14:paraId="4EDE3D49" w14:textId="77777777" w:rsidR="002C0DB2" w:rsidRPr="008D15E9" w:rsidRDefault="002C0DB2" w:rsidP="000F057F">
      <w:pPr>
        <w:ind w:left="720" w:hanging="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1.</w:t>
      </w:r>
      <w:r w:rsidRPr="008D15E9">
        <w:rPr>
          <w:rFonts w:ascii="Times New Roman" w:hAnsi="Times New Roman" w:cs="Times New Roman"/>
          <w:sz w:val="24"/>
          <w:szCs w:val="24"/>
          <w:lang w:val="en-US"/>
        </w:rPr>
        <w:tab/>
        <w:t>A rating plate of weatherproof material bearing the data specified in the appropriate clauses of relevant IS Codes.</w:t>
      </w:r>
    </w:p>
    <w:p w14:paraId="3EE20498" w14:textId="77777777" w:rsidR="002C0DB2" w:rsidRPr="008D15E9" w:rsidRDefault="002C0DB2" w:rsidP="000F057F">
      <w:pPr>
        <w:ind w:left="720" w:hanging="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2.</w:t>
      </w:r>
      <w:r w:rsidRPr="008D15E9">
        <w:rPr>
          <w:rFonts w:ascii="Times New Roman" w:hAnsi="Times New Roman" w:cs="Times New Roman"/>
          <w:sz w:val="24"/>
          <w:szCs w:val="24"/>
          <w:lang w:val="en-US"/>
        </w:rPr>
        <w:tab/>
        <w:t>A diagram plate showing the internal connections and also the voltage vector relationship of the several windings in accordance with relevant IS Codes and a plan view of the transformer giving the correct physical relationship of the terminals.</w:t>
      </w:r>
    </w:p>
    <w:p w14:paraId="76CEAEF5"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17.</w:t>
      </w:r>
      <w:r w:rsidRPr="008D15E9">
        <w:rPr>
          <w:rFonts w:ascii="Times New Roman" w:hAnsi="Times New Roman" w:cs="Times New Roman"/>
          <w:b/>
          <w:bCs/>
          <w:sz w:val="24"/>
          <w:szCs w:val="24"/>
          <w:lang w:val="en-US"/>
        </w:rPr>
        <w:tab/>
        <w:t>JOINTS AND GASKETS</w:t>
      </w:r>
    </w:p>
    <w:p w14:paraId="721AEB1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All gaskets used for making oil tight joints shall be of proven material such as granulated cork bounded with synthetic rubber gaskets of synthetic rubber.</w:t>
      </w:r>
    </w:p>
    <w:p w14:paraId="41F3377F"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18.</w:t>
      </w:r>
      <w:r w:rsidRPr="008D15E9">
        <w:rPr>
          <w:rFonts w:ascii="Times New Roman" w:hAnsi="Times New Roman" w:cs="Times New Roman"/>
          <w:b/>
          <w:bCs/>
          <w:sz w:val="24"/>
          <w:szCs w:val="24"/>
          <w:lang w:val="en-US"/>
        </w:rPr>
        <w:tab/>
        <w:t>GAS AND OIL ACTUATED (BUCHHOLTZ) RELAYS</w:t>
      </w:r>
    </w:p>
    <w:p w14:paraId="2AA4C9B9" w14:textId="77777777" w:rsidR="002C0DB2" w:rsidRPr="008D15E9" w:rsidRDefault="002C0DB2" w:rsidP="000F057F">
      <w:pPr>
        <w:ind w:firstLine="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Buchholtz relay shall be provided for the transformers.</w:t>
      </w:r>
    </w:p>
    <w:p w14:paraId="14405144"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Oil actuated relay equipment shall conform to relevant IS Codes and shall be double float type having contacts which close following oil surge or under incipient fault conditions.</w:t>
      </w:r>
    </w:p>
    <w:p w14:paraId="2A9D16F8"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Each gas and oil actuated relay shall be provided with a test cock to take a flexible pipe connection for checking the operation of the relay.</w:t>
      </w:r>
    </w:p>
    <w:p w14:paraId="3F84EBF8"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Where specified to allow gas to be collected at ground level, a pipe approximately 5mm inside diameter shall be connected to the release cock of the gas and oil actuated relay and brought down to a point approximately 1.25m above ground level, where it shall be terminated by a cock. A machined surface shall be provided on the top of each relay to facilitate the setting of the relays and to check the mounting angle in the pipe and the cross level of the relay.</w:t>
      </w:r>
    </w:p>
    <w:p w14:paraId="3C44F80B" w14:textId="43358656"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The design of the relay mounting arrangements, the associated pipe work shall be such that </w:t>
      </w:r>
      <w:r w:rsidR="000F057F" w:rsidRPr="008D15E9">
        <w:rPr>
          <w:rFonts w:ascii="Times New Roman" w:hAnsi="Times New Roman" w:cs="Times New Roman"/>
          <w:sz w:val="24"/>
          <w:szCs w:val="24"/>
          <w:lang w:val="en-US"/>
        </w:rPr>
        <w:t>mal operation</w:t>
      </w:r>
      <w:r w:rsidRPr="008D15E9">
        <w:rPr>
          <w:rFonts w:ascii="Times New Roman" w:hAnsi="Times New Roman" w:cs="Times New Roman"/>
          <w:sz w:val="24"/>
          <w:szCs w:val="24"/>
          <w:lang w:val="en-US"/>
        </w:rPr>
        <w:t xml:space="preserve"> of the relays shall not take place under normal service. The pipe work shall be so arranged that all gas arising from the transformer shall pass through the gas and oil-actuated relay. The oil circuit through the relay shall not form a delivery path in parallel </w:t>
      </w:r>
      <w:r w:rsidRPr="008D15E9">
        <w:rPr>
          <w:rFonts w:ascii="Times New Roman" w:hAnsi="Times New Roman" w:cs="Times New Roman"/>
          <w:sz w:val="24"/>
          <w:szCs w:val="24"/>
          <w:lang w:val="en-US"/>
        </w:rPr>
        <w:lastRenderedPageBreak/>
        <w:t>with any circulating oil pipe, nor shall it be tied into, or connected through, the pressure relief vent. Sharp bends in the pipe work shall be avoided.</w:t>
      </w:r>
    </w:p>
    <w:p w14:paraId="5AC92714" w14:textId="7B269BA9"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All wiring connections, terminal boards, fuse and links etc. connected with gas-actuated relays shall be suitable for </w:t>
      </w:r>
      <w:r w:rsidR="000F057F" w:rsidRPr="008D15E9">
        <w:rPr>
          <w:rFonts w:ascii="Times New Roman" w:hAnsi="Times New Roman" w:cs="Times New Roman"/>
          <w:sz w:val="24"/>
          <w:szCs w:val="24"/>
          <w:lang w:val="en-US"/>
        </w:rPr>
        <w:t>a tropical</w:t>
      </w:r>
      <w:r w:rsidRPr="008D15E9">
        <w:rPr>
          <w:rFonts w:ascii="Times New Roman" w:hAnsi="Times New Roman" w:cs="Times New Roman"/>
          <w:sz w:val="24"/>
          <w:szCs w:val="24"/>
          <w:lang w:val="en-US"/>
        </w:rPr>
        <w:t xml:space="preserve"> atmosphere. Any wiring liable to be in contact with shall have oil resisting insulation and the bared ends of stranded wire shall be sealed together to prevent creep age of oil along the wire. There shall be no possibility of oil entering connection boxes used for cables or wiring.</w:t>
      </w:r>
    </w:p>
    <w:p w14:paraId="2DD46532"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19.</w:t>
      </w:r>
      <w:r w:rsidRPr="008D15E9">
        <w:rPr>
          <w:rFonts w:ascii="Times New Roman" w:hAnsi="Times New Roman" w:cs="Times New Roman"/>
          <w:b/>
          <w:bCs/>
          <w:sz w:val="24"/>
          <w:szCs w:val="24"/>
          <w:lang w:val="en-US"/>
        </w:rPr>
        <w:tab/>
        <w:t>BUSDUCT/ CABLE BOX</w:t>
      </w:r>
    </w:p>
    <w:p w14:paraId="483B00C3" w14:textId="77777777" w:rsidR="002C0DB2" w:rsidRPr="008D15E9" w:rsidRDefault="002C0DB2" w:rsidP="00432592">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Cable box shall not be mounted on the tank covers. It shall be feasible to remove the tank covers for inspection during maintenance etc. without recourse to breaking the joints or disturbing the cables already terminated. Necessary removable links in oil approachable through inspection cover in tank etc. after lowering coil shall be provided for test purpose.</w:t>
      </w:r>
    </w:p>
    <w:p w14:paraId="7C51DBAF"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20.</w:t>
      </w:r>
      <w:r w:rsidRPr="008D15E9">
        <w:rPr>
          <w:rFonts w:ascii="Times New Roman" w:hAnsi="Times New Roman" w:cs="Times New Roman"/>
          <w:b/>
          <w:bCs/>
          <w:sz w:val="24"/>
          <w:szCs w:val="24"/>
          <w:lang w:val="en-US"/>
        </w:rPr>
        <w:tab/>
        <w:t>TESTS</w:t>
      </w:r>
    </w:p>
    <w:p w14:paraId="6B65BA50" w14:textId="77777777" w:rsidR="002C0DB2" w:rsidRPr="008D15E9" w:rsidRDefault="002C0DB2" w:rsidP="00432592">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subjected to the following routine tests at the manufacturer’s works before dispatch.</w:t>
      </w:r>
    </w:p>
    <w:p w14:paraId="5A630709"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b/>
          <w:bCs/>
          <w:sz w:val="24"/>
          <w:szCs w:val="24"/>
          <w:lang w:val="en-US"/>
        </w:rPr>
        <w:t>a.</w:t>
      </w:r>
      <w:r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Measurement of winding resistance.</w:t>
      </w:r>
    </w:p>
    <w:p w14:paraId="2411DC02"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Voltage ratio, polarity and phase relationship.</w:t>
      </w:r>
    </w:p>
    <w:p w14:paraId="5C31F63E"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Measurement of impedance voltage.</w:t>
      </w:r>
    </w:p>
    <w:p w14:paraId="03C0873D"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Load losses.</w:t>
      </w:r>
    </w:p>
    <w:p w14:paraId="0C10D30E"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e.</w:t>
      </w:r>
      <w:r w:rsidRPr="008D15E9">
        <w:rPr>
          <w:rFonts w:ascii="Times New Roman" w:hAnsi="Times New Roman" w:cs="Times New Roman"/>
          <w:sz w:val="24"/>
          <w:szCs w:val="24"/>
          <w:lang w:val="en-US"/>
        </w:rPr>
        <w:tab/>
        <w:t>No load losses and no-load current.</w:t>
      </w:r>
    </w:p>
    <w:p w14:paraId="7C7D73C8"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f.</w:t>
      </w:r>
      <w:r w:rsidRPr="008D15E9">
        <w:rPr>
          <w:rFonts w:ascii="Times New Roman" w:hAnsi="Times New Roman" w:cs="Times New Roman"/>
          <w:sz w:val="24"/>
          <w:szCs w:val="24"/>
          <w:lang w:val="en-US"/>
        </w:rPr>
        <w:tab/>
        <w:t>Induced over voltage withstand.</w:t>
      </w:r>
    </w:p>
    <w:p w14:paraId="73CFCC98"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g.</w:t>
      </w:r>
      <w:r w:rsidRPr="008D15E9">
        <w:rPr>
          <w:rFonts w:ascii="Times New Roman" w:hAnsi="Times New Roman" w:cs="Times New Roman"/>
          <w:sz w:val="24"/>
          <w:szCs w:val="24"/>
          <w:lang w:val="en-US"/>
        </w:rPr>
        <w:tab/>
        <w:t>Separate source voltage withstands.</w:t>
      </w:r>
    </w:p>
    <w:p w14:paraId="05E8D6B0"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h.</w:t>
      </w:r>
      <w:r w:rsidRPr="008D15E9">
        <w:rPr>
          <w:rFonts w:ascii="Times New Roman" w:hAnsi="Times New Roman" w:cs="Times New Roman"/>
          <w:sz w:val="24"/>
          <w:szCs w:val="24"/>
          <w:lang w:val="en-US"/>
        </w:rPr>
        <w:tab/>
        <w:t>Partial discharge 25PC upto 1.2 times the rated voltage.</w:t>
      </w:r>
    </w:p>
    <w:p w14:paraId="5080CDF7" w14:textId="77777777" w:rsidR="002C0DB2" w:rsidRPr="008D15E9" w:rsidRDefault="002C0DB2" w:rsidP="00432592">
      <w:pPr>
        <w:spacing w:after="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i.</w:t>
      </w:r>
      <w:r w:rsidRPr="008D15E9">
        <w:rPr>
          <w:rFonts w:ascii="Times New Roman" w:hAnsi="Times New Roman" w:cs="Times New Roman"/>
          <w:sz w:val="24"/>
          <w:szCs w:val="24"/>
          <w:lang w:val="en-US"/>
        </w:rPr>
        <w:tab/>
        <w:t>Heat rum test of one transformer, the quoted rate for the</w:t>
      </w:r>
      <w:r w:rsidRPr="008D15E9">
        <w:rPr>
          <w:rFonts w:ascii="Times New Roman" w:hAnsi="Times New Roman" w:cs="Times New Roman"/>
          <w:b/>
          <w:bCs/>
          <w:sz w:val="24"/>
          <w:szCs w:val="24"/>
          <w:lang w:val="en-US"/>
        </w:rPr>
        <w:t xml:space="preserve"> </w:t>
      </w:r>
      <w:r w:rsidRPr="008D15E9">
        <w:rPr>
          <w:rFonts w:ascii="Times New Roman" w:hAnsi="Times New Roman" w:cs="Times New Roman"/>
          <w:sz w:val="24"/>
          <w:szCs w:val="24"/>
          <w:lang w:val="en-US"/>
        </w:rPr>
        <w:t>transformer shall include all routine tests to be carried out at the manufacturer’s</w:t>
      </w:r>
      <w:r w:rsidRPr="008D15E9">
        <w:rPr>
          <w:rFonts w:ascii="Times New Roman" w:hAnsi="Times New Roman" w:cs="Times New Roman"/>
          <w:b/>
          <w:bCs/>
          <w:sz w:val="24"/>
          <w:szCs w:val="24"/>
          <w:lang w:val="en-US"/>
        </w:rPr>
        <w:t xml:space="preserve"> </w:t>
      </w:r>
      <w:r w:rsidRPr="008D15E9">
        <w:rPr>
          <w:rFonts w:ascii="Times New Roman" w:hAnsi="Times New Roman" w:cs="Times New Roman"/>
          <w:sz w:val="24"/>
          <w:szCs w:val="24"/>
          <w:lang w:val="en-US"/>
        </w:rPr>
        <w:t>works and all routine tests to be carried out at site as per specifications.</w:t>
      </w:r>
    </w:p>
    <w:p w14:paraId="786A6720" w14:textId="77777777" w:rsidR="002C0DB2" w:rsidRPr="008D15E9" w:rsidRDefault="002C0DB2" w:rsidP="002C0DB2">
      <w:pPr>
        <w:rPr>
          <w:rFonts w:ascii="Times New Roman" w:hAnsi="Times New Roman" w:cs="Times New Roman"/>
          <w:b/>
          <w:bCs/>
          <w:sz w:val="24"/>
          <w:szCs w:val="24"/>
          <w:lang w:val="en-US"/>
        </w:rPr>
      </w:pPr>
    </w:p>
    <w:p w14:paraId="25033422"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21.</w:t>
      </w:r>
      <w:r w:rsidRPr="008D15E9">
        <w:rPr>
          <w:rFonts w:ascii="Times New Roman" w:hAnsi="Times New Roman" w:cs="Times New Roman"/>
          <w:b/>
          <w:bCs/>
          <w:sz w:val="24"/>
          <w:szCs w:val="24"/>
          <w:lang w:val="en-US"/>
        </w:rPr>
        <w:tab/>
        <w:t>Pre-commissioning Tests.</w:t>
      </w:r>
    </w:p>
    <w:p w14:paraId="06F3B96C" w14:textId="69519567"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1)</w:t>
      </w:r>
      <w:r w:rsidRPr="008D15E9">
        <w:rPr>
          <w:rFonts w:ascii="Times New Roman" w:hAnsi="Times New Roman" w:cs="Times New Roman"/>
          <w:sz w:val="24"/>
          <w:szCs w:val="24"/>
          <w:lang w:val="en-US"/>
        </w:rPr>
        <w:tab/>
        <w:t>General inspection</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w:t>
      </w:r>
      <w:r w:rsidRPr="008D15E9">
        <w:rPr>
          <w:rFonts w:ascii="Times New Roman" w:hAnsi="Times New Roman" w:cs="Times New Roman"/>
          <w:sz w:val="24"/>
          <w:szCs w:val="24"/>
          <w:lang w:val="en-US"/>
        </w:rPr>
        <w:tab/>
        <w:t>Control and relay panels, etc.</w:t>
      </w:r>
    </w:p>
    <w:p w14:paraId="4F1D1922" w14:textId="77777777" w:rsidR="002C0DB2" w:rsidRPr="008D15E9" w:rsidRDefault="002C0DB2" w:rsidP="00432592">
      <w:pPr>
        <w:ind w:left="504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Junction boxes and marshalling kiosks.</w:t>
      </w:r>
    </w:p>
    <w:p w14:paraId="5C3164B2" w14:textId="77777777"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2)</w:t>
      </w:r>
      <w:r w:rsidRPr="008D15E9">
        <w:rPr>
          <w:rFonts w:ascii="Times New Roman" w:hAnsi="Times New Roman" w:cs="Times New Roman"/>
          <w:sz w:val="24"/>
          <w:szCs w:val="24"/>
          <w:lang w:val="en-US"/>
        </w:rPr>
        <w:tab/>
        <w:t>Secondary injection on all transformer protection relays.</w:t>
      </w:r>
    </w:p>
    <w:p w14:paraId="6DF0D601" w14:textId="32A103A5" w:rsidR="002C0DB2" w:rsidRPr="008D15E9" w:rsidRDefault="002C0DB2" w:rsidP="00432592">
      <w:pPr>
        <w:ind w:left="709" w:hanging="698"/>
        <w:rPr>
          <w:rFonts w:ascii="Times New Roman" w:hAnsi="Times New Roman" w:cs="Times New Roman"/>
          <w:sz w:val="24"/>
          <w:szCs w:val="24"/>
          <w:lang w:val="en-US"/>
        </w:rPr>
      </w:pPr>
      <w:r w:rsidRPr="008D15E9">
        <w:rPr>
          <w:rFonts w:ascii="Times New Roman" w:hAnsi="Times New Roman" w:cs="Times New Roman"/>
          <w:sz w:val="24"/>
          <w:szCs w:val="24"/>
          <w:lang w:val="en-US"/>
        </w:rPr>
        <w:t>3)</w:t>
      </w:r>
      <w:r w:rsidRPr="008D15E9">
        <w:rPr>
          <w:rFonts w:ascii="Times New Roman" w:hAnsi="Times New Roman" w:cs="Times New Roman"/>
          <w:sz w:val="24"/>
          <w:szCs w:val="24"/>
          <w:lang w:val="en-US"/>
        </w:rPr>
        <w:tab/>
        <w:t xml:space="preserve">Primary injection </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w:t>
      </w:r>
      <w:r w:rsidRPr="008D15E9">
        <w:rPr>
          <w:rFonts w:ascii="Times New Roman" w:hAnsi="Times New Roman" w:cs="Times New Roman"/>
          <w:sz w:val="24"/>
          <w:szCs w:val="24"/>
          <w:lang w:val="en-US"/>
        </w:rPr>
        <w:tab/>
        <w:t>Tests on operation and stability of earth</w:t>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fault relays on high voltage side</w:t>
      </w:r>
    </w:p>
    <w:p w14:paraId="050C3BB3" w14:textId="688E4BF6" w:rsidR="002C0DB2" w:rsidRPr="008D15E9" w:rsidRDefault="002C0DB2" w:rsidP="00E974D4">
      <w:pPr>
        <w:spacing w:after="0"/>
        <w:ind w:left="1440"/>
        <w:rPr>
          <w:rFonts w:ascii="Times New Roman" w:hAnsi="Times New Roman" w:cs="Times New Roman"/>
          <w:sz w:val="24"/>
          <w:szCs w:val="24"/>
          <w:lang w:val="en-US"/>
        </w:rPr>
      </w:pPr>
      <w:r w:rsidRPr="008D15E9">
        <w:rPr>
          <w:rFonts w:ascii="Times New Roman" w:hAnsi="Times New Roman" w:cs="Times New Roman"/>
          <w:sz w:val="24"/>
          <w:szCs w:val="24"/>
          <w:lang w:val="en-US"/>
        </w:rPr>
        <w:t>(Also to be repeated at</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the end of all other Commissioning tests)</w:t>
      </w:r>
      <w:r w:rsidRPr="008D15E9">
        <w:rPr>
          <w:rFonts w:ascii="Times New Roman" w:hAnsi="Times New Roman" w:cs="Times New Roman"/>
          <w:sz w:val="24"/>
          <w:szCs w:val="24"/>
          <w:lang w:val="en-US"/>
        </w:rPr>
        <w:tab/>
      </w:r>
    </w:p>
    <w:p w14:paraId="415AF2A8" w14:textId="77777777" w:rsidR="002C0DB2" w:rsidRPr="008D15E9" w:rsidRDefault="002C0DB2" w:rsidP="008D15E9">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Tests on over current relays on low voltage side.</w:t>
      </w:r>
    </w:p>
    <w:p w14:paraId="591BEC73" w14:textId="77777777" w:rsidR="002C0DB2" w:rsidRPr="008D15E9" w:rsidRDefault="002C0DB2" w:rsidP="008D15E9">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Tests on operation and stability of earth fault relays on low voltage side.</w:t>
      </w:r>
    </w:p>
    <w:p w14:paraId="1F4AD451" w14:textId="77777777" w:rsidR="002C0DB2" w:rsidRPr="008D15E9" w:rsidRDefault="002C0DB2" w:rsidP="008D15E9">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lastRenderedPageBreak/>
        <w:t>d)</w:t>
      </w:r>
      <w:r w:rsidRPr="008D15E9">
        <w:rPr>
          <w:rFonts w:ascii="Times New Roman" w:hAnsi="Times New Roman" w:cs="Times New Roman"/>
          <w:sz w:val="24"/>
          <w:szCs w:val="24"/>
          <w:lang w:val="en-US"/>
        </w:rPr>
        <w:tab/>
        <w:t>Tests on operation of standby earth fault relays on low voltage side.</w:t>
      </w:r>
    </w:p>
    <w:p w14:paraId="14BFE76B" w14:textId="77777777" w:rsidR="002C0DB2" w:rsidRPr="008D15E9" w:rsidRDefault="002C0DB2" w:rsidP="008D15E9">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e)</w:t>
      </w:r>
      <w:r w:rsidRPr="008D15E9">
        <w:rPr>
          <w:rFonts w:ascii="Times New Roman" w:hAnsi="Times New Roman" w:cs="Times New Roman"/>
          <w:sz w:val="24"/>
          <w:szCs w:val="24"/>
          <w:lang w:val="en-US"/>
        </w:rPr>
        <w:tab/>
        <w:t xml:space="preserve">Tests on overcurrent relay on high voltage </w:t>
      </w:r>
    </w:p>
    <w:p w14:paraId="211DABFF" w14:textId="77777777" w:rsidR="002C0DB2" w:rsidRPr="008D15E9" w:rsidRDefault="002C0DB2" w:rsidP="008D15E9">
      <w:pPr>
        <w:spacing w:after="0"/>
        <w:ind w:left="4320"/>
        <w:rPr>
          <w:rFonts w:ascii="Times New Roman" w:hAnsi="Times New Roman" w:cs="Times New Roman"/>
          <w:sz w:val="24"/>
          <w:szCs w:val="24"/>
          <w:lang w:val="en-US"/>
        </w:rPr>
      </w:pPr>
      <w:r w:rsidRPr="008D15E9">
        <w:rPr>
          <w:rFonts w:ascii="Times New Roman" w:hAnsi="Times New Roman" w:cs="Times New Roman"/>
          <w:sz w:val="24"/>
          <w:szCs w:val="24"/>
          <w:lang w:val="en-US"/>
        </w:rPr>
        <w:t>Side (when current transformers are not in transformer bushings).</w:t>
      </w:r>
    </w:p>
    <w:p w14:paraId="0A5C0AFD" w14:textId="77777777" w:rsidR="002C0DB2" w:rsidRPr="008D15E9" w:rsidRDefault="002C0DB2" w:rsidP="008D15E9">
      <w:pPr>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f)</w:t>
      </w:r>
      <w:r w:rsidRPr="008D15E9">
        <w:rPr>
          <w:rFonts w:ascii="Times New Roman" w:hAnsi="Times New Roman" w:cs="Times New Roman"/>
          <w:sz w:val="24"/>
          <w:szCs w:val="24"/>
          <w:lang w:val="en-US"/>
        </w:rPr>
        <w:tab/>
        <w:t>Voltage compensation.</w:t>
      </w:r>
    </w:p>
    <w:p w14:paraId="0D5574EA" w14:textId="77777777"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4)</w:t>
      </w:r>
      <w:r w:rsidRPr="008D15E9">
        <w:rPr>
          <w:rFonts w:ascii="Times New Roman" w:hAnsi="Times New Roman" w:cs="Times New Roman"/>
          <w:sz w:val="24"/>
          <w:szCs w:val="24"/>
          <w:lang w:val="en-US"/>
        </w:rPr>
        <w:tab/>
        <w:t>Ratio tests</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 xml:space="preserve">433V applied on high-voltage side, </w:t>
      </w:r>
    </w:p>
    <w:p w14:paraId="2CF7729A" w14:textId="39FCB205" w:rsidR="002C0DB2" w:rsidRPr="008D15E9" w:rsidRDefault="002C0DB2" w:rsidP="00E974D4">
      <w:pPr>
        <w:spacing w:after="0"/>
        <w:ind w:left="4320"/>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Measure the voltage between all phases on </w:t>
      </w:r>
      <w:r w:rsidRPr="008D15E9">
        <w:rPr>
          <w:rFonts w:ascii="Times New Roman" w:hAnsi="Times New Roman" w:cs="Times New Roman"/>
          <w:sz w:val="24"/>
          <w:szCs w:val="24"/>
          <w:lang w:val="en-US"/>
        </w:rPr>
        <w:tab/>
        <w:t>the low-voltage side for every tap position.</w:t>
      </w:r>
    </w:p>
    <w:p w14:paraId="2BF43984" w14:textId="2E462CCE"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To check phasing, measure volts:</w:t>
      </w:r>
    </w:p>
    <w:p w14:paraId="534F3FF0" w14:textId="573B4785"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00E974D4"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A to a,b and c</w:t>
      </w:r>
    </w:p>
    <w:p w14:paraId="2254C2DD" w14:textId="1833982E"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 to a,b and c</w:t>
      </w:r>
    </w:p>
    <w:p w14:paraId="28C4689C" w14:textId="0E61CE8B"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C to a,b and c</w:t>
      </w:r>
    </w:p>
    <w:p w14:paraId="11EDF7B9" w14:textId="77777777" w:rsidR="002C0DB2" w:rsidRPr="008D15E9" w:rsidRDefault="002C0DB2" w:rsidP="002C0DB2">
      <w:pPr>
        <w:rPr>
          <w:rFonts w:ascii="Times New Roman" w:hAnsi="Times New Roman" w:cs="Times New Roman"/>
          <w:b/>
          <w:bCs/>
          <w:sz w:val="24"/>
          <w:szCs w:val="24"/>
          <w:lang w:val="en-US"/>
        </w:rPr>
      </w:pPr>
    </w:p>
    <w:p w14:paraId="71453FE2" w14:textId="18494F42"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00E974D4"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 xml:space="preserve">Where A, B and C (or R, Y, B) are the </w:t>
      </w:r>
    </w:p>
    <w:p w14:paraId="7CD58308" w14:textId="244C5A78" w:rsidR="002C0DB2" w:rsidRPr="008D15E9" w:rsidRDefault="002C0DB2" w:rsidP="00E974D4">
      <w:pPr>
        <w:spacing w:after="0"/>
        <w:ind w:left="4320"/>
        <w:rPr>
          <w:rFonts w:ascii="Times New Roman" w:hAnsi="Times New Roman" w:cs="Times New Roman"/>
          <w:sz w:val="24"/>
          <w:szCs w:val="24"/>
          <w:lang w:val="en-US"/>
        </w:rPr>
      </w:pPr>
      <w:r w:rsidRPr="008D15E9">
        <w:rPr>
          <w:rFonts w:ascii="Times New Roman" w:hAnsi="Times New Roman" w:cs="Times New Roman"/>
          <w:sz w:val="24"/>
          <w:szCs w:val="24"/>
          <w:lang w:val="en-US"/>
        </w:rPr>
        <w:t>terminals of three phases on high voltage</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side and a, b and c are the </w:t>
      </w:r>
      <w:r w:rsidR="00E974D4" w:rsidRPr="008D15E9">
        <w:rPr>
          <w:rFonts w:ascii="Times New Roman" w:hAnsi="Times New Roman" w:cs="Times New Roman"/>
          <w:sz w:val="24"/>
          <w:szCs w:val="24"/>
          <w:lang w:val="en-US"/>
        </w:rPr>
        <w:t>corresponding terminals</w:t>
      </w:r>
      <w:r w:rsidRPr="008D15E9">
        <w:rPr>
          <w:rFonts w:ascii="Times New Roman" w:hAnsi="Times New Roman" w:cs="Times New Roman"/>
          <w:sz w:val="24"/>
          <w:szCs w:val="24"/>
          <w:lang w:val="en-US"/>
        </w:rPr>
        <w:t xml:space="preserve"> on low voltage side.</w:t>
      </w:r>
    </w:p>
    <w:p w14:paraId="2610CB62" w14:textId="56B334EE" w:rsidR="002C0DB2" w:rsidRPr="008D15E9" w:rsidRDefault="002C0DB2" w:rsidP="00E974D4">
      <w:pPr>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c)      Magnetic balance test.</w:t>
      </w:r>
    </w:p>
    <w:p w14:paraId="47CAF100" w14:textId="203780C4"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5)</w:t>
      </w:r>
      <w:r w:rsidRPr="008D15E9">
        <w:rPr>
          <w:rFonts w:ascii="Times New Roman" w:hAnsi="Times New Roman" w:cs="Times New Roman"/>
          <w:sz w:val="24"/>
          <w:szCs w:val="24"/>
          <w:lang w:val="en-US"/>
        </w:rPr>
        <w:tab/>
        <w:t>Tripping tests</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High voltage.</w:t>
      </w:r>
    </w:p>
    <w:p w14:paraId="4F8C61BE" w14:textId="0C53AA82"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Low voltage.</w:t>
      </w:r>
    </w:p>
    <w:p w14:paraId="578EA092" w14:textId="77777777" w:rsidR="002C0DB2" w:rsidRPr="008D15E9" w:rsidRDefault="002C0DB2" w:rsidP="00E974D4">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Inter tripping tests.</w:t>
      </w:r>
    </w:p>
    <w:p w14:paraId="15B2E61F" w14:textId="77777777" w:rsidR="002C0DB2" w:rsidRPr="008D15E9" w:rsidRDefault="002C0DB2" w:rsidP="00E974D4">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Winding temperature trips.</w:t>
      </w:r>
    </w:p>
    <w:p w14:paraId="0B32E804" w14:textId="77777777" w:rsidR="002C0DB2" w:rsidRPr="008D15E9" w:rsidRDefault="002C0DB2" w:rsidP="00E974D4">
      <w:pPr>
        <w:spacing w:after="0"/>
        <w:rPr>
          <w:rFonts w:ascii="Times New Roman" w:hAnsi="Times New Roman" w:cs="Times New Roman"/>
          <w:sz w:val="24"/>
          <w:szCs w:val="24"/>
          <w:lang w:val="en-US"/>
        </w:rPr>
      </w:pPr>
    </w:p>
    <w:p w14:paraId="3AFB9022" w14:textId="77777777"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6)</w:t>
      </w:r>
      <w:r w:rsidRPr="008D15E9">
        <w:rPr>
          <w:rFonts w:ascii="Times New Roman" w:hAnsi="Times New Roman" w:cs="Times New Roman"/>
          <w:sz w:val="24"/>
          <w:szCs w:val="24"/>
          <w:lang w:val="en-US"/>
        </w:rPr>
        <w:tab/>
        <w:t>Calibrate earthing resistance</w:t>
      </w:r>
    </w:p>
    <w:p w14:paraId="1E870746" w14:textId="0751A1F4" w:rsidR="002C0DB2" w:rsidRPr="008D15E9" w:rsidRDefault="002C0DB2" w:rsidP="00E974D4">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7)</w:t>
      </w:r>
      <w:r w:rsidRPr="008D15E9">
        <w:rPr>
          <w:rFonts w:ascii="Times New Roman" w:hAnsi="Times New Roman" w:cs="Times New Roman"/>
          <w:sz w:val="24"/>
          <w:szCs w:val="24"/>
          <w:lang w:val="en-US"/>
        </w:rPr>
        <w:tab/>
        <w:t xml:space="preserve">Tap changing tests to check </w:t>
      </w:r>
      <w:r w:rsidR="00E974D4" w:rsidRPr="008D15E9">
        <w:rPr>
          <w:rFonts w:ascii="Times New Roman" w:hAnsi="Times New Roman" w:cs="Times New Roman"/>
          <w:sz w:val="24"/>
          <w:szCs w:val="24"/>
          <w:lang w:val="en-US"/>
        </w:rPr>
        <w:t>mechanism, Indication</w:t>
      </w:r>
      <w:r w:rsidRPr="008D15E9">
        <w:rPr>
          <w:rFonts w:ascii="Times New Roman" w:hAnsi="Times New Roman" w:cs="Times New Roman"/>
          <w:sz w:val="24"/>
          <w:szCs w:val="24"/>
          <w:lang w:val="en-US"/>
        </w:rPr>
        <w:t>, buzzer, lamp, etc.</w:t>
      </w:r>
    </w:p>
    <w:p w14:paraId="47D6E354" w14:textId="77777777"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8)</w:t>
      </w:r>
      <w:r w:rsidRPr="008D15E9">
        <w:rPr>
          <w:rFonts w:ascii="Times New Roman" w:hAnsi="Times New Roman" w:cs="Times New Roman"/>
          <w:sz w:val="24"/>
          <w:szCs w:val="24"/>
          <w:lang w:val="en-US"/>
        </w:rPr>
        <w:tab/>
        <w:t>Insulation tests</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On high and low voltage windings.</w:t>
      </w:r>
    </w:p>
    <w:p w14:paraId="249D9BDA" w14:textId="75374317" w:rsidR="002C0DB2" w:rsidRPr="008D15E9" w:rsidRDefault="002C0DB2" w:rsidP="00E974D4">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b) </w:t>
      </w:r>
      <w:r w:rsidRPr="008D15E9">
        <w:rPr>
          <w:rFonts w:ascii="Times New Roman" w:hAnsi="Times New Roman" w:cs="Times New Roman"/>
          <w:sz w:val="24"/>
          <w:szCs w:val="24"/>
          <w:lang w:val="en-US"/>
        </w:rPr>
        <w:tab/>
        <w:t>On current and voltage transformers,</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circuits, etc.</w:t>
      </w:r>
    </w:p>
    <w:p w14:paraId="65FE56B7" w14:textId="77777777" w:rsidR="008D15E9" w:rsidRDefault="002C0DB2" w:rsidP="008D15E9">
      <w:pPr>
        <w:spacing w:after="0"/>
        <w:ind w:left="-142" w:firstLine="142"/>
        <w:rPr>
          <w:rFonts w:ascii="Times New Roman" w:hAnsi="Times New Roman" w:cs="Times New Roman"/>
          <w:sz w:val="24"/>
          <w:szCs w:val="24"/>
          <w:lang w:val="en-US"/>
        </w:rPr>
      </w:pPr>
      <w:r w:rsidRPr="008D15E9">
        <w:rPr>
          <w:rFonts w:ascii="Times New Roman" w:hAnsi="Times New Roman" w:cs="Times New Roman"/>
          <w:sz w:val="24"/>
          <w:szCs w:val="24"/>
          <w:lang w:val="en-US"/>
        </w:rPr>
        <w:t>9)</w:t>
      </w:r>
      <w:r w:rsidRPr="008D15E9">
        <w:rPr>
          <w:rFonts w:ascii="Times New Roman" w:hAnsi="Times New Roman" w:cs="Times New Roman"/>
          <w:sz w:val="24"/>
          <w:szCs w:val="24"/>
          <w:lang w:val="en-US"/>
        </w:rPr>
        <w:tab/>
        <w:t>See that neutral earthing switches</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are closed before making alive. </w:t>
      </w:r>
    </w:p>
    <w:p w14:paraId="02BE9DD7" w14:textId="5D000CF7" w:rsidR="002E19EB" w:rsidRPr="008D15E9" w:rsidRDefault="002C0DB2" w:rsidP="008D15E9">
      <w:pPr>
        <w:spacing w:after="0"/>
        <w:ind w:left="-142" w:firstLine="142"/>
        <w:rPr>
          <w:rFonts w:ascii="Times New Roman" w:hAnsi="Times New Roman" w:cs="Times New Roman"/>
          <w:sz w:val="24"/>
          <w:szCs w:val="24"/>
          <w:lang w:val="en-US"/>
        </w:rPr>
      </w:pPr>
      <w:r w:rsidRPr="008D15E9">
        <w:rPr>
          <w:rFonts w:ascii="Times New Roman" w:hAnsi="Times New Roman" w:cs="Times New Roman"/>
          <w:sz w:val="24"/>
          <w:szCs w:val="24"/>
          <w:lang w:val="en-US"/>
        </w:rPr>
        <w:t>10)</w:t>
      </w:r>
      <w:r w:rsidRPr="008D15E9">
        <w:rPr>
          <w:rFonts w:ascii="Times New Roman" w:hAnsi="Times New Roman" w:cs="Times New Roman"/>
          <w:sz w:val="24"/>
          <w:szCs w:val="24"/>
          <w:lang w:val="en-US"/>
        </w:rPr>
        <w:tab/>
        <w:t xml:space="preserve">Check Transformers </w:t>
      </w:r>
      <w:r w:rsidRPr="008D15E9">
        <w:rPr>
          <w:rFonts w:ascii="Times New Roman" w:hAnsi="Times New Roman" w:cs="Times New Roman"/>
          <w:sz w:val="24"/>
          <w:szCs w:val="24"/>
          <w:lang w:val="en-US"/>
        </w:rPr>
        <w:tab/>
        <w:t xml:space="preserve"> a)</w:t>
      </w:r>
      <w:r w:rsidRPr="008D15E9">
        <w:rPr>
          <w:rFonts w:ascii="Times New Roman" w:hAnsi="Times New Roman" w:cs="Times New Roman"/>
          <w:sz w:val="24"/>
          <w:szCs w:val="24"/>
          <w:lang w:val="en-US"/>
        </w:rPr>
        <w:tab/>
        <w:t>For Transformer in a bank</w:t>
      </w:r>
      <w:r w:rsidR="0022033A"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on </w:t>
      </w:r>
      <w:r w:rsidR="00F01CFC"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equal </w:t>
      </w:r>
      <w:r w:rsidR="00DD14D0"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taps before </w:t>
      </w:r>
    </w:p>
    <w:p w14:paraId="0E5E4ACC" w14:textId="68BC7861" w:rsidR="002C0DB2" w:rsidRPr="008D15E9" w:rsidRDefault="002C0DB2" w:rsidP="002E19EB">
      <w:pPr>
        <w:spacing w:after="0"/>
        <w:ind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Switching in</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w:t>
      </w:r>
      <w:r w:rsidRPr="008D15E9">
        <w:rPr>
          <w:rFonts w:ascii="Times New Roman" w:hAnsi="Times New Roman" w:cs="Times New Roman"/>
          <w:sz w:val="24"/>
          <w:szCs w:val="24"/>
          <w:lang w:val="en-US"/>
        </w:rPr>
        <w:tab/>
        <w:t>For Transformers in a parallel</w:t>
      </w:r>
    </w:p>
    <w:p w14:paraId="019B0D78" w14:textId="17A6F8FE"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11)</w:t>
      </w:r>
      <w:r w:rsidRPr="008D15E9">
        <w:rPr>
          <w:rFonts w:ascii="Times New Roman" w:hAnsi="Times New Roman" w:cs="Times New Roman"/>
          <w:sz w:val="24"/>
          <w:szCs w:val="24"/>
          <w:lang w:val="en-US"/>
        </w:rPr>
        <w:tab/>
        <w:t xml:space="preserve">Set down relays before closing in </w:t>
      </w:r>
      <w:r w:rsidR="002E19EB" w:rsidRPr="008D15E9">
        <w:rPr>
          <w:rFonts w:ascii="Times New Roman" w:hAnsi="Times New Roman" w:cs="Times New Roman"/>
          <w:sz w:val="24"/>
          <w:szCs w:val="24"/>
          <w:lang w:val="en-US"/>
        </w:rPr>
        <w:t>advice</w:t>
      </w:r>
      <w:r w:rsidRPr="008D15E9">
        <w:rPr>
          <w:rFonts w:ascii="Times New Roman" w:hAnsi="Times New Roman" w:cs="Times New Roman"/>
          <w:sz w:val="24"/>
          <w:szCs w:val="24"/>
          <w:lang w:val="en-US"/>
        </w:rPr>
        <w:t xml:space="preserve"> control</w:t>
      </w:r>
    </w:p>
    <w:p w14:paraId="0E291E57" w14:textId="0CAF96B7" w:rsidR="002C0DB2" w:rsidRPr="008D15E9" w:rsidRDefault="002C0DB2" w:rsidP="002E19EB">
      <w:pPr>
        <w:spacing w:after="0"/>
        <w:ind w:left="3544" w:hanging="3544"/>
        <w:rPr>
          <w:rFonts w:ascii="Times New Roman" w:hAnsi="Times New Roman" w:cs="Times New Roman"/>
          <w:sz w:val="24"/>
          <w:szCs w:val="24"/>
          <w:lang w:val="en-US"/>
        </w:rPr>
      </w:pPr>
      <w:r w:rsidRPr="008D15E9">
        <w:rPr>
          <w:rFonts w:ascii="Times New Roman" w:hAnsi="Times New Roman" w:cs="Times New Roman"/>
          <w:sz w:val="24"/>
          <w:szCs w:val="24"/>
          <w:lang w:val="en-US"/>
        </w:rPr>
        <w:t>12)  Load tests</w:t>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 xml:space="preserve">Voltmeter, ammeters, etc., on both </w:t>
      </w:r>
      <w:r w:rsidR="002E19EB"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high</w:t>
      </w:r>
      <w:r w:rsidR="002E19EB"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and low voltage sides.</w:t>
      </w:r>
    </w:p>
    <w:p w14:paraId="5A7D990A" w14:textId="4735B423" w:rsidR="002C0DB2" w:rsidRPr="008D15E9" w:rsidRDefault="002C0DB2" w:rsidP="002E19EB">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 xml:space="preserve">Over current. </w:t>
      </w:r>
    </w:p>
    <w:p w14:paraId="1F64FFA2" w14:textId="77777777" w:rsidR="002C0DB2" w:rsidRPr="008D15E9" w:rsidRDefault="002C0DB2" w:rsidP="002E19EB">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No spill in high voltage star point.</w:t>
      </w:r>
    </w:p>
    <w:p w14:paraId="00AFAC04" w14:textId="77777777" w:rsidR="002C0DB2" w:rsidRPr="008D15E9" w:rsidRDefault="002C0DB2" w:rsidP="002E19EB">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No creeping of contacts on both high and low voltage earth fault relays.</w:t>
      </w:r>
    </w:p>
    <w:p w14:paraId="15B15D74" w14:textId="77777777" w:rsidR="002E19EB" w:rsidRPr="008D15E9" w:rsidRDefault="002C0DB2" w:rsidP="002E19EB">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Voltage on relays.</w:t>
      </w:r>
    </w:p>
    <w:p w14:paraId="7108006D" w14:textId="77777777" w:rsidR="002E19EB" w:rsidRPr="008D15E9" w:rsidRDefault="002C0DB2" w:rsidP="002E19EB">
      <w:pPr>
        <w:spacing w:after="0"/>
        <w:ind w:hanging="142"/>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 13)</w:t>
      </w:r>
      <w:r w:rsidRPr="008D15E9">
        <w:rPr>
          <w:rFonts w:ascii="Times New Roman" w:hAnsi="Times New Roman" w:cs="Times New Roman"/>
          <w:sz w:val="24"/>
          <w:szCs w:val="24"/>
          <w:lang w:val="en-US"/>
        </w:rPr>
        <w:tab/>
        <w:t>Advice control of any new Equipment commissioned.</w:t>
      </w:r>
    </w:p>
    <w:p w14:paraId="4CCE80E0" w14:textId="77777777" w:rsidR="002E19EB" w:rsidRPr="008D15E9" w:rsidRDefault="002C0DB2" w:rsidP="002E19EB">
      <w:pPr>
        <w:spacing w:after="0"/>
        <w:ind w:hanging="142"/>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 14)</w:t>
      </w:r>
      <w:r w:rsidRPr="008D15E9">
        <w:rPr>
          <w:rFonts w:ascii="Times New Roman" w:hAnsi="Times New Roman" w:cs="Times New Roman"/>
          <w:sz w:val="24"/>
          <w:szCs w:val="24"/>
          <w:lang w:val="en-US"/>
        </w:rPr>
        <w:tab/>
        <w:t>Low voltage excitation current.</w:t>
      </w:r>
    </w:p>
    <w:p w14:paraId="36941CB3" w14:textId="2BFFA810" w:rsidR="002C0DB2" w:rsidRPr="008D15E9" w:rsidRDefault="002C0DB2" w:rsidP="002E19EB">
      <w:pPr>
        <w:spacing w:after="0"/>
        <w:ind w:hanging="142"/>
        <w:rPr>
          <w:rFonts w:ascii="Times New Roman" w:hAnsi="Times New Roman" w:cs="Times New Roman"/>
          <w:sz w:val="24"/>
          <w:szCs w:val="24"/>
          <w:lang w:val="en-US"/>
        </w:rPr>
      </w:pPr>
      <w:r w:rsidRPr="008D15E9">
        <w:rPr>
          <w:rFonts w:ascii="Times New Roman" w:hAnsi="Times New Roman" w:cs="Times New Roman"/>
          <w:sz w:val="24"/>
          <w:szCs w:val="24"/>
          <w:lang w:val="en-US"/>
        </w:rPr>
        <w:lastRenderedPageBreak/>
        <w:t xml:space="preserve"> 15)</w:t>
      </w:r>
      <w:r w:rsidRPr="008D15E9">
        <w:rPr>
          <w:rFonts w:ascii="Times New Roman" w:hAnsi="Times New Roman" w:cs="Times New Roman"/>
          <w:sz w:val="24"/>
          <w:szCs w:val="24"/>
          <w:lang w:val="en-US"/>
        </w:rPr>
        <w:tab/>
        <w:t>Single phase, magnetic balance test.</w:t>
      </w:r>
    </w:p>
    <w:p w14:paraId="548AB1D3" w14:textId="77777777" w:rsidR="002E19EB" w:rsidRPr="008D15E9" w:rsidRDefault="002E19EB" w:rsidP="002E19EB">
      <w:pPr>
        <w:spacing w:after="0"/>
        <w:ind w:hanging="142"/>
        <w:rPr>
          <w:rFonts w:ascii="Times New Roman" w:hAnsi="Times New Roman" w:cs="Times New Roman"/>
          <w:sz w:val="24"/>
          <w:szCs w:val="24"/>
          <w:lang w:val="en-US"/>
        </w:rPr>
      </w:pPr>
    </w:p>
    <w:p w14:paraId="6F69989B" w14:textId="77777777" w:rsidR="002C0DB2" w:rsidRPr="008D15E9" w:rsidRDefault="002C0DB2" w:rsidP="002E19EB">
      <w:pPr>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power frequency test voltage for the secondary winding shall be 2.5kV R.M.S. The transformer shall be charged only after the tests are conducted and approval of local authorities is obtained.</w:t>
      </w:r>
    </w:p>
    <w:p w14:paraId="268D4E32" w14:textId="77777777" w:rsidR="00DD14D0" w:rsidRPr="008D15E9" w:rsidRDefault="00DD14D0">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br w:type="page"/>
      </w:r>
    </w:p>
    <w:p w14:paraId="2FB25594" w14:textId="71DF820E" w:rsidR="002C0DB2" w:rsidRPr="002C0DB2" w:rsidRDefault="002C0DB2" w:rsidP="007F0093">
      <w:pPr>
        <w:jc w:val="center"/>
        <w:rPr>
          <w:rFonts w:ascii="Times New Roman" w:hAnsi="Times New Roman" w:cs="Times New Roman"/>
          <w:b/>
          <w:bCs/>
          <w:sz w:val="32"/>
          <w:szCs w:val="32"/>
          <w:lang w:val="en-US"/>
        </w:rPr>
      </w:pPr>
      <w:r w:rsidRPr="002C0DB2">
        <w:rPr>
          <w:rFonts w:ascii="Times New Roman" w:hAnsi="Times New Roman" w:cs="Times New Roman"/>
          <w:b/>
          <w:bCs/>
          <w:sz w:val="32"/>
          <w:szCs w:val="32"/>
          <w:lang w:val="en-US"/>
        </w:rPr>
        <w:lastRenderedPageBreak/>
        <w:t>TECHNICAL DATA SHEETS</w:t>
      </w:r>
    </w:p>
    <w:p w14:paraId="2F180637" w14:textId="77777777" w:rsidR="002C0DB2" w:rsidRPr="007F0093" w:rsidRDefault="002C0DB2" w:rsidP="002C0DB2">
      <w:pPr>
        <w:rPr>
          <w:rFonts w:ascii="Times New Roman" w:hAnsi="Times New Roman" w:cs="Times New Roman"/>
          <w:sz w:val="32"/>
          <w:szCs w:val="32"/>
          <w:lang w:val="en-US"/>
        </w:rPr>
      </w:pPr>
      <w:r w:rsidRPr="007F0093">
        <w:rPr>
          <w:rFonts w:ascii="Times New Roman" w:hAnsi="Times New Roman" w:cs="Times New Roman"/>
          <w:sz w:val="32"/>
          <w:szCs w:val="32"/>
          <w:lang w:val="en-US"/>
        </w:rPr>
        <w:t>Data sheet for Transformers</w:t>
      </w:r>
    </w:p>
    <w:p w14:paraId="4450B20A" w14:textId="35687BC5" w:rsidR="002C0DB2" w:rsidRPr="002C0DB2" w:rsidRDefault="002C0DB2" w:rsidP="002E19EB">
      <w:pPr>
        <w:ind w:left="720" w:hanging="720"/>
        <w:rPr>
          <w:rFonts w:ascii="Times New Roman" w:hAnsi="Times New Roman" w:cs="Times New Roman"/>
          <w:b/>
          <w:bCs/>
          <w:sz w:val="32"/>
          <w:szCs w:val="32"/>
          <w:lang w:val="en-US"/>
        </w:rPr>
      </w:pPr>
      <w:r w:rsidRPr="002C0DB2">
        <w:rPr>
          <w:rFonts w:ascii="Times New Roman" w:hAnsi="Times New Roman" w:cs="Times New Roman"/>
          <w:b/>
          <w:bCs/>
          <w:sz w:val="32"/>
          <w:szCs w:val="32"/>
          <w:lang w:val="en-US"/>
        </w:rPr>
        <w:t>III.</w:t>
      </w:r>
      <w:r w:rsidRPr="002C0DB2">
        <w:rPr>
          <w:rFonts w:ascii="Times New Roman" w:hAnsi="Times New Roman" w:cs="Times New Roman"/>
          <w:b/>
          <w:bCs/>
          <w:sz w:val="32"/>
          <w:szCs w:val="32"/>
          <w:lang w:val="en-US"/>
        </w:rPr>
        <w:tab/>
        <w:t>S.NO. SHORT DESCRIPTION</w:t>
      </w:r>
      <w:r w:rsidRPr="002C0DB2">
        <w:rPr>
          <w:rFonts w:ascii="Times New Roman" w:hAnsi="Times New Roman" w:cs="Times New Roman"/>
          <w:b/>
          <w:bCs/>
          <w:sz w:val="32"/>
          <w:szCs w:val="32"/>
          <w:lang w:val="en-US"/>
        </w:rPr>
        <w:tab/>
      </w:r>
      <w:r w:rsidRPr="002C0DB2">
        <w:rPr>
          <w:rFonts w:ascii="Times New Roman" w:hAnsi="Times New Roman" w:cs="Times New Roman"/>
          <w:b/>
          <w:bCs/>
          <w:sz w:val="32"/>
          <w:szCs w:val="32"/>
          <w:lang w:val="en-US"/>
        </w:rPr>
        <w:tab/>
      </w:r>
      <w:r w:rsidR="002E19EB">
        <w:rPr>
          <w:rFonts w:ascii="Times New Roman" w:hAnsi="Times New Roman" w:cs="Times New Roman"/>
          <w:b/>
          <w:bCs/>
          <w:sz w:val="32"/>
          <w:szCs w:val="32"/>
          <w:lang w:val="en-US"/>
        </w:rPr>
        <w:t xml:space="preserve">       </w:t>
      </w:r>
      <w:r w:rsidRPr="002C0DB2">
        <w:rPr>
          <w:rFonts w:ascii="Times New Roman" w:hAnsi="Times New Roman" w:cs="Times New Roman"/>
          <w:b/>
          <w:bCs/>
          <w:sz w:val="32"/>
          <w:szCs w:val="32"/>
          <w:lang w:val="en-US"/>
        </w:rPr>
        <w:t>QUOTED DATA</w:t>
      </w:r>
      <w:r w:rsidRPr="002C0DB2">
        <w:rPr>
          <w:rFonts w:ascii="Times New Roman" w:hAnsi="Times New Roman" w:cs="Times New Roman"/>
          <w:b/>
          <w:bCs/>
          <w:sz w:val="32"/>
          <w:szCs w:val="32"/>
          <w:lang w:val="en-US"/>
        </w:rPr>
        <w:tab/>
        <w:t xml:space="preserve">                 </w:t>
      </w:r>
      <w:r w:rsidR="002E19EB">
        <w:rPr>
          <w:rFonts w:ascii="Times New Roman" w:hAnsi="Times New Roman" w:cs="Times New Roman"/>
          <w:b/>
          <w:bCs/>
          <w:sz w:val="32"/>
          <w:szCs w:val="32"/>
          <w:lang w:val="en-US"/>
        </w:rPr>
        <w:t xml:space="preserve">   </w:t>
      </w:r>
      <w:r w:rsidRPr="002C0DB2">
        <w:rPr>
          <w:rFonts w:ascii="Times New Roman" w:hAnsi="Times New Roman" w:cs="Times New Roman"/>
          <w:b/>
          <w:bCs/>
          <w:sz w:val="32"/>
          <w:szCs w:val="32"/>
          <w:lang w:val="en-US"/>
        </w:rPr>
        <w:t>AS PER TENDER</w:t>
      </w:r>
    </w:p>
    <w:p w14:paraId="12E146B2"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1.0</w:t>
      </w:r>
      <w:r w:rsidRPr="002E19EB">
        <w:rPr>
          <w:rFonts w:ascii="Times New Roman" w:hAnsi="Times New Roman" w:cs="Times New Roman"/>
          <w:sz w:val="32"/>
          <w:szCs w:val="32"/>
          <w:lang w:val="en-US"/>
        </w:rPr>
        <w:tab/>
        <w:t>Make</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FE5D8F7"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2.0</w:t>
      </w:r>
      <w:r w:rsidRPr="002E19EB">
        <w:rPr>
          <w:rFonts w:ascii="Times New Roman" w:hAnsi="Times New Roman" w:cs="Times New Roman"/>
          <w:sz w:val="32"/>
          <w:szCs w:val="32"/>
          <w:lang w:val="en-US"/>
        </w:rPr>
        <w:tab/>
        <w:t>Service/ Duty</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546A5153"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3.0</w:t>
      </w:r>
      <w:r w:rsidRPr="002E19EB">
        <w:rPr>
          <w:rFonts w:ascii="Times New Roman" w:hAnsi="Times New Roman" w:cs="Times New Roman"/>
          <w:sz w:val="32"/>
          <w:szCs w:val="32"/>
          <w:lang w:val="en-US"/>
        </w:rPr>
        <w:tab/>
        <w:t>Type</w:t>
      </w:r>
    </w:p>
    <w:p w14:paraId="0DBECD8C"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Dry Type</w:t>
      </w:r>
    </w:p>
    <w:p w14:paraId="6BE03904"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b.</w:t>
      </w:r>
      <w:r w:rsidRPr="002E19EB">
        <w:rPr>
          <w:rFonts w:ascii="Times New Roman" w:hAnsi="Times New Roman" w:cs="Times New Roman"/>
          <w:sz w:val="32"/>
          <w:szCs w:val="32"/>
          <w:lang w:val="en-US"/>
        </w:rPr>
        <w:tab/>
        <w:t>Oil Type</w:t>
      </w:r>
    </w:p>
    <w:p w14:paraId="13F84165" w14:textId="77777777" w:rsidR="002C0DB2" w:rsidRPr="002E19EB" w:rsidRDefault="002C0DB2" w:rsidP="002E19EB">
      <w:pPr>
        <w:spacing w:after="0"/>
        <w:rPr>
          <w:rFonts w:ascii="Times New Roman" w:hAnsi="Times New Roman" w:cs="Times New Roman"/>
          <w:sz w:val="32"/>
          <w:szCs w:val="32"/>
          <w:lang w:val="en-US"/>
        </w:rPr>
      </w:pPr>
    </w:p>
    <w:p w14:paraId="35F18BBF"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4.0</w:t>
      </w:r>
      <w:r w:rsidRPr="002E19EB">
        <w:rPr>
          <w:rFonts w:ascii="Times New Roman" w:hAnsi="Times New Roman" w:cs="Times New Roman"/>
          <w:sz w:val="32"/>
          <w:szCs w:val="32"/>
          <w:lang w:val="en-US"/>
        </w:rPr>
        <w:tab/>
        <w:t>Installation</w:t>
      </w:r>
    </w:p>
    <w:p w14:paraId="0E8ADFE1"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Indoor</w:t>
      </w:r>
    </w:p>
    <w:p w14:paraId="00BB64C7"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b.</w:t>
      </w:r>
      <w:r w:rsidRPr="002E19EB">
        <w:rPr>
          <w:rFonts w:ascii="Times New Roman" w:hAnsi="Times New Roman" w:cs="Times New Roman"/>
          <w:sz w:val="32"/>
          <w:szCs w:val="32"/>
          <w:lang w:val="en-US"/>
        </w:rPr>
        <w:tab/>
        <w:t>Outdoor</w:t>
      </w:r>
    </w:p>
    <w:p w14:paraId="50BD92D6"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5.0</w:t>
      </w:r>
      <w:r w:rsidRPr="002E19EB">
        <w:rPr>
          <w:rFonts w:ascii="Times New Roman" w:hAnsi="Times New Roman" w:cs="Times New Roman"/>
          <w:sz w:val="32"/>
          <w:szCs w:val="32"/>
          <w:lang w:val="en-US"/>
        </w:rPr>
        <w:tab/>
        <w:t xml:space="preserve">Protection class of enclosure </w:t>
      </w:r>
    </w:p>
    <w:p w14:paraId="13B6ECA1"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(IP Rating)</w:t>
      </w:r>
    </w:p>
    <w:p w14:paraId="0D1581FF"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6.0</w:t>
      </w:r>
      <w:r w:rsidRPr="002E19EB">
        <w:rPr>
          <w:rFonts w:ascii="Times New Roman" w:hAnsi="Times New Roman" w:cs="Times New Roman"/>
          <w:sz w:val="32"/>
          <w:szCs w:val="32"/>
          <w:lang w:val="en-US"/>
        </w:rPr>
        <w:tab/>
        <w:t>kVA rating</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0D28CA6A"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@50ºC Ambient</w:t>
      </w:r>
    </w:p>
    <w:p w14:paraId="59967ED5"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7.0</w:t>
      </w:r>
      <w:r w:rsidRPr="002E19EB">
        <w:rPr>
          <w:rFonts w:ascii="Times New Roman" w:hAnsi="Times New Roman" w:cs="Times New Roman"/>
          <w:sz w:val="32"/>
          <w:szCs w:val="32"/>
          <w:lang w:val="en-US"/>
        </w:rPr>
        <w:tab/>
        <w:t>Rated voltage</w:t>
      </w:r>
    </w:p>
    <w:p w14:paraId="7D8C9029"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HV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4836C7C"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LV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F846113"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8.0</w:t>
      </w:r>
      <w:r w:rsidRPr="002E19EB">
        <w:rPr>
          <w:rFonts w:ascii="Times New Roman" w:hAnsi="Times New Roman" w:cs="Times New Roman"/>
          <w:sz w:val="32"/>
          <w:szCs w:val="32"/>
          <w:lang w:val="en-US"/>
        </w:rPr>
        <w:tab/>
        <w:t>Rated frequency (Hz)</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48D05C6" w14:textId="77777777" w:rsidR="002C0DB2" w:rsidRPr="002C0DB2" w:rsidRDefault="002C0DB2" w:rsidP="002C0DB2">
      <w:pPr>
        <w:rPr>
          <w:rFonts w:ascii="Times New Roman" w:hAnsi="Times New Roman" w:cs="Times New Roman"/>
          <w:b/>
          <w:bCs/>
          <w:sz w:val="32"/>
          <w:szCs w:val="32"/>
          <w:lang w:val="en-US"/>
        </w:rPr>
      </w:pPr>
    </w:p>
    <w:p w14:paraId="512337AC"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9.0</w:t>
      </w:r>
      <w:r w:rsidRPr="002E19EB">
        <w:rPr>
          <w:rFonts w:ascii="Times New Roman" w:hAnsi="Times New Roman" w:cs="Times New Roman"/>
          <w:sz w:val="32"/>
          <w:szCs w:val="32"/>
          <w:lang w:val="en-US"/>
        </w:rPr>
        <w:tab/>
        <w:t>Max. Temperature Rise</w:t>
      </w:r>
      <w:r w:rsidRPr="002E19EB">
        <w:rPr>
          <w:rFonts w:ascii="Times New Roman" w:hAnsi="Times New Roman" w:cs="Times New Roman"/>
          <w:sz w:val="32"/>
          <w:szCs w:val="32"/>
          <w:lang w:val="en-US"/>
        </w:rPr>
        <w:tab/>
        <w:t>-</w:t>
      </w:r>
    </w:p>
    <w:p w14:paraId="737875EC"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10.0</w:t>
      </w:r>
      <w:r w:rsidRPr="002E19EB">
        <w:rPr>
          <w:rFonts w:ascii="Times New Roman" w:hAnsi="Times New Roman" w:cs="Times New Roman"/>
          <w:sz w:val="32"/>
          <w:szCs w:val="32"/>
          <w:lang w:val="en-US"/>
        </w:rPr>
        <w:tab/>
        <w:t>Connections</w:t>
      </w:r>
    </w:p>
    <w:p w14:paraId="6F50D14C"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HV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0A7A467A"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LV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6C55B25"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11.0</w:t>
      </w:r>
      <w:r w:rsidRPr="002E19EB">
        <w:rPr>
          <w:rFonts w:ascii="Times New Roman" w:hAnsi="Times New Roman" w:cs="Times New Roman"/>
          <w:sz w:val="32"/>
          <w:szCs w:val="32"/>
          <w:lang w:val="en-US"/>
        </w:rPr>
        <w:tab/>
        <w:t xml:space="preserve">Tapping </w:t>
      </w:r>
    </w:p>
    <w:p w14:paraId="1C467D93"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Range</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8996824" w14:textId="77777777" w:rsidR="002E19EB"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lastRenderedPageBreak/>
        <w:t>b.</w:t>
      </w:r>
      <w:r w:rsidRPr="002E19EB">
        <w:rPr>
          <w:rFonts w:ascii="Times New Roman" w:hAnsi="Times New Roman" w:cs="Times New Roman"/>
          <w:sz w:val="32"/>
          <w:szCs w:val="32"/>
          <w:lang w:val="en-US"/>
        </w:rPr>
        <w:tab/>
        <w:t>Tap Steps</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EB49A26" w14:textId="1A393C9C"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12.0</w:t>
      </w:r>
      <w:r w:rsidRPr="002E19EB">
        <w:rPr>
          <w:rFonts w:ascii="Times New Roman" w:hAnsi="Times New Roman" w:cs="Times New Roman"/>
          <w:sz w:val="32"/>
          <w:szCs w:val="32"/>
          <w:lang w:val="en-US"/>
        </w:rPr>
        <w:tab/>
        <w:t>Tap Changing Mechanism</w:t>
      </w:r>
    </w:p>
    <w:p w14:paraId="318A873C" w14:textId="2F4A8F7E"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Without OLTC (off circuit)</w:t>
      </w:r>
    </w:p>
    <w:p w14:paraId="2A72E410" w14:textId="5A6FAC83"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b.</w:t>
      </w:r>
      <w:r w:rsidRPr="002E19EB">
        <w:rPr>
          <w:rFonts w:ascii="Times New Roman" w:hAnsi="Times New Roman" w:cs="Times New Roman"/>
          <w:sz w:val="32"/>
          <w:szCs w:val="32"/>
          <w:lang w:val="en-US"/>
        </w:rPr>
        <w:tab/>
        <w:t xml:space="preserve">With OLTC </w:t>
      </w:r>
    </w:p>
    <w:p w14:paraId="7131B1C6"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13.0</w:t>
      </w:r>
      <w:r w:rsidRPr="002E19EB">
        <w:rPr>
          <w:rFonts w:ascii="Times New Roman" w:hAnsi="Times New Roman" w:cs="Times New Roman"/>
          <w:sz w:val="32"/>
          <w:szCs w:val="32"/>
          <w:lang w:val="en-US"/>
        </w:rPr>
        <w:tab/>
        <w:t>No load loss on rated voltage</w:t>
      </w:r>
      <w:r w:rsidRPr="002E19EB">
        <w:rPr>
          <w:rFonts w:ascii="Times New Roman" w:hAnsi="Times New Roman" w:cs="Times New Roman"/>
          <w:sz w:val="32"/>
          <w:szCs w:val="32"/>
          <w:lang w:val="en-US"/>
        </w:rPr>
        <w:tab/>
        <w:t>-</w:t>
      </w:r>
    </w:p>
    <w:p w14:paraId="1A7DF4A4"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&amp; frequency (Watt)</w:t>
      </w:r>
    </w:p>
    <w:p w14:paraId="558B5100"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14.0</w:t>
      </w:r>
      <w:r w:rsidRPr="002E19EB">
        <w:rPr>
          <w:rFonts w:ascii="Times New Roman" w:hAnsi="Times New Roman" w:cs="Times New Roman"/>
          <w:sz w:val="32"/>
          <w:szCs w:val="32"/>
          <w:lang w:val="en-US"/>
        </w:rPr>
        <w:tab/>
        <w:t>Load loss at rated voltage</w:t>
      </w:r>
      <w:r w:rsidRPr="002E19EB">
        <w:rPr>
          <w:rFonts w:ascii="Times New Roman" w:hAnsi="Times New Roman" w:cs="Times New Roman"/>
          <w:sz w:val="32"/>
          <w:szCs w:val="32"/>
          <w:lang w:val="en-US"/>
        </w:rPr>
        <w:tab/>
        <w:t>-</w:t>
      </w:r>
    </w:p>
    <w:p w14:paraId="4B48F742"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15.0</w:t>
      </w:r>
      <w:r w:rsidRPr="002E19EB">
        <w:rPr>
          <w:rFonts w:ascii="Times New Roman" w:hAnsi="Times New Roman" w:cs="Times New Roman"/>
          <w:sz w:val="32"/>
          <w:szCs w:val="32"/>
          <w:lang w:val="en-US"/>
        </w:rPr>
        <w:tab/>
        <w:t>Type of cooling</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957D69D"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16.0</w:t>
      </w:r>
      <w:r w:rsidRPr="002E19EB">
        <w:rPr>
          <w:rFonts w:ascii="Times New Roman" w:hAnsi="Times New Roman" w:cs="Times New Roman"/>
          <w:sz w:val="32"/>
          <w:szCs w:val="32"/>
          <w:lang w:val="en-US"/>
        </w:rPr>
        <w:tab/>
        <w:t xml:space="preserve">Insulation class </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26179AC"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 xml:space="preserve">17.0     Terminal arrangement </w:t>
      </w:r>
    </w:p>
    <w:p w14:paraId="3085A3DC"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(Cable box/ Bus ducts)</w:t>
      </w:r>
    </w:p>
    <w:p w14:paraId="11EC09BD" w14:textId="154C60EF"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HV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00EF0BF4" w:rsidRPr="002E19EB">
        <w:rPr>
          <w:rFonts w:ascii="Times New Roman" w:hAnsi="Times New Roman" w:cs="Times New Roman"/>
          <w:sz w:val="32"/>
          <w:szCs w:val="32"/>
          <w:lang w:val="en-US"/>
        </w:rPr>
        <w:t>-</w:t>
      </w:r>
      <w:r w:rsidR="00EF0BF4">
        <w:rPr>
          <w:rFonts w:ascii="Times New Roman" w:hAnsi="Times New Roman" w:cs="Times New Roman"/>
          <w:sz w:val="32"/>
          <w:szCs w:val="32"/>
          <w:lang w:val="en-US"/>
        </w:rPr>
        <w:t xml:space="preserve"> Cable</w:t>
      </w:r>
      <w:r w:rsidR="00EF0BF4" w:rsidRPr="002E19EB">
        <w:rPr>
          <w:rFonts w:ascii="Times New Roman" w:hAnsi="Times New Roman" w:cs="Times New Roman"/>
          <w:sz w:val="32"/>
          <w:szCs w:val="32"/>
          <w:lang w:val="en-US"/>
        </w:rPr>
        <w:t xml:space="preserve"> box</w:t>
      </w:r>
      <w:r w:rsidR="00EF0BF4">
        <w:rPr>
          <w:rFonts w:ascii="Times New Roman" w:hAnsi="Times New Roman" w:cs="Times New Roman"/>
          <w:sz w:val="32"/>
          <w:szCs w:val="32"/>
          <w:lang w:val="en-US"/>
        </w:rPr>
        <w:t xml:space="preserve"> </w:t>
      </w:r>
    </w:p>
    <w:p w14:paraId="273E50D5" w14:textId="38E13A75"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LV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r w:rsidR="00EF0BF4" w:rsidRPr="00EF0BF4">
        <w:rPr>
          <w:rFonts w:ascii="Times New Roman" w:hAnsi="Times New Roman" w:cs="Times New Roman"/>
          <w:sz w:val="32"/>
          <w:szCs w:val="32"/>
          <w:lang w:val="en-US"/>
        </w:rPr>
        <w:t xml:space="preserve"> </w:t>
      </w:r>
      <w:r w:rsidR="00EF0BF4">
        <w:rPr>
          <w:rFonts w:ascii="Times New Roman" w:hAnsi="Times New Roman" w:cs="Times New Roman"/>
          <w:sz w:val="32"/>
          <w:szCs w:val="32"/>
          <w:lang w:val="en-US"/>
        </w:rPr>
        <w:t xml:space="preserve">   </w:t>
      </w:r>
      <w:r w:rsidR="00EF0BF4" w:rsidRPr="002E19EB">
        <w:rPr>
          <w:rFonts w:ascii="Times New Roman" w:hAnsi="Times New Roman" w:cs="Times New Roman"/>
          <w:sz w:val="32"/>
          <w:szCs w:val="32"/>
          <w:lang w:val="en-US"/>
        </w:rPr>
        <w:t>Bus ducts</w:t>
      </w:r>
    </w:p>
    <w:p w14:paraId="1E3AD20C"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 xml:space="preserve">18.0     Impedance </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00AAB50"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19.0</w:t>
      </w:r>
      <w:r w:rsidRPr="002E19EB">
        <w:rPr>
          <w:rFonts w:ascii="Times New Roman" w:hAnsi="Times New Roman" w:cs="Times New Roman"/>
          <w:sz w:val="32"/>
          <w:szCs w:val="32"/>
          <w:lang w:val="en-US"/>
        </w:rPr>
        <w:tab/>
        <w:t>Total weight of transformer</w:t>
      </w:r>
      <w:r w:rsidRPr="002E19EB">
        <w:rPr>
          <w:rFonts w:ascii="Times New Roman" w:hAnsi="Times New Roman" w:cs="Times New Roman"/>
          <w:sz w:val="32"/>
          <w:szCs w:val="32"/>
          <w:lang w:val="en-US"/>
        </w:rPr>
        <w:tab/>
        <w:t>-</w:t>
      </w:r>
    </w:p>
    <w:p w14:paraId="645B154B"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 Wt. of copper Winding</w:t>
      </w:r>
      <w:r w:rsidRPr="002E19EB">
        <w:rPr>
          <w:rFonts w:ascii="Times New Roman" w:hAnsi="Times New Roman" w:cs="Times New Roman"/>
          <w:sz w:val="32"/>
          <w:szCs w:val="32"/>
          <w:lang w:val="en-US"/>
        </w:rPr>
        <w:tab/>
        <w:t>-</w:t>
      </w:r>
    </w:p>
    <w:p w14:paraId="154CDA8E"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 Wt. of Tank &amp; fittings</w:t>
      </w:r>
      <w:r w:rsidRPr="002E19EB">
        <w:rPr>
          <w:rFonts w:ascii="Times New Roman" w:hAnsi="Times New Roman" w:cs="Times New Roman"/>
          <w:sz w:val="32"/>
          <w:szCs w:val="32"/>
          <w:lang w:val="en-US"/>
        </w:rPr>
        <w:tab/>
        <w:t>-</w:t>
      </w:r>
    </w:p>
    <w:p w14:paraId="40693A2D"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c. Total Weight.</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FE999DB" w14:textId="77777777" w:rsidR="002C0DB2" w:rsidRPr="002C0DB2" w:rsidRDefault="002C0DB2" w:rsidP="002C0DB2">
      <w:pPr>
        <w:rPr>
          <w:rFonts w:ascii="Times New Roman" w:hAnsi="Times New Roman" w:cs="Times New Roman"/>
          <w:b/>
          <w:bCs/>
          <w:sz w:val="32"/>
          <w:szCs w:val="32"/>
          <w:lang w:val="en-US"/>
        </w:rPr>
      </w:pPr>
    </w:p>
    <w:p w14:paraId="5FC0214D" w14:textId="77777777" w:rsidR="002C0DB2" w:rsidRPr="002E19EB" w:rsidRDefault="002C0DB2" w:rsidP="002C0DB2">
      <w:pPr>
        <w:rPr>
          <w:rFonts w:ascii="Times New Roman" w:hAnsi="Times New Roman" w:cs="Times New Roman"/>
          <w:sz w:val="32"/>
          <w:szCs w:val="32"/>
          <w:lang w:val="en-US"/>
        </w:rPr>
      </w:pPr>
    </w:p>
    <w:p w14:paraId="68CA7065"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20.0     Overall dimensions of the transformers</w:t>
      </w:r>
    </w:p>
    <w:p w14:paraId="3946C256"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Length (mm)</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6A9A2971"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Width (mm)</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734C9D7"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c.</w:t>
      </w:r>
      <w:r w:rsidRPr="002E19EB">
        <w:rPr>
          <w:rFonts w:ascii="Times New Roman" w:hAnsi="Times New Roman" w:cs="Times New Roman"/>
          <w:sz w:val="32"/>
          <w:szCs w:val="32"/>
          <w:lang w:val="en-US"/>
        </w:rPr>
        <w:tab/>
        <w:t>Height (mm)</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046B21B"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21.0     Applicable standard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B2C8E4B"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22.0</w:t>
      </w:r>
      <w:r w:rsidRPr="002E19EB">
        <w:rPr>
          <w:rFonts w:ascii="Times New Roman" w:hAnsi="Times New Roman" w:cs="Times New Roman"/>
          <w:sz w:val="32"/>
          <w:szCs w:val="32"/>
          <w:lang w:val="en-US"/>
        </w:rPr>
        <w:tab/>
        <w:t>Regulation of Transformer</w:t>
      </w:r>
    </w:p>
    <w:p w14:paraId="2ED0476C"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lastRenderedPageBreak/>
        <w:t>a.</w:t>
      </w:r>
      <w:r w:rsidRPr="002E19EB">
        <w:rPr>
          <w:rFonts w:ascii="Times New Roman" w:hAnsi="Times New Roman" w:cs="Times New Roman"/>
          <w:sz w:val="32"/>
          <w:szCs w:val="32"/>
          <w:lang w:val="en-US"/>
        </w:rPr>
        <w:tab/>
        <w:t>At 0.8 power factor</w:t>
      </w:r>
      <w:r w:rsidRPr="002E19EB">
        <w:rPr>
          <w:rFonts w:ascii="Times New Roman" w:hAnsi="Times New Roman" w:cs="Times New Roman"/>
          <w:sz w:val="32"/>
          <w:szCs w:val="32"/>
          <w:lang w:val="en-US"/>
        </w:rPr>
        <w:tab/>
        <w:t>-</w:t>
      </w:r>
    </w:p>
    <w:p w14:paraId="0750C05F"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At unit power factor</w:t>
      </w:r>
      <w:r w:rsidRPr="002E19EB">
        <w:rPr>
          <w:rFonts w:ascii="Times New Roman" w:hAnsi="Times New Roman" w:cs="Times New Roman"/>
          <w:sz w:val="32"/>
          <w:szCs w:val="32"/>
          <w:lang w:val="en-US"/>
        </w:rPr>
        <w:tab/>
        <w:t>-</w:t>
      </w:r>
    </w:p>
    <w:p w14:paraId="0FB34D8D"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23.0</w:t>
      </w:r>
      <w:r w:rsidRPr="002E19EB">
        <w:rPr>
          <w:rFonts w:ascii="Times New Roman" w:hAnsi="Times New Roman" w:cs="Times New Roman"/>
          <w:sz w:val="32"/>
          <w:szCs w:val="32"/>
          <w:lang w:val="en-US"/>
        </w:rPr>
        <w:tab/>
        <w:t>Foundation Detail</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347D52A" w14:textId="77777777" w:rsidR="002C0DB2" w:rsidRPr="002E19EB" w:rsidRDefault="002C0DB2" w:rsidP="002E19EB">
      <w:pPr>
        <w:ind w:left="720" w:hanging="720"/>
        <w:rPr>
          <w:rFonts w:ascii="Times New Roman" w:hAnsi="Times New Roman" w:cs="Times New Roman"/>
          <w:sz w:val="32"/>
          <w:szCs w:val="32"/>
          <w:lang w:val="en-US"/>
        </w:rPr>
      </w:pPr>
      <w:r w:rsidRPr="002E19EB">
        <w:rPr>
          <w:rFonts w:ascii="Times New Roman" w:hAnsi="Times New Roman" w:cs="Times New Roman"/>
          <w:sz w:val="32"/>
          <w:szCs w:val="32"/>
          <w:lang w:val="en-US"/>
        </w:rPr>
        <w:t>24.0</w:t>
      </w:r>
      <w:r w:rsidRPr="002E19EB">
        <w:rPr>
          <w:rFonts w:ascii="Times New Roman" w:hAnsi="Times New Roman" w:cs="Times New Roman"/>
          <w:sz w:val="32"/>
          <w:szCs w:val="32"/>
          <w:lang w:val="en-US"/>
        </w:rPr>
        <w:tab/>
        <w:t>Efficiencies at unit power factor and 0.8 power factor at 100%, 75%, 60% and 50% load.</w:t>
      </w:r>
    </w:p>
    <w:p w14:paraId="6E94C57A"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At Unit Power Factor</w:t>
      </w:r>
    </w:p>
    <w:p w14:paraId="5C68C930"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  At 100%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AFB179F"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(ii) At 75%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DC5F8CA"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 xml:space="preserve">(iii) At 60% load </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EE648E8"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(iv) At 50%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8CB9BD3"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At 0.8 Power Factor</w:t>
      </w:r>
    </w:p>
    <w:p w14:paraId="2625C791"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  At 100%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265DE52"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(ii)  At 75%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690E9EB1"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(iii) At 60%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0EAE143"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(iv) At 50%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AE06F8F"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25.0</w:t>
      </w:r>
      <w:r w:rsidRPr="002E19EB">
        <w:rPr>
          <w:rFonts w:ascii="Times New Roman" w:hAnsi="Times New Roman" w:cs="Times New Roman"/>
          <w:sz w:val="32"/>
          <w:szCs w:val="32"/>
          <w:lang w:val="en-US"/>
        </w:rPr>
        <w:tab/>
        <w:t>Load at which maximum</w:t>
      </w:r>
      <w:r w:rsidRPr="002E19EB">
        <w:rPr>
          <w:rFonts w:ascii="Times New Roman" w:hAnsi="Times New Roman" w:cs="Times New Roman"/>
          <w:sz w:val="32"/>
          <w:szCs w:val="32"/>
          <w:lang w:val="en-US"/>
        </w:rPr>
        <w:tab/>
        <w:t>-</w:t>
      </w:r>
    </w:p>
    <w:p w14:paraId="1F24A3C8"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efficiency occurs</w:t>
      </w:r>
    </w:p>
    <w:p w14:paraId="5BABF989" w14:textId="77777777" w:rsidR="002C0DB2" w:rsidRPr="002C0DB2" w:rsidRDefault="002C0DB2" w:rsidP="002C0DB2">
      <w:pPr>
        <w:rPr>
          <w:rFonts w:ascii="Times New Roman" w:hAnsi="Times New Roman" w:cs="Times New Roman"/>
          <w:b/>
          <w:bCs/>
          <w:sz w:val="32"/>
          <w:szCs w:val="32"/>
          <w:lang w:val="en-US"/>
        </w:rPr>
      </w:pPr>
    </w:p>
    <w:p w14:paraId="6F90DA5A"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26.0</w:t>
      </w:r>
      <w:r w:rsidRPr="002E19EB">
        <w:rPr>
          <w:rFonts w:ascii="Times New Roman" w:hAnsi="Times New Roman" w:cs="Times New Roman"/>
          <w:sz w:val="32"/>
          <w:szCs w:val="32"/>
          <w:lang w:val="en-US"/>
        </w:rPr>
        <w:tab/>
        <w:t>Maximum efficiency at above load.  -</w:t>
      </w:r>
    </w:p>
    <w:p w14:paraId="1122E7E5"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27.0</w:t>
      </w:r>
      <w:r w:rsidRPr="002E19EB">
        <w:rPr>
          <w:rFonts w:ascii="Times New Roman" w:hAnsi="Times New Roman" w:cs="Times New Roman"/>
          <w:sz w:val="32"/>
          <w:szCs w:val="32"/>
          <w:lang w:val="en-US"/>
        </w:rPr>
        <w:tab/>
        <w:t>Neutral current of transformer for     -</w:t>
      </w:r>
    </w:p>
    <w:p w14:paraId="0326F6CA"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restricted earth fault protection.</w:t>
      </w:r>
    </w:p>
    <w:p w14:paraId="220E44C1"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28.0</w:t>
      </w:r>
      <w:r w:rsidRPr="002E19EB">
        <w:rPr>
          <w:rFonts w:ascii="Times New Roman" w:hAnsi="Times New Roman" w:cs="Times New Roman"/>
          <w:sz w:val="32"/>
          <w:szCs w:val="32"/>
          <w:lang w:val="en-US"/>
        </w:rPr>
        <w:tab/>
        <w:t>Fitting and accessories</w:t>
      </w:r>
      <w:r w:rsidRPr="002E19EB">
        <w:rPr>
          <w:rFonts w:ascii="Times New Roman" w:hAnsi="Times New Roman" w:cs="Times New Roman"/>
          <w:sz w:val="32"/>
          <w:szCs w:val="32"/>
          <w:lang w:val="en-US"/>
        </w:rPr>
        <w:tab/>
        <w:t xml:space="preserve">          -</w:t>
      </w:r>
    </w:p>
    <w:p w14:paraId="3E8A9138" w14:textId="18705C33" w:rsidR="00303E3C"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(Furnish a Complete list)</w:t>
      </w:r>
    </w:p>
    <w:p w14:paraId="34B27A8C" w14:textId="24CF9972" w:rsidR="00C834EF" w:rsidRPr="00B533D3" w:rsidRDefault="00C834EF" w:rsidP="00DD14D0">
      <w:pPr>
        <w:spacing w:after="0"/>
        <w:jc w:val="center"/>
        <w:rPr>
          <w:rFonts w:ascii="Times New Roman" w:eastAsia="Times New Roman" w:hAnsi="Times New Roman" w:cs="Times New Roman"/>
          <w:b/>
          <w:snapToGrid w:val="0"/>
          <w:color w:val="FF0000"/>
          <w:kern w:val="0"/>
          <w:sz w:val="28"/>
          <w:szCs w:val="28"/>
          <w:lang w:val="en-US"/>
          <w14:ligatures w14:val="none"/>
        </w:rPr>
      </w:pPr>
      <w:r w:rsidRPr="002E19EB">
        <w:rPr>
          <w:rFonts w:ascii="Times New Roman" w:eastAsia="Times New Roman" w:hAnsi="Times New Roman" w:cs="Times New Roman"/>
          <w:snapToGrid w:val="0"/>
          <w:color w:val="FF0000"/>
          <w:kern w:val="0"/>
          <w:sz w:val="24"/>
          <w:szCs w:val="24"/>
          <w:lang w:val="en-US"/>
          <w14:ligatures w14:val="none"/>
        </w:rPr>
        <w:t xml:space="preserve"> </w:t>
      </w:r>
    </w:p>
    <w:p w14:paraId="4715246F"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t xml:space="preserve"> </w:t>
      </w:r>
    </w:p>
    <w:p w14:paraId="5D2F6FFE" w14:textId="77777777" w:rsidR="005E509C" w:rsidRDefault="00E23B60" w:rsidP="00E23B60">
      <w:pPr>
        <w:ind w:left="284"/>
        <w:jc w:val="center"/>
        <w:rPr>
          <w:rFonts w:ascii="Times New Roman" w:eastAsia="Times New Roman" w:hAnsi="Times New Roman" w:cs="Times New Roman"/>
          <w:b/>
          <w:snapToGrid w:val="0"/>
          <w:kern w:val="0"/>
          <w:sz w:val="32"/>
          <w:szCs w:val="32"/>
          <w:lang w:val="en-US"/>
          <w14:ligatures w14:val="none"/>
        </w:rPr>
      </w:pP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p>
    <w:p w14:paraId="0EF2AB61" w14:textId="77777777" w:rsidR="005E509C" w:rsidRDefault="005E509C" w:rsidP="00E23B60">
      <w:pPr>
        <w:ind w:left="284"/>
        <w:jc w:val="center"/>
        <w:rPr>
          <w:rFonts w:ascii="Times New Roman" w:eastAsia="Times New Roman" w:hAnsi="Times New Roman" w:cs="Times New Roman"/>
          <w:b/>
          <w:snapToGrid w:val="0"/>
          <w:kern w:val="0"/>
          <w:sz w:val="32"/>
          <w:szCs w:val="32"/>
          <w:lang w:val="en-US"/>
          <w14:ligatures w14:val="none"/>
        </w:rPr>
      </w:pPr>
    </w:p>
    <w:p w14:paraId="09821E1C" w14:textId="7FE85430" w:rsidR="00B60EA8" w:rsidRPr="00DF047A" w:rsidRDefault="00E23B60" w:rsidP="00E23B60">
      <w:pPr>
        <w:ind w:left="284"/>
        <w:jc w:val="center"/>
        <w:rPr>
          <w:rFonts w:ascii="Times New Roman" w:eastAsia="Times New Roman" w:hAnsi="Times New Roman" w:cs="Times New Roman"/>
          <w:b/>
          <w:snapToGrid w:val="0"/>
          <w:kern w:val="0"/>
          <w:sz w:val="32"/>
          <w:szCs w:val="32"/>
          <w:lang w:val="en-US"/>
          <w14:ligatures w14:val="none"/>
        </w:rPr>
      </w:pP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DF047A" w:rsidRPr="00DF047A" w14:paraId="4EDACB6E" w14:textId="77777777" w:rsidTr="001D0CAF">
        <w:trPr>
          <w:trHeight w:val="279"/>
        </w:trPr>
        <w:tc>
          <w:tcPr>
            <w:tcW w:w="9606" w:type="dxa"/>
            <w:gridSpan w:val="3"/>
            <w:shd w:val="clear" w:color="auto" w:fill="auto"/>
            <w:noWrap/>
            <w:hideMark/>
          </w:tcPr>
          <w:p w14:paraId="28012450" w14:textId="1C28EDA7" w:rsidR="00B60EA8" w:rsidRPr="00DF047A" w:rsidRDefault="00B60EA8" w:rsidP="001D0CAF">
            <w:pPr>
              <w:spacing w:after="0"/>
              <w:contextualSpacing/>
              <w:jc w:val="center"/>
              <w:rPr>
                <w:rFonts w:ascii="Times New Roman" w:hAnsi="Times New Roman" w:cs="Times New Roman"/>
                <w:b/>
                <w:bCs/>
                <w:sz w:val="24"/>
                <w:szCs w:val="24"/>
              </w:rPr>
            </w:pPr>
            <w:r w:rsidRPr="00DF047A">
              <w:rPr>
                <w:rFonts w:ascii="Times New Roman" w:eastAsia="Times New Roman" w:hAnsi="Times New Roman" w:cs="Times New Roman"/>
                <w:b/>
                <w:snapToGrid w:val="0"/>
                <w:kern w:val="0"/>
                <w:sz w:val="32"/>
                <w:szCs w:val="32"/>
                <w:lang w:val="en-US"/>
                <w14:ligatures w14:val="none"/>
              </w:rPr>
              <w:br w:type="page"/>
            </w:r>
            <w:r w:rsidRPr="00DF047A">
              <w:rPr>
                <w:rFonts w:ascii="Times New Roman" w:hAnsi="Times New Roman" w:cs="Times New Roman"/>
                <w:b/>
                <w:bCs/>
                <w:sz w:val="24"/>
                <w:szCs w:val="24"/>
              </w:rPr>
              <w:t xml:space="preserve">LIST OF APPROVED MAKES FOR </w:t>
            </w:r>
            <w:r w:rsidR="00DF047A" w:rsidRPr="00DF047A">
              <w:rPr>
                <w:rFonts w:ascii="Times New Roman" w:hAnsi="Times New Roman" w:cs="Times New Roman"/>
                <w:b/>
                <w:bCs/>
                <w:sz w:val="24"/>
                <w:szCs w:val="24"/>
              </w:rPr>
              <w:t>TRANSFORMER</w:t>
            </w:r>
            <w:r w:rsidRPr="00DF047A">
              <w:rPr>
                <w:rFonts w:ascii="Times New Roman" w:hAnsi="Times New Roman" w:cs="Times New Roman"/>
                <w:b/>
                <w:bCs/>
                <w:sz w:val="24"/>
                <w:szCs w:val="24"/>
              </w:rPr>
              <w:t xml:space="preserve"> WORKS</w:t>
            </w:r>
          </w:p>
        </w:tc>
      </w:tr>
      <w:tr w:rsidR="00DF047A" w:rsidRPr="00DF047A" w14:paraId="38F6CD2B" w14:textId="77777777" w:rsidTr="001D0CAF">
        <w:trPr>
          <w:trHeight w:val="279"/>
        </w:trPr>
        <w:tc>
          <w:tcPr>
            <w:tcW w:w="9606" w:type="dxa"/>
            <w:gridSpan w:val="3"/>
            <w:shd w:val="clear" w:color="auto" w:fill="auto"/>
            <w:noWrap/>
          </w:tcPr>
          <w:p w14:paraId="3ABB27E8" w14:textId="77777777" w:rsidR="00B60EA8" w:rsidRPr="00DF047A" w:rsidRDefault="00B60EA8" w:rsidP="001D0CAF">
            <w:pPr>
              <w:spacing w:after="0"/>
              <w:contextualSpacing/>
              <w:jc w:val="center"/>
              <w:rPr>
                <w:rFonts w:ascii="Times New Roman" w:hAnsi="Times New Roman" w:cs="Times New Roman"/>
                <w:b/>
                <w:bCs/>
                <w:sz w:val="24"/>
                <w:szCs w:val="24"/>
              </w:rPr>
            </w:pPr>
          </w:p>
        </w:tc>
      </w:tr>
      <w:tr w:rsidR="00DF047A" w:rsidRPr="00DF047A" w14:paraId="6E0A47CD" w14:textId="77777777" w:rsidTr="001D0CAF">
        <w:trPr>
          <w:trHeight w:val="300"/>
        </w:trPr>
        <w:tc>
          <w:tcPr>
            <w:tcW w:w="810" w:type="dxa"/>
            <w:shd w:val="clear" w:color="auto" w:fill="auto"/>
            <w:noWrap/>
            <w:hideMark/>
          </w:tcPr>
          <w:p w14:paraId="6F29B4F3" w14:textId="77777777" w:rsidR="00B60EA8" w:rsidRPr="00DF047A" w:rsidRDefault="00B60EA8" w:rsidP="001D0CAF">
            <w:pPr>
              <w:spacing w:after="0"/>
              <w:contextualSpacing/>
              <w:rPr>
                <w:rFonts w:ascii="Times New Roman" w:hAnsi="Times New Roman" w:cs="Times New Roman"/>
                <w:b/>
                <w:bCs/>
              </w:rPr>
            </w:pPr>
            <w:r w:rsidRPr="00DF047A">
              <w:rPr>
                <w:rFonts w:ascii="Times New Roman" w:hAnsi="Times New Roman" w:cs="Times New Roman"/>
                <w:b/>
                <w:bCs/>
              </w:rPr>
              <w:t>S.No.</w:t>
            </w:r>
          </w:p>
        </w:tc>
        <w:tc>
          <w:tcPr>
            <w:tcW w:w="3834" w:type="dxa"/>
            <w:shd w:val="clear" w:color="auto" w:fill="auto"/>
            <w:noWrap/>
            <w:hideMark/>
          </w:tcPr>
          <w:p w14:paraId="2E0FAF50" w14:textId="77777777" w:rsidR="00B60EA8" w:rsidRPr="00DF047A" w:rsidRDefault="00B60EA8" w:rsidP="001D0CAF">
            <w:pPr>
              <w:spacing w:after="0"/>
              <w:contextualSpacing/>
              <w:rPr>
                <w:rFonts w:ascii="Times New Roman" w:hAnsi="Times New Roman" w:cs="Times New Roman"/>
                <w:b/>
                <w:bCs/>
              </w:rPr>
            </w:pPr>
            <w:r w:rsidRPr="00DF047A">
              <w:rPr>
                <w:rFonts w:ascii="Times New Roman" w:hAnsi="Times New Roman" w:cs="Times New Roman"/>
                <w:b/>
                <w:bCs/>
              </w:rPr>
              <w:t>Description</w:t>
            </w:r>
          </w:p>
        </w:tc>
        <w:tc>
          <w:tcPr>
            <w:tcW w:w="4962" w:type="dxa"/>
            <w:shd w:val="clear" w:color="auto" w:fill="auto"/>
            <w:noWrap/>
            <w:hideMark/>
          </w:tcPr>
          <w:p w14:paraId="2AC54C3B" w14:textId="77777777" w:rsidR="00B60EA8" w:rsidRPr="00DF047A" w:rsidRDefault="00B60EA8" w:rsidP="001D0CAF">
            <w:pPr>
              <w:spacing w:after="0"/>
              <w:contextualSpacing/>
              <w:rPr>
                <w:rFonts w:ascii="Times New Roman" w:hAnsi="Times New Roman" w:cs="Times New Roman"/>
                <w:b/>
                <w:bCs/>
              </w:rPr>
            </w:pPr>
            <w:r w:rsidRPr="00DF047A">
              <w:rPr>
                <w:rFonts w:ascii="Times New Roman" w:hAnsi="Times New Roman" w:cs="Times New Roman"/>
                <w:b/>
                <w:bCs/>
              </w:rPr>
              <w:t>Makes</w:t>
            </w:r>
          </w:p>
        </w:tc>
      </w:tr>
      <w:tr w:rsidR="00B60EA8" w:rsidRPr="00DF047A" w14:paraId="37181EA9" w14:textId="77777777" w:rsidTr="001D0CAF">
        <w:trPr>
          <w:trHeight w:val="1385"/>
        </w:trPr>
        <w:tc>
          <w:tcPr>
            <w:tcW w:w="810" w:type="dxa"/>
            <w:shd w:val="clear" w:color="auto" w:fill="auto"/>
            <w:noWrap/>
          </w:tcPr>
          <w:p w14:paraId="775C22D7" w14:textId="77777777" w:rsidR="00B60EA8" w:rsidRPr="00DF047A" w:rsidRDefault="00B60EA8" w:rsidP="001D0CAF">
            <w:pPr>
              <w:spacing w:after="0"/>
              <w:contextualSpacing/>
              <w:rPr>
                <w:rFonts w:ascii="Times New Roman" w:hAnsi="Times New Roman" w:cs="Times New Roman"/>
              </w:rPr>
            </w:pPr>
            <w:r w:rsidRPr="00DF047A">
              <w:rPr>
                <w:rFonts w:ascii="Times New Roman" w:hAnsi="Times New Roman" w:cs="Times New Roman"/>
              </w:rPr>
              <w:t>1</w:t>
            </w:r>
          </w:p>
        </w:tc>
        <w:tc>
          <w:tcPr>
            <w:tcW w:w="3834" w:type="dxa"/>
            <w:shd w:val="clear" w:color="auto" w:fill="auto"/>
            <w:noWrap/>
          </w:tcPr>
          <w:p w14:paraId="24B1802E" w14:textId="41D87BAA" w:rsidR="00B60EA8" w:rsidRPr="00DF047A" w:rsidRDefault="00DF047A" w:rsidP="001D0CAF">
            <w:pPr>
              <w:spacing w:after="0"/>
              <w:contextualSpacing/>
              <w:rPr>
                <w:rFonts w:ascii="Times New Roman" w:hAnsi="Times New Roman" w:cs="Times New Roman"/>
              </w:rPr>
            </w:pPr>
            <w:r w:rsidRPr="00DF047A">
              <w:rPr>
                <w:rFonts w:ascii="Arial" w:hAnsi="Arial" w:cs="Arial"/>
              </w:rPr>
              <w:t>33/ 0.433kV Transformer ( Oil)</w:t>
            </w:r>
          </w:p>
        </w:tc>
        <w:tc>
          <w:tcPr>
            <w:tcW w:w="4962" w:type="dxa"/>
            <w:shd w:val="clear" w:color="auto" w:fill="auto"/>
          </w:tcPr>
          <w:p w14:paraId="172DBC10" w14:textId="4CC0A6D2" w:rsidR="00DF047A" w:rsidRPr="00DF047A" w:rsidRDefault="00DF047A" w:rsidP="00DF047A">
            <w:pPr>
              <w:spacing w:after="0"/>
              <w:contextualSpacing/>
              <w:rPr>
                <w:rFonts w:ascii="Arial" w:hAnsi="Arial" w:cs="Arial"/>
              </w:rPr>
            </w:pPr>
            <w:r w:rsidRPr="00DF047A">
              <w:rPr>
                <w:rFonts w:ascii="Arial" w:hAnsi="Arial" w:cs="Arial"/>
              </w:rPr>
              <w:t xml:space="preserve">ABB/ CG Power/ Kirloskar/ Sudhir/ </w:t>
            </w:r>
          </w:p>
          <w:p w14:paraId="488F28AC" w14:textId="50947758" w:rsidR="00B60EA8" w:rsidRPr="00DF047A" w:rsidRDefault="00DF047A" w:rsidP="00DF047A">
            <w:pPr>
              <w:spacing w:after="0"/>
              <w:contextualSpacing/>
              <w:rPr>
                <w:rFonts w:ascii="Times New Roman" w:hAnsi="Times New Roman" w:cs="Times New Roman"/>
              </w:rPr>
            </w:pPr>
            <w:r w:rsidRPr="00DF047A">
              <w:rPr>
                <w:rFonts w:ascii="Arial" w:hAnsi="Arial" w:cs="Arial"/>
              </w:rPr>
              <w:t>Voltamp</w:t>
            </w:r>
          </w:p>
        </w:tc>
      </w:tr>
    </w:tbl>
    <w:p w14:paraId="59B66693" w14:textId="2501648C" w:rsidR="00B60EA8" w:rsidRPr="00DF047A" w:rsidRDefault="00B60EA8">
      <w:pPr>
        <w:rPr>
          <w:rFonts w:ascii="Times New Roman" w:eastAsia="Times New Roman" w:hAnsi="Times New Roman" w:cs="Times New Roman"/>
          <w:b/>
          <w:snapToGrid w:val="0"/>
          <w:kern w:val="0"/>
          <w:sz w:val="32"/>
          <w:szCs w:val="32"/>
          <w:lang w:val="en-US"/>
          <w14:ligatures w14:val="none"/>
        </w:rPr>
      </w:pPr>
    </w:p>
    <w:p w14:paraId="482A8FC8" w14:textId="77777777" w:rsidR="00DF047A" w:rsidRPr="00DF047A" w:rsidRDefault="00DF047A" w:rsidP="00945974">
      <w:pPr>
        <w:ind w:right="399"/>
        <w:jc w:val="both"/>
        <w:rPr>
          <w:rFonts w:ascii="Arial" w:hAnsi="Arial" w:cs="Arial"/>
          <w:sz w:val="24"/>
          <w:szCs w:val="24"/>
        </w:rPr>
      </w:pPr>
      <w:r w:rsidRPr="00DF047A">
        <w:rPr>
          <w:rFonts w:ascii="Arial" w:hAnsi="Arial" w:cs="Arial"/>
          <w:sz w:val="24"/>
          <w:szCs w:val="24"/>
        </w:rPr>
        <w:t>In case any of makes for any of the material is missed out in the above list for using at site then the contractor shall inform the Engineer-in-charge/ Consultants about the same and obtain the approval. Thereafter, he can proceed with the supply of the material.</w:t>
      </w:r>
    </w:p>
    <w:p w14:paraId="5F074D74" w14:textId="77777777" w:rsidR="00B60EA8" w:rsidRPr="00DF047A" w:rsidRDefault="00B60EA8" w:rsidP="00945974">
      <w:pPr>
        <w:jc w:val="both"/>
        <w:rPr>
          <w:rFonts w:ascii="Times New Roman" w:eastAsia="Times New Roman" w:hAnsi="Times New Roman" w:cs="Times New Roman"/>
          <w:b/>
          <w:snapToGrid w:val="0"/>
          <w:kern w:val="0"/>
          <w:sz w:val="32"/>
          <w:szCs w:val="32"/>
          <w:lang w:val="en-US"/>
          <w14:ligatures w14:val="none"/>
        </w:rPr>
      </w:pPr>
      <w:r w:rsidRPr="00DF047A">
        <w:rPr>
          <w:rFonts w:ascii="Times New Roman" w:eastAsia="Times New Roman" w:hAnsi="Times New Roman" w:cs="Times New Roman"/>
          <w:b/>
          <w:snapToGrid w:val="0"/>
          <w:kern w:val="0"/>
          <w:sz w:val="32"/>
          <w:szCs w:val="32"/>
          <w:lang w:val="en-US"/>
          <w14:ligatures w14:val="none"/>
        </w:rPr>
        <w:br w:type="page"/>
      </w:r>
    </w:p>
    <w:p w14:paraId="65E8EE54" w14:textId="77777777" w:rsidR="00B60EA8" w:rsidRPr="00B533D3" w:rsidRDefault="00B60EA8" w:rsidP="00B60EA8">
      <w:pPr>
        <w:ind w:left="7484"/>
        <w:jc w:val="center"/>
        <w:rPr>
          <w:rFonts w:ascii="Times New Roman" w:eastAsia="Times New Roman" w:hAnsi="Times New Roman" w:cs="Times New Roman"/>
          <w:b/>
          <w:snapToGrid w:val="0"/>
          <w:color w:val="FF0000"/>
          <w:kern w:val="0"/>
          <w:sz w:val="32"/>
          <w:szCs w:val="32"/>
          <w:lang w:val="en-US"/>
          <w14:ligatures w14:val="none"/>
        </w:rPr>
      </w:pPr>
    </w:p>
    <w:p w14:paraId="56620ED5" w14:textId="5728DAA2" w:rsidR="00C616D4" w:rsidRDefault="00C616D4" w:rsidP="00C616D4">
      <w:pPr>
        <w:ind w:left="2160" w:firstLine="720"/>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SCHEDULE OF QUANTITIES</w:t>
      </w:r>
    </w:p>
    <w:tbl>
      <w:tblPr>
        <w:tblStyle w:val="TableGrid"/>
        <w:tblW w:w="9923" w:type="dxa"/>
        <w:tblInd w:w="-572" w:type="dxa"/>
        <w:tblLook w:val="04A0" w:firstRow="1" w:lastRow="0" w:firstColumn="1" w:lastColumn="0" w:noHBand="0" w:noVBand="1"/>
      </w:tblPr>
      <w:tblGrid>
        <w:gridCol w:w="664"/>
        <w:gridCol w:w="5767"/>
        <w:gridCol w:w="707"/>
        <w:gridCol w:w="2785"/>
      </w:tblGrid>
      <w:tr w:rsidR="00945974" w:rsidRPr="00B823A4" w14:paraId="099F3D9D" w14:textId="77777777" w:rsidTr="0044013B">
        <w:tc>
          <w:tcPr>
            <w:tcW w:w="664" w:type="dxa"/>
          </w:tcPr>
          <w:p w14:paraId="0ADFE171"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Sno.</w:t>
            </w:r>
          </w:p>
        </w:tc>
        <w:tc>
          <w:tcPr>
            <w:tcW w:w="5767" w:type="dxa"/>
          </w:tcPr>
          <w:p w14:paraId="49D85A48"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Item Description</w:t>
            </w:r>
          </w:p>
        </w:tc>
        <w:tc>
          <w:tcPr>
            <w:tcW w:w="707" w:type="dxa"/>
          </w:tcPr>
          <w:p w14:paraId="0C0C58C5"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Unit</w:t>
            </w:r>
          </w:p>
        </w:tc>
        <w:tc>
          <w:tcPr>
            <w:tcW w:w="2785" w:type="dxa"/>
          </w:tcPr>
          <w:p w14:paraId="50B64486"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Qty.</w:t>
            </w:r>
          </w:p>
        </w:tc>
      </w:tr>
      <w:tr w:rsidR="00945974" w:rsidRPr="00B823A4" w14:paraId="05418C47" w14:textId="77777777" w:rsidTr="0044013B">
        <w:tc>
          <w:tcPr>
            <w:tcW w:w="664" w:type="dxa"/>
          </w:tcPr>
          <w:p w14:paraId="3D0B617D"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5767" w:type="dxa"/>
          </w:tcPr>
          <w:p w14:paraId="78A7CDC0"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707" w:type="dxa"/>
          </w:tcPr>
          <w:p w14:paraId="588D3AAE"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2785" w:type="dxa"/>
          </w:tcPr>
          <w:p w14:paraId="3D110FD6"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r>
      <w:tr w:rsidR="00945974" w:rsidRPr="00B823A4" w14:paraId="1412EBC3" w14:textId="77777777" w:rsidTr="0044013B">
        <w:tc>
          <w:tcPr>
            <w:tcW w:w="664" w:type="dxa"/>
          </w:tcPr>
          <w:p w14:paraId="3EAF35F7"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A</w:t>
            </w:r>
          </w:p>
        </w:tc>
        <w:tc>
          <w:tcPr>
            <w:tcW w:w="5767" w:type="dxa"/>
          </w:tcPr>
          <w:p w14:paraId="62B62B15"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Transformers:</w:t>
            </w:r>
          </w:p>
        </w:tc>
        <w:tc>
          <w:tcPr>
            <w:tcW w:w="707" w:type="dxa"/>
          </w:tcPr>
          <w:p w14:paraId="019FA31E"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2785" w:type="dxa"/>
          </w:tcPr>
          <w:p w14:paraId="64416B3F"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r>
      <w:tr w:rsidR="00945974" w:rsidRPr="00B823A4" w14:paraId="4F9856F9" w14:textId="77777777" w:rsidTr="0044013B">
        <w:trPr>
          <w:trHeight w:val="5676"/>
        </w:trPr>
        <w:tc>
          <w:tcPr>
            <w:tcW w:w="664" w:type="dxa"/>
          </w:tcPr>
          <w:p w14:paraId="34EB4792"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5767" w:type="dxa"/>
          </w:tcPr>
          <w:p w14:paraId="41257A90" w14:textId="0B3E82BE" w:rsidR="00945974" w:rsidRPr="00B823A4" w:rsidRDefault="00945974" w:rsidP="006E29FA">
            <w:pPr>
              <w:rPr>
                <w:rFonts w:ascii="Times New Roman" w:eastAsia="Times New Roman" w:hAnsi="Times New Roman" w:cs="Times New Roman"/>
                <w:bCs/>
                <w:snapToGrid w:val="0"/>
                <w:kern w:val="0"/>
                <w:sz w:val="24"/>
                <w:szCs w:val="24"/>
                <w:lang w:val="en-US"/>
                <w14:ligatures w14:val="none"/>
              </w:rPr>
            </w:pPr>
            <w:r w:rsidRPr="00B823A4">
              <w:rPr>
                <w:rFonts w:ascii="Times New Roman" w:eastAsia="Times New Roman" w:hAnsi="Times New Roman" w:cs="Times New Roman"/>
                <w:bCs/>
                <w:snapToGrid w:val="0"/>
                <w:kern w:val="0"/>
                <w:sz w:val="24"/>
                <w:szCs w:val="24"/>
                <w:lang w:val="en-US"/>
                <w14:ligatures w14:val="none"/>
              </w:rPr>
              <w:t>Design, supply, testing &amp; commissioning of 1600</w:t>
            </w:r>
            <w:r>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Cs/>
                <w:snapToGrid w:val="0"/>
                <w:kern w:val="0"/>
                <w:sz w:val="24"/>
                <w:szCs w:val="24"/>
                <w:lang w:val="en-US"/>
                <w14:ligatures w14:val="none"/>
              </w:rPr>
              <w:t>kVA continuous duty cycle, 33kV/ 433V, 3 phase, 50Hz, Dyn-11 vector group, step down, outdoor type, copper wound, ONAN type transformer with OLTC, RTCC &amp; AVR complete with all accessories including Bucholz relay with alarm and trip contact, OTI with alarm &amp; trip contact and WTI with alarm and trip contact, fittings and conforming to specifications. Tap-changing range shall be +15% to -15% in steps of 2.5%. Transformers shall have cable box for 33kV XPLE cable on HT side and Busduct/ Cable box on 433V voltage side. Control wiring from tra</w:t>
            </w:r>
            <w:r>
              <w:rPr>
                <w:rFonts w:ascii="Times New Roman" w:eastAsia="Times New Roman" w:hAnsi="Times New Roman" w:cs="Times New Roman"/>
                <w:bCs/>
                <w:snapToGrid w:val="0"/>
                <w:kern w:val="0"/>
                <w:sz w:val="24"/>
                <w:szCs w:val="24"/>
                <w:lang w:val="en-US"/>
                <w14:ligatures w14:val="none"/>
              </w:rPr>
              <w:t>ns</w:t>
            </w:r>
            <w:r w:rsidRPr="00B823A4">
              <w:rPr>
                <w:rFonts w:ascii="Times New Roman" w:eastAsia="Times New Roman" w:hAnsi="Times New Roman" w:cs="Times New Roman"/>
                <w:bCs/>
                <w:snapToGrid w:val="0"/>
                <w:kern w:val="0"/>
                <w:sz w:val="24"/>
                <w:szCs w:val="24"/>
                <w:lang w:val="en-US"/>
                <w14:ligatures w14:val="none"/>
              </w:rPr>
              <w:t>fo</w:t>
            </w:r>
            <w:r>
              <w:rPr>
                <w:rFonts w:ascii="Times New Roman" w:eastAsia="Times New Roman" w:hAnsi="Times New Roman" w:cs="Times New Roman"/>
                <w:bCs/>
                <w:snapToGrid w:val="0"/>
                <w:kern w:val="0"/>
                <w:sz w:val="24"/>
                <w:szCs w:val="24"/>
                <w:lang w:val="en-US"/>
                <w14:ligatures w14:val="none"/>
              </w:rPr>
              <w:t>rmer</w:t>
            </w:r>
            <w:r w:rsidRPr="00B823A4">
              <w:rPr>
                <w:rFonts w:ascii="Times New Roman" w:eastAsia="Times New Roman" w:hAnsi="Times New Roman" w:cs="Times New Roman"/>
                <w:bCs/>
                <w:snapToGrid w:val="0"/>
                <w:kern w:val="0"/>
                <w:sz w:val="24"/>
                <w:szCs w:val="24"/>
                <w:lang w:val="en-US"/>
                <w14:ligatures w14:val="none"/>
              </w:rPr>
              <w:t xml:space="preserve"> to RTCC and AVR shall be included in the cost. Transformer shall be as per IS: 1180, Level 2 Energy Efficiency and transformer losses as per latest ECBC code of</w:t>
            </w:r>
            <w:r>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Cs/>
                <w:snapToGrid w:val="0"/>
                <w:kern w:val="0"/>
                <w:sz w:val="24"/>
                <w:szCs w:val="24"/>
                <w:lang w:val="en-US"/>
                <w14:ligatures w14:val="none"/>
              </w:rPr>
              <w:t xml:space="preserve">India.                                                          </w:t>
            </w:r>
            <w:r>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
                <w:snapToGrid w:val="0"/>
                <w:kern w:val="0"/>
                <w:sz w:val="24"/>
                <w:szCs w:val="24"/>
                <w:lang w:val="en-US"/>
                <w14:ligatures w14:val="none"/>
              </w:rPr>
              <w:t>(</w:t>
            </w:r>
            <w:r w:rsidRPr="00D16775">
              <w:rPr>
                <w:rFonts w:ascii="Times New Roman" w:eastAsia="Times New Roman" w:hAnsi="Times New Roman" w:cs="Times New Roman"/>
                <w:b/>
                <w:i/>
                <w:iCs/>
                <w:snapToGrid w:val="0"/>
                <w:kern w:val="0"/>
                <w:sz w:val="24"/>
                <w:szCs w:val="24"/>
                <w:lang w:val="en-US"/>
                <w14:ligatures w14:val="none"/>
              </w:rPr>
              <w:t>Also required necessary coordination with site installation team during installation time to complete testing &amp; commissioning of this transformers).</w:t>
            </w:r>
          </w:p>
        </w:tc>
        <w:tc>
          <w:tcPr>
            <w:tcW w:w="707" w:type="dxa"/>
          </w:tcPr>
          <w:p w14:paraId="55DBCDF0"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6C78520B"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5EF05260"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49519BF"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27098B4E"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3431FDC9"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CE1E8AC"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01A81AD4"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2919F2BC"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6381E738"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r w:rsidRPr="00C616D4">
              <w:rPr>
                <w:rFonts w:ascii="Times New Roman" w:eastAsia="Times New Roman" w:hAnsi="Times New Roman" w:cs="Times New Roman"/>
                <w:b/>
                <w:snapToGrid w:val="0"/>
                <w:kern w:val="0"/>
                <w:sz w:val="24"/>
                <w:szCs w:val="24"/>
                <w:lang w:val="en-US"/>
                <w14:ligatures w14:val="none"/>
              </w:rPr>
              <w:t>Set</w:t>
            </w:r>
          </w:p>
        </w:tc>
        <w:tc>
          <w:tcPr>
            <w:tcW w:w="2785" w:type="dxa"/>
          </w:tcPr>
          <w:p w14:paraId="09903B48"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D3EF28C"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2EBEA4E"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5F889F81"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175C0ABB"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1146CDE"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7A15EAF"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14BA37D8"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6FD0BE5"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4BE3365"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r w:rsidRPr="00C616D4">
              <w:rPr>
                <w:rFonts w:ascii="Times New Roman" w:eastAsia="Times New Roman" w:hAnsi="Times New Roman" w:cs="Times New Roman"/>
                <w:b/>
                <w:snapToGrid w:val="0"/>
                <w:kern w:val="0"/>
                <w:sz w:val="24"/>
                <w:szCs w:val="24"/>
                <w:lang w:val="en-US"/>
                <w14:ligatures w14:val="none"/>
              </w:rPr>
              <w:t>2</w:t>
            </w:r>
          </w:p>
        </w:tc>
      </w:tr>
      <w:tr w:rsidR="00945974" w:rsidRPr="00B823A4" w14:paraId="7F10BFA3" w14:textId="77777777" w:rsidTr="0044013B">
        <w:tc>
          <w:tcPr>
            <w:tcW w:w="664" w:type="dxa"/>
          </w:tcPr>
          <w:p w14:paraId="224D6A3F"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5767" w:type="dxa"/>
          </w:tcPr>
          <w:p w14:paraId="0EF1B9EC"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Type of OLTC:</w:t>
            </w:r>
          </w:p>
          <w:p w14:paraId="6A764DB3" w14:textId="65AF1D9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 As HT Side ‘I’ &lt; 100 Amp, then Arching in Air</w:t>
            </w:r>
            <w:r w:rsidR="004679A3">
              <w:rPr>
                <w:rFonts w:ascii="Times New Roman" w:eastAsia="Times New Roman" w:hAnsi="Times New Roman" w:cs="Times New Roman"/>
                <w:b/>
                <w:snapToGrid w:val="0"/>
                <w:kern w:val="0"/>
                <w:sz w:val="24"/>
                <w:szCs w:val="24"/>
                <w:lang w:val="en-US"/>
                <w14:ligatures w14:val="none"/>
              </w:rPr>
              <w:t>/Oil</w:t>
            </w:r>
            <w:r w:rsidRPr="00B823A4">
              <w:rPr>
                <w:rFonts w:ascii="Times New Roman" w:eastAsia="Times New Roman" w:hAnsi="Times New Roman" w:cs="Times New Roman"/>
                <w:b/>
                <w:snapToGrid w:val="0"/>
                <w:kern w:val="0"/>
                <w:sz w:val="24"/>
                <w:szCs w:val="24"/>
                <w:lang w:val="en-US"/>
                <w14:ligatures w14:val="none"/>
              </w:rPr>
              <w:t>. Use Air</w:t>
            </w:r>
            <w:r w:rsidR="004679A3">
              <w:rPr>
                <w:rFonts w:ascii="Times New Roman" w:eastAsia="Times New Roman" w:hAnsi="Times New Roman" w:cs="Times New Roman"/>
                <w:b/>
                <w:snapToGrid w:val="0"/>
                <w:kern w:val="0"/>
                <w:sz w:val="24"/>
                <w:szCs w:val="24"/>
                <w:lang w:val="en-US"/>
                <w14:ligatures w14:val="none"/>
              </w:rPr>
              <w:t>/ Oil</w:t>
            </w:r>
            <w:r w:rsidRPr="00B823A4">
              <w:rPr>
                <w:rFonts w:ascii="Times New Roman" w:eastAsia="Times New Roman" w:hAnsi="Times New Roman" w:cs="Times New Roman"/>
                <w:b/>
                <w:snapToGrid w:val="0"/>
                <w:kern w:val="0"/>
                <w:sz w:val="24"/>
                <w:szCs w:val="24"/>
                <w:lang w:val="en-US"/>
                <w14:ligatures w14:val="none"/>
              </w:rPr>
              <w:t xml:space="preserve"> &amp; Resister type OLTC.</w:t>
            </w:r>
          </w:p>
        </w:tc>
        <w:tc>
          <w:tcPr>
            <w:tcW w:w="707" w:type="dxa"/>
          </w:tcPr>
          <w:p w14:paraId="578FCA5B"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2785" w:type="dxa"/>
          </w:tcPr>
          <w:p w14:paraId="4252E857"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r>
    </w:tbl>
    <w:p w14:paraId="5DD3DE22" w14:textId="23FDB052" w:rsidR="00C616D4" w:rsidRDefault="00C616D4">
      <w:pPr>
        <w:rPr>
          <w:rFonts w:ascii="Times New Roman" w:eastAsia="Times New Roman" w:hAnsi="Times New Roman" w:cs="Times New Roman"/>
          <w:b/>
          <w:snapToGrid w:val="0"/>
          <w:kern w:val="0"/>
          <w:sz w:val="32"/>
          <w:szCs w:val="32"/>
          <w:lang w:val="en-US"/>
          <w14:ligatures w14:val="none"/>
        </w:rPr>
      </w:pPr>
    </w:p>
    <w:p w14:paraId="38CADD94" w14:textId="77777777" w:rsidR="00C616D4" w:rsidRDefault="00C616D4">
      <w:pP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br w:type="page"/>
      </w:r>
    </w:p>
    <w:p w14:paraId="6586C7F3" w14:textId="77777777" w:rsidR="00C616D4" w:rsidRDefault="00C616D4" w:rsidP="00B60EA8">
      <w:pPr>
        <w:ind w:left="7484"/>
        <w:jc w:val="center"/>
        <w:rPr>
          <w:rFonts w:ascii="Times New Roman" w:eastAsia="Times New Roman" w:hAnsi="Times New Roman" w:cs="Times New Roman"/>
          <w:b/>
          <w:snapToGrid w:val="0"/>
          <w:kern w:val="0"/>
          <w:sz w:val="32"/>
          <w:szCs w:val="32"/>
          <w:lang w:val="en-US"/>
          <w14:ligatures w14:val="none"/>
        </w:rPr>
      </w:pPr>
    </w:p>
    <w:p w14:paraId="1DD4CC09" w14:textId="77777777" w:rsidR="005E509C" w:rsidRDefault="005E509C" w:rsidP="00B60EA8">
      <w:pPr>
        <w:ind w:left="7484"/>
        <w:jc w:val="center"/>
        <w:rPr>
          <w:rFonts w:ascii="Times New Roman" w:eastAsia="Times New Roman" w:hAnsi="Times New Roman" w:cs="Times New Roman"/>
          <w:b/>
          <w:snapToGrid w:val="0"/>
          <w:kern w:val="0"/>
          <w:sz w:val="32"/>
          <w:szCs w:val="32"/>
          <w:lang w:val="en-US"/>
          <w14:ligatures w14:val="none"/>
        </w:rPr>
      </w:pPr>
    </w:p>
    <w:p w14:paraId="1123809D" w14:textId="75AD8BB0" w:rsidR="00C834EF" w:rsidRPr="00303E3C" w:rsidRDefault="00E23B60" w:rsidP="00B60EA8">
      <w:pPr>
        <w:ind w:left="7484"/>
        <w:jc w:val="center"/>
        <w:rPr>
          <w:rFonts w:ascii="Times New Roman" w:eastAsia="Times New Roman" w:hAnsi="Times New Roman" w:cs="Times New Roman"/>
          <w:b/>
          <w:snapToGrid w:val="0"/>
          <w:kern w:val="0"/>
          <w:sz w:val="32"/>
          <w:szCs w:val="32"/>
          <w:lang w:val="en-US"/>
          <w14:ligatures w14:val="none"/>
        </w:rPr>
      </w:pPr>
      <w:r w:rsidRPr="00303E3C">
        <w:rPr>
          <w:rFonts w:ascii="Times New Roman" w:eastAsia="Times New Roman" w:hAnsi="Times New Roman" w:cs="Times New Roman"/>
          <w:b/>
          <w:snapToGrid w:val="0"/>
          <w:kern w:val="0"/>
          <w:sz w:val="32"/>
          <w:szCs w:val="32"/>
          <w:lang w:val="en-US"/>
          <w14:ligatures w14:val="none"/>
        </w:rPr>
        <w:t>Annexure-1</w:t>
      </w:r>
    </w:p>
    <w:p w14:paraId="048F6AE2" w14:textId="2DCF6ED6" w:rsidR="00C834EF" w:rsidRPr="00303E3C"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303E3C">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303E3C"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303E3C" w:rsidRDefault="00E23B60" w:rsidP="00E23B60">
      <w:pPr>
        <w:pStyle w:val="ListParagraph"/>
        <w:numPr>
          <w:ilvl w:val="0"/>
          <w:numId w:val="4"/>
        </w:numPr>
        <w:ind w:left="284"/>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303E3C"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303E3C" w:rsidRDefault="00E23B60" w:rsidP="00E23B60">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303E3C"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484BDC0E" w:rsidR="00B60EA8" w:rsidRPr="009973DC" w:rsidRDefault="00B60EA8" w:rsidP="00B60EA8">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the </w:t>
      </w:r>
      <w:r w:rsidR="009973DC" w:rsidRPr="009973DC">
        <w:rPr>
          <w:rFonts w:ascii="Times New Roman" w:hAnsi="Times New Roman" w:cs="Times New Roman"/>
          <w:sz w:val="24"/>
          <w:szCs w:val="24"/>
        </w:rPr>
        <w:t>M/s Laxmi N</w:t>
      </w:r>
      <w:r w:rsidR="008950E1">
        <w:rPr>
          <w:rFonts w:ascii="Times New Roman" w:hAnsi="Times New Roman" w:cs="Times New Roman"/>
          <w:sz w:val="24"/>
          <w:szCs w:val="24"/>
        </w:rPr>
        <w:t>iwas</w:t>
      </w:r>
      <w:r w:rsidR="009973DC" w:rsidRPr="009973DC">
        <w:rPr>
          <w:rFonts w:ascii="Times New Roman" w:hAnsi="Times New Roman" w:cs="Times New Roman"/>
          <w:sz w:val="24"/>
          <w:szCs w:val="24"/>
        </w:rPr>
        <w:t xml:space="preserve"> Mittal Institute of Information Technology (</w:t>
      </w:r>
      <w:r w:rsidRPr="009973DC">
        <w:rPr>
          <w:rFonts w:ascii="Times New Roman" w:eastAsia="Times New Roman" w:hAnsi="Times New Roman" w:cs="Times New Roman"/>
          <w:bCs/>
          <w:snapToGrid w:val="0"/>
          <w:kern w:val="0"/>
          <w:sz w:val="24"/>
          <w:szCs w:val="24"/>
          <w:lang w:val="en-US"/>
          <w14:ligatures w14:val="none"/>
        </w:rPr>
        <w:t>LNMIIT</w:t>
      </w:r>
      <w:r w:rsidR="009973DC" w:rsidRPr="009973DC">
        <w:rPr>
          <w:rFonts w:ascii="Times New Roman" w:eastAsia="Times New Roman" w:hAnsi="Times New Roman" w:cs="Times New Roman"/>
          <w:bCs/>
          <w:snapToGrid w:val="0"/>
          <w:kern w:val="0"/>
          <w:sz w:val="24"/>
          <w:szCs w:val="24"/>
          <w:lang w:val="en-US"/>
          <w14:ligatures w14:val="none"/>
        </w:rPr>
        <w:t>)</w:t>
      </w:r>
      <w:r w:rsidRPr="009973DC">
        <w:rPr>
          <w:rFonts w:ascii="Times New Roman" w:eastAsia="Times New Roman" w:hAnsi="Times New Roman" w:cs="Times New Roman"/>
          <w:bCs/>
          <w:snapToGrid w:val="0"/>
          <w:kern w:val="0"/>
          <w:sz w:val="24"/>
          <w:szCs w:val="24"/>
          <w:lang w:val="en-US"/>
          <w14:ligatures w14:val="none"/>
        </w:rPr>
        <w:t>, Jaipur.</w:t>
      </w:r>
    </w:p>
    <w:p w14:paraId="37400619" w14:textId="77777777" w:rsidR="00B60EA8" w:rsidRPr="00303E3C"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303E3C"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303E3C"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B533D3" w:rsidRDefault="00B60EA8" w:rsidP="00B60EA8">
      <w:pPr>
        <w:ind w:left="5040"/>
        <w:rPr>
          <w:rFonts w:ascii="Times New Roman" w:eastAsia="Times New Roman" w:hAnsi="Times New Roman" w:cs="Times New Roman"/>
          <w:bCs/>
          <w:snapToGrid w:val="0"/>
          <w:color w:val="FF0000"/>
          <w:kern w:val="0"/>
          <w:sz w:val="24"/>
          <w:szCs w:val="24"/>
          <w:lang w:val="en-US"/>
          <w14:ligatures w14:val="none"/>
        </w:rPr>
      </w:pPr>
    </w:p>
    <w:p w14:paraId="0D04166E" w14:textId="74745DC9" w:rsidR="00C834EF" w:rsidRPr="00B533D3" w:rsidRDefault="00C834EF" w:rsidP="00E23B60">
      <w:pPr>
        <w:ind w:left="284"/>
        <w:jc w:val="center"/>
        <w:rPr>
          <w:rFonts w:ascii="Times New Roman" w:eastAsia="Times New Roman" w:hAnsi="Times New Roman" w:cs="Times New Roman"/>
          <w:b/>
          <w:snapToGrid w:val="0"/>
          <w:color w:val="FF0000"/>
          <w:kern w:val="0"/>
          <w:sz w:val="40"/>
          <w:szCs w:val="40"/>
          <w:u w:val="single"/>
          <w:lang w:val="en-US"/>
          <w14:ligatures w14:val="none"/>
        </w:rPr>
      </w:pPr>
    </w:p>
    <w:p w14:paraId="70DD2185" w14:textId="77777777" w:rsidR="00C834EF" w:rsidRPr="00B533D3" w:rsidRDefault="00C834EF" w:rsidP="00E23B60">
      <w:pPr>
        <w:ind w:left="284"/>
        <w:jc w:val="center"/>
        <w:rPr>
          <w:rFonts w:ascii="Times New Roman" w:eastAsia="Times New Roman" w:hAnsi="Times New Roman" w:cs="Times New Roman"/>
          <w:b/>
          <w:snapToGrid w:val="0"/>
          <w:color w:val="FF0000"/>
          <w:kern w:val="0"/>
          <w:sz w:val="32"/>
          <w:szCs w:val="32"/>
          <w:lang w:val="en-US"/>
          <w14:ligatures w14:val="none"/>
        </w:rPr>
      </w:pPr>
    </w:p>
    <w:p w14:paraId="6E5BE7EB"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t xml:space="preserve"> </w:t>
      </w:r>
    </w:p>
    <w:p w14:paraId="56DD2545"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7CEBAE7D"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lastRenderedPageBreak/>
        <w:t xml:space="preserve"> </w:t>
      </w:r>
    </w:p>
    <w:p w14:paraId="13AC71D0" w14:textId="77777777" w:rsidR="00C834EF" w:rsidRPr="00303E3C"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t xml:space="preserve"> </w:t>
      </w:r>
    </w:p>
    <w:p w14:paraId="426DDA05" w14:textId="77777777" w:rsidR="005E509C" w:rsidRDefault="005E509C"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07116877" w14:textId="07A43ABB" w:rsidR="00C834EF" w:rsidRPr="00303E3C"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sidRPr="00303E3C">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303E3C"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303E3C"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303E3C">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303E3C">
        <w:rPr>
          <w:rFonts w:ascii="Times New Roman" w:eastAsia="Times New Roman" w:hAnsi="Times New Roman" w:cs="Times New Roman"/>
          <w:b/>
          <w:snapToGrid w:val="0"/>
          <w:kern w:val="0"/>
          <w:sz w:val="28"/>
          <w:szCs w:val="28"/>
          <w:lang w:val="en-US"/>
          <w14:ligatures w14:val="none"/>
        </w:rPr>
        <w:t xml:space="preserve">                     </w:t>
      </w:r>
      <w:r w:rsidRPr="00303E3C">
        <w:rPr>
          <w:rFonts w:ascii="Times New Roman" w:eastAsia="Times New Roman" w:hAnsi="Times New Roman" w:cs="Times New Roman"/>
          <w:b/>
          <w:snapToGrid w:val="0"/>
          <w:kern w:val="0"/>
          <w:sz w:val="28"/>
          <w:szCs w:val="28"/>
          <w:lang w:val="en-US"/>
          <w14:ligatures w14:val="none"/>
        </w:rPr>
        <w:t>Performance Guarantee /</w:t>
      </w:r>
      <w:r w:rsidR="00D92104" w:rsidRPr="00303E3C">
        <w:rPr>
          <w:rFonts w:ascii="Times New Roman" w:eastAsia="Times New Roman" w:hAnsi="Times New Roman" w:cs="Times New Roman"/>
          <w:b/>
          <w:snapToGrid w:val="0"/>
          <w:kern w:val="0"/>
          <w:sz w:val="28"/>
          <w:szCs w:val="28"/>
          <w:lang w:val="en-US"/>
          <w14:ligatures w14:val="none"/>
        </w:rPr>
        <w:t xml:space="preserve"> </w:t>
      </w:r>
      <w:r w:rsidRPr="00303E3C">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303E3C"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303E3C" w:rsidRDefault="00197088" w:rsidP="00197088">
      <w:pPr>
        <w:rPr>
          <w:rFonts w:ascii="Times New Roman" w:hAnsi="Times New Roman" w:cs="Times New Roman"/>
          <w:sz w:val="24"/>
          <w:szCs w:val="24"/>
        </w:rPr>
      </w:pPr>
      <w:r w:rsidRPr="00303E3C">
        <w:rPr>
          <w:rFonts w:ascii="Times New Roman" w:hAnsi="Times New Roman" w:cs="Times New Roman"/>
          <w:sz w:val="24"/>
          <w:szCs w:val="24"/>
        </w:rPr>
        <w:t>To</w:t>
      </w:r>
    </w:p>
    <w:p w14:paraId="0AC57D02"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M/s LNM Institute of Information Technology,</w:t>
      </w:r>
    </w:p>
    <w:p w14:paraId="55596455"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Gram: Rupa ki Nangal,</w:t>
      </w:r>
    </w:p>
    <w:p w14:paraId="616AE9F8"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Post: Sumel</w:t>
      </w:r>
    </w:p>
    <w:p w14:paraId="5D9EA7CF"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Jaipur-302031</w:t>
      </w:r>
    </w:p>
    <w:p w14:paraId="2A988C70" w14:textId="77777777" w:rsidR="00197088" w:rsidRPr="00303E3C" w:rsidRDefault="00197088" w:rsidP="00197088">
      <w:pPr>
        <w:spacing w:after="0"/>
        <w:rPr>
          <w:rFonts w:ascii="Times New Roman" w:hAnsi="Times New Roman" w:cs="Times New Roman"/>
          <w:sz w:val="24"/>
          <w:szCs w:val="24"/>
        </w:rPr>
      </w:pPr>
      <w:r w:rsidRPr="00303E3C">
        <w:rPr>
          <w:rFonts w:ascii="Times New Roman" w:hAnsi="Times New Roman" w:cs="Times New Roman"/>
          <w:sz w:val="24"/>
          <w:szCs w:val="24"/>
        </w:rPr>
        <w:t>Rajasthan.</w:t>
      </w:r>
    </w:p>
    <w:p w14:paraId="055BD2F5" w14:textId="77777777" w:rsidR="00201A63" w:rsidRPr="00303E3C" w:rsidRDefault="00201A63" w:rsidP="00197088">
      <w:pPr>
        <w:jc w:val="both"/>
        <w:rPr>
          <w:rFonts w:ascii="Times New Roman" w:hAnsi="Times New Roman" w:cs="Times New Roman"/>
          <w:sz w:val="24"/>
          <w:szCs w:val="24"/>
        </w:rPr>
      </w:pPr>
    </w:p>
    <w:p w14:paraId="1DFEAE42" w14:textId="432262EF" w:rsidR="00201A63" w:rsidRPr="00303E3C" w:rsidRDefault="00197088" w:rsidP="00201A63">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caps/>
          <w:sz w:val="24"/>
          <w:szCs w:val="24"/>
        </w:rPr>
        <w:t xml:space="preserve">In consideration of </w:t>
      </w:r>
      <w:r w:rsidRPr="00303E3C">
        <w:rPr>
          <w:rFonts w:ascii="Times New Roman" w:hAnsi="Times New Roman" w:cs="Times New Roman"/>
          <w:sz w:val="24"/>
          <w:szCs w:val="24"/>
        </w:rPr>
        <w:t xml:space="preserve">M/s </w:t>
      </w:r>
      <w:r w:rsidR="009973DC" w:rsidRPr="009973DC">
        <w:rPr>
          <w:rFonts w:ascii="Times New Roman" w:hAnsi="Times New Roman" w:cs="Times New Roman"/>
          <w:sz w:val="24"/>
          <w:szCs w:val="24"/>
        </w:rPr>
        <w:t>Laxmi N</w:t>
      </w:r>
      <w:r w:rsidR="001154B0">
        <w:rPr>
          <w:rFonts w:ascii="Times New Roman" w:hAnsi="Times New Roman" w:cs="Times New Roman"/>
          <w:sz w:val="24"/>
          <w:szCs w:val="24"/>
        </w:rPr>
        <w:t>iwas</w:t>
      </w:r>
      <w:r w:rsidR="009973DC" w:rsidRPr="009973DC">
        <w:rPr>
          <w:rFonts w:ascii="Times New Roman" w:hAnsi="Times New Roman" w:cs="Times New Roman"/>
          <w:sz w:val="24"/>
          <w:szCs w:val="24"/>
        </w:rPr>
        <w:t xml:space="preserve"> Mittal Institute of Information Technology (</w:t>
      </w:r>
      <w:r w:rsidRPr="009973DC">
        <w:rPr>
          <w:rFonts w:ascii="Times New Roman" w:hAnsi="Times New Roman" w:cs="Times New Roman"/>
          <w:sz w:val="24"/>
          <w:szCs w:val="24"/>
        </w:rPr>
        <w:t>LNMIIT</w:t>
      </w:r>
      <w:r w:rsidR="009973DC" w:rsidRPr="009973DC">
        <w:rPr>
          <w:rFonts w:ascii="Times New Roman" w:hAnsi="Times New Roman" w:cs="Times New Roman"/>
          <w:sz w:val="24"/>
          <w:szCs w:val="24"/>
        </w:rPr>
        <w:t>)</w:t>
      </w:r>
      <w:r w:rsidRPr="009973DC">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w:t>
      </w:r>
      <w:r w:rsidRPr="00303E3C">
        <w:rPr>
          <w:rFonts w:ascii="Times New Roman" w:hAnsi="Times New Roman" w:cs="Times New Roman"/>
          <w:sz w:val="24"/>
          <w:szCs w:val="24"/>
        </w:rPr>
        <w:t>, Via Jamdoli, Jaipur, Rajasthan ( India ) – 302031  (hereinafter called “the Company” (which expression shall include its successor in business and assignees) hav</w:t>
      </w:r>
      <w:r w:rsidR="00201A63" w:rsidRPr="00303E3C">
        <w:rPr>
          <w:rFonts w:ascii="Times New Roman" w:hAnsi="Times New Roman" w:cs="Times New Roman"/>
          <w:sz w:val="24"/>
          <w:szCs w:val="24"/>
        </w:rPr>
        <w:t xml:space="preserve">e agreed to accept irrevocable bank guarantee of Rs……………………….( rupees………………….only ) valid upto……… (date) as </w:t>
      </w:r>
      <w:r w:rsidR="00201A63" w:rsidRPr="00303E3C">
        <w:rPr>
          <w:rFonts w:ascii="Times New Roman" w:hAnsi="Times New Roman" w:cs="Times New Roman"/>
          <w:b/>
          <w:bCs/>
          <w:sz w:val="24"/>
          <w:szCs w:val="24"/>
        </w:rPr>
        <w:t>Earnest Money Deposit</w:t>
      </w:r>
      <w:r w:rsidR="00201A63" w:rsidRPr="00303E3C">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303E3C" w:rsidRDefault="00201A63" w:rsidP="00197088">
      <w:pPr>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OR</w:t>
      </w:r>
    </w:p>
    <w:p w14:paraId="7A6E0481" w14:textId="48AB6822" w:rsidR="00201A63" w:rsidRPr="00303E3C" w:rsidRDefault="00201A63" w:rsidP="00201A63">
      <w:pPr>
        <w:jc w:val="both"/>
        <w:rPr>
          <w:rFonts w:ascii="Times New Roman" w:hAnsi="Times New Roman" w:cs="Times New Roman"/>
          <w:sz w:val="24"/>
          <w:szCs w:val="24"/>
        </w:rPr>
      </w:pPr>
      <w:r w:rsidRPr="00303E3C">
        <w:rPr>
          <w:rFonts w:ascii="Times New Roman" w:hAnsi="Times New Roman" w:cs="Times New Roman"/>
          <w:caps/>
          <w:sz w:val="24"/>
          <w:szCs w:val="24"/>
        </w:rPr>
        <w:t xml:space="preserve">In consideration of </w:t>
      </w:r>
      <w:r w:rsidR="009973DC" w:rsidRPr="009973DC">
        <w:rPr>
          <w:rFonts w:ascii="Times New Roman" w:hAnsi="Times New Roman" w:cs="Times New Roman"/>
          <w:sz w:val="24"/>
          <w:szCs w:val="24"/>
        </w:rPr>
        <w:t>M/s Laxmi N</w:t>
      </w:r>
      <w:r w:rsidR="001154B0">
        <w:rPr>
          <w:rFonts w:ascii="Times New Roman" w:hAnsi="Times New Roman" w:cs="Times New Roman"/>
          <w:sz w:val="24"/>
          <w:szCs w:val="24"/>
        </w:rPr>
        <w:t>iwas</w:t>
      </w:r>
      <w:r w:rsidR="009973DC" w:rsidRPr="009973DC">
        <w:rPr>
          <w:rFonts w:ascii="Times New Roman" w:hAnsi="Times New Roman" w:cs="Times New Roman"/>
          <w:sz w:val="24"/>
          <w:szCs w:val="24"/>
        </w:rPr>
        <w:t xml:space="preserve"> Mittal Institute of Information Technology </w:t>
      </w:r>
      <w:r w:rsidR="009973DC">
        <w:rPr>
          <w:rFonts w:ascii="Times New Roman" w:hAnsi="Times New Roman" w:cs="Times New Roman"/>
          <w:sz w:val="24"/>
          <w:szCs w:val="24"/>
        </w:rPr>
        <w:t>(</w:t>
      </w:r>
      <w:r w:rsidRPr="00303E3C">
        <w:rPr>
          <w:rFonts w:ascii="Times New Roman" w:hAnsi="Times New Roman" w:cs="Times New Roman"/>
          <w:sz w:val="24"/>
          <w:szCs w:val="24"/>
        </w:rPr>
        <w:t xml:space="preserve"> LNMIIT</w:t>
      </w:r>
      <w:r w:rsidR="009973DC">
        <w:rPr>
          <w:rFonts w:ascii="Times New Roman" w:hAnsi="Times New Roman" w:cs="Times New Roman"/>
          <w:sz w:val="24"/>
          <w:szCs w:val="24"/>
        </w:rPr>
        <w:t>)</w:t>
      </w:r>
      <w:r w:rsidRPr="00303E3C">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303E3C">
        <w:rPr>
          <w:rFonts w:ascii="Times New Roman" w:hAnsi="Times New Roman" w:cs="Times New Roman"/>
          <w:b/>
          <w:bCs/>
          <w:sz w:val="24"/>
          <w:szCs w:val="24"/>
        </w:rPr>
        <w:t>Performance Guarantee/Security Deposit/Mobilisation Advance</w:t>
      </w:r>
      <w:r w:rsidRPr="00303E3C">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303E3C" w:rsidRDefault="00201A63"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 (Indicate the name of the bank) ..........................., (herein after referred to as “the Bank”), hereby undertake to pay to the </w:t>
      </w:r>
      <w:r w:rsidR="00AA31DD" w:rsidRPr="00303E3C">
        <w:rPr>
          <w:rFonts w:ascii="Times New Roman" w:hAnsi="Times New Roman" w:cs="Times New Roman"/>
          <w:sz w:val="24"/>
          <w:szCs w:val="24"/>
        </w:rPr>
        <w:t>COMPANY</w:t>
      </w:r>
      <w:r w:rsidRPr="00303E3C">
        <w:rPr>
          <w:rFonts w:ascii="Times New Roman" w:hAnsi="Times New Roman" w:cs="Times New Roman"/>
          <w:sz w:val="24"/>
          <w:szCs w:val="24"/>
        </w:rPr>
        <w:t xml:space="preserve"> an amount not exceeding Rs ................................ (Rupees.............................................. only) on demand by the </w:t>
      </w:r>
      <w:r w:rsidR="00AA31DD" w:rsidRPr="00303E3C">
        <w:rPr>
          <w:rFonts w:ascii="Times New Roman" w:hAnsi="Times New Roman" w:cs="Times New Roman"/>
          <w:sz w:val="24"/>
          <w:szCs w:val="24"/>
        </w:rPr>
        <w:t>COMPANY</w:t>
      </w:r>
      <w:r w:rsidRPr="00303E3C">
        <w:rPr>
          <w:rFonts w:ascii="Times New Roman" w:hAnsi="Times New Roman" w:cs="Times New Roman"/>
          <w:sz w:val="24"/>
          <w:szCs w:val="24"/>
        </w:rPr>
        <w:t xml:space="preserve"> within 10 days of the demand.  </w:t>
      </w:r>
    </w:p>
    <w:p w14:paraId="1D07D367" w14:textId="77777777" w:rsidR="00AA31DD" w:rsidRPr="00303E3C" w:rsidRDefault="00AA31DD" w:rsidP="00AA31DD">
      <w:pPr>
        <w:pStyle w:val="ListParagraph"/>
        <w:ind w:left="0"/>
        <w:jc w:val="both"/>
        <w:rPr>
          <w:rFonts w:ascii="Times New Roman" w:hAnsi="Times New Roman" w:cs="Times New Roman"/>
          <w:sz w:val="24"/>
          <w:szCs w:val="24"/>
        </w:rPr>
      </w:pPr>
    </w:p>
    <w:p w14:paraId="3D21B6A0" w14:textId="4667B028"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 (Indicate the name of the Bank) ................, do here by undertake to pay the amount due and payable under this guarantee without any demur, merely on a demand from the </w:t>
      </w:r>
      <w:r w:rsidRPr="00303E3C">
        <w:rPr>
          <w:rFonts w:ascii="Times New Roman" w:hAnsi="Times New Roman" w:cs="Times New Roman"/>
          <w:sz w:val="24"/>
          <w:szCs w:val="24"/>
        </w:rPr>
        <w:lastRenderedPageBreak/>
        <w:t>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303E3C" w:rsidRDefault="00AA31DD" w:rsidP="00AA31DD">
      <w:pPr>
        <w:pStyle w:val="ListParagraph"/>
        <w:rPr>
          <w:rFonts w:ascii="Times New Roman" w:hAnsi="Times New Roman" w:cs="Times New Roman"/>
          <w:sz w:val="24"/>
          <w:szCs w:val="24"/>
        </w:rPr>
      </w:pPr>
    </w:p>
    <w:p w14:paraId="4A1F3697" w14:textId="0D45FE24"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303E3C" w:rsidRDefault="00AA31DD" w:rsidP="00AA31DD">
      <w:pPr>
        <w:pStyle w:val="ListParagraph"/>
        <w:rPr>
          <w:rFonts w:ascii="Times New Roman" w:hAnsi="Times New Roman" w:cs="Times New Roman"/>
          <w:sz w:val="24"/>
          <w:szCs w:val="24"/>
        </w:rPr>
      </w:pPr>
    </w:p>
    <w:p w14:paraId="3445C64A" w14:textId="5E2D087B"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303E3C" w:rsidRDefault="00AA31DD" w:rsidP="00AA31DD">
      <w:pPr>
        <w:pStyle w:val="ListParagraph"/>
        <w:rPr>
          <w:rFonts w:ascii="Times New Roman" w:hAnsi="Times New Roman" w:cs="Times New Roman"/>
          <w:sz w:val="24"/>
          <w:szCs w:val="24"/>
        </w:rPr>
      </w:pPr>
    </w:p>
    <w:p w14:paraId="2F4F963F" w14:textId="77777777"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303E3C" w:rsidRDefault="00AA31DD" w:rsidP="00AA31DD">
      <w:pPr>
        <w:pStyle w:val="ListParagraph"/>
        <w:rPr>
          <w:rFonts w:ascii="Times New Roman" w:hAnsi="Times New Roman" w:cs="Times New Roman"/>
          <w:sz w:val="24"/>
          <w:szCs w:val="24"/>
        </w:rPr>
      </w:pPr>
    </w:p>
    <w:p w14:paraId="42EFD0A9" w14:textId="3D52CE54"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303E3C" w:rsidRDefault="00AA31DD" w:rsidP="00AA31DD">
      <w:pPr>
        <w:pStyle w:val="ListParagraph"/>
        <w:rPr>
          <w:rFonts w:ascii="Times New Roman" w:hAnsi="Times New Roman" w:cs="Times New Roman"/>
          <w:sz w:val="24"/>
          <w:szCs w:val="24"/>
        </w:rPr>
      </w:pPr>
    </w:p>
    <w:p w14:paraId="726371FC" w14:textId="30164517"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303E3C" w:rsidRDefault="00AA31DD" w:rsidP="00AA31DD">
      <w:pPr>
        <w:pStyle w:val="ListParagraph"/>
        <w:rPr>
          <w:rFonts w:ascii="Times New Roman" w:hAnsi="Times New Roman" w:cs="Times New Roman"/>
          <w:sz w:val="24"/>
          <w:szCs w:val="24"/>
        </w:rPr>
      </w:pPr>
    </w:p>
    <w:p w14:paraId="04038EE6" w14:textId="15085BB5"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303E3C" w:rsidRDefault="00AA31DD" w:rsidP="00AA31DD">
      <w:pPr>
        <w:pStyle w:val="ListParagraph"/>
        <w:rPr>
          <w:rFonts w:ascii="Times New Roman" w:hAnsi="Times New Roman" w:cs="Times New Roman"/>
          <w:sz w:val="24"/>
          <w:szCs w:val="24"/>
        </w:rPr>
      </w:pPr>
    </w:p>
    <w:p w14:paraId="10CA3999" w14:textId="5B861299" w:rsidR="00AA31DD" w:rsidRPr="00303E3C" w:rsidRDefault="00AA31DD" w:rsidP="00AA31DD">
      <w:pPr>
        <w:pStyle w:val="ListParagraph"/>
        <w:ind w:left="0"/>
        <w:jc w:val="both"/>
        <w:rPr>
          <w:rFonts w:ascii="Times New Roman" w:hAnsi="Times New Roman" w:cs="Times New Roman"/>
          <w:sz w:val="24"/>
          <w:szCs w:val="24"/>
        </w:rPr>
      </w:pPr>
      <w:r w:rsidRPr="00303E3C">
        <w:rPr>
          <w:rFonts w:ascii="Times New Roman" w:hAnsi="Times New Roman" w:cs="Times New Roman"/>
          <w:sz w:val="24"/>
          <w:szCs w:val="24"/>
        </w:rPr>
        <w:t>Date :…………….</w:t>
      </w:r>
    </w:p>
    <w:p w14:paraId="2A9A8A41" w14:textId="77777777" w:rsidR="00AA31DD" w:rsidRPr="00B533D3" w:rsidRDefault="00AA31DD" w:rsidP="00197088">
      <w:pPr>
        <w:jc w:val="both"/>
        <w:rPr>
          <w:rFonts w:ascii="Times New Roman" w:hAnsi="Times New Roman" w:cs="Times New Roman"/>
          <w:color w:val="FF0000"/>
          <w:sz w:val="24"/>
          <w:szCs w:val="24"/>
        </w:rPr>
      </w:pPr>
    </w:p>
    <w:p w14:paraId="5DB56A47" w14:textId="77777777" w:rsidR="00406CA0" w:rsidRPr="00B533D3" w:rsidRDefault="00406CA0" w:rsidP="00197088">
      <w:pPr>
        <w:jc w:val="both"/>
        <w:rPr>
          <w:rFonts w:ascii="Times New Roman" w:hAnsi="Times New Roman" w:cs="Times New Roman"/>
          <w:b/>
          <w:bCs/>
          <w:color w:val="FF0000"/>
          <w:sz w:val="24"/>
          <w:szCs w:val="24"/>
        </w:rPr>
      </w:pPr>
    </w:p>
    <w:p w14:paraId="43F90FEC" w14:textId="0CA9808D" w:rsidR="00AA31DD" w:rsidRPr="00303E3C" w:rsidRDefault="00AA31DD" w:rsidP="00197088">
      <w:pPr>
        <w:jc w:val="both"/>
        <w:rPr>
          <w:rFonts w:ascii="Times New Roman" w:hAnsi="Times New Roman" w:cs="Times New Roman"/>
          <w:b/>
          <w:bCs/>
          <w:sz w:val="24"/>
          <w:szCs w:val="24"/>
        </w:rPr>
      </w:pPr>
      <w:r w:rsidRPr="00303E3C">
        <w:rPr>
          <w:rFonts w:ascii="Times New Roman" w:hAnsi="Times New Roman" w:cs="Times New Roman"/>
          <w:b/>
          <w:bCs/>
          <w:sz w:val="24"/>
          <w:szCs w:val="24"/>
        </w:rPr>
        <w:t>Witnesses:</w:t>
      </w:r>
    </w:p>
    <w:p w14:paraId="356F97A3" w14:textId="10BDBB16" w:rsidR="00AA31DD" w:rsidRPr="00303E3C" w:rsidRDefault="00AA31DD" w:rsidP="00AA31DD">
      <w:pPr>
        <w:pStyle w:val="ListParagraph"/>
        <w:numPr>
          <w:ilvl w:val="0"/>
          <w:numId w:val="11"/>
        </w:numPr>
        <w:jc w:val="both"/>
        <w:rPr>
          <w:rFonts w:ascii="Times New Roman" w:hAnsi="Times New Roman" w:cs="Times New Roman"/>
          <w:sz w:val="24"/>
          <w:szCs w:val="24"/>
        </w:rPr>
      </w:pPr>
      <w:r w:rsidRPr="00303E3C">
        <w:rPr>
          <w:rFonts w:ascii="Times New Roman" w:hAnsi="Times New Roman" w:cs="Times New Roman"/>
          <w:sz w:val="24"/>
          <w:szCs w:val="24"/>
        </w:rPr>
        <w:t>Signature……….</w:t>
      </w:r>
    </w:p>
    <w:p w14:paraId="106CD9A0" w14:textId="5243F0BC"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Name and Address</w:t>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Authorised signatory</w:t>
      </w:r>
      <w:r w:rsidRPr="00303E3C">
        <w:rPr>
          <w:rFonts w:ascii="Times New Roman" w:hAnsi="Times New Roman" w:cs="Times New Roman"/>
          <w:sz w:val="24"/>
          <w:szCs w:val="24"/>
        </w:rPr>
        <w:tab/>
      </w:r>
    </w:p>
    <w:p w14:paraId="65ECC5C6" w14:textId="77777777" w:rsidR="00AA31DD" w:rsidRPr="00303E3C" w:rsidRDefault="00AA31DD" w:rsidP="00AA31DD">
      <w:pPr>
        <w:pStyle w:val="ListParagraph"/>
        <w:jc w:val="both"/>
        <w:rPr>
          <w:rFonts w:ascii="Times New Roman" w:hAnsi="Times New Roman" w:cs="Times New Roman"/>
          <w:sz w:val="24"/>
          <w:szCs w:val="24"/>
        </w:rPr>
      </w:pPr>
    </w:p>
    <w:p w14:paraId="61D47252" w14:textId="16174DF8"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Name ……….</w:t>
      </w:r>
    </w:p>
    <w:p w14:paraId="088054EE" w14:textId="77777777" w:rsidR="00406CA0" w:rsidRPr="00303E3C" w:rsidRDefault="00406CA0" w:rsidP="00AA31DD">
      <w:pPr>
        <w:pStyle w:val="ListParagraph"/>
        <w:jc w:val="both"/>
        <w:rPr>
          <w:rFonts w:ascii="Times New Roman" w:hAnsi="Times New Roman" w:cs="Times New Roman"/>
          <w:sz w:val="24"/>
          <w:szCs w:val="24"/>
        </w:rPr>
      </w:pPr>
    </w:p>
    <w:p w14:paraId="5469914E" w14:textId="25ED3006"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Designation……..</w:t>
      </w:r>
    </w:p>
    <w:p w14:paraId="4344C41B" w14:textId="77777777" w:rsidR="00406CA0" w:rsidRPr="00303E3C" w:rsidRDefault="00406CA0" w:rsidP="00AA31DD">
      <w:pPr>
        <w:pStyle w:val="ListParagraph"/>
        <w:jc w:val="both"/>
        <w:rPr>
          <w:rFonts w:ascii="Times New Roman" w:hAnsi="Times New Roman" w:cs="Times New Roman"/>
          <w:sz w:val="24"/>
          <w:szCs w:val="24"/>
        </w:rPr>
      </w:pPr>
    </w:p>
    <w:p w14:paraId="06088C1A" w14:textId="3648BE00"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Staff code No…….</w:t>
      </w:r>
    </w:p>
    <w:p w14:paraId="43B0EA36" w14:textId="77777777" w:rsidR="00406CA0" w:rsidRPr="00303E3C" w:rsidRDefault="00406CA0" w:rsidP="00AA31DD">
      <w:pPr>
        <w:pStyle w:val="ListParagraph"/>
        <w:jc w:val="both"/>
        <w:rPr>
          <w:rFonts w:ascii="Times New Roman" w:hAnsi="Times New Roman" w:cs="Times New Roman"/>
          <w:sz w:val="24"/>
          <w:szCs w:val="24"/>
        </w:rPr>
      </w:pPr>
    </w:p>
    <w:p w14:paraId="1E33CC79" w14:textId="60EA935D"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Bank seal………..</w:t>
      </w:r>
    </w:p>
    <w:p w14:paraId="239D4998" w14:textId="77777777" w:rsidR="00AA31DD" w:rsidRPr="00303E3C" w:rsidRDefault="00AA31DD" w:rsidP="00AA31DD">
      <w:pPr>
        <w:jc w:val="both"/>
        <w:rPr>
          <w:rFonts w:ascii="Times New Roman" w:hAnsi="Times New Roman" w:cs="Times New Roman"/>
          <w:sz w:val="24"/>
          <w:szCs w:val="24"/>
        </w:rPr>
      </w:pPr>
    </w:p>
    <w:p w14:paraId="446FF8F6" w14:textId="44D900B1" w:rsidR="00AA31DD" w:rsidRPr="00303E3C" w:rsidRDefault="00AA31DD" w:rsidP="00AA31DD">
      <w:pPr>
        <w:pStyle w:val="ListParagraph"/>
        <w:numPr>
          <w:ilvl w:val="0"/>
          <w:numId w:val="11"/>
        </w:numPr>
        <w:jc w:val="both"/>
        <w:rPr>
          <w:rFonts w:ascii="Times New Roman" w:hAnsi="Times New Roman" w:cs="Times New Roman"/>
          <w:sz w:val="24"/>
          <w:szCs w:val="24"/>
        </w:rPr>
      </w:pPr>
      <w:r w:rsidRPr="00303E3C">
        <w:rPr>
          <w:rFonts w:ascii="Times New Roman" w:hAnsi="Times New Roman" w:cs="Times New Roman"/>
          <w:sz w:val="24"/>
          <w:szCs w:val="24"/>
        </w:rPr>
        <w:t>Signature……….</w:t>
      </w:r>
    </w:p>
    <w:p w14:paraId="113DF691" w14:textId="2A172CA2"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Name and Address</w:t>
      </w:r>
    </w:p>
    <w:p w14:paraId="644996C5" w14:textId="77777777" w:rsidR="00406CA0" w:rsidRPr="00303E3C" w:rsidRDefault="00406CA0" w:rsidP="00AA31DD">
      <w:pPr>
        <w:pStyle w:val="ListParagraph"/>
        <w:jc w:val="both"/>
        <w:rPr>
          <w:rFonts w:ascii="Times New Roman" w:hAnsi="Times New Roman" w:cs="Times New Roman"/>
          <w:sz w:val="24"/>
          <w:szCs w:val="24"/>
        </w:rPr>
      </w:pPr>
    </w:p>
    <w:p w14:paraId="4477F2E5" w14:textId="77777777" w:rsidR="00406CA0" w:rsidRPr="00303E3C" w:rsidRDefault="00406CA0" w:rsidP="00AA31DD">
      <w:pPr>
        <w:pStyle w:val="ListParagraph"/>
        <w:jc w:val="both"/>
        <w:rPr>
          <w:rFonts w:ascii="Times New Roman" w:hAnsi="Times New Roman" w:cs="Times New Roman"/>
          <w:sz w:val="24"/>
          <w:szCs w:val="24"/>
        </w:rPr>
      </w:pPr>
    </w:p>
    <w:p w14:paraId="589AAEE3" w14:textId="77777777" w:rsidR="00406CA0" w:rsidRPr="00303E3C" w:rsidRDefault="00406CA0" w:rsidP="00AA31DD">
      <w:pPr>
        <w:pStyle w:val="ListParagraph"/>
        <w:jc w:val="both"/>
        <w:rPr>
          <w:rFonts w:ascii="Times New Roman" w:hAnsi="Times New Roman" w:cs="Times New Roman"/>
          <w:sz w:val="24"/>
          <w:szCs w:val="24"/>
        </w:rPr>
      </w:pPr>
    </w:p>
    <w:p w14:paraId="0A235629" w14:textId="3AC9458F" w:rsidR="00406CA0" w:rsidRPr="00303E3C" w:rsidRDefault="00406CA0" w:rsidP="00406CA0">
      <w:pPr>
        <w:pStyle w:val="ListParagraph"/>
        <w:numPr>
          <w:ilvl w:val="0"/>
          <w:numId w:val="12"/>
        </w:numPr>
        <w:rPr>
          <w:rFonts w:ascii="Times New Roman" w:hAnsi="Times New Roman" w:cs="Times New Roman"/>
          <w:sz w:val="24"/>
          <w:szCs w:val="24"/>
        </w:rPr>
      </w:pPr>
      <w:r w:rsidRPr="00303E3C">
        <w:rPr>
          <w:rFonts w:ascii="Times New Roman" w:hAnsi="Times New Roman" w:cs="Times New Roman"/>
          <w:sz w:val="24"/>
          <w:szCs w:val="24"/>
        </w:rPr>
        <w:t>Date to be worked out on the basis of validity period of 90 days where only financial bids are invited and 180 days for two/three bid system from the date of submission of tender.</w:t>
      </w:r>
    </w:p>
    <w:p w14:paraId="3F5832E4" w14:textId="77777777" w:rsidR="00406CA0" w:rsidRPr="00303E3C" w:rsidRDefault="00406CA0" w:rsidP="00406CA0">
      <w:pPr>
        <w:pStyle w:val="ListParagraph"/>
        <w:rPr>
          <w:rFonts w:ascii="Times New Roman" w:hAnsi="Times New Roman" w:cs="Times New Roman"/>
          <w:sz w:val="24"/>
          <w:szCs w:val="24"/>
        </w:rPr>
      </w:pPr>
    </w:p>
    <w:p w14:paraId="49754F50" w14:textId="091F442A" w:rsidR="00406CA0" w:rsidRPr="00303E3C" w:rsidRDefault="00406CA0" w:rsidP="00406CA0">
      <w:pPr>
        <w:pStyle w:val="ListParagraph"/>
        <w:numPr>
          <w:ilvl w:val="0"/>
          <w:numId w:val="12"/>
        </w:numPr>
        <w:rPr>
          <w:rFonts w:ascii="Times New Roman" w:hAnsi="Times New Roman" w:cs="Times New Roman"/>
          <w:sz w:val="24"/>
          <w:szCs w:val="24"/>
        </w:rPr>
      </w:pPr>
      <w:r w:rsidRPr="00303E3C">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303E3C" w:rsidRDefault="00197088" w:rsidP="00406CA0">
      <w:pPr>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p>
    <w:p w14:paraId="50900842" w14:textId="39E6F75C" w:rsidR="00F259E7" w:rsidRPr="00303E3C" w:rsidRDefault="00F259E7">
      <w:pPr>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br w:type="page"/>
      </w:r>
    </w:p>
    <w:p w14:paraId="542A4C87" w14:textId="77777777" w:rsidR="00F259E7" w:rsidRPr="007B320F" w:rsidRDefault="00F259E7" w:rsidP="00F259E7">
      <w:pPr>
        <w:spacing w:after="0"/>
        <w:ind w:firstLine="284"/>
        <w:jc w:val="center"/>
        <w:rPr>
          <w:rFonts w:ascii="Times New Roman" w:eastAsia="Times New Roman" w:hAnsi="Times New Roman" w:cs="Times New Roman"/>
          <w:b/>
          <w:snapToGrid w:val="0"/>
          <w:kern w:val="0"/>
          <w:sz w:val="24"/>
          <w:szCs w:val="24"/>
          <w:lang w:val="en-US"/>
          <w14:ligatures w14:val="none"/>
        </w:rPr>
      </w:pPr>
    </w:p>
    <w:p w14:paraId="75627495" w14:textId="77777777" w:rsidR="00DA01E3" w:rsidRDefault="00DA01E3"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p>
    <w:p w14:paraId="491826FC" w14:textId="1DA245F4" w:rsidR="00F259E7" w:rsidRDefault="00F259E7"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r w:rsidRPr="00DA01E3">
        <w:rPr>
          <w:rFonts w:ascii="Times New Roman" w:eastAsia="Times New Roman" w:hAnsi="Times New Roman" w:cs="Times New Roman"/>
          <w:b/>
          <w:snapToGrid w:val="0"/>
          <w:kern w:val="0"/>
          <w:sz w:val="40"/>
          <w:szCs w:val="40"/>
          <w:lang w:val="en-US"/>
          <w14:ligatures w14:val="none"/>
        </w:rPr>
        <w:t>Price Bid</w:t>
      </w:r>
    </w:p>
    <w:p w14:paraId="3DF2E23E" w14:textId="033F4061" w:rsidR="00DA01E3" w:rsidRDefault="00DA01E3"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r w:rsidRPr="00DA01E3">
        <w:rPr>
          <w:rFonts w:ascii="Times New Roman" w:eastAsia="Times New Roman" w:hAnsi="Times New Roman" w:cs="Times New Roman"/>
          <w:bCs/>
          <w:snapToGrid w:val="0"/>
          <w:kern w:val="0"/>
          <w:sz w:val="32"/>
          <w:szCs w:val="32"/>
          <w:lang w:val="en-US"/>
          <w14:ligatures w14:val="none"/>
        </w:rPr>
        <w:t>(To be submitted separately</w:t>
      </w:r>
      <w:r w:rsidR="003820F8">
        <w:rPr>
          <w:rFonts w:ascii="Times New Roman" w:eastAsia="Times New Roman" w:hAnsi="Times New Roman" w:cs="Times New Roman"/>
          <w:bCs/>
          <w:snapToGrid w:val="0"/>
          <w:kern w:val="0"/>
          <w:sz w:val="32"/>
          <w:szCs w:val="32"/>
          <w:lang w:val="en-US"/>
          <w14:ligatures w14:val="none"/>
        </w:rPr>
        <w:t xml:space="preserve"> in a sealed </w:t>
      </w:r>
      <w:r w:rsidR="00517C77">
        <w:rPr>
          <w:rFonts w:ascii="Times New Roman" w:eastAsia="Times New Roman" w:hAnsi="Times New Roman" w:cs="Times New Roman"/>
          <w:bCs/>
          <w:snapToGrid w:val="0"/>
          <w:kern w:val="0"/>
          <w:sz w:val="32"/>
          <w:szCs w:val="32"/>
          <w:lang w:val="en-US"/>
          <w14:ligatures w14:val="none"/>
        </w:rPr>
        <w:t>envelope</w:t>
      </w:r>
      <w:r w:rsidR="007817E5">
        <w:rPr>
          <w:rFonts w:ascii="Times New Roman" w:eastAsia="Times New Roman" w:hAnsi="Times New Roman" w:cs="Times New Roman"/>
          <w:bCs/>
          <w:snapToGrid w:val="0"/>
          <w:kern w:val="0"/>
          <w:sz w:val="32"/>
          <w:szCs w:val="32"/>
          <w:lang w:val="en-US"/>
          <w14:ligatures w14:val="none"/>
        </w:rPr>
        <w:t xml:space="preserve"> on a company’s letter head </w:t>
      </w:r>
      <w:r w:rsidRPr="00DA01E3">
        <w:rPr>
          <w:rFonts w:ascii="Times New Roman" w:eastAsia="Times New Roman" w:hAnsi="Times New Roman" w:cs="Times New Roman"/>
          <w:bCs/>
          <w:snapToGrid w:val="0"/>
          <w:kern w:val="0"/>
          <w:sz w:val="32"/>
          <w:szCs w:val="32"/>
          <w:lang w:val="en-US"/>
          <w14:ligatures w14:val="none"/>
        </w:rPr>
        <w:t>)</w:t>
      </w:r>
    </w:p>
    <w:p w14:paraId="4C64BA78" w14:textId="77777777" w:rsidR="00DA01E3" w:rsidRDefault="00DA01E3"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p>
    <w:p w14:paraId="12DBCABF" w14:textId="77777777" w:rsidR="00DA01E3" w:rsidRPr="00B533D3" w:rsidRDefault="00DA01E3" w:rsidP="00DA01E3">
      <w:pPr>
        <w:jc w:val="both"/>
        <w:rPr>
          <w:rFonts w:ascii="Times New Roman" w:hAnsi="Times New Roman" w:cs="Times New Roman"/>
          <w:sz w:val="32"/>
          <w:szCs w:val="32"/>
        </w:rPr>
      </w:pPr>
      <w:r w:rsidRPr="00B533D3">
        <w:rPr>
          <w:rFonts w:ascii="Times New Roman" w:hAnsi="Times New Roman" w:cs="Times New Roman"/>
          <w:b/>
          <w:bCs/>
          <w:sz w:val="32"/>
          <w:szCs w:val="32"/>
        </w:rPr>
        <w:t>Name of the Project</w:t>
      </w:r>
      <w:r w:rsidRPr="00B533D3">
        <w:rPr>
          <w:rFonts w:ascii="Times New Roman" w:hAnsi="Times New Roman" w:cs="Times New Roman"/>
          <w:sz w:val="32"/>
          <w:szCs w:val="32"/>
        </w:rPr>
        <w:t xml:space="preserve">: Construction of </w:t>
      </w:r>
      <w:r w:rsidRPr="00B533D3">
        <w:rPr>
          <w:rFonts w:ascii="Times New Roman" w:hAnsi="Times New Roman" w:cs="Times New Roman"/>
          <w:b/>
          <w:bCs/>
          <w:sz w:val="32"/>
          <w:szCs w:val="32"/>
          <w:u w:val="single"/>
        </w:rPr>
        <w:t>LNMIIT International Centre for Artificial intelligence (LICAI)</w:t>
      </w:r>
      <w:r w:rsidRPr="00B533D3">
        <w:rPr>
          <w:rFonts w:ascii="Times New Roman" w:hAnsi="Times New Roman" w:cs="Times New Roman"/>
          <w:sz w:val="32"/>
          <w:szCs w:val="32"/>
        </w:rPr>
        <w:t xml:space="preserve"> (G+5) at Jaipur.</w:t>
      </w:r>
    </w:p>
    <w:p w14:paraId="14FDCE6A" w14:textId="77777777" w:rsidR="00DA01E3" w:rsidRPr="00B533D3" w:rsidRDefault="00DA01E3" w:rsidP="00DA01E3">
      <w:pPr>
        <w:jc w:val="both"/>
        <w:rPr>
          <w:rFonts w:ascii="Times New Roman" w:hAnsi="Times New Roman" w:cs="Times New Roman"/>
          <w:sz w:val="32"/>
          <w:szCs w:val="32"/>
        </w:rPr>
      </w:pPr>
      <w:r w:rsidRPr="00B533D3">
        <w:rPr>
          <w:rFonts w:ascii="Times New Roman" w:hAnsi="Times New Roman" w:cs="Times New Roman"/>
          <w:b/>
          <w:bCs/>
          <w:sz w:val="32"/>
          <w:szCs w:val="32"/>
        </w:rPr>
        <w:t>Sub Head:</w:t>
      </w:r>
      <w:r w:rsidRPr="00B533D3">
        <w:rPr>
          <w:rFonts w:ascii="Times New Roman" w:hAnsi="Times New Roman" w:cs="Times New Roman"/>
          <w:sz w:val="32"/>
          <w:szCs w:val="32"/>
        </w:rPr>
        <w:t xml:space="preserve"> </w:t>
      </w:r>
      <w:r w:rsidRPr="00B533D3">
        <w:rPr>
          <w:rFonts w:ascii="Times New Roman" w:hAnsi="Times New Roman" w:cs="Times New Roman"/>
          <w:b/>
          <w:bCs/>
          <w:sz w:val="32"/>
          <w:szCs w:val="32"/>
        </w:rPr>
        <w:t xml:space="preserve">Supply </w:t>
      </w:r>
      <w:r>
        <w:rPr>
          <w:rFonts w:ascii="Times New Roman" w:hAnsi="Times New Roman" w:cs="Times New Roman"/>
          <w:b/>
          <w:bCs/>
          <w:sz w:val="32"/>
          <w:szCs w:val="32"/>
        </w:rPr>
        <w:t>o</w:t>
      </w:r>
      <w:r w:rsidRPr="00B533D3">
        <w:rPr>
          <w:rFonts w:ascii="Times New Roman" w:hAnsi="Times New Roman" w:cs="Times New Roman"/>
          <w:b/>
          <w:bCs/>
          <w:sz w:val="32"/>
          <w:szCs w:val="32"/>
        </w:rPr>
        <w:t>f Transformers works</w:t>
      </w:r>
      <w:r w:rsidRPr="00B533D3">
        <w:rPr>
          <w:rFonts w:ascii="Times New Roman" w:hAnsi="Times New Roman" w:cs="Times New Roman"/>
          <w:sz w:val="32"/>
          <w:szCs w:val="32"/>
        </w:rPr>
        <w:t xml:space="preserve">. </w:t>
      </w:r>
    </w:p>
    <w:p w14:paraId="7942FD95" w14:textId="77777777" w:rsidR="008F2D72" w:rsidRPr="00B823A4" w:rsidRDefault="008F2D72" w:rsidP="008F2D72">
      <w:pPr>
        <w:spacing w:after="0"/>
        <w:ind w:left="-284" w:firstLine="568"/>
        <w:rPr>
          <w:rFonts w:ascii="Times New Roman" w:eastAsia="Times New Roman" w:hAnsi="Times New Roman" w:cs="Times New Roman"/>
          <w:b/>
          <w:snapToGrid w:val="0"/>
          <w:kern w:val="0"/>
          <w:sz w:val="24"/>
          <w:szCs w:val="24"/>
          <w:lang w:val="en-US"/>
          <w14:ligatures w14:val="none"/>
        </w:rPr>
      </w:pPr>
    </w:p>
    <w:tbl>
      <w:tblPr>
        <w:tblStyle w:val="TableGrid"/>
        <w:tblW w:w="9498" w:type="dxa"/>
        <w:tblInd w:w="-147" w:type="dxa"/>
        <w:tblLook w:val="04A0" w:firstRow="1" w:lastRow="0" w:firstColumn="1" w:lastColumn="0" w:noHBand="0" w:noVBand="1"/>
      </w:tblPr>
      <w:tblGrid>
        <w:gridCol w:w="663"/>
        <w:gridCol w:w="5085"/>
        <w:gridCol w:w="1057"/>
        <w:gridCol w:w="1057"/>
        <w:gridCol w:w="1636"/>
      </w:tblGrid>
      <w:tr w:rsidR="003820F8" w:rsidRPr="00B823A4" w14:paraId="4F550029" w14:textId="48F89E8B" w:rsidTr="004A2C19">
        <w:tc>
          <w:tcPr>
            <w:tcW w:w="663" w:type="dxa"/>
          </w:tcPr>
          <w:p w14:paraId="011301C9" w14:textId="05665D72" w:rsidR="003820F8" w:rsidRPr="00B823A4" w:rsidRDefault="003820F8" w:rsidP="008F2D72">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Sno.</w:t>
            </w:r>
          </w:p>
        </w:tc>
        <w:tc>
          <w:tcPr>
            <w:tcW w:w="5085" w:type="dxa"/>
          </w:tcPr>
          <w:p w14:paraId="51382FCB" w14:textId="698A086D" w:rsidR="003820F8" w:rsidRPr="00B823A4" w:rsidRDefault="003820F8" w:rsidP="008F2D72">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Item Description</w:t>
            </w:r>
          </w:p>
        </w:tc>
        <w:tc>
          <w:tcPr>
            <w:tcW w:w="1057" w:type="dxa"/>
          </w:tcPr>
          <w:p w14:paraId="244D94DF" w14:textId="246591FB" w:rsidR="003820F8" w:rsidRPr="00B823A4" w:rsidRDefault="003820F8" w:rsidP="008F2D72">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Qty</w:t>
            </w:r>
          </w:p>
        </w:tc>
        <w:tc>
          <w:tcPr>
            <w:tcW w:w="1057" w:type="dxa"/>
          </w:tcPr>
          <w:p w14:paraId="32E55A9F" w14:textId="011551EF" w:rsidR="003820F8" w:rsidRPr="00B823A4" w:rsidRDefault="003820F8" w:rsidP="008F2D72">
            <w:pPr>
              <w:jc w:val="center"/>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Rate</w:t>
            </w:r>
          </w:p>
        </w:tc>
        <w:tc>
          <w:tcPr>
            <w:tcW w:w="1636" w:type="dxa"/>
          </w:tcPr>
          <w:p w14:paraId="04E70DD2" w14:textId="465B4267" w:rsidR="003820F8" w:rsidRPr="00B823A4" w:rsidRDefault="003820F8" w:rsidP="008F2D72">
            <w:pPr>
              <w:jc w:val="center"/>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Amount</w:t>
            </w:r>
          </w:p>
        </w:tc>
      </w:tr>
      <w:tr w:rsidR="003820F8" w:rsidRPr="00B823A4" w14:paraId="6D8AD235" w14:textId="2F09E42B" w:rsidTr="004A2C19">
        <w:tc>
          <w:tcPr>
            <w:tcW w:w="663" w:type="dxa"/>
          </w:tcPr>
          <w:p w14:paraId="0AF3F3DF"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5085" w:type="dxa"/>
          </w:tcPr>
          <w:p w14:paraId="4BDF76B8"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1057" w:type="dxa"/>
          </w:tcPr>
          <w:p w14:paraId="0E2CF39F"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1057" w:type="dxa"/>
          </w:tcPr>
          <w:p w14:paraId="5842ED46"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298305E9"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r>
      <w:tr w:rsidR="003820F8" w:rsidRPr="00B823A4" w14:paraId="56A1297D" w14:textId="22868FA4" w:rsidTr="004A2C19">
        <w:trPr>
          <w:trHeight w:val="753"/>
        </w:trPr>
        <w:tc>
          <w:tcPr>
            <w:tcW w:w="663" w:type="dxa"/>
          </w:tcPr>
          <w:p w14:paraId="01AF24FB" w14:textId="6B973999" w:rsidR="003820F8" w:rsidRPr="0044013B" w:rsidRDefault="003820F8" w:rsidP="0044013B">
            <w:pPr>
              <w:jc w:val="center"/>
              <w:rPr>
                <w:rFonts w:ascii="Times New Roman" w:eastAsia="Times New Roman" w:hAnsi="Times New Roman" w:cs="Times New Roman"/>
                <w:b/>
                <w:snapToGrid w:val="0"/>
                <w:kern w:val="0"/>
                <w:sz w:val="24"/>
                <w:szCs w:val="24"/>
                <w:lang w:val="en-US"/>
                <w14:ligatures w14:val="none"/>
              </w:rPr>
            </w:pPr>
            <w:r w:rsidRPr="0044013B">
              <w:rPr>
                <w:rFonts w:ascii="Times New Roman" w:eastAsia="Times New Roman" w:hAnsi="Times New Roman" w:cs="Times New Roman"/>
                <w:b/>
                <w:snapToGrid w:val="0"/>
                <w:kern w:val="0"/>
                <w:sz w:val="24"/>
                <w:szCs w:val="24"/>
                <w:lang w:val="en-US"/>
                <w14:ligatures w14:val="none"/>
              </w:rPr>
              <w:t>1.</w:t>
            </w:r>
          </w:p>
        </w:tc>
        <w:tc>
          <w:tcPr>
            <w:tcW w:w="5085" w:type="dxa"/>
          </w:tcPr>
          <w:p w14:paraId="372A700D" w14:textId="7CE55965" w:rsidR="003820F8" w:rsidRPr="009973DC" w:rsidRDefault="007817E5" w:rsidP="008F2D72">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Supply Only </w:t>
            </w:r>
            <w:r w:rsidR="003820F8" w:rsidRPr="009973DC">
              <w:rPr>
                <w:rFonts w:ascii="Times New Roman" w:eastAsia="Times New Roman" w:hAnsi="Times New Roman" w:cs="Times New Roman"/>
                <w:b/>
                <w:snapToGrid w:val="0"/>
                <w:kern w:val="0"/>
                <w:sz w:val="24"/>
                <w:szCs w:val="24"/>
                <w:lang w:val="en-US"/>
                <w14:ligatures w14:val="none"/>
              </w:rPr>
              <w:t xml:space="preserve">Transformers as </w:t>
            </w:r>
            <w:r w:rsidR="003820F8" w:rsidRPr="009973DC">
              <w:rPr>
                <w:rFonts w:ascii="Times New Roman" w:eastAsia="Times New Roman" w:hAnsi="Times New Roman" w:cs="Times New Roman"/>
                <w:bCs/>
                <w:snapToGrid w:val="0"/>
                <w:kern w:val="0"/>
                <w:sz w:val="24"/>
                <w:szCs w:val="24"/>
                <w:lang w:val="en-US"/>
                <w14:ligatures w14:val="none"/>
              </w:rPr>
              <w:t>described in schedule of quantities at</w:t>
            </w:r>
            <w:r w:rsidR="003820F8" w:rsidRPr="009973DC">
              <w:rPr>
                <w:rFonts w:ascii="Times New Roman" w:eastAsia="Times New Roman" w:hAnsi="Times New Roman" w:cs="Times New Roman"/>
                <w:b/>
                <w:snapToGrid w:val="0"/>
                <w:kern w:val="0"/>
                <w:sz w:val="24"/>
                <w:szCs w:val="24"/>
                <w:lang w:val="en-US"/>
                <w14:ligatures w14:val="none"/>
              </w:rPr>
              <w:t xml:space="preserve"> </w:t>
            </w:r>
            <w:r w:rsidR="003820F8" w:rsidRPr="009973DC">
              <w:rPr>
                <w:rFonts w:ascii="Times New Roman" w:eastAsia="Times New Roman" w:hAnsi="Times New Roman" w:cs="Times New Roman"/>
                <w:bCs/>
                <w:snapToGrid w:val="0"/>
                <w:kern w:val="0"/>
                <w:sz w:val="24"/>
                <w:szCs w:val="24"/>
                <w:lang w:val="en-US"/>
                <w14:ligatures w14:val="none"/>
              </w:rPr>
              <w:t>serial no</w:t>
            </w:r>
            <w:r w:rsidR="003820F8" w:rsidRPr="009973DC">
              <w:rPr>
                <w:rFonts w:ascii="Times New Roman" w:eastAsia="Times New Roman" w:hAnsi="Times New Roman" w:cs="Times New Roman"/>
                <w:b/>
                <w:snapToGrid w:val="0"/>
                <w:kern w:val="0"/>
                <w:sz w:val="24"/>
                <w:szCs w:val="24"/>
                <w:lang w:val="en-US"/>
                <w14:ligatures w14:val="none"/>
              </w:rPr>
              <w:t>. A</w:t>
            </w:r>
            <w:r w:rsidR="004A2C19" w:rsidRPr="009973DC">
              <w:rPr>
                <w:rFonts w:ascii="Times New Roman" w:eastAsia="Times New Roman" w:hAnsi="Times New Roman" w:cs="Times New Roman"/>
                <w:b/>
                <w:snapToGrid w:val="0"/>
                <w:kern w:val="0"/>
                <w:sz w:val="24"/>
                <w:szCs w:val="24"/>
                <w:lang w:val="en-US"/>
                <w14:ligatures w14:val="none"/>
              </w:rPr>
              <w:t xml:space="preserve"> ( 1600 kVA )</w:t>
            </w:r>
          </w:p>
        </w:tc>
        <w:tc>
          <w:tcPr>
            <w:tcW w:w="1057" w:type="dxa"/>
          </w:tcPr>
          <w:p w14:paraId="28015831" w14:textId="360F420F" w:rsidR="003820F8" w:rsidRPr="009973DC" w:rsidRDefault="003820F8" w:rsidP="008F2D72">
            <w:pPr>
              <w:rPr>
                <w:rFonts w:ascii="Times New Roman" w:eastAsia="Times New Roman" w:hAnsi="Times New Roman" w:cs="Times New Roman"/>
                <w:b/>
                <w:snapToGrid w:val="0"/>
                <w:kern w:val="0"/>
                <w:sz w:val="24"/>
                <w:szCs w:val="24"/>
                <w:lang w:val="en-US"/>
                <w14:ligatures w14:val="none"/>
              </w:rPr>
            </w:pPr>
            <w:r w:rsidRPr="009973DC">
              <w:rPr>
                <w:rFonts w:ascii="Times New Roman" w:eastAsia="Times New Roman" w:hAnsi="Times New Roman" w:cs="Times New Roman"/>
                <w:b/>
                <w:snapToGrid w:val="0"/>
                <w:kern w:val="0"/>
                <w:sz w:val="24"/>
                <w:szCs w:val="24"/>
                <w:lang w:val="en-US"/>
                <w14:ligatures w14:val="none"/>
              </w:rPr>
              <w:t>2</w:t>
            </w:r>
          </w:p>
        </w:tc>
        <w:tc>
          <w:tcPr>
            <w:tcW w:w="1057" w:type="dxa"/>
          </w:tcPr>
          <w:p w14:paraId="712C224E"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1F4151CF"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r>
      <w:tr w:rsidR="007817E5" w:rsidRPr="00B823A4" w14:paraId="61537E3D" w14:textId="77777777" w:rsidTr="004A2C19">
        <w:trPr>
          <w:trHeight w:val="753"/>
        </w:trPr>
        <w:tc>
          <w:tcPr>
            <w:tcW w:w="663" w:type="dxa"/>
          </w:tcPr>
          <w:p w14:paraId="26188C13" w14:textId="4AFAF000" w:rsidR="007817E5" w:rsidRPr="0044013B" w:rsidRDefault="007817E5" w:rsidP="0044013B">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p>
        </w:tc>
        <w:tc>
          <w:tcPr>
            <w:tcW w:w="5085" w:type="dxa"/>
          </w:tcPr>
          <w:p w14:paraId="16C285AE" w14:textId="1F0FA3E7" w:rsidR="007817E5" w:rsidRDefault="007817E5" w:rsidP="008F2D72">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Installation Testing and Commissioning of item no1 as described above </w:t>
            </w:r>
          </w:p>
        </w:tc>
        <w:tc>
          <w:tcPr>
            <w:tcW w:w="1057" w:type="dxa"/>
          </w:tcPr>
          <w:p w14:paraId="3F8F1058" w14:textId="360F9728" w:rsidR="007817E5" w:rsidRPr="009973DC" w:rsidRDefault="007817E5" w:rsidP="008F2D72">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p>
        </w:tc>
        <w:tc>
          <w:tcPr>
            <w:tcW w:w="1057" w:type="dxa"/>
          </w:tcPr>
          <w:p w14:paraId="6E72D948" w14:textId="77777777" w:rsidR="007817E5" w:rsidRPr="0044013B" w:rsidRDefault="007817E5"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47068CC7" w14:textId="77777777" w:rsidR="007817E5" w:rsidRPr="0044013B" w:rsidRDefault="007817E5" w:rsidP="008F2D72">
            <w:pPr>
              <w:rPr>
                <w:rFonts w:ascii="Times New Roman" w:eastAsia="Times New Roman" w:hAnsi="Times New Roman" w:cs="Times New Roman"/>
                <w:b/>
                <w:snapToGrid w:val="0"/>
                <w:kern w:val="0"/>
                <w:sz w:val="24"/>
                <w:szCs w:val="24"/>
                <w:lang w:val="en-US"/>
                <w14:ligatures w14:val="none"/>
              </w:rPr>
            </w:pPr>
          </w:p>
        </w:tc>
      </w:tr>
      <w:tr w:rsidR="003820F8" w:rsidRPr="00B823A4" w14:paraId="2313D519" w14:textId="27EC33C3" w:rsidTr="004A2C19">
        <w:trPr>
          <w:trHeight w:val="889"/>
        </w:trPr>
        <w:tc>
          <w:tcPr>
            <w:tcW w:w="663" w:type="dxa"/>
          </w:tcPr>
          <w:p w14:paraId="08A2F6B4" w14:textId="7E03A878" w:rsidR="003820F8" w:rsidRPr="0044013B" w:rsidRDefault="007817E5" w:rsidP="0044013B">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r w:rsidR="003820F8" w:rsidRPr="0044013B">
              <w:rPr>
                <w:rFonts w:ascii="Times New Roman" w:eastAsia="Times New Roman" w:hAnsi="Times New Roman" w:cs="Times New Roman"/>
                <w:b/>
                <w:snapToGrid w:val="0"/>
                <w:kern w:val="0"/>
                <w:sz w:val="24"/>
                <w:szCs w:val="24"/>
                <w:lang w:val="en-US"/>
                <w14:ligatures w14:val="none"/>
              </w:rPr>
              <w:t>.</w:t>
            </w:r>
          </w:p>
        </w:tc>
        <w:tc>
          <w:tcPr>
            <w:tcW w:w="5085" w:type="dxa"/>
          </w:tcPr>
          <w:p w14:paraId="6EDF0CE3" w14:textId="49D7A666" w:rsidR="003820F8" w:rsidRPr="009973DC" w:rsidRDefault="003820F8" w:rsidP="00130B35">
            <w:pPr>
              <w:rPr>
                <w:rFonts w:ascii="Times New Roman" w:eastAsia="Times New Roman" w:hAnsi="Times New Roman" w:cs="Times New Roman"/>
                <w:b/>
                <w:snapToGrid w:val="0"/>
                <w:kern w:val="0"/>
                <w:sz w:val="24"/>
                <w:szCs w:val="24"/>
                <w:lang w:val="en-US"/>
                <w14:ligatures w14:val="none"/>
              </w:rPr>
            </w:pPr>
            <w:r w:rsidRPr="009973DC">
              <w:rPr>
                <w:rFonts w:ascii="Times New Roman" w:eastAsia="Times New Roman" w:hAnsi="Times New Roman" w:cs="Times New Roman"/>
                <w:kern w:val="0"/>
                <w:sz w:val="24"/>
                <w:szCs w:val="24"/>
                <w:lang w:eastAsia="en-IN"/>
                <w14:ligatures w14:val="none"/>
              </w:rPr>
              <w:t xml:space="preserve">Comprehensive Maintenance for a period of next </w:t>
            </w:r>
            <w:r w:rsidRPr="009973DC">
              <w:rPr>
                <w:rFonts w:ascii="Times New Roman" w:eastAsia="Times New Roman" w:hAnsi="Times New Roman" w:cs="Times New Roman"/>
                <w:b/>
                <w:bCs/>
                <w:kern w:val="0"/>
                <w:sz w:val="24"/>
                <w:szCs w:val="24"/>
                <w:lang w:eastAsia="en-IN"/>
                <w14:ligatures w14:val="none"/>
              </w:rPr>
              <w:t xml:space="preserve">five years </w:t>
            </w:r>
            <w:r w:rsidRPr="009973DC">
              <w:rPr>
                <w:rFonts w:ascii="Times New Roman" w:eastAsia="Times New Roman" w:hAnsi="Times New Roman" w:cs="Times New Roman"/>
                <w:kern w:val="0"/>
                <w:sz w:val="24"/>
                <w:szCs w:val="24"/>
                <w:lang w:eastAsia="en-IN"/>
                <w14:ligatures w14:val="none"/>
              </w:rPr>
              <w:t xml:space="preserve">(05) after the completion of Defects Liability period </w:t>
            </w:r>
            <w:r w:rsidR="00330510">
              <w:rPr>
                <w:rFonts w:ascii="Times New Roman" w:eastAsia="Times New Roman" w:hAnsi="Times New Roman" w:cs="Times New Roman"/>
                <w:kern w:val="0"/>
                <w:sz w:val="24"/>
                <w:szCs w:val="24"/>
                <w:lang w:eastAsia="en-IN"/>
                <w14:ligatures w14:val="none"/>
              </w:rPr>
              <w:t>.</w:t>
            </w:r>
            <w:r w:rsidRPr="009973DC">
              <w:rPr>
                <w:rFonts w:ascii="Times New Roman" w:eastAsia="Times New Roman" w:hAnsi="Times New Roman" w:cs="Times New Roman"/>
                <w:kern w:val="0"/>
                <w:sz w:val="24"/>
                <w:szCs w:val="24"/>
                <w:lang w:eastAsia="en-IN"/>
                <w14:ligatures w14:val="none"/>
              </w:rPr>
              <w:t xml:space="preserve">for serial no. </w:t>
            </w:r>
            <w:r w:rsidRPr="009973DC">
              <w:rPr>
                <w:rFonts w:ascii="Times New Roman" w:eastAsia="Times New Roman" w:hAnsi="Times New Roman" w:cs="Times New Roman"/>
                <w:b/>
                <w:bCs/>
                <w:kern w:val="0"/>
                <w:sz w:val="24"/>
                <w:szCs w:val="24"/>
                <w:lang w:eastAsia="en-IN"/>
                <w14:ligatures w14:val="none"/>
              </w:rPr>
              <w:t xml:space="preserve">A </w:t>
            </w:r>
            <w:r w:rsidR="00330510">
              <w:rPr>
                <w:rFonts w:ascii="Times New Roman" w:eastAsia="Times New Roman" w:hAnsi="Times New Roman" w:cs="Times New Roman"/>
                <w:b/>
                <w:bCs/>
                <w:kern w:val="0"/>
                <w:sz w:val="24"/>
                <w:szCs w:val="24"/>
                <w:lang w:eastAsia="en-IN"/>
                <w14:ligatures w14:val="none"/>
              </w:rPr>
              <w:t>of schedule of quanties.</w:t>
            </w:r>
          </w:p>
        </w:tc>
        <w:tc>
          <w:tcPr>
            <w:tcW w:w="1057" w:type="dxa"/>
          </w:tcPr>
          <w:p w14:paraId="1DCB80AB" w14:textId="68BC0C8B" w:rsidR="003820F8" w:rsidRPr="009973DC" w:rsidRDefault="003820F8" w:rsidP="008F2D72">
            <w:pPr>
              <w:rPr>
                <w:rFonts w:ascii="Times New Roman" w:eastAsia="Times New Roman" w:hAnsi="Times New Roman" w:cs="Times New Roman"/>
                <w:b/>
                <w:snapToGrid w:val="0"/>
                <w:kern w:val="0"/>
                <w:sz w:val="24"/>
                <w:szCs w:val="24"/>
                <w:lang w:val="en-US"/>
                <w14:ligatures w14:val="none"/>
              </w:rPr>
            </w:pPr>
            <w:r w:rsidRPr="009973DC">
              <w:rPr>
                <w:rFonts w:ascii="Times New Roman" w:eastAsia="Times New Roman" w:hAnsi="Times New Roman" w:cs="Times New Roman"/>
                <w:b/>
                <w:snapToGrid w:val="0"/>
                <w:kern w:val="0"/>
                <w:sz w:val="24"/>
                <w:szCs w:val="24"/>
                <w:lang w:val="en-US"/>
                <w14:ligatures w14:val="none"/>
              </w:rPr>
              <w:t>2</w:t>
            </w:r>
          </w:p>
        </w:tc>
        <w:tc>
          <w:tcPr>
            <w:tcW w:w="1057" w:type="dxa"/>
          </w:tcPr>
          <w:p w14:paraId="6B9E2604"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2B8A9735"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r>
      <w:tr w:rsidR="003820F8" w:rsidRPr="00B823A4" w14:paraId="7CC848C8" w14:textId="7ED79E26" w:rsidTr="004A2C19">
        <w:trPr>
          <w:trHeight w:val="635"/>
        </w:trPr>
        <w:tc>
          <w:tcPr>
            <w:tcW w:w="663" w:type="dxa"/>
          </w:tcPr>
          <w:p w14:paraId="72B4A874"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5085" w:type="dxa"/>
          </w:tcPr>
          <w:p w14:paraId="17AF6361" w14:textId="6F457530" w:rsidR="003820F8" w:rsidRPr="0044013B" w:rsidRDefault="003820F8" w:rsidP="00130B35">
            <w:pPr>
              <w:jc w:val="right"/>
              <w:rPr>
                <w:rFonts w:ascii="Times New Roman" w:eastAsia="Times New Roman" w:hAnsi="Times New Roman" w:cs="Times New Roman"/>
                <w:kern w:val="0"/>
                <w:sz w:val="24"/>
                <w:szCs w:val="24"/>
                <w:lang w:eastAsia="en-IN"/>
                <w14:ligatures w14:val="none"/>
              </w:rPr>
            </w:pPr>
            <w:r w:rsidRPr="0044013B">
              <w:rPr>
                <w:rFonts w:ascii="Times New Roman" w:eastAsia="Times New Roman" w:hAnsi="Times New Roman" w:cs="Times New Roman"/>
                <w:b/>
                <w:bCs/>
                <w:kern w:val="0"/>
                <w:sz w:val="24"/>
                <w:szCs w:val="24"/>
                <w:lang w:eastAsia="en-IN"/>
                <w14:ligatures w14:val="none"/>
              </w:rPr>
              <w:t xml:space="preserve">Total </w:t>
            </w:r>
            <w:r>
              <w:rPr>
                <w:rFonts w:ascii="Times New Roman" w:eastAsia="Times New Roman" w:hAnsi="Times New Roman" w:cs="Times New Roman"/>
                <w:b/>
                <w:bCs/>
                <w:kern w:val="0"/>
                <w:sz w:val="24"/>
                <w:szCs w:val="24"/>
                <w:lang w:eastAsia="en-IN"/>
                <w14:ligatures w14:val="none"/>
              </w:rPr>
              <w:t>in figures inclusive of all :-</w:t>
            </w:r>
          </w:p>
        </w:tc>
        <w:tc>
          <w:tcPr>
            <w:tcW w:w="1057" w:type="dxa"/>
          </w:tcPr>
          <w:p w14:paraId="5F7DEBB4"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057" w:type="dxa"/>
          </w:tcPr>
          <w:p w14:paraId="0CC4A3DA"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30DB061A"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r>
      <w:tr w:rsidR="004A2C19" w:rsidRPr="00B823A4" w14:paraId="4897BD21" w14:textId="5D85D54E" w:rsidTr="004A2C19">
        <w:trPr>
          <w:trHeight w:val="559"/>
        </w:trPr>
        <w:tc>
          <w:tcPr>
            <w:tcW w:w="663" w:type="dxa"/>
          </w:tcPr>
          <w:p w14:paraId="703863E4" w14:textId="77777777" w:rsidR="004A2C19" w:rsidRPr="00B823A4" w:rsidRDefault="004A2C19" w:rsidP="008F2D72">
            <w:pPr>
              <w:rPr>
                <w:rFonts w:ascii="Times New Roman" w:eastAsia="Times New Roman" w:hAnsi="Times New Roman" w:cs="Times New Roman"/>
                <w:b/>
                <w:snapToGrid w:val="0"/>
                <w:kern w:val="0"/>
                <w:sz w:val="24"/>
                <w:szCs w:val="24"/>
                <w:lang w:val="en-US"/>
                <w14:ligatures w14:val="none"/>
              </w:rPr>
            </w:pPr>
          </w:p>
        </w:tc>
        <w:tc>
          <w:tcPr>
            <w:tcW w:w="8835" w:type="dxa"/>
            <w:gridSpan w:val="4"/>
          </w:tcPr>
          <w:p w14:paraId="690FD120" w14:textId="77777777" w:rsidR="004A2C19" w:rsidRDefault="004A2C19" w:rsidP="008F2D72">
            <w:pPr>
              <w:rPr>
                <w:rFonts w:ascii="Times New Roman" w:eastAsia="Times New Roman" w:hAnsi="Times New Roman" w:cs="Times New Roman"/>
                <w:b/>
                <w:snapToGrid w:val="0"/>
                <w:kern w:val="0"/>
                <w:sz w:val="24"/>
                <w:szCs w:val="24"/>
                <w:lang w:val="en-US"/>
                <w14:ligatures w14:val="none"/>
              </w:rPr>
            </w:pPr>
            <w:r w:rsidRPr="00130B35">
              <w:rPr>
                <w:rFonts w:ascii="Times New Roman" w:eastAsia="Times New Roman" w:hAnsi="Times New Roman" w:cs="Times New Roman"/>
                <w:b/>
                <w:snapToGrid w:val="0"/>
                <w:kern w:val="0"/>
                <w:sz w:val="24"/>
                <w:szCs w:val="24"/>
                <w:lang w:val="en-US"/>
                <w14:ligatures w14:val="none"/>
              </w:rPr>
              <w:t xml:space="preserve">In </w:t>
            </w:r>
            <w:r>
              <w:rPr>
                <w:rFonts w:ascii="Times New Roman" w:eastAsia="Times New Roman" w:hAnsi="Times New Roman" w:cs="Times New Roman"/>
                <w:b/>
                <w:snapToGrid w:val="0"/>
                <w:kern w:val="0"/>
                <w:sz w:val="24"/>
                <w:szCs w:val="24"/>
                <w:lang w:val="en-US"/>
                <w14:ligatures w14:val="none"/>
              </w:rPr>
              <w:t>W</w:t>
            </w:r>
            <w:r w:rsidRPr="00130B35">
              <w:rPr>
                <w:rFonts w:ascii="Times New Roman" w:eastAsia="Times New Roman" w:hAnsi="Times New Roman" w:cs="Times New Roman"/>
                <w:b/>
                <w:snapToGrid w:val="0"/>
                <w:kern w:val="0"/>
                <w:sz w:val="24"/>
                <w:szCs w:val="24"/>
                <w:lang w:val="en-US"/>
                <w14:ligatures w14:val="none"/>
              </w:rPr>
              <w:t>ords:</w:t>
            </w:r>
          </w:p>
          <w:p w14:paraId="1ED6A50C" w14:textId="77777777" w:rsidR="004A2C19" w:rsidRDefault="004A2C19" w:rsidP="008F2D72">
            <w:pPr>
              <w:rPr>
                <w:rFonts w:ascii="Times New Roman" w:eastAsia="Times New Roman" w:hAnsi="Times New Roman" w:cs="Times New Roman"/>
                <w:b/>
                <w:snapToGrid w:val="0"/>
                <w:kern w:val="0"/>
                <w:sz w:val="24"/>
                <w:szCs w:val="24"/>
                <w:lang w:val="en-US"/>
                <w14:ligatures w14:val="none"/>
              </w:rPr>
            </w:pPr>
          </w:p>
          <w:p w14:paraId="72550493" w14:textId="77777777" w:rsidR="004A2C19" w:rsidRPr="00130B35" w:rsidRDefault="004A2C19" w:rsidP="008F2D72">
            <w:pPr>
              <w:rPr>
                <w:rFonts w:ascii="Times New Roman" w:eastAsia="Times New Roman" w:hAnsi="Times New Roman" w:cs="Times New Roman"/>
                <w:b/>
                <w:snapToGrid w:val="0"/>
                <w:kern w:val="0"/>
                <w:sz w:val="24"/>
                <w:szCs w:val="24"/>
                <w:lang w:val="en-US"/>
                <w14:ligatures w14:val="none"/>
              </w:rPr>
            </w:pPr>
          </w:p>
        </w:tc>
      </w:tr>
    </w:tbl>
    <w:p w14:paraId="39F6AEA6"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05900138"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01A8A6FB"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1F598A27"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0BAF2E30"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36B7AC38"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A8B0D44"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2B6A6BD"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5C53927C"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422F61C7"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20BC6596"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55FB3811"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AFEB585"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FF76ADB"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FFA55ED"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6605B3A6"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6E459723"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415D1DFD"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18A1EB52" w14:textId="7EC40768"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 xml:space="preserve">Date: - </w:t>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0036426E" w:rsidRPr="007817E5">
        <w:rPr>
          <w:rFonts w:ascii="Times New Roman" w:eastAsia="Times New Roman" w:hAnsi="Times New Roman" w:cs="Times New Roman"/>
          <w:b/>
          <w:snapToGrid w:val="0"/>
          <w:kern w:val="0"/>
          <w:sz w:val="24"/>
          <w:szCs w:val="24"/>
          <w:lang w:val="en-US"/>
          <w14:ligatures w14:val="none"/>
        </w:rPr>
        <w:t xml:space="preserve">     </w:t>
      </w:r>
      <w:r w:rsidRPr="007817E5">
        <w:rPr>
          <w:rFonts w:ascii="Times New Roman" w:eastAsia="Times New Roman" w:hAnsi="Times New Roman" w:cs="Times New Roman"/>
          <w:b/>
          <w:snapToGrid w:val="0"/>
          <w:kern w:val="0"/>
          <w:sz w:val="24"/>
          <w:szCs w:val="24"/>
          <w:lang w:val="en-US"/>
          <w14:ligatures w14:val="none"/>
        </w:rPr>
        <w:t>Seal &amp; Signature.</w:t>
      </w:r>
    </w:p>
    <w:p w14:paraId="1ACC71A9" w14:textId="77777777" w:rsidR="0036426E" w:rsidRPr="007817E5" w:rsidRDefault="009F7913" w:rsidP="0036426E">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p>
    <w:p w14:paraId="605C22BC" w14:textId="52F84DC5" w:rsidR="009F7913" w:rsidRPr="007817E5" w:rsidRDefault="009F7913" w:rsidP="0036426E">
      <w:pPr>
        <w:spacing w:after="0"/>
        <w:ind w:left="4472" w:firstLine="1004"/>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Name: -</w:t>
      </w:r>
    </w:p>
    <w:p w14:paraId="49AD6C6D" w14:textId="77777777"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p>
    <w:p w14:paraId="1D255B2E" w14:textId="77777777" w:rsidR="009F7913" w:rsidRPr="007817E5" w:rsidRDefault="009F7913" w:rsidP="0036426E">
      <w:pPr>
        <w:spacing w:after="0"/>
        <w:ind w:left="5476"/>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Designation: -</w:t>
      </w:r>
    </w:p>
    <w:p w14:paraId="3D27B56C" w14:textId="77777777"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3767D58A" w14:textId="5372D70D"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Place: -</w:t>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0036426E" w:rsidRPr="007817E5">
        <w:rPr>
          <w:rFonts w:ascii="Times New Roman" w:eastAsia="Times New Roman" w:hAnsi="Times New Roman" w:cs="Times New Roman"/>
          <w:b/>
          <w:snapToGrid w:val="0"/>
          <w:kern w:val="0"/>
          <w:sz w:val="24"/>
          <w:szCs w:val="24"/>
          <w:lang w:val="en-US"/>
          <w14:ligatures w14:val="none"/>
        </w:rPr>
        <w:t xml:space="preserve">           </w:t>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0036426E" w:rsidRPr="007817E5">
        <w:rPr>
          <w:rFonts w:ascii="Times New Roman" w:eastAsia="Times New Roman" w:hAnsi="Times New Roman" w:cs="Times New Roman"/>
          <w:b/>
          <w:snapToGrid w:val="0"/>
          <w:kern w:val="0"/>
          <w:sz w:val="24"/>
          <w:szCs w:val="24"/>
          <w:lang w:val="en-US"/>
          <w14:ligatures w14:val="none"/>
        </w:rPr>
        <w:t xml:space="preserve">    </w:t>
      </w:r>
      <w:r w:rsidRPr="007817E5">
        <w:rPr>
          <w:rFonts w:ascii="Times New Roman" w:eastAsia="Times New Roman" w:hAnsi="Times New Roman" w:cs="Times New Roman"/>
          <w:b/>
          <w:snapToGrid w:val="0"/>
          <w:kern w:val="0"/>
          <w:sz w:val="24"/>
          <w:szCs w:val="24"/>
          <w:lang w:val="en-US"/>
          <w14:ligatures w14:val="none"/>
        </w:rPr>
        <w:t>Mobile No.:-</w:t>
      </w:r>
    </w:p>
    <w:p w14:paraId="2577D8CA" w14:textId="77777777"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1F30E103" w14:textId="77777777" w:rsidR="008F2D72" w:rsidRPr="007817E5" w:rsidRDefault="008F2D72" w:rsidP="008F2D72">
      <w:pPr>
        <w:spacing w:after="0"/>
        <w:ind w:left="-284" w:firstLine="568"/>
        <w:rPr>
          <w:rFonts w:ascii="Times New Roman" w:eastAsia="Times New Roman" w:hAnsi="Times New Roman" w:cs="Times New Roman"/>
          <w:b/>
          <w:snapToGrid w:val="0"/>
          <w:kern w:val="0"/>
          <w:sz w:val="24"/>
          <w:szCs w:val="24"/>
          <w:lang w:val="en-US"/>
          <w14:ligatures w14:val="none"/>
        </w:rPr>
      </w:pPr>
    </w:p>
    <w:sectPr w:rsidR="008F2D72" w:rsidRPr="007817E5" w:rsidSect="0002684F">
      <w:footerReference w:type="default" r:id="rId9"/>
      <w:pgSz w:w="12240" w:h="15840"/>
      <w:pgMar w:top="113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85CCA" w14:textId="77777777" w:rsidR="009722F3" w:rsidRDefault="009722F3" w:rsidP="001F4311">
      <w:pPr>
        <w:spacing w:after="0" w:line="240" w:lineRule="auto"/>
      </w:pPr>
      <w:r>
        <w:separator/>
      </w:r>
    </w:p>
  </w:endnote>
  <w:endnote w:type="continuationSeparator" w:id="0">
    <w:p w14:paraId="03FDDF69" w14:textId="77777777" w:rsidR="009722F3" w:rsidRDefault="009722F3"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1F4311" w:rsidRDefault="001F4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1F4311" w:rsidRDefault="001F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F8A20" w14:textId="77777777" w:rsidR="009722F3" w:rsidRDefault="009722F3" w:rsidP="001F4311">
      <w:pPr>
        <w:spacing w:after="0" w:line="240" w:lineRule="auto"/>
      </w:pPr>
      <w:r>
        <w:separator/>
      </w:r>
    </w:p>
  </w:footnote>
  <w:footnote w:type="continuationSeparator" w:id="0">
    <w:p w14:paraId="0EBC68F2" w14:textId="77777777" w:rsidR="009722F3" w:rsidRDefault="009722F3"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70E3"/>
    <w:multiLevelType w:val="singleLevel"/>
    <w:tmpl w:val="E5B010D4"/>
    <w:lvl w:ilvl="0">
      <w:start w:val="2"/>
      <w:numFmt w:val="decimal"/>
      <w:lvlText w:val="%1."/>
      <w:lvlJc w:val="left"/>
      <w:pPr>
        <w:tabs>
          <w:tab w:val="num" w:pos="720"/>
        </w:tabs>
        <w:ind w:left="720" w:hanging="720"/>
      </w:pPr>
      <w:rPr>
        <w:rFonts w:hint="default"/>
      </w:rPr>
    </w:lvl>
  </w:abstractNum>
  <w:abstractNum w:abstractNumId="1" w15:restartNumberingAfterBreak="0">
    <w:nsid w:val="1F0D703B"/>
    <w:multiLevelType w:val="singleLevel"/>
    <w:tmpl w:val="CDE8B3FA"/>
    <w:lvl w:ilvl="0">
      <w:start w:val="1"/>
      <w:numFmt w:val="lowerLetter"/>
      <w:lvlText w:val="%1)"/>
      <w:lvlJc w:val="left"/>
      <w:pPr>
        <w:tabs>
          <w:tab w:val="num" w:pos="720"/>
        </w:tabs>
        <w:ind w:left="720" w:hanging="720"/>
      </w:pPr>
      <w:rPr>
        <w:rFonts w:hint="default"/>
      </w:rPr>
    </w:lvl>
  </w:abstractNum>
  <w:abstractNum w:abstractNumId="2" w15:restartNumberingAfterBreak="0">
    <w:nsid w:val="20841901"/>
    <w:multiLevelType w:val="hybridMultilevel"/>
    <w:tmpl w:val="35A0A2C6"/>
    <w:lvl w:ilvl="0" w:tplc="2FB0C5B6">
      <w:start w:val="1"/>
      <w:numFmt w:val="decimal"/>
      <w:lvlText w:val="%1)"/>
      <w:lvlJc w:val="left"/>
      <w:pPr>
        <w:ind w:left="720"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A4C6E71"/>
    <w:multiLevelType w:val="hybridMultilevel"/>
    <w:tmpl w:val="EE0601C0"/>
    <w:lvl w:ilvl="0" w:tplc="FCAA8A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CD111F2"/>
    <w:multiLevelType w:val="hybridMultilevel"/>
    <w:tmpl w:val="D340BAD0"/>
    <w:lvl w:ilvl="0" w:tplc="4404BB34">
      <w:start w:val="1"/>
      <w:numFmt w:val="lowerRoman"/>
      <w:lvlText w:val="(%1)"/>
      <w:lvlJc w:val="left"/>
      <w:pPr>
        <w:tabs>
          <w:tab w:val="num" w:pos="1755"/>
        </w:tabs>
        <w:ind w:left="1755" w:hanging="1035"/>
      </w:pPr>
      <w:rPr>
        <w:rFonts w:hint="default"/>
      </w:rPr>
    </w:lvl>
    <w:lvl w:ilvl="1" w:tplc="55201606">
      <w:start w:val="1"/>
      <w:numFmt w:val="upperLetter"/>
      <w:lvlText w:val="%2."/>
      <w:lvlJc w:val="left"/>
      <w:pPr>
        <w:tabs>
          <w:tab w:val="num" w:pos="2175"/>
        </w:tabs>
        <w:ind w:left="2175" w:hanging="73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8" w15:restartNumberingAfterBreak="0">
    <w:nsid w:val="415101B0"/>
    <w:multiLevelType w:val="hybridMultilevel"/>
    <w:tmpl w:val="0C3CC5B4"/>
    <w:lvl w:ilvl="0" w:tplc="35323686">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5557286C"/>
    <w:multiLevelType w:val="hybridMultilevel"/>
    <w:tmpl w:val="33BAAFEA"/>
    <w:lvl w:ilvl="0" w:tplc="C0F4F01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3964351"/>
    <w:multiLevelType w:val="hybridMultilevel"/>
    <w:tmpl w:val="E1E0EA38"/>
    <w:lvl w:ilvl="0" w:tplc="E77E78DA">
      <w:start w:val="1"/>
      <w:numFmt w:val="decimal"/>
      <w:lvlText w:val="%1)"/>
      <w:lvlJc w:val="left"/>
      <w:pPr>
        <w:ind w:left="36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3317343"/>
    <w:multiLevelType w:val="hybridMultilevel"/>
    <w:tmpl w:val="2F30B3AE"/>
    <w:lvl w:ilvl="0" w:tplc="BE509F76">
      <w:start w:val="1"/>
      <w:numFmt w:val="decimal"/>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6D05187"/>
    <w:multiLevelType w:val="hybridMultilevel"/>
    <w:tmpl w:val="45124A54"/>
    <w:lvl w:ilvl="0" w:tplc="AECA16CE">
      <w:start w:val="1"/>
      <w:numFmt w:val="lowerRoman"/>
      <w:lvlText w:val="%1)"/>
      <w:lvlJc w:val="left"/>
      <w:pPr>
        <w:ind w:left="1080" w:hanging="72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8C90626"/>
    <w:multiLevelType w:val="singleLevel"/>
    <w:tmpl w:val="FC362FD6"/>
    <w:lvl w:ilvl="0">
      <w:start w:val="2"/>
      <w:numFmt w:val="lowerLetter"/>
      <w:lvlText w:val="%1)"/>
      <w:lvlJc w:val="left"/>
      <w:pPr>
        <w:tabs>
          <w:tab w:val="num" w:pos="1440"/>
        </w:tabs>
        <w:ind w:left="1440" w:hanging="720"/>
      </w:pPr>
      <w:rPr>
        <w:rFonts w:hint="default"/>
      </w:rPr>
    </w:lvl>
  </w:abstractNum>
  <w:abstractNum w:abstractNumId="15" w15:restartNumberingAfterBreak="0">
    <w:nsid w:val="79C000AA"/>
    <w:multiLevelType w:val="singleLevel"/>
    <w:tmpl w:val="4B86BA08"/>
    <w:lvl w:ilvl="0">
      <w:start w:val="1"/>
      <w:numFmt w:val="lowerRoman"/>
      <w:lvlText w:val="%1)"/>
      <w:lvlJc w:val="left"/>
      <w:pPr>
        <w:tabs>
          <w:tab w:val="num" w:pos="2160"/>
        </w:tabs>
        <w:ind w:left="2160" w:hanging="720"/>
      </w:pPr>
      <w:rPr>
        <w:rFonts w:hint="default"/>
      </w:rPr>
    </w:lvl>
  </w:abstractNum>
  <w:num w:numId="1" w16cid:durableId="683702637">
    <w:abstractNumId w:val="14"/>
  </w:num>
  <w:num w:numId="2" w16cid:durableId="462230520">
    <w:abstractNumId w:val="15"/>
  </w:num>
  <w:num w:numId="3" w16cid:durableId="1854686584">
    <w:abstractNumId w:val="12"/>
  </w:num>
  <w:num w:numId="4" w16cid:durableId="776025574">
    <w:abstractNumId w:val="7"/>
  </w:num>
  <w:num w:numId="5" w16cid:durableId="507788101">
    <w:abstractNumId w:val="5"/>
  </w:num>
  <w:num w:numId="6" w16cid:durableId="365982562">
    <w:abstractNumId w:val="10"/>
  </w:num>
  <w:num w:numId="7" w16cid:durableId="1225142062">
    <w:abstractNumId w:val="1"/>
  </w:num>
  <w:num w:numId="8" w16cid:durableId="1127049227">
    <w:abstractNumId w:val="0"/>
  </w:num>
  <w:num w:numId="9" w16cid:durableId="713847267">
    <w:abstractNumId w:val="6"/>
  </w:num>
  <w:num w:numId="10" w16cid:durableId="1490319637">
    <w:abstractNumId w:val="4"/>
  </w:num>
  <w:num w:numId="11" w16cid:durableId="182518692">
    <w:abstractNumId w:val="3"/>
  </w:num>
  <w:num w:numId="12" w16cid:durableId="1811364571">
    <w:abstractNumId w:val="11"/>
  </w:num>
  <w:num w:numId="13" w16cid:durableId="624432544">
    <w:abstractNumId w:val="9"/>
  </w:num>
  <w:num w:numId="14" w16cid:durableId="1209492293">
    <w:abstractNumId w:val="8"/>
  </w:num>
  <w:num w:numId="15" w16cid:durableId="346323431">
    <w:abstractNumId w:val="13"/>
  </w:num>
  <w:num w:numId="16" w16cid:durableId="777215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92E"/>
    <w:rsid w:val="000030EA"/>
    <w:rsid w:val="00003D77"/>
    <w:rsid w:val="00022739"/>
    <w:rsid w:val="0002684F"/>
    <w:rsid w:val="00027CDD"/>
    <w:rsid w:val="000464A5"/>
    <w:rsid w:val="00053886"/>
    <w:rsid w:val="00053E9A"/>
    <w:rsid w:val="0005519D"/>
    <w:rsid w:val="000632A0"/>
    <w:rsid w:val="00065B2C"/>
    <w:rsid w:val="00066D35"/>
    <w:rsid w:val="0008162D"/>
    <w:rsid w:val="000833C2"/>
    <w:rsid w:val="000845FF"/>
    <w:rsid w:val="0009412A"/>
    <w:rsid w:val="00095930"/>
    <w:rsid w:val="000A4F07"/>
    <w:rsid w:val="000D6AA6"/>
    <w:rsid w:val="000F057F"/>
    <w:rsid w:val="000F1F1B"/>
    <w:rsid w:val="000F2FA5"/>
    <w:rsid w:val="000F7F25"/>
    <w:rsid w:val="00107ECC"/>
    <w:rsid w:val="00110331"/>
    <w:rsid w:val="001154B0"/>
    <w:rsid w:val="00122789"/>
    <w:rsid w:val="0012340D"/>
    <w:rsid w:val="00130B35"/>
    <w:rsid w:val="00130E4A"/>
    <w:rsid w:val="001506DA"/>
    <w:rsid w:val="00155C5D"/>
    <w:rsid w:val="00156888"/>
    <w:rsid w:val="001648DD"/>
    <w:rsid w:val="0017371D"/>
    <w:rsid w:val="0018663C"/>
    <w:rsid w:val="00192DDE"/>
    <w:rsid w:val="00197088"/>
    <w:rsid w:val="001B32AE"/>
    <w:rsid w:val="001C6270"/>
    <w:rsid w:val="001E1D4A"/>
    <w:rsid w:val="001E329E"/>
    <w:rsid w:val="001F23F4"/>
    <w:rsid w:val="001F24BC"/>
    <w:rsid w:val="001F2932"/>
    <w:rsid w:val="001F2E5F"/>
    <w:rsid w:val="001F4311"/>
    <w:rsid w:val="001F4F8E"/>
    <w:rsid w:val="00201A63"/>
    <w:rsid w:val="0022033A"/>
    <w:rsid w:val="00221A2B"/>
    <w:rsid w:val="00227CE4"/>
    <w:rsid w:val="00230BD7"/>
    <w:rsid w:val="0023346F"/>
    <w:rsid w:val="0023466D"/>
    <w:rsid w:val="00242897"/>
    <w:rsid w:val="00252052"/>
    <w:rsid w:val="00261371"/>
    <w:rsid w:val="0027523A"/>
    <w:rsid w:val="00291F25"/>
    <w:rsid w:val="00291F31"/>
    <w:rsid w:val="002A21AE"/>
    <w:rsid w:val="002A650D"/>
    <w:rsid w:val="002C0DB2"/>
    <w:rsid w:val="002D66C1"/>
    <w:rsid w:val="002E15A7"/>
    <w:rsid w:val="002E19EB"/>
    <w:rsid w:val="002E2F2B"/>
    <w:rsid w:val="002E7348"/>
    <w:rsid w:val="0030177E"/>
    <w:rsid w:val="003035C7"/>
    <w:rsid w:val="00303E3C"/>
    <w:rsid w:val="003121A7"/>
    <w:rsid w:val="00330510"/>
    <w:rsid w:val="00352B15"/>
    <w:rsid w:val="0036426E"/>
    <w:rsid w:val="00371C8D"/>
    <w:rsid w:val="003820F8"/>
    <w:rsid w:val="00385DA8"/>
    <w:rsid w:val="003B7ECE"/>
    <w:rsid w:val="003C515A"/>
    <w:rsid w:val="003C7A64"/>
    <w:rsid w:val="003F1791"/>
    <w:rsid w:val="003F5B3A"/>
    <w:rsid w:val="00406CA0"/>
    <w:rsid w:val="00432592"/>
    <w:rsid w:val="004365C4"/>
    <w:rsid w:val="004368EF"/>
    <w:rsid w:val="0044013B"/>
    <w:rsid w:val="00444B7B"/>
    <w:rsid w:val="00445A6F"/>
    <w:rsid w:val="0045040E"/>
    <w:rsid w:val="00452EC2"/>
    <w:rsid w:val="004679A3"/>
    <w:rsid w:val="00485F1C"/>
    <w:rsid w:val="004945B2"/>
    <w:rsid w:val="00494A61"/>
    <w:rsid w:val="004A2C19"/>
    <w:rsid w:val="004B0451"/>
    <w:rsid w:val="004C0F26"/>
    <w:rsid w:val="004C6136"/>
    <w:rsid w:val="004E1603"/>
    <w:rsid w:val="004F061E"/>
    <w:rsid w:val="004F225E"/>
    <w:rsid w:val="00503467"/>
    <w:rsid w:val="0051174F"/>
    <w:rsid w:val="005142F0"/>
    <w:rsid w:val="00517C77"/>
    <w:rsid w:val="00521F18"/>
    <w:rsid w:val="00561DD1"/>
    <w:rsid w:val="00583A20"/>
    <w:rsid w:val="00593E18"/>
    <w:rsid w:val="005A17AE"/>
    <w:rsid w:val="005E1950"/>
    <w:rsid w:val="005E3AAA"/>
    <w:rsid w:val="005E509C"/>
    <w:rsid w:val="005F5ED9"/>
    <w:rsid w:val="00601AFB"/>
    <w:rsid w:val="006220AA"/>
    <w:rsid w:val="0063320A"/>
    <w:rsid w:val="00633790"/>
    <w:rsid w:val="00641FCF"/>
    <w:rsid w:val="00645F4B"/>
    <w:rsid w:val="0065778B"/>
    <w:rsid w:val="0066282C"/>
    <w:rsid w:val="00666CC9"/>
    <w:rsid w:val="006739CB"/>
    <w:rsid w:val="00675095"/>
    <w:rsid w:val="00680E97"/>
    <w:rsid w:val="00693B88"/>
    <w:rsid w:val="006A0CD0"/>
    <w:rsid w:val="006A487F"/>
    <w:rsid w:val="006A77B1"/>
    <w:rsid w:val="006D66C1"/>
    <w:rsid w:val="006D7549"/>
    <w:rsid w:val="006E0DA7"/>
    <w:rsid w:val="006E737C"/>
    <w:rsid w:val="006F4C6C"/>
    <w:rsid w:val="007132F7"/>
    <w:rsid w:val="00765179"/>
    <w:rsid w:val="007674F3"/>
    <w:rsid w:val="007704BC"/>
    <w:rsid w:val="007817E5"/>
    <w:rsid w:val="00784176"/>
    <w:rsid w:val="007A547A"/>
    <w:rsid w:val="007B320F"/>
    <w:rsid w:val="007B635B"/>
    <w:rsid w:val="007C6684"/>
    <w:rsid w:val="007C6E80"/>
    <w:rsid w:val="007D0395"/>
    <w:rsid w:val="007F0093"/>
    <w:rsid w:val="007F7DB3"/>
    <w:rsid w:val="00801716"/>
    <w:rsid w:val="008024E4"/>
    <w:rsid w:val="008052A1"/>
    <w:rsid w:val="00805557"/>
    <w:rsid w:val="0080674A"/>
    <w:rsid w:val="00814502"/>
    <w:rsid w:val="00821674"/>
    <w:rsid w:val="00852A72"/>
    <w:rsid w:val="008559F8"/>
    <w:rsid w:val="00863764"/>
    <w:rsid w:val="0086566D"/>
    <w:rsid w:val="00865AA4"/>
    <w:rsid w:val="0087102D"/>
    <w:rsid w:val="00875A30"/>
    <w:rsid w:val="00894F0E"/>
    <w:rsid w:val="008950E1"/>
    <w:rsid w:val="00895DB6"/>
    <w:rsid w:val="008C1B26"/>
    <w:rsid w:val="008C67CD"/>
    <w:rsid w:val="008D15E9"/>
    <w:rsid w:val="008D4CA7"/>
    <w:rsid w:val="008F1880"/>
    <w:rsid w:val="008F2D72"/>
    <w:rsid w:val="008F3944"/>
    <w:rsid w:val="008F63EE"/>
    <w:rsid w:val="009235FE"/>
    <w:rsid w:val="00924CC5"/>
    <w:rsid w:val="00933B51"/>
    <w:rsid w:val="00945974"/>
    <w:rsid w:val="009571CA"/>
    <w:rsid w:val="00965C95"/>
    <w:rsid w:val="009722F3"/>
    <w:rsid w:val="00992E68"/>
    <w:rsid w:val="009973DC"/>
    <w:rsid w:val="0099797F"/>
    <w:rsid w:val="009B0CA2"/>
    <w:rsid w:val="009C265B"/>
    <w:rsid w:val="009D09CD"/>
    <w:rsid w:val="009D15C7"/>
    <w:rsid w:val="009D44A2"/>
    <w:rsid w:val="009D5747"/>
    <w:rsid w:val="009F1C05"/>
    <w:rsid w:val="009F6B18"/>
    <w:rsid w:val="009F7913"/>
    <w:rsid w:val="00A1710C"/>
    <w:rsid w:val="00A2184E"/>
    <w:rsid w:val="00A23BF1"/>
    <w:rsid w:val="00A2668F"/>
    <w:rsid w:val="00A27279"/>
    <w:rsid w:val="00A337E7"/>
    <w:rsid w:val="00A61B8B"/>
    <w:rsid w:val="00A71503"/>
    <w:rsid w:val="00A72582"/>
    <w:rsid w:val="00A91289"/>
    <w:rsid w:val="00AA31DD"/>
    <w:rsid w:val="00AB29C9"/>
    <w:rsid w:val="00AB3B2A"/>
    <w:rsid w:val="00AB7CEB"/>
    <w:rsid w:val="00AF438C"/>
    <w:rsid w:val="00AF4887"/>
    <w:rsid w:val="00AF7CD7"/>
    <w:rsid w:val="00B01AFD"/>
    <w:rsid w:val="00B0407E"/>
    <w:rsid w:val="00B04C5D"/>
    <w:rsid w:val="00B14974"/>
    <w:rsid w:val="00B22047"/>
    <w:rsid w:val="00B40E2A"/>
    <w:rsid w:val="00B415D8"/>
    <w:rsid w:val="00B533D3"/>
    <w:rsid w:val="00B60EA8"/>
    <w:rsid w:val="00B652F5"/>
    <w:rsid w:val="00B674D0"/>
    <w:rsid w:val="00B7502B"/>
    <w:rsid w:val="00B823A4"/>
    <w:rsid w:val="00B853B9"/>
    <w:rsid w:val="00B9246E"/>
    <w:rsid w:val="00B929D0"/>
    <w:rsid w:val="00BA373A"/>
    <w:rsid w:val="00BC4F2F"/>
    <w:rsid w:val="00BC6157"/>
    <w:rsid w:val="00BE269B"/>
    <w:rsid w:val="00BF50E2"/>
    <w:rsid w:val="00C05A8D"/>
    <w:rsid w:val="00C16490"/>
    <w:rsid w:val="00C40EAD"/>
    <w:rsid w:val="00C519B6"/>
    <w:rsid w:val="00C616D4"/>
    <w:rsid w:val="00C619A6"/>
    <w:rsid w:val="00C82D23"/>
    <w:rsid w:val="00C834EF"/>
    <w:rsid w:val="00CC5795"/>
    <w:rsid w:val="00CD4B56"/>
    <w:rsid w:val="00CD684A"/>
    <w:rsid w:val="00D1032E"/>
    <w:rsid w:val="00D16775"/>
    <w:rsid w:val="00D17DE3"/>
    <w:rsid w:val="00D2403A"/>
    <w:rsid w:val="00D54BAC"/>
    <w:rsid w:val="00D92104"/>
    <w:rsid w:val="00D97536"/>
    <w:rsid w:val="00DA01E3"/>
    <w:rsid w:val="00DA08FE"/>
    <w:rsid w:val="00DC1487"/>
    <w:rsid w:val="00DC54C8"/>
    <w:rsid w:val="00DD14D0"/>
    <w:rsid w:val="00DE0D80"/>
    <w:rsid w:val="00DE4D55"/>
    <w:rsid w:val="00DF047A"/>
    <w:rsid w:val="00E0455F"/>
    <w:rsid w:val="00E057E1"/>
    <w:rsid w:val="00E12DBD"/>
    <w:rsid w:val="00E12EE5"/>
    <w:rsid w:val="00E22AC8"/>
    <w:rsid w:val="00E23B60"/>
    <w:rsid w:val="00E25BB7"/>
    <w:rsid w:val="00E509A6"/>
    <w:rsid w:val="00E665F7"/>
    <w:rsid w:val="00E81A91"/>
    <w:rsid w:val="00E974D4"/>
    <w:rsid w:val="00E97F1B"/>
    <w:rsid w:val="00EA012F"/>
    <w:rsid w:val="00EA09D6"/>
    <w:rsid w:val="00EA77E5"/>
    <w:rsid w:val="00EC1365"/>
    <w:rsid w:val="00EE2548"/>
    <w:rsid w:val="00EE595A"/>
    <w:rsid w:val="00EE71C3"/>
    <w:rsid w:val="00EF0BF4"/>
    <w:rsid w:val="00F01CFC"/>
    <w:rsid w:val="00F05FAF"/>
    <w:rsid w:val="00F124E6"/>
    <w:rsid w:val="00F259E7"/>
    <w:rsid w:val="00F3524B"/>
    <w:rsid w:val="00F43657"/>
    <w:rsid w:val="00F529A9"/>
    <w:rsid w:val="00F86C4B"/>
    <w:rsid w:val="00FB59FE"/>
    <w:rsid w:val="00FD59D6"/>
    <w:rsid w:val="00FE113C"/>
    <w:rsid w:val="00FE47A4"/>
    <w:rsid w:val="00FF0522"/>
    <w:rsid w:val="00FF5D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9235F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235FE"/>
    <w:rPr>
      <w:sz w:val="16"/>
      <w:szCs w:val="16"/>
    </w:rPr>
  </w:style>
  <w:style w:type="paragraph" w:styleId="BodyText2">
    <w:name w:val="Body Text 2"/>
    <w:basedOn w:val="Normal"/>
    <w:link w:val="BodyText2Char"/>
    <w:uiPriority w:val="99"/>
    <w:semiHidden/>
    <w:unhideWhenUsed/>
    <w:rsid w:val="009235FE"/>
    <w:pPr>
      <w:spacing w:after="120" w:line="480" w:lineRule="auto"/>
    </w:pPr>
  </w:style>
  <w:style w:type="character" w:customStyle="1" w:styleId="BodyText2Char">
    <w:name w:val="Body Text 2 Char"/>
    <w:basedOn w:val="DefaultParagraphFont"/>
    <w:link w:val="BodyText2"/>
    <w:uiPriority w:val="99"/>
    <w:semiHidden/>
    <w:rsid w:val="009235FE"/>
  </w:style>
  <w:style w:type="character" w:styleId="UnresolvedMention">
    <w:name w:val="Unresolved Mention"/>
    <w:basedOn w:val="DefaultParagraphFont"/>
    <w:uiPriority w:val="99"/>
    <w:semiHidden/>
    <w:unhideWhenUsed/>
    <w:rsid w:val="00027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628292">
      <w:bodyDiv w:val="1"/>
      <w:marLeft w:val="0"/>
      <w:marRight w:val="0"/>
      <w:marTop w:val="0"/>
      <w:marBottom w:val="0"/>
      <w:divBdr>
        <w:top w:val="none" w:sz="0" w:space="0" w:color="auto"/>
        <w:left w:val="none" w:sz="0" w:space="0" w:color="auto"/>
        <w:bottom w:val="none" w:sz="0" w:space="0" w:color="auto"/>
        <w:right w:val="none" w:sz="0" w:space="0" w:color="auto"/>
      </w:divBdr>
    </w:div>
    <w:div w:id="1390691299">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34</Pages>
  <Words>7834</Words>
  <Characters>44656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Saroj Kumar  Dash</cp:lastModifiedBy>
  <cp:revision>31</cp:revision>
  <cp:lastPrinted>2025-02-19T12:54:00Z</cp:lastPrinted>
  <dcterms:created xsi:type="dcterms:W3CDTF">2025-02-12T10:46:00Z</dcterms:created>
  <dcterms:modified xsi:type="dcterms:W3CDTF">2025-03-21T12:26:00Z</dcterms:modified>
</cp:coreProperties>
</file>