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37ECFDA2" w:rsidR="00374D59" w:rsidRPr="0010061F" w:rsidRDefault="00000000">
      <w:pPr>
        <w:pStyle w:val="NormalWeb"/>
        <w:spacing w:before="0" w:beforeAutospacing="0" w:after="0" w:afterAutospacing="0"/>
        <w:jc w:val="right"/>
        <w:rPr>
          <w:rFonts w:ascii="Tahoma" w:hAnsi="Tahoma" w:cs="Tahoma"/>
          <w:b/>
          <w:color w:val="4F81BD" w:themeColor="accent1"/>
          <w:sz w:val="18"/>
          <w:szCs w:val="18"/>
        </w:rPr>
      </w:pPr>
      <w:r w:rsidRPr="0010061F">
        <w:rPr>
          <w:rFonts w:ascii="Tahoma" w:hAnsi="Tahoma" w:cs="Tahoma"/>
          <w:b/>
          <w:bCs/>
          <w:color w:val="000000"/>
          <w:sz w:val="18"/>
          <w:szCs w:val="18"/>
          <w:u w:val="single"/>
        </w:rPr>
        <w:t xml:space="preserve">Tender </w:t>
      </w:r>
      <w:proofErr w:type="gramStart"/>
      <w:r w:rsidRPr="0010061F">
        <w:rPr>
          <w:rFonts w:ascii="Tahoma" w:hAnsi="Tahoma" w:cs="Tahoma"/>
          <w:b/>
          <w:bCs/>
          <w:color w:val="000000"/>
          <w:sz w:val="18"/>
          <w:szCs w:val="18"/>
          <w:u w:val="single"/>
        </w:rPr>
        <w:t>No:.</w:t>
      </w:r>
      <w:proofErr w:type="gramEnd"/>
      <w:r w:rsidRPr="0010061F">
        <w:rPr>
          <w:rFonts w:ascii="Tahoma" w:hAnsi="Tahoma" w:cs="Tahoma"/>
          <w:b/>
          <w:color w:val="4F81BD" w:themeColor="accent1"/>
          <w:sz w:val="18"/>
          <w:szCs w:val="18"/>
        </w:rPr>
        <w:t xml:space="preserve"> 2025-26/</w:t>
      </w:r>
      <w:r w:rsidR="0010061F" w:rsidRPr="0010061F">
        <w:rPr>
          <w:rFonts w:ascii="Tahoma" w:hAnsi="Tahoma" w:cs="Tahoma"/>
          <w:b/>
          <w:color w:val="4F81BD" w:themeColor="accent1"/>
          <w:sz w:val="18"/>
          <w:szCs w:val="18"/>
        </w:rPr>
        <w:t>Estate</w:t>
      </w:r>
      <w:r w:rsidRPr="0010061F">
        <w:rPr>
          <w:rFonts w:ascii="Tahoma" w:hAnsi="Tahoma" w:cs="Tahoma"/>
          <w:b/>
          <w:color w:val="4F81BD" w:themeColor="accent1"/>
          <w:sz w:val="18"/>
          <w:szCs w:val="18"/>
        </w:rPr>
        <w:t>/2B/LNM-</w:t>
      </w:r>
      <w:r w:rsidR="0010061F" w:rsidRPr="0010061F">
        <w:rPr>
          <w:rFonts w:ascii="Tahoma" w:hAnsi="Tahoma" w:cs="Tahoma"/>
          <w:b/>
          <w:color w:val="4F81BD" w:themeColor="accent1"/>
          <w:sz w:val="18"/>
          <w:szCs w:val="18"/>
        </w:rPr>
        <w:t>991</w:t>
      </w:r>
    </w:p>
    <w:p w14:paraId="6F608526" w14:textId="77777777" w:rsidR="00374D59" w:rsidRPr="0010061F" w:rsidRDefault="00374D59">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374D59" w:rsidRPr="0010061F" w:rsidRDefault="00000000">
      <w:pPr>
        <w:pStyle w:val="NormalWeb"/>
        <w:spacing w:before="0" w:beforeAutospacing="0" w:after="0" w:afterAutospacing="0"/>
        <w:jc w:val="center"/>
        <w:rPr>
          <w:rFonts w:ascii="Tahoma" w:hAnsi="Tahoma" w:cs="Tahoma"/>
          <w:sz w:val="30"/>
          <w:szCs w:val="30"/>
        </w:rPr>
      </w:pPr>
      <w:r w:rsidRPr="0010061F">
        <w:rPr>
          <w:rFonts w:ascii="Tahoma" w:hAnsi="Tahoma" w:cs="Tahoma"/>
          <w:b/>
          <w:bCs/>
          <w:color w:val="000000"/>
          <w:sz w:val="30"/>
          <w:szCs w:val="30"/>
          <w:u w:val="single"/>
        </w:rPr>
        <w:t>The LNM Institute of Information Technology, Jaipur</w:t>
      </w:r>
    </w:p>
    <w:p w14:paraId="3E14678F" w14:textId="77777777" w:rsidR="00374D59" w:rsidRPr="0010061F" w:rsidRDefault="00374D59">
      <w:pPr>
        <w:rPr>
          <w:rFonts w:ascii="Tahoma" w:hAnsi="Tahoma" w:cs="Tahoma"/>
          <w:sz w:val="20"/>
          <w:szCs w:val="20"/>
        </w:rPr>
      </w:pPr>
    </w:p>
    <w:p w14:paraId="2FD5AEE5" w14:textId="77777777" w:rsidR="00374D59" w:rsidRPr="0010061F" w:rsidRDefault="00000000">
      <w:pPr>
        <w:pStyle w:val="NormalWeb"/>
        <w:spacing w:before="0" w:beforeAutospacing="0" w:after="0" w:afterAutospacing="0"/>
        <w:jc w:val="center"/>
        <w:rPr>
          <w:rFonts w:ascii="Tahoma" w:hAnsi="Tahoma" w:cs="Tahoma"/>
          <w:b/>
          <w:bCs/>
          <w:color w:val="000000"/>
          <w:sz w:val="20"/>
          <w:szCs w:val="20"/>
          <w:u w:val="single"/>
        </w:rPr>
      </w:pPr>
      <w:r w:rsidRPr="0010061F">
        <w:rPr>
          <w:rFonts w:ascii="Tahoma" w:hAnsi="Tahoma" w:cs="Tahoma"/>
          <w:b/>
          <w:bCs/>
          <w:color w:val="000000"/>
          <w:sz w:val="20"/>
          <w:szCs w:val="20"/>
          <w:u w:val="single"/>
        </w:rPr>
        <w:t>TENDER NOTICE</w:t>
      </w:r>
    </w:p>
    <w:p w14:paraId="44DAB502" w14:textId="77777777" w:rsidR="00374D59" w:rsidRPr="0010061F" w:rsidRDefault="00374D59">
      <w:pPr>
        <w:pStyle w:val="NormalWeb"/>
        <w:spacing w:before="0" w:beforeAutospacing="0" w:after="0" w:afterAutospacing="0"/>
        <w:jc w:val="center"/>
        <w:rPr>
          <w:rFonts w:ascii="Tahoma" w:hAnsi="Tahoma" w:cs="Tahoma"/>
          <w:b/>
          <w:bCs/>
          <w:color w:val="000000"/>
          <w:sz w:val="20"/>
          <w:szCs w:val="20"/>
          <w:u w:val="single"/>
        </w:rPr>
      </w:pPr>
    </w:p>
    <w:p w14:paraId="1A058D2A" w14:textId="77777777" w:rsidR="00374D59" w:rsidRPr="0010061F" w:rsidRDefault="00000000">
      <w:pPr>
        <w:pStyle w:val="NormalWeb"/>
        <w:spacing w:before="0" w:beforeAutospacing="0" w:after="0" w:afterAutospacing="0"/>
        <w:jc w:val="both"/>
        <w:rPr>
          <w:rFonts w:ascii="Tahoma" w:hAnsi="Tahoma" w:cs="Tahoma"/>
          <w:sz w:val="20"/>
          <w:szCs w:val="20"/>
        </w:rPr>
      </w:pPr>
      <w:r w:rsidRPr="0010061F">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5CE6AB3" w:rsidR="00374D59" w:rsidRPr="0010061F" w:rsidRDefault="00000000">
      <w:pPr>
        <w:pStyle w:val="NormalWeb"/>
        <w:spacing w:before="200" w:beforeAutospacing="0" w:after="0" w:afterAutospacing="0"/>
        <w:jc w:val="both"/>
        <w:rPr>
          <w:rFonts w:ascii="Tahoma" w:hAnsi="Tahoma" w:cs="Tahoma"/>
          <w:sz w:val="20"/>
          <w:szCs w:val="20"/>
        </w:rPr>
      </w:pPr>
      <w:r w:rsidRPr="0010061F">
        <w:rPr>
          <w:rFonts w:ascii="Tahoma" w:hAnsi="Tahoma" w:cs="Tahoma"/>
          <w:color w:val="000000"/>
          <w:sz w:val="20"/>
          <w:szCs w:val="20"/>
        </w:rPr>
        <w:t xml:space="preserve">The institute invites proposals from competent vendors for </w:t>
      </w:r>
      <w:r w:rsidRPr="0010061F">
        <w:rPr>
          <w:rFonts w:ascii="Tahoma" w:hAnsi="Tahoma" w:cs="Tahoma"/>
          <w:b/>
          <w:bCs/>
          <w:color w:val="000000"/>
          <w:sz w:val="20"/>
          <w:szCs w:val="20"/>
        </w:rPr>
        <w:t xml:space="preserve">“Supply of Exhaust fan, Wall Fan, </w:t>
      </w:r>
      <w:r w:rsidR="0010061F" w:rsidRPr="0010061F">
        <w:rPr>
          <w:rFonts w:ascii="Tahoma" w:hAnsi="Tahoma" w:cs="Tahoma"/>
          <w:b/>
          <w:bCs/>
          <w:color w:val="000000"/>
          <w:sz w:val="20"/>
          <w:szCs w:val="20"/>
        </w:rPr>
        <w:t>Pedestal</w:t>
      </w:r>
      <w:r w:rsidRPr="0010061F">
        <w:rPr>
          <w:rFonts w:ascii="Tahoma" w:hAnsi="Tahoma" w:cs="Tahoma"/>
          <w:b/>
          <w:bCs/>
          <w:color w:val="000000"/>
          <w:sz w:val="20"/>
          <w:szCs w:val="20"/>
        </w:rPr>
        <w:t xml:space="preserve"> Fan”.</w:t>
      </w:r>
      <w:r w:rsidRPr="0010061F">
        <w:rPr>
          <w:rFonts w:ascii="Tahoma" w:hAnsi="Tahoma" w:cs="Tahoma"/>
          <w:color w:val="000000"/>
          <w:sz w:val="20"/>
          <w:szCs w:val="20"/>
        </w:rPr>
        <w:t xml:space="preserve"> Bidders can submit their sealed </w:t>
      </w:r>
      <w:proofErr w:type="gramStart"/>
      <w:r w:rsidRPr="0010061F">
        <w:rPr>
          <w:rFonts w:ascii="Tahoma" w:hAnsi="Tahoma" w:cs="Tahoma"/>
          <w:color w:val="000000"/>
          <w:sz w:val="20"/>
          <w:szCs w:val="20"/>
        </w:rPr>
        <w:t>offers/s</w:t>
      </w:r>
      <w:proofErr w:type="gramEnd"/>
      <w:r w:rsidRPr="0010061F">
        <w:rPr>
          <w:rFonts w:ascii="Tahoma" w:hAnsi="Tahoma" w:cs="Tahoma"/>
          <w:color w:val="000000"/>
          <w:sz w:val="20"/>
          <w:szCs w:val="20"/>
        </w:rPr>
        <w:t xml:space="preserve"> at the following address by Email/Speed-Post/ Registered Post/ By-hand/courier before 05:00 PM on </w:t>
      </w:r>
      <w:r w:rsidR="0010061F" w:rsidRPr="0010061F">
        <w:rPr>
          <w:rFonts w:ascii="Tahoma" w:hAnsi="Tahoma" w:cs="Tahoma"/>
          <w:b/>
          <w:bCs/>
          <w:color w:val="000000"/>
          <w:sz w:val="20"/>
          <w:szCs w:val="20"/>
        </w:rPr>
        <w:t>31.05.2025</w:t>
      </w:r>
      <w:r w:rsidRPr="0010061F">
        <w:rPr>
          <w:rFonts w:ascii="Tahoma" w:hAnsi="Tahoma" w:cs="Tahoma"/>
          <w:b/>
          <w:bCs/>
          <w:color w:val="000000"/>
          <w:sz w:val="20"/>
          <w:szCs w:val="20"/>
        </w:rPr>
        <w:t xml:space="preserve"> (Last date of bid submission).</w:t>
      </w:r>
    </w:p>
    <w:p w14:paraId="7E4ECC6C" w14:textId="77777777" w:rsidR="00374D59" w:rsidRPr="0010061F" w:rsidRDefault="00000000">
      <w:pPr>
        <w:pStyle w:val="NormalWeb"/>
        <w:spacing w:before="200" w:beforeAutospacing="0" w:after="0" w:afterAutospacing="0"/>
        <w:jc w:val="both"/>
        <w:rPr>
          <w:rFonts w:ascii="Tahoma" w:hAnsi="Tahoma" w:cs="Tahoma"/>
          <w:sz w:val="20"/>
          <w:szCs w:val="20"/>
        </w:rPr>
      </w:pPr>
      <w:r w:rsidRPr="0010061F">
        <w:rPr>
          <w:rFonts w:ascii="Tahoma" w:hAnsi="Tahoma" w:cs="Tahoma"/>
          <w:b/>
          <w:bCs/>
          <w:color w:val="000000"/>
          <w:sz w:val="20"/>
          <w:szCs w:val="20"/>
          <w:u w:val="single"/>
        </w:rPr>
        <w:t>Filing of Tender:</w:t>
      </w:r>
    </w:p>
    <w:p w14:paraId="30053AE1" w14:textId="77777777" w:rsidR="00374D59" w:rsidRPr="0010061F" w:rsidRDefault="00000000">
      <w:pPr>
        <w:pStyle w:val="NormalWeb"/>
        <w:spacing w:before="200" w:beforeAutospacing="0" w:after="0" w:afterAutospacing="0"/>
        <w:jc w:val="both"/>
        <w:rPr>
          <w:rFonts w:ascii="Tahoma" w:hAnsi="Tahoma" w:cs="Tahoma"/>
          <w:b/>
          <w:bCs/>
          <w:sz w:val="20"/>
          <w:szCs w:val="20"/>
          <w:u w:val="single"/>
        </w:rPr>
      </w:pPr>
      <w:r w:rsidRPr="0010061F">
        <w:rPr>
          <w:rFonts w:ascii="Tahoma" w:hAnsi="Tahoma" w:cs="Tahoma"/>
          <w:b/>
          <w:bCs/>
          <w:color w:val="000000"/>
          <w:sz w:val="20"/>
          <w:szCs w:val="20"/>
          <w:u w:val="single"/>
        </w:rPr>
        <w:t>Option 1: Physical submission of offers (hard copy) in sealed envelopes.</w:t>
      </w:r>
    </w:p>
    <w:p w14:paraId="53B09617" w14:textId="77777777" w:rsidR="00374D59" w:rsidRPr="0010061F" w:rsidRDefault="00000000">
      <w:pPr>
        <w:pStyle w:val="NormalWeb"/>
        <w:spacing w:before="0" w:beforeAutospacing="0" w:after="0" w:afterAutospacing="0"/>
        <w:jc w:val="both"/>
        <w:rPr>
          <w:rFonts w:ascii="Tahoma" w:hAnsi="Tahoma" w:cs="Tahoma"/>
          <w:sz w:val="20"/>
          <w:szCs w:val="20"/>
        </w:rPr>
      </w:pPr>
      <w:r w:rsidRPr="0010061F">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374D59" w:rsidRPr="0010061F" w:rsidRDefault="00000000">
      <w:pPr>
        <w:pStyle w:val="NormalWeb"/>
        <w:spacing w:before="200" w:beforeAutospacing="0" w:after="0" w:afterAutospacing="0"/>
        <w:jc w:val="both"/>
        <w:rPr>
          <w:rFonts w:ascii="Tahoma" w:hAnsi="Tahoma" w:cs="Tahoma"/>
          <w:sz w:val="20"/>
          <w:szCs w:val="20"/>
        </w:rPr>
      </w:pPr>
      <w:r w:rsidRPr="0010061F">
        <w:rPr>
          <w:rFonts w:ascii="Tahoma" w:hAnsi="Tahoma" w:cs="Tahoma"/>
          <w:color w:val="000000"/>
          <w:sz w:val="20"/>
          <w:szCs w:val="20"/>
        </w:rPr>
        <w:t>The tender subject and reference number must be mentioned on the envelope. </w:t>
      </w:r>
    </w:p>
    <w:p w14:paraId="5A32CBC2" w14:textId="77777777" w:rsidR="00374D59" w:rsidRPr="0010061F" w:rsidRDefault="00374D59">
      <w:pPr>
        <w:rPr>
          <w:rFonts w:ascii="Tahoma" w:hAnsi="Tahoma" w:cs="Tahoma"/>
          <w:sz w:val="20"/>
          <w:szCs w:val="20"/>
        </w:rPr>
      </w:pPr>
    </w:p>
    <w:p w14:paraId="69BFA8FE" w14:textId="77777777" w:rsidR="00374D59" w:rsidRPr="0010061F" w:rsidRDefault="00000000">
      <w:pPr>
        <w:pStyle w:val="NormalWeb"/>
        <w:spacing w:before="0" w:beforeAutospacing="0" w:after="0" w:afterAutospacing="0"/>
        <w:jc w:val="center"/>
        <w:rPr>
          <w:rFonts w:ascii="Tahoma" w:hAnsi="Tahoma" w:cs="Tahoma"/>
          <w:sz w:val="20"/>
          <w:szCs w:val="20"/>
        </w:rPr>
      </w:pPr>
      <w:r w:rsidRPr="0010061F">
        <w:rPr>
          <w:rFonts w:ascii="Tahoma" w:hAnsi="Tahoma" w:cs="Tahoma"/>
          <w:b/>
          <w:bCs/>
          <w:color w:val="000000"/>
          <w:sz w:val="20"/>
          <w:szCs w:val="20"/>
        </w:rPr>
        <w:t>Director</w:t>
      </w:r>
    </w:p>
    <w:p w14:paraId="78C2F81B" w14:textId="77777777" w:rsidR="00374D59" w:rsidRPr="0010061F" w:rsidRDefault="00000000">
      <w:pPr>
        <w:pStyle w:val="NormalWeb"/>
        <w:spacing w:before="0" w:beforeAutospacing="0" w:after="0" w:afterAutospacing="0"/>
        <w:jc w:val="center"/>
        <w:rPr>
          <w:rFonts w:ascii="Tahoma" w:hAnsi="Tahoma" w:cs="Tahoma"/>
          <w:sz w:val="20"/>
          <w:szCs w:val="20"/>
        </w:rPr>
      </w:pPr>
      <w:r w:rsidRPr="0010061F">
        <w:rPr>
          <w:rFonts w:ascii="Tahoma" w:hAnsi="Tahoma" w:cs="Tahoma"/>
          <w:b/>
          <w:bCs/>
          <w:color w:val="000000"/>
          <w:sz w:val="20"/>
          <w:szCs w:val="20"/>
        </w:rPr>
        <w:t>The LNM Institute of Information Technology,</w:t>
      </w:r>
    </w:p>
    <w:p w14:paraId="6AB509DC" w14:textId="77777777" w:rsidR="00374D59" w:rsidRPr="0010061F" w:rsidRDefault="00000000">
      <w:pPr>
        <w:pStyle w:val="NormalWeb"/>
        <w:spacing w:before="0" w:beforeAutospacing="0" w:after="0" w:afterAutospacing="0"/>
        <w:jc w:val="center"/>
        <w:rPr>
          <w:rFonts w:ascii="Tahoma" w:hAnsi="Tahoma" w:cs="Tahoma"/>
          <w:sz w:val="20"/>
          <w:szCs w:val="20"/>
        </w:rPr>
      </w:pPr>
      <w:r w:rsidRPr="0010061F">
        <w:rPr>
          <w:rFonts w:ascii="Tahoma" w:hAnsi="Tahoma" w:cs="Tahoma"/>
          <w:color w:val="000000"/>
          <w:sz w:val="20"/>
          <w:szCs w:val="20"/>
        </w:rPr>
        <w:t>Gram – Rupa Ki Nangal, Post – Sumel,</w:t>
      </w:r>
    </w:p>
    <w:p w14:paraId="3E48260C" w14:textId="77777777" w:rsidR="00374D59" w:rsidRPr="0010061F" w:rsidRDefault="00000000">
      <w:pPr>
        <w:pStyle w:val="NormalWeb"/>
        <w:spacing w:before="0" w:beforeAutospacing="0" w:after="0" w:afterAutospacing="0"/>
        <w:jc w:val="center"/>
        <w:rPr>
          <w:rFonts w:ascii="Tahoma" w:hAnsi="Tahoma" w:cs="Tahoma"/>
          <w:sz w:val="20"/>
          <w:szCs w:val="20"/>
        </w:rPr>
      </w:pPr>
      <w:r w:rsidRPr="0010061F">
        <w:rPr>
          <w:rFonts w:ascii="Tahoma" w:hAnsi="Tahoma" w:cs="Tahoma"/>
          <w:color w:val="000000"/>
          <w:sz w:val="20"/>
          <w:szCs w:val="20"/>
        </w:rPr>
        <w:t>Via – Jamdoli, Jaipur- 302031</w:t>
      </w:r>
    </w:p>
    <w:p w14:paraId="70E86E20" w14:textId="77777777" w:rsidR="00374D59" w:rsidRPr="0010061F" w:rsidRDefault="00000000">
      <w:pPr>
        <w:pStyle w:val="NormalWeb"/>
        <w:spacing w:before="0" w:beforeAutospacing="0" w:after="0" w:afterAutospacing="0"/>
        <w:jc w:val="center"/>
        <w:rPr>
          <w:rFonts w:ascii="Tahoma" w:hAnsi="Tahoma" w:cs="Tahoma"/>
          <w:color w:val="000000"/>
          <w:sz w:val="20"/>
          <w:szCs w:val="20"/>
        </w:rPr>
      </w:pPr>
      <w:r w:rsidRPr="0010061F">
        <w:rPr>
          <w:rFonts w:ascii="Tahoma" w:hAnsi="Tahoma" w:cs="Tahoma"/>
          <w:color w:val="000000"/>
          <w:sz w:val="20"/>
          <w:szCs w:val="20"/>
        </w:rPr>
        <w:t xml:space="preserve">Email: </w:t>
      </w:r>
      <w:hyperlink r:id="rId7" w:history="1">
        <w:r w:rsidR="00374D59" w:rsidRPr="0010061F">
          <w:rPr>
            <w:rFonts w:ascii="Tahoma" w:hAnsi="Tahoma" w:cs="Tahoma"/>
            <w:color w:val="000000"/>
            <w:sz w:val="20"/>
            <w:szCs w:val="20"/>
          </w:rPr>
          <w:t>directoroffice@lnmiit.ac.in</w:t>
        </w:r>
      </w:hyperlink>
    </w:p>
    <w:p w14:paraId="1FD5C4AD" w14:textId="77777777" w:rsidR="00374D59" w:rsidRPr="0010061F" w:rsidRDefault="00374D59">
      <w:pPr>
        <w:rPr>
          <w:rFonts w:ascii="Tahoma" w:hAnsi="Tahoma" w:cs="Tahoma"/>
          <w:sz w:val="20"/>
          <w:szCs w:val="20"/>
        </w:rPr>
      </w:pPr>
    </w:p>
    <w:p w14:paraId="66E6EED9" w14:textId="77777777" w:rsidR="00374D59" w:rsidRPr="0010061F" w:rsidRDefault="00000000">
      <w:pPr>
        <w:pStyle w:val="NormalWeb"/>
        <w:spacing w:before="0" w:beforeAutospacing="0" w:after="0" w:afterAutospacing="0"/>
        <w:jc w:val="both"/>
        <w:rPr>
          <w:rFonts w:ascii="Tahoma" w:hAnsi="Tahoma" w:cs="Tahoma"/>
          <w:b/>
          <w:bCs/>
          <w:sz w:val="20"/>
          <w:szCs w:val="20"/>
          <w:u w:val="single"/>
        </w:rPr>
      </w:pPr>
      <w:r w:rsidRPr="0010061F">
        <w:rPr>
          <w:rFonts w:ascii="Tahoma" w:hAnsi="Tahoma" w:cs="Tahoma"/>
          <w:b/>
          <w:bCs/>
          <w:color w:val="000000"/>
          <w:sz w:val="20"/>
          <w:szCs w:val="20"/>
          <w:u w:val="single"/>
        </w:rPr>
        <w:t xml:space="preserve">Option 2: Password-protected online submission via </w:t>
      </w:r>
      <w:proofErr w:type="gramStart"/>
      <w:r w:rsidRPr="0010061F">
        <w:rPr>
          <w:rFonts w:ascii="Tahoma" w:hAnsi="Tahoma" w:cs="Tahoma"/>
          <w:b/>
          <w:bCs/>
          <w:color w:val="000000"/>
          <w:sz w:val="20"/>
          <w:szCs w:val="20"/>
          <w:u w:val="single"/>
        </w:rPr>
        <w:t>Email</w:t>
      </w:r>
      <w:proofErr w:type="gramEnd"/>
      <w:r w:rsidRPr="0010061F">
        <w:rPr>
          <w:rFonts w:ascii="Tahoma" w:hAnsi="Tahoma" w:cs="Tahoma"/>
          <w:b/>
          <w:bCs/>
          <w:color w:val="000000"/>
          <w:sz w:val="20"/>
          <w:szCs w:val="20"/>
          <w:u w:val="single"/>
        </w:rPr>
        <w:t> </w:t>
      </w:r>
    </w:p>
    <w:p w14:paraId="4465D80B" w14:textId="77777777" w:rsidR="00374D59" w:rsidRPr="0010061F" w:rsidRDefault="00000000">
      <w:pPr>
        <w:pStyle w:val="NormalWeb"/>
        <w:spacing w:before="0" w:beforeAutospacing="0" w:after="0" w:afterAutospacing="0"/>
        <w:jc w:val="both"/>
        <w:rPr>
          <w:rFonts w:ascii="Tahoma" w:hAnsi="Tahoma" w:cs="Tahoma"/>
          <w:sz w:val="20"/>
          <w:szCs w:val="20"/>
        </w:rPr>
      </w:pPr>
      <w:r w:rsidRPr="0010061F">
        <w:rPr>
          <w:rFonts w:ascii="Tahoma" w:hAnsi="Tahoma" w:cs="Tahoma"/>
          <w:color w:val="000000"/>
          <w:sz w:val="20"/>
          <w:szCs w:val="20"/>
        </w:rPr>
        <w:t>Password-protected offers can be submitted by the bidders via email at the below-mentioned email IDs.</w:t>
      </w:r>
    </w:p>
    <w:p w14:paraId="121DF657" w14:textId="77777777" w:rsidR="00374D59" w:rsidRPr="0010061F" w:rsidRDefault="00374D59">
      <w:pPr>
        <w:rPr>
          <w:rFonts w:ascii="Tahoma" w:hAnsi="Tahoma" w:cs="Tahoma"/>
          <w:sz w:val="20"/>
          <w:szCs w:val="20"/>
        </w:rPr>
      </w:pPr>
    </w:p>
    <w:p w14:paraId="22802101" w14:textId="77777777" w:rsidR="00374D59" w:rsidRPr="0010061F" w:rsidRDefault="00374D59">
      <w:pPr>
        <w:pStyle w:val="NormalWeb"/>
        <w:spacing w:before="0" w:beforeAutospacing="0" w:after="0" w:afterAutospacing="0"/>
        <w:jc w:val="both"/>
        <w:rPr>
          <w:rFonts w:ascii="Tahoma" w:hAnsi="Tahoma" w:cs="Tahoma"/>
          <w:sz w:val="20"/>
          <w:szCs w:val="20"/>
        </w:rPr>
      </w:pPr>
      <w:hyperlink r:id="rId8" w:history="1">
        <w:r w:rsidRPr="0010061F">
          <w:rPr>
            <w:rStyle w:val="Hyperlink"/>
            <w:rFonts w:ascii="Tahoma" w:eastAsiaTheme="majorEastAsia" w:hAnsi="Tahoma" w:cs="Tahoma"/>
            <w:b/>
            <w:bCs/>
            <w:sz w:val="20"/>
            <w:szCs w:val="20"/>
          </w:rPr>
          <w:t>tender-document@lnmiit.ac.in</w:t>
        </w:r>
      </w:hyperlink>
      <w:r w:rsidR="00000000" w:rsidRPr="0010061F">
        <w:rPr>
          <w:rFonts w:ascii="Tahoma" w:hAnsi="Tahoma" w:cs="Tahoma"/>
          <w:b/>
          <w:bCs/>
          <w:color w:val="0000FF"/>
          <w:sz w:val="20"/>
          <w:szCs w:val="20"/>
          <w:u w:val="single"/>
        </w:rPr>
        <w:t xml:space="preserve"> </w:t>
      </w:r>
      <w:r w:rsidR="00000000" w:rsidRPr="0010061F">
        <w:rPr>
          <w:rFonts w:ascii="Tahoma" w:hAnsi="Tahoma" w:cs="Tahoma"/>
          <w:b/>
          <w:bCs/>
          <w:color w:val="000000"/>
          <w:sz w:val="20"/>
          <w:szCs w:val="20"/>
        </w:rPr>
        <w:t>(password-protected document)</w:t>
      </w:r>
    </w:p>
    <w:p w14:paraId="287EDC16" w14:textId="77777777" w:rsidR="00374D59" w:rsidRPr="0010061F" w:rsidRDefault="00374D59">
      <w:pPr>
        <w:pStyle w:val="NormalWeb"/>
        <w:spacing w:before="0" w:beforeAutospacing="0" w:after="0" w:afterAutospacing="0"/>
        <w:jc w:val="both"/>
        <w:rPr>
          <w:rFonts w:ascii="Tahoma" w:hAnsi="Tahoma" w:cs="Tahoma"/>
          <w:sz w:val="20"/>
          <w:szCs w:val="20"/>
        </w:rPr>
      </w:pPr>
      <w:hyperlink r:id="rId9" w:history="1">
        <w:r w:rsidRPr="0010061F">
          <w:rPr>
            <w:rStyle w:val="Hyperlink"/>
            <w:rFonts w:ascii="Tahoma" w:eastAsiaTheme="majorEastAsia" w:hAnsi="Tahoma" w:cs="Tahoma"/>
            <w:b/>
            <w:bCs/>
            <w:sz w:val="20"/>
            <w:szCs w:val="20"/>
          </w:rPr>
          <w:t>tender-password@lnmiit.ac.in</w:t>
        </w:r>
      </w:hyperlink>
      <w:r w:rsidR="00000000" w:rsidRPr="0010061F">
        <w:rPr>
          <w:rFonts w:ascii="Tahoma" w:hAnsi="Tahoma" w:cs="Tahoma"/>
          <w:b/>
          <w:bCs/>
          <w:color w:val="0000FF"/>
          <w:sz w:val="20"/>
          <w:szCs w:val="20"/>
          <w:u w:val="single"/>
        </w:rPr>
        <w:t xml:space="preserve"> </w:t>
      </w:r>
      <w:r w:rsidR="00000000" w:rsidRPr="0010061F">
        <w:rPr>
          <w:rFonts w:ascii="Tahoma" w:hAnsi="Tahoma" w:cs="Tahoma"/>
          <w:b/>
          <w:bCs/>
          <w:color w:val="000000"/>
          <w:sz w:val="20"/>
          <w:szCs w:val="20"/>
        </w:rPr>
        <w:t>(password only)</w:t>
      </w:r>
    </w:p>
    <w:p w14:paraId="25CDFEBA" w14:textId="77777777" w:rsidR="00374D59" w:rsidRPr="0010061F" w:rsidRDefault="00000000">
      <w:pPr>
        <w:pStyle w:val="NormalWeb"/>
        <w:spacing w:before="200" w:beforeAutospacing="0" w:after="0" w:afterAutospacing="0"/>
        <w:jc w:val="both"/>
        <w:rPr>
          <w:rFonts w:ascii="Tahoma" w:hAnsi="Tahoma" w:cs="Tahoma"/>
          <w:sz w:val="20"/>
          <w:szCs w:val="20"/>
        </w:rPr>
      </w:pPr>
      <w:r w:rsidRPr="0010061F">
        <w:rPr>
          <w:rFonts w:ascii="Tahoma" w:hAnsi="Tahoma" w:cs="Tahoma"/>
          <w:b/>
          <w:bCs/>
          <w:color w:val="000000"/>
          <w:sz w:val="20"/>
          <w:szCs w:val="20"/>
        </w:rPr>
        <w:t>The tender subject and reference number must be mentioned in the subject line of the emails. </w:t>
      </w:r>
    </w:p>
    <w:p w14:paraId="73BB10FA" w14:textId="77777777" w:rsidR="00374D59" w:rsidRPr="0010061F" w:rsidRDefault="00374D59">
      <w:pPr>
        <w:pStyle w:val="NormalWeb"/>
        <w:spacing w:before="0" w:beforeAutospacing="0" w:after="0" w:afterAutospacing="0"/>
        <w:rPr>
          <w:rFonts w:ascii="Tahoma" w:hAnsi="Tahoma" w:cs="Tahoma"/>
          <w:b/>
          <w:bCs/>
          <w:color w:val="000000"/>
          <w:sz w:val="20"/>
          <w:szCs w:val="20"/>
        </w:rPr>
      </w:pPr>
    </w:p>
    <w:p w14:paraId="469253FE" w14:textId="77777777" w:rsidR="00374D59" w:rsidRPr="0010061F" w:rsidRDefault="00000000">
      <w:pPr>
        <w:pStyle w:val="NormalWeb"/>
        <w:spacing w:before="0" w:beforeAutospacing="0" w:after="0" w:afterAutospacing="0"/>
        <w:rPr>
          <w:rFonts w:ascii="Tahoma" w:hAnsi="Tahoma" w:cs="Tahoma"/>
          <w:sz w:val="20"/>
          <w:szCs w:val="20"/>
        </w:rPr>
      </w:pPr>
      <w:r w:rsidRPr="0010061F">
        <w:rPr>
          <w:rFonts w:ascii="Tahoma" w:hAnsi="Tahoma" w:cs="Tahoma"/>
          <w:b/>
          <w:bCs/>
          <w:color w:val="000000"/>
          <w:sz w:val="20"/>
          <w:szCs w:val="20"/>
        </w:rPr>
        <w:t>Bid Process:</w:t>
      </w:r>
    </w:p>
    <w:p w14:paraId="76AD190D" w14:textId="77777777" w:rsidR="00374D59" w:rsidRPr="0010061F" w:rsidRDefault="00000000">
      <w:pPr>
        <w:pStyle w:val="NormalWeb"/>
        <w:spacing w:before="0" w:beforeAutospacing="0" w:after="280" w:afterAutospacing="0"/>
        <w:jc w:val="both"/>
        <w:rPr>
          <w:rFonts w:ascii="Tahoma" w:hAnsi="Tahoma" w:cs="Tahoma"/>
          <w:sz w:val="20"/>
          <w:szCs w:val="20"/>
        </w:rPr>
      </w:pPr>
      <w:r w:rsidRPr="0010061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374D59" w:rsidRPr="0010061F" w:rsidRDefault="00000000">
      <w:pPr>
        <w:pStyle w:val="NormalWeb"/>
        <w:spacing w:before="0" w:beforeAutospacing="0" w:after="0" w:afterAutospacing="0"/>
        <w:jc w:val="both"/>
        <w:rPr>
          <w:rFonts w:ascii="Tahoma" w:hAnsi="Tahoma" w:cs="Tahoma"/>
          <w:sz w:val="20"/>
          <w:szCs w:val="20"/>
        </w:rPr>
      </w:pPr>
      <w:r w:rsidRPr="0010061F">
        <w:rPr>
          <w:rFonts w:ascii="Tahoma" w:hAnsi="Tahoma" w:cs="Tahoma"/>
          <w:color w:val="000000"/>
          <w:sz w:val="20"/>
          <w:szCs w:val="20"/>
        </w:rPr>
        <w:t>Envelopes/Emails should be duly marked as follows: </w:t>
      </w:r>
    </w:p>
    <w:p w14:paraId="48243E0E" w14:textId="67D880CF" w:rsidR="00374D59" w:rsidRPr="0010061F" w:rsidRDefault="00000000">
      <w:pPr>
        <w:pStyle w:val="NormalWeb"/>
        <w:numPr>
          <w:ilvl w:val="0"/>
          <w:numId w:val="1"/>
        </w:numPr>
        <w:spacing w:before="0" w:beforeAutospacing="0" w:after="0" w:afterAutospacing="0"/>
        <w:ind w:left="360"/>
        <w:jc w:val="both"/>
        <w:textAlignment w:val="baseline"/>
        <w:rPr>
          <w:rFonts w:ascii="Tahoma" w:hAnsi="Tahoma" w:cs="Tahoma"/>
          <w:b/>
          <w:sz w:val="20"/>
          <w:szCs w:val="20"/>
        </w:rPr>
      </w:pPr>
      <w:r w:rsidRPr="0010061F">
        <w:rPr>
          <w:rFonts w:ascii="Tahoma" w:hAnsi="Tahoma" w:cs="Tahoma"/>
          <w:b/>
          <w:bCs/>
          <w:color w:val="000000"/>
          <w:sz w:val="20"/>
          <w:szCs w:val="20"/>
        </w:rPr>
        <w:t>Technical bid for</w:t>
      </w:r>
      <w:r w:rsidRPr="0010061F">
        <w:rPr>
          <w:rFonts w:ascii="Tahoma" w:hAnsi="Tahoma" w:cs="Tahoma"/>
          <w:color w:val="000000"/>
          <w:sz w:val="20"/>
          <w:szCs w:val="20"/>
        </w:rPr>
        <w:t xml:space="preserve"> </w:t>
      </w:r>
      <w:r w:rsidRPr="0010061F">
        <w:rPr>
          <w:rFonts w:ascii="Tahoma" w:hAnsi="Tahoma" w:cs="Tahoma"/>
          <w:b/>
          <w:bCs/>
          <w:color w:val="000000"/>
          <w:sz w:val="20"/>
          <w:szCs w:val="20"/>
        </w:rPr>
        <w:t>the</w:t>
      </w:r>
      <w:r w:rsidRPr="0010061F">
        <w:rPr>
          <w:rFonts w:ascii="Tahoma" w:hAnsi="Tahoma" w:cs="Tahoma"/>
          <w:color w:val="000000"/>
          <w:sz w:val="20"/>
          <w:szCs w:val="20"/>
        </w:rPr>
        <w:t xml:space="preserve"> </w:t>
      </w:r>
      <w:r w:rsidRPr="0010061F">
        <w:rPr>
          <w:rFonts w:ascii="Tahoma" w:hAnsi="Tahoma" w:cs="Tahoma"/>
          <w:b/>
          <w:bCs/>
          <w:color w:val="000000"/>
          <w:sz w:val="20"/>
          <w:szCs w:val="20"/>
        </w:rPr>
        <w:t xml:space="preserve">“Supply of Exhaust fan, Wall Fan, </w:t>
      </w:r>
      <w:r w:rsidR="0010061F" w:rsidRPr="0010061F">
        <w:rPr>
          <w:rFonts w:ascii="Tahoma" w:hAnsi="Tahoma" w:cs="Tahoma"/>
          <w:b/>
          <w:bCs/>
          <w:color w:val="000000"/>
          <w:sz w:val="20"/>
          <w:szCs w:val="20"/>
        </w:rPr>
        <w:t>Pedestal</w:t>
      </w:r>
      <w:r w:rsidRPr="0010061F">
        <w:rPr>
          <w:rFonts w:ascii="Tahoma" w:hAnsi="Tahoma" w:cs="Tahoma"/>
          <w:b/>
          <w:bCs/>
          <w:color w:val="000000"/>
          <w:sz w:val="20"/>
          <w:szCs w:val="20"/>
        </w:rPr>
        <w:t xml:space="preserve"> Fan”.</w:t>
      </w:r>
      <w:r w:rsidRPr="0010061F">
        <w:rPr>
          <w:rFonts w:ascii="Tahoma" w:hAnsi="Tahoma" w:cs="Tahoma"/>
          <w:b/>
          <w:sz w:val="20"/>
          <w:szCs w:val="20"/>
        </w:rPr>
        <w:t xml:space="preserve"> </w:t>
      </w:r>
    </w:p>
    <w:p w14:paraId="316D6EA9" w14:textId="6199BA7F" w:rsidR="00374D59" w:rsidRPr="0010061F" w:rsidRDefault="00000000">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sidRPr="0010061F">
        <w:rPr>
          <w:rFonts w:ascii="Tahoma" w:hAnsi="Tahoma" w:cs="Tahoma"/>
          <w:b/>
          <w:bCs/>
          <w:color w:val="000000"/>
          <w:sz w:val="20"/>
          <w:szCs w:val="20"/>
        </w:rPr>
        <w:t>Commercial Bid for</w:t>
      </w:r>
      <w:r w:rsidRPr="0010061F">
        <w:rPr>
          <w:rFonts w:ascii="Tahoma" w:hAnsi="Tahoma" w:cs="Tahoma"/>
          <w:color w:val="000000"/>
          <w:sz w:val="20"/>
          <w:szCs w:val="20"/>
        </w:rPr>
        <w:t xml:space="preserve"> </w:t>
      </w:r>
      <w:r w:rsidRPr="0010061F">
        <w:rPr>
          <w:rFonts w:ascii="Tahoma" w:hAnsi="Tahoma" w:cs="Tahoma"/>
          <w:b/>
          <w:bCs/>
          <w:color w:val="000000"/>
          <w:sz w:val="20"/>
          <w:szCs w:val="20"/>
        </w:rPr>
        <w:t>the</w:t>
      </w:r>
      <w:r w:rsidRPr="0010061F">
        <w:rPr>
          <w:rFonts w:ascii="Tahoma" w:hAnsi="Tahoma" w:cs="Tahoma"/>
          <w:color w:val="000000"/>
          <w:sz w:val="20"/>
          <w:szCs w:val="20"/>
        </w:rPr>
        <w:t xml:space="preserve"> </w:t>
      </w:r>
      <w:r w:rsidRPr="0010061F">
        <w:rPr>
          <w:rFonts w:ascii="Tahoma" w:hAnsi="Tahoma" w:cs="Tahoma"/>
          <w:b/>
          <w:bCs/>
          <w:color w:val="000000"/>
          <w:sz w:val="20"/>
          <w:szCs w:val="20"/>
        </w:rPr>
        <w:t xml:space="preserve">“Supply of Exhaust fan, Wall Fan, </w:t>
      </w:r>
      <w:r w:rsidR="0010061F" w:rsidRPr="0010061F">
        <w:rPr>
          <w:rFonts w:ascii="Tahoma" w:hAnsi="Tahoma" w:cs="Tahoma"/>
          <w:b/>
          <w:bCs/>
          <w:color w:val="000000"/>
          <w:sz w:val="20"/>
          <w:szCs w:val="20"/>
        </w:rPr>
        <w:t>Pedestal</w:t>
      </w:r>
      <w:r w:rsidRPr="0010061F">
        <w:rPr>
          <w:rFonts w:ascii="Tahoma" w:hAnsi="Tahoma" w:cs="Tahoma"/>
          <w:b/>
          <w:bCs/>
          <w:color w:val="000000"/>
          <w:sz w:val="20"/>
          <w:szCs w:val="20"/>
        </w:rPr>
        <w:t xml:space="preserve"> Fan”.</w:t>
      </w:r>
    </w:p>
    <w:p w14:paraId="4E3B1F7D" w14:textId="449CF026" w:rsidR="00374D59" w:rsidRPr="0010061F" w:rsidRDefault="00000000">
      <w:pPr>
        <w:pStyle w:val="NormalWeb"/>
        <w:spacing w:before="0" w:beforeAutospacing="0" w:after="280" w:afterAutospacing="0"/>
        <w:jc w:val="both"/>
        <w:rPr>
          <w:rFonts w:ascii="Tahoma" w:hAnsi="Tahoma" w:cs="Tahoma"/>
          <w:sz w:val="20"/>
          <w:szCs w:val="20"/>
        </w:rPr>
      </w:pPr>
      <w:r w:rsidRPr="0010061F">
        <w:rPr>
          <w:rFonts w:ascii="Tahoma" w:hAnsi="Tahoma" w:cs="Tahoma"/>
          <w:color w:val="000000"/>
          <w:sz w:val="20"/>
          <w:szCs w:val="20"/>
        </w:rPr>
        <w:t>Both Envelopes/files should be enclosed/attached in a single envelope/email bearing the heading “</w:t>
      </w:r>
      <w:r w:rsidRPr="0010061F">
        <w:rPr>
          <w:rFonts w:ascii="Tahoma" w:hAnsi="Tahoma" w:cs="Tahoma"/>
          <w:b/>
          <w:bCs/>
          <w:color w:val="000000"/>
          <w:sz w:val="20"/>
          <w:szCs w:val="20"/>
        </w:rPr>
        <w:t>Bid for</w:t>
      </w:r>
      <w:r w:rsidRPr="0010061F">
        <w:rPr>
          <w:rFonts w:ascii="Tahoma" w:hAnsi="Tahoma" w:cs="Tahoma"/>
          <w:color w:val="000000"/>
          <w:sz w:val="20"/>
          <w:szCs w:val="20"/>
        </w:rPr>
        <w:t xml:space="preserve"> </w:t>
      </w:r>
      <w:r w:rsidRPr="0010061F">
        <w:rPr>
          <w:rFonts w:ascii="Tahoma" w:hAnsi="Tahoma" w:cs="Tahoma"/>
          <w:b/>
          <w:bCs/>
          <w:color w:val="000000"/>
          <w:sz w:val="20"/>
          <w:szCs w:val="20"/>
        </w:rPr>
        <w:t>the</w:t>
      </w:r>
      <w:r w:rsidRPr="0010061F">
        <w:rPr>
          <w:rFonts w:ascii="Tahoma" w:hAnsi="Tahoma" w:cs="Tahoma"/>
          <w:color w:val="000000"/>
          <w:sz w:val="20"/>
          <w:szCs w:val="20"/>
        </w:rPr>
        <w:t xml:space="preserve"> </w:t>
      </w:r>
      <w:r w:rsidRPr="0010061F">
        <w:rPr>
          <w:rFonts w:ascii="Tahoma" w:hAnsi="Tahoma" w:cs="Tahoma"/>
          <w:b/>
          <w:bCs/>
          <w:color w:val="000000"/>
          <w:sz w:val="20"/>
          <w:szCs w:val="20"/>
        </w:rPr>
        <w:t xml:space="preserve">“Supply of Exhaust fan, Wall Fan, </w:t>
      </w:r>
      <w:r w:rsidR="0010061F" w:rsidRPr="0010061F">
        <w:rPr>
          <w:rFonts w:ascii="Tahoma" w:hAnsi="Tahoma" w:cs="Tahoma"/>
          <w:b/>
          <w:bCs/>
          <w:color w:val="000000"/>
          <w:sz w:val="20"/>
          <w:szCs w:val="20"/>
        </w:rPr>
        <w:t>Pedestal</w:t>
      </w:r>
      <w:r w:rsidRPr="0010061F">
        <w:rPr>
          <w:rFonts w:ascii="Tahoma" w:hAnsi="Tahoma" w:cs="Tahoma"/>
          <w:b/>
          <w:bCs/>
          <w:color w:val="000000"/>
          <w:sz w:val="20"/>
          <w:szCs w:val="20"/>
        </w:rPr>
        <w:t xml:space="preserve"> Fan”.</w:t>
      </w:r>
      <w:r w:rsidRPr="0010061F">
        <w:rPr>
          <w:rFonts w:ascii="Tahoma" w:hAnsi="Tahoma" w:cs="Tahoma"/>
          <w:b/>
          <w:sz w:val="20"/>
          <w:szCs w:val="20"/>
        </w:rPr>
        <w:t xml:space="preserve"> (Tender </w:t>
      </w:r>
      <w:proofErr w:type="gramStart"/>
      <w:r w:rsidRPr="0010061F">
        <w:rPr>
          <w:rFonts w:ascii="Tahoma" w:hAnsi="Tahoma" w:cs="Tahoma"/>
          <w:b/>
          <w:sz w:val="20"/>
          <w:szCs w:val="20"/>
        </w:rPr>
        <w:t>No. :</w:t>
      </w:r>
      <w:proofErr w:type="gramEnd"/>
      <w:r w:rsidRPr="0010061F">
        <w:rPr>
          <w:rFonts w:ascii="Tahoma" w:hAnsi="Tahoma" w:cs="Tahoma"/>
          <w:b/>
          <w:sz w:val="20"/>
          <w:szCs w:val="20"/>
        </w:rPr>
        <w:t xml:space="preserve"> </w:t>
      </w:r>
      <w:r w:rsidRPr="0010061F">
        <w:rPr>
          <w:rFonts w:ascii="Tahoma" w:hAnsi="Tahoma" w:cs="Tahoma"/>
          <w:b/>
          <w:color w:val="4F81BD" w:themeColor="accent1"/>
          <w:sz w:val="20"/>
          <w:szCs w:val="20"/>
        </w:rPr>
        <w:t>2025-26/</w:t>
      </w:r>
      <w:r w:rsidR="0065052C">
        <w:rPr>
          <w:rFonts w:ascii="Tahoma" w:hAnsi="Tahoma" w:cs="Tahoma"/>
          <w:b/>
          <w:color w:val="4F81BD" w:themeColor="accent1"/>
          <w:sz w:val="20"/>
          <w:szCs w:val="20"/>
        </w:rPr>
        <w:t>Estate</w:t>
      </w:r>
      <w:r w:rsidRPr="0010061F">
        <w:rPr>
          <w:rFonts w:ascii="Tahoma" w:hAnsi="Tahoma" w:cs="Tahoma"/>
          <w:b/>
          <w:color w:val="4F81BD" w:themeColor="accent1"/>
          <w:sz w:val="20"/>
          <w:szCs w:val="20"/>
        </w:rPr>
        <w:t>/2B/LNM-</w:t>
      </w:r>
      <w:r w:rsidR="0065052C">
        <w:rPr>
          <w:rFonts w:ascii="Tahoma" w:hAnsi="Tahoma" w:cs="Tahoma"/>
          <w:b/>
          <w:color w:val="4F81BD" w:themeColor="accent1"/>
          <w:sz w:val="20"/>
          <w:szCs w:val="20"/>
        </w:rPr>
        <w:t>991</w:t>
      </w:r>
      <w:r w:rsidRPr="0010061F">
        <w:rPr>
          <w:rFonts w:ascii="Tahoma" w:hAnsi="Tahoma" w:cs="Tahoma"/>
          <w:b/>
          <w:color w:val="4F81BD" w:themeColor="accent1"/>
          <w:sz w:val="20"/>
          <w:szCs w:val="20"/>
        </w:rPr>
        <w:t>)</w:t>
      </w:r>
      <w:r w:rsidRPr="0010061F">
        <w:rPr>
          <w:rFonts w:ascii="Tahoma" w:hAnsi="Tahoma" w:cs="Tahoma"/>
          <w:b/>
          <w:sz w:val="20"/>
          <w:szCs w:val="20"/>
        </w:rPr>
        <w:t>”. </w:t>
      </w:r>
    </w:p>
    <w:p w14:paraId="4D33CCEF" w14:textId="77777777" w:rsidR="00374D59" w:rsidRPr="0010061F" w:rsidRDefault="00000000">
      <w:pPr>
        <w:pStyle w:val="NormalWeb"/>
        <w:spacing w:before="0" w:beforeAutospacing="0" w:after="0" w:afterAutospacing="0"/>
        <w:jc w:val="both"/>
        <w:rPr>
          <w:rFonts w:ascii="Tahoma" w:hAnsi="Tahoma" w:cs="Tahoma"/>
          <w:sz w:val="20"/>
          <w:szCs w:val="20"/>
        </w:rPr>
      </w:pPr>
      <w:r w:rsidRPr="0010061F">
        <w:rPr>
          <w:rFonts w:ascii="Tahoma" w:hAnsi="Tahoma" w:cs="Tahoma"/>
          <w:color w:val="000000"/>
          <w:sz w:val="20"/>
          <w:szCs w:val="20"/>
        </w:rPr>
        <w:t>Bids are liable to be rejected: </w:t>
      </w:r>
    </w:p>
    <w:p w14:paraId="5749D473" w14:textId="77777777" w:rsidR="00374D59" w:rsidRPr="0010061F"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10061F">
        <w:rPr>
          <w:rFonts w:ascii="Tahoma" w:hAnsi="Tahoma" w:cs="Tahoma"/>
          <w:color w:val="000000"/>
          <w:sz w:val="20"/>
          <w:szCs w:val="20"/>
        </w:rPr>
        <w:t>If the above-mentioned bid submission procedure is not followed.</w:t>
      </w:r>
    </w:p>
    <w:p w14:paraId="466821A2" w14:textId="77777777" w:rsidR="00374D59" w:rsidRPr="0010061F"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10061F">
        <w:rPr>
          <w:rFonts w:ascii="Tahoma" w:hAnsi="Tahoma" w:cs="Tahoma"/>
          <w:color w:val="000000"/>
          <w:sz w:val="20"/>
          <w:szCs w:val="20"/>
        </w:rPr>
        <w:t>Incomplete and non-conforming bids.</w:t>
      </w:r>
    </w:p>
    <w:p w14:paraId="23DF263C" w14:textId="77777777" w:rsidR="00374D59" w:rsidRPr="0010061F"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sidRPr="0010061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374D59" w:rsidRPr="0010061F" w:rsidRDefault="00374D59">
      <w:pPr>
        <w:rPr>
          <w:rFonts w:ascii="Tahoma" w:hAnsi="Tahoma" w:cs="Tahoma"/>
          <w:b/>
          <w:sz w:val="20"/>
          <w:szCs w:val="20"/>
          <w:u w:val="single"/>
        </w:rPr>
      </w:pPr>
    </w:p>
    <w:p w14:paraId="2C666CED" w14:textId="347CBCE7" w:rsidR="00374D59" w:rsidRPr="0010061F" w:rsidRDefault="00000000">
      <w:pPr>
        <w:rPr>
          <w:rFonts w:ascii="Tahoma" w:hAnsi="Tahoma" w:cs="Tahoma"/>
          <w:i/>
          <w:sz w:val="20"/>
          <w:szCs w:val="20"/>
          <w:u w:val="single"/>
        </w:rPr>
      </w:pPr>
      <w:r w:rsidRPr="0010061F">
        <w:rPr>
          <w:rFonts w:ascii="Tahoma" w:hAnsi="Tahoma" w:cs="Tahoma"/>
          <w:b/>
          <w:sz w:val="20"/>
          <w:szCs w:val="20"/>
          <w:u w:val="single"/>
        </w:rPr>
        <w:t>Technical</w:t>
      </w:r>
      <w:r w:rsidRPr="0010061F">
        <w:rPr>
          <w:rFonts w:ascii="Tahoma" w:hAnsi="Tahoma" w:cs="Tahoma"/>
          <w:b/>
          <w:spacing w:val="-3"/>
          <w:sz w:val="20"/>
          <w:szCs w:val="20"/>
          <w:u w:val="single"/>
        </w:rPr>
        <w:t xml:space="preserve"> </w:t>
      </w:r>
      <w:r w:rsidRPr="0010061F">
        <w:rPr>
          <w:rFonts w:ascii="Tahoma" w:hAnsi="Tahoma" w:cs="Tahoma"/>
          <w:b/>
          <w:sz w:val="20"/>
          <w:szCs w:val="20"/>
          <w:u w:val="single"/>
        </w:rPr>
        <w:t>Bid:</w:t>
      </w:r>
      <w:r w:rsidRPr="0010061F">
        <w:rPr>
          <w:rFonts w:ascii="Tahoma" w:hAnsi="Tahoma" w:cs="Tahoma"/>
          <w:b/>
          <w:spacing w:val="-1"/>
          <w:sz w:val="20"/>
          <w:szCs w:val="20"/>
          <w:u w:val="single"/>
        </w:rPr>
        <w:t xml:space="preserve"> </w:t>
      </w:r>
      <w:r w:rsidRPr="0010061F">
        <w:rPr>
          <w:rFonts w:ascii="Tahoma" w:hAnsi="Tahoma" w:cs="Tahoma"/>
          <w:i/>
          <w:sz w:val="20"/>
          <w:szCs w:val="20"/>
          <w:u w:val="single"/>
        </w:rPr>
        <w:t>(in</w:t>
      </w:r>
      <w:r w:rsidRPr="0010061F">
        <w:rPr>
          <w:rFonts w:ascii="Tahoma" w:hAnsi="Tahoma" w:cs="Tahoma"/>
          <w:i/>
          <w:spacing w:val="-3"/>
          <w:sz w:val="20"/>
          <w:szCs w:val="20"/>
          <w:u w:val="single"/>
        </w:rPr>
        <w:t xml:space="preserve"> </w:t>
      </w:r>
      <w:r w:rsidRPr="0010061F">
        <w:rPr>
          <w:rFonts w:ascii="Tahoma" w:hAnsi="Tahoma" w:cs="Tahoma"/>
          <w:i/>
          <w:sz w:val="20"/>
          <w:szCs w:val="20"/>
          <w:u w:val="single"/>
        </w:rPr>
        <w:t>a</w:t>
      </w:r>
      <w:r w:rsidRPr="0010061F">
        <w:rPr>
          <w:rFonts w:ascii="Tahoma" w:hAnsi="Tahoma" w:cs="Tahoma"/>
          <w:i/>
          <w:spacing w:val="-4"/>
          <w:sz w:val="20"/>
          <w:szCs w:val="20"/>
          <w:u w:val="single"/>
        </w:rPr>
        <w:t xml:space="preserve"> </w:t>
      </w:r>
      <w:r w:rsidRPr="0010061F">
        <w:rPr>
          <w:rFonts w:ascii="Tahoma" w:hAnsi="Tahoma" w:cs="Tahoma"/>
          <w:i/>
          <w:sz w:val="20"/>
          <w:szCs w:val="20"/>
          <w:u w:val="single"/>
        </w:rPr>
        <w:t>separate</w:t>
      </w:r>
      <w:r w:rsidRPr="0010061F">
        <w:rPr>
          <w:rFonts w:ascii="Tahoma" w:hAnsi="Tahoma" w:cs="Tahoma"/>
          <w:i/>
          <w:spacing w:val="-1"/>
          <w:sz w:val="20"/>
          <w:szCs w:val="20"/>
          <w:u w:val="single"/>
        </w:rPr>
        <w:t xml:space="preserve"> </w:t>
      </w:r>
      <w:r w:rsidRPr="0010061F">
        <w:rPr>
          <w:rFonts w:ascii="Tahoma" w:hAnsi="Tahoma" w:cs="Tahoma"/>
          <w:i/>
          <w:sz w:val="20"/>
          <w:szCs w:val="20"/>
          <w:u w:val="single"/>
        </w:rPr>
        <w:t>sealed envelope</w:t>
      </w:r>
      <w:r w:rsidR="0010061F" w:rsidRPr="0010061F">
        <w:rPr>
          <w:rFonts w:ascii="Tahoma" w:hAnsi="Tahoma" w:cs="Tahoma"/>
          <w:i/>
          <w:sz w:val="20"/>
          <w:szCs w:val="20"/>
          <w:u w:val="single"/>
        </w:rPr>
        <w:t>/via email</w:t>
      </w:r>
      <w:r w:rsidRPr="0010061F">
        <w:rPr>
          <w:rFonts w:ascii="Tahoma" w:hAnsi="Tahoma" w:cs="Tahoma"/>
          <w:i/>
          <w:sz w:val="20"/>
          <w:szCs w:val="20"/>
          <w:u w:val="single"/>
        </w:rPr>
        <w:t>)</w:t>
      </w:r>
    </w:p>
    <w:p w14:paraId="33BC7D94" w14:textId="77777777" w:rsidR="0010061F" w:rsidRPr="0010061F" w:rsidRDefault="0010061F">
      <w:pPr>
        <w:rPr>
          <w:rFonts w:ascii="Tahoma" w:hAnsi="Tahoma" w:cs="Tahoma"/>
          <w:i/>
          <w:sz w:val="20"/>
          <w:szCs w:val="20"/>
          <w:u w:val="single"/>
        </w:rPr>
      </w:pPr>
    </w:p>
    <w:p w14:paraId="6CCA5FD3" w14:textId="67D2AC74" w:rsidR="0010061F" w:rsidRPr="0010061F" w:rsidRDefault="0010061F" w:rsidP="0010061F">
      <w:pPr>
        <w:pStyle w:val="Heading1"/>
        <w:ind w:left="0" w:right="-90"/>
        <w:rPr>
          <w:rFonts w:ascii="Tahoma" w:hAnsi="Tahoma" w:cs="Tahoma"/>
          <w:color w:val="000000"/>
          <w:sz w:val="20"/>
          <w:szCs w:val="20"/>
        </w:rPr>
      </w:pPr>
      <w:r w:rsidRPr="0010061F">
        <w:rPr>
          <w:rFonts w:ascii="Tahoma" w:hAnsi="Tahoma" w:cs="Tahoma"/>
          <w:bCs w:val="0"/>
          <w:sz w:val="20"/>
          <w:szCs w:val="20"/>
        </w:rPr>
        <w:t xml:space="preserve">Bid for </w:t>
      </w:r>
      <w:r w:rsidRPr="0010061F">
        <w:rPr>
          <w:rFonts w:ascii="Tahoma" w:hAnsi="Tahoma" w:cs="Tahoma"/>
          <w:color w:val="000000"/>
          <w:sz w:val="20"/>
          <w:szCs w:val="20"/>
        </w:rPr>
        <w:t>“Supply of Exhaust fan, Wall Fan, Pedestal Fan”.</w:t>
      </w:r>
    </w:p>
    <w:p w14:paraId="2ACB1AD0" w14:textId="3FECAB6B" w:rsidR="0010061F" w:rsidRPr="0010061F" w:rsidRDefault="0010061F" w:rsidP="0010061F">
      <w:pPr>
        <w:pStyle w:val="Heading1"/>
        <w:ind w:left="0" w:right="-90"/>
        <w:rPr>
          <w:rFonts w:ascii="Tahoma" w:hAnsi="Tahoma" w:cs="Tahoma"/>
          <w:b w:val="0"/>
          <w:sz w:val="20"/>
          <w:szCs w:val="20"/>
        </w:rPr>
      </w:pPr>
      <w:r w:rsidRPr="0010061F">
        <w:rPr>
          <w:rFonts w:ascii="Tahoma" w:hAnsi="Tahoma" w:cs="Tahoma"/>
          <w:sz w:val="20"/>
          <w:szCs w:val="20"/>
        </w:rPr>
        <w:t xml:space="preserve">(Tender </w:t>
      </w:r>
      <w:proofErr w:type="gramStart"/>
      <w:r w:rsidRPr="0010061F">
        <w:rPr>
          <w:rFonts w:ascii="Tahoma" w:hAnsi="Tahoma" w:cs="Tahoma"/>
          <w:sz w:val="20"/>
          <w:szCs w:val="20"/>
        </w:rPr>
        <w:t>No. :</w:t>
      </w:r>
      <w:proofErr w:type="gramEnd"/>
      <w:r w:rsidRPr="0010061F">
        <w:rPr>
          <w:rFonts w:ascii="Tahoma" w:hAnsi="Tahoma" w:cs="Tahoma"/>
          <w:sz w:val="20"/>
          <w:szCs w:val="20"/>
        </w:rPr>
        <w:t xml:space="preserve"> 2025-26/Estate/2B/LNM-991)</w:t>
      </w:r>
    </w:p>
    <w:p w14:paraId="30DEC222" w14:textId="4CD06C76" w:rsidR="0010061F" w:rsidRPr="0010061F" w:rsidRDefault="0010061F" w:rsidP="0010061F">
      <w:pPr>
        <w:rPr>
          <w:rFonts w:ascii="Tahoma" w:hAnsi="Tahoma" w:cs="Tahoma"/>
          <w:i/>
          <w:sz w:val="20"/>
          <w:szCs w:val="20"/>
          <w:u w:val="single"/>
        </w:rPr>
      </w:pPr>
      <w:r w:rsidRPr="0010061F">
        <w:rPr>
          <w:rFonts w:ascii="Tahoma" w:hAnsi="Tahoma" w:cs="Tahoma"/>
          <w:b/>
          <w:sz w:val="20"/>
          <w:szCs w:val="20"/>
        </w:rPr>
        <w:tab/>
      </w:r>
    </w:p>
    <w:p w14:paraId="1920EBE4" w14:textId="77777777" w:rsidR="0010061F" w:rsidRPr="0010061F" w:rsidRDefault="0010061F">
      <w:pPr>
        <w:rPr>
          <w:rFonts w:ascii="Tahoma" w:hAnsi="Tahoma" w:cs="Tahoma"/>
          <w:i/>
          <w:sz w:val="20"/>
          <w:szCs w:val="20"/>
        </w:rPr>
      </w:pPr>
    </w:p>
    <w:p w14:paraId="706D8FE5" w14:textId="4863655A" w:rsidR="00374D59" w:rsidRPr="0010061F" w:rsidRDefault="00000000">
      <w:pPr>
        <w:pStyle w:val="BodyText"/>
        <w:jc w:val="both"/>
        <w:rPr>
          <w:rFonts w:ascii="Tahoma" w:hAnsi="Tahoma" w:cs="Tahoma"/>
          <w:sz w:val="20"/>
          <w:szCs w:val="20"/>
        </w:rPr>
      </w:pPr>
      <w:r w:rsidRPr="0010061F">
        <w:rPr>
          <w:rFonts w:ascii="Tahoma" w:hAnsi="Tahoma" w:cs="Tahoma"/>
          <w:sz w:val="20"/>
          <w:szCs w:val="20"/>
        </w:rPr>
        <w:t>While</w:t>
      </w:r>
      <w:r w:rsidRPr="0010061F">
        <w:rPr>
          <w:rFonts w:ascii="Tahoma" w:hAnsi="Tahoma" w:cs="Tahoma"/>
          <w:spacing w:val="-4"/>
          <w:sz w:val="20"/>
          <w:szCs w:val="20"/>
        </w:rPr>
        <w:t xml:space="preserve"> </w:t>
      </w:r>
      <w:r w:rsidRPr="0010061F">
        <w:rPr>
          <w:rFonts w:ascii="Tahoma" w:hAnsi="Tahoma" w:cs="Tahoma"/>
          <w:sz w:val="20"/>
          <w:szCs w:val="20"/>
        </w:rPr>
        <w:t>submitting</w:t>
      </w:r>
      <w:r w:rsidRPr="0010061F">
        <w:rPr>
          <w:rFonts w:ascii="Tahoma" w:hAnsi="Tahoma" w:cs="Tahoma"/>
          <w:spacing w:val="-6"/>
          <w:sz w:val="20"/>
          <w:szCs w:val="20"/>
        </w:rPr>
        <w:t xml:space="preserve"> </w:t>
      </w:r>
      <w:r w:rsidRPr="0010061F">
        <w:rPr>
          <w:rFonts w:ascii="Tahoma" w:hAnsi="Tahoma" w:cs="Tahoma"/>
          <w:sz w:val="20"/>
          <w:szCs w:val="20"/>
        </w:rPr>
        <w:t>quotations,</w:t>
      </w:r>
      <w:r w:rsidRPr="0010061F">
        <w:rPr>
          <w:rFonts w:ascii="Tahoma" w:hAnsi="Tahoma" w:cs="Tahoma"/>
          <w:spacing w:val="-6"/>
          <w:sz w:val="20"/>
          <w:szCs w:val="20"/>
        </w:rPr>
        <w:t xml:space="preserve"> </w:t>
      </w:r>
      <w:r w:rsidRPr="0010061F">
        <w:rPr>
          <w:rFonts w:ascii="Tahoma" w:hAnsi="Tahoma" w:cs="Tahoma"/>
          <w:sz w:val="20"/>
          <w:szCs w:val="20"/>
        </w:rPr>
        <w:t>the</w:t>
      </w:r>
      <w:r w:rsidRPr="0010061F">
        <w:rPr>
          <w:rFonts w:ascii="Tahoma" w:hAnsi="Tahoma" w:cs="Tahoma"/>
          <w:spacing w:val="-6"/>
          <w:sz w:val="20"/>
          <w:szCs w:val="20"/>
        </w:rPr>
        <w:t xml:space="preserve"> </w:t>
      </w:r>
      <w:r w:rsidRPr="0010061F">
        <w:rPr>
          <w:rFonts w:ascii="Tahoma" w:hAnsi="Tahoma" w:cs="Tahoma"/>
          <w:sz w:val="20"/>
          <w:szCs w:val="20"/>
        </w:rPr>
        <w:t>following</w:t>
      </w:r>
      <w:r w:rsidRPr="0010061F">
        <w:rPr>
          <w:rFonts w:ascii="Tahoma" w:hAnsi="Tahoma" w:cs="Tahoma"/>
          <w:spacing w:val="-6"/>
          <w:sz w:val="20"/>
          <w:szCs w:val="20"/>
        </w:rPr>
        <w:t xml:space="preserve"> </w:t>
      </w:r>
      <w:r w:rsidRPr="0010061F">
        <w:rPr>
          <w:rFonts w:ascii="Tahoma" w:hAnsi="Tahoma" w:cs="Tahoma"/>
          <w:sz w:val="20"/>
          <w:szCs w:val="20"/>
        </w:rPr>
        <w:t>procedure/</w:t>
      </w:r>
      <w:r w:rsidRPr="0010061F">
        <w:rPr>
          <w:rFonts w:ascii="Tahoma" w:hAnsi="Tahoma" w:cs="Tahoma"/>
          <w:spacing w:val="-5"/>
          <w:sz w:val="20"/>
          <w:szCs w:val="20"/>
        </w:rPr>
        <w:t xml:space="preserve"> </w:t>
      </w:r>
      <w:r w:rsidRPr="0010061F">
        <w:rPr>
          <w:rFonts w:ascii="Tahoma" w:hAnsi="Tahoma" w:cs="Tahoma"/>
          <w:sz w:val="20"/>
          <w:szCs w:val="20"/>
        </w:rPr>
        <w:t>formalities</w:t>
      </w:r>
      <w:r w:rsidRPr="0010061F">
        <w:rPr>
          <w:rFonts w:ascii="Tahoma" w:hAnsi="Tahoma" w:cs="Tahoma"/>
          <w:spacing w:val="-5"/>
          <w:sz w:val="20"/>
          <w:szCs w:val="20"/>
        </w:rPr>
        <w:t xml:space="preserve"> </w:t>
      </w:r>
      <w:r w:rsidRPr="0010061F">
        <w:rPr>
          <w:rFonts w:ascii="Tahoma" w:hAnsi="Tahoma" w:cs="Tahoma"/>
          <w:sz w:val="20"/>
          <w:szCs w:val="20"/>
        </w:rPr>
        <w:t>and</w:t>
      </w:r>
      <w:r w:rsidRPr="0010061F">
        <w:rPr>
          <w:rFonts w:ascii="Tahoma" w:hAnsi="Tahoma" w:cs="Tahoma"/>
          <w:spacing w:val="-5"/>
          <w:sz w:val="20"/>
          <w:szCs w:val="20"/>
        </w:rPr>
        <w:t xml:space="preserve"> </w:t>
      </w:r>
      <w:r w:rsidRPr="0010061F">
        <w:rPr>
          <w:rFonts w:ascii="Tahoma" w:hAnsi="Tahoma" w:cs="Tahoma"/>
          <w:sz w:val="20"/>
          <w:szCs w:val="20"/>
        </w:rPr>
        <w:t>conditions</w:t>
      </w:r>
      <w:r w:rsidRPr="0010061F">
        <w:rPr>
          <w:rFonts w:ascii="Tahoma" w:hAnsi="Tahoma" w:cs="Tahoma"/>
          <w:spacing w:val="-4"/>
          <w:sz w:val="20"/>
          <w:szCs w:val="20"/>
        </w:rPr>
        <w:t xml:space="preserve"> </w:t>
      </w:r>
      <w:r w:rsidRPr="0010061F">
        <w:rPr>
          <w:rFonts w:ascii="Tahoma" w:hAnsi="Tahoma" w:cs="Tahoma"/>
          <w:sz w:val="20"/>
          <w:szCs w:val="20"/>
        </w:rPr>
        <w:t>may</w:t>
      </w:r>
      <w:r w:rsidRPr="0010061F">
        <w:rPr>
          <w:rFonts w:ascii="Tahoma" w:hAnsi="Tahoma" w:cs="Tahoma"/>
          <w:spacing w:val="-5"/>
          <w:sz w:val="20"/>
          <w:szCs w:val="20"/>
        </w:rPr>
        <w:t xml:space="preserve"> </w:t>
      </w:r>
      <w:r w:rsidRPr="0010061F">
        <w:rPr>
          <w:rFonts w:ascii="Tahoma" w:hAnsi="Tahoma" w:cs="Tahoma"/>
          <w:sz w:val="20"/>
          <w:szCs w:val="20"/>
        </w:rPr>
        <w:t>kindly</w:t>
      </w:r>
      <w:r w:rsidRPr="0010061F">
        <w:rPr>
          <w:rFonts w:ascii="Tahoma" w:hAnsi="Tahoma" w:cs="Tahoma"/>
          <w:spacing w:val="-4"/>
          <w:sz w:val="20"/>
          <w:szCs w:val="20"/>
        </w:rPr>
        <w:t xml:space="preserve"> </w:t>
      </w:r>
      <w:r w:rsidRPr="0010061F">
        <w:rPr>
          <w:rFonts w:ascii="Tahoma" w:hAnsi="Tahoma" w:cs="Tahoma"/>
          <w:sz w:val="20"/>
          <w:szCs w:val="20"/>
        </w:rPr>
        <w:t>be</w:t>
      </w:r>
      <w:r w:rsidRPr="0010061F">
        <w:rPr>
          <w:rFonts w:ascii="Tahoma" w:hAnsi="Tahoma" w:cs="Tahoma"/>
          <w:spacing w:val="-51"/>
          <w:sz w:val="20"/>
          <w:szCs w:val="20"/>
        </w:rPr>
        <w:t xml:space="preserve"> </w:t>
      </w:r>
      <w:r w:rsidR="0065052C" w:rsidRPr="0010061F">
        <w:rPr>
          <w:rFonts w:ascii="Tahoma" w:hAnsi="Tahoma" w:cs="Tahoma"/>
          <w:sz w:val="20"/>
          <w:szCs w:val="20"/>
        </w:rPr>
        <w:t>adhered to</w:t>
      </w:r>
      <w:r w:rsidRPr="0010061F">
        <w:rPr>
          <w:rFonts w:ascii="Tahoma" w:hAnsi="Tahoma" w:cs="Tahoma"/>
          <w:sz w:val="20"/>
          <w:szCs w:val="20"/>
        </w:rPr>
        <w:t>.</w:t>
      </w:r>
    </w:p>
    <w:p w14:paraId="36362F31" w14:textId="77777777" w:rsidR="00374D59" w:rsidRPr="0010061F" w:rsidRDefault="00000000">
      <w:pPr>
        <w:pStyle w:val="ListParagraph"/>
        <w:numPr>
          <w:ilvl w:val="0"/>
          <w:numId w:val="3"/>
        </w:numPr>
        <w:tabs>
          <w:tab w:val="left" w:pos="1921"/>
        </w:tabs>
        <w:ind w:left="360"/>
        <w:jc w:val="both"/>
        <w:rPr>
          <w:rFonts w:ascii="Tahoma" w:hAnsi="Tahoma" w:cs="Tahoma"/>
          <w:sz w:val="20"/>
          <w:szCs w:val="20"/>
        </w:rPr>
      </w:pPr>
      <w:proofErr w:type="gramStart"/>
      <w:r w:rsidRPr="0010061F">
        <w:rPr>
          <w:rFonts w:ascii="Tahoma" w:hAnsi="Tahoma" w:cs="Tahoma"/>
          <w:sz w:val="20"/>
          <w:szCs w:val="20"/>
        </w:rPr>
        <w:t>Company</w:t>
      </w:r>
      <w:proofErr w:type="gramEnd"/>
      <w:r w:rsidRPr="0010061F">
        <w:rPr>
          <w:rFonts w:ascii="Tahoma" w:hAnsi="Tahoma" w:cs="Tahoma"/>
          <w:spacing w:val="7"/>
          <w:sz w:val="20"/>
          <w:szCs w:val="20"/>
        </w:rPr>
        <w:t xml:space="preserve"> </w:t>
      </w:r>
      <w:r w:rsidRPr="0010061F">
        <w:rPr>
          <w:rFonts w:ascii="Tahoma" w:hAnsi="Tahoma" w:cs="Tahoma"/>
          <w:sz w:val="20"/>
          <w:szCs w:val="20"/>
        </w:rPr>
        <w:t>profile</w:t>
      </w:r>
      <w:r w:rsidRPr="0010061F">
        <w:rPr>
          <w:rFonts w:ascii="Tahoma" w:hAnsi="Tahoma" w:cs="Tahoma"/>
          <w:spacing w:val="9"/>
          <w:sz w:val="20"/>
          <w:szCs w:val="20"/>
        </w:rPr>
        <w:t xml:space="preserve"> </w:t>
      </w:r>
      <w:r w:rsidRPr="0010061F">
        <w:rPr>
          <w:rFonts w:ascii="Tahoma" w:hAnsi="Tahoma" w:cs="Tahoma"/>
          <w:sz w:val="20"/>
          <w:szCs w:val="20"/>
        </w:rPr>
        <w:t>or</w:t>
      </w:r>
      <w:r w:rsidRPr="0010061F">
        <w:rPr>
          <w:rFonts w:ascii="Tahoma" w:hAnsi="Tahoma" w:cs="Tahoma"/>
          <w:spacing w:val="8"/>
          <w:sz w:val="20"/>
          <w:szCs w:val="20"/>
        </w:rPr>
        <w:t xml:space="preserve"> </w:t>
      </w:r>
      <w:r w:rsidRPr="0010061F">
        <w:rPr>
          <w:rFonts w:ascii="Tahoma" w:hAnsi="Tahoma" w:cs="Tahoma"/>
          <w:sz w:val="20"/>
          <w:szCs w:val="20"/>
        </w:rPr>
        <w:t>brief</w:t>
      </w:r>
      <w:r w:rsidRPr="0010061F">
        <w:rPr>
          <w:rFonts w:ascii="Tahoma" w:hAnsi="Tahoma" w:cs="Tahoma"/>
          <w:spacing w:val="14"/>
          <w:sz w:val="20"/>
          <w:szCs w:val="20"/>
        </w:rPr>
        <w:t xml:space="preserve"> </w:t>
      </w:r>
      <w:r w:rsidRPr="0010061F">
        <w:rPr>
          <w:rFonts w:ascii="Tahoma" w:hAnsi="Tahoma" w:cs="Tahoma"/>
          <w:sz w:val="20"/>
          <w:szCs w:val="20"/>
        </w:rPr>
        <w:t>note</w:t>
      </w:r>
      <w:r w:rsidRPr="0010061F">
        <w:rPr>
          <w:rFonts w:ascii="Tahoma" w:hAnsi="Tahoma" w:cs="Tahoma"/>
          <w:spacing w:val="11"/>
          <w:sz w:val="20"/>
          <w:szCs w:val="20"/>
        </w:rPr>
        <w:t xml:space="preserve"> </w:t>
      </w:r>
      <w:r w:rsidRPr="0010061F">
        <w:rPr>
          <w:rFonts w:ascii="Tahoma" w:hAnsi="Tahoma" w:cs="Tahoma"/>
          <w:sz w:val="20"/>
          <w:szCs w:val="20"/>
        </w:rPr>
        <w:t>about</w:t>
      </w:r>
      <w:r w:rsidRPr="0010061F">
        <w:rPr>
          <w:rFonts w:ascii="Tahoma" w:hAnsi="Tahoma" w:cs="Tahoma"/>
          <w:spacing w:val="10"/>
          <w:sz w:val="20"/>
          <w:szCs w:val="20"/>
        </w:rPr>
        <w:t xml:space="preserve"> </w:t>
      </w:r>
      <w:r w:rsidRPr="0010061F">
        <w:rPr>
          <w:rFonts w:ascii="Tahoma" w:hAnsi="Tahoma" w:cs="Tahoma"/>
          <w:sz w:val="20"/>
          <w:szCs w:val="20"/>
        </w:rPr>
        <w:t>the</w:t>
      </w:r>
      <w:r w:rsidRPr="0010061F">
        <w:rPr>
          <w:rFonts w:ascii="Tahoma" w:hAnsi="Tahoma" w:cs="Tahoma"/>
          <w:spacing w:val="8"/>
          <w:sz w:val="20"/>
          <w:szCs w:val="20"/>
        </w:rPr>
        <w:t xml:space="preserve"> </w:t>
      </w:r>
      <w:r w:rsidRPr="0010061F">
        <w:rPr>
          <w:rFonts w:ascii="Tahoma" w:hAnsi="Tahoma" w:cs="Tahoma"/>
          <w:sz w:val="20"/>
          <w:szCs w:val="20"/>
        </w:rPr>
        <w:t>bidder's</w:t>
      </w:r>
      <w:r w:rsidRPr="0010061F">
        <w:rPr>
          <w:rFonts w:ascii="Tahoma" w:hAnsi="Tahoma" w:cs="Tahoma"/>
          <w:spacing w:val="8"/>
          <w:sz w:val="20"/>
          <w:szCs w:val="20"/>
        </w:rPr>
        <w:t xml:space="preserve"> </w:t>
      </w:r>
      <w:r w:rsidRPr="0010061F">
        <w:rPr>
          <w:rFonts w:ascii="Tahoma" w:hAnsi="Tahoma" w:cs="Tahoma"/>
          <w:sz w:val="20"/>
          <w:szCs w:val="20"/>
        </w:rPr>
        <w:t>company,</w:t>
      </w:r>
      <w:r w:rsidRPr="0010061F">
        <w:rPr>
          <w:rFonts w:ascii="Tahoma" w:hAnsi="Tahoma" w:cs="Tahoma"/>
          <w:spacing w:val="7"/>
          <w:sz w:val="20"/>
          <w:szCs w:val="20"/>
        </w:rPr>
        <w:t xml:space="preserve"> </w:t>
      </w:r>
      <w:r w:rsidRPr="0010061F">
        <w:rPr>
          <w:rFonts w:ascii="Tahoma" w:hAnsi="Tahoma" w:cs="Tahoma"/>
          <w:sz w:val="20"/>
          <w:szCs w:val="20"/>
        </w:rPr>
        <w:t>PAN</w:t>
      </w:r>
      <w:r w:rsidRPr="0010061F">
        <w:rPr>
          <w:rFonts w:ascii="Tahoma" w:hAnsi="Tahoma" w:cs="Tahoma"/>
          <w:spacing w:val="10"/>
          <w:sz w:val="20"/>
          <w:szCs w:val="20"/>
        </w:rPr>
        <w:t xml:space="preserve"> </w:t>
      </w:r>
      <w:r w:rsidRPr="0010061F">
        <w:rPr>
          <w:rFonts w:ascii="Tahoma" w:hAnsi="Tahoma" w:cs="Tahoma"/>
          <w:sz w:val="20"/>
          <w:szCs w:val="20"/>
        </w:rPr>
        <w:t>number,</w:t>
      </w:r>
      <w:r w:rsidRPr="0010061F">
        <w:rPr>
          <w:rFonts w:ascii="Tahoma" w:hAnsi="Tahoma" w:cs="Tahoma"/>
          <w:spacing w:val="18"/>
          <w:sz w:val="20"/>
          <w:szCs w:val="20"/>
        </w:rPr>
        <w:t xml:space="preserve"> </w:t>
      </w:r>
      <w:r w:rsidRPr="0010061F">
        <w:rPr>
          <w:rFonts w:ascii="Tahoma" w:hAnsi="Tahoma" w:cs="Tahoma"/>
          <w:sz w:val="20"/>
          <w:szCs w:val="20"/>
        </w:rPr>
        <w:t>and</w:t>
      </w:r>
      <w:r w:rsidRPr="0010061F">
        <w:rPr>
          <w:rFonts w:ascii="Tahoma" w:hAnsi="Tahoma" w:cs="Tahoma"/>
          <w:spacing w:val="9"/>
          <w:sz w:val="20"/>
          <w:szCs w:val="20"/>
        </w:rPr>
        <w:t xml:space="preserve"> </w:t>
      </w:r>
      <w:r w:rsidRPr="0010061F">
        <w:rPr>
          <w:rFonts w:ascii="Tahoma" w:hAnsi="Tahoma" w:cs="Tahoma"/>
          <w:sz w:val="20"/>
          <w:szCs w:val="20"/>
        </w:rPr>
        <w:t>GST</w:t>
      </w:r>
      <w:r w:rsidRPr="0010061F">
        <w:rPr>
          <w:rFonts w:ascii="Tahoma" w:hAnsi="Tahoma" w:cs="Tahoma"/>
          <w:spacing w:val="-51"/>
          <w:sz w:val="20"/>
          <w:szCs w:val="20"/>
        </w:rPr>
        <w:t xml:space="preserve"> </w:t>
      </w:r>
      <w:r w:rsidRPr="0010061F">
        <w:rPr>
          <w:rFonts w:ascii="Tahoma" w:hAnsi="Tahoma" w:cs="Tahoma"/>
          <w:sz w:val="20"/>
          <w:szCs w:val="20"/>
        </w:rPr>
        <w:t>number</w:t>
      </w:r>
      <w:r w:rsidRPr="0010061F">
        <w:rPr>
          <w:rFonts w:ascii="Tahoma" w:hAnsi="Tahoma" w:cs="Tahoma"/>
          <w:spacing w:val="5"/>
          <w:sz w:val="20"/>
          <w:szCs w:val="20"/>
        </w:rPr>
        <w:t xml:space="preserve"> </w:t>
      </w:r>
      <w:r w:rsidRPr="0010061F">
        <w:rPr>
          <w:rFonts w:ascii="Tahoma" w:hAnsi="Tahoma" w:cs="Tahoma"/>
          <w:sz w:val="20"/>
          <w:szCs w:val="20"/>
        </w:rPr>
        <w:t>should</w:t>
      </w:r>
      <w:r w:rsidRPr="0010061F">
        <w:rPr>
          <w:rFonts w:ascii="Tahoma" w:hAnsi="Tahoma" w:cs="Tahoma"/>
          <w:spacing w:val="4"/>
          <w:sz w:val="20"/>
          <w:szCs w:val="20"/>
        </w:rPr>
        <w:t xml:space="preserve"> </w:t>
      </w:r>
      <w:r w:rsidRPr="0010061F">
        <w:rPr>
          <w:rFonts w:ascii="Tahoma" w:hAnsi="Tahoma" w:cs="Tahoma"/>
          <w:sz w:val="20"/>
          <w:szCs w:val="20"/>
        </w:rPr>
        <w:t>be</w:t>
      </w:r>
      <w:r w:rsidRPr="0010061F">
        <w:rPr>
          <w:rFonts w:ascii="Tahoma" w:hAnsi="Tahoma" w:cs="Tahoma"/>
          <w:spacing w:val="6"/>
          <w:sz w:val="20"/>
          <w:szCs w:val="20"/>
        </w:rPr>
        <w:t xml:space="preserve"> </w:t>
      </w:r>
      <w:r w:rsidRPr="0010061F">
        <w:rPr>
          <w:rFonts w:ascii="Tahoma" w:hAnsi="Tahoma" w:cs="Tahoma"/>
          <w:sz w:val="20"/>
          <w:szCs w:val="20"/>
        </w:rPr>
        <w:t>submitted</w:t>
      </w:r>
      <w:r w:rsidRPr="0010061F">
        <w:rPr>
          <w:rFonts w:ascii="Tahoma" w:hAnsi="Tahoma" w:cs="Tahoma"/>
          <w:spacing w:val="4"/>
          <w:sz w:val="20"/>
          <w:szCs w:val="20"/>
        </w:rPr>
        <w:t xml:space="preserve"> </w:t>
      </w:r>
      <w:r w:rsidRPr="0010061F">
        <w:rPr>
          <w:rFonts w:ascii="Tahoma" w:hAnsi="Tahoma" w:cs="Tahoma"/>
          <w:sz w:val="20"/>
          <w:szCs w:val="20"/>
        </w:rPr>
        <w:t>by</w:t>
      </w:r>
      <w:r w:rsidRPr="0010061F">
        <w:rPr>
          <w:rFonts w:ascii="Tahoma" w:hAnsi="Tahoma" w:cs="Tahoma"/>
          <w:spacing w:val="3"/>
          <w:sz w:val="20"/>
          <w:szCs w:val="20"/>
        </w:rPr>
        <w:t xml:space="preserve"> </w:t>
      </w:r>
      <w:r w:rsidRPr="0010061F">
        <w:rPr>
          <w:rFonts w:ascii="Tahoma" w:hAnsi="Tahoma" w:cs="Tahoma"/>
          <w:sz w:val="20"/>
          <w:szCs w:val="20"/>
        </w:rPr>
        <w:t>the</w:t>
      </w:r>
      <w:r w:rsidRPr="0010061F">
        <w:rPr>
          <w:rFonts w:ascii="Tahoma" w:hAnsi="Tahoma" w:cs="Tahoma"/>
          <w:spacing w:val="3"/>
          <w:sz w:val="20"/>
          <w:szCs w:val="20"/>
        </w:rPr>
        <w:t xml:space="preserve"> </w:t>
      </w:r>
      <w:r w:rsidRPr="0010061F">
        <w:rPr>
          <w:rFonts w:ascii="Tahoma" w:hAnsi="Tahoma" w:cs="Tahoma"/>
          <w:sz w:val="20"/>
          <w:szCs w:val="20"/>
        </w:rPr>
        <w:t>Vendor.</w:t>
      </w:r>
    </w:p>
    <w:p w14:paraId="57BD2CF6" w14:textId="77777777" w:rsidR="00374D59" w:rsidRPr="0010061F" w:rsidRDefault="00000000">
      <w:pPr>
        <w:pStyle w:val="ListParagraph"/>
        <w:numPr>
          <w:ilvl w:val="0"/>
          <w:numId w:val="3"/>
        </w:numPr>
        <w:tabs>
          <w:tab w:val="left" w:pos="1921"/>
        </w:tabs>
        <w:ind w:left="360" w:hanging="361"/>
        <w:jc w:val="both"/>
        <w:rPr>
          <w:rFonts w:ascii="Tahoma" w:hAnsi="Tahoma" w:cs="Tahoma"/>
          <w:sz w:val="20"/>
          <w:szCs w:val="20"/>
        </w:rPr>
      </w:pPr>
      <w:r w:rsidRPr="0010061F">
        <w:rPr>
          <w:rFonts w:ascii="Tahoma" w:hAnsi="Tahoma" w:cs="Tahoma"/>
          <w:sz w:val="20"/>
          <w:szCs w:val="20"/>
        </w:rPr>
        <w:t>The</w:t>
      </w:r>
      <w:r w:rsidRPr="0010061F">
        <w:rPr>
          <w:rFonts w:ascii="Tahoma" w:hAnsi="Tahoma" w:cs="Tahoma"/>
          <w:spacing w:val="11"/>
          <w:sz w:val="20"/>
          <w:szCs w:val="20"/>
        </w:rPr>
        <w:t xml:space="preserve"> </w:t>
      </w:r>
      <w:r w:rsidRPr="0010061F">
        <w:rPr>
          <w:rFonts w:ascii="Tahoma" w:hAnsi="Tahoma" w:cs="Tahoma"/>
          <w:sz w:val="20"/>
          <w:szCs w:val="20"/>
        </w:rPr>
        <w:t>List</w:t>
      </w:r>
      <w:r w:rsidRPr="0010061F">
        <w:rPr>
          <w:rFonts w:ascii="Tahoma" w:hAnsi="Tahoma" w:cs="Tahoma"/>
          <w:spacing w:val="10"/>
          <w:sz w:val="20"/>
          <w:szCs w:val="20"/>
        </w:rPr>
        <w:t xml:space="preserve"> </w:t>
      </w:r>
      <w:r w:rsidRPr="0010061F">
        <w:rPr>
          <w:rFonts w:ascii="Tahoma" w:hAnsi="Tahoma" w:cs="Tahoma"/>
          <w:sz w:val="20"/>
          <w:szCs w:val="20"/>
        </w:rPr>
        <w:t>of</w:t>
      </w:r>
      <w:r w:rsidRPr="0010061F">
        <w:rPr>
          <w:rFonts w:ascii="Tahoma" w:hAnsi="Tahoma" w:cs="Tahoma"/>
          <w:spacing w:val="11"/>
          <w:sz w:val="20"/>
          <w:szCs w:val="20"/>
        </w:rPr>
        <w:t xml:space="preserve"> </w:t>
      </w:r>
      <w:r w:rsidRPr="0010061F">
        <w:rPr>
          <w:rFonts w:ascii="Tahoma" w:hAnsi="Tahoma" w:cs="Tahoma"/>
          <w:sz w:val="20"/>
          <w:szCs w:val="20"/>
        </w:rPr>
        <w:t>Directors/Partners/Proprietor/Members</w:t>
      </w:r>
      <w:r w:rsidRPr="0010061F">
        <w:rPr>
          <w:rFonts w:ascii="Tahoma" w:hAnsi="Tahoma" w:cs="Tahoma"/>
          <w:spacing w:val="9"/>
          <w:sz w:val="20"/>
          <w:szCs w:val="20"/>
        </w:rPr>
        <w:t xml:space="preserve"> </w:t>
      </w:r>
      <w:r w:rsidRPr="0010061F">
        <w:rPr>
          <w:rFonts w:ascii="Tahoma" w:hAnsi="Tahoma" w:cs="Tahoma"/>
          <w:sz w:val="20"/>
          <w:szCs w:val="20"/>
        </w:rPr>
        <w:t>of</w:t>
      </w:r>
      <w:r w:rsidRPr="0010061F">
        <w:rPr>
          <w:rFonts w:ascii="Tahoma" w:hAnsi="Tahoma" w:cs="Tahoma"/>
          <w:spacing w:val="8"/>
          <w:sz w:val="20"/>
          <w:szCs w:val="20"/>
        </w:rPr>
        <w:t xml:space="preserve"> </w:t>
      </w:r>
      <w:r w:rsidRPr="0010061F">
        <w:rPr>
          <w:rFonts w:ascii="Tahoma" w:hAnsi="Tahoma" w:cs="Tahoma"/>
          <w:sz w:val="20"/>
          <w:szCs w:val="20"/>
        </w:rPr>
        <w:t>the</w:t>
      </w:r>
      <w:r w:rsidRPr="0010061F">
        <w:rPr>
          <w:rFonts w:ascii="Tahoma" w:hAnsi="Tahoma" w:cs="Tahoma"/>
          <w:spacing w:val="12"/>
          <w:sz w:val="20"/>
          <w:szCs w:val="20"/>
        </w:rPr>
        <w:t xml:space="preserve"> </w:t>
      </w:r>
      <w:r w:rsidRPr="0010061F">
        <w:rPr>
          <w:rFonts w:ascii="Tahoma" w:hAnsi="Tahoma" w:cs="Tahoma"/>
          <w:sz w:val="20"/>
          <w:szCs w:val="20"/>
        </w:rPr>
        <w:t>Firm</w:t>
      </w:r>
      <w:r w:rsidRPr="0010061F">
        <w:rPr>
          <w:rFonts w:ascii="Tahoma" w:hAnsi="Tahoma" w:cs="Tahoma"/>
          <w:spacing w:val="10"/>
          <w:sz w:val="20"/>
          <w:szCs w:val="20"/>
        </w:rPr>
        <w:t xml:space="preserve"> </w:t>
      </w:r>
      <w:r w:rsidRPr="0010061F">
        <w:rPr>
          <w:rFonts w:ascii="Tahoma" w:hAnsi="Tahoma" w:cs="Tahoma"/>
          <w:sz w:val="20"/>
          <w:szCs w:val="20"/>
        </w:rPr>
        <w:t>to</w:t>
      </w:r>
      <w:r w:rsidRPr="0010061F">
        <w:rPr>
          <w:rFonts w:ascii="Tahoma" w:hAnsi="Tahoma" w:cs="Tahoma"/>
          <w:spacing w:val="10"/>
          <w:sz w:val="20"/>
          <w:szCs w:val="20"/>
        </w:rPr>
        <w:t xml:space="preserve"> </w:t>
      </w:r>
      <w:r w:rsidRPr="0010061F">
        <w:rPr>
          <w:rFonts w:ascii="Tahoma" w:hAnsi="Tahoma" w:cs="Tahoma"/>
          <w:sz w:val="20"/>
          <w:szCs w:val="20"/>
        </w:rPr>
        <w:t>be</w:t>
      </w:r>
      <w:r w:rsidRPr="0010061F">
        <w:rPr>
          <w:rFonts w:ascii="Tahoma" w:hAnsi="Tahoma" w:cs="Tahoma"/>
          <w:spacing w:val="11"/>
          <w:sz w:val="20"/>
          <w:szCs w:val="20"/>
        </w:rPr>
        <w:t xml:space="preserve"> </w:t>
      </w:r>
      <w:r w:rsidRPr="0010061F">
        <w:rPr>
          <w:rFonts w:ascii="Tahoma" w:hAnsi="Tahoma" w:cs="Tahoma"/>
          <w:sz w:val="20"/>
          <w:szCs w:val="20"/>
        </w:rPr>
        <w:t>attached.</w:t>
      </w:r>
    </w:p>
    <w:p w14:paraId="0F72C21F" w14:textId="77777777" w:rsidR="00374D59" w:rsidRPr="0010061F" w:rsidRDefault="00000000">
      <w:pPr>
        <w:pStyle w:val="ListParagraph"/>
        <w:numPr>
          <w:ilvl w:val="0"/>
          <w:numId w:val="3"/>
        </w:numPr>
        <w:tabs>
          <w:tab w:val="left" w:pos="1921"/>
        </w:tabs>
        <w:ind w:left="360"/>
        <w:jc w:val="both"/>
        <w:rPr>
          <w:rFonts w:ascii="Tahoma" w:hAnsi="Tahoma" w:cs="Tahoma"/>
          <w:sz w:val="20"/>
          <w:szCs w:val="20"/>
        </w:rPr>
      </w:pPr>
      <w:r w:rsidRPr="0010061F">
        <w:rPr>
          <w:rFonts w:ascii="Tahoma" w:hAnsi="Tahoma" w:cs="Tahoma"/>
          <w:sz w:val="20"/>
          <w:szCs w:val="20"/>
        </w:rPr>
        <w:t>Detail</w:t>
      </w:r>
      <w:r w:rsidRPr="0010061F">
        <w:rPr>
          <w:rFonts w:ascii="Tahoma" w:hAnsi="Tahoma" w:cs="Tahoma"/>
          <w:spacing w:val="45"/>
          <w:sz w:val="20"/>
          <w:szCs w:val="20"/>
        </w:rPr>
        <w:t xml:space="preserve"> </w:t>
      </w:r>
      <w:r w:rsidRPr="0010061F">
        <w:rPr>
          <w:rFonts w:ascii="Tahoma" w:hAnsi="Tahoma" w:cs="Tahoma"/>
          <w:sz w:val="20"/>
          <w:szCs w:val="20"/>
        </w:rPr>
        <w:t>of</w:t>
      </w:r>
      <w:r w:rsidRPr="0010061F">
        <w:rPr>
          <w:rFonts w:ascii="Tahoma" w:hAnsi="Tahoma" w:cs="Tahoma"/>
          <w:spacing w:val="47"/>
          <w:sz w:val="20"/>
          <w:szCs w:val="20"/>
        </w:rPr>
        <w:t xml:space="preserve"> </w:t>
      </w:r>
      <w:r w:rsidRPr="0010061F">
        <w:rPr>
          <w:rFonts w:ascii="Tahoma" w:hAnsi="Tahoma" w:cs="Tahoma"/>
          <w:sz w:val="20"/>
          <w:szCs w:val="20"/>
        </w:rPr>
        <w:t>other</w:t>
      </w:r>
      <w:r w:rsidRPr="0010061F">
        <w:rPr>
          <w:rFonts w:ascii="Tahoma" w:hAnsi="Tahoma" w:cs="Tahoma"/>
          <w:spacing w:val="52"/>
          <w:sz w:val="20"/>
          <w:szCs w:val="20"/>
        </w:rPr>
        <w:t xml:space="preserve"> </w:t>
      </w:r>
      <w:r w:rsidRPr="0010061F">
        <w:rPr>
          <w:rFonts w:ascii="Tahoma" w:hAnsi="Tahoma" w:cs="Tahoma"/>
          <w:sz w:val="20"/>
          <w:szCs w:val="20"/>
        </w:rPr>
        <w:t>associated/sister</w:t>
      </w:r>
      <w:r w:rsidRPr="0010061F">
        <w:rPr>
          <w:rFonts w:ascii="Tahoma" w:hAnsi="Tahoma" w:cs="Tahoma"/>
          <w:spacing w:val="48"/>
          <w:sz w:val="20"/>
          <w:szCs w:val="20"/>
        </w:rPr>
        <w:t xml:space="preserve"> </w:t>
      </w:r>
      <w:r w:rsidRPr="0010061F">
        <w:rPr>
          <w:rFonts w:ascii="Tahoma" w:hAnsi="Tahoma" w:cs="Tahoma"/>
          <w:sz w:val="20"/>
          <w:szCs w:val="20"/>
        </w:rPr>
        <w:t>concerns</w:t>
      </w:r>
      <w:r w:rsidRPr="0010061F">
        <w:rPr>
          <w:rFonts w:ascii="Tahoma" w:hAnsi="Tahoma" w:cs="Tahoma"/>
          <w:spacing w:val="54"/>
          <w:sz w:val="20"/>
          <w:szCs w:val="20"/>
        </w:rPr>
        <w:t xml:space="preserve"> </w:t>
      </w:r>
      <w:r w:rsidRPr="0010061F">
        <w:rPr>
          <w:rFonts w:ascii="Tahoma" w:hAnsi="Tahoma" w:cs="Tahoma"/>
          <w:sz w:val="20"/>
          <w:szCs w:val="20"/>
        </w:rPr>
        <w:t>(if</w:t>
      </w:r>
      <w:r w:rsidRPr="0010061F">
        <w:rPr>
          <w:rFonts w:ascii="Tahoma" w:hAnsi="Tahoma" w:cs="Tahoma"/>
          <w:spacing w:val="48"/>
          <w:sz w:val="20"/>
          <w:szCs w:val="20"/>
        </w:rPr>
        <w:t xml:space="preserve"> </w:t>
      </w:r>
      <w:r w:rsidRPr="0010061F">
        <w:rPr>
          <w:rFonts w:ascii="Tahoma" w:hAnsi="Tahoma" w:cs="Tahoma"/>
          <w:sz w:val="20"/>
          <w:szCs w:val="20"/>
        </w:rPr>
        <w:t>any)</w:t>
      </w:r>
      <w:r w:rsidRPr="0010061F">
        <w:rPr>
          <w:rFonts w:ascii="Tahoma" w:hAnsi="Tahoma" w:cs="Tahoma"/>
          <w:spacing w:val="47"/>
          <w:sz w:val="20"/>
          <w:szCs w:val="20"/>
        </w:rPr>
        <w:t xml:space="preserve"> </w:t>
      </w:r>
      <w:r w:rsidRPr="0010061F">
        <w:rPr>
          <w:rFonts w:ascii="Tahoma" w:hAnsi="Tahoma" w:cs="Tahoma"/>
          <w:sz w:val="20"/>
          <w:szCs w:val="20"/>
        </w:rPr>
        <w:t>of</w:t>
      </w:r>
      <w:r w:rsidRPr="0010061F">
        <w:rPr>
          <w:rFonts w:ascii="Tahoma" w:hAnsi="Tahoma" w:cs="Tahoma"/>
          <w:spacing w:val="47"/>
          <w:sz w:val="20"/>
          <w:szCs w:val="20"/>
        </w:rPr>
        <w:t xml:space="preserve"> </w:t>
      </w:r>
      <w:r w:rsidRPr="0010061F">
        <w:rPr>
          <w:rFonts w:ascii="Tahoma" w:hAnsi="Tahoma" w:cs="Tahoma"/>
          <w:sz w:val="20"/>
          <w:szCs w:val="20"/>
        </w:rPr>
        <w:t>Directors/Partners/</w:t>
      </w:r>
      <w:r w:rsidRPr="0010061F">
        <w:rPr>
          <w:rFonts w:ascii="Tahoma" w:hAnsi="Tahoma" w:cs="Tahoma"/>
          <w:spacing w:val="48"/>
          <w:sz w:val="20"/>
          <w:szCs w:val="20"/>
        </w:rPr>
        <w:t xml:space="preserve"> </w:t>
      </w:r>
      <w:r w:rsidRPr="0010061F">
        <w:rPr>
          <w:rFonts w:ascii="Tahoma" w:hAnsi="Tahoma" w:cs="Tahoma"/>
          <w:sz w:val="20"/>
          <w:szCs w:val="20"/>
        </w:rPr>
        <w:t>Proprietor/</w:t>
      </w:r>
      <w:r w:rsidRPr="0010061F">
        <w:rPr>
          <w:rFonts w:ascii="Tahoma" w:hAnsi="Tahoma" w:cs="Tahoma"/>
          <w:spacing w:val="-51"/>
          <w:sz w:val="20"/>
          <w:szCs w:val="20"/>
        </w:rPr>
        <w:t xml:space="preserve"> </w:t>
      </w:r>
      <w:r w:rsidRPr="0010061F">
        <w:rPr>
          <w:rFonts w:ascii="Tahoma" w:hAnsi="Tahoma" w:cs="Tahoma"/>
          <w:sz w:val="20"/>
          <w:szCs w:val="20"/>
        </w:rPr>
        <w:t>Members</w:t>
      </w:r>
      <w:r w:rsidRPr="0010061F">
        <w:rPr>
          <w:rFonts w:ascii="Tahoma" w:hAnsi="Tahoma" w:cs="Tahoma"/>
          <w:spacing w:val="2"/>
          <w:sz w:val="20"/>
          <w:szCs w:val="20"/>
        </w:rPr>
        <w:t xml:space="preserve"> </w:t>
      </w:r>
      <w:r w:rsidRPr="0010061F">
        <w:rPr>
          <w:rFonts w:ascii="Tahoma" w:hAnsi="Tahoma" w:cs="Tahoma"/>
          <w:sz w:val="20"/>
          <w:szCs w:val="20"/>
        </w:rPr>
        <w:t>to</w:t>
      </w:r>
      <w:r w:rsidRPr="0010061F">
        <w:rPr>
          <w:rFonts w:ascii="Tahoma" w:hAnsi="Tahoma" w:cs="Tahoma"/>
          <w:spacing w:val="1"/>
          <w:sz w:val="20"/>
          <w:szCs w:val="20"/>
        </w:rPr>
        <w:t xml:space="preserve"> </w:t>
      </w:r>
      <w:r w:rsidRPr="0010061F">
        <w:rPr>
          <w:rFonts w:ascii="Tahoma" w:hAnsi="Tahoma" w:cs="Tahoma"/>
          <w:sz w:val="20"/>
          <w:szCs w:val="20"/>
        </w:rPr>
        <w:t>be</w:t>
      </w:r>
      <w:r w:rsidRPr="0010061F">
        <w:rPr>
          <w:rFonts w:ascii="Tahoma" w:hAnsi="Tahoma" w:cs="Tahoma"/>
          <w:spacing w:val="3"/>
          <w:sz w:val="20"/>
          <w:szCs w:val="20"/>
        </w:rPr>
        <w:t xml:space="preserve"> </w:t>
      </w:r>
      <w:r w:rsidRPr="0010061F">
        <w:rPr>
          <w:rFonts w:ascii="Tahoma" w:hAnsi="Tahoma" w:cs="Tahoma"/>
          <w:sz w:val="20"/>
          <w:szCs w:val="20"/>
        </w:rPr>
        <w:t>provided.</w:t>
      </w:r>
    </w:p>
    <w:p w14:paraId="408DD031" w14:textId="77777777" w:rsidR="00374D59" w:rsidRPr="0010061F" w:rsidRDefault="00000000">
      <w:pPr>
        <w:pStyle w:val="ListParagraph"/>
        <w:numPr>
          <w:ilvl w:val="0"/>
          <w:numId w:val="3"/>
        </w:numPr>
        <w:tabs>
          <w:tab w:val="left" w:pos="1921"/>
        </w:tabs>
        <w:ind w:left="360" w:hanging="361"/>
        <w:jc w:val="both"/>
        <w:rPr>
          <w:rFonts w:ascii="Tahoma" w:hAnsi="Tahoma" w:cs="Tahoma"/>
          <w:sz w:val="20"/>
          <w:szCs w:val="20"/>
        </w:rPr>
      </w:pPr>
      <w:r w:rsidRPr="0010061F">
        <w:rPr>
          <w:rFonts w:ascii="Tahoma" w:hAnsi="Tahoma" w:cs="Tahoma"/>
          <w:sz w:val="20"/>
          <w:szCs w:val="20"/>
        </w:rPr>
        <w:t>Turn</w:t>
      </w:r>
      <w:r w:rsidRPr="0010061F">
        <w:rPr>
          <w:rFonts w:ascii="Tahoma" w:hAnsi="Tahoma" w:cs="Tahoma"/>
          <w:spacing w:val="8"/>
          <w:sz w:val="20"/>
          <w:szCs w:val="20"/>
        </w:rPr>
        <w:t xml:space="preserve">over </w:t>
      </w:r>
      <w:r w:rsidRPr="0010061F">
        <w:rPr>
          <w:rFonts w:ascii="Tahoma" w:hAnsi="Tahoma" w:cs="Tahoma"/>
          <w:sz w:val="20"/>
          <w:szCs w:val="20"/>
        </w:rPr>
        <w:t>for</w:t>
      </w:r>
      <w:r w:rsidRPr="0010061F">
        <w:rPr>
          <w:rFonts w:ascii="Tahoma" w:hAnsi="Tahoma" w:cs="Tahoma"/>
          <w:spacing w:val="11"/>
          <w:sz w:val="20"/>
          <w:szCs w:val="20"/>
        </w:rPr>
        <w:t xml:space="preserve"> </w:t>
      </w:r>
      <w:r w:rsidRPr="0010061F">
        <w:rPr>
          <w:rFonts w:ascii="Tahoma" w:hAnsi="Tahoma" w:cs="Tahoma"/>
          <w:sz w:val="20"/>
          <w:szCs w:val="20"/>
        </w:rPr>
        <w:t>the</w:t>
      </w:r>
      <w:r w:rsidRPr="0010061F">
        <w:rPr>
          <w:rFonts w:ascii="Tahoma" w:hAnsi="Tahoma" w:cs="Tahoma"/>
          <w:spacing w:val="8"/>
          <w:sz w:val="20"/>
          <w:szCs w:val="20"/>
        </w:rPr>
        <w:t xml:space="preserve"> </w:t>
      </w:r>
      <w:r w:rsidRPr="0010061F">
        <w:rPr>
          <w:rFonts w:ascii="Tahoma" w:hAnsi="Tahoma" w:cs="Tahoma"/>
          <w:sz w:val="20"/>
          <w:szCs w:val="20"/>
        </w:rPr>
        <w:t>last</w:t>
      </w:r>
      <w:r w:rsidRPr="0010061F">
        <w:rPr>
          <w:rFonts w:ascii="Tahoma" w:hAnsi="Tahoma" w:cs="Tahoma"/>
          <w:spacing w:val="8"/>
          <w:sz w:val="20"/>
          <w:szCs w:val="20"/>
        </w:rPr>
        <w:t xml:space="preserve"> </w:t>
      </w:r>
      <w:r w:rsidRPr="0010061F">
        <w:rPr>
          <w:rFonts w:ascii="Tahoma" w:hAnsi="Tahoma" w:cs="Tahoma"/>
          <w:sz w:val="20"/>
          <w:szCs w:val="20"/>
        </w:rPr>
        <w:t>three</w:t>
      </w:r>
      <w:r w:rsidRPr="0010061F">
        <w:rPr>
          <w:rFonts w:ascii="Tahoma" w:hAnsi="Tahoma" w:cs="Tahoma"/>
          <w:spacing w:val="8"/>
          <w:sz w:val="20"/>
          <w:szCs w:val="20"/>
        </w:rPr>
        <w:t xml:space="preserve"> </w:t>
      </w:r>
      <w:r w:rsidRPr="0010061F">
        <w:rPr>
          <w:rFonts w:ascii="Tahoma" w:hAnsi="Tahoma" w:cs="Tahoma"/>
          <w:sz w:val="20"/>
          <w:szCs w:val="20"/>
        </w:rPr>
        <w:t>years</w:t>
      </w:r>
      <w:r w:rsidRPr="0010061F">
        <w:rPr>
          <w:rFonts w:ascii="Tahoma" w:hAnsi="Tahoma" w:cs="Tahoma"/>
          <w:spacing w:val="6"/>
          <w:sz w:val="20"/>
          <w:szCs w:val="20"/>
        </w:rPr>
        <w:t xml:space="preserve"> </w:t>
      </w:r>
      <w:r w:rsidRPr="0010061F">
        <w:rPr>
          <w:rFonts w:ascii="Tahoma" w:hAnsi="Tahoma" w:cs="Tahoma"/>
          <w:sz w:val="20"/>
          <w:szCs w:val="20"/>
        </w:rPr>
        <w:t>to</w:t>
      </w:r>
      <w:r w:rsidRPr="0010061F">
        <w:rPr>
          <w:rFonts w:ascii="Tahoma" w:hAnsi="Tahoma" w:cs="Tahoma"/>
          <w:spacing w:val="8"/>
          <w:sz w:val="20"/>
          <w:szCs w:val="20"/>
        </w:rPr>
        <w:t xml:space="preserve"> </w:t>
      </w:r>
      <w:r w:rsidRPr="0010061F">
        <w:rPr>
          <w:rFonts w:ascii="Tahoma" w:hAnsi="Tahoma" w:cs="Tahoma"/>
          <w:sz w:val="20"/>
          <w:szCs w:val="20"/>
        </w:rPr>
        <w:t>be</w:t>
      </w:r>
      <w:r w:rsidRPr="0010061F">
        <w:rPr>
          <w:rFonts w:ascii="Tahoma" w:hAnsi="Tahoma" w:cs="Tahoma"/>
          <w:spacing w:val="8"/>
          <w:sz w:val="20"/>
          <w:szCs w:val="20"/>
        </w:rPr>
        <w:t xml:space="preserve"> </w:t>
      </w:r>
      <w:r w:rsidRPr="0010061F">
        <w:rPr>
          <w:rFonts w:ascii="Tahoma" w:hAnsi="Tahoma" w:cs="Tahoma"/>
          <w:sz w:val="20"/>
          <w:szCs w:val="20"/>
        </w:rPr>
        <w:t>mentioned.</w:t>
      </w:r>
      <w:r w:rsidRPr="0010061F">
        <w:rPr>
          <w:rFonts w:ascii="Tahoma" w:hAnsi="Tahoma" w:cs="Tahoma"/>
          <w:spacing w:val="6"/>
          <w:sz w:val="20"/>
          <w:szCs w:val="20"/>
        </w:rPr>
        <w:t xml:space="preserve"> </w:t>
      </w:r>
      <w:r w:rsidRPr="0010061F">
        <w:rPr>
          <w:rFonts w:ascii="Tahoma" w:hAnsi="Tahoma" w:cs="Tahoma"/>
          <w:sz w:val="20"/>
          <w:szCs w:val="20"/>
        </w:rPr>
        <w:t>(Copy</w:t>
      </w:r>
      <w:r w:rsidRPr="0010061F">
        <w:rPr>
          <w:rFonts w:ascii="Tahoma" w:hAnsi="Tahoma" w:cs="Tahoma"/>
          <w:spacing w:val="7"/>
          <w:sz w:val="20"/>
          <w:szCs w:val="20"/>
        </w:rPr>
        <w:t xml:space="preserve"> </w:t>
      </w:r>
      <w:r w:rsidRPr="0010061F">
        <w:rPr>
          <w:rFonts w:ascii="Tahoma" w:hAnsi="Tahoma" w:cs="Tahoma"/>
          <w:sz w:val="20"/>
          <w:szCs w:val="20"/>
        </w:rPr>
        <w:t>to</w:t>
      </w:r>
      <w:r w:rsidRPr="0010061F">
        <w:rPr>
          <w:rFonts w:ascii="Tahoma" w:hAnsi="Tahoma" w:cs="Tahoma"/>
          <w:spacing w:val="7"/>
          <w:sz w:val="20"/>
          <w:szCs w:val="20"/>
        </w:rPr>
        <w:t xml:space="preserve"> </w:t>
      </w:r>
      <w:r w:rsidRPr="0010061F">
        <w:rPr>
          <w:rFonts w:ascii="Tahoma" w:hAnsi="Tahoma" w:cs="Tahoma"/>
          <w:sz w:val="20"/>
          <w:szCs w:val="20"/>
        </w:rPr>
        <w:t>be</w:t>
      </w:r>
      <w:r w:rsidRPr="0010061F">
        <w:rPr>
          <w:rFonts w:ascii="Tahoma" w:hAnsi="Tahoma" w:cs="Tahoma"/>
          <w:spacing w:val="8"/>
          <w:sz w:val="20"/>
          <w:szCs w:val="20"/>
        </w:rPr>
        <w:t xml:space="preserve"> </w:t>
      </w:r>
      <w:r w:rsidRPr="0010061F">
        <w:rPr>
          <w:rFonts w:ascii="Tahoma" w:hAnsi="Tahoma" w:cs="Tahoma"/>
          <w:sz w:val="20"/>
          <w:szCs w:val="20"/>
        </w:rPr>
        <w:t>enclosed)</w:t>
      </w:r>
    </w:p>
    <w:p w14:paraId="1B78B2BB" w14:textId="77777777" w:rsidR="00374D59" w:rsidRPr="0010061F" w:rsidRDefault="00000000">
      <w:pPr>
        <w:pStyle w:val="ListParagraph"/>
        <w:numPr>
          <w:ilvl w:val="0"/>
          <w:numId w:val="3"/>
        </w:numPr>
        <w:tabs>
          <w:tab w:val="left" w:pos="1921"/>
        </w:tabs>
        <w:ind w:left="360"/>
        <w:jc w:val="both"/>
        <w:rPr>
          <w:rFonts w:ascii="Tahoma" w:hAnsi="Tahoma" w:cs="Tahoma"/>
          <w:sz w:val="20"/>
          <w:szCs w:val="20"/>
        </w:rPr>
      </w:pPr>
      <w:r w:rsidRPr="0010061F">
        <w:rPr>
          <w:rFonts w:ascii="Tahoma" w:hAnsi="Tahoma" w:cs="Tahoma"/>
          <w:sz w:val="20"/>
          <w:szCs w:val="20"/>
        </w:rPr>
        <w:t>List</w:t>
      </w:r>
      <w:r w:rsidRPr="0010061F">
        <w:rPr>
          <w:rFonts w:ascii="Tahoma" w:hAnsi="Tahoma" w:cs="Tahoma"/>
          <w:spacing w:val="8"/>
          <w:sz w:val="20"/>
          <w:szCs w:val="20"/>
        </w:rPr>
        <w:t xml:space="preserve"> </w:t>
      </w:r>
      <w:r w:rsidRPr="0010061F">
        <w:rPr>
          <w:rFonts w:ascii="Tahoma" w:hAnsi="Tahoma" w:cs="Tahoma"/>
          <w:sz w:val="20"/>
          <w:szCs w:val="20"/>
        </w:rPr>
        <w:t>of</w:t>
      </w:r>
      <w:r w:rsidRPr="0010061F">
        <w:rPr>
          <w:rFonts w:ascii="Tahoma" w:hAnsi="Tahoma" w:cs="Tahoma"/>
          <w:spacing w:val="11"/>
          <w:sz w:val="20"/>
          <w:szCs w:val="20"/>
        </w:rPr>
        <w:t xml:space="preserve"> </w:t>
      </w:r>
      <w:r w:rsidRPr="0010061F">
        <w:rPr>
          <w:rFonts w:ascii="Tahoma" w:hAnsi="Tahoma" w:cs="Tahoma"/>
          <w:sz w:val="20"/>
          <w:szCs w:val="20"/>
        </w:rPr>
        <w:t>the</w:t>
      </w:r>
      <w:r w:rsidRPr="0010061F">
        <w:rPr>
          <w:rFonts w:ascii="Tahoma" w:hAnsi="Tahoma" w:cs="Tahoma"/>
          <w:spacing w:val="11"/>
          <w:sz w:val="20"/>
          <w:szCs w:val="20"/>
        </w:rPr>
        <w:t xml:space="preserve"> </w:t>
      </w:r>
      <w:r w:rsidRPr="0010061F">
        <w:rPr>
          <w:rFonts w:ascii="Tahoma" w:hAnsi="Tahoma" w:cs="Tahoma"/>
          <w:sz w:val="20"/>
          <w:szCs w:val="20"/>
        </w:rPr>
        <w:t>client</w:t>
      </w:r>
      <w:r w:rsidRPr="0010061F">
        <w:rPr>
          <w:rFonts w:ascii="Tahoma" w:hAnsi="Tahoma" w:cs="Tahoma"/>
          <w:spacing w:val="6"/>
          <w:sz w:val="20"/>
          <w:szCs w:val="20"/>
        </w:rPr>
        <w:t xml:space="preserve"> </w:t>
      </w:r>
      <w:r w:rsidRPr="0010061F">
        <w:rPr>
          <w:rFonts w:ascii="Tahoma" w:hAnsi="Tahoma" w:cs="Tahoma"/>
          <w:sz w:val="20"/>
          <w:szCs w:val="20"/>
        </w:rPr>
        <w:t>to</w:t>
      </w:r>
      <w:r w:rsidRPr="0010061F">
        <w:rPr>
          <w:rFonts w:ascii="Tahoma" w:hAnsi="Tahoma" w:cs="Tahoma"/>
          <w:spacing w:val="8"/>
          <w:sz w:val="20"/>
          <w:szCs w:val="20"/>
        </w:rPr>
        <w:t xml:space="preserve"> </w:t>
      </w:r>
      <w:r w:rsidRPr="0010061F">
        <w:rPr>
          <w:rFonts w:ascii="Tahoma" w:hAnsi="Tahoma" w:cs="Tahoma"/>
          <w:sz w:val="20"/>
          <w:szCs w:val="20"/>
        </w:rPr>
        <w:t>whom</w:t>
      </w:r>
      <w:r w:rsidRPr="0010061F">
        <w:rPr>
          <w:rFonts w:ascii="Tahoma" w:hAnsi="Tahoma" w:cs="Tahoma"/>
          <w:spacing w:val="7"/>
          <w:sz w:val="20"/>
          <w:szCs w:val="20"/>
        </w:rPr>
        <w:t xml:space="preserve"> </w:t>
      </w:r>
      <w:r w:rsidRPr="0010061F">
        <w:rPr>
          <w:rFonts w:ascii="Tahoma" w:hAnsi="Tahoma" w:cs="Tahoma"/>
          <w:sz w:val="20"/>
          <w:szCs w:val="20"/>
        </w:rPr>
        <w:t>the</w:t>
      </w:r>
      <w:r w:rsidRPr="0010061F">
        <w:rPr>
          <w:rFonts w:ascii="Tahoma" w:hAnsi="Tahoma" w:cs="Tahoma"/>
          <w:spacing w:val="10"/>
          <w:sz w:val="20"/>
          <w:szCs w:val="20"/>
        </w:rPr>
        <w:t xml:space="preserve"> </w:t>
      </w:r>
      <w:r w:rsidRPr="0010061F">
        <w:rPr>
          <w:rFonts w:ascii="Tahoma" w:hAnsi="Tahoma" w:cs="Tahoma"/>
          <w:sz w:val="20"/>
          <w:szCs w:val="20"/>
        </w:rPr>
        <w:t>vendor</w:t>
      </w:r>
      <w:r w:rsidRPr="0010061F">
        <w:rPr>
          <w:rFonts w:ascii="Tahoma" w:hAnsi="Tahoma" w:cs="Tahoma"/>
          <w:spacing w:val="6"/>
          <w:sz w:val="20"/>
          <w:szCs w:val="20"/>
        </w:rPr>
        <w:t xml:space="preserve"> </w:t>
      </w:r>
      <w:r w:rsidRPr="0010061F">
        <w:rPr>
          <w:rFonts w:ascii="Tahoma" w:hAnsi="Tahoma" w:cs="Tahoma"/>
          <w:sz w:val="20"/>
          <w:szCs w:val="20"/>
        </w:rPr>
        <w:t>has</w:t>
      </w:r>
      <w:r w:rsidRPr="0010061F">
        <w:rPr>
          <w:rFonts w:ascii="Tahoma" w:hAnsi="Tahoma" w:cs="Tahoma"/>
          <w:spacing w:val="7"/>
          <w:sz w:val="20"/>
          <w:szCs w:val="20"/>
        </w:rPr>
        <w:t xml:space="preserve"> </w:t>
      </w:r>
      <w:r w:rsidRPr="0010061F">
        <w:rPr>
          <w:rFonts w:ascii="Tahoma" w:hAnsi="Tahoma" w:cs="Tahoma"/>
          <w:sz w:val="20"/>
          <w:szCs w:val="20"/>
        </w:rPr>
        <w:t>delivered</w:t>
      </w:r>
      <w:r w:rsidRPr="0010061F">
        <w:rPr>
          <w:rFonts w:ascii="Tahoma" w:hAnsi="Tahoma" w:cs="Tahoma"/>
          <w:spacing w:val="5"/>
          <w:sz w:val="20"/>
          <w:szCs w:val="20"/>
        </w:rPr>
        <w:t xml:space="preserve"> </w:t>
      </w:r>
      <w:r w:rsidRPr="0010061F">
        <w:rPr>
          <w:rFonts w:ascii="Tahoma" w:hAnsi="Tahoma" w:cs="Tahoma"/>
          <w:sz w:val="20"/>
          <w:szCs w:val="20"/>
        </w:rPr>
        <w:t>the</w:t>
      </w:r>
      <w:r w:rsidRPr="0010061F">
        <w:rPr>
          <w:rFonts w:ascii="Tahoma" w:hAnsi="Tahoma" w:cs="Tahoma"/>
          <w:spacing w:val="10"/>
          <w:sz w:val="20"/>
          <w:szCs w:val="20"/>
        </w:rPr>
        <w:t xml:space="preserve"> </w:t>
      </w:r>
      <w:r w:rsidRPr="0010061F">
        <w:rPr>
          <w:rFonts w:ascii="Tahoma" w:hAnsi="Tahoma" w:cs="Tahoma"/>
          <w:sz w:val="20"/>
          <w:szCs w:val="20"/>
        </w:rPr>
        <w:t>goods</w:t>
      </w:r>
      <w:r w:rsidRPr="0010061F">
        <w:rPr>
          <w:rFonts w:ascii="Tahoma" w:hAnsi="Tahoma" w:cs="Tahoma"/>
          <w:spacing w:val="7"/>
          <w:sz w:val="20"/>
          <w:szCs w:val="20"/>
        </w:rPr>
        <w:t xml:space="preserve"> </w:t>
      </w:r>
      <w:r w:rsidRPr="0010061F">
        <w:rPr>
          <w:rFonts w:ascii="Tahoma" w:hAnsi="Tahoma" w:cs="Tahoma"/>
          <w:sz w:val="20"/>
          <w:szCs w:val="20"/>
        </w:rPr>
        <w:t>or</w:t>
      </w:r>
      <w:r w:rsidRPr="0010061F">
        <w:rPr>
          <w:rFonts w:ascii="Tahoma" w:hAnsi="Tahoma" w:cs="Tahoma"/>
          <w:spacing w:val="8"/>
          <w:sz w:val="20"/>
          <w:szCs w:val="20"/>
        </w:rPr>
        <w:t xml:space="preserve"> </w:t>
      </w:r>
      <w:r w:rsidRPr="0010061F">
        <w:rPr>
          <w:rFonts w:ascii="Tahoma" w:hAnsi="Tahoma" w:cs="Tahoma"/>
          <w:sz w:val="20"/>
          <w:szCs w:val="20"/>
        </w:rPr>
        <w:t>provided</w:t>
      </w:r>
      <w:r w:rsidRPr="0010061F">
        <w:rPr>
          <w:rFonts w:ascii="Tahoma" w:hAnsi="Tahoma" w:cs="Tahoma"/>
          <w:spacing w:val="7"/>
          <w:sz w:val="20"/>
          <w:szCs w:val="20"/>
        </w:rPr>
        <w:t xml:space="preserve"> </w:t>
      </w:r>
      <w:r w:rsidRPr="0010061F">
        <w:rPr>
          <w:rFonts w:ascii="Tahoma" w:hAnsi="Tahoma" w:cs="Tahoma"/>
          <w:sz w:val="20"/>
          <w:szCs w:val="20"/>
        </w:rPr>
        <w:t>the</w:t>
      </w:r>
      <w:r w:rsidRPr="0010061F">
        <w:rPr>
          <w:rFonts w:ascii="Tahoma" w:hAnsi="Tahoma" w:cs="Tahoma"/>
          <w:spacing w:val="8"/>
          <w:sz w:val="20"/>
          <w:szCs w:val="20"/>
        </w:rPr>
        <w:t xml:space="preserve"> </w:t>
      </w:r>
      <w:r w:rsidRPr="0010061F">
        <w:rPr>
          <w:rFonts w:ascii="Tahoma" w:hAnsi="Tahoma" w:cs="Tahoma"/>
          <w:sz w:val="20"/>
          <w:szCs w:val="20"/>
        </w:rPr>
        <w:t>services</w:t>
      </w:r>
      <w:r w:rsidRPr="0010061F">
        <w:rPr>
          <w:rFonts w:ascii="Tahoma" w:hAnsi="Tahoma" w:cs="Tahoma"/>
          <w:spacing w:val="-51"/>
          <w:sz w:val="20"/>
          <w:szCs w:val="20"/>
        </w:rPr>
        <w:t xml:space="preserve"> </w:t>
      </w:r>
      <w:r w:rsidRPr="0010061F">
        <w:rPr>
          <w:rFonts w:ascii="Tahoma" w:hAnsi="Tahoma" w:cs="Tahoma"/>
          <w:sz w:val="20"/>
          <w:szCs w:val="20"/>
        </w:rPr>
        <w:t>in</w:t>
      </w:r>
      <w:r w:rsidRPr="0010061F">
        <w:rPr>
          <w:rFonts w:ascii="Tahoma" w:hAnsi="Tahoma" w:cs="Tahoma"/>
          <w:spacing w:val="3"/>
          <w:sz w:val="20"/>
          <w:szCs w:val="20"/>
        </w:rPr>
        <w:t xml:space="preserve"> </w:t>
      </w:r>
      <w:r w:rsidRPr="0010061F">
        <w:rPr>
          <w:rFonts w:ascii="Tahoma" w:hAnsi="Tahoma" w:cs="Tahoma"/>
          <w:sz w:val="20"/>
          <w:szCs w:val="20"/>
        </w:rPr>
        <w:t>the past.</w:t>
      </w:r>
    </w:p>
    <w:p w14:paraId="70AACB74" w14:textId="77777777" w:rsidR="00374D59" w:rsidRPr="0010061F" w:rsidRDefault="00000000">
      <w:pPr>
        <w:pStyle w:val="ListParagraph"/>
        <w:numPr>
          <w:ilvl w:val="0"/>
          <w:numId w:val="3"/>
        </w:numPr>
        <w:tabs>
          <w:tab w:val="left" w:pos="1921"/>
        </w:tabs>
        <w:ind w:left="360" w:hanging="361"/>
        <w:jc w:val="both"/>
        <w:rPr>
          <w:rFonts w:ascii="Tahoma" w:hAnsi="Tahoma" w:cs="Tahoma"/>
          <w:sz w:val="20"/>
          <w:szCs w:val="20"/>
        </w:rPr>
      </w:pPr>
      <w:r w:rsidRPr="0010061F">
        <w:rPr>
          <w:rFonts w:ascii="Tahoma" w:hAnsi="Tahoma" w:cs="Tahoma"/>
          <w:sz w:val="20"/>
          <w:szCs w:val="20"/>
        </w:rPr>
        <w:t>Specification</w:t>
      </w:r>
      <w:r w:rsidRPr="0010061F">
        <w:rPr>
          <w:rFonts w:ascii="Tahoma" w:hAnsi="Tahoma" w:cs="Tahoma"/>
          <w:spacing w:val="10"/>
          <w:sz w:val="20"/>
          <w:szCs w:val="20"/>
        </w:rPr>
        <w:t xml:space="preserve"> </w:t>
      </w:r>
      <w:r w:rsidRPr="0010061F">
        <w:rPr>
          <w:rFonts w:ascii="Tahoma" w:hAnsi="Tahoma" w:cs="Tahoma"/>
          <w:sz w:val="20"/>
          <w:szCs w:val="20"/>
        </w:rPr>
        <w:t>as</w:t>
      </w:r>
      <w:r w:rsidRPr="0010061F">
        <w:rPr>
          <w:rFonts w:ascii="Tahoma" w:hAnsi="Tahoma" w:cs="Tahoma"/>
          <w:spacing w:val="9"/>
          <w:sz w:val="20"/>
          <w:szCs w:val="20"/>
        </w:rPr>
        <w:t xml:space="preserve"> </w:t>
      </w:r>
      <w:r w:rsidRPr="0010061F">
        <w:rPr>
          <w:rFonts w:ascii="Tahoma" w:hAnsi="Tahoma" w:cs="Tahoma"/>
          <w:sz w:val="20"/>
          <w:szCs w:val="20"/>
        </w:rPr>
        <w:t>mentioned</w:t>
      </w:r>
      <w:r w:rsidRPr="0010061F">
        <w:rPr>
          <w:rFonts w:ascii="Tahoma" w:hAnsi="Tahoma" w:cs="Tahoma"/>
          <w:spacing w:val="10"/>
          <w:sz w:val="20"/>
          <w:szCs w:val="20"/>
        </w:rPr>
        <w:t xml:space="preserve"> </w:t>
      </w:r>
      <w:r w:rsidRPr="0010061F">
        <w:rPr>
          <w:rFonts w:ascii="Tahoma" w:hAnsi="Tahoma" w:cs="Tahoma"/>
          <w:sz w:val="20"/>
          <w:szCs w:val="20"/>
        </w:rPr>
        <w:t>below,</w:t>
      </w:r>
      <w:r w:rsidRPr="0010061F">
        <w:rPr>
          <w:rFonts w:ascii="Tahoma" w:hAnsi="Tahoma" w:cs="Tahoma"/>
          <w:spacing w:val="11"/>
          <w:sz w:val="20"/>
          <w:szCs w:val="20"/>
        </w:rPr>
        <w:t xml:space="preserve"> </w:t>
      </w:r>
      <w:r w:rsidRPr="0010061F">
        <w:rPr>
          <w:rFonts w:ascii="Tahoma" w:hAnsi="Tahoma" w:cs="Tahoma"/>
          <w:sz w:val="20"/>
          <w:szCs w:val="20"/>
        </w:rPr>
        <w:t>shall</w:t>
      </w:r>
      <w:r w:rsidRPr="0010061F">
        <w:rPr>
          <w:rFonts w:ascii="Tahoma" w:hAnsi="Tahoma" w:cs="Tahoma"/>
          <w:spacing w:val="10"/>
          <w:sz w:val="20"/>
          <w:szCs w:val="20"/>
        </w:rPr>
        <w:t xml:space="preserve"> </w:t>
      </w:r>
      <w:r w:rsidRPr="0010061F">
        <w:rPr>
          <w:rFonts w:ascii="Tahoma" w:hAnsi="Tahoma" w:cs="Tahoma"/>
          <w:sz w:val="20"/>
          <w:szCs w:val="20"/>
        </w:rPr>
        <w:t>be</w:t>
      </w:r>
      <w:r w:rsidRPr="0010061F">
        <w:rPr>
          <w:rFonts w:ascii="Tahoma" w:hAnsi="Tahoma" w:cs="Tahoma"/>
          <w:spacing w:val="10"/>
          <w:sz w:val="20"/>
          <w:szCs w:val="20"/>
        </w:rPr>
        <w:t xml:space="preserve"> </w:t>
      </w:r>
      <w:r w:rsidRPr="0010061F">
        <w:rPr>
          <w:rFonts w:ascii="Tahoma" w:hAnsi="Tahoma" w:cs="Tahoma"/>
          <w:sz w:val="20"/>
          <w:szCs w:val="20"/>
        </w:rPr>
        <w:t>provided</w:t>
      </w:r>
      <w:r w:rsidRPr="0010061F">
        <w:rPr>
          <w:rFonts w:ascii="Tahoma" w:hAnsi="Tahoma" w:cs="Tahoma"/>
          <w:spacing w:val="15"/>
          <w:sz w:val="20"/>
          <w:szCs w:val="20"/>
        </w:rPr>
        <w:t xml:space="preserve"> </w:t>
      </w:r>
      <w:r w:rsidRPr="0010061F">
        <w:rPr>
          <w:rFonts w:ascii="Tahoma" w:hAnsi="Tahoma" w:cs="Tahoma"/>
          <w:sz w:val="20"/>
          <w:szCs w:val="20"/>
        </w:rPr>
        <w:t>as</w:t>
      </w:r>
      <w:r w:rsidRPr="0010061F">
        <w:rPr>
          <w:rFonts w:ascii="Tahoma" w:hAnsi="Tahoma" w:cs="Tahoma"/>
          <w:spacing w:val="9"/>
          <w:sz w:val="20"/>
          <w:szCs w:val="20"/>
        </w:rPr>
        <w:t xml:space="preserve"> </w:t>
      </w:r>
      <w:r w:rsidRPr="0010061F">
        <w:rPr>
          <w:rFonts w:ascii="Tahoma" w:hAnsi="Tahoma" w:cs="Tahoma"/>
          <w:sz w:val="20"/>
          <w:szCs w:val="20"/>
        </w:rPr>
        <w:t>per</w:t>
      </w:r>
      <w:r w:rsidRPr="0010061F">
        <w:rPr>
          <w:rFonts w:ascii="Tahoma" w:hAnsi="Tahoma" w:cs="Tahoma"/>
          <w:spacing w:val="8"/>
          <w:sz w:val="20"/>
          <w:szCs w:val="20"/>
        </w:rPr>
        <w:t xml:space="preserve"> </w:t>
      </w:r>
      <w:r w:rsidRPr="0010061F">
        <w:rPr>
          <w:rFonts w:ascii="Tahoma" w:hAnsi="Tahoma" w:cs="Tahoma"/>
          <w:sz w:val="20"/>
          <w:szCs w:val="20"/>
        </w:rPr>
        <w:t>the</w:t>
      </w:r>
      <w:r w:rsidRPr="0010061F">
        <w:rPr>
          <w:rFonts w:ascii="Tahoma" w:hAnsi="Tahoma" w:cs="Tahoma"/>
          <w:spacing w:val="11"/>
          <w:sz w:val="20"/>
          <w:szCs w:val="20"/>
        </w:rPr>
        <w:t xml:space="preserve"> </w:t>
      </w:r>
      <w:r w:rsidRPr="0010061F">
        <w:rPr>
          <w:rFonts w:ascii="Tahoma" w:hAnsi="Tahoma" w:cs="Tahoma"/>
          <w:sz w:val="20"/>
          <w:szCs w:val="20"/>
        </w:rPr>
        <w:t>details</w:t>
      </w:r>
      <w:r w:rsidRPr="0010061F">
        <w:rPr>
          <w:rFonts w:ascii="Tahoma" w:hAnsi="Tahoma" w:cs="Tahoma"/>
          <w:spacing w:val="12"/>
          <w:sz w:val="20"/>
          <w:szCs w:val="20"/>
        </w:rPr>
        <w:t xml:space="preserve"> </w:t>
      </w:r>
      <w:r w:rsidRPr="0010061F">
        <w:rPr>
          <w:rFonts w:ascii="Tahoma" w:hAnsi="Tahoma" w:cs="Tahoma"/>
          <w:sz w:val="20"/>
          <w:szCs w:val="20"/>
        </w:rPr>
        <w:t>given</w:t>
      </w:r>
      <w:r w:rsidRPr="0010061F">
        <w:rPr>
          <w:rFonts w:ascii="Tahoma" w:hAnsi="Tahoma" w:cs="Tahoma"/>
          <w:spacing w:val="10"/>
          <w:sz w:val="20"/>
          <w:szCs w:val="20"/>
        </w:rPr>
        <w:t xml:space="preserve"> </w:t>
      </w:r>
      <w:r w:rsidRPr="0010061F">
        <w:rPr>
          <w:rFonts w:ascii="Tahoma" w:hAnsi="Tahoma" w:cs="Tahoma"/>
          <w:sz w:val="20"/>
          <w:szCs w:val="20"/>
        </w:rPr>
        <w:t>below:</w:t>
      </w:r>
    </w:p>
    <w:p w14:paraId="634C02A8" w14:textId="77777777" w:rsidR="00374D59" w:rsidRPr="0010061F" w:rsidRDefault="00000000">
      <w:pPr>
        <w:pStyle w:val="Heading2"/>
        <w:spacing w:before="186"/>
        <w:ind w:left="0" w:right="0"/>
        <w:jc w:val="both"/>
        <w:rPr>
          <w:rFonts w:ascii="Tahoma" w:hAnsi="Tahoma" w:cs="Tahoma"/>
          <w:sz w:val="20"/>
          <w:szCs w:val="20"/>
        </w:rPr>
      </w:pPr>
      <w:r w:rsidRPr="0010061F">
        <w:rPr>
          <w:rFonts w:ascii="Tahoma" w:hAnsi="Tahoma" w:cs="Tahoma"/>
          <w:sz w:val="20"/>
          <w:szCs w:val="20"/>
          <w:u w:val="single"/>
        </w:rPr>
        <w:t>Scope</w:t>
      </w:r>
      <w:r w:rsidRPr="0010061F">
        <w:rPr>
          <w:rFonts w:ascii="Tahoma" w:hAnsi="Tahoma" w:cs="Tahoma"/>
          <w:spacing w:val="-2"/>
          <w:sz w:val="20"/>
          <w:szCs w:val="20"/>
          <w:u w:val="single"/>
        </w:rPr>
        <w:t xml:space="preserve"> </w:t>
      </w:r>
      <w:r w:rsidRPr="0010061F">
        <w:rPr>
          <w:rFonts w:ascii="Tahoma" w:hAnsi="Tahoma" w:cs="Tahoma"/>
          <w:sz w:val="20"/>
          <w:szCs w:val="20"/>
          <w:u w:val="single"/>
        </w:rPr>
        <w:t>of</w:t>
      </w:r>
      <w:r w:rsidRPr="0010061F">
        <w:rPr>
          <w:rFonts w:ascii="Tahoma" w:hAnsi="Tahoma" w:cs="Tahoma"/>
          <w:spacing w:val="-2"/>
          <w:sz w:val="20"/>
          <w:szCs w:val="20"/>
          <w:u w:val="single"/>
        </w:rPr>
        <w:t xml:space="preserve"> </w:t>
      </w:r>
      <w:r w:rsidRPr="0010061F">
        <w:rPr>
          <w:rFonts w:ascii="Tahoma" w:hAnsi="Tahoma" w:cs="Tahoma"/>
          <w:sz w:val="20"/>
          <w:szCs w:val="20"/>
          <w:u w:val="single"/>
        </w:rPr>
        <w:t>work</w:t>
      </w:r>
    </w:p>
    <w:p w14:paraId="30D02840" w14:textId="77777777" w:rsidR="00374D59" w:rsidRPr="0010061F" w:rsidRDefault="00000000">
      <w:pPr>
        <w:pStyle w:val="ListParagraph"/>
        <w:numPr>
          <w:ilvl w:val="0"/>
          <w:numId w:val="4"/>
        </w:numPr>
        <w:tabs>
          <w:tab w:val="left" w:pos="1561"/>
        </w:tabs>
        <w:spacing w:before="51"/>
        <w:ind w:left="360"/>
        <w:jc w:val="both"/>
        <w:rPr>
          <w:rFonts w:ascii="Tahoma" w:hAnsi="Tahoma" w:cs="Tahoma"/>
          <w:sz w:val="20"/>
          <w:szCs w:val="20"/>
        </w:rPr>
      </w:pPr>
      <w:r w:rsidRPr="0010061F">
        <w:rPr>
          <w:rFonts w:ascii="Tahoma" w:hAnsi="Tahoma" w:cs="Tahoma"/>
          <w:sz w:val="20"/>
          <w:szCs w:val="20"/>
        </w:rPr>
        <w:t>The</w:t>
      </w:r>
      <w:r w:rsidRPr="0010061F">
        <w:rPr>
          <w:rFonts w:ascii="Tahoma" w:hAnsi="Tahoma" w:cs="Tahoma"/>
          <w:spacing w:val="23"/>
          <w:sz w:val="20"/>
          <w:szCs w:val="20"/>
        </w:rPr>
        <w:t xml:space="preserve"> </w:t>
      </w:r>
      <w:r w:rsidRPr="0010061F">
        <w:rPr>
          <w:rFonts w:ascii="Tahoma" w:hAnsi="Tahoma" w:cs="Tahoma"/>
          <w:sz w:val="20"/>
          <w:szCs w:val="20"/>
        </w:rPr>
        <w:t>scope</w:t>
      </w:r>
      <w:r w:rsidRPr="0010061F">
        <w:rPr>
          <w:rFonts w:ascii="Tahoma" w:hAnsi="Tahoma" w:cs="Tahoma"/>
          <w:spacing w:val="20"/>
          <w:sz w:val="20"/>
          <w:szCs w:val="20"/>
        </w:rPr>
        <w:t xml:space="preserve"> </w:t>
      </w:r>
      <w:r w:rsidRPr="0010061F">
        <w:rPr>
          <w:rFonts w:ascii="Tahoma" w:hAnsi="Tahoma" w:cs="Tahoma"/>
          <w:sz w:val="20"/>
          <w:szCs w:val="20"/>
        </w:rPr>
        <w:t>of</w:t>
      </w:r>
      <w:r w:rsidRPr="0010061F">
        <w:rPr>
          <w:rFonts w:ascii="Tahoma" w:hAnsi="Tahoma" w:cs="Tahoma"/>
          <w:spacing w:val="22"/>
          <w:sz w:val="20"/>
          <w:szCs w:val="20"/>
        </w:rPr>
        <w:t xml:space="preserve"> </w:t>
      </w:r>
      <w:r w:rsidRPr="0010061F">
        <w:rPr>
          <w:rFonts w:ascii="Tahoma" w:hAnsi="Tahoma" w:cs="Tahoma"/>
          <w:sz w:val="20"/>
          <w:szCs w:val="20"/>
        </w:rPr>
        <w:t>work</w:t>
      </w:r>
      <w:r w:rsidRPr="0010061F">
        <w:rPr>
          <w:rFonts w:ascii="Tahoma" w:hAnsi="Tahoma" w:cs="Tahoma"/>
          <w:spacing w:val="21"/>
          <w:sz w:val="20"/>
          <w:szCs w:val="20"/>
        </w:rPr>
        <w:t xml:space="preserve"> </w:t>
      </w:r>
      <w:r w:rsidRPr="0010061F">
        <w:rPr>
          <w:rFonts w:ascii="Tahoma" w:hAnsi="Tahoma" w:cs="Tahoma"/>
          <w:sz w:val="20"/>
          <w:szCs w:val="20"/>
        </w:rPr>
        <w:t>will</w:t>
      </w:r>
      <w:r w:rsidRPr="0010061F">
        <w:rPr>
          <w:rFonts w:ascii="Tahoma" w:hAnsi="Tahoma" w:cs="Tahoma"/>
          <w:spacing w:val="22"/>
          <w:sz w:val="20"/>
          <w:szCs w:val="20"/>
        </w:rPr>
        <w:t xml:space="preserve"> </w:t>
      </w:r>
      <w:r w:rsidRPr="0010061F">
        <w:rPr>
          <w:rFonts w:ascii="Tahoma" w:hAnsi="Tahoma" w:cs="Tahoma"/>
          <w:sz w:val="20"/>
          <w:szCs w:val="20"/>
        </w:rPr>
        <w:t>cover</w:t>
      </w:r>
      <w:r w:rsidRPr="0010061F">
        <w:rPr>
          <w:rFonts w:ascii="Tahoma" w:hAnsi="Tahoma" w:cs="Tahoma"/>
          <w:spacing w:val="23"/>
          <w:sz w:val="20"/>
          <w:szCs w:val="20"/>
        </w:rPr>
        <w:t xml:space="preserve"> </w:t>
      </w:r>
      <w:r w:rsidRPr="0010061F">
        <w:rPr>
          <w:rFonts w:ascii="Tahoma" w:hAnsi="Tahoma" w:cs="Tahoma"/>
          <w:sz w:val="20"/>
          <w:szCs w:val="20"/>
        </w:rPr>
        <w:t>the SITC</w:t>
      </w:r>
      <w:r w:rsidRPr="0010061F">
        <w:rPr>
          <w:rFonts w:ascii="Tahoma" w:hAnsi="Tahoma" w:cs="Tahoma"/>
          <w:spacing w:val="21"/>
          <w:sz w:val="20"/>
          <w:szCs w:val="20"/>
        </w:rPr>
        <w:t xml:space="preserve"> </w:t>
      </w:r>
      <w:r w:rsidRPr="0010061F">
        <w:rPr>
          <w:rFonts w:ascii="Tahoma" w:hAnsi="Tahoma" w:cs="Tahoma"/>
          <w:sz w:val="20"/>
          <w:szCs w:val="20"/>
        </w:rPr>
        <w:t>of</w:t>
      </w:r>
      <w:r w:rsidRPr="0010061F">
        <w:rPr>
          <w:rFonts w:ascii="Tahoma" w:hAnsi="Tahoma" w:cs="Tahoma"/>
          <w:spacing w:val="22"/>
          <w:sz w:val="20"/>
          <w:szCs w:val="20"/>
        </w:rPr>
        <w:t xml:space="preserve"> </w:t>
      </w:r>
      <w:proofErr w:type="gramStart"/>
      <w:r w:rsidRPr="0010061F">
        <w:rPr>
          <w:rFonts w:ascii="Tahoma" w:hAnsi="Tahoma" w:cs="Tahoma"/>
          <w:sz w:val="20"/>
          <w:szCs w:val="20"/>
        </w:rPr>
        <w:t xml:space="preserve">given </w:t>
      </w:r>
      <w:r w:rsidRPr="0010061F">
        <w:rPr>
          <w:rFonts w:ascii="Tahoma" w:hAnsi="Tahoma" w:cs="Tahoma"/>
          <w:spacing w:val="-52"/>
          <w:sz w:val="20"/>
          <w:szCs w:val="20"/>
        </w:rPr>
        <w:t xml:space="preserve"> </w:t>
      </w:r>
      <w:r w:rsidRPr="0010061F">
        <w:rPr>
          <w:rFonts w:ascii="Tahoma" w:hAnsi="Tahoma" w:cs="Tahoma"/>
          <w:sz w:val="20"/>
          <w:szCs w:val="20"/>
        </w:rPr>
        <w:t>items</w:t>
      </w:r>
      <w:proofErr w:type="gramEnd"/>
      <w:r w:rsidRPr="0010061F">
        <w:rPr>
          <w:rFonts w:ascii="Tahoma" w:hAnsi="Tahoma" w:cs="Tahoma"/>
          <w:sz w:val="20"/>
          <w:szCs w:val="20"/>
        </w:rPr>
        <w:t xml:space="preserve"> at</w:t>
      </w:r>
      <w:r w:rsidRPr="0010061F">
        <w:rPr>
          <w:rFonts w:ascii="Tahoma" w:hAnsi="Tahoma" w:cs="Tahoma"/>
          <w:spacing w:val="2"/>
          <w:sz w:val="20"/>
          <w:szCs w:val="20"/>
        </w:rPr>
        <w:t xml:space="preserve"> </w:t>
      </w:r>
      <w:r w:rsidRPr="0010061F">
        <w:rPr>
          <w:rFonts w:ascii="Tahoma" w:hAnsi="Tahoma" w:cs="Tahoma"/>
          <w:sz w:val="20"/>
          <w:szCs w:val="20"/>
        </w:rPr>
        <w:t>LNMIIT</w:t>
      </w:r>
      <w:r w:rsidRPr="0010061F">
        <w:rPr>
          <w:rFonts w:ascii="Tahoma" w:hAnsi="Tahoma" w:cs="Tahoma"/>
          <w:spacing w:val="1"/>
          <w:sz w:val="20"/>
          <w:szCs w:val="20"/>
        </w:rPr>
        <w:t xml:space="preserve"> </w:t>
      </w:r>
      <w:r w:rsidRPr="0010061F">
        <w:rPr>
          <w:rFonts w:ascii="Tahoma" w:hAnsi="Tahoma" w:cs="Tahoma"/>
          <w:sz w:val="20"/>
          <w:szCs w:val="20"/>
        </w:rPr>
        <w:t>Jaipur</w:t>
      </w:r>
      <w:r w:rsidRPr="0010061F">
        <w:rPr>
          <w:rFonts w:ascii="Tahoma" w:hAnsi="Tahoma" w:cs="Tahoma"/>
          <w:spacing w:val="-2"/>
          <w:sz w:val="20"/>
          <w:szCs w:val="20"/>
        </w:rPr>
        <w:t xml:space="preserve"> </w:t>
      </w:r>
      <w:r w:rsidRPr="0010061F">
        <w:rPr>
          <w:rFonts w:ascii="Tahoma" w:hAnsi="Tahoma" w:cs="Tahoma"/>
          <w:sz w:val="20"/>
          <w:szCs w:val="20"/>
        </w:rPr>
        <w:t>campus.</w:t>
      </w:r>
    </w:p>
    <w:p w14:paraId="25FE395E" w14:textId="77777777" w:rsidR="00374D59" w:rsidRPr="0010061F" w:rsidRDefault="00000000">
      <w:pPr>
        <w:pStyle w:val="ListParagraph"/>
        <w:numPr>
          <w:ilvl w:val="0"/>
          <w:numId w:val="4"/>
        </w:numPr>
        <w:tabs>
          <w:tab w:val="left" w:pos="1561"/>
        </w:tabs>
        <w:ind w:left="360"/>
        <w:jc w:val="both"/>
        <w:rPr>
          <w:rFonts w:ascii="Tahoma" w:hAnsi="Tahoma" w:cs="Tahoma"/>
          <w:sz w:val="20"/>
          <w:szCs w:val="20"/>
        </w:rPr>
      </w:pPr>
      <w:r w:rsidRPr="0010061F">
        <w:rPr>
          <w:rFonts w:ascii="Tahoma" w:hAnsi="Tahoma" w:cs="Tahoma"/>
          <w:sz w:val="20"/>
          <w:szCs w:val="20"/>
        </w:rPr>
        <w:t>The</w:t>
      </w:r>
      <w:r w:rsidRPr="0010061F">
        <w:rPr>
          <w:rFonts w:ascii="Tahoma" w:hAnsi="Tahoma" w:cs="Tahoma"/>
          <w:spacing w:val="23"/>
          <w:sz w:val="20"/>
          <w:szCs w:val="20"/>
        </w:rPr>
        <w:t xml:space="preserve"> </w:t>
      </w:r>
      <w:r w:rsidRPr="0010061F">
        <w:rPr>
          <w:rFonts w:ascii="Tahoma" w:hAnsi="Tahoma" w:cs="Tahoma"/>
          <w:sz w:val="20"/>
          <w:szCs w:val="20"/>
        </w:rPr>
        <w:t>Vendor</w:t>
      </w:r>
      <w:r w:rsidRPr="0010061F">
        <w:rPr>
          <w:rFonts w:ascii="Tahoma" w:hAnsi="Tahoma" w:cs="Tahoma"/>
          <w:spacing w:val="23"/>
          <w:sz w:val="20"/>
          <w:szCs w:val="20"/>
        </w:rPr>
        <w:t xml:space="preserve"> </w:t>
      </w:r>
      <w:r w:rsidRPr="0010061F">
        <w:rPr>
          <w:rFonts w:ascii="Tahoma" w:hAnsi="Tahoma" w:cs="Tahoma"/>
          <w:sz w:val="20"/>
          <w:szCs w:val="20"/>
        </w:rPr>
        <w:t>is</w:t>
      </w:r>
      <w:r w:rsidRPr="0010061F">
        <w:rPr>
          <w:rFonts w:ascii="Tahoma" w:hAnsi="Tahoma" w:cs="Tahoma"/>
          <w:spacing w:val="22"/>
          <w:sz w:val="20"/>
          <w:szCs w:val="20"/>
        </w:rPr>
        <w:t xml:space="preserve"> </w:t>
      </w:r>
      <w:r w:rsidRPr="0010061F">
        <w:rPr>
          <w:rFonts w:ascii="Tahoma" w:hAnsi="Tahoma" w:cs="Tahoma"/>
          <w:sz w:val="20"/>
          <w:szCs w:val="20"/>
        </w:rPr>
        <w:t>required</w:t>
      </w:r>
      <w:r w:rsidRPr="0010061F">
        <w:rPr>
          <w:rFonts w:ascii="Tahoma" w:hAnsi="Tahoma" w:cs="Tahoma"/>
          <w:spacing w:val="23"/>
          <w:sz w:val="20"/>
          <w:szCs w:val="20"/>
        </w:rPr>
        <w:t xml:space="preserve"> </w:t>
      </w:r>
      <w:r w:rsidRPr="0010061F">
        <w:rPr>
          <w:rFonts w:ascii="Tahoma" w:hAnsi="Tahoma" w:cs="Tahoma"/>
          <w:sz w:val="20"/>
          <w:szCs w:val="20"/>
        </w:rPr>
        <w:t>to</w:t>
      </w:r>
      <w:r w:rsidRPr="0010061F">
        <w:rPr>
          <w:rFonts w:ascii="Tahoma" w:hAnsi="Tahoma" w:cs="Tahoma"/>
          <w:spacing w:val="23"/>
          <w:sz w:val="20"/>
          <w:szCs w:val="20"/>
        </w:rPr>
        <w:t xml:space="preserve"> </w:t>
      </w:r>
      <w:r w:rsidRPr="0010061F">
        <w:rPr>
          <w:rFonts w:ascii="Tahoma" w:hAnsi="Tahoma" w:cs="Tahoma"/>
          <w:sz w:val="20"/>
          <w:szCs w:val="20"/>
        </w:rPr>
        <w:t>submit</w:t>
      </w:r>
      <w:r w:rsidRPr="0010061F">
        <w:rPr>
          <w:rFonts w:ascii="Tahoma" w:hAnsi="Tahoma" w:cs="Tahoma"/>
          <w:spacing w:val="23"/>
          <w:sz w:val="20"/>
          <w:szCs w:val="20"/>
        </w:rPr>
        <w:t xml:space="preserve"> </w:t>
      </w:r>
      <w:r w:rsidRPr="0010061F">
        <w:rPr>
          <w:rFonts w:ascii="Tahoma" w:hAnsi="Tahoma" w:cs="Tahoma"/>
          <w:sz w:val="20"/>
          <w:szCs w:val="20"/>
        </w:rPr>
        <w:t>the</w:t>
      </w:r>
      <w:r w:rsidRPr="0010061F">
        <w:rPr>
          <w:rFonts w:ascii="Tahoma" w:hAnsi="Tahoma" w:cs="Tahoma"/>
          <w:spacing w:val="23"/>
          <w:sz w:val="20"/>
          <w:szCs w:val="20"/>
        </w:rPr>
        <w:t xml:space="preserve"> </w:t>
      </w:r>
      <w:r w:rsidRPr="0010061F">
        <w:rPr>
          <w:rFonts w:ascii="Tahoma" w:hAnsi="Tahoma" w:cs="Tahoma"/>
          <w:sz w:val="20"/>
          <w:szCs w:val="20"/>
        </w:rPr>
        <w:t>complete</w:t>
      </w:r>
      <w:r w:rsidRPr="0010061F">
        <w:rPr>
          <w:rFonts w:ascii="Tahoma" w:hAnsi="Tahoma" w:cs="Tahoma"/>
          <w:spacing w:val="23"/>
          <w:sz w:val="20"/>
          <w:szCs w:val="20"/>
        </w:rPr>
        <w:t xml:space="preserve"> </w:t>
      </w:r>
      <w:r w:rsidRPr="0010061F">
        <w:rPr>
          <w:rFonts w:ascii="Tahoma" w:hAnsi="Tahoma" w:cs="Tahoma"/>
          <w:sz w:val="20"/>
          <w:szCs w:val="20"/>
        </w:rPr>
        <w:t>documentation</w:t>
      </w:r>
      <w:r w:rsidRPr="0010061F">
        <w:rPr>
          <w:rFonts w:ascii="Tahoma" w:hAnsi="Tahoma" w:cs="Tahoma"/>
          <w:spacing w:val="23"/>
          <w:sz w:val="20"/>
          <w:szCs w:val="20"/>
        </w:rPr>
        <w:t xml:space="preserve"> </w:t>
      </w:r>
      <w:r w:rsidRPr="0010061F">
        <w:rPr>
          <w:rFonts w:ascii="Tahoma" w:hAnsi="Tahoma" w:cs="Tahoma"/>
          <w:sz w:val="20"/>
          <w:szCs w:val="20"/>
        </w:rPr>
        <w:t>of</w:t>
      </w:r>
      <w:r w:rsidRPr="0010061F">
        <w:rPr>
          <w:rFonts w:ascii="Tahoma" w:hAnsi="Tahoma" w:cs="Tahoma"/>
          <w:spacing w:val="22"/>
          <w:sz w:val="20"/>
          <w:szCs w:val="20"/>
        </w:rPr>
        <w:t xml:space="preserve"> </w:t>
      </w:r>
      <w:r w:rsidRPr="0010061F">
        <w:rPr>
          <w:rFonts w:ascii="Tahoma" w:hAnsi="Tahoma" w:cs="Tahoma"/>
          <w:sz w:val="20"/>
          <w:szCs w:val="20"/>
        </w:rPr>
        <w:t>the</w:t>
      </w:r>
      <w:r w:rsidRPr="0010061F">
        <w:rPr>
          <w:rFonts w:ascii="Tahoma" w:hAnsi="Tahoma" w:cs="Tahoma"/>
          <w:spacing w:val="23"/>
          <w:sz w:val="20"/>
          <w:szCs w:val="20"/>
        </w:rPr>
        <w:t xml:space="preserve"> </w:t>
      </w:r>
      <w:r w:rsidRPr="0010061F">
        <w:rPr>
          <w:rFonts w:ascii="Tahoma" w:hAnsi="Tahoma" w:cs="Tahoma"/>
          <w:sz w:val="20"/>
          <w:szCs w:val="20"/>
        </w:rPr>
        <w:t>supplied item after delivery.</w:t>
      </w:r>
    </w:p>
    <w:p w14:paraId="117832E7" w14:textId="77777777" w:rsidR="00374D59" w:rsidRPr="0010061F" w:rsidRDefault="00374D59">
      <w:pPr>
        <w:pStyle w:val="ListParagraph"/>
        <w:tabs>
          <w:tab w:val="left" w:pos="1561"/>
        </w:tabs>
        <w:ind w:left="0" w:firstLine="0"/>
        <w:jc w:val="both"/>
        <w:rPr>
          <w:rFonts w:ascii="Tahoma" w:hAnsi="Tahoma" w:cs="Tahoma"/>
          <w:sz w:val="20"/>
          <w:szCs w:val="20"/>
        </w:rPr>
      </w:pPr>
    </w:p>
    <w:p w14:paraId="5C455D10" w14:textId="77777777" w:rsidR="00374D59" w:rsidRPr="0010061F" w:rsidRDefault="00374D59">
      <w:pPr>
        <w:rPr>
          <w:rFonts w:ascii="Tahoma" w:hAnsi="Tahoma" w:cs="Tahoma"/>
          <w:b/>
          <w:sz w:val="20"/>
          <w:szCs w:val="20"/>
          <w:u w:val="single"/>
        </w:rPr>
      </w:pPr>
    </w:p>
    <w:p w14:paraId="66B225BE" w14:textId="1F06494B" w:rsidR="00374D59" w:rsidRPr="0010061F" w:rsidRDefault="00000000">
      <w:pPr>
        <w:jc w:val="both"/>
        <w:rPr>
          <w:rFonts w:ascii="Tahoma" w:hAnsi="Tahoma" w:cs="Tahoma"/>
          <w:i/>
          <w:sz w:val="20"/>
          <w:szCs w:val="20"/>
        </w:rPr>
      </w:pPr>
      <w:r w:rsidRPr="0010061F">
        <w:rPr>
          <w:rFonts w:ascii="Tahoma" w:hAnsi="Tahoma" w:cs="Tahoma"/>
          <w:b/>
          <w:sz w:val="20"/>
          <w:szCs w:val="20"/>
          <w:u w:val="single"/>
        </w:rPr>
        <w:t>Technical</w:t>
      </w:r>
      <w:r w:rsidRPr="0010061F">
        <w:rPr>
          <w:rFonts w:ascii="Tahoma" w:hAnsi="Tahoma" w:cs="Tahoma"/>
          <w:b/>
          <w:spacing w:val="-5"/>
          <w:sz w:val="20"/>
          <w:szCs w:val="20"/>
          <w:u w:val="single"/>
        </w:rPr>
        <w:t xml:space="preserve"> </w:t>
      </w:r>
      <w:r w:rsidRPr="0010061F">
        <w:rPr>
          <w:rFonts w:ascii="Tahoma" w:hAnsi="Tahoma" w:cs="Tahoma"/>
          <w:b/>
          <w:sz w:val="20"/>
          <w:szCs w:val="20"/>
          <w:u w:val="single"/>
        </w:rPr>
        <w:t>specification:</w:t>
      </w:r>
      <w:r w:rsidRPr="0010061F">
        <w:rPr>
          <w:rFonts w:ascii="Tahoma" w:hAnsi="Tahoma" w:cs="Tahoma"/>
          <w:b/>
          <w:spacing w:val="-10"/>
          <w:sz w:val="20"/>
          <w:szCs w:val="20"/>
          <w:u w:val="single"/>
        </w:rPr>
        <w:t xml:space="preserve"> </w:t>
      </w:r>
    </w:p>
    <w:p w14:paraId="440FAAD8" w14:textId="3C5D586B" w:rsidR="00374D59" w:rsidRPr="0010061F" w:rsidRDefault="00374D59">
      <w:pPr>
        <w:pStyle w:val="BodyText"/>
        <w:rPr>
          <w:rFonts w:ascii="Tahoma" w:hAnsi="Tahoma" w:cs="Tahoma"/>
          <w:b/>
          <w:sz w:val="20"/>
          <w:szCs w:val="20"/>
        </w:rPr>
      </w:pP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1"/>
        <w:gridCol w:w="5760"/>
        <w:gridCol w:w="1680"/>
        <w:gridCol w:w="735"/>
        <w:gridCol w:w="1004"/>
      </w:tblGrid>
      <w:tr w:rsidR="00374D59" w:rsidRPr="0010061F" w14:paraId="5CD5E089" w14:textId="77777777">
        <w:trPr>
          <w:trHeight w:val="64"/>
          <w:tblHeader/>
          <w:jc w:val="center"/>
        </w:trPr>
        <w:tc>
          <w:tcPr>
            <w:tcW w:w="721" w:type="dxa"/>
          </w:tcPr>
          <w:p w14:paraId="06F52244" w14:textId="77777777" w:rsidR="00374D59" w:rsidRPr="0010061F" w:rsidRDefault="00000000">
            <w:pPr>
              <w:pStyle w:val="TableParagraph"/>
              <w:ind w:left="107"/>
              <w:rPr>
                <w:rFonts w:ascii="Tahoma" w:hAnsi="Tahoma" w:cs="Tahoma"/>
                <w:b/>
                <w:sz w:val="20"/>
                <w:szCs w:val="20"/>
              </w:rPr>
            </w:pPr>
            <w:r w:rsidRPr="0010061F">
              <w:rPr>
                <w:rFonts w:ascii="Tahoma" w:hAnsi="Tahoma" w:cs="Tahoma"/>
                <w:b/>
                <w:sz w:val="20"/>
                <w:szCs w:val="20"/>
              </w:rPr>
              <w:t>Sr. No.</w:t>
            </w:r>
          </w:p>
        </w:tc>
        <w:tc>
          <w:tcPr>
            <w:tcW w:w="5760" w:type="dxa"/>
            <w:tcBorders>
              <w:right w:val="single" w:sz="4" w:space="0" w:color="auto"/>
            </w:tcBorders>
          </w:tcPr>
          <w:p w14:paraId="05302C93" w14:textId="77777777" w:rsidR="00374D59" w:rsidRPr="0010061F" w:rsidRDefault="00000000">
            <w:pPr>
              <w:pStyle w:val="TableParagraph"/>
              <w:ind w:right="-3"/>
              <w:jc w:val="center"/>
              <w:rPr>
                <w:rFonts w:ascii="Tahoma" w:hAnsi="Tahoma" w:cs="Tahoma"/>
                <w:b/>
                <w:sz w:val="20"/>
                <w:szCs w:val="20"/>
              </w:rPr>
            </w:pPr>
            <w:r w:rsidRPr="0010061F">
              <w:rPr>
                <w:rFonts w:ascii="Tahoma" w:hAnsi="Tahoma" w:cs="Tahoma"/>
                <w:b/>
                <w:sz w:val="20"/>
                <w:szCs w:val="20"/>
              </w:rPr>
              <w:t>Item Name</w:t>
            </w:r>
          </w:p>
        </w:tc>
        <w:tc>
          <w:tcPr>
            <w:tcW w:w="1680" w:type="dxa"/>
            <w:tcBorders>
              <w:right w:val="single" w:sz="4" w:space="0" w:color="auto"/>
            </w:tcBorders>
          </w:tcPr>
          <w:p w14:paraId="28426210" w14:textId="3C21269C" w:rsidR="00374D59" w:rsidRPr="0010061F" w:rsidRDefault="00000000">
            <w:pPr>
              <w:pStyle w:val="TableParagraph"/>
              <w:ind w:right="-3"/>
              <w:jc w:val="center"/>
              <w:rPr>
                <w:rFonts w:ascii="Tahoma" w:hAnsi="Tahoma" w:cs="Tahoma"/>
                <w:b/>
                <w:sz w:val="20"/>
                <w:szCs w:val="20"/>
              </w:rPr>
            </w:pPr>
            <w:r w:rsidRPr="0010061F">
              <w:rPr>
                <w:rFonts w:ascii="Tahoma" w:hAnsi="Tahoma" w:cs="Tahoma"/>
                <w:b/>
                <w:sz w:val="20"/>
                <w:szCs w:val="20"/>
              </w:rPr>
              <w:t>Make</w:t>
            </w:r>
            <w:r w:rsidRPr="0010061F">
              <w:rPr>
                <w:rFonts w:ascii="Tahoma" w:hAnsi="Tahoma" w:cs="Tahoma"/>
                <w:b/>
                <w:spacing w:val="-5"/>
                <w:sz w:val="20"/>
                <w:szCs w:val="20"/>
              </w:rPr>
              <w:t xml:space="preserve"> </w:t>
            </w:r>
            <w:r w:rsidRPr="0010061F">
              <w:rPr>
                <w:rFonts w:ascii="Tahoma" w:hAnsi="Tahoma" w:cs="Tahoma"/>
                <w:b/>
                <w:sz w:val="20"/>
                <w:szCs w:val="20"/>
              </w:rPr>
              <w:t>&amp;</w:t>
            </w:r>
            <w:r w:rsidRPr="0010061F">
              <w:rPr>
                <w:rFonts w:ascii="Tahoma" w:hAnsi="Tahoma" w:cs="Tahoma"/>
                <w:b/>
                <w:spacing w:val="-3"/>
                <w:sz w:val="20"/>
                <w:szCs w:val="20"/>
              </w:rPr>
              <w:t xml:space="preserve"> </w:t>
            </w:r>
            <w:r w:rsidRPr="0010061F">
              <w:rPr>
                <w:rFonts w:ascii="Tahoma" w:hAnsi="Tahoma" w:cs="Tahoma"/>
                <w:b/>
                <w:sz w:val="20"/>
                <w:szCs w:val="20"/>
              </w:rPr>
              <w:t>Model/</w:t>
            </w:r>
            <w:r w:rsidR="008522DD">
              <w:rPr>
                <w:rFonts w:ascii="Tahoma" w:hAnsi="Tahoma" w:cs="Tahoma"/>
                <w:b/>
                <w:sz w:val="20"/>
                <w:szCs w:val="20"/>
              </w:rPr>
              <w:t xml:space="preserve"> </w:t>
            </w:r>
            <w:r w:rsidRPr="0010061F">
              <w:rPr>
                <w:rFonts w:ascii="Tahoma" w:hAnsi="Tahoma" w:cs="Tahoma"/>
                <w:b/>
                <w:sz w:val="20"/>
                <w:szCs w:val="20"/>
              </w:rPr>
              <w:t>Specification</w:t>
            </w:r>
          </w:p>
        </w:tc>
        <w:tc>
          <w:tcPr>
            <w:tcW w:w="735" w:type="dxa"/>
            <w:tcBorders>
              <w:left w:val="single" w:sz="4" w:space="0" w:color="auto"/>
            </w:tcBorders>
          </w:tcPr>
          <w:p w14:paraId="242ABAC7" w14:textId="77777777" w:rsidR="00374D59" w:rsidRPr="0010061F" w:rsidRDefault="00000000">
            <w:pPr>
              <w:pStyle w:val="TableParagraph"/>
              <w:ind w:left="107"/>
              <w:rPr>
                <w:rFonts w:ascii="Tahoma" w:hAnsi="Tahoma" w:cs="Tahoma"/>
                <w:b/>
                <w:sz w:val="20"/>
                <w:szCs w:val="20"/>
              </w:rPr>
            </w:pPr>
            <w:r w:rsidRPr="0010061F">
              <w:rPr>
                <w:rFonts w:ascii="Tahoma" w:hAnsi="Tahoma" w:cs="Tahoma"/>
                <w:b/>
                <w:sz w:val="20"/>
                <w:szCs w:val="20"/>
              </w:rPr>
              <w:t>Qty.</w:t>
            </w:r>
          </w:p>
        </w:tc>
        <w:tc>
          <w:tcPr>
            <w:tcW w:w="1004" w:type="dxa"/>
          </w:tcPr>
          <w:p w14:paraId="018EC2DA" w14:textId="77777777" w:rsidR="00374D59" w:rsidRPr="0010061F" w:rsidRDefault="00000000">
            <w:pPr>
              <w:pStyle w:val="TableParagraph"/>
              <w:jc w:val="center"/>
              <w:rPr>
                <w:rFonts w:ascii="Tahoma" w:hAnsi="Tahoma" w:cs="Tahoma"/>
                <w:b/>
                <w:sz w:val="20"/>
                <w:szCs w:val="20"/>
              </w:rPr>
            </w:pPr>
            <w:r w:rsidRPr="0010061F">
              <w:rPr>
                <w:rFonts w:ascii="Tahoma" w:hAnsi="Tahoma" w:cs="Tahoma"/>
                <w:b/>
                <w:sz w:val="20"/>
                <w:szCs w:val="20"/>
              </w:rPr>
              <w:t>UOM</w:t>
            </w:r>
          </w:p>
        </w:tc>
      </w:tr>
      <w:tr w:rsidR="00374D59" w:rsidRPr="0010061F" w14:paraId="19D70131" w14:textId="77777777">
        <w:trPr>
          <w:trHeight w:val="209"/>
          <w:jc w:val="center"/>
        </w:trPr>
        <w:tc>
          <w:tcPr>
            <w:tcW w:w="721" w:type="dxa"/>
          </w:tcPr>
          <w:p w14:paraId="13289085" w14:textId="77777777" w:rsidR="00374D59" w:rsidRPr="0010061F" w:rsidRDefault="00000000">
            <w:pPr>
              <w:pStyle w:val="TableParagraph"/>
              <w:ind w:left="107"/>
              <w:rPr>
                <w:rFonts w:ascii="Tahoma" w:hAnsi="Tahoma" w:cs="Tahoma"/>
                <w:bCs/>
                <w:sz w:val="20"/>
                <w:szCs w:val="20"/>
              </w:rPr>
            </w:pPr>
            <w:r w:rsidRPr="0010061F">
              <w:rPr>
                <w:rFonts w:ascii="Tahoma" w:hAnsi="Tahoma" w:cs="Tahoma"/>
                <w:bCs/>
                <w:sz w:val="20"/>
                <w:szCs w:val="20"/>
              </w:rPr>
              <w:t>1</w:t>
            </w:r>
          </w:p>
        </w:tc>
        <w:tc>
          <w:tcPr>
            <w:tcW w:w="5760" w:type="dxa"/>
            <w:tcBorders>
              <w:right w:val="single" w:sz="4" w:space="0" w:color="auto"/>
            </w:tcBorders>
            <w:vAlign w:val="center"/>
          </w:tcPr>
          <w:p w14:paraId="3FDF1715" w14:textId="76E36E12" w:rsidR="00374D59" w:rsidRPr="0010061F" w:rsidRDefault="00000000">
            <w:pPr>
              <w:rPr>
                <w:rFonts w:ascii="Tahoma" w:hAnsi="Tahoma" w:cs="Tahoma"/>
                <w:bCs/>
                <w:sz w:val="20"/>
                <w:szCs w:val="20"/>
              </w:rPr>
            </w:pPr>
            <w:r w:rsidRPr="0010061F">
              <w:rPr>
                <w:rFonts w:ascii="Tahoma" w:hAnsi="Tahoma" w:cs="Tahoma"/>
                <w:bCs/>
                <w:sz w:val="20"/>
                <w:szCs w:val="20"/>
              </w:rPr>
              <w:t>225 MM Exhaust Fan, Body Metal Type,</w:t>
            </w:r>
            <w:r w:rsidR="0065052C">
              <w:rPr>
                <w:rFonts w:ascii="Tahoma" w:hAnsi="Tahoma" w:cs="Tahoma"/>
                <w:bCs/>
                <w:sz w:val="20"/>
                <w:szCs w:val="20"/>
              </w:rPr>
              <w:t xml:space="preserve"> </w:t>
            </w:r>
            <w:r w:rsidRPr="0010061F">
              <w:rPr>
                <w:rFonts w:ascii="Tahoma" w:hAnsi="Tahoma" w:cs="Tahoma"/>
                <w:bCs/>
                <w:sz w:val="20"/>
                <w:szCs w:val="20"/>
              </w:rPr>
              <w:t xml:space="preserve">Safety Grill, Corrosive </w:t>
            </w:r>
            <w:r w:rsidR="0065052C" w:rsidRPr="0010061F">
              <w:rPr>
                <w:rFonts w:ascii="Tahoma" w:hAnsi="Tahoma" w:cs="Tahoma"/>
                <w:bCs/>
                <w:sz w:val="20"/>
                <w:szCs w:val="20"/>
              </w:rPr>
              <w:t>Resistant, with</w:t>
            </w:r>
            <w:r w:rsidRPr="0010061F">
              <w:rPr>
                <w:rFonts w:ascii="Tahoma" w:hAnsi="Tahoma" w:cs="Tahoma"/>
                <w:bCs/>
                <w:sz w:val="20"/>
                <w:szCs w:val="20"/>
              </w:rPr>
              <w:t xml:space="preserve"> </w:t>
            </w:r>
            <w:r w:rsidR="0065052C" w:rsidRPr="0010061F">
              <w:rPr>
                <w:rFonts w:ascii="Tahoma" w:hAnsi="Tahoma" w:cs="Tahoma"/>
                <w:bCs/>
                <w:sz w:val="20"/>
                <w:szCs w:val="20"/>
              </w:rPr>
              <w:t>2-year</w:t>
            </w:r>
            <w:r w:rsidRPr="0010061F">
              <w:rPr>
                <w:rFonts w:ascii="Tahoma" w:hAnsi="Tahoma" w:cs="Tahoma"/>
                <w:bCs/>
                <w:sz w:val="20"/>
                <w:szCs w:val="20"/>
              </w:rPr>
              <w:t xml:space="preserve"> Warranty</w:t>
            </w:r>
          </w:p>
        </w:tc>
        <w:tc>
          <w:tcPr>
            <w:tcW w:w="1680" w:type="dxa"/>
            <w:tcBorders>
              <w:left w:val="single" w:sz="4" w:space="0" w:color="auto"/>
            </w:tcBorders>
          </w:tcPr>
          <w:p w14:paraId="11426A6B" w14:textId="77777777" w:rsidR="00374D59" w:rsidRPr="0010061F" w:rsidRDefault="00000000">
            <w:pPr>
              <w:jc w:val="center"/>
              <w:rPr>
                <w:rFonts w:ascii="Tahoma" w:hAnsi="Tahoma" w:cs="Tahoma"/>
                <w:bCs/>
                <w:sz w:val="20"/>
                <w:szCs w:val="20"/>
              </w:rPr>
            </w:pPr>
            <w:proofErr w:type="spellStart"/>
            <w:r w:rsidRPr="0010061F">
              <w:rPr>
                <w:rFonts w:ascii="Tahoma" w:hAnsi="Tahoma" w:cs="Tahoma"/>
                <w:bCs/>
                <w:sz w:val="20"/>
                <w:szCs w:val="20"/>
              </w:rPr>
              <w:t>Crompron</w:t>
            </w:r>
            <w:proofErr w:type="spellEnd"/>
            <w:r w:rsidRPr="0010061F">
              <w:rPr>
                <w:rFonts w:ascii="Tahoma" w:hAnsi="Tahoma" w:cs="Tahoma"/>
                <w:bCs/>
                <w:sz w:val="20"/>
                <w:szCs w:val="20"/>
              </w:rPr>
              <w:t>/Bajaj</w:t>
            </w:r>
          </w:p>
        </w:tc>
        <w:tc>
          <w:tcPr>
            <w:tcW w:w="735" w:type="dxa"/>
          </w:tcPr>
          <w:p w14:paraId="4D84DB16" w14:textId="77777777" w:rsidR="00374D59" w:rsidRPr="0010061F" w:rsidRDefault="00000000">
            <w:pPr>
              <w:pStyle w:val="TableParagraph"/>
              <w:ind w:left="107"/>
              <w:jc w:val="center"/>
              <w:rPr>
                <w:rFonts w:ascii="Tahoma" w:hAnsi="Tahoma" w:cs="Tahoma"/>
                <w:bCs/>
                <w:sz w:val="20"/>
                <w:szCs w:val="20"/>
              </w:rPr>
            </w:pPr>
            <w:r w:rsidRPr="0010061F">
              <w:rPr>
                <w:rFonts w:ascii="Tahoma" w:hAnsi="Tahoma" w:cs="Tahoma"/>
                <w:bCs/>
                <w:sz w:val="20"/>
                <w:szCs w:val="20"/>
              </w:rPr>
              <w:t>30</w:t>
            </w:r>
          </w:p>
        </w:tc>
        <w:tc>
          <w:tcPr>
            <w:tcW w:w="1004" w:type="dxa"/>
          </w:tcPr>
          <w:p w14:paraId="1C90B31F" w14:textId="77777777" w:rsidR="00374D59" w:rsidRPr="0010061F" w:rsidRDefault="00000000">
            <w:pPr>
              <w:pStyle w:val="TableParagraph"/>
              <w:jc w:val="center"/>
              <w:rPr>
                <w:rFonts w:ascii="Tahoma" w:hAnsi="Tahoma" w:cs="Tahoma"/>
                <w:bCs/>
                <w:sz w:val="20"/>
                <w:szCs w:val="20"/>
              </w:rPr>
            </w:pPr>
            <w:r w:rsidRPr="0010061F">
              <w:rPr>
                <w:rFonts w:ascii="Tahoma" w:hAnsi="Tahoma" w:cs="Tahoma"/>
                <w:bCs/>
                <w:sz w:val="20"/>
                <w:szCs w:val="20"/>
              </w:rPr>
              <w:t>Nos</w:t>
            </w:r>
          </w:p>
        </w:tc>
      </w:tr>
      <w:tr w:rsidR="00374D59" w:rsidRPr="0010061F" w14:paraId="1BBB593C" w14:textId="77777777">
        <w:trPr>
          <w:trHeight w:val="209"/>
          <w:jc w:val="center"/>
        </w:trPr>
        <w:tc>
          <w:tcPr>
            <w:tcW w:w="721" w:type="dxa"/>
          </w:tcPr>
          <w:p w14:paraId="3E697B75" w14:textId="77777777" w:rsidR="00374D59" w:rsidRPr="0010061F" w:rsidRDefault="00000000">
            <w:pPr>
              <w:pStyle w:val="TableParagraph"/>
              <w:ind w:left="107"/>
              <w:rPr>
                <w:rFonts w:ascii="Tahoma" w:hAnsi="Tahoma" w:cs="Tahoma"/>
                <w:bCs/>
                <w:sz w:val="20"/>
                <w:szCs w:val="20"/>
              </w:rPr>
            </w:pPr>
            <w:r w:rsidRPr="0010061F">
              <w:rPr>
                <w:rFonts w:ascii="Tahoma" w:hAnsi="Tahoma" w:cs="Tahoma"/>
                <w:bCs/>
                <w:sz w:val="20"/>
                <w:szCs w:val="20"/>
              </w:rPr>
              <w:t>2</w:t>
            </w:r>
          </w:p>
        </w:tc>
        <w:tc>
          <w:tcPr>
            <w:tcW w:w="5760" w:type="dxa"/>
            <w:tcBorders>
              <w:right w:val="single" w:sz="4" w:space="0" w:color="auto"/>
            </w:tcBorders>
            <w:vAlign w:val="center"/>
          </w:tcPr>
          <w:p w14:paraId="4C3D9CFF" w14:textId="23A747E6" w:rsidR="00374D59" w:rsidRPr="0010061F" w:rsidRDefault="00000000">
            <w:pPr>
              <w:rPr>
                <w:rFonts w:ascii="Tahoma" w:hAnsi="Tahoma" w:cs="Tahoma"/>
                <w:bCs/>
                <w:sz w:val="20"/>
                <w:szCs w:val="20"/>
              </w:rPr>
            </w:pPr>
            <w:r w:rsidRPr="0010061F">
              <w:rPr>
                <w:rFonts w:ascii="Tahoma" w:hAnsi="Tahoma" w:cs="Tahoma"/>
                <w:bCs/>
                <w:sz w:val="20"/>
                <w:szCs w:val="20"/>
              </w:rPr>
              <w:t xml:space="preserve">400 MM Wall fan, Material Plastic, Thermal Overload </w:t>
            </w:r>
            <w:r w:rsidR="0065052C" w:rsidRPr="0010061F">
              <w:rPr>
                <w:rFonts w:ascii="Tahoma" w:hAnsi="Tahoma" w:cs="Tahoma"/>
                <w:bCs/>
                <w:sz w:val="20"/>
                <w:szCs w:val="20"/>
              </w:rPr>
              <w:t>Protection, with</w:t>
            </w:r>
            <w:r w:rsidRPr="0010061F">
              <w:rPr>
                <w:rFonts w:ascii="Tahoma" w:hAnsi="Tahoma" w:cs="Tahoma"/>
                <w:bCs/>
                <w:sz w:val="20"/>
                <w:szCs w:val="20"/>
              </w:rPr>
              <w:t xml:space="preserve"> </w:t>
            </w:r>
            <w:r w:rsidR="0065052C" w:rsidRPr="0010061F">
              <w:rPr>
                <w:rFonts w:ascii="Tahoma" w:hAnsi="Tahoma" w:cs="Tahoma"/>
                <w:bCs/>
                <w:sz w:val="20"/>
                <w:szCs w:val="20"/>
              </w:rPr>
              <w:t>2-year</w:t>
            </w:r>
            <w:r w:rsidRPr="0010061F">
              <w:rPr>
                <w:rFonts w:ascii="Tahoma" w:hAnsi="Tahoma" w:cs="Tahoma"/>
                <w:bCs/>
                <w:sz w:val="20"/>
                <w:szCs w:val="20"/>
              </w:rPr>
              <w:t xml:space="preserve"> Warranty</w:t>
            </w:r>
          </w:p>
        </w:tc>
        <w:tc>
          <w:tcPr>
            <w:tcW w:w="1680" w:type="dxa"/>
            <w:tcBorders>
              <w:left w:val="single" w:sz="4" w:space="0" w:color="auto"/>
            </w:tcBorders>
          </w:tcPr>
          <w:p w14:paraId="7F6BFD0A" w14:textId="77777777" w:rsidR="00374D59" w:rsidRPr="0010061F" w:rsidRDefault="00000000">
            <w:pPr>
              <w:jc w:val="center"/>
              <w:rPr>
                <w:rFonts w:ascii="Tahoma" w:hAnsi="Tahoma" w:cs="Tahoma"/>
                <w:bCs/>
                <w:sz w:val="20"/>
                <w:szCs w:val="20"/>
              </w:rPr>
            </w:pPr>
            <w:proofErr w:type="spellStart"/>
            <w:r w:rsidRPr="0010061F">
              <w:rPr>
                <w:rFonts w:ascii="Tahoma" w:hAnsi="Tahoma" w:cs="Tahoma"/>
                <w:bCs/>
                <w:sz w:val="20"/>
                <w:szCs w:val="20"/>
              </w:rPr>
              <w:t>Crompron</w:t>
            </w:r>
            <w:proofErr w:type="spellEnd"/>
            <w:r w:rsidRPr="0010061F">
              <w:rPr>
                <w:rFonts w:ascii="Tahoma" w:hAnsi="Tahoma" w:cs="Tahoma"/>
                <w:bCs/>
                <w:sz w:val="20"/>
                <w:szCs w:val="20"/>
              </w:rPr>
              <w:t>/Bajaj</w:t>
            </w:r>
          </w:p>
        </w:tc>
        <w:tc>
          <w:tcPr>
            <w:tcW w:w="735" w:type="dxa"/>
          </w:tcPr>
          <w:p w14:paraId="2808F48C" w14:textId="77777777" w:rsidR="00374D59" w:rsidRPr="0010061F" w:rsidRDefault="00000000">
            <w:pPr>
              <w:pStyle w:val="TableParagraph"/>
              <w:ind w:left="107"/>
              <w:jc w:val="center"/>
              <w:rPr>
                <w:rFonts w:ascii="Tahoma" w:hAnsi="Tahoma" w:cs="Tahoma"/>
                <w:bCs/>
                <w:sz w:val="20"/>
                <w:szCs w:val="20"/>
              </w:rPr>
            </w:pPr>
            <w:r w:rsidRPr="0010061F">
              <w:rPr>
                <w:rFonts w:ascii="Tahoma" w:hAnsi="Tahoma" w:cs="Tahoma"/>
                <w:bCs/>
                <w:sz w:val="20"/>
                <w:szCs w:val="20"/>
              </w:rPr>
              <w:t>5</w:t>
            </w:r>
          </w:p>
        </w:tc>
        <w:tc>
          <w:tcPr>
            <w:tcW w:w="1004" w:type="dxa"/>
          </w:tcPr>
          <w:p w14:paraId="3F55EF68" w14:textId="77777777" w:rsidR="00374D59" w:rsidRPr="0010061F" w:rsidRDefault="00000000">
            <w:pPr>
              <w:jc w:val="center"/>
              <w:rPr>
                <w:rFonts w:ascii="Tahoma" w:hAnsi="Tahoma" w:cs="Tahoma"/>
                <w:bCs/>
                <w:sz w:val="20"/>
                <w:szCs w:val="20"/>
              </w:rPr>
            </w:pPr>
            <w:r w:rsidRPr="0010061F">
              <w:rPr>
                <w:rFonts w:ascii="Tahoma" w:hAnsi="Tahoma" w:cs="Tahoma"/>
                <w:bCs/>
                <w:sz w:val="20"/>
                <w:szCs w:val="20"/>
              </w:rPr>
              <w:t>Nos</w:t>
            </w:r>
          </w:p>
        </w:tc>
      </w:tr>
      <w:tr w:rsidR="00374D59" w:rsidRPr="0010061F" w14:paraId="0EDA9AAD" w14:textId="77777777">
        <w:trPr>
          <w:trHeight w:val="498"/>
          <w:jc w:val="center"/>
        </w:trPr>
        <w:tc>
          <w:tcPr>
            <w:tcW w:w="721" w:type="dxa"/>
          </w:tcPr>
          <w:p w14:paraId="1413E295" w14:textId="77777777" w:rsidR="00374D59" w:rsidRPr="0010061F" w:rsidRDefault="00000000">
            <w:pPr>
              <w:pStyle w:val="TableParagraph"/>
              <w:ind w:left="107"/>
              <w:rPr>
                <w:rFonts w:ascii="Tahoma" w:hAnsi="Tahoma" w:cs="Tahoma"/>
                <w:bCs/>
                <w:sz w:val="20"/>
                <w:szCs w:val="20"/>
              </w:rPr>
            </w:pPr>
            <w:r w:rsidRPr="0010061F">
              <w:rPr>
                <w:rFonts w:ascii="Tahoma" w:hAnsi="Tahoma" w:cs="Tahoma"/>
                <w:bCs/>
                <w:sz w:val="20"/>
                <w:szCs w:val="20"/>
              </w:rPr>
              <w:t>3</w:t>
            </w:r>
          </w:p>
        </w:tc>
        <w:tc>
          <w:tcPr>
            <w:tcW w:w="5760" w:type="dxa"/>
            <w:tcBorders>
              <w:right w:val="single" w:sz="4" w:space="0" w:color="auto"/>
            </w:tcBorders>
            <w:vAlign w:val="center"/>
          </w:tcPr>
          <w:p w14:paraId="4809D561" w14:textId="13787C28" w:rsidR="00374D59" w:rsidRPr="0010061F" w:rsidRDefault="00000000">
            <w:pPr>
              <w:rPr>
                <w:rFonts w:ascii="Tahoma" w:hAnsi="Tahoma" w:cs="Tahoma"/>
                <w:bCs/>
                <w:sz w:val="20"/>
                <w:szCs w:val="20"/>
              </w:rPr>
            </w:pPr>
            <w:r w:rsidRPr="0010061F">
              <w:rPr>
                <w:rFonts w:ascii="Tahoma" w:hAnsi="Tahoma" w:cs="Tahoma"/>
                <w:bCs/>
                <w:sz w:val="20"/>
                <w:szCs w:val="20"/>
              </w:rPr>
              <w:t xml:space="preserve">400 MM </w:t>
            </w:r>
            <w:r w:rsidR="0065052C" w:rsidRPr="0010061F">
              <w:rPr>
                <w:rFonts w:ascii="Tahoma" w:hAnsi="Tahoma" w:cs="Tahoma"/>
                <w:bCs/>
                <w:sz w:val="20"/>
                <w:szCs w:val="20"/>
              </w:rPr>
              <w:t>Pedestal</w:t>
            </w:r>
            <w:r w:rsidRPr="0010061F">
              <w:rPr>
                <w:rFonts w:ascii="Tahoma" w:hAnsi="Tahoma" w:cs="Tahoma"/>
                <w:bCs/>
                <w:sz w:val="20"/>
                <w:szCs w:val="20"/>
              </w:rPr>
              <w:t xml:space="preserve"> Fan, Copper winding, Thermal Overload Protection, with </w:t>
            </w:r>
            <w:r w:rsidR="0065052C" w:rsidRPr="0010061F">
              <w:rPr>
                <w:rFonts w:ascii="Tahoma" w:hAnsi="Tahoma" w:cs="Tahoma"/>
                <w:bCs/>
                <w:sz w:val="20"/>
                <w:szCs w:val="20"/>
              </w:rPr>
              <w:t>2-year</w:t>
            </w:r>
            <w:r w:rsidRPr="0010061F">
              <w:rPr>
                <w:rFonts w:ascii="Tahoma" w:hAnsi="Tahoma" w:cs="Tahoma"/>
                <w:bCs/>
                <w:sz w:val="20"/>
                <w:szCs w:val="20"/>
              </w:rPr>
              <w:t xml:space="preserve"> Warranty</w:t>
            </w:r>
          </w:p>
        </w:tc>
        <w:tc>
          <w:tcPr>
            <w:tcW w:w="1680" w:type="dxa"/>
            <w:tcBorders>
              <w:left w:val="single" w:sz="4" w:space="0" w:color="auto"/>
            </w:tcBorders>
          </w:tcPr>
          <w:p w14:paraId="4F89C0BC" w14:textId="77777777" w:rsidR="00374D59" w:rsidRPr="0010061F" w:rsidRDefault="00000000">
            <w:pPr>
              <w:jc w:val="center"/>
              <w:rPr>
                <w:rFonts w:ascii="Tahoma" w:hAnsi="Tahoma" w:cs="Tahoma"/>
                <w:bCs/>
                <w:sz w:val="20"/>
                <w:szCs w:val="20"/>
              </w:rPr>
            </w:pPr>
            <w:proofErr w:type="spellStart"/>
            <w:r w:rsidRPr="0010061F">
              <w:rPr>
                <w:rFonts w:ascii="Tahoma" w:hAnsi="Tahoma" w:cs="Tahoma"/>
                <w:bCs/>
                <w:sz w:val="20"/>
                <w:szCs w:val="20"/>
              </w:rPr>
              <w:t>Crompron</w:t>
            </w:r>
            <w:proofErr w:type="spellEnd"/>
            <w:r w:rsidRPr="0010061F">
              <w:rPr>
                <w:rFonts w:ascii="Tahoma" w:hAnsi="Tahoma" w:cs="Tahoma"/>
                <w:bCs/>
                <w:sz w:val="20"/>
                <w:szCs w:val="20"/>
              </w:rPr>
              <w:t>/Bajaj</w:t>
            </w:r>
          </w:p>
        </w:tc>
        <w:tc>
          <w:tcPr>
            <w:tcW w:w="735" w:type="dxa"/>
          </w:tcPr>
          <w:p w14:paraId="3C4BC820" w14:textId="77777777" w:rsidR="00374D59" w:rsidRPr="0010061F" w:rsidRDefault="00000000">
            <w:pPr>
              <w:pStyle w:val="TableParagraph"/>
              <w:ind w:left="107"/>
              <w:jc w:val="center"/>
              <w:rPr>
                <w:rFonts w:ascii="Tahoma" w:hAnsi="Tahoma" w:cs="Tahoma"/>
                <w:bCs/>
                <w:sz w:val="20"/>
                <w:szCs w:val="20"/>
              </w:rPr>
            </w:pPr>
            <w:r w:rsidRPr="0010061F">
              <w:rPr>
                <w:rFonts w:ascii="Tahoma" w:hAnsi="Tahoma" w:cs="Tahoma"/>
                <w:bCs/>
                <w:sz w:val="20"/>
                <w:szCs w:val="20"/>
              </w:rPr>
              <w:t>2</w:t>
            </w:r>
          </w:p>
        </w:tc>
        <w:tc>
          <w:tcPr>
            <w:tcW w:w="1004" w:type="dxa"/>
          </w:tcPr>
          <w:p w14:paraId="42493DF4" w14:textId="77777777" w:rsidR="00374D59" w:rsidRPr="0010061F" w:rsidRDefault="00000000">
            <w:pPr>
              <w:jc w:val="center"/>
              <w:rPr>
                <w:rFonts w:ascii="Tahoma" w:hAnsi="Tahoma" w:cs="Tahoma"/>
                <w:bCs/>
                <w:sz w:val="20"/>
                <w:szCs w:val="20"/>
              </w:rPr>
            </w:pPr>
            <w:r w:rsidRPr="0010061F">
              <w:rPr>
                <w:rFonts w:ascii="Tahoma" w:hAnsi="Tahoma" w:cs="Tahoma"/>
                <w:bCs/>
                <w:sz w:val="20"/>
                <w:szCs w:val="20"/>
              </w:rPr>
              <w:t>Nos</w:t>
            </w:r>
          </w:p>
        </w:tc>
      </w:tr>
    </w:tbl>
    <w:p w14:paraId="1E96B939" w14:textId="77777777" w:rsidR="00374D59" w:rsidRPr="0010061F" w:rsidRDefault="00374D59">
      <w:pPr>
        <w:pStyle w:val="BodyText"/>
        <w:rPr>
          <w:rFonts w:ascii="Tahoma" w:hAnsi="Tahoma" w:cs="Tahoma"/>
          <w:b/>
          <w:sz w:val="20"/>
          <w:szCs w:val="20"/>
        </w:rPr>
      </w:pPr>
    </w:p>
    <w:p w14:paraId="4CAE0FE0" w14:textId="77777777" w:rsidR="00374D59" w:rsidRPr="0010061F" w:rsidRDefault="00374D59">
      <w:pPr>
        <w:ind w:right="1117"/>
        <w:jc w:val="right"/>
        <w:rPr>
          <w:rFonts w:ascii="Tahoma" w:hAnsi="Tahoma" w:cs="Tahoma"/>
          <w:i/>
          <w:sz w:val="20"/>
          <w:szCs w:val="20"/>
        </w:rPr>
      </w:pPr>
    </w:p>
    <w:p w14:paraId="00EDBB18" w14:textId="77777777" w:rsidR="00374D59" w:rsidRPr="0010061F" w:rsidRDefault="00000000">
      <w:pPr>
        <w:ind w:right="-61"/>
        <w:jc w:val="right"/>
        <w:rPr>
          <w:rFonts w:ascii="Tahoma" w:hAnsi="Tahoma" w:cs="Tahoma"/>
          <w:i/>
          <w:sz w:val="20"/>
          <w:szCs w:val="20"/>
        </w:rPr>
      </w:pPr>
      <w:r w:rsidRPr="0010061F">
        <w:rPr>
          <w:rFonts w:ascii="Tahoma" w:hAnsi="Tahoma" w:cs="Tahoma"/>
          <w:i/>
          <w:sz w:val="20"/>
          <w:szCs w:val="20"/>
        </w:rPr>
        <w:t>Signature</w:t>
      </w:r>
      <w:r w:rsidRPr="0010061F">
        <w:rPr>
          <w:rFonts w:ascii="Tahoma" w:hAnsi="Tahoma" w:cs="Tahoma"/>
          <w:i/>
          <w:spacing w:val="-2"/>
          <w:sz w:val="20"/>
          <w:szCs w:val="20"/>
        </w:rPr>
        <w:t xml:space="preserve"> </w:t>
      </w:r>
      <w:r w:rsidRPr="0010061F">
        <w:rPr>
          <w:rFonts w:ascii="Tahoma" w:hAnsi="Tahoma" w:cs="Tahoma"/>
          <w:i/>
          <w:sz w:val="20"/>
          <w:szCs w:val="20"/>
        </w:rPr>
        <w:t>with</w:t>
      </w:r>
      <w:r w:rsidRPr="0010061F">
        <w:rPr>
          <w:rFonts w:ascii="Tahoma" w:hAnsi="Tahoma" w:cs="Tahoma"/>
          <w:i/>
          <w:spacing w:val="-2"/>
          <w:sz w:val="20"/>
          <w:szCs w:val="20"/>
        </w:rPr>
        <w:t xml:space="preserve"> </w:t>
      </w:r>
      <w:r w:rsidRPr="0010061F">
        <w:rPr>
          <w:rFonts w:ascii="Tahoma" w:hAnsi="Tahoma" w:cs="Tahoma"/>
          <w:i/>
          <w:sz w:val="20"/>
          <w:szCs w:val="20"/>
        </w:rPr>
        <w:t>seal</w:t>
      </w:r>
    </w:p>
    <w:p w14:paraId="2760BA18" w14:textId="0660D6BC" w:rsidR="00374D59" w:rsidRDefault="00000000">
      <w:pPr>
        <w:rPr>
          <w:rFonts w:ascii="Tahoma" w:hAnsi="Tahoma" w:cs="Tahoma"/>
          <w:i/>
          <w:sz w:val="20"/>
          <w:szCs w:val="20"/>
          <w:u w:val="single"/>
        </w:rPr>
      </w:pPr>
      <w:r w:rsidRPr="0010061F">
        <w:rPr>
          <w:rFonts w:ascii="Tahoma" w:hAnsi="Tahoma" w:cs="Tahoma"/>
          <w:i/>
          <w:sz w:val="20"/>
          <w:szCs w:val="20"/>
        </w:rPr>
        <w:br w:type="page"/>
      </w:r>
      <w:r w:rsidRPr="0010061F">
        <w:rPr>
          <w:rFonts w:ascii="Tahoma" w:hAnsi="Tahoma" w:cs="Tahoma"/>
          <w:b/>
          <w:sz w:val="20"/>
          <w:szCs w:val="20"/>
          <w:u w:val="single"/>
        </w:rPr>
        <w:lastRenderedPageBreak/>
        <w:t>Commercial</w:t>
      </w:r>
      <w:r w:rsidRPr="0010061F">
        <w:rPr>
          <w:rFonts w:ascii="Tahoma" w:hAnsi="Tahoma" w:cs="Tahoma"/>
          <w:b/>
          <w:spacing w:val="-2"/>
          <w:sz w:val="20"/>
          <w:szCs w:val="20"/>
          <w:u w:val="single"/>
        </w:rPr>
        <w:t xml:space="preserve"> </w:t>
      </w:r>
      <w:r w:rsidRPr="0010061F">
        <w:rPr>
          <w:rFonts w:ascii="Tahoma" w:hAnsi="Tahoma" w:cs="Tahoma"/>
          <w:b/>
          <w:sz w:val="20"/>
          <w:szCs w:val="20"/>
          <w:u w:val="single"/>
        </w:rPr>
        <w:t>Bid:</w:t>
      </w:r>
      <w:r w:rsidRPr="0010061F">
        <w:rPr>
          <w:rFonts w:ascii="Tahoma" w:hAnsi="Tahoma" w:cs="Tahoma"/>
          <w:b/>
          <w:spacing w:val="-1"/>
          <w:sz w:val="20"/>
          <w:szCs w:val="20"/>
          <w:u w:val="single"/>
        </w:rPr>
        <w:t xml:space="preserve"> </w:t>
      </w:r>
      <w:r w:rsidRPr="0010061F">
        <w:rPr>
          <w:rFonts w:ascii="Tahoma" w:hAnsi="Tahoma" w:cs="Tahoma"/>
          <w:i/>
          <w:sz w:val="20"/>
          <w:szCs w:val="20"/>
          <w:u w:val="single"/>
        </w:rPr>
        <w:t>(in</w:t>
      </w:r>
      <w:r w:rsidRPr="0010061F">
        <w:rPr>
          <w:rFonts w:ascii="Tahoma" w:hAnsi="Tahoma" w:cs="Tahoma"/>
          <w:i/>
          <w:spacing w:val="-3"/>
          <w:sz w:val="20"/>
          <w:szCs w:val="20"/>
          <w:u w:val="single"/>
        </w:rPr>
        <w:t xml:space="preserve"> </w:t>
      </w:r>
      <w:r w:rsidRPr="0010061F">
        <w:rPr>
          <w:rFonts w:ascii="Tahoma" w:hAnsi="Tahoma" w:cs="Tahoma"/>
          <w:i/>
          <w:sz w:val="20"/>
          <w:szCs w:val="20"/>
          <w:u w:val="single"/>
        </w:rPr>
        <w:t>separate</w:t>
      </w:r>
      <w:r w:rsidRPr="0010061F">
        <w:rPr>
          <w:rFonts w:ascii="Tahoma" w:hAnsi="Tahoma" w:cs="Tahoma"/>
          <w:i/>
          <w:spacing w:val="-2"/>
          <w:sz w:val="20"/>
          <w:szCs w:val="20"/>
          <w:u w:val="single"/>
        </w:rPr>
        <w:t xml:space="preserve"> </w:t>
      </w:r>
      <w:r w:rsidRPr="0010061F">
        <w:rPr>
          <w:rFonts w:ascii="Tahoma" w:hAnsi="Tahoma" w:cs="Tahoma"/>
          <w:i/>
          <w:sz w:val="20"/>
          <w:szCs w:val="20"/>
          <w:u w:val="single"/>
        </w:rPr>
        <w:t>sealed</w:t>
      </w:r>
      <w:r w:rsidRPr="0010061F">
        <w:rPr>
          <w:rFonts w:ascii="Tahoma" w:hAnsi="Tahoma" w:cs="Tahoma"/>
          <w:i/>
          <w:spacing w:val="-1"/>
          <w:sz w:val="20"/>
          <w:szCs w:val="20"/>
          <w:u w:val="single"/>
        </w:rPr>
        <w:t xml:space="preserve"> </w:t>
      </w:r>
      <w:r w:rsidRPr="0010061F">
        <w:rPr>
          <w:rFonts w:ascii="Tahoma" w:hAnsi="Tahoma" w:cs="Tahoma"/>
          <w:i/>
          <w:sz w:val="20"/>
          <w:szCs w:val="20"/>
          <w:u w:val="single"/>
        </w:rPr>
        <w:t>envelope</w:t>
      </w:r>
      <w:r w:rsidR="0010061F" w:rsidRPr="0010061F">
        <w:rPr>
          <w:rFonts w:ascii="Tahoma" w:hAnsi="Tahoma" w:cs="Tahoma"/>
          <w:i/>
          <w:sz w:val="20"/>
          <w:szCs w:val="20"/>
          <w:u w:val="single"/>
        </w:rPr>
        <w:t>/</w:t>
      </w:r>
      <w:bookmarkStart w:id="0" w:name="_Hlk199167473"/>
      <w:r w:rsidR="0010061F" w:rsidRPr="0010061F">
        <w:rPr>
          <w:rFonts w:ascii="Tahoma" w:hAnsi="Tahoma" w:cs="Tahoma"/>
          <w:i/>
          <w:sz w:val="20"/>
          <w:szCs w:val="20"/>
          <w:u w:val="single"/>
        </w:rPr>
        <w:t>password</w:t>
      </w:r>
      <w:r w:rsidR="0027170B">
        <w:rPr>
          <w:rFonts w:ascii="Tahoma" w:hAnsi="Tahoma" w:cs="Tahoma"/>
          <w:i/>
          <w:sz w:val="20"/>
          <w:szCs w:val="20"/>
          <w:u w:val="single"/>
        </w:rPr>
        <w:t xml:space="preserve"> </w:t>
      </w:r>
      <w:r w:rsidR="0010061F" w:rsidRPr="0010061F">
        <w:rPr>
          <w:rFonts w:ascii="Tahoma" w:hAnsi="Tahoma" w:cs="Tahoma"/>
          <w:i/>
          <w:sz w:val="20"/>
          <w:szCs w:val="20"/>
          <w:u w:val="single"/>
        </w:rPr>
        <w:t>protected file via email</w:t>
      </w:r>
      <w:bookmarkEnd w:id="0"/>
      <w:r w:rsidRPr="0010061F">
        <w:rPr>
          <w:rFonts w:ascii="Tahoma" w:hAnsi="Tahoma" w:cs="Tahoma"/>
          <w:i/>
          <w:sz w:val="20"/>
          <w:szCs w:val="20"/>
          <w:u w:val="single"/>
        </w:rPr>
        <w:t>)</w:t>
      </w:r>
    </w:p>
    <w:p w14:paraId="2E0DE9B2" w14:textId="77777777" w:rsidR="004D1B2D" w:rsidRPr="0010061F" w:rsidRDefault="004D1B2D">
      <w:pPr>
        <w:rPr>
          <w:rFonts w:ascii="Tahoma" w:hAnsi="Tahoma" w:cs="Tahoma"/>
          <w:i/>
          <w:sz w:val="20"/>
          <w:szCs w:val="20"/>
        </w:rPr>
      </w:pPr>
    </w:p>
    <w:p w14:paraId="260BD67C" w14:textId="57C176E6" w:rsidR="00374D59" w:rsidRPr="0010061F" w:rsidRDefault="00000000">
      <w:pPr>
        <w:pStyle w:val="Heading1"/>
        <w:ind w:left="0" w:right="-90"/>
        <w:rPr>
          <w:rFonts w:ascii="Tahoma" w:hAnsi="Tahoma" w:cs="Tahoma"/>
          <w:bCs w:val="0"/>
          <w:color w:val="4F81BD" w:themeColor="accent1"/>
          <w:sz w:val="20"/>
          <w:szCs w:val="20"/>
        </w:rPr>
      </w:pPr>
      <w:r w:rsidRPr="0010061F">
        <w:rPr>
          <w:rFonts w:ascii="Tahoma" w:hAnsi="Tahoma" w:cs="Tahoma"/>
          <w:sz w:val="20"/>
          <w:szCs w:val="20"/>
        </w:rPr>
        <w:t>Bid</w:t>
      </w:r>
      <w:r w:rsidRPr="0010061F">
        <w:rPr>
          <w:rFonts w:ascii="Tahoma" w:hAnsi="Tahoma" w:cs="Tahoma"/>
          <w:spacing w:val="-1"/>
          <w:sz w:val="20"/>
          <w:szCs w:val="20"/>
        </w:rPr>
        <w:t xml:space="preserve"> </w:t>
      </w:r>
      <w:r w:rsidRPr="0010061F">
        <w:rPr>
          <w:rFonts w:ascii="Tahoma" w:hAnsi="Tahoma" w:cs="Tahoma"/>
          <w:sz w:val="20"/>
          <w:szCs w:val="20"/>
        </w:rPr>
        <w:t xml:space="preserve">for </w:t>
      </w:r>
      <w:r w:rsidRPr="0010061F">
        <w:rPr>
          <w:rFonts w:ascii="Tahoma" w:hAnsi="Tahoma" w:cs="Tahoma"/>
          <w:color w:val="000000"/>
          <w:sz w:val="20"/>
          <w:szCs w:val="20"/>
        </w:rPr>
        <w:t xml:space="preserve">“Supply of Exhaust fan, Wall Fan, </w:t>
      </w:r>
      <w:r w:rsidR="0010061F" w:rsidRPr="0010061F">
        <w:rPr>
          <w:rFonts w:ascii="Tahoma" w:hAnsi="Tahoma" w:cs="Tahoma"/>
          <w:color w:val="000000"/>
          <w:sz w:val="20"/>
          <w:szCs w:val="20"/>
        </w:rPr>
        <w:t>Pedestal</w:t>
      </w:r>
      <w:r w:rsidRPr="0010061F">
        <w:rPr>
          <w:rFonts w:ascii="Tahoma" w:hAnsi="Tahoma" w:cs="Tahoma"/>
          <w:color w:val="000000"/>
          <w:sz w:val="20"/>
          <w:szCs w:val="20"/>
        </w:rPr>
        <w:t xml:space="preserve"> Fan”.</w:t>
      </w:r>
    </w:p>
    <w:p w14:paraId="48A52C7F" w14:textId="7745C6CC" w:rsidR="00374D59" w:rsidRPr="0010061F" w:rsidRDefault="00000000">
      <w:pPr>
        <w:spacing w:before="44"/>
        <w:jc w:val="center"/>
        <w:rPr>
          <w:rFonts w:ascii="Tahoma" w:hAnsi="Tahoma" w:cs="Tahoma"/>
          <w:b/>
          <w:sz w:val="20"/>
          <w:szCs w:val="20"/>
          <w:u w:val="single" w:color="000000"/>
        </w:rPr>
      </w:pPr>
      <w:r w:rsidRPr="0010061F">
        <w:rPr>
          <w:rFonts w:ascii="Tahoma" w:hAnsi="Tahoma" w:cs="Tahoma"/>
          <w:b/>
          <w:sz w:val="20"/>
          <w:szCs w:val="20"/>
          <w:u w:val="single" w:color="000000"/>
        </w:rPr>
        <w:t xml:space="preserve">(Tender </w:t>
      </w:r>
      <w:proofErr w:type="gramStart"/>
      <w:r w:rsidRPr="0010061F">
        <w:rPr>
          <w:rFonts w:ascii="Tahoma" w:hAnsi="Tahoma" w:cs="Tahoma"/>
          <w:b/>
          <w:sz w:val="20"/>
          <w:szCs w:val="20"/>
          <w:u w:val="single" w:color="000000"/>
        </w:rPr>
        <w:t>No. :</w:t>
      </w:r>
      <w:proofErr w:type="gramEnd"/>
      <w:r w:rsidRPr="0010061F">
        <w:rPr>
          <w:rFonts w:ascii="Tahoma" w:hAnsi="Tahoma" w:cs="Tahoma"/>
          <w:b/>
          <w:sz w:val="20"/>
          <w:szCs w:val="20"/>
          <w:u w:val="single" w:color="000000"/>
        </w:rPr>
        <w:t xml:space="preserve"> 2025-26/</w:t>
      </w:r>
      <w:r w:rsidR="0010061F" w:rsidRPr="0010061F">
        <w:rPr>
          <w:rFonts w:ascii="Tahoma" w:hAnsi="Tahoma" w:cs="Tahoma"/>
          <w:b/>
          <w:sz w:val="20"/>
          <w:szCs w:val="20"/>
          <w:u w:val="single" w:color="000000"/>
        </w:rPr>
        <w:t>Estate</w:t>
      </w:r>
      <w:r w:rsidRPr="0010061F">
        <w:rPr>
          <w:rFonts w:ascii="Tahoma" w:hAnsi="Tahoma" w:cs="Tahoma"/>
          <w:b/>
          <w:sz w:val="20"/>
          <w:szCs w:val="20"/>
          <w:u w:val="single" w:color="000000"/>
        </w:rPr>
        <w:t>/2B/LNM-</w:t>
      </w:r>
      <w:r w:rsidR="0010061F" w:rsidRPr="0010061F">
        <w:rPr>
          <w:rFonts w:ascii="Tahoma" w:hAnsi="Tahoma" w:cs="Tahoma"/>
          <w:b/>
          <w:sz w:val="20"/>
          <w:szCs w:val="20"/>
          <w:u w:val="single" w:color="000000"/>
        </w:rPr>
        <w:t>991</w:t>
      </w:r>
      <w:r w:rsidRPr="0010061F">
        <w:rPr>
          <w:rFonts w:ascii="Tahoma" w:hAnsi="Tahoma" w:cs="Tahoma"/>
          <w:b/>
          <w:sz w:val="20"/>
          <w:szCs w:val="20"/>
          <w:u w:val="single" w:color="000000"/>
        </w:rPr>
        <w:t>)</w:t>
      </w:r>
    </w:p>
    <w:p w14:paraId="44CAEFF3" w14:textId="77777777" w:rsidR="00374D59" w:rsidRPr="0010061F" w:rsidRDefault="00374D59">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3"/>
        <w:gridCol w:w="3261"/>
        <w:gridCol w:w="1701"/>
        <w:gridCol w:w="851"/>
        <w:gridCol w:w="1206"/>
        <w:gridCol w:w="975"/>
        <w:gridCol w:w="986"/>
      </w:tblGrid>
      <w:tr w:rsidR="00374D59" w:rsidRPr="0010061F" w14:paraId="1508907D" w14:textId="77777777" w:rsidTr="0065052C">
        <w:trPr>
          <w:trHeight w:val="297"/>
          <w:jc w:val="center"/>
        </w:trPr>
        <w:tc>
          <w:tcPr>
            <w:tcW w:w="703" w:type="dxa"/>
          </w:tcPr>
          <w:p w14:paraId="03A8DA15" w14:textId="103FD2EA" w:rsidR="00374D59" w:rsidRPr="0010061F" w:rsidRDefault="00000000" w:rsidP="008522DD">
            <w:pPr>
              <w:pStyle w:val="TableParagraph"/>
              <w:spacing w:before="13"/>
              <w:ind w:left="107"/>
              <w:jc w:val="center"/>
              <w:rPr>
                <w:rFonts w:ascii="Tahoma" w:hAnsi="Tahoma" w:cs="Tahoma"/>
                <w:b/>
                <w:sz w:val="20"/>
                <w:szCs w:val="20"/>
              </w:rPr>
            </w:pPr>
            <w:r w:rsidRPr="0010061F">
              <w:rPr>
                <w:rFonts w:ascii="Tahoma" w:hAnsi="Tahoma" w:cs="Tahoma"/>
                <w:b/>
                <w:sz w:val="20"/>
                <w:szCs w:val="20"/>
              </w:rPr>
              <w:t>S.</w:t>
            </w:r>
            <w:r w:rsidR="0065052C">
              <w:rPr>
                <w:rFonts w:ascii="Tahoma" w:hAnsi="Tahoma" w:cs="Tahoma"/>
                <w:b/>
                <w:sz w:val="20"/>
                <w:szCs w:val="20"/>
              </w:rPr>
              <w:t xml:space="preserve"> </w:t>
            </w:r>
            <w:r w:rsidRPr="0010061F">
              <w:rPr>
                <w:rFonts w:ascii="Tahoma" w:hAnsi="Tahoma" w:cs="Tahoma"/>
                <w:b/>
                <w:sz w:val="20"/>
                <w:szCs w:val="20"/>
              </w:rPr>
              <w:t>No.</w:t>
            </w:r>
          </w:p>
        </w:tc>
        <w:tc>
          <w:tcPr>
            <w:tcW w:w="3261" w:type="dxa"/>
          </w:tcPr>
          <w:p w14:paraId="7FC31837" w14:textId="77777777" w:rsidR="00374D59" w:rsidRPr="0010061F" w:rsidRDefault="00000000" w:rsidP="008522DD">
            <w:pPr>
              <w:pStyle w:val="TableParagraph"/>
              <w:spacing w:before="13"/>
              <w:ind w:left="160"/>
              <w:jc w:val="center"/>
              <w:rPr>
                <w:rFonts w:ascii="Tahoma" w:hAnsi="Tahoma" w:cs="Tahoma"/>
                <w:b/>
                <w:sz w:val="20"/>
                <w:szCs w:val="20"/>
              </w:rPr>
            </w:pPr>
            <w:r w:rsidRPr="0010061F">
              <w:rPr>
                <w:rFonts w:ascii="Tahoma" w:hAnsi="Tahoma" w:cs="Tahoma"/>
                <w:b/>
                <w:sz w:val="20"/>
                <w:szCs w:val="20"/>
              </w:rPr>
              <w:t>Item</w:t>
            </w:r>
            <w:r w:rsidRPr="0010061F">
              <w:rPr>
                <w:rFonts w:ascii="Tahoma" w:hAnsi="Tahoma" w:cs="Tahoma"/>
                <w:b/>
                <w:spacing w:val="-5"/>
                <w:sz w:val="20"/>
                <w:szCs w:val="20"/>
              </w:rPr>
              <w:t xml:space="preserve"> </w:t>
            </w:r>
            <w:r w:rsidRPr="0010061F">
              <w:rPr>
                <w:rFonts w:ascii="Tahoma" w:hAnsi="Tahoma" w:cs="Tahoma"/>
                <w:b/>
                <w:sz w:val="20"/>
                <w:szCs w:val="20"/>
              </w:rPr>
              <w:t>Name/ Description</w:t>
            </w:r>
          </w:p>
        </w:tc>
        <w:tc>
          <w:tcPr>
            <w:tcW w:w="1701" w:type="dxa"/>
          </w:tcPr>
          <w:p w14:paraId="7A84E5D8" w14:textId="5ED30896" w:rsidR="00374D59" w:rsidRPr="0010061F" w:rsidRDefault="00000000" w:rsidP="008522DD">
            <w:pPr>
              <w:pStyle w:val="TableParagraph"/>
              <w:spacing w:before="13"/>
              <w:jc w:val="center"/>
              <w:rPr>
                <w:rFonts w:ascii="Tahoma" w:hAnsi="Tahoma" w:cs="Tahoma"/>
                <w:b/>
                <w:sz w:val="20"/>
                <w:szCs w:val="20"/>
              </w:rPr>
            </w:pPr>
            <w:r w:rsidRPr="0010061F">
              <w:rPr>
                <w:rFonts w:ascii="Tahoma" w:hAnsi="Tahoma" w:cs="Tahoma"/>
                <w:b/>
                <w:sz w:val="20"/>
                <w:szCs w:val="20"/>
              </w:rPr>
              <w:t>Make</w:t>
            </w:r>
            <w:r w:rsidRPr="0010061F">
              <w:rPr>
                <w:rFonts w:ascii="Tahoma" w:hAnsi="Tahoma" w:cs="Tahoma"/>
                <w:b/>
                <w:spacing w:val="-5"/>
                <w:sz w:val="20"/>
                <w:szCs w:val="20"/>
              </w:rPr>
              <w:t xml:space="preserve"> </w:t>
            </w:r>
            <w:r w:rsidRPr="0010061F">
              <w:rPr>
                <w:rFonts w:ascii="Tahoma" w:hAnsi="Tahoma" w:cs="Tahoma"/>
                <w:b/>
                <w:sz w:val="20"/>
                <w:szCs w:val="20"/>
              </w:rPr>
              <w:t>&amp;</w:t>
            </w:r>
            <w:r w:rsidRPr="0010061F">
              <w:rPr>
                <w:rFonts w:ascii="Tahoma" w:hAnsi="Tahoma" w:cs="Tahoma"/>
                <w:b/>
                <w:spacing w:val="-3"/>
                <w:sz w:val="20"/>
                <w:szCs w:val="20"/>
              </w:rPr>
              <w:t xml:space="preserve"> </w:t>
            </w:r>
            <w:r w:rsidRPr="0010061F">
              <w:rPr>
                <w:rFonts w:ascii="Tahoma" w:hAnsi="Tahoma" w:cs="Tahoma"/>
                <w:b/>
                <w:sz w:val="20"/>
                <w:szCs w:val="20"/>
              </w:rPr>
              <w:t>Model/</w:t>
            </w:r>
            <w:r w:rsidR="008522DD">
              <w:rPr>
                <w:rFonts w:ascii="Tahoma" w:hAnsi="Tahoma" w:cs="Tahoma"/>
                <w:b/>
                <w:sz w:val="20"/>
                <w:szCs w:val="20"/>
              </w:rPr>
              <w:t xml:space="preserve"> </w:t>
            </w:r>
            <w:r w:rsidRPr="0010061F">
              <w:rPr>
                <w:rFonts w:ascii="Tahoma" w:hAnsi="Tahoma" w:cs="Tahoma"/>
                <w:b/>
                <w:sz w:val="20"/>
                <w:szCs w:val="20"/>
              </w:rPr>
              <w:t>Specification</w:t>
            </w:r>
          </w:p>
        </w:tc>
        <w:tc>
          <w:tcPr>
            <w:tcW w:w="851" w:type="dxa"/>
          </w:tcPr>
          <w:p w14:paraId="57729703" w14:textId="77777777" w:rsidR="00374D59" w:rsidRPr="0010061F" w:rsidRDefault="00000000" w:rsidP="008522DD">
            <w:pPr>
              <w:pStyle w:val="TableParagraph"/>
              <w:spacing w:before="13"/>
              <w:ind w:right="10"/>
              <w:jc w:val="center"/>
              <w:rPr>
                <w:rFonts w:ascii="Tahoma" w:hAnsi="Tahoma" w:cs="Tahoma"/>
                <w:b/>
                <w:sz w:val="20"/>
                <w:szCs w:val="20"/>
              </w:rPr>
            </w:pPr>
            <w:r w:rsidRPr="0010061F">
              <w:rPr>
                <w:rFonts w:ascii="Tahoma" w:hAnsi="Tahoma" w:cs="Tahoma"/>
                <w:b/>
                <w:sz w:val="20"/>
                <w:szCs w:val="20"/>
              </w:rPr>
              <w:t>Qty.</w:t>
            </w:r>
          </w:p>
        </w:tc>
        <w:tc>
          <w:tcPr>
            <w:tcW w:w="1206" w:type="dxa"/>
          </w:tcPr>
          <w:p w14:paraId="62183E8E" w14:textId="77777777" w:rsidR="00374D59" w:rsidRPr="0010061F" w:rsidRDefault="00000000" w:rsidP="008522DD">
            <w:pPr>
              <w:pStyle w:val="TableParagraph"/>
              <w:spacing w:before="13"/>
              <w:ind w:left="108"/>
              <w:jc w:val="center"/>
              <w:rPr>
                <w:rFonts w:ascii="Tahoma" w:hAnsi="Tahoma" w:cs="Tahoma"/>
                <w:b/>
                <w:sz w:val="20"/>
                <w:szCs w:val="20"/>
              </w:rPr>
            </w:pPr>
            <w:r w:rsidRPr="0010061F">
              <w:rPr>
                <w:rFonts w:ascii="Tahoma" w:hAnsi="Tahoma" w:cs="Tahoma"/>
                <w:b/>
                <w:sz w:val="20"/>
                <w:szCs w:val="20"/>
              </w:rPr>
              <w:t>UOM</w:t>
            </w:r>
          </w:p>
        </w:tc>
        <w:tc>
          <w:tcPr>
            <w:tcW w:w="975" w:type="dxa"/>
          </w:tcPr>
          <w:p w14:paraId="5724C013" w14:textId="77777777" w:rsidR="00374D59" w:rsidRPr="0010061F" w:rsidRDefault="00000000" w:rsidP="008522DD">
            <w:pPr>
              <w:pStyle w:val="TableParagraph"/>
              <w:spacing w:before="13"/>
              <w:ind w:left="108"/>
              <w:jc w:val="center"/>
              <w:rPr>
                <w:rFonts w:ascii="Tahoma" w:hAnsi="Tahoma" w:cs="Tahoma"/>
                <w:b/>
                <w:sz w:val="20"/>
                <w:szCs w:val="20"/>
              </w:rPr>
            </w:pPr>
            <w:r w:rsidRPr="0010061F">
              <w:rPr>
                <w:rFonts w:ascii="Tahoma" w:hAnsi="Tahoma" w:cs="Tahoma"/>
                <w:b/>
                <w:sz w:val="20"/>
                <w:szCs w:val="20"/>
              </w:rPr>
              <w:t>Rate</w:t>
            </w:r>
          </w:p>
        </w:tc>
        <w:tc>
          <w:tcPr>
            <w:tcW w:w="986" w:type="dxa"/>
          </w:tcPr>
          <w:p w14:paraId="37E987B9" w14:textId="77777777" w:rsidR="00374D59" w:rsidRPr="0010061F" w:rsidRDefault="00000000" w:rsidP="008522DD">
            <w:pPr>
              <w:pStyle w:val="TableParagraph"/>
              <w:spacing w:before="13"/>
              <w:ind w:left="108"/>
              <w:jc w:val="center"/>
              <w:rPr>
                <w:rFonts w:ascii="Tahoma" w:hAnsi="Tahoma" w:cs="Tahoma"/>
                <w:b/>
                <w:sz w:val="20"/>
                <w:szCs w:val="20"/>
              </w:rPr>
            </w:pPr>
            <w:r w:rsidRPr="0010061F">
              <w:rPr>
                <w:rFonts w:ascii="Tahoma" w:hAnsi="Tahoma" w:cs="Tahoma"/>
                <w:b/>
                <w:sz w:val="20"/>
                <w:szCs w:val="20"/>
              </w:rPr>
              <w:t>Amount</w:t>
            </w:r>
          </w:p>
        </w:tc>
      </w:tr>
      <w:tr w:rsidR="00374D59" w:rsidRPr="0010061F" w14:paraId="3430639B" w14:textId="77777777" w:rsidTr="0065052C">
        <w:trPr>
          <w:trHeight w:val="70"/>
          <w:jc w:val="center"/>
        </w:trPr>
        <w:tc>
          <w:tcPr>
            <w:tcW w:w="703" w:type="dxa"/>
          </w:tcPr>
          <w:p w14:paraId="1BF64386" w14:textId="77777777" w:rsidR="00374D59" w:rsidRPr="0010061F" w:rsidRDefault="00000000">
            <w:pPr>
              <w:pStyle w:val="TableParagraph"/>
              <w:spacing w:before="1"/>
              <w:ind w:left="107"/>
              <w:rPr>
                <w:rFonts w:ascii="Tahoma" w:hAnsi="Tahoma" w:cs="Tahoma"/>
                <w:sz w:val="20"/>
                <w:szCs w:val="20"/>
              </w:rPr>
            </w:pPr>
            <w:r w:rsidRPr="0010061F">
              <w:rPr>
                <w:rFonts w:ascii="Tahoma" w:hAnsi="Tahoma" w:cs="Tahoma"/>
                <w:sz w:val="20"/>
                <w:szCs w:val="20"/>
              </w:rPr>
              <w:t>1</w:t>
            </w:r>
          </w:p>
        </w:tc>
        <w:tc>
          <w:tcPr>
            <w:tcW w:w="3261" w:type="dxa"/>
            <w:shd w:val="clear" w:color="auto" w:fill="auto"/>
            <w:vAlign w:val="center"/>
          </w:tcPr>
          <w:p w14:paraId="72331C94" w14:textId="2C8BC1FB" w:rsidR="00374D59" w:rsidRPr="0010061F" w:rsidRDefault="00000000">
            <w:pPr>
              <w:rPr>
                <w:rFonts w:ascii="Tahoma" w:hAnsi="Tahoma" w:cs="Tahoma"/>
                <w:b/>
                <w:bCs/>
                <w:sz w:val="20"/>
                <w:szCs w:val="20"/>
              </w:rPr>
            </w:pPr>
            <w:r w:rsidRPr="0010061F">
              <w:rPr>
                <w:rFonts w:ascii="Tahoma" w:hAnsi="Tahoma" w:cs="Tahoma"/>
                <w:bCs/>
                <w:sz w:val="20"/>
                <w:szCs w:val="20"/>
              </w:rPr>
              <w:t xml:space="preserve">225 MM Exhaust Fan, Body Metal </w:t>
            </w:r>
            <w:r w:rsidR="0010061F" w:rsidRPr="0010061F">
              <w:rPr>
                <w:rFonts w:ascii="Tahoma" w:hAnsi="Tahoma" w:cs="Tahoma"/>
                <w:bCs/>
                <w:sz w:val="20"/>
                <w:szCs w:val="20"/>
              </w:rPr>
              <w:t>Type, Safety</w:t>
            </w:r>
            <w:r w:rsidRPr="0010061F">
              <w:rPr>
                <w:rFonts w:ascii="Tahoma" w:hAnsi="Tahoma" w:cs="Tahoma"/>
                <w:bCs/>
                <w:sz w:val="20"/>
                <w:szCs w:val="20"/>
              </w:rPr>
              <w:t xml:space="preserve"> Grill, Corrosive </w:t>
            </w:r>
            <w:r w:rsidR="0010061F" w:rsidRPr="0010061F">
              <w:rPr>
                <w:rFonts w:ascii="Tahoma" w:hAnsi="Tahoma" w:cs="Tahoma"/>
                <w:bCs/>
                <w:sz w:val="20"/>
                <w:szCs w:val="20"/>
              </w:rPr>
              <w:t>Resistant, with</w:t>
            </w:r>
            <w:r w:rsidRPr="0010061F">
              <w:rPr>
                <w:rFonts w:ascii="Tahoma" w:hAnsi="Tahoma" w:cs="Tahoma"/>
                <w:bCs/>
                <w:sz w:val="20"/>
                <w:szCs w:val="20"/>
              </w:rPr>
              <w:t xml:space="preserve"> </w:t>
            </w:r>
            <w:r w:rsidR="0010061F" w:rsidRPr="0010061F">
              <w:rPr>
                <w:rFonts w:ascii="Tahoma" w:hAnsi="Tahoma" w:cs="Tahoma"/>
                <w:bCs/>
                <w:sz w:val="20"/>
                <w:szCs w:val="20"/>
              </w:rPr>
              <w:t>2-year</w:t>
            </w:r>
            <w:r w:rsidRPr="0010061F">
              <w:rPr>
                <w:rFonts w:ascii="Tahoma" w:hAnsi="Tahoma" w:cs="Tahoma"/>
                <w:bCs/>
                <w:sz w:val="20"/>
                <w:szCs w:val="20"/>
              </w:rPr>
              <w:t xml:space="preserve"> Warranty</w:t>
            </w:r>
          </w:p>
        </w:tc>
        <w:tc>
          <w:tcPr>
            <w:tcW w:w="1701" w:type="dxa"/>
          </w:tcPr>
          <w:p w14:paraId="23D2748E" w14:textId="1130F2F1" w:rsidR="00374D59" w:rsidRPr="0010061F" w:rsidRDefault="0010061F">
            <w:pPr>
              <w:jc w:val="center"/>
              <w:rPr>
                <w:rFonts w:ascii="Tahoma" w:hAnsi="Tahoma" w:cs="Tahoma"/>
                <w:sz w:val="20"/>
                <w:szCs w:val="20"/>
              </w:rPr>
            </w:pPr>
            <w:r w:rsidRPr="0010061F">
              <w:rPr>
                <w:rFonts w:ascii="Tahoma" w:hAnsi="Tahoma" w:cs="Tahoma"/>
                <w:bCs/>
                <w:sz w:val="20"/>
                <w:szCs w:val="20"/>
              </w:rPr>
              <w:t>Crompton/Bajaj</w:t>
            </w:r>
          </w:p>
        </w:tc>
        <w:tc>
          <w:tcPr>
            <w:tcW w:w="851" w:type="dxa"/>
          </w:tcPr>
          <w:p w14:paraId="10340112" w14:textId="77777777" w:rsidR="00374D59" w:rsidRPr="0010061F" w:rsidRDefault="00000000">
            <w:pPr>
              <w:pStyle w:val="TableParagraph"/>
              <w:ind w:left="107"/>
              <w:jc w:val="center"/>
              <w:rPr>
                <w:rFonts w:ascii="Tahoma" w:hAnsi="Tahoma" w:cs="Tahoma"/>
                <w:sz w:val="20"/>
                <w:szCs w:val="20"/>
              </w:rPr>
            </w:pPr>
            <w:r w:rsidRPr="0010061F">
              <w:rPr>
                <w:rFonts w:ascii="Tahoma" w:hAnsi="Tahoma" w:cs="Tahoma"/>
                <w:bCs/>
                <w:sz w:val="20"/>
                <w:szCs w:val="20"/>
              </w:rPr>
              <w:t>30</w:t>
            </w:r>
          </w:p>
        </w:tc>
        <w:tc>
          <w:tcPr>
            <w:tcW w:w="1206" w:type="dxa"/>
          </w:tcPr>
          <w:p w14:paraId="526DA00F" w14:textId="77777777" w:rsidR="00374D59" w:rsidRPr="0010061F" w:rsidRDefault="00000000">
            <w:pPr>
              <w:pStyle w:val="TableParagraph"/>
              <w:jc w:val="center"/>
              <w:rPr>
                <w:rFonts w:ascii="Tahoma" w:hAnsi="Tahoma" w:cs="Tahoma"/>
                <w:sz w:val="20"/>
                <w:szCs w:val="20"/>
              </w:rPr>
            </w:pPr>
            <w:r w:rsidRPr="0010061F">
              <w:rPr>
                <w:rFonts w:ascii="Tahoma" w:hAnsi="Tahoma" w:cs="Tahoma"/>
                <w:bCs/>
                <w:sz w:val="20"/>
                <w:szCs w:val="20"/>
              </w:rPr>
              <w:t>Nos</w:t>
            </w:r>
          </w:p>
        </w:tc>
        <w:tc>
          <w:tcPr>
            <w:tcW w:w="975" w:type="dxa"/>
          </w:tcPr>
          <w:p w14:paraId="09E13A66" w14:textId="77777777" w:rsidR="00374D59" w:rsidRPr="0010061F" w:rsidRDefault="00374D59">
            <w:pPr>
              <w:pStyle w:val="TableParagraph"/>
              <w:rPr>
                <w:rFonts w:ascii="Tahoma" w:hAnsi="Tahoma" w:cs="Tahoma"/>
                <w:sz w:val="20"/>
                <w:szCs w:val="20"/>
              </w:rPr>
            </w:pPr>
          </w:p>
        </w:tc>
        <w:tc>
          <w:tcPr>
            <w:tcW w:w="986" w:type="dxa"/>
          </w:tcPr>
          <w:p w14:paraId="0142B682" w14:textId="77777777" w:rsidR="00374D59" w:rsidRPr="0010061F" w:rsidRDefault="00374D59">
            <w:pPr>
              <w:pStyle w:val="TableParagraph"/>
              <w:rPr>
                <w:rFonts w:ascii="Tahoma" w:hAnsi="Tahoma" w:cs="Tahoma"/>
                <w:sz w:val="20"/>
                <w:szCs w:val="20"/>
              </w:rPr>
            </w:pPr>
          </w:p>
        </w:tc>
      </w:tr>
      <w:tr w:rsidR="00374D59" w:rsidRPr="0010061F" w14:paraId="69620470" w14:textId="77777777" w:rsidTr="0065052C">
        <w:trPr>
          <w:trHeight w:val="70"/>
          <w:jc w:val="center"/>
        </w:trPr>
        <w:tc>
          <w:tcPr>
            <w:tcW w:w="703" w:type="dxa"/>
          </w:tcPr>
          <w:p w14:paraId="098BB5FF" w14:textId="77777777" w:rsidR="00374D59" w:rsidRPr="0010061F" w:rsidRDefault="00000000">
            <w:pPr>
              <w:pStyle w:val="TableParagraph"/>
              <w:spacing w:before="1"/>
              <w:ind w:left="107"/>
              <w:rPr>
                <w:rFonts w:ascii="Tahoma" w:hAnsi="Tahoma" w:cs="Tahoma"/>
                <w:sz w:val="20"/>
                <w:szCs w:val="20"/>
              </w:rPr>
            </w:pPr>
            <w:r w:rsidRPr="0010061F">
              <w:rPr>
                <w:rFonts w:ascii="Tahoma" w:hAnsi="Tahoma" w:cs="Tahoma"/>
                <w:sz w:val="20"/>
                <w:szCs w:val="20"/>
              </w:rPr>
              <w:t>2</w:t>
            </w:r>
          </w:p>
        </w:tc>
        <w:tc>
          <w:tcPr>
            <w:tcW w:w="3261" w:type="dxa"/>
            <w:shd w:val="clear" w:color="auto" w:fill="auto"/>
            <w:vAlign w:val="center"/>
          </w:tcPr>
          <w:p w14:paraId="50AA8962" w14:textId="48F46E77" w:rsidR="00374D59" w:rsidRPr="0010061F" w:rsidRDefault="00000000">
            <w:pPr>
              <w:rPr>
                <w:rFonts w:ascii="Tahoma" w:hAnsi="Tahoma" w:cs="Tahoma"/>
                <w:b/>
                <w:bCs/>
                <w:sz w:val="20"/>
                <w:szCs w:val="20"/>
              </w:rPr>
            </w:pPr>
            <w:r w:rsidRPr="0010061F">
              <w:rPr>
                <w:rFonts w:ascii="Tahoma" w:hAnsi="Tahoma" w:cs="Tahoma"/>
                <w:bCs/>
                <w:sz w:val="20"/>
                <w:szCs w:val="20"/>
              </w:rPr>
              <w:t xml:space="preserve">400 MM Wall fan, Material Plastic, Thermal Overload </w:t>
            </w:r>
            <w:r w:rsidR="0010061F" w:rsidRPr="0010061F">
              <w:rPr>
                <w:rFonts w:ascii="Tahoma" w:hAnsi="Tahoma" w:cs="Tahoma"/>
                <w:bCs/>
                <w:sz w:val="20"/>
                <w:szCs w:val="20"/>
              </w:rPr>
              <w:t>Protection, with</w:t>
            </w:r>
            <w:r w:rsidRPr="0010061F">
              <w:rPr>
                <w:rFonts w:ascii="Tahoma" w:hAnsi="Tahoma" w:cs="Tahoma"/>
                <w:bCs/>
                <w:sz w:val="20"/>
                <w:szCs w:val="20"/>
              </w:rPr>
              <w:t xml:space="preserve"> </w:t>
            </w:r>
            <w:r w:rsidR="0010061F" w:rsidRPr="0010061F">
              <w:rPr>
                <w:rFonts w:ascii="Tahoma" w:hAnsi="Tahoma" w:cs="Tahoma"/>
                <w:bCs/>
                <w:sz w:val="20"/>
                <w:szCs w:val="20"/>
              </w:rPr>
              <w:t>2-year</w:t>
            </w:r>
            <w:r w:rsidRPr="0010061F">
              <w:rPr>
                <w:rFonts w:ascii="Tahoma" w:hAnsi="Tahoma" w:cs="Tahoma"/>
                <w:bCs/>
                <w:sz w:val="20"/>
                <w:szCs w:val="20"/>
              </w:rPr>
              <w:t xml:space="preserve"> Warranty</w:t>
            </w:r>
          </w:p>
        </w:tc>
        <w:tc>
          <w:tcPr>
            <w:tcW w:w="1701" w:type="dxa"/>
          </w:tcPr>
          <w:p w14:paraId="05B8DCF6" w14:textId="6AF06CD3" w:rsidR="00374D59" w:rsidRPr="0010061F" w:rsidRDefault="0010061F">
            <w:pPr>
              <w:jc w:val="center"/>
              <w:rPr>
                <w:rFonts w:ascii="Tahoma" w:hAnsi="Tahoma" w:cs="Tahoma"/>
                <w:sz w:val="20"/>
                <w:szCs w:val="20"/>
              </w:rPr>
            </w:pPr>
            <w:r w:rsidRPr="0010061F">
              <w:rPr>
                <w:rFonts w:ascii="Tahoma" w:hAnsi="Tahoma" w:cs="Tahoma"/>
                <w:bCs/>
                <w:sz w:val="20"/>
                <w:szCs w:val="20"/>
              </w:rPr>
              <w:t>Crompton/Bajaj</w:t>
            </w:r>
          </w:p>
        </w:tc>
        <w:tc>
          <w:tcPr>
            <w:tcW w:w="851" w:type="dxa"/>
          </w:tcPr>
          <w:p w14:paraId="090F7B59" w14:textId="77777777" w:rsidR="00374D59" w:rsidRPr="0010061F" w:rsidRDefault="00000000">
            <w:pPr>
              <w:pStyle w:val="TableParagraph"/>
              <w:ind w:left="107"/>
              <w:jc w:val="center"/>
              <w:rPr>
                <w:rFonts w:ascii="Tahoma" w:hAnsi="Tahoma" w:cs="Tahoma"/>
                <w:sz w:val="20"/>
                <w:szCs w:val="20"/>
              </w:rPr>
            </w:pPr>
            <w:r w:rsidRPr="0010061F">
              <w:rPr>
                <w:rFonts w:ascii="Tahoma" w:hAnsi="Tahoma" w:cs="Tahoma"/>
                <w:bCs/>
                <w:sz w:val="20"/>
                <w:szCs w:val="20"/>
              </w:rPr>
              <w:t>5</w:t>
            </w:r>
          </w:p>
        </w:tc>
        <w:tc>
          <w:tcPr>
            <w:tcW w:w="1206" w:type="dxa"/>
          </w:tcPr>
          <w:p w14:paraId="4897095E" w14:textId="77777777" w:rsidR="00374D59" w:rsidRPr="0010061F" w:rsidRDefault="00000000">
            <w:pPr>
              <w:jc w:val="center"/>
              <w:rPr>
                <w:rFonts w:ascii="Tahoma" w:hAnsi="Tahoma" w:cs="Tahoma"/>
                <w:sz w:val="20"/>
                <w:szCs w:val="20"/>
              </w:rPr>
            </w:pPr>
            <w:r w:rsidRPr="0010061F">
              <w:rPr>
                <w:rFonts w:ascii="Tahoma" w:hAnsi="Tahoma" w:cs="Tahoma"/>
                <w:bCs/>
                <w:sz w:val="20"/>
                <w:szCs w:val="20"/>
              </w:rPr>
              <w:t>Nos</w:t>
            </w:r>
          </w:p>
        </w:tc>
        <w:tc>
          <w:tcPr>
            <w:tcW w:w="975" w:type="dxa"/>
          </w:tcPr>
          <w:p w14:paraId="5341AD7F" w14:textId="77777777" w:rsidR="00374D59" w:rsidRPr="0010061F" w:rsidRDefault="00374D59">
            <w:pPr>
              <w:pStyle w:val="TableParagraph"/>
              <w:rPr>
                <w:rFonts w:ascii="Tahoma" w:hAnsi="Tahoma" w:cs="Tahoma"/>
                <w:sz w:val="20"/>
                <w:szCs w:val="20"/>
              </w:rPr>
            </w:pPr>
          </w:p>
        </w:tc>
        <w:tc>
          <w:tcPr>
            <w:tcW w:w="986" w:type="dxa"/>
          </w:tcPr>
          <w:p w14:paraId="7BC37E64" w14:textId="77777777" w:rsidR="00374D59" w:rsidRPr="0010061F" w:rsidRDefault="00374D59">
            <w:pPr>
              <w:pStyle w:val="TableParagraph"/>
              <w:rPr>
                <w:rFonts w:ascii="Tahoma" w:hAnsi="Tahoma" w:cs="Tahoma"/>
                <w:sz w:val="20"/>
                <w:szCs w:val="20"/>
              </w:rPr>
            </w:pPr>
          </w:p>
        </w:tc>
      </w:tr>
      <w:tr w:rsidR="00374D59" w:rsidRPr="0010061F" w14:paraId="1E241482" w14:textId="77777777" w:rsidTr="0065052C">
        <w:trPr>
          <w:trHeight w:val="70"/>
          <w:jc w:val="center"/>
        </w:trPr>
        <w:tc>
          <w:tcPr>
            <w:tcW w:w="703" w:type="dxa"/>
          </w:tcPr>
          <w:p w14:paraId="133B8E52" w14:textId="77777777" w:rsidR="00374D59" w:rsidRPr="0010061F" w:rsidRDefault="00000000">
            <w:pPr>
              <w:pStyle w:val="TableParagraph"/>
              <w:spacing w:before="1"/>
              <w:ind w:left="107"/>
              <w:rPr>
                <w:rFonts w:ascii="Tahoma" w:hAnsi="Tahoma" w:cs="Tahoma"/>
                <w:sz w:val="20"/>
                <w:szCs w:val="20"/>
              </w:rPr>
            </w:pPr>
            <w:r w:rsidRPr="0010061F">
              <w:rPr>
                <w:rFonts w:ascii="Tahoma" w:hAnsi="Tahoma" w:cs="Tahoma"/>
                <w:sz w:val="20"/>
                <w:szCs w:val="20"/>
              </w:rPr>
              <w:t>3</w:t>
            </w:r>
          </w:p>
        </w:tc>
        <w:tc>
          <w:tcPr>
            <w:tcW w:w="3261" w:type="dxa"/>
            <w:shd w:val="clear" w:color="auto" w:fill="auto"/>
            <w:vAlign w:val="center"/>
          </w:tcPr>
          <w:p w14:paraId="70B13559" w14:textId="1E6D1110" w:rsidR="00374D59" w:rsidRPr="0010061F" w:rsidRDefault="00000000">
            <w:pPr>
              <w:rPr>
                <w:rFonts w:ascii="Tahoma" w:hAnsi="Tahoma" w:cs="Tahoma"/>
                <w:b/>
                <w:bCs/>
                <w:sz w:val="20"/>
                <w:szCs w:val="20"/>
              </w:rPr>
            </w:pPr>
            <w:r w:rsidRPr="0010061F">
              <w:rPr>
                <w:rFonts w:ascii="Tahoma" w:hAnsi="Tahoma" w:cs="Tahoma"/>
                <w:bCs/>
                <w:sz w:val="20"/>
                <w:szCs w:val="20"/>
              </w:rPr>
              <w:t xml:space="preserve">400 MM </w:t>
            </w:r>
            <w:r w:rsidR="0010061F" w:rsidRPr="0010061F">
              <w:rPr>
                <w:rFonts w:ascii="Tahoma" w:hAnsi="Tahoma" w:cs="Tahoma"/>
                <w:bCs/>
                <w:sz w:val="20"/>
                <w:szCs w:val="20"/>
              </w:rPr>
              <w:t>Pedestal</w:t>
            </w:r>
            <w:r w:rsidRPr="0010061F">
              <w:rPr>
                <w:rFonts w:ascii="Tahoma" w:hAnsi="Tahoma" w:cs="Tahoma"/>
                <w:bCs/>
                <w:sz w:val="20"/>
                <w:szCs w:val="20"/>
              </w:rPr>
              <w:t xml:space="preserve"> Fan, Copper winding, Thermal Overload Protection, with </w:t>
            </w:r>
            <w:r w:rsidR="0010061F" w:rsidRPr="0010061F">
              <w:rPr>
                <w:rFonts w:ascii="Tahoma" w:hAnsi="Tahoma" w:cs="Tahoma"/>
                <w:bCs/>
                <w:sz w:val="20"/>
                <w:szCs w:val="20"/>
              </w:rPr>
              <w:t>2-year</w:t>
            </w:r>
            <w:r w:rsidRPr="0010061F">
              <w:rPr>
                <w:rFonts w:ascii="Tahoma" w:hAnsi="Tahoma" w:cs="Tahoma"/>
                <w:bCs/>
                <w:sz w:val="20"/>
                <w:szCs w:val="20"/>
              </w:rPr>
              <w:t xml:space="preserve"> Warranty</w:t>
            </w:r>
          </w:p>
        </w:tc>
        <w:tc>
          <w:tcPr>
            <w:tcW w:w="1701" w:type="dxa"/>
          </w:tcPr>
          <w:p w14:paraId="6D4035C9" w14:textId="226C4B59" w:rsidR="00374D59" w:rsidRPr="0010061F" w:rsidRDefault="0010061F">
            <w:pPr>
              <w:jc w:val="center"/>
              <w:rPr>
                <w:rFonts w:ascii="Tahoma" w:hAnsi="Tahoma" w:cs="Tahoma"/>
                <w:sz w:val="20"/>
                <w:szCs w:val="20"/>
              </w:rPr>
            </w:pPr>
            <w:r w:rsidRPr="0010061F">
              <w:rPr>
                <w:rFonts w:ascii="Tahoma" w:hAnsi="Tahoma" w:cs="Tahoma"/>
                <w:bCs/>
                <w:sz w:val="20"/>
                <w:szCs w:val="20"/>
              </w:rPr>
              <w:t>Crompton/Bajaj</w:t>
            </w:r>
          </w:p>
        </w:tc>
        <w:tc>
          <w:tcPr>
            <w:tcW w:w="851" w:type="dxa"/>
          </w:tcPr>
          <w:p w14:paraId="7DC93DDC" w14:textId="77777777" w:rsidR="00374D59" w:rsidRPr="0010061F" w:rsidRDefault="00000000">
            <w:pPr>
              <w:pStyle w:val="TableParagraph"/>
              <w:ind w:left="107"/>
              <w:jc w:val="center"/>
              <w:rPr>
                <w:rFonts w:ascii="Tahoma" w:hAnsi="Tahoma" w:cs="Tahoma"/>
                <w:sz w:val="20"/>
                <w:szCs w:val="20"/>
              </w:rPr>
            </w:pPr>
            <w:r w:rsidRPr="0010061F">
              <w:rPr>
                <w:rFonts w:ascii="Tahoma" w:hAnsi="Tahoma" w:cs="Tahoma"/>
                <w:bCs/>
                <w:sz w:val="20"/>
                <w:szCs w:val="20"/>
              </w:rPr>
              <w:t>2</w:t>
            </w:r>
          </w:p>
        </w:tc>
        <w:tc>
          <w:tcPr>
            <w:tcW w:w="1206" w:type="dxa"/>
          </w:tcPr>
          <w:p w14:paraId="70571910" w14:textId="77777777" w:rsidR="00374D59" w:rsidRPr="0010061F" w:rsidRDefault="00000000">
            <w:pPr>
              <w:jc w:val="center"/>
              <w:rPr>
                <w:rFonts w:ascii="Tahoma" w:hAnsi="Tahoma" w:cs="Tahoma"/>
                <w:sz w:val="20"/>
                <w:szCs w:val="20"/>
              </w:rPr>
            </w:pPr>
            <w:r w:rsidRPr="0010061F">
              <w:rPr>
                <w:rFonts w:ascii="Tahoma" w:hAnsi="Tahoma" w:cs="Tahoma"/>
                <w:bCs/>
                <w:sz w:val="20"/>
                <w:szCs w:val="20"/>
              </w:rPr>
              <w:t>Nos</w:t>
            </w:r>
          </w:p>
        </w:tc>
        <w:tc>
          <w:tcPr>
            <w:tcW w:w="975" w:type="dxa"/>
          </w:tcPr>
          <w:p w14:paraId="417B9680" w14:textId="77777777" w:rsidR="00374D59" w:rsidRPr="0010061F" w:rsidRDefault="00374D59">
            <w:pPr>
              <w:pStyle w:val="TableParagraph"/>
              <w:rPr>
                <w:rFonts w:ascii="Tahoma" w:hAnsi="Tahoma" w:cs="Tahoma"/>
                <w:sz w:val="20"/>
                <w:szCs w:val="20"/>
              </w:rPr>
            </w:pPr>
          </w:p>
        </w:tc>
        <w:tc>
          <w:tcPr>
            <w:tcW w:w="986" w:type="dxa"/>
          </w:tcPr>
          <w:p w14:paraId="2C60A3FD" w14:textId="77777777" w:rsidR="00374D59" w:rsidRPr="0010061F" w:rsidRDefault="00374D59">
            <w:pPr>
              <w:pStyle w:val="TableParagraph"/>
              <w:rPr>
                <w:rFonts w:ascii="Tahoma" w:hAnsi="Tahoma" w:cs="Tahoma"/>
                <w:sz w:val="20"/>
                <w:szCs w:val="20"/>
              </w:rPr>
            </w:pPr>
          </w:p>
        </w:tc>
      </w:tr>
      <w:tr w:rsidR="00374D59" w:rsidRPr="0010061F" w14:paraId="72AA1E0B" w14:textId="77777777" w:rsidTr="0065052C">
        <w:trPr>
          <w:trHeight w:val="70"/>
          <w:jc w:val="center"/>
        </w:trPr>
        <w:tc>
          <w:tcPr>
            <w:tcW w:w="703" w:type="dxa"/>
          </w:tcPr>
          <w:p w14:paraId="5310D00B" w14:textId="3DF7DD16" w:rsidR="00374D59" w:rsidRPr="0010061F" w:rsidRDefault="0010061F">
            <w:pPr>
              <w:pStyle w:val="TableParagraph"/>
              <w:spacing w:before="1"/>
              <w:ind w:left="107"/>
              <w:rPr>
                <w:rFonts w:ascii="Tahoma" w:hAnsi="Tahoma" w:cs="Tahoma"/>
                <w:sz w:val="20"/>
                <w:szCs w:val="20"/>
              </w:rPr>
            </w:pPr>
            <w:r>
              <w:rPr>
                <w:rFonts w:ascii="Tahoma" w:hAnsi="Tahoma" w:cs="Tahoma"/>
                <w:sz w:val="20"/>
                <w:szCs w:val="20"/>
              </w:rPr>
              <w:t>4</w:t>
            </w:r>
          </w:p>
        </w:tc>
        <w:tc>
          <w:tcPr>
            <w:tcW w:w="3261" w:type="dxa"/>
          </w:tcPr>
          <w:p w14:paraId="68AF4F2B" w14:textId="77777777" w:rsidR="00374D59" w:rsidRPr="0010061F" w:rsidRDefault="00000000" w:rsidP="0010061F">
            <w:pPr>
              <w:pStyle w:val="TableParagraph"/>
              <w:rPr>
                <w:rFonts w:ascii="Tahoma" w:hAnsi="Tahoma" w:cs="Tahoma"/>
                <w:bCs/>
                <w:sz w:val="20"/>
                <w:szCs w:val="20"/>
              </w:rPr>
            </w:pPr>
            <w:r w:rsidRPr="0010061F">
              <w:rPr>
                <w:rFonts w:ascii="Tahoma" w:hAnsi="Tahoma" w:cs="Tahoma"/>
                <w:bCs/>
                <w:sz w:val="20"/>
                <w:szCs w:val="20"/>
              </w:rPr>
              <w:t>Transportation charges</w:t>
            </w:r>
          </w:p>
        </w:tc>
        <w:tc>
          <w:tcPr>
            <w:tcW w:w="1701" w:type="dxa"/>
          </w:tcPr>
          <w:p w14:paraId="63D24622" w14:textId="77777777" w:rsidR="00374D59" w:rsidRPr="0010061F" w:rsidRDefault="00374D59">
            <w:pPr>
              <w:pStyle w:val="TableParagraph"/>
              <w:ind w:left="170" w:right="160"/>
              <w:rPr>
                <w:rFonts w:ascii="Tahoma" w:hAnsi="Tahoma" w:cs="Tahoma"/>
                <w:sz w:val="20"/>
                <w:szCs w:val="20"/>
              </w:rPr>
            </w:pPr>
          </w:p>
        </w:tc>
        <w:tc>
          <w:tcPr>
            <w:tcW w:w="851" w:type="dxa"/>
          </w:tcPr>
          <w:p w14:paraId="77647CCA" w14:textId="77777777" w:rsidR="00374D59" w:rsidRPr="0010061F" w:rsidRDefault="00000000">
            <w:pPr>
              <w:pStyle w:val="TableParagraph"/>
              <w:ind w:left="9"/>
              <w:jc w:val="center"/>
              <w:rPr>
                <w:rFonts w:ascii="Tahoma" w:hAnsi="Tahoma" w:cs="Tahoma"/>
                <w:bCs/>
                <w:sz w:val="20"/>
                <w:szCs w:val="20"/>
              </w:rPr>
            </w:pPr>
            <w:r w:rsidRPr="0010061F">
              <w:rPr>
                <w:rFonts w:ascii="Tahoma" w:hAnsi="Tahoma" w:cs="Tahoma"/>
                <w:bCs/>
                <w:sz w:val="20"/>
                <w:szCs w:val="20"/>
              </w:rPr>
              <w:t>01</w:t>
            </w:r>
          </w:p>
        </w:tc>
        <w:tc>
          <w:tcPr>
            <w:tcW w:w="1206" w:type="dxa"/>
          </w:tcPr>
          <w:p w14:paraId="651457BA" w14:textId="77777777" w:rsidR="00374D59" w:rsidRPr="0010061F" w:rsidRDefault="00000000">
            <w:pPr>
              <w:pStyle w:val="TableParagraph"/>
              <w:jc w:val="center"/>
              <w:rPr>
                <w:rFonts w:ascii="Tahoma" w:hAnsi="Tahoma" w:cs="Tahoma"/>
                <w:sz w:val="20"/>
                <w:szCs w:val="20"/>
              </w:rPr>
            </w:pPr>
            <w:r w:rsidRPr="0010061F">
              <w:rPr>
                <w:rFonts w:ascii="Tahoma" w:hAnsi="Tahoma" w:cs="Tahoma"/>
                <w:sz w:val="20"/>
                <w:szCs w:val="20"/>
              </w:rPr>
              <w:t>Nos.</w:t>
            </w:r>
          </w:p>
        </w:tc>
        <w:tc>
          <w:tcPr>
            <w:tcW w:w="975" w:type="dxa"/>
          </w:tcPr>
          <w:p w14:paraId="58766EA2" w14:textId="77777777" w:rsidR="00374D59" w:rsidRPr="0010061F" w:rsidRDefault="00374D59">
            <w:pPr>
              <w:pStyle w:val="TableParagraph"/>
              <w:rPr>
                <w:rFonts w:ascii="Tahoma" w:hAnsi="Tahoma" w:cs="Tahoma"/>
                <w:sz w:val="20"/>
                <w:szCs w:val="20"/>
              </w:rPr>
            </w:pPr>
          </w:p>
        </w:tc>
        <w:tc>
          <w:tcPr>
            <w:tcW w:w="986" w:type="dxa"/>
          </w:tcPr>
          <w:p w14:paraId="527F248D" w14:textId="77777777" w:rsidR="00374D59" w:rsidRPr="0010061F" w:rsidRDefault="00374D59">
            <w:pPr>
              <w:pStyle w:val="TableParagraph"/>
              <w:rPr>
                <w:rFonts w:ascii="Tahoma" w:hAnsi="Tahoma" w:cs="Tahoma"/>
                <w:sz w:val="20"/>
                <w:szCs w:val="20"/>
              </w:rPr>
            </w:pPr>
          </w:p>
        </w:tc>
      </w:tr>
      <w:tr w:rsidR="00374D59" w:rsidRPr="0010061F" w14:paraId="49E4F71C" w14:textId="77777777">
        <w:trPr>
          <w:trHeight w:val="268"/>
          <w:jc w:val="center"/>
        </w:trPr>
        <w:tc>
          <w:tcPr>
            <w:tcW w:w="8697" w:type="dxa"/>
            <w:gridSpan w:val="6"/>
          </w:tcPr>
          <w:p w14:paraId="40BB72BA" w14:textId="77777777" w:rsidR="00374D59" w:rsidRPr="0010061F" w:rsidRDefault="00000000">
            <w:pPr>
              <w:pStyle w:val="TableParagraph"/>
              <w:ind w:right="93"/>
              <w:jc w:val="right"/>
              <w:rPr>
                <w:rFonts w:ascii="Tahoma" w:hAnsi="Tahoma" w:cs="Tahoma"/>
                <w:sz w:val="20"/>
                <w:szCs w:val="20"/>
              </w:rPr>
            </w:pPr>
            <w:r w:rsidRPr="0010061F">
              <w:rPr>
                <w:rFonts w:ascii="Tahoma" w:hAnsi="Tahoma" w:cs="Tahoma"/>
                <w:sz w:val="20"/>
                <w:szCs w:val="20"/>
              </w:rPr>
              <w:t>Total</w:t>
            </w:r>
          </w:p>
        </w:tc>
        <w:tc>
          <w:tcPr>
            <w:tcW w:w="986" w:type="dxa"/>
          </w:tcPr>
          <w:p w14:paraId="722D2B59" w14:textId="77777777" w:rsidR="00374D59" w:rsidRPr="0010061F" w:rsidRDefault="00374D59">
            <w:pPr>
              <w:pStyle w:val="TableParagraph"/>
              <w:rPr>
                <w:rFonts w:ascii="Tahoma" w:hAnsi="Tahoma" w:cs="Tahoma"/>
                <w:sz w:val="20"/>
                <w:szCs w:val="20"/>
              </w:rPr>
            </w:pPr>
          </w:p>
        </w:tc>
      </w:tr>
      <w:tr w:rsidR="00374D59" w:rsidRPr="0010061F" w14:paraId="38A6A3AF" w14:textId="77777777">
        <w:trPr>
          <w:trHeight w:val="268"/>
          <w:jc w:val="center"/>
        </w:trPr>
        <w:tc>
          <w:tcPr>
            <w:tcW w:w="8697" w:type="dxa"/>
            <w:gridSpan w:val="6"/>
          </w:tcPr>
          <w:p w14:paraId="6FE8B7B9" w14:textId="77777777" w:rsidR="00374D59" w:rsidRPr="0010061F" w:rsidRDefault="00000000">
            <w:pPr>
              <w:pStyle w:val="TableParagraph"/>
              <w:ind w:right="95"/>
              <w:jc w:val="right"/>
              <w:rPr>
                <w:rFonts w:ascii="Tahoma" w:hAnsi="Tahoma" w:cs="Tahoma"/>
                <w:sz w:val="20"/>
                <w:szCs w:val="20"/>
              </w:rPr>
            </w:pPr>
            <w:r w:rsidRPr="0010061F">
              <w:rPr>
                <w:rFonts w:ascii="Tahoma" w:hAnsi="Tahoma" w:cs="Tahoma"/>
                <w:sz w:val="20"/>
                <w:szCs w:val="20"/>
              </w:rPr>
              <w:t>GST</w:t>
            </w:r>
          </w:p>
        </w:tc>
        <w:tc>
          <w:tcPr>
            <w:tcW w:w="986" w:type="dxa"/>
          </w:tcPr>
          <w:p w14:paraId="4DDD2A25" w14:textId="77777777" w:rsidR="00374D59" w:rsidRPr="0010061F" w:rsidRDefault="00374D59">
            <w:pPr>
              <w:pStyle w:val="TableParagraph"/>
              <w:rPr>
                <w:rFonts w:ascii="Tahoma" w:hAnsi="Tahoma" w:cs="Tahoma"/>
                <w:sz w:val="20"/>
                <w:szCs w:val="20"/>
              </w:rPr>
            </w:pPr>
          </w:p>
        </w:tc>
      </w:tr>
      <w:tr w:rsidR="00374D59" w:rsidRPr="0010061F" w14:paraId="4627B659" w14:textId="77777777">
        <w:trPr>
          <w:trHeight w:val="270"/>
          <w:jc w:val="center"/>
        </w:trPr>
        <w:tc>
          <w:tcPr>
            <w:tcW w:w="8697" w:type="dxa"/>
            <w:gridSpan w:val="6"/>
          </w:tcPr>
          <w:p w14:paraId="6BE24D09" w14:textId="77777777" w:rsidR="00374D59" w:rsidRPr="0010061F" w:rsidRDefault="00000000">
            <w:pPr>
              <w:pStyle w:val="TableParagraph"/>
              <w:ind w:right="93"/>
              <w:jc w:val="right"/>
              <w:rPr>
                <w:rFonts w:ascii="Tahoma" w:hAnsi="Tahoma" w:cs="Tahoma"/>
                <w:sz w:val="20"/>
                <w:szCs w:val="20"/>
              </w:rPr>
            </w:pPr>
            <w:r w:rsidRPr="0010061F">
              <w:rPr>
                <w:rFonts w:ascii="Tahoma" w:hAnsi="Tahoma" w:cs="Tahoma"/>
                <w:sz w:val="20"/>
                <w:szCs w:val="20"/>
              </w:rPr>
              <w:t>Total</w:t>
            </w:r>
            <w:r w:rsidRPr="0010061F">
              <w:rPr>
                <w:rFonts w:ascii="Tahoma" w:hAnsi="Tahoma" w:cs="Tahoma"/>
                <w:spacing w:val="-3"/>
                <w:sz w:val="20"/>
                <w:szCs w:val="20"/>
              </w:rPr>
              <w:t xml:space="preserve"> </w:t>
            </w:r>
            <w:r w:rsidRPr="0010061F">
              <w:rPr>
                <w:rFonts w:ascii="Tahoma" w:hAnsi="Tahoma" w:cs="Tahoma"/>
                <w:sz w:val="20"/>
                <w:szCs w:val="20"/>
              </w:rPr>
              <w:t>including GST</w:t>
            </w:r>
          </w:p>
        </w:tc>
        <w:tc>
          <w:tcPr>
            <w:tcW w:w="986" w:type="dxa"/>
          </w:tcPr>
          <w:p w14:paraId="63B231A7" w14:textId="77777777" w:rsidR="00374D59" w:rsidRPr="0010061F" w:rsidRDefault="00374D59">
            <w:pPr>
              <w:pStyle w:val="TableParagraph"/>
              <w:rPr>
                <w:rFonts w:ascii="Tahoma" w:hAnsi="Tahoma" w:cs="Tahoma"/>
                <w:sz w:val="20"/>
                <w:szCs w:val="20"/>
              </w:rPr>
            </w:pPr>
          </w:p>
        </w:tc>
      </w:tr>
    </w:tbl>
    <w:p w14:paraId="5804C3F9" w14:textId="77777777" w:rsidR="00374D59" w:rsidRPr="0010061F" w:rsidRDefault="00374D59">
      <w:pPr>
        <w:pStyle w:val="BodyText"/>
        <w:spacing w:before="12"/>
        <w:rPr>
          <w:rFonts w:ascii="Tahoma" w:hAnsi="Tahoma" w:cs="Tahoma"/>
          <w:b/>
          <w:sz w:val="20"/>
          <w:szCs w:val="20"/>
        </w:rPr>
      </w:pPr>
    </w:p>
    <w:p w14:paraId="0887910C" w14:textId="6938322F"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Taxes</w:t>
      </w:r>
      <w:r w:rsidRPr="0010061F">
        <w:rPr>
          <w:rFonts w:ascii="Tahoma" w:hAnsi="Tahoma" w:cs="Tahoma"/>
          <w:spacing w:val="16"/>
          <w:sz w:val="20"/>
          <w:szCs w:val="20"/>
        </w:rPr>
        <w:t xml:space="preserve"> </w:t>
      </w:r>
      <w:r w:rsidRPr="0010061F">
        <w:rPr>
          <w:rFonts w:ascii="Tahoma" w:hAnsi="Tahoma" w:cs="Tahoma"/>
          <w:sz w:val="20"/>
          <w:szCs w:val="20"/>
        </w:rPr>
        <w:t>like</w:t>
      </w:r>
      <w:r w:rsidRPr="0010061F">
        <w:rPr>
          <w:rFonts w:ascii="Tahoma" w:hAnsi="Tahoma" w:cs="Tahoma"/>
          <w:spacing w:val="13"/>
          <w:sz w:val="20"/>
          <w:szCs w:val="20"/>
        </w:rPr>
        <w:t xml:space="preserve"> </w:t>
      </w:r>
      <w:r w:rsidRPr="0010061F">
        <w:rPr>
          <w:rFonts w:ascii="Tahoma" w:hAnsi="Tahoma" w:cs="Tahoma"/>
          <w:sz w:val="20"/>
          <w:szCs w:val="20"/>
        </w:rPr>
        <w:t>GST</w:t>
      </w:r>
      <w:r w:rsidRPr="0010061F">
        <w:rPr>
          <w:rFonts w:ascii="Tahoma" w:hAnsi="Tahoma" w:cs="Tahoma"/>
          <w:spacing w:val="10"/>
          <w:sz w:val="20"/>
          <w:szCs w:val="20"/>
        </w:rPr>
        <w:t xml:space="preserve"> </w:t>
      </w:r>
      <w:r w:rsidR="0010061F" w:rsidRPr="0010061F">
        <w:rPr>
          <w:rFonts w:ascii="Tahoma" w:hAnsi="Tahoma" w:cs="Tahoma"/>
          <w:sz w:val="20"/>
          <w:szCs w:val="20"/>
        </w:rPr>
        <w:t>should</w:t>
      </w:r>
      <w:r w:rsidRPr="0010061F">
        <w:rPr>
          <w:rFonts w:ascii="Tahoma" w:hAnsi="Tahoma" w:cs="Tahoma"/>
          <w:spacing w:val="14"/>
          <w:sz w:val="20"/>
          <w:szCs w:val="20"/>
        </w:rPr>
        <w:t xml:space="preserve"> </w:t>
      </w:r>
      <w:r w:rsidRPr="0010061F">
        <w:rPr>
          <w:rFonts w:ascii="Tahoma" w:hAnsi="Tahoma" w:cs="Tahoma"/>
          <w:sz w:val="20"/>
          <w:szCs w:val="20"/>
        </w:rPr>
        <w:t>be</w:t>
      </w:r>
      <w:r w:rsidRPr="0010061F">
        <w:rPr>
          <w:rFonts w:ascii="Tahoma" w:hAnsi="Tahoma" w:cs="Tahoma"/>
          <w:spacing w:val="13"/>
          <w:sz w:val="20"/>
          <w:szCs w:val="20"/>
        </w:rPr>
        <w:t xml:space="preserve"> </w:t>
      </w:r>
      <w:r w:rsidRPr="0010061F">
        <w:rPr>
          <w:rFonts w:ascii="Tahoma" w:hAnsi="Tahoma" w:cs="Tahoma"/>
          <w:sz w:val="20"/>
          <w:szCs w:val="20"/>
        </w:rPr>
        <w:t>clearly</w:t>
      </w:r>
      <w:r w:rsidRPr="0010061F">
        <w:rPr>
          <w:rFonts w:ascii="Tahoma" w:hAnsi="Tahoma" w:cs="Tahoma"/>
          <w:spacing w:val="21"/>
          <w:sz w:val="20"/>
          <w:szCs w:val="20"/>
        </w:rPr>
        <w:t xml:space="preserve"> </w:t>
      </w:r>
      <w:r w:rsidRPr="0010061F">
        <w:rPr>
          <w:rFonts w:ascii="Tahoma" w:hAnsi="Tahoma" w:cs="Tahoma"/>
          <w:sz w:val="20"/>
          <w:szCs w:val="20"/>
        </w:rPr>
        <w:t>mentioned.</w:t>
      </w:r>
      <w:r w:rsidRPr="0010061F">
        <w:rPr>
          <w:rFonts w:ascii="Tahoma" w:hAnsi="Tahoma" w:cs="Tahoma"/>
          <w:spacing w:val="14"/>
          <w:sz w:val="20"/>
          <w:szCs w:val="20"/>
        </w:rPr>
        <w:t xml:space="preserve"> </w:t>
      </w:r>
      <w:r w:rsidRPr="0010061F">
        <w:rPr>
          <w:rFonts w:ascii="Tahoma" w:hAnsi="Tahoma" w:cs="Tahoma"/>
          <w:sz w:val="20"/>
          <w:szCs w:val="20"/>
        </w:rPr>
        <w:t>If</w:t>
      </w:r>
      <w:r w:rsidRPr="0010061F">
        <w:rPr>
          <w:rFonts w:ascii="Tahoma" w:hAnsi="Tahoma" w:cs="Tahoma"/>
          <w:spacing w:val="13"/>
          <w:sz w:val="20"/>
          <w:szCs w:val="20"/>
        </w:rPr>
        <w:t xml:space="preserve"> </w:t>
      </w:r>
      <w:r w:rsidRPr="0010061F">
        <w:rPr>
          <w:rFonts w:ascii="Tahoma" w:hAnsi="Tahoma" w:cs="Tahoma"/>
          <w:sz w:val="20"/>
          <w:szCs w:val="20"/>
        </w:rPr>
        <w:t>nothing</w:t>
      </w:r>
      <w:r w:rsidRPr="0010061F">
        <w:rPr>
          <w:rFonts w:ascii="Tahoma" w:hAnsi="Tahoma" w:cs="Tahoma"/>
          <w:spacing w:val="14"/>
          <w:sz w:val="20"/>
          <w:szCs w:val="20"/>
        </w:rPr>
        <w:t xml:space="preserve"> </w:t>
      </w:r>
      <w:r w:rsidRPr="0010061F">
        <w:rPr>
          <w:rFonts w:ascii="Tahoma" w:hAnsi="Tahoma" w:cs="Tahoma"/>
          <w:sz w:val="20"/>
          <w:szCs w:val="20"/>
        </w:rPr>
        <w:t>is</w:t>
      </w:r>
      <w:r w:rsidRPr="0010061F">
        <w:rPr>
          <w:rFonts w:ascii="Tahoma" w:hAnsi="Tahoma" w:cs="Tahoma"/>
          <w:spacing w:val="17"/>
          <w:sz w:val="20"/>
          <w:szCs w:val="20"/>
        </w:rPr>
        <w:t xml:space="preserve"> </w:t>
      </w:r>
      <w:r w:rsidRPr="0010061F">
        <w:rPr>
          <w:rFonts w:ascii="Tahoma" w:hAnsi="Tahoma" w:cs="Tahoma"/>
          <w:sz w:val="20"/>
          <w:szCs w:val="20"/>
        </w:rPr>
        <w:t>mentioned,</w:t>
      </w:r>
      <w:r w:rsidRPr="0010061F">
        <w:rPr>
          <w:rFonts w:ascii="Tahoma" w:hAnsi="Tahoma" w:cs="Tahoma"/>
          <w:spacing w:val="16"/>
          <w:sz w:val="20"/>
          <w:szCs w:val="20"/>
        </w:rPr>
        <w:t xml:space="preserve"> </w:t>
      </w:r>
      <w:r w:rsidRPr="0010061F">
        <w:rPr>
          <w:rFonts w:ascii="Tahoma" w:hAnsi="Tahoma" w:cs="Tahoma"/>
          <w:sz w:val="20"/>
          <w:szCs w:val="20"/>
        </w:rPr>
        <w:t>these</w:t>
      </w:r>
      <w:r w:rsidRPr="0010061F">
        <w:rPr>
          <w:rFonts w:ascii="Tahoma" w:hAnsi="Tahoma" w:cs="Tahoma"/>
          <w:spacing w:val="13"/>
          <w:sz w:val="20"/>
          <w:szCs w:val="20"/>
        </w:rPr>
        <w:t xml:space="preserve"> </w:t>
      </w:r>
      <w:r w:rsidRPr="0010061F">
        <w:rPr>
          <w:rFonts w:ascii="Tahoma" w:hAnsi="Tahoma" w:cs="Tahoma"/>
          <w:sz w:val="20"/>
          <w:szCs w:val="20"/>
        </w:rPr>
        <w:t>charges</w:t>
      </w:r>
      <w:r w:rsidRPr="0010061F">
        <w:rPr>
          <w:rFonts w:ascii="Tahoma" w:hAnsi="Tahoma" w:cs="Tahoma"/>
          <w:spacing w:val="13"/>
          <w:sz w:val="20"/>
          <w:szCs w:val="20"/>
        </w:rPr>
        <w:t xml:space="preserve"> </w:t>
      </w:r>
      <w:r w:rsidRPr="0010061F">
        <w:rPr>
          <w:rFonts w:ascii="Tahoma" w:hAnsi="Tahoma" w:cs="Tahoma"/>
          <w:sz w:val="20"/>
          <w:szCs w:val="20"/>
        </w:rPr>
        <w:t>shall</w:t>
      </w:r>
      <w:r w:rsidRPr="0010061F">
        <w:rPr>
          <w:rFonts w:ascii="Tahoma" w:hAnsi="Tahoma" w:cs="Tahoma"/>
          <w:spacing w:val="14"/>
          <w:sz w:val="20"/>
          <w:szCs w:val="20"/>
        </w:rPr>
        <w:t xml:space="preserve"> </w:t>
      </w:r>
      <w:r w:rsidRPr="0010061F">
        <w:rPr>
          <w:rFonts w:ascii="Tahoma" w:hAnsi="Tahoma" w:cs="Tahoma"/>
          <w:sz w:val="20"/>
          <w:szCs w:val="20"/>
        </w:rPr>
        <w:t>be</w:t>
      </w:r>
      <w:r w:rsidRPr="0010061F">
        <w:rPr>
          <w:rFonts w:ascii="Tahoma" w:hAnsi="Tahoma" w:cs="Tahoma"/>
          <w:spacing w:val="13"/>
          <w:sz w:val="20"/>
          <w:szCs w:val="20"/>
        </w:rPr>
        <w:t xml:space="preserve"> </w:t>
      </w:r>
      <w:r w:rsidRPr="0010061F">
        <w:rPr>
          <w:rFonts w:ascii="Tahoma" w:hAnsi="Tahoma" w:cs="Tahoma"/>
          <w:sz w:val="20"/>
          <w:szCs w:val="20"/>
        </w:rPr>
        <w:t>deemed</w:t>
      </w:r>
      <w:r w:rsidRPr="0010061F">
        <w:rPr>
          <w:rFonts w:ascii="Tahoma" w:hAnsi="Tahoma" w:cs="Tahoma"/>
          <w:spacing w:val="16"/>
          <w:sz w:val="20"/>
          <w:szCs w:val="20"/>
        </w:rPr>
        <w:t xml:space="preserve"> </w:t>
      </w:r>
      <w:r w:rsidRPr="0010061F">
        <w:rPr>
          <w:rFonts w:ascii="Tahoma" w:hAnsi="Tahoma" w:cs="Tahoma"/>
          <w:sz w:val="20"/>
          <w:szCs w:val="20"/>
        </w:rPr>
        <w:t>included.</w:t>
      </w:r>
    </w:p>
    <w:p w14:paraId="13380825" w14:textId="77777777" w:rsidR="00374D59" w:rsidRPr="0010061F" w:rsidRDefault="00000000">
      <w:pPr>
        <w:pStyle w:val="ListParagraph"/>
        <w:numPr>
          <w:ilvl w:val="0"/>
          <w:numId w:val="5"/>
        </w:numPr>
        <w:tabs>
          <w:tab w:val="left" w:pos="1199"/>
        </w:tabs>
        <w:ind w:left="0"/>
        <w:jc w:val="both"/>
        <w:rPr>
          <w:rFonts w:ascii="Tahoma" w:hAnsi="Tahoma" w:cs="Tahoma"/>
          <w:sz w:val="20"/>
          <w:szCs w:val="20"/>
        </w:rPr>
      </w:pPr>
      <w:r w:rsidRPr="0010061F">
        <w:rPr>
          <w:rFonts w:ascii="Tahoma" w:hAnsi="Tahoma" w:cs="Tahoma"/>
          <w:sz w:val="20"/>
          <w:szCs w:val="20"/>
        </w:rPr>
        <w:t>If</w:t>
      </w:r>
      <w:r w:rsidRPr="0010061F">
        <w:rPr>
          <w:rFonts w:ascii="Tahoma" w:hAnsi="Tahoma" w:cs="Tahoma"/>
          <w:spacing w:val="18"/>
          <w:sz w:val="20"/>
          <w:szCs w:val="20"/>
        </w:rPr>
        <w:t xml:space="preserve"> </w:t>
      </w:r>
      <w:r w:rsidRPr="0010061F">
        <w:rPr>
          <w:rFonts w:ascii="Tahoma" w:hAnsi="Tahoma" w:cs="Tahoma"/>
          <w:sz w:val="20"/>
          <w:szCs w:val="20"/>
        </w:rPr>
        <w:t>the</w:t>
      </w:r>
      <w:r w:rsidRPr="0010061F">
        <w:rPr>
          <w:rFonts w:ascii="Tahoma" w:hAnsi="Tahoma" w:cs="Tahoma"/>
          <w:spacing w:val="19"/>
          <w:sz w:val="20"/>
          <w:szCs w:val="20"/>
        </w:rPr>
        <w:t xml:space="preserve"> </w:t>
      </w:r>
      <w:r w:rsidRPr="0010061F">
        <w:rPr>
          <w:rFonts w:ascii="Tahoma" w:hAnsi="Tahoma" w:cs="Tahoma"/>
          <w:sz w:val="20"/>
          <w:szCs w:val="20"/>
        </w:rPr>
        <w:t>supplier</w:t>
      </w:r>
      <w:r w:rsidRPr="0010061F">
        <w:rPr>
          <w:rFonts w:ascii="Tahoma" w:hAnsi="Tahoma" w:cs="Tahoma"/>
          <w:spacing w:val="20"/>
          <w:sz w:val="20"/>
          <w:szCs w:val="20"/>
        </w:rPr>
        <w:t xml:space="preserve"> </w:t>
      </w:r>
      <w:r w:rsidRPr="0010061F">
        <w:rPr>
          <w:rFonts w:ascii="Tahoma" w:hAnsi="Tahoma" w:cs="Tahoma"/>
          <w:sz w:val="20"/>
          <w:szCs w:val="20"/>
        </w:rPr>
        <w:t>does</w:t>
      </w:r>
      <w:r w:rsidRPr="0010061F">
        <w:rPr>
          <w:rFonts w:ascii="Tahoma" w:hAnsi="Tahoma" w:cs="Tahoma"/>
          <w:spacing w:val="21"/>
          <w:sz w:val="20"/>
          <w:szCs w:val="20"/>
        </w:rPr>
        <w:t xml:space="preserve"> </w:t>
      </w:r>
      <w:r w:rsidRPr="0010061F">
        <w:rPr>
          <w:rFonts w:ascii="Tahoma" w:hAnsi="Tahoma" w:cs="Tahoma"/>
          <w:sz w:val="20"/>
          <w:szCs w:val="20"/>
        </w:rPr>
        <w:t>not</w:t>
      </w:r>
      <w:r w:rsidRPr="0010061F">
        <w:rPr>
          <w:rFonts w:ascii="Tahoma" w:hAnsi="Tahoma" w:cs="Tahoma"/>
          <w:spacing w:val="19"/>
          <w:sz w:val="20"/>
          <w:szCs w:val="20"/>
        </w:rPr>
        <w:t xml:space="preserve"> </w:t>
      </w:r>
      <w:r w:rsidRPr="0010061F">
        <w:rPr>
          <w:rFonts w:ascii="Tahoma" w:hAnsi="Tahoma" w:cs="Tahoma"/>
          <w:sz w:val="20"/>
          <w:szCs w:val="20"/>
        </w:rPr>
        <w:t>have</w:t>
      </w:r>
      <w:r w:rsidRPr="0010061F">
        <w:rPr>
          <w:rFonts w:ascii="Tahoma" w:hAnsi="Tahoma" w:cs="Tahoma"/>
          <w:spacing w:val="21"/>
          <w:sz w:val="20"/>
          <w:szCs w:val="20"/>
        </w:rPr>
        <w:t xml:space="preserve"> </w:t>
      </w:r>
      <w:r w:rsidRPr="0010061F">
        <w:rPr>
          <w:rFonts w:ascii="Tahoma" w:hAnsi="Tahoma" w:cs="Tahoma"/>
          <w:sz w:val="20"/>
          <w:szCs w:val="20"/>
        </w:rPr>
        <w:t>a</w:t>
      </w:r>
      <w:r w:rsidRPr="0010061F">
        <w:rPr>
          <w:rFonts w:ascii="Tahoma" w:hAnsi="Tahoma" w:cs="Tahoma"/>
          <w:spacing w:val="20"/>
          <w:sz w:val="20"/>
          <w:szCs w:val="20"/>
        </w:rPr>
        <w:t xml:space="preserve"> </w:t>
      </w:r>
      <w:r w:rsidRPr="0010061F">
        <w:rPr>
          <w:rFonts w:ascii="Tahoma" w:hAnsi="Tahoma" w:cs="Tahoma"/>
          <w:sz w:val="20"/>
          <w:szCs w:val="20"/>
        </w:rPr>
        <w:t>particular</w:t>
      </w:r>
      <w:r w:rsidRPr="0010061F">
        <w:rPr>
          <w:rFonts w:ascii="Tahoma" w:hAnsi="Tahoma" w:cs="Tahoma"/>
          <w:spacing w:val="20"/>
          <w:sz w:val="20"/>
          <w:szCs w:val="20"/>
        </w:rPr>
        <w:t xml:space="preserve"> </w:t>
      </w:r>
      <w:r w:rsidRPr="0010061F">
        <w:rPr>
          <w:rFonts w:ascii="Tahoma" w:hAnsi="Tahoma" w:cs="Tahoma"/>
          <w:sz w:val="20"/>
          <w:szCs w:val="20"/>
        </w:rPr>
        <w:t>item</w:t>
      </w:r>
      <w:r w:rsidRPr="0010061F">
        <w:rPr>
          <w:rFonts w:ascii="Tahoma" w:hAnsi="Tahoma" w:cs="Tahoma"/>
          <w:spacing w:val="19"/>
          <w:sz w:val="20"/>
          <w:szCs w:val="20"/>
        </w:rPr>
        <w:t xml:space="preserve"> </w:t>
      </w:r>
      <w:r w:rsidRPr="0010061F">
        <w:rPr>
          <w:rFonts w:ascii="Tahoma" w:hAnsi="Tahoma" w:cs="Tahoma"/>
          <w:sz w:val="20"/>
          <w:szCs w:val="20"/>
        </w:rPr>
        <w:t>offered</w:t>
      </w:r>
      <w:r w:rsidRPr="0010061F">
        <w:rPr>
          <w:rFonts w:ascii="Tahoma" w:hAnsi="Tahoma" w:cs="Tahoma"/>
          <w:spacing w:val="23"/>
          <w:sz w:val="20"/>
          <w:szCs w:val="20"/>
        </w:rPr>
        <w:t xml:space="preserve"> </w:t>
      </w:r>
      <w:r w:rsidRPr="0010061F">
        <w:rPr>
          <w:rFonts w:ascii="Tahoma" w:hAnsi="Tahoma" w:cs="Tahoma"/>
          <w:sz w:val="20"/>
          <w:szCs w:val="20"/>
        </w:rPr>
        <w:t>in</w:t>
      </w:r>
      <w:r w:rsidRPr="0010061F">
        <w:rPr>
          <w:rFonts w:ascii="Tahoma" w:hAnsi="Tahoma" w:cs="Tahoma"/>
          <w:spacing w:val="19"/>
          <w:sz w:val="20"/>
          <w:szCs w:val="20"/>
        </w:rPr>
        <w:t xml:space="preserve"> </w:t>
      </w:r>
      <w:r w:rsidRPr="0010061F">
        <w:rPr>
          <w:rFonts w:ascii="Tahoma" w:hAnsi="Tahoma" w:cs="Tahoma"/>
          <w:sz w:val="20"/>
          <w:szCs w:val="20"/>
        </w:rPr>
        <w:t>the</w:t>
      </w:r>
      <w:r w:rsidRPr="0010061F">
        <w:rPr>
          <w:rFonts w:ascii="Tahoma" w:hAnsi="Tahoma" w:cs="Tahoma"/>
          <w:spacing w:val="19"/>
          <w:sz w:val="20"/>
          <w:szCs w:val="20"/>
        </w:rPr>
        <w:t xml:space="preserve"> </w:t>
      </w:r>
      <w:r w:rsidRPr="0010061F">
        <w:rPr>
          <w:rFonts w:ascii="Tahoma" w:hAnsi="Tahoma" w:cs="Tahoma"/>
          <w:sz w:val="20"/>
          <w:szCs w:val="20"/>
        </w:rPr>
        <w:t>tender</w:t>
      </w:r>
      <w:r w:rsidRPr="0010061F">
        <w:rPr>
          <w:rFonts w:ascii="Tahoma" w:hAnsi="Tahoma" w:cs="Tahoma"/>
          <w:spacing w:val="20"/>
          <w:sz w:val="20"/>
          <w:szCs w:val="20"/>
        </w:rPr>
        <w:t xml:space="preserve"> </w:t>
      </w:r>
      <w:r w:rsidRPr="0010061F">
        <w:rPr>
          <w:rFonts w:ascii="Tahoma" w:hAnsi="Tahoma" w:cs="Tahoma"/>
          <w:sz w:val="20"/>
          <w:szCs w:val="20"/>
        </w:rPr>
        <w:t>or</w:t>
      </w:r>
      <w:r w:rsidRPr="0010061F">
        <w:rPr>
          <w:rFonts w:ascii="Tahoma" w:hAnsi="Tahoma" w:cs="Tahoma"/>
          <w:spacing w:val="20"/>
          <w:sz w:val="20"/>
          <w:szCs w:val="20"/>
        </w:rPr>
        <w:t xml:space="preserve"> </w:t>
      </w:r>
      <w:r w:rsidRPr="0010061F">
        <w:rPr>
          <w:rFonts w:ascii="Tahoma" w:hAnsi="Tahoma" w:cs="Tahoma"/>
          <w:sz w:val="20"/>
          <w:szCs w:val="20"/>
        </w:rPr>
        <w:t>a</w:t>
      </w:r>
      <w:r w:rsidRPr="0010061F">
        <w:rPr>
          <w:rFonts w:ascii="Tahoma" w:hAnsi="Tahoma" w:cs="Tahoma"/>
          <w:spacing w:val="20"/>
          <w:sz w:val="20"/>
          <w:szCs w:val="20"/>
        </w:rPr>
        <w:t xml:space="preserve"> </w:t>
      </w:r>
      <w:r w:rsidRPr="0010061F">
        <w:rPr>
          <w:rFonts w:ascii="Tahoma" w:hAnsi="Tahoma" w:cs="Tahoma"/>
          <w:sz w:val="20"/>
          <w:szCs w:val="20"/>
        </w:rPr>
        <w:t>different</w:t>
      </w:r>
      <w:r w:rsidRPr="0010061F">
        <w:rPr>
          <w:rFonts w:ascii="Tahoma" w:hAnsi="Tahoma" w:cs="Tahoma"/>
          <w:spacing w:val="19"/>
          <w:sz w:val="20"/>
          <w:szCs w:val="20"/>
        </w:rPr>
        <w:t xml:space="preserve"> </w:t>
      </w:r>
      <w:r w:rsidRPr="0010061F">
        <w:rPr>
          <w:rFonts w:ascii="Tahoma" w:hAnsi="Tahoma" w:cs="Tahoma"/>
          <w:sz w:val="20"/>
          <w:szCs w:val="20"/>
        </w:rPr>
        <w:t>make</w:t>
      </w:r>
      <w:r w:rsidRPr="0010061F">
        <w:rPr>
          <w:rFonts w:ascii="Tahoma" w:hAnsi="Tahoma" w:cs="Tahoma"/>
          <w:spacing w:val="19"/>
          <w:sz w:val="20"/>
          <w:szCs w:val="20"/>
        </w:rPr>
        <w:t xml:space="preserve"> </w:t>
      </w:r>
      <w:r w:rsidRPr="0010061F">
        <w:rPr>
          <w:rFonts w:ascii="Tahoma" w:hAnsi="Tahoma" w:cs="Tahoma"/>
          <w:sz w:val="20"/>
          <w:szCs w:val="20"/>
        </w:rPr>
        <w:t>is</w:t>
      </w:r>
      <w:r w:rsidRPr="0010061F">
        <w:rPr>
          <w:rFonts w:ascii="Tahoma" w:hAnsi="Tahoma" w:cs="Tahoma"/>
          <w:spacing w:val="21"/>
          <w:sz w:val="20"/>
          <w:szCs w:val="20"/>
        </w:rPr>
        <w:t xml:space="preserve"> </w:t>
      </w:r>
      <w:r w:rsidRPr="0010061F">
        <w:rPr>
          <w:rFonts w:ascii="Tahoma" w:hAnsi="Tahoma" w:cs="Tahoma"/>
          <w:sz w:val="20"/>
          <w:szCs w:val="20"/>
        </w:rPr>
        <w:t>being</w:t>
      </w:r>
      <w:r w:rsidRPr="0010061F">
        <w:rPr>
          <w:rFonts w:ascii="Tahoma" w:hAnsi="Tahoma" w:cs="Tahoma"/>
          <w:spacing w:val="19"/>
          <w:sz w:val="20"/>
          <w:szCs w:val="20"/>
        </w:rPr>
        <w:t xml:space="preserve"> </w:t>
      </w:r>
      <w:r w:rsidRPr="0010061F">
        <w:rPr>
          <w:rFonts w:ascii="Tahoma" w:hAnsi="Tahoma" w:cs="Tahoma"/>
          <w:sz w:val="20"/>
          <w:szCs w:val="20"/>
        </w:rPr>
        <w:t>proposed</w:t>
      </w:r>
      <w:r w:rsidRPr="0010061F">
        <w:rPr>
          <w:rFonts w:ascii="Tahoma" w:hAnsi="Tahoma" w:cs="Tahoma"/>
          <w:spacing w:val="-43"/>
          <w:sz w:val="20"/>
          <w:szCs w:val="20"/>
        </w:rPr>
        <w:t xml:space="preserve"> </w:t>
      </w:r>
      <w:r w:rsidRPr="0010061F">
        <w:rPr>
          <w:rFonts w:ascii="Tahoma" w:hAnsi="Tahoma" w:cs="Tahoma"/>
          <w:sz w:val="20"/>
          <w:szCs w:val="20"/>
        </w:rPr>
        <w:t>by</w:t>
      </w:r>
      <w:r w:rsidRPr="0010061F">
        <w:rPr>
          <w:rFonts w:ascii="Tahoma" w:hAnsi="Tahoma" w:cs="Tahoma"/>
          <w:spacing w:val="6"/>
          <w:sz w:val="20"/>
          <w:szCs w:val="20"/>
        </w:rPr>
        <w:t xml:space="preserve"> </w:t>
      </w:r>
      <w:r w:rsidRPr="0010061F">
        <w:rPr>
          <w:rFonts w:ascii="Tahoma" w:hAnsi="Tahoma" w:cs="Tahoma"/>
          <w:sz w:val="20"/>
          <w:szCs w:val="20"/>
        </w:rPr>
        <w:t>him,</w:t>
      </w:r>
      <w:r w:rsidRPr="0010061F">
        <w:rPr>
          <w:rFonts w:ascii="Tahoma" w:hAnsi="Tahoma" w:cs="Tahoma"/>
          <w:spacing w:val="9"/>
          <w:sz w:val="20"/>
          <w:szCs w:val="20"/>
        </w:rPr>
        <w:t xml:space="preserve"> </w:t>
      </w:r>
      <w:r w:rsidRPr="0010061F">
        <w:rPr>
          <w:rFonts w:ascii="Tahoma" w:hAnsi="Tahoma" w:cs="Tahoma"/>
          <w:sz w:val="20"/>
          <w:szCs w:val="20"/>
        </w:rPr>
        <w:t>the</w:t>
      </w:r>
      <w:r w:rsidRPr="0010061F">
        <w:rPr>
          <w:rFonts w:ascii="Tahoma" w:hAnsi="Tahoma" w:cs="Tahoma"/>
          <w:spacing w:val="5"/>
          <w:sz w:val="20"/>
          <w:szCs w:val="20"/>
        </w:rPr>
        <w:t xml:space="preserve"> </w:t>
      </w:r>
      <w:r w:rsidRPr="0010061F">
        <w:rPr>
          <w:rFonts w:ascii="Tahoma" w:hAnsi="Tahoma" w:cs="Tahoma"/>
          <w:sz w:val="20"/>
          <w:szCs w:val="20"/>
        </w:rPr>
        <w:t>same</w:t>
      </w:r>
      <w:r w:rsidRPr="0010061F">
        <w:rPr>
          <w:rFonts w:ascii="Tahoma" w:hAnsi="Tahoma" w:cs="Tahoma"/>
          <w:spacing w:val="6"/>
          <w:sz w:val="20"/>
          <w:szCs w:val="20"/>
        </w:rPr>
        <w:t xml:space="preserve"> </w:t>
      </w:r>
      <w:r w:rsidRPr="0010061F">
        <w:rPr>
          <w:rFonts w:ascii="Tahoma" w:hAnsi="Tahoma" w:cs="Tahoma"/>
          <w:sz w:val="20"/>
          <w:szCs w:val="20"/>
        </w:rPr>
        <w:t>should</w:t>
      </w:r>
      <w:r w:rsidRPr="0010061F">
        <w:rPr>
          <w:rFonts w:ascii="Tahoma" w:hAnsi="Tahoma" w:cs="Tahoma"/>
          <w:spacing w:val="6"/>
          <w:sz w:val="20"/>
          <w:szCs w:val="20"/>
        </w:rPr>
        <w:t xml:space="preserve"> </w:t>
      </w:r>
      <w:r w:rsidRPr="0010061F">
        <w:rPr>
          <w:rFonts w:ascii="Tahoma" w:hAnsi="Tahoma" w:cs="Tahoma"/>
          <w:sz w:val="20"/>
          <w:szCs w:val="20"/>
        </w:rPr>
        <w:t>be</w:t>
      </w:r>
      <w:r w:rsidRPr="0010061F">
        <w:rPr>
          <w:rFonts w:ascii="Tahoma" w:hAnsi="Tahoma" w:cs="Tahoma"/>
          <w:spacing w:val="10"/>
          <w:sz w:val="20"/>
          <w:szCs w:val="20"/>
        </w:rPr>
        <w:t xml:space="preserve"> </w:t>
      </w:r>
      <w:r w:rsidRPr="0010061F">
        <w:rPr>
          <w:rFonts w:ascii="Tahoma" w:hAnsi="Tahoma" w:cs="Tahoma"/>
          <w:sz w:val="20"/>
          <w:szCs w:val="20"/>
        </w:rPr>
        <w:t>highlighted/mentioned</w:t>
      </w:r>
      <w:r w:rsidRPr="0010061F">
        <w:rPr>
          <w:rFonts w:ascii="Tahoma" w:hAnsi="Tahoma" w:cs="Tahoma"/>
          <w:spacing w:val="19"/>
          <w:sz w:val="20"/>
          <w:szCs w:val="20"/>
        </w:rPr>
        <w:t xml:space="preserve"> </w:t>
      </w:r>
      <w:r w:rsidRPr="0010061F">
        <w:rPr>
          <w:rFonts w:ascii="Tahoma" w:hAnsi="Tahoma" w:cs="Tahoma"/>
          <w:sz w:val="20"/>
          <w:szCs w:val="20"/>
        </w:rPr>
        <w:t>especially</w:t>
      </w:r>
      <w:r w:rsidRPr="0010061F">
        <w:rPr>
          <w:rFonts w:ascii="Tahoma" w:hAnsi="Tahoma" w:cs="Tahoma"/>
          <w:spacing w:val="6"/>
          <w:sz w:val="20"/>
          <w:szCs w:val="20"/>
        </w:rPr>
        <w:t xml:space="preserve"> </w:t>
      </w:r>
      <w:r w:rsidRPr="0010061F">
        <w:rPr>
          <w:rFonts w:ascii="Tahoma" w:hAnsi="Tahoma" w:cs="Tahoma"/>
          <w:sz w:val="20"/>
          <w:szCs w:val="20"/>
        </w:rPr>
        <w:t>by</w:t>
      </w:r>
      <w:r w:rsidRPr="0010061F">
        <w:rPr>
          <w:rFonts w:ascii="Tahoma" w:hAnsi="Tahoma" w:cs="Tahoma"/>
          <w:spacing w:val="7"/>
          <w:sz w:val="20"/>
          <w:szCs w:val="20"/>
        </w:rPr>
        <w:t xml:space="preserve"> </w:t>
      </w:r>
      <w:r w:rsidRPr="0010061F">
        <w:rPr>
          <w:rFonts w:ascii="Tahoma" w:hAnsi="Tahoma" w:cs="Tahoma"/>
          <w:sz w:val="20"/>
          <w:szCs w:val="20"/>
        </w:rPr>
        <w:t>him.</w:t>
      </w:r>
    </w:p>
    <w:p w14:paraId="0CEE693F" w14:textId="508389E7" w:rsidR="00374D59" w:rsidRPr="0010061F" w:rsidRDefault="00000000">
      <w:pPr>
        <w:pStyle w:val="ListParagraph"/>
        <w:numPr>
          <w:ilvl w:val="0"/>
          <w:numId w:val="5"/>
        </w:numPr>
        <w:tabs>
          <w:tab w:val="left" w:pos="1199"/>
        </w:tabs>
        <w:spacing w:before="1"/>
        <w:ind w:left="0"/>
        <w:jc w:val="both"/>
        <w:rPr>
          <w:rFonts w:ascii="Tahoma" w:hAnsi="Tahoma" w:cs="Tahoma"/>
          <w:sz w:val="20"/>
          <w:szCs w:val="20"/>
        </w:rPr>
      </w:pPr>
      <w:r w:rsidRPr="0010061F">
        <w:rPr>
          <w:rFonts w:ascii="Tahoma" w:hAnsi="Tahoma" w:cs="Tahoma"/>
          <w:sz w:val="20"/>
          <w:szCs w:val="20"/>
        </w:rPr>
        <w:t>The prices should</w:t>
      </w:r>
      <w:r w:rsidR="0010061F">
        <w:rPr>
          <w:rFonts w:ascii="Tahoma" w:hAnsi="Tahoma" w:cs="Tahoma"/>
          <w:sz w:val="20"/>
          <w:szCs w:val="20"/>
        </w:rPr>
        <w:t xml:space="preserve"> </w:t>
      </w:r>
      <w:r w:rsidRPr="0010061F">
        <w:rPr>
          <w:rFonts w:ascii="Tahoma" w:hAnsi="Tahoma" w:cs="Tahoma"/>
          <w:sz w:val="20"/>
          <w:szCs w:val="20"/>
        </w:rPr>
        <w:t xml:space="preserve">include everything (packing, forwarding, transit insurance, transportation, loading /unloading, installation etc.). Loading/unloading up to 50 </w:t>
      </w:r>
      <w:proofErr w:type="spellStart"/>
      <w:r w:rsidRPr="0010061F">
        <w:rPr>
          <w:rFonts w:ascii="Tahoma" w:hAnsi="Tahoma" w:cs="Tahoma"/>
          <w:sz w:val="20"/>
          <w:szCs w:val="20"/>
        </w:rPr>
        <w:t>mtr</w:t>
      </w:r>
      <w:proofErr w:type="spellEnd"/>
      <w:r w:rsidRPr="0010061F">
        <w:rPr>
          <w:rFonts w:ascii="Tahoma" w:hAnsi="Tahoma" w:cs="Tahoma"/>
          <w:sz w:val="20"/>
          <w:szCs w:val="20"/>
        </w:rPr>
        <w:t>. shall be done by the supplier.</w:t>
      </w:r>
    </w:p>
    <w:p w14:paraId="31484F35" w14:textId="77777777" w:rsidR="00374D59" w:rsidRPr="0010061F" w:rsidRDefault="00000000">
      <w:pPr>
        <w:pStyle w:val="ListParagraph"/>
        <w:numPr>
          <w:ilvl w:val="0"/>
          <w:numId w:val="5"/>
        </w:numPr>
        <w:tabs>
          <w:tab w:val="left" w:pos="1199"/>
        </w:tabs>
        <w:spacing w:before="1"/>
        <w:ind w:left="0"/>
        <w:jc w:val="both"/>
        <w:rPr>
          <w:rFonts w:ascii="Tahoma" w:hAnsi="Tahoma" w:cs="Tahoma"/>
          <w:sz w:val="20"/>
          <w:szCs w:val="20"/>
        </w:rPr>
      </w:pPr>
      <w:r w:rsidRPr="0010061F">
        <w:rPr>
          <w:rFonts w:ascii="Tahoma" w:hAnsi="Tahoma" w:cs="Tahoma"/>
          <w:sz w:val="20"/>
          <w:szCs w:val="20"/>
        </w:rPr>
        <w:t>Bid</w:t>
      </w:r>
      <w:r w:rsidRPr="0010061F">
        <w:rPr>
          <w:rFonts w:ascii="Tahoma" w:hAnsi="Tahoma" w:cs="Tahoma"/>
          <w:spacing w:val="21"/>
          <w:sz w:val="20"/>
          <w:szCs w:val="20"/>
        </w:rPr>
        <w:t xml:space="preserve"> </w:t>
      </w:r>
      <w:r w:rsidRPr="0010061F">
        <w:rPr>
          <w:rFonts w:ascii="Tahoma" w:hAnsi="Tahoma" w:cs="Tahoma"/>
          <w:sz w:val="20"/>
          <w:szCs w:val="20"/>
        </w:rPr>
        <w:t>should</w:t>
      </w:r>
      <w:r w:rsidRPr="0010061F">
        <w:rPr>
          <w:rFonts w:ascii="Tahoma" w:hAnsi="Tahoma" w:cs="Tahoma"/>
          <w:spacing w:val="21"/>
          <w:sz w:val="20"/>
          <w:szCs w:val="20"/>
        </w:rPr>
        <w:t xml:space="preserve"> </w:t>
      </w:r>
      <w:r w:rsidRPr="0010061F">
        <w:rPr>
          <w:rFonts w:ascii="Tahoma" w:hAnsi="Tahoma" w:cs="Tahoma"/>
          <w:sz w:val="20"/>
          <w:szCs w:val="20"/>
        </w:rPr>
        <w:t>be</w:t>
      </w:r>
      <w:r w:rsidRPr="0010061F">
        <w:rPr>
          <w:rFonts w:ascii="Tahoma" w:hAnsi="Tahoma" w:cs="Tahoma"/>
          <w:spacing w:val="19"/>
          <w:sz w:val="20"/>
          <w:szCs w:val="20"/>
        </w:rPr>
        <w:t xml:space="preserve"> </w:t>
      </w:r>
      <w:r w:rsidRPr="0010061F">
        <w:rPr>
          <w:rFonts w:ascii="Tahoma" w:hAnsi="Tahoma" w:cs="Tahoma"/>
          <w:sz w:val="20"/>
          <w:szCs w:val="20"/>
        </w:rPr>
        <w:t>submitted</w:t>
      </w:r>
      <w:r w:rsidRPr="0010061F">
        <w:rPr>
          <w:rFonts w:ascii="Tahoma" w:hAnsi="Tahoma" w:cs="Tahoma"/>
          <w:spacing w:val="24"/>
          <w:sz w:val="20"/>
          <w:szCs w:val="20"/>
        </w:rPr>
        <w:t xml:space="preserve"> </w:t>
      </w:r>
      <w:r w:rsidRPr="0010061F">
        <w:rPr>
          <w:rFonts w:ascii="Tahoma" w:hAnsi="Tahoma" w:cs="Tahoma"/>
          <w:sz w:val="20"/>
          <w:szCs w:val="20"/>
        </w:rPr>
        <w:t>for</w:t>
      </w:r>
      <w:r w:rsidRPr="0010061F">
        <w:rPr>
          <w:rFonts w:ascii="Tahoma" w:hAnsi="Tahoma" w:cs="Tahoma"/>
          <w:spacing w:val="21"/>
          <w:sz w:val="20"/>
          <w:szCs w:val="20"/>
        </w:rPr>
        <w:t xml:space="preserve"> </w:t>
      </w:r>
      <w:r w:rsidRPr="0010061F">
        <w:rPr>
          <w:rFonts w:ascii="Tahoma" w:hAnsi="Tahoma" w:cs="Tahoma"/>
          <w:sz w:val="20"/>
          <w:szCs w:val="20"/>
        </w:rPr>
        <w:t>F.O.R</w:t>
      </w:r>
      <w:r w:rsidRPr="0010061F">
        <w:rPr>
          <w:rFonts w:ascii="Tahoma" w:hAnsi="Tahoma" w:cs="Tahoma"/>
          <w:spacing w:val="19"/>
          <w:sz w:val="20"/>
          <w:szCs w:val="20"/>
        </w:rPr>
        <w:t xml:space="preserve"> </w:t>
      </w:r>
      <w:r w:rsidRPr="0010061F">
        <w:rPr>
          <w:rFonts w:ascii="Tahoma" w:hAnsi="Tahoma" w:cs="Tahoma"/>
          <w:sz w:val="20"/>
          <w:szCs w:val="20"/>
        </w:rPr>
        <w:t>delivery</w:t>
      </w:r>
      <w:r w:rsidRPr="0010061F">
        <w:rPr>
          <w:rFonts w:ascii="Tahoma" w:hAnsi="Tahoma" w:cs="Tahoma"/>
          <w:spacing w:val="22"/>
          <w:sz w:val="20"/>
          <w:szCs w:val="20"/>
        </w:rPr>
        <w:t xml:space="preserve"> </w:t>
      </w:r>
      <w:r w:rsidRPr="0010061F">
        <w:rPr>
          <w:rFonts w:ascii="Tahoma" w:hAnsi="Tahoma" w:cs="Tahoma"/>
          <w:sz w:val="20"/>
          <w:szCs w:val="20"/>
        </w:rPr>
        <w:t>at</w:t>
      </w:r>
      <w:r w:rsidRPr="0010061F">
        <w:rPr>
          <w:rFonts w:ascii="Tahoma" w:hAnsi="Tahoma" w:cs="Tahoma"/>
          <w:spacing w:val="21"/>
          <w:sz w:val="20"/>
          <w:szCs w:val="20"/>
        </w:rPr>
        <w:t xml:space="preserve"> </w:t>
      </w:r>
      <w:r w:rsidRPr="0010061F">
        <w:rPr>
          <w:rFonts w:ascii="Tahoma" w:hAnsi="Tahoma" w:cs="Tahoma"/>
          <w:sz w:val="20"/>
          <w:szCs w:val="20"/>
        </w:rPr>
        <w:t>the</w:t>
      </w:r>
      <w:r w:rsidRPr="0010061F">
        <w:rPr>
          <w:rFonts w:ascii="Tahoma" w:hAnsi="Tahoma" w:cs="Tahoma"/>
          <w:spacing w:val="19"/>
          <w:sz w:val="20"/>
          <w:szCs w:val="20"/>
        </w:rPr>
        <w:t xml:space="preserve"> </w:t>
      </w:r>
      <w:r w:rsidRPr="0010061F">
        <w:rPr>
          <w:rFonts w:ascii="Tahoma" w:hAnsi="Tahoma" w:cs="Tahoma"/>
          <w:sz w:val="20"/>
          <w:szCs w:val="20"/>
        </w:rPr>
        <w:t>destination</w:t>
      </w:r>
      <w:r w:rsidRPr="0010061F">
        <w:rPr>
          <w:rFonts w:ascii="Tahoma" w:hAnsi="Tahoma" w:cs="Tahoma"/>
          <w:spacing w:val="24"/>
          <w:sz w:val="20"/>
          <w:szCs w:val="20"/>
        </w:rPr>
        <w:t xml:space="preserve"> </w:t>
      </w:r>
      <w:r w:rsidRPr="0010061F">
        <w:rPr>
          <w:rFonts w:ascii="Tahoma" w:hAnsi="Tahoma" w:cs="Tahoma"/>
          <w:sz w:val="20"/>
          <w:szCs w:val="20"/>
        </w:rPr>
        <w:t>i.e.</w:t>
      </w:r>
      <w:r w:rsidRPr="0010061F">
        <w:rPr>
          <w:rFonts w:ascii="Tahoma" w:hAnsi="Tahoma" w:cs="Tahoma"/>
          <w:spacing w:val="23"/>
          <w:sz w:val="20"/>
          <w:szCs w:val="20"/>
        </w:rPr>
        <w:t xml:space="preserve"> </w:t>
      </w:r>
      <w:r w:rsidRPr="0010061F">
        <w:rPr>
          <w:rFonts w:ascii="Tahoma" w:hAnsi="Tahoma" w:cs="Tahoma"/>
          <w:sz w:val="20"/>
          <w:szCs w:val="20"/>
        </w:rPr>
        <w:t>The</w:t>
      </w:r>
      <w:r w:rsidRPr="0010061F">
        <w:rPr>
          <w:rFonts w:ascii="Tahoma" w:hAnsi="Tahoma" w:cs="Tahoma"/>
          <w:spacing w:val="19"/>
          <w:sz w:val="20"/>
          <w:szCs w:val="20"/>
        </w:rPr>
        <w:t xml:space="preserve"> </w:t>
      </w:r>
      <w:r w:rsidRPr="0010061F">
        <w:rPr>
          <w:rFonts w:ascii="Tahoma" w:hAnsi="Tahoma" w:cs="Tahoma"/>
          <w:sz w:val="20"/>
          <w:szCs w:val="20"/>
        </w:rPr>
        <w:t>LNM</w:t>
      </w:r>
      <w:r w:rsidRPr="0010061F">
        <w:rPr>
          <w:rFonts w:ascii="Tahoma" w:hAnsi="Tahoma" w:cs="Tahoma"/>
          <w:spacing w:val="19"/>
          <w:sz w:val="20"/>
          <w:szCs w:val="20"/>
        </w:rPr>
        <w:t xml:space="preserve"> </w:t>
      </w:r>
      <w:r w:rsidRPr="0010061F">
        <w:rPr>
          <w:rFonts w:ascii="Tahoma" w:hAnsi="Tahoma" w:cs="Tahoma"/>
          <w:sz w:val="20"/>
          <w:szCs w:val="20"/>
        </w:rPr>
        <w:t>Institute</w:t>
      </w:r>
      <w:r w:rsidRPr="0010061F">
        <w:rPr>
          <w:rFonts w:ascii="Tahoma" w:hAnsi="Tahoma" w:cs="Tahoma"/>
          <w:spacing w:val="22"/>
          <w:sz w:val="20"/>
          <w:szCs w:val="20"/>
        </w:rPr>
        <w:t xml:space="preserve"> </w:t>
      </w:r>
      <w:r w:rsidRPr="0010061F">
        <w:rPr>
          <w:rFonts w:ascii="Tahoma" w:hAnsi="Tahoma" w:cs="Tahoma"/>
          <w:sz w:val="20"/>
          <w:szCs w:val="20"/>
        </w:rPr>
        <w:t>of</w:t>
      </w:r>
      <w:r w:rsidRPr="0010061F">
        <w:rPr>
          <w:rFonts w:ascii="Tahoma" w:hAnsi="Tahoma" w:cs="Tahoma"/>
          <w:spacing w:val="22"/>
          <w:sz w:val="20"/>
          <w:szCs w:val="20"/>
        </w:rPr>
        <w:t xml:space="preserve"> </w:t>
      </w:r>
      <w:r w:rsidRPr="0010061F">
        <w:rPr>
          <w:rFonts w:ascii="Tahoma" w:hAnsi="Tahoma" w:cs="Tahoma"/>
          <w:sz w:val="20"/>
          <w:szCs w:val="20"/>
        </w:rPr>
        <w:t>Information</w:t>
      </w:r>
      <w:r w:rsidRPr="0010061F">
        <w:rPr>
          <w:rFonts w:ascii="Tahoma" w:hAnsi="Tahoma" w:cs="Tahoma"/>
          <w:spacing w:val="1"/>
          <w:sz w:val="20"/>
          <w:szCs w:val="20"/>
        </w:rPr>
        <w:t xml:space="preserve"> </w:t>
      </w:r>
      <w:r w:rsidRPr="0010061F">
        <w:rPr>
          <w:rFonts w:ascii="Tahoma" w:hAnsi="Tahoma" w:cs="Tahoma"/>
          <w:sz w:val="20"/>
          <w:szCs w:val="20"/>
        </w:rPr>
        <w:t>Technology,</w:t>
      </w:r>
      <w:r w:rsidRPr="0010061F">
        <w:rPr>
          <w:rFonts w:ascii="Tahoma" w:hAnsi="Tahoma" w:cs="Tahoma"/>
          <w:spacing w:val="9"/>
          <w:sz w:val="20"/>
          <w:szCs w:val="20"/>
        </w:rPr>
        <w:t xml:space="preserve"> </w:t>
      </w:r>
      <w:r w:rsidRPr="0010061F">
        <w:rPr>
          <w:rFonts w:ascii="Tahoma" w:hAnsi="Tahoma" w:cs="Tahoma"/>
          <w:sz w:val="20"/>
          <w:szCs w:val="20"/>
        </w:rPr>
        <w:t>Gram</w:t>
      </w:r>
      <w:r w:rsidRPr="0010061F">
        <w:rPr>
          <w:rFonts w:ascii="Tahoma" w:hAnsi="Tahoma" w:cs="Tahoma"/>
          <w:spacing w:val="9"/>
          <w:sz w:val="20"/>
          <w:szCs w:val="20"/>
        </w:rPr>
        <w:t xml:space="preserve"> </w:t>
      </w:r>
      <w:r w:rsidRPr="0010061F">
        <w:rPr>
          <w:rFonts w:ascii="Tahoma" w:hAnsi="Tahoma" w:cs="Tahoma"/>
          <w:sz w:val="20"/>
          <w:szCs w:val="20"/>
        </w:rPr>
        <w:t>–</w:t>
      </w:r>
      <w:r w:rsidRPr="0010061F">
        <w:rPr>
          <w:rFonts w:ascii="Tahoma" w:hAnsi="Tahoma" w:cs="Tahoma"/>
          <w:spacing w:val="9"/>
          <w:sz w:val="20"/>
          <w:szCs w:val="20"/>
        </w:rPr>
        <w:t xml:space="preserve"> </w:t>
      </w:r>
      <w:r w:rsidRPr="0010061F">
        <w:rPr>
          <w:rFonts w:ascii="Tahoma" w:hAnsi="Tahoma" w:cs="Tahoma"/>
          <w:sz w:val="20"/>
          <w:szCs w:val="20"/>
        </w:rPr>
        <w:t>Rupa</w:t>
      </w:r>
      <w:r w:rsidRPr="0010061F">
        <w:rPr>
          <w:rFonts w:ascii="Tahoma" w:hAnsi="Tahoma" w:cs="Tahoma"/>
          <w:spacing w:val="9"/>
          <w:sz w:val="20"/>
          <w:szCs w:val="20"/>
        </w:rPr>
        <w:t xml:space="preserve"> </w:t>
      </w:r>
      <w:r w:rsidRPr="0010061F">
        <w:rPr>
          <w:rFonts w:ascii="Tahoma" w:hAnsi="Tahoma" w:cs="Tahoma"/>
          <w:sz w:val="20"/>
          <w:szCs w:val="20"/>
        </w:rPr>
        <w:t>Ki</w:t>
      </w:r>
      <w:r w:rsidRPr="0010061F">
        <w:rPr>
          <w:rFonts w:ascii="Tahoma" w:hAnsi="Tahoma" w:cs="Tahoma"/>
          <w:spacing w:val="9"/>
          <w:sz w:val="20"/>
          <w:szCs w:val="20"/>
        </w:rPr>
        <w:t xml:space="preserve"> </w:t>
      </w:r>
      <w:r w:rsidRPr="0010061F">
        <w:rPr>
          <w:rFonts w:ascii="Tahoma" w:hAnsi="Tahoma" w:cs="Tahoma"/>
          <w:sz w:val="20"/>
          <w:szCs w:val="20"/>
        </w:rPr>
        <w:t>Nangal,</w:t>
      </w:r>
      <w:r w:rsidRPr="0010061F">
        <w:rPr>
          <w:rFonts w:ascii="Tahoma" w:hAnsi="Tahoma" w:cs="Tahoma"/>
          <w:spacing w:val="9"/>
          <w:sz w:val="20"/>
          <w:szCs w:val="20"/>
        </w:rPr>
        <w:t xml:space="preserve"> </w:t>
      </w:r>
      <w:r w:rsidRPr="0010061F">
        <w:rPr>
          <w:rFonts w:ascii="Tahoma" w:hAnsi="Tahoma" w:cs="Tahoma"/>
          <w:sz w:val="20"/>
          <w:szCs w:val="20"/>
        </w:rPr>
        <w:t>Post</w:t>
      </w:r>
      <w:r w:rsidRPr="0010061F">
        <w:rPr>
          <w:rFonts w:ascii="Tahoma" w:hAnsi="Tahoma" w:cs="Tahoma"/>
          <w:spacing w:val="13"/>
          <w:sz w:val="20"/>
          <w:szCs w:val="20"/>
        </w:rPr>
        <w:t xml:space="preserve"> </w:t>
      </w:r>
      <w:r w:rsidRPr="0010061F">
        <w:rPr>
          <w:rFonts w:ascii="Tahoma" w:hAnsi="Tahoma" w:cs="Tahoma"/>
          <w:sz w:val="20"/>
          <w:szCs w:val="20"/>
        </w:rPr>
        <w:t>–</w:t>
      </w:r>
      <w:r w:rsidRPr="0010061F">
        <w:rPr>
          <w:rFonts w:ascii="Tahoma" w:hAnsi="Tahoma" w:cs="Tahoma"/>
          <w:spacing w:val="6"/>
          <w:sz w:val="20"/>
          <w:szCs w:val="20"/>
        </w:rPr>
        <w:t xml:space="preserve"> </w:t>
      </w:r>
      <w:r w:rsidRPr="0010061F">
        <w:rPr>
          <w:rFonts w:ascii="Tahoma" w:hAnsi="Tahoma" w:cs="Tahoma"/>
          <w:sz w:val="20"/>
          <w:szCs w:val="20"/>
        </w:rPr>
        <w:t>Sumel,</w:t>
      </w:r>
      <w:r w:rsidRPr="0010061F">
        <w:rPr>
          <w:rFonts w:ascii="Tahoma" w:hAnsi="Tahoma" w:cs="Tahoma"/>
          <w:spacing w:val="9"/>
          <w:sz w:val="20"/>
          <w:szCs w:val="20"/>
        </w:rPr>
        <w:t xml:space="preserve"> </w:t>
      </w:r>
      <w:r w:rsidRPr="0010061F">
        <w:rPr>
          <w:rFonts w:ascii="Tahoma" w:hAnsi="Tahoma" w:cs="Tahoma"/>
          <w:sz w:val="20"/>
          <w:szCs w:val="20"/>
        </w:rPr>
        <w:t>Via</w:t>
      </w:r>
      <w:r w:rsidRPr="0010061F">
        <w:rPr>
          <w:rFonts w:ascii="Tahoma" w:hAnsi="Tahoma" w:cs="Tahoma"/>
          <w:spacing w:val="10"/>
          <w:sz w:val="20"/>
          <w:szCs w:val="20"/>
        </w:rPr>
        <w:t xml:space="preserve"> </w:t>
      </w:r>
      <w:r w:rsidRPr="0010061F">
        <w:rPr>
          <w:rFonts w:ascii="Tahoma" w:hAnsi="Tahoma" w:cs="Tahoma"/>
          <w:sz w:val="20"/>
          <w:szCs w:val="20"/>
        </w:rPr>
        <w:t>–</w:t>
      </w:r>
      <w:r w:rsidRPr="0010061F">
        <w:rPr>
          <w:rFonts w:ascii="Tahoma" w:hAnsi="Tahoma" w:cs="Tahoma"/>
          <w:spacing w:val="6"/>
          <w:sz w:val="20"/>
          <w:szCs w:val="20"/>
        </w:rPr>
        <w:t xml:space="preserve"> </w:t>
      </w:r>
      <w:r w:rsidRPr="0010061F">
        <w:rPr>
          <w:rFonts w:ascii="Tahoma" w:hAnsi="Tahoma" w:cs="Tahoma"/>
          <w:sz w:val="20"/>
          <w:szCs w:val="20"/>
        </w:rPr>
        <w:t>Jamdoli,</w:t>
      </w:r>
      <w:r w:rsidRPr="0010061F">
        <w:rPr>
          <w:rFonts w:ascii="Tahoma" w:hAnsi="Tahoma" w:cs="Tahoma"/>
          <w:spacing w:val="7"/>
          <w:sz w:val="20"/>
          <w:szCs w:val="20"/>
        </w:rPr>
        <w:t xml:space="preserve"> </w:t>
      </w:r>
      <w:r w:rsidRPr="0010061F">
        <w:rPr>
          <w:rFonts w:ascii="Tahoma" w:hAnsi="Tahoma" w:cs="Tahoma"/>
          <w:sz w:val="20"/>
          <w:szCs w:val="20"/>
        </w:rPr>
        <w:t>Jaipur-</w:t>
      </w:r>
      <w:r w:rsidRPr="0010061F">
        <w:rPr>
          <w:rFonts w:ascii="Tahoma" w:hAnsi="Tahoma" w:cs="Tahoma"/>
          <w:spacing w:val="6"/>
          <w:sz w:val="20"/>
          <w:szCs w:val="20"/>
        </w:rPr>
        <w:t xml:space="preserve"> </w:t>
      </w:r>
      <w:r w:rsidRPr="0010061F">
        <w:rPr>
          <w:rFonts w:ascii="Tahoma" w:hAnsi="Tahoma" w:cs="Tahoma"/>
          <w:sz w:val="20"/>
          <w:szCs w:val="20"/>
        </w:rPr>
        <w:t>302031</w:t>
      </w:r>
    </w:p>
    <w:p w14:paraId="3E137C5F"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b/>
          <w:sz w:val="20"/>
          <w:szCs w:val="20"/>
        </w:rPr>
        <w:t>The bid</w:t>
      </w:r>
      <w:r w:rsidRPr="0010061F">
        <w:rPr>
          <w:rFonts w:ascii="Tahoma" w:hAnsi="Tahoma" w:cs="Tahoma"/>
          <w:b/>
          <w:spacing w:val="21"/>
          <w:sz w:val="20"/>
          <w:szCs w:val="20"/>
        </w:rPr>
        <w:t xml:space="preserve"> </w:t>
      </w:r>
      <w:r w:rsidRPr="0010061F">
        <w:rPr>
          <w:rFonts w:ascii="Tahoma" w:hAnsi="Tahoma" w:cs="Tahoma"/>
          <w:b/>
          <w:sz w:val="20"/>
          <w:szCs w:val="20"/>
        </w:rPr>
        <w:t>should</w:t>
      </w:r>
      <w:r w:rsidRPr="0010061F">
        <w:rPr>
          <w:rFonts w:ascii="Tahoma" w:hAnsi="Tahoma" w:cs="Tahoma"/>
          <w:b/>
          <w:spacing w:val="22"/>
          <w:sz w:val="20"/>
          <w:szCs w:val="20"/>
        </w:rPr>
        <w:t xml:space="preserve"> </w:t>
      </w:r>
      <w:r w:rsidRPr="0010061F">
        <w:rPr>
          <w:rFonts w:ascii="Tahoma" w:hAnsi="Tahoma" w:cs="Tahoma"/>
          <w:b/>
          <w:sz w:val="20"/>
          <w:szCs w:val="20"/>
        </w:rPr>
        <w:t>be</w:t>
      </w:r>
      <w:r w:rsidRPr="0010061F">
        <w:rPr>
          <w:rFonts w:ascii="Tahoma" w:hAnsi="Tahoma" w:cs="Tahoma"/>
          <w:b/>
          <w:spacing w:val="24"/>
          <w:sz w:val="20"/>
          <w:szCs w:val="20"/>
        </w:rPr>
        <w:t xml:space="preserve"> </w:t>
      </w:r>
      <w:r w:rsidRPr="0010061F">
        <w:rPr>
          <w:rFonts w:ascii="Tahoma" w:hAnsi="Tahoma" w:cs="Tahoma"/>
          <w:b/>
          <w:sz w:val="20"/>
          <w:szCs w:val="20"/>
        </w:rPr>
        <w:t>valid</w:t>
      </w:r>
      <w:r w:rsidRPr="0010061F">
        <w:rPr>
          <w:rFonts w:ascii="Tahoma" w:hAnsi="Tahoma" w:cs="Tahoma"/>
          <w:b/>
          <w:spacing w:val="22"/>
          <w:sz w:val="20"/>
          <w:szCs w:val="20"/>
        </w:rPr>
        <w:t xml:space="preserve"> </w:t>
      </w:r>
      <w:r w:rsidRPr="0010061F">
        <w:rPr>
          <w:rFonts w:ascii="Tahoma" w:hAnsi="Tahoma" w:cs="Tahoma"/>
          <w:b/>
          <w:sz w:val="20"/>
          <w:szCs w:val="20"/>
        </w:rPr>
        <w:t>for</w:t>
      </w:r>
      <w:r w:rsidRPr="0010061F">
        <w:rPr>
          <w:rFonts w:ascii="Tahoma" w:hAnsi="Tahoma" w:cs="Tahoma"/>
          <w:b/>
          <w:spacing w:val="24"/>
          <w:sz w:val="20"/>
          <w:szCs w:val="20"/>
        </w:rPr>
        <w:t xml:space="preserve"> </w:t>
      </w:r>
      <w:r w:rsidRPr="0010061F">
        <w:rPr>
          <w:rFonts w:ascii="Tahoma" w:hAnsi="Tahoma" w:cs="Tahoma"/>
          <w:b/>
          <w:sz w:val="20"/>
          <w:szCs w:val="20"/>
        </w:rPr>
        <w:t>a</w:t>
      </w:r>
      <w:r w:rsidRPr="0010061F">
        <w:rPr>
          <w:rFonts w:ascii="Tahoma" w:hAnsi="Tahoma" w:cs="Tahoma"/>
          <w:b/>
          <w:spacing w:val="21"/>
          <w:sz w:val="20"/>
          <w:szCs w:val="20"/>
        </w:rPr>
        <w:t xml:space="preserve"> </w:t>
      </w:r>
      <w:r w:rsidRPr="0010061F">
        <w:rPr>
          <w:rFonts w:ascii="Tahoma" w:hAnsi="Tahoma" w:cs="Tahoma"/>
          <w:b/>
          <w:sz w:val="20"/>
          <w:szCs w:val="20"/>
        </w:rPr>
        <w:t>minimum</w:t>
      </w:r>
      <w:r w:rsidRPr="0010061F">
        <w:rPr>
          <w:rFonts w:ascii="Tahoma" w:hAnsi="Tahoma" w:cs="Tahoma"/>
          <w:b/>
          <w:spacing w:val="22"/>
          <w:sz w:val="20"/>
          <w:szCs w:val="20"/>
        </w:rPr>
        <w:t xml:space="preserve"> </w:t>
      </w:r>
      <w:r w:rsidRPr="0010061F">
        <w:rPr>
          <w:rFonts w:ascii="Tahoma" w:hAnsi="Tahoma" w:cs="Tahoma"/>
          <w:b/>
          <w:sz w:val="20"/>
          <w:szCs w:val="20"/>
        </w:rPr>
        <w:t>period</w:t>
      </w:r>
      <w:r w:rsidRPr="0010061F">
        <w:rPr>
          <w:rFonts w:ascii="Tahoma" w:hAnsi="Tahoma" w:cs="Tahoma"/>
          <w:b/>
          <w:spacing w:val="22"/>
          <w:sz w:val="20"/>
          <w:szCs w:val="20"/>
        </w:rPr>
        <w:t xml:space="preserve"> </w:t>
      </w:r>
      <w:r w:rsidRPr="0010061F">
        <w:rPr>
          <w:rFonts w:ascii="Tahoma" w:hAnsi="Tahoma" w:cs="Tahoma"/>
          <w:b/>
          <w:sz w:val="20"/>
          <w:szCs w:val="20"/>
        </w:rPr>
        <w:t>of</w:t>
      </w:r>
      <w:r w:rsidRPr="0010061F">
        <w:rPr>
          <w:rFonts w:ascii="Tahoma" w:hAnsi="Tahoma" w:cs="Tahoma"/>
          <w:b/>
          <w:spacing w:val="23"/>
          <w:sz w:val="20"/>
          <w:szCs w:val="20"/>
        </w:rPr>
        <w:t xml:space="preserve"> </w:t>
      </w:r>
      <w:r w:rsidRPr="0010061F">
        <w:rPr>
          <w:rFonts w:ascii="Tahoma" w:hAnsi="Tahoma" w:cs="Tahoma"/>
          <w:b/>
          <w:sz w:val="20"/>
          <w:szCs w:val="20"/>
        </w:rPr>
        <w:t>30</w:t>
      </w:r>
      <w:r w:rsidRPr="0010061F">
        <w:rPr>
          <w:rFonts w:ascii="Tahoma" w:hAnsi="Tahoma" w:cs="Tahoma"/>
          <w:b/>
          <w:spacing w:val="21"/>
          <w:sz w:val="20"/>
          <w:szCs w:val="20"/>
        </w:rPr>
        <w:t xml:space="preserve"> </w:t>
      </w:r>
      <w:r w:rsidRPr="0010061F">
        <w:rPr>
          <w:rFonts w:ascii="Tahoma" w:hAnsi="Tahoma" w:cs="Tahoma"/>
          <w:b/>
          <w:sz w:val="20"/>
          <w:szCs w:val="20"/>
        </w:rPr>
        <w:t>days.</w:t>
      </w:r>
      <w:r w:rsidRPr="0010061F">
        <w:rPr>
          <w:rFonts w:ascii="Tahoma" w:hAnsi="Tahoma" w:cs="Tahoma"/>
          <w:b/>
          <w:spacing w:val="23"/>
          <w:sz w:val="20"/>
          <w:szCs w:val="20"/>
        </w:rPr>
        <w:t xml:space="preserve"> </w:t>
      </w:r>
      <w:r w:rsidRPr="0010061F">
        <w:rPr>
          <w:rFonts w:ascii="Tahoma" w:hAnsi="Tahoma" w:cs="Tahoma"/>
          <w:b/>
          <w:sz w:val="20"/>
          <w:szCs w:val="20"/>
        </w:rPr>
        <w:t>The</w:t>
      </w:r>
      <w:r w:rsidRPr="0010061F">
        <w:rPr>
          <w:rFonts w:ascii="Tahoma" w:hAnsi="Tahoma" w:cs="Tahoma"/>
          <w:b/>
          <w:spacing w:val="21"/>
          <w:sz w:val="20"/>
          <w:szCs w:val="20"/>
        </w:rPr>
        <w:t xml:space="preserve"> </w:t>
      </w:r>
      <w:r w:rsidRPr="0010061F">
        <w:rPr>
          <w:rFonts w:ascii="Tahoma" w:hAnsi="Tahoma" w:cs="Tahoma"/>
          <w:b/>
          <w:sz w:val="20"/>
          <w:szCs w:val="20"/>
        </w:rPr>
        <w:t>Change</w:t>
      </w:r>
      <w:r w:rsidRPr="0010061F">
        <w:rPr>
          <w:rFonts w:ascii="Tahoma" w:hAnsi="Tahoma" w:cs="Tahoma"/>
          <w:b/>
          <w:spacing w:val="24"/>
          <w:sz w:val="20"/>
          <w:szCs w:val="20"/>
        </w:rPr>
        <w:t xml:space="preserve"> </w:t>
      </w:r>
      <w:r w:rsidRPr="0010061F">
        <w:rPr>
          <w:rFonts w:ascii="Tahoma" w:hAnsi="Tahoma" w:cs="Tahoma"/>
          <w:b/>
          <w:sz w:val="20"/>
          <w:szCs w:val="20"/>
        </w:rPr>
        <w:t>in</w:t>
      </w:r>
      <w:r w:rsidRPr="0010061F">
        <w:rPr>
          <w:rFonts w:ascii="Tahoma" w:hAnsi="Tahoma" w:cs="Tahoma"/>
          <w:b/>
          <w:spacing w:val="22"/>
          <w:sz w:val="20"/>
          <w:szCs w:val="20"/>
        </w:rPr>
        <w:t xml:space="preserve"> </w:t>
      </w:r>
      <w:r w:rsidRPr="0010061F">
        <w:rPr>
          <w:rFonts w:ascii="Tahoma" w:hAnsi="Tahoma" w:cs="Tahoma"/>
          <w:b/>
          <w:sz w:val="20"/>
          <w:szCs w:val="20"/>
        </w:rPr>
        <w:t>prices</w:t>
      </w:r>
      <w:r w:rsidRPr="0010061F">
        <w:rPr>
          <w:rFonts w:ascii="Tahoma" w:hAnsi="Tahoma" w:cs="Tahoma"/>
          <w:b/>
          <w:spacing w:val="23"/>
          <w:sz w:val="20"/>
          <w:szCs w:val="20"/>
        </w:rPr>
        <w:t xml:space="preserve"> </w:t>
      </w:r>
      <w:r w:rsidRPr="0010061F">
        <w:rPr>
          <w:rFonts w:ascii="Tahoma" w:hAnsi="Tahoma" w:cs="Tahoma"/>
          <w:b/>
          <w:sz w:val="20"/>
          <w:szCs w:val="20"/>
        </w:rPr>
        <w:t>shall</w:t>
      </w:r>
      <w:r w:rsidRPr="0010061F">
        <w:rPr>
          <w:rFonts w:ascii="Tahoma" w:hAnsi="Tahoma" w:cs="Tahoma"/>
          <w:b/>
          <w:spacing w:val="19"/>
          <w:sz w:val="20"/>
          <w:szCs w:val="20"/>
        </w:rPr>
        <w:t xml:space="preserve"> </w:t>
      </w:r>
      <w:r w:rsidRPr="0010061F">
        <w:rPr>
          <w:rFonts w:ascii="Tahoma" w:hAnsi="Tahoma" w:cs="Tahoma"/>
          <w:b/>
          <w:sz w:val="20"/>
          <w:szCs w:val="20"/>
        </w:rPr>
        <w:t>not</w:t>
      </w:r>
      <w:r w:rsidRPr="0010061F">
        <w:rPr>
          <w:rFonts w:ascii="Tahoma" w:hAnsi="Tahoma" w:cs="Tahoma"/>
          <w:b/>
          <w:spacing w:val="21"/>
          <w:sz w:val="20"/>
          <w:szCs w:val="20"/>
        </w:rPr>
        <w:t xml:space="preserve"> </w:t>
      </w:r>
      <w:r w:rsidRPr="0010061F">
        <w:rPr>
          <w:rFonts w:ascii="Tahoma" w:hAnsi="Tahoma" w:cs="Tahoma"/>
          <w:b/>
          <w:sz w:val="20"/>
          <w:szCs w:val="20"/>
        </w:rPr>
        <w:t>be</w:t>
      </w:r>
      <w:r w:rsidRPr="0010061F">
        <w:rPr>
          <w:rFonts w:ascii="Tahoma" w:hAnsi="Tahoma" w:cs="Tahoma"/>
          <w:b/>
          <w:spacing w:val="21"/>
          <w:sz w:val="20"/>
          <w:szCs w:val="20"/>
        </w:rPr>
        <w:t xml:space="preserve"> </w:t>
      </w:r>
      <w:r w:rsidRPr="0010061F">
        <w:rPr>
          <w:rFonts w:ascii="Tahoma" w:hAnsi="Tahoma" w:cs="Tahoma"/>
          <w:sz w:val="20"/>
          <w:szCs w:val="20"/>
        </w:rPr>
        <w:t>accepted within the validity period.</w:t>
      </w:r>
    </w:p>
    <w:p w14:paraId="1ACEC23C"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The LNMIIT reserves the right to reject any quotation(s) without assigning any reasons.</w:t>
      </w:r>
    </w:p>
    <w:p w14:paraId="08FE3D69"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Payment terms shall be decided mutually.</w:t>
      </w:r>
    </w:p>
    <w:p w14:paraId="1C868ECF"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There should not be any conflict of interest (Declaration to be submitted by the Vendor).</w:t>
      </w:r>
    </w:p>
    <w:p w14:paraId="71214E5F"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Bid should be on the company’s letterhead and should submit their bid in the LNMIIT format only.</w:t>
      </w:r>
    </w:p>
    <w:p w14:paraId="25C8950A"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Item/Service not supplied by the supplier/service provider should be mentioned separately.</w:t>
      </w:r>
    </w:p>
    <w:p w14:paraId="1B0A644C"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Vendor should provide a photocopy of the cheque/cancelled cheque while presenting the Invoice to LNMIIT.</w:t>
      </w:r>
    </w:p>
    <w:p w14:paraId="34AC7B4C"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629CB55A"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 xml:space="preserve">All charges applicable </w:t>
      </w:r>
      <w:r w:rsidR="0010061F" w:rsidRPr="0010061F">
        <w:rPr>
          <w:rFonts w:ascii="Tahoma" w:hAnsi="Tahoma" w:cs="Tahoma"/>
          <w:sz w:val="20"/>
          <w:szCs w:val="20"/>
        </w:rPr>
        <w:t>should</w:t>
      </w:r>
      <w:r w:rsidRPr="0010061F">
        <w:rPr>
          <w:rFonts w:ascii="Tahoma" w:hAnsi="Tahoma" w:cs="Tahoma"/>
          <w:sz w:val="20"/>
          <w:szCs w:val="20"/>
        </w:rPr>
        <w:t xml:space="preserve"> be clearly mentioned in the offer. If nothing is mentioned in the offer, the quoted price shall be treated as final, and nothing extra shall be paid extra.</w:t>
      </w:r>
    </w:p>
    <w:p w14:paraId="209C2988" w14:textId="77777777" w:rsidR="00374D59" w:rsidRPr="0010061F" w:rsidRDefault="00374D59">
      <w:pPr>
        <w:pStyle w:val="ListParagraph"/>
        <w:tabs>
          <w:tab w:val="left" w:pos="1199"/>
        </w:tabs>
        <w:ind w:left="0" w:firstLine="0"/>
        <w:rPr>
          <w:rFonts w:ascii="Tahoma" w:hAnsi="Tahoma" w:cs="Tahoma"/>
        </w:rPr>
      </w:pPr>
    </w:p>
    <w:p w14:paraId="5C7C1438" w14:textId="77777777" w:rsidR="00374D59" w:rsidRPr="0010061F" w:rsidRDefault="00374D59">
      <w:pPr>
        <w:pStyle w:val="ListParagraph"/>
        <w:tabs>
          <w:tab w:val="left" w:pos="1199"/>
        </w:tabs>
        <w:ind w:left="0" w:firstLine="0"/>
        <w:rPr>
          <w:rFonts w:ascii="Tahoma" w:hAnsi="Tahoma" w:cs="Tahoma"/>
          <w:sz w:val="20"/>
          <w:szCs w:val="20"/>
        </w:rPr>
      </w:pPr>
    </w:p>
    <w:p w14:paraId="3E8DC6F8" w14:textId="77777777" w:rsidR="00374D59" w:rsidRPr="0010061F" w:rsidRDefault="00374D59">
      <w:pPr>
        <w:pStyle w:val="ListParagraph"/>
        <w:tabs>
          <w:tab w:val="left" w:pos="1199"/>
        </w:tabs>
        <w:ind w:left="0" w:firstLine="0"/>
        <w:rPr>
          <w:rFonts w:ascii="Tahoma" w:hAnsi="Tahoma" w:cs="Tahoma"/>
          <w:sz w:val="20"/>
          <w:szCs w:val="20"/>
        </w:rPr>
      </w:pPr>
    </w:p>
    <w:p w14:paraId="254F5D8D" w14:textId="77777777" w:rsidR="00374D59" w:rsidRDefault="00000000">
      <w:pPr>
        <w:pStyle w:val="ListParagraph"/>
        <w:tabs>
          <w:tab w:val="left" w:pos="1199"/>
        </w:tabs>
        <w:ind w:left="0" w:firstLine="0"/>
        <w:jc w:val="right"/>
        <w:rPr>
          <w:rFonts w:ascii="Tahoma" w:hAnsi="Tahoma" w:cs="Tahoma"/>
          <w:sz w:val="20"/>
          <w:szCs w:val="20"/>
        </w:rPr>
      </w:pPr>
      <w:r w:rsidRPr="0010061F">
        <w:rPr>
          <w:rFonts w:ascii="Tahoma" w:hAnsi="Tahoma" w:cs="Tahoma"/>
          <w:sz w:val="20"/>
          <w:szCs w:val="20"/>
        </w:rPr>
        <w:t>Signature with seal</w:t>
      </w:r>
    </w:p>
    <w:sectPr w:rsidR="00374D59">
      <w:pgSz w:w="11909" w:h="16834"/>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B8E4B" w14:textId="77777777" w:rsidR="00FB1F99" w:rsidRDefault="00FB1F99" w:rsidP="0010061F">
      <w:r>
        <w:separator/>
      </w:r>
    </w:p>
  </w:endnote>
  <w:endnote w:type="continuationSeparator" w:id="0">
    <w:p w14:paraId="7B28C6F5" w14:textId="77777777" w:rsidR="00FB1F99" w:rsidRDefault="00FB1F99" w:rsidP="00100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825F2" w14:textId="77777777" w:rsidR="00FB1F99" w:rsidRDefault="00FB1F99" w:rsidP="0010061F">
      <w:r>
        <w:separator/>
      </w:r>
    </w:p>
  </w:footnote>
  <w:footnote w:type="continuationSeparator" w:id="0">
    <w:p w14:paraId="46E355F8" w14:textId="77777777" w:rsidR="00FB1F99" w:rsidRDefault="00FB1F99" w:rsidP="00100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1327125065">
    <w:abstractNumId w:val="3"/>
  </w:num>
  <w:num w:numId="2" w16cid:durableId="246693185">
    <w:abstractNumId w:val="2"/>
  </w:num>
  <w:num w:numId="3" w16cid:durableId="222762687">
    <w:abstractNumId w:val="1"/>
  </w:num>
  <w:num w:numId="4" w16cid:durableId="1439057366">
    <w:abstractNumId w:val="0"/>
  </w:num>
  <w:num w:numId="5" w16cid:durableId="9856204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0061F"/>
    <w:rsid w:val="0019560D"/>
    <w:rsid w:val="00243B31"/>
    <w:rsid w:val="0027170B"/>
    <w:rsid w:val="002750A2"/>
    <w:rsid w:val="00316F72"/>
    <w:rsid w:val="00322218"/>
    <w:rsid w:val="00374D59"/>
    <w:rsid w:val="00472D98"/>
    <w:rsid w:val="00497F53"/>
    <w:rsid w:val="004C3070"/>
    <w:rsid w:val="004D1B2D"/>
    <w:rsid w:val="005127FD"/>
    <w:rsid w:val="005179CE"/>
    <w:rsid w:val="0053021C"/>
    <w:rsid w:val="0055568C"/>
    <w:rsid w:val="00561BF9"/>
    <w:rsid w:val="00566727"/>
    <w:rsid w:val="00583058"/>
    <w:rsid w:val="005E769A"/>
    <w:rsid w:val="0065052C"/>
    <w:rsid w:val="006A3E60"/>
    <w:rsid w:val="006B5114"/>
    <w:rsid w:val="006C5167"/>
    <w:rsid w:val="007B1A6A"/>
    <w:rsid w:val="008522DD"/>
    <w:rsid w:val="008826FA"/>
    <w:rsid w:val="008F4155"/>
    <w:rsid w:val="00986050"/>
    <w:rsid w:val="009C57E5"/>
    <w:rsid w:val="009D37D3"/>
    <w:rsid w:val="00A76DA8"/>
    <w:rsid w:val="00BB57A4"/>
    <w:rsid w:val="00D06625"/>
    <w:rsid w:val="00E15BBC"/>
    <w:rsid w:val="00E558B5"/>
    <w:rsid w:val="00E72997"/>
    <w:rsid w:val="00EA5D32"/>
    <w:rsid w:val="00F84C31"/>
    <w:rsid w:val="00FB1F99"/>
    <w:rsid w:val="00FF02DA"/>
    <w:rsid w:val="463A2CEF"/>
    <w:rsid w:val="4B02119C"/>
    <w:rsid w:val="5CF5173F"/>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03571"/>
  <w15:docId w15:val="{74995BE4-5836-4AB2-A91A-893D0E5A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font31">
    <w:name w:val="font31"/>
    <w:rPr>
      <w:rFonts w:ascii="Arial" w:hAnsi="Arial" w:cs="Arial" w:hint="default"/>
      <w:color w:val="000000"/>
      <w:sz w:val="16"/>
      <w:szCs w:val="16"/>
      <w:u w:val="none"/>
    </w:rPr>
  </w:style>
  <w:style w:type="character" w:customStyle="1" w:styleId="font61">
    <w:name w:val="font61"/>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 w:type="paragraph" w:styleId="Header">
    <w:name w:val="header"/>
    <w:basedOn w:val="Normal"/>
    <w:link w:val="HeaderChar"/>
    <w:uiPriority w:val="99"/>
    <w:unhideWhenUsed/>
    <w:rsid w:val="0010061F"/>
    <w:pPr>
      <w:tabs>
        <w:tab w:val="center" w:pos="4513"/>
        <w:tab w:val="right" w:pos="9026"/>
      </w:tabs>
    </w:pPr>
  </w:style>
  <w:style w:type="character" w:customStyle="1" w:styleId="HeaderChar">
    <w:name w:val="Header Char"/>
    <w:basedOn w:val="DefaultParagraphFont"/>
    <w:link w:val="Header"/>
    <w:uiPriority w:val="99"/>
    <w:rsid w:val="0010061F"/>
    <w:rPr>
      <w:rFonts w:ascii="Calibri" w:eastAsia="Calibri" w:hAnsi="Calibri" w:cs="Calibri"/>
      <w:sz w:val="22"/>
      <w:szCs w:val="22"/>
      <w:lang w:val="en-US" w:eastAsia="en-US"/>
    </w:rPr>
  </w:style>
  <w:style w:type="paragraph" w:styleId="Footer">
    <w:name w:val="footer"/>
    <w:basedOn w:val="Normal"/>
    <w:link w:val="FooterChar"/>
    <w:uiPriority w:val="99"/>
    <w:unhideWhenUsed/>
    <w:rsid w:val="0010061F"/>
    <w:pPr>
      <w:tabs>
        <w:tab w:val="center" w:pos="4513"/>
        <w:tab w:val="right" w:pos="9026"/>
      </w:tabs>
    </w:pPr>
  </w:style>
  <w:style w:type="character" w:customStyle="1" w:styleId="FooterChar">
    <w:name w:val="Footer Char"/>
    <w:basedOn w:val="DefaultParagraphFont"/>
    <w:link w:val="Footer"/>
    <w:uiPriority w:val="99"/>
    <w:rsid w:val="0010061F"/>
    <w:rPr>
      <w:rFonts w:ascii="Calibri" w:eastAsia="Calibr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ettings" Target="settings.xml"/><Relationship Id="rId7" Type="http://schemas.openxmlformats.org/officeDocument/2006/relationships/hyperlink" Target="mailto:directoroffice@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1032</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18</cp:revision>
  <dcterms:created xsi:type="dcterms:W3CDTF">2024-06-03T04:08:00Z</dcterms:created>
  <dcterms:modified xsi:type="dcterms:W3CDTF">2025-05-26T10:30:00Z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1033-12.2.0.21179</vt:lpwstr>
  </property>
  <property fmtid="{D5CDD505-2E9C-101B-9397-08002B2CF9AE}" pid="6" name="ICV">
    <vt:lpwstr>4DE7F965CC7141E2A12E27F8112CDEFF_13</vt:lpwstr>
  </property>
</Properties>
</file>