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5F20A" w14:textId="425143BC" w:rsidR="006147C1" w:rsidRDefault="006147C1" w:rsidP="006147C1">
      <w:pPr>
        <w:pStyle w:val="NormalWeb"/>
        <w:spacing w:before="0" w:beforeAutospacing="0" w:after="0" w:afterAutospacing="0"/>
        <w:ind w:right="-897"/>
        <w:jc w:val="right"/>
        <w:rPr>
          <w:b/>
          <w:bCs/>
          <w:color w:val="000000" w:themeColor="text1"/>
          <w:sz w:val="36"/>
          <w:szCs w:val="36"/>
        </w:rPr>
      </w:pPr>
      <w:r w:rsidRPr="00FF4499">
        <w:rPr>
          <w:rFonts w:ascii="Tahoma" w:hAnsi="Tahoma" w:cs="Tahoma"/>
          <w:b/>
          <w:bCs/>
          <w:color w:val="000000"/>
          <w:sz w:val="18"/>
          <w:szCs w:val="18"/>
          <w:u w:val="single"/>
        </w:rPr>
        <w:t>Tender No:.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 xml:space="preserve"> 202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5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>-2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6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>/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CWO</w:t>
      </w:r>
      <w:r w:rsidRPr="00FF4499">
        <w:rPr>
          <w:rFonts w:ascii="Tahoma" w:hAnsi="Tahoma" w:cs="Tahoma"/>
          <w:b/>
          <w:color w:val="156082" w:themeColor="accent1"/>
          <w:sz w:val="18"/>
          <w:szCs w:val="18"/>
        </w:rPr>
        <w:t>/2B/LNM-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104</w:t>
      </w:r>
      <w:r>
        <w:rPr>
          <w:rFonts w:ascii="Tahoma" w:hAnsi="Tahoma" w:cs="Tahoma"/>
          <w:b/>
          <w:color w:val="156082" w:themeColor="accent1"/>
          <w:sz w:val="18"/>
          <w:szCs w:val="18"/>
        </w:rPr>
        <w:t>2</w:t>
      </w:r>
    </w:p>
    <w:p w14:paraId="71A574D4" w14:textId="74CD0802" w:rsidR="00A1023D" w:rsidRPr="00A1023D" w:rsidRDefault="000A0A55" w:rsidP="00A1023D">
      <w:pPr>
        <w:jc w:val="center"/>
        <w:rPr>
          <w:color w:val="000000" w:themeColor="text1"/>
        </w:rPr>
      </w:pPr>
      <w:r w:rsidRPr="000A0A55">
        <w:rPr>
          <w:b/>
          <w:bCs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B1367" wp14:editId="7152952D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119687108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E1C36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="00A1023D"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="00A1023D" w:rsidRPr="00A1023D">
        <w:rPr>
          <w:b/>
          <w:bCs/>
          <w:color w:val="000000" w:themeColor="text1"/>
          <w:sz w:val="36"/>
          <w:szCs w:val="36"/>
        </w:rPr>
        <w:br/>
      </w:r>
      <w:r w:rsidR="00A1023D" w:rsidRPr="00A1023D">
        <w:rPr>
          <w:color w:val="000000" w:themeColor="text1"/>
        </w:rPr>
        <w:t>Gram – Rupa Ki Nangal, Post – Sumel, Via – Jamdoli, Jaipur- 302031</w:t>
      </w:r>
      <w:r w:rsidR="00A1023D" w:rsidRPr="00A1023D">
        <w:rPr>
          <w:color w:val="000000" w:themeColor="text1"/>
        </w:rPr>
        <w:br/>
        <w:t xml:space="preserve">Website: </w:t>
      </w:r>
      <w:hyperlink r:id="rId5" w:tgtFrame="_new" w:history="1">
        <w:r w:rsidR="00A1023D" w:rsidRPr="00A1023D">
          <w:rPr>
            <w:rStyle w:val="Hyperlink"/>
            <w:color w:val="000000" w:themeColor="text1"/>
          </w:rPr>
          <w:t>www.lnmiit.ac.in</w:t>
        </w:r>
      </w:hyperlink>
      <w:r w:rsidR="00A1023D" w:rsidRPr="000A0A55">
        <w:rPr>
          <w:color w:val="000000" w:themeColor="text1"/>
        </w:rPr>
        <w:br/>
      </w:r>
    </w:p>
    <w:p w14:paraId="163EB944" w14:textId="77777777" w:rsidR="000A0A55" w:rsidRPr="000A0A55" w:rsidRDefault="00A1023D" w:rsidP="000A0A55">
      <w:pPr>
        <w:spacing w:after="0" w:line="240" w:lineRule="auto"/>
        <w:jc w:val="center"/>
        <w:rPr>
          <w:b/>
          <w:bCs/>
          <w:color w:val="000000" w:themeColor="text1"/>
          <w:sz w:val="34"/>
          <w:szCs w:val="34"/>
        </w:rPr>
      </w:pPr>
      <w:r w:rsidRPr="00A1023D">
        <w:rPr>
          <w:b/>
          <w:bCs/>
          <w:color w:val="000000" w:themeColor="text1"/>
          <w:sz w:val="34"/>
          <w:szCs w:val="34"/>
        </w:rPr>
        <w:t xml:space="preserve">Expression of Interest (EOI) </w:t>
      </w:r>
    </w:p>
    <w:p w14:paraId="31E955D2" w14:textId="2686A398" w:rsidR="000A0A55" w:rsidRPr="000A0A55" w:rsidRDefault="00A1023D" w:rsidP="000A0A55">
      <w:pPr>
        <w:spacing w:after="0"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A1023D">
        <w:rPr>
          <w:b/>
          <w:bCs/>
          <w:color w:val="000000" w:themeColor="text1"/>
          <w:sz w:val="26"/>
          <w:szCs w:val="26"/>
        </w:rPr>
        <w:t xml:space="preserve">for </w:t>
      </w:r>
    </w:p>
    <w:p w14:paraId="0D2B7AC8" w14:textId="3DEFC1C4" w:rsidR="00A1023D" w:rsidRPr="000A0A55" w:rsidRDefault="00A1023D" w:rsidP="000A0A55">
      <w:pPr>
        <w:spacing w:after="0" w:line="240" w:lineRule="auto"/>
        <w:jc w:val="center"/>
        <w:rPr>
          <w:b/>
          <w:bCs/>
          <w:color w:val="000000" w:themeColor="text1"/>
          <w:sz w:val="26"/>
          <w:szCs w:val="26"/>
        </w:rPr>
      </w:pPr>
      <w:r w:rsidRPr="00A1023D">
        <w:rPr>
          <w:b/>
          <w:bCs/>
          <w:color w:val="000000" w:themeColor="text1"/>
          <w:sz w:val="26"/>
          <w:szCs w:val="26"/>
        </w:rPr>
        <w:t>Leasing of Snacks Shop at LNMIIT Campus</w:t>
      </w:r>
    </w:p>
    <w:p w14:paraId="3F2F3596" w14:textId="77777777" w:rsidR="00A1023D" w:rsidRPr="000A0A55" w:rsidRDefault="00A1023D" w:rsidP="00A1023D">
      <w:pPr>
        <w:rPr>
          <w:color w:val="000000" w:themeColor="text1"/>
        </w:rPr>
      </w:pPr>
    </w:p>
    <w:p w14:paraId="457D2DF4" w14:textId="7BDB2CA4" w:rsidR="00A1023D" w:rsidRPr="00A1023D" w:rsidRDefault="00A1023D" w:rsidP="000A0A55">
      <w:pPr>
        <w:jc w:val="both"/>
        <w:rPr>
          <w:color w:val="000000" w:themeColor="text1"/>
        </w:rPr>
      </w:pPr>
      <w:r w:rsidRPr="00A1023D">
        <w:rPr>
          <w:color w:val="000000" w:themeColor="text1"/>
        </w:rPr>
        <w:t xml:space="preserve">The LNM Institute of Information Technology (LNMIIT), Jaipur – a Deemed University, invites </w:t>
      </w:r>
      <w:r w:rsidRPr="00A1023D">
        <w:rPr>
          <w:b/>
          <w:bCs/>
          <w:color w:val="000000" w:themeColor="text1"/>
        </w:rPr>
        <w:t>Expression of Interest (EOI)</w:t>
      </w:r>
      <w:r w:rsidRPr="00A1023D">
        <w:rPr>
          <w:color w:val="000000" w:themeColor="text1"/>
        </w:rPr>
        <w:t xml:space="preserve"> from experienced and reputed vendors for leasing a </w:t>
      </w:r>
      <w:r w:rsidRPr="00A1023D">
        <w:rPr>
          <w:b/>
          <w:bCs/>
          <w:color w:val="000000" w:themeColor="text1"/>
        </w:rPr>
        <w:t>Snacks Shop</w:t>
      </w:r>
      <w:r w:rsidRPr="00A1023D">
        <w:rPr>
          <w:color w:val="000000" w:themeColor="text1"/>
        </w:rPr>
        <w:t xml:space="preserve"> within the campus. The institute is a fully residential campus housing approximately </w:t>
      </w:r>
      <w:r w:rsidRPr="00A1023D">
        <w:rPr>
          <w:b/>
          <w:bCs/>
          <w:color w:val="000000" w:themeColor="text1"/>
        </w:rPr>
        <w:t>2500</w:t>
      </w:r>
      <w:r w:rsidR="004F1489">
        <w:rPr>
          <w:b/>
          <w:bCs/>
          <w:color w:val="000000" w:themeColor="text1"/>
        </w:rPr>
        <w:t>+</w:t>
      </w:r>
      <w:r w:rsidRPr="00A1023D">
        <w:rPr>
          <w:b/>
          <w:bCs/>
          <w:color w:val="000000" w:themeColor="text1"/>
        </w:rPr>
        <w:t xml:space="preserve"> students</w:t>
      </w:r>
      <w:r w:rsidRPr="00A1023D">
        <w:rPr>
          <w:color w:val="000000" w:themeColor="text1"/>
        </w:rPr>
        <w:t xml:space="preserve"> and </w:t>
      </w:r>
      <w:r w:rsidRPr="00A1023D">
        <w:rPr>
          <w:b/>
          <w:bCs/>
          <w:color w:val="000000" w:themeColor="text1"/>
        </w:rPr>
        <w:t>55 employee families</w:t>
      </w:r>
      <w:r w:rsidRPr="00A1023D">
        <w:rPr>
          <w:color w:val="000000" w:themeColor="text1"/>
        </w:rPr>
        <w:t>.</w:t>
      </w:r>
    </w:p>
    <w:p w14:paraId="6E58CDD1" w14:textId="77777777" w:rsidR="00A1023D" w:rsidRPr="00A1023D" w:rsidRDefault="00A1023D" w:rsidP="000A0A55">
      <w:pPr>
        <w:jc w:val="both"/>
        <w:rPr>
          <w:color w:val="000000" w:themeColor="text1"/>
        </w:rPr>
      </w:pPr>
      <w:r w:rsidRPr="00A1023D">
        <w:rPr>
          <w:color w:val="000000" w:themeColor="text1"/>
        </w:rPr>
        <w:t xml:space="preserve">The shop is intended for serving </w:t>
      </w:r>
      <w:r w:rsidRPr="00A1023D">
        <w:rPr>
          <w:b/>
          <w:bCs/>
          <w:color w:val="000000" w:themeColor="text1"/>
        </w:rPr>
        <w:t>freshly prepared snacks and beverages</w:t>
      </w:r>
      <w:r w:rsidRPr="00A1023D">
        <w:rPr>
          <w:color w:val="000000" w:themeColor="text1"/>
        </w:rPr>
        <w:t xml:space="preserve"> to the campus residents while ensuring high hygiene and quality standards.</w:t>
      </w:r>
    </w:p>
    <w:p w14:paraId="3391EC5C" w14:textId="347967FF" w:rsidR="00A1023D" w:rsidRPr="00A1023D" w:rsidRDefault="00A1023D" w:rsidP="000A0A55">
      <w:pPr>
        <w:spacing w:after="0"/>
        <w:jc w:val="both"/>
        <w:rPr>
          <w:b/>
          <w:bCs/>
          <w:color w:val="000000" w:themeColor="text1"/>
          <w:u w:val="single"/>
        </w:rPr>
      </w:pPr>
      <w:r w:rsidRPr="00A1023D">
        <w:rPr>
          <w:b/>
          <w:bCs/>
          <w:color w:val="000000" w:themeColor="text1"/>
          <w:u w:val="single"/>
        </w:rPr>
        <w:t>Scope of Work</w:t>
      </w:r>
    </w:p>
    <w:p w14:paraId="002560FD" w14:textId="77777777" w:rsidR="00A1023D" w:rsidRPr="00A1023D" w:rsidRDefault="00A1023D" w:rsidP="000A0A55">
      <w:pPr>
        <w:numPr>
          <w:ilvl w:val="0"/>
          <w:numId w:val="9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>Operation of a Snacks Shop within the LNMIIT campus</w:t>
      </w:r>
    </w:p>
    <w:p w14:paraId="35067C0A" w14:textId="77777777" w:rsidR="00A1023D" w:rsidRPr="00A1023D" w:rsidRDefault="00A1023D" w:rsidP="000A0A55">
      <w:pPr>
        <w:numPr>
          <w:ilvl w:val="0"/>
          <w:numId w:val="9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>Sale of freshly prepared snacks and related food items</w:t>
      </w:r>
    </w:p>
    <w:p w14:paraId="54D152F7" w14:textId="77777777" w:rsidR="00A1023D" w:rsidRPr="00A1023D" w:rsidRDefault="00A1023D" w:rsidP="000A0A55">
      <w:pPr>
        <w:numPr>
          <w:ilvl w:val="0"/>
          <w:numId w:val="9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>Maintaining food safety, hygiene, quality, and pricing as per Institute guidelines</w:t>
      </w:r>
    </w:p>
    <w:p w14:paraId="7D68B2F5" w14:textId="77777777" w:rsidR="00A1023D" w:rsidRPr="00A1023D" w:rsidRDefault="00A1023D" w:rsidP="000A0A55">
      <w:pPr>
        <w:numPr>
          <w:ilvl w:val="0"/>
          <w:numId w:val="9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 xml:space="preserve">Operating daily from </w:t>
      </w:r>
      <w:r w:rsidRPr="00A1023D">
        <w:rPr>
          <w:b/>
          <w:bCs/>
          <w:color w:val="000000" w:themeColor="text1"/>
        </w:rPr>
        <w:t>9:00 AM to 10:00 PM</w:t>
      </w:r>
    </w:p>
    <w:p w14:paraId="34C60C6F" w14:textId="77777777" w:rsidR="00A1023D" w:rsidRPr="000A0A55" w:rsidRDefault="00A1023D" w:rsidP="000A0A55">
      <w:pPr>
        <w:spacing w:after="0"/>
        <w:jc w:val="both"/>
        <w:rPr>
          <w:b/>
          <w:bCs/>
          <w:color w:val="000000" w:themeColor="text1"/>
          <w:u w:val="single"/>
        </w:rPr>
      </w:pPr>
    </w:p>
    <w:p w14:paraId="6A73C809" w14:textId="1307FEC8" w:rsidR="00A1023D" w:rsidRPr="00A1023D" w:rsidRDefault="00A1023D" w:rsidP="000A0A55">
      <w:pPr>
        <w:spacing w:after="0"/>
        <w:jc w:val="both"/>
        <w:rPr>
          <w:b/>
          <w:bCs/>
          <w:color w:val="000000" w:themeColor="text1"/>
          <w:u w:val="single"/>
        </w:rPr>
      </w:pPr>
      <w:r w:rsidRPr="00A1023D">
        <w:rPr>
          <w:b/>
          <w:bCs/>
          <w:color w:val="000000" w:themeColor="text1"/>
          <w:u w:val="single"/>
        </w:rPr>
        <w:t>Eligibility Criteria</w:t>
      </w:r>
    </w:p>
    <w:p w14:paraId="76CDF003" w14:textId="77777777" w:rsidR="00A1023D" w:rsidRPr="00A1023D" w:rsidRDefault="00A1023D" w:rsidP="000A0A55">
      <w:pPr>
        <w:spacing w:after="0"/>
        <w:jc w:val="both"/>
        <w:rPr>
          <w:color w:val="000000" w:themeColor="text1"/>
        </w:rPr>
      </w:pPr>
      <w:r w:rsidRPr="00A1023D">
        <w:rPr>
          <w:color w:val="000000" w:themeColor="text1"/>
        </w:rPr>
        <w:t>Interested vendors must:</w:t>
      </w:r>
    </w:p>
    <w:p w14:paraId="557D8EC3" w14:textId="77777777" w:rsidR="00A1023D" w:rsidRPr="00A1023D" w:rsidRDefault="00A1023D" w:rsidP="000A0A55">
      <w:pPr>
        <w:numPr>
          <w:ilvl w:val="0"/>
          <w:numId w:val="10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>Have relevant experience in running snacks/food/beverage services</w:t>
      </w:r>
    </w:p>
    <w:p w14:paraId="4CDAA96D" w14:textId="77777777" w:rsidR="00A1023D" w:rsidRPr="00A1023D" w:rsidRDefault="00A1023D" w:rsidP="000A0A55">
      <w:pPr>
        <w:numPr>
          <w:ilvl w:val="0"/>
          <w:numId w:val="10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>Hold valid statutory registrations (FSSAI, GST, PAN, etc.)</w:t>
      </w:r>
    </w:p>
    <w:p w14:paraId="7BA2AB96" w14:textId="77777777" w:rsidR="00A1023D" w:rsidRPr="00A1023D" w:rsidRDefault="00A1023D" w:rsidP="000A0A55">
      <w:pPr>
        <w:numPr>
          <w:ilvl w:val="0"/>
          <w:numId w:val="10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>Submit supporting documents such as company profile, past experience, and financials</w:t>
      </w:r>
    </w:p>
    <w:p w14:paraId="659905F6" w14:textId="77777777" w:rsidR="00A1023D" w:rsidRPr="000A0A55" w:rsidRDefault="00A1023D" w:rsidP="000A0A55">
      <w:pPr>
        <w:spacing w:after="0"/>
        <w:jc w:val="both"/>
        <w:rPr>
          <w:color w:val="000000" w:themeColor="text1"/>
        </w:rPr>
      </w:pPr>
    </w:p>
    <w:p w14:paraId="57C15050" w14:textId="71A51810" w:rsidR="00A1023D" w:rsidRPr="00A1023D" w:rsidRDefault="00A1023D" w:rsidP="000A0A55">
      <w:pPr>
        <w:spacing w:after="0"/>
        <w:jc w:val="both"/>
        <w:rPr>
          <w:color w:val="000000" w:themeColor="text1"/>
        </w:rPr>
      </w:pPr>
      <w:r w:rsidRPr="00A1023D">
        <w:rPr>
          <w:color w:val="000000" w:themeColor="text1"/>
        </w:rPr>
        <w:t xml:space="preserve">Interested parties must submit their EOI in a </w:t>
      </w:r>
      <w:r w:rsidRPr="00A1023D">
        <w:rPr>
          <w:b/>
          <w:bCs/>
          <w:color w:val="000000" w:themeColor="text1"/>
        </w:rPr>
        <w:t>sealed envelope</w:t>
      </w:r>
      <w:r w:rsidRPr="00A1023D">
        <w:rPr>
          <w:color w:val="000000" w:themeColor="text1"/>
        </w:rPr>
        <w:t xml:space="preserve"> clearly marked:</w:t>
      </w:r>
    </w:p>
    <w:p w14:paraId="2E32ED32" w14:textId="77777777" w:rsidR="00A1023D" w:rsidRPr="00A1023D" w:rsidRDefault="00A1023D" w:rsidP="000A0A55">
      <w:pPr>
        <w:spacing w:after="0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“Expression of Interest for Hiring of Snacks Shop at LNMIIT Campus”</w:t>
      </w:r>
    </w:p>
    <w:p w14:paraId="6CEBF331" w14:textId="77777777" w:rsidR="00A1023D" w:rsidRPr="000A0A55" w:rsidRDefault="00A1023D" w:rsidP="00A1023D">
      <w:pPr>
        <w:spacing w:after="0"/>
        <w:rPr>
          <w:color w:val="000000" w:themeColor="text1"/>
        </w:rPr>
      </w:pPr>
    </w:p>
    <w:p w14:paraId="72C272B9" w14:textId="2CD7C6A2" w:rsidR="00A1023D" w:rsidRPr="00A1023D" w:rsidRDefault="00A1023D" w:rsidP="00A1023D">
      <w:pPr>
        <w:spacing w:after="0"/>
        <w:rPr>
          <w:color w:val="000000" w:themeColor="text1"/>
        </w:rPr>
      </w:pPr>
      <w:r w:rsidRPr="00A1023D">
        <w:rPr>
          <w:color w:val="000000" w:themeColor="text1"/>
        </w:rPr>
        <w:t>The envelope must be addressed to:</w:t>
      </w:r>
    </w:p>
    <w:p w14:paraId="08E078CA" w14:textId="77777777" w:rsidR="000A0A55" w:rsidRPr="000A0A55" w:rsidRDefault="000A0A55" w:rsidP="000A0A55">
      <w:pPr>
        <w:spacing w:line="240" w:lineRule="auto"/>
        <w:jc w:val="center"/>
        <w:rPr>
          <w:b/>
          <w:bCs/>
          <w:color w:val="000000" w:themeColor="text1"/>
        </w:rPr>
      </w:pPr>
    </w:p>
    <w:p w14:paraId="28B82210" w14:textId="4440E6BB" w:rsidR="00A1023D" w:rsidRPr="00A1023D" w:rsidRDefault="00A1023D" w:rsidP="000A0A55">
      <w:pPr>
        <w:spacing w:line="240" w:lineRule="auto"/>
        <w:jc w:val="center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Director</w:t>
      </w:r>
      <w:r w:rsidRPr="00A1023D">
        <w:rPr>
          <w:color w:val="000000" w:themeColor="text1"/>
        </w:rPr>
        <w:br/>
        <w:t>The LNM Institute of Information Technology</w:t>
      </w:r>
      <w:r w:rsidRPr="00A1023D">
        <w:rPr>
          <w:color w:val="000000" w:themeColor="text1"/>
        </w:rPr>
        <w:br/>
        <w:t>Gram – Rupa Ki Nangal, Post – Sumel,</w:t>
      </w:r>
      <w:r w:rsidRPr="00A1023D">
        <w:rPr>
          <w:color w:val="000000" w:themeColor="text1"/>
        </w:rPr>
        <w:br/>
        <w:t>Via – Jamdoli, Jaipur – 302031</w:t>
      </w:r>
    </w:p>
    <w:p w14:paraId="0FC2B284" w14:textId="77777777" w:rsidR="00A1023D" w:rsidRPr="000A0A55" w:rsidRDefault="00A1023D" w:rsidP="00A1023D">
      <w:pPr>
        <w:rPr>
          <w:b/>
          <w:bCs/>
          <w:color w:val="000000" w:themeColor="text1"/>
        </w:rPr>
      </w:pPr>
    </w:p>
    <w:p w14:paraId="3AFF8738" w14:textId="77802E55" w:rsidR="00A1023D" w:rsidRPr="00A1023D" w:rsidRDefault="00A1023D" w:rsidP="00A1023D">
      <w:pPr>
        <w:rPr>
          <w:color w:val="000000" w:themeColor="text1"/>
        </w:rPr>
      </w:pPr>
      <w:r w:rsidRPr="00A1023D">
        <w:rPr>
          <w:b/>
          <w:bCs/>
          <w:color w:val="000000" w:themeColor="text1"/>
        </w:rPr>
        <w:t>Last date for submission:</w:t>
      </w:r>
      <w:r w:rsidRPr="00A1023D">
        <w:rPr>
          <w:color w:val="000000" w:themeColor="text1"/>
        </w:rPr>
        <w:t xml:space="preserve"> </w:t>
      </w:r>
      <w:r w:rsidRPr="00A1023D">
        <w:rPr>
          <w:i/>
          <w:iCs/>
          <w:color w:val="000000" w:themeColor="text1"/>
        </w:rPr>
        <w:t>June 2</w:t>
      </w:r>
      <w:r w:rsidR="004324C9">
        <w:rPr>
          <w:i/>
          <w:iCs/>
          <w:color w:val="000000" w:themeColor="text1"/>
        </w:rPr>
        <w:t>9</w:t>
      </w:r>
      <w:r w:rsidRPr="00A1023D">
        <w:rPr>
          <w:i/>
          <w:iCs/>
          <w:color w:val="000000" w:themeColor="text1"/>
        </w:rPr>
        <w:t>, 2025, before 5:00 PM</w:t>
      </w:r>
    </w:p>
    <w:p w14:paraId="77F34D27" w14:textId="32DD7D70" w:rsidR="00A1023D" w:rsidRPr="00A1023D" w:rsidRDefault="00A1023D" w:rsidP="00A1023D">
      <w:pPr>
        <w:rPr>
          <w:color w:val="000000" w:themeColor="text1"/>
        </w:rPr>
      </w:pPr>
    </w:p>
    <w:p w14:paraId="2DF72EDB" w14:textId="77777777" w:rsidR="00773415" w:rsidRPr="000A0A55" w:rsidRDefault="00773415">
      <w:pPr>
        <w:rPr>
          <w:b/>
          <w:bCs/>
          <w:color w:val="000000" w:themeColor="text1"/>
          <w:sz w:val="36"/>
          <w:szCs w:val="36"/>
        </w:rPr>
      </w:pPr>
      <w:r w:rsidRPr="000A0A55">
        <w:rPr>
          <w:b/>
          <w:bCs/>
          <w:color w:val="000000" w:themeColor="text1"/>
          <w:sz w:val="36"/>
          <w:szCs w:val="36"/>
        </w:rPr>
        <w:lastRenderedPageBreak/>
        <w:br w:type="page"/>
      </w:r>
    </w:p>
    <w:p w14:paraId="63B0F5C0" w14:textId="77777777" w:rsidR="000A0A55" w:rsidRPr="00A1023D" w:rsidRDefault="000A0A55" w:rsidP="000A0A55">
      <w:pPr>
        <w:jc w:val="center"/>
        <w:rPr>
          <w:color w:val="000000" w:themeColor="text1"/>
        </w:rPr>
      </w:pPr>
      <w:r w:rsidRPr="000A0A55">
        <w:rPr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0AEFA" wp14:editId="5ED579B2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173268778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FC28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6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  <w:r w:rsidRPr="000A0A55">
        <w:rPr>
          <w:color w:val="000000" w:themeColor="text1"/>
        </w:rPr>
        <w:br/>
      </w:r>
    </w:p>
    <w:p w14:paraId="4BE3BAE4" w14:textId="2A986565" w:rsidR="00A1023D" w:rsidRPr="000A0A55" w:rsidRDefault="00A1023D" w:rsidP="003E3162">
      <w:pPr>
        <w:jc w:val="both"/>
        <w:rPr>
          <w:b/>
          <w:bCs/>
          <w:color w:val="000000" w:themeColor="text1"/>
          <w:u w:val="single"/>
        </w:rPr>
      </w:pPr>
      <w:r w:rsidRPr="000A0A55">
        <w:rPr>
          <w:b/>
          <w:bCs/>
          <w:color w:val="000000" w:themeColor="text1"/>
          <w:u w:val="single"/>
        </w:rPr>
        <w:t>Bid Submission Process</w:t>
      </w:r>
    </w:p>
    <w:p w14:paraId="7D778E98" w14:textId="4158B9CD" w:rsidR="00A1023D" w:rsidRPr="000A0A55" w:rsidRDefault="00A1023D" w:rsidP="003E3162">
      <w:pPr>
        <w:tabs>
          <w:tab w:val="left" w:pos="9720"/>
        </w:tabs>
        <w:autoSpaceDE w:val="0"/>
        <w:autoSpaceDN w:val="0"/>
        <w:adjustRightInd w:val="0"/>
        <w:ind w:right="207"/>
        <w:jc w:val="both"/>
        <w:rPr>
          <w:rFonts w:cs="Times New Roman"/>
          <w:b/>
          <w:color w:val="000000" w:themeColor="text1"/>
        </w:rPr>
      </w:pPr>
      <w:r w:rsidRPr="00A1023D">
        <w:rPr>
          <w:color w:val="000000" w:themeColor="text1"/>
        </w:rPr>
        <w:t xml:space="preserve">The EOI should be submitted in </w:t>
      </w:r>
      <w:r w:rsidRPr="000A0A55">
        <w:rPr>
          <w:b/>
          <w:bCs/>
          <w:color w:val="000000" w:themeColor="text1"/>
        </w:rPr>
        <w:t xml:space="preserve">Two </w:t>
      </w:r>
      <w:r w:rsidRPr="00A1023D">
        <w:rPr>
          <w:b/>
          <w:bCs/>
          <w:color w:val="000000" w:themeColor="text1"/>
        </w:rPr>
        <w:t>separate sealed envelopes</w:t>
      </w:r>
      <w:r w:rsidRPr="00A1023D">
        <w:rPr>
          <w:color w:val="000000" w:themeColor="text1"/>
        </w:rPr>
        <w:t xml:space="preserve"> within a larger sealed envelope</w:t>
      </w:r>
      <w:r w:rsidRPr="000A0A55">
        <w:rPr>
          <w:rFonts w:cs="Times New Roman"/>
          <w:color w:val="000000" w:themeColor="text1"/>
        </w:rPr>
        <w:t xml:space="preserve"> bearing the heading</w:t>
      </w:r>
      <w:r w:rsidRPr="000A0A55">
        <w:rPr>
          <w:color w:val="000000" w:themeColor="text1"/>
        </w:rPr>
        <w:t xml:space="preserve"> “</w:t>
      </w:r>
      <w:r w:rsidRPr="000A0A55">
        <w:rPr>
          <w:rFonts w:cs="Arial"/>
          <w:b/>
          <w:color w:val="000000" w:themeColor="text1"/>
        </w:rPr>
        <w:t>Expression of Interest for hiring of Snacks Shop</w:t>
      </w:r>
      <w:r w:rsidRPr="000A0A55">
        <w:rPr>
          <w:rFonts w:cs="Times New Roman"/>
          <w:b/>
          <w:bCs/>
          <w:color w:val="000000" w:themeColor="text1"/>
        </w:rPr>
        <w:t xml:space="preserve"> at LNMIIT Campus</w:t>
      </w:r>
      <w:r w:rsidRPr="000A0A55">
        <w:rPr>
          <w:rFonts w:cs="Times New Roman"/>
          <w:b/>
          <w:color w:val="000000" w:themeColor="text1"/>
        </w:rPr>
        <w:t xml:space="preserve">. </w:t>
      </w:r>
      <w:r w:rsidRPr="000A0A55">
        <w:rPr>
          <w:rFonts w:cs="Times New Roman"/>
          <w:bCs/>
          <w:color w:val="000000" w:themeColor="text1"/>
        </w:rPr>
        <w:t>This envelope will contain the following:</w:t>
      </w:r>
    </w:p>
    <w:p w14:paraId="73A6DC22" w14:textId="7BE58C23" w:rsidR="00A1023D" w:rsidRPr="00A1023D" w:rsidRDefault="00A1023D" w:rsidP="003E3162">
      <w:pPr>
        <w:numPr>
          <w:ilvl w:val="0"/>
          <w:numId w:val="11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Technical Bid</w:t>
      </w:r>
      <w:r w:rsidRPr="00A1023D">
        <w:rPr>
          <w:color w:val="000000" w:themeColor="text1"/>
        </w:rPr>
        <w:t xml:space="preserve"> (Marked: “Technical Bid for </w:t>
      </w:r>
      <w:r w:rsidRPr="000A0A55">
        <w:rPr>
          <w:rFonts w:cs="Arial"/>
          <w:b/>
          <w:color w:val="000000" w:themeColor="text1"/>
        </w:rPr>
        <w:t>Expression of Interest for hiring of Snacks Shop</w:t>
      </w:r>
      <w:r w:rsidRPr="000A0A55">
        <w:rPr>
          <w:rFonts w:cs="Times New Roman"/>
          <w:b/>
          <w:bCs/>
          <w:color w:val="000000" w:themeColor="text1"/>
        </w:rPr>
        <w:t xml:space="preserve"> at LNMIIT Campus</w:t>
      </w:r>
      <w:r w:rsidRPr="00A1023D">
        <w:rPr>
          <w:color w:val="000000" w:themeColor="text1"/>
        </w:rPr>
        <w:t>”)</w:t>
      </w:r>
    </w:p>
    <w:p w14:paraId="6357F7AA" w14:textId="2173E6B9" w:rsidR="00A1023D" w:rsidRPr="00A1023D" w:rsidRDefault="00A1023D" w:rsidP="003E3162">
      <w:pPr>
        <w:numPr>
          <w:ilvl w:val="0"/>
          <w:numId w:val="11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Financial Bid</w:t>
      </w:r>
      <w:r w:rsidRPr="00A1023D">
        <w:rPr>
          <w:color w:val="000000" w:themeColor="text1"/>
        </w:rPr>
        <w:t xml:space="preserve"> (Marked: “Commercial Bid for </w:t>
      </w:r>
      <w:r w:rsidRPr="000A0A55">
        <w:rPr>
          <w:rFonts w:cs="Arial"/>
          <w:b/>
          <w:color w:val="000000" w:themeColor="text1"/>
        </w:rPr>
        <w:t>Expression of Interest for hiring of Snacks Shop</w:t>
      </w:r>
      <w:r w:rsidRPr="000A0A55">
        <w:rPr>
          <w:rFonts w:cs="Times New Roman"/>
          <w:b/>
          <w:bCs/>
          <w:color w:val="000000" w:themeColor="text1"/>
        </w:rPr>
        <w:t xml:space="preserve"> at LNMIIT Campus</w:t>
      </w:r>
      <w:r w:rsidRPr="00A1023D">
        <w:rPr>
          <w:color w:val="000000" w:themeColor="text1"/>
        </w:rPr>
        <w:t>”)</w:t>
      </w:r>
    </w:p>
    <w:p w14:paraId="40C52394" w14:textId="77777777" w:rsidR="00A1023D" w:rsidRPr="00A1023D" w:rsidRDefault="00A1023D" w:rsidP="003E3162">
      <w:pPr>
        <w:numPr>
          <w:ilvl w:val="0"/>
          <w:numId w:val="11"/>
        </w:numPr>
        <w:spacing w:after="0"/>
        <w:ind w:left="71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Tender Fee &amp; EMD</w:t>
      </w:r>
      <w:r w:rsidRPr="00A1023D">
        <w:rPr>
          <w:color w:val="000000" w:themeColor="text1"/>
        </w:rPr>
        <w:t>:</w:t>
      </w:r>
    </w:p>
    <w:p w14:paraId="65F2B10A" w14:textId="0B615E78" w:rsidR="00A1023D" w:rsidRPr="00A1023D" w:rsidRDefault="00A1023D" w:rsidP="003E3162">
      <w:pPr>
        <w:numPr>
          <w:ilvl w:val="1"/>
          <w:numId w:val="11"/>
        </w:numPr>
        <w:spacing w:after="0"/>
        <w:ind w:left="143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Tender Document Fee:</w:t>
      </w:r>
      <w:r w:rsidRPr="00A1023D">
        <w:rPr>
          <w:color w:val="000000" w:themeColor="text1"/>
        </w:rPr>
        <w:t xml:space="preserve"> </w:t>
      </w:r>
      <w:r w:rsidRPr="000A0A55">
        <w:rPr>
          <w:color w:val="000000" w:themeColor="text1"/>
        </w:rPr>
        <w:t>Rs.</w:t>
      </w:r>
      <w:r w:rsidRPr="00A1023D">
        <w:rPr>
          <w:color w:val="000000" w:themeColor="text1"/>
        </w:rPr>
        <w:t>1,000/- (non-refundable)</w:t>
      </w:r>
    </w:p>
    <w:p w14:paraId="2A7EC964" w14:textId="6053D709" w:rsidR="00A1023D" w:rsidRPr="00A1023D" w:rsidRDefault="00A1023D" w:rsidP="003E3162">
      <w:pPr>
        <w:numPr>
          <w:ilvl w:val="1"/>
          <w:numId w:val="11"/>
        </w:numPr>
        <w:spacing w:after="0"/>
        <w:ind w:left="1434"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EMD:</w:t>
      </w:r>
      <w:r w:rsidRPr="00A1023D">
        <w:rPr>
          <w:color w:val="000000" w:themeColor="text1"/>
        </w:rPr>
        <w:t xml:space="preserve"> </w:t>
      </w:r>
      <w:r w:rsidRPr="000A0A55">
        <w:rPr>
          <w:color w:val="000000" w:themeColor="text1"/>
        </w:rPr>
        <w:t>Rs.</w:t>
      </w:r>
      <w:r w:rsidRPr="00A1023D">
        <w:rPr>
          <w:color w:val="000000" w:themeColor="text1"/>
        </w:rPr>
        <w:t>10,000/- (refundable to unsuccessful bidders)</w:t>
      </w:r>
    </w:p>
    <w:p w14:paraId="14BBA187" w14:textId="77777777" w:rsidR="003E3162" w:rsidRDefault="00A1023D" w:rsidP="003E3162">
      <w:pPr>
        <w:numPr>
          <w:ilvl w:val="1"/>
          <w:numId w:val="11"/>
        </w:numPr>
        <w:spacing w:after="0"/>
        <w:ind w:left="1434" w:hanging="357"/>
        <w:jc w:val="both"/>
        <w:rPr>
          <w:color w:val="000000" w:themeColor="text1"/>
        </w:rPr>
      </w:pPr>
      <w:r w:rsidRPr="00A1023D">
        <w:rPr>
          <w:color w:val="000000" w:themeColor="text1"/>
        </w:rPr>
        <w:t xml:space="preserve">To be submitted via </w:t>
      </w:r>
      <w:r w:rsidRPr="00A1023D">
        <w:rPr>
          <w:b/>
          <w:bCs/>
          <w:color w:val="000000" w:themeColor="text1"/>
        </w:rPr>
        <w:t>DD/Banker's Cheque</w:t>
      </w:r>
      <w:r w:rsidRPr="00A1023D">
        <w:rPr>
          <w:color w:val="000000" w:themeColor="text1"/>
        </w:rPr>
        <w:t xml:space="preserve"> in favor of</w:t>
      </w:r>
    </w:p>
    <w:p w14:paraId="5D00C55D" w14:textId="35E7B29A" w:rsidR="00A1023D" w:rsidRPr="00A1023D" w:rsidRDefault="00A1023D" w:rsidP="003E3162">
      <w:pPr>
        <w:spacing w:after="0"/>
        <w:ind w:left="1434"/>
        <w:jc w:val="both"/>
        <w:rPr>
          <w:color w:val="000000" w:themeColor="text1"/>
        </w:rPr>
      </w:pPr>
      <w:r w:rsidRPr="00A1023D">
        <w:rPr>
          <w:i/>
          <w:iCs/>
          <w:color w:val="000000" w:themeColor="text1"/>
        </w:rPr>
        <w:t>“The LNM Institute of Information Technology”, payable at Jaipur</w:t>
      </w:r>
    </w:p>
    <w:p w14:paraId="01A057EE" w14:textId="77777777" w:rsidR="00A1023D" w:rsidRPr="00A1023D" w:rsidRDefault="00A1023D" w:rsidP="003E3162">
      <w:pPr>
        <w:numPr>
          <w:ilvl w:val="1"/>
          <w:numId w:val="11"/>
        </w:numPr>
        <w:spacing w:after="0"/>
        <w:ind w:left="1434" w:hanging="357"/>
        <w:rPr>
          <w:color w:val="000000" w:themeColor="text1"/>
        </w:rPr>
      </w:pPr>
      <w:r w:rsidRPr="00A1023D">
        <w:rPr>
          <w:color w:val="000000" w:themeColor="text1"/>
        </w:rPr>
        <w:t>OR payment details may be submitted with receipt:</w:t>
      </w:r>
    </w:p>
    <w:p w14:paraId="7F5A0273" w14:textId="77777777" w:rsidR="00A1023D" w:rsidRPr="00A1023D" w:rsidRDefault="00A1023D" w:rsidP="00A1023D">
      <w:pPr>
        <w:numPr>
          <w:ilvl w:val="2"/>
          <w:numId w:val="11"/>
        </w:numPr>
        <w:spacing w:after="0"/>
        <w:ind w:left="2154" w:hanging="357"/>
        <w:rPr>
          <w:color w:val="000000" w:themeColor="text1"/>
        </w:rPr>
      </w:pPr>
      <w:r w:rsidRPr="00A1023D">
        <w:rPr>
          <w:color w:val="000000" w:themeColor="text1"/>
        </w:rPr>
        <w:t>A/C No: 001201038168</w:t>
      </w:r>
    </w:p>
    <w:p w14:paraId="3B1CF070" w14:textId="77777777" w:rsidR="00A1023D" w:rsidRPr="00A1023D" w:rsidRDefault="00A1023D" w:rsidP="00A1023D">
      <w:pPr>
        <w:numPr>
          <w:ilvl w:val="2"/>
          <w:numId w:val="11"/>
        </w:numPr>
        <w:spacing w:after="0"/>
        <w:ind w:left="2154" w:hanging="357"/>
        <w:rPr>
          <w:color w:val="000000" w:themeColor="text1"/>
        </w:rPr>
      </w:pPr>
      <w:r w:rsidRPr="00A1023D">
        <w:rPr>
          <w:color w:val="000000" w:themeColor="text1"/>
        </w:rPr>
        <w:t>IFSC: ICIC0000012</w:t>
      </w:r>
    </w:p>
    <w:p w14:paraId="6040C50A" w14:textId="77777777" w:rsidR="00A1023D" w:rsidRPr="00A1023D" w:rsidRDefault="00A1023D" w:rsidP="00A1023D">
      <w:pPr>
        <w:numPr>
          <w:ilvl w:val="2"/>
          <w:numId w:val="11"/>
        </w:numPr>
        <w:spacing w:after="0"/>
        <w:ind w:left="2154" w:hanging="357"/>
        <w:rPr>
          <w:color w:val="000000" w:themeColor="text1"/>
        </w:rPr>
      </w:pPr>
      <w:r w:rsidRPr="00A1023D">
        <w:rPr>
          <w:color w:val="000000" w:themeColor="text1"/>
        </w:rPr>
        <w:t>Bank: ICICI Bank, C-Scheme, Jaipur</w:t>
      </w:r>
    </w:p>
    <w:p w14:paraId="356624A4" w14:textId="77777777" w:rsidR="00773415" w:rsidRPr="000A0A55" w:rsidRDefault="00773415" w:rsidP="00A1023D">
      <w:pPr>
        <w:spacing w:after="0"/>
        <w:rPr>
          <w:b/>
          <w:bCs/>
          <w:color w:val="000000" w:themeColor="text1"/>
        </w:rPr>
      </w:pPr>
    </w:p>
    <w:p w14:paraId="705E0F8C" w14:textId="78A036E0" w:rsidR="00A1023D" w:rsidRPr="00A1023D" w:rsidRDefault="00A1023D" w:rsidP="00A1023D">
      <w:pPr>
        <w:spacing w:after="0"/>
        <w:rPr>
          <w:b/>
          <w:bCs/>
          <w:color w:val="000000" w:themeColor="text1"/>
        </w:rPr>
      </w:pPr>
      <w:r w:rsidRPr="00A1023D">
        <w:rPr>
          <w:b/>
          <w:bCs/>
          <w:color w:val="000000" w:themeColor="text1"/>
        </w:rPr>
        <w:t>Documents Required (Annexure I)</w:t>
      </w:r>
    </w:p>
    <w:p w14:paraId="63876BBD" w14:textId="77777777" w:rsidR="00A1023D" w:rsidRPr="00A1023D" w:rsidRDefault="00A1023D" w:rsidP="00A1023D">
      <w:pPr>
        <w:spacing w:after="0"/>
        <w:rPr>
          <w:color w:val="000000" w:themeColor="text1"/>
        </w:rPr>
      </w:pPr>
      <w:r w:rsidRPr="00A1023D">
        <w:rPr>
          <w:color w:val="000000" w:themeColor="text1"/>
        </w:rPr>
        <w:t xml:space="preserve">Submit the following documents with the </w:t>
      </w:r>
      <w:r w:rsidRPr="00A1023D">
        <w:rPr>
          <w:b/>
          <w:bCs/>
          <w:color w:val="000000" w:themeColor="text1"/>
        </w:rPr>
        <w:t>Technical Bid</w:t>
      </w:r>
      <w:r w:rsidRPr="00A1023D">
        <w:rPr>
          <w:color w:val="000000" w:themeColor="text1"/>
        </w:rPr>
        <w:t>:</w:t>
      </w:r>
    </w:p>
    <w:p w14:paraId="5D3D117E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Company profile and letter of intent</w:t>
      </w:r>
    </w:p>
    <w:p w14:paraId="0AD4F4D4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Registration certificate of firm/company</w:t>
      </w:r>
    </w:p>
    <w:p w14:paraId="26C12BA1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Valid FSSAI Food License (if applicable)</w:t>
      </w:r>
    </w:p>
    <w:p w14:paraId="5BB38552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GST Registration certificate</w:t>
      </w:r>
    </w:p>
    <w:p w14:paraId="110E7FB8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PAN Card</w:t>
      </w:r>
    </w:p>
    <w:p w14:paraId="74468304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Last 3 years ITRs</w:t>
      </w:r>
    </w:p>
    <w:p w14:paraId="501D341A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Evidence of experience in similar business</w:t>
      </w:r>
    </w:p>
    <w:p w14:paraId="0B64A8D5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Details of present commercial ventures</w:t>
      </w:r>
    </w:p>
    <w:p w14:paraId="2FADAF9F" w14:textId="77777777" w:rsidR="00A1023D" w:rsidRPr="00A1023D" w:rsidRDefault="00A1023D" w:rsidP="00A1023D">
      <w:pPr>
        <w:numPr>
          <w:ilvl w:val="0"/>
          <w:numId w:val="12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 xml:space="preserve">Duly filled </w:t>
      </w:r>
      <w:r w:rsidRPr="00A1023D">
        <w:rPr>
          <w:b/>
          <w:bCs/>
          <w:color w:val="000000" w:themeColor="text1"/>
        </w:rPr>
        <w:t>Annexure I</w:t>
      </w:r>
    </w:p>
    <w:p w14:paraId="3DAECC97" w14:textId="77777777" w:rsidR="004025E0" w:rsidRPr="000A0A55" w:rsidRDefault="004025E0" w:rsidP="00773415">
      <w:pPr>
        <w:spacing w:after="0"/>
        <w:rPr>
          <w:b/>
          <w:bCs/>
          <w:color w:val="000000" w:themeColor="text1"/>
        </w:rPr>
      </w:pPr>
    </w:p>
    <w:p w14:paraId="23EFA308" w14:textId="1DC22FC1" w:rsidR="00A1023D" w:rsidRPr="00A1023D" w:rsidRDefault="00A1023D" w:rsidP="00773415">
      <w:pPr>
        <w:spacing w:after="0"/>
        <w:rPr>
          <w:b/>
          <w:bCs/>
          <w:color w:val="000000" w:themeColor="text1"/>
        </w:rPr>
      </w:pPr>
      <w:r w:rsidRPr="00A1023D">
        <w:rPr>
          <w:b/>
          <w:bCs/>
          <w:color w:val="000000" w:themeColor="text1"/>
        </w:rPr>
        <w:t>Financial Bid (Annexure II)</w:t>
      </w:r>
    </w:p>
    <w:p w14:paraId="3B4E3D9A" w14:textId="77777777" w:rsidR="00A1023D" w:rsidRPr="000A0A55" w:rsidRDefault="00A1023D" w:rsidP="00773415">
      <w:pPr>
        <w:spacing w:after="0"/>
        <w:rPr>
          <w:color w:val="000000" w:themeColor="text1"/>
        </w:rPr>
      </w:pPr>
      <w:r w:rsidRPr="00A1023D">
        <w:rPr>
          <w:color w:val="000000" w:themeColor="text1"/>
        </w:rPr>
        <w:t xml:space="preserve">To be submitted separately in the format provided in </w:t>
      </w:r>
      <w:r w:rsidRPr="00A1023D">
        <w:rPr>
          <w:b/>
          <w:bCs/>
          <w:color w:val="000000" w:themeColor="text1"/>
        </w:rPr>
        <w:t>Annexure II</w:t>
      </w:r>
      <w:r w:rsidRPr="00A1023D">
        <w:rPr>
          <w:color w:val="000000" w:themeColor="text1"/>
        </w:rPr>
        <w:t>, including item-wise pricing with applicable taxes.</w:t>
      </w:r>
    </w:p>
    <w:p w14:paraId="3413DA08" w14:textId="77777777" w:rsidR="00773415" w:rsidRPr="000A0A55" w:rsidRDefault="00773415" w:rsidP="00773415">
      <w:pPr>
        <w:spacing w:after="0"/>
        <w:rPr>
          <w:b/>
          <w:bCs/>
          <w:color w:val="000000" w:themeColor="text1"/>
        </w:rPr>
      </w:pPr>
    </w:p>
    <w:p w14:paraId="50980CC8" w14:textId="19963FA2" w:rsidR="00773415" w:rsidRPr="00A1023D" w:rsidRDefault="00773415" w:rsidP="00773415">
      <w:pPr>
        <w:spacing w:after="0"/>
        <w:rPr>
          <w:b/>
          <w:bCs/>
          <w:color w:val="000000" w:themeColor="text1"/>
        </w:rPr>
      </w:pPr>
      <w:r w:rsidRPr="00A1023D">
        <w:rPr>
          <w:b/>
          <w:bCs/>
          <w:color w:val="000000" w:themeColor="text1"/>
        </w:rPr>
        <w:t>Evaluation Process</w:t>
      </w:r>
    </w:p>
    <w:p w14:paraId="742F44BF" w14:textId="77777777" w:rsidR="00773415" w:rsidRPr="00A1023D" w:rsidRDefault="00773415" w:rsidP="00773415">
      <w:pPr>
        <w:numPr>
          <w:ilvl w:val="0"/>
          <w:numId w:val="15"/>
        </w:numPr>
        <w:spacing w:after="0"/>
        <w:ind w:left="714" w:hanging="357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Technical Bids</w:t>
      </w:r>
      <w:r w:rsidRPr="00A1023D">
        <w:rPr>
          <w:color w:val="000000" w:themeColor="text1"/>
        </w:rPr>
        <w:t xml:space="preserve"> will be evaluated first</w:t>
      </w:r>
    </w:p>
    <w:p w14:paraId="546D4966" w14:textId="77777777" w:rsidR="00773415" w:rsidRPr="00A1023D" w:rsidRDefault="00773415" w:rsidP="00773415">
      <w:pPr>
        <w:numPr>
          <w:ilvl w:val="0"/>
          <w:numId w:val="15"/>
        </w:numPr>
        <w:spacing w:after="0"/>
        <w:ind w:left="714" w:hanging="357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Financial Bids</w:t>
      </w:r>
      <w:r w:rsidRPr="00A1023D">
        <w:rPr>
          <w:color w:val="000000" w:themeColor="text1"/>
        </w:rPr>
        <w:t xml:space="preserve"> of technically qualified vendors will be opened subsequently</w:t>
      </w:r>
    </w:p>
    <w:p w14:paraId="7FA5AB30" w14:textId="77777777" w:rsidR="00773415" w:rsidRPr="00A1023D" w:rsidRDefault="00773415" w:rsidP="00773415">
      <w:pPr>
        <w:numPr>
          <w:ilvl w:val="0"/>
          <w:numId w:val="15"/>
        </w:numPr>
        <w:spacing w:after="0"/>
        <w:ind w:left="714" w:hanging="357"/>
        <w:rPr>
          <w:color w:val="000000" w:themeColor="text1"/>
        </w:rPr>
      </w:pPr>
      <w:r w:rsidRPr="00A1023D">
        <w:rPr>
          <w:color w:val="000000" w:themeColor="text1"/>
        </w:rPr>
        <w:t>Institute reserves the right to reject any or all bids without assigning any reason</w:t>
      </w:r>
    </w:p>
    <w:p w14:paraId="0502F93D" w14:textId="77777777" w:rsidR="004025E0" w:rsidRPr="000A0A55" w:rsidRDefault="004025E0" w:rsidP="004025E0">
      <w:pPr>
        <w:jc w:val="center"/>
        <w:rPr>
          <w:b/>
          <w:bCs/>
          <w:color w:val="000000" w:themeColor="text1"/>
          <w:u w:val="single"/>
        </w:rPr>
      </w:pPr>
    </w:p>
    <w:p w14:paraId="1A1184E7" w14:textId="77777777" w:rsidR="004025E0" w:rsidRPr="000A0A55" w:rsidRDefault="004025E0" w:rsidP="004025E0">
      <w:pPr>
        <w:jc w:val="center"/>
        <w:rPr>
          <w:b/>
          <w:bCs/>
          <w:color w:val="000000" w:themeColor="text1"/>
          <w:u w:val="single"/>
        </w:rPr>
      </w:pPr>
    </w:p>
    <w:p w14:paraId="223ED5CE" w14:textId="5E20595F" w:rsidR="00A1023D" w:rsidRPr="000A0A55" w:rsidRDefault="00A1023D" w:rsidP="004025E0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A1023D">
        <w:rPr>
          <w:b/>
          <w:bCs/>
          <w:color w:val="000000" w:themeColor="text1"/>
          <w:sz w:val="32"/>
          <w:szCs w:val="32"/>
          <w:u w:val="single"/>
        </w:rPr>
        <w:t>General Terms and Conditions</w:t>
      </w:r>
    </w:p>
    <w:p w14:paraId="0832CA05" w14:textId="77777777" w:rsidR="004025E0" w:rsidRPr="000A0A55" w:rsidRDefault="004025E0" w:rsidP="004025E0">
      <w:pPr>
        <w:jc w:val="center"/>
        <w:rPr>
          <w:b/>
          <w:bCs/>
          <w:color w:val="000000" w:themeColor="text1"/>
          <w:u w:val="single"/>
        </w:rPr>
      </w:pPr>
    </w:p>
    <w:p w14:paraId="5F9D15B4" w14:textId="7EE3B78F" w:rsidR="00A1023D" w:rsidRPr="00A1023D" w:rsidRDefault="00A1023D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Tenure</w:t>
      </w:r>
      <w:r w:rsidRPr="000A0A55">
        <w:rPr>
          <w:b/>
          <w:bCs/>
          <w:color w:val="000000" w:themeColor="text1"/>
        </w:rPr>
        <w:t>/Allotment period</w:t>
      </w:r>
      <w:r w:rsidRPr="00A1023D">
        <w:rPr>
          <w:color w:val="000000" w:themeColor="text1"/>
        </w:rPr>
        <w:t>: 1-year initial lease, extendable upon review</w:t>
      </w:r>
    </w:p>
    <w:p w14:paraId="28567A60" w14:textId="6152E323" w:rsidR="00A1023D" w:rsidRPr="00A1023D" w:rsidRDefault="00A1023D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Rent</w:t>
      </w:r>
      <w:r w:rsidRPr="00A1023D">
        <w:rPr>
          <w:color w:val="000000" w:themeColor="text1"/>
        </w:rPr>
        <w:t xml:space="preserve">: </w:t>
      </w:r>
      <w:r w:rsidRPr="000A0A55">
        <w:rPr>
          <w:b/>
          <w:bCs/>
          <w:color w:val="000000" w:themeColor="text1"/>
        </w:rPr>
        <w:t>Rs</w:t>
      </w:r>
      <w:r w:rsidRPr="000A0A55">
        <w:rPr>
          <w:color w:val="000000" w:themeColor="text1"/>
        </w:rPr>
        <w:t xml:space="preserve">. </w:t>
      </w:r>
      <w:r w:rsidRPr="00A1023D">
        <w:rPr>
          <w:color w:val="000000" w:themeColor="text1"/>
        </w:rPr>
        <w:t xml:space="preserve">5,000/month + </w:t>
      </w:r>
      <w:r w:rsidRPr="000A0A55">
        <w:rPr>
          <w:color w:val="000000" w:themeColor="text1"/>
        </w:rPr>
        <w:t>Rs.</w:t>
      </w:r>
      <w:r w:rsidRPr="00A1023D">
        <w:rPr>
          <w:color w:val="000000" w:themeColor="text1"/>
        </w:rPr>
        <w:t>2,000/month maintenance (plus applicable taxes)</w:t>
      </w:r>
    </w:p>
    <w:p w14:paraId="18A18281" w14:textId="674EC7C9" w:rsidR="00A1023D" w:rsidRPr="00A1023D" w:rsidRDefault="00A1023D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Security Deposit</w:t>
      </w:r>
      <w:r w:rsidRPr="00A1023D">
        <w:rPr>
          <w:color w:val="000000" w:themeColor="text1"/>
        </w:rPr>
        <w:t xml:space="preserve">: </w:t>
      </w:r>
      <w:r w:rsidRPr="000A0A55">
        <w:rPr>
          <w:color w:val="000000" w:themeColor="text1"/>
        </w:rPr>
        <w:t>Rs.</w:t>
      </w:r>
      <w:r w:rsidRPr="00A1023D">
        <w:rPr>
          <w:color w:val="000000" w:themeColor="text1"/>
        </w:rPr>
        <w:t xml:space="preserve">50,000/- </w:t>
      </w:r>
      <w:r w:rsidR="00773415" w:rsidRPr="000A0A55">
        <w:rPr>
          <w:color w:val="000000" w:themeColor="text1"/>
        </w:rPr>
        <w:t>.The security deposit is non-interest bearing and will be refunded after satisfactory completion or termination of the agreement, subject to dues; no refund shall be made if the vendor is terminated by the Institute before the agreed period.</w:t>
      </w:r>
    </w:p>
    <w:p w14:paraId="0718493C" w14:textId="524F43BE" w:rsidR="00A1023D" w:rsidRPr="00A1023D" w:rsidRDefault="00A1023D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Electricity &amp; Water</w:t>
      </w:r>
      <w:r w:rsidRPr="00A1023D">
        <w:rPr>
          <w:color w:val="000000" w:themeColor="text1"/>
        </w:rPr>
        <w:t xml:space="preserve">: Payable </w:t>
      </w:r>
      <w:r w:rsidR="00773415" w:rsidRPr="000A0A55">
        <w:rPr>
          <w:color w:val="000000" w:themeColor="text1"/>
        </w:rPr>
        <w:t xml:space="preserve">to institute by vendor </w:t>
      </w:r>
      <w:r w:rsidRPr="00A1023D">
        <w:rPr>
          <w:color w:val="000000" w:themeColor="text1"/>
        </w:rPr>
        <w:t>as per consumption</w:t>
      </w:r>
    </w:p>
    <w:p w14:paraId="49BE4961" w14:textId="77777777" w:rsidR="00A1023D" w:rsidRPr="00A1023D" w:rsidRDefault="00A1023D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Use of Shop</w:t>
      </w:r>
      <w:r w:rsidRPr="00A1023D">
        <w:rPr>
          <w:color w:val="000000" w:themeColor="text1"/>
        </w:rPr>
        <w:t>: Only for Snacks Shop – no residential usage permitted</w:t>
      </w:r>
    </w:p>
    <w:p w14:paraId="7FBF5EEF" w14:textId="77777777" w:rsidR="00773415" w:rsidRPr="000A0A55" w:rsidRDefault="00A1023D" w:rsidP="004025E0">
      <w:pPr>
        <w:pStyle w:val="ListParagraph"/>
        <w:numPr>
          <w:ilvl w:val="0"/>
          <w:numId w:val="21"/>
        </w:numPr>
        <w:spacing w:before="160" w:after="0" w:line="276" w:lineRule="auto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>Operating Hours</w:t>
      </w:r>
      <w:r w:rsidRPr="00A1023D">
        <w:rPr>
          <w:color w:val="000000" w:themeColor="text1"/>
        </w:rPr>
        <w:t>: 9:00 AM – 10:00 PM daily</w:t>
      </w:r>
      <w:r w:rsidR="00773415" w:rsidRPr="000A0A55">
        <w:rPr>
          <w:color w:val="000000" w:themeColor="text1"/>
        </w:rPr>
        <w:t>. Any change in these hours shall require prior written approval from the Institute.</w:t>
      </w:r>
    </w:p>
    <w:p w14:paraId="308E7D1B" w14:textId="03955130" w:rsidR="00773415" w:rsidRPr="00A1023D" w:rsidRDefault="00773415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0A0A55">
        <w:rPr>
          <w:b/>
          <w:bCs/>
          <w:color w:val="000000" w:themeColor="text1"/>
        </w:rPr>
        <w:t xml:space="preserve">Repairs and Modifications: </w:t>
      </w:r>
      <w:r w:rsidRPr="000A0A55">
        <w:rPr>
          <w:color w:val="000000" w:themeColor="text1"/>
        </w:rPr>
        <w:t>The Vendor shall not make any structural or permanent changes; only temporary, non-structural modifications are allowed with prior written approval from the Institute.</w:t>
      </w:r>
    </w:p>
    <w:p w14:paraId="7549EC7E" w14:textId="77777777" w:rsidR="00773415" w:rsidRPr="000A0A55" w:rsidRDefault="00773415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0A0A55">
        <w:rPr>
          <w:b/>
          <w:bCs/>
          <w:color w:val="000000" w:themeColor="text1"/>
        </w:rPr>
        <w:t xml:space="preserve">Customer Relations and Conduct: </w:t>
      </w:r>
      <w:r w:rsidRPr="000A0A55">
        <w:rPr>
          <w:color w:val="000000" w:themeColor="text1"/>
        </w:rPr>
        <w:t>The Vendor shall maintain proper work ethics, deal directly with customers, and resolve any customer-related issues in a professional and amicable manner.</w:t>
      </w:r>
    </w:p>
    <w:p w14:paraId="1AA57C62" w14:textId="407F78CB" w:rsidR="00773415" w:rsidRPr="000A0A55" w:rsidRDefault="00773415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Product Quality and Pricing</w:t>
      </w:r>
    </w:p>
    <w:p w14:paraId="59A18794" w14:textId="77777777" w:rsidR="00773415" w:rsidRPr="000A0A55" w:rsidRDefault="00773415" w:rsidP="004025E0">
      <w:pPr>
        <w:pStyle w:val="ListParagraph"/>
        <w:numPr>
          <w:ilvl w:val="1"/>
          <w:numId w:val="20"/>
        </w:numPr>
        <w:spacing w:after="0" w:line="276" w:lineRule="auto"/>
        <w:ind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Only genuine and branded items shall be used and sold in the shop.</w:t>
      </w:r>
    </w:p>
    <w:p w14:paraId="24DB19A6" w14:textId="77777777" w:rsidR="00773415" w:rsidRPr="000A0A55" w:rsidRDefault="00773415" w:rsidP="004025E0">
      <w:pPr>
        <w:pStyle w:val="ListParagraph"/>
        <w:numPr>
          <w:ilvl w:val="1"/>
          <w:numId w:val="20"/>
        </w:numPr>
        <w:spacing w:before="160" w:after="0" w:line="276" w:lineRule="auto"/>
        <w:ind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If any complaint is received regarding duplicate or substandard items, strict action will be taken.</w:t>
      </w:r>
    </w:p>
    <w:p w14:paraId="0473C9D4" w14:textId="3DDB78E9" w:rsidR="00773415" w:rsidRPr="000A0A55" w:rsidRDefault="00773415" w:rsidP="004025E0">
      <w:pPr>
        <w:pStyle w:val="ListParagraph"/>
        <w:numPr>
          <w:ilvl w:val="1"/>
          <w:numId w:val="20"/>
        </w:numPr>
        <w:spacing w:before="160" w:after="0" w:line="276" w:lineRule="auto"/>
        <w:ind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 xml:space="preserve">No item shall be sold above the Fixed </w:t>
      </w:r>
      <w:r w:rsidR="007F627C">
        <w:rPr>
          <w:color w:val="000000" w:themeColor="text1"/>
        </w:rPr>
        <w:t>rate and MRP</w:t>
      </w:r>
      <w:r w:rsidRPr="000A0A55">
        <w:rPr>
          <w:color w:val="000000" w:themeColor="text1"/>
        </w:rPr>
        <w:t>.</w:t>
      </w:r>
    </w:p>
    <w:p w14:paraId="64A2DFE8" w14:textId="77777777" w:rsidR="00773415" w:rsidRPr="00A1023D" w:rsidRDefault="00773415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bookmarkStart w:id="0" w:name="_Hlk200975467"/>
      <w:r w:rsidRPr="00A1023D">
        <w:rPr>
          <w:b/>
          <w:bCs/>
          <w:color w:val="000000" w:themeColor="text1"/>
        </w:rPr>
        <w:t>Statutory Compliance</w:t>
      </w:r>
      <w:r w:rsidRPr="00A1023D">
        <w:rPr>
          <w:color w:val="000000" w:themeColor="text1"/>
        </w:rPr>
        <w:t>: Must comply with food safety, hygiene, and labour laws</w:t>
      </w:r>
      <w:r w:rsidRPr="000A0A55">
        <w:rPr>
          <w:color w:val="000000" w:themeColor="text1"/>
        </w:rPr>
        <w:t xml:space="preserve">. </w:t>
      </w:r>
      <w:r w:rsidRPr="000A0A55">
        <w:rPr>
          <w:rFonts w:cs="Courier New"/>
          <w:bCs/>
          <w:color w:val="000000" w:themeColor="text1"/>
        </w:rPr>
        <w:t xml:space="preserve">All </w:t>
      </w:r>
      <w:r w:rsidRPr="000A0A55">
        <w:rPr>
          <w:rFonts w:cs="Courier New"/>
          <w:b/>
          <w:bCs/>
          <w:color w:val="000000" w:themeColor="text1"/>
        </w:rPr>
        <w:t>municipal and other statutory taxes</w:t>
      </w:r>
      <w:r w:rsidRPr="000A0A55">
        <w:rPr>
          <w:rFonts w:cs="Courier New"/>
          <w:bCs/>
          <w:color w:val="000000" w:themeColor="text1"/>
        </w:rPr>
        <w:t xml:space="preserve"> related to the premises shall be borne by the </w:t>
      </w:r>
      <w:r w:rsidRPr="000A0A55">
        <w:rPr>
          <w:rFonts w:cs="Courier New"/>
          <w:b/>
          <w:bCs/>
          <w:color w:val="000000" w:themeColor="text1"/>
        </w:rPr>
        <w:t>Institute</w:t>
      </w:r>
      <w:r w:rsidRPr="000A0A55">
        <w:rPr>
          <w:rFonts w:cs="Courier New"/>
          <w:bCs/>
          <w:color w:val="000000" w:themeColor="text1"/>
        </w:rPr>
        <w:t>.</w:t>
      </w:r>
    </w:p>
    <w:p w14:paraId="5774A803" w14:textId="77777777" w:rsidR="00773415" w:rsidRPr="000A0A55" w:rsidRDefault="00773415" w:rsidP="004025E0">
      <w:pPr>
        <w:numPr>
          <w:ilvl w:val="0"/>
          <w:numId w:val="13"/>
        </w:numPr>
        <w:spacing w:before="160" w:after="0"/>
        <w:ind w:hanging="357"/>
        <w:jc w:val="both"/>
        <w:rPr>
          <w:color w:val="000000" w:themeColor="text1"/>
        </w:rPr>
      </w:pPr>
      <w:r w:rsidRPr="00A1023D">
        <w:rPr>
          <w:b/>
          <w:bCs/>
          <w:color w:val="000000" w:themeColor="text1"/>
        </w:rPr>
        <w:t xml:space="preserve">Termination Clause: </w:t>
      </w:r>
      <w:r w:rsidRPr="00A1023D">
        <w:rPr>
          <w:color w:val="000000" w:themeColor="text1"/>
        </w:rPr>
        <w:t>Institute holds the right to terminate the contract for violations</w:t>
      </w:r>
    </w:p>
    <w:bookmarkEnd w:id="0"/>
    <w:p w14:paraId="726B4EF0" w14:textId="67020FCE" w:rsidR="00A1023D" w:rsidRPr="00A1023D" w:rsidRDefault="00A1023D" w:rsidP="00A1023D">
      <w:pPr>
        <w:rPr>
          <w:color w:val="000000" w:themeColor="text1"/>
        </w:rPr>
      </w:pPr>
    </w:p>
    <w:p w14:paraId="68F2C87E" w14:textId="77777777" w:rsidR="004025E0" w:rsidRPr="000A0A55" w:rsidRDefault="004025E0">
      <w:pPr>
        <w:rPr>
          <w:rFonts w:cs="Courier New"/>
          <w:b/>
          <w:color w:val="000000" w:themeColor="text1"/>
        </w:rPr>
      </w:pPr>
      <w:r w:rsidRPr="000A0A55">
        <w:rPr>
          <w:rFonts w:cs="Courier New"/>
          <w:b/>
          <w:color w:val="000000" w:themeColor="text1"/>
        </w:rPr>
        <w:br w:type="page"/>
      </w:r>
    </w:p>
    <w:p w14:paraId="0A44EF9C" w14:textId="77777777" w:rsidR="004025E0" w:rsidRPr="000A0A55" w:rsidRDefault="004025E0" w:rsidP="004025E0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14:paraId="066BA6D3" w14:textId="77777777" w:rsidR="000A0A55" w:rsidRDefault="000A0A55" w:rsidP="004025E0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</w:p>
    <w:p w14:paraId="79B260E1" w14:textId="199BBB43" w:rsidR="00773415" w:rsidRPr="000A0A55" w:rsidRDefault="00773415" w:rsidP="004025E0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0A0A55">
        <w:rPr>
          <w:b/>
          <w:bCs/>
          <w:color w:val="000000" w:themeColor="text1"/>
          <w:sz w:val="32"/>
          <w:szCs w:val="32"/>
          <w:u w:val="single"/>
        </w:rPr>
        <w:t>Key Guidelines &amp; SOPs</w:t>
      </w:r>
    </w:p>
    <w:p w14:paraId="4B3B983D" w14:textId="77777777" w:rsidR="00773415" w:rsidRPr="000A0A55" w:rsidRDefault="00773415" w:rsidP="00773415">
      <w:pPr>
        <w:pStyle w:val="ListParagraph"/>
        <w:spacing w:after="0"/>
        <w:jc w:val="center"/>
        <w:rPr>
          <w:rFonts w:cs="Courier New"/>
          <w:b/>
          <w:color w:val="000000" w:themeColor="text1"/>
        </w:rPr>
      </w:pPr>
    </w:p>
    <w:p w14:paraId="484C49C8" w14:textId="77777777" w:rsidR="00773415" w:rsidRPr="000A0A55" w:rsidRDefault="00773415" w:rsidP="000A0A55">
      <w:pPr>
        <w:pStyle w:val="ListParagraph"/>
        <w:numPr>
          <w:ilvl w:val="1"/>
          <w:numId w:val="21"/>
        </w:numPr>
        <w:spacing w:after="0" w:line="276" w:lineRule="auto"/>
        <w:ind w:left="360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Standard Operating Procedure (SOP) for Hygiene</w:t>
      </w:r>
    </w:p>
    <w:p w14:paraId="60262602" w14:textId="77777777" w:rsidR="00773415" w:rsidRPr="000A0A55" w:rsidRDefault="00773415" w:rsidP="00773415">
      <w:pPr>
        <w:pStyle w:val="ListParagraph"/>
        <w:numPr>
          <w:ilvl w:val="0"/>
          <w:numId w:val="22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All staff must wear clean uniforms, aprons, hairnets/caps, and gloves at all times.</w:t>
      </w:r>
    </w:p>
    <w:p w14:paraId="328CFF22" w14:textId="77777777" w:rsidR="00773415" w:rsidRPr="000A0A55" w:rsidRDefault="00773415" w:rsidP="00773415">
      <w:pPr>
        <w:pStyle w:val="ListParagraph"/>
        <w:numPr>
          <w:ilvl w:val="0"/>
          <w:numId w:val="22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Hand washing with soap is mandatory before food handling, after restroom use, and after handling waste.</w:t>
      </w:r>
    </w:p>
    <w:p w14:paraId="66247E1C" w14:textId="77777777" w:rsidR="00773415" w:rsidRPr="000A0A55" w:rsidRDefault="00773415" w:rsidP="00773415">
      <w:pPr>
        <w:pStyle w:val="ListParagraph"/>
        <w:numPr>
          <w:ilvl w:val="0"/>
          <w:numId w:val="22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Personal hygiene must be strictly maintained—no long nails, jewelry, or open wounds while handling food.</w:t>
      </w:r>
    </w:p>
    <w:p w14:paraId="2106F24F" w14:textId="77777777" w:rsidR="00773415" w:rsidRPr="000A0A55" w:rsidRDefault="00773415" w:rsidP="00773415">
      <w:pPr>
        <w:pStyle w:val="ListParagraph"/>
        <w:numPr>
          <w:ilvl w:val="0"/>
          <w:numId w:val="22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Smoking, chewing tobacco, or consumption of alcohol is strictly prohibited within and around the shop.</w:t>
      </w:r>
    </w:p>
    <w:p w14:paraId="707CA601" w14:textId="77777777" w:rsidR="000A0A55" w:rsidRPr="000A0A55" w:rsidRDefault="000A0A55" w:rsidP="000A0A55">
      <w:pPr>
        <w:pStyle w:val="ListParagraph"/>
        <w:spacing w:after="0" w:line="276" w:lineRule="auto"/>
        <w:jc w:val="both"/>
        <w:rPr>
          <w:rFonts w:cs="Courier New"/>
          <w:bCs/>
          <w:color w:val="000000" w:themeColor="text1"/>
        </w:rPr>
      </w:pPr>
    </w:p>
    <w:p w14:paraId="228A7706" w14:textId="77777777" w:rsidR="00773415" w:rsidRPr="000A0A55" w:rsidRDefault="00773415" w:rsidP="000A0A55">
      <w:pPr>
        <w:pStyle w:val="ListParagraph"/>
        <w:numPr>
          <w:ilvl w:val="1"/>
          <w:numId w:val="21"/>
        </w:numPr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Food Handling &amp; Storage Guidelines</w:t>
      </w:r>
    </w:p>
    <w:p w14:paraId="1955B50E" w14:textId="77777777" w:rsidR="00773415" w:rsidRPr="000A0A55" w:rsidRDefault="00773415" w:rsidP="00773415">
      <w:pPr>
        <w:pStyle w:val="ListParagraph"/>
        <w:numPr>
          <w:ilvl w:val="0"/>
          <w:numId w:val="23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All raw materials and products must be stored in </w:t>
      </w:r>
      <w:r w:rsidRPr="000A0A55">
        <w:rPr>
          <w:rFonts w:cs="Courier New"/>
          <w:b/>
          <w:bCs/>
          <w:color w:val="000000" w:themeColor="text1"/>
        </w:rPr>
        <w:t>clean, labeled, airtight containers</w:t>
      </w:r>
      <w:r w:rsidRPr="000A0A55">
        <w:rPr>
          <w:rFonts w:cs="Courier New"/>
          <w:bCs/>
          <w:color w:val="000000" w:themeColor="text1"/>
        </w:rPr>
        <w:t>.</w:t>
      </w:r>
    </w:p>
    <w:p w14:paraId="080F9030" w14:textId="77777777" w:rsidR="00773415" w:rsidRPr="000A0A55" w:rsidRDefault="00773415" w:rsidP="00773415">
      <w:pPr>
        <w:pStyle w:val="ListParagraph"/>
        <w:numPr>
          <w:ilvl w:val="0"/>
          <w:numId w:val="23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Perishable items (milk, dairy, vegetables) must be stored in </w:t>
      </w:r>
      <w:r w:rsidRPr="000A0A55">
        <w:rPr>
          <w:rFonts w:cs="Courier New"/>
          <w:b/>
          <w:bCs/>
          <w:color w:val="000000" w:themeColor="text1"/>
        </w:rPr>
        <w:t>refrigerators (0°C to 5°C)</w:t>
      </w:r>
      <w:r w:rsidRPr="000A0A55">
        <w:rPr>
          <w:rFonts w:cs="Courier New"/>
          <w:bCs/>
          <w:color w:val="000000" w:themeColor="text1"/>
        </w:rPr>
        <w:t>.</w:t>
      </w:r>
    </w:p>
    <w:p w14:paraId="581B3A75" w14:textId="77777777" w:rsidR="00773415" w:rsidRPr="000A0A55" w:rsidRDefault="00773415" w:rsidP="00773415">
      <w:pPr>
        <w:pStyle w:val="ListParagraph"/>
        <w:numPr>
          <w:ilvl w:val="0"/>
          <w:numId w:val="23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Dry items must be kept in </w:t>
      </w:r>
      <w:r w:rsidRPr="000A0A55">
        <w:rPr>
          <w:rFonts w:cs="Courier New"/>
          <w:b/>
          <w:bCs/>
          <w:color w:val="000000" w:themeColor="text1"/>
        </w:rPr>
        <w:t>moisture-free, rodent-proof cabinets</w:t>
      </w:r>
      <w:r w:rsidRPr="000A0A55">
        <w:rPr>
          <w:rFonts w:cs="Courier New"/>
          <w:bCs/>
          <w:color w:val="000000" w:themeColor="text1"/>
        </w:rPr>
        <w:t>.</w:t>
      </w:r>
    </w:p>
    <w:p w14:paraId="279E7D1D" w14:textId="77777777" w:rsidR="00773415" w:rsidRPr="000A0A55" w:rsidRDefault="00773415" w:rsidP="00773415">
      <w:pPr>
        <w:pStyle w:val="ListParagraph"/>
        <w:numPr>
          <w:ilvl w:val="0"/>
          <w:numId w:val="23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FIFO (First In, First Out) and FEFO (First Expired, First Out) methods must be followed to ensure product freshness.</w:t>
      </w:r>
    </w:p>
    <w:p w14:paraId="06327683" w14:textId="77777777" w:rsidR="00773415" w:rsidRPr="000A0A55" w:rsidRDefault="00773415" w:rsidP="00773415">
      <w:pPr>
        <w:pStyle w:val="ListParagraph"/>
        <w:numPr>
          <w:ilvl w:val="0"/>
          <w:numId w:val="23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Regular inventory checks and pest control must be conducted (at least once a month).</w:t>
      </w:r>
    </w:p>
    <w:p w14:paraId="58F9432D" w14:textId="77777777" w:rsidR="00773415" w:rsidRPr="000A0A55" w:rsidRDefault="0077341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6D92E90A" w14:textId="0A0B1677" w:rsidR="00773415" w:rsidRPr="000A0A55" w:rsidRDefault="00773415" w:rsidP="000A0A55">
      <w:pPr>
        <w:pStyle w:val="ListParagraph"/>
        <w:numPr>
          <w:ilvl w:val="1"/>
          <w:numId w:val="21"/>
        </w:numPr>
        <w:tabs>
          <w:tab w:val="num" w:pos="360"/>
        </w:tabs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Food Preparation Guidelines (for Fresh Snacks)</w:t>
      </w:r>
    </w:p>
    <w:p w14:paraId="6B0ADE86" w14:textId="77777777" w:rsidR="00773415" w:rsidRPr="000A0A55" w:rsidRDefault="00773415" w:rsidP="00773415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Use only </w:t>
      </w:r>
      <w:r w:rsidRPr="000A0A55">
        <w:rPr>
          <w:rFonts w:cs="Courier New"/>
          <w:b/>
          <w:bCs/>
          <w:color w:val="000000" w:themeColor="text1"/>
        </w:rPr>
        <w:t>fresh ingredients</w:t>
      </w:r>
      <w:r w:rsidRPr="000A0A55">
        <w:rPr>
          <w:rFonts w:cs="Courier New"/>
          <w:bCs/>
          <w:color w:val="000000" w:themeColor="text1"/>
        </w:rPr>
        <w:t xml:space="preserve"> (no expired or stale products).</w:t>
      </w:r>
    </w:p>
    <w:p w14:paraId="1B07B6EA" w14:textId="77777777" w:rsidR="00773415" w:rsidRPr="000A0A55" w:rsidRDefault="00773415" w:rsidP="00773415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Raw vegetables and ingredients must be washed thoroughly in </w:t>
      </w:r>
      <w:r w:rsidRPr="000A0A55">
        <w:rPr>
          <w:rFonts w:cs="Courier New"/>
          <w:b/>
          <w:bCs/>
          <w:color w:val="000000" w:themeColor="text1"/>
        </w:rPr>
        <w:t>potable water</w:t>
      </w:r>
      <w:r w:rsidRPr="000A0A55">
        <w:rPr>
          <w:rFonts w:cs="Courier New"/>
          <w:bCs/>
          <w:color w:val="000000" w:themeColor="text1"/>
        </w:rPr>
        <w:t>.</w:t>
      </w:r>
    </w:p>
    <w:p w14:paraId="1200E8C8" w14:textId="77777777" w:rsidR="00773415" w:rsidRPr="000A0A55" w:rsidRDefault="00773415" w:rsidP="00773415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Cross-contamination must be avoided – separate chopping boards and knives for vegetables and ready-to-eat items.</w:t>
      </w:r>
    </w:p>
    <w:p w14:paraId="47EEF5DB" w14:textId="77777777" w:rsidR="00773415" w:rsidRPr="000A0A55" w:rsidRDefault="00773415" w:rsidP="00773415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Food must be prepared in a </w:t>
      </w:r>
      <w:r w:rsidRPr="000A0A55">
        <w:rPr>
          <w:rFonts w:cs="Courier New"/>
          <w:b/>
          <w:bCs/>
          <w:color w:val="000000" w:themeColor="text1"/>
        </w:rPr>
        <w:t>designated clean area</w:t>
      </w:r>
      <w:r w:rsidRPr="000A0A55">
        <w:rPr>
          <w:rFonts w:cs="Courier New"/>
          <w:bCs/>
          <w:color w:val="000000" w:themeColor="text1"/>
        </w:rPr>
        <w:t xml:space="preserve"> using </w:t>
      </w:r>
      <w:r w:rsidRPr="000A0A55">
        <w:rPr>
          <w:rFonts w:cs="Courier New"/>
          <w:b/>
          <w:bCs/>
          <w:color w:val="000000" w:themeColor="text1"/>
        </w:rPr>
        <w:t>food-safe utensils</w:t>
      </w:r>
      <w:r w:rsidRPr="000A0A55">
        <w:rPr>
          <w:rFonts w:cs="Courier New"/>
          <w:bCs/>
          <w:color w:val="000000" w:themeColor="text1"/>
        </w:rPr>
        <w:t>.</w:t>
      </w:r>
    </w:p>
    <w:p w14:paraId="355AAB0D" w14:textId="77777777" w:rsidR="00773415" w:rsidRPr="000A0A55" w:rsidRDefault="00773415" w:rsidP="00773415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Food should be covered and kept warm until served (if applicable).</w:t>
      </w:r>
    </w:p>
    <w:p w14:paraId="7260D90D" w14:textId="77777777" w:rsidR="00773415" w:rsidRPr="000A0A55" w:rsidRDefault="00773415" w:rsidP="00773415">
      <w:pPr>
        <w:pStyle w:val="ListParagraph"/>
        <w:numPr>
          <w:ilvl w:val="0"/>
          <w:numId w:val="24"/>
        </w:numPr>
        <w:spacing w:after="0" w:line="276" w:lineRule="auto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Cooking oil should not be reused more than twice and should be filtered daily.</w:t>
      </w:r>
    </w:p>
    <w:p w14:paraId="0873C4EE" w14:textId="77777777" w:rsidR="00773415" w:rsidRPr="000A0A55" w:rsidRDefault="0077341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5C56A604" w14:textId="77777777" w:rsidR="00773415" w:rsidRPr="000A0A55" w:rsidRDefault="00773415" w:rsidP="000A0A55">
      <w:pPr>
        <w:pStyle w:val="ListParagraph"/>
        <w:numPr>
          <w:ilvl w:val="1"/>
          <w:numId w:val="21"/>
        </w:numPr>
        <w:tabs>
          <w:tab w:val="num" w:pos="360"/>
        </w:tabs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Brand Selection Criteria for Ingredients</w:t>
      </w:r>
    </w:p>
    <w:p w14:paraId="43522D02" w14:textId="77777777" w:rsidR="00773415" w:rsidRPr="000A0A55" w:rsidRDefault="00773415" w:rsidP="00773415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Only FSSAI-approved brands to be used, including but not limited to:</w:t>
      </w:r>
    </w:p>
    <w:p w14:paraId="42958BA2" w14:textId="77777777" w:rsidR="00773415" w:rsidRPr="000A0A55" w:rsidRDefault="00773415" w:rsidP="00773415">
      <w:pPr>
        <w:pStyle w:val="ListParagraph"/>
        <w:spacing w:after="0"/>
        <w:jc w:val="both"/>
        <w:rPr>
          <w:rFonts w:cs="Courier New"/>
          <w:bCs/>
          <w:color w:val="000000" w:themeColor="text1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0"/>
        <w:gridCol w:w="3477"/>
      </w:tblGrid>
      <w:tr w:rsidR="000A0A55" w:rsidRPr="000A0A55" w14:paraId="30B46E96" w14:textId="77777777" w:rsidTr="00773415">
        <w:trPr>
          <w:tblHeader/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9187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/>
                <w:bCs/>
                <w:color w:val="000000" w:themeColor="text1"/>
              </w:rPr>
            </w:pPr>
            <w:r w:rsidRPr="000A0A55">
              <w:rPr>
                <w:rFonts w:cs="Courier New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4DD36A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/>
                <w:bCs/>
                <w:color w:val="000000" w:themeColor="text1"/>
              </w:rPr>
            </w:pPr>
            <w:r w:rsidRPr="000A0A55">
              <w:rPr>
                <w:rFonts w:cs="Courier New"/>
                <w:b/>
                <w:bCs/>
                <w:color w:val="000000" w:themeColor="text1"/>
              </w:rPr>
              <w:t>Preferred Brands</w:t>
            </w:r>
          </w:p>
        </w:tc>
      </w:tr>
      <w:tr w:rsidR="000A0A55" w:rsidRPr="000A0A55" w14:paraId="3462B2C1" w14:textId="77777777" w:rsidTr="00773415">
        <w:trPr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4B9C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Cs/>
                <w:color w:val="000000" w:themeColor="text1"/>
              </w:rPr>
            </w:pPr>
            <w:r w:rsidRPr="000A0A55">
              <w:rPr>
                <w:rFonts w:cs="Courier New"/>
                <w:bCs/>
                <w:color w:val="000000" w:themeColor="text1"/>
              </w:rPr>
              <w:t>Bread &amp; Bakery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784E5A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Cs/>
                <w:color w:val="000000" w:themeColor="text1"/>
              </w:rPr>
            </w:pPr>
            <w:r w:rsidRPr="000A0A55">
              <w:rPr>
                <w:rFonts w:cs="Courier New"/>
                <w:bCs/>
                <w:color w:val="000000" w:themeColor="text1"/>
              </w:rPr>
              <w:t>Britannia, Harvest, Kanha</w:t>
            </w:r>
          </w:p>
        </w:tc>
      </w:tr>
      <w:tr w:rsidR="000A0A55" w:rsidRPr="000A0A55" w14:paraId="258EA31C" w14:textId="77777777" w:rsidTr="00773415">
        <w:trPr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6AB5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Cs/>
                <w:color w:val="000000" w:themeColor="text1"/>
              </w:rPr>
            </w:pPr>
            <w:r w:rsidRPr="000A0A55">
              <w:rPr>
                <w:rFonts w:cs="Courier New"/>
                <w:bCs/>
                <w:color w:val="000000" w:themeColor="text1"/>
              </w:rPr>
              <w:t>Dairy Products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BA7E5D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Cs/>
                <w:color w:val="000000" w:themeColor="text1"/>
              </w:rPr>
            </w:pPr>
            <w:r w:rsidRPr="000A0A55">
              <w:rPr>
                <w:rFonts w:cs="Courier New"/>
                <w:bCs/>
                <w:color w:val="000000" w:themeColor="text1"/>
              </w:rPr>
              <w:t>Amul, Mother Dairy, Saras</w:t>
            </w:r>
          </w:p>
        </w:tc>
      </w:tr>
      <w:tr w:rsidR="000A0A55" w:rsidRPr="000A0A55" w14:paraId="1AD2E87D" w14:textId="77777777" w:rsidTr="0077341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C141D3F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Cs/>
                <w:color w:val="000000" w:themeColor="text1"/>
              </w:rPr>
            </w:pPr>
            <w:r w:rsidRPr="000A0A55">
              <w:rPr>
                <w:rFonts w:cs="Courier New"/>
                <w:bCs/>
                <w:color w:val="000000" w:themeColor="text1"/>
              </w:rPr>
              <w:t>Instant Snacks</w:t>
            </w:r>
          </w:p>
        </w:tc>
        <w:tc>
          <w:tcPr>
            <w:tcW w:w="0" w:type="auto"/>
            <w:vAlign w:val="center"/>
            <w:hideMark/>
          </w:tcPr>
          <w:p w14:paraId="5AB2DCF1" w14:textId="77777777" w:rsidR="00773415" w:rsidRPr="000A0A55" w:rsidRDefault="00773415" w:rsidP="00773415">
            <w:pPr>
              <w:pStyle w:val="ListParagraph"/>
              <w:spacing w:after="0"/>
              <w:jc w:val="both"/>
              <w:rPr>
                <w:rFonts w:cs="Courier New"/>
                <w:bCs/>
                <w:color w:val="000000" w:themeColor="text1"/>
              </w:rPr>
            </w:pPr>
            <w:r w:rsidRPr="000A0A55">
              <w:rPr>
                <w:rFonts w:cs="Courier New"/>
                <w:bCs/>
                <w:color w:val="000000" w:themeColor="text1"/>
              </w:rPr>
              <w:t>Maggi, Yippee, Knorr, MTR</w:t>
            </w:r>
          </w:p>
        </w:tc>
      </w:tr>
    </w:tbl>
    <w:p w14:paraId="282DBC35" w14:textId="77777777" w:rsidR="00773415" w:rsidRDefault="0077341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472E4C4B" w14:textId="77777777" w:rsidR="000A0A55" w:rsidRPr="000A0A55" w:rsidRDefault="000A0A5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7D9A0AF3" w14:textId="77777777" w:rsidR="00773415" w:rsidRPr="000A0A55" w:rsidRDefault="00773415" w:rsidP="000A0A55">
      <w:pPr>
        <w:pStyle w:val="ListParagraph"/>
        <w:numPr>
          <w:ilvl w:val="1"/>
          <w:numId w:val="21"/>
        </w:numPr>
        <w:tabs>
          <w:tab w:val="num" w:pos="360"/>
        </w:tabs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Post-Preparation Cleaning Procedures</w:t>
      </w:r>
    </w:p>
    <w:p w14:paraId="2136646F" w14:textId="77777777" w:rsidR="00773415" w:rsidRPr="000A0A55" w:rsidRDefault="00773415" w:rsidP="000A0A55">
      <w:pPr>
        <w:pStyle w:val="ListParagraph"/>
        <w:numPr>
          <w:ilvl w:val="0"/>
          <w:numId w:val="25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Utensils, pans, plates, and all food contact surfaces must be </w:t>
      </w:r>
      <w:r w:rsidRPr="000A0A55">
        <w:rPr>
          <w:rFonts w:cs="Courier New"/>
          <w:b/>
          <w:bCs/>
          <w:color w:val="000000" w:themeColor="text1"/>
        </w:rPr>
        <w:t>cleaned with food-grade detergents and hot water</w:t>
      </w:r>
      <w:r w:rsidRPr="000A0A55">
        <w:rPr>
          <w:rFonts w:cs="Courier New"/>
          <w:bCs/>
          <w:color w:val="000000" w:themeColor="text1"/>
        </w:rPr>
        <w:t xml:space="preserve"> after every use.</w:t>
      </w:r>
    </w:p>
    <w:p w14:paraId="3EB7AE39" w14:textId="77777777" w:rsidR="00773415" w:rsidRPr="000A0A55" w:rsidRDefault="00773415" w:rsidP="000A0A55">
      <w:pPr>
        <w:pStyle w:val="ListParagraph"/>
        <w:numPr>
          <w:ilvl w:val="0"/>
          <w:numId w:val="25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Separate areas must be designated for </w:t>
      </w:r>
      <w:r w:rsidRPr="000A0A55">
        <w:rPr>
          <w:rFonts w:cs="Courier New"/>
          <w:b/>
          <w:bCs/>
          <w:color w:val="000000" w:themeColor="text1"/>
        </w:rPr>
        <w:t>washing and drying utensils</w:t>
      </w:r>
      <w:r w:rsidRPr="000A0A55">
        <w:rPr>
          <w:rFonts w:cs="Courier New"/>
          <w:bCs/>
          <w:color w:val="000000" w:themeColor="text1"/>
        </w:rPr>
        <w:t>.</w:t>
      </w:r>
    </w:p>
    <w:p w14:paraId="27A38784" w14:textId="77777777" w:rsidR="00773415" w:rsidRPr="000A0A55" w:rsidRDefault="00773415" w:rsidP="000A0A55">
      <w:pPr>
        <w:pStyle w:val="ListParagraph"/>
        <w:numPr>
          <w:ilvl w:val="0"/>
          <w:numId w:val="25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Kitchen clothes must be washed daily and replaced regularly.</w:t>
      </w:r>
    </w:p>
    <w:p w14:paraId="47929F61" w14:textId="77777777" w:rsidR="00773415" w:rsidRPr="000A0A55" w:rsidRDefault="00773415" w:rsidP="000A0A55">
      <w:pPr>
        <w:pStyle w:val="ListParagraph"/>
        <w:numPr>
          <w:ilvl w:val="0"/>
          <w:numId w:val="25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Daily cleaning logs</w:t>
      </w:r>
      <w:r w:rsidRPr="000A0A55">
        <w:rPr>
          <w:rFonts w:cs="Courier New"/>
          <w:bCs/>
          <w:color w:val="000000" w:themeColor="text1"/>
        </w:rPr>
        <w:t xml:space="preserve"> must be maintained and signed by the shift supervisor.</w:t>
      </w:r>
    </w:p>
    <w:p w14:paraId="5EF93091" w14:textId="77777777" w:rsidR="00773415" w:rsidRPr="000A0A55" w:rsidRDefault="0077341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18C90CD6" w14:textId="77777777" w:rsidR="00773415" w:rsidRPr="000A0A55" w:rsidRDefault="00773415" w:rsidP="000A0A55">
      <w:pPr>
        <w:pStyle w:val="ListParagraph"/>
        <w:numPr>
          <w:ilvl w:val="1"/>
          <w:numId w:val="21"/>
        </w:numPr>
        <w:tabs>
          <w:tab w:val="num" w:pos="360"/>
        </w:tabs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Waste Disposal &amp; Environmental Compliance</w:t>
      </w:r>
    </w:p>
    <w:p w14:paraId="77027660" w14:textId="77777777" w:rsidR="00773415" w:rsidRPr="000A0A55" w:rsidRDefault="00773415" w:rsidP="000A0A55">
      <w:pPr>
        <w:pStyle w:val="ListParagraph"/>
        <w:numPr>
          <w:ilvl w:val="0"/>
          <w:numId w:val="26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Dry and wet waste must be </w:t>
      </w:r>
      <w:r w:rsidRPr="000A0A55">
        <w:rPr>
          <w:rFonts w:cs="Courier New"/>
          <w:b/>
          <w:bCs/>
          <w:color w:val="000000" w:themeColor="text1"/>
        </w:rPr>
        <w:t>segregated and disposed of in covered bins</w:t>
      </w:r>
      <w:r w:rsidRPr="000A0A55">
        <w:rPr>
          <w:rFonts w:cs="Courier New"/>
          <w:bCs/>
          <w:color w:val="000000" w:themeColor="text1"/>
        </w:rPr>
        <w:t>.</w:t>
      </w:r>
    </w:p>
    <w:p w14:paraId="348438B0" w14:textId="77777777" w:rsidR="00773415" w:rsidRPr="000A0A55" w:rsidRDefault="00773415" w:rsidP="000A0A55">
      <w:pPr>
        <w:pStyle w:val="ListParagraph"/>
        <w:numPr>
          <w:ilvl w:val="0"/>
          <w:numId w:val="26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Bins should be cleaned daily and fitted with liners.</w:t>
      </w:r>
    </w:p>
    <w:p w14:paraId="4F7F7C7F" w14:textId="77777777" w:rsidR="00773415" w:rsidRPr="000A0A55" w:rsidRDefault="00773415" w:rsidP="000A0A55">
      <w:pPr>
        <w:pStyle w:val="ListParagraph"/>
        <w:numPr>
          <w:ilvl w:val="0"/>
          <w:numId w:val="26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No waste of food or garbage shall be dumped in open areas of the campus.</w:t>
      </w:r>
    </w:p>
    <w:p w14:paraId="68D7F5B1" w14:textId="77777777" w:rsidR="00773415" w:rsidRPr="000A0A55" w:rsidRDefault="00773415" w:rsidP="000A0A55">
      <w:pPr>
        <w:pStyle w:val="ListParagraph"/>
        <w:numPr>
          <w:ilvl w:val="0"/>
          <w:numId w:val="26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Compliance with LNMIIT's waste management and sustainability policy is mandatory.</w:t>
      </w:r>
    </w:p>
    <w:p w14:paraId="3FF9742C" w14:textId="77777777" w:rsidR="00773415" w:rsidRPr="000A0A55" w:rsidRDefault="0077341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5FEA92E6" w14:textId="77777777" w:rsidR="00773415" w:rsidRPr="000A0A55" w:rsidRDefault="00773415" w:rsidP="000A0A55">
      <w:pPr>
        <w:pStyle w:val="ListParagraph"/>
        <w:numPr>
          <w:ilvl w:val="1"/>
          <w:numId w:val="21"/>
        </w:numPr>
        <w:tabs>
          <w:tab w:val="num" w:pos="360"/>
        </w:tabs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Staff Conduct and Training</w:t>
      </w:r>
    </w:p>
    <w:p w14:paraId="7053D4CE" w14:textId="77777777" w:rsidR="00773415" w:rsidRPr="000A0A55" w:rsidRDefault="00773415" w:rsidP="000A0A55">
      <w:pPr>
        <w:pStyle w:val="ListParagraph"/>
        <w:numPr>
          <w:ilvl w:val="0"/>
          <w:numId w:val="27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Staff must be trained in </w:t>
      </w:r>
      <w:r w:rsidRPr="000A0A55">
        <w:rPr>
          <w:rFonts w:cs="Courier New"/>
          <w:b/>
          <w:bCs/>
          <w:color w:val="000000" w:themeColor="text1"/>
        </w:rPr>
        <w:t>food safety, hygiene, and emergency response</w:t>
      </w:r>
      <w:r w:rsidRPr="000A0A55">
        <w:rPr>
          <w:rFonts w:cs="Courier New"/>
          <w:bCs/>
          <w:color w:val="000000" w:themeColor="text1"/>
        </w:rPr>
        <w:t xml:space="preserve"> (fire, injury, etc.).</w:t>
      </w:r>
    </w:p>
    <w:p w14:paraId="5B17C8D0" w14:textId="77777777" w:rsidR="00773415" w:rsidRPr="000A0A55" w:rsidRDefault="00773415" w:rsidP="000A0A55">
      <w:pPr>
        <w:pStyle w:val="ListParagraph"/>
        <w:numPr>
          <w:ilvl w:val="0"/>
          <w:numId w:val="27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They must carry </w:t>
      </w:r>
      <w:r w:rsidRPr="000A0A55">
        <w:rPr>
          <w:rFonts w:cs="Courier New"/>
          <w:b/>
          <w:bCs/>
          <w:color w:val="000000" w:themeColor="text1"/>
        </w:rPr>
        <w:t>valid ID cards and health certificates</w:t>
      </w:r>
      <w:r w:rsidRPr="000A0A55">
        <w:rPr>
          <w:rFonts w:cs="Courier New"/>
          <w:bCs/>
          <w:color w:val="000000" w:themeColor="text1"/>
        </w:rPr>
        <w:t>.</w:t>
      </w:r>
    </w:p>
    <w:p w14:paraId="3A7FB5A5" w14:textId="77777777" w:rsidR="00773415" w:rsidRPr="000A0A55" w:rsidRDefault="00773415" w:rsidP="000A0A55">
      <w:pPr>
        <w:pStyle w:val="ListParagraph"/>
        <w:numPr>
          <w:ilvl w:val="0"/>
          <w:numId w:val="27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Any staff found violating food safety norms will be removed from duty immediately.</w:t>
      </w:r>
    </w:p>
    <w:p w14:paraId="50684BDD" w14:textId="77777777" w:rsidR="00773415" w:rsidRPr="000A0A55" w:rsidRDefault="00773415" w:rsidP="000A0A55">
      <w:pPr>
        <w:pStyle w:val="ListParagraph"/>
        <w:numPr>
          <w:ilvl w:val="0"/>
          <w:numId w:val="27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A manager/supervisor must always be present during operational hours.</w:t>
      </w:r>
    </w:p>
    <w:p w14:paraId="4C333DB8" w14:textId="77777777" w:rsidR="00773415" w:rsidRPr="000A0A55" w:rsidRDefault="00773415" w:rsidP="00773415">
      <w:pPr>
        <w:pStyle w:val="ListParagraph"/>
        <w:jc w:val="both"/>
        <w:rPr>
          <w:rFonts w:cs="Courier New"/>
          <w:bCs/>
          <w:color w:val="000000" w:themeColor="text1"/>
        </w:rPr>
      </w:pPr>
    </w:p>
    <w:p w14:paraId="64D38CEA" w14:textId="77777777" w:rsidR="00773415" w:rsidRPr="000A0A55" w:rsidRDefault="00773415" w:rsidP="000A0A55">
      <w:pPr>
        <w:pStyle w:val="ListParagraph"/>
        <w:numPr>
          <w:ilvl w:val="1"/>
          <w:numId w:val="21"/>
        </w:numPr>
        <w:tabs>
          <w:tab w:val="num" w:pos="360"/>
        </w:tabs>
        <w:spacing w:before="200" w:after="0" w:line="276" w:lineRule="auto"/>
        <w:ind w:left="357" w:hanging="357"/>
        <w:jc w:val="both"/>
        <w:rPr>
          <w:rFonts w:cs="Courier New"/>
          <w:b/>
          <w:bCs/>
          <w:color w:val="000000" w:themeColor="text1"/>
        </w:rPr>
      </w:pPr>
      <w:r w:rsidRPr="000A0A55">
        <w:rPr>
          <w:rFonts w:cs="Courier New"/>
          <w:b/>
          <w:bCs/>
          <w:color w:val="000000" w:themeColor="text1"/>
        </w:rPr>
        <w:t>Additional Mandatory Guidelines</w:t>
      </w:r>
    </w:p>
    <w:p w14:paraId="67D9E111" w14:textId="77777777" w:rsidR="00773415" w:rsidRPr="000A0A55" w:rsidRDefault="00773415" w:rsidP="000A0A55">
      <w:pPr>
        <w:pStyle w:val="ListParagraph"/>
        <w:numPr>
          <w:ilvl w:val="0"/>
          <w:numId w:val="28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Display of food menu and item prices is compulsory.</w:t>
      </w:r>
    </w:p>
    <w:p w14:paraId="2C9C384C" w14:textId="77777777" w:rsidR="00773415" w:rsidRPr="000A0A55" w:rsidRDefault="00773415" w:rsidP="000A0A55">
      <w:pPr>
        <w:pStyle w:val="ListParagraph"/>
        <w:numPr>
          <w:ilvl w:val="0"/>
          <w:numId w:val="28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 xml:space="preserve">All packaged goods must be </w:t>
      </w:r>
      <w:r w:rsidRPr="000A0A55">
        <w:rPr>
          <w:rFonts w:cs="Courier New"/>
          <w:b/>
          <w:bCs/>
          <w:color w:val="000000" w:themeColor="text1"/>
        </w:rPr>
        <w:t>sold at approved prices</w:t>
      </w:r>
      <w:r w:rsidRPr="000A0A55">
        <w:rPr>
          <w:rFonts w:cs="Courier New"/>
          <w:bCs/>
          <w:color w:val="000000" w:themeColor="text1"/>
        </w:rPr>
        <w:t>.</w:t>
      </w:r>
    </w:p>
    <w:p w14:paraId="00287D67" w14:textId="77777777" w:rsidR="00773415" w:rsidRPr="000A0A55" w:rsidRDefault="00773415" w:rsidP="000A0A55">
      <w:pPr>
        <w:pStyle w:val="ListParagraph"/>
        <w:numPr>
          <w:ilvl w:val="0"/>
          <w:numId w:val="28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Operating hours must comply with LNMIIT regulations.</w:t>
      </w:r>
    </w:p>
    <w:p w14:paraId="2C5F77F7" w14:textId="77777777" w:rsidR="00773415" w:rsidRPr="000A0A55" w:rsidRDefault="00773415" w:rsidP="000A0A55">
      <w:pPr>
        <w:pStyle w:val="ListParagraph"/>
        <w:numPr>
          <w:ilvl w:val="0"/>
          <w:numId w:val="28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Regular internal audits will be conducted by the institute administration.</w:t>
      </w:r>
    </w:p>
    <w:p w14:paraId="658A0443" w14:textId="77777777" w:rsidR="00773415" w:rsidRPr="000A0A55" w:rsidRDefault="00773415" w:rsidP="000A0A55">
      <w:pPr>
        <w:pStyle w:val="ListParagraph"/>
        <w:numPr>
          <w:ilvl w:val="0"/>
          <w:numId w:val="28"/>
        </w:numPr>
        <w:tabs>
          <w:tab w:val="clear" w:pos="720"/>
          <w:tab w:val="num" w:pos="717"/>
        </w:tabs>
        <w:spacing w:after="0" w:line="276" w:lineRule="auto"/>
        <w:ind w:left="717"/>
        <w:jc w:val="both"/>
        <w:rPr>
          <w:rFonts w:cs="Courier New"/>
          <w:bCs/>
          <w:color w:val="000000" w:themeColor="text1"/>
        </w:rPr>
      </w:pPr>
      <w:r w:rsidRPr="000A0A55">
        <w:rPr>
          <w:rFonts w:cs="Courier New"/>
          <w:bCs/>
          <w:color w:val="000000" w:themeColor="text1"/>
        </w:rPr>
        <w:t>Feedback from students and faculty must be addressed within 48 hours.</w:t>
      </w:r>
    </w:p>
    <w:p w14:paraId="5385E179" w14:textId="0211225B" w:rsidR="00A1023D" w:rsidRPr="00A1023D" w:rsidRDefault="00A1023D" w:rsidP="00A1023D">
      <w:pPr>
        <w:rPr>
          <w:color w:val="000000" w:themeColor="text1"/>
        </w:rPr>
      </w:pPr>
    </w:p>
    <w:p w14:paraId="5E40562D" w14:textId="777858FD" w:rsidR="00A1023D" w:rsidRPr="00A1023D" w:rsidRDefault="00A1023D" w:rsidP="00A1023D">
      <w:pPr>
        <w:rPr>
          <w:color w:val="000000" w:themeColor="text1"/>
        </w:rPr>
      </w:pPr>
    </w:p>
    <w:p w14:paraId="6536E22C" w14:textId="77777777" w:rsidR="00A1023D" w:rsidRPr="00A1023D" w:rsidRDefault="00A1023D" w:rsidP="00A1023D">
      <w:pPr>
        <w:rPr>
          <w:b/>
          <w:bCs/>
          <w:color w:val="000000" w:themeColor="text1"/>
        </w:rPr>
      </w:pPr>
      <w:r w:rsidRPr="00A1023D">
        <w:rPr>
          <w:b/>
          <w:bCs/>
          <w:color w:val="000000" w:themeColor="text1"/>
        </w:rPr>
        <w:t>Annexures</w:t>
      </w:r>
    </w:p>
    <w:p w14:paraId="058FAC6C" w14:textId="77777777" w:rsidR="00A1023D" w:rsidRPr="00A1023D" w:rsidRDefault="00A1023D" w:rsidP="00A1023D">
      <w:pPr>
        <w:numPr>
          <w:ilvl w:val="0"/>
          <w:numId w:val="16"/>
        </w:numPr>
        <w:rPr>
          <w:color w:val="000000" w:themeColor="text1"/>
        </w:rPr>
      </w:pPr>
      <w:r w:rsidRPr="00A1023D">
        <w:rPr>
          <w:b/>
          <w:bCs/>
          <w:color w:val="000000" w:themeColor="text1"/>
        </w:rPr>
        <w:t>Annexure I</w:t>
      </w:r>
      <w:r w:rsidRPr="00A1023D">
        <w:rPr>
          <w:color w:val="000000" w:themeColor="text1"/>
        </w:rPr>
        <w:t xml:space="preserve"> – Technical Bid Format</w:t>
      </w:r>
    </w:p>
    <w:p w14:paraId="73D65711" w14:textId="77777777" w:rsidR="00A1023D" w:rsidRPr="00A1023D" w:rsidRDefault="00A1023D" w:rsidP="00A1023D">
      <w:pPr>
        <w:numPr>
          <w:ilvl w:val="0"/>
          <w:numId w:val="16"/>
        </w:numPr>
        <w:rPr>
          <w:color w:val="000000" w:themeColor="text1"/>
        </w:rPr>
      </w:pPr>
      <w:r w:rsidRPr="00A1023D">
        <w:rPr>
          <w:b/>
          <w:bCs/>
          <w:color w:val="000000" w:themeColor="text1"/>
        </w:rPr>
        <w:t>Annexure II</w:t>
      </w:r>
      <w:r w:rsidRPr="00A1023D">
        <w:rPr>
          <w:color w:val="000000" w:themeColor="text1"/>
        </w:rPr>
        <w:t xml:space="preserve"> – Financial Bid Format</w:t>
      </w:r>
    </w:p>
    <w:p w14:paraId="09415BE2" w14:textId="784738AC" w:rsidR="004025E0" w:rsidRPr="000A0A55" w:rsidRDefault="004025E0">
      <w:pPr>
        <w:rPr>
          <w:color w:val="000000" w:themeColor="text1"/>
        </w:rPr>
      </w:pPr>
      <w:r w:rsidRPr="000A0A55">
        <w:rPr>
          <w:color w:val="000000" w:themeColor="text1"/>
        </w:rPr>
        <w:br w:type="page"/>
      </w:r>
    </w:p>
    <w:p w14:paraId="67B8951D" w14:textId="77777777" w:rsidR="000A0A55" w:rsidRPr="000A0A55" w:rsidRDefault="000A0A55" w:rsidP="000A0A55">
      <w:pPr>
        <w:jc w:val="center"/>
        <w:rPr>
          <w:color w:val="000000" w:themeColor="text1"/>
        </w:rPr>
      </w:pPr>
      <w:r w:rsidRPr="000A0A55">
        <w:rPr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4CCF7" wp14:editId="429822DB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85215578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BDCF3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7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</w:p>
    <w:p w14:paraId="4F3E5D27" w14:textId="509B0FC3" w:rsidR="004025E0" w:rsidRPr="000A0A55" w:rsidRDefault="004025E0" w:rsidP="000A0A55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0A0A55">
        <w:rPr>
          <w:b/>
          <w:bCs/>
          <w:color w:val="000000" w:themeColor="text1"/>
          <w:sz w:val="28"/>
          <w:szCs w:val="28"/>
          <w:u w:val="single"/>
        </w:rPr>
        <w:t>Annexure I</w:t>
      </w:r>
    </w:p>
    <w:p w14:paraId="7447A624" w14:textId="77777777" w:rsidR="004025E0" w:rsidRPr="000A0A55" w:rsidRDefault="004025E0" w:rsidP="004025E0">
      <w:pPr>
        <w:spacing w:after="0" w:line="240" w:lineRule="auto"/>
        <w:rPr>
          <w:color w:val="000000" w:themeColor="text1"/>
        </w:rPr>
      </w:pPr>
    </w:p>
    <w:p w14:paraId="7BBDB47A" w14:textId="77777777" w:rsidR="004025E0" w:rsidRPr="000A0A55" w:rsidRDefault="004025E0" w:rsidP="004025E0">
      <w:pPr>
        <w:pStyle w:val="ListParagraph"/>
        <w:numPr>
          <w:ilvl w:val="0"/>
          <w:numId w:val="29"/>
        </w:numPr>
        <w:spacing w:after="0" w:line="240" w:lineRule="auto"/>
        <w:ind w:hanging="720"/>
        <w:rPr>
          <w:color w:val="000000" w:themeColor="text1"/>
        </w:rPr>
      </w:pPr>
      <w:r w:rsidRPr="000A0A55">
        <w:rPr>
          <w:color w:val="000000" w:themeColor="text1"/>
        </w:rPr>
        <w:t xml:space="preserve">Name of Shop </w:t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  <w:t>:</w:t>
      </w:r>
    </w:p>
    <w:p w14:paraId="37C1A0D6" w14:textId="77777777" w:rsidR="004025E0" w:rsidRPr="000A0A55" w:rsidRDefault="004025E0" w:rsidP="004025E0">
      <w:pPr>
        <w:pStyle w:val="ListParagraph"/>
        <w:spacing w:after="0" w:line="240" w:lineRule="auto"/>
        <w:rPr>
          <w:color w:val="000000" w:themeColor="text1"/>
        </w:rPr>
      </w:pPr>
    </w:p>
    <w:p w14:paraId="1A43F69B" w14:textId="77777777" w:rsidR="004025E0" w:rsidRPr="000A0A55" w:rsidRDefault="004025E0" w:rsidP="004025E0">
      <w:pPr>
        <w:pStyle w:val="ListParagraph"/>
        <w:rPr>
          <w:color w:val="000000" w:themeColor="text1"/>
        </w:rPr>
      </w:pPr>
    </w:p>
    <w:p w14:paraId="3C584903" w14:textId="77777777" w:rsidR="004025E0" w:rsidRPr="000A0A55" w:rsidRDefault="004025E0" w:rsidP="004025E0">
      <w:pPr>
        <w:pStyle w:val="ListParagraph"/>
        <w:numPr>
          <w:ilvl w:val="0"/>
          <w:numId w:val="29"/>
        </w:numPr>
        <w:spacing w:after="0" w:line="240" w:lineRule="auto"/>
        <w:ind w:hanging="720"/>
        <w:rPr>
          <w:color w:val="000000" w:themeColor="text1"/>
        </w:rPr>
      </w:pPr>
      <w:r w:rsidRPr="000A0A55">
        <w:rPr>
          <w:color w:val="000000" w:themeColor="text1"/>
        </w:rPr>
        <w:t xml:space="preserve">Whether applicant is a Company/   </w:t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  <w:t>:</w:t>
      </w:r>
    </w:p>
    <w:p w14:paraId="21F5D47B" w14:textId="77777777" w:rsidR="004025E0" w:rsidRPr="000A0A55" w:rsidRDefault="004025E0" w:rsidP="004025E0">
      <w:pPr>
        <w:pStyle w:val="ListParagraph"/>
        <w:spacing w:after="0" w:line="240" w:lineRule="auto"/>
        <w:ind w:left="0"/>
        <w:rPr>
          <w:color w:val="000000" w:themeColor="text1"/>
        </w:rPr>
      </w:pPr>
      <w:r w:rsidRPr="000A0A55">
        <w:rPr>
          <w:color w:val="000000" w:themeColor="text1"/>
        </w:rPr>
        <w:t xml:space="preserve">              Proprietary firm/Individual</w:t>
      </w:r>
    </w:p>
    <w:p w14:paraId="6EE524BC" w14:textId="77777777" w:rsidR="004025E0" w:rsidRPr="000A0A55" w:rsidRDefault="004025E0" w:rsidP="004025E0">
      <w:pPr>
        <w:pStyle w:val="ListParagraph"/>
        <w:spacing w:after="0" w:line="240" w:lineRule="auto"/>
        <w:rPr>
          <w:color w:val="000000" w:themeColor="text1"/>
        </w:rPr>
      </w:pPr>
      <w:r w:rsidRPr="000A0A55">
        <w:rPr>
          <w:bCs/>
          <w:color w:val="000000" w:themeColor="text1"/>
        </w:rPr>
        <w:t>(attach the Profile of the company)</w:t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</w:p>
    <w:p w14:paraId="67BF2705" w14:textId="77777777" w:rsidR="004025E0" w:rsidRPr="000A0A55" w:rsidRDefault="004025E0" w:rsidP="004025E0">
      <w:pPr>
        <w:spacing w:after="0" w:line="240" w:lineRule="auto"/>
        <w:rPr>
          <w:color w:val="000000" w:themeColor="text1"/>
        </w:rPr>
      </w:pPr>
    </w:p>
    <w:p w14:paraId="2B48EC38" w14:textId="77777777" w:rsidR="004025E0" w:rsidRPr="000A0A55" w:rsidRDefault="004025E0" w:rsidP="004025E0">
      <w:pPr>
        <w:numPr>
          <w:ilvl w:val="0"/>
          <w:numId w:val="29"/>
        </w:numPr>
        <w:spacing w:after="200" w:line="276" w:lineRule="auto"/>
        <w:ind w:left="810" w:hanging="810"/>
        <w:rPr>
          <w:color w:val="000000" w:themeColor="text1"/>
        </w:rPr>
      </w:pPr>
      <w:r w:rsidRPr="000A0A55">
        <w:rPr>
          <w:color w:val="000000" w:themeColor="text1"/>
        </w:rPr>
        <w:t>Name of applicant                                              :</w:t>
      </w:r>
    </w:p>
    <w:p w14:paraId="279AEE6C" w14:textId="77777777" w:rsidR="004025E0" w:rsidRPr="000A0A55" w:rsidRDefault="004025E0" w:rsidP="004025E0">
      <w:pPr>
        <w:pStyle w:val="ListParagraph"/>
        <w:numPr>
          <w:ilvl w:val="0"/>
          <w:numId w:val="29"/>
        </w:numPr>
        <w:spacing w:after="0" w:line="240" w:lineRule="auto"/>
        <w:ind w:hanging="720"/>
        <w:rPr>
          <w:color w:val="000000" w:themeColor="text1"/>
        </w:rPr>
      </w:pPr>
      <w:r w:rsidRPr="000A0A55">
        <w:rPr>
          <w:color w:val="000000" w:themeColor="text1"/>
        </w:rPr>
        <w:t xml:space="preserve">Registration No </w:t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  <w:t>:</w:t>
      </w:r>
    </w:p>
    <w:p w14:paraId="7DB9630C" w14:textId="77777777" w:rsidR="004025E0" w:rsidRPr="000A0A55" w:rsidRDefault="004025E0" w:rsidP="004025E0">
      <w:pPr>
        <w:pStyle w:val="ListParagraph"/>
        <w:rPr>
          <w:color w:val="000000" w:themeColor="text1"/>
        </w:rPr>
      </w:pPr>
    </w:p>
    <w:p w14:paraId="4C19BDF1" w14:textId="77777777" w:rsidR="004025E0" w:rsidRPr="000A0A55" w:rsidRDefault="004025E0" w:rsidP="004025E0">
      <w:pPr>
        <w:pStyle w:val="ListParagraph"/>
        <w:numPr>
          <w:ilvl w:val="0"/>
          <w:numId w:val="29"/>
        </w:numPr>
        <w:spacing w:after="0" w:line="240" w:lineRule="auto"/>
        <w:ind w:hanging="720"/>
        <w:rPr>
          <w:color w:val="000000" w:themeColor="text1"/>
        </w:rPr>
      </w:pPr>
      <w:r w:rsidRPr="000A0A55">
        <w:rPr>
          <w:color w:val="000000" w:themeColor="text1"/>
        </w:rPr>
        <w:t>Food License No (if Required)</w:t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  <w:t>:</w:t>
      </w:r>
    </w:p>
    <w:p w14:paraId="1298A6B0" w14:textId="77777777" w:rsidR="004025E0" w:rsidRPr="000A0A55" w:rsidRDefault="004025E0" w:rsidP="004025E0">
      <w:pPr>
        <w:spacing w:after="0" w:line="240" w:lineRule="auto"/>
        <w:rPr>
          <w:color w:val="000000" w:themeColor="text1"/>
        </w:rPr>
      </w:pPr>
    </w:p>
    <w:p w14:paraId="053F6324" w14:textId="77777777" w:rsidR="004025E0" w:rsidRPr="000A0A55" w:rsidRDefault="004025E0" w:rsidP="004025E0">
      <w:pPr>
        <w:pStyle w:val="ListParagraph"/>
        <w:numPr>
          <w:ilvl w:val="0"/>
          <w:numId w:val="29"/>
        </w:numPr>
        <w:spacing w:after="0" w:line="240" w:lineRule="auto"/>
        <w:ind w:hanging="720"/>
        <w:rPr>
          <w:color w:val="000000" w:themeColor="text1"/>
        </w:rPr>
      </w:pPr>
      <w:r w:rsidRPr="000A0A55">
        <w:rPr>
          <w:color w:val="000000" w:themeColor="text1"/>
        </w:rPr>
        <w:t>GST Registration No</w:t>
      </w:r>
      <w:r w:rsidRPr="000A0A55">
        <w:rPr>
          <w:color w:val="000000" w:themeColor="text1"/>
        </w:rPr>
        <w:tab/>
      </w:r>
    </w:p>
    <w:p w14:paraId="6BCB0E34" w14:textId="77777777" w:rsidR="004025E0" w:rsidRPr="000A0A55" w:rsidRDefault="004025E0" w:rsidP="004025E0">
      <w:pPr>
        <w:pStyle w:val="ListParagraph"/>
        <w:rPr>
          <w:color w:val="000000" w:themeColor="text1"/>
        </w:rPr>
      </w:pPr>
    </w:p>
    <w:p w14:paraId="67ECCE95" w14:textId="77777777" w:rsidR="004025E0" w:rsidRPr="000A0A55" w:rsidRDefault="004025E0" w:rsidP="004025E0">
      <w:pPr>
        <w:numPr>
          <w:ilvl w:val="0"/>
          <w:numId w:val="29"/>
        </w:numPr>
        <w:autoSpaceDE w:val="0"/>
        <w:autoSpaceDN w:val="0"/>
        <w:adjustRightInd w:val="0"/>
        <w:spacing w:after="200" w:line="360" w:lineRule="auto"/>
        <w:ind w:left="810" w:hanging="720"/>
        <w:rPr>
          <w:color w:val="000000" w:themeColor="text1"/>
        </w:rPr>
      </w:pPr>
      <w:r w:rsidRPr="000A0A55">
        <w:rPr>
          <w:color w:val="000000" w:themeColor="text1"/>
        </w:rPr>
        <w:t xml:space="preserve">PAN No. </w:t>
      </w:r>
    </w:p>
    <w:p w14:paraId="02BE2757" w14:textId="77777777" w:rsidR="004025E0" w:rsidRPr="000A0A55" w:rsidRDefault="004025E0" w:rsidP="004025E0">
      <w:pPr>
        <w:numPr>
          <w:ilvl w:val="0"/>
          <w:numId w:val="29"/>
        </w:numPr>
        <w:autoSpaceDE w:val="0"/>
        <w:autoSpaceDN w:val="0"/>
        <w:adjustRightInd w:val="0"/>
        <w:spacing w:after="200" w:line="360" w:lineRule="auto"/>
        <w:ind w:left="810" w:hanging="720"/>
        <w:rPr>
          <w:color w:val="000000" w:themeColor="text1"/>
        </w:rPr>
      </w:pPr>
      <w:r w:rsidRPr="000A0A55">
        <w:rPr>
          <w:color w:val="000000" w:themeColor="text1"/>
        </w:rPr>
        <w:t>Name &amp; Address of Proprietor /Owner (in block letters)</w:t>
      </w:r>
    </w:p>
    <w:p w14:paraId="53F7D5B9" w14:textId="77777777" w:rsidR="004025E0" w:rsidRPr="000A0A55" w:rsidRDefault="004025E0" w:rsidP="004025E0">
      <w:pPr>
        <w:numPr>
          <w:ilvl w:val="0"/>
          <w:numId w:val="29"/>
        </w:numPr>
        <w:autoSpaceDE w:val="0"/>
        <w:autoSpaceDN w:val="0"/>
        <w:adjustRightInd w:val="0"/>
        <w:spacing w:after="200" w:line="360" w:lineRule="auto"/>
        <w:ind w:left="810" w:hanging="720"/>
        <w:rPr>
          <w:color w:val="000000" w:themeColor="text1"/>
        </w:rPr>
      </w:pPr>
      <w:r w:rsidRPr="000A0A55">
        <w:rPr>
          <w:color w:val="000000" w:themeColor="text1"/>
        </w:rPr>
        <w:t>Contact No:</w:t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</w:r>
      <w:r w:rsidRPr="000A0A55">
        <w:rPr>
          <w:color w:val="000000" w:themeColor="text1"/>
        </w:rPr>
        <w:tab/>
        <w:t>:</w:t>
      </w:r>
    </w:p>
    <w:p w14:paraId="65CEFEFC" w14:textId="77777777" w:rsidR="004025E0" w:rsidRPr="000A0A55" w:rsidRDefault="004025E0" w:rsidP="004025E0">
      <w:pPr>
        <w:numPr>
          <w:ilvl w:val="0"/>
          <w:numId w:val="29"/>
        </w:numPr>
        <w:autoSpaceDE w:val="0"/>
        <w:autoSpaceDN w:val="0"/>
        <w:adjustRightInd w:val="0"/>
        <w:spacing w:after="200" w:line="360" w:lineRule="auto"/>
        <w:ind w:left="0" w:firstLine="0"/>
        <w:rPr>
          <w:color w:val="000000" w:themeColor="text1"/>
        </w:rPr>
      </w:pPr>
      <w:r w:rsidRPr="000A0A55">
        <w:rPr>
          <w:color w:val="000000" w:themeColor="text1"/>
        </w:rPr>
        <w:t xml:space="preserve">E-Mail Address </w:t>
      </w:r>
    </w:p>
    <w:p w14:paraId="51190627" w14:textId="77777777" w:rsidR="004025E0" w:rsidRPr="000A0A55" w:rsidRDefault="004025E0" w:rsidP="004025E0">
      <w:pPr>
        <w:numPr>
          <w:ilvl w:val="0"/>
          <w:numId w:val="29"/>
        </w:numPr>
        <w:autoSpaceDE w:val="0"/>
        <w:autoSpaceDN w:val="0"/>
        <w:adjustRightInd w:val="0"/>
        <w:spacing w:after="200" w:line="240" w:lineRule="auto"/>
        <w:ind w:hanging="720"/>
        <w:rPr>
          <w:color w:val="000000" w:themeColor="text1"/>
        </w:rPr>
      </w:pPr>
      <w:r w:rsidRPr="000A0A55">
        <w:rPr>
          <w:color w:val="000000" w:themeColor="text1"/>
        </w:rPr>
        <w:t>Details of Experience of running business in the similar Field (attach copies from the Agency)</w:t>
      </w:r>
    </w:p>
    <w:tbl>
      <w:tblPr>
        <w:tblW w:w="910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269"/>
        <w:gridCol w:w="2165"/>
        <w:gridCol w:w="1669"/>
        <w:gridCol w:w="1230"/>
        <w:gridCol w:w="1172"/>
      </w:tblGrid>
      <w:tr w:rsidR="000A0A55" w:rsidRPr="000A0A55" w14:paraId="480FCDD9" w14:textId="77777777" w:rsidTr="0046407C">
        <w:trPr>
          <w:trHeight w:val="782"/>
        </w:trPr>
        <w:tc>
          <w:tcPr>
            <w:tcW w:w="605" w:type="dxa"/>
            <w:shd w:val="clear" w:color="auto" w:fill="auto"/>
          </w:tcPr>
          <w:p w14:paraId="480DE2A1" w14:textId="77777777" w:rsidR="004025E0" w:rsidRPr="000A0A55" w:rsidRDefault="004025E0" w:rsidP="000A0A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A0A55">
              <w:rPr>
                <w:color w:val="000000" w:themeColor="text1"/>
              </w:rPr>
              <w:t xml:space="preserve">S. No. </w:t>
            </w:r>
          </w:p>
        </w:tc>
        <w:tc>
          <w:tcPr>
            <w:tcW w:w="2296" w:type="dxa"/>
            <w:shd w:val="clear" w:color="auto" w:fill="auto"/>
          </w:tcPr>
          <w:p w14:paraId="57BC19DF" w14:textId="77777777" w:rsidR="004025E0" w:rsidRPr="000A0A55" w:rsidRDefault="004025E0" w:rsidP="000A0A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A0A55">
              <w:rPr>
                <w:color w:val="000000" w:themeColor="text1"/>
              </w:rPr>
              <w:t xml:space="preserve">Name of Shop/Business venture  </w:t>
            </w:r>
          </w:p>
        </w:tc>
        <w:tc>
          <w:tcPr>
            <w:tcW w:w="2186" w:type="dxa"/>
          </w:tcPr>
          <w:p w14:paraId="6639629E" w14:textId="77777777" w:rsidR="004025E0" w:rsidRPr="000A0A55" w:rsidRDefault="004025E0" w:rsidP="000A0A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A0A55">
              <w:rPr>
                <w:color w:val="000000" w:themeColor="text1"/>
              </w:rPr>
              <w:t xml:space="preserve">Address &amp; Location Shop/Business venture  </w:t>
            </w:r>
          </w:p>
        </w:tc>
        <w:tc>
          <w:tcPr>
            <w:tcW w:w="1699" w:type="dxa"/>
          </w:tcPr>
          <w:p w14:paraId="428922BC" w14:textId="77777777" w:rsidR="004025E0" w:rsidRPr="000A0A55" w:rsidRDefault="004025E0" w:rsidP="000A0A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A0A55">
              <w:rPr>
                <w:color w:val="000000" w:themeColor="text1"/>
              </w:rPr>
              <w:t>Annual Turnover</w:t>
            </w:r>
          </w:p>
        </w:tc>
        <w:tc>
          <w:tcPr>
            <w:tcW w:w="1246" w:type="dxa"/>
            <w:shd w:val="clear" w:color="auto" w:fill="auto"/>
          </w:tcPr>
          <w:p w14:paraId="2206703F" w14:textId="77777777" w:rsidR="004025E0" w:rsidRPr="000A0A55" w:rsidRDefault="004025E0" w:rsidP="000A0A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A0A55">
              <w:rPr>
                <w:color w:val="000000" w:themeColor="text1"/>
              </w:rPr>
              <w:t xml:space="preserve">Annual Profit  </w:t>
            </w:r>
          </w:p>
        </w:tc>
        <w:tc>
          <w:tcPr>
            <w:tcW w:w="1076" w:type="dxa"/>
            <w:shd w:val="clear" w:color="auto" w:fill="auto"/>
          </w:tcPr>
          <w:p w14:paraId="6C0CF494" w14:textId="77777777" w:rsidR="004025E0" w:rsidRPr="000A0A55" w:rsidRDefault="004025E0" w:rsidP="000A0A55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A0A55">
              <w:rPr>
                <w:color w:val="000000" w:themeColor="text1"/>
              </w:rPr>
              <w:t>No. of HR deployed</w:t>
            </w:r>
          </w:p>
        </w:tc>
      </w:tr>
      <w:tr w:rsidR="000A0A55" w:rsidRPr="000A0A55" w14:paraId="38A9C7FB" w14:textId="77777777" w:rsidTr="0046407C">
        <w:tc>
          <w:tcPr>
            <w:tcW w:w="605" w:type="dxa"/>
            <w:shd w:val="clear" w:color="auto" w:fill="auto"/>
          </w:tcPr>
          <w:p w14:paraId="2158CFE1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14:paraId="672BC09B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186" w:type="dxa"/>
          </w:tcPr>
          <w:p w14:paraId="1488DA4B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699" w:type="dxa"/>
          </w:tcPr>
          <w:p w14:paraId="612B3CDF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246" w:type="dxa"/>
            <w:shd w:val="clear" w:color="auto" w:fill="auto"/>
          </w:tcPr>
          <w:p w14:paraId="52CB17BE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auto"/>
          </w:tcPr>
          <w:p w14:paraId="545AC0F8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color w:val="000000" w:themeColor="text1"/>
              </w:rPr>
            </w:pPr>
          </w:p>
        </w:tc>
      </w:tr>
      <w:tr w:rsidR="000A0A55" w:rsidRPr="000A0A55" w14:paraId="656BC49E" w14:textId="77777777" w:rsidTr="0046407C">
        <w:tc>
          <w:tcPr>
            <w:tcW w:w="605" w:type="dxa"/>
            <w:shd w:val="clear" w:color="auto" w:fill="auto"/>
          </w:tcPr>
          <w:p w14:paraId="6469B283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14:paraId="45F22C9F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186" w:type="dxa"/>
          </w:tcPr>
          <w:p w14:paraId="76A6B237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699" w:type="dxa"/>
          </w:tcPr>
          <w:p w14:paraId="740FDBBE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246" w:type="dxa"/>
            <w:shd w:val="clear" w:color="auto" w:fill="auto"/>
          </w:tcPr>
          <w:p w14:paraId="1F6DFA4B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auto"/>
          </w:tcPr>
          <w:p w14:paraId="5927C2DF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</w:tr>
      <w:tr w:rsidR="000A0A55" w:rsidRPr="000A0A55" w14:paraId="67174567" w14:textId="77777777" w:rsidTr="0046407C">
        <w:tc>
          <w:tcPr>
            <w:tcW w:w="605" w:type="dxa"/>
            <w:shd w:val="clear" w:color="auto" w:fill="auto"/>
          </w:tcPr>
          <w:p w14:paraId="7262D8E8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296" w:type="dxa"/>
            <w:shd w:val="clear" w:color="auto" w:fill="auto"/>
          </w:tcPr>
          <w:p w14:paraId="5528319E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2186" w:type="dxa"/>
          </w:tcPr>
          <w:p w14:paraId="020465A0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699" w:type="dxa"/>
          </w:tcPr>
          <w:p w14:paraId="7DBB5BD3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246" w:type="dxa"/>
            <w:shd w:val="clear" w:color="auto" w:fill="auto"/>
          </w:tcPr>
          <w:p w14:paraId="17BEB068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auto"/>
          </w:tcPr>
          <w:p w14:paraId="09824ED7" w14:textId="77777777" w:rsidR="004025E0" w:rsidRPr="000A0A55" w:rsidRDefault="004025E0" w:rsidP="004025E0">
            <w:pPr>
              <w:autoSpaceDE w:val="0"/>
              <w:autoSpaceDN w:val="0"/>
              <w:adjustRightInd w:val="0"/>
              <w:spacing w:after="0" w:line="360" w:lineRule="auto"/>
              <w:rPr>
                <w:color w:val="000000" w:themeColor="text1"/>
              </w:rPr>
            </w:pPr>
          </w:p>
        </w:tc>
      </w:tr>
    </w:tbl>
    <w:p w14:paraId="41B42449" w14:textId="77777777" w:rsidR="004025E0" w:rsidRPr="000A0A55" w:rsidRDefault="004025E0" w:rsidP="004025E0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color w:val="000000" w:themeColor="text1"/>
        </w:rPr>
      </w:pPr>
      <w:r w:rsidRPr="000A0A55">
        <w:rPr>
          <w:color w:val="000000" w:themeColor="text1"/>
        </w:rPr>
        <w:t>List of Documents to be enclosed</w:t>
      </w:r>
    </w:p>
    <w:p w14:paraId="36E0E5DB" w14:textId="77777777" w:rsidR="004025E0" w:rsidRPr="000A0A55" w:rsidRDefault="004025E0" w:rsidP="004025E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Registration of company</w:t>
      </w:r>
    </w:p>
    <w:p w14:paraId="6CDECB29" w14:textId="77777777" w:rsidR="004025E0" w:rsidRPr="000A0A55" w:rsidRDefault="004025E0" w:rsidP="004025E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Copy of Food License and other statutory permissions as applicable</w:t>
      </w:r>
    </w:p>
    <w:p w14:paraId="3A24E479" w14:textId="77777777" w:rsidR="004025E0" w:rsidRPr="000A0A55" w:rsidRDefault="004025E0" w:rsidP="004025E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GST Registration copy</w:t>
      </w:r>
    </w:p>
    <w:p w14:paraId="345DC41C" w14:textId="77777777" w:rsidR="004025E0" w:rsidRPr="000A0A55" w:rsidRDefault="004025E0" w:rsidP="004025E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PAN card</w:t>
      </w:r>
    </w:p>
    <w:p w14:paraId="0C392AF6" w14:textId="77777777" w:rsidR="004025E0" w:rsidRPr="000A0A55" w:rsidRDefault="004025E0" w:rsidP="004025E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ITR of last three Years</w:t>
      </w:r>
    </w:p>
    <w:p w14:paraId="0831C91B" w14:textId="77777777" w:rsidR="004025E0" w:rsidRPr="000A0A55" w:rsidRDefault="004025E0" w:rsidP="004025E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 xml:space="preserve"> Evidence for Experience of running business in the similar Field </w:t>
      </w:r>
    </w:p>
    <w:p w14:paraId="00B8BAE1" w14:textId="2309E921" w:rsidR="004025E0" w:rsidRPr="000A0A55" w:rsidRDefault="004025E0" w:rsidP="00D04D87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1616" w:hanging="357"/>
        <w:jc w:val="both"/>
        <w:rPr>
          <w:color w:val="000000" w:themeColor="text1"/>
        </w:rPr>
      </w:pPr>
      <w:r w:rsidRPr="000A0A55">
        <w:rPr>
          <w:color w:val="000000" w:themeColor="text1"/>
        </w:rPr>
        <w:t>Documentary evidence of present commercial ventures,</w:t>
      </w:r>
    </w:p>
    <w:p w14:paraId="2CED9D06" w14:textId="77777777" w:rsidR="000A0A55" w:rsidRPr="000A0A55" w:rsidRDefault="000A0A55" w:rsidP="003E3162">
      <w:pPr>
        <w:spacing w:line="240" w:lineRule="auto"/>
        <w:jc w:val="center"/>
        <w:rPr>
          <w:color w:val="000000" w:themeColor="text1"/>
        </w:rPr>
      </w:pPr>
      <w:r w:rsidRPr="000A0A55">
        <w:rPr>
          <w:b/>
          <w:bCs/>
          <w:noProof/>
          <w:color w:val="000000" w:themeColor="text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425059" wp14:editId="1211420C">
                <wp:simplePos x="0" y="0"/>
                <wp:positionH relativeFrom="column">
                  <wp:posOffset>-857250</wp:posOffset>
                </wp:positionH>
                <wp:positionV relativeFrom="paragraph">
                  <wp:posOffset>793115</wp:posOffset>
                </wp:positionV>
                <wp:extent cx="7505700" cy="0"/>
                <wp:effectExtent l="0" t="0" r="0" b="0"/>
                <wp:wrapNone/>
                <wp:docPr id="731500345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8A656B"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5pt,62.45pt" to="523.5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" strokecolor="#156082 [3204]" strokeweight="1pt">
                <v:stroke joinstyle="miter"/>
              </v:line>
            </w:pict>
          </mc:Fallback>
        </mc:AlternateContent>
      </w:r>
      <w:r w:rsidRPr="00A1023D">
        <w:rPr>
          <w:b/>
          <w:bCs/>
          <w:color w:val="000000" w:themeColor="text1"/>
          <w:sz w:val="36"/>
          <w:szCs w:val="36"/>
        </w:rPr>
        <w:t>The LNM Institute of Information Technology, Jaipur</w:t>
      </w:r>
      <w:r w:rsidRPr="00A1023D">
        <w:rPr>
          <w:b/>
          <w:bCs/>
          <w:color w:val="000000" w:themeColor="text1"/>
          <w:sz w:val="36"/>
          <w:szCs w:val="36"/>
        </w:rPr>
        <w:br/>
      </w:r>
      <w:r w:rsidRPr="00A1023D">
        <w:rPr>
          <w:color w:val="000000" w:themeColor="text1"/>
        </w:rPr>
        <w:t>Gram – Rupa Ki Nangal, Post – Sumel, Via – Jamdoli, Jaipur- 302031</w:t>
      </w:r>
      <w:r w:rsidRPr="00A1023D">
        <w:rPr>
          <w:color w:val="000000" w:themeColor="text1"/>
        </w:rPr>
        <w:br/>
        <w:t xml:space="preserve">Website: </w:t>
      </w:r>
      <w:hyperlink r:id="rId8" w:tgtFrame="_new" w:history="1">
        <w:r w:rsidRPr="00A1023D">
          <w:rPr>
            <w:rStyle w:val="Hyperlink"/>
            <w:color w:val="000000" w:themeColor="text1"/>
          </w:rPr>
          <w:t>www.lnmiit.ac.in</w:t>
        </w:r>
      </w:hyperlink>
    </w:p>
    <w:p w14:paraId="30858BC9" w14:textId="77777777" w:rsidR="003E3162" w:rsidRDefault="003E3162" w:rsidP="003E3162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6EC16B4C" w14:textId="118182D9" w:rsidR="004025E0" w:rsidRPr="000A0A55" w:rsidRDefault="004025E0" w:rsidP="003E3162">
      <w:pPr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0A0A55">
        <w:rPr>
          <w:b/>
          <w:bCs/>
          <w:color w:val="000000" w:themeColor="text1"/>
          <w:sz w:val="28"/>
          <w:szCs w:val="28"/>
          <w:u w:val="single"/>
        </w:rPr>
        <w:t>Annexure II</w:t>
      </w:r>
    </w:p>
    <w:p w14:paraId="235045F4" w14:textId="2392848A" w:rsidR="004025E0" w:rsidRPr="000A0A55" w:rsidRDefault="004025E0" w:rsidP="003E3162">
      <w:pPr>
        <w:spacing w:before="240" w:line="312" w:lineRule="auto"/>
        <w:rPr>
          <w:rFonts w:eastAsia="Calibri" w:cs="Tahoma"/>
          <w:b/>
          <w:color w:val="000000" w:themeColor="text1"/>
          <w:u w:val="single"/>
        </w:rPr>
      </w:pPr>
      <w:r w:rsidRPr="000A0A55">
        <w:rPr>
          <w:rFonts w:eastAsia="Calibri" w:cs="Tahoma"/>
          <w:b/>
          <w:color w:val="000000" w:themeColor="text1"/>
          <w:u w:val="single"/>
        </w:rPr>
        <w:t xml:space="preserve">Financial Bid: </w:t>
      </w:r>
      <w:r w:rsidRPr="000A0A55">
        <w:rPr>
          <w:rFonts w:eastAsia="Calibri" w:cs="Tahoma"/>
          <w:i/>
          <w:color w:val="000000" w:themeColor="text1"/>
          <w:u w:val="single"/>
        </w:rPr>
        <w:t>(in a separate sealed envelope)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110"/>
        <w:gridCol w:w="3941"/>
      </w:tblGrid>
      <w:tr w:rsidR="000A0A55" w:rsidRPr="000A0A55" w14:paraId="4B3C1EF0" w14:textId="77777777" w:rsidTr="000A0A55">
        <w:trPr>
          <w:trHeight w:val="276"/>
        </w:trPr>
        <w:tc>
          <w:tcPr>
            <w:tcW w:w="988" w:type="dxa"/>
            <w:shd w:val="clear" w:color="auto" w:fill="auto"/>
            <w:vAlign w:val="center"/>
          </w:tcPr>
          <w:p w14:paraId="59985EA2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b/>
                <w:bCs/>
                <w:color w:val="000000" w:themeColor="text1"/>
              </w:rPr>
            </w:pPr>
            <w:r w:rsidRPr="000A0A55">
              <w:rPr>
                <w:rFonts w:cs="Times New Roman"/>
                <w:b/>
                <w:bCs/>
                <w:color w:val="000000" w:themeColor="text1"/>
              </w:rPr>
              <w:t>S.  No.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5734125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b/>
                <w:bCs/>
                <w:color w:val="000000" w:themeColor="text1"/>
              </w:rPr>
            </w:pPr>
            <w:r w:rsidRPr="000A0A55">
              <w:rPr>
                <w:rFonts w:cs="Times New Roman"/>
                <w:b/>
                <w:bCs/>
                <w:color w:val="000000" w:themeColor="text1"/>
              </w:rPr>
              <w:t>Name of Item</w:t>
            </w:r>
          </w:p>
        </w:tc>
        <w:tc>
          <w:tcPr>
            <w:tcW w:w="3941" w:type="dxa"/>
            <w:shd w:val="clear" w:color="auto" w:fill="auto"/>
            <w:vAlign w:val="center"/>
          </w:tcPr>
          <w:p w14:paraId="71970F8A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b/>
                <w:bCs/>
                <w:color w:val="000000" w:themeColor="text1"/>
              </w:rPr>
            </w:pPr>
            <w:r w:rsidRPr="000A0A55">
              <w:rPr>
                <w:rFonts w:cs="Times New Roman"/>
                <w:b/>
                <w:bCs/>
                <w:color w:val="000000" w:themeColor="text1"/>
              </w:rPr>
              <w:t>Price (to be filled by the vendor)</w:t>
            </w:r>
          </w:p>
        </w:tc>
      </w:tr>
      <w:tr w:rsidR="000A0A55" w:rsidRPr="000A0A55" w14:paraId="52C6844E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5C7BB620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106DAC5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lang w:val="ms-MY"/>
              </w:rPr>
              <w:t>Tea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4F0375AE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3B553EE7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24CE73FD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F44679C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lang w:val="ms-MY"/>
              </w:rPr>
              <w:t>Coffee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1E479614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02FC8C8F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505B0241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E724563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 xml:space="preserve"> Milk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10DCD5A3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13D4DC02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2DA90239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7C707FF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Black Tea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398A9076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010F11B5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6808E3BC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815872D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Lemon Tea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2CEFA80F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715C1192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3A270075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54948B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Iced Tea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67779355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4D4BB476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741B0B3E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C8B3771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Kachori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13DAD5E0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4F9578A1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6C56F4A5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EF45FB7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Bread Pakoda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6008E065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7C1B0D19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34418E95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207B8A7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Mirchi Bada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0D43C64C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42AFBE08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34D280D4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AA50B87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Veg Pakoda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78B7EA98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633463BA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6B1A19A3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3566F2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Dahi Papdi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05F355EF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2FCB52E3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6BE2AF5C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26E3FA0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Dahi balla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0A8BC9D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193E6F78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2637AC21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0D3236A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Pani Patasi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7F02608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45DCD116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0B470046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DE24151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Chhat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2BF089A2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11EEB0BB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434E0C8A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443D1EB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Aloo Tikki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58D8D84C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  <w:r w:rsidRPr="000A0A55">
              <w:rPr>
                <w:rFonts w:cs="Times New Roman"/>
                <w:color w:val="000000" w:themeColor="text1"/>
              </w:rPr>
              <w:t> </w:t>
            </w:r>
          </w:p>
        </w:tc>
      </w:tr>
      <w:tr w:rsidR="000A0A55" w:rsidRPr="000A0A55" w14:paraId="5D82B656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0CFEB69A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2AFDC0F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Bhelpuri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4F99E212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21681C4E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7A99ED5C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E33E6BE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Veg Chowmien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2827FED6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6D08CF8C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32129788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E4C02EB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Veg Fried Rice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1518A1ED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77B29054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060F0E85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AACC415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Idli Sambhar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20EB2336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25C8048D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1857CBD2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B3300F1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Wada Sambhar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6EB80C98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1AEB620D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05636D44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2638D96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Plain Dosa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503BA30F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08E60391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531D39E7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3434111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Masala Dosa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6623DD1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558730CA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7B239256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EB1E415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Rajma Rice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2987B067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68048AE2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3E679943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76F7E0D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Chhola Rice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7B4382F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7BEEA82E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1150E6D5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7B42DFA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Chola Khulcha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0654BD4B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272205D7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0DB6E6EC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CC5A91A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Aloo Paratha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05F51B39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623C88E8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5F46E26B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D69107E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Pyaaz Paratha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02AA81A7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  <w:tr w:rsidR="000A0A55" w:rsidRPr="000A0A55" w14:paraId="76CCBB3A" w14:textId="77777777" w:rsidTr="000A0A55">
        <w:trPr>
          <w:trHeight w:val="312"/>
        </w:trPr>
        <w:tc>
          <w:tcPr>
            <w:tcW w:w="988" w:type="dxa"/>
            <w:shd w:val="clear" w:color="auto" w:fill="auto"/>
            <w:vAlign w:val="bottom"/>
          </w:tcPr>
          <w:p w14:paraId="475D10B0" w14:textId="77777777" w:rsidR="004025E0" w:rsidRPr="000A0A55" w:rsidRDefault="004025E0" w:rsidP="003E3162">
            <w:pPr>
              <w:pStyle w:val="ListParagraph"/>
              <w:widowControl w:val="0"/>
              <w:numPr>
                <w:ilvl w:val="0"/>
                <w:numId w:val="31"/>
              </w:numPr>
              <w:suppressAutoHyphens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85609B3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  <w:shd w:val="clear" w:color="auto" w:fill="FFFFFF"/>
              </w:rPr>
            </w:pPr>
            <w:r w:rsidRPr="000A0A55">
              <w:rPr>
                <w:rFonts w:cs="Times New Roman"/>
                <w:color w:val="000000" w:themeColor="text1"/>
                <w:shd w:val="clear" w:color="auto" w:fill="FFFFFF"/>
              </w:rPr>
              <w:t>Bedmi Puri Sabji</w:t>
            </w:r>
          </w:p>
        </w:tc>
        <w:tc>
          <w:tcPr>
            <w:tcW w:w="3941" w:type="dxa"/>
            <w:shd w:val="clear" w:color="auto" w:fill="auto"/>
            <w:vAlign w:val="bottom"/>
          </w:tcPr>
          <w:p w14:paraId="77BF0917" w14:textId="77777777" w:rsidR="004025E0" w:rsidRPr="000A0A55" w:rsidRDefault="004025E0" w:rsidP="003E3162">
            <w:pPr>
              <w:widowControl w:val="0"/>
              <w:spacing w:after="0" w:line="312" w:lineRule="auto"/>
              <w:rPr>
                <w:rFonts w:cs="Times New Roman"/>
                <w:color w:val="000000" w:themeColor="text1"/>
              </w:rPr>
            </w:pPr>
          </w:p>
        </w:tc>
      </w:tr>
    </w:tbl>
    <w:p w14:paraId="5F560CED" w14:textId="5A88BD6E" w:rsidR="00CC6A5B" w:rsidRPr="000A0A55" w:rsidRDefault="00CC6A5B" w:rsidP="000A0A55">
      <w:pPr>
        <w:spacing w:line="360" w:lineRule="auto"/>
        <w:ind w:right="4"/>
        <w:rPr>
          <w:rFonts w:cs="Courier New"/>
          <w:bCs/>
          <w:color w:val="000000" w:themeColor="text1"/>
        </w:rPr>
      </w:pPr>
    </w:p>
    <w:sectPr w:rsidR="00CC6A5B" w:rsidRPr="000A0A55" w:rsidSect="00773415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30BBF"/>
    <w:multiLevelType w:val="multilevel"/>
    <w:tmpl w:val="8AC65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F03751"/>
    <w:multiLevelType w:val="multilevel"/>
    <w:tmpl w:val="9E2C6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A15D3"/>
    <w:multiLevelType w:val="multilevel"/>
    <w:tmpl w:val="E766B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771C08"/>
    <w:multiLevelType w:val="multilevel"/>
    <w:tmpl w:val="36060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BC5F85"/>
    <w:multiLevelType w:val="multilevel"/>
    <w:tmpl w:val="7EAE6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141B3"/>
    <w:multiLevelType w:val="multilevel"/>
    <w:tmpl w:val="791A5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F951BB"/>
    <w:multiLevelType w:val="multilevel"/>
    <w:tmpl w:val="8D68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81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142EE9"/>
    <w:multiLevelType w:val="hybridMultilevel"/>
    <w:tmpl w:val="4C4C7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C4F1A"/>
    <w:multiLevelType w:val="hybridMultilevel"/>
    <w:tmpl w:val="D1901A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B73312"/>
    <w:multiLevelType w:val="multilevel"/>
    <w:tmpl w:val="D5D2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B05D8"/>
    <w:multiLevelType w:val="multilevel"/>
    <w:tmpl w:val="D438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1765C9"/>
    <w:multiLevelType w:val="multilevel"/>
    <w:tmpl w:val="933CF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F04766"/>
    <w:multiLevelType w:val="multilevel"/>
    <w:tmpl w:val="CC3C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90863"/>
    <w:multiLevelType w:val="multilevel"/>
    <w:tmpl w:val="F2DE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192A7F"/>
    <w:multiLevelType w:val="multilevel"/>
    <w:tmpl w:val="49B87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1B56C2"/>
    <w:multiLevelType w:val="multilevel"/>
    <w:tmpl w:val="22A6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B6B3CD9"/>
    <w:multiLevelType w:val="multilevel"/>
    <w:tmpl w:val="0572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AC54BD"/>
    <w:multiLevelType w:val="multilevel"/>
    <w:tmpl w:val="36E6A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DC1DC8"/>
    <w:multiLevelType w:val="multilevel"/>
    <w:tmpl w:val="951A7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3E3F6E"/>
    <w:multiLevelType w:val="hybridMultilevel"/>
    <w:tmpl w:val="30E41E74"/>
    <w:lvl w:ilvl="0" w:tplc="0409001B">
      <w:start w:val="1"/>
      <w:numFmt w:val="lowerRoman"/>
      <w:lvlText w:val="%1."/>
      <w:lvlJc w:val="righ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591C5640"/>
    <w:multiLevelType w:val="multilevel"/>
    <w:tmpl w:val="1654F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A540B08"/>
    <w:multiLevelType w:val="multilevel"/>
    <w:tmpl w:val="CED2E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8171A2"/>
    <w:multiLevelType w:val="multilevel"/>
    <w:tmpl w:val="24926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D14AE4"/>
    <w:multiLevelType w:val="multilevel"/>
    <w:tmpl w:val="B838E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601354"/>
    <w:multiLevelType w:val="multilevel"/>
    <w:tmpl w:val="54802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3B3188A"/>
    <w:multiLevelType w:val="hybridMultilevel"/>
    <w:tmpl w:val="274A84AE"/>
    <w:lvl w:ilvl="0" w:tplc="4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1714E0"/>
    <w:multiLevelType w:val="multilevel"/>
    <w:tmpl w:val="0AA01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2E2407"/>
    <w:multiLevelType w:val="multilevel"/>
    <w:tmpl w:val="B634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014CF0"/>
    <w:multiLevelType w:val="multilevel"/>
    <w:tmpl w:val="9F3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DF403F1"/>
    <w:multiLevelType w:val="multilevel"/>
    <w:tmpl w:val="BF362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9E3C16"/>
    <w:multiLevelType w:val="multilevel"/>
    <w:tmpl w:val="A05EC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9781757">
    <w:abstractNumId w:val="15"/>
  </w:num>
  <w:num w:numId="2" w16cid:durableId="492448665">
    <w:abstractNumId w:val="0"/>
  </w:num>
  <w:num w:numId="3" w16cid:durableId="504898837">
    <w:abstractNumId w:val="21"/>
  </w:num>
  <w:num w:numId="4" w16cid:durableId="1697728657">
    <w:abstractNumId w:val="20"/>
  </w:num>
  <w:num w:numId="5" w16cid:durableId="408622791">
    <w:abstractNumId w:val="13"/>
  </w:num>
  <w:num w:numId="6" w16cid:durableId="1692099659">
    <w:abstractNumId w:val="2"/>
  </w:num>
  <w:num w:numId="7" w16cid:durableId="1846894390">
    <w:abstractNumId w:val="24"/>
  </w:num>
  <w:num w:numId="8" w16cid:durableId="1265698036">
    <w:abstractNumId w:val="28"/>
  </w:num>
  <w:num w:numId="9" w16cid:durableId="1648047471">
    <w:abstractNumId w:val="22"/>
  </w:num>
  <w:num w:numId="10" w16cid:durableId="1778332093">
    <w:abstractNumId w:val="5"/>
  </w:num>
  <w:num w:numId="11" w16cid:durableId="814833803">
    <w:abstractNumId w:val="1"/>
  </w:num>
  <w:num w:numId="12" w16cid:durableId="984166176">
    <w:abstractNumId w:val="3"/>
  </w:num>
  <w:num w:numId="13" w16cid:durableId="760564642">
    <w:abstractNumId w:val="4"/>
  </w:num>
  <w:num w:numId="14" w16cid:durableId="88544424">
    <w:abstractNumId w:val="18"/>
  </w:num>
  <w:num w:numId="15" w16cid:durableId="1300110486">
    <w:abstractNumId w:val="9"/>
  </w:num>
  <w:num w:numId="16" w16cid:durableId="1743679498">
    <w:abstractNumId w:val="27"/>
  </w:num>
  <w:num w:numId="17" w16cid:durableId="1858539017">
    <w:abstractNumId w:val="25"/>
  </w:num>
  <w:num w:numId="18" w16cid:durableId="1378046655">
    <w:abstractNumId w:val="23"/>
  </w:num>
  <w:num w:numId="19" w16cid:durableId="1486389216">
    <w:abstractNumId w:val="14"/>
  </w:num>
  <w:num w:numId="20" w16cid:durableId="227232767">
    <w:abstractNumId w:val="11"/>
  </w:num>
  <w:num w:numId="21" w16cid:durableId="354381208">
    <w:abstractNumId w:val="6"/>
  </w:num>
  <w:num w:numId="22" w16cid:durableId="1955822607">
    <w:abstractNumId w:val="12"/>
  </w:num>
  <w:num w:numId="23" w16cid:durableId="320429767">
    <w:abstractNumId w:val="10"/>
  </w:num>
  <w:num w:numId="24" w16cid:durableId="1026521935">
    <w:abstractNumId w:val="17"/>
  </w:num>
  <w:num w:numId="25" w16cid:durableId="1266420281">
    <w:abstractNumId w:val="26"/>
  </w:num>
  <w:num w:numId="26" w16cid:durableId="1447579452">
    <w:abstractNumId w:val="29"/>
  </w:num>
  <w:num w:numId="27" w16cid:durableId="94446183">
    <w:abstractNumId w:val="16"/>
  </w:num>
  <w:num w:numId="28" w16cid:durableId="2059739436">
    <w:abstractNumId w:val="30"/>
  </w:num>
  <w:num w:numId="29" w16cid:durableId="1277520025">
    <w:abstractNumId w:val="7"/>
  </w:num>
  <w:num w:numId="30" w16cid:durableId="992369807">
    <w:abstractNumId w:val="19"/>
  </w:num>
  <w:num w:numId="31" w16cid:durableId="7220214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23D"/>
    <w:rsid w:val="000A0A55"/>
    <w:rsid w:val="00122FE6"/>
    <w:rsid w:val="001F4BEC"/>
    <w:rsid w:val="002334E3"/>
    <w:rsid w:val="002D0DCE"/>
    <w:rsid w:val="003E3162"/>
    <w:rsid w:val="004025E0"/>
    <w:rsid w:val="004324C9"/>
    <w:rsid w:val="004F1489"/>
    <w:rsid w:val="006147C1"/>
    <w:rsid w:val="006F376D"/>
    <w:rsid w:val="00773415"/>
    <w:rsid w:val="007F627C"/>
    <w:rsid w:val="00A1023D"/>
    <w:rsid w:val="00CC6A5B"/>
    <w:rsid w:val="00D52A78"/>
    <w:rsid w:val="00F8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F5142"/>
  <w15:chartTrackingRefBased/>
  <w15:docId w15:val="{0F6E35B1-247F-4919-B0DB-4CAEDC5C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2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2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2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2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2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2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2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0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0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023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A10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02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2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2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02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02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023D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73415"/>
  </w:style>
  <w:style w:type="paragraph" w:styleId="NormalWeb">
    <w:name w:val="Normal (Web)"/>
    <w:basedOn w:val="Normal"/>
    <w:uiPriority w:val="99"/>
    <w:unhideWhenUsed/>
    <w:rsid w:val="00614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0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827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0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39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8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711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606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128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44018">
                                  <w:marLeft w:val="-15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702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869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60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2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32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327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033334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31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139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3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546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066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2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533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32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257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0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95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550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0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110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5986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688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404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88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688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09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25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567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64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21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145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914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783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806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937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470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702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69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93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97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4737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910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8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11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899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630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825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416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17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40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36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4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2150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72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450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3762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9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89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85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184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731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19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684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762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95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101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335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7183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84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97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948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85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358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734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6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2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76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1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867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5017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77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6391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909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35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948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033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245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30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261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28771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992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4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421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96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351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874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363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175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210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5074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715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191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424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745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792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165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504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707911">
                                                                                  <w:blockQuote w:val="1"/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auto"/>
                                                                                    <w:left w:val="single" w:sz="2" w:space="18" w:color="auto"/>
                                                                                    <w:bottom w:val="single" w:sz="2" w:space="0" w:color="auto"/>
                                                                                    <w:right w:val="single" w:sz="2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463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376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844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989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86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44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199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781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86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767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3606923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32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4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3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0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9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7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8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08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03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37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871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2584">
                                  <w:marLeft w:val="-15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625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859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67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37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716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8369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986631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4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6150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467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04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18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241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159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57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411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72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4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333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00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867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022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260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9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5477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81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5168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593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927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5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898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503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590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13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679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491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058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15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3704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79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488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18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958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99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974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45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576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153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843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008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7876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95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64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783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14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3303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52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406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060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493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55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522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731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385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122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8822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69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4594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07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652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5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2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80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4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25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98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427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74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34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9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1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006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9525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077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558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796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7744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83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328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470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44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846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45651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06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238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524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6042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223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496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843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184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0824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545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561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97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356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6614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064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5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176284">
                                                                                  <w:blockQuote w:val="1"/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auto"/>
                                                                                    <w:left w:val="single" w:sz="2" w:space="18" w:color="auto"/>
                                                                                    <w:bottom w:val="single" w:sz="2" w:space="0" w:color="auto"/>
                                                                                    <w:right w:val="single" w:sz="2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783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359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588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57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968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34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544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051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821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705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6413082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nmiit.ac.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nmiit.ac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nmiit.ac.in" TargetMode="External"/><Relationship Id="rId5" Type="http://schemas.openxmlformats.org/officeDocument/2006/relationships/hyperlink" Target="http://www.lnmiit.ac.i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Govind Chandwani</dc:creator>
  <cp:keywords/>
  <dc:description/>
  <cp:lastModifiedBy>Mr. Govind Chandwani</cp:lastModifiedBy>
  <cp:revision>11</cp:revision>
  <dcterms:created xsi:type="dcterms:W3CDTF">2025-06-16T07:35:00Z</dcterms:created>
  <dcterms:modified xsi:type="dcterms:W3CDTF">2025-06-16T10:32:00Z</dcterms:modified>
</cp:coreProperties>
</file>