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0E1CE3" w14:textId="2AD56DC6" w:rsidR="00F84C31" w:rsidRPr="002A7576" w:rsidRDefault="00F84C31" w:rsidP="008F4155">
      <w:pPr>
        <w:pStyle w:val="NormalWeb"/>
        <w:spacing w:before="0" w:beforeAutospacing="0" w:after="0" w:afterAutospacing="0"/>
        <w:jc w:val="right"/>
        <w:rPr>
          <w:rFonts w:ascii="Tahoma" w:hAnsi="Tahoma" w:cs="Tahoma"/>
          <w:b/>
          <w:color w:val="000000" w:themeColor="text1"/>
          <w:sz w:val="18"/>
          <w:szCs w:val="18"/>
        </w:rPr>
      </w:pPr>
      <w:r w:rsidRPr="002A7576">
        <w:rPr>
          <w:rFonts w:ascii="Tahoma" w:hAnsi="Tahoma" w:cs="Tahoma"/>
          <w:b/>
          <w:bCs/>
          <w:color w:val="000000" w:themeColor="text1"/>
          <w:sz w:val="18"/>
          <w:szCs w:val="18"/>
          <w:u w:val="single"/>
        </w:rPr>
        <w:t xml:space="preserve">Tender </w:t>
      </w:r>
      <w:proofErr w:type="gramStart"/>
      <w:r w:rsidRPr="002A7576">
        <w:rPr>
          <w:rFonts w:ascii="Tahoma" w:hAnsi="Tahoma" w:cs="Tahoma"/>
          <w:b/>
          <w:bCs/>
          <w:color w:val="000000" w:themeColor="text1"/>
          <w:sz w:val="18"/>
          <w:szCs w:val="18"/>
          <w:u w:val="single"/>
        </w:rPr>
        <w:t>No:.</w:t>
      </w:r>
      <w:proofErr w:type="gramEnd"/>
      <w:r w:rsidRPr="002A7576">
        <w:rPr>
          <w:rFonts w:ascii="Tahoma" w:hAnsi="Tahoma" w:cs="Tahoma"/>
          <w:b/>
          <w:color w:val="000000" w:themeColor="text1"/>
          <w:sz w:val="18"/>
          <w:szCs w:val="18"/>
        </w:rPr>
        <w:t xml:space="preserve"> 202</w:t>
      </w:r>
      <w:r w:rsidR="00EC6A04">
        <w:rPr>
          <w:rFonts w:ascii="Tahoma" w:hAnsi="Tahoma" w:cs="Tahoma"/>
          <w:b/>
          <w:color w:val="000000" w:themeColor="text1"/>
          <w:sz w:val="18"/>
          <w:szCs w:val="18"/>
        </w:rPr>
        <w:t>5</w:t>
      </w:r>
      <w:r w:rsidRPr="002A7576">
        <w:rPr>
          <w:rFonts w:ascii="Tahoma" w:hAnsi="Tahoma" w:cs="Tahoma"/>
          <w:b/>
          <w:color w:val="000000" w:themeColor="text1"/>
          <w:sz w:val="18"/>
          <w:szCs w:val="18"/>
        </w:rPr>
        <w:t>-2</w:t>
      </w:r>
      <w:r w:rsidR="00EC6A04">
        <w:rPr>
          <w:rFonts w:ascii="Tahoma" w:hAnsi="Tahoma" w:cs="Tahoma"/>
          <w:b/>
          <w:color w:val="000000" w:themeColor="text1"/>
          <w:sz w:val="18"/>
          <w:szCs w:val="18"/>
        </w:rPr>
        <w:t>6</w:t>
      </w:r>
      <w:r w:rsidRPr="002A7576">
        <w:rPr>
          <w:rFonts w:ascii="Tahoma" w:hAnsi="Tahoma" w:cs="Tahoma"/>
          <w:b/>
          <w:color w:val="000000" w:themeColor="text1"/>
          <w:sz w:val="18"/>
          <w:szCs w:val="18"/>
        </w:rPr>
        <w:t>/</w:t>
      </w:r>
      <w:r w:rsidR="00EC6A04">
        <w:rPr>
          <w:rFonts w:ascii="Tahoma" w:hAnsi="Tahoma" w:cs="Tahoma"/>
          <w:b/>
          <w:color w:val="000000" w:themeColor="text1"/>
          <w:sz w:val="18"/>
          <w:szCs w:val="18"/>
        </w:rPr>
        <w:t>ECE</w:t>
      </w:r>
      <w:r w:rsidRPr="002A7576">
        <w:rPr>
          <w:rFonts w:ascii="Tahoma" w:hAnsi="Tahoma" w:cs="Tahoma"/>
          <w:b/>
          <w:color w:val="000000" w:themeColor="text1"/>
          <w:sz w:val="18"/>
          <w:szCs w:val="18"/>
        </w:rPr>
        <w:t>/2B/LNM-</w:t>
      </w:r>
      <w:r w:rsidR="00EC6A04">
        <w:rPr>
          <w:rFonts w:ascii="Tahoma" w:hAnsi="Tahoma" w:cs="Tahoma"/>
          <w:b/>
          <w:color w:val="000000" w:themeColor="text1"/>
          <w:sz w:val="18"/>
          <w:szCs w:val="18"/>
        </w:rPr>
        <w:t>1021</w:t>
      </w:r>
    </w:p>
    <w:p w14:paraId="6F608526" w14:textId="77777777" w:rsidR="005179CE" w:rsidRPr="002A7576" w:rsidRDefault="005179CE" w:rsidP="008F4155">
      <w:pPr>
        <w:pStyle w:val="NormalWeb"/>
        <w:spacing w:before="0" w:beforeAutospacing="0" w:after="0" w:afterAutospacing="0"/>
        <w:jc w:val="right"/>
        <w:rPr>
          <w:rFonts w:ascii="Tahoma" w:hAnsi="Tahoma" w:cs="Tahoma"/>
          <w:b/>
          <w:bCs/>
          <w:color w:val="000000" w:themeColor="text1"/>
          <w:sz w:val="18"/>
          <w:szCs w:val="18"/>
          <w:u w:val="single"/>
        </w:rPr>
      </w:pPr>
    </w:p>
    <w:p w14:paraId="73772D5E" w14:textId="77777777" w:rsidR="00F84C31" w:rsidRPr="002A7576" w:rsidRDefault="00F84C31" w:rsidP="008F4155">
      <w:pPr>
        <w:pStyle w:val="NormalWeb"/>
        <w:spacing w:before="0" w:beforeAutospacing="0" w:after="0" w:afterAutospacing="0"/>
        <w:jc w:val="center"/>
        <w:rPr>
          <w:rFonts w:ascii="Tahoma" w:hAnsi="Tahoma" w:cs="Tahoma"/>
          <w:color w:val="000000" w:themeColor="text1"/>
          <w:sz w:val="30"/>
          <w:szCs w:val="30"/>
        </w:rPr>
      </w:pPr>
      <w:r w:rsidRPr="002A7576">
        <w:rPr>
          <w:rFonts w:ascii="Tahoma" w:hAnsi="Tahoma" w:cs="Tahoma"/>
          <w:b/>
          <w:bCs/>
          <w:color w:val="000000" w:themeColor="text1"/>
          <w:sz w:val="30"/>
          <w:szCs w:val="30"/>
          <w:u w:val="single"/>
        </w:rPr>
        <w:t>The LNM Institute of Information Technology, Jaipur</w:t>
      </w:r>
    </w:p>
    <w:p w14:paraId="3E14678F" w14:textId="77777777" w:rsidR="00F84C31" w:rsidRPr="002A7576" w:rsidRDefault="00F84C31" w:rsidP="008F4155">
      <w:pPr>
        <w:rPr>
          <w:rFonts w:ascii="Tahoma" w:hAnsi="Tahoma" w:cs="Tahoma"/>
          <w:color w:val="000000" w:themeColor="text1"/>
          <w:sz w:val="20"/>
          <w:szCs w:val="20"/>
        </w:rPr>
      </w:pPr>
    </w:p>
    <w:p w14:paraId="2FD5AEE5" w14:textId="77777777" w:rsidR="00F84C31" w:rsidRPr="002A7576" w:rsidRDefault="00F84C31" w:rsidP="008F4155">
      <w:pPr>
        <w:pStyle w:val="NormalWeb"/>
        <w:spacing w:before="0" w:beforeAutospacing="0" w:after="0" w:afterAutospacing="0"/>
        <w:jc w:val="center"/>
        <w:rPr>
          <w:rFonts w:ascii="Tahoma" w:hAnsi="Tahoma" w:cs="Tahoma"/>
          <w:b/>
          <w:bCs/>
          <w:color w:val="000000" w:themeColor="text1"/>
          <w:sz w:val="20"/>
          <w:szCs w:val="20"/>
          <w:u w:val="single"/>
        </w:rPr>
      </w:pPr>
      <w:r w:rsidRPr="002A7576">
        <w:rPr>
          <w:rFonts w:ascii="Tahoma" w:hAnsi="Tahoma" w:cs="Tahoma"/>
          <w:b/>
          <w:bCs/>
          <w:color w:val="000000" w:themeColor="text1"/>
          <w:sz w:val="20"/>
          <w:szCs w:val="20"/>
          <w:u w:val="single"/>
        </w:rPr>
        <w:t>TENDER NOTICE</w:t>
      </w:r>
    </w:p>
    <w:p w14:paraId="44DAB502" w14:textId="77777777" w:rsidR="00095749" w:rsidRPr="002A7576" w:rsidRDefault="00095749" w:rsidP="008F4155">
      <w:pPr>
        <w:pStyle w:val="NormalWeb"/>
        <w:spacing w:before="0" w:beforeAutospacing="0" w:after="0" w:afterAutospacing="0"/>
        <w:jc w:val="center"/>
        <w:rPr>
          <w:rFonts w:ascii="Tahoma" w:hAnsi="Tahoma" w:cs="Tahoma"/>
          <w:b/>
          <w:bCs/>
          <w:color w:val="000000" w:themeColor="text1"/>
          <w:sz w:val="20"/>
          <w:szCs w:val="20"/>
          <w:u w:val="single"/>
        </w:rPr>
      </w:pPr>
    </w:p>
    <w:p w14:paraId="1A058D2A" w14:textId="21DECEDC" w:rsidR="00F84C31" w:rsidRPr="002A7576" w:rsidRDefault="00F84C31" w:rsidP="008F4155">
      <w:pPr>
        <w:pStyle w:val="NormalWeb"/>
        <w:spacing w:before="0" w:beforeAutospacing="0" w:after="0" w:afterAutospacing="0"/>
        <w:jc w:val="both"/>
        <w:rPr>
          <w:rFonts w:ascii="Tahoma" w:hAnsi="Tahoma" w:cs="Tahoma"/>
          <w:color w:val="000000" w:themeColor="text1"/>
          <w:sz w:val="20"/>
          <w:szCs w:val="20"/>
        </w:rPr>
      </w:pPr>
      <w:r w:rsidRPr="002A7576">
        <w:rPr>
          <w:rFonts w:ascii="Tahoma" w:hAnsi="Tahoma" w:cs="Tahoma"/>
          <w:color w:val="000000" w:themeColor="text1"/>
          <w:sz w:val="20"/>
          <w:szCs w:val="20"/>
        </w:rPr>
        <w:t xml:space="preserve">The LNM Institute of Information Technology, Jaipur is a Deemed-to-be-University, set up as a </w:t>
      </w:r>
      <w:r w:rsidR="005179CE" w:rsidRPr="002A7576">
        <w:rPr>
          <w:rFonts w:ascii="Tahoma" w:hAnsi="Tahoma" w:cs="Tahoma"/>
          <w:color w:val="000000" w:themeColor="text1"/>
          <w:sz w:val="20"/>
          <w:szCs w:val="20"/>
        </w:rPr>
        <w:t>Non-Profit</w:t>
      </w:r>
      <w:r w:rsidRPr="002A7576">
        <w:rPr>
          <w:rFonts w:ascii="Tahoma" w:hAnsi="Tahoma" w:cs="Tahoma"/>
          <w:color w:val="000000" w:themeColor="text1"/>
          <w:sz w:val="20"/>
          <w:szCs w:val="20"/>
        </w:rPr>
        <w:t xml:space="preserve"> Making institute engaged in imparting higher learning in Engineering, Technology and Science. We are located at Gram-Rupa Ki Nangal, Post-Sumel, Via-Jamdoli, Jaipur, Pin 302031 Rajasthan, und</w:t>
      </w:r>
      <w:r w:rsidR="0065648B" w:rsidRPr="002A7576">
        <w:rPr>
          <w:rFonts w:ascii="Tahoma" w:hAnsi="Tahoma" w:cs="Tahoma"/>
          <w:color w:val="000000" w:themeColor="text1"/>
          <w:sz w:val="20"/>
          <w:szCs w:val="20"/>
        </w:rPr>
        <w:t>e</w:t>
      </w:r>
      <w:r w:rsidRPr="002A7576">
        <w:rPr>
          <w:rFonts w:ascii="Tahoma" w:hAnsi="Tahoma" w:cs="Tahoma"/>
          <w:color w:val="000000" w:themeColor="text1"/>
          <w:sz w:val="20"/>
          <w:szCs w:val="20"/>
        </w:rPr>
        <w:t>r the joint venture of the Government of Rajasthan and Lakshmi &amp; Usha Mittal Foundation.</w:t>
      </w:r>
    </w:p>
    <w:p w14:paraId="62053F00" w14:textId="065C6767" w:rsidR="00F84C31" w:rsidRPr="002A7576" w:rsidRDefault="00F84C31" w:rsidP="008F4155">
      <w:pPr>
        <w:pStyle w:val="NormalWeb"/>
        <w:spacing w:before="200" w:beforeAutospacing="0" w:after="0" w:afterAutospacing="0"/>
        <w:jc w:val="both"/>
        <w:rPr>
          <w:rFonts w:ascii="Tahoma" w:hAnsi="Tahoma" w:cs="Tahoma"/>
          <w:b/>
          <w:bCs/>
          <w:color w:val="000000" w:themeColor="text1"/>
          <w:sz w:val="20"/>
          <w:szCs w:val="20"/>
          <w:u w:val="single"/>
        </w:rPr>
      </w:pPr>
      <w:r w:rsidRPr="002A7576">
        <w:rPr>
          <w:rFonts w:ascii="Tahoma" w:hAnsi="Tahoma" w:cs="Tahoma"/>
          <w:color w:val="000000" w:themeColor="text1"/>
          <w:sz w:val="20"/>
          <w:szCs w:val="20"/>
        </w:rPr>
        <w:t xml:space="preserve">The institute invites proposals from </w:t>
      </w:r>
      <w:r w:rsidR="00BA62C2" w:rsidRPr="002A7576">
        <w:rPr>
          <w:rFonts w:ascii="Tahoma" w:hAnsi="Tahoma" w:cs="Tahoma"/>
          <w:color w:val="000000" w:themeColor="text1"/>
          <w:sz w:val="20"/>
          <w:szCs w:val="20"/>
        </w:rPr>
        <w:t xml:space="preserve">competent </w:t>
      </w:r>
      <w:r w:rsidRPr="002A7576">
        <w:rPr>
          <w:rFonts w:ascii="Tahoma" w:hAnsi="Tahoma" w:cs="Tahoma"/>
          <w:color w:val="000000" w:themeColor="text1"/>
          <w:sz w:val="20"/>
          <w:szCs w:val="20"/>
        </w:rPr>
        <w:t xml:space="preserve">vendors for </w:t>
      </w:r>
      <w:r w:rsidR="00000ABB" w:rsidRPr="002A7576">
        <w:rPr>
          <w:rFonts w:ascii="Tahoma" w:hAnsi="Tahoma" w:cs="Tahoma"/>
          <w:color w:val="000000" w:themeColor="text1"/>
          <w:sz w:val="20"/>
          <w:szCs w:val="20"/>
        </w:rPr>
        <w:t xml:space="preserve">the </w:t>
      </w:r>
      <w:r w:rsidR="00F22AD2" w:rsidRPr="002A7576">
        <w:rPr>
          <w:rFonts w:ascii="Tahoma" w:hAnsi="Tahoma" w:cs="Tahoma"/>
          <w:b/>
          <w:bCs/>
          <w:color w:val="000000" w:themeColor="text1"/>
          <w:sz w:val="20"/>
          <w:szCs w:val="20"/>
        </w:rPr>
        <w:t>“</w:t>
      </w:r>
      <w:r w:rsidR="00EC6A04">
        <w:rPr>
          <w:rFonts w:ascii="Tahoma" w:hAnsi="Tahoma" w:cs="Tahoma"/>
          <w:b/>
          <w:bCs/>
          <w:color w:val="000000" w:themeColor="text1"/>
          <w:sz w:val="20"/>
          <w:szCs w:val="20"/>
        </w:rPr>
        <w:t xml:space="preserve">Supply of </w:t>
      </w:r>
      <w:r w:rsidR="00EC6A04" w:rsidRPr="00B84C79">
        <w:rPr>
          <w:rFonts w:ascii="Tahoma" w:hAnsi="Tahoma" w:cs="Tahoma"/>
          <w:b/>
          <w:bCs/>
          <w:sz w:val="20"/>
        </w:rPr>
        <w:t>8051 AT89S52 Development Board</w:t>
      </w:r>
      <w:r w:rsidR="00EC6A04">
        <w:rPr>
          <w:rFonts w:ascii="Tahoma" w:hAnsi="Tahoma" w:cs="Tahoma"/>
          <w:b/>
          <w:bCs/>
          <w:sz w:val="20"/>
        </w:rPr>
        <w:t xml:space="preserve"> Kit</w:t>
      </w:r>
      <w:r w:rsidR="00F22AD2" w:rsidRPr="002A7576">
        <w:rPr>
          <w:rFonts w:ascii="Tahoma" w:hAnsi="Tahoma" w:cs="Tahoma"/>
          <w:b/>
          <w:bCs/>
          <w:color w:val="000000" w:themeColor="text1"/>
          <w:sz w:val="20"/>
          <w:szCs w:val="20"/>
        </w:rPr>
        <w:t>”</w:t>
      </w:r>
      <w:r w:rsidR="003B4E17" w:rsidRPr="002A7576">
        <w:rPr>
          <w:rFonts w:ascii="Tahoma" w:hAnsi="Tahoma" w:cs="Tahoma"/>
          <w:b/>
          <w:color w:val="000000" w:themeColor="text1"/>
          <w:sz w:val="20"/>
          <w:szCs w:val="20"/>
        </w:rPr>
        <w:t xml:space="preserve"> </w:t>
      </w:r>
      <w:r w:rsidRPr="002A7576">
        <w:rPr>
          <w:rFonts w:ascii="Tahoma" w:hAnsi="Tahoma" w:cs="Tahoma"/>
          <w:color w:val="000000" w:themeColor="text1"/>
          <w:sz w:val="20"/>
          <w:szCs w:val="20"/>
        </w:rPr>
        <w:t xml:space="preserve">Bidders can submit their sealed </w:t>
      </w:r>
      <w:r w:rsidR="005179CE" w:rsidRPr="002A7576">
        <w:rPr>
          <w:rFonts w:ascii="Tahoma" w:hAnsi="Tahoma" w:cs="Tahoma"/>
          <w:color w:val="000000" w:themeColor="text1"/>
          <w:sz w:val="20"/>
          <w:szCs w:val="20"/>
        </w:rPr>
        <w:t>offers</w:t>
      </w:r>
      <w:r w:rsidRPr="002A7576">
        <w:rPr>
          <w:rFonts w:ascii="Tahoma" w:hAnsi="Tahoma" w:cs="Tahoma"/>
          <w:color w:val="000000" w:themeColor="text1"/>
          <w:sz w:val="20"/>
          <w:szCs w:val="20"/>
        </w:rPr>
        <w:t xml:space="preserve">/s at the following address by Email/Speed-Post/ Registered Post/ By-hand/courier before 05:00 PM on </w:t>
      </w:r>
      <w:r w:rsidR="00850024">
        <w:rPr>
          <w:rFonts w:ascii="Tahoma" w:hAnsi="Tahoma" w:cs="Tahoma"/>
          <w:b/>
          <w:bCs/>
          <w:color w:val="000000" w:themeColor="text1"/>
          <w:sz w:val="20"/>
          <w:szCs w:val="20"/>
          <w:u w:val="single"/>
        </w:rPr>
        <w:t>05</w:t>
      </w:r>
      <w:r w:rsidR="00CA1C44">
        <w:rPr>
          <w:rFonts w:ascii="Tahoma" w:hAnsi="Tahoma" w:cs="Tahoma"/>
          <w:b/>
          <w:bCs/>
          <w:color w:val="000000" w:themeColor="text1"/>
          <w:sz w:val="20"/>
          <w:szCs w:val="20"/>
          <w:u w:val="single"/>
        </w:rPr>
        <w:t>.0</w:t>
      </w:r>
      <w:r w:rsidR="00850024">
        <w:rPr>
          <w:rFonts w:ascii="Tahoma" w:hAnsi="Tahoma" w:cs="Tahoma"/>
          <w:b/>
          <w:bCs/>
          <w:color w:val="000000" w:themeColor="text1"/>
          <w:sz w:val="20"/>
          <w:szCs w:val="20"/>
          <w:u w:val="single"/>
        </w:rPr>
        <w:t>7</w:t>
      </w:r>
      <w:r w:rsidR="00CA1C44">
        <w:rPr>
          <w:rFonts w:ascii="Tahoma" w:hAnsi="Tahoma" w:cs="Tahoma"/>
          <w:b/>
          <w:bCs/>
          <w:color w:val="000000" w:themeColor="text1"/>
          <w:sz w:val="20"/>
          <w:szCs w:val="20"/>
          <w:u w:val="single"/>
        </w:rPr>
        <w:t>.</w:t>
      </w:r>
      <w:r w:rsidR="00317FC0" w:rsidRPr="002A7576">
        <w:rPr>
          <w:rFonts w:ascii="Tahoma" w:hAnsi="Tahoma" w:cs="Tahoma"/>
          <w:b/>
          <w:bCs/>
          <w:color w:val="000000" w:themeColor="text1"/>
          <w:sz w:val="20"/>
          <w:szCs w:val="20"/>
          <w:u w:val="single"/>
        </w:rPr>
        <w:t>202</w:t>
      </w:r>
      <w:r w:rsidR="00AF3A2A" w:rsidRPr="002A7576">
        <w:rPr>
          <w:rFonts w:ascii="Tahoma" w:hAnsi="Tahoma" w:cs="Tahoma"/>
          <w:b/>
          <w:bCs/>
          <w:color w:val="000000" w:themeColor="text1"/>
          <w:sz w:val="20"/>
          <w:szCs w:val="20"/>
          <w:u w:val="single"/>
        </w:rPr>
        <w:t>5</w:t>
      </w:r>
      <w:r w:rsidR="00317FC0" w:rsidRPr="002A7576">
        <w:rPr>
          <w:rFonts w:ascii="Tahoma" w:hAnsi="Tahoma" w:cs="Tahoma"/>
          <w:b/>
          <w:bCs/>
          <w:color w:val="000000" w:themeColor="text1"/>
          <w:sz w:val="20"/>
          <w:szCs w:val="20"/>
          <w:u w:val="single"/>
        </w:rPr>
        <w:t>.</w:t>
      </w:r>
    </w:p>
    <w:p w14:paraId="7E4ECC6C" w14:textId="77777777" w:rsidR="00F84C31" w:rsidRPr="002A7576" w:rsidRDefault="00F84C31" w:rsidP="008F4155">
      <w:pPr>
        <w:pStyle w:val="NormalWeb"/>
        <w:spacing w:before="200" w:beforeAutospacing="0" w:after="0" w:afterAutospacing="0"/>
        <w:jc w:val="both"/>
        <w:rPr>
          <w:rFonts w:ascii="Tahoma" w:hAnsi="Tahoma" w:cs="Tahoma"/>
          <w:color w:val="000000" w:themeColor="text1"/>
          <w:sz w:val="20"/>
          <w:szCs w:val="20"/>
        </w:rPr>
      </w:pPr>
      <w:r w:rsidRPr="002A7576">
        <w:rPr>
          <w:rFonts w:ascii="Tahoma" w:hAnsi="Tahoma" w:cs="Tahoma"/>
          <w:b/>
          <w:bCs/>
          <w:color w:val="000000" w:themeColor="text1"/>
          <w:sz w:val="20"/>
          <w:szCs w:val="20"/>
          <w:u w:val="single"/>
        </w:rPr>
        <w:t>Filing of Tender:</w:t>
      </w:r>
    </w:p>
    <w:p w14:paraId="30053AE1" w14:textId="77777777" w:rsidR="00F84C31" w:rsidRPr="002A7576" w:rsidRDefault="00F84C31" w:rsidP="008F4155">
      <w:pPr>
        <w:pStyle w:val="NormalWeb"/>
        <w:spacing w:before="200" w:beforeAutospacing="0" w:after="0" w:afterAutospacing="0"/>
        <w:jc w:val="both"/>
        <w:rPr>
          <w:rFonts w:ascii="Tahoma" w:hAnsi="Tahoma" w:cs="Tahoma"/>
          <w:b/>
          <w:bCs/>
          <w:color w:val="000000" w:themeColor="text1"/>
          <w:sz w:val="20"/>
          <w:szCs w:val="20"/>
          <w:u w:val="single"/>
        </w:rPr>
      </w:pPr>
      <w:r w:rsidRPr="002A7576">
        <w:rPr>
          <w:rFonts w:ascii="Tahoma" w:hAnsi="Tahoma" w:cs="Tahoma"/>
          <w:b/>
          <w:bCs/>
          <w:color w:val="000000" w:themeColor="text1"/>
          <w:sz w:val="20"/>
          <w:szCs w:val="20"/>
          <w:u w:val="single"/>
        </w:rPr>
        <w:t>Option 1: Physical submission of offers (hard copy) in sealed envelopes.</w:t>
      </w:r>
    </w:p>
    <w:p w14:paraId="53B09617" w14:textId="14B6D70E" w:rsidR="00F84C31" w:rsidRPr="002A7576" w:rsidRDefault="00F84C31" w:rsidP="008F4155">
      <w:pPr>
        <w:pStyle w:val="NormalWeb"/>
        <w:spacing w:before="0" w:beforeAutospacing="0" w:after="0" w:afterAutospacing="0"/>
        <w:jc w:val="both"/>
        <w:rPr>
          <w:rFonts w:ascii="Tahoma" w:hAnsi="Tahoma" w:cs="Tahoma"/>
          <w:color w:val="000000" w:themeColor="text1"/>
          <w:sz w:val="20"/>
          <w:szCs w:val="20"/>
        </w:rPr>
      </w:pPr>
      <w:r w:rsidRPr="002A7576">
        <w:rPr>
          <w:rFonts w:ascii="Tahoma" w:hAnsi="Tahoma" w:cs="Tahoma"/>
          <w:color w:val="000000" w:themeColor="text1"/>
          <w:sz w:val="20"/>
          <w:szCs w:val="20"/>
        </w:rPr>
        <w:t>Bids shall be addressed to the undersigned and deposited in the tender box available at the main gate</w:t>
      </w:r>
      <w:r w:rsidR="006C5167" w:rsidRPr="002A7576">
        <w:rPr>
          <w:rFonts w:ascii="Tahoma" w:hAnsi="Tahoma" w:cs="Tahoma"/>
          <w:color w:val="000000" w:themeColor="text1"/>
          <w:sz w:val="20"/>
          <w:szCs w:val="20"/>
        </w:rPr>
        <w:t xml:space="preserve"> of the institute</w:t>
      </w:r>
      <w:r w:rsidRPr="002A7576">
        <w:rPr>
          <w:rFonts w:ascii="Tahoma" w:hAnsi="Tahoma" w:cs="Tahoma"/>
          <w:color w:val="000000" w:themeColor="text1"/>
          <w:sz w:val="20"/>
          <w:szCs w:val="20"/>
        </w:rPr>
        <w:t xml:space="preserve"> in person/ Speed-Post/ Registered Post/ By-hand/courier of the Institute after marking due entries in the Receipt Book available with the Security Officer at the main gate. </w:t>
      </w:r>
    </w:p>
    <w:p w14:paraId="387ACDB8" w14:textId="77777777" w:rsidR="00F84C31" w:rsidRPr="002A7576" w:rsidRDefault="00F84C31" w:rsidP="008F4155">
      <w:pPr>
        <w:pStyle w:val="NormalWeb"/>
        <w:spacing w:before="200" w:beforeAutospacing="0" w:after="0" w:afterAutospacing="0"/>
        <w:jc w:val="both"/>
        <w:rPr>
          <w:rFonts w:ascii="Tahoma" w:hAnsi="Tahoma" w:cs="Tahoma"/>
          <w:color w:val="000000" w:themeColor="text1"/>
          <w:sz w:val="20"/>
          <w:szCs w:val="20"/>
        </w:rPr>
      </w:pPr>
      <w:r w:rsidRPr="002A7576">
        <w:rPr>
          <w:rFonts w:ascii="Tahoma" w:hAnsi="Tahoma" w:cs="Tahoma"/>
          <w:color w:val="000000" w:themeColor="text1"/>
          <w:sz w:val="20"/>
          <w:szCs w:val="20"/>
        </w:rPr>
        <w:t>The tender subject and reference number must be mentioned on the envelope. </w:t>
      </w:r>
    </w:p>
    <w:p w14:paraId="5A32CBC2" w14:textId="77777777" w:rsidR="00F84C31" w:rsidRPr="002A7576" w:rsidRDefault="00F84C31" w:rsidP="008F4155">
      <w:pPr>
        <w:rPr>
          <w:rFonts w:ascii="Tahoma" w:hAnsi="Tahoma" w:cs="Tahoma"/>
          <w:color w:val="000000" w:themeColor="text1"/>
          <w:sz w:val="20"/>
          <w:szCs w:val="20"/>
        </w:rPr>
      </w:pPr>
    </w:p>
    <w:p w14:paraId="69BFA8FE" w14:textId="77777777" w:rsidR="00F84C31" w:rsidRPr="002A7576" w:rsidRDefault="00F84C31" w:rsidP="008F4155">
      <w:pPr>
        <w:pStyle w:val="NormalWeb"/>
        <w:spacing w:before="0" w:beforeAutospacing="0" w:after="0" w:afterAutospacing="0"/>
        <w:jc w:val="center"/>
        <w:rPr>
          <w:rFonts w:ascii="Tahoma" w:hAnsi="Tahoma" w:cs="Tahoma"/>
          <w:color w:val="000000" w:themeColor="text1"/>
          <w:sz w:val="20"/>
          <w:szCs w:val="20"/>
        </w:rPr>
      </w:pPr>
      <w:r w:rsidRPr="002A7576">
        <w:rPr>
          <w:rFonts w:ascii="Tahoma" w:hAnsi="Tahoma" w:cs="Tahoma"/>
          <w:b/>
          <w:bCs/>
          <w:color w:val="000000" w:themeColor="text1"/>
          <w:sz w:val="20"/>
          <w:szCs w:val="20"/>
        </w:rPr>
        <w:t>Director</w:t>
      </w:r>
    </w:p>
    <w:p w14:paraId="78C2F81B" w14:textId="77777777" w:rsidR="00F84C31" w:rsidRPr="002A7576" w:rsidRDefault="00F84C31" w:rsidP="008F4155">
      <w:pPr>
        <w:pStyle w:val="NormalWeb"/>
        <w:spacing w:before="0" w:beforeAutospacing="0" w:after="0" w:afterAutospacing="0"/>
        <w:jc w:val="center"/>
        <w:rPr>
          <w:rFonts w:ascii="Tahoma" w:hAnsi="Tahoma" w:cs="Tahoma"/>
          <w:color w:val="000000" w:themeColor="text1"/>
          <w:sz w:val="20"/>
          <w:szCs w:val="20"/>
        </w:rPr>
      </w:pPr>
      <w:r w:rsidRPr="002A7576">
        <w:rPr>
          <w:rFonts w:ascii="Tahoma" w:hAnsi="Tahoma" w:cs="Tahoma"/>
          <w:b/>
          <w:bCs/>
          <w:color w:val="000000" w:themeColor="text1"/>
          <w:sz w:val="20"/>
          <w:szCs w:val="20"/>
        </w:rPr>
        <w:t>The LNM Institute of Information Technology,</w:t>
      </w:r>
    </w:p>
    <w:p w14:paraId="6AB509DC" w14:textId="77777777" w:rsidR="00F84C31" w:rsidRPr="002A7576" w:rsidRDefault="00F84C31" w:rsidP="008F4155">
      <w:pPr>
        <w:pStyle w:val="NormalWeb"/>
        <w:spacing w:before="0" w:beforeAutospacing="0" w:after="0" w:afterAutospacing="0"/>
        <w:jc w:val="center"/>
        <w:rPr>
          <w:rFonts w:ascii="Tahoma" w:hAnsi="Tahoma" w:cs="Tahoma"/>
          <w:color w:val="000000" w:themeColor="text1"/>
          <w:sz w:val="20"/>
          <w:szCs w:val="20"/>
        </w:rPr>
      </w:pPr>
      <w:r w:rsidRPr="002A7576">
        <w:rPr>
          <w:rFonts w:ascii="Tahoma" w:hAnsi="Tahoma" w:cs="Tahoma"/>
          <w:color w:val="000000" w:themeColor="text1"/>
          <w:sz w:val="20"/>
          <w:szCs w:val="20"/>
        </w:rPr>
        <w:t>Gram – Rupa Ki Nangal, Post – Sumel,</w:t>
      </w:r>
    </w:p>
    <w:p w14:paraId="3E48260C" w14:textId="77777777" w:rsidR="00F84C31" w:rsidRPr="002A7576" w:rsidRDefault="00F84C31" w:rsidP="008F4155">
      <w:pPr>
        <w:pStyle w:val="NormalWeb"/>
        <w:spacing w:before="0" w:beforeAutospacing="0" w:after="0" w:afterAutospacing="0"/>
        <w:jc w:val="center"/>
        <w:rPr>
          <w:rFonts w:ascii="Tahoma" w:hAnsi="Tahoma" w:cs="Tahoma"/>
          <w:color w:val="000000" w:themeColor="text1"/>
          <w:sz w:val="20"/>
          <w:szCs w:val="20"/>
        </w:rPr>
      </w:pPr>
      <w:r w:rsidRPr="002A7576">
        <w:rPr>
          <w:rFonts w:ascii="Tahoma" w:hAnsi="Tahoma" w:cs="Tahoma"/>
          <w:color w:val="000000" w:themeColor="text1"/>
          <w:sz w:val="20"/>
          <w:szCs w:val="20"/>
        </w:rPr>
        <w:t>Via – Jamdoli, Jaipur- 302031</w:t>
      </w:r>
    </w:p>
    <w:p w14:paraId="1FD5C4AD" w14:textId="77777777" w:rsidR="00F84C31" w:rsidRPr="002A7576" w:rsidRDefault="00F84C31" w:rsidP="008F4155">
      <w:pPr>
        <w:rPr>
          <w:rFonts w:ascii="Tahoma" w:hAnsi="Tahoma" w:cs="Tahoma"/>
          <w:color w:val="000000" w:themeColor="text1"/>
          <w:sz w:val="20"/>
          <w:szCs w:val="20"/>
        </w:rPr>
      </w:pPr>
    </w:p>
    <w:p w14:paraId="66E6EED9" w14:textId="77777777" w:rsidR="00F84C31" w:rsidRPr="002A7576" w:rsidRDefault="00F84C31" w:rsidP="008F4155">
      <w:pPr>
        <w:pStyle w:val="NormalWeb"/>
        <w:spacing w:before="0" w:beforeAutospacing="0" w:after="0" w:afterAutospacing="0"/>
        <w:jc w:val="both"/>
        <w:rPr>
          <w:rFonts w:ascii="Tahoma" w:hAnsi="Tahoma" w:cs="Tahoma"/>
          <w:b/>
          <w:bCs/>
          <w:color w:val="000000" w:themeColor="text1"/>
          <w:sz w:val="20"/>
          <w:szCs w:val="20"/>
          <w:u w:val="single"/>
        </w:rPr>
      </w:pPr>
      <w:r w:rsidRPr="002A7576">
        <w:rPr>
          <w:rFonts w:ascii="Tahoma" w:hAnsi="Tahoma" w:cs="Tahoma"/>
          <w:b/>
          <w:bCs/>
          <w:color w:val="000000" w:themeColor="text1"/>
          <w:sz w:val="20"/>
          <w:szCs w:val="20"/>
          <w:u w:val="single"/>
        </w:rPr>
        <w:t xml:space="preserve">Option 2: Password-protected online submission via </w:t>
      </w:r>
      <w:proofErr w:type="gramStart"/>
      <w:r w:rsidRPr="002A7576">
        <w:rPr>
          <w:rFonts w:ascii="Tahoma" w:hAnsi="Tahoma" w:cs="Tahoma"/>
          <w:b/>
          <w:bCs/>
          <w:color w:val="000000" w:themeColor="text1"/>
          <w:sz w:val="20"/>
          <w:szCs w:val="20"/>
          <w:u w:val="single"/>
        </w:rPr>
        <w:t>Email</w:t>
      </w:r>
      <w:proofErr w:type="gramEnd"/>
      <w:r w:rsidRPr="002A7576">
        <w:rPr>
          <w:rFonts w:ascii="Tahoma" w:hAnsi="Tahoma" w:cs="Tahoma"/>
          <w:b/>
          <w:bCs/>
          <w:color w:val="000000" w:themeColor="text1"/>
          <w:sz w:val="20"/>
          <w:szCs w:val="20"/>
          <w:u w:val="single"/>
        </w:rPr>
        <w:t> </w:t>
      </w:r>
    </w:p>
    <w:p w14:paraId="4465D80B" w14:textId="77777777" w:rsidR="00F84C31" w:rsidRPr="002A7576" w:rsidRDefault="00F84C31" w:rsidP="008F4155">
      <w:pPr>
        <w:pStyle w:val="NormalWeb"/>
        <w:spacing w:before="0" w:beforeAutospacing="0" w:after="0" w:afterAutospacing="0"/>
        <w:jc w:val="both"/>
        <w:rPr>
          <w:rFonts w:ascii="Tahoma" w:hAnsi="Tahoma" w:cs="Tahoma"/>
          <w:color w:val="000000" w:themeColor="text1"/>
          <w:sz w:val="20"/>
          <w:szCs w:val="20"/>
        </w:rPr>
      </w:pPr>
      <w:r w:rsidRPr="002A7576">
        <w:rPr>
          <w:rFonts w:ascii="Tahoma" w:hAnsi="Tahoma" w:cs="Tahoma"/>
          <w:color w:val="000000" w:themeColor="text1"/>
          <w:sz w:val="20"/>
          <w:szCs w:val="20"/>
        </w:rPr>
        <w:t>Password-protected offers can be submitted by the bidders via email at the below-mentioned email IDs.</w:t>
      </w:r>
    </w:p>
    <w:p w14:paraId="121DF657" w14:textId="77777777" w:rsidR="00F84C31" w:rsidRPr="002A7576" w:rsidRDefault="00F84C31" w:rsidP="008F4155">
      <w:pPr>
        <w:rPr>
          <w:rFonts w:ascii="Tahoma" w:hAnsi="Tahoma" w:cs="Tahoma"/>
          <w:color w:val="000000" w:themeColor="text1"/>
          <w:sz w:val="20"/>
          <w:szCs w:val="20"/>
        </w:rPr>
      </w:pPr>
    </w:p>
    <w:p w14:paraId="22802101" w14:textId="77777777" w:rsidR="00F84C31" w:rsidRPr="002A7576" w:rsidRDefault="00F84C31" w:rsidP="008F4155">
      <w:pPr>
        <w:pStyle w:val="NormalWeb"/>
        <w:spacing w:before="0" w:beforeAutospacing="0" w:after="0" w:afterAutospacing="0"/>
        <w:jc w:val="both"/>
        <w:rPr>
          <w:rFonts w:ascii="Tahoma" w:hAnsi="Tahoma" w:cs="Tahoma"/>
          <w:color w:val="000000" w:themeColor="text1"/>
          <w:sz w:val="20"/>
          <w:szCs w:val="20"/>
        </w:rPr>
      </w:pPr>
      <w:hyperlink r:id="rId5" w:history="1">
        <w:r w:rsidRPr="002A7576">
          <w:rPr>
            <w:rStyle w:val="Hyperlink"/>
            <w:rFonts w:ascii="Tahoma" w:eastAsiaTheme="majorEastAsia" w:hAnsi="Tahoma" w:cs="Tahoma"/>
            <w:b/>
            <w:bCs/>
            <w:color w:val="000000" w:themeColor="text1"/>
            <w:sz w:val="20"/>
            <w:szCs w:val="20"/>
          </w:rPr>
          <w:t>tender-document@lnmiit.ac.in</w:t>
        </w:r>
      </w:hyperlink>
      <w:r w:rsidRPr="002A7576">
        <w:rPr>
          <w:rFonts w:ascii="Tahoma" w:hAnsi="Tahoma" w:cs="Tahoma"/>
          <w:b/>
          <w:bCs/>
          <w:color w:val="000000" w:themeColor="text1"/>
          <w:sz w:val="20"/>
          <w:szCs w:val="20"/>
          <w:u w:val="single"/>
        </w:rPr>
        <w:t xml:space="preserve"> </w:t>
      </w:r>
      <w:r w:rsidRPr="002A7576">
        <w:rPr>
          <w:rFonts w:ascii="Tahoma" w:hAnsi="Tahoma" w:cs="Tahoma"/>
          <w:b/>
          <w:bCs/>
          <w:color w:val="000000" w:themeColor="text1"/>
          <w:sz w:val="20"/>
          <w:szCs w:val="20"/>
        </w:rPr>
        <w:t>(password-protected document)</w:t>
      </w:r>
    </w:p>
    <w:p w14:paraId="287EDC16" w14:textId="77777777" w:rsidR="00F84C31" w:rsidRPr="002A7576" w:rsidRDefault="00F84C31" w:rsidP="008F4155">
      <w:pPr>
        <w:pStyle w:val="NormalWeb"/>
        <w:spacing w:before="0" w:beforeAutospacing="0" w:after="0" w:afterAutospacing="0"/>
        <w:jc w:val="both"/>
        <w:rPr>
          <w:rFonts w:ascii="Tahoma" w:hAnsi="Tahoma" w:cs="Tahoma"/>
          <w:color w:val="000000" w:themeColor="text1"/>
          <w:sz w:val="20"/>
          <w:szCs w:val="20"/>
        </w:rPr>
      </w:pPr>
      <w:hyperlink r:id="rId6" w:history="1">
        <w:r w:rsidRPr="002A7576">
          <w:rPr>
            <w:rStyle w:val="Hyperlink"/>
            <w:rFonts w:ascii="Tahoma" w:eastAsiaTheme="majorEastAsia" w:hAnsi="Tahoma" w:cs="Tahoma"/>
            <w:b/>
            <w:bCs/>
            <w:color w:val="000000" w:themeColor="text1"/>
            <w:sz w:val="20"/>
            <w:szCs w:val="20"/>
          </w:rPr>
          <w:t>tender-password@lnmiit.ac.in</w:t>
        </w:r>
      </w:hyperlink>
      <w:r w:rsidRPr="002A7576">
        <w:rPr>
          <w:rFonts w:ascii="Tahoma" w:hAnsi="Tahoma" w:cs="Tahoma"/>
          <w:b/>
          <w:bCs/>
          <w:color w:val="000000" w:themeColor="text1"/>
          <w:sz w:val="20"/>
          <w:szCs w:val="20"/>
          <w:u w:val="single"/>
        </w:rPr>
        <w:t xml:space="preserve"> </w:t>
      </w:r>
      <w:r w:rsidRPr="002A7576">
        <w:rPr>
          <w:rFonts w:ascii="Tahoma" w:hAnsi="Tahoma" w:cs="Tahoma"/>
          <w:b/>
          <w:bCs/>
          <w:color w:val="000000" w:themeColor="text1"/>
          <w:sz w:val="20"/>
          <w:szCs w:val="20"/>
        </w:rPr>
        <w:t>(password only)</w:t>
      </w:r>
    </w:p>
    <w:p w14:paraId="25CDFEBA" w14:textId="77777777" w:rsidR="00F84C31" w:rsidRPr="002A7576" w:rsidRDefault="00F84C31" w:rsidP="008F4155">
      <w:pPr>
        <w:pStyle w:val="NormalWeb"/>
        <w:spacing w:before="200" w:beforeAutospacing="0" w:after="0" w:afterAutospacing="0"/>
        <w:jc w:val="both"/>
        <w:rPr>
          <w:rFonts w:ascii="Tahoma" w:hAnsi="Tahoma" w:cs="Tahoma"/>
          <w:color w:val="000000" w:themeColor="text1"/>
          <w:sz w:val="20"/>
          <w:szCs w:val="20"/>
        </w:rPr>
      </w:pPr>
      <w:r w:rsidRPr="002A7576">
        <w:rPr>
          <w:rFonts w:ascii="Tahoma" w:hAnsi="Tahoma" w:cs="Tahoma"/>
          <w:b/>
          <w:bCs/>
          <w:color w:val="000000" w:themeColor="text1"/>
          <w:sz w:val="20"/>
          <w:szCs w:val="20"/>
        </w:rPr>
        <w:t>The tender subject and reference number must be mentioned in the subject line of the emails. </w:t>
      </w:r>
    </w:p>
    <w:p w14:paraId="73BB10FA" w14:textId="77777777" w:rsidR="000054FC" w:rsidRPr="002A7576" w:rsidRDefault="000054FC" w:rsidP="008F4155">
      <w:pPr>
        <w:pStyle w:val="NormalWeb"/>
        <w:spacing w:before="0" w:beforeAutospacing="0" w:after="0" w:afterAutospacing="0"/>
        <w:rPr>
          <w:rFonts w:ascii="Tahoma" w:hAnsi="Tahoma" w:cs="Tahoma"/>
          <w:b/>
          <w:bCs/>
          <w:color w:val="000000" w:themeColor="text1"/>
          <w:sz w:val="20"/>
          <w:szCs w:val="20"/>
        </w:rPr>
      </w:pPr>
    </w:p>
    <w:p w14:paraId="469253FE" w14:textId="6A8742E6" w:rsidR="00F84C31" w:rsidRPr="002A7576" w:rsidRDefault="00F84C31" w:rsidP="008F4155">
      <w:pPr>
        <w:pStyle w:val="NormalWeb"/>
        <w:spacing w:before="0" w:beforeAutospacing="0" w:after="0" w:afterAutospacing="0"/>
        <w:rPr>
          <w:rFonts w:ascii="Tahoma" w:hAnsi="Tahoma" w:cs="Tahoma"/>
          <w:color w:val="000000" w:themeColor="text1"/>
          <w:sz w:val="20"/>
          <w:szCs w:val="20"/>
        </w:rPr>
      </w:pPr>
      <w:r w:rsidRPr="002A7576">
        <w:rPr>
          <w:rFonts w:ascii="Tahoma" w:hAnsi="Tahoma" w:cs="Tahoma"/>
          <w:b/>
          <w:bCs/>
          <w:color w:val="000000" w:themeColor="text1"/>
          <w:sz w:val="20"/>
          <w:szCs w:val="20"/>
        </w:rPr>
        <w:t>Bid Process:</w:t>
      </w:r>
    </w:p>
    <w:p w14:paraId="76AD190D" w14:textId="77777777" w:rsidR="00F84C31" w:rsidRPr="002A7576" w:rsidRDefault="00F84C31" w:rsidP="008F4155">
      <w:pPr>
        <w:pStyle w:val="NormalWeb"/>
        <w:spacing w:before="0" w:beforeAutospacing="0" w:after="280" w:afterAutospacing="0"/>
        <w:jc w:val="both"/>
        <w:rPr>
          <w:rFonts w:ascii="Tahoma" w:hAnsi="Tahoma" w:cs="Tahoma"/>
          <w:color w:val="000000" w:themeColor="text1"/>
          <w:sz w:val="20"/>
          <w:szCs w:val="20"/>
        </w:rPr>
      </w:pPr>
      <w:r w:rsidRPr="002A7576">
        <w:rPr>
          <w:rFonts w:ascii="Tahoma" w:hAnsi="Tahoma" w:cs="Tahoma"/>
          <w:color w:val="000000" w:themeColor="text1"/>
          <w:sz w:val="20"/>
          <w:szCs w:val="20"/>
        </w:rPr>
        <w:t>Technical &amp; Commercial details on the company’s letterhead, duly signed and sealed by the authorized signatory, are required to be submitted in two separate envelopes/emails. </w:t>
      </w:r>
    </w:p>
    <w:p w14:paraId="39172786" w14:textId="48540A3C" w:rsidR="00A802C8" w:rsidRPr="002A7576" w:rsidRDefault="00F84C31" w:rsidP="008F4155">
      <w:pPr>
        <w:pStyle w:val="NormalWeb"/>
        <w:spacing w:before="0" w:beforeAutospacing="0" w:after="0" w:afterAutospacing="0"/>
        <w:jc w:val="both"/>
        <w:rPr>
          <w:rFonts w:ascii="Tahoma" w:hAnsi="Tahoma" w:cs="Tahoma"/>
          <w:color w:val="000000" w:themeColor="text1"/>
          <w:sz w:val="20"/>
          <w:szCs w:val="20"/>
        </w:rPr>
      </w:pPr>
      <w:r w:rsidRPr="002A7576">
        <w:rPr>
          <w:rFonts w:ascii="Tahoma" w:hAnsi="Tahoma" w:cs="Tahoma"/>
          <w:color w:val="000000" w:themeColor="text1"/>
          <w:sz w:val="20"/>
          <w:szCs w:val="20"/>
        </w:rPr>
        <w:t>Envelopes/Emails should be duly marked as follows: </w:t>
      </w:r>
    </w:p>
    <w:p w14:paraId="64DA0CD4" w14:textId="65853A14" w:rsidR="00A802C8" w:rsidRPr="002A7576" w:rsidRDefault="00F84C31" w:rsidP="00A4446A">
      <w:pPr>
        <w:pStyle w:val="NormalWeb"/>
        <w:numPr>
          <w:ilvl w:val="0"/>
          <w:numId w:val="12"/>
        </w:numPr>
        <w:spacing w:before="0" w:beforeAutospacing="0" w:after="0" w:afterAutospacing="0"/>
        <w:ind w:left="360"/>
        <w:jc w:val="both"/>
        <w:textAlignment w:val="baseline"/>
        <w:rPr>
          <w:rFonts w:ascii="Tahoma" w:hAnsi="Tahoma" w:cs="Tahoma"/>
          <w:b/>
          <w:color w:val="000000" w:themeColor="text1"/>
          <w:sz w:val="20"/>
          <w:szCs w:val="20"/>
        </w:rPr>
      </w:pPr>
      <w:r w:rsidRPr="002A7576">
        <w:rPr>
          <w:rFonts w:ascii="Tahoma" w:hAnsi="Tahoma" w:cs="Tahoma"/>
          <w:b/>
          <w:bCs/>
          <w:color w:val="000000" w:themeColor="text1"/>
          <w:sz w:val="20"/>
          <w:szCs w:val="20"/>
        </w:rPr>
        <w:t>Technical bid for</w:t>
      </w:r>
      <w:r w:rsidRPr="002A7576">
        <w:rPr>
          <w:rFonts w:ascii="Tahoma" w:hAnsi="Tahoma" w:cs="Tahoma"/>
          <w:color w:val="000000" w:themeColor="text1"/>
          <w:sz w:val="20"/>
          <w:szCs w:val="20"/>
        </w:rPr>
        <w:t xml:space="preserve"> </w:t>
      </w:r>
      <w:r w:rsidRPr="002A7576">
        <w:rPr>
          <w:rFonts w:ascii="Tahoma" w:hAnsi="Tahoma" w:cs="Tahoma"/>
          <w:b/>
          <w:bCs/>
          <w:color w:val="000000" w:themeColor="text1"/>
          <w:sz w:val="20"/>
          <w:szCs w:val="20"/>
        </w:rPr>
        <w:t>the</w:t>
      </w:r>
      <w:r w:rsidRPr="002A7576">
        <w:rPr>
          <w:rFonts w:ascii="Tahoma" w:hAnsi="Tahoma" w:cs="Tahoma"/>
          <w:color w:val="000000" w:themeColor="text1"/>
          <w:sz w:val="20"/>
          <w:szCs w:val="20"/>
        </w:rPr>
        <w:t xml:space="preserve"> </w:t>
      </w:r>
      <w:r w:rsidR="00EC6A04">
        <w:rPr>
          <w:rFonts w:ascii="Tahoma" w:hAnsi="Tahoma" w:cs="Tahoma"/>
          <w:b/>
          <w:bCs/>
          <w:color w:val="000000" w:themeColor="text1"/>
          <w:sz w:val="20"/>
          <w:szCs w:val="20"/>
        </w:rPr>
        <w:t xml:space="preserve">Supply of </w:t>
      </w:r>
      <w:r w:rsidR="00EC6A04" w:rsidRPr="00B84C79">
        <w:rPr>
          <w:rFonts w:ascii="Tahoma" w:hAnsi="Tahoma" w:cs="Tahoma"/>
          <w:b/>
          <w:bCs/>
          <w:sz w:val="20"/>
        </w:rPr>
        <w:t>8051 AT89S52 Development Board</w:t>
      </w:r>
      <w:r w:rsidR="00EC6A04">
        <w:rPr>
          <w:rFonts w:ascii="Tahoma" w:hAnsi="Tahoma" w:cs="Tahoma"/>
          <w:b/>
          <w:bCs/>
          <w:sz w:val="20"/>
        </w:rPr>
        <w:t xml:space="preserve"> Kit</w:t>
      </w:r>
      <w:r w:rsidR="00E90506" w:rsidRPr="002A7576">
        <w:rPr>
          <w:rFonts w:ascii="Tahoma" w:hAnsi="Tahoma" w:cs="Tahoma"/>
          <w:b/>
          <w:bCs/>
          <w:color w:val="000000" w:themeColor="text1"/>
          <w:sz w:val="20"/>
          <w:szCs w:val="20"/>
        </w:rPr>
        <w:t xml:space="preserve"> </w:t>
      </w:r>
    </w:p>
    <w:p w14:paraId="316D6EA9" w14:textId="26D61E89" w:rsidR="00F84C31" w:rsidRPr="002A7576" w:rsidRDefault="00F84C31" w:rsidP="008F4155">
      <w:pPr>
        <w:pStyle w:val="NormalWeb"/>
        <w:numPr>
          <w:ilvl w:val="0"/>
          <w:numId w:val="12"/>
        </w:numPr>
        <w:spacing w:before="0" w:beforeAutospacing="0" w:after="280" w:afterAutospacing="0"/>
        <w:ind w:left="360"/>
        <w:jc w:val="both"/>
        <w:textAlignment w:val="baseline"/>
        <w:rPr>
          <w:rFonts w:ascii="Tahoma" w:hAnsi="Tahoma" w:cs="Tahoma"/>
          <w:b/>
          <w:color w:val="000000" w:themeColor="text1"/>
          <w:sz w:val="20"/>
          <w:szCs w:val="20"/>
        </w:rPr>
      </w:pPr>
      <w:r w:rsidRPr="002A7576">
        <w:rPr>
          <w:rFonts w:ascii="Tahoma" w:hAnsi="Tahoma" w:cs="Tahoma"/>
          <w:b/>
          <w:bCs/>
          <w:color w:val="000000" w:themeColor="text1"/>
          <w:sz w:val="20"/>
          <w:szCs w:val="20"/>
        </w:rPr>
        <w:t xml:space="preserve">Commercial </w:t>
      </w:r>
      <w:r w:rsidR="00E90506" w:rsidRPr="002A7576">
        <w:rPr>
          <w:rFonts w:ascii="Tahoma" w:hAnsi="Tahoma" w:cs="Tahoma"/>
          <w:b/>
          <w:bCs/>
          <w:color w:val="000000" w:themeColor="text1"/>
          <w:sz w:val="20"/>
          <w:szCs w:val="20"/>
        </w:rPr>
        <w:t>bid</w:t>
      </w:r>
      <w:r w:rsidRPr="002A7576">
        <w:rPr>
          <w:rFonts w:ascii="Tahoma" w:hAnsi="Tahoma" w:cs="Tahoma"/>
          <w:b/>
          <w:bCs/>
          <w:color w:val="000000" w:themeColor="text1"/>
          <w:sz w:val="20"/>
          <w:szCs w:val="20"/>
        </w:rPr>
        <w:t xml:space="preserve"> fo</w:t>
      </w:r>
      <w:r w:rsidR="008F01DC" w:rsidRPr="002A7576">
        <w:rPr>
          <w:rFonts w:ascii="Tahoma" w:hAnsi="Tahoma" w:cs="Tahoma"/>
          <w:b/>
          <w:bCs/>
          <w:color w:val="000000" w:themeColor="text1"/>
          <w:sz w:val="20"/>
          <w:szCs w:val="20"/>
        </w:rPr>
        <w:t>r the</w:t>
      </w:r>
      <w:r w:rsidR="00552EFE" w:rsidRPr="002A7576">
        <w:rPr>
          <w:rFonts w:ascii="Tahoma" w:hAnsi="Tahoma" w:cs="Tahoma"/>
          <w:b/>
          <w:bCs/>
          <w:color w:val="000000" w:themeColor="text1"/>
          <w:sz w:val="20"/>
          <w:szCs w:val="20"/>
        </w:rPr>
        <w:t xml:space="preserve"> </w:t>
      </w:r>
      <w:r w:rsidR="00EC6A04">
        <w:rPr>
          <w:rFonts w:ascii="Tahoma" w:hAnsi="Tahoma" w:cs="Tahoma"/>
          <w:b/>
          <w:bCs/>
          <w:color w:val="000000" w:themeColor="text1"/>
          <w:sz w:val="20"/>
          <w:szCs w:val="20"/>
        </w:rPr>
        <w:t xml:space="preserve">Supply of </w:t>
      </w:r>
      <w:r w:rsidR="00EC6A04" w:rsidRPr="00B84C79">
        <w:rPr>
          <w:rFonts w:ascii="Tahoma" w:hAnsi="Tahoma" w:cs="Tahoma"/>
          <w:b/>
          <w:bCs/>
          <w:sz w:val="20"/>
        </w:rPr>
        <w:t>8051 AT89S52 Development Board</w:t>
      </w:r>
      <w:r w:rsidR="00EC6A04">
        <w:rPr>
          <w:rFonts w:ascii="Tahoma" w:hAnsi="Tahoma" w:cs="Tahoma"/>
          <w:b/>
          <w:bCs/>
          <w:sz w:val="20"/>
        </w:rPr>
        <w:t xml:space="preserve"> Kit</w:t>
      </w:r>
      <w:r w:rsidR="00E90506" w:rsidRPr="002A7576">
        <w:rPr>
          <w:rFonts w:ascii="Tahoma" w:hAnsi="Tahoma" w:cs="Tahoma"/>
          <w:b/>
          <w:bCs/>
          <w:color w:val="000000" w:themeColor="text1"/>
          <w:sz w:val="20"/>
          <w:szCs w:val="20"/>
        </w:rPr>
        <w:t xml:space="preserve"> </w:t>
      </w:r>
    </w:p>
    <w:p w14:paraId="4E3B1F7D" w14:textId="368CA74B" w:rsidR="00F84C31" w:rsidRPr="002A7576" w:rsidRDefault="00F84C31" w:rsidP="008F4155">
      <w:pPr>
        <w:pStyle w:val="NormalWeb"/>
        <w:spacing w:before="0" w:beforeAutospacing="0" w:after="280" w:afterAutospacing="0"/>
        <w:jc w:val="both"/>
        <w:rPr>
          <w:rFonts w:ascii="Tahoma" w:hAnsi="Tahoma" w:cs="Tahoma"/>
          <w:color w:val="000000" w:themeColor="text1"/>
          <w:sz w:val="20"/>
          <w:szCs w:val="20"/>
        </w:rPr>
      </w:pPr>
      <w:r w:rsidRPr="002A7576">
        <w:rPr>
          <w:rFonts w:ascii="Tahoma" w:hAnsi="Tahoma" w:cs="Tahoma"/>
          <w:color w:val="000000" w:themeColor="text1"/>
          <w:sz w:val="20"/>
          <w:szCs w:val="20"/>
        </w:rPr>
        <w:t>Both Envelopes</w:t>
      </w:r>
      <w:r w:rsidR="00D06625" w:rsidRPr="002A7576">
        <w:rPr>
          <w:rFonts w:ascii="Tahoma" w:hAnsi="Tahoma" w:cs="Tahoma"/>
          <w:color w:val="000000" w:themeColor="text1"/>
          <w:sz w:val="20"/>
          <w:szCs w:val="20"/>
        </w:rPr>
        <w:t>/files</w:t>
      </w:r>
      <w:r w:rsidRPr="002A7576">
        <w:rPr>
          <w:rFonts w:ascii="Tahoma" w:hAnsi="Tahoma" w:cs="Tahoma"/>
          <w:color w:val="000000" w:themeColor="text1"/>
          <w:sz w:val="20"/>
          <w:szCs w:val="20"/>
        </w:rPr>
        <w:t xml:space="preserve"> should be enclosed</w:t>
      </w:r>
      <w:r w:rsidR="00D06625" w:rsidRPr="002A7576">
        <w:rPr>
          <w:rFonts w:ascii="Tahoma" w:hAnsi="Tahoma" w:cs="Tahoma"/>
          <w:color w:val="000000" w:themeColor="text1"/>
          <w:sz w:val="20"/>
          <w:szCs w:val="20"/>
        </w:rPr>
        <w:t>/attached</w:t>
      </w:r>
      <w:r w:rsidRPr="002A7576">
        <w:rPr>
          <w:rFonts w:ascii="Tahoma" w:hAnsi="Tahoma" w:cs="Tahoma"/>
          <w:color w:val="000000" w:themeColor="text1"/>
          <w:sz w:val="20"/>
          <w:szCs w:val="20"/>
        </w:rPr>
        <w:t xml:space="preserve"> in a single envelope</w:t>
      </w:r>
      <w:r w:rsidR="00D06625" w:rsidRPr="002A7576">
        <w:rPr>
          <w:rFonts w:ascii="Tahoma" w:hAnsi="Tahoma" w:cs="Tahoma"/>
          <w:color w:val="000000" w:themeColor="text1"/>
          <w:sz w:val="20"/>
          <w:szCs w:val="20"/>
        </w:rPr>
        <w:t>/email</w:t>
      </w:r>
      <w:r w:rsidRPr="002A7576">
        <w:rPr>
          <w:rFonts w:ascii="Tahoma" w:hAnsi="Tahoma" w:cs="Tahoma"/>
          <w:color w:val="000000" w:themeColor="text1"/>
          <w:sz w:val="20"/>
          <w:szCs w:val="20"/>
        </w:rPr>
        <w:t xml:space="preserve"> bearing the heading</w:t>
      </w:r>
      <w:r w:rsidR="00E90506" w:rsidRPr="002A7576">
        <w:rPr>
          <w:rFonts w:ascii="Tahoma" w:hAnsi="Tahoma" w:cs="Tahoma"/>
          <w:b/>
          <w:color w:val="000000" w:themeColor="text1"/>
          <w:sz w:val="20"/>
          <w:szCs w:val="20"/>
        </w:rPr>
        <w:t xml:space="preserve"> </w:t>
      </w:r>
      <w:r w:rsidR="00EC6A04">
        <w:rPr>
          <w:rFonts w:ascii="Tahoma" w:hAnsi="Tahoma" w:cs="Tahoma"/>
          <w:b/>
          <w:bCs/>
          <w:color w:val="000000" w:themeColor="text1"/>
          <w:sz w:val="20"/>
          <w:szCs w:val="20"/>
        </w:rPr>
        <w:t xml:space="preserve">Supply of </w:t>
      </w:r>
      <w:r w:rsidR="00EC6A04" w:rsidRPr="00B84C79">
        <w:rPr>
          <w:rFonts w:ascii="Tahoma" w:hAnsi="Tahoma" w:cs="Tahoma"/>
          <w:b/>
          <w:bCs/>
          <w:sz w:val="20"/>
        </w:rPr>
        <w:t>8051 AT89S52 Development Board</w:t>
      </w:r>
      <w:r w:rsidR="00EC6A04">
        <w:rPr>
          <w:rFonts w:ascii="Tahoma" w:hAnsi="Tahoma" w:cs="Tahoma"/>
          <w:b/>
          <w:bCs/>
          <w:sz w:val="20"/>
        </w:rPr>
        <w:t xml:space="preserve"> Kit</w:t>
      </w:r>
      <w:r w:rsidR="00E90506" w:rsidRPr="002A7576">
        <w:rPr>
          <w:rFonts w:ascii="Tahoma" w:hAnsi="Tahoma" w:cs="Tahoma"/>
          <w:b/>
          <w:bCs/>
          <w:color w:val="000000" w:themeColor="text1"/>
          <w:sz w:val="20"/>
          <w:szCs w:val="20"/>
        </w:rPr>
        <w:t xml:space="preserve"> </w:t>
      </w:r>
      <w:r w:rsidR="00D06625" w:rsidRPr="002A7576">
        <w:rPr>
          <w:rFonts w:ascii="Tahoma" w:hAnsi="Tahoma" w:cs="Tahoma"/>
          <w:b/>
          <w:color w:val="000000" w:themeColor="text1"/>
          <w:sz w:val="20"/>
          <w:szCs w:val="20"/>
        </w:rPr>
        <w:t xml:space="preserve">(Tender </w:t>
      </w:r>
      <w:proofErr w:type="gramStart"/>
      <w:r w:rsidR="00D06625" w:rsidRPr="002A7576">
        <w:rPr>
          <w:rFonts w:ascii="Tahoma" w:hAnsi="Tahoma" w:cs="Tahoma"/>
          <w:b/>
          <w:color w:val="000000" w:themeColor="text1"/>
          <w:sz w:val="20"/>
          <w:szCs w:val="20"/>
        </w:rPr>
        <w:t>No. :</w:t>
      </w:r>
      <w:proofErr w:type="gramEnd"/>
      <w:r w:rsidR="00D06625" w:rsidRPr="002A7576">
        <w:rPr>
          <w:rFonts w:ascii="Tahoma" w:hAnsi="Tahoma" w:cs="Tahoma"/>
          <w:b/>
          <w:color w:val="000000" w:themeColor="text1"/>
          <w:sz w:val="20"/>
          <w:szCs w:val="20"/>
        </w:rPr>
        <w:t xml:space="preserve"> 202</w:t>
      </w:r>
      <w:r w:rsidR="00EC6A04">
        <w:rPr>
          <w:rFonts w:ascii="Tahoma" w:hAnsi="Tahoma" w:cs="Tahoma"/>
          <w:b/>
          <w:color w:val="000000" w:themeColor="text1"/>
          <w:sz w:val="20"/>
          <w:szCs w:val="20"/>
        </w:rPr>
        <w:t>5</w:t>
      </w:r>
      <w:r w:rsidR="00D06625" w:rsidRPr="002A7576">
        <w:rPr>
          <w:rFonts w:ascii="Tahoma" w:hAnsi="Tahoma" w:cs="Tahoma"/>
          <w:b/>
          <w:color w:val="000000" w:themeColor="text1"/>
          <w:sz w:val="20"/>
          <w:szCs w:val="20"/>
        </w:rPr>
        <w:t>-2</w:t>
      </w:r>
      <w:r w:rsidR="00EC6A04">
        <w:rPr>
          <w:rFonts w:ascii="Tahoma" w:hAnsi="Tahoma" w:cs="Tahoma"/>
          <w:b/>
          <w:color w:val="000000" w:themeColor="text1"/>
          <w:sz w:val="20"/>
          <w:szCs w:val="20"/>
        </w:rPr>
        <w:t>6</w:t>
      </w:r>
      <w:r w:rsidR="00D06625" w:rsidRPr="002A7576">
        <w:rPr>
          <w:rFonts w:ascii="Tahoma" w:hAnsi="Tahoma" w:cs="Tahoma"/>
          <w:b/>
          <w:color w:val="000000" w:themeColor="text1"/>
          <w:sz w:val="20"/>
          <w:szCs w:val="20"/>
        </w:rPr>
        <w:t>/</w:t>
      </w:r>
      <w:r w:rsidR="00AA7D61">
        <w:rPr>
          <w:rFonts w:ascii="Tahoma" w:hAnsi="Tahoma" w:cs="Tahoma"/>
          <w:b/>
          <w:color w:val="000000" w:themeColor="text1"/>
          <w:sz w:val="20"/>
          <w:szCs w:val="20"/>
        </w:rPr>
        <w:t>ECE</w:t>
      </w:r>
      <w:r w:rsidR="00D06625" w:rsidRPr="002A7576">
        <w:rPr>
          <w:rFonts w:ascii="Tahoma" w:hAnsi="Tahoma" w:cs="Tahoma"/>
          <w:b/>
          <w:color w:val="000000" w:themeColor="text1"/>
          <w:sz w:val="20"/>
          <w:szCs w:val="20"/>
        </w:rPr>
        <w:t>/2B/LNM</w:t>
      </w:r>
      <w:r w:rsidR="002A7576" w:rsidRPr="002A7576">
        <w:rPr>
          <w:rFonts w:ascii="Tahoma" w:hAnsi="Tahoma" w:cs="Tahoma"/>
          <w:b/>
          <w:color w:val="000000" w:themeColor="text1"/>
          <w:sz w:val="20"/>
          <w:szCs w:val="20"/>
        </w:rPr>
        <w:t>-</w:t>
      </w:r>
      <w:r w:rsidR="00EC6A04">
        <w:rPr>
          <w:rFonts w:ascii="Tahoma" w:hAnsi="Tahoma" w:cs="Tahoma"/>
          <w:b/>
          <w:color w:val="000000" w:themeColor="text1"/>
          <w:sz w:val="20"/>
          <w:szCs w:val="20"/>
        </w:rPr>
        <w:t>1021</w:t>
      </w:r>
      <w:r w:rsidR="00D06625" w:rsidRPr="002A7576">
        <w:rPr>
          <w:rFonts w:ascii="Tahoma" w:hAnsi="Tahoma" w:cs="Tahoma"/>
          <w:b/>
          <w:color w:val="000000" w:themeColor="text1"/>
          <w:sz w:val="20"/>
          <w:szCs w:val="20"/>
        </w:rPr>
        <w:t>)</w:t>
      </w:r>
      <w:r w:rsidRPr="002A7576">
        <w:rPr>
          <w:rFonts w:ascii="Tahoma" w:hAnsi="Tahoma" w:cs="Tahoma"/>
          <w:b/>
          <w:color w:val="000000" w:themeColor="text1"/>
          <w:sz w:val="20"/>
          <w:szCs w:val="20"/>
        </w:rPr>
        <w:t>. </w:t>
      </w:r>
    </w:p>
    <w:p w14:paraId="4D33CCEF" w14:textId="77777777" w:rsidR="00F84C31" w:rsidRPr="002A7576" w:rsidRDefault="00F84C31" w:rsidP="008F4155">
      <w:pPr>
        <w:pStyle w:val="NormalWeb"/>
        <w:spacing w:before="0" w:beforeAutospacing="0" w:after="0" w:afterAutospacing="0"/>
        <w:jc w:val="both"/>
        <w:rPr>
          <w:rFonts w:ascii="Tahoma" w:hAnsi="Tahoma" w:cs="Tahoma"/>
          <w:color w:val="000000" w:themeColor="text1"/>
          <w:sz w:val="20"/>
          <w:szCs w:val="20"/>
        </w:rPr>
      </w:pPr>
      <w:r w:rsidRPr="002A7576">
        <w:rPr>
          <w:rFonts w:ascii="Tahoma" w:hAnsi="Tahoma" w:cs="Tahoma"/>
          <w:color w:val="000000" w:themeColor="text1"/>
          <w:sz w:val="20"/>
          <w:szCs w:val="20"/>
        </w:rPr>
        <w:t>Bids are liable to be rejected: </w:t>
      </w:r>
    </w:p>
    <w:p w14:paraId="5749D473" w14:textId="77777777" w:rsidR="00F84C31" w:rsidRPr="002A7576"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themeColor="text1"/>
          <w:sz w:val="20"/>
          <w:szCs w:val="20"/>
        </w:rPr>
      </w:pPr>
      <w:r w:rsidRPr="002A7576">
        <w:rPr>
          <w:rFonts w:ascii="Tahoma" w:hAnsi="Tahoma" w:cs="Tahoma"/>
          <w:color w:val="000000" w:themeColor="text1"/>
          <w:sz w:val="20"/>
          <w:szCs w:val="20"/>
        </w:rPr>
        <w:t>If the above-mentioned bid submission procedure is not followed.</w:t>
      </w:r>
    </w:p>
    <w:p w14:paraId="466821A2" w14:textId="77777777" w:rsidR="00F84C31" w:rsidRPr="002A7576"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themeColor="text1"/>
          <w:sz w:val="20"/>
          <w:szCs w:val="20"/>
        </w:rPr>
      </w:pPr>
      <w:r w:rsidRPr="002A7576">
        <w:rPr>
          <w:rFonts w:ascii="Tahoma" w:hAnsi="Tahoma" w:cs="Tahoma"/>
          <w:color w:val="000000" w:themeColor="text1"/>
          <w:sz w:val="20"/>
          <w:szCs w:val="20"/>
        </w:rPr>
        <w:t>Incomplete and non-conforming bids.</w:t>
      </w:r>
    </w:p>
    <w:p w14:paraId="23DF263C" w14:textId="004ACA89" w:rsidR="00316F72" w:rsidRPr="002A7576" w:rsidRDefault="00F84C31" w:rsidP="008F4155">
      <w:pPr>
        <w:pStyle w:val="NormalWeb"/>
        <w:numPr>
          <w:ilvl w:val="0"/>
          <w:numId w:val="13"/>
        </w:numPr>
        <w:spacing w:before="0" w:beforeAutospacing="0" w:after="280" w:afterAutospacing="0"/>
        <w:ind w:left="360"/>
        <w:jc w:val="both"/>
        <w:textAlignment w:val="baseline"/>
        <w:rPr>
          <w:rFonts w:ascii="Tahoma" w:hAnsi="Tahoma" w:cs="Tahoma"/>
          <w:color w:val="000000" w:themeColor="text1"/>
          <w:sz w:val="20"/>
          <w:szCs w:val="20"/>
        </w:rPr>
      </w:pPr>
      <w:r w:rsidRPr="002A7576">
        <w:rPr>
          <w:rFonts w:ascii="Tahoma" w:hAnsi="Tahoma" w:cs="Tahoma"/>
          <w:color w:val="000000" w:themeColor="text1"/>
          <w:sz w:val="20"/>
          <w:szCs w:val="20"/>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2C666CED" w14:textId="6EEB821A" w:rsidR="00BB57A4" w:rsidRPr="002A7576" w:rsidRDefault="00A47A6F" w:rsidP="008F4155">
      <w:pPr>
        <w:rPr>
          <w:rFonts w:ascii="Tahoma" w:hAnsi="Tahoma" w:cs="Tahoma"/>
          <w:i/>
          <w:color w:val="000000" w:themeColor="text1"/>
          <w:sz w:val="20"/>
          <w:szCs w:val="20"/>
          <w:u w:val="single"/>
        </w:rPr>
      </w:pPr>
      <w:r w:rsidRPr="002A7576">
        <w:rPr>
          <w:rFonts w:ascii="Tahoma" w:hAnsi="Tahoma" w:cs="Tahoma"/>
          <w:b/>
          <w:color w:val="000000" w:themeColor="text1"/>
          <w:sz w:val="20"/>
          <w:szCs w:val="20"/>
          <w:u w:val="single"/>
        </w:rPr>
        <w:lastRenderedPageBreak/>
        <w:t>Technical</w:t>
      </w:r>
      <w:r w:rsidRPr="002A7576">
        <w:rPr>
          <w:rFonts w:ascii="Tahoma" w:hAnsi="Tahoma" w:cs="Tahoma"/>
          <w:b/>
          <w:color w:val="000000" w:themeColor="text1"/>
          <w:spacing w:val="-3"/>
          <w:sz w:val="20"/>
          <w:szCs w:val="20"/>
          <w:u w:val="single"/>
        </w:rPr>
        <w:t xml:space="preserve"> </w:t>
      </w:r>
      <w:r w:rsidRPr="002A7576">
        <w:rPr>
          <w:rFonts w:ascii="Tahoma" w:hAnsi="Tahoma" w:cs="Tahoma"/>
          <w:b/>
          <w:color w:val="000000" w:themeColor="text1"/>
          <w:sz w:val="20"/>
          <w:szCs w:val="20"/>
          <w:u w:val="single"/>
        </w:rPr>
        <w:t>Bid:</w:t>
      </w:r>
      <w:r w:rsidRPr="002A7576">
        <w:rPr>
          <w:rFonts w:ascii="Tahoma" w:hAnsi="Tahoma" w:cs="Tahoma"/>
          <w:b/>
          <w:color w:val="000000" w:themeColor="text1"/>
          <w:spacing w:val="-1"/>
          <w:sz w:val="20"/>
          <w:szCs w:val="20"/>
          <w:u w:val="single"/>
        </w:rPr>
        <w:t xml:space="preserve"> </w:t>
      </w:r>
      <w:r w:rsidRPr="002A7576">
        <w:rPr>
          <w:rFonts w:ascii="Tahoma" w:hAnsi="Tahoma" w:cs="Tahoma"/>
          <w:i/>
          <w:color w:val="000000" w:themeColor="text1"/>
          <w:sz w:val="20"/>
          <w:szCs w:val="20"/>
          <w:u w:val="single"/>
        </w:rPr>
        <w:t>(in</w:t>
      </w:r>
      <w:r w:rsidRPr="002A7576">
        <w:rPr>
          <w:rFonts w:ascii="Tahoma" w:hAnsi="Tahoma" w:cs="Tahoma"/>
          <w:i/>
          <w:color w:val="000000" w:themeColor="text1"/>
          <w:spacing w:val="-3"/>
          <w:sz w:val="20"/>
          <w:szCs w:val="20"/>
          <w:u w:val="single"/>
        </w:rPr>
        <w:t xml:space="preserve"> </w:t>
      </w:r>
      <w:r w:rsidRPr="002A7576">
        <w:rPr>
          <w:rFonts w:ascii="Tahoma" w:hAnsi="Tahoma" w:cs="Tahoma"/>
          <w:i/>
          <w:color w:val="000000" w:themeColor="text1"/>
          <w:sz w:val="20"/>
          <w:szCs w:val="20"/>
          <w:u w:val="single"/>
        </w:rPr>
        <w:t>a</w:t>
      </w:r>
      <w:r w:rsidRPr="002A7576">
        <w:rPr>
          <w:rFonts w:ascii="Tahoma" w:hAnsi="Tahoma" w:cs="Tahoma"/>
          <w:i/>
          <w:color w:val="000000" w:themeColor="text1"/>
          <w:spacing w:val="-4"/>
          <w:sz w:val="20"/>
          <w:szCs w:val="20"/>
          <w:u w:val="single"/>
        </w:rPr>
        <w:t xml:space="preserve"> </w:t>
      </w:r>
      <w:r w:rsidRPr="002A7576">
        <w:rPr>
          <w:rFonts w:ascii="Tahoma" w:hAnsi="Tahoma" w:cs="Tahoma"/>
          <w:i/>
          <w:color w:val="000000" w:themeColor="text1"/>
          <w:sz w:val="20"/>
          <w:szCs w:val="20"/>
          <w:u w:val="single"/>
        </w:rPr>
        <w:t>separate</w:t>
      </w:r>
      <w:r w:rsidRPr="002A7576">
        <w:rPr>
          <w:rFonts w:ascii="Tahoma" w:hAnsi="Tahoma" w:cs="Tahoma"/>
          <w:i/>
          <w:color w:val="000000" w:themeColor="text1"/>
          <w:spacing w:val="-1"/>
          <w:sz w:val="20"/>
          <w:szCs w:val="20"/>
          <w:u w:val="single"/>
        </w:rPr>
        <w:t xml:space="preserve"> </w:t>
      </w:r>
      <w:r w:rsidRPr="002A7576">
        <w:rPr>
          <w:rFonts w:ascii="Tahoma" w:hAnsi="Tahoma" w:cs="Tahoma"/>
          <w:i/>
          <w:color w:val="000000" w:themeColor="text1"/>
          <w:sz w:val="20"/>
          <w:szCs w:val="20"/>
          <w:u w:val="single"/>
        </w:rPr>
        <w:t>sealed envelope</w:t>
      </w:r>
      <w:r w:rsidR="002A7576" w:rsidRPr="002A7576">
        <w:rPr>
          <w:rFonts w:ascii="Tahoma" w:hAnsi="Tahoma" w:cs="Tahoma"/>
          <w:i/>
          <w:color w:val="000000" w:themeColor="text1"/>
          <w:sz w:val="20"/>
          <w:szCs w:val="20"/>
          <w:u w:val="single"/>
        </w:rPr>
        <w:t>/via email</w:t>
      </w:r>
      <w:r w:rsidRPr="002A7576">
        <w:rPr>
          <w:rFonts w:ascii="Tahoma" w:hAnsi="Tahoma" w:cs="Tahoma"/>
          <w:i/>
          <w:color w:val="000000" w:themeColor="text1"/>
          <w:sz w:val="20"/>
          <w:szCs w:val="20"/>
          <w:u w:val="single"/>
        </w:rPr>
        <w:t>)</w:t>
      </w:r>
    </w:p>
    <w:p w14:paraId="26EC7B1E" w14:textId="77777777" w:rsidR="002A7576" w:rsidRPr="002A7576" w:rsidRDefault="002A7576" w:rsidP="008F4155">
      <w:pPr>
        <w:rPr>
          <w:rFonts w:ascii="Tahoma" w:hAnsi="Tahoma" w:cs="Tahoma"/>
          <w:i/>
          <w:color w:val="000000" w:themeColor="text1"/>
          <w:sz w:val="20"/>
          <w:szCs w:val="20"/>
          <w:u w:val="single"/>
        </w:rPr>
      </w:pPr>
    </w:p>
    <w:p w14:paraId="59B5AD6C" w14:textId="1F9675BB" w:rsidR="002A7576" w:rsidRPr="002A7576" w:rsidRDefault="002A7576" w:rsidP="002A7576">
      <w:pPr>
        <w:pStyle w:val="Heading1"/>
        <w:ind w:left="0" w:right="-90"/>
        <w:rPr>
          <w:rFonts w:ascii="Tahoma" w:hAnsi="Tahoma" w:cs="Tahoma"/>
          <w:color w:val="000000" w:themeColor="text1"/>
          <w:sz w:val="20"/>
          <w:szCs w:val="20"/>
        </w:rPr>
      </w:pPr>
      <w:r w:rsidRPr="002A7576">
        <w:rPr>
          <w:rFonts w:ascii="Tahoma" w:hAnsi="Tahoma" w:cs="Tahoma"/>
          <w:color w:val="000000" w:themeColor="text1"/>
          <w:sz w:val="20"/>
          <w:szCs w:val="20"/>
        </w:rPr>
        <w:t xml:space="preserve">Bid for the </w:t>
      </w:r>
      <w:r w:rsidR="00EC6A04" w:rsidRPr="00EC6A04">
        <w:rPr>
          <w:rFonts w:ascii="Tahoma" w:hAnsi="Tahoma" w:cs="Tahoma"/>
          <w:color w:val="000000" w:themeColor="text1"/>
          <w:sz w:val="20"/>
          <w:szCs w:val="20"/>
        </w:rPr>
        <w:t>Supply of</w:t>
      </w:r>
      <w:r w:rsidR="00EC6A04">
        <w:rPr>
          <w:rFonts w:ascii="Tahoma" w:hAnsi="Tahoma" w:cs="Tahoma"/>
          <w:b w:val="0"/>
          <w:bCs w:val="0"/>
          <w:color w:val="000000" w:themeColor="text1"/>
          <w:sz w:val="20"/>
          <w:szCs w:val="20"/>
        </w:rPr>
        <w:t xml:space="preserve"> </w:t>
      </w:r>
      <w:r w:rsidR="00EC6A04" w:rsidRPr="00B84C79">
        <w:rPr>
          <w:rFonts w:ascii="Tahoma" w:hAnsi="Tahoma" w:cs="Tahoma"/>
          <w:sz w:val="20"/>
        </w:rPr>
        <w:t>8051 AT89S52 Development Board</w:t>
      </w:r>
      <w:r w:rsidR="00EC6A04">
        <w:rPr>
          <w:rFonts w:ascii="Tahoma" w:hAnsi="Tahoma" w:cs="Tahoma"/>
          <w:sz w:val="20"/>
        </w:rPr>
        <w:t xml:space="preserve"> Kit</w:t>
      </w:r>
    </w:p>
    <w:p w14:paraId="29CAF927" w14:textId="4B438CE9" w:rsidR="002A7576" w:rsidRPr="002A7576" w:rsidRDefault="002A7576" w:rsidP="002A7576">
      <w:pPr>
        <w:pStyle w:val="Heading1"/>
        <w:ind w:left="0" w:right="-90"/>
        <w:rPr>
          <w:rFonts w:ascii="Tahoma" w:hAnsi="Tahoma" w:cs="Tahoma"/>
          <w:color w:val="000000" w:themeColor="text1"/>
          <w:sz w:val="20"/>
          <w:szCs w:val="20"/>
        </w:rPr>
      </w:pPr>
      <w:r w:rsidRPr="002A7576">
        <w:rPr>
          <w:rFonts w:ascii="Tahoma" w:hAnsi="Tahoma" w:cs="Tahoma"/>
          <w:color w:val="000000" w:themeColor="text1"/>
          <w:sz w:val="20"/>
          <w:szCs w:val="20"/>
        </w:rPr>
        <w:t xml:space="preserve">(Tender </w:t>
      </w:r>
      <w:proofErr w:type="gramStart"/>
      <w:r w:rsidRPr="002A7576">
        <w:rPr>
          <w:rFonts w:ascii="Tahoma" w:hAnsi="Tahoma" w:cs="Tahoma"/>
          <w:color w:val="000000" w:themeColor="text1"/>
          <w:sz w:val="20"/>
          <w:szCs w:val="20"/>
        </w:rPr>
        <w:t>No. :</w:t>
      </w:r>
      <w:proofErr w:type="gramEnd"/>
      <w:r w:rsidRPr="002A7576">
        <w:rPr>
          <w:rFonts w:ascii="Tahoma" w:hAnsi="Tahoma" w:cs="Tahoma"/>
          <w:color w:val="000000" w:themeColor="text1"/>
          <w:sz w:val="20"/>
          <w:szCs w:val="20"/>
        </w:rPr>
        <w:t xml:space="preserve"> 202</w:t>
      </w:r>
      <w:r w:rsidR="00EC6A04">
        <w:rPr>
          <w:rFonts w:ascii="Tahoma" w:hAnsi="Tahoma" w:cs="Tahoma"/>
          <w:color w:val="000000" w:themeColor="text1"/>
          <w:sz w:val="20"/>
          <w:szCs w:val="20"/>
        </w:rPr>
        <w:t>5</w:t>
      </w:r>
      <w:r w:rsidRPr="002A7576">
        <w:rPr>
          <w:rFonts w:ascii="Tahoma" w:hAnsi="Tahoma" w:cs="Tahoma"/>
          <w:color w:val="000000" w:themeColor="text1"/>
          <w:sz w:val="20"/>
          <w:szCs w:val="20"/>
        </w:rPr>
        <w:t>-2</w:t>
      </w:r>
      <w:r w:rsidR="00EC6A04">
        <w:rPr>
          <w:rFonts w:ascii="Tahoma" w:hAnsi="Tahoma" w:cs="Tahoma"/>
          <w:color w:val="000000" w:themeColor="text1"/>
          <w:sz w:val="20"/>
          <w:szCs w:val="20"/>
        </w:rPr>
        <w:t>6</w:t>
      </w:r>
      <w:r w:rsidRPr="002A7576">
        <w:rPr>
          <w:rFonts w:ascii="Tahoma" w:hAnsi="Tahoma" w:cs="Tahoma"/>
          <w:color w:val="000000" w:themeColor="text1"/>
          <w:sz w:val="20"/>
          <w:szCs w:val="20"/>
        </w:rPr>
        <w:t>/</w:t>
      </w:r>
      <w:r w:rsidR="00EC6A04">
        <w:rPr>
          <w:rFonts w:ascii="Tahoma" w:hAnsi="Tahoma" w:cs="Tahoma"/>
          <w:color w:val="000000" w:themeColor="text1"/>
          <w:sz w:val="20"/>
          <w:szCs w:val="20"/>
        </w:rPr>
        <w:t>ECE</w:t>
      </w:r>
      <w:r w:rsidRPr="002A7576">
        <w:rPr>
          <w:rFonts w:ascii="Tahoma" w:hAnsi="Tahoma" w:cs="Tahoma"/>
          <w:color w:val="000000" w:themeColor="text1"/>
          <w:sz w:val="20"/>
          <w:szCs w:val="20"/>
        </w:rPr>
        <w:t>/2B/LNM-</w:t>
      </w:r>
      <w:r w:rsidR="00EC6A04">
        <w:rPr>
          <w:rFonts w:ascii="Tahoma" w:hAnsi="Tahoma" w:cs="Tahoma"/>
          <w:color w:val="000000" w:themeColor="text1"/>
          <w:sz w:val="20"/>
          <w:szCs w:val="20"/>
        </w:rPr>
        <w:t>1021</w:t>
      </w:r>
      <w:r w:rsidRPr="002A7576">
        <w:rPr>
          <w:rFonts w:ascii="Tahoma" w:hAnsi="Tahoma" w:cs="Tahoma"/>
          <w:color w:val="000000" w:themeColor="text1"/>
          <w:sz w:val="20"/>
          <w:szCs w:val="20"/>
        </w:rPr>
        <w:t>)</w:t>
      </w:r>
    </w:p>
    <w:p w14:paraId="706D8FE5" w14:textId="77777777" w:rsidR="00BB57A4" w:rsidRPr="00EC6A04" w:rsidRDefault="00A47A6F" w:rsidP="00EC6A04">
      <w:pPr>
        <w:pStyle w:val="BodyText"/>
        <w:jc w:val="both"/>
        <w:rPr>
          <w:rFonts w:ascii="Tahoma" w:hAnsi="Tahoma" w:cs="Tahoma"/>
          <w:color w:val="000000" w:themeColor="text1"/>
          <w:sz w:val="18"/>
          <w:szCs w:val="18"/>
        </w:rPr>
      </w:pPr>
      <w:r w:rsidRPr="00EC6A04">
        <w:rPr>
          <w:rFonts w:ascii="Tahoma" w:hAnsi="Tahoma" w:cs="Tahoma"/>
          <w:color w:val="000000" w:themeColor="text1"/>
          <w:sz w:val="18"/>
          <w:szCs w:val="18"/>
        </w:rPr>
        <w:t>While</w:t>
      </w:r>
      <w:r w:rsidRPr="00EC6A04">
        <w:rPr>
          <w:rFonts w:ascii="Tahoma" w:hAnsi="Tahoma" w:cs="Tahoma"/>
          <w:color w:val="000000" w:themeColor="text1"/>
          <w:spacing w:val="-4"/>
          <w:sz w:val="18"/>
          <w:szCs w:val="18"/>
        </w:rPr>
        <w:t xml:space="preserve"> </w:t>
      </w:r>
      <w:r w:rsidRPr="00EC6A04">
        <w:rPr>
          <w:rFonts w:ascii="Tahoma" w:hAnsi="Tahoma" w:cs="Tahoma"/>
          <w:color w:val="000000" w:themeColor="text1"/>
          <w:sz w:val="18"/>
          <w:szCs w:val="18"/>
        </w:rPr>
        <w:t>submitting</w:t>
      </w:r>
      <w:r w:rsidRPr="00EC6A04">
        <w:rPr>
          <w:rFonts w:ascii="Tahoma" w:hAnsi="Tahoma" w:cs="Tahoma"/>
          <w:color w:val="000000" w:themeColor="text1"/>
          <w:spacing w:val="-6"/>
          <w:sz w:val="18"/>
          <w:szCs w:val="18"/>
        </w:rPr>
        <w:t xml:space="preserve"> </w:t>
      </w:r>
      <w:r w:rsidRPr="00EC6A04">
        <w:rPr>
          <w:rFonts w:ascii="Tahoma" w:hAnsi="Tahoma" w:cs="Tahoma"/>
          <w:color w:val="000000" w:themeColor="text1"/>
          <w:sz w:val="18"/>
          <w:szCs w:val="18"/>
        </w:rPr>
        <w:t>quotations,</w:t>
      </w:r>
      <w:r w:rsidRPr="00EC6A04">
        <w:rPr>
          <w:rFonts w:ascii="Tahoma" w:hAnsi="Tahoma" w:cs="Tahoma"/>
          <w:color w:val="000000" w:themeColor="text1"/>
          <w:spacing w:val="-6"/>
          <w:sz w:val="18"/>
          <w:szCs w:val="18"/>
        </w:rPr>
        <w:t xml:space="preserve"> </w:t>
      </w:r>
      <w:r w:rsidRPr="00EC6A04">
        <w:rPr>
          <w:rFonts w:ascii="Tahoma" w:hAnsi="Tahoma" w:cs="Tahoma"/>
          <w:color w:val="000000" w:themeColor="text1"/>
          <w:sz w:val="18"/>
          <w:szCs w:val="18"/>
        </w:rPr>
        <w:t>the</w:t>
      </w:r>
      <w:r w:rsidRPr="00EC6A04">
        <w:rPr>
          <w:rFonts w:ascii="Tahoma" w:hAnsi="Tahoma" w:cs="Tahoma"/>
          <w:color w:val="000000" w:themeColor="text1"/>
          <w:spacing w:val="-6"/>
          <w:sz w:val="18"/>
          <w:szCs w:val="18"/>
        </w:rPr>
        <w:t xml:space="preserve"> </w:t>
      </w:r>
      <w:r w:rsidRPr="00EC6A04">
        <w:rPr>
          <w:rFonts w:ascii="Tahoma" w:hAnsi="Tahoma" w:cs="Tahoma"/>
          <w:color w:val="000000" w:themeColor="text1"/>
          <w:sz w:val="18"/>
          <w:szCs w:val="18"/>
        </w:rPr>
        <w:t>following</w:t>
      </w:r>
      <w:r w:rsidRPr="00EC6A04">
        <w:rPr>
          <w:rFonts w:ascii="Tahoma" w:hAnsi="Tahoma" w:cs="Tahoma"/>
          <w:color w:val="000000" w:themeColor="text1"/>
          <w:spacing w:val="-6"/>
          <w:sz w:val="18"/>
          <w:szCs w:val="18"/>
        </w:rPr>
        <w:t xml:space="preserve"> </w:t>
      </w:r>
      <w:r w:rsidRPr="00EC6A04">
        <w:rPr>
          <w:rFonts w:ascii="Tahoma" w:hAnsi="Tahoma" w:cs="Tahoma"/>
          <w:color w:val="000000" w:themeColor="text1"/>
          <w:sz w:val="18"/>
          <w:szCs w:val="18"/>
        </w:rPr>
        <w:t>procedure/</w:t>
      </w:r>
      <w:r w:rsidRPr="00EC6A04">
        <w:rPr>
          <w:rFonts w:ascii="Tahoma" w:hAnsi="Tahoma" w:cs="Tahoma"/>
          <w:color w:val="000000" w:themeColor="text1"/>
          <w:spacing w:val="-5"/>
          <w:sz w:val="18"/>
          <w:szCs w:val="18"/>
        </w:rPr>
        <w:t xml:space="preserve"> </w:t>
      </w:r>
      <w:r w:rsidRPr="00EC6A04">
        <w:rPr>
          <w:rFonts w:ascii="Tahoma" w:hAnsi="Tahoma" w:cs="Tahoma"/>
          <w:color w:val="000000" w:themeColor="text1"/>
          <w:sz w:val="18"/>
          <w:szCs w:val="18"/>
        </w:rPr>
        <w:t>formalities</w:t>
      </w:r>
      <w:r w:rsidRPr="00EC6A04">
        <w:rPr>
          <w:rFonts w:ascii="Tahoma" w:hAnsi="Tahoma" w:cs="Tahoma"/>
          <w:color w:val="000000" w:themeColor="text1"/>
          <w:spacing w:val="-5"/>
          <w:sz w:val="18"/>
          <w:szCs w:val="18"/>
        </w:rPr>
        <w:t xml:space="preserve"> </w:t>
      </w:r>
      <w:r w:rsidRPr="00EC6A04">
        <w:rPr>
          <w:rFonts w:ascii="Tahoma" w:hAnsi="Tahoma" w:cs="Tahoma"/>
          <w:color w:val="000000" w:themeColor="text1"/>
          <w:sz w:val="18"/>
          <w:szCs w:val="18"/>
        </w:rPr>
        <w:t>and</w:t>
      </w:r>
      <w:r w:rsidRPr="00EC6A04">
        <w:rPr>
          <w:rFonts w:ascii="Tahoma" w:hAnsi="Tahoma" w:cs="Tahoma"/>
          <w:color w:val="000000" w:themeColor="text1"/>
          <w:spacing w:val="-5"/>
          <w:sz w:val="18"/>
          <w:szCs w:val="18"/>
        </w:rPr>
        <w:t xml:space="preserve"> </w:t>
      </w:r>
      <w:r w:rsidRPr="00EC6A04">
        <w:rPr>
          <w:rFonts w:ascii="Tahoma" w:hAnsi="Tahoma" w:cs="Tahoma"/>
          <w:color w:val="000000" w:themeColor="text1"/>
          <w:sz w:val="18"/>
          <w:szCs w:val="18"/>
        </w:rPr>
        <w:t>conditions</w:t>
      </w:r>
      <w:r w:rsidRPr="00EC6A04">
        <w:rPr>
          <w:rFonts w:ascii="Tahoma" w:hAnsi="Tahoma" w:cs="Tahoma"/>
          <w:color w:val="000000" w:themeColor="text1"/>
          <w:spacing w:val="-4"/>
          <w:sz w:val="18"/>
          <w:szCs w:val="18"/>
        </w:rPr>
        <w:t xml:space="preserve"> </w:t>
      </w:r>
      <w:r w:rsidRPr="00EC6A04">
        <w:rPr>
          <w:rFonts w:ascii="Tahoma" w:hAnsi="Tahoma" w:cs="Tahoma"/>
          <w:color w:val="000000" w:themeColor="text1"/>
          <w:sz w:val="18"/>
          <w:szCs w:val="18"/>
        </w:rPr>
        <w:t>may</w:t>
      </w:r>
      <w:r w:rsidRPr="00EC6A04">
        <w:rPr>
          <w:rFonts w:ascii="Tahoma" w:hAnsi="Tahoma" w:cs="Tahoma"/>
          <w:color w:val="000000" w:themeColor="text1"/>
          <w:spacing w:val="-5"/>
          <w:sz w:val="18"/>
          <w:szCs w:val="18"/>
        </w:rPr>
        <w:t xml:space="preserve"> </w:t>
      </w:r>
      <w:r w:rsidRPr="00EC6A04">
        <w:rPr>
          <w:rFonts w:ascii="Tahoma" w:hAnsi="Tahoma" w:cs="Tahoma"/>
          <w:color w:val="000000" w:themeColor="text1"/>
          <w:sz w:val="18"/>
          <w:szCs w:val="18"/>
        </w:rPr>
        <w:t>kindly</w:t>
      </w:r>
      <w:r w:rsidRPr="00EC6A04">
        <w:rPr>
          <w:rFonts w:ascii="Tahoma" w:hAnsi="Tahoma" w:cs="Tahoma"/>
          <w:color w:val="000000" w:themeColor="text1"/>
          <w:spacing w:val="-4"/>
          <w:sz w:val="18"/>
          <w:szCs w:val="18"/>
        </w:rPr>
        <w:t xml:space="preserve"> </w:t>
      </w:r>
      <w:r w:rsidRPr="00EC6A04">
        <w:rPr>
          <w:rFonts w:ascii="Tahoma" w:hAnsi="Tahoma" w:cs="Tahoma"/>
          <w:color w:val="000000" w:themeColor="text1"/>
          <w:sz w:val="18"/>
          <w:szCs w:val="18"/>
        </w:rPr>
        <w:t>be</w:t>
      </w:r>
      <w:r w:rsidRPr="00EC6A04">
        <w:rPr>
          <w:rFonts w:ascii="Tahoma" w:hAnsi="Tahoma" w:cs="Tahoma"/>
          <w:color w:val="000000" w:themeColor="text1"/>
          <w:spacing w:val="-51"/>
          <w:sz w:val="18"/>
          <w:szCs w:val="18"/>
        </w:rPr>
        <w:t xml:space="preserve"> </w:t>
      </w:r>
      <w:proofErr w:type="gramStart"/>
      <w:r w:rsidRPr="00EC6A04">
        <w:rPr>
          <w:rFonts w:ascii="Tahoma" w:hAnsi="Tahoma" w:cs="Tahoma"/>
          <w:color w:val="000000" w:themeColor="text1"/>
          <w:sz w:val="18"/>
          <w:szCs w:val="18"/>
        </w:rPr>
        <w:t>adhered</w:t>
      </w:r>
      <w:proofErr w:type="gramEnd"/>
      <w:r w:rsidRPr="00EC6A04">
        <w:rPr>
          <w:rFonts w:ascii="Tahoma" w:hAnsi="Tahoma" w:cs="Tahoma"/>
          <w:color w:val="000000" w:themeColor="text1"/>
          <w:sz w:val="18"/>
          <w:szCs w:val="18"/>
        </w:rPr>
        <w:t>.</w:t>
      </w:r>
    </w:p>
    <w:p w14:paraId="36362F31" w14:textId="77777777" w:rsidR="00BB57A4" w:rsidRPr="00EC6A04" w:rsidRDefault="00A47A6F" w:rsidP="00EC6A04">
      <w:pPr>
        <w:pStyle w:val="ListParagraph"/>
        <w:numPr>
          <w:ilvl w:val="0"/>
          <w:numId w:val="11"/>
        </w:numPr>
        <w:tabs>
          <w:tab w:val="left" w:pos="1921"/>
        </w:tabs>
        <w:ind w:left="360"/>
        <w:jc w:val="both"/>
        <w:rPr>
          <w:rFonts w:ascii="Tahoma" w:hAnsi="Tahoma" w:cs="Tahoma"/>
          <w:color w:val="000000" w:themeColor="text1"/>
          <w:sz w:val="18"/>
          <w:szCs w:val="18"/>
        </w:rPr>
      </w:pPr>
      <w:proofErr w:type="gramStart"/>
      <w:r w:rsidRPr="00EC6A04">
        <w:rPr>
          <w:rFonts w:ascii="Tahoma" w:hAnsi="Tahoma" w:cs="Tahoma"/>
          <w:color w:val="000000" w:themeColor="text1"/>
          <w:sz w:val="18"/>
          <w:szCs w:val="18"/>
        </w:rPr>
        <w:t>Company</w:t>
      </w:r>
      <w:proofErr w:type="gramEnd"/>
      <w:r w:rsidRPr="00EC6A04">
        <w:rPr>
          <w:rFonts w:ascii="Tahoma" w:hAnsi="Tahoma" w:cs="Tahoma"/>
          <w:color w:val="000000" w:themeColor="text1"/>
          <w:spacing w:val="7"/>
          <w:sz w:val="18"/>
          <w:szCs w:val="18"/>
        </w:rPr>
        <w:t xml:space="preserve"> </w:t>
      </w:r>
      <w:r w:rsidRPr="00EC6A04">
        <w:rPr>
          <w:rFonts w:ascii="Tahoma" w:hAnsi="Tahoma" w:cs="Tahoma"/>
          <w:color w:val="000000" w:themeColor="text1"/>
          <w:sz w:val="18"/>
          <w:szCs w:val="18"/>
        </w:rPr>
        <w:t>profile</w:t>
      </w:r>
      <w:r w:rsidRPr="00EC6A04">
        <w:rPr>
          <w:rFonts w:ascii="Tahoma" w:hAnsi="Tahoma" w:cs="Tahoma"/>
          <w:color w:val="000000" w:themeColor="text1"/>
          <w:spacing w:val="9"/>
          <w:sz w:val="18"/>
          <w:szCs w:val="18"/>
        </w:rPr>
        <w:t xml:space="preserve"> </w:t>
      </w:r>
      <w:r w:rsidRPr="00EC6A04">
        <w:rPr>
          <w:rFonts w:ascii="Tahoma" w:hAnsi="Tahoma" w:cs="Tahoma"/>
          <w:color w:val="000000" w:themeColor="text1"/>
          <w:sz w:val="18"/>
          <w:szCs w:val="18"/>
        </w:rPr>
        <w:t>or</w:t>
      </w:r>
      <w:r w:rsidRPr="00EC6A04">
        <w:rPr>
          <w:rFonts w:ascii="Tahoma" w:hAnsi="Tahoma" w:cs="Tahoma"/>
          <w:color w:val="000000" w:themeColor="text1"/>
          <w:spacing w:val="8"/>
          <w:sz w:val="18"/>
          <w:szCs w:val="18"/>
        </w:rPr>
        <w:t xml:space="preserve"> </w:t>
      </w:r>
      <w:r w:rsidRPr="00EC6A04">
        <w:rPr>
          <w:rFonts w:ascii="Tahoma" w:hAnsi="Tahoma" w:cs="Tahoma"/>
          <w:color w:val="000000" w:themeColor="text1"/>
          <w:sz w:val="18"/>
          <w:szCs w:val="18"/>
        </w:rPr>
        <w:t>brief</w:t>
      </w:r>
      <w:r w:rsidRPr="00EC6A04">
        <w:rPr>
          <w:rFonts w:ascii="Tahoma" w:hAnsi="Tahoma" w:cs="Tahoma"/>
          <w:color w:val="000000" w:themeColor="text1"/>
          <w:spacing w:val="14"/>
          <w:sz w:val="18"/>
          <w:szCs w:val="18"/>
        </w:rPr>
        <w:t xml:space="preserve"> </w:t>
      </w:r>
      <w:r w:rsidRPr="00EC6A04">
        <w:rPr>
          <w:rFonts w:ascii="Tahoma" w:hAnsi="Tahoma" w:cs="Tahoma"/>
          <w:color w:val="000000" w:themeColor="text1"/>
          <w:sz w:val="18"/>
          <w:szCs w:val="18"/>
        </w:rPr>
        <w:t>note</w:t>
      </w:r>
      <w:r w:rsidRPr="00EC6A04">
        <w:rPr>
          <w:rFonts w:ascii="Tahoma" w:hAnsi="Tahoma" w:cs="Tahoma"/>
          <w:color w:val="000000" w:themeColor="text1"/>
          <w:spacing w:val="11"/>
          <w:sz w:val="18"/>
          <w:szCs w:val="18"/>
        </w:rPr>
        <w:t xml:space="preserve"> </w:t>
      </w:r>
      <w:r w:rsidRPr="00EC6A04">
        <w:rPr>
          <w:rFonts w:ascii="Tahoma" w:hAnsi="Tahoma" w:cs="Tahoma"/>
          <w:color w:val="000000" w:themeColor="text1"/>
          <w:sz w:val="18"/>
          <w:szCs w:val="18"/>
        </w:rPr>
        <w:t>about</w:t>
      </w:r>
      <w:r w:rsidRPr="00EC6A04">
        <w:rPr>
          <w:rFonts w:ascii="Tahoma" w:hAnsi="Tahoma" w:cs="Tahoma"/>
          <w:color w:val="000000" w:themeColor="text1"/>
          <w:spacing w:val="10"/>
          <w:sz w:val="18"/>
          <w:szCs w:val="18"/>
        </w:rPr>
        <w:t xml:space="preserve"> </w:t>
      </w:r>
      <w:r w:rsidRPr="00EC6A04">
        <w:rPr>
          <w:rFonts w:ascii="Tahoma" w:hAnsi="Tahoma" w:cs="Tahoma"/>
          <w:color w:val="000000" w:themeColor="text1"/>
          <w:sz w:val="18"/>
          <w:szCs w:val="18"/>
        </w:rPr>
        <w:t>the</w:t>
      </w:r>
      <w:r w:rsidRPr="00EC6A04">
        <w:rPr>
          <w:rFonts w:ascii="Tahoma" w:hAnsi="Tahoma" w:cs="Tahoma"/>
          <w:color w:val="000000" w:themeColor="text1"/>
          <w:spacing w:val="8"/>
          <w:sz w:val="18"/>
          <w:szCs w:val="18"/>
        </w:rPr>
        <w:t xml:space="preserve"> </w:t>
      </w:r>
      <w:r w:rsidRPr="00EC6A04">
        <w:rPr>
          <w:rFonts w:ascii="Tahoma" w:hAnsi="Tahoma" w:cs="Tahoma"/>
          <w:color w:val="000000" w:themeColor="text1"/>
          <w:sz w:val="18"/>
          <w:szCs w:val="18"/>
        </w:rPr>
        <w:t>bidder's</w:t>
      </w:r>
      <w:r w:rsidRPr="00EC6A04">
        <w:rPr>
          <w:rFonts w:ascii="Tahoma" w:hAnsi="Tahoma" w:cs="Tahoma"/>
          <w:color w:val="000000" w:themeColor="text1"/>
          <w:spacing w:val="8"/>
          <w:sz w:val="18"/>
          <w:szCs w:val="18"/>
        </w:rPr>
        <w:t xml:space="preserve"> </w:t>
      </w:r>
      <w:r w:rsidRPr="00EC6A04">
        <w:rPr>
          <w:rFonts w:ascii="Tahoma" w:hAnsi="Tahoma" w:cs="Tahoma"/>
          <w:color w:val="000000" w:themeColor="text1"/>
          <w:sz w:val="18"/>
          <w:szCs w:val="18"/>
        </w:rPr>
        <w:t>company,</w:t>
      </w:r>
      <w:r w:rsidRPr="00EC6A04">
        <w:rPr>
          <w:rFonts w:ascii="Tahoma" w:hAnsi="Tahoma" w:cs="Tahoma"/>
          <w:color w:val="000000" w:themeColor="text1"/>
          <w:spacing w:val="7"/>
          <w:sz w:val="18"/>
          <w:szCs w:val="18"/>
        </w:rPr>
        <w:t xml:space="preserve"> </w:t>
      </w:r>
      <w:r w:rsidRPr="00EC6A04">
        <w:rPr>
          <w:rFonts w:ascii="Tahoma" w:hAnsi="Tahoma" w:cs="Tahoma"/>
          <w:color w:val="000000" w:themeColor="text1"/>
          <w:sz w:val="18"/>
          <w:szCs w:val="18"/>
        </w:rPr>
        <w:t>PAN</w:t>
      </w:r>
      <w:r w:rsidRPr="00EC6A04">
        <w:rPr>
          <w:rFonts w:ascii="Tahoma" w:hAnsi="Tahoma" w:cs="Tahoma"/>
          <w:color w:val="000000" w:themeColor="text1"/>
          <w:spacing w:val="10"/>
          <w:sz w:val="18"/>
          <w:szCs w:val="18"/>
        </w:rPr>
        <w:t xml:space="preserve"> </w:t>
      </w:r>
      <w:r w:rsidRPr="00EC6A04">
        <w:rPr>
          <w:rFonts w:ascii="Tahoma" w:hAnsi="Tahoma" w:cs="Tahoma"/>
          <w:color w:val="000000" w:themeColor="text1"/>
          <w:sz w:val="18"/>
          <w:szCs w:val="18"/>
        </w:rPr>
        <w:t>number,</w:t>
      </w:r>
      <w:r w:rsidRPr="00EC6A04">
        <w:rPr>
          <w:rFonts w:ascii="Tahoma" w:hAnsi="Tahoma" w:cs="Tahoma"/>
          <w:color w:val="000000" w:themeColor="text1"/>
          <w:spacing w:val="18"/>
          <w:sz w:val="18"/>
          <w:szCs w:val="18"/>
        </w:rPr>
        <w:t xml:space="preserve"> </w:t>
      </w:r>
      <w:r w:rsidRPr="00EC6A04">
        <w:rPr>
          <w:rFonts w:ascii="Tahoma" w:hAnsi="Tahoma" w:cs="Tahoma"/>
          <w:color w:val="000000" w:themeColor="text1"/>
          <w:sz w:val="18"/>
          <w:szCs w:val="18"/>
        </w:rPr>
        <w:t>and</w:t>
      </w:r>
      <w:r w:rsidRPr="00EC6A04">
        <w:rPr>
          <w:rFonts w:ascii="Tahoma" w:hAnsi="Tahoma" w:cs="Tahoma"/>
          <w:color w:val="000000" w:themeColor="text1"/>
          <w:spacing w:val="9"/>
          <w:sz w:val="18"/>
          <w:szCs w:val="18"/>
        </w:rPr>
        <w:t xml:space="preserve"> </w:t>
      </w:r>
      <w:r w:rsidRPr="00EC6A04">
        <w:rPr>
          <w:rFonts w:ascii="Tahoma" w:hAnsi="Tahoma" w:cs="Tahoma"/>
          <w:color w:val="000000" w:themeColor="text1"/>
          <w:sz w:val="18"/>
          <w:szCs w:val="18"/>
        </w:rPr>
        <w:t>GST</w:t>
      </w:r>
      <w:r w:rsidRPr="00EC6A04">
        <w:rPr>
          <w:rFonts w:ascii="Tahoma" w:hAnsi="Tahoma" w:cs="Tahoma"/>
          <w:color w:val="000000" w:themeColor="text1"/>
          <w:spacing w:val="-51"/>
          <w:sz w:val="18"/>
          <w:szCs w:val="18"/>
        </w:rPr>
        <w:t xml:space="preserve"> </w:t>
      </w:r>
      <w:r w:rsidRPr="00EC6A04">
        <w:rPr>
          <w:rFonts w:ascii="Tahoma" w:hAnsi="Tahoma" w:cs="Tahoma"/>
          <w:color w:val="000000" w:themeColor="text1"/>
          <w:sz w:val="18"/>
          <w:szCs w:val="18"/>
        </w:rPr>
        <w:t>number</w:t>
      </w:r>
      <w:r w:rsidRPr="00EC6A04">
        <w:rPr>
          <w:rFonts w:ascii="Tahoma" w:hAnsi="Tahoma" w:cs="Tahoma"/>
          <w:color w:val="000000" w:themeColor="text1"/>
          <w:spacing w:val="5"/>
          <w:sz w:val="18"/>
          <w:szCs w:val="18"/>
        </w:rPr>
        <w:t xml:space="preserve"> </w:t>
      </w:r>
      <w:r w:rsidRPr="00EC6A04">
        <w:rPr>
          <w:rFonts w:ascii="Tahoma" w:hAnsi="Tahoma" w:cs="Tahoma"/>
          <w:color w:val="000000" w:themeColor="text1"/>
          <w:sz w:val="18"/>
          <w:szCs w:val="18"/>
        </w:rPr>
        <w:t>should</w:t>
      </w:r>
      <w:r w:rsidRPr="00EC6A04">
        <w:rPr>
          <w:rFonts w:ascii="Tahoma" w:hAnsi="Tahoma" w:cs="Tahoma"/>
          <w:color w:val="000000" w:themeColor="text1"/>
          <w:spacing w:val="4"/>
          <w:sz w:val="18"/>
          <w:szCs w:val="18"/>
        </w:rPr>
        <w:t xml:space="preserve"> </w:t>
      </w:r>
      <w:r w:rsidRPr="00EC6A04">
        <w:rPr>
          <w:rFonts w:ascii="Tahoma" w:hAnsi="Tahoma" w:cs="Tahoma"/>
          <w:color w:val="000000" w:themeColor="text1"/>
          <w:sz w:val="18"/>
          <w:szCs w:val="18"/>
        </w:rPr>
        <w:t>be</w:t>
      </w:r>
      <w:r w:rsidRPr="00EC6A04">
        <w:rPr>
          <w:rFonts w:ascii="Tahoma" w:hAnsi="Tahoma" w:cs="Tahoma"/>
          <w:color w:val="000000" w:themeColor="text1"/>
          <w:spacing w:val="6"/>
          <w:sz w:val="18"/>
          <w:szCs w:val="18"/>
        </w:rPr>
        <w:t xml:space="preserve"> </w:t>
      </w:r>
      <w:r w:rsidRPr="00EC6A04">
        <w:rPr>
          <w:rFonts w:ascii="Tahoma" w:hAnsi="Tahoma" w:cs="Tahoma"/>
          <w:color w:val="000000" w:themeColor="text1"/>
          <w:sz w:val="18"/>
          <w:szCs w:val="18"/>
        </w:rPr>
        <w:t>submitted</w:t>
      </w:r>
      <w:r w:rsidRPr="00EC6A04">
        <w:rPr>
          <w:rFonts w:ascii="Tahoma" w:hAnsi="Tahoma" w:cs="Tahoma"/>
          <w:color w:val="000000" w:themeColor="text1"/>
          <w:spacing w:val="4"/>
          <w:sz w:val="18"/>
          <w:szCs w:val="18"/>
        </w:rPr>
        <w:t xml:space="preserve"> </w:t>
      </w:r>
      <w:r w:rsidRPr="00EC6A04">
        <w:rPr>
          <w:rFonts w:ascii="Tahoma" w:hAnsi="Tahoma" w:cs="Tahoma"/>
          <w:color w:val="000000" w:themeColor="text1"/>
          <w:sz w:val="18"/>
          <w:szCs w:val="18"/>
        </w:rPr>
        <w:t>by</w:t>
      </w:r>
      <w:r w:rsidRPr="00EC6A04">
        <w:rPr>
          <w:rFonts w:ascii="Tahoma" w:hAnsi="Tahoma" w:cs="Tahoma"/>
          <w:color w:val="000000" w:themeColor="text1"/>
          <w:spacing w:val="3"/>
          <w:sz w:val="18"/>
          <w:szCs w:val="18"/>
        </w:rPr>
        <w:t xml:space="preserve"> </w:t>
      </w:r>
      <w:r w:rsidRPr="00EC6A04">
        <w:rPr>
          <w:rFonts w:ascii="Tahoma" w:hAnsi="Tahoma" w:cs="Tahoma"/>
          <w:color w:val="000000" w:themeColor="text1"/>
          <w:sz w:val="18"/>
          <w:szCs w:val="18"/>
        </w:rPr>
        <w:t>the</w:t>
      </w:r>
      <w:r w:rsidRPr="00EC6A04">
        <w:rPr>
          <w:rFonts w:ascii="Tahoma" w:hAnsi="Tahoma" w:cs="Tahoma"/>
          <w:color w:val="000000" w:themeColor="text1"/>
          <w:spacing w:val="3"/>
          <w:sz w:val="18"/>
          <w:szCs w:val="18"/>
        </w:rPr>
        <w:t xml:space="preserve"> </w:t>
      </w:r>
      <w:r w:rsidRPr="00EC6A04">
        <w:rPr>
          <w:rFonts w:ascii="Tahoma" w:hAnsi="Tahoma" w:cs="Tahoma"/>
          <w:color w:val="000000" w:themeColor="text1"/>
          <w:sz w:val="18"/>
          <w:szCs w:val="18"/>
        </w:rPr>
        <w:t>Vendor.</w:t>
      </w:r>
    </w:p>
    <w:p w14:paraId="57BD2CF6" w14:textId="77777777" w:rsidR="00BB57A4" w:rsidRPr="00EC6A04" w:rsidRDefault="00A47A6F" w:rsidP="00EC6A04">
      <w:pPr>
        <w:pStyle w:val="ListParagraph"/>
        <w:numPr>
          <w:ilvl w:val="0"/>
          <w:numId w:val="11"/>
        </w:numPr>
        <w:tabs>
          <w:tab w:val="left" w:pos="1921"/>
        </w:tabs>
        <w:ind w:left="360" w:hanging="361"/>
        <w:jc w:val="both"/>
        <w:rPr>
          <w:rFonts w:ascii="Tahoma" w:hAnsi="Tahoma" w:cs="Tahoma"/>
          <w:color w:val="000000" w:themeColor="text1"/>
          <w:sz w:val="18"/>
          <w:szCs w:val="18"/>
        </w:rPr>
      </w:pPr>
      <w:r w:rsidRPr="00EC6A04">
        <w:rPr>
          <w:rFonts w:ascii="Tahoma" w:hAnsi="Tahoma" w:cs="Tahoma"/>
          <w:color w:val="000000" w:themeColor="text1"/>
          <w:sz w:val="18"/>
          <w:szCs w:val="18"/>
        </w:rPr>
        <w:t>The</w:t>
      </w:r>
      <w:r w:rsidRPr="00EC6A04">
        <w:rPr>
          <w:rFonts w:ascii="Tahoma" w:hAnsi="Tahoma" w:cs="Tahoma"/>
          <w:color w:val="000000" w:themeColor="text1"/>
          <w:spacing w:val="11"/>
          <w:sz w:val="18"/>
          <w:szCs w:val="18"/>
        </w:rPr>
        <w:t xml:space="preserve"> </w:t>
      </w:r>
      <w:r w:rsidRPr="00EC6A04">
        <w:rPr>
          <w:rFonts w:ascii="Tahoma" w:hAnsi="Tahoma" w:cs="Tahoma"/>
          <w:color w:val="000000" w:themeColor="text1"/>
          <w:sz w:val="18"/>
          <w:szCs w:val="18"/>
        </w:rPr>
        <w:t>List</w:t>
      </w:r>
      <w:r w:rsidRPr="00EC6A04">
        <w:rPr>
          <w:rFonts w:ascii="Tahoma" w:hAnsi="Tahoma" w:cs="Tahoma"/>
          <w:color w:val="000000" w:themeColor="text1"/>
          <w:spacing w:val="10"/>
          <w:sz w:val="18"/>
          <w:szCs w:val="18"/>
        </w:rPr>
        <w:t xml:space="preserve"> </w:t>
      </w:r>
      <w:r w:rsidRPr="00EC6A04">
        <w:rPr>
          <w:rFonts w:ascii="Tahoma" w:hAnsi="Tahoma" w:cs="Tahoma"/>
          <w:color w:val="000000" w:themeColor="text1"/>
          <w:sz w:val="18"/>
          <w:szCs w:val="18"/>
        </w:rPr>
        <w:t>of</w:t>
      </w:r>
      <w:r w:rsidRPr="00EC6A04">
        <w:rPr>
          <w:rFonts w:ascii="Tahoma" w:hAnsi="Tahoma" w:cs="Tahoma"/>
          <w:color w:val="000000" w:themeColor="text1"/>
          <w:spacing w:val="11"/>
          <w:sz w:val="18"/>
          <w:szCs w:val="18"/>
        </w:rPr>
        <w:t xml:space="preserve"> </w:t>
      </w:r>
      <w:r w:rsidRPr="00EC6A04">
        <w:rPr>
          <w:rFonts w:ascii="Tahoma" w:hAnsi="Tahoma" w:cs="Tahoma"/>
          <w:color w:val="000000" w:themeColor="text1"/>
          <w:sz w:val="18"/>
          <w:szCs w:val="18"/>
        </w:rPr>
        <w:t>Directors/Partners/Proprietor/Members</w:t>
      </w:r>
      <w:r w:rsidRPr="00EC6A04">
        <w:rPr>
          <w:rFonts w:ascii="Tahoma" w:hAnsi="Tahoma" w:cs="Tahoma"/>
          <w:color w:val="000000" w:themeColor="text1"/>
          <w:spacing w:val="9"/>
          <w:sz w:val="18"/>
          <w:szCs w:val="18"/>
        </w:rPr>
        <w:t xml:space="preserve"> </w:t>
      </w:r>
      <w:r w:rsidRPr="00EC6A04">
        <w:rPr>
          <w:rFonts w:ascii="Tahoma" w:hAnsi="Tahoma" w:cs="Tahoma"/>
          <w:color w:val="000000" w:themeColor="text1"/>
          <w:sz w:val="18"/>
          <w:szCs w:val="18"/>
        </w:rPr>
        <w:t>of</w:t>
      </w:r>
      <w:r w:rsidRPr="00EC6A04">
        <w:rPr>
          <w:rFonts w:ascii="Tahoma" w:hAnsi="Tahoma" w:cs="Tahoma"/>
          <w:color w:val="000000" w:themeColor="text1"/>
          <w:spacing w:val="8"/>
          <w:sz w:val="18"/>
          <w:szCs w:val="18"/>
        </w:rPr>
        <w:t xml:space="preserve"> </w:t>
      </w:r>
      <w:r w:rsidRPr="00EC6A04">
        <w:rPr>
          <w:rFonts w:ascii="Tahoma" w:hAnsi="Tahoma" w:cs="Tahoma"/>
          <w:color w:val="000000" w:themeColor="text1"/>
          <w:sz w:val="18"/>
          <w:szCs w:val="18"/>
        </w:rPr>
        <w:t>the</w:t>
      </w:r>
      <w:r w:rsidRPr="00EC6A04">
        <w:rPr>
          <w:rFonts w:ascii="Tahoma" w:hAnsi="Tahoma" w:cs="Tahoma"/>
          <w:color w:val="000000" w:themeColor="text1"/>
          <w:spacing w:val="12"/>
          <w:sz w:val="18"/>
          <w:szCs w:val="18"/>
        </w:rPr>
        <w:t xml:space="preserve"> </w:t>
      </w:r>
      <w:r w:rsidRPr="00EC6A04">
        <w:rPr>
          <w:rFonts w:ascii="Tahoma" w:hAnsi="Tahoma" w:cs="Tahoma"/>
          <w:color w:val="000000" w:themeColor="text1"/>
          <w:sz w:val="18"/>
          <w:szCs w:val="18"/>
        </w:rPr>
        <w:t>Firm</w:t>
      </w:r>
      <w:r w:rsidRPr="00EC6A04">
        <w:rPr>
          <w:rFonts w:ascii="Tahoma" w:hAnsi="Tahoma" w:cs="Tahoma"/>
          <w:color w:val="000000" w:themeColor="text1"/>
          <w:spacing w:val="10"/>
          <w:sz w:val="18"/>
          <w:szCs w:val="18"/>
        </w:rPr>
        <w:t xml:space="preserve"> </w:t>
      </w:r>
      <w:r w:rsidRPr="00EC6A04">
        <w:rPr>
          <w:rFonts w:ascii="Tahoma" w:hAnsi="Tahoma" w:cs="Tahoma"/>
          <w:color w:val="000000" w:themeColor="text1"/>
          <w:sz w:val="18"/>
          <w:szCs w:val="18"/>
        </w:rPr>
        <w:t>to</w:t>
      </w:r>
      <w:r w:rsidRPr="00EC6A04">
        <w:rPr>
          <w:rFonts w:ascii="Tahoma" w:hAnsi="Tahoma" w:cs="Tahoma"/>
          <w:color w:val="000000" w:themeColor="text1"/>
          <w:spacing w:val="10"/>
          <w:sz w:val="18"/>
          <w:szCs w:val="18"/>
        </w:rPr>
        <w:t xml:space="preserve"> </w:t>
      </w:r>
      <w:r w:rsidRPr="00EC6A04">
        <w:rPr>
          <w:rFonts w:ascii="Tahoma" w:hAnsi="Tahoma" w:cs="Tahoma"/>
          <w:color w:val="000000" w:themeColor="text1"/>
          <w:sz w:val="18"/>
          <w:szCs w:val="18"/>
        </w:rPr>
        <w:t>be</w:t>
      </w:r>
      <w:r w:rsidRPr="00EC6A04">
        <w:rPr>
          <w:rFonts w:ascii="Tahoma" w:hAnsi="Tahoma" w:cs="Tahoma"/>
          <w:color w:val="000000" w:themeColor="text1"/>
          <w:spacing w:val="11"/>
          <w:sz w:val="18"/>
          <w:szCs w:val="18"/>
        </w:rPr>
        <w:t xml:space="preserve"> </w:t>
      </w:r>
      <w:r w:rsidRPr="00EC6A04">
        <w:rPr>
          <w:rFonts w:ascii="Tahoma" w:hAnsi="Tahoma" w:cs="Tahoma"/>
          <w:color w:val="000000" w:themeColor="text1"/>
          <w:sz w:val="18"/>
          <w:szCs w:val="18"/>
        </w:rPr>
        <w:t>attached.</w:t>
      </w:r>
    </w:p>
    <w:p w14:paraId="0F72C21F" w14:textId="77777777" w:rsidR="00BB57A4" w:rsidRPr="00EC6A04" w:rsidRDefault="00A47A6F" w:rsidP="00EC6A04">
      <w:pPr>
        <w:pStyle w:val="ListParagraph"/>
        <w:numPr>
          <w:ilvl w:val="0"/>
          <w:numId w:val="11"/>
        </w:numPr>
        <w:tabs>
          <w:tab w:val="left" w:pos="1921"/>
        </w:tabs>
        <w:ind w:left="360"/>
        <w:jc w:val="both"/>
        <w:rPr>
          <w:rFonts w:ascii="Tahoma" w:hAnsi="Tahoma" w:cs="Tahoma"/>
          <w:color w:val="000000" w:themeColor="text1"/>
          <w:sz w:val="18"/>
          <w:szCs w:val="18"/>
        </w:rPr>
      </w:pPr>
      <w:r w:rsidRPr="00EC6A04">
        <w:rPr>
          <w:rFonts w:ascii="Tahoma" w:hAnsi="Tahoma" w:cs="Tahoma"/>
          <w:color w:val="000000" w:themeColor="text1"/>
          <w:sz w:val="18"/>
          <w:szCs w:val="18"/>
        </w:rPr>
        <w:t>Detail</w:t>
      </w:r>
      <w:r w:rsidRPr="00EC6A04">
        <w:rPr>
          <w:rFonts w:ascii="Tahoma" w:hAnsi="Tahoma" w:cs="Tahoma"/>
          <w:color w:val="000000" w:themeColor="text1"/>
          <w:spacing w:val="45"/>
          <w:sz w:val="18"/>
          <w:szCs w:val="18"/>
        </w:rPr>
        <w:t xml:space="preserve"> </w:t>
      </w:r>
      <w:r w:rsidRPr="00EC6A04">
        <w:rPr>
          <w:rFonts w:ascii="Tahoma" w:hAnsi="Tahoma" w:cs="Tahoma"/>
          <w:color w:val="000000" w:themeColor="text1"/>
          <w:sz w:val="18"/>
          <w:szCs w:val="18"/>
        </w:rPr>
        <w:t>of</w:t>
      </w:r>
      <w:r w:rsidRPr="00EC6A04">
        <w:rPr>
          <w:rFonts w:ascii="Tahoma" w:hAnsi="Tahoma" w:cs="Tahoma"/>
          <w:color w:val="000000" w:themeColor="text1"/>
          <w:spacing w:val="47"/>
          <w:sz w:val="18"/>
          <w:szCs w:val="18"/>
        </w:rPr>
        <w:t xml:space="preserve"> </w:t>
      </w:r>
      <w:r w:rsidRPr="00EC6A04">
        <w:rPr>
          <w:rFonts w:ascii="Tahoma" w:hAnsi="Tahoma" w:cs="Tahoma"/>
          <w:color w:val="000000" w:themeColor="text1"/>
          <w:sz w:val="18"/>
          <w:szCs w:val="18"/>
        </w:rPr>
        <w:t>other</w:t>
      </w:r>
      <w:r w:rsidRPr="00EC6A04">
        <w:rPr>
          <w:rFonts w:ascii="Tahoma" w:hAnsi="Tahoma" w:cs="Tahoma"/>
          <w:color w:val="000000" w:themeColor="text1"/>
          <w:spacing w:val="52"/>
          <w:sz w:val="18"/>
          <w:szCs w:val="18"/>
        </w:rPr>
        <w:t xml:space="preserve"> </w:t>
      </w:r>
      <w:r w:rsidRPr="00EC6A04">
        <w:rPr>
          <w:rFonts w:ascii="Tahoma" w:hAnsi="Tahoma" w:cs="Tahoma"/>
          <w:color w:val="000000" w:themeColor="text1"/>
          <w:sz w:val="18"/>
          <w:szCs w:val="18"/>
        </w:rPr>
        <w:t>associated/sister</w:t>
      </w:r>
      <w:r w:rsidRPr="00EC6A04">
        <w:rPr>
          <w:rFonts w:ascii="Tahoma" w:hAnsi="Tahoma" w:cs="Tahoma"/>
          <w:color w:val="000000" w:themeColor="text1"/>
          <w:spacing w:val="48"/>
          <w:sz w:val="18"/>
          <w:szCs w:val="18"/>
        </w:rPr>
        <w:t xml:space="preserve"> </w:t>
      </w:r>
      <w:r w:rsidRPr="00EC6A04">
        <w:rPr>
          <w:rFonts w:ascii="Tahoma" w:hAnsi="Tahoma" w:cs="Tahoma"/>
          <w:color w:val="000000" w:themeColor="text1"/>
          <w:sz w:val="18"/>
          <w:szCs w:val="18"/>
        </w:rPr>
        <w:t>concerns</w:t>
      </w:r>
      <w:r w:rsidRPr="00EC6A04">
        <w:rPr>
          <w:rFonts w:ascii="Tahoma" w:hAnsi="Tahoma" w:cs="Tahoma"/>
          <w:color w:val="000000" w:themeColor="text1"/>
          <w:spacing w:val="54"/>
          <w:sz w:val="18"/>
          <w:szCs w:val="18"/>
        </w:rPr>
        <w:t xml:space="preserve"> </w:t>
      </w:r>
      <w:r w:rsidRPr="00EC6A04">
        <w:rPr>
          <w:rFonts w:ascii="Tahoma" w:hAnsi="Tahoma" w:cs="Tahoma"/>
          <w:color w:val="000000" w:themeColor="text1"/>
          <w:sz w:val="18"/>
          <w:szCs w:val="18"/>
        </w:rPr>
        <w:t>(if</w:t>
      </w:r>
      <w:r w:rsidRPr="00EC6A04">
        <w:rPr>
          <w:rFonts w:ascii="Tahoma" w:hAnsi="Tahoma" w:cs="Tahoma"/>
          <w:color w:val="000000" w:themeColor="text1"/>
          <w:spacing w:val="48"/>
          <w:sz w:val="18"/>
          <w:szCs w:val="18"/>
        </w:rPr>
        <w:t xml:space="preserve"> </w:t>
      </w:r>
      <w:r w:rsidRPr="00EC6A04">
        <w:rPr>
          <w:rFonts w:ascii="Tahoma" w:hAnsi="Tahoma" w:cs="Tahoma"/>
          <w:color w:val="000000" w:themeColor="text1"/>
          <w:sz w:val="18"/>
          <w:szCs w:val="18"/>
        </w:rPr>
        <w:t>any)</w:t>
      </w:r>
      <w:r w:rsidRPr="00EC6A04">
        <w:rPr>
          <w:rFonts w:ascii="Tahoma" w:hAnsi="Tahoma" w:cs="Tahoma"/>
          <w:color w:val="000000" w:themeColor="text1"/>
          <w:spacing w:val="47"/>
          <w:sz w:val="18"/>
          <w:szCs w:val="18"/>
        </w:rPr>
        <w:t xml:space="preserve"> </w:t>
      </w:r>
      <w:r w:rsidRPr="00EC6A04">
        <w:rPr>
          <w:rFonts w:ascii="Tahoma" w:hAnsi="Tahoma" w:cs="Tahoma"/>
          <w:color w:val="000000" w:themeColor="text1"/>
          <w:sz w:val="18"/>
          <w:szCs w:val="18"/>
        </w:rPr>
        <w:t>of</w:t>
      </w:r>
      <w:r w:rsidRPr="00EC6A04">
        <w:rPr>
          <w:rFonts w:ascii="Tahoma" w:hAnsi="Tahoma" w:cs="Tahoma"/>
          <w:color w:val="000000" w:themeColor="text1"/>
          <w:spacing w:val="47"/>
          <w:sz w:val="18"/>
          <w:szCs w:val="18"/>
        </w:rPr>
        <w:t xml:space="preserve"> </w:t>
      </w:r>
      <w:r w:rsidRPr="00EC6A04">
        <w:rPr>
          <w:rFonts w:ascii="Tahoma" w:hAnsi="Tahoma" w:cs="Tahoma"/>
          <w:color w:val="000000" w:themeColor="text1"/>
          <w:sz w:val="18"/>
          <w:szCs w:val="18"/>
        </w:rPr>
        <w:t>Directors/Partners/</w:t>
      </w:r>
      <w:r w:rsidRPr="00EC6A04">
        <w:rPr>
          <w:rFonts w:ascii="Tahoma" w:hAnsi="Tahoma" w:cs="Tahoma"/>
          <w:color w:val="000000" w:themeColor="text1"/>
          <w:spacing w:val="48"/>
          <w:sz w:val="18"/>
          <w:szCs w:val="18"/>
        </w:rPr>
        <w:t xml:space="preserve"> </w:t>
      </w:r>
      <w:r w:rsidRPr="00EC6A04">
        <w:rPr>
          <w:rFonts w:ascii="Tahoma" w:hAnsi="Tahoma" w:cs="Tahoma"/>
          <w:color w:val="000000" w:themeColor="text1"/>
          <w:sz w:val="18"/>
          <w:szCs w:val="18"/>
        </w:rPr>
        <w:t>Proprietor/</w:t>
      </w:r>
      <w:r w:rsidRPr="00EC6A04">
        <w:rPr>
          <w:rFonts w:ascii="Tahoma" w:hAnsi="Tahoma" w:cs="Tahoma"/>
          <w:color w:val="000000" w:themeColor="text1"/>
          <w:spacing w:val="-51"/>
          <w:sz w:val="18"/>
          <w:szCs w:val="18"/>
        </w:rPr>
        <w:t xml:space="preserve"> </w:t>
      </w:r>
      <w:r w:rsidRPr="00EC6A04">
        <w:rPr>
          <w:rFonts w:ascii="Tahoma" w:hAnsi="Tahoma" w:cs="Tahoma"/>
          <w:color w:val="000000" w:themeColor="text1"/>
          <w:sz w:val="18"/>
          <w:szCs w:val="18"/>
        </w:rPr>
        <w:t>Members</w:t>
      </w:r>
      <w:r w:rsidRPr="00EC6A04">
        <w:rPr>
          <w:rFonts w:ascii="Tahoma" w:hAnsi="Tahoma" w:cs="Tahoma"/>
          <w:color w:val="000000" w:themeColor="text1"/>
          <w:spacing w:val="2"/>
          <w:sz w:val="18"/>
          <w:szCs w:val="18"/>
        </w:rPr>
        <w:t xml:space="preserve"> </w:t>
      </w:r>
      <w:r w:rsidRPr="00EC6A04">
        <w:rPr>
          <w:rFonts w:ascii="Tahoma" w:hAnsi="Tahoma" w:cs="Tahoma"/>
          <w:color w:val="000000" w:themeColor="text1"/>
          <w:sz w:val="18"/>
          <w:szCs w:val="18"/>
        </w:rPr>
        <w:t>to</w:t>
      </w:r>
      <w:r w:rsidRPr="00EC6A04">
        <w:rPr>
          <w:rFonts w:ascii="Tahoma" w:hAnsi="Tahoma" w:cs="Tahoma"/>
          <w:color w:val="000000" w:themeColor="text1"/>
          <w:spacing w:val="1"/>
          <w:sz w:val="18"/>
          <w:szCs w:val="18"/>
        </w:rPr>
        <w:t xml:space="preserve"> </w:t>
      </w:r>
      <w:r w:rsidRPr="00EC6A04">
        <w:rPr>
          <w:rFonts w:ascii="Tahoma" w:hAnsi="Tahoma" w:cs="Tahoma"/>
          <w:color w:val="000000" w:themeColor="text1"/>
          <w:sz w:val="18"/>
          <w:szCs w:val="18"/>
        </w:rPr>
        <w:t>be</w:t>
      </w:r>
      <w:r w:rsidRPr="00EC6A04">
        <w:rPr>
          <w:rFonts w:ascii="Tahoma" w:hAnsi="Tahoma" w:cs="Tahoma"/>
          <w:color w:val="000000" w:themeColor="text1"/>
          <w:spacing w:val="3"/>
          <w:sz w:val="18"/>
          <w:szCs w:val="18"/>
        </w:rPr>
        <w:t xml:space="preserve"> </w:t>
      </w:r>
      <w:r w:rsidRPr="00EC6A04">
        <w:rPr>
          <w:rFonts w:ascii="Tahoma" w:hAnsi="Tahoma" w:cs="Tahoma"/>
          <w:color w:val="000000" w:themeColor="text1"/>
          <w:sz w:val="18"/>
          <w:szCs w:val="18"/>
        </w:rPr>
        <w:t>provided.</w:t>
      </w:r>
    </w:p>
    <w:p w14:paraId="408DD031" w14:textId="4E0B05AE" w:rsidR="00BB57A4" w:rsidRPr="00EC6A04" w:rsidRDefault="00D06625" w:rsidP="00EC6A04">
      <w:pPr>
        <w:pStyle w:val="ListParagraph"/>
        <w:numPr>
          <w:ilvl w:val="0"/>
          <w:numId w:val="11"/>
        </w:numPr>
        <w:tabs>
          <w:tab w:val="left" w:pos="1921"/>
        </w:tabs>
        <w:ind w:left="360" w:hanging="361"/>
        <w:jc w:val="both"/>
        <w:rPr>
          <w:rFonts w:ascii="Tahoma" w:hAnsi="Tahoma" w:cs="Tahoma"/>
          <w:color w:val="000000" w:themeColor="text1"/>
          <w:sz w:val="18"/>
          <w:szCs w:val="18"/>
        </w:rPr>
      </w:pPr>
      <w:r w:rsidRPr="00EC6A04">
        <w:rPr>
          <w:rFonts w:ascii="Tahoma" w:hAnsi="Tahoma" w:cs="Tahoma"/>
          <w:color w:val="000000" w:themeColor="text1"/>
          <w:sz w:val="18"/>
          <w:szCs w:val="18"/>
        </w:rPr>
        <w:t>Turn</w:t>
      </w:r>
      <w:r w:rsidRPr="00EC6A04">
        <w:rPr>
          <w:rFonts w:ascii="Tahoma" w:hAnsi="Tahoma" w:cs="Tahoma"/>
          <w:color w:val="000000" w:themeColor="text1"/>
          <w:spacing w:val="8"/>
          <w:sz w:val="18"/>
          <w:szCs w:val="18"/>
        </w:rPr>
        <w:t xml:space="preserve">over </w:t>
      </w:r>
      <w:r w:rsidRPr="00EC6A04">
        <w:rPr>
          <w:rFonts w:ascii="Tahoma" w:hAnsi="Tahoma" w:cs="Tahoma"/>
          <w:color w:val="000000" w:themeColor="text1"/>
          <w:sz w:val="18"/>
          <w:szCs w:val="18"/>
        </w:rPr>
        <w:t>for</w:t>
      </w:r>
      <w:r w:rsidRPr="00EC6A04">
        <w:rPr>
          <w:rFonts w:ascii="Tahoma" w:hAnsi="Tahoma" w:cs="Tahoma"/>
          <w:color w:val="000000" w:themeColor="text1"/>
          <w:spacing w:val="11"/>
          <w:sz w:val="18"/>
          <w:szCs w:val="18"/>
        </w:rPr>
        <w:t xml:space="preserve"> </w:t>
      </w:r>
      <w:r w:rsidRPr="00EC6A04">
        <w:rPr>
          <w:rFonts w:ascii="Tahoma" w:hAnsi="Tahoma" w:cs="Tahoma"/>
          <w:color w:val="000000" w:themeColor="text1"/>
          <w:sz w:val="18"/>
          <w:szCs w:val="18"/>
        </w:rPr>
        <w:t>the</w:t>
      </w:r>
      <w:r w:rsidRPr="00EC6A04">
        <w:rPr>
          <w:rFonts w:ascii="Tahoma" w:hAnsi="Tahoma" w:cs="Tahoma"/>
          <w:color w:val="000000" w:themeColor="text1"/>
          <w:spacing w:val="8"/>
          <w:sz w:val="18"/>
          <w:szCs w:val="18"/>
        </w:rPr>
        <w:t xml:space="preserve"> </w:t>
      </w:r>
      <w:r w:rsidRPr="00EC6A04">
        <w:rPr>
          <w:rFonts w:ascii="Tahoma" w:hAnsi="Tahoma" w:cs="Tahoma"/>
          <w:color w:val="000000" w:themeColor="text1"/>
          <w:sz w:val="18"/>
          <w:szCs w:val="18"/>
        </w:rPr>
        <w:t>last</w:t>
      </w:r>
      <w:r w:rsidRPr="00EC6A04">
        <w:rPr>
          <w:rFonts w:ascii="Tahoma" w:hAnsi="Tahoma" w:cs="Tahoma"/>
          <w:color w:val="000000" w:themeColor="text1"/>
          <w:spacing w:val="8"/>
          <w:sz w:val="18"/>
          <w:szCs w:val="18"/>
        </w:rPr>
        <w:t xml:space="preserve"> </w:t>
      </w:r>
      <w:r w:rsidRPr="00EC6A04">
        <w:rPr>
          <w:rFonts w:ascii="Tahoma" w:hAnsi="Tahoma" w:cs="Tahoma"/>
          <w:color w:val="000000" w:themeColor="text1"/>
          <w:sz w:val="18"/>
          <w:szCs w:val="18"/>
        </w:rPr>
        <w:t>three</w:t>
      </w:r>
      <w:r w:rsidRPr="00EC6A04">
        <w:rPr>
          <w:rFonts w:ascii="Tahoma" w:hAnsi="Tahoma" w:cs="Tahoma"/>
          <w:color w:val="000000" w:themeColor="text1"/>
          <w:spacing w:val="8"/>
          <w:sz w:val="18"/>
          <w:szCs w:val="18"/>
        </w:rPr>
        <w:t xml:space="preserve"> </w:t>
      </w:r>
      <w:r w:rsidRPr="00EC6A04">
        <w:rPr>
          <w:rFonts w:ascii="Tahoma" w:hAnsi="Tahoma" w:cs="Tahoma"/>
          <w:color w:val="000000" w:themeColor="text1"/>
          <w:sz w:val="18"/>
          <w:szCs w:val="18"/>
        </w:rPr>
        <w:t>years</w:t>
      </w:r>
      <w:r w:rsidRPr="00EC6A04">
        <w:rPr>
          <w:rFonts w:ascii="Tahoma" w:hAnsi="Tahoma" w:cs="Tahoma"/>
          <w:color w:val="000000" w:themeColor="text1"/>
          <w:spacing w:val="6"/>
          <w:sz w:val="18"/>
          <w:szCs w:val="18"/>
        </w:rPr>
        <w:t xml:space="preserve"> </w:t>
      </w:r>
      <w:r w:rsidRPr="00EC6A04">
        <w:rPr>
          <w:rFonts w:ascii="Tahoma" w:hAnsi="Tahoma" w:cs="Tahoma"/>
          <w:color w:val="000000" w:themeColor="text1"/>
          <w:sz w:val="18"/>
          <w:szCs w:val="18"/>
        </w:rPr>
        <w:t>to</w:t>
      </w:r>
      <w:r w:rsidRPr="00EC6A04">
        <w:rPr>
          <w:rFonts w:ascii="Tahoma" w:hAnsi="Tahoma" w:cs="Tahoma"/>
          <w:color w:val="000000" w:themeColor="text1"/>
          <w:spacing w:val="8"/>
          <w:sz w:val="18"/>
          <w:szCs w:val="18"/>
        </w:rPr>
        <w:t xml:space="preserve"> </w:t>
      </w:r>
      <w:r w:rsidRPr="00EC6A04">
        <w:rPr>
          <w:rFonts w:ascii="Tahoma" w:hAnsi="Tahoma" w:cs="Tahoma"/>
          <w:color w:val="000000" w:themeColor="text1"/>
          <w:sz w:val="18"/>
          <w:szCs w:val="18"/>
        </w:rPr>
        <w:t>be</w:t>
      </w:r>
      <w:r w:rsidRPr="00EC6A04">
        <w:rPr>
          <w:rFonts w:ascii="Tahoma" w:hAnsi="Tahoma" w:cs="Tahoma"/>
          <w:color w:val="000000" w:themeColor="text1"/>
          <w:spacing w:val="8"/>
          <w:sz w:val="18"/>
          <w:szCs w:val="18"/>
        </w:rPr>
        <w:t xml:space="preserve"> </w:t>
      </w:r>
      <w:r w:rsidRPr="00EC6A04">
        <w:rPr>
          <w:rFonts w:ascii="Tahoma" w:hAnsi="Tahoma" w:cs="Tahoma"/>
          <w:color w:val="000000" w:themeColor="text1"/>
          <w:sz w:val="18"/>
          <w:szCs w:val="18"/>
        </w:rPr>
        <w:t>mentioned.</w:t>
      </w:r>
      <w:r w:rsidRPr="00EC6A04">
        <w:rPr>
          <w:rFonts w:ascii="Tahoma" w:hAnsi="Tahoma" w:cs="Tahoma"/>
          <w:color w:val="000000" w:themeColor="text1"/>
          <w:spacing w:val="6"/>
          <w:sz w:val="18"/>
          <w:szCs w:val="18"/>
        </w:rPr>
        <w:t xml:space="preserve"> </w:t>
      </w:r>
      <w:r w:rsidRPr="00EC6A04">
        <w:rPr>
          <w:rFonts w:ascii="Tahoma" w:hAnsi="Tahoma" w:cs="Tahoma"/>
          <w:color w:val="000000" w:themeColor="text1"/>
          <w:sz w:val="18"/>
          <w:szCs w:val="18"/>
        </w:rPr>
        <w:t>(Copy</w:t>
      </w:r>
      <w:r w:rsidRPr="00EC6A04">
        <w:rPr>
          <w:rFonts w:ascii="Tahoma" w:hAnsi="Tahoma" w:cs="Tahoma"/>
          <w:color w:val="000000" w:themeColor="text1"/>
          <w:spacing w:val="7"/>
          <w:sz w:val="18"/>
          <w:szCs w:val="18"/>
        </w:rPr>
        <w:t xml:space="preserve"> </w:t>
      </w:r>
      <w:r w:rsidRPr="00EC6A04">
        <w:rPr>
          <w:rFonts w:ascii="Tahoma" w:hAnsi="Tahoma" w:cs="Tahoma"/>
          <w:color w:val="000000" w:themeColor="text1"/>
          <w:sz w:val="18"/>
          <w:szCs w:val="18"/>
        </w:rPr>
        <w:t>to</w:t>
      </w:r>
      <w:r w:rsidRPr="00EC6A04">
        <w:rPr>
          <w:rFonts w:ascii="Tahoma" w:hAnsi="Tahoma" w:cs="Tahoma"/>
          <w:color w:val="000000" w:themeColor="text1"/>
          <w:spacing w:val="7"/>
          <w:sz w:val="18"/>
          <w:szCs w:val="18"/>
        </w:rPr>
        <w:t xml:space="preserve"> </w:t>
      </w:r>
      <w:r w:rsidRPr="00EC6A04">
        <w:rPr>
          <w:rFonts w:ascii="Tahoma" w:hAnsi="Tahoma" w:cs="Tahoma"/>
          <w:color w:val="000000" w:themeColor="text1"/>
          <w:sz w:val="18"/>
          <w:szCs w:val="18"/>
        </w:rPr>
        <w:t>be</w:t>
      </w:r>
      <w:r w:rsidRPr="00EC6A04">
        <w:rPr>
          <w:rFonts w:ascii="Tahoma" w:hAnsi="Tahoma" w:cs="Tahoma"/>
          <w:color w:val="000000" w:themeColor="text1"/>
          <w:spacing w:val="8"/>
          <w:sz w:val="18"/>
          <w:szCs w:val="18"/>
        </w:rPr>
        <w:t xml:space="preserve"> </w:t>
      </w:r>
      <w:r w:rsidRPr="00EC6A04">
        <w:rPr>
          <w:rFonts w:ascii="Tahoma" w:hAnsi="Tahoma" w:cs="Tahoma"/>
          <w:color w:val="000000" w:themeColor="text1"/>
          <w:sz w:val="18"/>
          <w:szCs w:val="18"/>
        </w:rPr>
        <w:t>enclosed)</w:t>
      </w:r>
    </w:p>
    <w:p w14:paraId="1B78B2BB" w14:textId="1D2B0F5A" w:rsidR="00BB57A4" w:rsidRPr="00EC6A04" w:rsidRDefault="00A47A6F" w:rsidP="00EC6A04">
      <w:pPr>
        <w:pStyle w:val="ListParagraph"/>
        <w:numPr>
          <w:ilvl w:val="0"/>
          <w:numId w:val="11"/>
        </w:numPr>
        <w:tabs>
          <w:tab w:val="left" w:pos="1921"/>
        </w:tabs>
        <w:ind w:left="360"/>
        <w:jc w:val="both"/>
        <w:rPr>
          <w:rFonts w:ascii="Tahoma" w:hAnsi="Tahoma" w:cs="Tahoma"/>
          <w:color w:val="000000" w:themeColor="text1"/>
          <w:sz w:val="18"/>
          <w:szCs w:val="18"/>
        </w:rPr>
      </w:pPr>
      <w:r w:rsidRPr="00EC6A04">
        <w:rPr>
          <w:rFonts w:ascii="Tahoma" w:hAnsi="Tahoma" w:cs="Tahoma"/>
          <w:color w:val="000000" w:themeColor="text1"/>
          <w:sz w:val="18"/>
          <w:szCs w:val="18"/>
        </w:rPr>
        <w:t>List</w:t>
      </w:r>
      <w:r w:rsidRPr="00EC6A04">
        <w:rPr>
          <w:rFonts w:ascii="Tahoma" w:hAnsi="Tahoma" w:cs="Tahoma"/>
          <w:color w:val="000000" w:themeColor="text1"/>
          <w:spacing w:val="8"/>
          <w:sz w:val="18"/>
          <w:szCs w:val="18"/>
        </w:rPr>
        <w:t xml:space="preserve"> </w:t>
      </w:r>
      <w:r w:rsidRPr="00EC6A04">
        <w:rPr>
          <w:rFonts w:ascii="Tahoma" w:hAnsi="Tahoma" w:cs="Tahoma"/>
          <w:color w:val="000000" w:themeColor="text1"/>
          <w:sz w:val="18"/>
          <w:szCs w:val="18"/>
        </w:rPr>
        <w:t>of</w:t>
      </w:r>
      <w:r w:rsidRPr="00EC6A04">
        <w:rPr>
          <w:rFonts w:ascii="Tahoma" w:hAnsi="Tahoma" w:cs="Tahoma"/>
          <w:color w:val="000000" w:themeColor="text1"/>
          <w:spacing w:val="11"/>
          <w:sz w:val="18"/>
          <w:szCs w:val="18"/>
        </w:rPr>
        <w:t xml:space="preserve"> </w:t>
      </w:r>
      <w:r w:rsidRPr="00EC6A04">
        <w:rPr>
          <w:rFonts w:ascii="Tahoma" w:hAnsi="Tahoma" w:cs="Tahoma"/>
          <w:color w:val="000000" w:themeColor="text1"/>
          <w:sz w:val="18"/>
          <w:szCs w:val="18"/>
        </w:rPr>
        <w:t>the</w:t>
      </w:r>
      <w:r w:rsidRPr="00EC6A04">
        <w:rPr>
          <w:rFonts w:ascii="Tahoma" w:hAnsi="Tahoma" w:cs="Tahoma"/>
          <w:color w:val="000000" w:themeColor="text1"/>
          <w:spacing w:val="11"/>
          <w:sz w:val="18"/>
          <w:szCs w:val="18"/>
        </w:rPr>
        <w:t xml:space="preserve"> </w:t>
      </w:r>
      <w:r w:rsidR="00317FC0" w:rsidRPr="00EC6A04">
        <w:rPr>
          <w:rFonts w:ascii="Tahoma" w:hAnsi="Tahoma" w:cs="Tahoma"/>
          <w:color w:val="000000" w:themeColor="text1"/>
          <w:sz w:val="18"/>
          <w:szCs w:val="18"/>
        </w:rPr>
        <w:t>clients</w:t>
      </w:r>
      <w:r w:rsidRPr="00EC6A04">
        <w:rPr>
          <w:rFonts w:ascii="Tahoma" w:hAnsi="Tahoma" w:cs="Tahoma"/>
          <w:color w:val="000000" w:themeColor="text1"/>
          <w:spacing w:val="6"/>
          <w:sz w:val="18"/>
          <w:szCs w:val="18"/>
        </w:rPr>
        <w:t xml:space="preserve"> </w:t>
      </w:r>
      <w:r w:rsidRPr="00EC6A04">
        <w:rPr>
          <w:rFonts w:ascii="Tahoma" w:hAnsi="Tahoma" w:cs="Tahoma"/>
          <w:color w:val="000000" w:themeColor="text1"/>
          <w:sz w:val="18"/>
          <w:szCs w:val="18"/>
        </w:rPr>
        <w:t>to</w:t>
      </w:r>
      <w:r w:rsidRPr="00EC6A04">
        <w:rPr>
          <w:rFonts w:ascii="Tahoma" w:hAnsi="Tahoma" w:cs="Tahoma"/>
          <w:color w:val="000000" w:themeColor="text1"/>
          <w:spacing w:val="8"/>
          <w:sz w:val="18"/>
          <w:szCs w:val="18"/>
        </w:rPr>
        <w:t xml:space="preserve"> </w:t>
      </w:r>
      <w:r w:rsidRPr="00EC6A04">
        <w:rPr>
          <w:rFonts w:ascii="Tahoma" w:hAnsi="Tahoma" w:cs="Tahoma"/>
          <w:color w:val="000000" w:themeColor="text1"/>
          <w:sz w:val="18"/>
          <w:szCs w:val="18"/>
        </w:rPr>
        <w:t>whom</w:t>
      </w:r>
      <w:r w:rsidRPr="00EC6A04">
        <w:rPr>
          <w:rFonts w:ascii="Tahoma" w:hAnsi="Tahoma" w:cs="Tahoma"/>
          <w:color w:val="000000" w:themeColor="text1"/>
          <w:spacing w:val="7"/>
          <w:sz w:val="18"/>
          <w:szCs w:val="18"/>
        </w:rPr>
        <w:t xml:space="preserve"> </w:t>
      </w:r>
      <w:r w:rsidRPr="00EC6A04">
        <w:rPr>
          <w:rFonts w:ascii="Tahoma" w:hAnsi="Tahoma" w:cs="Tahoma"/>
          <w:color w:val="000000" w:themeColor="text1"/>
          <w:sz w:val="18"/>
          <w:szCs w:val="18"/>
        </w:rPr>
        <w:t>the</w:t>
      </w:r>
      <w:r w:rsidRPr="00EC6A04">
        <w:rPr>
          <w:rFonts w:ascii="Tahoma" w:hAnsi="Tahoma" w:cs="Tahoma"/>
          <w:color w:val="000000" w:themeColor="text1"/>
          <w:spacing w:val="10"/>
          <w:sz w:val="18"/>
          <w:szCs w:val="18"/>
        </w:rPr>
        <w:t xml:space="preserve"> </w:t>
      </w:r>
      <w:r w:rsidRPr="00EC6A04">
        <w:rPr>
          <w:rFonts w:ascii="Tahoma" w:hAnsi="Tahoma" w:cs="Tahoma"/>
          <w:color w:val="000000" w:themeColor="text1"/>
          <w:sz w:val="18"/>
          <w:szCs w:val="18"/>
        </w:rPr>
        <w:t>vendor</w:t>
      </w:r>
      <w:r w:rsidRPr="00EC6A04">
        <w:rPr>
          <w:rFonts w:ascii="Tahoma" w:hAnsi="Tahoma" w:cs="Tahoma"/>
          <w:color w:val="000000" w:themeColor="text1"/>
          <w:spacing w:val="6"/>
          <w:sz w:val="18"/>
          <w:szCs w:val="18"/>
        </w:rPr>
        <w:t xml:space="preserve"> </w:t>
      </w:r>
      <w:r w:rsidRPr="00EC6A04">
        <w:rPr>
          <w:rFonts w:ascii="Tahoma" w:hAnsi="Tahoma" w:cs="Tahoma"/>
          <w:color w:val="000000" w:themeColor="text1"/>
          <w:sz w:val="18"/>
          <w:szCs w:val="18"/>
        </w:rPr>
        <w:t>has</w:t>
      </w:r>
      <w:r w:rsidRPr="00EC6A04">
        <w:rPr>
          <w:rFonts w:ascii="Tahoma" w:hAnsi="Tahoma" w:cs="Tahoma"/>
          <w:color w:val="000000" w:themeColor="text1"/>
          <w:spacing w:val="7"/>
          <w:sz w:val="18"/>
          <w:szCs w:val="18"/>
        </w:rPr>
        <w:t xml:space="preserve"> </w:t>
      </w:r>
      <w:r w:rsidRPr="00EC6A04">
        <w:rPr>
          <w:rFonts w:ascii="Tahoma" w:hAnsi="Tahoma" w:cs="Tahoma"/>
          <w:color w:val="000000" w:themeColor="text1"/>
          <w:sz w:val="18"/>
          <w:szCs w:val="18"/>
        </w:rPr>
        <w:t>delivered</w:t>
      </w:r>
      <w:r w:rsidRPr="00EC6A04">
        <w:rPr>
          <w:rFonts w:ascii="Tahoma" w:hAnsi="Tahoma" w:cs="Tahoma"/>
          <w:color w:val="000000" w:themeColor="text1"/>
          <w:spacing w:val="5"/>
          <w:sz w:val="18"/>
          <w:szCs w:val="18"/>
        </w:rPr>
        <w:t xml:space="preserve"> </w:t>
      </w:r>
      <w:r w:rsidRPr="00EC6A04">
        <w:rPr>
          <w:rFonts w:ascii="Tahoma" w:hAnsi="Tahoma" w:cs="Tahoma"/>
          <w:color w:val="000000" w:themeColor="text1"/>
          <w:sz w:val="18"/>
          <w:szCs w:val="18"/>
        </w:rPr>
        <w:t>the</w:t>
      </w:r>
      <w:r w:rsidRPr="00EC6A04">
        <w:rPr>
          <w:rFonts w:ascii="Tahoma" w:hAnsi="Tahoma" w:cs="Tahoma"/>
          <w:color w:val="000000" w:themeColor="text1"/>
          <w:spacing w:val="10"/>
          <w:sz w:val="18"/>
          <w:szCs w:val="18"/>
        </w:rPr>
        <w:t xml:space="preserve"> </w:t>
      </w:r>
      <w:r w:rsidRPr="00EC6A04">
        <w:rPr>
          <w:rFonts w:ascii="Tahoma" w:hAnsi="Tahoma" w:cs="Tahoma"/>
          <w:color w:val="000000" w:themeColor="text1"/>
          <w:sz w:val="18"/>
          <w:szCs w:val="18"/>
        </w:rPr>
        <w:t>goods</w:t>
      </w:r>
      <w:r w:rsidRPr="00EC6A04">
        <w:rPr>
          <w:rFonts w:ascii="Tahoma" w:hAnsi="Tahoma" w:cs="Tahoma"/>
          <w:color w:val="000000" w:themeColor="text1"/>
          <w:spacing w:val="7"/>
          <w:sz w:val="18"/>
          <w:szCs w:val="18"/>
        </w:rPr>
        <w:t xml:space="preserve"> </w:t>
      </w:r>
      <w:r w:rsidRPr="00EC6A04">
        <w:rPr>
          <w:rFonts w:ascii="Tahoma" w:hAnsi="Tahoma" w:cs="Tahoma"/>
          <w:color w:val="000000" w:themeColor="text1"/>
          <w:sz w:val="18"/>
          <w:szCs w:val="18"/>
        </w:rPr>
        <w:t>or</w:t>
      </w:r>
      <w:r w:rsidRPr="00EC6A04">
        <w:rPr>
          <w:rFonts w:ascii="Tahoma" w:hAnsi="Tahoma" w:cs="Tahoma"/>
          <w:color w:val="000000" w:themeColor="text1"/>
          <w:spacing w:val="8"/>
          <w:sz w:val="18"/>
          <w:szCs w:val="18"/>
        </w:rPr>
        <w:t xml:space="preserve"> </w:t>
      </w:r>
      <w:r w:rsidRPr="00EC6A04">
        <w:rPr>
          <w:rFonts w:ascii="Tahoma" w:hAnsi="Tahoma" w:cs="Tahoma"/>
          <w:color w:val="000000" w:themeColor="text1"/>
          <w:sz w:val="18"/>
          <w:szCs w:val="18"/>
        </w:rPr>
        <w:t>provided</w:t>
      </w:r>
      <w:r w:rsidRPr="00EC6A04">
        <w:rPr>
          <w:rFonts w:ascii="Tahoma" w:hAnsi="Tahoma" w:cs="Tahoma"/>
          <w:color w:val="000000" w:themeColor="text1"/>
          <w:spacing w:val="7"/>
          <w:sz w:val="18"/>
          <w:szCs w:val="18"/>
        </w:rPr>
        <w:t xml:space="preserve"> </w:t>
      </w:r>
      <w:r w:rsidRPr="00EC6A04">
        <w:rPr>
          <w:rFonts w:ascii="Tahoma" w:hAnsi="Tahoma" w:cs="Tahoma"/>
          <w:color w:val="000000" w:themeColor="text1"/>
          <w:sz w:val="18"/>
          <w:szCs w:val="18"/>
        </w:rPr>
        <w:t>the</w:t>
      </w:r>
      <w:r w:rsidRPr="00EC6A04">
        <w:rPr>
          <w:rFonts w:ascii="Tahoma" w:hAnsi="Tahoma" w:cs="Tahoma"/>
          <w:color w:val="000000" w:themeColor="text1"/>
          <w:spacing w:val="8"/>
          <w:sz w:val="18"/>
          <w:szCs w:val="18"/>
        </w:rPr>
        <w:t xml:space="preserve"> </w:t>
      </w:r>
      <w:r w:rsidRPr="00EC6A04">
        <w:rPr>
          <w:rFonts w:ascii="Tahoma" w:hAnsi="Tahoma" w:cs="Tahoma"/>
          <w:color w:val="000000" w:themeColor="text1"/>
          <w:sz w:val="18"/>
          <w:szCs w:val="18"/>
        </w:rPr>
        <w:t>services</w:t>
      </w:r>
      <w:r w:rsidRPr="00EC6A04">
        <w:rPr>
          <w:rFonts w:ascii="Tahoma" w:hAnsi="Tahoma" w:cs="Tahoma"/>
          <w:color w:val="000000" w:themeColor="text1"/>
          <w:spacing w:val="-51"/>
          <w:sz w:val="18"/>
          <w:szCs w:val="18"/>
        </w:rPr>
        <w:t xml:space="preserve"> </w:t>
      </w:r>
      <w:r w:rsidRPr="00EC6A04">
        <w:rPr>
          <w:rFonts w:ascii="Tahoma" w:hAnsi="Tahoma" w:cs="Tahoma"/>
          <w:color w:val="000000" w:themeColor="text1"/>
          <w:sz w:val="18"/>
          <w:szCs w:val="18"/>
        </w:rPr>
        <w:t>in</w:t>
      </w:r>
      <w:r w:rsidRPr="00EC6A04">
        <w:rPr>
          <w:rFonts w:ascii="Tahoma" w:hAnsi="Tahoma" w:cs="Tahoma"/>
          <w:color w:val="000000" w:themeColor="text1"/>
          <w:spacing w:val="3"/>
          <w:sz w:val="18"/>
          <w:szCs w:val="18"/>
        </w:rPr>
        <w:t xml:space="preserve"> </w:t>
      </w:r>
      <w:r w:rsidR="000054FC" w:rsidRPr="00EC6A04">
        <w:rPr>
          <w:rFonts w:ascii="Tahoma" w:hAnsi="Tahoma" w:cs="Tahoma"/>
          <w:color w:val="000000" w:themeColor="text1"/>
          <w:sz w:val="18"/>
          <w:szCs w:val="18"/>
        </w:rPr>
        <w:t>the past</w:t>
      </w:r>
      <w:r w:rsidRPr="00EC6A04">
        <w:rPr>
          <w:rFonts w:ascii="Tahoma" w:hAnsi="Tahoma" w:cs="Tahoma"/>
          <w:color w:val="000000" w:themeColor="text1"/>
          <w:sz w:val="18"/>
          <w:szCs w:val="18"/>
        </w:rPr>
        <w:t>.</w:t>
      </w:r>
    </w:p>
    <w:p w14:paraId="70AACB74" w14:textId="25C08C9E" w:rsidR="00BB57A4" w:rsidRPr="00EC6A04" w:rsidRDefault="00A47A6F" w:rsidP="00EC6A04">
      <w:pPr>
        <w:pStyle w:val="ListParagraph"/>
        <w:numPr>
          <w:ilvl w:val="0"/>
          <w:numId w:val="11"/>
        </w:numPr>
        <w:tabs>
          <w:tab w:val="left" w:pos="1921"/>
        </w:tabs>
        <w:ind w:left="360" w:hanging="361"/>
        <w:jc w:val="both"/>
        <w:rPr>
          <w:rFonts w:ascii="Tahoma" w:hAnsi="Tahoma" w:cs="Tahoma"/>
          <w:color w:val="000000" w:themeColor="text1"/>
          <w:sz w:val="18"/>
          <w:szCs w:val="18"/>
        </w:rPr>
      </w:pPr>
      <w:r w:rsidRPr="00EC6A04">
        <w:rPr>
          <w:rFonts w:ascii="Tahoma" w:hAnsi="Tahoma" w:cs="Tahoma"/>
          <w:color w:val="000000" w:themeColor="text1"/>
          <w:sz w:val="18"/>
          <w:szCs w:val="18"/>
        </w:rPr>
        <w:t>Specification</w:t>
      </w:r>
      <w:r w:rsidRPr="00EC6A04">
        <w:rPr>
          <w:rFonts w:ascii="Tahoma" w:hAnsi="Tahoma" w:cs="Tahoma"/>
          <w:color w:val="000000" w:themeColor="text1"/>
          <w:spacing w:val="10"/>
          <w:sz w:val="18"/>
          <w:szCs w:val="18"/>
        </w:rPr>
        <w:t xml:space="preserve"> </w:t>
      </w:r>
      <w:r w:rsidRPr="00EC6A04">
        <w:rPr>
          <w:rFonts w:ascii="Tahoma" w:hAnsi="Tahoma" w:cs="Tahoma"/>
          <w:color w:val="000000" w:themeColor="text1"/>
          <w:sz w:val="18"/>
          <w:szCs w:val="18"/>
        </w:rPr>
        <w:t>as</w:t>
      </w:r>
      <w:r w:rsidRPr="00EC6A04">
        <w:rPr>
          <w:rFonts w:ascii="Tahoma" w:hAnsi="Tahoma" w:cs="Tahoma"/>
          <w:color w:val="000000" w:themeColor="text1"/>
          <w:spacing w:val="9"/>
          <w:sz w:val="18"/>
          <w:szCs w:val="18"/>
        </w:rPr>
        <w:t xml:space="preserve"> </w:t>
      </w:r>
      <w:r w:rsidRPr="00EC6A04">
        <w:rPr>
          <w:rFonts w:ascii="Tahoma" w:hAnsi="Tahoma" w:cs="Tahoma"/>
          <w:color w:val="000000" w:themeColor="text1"/>
          <w:sz w:val="18"/>
          <w:szCs w:val="18"/>
        </w:rPr>
        <w:t>mentioned</w:t>
      </w:r>
      <w:r w:rsidRPr="00EC6A04">
        <w:rPr>
          <w:rFonts w:ascii="Tahoma" w:hAnsi="Tahoma" w:cs="Tahoma"/>
          <w:color w:val="000000" w:themeColor="text1"/>
          <w:spacing w:val="10"/>
          <w:sz w:val="18"/>
          <w:szCs w:val="18"/>
        </w:rPr>
        <w:t xml:space="preserve"> </w:t>
      </w:r>
      <w:r w:rsidRPr="00EC6A04">
        <w:rPr>
          <w:rFonts w:ascii="Tahoma" w:hAnsi="Tahoma" w:cs="Tahoma"/>
          <w:color w:val="000000" w:themeColor="text1"/>
          <w:sz w:val="18"/>
          <w:szCs w:val="18"/>
        </w:rPr>
        <w:t>below,</w:t>
      </w:r>
      <w:r w:rsidRPr="00EC6A04">
        <w:rPr>
          <w:rFonts w:ascii="Tahoma" w:hAnsi="Tahoma" w:cs="Tahoma"/>
          <w:color w:val="000000" w:themeColor="text1"/>
          <w:spacing w:val="11"/>
          <w:sz w:val="18"/>
          <w:szCs w:val="18"/>
        </w:rPr>
        <w:t xml:space="preserve"> </w:t>
      </w:r>
      <w:r w:rsidRPr="00EC6A04">
        <w:rPr>
          <w:rFonts w:ascii="Tahoma" w:hAnsi="Tahoma" w:cs="Tahoma"/>
          <w:color w:val="000000" w:themeColor="text1"/>
          <w:sz w:val="18"/>
          <w:szCs w:val="18"/>
        </w:rPr>
        <w:t>shall</w:t>
      </w:r>
      <w:r w:rsidRPr="00EC6A04">
        <w:rPr>
          <w:rFonts w:ascii="Tahoma" w:hAnsi="Tahoma" w:cs="Tahoma"/>
          <w:color w:val="000000" w:themeColor="text1"/>
          <w:spacing w:val="10"/>
          <w:sz w:val="18"/>
          <w:szCs w:val="18"/>
        </w:rPr>
        <w:t xml:space="preserve"> </w:t>
      </w:r>
      <w:r w:rsidRPr="00EC6A04">
        <w:rPr>
          <w:rFonts w:ascii="Tahoma" w:hAnsi="Tahoma" w:cs="Tahoma"/>
          <w:color w:val="000000" w:themeColor="text1"/>
          <w:sz w:val="18"/>
          <w:szCs w:val="18"/>
        </w:rPr>
        <w:t>be</w:t>
      </w:r>
      <w:r w:rsidRPr="00EC6A04">
        <w:rPr>
          <w:rFonts w:ascii="Tahoma" w:hAnsi="Tahoma" w:cs="Tahoma"/>
          <w:color w:val="000000" w:themeColor="text1"/>
          <w:spacing w:val="10"/>
          <w:sz w:val="18"/>
          <w:szCs w:val="18"/>
        </w:rPr>
        <w:t xml:space="preserve"> </w:t>
      </w:r>
      <w:r w:rsidRPr="00EC6A04">
        <w:rPr>
          <w:rFonts w:ascii="Tahoma" w:hAnsi="Tahoma" w:cs="Tahoma"/>
          <w:color w:val="000000" w:themeColor="text1"/>
          <w:sz w:val="18"/>
          <w:szCs w:val="18"/>
        </w:rPr>
        <w:t>provided</w:t>
      </w:r>
      <w:r w:rsidRPr="00EC6A04">
        <w:rPr>
          <w:rFonts w:ascii="Tahoma" w:hAnsi="Tahoma" w:cs="Tahoma"/>
          <w:color w:val="000000" w:themeColor="text1"/>
          <w:spacing w:val="15"/>
          <w:sz w:val="18"/>
          <w:szCs w:val="18"/>
        </w:rPr>
        <w:t xml:space="preserve"> </w:t>
      </w:r>
      <w:r w:rsidRPr="00EC6A04">
        <w:rPr>
          <w:rFonts w:ascii="Tahoma" w:hAnsi="Tahoma" w:cs="Tahoma"/>
          <w:color w:val="000000" w:themeColor="text1"/>
          <w:sz w:val="18"/>
          <w:szCs w:val="18"/>
        </w:rPr>
        <w:t>as</w:t>
      </w:r>
      <w:r w:rsidRPr="00EC6A04">
        <w:rPr>
          <w:rFonts w:ascii="Tahoma" w:hAnsi="Tahoma" w:cs="Tahoma"/>
          <w:color w:val="000000" w:themeColor="text1"/>
          <w:spacing w:val="9"/>
          <w:sz w:val="18"/>
          <w:szCs w:val="18"/>
        </w:rPr>
        <w:t xml:space="preserve"> </w:t>
      </w:r>
      <w:r w:rsidRPr="00EC6A04">
        <w:rPr>
          <w:rFonts w:ascii="Tahoma" w:hAnsi="Tahoma" w:cs="Tahoma"/>
          <w:color w:val="000000" w:themeColor="text1"/>
          <w:sz w:val="18"/>
          <w:szCs w:val="18"/>
        </w:rPr>
        <w:t>per</w:t>
      </w:r>
      <w:r w:rsidRPr="00EC6A04">
        <w:rPr>
          <w:rFonts w:ascii="Tahoma" w:hAnsi="Tahoma" w:cs="Tahoma"/>
          <w:color w:val="000000" w:themeColor="text1"/>
          <w:spacing w:val="8"/>
          <w:sz w:val="18"/>
          <w:szCs w:val="18"/>
        </w:rPr>
        <w:t xml:space="preserve"> </w:t>
      </w:r>
      <w:r w:rsidRPr="00EC6A04">
        <w:rPr>
          <w:rFonts w:ascii="Tahoma" w:hAnsi="Tahoma" w:cs="Tahoma"/>
          <w:color w:val="000000" w:themeColor="text1"/>
          <w:sz w:val="18"/>
          <w:szCs w:val="18"/>
        </w:rPr>
        <w:t>the</w:t>
      </w:r>
      <w:r w:rsidRPr="00EC6A04">
        <w:rPr>
          <w:rFonts w:ascii="Tahoma" w:hAnsi="Tahoma" w:cs="Tahoma"/>
          <w:color w:val="000000" w:themeColor="text1"/>
          <w:spacing w:val="11"/>
          <w:sz w:val="18"/>
          <w:szCs w:val="18"/>
        </w:rPr>
        <w:t xml:space="preserve"> </w:t>
      </w:r>
      <w:r w:rsidRPr="00EC6A04">
        <w:rPr>
          <w:rFonts w:ascii="Tahoma" w:hAnsi="Tahoma" w:cs="Tahoma"/>
          <w:color w:val="000000" w:themeColor="text1"/>
          <w:sz w:val="18"/>
          <w:szCs w:val="18"/>
        </w:rPr>
        <w:t>details</w:t>
      </w:r>
      <w:r w:rsidRPr="00EC6A04">
        <w:rPr>
          <w:rFonts w:ascii="Tahoma" w:hAnsi="Tahoma" w:cs="Tahoma"/>
          <w:color w:val="000000" w:themeColor="text1"/>
          <w:spacing w:val="12"/>
          <w:sz w:val="18"/>
          <w:szCs w:val="18"/>
        </w:rPr>
        <w:t xml:space="preserve"> </w:t>
      </w:r>
      <w:r w:rsidRPr="00EC6A04">
        <w:rPr>
          <w:rFonts w:ascii="Tahoma" w:hAnsi="Tahoma" w:cs="Tahoma"/>
          <w:color w:val="000000" w:themeColor="text1"/>
          <w:sz w:val="18"/>
          <w:szCs w:val="18"/>
        </w:rPr>
        <w:t>given</w:t>
      </w:r>
      <w:r w:rsidRPr="00EC6A04">
        <w:rPr>
          <w:rFonts w:ascii="Tahoma" w:hAnsi="Tahoma" w:cs="Tahoma"/>
          <w:color w:val="000000" w:themeColor="text1"/>
          <w:spacing w:val="10"/>
          <w:sz w:val="18"/>
          <w:szCs w:val="18"/>
        </w:rPr>
        <w:t xml:space="preserve"> </w:t>
      </w:r>
      <w:r w:rsidRPr="00EC6A04">
        <w:rPr>
          <w:rFonts w:ascii="Tahoma" w:hAnsi="Tahoma" w:cs="Tahoma"/>
          <w:color w:val="000000" w:themeColor="text1"/>
          <w:sz w:val="18"/>
          <w:szCs w:val="18"/>
        </w:rPr>
        <w:t>below:</w:t>
      </w:r>
    </w:p>
    <w:p w14:paraId="5DFAE395" w14:textId="77777777" w:rsidR="00E23E10" w:rsidRPr="00EC6A04" w:rsidRDefault="00E23E10" w:rsidP="00EC6A04">
      <w:pPr>
        <w:pStyle w:val="ListParagraph"/>
        <w:tabs>
          <w:tab w:val="left" w:pos="1921"/>
        </w:tabs>
        <w:ind w:left="360" w:firstLine="0"/>
        <w:jc w:val="both"/>
        <w:rPr>
          <w:rFonts w:ascii="Tahoma" w:hAnsi="Tahoma" w:cs="Tahoma"/>
          <w:color w:val="000000" w:themeColor="text1"/>
          <w:sz w:val="18"/>
          <w:szCs w:val="18"/>
        </w:rPr>
      </w:pPr>
    </w:p>
    <w:p w14:paraId="634C02A8" w14:textId="77777777" w:rsidR="00BB57A4" w:rsidRPr="00EC6A04" w:rsidRDefault="00A47A6F" w:rsidP="00EC6A04">
      <w:pPr>
        <w:pStyle w:val="Heading2"/>
        <w:spacing w:before="186"/>
        <w:ind w:left="0" w:right="0"/>
        <w:jc w:val="both"/>
        <w:rPr>
          <w:rFonts w:ascii="Tahoma" w:hAnsi="Tahoma" w:cs="Tahoma"/>
          <w:color w:val="000000" w:themeColor="text1"/>
          <w:sz w:val="18"/>
          <w:szCs w:val="18"/>
          <w:u w:val="single"/>
        </w:rPr>
      </w:pPr>
      <w:r w:rsidRPr="00EC6A04">
        <w:rPr>
          <w:rFonts w:ascii="Tahoma" w:hAnsi="Tahoma" w:cs="Tahoma"/>
          <w:color w:val="000000" w:themeColor="text1"/>
          <w:sz w:val="18"/>
          <w:szCs w:val="18"/>
          <w:u w:val="single"/>
        </w:rPr>
        <w:t>Scope</w:t>
      </w:r>
      <w:r w:rsidRPr="00EC6A04">
        <w:rPr>
          <w:rFonts w:ascii="Tahoma" w:hAnsi="Tahoma" w:cs="Tahoma"/>
          <w:color w:val="000000" w:themeColor="text1"/>
          <w:spacing w:val="-2"/>
          <w:sz w:val="18"/>
          <w:szCs w:val="18"/>
          <w:u w:val="single"/>
        </w:rPr>
        <w:t xml:space="preserve"> </w:t>
      </w:r>
      <w:r w:rsidRPr="00EC6A04">
        <w:rPr>
          <w:rFonts w:ascii="Tahoma" w:hAnsi="Tahoma" w:cs="Tahoma"/>
          <w:color w:val="000000" w:themeColor="text1"/>
          <w:sz w:val="18"/>
          <w:szCs w:val="18"/>
          <w:u w:val="single"/>
        </w:rPr>
        <w:t>of</w:t>
      </w:r>
      <w:r w:rsidRPr="00EC6A04">
        <w:rPr>
          <w:rFonts w:ascii="Tahoma" w:hAnsi="Tahoma" w:cs="Tahoma"/>
          <w:color w:val="000000" w:themeColor="text1"/>
          <w:spacing w:val="-2"/>
          <w:sz w:val="18"/>
          <w:szCs w:val="18"/>
          <w:u w:val="single"/>
        </w:rPr>
        <w:t xml:space="preserve"> </w:t>
      </w:r>
      <w:r w:rsidRPr="00EC6A04">
        <w:rPr>
          <w:rFonts w:ascii="Tahoma" w:hAnsi="Tahoma" w:cs="Tahoma"/>
          <w:color w:val="000000" w:themeColor="text1"/>
          <w:sz w:val="18"/>
          <w:szCs w:val="18"/>
          <w:u w:val="single"/>
        </w:rPr>
        <w:t>work</w:t>
      </w:r>
    </w:p>
    <w:p w14:paraId="30D02840" w14:textId="7E782CB7" w:rsidR="00BB57A4" w:rsidRPr="00EC6A04" w:rsidRDefault="00A47A6F" w:rsidP="00EC6A04">
      <w:pPr>
        <w:pStyle w:val="ListParagraph"/>
        <w:numPr>
          <w:ilvl w:val="0"/>
          <w:numId w:val="10"/>
        </w:numPr>
        <w:tabs>
          <w:tab w:val="left" w:pos="1561"/>
        </w:tabs>
        <w:spacing w:before="51"/>
        <w:ind w:left="360"/>
        <w:jc w:val="both"/>
        <w:rPr>
          <w:rFonts w:ascii="Tahoma" w:hAnsi="Tahoma" w:cs="Tahoma"/>
          <w:color w:val="000000" w:themeColor="text1"/>
          <w:sz w:val="18"/>
          <w:szCs w:val="18"/>
        </w:rPr>
      </w:pPr>
      <w:r w:rsidRPr="00EC6A04">
        <w:rPr>
          <w:rFonts w:ascii="Tahoma" w:hAnsi="Tahoma" w:cs="Tahoma"/>
          <w:color w:val="000000" w:themeColor="text1"/>
          <w:sz w:val="18"/>
          <w:szCs w:val="18"/>
        </w:rPr>
        <w:t>The</w:t>
      </w:r>
      <w:r w:rsidRPr="00EC6A04">
        <w:rPr>
          <w:rFonts w:ascii="Tahoma" w:hAnsi="Tahoma" w:cs="Tahoma"/>
          <w:color w:val="000000" w:themeColor="text1"/>
          <w:spacing w:val="23"/>
          <w:sz w:val="18"/>
          <w:szCs w:val="18"/>
        </w:rPr>
        <w:t xml:space="preserve"> </w:t>
      </w:r>
      <w:r w:rsidRPr="00EC6A04">
        <w:rPr>
          <w:rFonts w:ascii="Tahoma" w:hAnsi="Tahoma" w:cs="Tahoma"/>
          <w:color w:val="000000" w:themeColor="text1"/>
          <w:sz w:val="18"/>
          <w:szCs w:val="18"/>
        </w:rPr>
        <w:t>scope</w:t>
      </w:r>
      <w:r w:rsidRPr="00EC6A04">
        <w:rPr>
          <w:rFonts w:ascii="Tahoma" w:hAnsi="Tahoma" w:cs="Tahoma"/>
          <w:color w:val="000000" w:themeColor="text1"/>
          <w:spacing w:val="20"/>
          <w:sz w:val="18"/>
          <w:szCs w:val="18"/>
        </w:rPr>
        <w:t xml:space="preserve"> </w:t>
      </w:r>
      <w:r w:rsidRPr="00EC6A04">
        <w:rPr>
          <w:rFonts w:ascii="Tahoma" w:hAnsi="Tahoma" w:cs="Tahoma"/>
          <w:color w:val="000000" w:themeColor="text1"/>
          <w:sz w:val="18"/>
          <w:szCs w:val="18"/>
        </w:rPr>
        <w:t>of</w:t>
      </w:r>
      <w:r w:rsidRPr="00EC6A04">
        <w:rPr>
          <w:rFonts w:ascii="Tahoma" w:hAnsi="Tahoma" w:cs="Tahoma"/>
          <w:color w:val="000000" w:themeColor="text1"/>
          <w:spacing w:val="22"/>
          <w:sz w:val="18"/>
          <w:szCs w:val="18"/>
        </w:rPr>
        <w:t xml:space="preserve"> </w:t>
      </w:r>
      <w:r w:rsidRPr="00EC6A04">
        <w:rPr>
          <w:rFonts w:ascii="Tahoma" w:hAnsi="Tahoma" w:cs="Tahoma"/>
          <w:color w:val="000000" w:themeColor="text1"/>
          <w:sz w:val="18"/>
          <w:szCs w:val="18"/>
        </w:rPr>
        <w:t>work</w:t>
      </w:r>
      <w:r w:rsidRPr="00EC6A04">
        <w:rPr>
          <w:rFonts w:ascii="Tahoma" w:hAnsi="Tahoma" w:cs="Tahoma"/>
          <w:color w:val="000000" w:themeColor="text1"/>
          <w:spacing w:val="21"/>
          <w:sz w:val="18"/>
          <w:szCs w:val="18"/>
        </w:rPr>
        <w:t xml:space="preserve"> </w:t>
      </w:r>
      <w:r w:rsidRPr="00EC6A04">
        <w:rPr>
          <w:rFonts w:ascii="Tahoma" w:hAnsi="Tahoma" w:cs="Tahoma"/>
          <w:color w:val="000000" w:themeColor="text1"/>
          <w:sz w:val="18"/>
          <w:szCs w:val="18"/>
        </w:rPr>
        <w:t>will</w:t>
      </w:r>
      <w:r w:rsidRPr="00EC6A04">
        <w:rPr>
          <w:rFonts w:ascii="Tahoma" w:hAnsi="Tahoma" w:cs="Tahoma"/>
          <w:color w:val="000000" w:themeColor="text1"/>
          <w:spacing w:val="22"/>
          <w:sz w:val="18"/>
          <w:szCs w:val="18"/>
        </w:rPr>
        <w:t xml:space="preserve"> </w:t>
      </w:r>
      <w:r w:rsidRPr="00EC6A04">
        <w:rPr>
          <w:rFonts w:ascii="Tahoma" w:hAnsi="Tahoma" w:cs="Tahoma"/>
          <w:color w:val="000000" w:themeColor="text1"/>
          <w:sz w:val="18"/>
          <w:szCs w:val="18"/>
        </w:rPr>
        <w:t>cover</w:t>
      </w:r>
      <w:r w:rsidRPr="00EC6A04">
        <w:rPr>
          <w:rFonts w:ascii="Tahoma" w:hAnsi="Tahoma" w:cs="Tahoma"/>
          <w:color w:val="000000" w:themeColor="text1"/>
          <w:spacing w:val="23"/>
          <w:sz w:val="18"/>
          <w:szCs w:val="18"/>
        </w:rPr>
        <w:t xml:space="preserve"> </w:t>
      </w:r>
      <w:r w:rsidR="00D06625" w:rsidRPr="00EC6A04">
        <w:rPr>
          <w:rFonts w:ascii="Tahoma" w:hAnsi="Tahoma" w:cs="Tahoma"/>
          <w:color w:val="000000" w:themeColor="text1"/>
          <w:sz w:val="18"/>
          <w:szCs w:val="18"/>
        </w:rPr>
        <w:t>the supply</w:t>
      </w:r>
      <w:r w:rsidR="00095749" w:rsidRPr="00EC6A04">
        <w:rPr>
          <w:rFonts w:ascii="Tahoma" w:hAnsi="Tahoma" w:cs="Tahoma"/>
          <w:color w:val="000000" w:themeColor="text1"/>
          <w:sz w:val="18"/>
          <w:szCs w:val="18"/>
        </w:rPr>
        <w:t>/service/SITC</w:t>
      </w:r>
      <w:r w:rsidRPr="00EC6A04">
        <w:rPr>
          <w:rFonts w:ascii="Tahoma" w:hAnsi="Tahoma" w:cs="Tahoma"/>
          <w:color w:val="000000" w:themeColor="text1"/>
          <w:spacing w:val="21"/>
          <w:sz w:val="18"/>
          <w:szCs w:val="18"/>
        </w:rPr>
        <w:t xml:space="preserve"> </w:t>
      </w:r>
      <w:r w:rsidRPr="00EC6A04">
        <w:rPr>
          <w:rFonts w:ascii="Tahoma" w:hAnsi="Tahoma" w:cs="Tahoma"/>
          <w:color w:val="000000" w:themeColor="text1"/>
          <w:sz w:val="18"/>
          <w:szCs w:val="18"/>
        </w:rPr>
        <w:t>of</w:t>
      </w:r>
      <w:r w:rsidRPr="00EC6A04">
        <w:rPr>
          <w:rFonts w:ascii="Tahoma" w:hAnsi="Tahoma" w:cs="Tahoma"/>
          <w:color w:val="000000" w:themeColor="text1"/>
          <w:spacing w:val="22"/>
          <w:sz w:val="18"/>
          <w:szCs w:val="18"/>
        </w:rPr>
        <w:t xml:space="preserve"> </w:t>
      </w:r>
      <w:r w:rsidRPr="00EC6A04">
        <w:rPr>
          <w:rFonts w:ascii="Tahoma" w:hAnsi="Tahoma" w:cs="Tahoma"/>
          <w:color w:val="000000" w:themeColor="text1"/>
          <w:sz w:val="18"/>
          <w:szCs w:val="18"/>
        </w:rPr>
        <w:t>given</w:t>
      </w:r>
      <w:r w:rsidR="00D06625" w:rsidRPr="00EC6A04">
        <w:rPr>
          <w:rFonts w:ascii="Tahoma" w:hAnsi="Tahoma" w:cs="Tahoma"/>
          <w:color w:val="000000" w:themeColor="text1"/>
          <w:sz w:val="18"/>
          <w:szCs w:val="18"/>
        </w:rPr>
        <w:t xml:space="preserve"> </w:t>
      </w:r>
      <w:r w:rsidR="005179CE" w:rsidRPr="00EC6A04">
        <w:rPr>
          <w:rFonts w:ascii="Tahoma" w:hAnsi="Tahoma" w:cs="Tahoma"/>
          <w:color w:val="000000" w:themeColor="text1"/>
          <w:sz w:val="18"/>
          <w:szCs w:val="18"/>
        </w:rPr>
        <w:t xml:space="preserve">items </w:t>
      </w:r>
      <w:r w:rsidRPr="00EC6A04">
        <w:rPr>
          <w:rFonts w:ascii="Tahoma" w:hAnsi="Tahoma" w:cs="Tahoma"/>
          <w:color w:val="000000" w:themeColor="text1"/>
          <w:sz w:val="18"/>
          <w:szCs w:val="18"/>
        </w:rPr>
        <w:t>at</w:t>
      </w:r>
      <w:r w:rsidR="006B5114" w:rsidRPr="00EC6A04">
        <w:rPr>
          <w:rFonts w:ascii="Tahoma" w:hAnsi="Tahoma" w:cs="Tahoma"/>
          <w:color w:val="000000" w:themeColor="text1"/>
          <w:spacing w:val="2"/>
          <w:sz w:val="18"/>
          <w:szCs w:val="18"/>
        </w:rPr>
        <w:t xml:space="preserve"> </w:t>
      </w:r>
      <w:r w:rsidR="00317FC0" w:rsidRPr="00EC6A04">
        <w:rPr>
          <w:rFonts w:ascii="Tahoma" w:hAnsi="Tahoma" w:cs="Tahoma"/>
          <w:color w:val="000000" w:themeColor="text1"/>
          <w:spacing w:val="2"/>
          <w:sz w:val="18"/>
          <w:szCs w:val="18"/>
        </w:rPr>
        <w:t xml:space="preserve">the </w:t>
      </w:r>
      <w:r w:rsidRPr="00EC6A04">
        <w:rPr>
          <w:rFonts w:ascii="Tahoma" w:hAnsi="Tahoma" w:cs="Tahoma"/>
          <w:color w:val="000000" w:themeColor="text1"/>
          <w:sz w:val="18"/>
          <w:szCs w:val="18"/>
        </w:rPr>
        <w:t>LNMIIT</w:t>
      </w:r>
      <w:r w:rsidRPr="00EC6A04">
        <w:rPr>
          <w:rFonts w:ascii="Tahoma" w:hAnsi="Tahoma" w:cs="Tahoma"/>
          <w:color w:val="000000" w:themeColor="text1"/>
          <w:spacing w:val="1"/>
          <w:sz w:val="18"/>
          <w:szCs w:val="18"/>
        </w:rPr>
        <w:t xml:space="preserve"> </w:t>
      </w:r>
      <w:r w:rsidRPr="00EC6A04">
        <w:rPr>
          <w:rFonts w:ascii="Tahoma" w:hAnsi="Tahoma" w:cs="Tahoma"/>
          <w:color w:val="000000" w:themeColor="text1"/>
          <w:sz w:val="18"/>
          <w:szCs w:val="18"/>
        </w:rPr>
        <w:t>Jaipur</w:t>
      </w:r>
      <w:r w:rsidRPr="00EC6A04">
        <w:rPr>
          <w:rFonts w:ascii="Tahoma" w:hAnsi="Tahoma" w:cs="Tahoma"/>
          <w:color w:val="000000" w:themeColor="text1"/>
          <w:spacing w:val="-2"/>
          <w:sz w:val="18"/>
          <w:szCs w:val="18"/>
        </w:rPr>
        <w:t xml:space="preserve"> </w:t>
      </w:r>
      <w:r w:rsidRPr="00EC6A04">
        <w:rPr>
          <w:rFonts w:ascii="Tahoma" w:hAnsi="Tahoma" w:cs="Tahoma"/>
          <w:color w:val="000000" w:themeColor="text1"/>
          <w:sz w:val="18"/>
          <w:szCs w:val="18"/>
        </w:rPr>
        <w:t>campus.</w:t>
      </w:r>
    </w:p>
    <w:p w14:paraId="25FE395E" w14:textId="4BA7AC8D" w:rsidR="00095749" w:rsidRPr="00EC6A04" w:rsidRDefault="00A47A6F" w:rsidP="00EC6A04">
      <w:pPr>
        <w:pStyle w:val="ListParagraph"/>
        <w:numPr>
          <w:ilvl w:val="0"/>
          <w:numId w:val="10"/>
        </w:numPr>
        <w:tabs>
          <w:tab w:val="left" w:pos="1561"/>
        </w:tabs>
        <w:ind w:left="360"/>
        <w:jc w:val="both"/>
        <w:rPr>
          <w:rFonts w:ascii="Tahoma" w:hAnsi="Tahoma" w:cs="Tahoma"/>
          <w:color w:val="000000" w:themeColor="text1"/>
          <w:sz w:val="18"/>
          <w:szCs w:val="18"/>
        </w:rPr>
      </w:pPr>
      <w:r w:rsidRPr="00EC6A04">
        <w:rPr>
          <w:rFonts w:ascii="Tahoma" w:hAnsi="Tahoma" w:cs="Tahoma"/>
          <w:color w:val="000000" w:themeColor="text1"/>
          <w:sz w:val="18"/>
          <w:szCs w:val="18"/>
        </w:rPr>
        <w:t>The</w:t>
      </w:r>
      <w:r w:rsidRPr="00EC6A04">
        <w:rPr>
          <w:rFonts w:ascii="Tahoma" w:hAnsi="Tahoma" w:cs="Tahoma"/>
          <w:color w:val="000000" w:themeColor="text1"/>
          <w:spacing w:val="23"/>
          <w:sz w:val="18"/>
          <w:szCs w:val="18"/>
        </w:rPr>
        <w:t xml:space="preserve"> </w:t>
      </w:r>
      <w:r w:rsidRPr="00EC6A04">
        <w:rPr>
          <w:rFonts w:ascii="Tahoma" w:hAnsi="Tahoma" w:cs="Tahoma"/>
          <w:color w:val="000000" w:themeColor="text1"/>
          <w:sz w:val="18"/>
          <w:szCs w:val="18"/>
        </w:rPr>
        <w:t>Vendor</w:t>
      </w:r>
      <w:r w:rsidRPr="00EC6A04">
        <w:rPr>
          <w:rFonts w:ascii="Tahoma" w:hAnsi="Tahoma" w:cs="Tahoma"/>
          <w:color w:val="000000" w:themeColor="text1"/>
          <w:spacing w:val="23"/>
          <w:sz w:val="18"/>
          <w:szCs w:val="18"/>
        </w:rPr>
        <w:t xml:space="preserve"> </w:t>
      </w:r>
      <w:r w:rsidRPr="00EC6A04">
        <w:rPr>
          <w:rFonts w:ascii="Tahoma" w:hAnsi="Tahoma" w:cs="Tahoma"/>
          <w:color w:val="000000" w:themeColor="text1"/>
          <w:sz w:val="18"/>
          <w:szCs w:val="18"/>
        </w:rPr>
        <w:t>is</w:t>
      </w:r>
      <w:r w:rsidRPr="00EC6A04">
        <w:rPr>
          <w:rFonts w:ascii="Tahoma" w:hAnsi="Tahoma" w:cs="Tahoma"/>
          <w:color w:val="000000" w:themeColor="text1"/>
          <w:spacing w:val="22"/>
          <w:sz w:val="18"/>
          <w:szCs w:val="18"/>
        </w:rPr>
        <w:t xml:space="preserve"> </w:t>
      </w:r>
      <w:r w:rsidRPr="00EC6A04">
        <w:rPr>
          <w:rFonts w:ascii="Tahoma" w:hAnsi="Tahoma" w:cs="Tahoma"/>
          <w:color w:val="000000" w:themeColor="text1"/>
          <w:sz w:val="18"/>
          <w:szCs w:val="18"/>
        </w:rPr>
        <w:t>required</w:t>
      </w:r>
      <w:r w:rsidRPr="00EC6A04">
        <w:rPr>
          <w:rFonts w:ascii="Tahoma" w:hAnsi="Tahoma" w:cs="Tahoma"/>
          <w:color w:val="000000" w:themeColor="text1"/>
          <w:spacing w:val="23"/>
          <w:sz w:val="18"/>
          <w:szCs w:val="18"/>
        </w:rPr>
        <w:t xml:space="preserve"> </w:t>
      </w:r>
      <w:r w:rsidRPr="00EC6A04">
        <w:rPr>
          <w:rFonts w:ascii="Tahoma" w:hAnsi="Tahoma" w:cs="Tahoma"/>
          <w:color w:val="000000" w:themeColor="text1"/>
          <w:sz w:val="18"/>
          <w:szCs w:val="18"/>
        </w:rPr>
        <w:t>to</w:t>
      </w:r>
      <w:r w:rsidRPr="00EC6A04">
        <w:rPr>
          <w:rFonts w:ascii="Tahoma" w:hAnsi="Tahoma" w:cs="Tahoma"/>
          <w:color w:val="000000" w:themeColor="text1"/>
          <w:spacing w:val="23"/>
          <w:sz w:val="18"/>
          <w:szCs w:val="18"/>
        </w:rPr>
        <w:t xml:space="preserve"> </w:t>
      </w:r>
      <w:r w:rsidRPr="00EC6A04">
        <w:rPr>
          <w:rFonts w:ascii="Tahoma" w:hAnsi="Tahoma" w:cs="Tahoma"/>
          <w:color w:val="000000" w:themeColor="text1"/>
          <w:sz w:val="18"/>
          <w:szCs w:val="18"/>
        </w:rPr>
        <w:t>submit</w:t>
      </w:r>
      <w:r w:rsidRPr="00EC6A04">
        <w:rPr>
          <w:rFonts w:ascii="Tahoma" w:hAnsi="Tahoma" w:cs="Tahoma"/>
          <w:color w:val="000000" w:themeColor="text1"/>
          <w:spacing w:val="23"/>
          <w:sz w:val="18"/>
          <w:szCs w:val="18"/>
        </w:rPr>
        <w:t xml:space="preserve"> </w:t>
      </w:r>
      <w:r w:rsidRPr="00EC6A04">
        <w:rPr>
          <w:rFonts w:ascii="Tahoma" w:hAnsi="Tahoma" w:cs="Tahoma"/>
          <w:color w:val="000000" w:themeColor="text1"/>
          <w:sz w:val="18"/>
          <w:szCs w:val="18"/>
        </w:rPr>
        <w:t>the</w:t>
      </w:r>
      <w:r w:rsidRPr="00EC6A04">
        <w:rPr>
          <w:rFonts w:ascii="Tahoma" w:hAnsi="Tahoma" w:cs="Tahoma"/>
          <w:color w:val="000000" w:themeColor="text1"/>
          <w:spacing w:val="23"/>
          <w:sz w:val="18"/>
          <w:szCs w:val="18"/>
        </w:rPr>
        <w:t xml:space="preserve"> </w:t>
      </w:r>
      <w:r w:rsidRPr="00EC6A04">
        <w:rPr>
          <w:rFonts w:ascii="Tahoma" w:hAnsi="Tahoma" w:cs="Tahoma"/>
          <w:color w:val="000000" w:themeColor="text1"/>
          <w:sz w:val="18"/>
          <w:szCs w:val="18"/>
        </w:rPr>
        <w:t>complete</w:t>
      </w:r>
      <w:r w:rsidRPr="00EC6A04">
        <w:rPr>
          <w:rFonts w:ascii="Tahoma" w:hAnsi="Tahoma" w:cs="Tahoma"/>
          <w:color w:val="000000" w:themeColor="text1"/>
          <w:spacing w:val="23"/>
          <w:sz w:val="18"/>
          <w:szCs w:val="18"/>
        </w:rPr>
        <w:t xml:space="preserve"> </w:t>
      </w:r>
      <w:r w:rsidRPr="00EC6A04">
        <w:rPr>
          <w:rFonts w:ascii="Tahoma" w:hAnsi="Tahoma" w:cs="Tahoma"/>
          <w:color w:val="000000" w:themeColor="text1"/>
          <w:sz w:val="18"/>
          <w:szCs w:val="18"/>
        </w:rPr>
        <w:t>documentation</w:t>
      </w:r>
      <w:r w:rsidRPr="00EC6A04">
        <w:rPr>
          <w:rFonts w:ascii="Tahoma" w:hAnsi="Tahoma" w:cs="Tahoma"/>
          <w:color w:val="000000" w:themeColor="text1"/>
          <w:spacing w:val="23"/>
          <w:sz w:val="18"/>
          <w:szCs w:val="18"/>
        </w:rPr>
        <w:t xml:space="preserve"> </w:t>
      </w:r>
      <w:r w:rsidRPr="00EC6A04">
        <w:rPr>
          <w:rFonts w:ascii="Tahoma" w:hAnsi="Tahoma" w:cs="Tahoma"/>
          <w:color w:val="000000" w:themeColor="text1"/>
          <w:sz w:val="18"/>
          <w:szCs w:val="18"/>
        </w:rPr>
        <w:t>of</w:t>
      </w:r>
      <w:r w:rsidRPr="00EC6A04">
        <w:rPr>
          <w:rFonts w:ascii="Tahoma" w:hAnsi="Tahoma" w:cs="Tahoma"/>
          <w:color w:val="000000" w:themeColor="text1"/>
          <w:spacing w:val="22"/>
          <w:sz w:val="18"/>
          <w:szCs w:val="18"/>
        </w:rPr>
        <w:t xml:space="preserve"> </w:t>
      </w:r>
      <w:r w:rsidRPr="00EC6A04">
        <w:rPr>
          <w:rFonts w:ascii="Tahoma" w:hAnsi="Tahoma" w:cs="Tahoma"/>
          <w:color w:val="000000" w:themeColor="text1"/>
          <w:sz w:val="18"/>
          <w:szCs w:val="18"/>
        </w:rPr>
        <w:t>the</w:t>
      </w:r>
      <w:r w:rsidRPr="00EC6A04">
        <w:rPr>
          <w:rFonts w:ascii="Tahoma" w:hAnsi="Tahoma" w:cs="Tahoma"/>
          <w:color w:val="000000" w:themeColor="text1"/>
          <w:spacing w:val="23"/>
          <w:sz w:val="18"/>
          <w:szCs w:val="18"/>
        </w:rPr>
        <w:t xml:space="preserve"> </w:t>
      </w:r>
      <w:r w:rsidR="00D06625" w:rsidRPr="00EC6A04">
        <w:rPr>
          <w:rFonts w:ascii="Tahoma" w:hAnsi="Tahoma" w:cs="Tahoma"/>
          <w:color w:val="000000" w:themeColor="text1"/>
          <w:sz w:val="18"/>
          <w:szCs w:val="18"/>
        </w:rPr>
        <w:t>supplied item after delivery</w:t>
      </w:r>
      <w:r w:rsidRPr="00EC6A04">
        <w:rPr>
          <w:rFonts w:ascii="Tahoma" w:hAnsi="Tahoma" w:cs="Tahoma"/>
          <w:color w:val="000000" w:themeColor="text1"/>
          <w:sz w:val="18"/>
          <w:szCs w:val="18"/>
        </w:rPr>
        <w:t>.</w:t>
      </w:r>
    </w:p>
    <w:p w14:paraId="40F64CDE" w14:textId="1F82F24A" w:rsidR="00B54FF1" w:rsidRPr="00EC6A04" w:rsidRDefault="00B54FF1" w:rsidP="00EC6A04">
      <w:pPr>
        <w:pStyle w:val="ListParagraph"/>
        <w:numPr>
          <w:ilvl w:val="0"/>
          <w:numId w:val="10"/>
        </w:numPr>
        <w:tabs>
          <w:tab w:val="left" w:pos="1561"/>
        </w:tabs>
        <w:ind w:left="360"/>
        <w:jc w:val="both"/>
        <w:rPr>
          <w:rFonts w:ascii="Tahoma" w:hAnsi="Tahoma" w:cs="Tahoma"/>
          <w:color w:val="000000" w:themeColor="text1"/>
          <w:sz w:val="18"/>
          <w:szCs w:val="18"/>
        </w:rPr>
      </w:pPr>
      <w:r w:rsidRPr="00EC6A04">
        <w:rPr>
          <w:rFonts w:ascii="Tahoma" w:hAnsi="Tahoma" w:cs="Tahoma"/>
          <w:color w:val="000000" w:themeColor="text1"/>
          <w:sz w:val="18"/>
          <w:szCs w:val="18"/>
        </w:rPr>
        <w:t>All the vendors shall submit their last three years of verified work completion certificates, genuine</w:t>
      </w:r>
      <w:r w:rsidR="00C24224" w:rsidRPr="00EC6A04">
        <w:rPr>
          <w:rFonts w:ascii="Tahoma" w:hAnsi="Tahoma" w:cs="Tahoma"/>
          <w:color w:val="000000" w:themeColor="text1"/>
          <w:sz w:val="18"/>
          <w:szCs w:val="18"/>
        </w:rPr>
        <w:t xml:space="preserve"> </w:t>
      </w:r>
      <w:r w:rsidRPr="00EC6A04">
        <w:rPr>
          <w:rFonts w:ascii="Tahoma" w:hAnsi="Tahoma" w:cs="Tahoma"/>
          <w:color w:val="000000" w:themeColor="text1"/>
          <w:sz w:val="18"/>
          <w:szCs w:val="18"/>
        </w:rPr>
        <w:t>purchase orders/ Work orders, company profiles, and other documents to support the bid. The papers shall comprise at least one document of each year in reverse chronological order.</w:t>
      </w:r>
      <w:r w:rsidR="005F2E9F" w:rsidRPr="00EC6A04">
        <w:rPr>
          <w:rFonts w:ascii="Tahoma" w:hAnsi="Tahoma" w:cs="Tahoma"/>
          <w:color w:val="000000" w:themeColor="text1"/>
          <w:sz w:val="18"/>
          <w:szCs w:val="18"/>
        </w:rPr>
        <w:t xml:space="preserve"> (Not applicable for regular vendors).</w:t>
      </w:r>
    </w:p>
    <w:p w14:paraId="01AD0335" w14:textId="6F6D5DF8" w:rsidR="008826FA" w:rsidRPr="00EC6A04" w:rsidRDefault="00E23E10" w:rsidP="00EC6A04">
      <w:pPr>
        <w:pStyle w:val="ListParagraph"/>
        <w:numPr>
          <w:ilvl w:val="0"/>
          <w:numId w:val="10"/>
        </w:numPr>
        <w:tabs>
          <w:tab w:val="left" w:pos="1561"/>
        </w:tabs>
        <w:ind w:left="360"/>
        <w:jc w:val="both"/>
        <w:rPr>
          <w:rFonts w:ascii="Tahoma" w:hAnsi="Tahoma" w:cs="Tahoma"/>
          <w:color w:val="000000" w:themeColor="text1"/>
          <w:sz w:val="18"/>
          <w:szCs w:val="18"/>
        </w:rPr>
      </w:pPr>
      <w:r w:rsidRPr="00EC6A04">
        <w:rPr>
          <w:rFonts w:ascii="Tahoma" w:hAnsi="Tahoma" w:cs="Tahoma"/>
          <w:color w:val="000000" w:themeColor="text1"/>
          <w:sz w:val="18"/>
          <w:szCs w:val="18"/>
        </w:rPr>
        <w:t xml:space="preserve">Pre-bid visit can be done before quoting the rates of the items in the tender to clear up any confusion regarding the items' design/ their minute details, the scope of work, and the solicitation of documents. If a vendor quotes the items without a visit or meeting, their bid </w:t>
      </w:r>
      <w:r w:rsidR="002A7576" w:rsidRPr="00EC6A04">
        <w:rPr>
          <w:rFonts w:ascii="Tahoma" w:hAnsi="Tahoma" w:cs="Tahoma"/>
          <w:color w:val="000000" w:themeColor="text1"/>
          <w:sz w:val="18"/>
          <w:szCs w:val="18"/>
        </w:rPr>
        <w:t xml:space="preserve">may </w:t>
      </w:r>
      <w:r w:rsidRPr="00EC6A04">
        <w:rPr>
          <w:rFonts w:ascii="Tahoma" w:hAnsi="Tahoma" w:cs="Tahoma"/>
          <w:color w:val="000000" w:themeColor="text1"/>
          <w:sz w:val="18"/>
          <w:szCs w:val="18"/>
        </w:rPr>
        <w:t>be rejected on technical grounds.</w:t>
      </w:r>
    </w:p>
    <w:p w14:paraId="41C2229E" w14:textId="77777777" w:rsidR="00095749" w:rsidRPr="002A7576" w:rsidRDefault="00095749" w:rsidP="008F4155">
      <w:pPr>
        <w:rPr>
          <w:rFonts w:ascii="Tahoma" w:hAnsi="Tahoma" w:cs="Tahoma"/>
          <w:b/>
          <w:color w:val="000000" w:themeColor="text1"/>
          <w:sz w:val="20"/>
          <w:szCs w:val="20"/>
          <w:u w:val="single"/>
        </w:rPr>
      </w:pPr>
    </w:p>
    <w:p w14:paraId="66B225BE" w14:textId="66CAEDCF" w:rsidR="00BB57A4" w:rsidRDefault="00A47A6F" w:rsidP="008F4155">
      <w:pPr>
        <w:jc w:val="both"/>
        <w:rPr>
          <w:rFonts w:ascii="Tahoma" w:hAnsi="Tahoma" w:cs="Tahoma"/>
          <w:b/>
          <w:color w:val="000000" w:themeColor="text1"/>
          <w:spacing w:val="-10"/>
          <w:sz w:val="20"/>
          <w:szCs w:val="20"/>
          <w:u w:val="single"/>
        </w:rPr>
      </w:pPr>
      <w:r w:rsidRPr="002A7576">
        <w:rPr>
          <w:rFonts w:ascii="Tahoma" w:hAnsi="Tahoma" w:cs="Tahoma"/>
          <w:b/>
          <w:color w:val="000000" w:themeColor="text1"/>
          <w:sz w:val="20"/>
          <w:szCs w:val="20"/>
          <w:u w:val="single"/>
        </w:rPr>
        <w:t>Technical</w:t>
      </w:r>
      <w:r w:rsidRPr="002A7576">
        <w:rPr>
          <w:rFonts w:ascii="Tahoma" w:hAnsi="Tahoma" w:cs="Tahoma"/>
          <w:b/>
          <w:color w:val="000000" w:themeColor="text1"/>
          <w:spacing w:val="-5"/>
          <w:sz w:val="20"/>
          <w:szCs w:val="20"/>
          <w:u w:val="single"/>
        </w:rPr>
        <w:t xml:space="preserve"> </w:t>
      </w:r>
      <w:r w:rsidRPr="002A7576">
        <w:rPr>
          <w:rFonts w:ascii="Tahoma" w:hAnsi="Tahoma" w:cs="Tahoma"/>
          <w:b/>
          <w:color w:val="000000" w:themeColor="text1"/>
          <w:sz w:val="20"/>
          <w:szCs w:val="20"/>
          <w:u w:val="single"/>
        </w:rPr>
        <w:t>specification:</w:t>
      </w:r>
      <w:r w:rsidRPr="002A7576">
        <w:rPr>
          <w:rFonts w:ascii="Tahoma" w:hAnsi="Tahoma" w:cs="Tahoma"/>
          <w:b/>
          <w:color w:val="000000" w:themeColor="text1"/>
          <w:spacing w:val="-10"/>
          <w:sz w:val="20"/>
          <w:szCs w:val="20"/>
          <w:u w:val="single"/>
        </w:rPr>
        <w:t xml:space="preserve"> </w:t>
      </w:r>
    </w:p>
    <w:tbl>
      <w:tblPr>
        <w:tblW w:w="908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95"/>
        <w:gridCol w:w="1510"/>
        <w:gridCol w:w="5387"/>
        <w:gridCol w:w="619"/>
        <w:gridCol w:w="674"/>
      </w:tblGrid>
      <w:tr w:rsidR="00EC6A04" w:rsidRPr="008826FA" w14:paraId="241C0B41" w14:textId="77777777" w:rsidTr="00EC6A04">
        <w:trPr>
          <w:trHeight w:val="64"/>
          <w:tblHeader/>
          <w:jc w:val="center"/>
        </w:trPr>
        <w:tc>
          <w:tcPr>
            <w:tcW w:w="895" w:type="dxa"/>
          </w:tcPr>
          <w:p w14:paraId="3A9FCA6B" w14:textId="77777777" w:rsidR="00EC6A04" w:rsidRPr="00EC6A04" w:rsidRDefault="00EC6A04" w:rsidP="00F40A6D">
            <w:pPr>
              <w:pStyle w:val="TableParagraph"/>
              <w:spacing w:line="268" w:lineRule="exact"/>
              <w:ind w:left="107"/>
              <w:rPr>
                <w:rFonts w:ascii="Tahoma" w:hAnsi="Tahoma" w:cs="Tahoma"/>
                <w:b/>
                <w:sz w:val="20"/>
                <w:szCs w:val="20"/>
              </w:rPr>
            </w:pPr>
            <w:r w:rsidRPr="00EC6A04">
              <w:rPr>
                <w:rFonts w:ascii="Tahoma" w:hAnsi="Tahoma" w:cs="Tahoma"/>
                <w:b/>
                <w:sz w:val="20"/>
                <w:szCs w:val="20"/>
              </w:rPr>
              <w:t>Sr. No.</w:t>
            </w:r>
          </w:p>
        </w:tc>
        <w:tc>
          <w:tcPr>
            <w:tcW w:w="1510" w:type="dxa"/>
            <w:tcBorders>
              <w:right w:val="single" w:sz="4" w:space="0" w:color="auto"/>
            </w:tcBorders>
          </w:tcPr>
          <w:p w14:paraId="1F254383" w14:textId="77777777" w:rsidR="00EC6A04" w:rsidRPr="00EC6A04" w:rsidRDefault="00EC6A04" w:rsidP="00F40A6D">
            <w:pPr>
              <w:pStyle w:val="TableParagraph"/>
              <w:spacing w:line="268" w:lineRule="exact"/>
              <w:ind w:right="-3"/>
              <w:jc w:val="center"/>
              <w:rPr>
                <w:rFonts w:ascii="Tahoma" w:hAnsi="Tahoma" w:cs="Tahoma"/>
                <w:b/>
                <w:sz w:val="20"/>
                <w:szCs w:val="20"/>
              </w:rPr>
            </w:pPr>
            <w:r w:rsidRPr="00EC6A04">
              <w:rPr>
                <w:rFonts w:ascii="Tahoma" w:hAnsi="Tahoma" w:cs="Tahoma"/>
                <w:b/>
                <w:sz w:val="20"/>
                <w:szCs w:val="20"/>
              </w:rPr>
              <w:t>Item Name</w:t>
            </w:r>
          </w:p>
        </w:tc>
        <w:tc>
          <w:tcPr>
            <w:tcW w:w="5387" w:type="dxa"/>
            <w:tcBorders>
              <w:right w:val="single" w:sz="4" w:space="0" w:color="auto"/>
            </w:tcBorders>
          </w:tcPr>
          <w:p w14:paraId="739BCDDB" w14:textId="77777777" w:rsidR="00EC6A04" w:rsidRPr="00EC6A04" w:rsidRDefault="00EC6A04" w:rsidP="00F40A6D">
            <w:pPr>
              <w:pStyle w:val="TableParagraph"/>
              <w:spacing w:line="268" w:lineRule="exact"/>
              <w:ind w:right="-3"/>
              <w:jc w:val="center"/>
              <w:rPr>
                <w:rFonts w:ascii="Tahoma" w:hAnsi="Tahoma" w:cs="Tahoma"/>
                <w:b/>
                <w:sz w:val="20"/>
                <w:szCs w:val="20"/>
              </w:rPr>
            </w:pPr>
            <w:r w:rsidRPr="00EC6A04">
              <w:rPr>
                <w:rFonts w:ascii="Tahoma" w:hAnsi="Tahoma" w:cs="Tahoma"/>
                <w:b/>
                <w:sz w:val="20"/>
                <w:szCs w:val="20"/>
              </w:rPr>
              <w:t>Make</w:t>
            </w:r>
            <w:r w:rsidRPr="00EC6A04">
              <w:rPr>
                <w:rFonts w:ascii="Tahoma" w:hAnsi="Tahoma" w:cs="Tahoma"/>
                <w:b/>
                <w:spacing w:val="-5"/>
                <w:sz w:val="20"/>
                <w:szCs w:val="20"/>
              </w:rPr>
              <w:t xml:space="preserve"> </w:t>
            </w:r>
            <w:r w:rsidRPr="00EC6A04">
              <w:rPr>
                <w:rFonts w:ascii="Tahoma" w:hAnsi="Tahoma" w:cs="Tahoma"/>
                <w:b/>
                <w:sz w:val="20"/>
                <w:szCs w:val="20"/>
              </w:rPr>
              <w:t>&amp;</w:t>
            </w:r>
            <w:r w:rsidRPr="00EC6A04">
              <w:rPr>
                <w:rFonts w:ascii="Tahoma" w:hAnsi="Tahoma" w:cs="Tahoma"/>
                <w:b/>
                <w:spacing w:val="-3"/>
                <w:sz w:val="20"/>
                <w:szCs w:val="20"/>
              </w:rPr>
              <w:t xml:space="preserve"> </w:t>
            </w:r>
            <w:r w:rsidRPr="00EC6A04">
              <w:rPr>
                <w:rFonts w:ascii="Tahoma" w:hAnsi="Tahoma" w:cs="Tahoma"/>
                <w:b/>
                <w:sz w:val="20"/>
                <w:szCs w:val="20"/>
              </w:rPr>
              <w:t>Model/Specification</w:t>
            </w:r>
          </w:p>
        </w:tc>
        <w:tc>
          <w:tcPr>
            <w:tcW w:w="619" w:type="dxa"/>
            <w:tcBorders>
              <w:left w:val="single" w:sz="4" w:space="0" w:color="auto"/>
            </w:tcBorders>
          </w:tcPr>
          <w:p w14:paraId="3B353F86" w14:textId="77777777" w:rsidR="00EC6A04" w:rsidRPr="00EC6A04" w:rsidRDefault="00EC6A04" w:rsidP="00F40A6D">
            <w:pPr>
              <w:pStyle w:val="TableParagraph"/>
              <w:spacing w:line="268" w:lineRule="exact"/>
              <w:ind w:left="107"/>
              <w:rPr>
                <w:rFonts w:ascii="Tahoma" w:hAnsi="Tahoma" w:cs="Tahoma"/>
                <w:b/>
                <w:sz w:val="20"/>
                <w:szCs w:val="20"/>
              </w:rPr>
            </w:pPr>
            <w:r w:rsidRPr="00EC6A04">
              <w:rPr>
                <w:rFonts w:ascii="Tahoma" w:hAnsi="Tahoma" w:cs="Tahoma"/>
                <w:b/>
                <w:sz w:val="20"/>
                <w:szCs w:val="20"/>
              </w:rPr>
              <w:t>Qty.</w:t>
            </w:r>
          </w:p>
        </w:tc>
        <w:tc>
          <w:tcPr>
            <w:tcW w:w="674" w:type="dxa"/>
          </w:tcPr>
          <w:p w14:paraId="04D2BFFD" w14:textId="77777777" w:rsidR="00EC6A04" w:rsidRPr="00EC6A04" w:rsidRDefault="00EC6A04" w:rsidP="00F40A6D">
            <w:pPr>
              <w:pStyle w:val="TableParagraph"/>
              <w:spacing w:line="249" w:lineRule="exact"/>
              <w:jc w:val="center"/>
              <w:rPr>
                <w:rFonts w:ascii="Tahoma" w:hAnsi="Tahoma" w:cs="Tahoma"/>
                <w:b/>
                <w:sz w:val="20"/>
                <w:szCs w:val="20"/>
              </w:rPr>
            </w:pPr>
            <w:r w:rsidRPr="00EC6A04">
              <w:rPr>
                <w:rFonts w:ascii="Tahoma" w:hAnsi="Tahoma" w:cs="Tahoma"/>
                <w:b/>
                <w:sz w:val="20"/>
                <w:szCs w:val="20"/>
              </w:rPr>
              <w:t>UOM</w:t>
            </w:r>
          </w:p>
        </w:tc>
      </w:tr>
      <w:tr w:rsidR="00EC6A04" w:rsidRPr="008826FA" w14:paraId="5465883D" w14:textId="77777777" w:rsidTr="00EC6A04">
        <w:trPr>
          <w:trHeight w:val="209"/>
          <w:jc w:val="center"/>
        </w:trPr>
        <w:tc>
          <w:tcPr>
            <w:tcW w:w="895" w:type="dxa"/>
          </w:tcPr>
          <w:p w14:paraId="62E874E2" w14:textId="77777777" w:rsidR="00EC6A04" w:rsidRPr="008826FA" w:rsidRDefault="00EC6A04" w:rsidP="00F40A6D">
            <w:pPr>
              <w:pStyle w:val="TableParagraph"/>
              <w:spacing w:line="268" w:lineRule="exact"/>
              <w:ind w:left="107"/>
              <w:rPr>
                <w:rFonts w:ascii="Tahoma" w:hAnsi="Tahoma" w:cs="Tahoma"/>
                <w:b/>
              </w:rPr>
            </w:pPr>
            <w:r w:rsidRPr="008826FA">
              <w:rPr>
                <w:rFonts w:ascii="Tahoma" w:hAnsi="Tahoma" w:cs="Tahoma"/>
                <w:b/>
              </w:rPr>
              <w:t>1</w:t>
            </w:r>
          </w:p>
        </w:tc>
        <w:tc>
          <w:tcPr>
            <w:tcW w:w="1510" w:type="dxa"/>
            <w:tcBorders>
              <w:right w:val="single" w:sz="4" w:space="0" w:color="auto"/>
            </w:tcBorders>
          </w:tcPr>
          <w:p w14:paraId="0AD8EBC1" w14:textId="77777777" w:rsidR="00EC6A04" w:rsidRPr="00825719" w:rsidRDefault="00EC6A04" w:rsidP="00F40A6D">
            <w:pPr>
              <w:pStyle w:val="TableParagraph"/>
              <w:tabs>
                <w:tab w:val="left" w:pos="827"/>
                <w:tab w:val="left" w:pos="828"/>
              </w:tabs>
              <w:spacing w:line="254" w:lineRule="exact"/>
              <w:rPr>
                <w:rFonts w:ascii="Tahoma" w:hAnsi="Tahoma" w:cs="Tahoma"/>
                <w:b/>
                <w:bCs/>
                <w:sz w:val="20"/>
              </w:rPr>
            </w:pPr>
            <w:r w:rsidRPr="00B84C79">
              <w:rPr>
                <w:rFonts w:ascii="Tahoma" w:hAnsi="Tahoma" w:cs="Tahoma"/>
                <w:b/>
                <w:bCs/>
                <w:sz w:val="20"/>
              </w:rPr>
              <w:t>8051 AT89S52 Development Board</w:t>
            </w:r>
            <w:r>
              <w:rPr>
                <w:rFonts w:ascii="Tahoma" w:hAnsi="Tahoma" w:cs="Tahoma"/>
                <w:b/>
                <w:bCs/>
                <w:sz w:val="20"/>
              </w:rPr>
              <w:t xml:space="preserve"> Kit</w:t>
            </w:r>
          </w:p>
        </w:tc>
        <w:tc>
          <w:tcPr>
            <w:tcW w:w="5387" w:type="dxa"/>
            <w:tcBorders>
              <w:left w:val="single" w:sz="4" w:space="0" w:color="auto"/>
            </w:tcBorders>
          </w:tcPr>
          <w:p w14:paraId="26527107" w14:textId="617A1DF3" w:rsidR="00EC6A04" w:rsidRPr="00EC6A04" w:rsidRDefault="00EC6A04" w:rsidP="00407518">
            <w:pPr>
              <w:pStyle w:val="TableParagraph"/>
              <w:tabs>
                <w:tab w:val="left" w:pos="827"/>
                <w:tab w:val="left" w:pos="828"/>
              </w:tabs>
              <w:spacing w:line="216" w:lineRule="auto"/>
              <w:rPr>
                <w:rFonts w:ascii="Tahoma" w:hAnsi="Tahoma" w:cs="Tahoma"/>
                <w:sz w:val="16"/>
                <w:szCs w:val="18"/>
              </w:rPr>
            </w:pPr>
            <w:r w:rsidRPr="00EC6A04">
              <w:rPr>
                <w:rFonts w:ascii="Tahoma" w:hAnsi="Tahoma" w:cs="Tahoma"/>
                <w:b/>
                <w:bCs/>
                <w:sz w:val="16"/>
                <w:szCs w:val="18"/>
              </w:rPr>
              <w:t>Features:</w:t>
            </w:r>
          </w:p>
          <w:p w14:paraId="43C6EA17" w14:textId="06588266" w:rsidR="00EC6A04" w:rsidRPr="00EC6A04" w:rsidRDefault="00EC6A04" w:rsidP="00EC6A04">
            <w:pPr>
              <w:pStyle w:val="TableParagraph"/>
              <w:numPr>
                <w:ilvl w:val="0"/>
                <w:numId w:val="20"/>
              </w:numPr>
              <w:tabs>
                <w:tab w:val="left" w:pos="827"/>
                <w:tab w:val="left" w:pos="828"/>
              </w:tabs>
              <w:spacing w:line="216" w:lineRule="auto"/>
              <w:rPr>
                <w:rFonts w:ascii="Tahoma" w:hAnsi="Tahoma" w:cs="Tahoma"/>
                <w:sz w:val="16"/>
                <w:szCs w:val="18"/>
              </w:rPr>
            </w:pPr>
            <w:r w:rsidRPr="00EC6A04">
              <w:rPr>
                <w:rFonts w:ascii="Tahoma" w:hAnsi="Tahoma" w:cs="Tahoma"/>
                <w:sz w:val="16"/>
                <w:szCs w:val="18"/>
              </w:rPr>
              <w:t xml:space="preserve">The DIP40 </w:t>
            </w:r>
            <w:r w:rsidR="00D732E9">
              <w:rPr>
                <w:rFonts w:ascii="Tahoma" w:hAnsi="Tahoma" w:cs="Tahoma"/>
                <w:sz w:val="16"/>
                <w:szCs w:val="18"/>
              </w:rPr>
              <w:t>(</w:t>
            </w:r>
            <w:r w:rsidR="00E82EB6">
              <w:rPr>
                <w:rFonts w:ascii="Tahoma" w:hAnsi="Tahoma" w:cs="Tahoma"/>
                <w:sz w:val="16"/>
                <w:szCs w:val="18"/>
              </w:rPr>
              <w:t>ZIF</w:t>
            </w:r>
            <w:r w:rsidR="00D732E9">
              <w:rPr>
                <w:rFonts w:ascii="Tahoma" w:hAnsi="Tahoma" w:cs="Tahoma"/>
                <w:sz w:val="16"/>
                <w:szCs w:val="18"/>
              </w:rPr>
              <w:t>)</w:t>
            </w:r>
            <w:r w:rsidR="00E82EB6">
              <w:rPr>
                <w:rFonts w:ascii="Tahoma" w:hAnsi="Tahoma" w:cs="Tahoma"/>
                <w:sz w:val="16"/>
                <w:szCs w:val="18"/>
              </w:rPr>
              <w:t xml:space="preserve"> </w:t>
            </w:r>
            <w:r w:rsidRPr="00EC6A04">
              <w:rPr>
                <w:rFonts w:ascii="Tahoma" w:hAnsi="Tahoma" w:cs="Tahoma"/>
                <w:sz w:val="16"/>
                <w:szCs w:val="18"/>
              </w:rPr>
              <w:t>locking device, easy to remove the ATMEL microcontroller for reuse.</w:t>
            </w:r>
          </w:p>
          <w:p w14:paraId="410F584F" w14:textId="77777777" w:rsidR="00EC6A04" w:rsidRPr="00EC6A04" w:rsidRDefault="00EC6A04" w:rsidP="00EC6A04">
            <w:pPr>
              <w:pStyle w:val="TableParagraph"/>
              <w:numPr>
                <w:ilvl w:val="0"/>
                <w:numId w:val="20"/>
              </w:numPr>
              <w:tabs>
                <w:tab w:val="left" w:pos="827"/>
                <w:tab w:val="left" w:pos="828"/>
              </w:tabs>
              <w:spacing w:line="216" w:lineRule="auto"/>
              <w:rPr>
                <w:rFonts w:ascii="Tahoma" w:hAnsi="Tahoma" w:cs="Tahoma"/>
                <w:sz w:val="16"/>
                <w:szCs w:val="18"/>
              </w:rPr>
            </w:pPr>
            <w:r w:rsidRPr="00EC6A04">
              <w:rPr>
                <w:rFonts w:ascii="Tahoma" w:hAnsi="Tahoma" w:cs="Tahoma"/>
                <w:sz w:val="16"/>
                <w:szCs w:val="18"/>
              </w:rPr>
              <w:t>8 independent LED.</w:t>
            </w:r>
          </w:p>
          <w:p w14:paraId="04BBB461" w14:textId="4750BDC3" w:rsidR="00EC6A04" w:rsidRPr="00A91595" w:rsidRDefault="00EC6A04" w:rsidP="00A91595">
            <w:pPr>
              <w:pStyle w:val="TableParagraph"/>
              <w:numPr>
                <w:ilvl w:val="0"/>
                <w:numId w:val="20"/>
              </w:numPr>
              <w:tabs>
                <w:tab w:val="left" w:pos="827"/>
                <w:tab w:val="left" w:pos="828"/>
              </w:tabs>
              <w:spacing w:line="216" w:lineRule="auto"/>
              <w:rPr>
                <w:rFonts w:ascii="Tahoma" w:hAnsi="Tahoma" w:cs="Tahoma"/>
                <w:sz w:val="16"/>
                <w:szCs w:val="18"/>
              </w:rPr>
            </w:pPr>
            <w:r w:rsidRPr="00EC6A04">
              <w:rPr>
                <w:rFonts w:ascii="Tahoma" w:hAnsi="Tahoma" w:cs="Tahoma"/>
                <w:sz w:val="16"/>
                <w:szCs w:val="18"/>
              </w:rPr>
              <w:t xml:space="preserve">1 * 4 independent </w:t>
            </w:r>
            <w:r w:rsidR="00C31314">
              <w:rPr>
                <w:rFonts w:ascii="Tahoma" w:hAnsi="Tahoma" w:cs="Tahoma"/>
                <w:sz w:val="16"/>
                <w:szCs w:val="18"/>
              </w:rPr>
              <w:t xml:space="preserve">input </w:t>
            </w:r>
            <w:r w:rsidR="0002014A">
              <w:rPr>
                <w:rFonts w:ascii="Tahoma" w:hAnsi="Tahoma" w:cs="Tahoma"/>
                <w:sz w:val="16"/>
                <w:szCs w:val="18"/>
              </w:rPr>
              <w:t>switch</w:t>
            </w:r>
            <w:r w:rsidR="00C31314">
              <w:rPr>
                <w:rFonts w:ascii="Tahoma" w:hAnsi="Tahoma" w:cs="Tahoma"/>
                <w:sz w:val="16"/>
                <w:szCs w:val="18"/>
              </w:rPr>
              <w:t xml:space="preserve"> for input/</w:t>
            </w:r>
            <w:proofErr w:type="gramStart"/>
            <w:r w:rsidR="00C31314">
              <w:rPr>
                <w:rFonts w:ascii="Tahoma" w:hAnsi="Tahoma" w:cs="Tahoma"/>
                <w:sz w:val="16"/>
                <w:szCs w:val="18"/>
              </w:rPr>
              <w:t>interrup</w:t>
            </w:r>
            <w:r w:rsidR="009F2A6D">
              <w:rPr>
                <w:rFonts w:ascii="Tahoma" w:hAnsi="Tahoma" w:cs="Tahoma"/>
                <w:sz w:val="16"/>
                <w:szCs w:val="18"/>
              </w:rPr>
              <w:t>ts</w:t>
            </w:r>
            <w:proofErr w:type="gramEnd"/>
            <w:r w:rsidR="00EA7806">
              <w:rPr>
                <w:rFonts w:ascii="Tahoma" w:hAnsi="Tahoma" w:cs="Tahoma"/>
                <w:sz w:val="16"/>
                <w:szCs w:val="18"/>
              </w:rPr>
              <w:t xml:space="preserve"> along with </w:t>
            </w:r>
            <w:r w:rsidR="00EA7806" w:rsidRPr="00EC6A04">
              <w:rPr>
                <w:rFonts w:ascii="Tahoma" w:hAnsi="Tahoma" w:cs="Tahoma"/>
                <w:sz w:val="16"/>
                <w:szCs w:val="18"/>
              </w:rPr>
              <w:t>8-pin DIP switches.</w:t>
            </w:r>
          </w:p>
          <w:p w14:paraId="3003B35F" w14:textId="57DA3CB2" w:rsidR="00EC6A04" w:rsidRPr="00EC6A04" w:rsidRDefault="00EC6A04" w:rsidP="00EC6A04">
            <w:pPr>
              <w:pStyle w:val="TableParagraph"/>
              <w:numPr>
                <w:ilvl w:val="0"/>
                <w:numId w:val="20"/>
              </w:numPr>
              <w:tabs>
                <w:tab w:val="left" w:pos="827"/>
                <w:tab w:val="left" w:pos="828"/>
              </w:tabs>
              <w:spacing w:line="216" w:lineRule="auto"/>
              <w:rPr>
                <w:rFonts w:ascii="Tahoma" w:hAnsi="Tahoma" w:cs="Tahoma"/>
                <w:sz w:val="16"/>
                <w:szCs w:val="18"/>
              </w:rPr>
            </w:pPr>
            <w:r w:rsidRPr="00EC6A04">
              <w:rPr>
                <w:rFonts w:ascii="Tahoma" w:hAnsi="Tahoma" w:cs="Tahoma"/>
                <w:sz w:val="16"/>
                <w:szCs w:val="18"/>
              </w:rPr>
              <w:t>4* 4 keypad matrix</w:t>
            </w:r>
            <w:r w:rsidR="009F2A6D">
              <w:rPr>
                <w:rFonts w:ascii="Tahoma" w:hAnsi="Tahoma" w:cs="Tahoma"/>
                <w:sz w:val="16"/>
                <w:szCs w:val="18"/>
              </w:rPr>
              <w:t xml:space="preserve"> for input</w:t>
            </w:r>
          </w:p>
          <w:p w14:paraId="19051DF4" w14:textId="60E13272" w:rsidR="00EC6A04" w:rsidRPr="00EC6A04" w:rsidRDefault="00EC6A04" w:rsidP="00EC6A04">
            <w:pPr>
              <w:pStyle w:val="TableParagraph"/>
              <w:numPr>
                <w:ilvl w:val="0"/>
                <w:numId w:val="20"/>
              </w:numPr>
              <w:tabs>
                <w:tab w:val="left" w:pos="827"/>
                <w:tab w:val="left" w:pos="828"/>
              </w:tabs>
              <w:spacing w:line="216" w:lineRule="auto"/>
              <w:rPr>
                <w:rFonts w:ascii="Tahoma" w:hAnsi="Tahoma" w:cs="Tahoma"/>
                <w:sz w:val="16"/>
                <w:szCs w:val="18"/>
              </w:rPr>
            </w:pPr>
            <w:r w:rsidRPr="00EC6A04">
              <w:rPr>
                <w:rFonts w:ascii="Tahoma" w:hAnsi="Tahoma" w:cs="Tahoma"/>
                <w:sz w:val="16"/>
                <w:szCs w:val="18"/>
              </w:rPr>
              <w:t xml:space="preserve">RTC DS1307 with battery </w:t>
            </w:r>
            <w:r w:rsidR="0002014A">
              <w:rPr>
                <w:rFonts w:ascii="Tahoma" w:hAnsi="Tahoma" w:cs="Tahoma"/>
                <w:sz w:val="16"/>
                <w:szCs w:val="18"/>
              </w:rPr>
              <w:t xml:space="preserve">and battery </w:t>
            </w:r>
            <w:r w:rsidRPr="00EC6A04">
              <w:rPr>
                <w:rFonts w:ascii="Tahoma" w:hAnsi="Tahoma" w:cs="Tahoma"/>
                <w:sz w:val="16"/>
                <w:szCs w:val="18"/>
              </w:rPr>
              <w:t>connector</w:t>
            </w:r>
          </w:p>
          <w:p w14:paraId="745AD654" w14:textId="77777777" w:rsidR="00EC6A04" w:rsidRPr="00EC6A04" w:rsidRDefault="00EC6A04" w:rsidP="00EC6A04">
            <w:pPr>
              <w:pStyle w:val="TableParagraph"/>
              <w:numPr>
                <w:ilvl w:val="0"/>
                <w:numId w:val="20"/>
              </w:numPr>
              <w:tabs>
                <w:tab w:val="left" w:pos="827"/>
                <w:tab w:val="left" w:pos="828"/>
              </w:tabs>
              <w:spacing w:line="216" w:lineRule="auto"/>
              <w:rPr>
                <w:rFonts w:ascii="Tahoma" w:hAnsi="Tahoma" w:cs="Tahoma"/>
                <w:sz w:val="16"/>
                <w:szCs w:val="18"/>
              </w:rPr>
            </w:pPr>
            <w:r w:rsidRPr="00EC6A04">
              <w:rPr>
                <w:rFonts w:ascii="Tahoma" w:hAnsi="Tahoma" w:cs="Tahoma"/>
                <w:sz w:val="16"/>
                <w:szCs w:val="18"/>
              </w:rPr>
              <w:t>AT24C02 I2C external memory.</w:t>
            </w:r>
          </w:p>
          <w:p w14:paraId="5BDD59A9" w14:textId="24C59C20" w:rsidR="00EC6A04" w:rsidRPr="00814C76" w:rsidRDefault="00EC6A04" w:rsidP="00814C76">
            <w:pPr>
              <w:pStyle w:val="TableParagraph"/>
              <w:numPr>
                <w:ilvl w:val="0"/>
                <w:numId w:val="20"/>
              </w:numPr>
              <w:tabs>
                <w:tab w:val="left" w:pos="827"/>
                <w:tab w:val="left" w:pos="828"/>
              </w:tabs>
              <w:spacing w:line="216" w:lineRule="auto"/>
              <w:rPr>
                <w:rFonts w:ascii="Tahoma" w:hAnsi="Tahoma" w:cs="Tahoma"/>
                <w:sz w:val="16"/>
                <w:szCs w:val="18"/>
              </w:rPr>
            </w:pPr>
            <w:r w:rsidRPr="00EC6A04">
              <w:rPr>
                <w:rFonts w:ascii="Tahoma" w:hAnsi="Tahoma" w:cs="Tahoma"/>
                <w:sz w:val="16"/>
                <w:szCs w:val="18"/>
              </w:rPr>
              <w:t>USB-FT232 Driver</w:t>
            </w:r>
            <w:r w:rsidR="00BF5259">
              <w:rPr>
                <w:rFonts w:ascii="Tahoma" w:hAnsi="Tahoma" w:cs="Tahoma"/>
                <w:sz w:val="16"/>
                <w:szCs w:val="18"/>
              </w:rPr>
              <w:t xml:space="preserve"> with</w:t>
            </w:r>
            <w:r w:rsidR="00814C76">
              <w:rPr>
                <w:rFonts w:ascii="Tahoma" w:hAnsi="Tahoma" w:cs="Tahoma"/>
                <w:sz w:val="16"/>
                <w:szCs w:val="18"/>
              </w:rPr>
              <w:t xml:space="preserve"> </w:t>
            </w:r>
            <w:r w:rsidR="00814C76" w:rsidRPr="00EC6A04">
              <w:rPr>
                <w:rFonts w:ascii="Tahoma" w:hAnsi="Tahoma" w:cs="Tahoma"/>
                <w:sz w:val="16"/>
                <w:szCs w:val="18"/>
              </w:rPr>
              <w:t>FT232 Breakout board connector</w:t>
            </w:r>
            <w:r w:rsidR="003C3985">
              <w:rPr>
                <w:rFonts w:ascii="Tahoma" w:hAnsi="Tahoma" w:cs="Tahoma"/>
                <w:sz w:val="16"/>
                <w:szCs w:val="18"/>
              </w:rPr>
              <w:t xml:space="preserve"> or USB Programmer to program the proposed b</w:t>
            </w:r>
            <w:r w:rsidR="008367D3">
              <w:rPr>
                <w:rFonts w:ascii="Tahoma" w:hAnsi="Tahoma" w:cs="Tahoma"/>
                <w:sz w:val="16"/>
                <w:szCs w:val="18"/>
              </w:rPr>
              <w:t>oard</w:t>
            </w:r>
            <w:r w:rsidRPr="00814C76">
              <w:rPr>
                <w:rFonts w:ascii="Tahoma" w:hAnsi="Tahoma" w:cs="Tahoma"/>
                <w:sz w:val="16"/>
                <w:szCs w:val="18"/>
              </w:rPr>
              <w:t>.</w:t>
            </w:r>
          </w:p>
          <w:p w14:paraId="55C5A00E" w14:textId="77777777" w:rsidR="00EC6A04" w:rsidRPr="00EC6A04" w:rsidRDefault="00EC6A04" w:rsidP="00EC6A04">
            <w:pPr>
              <w:pStyle w:val="TableParagraph"/>
              <w:numPr>
                <w:ilvl w:val="0"/>
                <w:numId w:val="20"/>
              </w:numPr>
              <w:tabs>
                <w:tab w:val="left" w:pos="827"/>
                <w:tab w:val="left" w:pos="828"/>
              </w:tabs>
              <w:spacing w:line="216" w:lineRule="auto"/>
              <w:rPr>
                <w:rFonts w:ascii="Tahoma" w:hAnsi="Tahoma" w:cs="Tahoma"/>
                <w:sz w:val="16"/>
                <w:szCs w:val="18"/>
              </w:rPr>
            </w:pPr>
            <w:r w:rsidRPr="00EC6A04">
              <w:rPr>
                <w:rFonts w:ascii="Tahoma" w:hAnsi="Tahoma" w:cs="Tahoma"/>
                <w:sz w:val="16"/>
                <w:szCs w:val="18"/>
              </w:rPr>
              <w:t>I2C EEPROM Interfaces</w:t>
            </w:r>
          </w:p>
          <w:p w14:paraId="199A1600" w14:textId="77777777" w:rsidR="00EC6A04" w:rsidRPr="00EC6A04" w:rsidRDefault="00EC6A04" w:rsidP="00EC6A04">
            <w:pPr>
              <w:pStyle w:val="TableParagraph"/>
              <w:numPr>
                <w:ilvl w:val="0"/>
                <w:numId w:val="20"/>
              </w:numPr>
              <w:tabs>
                <w:tab w:val="left" w:pos="827"/>
                <w:tab w:val="left" w:pos="828"/>
              </w:tabs>
              <w:spacing w:line="216" w:lineRule="auto"/>
              <w:rPr>
                <w:rFonts w:ascii="Tahoma" w:hAnsi="Tahoma" w:cs="Tahoma"/>
                <w:sz w:val="16"/>
                <w:szCs w:val="18"/>
              </w:rPr>
            </w:pPr>
            <w:r w:rsidRPr="00EC6A04">
              <w:rPr>
                <w:rFonts w:ascii="Tahoma" w:hAnsi="Tahoma" w:cs="Tahoma"/>
                <w:sz w:val="16"/>
                <w:szCs w:val="18"/>
              </w:rPr>
              <w:t>The MAX232 chip RS232 communication.</w:t>
            </w:r>
          </w:p>
          <w:p w14:paraId="474ABA78" w14:textId="14A2BFBC" w:rsidR="00EC6A04" w:rsidRPr="00754B64" w:rsidRDefault="00EC6A04" w:rsidP="00754B64">
            <w:pPr>
              <w:pStyle w:val="TableParagraph"/>
              <w:numPr>
                <w:ilvl w:val="0"/>
                <w:numId w:val="20"/>
              </w:numPr>
              <w:tabs>
                <w:tab w:val="left" w:pos="827"/>
                <w:tab w:val="left" w:pos="828"/>
              </w:tabs>
              <w:spacing w:line="216" w:lineRule="auto"/>
              <w:rPr>
                <w:rFonts w:ascii="Tahoma" w:hAnsi="Tahoma" w:cs="Tahoma"/>
                <w:sz w:val="16"/>
                <w:szCs w:val="18"/>
              </w:rPr>
            </w:pPr>
            <w:r w:rsidRPr="00EC6A04">
              <w:rPr>
                <w:rFonts w:ascii="Tahoma" w:hAnsi="Tahoma" w:cs="Tahoma"/>
                <w:sz w:val="16"/>
                <w:szCs w:val="18"/>
              </w:rPr>
              <w:t>16X2 LCD interface</w:t>
            </w:r>
            <w:r w:rsidR="00371063">
              <w:rPr>
                <w:rFonts w:ascii="Tahoma" w:hAnsi="Tahoma" w:cs="Tahoma"/>
                <w:sz w:val="16"/>
                <w:szCs w:val="18"/>
              </w:rPr>
              <w:t xml:space="preserve"> and</w:t>
            </w:r>
            <w:r w:rsidR="00754B64" w:rsidRPr="00EC6A04">
              <w:rPr>
                <w:rFonts w:ascii="Tahoma" w:hAnsi="Tahoma" w:cs="Tahoma"/>
                <w:sz w:val="16"/>
                <w:szCs w:val="18"/>
              </w:rPr>
              <w:t xml:space="preserve"> LCD </w:t>
            </w:r>
            <w:r w:rsidR="00371063">
              <w:rPr>
                <w:rFonts w:ascii="Tahoma" w:hAnsi="Tahoma" w:cs="Tahoma"/>
                <w:sz w:val="16"/>
                <w:szCs w:val="18"/>
              </w:rPr>
              <w:t>16</w:t>
            </w:r>
            <w:r w:rsidR="00754B64" w:rsidRPr="00EC6A04">
              <w:rPr>
                <w:rFonts w:ascii="Tahoma" w:hAnsi="Tahoma" w:cs="Tahoma"/>
                <w:sz w:val="16"/>
                <w:szCs w:val="18"/>
              </w:rPr>
              <w:t>x</w:t>
            </w:r>
            <w:r w:rsidR="00371063">
              <w:rPr>
                <w:rFonts w:ascii="Tahoma" w:hAnsi="Tahoma" w:cs="Tahoma"/>
                <w:sz w:val="16"/>
                <w:szCs w:val="18"/>
              </w:rPr>
              <w:t>2</w:t>
            </w:r>
            <w:r w:rsidRPr="00754B64">
              <w:rPr>
                <w:rFonts w:ascii="Tahoma" w:hAnsi="Tahoma" w:cs="Tahoma"/>
                <w:sz w:val="16"/>
                <w:szCs w:val="18"/>
              </w:rPr>
              <w:t>.</w:t>
            </w:r>
          </w:p>
          <w:p w14:paraId="18E0577A" w14:textId="77777777" w:rsidR="00EC6A04" w:rsidRPr="00EC6A04" w:rsidRDefault="00EC6A04" w:rsidP="00EC6A04">
            <w:pPr>
              <w:pStyle w:val="TableParagraph"/>
              <w:numPr>
                <w:ilvl w:val="0"/>
                <w:numId w:val="20"/>
              </w:numPr>
              <w:tabs>
                <w:tab w:val="left" w:pos="827"/>
                <w:tab w:val="left" w:pos="828"/>
              </w:tabs>
              <w:spacing w:line="216" w:lineRule="auto"/>
              <w:rPr>
                <w:rFonts w:ascii="Tahoma" w:hAnsi="Tahoma" w:cs="Tahoma"/>
                <w:sz w:val="16"/>
                <w:szCs w:val="18"/>
              </w:rPr>
            </w:pPr>
            <w:r w:rsidRPr="00EC6A04">
              <w:rPr>
                <w:rFonts w:ascii="Tahoma" w:hAnsi="Tahoma" w:cs="Tahoma"/>
                <w:sz w:val="16"/>
                <w:szCs w:val="18"/>
              </w:rPr>
              <w:t xml:space="preserve">All IO ports </w:t>
            </w:r>
            <w:proofErr w:type="gramStart"/>
            <w:r w:rsidRPr="00EC6A04">
              <w:rPr>
                <w:rFonts w:ascii="Tahoma" w:hAnsi="Tahoma" w:cs="Tahoma"/>
                <w:sz w:val="16"/>
                <w:szCs w:val="18"/>
              </w:rPr>
              <w:t>pin</w:t>
            </w:r>
            <w:proofErr w:type="gramEnd"/>
            <w:r w:rsidRPr="00EC6A04">
              <w:rPr>
                <w:rFonts w:ascii="Tahoma" w:hAnsi="Tahoma" w:cs="Tahoma"/>
                <w:sz w:val="16"/>
                <w:szCs w:val="18"/>
              </w:rPr>
              <w:t xml:space="preserve"> </w:t>
            </w:r>
            <w:proofErr w:type="gramStart"/>
            <w:r w:rsidRPr="00EC6A04">
              <w:rPr>
                <w:rFonts w:ascii="Tahoma" w:hAnsi="Tahoma" w:cs="Tahoma"/>
                <w:sz w:val="16"/>
                <w:szCs w:val="18"/>
              </w:rPr>
              <w:t>have</w:t>
            </w:r>
            <w:proofErr w:type="gramEnd"/>
            <w:r w:rsidRPr="00EC6A04">
              <w:rPr>
                <w:rFonts w:ascii="Tahoma" w:hAnsi="Tahoma" w:cs="Tahoma"/>
                <w:sz w:val="16"/>
                <w:szCs w:val="18"/>
              </w:rPr>
              <w:t xml:space="preserve"> extraction and clearly marked.</w:t>
            </w:r>
          </w:p>
          <w:p w14:paraId="71889A8A" w14:textId="423490D3" w:rsidR="00EC6A04" w:rsidRPr="00EC6A04" w:rsidRDefault="00EC6A04" w:rsidP="00EC6A04">
            <w:pPr>
              <w:pStyle w:val="TableParagraph"/>
              <w:numPr>
                <w:ilvl w:val="0"/>
                <w:numId w:val="20"/>
              </w:numPr>
              <w:tabs>
                <w:tab w:val="left" w:pos="827"/>
                <w:tab w:val="left" w:pos="828"/>
              </w:tabs>
              <w:spacing w:line="216" w:lineRule="auto"/>
              <w:rPr>
                <w:rFonts w:ascii="Tahoma" w:hAnsi="Tahoma" w:cs="Tahoma"/>
                <w:sz w:val="16"/>
                <w:szCs w:val="18"/>
              </w:rPr>
            </w:pPr>
            <w:r w:rsidRPr="00EC6A04">
              <w:rPr>
                <w:rFonts w:ascii="Tahoma" w:hAnsi="Tahoma" w:cs="Tahoma"/>
                <w:sz w:val="16"/>
                <w:szCs w:val="18"/>
              </w:rPr>
              <w:t>On Board Power supply 5V 12V, GND.</w:t>
            </w:r>
          </w:p>
          <w:p w14:paraId="595C3D94" w14:textId="77777777" w:rsidR="00EC6A04" w:rsidRPr="00EC6A04" w:rsidRDefault="00EC6A04" w:rsidP="00EC6A04">
            <w:pPr>
              <w:pStyle w:val="TableParagraph"/>
              <w:numPr>
                <w:ilvl w:val="0"/>
                <w:numId w:val="20"/>
              </w:numPr>
              <w:tabs>
                <w:tab w:val="left" w:pos="827"/>
                <w:tab w:val="left" w:pos="828"/>
              </w:tabs>
              <w:spacing w:line="216" w:lineRule="auto"/>
              <w:rPr>
                <w:rFonts w:ascii="Tahoma" w:hAnsi="Tahoma" w:cs="Tahoma"/>
                <w:sz w:val="16"/>
                <w:szCs w:val="18"/>
              </w:rPr>
            </w:pPr>
            <w:r w:rsidRPr="00EC6A04">
              <w:rPr>
                <w:rFonts w:ascii="Tahoma" w:hAnsi="Tahoma" w:cs="Tahoma"/>
                <w:sz w:val="16"/>
                <w:szCs w:val="18"/>
              </w:rPr>
              <w:t>RS232 Connector.</w:t>
            </w:r>
          </w:p>
          <w:p w14:paraId="2EB909E4" w14:textId="6543A964" w:rsidR="00EC6A04" w:rsidRPr="00EC6A04" w:rsidRDefault="00EC6A04" w:rsidP="00EC6A04">
            <w:pPr>
              <w:pStyle w:val="TableParagraph"/>
              <w:numPr>
                <w:ilvl w:val="0"/>
                <w:numId w:val="20"/>
              </w:numPr>
              <w:tabs>
                <w:tab w:val="left" w:pos="827"/>
                <w:tab w:val="left" w:pos="828"/>
              </w:tabs>
              <w:spacing w:line="216" w:lineRule="auto"/>
              <w:rPr>
                <w:rFonts w:ascii="Tahoma" w:hAnsi="Tahoma" w:cs="Tahoma"/>
                <w:sz w:val="16"/>
                <w:szCs w:val="18"/>
              </w:rPr>
            </w:pPr>
            <w:r w:rsidRPr="00EC6A04">
              <w:rPr>
                <w:rFonts w:ascii="Tahoma" w:hAnsi="Tahoma" w:cs="Tahoma"/>
                <w:sz w:val="16"/>
                <w:szCs w:val="18"/>
              </w:rPr>
              <w:t>8-Bit Microcontroller Compatible A/D Converter.</w:t>
            </w:r>
          </w:p>
          <w:p w14:paraId="00F2F987" w14:textId="77777777" w:rsidR="00EC6A04" w:rsidRPr="00EC6A04" w:rsidRDefault="00EC6A04" w:rsidP="00EC6A04">
            <w:pPr>
              <w:pStyle w:val="TableParagraph"/>
              <w:numPr>
                <w:ilvl w:val="0"/>
                <w:numId w:val="20"/>
              </w:numPr>
              <w:tabs>
                <w:tab w:val="left" w:pos="827"/>
                <w:tab w:val="left" w:pos="828"/>
              </w:tabs>
              <w:spacing w:line="216" w:lineRule="auto"/>
              <w:rPr>
                <w:rFonts w:ascii="Tahoma" w:hAnsi="Tahoma" w:cs="Tahoma"/>
                <w:sz w:val="16"/>
                <w:szCs w:val="18"/>
              </w:rPr>
            </w:pPr>
            <w:r w:rsidRPr="00EC6A04">
              <w:rPr>
                <w:rFonts w:ascii="Tahoma" w:hAnsi="Tahoma" w:cs="Tahoma"/>
                <w:sz w:val="16"/>
                <w:szCs w:val="18"/>
              </w:rPr>
              <w:t>Quartz crystal 11.0592 MHz.</w:t>
            </w:r>
          </w:p>
          <w:p w14:paraId="045B6300" w14:textId="3208BB9A" w:rsidR="00EC6A04" w:rsidRPr="00EC6A04" w:rsidRDefault="00BB0D3D" w:rsidP="00EC6A04">
            <w:pPr>
              <w:pStyle w:val="TableParagraph"/>
              <w:numPr>
                <w:ilvl w:val="0"/>
                <w:numId w:val="20"/>
              </w:numPr>
              <w:tabs>
                <w:tab w:val="left" w:pos="827"/>
                <w:tab w:val="left" w:pos="828"/>
              </w:tabs>
              <w:spacing w:line="216" w:lineRule="auto"/>
              <w:rPr>
                <w:rFonts w:ascii="Tahoma" w:hAnsi="Tahoma" w:cs="Tahoma"/>
                <w:sz w:val="16"/>
                <w:szCs w:val="18"/>
              </w:rPr>
            </w:pPr>
            <w:r>
              <w:rPr>
                <w:rFonts w:ascii="Tahoma" w:hAnsi="Tahoma" w:cs="Tahoma"/>
                <w:sz w:val="16"/>
                <w:szCs w:val="18"/>
              </w:rPr>
              <w:t>Driver IC for</w:t>
            </w:r>
            <w:r w:rsidR="00EC6A04" w:rsidRPr="00EC6A04">
              <w:rPr>
                <w:rFonts w:ascii="Tahoma" w:hAnsi="Tahoma" w:cs="Tahoma"/>
                <w:sz w:val="16"/>
                <w:szCs w:val="18"/>
              </w:rPr>
              <w:t xml:space="preserve"> Stepper Motor</w:t>
            </w:r>
            <w:r>
              <w:rPr>
                <w:rFonts w:ascii="Tahoma" w:hAnsi="Tahoma" w:cs="Tahoma"/>
                <w:sz w:val="16"/>
                <w:szCs w:val="18"/>
              </w:rPr>
              <w:t xml:space="preserve"> </w:t>
            </w:r>
            <w:r w:rsidR="00EC6A04" w:rsidRPr="00EC6A04">
              <w:rPr>
                <w:rFonts w:ascii="Tahoma" w:hAnsi="Tahoma" w:cs="Tahoma"/>
                <w:sz w:val="16"/>
                <w:szCs w:val="18"/>
              </w:rPr>
              <w:t>&amp; Relays</w:t>
            </w:r>
            <w:r w:rsidR="003C6781">
              <w:rPr>
                <w:rFonts w:ascii="Tahoma" w:hAnsi="Tahoma" w:cs="Tahoma"/>
                <w:sz w:val="16"/>
                <w:szCs w:val="18"/>
              </w:rPr>
              <w:t xml:space="preserve"> module</w:t>
            </w:r>
            <w:r w:rsidR="00EC6A04" w:rsidRPr="00EC6A04">
              <w:rPr>
                <w:rFonts w:ascii="Tahoma" w:hAnsi="Tahoma" w:cs="Tahoma"/>
                <w:sz w:val="16"/>
                <w:szCs w:val="18"/>
              </w:rPr>
              <w:t>.</w:t>
            </w:r>
          </w:p>
          <w:p w14:paraId="40F197E5" w14:textId="77777777" w:rsidR="00EC6A04" w:rsidRPr="00EC6A04" w:rsidRDefault="00EC6A04" w:rsidP="00EC6A04">
            <w:pPr>
              <w:pStyle w:val="TableParagraph"/>
              <w:numPr>
                <w:ilvl w:val="0"/>
                <w:numId w:val="20"/>
              </w:numPr>
              <w:tabs>
                <w:tab w:val="left" w:pos="827"/>
                <w:tab w:val="left" w:pos="828"/>
              </w:tabs>
              <w:spacing w:line="216" w:lineRule="auto"/>
              <w:rPr>
                <w:rFonts w:ascii="Tahoma" w:hAnsi="Tahoma" w:cs="Tahoma"/>
                <w:sz w:val="16"/>
                <w:szCs w:val="18"/>
              </w:rPr>
            </w:pPr>
            <w:r w:rsidRPr="00EC6A04">
              <w:rPr>
                <w:rFonts w:ascii="Tahoma" w:hAnsi="Tahoma" w:cs="Tahoma"/>
                <w:sz w:val="16"/>
                <w:szCs w:val="18"/>
              </w:rPr>
              <w:t>Reset button.</w:t>
            </w:r>
          </w:p>
          <w:p w14:paraId="0F5D0791" w14:textId="77777777" w:rsidR="00EC6A04" w:rsidRPr="00EC6A04" w:rsidRDefault="00EC6A04" w:rsidP="00EC6A04">
            <w:pPr>
              <w:pStyle w:val="TableParagraph"/>
              <w:numPr>
                <w:ilvl w:val="0"/>
                <w:numId w:val="20"/>
              </w:numPr>
              <w:tabs>
                <w:tab w:val="left" w:pos="827"/>
                <w:tab w:val="left" w:pos="828"/>
              </w:tabs>
              <w:spacing w:line="216" w:lineRule="auto"/>
              <w:rPr>
                <w:rFonts w:ascii="Tahoma" w:hAnsi="Tahoma" w:cs="Tahoma"/>
                <w:sz w:val="16"/>
                <w:szCs w:val="18"/>
              </w:rPr>
            </w:pPr>
            <w:r w:rsidRPr="00EC6A04">
              <w:rPr>
                <w:rFonts w:ascii="Tahoma" w:hAnsi="Tahoma" w:cs="Tahoma"/>
                <w:sz w:val="16"/>
                <w:szCs w:val="18"/>
              </w:rPr>
              <w:t>Power plug-in DC Socket.</w:t>
            </w:r>
          </w:p>
          <w:p w14:paraId="7EF7F1F4" w14:textId="77777777" w:rsidR="00EC6A04" w:rsidRPr="00EC6A04" w:rsidRDefault="00EC6A04" w:rsidP="00EC6A04">
            <w:pPr>
              <w:pStyle w:val="TableParagraph"/>
              <w:numPr>
                <w:ilvl w:val="0"/>
                <w:numId w:val="20"/>
              </w:numPr>
              <w:tabs>
                <w:tab w:val="left" w:pos="827"/>
                <w:tab w:val="left" w:pos="828"/>
              </w:tabs>
              <w:spacing w:line="216" w:lineRule="auto"/>
              <w:rPr>
                <w:rFonts w:ascii="Tahoma" w:hAnsi="Tahoma" w:cs="Tahoma"/>
                <w:sz w:val="16"/>
                <w:szCs w:val="18"/>
              </w:rPr>
            </w:pPr>
            <w:r w:rsidRPr="00EC6A04">
              <w:rPr>
                <w:rFonts w:ascii="Tahoma" w:hAnsi="Tahoma" w:cs="Tahoma"/>
                <w:sz w:val="16"/>
                <w:szCs w:val="18"/>
              </w:rPr>
              <w:t>Power supply indicator LED.</w:t>
            </w:r>
          </w:p>
          <w:p w14:paraId="662A4224" w14:textId="0A7A34A3" w:rsidR="00EC6A04" w:rsidRPr="00EC6A04" w:rsidRDefault="005B1081" w:rsidP="00EC6A04">
            <w:pPr>
              <w:pStyle w:val="TableParagraph"/>
              <w:numPr>
                <w:ilvl w:val="0"/>
                <w:numId w:val="20"/>
              </w:numPr>
              <w:tabs>
                <w:tab w:val="left" w:pos="827"/>
                <w:tab w:val="left" w:pos="828"/>
              </w:tabs>
              <w:spacing w:line="216" w:lineRule="auto"/>
              <w:rPr>
                <w:rFonts w:ascii="Tahoma" w:hAnsi="Tahoma" w:cs="Tahoma"/>
                <w:sz w:val="16"/>
                <w:szCs w:val="18"/>
              </w:rPr>
            </w:pPr>
            <w:r>
              <w:rPr>
                <w:rFonts w:ascii="Tahoma" w:hAnsi="Tahoma" w:cs="Tahoma"/>
                <w:sz w:val="16"/>
                <w:szCs w:val="18"/>
              </w:rPr>
              <w:t xml:space="preserve">Seven </w:t>
            </w:r>
            <w:r w:rsidR="00EC6A04" w:rsidRPr="00EC6A04">
              <w:rPr>
                <w:rFonts w:ascii="Tahoma" w:hAnsi="Tahoma" w:cs="Tahoma"/>
                <w:sz w:val="16"/>
                <w:szCs w:val="18"/>
              </w:rPr>
              <w:t>Seg</w:t>
            </w:r>
            <w:r>
              <w:rPr>
                <w:rFonts w:ascii="Tahoma" w:hAnsi="Tahoma" w:cs="Tahoma"/>
                <w:sz w:val="16"/>
                <w:szCs w:val="18"/>
              </w:rPr>
              <w:t>ment</w:t>
            </w:r>
            <w:r w:rsidR="00EC6A04" w:rsidRPr="00EC6A04">
              <w:rPr>
                <w:rFonts w:ascii="Tahoma" w:hAnsi="Tahoma" w:cs="Tahoma"/>
                <w:sz w:val="16"/>
                <w:szCs w:val="18"/>
              </w:rPr>
              <w:t xml:space="preserve"> Multiplexed Display.</w:t>
            </w:r>
          </w:p>
          <w:p w14:paraId="4EA178E5" w14:textId="77777777" w:rsidR="00EC6A04" w:rsidRPr="00EC6A04" w:rsidRDefault="00EC6A04" w:rsidP="00EC6A04">
            <w:pPr>
              <w:pStyle w:val="TableParagraph"/>
              <w:numPr>
                <w:ilvl w:val="0"/>
                <w:numId w:val="20"/>
              </w:numPr>
              <w:tabs>
                <w:tab w:val="left" w:pos="827"/>
                <w:tab w:val="left" w:pos="828"/>
              </w:tabs>
              <w:spacing w:line="216" w:lineRule="auto"/>
              <w:rPr>
                <w:rFonts w:ascii="Tahoma" w:hAnsi="Tahoma" w:cs="Tahoma"/>
                <w:sz w:val="16"/>
                <w:szCs w:val="18"/>
              </w:rPr>
            </w:pPr>
            <w:r w:rsidRPr="00EC6A04">
              <w:rPr>
                <w:rFonts w:ascii="Tahoma" w:hAnsi="Tahoma" w:cs="Tahoma"/>
                <w:sz w:val="16"/>
                <w:szCs w:val="18"/>
              </w:rPr>
              <w:t xml:space="preserve">All IO’s are connected by </w:t>
            </w:r>
            <w:proofErr w:type="spellStart"/>
            <w:r w:rsidRPr="00EC6A04">
              <w:rPr>
                <w:rFonts w:ascii="Tahoma" w:hAnsi="Tahoma" w:cs="Tahoma"/>
                <w:sz w:val="16"/>
                <w:szCs w:val="18"/>
              </w:rPr>
              <w:t>brug</w:t>
            </w:r>
            <w:proofErr w:type="spellEnd"/>
            <w:r w:rsidRPr="00EC6A04">
              <w:rPr>
                <w:rFonts w:ascii="Tahoma" w:hAnsi="Tahoma" w:cs="Tahoma"/>
                <w:sz w:val="16"/>
                <w:szCs w:val="18"/>
              </w:rPr>
              <w:t xml:space="preserve"> </w:t>
            </w:r>
            <w:proofErr w:type="spellStart"/>
            <w:r w:rsidRPr="00EC6A04">
              <w:rPr>
                <w:rFonts w:ascii="Tahoma" w:hAnsi="Tahoma" w:cs="Tahoma"/>
                <w:sz w:val="16"/>
                <w:szCs w:val="18"/>
              </w:rPr>
              <w:t>stripps</w:t>
            </w:r>
            <w:proofErr w:type="spellEnd"/>
            <w:r w:rsidRPr="00EC6A04">
              <w:rPr>
                <w:rFonts w:ascii="Tahoma" w:hAnsi="Tahoma" w:cs="Tahoma"/>
                <w:sz w:val="16"/>
                <w:szCs w:val="18"/>
              </w:rPr>
              <w:t xml:space="preserve"> for easy connection.</w:t>
            </w:r>
          </w:p>
          <w:p w14:paraId="22F0A030" w14:textId="77777777" w:rsidR="00EC6A04" w:rsidRPr="00407518" w:rsidRDefault="00EC6A04" w:rsidP="00EC6A04">
            <w:pPr>
              <w:pStyle w:val="TableParagraph"/>
              <w:numPr>
                <w:ilvl w:val="0"/>
                <w:numId w:val="20"/>
              </w:numPr>
              <w:tabs>
                <w:tab w:val="left" w:pos="827"/>
                <w:tab w:val="left" w:pos="828"/>
              </w:tabs>
              <w:spacing w:line="216" w:lineRule="auto"/>
              <w:rPr>
                <w:rFonts w:ascii="Tahoma" w:hAnsi="Tahoma" w:cs="Tahoma"/>
                <w:sz w:val="20"/>
              </w:rPr>
            </w:pPr>
            <w:r w:rsidRPr="00EC6A04">
              <w:rPr>
                <w:rFonts w:ascii="Tahoma" w:hAnsi="Tahoma" w:cs="Tahoma"/>
                <w:sz w:val="16"/>
                <w:szCs w:val="18"/>
              </w:rPr>
              <w:t>High-quality PCB FR4 Grade.</w:t>
            </w:r>
          </w:p>
          <w:p w14:paraId="5DD5EE12" w14:textId="77777777" w:rsidR="00407518" w:rsidRDefault="00407518" w:rsidP="00407518">
            <w:pPr>
              <w:pStyle w:val="TableParagraph"/>
              <w:tabs>
                <w:tab w:val="left" w:pos="827"/>
                <w:tab w:val="left" w:pos="828"/>
              </w:tabs>
              <w:spacing w:line="216" w:lineRule="auto"/>
              <w:rPr>
                <w:rFonts w:ascii="Tahoma" w:hAnsi="Tahoma" w:cs="Tahoma"/>
                <w:sz w:val="16"/>
                <w:szCs w:val="18"/>
              </w:rPr>
            </w:pPr>
          </w:p>
          <w:p w14:paraId="77398CD5" w14:textId="2AC5FE98" w:rsidR="00407518" w:rsidRPr="008826FA" w:rsidRDefault="00407518" w:rsidP="00407518">
            <w:pPr>
              <w:pStyle w:val="TableParagraph"/>
              <w:tabs>
                <w:tab w:val="left" w:pos="827"/>
                <w:tab w:val="left" w:pos="828"/>
              </w:tabs>
              <w:spacing w:line="216" w:lineRule="auto"/>
              <w:rPr>
                <w:rFonts w:ascii="Tahoma" w:hAnsi="Tahoma" w:cs="Tahoma"/>
                <w:sz w:val="20"/>
              </w:rPr>
            </w:pPr>
            <w:r>
              <w:rPr>
                <w:rFonts w:ascii="Tahoma" w:hAnsi="Tahoma" w:cs="Tahoma"/>
                <w:sz w:val="16"/>
                <w:szCs w:val="18"/>
              </w:rPr>
              <w:t xml:space="preserve">The above features may be provided on </w:t>
            </w:r>
            <w:r w:rsidR="00305850">
              <w:rPr>
                <w:rFonts w:ascii="Tahoma" w:hAnsi="Tahoma" w:cs="Tahoma"/>
                <w:sz w:val="16"/>
                <w:szCs w:val="18"/>
              </w:rPr>
              <w:t xml:space="preserve">board or in </w:t>
            </w:r>
            <w:r w:rsidR="00637949">
              <w:rPr>
                <w:rFonts w:ascii="Tahoma" w:hAnsi="Tahoma" w:cs="Tahoma"/>
                <w:sz w:val="16"/>
                <w:szCs w:val="18"/>
              </w:rPr>
              <w:t>connectable</w:t>
            </w:r>
            <w:r w:rsidR="00305850">
              <w:rPr>
                <w:rFonts w:ascii="Tahoma" w:hAnsi="Tahoma" w:cs="Tahoma"/>
                <w:sz w:val="16"/>
                <w:szCs w:val="18"/>
              </w:rPr>
              <w:t xml:space="preserve"> modul</w:t>
            </w:r>
            <w:r w:rsidR="00637949">
              <w:rPr>
                <w:rFonts w:ascii="Tahoma" w:hAnsi="Tahoma" w:cs="Tahoma"/>
                <w:sz w:val="16"/>
                <w:szCs w:val="18"/>
              </w:rPr>
              <w:t>e</w:t>
            </w:r>
            <w:r w:rsidR="00305850">
              <w:rPr>
                <w:rFonts w:ascii="Tahoma" w:hAnsi="Tahoma" w:cs="Tahoma"/>
                <w:sz w:val="16"/>
                <w:szCs w:val="18"/>
              </w:rPr>
              <w:t xml:space="preserve"> form.</w:t>
            </w:r>
          </w:p>
        </w:tc>
        <w:tc>
          <w:tcPr>
            <w:tcW w:w="619" w:type="dxa"/>
          </w:tcPr>
          <w:p w14:paraId="75DCBDB0" w14:textId="77777777" w:rsidR="00EC6A04" w:rsidRPr="00E03BF9" w:rsidRDefault="00EC6A04" w:rsidP="00F40A6D">
            <w:pPr>
              <w:pStyle w:val="TableParagraph"/>
              <w:spacing w:line="268" w:lineRule="exact"/>
              <w:ind w:left="107"/>
              <w:rPr>
                <w:rFonts w:ascii="Tahoma" w:hAnsi="Tahoma" w:cs="Tahoma"/>
                <w:bCs/>
              </w:rPr>
            </w:pPr>
            <w:r>
              <w:rPr>
                <w:rFonts w:ascii="Tahoma" w:hAnsi="Tahoma" w:cs="Tahoma"/>
                <w:bCs/>
                <w:sz w:val="20"/>
                <w:szCs w:val="20"/>
              </w:rPr>
              <w:t>22</w:t>
            </w:r>
          </w:p>
        </w:tc>
        <w:tc>
          <w:tcPr>
            <w:tcW w:w="674" w:type="dxa"/>
          </w:tcPr>
          <w:p w14:paraId="306601F3" w14:textId="77777777" w:rsidR="00EC6A04" w:rsidRPr="008826FA" w:rsidRDefault="00EC6A04" w:rsidP="00F40A6D">
            <w:pPr>
              <w:pStyle w:val="TableParagraph"/>
              <w:rPr>
                <w:rFonts w:ascii="Tahoma" w:hAnsi="Tahoma" w:cs="Tahoma"/>
                <w:sz w:val="20"/>
              </w:rPr>
            </w:pPr>
            <w:r w:rsidRPr="008826FA">
              <w:rPr>
                <w:rFonts w:ascii="Tahoma" w:hAnsi="Tahoma" w:cs="Tahoma"/>
                <w:sz w:val="20"/>
              </w:rPr>
              <w:t>Nos</w:t>
            </w:r>
          </w:p>
        </w:tc>
      </w:tr>
    </w:tbl>
    <w:p w14:paraId="16CD51A7" w14:textId="77777777" w:rsidR="00850024" w:rsidRDefault="00850024" w:rsidP="00823B4C">
      <w:pPr>
        <w:ind w:right="-61"/>
        <w:jc w:val="right"/>
        <w:rPr>
          <w:rFonts w:ascii="Tahoma" w:hAnsi="Tahoma" w:cs="Tahoma"/>
          <w:i/>
          <w:color w:val="000000" w:themeColor="text1"/>
          <w:sz w:val="20"/>
          <w:szCs w:val="20"/>
        </w:rPr>
      </w:pPr>
    </w:p>
    <w:p w14:paraId="7F7824AD" w14:textId="77777777" w:rsidR="00850024" w:rsidRDefault="00850024" w:rsidP="00823B4C">
      <w:pPr>
        <w:ind w:right="-61"/>
        <w:jc w:val="right"/>
        <w:rPr>
          <w:rFonts w:ascii="Tahoma" w:hAnsi="Tahoma" w:cs="Tahoma"/>
          <w:i/>
          <w:color w:val="000000" w:themeColor="text1"/>
          <w:sz w:val="20"/>
          <w:szCs w:val="20"/>
        </w:rPr>
      </w:pPr>
    </w:p>
    <w:p w14:paraId="00EDBB18" w14:textId="5DC23BAC" w:rsidR="00BB57A4" w:rsidRPr="002A7576" w:rsidRDefault="00A47A6F" w:rsidP="00823B4C">
      <w:pPr>
        <w:ind w:right="-61"/>
        <w:jc w:val="right"/>
        <w:rPr>
          <w:rFonts w:ascii="Tahoma" w:hAnsi="Tahoma" w:cs="Tahoma"/>
          <w:i/>
          <w:color w:val="000000" w:themeColor="text1"/>
          <w:sz w:val="20"/>
          <w:szCs w:val="20"/>
        </w:rPr>
      </w:pPr>
      <w:r w:rsidRPr="002A7576">
        <w:rPr>
          <w:rFonts w:ascii="Tahoma" w:hAnsi="Tahoma" w:cs="Tahoma"/>
          <w:i/>
          <w:color w:val="000000" w:themeColor="text1"/>
          <w:sz w:val="20"/>
          <w:szCs w:val="20"/>
        </w:rPr>
        <w:t>Signature</w:t>
      </w:r>
      <w:r w:rsidRPr="002A7576">
        <w:rPr>
          <w:rFonts w:ascii="Tahoma" w:hAnsi="Tahoma" w:cs="Tahoma"/>
          <w:i/>
          <w:color w:val="000000" w:themeColor="text1"/>
          <w:spacing w:val="-2"/>
          <w:sz w:val="20"/>
          <w:szCs w:val="20"/>
        </w:rPr>
        <w:t xml:space="preserve"> </w:t>
      </w:r>
      <w:r w:rsidRPr="002A7576">
        <w:rPr>
          <w:rFonts w:ascii="Tahoma" w:hAnsi="Tahoma" w:cs="Tahoma"/>
          <w:i/>
          <w:color w:val="000000" w:themeColor="text1"/>
          <w:sz w:val="20"/>
          <w:szCs w:val="20"/>
        </w:rPr>
        <w:t>with</w:t>
      </w:r>
      <w:r w:rsidRPr="002A7576">
        <w:rPr>
          <w:rFonts w:ascii="Tahoma" w:hAnsi="Tahoma" w:cs="Tahoma"/>
          <w:i/>
          <w:color w:val="000000" w:themeColor="text1"/>
          <w:spacing w:val="-2"/>
          <w:sz w:val="20"/>
          <w:szCs w:val="20"/>
        </w:rPr>
        <w:t xml:space="preserve"> </w:t>
      </w:r>
      <w:r w:rsidRPr="002A7576">
        <w:rPr>
          <w:rFonts w:ascii="Tahoma" w:hAnsi="Tahoma" w:cs="Tahoma"/>
          <w:i/>
          <w:color w:val="000000" w:themeColor="text1"/>
          <w:sz w:val="20"/>
          <w:szCs w:val="20"/>
        </w:rPr>
        <w:t>seal</w:t>
      </w:r>
    </w:p>
    <w:p w14:paraId="2760BA18" w14:textId="6ED09EDC" w:rsidR="00BB57A4" w:rsidRPr="002A7576" w:rsidRDefault="00243B31" w:rsidP="008F4155">
      <w:pPr>
        <w:rPr>
          <w:rFonts w:ascii="Tahoma" w:hAnsi="Tahoma" w:cs="Tahoma"/>
          <w:i/>
          <w:color w:val="000000" w:themeColor="text1"/>
          <w:sz w:val="20"/>
          <w:szCs w:val="20"/>
          <w:u w:val="single"/>
        </w:rPr>
      </w:pPr>
      <w:r w:rsidRPr="002A7576">
        <w:rPr>
          <w:rFonts w:ascii="Tahoma" w:hAnsi="Tahoma" w:cs="Tahoma"/>
          <w:i/>
          <w:color w:val="000000" w:themeColor="text1"/>
          <w:sz w:val="20"/>
          <w:szCs w:val="20"/>
        </w:rPr>
        <w:br w:type="page"/>
      </w:r>
      <w:r w:rsidRPr="002A7576">
        <w:rPr>
          <w:rFonts w:ascii="Tahoma" w:hAnsi="Tahoma" w:cs="Tahoma"/>
          <w:b/>
          <w:color w:val="000000" w:themeColor="text1"/>
          <w:sz w:val="20"/>
          <w:szCs w:val="20"/>
          <w:u w:val="single"/>
        </w:rPr>
        <w:lastRenderedPageBreak/>
        <w:t>Commercial</w:t>
      </w:r>
      <w:r w:rsidRPr="002A7576">
        <w:rPr>
          <w:rFonts w:ascii="Tahoma" w:hAnsi="Tahoma" w:cs="Tahoma"/>
          <w:b/>
          <w:color w:val="000000" w:themeColor="text1"/>
          <w:spacing w:val="-2"/>
          <w:sz w:val="20"/>
          <w:szCs w:val="20"/>
          <w:u w:val="single"/>
        </w:rPr>
        <w:t xml:space="preserve"> </w:t>
      </w:r>
      <w:r w:rsidRPr="002A7576">
        <w:rPr>
          <w:rFonts w:ascii="Tahoma" w:hAnsi="Tahoma" w:cs="Tahoma"/>
          <w:b/>
          <w:color w:val="000000" w:themeColor="text1"/>
          <w:sz w:val="20"/>
          <w:szCs w:val="20"/>
          <w:u w:val="single"/>
        </w:rPr>
        <w:t>Bid:</w:t>
      </w:r>
      <w:r w:rsidRPr="002A7576">
        <w:rPr>
          <w:rFonts w:ascii="Tahoma" w:hAnsi="Tahoma" w:cs="Tahoma"/>
          <w:b/>
          <w:color w:val="000000" w:themeColor="text1"/>
          <w:spacing w:val="-1"/>
          <w:sz w:val="20"/>
          <w:szCs w:val="20"/>
          <w:u w:val="single"/>
        </w:rPr>
        <w:t xml:space="preserve"> </w:t>
      </w:r>
      <w:r w:rsidRPr="002A7576">
        <w:rPr>
          <w:rFonts w:ascii="Tahoma" w:hAnsi="Tahoma" w:cs="Tahoma"/>
          <w:i/>
          <w:color w:val="000000" w:themeColor="text1"/>
          <w:sz w:val="20"/>
          <w:szCs w:val="20"/>
          <w:u w:val="single"/>
        </w:rPr>
        <w:t>(in</w:t>
      </w:r>
      <w:r w:rsidRPr="002A7576">
        <w:rPr>
          <w:rFonts w:ascii="Tahoma" w:hAnsi="Tahoma" w:cs="Tahoma"/>
          <w:i/>
          <w:color w:val="000000" w:themeColor="text1"/>
          <w:spacing w:val="-3"/>
          <w:sz w:val="20"/>
          <w:szCs w:val="20"/>
          <w:u w:val="single"/>
        </w:rPr>
        <w:t xml:space="preserve"> </w:t>
      </w:r>
      <w:r w:rsidR="00317FC0" w:rsidRPr="002A7576">
        <w:rPr>
          <w:rFonts w:ascii="Tahoma" w:hAnsi="Tahoma" w:cs="Tahoma"/>
          <w:i/>
          <w:color w:val="000000" w:themeColor="text1"/>
          <w:spacing w:val="-3"/>
          <w:sz w:val="20"/>
          <w:szCs w:val="20"/>
          <w:u w:val="single"/>
        </w:rPr>
        <w:t xml:space="preserve">a </w:t>
      </w:r>
      <w:r w:rsidRPr="002A7576">
        <w:rPr>
          <w:rFonts w:ascii="Tahoma" w:hAnsi="Tahoma" w:cs="Tahoma"/>
          <w:i/>
          <w:color w:val="000000" w:themeColor="text1"/>
          <w:sz w:val="20"/>
          <w:szCs w:val="20"/>
          <w:u w:val="single"/>
        </w:rPr>
        <w:t>separate</w:t>
      </w:r>
      <w:r w:rsidRPr="002A7576">
        <w:rPr>
          <w:rFonts w:ascii="Tahoma" w:hAnsi="Tahoma" w:cs="Tahoma"/>
          <w:i/>
          <w:color w:val="000000" w:themeColor="text1"/>
          <w:spacing w:val="-2"/>
          <w:sz w:val="20"/>
          <w:szCs w:val="20"/>
          <w:u w:val="single"/>
        </w:rPr>
        <w:t xml:space="preserve"> </w:t>
      </w:r>
      <w:r w:rsidRPr="002A7576">
        <w:rPr>
          <w:rFonts w:ascii="Tahoma" w:hAnsi="Tahoma" w:cs="Tahoma"/>
          <w:i/>
          <w:color w:val="000000" w:themeColor="text1"/>
          <w:sz w:val="20"/>
          <w:szCs w:val="20"/>
          <w:u w:val="single"/>
        </w:rPr>
        <w:t>sealed</w:t>
      </w:r>
      <w:r w:rsidRPr="002A7576">
        <w:rPr>
          <w:rFonts w:ascii="Tahoma" w:hAnsi="Tahoma" w:cs="Tahoma"/>
          <w:i/>
          <w:color w:val="000000" w:themeColor="text1"/>
          <w:spacing w:val="-1"/>
          <w:sz w:val="20"/>
          <w:szCs w:val="20"/>
          <w:u w:val="single"/>
        </w:rPr>
        <w:t xml:space="preserve"> </w:t>
      </w:r>
      <w:r w:rsidRPr="002A7576">
        <w:rPr>
          <w:rFonts w:ascii="Tahoma" w:hAnsi="Tahoma" w:cs="Tahoma"/>
          <w:i/>
          <w:color w:val="000000" w:themeColor="text1"/>
          <w:sz w:val="20"/>
          <w:szCs w:val="20"/>
          <w:u w:val="single"/>
        </w:rPr>
        <w:t>envelope</w:t>
      </w:r>
      <w:r w:rsidR="002A7576" w:rsidRPr="002A7576">
        <w:rPr>
          <w:rFonts w:ascii="Tahoma" w:hAnsi="Tahoma" w:cs="Tahoma"/>
          <w:i/>
          <w:color w:val="000000" w:themeColor="text1"/>
          <w:sz w:val="20"/>
          <w:szCs w:val="20"/>
          <w:u w:val="single"/>
        </w:rPr>
        <w:t>/password protected file via email</w:t>
      </w:r>
      <w:r w:rsidRPr="002A7576">
        <w:rPr>
          <w:rFonts w:ascii="Tahoma" w:hAnsi="Tahoma" w:cs="Tahoma"/>
          <w:i/>
          <w:color w:val="000000" w:themeColor="text1"/>
          <w:sz w:val="20"/>
          <w:szCs w:val="20"/>
          <w:u w:val="single"/>
        </w:rPr>
        <w:t>)</w:t>
      </w:r>
    </w:p>
    <w:p w14:paraId="468C2D18" w14:textId="77777777" w:rsidR="00D931F3" w:rsidRPr="002A7576" w:rsidRDefault="00D931F3" w:rsidP="008F4155">
      <w:pPr>
        <w:rPr>
          <w:rFonts w:ascii="Tahoma" w:hAnsi="Tahoma" w:cs="Tahoma"/>
          <w:i/>
          <w:color w:val="000000" w:themeColor="text1"/>
          <w:sz w:val="20"/>
          <w:szCs w:val="20"/>
        </w:rPr>
      </w:pPr>
    </w:p>
    <w:p w14:paraId="202AF1DD" w14:textId="77777777" w:rsidR="00EC6A04" w:rsidRDefault="00EC6A04" w:rsidP="00EC6A04">
      <w:pPr>
        <w:pStyle w:val="Heading1"/>
        <w:ind w:left="0" w:right="-90"/>
        <w:rPr>
          <w:rFonts w:ascii="Tahoma" w:hAnsi="Tahoma" w:cs="Tahoma"/>
          <w:color w:val="000000" w:themeColor="text1"/>
          <w:sz w:val="24"/>
          <w:szCs w:val="24"/>
        </w:rPr>
      </w:pPr>
    </w:p>
    <w:p w14:paraId="05015ED1" w14:textId="2C60FF32" w:rsidR="00EC6A04" w:rsidRPr="00EC6A04" w:rsidRDefault="00EC6A04" w:rsidP="00EC6A04">
      <w:pPr>
        <w:pStyle w:val="Heading1"/>
        <w:ind w:left="0" w:right="-90"/>
        <w:rPr>
          <w:rFonts w:ascii="Tahoma" w:hAnsi="Tahoma" w:cs="Tahoma"/>
          <w:color w:val="000000" w:themeColor="text1"/>
          <w:sz w:val="24"/>
          <w:szCs w:val="24"/>
        </w:rPr>
      </w:pPr>
      <w:r w:rsidRPr="00EC6A04">
        <w:rPr>
          <w:rFonts w:ascii="Tahoma" w:hAnsi="Tahoma" w:cs="Tahoma"/>
          <w:color w:val="000000" w:themeColor="text1"/>
          <w:sz w:val="24"/>
          <w:szCs w:val="24"/>
        </w:rPr>
        <w:t>Bid for the Supply of</w:t>
      </w:r>
      <w:r w:rsidRPr="00EC6A04">
        <w:rPr>
          <w:rFonts w:ascii="Tahoma" w:hAnsi="Tahoma" w:cs="Tahoma"/>
          <w:b w:val="0"/>
          <w:bCs w:val="0"/>
          <w:color w:val="000000" w:themeColor="text1"/>
          <w:sz w:val="24"/>
          <w:szCs w:val="24"/>
        </w:rPr>
        <w:t xml:space="preserve"> </w:t>
      </w:r>
      <w:r w:rsidRPr="00EC6A04">
        <w:rPr>
          <w:rFonts w:ascii="Tahoma" w:hAnsi="Tahoma" w:cs="Tahoma"/>
          <w:sz w:val="24"/>
          <w:szCs w:val="32"/>
        </w:rPr>
        <w:t>8051 AT89S52 Development Board Kit</w:t>
      </w:r>
    </w:p>
    <w:p w14:paraId="48A52C7F" w14:textId="209F3512" w:rsidR="00BB57A4" w:rsidRPr="00EC6A04" w:rsidRDefault="00EC6A04" w:rsidP="00EC6A04">
      <w:pPr>
        <w:spacing w:before="44"/>
        <w:jc w:val="center"/>
        <w:rPr>
          <w:rFonts w:ascii="Tahoma" w:hAnsi="Tahoma" w:cs="Tahoma"/>
          <w:b/>
          <w:bCs/>
          <w:color w:val="000000" w:themeColor="text1"/>
          <w:sz w:val="20"/>
          <w:szCs w:val="20"/>
          <w:u w:val="single" w:color="000000"/>
        </w:rPr>
      </w:pPr>
      <w:r w:rsidRPr="00EC6A04">
        <w:rPr>
          <w:rFonts w:ascii="Tahoma" w:hAnsi="Tahoma" w:cs="Tahoma"/>
          <w:b/>
          <w:bCs/>
          <w:color w:val="000000" w:themeColor="text1"/>
          <w:sz w:val="20"/>
          <w:szCs w:val="20"/>
        </w:rPr>
        <w:t xml:space="preserve">(Tender </w:t>
      </w:r>
      <w:proofErr w:type="gramStart"/>
      <w:r w:rsidRPr="00EC6A04">
        <w:rPr>
          <w:rFonts w:ascii="Tahoma" w:hAnsi="Tahoma" w:cs="Tahoma"/>
          <w:b/>
          <w:bCs/>
          <w:color w:val="000000" w:themeColor="text1"/>
          <w:sz w:val="20"/>
          <w:szCs w:val="20"/>
        </w:rPr>
        <w:t>No. :</w:t>
      </w:r>
      <w:proofErr w:type="gramEnd"/>
      <w:r w:rsidRPr="00EC6A04">
        <w:rPr>
          <w:rFonts w:ascii="Tahoma" w:hAnsi="Tahoma" w:cs="Tahoma"/>
          <w:b/>
          <w:bCs/>
          <w:color w:val="000000" w:themeColor="text1"/>
          <w:sz w:val="20"/>
          <w:szCs w:val="20"/>
        </w:rPr>
        <w:t xml:space="preserve"> 2025-26/ECE/2B/LNM-1021)</w:t>
      </w:r>
    </w:p>
    <w:p w14:paraId="7C8B56A2" w14:textId="79DB5024" w:rsidR="00BB57A4" w:rsidRPr="002A7576" w:rsidRDefault="00BB57A4" w:rsidP="008F4155">
      <w:pPr>
        <w:pStyle w:val="BodyText"/>
        <w:spacing w:before="12"/>
        <w:rPr>
          <w:rFonts w:ascii="Tahoma" w:hAnsi="Tahoma" w:cs="Tahoma"/>
          <w:color w:val="000000" w:themeColor="text1"/>
        </w:rPr>
      </w:pPr>
    </w:p>
    <w:tbl>
      <w:tblPr>
        <w:tblW w:w="9082" w:type="dxa"/>
        <w:tblBorders>
          <w:top w:val="single" w:sz="6" w:space="0" w:color="D2D2DF"/>
          <w:left w:val="single" w:sz="6" w:space="0" w:color="D2D2DF"/>
          <w:bottom w:val="single" w:sz="6" w:space="0" w:color="D2D2DF"/>
          <w:right w:val="single" w:sz="6" w:space="0" w:color="D2D2DF"/>
        </w:tblBorders>
        <w:tblCellMar>
          <w:top w:w="15" w:type="dxa"/>
          <w:left w:w="15" w:type="dxa"/>
          <w:bottom w:w="15" w:type="dxa"/>
          <w:right w:w="15" w:type="dxa"/>
        </w:tblCellMar>
        <w:tblLook w:val="04A0" w:firstRow="1" w:lastRow="0" w:firstColumn="1" w:lastColumn="0" w:noHBand="0" w:noVBand="1"/>
      </w:tblPr>
      <w:tblGrid>
        <w:gridCol w:w="419"/>
        <w:gridCol w:w="4433"/>
        <w:gridCol w:w="990"/>
        <w:gridCol w:w="720"/>
        <w:gridCol w:w="1170"/>
        <w:gridCol w:w="1350"/>
      </w:tblGrid>
      <w:tr w:rsidR="002A7576" w:rsidRPr="002A7576" w14:paraId="7A7EDCD9" w14:textId="77777777" w:rsidTr="002A7576">
        <w:trPr>
          <w:divId w:val="331957633"/>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5505E405" w14:textId="77777777" w:rsidR="002A7576" w:rsidRPr="002A7576" w:rsidRDefault="002A7576" w:rsidP="002A7576">
            <w:pPr>
              <w:widowControl/>
              <w:autoSpaceDE/>
              <w:autoSpaceDN/>
              <w:jc w:val="center"/>
              <w:divId w:val="1692800291"/>
              <w:rPr>
                <w:rFonts w:ascii="Tahoma" w:eastAsia="Times New Roman" w:hAnsi="Tahoma" w:cs="Tahoma"/>
                <w:b/>
                <w:bCs/>
                <w:color w:val="000000" w:themeColor="text1"/>
                <w:sz w:val="20"/>
                <w:szCs w:val="20"/>
                <w:lang w:bidi="hi-IN"/>
              </w:rPr>
            </w:pPr>
            <w:r w:rsidRPr="002A7576">
              <w:rPr>
                <w:rFonts w:ascii="Tahoma" w:eastAsia="Times New Roman" w:hAnsi="Tahoma" w:cs="Tahoma"/>
                <w:b/>
                <w:bCs/>
                <w:color w:val="000000" w:themeColor="text1"/>
                <w:sz w:val="20"/>
                <w:szCs w:val="20"/>
                <w:lang w:bidi="hi-IN"/>
              </w:rPr>
              <w:t>Sr. No.</w:t>
            </w:r>
          </w:p>
        </w:tc>
        <w:tc>
          <w:tcPr>
            <w:tcW w:w="4433"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5E097CCA" w14:textId="77777777" w:rsidR="002A7576" w:rsidRPr="002A7576" w:rsidRDefault="002A7576" w:rsidP="002A7576">
            <w:pPr>
              <w:widowControl/>
              <w:autoSpaceDE/>
              <w:autoSpaceDN/>
              <w:jc w:val="center"/>
              <w:rPr>
                <w:rFonts w:ascii="Tahoma" w:eastAsia="Times New Roman" w:hAnsi="Tahoma" w:cs="Tahoma"/>
                <w:b/>
                <w:bCs/>
                <w:color w:val="000000" w:themeColor="text1"/>
                <w:sz w:val="20"/>
                <w:szCs w:val="20"/>
                <w:lang w:bidi="hi-IN"/>
              </w:rPr>
            </w:pPr>
            <w:r w:rsidRPr="002A7576">
              <w:rPr>
                <w:rFonts w:ascii="Tahoma" w:eastAsia="Times New Roman" w:hAnsi="Tahoma" w:cs="Tahoma"/>
                <w:b/>
                <w:bCs/>
                <w:color w:val="000000" w:themeColor="text1"/>
                <w:sz w:val="20"/>
                <w:szCs w:val="20"/>
                <w:lang w:bidi="hi-IN"/>
              </w:rPr>
              <w:t>Item Description</w:t>
            </w:r>
          </w:p>
        </w:tc>
        <w:tc>
          <w:tcPr>
            <w:tcW w:w="99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2D053D95" w14:textId="77777777" w:rsidR="002A7576" w:rsidRPr="002A7576" w:rsidRDefault="002A7576" w:rsidP="002A7576">
            <w:pPr>
              <w:widowControl/>
              <w:autoSpaceDE/>
              <w:autoSpaceDN/>
              <w:jc w:val="center"/>
              <w:divId w:val="1576470651"/>
              <w:rPr>
                <w:rFonts w:ascii="Tahoma" w:eastAsia="Times New Roman" w:hAnsi="Tahoma" w:cs="Tahoma"/>
                <w:b/>
                <w:bCs/>
                <w:color w:val="000000" w:themeColor="text1"/>
                <w:sz w:val="20"/>
                <w:szCs w:val="20"/>
                <w:lang w:bidi="hi-IN"/>
              </w:rPr>
            </w:pPr>
            <w:r w:rsidRPr="002A7576">
              <w:rPr>
                <w:rFonts w:ascii="Tahoma" w:eastAsia="Times New Roman" w:hAnsi="Tahoma" w:cs="Tahoma"/>
                <w:b/>
                <w:bCs/>
                <w:color w:val="000000" w:themeColor="text1"/>
                <w:sz w:val="20"/>
                <w:szCs w:val="20"/>
                <w:lang w:bidi="hi-IN"/>
              </w:rPr>
              <w:t>Quantity</w:t>
            </w:r>
          </w:p>
        </w:tc>
        <w:tc>
          <w:tcPr>
            <w:tcW w:w="72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3D183BB2" w14:textId="48A65F76" w:rsidR="002A7576" w:rsidRPr="002A7576" w:rsidRDefault="002A7576" w:rsidP="002A7576">
            <w:pPr>
              <w:widowControl/>
              <w:autoSpaceDE/>
              <w:autoSpaceDN/>
              <w:ind w:hanging="15"/>
              <w:jc w:val="center"/>
              <w:divId w:val="1605764461"/>
              <w:rPr>
                <w:rFonts w:ascii="Tahoma" w:eastAsia="Times New Roman" w:hAnsi="Tahoma" w:cs="Tahoma"/>
                <w:b/>
                <w:bCs/>
                <w:color w:val="000000" w:themeColor="text1"/>
                <w:sz w:val="20"/>
                <w:szCs w:val="20"/>
                <w:lang w:bidi="hi-IN"/>
              </w:rPr>
            </w:pPr>
            <w:r w:rsidRPr="002A7576">
              <w:rPr>
                <w:rFonts w:ascii="Tahoma" w:eastAsia="Times New Roman" w:hAnsi="Tahoma" w:cs="Tahoma"/>
                <w:b/>
                <w:bCs/>
                <w:color w:val="000000" w:themeColor="text1"/>
                <w:sz w:val="20"/>
                <w:szCs w:val="20"/>
                <w:lang w:bidi="hi-IN"/>
              </w:rPr>
              <w:t>Unit</w:t>
            </w:r>
          </w:p>
        </w:tc>
        <w:tc>
          <w:tcPr>
            <w:tcW w:w="117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65B6E8D7" w14:textId="6F6EEE9E" w:rsidR="002A7576" w:rsidRPr="002A7576" w:rsidRDefault="002A7576" w:rsidP="002A7576">
            <w:pPr>
              <w:widowControl/>
              <w:autoSpaceDE/>
              <w:autoSpaceDN/>
              <w:jc w:val="center"/>
              <w:rPr>
                <w:rFonts w:ascii="Tahoma" w:eastAsia="Times New Roman" w:hAnsi="Tahoma" w:cs="Tahoma"/>
                <w:b/>
                <w:bCs/>
                <w:color w:val="000000" w:themeColor="text1"/>
                <w:sz w:val="20"/>
                <w:szCs w:val="20"/>
                <w:lang w:bidi="hi-IN"/>
              </w:rPr>
            </w:pPr>
            <w:r w:rsidRPr="002A7576">
              <w:rPr>
                <w:rFonts w:ascii="Tahoma" w:eastAsia="Times New Roman" w:hAnsi="Tahoma" w:cs="Tahoma"/>
                <w:b/>
                <w:bCs/>
                <w:color w:val="000000" w:themeColor="text1"/>
                <w:sz w:val="20"/>
                <w:szCs w:val="20"/>
                <w:lang w:bidi="hi-IN"/>
              </w:rPr>
              <w:t>Rate</w:t>
            </w:r>
          </w:p>
        </w:tc>
        <w:tc>
          <w:tcPr>
            <w:tcW w:w="135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350F5D64" w14:textId="50BF80B2" w:rsidR="002A7576" w:rsidRPr="002A7576" w:rsidRDefault="002A7576" w:rsidP="002A7576">
            <w:pPr>
              <w:widowControl/>
              <w:autoSpaceDE/>
              <w:autoSpaceDN/>
              <w:jc w:val="center"/>
              <w:divId w:val="608463788"/>
              <w:rPr>
                <w:rFonts w:ascii="Tahoma" w:eastAsia="Times New Roman" w:hAnsi="Tahoma" w:cs="Tahoma"/>
                <w:b/>
                <w:bCs/>
                <w:color w:val="000000" w:themeColor="text1"/>
                <w:sz w:val="20"/>
                <w:szCs w:val="20"/>
                <w:lang w:bidi="hi-IN"/>
              </w:rPr>
            </w:pPr>
            <w:r w:rsidRPr="002A7576">
              <w:rPr>
                <w:rFonts w:ascii="Tahoma" w:eastAsia="Times New Roman" w:hAnsi="Tahoma" w:cs="Tahoma"/>
                <w:b/>
                <w:bCs/>
                <w:color w:val="000000" w:themeColor="text1"/>
                <w:sz w:val="20"/>
                <w:szCs w:val="20"/>
                <w:lang w:bidi="hi-IN"/>
              </w:rPr>
              <w:t>Total</w:t>
            </w:r>
            <w:r w:rsidR="00EC6A04">
              <w:rPr>
                <w:rFonts w:ascii="Tahoma" w:eastAsia="Times New Roman" w:hAnsi="Tahoma" w:cs="Tahoma"/>
                <w:b/>
                <w:bCs/>
                <w:color w:val="000000" w:themeColor="text1"/>
                <w:sz w:val="20"/>
                <w:szCs w:val="20"/>
                <w:lang w:bidi="hi-IN"/>
              </w:rPr>
              <w:t xml:space="preserve"> </w:t>
            </w:r>
            <w:r w:rsidRPr="002A7576">
              <w:rPr>
                <w:rFonts w:ascii="Tahoma" w:eastAsia="Times New Roman" w:hAnsi="Tahoma" w:cs="Tahoma"/>
                <w:b/>
                <w:bCs/>
                <w:color w:val="000000" w:themeColor="text1"/>
                <w:sz w:val="20"/>
                <w:szCs w:val="20"/>
                <w:lang w:bidi="hi-IN"/>
              </w:rPr>
              <w:t>Cost (Rs.)</w:t>
            </w:r>
          </w:p>
        </w:tc>
      </w:tr>
      <w:tr w:rsidR="002A7576" w:rsidRPr="002A7576" w14:paraId="074F29B9" w14:textId="77777777" w:rsidTr="00850024">
        <w:trPr>
          <w:divId w:val="331957633"/>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568ED548" w14:textId="05CEA151" w:rsidR="002A7576" w:rsidRPr="002A7576" w:rsidRDefault="002A7576" w:rsidP="002A7576">
            <w:pPr>
              <w:widowControl/>
              <w:autoSpaceDE/>
              <w:autoSpaceDN/>
              <w:jc w:val="center"/>
              <w:rPr>
                <w:rFonts w:ascii="Tahoma" w:eastAsia="Times New Roman" w:hAnsi="Tahoma" w:cs="Tahoma"/>
                <w:b/>
                <w:bCs/>
                <w:color w:val="000000" w:themeColor="text1"/>
                <w:sz w:val="18"/>
                <w:szCs w:val="18"/>
                <w:lang w:bidi="hi-IN"/>
              </w:rPr>
            </w:pPr>
            <w:r>
              <w:rPr>
                <w:rFonts w:ascii="Tahoma" w:eastAsia="Times New Roman" w:hAnsi="Tahoma" w:cs="Tahoma"/>
                <w:b/>
                <w:bCs/>
                <w:color w:val="000000" w:themeColor="text1"/>
                <w:sz w:val="18"/>
                <w:szCs w:val="18"/>
                <w:lang w:bidi="hi-IN"/>
              </w:rPr>
              <w:t>1</w:t>
            </w:r>
          </w:p>
        </w:tc>
        <w:tc>
          <w:tcPr>
            <w:tcW w:w="4433"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60EEDCFF" w14:textId="77777777" w:rsidR="00EC6A04" w:rsidRPr="00EC6A04" w:rsidRDefault="00EC6A04" w:rsidP="002A7576">
            <w:pPr>
              <w:widowControl/>
              <w:autoSpaceDE/>
              <w:autoSpaceDN/>
              <w:divId w:val="1024749598"/>
              <w:rPr>
                <w:rFonts w:ascii="Tahoma" w:hAnsi="Tahoma" w:cs="Tahoma"/>
                <w:b/>
                <w:bCs/>
                <w:szCs w:val="24"/>
              </w:rPr>
            </w:pPr>
            <w:r w:rsidRPr="00EC6A04">
              <w:rPr>
                <w:rFonts w:ascii="Tahoma" w:hAnsi="Tahoma" w:cs="Tahoma"/>
                <w:b/>
                <w:bCs/>
                <w:szCs w:val="24"/>
              </w:rPr>
              <w:t xml:space="preserve">8051 AT89S52 Development Board Kit </w:t>
            </w:r>
          </w:p>
          <w:p w14:paraId="4098FF73" w14:textId="46A112F4" w:rsidR="002A7576" w:rsidRPr="00EC6A04" w:rsidRDefault="00EC6A04" w:rsidP="002A7576">
            <w:pPr>
              <w:widowControl/>
              <w:autoSpaceDE/>
              <w:autoSpaceDN/>
              <w:divId w:val="1024749598"/>
              <w:rPr>
                <w:rFonts w:ascii="Tahoma" w:eastAsia="Times New Roman" w:hAnsi="Tahoma" w:cs="Tahoma"/>
                <w:color w:val="000000" w:themeColor="text1"/>
                <w:sz w:val="18"/>
                <w:szCs w:val="18"/>
                <w:lang w:bidi="hi-IN"/>
              </w:rPr>
            </w:pPr>
            <w:r>
              <w:rPr>
                <w:rFonts w:ascii="Tahoma" w:hAnsi="Tahoma" w:cs="Tahoma"/>
                <w:sz w:val="20"/>
              </w:rPr>
              <w:t>(Detailed specification as mentioned in the technical bid)</w:t>
            </w:r>
          </w:p>
        </w:tc>
        <w:tc>
          <w:tcPr>
            <w:tcW w:w="99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bottom"/>
            <w:hideMark/>
          </w:tcPr>
          <w:p w14:paraId="488CC5E1" w14:textId="17D56ED1" w:rsidR="002A7576" w:rsidRPr="002A7576" w:rsidRDefault="00EC6A04" w:rsidP="00850024">
            <w:pPr>
              <w:widowControl/>
              <w:autoSpaceDE/>
              <w:autoSpaceDN/>
              <w:jc w:val="center"/>
              <w:rPr>
                <w:rFonts w:ascii="Tahoma" w:eastAsia="Times New Roman" w:hAnsi="Tahoma" w:cs="Tahoma"/>
                <w:color w:val="000000" w:themeColor="text1"/>
                <w:sz w:val="18"/>
                <w:szCs w:val="18"/>
                <w:lang w:bidi="hi-IN"/>
              </w:rPr>
            </w:pPr>
            <w:r>
              <w:rPr>
                <w:rFonts w:ascii="Tahoma" w:eastAsia="Times New Roman" w:hAnsi="Tahoma" w:cs="Tahoma"/>
                <w:color w:val="000000" w:themeColor="text1"/>
                <w:sz w:val="18"/>
                <w:szCs w:val="18"/>
                <w:lang w:bidi="hi-IN"/>
              </w:rPr>
              <w:t>22</w:t>
            </w:r>
          </w:p>
        </w:tc>
        <w:tc>
          <w:tcPr>
            <w:tcW w:w="72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bottom"/>
            <w:hideMark/>
          </w:tcPr>
          <w:p w14:paraId="5B90202E" w14:textId="065046F9" w:rsidR="002A7576" w:rsidRPr="002A7576" w:rsidRDefault="00EC6A04" w:rsidP="00850024">
            <w:pPr>
              <w:widowControl/>
              <w:autoSpaceDE/>
              <w:autoSpaceDN/>
              <w:jc w:val="center"/>
              <w:rPr>
                <w:rFonts w:ascii="Tahoma" w:eastAsia="Times New Roman" w:hAnsi="Tahoma" w:cs="Tahoma"/>
                <w:color w:val="000000" w:themeColor="text1"/>
                <w:sz w:val="18"/>
                <w:szCs w:val="18"/>
                <w:lang w:bidi="hi-IN"/>
              </w:rPr>
            </w:pPr>
            <w:r>
              <w:rPr>
                <w:rFonts w:ascii="Tahoma" w:eastAsia="Times New Roman" w:hAnsi="Tahoma" w:cs="Tahoma"/>
                <w:color w:val="000000" w:themeColor="text1"/>
                <w:sz w:val="18"/>
                <w:szCs w:val="18"/>
                <w:lang w:bidi="hi-IN"/>
              </w:rPr>
              <w:t>Nos.</w:t>
            </w:r>
          </w:p>
        </w:tc>
        <w:tc>
          <w:tcPr>
            <w:tcW w:w="117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432F5D93" w14:textId="2D9E6733" w:rsidR="002A7576" w:rsidRPr="002A7576" w:rsidRDefault="002A7576" w:rsidP="002A7576">
            <w:pPr>
              <w:widowControl/>
              <w:autoSpaceDE/>
              <w:autoSpaceDN/>
              <w:jc w:val="center"/>
              <w:rPr>
                <w:rFonts w:ascii="Tahoma" w:eastAsia="Times New Roman" w:hAnsi="Tahoma" w:cs="Tahoma"/>
                <w:color w:val="000000" w:themeColor="text1"/>
                <w:sz w:val="18"/>
                <w:szCs w:val="18"/>
                <w:lang w:bidi="hi-IN"/>
              </w:rPr>
            </w:pPr>
          </w:p>
        </w:tc>
        <w:tc>
          <w:tcPr>
            <w:tcW w:w="135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0B25BA94" w14:textId="18DF55C4" w:rsidR="002A7576" w:rsidRPr="002A7576" w:rsidRDefault="002A7576" w:rsidP="002A7576">
            <w:pPr>
              <w:widowControl/>
              <w:autoSpaceDE/>
              <w:autoSpaceDN/>
              <w:jc w:val="center"/>
              <w:rPr>
                <w:rFonts w:ascii="Tahoma" w:eastAsia="Times New Roman" w:hAnsi="Tahoma" w:cs="Tahoma"/>
                <w:color w:val="000000" w:themeColor="text1"/>
                <w:sz w:val="18"/>
                <w:szCs w:val="18"/>
                <w:lang w:bidi="hi-IN"/>
              </w:rPr>
            </w:pPr>
          </w:p>
        </w:tc>
      </w:tr>
      <w:tr w:rsidR="002A7576" w:rsidRPr="002A7576" w14:paraId="6B1B09E2" w14:textId="77777777" w:rsidTr="002A7576">
        <w:trPr>
          <w:divId w:val="331957633"/>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03004B05" w14:textId="77777777" w:rsidR="002A7576" w:rsidRPr="002A7576" w:rsidRDefault="002A7576" w:rsidP="002A7576">
            <w:pPr>
              <w:widowControl/>
              <w:autoSpaceDE/>
              <w:autoSpaceDN/>
              <w:jc w:val="center"/>
              <w:rPr>
                <w:rFonts w:ascii="Tahoma" w:eastAsia="Times New Roman" w:hAnsi="Tahoma" w:cs="Tahoma"/>
                <w:b/>
                <w:bCs/>
                <w:color w:val="000000" w:themeColor="text1"/>
                <w:sz w:val="18"/>
                <w:szCs w:val="18"/>
                <w:lang w:bidi="hi-IN"/>
              </w:rPr>
            </w:pPr>
            <w:r w:rsidRPr="002A7576">
              <w:rPr>
                <w:rFonts w:ascii="Tahoma" w:eastAsia="Times New Roman" w:hAnsi="Tahoma" w:cs="Tahoma"/>
                <w:b/>
                <w:bCs/>
                <w:color w:val="000000" w:themeColor="text1"/>
                <w:sz w:val="18"/>
                <w:szCs w:val="18"/>
                <w:lang w:bidi="hi-IN"/>
              </w:rPr>
              <w:t xml:space="preserve"> </w:t>
            </w:r>
          </w:p>
        </w:tc>
        <w:tc>
          <w:tcPr>
            <w:tcW w:w="4433"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3D4AA3C2" w14:textId="77777777" w:rsidR="002A7576" w:rsidRPr="002A7576" w:rsidRDefault="002A7576" w:rsidP="002A7576">
            <w:pPr>
              <w:widowControl/>
              <w:autoSpaceDE/>
              <w:autoSpaceDN/>
              <w:jc w:val="center"/>
              <w:rPr>
                <w:rFonts w:ascii="Tahoma" w:eastAsia="Times New Roman" w:hAnsi="Tahoma" w:cs="Tahoma"/>
                <w:b/>
                <w:bCs/>
                <w:color w:val="000000" w:themeColor="text1"/>
                <w:sz w:val="18"/>
                <w:szCs w:val="18"/>
                <w:lang w:bidi="hi-IN"/>
              </w:rPr>
            </w:pPr>
          </w:p>
        </w:tc>
        <w:tc>
          <w:tcPr>
            <w:tcW w:w="99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73791202" w14:textId="77777777" w:rsidR="002A7576" w:rsidRPr="002A7576" w:rsidRDefault="002A7576" w:rsidP="002A7576">
            <w:pPr>
              <w:widowControl/>
              <w:autoSpaceDE/>
              <w:autoSpaceDN/>
              <w:jc w:val="center"/>
              <w:rPr>
                <w:rFonts w:ascii="Tahoma" w:eastAsia="Times New Roman" w:hAnsi="Tahoma" w:cs="Tahoma"/>
                <w:color w:val="000000" w:themeColor="text1"/>
                <w:sz w:val="18"/>
                <w:szCs w:val="18"/>
                <w:lang w:bidi="hi-IN"/>
              </w:rPr>
            </w:pPr>
            <w:r w:rsidRPr="002A7576">
              <w:rPr>
                <w:rFonts w:ascii="Tahoma" w:eastAsia="Times New Roman" w:hAnsi="Tahoma" w:cs="Tahoma"/>
                <w:color w:val="000000" w:themeColor="text1"/>
                <w:sz w:val="18"/>
                <w:szCs w:val="18"/>
                <w:lang w:bidi="hi-IN"/>
              </w:rPr>
              <w:t>Total</w:t>
            </w:r>
          </w:p>
        </w:tc>
        <w:tc>
          <w:tcPr>
            <w:tcW w:w="72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06B4C0FB" w14:textId="77777777" w:rsidR="002A7576" w:rsidRPr="002A7576" w:rsidRDefault="002A7576" w:rsidP="002A7576">
            <w:pPr>
              <w:widowControl/>
              <w:autoSpaceDE/>
              <w:autoSpaceDN/>
              <w:jc w:val="center"/>
              <w:rPr>
                <w:rFonts w:ascii="Tahoma" w:eastAsia="Times New Roman" w:hAnsi="Tahoma" w:cs="Tahoma"/>
                <w:color w:val="000000" w:themeColor="text1"/>
                <w:sz w:val="18"/>
                <w:szCs w:val="18"/>
                <w:lang w:bidi="hi-IN"/>
              </w:rPr>
            </w:pPr>
          </w:p>
        </w:tc>
        <w:tc>
          <w:tcPr>
            <w:tcW w:w="117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5F5C0006" w14:textId="77777777" w:rsidR="002A7576" w:rsidRPr="002A7576" w:rsidRDefault="002A7576" w:rsidP="002A7576">
            <w:pPr>
              <w:widowControl/>
              <w:autoSpaceDE/>
              <w:autoSpaceDN/>
              <w:jc w:val="center"/>
              <w:rPr>
                <w:rFonts w:ascii="Tahoma" w:eastAsia="Times New Roman" w:hAnsi="Tahoma" w:cs="Tahoma"/>
                <w:color w:val="000000" w:themeColor="text1"/>
                <w:sz w:val="20"/>
                <w:szCs w:val="20"/>
                <w:lang w:bidi="hi-IN"/>
              </w:rPr>
            </w:pPr>
          </w:p>
        </w:tc>
        <w:tc>
          <w:tcPr>
            <w:tcW w:w="135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6779D1C6" w14:textId="5F3746A7" w:rsidR="002A7576" w:rsidRPr="002A7576" w:rsidRDefault="002A7576" w:rsidP="002A7576">
            <w:pPr>
              <w:widowControl/>
              <w:autoSpaceDE/>
              <w:autoSpaceDN/>
              <w:jc w:val="center"/>
              <w:rPr>
                <w:rFonts w:ascii="Tahoma" w:eastAsia="Times New Roman" w:hAnsi="Tahoma" w:cs="Tahoma"/>
                <w:color w:val="000000" w:themeColor="text1"/>
                <w:sz w:val="18"/>
                <w:szCs w:val="18"/>
                <w:lang w:bidi="hi-IN"/>
              </w:rPr>
            </w:pPr>
          </w:p>
        </w:tc>
      </w:tr>
      <w:tr w:rsidR="002A7576" w:rsidRPr="002A7576" w14:paraId="5A6D9EB2" w14:textId="77777777" w:rsidTr="002A7576">
        <w:trPr>
          <w:divId w:val="331957633"/>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075723C2" w14:textId="77777777" w:rsidR="002A7576" w:rsidRPr="002A7576" w:rsidRDefault="002A7576" w:rsidP="002A7576">
            <w:pPr>
              <w:widowControl/>
              <w:autoSpaceDE/>
              <w:autoSpaceDN/>
              <w:jc w:val="center"/>
              <w:rPr>
                <w:rFonts w:ascii="Tahoma" w:eastAsia="Times New Roman" w:hAnsi="Tahoma" w:cs="Tahoma"/>
                <w:b/>
                <w:bCs/>
                <w:color w:val="000000" w:themeColor="text1"/>
                <w:sz w:val="18"/>
                <w:szCs w:val="18"/>
                <w:lang w:bidi="hi-IN"/>
              </w:rPr>
            </w:pPr>
            <w:r w:rsidRPr="002A7576">
              <w:rPr>
                <w:rFonts w:ascii="Tahoma" w:eastAsia="Times New Roman" w:hAnsi="Tahoma" w:cs="Tahoma"/>
                <w:b/>
                <w:bCs/>
                <w:color w:val="000000" w:themeColor="text1"/>
                <w:sz w:val="18"/>
                <w:szCs w:val="18"/>
                <w:lang w:bidi="hi-IN"/>
              </w:rPr>
              <w:t xml:space="preserve"> </w:t>
            </w:r>
          </w:p>
        </w:tc>
        <w:tc>
          <w:tcPr>
            <w:tcW w:w="5423" w:type="dxa"/>
            <w:gridSpan w:val="2"/>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3503784F" w14:textId="77777777" w:rsidR="002A7576" w:rsidRPr="002A7576" w:rsidRDefault="002A7576" w:rsidP="002A7576">
            <w:pPr>
              <w:widowControl/>
              <w:autoSpaceDE/>
              <w:autoSpaceDN/>
              <w:jc w:val="right"/>
              <w:rPr>
                <w:rFonts w:ascii="Tahoma" w:eastAsia="Times New Roman" w:hAnsi="Tahoma" w:cs="Tahoma"/>
                <w:color w:val="000000" w:themeColor="text1"/>
                <w:sz w:val="18"/>
                <w:szCs w:val="18"/>
                <w:lang w:bidi="hi-IN"/>
              </w:rPr>
            </w:pPr>
            <w:r w:rsidRPr="002A7576">
              <w:rPr>
                <w:rFonts w:ascii="Tahoma" w:eastAsia="Times New Roman" w:hAnsi="Tahoma" w:cs="Tahoma"/>
                <w:color w:val="000000" w:themeColor="text1"/>
                <w:sz w:val="18"/>
                <w:szCs w:val="18"/>
                <w:lang w:bidi="hi-IN"/>
              </w:rPr>
              <w:t>G.S.T. (18%)</w:t>
            </w:r>
          </w:p>
        </w:tc>
        <w:tc>
          <w:tcPr>
            <w:tcW w:w="72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612B3654" w14:textId="77777777" w:rsidR="002A7576" w:rsidRPr="002A7576" w:rsidRDefault="002A7576" w:rsidP="002A7576">
            <w:pPr>
              <w:widowControl/>
              <w:autoSpaceDE/>
              <w:autoSpaceDN/>
              <w:jc w:val="right"/>
              <w:rPr>
                <w:rFonts w:ascii="Tahoma" w:eastAsia="Times New Roman" w:hAnsi="Tahoma" w:cs="Tahoma"/>
                <w:color w:val="000000" w:themeColor="text1"/>
                <w:sz w:val="18"/>
                <w:szCs w:val="18"/>
                <w:lang w:bidi="hi-IN"/>
              </w:rPr>
            </w:pPr>
          </w:p>
        </w:tc>
        <w:tc>
          <w:tcPr>
            <w:tcW w:w="117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51D0273B" w14:textId="77777777" w:rsidR="002A7576" w:rsidRPr="002A7576" w:rsidRDefault="002A7576" w:rsidP="002A7576">
            <w:pPr>
              <w:widowControl/>
              <w:autoSpaceDE/>
              <w:autoSpaceDN/>
              <w:jc w:val="center"/>
              <w:rPr>
                <w:rFonts w:ascii="Tahoma" w:eastAsia="Times New Roman" w:hAnsi="Tahoma" w:cs="Tahoma"/>
                <w:color w:val="000000" w:themeColor="text1"/>
                <w:sz w:val="20"/>
                <w:szCs w:val="20"/>
                <w:lang w:bidi="hi-IN"/>
              </w:rPr>
            </w:pPr>
          </w:p>
        </w:tc>
        <w:tc>
          <w:tcPr>
            <w:tcW w:w="135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397DDFCC" w14:textId="572C6B76" w:rsidR="002A7576" w:rsidRPr="002A7576" w:rsidRDefault="002A7576" w:rsidP="002A7576">
            <w:pPr>
              <w:widowControl/>
              <w:autoSpaceDE/>
              <w:autoSpaceDN/>
              <w:jc w:val="center"/>
              <w:rPr>
                <w:rFonts w:ascii="Tahoma" w:eastAsia="Times New Roman" w:hAnsi="Tahoma" w:cs="Tahoma"/>
                <w:color w:val="000000" w:themeColor="text1"/>
                <w:sz w:val="18"/>
                <w:szCs w:val="18"/>
                <w:lang w:bidi="hi-IN"/>
              </w:rPr>
            </w:pPr>
          </w:p>
        </w:tc>
      </w:tr>
      <w:tr w:rsidR="002A7576" w:rsidRPr="002A7576" w14:paraId="5238FD33" w14:textId="77777777" w:rsidTr="002A7576">
        <w:trPr>
          <w:divId w:val="331957633"/>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3A6DF27F" w14:textId="77777777" w:rsidR="002A7576" w:rsidRPr="002A7576" w:rsidRDefault="002A7576" w:rsidP="002A7576">
            <w:pPr>
              <w:widowControl/>
              <w:autoSpaceDE/>
              <w:autoSpaceDN/>
              <w:rPr>
                <w:rFonts w:ascii="Tahoma" w:eastAsia="Times New Roman" w:hAnsi="Tahoma" w:cs="Tahoma"/>
                <w:color w:val="000000" w:themeColor="text1"/>
                <w:sz w:val="20"/>
                <w:szCs w:val="20"/>
                <w:lang w:bidi="hi-IN"/>
              </w:rPr>
            </w:pPr>
            <w:r w:rsidRPr="002A7576">
              <w:rPr>
                <w:rFonts w:ascii="Tahoma" w:eastAsia="Times New Roman" w:hAnsi="Tahoma" w:cs="Tahoma"/>
                <w:color w:val="000000" w:themeColor="text1"/>
                <w:sz w:val="20"/>
                <w:szCs w:val="20"/>
                <w:lang w:bidi="hi-IN"/>
              </w:rPr>
              <w:t xml:space="preserve"> </w:t>
            </w:r>
          </w:p>
        </w:tc>
        <w:tc>
          <w:tcPr>
            <w:tcW w:w="5423" w:type="dxa"/>
            <w:gridSpan w:val="2"/>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26FCD831" w14:textId="77777777" w:rsidR="002A7576" w:rsidRPr="002A7576" w:rsidRDefault="002A7576" w:rsidP="002A7576">
            <w:pPr>
              <w:widowControl/>
              <w:autoSpaceDE/>
              <w:autoSpaceDN/>
              <w:jc w:val="right"/>
              <w:rPr>
                <w:rFonts w:ascii="Tahoma" w:eastAsia="Times New Roman" w:hAnsi="Tahoma" w:cs="Tahoma"/>
                <w:color w:val="000000" w:themeColor="text1"/>
                <w:sz w:val="18"/>
                <w:szCs w:val="18"/>
                <w:lang w:bidi="hi-IN"/>
              </w:rPr>
            </w:pPr>
            <w:r w:rsidRPr="002A7576">
              <w:rPr>
                <w:rFonts w:ascii="Tahoma" w:eastAsia="Times New Roman" w:hAnsi="Tahoma" w:cs="Tahoma"/>
                <w:color w:val="000000" w:themeColor="text1"/>
                <w:sz w:val="18"/>
                <w:szCs w:val="18"/>
                <w:lang w:bidi="hi-IN"/>
              </w:rPr>
              <w:t xml:space="preserve">Grand TOTAL with GST and Cartage </w:t>
            </w:r>
          </w:p>
        </w:tc>
        <w:tc>
          <w:tcPr>
            <w:tcW w:w="72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4CFE9269" w14:textId="77777777" w:rsidR="002A7576" w:rsidRPr="002A7576" w:rsidRDefault="002A7576" w:rsidP="002A7576">
            <w:pPr>
              <w:widowControl/>
              <w:autoSpaceDE/>
              <w:autoSpaceDN/>
              <w:jc w:val="right"/>
              <w:rPr>
                <w:rFonts w:ascii="Tahoma" w:eastAsia="Times New Roman" w:hAnsi="Tahoma" w:cs="Tahoma"/>
                <w:color w:val="000000" w:themeColor="text1"/>
                <w:sz w:val="18"/>
                <w:szCs w:val="18"/>
                <w:lang w:bidi="hi-IN"/>
              </w:rPr>
            </w:pPr>
            <w:r w:rsidRPr="002A7576">
              <w:rPr>
                <w:rFonts w:ascii="Tahoma" w:eastAsia="Times New Roman" w:hAnsi="Tahoma" w:cs="Tahoma"/>
                <w:color w:val="000000" w:themeColor="text1"/>
                <w:sz w:val="18"/>
                <w:szCs w:val="18"/>
                <w:lang w:bidi="hi-IN"/>
              </w:rPr>
              <w:t xml:space="preserve"> </w:t>
            </w:r>
          </w:p>
        </w:tc>
        <w:tc>
          <w:tcPr>
            <w:tcW w:w="117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5D43B257" w14:textId="77777777" w:rsidR="002A7576" w:rsidRPr="002A7576" w:rsidRDefault="002A7576" w:rsidP="002A7576">
            <w:pPr>
              <w:widowControl/>
              <w:autoSpaceDE/>
              <w:autoSpaceDN/>
              <w:jc w:val="right"/>
              <w:rPr>
                <w:rFonts w:ascii="Tahoma" w:eastAsia="Times New Roman" w:hAnsi="Tahoma" w:cs="Tahoma"/>
                <w:color w:val="000000" w:themeColor="text1"/>
                <w:sz w:val="18"/>
                <w:szCs w:val="18"/>
                <w:lang w:bidi="hi-IN"/>
              </w:rPr>
            </w:pPr>
            <w:r w:rsidRPr="002A7576">
              <w:rPr>
                <w:rFonts w:ascii="Tahoma" w:eastAsia="Times New Roman" w:hAnsi="Tahoma" w:cs="Tahoma"/>
                <w:color w:val="000000" w:themeColor="text1"/>
                <w:sz w:val="18"/>
                <w:szCs w:val="18"/>
                <w:lang w:bidi="hi-IN"/>
              </w:rPr>
              <w:t xml:space="preserve"> </w:t>
            </w:r>
          </w:p>
        </w:tc>
        <w:tc>
          <w:tcPr>
            <w:tcW w:w="135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091D988A" w14:textId="01F1B57C" w:rsidR="002A7576" w:rsidRPr="002A7576" w:rsidRDefault="002A7576" w:rsidP="002A7576">
            <w:pPr>
              <w:widowControl/>
              <w:autoSpaceDE/>
              <w:autoSpaceDN/>
              <w:jc w:val="center"/>
              <w:rPr>
                <w:rFonts w:ascii="Tahoma" w:eastAsia="Times New Roman" w:hAnsi="Tahoma" w:cs="Tahoma"/>
                <w:b/>
                <w:bCs/>
                <w:color w:val="000000" w:themeColor="text1"/>
                <w:sz w:val="18"/>
                <w:szCs w:val="18"/>
                <w:lang w:bidi="hi-IN"/>
              </w:rPr>
            </w:pPr>
          </w:p>
        </w:tc>
      </w:tr>
    </w:tbl>
    <w:p w14:paraId="46A95A0F" w14:textId="77777777" w:rsidR="008D7F5E" w:rsidRPr="002A7576" w:rsidRDefault="008D7F5E" w:rsidP="008F4155">
      <w:pPr>
        <w:pStyle w:val="BodyText"/>
        <w:spacing w:before="12"/>
        <w:rPr>
          <w:rFonts w:ascii="Tahoma" w:hAnsi="Tahoma" w:cs="Tahoma"/>
          <w:color w:val="000000" w:themeColor="text1"/>
        </w:rPr>
      </w:pPr>
    </w:p>
    <w:p w14:paraId="0887910C" w14:textId="77777777" w:rsidR="00BB57A4" w:rsidRPr="002A7576" w:rsidRDefault="00A47A6F" w:rsidP="002A7576">
      <w:pPr>
        <w:pStyle w:val="ListParagraph"/>
        <w:numPr>
          <w:ilvl w:val="0"/>
          <w:numId w:val="1"/>
        </w:numPr>
        <w:tabs>
          <w:tab w:val="left" w:pos="1199"/>
        </w:tabs>
        <w:ind w:left="361" w:hanging="361"/>
        <w:jc w:val="both"/>
        <w:rPr>
          <w:rFonts w:ascii="Tahoma" w:hAnsi="Tahoma" w:cs="Tahoma"/>
          <w:color w:val="000000" w:themeColor="text1"/>
          <w:sz w:val="20"/>
          <w:szCs w:val="20"/>
        </w:rPr>
      </w:pPr>
      <w:r w:rsidRPr="002A7576">
        <w:rPr>
          <w:rFonts w:ascii="Tahoma" w:hAnsi="Tahoma" w:cs="Tahoma"/>
          <w:color w:val="000000" w:themeColor="text1"/>
          <w:sz w:val="20"/>
          <w:szCs w:val="20"/>
        </w:rPr>
        <w:t>Taxes</w:t>
      </w:r>
      <w:r w:rsidRPr="002A7576">
        <w:rPr>
          <w:rFonts w:ascii="Tahoma" w:hAnsi="Tahoma" w:cs="Tahoma"/>
          <w:color w:val="000000" w:themeColor="text1"/>
          <w:spacing w:val="16"/>
          <w:sz w:val="20"/>
          <w:szCs w:val="20"/>
        </w:rPr>
        <w:t xml:space="preserve"> </w:t>
      </w:r>
      <w:r w:rsidRPr="002A7576">
        <w:rPr>
          <w:rFonts w:ascii="Tahoma" w:hAnsi="Tahoma" w:cs="Tahoma"/>
          <w:color w:val="000000" w:themeColor="text1"/>
          <w:sz w:val="20"/>
          <w:szCs w:val="20"/>
        </w:rPr>
        <w:t>like</w:t>
      </w:r>
      <w:r w:rsidRPr="002A7576">
        <w:rPr>
          <w:rFonts w:ascii="Tahoma" w:hAnsi="Tahoma" w:cs="Tahoma"/>
          <w:color w:val="000000" w:themeColor="text1"/>
          <w:spacing w:val="13"/>
          <w:sz w:val="20"/>
          <w:szCs w:val="20"/>
        </w:rPr>
        <w:t xml:space="preserve"> </w:t>
      </w:r>
      <w:r w:rsidRPr="002A7576">
        <w:rPr>
          <w:rFonts w:ascii="Tahoma" w:hAnsi="Tahoma" w:cs="Tahoma"/>
          <w:color w:val="000000" w:themeColor="text1"/>
          <w:sz w:val="20"/>
          <w:szCs w:val="20"/>
        </w:rPr>
        <w:t>GST</w:t>
      </w:r>
      <w:r w:rsidRPr="002A7576">
        <w:rPr>
          <w:rFonts w:ascii="Tahoma" w:hAnsi="Tahoma" w:cs="Tahoma"/>
          <w:color w:val="000000" w:themeColor="text1"/>
          <w:spacing w:val="10"/>
          <w:sz w:val="20"/>
          <w:szCs w:val="20"/>
        </w:rPr>
        <w:t xml:space="preserve"> </w:t>
      </w:r>
      <w:proofErr w:type="gramStart"/>
      <w:r w:rsidRPr="002A7576">
        <w:rPr>
          <w:rFonts w:ascii="Tahoma" w:hAnsi="Tahoma" w:cs="Tahoma"/>
          <w:color w:val="000000" w:themeColor="text1"/>
          <w:sz w:val="20"/>
          <w:szCs w:val="20"/>
        </w:rPr>
        <w:t>shall</w:t>
      </w:r>
      <w:proofErr w:type="gramEnd"/>
      <w:r w:rsidRPr="002A7576">
        <w:rPr>
          <w:rFonts w:ascii="Tahoma" w:hAnsi="Tahoma" w:cs="Tahoma"/>
          <w:color w:val="000000" w:themeColor="text1"/>
          <w:spacing w:val="14"/>
          <w:sz w:val="20"/>
          <w:szCs w:val="20"/>
        </w:rPr>
        <w:t xml:space="preserve"> </w:t>
      </w:r>
      <w:r w:rsidRPr="002A7576">
        <w:rPr>
          <w:rFonts w:ascii="Tahoma" w:hAnsi="Tahoma" w:cs="Tahoma"/>
          <w:color w:val="000000" w:themeColor="text1"/>
          <w:sz w:val="20"/>
          <w:szCs w:val="20"/>
        </w:rPr>
        <w:t>be</w:t>
      </w:r>
      <w:r w:rsidRPr="002A7576">
        <w:rPr>
          <w:rFonts w:ascii="Tahoma" w:hAnsi="Tahoma" w:cs="Tahoma"/>
          <w:color w:val="000000" w:themeColor="text1"/>
          <w:spacing w:val="13"/>
          <w:sz w:val="20"/>
          <w:szCs w:val="20"/>
        </w:rPr>
        <w:t xml:space="preserve"> </w:t>
      </w:r>
      <w:r w:rsidRPr="002A7576">
        <w:rPr>
          <w:rFonts w:ascii="Tahoma" w:hAnsi="Tahoma" w:cs="Tahoma"/>
          <w:color w:val="000000" w:themeColor="text1"/>
          <w:sz w:val="20"/>
          <w:szCs w:val="20"/>
        </w:rPr>
        <w:t>clearly</w:t>
      </w:r>
      <w:r w:rsidRPr="002A7576">
        <w:rPr>
          <w:rFonts w:ascii="Tahoma" w:hAnsi="Tahoma" w:cs="Tahoma"/>
          <w:color w:val="000000" w:themeColor="text1"/>
          <w:spacing w:val="21"/>
          <w:sz w:val="20"/>
          <w:szCs w:val="20"/>
        </w:rPr>
        <w:t xml:space="preserve"> </w:t>
      </w:r>
      <w:r w:rsidRPr="002A7576">
        <w:rPr>
          <w:rFonts w:ascii="Tahoma" w:hAnsi="Tahoma" w:cs="Tahoma"/>
          <w:color w:val="000000" w:themeColor="text1"/>
          <w:sz w:val="20"/>
          <w:szCs w:val="20"/>
        </w:rPr>
        <w:t>mentioned.</w:t>
      </w:r>
      <w:r w:rsidRPr="002A7576">
        <w:rPr>
          <w:rFonts w:ascii="Tahoma" w:hAnsi="Tahoma" w:cs="Tahoma"/>
          <w:color w:val="000000" w:themeColor="text1"/>
          <w:spacing w:val="14"/>
          <w:sz w:val="20"/>
          <w:szCs w:val="20"/>
        </w:rPr>
        <w:t xml:space="preserve"> </w:t>
      </w:r>
      <w:r w:rsidRPr="002A7576">
        <w:rPr>
          <w:rFonts w:ascii="Tahoma" w:hAnsi="Tahoma" w:cs="Tahoma"/>
          <w:color w:val="000000" w:themeColor="text1"/>
          <w:sz w:val="20"/>
          <w:szCs w:val="20"/>
        </w:rPr>
        <w:t>If</w:t>
      </w:r>
      <w:r w:rsidRPr="002A7576">
        <w:rPr>
          <w:rFonts w:ascii="Tahoma" w:hAnsi="Tahoma" w:cs="Tahoma"/>
          <w:color w:val="000000" w:themeColor="text1"/>
          <w:spacing w:val="13"/>
          <w:sz w:val="20"/>
          <w:szCs w:val="20"/>
        </w:rPr>
        <w:t xml:space="preserve"> </w:t>
      </w:r>
      <w:r w:rsidRPr="002A7576">
        <w:rPr>
          <w:rFonts w:ascii="Tahoma" w:hAnsi="Tahoma" w:cs="Tahoma"/>
          <w:color w:val="000000" w:themeColor="text1"/>
          <w:sz w:val="20"/>
          <w:szCs w:val="20"/>
        </w:rPr>
        <w:t>nothing</w:t>
      </w:r>
      <w:r w:rsidRPr="002A7576">
        <w:rPr>
          <w:rFonts w:ascii="Tahoma" w:hAnsi="Tahoma" w:cs="Tahoma"/>
          <w:color w:val="000000" w:themeColor="text1"/>
          <w:spacing w:val="14"/>
          <w:sz w:val="20"/>
          <w:szCs w:val="20"/>
        </w:rPr>
        <w:t xml:space="preserve"> </w:t>
      </w:r>
      <w:r w:rsidRPr="002A7576">
        <w:rPr>
          <w:rFonts w:ascii="Tahoma" w:hAnsi="Tahoma" w:cs="Tahoma"/>
          <w:color w:val="000000" w:themeColor="text1"/>
          <w:sz w:val="20"/>
          <w:szCs w:val="20"/>
        </w:rPr>
        <w:t>is</w:t>
      </w:r>
      <w:r w:rsidRPr="002A7576">
        <w:rPr>
          <w:rFonts w:ascii="Tahoma" w:hAnsi="Tahoma" w:cs="Tahoma"/>
          <w:color w:val="000000" w:themeColor="text1"/>
          <w:spacing w:val="17"/>
          <w:sz w:val="20"/>
          <w:szCs w:val="20"/>
        </w:rPr>
        <w:t xml:space="preserve"> </w:t>
      </w:r>
      <w:r w:rsidRPr="002A7576">
        <w:rPr>
          <w:rFonts w:ascii="Tahoma" w:hAnsi="Tahoma" w:cs="Tahoma"/>
          <w:color w:val="000000" w:themeColor="text1"/>
          <w:sz w:val="20"/>
          <w:szCs w:val="20"/>
        </w:rPr>
        <w:t>mentioned,</w:t>
      </w:r>
      <w:r w:rsidRPr="002A7576">
        <w:rPr>
          <w:rFonts w:ascii="Tahoma" w:hAnsi="Tahoma" w:cs="Tahoma"/>
          <w:color w:val="000000" w:themeColor="text1"/>
          <w:spacing w:val="16"/>
          <w:sz w:val="20"/>
          <w:szCs w:val="20"/>
        </w:rPr>
        <w:t xml:space="preserve"> </w:t>
      </w:r>
      <w:r w:rsidRPr="002A7576">
        <w:rPr>
          <w:rFonts w:ascii="Tahoma" w:hAnsi="Tahoma" w:cs="Tahoma"/>
          <w:color w:val="000000" w:themeColor="text1"/>
          <w:sz w:val="20"/>
          <w:szCs w:val="20"/>
        </w:rPr>
        <w:t>these</w:t>
      </w:r>
      <w:r w:rsidRPr="002A7576">
        <w:rPr>
          <w:rFonts w:ascii="Tahoma" w:hAnsi="Tahoma" w:cs="Tahoma"/>
          <w:color w:val="000000" w:themeColor="text1"/>
          <w:spacing w:val="13"/>
          <w:sz w:val="20"/>
          <w:szCs w:val="20"/>
        </w:rPr>
        <w:t xml:space="preserve"> </w:t>
      </w:r>
      <w:r w:rsidRPr="002A7576">
        <w:rPr>
          <w:rFonts w:ascii="Tahoma" w:hAnsi="Tahoma" w:cs="Tahoma"/>
          <w:color w:val="000000" w:themeColor="text1"/>
          <w:sz w:val="20"/>
          <w:szCs w:val="20"/>
        </w:rPr>
        <w:t>charges</w:t>
      </w:r>
      <w:r w:rsidRPr="002A7576">
        <w:rPr>
          <w:rFonts w:ascii="Tahoma" w:hAnsi="Tahoma" w:cs="Tahoma"/>
          <w:color w:val="000000" w:themeColor="text1"/>
          <w:spacing w:val="13"/>
          <w:sz w:val="20"/>
          <w:szCs w:val="20"/>
        </w:rPr>
        <w:t xml:space="preserve"> </w:t>
      </w:r>
      <w:r w:rsidRPr="002A7576">
        <w:rPr>
          <w:rFonts w:ascii="Tahoma" w:hAnsi="Tahoma" w:cs="Tahoma"/>
          <w:color w:val="000000" w:themeColor="text1"/>
          <w:sz w:val="20"/>
          <w:szCs w:val="20"/>
        </w:rPr>
        <w:t>shall</w:t>
      </w:r>
      <w:r w:rsidRPr="002A7576">
        <w:rPr>
          <w:rFonts w:ascii="Tahoma" w:hAnsi="Tahoma" w:cs="Tahoma"/>
          <w:color w:val="000000" w:themeColor="text1"/>
          <w:spacing w:val="14"/>
          <w:sz w:val="20"/>
          <w:szCs w:val="20"/>
        </w:rPr>
        <w:t xml:space="preserve"> </w:t>
      </w:r>
      <w:r w:rsidRPr="002A7576">
        <w:rPr>
          <w:rFonts w:ascii="Tahoma" w:hAnsi="Tahoma" w:cs="Tahoma"/>
          <w:color w:val="000000" w:themeColor="text1"/>
          <w:sz w:val="20"/>
          <w:szCs w:val="20"/>
        </w:rPr>
        <w:t>be</w:t>
      </w:r>
      <w:r w:rsidRPr="002A7576">
        <w:rPr>
          <w:rFonts w:ascii="Tahoma" w:hAnsi="Tahoma" w:cs="Tahoma"/>
          <w:color w:val="000000" w:themeColor="text1"/>
          <w:spacing w:val="13"/>
          <w:sz w:val="20"/>
          <w:szCs w:val="20"/>
        </w:rPr>
        <w:t xml:space="preserve"> </w:t>
      </w:r>
      <w:r w:rsidRPr="002A7576">
        <w:rPr>
          <w:rFonts w:ascii="Tahoma" w:hAnsi="Tahoma" w:cs="Tahoma"/>
          <w:color w:val="000000" w:themeColor="text1"/>
          <w:sz w:val="20"/>
          <w:szCs w:val="20"/>
        </w:rPr>
        <w:t>deemed</w:t>
      </w:r>
      <w:r w:rsidRPr="002A7576">
        <w:rPr>
          <w:rFonts w:ascii="Tahoma" w:hAnsi="Tahoma" w:cs="Tahoma"/>
          <w:color w:val="000000" w:themeColor="text1"/>
          <w:spacing w:val="16"/>
          <w:sz w:val="20"/>
          <w:szCs w:val="20"/>
        </w:rPr>
        <w:t xml:space="preserve"> </w:t>
      </w:r>
      <w:r w:rsidRPr="002A7576">
        <w:rPr>
          <w:rFonts w:ascii="Tahoma" w:hAnsi="Tahoma" w:cs="Tahoma"/>
          <w:color w:val="000000" w:themeColor="text1"/>
          <w:sz w:val="20"/>
          <w:szCs w:val="20"/>
        </w:rPr>
        <w:t>included.</w:t>
      </w:r>
    </w:p>
    <w:p w14:paraId="13380825" w14:textId="77777777" w:rsidR="00F84C31" w:rsidRPr="002A7576" w:rsidRDefault="00A47A6F" w:rsidP="002A7576">
      <w:pPr>
        <w:pStyle w:val="ListParagraph"/>
        <w:numPr>
          <w:ilvl w:val="0"/>
          <w:numId w:val="1"/>
        </w:numPr>
        <w:tabs>
          <w:tab w:val="left" w:pos="1199"/>
        </w:tabs>
        <w:ind w:left="361"/>
        <w:jc w:val="both"/>
        <w:rPr>
          <w:rFonts w:ascii="Tahoma" w:hAnsi="Tahoma" w:cs="Tahoma"/>
          <w:color w:val="000000" w:themeColor="text1"/>
          <w:sz w:val="20"/>
          <w:szCs w:val="20"/>
        </w:rPr>
      </w:pPr>
      <w:r w:rsidRPr="002A7576">
        <w:rPr>
          <w:rFonts w:ascii="Tahoma" w:hAnsi="Tahoma" w:cs="Tahoma"/>
          <w:color w:val="000000" w:themeColor="text1"/>
          <w:sz w:val="20"/>
          <w:szCs w:val="20"/>
        </w:rPr>
        <w:t>If</w:t>
      </w:r>
      <w:r w:rsidRPr="002A7576">
        <w:rPr>
          <w:rFonts w:ascii="Tahoma" w:hAnsi="Tahoma" w:cs="Tahoma"/>
          <w:color w:val="000000" w:themeColor="text1"/>
          <w:spacing w:val="18"/>
          <w:sz w:val="20"/>
          <w:szCs w:val="20"/>
        </w:rPr>
        <w:t xml:space="preserve"> </w:t>
      </w:r>
      <w:r w:rsidRPr="002A7576">
        <w:rPr>
          <w:rFonts w:ascii="Tahoma" w:hAnsi="Tahoma" w:cs="Tahoma"/>
          <w:color w:val="000000" w:themeColor="text1"/>
          <w:sz w:val="20"/>
          <w:szCs w:val="20"/>
        </w:rPr>
        <w:t>the</w:t>
      </w:r>
      <w:r w:rsidRPr="002A7576">
        <w:rPr>
          <w:rFonts w:ascii="Tahoma" w:hAnsi="Tahoma" w:cs="Tahoma"/>
          <w:color w:val="000000" w:themeColor="text1"/>
          <w:spacing w:val="19"/>
          <w:sz w:val="20"/>
          <w:szCs w:val="20"/>
        </w:rPr>
        <w:t xml:space="preserve"> </w:t>
      </w:r>
      <w:r w:rsidRPr="002A7576">
        <w:rPr>
          <w:rFonts w:ascii="Tahoma" w:hAnsi="Tahoma" w:cs="Tahoma"/>
          <w:color w:val="000000" w:themeColor="text1"/>
          <w:sz w:val="20"/>
          <w:szCs w:val="20"/>
        </w:rPr>
        <w:t>supplier</w:t>
      </w:r>
      <w:r w:rsidRPr="002A7576">
        <w:rPr>
          <w:rFonts w:ascii="Tahoma" w:hAnsi="Tahoma" w:cs="Tahoma"/>
          <w:color w:val="000000" w:themeColor="text1"/>
          <w:spacing w:val="20"/>
          <w:sz w:val="20"/>
          <w:szCs w:val="20"/>
        </w:rPr>
        <w:t xml:space="preserve"> </w:t>
      </w:r>
      <w:r w:rsidRPr="002A7576">
        <w:rPr>
          <w:rFonts w:ascii="Tahoma" w:hAnsi="Tahoma" w:cs="Tahoma"/>
          <w:color w:val="000000" w:themeColor="text1"/>
          <w:sz w:val="20"/>
          <w:szCs w:val="20"/>
        </w:rPr>
        <w:t>does</w:t>
      </w:r>
      <w:r w:rsidRPr="002A7576">
        <w:rPr>
          <w:rFonts w:ascii="Tahoma" w:hAnsi="Tahoma" w:cs="Tahoma"/>
          <w:color w:val="000000" w:themeColor="text1"/>
          <w:spacing w:val="21"/>
          <w:sz w:val="20"/>
          <w:szCs w:val="20"/>
        </w:rPr>
        <w:t xml:space="preserve"> </w:t>
      </w:r>
      <w:r w:rsidRPr="002A7576">
        <w:rPr>
          <w:rFonts w:ascii="Tahoma" w:hAnsi="Tahoma" w:cs="Tahoma"/>
          <w:color w:val="000000" w:themeColor="text1"/>
          <w:sz w:val="20"/>
          <w:szCs w:val="20"/>
        </w:rPr>
        <w:t>not</w:t>
      </w:r>
      <w:r w:rsidRPr="002A7576">
        <w:rPr>
          <w:rFonts w:ascii="Tahoma" w:hAnsi="Tahoma" w:cs="Tahoma"/>
          <w:color w:val="000000" w:themeColor="text1"/>
          <w:spacing w:val="19"/>
          <w:sz w:val="20"/>
          <w:szCs w:val="20"/>
        </w:rPr>
        <w:t xml:space="preserve"> </w:t>
      </w:r>
      <w:r w:rsidRPr="002A7576">
        <w:rPr>
          <w:rFonts w:ascii="Tahoma" w:hAnsi="Tahoma" w:cs="Tahoma"/>
          <w:color w:val="000000" w:themeColor="text1"/>
          <w:sz w:val="20"/>
          <w:szCs w:val="20"/>
        </w:rPr>
        <w:t>have</w:t>
      </w:r>
      <w:r w:rsidRPr="002A7576">
        <w:rPr>
          <w:rFonts w:ascii="Tahoma" w:hAnsi="Tahoma" w:cs="Tahoma"/>
          <w:color w:val="000000" w:themeColor="text1"/>
          <w:spacing w:val="21"/>
          <w:sz w:val="20"/>
          <w:szCs w:val="20"/>
        </w:rPr>
        <w:t xml:space="preserve"> </w:t>
      </w:r>
      <w:r w:rsidRPr="002A7576">
        <w:rPr>
          <w:rFonts w:ascii="Tahoma" w:hAnsi="Tahoma" w:cs="Tahoma"/>
          <w:color w:val="000000" w:themeColor="text1"/>
          <w:sz w:val="20"/>
          <w:szCs w:val="20"/>
        </w:rPr>
        <w:t>a</w:t>
      </w:r>
      <w:r w:rsidRPr="002A7576">
        <w:rPr>
          <w:rFonts w:ascii="Tahoma" w:hAnsi="Tahoma" w:cs="Tahoma"/>
          <w:color w:val="000000" w:themeColor="text1"/>
          <w:spacing w:val="20"/>
          <w:sz w:val="20"/>
          <w:szCs w:val="20"/>
        </w:rPr>
        <w:t xml:space="preserve"> </w:t>
      </w:r>
      <w:r w:rsidRPr="002A7576">
        <w:rPr>
          <w:rFonts w:ascii="Tahoma" w:hAnsi="Tahoma" w:cs="Tahoma"/>
          <w:color w:val="000000" w:themeColor="text1"/>
          <w:sz w:val="20"/>
          <w:szCs w:val="20"/>
        </w:rPr>
        <w:t>particular</w:t>
      </w:r>
      <w:r w:rsidRPr="002A7576">
        <w:rPr>
          <w:rFonts w:ascii="Tahoma" w:hAnsi="Tahoma" w:cs="Tahoma"/>
          <w:color w:val="000000" w:themeColor="text1"/>
          <w:spacing w:val="20"/>
          <w:sz w:val="20"/>
          <w:szCs w:val="20"/>
        </w:rPr>
        <w:t xml:space="preserve"> </w:t>
      </w:r>
      <w:r w:rsidRPr="002A7576">
        <w:rPr>
          <w:rFonts w:ascii="Tahoma" w:hAnsi="Tahoma" w:cs="Tahoma"/>
          <w:color w:val="000000" w:themeColor="text1"/>
          <w:sz w:val="20"/>
          <w:szCs w:val="20"/>
        </w:rPr>
        <w:t>item</w:t>
      </w:r>
      <w:r w:rsidRPr="002A7576">
        <w:rPr>
          <w:rFonts w:ascii="Tahoma" w:hAnsi="Tahoma" w:cs="Tahoma"/>
          <w:color w:val="000000" w:themeColor="text1"/>
          <w:spacing w:val="19"/>
          <w:sz w:val="20"/>
          <w:szCs w:val="20"/>
        </w:rPr>
        <w:t xml:space="preserve"> </w:t>
      </w:r>
      <w:r w:rsidRPr="002A7576">
        <w:rPr>
          <w:rFonts w:ascii="Tahoma" w:hAnsi="Tahoma" w:cs="Tahoma"/>
          <w:color w:val="000000" w:themeColor="text1"/>
          <w:sz w:val="20"/>
          <w:szCs w:val="20"/>
        </w:rPr>
        <w:t>offered</w:t>
      </w:r>
      <w:r w:rsidRPr="002A7576">
        <w:rPr>
          <w:rFonts w:ascii="Tahoma" w:hAnsi="Tahoma" w:cs="Tahoma"/>
          <w:color w:val="000000" w:themeColor="text1"/>
          <w:spacing w:val="23"/>
          <w:sz w:val="20"/>
          <w:szCs w:val="20"/>
        </w:rPr>
        <w:t xml:space="preserve"> </w:t>
      </w:r>
      <w:r w:rsidRPr="002A7576">
        <w:rPr>
          <w:rFonts w:ascii="Tahoma" w:hAnsi="Tahoma" w:cs="Tahoma"/>
          <w:color w:val="000000" w:themeColor="text1"/>
          <w:sz w:val="20"/>
          <w:szCs w:val="20"/>
        </w:rPr>
        <w:t>in</w:t>
      </w:r>
      <w:r w:rsidRPr="002A7576">
        <w:rPr>
          <w:rFonts w:ascii="Tahoma" w:hAnsi="Tahoma" w:cs="Tahoma"/>
          <w:color w:val="000000" w:themeColor="text1"/>
          <w:spacing w:val="19"/>
          <w:sz w:val="20"/>
          <w:szCs w:val="20"/>
        </w:rPr>
        <w:t xml:space="preserve"> </w:t>
      </w:r>
      <w:r w:rsidRPr="002A7576">
        <w:rPr>
          <w:rFonts w:ascii="Tahoma" w:hAnsi="Tahoma" w:cs="Tahoma"/>
          <w:color w:val="000000" w:themeColor="text1"/>
          <w:sz w:val="20"/>
          <w:szCs w:val="20"/>
        </w:rPr>
        <w:t>the</w:t>
      </w:r>
      <w:r w:rsidRPr="002A7576">
        <w:rPr>
          <w:rFonts w:ascii="Tahoma" w:hAnsi="Tahoma" w:cs="Tahoma"/>
          <w:color w:val="000000" w:themeColor="text1"/>
          <w:spacing w:val="19"/>
          <w:sz w:val="20"/>
          <w:szCs w:val="20"/>
        </w:rPr>
        <w:t xml:space="preserve"> </w:t>
      </w:r>
      <w:r w:rsidRPr="002A7576">
        <w:rPr>
          <w:rFonts w:ascii="Tahoma" w:hAnsi="Tahoma" w:cs="Tahoma"/>
          <w:color w:val="000000" w:themeColor="text1"/>
          <w:sz w:val="20"/>
          <w:szCs w:val="20"/>
        </w:rPr>
        <w:t>tender</w:t>
      </w:r>
      <w:r w:rsidRPr="002A7576">
        <w:rPr>
          <w:rFonts w:ascii="Tahoma" w:hAnsi="Tahoma" w:cs="Tahoma"/>
          <w:color w:val="000000" w:themeColor="text1"/>
          <w:spacing w:val="20"/>
          <w:sz w:val="20"/>
          <w:szCs w:val="20"/>
        </w:rPr>
        <w:t xml:space="preserve"> </w:t>
      </w:r>
      <w:r w:rsidRPr="002A7576">
        <w:rPr>
          <w:rFonts w:ascii="Tahoma" w:hAnsi="Tahoma" w:cs="Tahoma"/>
          <w:color w:val="000000" w:themeColor="text1"/>
          <w:sz w:val="20"/>
          <w:szCs w:val="20"/>
        </w:rPr>
        <w:t>or</w:t>
      </w:r>
      <w:r w:rsidRPr="002A7576">
        <w:rPr>
          <w:rFonts w:ascii="Tahoma" w:hAnsi="Tahoma" w:cs="Tahoma"/>
          <w:color w:val="000000" w:themeColor="text1"/>
          <w:spacing w:val="20"/>
          <w:sz w:val="20"/>
          <w:szCs w:val="20"/>
        </w:rPr>
        <w:t xml:space="preserve"> </w:t>
      </w:r>
      <w:r w:rsidRPr="002A7576">
        <w:rPr>
          <w:rFonts w:ascii="Tahoma" w:hAnsi="Tahoma" w:cs="Tahoma"/>
          <w:color w:val="000000" w:themeColor="text1"/>
          <w:sz w:val="20"/>
          <w:szCs w:val="20"/>
        </w:rPr>
        <w:t>a</w:t>
      </w:r>
      <w:r w:rsidRPr="002A7576">
        <w:rPr>
          <w:rFonts w:ascii="Tahoma" w:hAnsi="Tahoma" w:cs="Tahoma"/>
          <w:color w:val="000000" w:themeColor="text1"/>
          <w:spacing w:val="20"/>
          <w:sz w:val="20"/>
          <w:szCs w:val="20"/>
        </w:rPr>
        <w:t xml:space="preserve"> </w:t>
      </w:r>
      <w:r w:rsidRPr="002A7576">
        <w:rPr>
          <w:rFonts w:ascii="Tahoma" w:hAnsi="Tahoma" w:cs="Tahoma"/>
          <w:color w:val="000000" w:themeColor="text1"/>
          <w:sz w:val="20"/>
          <w:szCs w:val="20"/>
        </w:rPr>
        <w:t>different</w:t>
      </w:r>
      <w:r w:rsidRPr="002A7576">
        <w:rPr>
          <w:rFonts w:ascii="Tahoma" w:hAnsi="Tahoma" w:cs="Tahoma"/>
          <w:color w:val="000000" w:themeColor="text1"/>
          <w:spacing w:val="19"/>
          <w:sz w:val="20"/>
          <w:szCs w:val="20"/>
        </w:rPr>
        <w:t xml:space="preserve"> </w:t>
      </w:r>
      <w:r w:rsidRPr="002A7576">
        <w:rPr>
          <w:rFonts w:ascii="Tahoma" w:hAnsi="Tahoma" w:cs="Tahoma"/>
          <w:color w:val="000000" w:themeColor="text1"/>
          <w:sz w:val="20"/>
          <w:szCs w:val="20"/>
        </w:rPr>
        <w:t>make</w:t>
      </w:r>
      <w:r w:rsidRPr="002A7576">
        <w:rPr>
          <w:rFonts w:ascii="Tahoma" w:hAnsi="Tahoma" w:cs="Tahoma"/>
          <w:color w:val="000000" w:themeColor="text1"/>
          <w:spacing w:val="19"/>
          <w:sz w:val="20"/>
          <w:szCs w:val="20"/>
        </w:rPr>
        <w:t xml:space="preserve"> </w:t>
      </w:r>
      <w:r w:rsidRPr="002A7576">
        <w:rPr>
          <w:rFonts w:ascii="Tahoma" w:hAnsi="Tahoma" w:cs="Tahoma"/>
          <w:color w:val="000000" w:themeColor="text1"/>
          <w:sz w:val="20"/>
          <w:szCs w:val="20"/>
        </w:rPr>
        <w:t>is</w:t>
      </w:r>
      <w:r w:rsidRPr="002A7576">
        <w:rPr>
          <w:rFonts w:ascii="Tahoma" w:hAnsi="Tahoma" w:cs="Tahoma"/>
          <w:color w:val="000000" w:themeColor="text1"/>
          <w:spacing w:val="21"/>
          <w:sz w:val="20"/>
          <w:szCs w:val="20"/>
        </w:rPr>
        <w:t xml:space="preserve"> </w:t>
      </w:r>
      <w:r w:rsidRPr="002A7576">
        <w:rPr>
          <w:rFonts w:ascii="Tahoma" w:hAnsi="Tahoma" w:cs="Tahoma"/>
          <w:color w:val="000000" w:themeColor="text1"/>
          <w:sz w:val="20"/>
          <w:szCs w:val="20"/>
        </w:rPr>
        <w:t>being</w:t>
      </w:r>
      <w:r w:rsidRPr="002A7576">
        <w:rPr>
          <w:rFonts w:ascii="Tahoma" w:hAnsi="Tahoma" w:cs="Tahoma"/>
          <w:color w:val="000000" w:themeColor="text1"/>
          <w:spacing w:val="19"/>
          <w:sz w:val="20"/>
          <w:szCs w:val="20"/>
        </w:rPr>
        <w:t xml:space="preserve"> </w:t>
      </w:r>
      <w:r w:rsidRPr="002A7576">
        <w:rPr>
          <w:rFonts w:ascii="Tahoma" w:hAnsi="Tahoma" w:cs="Tahoma"/>
          <w:color w:val="000000" w:themeColor="text1"/>
          <w:sz w:val="20"/>
          <w:szCs w:val="20"/>
        </w:rPr>
        <w:t>proposed</w:t>
      </w:r>
      <w:r w:rsidRPr="002A7576">
        <w:rPr>
          <w:rFonts w:ascii="Tahoma" w:hAnsi="Tahoma" w:cs="Tahoma"/>
          <w:color w:val="000000" w:themeColor="text1"/>
          <w:spacing w:val="-43"/>
          <w:sz w:val="20"/>
          <w:szCs w:val="20"/>
        </w:rPr>
        <w:t xml:space="preserve"> </w:t>
      </w:r>
      <w:r w:rsidRPr="002A7576">
        <w:rPr>
          <w:rFonts w:ascii="Tahoma" w:hAnsi="Tahoma" w:cs="Tahoma"/>
          <w:color w:val="000000" w:themeColor="text1"/>
          <w:sz w:val="20"/>
          <w:szCs w:val="20"/>
        </w:rPr>
        <w:t>by</w:t>
      </w:r>
      <w:r w:rsidRPr="002A7576">
        <w:rPr>
          <w:rFonts w:ascii="Tahoma" w:hAnsi="Tahoma" w:cs="Tahoma"/>
          <w:color w:val="000000" w:themeColor="text1"/>
          <w:spacing w:val="6"/>
          <w:sz w:val="20"/>
          <w:szCs w:val="20"/>
        </w:rPr>
        <w:t xml:space="preserve"> </w:t>
      </w:r>
      <w:r w:rsidRPr="002A7576">
        <w:rPr>
          <w:rFonts w:ascii="Tahoma" w:hAnsi="Tahoma" w:cs="Tahoma"/>
          <w:color w:val="000000" w:themeColor="text1"/>
          <w:sz w:val="20"/>
          <w:szCs w:val="20"/>
        </w:rPr>
        <w:t>him,</w:t>
      </w:r>
      <w:r w:rsidRPr="002A7576">
        <w:rPr>
          <w:rFonts w:ascii="Tahoma" w:hAnsi="Tahoma" w:cs="Tahoma"/>
          <w:color w:val="000000" w:themeColor="text1"/>
          <w:spacing w:val="9"/>
          <w:sz w:val="20"/>
          <w:szCs w:val="20"/>
        </w:rPr>
        <w:t xml:space="preserve"> </w:t>
      </w:r>
      <w:r w:rsidRPr="002A7576">
        <w:rPr>
          <w:rFonts w:ascii="Tahoma" w:hAnsi="Tahoma" w:cs="Tahoma"/>
          <w:color w:val="000000" w:themeColor="text1"/>
          <w:sz w:val="20"/>
          <w:szCs w:val="20"/>
        </w:rPr>
        <w:t>the</w:t>
      </w:r>
      <w:r w:rsidRPr="002A7576">
        <w:rPr>
          <w:rFonts w:ascii="Tahoma" w:hAnsi="Tahoma" w:cs="Tahoma"/>
          <w:color w:val="000000" w:themeColor="text1"/>
          <w:spacing w:val="5"/>
          <w:sz w:val="20"/>
          <w:szCs w:val="20"/>
        </w:rPr>
        <w:t xml:space="preserve"> </w:t>
      </w:r>
      <w:r w:rsidRPr="002A7576">
        <w:rPr>
          <w:rFonts w:ascii="Tahoma" w:hAnsi="Tahoma" w:cs="Tahoma"/>
          <w:color w:val="000000" w:themeColor="text1"/>
          <w:sz w:val="20"/>
          <w:szCs w:val="20"/>
        </w:rPr>
        <w:t>same</w:t>
      </w:r>
      <w:r w:rsidRPr="002A7576">
        <w:rPr>
          <w:rFonts w:ascii="Tahoma" w:hAnsi="Tahoma" w:cs="Tahoma"/>
          <w:color w:val="000000" w:themeColor="text1"/>
          <w:spacing w:val="6"/>
          <w:sz w:val="20"/>
          <w:szCs w:val="20"/>
        </w:rPr>
        <w:t xml:space="preserve"> </w:t>
      </w:r>
      <w:r w:rsidRPr="002A7576">
        <w:rPr>
          <w:rFonts w:ascii="Tahoma" w:hAnsi="Tahoma" w:cs="Tahoma"/>
          <w:color w:val="000000" w:themeColor="text1"/>
          <w:sz w:val="20"/>
          <w:szCs w:val="20"/>
        </w:rPr>
        <w:t>should</w:t>
      </w:r>
      <w:r w:rsidRPr="002A7576">
        <w:rPr>
          <w:rFonts w:ascii="Tahoma" w:hAnsi="Tahoma" w:cs="Tahoma"/>
          <w:color w:val="000000" w:themeColor="text1"/>
          <w:spacing w:val="6"/>
          <w:sz w:val="20"/>
          <w:szCs w:val="20"/>
        </w:rPr>
        <w:t xml:space="preserve"> </w:t>
      </w:r>
      <w:r w:rsidRPr="002A7576">
        <w:rPr>
          <w:rFonts w:ascii="Tahoma" w:hAnsi="Tahoma" w:cs="Tahoma"/>
          <w:color w:val="000000" w:themeColor="text1"/>
          <w:sz w:val="20"/>
          <w:szCs w:val="20"/>
        </w:rPr>
        <w:t>be</w:t>
      </w:r>
      <w:r w:rsidRPr="002A7576">
        <w:rPr>
          <w:rFonts w:ascii="Tahoma" w:hAnsi="Tahoma" w:cs="Tahoma"/>
          <w:color w:val="000000" w:themeColor="text1"/>
          <w:spacing w:val="10"/>
          <w:sz w:val="20"/>
          <w:szCs w:val="20"/>
        </w:rPr>
        <w:t xml:space="preserve"> </w:t>
      </w:r>
      <w:r w:rsidRPr="002A7576">
        <w:rPr>
          <w:rFonts w:ascii="Tahoma" w:hAnsi="Tahoma" w:cs="Tahoma"/>
          <w:color w:val="000000" w:themeColor="text1"/>
          <w:sz w:val="20"/>
          <w:szCs w:val="20"/>
        </w:rPr>
        <w:t>highlighted/mentioned</w:t>
      </w:r>
      <w:r w:rsidRPr="002A7576">
        <w:rPr>
          <w:rFonts w:ascii="Tahoma" w:hAnsi="Tahoma" w:cs="Tahoma"/>
          <w:color w:val="000000" w:themeColor="text1"/>
          <w:spacing w:val="19"/>
          <w:sz w:val="20"/>
          <w:szCs w:val="20"/>
        </w:rPr>
        <w:t xml:space="preserve"> </w:t>
      </w:r>
      <w:r w:rsidRPr="002A7576">
        <w:rPr>
          <w:rFonts w:ascii="Tahoma" w:hAnsi="Tahoma" w:cs="Tahoma"/>
          <w:color w:val="000000" w:themeColor="text1"/>
          <w:sz w:val="20"/>
          <w:szCs w:val="20"/>
        </w:rPr>
        <w:t>especially</w:t>
      </w:r>
      <w:r w:rsidRPr="002A7576">
        <w:rPr>
          <w:rFonts w:ascii="Tahoma" w:hAnsi="Tahoma" w:cs="Tahoma"/>
          <w:color w:val="000000" w:themeColor="text1"/>
          <w:spacing w:val="6"/>
          <w:sz w:val="20"/>
          <w:szCs w:val="20"/>
        </w:rPr>
        <w:t xml:space="preserve"> </w:t>
      </w:r>
      <w:r w:rsidRPr="002A7576">
        <w:rPr>
          <w:rFonts w:ascii="Tahoma" w:hAnsi="Tahoma" w:cs="Tahoma"/>
          <w:color w:val="000000" w:themeColor="text1"/>
          <w:sz w:val="20"/>
          <w:szCs w:val="20"/>
        </w:rPr>
        <w:t>by</w:t>
      </w:r>
      <w:r w:rsidRPr="002A7576">
        <w:rPr>
          <w:rFonts w:ascii="Tahoma" w:hAnsi="Tahoma" w:cs="Tahoma"/>
          <w:color w:val="000000" w:themeColor="text1"/>
          <w:spacing w:val="7"/>
          <w:sz w:val="20"/>
          <w:szCs w:val="20"/>
        </w:rPr>
        <w:t xml:space="preserve"> </w:t>
      </w:r>
      <w:r w:rsidRPr="002A7576">
        <w:rPr>
          <w:rFonts w:ascii="Tahoma" w:hAnsi="Tahoma" w:cs="Tahoma"/>
          <w:color w:val="000000" w:themeColor="text1"/>
          <w:sz w:val="20"/>
          <w:szCs w:val="20"/>
        </w:rPr>
        <w:t>him.</w:t>
      </w:r>
    </w:p>
    <w:p w14:paraId="0CEE693F" w14:textId="45066DDB" w:rsidR="00BB57A4" w:rsidRPr="002A7576" w:rsidRDefault="00A47A6F" w:rsidP="002A7576">
      <w:pPr>
        <w:pStyle w:val="ListParagraph"/>
        <w:numPr>
          <w:ilvl w:val="0"/>
          <w:numId w:val="1"/>
        </w:numPr>
        <w:tabs>
          <w:tab w:val="left" w:pos="1199"/>
        </w:tabs>
        <w:spacing w:before="1"/>
        <w:ind w:left="361"/>
        <w:jc w:val="both"/>
        <w:rPr>
          <w:rFonts w:ascii="Tahoma" w:hAnsi="Tahoma" w:cs="Tahoma"/>
          <w:color w:val="000000" w:themeColor="text1"/>
          <w:sz w:val="20"/>
          <w:szCs w:val="20"/>
        </w:rPr>
      </w:pPr>
      <w:r w:rsidRPr="002A7576">
        <w:rPr>
          <w:rFonts w:ascii="Tahoma" w:hAnsi="Tahoma" w:cs="Tahoma"/>
          <w:color w:val="000000" w:themeColor="text1"/>
          <w:sz w:val="20"/>
          <w:szCs w:val="20"/>
        </w:rPr>
        <w:t>The</w:t>
      </w:r>
      <w:r w:rsidR="00F84C31" w:rsidRPr="002A7576">
        <w:rPr>
          <w:rFonts w:ascii="Tahoma" w:hAnsi="Tahoma" w:cs="Tahoma"/>
          <w:color w:val="000000" w:themeColor="text1"/>
          <w:sz w:val="20"/>
          <w:szCs w:val="20"/>
        </w:rPr>
        <w:t xml:space="preserve"> </w:t>
      </w:r>
      <w:r w:rsidRPr="002A7576">
        <w:rPr>
          <w:rFonts w:ascii="Tahoma" w:hAnsi="Tahoma" w:cs="Tahoma"/>
          <w:color w:val="000000" w:themeColor="text1"/>
          <w:sz w:val="20"/>
          <w:szCs w:val="20"/>
        </w:rPr>
        <w:t>prices</w:t>
      </w:r>
      <w:r w:rsidR="00F84C31" w:rsidRPr="002A7576">
        <w:rPr>
          <w:rFonts w:ascii="Tahoma" w:hAnsi="Tahoma" w:cs="Tahoma"/>
          <w:color w:val="000000" w:themeColor="text1"/>
          <w:sz w:val="20"/>
          <w:szCs w:val="20"/>
        </w:rPr>
        <w:t xml:space="preserve"> </w:t>
      </w:r>
      <w:r w:rsidRPr="002A7576">
        <w:rPr>
          <w:rFonts w:ascii="Tahoma" w:hAnsi="Tahoma" w:cs="Tahoma"/>
          <w:color w:val="000000" w:themeColor="text1"/>
          <w:sz w:val="20"/>
          <w:szCs w:val="20"/>
        </w:rPr>
        <w:t>should</w:t>
      </w:r>
      <w:r w:rsidR="002A7576" w:rsidRPr="002A7576">
        <w:rPr>
          <w:rFonts w:ascii="Tahoma" w:hAnsi="Tahoma" w:cs="Tahoma"/>
          <w:color w:val="000000" w:themeColor="text1"/>
          <w:sz w:val="20"/>
          <w:szCs w:val="20"/>
        </w:rPr>
        <w:t xml:space="preserve"> </w:t>
      </w:r>
      <w:r w:rsidR="008826FA" w:rsidRPr="002A7576">
        <w:rPr>
          <w:rFonts w:ascii="Tahoma" w:hAnsi="Tahoma" w:cs="Tahoma"/>
          <w:color w:val="000000" w:themeColor="text1"/>
          <w:sz w:val="20"/>
          <w:szCs w:val="20"/>
        </w:rPr>
        <w:t>include everything</w:t>
      </w:r>
      <w:r w:rsidR="00243B31" w:rsidRPr="002A7576">
        <w:rPr>
          <w:rFonts w:ascii="Tahoma" w:hAnsi="Tahoma" w:cs="Tahoma"/>
          <w:color w:val="000000" w:themeColor="text1"/>
          <w:sz w:val="20"/>
          <w:szCs w:val="20"/>
        </w:rPr>
        <w:t xml:space="preserve"> (packing, forwarding, transit insurance, transportation, loading /unloading, installation etc.). Loading/unloading up to 50 </w:t>
      </w:r>
      <w:proofErr w:type="spellStart"/>
      <w:r w:rsidR="00243B31" w:rsidRPr="002A7576">
        <w:rPr>
          <w:rFonts w:ascii="Tahoma" w:hAnsi="Tahoma" w:cs="Tahoma"/>
          <w:color w:val="000000" w:themeColor="text1"/>
          <w:sz w:val="20"/>
          <w:szCs w:val="20"/>
        </w:rPr>
        <w:t>mtr</w:t>
      </w:r>
      <w:proofErr w:type="spellEnd"/>
      <w:r w:rsidR="00243B31" w:rsidRPr="002A7576">
        <w:rPr>
          <w:rFonts w:ascii="Tahoma" w:hAnsi="Tahoma" w:cs="Tahoma"/>
          <w:color w:val="000000" w:themeColor="text1"/>
          <w:sz w:val="20"/>
          <w:szCs w:val="20"/>
        </w:rPr>
        <w:t>. shall be done by the supplier.</w:t>
      </w:r>
    </w:p>
    <w:p w14:paraId="31484F35" w14:textId="77777777" w:rsidR="00BB57A4" w:rsidRPr="002A7576" w:rsidRDefault="00A47A6F" w:rsidP="002A7576">
      <w:pPr>
        <w:pStyle w:val="ListParagraph"/>
        <w:numPr>
          <w:ilvl w:val="0"/>
          <w:numId w:val="1"/>
        </w:numPr>
        <w:tabs>
          <w:tab w:val="left" w:pos="1199"/>
        </w:tabs>
        <w:spacing w:before="1"/>
        <w:ind w:left="361"/>
        <w:jc w:val="both"/>
        <w:rPr>
          <w:rFonts w:ascii="Tahoma" w:hAnsi="Tahoma" w:cs="Tahoma"/>
          <w:color w:val="000000" w:themeColor="text1"/>
          <w:sz w:val="20"/>
          <w:szCs w:val="20"/>
        </w:rPr>
      </w:pPr>
      <w:r w:rsidRPr="002A7576">
        <w:rPr>
          <w:rFonts w:ascii="Tahoma" w:hAnsi="Tahoma" w:cs="Tahoma"/>
          <w:color w:val="000000" w:themeColor="text1"/>
          <w:sz w:val="20"/>
          <w:szCs w:val="20"/>
        </w:rPr>
        <w:t>Bid</w:t>
      </w:r>
      <w:r w:rsidRPr="002A7576">
        <w:rPr>
          <w:rFonts w:ascii="Tahoma" w:hAnsi="Tahoma" w:cs="Tahoma"/>
          <w:color w:val="000000" w:themeColor="text1"/>
          <w:spacing w:val="21"/>
          <w:sz w:val="20"/>
          <w:szCs w:val="20"/>
        </w:rPr>
        <w:t xml:space="preserve"> </w:t>
      </w:r>
      <w:r w:rsidRPr="002A7576">
        <w:rPr>
          <w:rFonts w:ascii="Tahoma" w:hAnsi="Tahoma" w:cs="Tahoma"/>
          <w:color w:val="000000" w:themeColor="text1"/>
          <w:sz w:val="20"/>
          <w:szCs w:val="20"/>
        </w:rPr>
        <w:t>should</w:t>
      </w:r>
      <w:r w:rsidRPr="002A7576">
        <w:rPr>
          <w:rFonts w:ascii="Tahoma" w:hAnsi="Tahoma" w:cs="Tahoma"/>
          <w:color w:val="000000" w:themeColor="text1"/>
          <w:spacing w:val="21"/>
          <w:sz w:val="20"/>
          <w:szCs w:val="20"/>
        </w:rPr>
        <w:t xml:space="preserve"> </w:t>
      </w:r>
      <w:r w:rsidRPr="002A7576">
        <w:rPr>
          <w:rFonts w:ascii="Tahoma" w:hAnsi="Tahoma" w:cs="Tahoma"/>
          <w:color w:val="000000" w:themeColor="text1"/>
          <w:sz w:val="20"/>
          <w:szCs w:val="20"/>
        </w:rPr>
        <w:t>be</w:t>
      </w:r>
      <w:r w:rsidRPr="002A7576">
        <w:rPr>
          <w:rFonts w:ascii="Tahoma" w:hAnsi="Tahoma" w:cs="Tahoma"/>
          <w:color w:val="000000" w:themeColor="text1"/>
          <w:spacing w:val="19"/>
          <w:sz w:val="20"/>
          <w:szCs w:val="20"/>
        </w:rPr>
        <w:t xml:space="preserve"> </w:t>
      </w:r>
      <w:r w:rsidRPr="002A7576">
        <w:rPr>
          <w:rFonts w:ascii="Tahoma" w:hAnsi="Tahoma" w:cs="Tahoma"/>
          <w:color w:val="000000" w:themeColor="text1"/>
          <w:sz w:val="20"/>
          <w:szCs w:val="20"/>
        </w:rPr>
        <w:t>submitted</w:t>
      </w:r>
      <w:r w:rsidRPr="002A7576">
        <w:rPr>
          <w:rFonts w:ascii="Tahoma" w:hAnsi="Tahoma" w:cs="Tahoma"/>
          <w:color w:val="000000" w:themeColor="text1"/>
          <w:spacing w:val="24"/>
          <w:sz w:val="20"/>
          <w:szCs w:val="20"/>
        </w:rPr>
        <w:t xml:space="preserve"> </w:t>
      </w:r>
      <w:r w:rsidRPr="002A7576">
        <w:rPr>
          <w:rFonts w:ascii="Tahoma" w:hAnsi="Tahoma" w:cs="Tahoma"/>
          <w:color w:val="000000" w:themeColor="text1"/>
          <w:sz w:val="20"/>
          <w:szCs w:val="20"/>
        </w:rPr>
        <w:t>for</w:t>
      </w:r>
      <w:r w:rsidRPr="002A7576">
        <w:rPr>
          <w:rFonts w:ascii="Tahoma" w:hAnsi="Tahoma" w:cs="Tahoma"/>
          <w:color w:val="000000" w:themeColor="text1"/>
          <w:spacing w:val="21"/>
          <w:sz w:val="20"/>
          <w:szCs w:val="20"/>
        </w:rPr>
        <w:t xml:space="preserve"> </w:t>
      </w:r>
      <w:r w:rsidRPr="002A7576">
        <w:rPr>
          <w:rFonts w:ascii="Tahoma" w:hAnsi="Tahoma" w:cs="Tahoma"/>
          <w:color w:val="000000" w:themeColor="text1"/>
          <w:sz w:val="20"/>
          <w:szCs w:val="20"/>
        </w:rPr>
        <w:t>F.O.R</w:t>
      </w:r>
      <w:r w:rsidRPr="002A7576">
        <w:rPr>
          <w:rFonts w:ascii="Tahoma" w:hAnsi="Tahoma" w:cs="Tahoma"/>
          <w:color w:val="000000" w:themeColor="text1"/>
          <w:spacing w:val="19"/>
          <w:sz w:val="20"/>
          <w:szCs w:val="20"/>
        </w:rPr>
        <w:t xml:space="preserve"> </w:t>
      </w:r>
      <w:r w:rsidRPr="002A7576">
        <w:rPr>
          <w:rFonts w:ascii="Tahoma" w:hAnsi="Tahoma" w:cs="Tahoma"/>
          <w:color w:val="000000" w:themeColor="text1"/>
          <w:sz w:val="20"/>
          <w:szCs w:val="20"/>
        </w:rPr>
        <w:t>delivery</w:t>
      </w:r>
      <w:r w:rsidRPr="002A7576">
        <w:rPr>
          <w:rFonts w:ascii="Tahoma" w:hAnsi="Tahoma" w:cs="Tahoma"/>
          <w:color w:val="000000" w:themeColor="text1"/>
          <w:spacing w:val="22"/>
          <w:sz w:val="20"/>
          <w:szCs w:val="20"/>
        </w:rPr>
        <w:t xml:space="preserve"> </w:t>
      </w:r>
      <w:r w:rsidRPr="002A7576">
        <w:rPr>
          <w:rFonts w:ascii="Tahoma" w:hAnsi="Tahoma" w:cs="Tahoma"/>
          <w:color w:val="000000" w:themeColor="text1"/>
          <w:sz w:val="20"/>
          <w:szCs w:val="20"/>
        </w:rPr>
        <w:t>at</w:t>
      </w:r>
      <w:r w:rsidRPr="002A7576">
        <w:rPr>
          <w:rFonts w:ascii="Tahoma" w:hAnsi="Tahoma" w:cs="Tahoma"/>
          <w:color w:val="000000" w:themeColor="text1"/>
          <w:spacing w:val="21"/>
          <w:sz w:val="20"/>
          <w:szCs w:val="20"/>
        </w:rPr>
        <w:t xml:space="preserve"> </w:t>
      </w:r>
      <w:r w:rsidRPr="002A7576">
        <w:rPr>
          <w:rFonts w:ascii="Tahoma" w:hAnsi="Tahoma" w:cs="Tahoma"/>
          <w:color w:val="000000" w:themeColor="text1"/>
          <w:sz w:val="20"/>
          <w:szCs w:val="20"/>
        </w:rPr>
        <w:t>the</w:t>
      </w:r>
      <w:r w:rsidRPr="002A7576">
        <w:rPr>
          <w:rFonts w:ascii="Tahoma" w:hAnsi="Tahoma" w:cs="Tahoma"/>
          <w:color w:val="000000" w:themeColor="text1"/>
          <w:spacing w:val="19"/>
          <w:sz w:val="20"/>
          <w:szCs w:val="20"/>
        </w:rPr>
        <w:t xml:space="preserve"> </w:t>
      </w:r>
      <w:r w:rsidRPr="002A7576">
        <w:rPr>
          <w:rFonts w:ascii="Tahoma" w:hAnsi="Tahoma" w:cs="Tahoma"/>
          <w:color w:val="000000" w:themeColor="text1"/>
          <w:sz w:val="20"/>
          <w:szCs w:val="20"/>
        </w:rPr>
        <w:t>destination</w:t>
      </w:r>
      <w:r w:rsidRPr="002A7576">
        <w:rPr>
          <w:rFonts w:ascii="Tahoma" w:hAnsi="Tahoma" w:cs="Tahoma"/>
          <w:color w:val="000000" w:themeColor="text1"/>
          <w:spacing w:val="24"/>
          <w:sz w:val="20"/>
          <w:szCs w:val="20"/>
        </w:rPr>
        <w:t xml:space="preserve"> </w:t>
      </w:r>
      <w:r w:rsidRPr="002A7576">
        <w:rPr>
          <w:rFonts w:ascii="Tahoma" w:hAnsi="Tahoma" w:cs="Tahoma"/>
          <w:color w:val="000000" w:themeColor="text1"/>
          <w:sz w:val="20"/>
          <w:szCs w:val="20"/>
        </w:rPr>
        <w:t>i.e.</w:t>
      </w:r>
      <w:r w:rsidRPr="002A7576">
        <w:rPr>
          <w:rFonts w:ascii="Tahoma" w:hAnsi="Tahoma" w:cs="Tahoma"/>
          <w:color w:val="000000" w:themeColor="text1"/>
          <w:spacing w:val="23"/>
          <w:sz w:val="20"/>
          <w:szCs w:val="20"/>
        </w:rPr>
        <w:t xml:space="preserve"> </w:t>
      </w:r>
      <w:r w:rsidRPr="002A7576">
        <w:rPr>
          <w:rFonts w:ascii="Tahoma" w:hAnsi="Tahoma" w:cs="Tahoma"/>
          <w:color w:val="000000" w:themeColor="text1"/>
          <w:sz w:val="20"/>
          <w:szCs w:val="20"/>
        </w:rPr>
        <w:t>The</w:t>
      </w:r>
      <w:r w:rsidRPr="002A7576">
        <w:rPr>
          <w:rFonts w:ascii="Tahoma" w:hAnsi="Tahoma" w:cs="Tahoma"/>
          <w:color w:val="000000" w:themeColor="text1"/>
          <w:spacing w:val="19"/>
          <w:sz w:val="20"/>
          <w:szCs w:val="20"/>
        </w:rPr>
        <w:t xml:space="preserve"> </w:t>
      </w:r>
      <w:r w:rsidRPr="002A7576">
        <w:rPr>
          <w:rFonts w:ascii="Tahoma" w:hAnsi="Tahoma" w:cs="Tahoma"/>
          <w:color w:val="000000" w:themeColor="text1"/>
          <w:sz w:val="20"/>
          <w:szCs w:val="20"/>
        </w:rPr>
        <w:t>LNM</w:t>
      </w:r>
      <w:r w:rsidRPr="002A7576">
        <w:rPr>
          <w:rFonts w:ascii="Tahoma" w:hAnsi="Tahoma" w:cs="Tahoma"/>
          <w:color w:val="000000" w:themeColor="text1"/>
          <w:spacing w:val="19"/>
          <w:sz w:val="20"/>
          <w:szCs w:val="20"/>
        </w:rPr>
        <w:t xml:space="preserve"> </w:t>
      </w:r>
      <w:r w:rsidRPr="002A7576">
        <w:rPr>
          <w:rFonts w:ascii="Tahoma" w:hAnsi="Tahoma" w:cs="Tahoma"/>
          <w:color w:val="000000" w:themeColor="text1"/>
          <w:sz w:val="20"/>
          <w:szCs w:val="20"/>
        </w:rPr>
        <w:t>Institute</w:t>
      </w:r>
      <w:r w:rsidRPr="002A7576">
        <w:rPr>
          <w:rFonts w:ascii="Tahoma" w:hAnsi="Tahoma" w:cs="Tahoma"/>
          <w:color w:val="000000" w:themeColor="text1"/>
          <w:spacing w:val="22"/>
          <w:sz w:val="20"/>
          <w:szCs w:val="20"/>
        </w:rPr>
        <w:t xml:space="preserve"> </w:t>
      </w:r>
      <w:r w:rsidRPr="002A7576">
        <w:rPr>
          <w:rFonts w:ascii="Tahoma" w:hAnsi="Tahoma" w:cs="Tahoma"/>
          <w:color w:val="000000" w:themeColor="text1"/>
          <w:sz w:val="20"/>
          <w:szCs w:val="20"/>
        </w:rPr>
        <w:t>of</w:t>
      </w:r>
      <w:r w:rsidRPr="002A7576">
        <w:rPr>
          <w:rFonts w:ascii="Tahoma" w:hAnsi="Tahoma" w:cs="Tahoma"/>
          <w:color w:val="000000" w:themeColor="text1"/>
          <w:spacing w:val="22"/>
          <w:sz w:val="20"/>
          <w:szCs w:val="20"/>
        </w:rPr>
        <w:t xml:space="preserve"> </w:t>
      </w:r>
      <w:r w:rsidRPr="002A7576">
        <w:rPr>
          <w:rFonts w:ascii="Tahoma" w:hAnsi="Tahoma" w:cs="Tahoma"/>
          <w:color w:val="000000" w:themeColor="text1"/>
          <w:sz w:val="20"/>
          <w:szCs w:val="20"/>
        </w:rPr>
        <w:t>Information</w:t>
      </w:r>
      <w:r w:rsidRPr="002A7576">
        <w:rPr>
          <w:rFonts w:ascii="Tahoma" w:hAnsi="Tahoma" w:cs="Tahoma"/>
          <w:color w:val="000000" w:themeColor="text1"/>
          <w:spacing w:val="1"/>
          <w:sz w:val="20"/>
          <w:szCs w:val="20"/>
        </w:rPr>
        <w:t xml:space="preserve"> </w:t>
      </w:r>
      <w:r w:rsidRPr="002A7576">
        <w:rPr>
          <w:rFonts w:ascii="Tahoma" w:hAnsi="Tahoma" w:cs="Tahoma"/>
          <w:color w:val="000000" w:themeColor="text1"/>
          <w:sz w:val="20"/>
          <w:szCs w:val="20"/>
        </w:rPr>
        <w:t>Technology,</w:t>
      </w:r>
      <w:r w:rsidRPr="002A7576">
        <w:rPr>
          <w:rFonts w:ascii="Tahoma" w:hAnsi="Tahoma" w:cs="Tahoma"/>
          <w:color w:val="000000" w:themeColor="text1"/>
          <w:spacing w:val="9"/>
          <w:sz w:val="20"/>
          <w:szCs w:val="20"/>
        </w:rPr>
        <w:t xml:space="preserve"> </w:t>
      </w:r>
      <w:r w:rsidRPr="002A7576">
        <w:rPr>
          <w:rFonts w:ascii="Tahoma" w:hAnsi="Tahoma" w:cs="Tahoma"/>
          <w:color w:val="000000" w:themeColor="text1"/>
          <w:sz w:val="20"/>
          <w:szCs w:val="20"/>
        </w:rPr>
        <w:t>Gram</w:t>
      </w:r>
      <w:r w:rsidRPr="002A7576">
        <w:rPr>
          <w:rFonts w:ascii="Tahoma" w:hAnsi="Tahoma" w:cs="Tahoma"/>
          <w:color w:val="000000" w:themeColor="text1"/>
          <w:spacing w:val="9"/>
          <w:sz w:val="20"/>
          <w:szCs w:val="20"/>
        </w:rPr>
        <w:t xml:space="preserve"> </w:t>
      </w:r>
      <w:r w:rsidRPr="002A7576">
        <w:rPr>
          <w:rFonts w:ascii="Tahoma" w:hAnsi="Tahoma" w:cs="Tahoma"/>
          <w:color w:val="000000" w:themeColor="text1"/>
          <w:sz w:val="20"/>
          <w:szCs w:val="20"/>
        </w:rPr>
        <w:t>–</w:t>
      </w:r>
      <w:r w:rsidRPr="002A7576">
        <w:rPr>
          <w:rFonts w:ascii="Tahoma" w:hAnsi="Tahoma" w:cs="Tahoma"/>
          <w:color w:val="000000" w:themeColor="text1"/>
          <w:spacing w:val="9"/>
          <w:sz w:val="20"/>
          <w:szCs w:val="20"/>
        </w:rPr>
        <w:t xml:space="preserve"> </w:t>
      </w:r>
      <w:r w:rsidRPr="002A7576">
        <w:rPr>
          <w:rFonts w:ascii="Tahoma" w:hAnsi="Tahoma" w:cs="Tahoma"/>
          <w:color w:val="000000" w:themeColor="text1"/>
          <w:sz w:val="20"/>
          <w:szCs w:val="20"/>
        </w:rPr>
        <w:t>Rupa</w:t>
      </w:r>
      <w:r w:rsidRPr="002A7576">
        <w:rPr>
          <w:rFonts w:ascii="Tahoma" w:hAnsi="Tahoma" w:cs="Tahoma"/>
          <w:color w:val="000000" w:themeColor="text1"/>
          <w:spacing w:val="9"/>
          <w:sz w:val="20"/>
          <w:szCs w:val="20"/>
        </w:rPr>
        <w:t xml:space="preserve"> </w:t>
      </w:r>
      <w:r w:rsidRPr="002A7576">
        <w:rPr>
          <w:rFonts w:ascii="Tahoma" w:hAnsi="Tahoma" w:cs="Tahoma"/>
          <w:color w:val="000000" w:themeColor="text1"/>
          <w:sz w:val="20"/>
          <w:szCs w:val="20"/>
        </w:rPr>
        <w:t>Ki</w:t>
      </w:r>
      <w:r w:rsidRPr="002A7576">
        <w:rPr>
          <w:rFonts w:ascii="Tahoma" w:hAnsi="Tahoma" w:cs="Tahoma"/>
          <w:color w:val="000000" w:themeColor="text1"/>
          <w:spacing w:val="9"/>
          <w:sz w:val="20"/>
          <w:szCs w:val="20"/>
        </w:rPr>
        <w:t xml:space="preserve"> </w:t>
      </w:r>
      <w:r w:rsidRPr="002A7576">
        <w:rPr>
          <w:rFonts w:ascii="Tahoma" w:hAnsi="Tahoma" w:cs="Tahoma"/>
          <w:color w:val="000000" w:themeColor="text1"/>
          <w:sz w:val="20"/>
          <w:szCs w:val="20"/>
        </w:rPr>
        <w:t>Nangal,</w:t>
      </w:r>
      <w:r w:rsidRPr="002A7576">
        <w:rPr>
          <w:rFonts w:ascii="Tahoma" w:hAnsi="Tahoma" w:cs="Tahoma"/>
          <w:color w:val="000000" w:themeColor="text1"/>
          <w:spacing w:val="9"/>
          <w:sz w:val="20"/>
          <w:szCs w:val="20"/>
        </w:rPr>
        <w:t xml:space="preserve"> </w:t>
      </w:r>
      <w:r w:rsidRPr="002A7576">
        <w:rPr>
          <w:rFonts w:ascii="Tahoma" w:hAnsi="Tahoma" w:cs="Tahoma"/>
          <w:color w:val="000000" w:themeColor="text1"/>
          <w:sz w:val="20"/>
          <w:szCs w:val="20"/>
        </w:rPr>
        <w:t>Post</w:t>
      </w:r>
      <w:r w:rsidRPr="002A7576">
        <w:rPr>
          <w:rFonts w:ascii="Tahoma" w:hAnsi="Tahoma" w:cs="Tahoma"/>
          <w:color w:val="000000" w:themeColor="text1"/>
          <w:spacing w:val="13"/>
          <w:sz w:val="20"/>
          <w:szCs w:val="20"/>
        </w:rPr>
        <w:t xml:space="preserve"> </w:t>
      </w:r>
      <w:r w:rsidRPr="002A7576">
        <w:rPr>
          <w:rFonts w:ascii="Tahoma" w:hAnsi="Tahoma" w:cs="Tahoma"/>
          <w:color w:val="000000" w:themeColor="text1"/>
          <w:sz w:val="20"/>
          <w:szCs w:val="20"/>
        </w:rPr>
        <w:t>–</w:t>
      </w:r>
      <w:r w:rsidRPr="002A7576">
        <w:rPr>
          <w:rFonts w:ascii="Tahoma" w:hAnsi="Tahoma" w:cs="Tahoma"/>
          <w:color w:val="000000" w:themeColor="text1"/>
          <w:spacing w:val="6"/>
          <w:sz w:val="20"/>
          <w:szCs w:val="20"/>
        </w:rPr>
        <w:t xml:space="preserve"> </w:t>
      </w:r>
      <w:r w:rsidRPr="002A7576">
        <w:rPr>
          <w:rFonts w:ascii="Tahoma" w:hAnsi="Tahoma" w:cs="Tahoma"/>
          <w:color w:val="000000" w:themeColor="text1"/>
          <w:sz w:val="20"/>
          <w:szCs w:val="20"/>
        </w:rPr>
        <w:t>Sumel,</w:t>
      </w:r>
      <w:r w:rsidRPr="002A7576">
        <w:rPr>
          <w:rFonts w:ascii="Tahoma" w:hAnsi="Tahoma" w:cs="Tahoma"/>
          <w:color w:val="000000" w:themeColor="text1"/>
          <w:spacing w:val="9"/>
          <w:sz w:val="20"/>
          <w:szCs w:val="20"/>
        </w:rPr>
        <w:t xml:space="preserve"> </w:t>
      </w:r>
      <w:r w:rsidRPr="002A7576">
        <w:rPr>
          <w:rFonts w:ascii="Tahoma" w:hAnsi="Tahoma" w:cs="Tahoma"/>
          <w:color w:val="000000" w:themeColor="text1"/>
          <w:sz w:val="20"/>
          <w:szCs w:val="20"/>
        </w:rPr>
        <w:t>Via</w:t>
      </w:r>
      <w:r w:rsidRPr="002A7576">
        <w:rPr>
          <w:rFonts w:ascii="Tahoma" w:hAnsi="Tahoma" w:cs="Tahoma"/>
          <w:color w:val="000000" w:themeColor="text1"/>
          <w:spacing w:val="10"/>
          <w:sz w:val="20"/>
          <w:szCs w:val="20"/>
        </w:rPr>
        <w:t xml:space="preserve"> </w:t>
      </w:r>
      <w:r w:rsidRPr="002A7576">
        <w:rPr>
          <w:rFonts w:ascii="Tahoma" w:hAnsi="Tahoma" w:cs="Tahoma"/>
          <w:color w:val="000000" w:themeColor="text1"/>
          <w:sz w:val="20"/>
          <w:szCs w:val="20"/>
        </w:rPr>
        <w:t>–</w:t>
      </w:r>
      <w:r w:rsidRPr="002A7576">
        <w:rPr>
          <w:rFonts w:ascii="Tahoma" w:hAnsi="Tahoma" w:cs="Tahoma"/>
          <w:color w:val="000000" w:themeColor="text1"/>
          <w:spacing w:val="6"/>
          <w:sz w:val="20"/>
          <w:szCs w:val="20"/>
        </w:rPr>
        <w:t xml:space="preserve"> </w:t>
      </w:r>
      <w:r w:rsidRPr="002A7576">
        <w:rPr>
          <w:rFonts w:ascii="Tahoma" w:hAnsi="Tahoma" w:cs="Tahoma"/>
          <w:color w:val="000000" w:themeColor="text1"/>
          <w:sz w:val="20"/>
          <w:szCs w:val="20"/>
        </w:rPr>
        <w:t>Jamdoli,</w:t>
      </w:r>
      <w:r w:rsidRPr="002A7576">
        <w:rPr>
          <w:rFonts w:ascii="Tahoma" w:hAnsi="Tahoma" w:cs="Tahoma"/>
          <w:color w:val="000000" w:themeColor="text1"/>
          <w:spacing w:val="7"/>
          <w:sz w:val="20"/>
          <w:szCs w:val="20"/>
        </w:rPr>
        <w:t xml:space="preserve"> </w:t>
      </w:r>
      <w:r w:rsidRPr="002A7576">
        <w:rPr>
          <w:rFonts w:ascii="Tahoma" w:hAnsi="Tahoma" w:cs="Tahoma"/>
          <w:color w:val="000000" w:themeColor="text1"/>
          <w:sz w:val="20"/>
          <w:szCs w:val="20"/>
        </w:rPr>
        <w:t>Jaipur-</w:t>
      </w:r>
      <w:r w:rsidRPr="002A7576">
        <w:rPr>
          <w:rFonts w:ascii="Tahoma" w:hAnsi="Tahoma" w:cs="Tahoma"/>
          <w:color w:val="000000" w:themeColor="text1"/>
          <w:spacing w:val="6"/>
          <w:sz w:val="20"/>
          <w:szCs w:val="20"/>
        </w:rPr>
        <w:t xml:space="preserve"> </w:t>
      </w:r>
      <w:r w:rsidRPr="002A7576">
        <w:rPr>
          <w:rFonts w:ascii="Tahoma" w:hAnsi="Tahoma" w:cs="Tahoma"/>
          <w:color w:val="000000" w:themeColor="text1"/>
          <w:sz w:val="20"/>
          <w:szCs w:val="20"/>
        </w:rPr>
        <w:t>302031</w:t>
      </w:r>
    </w:p>
    <w:p w14:paraId="3E137C5F" w14:textId="78D07D3D" w:rsidR="00BB57A4" w:rsidRPr="002A7576" w:rsidRDefault="008826FA" w:rsidP="002A7576">
      <w:pPr>
        <w:pStyle w:val="ListParagraph"/>
        <w:numPr>
          <w:ilvl w:val="0"/>
          <w:numId w:val="1"/>
        </w:numPr>
        <w:tabs>
          <w:tab w:val="left" w:pos="1199"/>
        </w:tabs>
        <w:ind w:left="361" w:hanging="361"/>
        <w:jc w:val="both"/>
        <w:rPr>
          <w:rFonts w:ascii="Tahoma" w:hAnsi="Tahoma" w:cs="Tahoma"/>
          <w:color w:val="000000" w:themeColor="text1"/>
          <w:sz w:val="20"/>
          <w:szCs w:val="20"/>
        </w:rPr>
      </w:pPr>
      <w:r w:rsidRPr="002A7576">
        <w:rPr>
          <w:rFonts w:ascii="Tahoma" w:hAnsi="Tahoma" w:cs="Tahoma"/>
          <w:b/>
          <w:color w:val="000000" w:themeColor="text1"/>
          <w:sz w:val="20"/>
          <w:szCs w:val="20"/>
        </w:rPr>
        <w:t>The bid</w:t>
      </w:r>
      <w:r w:rsidRPr="002A7576">
        <w:rPr>
          <w:rFonts w:ascii="Tahoma" w:hAnsi="Tahoma" w:cs="Tahoma"/>
          <w:b/>
          <w:color w:val="000000" w:themeColor="text1"/>
          <w:spacing w:val="21"/>
          <w:sz w:val="20"/>
          <w:szCs w:val="20"/>
        </w:rPr>
        <w:t xml:space="preserve"> </w:t>
      </w:r>
      <w:r w:rsidRPr="002A7576">
        <w:rPr>
          <w:rFonts w:ascii="Tahoma" w:hAnsi="Tahoma" w:cs="Tahoma"/>
          <w:b/>
          <w:color w:val="000000" w:themeColor="text1"/>
          <w:sz w:val="20"/>
          <w:szCs w:val="20"/>
        </w:rPr>
        <w:t>should</w:t>
      </w:r>
      <w:r w:rsidRPr="002A7576">
        <w:rPr>
          <w:rFonts w:ascii="Tahoma" w:hAnsi="Tahoma" w:cs="Tahoma"/>
          <w:b/>
          <w:color w:val="000000" w:themeColor="text1"/>
          <w:spacing w:val="22"/>
          <w:sz w:val="20"/>
          <w:szCs w:val="20"/>
        </w:rPr>
        <w:t xml:space="preserve"> </w:t>
      </w:r>
      <w:r w:rsidRPr="002A7576">
        <w:rPr>
          <w:rFonts w:ascii="Tahoma" w:hAnsi="Tahoma" w:cs="Tahoma"/>
          <w:b/>
          <w:color w:val="000000" w:themeColor="text1"/>
          <w:sz w:val="20"/>
          <w:szCs w:val="20"/>
        </w:rPr>
        <w:t>be</w:t>
      </w:r>
      <w:r w:rsidRPr="002A7576">
        <w:rPr>
          <w:rFonts w:ascii="Tahoma" w:hAnsi="Tahoma" w:cs="Tahoma"/>
          <w:b/>
          <w:color w:val="000000" w:themeColor="text1"/>
          <w:spacing w:val="24"/>
          <w:sz w:val="20"/>
          <w:szCs w:val="20"/>
        </w:rPr>
        <w:t xml:space="preserve"> </w:t>
      </w:r>
      <w:r w:rsidRPr="002A7576">
        <w:rPr>
          <w:rFonts w:ascii="Tahoma" w:hAnsi="Tahoma" w:cs="Tahoma"/>
          <w:b/>
          <w:color w:val="000000" w:themeColor="text1"/>
          <w:sz w:val="20"/>
          <w:szCs w:val="20"/>
        </w:rPr>
        <w:t>valid</w:t>
      </w:r>
      <w:r w:rsidRPr="002A7576">
        <w:rPr>
          <w:rFonts w:ascii="Tahoma" w:hAnsi="Tahoma" w:cs="Tahoma"/>
          <w:b/>
          <w:color w:val="000000" w:themeColor="text1"/>
          <w:spacing w:val="22"/>
          <w:sz w:val="20"/>
          <w:szCs w:val="20"/>
        </w:rPr>
        <w:t xml:space="preserve"> </w:t>
      </w:r>
      <w:r w:rsidRPr="002A7576">
        <w:rPr>
          <w:rFonts w:ascii="Tahoma" w:hAnsi="Tahoma" w:cs="Tahoma"/>
          <w:b/>
          <w:color w:val="000000" w:themeColor="text1"/>
          <w:sz w:val="20"/>
          <w:szCs w:val="20"/>
        </w:rPr>
        <w:t>for</w:t>
      </w:r>
      <w:r w:rsidRPr="002A7576">
        <w:rPr>
          <w:rFonts w:ascii="Tahoma" w:hAnsi="Tahoma" w:cs="Tahoma"/>
          <w:b/>
          <w:color w:val="000000" w:themeColor="text1"/>
          <w:spacing w:val="24"/>
          <w:sz w:val="20"/>
          <w:szCs w:val="20"/>
        </w:rPr>
        <w:t xml:space="preserve"> </w:t>
      </w:r>
      <w:r w:rsidRPr="002A7576">
        <w:rPr>
          <w:rFonts w:ascii="Tahoma" w:hAnsi="Tahoma" w:cs="Tahoma"/>
          <w:b/>
          <w:color w:val="000000" w:themeColor="text1"/>
          <w:sz w:val="20"/>
          <w:szCs w:val="20"/>
        </w:rPr>
        <w:t>a</w:t>
      </w:r>
      <w:r w:rsidRPr="002A7576">
        <w:rPr>
          <w:rFonts w:ascii="Tahoma" w:hAnsi="Tahoma" w:cs="Tahoma"/>
          <w:b/>
          <w:color w:val="000000" w:themeColor="text1"/>
          <w:spacing w:val="21"/>
          <w:sz w:val="20"/>
          <w:szCs w:val="20"/>
        </w:rPr>
        <w:t xml:space="preserve"> </w:t>
      </w:r>
      <w:r w:rsidRPr="002A7576">
        <w:rPr>
          <w:rFonts w:ascii="Tahoma" w:hAnsi="Tahoma" w:cs="Tahoma"/>
          <w:b/>
          <w:color w:val="000000" w:themeColor="text1"/>
          <w:sz w:val="20"/>
          <w:szCs w:val="20"/>
        </w:rPr>
        <w:t>minimum</w:t>
      </w:r>
      <w:r w:rsidRPr="002A7576">
        <w:rPr>
          <w:rFonts w:ascii="Tahoma" w:hAnsi="Tahoma" w:cs="Tahoma"/>
          <w:b/>
          <w:color w:val="000000" w:themeColor="text1"/>
          <w:spacing w:val="22"/>
          <w:sz w:val="20"/>
          <w:szCs w:val="20"/>
        </w:rPr>
        <w:t xml:space="preserve"> </w:t>
      </w:r>
      <w:r w:rsidRPr="002A7576">
        <w:rPr>
          <w:rFonts w:ascii="Tahoma" w:hAnsi="Tahoma" w:cs="Tahoma"/>
          <w:b/>
          <w:color w:val="000000" w:themeColor="text1"/>
          <w:sz w:val="20"/>
          <w:szCs w:val="20"/>
        </w:rPr>
        <w:t>period</w:t>
      </w:r>
      <w:r w:rsidRPr="002A7576">
        <w:rPr>
          <w:rFonts w:ascii="Tahoma" w:hAnsi="Tahoma" w:cs="Tahoma"/>
          <w:b/>
          <w:color w:val="000000" w:themeColor="text1"/>
          <w:spacing w:val="22"/>
          <w:sz w:val="20"/>
          <w:szCs w:val="20"/>
        </w:rPr>
        <w:t xml:space="preserve"> </w:t>
      </w:r>
      <w:r w:rsidRPr="002A7576">
        <w:rPr>
          <w:rFonts w:ascii="Tahoma" w:hAnsi="Tahoma" w:cs="Tahoma"/>
          <w:b/>
          <w:color w:val="000000" w:themeColor="text1"/>
          <w:sz w:val="20"/>
          <w:szCs w:val="20"/>
        </w:rPr>
        <w:t>of</w:t>
      </w:r>
      <w:r w:rsidRPr="002A7576">
        <w:rPr>
          <w:rFonts w:ascii="Tahoma" w:hAnsi="Tahoma" w:cs="Tahoma"/>
          <w:b/>
          <w:color w:val="000000" w:themeColor="text1"/>
          <w:spacing w:val="23"/>
          <w:sz w:val="20"/>
          <w:szCs w:val="20"/>
        </w:rPr>
        <w:t xml:space="preserve"> </w:t>
      </w:r>
      <w:r w:rsidRPr="002A7576">
        <w:rPr>
          <w:rFonts w:ascii="Tahoma" w:hAnsi="Tahoma" w:cs="Tahoma"/>
          <w:b/>
          <w:color w:val="000000" w:themeColor="text1"/>
          <w:sz w:val="20"/>
          <w:szCs w:val="20"/>
        </w:rPr>
        <w:t>30</w:t>
      </w:r>
      <w:r w:rsidRPr="002A7576">
        <w:rPr>
          <w:rFonts w:ascii="Tahoma" w:hAnsi="Tahoma" w:cs="Tahoma"/>
          <w:b/>
          <w:color w:val="000000" w:themeColor="text1"/>
          <w:spacing w:val="21"/>
          <w:sz w:val="20"/>
          <w:szCs w:val="20"/>
        </w:rPr>
        <w:t xml:space="preserve"> </w:t>
      </w:r>
      <w:r w:rsidRPr="002A7576">
        <w:rPr>
          <w:rFonts w:ascii="Tahoma" w:hAnsi="Tahoma" w:cs="Tahoma"/>
          <w:b/>
          <w:color w:val="000000" w:themeColor="text1"/>
          <w:sz w:val="20"/>
          <w:szCs w:val="20"/>
        </w:rPr>
        <w:t>days.</w:t>
      </w:r>
      <w:r w:rsidRPr="002A7576">
        <w:rPr>
          <w:rFonts w:ascii="Tahoma" w:hAnsi="Tahoma" w:cs="Tahoma"/>
          <w:b/>
          <w:color w:val="000000" w:themeColor="text1"/>
          <w:spacing w:val="23"/>
          <w:sz w:val="20"/>
          <w:szCs w:val="20"/>
        </w:rPr>
        <w:t xml:space="preserve"> </w:t>
      </w:r>
      <w:r w:rsidRPr="002A7576">
        <w:rPr>
          <w:rFonts w:ascii="Tahoma" w:hAnsi="Tahoma" w:cs="Tahoma"/>
          <w:b/>
          <w:color w:val="000000" w:themeColor="text1"/>
          <w:sz w:val="20"/>
          <w:szCs w:val="20"/>
        </w:rPr>
        <w:t>The</w:t>
      </w:r>
      <w:r w:rsidRPr="002A7576">
        <w:rPr>
          <w:rFonts w:ascii="Tahoma" w:hAnsi="Tahoma" w:cs="Tahoma"/>
          <w:b/>
          <w:color w:val="000000" w:themeColor="text1"/>
          <w:spacing w:val="21"/>
          <w:sz w:val="20"/>
          <w:szCs w:val="20"/>
        </w:rPr>
        <w:t xml:space="preserve"> </w:t>
      </w:r>
      <w:r w:rsidRPr="002A7576">
        <w:rPr>
          <w:rFonts w:ascii="Tahoma" w:hAnsi="Tahoma" w:cs="Tahoma"/>
          <w:b/>
          <w:color w:val="000000" w:themeColor="text1"/>
          <w:sz w:val="20"/>
          <w:szCs w:val="20"/>
        </w:rPr>
        <w:t>Change</w:t>
      </w:r>
      <w:r w:rsidRPr="002A7576">
        <w:rPr>
          <w:rFonts w:ascii="Tahoma" w:hAnsi="Tahoma" w:cs="Tahoma"/>
          <w:b/>
          <w:color w:val="000000" w:themeColor="text1"/>
          <w:spacing w:val="24"/>
          <w:sz w:val="20"/>
          <w:szCs w:val="20"/>
        </w:rPr>
        <w:t xml:space="preserve"> </w:t>
      </w:r>
      <w:r w:rsidRPr="002A7576">
        <w:rPr>
          <w:rFonts w:ascii="Tahoma" w:hAnsi="Tahoma" w:cs="Tahoma"/>
          <w:b/>
          <w:color w:val="000000" w:themeColor="text1"/>
          <w:sz w:val="20"/>
          <w:szCs w:val="20"/>
        </w:rPr>
        <w:t>in</w:t>
      </w:r>
      <w:r w:rsidRPr="002A7576">
        <w:rPr>
          <w:rFonts w:ascii="Tahoma" w:hAnsi="Tahoma" w:cs="Tahoma"/>
          <w:b/>
          <w:color w:val="000000" w:themeColor="text1"/>
          <w:spacing w:val="22"/>
          <w:sz w:val="20"/>
          <w:szCs w:val="20"/>
        </w:rPr>
        <w:t xml:space="preserve"> </w:t>
      </w:r>
      <w:r w:rsidRPr="002A7576">
        <w:rPr>
          <w:rFonts w:ascii="Tahoma" w:hAnsi="Tahoma" w:cs="Tahoma"/>
          <w:b/>
          <w:color w:val="000000" w:themeColor="text1"/>
          <w:sz w:val="20"/>
          <w:szCs w:val="20"/>
        </w:rPr>
        <w:t>prices</w:t>
      </w:r>
      <w:r w:rsidRPr="002A7576">
        <w:rPr>
          <w:rFonts w:ascii="Tahoma" w:hAnsi="Tahoma" w:cs="Tahoma"/>
          <w:b/>
          <w:color w:val="000000" w:themeColor="text1"/>
          <w:spacing w:val="23"/>
          <w:sz w:val="20"/>
          <w:szCs w:val="20"/>
        </w:rPr>
        <w:t xml:space="preserve"> </w:t>
      </w:r>
      <w:r w:rsidRPr="002A7576">
        <w:rPr>
          <w:rFonts w:ascii="Tahoma" w:hAnsi="Tahoma" w:cs="Tahoma"/>
          <w:b/>
          <w:color w:val="000000" w:themeColor="text1"/>
          <w:sz w:val="20"/>
          <w:szCs w:val="20"/>
        </w:rPr>
        <w:t>shall</w:t>
      </w:r>
      <w:r w:rsidRPr="002A7576">
        <w:rPr>
          <w:rFonts w:ascii="Tahoma" w:hAnsi="Tahoma" w:cs="Tahoma"/>
          <w:b/>
          <w:color w:val="000000" w:themeColor="text1"/>
          <w:spacing w:val="19"/>
          <w:sz w:val="20"/>
          <w:szCs w:val="20"/>
        </w:rPr>
        <w:t xml:space="preserve"> </w:t>
      </w:r>
      <w:r w:rsidRPr="002A7576">
        <w:rPr>
          <w:rFonts w:ascii="Tahoma" w:hAnsi="Tahoma" w:cs="Tahoma"/>
          <w:b/>
          <w:color w:val="000000" w:themeColor="text1"/>
          <w:sz w:val="20"/>
          <w:szCs w:val="20"/>
        </w:rPr>
        <w:t>not</w:t>
      </w:r>
      <w:r w:rsidRPr="002A7576">
        <w:rPr>
          <w:rFonts w:ascii="Tahoma" w:hAnsi="Tahoma" w:cs="Tahoma"/>
          <w:b/>
          <w:color w:val="000000" w:themeColor="text1"/>
          <w:spacing w:val="21"/>
          <w:sz w:val="20"/>
          <w:szCs w:val="20"/>
        </w:rPr>
        <w:t xml:space="preserve"> </w:t>
      </w:r>
      <w:r w:rsidRPr="002A7576">
        <w:rPr>
          <w:rFonts w:ascii="Tahoma" w:hAnsi="Tahoma" w:cs="Tahoma"/>
          <w:b/>
          <w:color w:val="000000" w:themeColor="text1"/>
          <w:sz w:val="20"/>
          <w:szCs w:val="20"/>
        </w:rPr>
        <w:t>be</w:t>
      </w:r>
      <w:r w:rsidRPr="002A7576">
        <w:rPr>
          <w:rFonts w:ascii="Tahoma" w:hAnsi="Tahoma" w:cs="Tahoma"/>
          <w:b/>
          <w:color w:val="000000" w:themeColor="text1"/>
          <w:spacing w:val="21"/>
          <w:sz w:val="20"/>
          <w:szCs w:val="20"/>
        </w:rPr>
        <w:t xml:space="preserve"> </w:t>
      </w:r>
      <w:r w:rsidRPr="002A7576">
        <w:rPr>
          <w:rFonts w:ascii="Tahoma" w:hAnsi="Tahoma" w:cs="Tahoma"/>
          <w:color w:val="000000" w:themeColor="text1"/>
          <w:sz w:val="20"/>
          <w:szCs w:val="20"/>
        </w:rPr>
        <w:t>accepted within the validity period.</w:t>
      </w:r>
    </w:p>
    <w:p w14:paraId="1ACEC23C" w14:textId="77777777" w:rsidR="00BB57A4" w:rsidRPr="002A7576" w:rsidRDefault="00A47A6F" w:rsidP="002A7576">
      <w:pPr>
        <w:pStyle w:val="ListParagraph"/>
        <w:numPr>
          <w:ilvl w:val="0"/>
          <w:numId w:val="1"/>
        </w:numPr>
        <w:tabs>
          <w:tab w:val="left" w:pos="1199"/>
        </w:tabs>
        <w:ind w:left="361" w:hanging="361"/>
        <w:jc w:val="both"/>
        <w:rPr>
          <w:rFonts w:ascii="Tahoma" w:hAnsi="Tahoma" w:cs="Tahoma"/>
          <w:color w:val="000000" w:themeColor="text1"/>
          <w:sz w:val="20"/>
          <w:szCs w:val="20"/>
        </w:rPr>
      </w:pPr>
      <w:r w:rsidRPr="002A7576">
        <w:rPr>
          <w:rFonts w:ascii="Tahoma" w:hAnsi="Tahoma" w:cs="Tahoma"/>
          <w:color w:val="000000" w:themeColor="text1"/>
          <w:sz w:val="20"/>
          <w:szCs w:val="20"/>
        </w:rPr>
        <w:t>The LNMIIT reserves the right to reject any quotation(s) without assigning any reasons.</w:t>
      </w:r>
    </w:p>
    <w:p w14:paraId="08FE3D69" w14:textId="77777777" w:rsidR="00BB57A4" w:rsidRPr="002A7576" w:rsidRDefault="00A47A6F" w:rsidP="002A7576">
      <w:pPr>
        <w:pStyle w:val="ListParagraph"/>
        <w:numPr>
          <w:ilvl w:val="0"/>
          <w:numId w:val="1"/>
        </w:numPr>
        <w:tabs>
          <w:tab w:val="left" w:pos="1199"/>
        </w:tabs>
        <w:ind w:left="361" w:hanging="361"/>
        <w:jc w:val="both"/>
        <w:rPr>
          <w:rFonts w:ascii="Tahoma" w:hAnsi="Tahoma" w:cs="Tahoma"/>
          <w:color w:val="000000" w:themeColor="text1"/>
          <w:sz w:val="20"/>
          <w:szCs w:val="20"/>
        </w:rPr>
      </w:pPr>
      <w:r w:rsidRPr="002A7576">
        <w:rPr>
          <w:rFonts w:ascii="Tahoma" w:hAnsi="Tahoma" w:cs="Tahoma"/>
          <w:color w:val="000000" w:themeColor="text1"/>
          <w:sz w:val="20"/>
          <w:szCs w:val="20"/>
        </w:rPr>
        <w:t>Payment terms shall be decided mutually.</w:t>
      </w:r>
    </w:p>
    <w:p w14:paraId="47852F82" w14:textId="0FD1B3B9" w:rsidR="003A6795" w:rsidRPr="002A7576" w:rsidRDefault="003A6795" w:rsidP="002A7576">
      <w:pPr>
        <w:pStyle w:val="ListParagraph"/>
        <w:numPr>
          <w:ilvl w:val="0"/>
          <w:numId w:val="1"/>
        </w:numPr>
        <w:tabs>
          <w:tab w:val="left" w:pos="1199"/>
        </w:tabs>
        <w:ind w:left="361" w:hanging="361"/>
        <w:jc w:val="both"/>
        <w:rPr>
          <w:rFonts w:ascii="Tahoma" w:hAnsi="Tahoma" w:cs="Tahoma"/>
          <w:color w:val="000000" w:themeColor="text1"/>
          <w:sz w:val="20"/>
          <w:szCs w:val="20"/>
        </w:rPr>
      </w:pPr>
      <w:r w:rsidRPr="002A7576">
        <w:rPr>
          <w:rFonts w:ascii="Tahoma" w:hAnsi="Tahoma" w:cs="Tahoma"/>
          <w:color w:val="000000" w:themeColor="text1"/>
          <w:sz w:val="20"/>
          <w:szCs w:val="20"/>
        </w:rPr>
        <w:t xml:space="preserve">For any kind of typographical error </w:t>
      </w:r>
      <w:r w:rsidR="0051178B" w:rsidRPr="002A7576">
        <w:rPr>
          <w:rFonts w:ascii="Tahoma" w:hAnsi="Tahoma" w:cs="Tahoma"/>
          <w:color w:val="000000" w:themeColor="text1"/>
          <w:sz w:val="20"/>
          <w:szCs w:val="20"/>
        </w:rPr>
        <w:t xml:space="preserve">or </w:t>
      </w:r>
      <w:proofErr w:type="gramStart"/>
      <w:r w:rsidR="0051178B" w:rsidRPr="002A7576">
        <w:rPr>
          <w:rFonts w:ascii="Tahoma" w:hAnsi="Tahoma" w:cs="Tahoma"/>
          <w:color w:val="000000" w:themeColor="text1"/>
          <w:sz w:val="20"/>
          <w:szCs w:val="20"/>
        </w:rPr>
        <w:t>miss</w:t>
      </w:r>
      <w:proofErr w:type="gramEnd"/>
      <w:r w:rsidR="0051178B" w:rsidRPr="002A7576">
        <w:rPr>
          <w:rFonts w:ascii="Tahoma" w:hAnsi="Tahoma" w:cs="Tahoma"/>
          <w:color w:val="000000" w:themeColor="text1"/>
          <w:sz w:val="20"/>
          <w:szCs w:val="20"/>
        </w:rPr>
        <w:t xml:space="preserve"> print </w:t>
      </w:r>
      <w:r w:rsidRPr="002A7576">
        <w:rPr>
          <w:rFonts w:ascii="Tahoma" w:hAnsi="Tahoma" w:cs="Tahoma"/>
          <w:color w:val="000000" w:themeColor="text1"/>
          <w:sz w:val="20"/>
          <w:szCs w:val="20"/>
        </w:rPr>
        <w:t xml:space="preserve">please </w:t>
      </w:r>
      <w:r w:rsidR="0055499F" w:rsidRPr="002A7576">
        <w:rPr>
          <w:rFonts w:ascii="Tahoma" w:hAnsi="Tahoma" w:cs="Tahoma"/>
          <w:color w:val="000000" w:themeColor="text1"/>
          <w:sz w:val="20"/>
          <w:szCs w:val="20"/>
        </w:rPr>
        <w:t xml:space="preserve">consult with </w:t>
      </w:r>
      <w:r w:rsidR="00A47A6F" w:rsidRPr="002A7576">
        <w:rPr>
          <w:rFonts w:ascii="Tahoma" w:hAnsi="Tahoma" w:cs="Tahoma"/>
          <w:color w:val="000000" w:themeColor="text1"/>
          <w:sz w:val="20"/>
          <w:szCs w:val="20"/>
        </w:rPr>
        <w:t xml:space="preserve">LNMIIT personnel. </w:t>
      </w:r>
    </w:p>
    <w:p w14:paraId="1C868ECF" w14:textId="77777777" w:rsidR="00BB57A4" w:rsidRPr="002A7576" w:rsidRDefault="00A47A6F" w:rsidP="002A7576">
      <w:pPr>
        <w:pStyle w:val="ListParagraph"/>
        <w:numPr>
          <w:ilvl w:val="0"/>
          <w:numId w:val="1"/>
        </w:numPr>
        <w:tabs>
          <w:tab w:val="left" w:pos="1199"/>
        </w:tabs>
        <w:ind w:left="361" w:hanging="361"/>
        <w:jc w:val="both"/>
        <w:rPr>
          <w:rFonts w:ascii="Tahoma" w:hAnsi="Tahoma" w:cs="Tahoma"/>
          <w:color w:val="000000" w:themeColor="text1"/>
          <w:sz w:val="20"/>
          <w:szCs w:val="20"/>
        </w:rPr>
      </w:pPr>
      <w:r w:rsidRPr="002A7576">
        <w:rPr>
          <w:rFonts w:ascii="Tahoma" w:hAnsi="Tahoma" w:cs="Tahoma"/>
          <w:color w:val="000000" w:themeColor="text1"/>
          <w:sz w:val="20"/>
          <w:szCs w:val="20"/>
        </w:rPr>
        <w:t>There should not be any conflict of interest (Declaration to be submitted by the Vendor).</w:t>
      </w:r>
    </w:p>
    <w:p w14:paraId="71214E5F" w14:textId="7A5E1A28" w:rsidR="00BB57A4" w:rsidRPr="002A7576" w:rsidRDefault="00E23E10" w:rsidP="002A7576">
      <w:pPr>
        <w:pStyle w:val="ListParagraph"/>
        <w:numPr>
          <w:ilvl w:val="0"/>
          <w:numId w:val="1"/>
        </w:numPr>
        <w:tabs>
          <w:tab w:val="left" w:pos="1199"/>
        </w:tabs>
        <w:ind w:left="361" w:hanging="361"/>
        <w:jc w:val="both"/>
        <w:rPr>
          <w:rFonts w:ascii="Tahoma" w:hAnsi="Tahoma" w:cs="Tahoma"/>
          <w:color w:val="000000" w:themeColor="text1"/>
          <w:sz w:val="20"/>
          <w:szCs w:val="20"/>
        </w:rPr>
      </w:pPr>
      <w:r w:rsidRPr="002A7576">
        <w:rPr>
          <w:rFonts w:ascii="Tahoma" w:hAnsi="Tahoma" w:cs="Tahoma"/>
          <w:color w:val="000000" w:themeColor="text1"/>
          <w:sz w:val="20"/>
          <w:szCs w:val="20"/>
        </w:rPr>
        <w:t xml:space="preserve">The bid should be on the company’s letterhead and should be submitted in the LNMIIT format </w:t>
      </w:r>
      <w:r w:rsidR="008826FA" w:rsidRPr="002A7576">
        <w:rPr>
          <w:rFonts w:ascii="Tahoma" w:hAnsi="Tahoma" w:cs="Tahoma"/>
          <w:color w:val="000000" w:themeColor="text1"/>
          <w:sz w:val="20"/>
          <w:szCs w:val="20"/>
        </w:rPr>
        <w:t>only.</w:t>
      </w:r>
    </w:p>
    <w:p w14:paraId="25C8950A" w14:textId="77777777" w:rsidR="00BB57A4" w:rsidRPr="002A7576" w:rsidRDefault="00A47A6F" w:rsidP="002A7576">
      <w:pPr>
        <w:pStyle w:val="ListParagraph"/>
        <w:numPr>
          <w:ilvl w:val="0"/>
          <w:numId w:val="1"/>
        </w:numPr>
        <w:tabs>
          <w:tab w:val="left" w:pos="1199"/>
        </w:tabs>
        <w:ind w:left="361" w:hanging="361"/>
        <w:jc w:val="both"/>
        <w:rPr>
          <w:rFonts w:ascii="Tahoma" w:hAnsi="Tahoma" w:cs="Tahoma"/>
          <w:color w:val="000000" w:themeColor="text1"/>
          <w:sz w:val="20"/>
          <w:szCs w:val="20"/>
        </w:rPr>
      </w:pPr>
      <w:r w:rsidRPr="002A7576">
        <w:rPr>
          <w:rFonts w:ascii="Tahoma" w:hAnsi="Tahoma" w:cs="Tahoma"/>
          <w:color w:val="000000" w:themeColor="text1"/>
          <w:sz w:val="20"/>
          <w:szCs w:val="20"/>
        </w:rPr>
        <w:t>Item/Service not supplied by the supplier/service provider should be mentioned separately.</w:t>
      </w:r>
    </w:p>
    <w:p w14:paraId="1B0A644C" w14:textId="7C62A4FD" w:rsidR="00BB57A4" w:rsidRPr="002A7576" w:rsidRDefault="00E23E10" w:rsidP="002A7576">
      <w:pPr>
        <w:pStyle w:val="ListParagraph"/>
        <w:numPr>
          <w:ilvl w:val="0"/>
          <w:numId w:val="1"/>
        </w:numPr>
        <w:tabs>
          <w:tab w:val="left" w:pos="1199"/>
        </w:tabs>
        <w:ind w:left="361" w:hanging="361"/>
        <w:jc w:val="both"/>
        <w:rPr>
          <w:rFonts w:ascii="Tahoma" w:hAnsi="Tahoma" w:cs="Tahoma"/>
          <w:color w:val="000000" w:themeColor="text1"/>
          <w:sz w:val="20"/>
          <w:szCs w:val="20"/>
        </w:rPr>
      </w:pPr>
      <w:r w:rsidRPr="002A7576">
        <w:rPr>
          <w:rFonts w:ascii="Tahoma" w:hAnsi="Tahoma" w:cs="Tahoma"/>
          <w:color w:val="000000" w:themeColor="text1"/>
          <w:sz w:val="20"/>
          <w:szCs w:val="20"/>
        </w:rPr>
        <w:t>The vendor should provide a photocopy of the cheque/cancelled cheque while presenting the Invoice to LNMIIT.</w:t>
      </w:r>
    </w:p>
    <w:p w14:paraId="34AC7B4C" w14:textId="071E5B75" w:rsidR="00F84C31" w:rsidRPr="002A7576" w:rsidRDefault="00A47A6F" w:rsidP="002A7576">
      <w:pPr>
        <w:pStyle w:val="ListParagraph"/>
        <w:numPr>
          <w:ilvl w:val="0"/>
          <w:numId w:val="1"/>
        </w:numPr>
        <w:tabs>
          <w:tab w:val="left" w:pos="1199"/>
        </w:tabs>
        <w:ind w:left="361" w:hanging="361"/>
        <w:jc w:val="both"/>
        <w:rPr>
          <w:rFonts w:ascii="Tahoma" w:hAnsi="Tahoma" w:cs="Tahoma"/>
          <w:color w:val="000000" w:themeColor="text1"/>
          <w:sz w:val="20"/>
          <w:szCs w:val="20"/>
        </w:rPr>
      </w:pPr>
      <w:r w:rsidRPr="002A7576">
        <w:rPr>
          <w:rFonts w:ascii="Tahoma" w:hAnsi="Tahoma" w:cs="Tahoma"/>
          <w:color w:val="000000" w:themeColor="text1"/>
          <w:sz w:val="20"/>
          <w:szCs w:val="20"/>
        </w:rPr>
        <w:t xml:space="preserve">Pre-bid </w:t>
      </w:r>
      <w:r w:rsidR="00E23E10" w:rsidRPr="002A7576">
        <w:rPr>
          <w:rFonts w:ascii="Tahoma" w:hAnsi="Tahoma" w:cs="Tahoma"/>
          <w:color w:val="000000" w:themeColor="text1"/>
          <w:sz w:val="20"/>
          <w:szCs w:val="20"/>
        </w:rPr>
        <w:t>meetings</w:t>
      </w:r>
      <w:r w:rsidRPr="002A7576">
        <w:rPr>
          <w:rFonts w:ascii="Tahoma" w:hAnsi="Tahoma" w:cs="Tahoma"/>
          <w:color w:val="000000" w:themeColor="text1"/>
          <w:sz w:val="20"/>
          <w:szCs w:val="20"/>
        </w:rPr>
        <w:t xml:space="preserve"> and pre-bid site </w:t>
      </w:r>
      <w:r w:rsidR="00E23E10" w:rsidRPr="002A7576">
        <w:rPr>
          <w:rFonts w:ascii="Tahoma" w:hAnsi="Tahoma" w:cs="Tahoma"/>
          <w:color w:val="000000" w:themeColor="text1"/>
          <w:sz w:val="20"/>
          <w:szCs w:val="20"/>
        </w:rPr>
        <w:t>visits</w:t>
      </w:r>
      <w:r w:rsidRPr="002A7576">
        <w:rPr>
          <w:rFonts w:ascii="Tahoma" w:hAnsi="Tahoma" w:cs="Tahoma"/>
          <w:color w:val="000000" w:themeColor="text1"/>
          <w:sz w:val="20"/>
          <w:szCs w:val="20"/>
        </w:rPr>
        <w:t xml:space="preserve"> can be done before quoting the rate in the tender to clear up any confusion regarding project details, the scope of work, and </w:t>
      </w:r>
      <w:r w:rsidR="00E23E10" w:rsidRPr="002A7576">
        <w:rPr>
          <w:rFonts w:ascii="Tahoma" w:hAnsi="Tahoma" w:cs="Tahoma"/>
          <w:color w:val="000000" w:themeColor="text1"/>
          <w:sz w:val="20"/>
          <w:szCs w:val="20"/>
        </w:rPr>
        <w:t xml:space="preserve">the </w:t>
      </w:r>
      <w:r w:rsidRPr="002A7576">
        <w:rPr>
          <w:rFonts w:ascii="Tahoma" w:hAnsi="Tahoma" w:cs="Tahoma"/>
          <w:color w:val="000000" w:themeColor="text1"/>
          <w:sz w:val="20"/>
          <w:szCs w:val="20"/>
        </w:rPr>
        <w:t>solicitation of documents.</w:t>
      </w:r>
    </w:p>
    <w:p w14:paraId="7593B3A3" w14:textId="468759CF" w:rsidR="00F84C31" w:rsidRPr="002A7576" w:rsidRDefault="00A47A6F" w:rsidP="002A7576">
      <w:pPr>
        <w:pStyle w:val="ListParagraph"/>
        <w:numPr>
          <w:ilvl w:val="0"/>
          <w:numId w:val="1"/>
        </w:numPr>
        <w:tabs>
          <w:tab w:val="left" w:pos="1199"/>
        </w:tabs>
        <w:ind w:left="361" w:hanging="361"/>
        <w:jc w:val="both"/>
        <w:rPr>
          <w:rFonts w:ascii="Tahoma" w:hAnsi="Tahoma" w:cs="Tahoma"/>
          <w:color w:val="000000" w:themeColor="text1"/>
          <w:sz w:val="20"/>
          <w:szCs w:val="20"/>
        </w:rPr>
      </w:pPr>
      <w:r w:rsidRPr="002A7576">
        <w:rPr>
          <w:rFonts w:ascii="Tahoma" w:hAnsi="Tahoma" w:cs="Tahoma"/>
          <w:color w:val="000000" w:themeColor="text1"/>
          <w:sz w:val="20"/>
          <w:szCs w:val="20"/>
        </w:rPr>
        <w:t xml:space="preserve">All charges applicable </w:t>
      </w:r>
      <w:proofErr w:type="gramStart"/>
      <w:r w:rsidRPr="002A7576">
        <w:rPr>
          <w:rFonts w:ascii="Tahoma" w:hAnsi="Tahoma" w:cs="Tahoma"/>
          <w:color w:val="000000" w:themeColor="text1"/>
          <w:sz w:val="20"/>
          <w:szCs w:val="20"/>
        </w:rPr>
        <w:t>shall</w:t>
      </w:r>
      <w:proofErr w:type="gramEnd"/>
      <w:r w:rsidRPr="002A7576">
        <w:rPr>
          <w:rFonts w:ascii="Tahoma" w:hAnsi="Tahoma" w:cs="Tahoma"/>
          <w:color w:val="000000" w:themeColor="text1"/>
          <w:sz w:val="20"/>
          <w:szCs w:val="20"/>
        </w:rPr>
        <w:t xml:space="preserve"> be clearly mentioned </w:t>
      </w:r>
      <w:r w:rsidR="008826FA" w:rsidRPr="002A7576">
        <w:rPr>
          <w:rFonts w:ascii="Tahoma" w:hAnsi="Tahoma" w:cs="Tahoma"/>
          <w:color w:val="000000" w:themeColor="text1"/>
          <w:sz w:val="20"/>
          <w:szCs w:val="20"/>
        </w:rPr>
        <w:t>in</w:t>
      </w:r>
      <w:r w:rsidRPr="002A7576">
        <w:rPr>
          <w:rFonts w:ascii="Tahoma" w:hAnsi="Tahoma" w:cs="Tahoma"/>
          <w:color w:val="000000" w:themeColor="text1"/>
          <w:sz w:val="20"/>
          <w:szCs w:val="20"/>
        </w:rPr>
        <w:t xml:space="preserve"> the offer. If nothing is mentioned in the offer, the quoted price shall be treated as final, and nothing extra shall be paid extra.</w:t>
      </w:r>
    </w:p>
    <w:p w14:paraId="209C2988" w14:textId="77777777" w:rsidR="00F84C31" w:rsidRPr="002A7576" w:rsidRDefault="00F84C31" w:rsidP="008F4155">
      <w:pPr>
        <w:pStyle w:val="ListParagraph"/>
        <w:tabs>
          <w:tab w:val="left" w:pos="1199"/>
        </w:tabs>
        <w:ind w:left="0" w:firstLine="0"/>
        <w:rPr>
          <w:rFonts w:ascii="Tahoma" w:hAnsi="Tahoma" w:cs="Tahoma"/>
          <w:color w:val="000000" w:themeColor="text1"/>
        </w:rPr>
      </w:pPr>
    </w:p>
    <w:p w14:paraId="5C7C1438" w14:textId="77777777" w:rsidR="00F84C31" w:rsidRPr="002A7576" w:rsidRDefault="00F84C31" w:rsidP="008F4155">
      <w:pPr>
        <w:pStyle w:val="ListParagraph"/>
        <w:tabs>
          <w:tab w:val="left" w:pos="1199"/>
        </w:tabs>
        <w:ind w:left="0" w:firstLine="0"/>
        <w:rPr>
          <w:rFonts w:ascii="Tahoma" w:hAnsi="Tahoma" w:cs="Tahoma"/>
          <w:color w:val="000000" w:themeColor="text1"/>
          <w:sz w:val="20"/>
          <w:szCs w:val="20"/>
        </w:rPr>
      </w:pPr>
    </w:p>
    <w:p w14:paraId="3E8DC6F8" w14:textId="77777777" w:rsidR="00F84C31" w:rsidRPr="002A7576" w:rsidRDefault="00F84C31" w:rsidP="008F4155">
      <w:pPr>
        <w:pStyle w:val="ListParagraph"/>
        <w:tabs>
          <w:tab w:val="left" w:pos="1199"/>
        </w:tabs>
        <w:ind w:left="0" w:firstLine="0"/>
        <w:rPr>
          <w:rFonts w:ascii="Tahoma" w:hAnsi="Tahoma" w:cs="Tahoma"/>
          <w:color w:val="000000" w:themeColor="text1"/>
          <w:sz w:val="20"/>
          <w:szCs w:val="20"/>
        </w:rPr>
      </w:pPr>
    </w:p>
    <w:p w14:paraId="27987677" w14:textId="1F208B54" w:rsidR="00BB57A4" w:rsidRPr="002A7576" w:rsidRDefault="00A47A6F" w:rsidP="008F4155">
      <w:pPr>
        <w:pStyle w:val="ListParagraph"/>
        <w:tabs>
          <w:tab w:val="left" w:pos="1199"/>
        </w:tabs>
        <w:ind w:left="0" w:firstLine="0"/>
        <w:jc w:val="right"/>
        <w:rPr>
          <w:rFonts w:ascii="Tahoma" w:hAnsi="Tahoma" w:cs="Tahoma"/>
          <w:color w:val="000000" w:themeColor="text1"/>
          <w:sz w:val="20"/>
          <w:szCs w:val="20"/>
        </w:rPr>
      </w:pPr>
      <w:r w:rsidRPr="002A7576">
        <w:rPr>
          <w:rFonts w:ascii="Tahoma" w:hAnsi="Tahoma" w:cs="Tahoma"/>
          <w:color w:val="000000" w:themeColor="text1"/>
          <w:sz w:val="20"/>
          <w:szCs w:val="20"/>
        </w:rPr>
        <w:t>Signature with seal</w:t>
      </w:r>
    </w:p>
    <w:sectPr w:rsidR="00BB57A4" w:rsidRPr="002A7576" w:rsidSect="008F4155">
      <w:pgSz w:w="11909" w:h="16834" w:code="9"/>
      <w:pgMar w:top="1152" w:right="1440" w:bottom="1008"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1"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2"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3"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4"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6"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7"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E5D6253"/>
    <w:multiLevelType w:val="multilevel"/>
    <w:tmpl w:val="A46690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407C2967"/>
    <w:multiLevelType w:val="hybridMultilevel"/>
    <w:tmpl w:val="095EBB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11"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47B72B6"/>
    <w:multiLevelType w:val="hybridMultilevel"/>
    <w:tmpl w:val="DC36C3C2"/>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3"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14"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15"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6"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18"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num w:numId="1" w16cid:durableId="850753151">
    <w:abstractNumId w:val="10"/>
  </w:num>
  <w:num w:numId="2" w16cid:durableId="1786734672">
    <w:abstractNumId w:val="0"/>
  </w:num>
  <w:num w:numId="3" w16cid:durableId="170686533">
    <w:abstractNumId w:val="6"/>
  </w:num>
  <w:num w:numId="4" w16cid:durableId="606887730">
    <w:abstractNumId w:val="13"/>
  </w:num>
  <w:num w:numId="5" w16cid:durableId="946304729">
    <w:abstractNumId w:val="17"/>
  </w:num>
  <w:num w:numId="6" w16cid:durableId="804008517">
    <w:abstractNumId w:val="14"/>
  </w:num>
  <w:num w:numId="7" w16cid:durableId="230240977">
    <w:abstractNumId w:val="5"/>
  </w:num>
  <w:num w:numId="8" w16cid:durableId="397898122">
    <w:abstractNumId w:val="3"/>
  </w:num>
  <w:num w:numId="9" w16cid:durableId="1850870385">
    <w:abstractNumId w:val="19"/>
  </w:num>
  <w:num w:numId="10" w16cid:durableId="352075186">
    <w:abstractNumId w:val="1"/>
  </w:num>
  <w:num w:numId="11" w16cid:durableId="105732268">
    <w:abstractNumId w:val="2"/>
  </w:num>
  <w:num w:numId="12" w16cid:durableId="1403256975">
    <w:abstractNumId w:val="7"/>
  </w:num>
  <w:num w:numId="13" w16cid:durableId="8794279">
    <w:abstractNumId w:val="4"/>
  </w:num>
  <w:num w:numId="14" w16cid:durableId="1766077002">
    <w:abstractNumId w:val="15"/>
  </w:num>
  <w:num w:numId="15" w16cid:durableId="606236350">
    <w:abstractNumId w:val="11"/>
  </w:num>
  <w:num w:numId="16" w16cid:durableId="24018447">
    <w:abstractNumId w:val="16"/>
  </w:num>
  <w:num w:numId="17" w16cid:durableId="1661621506">
    <w:abstractNumId w:val="18"/>
  </w:num>
  <w:num w:numId="18" w16cid:durableId="1225143973">
    <w:abstractNumId w:val="12"/>
  </w:num>
  <w:num w:numId="19" w16cid:durableId="86275201">
    <w:abstractNumId w:val="9"/>
  </w:num>
  <w:num w:numId="20" w16cid:durableId="4275259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0ABB"/>
    <w:rsid w:val="000054FC"/>
    <w:rsid w:val="00013D16"/>
    <w:rsid w:val="0002014A"/>
    <w:rsid w:val="00040BF6"/>
    <w:rsid w:val="0005487C"/>
    <w:rsid w:val="0006080C"/>
    <w:rsid w:val="00064FE1"/>
    <w:rsid w:val="000713F6"/>
    <w:rsid w:val="000736B9"/>
    <w:rsid w:val="00075630"/>
    <w:rsid w:val="00081105"/>
    <w:rsid w:val="00095749"/>
    <w:rsid w:val="000A56D5"/>
    <w:rsid w:val="000E47E1"/>
    <w:rsid w:val="00131FC0"/>
    <w:rsid w:val="001340F2"/>
    <w:rsid w:val="0018404C"/>
    <w:rsid w:val="00186759"/>
    <w:rsid w:val="0019560D"/>
    <w:rsid w:val="001B7569"/>
    <w:rsid w:val="001C09C9"/>
    <w:rsid w:val="001C111B"/>
    <w:rsid w:val="001C1D5C"/>
    <w:rsid w:val="001C4F0B"/>
    <w:rsid w:val="001D056C"/>
    <w:rsid w:val="001D2231"/>
    <w:rsid w:val="0020121E"/>
    <w:rsid w:val="00237091"/>
    <w:rsid w:val="00243B31"/>
    <w:rsid w:val="002750A2"/>
    <w:rsid w:val="0027795C"/>
    <w:rsid w:val="00280721"/>
    <w:rsid w:val="002A2034"/>
    <w:rsid w:val="002A7576"/>
    <w:rsid w:val="002D041B"/>
    <w:rsid w:val="002D5093"/>
    <w:rsid w:val="00305850"/>
    <w:rsid w:val="00311352"/>
    <w:rsid w:val="00311BE4"/>
    <w:rsid w:val="00312FBF"/>
    <w:rsid w:val="00316F72"/>
    <w:rsid w:val="00317FC0"/>
    <w:rsid w:val="00322218"/>
    <w:rsid w:val="0032232C"/>
    <w:rsid w:val="00371063"/>
    <w:rsid w:val="0038129B"/>
    <w:rsid w:val="003815B7"/>
    <w:rsid w:val="00382F66"/>
    <w:rsid w:val="003A6196"/>
    <w:rsid w:val="003A6795"/>
    <w:rsid w:val="003B15C8"/>
    <w:rsid w:val="003B4E17"/>
    <w:rsid w:val="003C20B2"/>
    <w:rsid w:val="003C3985"/>
    <w:rsid w:val="003C6781"/>
    <w:rsid w:val="003D4895"/>
    <w:rsid w:val="003E77E0"/>
    <w:rsid w:val="00407518"/>
    <w:rsid w:val="00421EF4"/>
    <w:rsid w:val="00422B2F"/>
    <w:rsid w:val="00441148"/>
    <w:rsid w:val="0044515D"/>
    <w:rsid w:val="00447A24"/>
    <w:rsid w:val="00461082"/>
    <w:rsid w:val="004645E9"/>
    <w:rsid w:val="00472D98"/>
    <w:rsid w:val="00482625"/>
    <w:rsid w:val="004C3070"/>
    <w:rsid w:val="004D53CA"/>
    <w:rsid w:val="004F5269"/>
    <w:rsid w:val="00510862"/>
    <w:rsid w:val="0051178B"/>
    <w:rsid w:val="0051610B"/>
    <w:rsid w:val="005179CE"/>
    <w:rsid w:val="0053021C"/>
    <w:rsid w:val="00532ADE"/>
    <w:rsid w:val="00552EFE"/>
    <w:rsid w:val="0055499F"/>
    <w:rsid w:val="0055568C"/>
    <w:rsid w:val="00561BF9"/>
    <w:rsid w:val="00566727"/>
    <w:rsid w:val="00583058"/>
    <w:rsid w:val="005847F7"/>
    <w:rsid w:val="005B1081"/>
    <w:rsid w:val="005B5EDC"/>
    <w:rsid w:val="005E09F7"/>
    <w:rsid w:val="005E4DCB"/>
    <w:rsid w:val="005E769A"/>
    <w:rsid w:val="005F2E9F"/>
    <w:rsid w:val="00605732"/>
    <w:rsid w:val="00637949"/>
    <w:rsid w:val="00640E80"/>
    <w:rsid w:val="00652576"/>
    <w:rsid w:val="0065648B"/>
    <w:rsid w:val="00671C76"/>
    <w:rsid w:val="00683AF4"/>
    <w:rsid w:val="006A3E60"/>
    <w:rsid w:val="006A52AE"/>
    <w:rsid w:val="006A67FB"/>
    <w:rsid w:val="006B2A74"/>
    <w:rsid w:val="006B5114"/>
    <w:rsid w:val="006C31AB"/>
    <w:rsid w:val="006C5167"/>
    <w:rsid w:val="006D338E"/>
    <w:rsid w:val="00703AF1"/>
    <w:rsid w:val="00714A6F"/>
    <w:rsid w:val="00722146"/>
    <w:rsid w:val="00740CBE"/>
    <w:rsid w:val="00742E7F"/>
    <w:rsid w:val="0075054E"/>
    <w:rsid w:val="0075451B"/>
    <w:rsid w:val="00754B64"/>
    <w:rsid w:val="007728F8"/>
    <w:rsid w:val="007B1A6A"/>
    <w:rsid w:val="007C2DA6"/>
    <w:rsid w:val="007F353F"/>
    <w:rsid w:val="00814C76"/>
    <w:rsid w:val="0082325A"/>
    <w:rsid w:val="00823B4C"/>
    <w:rsid w:val="00824151"/>
    <w:rsid w:val="008367D3"/>
    <w:rsid w:val="00837182"/>
    <w:rsid w:val="00850024"/>
    <w:rsid w:val="00852A60"/>
    <w:rsid w:val="0086465B"/>
    <w:rsid w:val="008826FA"/>
    <w:rsid w:val="00897BE6"/>
    <w:rsid w:val="008B713F"/>
    <w:rsid w:val="008C1A42"/>
    <w:rsid w:val="008D7F5E"/>
    <w:rsid w:val="008F01DC"/>
    <w:rsid w:val="008F4155"/>
    <w:rsid w:val="0094157D"/>
    <w:rsid w:val="00986050"/>
    <w:rsid w:val="009C57E5"/>
    <w:rsid w:val="009D37D3"/>
    <w:rsid w:val="009F2A6D"/>
    <w:rsid w:val="009F6018"/>
    <w:rsid w:val="00A25EA1"/>
    <w:rsid w:val="00A415E4"/>
    <w:rsid w:val="00A47A6F"/>
    <w:rsid w:val="00A65841"/>
    <w:rsid w:val="00A716B4"/>
    <w:rsid w:val="00A76DA8"/>
    <w:rsid w:val="00A802C8"/>
    <w:rsid w:val="00A91595"/>
    <w:rsid w:val="00AA2A9B"/>
    <w:rsid w:val="00AA7D61"/>
    <w:rsid w:val="00AF0732"/>
    <w:rsid w:val="00AF3A2A"/>
    <w:rsid w:val="00B057BB"/>
    <w:rsid w:val="00B146E5"/>
    <w:rsid w:val="00B33892"/>
    <w:rsid w:val="00B36DB1"/>
    <w:rsid w:val="00B40903"/>
    <w:rsid w:val="00B442F7"/>
    <w:rsid w:val="00B4584E"/>
    <w:rsid w:val="00B51DCB"/>
    <w:rsid w:val="00B54FF1"/>
    <w:rsid w:val="00B75132"/>
    <w:rsid w:val="00B91204"/>
    <w:rsid w:val="00B944E8"/>
    <w:rsid w:val="00B97592"/>
    <w:rsid w:val="00BA1D9F"/>
    <w:rsid w:val="00BA2478"/>
    <w:rsid w:val="00BA62C2"/>
    <w:rsid w:val="00BB0D3D"/>
    <w:rsid w:val="00BB2EDE"/>
    <w:rsid w:val="00BB57A4"/>
    <w:rsid w:val="00BB7C3C"/>
    <w:rsid w:val="00BC2730"/>
    <w:rsid w:val="00BC53C0"/>
    <w:rsid w:val="00BE710B"/>
    <w:rsid w:val="00BE74A4"/>
    <w:rsid w:val="00BF369F"/>
    <w:rsid w:val="00BF5259"/>
    <w:rsid w:val="00C023E2"/>
    <w:rsid w:val="00C16DC4"/>
    <w:rsid w:val="00C21FE3"/>
    <w:rsid w:val="00C24224"/>
    <w:rsid w:val="00C254F6"/>
    <w:rsid w:val="00C31314"/>
    <w:rsid w:val="00C40C89"/>
    <w:rsid w:val="00C77916"/>
    <w:rsid w:val="00C841D9"/>
    <w:rsid w:val="00C871A9"/>
    <w:rsid w:val="00CA1C44"/>
    <w:rsid w:val="00CB7608"/>
    <w:rsid w:val="00CF7B00"/>
    <w:rsid w:val="00D06625"/>
    <w:rsid w:val="00D60790"/>
    <w:rsid w:val="00D67205"/>
    <w:rsid w:val="00D67446"/>
    <w:rsid w:val="00D732E9"/>
    <w:rsid w:val="00D7378C"/>
    <w:rsid w:val="00D931F3"/>
    <w:rsid w:val="00DB7348"/>
    <w:rsid w:val="00DE4D42"/>
    <w:rsid w:val="00DE7758"/>
    <w:rsid w:val="00DF5BAC"/>
    <w:rsid w:val="00E15BBC"/>
    <w:rsid w:val="00E23E10"/>
    <w:rsid w:val="00E24C0A"/>
    <w:rsid w:val="00E376E9"/>
    <w:rsid w:val="00E42B16"/>
    <w:rsid w:val="00E45A5B"/>
    <w:rsid w:val="00E558B5"/>
    <w:rsid w:val="00E63863"/>
    <w:rsid w:val="00E72997"/>
    <w:rsid w:val="00E80C52"/>
    <w:rsid w:val="00E82EB6"/>
    <w:rsid w:val="00E90506"/>
    <w:rsid w:val="00E92398"/>
    <w:rsid w:val="00E9504E"/>
    <w:rsid w:val="00E96970"/>
    <w:rsid w:val="00EA16E7"/>
    <w:rsid w:val="00EA3FE4"/>
    <w:rsid w:val="00EA7806"/>
    <w:rsid w:val="00EB3200"/>
    <w:rsid w:val="00EC6A04"/>
    <w:rsid w:val="00F22AD2"/>
    <w:rsid w:val="00F23BB8"/>
    <w:rsid w:val="00F41795"/>
    <w:rsid w:val="00F4195B"/>
    <w:rsid w:val="00F47B6E"/>
    <w:rsid w:val="00F84C31"/>
    <w:rsid w:val="00F910C8"/>
    <w:rsid w:val="00F969CB"/>
    <w:rsid w:val="00FB5D73"/>
    <w:rsid w:val="00FC38F7"/>
    <w:rsid w:val="00FD7C3E"/>
    <w:rsid w:val="00FE305F"/>
    <w:rsid w:val="00FF02DA"/>
    <w:rsid w:val="00FF6590"/>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34"/>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semiHidden/>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table" w:styleId="TableGrid">
    <w:name w:val="Table Grid"/>
    <w:basedOn w:val="TableNormal"/>
    <w:uiPriority w:val="39"/>
    <w:rsid w:val="00D931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DefaultParagraphFont"/>
    <w:rsid w:val="00532ADE"/>
  </w:style>
  <w:style w:type="character" w:customStyle="1" w:styleId="Heading1Char">
    <w:name w:val="Heading 1 Char"/>
    <w:basedOn w:val="DefaultParagraphFont"/>
    <w:link w:val="Heading1"/>
    <w:uiPriority w:val="9"/>
    <w:rsid w:val="004D53CA"/>
    <w:rPr>
      <w:rFonts w:ascii="Calibri" w:eastAsia="Calibri" w:hAnsi="Calibri" w:cs="Calibri"/>
      <w:b/>
      <w:bCs/>
      <w:sz w:val="28"/>
      <w:szCs w:val="28"/>
      <w:u w:val="single" w:color="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5346701">
      <w:bodyDiv w:val="1"/>
      <w:marLeft w:val="0"/>
      <w:marRight w:val="0"/>
      <w:marTop w:val="0"/>
      <w:marBottom w:val="0"/>
      <w:divBdr>
        <w:top w:val="none" w:sz="0" w:space="0" w:color="auto"/>
        <w:left w:val="none" w:sz="0" w:space="0" w:color="auto"/>
        <w:bottom w:val="none" w:sz="0" w:space="0" w:color="auto"/>
        <w:right w:val="none" w:sz="0" w:space="0" w:color="auto"/>
      </w:divBdr>
      <w:divsChild>
        <w:div w:id="569851031">
          <w:marLeft w:val="0"/>
          <w:marRight w:val="0"/>
          <w:marTop w:val="0"/>
          <w:marBottom w:val="0"/>
          <w:divBdr>
            <w:top w:val="none" w:sz="0" w:space="0" w:color="auto"/>
            <w:left w:val="none" w:sz="0" w:space="0" w:color="auto"/>
            <w:bottom w:val="none" w:sz="0" w:space="0" w:color="auto"/>
            <w:right w:val="none" w:sz="0" w:space="0" w:color="auto"/>
          </w:divBdr>
        </w:div>
        <w:div w:id="2077973177">
          <w:marLeft w:val="0"/>
          <w:marRight w:val="0"/>
          <w:marTop w:val="0"/>
          <w:marBottom w:val="0"/>
          <w:divBdr>
            <w:top w:val="none" w:sz="0" w:space="0" w:color="auto"/>
            <w:left w:val="none" w:sz="0" w:space="0" w:color="auto"/>
            <w:bottom w:val="none" w:sz="0" w:space="0" w:color="auto"/>
            <w:right w:val="none" w:sz="0" w:space="0" w:color="auto"/>
          </w:divBdr>
        </w:div>
        <w:div w:id="2071532782">
          <w:marLeft w:val="0"/>
          <w:marRight w:val="0"/>
          <w:marTop w:val="0"/>
          <w:marBottom w:val="0"/>
          <w:divBdr>
            <w:top w:val="none" w:sz="0" w:space="0" w:color="auto"/>
            <w:left w:val="none" w:sz="0" w:space="0" w:color="auto"/>
            <w:bottom w:val="none" w:sz="0" w:space="0" w:color="auto"/>
            <w:right w:val="none" w:sz="0" w:space="0" w:color="auto"/>
          </w:divBdr>
        </w:div>
        <w:div w:id="1821069939">
          <w:marLeft w:val="0"/>
          <w:marRight w:val="0"/>
          <w:marTop w:val="0"/>
          <w:marBottom w:val="0"/>
          <w:divBdr>
            <w:top w:val="none" w:sz="0" w:space="0" w:color="auto"/>
            <w:left w:val="none" w:sz="0" w:space="0" w:color="auto"/>
            <w:bottom w:val="none" w:sz="0" w:space="0" w:color="auto"/>
            <w:right w:val="none" w:sz="0" w:space="0" w:color="auto"/>
          </w:divBdr>
        </w:div>
        <w:div w:id="932933149">
          <w:marLeft w:val="0"/>
          <w:marRight w:val="0"/>
          <w:marTop w:val="0"/>
          <w:marBottom w:val="0"/>
          <w:divBdr>
            <w:top w:val="none" w:sz="0" w:space="0" w:color="auto"/>
            <w:left w:val="none" w:sz="0" w:space="0" w:color="auto"/>
            <w:bottom w:val="none" w:sz="0" w:space="0" w:color="auto"/>
            <w:right w:val="none" w:sz="0" w:space="0" w:color="auto"/>
          </w:divBdr>
        </w:div>
        <w:div w:id="2090298717">
          <w:marLeft w:val="0"/>
          <w:marRight w:val="0"/>
          <w:marTop w:val="0"/>
          <w:marBottom w:val="0"/>
          <w:divBdr>
            <w:top w:val="none" w:sz="0" w:space="0" w:color="auto"/>
            <w:left w:val="none" w:sz="0" w:space="0" w:color="auto"/>
            <w:bottom w:val="none" w:sz="0" w:space="0" w:color="auto"/>
            <w:right w:val="none" w:sz="0" w:space="0" w:color="auto"/>
          </w:divBdr>
        </w:div>
        <w:div w:id="736821744">
          <w:marLeft w:val="0"/>
          <w:marRight w:val="0"/>
          <w:marTop w:val="0"/>
          <w:marBottom w:val="0"/>
          <w:divBdr>
            <w:top w:val="none" w:sz="0" w:space="0" w:color="auto"/>
            <w:left w:val="none" w:sz="0" w:space="0" w:color="auto"/>
            <w:bottom w:val="none" w:sz="0" w:space="0" w:color="auto"/>
            <w:right w:val="none" w:sz="0" w:space="0" w:color="auto"/>
          </w:divBdr>
        </w:div>
      </w:divsChild>
    </w:div>
    <w:div w:id="95827415">
      <w:bodyDiv w:val="1"/>
      <w:marLeft w:val="0"/>
      <w:marRight w:val="0"/>
      <w:marTop w:val="0"/>
      <w:marBottom w:val="0"/>
      <w:divBdr>
        <w:top w:val="none" w:sz="0" w:space="0" w:color="auto"/>
        <w:left w:val="none" w:sz="0" w:space="0" w:color="auto"/>
        <w:bottom w:val="none" w:sz="0" w:space="0" w:color="auto"/>
        <w:right w:val="none" w:sz="0" w:space="0" w:color="auto"/>
      </w:divBdr>
      <w:divsChild>
        <w:div w:id="322708901">
          <w:marLeft w:val="0"/>
          <w:marRight w:val="0"/>
          <w:marTop w:val="0"/>
          <w:marBottom w:val="0"/>
          <w:divBdr>
            <w:top w:val="none" w:sz="0" w:space="0" w:color="auto"/>
            <w:left w:val="none" w:sz="0" w:space="0" w:color="auto"/>
            <w:bottom w:val="none" w:sz="0" w:space="0" w:color="auto"/>
            <w:right w:val="none" w:sz="0" w:space="0" w:color="auto"/>
          </w:divBdr>
        </w:div>
        <w:div w:id="1190148203">
          <w:marLeft w:val="0"/>
          <w:marRight w:val="0"/>
          <w:marTop w:val="0"/>
          <w:marBottom w:val="0"/>
          <w:divBdr>
            <w:top w:val="none" w:sz="0" w:space="0" w:color="auto"/>
            <w:left w:val="none" w:sz="0" w:space="0" w:color="auto"/>
            <w:bottom w:val="none" w:sz="0" w:space="0" w:color="auto"/>
            <w:right w:val="none" w:sz="0" w:space="0" w:color="auto"/>
          </w:divBdr>
        </w:div>
        <w:div w:id="24525082">
          <w:marLeft w:val="0"/>
          <w:marRight w:val="0"/>
          <w:marTop w:val="0"/>
          <w:marBottom w:val="0"/>
          <w:divBdr>
            <w:top w:val="none" w:sz="0" w:space="0" w:color="auto"/>
            <w:left w:val="none" w:sz="0" w:space="0" w:color="auto"/>
            <w:bottom w:val="none" w:sz="0" w:space="0" w:color="auto"/>
            <w:right w:val="none" w:sz="0" w:space="0" w:color="auto"/>
          </w:divBdr>
        </w:div>
        <w:div w:id="790318515">
          <w:marLeft w:val="0"/>
          <w:marRight w:val="0"/>
          <w:marTop w:val="0"/>
          <w:marBottom w:val="0"/>
          <w:divBdr>
            <w:top w:val="none" w:sz="0" w:space="0" w:color="auto"/>
            <w:left w:val="none" w:sz="0" w:space="0" w:color="auto"/>
            <w:bottom w:val="none" w:sz="0" w:space="0" w:color="auto"/>
            <w:right w:val="none" w:sz="0" w:space="0" w:color="auto"/>
          </w:divBdr>
        </w:div>
        <w:div w:id="1564177430">
          <w:marLeft w:val="0"/>
          <w:marRight w:val="0"/>
          <w:marTop w:val="0"/>
          <w:marBottom w:val="0"/>
          <w:divBdr>
            <w:top w:val="none" w:sz="0" w:space="0" w:color="auto"/>
            <w:left w:val="none" w:sz="0" w:space="0" w:color="auto"/>
            <w:bottom w:val="none" w:sz="0" w:space="0" w:color="auto"/>
            <w:right w:val="none" w:sz="0" w:space="0" w:color="auto"/>
          </w:divBdr>
        </w:div>
      </w:divsChild>
    </w:div>
    <w:div w:id="201015570">
      <w:bodyDiv w:val="1"/>
      <w:marLeft w:val="0"/>
      <w:marRight w:val="0"/>
      <w:marTop w:val="0"/>
      <w:marBottom w:val="0"/>
      <w:divBdr>
        <w:top w:val="none" w:sz="0" w:space="0" w:color="auto"/>
        <w:left w:val="none" w:sz="0" w:space="0" w:color="auto"/>
        <w:bottom w:val="none" w:sz="0" w:space="0" w:color="auto"/>
        <w:right w:val="none" w:sz="0" w:space="0" w:color="auto"/>
      </w:divBdr>
      <w:divsChild>
        <w:div w:id="371854954">
          <w:marLeft w:val="0"/>
          <w:marRight w:val="0"/>
          <w:marTop w:val="0"/>
          <w:marBottom w:val="0"/>
          <w:divBdr>
            <w:top w:val="none" w:sz="0" w:space="0" w:color="auto"/>
            <w:left w:val="none" w:sz="0" w:space="0" w:color="auto"/>
            <w:bottom w:val="none" w:sz="0" w:space="0" w:color="auto"/>
            <w:right w:val="none" w:sz="0" w:space="0" w:color="auto"/>
          </w:divBdr>
        </w:div>
        <w:div w:id="2082290336">
          <w:marLeft w:val="0"/>
          <w:marRight w:val="0"/>
          <w:marTop w:val="0"/>
          <w:marBottom w:val="0"/>
          <w:divBdr>
            <w:top w:val="none" w:sz="0" w:space="0" w:color="auto"/>
            <w:left w:val="none" w:sz="0" w:space="0" w:color="auto"/>
            <w:bottom w:val="none" w:sz="0" w:space="0" w:color="auto"/>
            <w:right w:val="none" w:sz="0" w:space="0" w:color="auto"/>
          </w:divBdr>
        </w:div>
        <w:div w:id="580339172">
          <w:marLeft w:val="0"/>
          <w:marRight w:val="0"/>
          <w:marTop w:val="0"/>
          <w:marBottom w:val="0"/>
          <w:divBdr>
            <w:top w:val="none" w:sz="0" w:space="0" w:color="auto"/>
            <w:left w:val="none" w:sz="0" w:space="0" w:color="auto"/>
            <w:bottom w:val="none" w:sz="0" w:space="0" w:color="auto"/>
            <w:right w:val="none" w:sz="0" w:space="0" w:color="auto"/>
          </w:divBdr>
        </w:div>
        <w:div w:id="1472019315">
          <w:marLeft w:val="0"/>
          <w:marRight w:val="0"/>
          <w:marTop w:val="0"/>
          <w:marBottom w:val="0"/>
          <w:divBdr>
            <w:top w:val="none" w:sz="0" w:space="0" w:color="auto"/>
            <w:left w:val="none" w:sz="0" w:space="0" w:color="auto"/>
            <w:bottom w:val="none" w:sz="0" w:space="0" w:color="auto"/>
            <w:right w:val="none" w:sz="0" w:space="0" w:color="auto"/>
          </w:divBdr>
        </w:div>
        <w:div w:id="921258076">
          <w:marLeft w:val="0"/>
          <w:marRight w:val="0"/>
          <w:marTop w:val="0"/>
          <w:marBottom w:val="0"/>
          <w:divBdr>
            <w:top w:val="none" w:sz="0" w:space="0" w:color="auto"/>
            <w:left w:val="none" w:sz="0" w:space="0" w:color="auto"/>
            <w:bottom w:val="none" w:sz="0" w:space="0" w:color="auto"/>
            <w:right w:val="none" w:sz="0" w:space="0" w:color="auto"/>
          </w:divBdr>
        </w:div>
        <w:div w:id="395512019">
          <w:marLeft w:val="0"/>
          <w:marRight w:val="0"/>
          <w:marTop w:val="0"/>
          <w:marBottom w:val="0"/>
          <w:divBdr>
            <w:top w:val="none" w:sz="0" w:space="0" w:color="auto"/>
            <w:left w:val="none" w:sz="0" w:space="0" w:color="auto"/>
            <w:bottom w:val="none" w:sz="0" w:space="0" w:color="auto"/>
            <w:right w:val="none" w:sz="0" w:space="0" w:color="auto"/>
          </w:divBdr>
        </w:div>
      </w:divsChild>
    </w:div>
    <w:div w:id="277613849">
      <w:bodyDiv w:val="1"/>
      <w:marLeft w:val="0"/>
      <w:marRight w:val="0"/>
      <w:marTop w:val="0"/>
      <w:marBottom w:val="0"/>
      <w:divBdr>
        <w:top w:val="none" w:sz="0" w:space="0" w:color="auto"/>
        <w:left w:val="none" w:sz="0" w:space="0" w:color="auto"/>
        <w:bottom w:val="none" w:sz="0" w:space="0" w:color="auto"/>
        <w:right w:val="none" w:sz="0" w:space="0" w:color="auto"/>
      </w:divBdr>
      <w:divsChild>
        <w:div w:id="1777292795">
          <w:marLeft w:val="0"/>
          <w:marRight w:val="0"/>
          <w:marTop w:val="0"/>
          <w:marBottom w:val="0"/>
          <w:divBdr>
            <w:top w:val="none" w:sz="0" w:space="0" w:color="auto"/>
            <w:left w:val="none" w:sz="0" w:space="0" w:color="auto"/>
            <w:bottom w:val="none" w:sz="0" w:space="0" w:color="auto"/>
            <w:right w:val="none" w:sz="0" w:space="0" w:color="auto"/>
          </w:divBdr>
        </w:div>
        <w:div w:id="755982117">
          <w:marLeft w:val="0"/>
          <w:marRight w:val="0"/>
          <w:marTop w:val="0"/>
          <w:marBottom w:val="0"/>
          <w:divBdr>
            <w:top w:val="none" w:sz="0" w:space="0" w:color="auto"/>
            <w:left w:val="none" w:sz="0" w:space="0" w:color="auto"/>
            <w:bottom w:val="none" w:sz="0" w:space="0" w:color="auto"/>
            <w:right w:val="none" w:sz="0" w:space="0" w:color="auto"/>
          </w:divBdr>
        </w:div>
        <w:div w:id="598298331">
          <w:marLeft w:val="0"/>
          <w:marRight w:val="0"/>
          <w:marTop w:val="0"/>
          <w:marBottom w:val="0"/>
          <w:divBdr>
            <w:top w:val="none" w:sz="0" w:space="0" w:color="auto"/>
            <w:left w:val="none" w:sz="0" w:space="0" w:color="auto"/>
            <w:bottom w:val="none" w:sz="0" w:space="0" w:color="auto"/>
            <w:right w:val="none" w:sz="0" w:space="0" w:color="auto"/>
          </w:divBdr>
        </w:div>
        <w:div w:id="1140534517">
          <w:marLeft w:val="0"/>
          <w:marRight w:val="0"/>
          <w:marTop w:val="0"/>
          <w:marBottom w:val="0"/>
          <w:divBdr>
            <w:top w:val="none" w:sz="0" w:space="0" w:color="auto"/>
            <w:left w:val="none" w:sz="0" w:space="0" w:color="auto"/>
            <w:bottom w:val="none" w:sz="0" w:space="0" w:color="auto"/>
            <w:right w:val="none" w:sz="0" w:space="0" w:color="auto"/>
          </w:divBdr>
        </w:div>
        <w:div w:id="1036849035">
          <w:marLeft w:val="0"/>
          <w:marRight w:val="0"/>
          <w:marTop w:val="0"/>
          <w:marBottom w:val="0"/>
          <w:divBdr>
            <w:top w:val="none" w:sz="0" w:space="0" w:color="auto"/>
            <w:left w:val="none" w:sz="0" w:space="0" w:color="auto"/>
            <w:bottom w:val="none" w:sz="0" w:space="0" w:color="auto"/>
            <w:right w:val="none" w:sz="0" w:space="0" w:color="auto"/>
          </w:divBdr>
        </w:div>
        <w:div w:id="1330645186">
          <w:marLeft w:val="0"/>
          <w:marRight w:val="0"/>
          <w:marTop w:val="0"/>
          <w:marBottom w:val="0"/>
          <w:divBdr>
            <w:top w:val="none" w:sz="0" w:space="0" w:color="auto"/>
            <w:left w:val="none" w:sz="0" w:space="0" w:color="auto"/>
            <w:bottom w:val="none" w:sz="0" w:space="0" w:color="auto"/>
            <w:right w:val="none" w:sz="0" w:space="0" w:color="auto"/>
          </w:divBdr>
        </w:div>
        <w:div w:id="2035810607">
          <w:marLeft w:val="0"/>
          <w:marRight w:val="0"/>
          <w:marTop w:val="0"/>
          <w:marBottom w:val="0"/>
          <w:divBdr>
            <w:top w:val="none" w:sz="0" w:space="0" w:color="auto"/>
            <w:left w:val="none" w:sz="0" w:space="0" w:color="auto"/>
            <w:bottom w:val="none" w:sz="0" w:space="0" w:color="auto"/>
            <w:right w:val="none" w:sz="0" w:space="0" w:color="auto"/>
          </w:divBdr>
        </w:div>
      </w:divsChild>
    </w:div>
    <w:div w:id="293757497">
      <w:bodyDiv w:val="1"/>
      <w:marLeft w:val="0"/>
      <w:marRight w:val="0"/>
      <w:marTop w:val="0"/>
      <w:marBottom w:val="0"/>
      <w:divBdr>
        <w:top w:val="none" w:sz="0" w:space="0" w:color="auto"/>
        <w:left w:val="none" w:sz="0" w:space="0" w:color="auto"/>
        <w:bottom w:val="none" w:sz="0" w:space="0" w:color="auto"/>
        <w:right w:val="none" w:sz="0" w:space="0" w:color="auto"/>
      </w:divBdr>
      <w:divsChild>
        <w:div w:id="1794011749">
          <w:marLeft w:val="0"/>
          <w:marRight w:val="0"/>
          <w:marTop w:val="0"/>
          <w:marBottom w:val="0"/>
          <w:divBdr>
            <w:top w:val="none" w:sz="0" w:space="0" w:color="auto"/>
            <w:left w:val="none" w:sz="0" w:space="0" w:color="auto"/>
            <w:bottom w:val="none" w:sz="0" w:space="0" w:color="auto"/>
            <w:right w:val="none" w:sz="0" w:space="0" w:color="auto"/>
          </w:divBdr>
        </w:div>
        <w:div w:id="797840321">
          <w:marLeft w:val="0"/>
          <w:marRight w:val="0"/>
          <w:marTop w:val="0"/>
          <w:marBottom w:val="0"/>
          <w:divBdr>
            <w:top w:val="none" w:sz="0" w:space="0" w:color="auto"/>
            <w:left w:val="none" w:sz="0" w:space="0" w:color="auto"/>
            <w:bottom w:val="none" w:sz="0" w:space="0" w:color="auto"/>
            <w:right w:val="none" w:sz="0" w:space="0" w:color="auto"/>
          </w:divBdr>
        </w:div>
        <w:div w:id="1376851402">
          <w:marLeft w:val="0"/>
          <w:marRight w:val="0"/>
          <w:marTop w:val="0"/>
          <w:marBottom w:val="0"/>
          <w:divBdr>
            <w:top w:val="none" w:sz="0" w:space="0" w:color="auto"/>
            <w:left w:val="none" w:sz="0" w:space="0" w:color="auto"/>
            <w:bottom w:val="none" w:sz="0" w:space="0" w:color="auto"/>
            <w:right w:val="none" w:sz="0" w:space="0" w:color="auto"/>
          </w:divBdr>
        </w:div>
        <w:div w:id="1642031141">
          <w:marLeft w:val="0"/>
          <w:marRight w:val="0"/>
          <w:marTop w:val="0"/>
          <w:marBottom w:val="0"/>
          <w:divBdr>
            <w:top w:val="none" w:sz="0" w:space="0" w:color="auto"/>
            <w:left w:val="none" w:sz="0" w:space="0" w:color="auto"/>
            <w:bottom w:val="none" w:sz="0" w:space="0" w:color="auto"/>
            <w:right w:val="none" w:sz="0" w:space="0" w:color="auto"/>
          </w:divBdr>
        </w:div>
        <w:div w:id="1764716709">
          <w:marLeft w:val="0"/>
          <w:marRight w:val="0"/>
          <w:marTop w:val="0"/>
          <w:marBottom w:val="0"/>
          <w:divBdr>
            <w:top w:val="none" w:sz="0" w:space="0" w:color="auto"/>
            <w:left w:val="none" w:sz="0" w:space="0" w:color="auto"/>
            <w:bottom w:val="none" w:sz="0" w:space="0" w:color="auto"/>
            <w:right w:val="none" w:sz="0" w:space="0" w:color="auto"/>
          </w:divBdr>
        </w:div>
      </w:divsChild>
    </w:div>
    <w:div w:id="296449652">
      <w:bodyDiv w:val="1"/>
      <w:marLeft w:val="0"/>
      <w:marRight w:val="0"/>
      <w:marTop w:val="0"/>
      <w:marBottom w:val="0"/>
      <w:divBdr>
        <w:top w:val="none" w:sz="0" w:space="0" w:color="auto"/>
        <w:left w:val="none" w:sz="0" w:space="0" w:color="auto"/>
        <w:bottom w:val="none" w:sz="0" w:space="0" w:color="auto"/>
        <w:right w:val="none" w:sz="0" w:space="0" w:color="auto"/>
      </w:divBdr>
    </w:div>
    <w:div w:id="331957633">
      <w:bodyDiv w:val="1"/>
      <w:marLeft w:val="0"/>
      <w:marRight w:val="0"/>
      <w:marTop w:val="0"/>
      <w:marBottom w:val="0"/>
      <w:divBdr>
        <w:top w:val="none" w:sz="0" w:space="0" w:color="auto"/>
        <w:left w:val="none" w:sz="0" w:space="0" w:color="auto"/>
        <w:bottom w:val="none" w:sz="0" w:space="0" w:color="auto"/>
        <w:right w:val="none" w:sz="0" w:space="0" w:color="auto"/>
      </w:divBdr>
      <w:divsChild>
        <w:div w:id="1692800291">
          <w:marLeft w:val="0"/>
          <w:marRight w:val="0"/>
          <w:marTop w:val="0"/>
          <w:marBottom w:val="0"/>
          <w:divBdr>
            <w:top w:val="none" w:sz="0" w:space="0" w:color="auto"/>
            <w:left w:val="none" w:sz="0" w:space="0" w:color="auto"/>
            <w:bottom w:val="none" w:sz="0" w:space="0" w:color="auto"/>
            <w:right w:val="none" w:sz="0" w:space="0" w:color="auto"/>
          </w:divBdr>
        </w:div>
        <w:div w:id="1576470651">
          <w:marLeft w:val="0"/>
          <w:marRight w:val="0"/>
          <w:marTop w:val="0"/>
          <w:marBottom w:val="0"/>
          <w:divBdr>
            <w:top w:val="none" w:sz="0" w:space="0" w:color="auto"/>
            <w:left w:val="none" w:sz="0" w:space="0" w:color="auto"/>
            <w:bottom w:val="none" w:sz="0" w:space="0" w:color="auto"/>
            <w:right w:val="none" w:sz="0" w:space="0" w:color="auto"/>
          </w:divBdr>
        </w:div>
        <w:div w:id="1605764461">
          <w:marLeft w:val="0"/>
          <w:marRight w:val="0"/>
          <w:marTop w:val="0"/>
          <w:marBottom w:val="0"/>
          <w:divBdr>
            <w:top w:val="none" w:sz="0" w:space="0" w:color="auto"/>
            <w:left w:val="none" w:sz="0" w:space="0" w:color="auto"/>
            <w:bottom w:val="none" w:sz="0" w:space="0" w:color="auto"/>
            <w:right w:val="none" w:sz="0" w:space="0" w:color="auto"/>
          </w:divBdr>
        </w:div>
        <w:div w:id="608463788">
          <w:marLeft w:val="0"/>
          <w:marRight w:val="0"/>
          <w:marTop w:val="0"/>
          <w:marBottom w:val="0"/>
          <w:divBdr>
            <w:top w:val="none" w:sz="0" w:space="0" w:color="auto"/>
            <w:left w:val="none" w:sz="0" w:space="0" w:color="auto"/>
            <w:bottom w:val="none" w:sz="0" w:space="0" w:color="auto"/>
            <w:right w:val="none" w:sz="0" w:space="0" w:color="auto"/>
          </w:divBdr>
        </w:div>
        <w:div w:id="1024749598">
          <w:marLeft w:val="0"/>
          <w:marRight w:val="0"/>
          <w:marTop w:val="0"/>
          <w:marBottom w:val="0"/>
          <w:divBdr>
            <w:top w:val="none" w:sz="0" w:space="0" w:color="auto"/>
            <w:left w:val="none" w:sz="0" w:space="0" w:color="auto"/>
            <w:bottom w:val="none" w:sz="0" w:space="0" w:color="auto"/>
            <w:right w:val="none" w:sz="0" w:space="0" w:color="auto"/>
          </w:divBdr>
        </w:div>
      </w:divsChild>
    </w:div>
    <w:div w:id="529608078">
      <w:bodyDiv w:val="1"/>
      <w:marLeft w:val="0"/>
      <w:marRight w:val="0"/>
      <w:marTop w:val="0"/>
      <w:marBottom w:val="0"/>
      <w:divBdr>
        <w:top w:val="none" w:sz="0" w:space="0" w:color="auto"/>
        <w:left w:val="none" w:sz="0" w:space="0" w:color="auto"/>
        <w:bottom w:val="none" w:sz="0" w:space="0" w:color="auto"/>
        <w:right w:val="none" w:sz="0" w:space="0" w:color="auto"/>
      </w:divBdr>
      <w:divsChild>
        <w:div w:id="1189024574">
          <w:marLeft w:val="0"/>
          <w:marRight w:val="0"/>
          <w:marTop w:val="0"/>
          <w:marBottom w:val="0"/>
          <w:divBdr>
            <w:top w:val="none" w:sz="0" w:space="0" w:color="auto"/>
            <w:left w:val="none" w:sz="0" w:space="0" w:color="auto"/>
            <w:bottom w:val="none" w:sz="0" w:space="0" w:color="auto"/>
            <w:right w:val="none" w:sz="0" w:space="0" w:color="auto"/>
          </w:divBdr>
        </w:div>
        <w:div w:id="1278563039">
          <w:marLeft w:val="0"/>
          <w:marRight w:val="0"/>
          <w:marTop w:val="0"/>
          <w:marBottom w:val="0"/>
          <w:divBdr>
            <w:top w:val="none" w:sz="0" w:space="0" w:color="auto"/>
            <w:left w:val="none" w:sz="0" w:space="0" w:color="auto"/>
            <w:bottom w:val="none" w:sz="0" w:space="0" w:color="auto"/>
            <w:right w:val="none" w:sz="0" w:space="0" w:color="auto"/>
          </w:divBdr>
        </w:div>
        <w:div w:id="603805119">
          <w:marLeft w:val="0"/>
          <w:marRight w:val="0"/>
          <w:marTop w:val="0"/>
          <w:marBottom w:val="0"/>
          <w:divBdr>
            <w:top w:val="none" w:sz="0" w:space="0" w:color="auto"/>
            <w:left w:val="none" w:sz="0" w:space="0" w:color="auto"/>
            <w:bottom w:val="none" w:sz="0" w:space="0" w:color="auto"/>
            <w:right w:val="none" w:sz="0" w:space="0" w:color="auto"/>
          </w:divBdr>
        </w:div>
      </w:divsChild>
    </w:div>
    <w:div w:id="569315067">
      <w:bodyDiv w:val="1"/>
      <w:marLeft w:val="0"/>
      <w:marRight w:val="0"/>
      <w:marTop w:val="0"/>
      <w:marBottom w:val="0"/>
      <w:divBdr>
        <w:top w:val="none" w:sz="0" w:space="0" w:color="auto"/>
        <w:left w:val="none" w:sz="0" w:space="0" w:color="auto"/>
        <w:bottom w:val="none" w:sz="0" w:space="0" w:color="auto"/>
        <w:right w:val="none" w:sz="0" w:space="0" w:color="auto"/>
      </w:divBdr>
      <w:divsChild>
        <w:div w:id="31854486">
          <w:marLeft w:val="0"/>
          <w:marRight w:val="0"/>
          <w:marTop w:val="0"/>
          <w:marBottom w:val="0"/>
          <w:divBdr>
            <w:top w:val="none" w:sz="0" w:space="0" w:color="auto"/>
            <w:left w:val="none" w:sz="0" w:space="0" w:color="auto"/>
            <w:bottom w:val="none" w:sz="0" w:space="0" w:color="auto"/>
            <w:right w:val="none" w:sz="0" w:space="0" w:color="auto"/>
          </w:divBdr>
        </w:div>
        <w:div w:id="2034840428">
          <w:marLeft w:val="0"/>
          <w:marRight w:val="0"/>
          <w:marTop w:val="0"/>
          <w:marBottom w:val="0"/>
          <w:divBdr>
            <w:top w:val="none" w:sz="0" w:space="0" w:color="auto"/>
            <w:left w:val="none" w:sz="0" w:space="0" w:color="auto"/>
            <w:bottom w:val="none" w:sz="0" w:space="0" w:color="auto"/>
            <w:right w:val="none" w:sz="0" w:space="0" w:color="auto"/>
          </w:divBdr>
        </w:div>
        <w:div w:id="1059741250">
          <w:marLeft w:val="0"/>
          <w:marRight w:val="0"/>
          <w:marTop w:val="0"/>
          <w:marBottom w:val="0"/>
          <w:divBdr>
            <w:top w:val="none" w:sz="0" w:space="0" w:color="auto"/>
            <w:left w:val="none" w:sz="0" w:space="0" w:color="auto"/>
            <w:bottom w:val="none" w:sz="0" w:space="0" w:color="auto"/>
            <w:right w:val="none" w:sz="0" w:space="0" w:color="auto"/>
          </w:divBdr>
        </w:div>
        <w:div w:id="500656026">
          <w:marLeft w:val="0"/>
          <w:marRight w:val="0"/>
          <w:marTop w:val="0"/>
          <w:marBottom w:val="0"/>
          <w:divBdr>
            <w:top w:val="none" w:sz="0" w:space="0" w:color="auto"/>
            <w:left w:val="none" w:sz="0" w:space="0" w:color="auto"/>
            <w:bottom w:val="none" w:sz="0" w:space="0" w:color="auto"/>
            <w:right w:val="none" w:sz="0" w:space="0" w:color="auto"/>
          </w:divBdr>
        </w:div>
        <w:div w:id="390688255">
          <w:marLeft w:val="0"/>
          <w:marRight w:val="0"/>
          <w:marTop w:val="0"/>
          <w:marBottom w:val="0"/>
          <w:divBdr>
            <w:top w:val="none" w:sz="0" w:space="0" w:color="auto"/>
            <w:left w:val="none" w:sz="0" w:space="0" w:color="auto"/>
            <w:bottom w:val="none" w:sz="0" w:space="0" w:color="auto"/>
            <w:right w:val="none" w:sz="0" w:space="0" w:color="auto"/>
          </w:divBdr>
        </w:div>
        <w:div w:id="1705904462">
          <w:marLeft w:val="0"/>
          <w:marRight w:val="0"/>
          <w:marTop w:val="0"/>
          <w:marBottom w:val="0"/>
          <w:divBdr>
            <w:top w:val="none" w:sz="0" w:space="0" w:color="auto"/>
            <w:left w:val="none" w:sz="0" w:space="0" w:color="auto"/>
            <w:bottom w:val="none" w:sz="0" w:space="0" w:color="auto"/>
            <w:right w:val="none" w:sz="0" w:space="0" w:color="auto"/>
          </w:divBdr>
        </w:div>
        <w:div w:id="241185592">
          <w:marLeft w:val="0"/>
          <w:marRight w:val="0"/>
          <w:marTop w:val="0"/>
          <w:marBottom w:val="0"/>
          <w:divBdr>
            <w:top w:val="none" w:sz="0" w:space="0" w:color="auto"/>
            <w:left w:val="none" w:sz="0" w:space="0" w:color="auto"/>
            <w:bottom w:val="none" w:sz="0" w:space="0" w:color="auto"/>
            <w:right w:val="none" w:sz="0" w:space="0" w:color="auto"/>
          </w:divBdr>
        </w:div>
      </w:divsChild>
    </w:div>
    <w:div w:id="598215984">
      <w:bodyDiv w:val="1"/>
      <w:marLeft w:val="0"/>
      <w:marRight w:val="0"/>
      <w:marTop w:val="0"/>
      <w:marBottom w:val="0"/>
      <w:divBdr>
        <w:top w:val="none" w:sz="0" w:space="0" w:color="auto"/>
        <w:left w:val="none" w:sz="0" w:space="0" w:color="auto"/>
        <w:bottom w:val="none" w:sz="0" w:space="0" w:color="auto"/>
        <w:right w:val="none" w:sz="0" w:space="0" w:color="auto"/>
      </w:divBdr>
    </w:div>
    <w:div w:id="604195256">
      <w:bodyDiv w:val="1"/>
      <w:marLeft w:val="0"/>
      <w:marRight w:val="0"/>
      <w:marTop w:val="0"/>
      <w:marBottom w:val="0"/>
      <w:divBdr>
        <w:top w:val="none" w:sz="0" w:space="0" w:color="auto"/>
        <w:left w:val="none" w:sz="0" w:space="0" w:color="auto"/>
        <w:bottom w:val="none" w:sz="0" w:space="0" w:color="auto"/>
        <w:right w:val="none" w:sz="0" w:space="0" w:color="auto"/>
      </w:divBdr>
    </w:div>
    <w:div w:id="649094261">
      <w:bodyDiv w:val="1"/>
      <w:marLeft w:val="0"/>
      <w:marRight w:val="0"/>
      <w:marTop w:val="0"/>
      <w:marBottom w:val="0"/>
      <w:divBdr>
        <w:top w:val="none" w:sz="0" w:space="0" w:color="auto"/>
        <w:left w:val="none" w:sz="0" w:space="0" w:color="auto"/>
        <w:bottom w:val="none" w:sz="0" w:space="0" w:color="auto"/>
        <w:right w:val="none" w:sz="0" w:space="0" w:color="auto"/>
      </w:divBdr>
      <w:divsChild>
        <w:div w:id="382481646">
          <w:marLeft w:val="0"/>
          <w:marRight w:val="0"/>
          <w:marTop w:val="0"/>
          <w:marBottom w:val="0"/>
          <w:divBdr>
            <w:top w:val="none" w:sz="0" w:space="0" w:color="auto"/>
            <w:left w:val="none" w:sz="0" w:space="0" w:color="auto"/>
            <w:bottom w:val="none" w:sz="0" w:space="0" w:color="auto"/>
            <w:right w:val="none" w:sz="0" w:space="0" w:color="auto"/>
          </w:divBdr>
        </w:div>
        <w:div w:id="592281502">
          <w:marLeft w:val="0"/>
          <w:marRight w:val="0"/>
          <w:marTop w:val="0"/>
          <w:marBottom w:val="0"/>
          <w:divBdr>
            <w:top w:val="none" w:sz="0" w:space="0" w:color="auto"/>
            <w:left w:val="none" w:sz="0" w:space="0" w:color="auto"/>
            <w:bottom w:val="none" w:sz="0" w:space="0" w:color="auto"/>
            <w:right w:val="none" w:sz="0" w:space="0" w:color="auto"/>
          </w:divBdr>
        </w:div>
        <w:div w:id="117918135">
          <w:marLeft w:val="0"/>
          <w:marRight w:val="0"/>
          <w:marTop w:val="0"/>
          <w:marBottom w:val="0"/>
          <w:divBdr>
            <w:top w:val="none" w:sz="0" w:space="0" w:color="auto"/>
            <w:left w:val="none" w:sz="0" w:space="0" w:color="auto"/>
            <w:bottom w:val="none" w:sz="0" w:space="0" w:color="auto"/>
            <w:right w:val="none" w:sz="0" w:space="0" w:color="auto"/>
          </w:divBdr>
        </w:div>
        <w:div w:id="320082109">
          <w:marLeft w:val="0"/>
          <w:marRight w:val="0"/>
          <w:marTop w:val="0"/>
          <w:marBottom w:val="0"/>
          <w:divBdr>
            <w:top w:val="none" w:sz="0" w:space="0" w:color="auto"/>
            <w:left w:val="none" w:sz="0" w:space="0" w:color="auto"/>
            <w:bottom w:val="none" w:sz="0" w:space="0" w:color="auto"/>
            <w:right w:val="none" w:sz="0" w:space="0" w:color="auto"/>
          </w:divBdr>
        </w:div>
        <w:div w:id="1051928431">
          <w:marLeft w:val="0"/>
          <w:marRight w:val="0"/>
          <w:marTop w:val="0"/>
          <w:marBottom w:val="0"/>
          <w:divBdr>
            <w:top w:val="none" w:sz="0" w:space="0" w:color="auto"/>
            <w:left w:val="none" w:sz="0" w:space="0" w:color="auto"/>
            <w:bottom w:val="none" w:sz="0" w:space="0" w:color="auto"/>
            <w:right w:val="none" w:sz="0" w:space="0" w:color="auto"/>
          </w:divBdr>
        </w:div>
        <w:div w:id="1912305141">
          <w:marLeft w:val="0"/>
          <w:marRight w:val="0"/>
          <w:marTop w:val="0"/>
          <w:marBottom w:val="0"/>
          <w:divBdr>
            <w:top w:val="none" w:sz="0" w:space="0" w:color="auto"/>
            <w:left w:val="none" w:sz="0" w:space="0" w:color="auto"/>
            <w:bottom w:val="none" w:sz="0" w:space="0" w:color="auto"/>
            <w:right w:val="none" w:sz="0" w:space="0" w:color="auto"/>
          </w:divBdr>
        </w:div>
        <w:div w:id="1762264098">
          <w:marLeft w:val="0"/>
          <w:marRight w:val="0"/>
          <w:marTop w:val="0"/>
          <w:marBottom w:val="0"/>
          <w:divBdr>
            <w:top w:val="none" w:sz="0" w:space="0" w:color="auto"/>
            <w:left w:val="none" w:sz="0" w:space="0" w:color="auto"/>
            <w:bottom w:val="none" w:sz="0" w:space="0" w:color="auto"/>
            <w:right w:val="none" w:sz="0" w:space="0" w:color="auto"/>
          </w:divBdr>
        </w:div>
        <w:div w:id="424158627">
          <w:marLeft w:val="0"/>
          <w:marRight w:val="0"/>
          <w:marTop w:val="0"/>
          <w:marBottom w:val="0"/>
          <w:divBdr>
            <w:top w:val="none" w:sz="0" w:space="0" w:color="auto"/>
            <w:left w:val="none" w:sz="0" w:space="0" w:color="auto"/>
            <w:bottom w:val="none" w:sz="0" w:space="0" w:color="auto"/>
            <w:right w:val="none" w:sz="0" w:space="0" w:color="auto"/>
          </w:divBdr>
        </w:div>
        <w:div w:id="52393506">
          <w:marLeft w:val="0"/>
          <w:marRight w:val="0"/>
          <w:marTop w:val="0"/>
          <w:marBottom w:val="0"/>
          <w:divBdr>
            <w:top w:val="none" w:sz="0" w:space="0" w:color="auto"/>
            <w:left w:val="none" w:sz="0" w:space="0" w:color="auto"/>
            <w:bottom w:val="none" w:sz="0" w:space="0" w:color="auto"/>
            <w:right w:val="none" w:sz="0" w:space="0" w:color="auto"/>
          </w:divBdr>
        </w:div>
        <w:div w:id="559022153">
          <w:marLeft w:val="0"/>
          <w:marRight w:val="0"/>
          <w:marTop w:val="0"/>
          <w:marBottom w:val="0"/>
          <w:divBdr>
            <w:top w:val="none" w:sz="0" w:space="0" w:color="auto"/>
            <w:left w:val="none" w:sz="0" w:space="0" w:color="auto"/>
            <w:bottom w:val="none" w:sz="0" w:space="0" w:color="auto"/>
            <w:right w:val="none" w:sz="0" w:space="0" w:color="auto"/>
          </w:divBdr>
        </w:div>
        <w:div w:id="2037001459">
          <w:marLeft w:val="0"/>
          <w:marRight w:val="0"/>
          <w:marTop w:val="0"/>
          <w:marBottom w:val="0"/>
          <w:divBdr>
            <w:top w:val="none" w:sz="0" w:space="0" w:color="auto"/>
            <w:left w:val="none" w:sz="0" w:space="0" w:color="auto"/>
            <w:bottom w:val="none" w:sz="0" w:space="0" w:color="auto"/>
            <w:right w:val="none" w:sz="0" w:space="0" w:color="auto"/>
          </w:divBdr>
        </w:div>
        <w:div w:id="1871799243">
          <w:marLeft w:val="0"/>
          <w:marRight w:val="0"/>
          <w:marTop w:val="0"/>
          <w:marBottom w:val="0"/>
          <w:divBdr>
            <w:top w:val="none" w:sz="0" w:space="0" w:color="auto"/>
            <w:left w:val="none" w:sz="0" w:space="0" w:color="auto"/>
            <w:bottom w:val="none" w:sz="0" w:space="0" w:color="auto"/>
            <w:right w:val="none" w:sz="0" w:space="0" w:color="auto"/>
          </w:divBdr>
        </w:div>
        <w:div w:id="2146580061">
          <w:marLeft w:val="0"/>
          <w:marRight w:val="0"/>
          <w:marTop w:val="0"/>
          <w:marBottom w:val="0"/>
          <w:divBdr>
            <w:top w:val="none" w:sz="0" w:space="0" w:color="auto"/>
            <w:left w:val="none" w:sz="0" w:space="0" w:color="auto"/>
            <w:bottom w:val="none" w:sz="0" w:space="0" w:color="auto"/>
            <w:right w:val="none" w:sz="0" w:space="0" w:color="auto"/>
          </w:divBdr>
        </w:div>
        <w:div w:id="497160424">
          <w:marLeft w:val="0"/>
          <w:marRight w:val="0"/>
          <w:marTop w:val="0"/>
          <w:marBottom w:val="0"/>
          <w:divBdr>
            <w:top w:val="none" w:sz="0" w:space="0" w:color="auto"/>
            <w:left w:val="none" w:sz="0" w:space="0" w:color="auto"/>
            <w:bottom w:val="none" w:sz="0" w:space="0" w:color="auto"/>
            <w:right w:val="none" w:sz="0" w:space="0" w:color="auto"/>
          </w:divBdr>
        </w:div>
        <w:div w:id="509443090">
          <w:marLeft w:val="0"/>
          <w:marRight w:val="0"/>
          <w:marTop w:val="0"/>
          <w:marBottom w:val="0"/>
          <w:divBdr>
            <w:top w:val="none" w:sz="0" w:space="0" w:color="auto"/>
            <w:left w:val="none" w:sz="0" w:space="0" w:color="auto"/>
            <w:bottom w:val="none" w:sz="0" w:space="0" w:color="auto"/>
            <w:right w:val="none" w:sz="0" w:space="0" w:color="auto"/>
          </w:divBdr>
        </w:div>
        <w:div w:id="1555196125">
          <w:marLeft w:val="0"/>
          <w:marRight w:val="0"/>
          <w:marTop w:val="0"/>
          <w:marBottom w:val="0"/>
          <w:divBdr>
            <w:top w:val="none" w:sz="0" w:space="0" w:color="auto"/>
            <w:left w:val="none" w:sz="0" w:space="0" w:color="auto"/>
            <w:bottom w:val="none" w:sz="0" w:space="0" w:color="auto"/>
            <w:right w:val="none" w:sz="0" w:space="0" w:color="auto"/>
          </w:divBdr>
        </w:div>
        <w:div w:id="58284232">
          <w:marLeft w:val="0"/>
          <w:marRight w:val="0"/>
          <w:marTop w:val="0"/>
          <w:marBottom w:val="0"/>
          <w:divBdr>
            <w:top w:val="none" w:sz="0" w:space="0" w:color="auto"/>
            <w:left w:val="none" w:sz="0" w:space="0" w:color="auto"/>
            <w:bottom w:val="none" w:sz="0" w:space="0" w:color="auto"/>
            <w:right w:val="none" w:sz="0" w:space="0" w:color="auto"/>
          </w:divBdr>
        </w:div>
        <w:div w:id="456147418">
          <w:marLeft w:val="0"/>
          <w:marRight w:val="0"/>
          <w:marTop w:val="0"/>
          <w:marBottom w:val="0"/>
          <w:divBdr>
            <w:top w:val="none" w:sz="0" w:space="0" w:color="auto"/>
            <w:left w:val="none" w:sz="0" w:space="0" w:color="auto"/>
            <w:bottom w:val="none" w:sz="0" w:space="0" w:color="auto"/>
            <w:right w:val="none" w:sz="0" w:space="0" w:color="auto"/>
          </w:divBdr>
        </w:div>
        <w:div w:id="1434936903">
          <w:marLeft w:val="0"/>
          <w:marRight w:val="0"/>
          <w:marTop w:val="0"/>
          <w:marBottom w:val="0"/>
          <w:divBdr>
            <w:top w:val="none" w:sz="0" w:space="0" w:color="auto"/>
            <w:left w:val="none" w:sz="0" w:space="0" w:color="auto"/>
            <w:bottom w:val="none" w:sz="0" w:space="0" w:color="auto"/>
            <w:right w:val="none" w:sz="0" w:space="0" w:color="auto"/>
          </w:divBdr>
        </w:div>
        <w:div w:id="1167288541">
          <w:marLeft w:val="0"/>
          <w:marRight w:val="0"/>
          <w:marTop w:val="0"/>
          <w:marBottom w:val="0"/>
          <w:divBdr>
            <w:top w:val="none" w:sz="0" w:space="0" w:color="auto"/>
            <w:left w:val="none" w:sz="0" w:space="0" w:color="auto"/>
            <w:bottom w:val="none" w:sz="0" w:space="0" w:color="auto"/>
            <w:right w:val="none" w:sz="0" w:space="0" w:color="auto"/>
          </w:divBdr>
        </w:div>
        <w:div w:id="448547348">
          <w:marLeft w:val="0"/>
          <w:marRight w:val="0"/>
          <w:marTop w:val="0"/>
          <w:marBottom w:val="0"/>
          <w:divBdr>
            <w:top w:val="none" w:sz="0" w:space="0" w:color="auto"/>
            <w:left w:val="none" w:sz="0" w:space="0" w:color="auto"/>
            <w:bottom w:val="none" w:sz="0" w:space="0" w:color="auto"/>
            <w:right w:val="none" w:sz="0" w:space="0" w:color="auto"/>
          </w:divBdr>
        </w:div>
        <w:div w:id="300886586">
          <w:marLeft w:val="0"/>
          <w:marRight w:val="0"/>
          <w:marTop w:val="0"/>
          <w:marBottom w:val="0"/>
          <w:divBdr>
            <w:top w:val="none" w:sz="0" w:space="0" w:color="auto"/>
            <w:left w:val="none" w:sz="0" w:space="0" w:color="auto"/>
            <w:bottom w:val="none" w:sz="0" w:space="0" w:color="auto"/>
            <w:right w:val="none" w:sz="0" w:space="0" w:color="auto"/>
          </w:divBdr>
        </w:div>
        <w:div w:id="268511901">
          <w:marLeft w:val="0"/>
          <w:marRight w:val="0"/>
          <w:marTop w:val="0"/>
          <w:marBottom w:val="0"/>
          <w:divBdr>
            <w:top w:val="none" w:sz="0" w:space="0" w:color="auto"/>
            <w:left w:val="none" w:sz="0" w:space="0" w:color="auto"/>
            <w:bottom w:val="none" w:sz="0" w:space="0" w:color="auto"/>
            <w:right w:val="none" w:sz="0" w:space="0" w:color="auto"/>
          </w:divBdr>
        </w:div>
        <w:div w:id="1791320713">
          <w:marLeft w:val="0"/>
          <w:marRight w:val="0"/>
          <w:marTop w:val="0"/>
          <w:marBottom w:val="0"/>
          <w:divBdr>
            <w:top w:val="none" w:sz="0" w:space="0" w:color="auto"/>
            <w:left w:val="none" w:sz="0" w:space="0" w:color="auto"/>
            <w:bottom w:val="none" w:sz="0" w:space="0" w:color="auto"/>
            <w:right w:val="none" w:sz="0" w:space="0" w:color="auto"/>
          </w:divBdr>
        </w:div>
        <w:div w:id="977995689">
          <w:marLeft w:val="0"/>
          <w:marRight w:val="0"/>
          <w:marTop w:val="0"/>
          <w:marBottom w:val="0"/>
          <w:divBdr>
            <w:top w:val="none" w:sz="0" w:space="0" w:color="auto"/>
            <w:left w:val="none" w:sz="0" w:space="0" w:color="auto"/>
            <w:bottom w:val="none" w:sz="0" w:space="0" w:color="auto"/>
            <w:right w:val="none" w:sz="0" w:space="0" w:color="auto"/>
          </w:divBdr>
        </w:div>
        <w:div w:id="2044331166">
          <w:marLeft w:val="0"/>
          <w:marRight w:val="0"/>
          <w:marTop w:val="0"/>
          <w:marBottom w:val="0"/>
          <w:divBdr>
            <w:top w:val="none" w:sz="0" w:space="0" w:color="auto"/>
            <w:left w:val="none" w:sz="0" w:space="0" w:color="auto"/>
            <w:bottom w:val="none" w:sz="0" w:space="0" w:color="auto"/>
            <w:right w:val="none" w:sz="0" w:space="0" w:color="auto"/>
          </w:divBdr>
        </w:div>
        <w:div w:id="729957339">
          <w:marLeft w:val="0"/>
          <w:marRight w:val="0"/>
          <w:marTop w:val="0"/>
          <w:marBottom w:val="0"/>
          <w:divBdr>
            <w:top w:val="none" w:sz="0" w:space="0" w:color="auto"/>
            <w:left w:val="none" w:sz="0" w:space="0" w:color="auto"/>
            <w:bottom w:val="none" w:sz="0" w:space="0" w:color="auto"/>
            <w:right w:val="none" w:sz="0" w:space="0" w:color="auto"/>
          </w:divBdr>
        </w:div>
      </w:divsChild>
    </w:div>
    <w:div w:id="696321931">
      <w:bodyDiv w:val="1"/>
      <w:marLeft w:val="0"/>
      <w:marRight w:val="0"/>
      <w:marTop w:val="0"/>
      <w:marBottom w:val="0"/>
      <w:divBdr>
        <w:top w:val="none" w:sz="0" w:space="0" w:color="auto"/>
        <w:left w:val="none" w:sz="0" w:space="0" w:color="auto"/>
        <w:bottom w:val="none" w:sz="0" w:space="0" w:color="auto"/>
        <w:right w:val="none" w:sz="0" w:space="0" w:color="auto"/>
      </w:divBdr>
      <w:divsChild>
        <w:div w:id="1556505110">
          <w:marLeft w:val="0"/>
          <w:marRight w:val="0"/>
          <w:marTop w:val="0"/>
          <w:marBottom w:val="0"/>
          <w:divBdr>
            <w:top w:val="none" w:sz="0" w:space="0" w:color="auto"/>
            <w:left w:val="none" w:sz="0" w:space="0" w:color="auto"/>
            <w:bottom w:val="none" w:sz="0" w:space="0" w:color="auto"/>
            <w:right w:val="none" w:sz="0" w:space="0" w:color="auto"/>
          </w:divBdr>
        </w:div>
        <w:div w:id="2124417275">
          <w:marLeft w:val="0"/>
          <w:marRight w:val="0"/>
          <w:marTop w:val="0"/>
          <w:marBottom w:val="0"/>
          <w:divBdr>
            <w:top w:val="none" w:sz="0" w:space="0" w:color="auto"/>
            <w:left w:val="none" w:sz="0" w:space="0" w:color="auto"/>
            <w:bottom w:val="none" w:sz="0" w:space="0" w:color="auto"/>
            <w:right w:val="none" w:sz="0" w:space="0" w:color="auto"/>
          </w:divBdr>
        </w:div>
        <w:div w:id="423769799">
          <w:marLeft w:val="0"/>
          <w:marRight w:val="0"/>
          <w:marTop w:val="0"/>
          <w:marBottom w:val="0"/>
          <w:divBdr>
            <w:top w:val="none" w:sz="0" w:space="0" w:color="auto"/>
            <w:left w:val="none" w:sz="0" w:space="0" w:color="auto"/>
            <w:bottom w:val="none" w:sz="0" w:space="0" w:color="auto"/>
            <w:right w:val="none" w:sz="0" w:space="0" w:color="auto"/>
          </w:divBdr>
        </w:div>
        <w:div w:id="304243435">
          <w:marLeft w:val="0"/>
          <w:marRight w:val="0"/>
          <w:marTop w:val="0"/>
          <w:marBottom w:val="0"/>
          <w:divBdr>
            <w:top w:val="none" w:sz="0" w:space="0" w:color="auto"/>
            <w:left w:val="none" w:sz="0" w:space="0" w:color="auto"/>
            <w:bottom w:val="none" w:sz="0" w:space="0" w:color="auto"/>
            <w:right w:val="none" w:sz="0" w:space="0" w:color="auto"/>
          </w:divBdr>
        </w:div>
        <w:div w:id="2073232673">
          <w:marLeft w:val="0"/>
          <w:marRight w:val="0"/>
          <w:marTop w:val="0"/>
          <w:marBottom w:val="0"/>
          <w:divBdr>
            <w:top w:val="none" w:sz="0" w:space="0" w:color="auto"/>
            <w:left w:val="none" w:sz="0" w:space="0" w:color="auto"/>
            <w:bottom w:val="none" w:sz="0" w:space="0" w:color="auto"/>
            <w:right w:val="none" w:sz="0" w:space="0" w:color="auto"/>
          </w:divBdr>
        </w:div>
        <w:div w:id="1032069000">
          <w:marLeft w:val="0"/>
          <w:marRight w:val="0"/>
          <w:marTop w:val="0"/>
          <w:marBottom w:val="0"/>
          <w:divBdr>
            <w:top w:val="none" w:sz="0" w:space="0" w:color="auto"/>
            <w:left w:val="none" w:sz="0" w:space="0" w:color="auto"/>
            <w:bottom w:val="none" w:sz="0" w:space="0" w:color="auto"/>
            <w:right w:val="none" w:sz="0" w:space="0" w:color="auto"/>
          </w:divBdr>
        </w:div>
        <w:div w:id="1142625658">
          <w:marLeft w:val="0"/>
          <w:marRight w:val="0"/>
          <w:marTop w:val="0"/>
          <w:marBottom w:val="0"/>
          <w:divBdr>
            <w:top w:val="none" w:sz="0" w:space="0" w:color="auto"/>
            <w:left w:val="none" w:sz="0" w:space="0" w:color="auto"/>
            <w:bottom w:val="none" w:sz="0" w:space="0" w:color="auto"/>
            <w:right w:val="none" w:sz="0" w:space="0" w:color="auto"/>
          </w:divBdr>
        </w:div>
        <w:div w:id="1925528150">
          <w:marLeft w:val="0"/>
          <w:marRight w:val="0"/>
          <w:marTop w:val="0"/>
          <w:marBottom w:val="0"/>
          <w:divBdr>
            <w:top w:val="none" w:sz="0" w:space="0" w:color="auto"/>
            <w:left w:val="none" w:sz="0" w:space="0" w:color="auto"/>
            <w:bottom w:val="none" w:sz="0" w:space="0" w:color="auto"/>
            <w:right w:val="none" w:sz="0" w:space="0" w:color="auto"/>
          </w:divBdr>
        </w:div>
      </w:divsChild>
    </w:div>
    <w:div w:id="726418553">
      <w:bodyDiv w:val="1"/>
      <w:marLeft w:val="0"/>
      <w:marRight w:val="0"/>
      <w:marTop w:val="0"/>
      <w:marBottom w:val="0"/>
      <w:divBdr>
        <w:top w:val="none" w:sz="0" w:space="0" w:color="auto"/>
        <w:left w:val="none" w:sz="0" w:space="0" w:color="auto"/>
        <w:bottom w:val="none" w:sz="0" w:space="0" w:color="auto"/>
        <w:right w:val="none" w:sz="0" w:space="0" w:color="auto"/>
      </w:divBdr>
      <w:divsChild>
        <w:div w:id="862062129">
          <w:marLeft w:val="0"/>
          <w:marRight w:val="0"/>
          <w:marTop w:val="0"/>
          <w:marBottom w:val="0"/>
          <w:divBdr>
            <w:top w:val="none" w:sz="0" w:space="0" w:color="auto"/>
            <w:left w:val="none" w:sz="0" w:space="0" w:color="auto"/>
            <w:bottom w:val="none" w:sz="0" w:space="0" w:color="auto"/>
            <w:right w:val="none" w:sz="0" w:space="0" w:color="auto"/>
          </w:divBdr>
        </w:div>
        <w:div w:id="294531763">
          <w:marLeft w:val="0"/>
          <w:marRight w:val="0"/>
          <w:marTop w:val="0"/>
          <w:marBottom w:val="0"/>
          <w:divBdr>
            <w:top w:val="none" w:sz="0" w:space="0" w:color="auto"/>
            <w:left w:val="none" w:sz="0" w:space="0" w:color="auto"/>
            <w:bottom w:val="none" w:sz="0" w:space="0" w:color="auto"/>
            <w:right w:val="none" w:sz="0" w:space="0" w:color="auto"/>
          </w:divBdr>
        </w:div>
        <w:div w:id="344787300">
          <w:marLeft w:val="0"/>
          <w:marRight w:val="0"/>
          <w:marTop w:val="0"/>
          <w:marBottom w:val="0"/>
          <w:divBdr>
            <w:top w:val="none" w:sz="0" w:space="0" w:color="auto"/>
            <w:left w:val="none" w:sz="0" w:space="0" w:color="auto"/>
            <w:bottom w:val="none" w:sz="0" w:space="0" w:color="auto"/>
            <w:right w:val="none" w:sz="0" w:space="0" w:color="auto"/>
          </w:divBdr>
        </w:div>
        <w:div w:id="1164662866">
          <w:marLeft w:val="0"/>
          <w:marRight w:val="0"/>
          <w:marTop w:val="0"/>
          <w:marBottom w:val="0"/>
          <w:divBdr>
            <w:top w:val="none" w:sz="0" w:space="0" w:color="auto"/>
            <w:left w:val="none" w:sz="0" w:space="0" w:color="auto"/>
            <w:bottom w:val="none" w:sz="0" w:space="0" w:color="auto"/>
            <w:right w:val="none" w:sz="0" w:space="0" w:color="auto"/>
          </w:divBdr>
        </w:div>
        <w:div w:id="1426077039">
          <w:marLeft w:val="0"/>
          <w:marRight w:val="0"/>
          <w:marTop w:val="0"/>
          <w:marBottom w:val="0"/>
          <w:divBdr>
            <w:top w:val="none" w:sz="0" w:space="0" w:color="auto"/>
            <w:left w:val="none" w:sz="0" w:space="0" w:color="auto"/>
            <w:bottom w:val="none" w:sz="0" w:space="0" w:color="auto"/>
            <w:right w:val="none" w:sz="0" w:space="0" w:color="auto"/>
          </w:divBdr>
        </w:div>
        <w:div w:id="119959233">
          <w:marLeft w:val="0"/>
          <w:marRight w:val="0"/>
          <w:marTop w:val="0"/>
          <w:marBottom w:val="0"/>
          <w:divBdr>
            <w:top w:val="none" w:sz="0" w:space="0" w:color="auto"/>
            <w:left w:val="none" w:sz="0" w:space="0" w:color="auto"/>
            <w:bottom w:val="none" w:sz="0" w:space="0" w:color="auto"/>
            <w:right w:val="none" w:sz="0" w:space="0" w:color="auto"/>
          </w:divBdr>
        </w:div>
      </w:divsChild>
    </w:div>
    <w:div w:id="819003609">
      <w:bodyDiv w:val="1"/>
      <w:marLeft w:val="0"/>
      <w:marRight w:val="0"/>
      <w:marTop w:val="0"/>
      <w:marBottom w:val="0"/>
      <w:divBdr>
        <w:top w:val="none" w:sz="0" w:space="0" w:color="auto"/>
        <w:left w:val="none" w:sz="0" w:space="0" w:color="auto"/>
        <w:bottom w:val="none" w:sz="0" w:space="0" w:color="auto"/>
        <w:right w:val="none" w:sz="0" w:space="0" w:color="auto"/>
      </w:divBdr>
      <w:divsChild>
        <w:div w:id="1579439347">
          <w:marLeft w:val="0"/>
          <w:marRight w:val="0"/>
          <w:marTop w:val="0"/>
          <w:marBottom w:val="0"/>
          <w:divBdr>
            <w:top w:val="none" w:sz="0" w:space="0" w:color="auto"/>
            <w:left w:val="none" w:sz="0" w:space="0" w:color="auto"/>
            <w:bottom w:val="none" w:sz="0" w:space="0" w:color="auto"/>
            <w:right w:val="none" w:sz="0" w:space="0" w:color="auto"/>
          </w:divBdr>
        </w:div>
        <w:div w:id="355548185">
          <w:marLeft w:val="0"/>
          <w:marRight w:val="0"/>
          <w:marTop w:val="0"/>
          <w:marBottom w:val="0"/>
          <w:divBdr>
            <w:top w:val="none" w:sz="0" w:space="0" w:color="auto"/>
            <w:left w:val="none" w:sz="0" w:space="0" w:color="auto"/>
            <w:bottom w:val="none" w:sz="0" w:space="0" w:color="auto"/>
            <w:right w:val="none" w:sz="0" w:space="0" w:color="auto"/>
          </w:divBdr>
        </w:div>
        <w:div w:id="851721174">
          <w:marLeft w:val="0"/>
          <w:marRight w:val="0"/>
          <w:marTop w:val="0"/>
          <w:marBottom w:val="0"/>
          <w:divBdr>
            <w:top w:val="none" w:sz="0" w:space="0" w:color="auto"/>
            <w:left w:val="none" w:sz="0" w:space="0" w:color="auto"/>
            <w:bottom w:val="none" w:sz="0" w:space="0" w:color="auto"/>
            <w:right w:val="none" w:sz="0" w:space="0" w:color="auto"/>
          </w:divBdr>
        </w:div>
        <w:div w:id="342780118">
          <w:marLeft w:val="0"/>
          <w:marRight w:val="0"/>
          <w:marTop w:val="0"/>
          <w:marBottom w:val="0"/>
          <w:divBdr>
            <w:top w:val="none" w:sz="0" w:space="0" w:color="auto"/>
            <w:left w:val="none" w:sz="0" w:space="0" w:color="auto"/>
            <w:bottom w:val="none" w:sz="0" w:space="0" w:color="auto"/>
            <w:right w:val="none" w:sz="0" w:space="0" w:color="auto"/>
          </w:divBdr>
        </w:div>
        <w:div w:id="1841504745">
          <w:marLeft w:val="0"/>
          <w:marRight w:val="0"/>
          <w:marTop w:val="0"/>
          <w:marBottom w:val="0"/>
          <w:divBdr>
            <w:top w:val="none" w:sz="0" w:space="0" w:color="auto"/>
            <w:left w:val="none" w:sz="0" w:space="0" w:color="auto"/>
            <w:bottom w:val="none" w:sz="0" w:space="0" w:color="auto"/>
            <w:right w:val="none" w:sz="0" w:space="0" w:color="auto"/>
          </w:divBdr>
        </w:div>
        <w:div w:id="148639528">
          <w:marLeft w:val="0"/>
          <w:marRight w:val="0"/>
          <w:marTop w:val="0"/>
          <w:marBottom w:val="0"/>
          <w:divBdr>
            <w:top w:val="none" w:sz="0" w:space="0" w:color="auto"/>
            <w:left w:val="none" w:sz="0" w:space="0" w:color="auto"/>
            <w:bottom w:val="none" w:sz="0" w:space="0" w:color="auto"/>
            <w:right w:val="none" w:sz="0" w:space="0" w:color="auto"/>
          </w:divBdr>
        </w:div>
        <w:div w:id="1930041376">
          <w:marLeft w:val="0"/>
          <w:marRight w:val="0"/>
          <w:marTop w:val="0"/>
          <w:marBottom w:val="0"/>
          <w:divBdr>
            <w:top w:val="none" w:sz="0" w:space="0" w:color="auto"/>
            <w:left w:val="none" w:sz="0" w:space="0" w:color="auto"/>
            <w:bottom w:val="none" w:sz="0" w:space="0" w:color="auto"/>
            <w:right w:val="none" w:sz="0" w:space="0" w:color="auto"/>
          </w:divBdr>
        </w:div>
        <w:div w:id="158666433">
          <w:marLeft w:val="0"/>
          <w:marRight w:val="0"/>
          <w:marTop w:val="0"/>
          <w:marBottom w:val="0"/>
          <w:divBdr>
            <w:top w:val="none" w:sz="0" w:space="0" w:color="auto"/>
            <w:left w:val="none" w:sz="0" w:space="0" w:color="auto"/>
            <w:bottom w:val="none" w:sz="0" w:space="0" w:color="auto"/>
            <w:right w:val="none" w:sz="0" w:space="0" w:color="auto"/>
          </w:divBdr>
        </w:div>
        <w:div w:id="7147081">
          <w:marLeft w:val="0"/>
          <w:marRight w:val="0"/>
          <w:marTop w:val="0"/>
          <w:marBottom w:val="0"/>
          <w:divBdr>
            <w:top w:val="none" w:sz="0" w:space="0" w:color="auto"/>
            <w:left w:val="none" w:sz="0" w:space="0" w:color="auto"/>
            <w:bottom w:val="none" w:sz="0" w:space="0" w:color="auto"/>
            <w:right w:val="none" w:sz="0" w:space="0" w:color="auto"/>
          </w:divBdr>
        </w:div>
        <w:div w:id="516236007">
          <w:marLeft w:val="0"/>
          <w:marRight w:val="0"/>
          <w:marTop w:val="0"/>
          <w:marBottom w:val="0"/>
          <w:divBdr>
            <w:top w:val="none" w:sz="0" w:space="0" w:color="auto"/>
            <w:left w:val="none" w:sz="0" w:space="0" w:color="auto"/>
            <w:bottom w:val="none" w:sz="0" w:space="0" w:color="auto"/>
            <w:right w:val="none" w:sz="0" w:space="0" w:color="auto"/>
          </w:divBdr>
        </w:div>
        <w:div w:id="430125841">
          <w:marLeft w:val="0"/>
          <w:marRight w:val="0"/>
          <w:marTop w:val="0"/>
          <w:marBottom w:val="0"/>
          <w:divBdr>
            <w:top w:val="none" w:sz="0" w:space="0" w:color="auto"/>
            <w:left w:val="none" w:sz="0" w:space="0" w:color="auto"/>
            <w:bottom w:val="none" w:sz="0" w:space="0" w:color="auto"/>
            <w:right w:val="none" w:sz="0" w:space="0" w:color="auto"/>
          </w:divBdr>
        </w:div>
        <w:div w:id="402677101">
          <w:marLeft w:val="0"/>
          <w:marRight w:val="0"/>
          <w:marTop w:val="0"/>
          <w:marBottom w:val="0"/>
          <w:divBdr>
            <w:top w:val="none" w:sz="0" w:space="0" w:color="auto"/>
            <w:left w:val="none" w:sz="0" w:space="0" w:color="auto"/>
            <w:bottom w:val="none" w:sz="0" w:space="0" w:color="auto"/>
            <w:right w:val="none" w:sz="0" w:space="0" w:color="auto"/>
          </w:divBdr>
        </w:div>
        <w:div w:id="1206454011">
          <w:marLeft w:val="0"/>
          <w:marRight w:val="0"/>
          <w:marTop w:val="0"/>
          <w:marBottom w:val="0"/>
          <w:divBdr>
            <w:top w:val="none" w:sz="0" w:space="0" w:color="auto"/>
            <w:left w:val="none" w:sz="0" w:space="0" w:color="auto"/>
            <w:bottom w:val="none" w:sz="0" w:space="0" w:color="auto"/>
            <w:right w:val="none" w:sz="0" w:space="0" w:color="auto"/>
          </w:divBdr>
        </w:div>
        <w:div w:id="1151604255">
          <w:marLeft w:val="0"/>
          <w:marRight w:val="0"/>
          <w:marTop w:val="0"/>
          <w:marBottom w:val="0"/>
          <w:divBdr>
            <w:top w:val="none" w:sz="0" w:space="0" w:color="auto"/>
            <w:left w:val="none" w:sz="0" w:space="0" w:color="auto"/>
            <w:bottom w:val="none" w:sz="0" w:space="0" w:color="auto"/>
            <w:right w:val="none" w:sz="0" w:space="0" w:color="auto"/>
          </w:divBdr>
        </w:div>
        <w:div w:id="630940735">
          <w:marLeft w:val="0"/>
          <w:marRight w:val="0"/>
          <w:marTop w:val="0"/>
          <w:marBottom w:val="0"/>
          <w:divBdr>
            <w:top w:val="none" w:sz="0" w:space="0" w:color="auto"/>
            <w:left w:val="none" w:sz="0" w:space="0" w:color="auto"/>
            <w:bottom w:val="none" w:sz="0" w:space="0" w:color="auto"/>
            <w:right w:val="none" w:sz="0" w:space="0" w:color="auto"/>
          </w:divBdr>
        </w:div>
        <w:div w:id="1891764555">
          <w:marLeft w:val="0"/>
          <w:marRight w:val="0"/>
          <w:marTop w:val="0"/>
          <w:marBottom w:val="0"/>
          <w:divBdr>
            <w:top w:val="none" w:sz="0" w:space="0" w:color="auto"/>
            <w:left w:val="none" w:sz="0" w:space="0" w:color="auto"/>
            <w:bottom w:val="none" w:sz="0" w:space="0" w:color="auto"/>
            <w:right w:val="none" w:sz="0" w:space="0" w:color="auto"/>
          </w:divBdr>
        </w:div>
        <w:div w:id="174855170">
          <w:marLeft w:val="0"/>
          <w:marRight w:val="0"/>
          <w:marTop w:val="0"/>
          <w:marBottom w:val="0"/>
          <w:divBdr>
            <w:top w:val="none" w:sz="0" w:space="0" w:color="auto"/>
            <w:left w:val="none" w:sz="0" w:space="0" w:color="auto"/>
            <w:bottom w:val="none" w:sz="0" w:space="0" w:color="auto"/>
            <w:right w:val="none" w:sz="0" w:space="0" w:color="auto"/>
          </w:divBdr>
        </w:div>
        <w:div w:id="467405451">
          <w:marLeft w:val="0"/>
          <w:marRight w:val="0"/>
          <w:marTop w:val="0"/>
          <w:marBottom w:val="0"/>
          <w:divBdr>
            <w:top w:val="none" w:sz="0" w:space="0" w:color="auto"/>
            <w:left w:val="none" w:sz="0" w:space="0" w:color="auto"/>
            <w:bottom w:val="none" w:sz="0" w:space="0" w:color="auto"/>
            <w:right w:val="none" w:sz="0" w:space="0" w:color="auto"/>
          </w:divBdr>
        </w:div>
        <w:div w:id="113184818">
          <w:marLeft w:val="0"/>
          <w:marRight w:val="0"/>
          <w:marTop w:val="0"/>
          <w:marBottom w:val="0"/>
          <w:divBdr>
            <w:top w:val="none" w:sz="0" w:space="0" w:color="auto"/>
            <w:left w:val="none" w:sz="0" w:space="0" w:color="auto"/>
            <w:bottom w:val="none" w:sz="0" w:space="0" w:color="auto"/>
            <w:right w:val="none" w:sz="0" w:space="0" w:color="auto"/>
          </w:divBdr>
        </w:div>
        <w:div w:id="1412002835">
          <w:marLeft w:val="0"/>
          <w:marRight w:val="0"/>
          <w:marTop w:val="0"/>
          <w:marBottom w:val="0"/>
          <w:divBdr>
            <w:top w:val="none" w:sz="0" w:space="0" w:color="auto"/>
            <w:left w:val="none" w:sz="0" w:space="0" w:color="auto"/>
            <w:bottom w:val="none" w:sz="0" w:space="0" w:color="auto"/>
            <w:right w:val="none" w:sz="0" w:space="0" w:color="auto"/>
          </w:divBdr>
        </w:div>
        <w:div w:id="763653396">
          <w:marLeft w:val="0"/>
          <w:marRight w:val="0"/>
          <w:marTop w:val="0"/>
          <w:marBottom w:val="0"/>
          <w:divBdr>
            <w:top w:val="none" w:sz="0" w:space="0" w:color="auto"/>
            <w:left w:val="none" w:sz="0" w:space="0" w:color="auto"/>
            <w:bottom w:val="none" w:sz="0" w:space="0" w:color="auto"/>
            <w:right w:val="none" w:sz="0" w:space="0" w:color="auto"/>
          </w:divBdr>
        </w:div>
        <w:div w:id="1286350218">
          <w:marLeft w:val="0"/>
          <w:marRight w:val="0"/>
          <w:marTop w:val="0"/>
          <w:marBottom w:val="0"/>
          <w:divBdr>
            <w:top w:val="none" w:sz="0" w:space="0" w:color="auto"/>
            <w:left w:val="none" w:sz="0" w:space="0" w:color="auto"/>
            <w:bottom w:val="none" w:sz="0" w:space="0" w:color="auto"/>
            <w:right w:val="none" w:sz="0" w:space="0" w:color="auto"/>
          </w:divBdr>
        </w:div>
        <w:div w:id="1138573476">
          <w:marLeft w:val="0"/>
          <w:marRight w:val="0"/>
          <w:marTop w:val="0"/>
          <w:marBottom w:val="0"/>
          <w:divBdr>
            <w:top w:val="none" w:sz="0" w:space="0" w:color="auto"/>
            <w:left w:val="none" w:sz="0" w:space="0" w:color="auto"/>
            <w:bottom w:val="none" w:sz="0" w:space="0" w:color="auto"/>
            <w:right w:val="none" w:sz="0" w:space="0" w:color="auto"/>
          </w:divBdr>
        </w:div>
        <w:div w:id="1886989112">
          <w:marLeft w:val="0"/>
          <w:marRight w:val="0"/>
          <w:marTop w:val="0"/>
          <w:marBottom w:val="0"/>
          <w:divBdr>
            <w:top w:val="none" w:sz="0" w:space="0" w:color="auto"/>
            <w:left w:val="none" w:sz="0" w:space="0" w:color="auto"/>
            <w:bottom w:val="none" w:sz="0" w:space="0" w:color="auto"/>
            <w:right w:val="none" w:sz="0" w:space="0" w:color="auto"/>
          </w:divBdr>
        </w:div>
        <w:div w:id="200483015">
          <w:marLeft w:val="0"/>
          <w:marRight w:val="0"/>
          <w:marTop w:val="0"/>
          <w:marBottom w:val="0"/>
          <w:divBdr>
            <w:top w:val="none" w:sz="0" w:space="0" w:color="auto"/>
            <w:left w:val="none" w:sz="0" w:space="0" w:color="auto"/>
            <w:bottom w:val="none" w:sz="0" w:space="0" w:color="auto"/>
            <w:right w:val="none" w:sz="0" w:space="0" w:color="auto"/>
          </w:divBdr>
        </w:div>
        <w:div w:id="2038431749">
          <w:marLeft w:val="0"/>
          <w:marRight w:val="0"/>
          <w:marTop w:val="0"/>
          <w:marBottom w:val="0"/>
          <w:divBdr>
            <w:top w:val="none" w:sz="0" w:space="0" w:color="auto"/>
            <w:left w:val="none" w:sz="0" w:space="0" w:color="auto"/>
            <w:bottom w:val="none" w:sz="0" w:space="0" w:color="auto"/>
            <w:right w:val="none" w:sz="0" w:space="0" w:color="auto"/>
          </w:divBdr>
        </w:div>
        <w:div w:id="1185709603">
          <w:marLeft w:val="0"/>
          <w:marRight w:val="0"/>
          <w:marTop w:val="0"/>
          <w:marBottom w:val="0"/>
          <w:divBdr>
            <w:top w:val="none" w:sz="0" w:space="0" w:color="auto"/>
            <w:left w:val="none" w:sz="0" w:space="0" w:color="auto"/>
            <w:bottom w:val="none" w:sz="0" w:space="0" w:color="auto"/>
            <w:right w:val="none" w:sz="0" w:space="0" w:color="auto"/>
          </w:divBdr>
        </w:div>
        <w:div w:id="798035312">
          <w:marLeft w:val="0"/>
          <w:marRight w:val="0"/>
          <w:marTop w:val="0"/>
          <w:marBottom w:val="0"/>
          <w:divBdr>
            <w:top w:val="none" w:sz="0" w:space="0" w:color="auto"/>
            <w:left w:val="none" w:sz="0" w:space="0" w:color="auto"/>
            <w:bottom w:val="none" w:sz="0" w:space="0" w:color="auto"/>
            <w:right w:val="none" w:sz="0" w:space="0" w:color="auto"/>
          </w:divBdr>
        </w:div>
        <w:div w:id="118652008">
          <w:marLeft w:val="0"/>
          <w:marRight w:val="0"/>
          <w:marTop w:val="0"/>
          <w:marBottom w:val="0"/>
          <w:divBdr>
            <w:top w:val="none" w:sz="0" w:space="0" w:color="auto"/>
            <w:left w:val="none" w:sz="0" w:space="0" w:color="auto"/>
            <w:bottom w:val="none" w:sz="0" w:space="0" w:color="auto"/>
            <w:right w:val="none" w:sz="0" w:space="0" w:color="auto"/>
          </w:divBdr>
        </w:div>
      </w:divsChild>
    </w:div>
    <w:div w:id="947545610">
      <w:bodyDiv w:val="1"/>
      <w:marLeft w:val="0"/>
      <w:marRight w:val="0"/>
      <w:marTop w:val="0"/>
      <w:marBottom w:val="0"/>
      <w:divBdr>
        <w:top w:val="none" w:sz="0" w:space="0" w:color="auto"/>
        <w:left w:val="none" w:sz="0" w:space="0" w:color="auto"/>
        <w:bottom w:val="none" w:sz="0" w:space="0" w:color="auto"/>
        <w:right w:val="none" w:sz="0" w:space="0" w:color="auto"/>
      </w:divBdr>
    </w:div>
    <w:div w:id="952054377">
      <w:bodyDiv w:val="1"/>
      <w:marLeft w:val="0"/>
      <w:marRight w:val="0"/>
      <w:marTop w:val="0"/>
      <w:marBottom w:val="0"/>
      <w:divBdr>
        <w:top w:val="none" w:sz="0" w:space="0" w:color="auto"/>
        <w:left w:val="none" w:sz="0" w:space="0" w:color="auto"/>
        <w:bottom w:val="none" w:sz="0" w:space="0" w:color="auto"/>
        <w:right w:val="none" w:sz="0" w:space="0" w:color="auto"/>
      </w:divBdr>
      <w:divsChild>
        <w:div w:id="784882222">
          <w:marLeft w:val="0"/>
          <w:marRight w:val="0"/>
          <w:marTop w:val="0"/>
          <w:marBottom w:val="0"/>
          <w:divBdr>
            <w:top w:val="none" w:sz="0" w:space="0" w:color="auto"/>
            <w:left w:val="none" w:sz="0" w:space="0" w:color="auto"/>
            <w:bottom w:val="none" w:sz="0" w:space="0" w:color="auto"/>
            <w:right w:val="none" w:sz="0" w:space="0" w:color="auto"/>
          </w:divBdr>
        </w:div>
        <w:div w:id="923951020">
          <w:marLeft w:val="0"/>
          <w:marRight w:val="0"/>
          <w:marTop w:val="0"/>
          <w:marBottom w:val="0"/>
          <w:divBdr>
            <w:top w:val="none" w:sz="0" w:space="0" w:color="auto"/>
            <w:left w:val="none" w:sz="0" w:space="0" w:color="auto"/>
            <w:bottom w:val="none" w:sz="0" w:space="0" w:color="auto"/>
            <w:right w:val="none" w:sz="0" w:space="0" w:color="auto"/>
          </w:divBdr>
        </w:div>
        <w:div w:id="1604875211">
          <w:marLeft w:val="0"/>
          <w:marRight w:val="0"/>
          <w:marTop w:val="0"/>
          <w:marBottom w:val="0"/>
          <w:divBdr>
            <w:top w:val="none" w:sz="0" w:space="0" w:color="auto"/>
            <w:left w:val="none" w:sz="0" w:space="0" w:color="auto"/>
            <w:bottom w:val="none" w:sz="0" w:space="0" w:color="auto"/>
            <w:right w:val="none" w:sz="0" w:space="0" w:color="auto"/>
          </w:divBdr>
        </w:div>
        <w:div w:id="2137746834">
          <w:marLeft w:val="0"/>
          <w:marRight w:val="0"/>
          <w:marTop w:val="0"/>
          <w:marBottom w:val="0"/>
          <w:divBdr>
            <w:top w:val="none" w:sz="0" w:space="0" w:color="auto"/>
            <w:left w:val="none" w:sz="0" w:space="0" w:color="auto"/>
            <w:bottom w:val="none" w:sz="0" w:space="0" w:color="auto"/>
            <w:right w:val="none" w:sz="0" w:space="0" w:color="auto"/>
          </w:divBdr>
        </w:div>
        <w:div w:id="281040047">
          <w:marLeft w:val="0"/>
          <w:marRight w:val="0"/>
          <w:marTop w:val="0"/>
          <w:marBottom w:val="0"/>
          <w:divBdr>
            <w:top w:val="none" w:sz="0" w:space="0" w:color="auto"/>
            <w:left w:val="none" w:sz="0" w:space="0" w:color="auto"/>
            <w:bottom w:val="none" w:sz="0" w:space="0" w:color="auto"/>
            <w:right w:val="none" w:sz="0" w:space="0" w:color="auto"/>
          </w:divBdr>
        </w:div>
        <w:div w:id="1377192580">
          <w:marLeft w:val="0"/>
          <w:marRight w:val="0"/>
          <w:marTop w:val="0"/>
          <w:marBottom w:val="0"/>
          <w:divBdr>
            <w:top w:val="none" w:sz="0" w:space="0" w:color="auto"/>
            <w:left w:val="none" w:sz="0" w:space="0" w:color="auto"/>
            <w:bottom w:val="none" w:sz="0" w:space="0" w:color="auto"/>
            <w:right w:val="none" w:sz="0" w:space="0" w:color="auto"/>
          </w:divBdr>
        </w:div>
        <w:div w:id="1259362260">
          <w:marLeft w:val="0"/>
          <w:marRight w:val="0"/>
          <w:marTop w:val="0"/>
          <w:marBottom w:val="0"/>
          <w:divBdr>
            <w:top w:val="none" w:sz="0" w:space="0" w:color="auto"/>
            <w:left w:val="none" w:sz="0" w:space="0" w:color="auto"/>
            <w:bottom w:val="none" w:sz="0" w:space="0" w:color="auto"/>
            <w:right w:val="none" w:sz="0" w:space="0" w:color="auto"/>
          </w:divBdr>
        </w:div>
        <w:div w:id="329646108">
          <w:marLeft w:val="0"/>
          <w:marRight w:val="0"/>
          <w:marTop w:val="0"/>
          <w:marBottom w:val="0"/>
          <w:divBdr>
            <w:top w:val="none" w:sz="0" w:space="0" w:color="auto"/>
            <w:left w:val="none" w:sz="0" w:space="0" w:color="auto"/>
            <w:bottom w:val="none" w:sz="0" w:space="0" w:color="auto"/>
            <w:right w:val="none" w:sz="0" w:space="0" w:color="auto"/>
          </w:divBdr>
        </w:div>
        <w:div w:id="948507460">
          <w:marLeft w:val="0"/>
          <w:marRight w:val="0"/>
          <w:marTop w:val="0"/>
          <w:marBottom w:val="0"/>
          <w:divBdr>
            <w:top w:val="none" w:sz="0" w:space="0" w:color="auto"/>
            <w:left w:val="none" w:sz="0" w:space="0" w:color="auto"/>
            <w:bottom w:val="none" w:sz="0" w:space="0" w:color="auto"/>
            <w:right w:val="none" w:sz="0" w:space="0" w:color="auto"/>
          </w:divBdr>
        </w:div>
        <w:div w:id="857430271">
          <w:marLeft w:val="0"/>
          <w:marRight w:val="0"/>
          <w:marTop w:val="0"/>
          <w:marBottom w:val="0"/>
          <w:divBdr>
            <w:top w:val="none" w:sz="0" w:space="0" w:color="auto"/>
            <w:left w:val="none" w:sz="0" w:space="0" w:color="auto"/>
            <w:bottom w:val="none" w:sz="0" w:space="0" w:color="auto"/>
            <w:right w:val="none" w:sz="0" w:space="0" w:color="auto"/>
          </w:divBdr>
        </w:div>
        <w:div w:id="1047997941">
          <w:marLeft w:val="0"/>
          <w:marRight w:val="0"/>
          <w:marTop w:val="0"/>
          <w:marBottom w:val="0"/>
          <w:divBdr>
            <w:top w:val="none" w:sz="0" w:space="0" w:color="auto"/>
            <w:left w:val="none" w:sz="0" w:space="0" w:color="auto"/>
            <w:bottom w:val="none" w:sz="0" w:space="0" w:color="auto"/>
            <w:right w:val="none" w:sz="0" w:space="0" w:color="auto"/>
          </w:divBdr>
        </w:div>
        <w:div w:id="733553181">
          <w:marLeft w:val="0"/>
          <w:marRight w:val="0"/>
          <w:marTop w:val="0"/>
          <w:marBottom w:val="0"/>
          <w:divBdr>
            <w:top w:val="none" w:sz="0" w:space="0" w:color="auto"/>
            <w:left w:val="none" w:sz="0" w:space="0" w:color="auto"/>
            <w:bottom w:val="none" w:sz="0" w:space="0" w:color="auto"/>
            <w:right w:val="none" w:sz="0" w:space="0" w:color="auto"/>
          </w:divBdr>
        </w:div>
        <w:div w:id="1452625788">
          <w:marLeft w:val="0"/>
          <w:marRight w:val="0"/>
          <w:marTop w:val="0"/>
          <w:marBottom w:val="0"/>
          <w:divBdr>
            <w:top w:val="none" w:sz="0" w:space="0" w:color="auto"/>
            <w:left w:val="none" w:sz="0" w:space="0" w:color="auto"/>
            <w:bottom w:val="none" w:sz="0" w:space="0" w:color="auto"/>
            <w:right w:val="none" w:sz="0" w:space="0" w:color="auto"/>
          </w:divBdr>
        </w:div>
        <w:div w:id="1487013309">
          <w:marLeft w:val="0"/>
          <w:marRight w:val="0"/>
          <w:marTop w:val="0"/>
          <w:marBottom w:val="0"/>
          <w:divBdr>
            <w:top w:val="none" w:sz="0" w:space="0" w:color="auto"/>
            <w:left w:val="none" w:sz="0" w:space="0" w:color="auto"/>
            <w:bottom w:val="none" w:sz="0" w:space="0" w:color="auto"/>
            <w:right w:val="none" w:sz="0" w:space="0" w:color="auto"/>
          </w:divBdr>
        </w:div>
        <w:div w:id="1024479952">
          <w:marLeft w:val="0"/>
          <w:marRight w:val="0"/>
          <w:marTop w:val="0"/>
          <w:marBottom w:val="0"/>
          <w:divBdr>
            <w:top w:val="none" w:sz="0" w:space="0" w:color="auto"/>
            <w:left w:val="none" w:sz="0" w:space="0" w:color="auto"/>
            <w:bottom w:val="none" w:sz="0" w:space="0" w:color="auto"/>
            <w:right w:val="none" w:sz="0" w:space="0" w:color="auto"/>
          </w:divBdr>
        </w:div>
        <w:div w:id="449592751">
          <w:marLeft w:val="0"/>
          <w:marRight w:val="0"/>
          <w:marTop w:val="0"/>
          <w:marBottom w:val="0"/>
          <w:divBdr>
            <w:top w:val="none" w:sz="0" w:space="0" w:color="auto"/>
            <w:left w:val="none" w:sz="0" w:space="0" w:color="auto"/>
            <w:bottom w:val="none" w:sz="0" w:space="0" w:color="auto"/>
            <w:right w:val="none" w:sz="0" w:space="0" w:color="auto"/>
          </w:divBdr>
        </w:div>
        <w:div w:id="246353367">
          <w:marLeft w:val="0"/>
          <w:marRight w:val="0"/>
          <w:marTop w:val="0"/>
          <w:marBottom w:val="0"/>
          <w:divBdr>
            <w:top w:val="none" w:sz="0" w:space="0" w:color="auto"/>
            <w:left w:val="none" w:sz="0" w:space="0" w:color="auto"/>
            <w:bottom w:val="none" w:sz="0" w:space="0" w:color="auto"/>
            <w:right w:val="none" w:sz="0" w:space="0" w:color="auto"/>
          </w:divBdr>
        </w:div>
        <w:div w:id="1857117685">
          <w:marLeft w:val="0"/>
          <w:marRight w:val="0"/>
          <w:marTop w:val="0"/>
          <w:marBottom w:val="0"/>
          <w:divBdr>
            <w:top w:val="none" w:sz="0" w:space="0" w:color="auto"/>
            <w:left w:val="none" w:sz="0" w:space="0" w:color="auto"/>
            <w:bottom w:val="none" w:sz="0" w:space="0" w:color="auto"/>
            <w:right w:val="none" w:sz="0" w:space="0" w:color="auto"/>
          </w:divBdr>
        </w:div>
        <w:div w:id="449978990">
          <w:marLeft w:val="0"/>
          <w:marRight w:val="0"/>
          <w:marTop w:val="0"/>
          <w:marBottom w:val="0"/>
          <w:divBdr>
            <w:top w:val="none" w:sz="0" w:space="0" w:color="auto"/>
            <w:left w:val="none" w:sz="0" w:space="0" w:color="auto"/>
            <w:bottom w:val="none" w:sz="0" w:space="0" w:color="auto"/>
            <w:right w:val="none" w:sz="0" w:space="0" w:color="auto"/>
          </w:divBdr>
        </w:div>
        <w:div w:id="1808350947">
          <w:marLeft w:val="0"/>
          <w:marRight w:val="0"/>
          <w:marTop w:val="0"/>
          <w:marBottom w:val="0"/>
          <w:divBdr>
            <w:top w:val="none" w:sz="0" w:space="0" w:color="auto"/>
            <w:left w:val="none" w:sz="0" w:space="0" w:color="auto"/>
            <w:bottom w:val="none" w:sz="0" w:space="0" w:color="auto"/>
            <w:right w:val="none" w:sz="0" w:space="0" w:color="auto"/>
          </w:divBdr>
        </w:div>
        <w:div w:id="657224508">
          <w:marLeft w:val="0"/>
          <w:marRight w:val="0"/>
          <w:marTop w:val="0"/>
          <w:marBottom w:val="0"/>
          <w:divBdr>
            <w:top w:val="none" w:sz="0" w:space="0" w:color="auto"/>
            <w:left w:val="none" w:sz="0" w:space="0" w:color="auto"/>
            <w:bottom w:val="none" w:sz="0" w:space="0" w:color="auto"/>
            <w:right w:val="none" w:sz="0" w:space="0" w:color="auto"/>
          </w:divBdr>
        </w:div>
        <w:div w:id="1824927804">
          <w:marLeft w:val="0"/>
          <w:marRight w:val="0"/>
          <w:marTop w:val="0"/>
          <w:marBottom w:val="0"/>
          <w:divBdr>
            <w:top w:val="none" w:sz="0" w:space="0" w:color="auto"/>
            <w:left w:val="none" w:sz="0" w:space="0" w:color="auto"/>
            <w:bottom w:val="none" w:sz="0" w:space="0" w:color="auto"/>
            <w:right w:val="none" w:sz="0" w:space="0" w:color="auto"/>
          </w:divBdr>
        </w:div>
        <w:div w:id="1979649627">
          <w:marLeft w:val="0"/>
          <w:marRight w:val="0"/>
          <w:marTop w:val="0"/>
          <w:marBottom w:val="0"/>
          <w:divBdr>
            <w:top w:val="none" w:sz="0" w:space="0" w:color="auto"/>
            <w:left w:val="none" w:sz="0" w:space="0" w:color="auto"/>
            <w:bottom w:val="none" w:sz="0" w:space="0" w:color="auto"/>
            <w:right w:val="none" w:sz="0" w:space="0" w:color="auto"/>
          </w:divBdr>
        </w:div>
        <w:div w:id="1302808767">
          <w:marLeft w:val="0"/>
          <w:marRight w:val="0"/>
          <w:marTop w:val="0"/>
          <w:marBottom w:val="0"/>
          <w:divBdr>
            <w:top w:val="none" w:sz="0" w:space="0" w:color="auto"/>
            <w:left w:val="none" w:sz="0" w:space="0" w:color="auto"/>
            <w:bottom w:val="none" w:sz="0" w:space="0" w:color="auto"/>
            <w:right w:val="none" w:sz="0" w:space="0" w:color="auto"/>
          </w:divBdr>
        </w:div>
        <w:div w:id="1401950225">
          <w:marLeft w:val="0"/>
          <w:marRight w:val="0"/>
          <w:marTop w:val="0"/>
          <w:marBottom w:val="0"/>
          <w:divBdr>
            <w:top w:val="none" w:sz="0" w:space="0" w:color="auto"/>
            <w:left w:val="none" w:sz="0" w:space="0" w:color="auto"/>
            <w:bottom w:val="none" w:sz="0" w:space="0" w:color="auto"/>
            <w:right w:val="none" w:sz="0" w:space="0" w:color="auto"/>
          </w:divBdr>
        </w:div>
        <w:div w:id="1586383271">
          <w:marLeft w:val="0"/>
          <w:marRight w:val="0"/>
          <w:marTop w:val="0"/>
          <w:marBottom w:val="0"/>
          <w:divBdr>
            <w:top w:val="none" w:sz="0" w:space="0" w:color="auto"/>
            <w:left w:val="none" w:sz="0" w:space="0" w:color="auto"/>
            <w:bottom w:val="none" w:sz="0" w:space="0" w:color="auto"/>
            <w:right w:val="none" w:sz="0" w:space="0" w:color="auto"/>
          </w:divBdr>
        </w:div>
        <w:div w:id="1019046618">
          <w:marLeft w:val="0"/>
          <w:marRight w:val="0"/>
          <w:marTop w:val="0"/>
          <w:marBottom w:val="0"/>
          <w:divBdr>
            <w:top w:val="none" w:sz="0" w:space="0" w:color="auto"/>
            <w:left w:val="none" w:sz="0" w:space="0" w:color="auto"/>
            <w:bottom w:val="none" w:sz="0" w:space="0" w:color="auto"/>
            <w:right w:val="none" w:sz="0" w:space="0" w:color="auto"/>
          </w:divBdr>
        </w:div>
        <w:div w:id="1351297406">
          <w:marLeft w:val="0"/>
          <w:marRight w:val="0"/>
          <w:marTop w:val="0"/>
          <w:marBottom w:val="0"/>
          <w:divBdr>
            <w:top w:val="none" w:sz="0" w:space="0" w:color="auto"/>
            <w:left w:val="none" w:sz="0" w:space="0" w:color="auto"/>
            <w:bottom w:val="none" w:sz="0" w:space="0" w:color="auto"/>
            <w:right w:val="none" w:sz="0" w:space="0" w:color="auto"/>
          </w:divBdr>
        </w:div>
      </w:divsChild>
    </w:div>
    <w:div w:id="1020551847">
      <w:bodyDiv w:val="1"/>
      <w:marLeft w:val="0"/>
      <w:marRight w:val="0"/>
      <w:marTop w:val="0"/>
      <w:marBottom w:val="0"/>
      <w:divBdr>
        <w:top w:val="none" w:sz="0" w:space="0" w:color="auto"/>
        <w:left w:val="none" w:sz="0" w:space="0" w:color="auto"/>
        <w:bottom w:val="none" w:sz="0" w:space="0" w:color="auto"/>
        <w:right w:val="none" w:sz="0" w:space="0" w:color="auto"/>
      </w:divBdr>
      <w:divsChild>
        <w:div w:id="1691907025">
          <w:marLeft w:val="0"/>
          <w:marRight w:val="0"/>
          <w:marTop w:val="0"/>
          <w:marBottom w:val="0"/>
          <w:divBdr>
            <w:top w:val="none" w:sz="0" w:space="0" w:color="auto"/>
            <w:left w:val="none" w:sz="0" w:space="0" w:color="auto"/>
            <w:bottom w:val="none" w:sz="0" w:space="0" w:color="auto"/>
            <w:right w:val="none" w:sz="0" w:space="0" w:color="auto"/>
          </w:divBdr>
        </w:div>
        <w:div w:id="865559399">
          <w:marLeft w:val="0"/>
          <w:marRight w:val="0"/>
          <w:marTop w:val="0"/>
          <w:marBottom w:val="0"/>
          <w:divBdr>
            <w:top w:val="none" w:sz="0" w:space="0" w:color="auto"/>
            <w:left w:val="none" w:sz="0" w:space="0" w:color="auto"/>
            <w:bottom w:val="none" w:sz="0" w:space="0" w:color="auto"/>
            <w:right w:val="none" w:sz="0" w:space="0" w:color="auto"/>
          </w:divBdr>
        </w:div>
        <w:div w:id="40520531">
          <w:marLeft w:val="0"/>
          <w:marRight w:val="0"/>
          <w:marTop w:val="0"/>
          <w:marBottom w:val="0"/>
          <w:divBdr>
            <w:top w:val="none" w:sz="0" w:space="0" w:color="auto"/>
            <w:left w:val="none" w:sz="0" w:space="0" w:color="auto"/>
            <w:bottom w:val="none" w:sz="0" w:space="0" w:color="auto"/>
            <w:right w:val="none" w:sz="0" w:space="0" w:color="auto"/>
          </w:divBdr>
        </w:div>
        <w:div w:id="1346398912">
          <w:marLeft w:val="0"/>
          <w:marRight w:val="0"/>
          <w:marTop w:val="0"/>
          <w:marBottom w:val="0"/>
          <w:divBdr>
            <w:top w:val="none" w:sz="0" w:space="0" w:color="auto"/>
            <w:left w:val="none" w:sz="0" w:space="0" w:color="auto"/>
            <w:bottom w:val="none" w:sz="0" w:space="0" w:color="auto"/>
            <w:right w:val="none" w:sz="0" w:space="0" w:color="auto"/>
          </w:divBdr>
        </w:div>
        <w:div w:id="1604193445">
          <w:marLeft w:val="0"/>
          <w:marRight w:val="0"/>
          <w:marTop w:val="0"/>
          <w:marBottom w:val="0"/>
          <w:divBdr>
            <w:top w:val="none" w:sz="0" w:space="0" w:color="auto"/>
            <w:left w:val="none" w:sz="0" w:space="0" w:color="auto"/>
            <w:bottom w:val="none" w:sz="0" w:space="0" w:color="auto"/>
            <w:right w:val="none" w:sz="0" w:space="0" w:color="auto"/>
          </w:divBdr>
        </w:div>
        <w:div w:id="252978770">
          <w:marLeft w:val="0"/>
          <w:marRight w:val="0"/>
          <w:marTop w:val="0"/>
          <w:marBottom w:val="0"/>
          <w:divBdr>
            <w:top w:val="none" w:sz="0" w:space="0" w:color="auto"/>
            <w:left w:val="none" w:sz="0" w:space="0" w:color="auto"/>
            <w:bottom w:val="none" w:sz="0" w:space="0" w:color="auto"/>
            <w:right w:val="none" w:sz="0" w:space="0" w:color="auto"/>
          </w:divBdr>
        </w:div>
        <w:div w:id="903948074">
          <w:marLeft w:val="0"/>
          <w:marRight w:val="0"/>
          <w:marTop w:val="0"/>
          <w:marBottom w:val="0"/>
          <w:divBdr>
            <w:top w:val="none" w:sz="0" w:space="0" w:color="auto"/>
            <w:left w:val="none" w:sz="0" w:space="0" w:color="auto"/>
            <w:bottom w:val="none" w:sz="0" w:space="0" w:color="auto"/>
            <w:right w:val="none" w:sz="0" w:space="0" w:color="auto"/>
          </w:divBdr>
        </w:div>
      </w:divsChild>
    </w:div>
    <w:div w:id="1077167516">
      <w:bodyDiv w:val="1"/>
      <w:marLeft w:val="0"/>
      <w:marRight w:val="0"/>
      <w:marTop w:val="0"/>
      <w:marBottom w:val="0"/>
      <w:divBdr>
        <w:top w:val="none" w:sz="0" w:space="0" w:color="auto"/>
        <w:left w:val="none" w:sz="0" w:space="0" w:color="auto"/>
        <w:bottom w:val="none" w:sz="0" w:space="0" w:color="auto"/>
        <w:right w:val="none" w:sz="0" w:space="0" w:color="auto"/>
      </w:divBdr>
      <w:divsChild>
        <w:div w:id="1501579926">
          <w:marLeft w:val="0"/>
          <w:marRight w:val="0"/>
          <w:marTop w:val="0"/>
          <w:marBottom w:val="0"/>
          <w:divBdr>
            <w:top w:val="none" w:sz="0" w:space="0" w:color="auto"/>
            <w:left w:val="none" w:sz="0" w:space="0" w:color="auto"/>
            <w:bottom w:val="none" w:sz="0" w:space="0" w:color="auto"/>
            <w:right w:val="none" w:sz="0" w:space="0" w:color="auto"/>
          </w:divBdr>
        </w:div>
        <w:div w:id="1868176896">
          <w:marLeft w:val="0"/>
          <w:marRight w:val="0"/>
          <w:marTop w:val="0"/>
          <w:marBottom w:val="0"/>
          <w:divBdr>
            <w:top w:val="none" w:sz="0" w:space="0" w:color="auto"/>
            <w:left w:val="none" w:sz="0" w:space="0" w:color="auto"/>
            <w:bottom w:val="none" w:sz="0" w:space="0" w:color="auto"/>
            <w:right w:val="none" w:sz="0" w:space="0" w:color="auto"/>
          </w:divBdr>
        </w:div>
        <w:div w:id="2064714222">
          <w:marLeft w:val="0"/>
          <w:marRight w:val="0"/>
          <w:marTop w:val="0"/>
          <w:marBottom w:val="0"/>
          <w:divBdr>
            <w:top w:val="none" w:sz="0" w:space="0" w:color="auto"/>
            <w:left w:val="none" w:sz="0" w:space="0" w:color="auto"/>
            <w:bottom w:val="none" w:sz="0" w:space="0" w:color="auto"/>
            <w:right w:val="none" w:sz="0" w:space="0" w:color="auto"/>
          </w:divBdr>
        </w:div>
        <w:div w:id="1848590857">
          <w:marLeft w:val="0"/>
          <w:marRight w:val="0"/>
          <w:marTop w:val="0"/>
          <w:marBottom w:val="0"/>
          <w:divBdr>
            <w:top w:val="none" w:sz="0" w:space="0" w:color="auto"/>
            <w:left w:val="none" w:sz="0" w:space="0" w:color="auto"/>
            <w:bottom w:val="none" w:sz="0" w:space="0" w:color="auto"/>
            <w:right w:val="none" w:sz="0" w:space="0" w:color="auto"/>
          </w:divBdr>
        </w:div>
        <w:div w:id="2060127795">
          <w:marLeft w:val="0"/>
          <w:marRight w:val="0"/>
          <w:marTop w:val="0"/>
          <w:marBottom w:val="0"/>
          <w:divBdr>
            <w:top w:val="none" w:sz="0" w:space="0" w:color="auto"/>
            <w:left w:val="none" w:sz="0" w:space="0" w:color="auto"/>
            <w:bottom w:val="none" w:sz="0" w:space="0" w:color="auto"/>
            <w:right w:val="none" w:sz="0" w:space="0" w:color="auto"/>
          </w:divBdr>
        </w:div>
        <w:div w:id="1022122124">
          <w:marLeft w:val="0"/>
          <w:marRight w:val="0"/>
          <w:marTop w:val="0"/>
          <w:marBottom w:val="0"/>
          <w:divBdr>
            <w:top w:val="none" w:sz="0" w:space="0" w:color="auto"/>
            <w:left w:val="none" w:sz="0" w:space="0" w:color="auto"/>
            <w:bottom w:val="none" w:sz="0" w:space="0" w:color="auto"/>
            <w:right w:val="none" w:sz="0" w:space="0" w:color="auto"/>
          </w:divBdr>
        </w:div>
      </w:divsChild>
    </w:div>
    <w:div w:id="1106540359">
      <w:bodyDiv w:val="1"/>
      <w:marLeft w:val="0"/>
      <w:marRight w:val="0"/>
      <w:marTop w:val="0"/>
      <w:marBottom w:val="0"/>
      <w:divBdr>
        <w:top w:val="none" w:sz="0" w:space="0" w:color="auto"/>
        <w:left w:val="none" w:sz="0" w:space="0" w:color="auto"/>
        <w:bottom w:val="none" w:sz="0" w:space="0" w:color="auto"/>
        <w:right w:val="none" w:sz="0" w:space="0" w:color="auto"/>
      </w:divBdr>
      <w:divsChild>
        <w:div w:id="708457963">
          <w:marLeft w:val="0"/>
          <w:marRight w:val="0"/>
          <w:marTop w:val="0"/>
          <w:marBottom w:val="0"/>
          <w:divBdr>
            <w:top w:val="none" w:sz="0" w:space="0" w:color="auto"/>
            <w:left w:val="none" w:sz="0" w:space="0" w:color="auto"/>
            <w:bottom w:val="none" w:sz="0" w:space="0" w:color="auto"/>
            <w:right w:val="none" w:sz="0" w:space="0" w:color="auto"/>
          </w:divBdr>
        </w:div>
        <w:div w:id="163129095">
          <w:marLeft w:val="0"/>
          <w:marRight w:val="0"/>
          <w:marTop w:val="0"/>
          <w:marBottom w:val="0"/>
          <w:divBdr>
            <w:top w:val="none" w:sz="0" w:space="0" w:color="auto"/>
            <w:left w:val="none" w:sz="0" w:space="0" w:color="auto"/>
            <w:bottom w:val="none" w:sz="0" w:space="0" w:color="auto"/>
            <w:right w:val="none" w:sz="0" w:space="0" w:color="auto"/>
          </w:divBdr>
        </w:div>
        <w:div w:id="1395156269">
          <w:marLeft w:val="0"/>
          <w:marRight w:val="0"/>
          <w:marTop w:val="0"/>
          <w:marBottom w:val="0"/>
          <w:divBdr>
            <w:top w:val="none" w:sz="0" w:space="0" w:color="auto"/>
            <w:left w:val="none" w:sz="0" w:space="0" w:color="auto"/>
            <w:bottom w:val="none" w:sz="0" w:space="0" w:color="auto"/>
            <w:right w:val="none" w:sz="0" w:space="0" w:color="auto"/>
          </w:divBdr>
        </w:div>
        <w:div w:id="527182771">
          <w:marLeft w:val="0"/>
          <w:marRight w:val="0"/>
          <w:marTop w:val="0"/>
          <w:marBottom w:val="0"/>
          <w:divBdr>
            <w:top w:val="none" w:sz="0" w:space="0" w:color="auto"/>
            <w:left w:val="none" w:sz="0" w:space="0" w:color="auto"/>
            <w:bottom w:val="none" w:sz="0" w:space="0" w:color="auto"/>
            <w:right w:val="none" w:sz="0" w:space="0" w:color="auto"/>
          </w:divBdr>
        </w:div>
        <w:div w:id="98912807">
          <w:marLeft w:val="0"/>
          <w:marRight w:val="0"/>
          <w:marTop w:val="0"/>
          <w:marBottom w:val="0"/>
          <w:divBdr>
            <w:top w:val="none" w:sz="0" w:space="0" w:color="auto"/>
            <w:left w:val="none" w:sz="0" w:space="0" w:color="auto"/>
            <w:bottom w:val="none" w:sz="0" w:space="0" w:color="auto"/>
            <w:right w:val="none" w:sz="0" w:space="0" w:color="auto"/>
          </w:divBdr>
        </w:div>
        <w:div w:id="1276792987">
          <w:marLeft w:val="0"/>
          <w:marRight w:val="0"/>
          <w:marTop w:val="0"/>
          <w:marBottom w:val="0"/>
          <w:divBdr>
            <w:top w:val="none" w:sz="0" w:space="0" w:color="auto"/>
            <w:left w:val="none" w:sz="0" w:space="0" w:color="auto"/>
            <w:bottom w:val="none" w:sz="0" w:space="0" w:color="auto"/>
            <w:right w:val="none" w:sz="0" w:space="0" w:color="auto"/>
          </w:divBdr>
        </w:div>
        <w:div w:id="1775438392">
          <w:marLeft w:val="0"/>
          <w:marRight w:val="0"/>
          <w:marTop w:val="0"/>
          <w:marBottom w:val="0"/>
          <w:divBdr>
            <w:top w:val="none" w:sz="0" w:space="0" w:color="auto"/>
            <w:left w:val="none" w:sz="0" w:space="0" w:color="auto"/>
            <w:bottom w:val="none" w:sz="0" w:space="0" w:color="auto"/>
            <w:right w:val="none" w:sz="0" w:space="0" w:color="auto"/>
          </w:divBdr>
        </w:div>
      </w:divsChild>
    </w:div>
    <w:div w:id="1402172625">
      <w:bodyDiv w:val="1"/>
      <w:marLeft w:val="0"/>
      <w:marRight w:val="0"/>
      <w:marTop w:val="0"/>
      <w:marBottom w:val="0"/>
      <w:divBdr>
        <w:top w:val="none" w:sz="0" w:space="0" w:color="auto"/>
        <w:left w:val="none" w:sz="0" w:space="0" w:color="auto"/>
        <w:bottom w:val="none" w:sz="0" w:space="0" w:color="auto"/>
        <w:right w:val="none" w:sz="0" w:space="0" w:color="auto"/>
      </w:divBdr>
    </w:div>
    <w:div w:id="1502962818">
      <w:bodyDiv w:val="1"/>
      <w:marLeft w:val="0"/>
      <w:marRight w:val="0"/>
      <w:marTop w:val="0"/>
      <w:marBottom w:val="0"/>
      <w:divBdr>
        <w:top w:val="none" w:sz="0" w:space="0" w:color="auto"/>
        <w:left w:val="none" w:sz="0" w:space="0" w:color="auto"/>
        <w:bottom w:val="none" w:sz="0" w:space="0" w:color="auto"/>
        <w:right w:val="none" w:sz="0" w:space="0" w:color="auto"/>
      </w:divBdr>
      <w:divsChild>
        <w:div w:id="453718007">
          <w:marLeft w:val="0"/>
          <w:marRight w:val="0"/>
          <w:marTop w:val="0"/>
          <w:marBottom w:val="0"/>
          <w:divBdr>
            <w:top w:val="none" w:sz="0" w:space="0" w:color="auto"/>
            <w:left w:val="none" w:sz="0" w:space="0" w:color="auto"/>
            <w:bottom w:val="none" w:sz="0" w:space="0" w:color="auto"/>
            <w:right w:val="none" w:sz="0" w:space="0" w:color="auto"/>
          </w:divBdr>
        </w:div>
        <w:div w:id="628710251">
          <w:marLeft w:val="0"/>
          <w:marRight w:val="0"/>
          <w:marTop w:val="0"/>
          <w:marBottom w:val="0"/>
          <w:divBdr>
            <w:top w:val="none" w:sz="0" w:space="0" w:color="auto"/>
            <w:left w:val="none" w:sz="0" w:space="0" w:color="auto"/>
            <w:bottom w:val="none" w:sz="0" w:space="0" w:color="auto"/>
            <w:right w:val="none" w:sz="0" w:space="0" w:color="auto"/>
          </w:divBdr>
        </w:div>
        <w:div w:id="1131707497">
          <w:marLeft w:val="0"/>
          <w:marRight w:val="0"/>
          <w:marTop w:val="0"/>
          <w:marBottom w:val="0"/>
          <w:divBdr>
            <w:top w:val="none" w:sz="0" w:space="0" w:color="auto"/>
            <w:left w:val="none" w:sz="0" w:space="0" w:color="auto"/>
            <w:bottom w:val="none" w:sz="0" w:space="0" w:color="auto"/>
            <w:right w:val="none" w:sz="0" w:space="0" w:color="auto"/>
          </w:divBdr>
        </w:div>
        <w:div w:id="1915897090">
          <w:marLeft w:val="0"/>
          <w:marRight w:val="0"/>
          <w:marTop w:val="0"/>
          <w:marBottom w:val="0"/>
          <w:divBdr>
            <w:top w:val="none" w:sz="0" w:space="0" w:color="auto"/>
            <w:left w:val="none" w:sz="0" w:space="0" w:color="auto"/>
            <w:bottom w:val="none" w:sz="0" w:space="0" w:color="auto"/>
            <w:right w:val="none" w:sz="0" w:space="0" w:color="auto"/>
          </w:divBdr>
        </w:div>
        <w:div w:id="1756634016">
          <w:marLeft w:val="0"/>
          <w:marRight w:val="0"/>
          <w:marTop w:val="0"/>
          <w:marBottom w:val="0"/>
          <w:divBdr>
            <w:top w:val="none" w:sz="0" w:space="0" w:color="auto"/>
            <w:left w:val="none" w:sz="0" w:space="0" w:color="auto"/>
            <w:bottom w:val="none" w:sz="0" w:space="0" w:color="auto"/>
            <w:right w:val="none" w:sz="0" w:space="0" w:color="auto"/>
          </w:divBdr>
        </w:div>
        <w:div w:id="1674795056">
          <w:marLeft w:val="0"/>
          <w:marRight w:val="0"/>
          <w:marTop w:val="0"/>
          <w:marBottom w:val="0"/>
          <w:divBdr>
            <w:top w:val="none" w:sz="0" w:space="0" w:color="auto"/>
            <w:left w:val="none" w:sz="0" w:space="0" w:color="auto"/>
            <w:bottom w:val="none" w:sz="0" w:space="0" w:color="auto"/>
            <w:right w:val="none" w:sz="0" w:space="0" w:color="auto"/>
          </w:divBdr>
        </w:div>
      </w:divsChild>
    </w:div>
    <w:div w:id="1777824146">
      <w:bodyDiv w:val="1"/>
      <w:marLeft w:val="0"/>
      <w:marRight w:val="0"/>
      <w:marTop w:val="0"/>
      <w:marBottom w:val="0"/>
      <w:divBdr>
        <w:top w:val="none" w:sz="0" w:space="0" w:color="auto"/>
        <w:left w:val="none" w:sz="0" w:space="0" w:color="auto"/>
        <w:bottom w:val="none" w:sz="0" w:space="0" w:color="auto"/>
        <w:right w:val="none" w:sz="0" w:space="0" w:color="auto"/>
      </w:divBdr>
      <w:divsChild>
        <w:div w:id="1274559164">
          <w:marLeft w:val="0"/>
          <w:marRight w:val="0"/>
          <w:marTop w:val="0"/>
          <w:marBottom w:val="0"/>
          <w:divBdr>
            <w:top w:val="none" w:sz="0" w:space="0" w:color="auto"/>
            <w:left w:val="none" w:sz="0" w:space="0" w:color="auto"/>
            <w:bottom w:val="none" w:sz="0" w:space="0" w:color="auto"/>
            <w:right w:val="none" w:sz="0" w:space="0" w:color="auto"/>
          </w:divBdr>
        </w:div>
        <w:div w:id="1745489782">
          <w:marLeft w:val="0"/>
          <w:marRight w:val="0"/>
          <w:marTop w:val="0"/>
          <w:marBottom w:val="0"/>
          <w:divBdr>
            <w:top w:val="none" w:sz="0" w:space="0" w:color="auto"/>
            <w:left w:val="none" w:sz="0" w:space="0" w:color="auto"/>
            <w:bottom w:val="none" w:sz="0" w:space="0" w:color="auto"/>
            <w:right w:val="none" w:sz="0" w:space="0" w:color="auto"/>
          </w:divBdr>
        </w:div>
        <w:div w:id="864290027">
          <w:marLeft w:val="0"/>
          <w:marRight w:val="0"/>
          <w:marTop w:val="0"/>
          <w:marBottom w:val="0"/>
          <w:divBdr>
            <w:top w:val="none" w:sz="0" w:space="0" w:color="auto"/>
            <w:left w:val="none" w:sz="0" w:space="0" w:color="auto"/>
            <w:bottom w:val="none" w:sz="0" w:space="0" w:color="auto"/>
            <w:right w:val="none" w:sz="0" w:space="0" w:color="auto"/>
          </w:divBdr>
        </w:div>
        <w:div w:id="697321053">
          <w:marLeft w:val="0"/>
          <w:marRight w:val="0"/>
          <w:marTop w:val="0"/>
          <w:marBottom w:val="0"/>
          <w:divBdr>
            <w:top w:val="none" w:sz="0" w:space="0" w:color="auto"/>
            <w:left w:val="none" w:sz="0" w:space="0" w:color="auto"/>
            <w:bottom w:val="none" w:sz="0" w:space="0" w:color="auto"/>
            <w:right w:val="none" w:sz="0" w:space="0" w:color="auto"/>
          </w:divBdr>
        </w:div>
        <w:div w:id="2118408655">
          <w:marLeft w:val="0"/>
          <w:marRight w:val="0"/>
          <w:marTop w:val="0"/>
          <w:marBottom w:val="0"/>
          <w:divBdr>
            <w:top w:val="none" w:sz="0" w:space="0" w:color="auto"/>
            <w:left w:val="none" w:sz="0" w:space="0" w:color="auto"/>
            <w:bottom w:val="none" w:sz="0" w:space="0" w:color="auto"/>
            <w:right w:val="none" w:sz="0" w:space="0" w:color="auto"/>
          </w:divBdr>
        </w:div>
      </w:divsChild>
    </w:div>
    <w:div w:id="1822916526">
      <w:bodyDiv w:val="1"/>
      <w:marLeft w:val="0"/>
      <w:marRight w:val="0"/>
      <w:marTop w:val="0"/>
      <w:marBottom w:val="0"/>
      <w:divBdr>
        <w:top w:val="none" w:sz="0" w:space="0" w:color="auto"/>
        <w:left w:val="none" w:sz="0" w:space="0" w:color="auto"/>
        <w:bottom w:val="none" w:sz="0" w:space="0" w:color="auto"/>
        <w:right w:val="none" w:sz="0" w:space="0" w:color="auto"/>
      </w:divBdr>
    </w:div>
    <w:div w:id="1897087017">
      <w:bodyDiv w:val="1"/>
      <w:marLeft w:val="0"/>
      <w:marRight w:val="0"/>
      <w:marTop w:val="0"/>
      <w:marBottom w:val="0"/>
      <w:divBdr>
        <w:top w:val="none" w:sz="0" w:space="0" w:color="auto"/>
        <w:left w:val="none" w:sz="0" w:space="0" w:color="auto"/>
        <w:bottom w:val="none" w:sz="0" w:space="0" w:color="auto"/>
        <w:right w:val="none" w:sz="0" w:space="0" w:color="auto"/>
      </w:divBdr>
      <w:divsChild>
        <w:div w:id="913853812">
          <w:marLeft w:val="0"/>
          <w:marRight w:val="0"/>
          <w:marTop w:val="0"/>
          <w:marBottom w:val="0"/>
          <w:divBdr>
            <w:top w:val="none" w:sz="0" w:space="0" w:color="auto"/>
            <w:left w:val="none" w:sz="0" w:space="0" w:color="auto"/>
            <w:bottom w:val="none" w:sz="0" w:space="0" w:color="auto"/>
            <w:right w:val="none" w:sz="0" w:space="0" w:color="auto"/>
          </w:divBdr>
        </w:div>
        <w:div w:id="2134058777">
          <w:marLeft w:val="0"/>
          <w:marRight w:val="0"/>
          <w:marTop w:val="0"/>
          <w:marBottom w:val="0"/>
          <w:divBdr>
            <w:top w:val="none" w:sz="0" w:space="0" w:color="auto"/>
            <w:left w:val="none" w:sz="0" w:space="0" w:color="auto"/>
            <w:bottom w:val="none" w:sz="0" w:space="0" w:color="auto"/>
            <w:right w:val="none" w:sz="0" w:space="0" w:color="auto"/>
          </w:divBdr>
        </w:div>
        <w:div w:id="12072854">
          <w:marLeft w:val="0"/>
          <w:marRight w:val="0"/>
          <w:marTop w:val="0"/>
          <w:marBottom w:val="0"/>
          <w:divBdr>
            <w:top w:val="none" w:sz="0" w:space="0" w:color="auto"/>
            <w:left w:val="none" w:sz="0" w:space="0" w:color="auto"/>
            <w:bottom w:val="none" w:sz="0" w:space="0" w:color="auto"/>
            <w:right w:val="none" w:sz="0" w:space="0" w:color="auto"/>
          </w:divBdr>
        </w:div>
        <w:div w:id="149833192">
          <w:marLeft w:val="0"/>
          <w:marRight w:val="0"/>
          <w:marTop w:val="0"/>
          <w:marBottom w:val="0"/>
          <w:divBdr>
            <w:top w:val="none" w:sz="0" w:space="0" w:color="auto"/>
            <w:left w:val="none" w:sz="0" w:space="0" w:color="auto"/>
            <w:bottom w:val="none" w:sz="0" w:space="0" w:color="auto"/>
            <w:right w:val="none" w:sz="0" w:space="0" w:color="auto"/>
          </w:divBdr>
        </w:div>
        <w:div w:id="74979505">
          <w:marLeft w:val="0"/>
          <w:marRight w:val="0"/>
          <w:marTop w:val="0"/>
          <w:marBottom w:val="0"/>
          <w:divBdr>
            <w:top w:val="none" w:sz="0" w:space="0" w:color="auto"/>
            <w:left w:val="none" w:sz="0" w:space="0" w:color="auto"/>
            <w:bottom w:val="none" w:sz="0" w:space="0" w:color="auto"/>
            <w:right w:val="none" w:sz="0" w:space="0" w:color="auto"/>
          </w:divBdr>
        </w:div>
      </w:divsChild>
    </w:div>
    <w:div w:id="1946960845">
      <w:bodyDiv w:val="1"/>
      <w:marLeft w:val="0"/>
      <w:marRight w:val="0"/>
      <w:marTop w:val="0"/>
      <w:marBottom w:val="0"/>
      <w:divBdr>
        <w:top w:val="none" w:sz="0" w:space="0" w:color="auto"/>
        <w:left w:val="none" w:sz="0" w:space="0" w:color="auto"/>
        <w:bottom w:val="none" w:sz="0" w:space="0" w:color="auto"/>
        <w:right w:val="none" w:sz="0" w:space="0" w:color="auto"/>
      </w:divBdr>
      <w:divsChild>
        <w:div w:id="1749955505">
          <w:marLeft w:val="0"/>
          <w:marRight w:val="0"/>
          <w:marTop w:val="0"/>
          <w:marBottom w:val="0"/>
          <w:divBdr>
            <w:top w:val="none" w:sz="0" w:space="0" w:color="auto"/>
            <w:left w:val="none" w:sz="0" w:space="0" w:color="auto"/>
            <w:bottom w:val="none" w:sz="0" w:space="0" w:color="auto"/>
            <w:right w:val="none" w:sz="0" w:space="0" w:color="auto"/>
          </w:divBdr>
        </w:div>
        <w:div w:id="368116536">
          <w:marLeft w:val="0"/>
          <w:marRight w:val="0"/>
          <w:marTop w:val="0"/>
          <w:marBottom w:val="0"/>
          <w:divBdr>
            <w:top w:val="none" w:sz="0" w:space="0" w:color="auto"/>
            <w:left w:val="none" w:sz="0" w:space="0" w:color="auto"/>
            <w:bottom w:val="none" w:sz="0" w:space="0" w:color="auto"/>
            <w:right w:val="none" w:sz="0" w:space="0" w:color="auto"/>
          </w:divBdr>
        </w:div>
        <w:div w:id="1948081078">
          <w:marLeft w:val="0"/>
          <w:marRight w:val="0"/>
          <w:marTop w:val="0"/>
          <w:marBottom w:val="0"/>
          <w:divBdr>
            <w:top w:val="none" w:sz="0" w:space="0" w:color="auto"/>
            <w:left w:val="none" w:sz="0" w:space="0" w:color="auto"/>
            <w:bottom w:val="none" w:sz="0" w:space="0" w:color="auto"/>
            <w:right w:val="none" w:sz="0" w:space="0" w:color="auto"/>
          </w:divBdr>
        </w:div>
        <w:div w:id="2128086247">
          <w:marLeft w:val="0"/>
          <w:marRight w:val="0"/>
          <w:marTop w:val="0"/>
          <w:marBottom w:val="0"/>
          <w:divBdr>
            <w:top w:val="none" w:sz="0" w:space="0" w:color="auto"/>
            <w:left w:val="none" w:sz="0" w:space="0" w:color="auto"/>
            <w:bottom w:val="none" w:sz="0" w:space="0" w:color="auto"/>
            <w:right w:val="none" w:sz="0" w:space="0" w:color="auto"/>
          </w:divBdr>
        </w:div>
        <w:div w:id="707342677">
          <w:marLeft w:val="0"/>
          <w:marRight w:val="0"/>
          <w:marTop w:val="0"/>
          <w:marBottom w:val="0"/>
          <w:divBdr>
            <w:top w:val="none" w:sz="0" w:space="0" w:color="auto"/>
            <w:left w:val="none" w:sz="0" w:space="0" w:color="auto"/>
            <w:bottom w:val="none" w:sz="0" w:space="0" w:color="auto"/>
            <w:right w:val="none" w:sz="0" w:space="0" w:color="auto"/>
          </w:divBdr>
        </w:div>
        <w:div w:id="762142462">
          <w:marLeft w:val="0"/>
          <w:marRight w:val="0"/>
          <w:marTop w:val="0"/>
          <w:marBottom w:val="0"/>
          <w:divBdr>
            <w:top w:val="none" w:sz="0" w:space="0" w:color="auto"/>
            <w:left w:val="none" w:sz="0" w:space="0" w:color="auto"/>
            <w:bottom w:val="none" w:sz="0" w:space="0" w:color="auto"/>
            <w:right w:val="none" w:sz="0" w:space="0" w:color="auto"/>
          </w:divBdr>
        </w:div>
        <w:div w:id="1436972901">
          <w:marLeft w:val="0"/>
          <w:marRight w:val="0"/>
          <w:marTop w:val="0"/>
          <w:marBottom w:val="0"/>
          <w:divBdr>
            <w:top w:val="none" w:sz="0" w:space="0" w:color="auto"/>
            <w:left w:val="none" w:sz="0" w:space="0" w:color="auto"/>
            <w:bottom w:val="none" w:sz="0" w:space="0" w:color="auto"/>
            <w:right w:val="none" w:sz="0" w:space="0" w:color="auto"/>
          </w:divBdr>
        </w:div>
        <w:div w:id="2006082856">
          <w:marLeft w:val="0"/>
          <w:marRight w:val="0"/>
          <w:marTop w:val="0"/>
          <w:marBottom w:val="0"/>
          <w:divBdr>
            <w:top w:val="none" w:sz="0" w:space="0" w:color="auto"/>
            <w:left w:val="none" w:sz="0" w:space="0" w:color="auto"/>
            <w:bottom w:val="none" w:sz="0" w:space="0" w:color="auto"/>
            <w:right w:val="none" w:sz="0" w:space="0" w:color="auto"/>
          </w:divBdr>
        </w:div>
      </w:divsChild>
    </w:div>
    <w:div w:id="2038504056">
      <w:bodyDiv w:val="1"/>
      <w:marLeft w:val="0"/>
      <w:marRight w:val="0"/>
      <w:marTop w:val="0"/>
      <w:marBottom w:val="0"/>
      <w:divBdr>
        <w:top w:val="none" w:sz="0" w:space="0" w:color="auto"/>
        <w:left w:val="none" w:sz="0" w:space="0" w:color="auto"/>
        <w:bottom w:val="none" w:sz="0" w:space="0" w:color="auto"/>
        <w:right w:val="none" w:sz="0" w:space="0" w:color="auto"/>
      </w:divBdr>
      <w:divsChild>
        <w:div w:id="620499504">
          <w:marLeft w:val="0"/>
          <w:marRight w:val="0"/>
          <w:marTop w:val="0"/>
          <w:marBottom w:val="0"/>
          <w:divBdr>
            <w:top w:val="none" w:sz="0" w:space="0" w:color="auto"/>
            <w:left w:val="none" w:sz="0" w:space="0" w:color="auto"/>
            <w:bottom w:val="none" w:sz="0" w:space="0" w:color="auto"/>
            <w:right w:val="none" w:sz="0" w:space="0" w:color="auto"/>
          </w:divBdr>
        </w:div>
        <w:div w:id="1365400780">
          <w:marLeft w:val="0"/>
          <w:marRight w:val="0"/>
          <w:marTop w:val="0"/>
          <w:marBottom w:val="0"/>
          <w:divBdr>
            <w:top w:val="none" w:sz="0" w:space="0" w:color="auto"/>
            <w:left w:val="none" w:sz="0" w:space="0" w:color="auto"/>
            <w:bottom w:val="none" w:sz="0" w:space="0" w:color="auto"/>
            <w:right w:val="none" w:sz="0" w:space="0" w:color="auto"/>
          </w:divBdr>
        </w:div>
        <w:div w:id="867794653">
          <w:marLeft w:val="0"/>
          <w:marRight w:val="0"/>
          <w:marTop w:val="0"/>
          <w:marBottom w:val="0"/>
          <w:divBdr>
            <w:top w:val="none" w:sz="0" w:space="0" w:color="auto"/>
            <w:left w:val="none" w:sz="0" w:space="0" w:color="auto"/>
            <w:bottom w:val="none" w:sz="0" w:space="0" w:color="auto"/>
            <w:right w:val="none" w:sz="0" w:space="0" w:color="auto"/>
          </w:divBdr>
        </w:div>
        <w:div w:id="547299033">
          <w:marLeft w:val="0"/>
          <w:marRight w:val="0"/>
          <w:marTop w:val="0"/>
          <w:marBottom w:val="0"/>
          <w:divBdr>
            <w:top w:val="none" w:sz="0" w:space="0" w:color="auto"/>
            <w:left w:val="none" w:sz="0" w:space="0" w:color="auto"/>
            <w:bottom w:val="none" w:sz="0" w:space="0" w:color="auto"/>
            <w:right w:val="none" w:sz="0" w:space="0" w:color="auto"/>
          </w:divBdr>
        </w:div>
        <w:div w:id="137502676">
          <w:marLeft w:val="0"/>
          <w:marRight w:val="0"/>
          <w:marTop w:val="0"/>
          <w:marBottom w:val="0"/>
          <w:divBdr>
            <w:top w:val="none" w:sz="0" w:space="0" w:color="auto"/>
            <w:left w:val="none" w:sz="0" w:space="0" w:color="auto"/>
            <w:bottom w:val="none" w:sz="0" w:space="0" w:color="auto"/>
            <w:right w:val="none" w:sz="0" w:space="0" w:color="auto"/>
          </w:divBdr>
        </w:div>
        <w:div w:id="312417871">
          <w:marLeft w:val="0"/>
          <w:marRight w:val="0"/>
          <w:marTop w:val="0"/>
          <w:marBottom w:val="0"/>
          <w:divBdr>
            <w:top w:val="none" w:sz="0" w:space="0" w:color="auto"/>
            <w:left w:val="none" w:sz="0" w:space="0" w:color="auto"/>
            <w:bottom w:val="none" w:sz="0" w:space="0" w:color="auto"/>
            <w:right w:val="none" w:sz="0" w:space="0" w:color="auto"/>
          </w:divBdr>
        </w:div>
        <w:div w:id="983853714">
          <w:marLeft w:val="0"/>
          <w:marRight w:val="0"/>
          <w:marTop w:val="0"/>
          <w:marBottom w:val="0"/>
          <w:divBdr>
            <w:top w:val="none" w:sz="0" w:space="0" w:color="auto"/>
            <w:left w:val="none" w:sz="0" w:space="0" w:color="auto"/>
            <w:bottom w:val="none" w:sz="0" w:space="0" w:color="auto"/>
            <w:right w:val="none" w:sz="0" w:space="0" w:color="auto"/>
          </w:divBdr>
        </w:div>
        <w:div w:id="269123465">
          <w:marLeft w:val="0"/>
          <w:marRight w:val="0"/>
          <w:marTop w:val="0"/>
          <w:marBottom w:val="0"/>
          <w:divBdr>
            <w:top w:val="none" w:sz="0" w:space="0" w:color="auto"/>
            <w:left w:val="none" w:sz="0" w:space="0" w:color="auto"/>
            <w:bottom w:val="none" w:sz="0" w:space="0" w:color="auto"/>
            <w:right w:val="none" w:sz="0" w:space="0" w:color="auto"/>
          </w:divBdr>
        </w:div>
        <w:div w:id="1236479873">
          <w:marLeft w:val="0"/>
          <w:marRight w:val="0"/>
          <w:marTop w:val="0"/>
          <w:marBottom w:val="0"/>
          <w:divBdr>
            <w:top w:val="none" w:sz="0" w:space="0" w:color="auto"/>
            <w:left w:val="none" w:sz="0" w:space="0" w:color="auto"/>
            <w:bottom w:val="none" w:sz="0" w:space="0" w:color="auto"/>
            <w:right w:val="none" w:sz="0" w:space="0" w:color="auto"/>
          </w:divBdr>
        </w:div>
        <w:div w:id="117066186">
          <w:marLeft w:val="0"/>
          <w:marRight w:val="0"/>
          <w:marTop w:val="0"/>
          <w:marBottom w:val="0"/>
          <w:divBdr>
            <w:top w:val="none" w:sz="0" w:space="0" w:color="auto"/>
            <w:left w:val="none" w:sz="0" w:space="0" w:color="auto"/>
            <w:bottom w:val="none" w:sz="0" w:space="0" w:color="auto"/>
            <w:right w:val="none" w:sz="0" w:space="0" w:color="auto"/>
          </w:divBdr>
        </w:div>
        <w:div w:id="1705906462">
          <w:marLeft w:val="0"/>
          <w:marRight w:val="0"/>
          <w:marTop w:val="0"/>
          <w:marBottom w:val="0"/>
          <w:divBdr>
            <w:top w:val="none" w:sz="0" w:space="0" w:color="auto"/>
            <w:left w:val="none" w:sz="0" w:space="0" w:color="auto"/>
            <w:bottom w:val="none" w:sz="0" w:space="0" w:color="auto"/>
            <w:right w:val="none" w:sz="0" w:space="0" w:color="auto"/>
          </w:divBdr>
        </w:div>
        <w:div w:id="712268954">
          <w:marLeft w:val="0"/>
          <w:marRight w:val="0"/>
          <w:marTop w:val="0"/>
          <w:marBottom w:val="0"/>
          <w:divBdr>
            <w:top w:val="none" w:sz="0" w:space="0" w:color="auto"/>
            <w:left w:val="none" w:sz="0" w:space="0" w:color="auto"/>
            <w:bottom w:val="none" w:sz="0" w:space="0" w:color="auto"/>
            <w:right w:val="none" w:sz="0" w:space="0" w:color="auto"/>
          </w:divBdr>
        </w:div>
        <w:div w:id="324551382">
          <w:marLeft w:val="0"/>
          <w:marRight w:val="0"/>
          <w:marTop w:val="0"/>
          <w:marBottom w:val="0"/>
          <w:divBdr>
            <w:top w:val="none" w:sz="0" w:space="0" w:color="auto"/>
            <w:left w:val="none" w:sz="0" w:space="0" w:color="auto"/>
            <w:bottom w:val="none" w:sz="0" w:space="0" w:color="auto"/>
            <w:right w:val="none" w:sz="0" w:space="0" w:color="auto"/>
          </w:divBdr>
        </w:div>
        <w:div w:id="783427536">
          <w:marLeft w:val="0"/>
          <w:marRight w:val="0"/>
          <w:marTop w:val="0"/>
          <w:marBottom w:val="0"/>
          <w:divBdr>
            <w:top w:val="none" w:sz="0" w:space="0" w:color="auto"/>
            <w:left w:val="none" w:sz="0" w:space="0" w:color="auto"/>
            <w:bottom w:val="none" w:sz="0" w:space="0" w:color="auto"/>
            <w:right w:val="none" w:sz="0" w:space="0" w:color="auto"/>
          </w:divBdr>
        </w:div>
        <w:div w:id="1845128457">
          <w:marLeft w:val="0"/>
          <w:marRight w:val="0"/>
          <w:marTop w:val="0"/>
          <w:marBottom w:val="0"/>
          <w:divBdr>
            <w:top w:val="none" w:sz="0" w:space="0" w:color="auto"/>
            <w:left w:val="none" w:sz="0" w:space="0" w:color="auto"/>
            <w:bottom w:val="none" w:sz="0" w:space="0" w:color="auto"/>
            <w:right w:val="none" w:sz="0" w:space="0" w:color="auto"/>
          </w:divBdr>
        </w:div>
        <w:div w:id="328211719">
          <w:marLeft w:val="0"/>
          <w:marRight w:val="0"/>
          <w:marTop w:val="0"/>
          <w:marBottom w:val="0"/>
          <w:divBdr>
            <w:top w:val="none" w:sz="0" w:space="0" w:color="auto"/>
            <w:left w:val="none" w:sz="0" w:space="0" w:color="auto"/>
            <w:bottom w:val="none" w:sz="0" w:space="0" w:color="auto"/>
            <w:right w:val="none" w:sz="0" w:space="0" w:color="auto"/>
          </w:divBdr>
        </w:div>
        <w:div w:id="443813453">
          <w:marLeft w:val="0"/>
          <w:marRight w:val="0"/>
          <w:marTop w:val="0"/>
          <w:marBottom w:val="0"/>
          <w:divBdr>
            <w:top w:val="none" w:sz="0" w:space="0" w:color="auto"/>
            <w:left w:val="none" w:sz="0" w:space="0" w:color="auto"/>
            <w:bottom w:val="none" w:sz="0" w:space="0" w:color="auto"/>
            <w:right w:val="none" w:sz="0" w:space="0" w:color="auto"/>
          </w:divBdr>
        </w:div>
        <w:div w:id="687565401">
          <w:marLeft w:val="0"/>
          <w:marRight w:val="0"/>
          <w:marTop w:val="0"/>
          <w:marBottom w:val="0"/>
          <w:divBdr>
            <w:top w:val="none" w:sz="0" w:space="0" w:color="auto"/>
            <w:left w:val="none" w:sz="0" w:space="0" w:color="auto"/>
            <w:bottom w:val="none" w:sz="0" w:space="0" w:color="auto"/>
            <w:right w:val="none" w:sz="0" w:space="0" w:color="auto"/>
          </w:divBdr>
        </w:div>
        <w:div w:id="2074427109">
          <w:marLeft w:val="0"/>
          <w:marRight w:val="0"/>
          <w:marTop w:val="0"/>
          <w:marBottom w:val="0"/>
          <w:divBdr>
            <w:top w:val="none" w:sz="0" w:space="0" w:color="auto"/>
            <w:left w:val="none" w:sz="0" w:space="0" w:color="auto"/>
            <w:bottom w:val="none" w:sz="0" w:space="0" w:color="auto"/>
            <w:right w:val="none" w:sz="0" w:space="0" w:color="auto"/>
          </w:divBdr>
        </w:div>
        <w:div w:id="2146776768">
          <w:marLeft w:val="0"/>
          <w:marRight w:val="0"/>
          <w:marTop w:val="0"/>
          <w:marBottom w:val="0"/>
          <w:divBdr>
            <w:top w:val="none" w:sz="0" w:space="0" w:color="auto"/>
            <w:left w:val="none" w:sz="0" w:space="0" w:color="auto"/>
            <w:bottom w:val="none" w:sz="0" w:space="0" w:color="auto"/>
            <w:right w:val="none" w:sz="0" w:space="0" w:color="auto"/>
          </w:divBdr>
        </w:div>
        <w:div w:id="100612777">
          <w:marLeft w:val="0"/>
          <w:marRight w:val="0"/>
          <w:marTop w:val="0"/>
          <w:marBottom w:val="0"/>
          <w:divBdr>
            <w:top w:val="none" w:sz="0" w:space="0" w:color="auto"/>
            <w:left w:val="none" w:sz="0" w:space="0" w:color="auto"/>
            <w:bottom w:val="none" w:sz="0" w:space="0" w:color="auto"/>
            <w:right w:val="none" w:sz="0" w:space="0" w:color="auto"/>
          </w:divBdr>
        </w:div>
        <w:div w:id="1833787688">
          <w:marLeft w:val="0"/>
          <w:marRight w:val="0"/>
          <w:marTop w:val="0"/>
          <w:marBottom w:val="0"/>
          <w:divBdr>
            <w:top w:val="none" w:sz="0" w:space="0" w:color="auto"/>
            <w:left w:val="none" w:sz="0" w:space="0" w:color="auto"/>
            <w:bottom w:val="none" w:sz="0" w:space="0" w:color="auto"/>
            <w:right w:val="none" w:sz="0" w:space="0" w:color="auto"/>
          </w:divBdr>
        </w:div>
        <w:div w:id="1539587856">
          <w:marLeft w:val="0"/>
          <w:marRight w:val="0"/>
          <w:marTop w:val="0"/>
          <w:marBottom w:val="0"/>
          <w:divBdr>
            <w:top w:val="none" w:sz="0" w:space="0" w:color="auto"/>
            <w:left w:val="none" w:sz="0" w:space="0" w:color="auto"/>
            <w:bottom w:val="none" w:sz="0" w:space="0" w:color="auto"/>
            <w:right w:val="none" w:sz="0" w:space="0" w:color="auto"/>
          </w:divBdr>
        </w:div>
        <w:div w:id="1383363755">
          <w:marLeft w:val="0"/>
          <w:marRight w:val="0"/>
          <w:marTop w:val="0"/>
          <w:marBottom w:val="0"/>
          <w:divBdr>
            <w:top w:val="none" w:sz="0" w:space="0" w:color="auto"/>
            <w:left w:val="none" w:sz="0" w:space="0" w:color="auto"/>
            <w:bottom w:val="none" w:sz="0" w:space="0" w:color="auto"/>
            <w:right w:val="none" w:sz="0" w:space="0" w:color="auto"/>
          </w:divBdr>
        </w:div>
        <w:div w:id="2129466862">
          <w:marLeft w:val="0"/>
          <w:marRight w:val="0"/>
          <w:marTop w:val="0"/>
          <w:marBottom w:val="0"/>
          <w:divBdr>
            <w:top w:val="none" w:sz="0" w:space="0" w:color="auto"/>
            <w:left w:val="none" w:sz="0" w:space="0" w:color="auto"/>
            <w:bottom w:val="none" w:sz="0" w:space="0" w:color="auto"/>
            <w:right w:val="none" w:sz="0" w:space="0" w:color="auto"/>
          </w:divBdr>
        </w:div>
        <w:div w:id="1753620414">
          <w:marLeft w:val="0"/>
          <w:marRight w:val="0"/>
          <w:marTop w:val="0"/>
          <w:marBottom w:val="0"/>
          <w:divBdr>
            <w:top w:val="none" w:sz="0" w:space="0" w:color="auto"/>
            <w:left w:val="none" w:sz="0" w:space="0" w:color="auto"/>
            <w:bottom w:val="none" w:sz="0" w:space="0" w:color="auto"/>
            <w:right w:val="none" w:sz="0" w:space="0" w:color="auto"/>
          </w:divBdr>
        </w:div>
        <w:div w:id="1573537977">
          <w:marLeft w:val="0"/>
          <w:marRight w:val="0"/>
          <w:marTop w:val="0"/>
          <w:marBottom w:val="0"/>
          <w:divBdr>
            <w:top w:val="none" w:sz="0" w:space="0" w:color="auto"/>
            <w:left w:val="none" w:sz="0" w:space="0" w:color="auto"/>
            <w:bottom w:val="none" w:sz="0" w:space="0" w:color="auto"/>
            <w:right w:val="none" w:sz="0" w:space="0" w:color="auto"/>
          </w:divBdr>
        </w:div>
      </w:divsChild>
    </w:div>
    <w:div w:id="2071228480">
      <w:bodyDiv w:val="1"/>
      <w:marLeft w:val="0"/>
      <w:marRight w:val="0"/>
      <w:marTop w:val="0"/>
      <w:marBottom w:val="0"/>
      <w:divBdr>
        <w:top w:val="none" w:sz="0" w:space="0" w:color="auto"/>
        <w:left w:val="none" w:sz="0" w:space="0" w:color="auto"/>
        <w:bottom w:val="none" w:sz="0" w:space="0" w:color="auto"/>
        <w:right w:val="none" w:sz="0" w:space="0" w:color="auto"/>
      </w:divBdr>
      <w:divsChild>
        <w:div w:id="1329557701">
          <w:marLeft w:val="0"/>
          <w:marRight w:val="0"/>
          <w:marTop w:val="0"/>
          <w:marBottom w:val="0"/>
          <w:divBdr>
            <w:top w:val="none" w:sz="0" w:space="0" w:color="auto"/>
            <w:left w:val="none" w:sz="0" w:space="0" w:color="auto"/>
            <w:bottom w:val="none" w:sz="0" w:space="0" w:color="auto"/>
            <w:right w:val="none" w:sz="0" w:space="0" w:color="auto"/>
          </w:divBdr>
        </w:div>
        <w:div w:id="1720745895">
          <w:marLeft w:val="0"/>
          <w:marRight w:val="0"/>
          <w:marTop w:val="0"/>
          <w:marBottom w:val="0"/>
          <w:divBdr>
            <w:top w:val="none" w:sz="0" w:space="0" w:color="auto"/>
            <w:left w:val="none" w:sz="0" w:space="0" w:color="auto"/>
            <w:bottom w:val="none" w:sz="0" w:space="0" w:color="auto"/>
            <w:right w:val="none" w:sz="0" w:space="0" w:color="auto"/>
          </w:divBdr>
        </w:div>
        <w:div w:id="1628468575">
          <w:marLeft w:val="0"/>
          <w:marRight w:val="0"/>
          <w:marTop w:val="0"/>
          <w:marBottom w:val="0"/>
          <w:divBdr>
            <w:top w:val="none" w:sz="0" w:space="0" w:color="auto"/>
            <w:left w:val="none" w:sz="0" w:space="0" w:color="auto"/>
            <w:bottom w:val="none" w:sz="0" w:space="0" w:color="auto"/>
            <w:right w:val="none" w:sz="0" w:space="0" w:color="auto"/>
          </w:divBdr>
        </w:div>
        <w:div w:id="1594238939">
          <w:marLeft w:val="0"/>
          <w:marRight w:val="0"/>
          <w:marTop w:val="0"/>
          <w:marBottom w:val="0"/>
          <w:divBdr>
            <w:top w:val="none" w:sz="0" w:space="0" w:color="auto"/>
            <w:left w:val="none" w:sz="0" w:space="0" w:color="auto"/>
            <w:bottom w:val="none" w:sz="0" w:space="0" w:color="auto"/>
            <w:right w:val="none" w:sz="0" w:space="0" w:color="auto"/>
          </w:divBdr>
        </w:div>
        <w:div w:id="292369222">
          <w:marLeft w:val="0"/>
          <w:marRight w:val="0"/>
          <w:marTop w:val="0"/>
          <w:marBottom w:val="0"/>
          <w:divBdr>
            <w:top w:val="none" w:sz="0" w:space="0" w:color="auto"/>
            <w:left w:val="none" w:sz="0" w:space="0" w:color="auto"/>
            <w:bottom w:val="none" w:sz="0" w:space="0" w:color="auto"/>
            <w:right w:val="none" w:sz="0" w:space="0" w:color="auto"/>
          </w:divBdr>
        </w:div>
        <w:div w:id="699010740">
          <w:marLeft w:val="0"/>
          <w:marRight w:val="0"/>
          <w:marTop w:val="0"/>
          <w:marBottom w:val="0"/>
          <w:divBdr>
            <w:top w:val="none" w:sz="0" w:space="0" w:color="auto"/>
            <w:left w:val="none" w:sz="0" w:space="0" w:color="auto"/>
            <w:bottom w:val="none" w:sz="0" w:space="0" w:color="auto"/>
            <w:right w:val="none" w:sz="0" w:space="0" w:color="auto"/>
          </w:divBdr>
        </w:div>
        <w:div w:id="150878823">
          <w:marLeft w:val="0"/>
          <w:marRight w:val="0"/>
          <w:marTop w:val="0"/>
          <w:marBottom w:val="0"/>
          <w:divBdr>
            <w:top w:val="none" w:sz="0" w:space="0" w:color="auto"/>
            <w:left w:val="none" w:sz="0" w:space="0" w:color="auto"/>
            <w:bottom w:val="none" w:sz="0" w:space="0" w:color="auto"/>
            <w:right w:val="none" w:sz="0" w:space="0" w:color="auto"/>
          </w:divBdr>
        </w:div>
      </w:divsChild>
    </w:div>
    <w:div w:id="213119789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tender-password@lnmiit.ac.in" TargetMode="External"/><Relationship Id="rId5" Type="http://schemas.openxmlformats.org/officeDocument/2006/relationships/hyperlink" Target="mailto:tender-document@lnmiit.ac.in"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3</Pages>
  <Words>1187</Words>
  <Characters>6767</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project pc</dc:creator>
  <cp:lastModifiedBy>Mr. Govind Chandwani</cp:lastModifiedBy>
  <cp:revision>4</cp:revision>
  <dcterms:created xsi:type="dcterms:W3CDTF">2025-06-28T06:41:00Z</dcterms:created>
  <dcterms:modified xsi:type="dcterms:W3CDTF">2025-06-28T06:55:00Z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y fmtid="{D5CDD505-2E9C-101B-9397-08002B2CF9AE}" pid="5" name="GrammarlyDocumentId">
    <vt:lpwstr>fdc47e1ee3605a673f8f299dcc03ad6cd762ce232a1cda9b13d10b87b81bacc3</vt:lpwstr>
  </property>
</Properties>
</file>