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E1CE3" w14:textId="4127DF80" w:rsidR="00F84C31" w:rsidRPr="008F4155" w:rsidRDefault="00F84C31" w:rsidP="008F4155">
      <w:pPr>
        <w:pStyle w:val="NormalWeb"/>
        <w:spacing w:before="0" w:beforeAutospacing="0" w:after="0" w:afterAutospacing="0"/>
        <w:jc w:val="right"/>
        <w:rPr>
          <w:rFonts w:ascii="Tahoma" w:hAnsi="Tahoma" w:cs="Tahoma"/>
          <w:b/>
          <w:color w:val="4F81BD" w:themeColor="accent1"/>
          <w:sz w:val="18"/>
          <w:szCs w:val="18"/>
        </w:rPr>
      </w:pPr>
      <w:r w:rsidRPr="008F4155">
        <w:rPr>
          <w:rFonts w:ascii="Tahoma" w:hAnsi="Tahoma" w:cs="Tahoma"/>
          <w:b/>
          <w:bCs/>
          <w:color w:val="000000"/>
          <w:sz w:val="18"/>
          <w:szCs w:val="18"/>
          <w:u w:val="single"/>
        </w:rPr>
        <w:t xml:space="preserve">Tender </w:t>
      </w:r>
      <w:proofErr w:type="gramStart"/>
      <w:r w:rsidRPr="008F4155">
        <w:rPr>
          <w:rFonts w:ascii="Tahoma" w:hAnsi="Tahoma" w:cs="Tahoma"/>
          <w:b/>
          <w:bCs/>
          <w:color w:val="000000"/>
          <w:sz w:val="18"/>
          <w:szCs w:val="18"/>
          <w:u w:val="single"/>
        </w:rPr>
        <w:t>No:.</w:t>
      </w:r>
      <w:proofErr w:type="gramEnd"/>
      <w:r w:rsidRPr="008F4155">
        <w:rPr>
          <w:rFonts w:ascii="Tahoma" w:hAnsi="Tahoma" w:cs="Tahoma"/>
          <w:b/>
          <w:color w:val="4F81BD" w:themeColor="accent1"/>
          <w:sz w:val="18"/>
          <w:szCs w:val="18"/>
        </w:rPr>
        <w:t xml:space="preserve"> 202</w:t>
      </w:r>
      <w:r w:rsidR="000A7A26">
        <w:rPr>
          <w:rFonts w:ascii="Tahoma" w:hAnsi="Tahoma" w:cs="Tahoma"/>
          <w:b/>
          <w:color w:val="4F81BD" w:themeColor="accent1"/>
          <w:sz w:val="18"/>
          <w:szCs w:val="18"/>
        </w:rPr>
        <w:t>5</w:t>
      </w:r>
      <w:r w:rsidRPr="008F4155">
        <w:rPr>
          <w:rFonts w:ascii="Tahoma" w:hAnsi="Tahoma" w:cs="Tahoma"/>
          <w:b/>
          <w:color w:val="4F81BD" w:themeColor="accent1"/>
          <w:sz w:val="18"/>
          <w:szCs w:val="18"/>
        </w:rPr>
        <w:t>-2</w:t>
      </w:r>
      <w:r w:rsidR="000A7A26">
        <w:rPr>
          <w:rFonts w:ascii="Tahoma" w:hAnsi="Tahoma" w:cs="Tahoma"/>
          <w:b/>
          <w:color w:val="4F81BD" w:themeColor="accent1"/>
          <w:sz w:val="18"/>
          <w:szCs w:val="18"/>
        </w:rPr>
        <w:t>6</w:t>
      </w:r>
      <w:r w:rsidRPr="008F4155">
        <w:rPr>
          <w:rFonts w:ascii="Tahoma" w:hAnsi="Tahoma" w:cs="Tahoma"/>
          <w:b/>
          <w:color w:val="4F81BD" w:themeColor="accent1"/>
          <w:sz w:val="18"/>
          <w:szCs w:val="18"/>
        </w:rPr>
        <w:t>/</w:t>
      </w:r>
      <w:r w:rsidR="0088671E">
        <w:rPr>
          <w:rFonts w:ascii="Tahoma" w:hAnsi="Tahoma" w:cs="Tahoma"/>
          <w:b/>
          <w:color w:val="4F81BD" w:themeColor="accent1"/>
          <w:sz w:val="18"/>
          <w:szCs w:val="18"/>
        </w:rPr>
        <w:t>Estate</w:t>
      </w:r>
      <w:r w:rsidRPr="008F4155">
        <w:rPr>
          <w:rFonts w:ascii="Tahoma" w:hAnsi="Tahoma" w:cs="Tahoma"/>
          <w:b/>
          <w:color w:val="4F81BD" w:themeColor="accent1"/>
          <w:sz w:val="18"/>
          <w:szCs w:val="18"/>
        </w:rPr>
        <w:t>/2B/LNM-</w:t>
      </w:r>
      <w:r w:rsidR="00560E9F">
        <w:rPr>
          <w:rFonts w:ascii="Tahoma" w:hAnsi="Tahoma" w:cs="Tahoma"/>
          <w:b/>
          <w:color w:val="4F81BD" w:themeColor="accent1"/>
          <w:sz w:val="18"/>
          <w:szCs w:val="18"/>
        </w:rPr>
        <w:t>1065</w:t>
      </w:r>
    </w:p>
    <w:p w14:paraId="73772D5E" w14:textId="77777777" w:rsidR="00F84C31" w:rsidRPr="008F4155" w:rsidRDefault="00F84C31" w:rsidP="008F4155">
      <w:pPr>
        <w:pStyle w:val="NormalWeb"/>
        <w:spacing w:before="0" w:beforeAutospacing="0" w:after="0" w:afterAutospacing="0"/>
        <w:jc w:val="center"/>
        <w:rPr>
          <w:rFonts w:ascii="Tahoma" w:hAnsi="Tahoma" w:cs="Tahoma"/>
          <w:sz w:val="30"/>
          <w:szCs w:val="30"/>
        </w:rPr>
      </w:pPr>
      <w:r w:rsidRPr="008F4155">
        <w:rPr>
          <w:rFonts w:ascii="Tahoma" w:hAnsi="Tahoma" w:cs="Tahoma"/>
          <w:b/>
          <w:bCs/>
          <w:color w:val="000000"/>
          <w:sz w:val="30"/>
          <w:szCs w:val="30"/>
          <w:u w:val="single"/>
        </w:rPr>
        <w:t>The LNM Institute of Information Technology, Jaipur</w:t>
      </w:r>
    </w:p>
    <w:p w14:paraId="3E14678F" w14:textId="77777777" w:rsidR="00F84C31" w:rsidRPr="008F4155" w:rsidRDefault="00F84C31" w:rsidP="008F4155">
      <w:pPr>
        <w:rPr>
          <w:rFonts w:ascii="Tahoma" w:hAnsi="Tahoma" w:cs="Tahoma"/>
          <w:sz w:val="20"/>
          <w:szCs w:val="20"/>
        </w:rPr>
      </w:pPr>
    </w:p>
    <w:p w14:paraId="2FD5AEE5" w14:textId="77777777" w:rsidR="00F84C31" w:rsidRPr="008F4155" w:rsidRDefault="00F84C31" w:rsidP="008F4155">
      <w:pPr>
        <w:pStyle w:val="NormalWeb"/>
        <w:spacing w:before="0" w:beforeAutospacing="0" w:after="0" w:afterAutospacing="0"/>
        <w:jc w:val="center"/>
        <w:rPr>
          <w:rFonts w:ascii="Tahoma" w:hAnsi="Tahoma" w:cs="Tahoma"/>
          <w:b/>
          <w:bCs/>
          <w:color w:val="000000"/>
          <w:sz w:val="20"/>
          <w:szCs w:val="20"/>
          <w:u w:val="single"/>
        </w:rPr>
      </w:pPr>
      <w:r w:rsidRPr="008F4155">
        <w:rPr>
          <w:rFonts w:ascii="Tahoma" w:hAnsi="Tahoma" w:cs="Tahoma"/>
          <w:b/>
          <w:bCs/>
          <w:color w:val="000000"/>
          <w:sz w:val="20"/>
          <w:szCs w:val="20"/>
          <w:u w:val="single"/>
        </w:rPr>
        <w:t>TENDER NOTICE</w:t>
      </w:r>
    </w:p>
    <w:p w14:paraId="1A058D2A" w14:textId="253AAC8D" w:rsidR="00F84C31" w:rsidRPr="008F4155" w:rsidRDefault="00F84C31" w:rsidP="008F4155">
      <w:pPr>
        <w:pStyle w:val="NormalWeb"/>
        <w:spacing w:before="0" w:beforeAutospacing="0" w:after="0" w:afterAutospacing="0"/>
        <w:jc w:val="both"/>
        <w:rPr>
          <w:rFonts w:ascii="Tahoma" w:hAnsi="Tahoma" w:cs="Tahoma"/>
          <w:sz w:val="20"/>
          <w:szCs w:val="20"/>
        </w:rPr>
      </w:pPr>
      <w:r w:rsidRPr="008F4155">
        <w:rPr>
          <w:rFonts w:ascii="Tahoma" w:hAnsi="Tahoma" w:cs="Tahoma"/>
          <w:color w:val="000000"/>
          <w:sz w:val="20"/>
          <w:szCs w:val="20"/>
        </w:rPr>
        <w:t xml:space="preserve">The LNM Institute of Information Technology, Jaipur is a Deemed-to-be-University, set up as a </w:t>
      </w:r>
      <w:r w:rsidR="005179CE" w:rsidRPr="008F4155">
        <w:rPr>
          <w:rFonts w:ascii="Tahoma" w:hAnsi="Tahoma" w:cs="Tahoma"/>
          <w:color w:val="000000"/>
          <w:sz w:val="20"/>
          <w:szCs w:val="20"/>
        </w:rPr>
        <w:t>Non-Profit</w:t>
      </w:r>
      <w:r w:rsidRPr="008F4155">
        <w:rPr>
          <w:rFonts w:ascii="Tahoma" w:hAnsi="Tahoma" w:cs="Tahoma"/>
          <w:color w:val="000000"/>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62649308" w:rsidR="00F84C31" w:rsidRPr="008F4155" w:rsidRDefault="00F84C31" w:rsidP="008F4155">
      <w:pPr>
        <w:pStyle w:val="NormalWeb"/>
        <w:spacing w:before="200" w:beforeAutospacing="0" w:after="0" w:afterAutospacing="0"/>
        <w:jc w:val="both"/>
        <w:rPr>
          <w:rFonts w:ascii="Tahoma" w:hAnsi="Tahoma" w:cs="Tahoma"/>
          <w:sz w:val="20"/>
          <w:szCs w:val="20"/>
        </w:rPr>
      </w:pPr>
      <w:r w:rsidRPr="008F4155">
        <w:rPr>
          <w:rFonts w:ascii="Tahoma" w:hAnsi="Tahoma" w:cs="Tahoma"/>
          <w:color w:val="000000"/>
          <w:sz w:val="20"/>
          <w:szCs w:val="20"/>
        </w:rPr>
        <w:t>The institute invites proposals from competent vendors for “</w:t>
      </w:r>
      <w:r w:rsidR="00E22EF4" w:rsidRPr="00E22EF4">
        <w:rPr>
          <w:rFonts w:ascii="Tahoma" w:hAnsi="Tahoma" w:cs="Tahoma"/>
          <w:b/>
          <w:bCs/>
          <w:color w:val="000000"/>
          <w:sz w:val="20"/>
          <w:szCs w:val="20"/>
        </w:rPr>
        <w:t>Rewinding and Repair work of 40HP Main Fire Pump Motor at the Old Fire Pump House</w:t>
      </w:r>
      <w:r w:rsidRPr="00E22EF4">
        <w:rPr>
          <w:rFonts w:ascii="Tahoma" w:hAnsi="Tahoma" w:cs="Tahoma"/>
          <w:b/>
          <w:bCs/>
          <w:color w:val="000000"/>
          <w:sz w:val="20"/>
          <w:szCs w:val="20"/>
        </w:rPr>
        <w:t>”</w:t>
      </w:r>
      <w:r w:rsidRPr="008F4155">
        <w:rPr>
          <w:rFonts w:ascii="Tahoma" w:hAnsi="Tahoma" w:cs="Tahoma"/>
          <w:color w:val="000000"/>
          <w:sz w:val="20"/>
          <w:szCs w:val="20"/>
        </w:rPr>
        <w:t xml:space="preserve">. Bidders can submit their sealed </w:t>
      </w:r>
      <w:r w:rsidR="005179CE" w:rsidRPr="008F4155">
        <w:rPr>
          <w:rFonts w:ascii="Tahoma" w:hAnsi="Tahoma" w:cs="Tahoma"/>
          <w:color w:val="000000"/>
          <w:sz w:val="20"/>
          <w:szCs w:val="20"/>
        </w:rPr>
        <w:t>offers</w:t>
      </w:r>
      <w:r w:rsidRPr="008F4155">
        <w:rPr>
          <w:rFonts w:ascii="Tahoma" w:hAnsi="Tahoma" w:cs="Tahoma"/>
          <w:color w:val="000000"/>
          <w:sz w:val="20"/>
          <w:szCs w:val="20"/>
        </w:rPr>
        <w:t xml:space="preserve">/s at the following address by Email/Speed-Post/ Registered Post/ By-hand/courier before 05:00 PM on </w:t>
      </w:r>
      <w:r w:rsidR="005F25E0">
        <w:rPr>
          <w:rFonts w:ascii="Tahoma" w:hAnsi="Tahoma" w:cs="Tahoma"/>
          <w:b/>
          <w:bCs/>
          <w:color w:val="000000"/>
          <w:sz w:val="20"/>
          <w:szCs w:val="20"/>
        </w:rPr>
        <w:t>15</w:t>
      </w:r>
      <w:r w:rsidRPr="008F4155">
        <w:rPr>
          <w:rFonts w:ascii="Tahoma" w:hAnsi="Tahoma" w:cs="Tahoma"/>
          <w:b/>
          <w:bCs/>
          <w:color w:val="000000"/>
          <w:sz w:val="20"/>
          <w:szCs w:val="20"/>
        </w:rPr>
        <w:t>.0</w:t>
      </w:r>
      <w:r w:rsidR="002F166A">
        <w:rPr>
          <w:rFonts w:ascii="Tahoma" w:hAnsi="Tahoma" w:cs="Tahoma"/>
          <w:b/>
          <w:bCs/>
          <w:color w:val="000000"/>
          <w:sz w:val="20"/>
          <w:szCs w:val="20"/>
        </w:rPr>
        <w:t>7</w:t>
      </w:r>
      <w:r w:rsidRPr="008F4155">
        <w:rPr>
          <w:rFonts w:ascii="Tahoma" w:hAnsi="Tahoma" w:cs="Tahoma"/>
          <w:b/>
          <w:bCs/>
          <w:color w:val="000000"/>
          <w:sz w:val="20"/>
          <w:szCs w:val="20"/>
        </w:rPr>
        <w:t>.2024.</w:t>
      </w:r>
    </w:p>
    <w:p w14:paraId="7E4ECC6C" w14:textId="77777777" w:rsidR="00F84C31" w:rsidRPr="008F4155" w:rsidRDefault="00F84C31" w:rsidP="008F4155">
      <w:pPr>
        <w:pStyle w:val="NormalWeb"/>
        <w:spacing w:before="200" w:beforeAutospacing="0" w:after="0" w:afterAutospacing="0"/>
        <w:jc w:val="both"/>
        <w:rPr>
          <w:rFonts w:ascii="Tahoma" w:hAnsi="Tahoma" w:cs="Tahoma"/>
          <w:sz w:val="20"/>
          <w:szCs w:val="20"/>
        </w:rPr>
      </w:pPr>
      <w:r w:rsidRPr="008F4155">
        <w:rPr>
          <w:rFonts w:ascii="Tahoma" w:hAnsi="Tahoma" w:cs="Tahoma"/>
          <w:b/>
          <w:bCs/>
          <w:color w:val="000000"/>
          <w:sz w:val="20"/>
          <w:szCs w:val="20"/>
          <w:u w:val="single"/>
        </w:rPr>
        <w:t>Filing of Tender:</w:t>
      </w:r>
    </w:p>
    <w:p w14:paraId="30053AE1" w14:textId="77777777" w:rsidR="00F84C31" w:rsidRPr="008F4155" w:rsidRDefault="00F84C31" w:rsidP="008F4155">
      <w:pPr>
        <w:pStyle w:val="NormalWeb"/>
        <w:spacing w:before="200" w:beforeAutospacing="0" w:after="0" w:afterAutospacing="0"/>
        <w:jc w:val="both"/>
        <w:rPr>
          <w:rFonts w:ascii="Tahoma" w:hAnsi="Tahoma" w:cs="Tahoma"/>
          <w:b/>
          <w:bCs/>
          <w:sz w:val="20"/>
          <w:szCs w:val="20"/>
          <w:u w:val="single"/>
        </w:rPr>
      </w:pPr>
      <w:r w:rsidRPr="008F4155">
        <w:rPr>
          <w:rFonts w:ascii="Tahoma" w:hAnsi="Tahoma" w:cs="Tahoma"/>
          <w:b/>
          <w:bCs/>
          <w:color w:val="000000"/>
          <w:sz w:val="20"/>
          <w:szCs w:val="20"/>
          <w:u w:val="single"/>
        </w:rPr>
        <w:t>Option 1: Physical submission of offers (hard copy) in sealed envelopes.</w:t>
      </w:r>
    </w:p>
    <w:p w14:paraId="53B09617" w14:textId="77777777" w:rsidR="00F84C31" w:rsidRPr="008F4155" w:rsidRDefault="00F84C31" w:rsidP="008F4155">
      <w:pPr>
        <w:pStyle w:val="NormalWeb"/>
        <w:spacing w:before="0" w:beforeAutospacing="0" w:after="0" w:afterAutospacing="0"/>
        <w:jc w:val="both"/>
        <w:rPr>
          <w:rFonts w:ascii="Tahoma" w:hAnsi="Tahoma" w:cs="Tahoma"/>
          <w:sz w:val="20"/>
          <w:szCs w:val="20"/>
        </w:rPr>
      </w:pPr>
      <w:r w:rsidRPr="008F4155">
        <w:rPr>
          <w:rFonts w:ascii="Tahoma" w:hAnsi="Tahoma" w:cs="Tahoma"/>
          <w:color w:val="000000"/>
          <w:sz w:val="20"/>
          <w:szCs w:val="20"/>
        </w:rPr>
        <w:t>Bids shall be addressed to the undersigned and deposited in the tender box available at the main gate in person/ Speed-Post/ Registered Post/ By-hand/courier of the Institute after marking due entries in the Receipt Book available with the Security Officer at the main gate. </w:t>
      </w:r>
    </w:p>
    <w:p w14:paraId="387ACDB8" w14:textId="77777777" w:rsidR="00F84C31" w:rsidRPr="008F4155" w:rsidRDefault="00F84C31" w:rsidP="008F4155">
      <w:pPr>
        <w:pStyle w:val="NormalWeb"/>
        <w:spacing w:before="200" w:beforeAutospacing="0" w:after="0" w:afterAutospacing="0"/>
        <w:jc w:val="both"/>
        <w:rPr>
          <w:rFonts w:ascii="Tahoma" w:hAnsi="Tahoma" w:cs="Tahoma"/>
          <w:sz w:val="20"/>
          <w:szCs w:val="20"/>
        </w:rPr>
      </w:pPr>
      <w:r w:rsidRPr="008F4155">
        <w:rPr>
          <w:rFonts w:ascii="Tahoma" w:hAnsi="Tahoma" w:cs="Tahoma"/>
          <w:color w:val="000000"/>
          <w:sz w:val="20"/>
          <w:szCs w:val="20"/>
        </w:rPr>
        <w:t>The tender subject and reference number must be mentioned on the envelope. </w:t>
      </w:r>
    </w:p>
    <w:p w14:paraId="5A32CBC2" w14:textId="77777777" w:rsidR="00F84C31" w:rsidRPr="008F4155" w:rsidRDefault="00F84C31" w:rsidP="008F4155">
      <w:pPr>
        <w:rPr>
          <w:rFonts w:ascii="Tahoma" w:hAnsi="Tahoma" w:cs="Tahoma"/>
          <w:sz w:val="20"/>
          <w:szCs w:val="20"/>
        </w:rPr>
      </w:pPr>
    </w:p>
    <w:p w14:paraId="69BFA8FE" w14:textId="77777777" w:rsidR="00F84C31" w:rsidRPr="008F4155" w:rsidRDefault="00F84C31" w:rsidP="008F4155">
      <w:pPr>
        <w:pStyle w:val="NormalWeb"/>
        <w:spacing w:before="0" w:beforeAutospacing="0" w:after="0" w:afterAutospacing="0"/>
        <w:jc w:val="center"/>
        <w:rPr>
          <w:rFonts w:ascii="Tahoma" w:hAnsi="Tahoma" w:cs="Tahoma"/>
          <w:sz w:val="20"/>
          <w:szCs w:val="20"/>
        </w:rPr>
      </w:pPr>
      <w:r w:rsidRPr="008F4155">
        <w:rPr>
          <w:rFonts w:ascii="Tahoma" w:hAnsi="Tahoma" w:cs="Tahoma"/>
          <w:b/>
          <w:bCs/>
          <w:color w:val="000000"/>
          <w:sz w:val="20"/>
          <w:szCs w:val="20"/>
        </w:rPr>
        <w:t>Director</w:t>
      </w:r>
    </w:p>
    <w:p w14:paraId="78C2F81B" w14:textId="77777777" w:rsidR="00F84C31" w:rsidRPr="008F4155" w:rsidRDefault="00F84C31" w:rsidP="008F4155">
      <w:pPr>
        <w:pStyle w:val="NormalWeb"/>
        <w:spacing w:before="0" w:beforeAutospacing="0" w:after="0" w:afterAutospacing="0"/>
        <w:jc w:val="center"/>
        <w:rPr>
          <w:rFonts w:ascii="Tahoma" w:hAnsi="Tahoma" w:cs="Tahoma"/>
          <w:sz w:val="20"/>
          <w:szCs w:val="20"/>
        </w:rPr>
      </w:pPr>
      <w:r w:rsidRPr="008F4155">
        <w:rPr>
          <w:rFonts w:ascii="Tahoma" w:hAnsi="Tahoma" w:cs="Tahoma"/>
          <w:b/>
          <w:bCs/>
          <w:color w:val="000000"/>
          <w:sz w:val="20"/>
          <w:szCs w:val="20"/>
        </w:rPr>
        <w:t>The LNM Institute of Information Technology,</w:t>
      </w:r>
    </w:p>
    <w:p w14:paraId="6AB509DC" w14:textId="77777777" w:rsidR="00F84C31" w:rsidRPr="008F4155" w:rsidRDefault="00F84C31" w:rsidP="008F4155">
      <w:pPr>
        <w:pStyle w:val="NormalWeb"/>
        <w:spacing w:before="0" w:beforeAutospacing="0" w:after="0" w:afterAutospacing="0"/>
        <w:jc w:val="center"/>
        <w:rPr>
          <w:rFonts w:ascii="Tahoma" w:hAnsi="Tahoma" w:cs="Tahoma"/>
          <w:sz w:val="20"/>
          <w:szCs w:val="20"/>
        </w:rPr>
      </w:pPr>
      <w:r w:rsidRPr="008F4155">
        <w:rPr>
          <w:rFonts w:ascii="Tahoma" w:hAnsi="Tahoma" w:cs="Tahoma"/>
          <w:color w:val="000000"/>
          <w:sz w:val="20"/>
          <w:szCs w:val="20"/>
        </w:rPr>
        <w:t>Gram – Rupa Ki Nangal, Post – Sumel,</w:t>
      </w:r>
    </w:p>
    <w:p w14:paraId="3E48260C" w14:textId="77777777" w:rsidR="00F84C31" w:rsidRPr="008F4155" w:rsidRDefault="00F84C31" w:rsidP="008F4155">
      <w:pPr>
        <w:pStyle w:val="NormalWeb"/>
        <w:spacing w:before="0" w:beforeAutospacing="0" w:after="0" w:afterAutospacing="0"/>
        <w:jc w:val="center"/>
        <w:rPr>
          <w:rFonts w:ascii="Tahoma" w:hAnsi="Tahoma" w:cs="Tahoma"/>
          <w:sz w:val="20"/>
          <w:szCs w:val="20"/>
        </w:rPr>
      </w:pPr>
      <w:r w:rsidRPr="008F4155">
        <w:rPr>
          <w:rFonts w:ascii="Tahoma" w:hAnsi="Tahoma" w:cs="Tahoma"/>
          <w:color w:val="000000"/>
          <w:sz w:val="20"/>
          <w:szCs w:val="20"/>
        </w:rPr>
        <w:t>Via – Jamdoli, Jaipur- 302031</w:t>
      </w:r>
    </w:p>
    <w:p w14:paraId="1FD5C4AD" w14:textId="77777777" w:rsidR="00F84C31" w:rsidRPr="008F4155" w:rsidRDefault="00F84C31" w:rsidP="008F4155">
      <w:pPr>
        <w:rPr>
          <w:rFonts w:ascii="Tahoma" w:hAnsi="Tahoma" w:cs="Tahoma"/>
          <w:sz w:val="20"/>
          <w:szCs w:val="20"/>
        </w:rPr>
      </w:pPr>
    </w:p>
    <w:p w14:paraId="66E6EED9" w14:textId="77777777" w:rsidR="00F84C31" w:rsidRPr="008F4155" w:rsidRDefault="00F84C31" w:rsidP="008F4155">
      <w:pPr>
        <w:pStyle w:val="NormalWeb"/>
        <w:spacing w:before="0" w:beforeAutospacing="0" w:after="0" w:afterAutospacing="0"/>
        <w:jc w:val="both"/>
        <w:rPr>
          <w:rFonts w:ascii="Tahoma" w:hAnsi="Tahoma" w:cs="Tahoma"/>
          <w:b/>
          <w:bCs/>
          <w:sz w:val="20"/>
          <w:szCs w:val="20"/>
          <w:u w:val="single"/>
        </w:rPr>
      </w:pPr>
      <w:r w:rsidRPr="008F4155">
        <w:rPr>
          <w:rFonts w:ascii="Tahoma" w:hAnsi="Tahoma" w:cs="Tahoma"/>
          <w:b/>
          <w:bCs/>
          <w:color w:val="000000"/>
          <w:sz w:val="20"/>
          <w:szCs w:val="20"/>
          <w:u w:val="single"/>
        </w:rPr>
        <w:t xml:space="preserve">Option 2: Password-protected online submission via </w:t>
      </w:r>
      <w:proofErr w:type="gramStart"/>
      <w:r w:rsidRPr="008F4155">
        <w:rPr>
          <w:rFonts w:ascii="Tahoma" w:hAnsi="Tahoma" w:cs="Tahoma"/>
          <w:b/>
          <w:bCs/>
          <w:color w:val="000000"/>
          <w:sz w:val="20"/>
          <w:szCs w:val="20"/>
          <w:u w:val="single"/>
        </w:rPr>
        <w:t>Email</w:t>
      </w:r>
      <w:proofErr w:type="gramEnd"/>
      <w:r w:rsidRPr="008F4155">
        <w:rPr>
          <w:rFonts w:ascii="Tahoma" w:hAnsi="Tahoma" w:cs="Tahoma"/>
          <w:b/>
          <w:bCs/>
          <w:color w:val="000000"/>
          <w:sz w:val="20"/>
          <w:szCs w:val="20"/>
          <w:u w:val="single"/>
        </w:rPr>
        <w:t> </w:t>
      </w:r>
    </w:p>
    <w:p w14:paraId="4465D80B" w14:textId="77777777" w:rsidR="00F84C31" w:rsidRPr="008F4155" w:rsidRDefault="00F84C31" w:rsidP="008F4155">
      <w:pPr>
        <w:pStyle w:val="NormalWeb"/>
        <w:spacing w:before="0" w:beforeAutospacing="0" w:after="0" w:afterAutospacing="0"/>
        <w:jc w:val="both"/>
        <w:rPr>
          <w:rFonts w:ascii="Tahoma" w:hAnsi="Tahoma" w:cs="Tahoma"/>
          <w:sz w:val="20"/>
          <w:szCs w:val="20"/>
        </w:rPr>
      </w:pPr>
      <w:r w:rsidRPr="008F4155">
        <w:rPr>
          <w:rFonts w:ascii="Tahoma" w:hAnsi="Tahoma" w:cs="Tahoma"/>
          <w:color w:val="000000"/>
          <w:sz w:val="20"/>
          <w:szCs w:val="20"/>
        </w:rPr>
        <w:t>Password-protected offers can be submitted by the bidders via email at the below-mentioned email IDs.</w:t>
      </w:r>
    </w:p>
    <w:p w14:paraId="121DF657" w14:textId="77777777" w:rsidR="00F84C31" w:rsidRPr="008F4155" w:rsidRDefault="00F84C31" w:rsidP="008F4155">
      <w:pPr>
        <w:rPr>
          <w:rFonts w:ascii="Tahoma" w:hAnsi="Tahoma" w:cs="Tahoma"/>
          <w:sz w:val="20"/>
          <w:szCs w:val="20"/>
        </w:rPr>
      </w:pPr>
    </w:p>
    <w:p w14:paraId="22802101" w14:textId="77777777" w:rsidR="00F84C31" w:rsidRPr="008F4155" w:rsidRDefault="00F84C31" w:rsidP="008F4155">
      <w:pPr>
        <w:pStyle w:val="NormalWeb"/>
        <w:spacing w:before="0" w:beforeAutospacing="0" w:after="0" w:afterAutospacing="0"/>
        <w:jc w:val="both"/>
        <w:rPr>
          <w:rFonts w:ascii="Tahoma" w:hAnsi="Tahoma" w:cs="Tahoma"/>
          <w:sz w:val="20"/>
          <w:szCs w:val="20"/>
        </w:rPr>
      </w:pPr>
      <w:hyperlink r:id="rId5" w:history="1">
        <w:r w:rsidRPr="008F4155">
          <w:rPr>
            <w:rStyle w:val="Hyperlink"/>
            <w:rFonts w:ascii="Tahoma" w:eastAsiaTheme="majorEastAsia" w:hAnsi="Tahoma" w:cs="Tahoma"/>
            <w:b/>
            <w:bCs/>
            <w:sz w:val="20"/>
            <w:szCs w:val="20"/>
          </w:rPr>
          <w:t>tender-document@lnmiit.ac.in</w:t>
        </w:r>
      </w:hyperlink>
      <w:r w:rsidRPr="008F4155">
        <w:rPr>
          <w:rFonts w:ascii="Tahoma" w:hAnsi="Tahoma" w:cs="Tahoma"/>
          <w:b/>
          <w:bCs/>
          <w:color w:val="0000FF"/>
          <w:sz w:val="20"/>
          <w:szCs w:val="20"/>
          <w:u w:val="single"/>
        </w:rPr>
        <w:t xml:space="preserve"> </w:t>
      </w:r>
      <w:r w:rsidRPr="008F4155">
        <w:rPr>
          <w:rFonts w:ascii="Tahoma" w:hAnsi="Tahoma" w:cs="Tahoma"/>
          <w:b/>
          <w:bCs/>
          <w:color w:val="000000"/>
          <w:sz w:val="20"/>
          <w:szCs w:val="20"/>
        </w:rPr>
        <w:t>(password-protected document)</w:t>
      </w:r>
    </w:p>
    <w:p w14:paraId="287EDC16" w14:textId="77777777" w:rsidR="00F84C31" w:rsidRPr="008F4155" w:rsidRDefault="00F84C31" w:rsidP="008F4155">
      <w:pPr>
        <w:pStyle w:val="NormalWeb"/>
        <w:spacing w:before="0" w:beforeAutospacing="0" w:after="0" w:afterAutospacing="0"/>
        <w:jc w:val="both"/>
        <w:rPr>
          <w:rFonts w:ascii="Tahoma" w:hAnsi="Tahoma" w:cs="Tahoma"/>
          <w:sz w:val="20"/>
          <w:szCs w:val="20"/>
        </w:rPr>
      </w:pPr>
      <w:hyperlink r:id="rId6" w:history="1">
        <w:r w:rsidRPr="008F4155">
          <w:rPr>
            <w:rStyle w:val="Hyperlink"/>
            <w:rFonts w:ascii="Tahoma" w:eastAsiaTheme="majorEastAsia" w:hAnsi="Tahoma" w:cs="Tahoma"/>
            <w:b/>
            <w:bCs/>
            <w:sz w:val="20"/>
            <w:szCs w:val="20"/>
          </w:rPr>
          <w:t>tender-password@lnmiit.ac.in</w:t>
        </w:r>
      </w:hyperlink>
      <w:r w:rsidRPr="008F4155">
        <w:rPr>
          <w:rFonts w:ascii="Tahoma" w:hAnsi="Tahoma" w:cs="Tahoma"/>
          <w:b/>
          <w:bCs/>
          <w:color w:val="0000FF"/>
          <w:sz w:val="20"/>
          <w:szCs w:val="20"/>
          <w:u w:val="single"/>
        </w:rPr>
        <w:t xml:space="preserve"> </w:t>
      </w:r>
      <w:r w:rsidRPr="008F4155">
        <w:rPr>
          <w:rFonts w:ascii="Tahoma" w:hAnsi="Tahoma" w:cs="Tahoma"/>
          <w:b/>
          <w:bCs/>
          <w:color w:val="000000"/>
          <w:sz w:val="20"/>
          <w:szCs w:val="20"/>
        </w:rPr>
        <w:t>(password only)</w:t>
      </w:r>
    </w:p>
    <w:p w14:paraId="25CDFEBA" w14:textId="77777777" w:rsidR="00F84C31" w:rsidRPr="008F4155" w:rsidRDefault="00F84C31" w:rsidP="008F4155">
      <w:pPr>
        <w:pStyle w:val="NormalWeb"/>
        <w:spacing w:before="200" w:beforeAutospacing="0" w:after="0" w:afterAutospacing="0"/>
        <w:jc w:val="both"/>
        <w:rPr>
          <w:rFonts w:ascii="Tahoma" w:hAnsi="Tahoma" w:cs="Tahoma"/>
          <w:sz w:val="20"/>
          <w:szCs w:val="20"/>
        </w:rPr>
      </w:pPr>
      <w:r w:rsidRPr="008F4155">
        <w:rPr>
          <w:rFonts w:ascii="Tahoma" w:hAnsi="Tahoma" w:cs="Tahoma"/>
          <w:b/>
          <w:bCs/>
          <w:color w:val="000000"/>
          <w:sz w:val="20"/>
          <w:szCs w:val="20"/>
        </w:rPr>
        <w:t>The tender subject and reference number must be mentioned in the subject line of the emails. </w:t>
      </w:r>
    </w:p>
    <w:p w14:paraId="73BB10FA" w14:textId="77777777" w:rsidR="000054FC" w:rsidRPr="008F4155" w:rsidRDefault="000054FC" w:rsidP="008F4155">
      <w:pPr>
        <w:pStyle w:val="NormalWeb"/>
        <w:spacing w:before="0" w:beforeAutospacing="0" w:after="0" w:afterAutospacing="0"/>
        <w:rPr>
          <w:rFonts w:ascii="Tahoma" w:hAnsi="Tahoma" w:cs="Tahoma"/>
          <w:b/>
          <w:bCs/>
          <w:color w:val="000000"/>
          <w:sz w:val="20"/>
          <w:szCs w:val="20"/>
        </w:rPr>
      </w:pPr>
    </w:p>
    <w:p w14:paraId="469253FE" w14:textId="6A8742E6" w:rsidR="00F84C31" w:rsidRPr="008F4155" w:rsidRDefault="00F84C31" w:rsidP="008F4155">
      <w:pPr>
        <w:pStyle w:val="NormalWeb"/>
        <w:spacing w:before="0" w:beforeAutospacing="0" w:after="0" w:afterAutospacing="0"/>
        <w:rPr>
          <w:rFonts w:ascii="Tahoma" w:hAnsi="Tahoma" w:cs="Tahoma"/>
          <w:sz w:val="20"/>
          <w:szCs w:val="20"/>
        </w:rPr>
      </w:pPr>
      <w:r w:rsidRPr="008F4155">
        <w:rPr>
          <w:rFonts w:ascii="Tahoma" w:hAnsi="Tahoma" w:cs="Tahoma"/>
          <w:b/>
          <w:bCs/>
          <w:color w:val="000000"/>
          <w:sz w:val="20"/>
          <w:szCs w:val="20"/>
        </w:rPr>
        <w:t>Bid Process:</w:t>
      </w:r>
    </w:p>
    <w:p w14:paraId="76AD190D" w14:textId="77777777" w:rsidR="00F84C31" w:rsidRPr="008F4155" w:rsidRDefault="00F84C31" w:rsidP="008F4155">
      <w:pPr>
        <w:pStyle w:val="NormalWeb"/>
        <w:spacing w:before="0" w:beforeAutospacing="0" w:after="280" w:afterAutospacing="0"/>
        <w:jc w:val="both"/>
        <w:rPr>
          <w:rFonts w:ascii="Tahoma" w:hAnsi="Tahoma" w:cs="Tahoma"/>
          <w:sz w:val="20"/>
          <w:szCs w:val="20"/>
        </w:rPr>
      </w:pPr>
      <w:r w:rsidRPr="008F4155">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69A7097F" w14:textId="77777777" w:rsidR="00F84C31" w:rsidRPr="008F4155" w:rsidRDefault="00F84C31" w:rsidP="008F4155">
      <w:pPr>
        <w:pStyle w:val="NormalWeb"/>
        <w:spacing w:before="0" w:beforeAutospacing="0" w:after="0" w:afterAutospacing="0"/>
        <w:jc w:val="both"/>
        <w:rPr>
          <w:rFonts w:ascii="Tahoma" w:hAnsi="Tahoma" w:cs="Tahoma"/>
          <w:sz w:val="20"/>
          <w:szCs w:val="20"/>
        </w:rPr>
      </w:pPr>
      <w:r w:rsidRPr="008F4155">
        <w:rPr>
          <w:rFonts w:ascii="Tahoma" w:hAnsi="Tahoma" w:cs="Tahoma"/>
          <w:color w:val="000000"/>
          <w:sz w:val="20"/>
          <w:szCs w:val="20"/>
        </w:rPr>
        <w:t>Envelopes/Emails should be duly marked as follows: </w:t>
      </w:r>
    </w:p>
    <w:p w14:paraId="48243E0E" w14:textId="4ADE4A70" w:rsidR="00F84C31" w:rsidRPr="008F4155"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20"/>
          <w:szCs w:val="20"/>
        </w:rPr>
      </w:pPr>
      <w:r w:rsidRPr="008F4155">
        <w:rPr>
          <w:rFonts w:ascii="Tahoma" w:hAnsi="Tahoma" w:cs="Tahoma"/>
          <w:b/>
          <w:bCs/>
          <w:color w:val="000000"/>
          <w:sz w:val="20"/>
          <w:szCs w:val="20"/>
        </w:rPr>
        <w:t>Technical bid for</w:t>
      </w:r>
      <w:r w:rsidRPr="008F4155">
        <w:rPr>
          <w:rFonts w:ascii="Tahoma" w:hAnsi="Tahoma" w:cs="Tahoma"/>
          <w:color w:val="000000"/>
          <w:sz w:val="20"/>
          <w:szCs w:val="20"/>
        </w:rPr>
        <w:t xml:space="preserve"> </w:t>
      </w:r>
      <w:r w:rsidRPr="008F4155">
        <w:rPr>
          <w:rFonts w:ascii="Tahoma" w:hAnsi="Tahoma" w:cs="Tahoma"/>
          <w:b/>
          <w:bCs/>
          <w:color w:val="000000"/>
          <w:sz w:val="20"/>
          <w:szCs w:val="20"/>
        </w:rPr>
        <w:t>the</w:t>
      </w:r>
      <w:r w:rsidRPr="008F4155">
        <w:rPr>
          <w:rFonts w:ascii="Tahoma" w:hAnsi="Tahoma" w:cs="Tahoma"/>
          <w:color w:val="000000"/>
          <w:sz w:val="20"/>
          <w:szCs w:val="20"/>
        </w:rPr>
        <w:t xml:space="preserve"> </w:t>
      </w:r>
      <w:r w:rsidR="0088671E" w:rsidRPr="0088671E">
        <w:rPr>
          <w:rFonts w:ascii="Tahoma" w:hAnsi="Tahoma" w:cs="Tahoma"/>
          <w:b/>
          <w:sz w:val="20"/>
          <w:szCs w:val="20"/>
        </w:rPr>
        <w:t>Annual Servicing and Repairing work of WTP and STP Pumps with motors</w:t>
      </w:r>
    </w:p>
    <w:p w14:paraId="316D6EA9" w14:textId="72FF758B" w:rsidR="00F84C31" w:rsidRPr="008F4155"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20"/>
          <w:szCs w:val="20"/>
        </w:rPr>
      </w:pPr>
      <w:r w:rsidRPr="008F4155">
        <w:rPr>
          <w:rFonts w:ascii="Tahoma" w:hAnsi="Tahoma" w:cs="Tahoma"/>
          <w:b/>
          <w:bCs/>
          <w:color w:val="000000"/>
          <w:sz w:val="20"/>
          <w:szCs w:val="20"/>
        </w:rPr>
        <w:t>Commercial Bid for</w:t>
      </w:r>
      <w:r w:rsidRPr="008F4155">
        <w:rPr>
          <w:rFonts w:ascii="Tahoma" w:hAnsi="Tahoma" w:cs="Tahoma"/>
          <w:color w:val="000000"/>
          <w:sz w:val="20"/>
          <w:szCs w:val="20"/>
        </w:rPr>
        <w:t xml:space="preserve"> </w:t>
      </w:r>
      <w:r w:rsidRPr="008F4155">
        <w:rPr>
          <w:rFonts w:ascii="Tahoma" w:hAnsi="Tahoma" w:cs="Tahoma"/>
          <w:b/>
          <w:bCs/>
          <w:color w:val="000000"/>
          <w:sz w:val="20"/>
          <w:szCs w:val="20"/>
        </w:rPr>
        <w:t>the</w:t>
      </w:r>
      <w:r w:rsidRPr="008F4155">
        <w:rPr>
          <w:rFonts w:ascii="Tahoma" w:hAnsi="Tahoma" w:cs="Tahoma"/>
          <w:color w:val="000000"/>
          <w:sz w:val="20"/>
          <w:szCs w:val="20"/>
        </w:rPr>
        <w:t xml:space="preserve"> </w:t>
      </w:r>
      <w:r w:rsidR="0088671E" w:rsidRPr="0088671E">
        <w:rPr>
          <w:rFonts w:ascii="Tahoma" w:hAnsi="Tahoma" w:cs="Tahoma"/>
          <w:b/>
          <w:sz w:val="20"/>
          <w:szCs w:val="20"/>
        </w:rPr>
        <w:t>Annual Servicing and Repairing work of WTP and STP Pumps with motors</w:t>
      </w:r>
    </w:p>
    <w:p w14:paraId="4E3B1F7D" w14:textId="7C50B52E" w:rsidR="00F84C31" w:rsidRPr="008F4155" w:rsidRDefault="00F84C31" w:rsidP="008F4155">
      <w:pPr>
        <w:pStyle w:val="NormalWeb"/>
        <w:spacing w:before="0" w:beforeAutospacing="0" w:after="280" w:afterAutospacing="0"/>
        <w:jc w:val="both"/>
        <w:rPr>
          <w:rFonts w:ascii="Tahoma" w:hAnsi="Tahoma" w:cs="Tahoma"/>
          <w:sz w:val="20"/>
          <w:szCs w:val="20"/>
        </w:rPr>
      </w:pPr>
      <w:r w:rsidRPr="008F4155">
        <w:rPr>
          <w:rFonts w:ascii="Tahoma" w:hAnsi="Tahoma" w:cs="Tahoma"/>
          <w:color w:val="000000"/>
          <w:sz w:val="20"/>
          <w:szCs w:val="20"/>
        </w:rPr>
        <w:t>Both Envelopes</w:t>
      </w:r>
      <w:r w:rsidR="00D06625" w:rsidRPr="008F4155">
        <w:rPr>
          <w:rFonts w:ascii="Tahoma" w:hAnsi="Tahoma" w:cs="Tahoma"/>
          <w:color w:val="000000"/>
          <w:sz w:val="20"/>
          <w:szCs w:val="20"/>
        </w:rPr>
        <w:t>/files</w:t>
      </w:r>
      <w:r w:rsidRPr="008F4155">
        <w:rPr>
          <w:rFonts w:ascii="Tahoma" w:hAnsi="Tahoma" w:cs="Tahoma"/>
          <w:color w:val="000000"/>
          <w:sz w:val="20"/>
          <w:szCs w:val="20"/>
        </w:rPr>
        <w:t xml:space="preserve"> should be enclosed</w:t>
      </w:r>
      <w:r w:rsidR="00D06625" w:rsidRPr="008F4155">
        <w:rPr>
          <w:rFonts w:ascii="Tahoma" w:hAnsi="Tahoma" w:cs="Tahoma"/>
          <w:color w:val="000000"/>
          <w:sz w:val="20"/>
          <w:szCs w:val="20"/>
        </w:rPr>
        <w:t>/attached</w:t>
      </w:r>
      <w:r w:rsidRPr="008F4155">
        <w:rPr>
          <w:rFonts w:ascii="Tahoma" w:hAnsi="Tahoma" w:cs="Tahoma"/>
          <w:color w:val="000000"/>
          <w:sz w:val="20"/>
          <w:szCs w:val="20"/>
        </w:rPr>
        <w:t xml:space="preserve"> in a single envelope</w:t>
      </w:r>
      <w:r w:rsidR="00D06625" w:rsidRPr="008F4155">
        <w:rPr>
          <w:rFonts w:ascii="Tahoma" w:hAnsi="Tahoma" w:cs="Tahoma"/>
          <w:color w:val="000000"/>
          <w:sz w:val="20"/>
          <w:szCs w:val="20"/>
        </w:rPr>
        <w:t>/email</w:t>
      </w:r>
      <w:r w:rsidRPr="008F4155">
        <w:rPr>
          <w:rFonts w:ascii="Tahoma" w:hAnsi="Tahoma" w:cs="Tahoma"/>
          <w:color w:val="000000"/>
          <w:sz w:val="20"/>
          <w:szCs w:val="20"/>
        </w:rPr>
        <w:t xml:space="preserve"> bearing the heading “</w:t>
      </w:r>
      <w:r w:rsidRPr="008F4155">
        <w:rPr>
          <w:rFonts w:ascii="Tahoma" w:hAnsi="Tahoma" w:cs="Tahoma"/>
          <w:b/>
          <w:bCs/>
          <w:color w:val="000000"/>
          <w:sz w:val="20"/>
          <w:szCs w:val="20"/>
        </w:rPr>
        <w:t>Bid for</w:t>
      </w:r>
      <w:r w:rsidRPr="008F4155">
        <w:rPr>
          <w:rFonts w:ascii="Tahoma" w:hAnsi="Tahoma" w:cs="Tahoma"/>
          <w:color w:val="000000"/>
          <w:sz w:val="20"/>
          <w:szCs w:val="20"/>
        </w:rPr>
        <w:t xml:space="preserve"> </w:t>
      </w:r>
      <w:r w:rsidR="000054FC" w:rsidRPr="008F4155">
        <w:rPr>
          <w:rFonts w:ascii="Tahoma" w:hAnsi="Tahoma" w:cs="Tahoma"/>
          <w:b/>
          <w:bCs/>
          <w:color w:val="000000"/>
          <w:sz w:val="20"/>
          <w:szCs w:val="20"/>
        </w:rPr>
        <w:t>the</w:t>
      </w:r>
      <w:r w:rsidR="000054FC" w:rsidRPr="008F4155">
        <w:rPr>
          <w:rFonts w:ascii="Tahoma" w:hAnsi="Tahoma" w:cs="Tahoma"/>
          <w:color w:val="000000"/>
          <w:sz w:val="20"/>
          <w:szCs w:val="20"/>
        </w:rPr>
        <w:t xml:space="preserve"> </w:t>
      </w:r>
      <w:r w:rsidR="00E22EF4" w:rsidRPr="00E22EF4">
        <w:rPr>
          <w:rFonts w:ascii="Tahoma" w:hAnsi="Tahoma" w:cs="Tahoma"/>
          <w:b/>
          <w:bCs/>
          <w:color w:val="000000"/>
          <w:sz w:val="20"/>
          <w:szCs w:val="20"/>
        </w:rPr>
        <w:t>Rewinding and Repair work of 40HP Main Fire Pump Motor at the Old Fire Pump House</w:t>
      </w:r>
      <w:r w:rsidR="00E22EF4" w:rsidRPr="008F4155">
        <w:rPr>
          <w:rFonts w:ascii="Tahoma" w:hAnsi="Tahoma" w:cs="Tahoma"/>
          <w:b/>
          <w:sz w:val="20"/>
          <w:szCs w:val="20"/>
        </w:rPr>
        <w:t xml:space="preserve"> </w:t>
      </w:r>
      <w:r w:rsidR="00D06625" w:rsidRPr="008F4155">
        <w:rPr>
          <w:rFonts w:ascii="Tahoma" w:hAnsi="Tahoma" w:cs="Tahoma"/>
          <w:b/>
          <w:sz w:val="20"/>
          <w:szCs w:val="20"/>
        </w:rPr>
        <w:t xml:space="preserve">(Tender </w:t>
      </w:r>
      <w:proofErr w:type="gramStart"/>
      <w:r w:rsidR="00D06625" w:rsidRPr="008F4155">
        <w:rPr>
          <w:rFonts w:ascii="Tahoma" w:hAnsi="Tahoma" w:cs="Tahoma"/>
          <w:b/>
          <w:sz w:val="20"/>
          <w:szCs w:val="20"/>
        </w:rPr>
        <w:t>No. :</w:t>
      </w:r>
      <w:proofErr w:type="gramEnd"/>
      <w:r w:rsidR="00D06625" w:rsidRPr="008F4155">
        <w:rPr>
          <w:rFonts w:ascii="Tahoma" w:hAnsi="Tahoma" w:cs="Tahoma"/>
          <w:b/>
          <w:sz w:val="20"/>
          <w:szCs w:val="20"/>
        </w:rPr>
        <w:t xml:space="preserve"> </w:t>
      </w:r>
      <w:r w:rsidR="0088671E" w:rsidRPr="008F4155">
        <w:rPr>
          <w:rFonts w:ascii="Tahoma" w:hAnsi="Tahoma" w:cs="Tahoma"/>
          <w:b/>
          <w:color w:val="4F81BD" w:themeColor="accent1"/>
          <w:sz w:val="18"/>
          <w:szCs w:val="18"/>
        </w:rPr>
        <w:t>202</w:t>
      </w:r>
      <w:r w:rsidR="000A7A26">
        <w:rPr>
          <w:rFonts w:ascii="Tahoma" w:hAnsi="Tahoma" w:cs="Tahoma"/>
          <w:b/>
          <w:color w:val="4F81BD" w:themeColor="accent1"/>
          <w:sz w:val="18"/>
          <w:szCs w:val="18"/>
        </w:rPr>
        <w:t>5</w:t>
      </w:r>
      <w:r w:rsidR="0088671E" w:rsidRPr="008F4155">
        <w:rPr>
          <w:rFonts w:ascii="Tahoma" w:hAnsi="Tahoma" w:cs="Tahoma"/>
          <w:b/>
          <w:color w:val="4F81BD" w:themeColor="accent1"/>
          <w:sz w:val="18"/>
          <w:szCs w:val="18"/>
        </w:rPr>
        <w:t>-2</w:t>
      </w:r>
      <w:r w:rsidR="000A7A26">
        <w:rPr>
          <w:rFonts w:ascii="Tahoma" w:hAnsi="Tahoma" w:cs="Tahoma"/>
          <w:b/>
          <w:color w:val="4F81BD" w:themeColor="accent1"/>
          <w:sz w:val="18"/>
          <w:szCs w:val="18"/>
        </w:rPr>
        <w:t>6</w:t>
      </w:r>
      <w:r w:rsidR="0088671E" w:rsidRPr="008F4155">
        <w:rPr>
          <w:rFonts w:ascii="Tahoma" w:hAnsi="Tahoma" w:cs="Tahoma"/>
          <w:b/>
          <w:color w:val="4F81BD" w:themeColor="accent1"/>
          <w:sz w:val="18"/>
          <w:szCs w:val="18"/>
        </w:rPr>
        <w:t>/</w:t>
      </w:r>
      <w:r w:rsidR="0088671E">
        <w:rPr>
          <w:rFonts w:ascii="Tahoma" w:hAnsi="Tahoma" w:cs="Tahoma"/>
          <w:b/>
          <w:color w:val="4F81BD" w:themeColor="accent1"/>
          <w:sz w:val="18"/>
          <w:szCs w:val="18"/>
        </w:rPr>
        <w:t>Estate</w:t>
      </w:r>
      <w:r w:rsidR="0088671E" w:rsidRPr="008F4155">
        <w:rPr>
          <w:rFonts w:ascii="Tahoma" w:hAnsi="Tahoma" w:cs="Tahoma"/>
          <w:b/>
          <w:color w:val="4F81BD" w:themeColor="accent1"/>
          <w:sz w:val="18"/>
          <w:szCs w:val="18"/>
        </w:rPr>
        <w:t>/2B/LNM-</w:t>
      </w:r>
      <w:r w:rsidR="00560E9F">
        <w:rPr>
          <w:rFonts w:ascii="Tahoma" w:hAnsi="Tahoma" w:cs="Tahoma"/>
          <w:b/>
          <w:color w:val="4F81BD" w:themeColor="accent1"/>
          <w:sz w:val="18"/>
          <w:szCs w:val="18"/>
        </w:rPr>
        <w:t>1065</w:t>
      </w:r>
      <w:proofErr w:type="gramStart"/>
      <w:r w:rsidR="00D06625" w:rsidRPr="008F4155">
        <w:rPr>
          <w:rFonts w:ascii="Tahoma" w:hAnsi="Tahoma" w:cs="Tahoma"/>
          <w:b/>
          <w:color w:val="4F81BD" w:themeColor="accent1"/>
          <w:sz w:val="20"/>
          <w:szCs w:val="20"/>
        </w:rPr>
        <w:t xml:space="preserve">) </w:t>
      </w:r>
      <w:r w:rsidRPr="008F4155">
        <w:rPr>
          <w:rFonts w:ascii="Tahoma" w:hAnsi="Tahoma" w:cs="Tahoma"/>
          <w:b/>
          <w:sz w:val="20"/>
          <w:szCs w:val="20"/>
        </w:rPr>
        <w:t>”</w:t>
      </w:r>
      <w:proofErr w:type="gramEnd"/>
      <w:r w:rsidRPr="008F4155">
        <w:rPr>
          <w:rFonts w:ascii="Tahoma" w:hAnsi="Tahoma" w:cs="Tahoma"/>
          <w:b/>
          <w:sz w:val="20"/>
          <w:szCs w:val="20"/>
        </w:rPr>
        <w:t>. </w:t>
      </w:r>
    </w:p>
    <w:p w14:paraId="4D33CCEF" w14:textId="77777777" w:rsidR="00F84C31" w:rsidRPr="008F4155" w:rsidRDefault="00F84C31" w:rsidP="008F4155">
      <w:pPr>
        <w:pStyle w:val="NormalWeb"/>
        <w:spacing w:before="0" w:beforeAutospacing="0" w:after="0" w:afterAutospacing="0"/>
        <w:jc w:val="both"/>
        <w:rPr>
          <w:rFonts w:ascii="Tahoma" w:hAnsi="Tahoma" w:cs="Tahoma"/>
          <w:sz w:val="20"/>
          <w:szCs w:val="20"/>
        </w:rPr>
      </w:pPr>
      <w:r w:rsidRPr="008F4155">
        <w:rPr>
          <w:rFonts w:ascii="Tahoma" w:hAnsi="Tahoma" w:cs="Tahoma"/>
          <w:color w:val="000000"/>
          <w:sz w:val="20"/>
          <w:szCs w:val="20"/>
        </w:rPr>
        <w:t>Bids are liable to be rejected: </w:t>
      </w:r>
    </w:p>
    <w:p w14:paraId="5749D473" w14:textId="77777777" w:rsidR="00F84C31" w:rsidRPr="008F4155"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8F4155">
        <w:rPr>
          <w:rFonts w:ascii="Tahoma" w:hAnsi="Tahoma" w:cs="Tahoma"/>
          <w:color w:val="000000"/>
          <w:sz w:val="20"/>
          <w:szCs w:val="20"/>
        </w:rPr>
        <w:t>If the above-mentioned bid submission procedure is not followed.</w:t>
      </w:r>
    </w:p>
    <w:p w14:paraId="466821A2" w14:textId="77777777" w:rsidR="00F84C31" w:rsidRPr="008F4155"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8F4155">
        <w:rPr>
          <w:rFonts w:ascii="Tahoma" w:hAnsi="Tahoma" w:cs="Tahoma"/>
          <w:color w:val="000000"/>
          <w:sz w:val="20"/>
          <w:szCs w:val="20"/>
        </w:rPr>
        <w:t>Incomplete and non-conforming bids.</w:t>
      </w:r>
    </w:p>
    <w:p w14:paraId="23DF263C" w14:textId="004ACA89" w:rsidR="00316F72" w:rsidRPr="008F4155"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20"/>
          <w:szCs w:val="20"/>
        </w:rPr>
      </w:pPr>
      <w:r w:rsidRPr="008F4155">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21E06848" w:rsidR="00BB57A4" w:rsidRDefault="00000000" w:rsidP="008F4155">
      <w:pPr>
        <w:rPr>
          <w:rFonts w:ascii="Tahoma" w:hAnsi="Tahoma" w:cs="Tahoma"/>
          <w:i/>
          <w:sz w:val="20"/>
          <w:szCs w:val="20"/>
          <w:u w:val="single"/>
        </w:rPr>
      </w:pPr>
      <w:r w:rsidRPr="008F4155">
        <w:rPr>
          <w:rFonts w:ascii="Tahoma" w:hAnsi="Tahoma" w:cs="Tahoma"/>
          <w:b/>
          <w:sz w:val="20"/>
          <w:szCs w:val="20"/>
          <w:u w:val="single"/>
        </w:rPr>
        <w:lastRenderedPageBreak/>
        <w:t>Technical</w:t>
      </w:r>
      <w:r w:rsidRPr="008F4155">
        <w:rPr>
          <w:rFonts w:ascii="Tahoma" w:hAnsi="Tahoma" w:cs="Tahoma"/>
          <w:b/>
          <w:spacing w:val="-3"/>
          <w:sz w:val="20"/>
          <w:szCs w:val="20"/>
          <w:u w:val="single"/>
        </w:rPr>
        <w:t xml:space="preserve"> </w:t>
      </w:r>
      <w:r w:rsidRPr="008F4155">
        <w:rPr>
          <w:rFonts w:ascii="Tahoma" w:hAnsi="Tahoma" w:cs="Tahoma"/>
          <w:b/>
          <w:sz w:val="20"/>
          <w:szCs w:val="20"/>
          <w:u w:val="single"/>
        </w:rPr>
        <w:t>Bid:</w:t>
      </w:r>
      <w:r w:rsidRPr="008F4155">
        <w:rPr>
          <w:rFonts w:ascii="Tahoma" w:hAnsi="Tahoma" w:cs="Tahoma"/>
          <w:b/>
          <w:spacing w:val="-1"/>
          <w:sz w:val="20"/>
          <w:szCs w:val="20"/>
          <w:u w:val="single"/>
        </w:rPr>
        <w:t xml:space="preserve"> </w:t>
      </w:r>
      <w:r w:rsidRPr="008F4155">
        <w:rPr>
          <w:rFonts w:ascii="Tahoma" w:hAnsi="Tahoma" w:cs="Tahoma"/>
          <w:i/>
          <w:sz w:val="20"/>
          <w:szCs w:val="20"/>
          <w:u w:val="single"/>
        </w:rPr>
        <w:t>(in</w:t>
      </w:r>
      <w:r w:rsidRPr="008F4155">
        <w:rPr>
          <w:rFonts w:ascii="Tahoma" w:hAnsi="Tahoma" w:cs="Tahoma"/>
          <w:i/>
          <w:spacing w:val="-3"/>
          <w:sz w:val="20"/>
          <w:szCs w:val="20"/>
          <w:u w:val="single"/>
        </w:rPr>
        <w:t xml:space="preserve"> </w:t>
      </w:r>
      <w:r w:rsidRPr="008F4155">
        <w:rPr>
          <w:rFonts w:ascii="Tahoma" w:hAnsi="Tahoma" w:cs="Tahoma"/>
          <w:i/>
          <w:sz w:val="20"/>
          <w:szCs w:val="20"/>
          <w:u w:val="single"/>
        </w:rPr>
        <w:t>a</w:t>
      </w:r>
      <w:r w:rsidRPr="008F4155">
        <w:rPr>
          <w:rFonts w:ascii="Tahoma" w:hAnsi="Tahoma" w:cs="Tahoma"/>
          <w:i/>
          <w:spacing w:val="-4"/>
          <w:sz w:val="20"/>
          <w:szCs w:val="20"/>
          <w:u w:val="single"/>
        </w:rPr>
        <w:t xml:space="preserve"> </w:t>
      </w:r>
      <w:r w:rsidRPr="008F4155">
        <w:rPr>
          <w:rFonts w:ascii="Tahoma" w:hAnsi="Tahoma" w:cs="Tahoma"/>
          <w:i/>
          <w:sz w:val="20"/>
          <w:szCs w:val="20"/>
          <w:u w:val="single"/>
        </w:rPr>
        <w:t>separate</w:t>
      </w:r>
      <w:r w:rsidRPr="008F4155">
        <w:rPr>
          <w:rFonts w:ascii="Tahoma" w:hAnsi="Tahoma" w:cs="Tahoma"/>
          <w:i/>
          <w:spacing w:val="-1"/>
          <w:sz w:val="20"/>
          <w:szCs w:val="20"/>
          <w:u w:val="single"/>
        </w:rPr>
        <w:t xml:space="preserve"> </w:t>
      </w:r>
      <w:r w:rsidRPr="008F4155">
        <w:rPr>
          <w:rFonts w:ascii="Tahoma" w:hAnsi="Tahoma" w:cs="Tahoma"/>
          <w:i/>
          <w:sz w:val="20"/>
          <w:szCs w:val="20"/>
          <w:u w:val="single"/>
        </w:rPr>
        <w:t>sealed envelope</w:t>
      </w:r>
      <w:r w:rsidR="00A153B6">
        <w:rPr>
          <w:rFonts w:ascii="Tahoma" w:hAnsi="Tahoma" w:cs="Tahoma"/>
          <w:i/>
          <w:sz w:val="20"/>
          <w:szCs w:val="20"/>
          <w:u w:val="single"/>
        </w:rPr>
        <w:t>/via email</w:t>
      </w:r>
      <w:r w:rsidRPr="008F4155">
        <w:rPr>
          <w:rFonts w:ascii="Tahoma" w:hAnsi="Tahoma" w:cs="Tahoma"/>
          <w:i/>
          <w:sz w:val="20"/>
          <w:szCs w:val="20"/>
          <w:u w:val="single"/>
        </w:rPr>
        <w:t>)</w:t>
      </w:r>
    </w:p>
    <w:p w14:paraId="1D3A1D20" w14:textId="77777777" w:rsidR="00A153B6" w:rsidRDefault="00A153B6" w:rsidP="008F4155">
      <w:pPr>
        <w:rPr>
          <w:rFonts w:ascii="Tahoma" w:hAnsi="Tahoma" w:cs="Tahoma"/>
          <w:i/>
          <w:sz w:val="20"/>
          <w:szCs w:val="20"/>
          <w:u w:val="single"/>
        </w:rPr>
      </w:pPr>
    </w:p>
    <w:p w14:paraId="2B6BCED3" w14:textId="77777777" w:rsidR="00A153B6" w:rsidRPr="00A153B6" w:rsidRDefault="00A153B6" w:rsidP="00A153B6">
      <w:pPr>
        <w:pStyle w:val="NormalWeb"/>
        <w:spacing w:before="0" w:beforeAutospacing="0" w:after="0" w:afterAutospacing="0"/>
        <w:ind w:left="360"/>
        <w:jc w:val="center"/>
        <w:textAlignment w:val="baseline"/>
        <w:rPr>
          <w:rFonts w:ascii="Tahoma" w:hAnsi="Tahoma" w:cs="Tahoma"/>
          <w:b/>
          <w:sz w:val="26"/>
          <w:szCs w:val="26"/>
        </w:rPr>
      </w:pPr>
      <w:r w:rsidRPr="00A153B6">
        <w:rPr>
          <w:rFonts w:ascii="Tahoma" w:hAnsi="Tahoma" w:cs="Tahoma"/>
          <w:b/>
          <w:bCs/>
          <w:color w:val="000000"/>
          <w:sz w:val="26"/>
          <w:szCs w:val="26"/>
        </w:rPr>
        <w:t>B</w:t>
      </w:r>
      <w:r w:rsidRPr="00A153B6">
        <w:rPr>
          <w:rFonts w:ascii="Tahoma" w:hAnsi="Tahoma" w:cs="Tahoma"/>
          <w:b/>
          <w:bCs/>
          <w:color w:val="000000"/>
          <w:sz w:val="26"/>
          <w:szCs w:val="26"/>
        </w:rPr>
        <w:t>id for</w:t>
      </w:r>
      <w:r w:rsidRPr="00A153B6">
        <w:rPr>
          <w:rFonts w:ascii="Tahoma" w:hAnsi="Tahoma" w:cs="Tahoma"/>
          <w:color w:val="000000"/>
          <w:sz w:val="26"/>
          <w:szCs w:val="26"/>
        </w:rPr>
        <w:t xml:space="preserve"> </w:t>
      </w:r>
      <w:r w:rsidRPr="00A153B6">
        <w:rPr>
          <w:rFonts w:ascii="Tahoma" w:hAnsi="Tahoma" w:cs="Tahoma"/>
          <w:b/>
          <w:bCs/>
          <w:color w:val="000000"/>
          <w:sz w:val="26"/>
          <w:szCs w:val="26"/>
        </w:rPr>
        <w:t>the</w:t>
      </w:r>
      <w:r w:rsidRPr="00A153B6">
        <w:rPr>
          <w:rFonts w:ascii="Tahoma" w:hAnsi="Tahoma" w:cs="Tahoma"/>
          <w:color w:val="000000"/>
          <w:sz w:val="26"/>
          <w:szCs w:val="26"/>
        </w:rPr>
        <w:t xml:space="preserve"> </w:t>
      </w:r>
      <w:r w:rsidRPr="00A153B6">
        <w:rPr>
          <w:rFonts w:ascii="Tahoma" w:hAnsi="Tahoma" w:cs="Tahoma"/>
          <w:b/>
          <w:sz w:val="26"/>
          <w:szCs w:val="26"/>
        </w:rPr>
        <w:t>Annual Servicing and Repairing work of WTP and STP Pumps with motors</w:t>
      </w:r>
    </w:p>
    <w:p w14:paraId="6CA5C082" w14:textId="372A5D33" w:rsidR="00A153B6" w:rsidRPr="00A153B6" w:rsidRDefault="00A153B6" w:rsidP="00A153B6">
      <w:pPr>
        <w:pStyle w:val="NormalWeb"/>
        <w:spacing w:before="0" w:beforeAutospacing="0" w:after="0" w:afterAutospacing="0"/>
        <w:ind w:left="360"/>
        <w:jc w:val="center"/>
        <w:textAlignment w:val="baseline"/>
        <w:rPr>
          <w:rFonts w:ascii="Tahoma" w:hAnsi="Tahoma" w:cs="Tahoma"/>
          <w:b/>
          <w:sz w:val="20"/>
          <w:szCs w:val="20"/>
        </w:rPr>
      </w:pPr>
      <w:r>
        <w:rPr>
          <w:rFonts w:ascii="Tahoma" w:hAnsi="Tahoma" w:cs="Tahoma"/>
          <w:b/>
          <w:bCs/>
          <w:color w:val="000000"/>
          <w:sz w:val="18"/>
          <w:szCs w:val="18"/>
        </w:rPr>
        <w:t>(</w:t>
      </w:r>
      <w:r w:rsidRPr="00A153B6">
        <w:rPr>
          <w:rFonts w:ascii="Tahoma" w:hAnsi="Tahoma" w:cs="Tahoma"/>
          <w:b/>
          <w:bCs/>
          <w:color w:val="000000"/>
          <w:sz w:val="18"/>
          <w:szCs w:val="18"/>
        </w:rPr>
        <w:t xml:space="preserve">Tender </w:t>
      </w:r>
      <w:proofErr w:type="gramStart"/>
      <w:r w:rsidRPr="00A153B6">
        <w:rPr>
          <w:rFonts w:ascii="Tahoma" w:hAnsi="Tahoma" w:cs="Tahoma"/>
          <w:b/>
          <w:bCs/>
          <w:color w:val="000000"/>
          <w:sz w:val="18"/>
          <w:szCs w:val="18"/>
        </w:rPr>
        <w:t>No:.</w:t>
      </w:r>
      <w:proofErr w:type="gramEnd"/>
      <w:r w:rsidRPr="00A153B6">
        <w:rPr>
          <w:rFonts w:ascii="Tahoma" w:hAnsi="Tahoma" w:cs="Tahoma"/>
          <w:b/>
          <w:color w:val="4F81BD" w:themeColor="accent1"/>
          <w:sz w:val="18"/>
          <w:szCs w:val="18"/>
        </w:rPr>
        <w:t xml:space="preserve"> 202</w:t>
      </w:r>
      <w:r w:rsidR="000A7A26">
        <w:rPr>
          <w:rFonts w:ascii="Tahoma" w:hAnsi="Tahoma" w:cs="Tahoma"/>
          <w:b/>
          <w:color w:val="4F81BD" w:themeColor="accent1"/>
          <w:sz w:val="18"/>
          <w:szCs w:val="18"/>
        </w:rPr>
        <w:t>5</w:t>
      </w:r>
      <w:r w:rsidRPr="00A153B6">
        <w:rPr>
          <w:rFonts w:ascii="Tahoma" w:hAnsi="Tahoma" w:cs="Tahoma"/>
          <w:b/>
          <w:color w:val="4F81BD" w:themeColor="accent1"/>
          <w:sz w:val="18"/>
          <w:szCs w:val="18"/>
        </w:rPr>
        <w:t>-2</w:t>
      </w:r>
      <w:r w:rsidR="000A7A26">
        <w:rPr>
          <w:rFonts w:ascii="Tahoma" w:hAnsi="Tahoma" w:cs="Tahoma"/>
          <w:b/>
          <w:color w:val="4F81BD" w:themeColor="accent1"/>
          <w:sz w:val="18"/>
          <w:szCs w:val="18"/>
        </w:rPr>
        <w:t>6</w:t>
      </w:r>
      <w:r w:rsidRPr="00A153B6">
        <w:rPr>
          <w:rFonts w:ascii="Tahoma" w:hAnsi="Tahoma" w:cs="Tahoma"/>
          <w:b/>
          <w:color w:val="4F81BD" w:themeColor="accent1"/>
          <w:sz w:val="18"/>
          <w:szCs w:val="18"/>
        </w:rPr>
        <w:t>/Estate/2B/LNM-1065</w:t>
      </w:r>
      <w:r w:rsidRPr="00A153B6">
        <w:rPr>
          <w:rFonts w:ascii="Tahoma" w:hAnsi="Tahoma" w:cs="Tahoma"/>
          <w:b/>
          <w:color w:val="4F81BD" w:themeColor="accent1"/>
          <w:sz w:val="18"/>
          <w:szCs w:val="18"/>
        </w:rPr>
        <w:t>)</w:t>
      </w:r>
    </w:p>
    <w:p w14:paraId="0701D71A" w14:textId="77777777" w:rsidR="00A153B6" w:rsidRDefault="00A153B6" w:rsidP="008F4155">
      <w:pPr>
        <w:rPr>
          <w:rFonts w:ascii="Tahoma" w:hAnsi="Tahoma" w:cs="Tahoma"/>
          <w:i/>
          <w:sz w:val="20"/>
          <w:szCs w:val="20"/>
        </w:rPr>
      </w:pPr>
    </w:p>
    <w:p w14:paraId="6F988103" w14:textId="77777777" w:rsidR="00A153B6" w:rsidRPr="008F4155" w:rsidRDefault="00A153B6" w:rsidP="008F4155">
      <w:pPr>
        <w:rPr>
          <w:rFonts w:ascii="Tahoma" w:hAnsi="Tahoma" w:cs="Tahoma"/>
          <w:i/>
          <w:sz w:val="20"/>
          <w:szCs w:val="20"/>
        </w:rPr>
      </w:pPr>
    </w:p>
    <w:p w14:paraId="706D8FE5" w14:textId="77777777" w:rsidR="00BB57A4" w:rsidRPr="008F4155" w:rsidRDefault="00000000" w:rsidP="008F4155">
      <w:pPr>
        <w:pStyle w:val="BodyText"/>
        <w:jc w:val="both"/>
        <w:rPr>
          <w:rFonts w:ascii="Tahoma" w:hAnsi="Tahoma" w:cs="Tahoma"/>
          <w:sz w:val="20"/>
          <w:szCs w:val="20"/>
        </w:rPr>
      </w:pPr>
      <w:r w:rsidRPr="008F4155">
        <w:rPr>
          <w:rFonts w:ascii="Tahoma" w:hAnsi="Tahoma" w:cs="Tahoma"/>
          <w:sz w:val="20"/>
          <w:szCs w:val="20"/>
        </w:rPr>
        <w:t>While</w:t>
      </w:r>
      <w:r w:rsidRPr="008F4155">
        <w:rPr>
          <w:rFonts w:ascii="Tahoma" w:hAnsi="Tahoma" w:cs="Tahoma"/>
          <w:spacing w:val="-4"/>
          <w:sz w:val="20"/>
          <w:szCs w:val="20"/>
        </w:rPr>
        <w:t xml:space="preserve"> </w:t>
      </w:r>
      <w:r w:rsidRPr="008F4155">
        <w:rPr>
          <w:rFonts w:ascii="Tahoma" w:hAnsi="Tahoma" w:cs="Tahoma"/>
          <w:sz w:val="20"/>
          <w:szCs w:val="20"/>
        </w:rPr>
        <w:t>submitting</w:t>
      </w:r>
      <w:r w:rsidRPr="008F4155">
        <w:rPr>
          <w:rFonts w:ascii="Tahoma" w:hAnsi="Tahoma" w:cs="Tahoma"/>
          <w:spacing w:val="-6"/>
          <w:sz w:val="20"/>
          <w:szCs w:val="20"/>
        </w:rPr>
        <w:t xml:space="preserve"> </w:t>
      </w:r>
      <w:r w:rsidRPr="008F4155">
        <w:rPr>
          <w:rFonts w:ascii="Tahoma" w:hAnsi="Tahoma" w:cs="Tahoma"/>
          <w:sz w:val="20"/>
          <w:szCs w:val="20"/>
        </w:rPr>
        <w:t>quotations,</w:t>
      </w:r>
      <w:r w:rsidRPr="008F4155">
        <w:rPr>
          <w:rFonts w:ascii="Tahoma" w:hAnsi="Tahoma" w:cs="Tahoma"/>
          <w:spacing w:val="-6"/>
          <w:sz w:val="20"/>
          <w:szCs w:val="20"/>
        </w:rPr>
        <w:t xml:space="preserve"> </w:t>
      </w:r>
      <w:r w:rsidRPr="008F4155">
        <w:rPr>
          <w:rFonts w:ascii="Tahoma" w:hAnsi="Tahoma" w:cs="Tahoma"/>
          <w:sz w:val="20"/>
          <w:szCs w:val="20"/>
        </w:rPr>
        <w:t>the</w:t>
      </w:r>
      <w:r w:rsidRPr="008F4155">
        <w:rPr>
          <w:rFonts w:ascii="Tahoma" w:hAnsi="Tahoma" w:cs="Tahoma"/>
          <w:spacing w:val="-6"/>
          <w:sz w:val="20"/>
          <w:szCs w:val="20"/>
        </w:rPr>
        <w:t xml:space="preserve"> </w:t>
      </w:r>
      <w:r w:rsidRPr="008F4155">
        <w:rPr>
          <w:rFonts w:ascii="Tahoma" w:hAnsi="Tahoma" w:cs="Tahoma"/>
          <w:sz w:val="20"/>
          <w:szCs w:val="20"/>
        </w:rPr>
        <w:t>following</w:t>
      </w:r>
      <w:r w:rsidRPr="008F4155">
        <w:rPr>
          <w:rFonts w:ascii="Tahoma" w:hAnsi="Tahoma" w:cs="Tahoma"/>
          <w:spacing w:val="-6"/>
          <w:sz w:val="20"/>
          <w:szCs w:val="20"/>
        </w:rPr>
        <w:t xml:space="preserve"> </w:t>
      </w:r>
      <w:r w:rsidRPr="008F4155">
        <w:rPr>
          <w:rFonts w:ascii="Tahoma" w:hAnsi="Tahoma" w:cs="Tahoma"/>
          <w:sz w:val="20"/>
          <w:szCs w:val="20"/>
        </w:rPr>
        <w:t>procedure/</w:t>
      </w:r>
      <w:r w:rsidRPr="008F4155">
        <w:rPr>
          <w:rFonts w:ascii="Tahoma" w:hAnsi="Tahoma" w:cs="Tahoma"/>
          <w:spacing w:val="-5"/>
          <w:sz w:val="20"/>
          <w:szCs w:val="20"/>
        </w:rPr>
        <w:t xml:space="preserve"> </w:t>
      </w:r>
      <w:r w:rsidRPr="008F4155">
        <w:rPr>
          <w:rFonts w:ascii="Tahoma" w:hAnsi="Tahoma" w:cs="Tahoma"/>
          <w:sz w:val="20"/>
          <w:szCs w:val="20"/>
        </w:rPr>
        <w:t>formalities</w:t>
      </w:r>
      <w:r w:rsidRPr="008F4155">
        <w:rPr>
          <w:rFonts w:ascii="Tahoma" w:hAnsi="Tahoma" w:cs="Tahoma"/>
          <w:spacing w:val="-5"/>
          <w:sz w:val="20"/>
          <w:szCs w:val="20"/>
        </w:rPr>
        <w:t xml:space="preserve"> </w:t>
      </w:r>
      <w:r w:rsidRPr="008F4155">
        <w:rPr>
          <w:rFonts w:ascii="Tahoma" w:hAnsi="Tahoma" w:cs="Tahoma"/>
          <w:sz w:val="20"/>
          <w:szCs w:val="20"/>
        </w:rPr>
        <w:t>and</w:t>
      </w:r>
      <w:r w:rsidRPr="008F4155">
        <w:rPr>
          <w:rFonts w:ascii="Tahoma" w:hAnsi="Tahoma" w:cs="Tahoma"/>
          <w:spacing w:val="-5"/>
          <w:sz w:val="20"/>
          <w:szCs w:val="20"/>
        </w:rPr>
        <w:t xml:space="preserve"> </w:t>
      </w:r>
      <w:r w:rsidRPr="008F4155">
        <w:rPr>
          <w:rFonts w:ascii="Tahoma" w:hAnsi="Tahoma" w:cs="Tahoma"/>
          <w:sz w:val="20"/>
          <w:szCs w:val="20"/>
        </w:rPr>
        <w:t>conditions</w:t>
      </w:r>
      <w:r w:rsidRPr="008F4155">
        <w:rPr>
          <w:rFonts w:ascii="Tahoma" w:hAnsi="Tahoma" w:cs="Tahoma"/>
          <w:spacing w:val="-4"/>
          <w:sz w:val="20"/>
          <w:szCs w:val="20"/>
        </w:rPr>
        <w:t xml:space="preserve"> </w:t>
      </w:r>
      <w:r w:rsidRPr="008F4155">
        <w:rPr>
          <w:rFonts w:ascii="Tahoma" w:hAnsi="Tahoma" w:cs="Tahoma"/>
          <w:sz w:val="20"/>
          <w:szCs w:val="20"/>
        </w:rPr>
        <w:t>may</w:t>
      </w:r>
      <w:r w:rsidRPr="008F4155">
        <w:rPr>
          <w:rFonts w:ascii="Tahoma" w:hAnsi="Tahoma" w:cs="Tahoma"/>
          <w:spacing w:val="-5"/>
          <w:sz w:val="20"/>
          <w:szCs w:val="20"/>
        </w:rPr>
        <w:t xml:space="preserve"> </w:t>
      </w:r>
      <w:r w:rsidRPr="008F4155">
        <w:rPr>
          <w:rFonts w:ascii="Tahoma" w:hAnsi="Tahoma" w:cs="Tahoma"/>
          <w:sz w:val="20"/>
          <w:szCs w:val="20"/>
        </w:rPr>
        <w:t>kindly</w:t>
      </w:r>
      <w:r w:rsidRPr="008F4155">
        <w:rPr>
          <w:rFonts w:ascii="Tahoma" w:hAnsi="Tahoma" w:cs="Tahoma"/>
          <w:spacing w:val="-4"/>
          <w:sz w:val="20"/>
          <w:szCs w:val="20"/>
        </w:rPr>
        <w:t xml:space="preserve"> </w:t>
      </w:r>
      <w:r w:rsidRPr="008F4155">
        <w:rPr>
          <w:rFonts w:ascii="Tahoma" w:hAnsi="Tahoma" w:cs="Tahoma"/>
          <w:sz w:val="20"/>
          <w:szCs w:val="20"/>
        </w:rPr>
        <w:t>be</w:t>
      </w:r>
      <w:r w:rsidRPr="008F4155">
        <w:rPr>
          <w:rFonts w:ascii="Tahoma" w:hAnsi="Tahoma" w:cs="Tahoma"/>
          <w:spacing w:val="-51"/>
          <w:sz w:val="20"/>
          <w:szCs w:val="20"/>
        </w:rPr>
        <w:t xml:space="preserve"> </w:t>
      </w:r>
      <w:proofErr w:type="gramStart"/>
      <w:r w:rsidRPr="008F4155">
        <w:rPr>
          <w:rFonts w:ascii="Tahoma" w:hAnsi="Tahoma" w:cs="Tahoma"/>
          <w:sz w:val="20"/>
          <w:szCs w:val="20"/>
        </w:rPr>
        <w:t>adhered</w:t>
      </w:r>
      <w:proofErr w:type="gramEnd"/>
      <w:r w:rsidRPr="008F4155">
        <w:rPr>
          <w:rFonts w:ascii="Tahoma" w:hAnsi="Tahoma" w:cs="Tahoma"/>
          <w:sz w:val="20"/>
          <w:szCs w:val="20"/>
        </w:rPr>
        <w:t>.</w:t>
      </w:r>
    </w:p>
    <w:p w14:paraId="36362F31" w14:textId="77777777" w:rsidR="00BB57A4" w:rsidRPr="008F4155" w:rsidRDefault="00000000" w:rsidP="00992C8C">
      <w:pPr>
        <w:pStyle w:val="ListParagraph"/>
        <w:numPr>
          <w:ilvl w:val="0"/>
          <w:numId w:val="11"/>
        </w:numPr>
        <w:tabs>
          <w:tab w:val="left" w:pos="1921"/>
        </w:tabs>
        <w:ind w:left="360"/>
        <w:jc w:val="both"/>
        <w:rPr>
          <w:rFonts w:ascii="Tahoma" w:hAnsi="Tahoma" w:cs="Tahoma"/>
          <w:sz w:val="20"/>
          <w:szCs w:val="20"/>
        </w:rPr>
      </w:pPr>
      <w:r w:rsidRPr="008F4155">
        <w:rPr>
          <w:rFonts w:ascii="Tahoma" w:hAnsi="Tahoma" w:cs="Tahoma"/>
          <w:sz w:val="20"/>
          <w:szCs w:val="20"/>
        </w:rPr>
        <w:t>Company</w:t>
      </w:r>
      <w:r w:rsidRPr="008F4155">
        <w:rPr>
          <w:rFonts w:ascii="Tahoma" w:hAnsi="Tahoma" w:cs="Tahoma"/>
          <w:spacing w:val="7"/>
          <w:sz w:val="20"/>
          <w:szCs w:val="20"/>
        </w:rPr>
        <w:t xml:space="preserve"> </w:t>
      </w:r>
      <w:r w:rsidRPr="008F4155">
        <w:rPr>
          <w:rFonts w:ascii="Tahoma" w:hAnsi="Tahoma" w:cs="Tahoma"/>
          <w:sz w:val="20"/>
          <w:szCs w:val="20"/>
        </w:rPr>
        <w:t>profile</w:t>
      </w:r>
      <w:r w:rsidRPr="008F4155">
        <w:rPr>
          <w:rFonts w:ascii="Tahoma" w:hAnsi="Tahoma" w:cs="Tahoma"/>
          <w:spacing w:val="9"/>
          <w:sz w:val="20"/>
          <w:szCs w:val="20"/>
        </w:rPr>
        <w:t xml:space="preserve"> </w:t>
      </w:r>
      <w:r w:rsidRPr="008F4155">
        <w:rPr>
          <w:rFonts w:ascii="Tahoma" w:hAnsi="Tahoma" w:cs="Tahoma"/>
          <w:sz w:val="20"/>
          <w:szCs w:val="20"/>
        </w:rPr>
        <w:t>or</w:t>
      </w:r>
      <w:r w:rsidRPr="008F4155">
        <w:rPr>
          <w:rFonts w:ascii="Tahoma" w:hAnsi="Tahoma" w:cs="Tahoma"/>
          <w:spacing w:val="8"/>
          <w:sz w:val="20"/>
          <w:szCs w:val="20"/>
        </w:rPr>
        <w:t xml:space="preserve"> </w:t>
      </w:r>
      <w:r w:rsidRPr="008F4155">
        <w:rPr>
          <w:rFonts w:ascii="Tahoma" w:hAnsi="Tahoma" w:cs="Tahoma"/>
          <w:sz w:val="20"/>
          <w:szCs w:val="20"/>
        </w:rPr>
        <w:t>brief</w:t>
      </w:r>
      <w:r w:rsidRPr="008F4155">
        <w:rPr>
          <w:rFonts w:ascii="Tahoma" w:hAnsi="Tahoma" w:cs="Tahoma"/>
          <w:spacing w:val="14"/>
          <w:sz w:val="20"/>
          <w:szCs w:val="20"/>
        </w:rPr>
        <w:t xml:space="preserve"> </w:t>
      </w:r>
      <w:r w:rsidRPr="008F4155">
        <w:rPr>
          <w:rFonts w:ascii="Tahoma" w:hAnsi="Tahoma" w:cs="Tahoma"/>
          <w:sz w:val="20"/>
          <w:szCs w:val="20"/>
        </w:rPr>
        <w:t>note</w:t>
      </w:r>
      <w:r w:rsidRPr="008F4155">
        <w:rPr>
          <w:rFonts w:ascii="Tahoma" w:hAnsi="Tahoma" w:cs="Tahoma"/>
          <w:spacing w:val="11"/>
          <w:sz w:val="20"/>
          <w:szCs w:val="20"/>
        </w:rPr>
        <w:t xml:space="preserve"> </w:t>
      </w:r>
      <w:r w:rsidRPr="008F4155">
        <w:rPr>
          <w:rFonts w:ascii="Tahoma" w:hAnsi="Tahoma" w:cs="Tahoma"/>
          <w:sz w:val="20"/>
          <w:szCs w:val="20"/>
        </w:rPr>
        <w:t>about</w:t>
      </w:r>
      <w:r w:rsidRPr="008F4155">
        <w:rPr>
          <w:rFonts w:ascii="Tahoma" w:hAnsi="Tahoma" w:cs="Tahoma"/>
          <w:spacing w:val="10"/>
          <w:sz w:val="20"/>
          <w:szCs w:val="20"/>
        </w:rPr>
        <w:t xml:space="preserve"> </w:t>
      </w:r>
      <w:r w:rsidRPr="008F4155">
        <w:rPr>
          <w:rFonts w:ascii="Tahoma" w:hAnsi="Tahoma" w:cs="Tahoma"/>
          <w:sz w:val="20"/>
          <w:szCs w:val="20"/>
        </w:rPr>
        <w:t>the</w:t>
      </w:r>
      <w:r w:rsidRPr="008F4155">
        <w:rPr>
          <w:rFonts w:ascii="Tahoma" w:hAnsi="Tahoma" w:cs="Tahoma"/>
          <w:spacing w:val="8"/>
          <w:sz w:val="20"/>
          <w:szCs w:val="20"/>
        </w:rPr>
        <w:t xml:space="preserve"> </w:t>
      </w:r>
      <w:r w:rsidRPr="008F4155">
        <w:rPr>
          <w:rFonts w:ascii="Tahoma" w:hAnsi="Tahoma" w:cs="Tahoma"/>
          <w:sz w:val="20"/>
          <w:szCs w:val="20"/>
        </w:rPr>
        <w:t>bidder's</w:t>
      </w:r>
      <w:r w:rsidRPr="008F4155">
        <w:rPr>
          <w:rFonts w:ascii="Tahoma" w:hAnsi="Tahoma" w:cs="Tahoma"/>
          <w:spacing w:val="8"/>
          <w:sz w:val="20"/>
          <w:szCs w:val="20"/>
        </w:rPr>
        <w:t xml:space="preserve"> </w:t>
      </w:r>
      <w:r w:rsidRPr="008F4155">
        <w:rPr>
          <w:rFonts w:ascii="Tahoma" w:hAnsi="Tahoma" w:cs="Tahoma"/>
          <w:sz w:val="20"/>
          <w:szCs w:val="20"/>
        </w:rPr>
        <w:t>company,</w:t>
      </w:r>
      <w:r w:rsidRPr="008F4155">
        <w:rPr>
          <w:rFonts w:ascii="Tahoma" w:hAnsi="Tahoma" w:cs="Tahoma"/>
          <w:spacing w:val="7"/>
          <w:sz w:val="20"/>
          <w:szCs w:val="20"/>
        </w:rPr>
        <w:t xml:space="preserve"> </w:t>
      </w:r>
      <w:r w:rsidRPr="008F4155">
        <w:rPr>
          <w:rFonts w:ascii="Tahoma" w:hAnsi="Tahoma" w:cs="Tahoma"/>
          <w:sz w:val="20"/>
          <w:szCs w:val="20"/>
        </w:rPr>
        <w:t>PAN</w:t>
      </w:r>
      <w:r w:rsidRPr="008F4155">
        <w:rPr>
          <w:rFonts w:ascii="Tahoma" w:hAnsi="Tahoma" w:cs="Tahoma"/>
          <w:spacing w:val="10"/>
          <w:sz w:val="20"/>
          <w:szCs w:val="20"/>
        </w:rPr>
        <w:t xml:space="preserve"> </w:t>
      </w:r>
      <w:r w:rsidRPr="008F4155">
        <w:rPr>
          <w:rFonts w:ascii="Tahoma" w:hAnsi="Tahoma" w:cs="Tahoma"/>
          <w:sz w:val="20"/>
          <w:szCs w:val="20"/>
        </w:rPr>
        <w:t>number,</w:t>
      </w:r>
      <w:r w:rsidRPr="008F4155">
        <w:rPr>
          <w:rFonts w:ascii="Tahoma" w:hAnsi="Tahoma" w:cs="Tahoma"/>
          <w:spacing w:val="18"/>
          <w:sz w:val="20"/>
          <w:szCs w:val="20"/>
        </w:rPr>
        <w:t xml:space="preserve"> </w:t>
      </w:r>
      <w:r w:rsidRPr="008F4155">
        <w:rPr>
          <w:rFonts w:ascii="Tahoma" w:hAnsi="Tahoma" w:cs="Tahoma"/>
          <w:sz w:val="20"/>
          <w:szCs w:val="20"/>
        </w:rPr>
        <w:t>and</w:t>
      </w:r>
      <w:r w:rsidRPr="008F4155">
        <w:rPr>
          <w:rFonts w:ascii="Tahoma" w:hAnsi="Tahoma" w:cs="Tahoma"/>
          <w:spacing w:val="9"/>
          <w:sz w:val="20"/>
          <w:szCs w:val="20"/>
        </w:rPr>
        <w:t xml:space="preserve"> </w:t>
      </w:r>
      <w:r w:rsidRPr="008F4155">
        <w:rPr>
          <w:rFonts w:ascii="Tahoma" w:hAnsi="Tahoma" w:cs="Tahoma"/>
          <w:sz w:val="20"/>
          <w:szCs w:val="20"/>
        </w:rPr>
        <w:t>GST</w:t>
      </w:r>
      <w:r w:rsidRPr="008F4155">
        <w:rPr>
          <w:rFonts w:ascii="Tahoma" w:hAnsi="Tahoma" w:cs="Tahoma"/>
          <w:spacing w:val="-51"/>
          <w:sz w:val="20"/>
          <w:szCs w:val="20"/>
        </w:rPr>
        <w:t xml:space="preserve"> </w:t>
      </w:r>
      <w:r w:rsidRPr="008F4155">
        <w:rPr>
          <w:rFonts w:ascii="Tahoma" w:hAnsi="Tahoma" w:cs="Tahoma"/>
          <w:sz w:val="20"/>
          <w:szCs w:val="20"/>
        </w:rPr>
        <w:t>number</w:t>
      </w:r>
      <w:r w:rsidRPr="008F4155">
        <w:rPr>
          <w:rFonts w:ascii="Tahoma" w:hAnsi="Tahoma" w:cs="Tahoma"/>
          <w:spacing w:val="5"/>
          <w:sz w:val="20"/>
          <w:szCs w:val="20"/>
        </w:rPr>
        <w:t xml:space="preserve"> </w:t>
      </w:r>
      <w:r w:rsidRPr="008F4155">
        <w:rPr>
          <w:rFonts w:ascii="Tahoma" w:hAnsi="Tahoma" w:cs="Tahoma"/>
          <w:sz w:val="20"/>
          <w:szCs w:val="20"/>
        </w:rPr>
        <w:t>should</w:t>
      </w:r>
      <w:r w:rsidRPr="008F4155">
        <w:rPr>
          <w:rFonts w:ascii="Tahoma" w:hAnsi="Tahoma" w:cs="Tahoma"/>
          <w:spacing w:val="4"/>
          <w:sz w:val="20"/>
          <w:szCs w:val="20"/>
        </w:rPr>
        <w:t xml:space="preserve"> </w:t>
      </w:r>
      <w:r w:rsidRPr="008F4155">
        <w:rPr>
          <w:rFonts w:ascii="Tahoma" w:hAnsi="Tahoma" w:cs="Tahoma"/>
          <w:sz w:val="20"/>
          <w:szCs w:val="20"/>
        </w:rPr>
        <w:t>be</w:t>
      </w:r>
      <w:r w:rsidRPr="008F4155">
        <w:rPr>
          <w:rFonts w:ascii="Tahoma" w:hAnsi="Tahoma" w:cs="Tahoma"/>
          <w:spacing w:val="6"/>
          <w:sz w:val="20"/>
          <w:szCs w:val="20"/>
        </w:rPr>
        <w:t xml:space="preserve"> </w:t>
      </w:r>
      <w:r w:rsidRPr="008F4155">
        <w:rPr>
          <w:rFonts w:ascii="Tahoma" w:hAnsi="Tahoma" w:cs="Tahoma"/>
          <w:sz w:val="20"/>
          <w:szCs w:val="20"/>
        </w:rPr>
        <w:t>submitted</w:t>
      </w:r>
      <w:r w:rsidRPr="008F4155">
        <w:rPr>
          <w:rFonts w:ascii="Tahoma" w:hAnsi="Tahoma" w:cs="Tahoma"/>
          <w:spacing w:val="4"/>
          <w:sz w:val="20"/>
          <w:szCs w:val="20"/>
        </w:rPr>
        <w:t xml:space="preserve"> </w:t>
      </w:r>
      <w:r w:rsidRPr="008F4155">
        <w:rPr>
          <w:rFonts w:ascii="Tahoma" w:hAnsi="Tahoma" w:cs="Tahoma"/>
          <w:sz w:val="20"/>
          <w:szCs w:val="20"/>
        </w:rPr>
        <w:t>by</w:t>
      </w:r>
      <w:r w:rsidRPr="008F4155">
        <w:rPr>
          <w:rFonts w:ascii="Tahoma" w:hAnsi="Tahoma" w:cs="Tahoma"/>
          <w:spacing w:val="3"/>
          <w:sz w:val="20"/>
          <w:szCs w:val="20"/>
        </w:rPr>
        <w:t xml:space="preserve"> </w:t>
      </w:r>
      <w:r w:rsidRPr="008F4155">
        <w:rPr>
          <w:rFonts w:ascii="Tahoma" w:hAnsi="Tahoma" w:cs="Tahoma"/>
          <w:sz w:val="20"/>
          <w:szCs w:val="20"/>
        </w:rPr>
        <w:t>the</w:t>
      </w:r>
      <w:r w:rsidRPr="008F4155">
        <w:rPr>
          <w:rFonts w:ascii="Tahoma" w:hAnsi="Tahoma" w:cs="Tahoma"/>
          <w:spacing w:val="3"/>
          <w:sz w:val="20"/>
          <w:szCs w:val="20"/>
        </w:rPr>
        <w:t xml:space="preserve"> </w:t>
      </w:r>
      <w:r w:rsidRPr="008F4155">
        <w:rPr>
          <w:rFonts w:ascii="Tahoma" w:hAnsi="Tahoma" w:cs="Tahoma"/>
          <w:sz w:val="20"/>
          <w:szCs w:val="20"/>
        </w:rPr>
        <w:t>Vendor.</w:t>
      </w:r>
    </w:p>
    <w:p w14:paraId="57BD2CF6" w14:textId="77777777" w:rsidR="00BB57A4" w:rsidRPr="008F4155" w:rsidRDefault="00000000" w:rsidP="00992C8C">
      <w:pPr>
        <w:pStyle w:val="ListParagraph"/>
        <w:numPr>
          <w:ilvl w:val="0"/>
          <w:numId w:val="11"/>
        </w:numPr>
        <w:tabs>
          <w:tab w:val="left" w:pos="1921"/>
        </w:tabs>
        <w:ind w:left="360" w:hanging="361"/>
        <w:jc w:val="both"/>
        <w:rPr>
          <w:rFonts w:ascii="Tahoma" w:hAnsi="Tahoma" w:cs="Tahoma"/>
          <w:sz w:val="20"/>
          <w:szCs w:val="20"/>
        </w:rPr>
      </w:pPr>
      <w:r w:rsidRPr="008F4155">
        <w:rPr>
          <w:rFonts w:ascii="Tahoma" w:hAnsi="Tahoma" w:cs="Tahoma"/>
          <w:sz w:val="20"/>
          <w:szCs w:val="20"/>
        </w:rPr>
        <w:t>The</w:t>
      </w:r>
      <w:r w:rsidRPr="008F4155">
        <w:rPr>
          <w:rFonts w:ascii="Tahoma" w:hAnsi="Tahoma" w:cs="Tahoma"/>
          <w:spacing w:val="11"/>
          <w:sz w:val="20"/>
          <w:szCs w:val="20"/>
        </w:rPr>
        <w:t xml:space="preserve"> </w:t>
      </w:r>
      <w:r w:rsidRPr="008F4155">
        <w:rPr>
          <w:rFonts w:ascii="Tahoma" w:hAnsi="Tahoma" w:cs="Tahoma"/>
          <w:sz w:val="20"/>
          <w:szCs w:val="20"/>
        </w:rPr>
        <w:t>List</w:t>
      </w:r>
      <w:r w:rsidRPr="008F4155">
        <w:rPr>
          <w:rFonts w:ascii="Tahoma" w:hAnsi="Tahoma" w:cs="Tahoma"/>
          <w:spacing w:val="10"/>
          <w:sz w:val="20"/>
          <w:szCs w:val="20"/>
        </w:rPr>
        <w:t xml:space="preserve"> </w:t>
      </w:r>
      <w:r w:rsidRPr="008F4155">
        <w:rPr>
          <w:rFonts w:ascii="Tahoma" w:hAnsi="Tahoma" w:cs="Tahoma"/>
          <w:sz w:val="20"/>
          <w:szCs w:val="20"/>
        </w:rPr>
        <w:t>of</w:t>
      </w:r>
      <w:r w:rsidRPr="008F4155">
        <w:rPr>
          <w:rFonts w:ascii="Tahoma" w:hAnsi="Tahoma" w:cs="Tahoma"/>
          <w:spacing w:val="11"/>
          <w:sz w:val="20"/>
          <w:szCs w:val="20"/>
        </w:rPr>
        <w:t xml:space="preserve"> </w:t>
      </w:r>
      <w:r w:rsidRPr="008F4155">
        <w:rPr>
          <w:rFonts w:ascii="Tahoma" w:hAnsi="Tahoma" w:cs="Tahoma"/>
          <w:sz w:val="20"/>
          <w:szCs w:val="20"/>
        </w:rPr>
        <w:t>Directors/Partners/Proprietor/Members</w:t>
      </w:r>
      <w:r w:rsidRPr="008F4155">
        <w:rPr>
          <w:rFonts w:ascii="Tahoma" w:hAnsi="Tahoma" w:cs="Tahoma"/>
          <w:spacing w:val="9"/>
          <w:sz w:val="20"/>
          <w:szCs w:val="20"/>
        </w:rPr>
        <w:t xml:space="preserve"> </w:t>
      </w:r>
      <w:r w:rsidRPr="008F4155">
        <w:rPr>
          <w:rFonts w:ascii="Tahoma" w:hAnsi="Tahoma" w:cs="Tahoma"/>
          <w:sz w:val="20"/>
          <w:szCs w:val="20"/>
        </w:rPr>
        <w:t>of</w:t>
      </w:r>
      <w:r w:rsidRPr="008F4155">
        <w:rPr>
          <w:rFonts w:ascii="Tahoma" w:hAnsi="Tahoma" w:cs="Tahoma"/>
          <w:spacing w:val="8"/>
          <w:sz w:val="20"/>
          <w:szCs w:val="20"/>
        </w:rPr>
        <w:t xml:space="preserve"> </w:t>
      </w:r>
      <w:r w:rsidRPr="008F4155">
        <w:rPr>
          <w:rFonts w:ascii="Tahoma" w:hAnsi="Tahoma" w:cs="Tahoma"/>
          <w:sz w:val="20"/>
          <w:szCs w:val="20"/>
        </w:rPr>
        <w:t>the</w:t>
      </w:r>
      <w:r w:rsidRPr="008F4155">
        <w:rPr>
          <w:rFonts w:ascii="Tahoma" w:hAnsi="Tahoma" w:cs="Tahoma"/>
          <w:spacing w:val="12"/>
          <w:sz w:val="20"/>
          <w:szCs w:val="20"/>
        </w:rPr>
        <w:t xml:space="preserve"> </w:t>
      </w:r>
      <w:r w:rsidRPr="008F4155">
        <w:rPr>
          <w:rFonts w:ascii="Tahoma" w:hAnsi="Tahoma" w:cs="Tahoma"/>
          <w:sz w:val="20"/>
          <w:szCs w:val="20"/>
        </w:rPr>
        <w:t>Firm</w:t>
      </w:r>
      <w:r w:rsidRPr="008F4155">
        <w:rPr>
          <w:rFonts w:ascii="Tahoma" w:hAnsi="Tahoma" w:cs="Tahoma"/>
          <w:spacing w:val="10"/>
          <w:sz w:val="20"/>
          <w:szCs w:val="20"/>
        </w:rPr>
        <w:t xml:space="preserve"> </w:t>
      </w:r>
      <w:r w:rsidRPr="008F4155">
        <w:rPr>
          <w:rFonts w:ascii="Tahoma" w:hAnsi="Tahoma" w:cs="Tahoma"/>
          <w:sz w:val="20"/>
          <w:szCs w:val="20"/>
        </w:rPr>
        <w:t>to</w:t>
      </w:r>
      <w:r w:rsidRPr="008F4155">
        <w:rPr>
          <w:rFonts w:ascii="Tahoma" w:hAnsi="Tahoma" w:cs="Tahoma"/>
          <w:spacing w:val="10"/>
          <w:sz w:val="20"/>
          <w:szCs w:val="20"/>
        </w:rPr>
        <w:t xml:space="preserve"> </w:t>
      </w:r>
      <w:r w:rsidRPr="008F4155">
        <w:rPr>
          <w:rFonts w:ascii="Tahoma" w:hAnsi="Tahoma" w:cs="Tahoma"/>
          <w:sz w:val="20"/>
          <w:szCs w:val="20"/>
        </w:rPr>
        <w:t>be</w:t>
      </w:r>
      <w:r w:rsidRPr="008F4155">
        <w:rPr>
          <w:rFonts w:ascii="Tahoma" w:hAnsi="Tahoma" w:cs="Tahoma"/>
          <w:spacing w:val="11"/>
          <w:sz w:val="20"/>
          <w:szCs w:val="20"/>
        </w:rPr>
        <w:t xml:space="preserve"> </w:t>
      </w:r>
      <w:r w:rsidRPr="008F4155">
        <w:rPr>
          <w:rFonts w:ascii="Tahoma" w:hAnsi="Tahoma" w:cs="Tahoma"/>
          <w:sz w:val="20"/>
          <w:szCs w:val="20"/>
        </w:rPr>
        <w:t>attached.</w:t>
      </w:r>
    </w:p>
    <w:p w14:paraId="0F72C21F" w14:textId="77777777" w:rsidR="00BB57A4" w:rsidRPr="008F4155" w:rsidRDefault="00000000" w:rsidP="00992C8C">
      <w:pPr>
        <w:pStyle w:val="ListParagraph"/>
        <w:numPr>
          <w:ilvl w:val="0"/>
          <w:numId w:val="11"/>
        </w:numPr>
        <w:tabs>
          <w:tab w:val="left" w:pos="1921"/>
        </w:tabs>
        <w:ind w:left="360"/>
        <w:jc w:val="both"/>
        <w:rPr>
          <w:rFonts w:ascii="Tahoma" w:hAnsi="Tahoma" w:cs="Tahoma"/>
          <w:sz w:val="20"/>
          <w:szCs w:val="20"/>
        </w:rPr>
      </w:pPr>
      <w:r w:rsidRPr="008F4155">
        <w:rPr>
          <w:rFonts w:ascii="Tahoma" w:hAnsi="Tahoma" w:cs="Tahoma"/>
          <w:sz w:val="20"/>
          <w:szCs w:val="20"/>
        </w:rPr>
        <w:t>Detail</w:t>
      </w:r>
      <w:r w:rsidRPr="008F4155">
        <w:rPr>
          <w:rFonts w:ascii="Tahoma" w:hAnsi="Tahoma" w:cs="Tahoma"/>
          <w:spacing w:val="45"/>
          <w:sz w:val="20"/>
          <w:szCs w:val="20"/>
        </w:rPr>
        <w:t xml:space="preserve"> </w:t>
      </w:r>
      <w:r w:rsidRPr="008F4155">
        <w:rPr>
          <w:rFonts w:ascii="Tahoma" w:hAnsi="Tahoma" w:cs="Tahoma"/>
          <w:sz w:val="20"/>
          <w:szCs w:val="20"/>
        </w:rPr>
        <w:t>of</w:t>
      </w:r>
      <w:r w:rsidRPr="008F4155">
        <w:rPr>
          <w:rFonts w:ascii="Tahoma" w:hAnsi="Tahoma" w:cs="Tahoma"/>
          <w:spacing w:val="47"/>
          <w:sz w:val="20"/>
          <w:szCs w:val="20"/>
        </w:rPr>
        <w:t xml:space="preserve"> </w:t>
      </w:r>
      <w:r w:rsidRPr="008F4155">
        <w:rPr>
          <w:rFonts w:ascii="Tahoma" w:hAnsi="Tahoma" w:cs="Tahoma"/>
          <w:sz w:val="20"/>
          <w:szCs w:val="20"/>
        </w:rPr>
        <w:t>other</w:t>
      </w:r>
      <w:r w:rsidRPr="008F4155">
        <w:rPr>
          <w:rFonts w:ascii="Tahoma" w:hAnsi="Tahoma" w:cs="Tahoma"/>
          <w:spacing w:val="52"/>
          <w:sz w:val="20"/>
          <w:szCs w:val="20"/>
        </w:rPr>
        <w:t xml:space="preserve"> </w:t>
      </w:r>
      <w:r w:rsidRPr="008F4155">
        <w:rPr>
          <w:rFonts w:ascii="Tahoma" w:hAnsi="Tahoma" w:cs="Tahoma"/>
          <w:sz w:val="20"/>
          <w:szCs w:val="20"/>
        </w:rPr>
        <w:t>associated/sister</w:t>
      </w:r>
      <w:r w:rsidRPr="008F4155">
        <w:rPr>
          <w:rFonts w:ascii="Tahoma" w:hAnsi="Tahoma" w:cs="Tahoma"/>
          <w:spacing w:val="48"/>
          <w:sz w:val="20"/>
          <w:szCs w:val="20"/>
        </w:rPr>
        <w:t xml:space="preserve"> </w:t>
      </w:r>
      <w:r w:rsidRPr="008F4155">
        <w:rPr>
          <w:rFonts w:ascii="Tahoma" w:hAnsi="Tahoma" w:cs="Tahoma"/>
          <w:sz w:val="20"/>
          <w:szCs w:val="20"/>
        </w:rPr>
        <w:t>concerns</w:t>
      </w:r>
      <w:r w:rsidRPr="008F4155">
        <w:rPr>
          <w:rFonts w:ascii="Tahoma" w:hAnsi="Tahoma" w:cs="Tahoma"/>
          <w:spacing w:val="54"/>
          <w:sz w:val="20"/>
          <w:szCs w:val="20"/>
        </w:rPr>
        <w:t xml:space="preserve"> </w:t>
      </w:r>
      <w:r w:rsidRPr="008F4155">
        <w:rPr>
          <w:rFonts w:ascii="Tahoma" w:hAnsi="Tahoma" w:cs="Tahoma"/>
          <w:sz w:val="20"/>
          <w:szCs w:val="20"/>
        </w:rPr>
        <w:t>(if</w:t>
      </w:r>
      <w:r w:rsidRPr="008F4155">
        <w:rPr>
          <w:rFonts w:ascii="Tahoma" w:hAnsi="Tahoma" w:cs="Tahoma"/>
          <w:spacing w:val="48"/>
          <w:sz w:val="20"/>
          <w:szCs w:val="20"/>
        </w:rPr>
        <w:t xml:space="preserve"> </w:t>
      </w:r>
      <w:r w:rsidRPr="008F4155">
        <w:rPr>
          <w:rFonts w:ascii="Tahoma" w:hAnsi="Tahoma" w:cs="Tahoma"/>
          <w:sz w:val="20"/>
          <w:szCs w:val="20"/>
        </w:rPr>
        <w:t>any)</w:t>
      </w:r>
      <w:r w:rsidRPr="008F4155">
        <w:rPr>
          <w:rFonts w:ascii="Tahoma" w:hAnsi="Tahoma" w:cs="Tahoma"/>
          <w:spacing w:val="47"/>
          <w:sz w:val="20"/>
          <w:szCs w:val="20"/>
        </w:rPr>
        <w:t xml:space="preserve"> </w:t>
      </w:r>
      <w:r w:rsidRPr="008F4155">
        <w:rPr>
          <w:rFonts w:ascii="Tahoma" w:hAnsi="Tahoma" w:cs="Tahoma"/>
          <w:sz w:val="20"/>
          <w:szCs w:val="20"/>
        </w:rPr>
        <w:t>of</w:t>
      </w:r>
      <w:r w:rsidRPr="008F4155">
        <w:rPr>
          <w:rFonts w:ascii="Tahoma" w:hAnsi="Tahoma" w:cs="Tahoma"/>
          <w:spacing w:val="47"/>
          <w:sz w:val="20"/>
          <w:szCs w:val="20"/>
        </w:rPr>
        <w:t xml:space="preserve"> </w:t>
      </w:r>
      <w:r w:rsidRPr="008F4155">
        <w:rPr>
          <w:rFonts w:ascii="Tahoma" w:hAnsi="Tahoma" w:cs="Tahoma"/>
          <w:sz w:val="20"/>
          <w:szCs w:val="20"/>
        </w:rPr>
        <w:t>Directors/Partners/</w:t>
      </w:r>
      <w:r w:rsidRPr="008F4155">
        <w:rPr>
          <w:rFonts w:ascii="Tahoma" w:hAnsi="Tahoma" w:cs="Tahoma"/>
          <w:spacing w:val="48"/>
          <w:sz w:val="20"/>
          <w:szCs w:val="20"/>
        </w:rPr>
        <w:t xml:space="preserve"> </w:t>
      </w:r>
      <w:r w:rsidRPr="008F4155">
        <w:rPr>
          <w:rFonts w:ascii="Tahoma" w:hAnsi="Tahoma" w:cs="Tahoma"/>
          <w:sz w:val="20"/>
          <w:szCs w:val="20"/>
        </w:rPr>
        <w:t>Proprietor/</w:t>
      </w:r>
      <w:r w:rsidRPr="008F4155">
        <w:rPr>
          <w:rFonts w:ascii="Tahoma" w:hAnsi="Tahoma" w:cs="Tahoma"/>
          <w:spacing w:val="-51"/>
          <w:sz w:val="20"/>
          <w:szCs w:val="20"/>
        </w:rPr>
        <w:t xml:space="preserve"> </w:t>
      </w:r>
      <w:r w:rsidRPr="008F4155">
        <w:rPr>
          <w:rFonts w:ascii="Tahoma" w:hAnsi="Tahoma" w:cs="Tahoma"/>
          <w:sz w:val="20"/>
          <w:szCs w:val="20"/>
        </w:rPr>
        <w:t>Members</w:t>
      </w:r>
      <w:r w:rsidRPr="008F4155">
        <w:rPr>
          <w:rFonts w:ascii="Tahoma" w:hAnsi="Tahoma" w:cs="Tahoma"/>
          <w:spacing w:val="2"/>
          <w:sz w:val="20"/>
          <w:szCs w:val="20"/>
        </w:rPr>
        <w:t xml:space="preserve"> </w:t>
      </w:r>
      <w:r w:rsidRPr="008F4155">
        <w:rPr>
          <w:rFonts w:ascii="Tahoma" w:hAnsi="Tahoma" w:cs="Tahoma"/>
          <w:sz w:val="20"/>
          <w:szCs w:val="20"/>
        </w:rPr>
        <w:t>to</w:t>
      </w:r>
      <w:r w:rsidRPr="008F4155">
        <w:rPr>
          <w:rFonts w:ascii="Tahoma" w:hAnsi="Tahoma" w:cs="Tahoma"/>
          <w:spacing w:val="1"/>
          <w:sz w:val="20"/>
          <w:szCs w:val="20"/>
        </w:rPr>
        <w:t xml:space="preserve"> </w:t>
      </w:r>
      <w:r w:rsidRPr="008F4155">
        <w:rPr>
          <w:rFonts w:ascii="Tahoma" w:hAnsi="Tahoma" w:cs="Tahoma"/>
          <w:sz w:val="20"/>
          <w:szCs w:val="20"/>
        </w:rPr>
        <w:t>be</w:t>
      </w:r>
      <w:r w:rsidRPr="008F4155">
        <w:rPr>
          <w:rFonts w:ascii="Tahoma" w:hAnsi="Tahoma" w:cs="Tahoma"/>
          <w:spacing w:val="3"/>
          <w:sz w:val="20"/>
          <w:szCs w:val="20"/>
        </w:rPr>
        <w:t xml:space="preserve"> </w:t>
      </w:r>
      <w:r w:rsidRPr="008F4155">
        <w:rPr>
          <w:rFonts w:ascii="Tahoma" w:hAnsi="Tahoma" w:cs="Tahoma"/>
          <w:sz w:val="20"/>
          <w:szCs w:val="20"/>
        </w:rPr>
        <w:t>provided.</w:t>
      </w:r>
    </w:p>
    <w:p w14:paraId="408DD031" w14:textId="4E0B05AE" w:rsidR="00BB57A4" w:rsidRPr="008F4155" w:rsidRDefault="00D06625" w:rsidP="00992C8C">
      <w:pPr>
        <w:pStyle w:val="ListParagraph"/>
        <w:numPr>
          <w:ilvl w:val="0"/>
          <w:numId w:val="11"/>
        </w:numPr>
        <w:tabs>
          <w:tab w:val="left" w:pos="1921"/>
        </w:tabs>
        <w:ind w:left="360" w:hanging="361"/>
        <w:jc w:val="both"/>
        <w:rPr>
          <w:rFonts w:ascii="Tahoma" w:hAnsi="Tahoma" w:cs="Tahoma"/>
          <w:sz w:val="20"/>
          <w:szCs w:val="20"/>
        </w:rPr>
      </w:pPr>
      <w:r w:rsidRPr="008F4155">
        <w:rPr>
          <w:rFonts w:ascii="Tahoma" w:hAnsi="Tahoma" w:cs="Tahoma"/>
          <w:sz w:val="20"/>
          <w:szCs w:val="20"/>
        </w:rPr>
        <w:t>Turn</w:t>
      </w:r>
      <w:r w:rsidRPr="008F4155">
        <w:rPr>
          <w:rFonts w:ascii="Tahoma" w:hAnsi="Tahoma" w:cs="Tahoma"/>
          <w:spacing w:val="8"/>
          <w:sz w:val="20"/>
          <w:szCs w:val="20"/>
        </w:rPr>
        <w:t xml:space="preserve">over </w:t>
      </w:r>
      <w:r w:rsidRPr="008F4155">
        <w:rPr>
          <w:rFonts w:ascii="Tahoma" w:hAnsi="Tahoma" w:cs="Tahoma"/>
          <w:sz w:val="20"/>
          <w:szCs w:val="20"/>
        </w:rPr>
        <w:t>for</w:t>
      </w:r>
      <w:r w:rsidRPr="008F4155">
        <w:rPr>
          <w:rFonts w:ascii="Tahoma" w:hAnsi="Tahoma" w:cs="Tahoma"/>
          <w:spacing w:val="11"/>
          <w:sz w:val="20"/>
          <w:szCs w:val="20"/>
        </w:rPr>
        <w:t xml:space="preserve"> </w:t>
      </w:r>
      <w:r w:rsidRPr="008F4155">
        <w:rPr>
          <w:rFonts w:ascii="Tahoma" w:hAnsi="Tahoma" w:cs="Tahoma"/>
          <w:sz w:val="20"/>
          <w:szCs w:val="20"/>
        </w:rPr>
        <w:t>the</w:t>
      </w:r>
      <w:r w:rsidRPr="008F4155">
        <w:rPr>
          <w:rFonts w:ascii="Tahoma" w:hAnsi="Tahoma" w:cs="Tahoma"/>
          <w:spacing w:val="8"/>
          <w:sz w:val="20"/>
          <w:szCs w:val="20"/>
        </w:rPr>
        <w:t xml:space="preserve"> </w:t>
      </w:r>
      <w:r w:rsidRPr="008F4155">
        <w:rPr>
          <w:rFonts w:ascii="Tahoma" w:hAnsi="Tahoma" w:cs="Tahoma"/>
          <w:sz w:val="20"/>
          <w:szCs w:val="20"/>
        </w:rPr>
        <w:t>last</w:t>
      </w:r>
      <w:r w:rsidRPr="008F4155">
        <w:rPr>
          <w:rFonts w:ascii="Tahoma" w:hAnsi="Tahoma" w:cs="Tahoma"/>
          <w:spacing w:val="8"/>
          <w:sz w:val="20"/>
          <w:szCs w:val="20"/>
        </w:rPr>
        <w:t xml:space="preserve"> </w:t>
      </w:r>
      <w:r w:rsidRPr="008F4155">
        <w:rPr>
          <w:rFonts w:ascii="Tahoma" w:hAnsi="Tahoma" w:cs="Tahoma"/>
          <w:sz w:val="20"/>
          <w:szCs w:val="20"/>
        </w:rPr>
        <w:t>three</w:t>
      </w:r>
      <w:r w:rsidRPr="008F4155">
        <w:rPr>
          <w:rFonts w:ascii="Tahoma" w:hAnsi="Tahoma" w:cs="Tahoma"/>
          <w:spacing w:val="8"/>
          <w:sz w:val="20"/>
          <w:szCs w:val="20"/>
        </w:rPr>
        <w:t xml:space="preserve"> </w:t>
      </w:r>
      <w:r w:rsidRPr="008F4155">
        <w:rPr>
          <w:rFonts w:ascii="Tahoma" w:hAnsi="Tahoma" w:cs="Tahoma"/>
          <w:sz w:val="20"/>
          <w:szCs w:val="20"/>
        </w:rPr>
        <w:t>years</w:t>
      </w:r>
      <w:r w:rsidRPr="008F4155">
        <w:rPr>
          <w:rFonts w:ascii="Tahoma" w:hAnsi="Tahoma" w:cs="Tahoma"/>
          <w:spacing w:val="6"/>
          <w:sz w:val="20"/>
          <w:szCs w:val="20"/>
        </w:rPr>
        <w:t xml:space="preserve"> </w:t>
      </w:r>
      <w:r w:rsidRPr="008F4155">
        <w:rPr>
          <w:rFonts w:ascii="Tahoma" w:hAnsi="Tahoma" w:cs="Tahoma"/>
          <w:sz w:val="20"/>
          <w:szCs w:val="20"/>
        </w:rPr>
        <w:t>to</w:t>
      </w:r>
      <w:r w:rsidRPr="008F4155">
        <w:rPr>
          <w:rFonts w:ascii="Tahoma" w:hAnsi="Tahoma" w:cs="Tahoma"/>
          <w:spacing w:val="8"/>
          <w:sz w:val="20"/>
          <w:szCs w:val="20"/>
        </w:rPr>
        <w:t xml:space="preserve"> </w:t>
      </w:r>
      <w:r w:rsidRPr="008F4155">
        <w:rPr>
          <w:rFonts w:ascii="Tahoma" w:hAnsi="Tahoma" w:cs="Tahoma"/>
          <w:sz w:val="20"/>
          <w:szCs w:val="20"/>
        </w:rPr>
        <w:t>be</w:t>
      </w:r>
      <w:r w:rsidRPr="008F4155">
        <w:rPr>
          <w:rFonts w:ascii="Tahoma" w:hAnsi="Tahoma" w:cs="Tahoma"/>
          <w:spacing w:val="8"/>
          <w:sz w:val="20"/>
          <w:szCs w:val="20"/>
        </w:rPr>
        <w:t xml:space="preserve"> </w:t>
      </w:r>
      <w:r w:rsidRPr="008F4155">
        <w:rPr>
          <w:rFonts w:ascii="Tahoma" w:hAnsi="Tahoma" w:cs="Tahoma"/>
          <w:sz w:val="20"/>
          <w:szCs w:val="20"/>
        </w:rPr>
        <w:t>mentioned.</w:t>
      </w:r>
      <w:r w:rsidRPr="008F4155">
        <w:rPr>
          <w:rFonts w:ascii="Tahoma" w:hAnsi="Tahoma" w:cs="Tahoma"/>
          <w:spacing w:val="6"/>
          <w:sz w:val="20"/>
          <w:szCs w:val="20"/>
        </w:rPr>
        <w:t xml:space="preserve"> </w:t>
      </w:r>
      <w:r w:rsidRPr="008F4155">
        <w:rPr>
          <w:rFonts w:ascii="Tahoma" w:hAnsi="Tahoma" w:cs="Tahoma"/>
          <w:sz w:val="20"/>
          <w:szCs w:val="20"/>
        </w:rPr>
        <w:t>(Copy</w:t>
      </w:r>
      <w:r w:rsidRPr="008F4155">
        <w:rPr>
          <w:rFonts w:ascii="Tahoma" w:hAnsi="Tahoma" w:cs="Tahoma"/>
          <w:spacing w:val="7"/>
          <w:sz w:val="20"/>
          <w:szCs w:val="20"/>
        </w:rPr>
        <w:t xml:space="preserve"> </w:t>
      </w:r>
      <w:r w:rsidRPr="008F4155">
        <w:rPr>
          <w:rFonts w:ascii="Tahoma" w:hAnsi="Tahoma" w:cs="Tahoma"/>
          <w:sz w:val="20"/>
          <w:szCs w:val="20"/>
        </w:rPr>
        <w:t>to</w:t>
      </w:r>
      <w:r w:rsidRPr="008F4155">
        <w:rPr>
          <w:rFonts w:ascii="Tahoma" w:hAnsi="Tahoma" w:cs="Tahoma"/>
          <w:spacing w:val="7"/>
          <w:sz w:val="20"/>
          <w:szCs w:val="20"/>
        </w:rPr>
        <w:t xml:space="preserve"> </w:t>
      </w:r>
      <w:r w:rsidRPr="008F4155">
        <w:rPr>
          <w:rFonts w:ascii="Tahoma" w:hAnsi="Tahoma" w:cs="Tahoma"/>
          <w:sz w:val="20"/>
          <w:szCs w:val="20"/>
        </w:rPr>
        <w:t>be</w:t>
      </w:r>
      <w:r w:rsidRPr="008F4155">
        <w:rPr>
          <w:rFonts w:ascii="Tahoma" w:hAnsi="Tahoma" w:cs="Tahoma"/>
          <w:spacing w:val="8"/>
          <w:sz w:val="20"/>
          <w:szCs w:val="20"/>
        </w:rPr>
        <w:t xml:space="preserve"> </w:t>
      </w:r>
      <w:r w:rsidRPr="008F4155">
        <w:rPr>
          <w:rFonts w:ascii="Tahoma" w:hAnsi="Tahoma" w:cs="Tahoma"/>
          <w:sz w:val="20"/>
          <w:szCs w:val="20"/>
        </w:rPr>
        <w:t>enclosed)</w:t>
      </w:r>
    </w:p>
    <w:p w14:paraId="1B78B2BB" w14:textId="510A7FB4" w:rsidR="00BB57A4" w:rsidRPr="008F4155" w:rsidRDefault="00000000" w:rsidP="00992C8C">
      <w:pPr>
        <w:pStyle w:val="ListParagraph"/>
        <w:numPr>
          <w:ilvl w:val="0"/>
          <w:numId w:val="11"/>
        </w:numPr>
        <w:tabs>
          <w:tab w:val="left" w:pos="1921"/>
        </w:tabs>
        <w:ind w:left="360"/>
        <w:jc w:val="both"/>
        <w:rPr>
          <w:rFonts w:ascii="Tahoma" w:hAnsi="Tahoma" w:cs="Tahoma"/>
          <w:sz w:val="20"/>
          <w:szCs w:val="20"/>
        </w:rPr>
      </w:pPr>
      <w:r w:rsidRPr="008F4155">
        <w:rPr>
          <w:rFonts w:ascii="Tahoma" w:hAnsi="Tahoma" w:cs="Tahoma"/>
          <w:sz w:val="20"/>
          <w:szCs w:val="20"/>
        </w:rPr>
        <w:t>List</w:t>
      </w:r>
      <w:r w:rsidRPr="008F4155">
        <w:rPr>
          <w:rFonts w:ascii="Tahoma" w:hAnsi="Tahoma" w:cs="Tahoma"/>
          <w:spacing w:val="8"/>
          <w:sz w:val="20"/>
          <w:szCs w:val="20"/>
        </w:rPr>
        <w:t xml:space="preserve"> </w:t>
      </w:r>
      <w:r w:rsidRPr="008F4155">
        <w:rPr>
          <w:rFonts w:ascii="Tahoma" w:hAnsi="Tahoma" w:cs="Tahoma"/>
          <w:sz w:val="20"/>
          <w:szCs w:val="20"/>
        </w:rPr>
        <w:t>of</w:t>
      </w:r>
      <w:r w:rsidRPr="008F4155">
        <w:rPr>
          <w:rFonts w:ascii="Tahoma" w:hAnsi="Tahoma" w:cs="Tahoma"/>
          <w:spacing w:val="11"/>
          <w:sz w:val="20"/>
          <w:szCs w:val="20"/>
        </w:rPr>
        <w:t xml:space="preserve"> </w:t>
      </w:r>
      <w:r w:rsidRPr="008F4155">
        <w:rPr>
          <w:rFonts w:ascii="Tahoma" w:hAnsi="Tahoma" w:cs="Tahoma"/>
          <w:sz w:val="20"/>
          <w:szCs w:val="20"/>
        </w:rPr>
        <w:t>the</w:t>
      </w:r>
      <w:r w:rsidRPr="008F4155">
        <w:rPr>
          <w:rFonts w:ascii="Tahoma" w:hAnsi="Tahoma" w:cs="Tahoma"/>
          <w:spacing w:val="11"/>
          <w:sz w:val="20"/>
          <w:szCs w:val="20"/>
        </w:rPr>
        <w:t xml:space="preserve"> </w:t>
      </w:r>
      <w:r w:rsidRPr="008F4155">
        <w:rPr>
          <w:rFonts w:ascii="Tahoma" w:hAnsi="Tahoma" w:cs="Tahoma"/>
          <w:sz w:val="20"/>
          <w:szCs w:val="20"/>
        </w:rPr>
        <w:t>client</w:t>
      </w:r>
      <w:r w:rsidRPr="008F4155">
        <w:rPr>
          <w:rFonts w:ascii="Tahoma" w:hAnsi="Tahoma" w:cs="Tahoma"/>
          <w:spacing w:val="6"/>
          <w:sz w:val="20"/>
          <w:szCs w:val="20"/>
        </w:rPr>
        <w:t xml:space="preserve"> </w:t>
      </w:r>
      <w:r w:rsidRPr="008F4155">
        <w:rPr>
          <w:rFonts w:ascii="Tahoma" w:hAnsi="Tahoma" w:cs="Tahoma"/>
          <w:sz w:val="20"/>
          <w:szCs w:val="20"/>
        </w:rPr>
        <w:t>to</w:t>
      </w:r>
      <w:r w:rsidRPr="008F4155">
        <w:rPr>
          <w:rFonts w:ascii="Tahoma" w:hAnsi="Tahoma" w:cs="Tahoma"/>
          <w:spacing w:val="8"/>
          <w:sz w:val="20"/>
          <w:szCs w:val="20"/>
        </w:rPr>
        <w:t xml:space="preserve"> </w:t>
      </w:r>
      <w:r w:rsidRPr="008F4155">
        <w:rPr>
          <w:rFonts w:ascii="Tahoma" w:hAnsi="Tahoma" w:cs="Tahoma"/>
          <w:sz w:val="20"/>
          <w:szCs w:val="20"/>
        </w:rPr>
        <w:t>whom</w:t>
      </w:r>
      <w:r w:rsidRPr="008F4155">
        <w:rPr>
          <w:rFonts w:ascii="Tahoma" w:hAnsi="Tahoma" w:cs="Tahoma"/>
          <w:spacing w:val="7"/>
          <w:sz w:val="20"/>
          <w:szCs w:val="20"/>
        </w:rPr>
        <w:t xml:space="preserve"> </w:t>
      </w:r>
      <w:r w:rsidRPr="008F4155">
        <w:rPr>
          <w:rFonts w:ascii="Tahoma" w:hAnsi="Tahoma" w:cs="Tahoma"/>
          <w:sz w:val="20"/>
          <w:szCs w:val="20"/>
        </w:rPr>
        <w:t>the</w:t>
      </w:r>
      <w:r w:rsidRPr="008F4155">
        <w:rPr>
          <w:rFonts w:ascii="Tahoma" w:hAnsi="Tahoma" w:cs="Tahoma"/>
          <w:spacing w:val="10"/>
          <w:sz w:val="20"/>
          <w:szCs w:val="20"/>
        </w:rPr>
        <w:t xml:space="preserve"> </w:t>
      </w:r>
      <w:r w:rsidRPr="008F4155">
        <w:rPr>
          <w:rFonts w:ascii="Tahoma" w:hAnsi="Tahoma" w:cs="Tahoma"/>
          <w:sz w:val="20"/>
          <w:szCs w:val="20"/>
        </w:rPr>
        <w:t>vendor</w:t>
      </w:r>
      <w:r w:rsidRPr="008F4155">
        <w:rPr>
          <w:rFonts w:ascii="Tahoma" w:hAnsi="Tahoma" w:cs="Tahoma"/>
          <w:spacing w:val="6"/>
          <w:sz w:val="20"/>
          <w:szCs w:val="20"/>
        </w:rPr>
        <w:t xml:space="preserve"> </w:t>
      </w:r>
      <w:r w:rsidRPr="008F4155">
        <w:rPr>
          <w:rFonts w:ascii="Tahoma" w:hAnsi="Tahoma" w:cs="Tahoma"/>
          <w:sz w:val="20"/>
          <w:szCs w:val="20"/>
        </w:rPr>
        <w:t>has</w:t>
      </w:r>
      <w:r w:rsidRPr="008F4155">
        <w:rPr>
          <w:rFonts w:ascii="Tahoma" w:hAnsi="Tahoma" w:cs="Tahoma"/>
          <w:spacing w:val="7"/>
          <w:sz w:val="20"/>
          <w:szCs w:val="20"/>
        </w:rPr>
        <w:t xml:space="preserve"> </w:t>
      </w:r>
      <w:r w:rsidRPr="008F4155">
        <w:rPr>
          <w:rFonts w:ascii="Tahoma" w:hAnsi="Tahoma" w:cs="Tahoma"/>
          <w:sz w:val="20"/>
          <w:szCs w:val="20"/>
        </w:rPr>
        <w:t>delivered</w:t>
      </w:r>
      <w:r w:rsidRPr="008F4155">
        <w:rPr>
          <w:rFonts w:ascii="Tahoma" w:hAnsi="Tahoma" w:cs="Tahoma"/>
          <w:spacing w:val="5"/>
          <w:sz w:val="20"/>
          <w:szCs w:val="20"/>
        </w:rPr>
        <w:t xml:space="preserve"> </w:t>
      </w:r>
      <w:r w:rsidRPr="008F4155">
        <w:rPr>
          <w:rFonts w:ascii="Tahoma" w:hAnsi="Tahoma" w:cs="Tahoma"/>
          <w:sz w:val="20"/>
          <w:szCs w:val="20"/>
        </w:rPr>
        <w:t>the</w:t>
      </w:r>
      <w:r w:rsidRPr="008F4155">
        <w:rPr>
          <w:rFonts w:ascii="Tahoma" w:hAnsi="Tahoma" w:cs="Tahoma"/>
          <w:spacing w:val="10"/>
          <w:sz w:val="20"/>
          <w:szCs w:val="20"/>
        </w:rPr>
        <w:t xml:space="preserve"> </w:t>
      </w:r>
      <w:r w:rsidRPr="008F4155">
        <w:rPr>
          <w:rFonts w:ascii="Tahoma" w:hAnsi="Tahoma" w:cs="Tahoma"/>
          <w:sz w:val="20"/>
          <w:szCs w:val="20"/>
        </w:rPr>
        <w:t>goods</w:t>
      </w:r>
      <w:r w:rsidRPr="008F4155">
        <w:rPr>
          <w:rFonts w:ascii="Tahoma" w:hAnsi="Tahoma" w:cs="Tahoma"/>
          <w:spacing w:val="7"/>
          <w:sz w:val="20"/>
          <w:szCs w:val="20"/>
        </w:rPr>
        <w:t xml:space="preserve"> </w:t>
      </w:r>
      <w:r w:rsidRPr="008F4155">
        <w:rPr>
          <w:rFonts w:ascii="Tahoma" w:hAnsi="Tahoma" w:cs="Tahoma"/>
          <w:sz w:val="20"/>
          <w:szCs w:val="20"/>
        </w:rPr>
        <w:t>or</w:t>
      </w:r>
      <w:r w:rsidRPr="008F4155">
        <w:rPr>
          <w:rFonts w:ascii="Tahoma" w:hAnsi="Tahoma" w:cs="Tahoma"/>
          <w:spacing w:val="8"/>
          <w:sz w:val="20"/>
          <w:szCs w:val="20"/>
        </w:rPr>
        <w:t xml:space="preserve"> </w:t>
      </w:r>
      <w:r w:rsidRPr="008F4155">
        <w:rPr>
          <w:rFonts w:ascii="Tahoma" w:hAnsi="Tahoma" w:cs="Tahoma"/>
          <w:sz w:val="20"/>
          <w:szCs w:val="20"/>
        </w:rPr>
        <w:t>provided</w:t>
      </w:r>
      <w:r w:rsidRPr="008F4155">
        <w:rPr>
          <w:rFonts w:ascii="Tahoma" w:hAnsi="Tahoma" w:cs="Tahoma"/>
          <w:spacing w:val="7"/>
          <w:sz w:val="20"/>
          <w:szCs w:val="20"/>
        </w:rPr>
        <w:t xml:space="preserve"> </w:t>
      </w:r>
      <w:r w:rsidRPr="008F4155">
        <w:rPr>
          <w:rFonts w:ascii="Tahoma" w:hAnsi="Tahoma" w:cs="Tahoma"/>
          <w:sz w:val="20"/>
          <w:szCs w:val="20"/>
        </w:rPr>
        <w:t>the</w:t>
      </w:r>
      <w:r w:rsidRPr="008F4155">
        <w:rPr>
          <w:rFonts w:ascii="Tahoma" w:hAnsi="Tahoma" w:cs="Tahoma"/>
          <w:spacing w:val="8"/>
          <w:sz w:val="20"/>
          <w:szCs w:val="20"/>
        </w:rPr>
        <w:t xml:space="preserve"> </w:t>
      </w:r>
      <w:r w:rsidRPr="008F4155">
        <w:rPr>
          <w:rFonts w:ascii="Tahoma" w:hAnsi="Tahoma" w:cs="Tahoma"/>
          <w:sz w:val="20"/>
          <w:szCs w:val="20"/>
        </w:rPr>
        <w:t>services</w:t>
      </w:r>
      <w:r w:rsidRPr="008F4155">
        <w:rPr>
          <w:rFonts w:ascii="Tahoma" w:hAnsi="Tahoma" w:cs="Tahoma"/>
          <w:spacing w:val="-51"/>
          <w:sz w:val="20"/>
          <w:szCs w:val="20"/>
        </w:rPr>
        <w:t xml:space="preserve"> </w:t>
      </w:r>
      <w:r w:rsidRPr="008F4155">
        <w:rPr>
          <w:rFonts w:ascii="Tahoma" w:hAnsi="Tahoma" w:cs="Tahoma"/>
          <w:sz w:val="20"/>
          <w:szCs w:val="20"/>
        </w:rPr>
        <w:t>in</w:t>
      </w:r>
      <w:r w:rsidRPr="008F4155">
        <w:rPr>
          <w:rFonts w:ascii="Tahoma" w:hAnsi="Tahoma" w:cs="Tahoma"/>
          <w:spacing w:val="3"/>
          <w:sz w:val="20"/>
          <w:szCs w:val="20"/>
        </w:rPr>
        <w:t xml:space="preserve"> </w:t>
      </w:r>
      <w:r w:rsidR="000054FC" w:rsidRPr="008F4155">
        <w:rPr>
          <w:rFonts w:ascii="Tahoma" w:hAnsi="Tahoma" w:cs="Tahoma"/>
          <w:sz w:val="20"/>
          <w:szCs w:val="20"/>
        </w:rPr>
        <w:t>the past</w:t>
      </w:r>
      <w:r w:rsidRPr="008F4155">
        <w:rPr>
          <w:rFonts w:ascii="Tahoma" w:hAnsi="Tahoma" w:cs="Tahoma"/>
          <w:sz w:val="20"/>
          <w:szCs w:val="20"/>
        </w:rPr>
        <w:t>.</w:t>
      </w:r>
    </w:p>
    <w:p w14:paraId="70AACB74" w14:textId="25C08C9E" w:rsidR="00BB57A4" w:rsidRPr="008F4155" w:rsidRDefault="00000000" w:rsidP="00992C8C">
      <w:pPr>
        <w:pStyle w:val="ListParagraph"/>
        <w:numPr>
          <w:ilvl w:val="0"/>
          <w:numId w:val="11"/>
        </w:numPr>
        <w:tabs>
          <w:tab w:val="left" w:pos="1921"/>
        </w:tabs>
        <w:ind w:left="361" w:hanging="361"/>
        <w:jc w:val="both"/>
        <w:rPr>
          <w:rFonts w:ascii="Tahoma" w:hAnsi="Tahoma" w:cs="Tahoma"/>
          <w:sz w:val="20"/>
          <w:szCs w:val="20"/>
        </w:rPr>
      </w:pPr>
      <w:r w:rsidRPr="008F4155">
        <w:rPr>
          <w:rFonts w:ascii="Tahoma" w:hAnsi="Tahoma" w:cs="Tahoma"/>
          <w:sz w:val="20"/>
          <w:szCs w:val="20"/>
        </w:rPr>
        <w:t>Specification</w:t>
      </w:r>
      <w:r w:rsidRPr="008F4155">
        <w:rPr>
          <w:rFonts w:ascii="Tahoma" w:hAnsi="Tahoma" w:cs="Tahoma"/>
          <w:spacing w:val="10"/>
          <w:sz w:val="20"/>
          <w:szCs w:val="20"/>
        </w:rPr>
        <w:t xml:space="preserve"> </w:t>
      </w:r>
      <w:r w:rsidRPr="008F4155">
        <w:rPr>
          <w:rFonts w:ascii="Tahoma" w:hAnsi="Tahoma" w:cs="Tahoma"/>
          <w:sz w:val="20"/>
          <w:szCs w:val="20"/>
        </w:rPr>
        <w:t>as</w:t>
      </w:r>
      <w:r w:rsidRPr="008F4155">
        <w:rPr>
          <w:rFonts w:ascii="Tahoma" w:hAnsi="Tahoma" w:cs="Tahoma"/>
          <w:spacing w:val="9"/>
          <w:sz w:val="20"/>
          <w:szCs w:val="20"/>
        </w:rPr>
        <w:t xml:space="preserve"> </w:t>
      </w:r>
      <w:r w:rsidRPr="008F4155">
        <w:rPr>
          <w:rFonts w:ascii="Tahoma" w:hAnsi="Tahoma" w:cs="Tahoma"/>
          <w:sz w:val="20"/>
          <w:szCs w:val="20"/>
        </w:rPr>
        <w:t>mentioned</w:t>
      </w:r>
      <w:r w:rsidRPr="008F4155">
        <w:rPr>
          <w:rFonts w:ascii="Tahoma" w:hAnsi="Tahoma" w:cs="Tahoma"/>
          <w:spacing w:val="10"/>
          <w:sz w:val="20"/>
          <w:szCs w:val="20"/>
        </w:rPr>
        <w:t xml:space="preserve"> </w:t>
      </w:r>
      <w:r w:rsidRPr="008F4155">
        <w:rPr>
          <w:rFonts w:ascii="Tahoma" w:hAnsi="Tahoma" w:cs="Tahoma"/>
          <w:sz w:val="20"/>
          <w:szCs w:val="20"/>
        </w:rPr>
        <w:t>below,</w:t>
      </w:r>
      <w:r w:rsidRPr="008F4155">
        <w:rPr>
          <w:rFonts w:ascii="Tahoma" w:hAnsi="Tahoma" w:cs="Tahoma"/>
          <w:spacing w:val="11"/>
          <w:sz w:val="20"/>
          <w:szCs w:val="20"/>
        </w:rPr>
        <w:t xml:space="preserve"> </w:t>
      </w:r>
      <w:r w:rsidRPr="008F4155">
        <w:rPr>
          <w:rFonts w:ascii="Tahoma" w:hAnsi="Tahoma" w:cs="Tahoma"/>
          <w:sz w:val="20"/>
          <w:szCs w:val="20"/>
        </w:rPr>
        <w:t>shall</w:t>
      </w:r>
      <w:r w:rsidRPr="008F4155">
        <w:rPr>
          <w:rFonts w:ascii="Tahoma" w:hAnsi="Tahoma" w:cs="Tahoma"/>
          <w:spacing w:val="10"/>
          <w:sz w:val="20"/>
          <w:szCs w:val="20"/>
        </w:rPr>
        <w:t xml:space="preserve"> </w:t>
      </w:r>
      <w:r w:rsidRPr="008F4155">
        <w:rPr>
          <w:rFonts w:ascii="Tahoma" w:hAnsi="Tahoma" w:cs="Tahoma"/>
          <w:sz w:val="20"/>
          <w:szCs w:val="20"/>
        </w:rPr>
        <w:t>be</w:t>
      </w:r>
      <w:r w:rsidRPr="008F4155">
        <w:rPr>
          <w:rFonts w:ascii="Tahoma" w:hAnsi="Tahoma" w:cs="Tahoma"/>
          <w:spacing w:val="10"/>
          <w:sz w:val="20"/>
          <w:szCs w:val="20"/>
        </w:rPr>
        <w:t xml:space="preserve"> </w:t>
      </w:r>
      <w:r w:rsidRPr="008F4155">
        <w:rPr>
          <w:rFonts w:ascii="Tahoma" w:hAnsi="Tahoma" w:cs="Tahoma"/>
          <w:sz w:val="20"/>
          <w:szCs w:val="20"/>
        </w:rPr>
        <w:t>provided</w:t>
      </w:r>
      <w:r w:rsidRPr="008F4155">
        <w:rPr>
          <w:rFonts w:ascii="Tahoma" w:hAnsi="Tahoma" w:cs="Tahoma"/>
          <w:spacing w:val="15"/>
          <w:sz w:val="20"/>
          <w:szCs w:val="20"/>
        </w:rPr>
        <w:t xml:space="preserve"> </w:t>
      </w:r>
      <w:r w:rsidRPr="008F4155">
        <w:rPr>
          <w:rFonts w:ascii="Tahoma" w:hAnsi="Tahoma" w:cs="Tahoma"/>
          <w:sz w:val="20"/>
          <w:szCs w:val="20"/>
        </w:rPr>
        <w:t>as</w:t>
      </w:r>
      <w:r w:rsidRPr="008F4155">
        <w:rPr>
          <w:rFonts w:ascii="Tahoma" w:hAnsi="Tahoma" w:cs="Tahoma"/>
          <w:spacing w:val="9"/>
          <w:sz w:val="20"/>
          <w:szCs w:val="20"/>
        </w:rPr>
        <w:t xml:space="preserve"> </w:t>
      </w:r>
      <w:r w:rsidRPr="008F4155">
        <w:rPr>
          <w:rFonts w:ascii="Tahoma" w:hAnsi="Tahoma" w:cs="Tahoma"/>
          <w:sz w:val="20"/>
          <w:szCs w:val="20"/>
        </w:rPr>
        <w:t>per</w:t>
      </w:r>
      <w:r w:rsidRPr="008F4155">
        <w:rPr>
          <w:rFonts w:ascii="Tahoma" w:hAnsi="Tahoma" w:cs="Tahoma"/>
          <w:spacing w:val="8"/>
          <w:sz w:val="20"/>
          <w:szCs w:val="20"/>
        </w:rPr>
        <w:t xml:space="preserve"> </w:t>
      </w:r>
      <w:r w:rsidRPr="008F4155">
        <w:rPr>
          <w:rFonts w:ascii="Tahoma" w:hAnsi="Tahoma" w:cs="Tahoma"/>
          <w:sz w:val="20"/>
          <w:szCs w:val="20"/>
        </w:rPr>
        <w:t>the</w:t>
      </w:r>
      <w:r w:rsidRPr="008F4155">
        <w:rPr>
          <w:rFonts w:ascii="Tahoma" w:hAnsi="Tahoma" w:cs="Tahoma"/>
          <w:spacing w:val="11"/>
          <w:sz w:val="20"/>
          <w:szCs w:val="20"/>
        </w:rPr>
        <w:t xml:space="preserve"> </w:t>
      </w:r>
      <w:r w:rsidRPr="008F4155">
        <w:rPr>
          <w:rFonts w:ascii="Tahoma" w:hAnsi="Tahoma" w:cs="Tahoma"/>
          <w:sz w:val="20"/>
          <w:szCs w:val="20"/>
        </w:rPr>
        <w:t>details</w:t>
      </w:r>
      <w:r w:rsidRPr="008F4155">
        <w:rPr>
          <w:rFonts w:ascii="Tahoma" w:hAnsi="Tahoma" w:cs="Tahoma"/>
          <w:spacing w:val="12"/>
          <w:sz w:val="20"/>
          <w:szCs w:val="20"/>
        </w:rPr>
        <w:t xml:space="preserve"> </w:t>
      </w:r>
      <w:r w:rsidRPr="008F4155">
        <w:rPr>
          <w:rFonts w:ascii="Tahoma" w:hAnsi="Tahoma" w:cs="Tahoma"/>
          <w:sz w:val="20"/>
          <w:szCs w:val="20"/>
        </w:rPr>
        <w:t>given</w:t>
      </w:r>
      <w:r w:rsidRPr="008F4155">
        <w:rPr>
          <w:rFonts w:ascii="Tahoma" w:hAnsi="Tahoma" w:cs="Tahoma"/>
          <w:spacing w:val="10"/>
          <w:sz w:val="20"/>
          <w:szCs w:val="20"/>
        </w:rPr>
        <w:t xml:space="preserve"> </w:t>
      </w:r>
      <w:r w:rsidRPr="008F4155">
        <w:rPr>
          <w:rFonts w:ascii="Tahoma" w:hAnsi="Tahoma" w:cs="Tahoma"/>
          <w:sz w:val="20"/>
          <w:szCs w:val="20"/>
        </w:rPr>
        <w:t>below:</w:t>
      </w:r>
    </w:p>
    <w:p w14:paraId="634C02A8" w14:textId="77777777" w:rsidR="00BB57A4" w:rsidRPr="008F4155" w:rsidRDefault="00000000" w:rsidP="008F4155">
      <w:pPr>
        <w:pStyle w:val="Heading2"/>
        <w:spacing w:before="186"/>
        <w:ind w:left="0" w:right="0"/>
        <w:jc w:val="both"/>
        <w:rPr>
          <w:rFonts w:ascii="Tahoma" w:hAnsi="Tahoma" w:cs="Tahoma"/>
          <w:sz w:val="20"/>
          <w:szCs w:val="20"/>
        </w:rPr>
      </w:pPr>
      <w:r w:rsidRPr="008F4155">
        <w:rPr>
          <w:rFonts w:ascii="Tahoma" w:hAnsi="Tahoma" w:cs="Tahoma"/>
          <w:sz w:val="20"/>
          <w:szCs w:val="20"/>
          <w:u w:val="single"/>
        </w:rPr>
        <w:t>Scope</w:t>
      </w:r>
      <w:r w:rsidRPr="008F4155">
        <w:rPr>
          <w:rFonts w:ascii="Tahoma" w:hAnsi="Tahoma" w:cs="Tahoma"/>
          <w:spacing w:val="-2"/>
          <w:sz w:val="20"/>
          <w:szCs w:val="20"/>
          <w:u w:val="single"/>
        </w:rPr>
        <w:t xml:space="preserve"> </w:t>
      </w:r>
      <w:r w:rsidRPr="008F4155">
        <w:rPr>
          <w:rFonts w:ascii="Tahoma" w:hAnsi="Tahoma" w:cs="Tahoma"/>
          <w:sz w:val="20"/>
          <w:szCs w:val="20"/>
          <w:u w:val="single"/>
        </w:rPr>
        <w:t>of</w:t>
      </w:r>
      <w:r w:rsidRPr="008F4155">
        <w:rPr>
          <w:rFonts w:ascii="Tahoma" w:hAnsi="Tahoma" w:cs="Tahoma"/>
          <w:spacing w:val="-2"/>
          <w:sz w:val="20"/>
          <w:szCs w:val="20"/>
          <w:u w:val="single"/>
        </w:rPr>
        <w:t xml:space="preserve"> </w:t>
      </w:r>
      <w:r w:rsidRPr="008F4155">
        <w:rPr>
          <w:rFonts w:ascii="Tahoma" w:hAnsi="Tahoma" w:cs="Tahoma"/>
          <w:sz w:val="20"/>
          <w:szCs w:val="20"/>
          <w:u w:val="single"/>
        </w:rPr>
        <w:t>work</w:t>
      </w:r>
    </w:p>
    <w:p w14:paraId="7D78B44E" w14:textId="0D637437" w:rsidR="0088671E" w:rsidRDefault="00B51125" w:rsidP="0088671E">
      <w:pPr>
        <w:pStyle w:val="ListParagraph"/>
        <w:numPr>
          <w:ilvl w:val="0"/>
          <w:numId w:val="10"/>
        </w:numPr>
        <w:tabs>
          <w:tab w:val="left" w:pos="1561"/>
        </w:tabs>
        <w:spacing w:before="51"/>
        <w:ind w:left="360"/>
        <w:jc w:val="both"/>
        <w:rPr>
          <w:rFonts w:ascii="Tahoma" w:hAnsi="Tahoma" w:cs="Tahoma"/>
          <w:sz w:val="20"/>
          <w:szCs w:val="20"/>
        </w:rPr>
      </w:pPr>
      <w:r w:rsidRPr="00B51125">
        <w:rPr>
          <w:rFonts w:ascii="Tahoma" w:hAnsi="Tahoma" w:cs="Tahoma"/>
          <w:sz w:val="20"/>
          <w:szCs w:val="20"/>
        </w:rPr>
        <w:t xml:space="preserve">The scope of work will cover </w:t>
      </w:r>
      <w:r w:rsidR="0088671E" w:rsidRPr="0088671E">
        <w:rPr>
          <w:rFonts w:ascii="Tahoma" w:hAnsi="Tahoma" w:cs="Tahoma"/>
          <w:sz w:val="20"/>
          <w:szCs w:val="20"/>
        </w:rPr>
        <w:t>Annual Servicing and Repairing work of WTP and STP Pumps with motors</w:t>
      </w:r>
      <w:r w:rsidR="0088671E">
        <w:rPr>
          <w:rFonts w:ascii="Tahoma" w:hAnsi="Tahoma" w:cs="Tahoma"/>
          <w:sz w:val="20"/>
          <w:szCs w:val="20"/>
        </w:rPr>
        <w:t xml:space="preserve"> in</w:t>
      </w:r>
      <w:r w:rsidRPr="00B51125">
        <w:rPr>
          <w:rFonts w:ascii="Tahoma" w:hAnsi="Tahoma" w:cs="Tahoma"/>
          <w:sz w:val="20"/>
          <w:szCs w:val="20"/>
        </w:rPr>
        <w:t xml:space="preserve"> LNMIIT Jaipur campus.</w:t>
      </w:r>
    </w:p>
    <w:p w14:paraId="1BC9ACDF" w14:textId="530B8EF8" w:rsidR="00B51125" w:rsidRPr="0088671E" w:rsidRDefault="00B51125" w:rsidP="0088671E">
      <w:pPr>
        <w:pStyle w:val="ListParagraph"/>
        <w:numPr>
          <w:ilvl w:val="0"/>
          <w:numId w:val="10"/>
        </w:numPr>
        <w:tabs>
          <w:tab w:val="left" w:pos="1561"/>
        </w:tabs>
        <w:spacing w:before="51"/>
        <w:ind w:left="360"/>
        <w:jc w:val="both"/>
        <w:rPr>
          <w:rFonts w:ascii="Tahoma" w:hAnsi="Tahoma" w:cs="Tahoma"/>
          <w:sz w:val="20"/>
          <w:szCs w:val="20"/>
        </w:rPr>
      </w:pPr>
      <w:r w:rsidRPr="0088671E">
        <w:rPr>
          <w:rFonts w:ascii="Tahoma" w:hAnsi="Tahoma" w:cs="Tahoma"/>
          <w:sz w:val="20"/>
          <w:szCs w:val="20"/>
        </w:rPr>
        <w:t>The vendor should all associated components that may be necessary to</w:t>
      </w:r>
      <w:r w:rsidR="0088671E" w:rsidRPr="0088671E">
        <w:rPr>
          <w:rFonts w:ascii="Tahoma" w:hAnsi="Tahoma" w:cs="Tahoma"/>
          <w:sz w:val="20"/>
          <w:szCs w:val="20"/>
        </w:rPr>
        <w:t xml:space="preserve"> </w:t>
      </w:r>
      <w:r w:rsidRPr="0088671E">
        <w:rPr>
          <w:rFonts w:ascii="Tahoma" w:hAnsi="Tahoma" w:cs="Tahoma"/>
          <w:sz w:val="20"/>
          <w:szCs w:val="20"/>
        </w:rPr>
        <w:t>carry out the complete job.</w:t>
      </w:r>
    </w:p>
    <w:p w14:paraId="200BB7FF" w14:textId="76A39645" w:rsidR="00BB57A4" w:rsidRDefault="00000000" w:rsidP="00B51125">
      <w:pPr>
        <w:pStyle w:val="ListParagraph"/>
        <w:numPr>
          <w:ilvl w:val="0"/>
          <w:numId w:val="10"/>
        </w:numPr>
        <w:tabs>
          <w:tab w:val="left" w:pos="1561"/>
        </w:tabs>
        <w:spacing w:before="51"/>
        <w:ind w:left="360"/>
        <w:jc w:val="both"/>
        <w:rPr>
          <w:rFonts w:ascii="Tahoma" w:hAnsi="Tahoma" w:cs="Tahoma"/>
          <w:sz w:val="20"/>
          <w:szCs w:val="20"/>
        </w:rPr>
      </w:pPr>
      <w:r w:rsidRPr="00B51125">
        <w:rPr>
          <w:rFonts w:ascii="Tahoma" w:hAnsi="Tahoma" w:cs="Tahoma"/>
          <w:sz w:val="20"/>
          <w:szCs w:val="20"/>
        </w:rPr>
        <w:t xml:space="preserve">The Vendor is required to submit the complete documentation </w:t>
      </w:r>
      <w:r w:rsidR="0088671E">
        <w:rPr>
          <w:rFonts w:ascii="Tahoma" w:hAnsi="Tahoma" w:cs="Tahoma"/>
          <w:sz w:val="20"/>
          <w:szCs w:val="20"/>
        </w:rPr>
        <w:t>after completion of the work</w:t>
      </w:r>
      <w:r w:rsidRPr="00B51125">
        <w:rPr>
          <w:rFonts w:ascii="Tahoma" w:hAnsi="Tahoma" w:cs="Tahoma"/>
          <w:sz w:val="20"/>
          <w:szCs w:val="20"/>
        </w:rPr>
        <w:t>.</w:t>
      </w:r>
    </w:p>
    <w:p w14:paraId="59D0C8EE" w14:textId="77777777" w:rsidR="006D0B47" w:rsidRDefault="006D0B47" w:rsidP="006D0B47">
      <w:pPr>
        <w:pStyle w:val="ListParagraph"/>
        <w:tabs>
          <w:tab w:val="left" w:pos="1561"/>
        </w:tabs>
        <w:spacing w:before="51"/>
        <w:ind w:left="360" w:firstLine="0"/>
        <w:jc w:val="both"/>
        <w:rPr>
          <w:rFonts w:ascii="Tahoma" w:hAnsi="Tahoma" w:cs="Tahoma"/>
          <w:sz w:val="20"/>
          <w:szCs w:val="20"/>
        </w:rPr>
      </w:pPr>
    </w:p>
    <w:p w14:paraId="59AA55D1" w14:textId="77777777" w:rsidR="0088671E" w:rsidRDefault="0088671E" w:rsidP="0088671E">
      <w:pPr>
        <w:rPr>
          <w:rFonts w:ascii="Tahoma" w:eastAsia="Tahoma" w:hAnsi="Tahoma" w:cs="Tahoma"/>
          <w:b/>
          <w:sz w:val="24"/>
          <w:szCs w:val="24"/>
          <w:u w:val="single"/>
        </w:rPr>
      </w:pPr>
    </w:p>
    <w:tbl>
      <w:tblPr>
        <w:tblW w:w="8905" w:type="dxa"/>
        <w:tblLook w:val="04A0" w:firstRow="1" w:lastRow="0" w:firstColumn="1" w:lastColumn="0" w:noHBand="0" w:noVBand="1"/>
      </w:tblPr>
      <w:tblGrid>
        <w:gridCol w:w="960"/>
        <w:gridCol w:w="5842"/>
        <w:gridCol w:w="2103"/>
      </w:tblGrid>
      <w:tr w:rsidR="0088671E" w:rsidRPr="00A639C5" w14:paraId="152EE35B" w14:textId="77777777" w:rsidTr="0088671E">
        <w:trPr>
          <w:trHeight w:val="53"/>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AB2770" w14:textId="77777777" w:rsidR="0088671E" w:rsidRPr="00A639C5" w:rsidRDefault="0088671E" w:rsidP="009A74A6">
            <w:pPr>
              <w:jc w:val="center"/>
              <w:rPr>
                <w:b/>
                <w:bCs/>
              </w:rPr>
            </w:pPr>
            <w:proofErr w:type="spellStart"/>
            <w:r w:rsidRPr="00A639C5">
              <w:rPr>
                <w:b/>
                <w:bCs/>
              </w:rPr>
              <w:t>S.No</w:t>
            </w:r>
            <w:proofErr w:type="spellEnd"/>
            <w:r w:rsidRPr="00A639C5">
              <w:rPr>
                <w:b/>
                <w:bCs/>
              </w:rPr>
              <w:t xml:space="preserve">. </w:t>
            </w:r>
          </w:p>
        </w:tc>
        <w:tc>
          <w:tcPr>
            <w:tcW w:w="5842" w:type="dxa"/>
            <w:tcBorders>
              <w:top w:val="single" w:sz="4" w:space="0" w:color="auto"/>
              <w:left w:val="nil"/>
              <w:bottom w:val="single" w:sz="4" w:space="0" w:color="auto"/>
              <w:right w:val="single" w:sz="4" w:space="0" w:color="auto"/>
            </w:tcBorders>
            <w:shd w:val="clear" w:color="auto" w:fill="auto"/>
            <w:noWrap/>
            <w:vAlign w:val="bottom"/>
            <w:hideMark/>
          </w:tcPr>
          <w:p w14:paraId="1F14DED6" w14:textId="77777777" w:rsidR="0088671E" w:rsidRPr="00A639C5" w:rsidRDefault="0088671E" w:rsidP="009A74A6">
            <w:pPr>
              <w:jc w:val="center"/>
              <w:rPr>
                <w:b/>
                <w:bCs/>
              </w:rPr>
            </w:pPr>
            <w:r w:rsidRPr="00A639C5">
              <w:rPr>
                <w:b/>
                <w:bCs/>
              </w:rPr>
              <w:t>Description</w:t>
            </w:r>
          </w:p>
        </w:tc>
        <w:tc>
          <w:tcPr>
            <w:tcW w:w="2103" w:type="dxa"/>
            <w:tcBorders>
              <w:top w:val="single" w:sz="4" w:space="0" w:color="auto"/>
              <w:left w:val="nil"/>
              <w:bottom w:val="single" w:sz="4" w:space="0" w:color="auto"/>
              <w:right w:val="single" w:sz="4" w:space="0" w:color="auto"/>
            </w:tcBorders>
            <w:shd w:val="clear" w:color="auto" w:fill="auto"/>
            <w:noWrap/>
            <w:vAlign w:val="bottom"/>
            <w:hideMark/>
          </w:tcPr>
          <w:p w14:paraId="7EB587FD" w14:textId="77777777" w:rsidR="0088671E" w:rsidRPr="00A639C5" w:rsidRDefault="0088671E" w:rsidP="009A74A6">
            <w:pPr>
              <w:jc w:val="center"/>
              <w:rPr>
                <w:b/>
                <w:bCs/>
              </w:rPr>
            </w:pPr>
            <w:r w:rsidRPr="00A639C5">
              <w:rPr>
                <w:b/>
                <w:bCs/>
              </w:rPr>
              <w:t>Qty.</w:t>
            </w:r>
          </w:p>
        </w:tc>
      </w:tr>
      <w:tr w:rsidR="00E22EF4" w:rsidRPr="00A639C5" w14:paraId="1E1A5468" w14:textId="77777777" w:rsidTr="00960902">
        <w:trPr>
          <w:trHeight w:val="53"/>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2D4EA02" w14:textId="77777777" w:rsidR="00E22EF4" w:rsidRPr="00A639C5" w:rsidRDefault="00E22EF4" w:rsidP="00E22EF4">
            <w:pPr>
              <w:jc w:val="center"/>
              <w:rPr>
                <w:b/>
                <w:bCs/>
              </w:rPr>
            </w:pPr>
            <w:r w:rsidRPr="00A639C5">
              <w:rPr>
                <w:b/>
                <w:bCs/>
              </w:rPr>
              <w:t>A</w:t>
            </w:r>
          </w:p>
        </w:tc>
        <w:tc>
          <w:tcPr>
            <w:tcW w:w="58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22214B" w14:textId="50D41510" w:rsidR="00E22EF4" w:rsidRPr="00A639C5" w:rsidRDefault="00E22EF4" w:rsidP="00E22EF4">
            <w:pPr>
              <w:rPr>
                <w:b/>
                <w:bCs/>
                <w:color w:val="000000"/>
              </w:rPr>
            </w:pPr>
            <w:r>
              <w:rPr>
                <w:b/>
                <w:bCs/>
              </w:rPr>
              <w:t>DSM 80/36- 40HP</w:t>
            </w:r>
          </w:p>
        </w:tc>
        <w:tc>
          <w:tcPr>
            <w:tcW w:w="2103" w:type="dxa"/>
            <w:tcBorders>
              <w:top w:val="single" w:sz="4" w:space="0" w:color="auto"/>
              <w:left w:val="nil"/>
              <w:bottom w:val="single" w:sz="4" w:space="0" w:color="auto"/>
              <w:right w:val="single" w:sz="4" w:space="0" w:color="auto"/>
            </w:tcBorders>
            <w:shd w:val="clear" w:color="auto" w:fill="auto"/>
            <w:noWrap/>
            <w:vAlign w:val="bottom"/>
            <w:hideMark/>
          </w:tcPr>
          <w:p w14:paraId="216440E5" w14:textId="6859F4FA" w:rsidR="00E22EF4" w:rsidRPr="00A639C5" w:rsidRDefault="00E22EF4" w:rsidP="00E22EF4">
            <w:pPr>
              <w:jc w:val="center"/>
            </w:pPr>
            <w:r>
              <w:rPr>
                <w:b/>
                <w:bCs/>
              </w:rPr>
              <w:t> </w:t>
            </w:r>
          </w:p>
        </w:tc>
      </w:tr>
      <w:tr w:rsidR="00E22EF4" w:rsidRPr="00A639C5" w14:paraId="283AB6AA" w14:textId="77777777" w:rsidTr="00960902">
        <w:trPr>
          <w:trHeight w:val="53"/>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324CAA2" w14:textId="77777777" w:rsidR="00E22EF4" w:rsidRPr="00A639C5" w:rsidRDefault="00E22EF4" w:rsidP="00E22EF4">
            <w:pPr>
              <w:jc w:val="center"/>
            </w:pPr>
            <w:r w:rsidRPr="00A639C5">
              <w:t>1</w:t>
            </w:r>
          </w:p>
        </w:tc>
        <w:tc>
          <w:tcPr>
            <w:tcW w:w="5842" w:type="dxa"/>
            <w:tcBorders>
              <w:top w:val="nil"/>
              <w:left w:val="single" w:sz="4" w:space="0" w:color="auto"/>
              <w:bottom w:val="single" w:sz="4" w:space="0" w:color="auto"/>
              <w:right w:val="single" w:sz="4" w:space="0" w:color="auto"/>
            </w:tcBorders>
            <w:shd w:val="clear" w:color="auto" w:fill="auto"/>
            <w:noWrap/>
            <w:vAlign w:val="bottom"/>
            <w:hideMark/>
          </w:tcPr>
          <w:p w14:paraId="657E932C" w14:textId="59313C22" w:rsidR="00E22EF4" w:rsidRPr="00A639C5" w:rsidRDefault="00E22EF4" w:rsidP="00E22EF4">
            <w:pPr>
              <w:rPr>
                <w:color w:val="000000"/>
              </w:rPr>
            </w:pPr>
            <w:r>
              <w:t>Motor Bearing 6312 ZZ SKF</w:t>
            </w:r>
          </w:p>
        </w:tc>
        <w:tc>
          <w:tcPr>
            <w:tcW w:w="2103" w:type="dxa"/>
            <w:tcBorders>
              <w:top w:val="nil"/>
              <w:left w:val="nil"/>
              <w:bottom w:val="single" w:sz="4" w:space="0" w:color="auto"/>
              <w:right w:val="single" w:sz="4" w:space="0" w:color="auto"/>
            </w:tcBorders>
            <w:shd w:val="clear" w:color="auto" w:fill="auto"/>
            <w:noWrap/>
            <w:vAlign w:val="bottom"/>
            <w:hideMark/>
          </w:tcPr>
          <w:p w14:paraId="43E0F599" w14:textId="40E35F2E" w:rsidR="00E22EF4" w:rsidRPr="00A639C5" w:rsidRDefault="00E22EF4" w:rsidP="00E22EF4">
            <w:pPr>
              <w:jc w:val="center"/>
            </w:pPr>
            <w:r>
              <w:t>2</w:t>
            </w:r>
          </w:p>
        </w:tc>
      </w:tr>
      <w:tr w:rsidR="00E22EF4" w:rsidRPr="00A639C5" w14:paraId="5F8E006B" w14:textId="77777777" w:rsidTr="00720B94">
        <w:trPr>
          <w:trHeight w:val="53"/>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F7E678E" w14:textId="77777777" w:rsidR="00E22EF4" w:rsidRPr="00A639C5" w:rsidRDefault="00E22EF4" w:rsidP="00E22EF4">
            <w:pPr>
              <w:jc w:val="center"/>
            </w:pPr>
            <w:r w:rsidRPr="00A639C5">
              <w:t>2</w:t>
            </w:r>
          </w:p>
        </w:tc>
        <w:tc>
          <w:tcPr>
            <w:tcW w:w="5842" w:type="dxa"/>
            <w:tcBorders>
              <w:top w:val="nil"/>
              <w:left w:val="single" w:sz="4" w:space="0" w:color="auto"/>
              <w:bottom w:val="single" w:sz="4" w:space="0" w:color="auto"/>
              <w:right w:val="single" w:sz="4" w:space="0" w:color="auto"/>
            </w:tcBorders>
            <w:shd w:val="clear" w:color="auto" w:fill="auto"/>
            <w:noWrap/>
            <w:vAlign w:val="bottom"/>
            <w:hideMark/>
          </w:tcPr>
          <w:p w14:paraId="5F579D95" w14:textId="19E1FC9F" w:rsidR="00E22EF4" w:rsidRPr="00A639C5" w:rsidRDefault="00E22EF4" w:rsidP="00E22EF4">
            <w:pPr>
              <w:rPr>
                <w:color w:val="000000"/>
              </w:rPr>
            </w:pPr>
            <w:r>
              <w:t>Motor Rewinding Charge</w:t>
            </w:r>
          </w:p>
        </w:tc>
        <w:tc>
          <w:tcPr>
            <w:tcW w:w="2103" w:type="dxa"/>
            <w:tcBorders>
              <w:top w:val="nil"/>
              <w:left w:val="nil"/>
              <w:bottom w:val="single" w:sz="4" w:space="0" w:color="auto"/>
              <w:right w:val="single" w:sz="4" w:space="0" w:color="auto"/>
            </w:tcBorders>
            <w:shd w:val="clear" w:color="auto" w:fill="auto"/>
            <w:noWrap/>
            <w:vAlign w:val="bottom"/>
            <w:hideMark/>
          </w:tcPr>
          <w:p w14:paraId="3F4545A7" w14:textId="2E0CB252" w:rsidR="00E22EF4" w:rsidRPr="00A639C5" w:rsidRDefault="00E22EF4" w:rsidP="00E22EF4">
            <w:pPr>
              <w:jc w:val="center"/>
            </w:pPr>
            <w:r>
              <w:t>1</w:t>
            </w:r>
          </w:p>
        </w:tc>
      </w:tr>
      <w:tr w:rsidR="00E22EF4" w:rsidRPr="00A639C5" w14:paraId="07A93244" w14:textId="77777777" w:rsidTr="00720B94">
        <w:trPr>
          <w:trHeight w:val="53"/>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5B2E029" w14:textId="77777777" w:rsidR="00E22EF4" w:rsidRPr="00A639C5" w:rsidRDefault="00E22EF4" w:rsidP="00E22EF4">
            <w:pPr>
              <w:jc w:val="center"/>
            </w:pPr>
            <w:r w:rsidRPr="00A639C5">
              <w:t>3</w:t>
            </w:r>
          </w:p>
        </w:tc>
        <w:tc>
          <w:tcPr>
            <w:tcW w:w="5842" w:type="dxa"/>
            <w:tcBorders>
              <w:top w:val="nil"/>
              <w:left w:val="single" w:sz="4" w:space="0" w:color="auto"/>
              <w:bottom w:val="single" w:sz="4" w:space="0" w:color="auto"/>
              <w:right w:val="single" w:sz="4" w:space="0" w:color="auto"/>
            </w:tcBorders>
            <w:shd w:val="clear" w:color="auto" w:fill="auto"/>
            <w:noWrap/>
            <w:vAlign w:val="bottom"/>
            <w:hideMark/>
          </w:tcPr>
          <w:p w14:paraId="1A4E7630" w14:textId="048CA325" w:rsidR="00E22EF4" w:rsidRPr="00A639C5" w:rsidRDefault="00E22EF4" w:rsidP="00E22EF4">
            <w:pPr>
              <w:rPr>
                <w:color w:val="000000"/>
              </w:rPr>
            </w:pPr>
            <w:r>
              <w:t>Labour Chares shall be extra</w:t>
            </w:r>
          </w:p>
        </w:tc>
        <w:tc>
          <w:tcPr>
            <w:tcW w:w="2103" w:type="dxa"/>
            <w:tcBorders>
              <w:top w:val="nil"/>
              <w:left w:val="nil"/>
              <w:bottom w:val="single" w:sz="4" w:space="0" w:color="auto"/>
              <w:right w:val="single" w:sz="4" w:space="0" w:color="auto"/>
            </w:tcBorders>
            <w:shd w:val="clear" w:color="auto" w:fill="auto"/>
            <w:noWrap/>
            <w:vAlign w:val="bottom"/>
            <w:hideMark/>
          </w:tcPr>
          <w:p w14:paraId="4F18DB7D" w14:textId="2BAA7451" w:rsidR="00E22EF4" w:rsidRPr="00A639C5" w:rsidRDefault="00E22EF4" w:rsidP="00E22EF4">
            <w:pPr>
              <w:jc w:val="center"/>
            </w:pPr>
            <w:r>
              <w:t>1</w:t>
            </w:r>
          </w:p>
        </w:tc>
      </w:tr>
      <w:tr w:rsidR="00E22EF4" w:rsidRPr="00A639C5" w14:paraId="6E7E0473" w14:textId="77777777" w:rsidTr="00720B94">
        <w:trPr>
          <w:trHeight w:val="53"/>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0FA04BE" w14:textId="77777777" w:rsidR="00E22EF4" w:rsidRPr="00A639C5" w:rsidRDefault="00E22EF4" w:rsidP="00E22EF4">
            <w:pPr>
              <w:jc w:val="center"/>
            </w:pPr>
            <w:r w:rsidRPr="00A639C5">
              <w:t>4</w:t>
            </w:r>
          </w:p>
        </w:tc>
        <w:tc>
          <w:tcPr>
            <w:tcW w:w="5842" w:type="dxa"/>
            <w:tcBorders>
              <w:top w:val="nil"/>
              <w:left w:val="single" w:sz="4" w:space="0" w:color="auto"/>
              <w:bottom w:val="single" w:sz="4" w:space="0" w:color="auto"/>
              <w:right w:val="single" w:sz="4" w:space="0" w:color="auto"/>
            </w:tcBorders>
            <w:shd w:val="clear" w:color="auto" w:fill="auto"/>
            <w:noWrap/>
            <w:vAlign w:val="bottom"/>
            <w:hideMark/>
          </w:tcPr>
          <w:p w14:paraId="12949CAE" w14:textId="54DBC341" w:rsidR="00E22EF4" w:rsidRPr="00A639C5" w:rsidRDefault="00E22EF4" w:rsidP="00E22EF4">
            <w:pPr>
              <w:rPr>
                <w:color w:val="000000"/>
              </w:rPr>
            </w:pPr>
            <w:r>
              <w:t xml:space="preserve">LT </w:t>
            </w:r>
            <w:proofErr w:type="spellStart"/>
            <w:r>
              <w:t>Contector</w:t>
            </w:r>
            <w:proofErr w:type="spellEnd"/>
            <w:r>
              <w:t xml:space="preserve"> ML3</w:t>
            </w:r>
          </w:p>
        </w:tc>
        <w:tc>
          <w:tcPr>
            <w:tcW w:w="2103" w:type="dxa"/>
            <w:tcBorders>
              <w:top w:val="nil"/>
              <w:left w:val="nil"/>
              <w:bottom w:val="single" w:sz="4" w:space="0" w:color="auto"/>
              <w:right w:val="single" w:sz="4" w:space="0" w:color="auto"/>
            </w:tcBorders>
            <w:shd w:val="clear" w:color="auto" w:fill="auto"/>
            <w:noWrap/>
            <w:vAlign w:val="bottom"/>
            <w:hideMark/>
          </w:tcPr>
          <w:p w14:paraId="6A4B86C4" w14:textId="2A769BD9" w:rsidR="00E22EF4" w:rsidRPr="00A639C5" w:rsidRDefault="00E22EF4" w:rsidP="00E22EF4">
            <w:pPr>
              <w:jc w:val="center"/>
            </w:pPr>
            <w:r>
              <w:t>1</w:t>
            </w:r>
          </w:p>
        </w:tc>
      </w:tr>
      <w:tr w:rsidR="00E22EF4" w:rsidRPr="00A639C5" w14:paraId="53EA47C7" w14:textId="77777777" w:rsidTr="00720B94">
        <w:trPr>
          <w:trHeight w:val="53"/>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37D9FDE" w14:textId="77777777" w:rsidR="00E22EF4" w:rsidRPr="00A639C5" w:rsidRDefault="00E22EF4" w:rsidP="00E22EF4">
            <w:pPr>
              <w:jc w:val="center"/>
            </w:pPr>
            <w:r w:rsidRPr="00A639C5">
              <w:t>5</w:t>
            </w:r>
          </w:p>
        </w:tc>
        <w:tc>
          <w:tcPr>
            <w:tcW w:w="5842" w:type="dxa"/>
            <w:tcBorders>
              <w:top w:val="nil"/>
              <w:left w:val="single" w:sz="4" w:space="0" w:color="auto"/>
              <w:bottom w:val="single" w:sz="4" w:space="0" w:color="auto"/>
              <w:right w:val="single" w:sz="4" w:space="0" w:color="auto"/>
            </w:tcBorders>
            <w:shd w:val="clear" w:color="auto" w:fill="auto"/>
            <w:noWrap/>
            <w:vAlign w:val="bottom"/>
            <w:hideMark/>
          </w:tcPr>
          <w:p w14:paraId="356AFDA9" w14:textId="100566AA" w:rsidR="00E22EF4" w:rsidRPr="00A639C5" w:rsidRDefault="00E22EF4" w:rsidP="00E22EF4">
            <w:pPr>
              <w:rPr>
                <w:color w:val="000000"/>
              </w:rPr>
            </w:pPr>
            <w:r>
              <w:t>Freight Charge to &amp; frow</w:t>
            </w:r>
          </w:p>
        </w:tc>
        <w:tc>
          <w:tcPr>
            <w:tcW w:w="2103" w:type="dxa"/>
            <w:tcBorders>
              <w:top w:val="nil"/>
              <w:left w:val="nil"/>
              <w:bottom w:val="single" w:sz="4" w:space="0" w:color="auto"/>
              <w:right w:val="single" w:sz="4" w:space="0" w:color="auto"/>
            </w:tcBorders>
            <w:shd w:val="clear" w:color="auto" w:fill="auto"/>
            <w:noWrap/>
            <w:vAlign w:val="bottom"/>
            <w:hideMark/>
          </w:tcPr>
          <w:p w14:paraId="64921987" w14:textId="1F61A04B" w:rsidR="00E22EF4" w:rsidRPr="00A639C5" w:rsidRDefault="00E22EF4" w:rsidP="00E22EF4">
            <w:pPr>
              <w:jc w:val="center"/>
            </w:pPr>
            <w:r>
              <w:t>1</w:t>
            </w:r>
          </w:p>
        </w:tc>
      </w:tr>
    </w:tbl>
    <w:p w14:paraId="41B0D6CB" w14:textId="77777777" w:rsidR="00B54706" w:rsidRDefault="00B54706" w:rsidP="008F4155">
      <w:pPr>
        <w:ind w:right="-61"/>
        <w:jc w:val="right"/>
        <w:rPr>
          <w:rFonts w:ascii="Tahoma" w:hAnsi="Tahoma" w:cs="Tahoma"/>
          <w:i/>
          <w:sz w:val="20"/>
          <w:szCs w:val="20"/>
        </w:rPr>
      </w:pPr>
    </w:p>
    <w:p w14:paraId="57829C6E" w14:textId="77777777" w:rsidR="006D0B47" w:rsidRDefault="006D0B47" w:rsidP="008F4155">
      <w:pPr>
        <w:ind w:right="-61"/>
        <w:jc w:val="right"/>
        <w:rPr>
          <w:rFonts w:ascii="Tahoma" w:hAnsi="Tahoma" w:cs="Tahoma"/>
          <w:i/>
          <w:sz w:val="20"/>
          <w:szCs w:val="20"/>
        </w:rPr>
      </w:pPr>
    </w:p>
    <w:p w14:paraId="00EDBB18" w14:textId="3E619C2A" w:rsidR="00BB57A4" w:rsidRDefault="00000000" w:rsidP="008F4155">
      <w:pPr>
        <w:ind w:right="-61"/>
        <w:jc w:val="right"/>
        <w:rPr>
          <w:rFonts w:ascii="Tahoma" w:hAnsi="Tahoma" w:cs="Tahoma"/>
          <w:i/>
          <w:sz w:val="20"/>
          <w:szCs w:val="20"/>
        </w:rPr>
      </w:pPr>
      <w:r w:rsidRPr="008F4155">
        <w:rPr>
          <w:rFonts w:ascii="Tahoma" w:hAnsi="Tahoma" w:cs="Tahoma"/>
          <w:i/>
          <w:sz w:val="20"/>
          <w:szCs w:val="20"/>
        </w:rPr>
        <w:t>Signature</w:t>
      </w:r>
      <w:r w:rsidRPr="008F4155">
        <w:rPr>
          <w:rFonts w:ascii="Tahoma" w:hAnsi="Tahoma" w:cs="Tahoma"/>
          <w:i/>
          <w:spacing w:val="-2"/>
          <w:sz w:val="20"/>
          <w:szCs w:val="20"/>
        </w:rPr>
        <w:t xml:space="preserve"> </w:t>
      </w:r>
      <w:r w:rsidRPr="008F4155">
        <w:rPr>
          <w:rFonts w:ascii="Tahoma" w:hAnsi="Tahoma" w:cs="Tahoma"/>
          <w:i/>
          <w:sz w:val="20"/>
          <w:szCs w:val="20"/>
        </w:rPr>
        <w:t>with</w:t>
      </w:r>
      <w:r w:rsidRPr="008F4155">
        <w:rPr>
          <w:rFonts w:ascii="Tahoma" w:hAnsi="Tahoma" w:cs="Tahoma"/>
          <w:i/>
          <w:spacing w:val="-2"/>
          <w:sz w:val="20"/>
          <w:szCs w:val="20"/>
        </w:rPr>
        <w:t xml:space="preserve"> </w:t>
      </w:r>
      <w:r w:rsidRPr="008F4155">
        <w:rPr>
          <w:rFonts w:ascii="Tahoma" w:hAnsi="Tahoma" w:cs="Tahoma"/>
          <w:i/>
          <w:sz w:val="20"/>
          <w:szCs w:val="20"/>
        </w:rPr>
        <w:t>seal</w:t>
      </w:r>
    </w:p>
    <w:p w14:paraId="55AB6CD5" w14:textId="77777777" w:rsidR="006D0B47" w:rsidRDefault="006D0B47" w:rsidP="008F4155">
      <w:pPr>
        <w:ind w:right="-61"/>
        <w:jc w:val="right"/>
        <w:rPr>
          <w:rFonts w:ascii="Tahoma" w:hAnsi="Tahoma" w:cs="Tahoma"/>
          <w:i/>
          <w:sz w:val="20"/>
          <w:szCs w:val="20"/>
        </w:rPr>
      </w:pPr>
    </w:p>
    <w:p w14:paraId="0A06A3B0" w14:textId="77777777" w:rsidR="006D0B47" w:rsidRDefault="006D0B47" w:rsidP="008F4155">
      <w:pPr>
        <w:ind w:right="-61"/>
        <w:jc w:val="right"/>
        <w:rPr>
          <w:rFonts w:ascii="Tahoma" w:hAnsi="Tahoma" w:cs="Tahoma"/>
          <w:i/>
          <w:sz w:val="20"/>
          <w:szCs w:val="20"/>
        </w:rPr>
      </w:pPr>
    </w:p>
    <w:p w14:paraId="25CAABE9" w14:textId="77777777" w:rsidR="006D0B47" w:rsidRDefault="006D0B47" w:rsidP="008F4155">
      <w:pPr>
        <w:ind w:right="-61"/>
        <w:jc w:val="right"/>
        <w:rPr>
          <w:rFonts w:ascii="Tahoma" w:hAnsi="Tahoma" w:cs="Tahoma"/>
          <w:i/>
          <w:sz w:val="20"/>
          <w:szCs w:val="20"/>
        </w:rPr>
      </w:pPr>
    </w:p>
    <w:p w14:paraId="6E64DD9A" w14:textId="77777777" w:rsidR="006D0B47" w:rsidRPr="008F4155" w:rsidRDefault="006D0B47" w:rsidP="008F4155">
      <w:pPr>
        <w:ind w:right="-61"/>
        <w:jc w:val="right"/>
        <w:rPr>
          <w:rFonts w:ascii="Tahoma" w:hAnsi="Tahoma" w:cs="Tahoma"/>
          <w:i/>
          <w:sz w:val="20"/>
          <w:szCs w:val="20"/>
        </w:rPr>
      </w:pPr>
    </w:p>
    <w:p w14:paraId="3D7A7360" w14:textId="77777777" w:rsidR="00560E9F" w:rsidRDefault="00560E9F" w:rsidP="008F4155">
      <w:pPr>
        <w:rPr>
          <w:rFonts w:ascii="Tahoma" w:hAnsi="Tahoma" w:cs="Tahoma"/>
          <w:b/>
          <w:sz w:val="20"/>
          <w:szCs w:val="20"/>
          <w:u w:val="single"/>
        </w:rPr>
      </w:pPr>
    </w:p>
    <w:p w14:paraId="75F52CB0" w14:textId="77777777" w:rsidR="00560E9F" w:rsidRDefault="00560E9F" w:rsidP="008F4155">
      <w:pPr>
        <w:rPr>
          <w:rFonts w:ascii="Tahoma" w:hAnsi="Tahoma" w:cs="Tahoma"/>
          <w:b/>
          <w:sz w:val="20"/>
          <w:szCs w:val="20"/>
          <w:u w:val="single"/>
        </w:rPr>
      </w:pPr>
    </w:p>
    <w:p w14:paraId="40F54159" w14:textId="77777777" w:rsidR="00560E9F" w:rsidRDefault="00560E9F" w:rsidP="008F4155">
      <w:pPr>
        <w:rPr>
          <w:rFonts w:ascii="Tahoma" w:hAnsi="Tahoma" w:cs="Tahoma"/>
          <w:b/>
          <w:sz w:val="20"/>
          <w:szCs w:val="20"/>
          <w:u w:val="single"/>
        </w:rPr>
      </w:pPr>
    </w:p>
    <w:p w14:paraId="6483A257" w14:textId="77777777" w:rsidR="00560E9F" w:rsidRDefault="00560E9F" w:rsidP="008F4155">
      <w:pPr>
        <w:rPr>
          <w:rFonts w:ascii="Tahoma" w:hAnsi="Tahoma" w:cs="Tahoma"/>
          <w:b/>
          <w:sz w:val="20"/>
          <w:szCs w:val="20"/>
          <w:u w:val="single"/>
        </w:rPr>
      </w:pPr>
    </w:p>
    <w:p w14:paraId="44EEDBC8" w14:textId="77777777" w:rsidR="00560E9F" w:rsidRDefault="00560E9F" w:rsidP="008F4155">
      <w:pPr>
        <w:rPr>
          <w:rFonts w:ascii="Tahoma" w:hAnsi="Tahoma" w:cs="Tahoma"/>
          <w:b/>
          <w:sz w:val="20"/>
          <w:szCs w:val="20"/>
          <w:u w:val="single"/>
        </w:rPr>
      </w:pPr>
    </w:p>
    <w:p w14:paraId="31C82EAA" w14:textId="77777777" w:rsidR="00560E9F" w:rsidRDefault="00560E9F" w:rsidP="008F4155">
      <w:pPr>
        <w:rPr>
          <w:rFonts w:ascii="Tahoma" w:hAnsi="Tahoma" w:cs="Tahoma"/>
          <w:b/>
          <w:sz w:val="20"/>
          <w:szCs w:val="20"/>
          <w:u w:val="single"/>
        </w:rPr>
      </w:pPr>
    </w:p>
    <w:p w14:paraId="560917DB" w14:textId="77777777" w:rsidR="00560E9F" w:rsidRDefault="00560E9F" w:rsidP="008F4155">
      <w:pPr>
        <w:rPr>
          <w:rFonts w:ascii="Tahoma" w:hAnsi="Tahoma" w:cs="Tahoma"/>
          <w:b/>
          <w:sz w:val="20"/>
          <w:szCs w:val="20"/>
          <w:u w:val="single"/>
        </w:rPr>
      </w:pPr>
    </w:p>
    <w:p w14:paraId="2D55F2B0" w14:textId="77777777" w:rsidR="00560E9F" w:rsidRDefault="00560E9F" w:rsidP="008F4155">
      <w:pPr>
        <w:rPr>
          <w:rFonts w:ascii="Tahoma" w:hAnsi="Tahoma" w:cs="Tahoma"/>
          <w:b/>
          <w:sz w:val="20"/>
          <w:szCs w:val="20"/>
          <w:u w:val="single"/>
        </w:rPr>
      </w:pPr>
    </w:p>
    <w:p w14:paraId="60C3EBFA" w14:textId="77777777" w:rsidR="00560E9F" w:rsidRDefault="00560E9F" w:rsidP="008F4155">
      <w:pPr>
        <w:rPr>
          <w:rFonts w:ascii="Tahoma" w:hAnsi="Tahoma" w:cs="Tahoma"/>
          <w:b/>
          <w:sz w:val="20"/>
          <w:szCs w:val="20"/>
          <w:u w:val="single"/>
        </w:rPr>
      </w:pPr>
    </w:p>
    <w:p w14:paraId="6BA7A9A3" w14:textId="77777777" w:rsidR="00560E9F" w:rsidRDefault="00560E9F" w:rsidP="008F4155">
      <w:pPr>
        <w:rPr>
          <w:rFonts w:ascii="Tahoma" w:hAnsi="Tahoma" w:cs="Tahoma"/>
          <w:b/>
          <w:sz w:val="20"/>
          <w:szCs w:val="20"/>
          <w:u w:val="single"/>
        </w:rPr>
      </w:pPr>
    </w:p>
    <w:p w14:paraId="67FC2AB1" w14:textId="77777777" w:rsidR="00560E9F" w:rsidRDefault="00560E9F" w:rsidP="008F4155">
      <w:pPr>
        <w:rPr>
          <w:rFonts w:ascii="Tahoma" w:hAnsi="Tahoma" w:cs="Tahoma"/>
          <w:b/>
          <w:sz w:val="20"/>
          <w:szCs w:val="20"/>
          <w:u w:val="single"/>
        </w:rPr>
      </w:pPr>
    </w:p>
    <w:p w14:paraId="7A8483DF" w14:textId="77777777" w:rsidR="00560E9F" w:rsidRDefault="00560E9F" w:rsidP="008F4155">
      <w:pPr>
        <w:rPr>
          <w:rFonts w:ascii="Tahoma" w:hAnsi="Tahoma" w:cs="Tahoma"/>
          <w:b/>
          <w:sz w:val="20"/>
          <w:szCs w:val="20"/>
          <w:u w:val="single"/>
        </w:rPr>
      </w:pPr>
    </w:p>
    <w:p w14:paraId="20EF3CAA" w14:textId="77777777" w:rsidR="00560E9F" w:rsidRDefault="00560E9F" w:rsidP="008F4155">
      <w:pPr>
        <w:rPr>
          <w:rFonts w:ascii="Tahoma" w:hAnsi="Tahoma" w:cs="Tahoma"/>
          <w:b/>
          <w:sz w:val="20"/>
          <w:szCs w:val="20"/>
          <w:u w:val="single"/>
        </w:rPr>
      </w:pPr>
    </w:p>
    <w:p w14:paraId="663F30DE" w14:textId="77777777" w:rsidR="00560E9F" w:rsidRDefault="00560E9F" w:rsidP="008F4155">
      <w:pPr>
        <w:rPr>
          <w:rFonts w:ascii="Tahoma" w:hAnsi="Tahoma" w:cs="Tahoma"/>
          <w:b/>
          <w:sz w:val="20"/>
          <w:szCs w:val="20"/>
          <w:u w:val="single"/>
        </w:rPr>
      </w:pPr>
    </w:p>
    <w:p w14:paraId="121BFAAE" w14:textId="77777777" w:rsidR="00560E9F" w:rsidRDefault="00560E9F" w:rsidP="008F4155">
      <w:pPr>
        <w:rPr>
          <w:rFonts w:ascii="Tahoma" w:hAnsi="Tahoma" w:cs="Tahoma"/>
          <w:b/>
          <w:sz w:val="20"/>
          <w:szCs w:val="20"/>
          <w:u w:val="single"/>
        </w:rPr>
      </w:pPr>
    </w:p>
    <w:p w14:paraId="1F330939" w14:textId="77777777" w:rsidR="00560E9F" w:rsidRDefault="00560E9F" w:rsidP="008F4155">
      <w:pPr>
        <w:rPr>
          <w:rFonts w:ascii="Tahoma" w:hAnsi="Tahoma" w:cs="Tahoma"/>
          <w:b/>
          <w:sz w:val="20"/>
          <w:szCs w:val="20"/>
          <w:u w:val="single"/>
        </w:rPr>
      </w:pPr>
    </w:p>
    <w:p w14:paraId="008AA7A6" w14:textId="77777777" w:rsidR="00560E9F" w:rsidRDefault="00560E9F" w:rsidP="008F4155">
      <w:pPr>
        <w:rPr>
          <w:rFonts w:ascii="Tahoma" w:hAnsi="Tahoma" w:cs="Tahoma"/>
          <w:b/>
          <w:sz w:val="20"/>
          <w:szCs w:val="20"/>
          <w:u w:val="single"/>
        </w:rPr>
      </w:pPr>
    </w:p>
    <w:p w14:paraId="70D958A9" w14:textId="77777777" w:rsidR="00560E9F" w:rsidRDefault="00560E9F" w:rsidP="008F4155">
      <w:pPr>
        <w:rPr>
          <w:rFonts w:ascii="Tahoma" w:hAnsi="Tahoma" w:cs="Tahoma"/>
          <w:b/>
          <w:sz w:val="20"/>
          <w:szCs w:val="20"/>
          <w:u w:val="single"/>
        </w:rPr>
      </w:pPr>
    </w:p>
    <w:p w14:paraId="5EDDD6E6" w14:textId="77777777" w:rsidR="00560E9F" w:rsidRDefault="00560E9F" w:rsidP="008F4155">
      <w:pPr>
        <w:rPr>
          <w:rFonts w:ascii="Tahoma" w:hAnsi="Tahoma" w:cs="Tahoma"/>
          <w:b/>
          <w:sz w:val="20"/>
          <w:szCs w:val="20"/>
          <w:u w:val="single"/>
        </w:rPr>
      </w:pPr>
    </w:p>
    <w:p w14:paraId="2760BA18" w14:textId="14E2AD44" w:rsidR="00BB57A4" w:rsidRDefault="00243B31" w:rsidP="008F4155">
      <w:pPr>
        <w:rPr>
          <w:rFonts w:ascii="Tahoma" w:hAnsi="Tahoma" w:cs="Tahoma"/>
          <w:i/>
          <w:sz w:val="20"/>
          <w:szCs w:val="20"/>
          <w:u w:val="single"/>
        </w:rPr>
      </w:pPr>
      <w:r w:rsidRPr="008F4155">
        <w:rPr>
          <w:rFonts w:ascii="Tahoma" w:hAnsi="Tahoma" w:cs="Tahoma"/>
          <w:b/>
          <w:sz w:val="20"/>
          <w:szCs w:val="20"/>
          <w:u w:val="single"/>
        </w:rPr>
        <w:lastRenderedPageBreak/>
        <w:t>Commercial</w:t>
      </w:r>
      <w:r w:rsidRPr="008F4155">
        <w:rPr>
          <w:rFonts w:ascii="Tahoma" w:hAnsi="Tahoma" w:cs="Tahoma"/>
          <w:b/>
          <w:spacing w:val="-2"/>
          <w:sz w:val="20"/>
          <w:szCs w:val="20"/>
          <w:u w:val="single"/>
        </w:rPr>
        <w:t xml:space="preserve"> </w:t>
      </w:r>
      <w:r w:rsidRPr="008F4155">
        <w:rPr>
          <w:rFonts w:ascii="Tahoma" w:hAnsi="Tahoma" w:cs="Tahoma"/>
          <w:b/>
          <w:sz w:val="20"/>
          <w:szCs w:val="20"/>
          <w:u w:val="single"/>
        </w:rPr>
        <w:t>Bid:</w:t>
      </w:r>
      <w:r w:rsidRPr="008F4155">
        <w:rPr>
          <w:rFonts w:ascii="Tahoma" w:hAnsi="Tahoma" w:cs="Tahoma"/>
          <w:b/>
          <w:spacing w:val="-1"/>
          <w:sz w:val="20"/>
          <w:szCs w:val="20"/>
          <w:u w:val="single"/>
        </w:rPr>
        <w:t xml:space="preserve"> </w:t>
      </w:r>
      <w:r w:rsidRPr="008F4155">
        <w:rPr>
          <w:rFonts w:ascii="Tahoma" w:hAnsi="Tahoma" w:cs="Tahoma"/>
          <w:i/>
          <w:sz w:val="20"/>
          <w:szCs w:val="20"/>
          <w:u w:val="single"/>
        </w:rPr>
        <w:t>(in</w:t>
      </w:r>
      <w:r w:rsidRPr="008F4155">
        <w:rPr>
          <w:rFonts w:ascii="Tahoma" w:hAnsi="Tahoma" w:cs="Tahoma"/>
          <w:i/>
          <w:spacing w:val="-3"/>
          <w:sz w:val="20"/>
          <w:szCs w:val="20"/>
          <w:u w:val="single"/>
        </w:rPr>
        <w:t xml:space="preserve"> </w:t>
      </w:r>
      <w:r w:rsidRPr="008F4155">
        <w:rPr>
          <w:rFonts w:ascii="Tahoma" w:hAnsi="Tahoma" w:cs="Tahoma"/>
          <w:i/>
          <w:sz w:val="20"/>
          <w:szCs w:val="20"/>
          <w:u w:val="single"/>
        </w:rPr>
        <w:t>separate</w:t>
      </w:r>
      <w:r w:rsidRPr="008F4155">
        <w:rPr>
          <w:rFonts w:ascii="Tahoma" w:hAnsi="Tahoma" w:cs="Tahoma"/>
          <w:i/>
          <w:spacing w:val="-2"/>
          <w:sz w:val="20"/>
          <w:szCs w:val="20"/>
          <w:u w:val="single"/>
        </w:rPr>
        <w:t xml:space="preserve"> </w:t>
      </w:r>
      <w:r w:rsidRPr="008F4155">
        <w:rPr>
          <w:rFonts w:ascii="Tahoma" w:hAnsi="Tahoma" w:cs="Tahoma"/>
          <w:i/>
          <w:sz w:val="20"/>
          <w:szCs w:val="20"/>
          <w:u w:val="single"/>
        </w:rPr>
        <w:t>sealed</w:t>
      </w:r>
      <w:r w:rsidRPr="008F4155">
        <w:rPr>
          <w:rFonts w:ascii="Tahoma" w:hAnsi="Tahoma" w:cs="Tahoma"/>
          <w:i/>
          <w:spacing w:val="-1"/>
          <w:sz w:val="20"/>
          <w:szCs w:val="20"/>
          <w:u w:val="single"/>
        </w:rPr>
        <w:t xml:space="preserve"> </w:t>
      </w:r>
      <w:r w:rsidRPr="008F4155">
        <w:rPr>
          <w:rFonts w:ascii="Tahoma" w:hAnsi="Tahoma" w:cs="Tahoma"/>
          <w:i/>
          <w:sz w:val="20"/>
          <w:szCs w:val="20"/>
          <w:u w:val="single"/>
        </w:rPr>
        <w:t>envelope</w:t>
      </w:r>
      <w:r w:rsidR="00560E9F">
        <w:rPr>
          <w:rFonts w:ascii="Tahoma" w:hAnsi="Tahoma" w:cs="Tahoma"/>
          <w:i/>
          <w:sz w:val="20"/>
          <w:szCs w:val="20"/>
          <w:u w:val="single"/>
        </w:rPr>
        <w:t>/</w:t>
      </w:r>
      <w:r w:rsidR="00A153B6">
        <w:rPr>
          <w:rFonts w:ascii="Tahoma" w:hAnsi="Tahoma" w:cs="Tahoma"/>
          <w:i/>
          <w:sz w:val="20"/>
          <w:szCs w:val="20"/>
          <w:u w:val="single"/>
        </w:rPr>
        <w:t>Password protected bid via email</w:t>
      </w:r>
      <w:r w:rsidRPr="008F4155">
        <w:rPr>
          <w:rFonts w:ascii="Tahoma" w:hAnsi="Tahoma" w:cs="Tahoma"/>
          <w:i/>
          <w:sz w:val="20"/>
          <w:szCs w:val="20"/>
          <w:u w:val="single"/>
        </w:rPr>
        <w:t>)</w:t>
      </w:r>
    </w:p>
    <w:p w14:paraId="02DA6604" w14:textId="77777777" w:rsidR="00560E9F" w:rsidRDefault="00560E9F" w:rsidP="008F4155">
      <w:pPr>
        <w:rPr>
          <w:rFonts w:ascii="Tahoma" w:hAnsi="Tahoma" w:cs="Tahoma"/>
          <w:i/>
          <w:sz w:val="20"/>
          <w:szCs w:val="20"/>
          <w:u w:val="single"/>
        </w:rPr>
      </w:pPr>
    </w:p>
    <w:p w14:paraId="7DE424D2" w14:textId="77777777" w:rsidR="00560E9F" w:rsidRPr="008F4155" w:rsidRDefault="00560E9F" w:rsidP="008F4155">
      <w:pPr>
        <w:rPr>
          <w:rFonts w:ascii="Tahoma" w:hAnsi="Tahoma" w:cs="Tahoma"/>
          <w:i/>
          <w:sz w:val="20"/>
          <w:szCs w:val="20"/>
        </w:rPr>
      </w:pPr>
    </w:p>
    <w:p w14:paraId="62656B43" w14:textId="77777777" w:rsidR="00A153B6" w:rsidRPr="00A153B6" w:rsidRDefault="00A153B6" w:rsidP="00A153B6">
      <w:pPr>
        <w:pStyle w:val="NormalWeb"/>
        <w:spacing w:before="0" w:beforeAutospacing="0" w:after="0" w:afterAutospacing="0"/>
        <w:ind w:left="360"/>
        <w:jc w:val="center"/>
        <w:textAlignment w:val="baseline"/>
        <w:rPr>
          <w:rFonts w:ascii="Tahoma" w:hAnsi="Tahoma" w:cs="Tahoma"/>
          <w:b/>
          <w:sz w:val="26"/>
          <w:szCs w:val="26"/>
        </w:rPr>
      </w:pPr>
      <w:r w:rsidRPr="00A153B6">
        <w:rPr>
          <w:rFonts w:ascii="Tahoma" w:hAnsi="Tahoma" w:cs="Tahoma"/>
          <w:b/>
          <w:bCs/>
          <w:color w:val="000000"/>
          <w:sz w:val="26"/>
          <w:szCs w:val="26"/>
        </w:rPr>
        <w:t>Bid for</w:t>
      </w:r>
      <w:r w:rsidRPr="00A153B6">
        <w:rPr>
          <w:rFonts w:ascii="Tahoma" w:hAnsi="Tahoma" w:cs="Tahoma"/>
          <w:color w:val="000000"/>
          <w:sz w:val="26"/>
          <w:szCs w:val="26"/>
        </w:rPr>
        <w:t xml:space="preserve"> </w:t>
      </w:r>
      <w:r w:rsidRPr="00A153B6">
        <w:rPr>
          <w:rFonts w:ascii="Tahoma" w:hAnsi="Tahoma" w:cs="Tahoma"/>
          <w:b/>
          <w:bCs/>
          <w:color w:val="000000"/>
          <w:sz w:val="26"/>
          <w:szCs w:val="26"/>
        </w:rPr>
        <w:t>the</w:t>
      </w:r>
      <w:r w:rsidRPr="00A153B6">
        <w:rPr>
          <w:rFonts w:ascii="Tahoma" w:hAnsi="Tahoma" w:cs="Tahoma"/>
          <w:color w:val="000000"/>
          <w:sz w:val="26"/>
          <w:szCs w:val="26"/>
        </w:rPr>
        <w:t xml:space="preserve"> </w:t>
      </w:r>
      <w:r w:rsidRPr="00A153B6">
        <w:rPr>
          <w:rFonts w:ascii="Tahoma" w:hAnsi="Tahoma" w:cs="Tahoma"/>
          <w:b/>
          <w:sz w:val="26"/>
          <w:szCs w:val="26"/>
        </w:rPr>
        <w:t>Annual Servicing and Repairing work of WTP and STP Pumps with motors</w:t>
      </w:r>
    </w:p>
    <w:p w14:paraId="67D0CEA4" w14:textId="21686178" w:rsidR="00A153B6" w:rsidRPr="00A153B6" w:rsidRDefault="00A153B6" w:rsidP="00A153B6">
      <w:pPr>
        <w:pStyle w:val="NormalWeb"/>
        <w:spacing w:before="0" w:beforeAutospacing="0" w:after="0" w:afterAutospacing="0"/>
        <w:ind w:left="360"/>
        <w:jc w:val="center"/>
        <w:textAlignment w:val="baseline"/>
        <w:rPr>
          <w:rFonts w:ascii="Tahoma" w:hAnsi="Tahoma" w:cs="Tahoma"/>
          <w:b/>
          <w:sz w:val="20"/>
          <w:szCs w:val="20"/>
        </w:rPr>
      </w:pPr>
      <w:r>
        <w:rPr>
          <w:rFonts w:ascii="Tahoma" w:hAnsi="Tahoma" w:cs="Tahoma"/>
          <w:b/>
          <w:bCs/>
          <w:color w:val="000000"/>
          <w:sz w:val="18"/>
          <w:szCs w:val="18"/>
        </w:rPr>
        <w:t>(</w:t>
      </w:r>
      <w:r w:rsidRPr="00A153B6">
        <w:rPr>
          <w:rFonts w:ascii="Tahoma" w:hAnsi="Tahoma" w:cs="Tahoma"/>
          <w:b/>
          <w:bCs/>
          <w:color w:val="000000"/>
          <w:sz w:val="18"/>
          <w:szCs w:val="18"/>
        </w:rPr>
        <w:t xml:space="preserve">Tender </w:t>
      </w:r>
      <w:proofErr w:type="gramStart"/>
      <w:r w:rsidRPr="00A153B6">
        <w:rPr>
          <w:rFonts w:ascii="Tahoma" w:hAnsi="Tahoma" w:cs="Tahoma"/>
          <w:b/>
          <w:bCs/>
          <w:color w:val="000000"/>
          <w:sz w:val="18"/>
          <w:szCs w:val="18"/>
        </w:rPr>
        <w:t>No:.</w:t>
      </w:r>
      <w:proofErr w:type="gramEnd"/>
      <w:r w:rsidRPr="00A153B6">
        <w:rPr>
          <w:rFonts w:ascii="Tahoma" w:hAnsi="Tahoma" w:cs="Tahoma"/>
          <w:b/>
          <w:color w:val="4F81BD" w:themeColor="accent1"/>
          <w:sz w:val="18"/>
          <w:szCs w:val="18"/>
        </w:rPr>
        <w:t xml:space="preserve"> </w:t>
      </w:r>
      <w:r w:rsidR="000A7A26" w:rsidRPr="00A153B6">
        <w:rPr>
          <w:rFonts w:ascii="Tahoma" w:hAnsi="Tahoma" w:cs="Tahoma"/>
          <w:b/>
          <w:color w:val="4F81BD" w:themeColor="accent1"/>
          <w:sz w:val="18"/>
          <w:szCs w:val="18"/>
        </w:rPr>
        <w:t>202</w:t>
      </w:r>
      <w:r w:rsidR="000A7A26">
        <w:rPr>
          <w:rFonts w:ascii="Tahoma" w:hAnsi="Tahoma" w:cs="Tahoma"/>
          <w:b/>
          <w:color w:val="4F81BD" w:themeColor="accent1"/>
          <w:sz w:val="18"/>
          <w:szCs w:val="18"/>
        </w:rPr>
        <w:t>5</w:t>
      </w:r>
      <w:r w:rsidR="000A7A26" w:rsidRPr="00A153B6">
        <w:rPr>
          <w:rFonts w:ascii="Tahoma" w:hAnsi="Tahoma" w:cs="Tahoma"/>
          <w:b/>
          <w:color w:val="4F81BD" w:themeColor="accent1"/>
          <w:sz w:val="18"/>
          <w:szCs w:val="18"/>
        </w:rPr>
        <w:t>-2</w:t>
      </w:r>
      <w:r w:rsidR="000A7A26">
        <w:rPr>
          <w:rFonts w:ascii="Tahoma" w:hAnsi="Tahoma" w:cs="Tahoma"/>
          <w:b/>
          <w:color w:val="4F81BD" w:themeColor="accent1"/>
          <w:sz w:val="18"/>
          <w:szCs w:val="18"/>
        </w:rPr>
        <w:t>6</w:t>
      </w:r>
      <w:r w:rsidR="000A7A26" w:rsidRPr="00A153B6">
        <w:rPr>
          <w:rFonts w:ascii="Tahoma" w:hAnsi="Tahoma" w:cs="Tahoma"/>
          <w:b/>
          <w:color w:val="4F81BD" w:themeColor="accent1"/>
          <w:sz w:val="18"/>
          <w:szCs w:val="18"/>
        </w:rPr>
        <w:t>/Estate/2B/LNM-1065</w:t>
      </w:r>
      <w:r w:rsidRPr="00A153B6">
        <w:rPr>
          <w:rFonts w:ascii="Tahoma" w:hAnsi="Tahoma" w:cs="Tahoma"/>
          <w:b/>
          <w:color w:val="4F81BD" w:themeColor="accent1"/>
          <w:sz w:val="18"/>
          <w:szCs w:val="18"/>
        </w:rPr>
        <w:t>)</w:t>
      </w:r>
    </w:p>
    <w:p w14:paraId="4F92DC59" w14:textId="77777777" w:rsidR="0088671E" w:rsidRDefault="0088671E" w:rsidP="0088671E">
      <w:pPr>
        <w:jc w:val="center"/>
        <w:rPr>
          <w:rFonts w:ascii="Tahoma" w:eastAsia="Tahoma" w:hAnsi="Tahoma" w:cs="Tahoma"/>
          <w:b/>
          <w:sz w:val="24"/>
          <w:szCs w:val="24"/>
          <w:u w:val="single"/>
        </w:rPr>
      </w:pPr>
    </w:p>
    <w:tbl>
      <w:tblPr>
        <w:tblW w:w="9216" w:type="dxa"/>
        <w:jc w:val="center"/>
        <w:tblLook w:val="04A0" w:firstRow="1" w:lastRow="0" w:firstColumn="1" w:lastColumn="0" w:noHBand="0" w:noVBand="1"/>
      </w:tblPr>
      <w:tblGrid>
        <w:gridCol w:w="851"/>
        <w:gridCol w:w="3969"/>
        <w:gridCol w:w="625"/>
        <w:gridCol w:w="1400"/>
        <w:gridCol w:w="1154"/>
        <w:gridCol w:w="1217"/>
      </w:tblGrid>
      <w:tr w:rsidR="00A153B6" w:rsidRPr="00A639C5" w14:paraId="7BAC5E8E" w14:textId="77777777" w:rsidTr="00466D85">
        <w:trPr>
          <w:trHeight w:val="359"/>
          <w:jc w:val="center"/>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1C246A" w14:textId="65586B46" w:rsidR="00A153B6" w:rsidRPr="00A639C5" w:rsidRDefault="00A153B6" w:rsidP="00A153B6">
            <w:pPr>
              <w:jc w:val="center"/>
              <w:rPr>
                <w:b/>
                <w:bCs/>
              </w:rPr>
            </w:pPr>
            <w:bookmarkStart w:id="0" w:name="RANGE!A2:E40"/>
            <w:proofErr w:type="spellStart"/>
            <w:r w:rsidRPr="00A639C5">
              <w:rPr>
                <w:b/>
                <w:bCs/>
              </w:rPr>
              <w:t>S.No</w:t>
            </w:r>
            <w:proofErr w:type="spellEnd"/>
            <w:r w:rsidRPr="00A639C5">
              <w:rPr>
                <w:b/>
                <w:bCs/>
              </w:rPr>
              <w:t>.</w:t>
            </w:r>
            <w:bookmarkEnd w:id="0"/>
          </w:p>
        </w:tc>
        <w:tc>
          <w:tcPr>
            <w:tcW w:w="396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ADC76E" w14:textId="66E2E9DA" w:rsidR="00A153B6" w:rsidRPr="00A639C5" w:rsidRDefault="00A153B6" w:rsidP="00A153B6">
            <w:pPr>
              <w:jc w:val="center"/>
              <w:rPr>
                <w:b/>
                <w:bCs/>
              </w:rPr>
            </w:pPr>
            <w:r w:rsidRPr="00A639C5">
              <w:rPr>
                <w:b/>
                <w:bCs/>
              </w:rPr>
              <w:t>Description</w:t>
            </w:r>
          </w:p>
        </w:tc>
        <w:tc>
          <w:tcPr>
            <w:tcW w:w="6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C8A765" w14:textId="77777777" w:rsidR="00A153B6" w:rsidRPr="00A639C5" w:rsidRDefault="00A153B6" w:rsidP="00A153B6">
            <w:pPr>
              <w:jc w:val="center"/>
              <w:rPr>
                <w:b/>
                <w:bCs/>
              </w:rPr>
            </w:pPr>
            <w:r w:rsidRPr="00A639C5">
              <w:rPr>
                <w:b/>
                <w:bCs/>
              </w:rPr>
              <w:t>Qty.</w:t>
            </w:r>
          </w:p>
        </w:tc>
        <w:tc>
          <w:tcPr>
            <w:tcW w:w="1400" w:type="dxa"/>
            <w:tcBorders>
              <w:top w:val="single" w:sz="4" w:space="0" w:color="auto"/>
              <w:left w:val="single" w:sz="4" w:space="0" w:color="auto"/>
              <w:bottom w:val="single" w:sz="4" w:space="0" w:color="auto"/>
              <w:right w:val="single" w:sz="4" w:space="0" w:color="auto"/>
            </w:tcBorders>
            <w:vAlign w:val="center"/>
          </w:tcPr>
          <w:p w14:paraId="6B398D35" w14:textId="4D8834A5" w:rsidR="00A153B6" w:rsidRPr="00A639C5" w:rsidRDefault="00A153B6" w:rsidP="00A153B6">
            <w:pPr>
              <w:jc w:val="center"/>
              <w:rPr>
                <w:rFonts w:ascii="Grundfos TheSans" w:hAnsi="Grundfos TheSans" w:cs="Arial"/>
                <w:b/>
                <w:bCs/>
                <w:sz w:val="24"/>
                <w:szCs w:val="24"/>
              </w:rPr>
            </w:pPr>
            <w:r>
              <w:rPr>
                <w:rFonts w:ascii="Grundfos TheSans" w:hAnsi="Grundfos TheSans" w:cs="Arial"/>
                <w:b/>
                <w:bCs/>
                <w:sz w:val="24"/>
                <w:szCs w:val="24"/>
              </w:rPr>
              <w:t>UOM</w:t>
            </w:r>
          </w:p>
        </w:tc>
        <w:tc>
          <w:tcPr>
            <w:tcW w:w="11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EB1973" w14:textId="77777777" w:rsidR="00A153B6" w:rsidRPr="00A639C5" w:rsidRDefault="00A153B6" w:rsidP="00A153B6">
            <w:pPr>
              <w:jc w:val="center"/>
              <w:rPr>
                <w:rFonts w:ascii="Arial" w:hAnsi="Arial" w:cs="Arial"/>
                <w:b/>
                <w:bCs/>
                <w:sz w:val="24"/>
                <w:szCs w:val="24"/>
              </w:rPr>
            </w:pPr>
            <w:r>
              <w:rPr>
                <w:rFonts w:ascii="Arial" w:hAnsi="Arial" w:cs="Arial"/>
                <w:b/>
                <w:bCs/>
                <w:sz w:val="24"/>
                <w:szCs w:val="24"/>
              </w:rPr>
              <w:t>Rate</w:t>
            </w:r>
          </w:p>
        </w:tc>
        <w:tc>
          <w:tcPr>
            <w:tcW w:w="1217" w:type="dxa"/>
            <w:tcBorders>
              <w:top w:val="single" w:sz="4" w:space="0" w:color="auto"/>
              <w:left w:val="single" w:sz="4" w:space="0" w:color="auto"/>
              <w:bottom w:val="single" w:sz="4" w:space="0" w:color="auto"/>
              <w:right w:val="single" w:sz="4" w:space="0" w:color="auto"/>
            </w:tcBorders>
            <w:vAlign w:val="center"/>
          </w:tcPr>
          <w:p w14:paraId="6B3C1988" w14:textId="7D586C8A" w:rsidR="00A153B6" w:rsidRPr="00A639C5" w:rsidRDefault="00A153B6" w:rsidP="00A153B6">
            <w:pPr>
              <w:jc w:val="center"/>
              <w:rPr>
                <w:rFonts w:ascii="Arial" w:hAnsi="Arial" w:cs="Arial"/>
                <w:b/>
                <w:bCs/>
                <w:sz w:val="24"/>
                <w:szCs w:val="24"/>
              </w:rPr>
            </w:pPr>
            <w:r>
              <w:rPr>
                <w:rFonts w:ascii="Arial" w:hAnsi="Arial" w:cs="Arial"/>
                <w:b/>
                <w:bCs/>
                <w:sz w:val="24"/>
                <w:szCs w:val="24"/>
              </w:rPr>
              <w:t>Amount</w:t>
            </w:r>
          </w:p>
        </w:tc>
      </w:tr>
      <w:tr w:rsidR="00A153B6" w:rsidRPr="00A639C5" w14:paraId="5843D920" w14:textId="77777777" w:rsidTr="00466D85">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14:paraId="2BCE00B9" w14:textId="390D46AF" w:rsidR="00A153B6" w:rsidRPr="00A639C5" w:rsidRDefault="00A153B6" w:rsidP="00A153B6">
            <w:pPr>
              <w:jc w:val="center"/>
            </w:pPr>
            <w:r>
              <w:t>1</w:t>
            </w:r>
          </w:p>
        </w:tc>
        <w:tc>
          <w:tcPr>
            <w:tcW w:w="39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FE85B6" w14:textId="50945998" w:rsidR="00A153B6" w:rsidRPr="00A639C5" w:rsidRDefault="00A153B6" w:rsidP="00A153B6">
            <w:pPr>
              <w:jc w:val="both"/>
              <w:rPr>
                <w:color w:val="000000"/>
              </w:rPr>
            </w:pPr>
            <w:r w:rsidRPr="00E22EF4">
              <w:rPr>
                <w:color w:val="000000"/>
              </w:rPr>
              <w:t xml:space="preserve">40HP Motor Rewinding, Motor Bearing 6312 ZZ </w:t>
            </w:r>
            <w:proofErr w:type="gramStart"/>
            <w:r w:rsidRPr="00E22EF4">
              <w:rPr>
                <w:color w:val="000000"/>
              </w:rPr>
              <w:t>SKF,LT</w:t>
            </w:r>
            <w:proofErr w:type="gramEnd"/>
            <w:r w:rsidRPr="00E22EF4">
              <w:rPr>
                <w:color w:val="000000"/>
              </w:rPr>
              <w:t xml:space="preserve"> Connector ML</w:t>
            </w:r>
            <w:proofErr w:type="gramStart"/>
            <w:r w:rsidRPr="00E22EF4">
              <w:rPr>
                <w:color w:val="000000"/>
              </w:rPr>
              <w:t>3,Fraight</w:t>
            </w:r>
            <w:proofErr w:type="gramEnd"/>
            <w:r w:rsidRPr="00E22EF4">
              <w:rPr>
                <w:color w:val="000000"/>
              </w:rPr>
              <w:t xml:space="preserve"> Charge to &amp; frow, nut bolt &amp; Repairing Works with all accessories.</w:t>
            </w:r>
          </w:p>
        </w:tc>
        <w:tc>
          <w:tcPr>
            <w:tcW w:w="62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75C5C0C" w14:textId="663E0B43" w:rsidR="00A153B6" w:rsidRPr="00A639C5" w:rsidRDefault="00A153B6" w:rsidP="00A153B6">
            <w:pPr>
              <w:jc w:val="center"/>
            </w:pPr>
            <w:r w:rsidRPr="00A639C5">
              <w:t>1</w:t>
            </w:r>
          </w:p>
        </w:tc>
        <w:tc>
          <w:tcPr>
            <w:tcW w:w="1400" w:type="dxa"/>
            <w:tcBorders>
              <w:top w:val="single" w:sz="4" w:space="0" w:color="auto"/>
              <w:left w:val="single" w:sz="4" w:space="0" w:color="auto"/>
              <w:bottom w:val="single" w:sz="4" w:space="0" w:color="auto"/>
              <w:right w:val="single" w:sz="4" w:space="0" w:color="auto"/>
            </w:tcBorders>
            <w:shd w:val="clear" w:color="000000" w:fill="FFFFFF"/>
            <w:vAlign w:val="bottom"/>
          </w:tcPr>
          <w:p w14:paraId="2DDBB6D2" w14:textId="7542EA85" w:rsidR="00A153B6" w:rsidRPr="00A639C5" w:rsidRDefault="00A153B6" w:rsidP="00A153B6">
            <w:pPr>
              <w:jc w:val="center"/>
            </w:pPr>
            <w:r>
              <w:t>Nos.</w:t>
            </w:r>
          </w:p>
        </w:tc>
        <w:tc>
          <w:tcPr>
            <w:tcW w:w="115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1014FAF" w14:textId="232BE0B6" w:rsidR="00A153B6" w:rsidRPr="00A639C5" w:rsidRDefault="00A153B6" w:rsidP="00A153B6">
            <w:pPr>
              <w:jc w:val="center"/>
            </w:pPr>
          </w:p>
        </w:tc>
        <w:tc>
          <w:tcPr>
            <w:tcW w:w="1217" w:type="dxa"/>
            <w:tcBorders>
              <w:top w:val="single" w:sz="4" w:space="0" w:color="auto"/>
              <w:left w:val="single" w:sz="4" w:space="0" w:color="auto"/>
              <w:bottom w:val="single" w:sz="4" w:space="0" w:color="auto"/>
              <w:right w:val="single" w:sz="4" w:space="0" w:color="auto"/>
            </w:tcBorders>
            <w:shd w:val="clear" w:color="000000" w:fill="FFFFFF"/>
            <w:vAlign w:val="bottom"/>
          </w:tcPr>
          <w:p w14:paraId="0A5ACBA9" w14:textId="77777777" w:rsidR="00A153B6" w:rsidRPr="00A639C5" w:rsidRDefault="00A153B6" w:rsidP="00A153B6">
            <w:pPr>
              <w:jc w:val="center"/>
            </w:pPr>
          </w:p>
        </w:tc>
      </w:tr>
      <w:tr w:rsidR="0088671E" w:rsidRPr="00A639C5" w14:paraId="75FE926F" w14:textId="77777777" w:rsidTr="00466D85">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BC0521" w14:textId="77777777" w:rsidR="0088671E" w:rsidRPr="00A639C5" w:rsidRDefault="0088671E" w:rsidP="009A74A6">
            <w:pPr>
              <w:jc w:val="center"/>
              <w:rPr>
                <w:b/>
                <w:bCs/>
              </w:rPr>
            </w:pPr>
          </w:p>
        </w:tc>
        <w:tc>
          <w:tcPr>
            <w:tcW w:w="714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1DAC57" w14:textId="269BE7DA" w:rsidR="0088671E" w:rsidRPr="00A639C5" w:rsidRDefault="0088671E" w:rsidP="009A74A6">
            <w:pPr>
              <w:jc w:val="right"/>
            </w:pPr>
            <w:r>
              <w:rPr>
                <w:color w:val="000000"/>
              </w:rPr>
              <w:t xml:space="preserve">  </w:t>
            </w:r>
            <w:r w:rsidRPr="00A639C5">
              <w:rPr>
                <w:color w:val="000000"/>
              </w:rPr>
              <w:t xml:space="preserve">Amount </w:t>
            </w:r>
            <w:r>
              <w:rPr>
                <w:color w:val="000000"/>
              </w:rPr>
              <w:t xml:space="preserve">total </w:t>
            </w:r>
          </w:p>
        </w:tc>
        <w:tc>
          <w:tcPr>
            <w:tcW w:w="1217" w:type="dxa"/>
            <w:tcBorders>
              <w:top w:val="single" w:sz="4" w:space="0" w:color="auto"/>
              <w:left w:val="single" w:sz="4" w:space="0" w:color="auto"/>
              <w:bottom w:val="single" w:sz="4" w:space="0" w:color="auto"/>
              <w:right w:val="single" w:sz="4" w:space="0" w:color="auto"/>
            </w:tcBorders>
          </w:tcPr>
          <w:p w14:paraId="24694812" w14:textId="77777777" w:rsidR="0088671E" w:rsidRPr="00A639C5" w:rsidRDefault="0088671E" w:rsidP="009A74A6"/>
        </w:tc>
      </w:tr>
      <w:tr w:rsidR="0088671E" w:rsidRPr="00A639C5" w14:paraId="7E5FACFB" w14:textId="77777777" w:rsidTr="00466D85">
        <w:trPr>
          <w:trHeight w:val="255"/>
          <w:jc w:val="center"/>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244B07F" w14:textId="77777777" w:rsidR="0088671E" w:rsidRPr="00A639C5" w:rsidRDefault="0088671E" w:rsidP="009A74A6">
            <w:pPr>
              <w:jc w:val="center"/>
            </w:pPr>
          </w:p>
        </w:tc>
        <w:tc>
          <w:tcPr>
            <w:tcW w:w="714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033E1DC" w14:textId="5D3D3752" w:rsidR="0088671E" w:rsidRPr="00A639C5" w:rsidRDefault="0088671E" w:rsidP="009A74A6">
            <w:pPr>
              <w:jc w:val="right"/>
            </w:pPr>
            <w:r w:rsidRPr="00A639C5">
              <w:rPr>
                <w:rFonts w:ascii="Arial" w:hAnsi="Arial" w:cs="Arial"/>
              </w:rPr>
              <w:t>GS</w:t>
            </w:r>
            <w:r>
              <w:rPr>
                <w:rFonts w:ascii="Arial" w:hAnsi="Arial" w:cs="Arial"/>
              </w:rPr>
              <w:t>T______________</w:t>
            </w:r>
          </w:p>
        </w:tc>
        <w:tc>
          <w:tcPr>
            <w:tcW w:w="1217" w:type="dxa"/>
            <w:tcBorders>
              <w:top w:val="single" w:sz="4" w:space="0" w:color="auto"/>
              <w:left w:val="single" w:sz="4" w:space="0" w:color="auto"/>
              <w:bottom w:val="single" w:sz="4" w:space="0" w:color="auto"/>
              <w:right w:val="single" w:sz="4" w:space="0" w:color="auto"/>
            </w:tcBorders>
          </w:tcPr>
          <w:p w14:paraId="416C9A13" w14:textId="77777777" w:rsidR="0088671E" w:rsidRPr="00A639C5" w:rsidRDefault="0088671E" w:rsidP="009A74A6"/>
        </w:tc>
      </w:tr>
      <w:tr w:rsidR="0088671E" w:rsidRPr="00A639C5" w14:paraId="678ECA67" w14:textId="77777777" w:rsidTr="00466D85">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7C1078" w14:textId="77777777" w:rsidR="0088671E" w:rsidRPr="00A639C5" w:rsidRDefault="0088671E" w:rsidP="009A74A6">
            <w:pPr>
              <w:jc w:val="center"/>
            </w:pPr>
          </w:p>
        </w:tc>
        <w:tc>
          <w:tcPr>
            <w:tcW w:w="714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90AC07" w14:textId="77777777" w:rsidR="0088671E" w:rsidRPr="00A639C5" w:rsidRDefault="0088671E" w:rsidP="009A74A6">
            <w:pPr>
              <w:jc w:val="right"/>
            </w:pPr>
            <w:r w:rsidRPr="00A639C5">
              <w:rPr>
                <w:color w:val="000000"/>
              </w:rPr>
              <w:t xml:space="preserve"> </w:t>
            </w:r>
            <w:r>
              <w:rPr>
                <w:color w:val="000000"/>
              </w:rPr>
              <w:t xml:space="preserve">                                           </w:t>
            </w:r>
            <w:r w:rsidRPr="00A639C5">
              <w:rPr>
                <w:color w:val="000000"/>
              </w:rPr>
              <w:t>Total</w:t>
            </w:r>
            <w:r>
              <w:rPr>
                <w:color w:val="000000"/>
              </w:rPr>
              <w:t xml:space="preserve"> including GST</w:t>
            </w:r>
            <w:r w:rsidRPr="00A639C5">
              <w:rPr>
                <w:color w:val="000000"/>
              </w:rPr>
              <w:t xml:space="preserve"> </w:t>
            </w:r>
          </w:p>
        </w:tc>
        <w:tc>
          <w:tcPr>
            <w:tcW w:w="1217" w:type="dxa"/>
            <w:tcBorders>
              <w:top w:val="single" w:sz="4" w:space="0" w:color="auto"/>
              <w:left w:val="single" w:sz="4" w:space="0" w:color="auto"/>
              <w:bottom w:val="single" w:sz="4" w:space="0" w:color="auto"/>
              <w:right w:val="single" w:sz="4" w:space="0" w:color="auto"/>
            </w:tcBorders>
          </w:tcPr>
          <w:p w14:paraId="2224599E" w14:textId="77777777" w:rsidR="0088671E" w:rsidRPr="00A639C5" w:rsidRDefault="0088671E" w:rsidP="009A74A6"/>
        </w:tc>
      </w:tr>
    </w:tbl>
    <w:p w14:paraId="6BF7C09C" w14:textId="77777777" w:rsidR="0088671E" w:rsidRDefault="0088671E" w:rsidP="0088671E">
      <w:pPr>
        <w:tabs>
          <w:tab w:val="left" w:pos="1203"/>
        </w:tabs>
        <w:rPr>
          <w:rFonts w:ascii="Tahoma" w:eastAsia="Tahoma" w:hAnsi="Tahoma" w:cs="Tahoma"/>
          <w:b/>
          <w:sz w:val="24"/>
          <w:szCs w:val="24"/>
          <w:u w:val="single"/>
        </w:rPr>
      </w:pPr>
    </w:p>
    <w:p w14:paraId="0887910C" w14:textId="77777777" w:rsidR="00BB57A4" w:rsidRPr="008F4155" w:rsidRDefault="00000000" w:rsidP="008F4155">
      <w:pPr>
        <w:pStyle w:val="ListParagraph"/>
        <w:numPr>
          <w:ilvl w:val="0"/>
          <w:numId w:val="1"/>
        </w:numPr>
        <w:tabs>
          <w:tab w:val="left" w:pos="1199"/>
        </w:tabs>
        <w:ind w:left="0" w:hanging="361"/>
        <w:jc w:val="both"/>
        <w:rPr>
          <w:rFonts w:ascii="Tahoma" w:hAnsi="Tahoma" w:cs="Tahoma"/>
          <w:sz w:val="20"/>
          <w:szCs w:val="20"/>
        </w:rPr>
      </w:pPr>
      <w:r w:rsidRPr="008F4155">
        <w:rPr>
          <w:rFonts w:ascii="Tahoma" w:hAnsi="Tahoma" w:cs="Tahoma"/>
          <w:sz w:val="20"/>
          <w:szCs w:val="20"/>
        </w:rPr>
        <w:t>Taxes</w:t>
      </w:r>
      <w:r w:rsidRPr="008F4155">
        <w:rPr>
          <w:rFonts w:ascii="Tahoma" w:hAnsi="Tahoma" w:cs="Tahoma"/>
          <w:spacing w:val="16"/>
          <w:sz w:val="20"/>
          <w:szCs w:val="20"/>
        </w:rPr>
        <w:t xml:space="preserve"> </w:t>
      </w:r>
      <w:r w:rsidRPr="008F4155">
        <w:rPr>
          <w:rFonts w:ascii="Tahoma" w:hAnsi="Tahoma" w:cs="Tahoma"/>
          <w:sz w:val="20"/>
          <w:szCs w:val="20"/>
        </w:rPr>
        <w:t>like</w:t>
      </w:r>
      <w:r w:rsidRPr="008F4155">
        <w:rPr>
          <w:rFonts w:ascii="Tahoma" w:hAnsi="Tahoma" w:cs="Tahoma"/>
          <w:spacing w:val="13"/>
          <w:sz w:val="20"/>
          <w:szCs w:val="20"/>
        </w:rPr>
        <w:t xml:space="preserve"> </w:t>
      </w:r>
      <w:r w:rsidRPr="008F4155">
        <w:rPr>
          <w:rFonts w:ascii="Tahoma" w:hAnsi="Tahoma" w:cs="Tahoma"/>
          <w:sz w:val="20"/>
          <w:szCs w:val="20"/>
        </w:rPr>
        <w:t>GST</w:t>
      </w:r>
      <w:r w:rsidRPr="008F4155">
        <w:rPr>
          <w:rFonts w:ascii="Tahoma" w:hAnsi="Tahoma" w:cs="Tahoma"/>
          <w:spacing w:val="10"/>
          <w:sz w:val="20"/>
          <w:szCs w:val="20"/>
        </w:rPr>
        <w:t xml:space="preserve"> </w:t>
      </w:r>
      <w:proofErr w:type="gramStart"/>
      <w:r w:rsidRPr="008F4155">
        <w:rPr>
          <w:rFonts w:ascii="Tahoma" w:hAnsi="Tahoma" w:cs="Tahoma"/>
          <w:sz w:val="20"/>
          <w:szCs w:val="20"/>
        </w:rPr>
        <w:t>shall</w:t>
      </w:r>
      <w:proofErr w:type="gramEnd"/>
      <w:r w:rsidRPr="008F4155">
        <w:rPr>
          <w:rFonts w:ascii="Tahoma" w:hAnsi="Tahoma" w:cs="Tahoma"/>
          <w:spacing w:val="14"/>
          <w:sz w:val="20"/>
          <w:szCs w:val="20"/>
        </w:rPr>
        <w:t xml:space="preserve"> </w:t>
      </w:r>
      <w:r w:rsidRPr="008F4155">
        <w:rPr>
          <w:rFonts w:ascii="Tahoma" w:hAnsi="Tahoma" w:cs="Tahoma"/>
          <w:sz w:val="20"/>
          <w:szCs w:val="20"/>
        </w:rPr>
        <w:t>be</w:t>
      </w:r>
      <w:r w:rsidRPr="008F4155">
        <w:rPr>
          <w:rFonts w:ascii="Tahoma" w:hAnsi="Tahoma" w:cs="Tahoma"/>
          <w:spacing w:val="13"/>
          <w:sz w:val="20"/>
          <w:szCs w:val="20"/>
        </w:rPr>
        <w:t xml:space="preserve"> </w:t>
      </w:r>
      <w:r w:rsidRPr="008F4155">
        <w:rPr>
          <w:rFonts w:ascii="Tahoma" w:hAnsi="Tahoma" w:cs="Tahoma"/>
          <w:sz w:val="20"/>
          <w:szCs w:val="20"/>
        </w:rPr>
        <w:t>clearly</w:t>
      </w:r>
      <w:r w:rsidRPr="008F4155">
        <w:rPr>
          <w:rFonts w:ascii="Tahoma" w:hAnsi="Tahoma" w:cs="Tahoma"/>
          <w:spacing w:val="21"/>
          <w:sz w:val="20"/>
          <w:szCs w:val="20"/>
        </w:rPr>
        <w:t xml:space="preserve"> </w:t>
      </w:r>
      <w:r w:rsidRPr="008F4155">
        <w:rPr>
          <w:rFonts w:ascii="Tahoma" w:hAnsi="Tahoma" w:cs="Tahoma"/>
          <w:sz w:val="20"/>
          <w:szCs w:val="20"/>
        </w:rPr>
        <w:t>mentioned.</w:t>
      </w:r>
      <w:r w:rsidRPr="008F4155">
        <w:rPr>
          <w:rFonts w:ascii="Tahoma" w:hAnsi="Tahoma" w:cs="Tahoma"/>
          <w:spacing w:val="14"/>
          <w:sz w:val="20"/>
          <w:szCs w:val="20"/>
        </w:rPr>
        <w:t xml:space="preserve"> </w:t>
      </w:r>
      <w:r w:rsidRPr="008F4155">
        <w:rPr>
          <w:rFonts w:ascii="Tahoma" w:hAnsi="Tahoma" w:cs="Tahoma"/>
          <w:sz w:val="20"/>
          <w:szCs w:val="20"/>
        </w:rPr>
        <w:t>If</w:t>
      </w:r>
      <w:r w:rsidRPr="008F4155">
        <w:rPr>
          <w:rFonts w:ascii="Tahoma" w:hAnsi="Tahoma" w:cs="Tahoma"/>
          <w:spacing w:val="13"/>
          <w:sz w:val="20"/>
          <w:szCs w:val="20"/>
        </w:rPr>
        <w:t xml:space="preserve"> </w:t>
      </w:r>
      <w:r w:rsidRPr="008F4155">
        <w:rPr>
          <w:rFonts w:ascii="Tahoma" w:hAnsi="Tahoma" w:cs="Tahoma"/>
          <w:sz w:val="20"/>
          <w:szCs w:val="20"/>
        </w:rPr>
        <w:t>nothing</w:t>
      </w:r>
      <w:r w:rsidRPr="008F4155">
        <w:rPr>
          <w:rFonts w:ascii="Tahoma" w:hAnsi="Tahoma" w:cs="Tahoma"/>
          <w:spacing w:val="14"/>
          <w:sz w:val="20"/>
          <w:szCs w:val="20"/>
        </w:rPr>
        <w:t xml:space="preserve"> </w:t>
      </w:r>
      <w:r w:rsidRPr="008F4155">
        <w:rPr>
          <w:rFonts w:ascii="Tahoma" w:hAnsi="Tahoma" w:cs="Tahoma"/>
          <w:sz w:val="20"/>
          <w:szCs w:val="20"/>
        </w:rPr>
        <w:t>is</w:t>
      </w:r>
      <w:r w:rsidRPr="008F4155">
        <w:rPr>
          <w:rFonts w:ascii="Tahoma" w:hAnsi="Tahoma" w:cs="Tahoma"/>
          <w:spacing w:val="17"/>
          <w:sz w:val="20"/>
          <w:szCs w:val="20"/>
        </w:rPr>
        <w:t xml:space="preserve"> </w:t>
      </w:r>
      <w:r w:rsidRPr="008F4155">
        <w:rPr>
          <w:rFonts w:ascii="Tahoma" w:hAnsi="Tahoma" w:cs="Tahoma"/>
          <w:sz w:val="20"/>
          <w:szCs w:val="20"/>
        </w:rPr>
        <w:t>mentioned,</w:t>
      </w:r>
      <w:r w:rsidRPr="008F4155">
        <w:rPr>
          <w:rFonts w:ascii="Tahoma" w:hAnsi="Tahoma" w:cs="Tahoma"/>
          <w:spacing w:val="16"/>
          <w:sz w:val="20"/>
          <w:szCs w:val="20"/>
        </w:rPr>
        <w:t xml:space="preserve"> </w:t>
      </w:r>
      <w:r w:rsidRPr="008F4155">
        <w:rPr>
          <w:rFonts w:ascii="Tahoma" w:hAnsi="Tahoma" w:cs="Tahoma"/>
          <w:sz w:val="20"/>
          <w:szCs w:val="20"/>
        </w:rPr>
        <w:t>these</w:t>
      </w:r>
      <w:r w:rsidRPr="008F4155">
        <w:rPr>
          <w:rFonts w:ascii="Tahoma" w:hAnsi="Tahoma" w:cs="Tahoma"/>
          <w:spacing w:val="13"/>
          <w:sz w:val="20"/>
          <w:szCs w:val="20"/>
        </w:rPr>
        <w:t xml:space="preserve"> </w:t>
      </w:r>
      <w:r w:rsidRPr="008F4155">
        <w:rPr>
          <w:rFonts w:ascii="Tahoma" w:hAnsi="Tahoma" w:cs="Tahoma"/>
          <w:sz w:val="20"/>
          <w:szCs w:val="20"/>
        </w:rPr>
        <w:t>charges</w:t>
      </w:r>
      <w:r w:rsidRPr="008F4155">
        <w:rPr>
          <w:rFonts w:ascii="Tahoma" w:hAnsi="Tahoma" w:cs="Tahoma"/>
          <w:spacing w:val="13"/>
          <w:sz w:val="20"/>
          <w:szCs w:val="20"/>
        </w:rPr>
        <w:t xml:space="preserve"> </w:t>
      </w:r>
      <w:r w:rsidRPr="008F4155">
        <w:rPr>
          <w:rFonts w:ascii="Tahoma" w:hAnsi="Tahoma" w:cs="Tahoma"/>
          <w:sz w:val="20"/>
          <w:szCs w:val="20"/>
        </w:rPr>
        <w:t>shall</w:t>
      </w:r>
      <w:r w:rsidRPr="008F4155">
        <w:rPr>
          <w:rFonts w:ascii="Tahoma" w:hAnsi="Tahoma" w:cs="Tahoma"/>
          <w:spacing w:val="14"/>
          <w:sz w:val="20"/>
          <w:szCs w:val="20"/>
        </w:rPr>
        <w:t xml:space="preserve"> </w:t>
      </w:r>
      <w:r w:rsidRPr="008F4155">
        <w:rPr>
          <w:rFonts w:ascii="Tahoma" w:hAnsi="Tahoma" w:cs="Tahoma"/>
          <w:sz w:val="20"/>
          <w:szCs w:val="20"/>
        </w:rPr>
        <w:t>be</w:t>
      </w:r>
      <w:r w:rsidRPr="008F4155">
        <w:rPr>
          <w:rFonts w:ascii="Tahoma" w:hAnsi="Tahoma" w:cs="Tahoma"/>
          <w:spacing w:val="13"/>
          <w:sz w:val="20"/>
          <w:szCs w:val="20"/>
        </w:rPr>
        <w:t xml:space="preserve"> </w:t>
      </w:r>
      <w:r w:rsidRPr="008F4155">
        <w:rPr>
          <w:rFonts w:ascii="Tahoma" w:hAnsi="Tahoma" w:cs="Tahoma"/>
          <w:sz w:val="20"/>
          <w:szCs w:val="20"/>
        </w:rPr>
        <w:t>deemed</w:t>
      </w:r>
      <w:r w:rsidRPr="008F4155">
        <w:rPr>
          <w:rFonts w:ascii="Tahoma" w:hAnsi="Tahoma" w:cs="Tahoma"/>
          <w:spacing w:val="16"/>
          <w:sz w:val="20"/>
          <w:szCs w:val="20"/>
        </w:rPr>
        <w:t xml:space="preserve"> </w:t>
      </w:r>
      <w:r w:rsidRPr="008F4155">
        <w:rPr>
          <w:rFonts w:ascii="Tahoma" w:hAnsi="Tahoma" w:cs="Tahoma"/>
          <w:sz w:val="20"/>
          <w:szCs w:val="20"/>
        </w:rPr>
        <w:t>included.</w:t>
      </w:r>
    </w:p>
    <w:p w14:paraId="13380825" w14:textId="77777777" w:rsidR="00F84C31" w:rsidRPr="008F4155" w:rsidRDefault="00000000" w:rsidP="008F4155">
      <w:pPr>
        <w:pStyle w:val="ListParagraph"/>
        <w:numPr>
          <w:ilvl w:val="0"/>
          <w:numId w:val="1"/>
        </w:numPr>
        <w:tabs>
          <w:tab w:val="left" w:pos="1199"/>
        </w:tabs>
        <w:ind w:left="0"/>
        <w:jc w:val="both"/>
        <w:rPr>
          <w:rFonts w:ascii="Tahoma" w:hAnsi="Tahoma" w:cs="Tahoma"/>
          <w:sz w:val="20"/>
          <w:szCs w:val="20"/>
        </w:rPr>
      </w:pPr>
      <w:r w:rsidRPr="008F4155">
        <w:rPr>
          <w:rFonts w:ascii="Tahoma" w:hAnsi="Tahoma" w:cs="Tahoma"/>
          <w:sz w:val="20"/>
          <w:szCs w:val="20"/>
        </w:rPr>
        <w:t>If</w:t>
      </w:r>
      <w:r w:rsidRPr="008F4155">
        <w:rPr>
          <w:rFonts w:ascii="Tahoma" w:hAnsi="Tahoma" w:cs="Tahoma"/>
          <w:spacing w:val="18"/>
          <w:sz w:val="20"/>
          <w:szCs w:val="20"/>
        </w:rPr>
        <w:t xml:space="preserve"> </w:t>
      </w:r>
      <w:r w:rsidRPr="008F4155">
        <w:rPr>
          <w:rFonts w:ascii="Tahoma" w:hAnsi="Tahoma" w:cs="Tahoma"/>
          <w:sz w:val="20"/>
          <w:szCs w:val="20"/>
        </w:rPr>
        <w:t>the</w:t>
      </w:r>
      <w:r w:rsidRPr="008F4155">
        <w:rPr>
          <w:rFonts w:ascii="Tahoma" w:hAnsi="Tahoma" w:cs="Tahoma"/>
          <w:spacing w:val="19"/>
          <w:sz w:val="20"/>
          <w:szCs w:val="20"/>
        </w:rPr>
        <w:t xml:space="preserve"> </w:t>
      </w:r>
      <w:r w:rsidRPr="008F4155">
        <w:rPr>
          <w:rFonts w:ascii="Tahoma" w:hAnsi="Tahoma" w:cs="Tahoma"/>
          <w:sz w:val="20"/>
          <w:szCs w:val="20"/>
        </w:rPr>
        <w:t>supplier</w:t>
      </w:r>
      <w:r w:rsidRPr="008F4155">
        <w:rPr>
          <w:rFonts w:ascii="Tahoma" w:hAnsi="Tahoma" w:cs="Tahoma"/>
          <w:spacing w:val="20"/>
          <w:sz w:val="20"/>
          <w:szCs w:val="20"/>
        </w:rPr>
        <w:t xml:space="preserve"> </w:t>
      </w:r>
      <w:r w:rsidRPr="008F4155">
        <w:rPr>
          <w:rFonts w:ascii="Tahoma" w:hAnsi="Tahoma" w:cs="Tahoma"/>
          <w:sz w:val="20"/>
          <w:szCs w:val="20"/>
        </w:rPr>
        <w:t>does</w:t>
      </w:r>
      <w:r w:rsidRPr="008F4155">
        <w:rPr>
          <w:rFonts w:ascii="Tahoma" w:hAnsi="Tahoma" w:cs="Tahoma"/>
          <w:spacing w:val="21"/>
          <w:sz w:val="20"/>
          <w:szCs w:val="20"/>
        </w:rPr>
        <w:t xml:space="preserve"> </w:t>
      </w:r>
      <w:r w:rsidRPr="008F4155">
        <w:rPr>
          <w:rFonts w:ascii="Tahoma" w:hAnsi="Tahoma" w:cs="Tahoma"/>
          <w:sz w:val="20"/>
          <w:szCs w:val="20"/>
        </w:rPr>
        <w:t>not</w:t>
      </w:r>
      <w:r w:rsidRPr="008F4155">
        <w:rPr>
          <w:rFonts w:ascii="Tahoma" w:hAnsi="Tahoma" w:cs="Tahoma"/>
          <w:spacing w:val="19"/>
          <w:sz w:val="20"/>
          <w:szCs w:val="20"/>
        </w:rPr>
        <w:t xml:space="preserve"> </w:t>
      </w:r>
      <w:r w:rsidRPr="008F4155">
        <w:rPr>
          <w:rFonts w:ascii="Tahoma" w:hAnsi="Tahoma" w:cs="Tahoma"/>
          <w:sz w:val="20"/>
          <w:szCs w:val="20"/>
        </w:rPr>
        <w:t>have</w:t>
      </w:r>
      <w:r w:rsidRPr="008F4155">
        <w:rPr>
          <w:rFonts w:ascii="Tahoma" w:hAnsi="Tahoma" w:cs="Tahoma"/>
          <w:spacing w:val="21"/>
          <w:sz w:val="20"/>
          <w:szCs w:val="20"/>
        </w:rPr>
        <w:t xml:space="preserve"> </w:t>
      </w:r>
      <w:r w:rsidRPr="008F4155">
        <w:rPr>
          <w:rFonts w:ascii="Tahoma" w:hAnsi="Tahoma" w:cs="Tahoma"/>
          <w:sz w:val="20"/>
          <w:szCs w:val="20"/>
        </w:rPr>
        <w:t>a</w:t>
      </w:r>
      <w:r w:rsidRPr="008F4155">
        <w:rPr>
          <w:rFonts w:ascii="Tahoma" w:hAnsi="Tahoma" w:cs="Tahoma"/>
          <w:spacing w:val="20"/>
          <w:sz w:val="20"/>
          <w:szCs w:val="20"/>
        </w:rPr>
        <w:t xml:space="preserve"> </w:t>
      </w:r>
      <w:r w:rsidRPr="008F4155">
        <w:rPr>
          <w:rFonts w:ascii="Tahoma" w:hAnsi="Tahoma" w:cs="Tahoma"/>
          <w:sz w:val="20"/>
          <w:szCs w:val="20"/>
        </w:rPr>
        <w:t>particular</w:t>
      </w:r>
      <w:r w:rsidRPr="008F4155">
        <w:rPr>
          <w:rFonts w:ascii="Tahoma" w:hAnsi="Tahoma" w:cs="Tahoma"/>
          <w:spacing w:val="20"/>
          <w:sz w:val="20"/>
          <w:szCs w:val="20"/>
        </w:rPr>
        <w:t xml:space="preserve"> </w:t>
      </w:r>
      <w:r w:rsidRPr="008F4155">
        <w:rPr>
          <w:rFonts w:ascii="Tahoma" w:hAnsi="Tahoma" w:cs="Tahoma"/>
          <w:sz w:val="20"/>
          <w:szCs w:val="20"/>
        </w:rPr>
        <w:t>item</w:t>
      </w:r>
      <w:r w:rsidRPr="008F4155">
        <w:rPr>
          <w:rFonts w:ascii="Tahoma" w:hAnsi="Tahoma" w:cs="Tahoma"/>
          <w:spacing w:val="19"/>
          <w:sz w:val="20"/>
          <w:szCs w:val="20"/>
        </w:rPr>
        <w:t xml:space="preserve"> </w:t>
      </w:r>
      <w:r w:rsidRPr="008F4155">
        <w:rPr>
          <w:rFonts w:ascii="Tahoma" w:hAnsi="Tahoma" w:cs="Tahoma"/>
          <w:sz w:val="20"/>
          <w:szCs w:val="20"/>
        </w:rPr>
        <w:t>offered</w:t>
      </w:r>
      <w:r w:rsidRPr="008F4155">
        <w:rPr>
          <w:rFonts w:ascii="Tahoma" w:hAnsi="Tahoma" w:cs="Tahoma"/>
          <w:spacing w:val="23"/>
          <w:sz w:val="20"/>
          <w:szCs w:val="20"/>
        </w:rPr>
        <w:t xml:space="preserve"> </w:t>
      </w:r>
      <w:r w:rsidRPr="008F4155">
        <w:rPr>
          <w:rFonts w:ascii="Tahoma" w:hAnsi="Tahoma" w:cs="Tahoma"/>
          <w:sz w:val="20"/>
          <w:szCs w:val="20"/>
        </w:rPr>
        <w:t>in</w:t>
      </w:r>
      <w:r w:rsidRPr="008F4155">
        <w:rPr>
          <w:rFonts w:ascii="Tahoma" w:hAnsi="Tahoma" w:cs="Tahoma"/>
          <w:spacing w:val="19"/>
          <w:sz w:val="20"/>
          <w:szCs w:val="20"/>
        </w:rPr>
        <w:t xml:space="preserve"> </w:t>
      </w:r>
      <w:r w:rsidRPr="008F4155">
        <w:rPr>
          <w:rFonts w:ascii="Tahoma" w:hAnsi="Tahoma" w:cs="Tahoma"/>
          <w:sz w:val="20"/>
          <w:szCs w:val="20"/>
        </w:rPr>
        <w:t>the</w:t>
      </w:r>
      <w:r w:rsidRPr="008F4155">
        <w:rPr>
          <w:rFonts w:ascii="Tahoma" w:hAnsi="Tahoma" w:cs="Tahoma"/>
          <w:spacing w:val="19"/>
          <w:sz w:val="20"/>
          <w:szCs w:val="20"/>
        </w:rPr>
        <w:t xml:space="preserve"> </w:t>
      </w:r>
      <w:r w:rsidRPr="008F4155">
        <w:rPr>
          <w:rFonts w:ascii="Tahoma" w:hAnsi="Tahoma" w:cs="Tahoma"/>
          <w:sz w:val="20"/>
          <w:szCs w:val="20"/>
        </w:rPr>
        <w:t>tender</w:t>
      </w:r>
      <w:r w:rsidRPr="008F4155">
        <w:rPr>
          <w:rFonts w:ascii="Tahoma" w:hAnsi="Tahoma" w:cs="Tahoma"/>
          <w:spacing w:val="20"/>
          <w:sz w:val="20"/>
          <w:szCs w:val="20"/>
        </w:rPr>
        <w:t xml:space="preserve"> </w:t>
      </w:r>
      <w:r w:rsidRPr="008F4155">
        <w:rPr>
          <w:rFonts w:ascii="Tahoma" w:hAnsi="Tahoma" w:cs="Tahoma"/>
          <w:sz w:val="20"/>
          <w:szCs w:val="20"/>
        </w:rPr>
        <w:t>or</w:t>
      </w:r>
      <w:r w:rsidRPr="008F4155">
        <w:rPr>
          <w:rFonts w:ascii="Tahoma" w:hAnsi="Tahoma" w:cs="Tahoma"/>
          <w:spacing w:val="20"/>
          <w:sz w:val="20"/>
          <w:szCs w:val="20"/>
        </w:rPr>
        <w:t xml:space="preserve"> </w:t>
      </w:r>
      <w:r w:rsidRPr="008F4155">
        <w:rPr>
          <w:rFonts w:ascii="Tahoma" w:hAnsi="Tahoma" w:cs="Tahoma"/>
          <w:sz w:val="20"/>
          <w:szCs w:val="20"/>
        </w:rPr>
        <w:t>a</w:t>
      </w:r>
      <w:r w:rsidRPr="008F4155">
        <w:rPr>
          <w:rFonts w:ascii="Tahoma" w:hAnsi="Tahoma" w:cs="Tahoma"/>
          <w:spacing w:val="20"/>
          <w:sz w:val="20"/>
          <w:szCs w:val="20"/>
        </w:rPr>
        <w:t xml:space="preserve"> </w:t>
      </w:r>
      <w:r w:rsidRPr="008F4155">
        <w:rPr>
          <w:rFonts w:ascii="Tahoma" w:hAnsi="Tahoma" w:cs="Tahoma"/>
          <w:sz w:val="20"/>
          <w:szCs w:val="20"/>
        </w:rPr>
        <w:t>different</w:t>
      </w:r>
      <w:r w:rsidRPr="008F4155">
        <w:rPr>
          <w:rFonts w:ascii="Tahoma" w:hAnsi="Tahoma" w:cs="Tahoma"/>
          <w:spacing w:val="19"/>
          <w:sz w:val="20"/>
          <w:szCs w:val="20"/>
        </w:rPr>
        <w:t xml:space="preserve"> </w:t>
      </w:r>
      <w:r w:rsidRPr="008F4155">
        <w:rPr>
          <w:rFonts w:ascii="Tahoma" w:hAnsi="Tahoma" w:cs="Tahoma"/>
          <w:sz w:val="20"/>
          <w:szCs w:val="20"/>
        </w:rPr>
        <w:t>make</w:t>
      </w:r>
      <w:r w:rsidRPr="008F4155">
        <w:rPr>
          <w:rFonts w:ascii="Tahoma" w:hAnsi="Tahoma" w:cs="Tahoma"/>
          <w:spacing w:val="19"/>
          <w:sz w:val="20"/>
          <w:szCs w:val="20"/>
        </w:rPr>
        <w:t xml:space="preserve"> </w:t>
      </w:r>
      <w:r w:rsidRPr="008F4155">
        <w:rPr>
          <w:rFonts w:ascii="Tahoma" w:hAnsi="Tahoma" w:cs="Tahoma"/>
          <w:sz w:val="20"/>
          <w:szCs w:val="20"/>
        </w:rPr>
        <w:t>is</w:t>
      </w:r>
      <w:r w:rsidRPr="008F4155">
        <w:rPr>
          <w:rFonts w:ascii="Tahoma" w:hAnsi="Tahoma" w:cs="Tahoma"/>
          <w:spacing w:val="21"/>
          <w:sz w:val="20"/>
          <w:szCs w:val="20"/>
        </w:rPr>
        <w:t xml:space="preserve"> </w:t>
      </w:r>
      <w:r w:rsidRPr="008F4155">
        <w:rPr>
          <w:rFonts w:ascii="Tahoma" w:hAnsi="Tahoma" w:cs="Tahoma"/>
          <w:sz w:val="20"/>
          <w:szCs w:val="20"/>
        </w:rPr>
        <w:t>being</w:t>
      </w:r>
      <w:r w:rsidRPr="008F4155">
        <w:rPr>
          <w:rFonts w:ascii="Tahoma" w:hAnsi="Tahoma" w:cs="Tahoma"/>
          <w:spacing w:val="19"/>
          <w:sz w:val="20"/>
          <w:szCs w:val="20"/>
        </w:rPr>
        <w:t xml:space="preserve"> </w:t>
      </w:r>
      <w:r w:rsidRPr="008F4155">
        <w:rPr>
          <w:rFonts w:ascii="Tahoma" w:hAnsi="Tahoma" w:cs="Tahoma"/>
          <w:sz w:val="20"/>
          <w:szCs w:val="20"/>
        </w:rPr>
        <w:t>proposed</w:t>
      </w:r>
      <w:r w:rsidRPr="008F4155">
        <w:rPr>
          <w:rFonts w:ascii="Tahoma" w:hAnsi="Tahoma" w:cs="Tahoma"/>
          <w:spacing w:val="-43"/>
          <w:sz w:val="20"/>
          <w:szCs w:val="20"/>
        </w:rPr>
        <w:t xml:space="preserve"> </w:t>
      </w:r>
      <w:r w:rsidRPr="008F4155">
        <w:rPr>
          <w:rFonts w:ascii="Tahoma" w:hAnsi="Tahoma" w:cs="Tahoma"/>
          <w:sz w:val="20"/>
          <w:szCs w:val="20"/>
        </w:rPr>
        <w:t>by</w:t>
      </w:r>
      <w:r w:rsidRPr="008F4155">
        <w:rPr>
          <w:rFonts w:ascii="Tahoma" w:hAnsi="Tahoma" w:cs="Tahoma"/>
          <w:spacing w:val="6"/>
          <w:sz w:val="20"/>
          <w:szCs w:val="20"/>
        </w:rPr>
        <w:t xml:space="preserve"> </w:t>
      </w:r>
      <w:r w:rsidRPr="008F4155">
        <w:rPr>
          <w:rFonts w:ascii="Tahoma" w:hAnsi="Tahoma" w:cs="Tahoma"/>
          <w:sz w:val="20"/>
          <w:szCs w:val="20"/>
        </w:rPr>
        <w:t>him,</w:t>
      </w:r>
      <w:r w:rsidRPr="008F4155">
        <w:rPr>
          <w:rFonts w:ascii="Tahoma" w:hAnsi="Tahoma" w:cs="Tahoma"/>
          <w:spacing w:val="9"/>
          <w:sz w:val="20"/>
          <w:szCs w:val="20"/>
        </w:rPr>
        <w:t xml:space="preserve"> </w:t>
      </w:r>
      <w:r w:rsidRPr="008F4155">
        <w:rPr>
          <w:rFonts w:ascii="Tahoma" w:hAnsi="Tahoma" w:cs="Tahoma"/>
          <w:sz w:val="20"/>
          <w:szCs w:val="20"/>
        </w:rPr>
        <w:t>the</w:t>
      </w:r>
      <w:r w:rsidRPr="008F4155">
        <w:rPr>
          <w:rFonts w:ascii="Tahoma" w:hAnsi="Tahoma" w:cs="Tahoma"/>
          <w:spacing w:val="5"/>
          <w:sz w:val="20"/>
          <w:szCs w:val="20"/>
        </w:rPr>
        <w:t xml:space="preserve"> </w:t>
      </w:r>
      <w:r w:rsidRPr="008F4155">
        <w:rPr>
          <w:rFonts w:ascii="Tahoma" w:hAnsi="Tahoma" w:cs="Tahoma"/>
          <w:sz w:val="20"/>
          <w:szCs w:val="20"/>
        </w:rPr>
        <w:t>same</w:t>
      </w:r>
      <w:r w:rsidRPr="008F4155">
        <w:rPr>
          <w:rFonts w:ascii="Tahoma" w:hAnsi="Tahoma" w:cs="Tahoma"/>
          <w:spacing w:val="6"/>
          <w:sz w:val="20"/>
          <w:szCs w:val="20"/>
        </w:rPr>
        <w:t xml:space="preserve"> </w:t>
      </w:r>
      <w:r w:rsidRPr="008F4155">
        <w:rPr>
          <w:rFonts w:ascii="Tahoma" w:hAnsi="Tahoma" w:cs="Tahoma"/>
          <w:sz w:val="20"/>
          <w:szCs w:val="20"/>
        </w:rPr>
        <w:t>should</w:t>
      </w:r>
      <w:r w:rsidRPr="008F4155">
        <w:rPr>
          <w:rFonts w:ascii="Tahoma" w:hAnsi="Tahoma" w:cs="Tahoma"/>
          <w:spacing w:val="6"/>
          <w:sz w:val="20"/>
          <w:szCs w:val="20"/>
        </w:rPr>
        <w:t xml:space="preserve"> </w:t>
      </w:r>
      <w:r w:rsidRPr="008F4155">
        <w:rPr>
          <w:rFonts w:ascii="Tahoma" w:hAnsi="Tahoma" w:cs="Tahoma"/>
          <w:sz w:val="20"/>
          <w:szCs w:val="20"/>
        </w:rPr>
        <w:t>be</w:t>
      </w:r>
      <w:r w:rsidRPr="008F4155">
        <w:rPr>
          <w:rFonts w:ascii="Tahoma" w:hAnsi="Tahoma" w:cs="Tahoma"/>
          <w:spacing w:val="10"/>
          <w:sz w:val="20"/>
          <w:szCs w:val="20"/>
        </w:rPr>
        <w:t xml:space="preserve"> </w:t>
      </w:r>
      <w:r w:rsidRPr="008F4155">
        <w:rPr>
          <w:rFonts w:ascii="Tahoma" w:hAnsi="Tahoma" w:cs="Tahoma"/>
          <w:sz w:val="20"/>
          <w:szCs w:val="20"/>
        </w:rPr>
        <w:t>highlighted/mentioned</w:t>
      </w:r>
      <w:r w:rsidRPr="008F4155">
        <w:rPr>
          <w:rFonts w:ascii="Tahoma" w:hAnsi="Tahoma" w:cs="Tahoma"/>
          <w:spacing w:val="19"/>
          <w:sz w:val="20"/>
          <w:szCs w:val="20"/>
        </w:rPr>
        <w:t xml:space="preserve"> </w:t>
      </w:r>
      <w:r w:rsidRPr="008F4155">
        <w:rPr>
          <w:rFonts w:ascii="Tahoma" w:hAnsi="Tahoma" w:cs="Tahoma"/>
          <w:sz w:val="20"/>
          <w:szCs w:val="20"/>
        </w:rPr>
        <w:t>especially</w:t>
      </w:r>
      <w:r w:rsidRPr="008F4155">
        <w:rPr>
          <w:rFonts w:ascii="Tahoma" w:hAnsi="Tahoma" w:cs="Tahoma"/>
          <w:spacing w:val="6"/>
          <w:sz w:val="20"/>
          <w:szCs w:val="20"/>
        </w:rPr>
        <w:t xml:space="preserve"> </w:t>
      </w:r>
      <w:r w:rsidRPr="008F4155">
        <w:rPr>
          <w:rFonts w:ascii="Tahoma" w:hAnsi="Tahoma" w:cs="Tahoma"/>
          <w:sz w:val="20"/>
          <w:szCs w:val="20"/>
        </w:rPr>
        <w:t>by</w:t>
      </w:r>
      <w:r w:rsidRPr="008F4155">
        <w:rPr>
          <w:rFonts w:ascii="Tahoma" w:hAnsi="Tahoma" w:cs="Tahoma"/>
          <w:spacing w:val="7"/>
          <w:sz w:val="20"/>
          <w:szCs w:val="20"/>
        </w:rPr>
        <w:t xml:space="preserve"> </w:t>
      </w:r>
      <w:r w:rsidRPr="008F4155">
        <w:rPr>
          <w:rFonts w:ascii="Tahoma" w:hAnsi="Tahoma" w:cs="Tahoma"/>
          <w:sz w:val="20"/>
          <w:szCs w:val="20"/>
        </w:rPr>
        <w:t>him.</w:t>
      </w:r>
    </w:p>
    <w:p w14:paraId="0CEE693F" w14:textId="002613E8" w:rsidR="00BB57A4" w:rsidRPr="008F4155"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8F4155">
        <w:rPr>
          <w:rFonts w:ascii="Tahoma" w:hAnsi="Tahoma" w:cs="Tahoma"/>
          <w:sz w:val="20"/>
          <w:szCs w:val="20"/>
        </w:rPr>
        <w:t>The</w:t>
      </w:r>
      <w:r w:rsidR="00F84C31" w:rsidRPr="008F4155">
        <w:rPr>
          <w:rFonts w:ascii="Tahoma" w:hAnsi="Tahoma" w:cs="Tahoma"/>
          <w:sz w:val="20"/>
          <w:szCs w:val="20"/>
        </w:rPr>
        <w:t xml:space="preserve"> </w:t>
      </w:r>
      <w:r w:rsidRPr="008F4155">
        <w:rPr>
          <w:rFonts w:ascii="Tahoma" w:hAnsi="Tahoma" w:cs="Tahoma"/>
          <w:sz w:val="20"/>
          <w:szCs w:val="20"/>
        </w:rPr>
        <w:t>prices</w:t>
      </w:r>
      <w:r w:rsidR="00F84C31" w:rsidRPr="008F4155">
        <w:rPr>
          <w:rFonts w:ascii="Tahoma" w:hAnsi="Tahoma" w:cs="Tahoma"/>
          <w:sz w:val="20"/>
          <w:szCs w:val="20"/>
        </w:rPr>
        <w:t xml:space="preserve"> </w:t>
      </w:r>
      <w:r w:rsidRPr="008F4155">
        <w:rPr>
          <w:rFonts w:ascii="Tahoma" w:hAnsi="Tahoma" w:cs="Tahoma"/>
          <w:sz w:val="20"/>
          <w:szCs w:val="20"/>
        </w:rPr>
        <w:t>should</w:t>
      </w:r>
      <w:r w:rsidR="00180814">
        <w:rPr>
          <w:rFonts w:ascii="Tahoma" w:hAnsi="Tahoma" w:cs="Tahoma"/>
          <w:sz w:val="20"/>
          <w:szCs w:val="20"/>
        </w:rPr>
        <w:t xml:space="preserve"> </w:t>
      </w:r>
      <w:r w:rsidR="008826FA" w:rsidRPr="008F4155">
        <w:rPr>
          <w:rFonts w:ascii="Tahoma" w:hAnsi="Tahoma" w:cs="Tahoma"/>
          <w:sz w:val="20"/>
          <w:szCs w:val="20"/>
        </w:rPr>
        <w:t>include everything</w:t>
      </w:r>
      <w:r w:rsidR="00243B31" w:rsidRPr="008F4155">
        <w:rPr>
          <w:rFonts w:ascii="Tahoma" w:hAnsi="Tahoma" w:cs="Tahoma"/>
          <w:sz w:val="20"/>
          <w:szCs w:val="20"/>
        </w:rPr>
        <w:t xml:space="preserve"> (packing, forwarding, transit insurance, transportation, loading /unloading, installation etc.). Loading/unloading up to 50 </w:t>
      </w:r>
      <w:proofErr w:type="spellStart"/>
      <w:r w:rsidR="00243B31" w:rsidRPr="008F4155">
        <w:rPr>
          <w:rFonts w:ascii="Tahoma" w:hAnsi="Tahoma" w:cs="Tahoma"/>
          <w:sz w:val="20"/>
          <w:szCs w:val="20"/>
        </w:rPr>
        <w:t>mtr</w:t>
      </w:r>
      <w:proofErr w:type="spellEnd"/>
      <w:r w:rsidR="00243B31" w:rsidRPr="008F4155">
        <w:rPr>
          <w:rFonts w:ascii="Tahoma" w:hAnsi="Tahoma" w:cs="Tahoma"/>
          <w:sz w:val="20"/>
          <w:szCs w:val="20"/>
        </w:rPr>
        <w:t>. shall be done by the supplier.</w:t>
      </w:r>
    </w:p>
    <w:p w14:paraId="31484F35" w14:textId="77777777" w:rsidR="00BB57A4" w:rsidRPr="008F4155"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8F4155">
        <w:rPr>
          <w:rFonts w:ascii="Tahoma" w:hAnsi="Tahoma" w:cs="Tahoma"/>
          <w:sz w:val="20"/>
          <w:szCs w:val="20"/>
        </w:rPr>
        <w:t>Bid</w:t>
      </w:r>
      <w:r w:rsidRPr="008F4155">
        <w:rPr>
          <w:rFonts w:ascii="Tahoma" w:hAnsi="Tahoma" w:cs="Tahoma"/>
          <w:spacing w:val="21"/>
          <w:sz w:val="20"/>
          <w:szCs w:val="20"/>
        </w:rPr>
        <w:t xml:space="preserve"> </w:t>
      </w:r>
      <w:r w:rsidRPr="008F4155">
        <w:rPr>
          <w:rFonts w:ascii="Tahoma" w:hAnsi="Tahoma" w:cs="Tahoma"/>
          <w:sz w:val="20"/>
          <w:szCs w:val="20"/>
        </w:rPr>
        <w:t>should</w:t>
      </w:r>
      <w:r w:rsidRPr="008F4155">
        <w:rPr>
          <w:rFonts w:ascii="Tahoma" w:hAnsi="Tahoma" w:cs="Tahoma"/>
          <w:spacing w:val="21"/>
          <w:sz w:val="20"/>
          <w:szCs w:val="20"/>
        </w:rPr>
        <w:t xml:space="preserve"> </w:t>
      </w:r>
      <w:r w:rsidRPr="008F4155">
        <w:rPr>
          <w:rFonts w:ascii="Tahoma" w:hAnsi="Tahoma" w:cs="Tahoma"/>
          <w:sz w:val="20"/>
          <w:szCs w:val="20"/>
        </w:rPr>
        <w:t>be</w:t>
      </w:r>
      <w:r w:rsidRPr="008F4155">
        <w:rPr>
          <w:rFonts w:ascii="Tahoma" w:hAnsi="Tahoma" w:cs="Tahoma"/>
          <w:spacing w:val="19"/>
          <w:sz w:val="20"/>
          <w:szCs w:val="20"/>
        </w:rPr>
        <w:t xml:space="preserve"> </w:t>
      </w:r>
      <w:r w:rsidRPr="008F4155">
        <w:rPr>
          <w:rFonts w:ascii="Tahoma" w:hAnsi="Tahoma" w:cs="Tahoma"/>
          <w:sz w:val="20"/>
          <w:szCs w:val="20"/>
        </w:rPr>
        <w:t>submitted</w:t>
      </w:r>
      <w:r w:rsidRPr="008F4155">
        <w:rPr>
          <w:rFonts w:ascii="Tahoma" w:hAnsi="Tahoma" w:cs="Tahoma"/>
          <w:spacing w:val="24"/>
          <w:sz w:val="20"/>
          <w:szCs w:val="20"/>
        </w:rPr>
        <w:t xml:space="preserve"> </w:t>
      </w:r>
      <w:r w:rsidRPr="008F4155">
        <w:rPr>
          <w:rFonts w:ascii="Tahoma" w:hAnsi="Tahoma" w:cs="Tahoma"/>
          <w:sz w:val="20"/>
          <w:szCs w:val="20"/>
        </w:rPr>
        <w:t>for</w:t>
      </w:r>
      <w:r w:rsidRPr="008F4155">
        <w:rPr>
          <w:rFonts w:ascii="Tahoma" w:hAnsi="Tahoma" w:cs="Tahoma"/>
          <w:spacing w:val="21"/>
          <w:sz w:val="20"/>
          <w:szCs w:val="20"/>
        </w:rPr>
        <w:t xml:space="preserve"> </w:t>
      </w:r>
      <w:r w:rsidRPr="008F4155">
        <w:rPr>
          <w:rFonts w:ascii="Tahoma" w:hAnsi="Tahoma" w:cs="Tahoma"/>
          <w:sz w:val="20"/>
          <w:szCs w:val="20"/>
        </w:rPr>
        <w:t>F.O.R</w:t>
      </w:r>
      <w:r w:rsidRPr="008F4155">
        <w:rPr>
          <w:rFonts w:ascii="Tahoma" w:hAnsi="Tahoma" w:cs="Tahoma"/>
          <w:spacing w:val="19"/>
          <w:sz w:val="20"/>
          <w:szCs w:val="20"/>
        </w:rPr>
        <w:t xml:space="preserve"> </w:t>
      </w:r>
      <w:r w:rsidRPr="008F4155">
        <w:rPr>
          <w:rFonts w:ascii="Tahoma" w:hAnsi="Tahoma" w:cs="Tahoma"/>
          <w:sz w:val="20"/>
          <w:szCs w:val="20"/>
        </w:rPr>
        <w:t>delivery</w:t>
      </w:r>
      <w:r w:rsidRPr="008F4155">
        <w:rPr>
          <w:rFonts w:ascii="Tahoma" w:hAnsi="Tahoma" w:cs="Tahoma"/>
          <w:spacing w:val="22"/>
          <w:sz w:val="20"/>
          <w:szCs w:val="20"/>
        </w:rPr>
        <w:t xml:space="preserve"> </w:t>
      </w:r>
      <w:r w:rsidRPr="008F4155">
        <w:rPr>
          <w:rFonts w:ascii="Tahoma" w:hAnsi="Tahoma" w:cs="Tahoma"/>
          <w:sz w:val="20"/>
          <w:szCs w:val="20"/>
        </w:rPr>
        <w:t>at</w:t>
      </w:r>
      <w:r w:rsidRPr="008F4155">
        <w:rPr>
          <w:rFonts w:ascii="Tahoma" w:hAnsi="Tahoma" w:cs="Tahoma"/>
          <w:spacing w:val="21"/>
          <w:sz w:val="20"/>
          <w:szCs w:val="20"/>
        </w:rPr>
        <w:t xml:space="preserve"> </w:t>
      </w:r>
      <w:r w:rsidRPr="008F4155">
        <w:rPr>
          <w:rFonts w:ascii="Tahoma" w:hAnsi="Tahoma" w:cs="Tahoma"/>
          <w:sz w:val="20"/>
          <w:szCs w:val="20"/>
        </w:rPr>
        <w:t>the</w:t>
      </w:r>
      <w:r w:rsidRPr="008F4155">
        <w:rPr>
          <w:rFonts w:ascii="Tahoma" w:hAnsi="Tahoma" w:cs="Tahoma"/>
          <w:spacing w:val="19"/>
          <w:sz w:val="20"/>
          <w:szCs w:val="20"/>
        </w:rPr>
        <w:t xml:space="preserve"> </w:t>
      </w:r>
      <w:r w:rsidRPr="008F4155">
        <w:rPr>
          <w:rFonts w:ascii="Tahoma" w:hAnsi="Tahoma" w:cs="Tahoma"/>
          <w:sz w:val="20"/>
          <w:szCs w:val="20"/>
        </w:rPr>
        <w:t>destination</w:t>
      </w:r>
      <w:r w:rsidRPr="008F4155">
        <w:rPr>
          <w:rFonts w:ascii="Tahoma" w:hAnsi="Tahoma" w:cs="Tahoma"/>
          <w:spacing w:val="24"/>
          <w:sz w:val="20"/>
          <w:szCs w:val="20"/>
        </w:rPr>
        <w:t xml:space="preserve"> </w:t>
      </w:r>
      <w:r w:rsidRPr="008F4155">
        <w:rPr>
          <w:rFonts w:ascii="Tahoma" w:hAnsi="Tahoma" w:cs="Tahoma"/>
          <w:sz w:val="20"/>
          <w:szCs w:val="20"/>
        </w:rPr>
        <w:t>i.e.</w:t>
      </w:r>
      <w:r w:rsidRPr="008F4155">
        <w:rPr>
          <w:rFonts w:ascii="Tahoma" w:hAnsi="Tahoma" w:cs="Tahoma"/>
          <w:spacing w:val="23"/>
          <w:sz w:val="20"/>
          <w:szCs w:val="20"/>
        </w:rPr>
        <w:t xml:space="preserve"> </w:t>
      </w:r>
      <w:r w:rsidRPr="008F4155">
        <w:rPr>
          <w:rFonts w:ascii="Tahoma" w:hAnsi="Tahoma" w:cs="Tahoma"/>
          <w:sz w:val="20"/>
          <w:szCs w:val="20"/>
        </w:rPr>
        <w:t>The</w:t>
      </w:r>
      <w:r w:rsidRPr="008F4155">
        <w:rPr>
          <w:rFonts w:ascii="Tahoma" w:hAnsi="Tahoma" w:cs="Tahoma"/>
          <w:spacing w:val="19"/>
          <w:sz w:val="20"/>
          <w:szCs w:val="20"/>
        </w:rPr>
        <w:t xml:space="preserve"> </w:t>
      </w:r>
      <w:r w:rsidRPr="008F4155">
        <w:rPr>
          <w:rFonts w:ascii="Tahoma" w:hAnsi="Tahoma" w:cs="Tahoma"/>
          <w:sz w:val="20"/>
          <w:szCs w:val="20"/>
        </w:rPr>
        <w:t>LNM</w:t>
      </w:r>
      <w:r w:rsidRPr="008F4155">
        <w:rPr>
          <w:rFonts w:ascii="Tahoma" w:hAnsi="Tahoma" w:cs="Tahoma"/>
          <w:spacing w:val="19"/>
          <w:sz w:val="20"/>
          <w:szCs w:val="20"/>
        </w:rPr>
        <w:t xml:space="preserve"> </w:t>
      </w:r>
      <w:r w:rsidRPr="008F4155">
        <w:rPr>
          <w:rFonts w:ascii="Tahoma" w:hAnsi="Tahoma" w:cs="Tahoma"/>
          <w:sz w:val="20"/>
          <w:szCs w:val="20"/>
        </w:rPr>
        <w:t>Institute</w:t>
      </w:r>
      <w:r w:rsidRPr="008F4155">
        <w:rPr>
          <w:rFonts w:ascii="Tahoma" w:hAnsi="Tahoma" w:cs="Tahoma"/>
          <w:spacing w:val="22"/>
          <w:sz w:val="20"/>
          <w:szCs w:val="20"/>
        </w:rPr>
        <w:t xml:space="preserve"> </w:t>
      </w:r>
      <w:r w:rsidRPr="008F4155">
        <w:rPr>
          <w:rFonts w:ascii="Tahoma" w:hAnsi="Tahoma" w:cs="Tahoma"/>
          <w:sz w:val="20"/>
          <w:szCs w:val="20"/>
        </w:rPr>
        <w:t>of</w:t>
      </w:r>
      <w:r w:rsidRPr="008F4155">
        <w:rPr>
          <w:rFonts w:ascii="Tahoma" w:hAnsi="Tahoma" w:cs="Tahoma"/>
          <w:spacing w:val="22"/>
          <w:sz w:val="20"/>
          <w:szCs w:val="20"/>
        </w:rPr>
        <w:t xml:space="preserve"> </w:t>
      </w:r>
      <w:r w:rsidRPr="008F4155">
        <w:rPr>
          <w:rFonts w:ascii="Tahoma" w:hAnsi="Tahoma" w:cs="Tahoma"/>
          <w:sz w:val="20"/>
          <w:szCs w:val="20"/>
        </w:rPr>
        <w:t>Information</w:t>
      </w:r>
      <w:r w:rsidRPr="008F4155">
        <w:rPr>
          <w:rFonts w:ascii="Tahoma" w:hAnsi="Tahoma" w:cs="Tahoma"/>
          <w:spacing w:val="1"/>
          <w:sz w:val="20"/>
          <w:szCs w:val="20"/>
        </w:rPr>
        <w:t xml:space="preserve"> </w:t>
      </w:r>
      <w:r w:rsidRPr="008F4155">
        <w:rPr>
          <w:rFonts w:ascii="Tahoma" w:hAnsi="Tahoma" w:cs="Tahoma"/>
          <w:sz w:val="20"/>
          <w:szCs w:val="20"/>
        </w:rPr>
        <w:t>Technology,</w:t>
      </w:r>
      <w:r w:rsidRPr="008F4155">
        <w:rPr>
          <w:rFonts w:ascii="Tahoma" w:hAnsi="Tahoma" w:cs="Tahoma"/>
          <w:spacing w:val="9"/>
          <w:sz w:val="20"/>
          <w:szCs w:val="20"/>
        </w:rPr>
        <w:t xml:space="preserve"> </w:t>
      </w:r>
      <w:r w:rsidRPr="008F4155">
        <w:rPr>
          <w:rFonts w:ascii="Tahoma" w:hAnsi="Tahoma" w:cs="Tahoma"/>
          <w:sz w:val="20"/>
          <w:szCs w:val="20"/>
        </w:rPr>
        <w:t>Gram</w:t>
      </w:r>
      <w:r w:rsidRPr="008F4155">
        <w:rPr>
          <w:rFonts w:ascii="Tahoma" w:hAnsi="Tahoma" w:cs="Tahoma"/>
          <w:spacing w:val="9"/>
          <w:sz w:val="20"/>
          <w:szCs w:val="20"/>
        </w:rPr>
        <w:t xml:space="preserve"> </w:t>
      </w:r>
      <w:r w:rsidRPr="008F4155">
        <w:rPr>
          <w:rFonts w:ascii="Tahoma" w:hAnsi="Tahoma" w:cs="Tahoma"/>
          <w:sz w:val="20"/>
          <w:szCs w:val="20"/>
        </w:rPr>
        <w:t>–</w:t>
      </w:r>
      <w:r w:rsidRPr="008F4155">
        <w:rPr>
          <w:rFonts w:ascii="Tahoma" w:hAnsi="Tahoma" w:cs="Tahoma"/>
          <w:spacing w:val="9"/>
          <w:sz w:val="20"/>
          <w:szCs w:val="20"/>
        </w:rPr>
        <w:t xml:space="preserve"> </w:t>
      </w:r>
      <w:r w:rsidRPr="008F4155">
        <w:rPr>
          <w:rFonts w:ascii="Tahoma" w:hAnsi="Tahoma" w:cs="Tahoma"/>
          <w:sz w:val="20"/>
          <w:szCs w:val="20"/>
        </w:rPr>
        <w:t>Rupa</w:t>
      </w:r>
      <w:r w:rsidRPr="008F4155">
        <w:rPr>
          <w:rFonts w:ascii="Tahoma" w:hAnsi="Tahoma" w:cs="Tahoma"/>
          <w:spacing w:val="9"/>
          <w:sz w:val="20"/>
          <w:szCs w:val="20"/>
        </w:rPr>
        <w:t xml:space="preserve"> </w:t>
      </w:r>
      <w:r w:rsidRPr="008F4155">
        <w:rPr>
          <w:rFonts w:ascii="Tahoma" w:hAnsi="Tahoma" w:cs="Tahoma"/>
          <w:sz w:val="20"/>
          <w:szCs w:val="20"/>
        </w:rPr>
        <w:t>Ki</w:t>
      </w:r>
      <w:r w:rsidRPr="008F4155">
        <w:rPr>
          <w:rFonts w:ascii="Tahoma" w:hAnsi="Tahoma" w:cs="Tahoma"/>
          <w:spacing w:val="9"/>
          <w:sz w:val="20"/>
          <w:szCs w:val="20"/>
        </w:rPr>
        <w:t xml:space="preserve"> </w:t>
      </w:r>
      <w:r w:rsidRPr="008F4155">
        <w:rPr>
          <w:rFonts w:ascii="Tahoma" w:hAnsi="Tahoma" w:cs="Tahoma"/>
          <w:sz w:val="20"/>
          <w:szCs w:val="20"/>
        </w:rPr>
        <w:t>Nangal,</w:t>
      </w:r>
      <w:r w:rsidRPr="008F4155">
        <w:rPr>
          <w:rFonts w:ascii="Tahoma" w:hAnsi="Tahoma" w:cs="Tahoma"/>
          <w:spacing w:val="9"/>
          <w:sz w:val="20"/>
          <w:szCs w:val="20"/>
        </w:rPr>
        <w:t xml:space="preserve"> </w:t>
      </w:r>
      <w:r w:rsidRPr="008F4155">
        <w:rPr>
          <w:rFonts w:ascii="Tahoma" w:hAnsi="Tahoma" w:cs="Tahoma"/>
          <w:sz w:val="20"/>
          <w:szCs w:val="20"/>
        </w:rPr>
        <w:t>Post</w:t>
      </w:r>
      <w:r w:rsidRPr="008F4155">
        <w:rPr>
          <w:rFonts w:ascii="Tahoma" w:hAnsi="Tahoma" w:cs="Tahoma"/>
          <w:spacing w:val="13"/>
          <w:sz w:val="20"/>
          <w:szCs w:val="20"/>
        </w:rPr>
        <w:t xml:space="preserve"> </w:t>
      </w:r>
      <w:r w:rsidRPr="008F4155">
        <w:rPr>
          <w:rFonts w:ascii="Tahoma" w:hAnsi="Tahoma" w:cs="Tahoma"/>
          <w:sz w:val="20"/>
          <w:szCs w:val="20"/>
        </w:rPr>
        <w:t>–</w:t>
      </w:r>
      <w:r w:rsidRPr="008F4155">
        <w:rPr>
          <w:rFonts w:ascii="Tahoma" w:hAnsi="Tahoma" w:cs="Tahoma"/>
          <w:spacing w:val="6"/>
          <w:sz w:val="20"/>
          <w:szCs w:val="20"/>
        </w:rPr>
        <w:t xml:space="preserve"> </w:t>
      </w:r>
      <w:r w:rsidRPr="008F4155">
        <w:rPr>
          <w:rFonts w:ascii="Tahoma" w:hAnsi="Tahoma" w:cs="Tahoma"/>
          <w:sz w:val="20"/>
          <w:szCs w:val="20"/>
        </w:rPr>
        <w:t>Sumel,</w:t>
      </w:r>
      <w:r w:rsidRPr="008F4155">
        <w:rPr>
          <w:rFonts w:ascii="Tahoma" w:hAnsi="Tahoma" w:cs="Tahoma"/>
          <w:spacing w:val="9"/>
          <w:sz w:val="20"/>
          <w:szCs w:val="20"/>
        </w:rPr>
        <w:t xml:space="preserve"> </w:t>
      </w:r>
      <w:r w:rsidRPr="008F4155">
        <w:rPr>
          <w:rFonts w:ascii="Tahoma" w:hAnsi="Tahoma" w:cs="Tahoma"/>
          <w:sz w:val="20"/>
          <w:szCs w:val="20"/>
        </w:rPr>
        <w:t>Via</w:t>
      </w:r>
      <w:r w:rsidRPr="008F4155">
        <w:rPr>
          <w:rFonts w:ascii="Tahoma" w:hAnsi="Tahoma" w:cs="Tahoma"/>
          <w:spacing w:val="10"/>
          <w:sz w:val="20"/>
          <w:szCs w:val="20"/>
        </w:rPr>
        <w:t xml:space="preserve"> </w:t>
      </w:r>
      <w:r w:rsidRPr="008F4155">
        <w:rPr>
          <w:rFonts w:ascii="Tahoma" w:hAnsi="Tahoma" w:cs="Tahoma"/>
          <w:sz w:val="20"/>
          <w:szCs w:val="20"/>
        </w:rPr>
        <w:t>–</w:t>
      </w:r>
      <w:r w:rsidRPr="008F4155">
        <w:rPr>
          <w:rFonts w:ascii="Tahoma" w:hAnsi="Tahoma" w:cs="Tahoma"/>
          <w:spacing w:val="6"/>
          <w:sz w:val="20"/>
          <w:szCs w:val="20"/>
        </w:rPr>
        <w:t xml:space="preserve"> </w:t>
      </w:r>
      <w:r w:rsidRPr="008F4155">
        <w:rPr>
          <w:rFonts w:ascii="Tahoma" w:hAnsi="Tahoma" w:cs="Tahoma"/>
          <w:sz w:val="20"/>
          <w:szCs w:val="20"/>
        </w:rPr>
        <w:t>Jamdoli,</w:t>
      </w:r>
      <w:r w:rsidRPr="008F4155">
        <w:rPr>
          <w:rFonts w:ascii="Tahoma" w:hAnsi="Tahoma" w:cs="Tahoma"/>
          <w:spacing w:val="7"/>
          <w:sz w:val="20"/>
          <w:szCs w:val="20"/>
        </w:rPr>
        <w:t xml:space="preserve"> </w:t>
      </w:r>
      <w:r w:rsidRPr="008F4155">
        <w:rPr>
          <w:rFonts w:ascii="Tahoma" w:hAnsi="Tahoma" w:cs="Tahoma"/>
          <w:sz w:val="20"/>
          <w:szCs w:val="20"/>
        </w:rPr>
        <w:t>Jaipur-</w:t>
      </w:r>
      <w:r w:rsidRPr="008F4155">
        <w:rPr>
          <w:rFonts w:ascii="Tahoma" w:hAnsi="Tahoma" w:cs="Tahoma"/>
          <w:spacing w:val="6"/>
          <w:sz w:val="20"/>
          <w:szCs w:val="20"/>
        </w:rPr>
        <w:t xml:space="preserve"> </w:t>
      </w:r>
      <w:r w:rsidRPr="008F4155">
        <w:rPr>
          <w:rFonts w:ascii="Tahoma" w:hAnsi="Tahoma" w:cs="Tahoma"/>
          <w:sz w:val="20"/>
          <w:szCs w:val="20"/>
        </w:rPr>
        <w:t>302031</w:t>
      </w:r>
    </w:p>
    <w:p w14:paraId="3E137C5F" w14:textId="78D07D3D" w:rsidR="00BB57A4" w:rsidRPr="008F4155" w:rsidRDefault="008826FA" w:rsidP="008F4155">
      <w:pPr>
        <w:pStyle w:val="ListParagraph"/>
        <w:numPr>
          <w:ilvl w:val="0"/>
          <w:numId w:val="1"/>
        </w:numPr>
        <w:tabs>
          <w:tab w:val="left" w:pos="1199"/>
        </w:tabs>
        <w:ind w:left="0" w:hanging="361"/>
        <w:jc w:val="both"/>
        <w:rPr>
          <w:rFonts w:ascii="Tahoma" w:hAnsi="Tahoma" w:cs="Tahoma"/>
          <w:sz w:val="20"/>
          <w:szCs w:val="20"/>
        </w:rPr>
      </w:pPr>
      <w:r w:rsidRPr="008F4155">
        <w:rPr>
          <w:rFonts w:ascii="Tahoma" w:hAnsi="Tahoma" w:cs="Tahoma"/>
          <w:b/>
          <w:sz w:val="20"/>
          <w:szCs w:val="20"/>
        </w:rPr>
        <w:t>The bid</w:t>
      </w:r>
      <w:r w:rsidRPr="008F4155">
        <w:rPr>
          <w:rFonts w:ascii="Tahoma" w:hAnsi="Tahoma" w:cs="Tahoma"/>
          <w:b/>
          <w:spacing w:val="21"/>
          <w:sz w:val="20"/>
          <w:szCs w:val="20"/>
        </w:rPr>
        <w:t xml:space="preserve"> </w:t>
      </w:r>
      <w:r w:rsidRPr="008F4155">
        <w:rPr>
          <w:rFonts w:ascii="Tahoma" w:hAnsi="Tahoma" w:cs="Tahoma"/>
          <w:b/>
          <w:sz w:val="20"/>
          <w:szCs w:val="20"/>
        </w:rPr>
        <w:t>should</w:t>
      </w:r>
      <w:r w:rsidRPr="008F4155">
        <w:rPr>
          <w:rFonts w:ascii="Tahoma" w:hAnsi="Tahoma" w:cs="Tahoma"/>
          <w:b/>
          <w:spacing w:val="22"/>
          <w:sz w:val="20"/>
          <w:szCs w:val="20"/>
        </w:rPr>
        <w:t xml:space="preserve"> </w:t>
      </w:r>
      <w:r w:rsidRPr="008F4155">
        <w:rPr>
          <w:rFonts w:ascii="Tahoma" w:hAnsi="Tahoma" w:cs="Tahoma"/>
          <w:b/>
          <w:sz w:val="20"/>
          <w:szCs w:val="20"/>
        </w:rPr>
        <w:t>be</w:t>
      </w:r>
      <w:r w:rsidRPr="008F4155">
        <w:rPr>
          <w:rFonts w:ascii="Tahoma" w:hAnsi="Tahoma" w:cs="Tahoma"/>
          <w:b/>
          <w:spacing w:val="24"/>
          <w:sz w:val="20"/>
          <w:szCs w:val="20"/>
        </w:rPr>
        <w:t xml:space="preserve"> </w:t>
      </w:r>
      <w:r w:rsidRPr="008F4155">
        <w:rPr>
          <w:rFonts w:ascii="Tahoma" w:hAnsi="Tahoma" w:cs="Tahoma"/>
          <w:b/>
          <w:sz w:val="20"/>
          <w:szCs w:val="20"/>
        </w:rPr>
        <w:t>valid</w:t>
      </w:r>
      <w:r w:rsidRPr="008F4155">
        <w:rPr>
          <w:rFonts w:ascii="Tahoma" w:hAnsi="Tahoma" w:cs="Tahoma"/>
          <w:b/>
          <w:spacing w:val="22"/>
          <w:sz w:val="20"/>
          <w:szCs w:val="20"/>
        </w:rPr>
        <w:t xml:space="preserve"> </w:t>
      </w:r>
      <w:r w:rsidRPr="008F4155">
        <w:rPr>
          <w:rFonts w:ascii="Tahoma" w:hAnsi="Tahoma" w:cs="Tahoma"/>
          <w:b/>
          <w:sz w:val="20"/>
          <w:szCs w:val="20"/>
        </w:rPr>
        <w:t>for</w:t>
      </w:r>
      <w:r w:rsidRPr="008F4155">
        <w:rPr>
          <w:rFonts w:ascii="Tahoma" w:hAnsi="Tahoma" w:cs="Tahoma"/>
          <w:b/>
          <w:spacing w:val="24"/>
          <w:sz w:val="20"/>
          <w:szCs w:val="20"/>
        </w:rPr>
        <w:t xml:space="preserve"> </w:t>
      </w:r>
      <w:r w:rsidRPr="008F4155">
        <w:rPr>
          <w:rFonts w:ascii="Tahoma" w:hAnsi="Tahoma" w:cs="Tahoma"/>
          <w:b/>
          <w:sz w:val="20"/>
          <w:szCs w:val="20"/>
        </w:rPr>
        <w:t>a</w:t>
      </w:r>
      <w:r w:rsidRPr="008F4155">
        <w:rPr>
          <w:rFonts w:ascii="Tahoma" w:hAnsi="Tahoma" w:cs="Tahoma"/>
          <w:b/>
          <w:spacing w:val="21"/>
          <w:sz w:val="20"/>
          <w:szCs w:val="20"/>
        </w:rPr>
        <w:t xml:space="preserve"> </w:t>
      </w:r>
      <w:r w:rsidRPr="008F4155">
        <w:rPr>
          <w:rFonts w:ascii="Tahoma" w:hAnsi="Tahoma" w:cs="Tahoma"/>
          <w:b/>
          <w:sz w:val="20"/>
          <w:szCs w:val="20"/>
        </w:rPr>
        <w:t>minimum</w:t>
      </w:r>
      <w:r w:rsidRPr="008F4155">
        <w:rPr>
          <w:rFonts w:ascii="Tahoma" w:hAnsi="Tahoma" w:cs="Tahoma"/>
          <w:b/>
          <w:spacing w:val="22"/>
          <w:sz w:val="20"/>
          <w:szCs w:val="20"/>
        </w:rPr>
        <w:t xml:space="preserve"> </w:t>
      </w:r>
      <w:r w:rsidRPr="008F4155">
        <w:rPr>
          <w:rFonts w:ascii="Tahoma" w:hAnsi="Tahoma" w:cs="Tahoma"/>
          <w:b/>
          <w:sz w:val="20"/>
          <w:szCs w:val="20"/>
        </w:rPr>
        <w:t>period</w:t>
      </w:r>
      <w:r w:rsidRPr="008F4155">
        <w:rPr>
          <w:rFonts w:ascii="Tahoma" w:hAnsi="Tahoma" w:cs="Tahoma"/>
          <w:b/>
          <w:spacing w:val="22"/>
          <w:sz w:val="20"/>
          <w:szCs w:val="20"/>
        </w:rPr>
        <w:t xml:space="preserve"> </w:t>
      </w:r>
      <w:r w:rsidRPr="008F4155">
        <w:rPr>
          <w:rFonts w:ascii="Tahoma" w:hAnsi="Tahoma" w:cs="Tahoma"/>
          <w:b/>
          <w:sz w:val="20"/>
          <w:szCs w:val="20"/>
        </w:rPr>
        <w:t>of</w:t>
      </w:r>
      <w:r w:rsidRPr="008F4155">
        <w:rPr>
          <w:rFonts w:ascii="Tahoma" w:hAnsi="Tahoma" w:cs="Tahoma"/>
          <w:b/>
          <w:spacing w:val="23"/>
          <w:sz w:val="20"/>
          <w:szCs w:val="20"/>
        </w:rPr>
        <w:t xml:space="preserve"> </w:t>
      </w:r>
      <w:r w:rsidRPr="008F4155">
        <w:rPr>
          <w:rFonts w:ascii="Tahoma" w:hAnsi="Tahoma" w:cs="Tahoma"/>
          <w:b/>
          <w:sz w:val="20"/>
          <w:szCs w:val="20"/>
        </w:rPr>
        <w:t>30</w:t>
      </w:r>
      <w:r w:rsidRPr="008F4155">
        <w:rPr>
          <w:rFonts w:ascii="Tahoma" w:hAnsi="Tahoma" w:cs="Tahoma"/>
          <w:b/>
          <w:spacing w:val="21"/>
          <w:sz w:val="20"/>
          <w:szCs w:val="20"/>
        </w:rPr>
        <w:t xml:space="preserve"> </w:t>
      </w:r>
      <w:r w:rsidRPr="008F4155">
        <w:rPr>
          <w:rFonts w:ascii="Tahoma" w:hAnsi="Tahoma" w:cs="Tahoma"/>
          <w:b/>
          <w:sz w:val="20"/>
          <w:szCs w:val="20"/>
        </w:rPr>
        <w:t>days.</w:t>
      </w:r>
      <w:r w:rsidRPr="008F4155">
        <w:rPr>
          <w:rFonts w:ascii="Tahoma" w:hAnsi="Tahoma" w:cs="Tahoma"/>
          <w:b/>
          <w:spacing w:val="23"/>
          <w:sz w:val="20"/>
          <w:szCs w:val="20"/>
        </w:rPr>
        <w:t xml:space="preserve"> </w:t>
      </w:r>
      <w:r w:rsidRPr="008F4155">
        <w:rPr>
          <w:rFonts w:ascii="Tahoma" w:hAnsi="Tahoma" w:cs="Tahoma"/>
          <w:b/>
          <w:sz w:val="20"/>
          <w:szCs w:val="20"/>
        </w:rPr>
        <w:t>The</w:t>
      </w:r>
      <w:r w:rsidRPr="008F4155">
        <w:rPr>
          <w:rFonts w:ascii="Tahoma" w:hAnsi="Tahoma" w:cs="Tahoma"/>
          <w:b/>
          <w:spacing w:val="21"/>
          <w:sz w:val="20"/>
          <w:szCs w:val="20"/>
        </w:rPr>
        <w:t xml:space="preserve"> </w:t>
      </w:r>
      <w:r w:rsidRPr="008F4155">
        <w:rPr>
          <w:rFonts w:ascii="Tahoma" w:hAnsi="Tahoma" w:cs="Tahoma"/>
          <w:b/>
          <w:sz w:val="20"/>
          <w:szCs w:val="20"/>
        </w:rPr>
        <w:t>Change</w:t>
      </w:r>
      <w:r w:rsidRPr="008F4155">
        <w:rPr>
          <w:rFonts w:ascii="Tahoma" w:hAnsi="Tahoma" w:cs="Tahoma"/>
          <w:b/>
          <w:spacing w:val="24"/>
          <w:sz w:val="20"/>
          <w:szCs w:val="20"/>
        </w:rPr>
        <w:t xml:space="preserve"> </w:t>
      </w:r>
      <w:r w:rsidRPr="008F4155">
        <w:rPr>
          <w:rFonts w:ascii="Tahoma" w:hAnsi="Tahoma" w:cs="Tahoma"/>
          <w:b/>
          <w:sz w:val="20"/>
          <w:szCs w:val="20"/>
        </w:rPr>
        <w:t>in</w:t>
      </w:r>
      <w:r w:rsidRPr="008F4155">
        <w:rPr>
          <w:rFonts w:ascii="Tahoma" w:hAnsi="Tahoma" w:cs="Tahoma"/>
          <w:b/>
          <w:spacing w:val="22"/>
          <w:sz w:val="20"/>
          <w:szCs w:val="20"/>
        </w:rPr>
        <w:t xml:space="preserve"> </w:t>
      </w:r>
      <w:r w:rsidRPr="008F4155">
        <w:rPr>
          <w:rFonts w:ascii="Tahoma" w:hAnsi="Tahoma" w:cs="Tahoma"/>
          <w:b/>
          <w:sz w:val="20"/>
          <w:szCs w:val="20"/>
        </w:rPr>
        <w:t>prices</w:t>
      </w:r>
      <w:r w:rsidRPr="008F4155">
        <w:rPr>
          <w:rFonts w:ascii="Tahoma" w:hAnsi="Tahoma" w:cs="Tahoma"/>
          <w:b/>
          <w:spacing w:val="23"/>
          <w:sz w:val="20"/>
          <w:szCs w:val="20"/>
        </w:rPr>
        <w:t xml:space="preserve"> </w:t>
      </w:r>
      <w:r w:rsidRPr="008F4155">
        <w:rPr>
          <w:rFonts w:ascii="Tahoma" w:hAnsi="Tahoma" w:cs="Tahoma"/>
          <w:b/>
          <w:sz w:val="20"/>
          <w:szCs w:val="20"/>
        </w:rPr>
        <w:t>shall</w:t>
      </w:r>
      <w:r w:rsidRPr="008F4155">
        <w:rPr>
          <w:rFonts w:ascii="Tahoma" w:hAnsi="Tahoma" w:cs="Tahoma"/>
          <w:b/>
          <w:spacing w:val="19"/>
          <w:sz w:val="20"/>
          <w:szCs w:val="20"/>
        </w:rPr>
        <w:t xml:space="preserve"> </w:t>
      </w:r>
      <w:r w:rsidRPr="008F4155">
        <w:rPr>
          <w:rFonts w:ascii="Tahoma" w:hAnsi="Tahoma" w:cs="Tahoma"/>
          <w:b/>
          <w:sz w:val="20"/>
          <w:szCs w:val="20"/>
        </w:rPr>
        <w:t>not</w:t>
      </w:r>
      <w:r w:rsidRPr="008F4155">
        <w:rPr>
          <w:rFonts w:ascii="Tahoma" w:hAnsi="Tahoma" w:cs="Tahoma"/>
          <w:b/>
          <w:spacing w:val="21"/>
          <w:sz w:val="20"/>
          <w:szCs w:val="20"/>
        </w:rPr>
        <w:t xml:space="preserve"> </w:t>
      </w:r>
      <w:r w:rsidRPr="008F4155">
        <w:rPr>
          <w:rFonts w:ascii="Tahoma" w:hAnsi="Tahoma" w:cs="Tahoma"/>
          <w:b/>
          <w:sz w:val="20"/>
          <w:szCs w:val="20"/>
        </w:rPr>
        <w:t>be</w:t>
      </w:r>
      <w:r w:rsidRPr="008F4155">
        <w:rPr>
          <w:rFonts w:ascii="Tahoma" w:hAnsi="Tahoma" w:cs="Tahoma"/>
          <w:b/>
          <w:spacing w:val="21"/>
          <w:sz w:val="20"/>
          <w:szCs w:val="20"/>
        </w:rPr>
        <w:t xml:space="preserve"> </w:t>
      </w:r>
      <w:r w:rsidRPr="008F4155">
        <w:rPr>
          <w:rFonts w:ascii="Tahoma" w:hAnsi="Tahoma" w:cs="Tahoma"/>
          <w:sz w:val="20"/>
          <w:szCs w:val="20"/>
        </w:rPr>
        <w:t>accepted within the validity period.</w:t>
      </w:r>
    </w:p>
    <w:p w14:paraId="1ACEC23C" w14:textId="77777777" w:rsidR="00BB57A4" w:rsidRPr="008F4155" w:rsidRDefault="00000000" w:rsidP="008F4155">
      <w:pPr>
        <w:pStyle w:val="ListParagraph"/>
        <w:numPr>
          <w:ilvl w:val="0"/>
          <w:numId w:val="1"/>
        </w:numPr>
        <w:tabs>
          <w:tab w:val="left" w:pos="1199"/>
        </w:tabs>
        <w:ind w:left="0" w:hanging="361"/>
        <w:jc w:val="both"/>
        <w:rPr>
          <w:rFonts w:ascii="Tahoma" w:hAnsi="Tahoma" w:cs="Tahoma"/>
          <w:sz w:val="20"/>
          <w:szCs w:val="20"/>
        </w:rPr>
      </w:pPr>
      <w:r w:rsidRPr="008F4155">
        <w:rPr>
          <w:rFonts w:ascii="Tahoma" w:hAnsi="Tahoma" w:cs="Tahoma"/>
          <w:sz w:val="20"/>
          <w:szCs w:val="20"/>
        </w:rPr>
        <w:t>The LNMIIT reserves the right to reject any quotation(s) without assigning any reasons.</w:t>
      </w:r>
    </w:p>
    <w:p w14:paraId="08FE3D69" w14:textId="77777777" w:rsidR="00BB57A4" w:rsidRPr="008F4155" w:rsidRDefault="00000000" w:rsidP="008F4155">
      <w:pPr>
        <w:pStyle w:val="ListParagraph"/>
        <w:numPr>
          <w:ilvl w:val="0"/>
          <w:numId w:val="1"/>
        </w:numPr>
        <w:tabs>
          <w:tab w:val="left" w:pos="1199"/>
        </w:tabs>
        <w:ind w:left="0" w:hanging="361"/>
        <w:jc w:val="both"/>
        <w:rPr>
          <w:rFonts w:ascii="Tahoma" w:hAnsi="Tahoma" w:cs="Tahoma"/>
          <w:sz w:val="20"/>
          <w:szCs w:val="20"/>
        </w:rPr>
      </w:pPr>
      <w:r w:rsidRPr="008F4155">
        <w:rPr>
          <w:rFonts w:ascii="Tahoma" w:hAnsi="Tahoma" w:cs="Tahoma"/>
          <w:sz w:val="20"/>
          <w:szCs w:val="20"/>
        </w:rPr>
        <w:t>Payment terms shall be decided mutually.</w:t>
      </w:r>
    </w:p>
    <w:p w14:paraId="1C868ECF" w14:textId="77777777" w:rsidR="00BB57A4" w:rsidRPr="008F4155" w:rsidRDefault="00000000" w:rsidP="008F4155">
      <w:pPr>
        <w:pStyle w:val="ListParagraph"/>
        <w:numPr>
          <w:ilvl w:val="0"/>
          <w:numId w:val="1"/>
        </w:numPr>
        <w:tabs>
          <w:tab w:val="left" w:pos="1199"/>
        </w:tabs>
        <w:ind w:left="0" w:hanging="361"/>
        <w:jc w:val="both"/>
        <w:rPr>
          <w:rFonts w:ascii="Tahoma" w:hAnsi="Tahoma" w:cs="Tahoma"/>
          <w:sz w:val="20"/>
          <w:szCs w:val="20"/>
        </w:rPr>
      </w:pPr>
      <w:r w:rsidRPr="008F4155">
        <w:rPr>
          <w:rFonts w:ascii="Tahoma" w:hAnsi="Tahoma" w:cs="Tahoma"/>
          <w:sz w:val="20"/>
          <w:szCs w:val="20"/>
        </w:rPr>
        <w:t>There should not be any conflict of interest (Declaration to be submitted by the Vendor).</w:t>
      </w:r>
    </w:p>
    <w:p w14:paraId="71214E5F" w14:textId="1263C15D" w:rsidR="00BB57A4" w:rsidRPr="008F4155" w:rsidRDefault="00000000" w:rsidP="008F4155">
      <w:pPr>
        <w:pStyle w:val="ListParagraph"/>
        <w:numPr>
          <w:ilvl w:val="0"/>
          <w:numId w:val="1"/>
        </w:numPr>
        <w:tabs>
          <w:tab w:val="left" w:pos="1199"/>
        </w:tabs>
        <w:ind w:left="0" w:hanging="361"/>
        <w:jc w:val="both"/>
        <w:rPr>
          <w:rFonts w:ascii="Tahoma" w:hAnsi="Tahoma" w:cs="Tahoma"/>
          <w:sz w:val="20"/>
          <w:szCs w:val="20"/>
        </w:rPr>
      </w:pPr>
      <w:r w:rsidRPr="008F4155">
        <w:rPr>
          <w:rFonts w:ascii="Tahoma" w:hAnsi="Tahoma" w:cs="Tahoma"/>
          <w:sz w:val="20"/>
          <w:szCs w:val="20"/>
        </w:rPr>
        <w:t xml:space="preserve">Bid should be on the company’s letterhead and should submit their bid in the LNMIIT format </w:t>
      </w:r>
      <w:r w:rsidR="008826FA" w:rsidRPr="008F4155">
        <w:rPr>
          <w:rFonts w:ascii="Tahoma" w:hAnsi="Tahoma" w:cs="Tahoma"/>
          <w:sz w:val="20"/>
          <w:szCs w:val="20"/>
        </w:rPr>
        <w:t>only.</w:t>
      </w:r>
    </w:p>
    <w:p w14:paraId="25C8950A" w14:textId="77777777" w:rsidR="00BB57A4" w:rsidRPr="008F4155" w:rsidRDefault="00000000" w:rsidP="008F4155">
      <w:pPr>
        <w:pStyle w:val="ListParagraph"/>
        <w:numPr>
          <w:ilvl w:val="0"/>
          <w:numId w:val="1"/>
        </w:numPr>
        <w:tabs>
          <w:tab w:val="left" w:pos="1199"/>
        </w:tabs>
        <w:ind w:left="0" w:hanging="361"/>
        <w:jc w:val="both"/>
        <w:rPr>
          <w:rFonts w:ascii="Tahoma" w:hAnsi="Tahoma" w:cs="Tahoma"/>
          <w:sz w:val="20"/>
          <w:szCs w:val="20"/>
        </w:rPr>
      </w:pPr>
      <w:r w:rsidRPr="008F4155">
        <w:rPr>
          <w:rFonts w:ascii="Tahoma" w:hAnsi="Tahoma" w:cs="Tahoma"/>
          <w:sz w:val="20"/>
          <w:szCs w:val="20"/>
        </w:rPr>
        <w:t>Item/Service not supplied by the supplier/service provider should be mentioned separately.</w:t>
      </w:r>
    </w:p>
    <w:p w14:paraId="1B0A644C" w14:textId="77777777" w:rsidR="00BB57A4" w:rsidRPr="008F4155" w:rsidRDefault="00000000" w:rsidP="008F4155">
      <w:pPr>
        <w:pStyle w:val="ListParagraph"/>
        <w:numPr>
          <w:ilvl w:val="0"/>
          <w:numId w:val="1"/>
        </w:numPr>
        <w:tabs>
          <w:tab w:val="left" w:pos="1199"/>
        </w:tabs>
        <w:ind w:left="0" w:hanging="361"/>
        <w:jc w:val="both"/>
        <w:rPr>
          <w:rFonts w:ascii="Tahoma" w:hAnsi="Tahoma" w:cs="Tahoma"/>
          <w:sz w:val="20"/>
          <w:szCs w:val="20"/>
        </w:rPr>
      </w:pPr>
      <w:r w:rsidRPr="008F4155">
        <w:rPr>
          <w:rFonts w:ascii="Tahoma" w:hAnsi="Tahoma" w:cs="Tahoma"/>
          <w:sz w:val="20"/>
          <w:szCs w:val="20"/>
        </w:rPr>
        <w:t>Vendor should provide a photocopy of the cheque/cancelled cheque while presenting the Invoice to LNMIIT.</w:t>
      </w:r>
    </w:p>
    <w:p w14:paraId="34AC7B4C" w14:textId="77777777" w:rsidR="00F84C31" w:rsidRPr="008F4155" w:rsidRDefault="00000000" w:rsidP="008F4155">
      <w:pPr>
        <w:pStyle w:val="ListParagraph"/>
        <w:numPr>
          <w:ilvl w:val="0"/>
          <w:numId w:val="1"/>
        </w:numPr>
        <w:tabs>
          <w:tab w:val="left" w:pos="1199"/>
        </w:tabs>
        <w:ind w:left="0" w:hanging="361"/>
        <w:jc w:val="both"/>
        <w:rPr>
          <w:rFonts w:ascii="Tahoma" w:hAnsi="Tahoma" w:cs="Tahoma"/>
          <w:sz w:val="20"/>
          <w:szCs w:val="20"/>
        </w:rPr>
      </w:pPr>
      <w:r w:rsidRPr="008F4155">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8F4155" w:rsidRDefault="00000000" w:rsidP="008F4155">
      <w:pPr>
        <w:pStyle w:val="ListParagraph"/>
        <w:numPr>
          <w:ilvl w:val="0"/>
          <w:numId w:val="1"/>
        </w:numPr>
        <w:tabs>
          <w:tab w:val="left" w:pos="1199"/>
        </w:tabs>
        <w:ind w:left="0" w:hanging="361"/>
        <w:jc w:val="both"/>
        <w:rPr>
          <w:rFonts w:ascii="Tahoma" w:hAnsi="Tahoma" w:cs="Tahoma"/>
          <w:sz w:val="20"/>
          <w:szCs w:val="20"/>
        </w:rPr>
      </w:pPr>
      <w:r w:rsidRPr="008F4155">
        <w:rPr>
          <w:rFonts w:ascii="Tahoma" w:hAnsi="Tahoma" w:cs="Tahoma"/>
          <w:sz w:val="20"/>
          <w:szCs w:val="20"/>
        </w:rPr>
        <w:t xml:space="preserve">All charges applicable shall be clearly mentioned </w:t>
      </w:r>
      <w:r w:rsidR="008826FA" w:rsidRPr="008F4155">
        <w:rPr>
          <w:rFonts w:ascii="Tahoma" w:hAnsi="Tahoma" w:cs="Tahoma"/>
          <w:sz w:val="20"/>
          <w:szCs w:val="20"/>
        </w:rPr>
        <w:t>in</w:t>
      </w:r>
      <w:r w:rsidRPr="008F4155">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8F4155" w:rsidRDefault="00F84C31" w:rsidP="008F4155">
      <w:pPr>
        <w:pStyle w:val="ListParagraph"/>
        <w:tabs>
          <w:tab w:val="left" w:pos="1199"/>
        </w:tabs>
        <w:ind w:left="0" w:firstLine="0"/>
        <w:rPr>
          <w:rFonts w:ascii="Tahoma" w:hAnsi="Tahoma" w:cs="Tahoma"/>
        </w:rPr>
      </w:pPr>
    </w:p>
    <w:p w14:paraId="5C7C1438" w14:textId="77777777" w:rsidR="00F84C31" w:rsidRPr="008F4155" w:rsidRDefault="00F84C31" w:rsidP="008F4155">
      <w:pPr>
        <w:pStyle w:val="ListParagraph"/>
        <w:tabs>
          <w:tab w:val="left" w:pos="1199"/>
        </w:tabs>
        <w:ind w:left="0" w:firstLine="0"/>
        <w:rPr>
          <w:rFonts w:ascii="Tahoma" w:hAnsi="Tahoma" w:cs="Tahoma"/>
          <w:sz w:val="20"/>
          <w:szCs w:val="20"/>
        </w:rPr>
      </w:pPr>
    </w:p>
    <w:p w14:paraId="3E8DC6F8" w14:textId="77777777" w:rsidR="00F84C31" w:rsidRPr="008F4155" w:rsidRDefault="00F84C31" w:rsidP="008F4155">
      <w:pPr>
        <w:pStyle w:val="ListParagraph"/>
        <w:tabs>
          <w:tab w:val="left" w:pos="1199"/>
        </w:tabs>
        <w:ind w:left="0" w:firstLine="0"/>
        <w:rPr>
          <w:rFonts w:ascii="Tahoma" w:hAnsi="Tahoma" w:cs="Tahoma"/>
          <w:sz w:val="20"/>
          <w:szCs w:val="20"/>
        </w:rPr>
      </w:pPr>
    </w:p>
    <w:p w14:paraId="27987677" w14:textId="1F208B54" w:rsidR="00BB57A4" w:rsidRPr="008F4155" w:rsidRDefault="00000000" w:rsidP="008F4155">
      <w:pPr>
        <w:pStyle w:val="ListParagraph"/>
        <w:tabs>
          <w:tab w:val="left" w:pos="1199"/>
        </w:tabs>
        <w:ind w:left="0" w:firstLine="0"/>
        <w:jc w:val="right"/>
        <w:rPr>
          <w:rFonts w:ascii="Tahoma" w:hAnsi="Tahoma" w:cs="Tahoma"/>
          <w:sz w:val="20"/>
          <w:szCs w:val="20"/>
        </w:rPr>
      </w:pPr>
      <w:r w:rsidRPr="008F4155">
        <w:rPr>
          <w:rFonts w:ascii="Tahoma" w:hAnsi="Tahoma" w:cs="Tahoma"/>
          <w:sz w:val="20"/>
          <w:szCs w:val="20"/>
        </w:rPr>
        <w:t>Signature with seal</w:t>
      </w:r>
    </w:p>
    <w:sectPr w:rsidR="00BB57A4" w:rsidRPr="008F4155"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rundfos TheSans">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2"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3"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6"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9"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1"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2"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3"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5"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8"/>
  </w:num>
  <w:num w:numId="2" w16cid:durableId="1786734672">
    <w:abstractNumId w:val="0"/>
  </w:num>
  <w:num w:numId="3" w16cid:durableId="170686533">
    <w:abstractNumId w:val="6"/>
  </w:num>
  <w:num w:numId="4" w16cid:durableId="606887730">
    <w:abstractNumId w:val="10"/>
  </w:num>
  <w:num w:numId="5" w16cid:durableId="946304729">
    <w:abstractNumId w:val="14"/>
  </w:num>
  <w:num w:numId="6" w16cid:durableId="804008517">
    <w:abstractNumId w:val="11"/>
  </w:num>
  <w:num w:numId="7" w16cid:durableId="230240977">
    <w:abstractNumId w:val="5"/>
  </w:num>
  <w:num w:numId="8" w16cid:durableId="397898122">
    <w:abstractNumId w:val="3"/>
  </w:num>
  <w:num w:numId="9" w16cid:durableId="1850870385">
    <w:abstractNumId w:val="16"/>
  </w:num>
  <w:num w:numId="10" w16cid:durableId="352075186">
    <w:abstractNumId w:val="1"/>
  </w:num>
  <w:num w:numId="11" w16cid:durableId="105732268">
    <w:abstractNumId w:val="2"/>
  </w:num>
  <w:num w:numId="12" w16cid:durableId="1403256975">
    <w:abstractNumId w:val="7"/>
  </w:num>
  <w:num w:numId="13" w16cid:durableId="8794279">
    <w:abstractNumId w:val="4"/>
  </w:num>
  <w:num w:numId="14" w16cid:durableId="1766077002">
    <w:abstractNumId w:val="12"/>
  </w:num>
  <w:num w:numId="15" w16cid:durableId="606236350">
    <w:abstractNumId w:val="9"/>
  </w:num>
  <w:num w:numId="16" w16cid:durableId="24018447">
    <w:abstractNumId w:val="13"/>
  </w:num>
  <w:num w:numId="17" w16cid:durableId="166162150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40BF6"/>
    <w:rsid w:val="000A7A26"/>
    <w:rsid w:val="00105F87"/>
    <w:rsid w:val="0011416F"/>
    <w:rsid w:val="00180814"/>
    <w:rsid w:val="0019560D"/>
    <w:rsid w:val="001A0CA7"/>
    <w:rsid w:val="001E321F"/>
    <w:rsid w:val="002001D4"/>
    <w:rsid w:val="00243B31"/>
    <w:rsid w:val="002F166A"/>
    <w:rsid w:val="00316F72"/>
    <w:rsid w:val="00322218"/>
    <w:rsid w:val="00466D85"/>
    <w:rsid w:val="00472D98"/>
    <w:rsid w:val="00495FF4"/>
    <w:rsid w:val="005179CE"/>
    <w:rsid w:val="0053021C"/>
    <w:rsid w:val="0055568C"/>
    <w:rsid w:val="00560E9F"/>
    <w:rsid w:val="00583058"/>
    <w:rsid w:val="005E769A"/>
    <w:rsid w:val="005F25E0"/>
    <w:rsid w:val="006A3E60"/>
    <w:rsid w:val="006B5114"/>
    <w:rsid w:val="006D0B47"/>
    <w:rsid w:val="007310A0"/>
    <w:rsid w:val="007B1A6A"/>
    <w:rsid w:val="00821505"/>
    <w:rsid w:val="008826FA"/>
    <w:rsid w:val="0088671E"/>
    <w:rsid w:val="008B44EA"/>
    <w:rsid w:val="008F4155"/>
    <w:rsid w:val="0094638E"/>
    <w:rsid w:val="00986050"/>
    <w:rsid w:val="00992C8C"/>
    <w:rsid w:val="009C57E5"/>
    <w:rsid w:val="009D37D3"/>
    <w:rsid w:val="00A153B6"/>
    <w:rsid w:val="00A84FD5"/>
    <w:rsid w:val="00B21818"/>
    <w:rsid w:val="00B5092C"/>
    <w:rsid w:val="00B51125"/>
    <w:rsid w:val="00B54706"/>
    <w:rsid w:val="00B679EE"/>
    <w:rsid w:val="00BB57A4"/>
    <w:rsid w:val="00BD7AF7"/>
    <w:rsid w:val="00D06625"/>
    <w:rsid w:val="00E034CA"/>
    <w:rsid w:val="00E15BBC"/>
    <w:rsid w:val="00E205EE"/>
    <w:rsid w:val="00E22EF4"/>
    <w:rsid w:val="00E72997"/>
    <w:rsid w:val="00EF310F"/>
    <w:rsid w:val="00F84530"/>
    <w:rsid w:val="00F84C31"/>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password@lnmiit.ac.in" TargetMode="External"/><Relationship Id="rId5" Type="http://schemas.openxmlformats.org/officeDocument/2006/relationships/hyperlink" Target="mailto:tender-document@lnmiit.ac.i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994</Words>
  <Characters>5668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2</cp:revision>
  <dcterms:created xsi:type="dcterms:W3CDTF">2025-07-04T14:14:00Z</dcterms:created>
  <dcterms:modified xsi:type="dcterms:W3CDTF">2025-07-04T14:14:00Z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a2d612f35dc6487ee20e835d0af0ed2ad67966369fc8af6a88cc35ac99e5f5c2</vt:lpwstr>
  </property>
</Properties>
</file>