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DBA3E" w14:textId="2131B7D3" w:rsidR="004922B6" w:rsidRPr="00B73424" w:rsidRDefault="004922B6" w:rsidP="005E2791">
      <w:pPr>
        <w:jc w:val="right"/>
        <w:rPr>
          <w:rFonts w:ascii="Tahoma" w:hAnsi="Tahoma" w:cs="Tahoma"/>
          <w:b/>
          <w:bCs/>
          <w:color w:val="000000"/>
          <w:sz w:val="19"/>
          <w:szCs w:val="19"/>
          <w:u w:val="single"/>
        </w:rPr>
      </w:pPr>
      <w:r w:rsidRPr="00B73424">
        <w:rPr>
          <w:rFonts w:ascii="Tahoma" w:hAnsi="Tahoma" w:cs="Tahoma"/>
          <w:b/>
          <w:bCs/>
          <w:color w:val="000000"/>
          <w:sz w:val="19"/>
          <w:szCs w:val="19"/>
          <w:u w:val="single"/>
        </w:rPr>
        <w:t xml:space="preserve">Tender </w:t>
      </w:r>
      <w:proofErr w:type="gramStart"/>
      <w:r w:rsidRPr="00B73424">
        <w:rPr>
          <w:rFonts w:ascii="Tahoma" w:hAnsi="Tahoma" w:cs="Tahoma"/>
          <w:b/>
          <w:bCs/>
          <w:color w:val="000000"/>
          <w:sz w:val="19"/>
          <w:szCs w:val="19"/>
          <w:u w:val="single"/>
        </w:rPr>
        <w:t>No:.</w:t>
      </w:r>
      <w:proofErr w:type="gramEnd"/>
      <w:r w:rsidRPr="00B73424">
        <w:rPr>
          <w:rFonts w:ascii="Tahoma" w:hAnsi="Tahoma" w:cs="Tahoma"/>
          <w:b/>
          <w:color w:val="4F81BD" w:themeColor="accent1"/>
          <w:sz w:val="19"/>
          <w:szCs w:val="19"/>
        </w:rPr>
        <w:t xml:space="preserve"> 202</w:t>
      </w:r>
      <w:r w:rsidR="00953901">
        <w:rPr>
          <w:rFonts w:ascii="Tahoma" w:hAnsi="Tahoma" w:cs="Tahoma"/>
          <w:b/>
          <w:color w:val="4F81BD" w:themeColor="accent1"/>
          <w:sz w:val="19"/>
          <w:szCs w:val="19"/>
        </w:rPr>
        <w:t>5</w:t>
      </w:r>
      <w:r w:rsidRPr="00B73424">
        <w:rPr>
          <w:rFonts w:ascii="Tahoma" w:hAnsi="Tahoma" w:cs="Tahoma"/>
          <w:b/>
          <w:color w:val="4F81BD" w:themeColor="accent1"/>
          <w:sz w:val="19"/>
          <w:szCs w:val="19"/>
        </w:rPr>
        <w:t>-2</w:t>
      </w:r>
      <w:r w:rsidR="00953901">
        <w:rPr>
          <w:rFonts w:ascii="Tahoma" w:hAnsi="Tahoma" w:cs="Tahoma"/>
          <w:b/>
          <w:color w:val="4F81BD" w:themeColor="accent1"/>
          <w:sz w:val="19"/>
          <w:szCs w:val="19"/>
        </w:rPr>
        <w:t>6</w:t>
      </w:r>
      <w:r w:rsidRPr="00B73424">
        <w:rPr>
          <w:rFonts w:ascii="Tahoma" w:hAnsi="Tahoma" w:cs="Tahoma"/>
          <w:b/>
          <w:color w:val="4F81BD" w:themeColor="accent1"/>
          <w:sz w:val="19"/>
          <w:szCs w:val="19"/>
        </w:rPr>
        <w:t>/</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944177">
        <w:rPr>
          <w:rFonts w:ascii="Tahoma" w:hAnsi="Tahoma" w:cs="Tahoma"/>
          <w:b/>
          <w:color w:val="4F81BD" w:themeColor="accent1"/>
          <w:sz w:val="19"/>
          <w:szCs w:val="19"/>
        </w:rPr>
        <w:t>1100</w:t>
      </w:r>
    </w:p>
    <w:p w14:paraId="377EB623" w14:textId="77777777" w:rsidR="004922B6" w:rsidRPr="002C430C" w:rsidRDefault="004922B6" w:rsidP="005E2791">
      <w:pPr>
        <w:jc w:val="center"/>
        <w:rPr>
          <w:rFonts w:ascii="Tahoma" w:hAnsi="Tahoma" w:cs="Tahoma"/>
          <w:sz w:val="31"/>
          <w:szCs w:val="31"/>
        </w:rPr>
      </w:pPr>
      <w:r w:rsidRPr="002C430C">
        <w:rPr>
          <w:rFonts w:ascii="Tahoma" w:hAnsi="Tahoma" w:cs="Tahoma"/>
          <w:b/>
          <w:bCs/>
          <w:color w:val="000000"/>
          <w:sz w:val="31"/>
          <w:szCs w:val="31"/>
          <w:u w:val="single"/>
        </w:rPr>
        <w:t>The LNM Institute of Information Technology, Jaipur</w:t>
      </w:r>
    </w:p>
    <w:p w14:paraId="131E3FD9" w14:textId="77777777" w:rsidR="004922B6" w:rsidRPr="00B73424" w:rsidRDefault="004922B6" w:rsidP="005E2791">
      <w:pPr>
        <w:widowControl w:val="0"/>
        <w:autoSpaceDE w:val="0"/>
        <w:autoSpaceDN w:val="0"/>
        <w:rPr>
          <w:rFonts w:ascii="Tahoma" w:eastAsia="Calibri" w:hAnsi="Tahoma" w:cs="Tahoma"/>
          <w:sz w:val="19"/>
          <w:szCs w:val="19"/>
        </w:rPr>
      </w:pPr>
    </w:p>
    <w:p w14:paraId="0A84273A" w14:textId="77777777" w:rsidR="004922B6" w:rsidRPr="00B73424" w:rsidRDefault="004922B6" w:rsidP="005E2791">
      <w:pPr>
        <w:jc w:val="center"/>
        <w:rPr>
          <w:rFonts w:ascii="Tahoma" w:hAnsi="Tahoma" w:cs="Tahoma"/>
          <w:b/>
          <w:bCs/>
          <w:color w:val="000000"/>
          <w:sz w:val="19"/>
          <w:szCs w:val="19"/>
          <w:u w:val="single"/>
        </w:rPr>
      </w:pPr>
      <w:r w:rsidRPr="00B73424">
        <w:rPr>
          <w:rFonts w:ascii="Tahoma" w:hAnsi="Tahoma" w:cs="Tahoma"/>
          <w:b/>
          <w:bCs/>
          <w:color w:val="000000"/>
          <w:sz w:val="19"/>
          <w:szCs w:val="19"/>
          <w:u w:val="single"/>
        </w:rPr>
        <w:t>TENDER NOTICE</w:t>
      </w:r>
    </w:p>
    <w:p w14:paraId="0AE182D0" w14:textId="77777777" w:rsidR="004922B6" w:rsidRPr="00B73424" w:rsidRDefault="004922B6" w:rsidP="005E2791">
      <w:pPr>
        <w:jc w:val="center"/>
        <w:rPr>
          <w:rFonts w:ascii="Tahoma" w:hAnsi="Tahoma" w:cs="Tahoma"/>
          <w:b/>
          <w:bCs/>
          <w:color w:val="000000"/>
          <w:sz w:val="19"/>
          <w:szCs w:val="19"/>
          <w:u w:val="single"/>
        </w:rPr>
      </w:pPr>
    </w:p>
    <w:p w14:paraId="029A4C63" w14:textId="5467BB26" w:rsidR="004922B6" w:rsidRPr="00B73424" w:rsidRDefault="004922B6" w:rsidP="006961B8">
      <w:pPr>
        <w:jc w:val="both"/>
        <w:rPr>
          <w:rFonts w:ascii="Tahoma" w:hAnsi="Tahoma" w:cs="Tahoma"/>
          <w:sz w:val="19"/>
          <w:szCs w:val="19"/>
        </w:rPr>
      </w:pPr>
      <w:r w:rsidRPr="00B73424">
        <w:rPr>
          <w:rFonts w:ascii="Tahoma" w:hAnsi="Tahoma" w:cs="Tahoma"/>
          <w:color w:val="000000"/>
          <w:sz w:val="19"/>
          <w:szCs w:val="19"/>
        </w:rPr>
        <w:t xml:space="preserve">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w:t>
      </w:r>
      <w:proofErr w:type="spellStart"/>
      <w:r w:rsidRPr="00B73424">
        <w:rPr>
          <w:rFonts w:ascii="Tahoma" w:hAnsi="Tahoma" w:cs="Tahoma"/>
          <w:color w:val="000000"/>
          <w:sz w:val="19"/>
          <w:szCs w:val="19"/>
        </w:rPr>
        <w:t>Foundation.The</w:t>
      </w:r>
      <w:proofErr w:type="spellEnd"/>
      <w:r w:rsidRPr="00B73424">
        <w:rPr>
          <w:rFonts w:ascii="Tahoma" w:hAnsi="Tahoma" w:cs="Tahoma"/>
          <w:color w:val="000000"/>
          <w:sz w:val="19"/>
          <w:szCs w:val="19"/>
        </w:rPr>
        <w:t xml:space="preserve"> institute invites proposals from competent vendors for “</w:t>
      </w:r>
      <w:r w:rsidR="00751832" w:rsidRPr="00751832">
        <w:rPr>
          <w:rFonts w:asciiTheme="minorHAnsi" w:hAnsiTheme="minorHAnsi" w:cstheme="minorHAnsi"/>
          <w:b/>
          <w:sz w:val="24"/>
          <w:szCs w:val="24"/>
        </w:rPr>
        <w:t>Supply, Installation, Testing and Commissioning of Electrical LT Panels &amp; Cabling Work for Substation to Lecture Hall_ 10, Medical Unit &amp; Mess-A</w:t>
      </w:r>
      <w:r w:rsidRPr="0012217D">
        <w:rPr>
          <w:rFonts w:asciiTheme="minorHAnsi" w:hAnsiTheme="minorHAnsi" w:cstheme="minorHAnsi"/>
          <w:color w:val="000000"/>
          <w:sz w:val="19"/>
          <w:szCs w:val="19"/>
        </w:rPr>
        <w:t>”.</w:t>
      </w:r>
      <w:r w:rsidRPr="00B73424">
        <w:rPr>
          <w:rFonts w:ascii="Tahoma" w:hAnsi="Tahoma" w:cs="Tahoma"/>
          <w:color w:val="000000"/>
          <w:sz w:val="19"/>
          <w:szCs w:val="19"/>
        </w:rPr>
        <w:t xml:space="preserve"> Bidders can submit their sealed offers/s at the following address by Email/Speed-Post/ Registered Post/ By-hand/courier before 05:00 PM on </w:t>
      </w:r>
      <w:r w:rsidR="00E2205D">
        <w:rPr>
          <w:rFonts w:ascii="Tahoma" w:hAnsi="Tahoma" w:cs="Tahoma"/>
          <w:b/>
          <w:bCs/>
          <w:color w:val="000000"/>
          <w:sz w:val="19"/>
          <w:szCs w:val="19"/>
        </w:rPr>
        <w:t xml:space="preserve">30 </w:t>
      </w:r>
      <w:r w:rsidR="00953901">
        <w:rPr>
          <w:rFonts w:ascii="Tahoma" w:hAnsi="Tahoma" w:cs="Tahoma"/>
          <w:b/>
          <w:bCs/>
          <w:color w:val="000000"/>
          <w:sz w:val="19"/>
          <w:szCs w:val="19"/>
        </w:rPr>
        <w:t xml:space="preserve">August </w:t>
      </w:r>
      <w:r w:rsidRPr="00B73424">
        <w:rPr>
          <w:rFonts w:ascii="Tahoma" w:hAnsi="Tahoma" w:cs="Tahoma"/>
          <w:b/>
          <w:bCs/>
          <w:color w:val="000000"/>
          <w:sz w:val="19"/>
          <w:szCs w:val="19"/>
        </w:rPr>
        <w:t>202</w:t>
      </w:r>
      <w:r w:rsidR="00A94444">
        <w:rPr>
          <w:rFonts w:ascii="Tahoma" w:hAnsi="Tahoma" w:cs="Tahoma"/>
          <w:b/>
          <w:bCs/>
          <w:color w:val="000000"/>
          <w:sz w:val="19"/>
          <w:szCs w:val="19"/>
        </w:rPr>
        <w:t>5</w:t>
      </w:r>
      <w:r w:rsidRPr="00B73424">
        <w:rPr>
          <w:rFonts w:ascii="Tahoma" w:hAnsi="Tahoma" w:cs="Tahoma"/>
          <w:b/>
          <w:bCs/>
          <w:color w:val="000000"/>
          <w:sz w:val="19"/>
          <w:szCs w:val="19"/>
        </w:rPr>
        <w:t>.</w:t>
      </w:r>
    </w:p>
    <w:p w14:paraId="747126DD" w14:textId="77777777" w:rsidR="004922B6" w:rsidRPr="00B73424" w:rsidRDefault="004922B6" w:rsidP="007B4459">
      <w:pPr>
        <w:spacing w:before="200"/>
        <w:rPr>
          <w:rFonts w:ascii="Tahoma" w:hAnsi="Tahoma" w:cs="Tahoma"/>
          <w:sz w:val="19"/>
          <w:szCs w:val="19"/>
        </w:rPr>
      </w:pPr>
      <w:r w:rsidRPr="00B73424">
        <w:rPr>
          <w:rFonts w:ascii="Tahoma" w:hAnsi="Tahoma" w:cs="Tahoma"/>
          <w:b/>
          <w:bCs/>
          <w:color w:val="000000"/>
          <w:sz w:val="19"/>
          <w:szCs w:val="19"/>
          <w:u w:val="single"/>
        </w:rPr>
        <w:t>Filing of Tender:</w:t>
      </w:r>
    </w:p>
    <w:p w14:paraId="33ECCF45" w14:textId="77777777" w:rsidR="004922B6" w:rsidRPr="00B73424" w:rsidRDefault="004922B6" w:rsidP="005E2791">
      <w:pPr>
        <w:spacing w:before="200"/>
        <w:jc w:val="both"/>
        <w:rPr>
          <w:rFonts w:ascii="Tahoma" w:hAnsi="Tahoma" w:cs="Tahoma"/>
          <w:b/>
          <w:bCs/>
          <w:sz w:val="19"/>
          <w:szCs w:val="19"/>
          <w:u w:val="single"/>
        </w:rPr>
      </w:pPr>
      <w:r w:rsidRPr="00B73424">
        <w:rPr>
          <w:rFonts w:ascii="Tahoma" w:hAnsi="Tahoma" w:cs="Tahoma"/>
          <w:b/>
          <w:bCs/>
          <w:color w:val="000000"/>
          <w:sz w:val="19"/>
          <w:szCs w:val="19"/>
          <w:u w:val="single"/>
        </w:rPr>
        <w:t>Option 1: Physical submission of offers (hard copy) in sealed envelopes.</w:t>
      </w:r>
    </w:p>
    <w:p w14:paraId="1ED85286"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B73424" w:rsidRDefault="004922B6" w:rsidP="005E2791">
      <w:pPr>
        <w:spacing w:before="200"/>
        <w:jc w:val="both"/>
        <w:rPr>
          <w:rFonts w:ascii="Tahoma" w:hAnsi="Tahoma" w:cs="Tahoma"/>
          <w:sz w:val="19"/>
          <w:szCs w:val="19"/>
        </w:rPr>
      </w:pPr>
      <w:r w:rsidRPr="00B73424">
        <w:rPr>
          <w:rFonts w:ascii="Tahoma" w:hAnsi="Tahoma" w:cs="Tahoma"/>
          <w:color w:val="000000"/>
          <w:sz w:val="19"/>
          <w:szCs w:val="19"/>
        </w:rPr>
        <w:t>The tender subject and reference number must be mentioned on the envelope. </w:t>
      </w:r>
    </w:p>
    <w:p w14:paraId="71C54F65" w14:textId="77777777" w:rsidR="004922B6" w:rsidRPr="00B73424" w:rsidRDefault="004922B6" w:rsidP="005E2791">
      <w:pPr>
        <w:widowControl w:val="0"/>
        <w:autoSpaceDE w:val="0"/>
        <w:autoSpaceDN w:val="0"/>
        <w:rPr>
          <w:rFonts w:ascii="Tahoma" w:eastAsia="Calibri" w:hAnsi="Tahoma" w:cs="Tahoma"/>
          <w:sz w:val="19"/>
          <w:szCs w:val="19"/>
        </w:rPr>
      </w:pPr>
    </w:p>
    <w:p w14:paraId="3983C02A"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Director</w:t>
      </w:r>
    </w:p>
    <w:p w14:paraId="0E6FE972"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The LNM Institute of Information Technology,</w:t>
      </w:r>
    </w:p>
    <w:p w14:paraId="765B7A40"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Gram – Rupa Ki Nangal, Post – Sumel,</w:t>
      </w:r>
    </w:p>
    <w:p w14:paraId="2E6DE02A"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Via – Jamdoli, Jaipur- 302031</w:t>
      </w:r>
    </w:p>
    <w:p w14:paraId="76EF1261" w14:textId="77777777" w:rsidR="004922B6" w:rsidRPr="00B73424" w:rsidRDefault="004922B6" w:rsidP="005E2791">
      <w:pPr>
        <w:widowControl w:val="0"/>
        <w:autoSpaceDE w:val="0"/>
        <w:autoSpaceDN w:val="0"/>
        <w:rPr>
          <w:rFonts w:ascii="Tahoma" w:eastAsia="Calibri" w:hAnsi="Tahoma" w:cs="Tahoma"/>
          <w:sz w:val="19"/>
          <w:szCs w:val="19"/>
        </w:rPr>
      </w:pPr>
    </w:p>
    <w:p w14:paraId="4CA0FB9D" w14:textId="77777777" w:rsidR="004922B6" w:rsidRPr="00B73424" w:rsidRDefault="004922B6" w:rsidP="005E2791">
      <w:pPr>
        <w:jc w:val="both"/>
        <w:rPr>
          <w:rFonts w:ascii="Tahoma" w:hAnsi="Tahoma" w:cs="Tahoma"/>
          <w:b/>
          <w:bCs/>
          <w:sz w:val="19"/>
          <w:szCs w:val="19"/>
          <w:u w:val="single"/>
        </w:rPr>
      </w:pPr>
      <w:r w:rsidRPr="00B73424">
        <w:rPr>
          <w:rFonts w:ascii="Tahoma" w:hAnsi="Tahoma" w:cs="Tahoma"/>
          <w:b/>
          <w:bCs/>
          <w:color w:val="000000"/>
          <w:sz w:val="19"/>
          <w:szCs w:val="19"/>
          <w:u w:val="single"/>
        </w:rPr>
        <w:t xml:space="preserve">Option 2: Password-protected online submission via </w:t>
      </w:r>
      <w:proofErr w:type="gramStart"/>
      <w:r w:rsidRPr="00B73424">
        <w:rPr>
          <w:rFonts w:ascii="Tahoma" w:hAnsi="Tahoma" w:cs="Tahoma"/>
          <w:b/>
          <w:bCs/>
          <w:color w:val="000000"/>
          <w:sz w:val="19"/>
          <w:szCs w:val="19"/>
          <w:u w:val="single"/>
        </w:rPr>
        <w:t>Email</w:t>
      </w:r>
      <w:proofErr w:type="gramEnd"/>
      <w:r w:rsidRPr="00B73424">
        <w:rPr>
          <w:rFonts w:ascii="Tahoma" w:hAnsi="Tahoma" w:cs="Tahoma"/>
          <w:b/>
          <w:bCs/>
          <w:color w:val="000000"/>
          <w:sz w:val="19"/>
          <w:szCs w:val="19"/>
          <w:u w:val="single"/>
        </w:rPr>
        <w:t> </w:t>
      </w:r>
    </w:p>
    <w:p w14:paraId="56E190EC"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Password-protected offers can be submitted by the bidders via email at the below-mentioned email IDs.</w:t>
      </w:r>
    </w:p>
    <w:p w14:paraId="2681943D" w14:textId="77777777" w:rsidR="004922B6" w:rsidRPr="00B73424" w:rsidRDefault="004922B6" w:rsidP="005E2791">
      <w:pPr>
        <w:widowControl w:val="0"/>
        <w:autoSpaceDE w:val="0"/>
        <w:autoSpaceDN w:val="0"/>
        <w:rPr>
          <w:rFonts w:ascii="Tahoma" w:eastAsia="Calibri" w:hAnsi="Tahoma" w:cs="Tahoma"/>
          <w:sz w:val="19"/>
          <w:szCs w:val="19"/>
        </w:rPr>
      </w:pPr>
    </w:p>
    <w:p w14:paraId="5420AE38" w14:textId="77777777" w:rsidR="004922B6" w:rsidRPr="00B73424" w:rsidRDefault="004922B6" w:rsidP="005E2791">
      <w:pPr>
        <w:jc w:val="both"/>
        <w:rPr>
          <w:rFonts w:ascii="Tahoma" w:hAnsi="Tahoma" w:cs="Tahoma"/>
          <w:sz w:val="19"/>
          <w:szCs w:val="19"/>
        </w:rPr>
      </w:pPr>
      <w:hyperlink r:id="rId8" w:history="1">
        <w:r w:rsidRPr="00B73424">
          <w:rPr>
            <w:rFonts w:ascii="Tahoma" w:eastAsiaTheme="majorEastAsia" w:hAnsi="Tahoma" w:cs="Tahoma"/>
            <w:b/>
            <w:bCs/>
            <w:color w:val="0000FF"/>
            <w:sz w:val="19"/>
            <w:szCs w:val="19"/>
            <w:u w:val="single"/>
          </w:rPr>
          <w:t>tender-document@lnmiit.ac.in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(password-protected document)</w:t>
      </w:r>
    </w:p>
    <w:p w14:paraId="04C86DD1" w14:textId="77777777" w:rsidR="004922B6" w:rsidRPr="00B73424" w:rsidRDefault="004922B6" w:rsidP="005E2791">
      <w:pPr>
        <w:jc w:val="both"/>
        <w:rPr>
          <w:rFonts w:ascii="Tahoma" w:hAnsi="Tahoma" w:cs="Tahoma"/>
          <w:sz w:val="19"/>
          <w:szCs w:val="19"/>
        </w:rPr>
      </w:pPr>
      <w:hyperlink r:id="rId9" w:history="1">
        <w:r w:rsidRPr="00B73424">
          <w:rPr>
            <w:rFonts w:ascii="Tahoma" w:eastAsiaTheme="majorEastAsia" w:hAnsi="Tahoma" w:cs="Tahoma"/>
            <w:b/>
            <w:bCs/>
            <w:color w:val="0000FF"/>
            <w:sz w:val="19"/>
            <w:szCs w:val="19"/>
            <w:u w:val="single"/>
          </w:rPr>
          <w:t>tender-password@lnmiit.ac.in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 only)</w:t>
      </w:r>
    </w:p>
    <w:p w14:paraId="1829ABBE" w14:textId="77777777" w:rsidR="004922B6" w:rsidRPr="00B73424" w:rsidRDefault="004922B6" w:rsidP="005E2791">
      <w:pPr>
        <w:spacing w:before="200"/>
        <w:jc w:val="both"/>
        <w:rPr>
          <w:rFonts w:ascii="Tahoma" w:hAnsi="Tahoma" w:cs="Tahoma"/>
          <w:sz w:val="19"/>
          <w:szCs w:val="19"/>
        </w:rPr>
      </w:pPr>
      <w:r w:rsidRPr="00B73424">
        <w:rPr>
          <w:rFonts w:ascii="Tahoma" w:hAnsi="Tahoma" w:cs="Tahoma"/>
          <w:b/>
          <w:bCs/>
          <w:color w:val="000000"/>
          <w:sz w:val="19"/>
          <w:szCs w:val="19"/>
        </w:rPr>
        <w:t>The tender subject and reference number must be mentioned in the subject line of the emails. </w:t>
      </w:r>
    </w:p>
    <w:p w14:paraId="11AE5013" w14:textId="77777777" w:rsidR="004922B6" w:rsidRPr="00B73424" w:rsidRDefault="004922B6" w:rsidP="005E2791">
      <w:pPr>
        <w:rPr>
          <w:rFonts w:ascii="Tahoma" w:hAnsi="Tahoma" w:cs="Tahoma"/>
          <w:b/>
          <w:bCs/>
          <w:color w:val="000000"/>
          <w:sz w:val="19"/>
          <w:szCs w:val="19"/>
        </w:rPr>
      </w:pPr>
    </w:p>
    <w:p w14:paraId="67429748" w14:textId="77777777" w:rsidR="004922B6" w:rsidRPr="00B73424" w:rsidRDefault="004922B6" w:rsidP="005E2791">
      <w:pPr>
        <w:rPr>
          <w:rFonts w:ascii="Tahoma" w:hAnsi="Tahoma" w:cs="Tahoma"/>
          <w:sz w:val="19"/>
          <w:szCs w:val="19"/>
        </w:rPr>
      </w:pPr>
      <w:r w:rsidRPr="00B73424">
        <w:rPr>
          <w:rFonts w:ascii="Tahoma" w:hAnsi="Tahoma" w:cs="Tahoma"/>
          <w:b/>
          <w:bCs/>
          <w:color w:val="000000"/>
          <w:sz w:val="19"/>
          <w:szCs w:val="19"/>
        </w:rPr>
        <w:t>Bid Process:</w:t>
      </w:r>
    </w:p>
    <w:p w14:paraId="00B28FB5" w14:textId="77777777" w:rsidR="004922B6" w:rsidRPr="00B73424" w:rsidRDefault="004922B6" w:rsidP="005E2791">
      <w:pPr>
        <w:spacing w:after="280"/>
        <w:jc w:val="both"/>
        <w:rPr>
          <w:rFonts w:ascii="Tahoma" w:hAnsi="Tahoma" w:cs="Tahoma"/>
          <w:sz w:val="19"/>
          <w:szCs w:val="19"/>
        </w:rPr>
      </w:pPr>
      <w:r w:rsidRPr="00B73424">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Envelopes/Emails should be duly marked as follows: </w:t>
      </w:r>
    </w:p>
    <w:p w14:paraId="7453C3B4" w14:textId="71512809" w:rsidR="004922B6" w:rsidRPr="00B73424" w:rsidRDefault="004922B6">
      <w:pPr>
        <w:widowControl w:val="0"/>
        <w:numPr>
          <w:ilvl w:val="0"/>
          <w:numId w:val="3"/>
        </w:numPr>
        <w:autoSpaceDE w:val="0"/>
        <w:autoSpaceDN w:val="0"/>
        <w:ind w:left="360"/>
        <w:jc w:val="both"/>
        <w:textAlignment w:val="baseline"/>
        <w:rPr>
          <w:rFonts w:ascii="Tahoma" w:hAnsi="Tahoma" w:cs="Tahoma"/>
          <w:b/>
          <w:sz w:val="19"/>
          <w:szCs w:val="19"/>
        </w:rPr>
      </w:pPr>
      <w:r w:rsidRPr="00B73424">
        <w:rPr>
          <w:rFonts w:ascii="Tahoma" w:hAnsi="Tahoma" w:cs="Tahoma"/>
          <w:b/>
          <w:bCs/>
          <w:color w:val="000000"/>
          <w:sz w:val="19"/>
          <w:szCs w:val="19"/>
        </w:rPr>
        <w:t xml:space="preserve">Technical bid </w:t>
      </w:r>
      <w:r w:rsidR="006961B8" w:rsidRPr="00B73424">
        <w:rPr>
          <w:rFonts w:ascii="Tahoma" w:hAnsi="Tahoma" w:cs="Tahoma"/>
          <w:b/>
          <w:bCs/>
          <w:color w:val="000000"/>
          <w:sz w:val="19"/>
          <w:szCs w:val="19"/>
        </w:rPr>
        <w:t>for</w:t>
      </w:r>
      <w:r w:rsidR="006961B8" w:rsidRPr="00B73424">
        <w:rPr>
          <w:rFonts w:ascii="Tahoma" w:hAnsi="Tahoma" w:cs="Tahoma"/>
          <w:color w:val="000000"/>
          <w:sz w:val="19"/>
          <w:szCs w:val="19"/>
        </w:rPr>
        <w:t xml:space="preserve"> </w:t>
      </w:r>
      <w:r w:rsidR="006961B8" w:rsidRPr="00B73424">
        <w:rPr>
          <w:rFonts w:ascii="Tahoma" w:hAnsi="Tahoma" w:cs="Tahoma"/>
          <w:b/>
          <w:bCs/>
          <w:sz w:val="19"/>
          <w:szCs w:val="19"/>
        </w:rPr>
        <w:t>the</w:t>
      </w:r>
      <w:r w:rsidR="005E2791" w:rsidRPr="00B73424">
        <w:rPr>
          <w:rFonts w:ascii="Tahoma" w:hAnsi="Tahoma" w:cs="Tahoma"/>
          <w:b/>
          <w:bCs/>
          <w:sz w:val="19"/>
          <w:szCs w:val="19"/>
        </w:rPr>
        <w:t xml:space="preserve"> “</w:t>
      </w:r>
      <w:r w:rsidR="00953901" w:rsidRPr="00953901">
        <w:rPr>
          <w:rFonts w:asciiTheme="minorHAnsi" w:hAnsiTheme="minorHAnsi" w:cstheme="minorHAnsi"/>
          <w:b/>
          <w:sz w:val="24"/>
          <w:szCs w:val="24"/>
        </w:rPr>
        <w:t>Supply, Installation, Testing and Commissioning of Electrical LT Panels &amp; Cabling Work for Substation to Lecture Hall_ 10, Medical Unit &amp; Mess-A</w:t>
      </w:r>
      <w:r w:rsidRPr="00B73424">
        <w:rPr>
          <w:rFonts w:ascii="Tahoma" w:hAnsi="Tahoma" w:cs="Tahoma"/>
          <w:color w:val="000000"/>
          <w:sz w:val="19"/>
          <w:szCs w:val="19"/>
        </w:rPr>
        <w:t>”.</w:t>
      </w:r>
    </w:p>
    <w:p w14:paraId="4C87D743" w14:textId="2893190D" w:rsidR="004922B6" w:rsidRPr="00B73424" w:rsidRDefault="004922B6">
      <w:pPr>
        <w:widowControl w:val="0"/>
        <w:numPr>
          <w:ilvl w:val="0"/>
          <w:numId w:val="3"/>
        </w:numPr>
        <w:autoSpaceDE w:val="0"/>
        <w:autoSpaceDN w:val="0"/>
        <w:spacing w:after="280"/>
        <w:ind w:left="360"/>
        <w:jc w:val="both"/>
        <w:textAlignment w:val="baseline"/>
        <w:rPr>
          <w:rFonts w:ascii="Tahoma" w:hAnsi="Tahoma" w:cs="Tahoma"/>
          <w:b/>
          <w:sz w:val="19"/>
          <w:szCs w:val="19"/>
        </w:rPr>
      </w:pPr>
      <w:r w:rsidRPr="00B73424">
        <w:rPr>
          <w:rFonts w:ascii="Tahoma" w:hAnsi="Tahoma" w:cs="Tahoma"/>
          <w:b/>
          <w:bCs/>
          <w:color w:val="000000"/>
          <w:sz w:val="19"/>
          <w:szCs w:val="19"/>
        </w:rPr>
        <w:t>Commercial Bid for</w:t>
      </w:r>
      <w:r w:rsidRPr="00B73424">
        <w:rPr>
          <w:rFonts w:ascii="Tahoma" w:hAnsi="Tahoma" w:cs="Tahoma"/>
          <w:color w:val="000000"/>
          <w:sz w:val="19"/>
          <w:szCs w:val="19"/>
        </w:rPr>
        <w:t xml:space="preserve"> </w:t>
      </w:r>
      <w:r w:rsidR="00953901" w:rsidRPr="00953901">
        <w:rPr>
          <w:rFonts w:asciiTheme="minorHAnsi" w:hAnsiTheme="minorHAnsi" w:cstheme="minorHAnsi"/>
          <w:b/>
          <w:sz w:val="24"/>
          <w:szCs w:val="24"/>
        </w:rPr>
        <w:t>Supply, Installation, Testing and Commissioning of Electrical LT Panels &amp; Cabling Work for Substation to Lecture Hall_ 10, Medical Unit &amp; Mess-A</w:t>
      </w:r>
      <w:r w:rsidR="001F4D67">
        <w:rPr>
          <w:rFonts w:asciiTheme="minorHAnsi" w:hAnsiTheme="minorHAnsi" w:cstheme="minorHAnsi"/>
          <w:b/>
          <w:sz w:val="24"/>
          <w:szCs w:val="24"/>
        </w:rPr>
        <w:t>”</w:t>
      </w:r>
      <w:r w:rsidRPr="00B73424">
        <w:rPr>
          <w:rFonts w:ascii="Tahoma" w:hAnsi="Tahoma" w:cs="Tahoma"/>
          <w:color w:val="000000"/>
          <w:sz w:val="19"/>
          <w:szCs w:val="19"/>
        </w:rPr>
        <w:t xml:space="preserve">. </w:t>
      </w:r>
    </w:p>
    <w:p w14:paraId="1259FD62" w14:textId="28836BFC" w:rsidR="004922B6" w:rsidRPr="00B73424" w:rsidRDefault="004922B6" w:rsidP="005E2791">
      <w:pPr>
        <w:spacing w:after="280"/>
        <w:jc w:val="both"/>
        <w:rPr>
          <w:rFonts w:ascii="Tahoma" w:hAnsi="Tahoma" w:cs="Tahoma"/>
          <w:sz w:val="19"/>
          <w:szCs w:val="19"/>
        </w:rPr>
      </w:pPr>
      <w:r w:rsidRPr="00B73424">
        <w:rPr>
          <w:rFonts w:ascii="Tahoma" w:hAnsi="Tahoma" w:cs="Tahoma"/>
          <w:color w:val="000000"/>
          <w:sz w:val="19"/>
          <w:szCs w:val="19"/>
        </w:rPr>
        <w:t>Both Envelopes/files should be enclosed/attached in a single envelope/email bearing the heading “</w:t>
      </w:r>
      <w:r w:rsidRPr="00B73424">
        <w:rPr>
          <w:rFonts w:ascii="Tahoma" w:hAnsi="Tahoma" w:cs="Tahoma"/>
          <w:b/>
          <w:bCs/>
          <w:color w:val="000000"/>
          <w:sz w:val="19"/>
          <w:szCs w:val="19"/>
        </w:rPr>
        <w:t>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w:t>
      </w:r>
      <w:r w:rsidRPr="00B73424">
        <w:rPr>
          <w:rFonts w:ascii="Tahoma" w:hAnsi="Tahoma" w:cs="Tahoma"/>
          <w:color w:val="000000"/>
          <w:sz w:val="19"/>
          <w:szCs w:val="19"/>
        </w:rPr>
        <w:t xml:space="preserve"> </w:t>
      </w:r>
      <w:r w:rsidR="005E2791" w:rsidRPr="00B73424">
        <w:rPr>
          <w:rFonts w:ascii="Tahoma" w:hAnsi="Tahoma" w:cs="Tahoma"/>
          <w:color w:val="000000"/>
          <w:sz w:val="19"/>
          <w:szCs w:val="19"/>
        </w:rPr>
        <w:t>“</w:t>
      </w:r>
      <w:r w:rsidR="00953901" w:rsidRPr="00953901">
        <w:rPr>
          <w:rFonts w:ascii="Tahoma" w:hAnsi="Tahoma" w:cs="Tahoma"/>
          <w:b/>
          <w:bCs/>
          <w:color w:val="000000"/>
          <w:sz w:val="19"/>
          <w:szCs w:val="19"/>
        </w:rPr>
        <w:t>Supply, Installation, Testing and Commissioning of Electrical LT Panels &amp; Cabling Work for Substation to Lecture Hall_ 10, Medical Unit &amp; Mess-</w:t>
      </w:r>
      <w:proofErr w:type="gramStart"/>
      <w:r w:rsidR="00953901" w:rsidRPr="00953901">
        <w:rPr>
          <w:rFonts w:ascii="Tahoma" w:hAnsi="Tahoma" w:cs="Tahoma"/>
          <w:b/>
          <w:bCs/>
          <w:color w:val="000000"/>
          <w:sz w:val="19"/>
          <w:szCs w:val="19"/>
        </w:rPr>
        <w:t>A</w:t>
      </w:r>
      <w:r w:rsidR="00953901" w:rsidRPr="00953901">
        <w:rPr>
          <w:rFonts w:ascii="Tahoma" w:hAnsi="Tahoma" w:cs="Tahoma"/>
          <w:color w:val="000000"/>
          <w:sz w:val="19"/>
          <w:szCs w:val="19"/>
        </w:rPr>
        <w:t xml:space="preserve"> </w:t>
      </w:r>
      <w:r w:rsidR="006961B8" w:rsidRPr="00B73424">
        <w:rPr>
          <w:rFonts w:ascii="Tahoma" w:hAnsi="Tahoma" w:cs="Tahoma"/>
          <w:b/>
          <w:sz w:val="19"/>
          <w:szCs w:val="19"/>
        </w:rPr>
        <w:t xml:space="preserve"> </w:t>
      </w:r>
      <w:r w:rsidRPr="00B73424">
        <w:rPr>
          <w:rFonts w:ascii="Tahoma" w:hAnsi="Tahoma" w:cs="Tahoma"/>
          <w:b/>
          <w:sz w:val="19"/>
          <w:szCs w:val="19"/>
        </w:rPr>
        <w:t>(</w:t>
      </w:r>
      <w:proofErr w:type="gramEnd"/>
      <w:r w:rsidRPr="00B73424">
        <w:rPr>
          <w:rFonts w:ascii="Tahoma" w:hAnsi="Tahoma" w:cs="Tahoma"/>
          <w:b/>
          <w:sz w:val="19"/>
          <w:szCs w:val="19"/>
        </w:rPr>
        <w:t xml:space="preserve">Tender No. : </w:t>
      </w:r>
      <w:r w:rsidRPr="00B73424">
        <w:rPr>
          <w:rFonts w:ascii="Tahoma" w:hAnsi="Tahoma" w:cs="Tahoma"/>
          <w:b/>
          <w:color w:val="4F81BD" w:themeColor="accent1"/>
          <w:sz w:val="19"/>
          <w:szCs w:val="19"/>
        </w:rPr>
        <w:t>202</w:t>
      </w:r>
      <w:r w:rsidR="00953901">
        <w:rPr>
          <w:rFonts w:ascii="Tahoma" w:hAnsi="Tahoma" w:cs="Tahoma"/>
          <w:b/>
          <w:color w:val="4F81BD" w:themeColor="accent1"/>
          <w:sz w:val="19"/>
          <w:szCs w:val="19"/>
        </w:rPr>
        <w:t>5</w:t>
      </w:r>
      <w:r w:rsidRPr="00B73424">
        <w:rPr>
          <w:rFonts w:ascii="Tahoma" w:hAnsi="Tahoma" w:cs="Tahoma"/>
          <w:b/>
          <w:color w:val="4F81BD" w:themeColor="accent1"/>
          <w:sz w:val="19"/>
          <w:szCs w:val="19"/>
        </w:rPr>
        <w:t>-2</w:t>
      </w:r>
      <w:r w:rsidR="00953901">
        <w:rPr>
          <w:rFonts w:ascii="Tahoma" w:hAnsi="Tahoma" w:cs="Tahoma"/>
          <w:b/>
          <w:color w:val="4F81BD" w:themeColor="accent1"/>
          <w:sz w:val="19"/>
          <w:szCs w:val="19"/>
        </w:rPr>
        <w:t>6</w:t>
      </w:r>
      <w:r w:rsidRPr="00B73424">
        <w:rPr>
          <w:rFonts w:ascii="Tahoma" w:hAnsi="Tahoma" w:cs="Tahoma"/>
          <w:b/>
          <w:color w:val="4F81BD" w:themeColor="accent1"/>
          <w:sz w:val="19"/>
          <w:szCs w:val="19"/>
        </w:rPr>
        <w:t>/</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944177">
        <w:rPr>
          <w:rFonts w:ascii="Tahoma" w:hAnsi="Tahoma" w:cs="Tahoma"/>
          <w:b/>
          <w:color w:val="4F81BD" w:themeColor="accent1"/>
          <w:sz w:val="19"/>
          <w:szCs w:val="19"/>
        </w:rPr>
        <w:t>1100</w:t>
      </w:r>
      <w:r w:rsidRPr="00B73424">
        <w:rPr>
          <w:rFonts w:ascii="Tahoma" w:hAnsi="Tahoma" w:cs="Tahoma"/>
          <w:b/>
          <w:color w:val="4F81BD" w:themeColor="accent1"/>
          <w:sz w:val="19"/>
          <w:szCs w:val="19"/>
        </w:rPr>
        <w:t xml:space="preserve">) </w:t>
      </w:r>
      <w:r w:rsidRPr="00B73424">
        <w:rPr>
          <w:rFonts w:ascii="Tahoma" w:hAnsi="Tahoma" w:cs="Tahoma"/>
          <w:b/>
          <w:sz w:val="19"/>
          <w:szCs w:val="19"/>
        </w:rPr>
        <w:t>”. </w:t>
      </w:r>
    </w:p>
    <w:p w14:paraId="215A5C7D"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are liable to be rejected: </w:t>
      </w:r>
    </w:p>
    <w:p w14:paraId="229AF09E" w14:textId="77777777" w:rsidR="004922B6" w:rsidRPr="00B73424" w:rsidRDefault="004922B6">
      <w:pPr>
        <w:widowControl w:val="0"/>
        <w:numPr>
          <w:ilvl w:val="0"/>
          <w:numId w:val="4"/>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If the above-mentioned bid submission procedure is not followed.</w:t>
      </w:r>
    </w:p>
    <w:p w14:paraId="2D0DA2A2" w14:textId="77777777" w:rsidR="004922B6" w:rsidRPr="00B73424" w:rsidRDefault="004922B6">
      <w:pPr>
        <w:widowControl w:val="0"/>
        <w:numPr>
          <w:ilvl w:val="0"/>
          <w:numId w:val="4"/>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Incomplete and non-conforming bids.</w:t>
      </w:r>
    </w:p>
    <w:p w14:paraId="7F24F465" w14:textId="77777777" w:rsidR="004922B6" w:rsidRPr="00B73424" w:rsidRDefault="004922B6">
      <w:pPr>
        <w:widowControl w:val="0"/>
        <w:numPr>
          <w:ilvl w:val="0"/>
          <w:numId w:val="4"/>
        </w:numPr>
        <w:autoSpaceDE w:val="0"/>
        <w:autoSpaceDN w:val="0"/>
        <w:spacing w:after="280"/>
        <w:ind w:left="360"/>
        <w:jc w:val="both"/>
        <w:textAlignment w:val="baseline"/>
        <w:rPr>
          <w:rFonts w:ascii="Tahoma" w:hAnsi="Tahoma" w:cs="Tahoma"/>
          <w:color w:val="000000"/>
          <w:sz w:val="19"/>
          <w:szCs w:val="19"/>
        </w:rPr>
      </w:pPr>
      <w:r w:rsidRPr="00B73424">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Default="004922B6" w:rsidP="004922B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p>
    <w:p w14:paraId="5C04C792" w14:textId="77777777" w:rsidR="002C430C" w:rsidRDefault="00B73424" w:rsidP="00B73424">
      <w:pPr>
        <w:widowControl w:val="0"/>
        <w:autoSpaceDE w:val="0"/>
        <w:autoSpaceDN w:val="0"/>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r w:rsidR="00953901" w:rsidRPr="00953901">
        <w:rPr>
          <w:rFonts w:ascii="Tahoma" w:hAnsi="Tahoma" w:cs="Tahoma"/>
          <w:b/>
          <w:sz w:val="19"/>
          <w:szCs w:val="19"/>
        </w:rPr>
        <w:t xml:space="preserve">Supply, Installation, Testing and Commissioning of Electrical LT Panels &amp; Cabling Work for Substation to Lecture Hall_ 10, Medical Unit &amp; Mess-A </w:t>
      </w:r>
    </w:p>
    <w:p w14:paraId="6AAF0040" w14:textId="7D6D1018" w:rsidR="00B73424" w:rsidRPr="00B73424"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w:t>
      </w:r>
      <w:r w:rsidR="00953901">
        <w:rPr>
          <w:rFonts w:ascii="Tahoma" w:hAnsi="Tahoma" w:cs="Tahoma"/>
          <w:b/>
          <w:color w:val="4F81BD" w:themeColor="accent1"/>
          <w:sz w:val="19"/>
          <w:szCs w:val="19"/>
        </w:rPr>
        <w:t>5</w:t>
      </w:r>
      <w:r w:rsidRPr="00B73424">
        <w:rPr>
          <w:rFonts w:ascii="Tahoma" w:hAnsi="Tahoma" w:cs="Tahoma"/>
          <w:b/>
          <w:color w:val="4F81BD" w:themeColor="accent1"/>
          <w:sz w:val="19"/>
          <w:szCs w:val="19"/>
        </w:rPr>
        <w:t>-2</w:t>
      </w:r>
      <w:r w:rsidR="00953901">
        <w:rPr>
          <w:rFonts w:ascii="Tahoma" w:hAnsi="Tahoma" w:cs="Tahoma"/>
          <w:b/>
          <w:color w:val="4F81BD" w:themeColor="accent1"/>
          <w:sz w:val="19"/>
          <w:szCs w:val="19"/>
        </w:rPr>
        <w:t>6</w:t>
      </w:r>
      <w:r w:rsidRPr="00B73424">
        <w:rPr>
          <w:rFonts w:ascii="Tahoma" w:hAnsi="Tahoma" w:cs="Tahoma"/>
          <w:b/>
          <w:color w:val="4F81BD" w:themeColor="accent1"/>
          <w:sz w:val="19"/>
          <w:szCs w:val="19"/>
        </w:rPr>
        <w:t>/Estate/2B/LNM-</w:t>
      </w:r>
      <w:r w:rsidR="00944177">
        <w:rPr>
          <w:rFonts w:ascii="Tahoma" w:hAnsi="Tahoma" w:cs="Tahoma"/>
          <w:b/>
          <w:color w:val="4F81BD" w:themeColor="accent1"/>
          <w:sz w:val="19"/>
          <w:szCs w:val="19"/>
        </w:rPr>
        <w:t>1100</w:t>
      </w:r>
      <w:r w:rsidRPr="00B73424">
        <w:rPr>
          <w:rFonts w:ascii="Tahoma" w:hAnsi="Tahoma" w:cs="Tahoma"/>
          <w:b/>
          <w:color w:val="4F81BD" w:themeColor="accent1"/>
          <w:sz w:val="19"/>
          <w:szCs w:val="19"/>
        </w:rPr>
        <w:t>)</w:t>
      </w:r>
    </w:p>
    <w:p w14:paraId="7B2F8FDD" w14:textId="77777777" w:rsidR="00B73424" w:rsidRPr="00B73424" w:rsidRDefault="00B73424" w:rsidP="004922B6">
      <w:pPr>
        <w:widowControl w:val="0"/>
        <w:autoSpaceDE w:val="0"/>
        <w:autoSpaceDN w:val="0"/>
        <w:rPr>
          <w:rFonts w:ascii="Tahoma" w:eastAsia="Calibri" w:hAnsi="Tahoma" w:cs="Tahoma"/>
          <w:i/>
          <w:sz w:val="19"/>
          <w:szCs w:val="19"/>
        </w:rPr>
      </w:pPr>
    </w:p>
    <w:p w14:paraId="0C9ED7C5" w14:textId="77777777" w:rsidR="004922B6" w:rsidRPr="00B73424" w:rsidRDefault="004922B6" w:rsidP="004922B6">
      <w:pPr>
        <w:widowControl w:val="0"/>
        <w:autoSpaceDE w:val="0"/>
        <w:autoSpaceDN w:val="0"/>
        <w:jc w:val="both"/>
        <w:rPr>
          <w:rFonts w:ascii="Tahoma" w:eastAsia="Calibri" w:hAnsi="Tahoma" w:cs="Tahoma"/>
          <w:sz w:val="19"/>
          <w:szCs w:val="19"/>
        </w:rPr>
      </w:pPr>
      <w:r w:rsidRPr="00B73424">
        <w:rPr>
          <w:rFonts w:ascii="Tahoma" w:eastAsia="Calibri" w:hAnsi="Tahoma" w:cs="Tahoma"/>
          <w:sz w:val="19"/>
          <w:szCs w:val="19"/>
        </w:rPr>
        <w:t>While</w:t>
      </w:r>
      <w:r w:rsidRPr="00B73424">
        <w:rPr>
          <w:rFonts w:ascii="Tahoma" w:eastAsia="Calibri" w:hAnsi="Tahoma" w:cs="Tahoma"/>
          <w:spacing w:val="-4"/>
          <w:sz w:val="19"/>
          <w:szCs w:val="19"/>
        </w:rPr>
        <w:t xml:space="preserve"> </w:t>
      </w:r>
      <w:r w:rsidRPr="00B73424">
        <w:rPr>
          <w:rFonts w:ascii="Tahoma" w:eastAsia="Calibri" w:hAnsi="Tahoma" w:cs="Tahoma"/>
          <w:sz w:val="19"/>
          <w:szCs w:val="19"/>
        </w:rPr>
        <w:t>submitting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quotations,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following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procedure/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formalities</w:t>
      </w:r>
      <w:r w:rsidRPr="00B73424">
        <w:rPr>
          <w:rFonts w:ascii="Tahoma" w:eastAsia="Calibri" w:hAnsi="Tahoma" w:cs="Tahoma"/>
          <w:spacing w:val="-5"/>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conditions</w:t>
      </w:r>
      <w:r w:rsidRPr="00B73424">
        <w:rPr>
          <w:rFonts w:ascii="Tahoma" w:eastAsia="Calibri" w:hAnsi="Tahoma" w:cs="Tahoma"/>
          <w:spacing w:val="-4"/>
          <w:sz w:val="19"/>
          <w:szCs w:val="19"/>
        </w:rPr>
        <w:t xml:space="preserve"> </w:t>
      </w:r>
      <w:r w:rsidRPr="00B73424">
        <w:rPr>
          <w:rFonts w:ascii="Tahoma" w:eastAsia="Calibri" w:hAnsi="Tahoma" w:cs="Tahoma"/>
          <w:sz w:val="19"/>
          <w:szCs w:val="19"/>
        </w:rPr>
        <w:t>may</w:t>
      </w:r>
      <w:r w:rsidRPr="00B73424">
        <w:rPr>
          <w:rFonts w:ascii="Tahoma" w:eastAsia="Calibri" w:hAnsi="Tahoma" w:cs="Tahoma"/>
          <w:spacing w:val="-5"/>
          <w:sz w:val="19"/>
          <w:szCs w:val="19"/>
        </w:rPr>
        <w:t xml:space="preserve"> </w:t>
      </w:r>
      <w:r w:rsidRPr="00B73424">
        <w:rPr>
          <w:rFonts w:ascii="Tahoma" w:eastAsia="Calibri" w:hAnsi="Tahoma" w:cs="Tahoma"/>
          <w:sz w:val="19"/>
          <w:szCs w:val="19"/>
        </w:rPr>
        <w:t>kindly</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51"/>
          <w:sz w:val="19"/>
          <w:szCs w:val="19"/>
        </w:rPr>
        <w:t xml:space="preserve"> </w:t>
      </w:r>
      <w:proofErr w:type="gramStart"/>
      <w:r w:rsidRPr="00B73424">
        <w:rPr>
          <w:rFonts w:ascii="Tahoma" w:eastAsia="Calibri" w:hAnsi="Tahoma" w:cs="Tahoma"/>
          <w:sz w:val="19"/>
          <w:szCs w:val="19"/>
        </w:rPr>
        <w:t>adhered</w:t>
      </w:r>
      <w:proofErr w:type="gramEnd"/>
      <w:r w:rsidRPr="00B73424">
        <w:rPr>
          <w:rFonts w:ascii="Tahoma" w:eastAsia="Calibri" w:hAnsi="Tahoma" w:cs="Tahoma"/>
          <w:sz w:val="19"/>
          <w:szCs w:val="19"/>
        </w:rPr>
        <w:t>.</w:t>
      </w:r>
    </w:p>
    <w:p w14:paraId="44C858FD" w14:textId="77777777" w:rsidR="004922B6" w:rsidRPr="00B73424" w:rsidRDefault="004922B6">
      <w:pPr>
        <w:widowControl w:val="0"/>
        <w:numPr>
          <w:ilvl w:val="0"/>
          <w:numId w:val="2"/>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profile</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brief</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note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about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bidder's</w:t>
      </w:r>
      <w:r w:rsidRPr="00B73424">
        <w:rPr>
          <w:rFonts w:ascii="Tahoma" w:eastAsia="Calibri" w:hAnsi="Tahoma" w:cs="Tahoma"/>
          <w:spacing w:val="8"/>
          <w:sz w:val="19"/>
          <w:szCs w:val="19"/>
        </w:rPr>
        <w:t xml:space="preserve"> </w:t>
      </w: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PAN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Vendor.</w:t>
      </w:r>
    </w:p>
    <w:p w14:paraId="550AB322" w14:textId="77777777" w:rsidR="004922B6" w:rsidRPr="00B73424" w:rsidRDefault="004922B6">
      <w:pPr>
        <w:widowControl w:val="0"/>
        <w:numPr>
          <w:ilvl w:val="0"/>
          <w:numId w:val="2"/>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List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Directors/Partners/Proprietor/Members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Firm</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attached.</w:t>
      </w:r>
    </w:p>
    <w:p w14:paraId="1686F54C" w14:textId="77777777" w:rsidR="004922B6" w:rsidRPr="00B73424" w:rsidRDefault="004922B6">
      <w:pPr>
        <w:widowControl w:val="0"/>
        <w:numPr>
          <w:ilvl w:val="0"/>
          <w:numId w:val="2"/>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Detail</w:t>
      </w:r>
      <w:r w:rsidRPr="00B73424">
        <w:rPr>
          <w:rFonts w:ascii="Tahoma" w:eastAsia="Calibri" w:hAnsi="Tahoma" w:cs="Tahoma"/>
          <w:spacing w:val="45"/>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other</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associated/sister</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concerns</w:t>
      </w:r>
      <w:r w:rsidRPr="00B73424">
        <w:rPr>
          <w:rFonts w:ascii="Tahoma" w:eastAsia="Calibri" w:hAnsi="Tahoma" w:cs="Tahoma"/>
          <w:spacing w:val="5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any)</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Directors/Partners/</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Proprietor/</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Members</w:t>
      </w:r>
      <w:r w:rsidRPr="00B73424">
        <w:rPr>
          <w:rFonts w:ascii="Tahoma" w:eastAsia="Calibri" w:hAnsi="Tahoma" w:cs="Tahoma"/>
          <w:spacing w:val="2"/>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provided.</w:t>
      </w:r>
    </w:p>
    <w:p w14:paraId="527D2532" w14:textId="77777777" w:rsidR="004922B6" w:rsidRPr="00B73424" w:rsidRDefault="004922B6">
      <w:pPr>
        <w:widowControl w:val="0"/>
        <w:numPr>
          <w:ilvl w:val="0"/>
          <w:numId w:val="2"/>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Turn</w:t>
      </w:r>
      <w:r w:rsidRPr="00B73424">
        <w:rPr>
          <w:rFonts w:ascii="Tahoma" w:eastAsia="Calibri" w:hAnsi="Tahoma" w:cs="Tahoma"/>
          <w:spacing w:val="8"/>
          <w:sz w:val="19"/>
          <w:szCs w:val="19"/>
        </w:rPr>
        <w:t xml:space="preserve">over </w:t>
      </w:r>
      <w:r w:rsidRPr="00B73424">
        <w:rPr>
          <w:rFonts w:ascii="Tahoma" w:eastAsia="Calibri" w:hAnsi="Tahoma" w:cs="Tahoma"/>
          <w:sz w:val="19"/>
          <w:szCs w:val="19"/>
        </w:rPr>
        <w:t>for</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last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three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years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(Copy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7"/>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enclosed)</w:t>
      </w:r>
    </w:p>
    <w:p w14:paraId="2608DF09" w14:textId="77777777" w:rsidR="004922B6" w:rsidRDefault="004922B6">
      <w:pPr>
        <w:widowControl w:val="0"/>
        <w:numPr>
          <w:ilvl w:val="0"/>
          <w:numId w:val="2"/>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List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client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whom</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has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delivered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goods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services</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 past.</w:t>
      </w:r>
    </w:p>
    <w:p w14:paraId="2B4B2DBF" w14:textId="2FB86223" w:rsidR="00AF00F4" w:rsidRPr="00B73424" w:rsidRDefault="00AF00F4">
      <w:pPr>
        <w:widowControl w:val="0"/>
        <w:numPr>
          <w:ilvl w:val="0"/>
          <w:numId w:val="2"/>
        </w:numPr>
        <w:tabs>
          <w:tab w:val="left" w:pos="1921"/>
        </w:tabs>
        <w:autoSpaceDE w:val="0"/>
        <w:autoSpaceDN w:val="0"/>
        <w:ind w:left="360"/>
        <w:jc w:val="both"/>
        <w:rPr>
          <w:rFonts w:ascii="Tahoma" w:eastAsia="Calibri" w:hAnsi="Tahoma" w:cs="Tahoma"/>
          <w:sz w:val="19"/>
          <w:szCs w:val="19"/>
        </w:rPr>
      </w:pPr>
      <w:r w:rsidRPr="00AF00F4">
        <w:rPr>
          <w:rFonts w:ascii="Tahoma" w:eastAsia="Calibri" w:hAnsi="Tahoma" w:cs="Tahoma"/>
          <w:sz w:val="19"/>
          <w:szCs w:val="19"/>
        </w:rPr>
        <w:t>Authorized Supplier Certificate</w:t>
      </w:r>
    </w:p>
    <w:p w14:paraId="3D611704" w14:textId="77777777" w:rsidR="004922B6" w:rsidRPr="00B73424" w:rsidRDefault="004922B6">
      <w:pPr>
        <w:widowControl w:val="0"/>
        <w:numPr>
          <w:ilvl w:val="0"/>
          <w:numId w:val="2"/>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Specification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15"/>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per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details</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given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p>
    <w:p w14:paraId="50BCB783" w14:textId="77777777" w:rsidR="004922B6" w:rsidRPr="00B73424" w:rsidRDefault="004922B6" w:rsidP="004922B6">
      <w:pPr>
        <w:widowControl w:val="0"/>
        <w:autoSpaceDE w:val="0"/>
        <w:autoSpaceDN w:val="0"/>
        <w:spacing w:before="186"/>
        <w:jc w:val="both"/>
        <w:outlineLvl w:val="1"/>
        <w:rPr>
          <w:rFonts w:ascii="Tahoma" w:eastAsia="Calibri" w:hAnsi="Tahoma" w:cs="Tahoma"/>
          <w:b/>
          <w:bCs/>
          <w:sz w:val="19"/>
          <w:szCs w:val="19"/>
        </w:rPr>
      </w:pPr>
      <w:r w:rsidRPr="00B73424">
        <w:rPr>
          <w:rFonts w:ascii="Tahoma" w:eastAsia="Calibri" w:hAnsi="Tahoma" w:cs="Tahoma"/>
          <w:b/>
          <w:bCs/>
          <w:sz w:val="19"/>
          <w:szCs w:val="19"/>
          <w:u w:val="single"/>
        </w:rPr>
        <w:t>Scope</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of</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work</w:t>
      </w:r>
    </w:p>
    <w:p w14:paraId="72D90C3B" w14:textId="77777777" w:rsidR="004922B6" w:rsidRPr="00B73424" w:rsidRDefault="004922B6">
      <w:pPr>
        <w:widowControl w:val="0"/>
        <w:numPr>
          <w:ilvl w:val="0"/>
          <w:numId w:val="1"/>
        </w:numPr>
        <w:tabs>
          <w:tab w:val="left" w:pos="1561"/>
        </w:tabs>
        <w:autoSpaceDE w:val="0"/>
        <w:autoSpaceDN w:val="0"/>
        <w:spacing w:before="51"/>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scope</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work</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will</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cover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 supply/service/SITC</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proofErr w:type="gramStart"/>
      <w:r w:rsidRPr="00B73424">
        <w:rPr>
          <w:rFonts w:ascii="Tahoma" w:eastAsia="Calibri" w:hAnsi="Tahoma" w:cs="Tahoma"/>
          <w:sz w:val="19"/>
          <w:szCs w:val="19"/>
        </w:rPr>
        <w:t xml:space="preserve">given </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items</w:t>
      </w:r>
      <w:proofErr w:type="gramEnd"/>
      <w:r w:rsidRPr="00B73424">
        <w:rPr>
          <w:rFonts w:ascii="Tahoma" w:eastAsia="Calibri" w:hAnsi="Tahoma" w:cs="Tahoma"/>
          <w:sz w:val="19"/>
          <w:szCs w:val="19"/>
        </w:rPr>
        <w:t xml:space="preserve"> at</w:t>
      </w:r>
      <w:r w:rsidRPr="00B73424">
        <w:rPr>
          <w:rFonts w:ascii="Tahoma" w:eastAsia="Calibri" w:hAnsi="Tahoma" w:cs="Tahoma"/>
          <w:spacing w:val="2"/>
          <w:sz w:val="19"/>
          <w:szCs w:val="19"/>
        </w:rPr>
        <w:t xml:space="preserve"> </w:t>
      </w:r>
      <w:r w:rsidRPr="00B73424">
        <w:rPr>
          <w:rFonts w:ascii="Tahoma" w:eastAsia="Calibri" w:hAnsi="Tahoma" w:cs="Tahoma"/>
          <w:sz w:val="19"/>
          <w:szCs w:val="19"/>
        </w:rPr>
        <w:t>LNMIIT</w:t>
      </w:r>
      <w:r w:rsidRPr="00B73424">
        <w:rPr>
          <w:rFonts w:ascii="Tahoma" w:eastAsia="Calibri" w:hAnsi="Tahoma" w:cs="Tahoma"/>
          <w:spacing w:val="1"/>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2"/>
          <w:sz w:val="19"/>
          <w:szCs w:val="19"/>
        </w:rPr>
        <w:t xml:space="preserve"> </w:t>
      </w:r>
      <w:r w:rsidRPr="00B73424">
        <w:rPr>
          <w:rFonts w:ascii="Tahoma" w:eastAsia="Calibri" w:hAnsi="Tahoma" w:cs="Tahoma"/>
          <w:sz w:val="19"/>
          <w:szCs w:val="19"/>
        </w:rPr>
        <w:t>campus.</w:t>
      </w:r>
    </w:p>
    <w:p w14:paraId="0BB72601" w14:textId="77777777" w:rsidR="004922B6" w:rsidRPr="00B73424" w:rsidRDefault="004922B6">
      <w:pPr>
        <w:widowControl w:val="0"/>
        <w:numPr>
          <w:ilvl w:val="0"/>
          <w:numId w:val="1"/>
        </w:numPr>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required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submit</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complete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documentation</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supplied item after delivery.</w:t>
      </w:r>
    </w:p>
    <w:p w14:paraId="0C399D81" w14:textId="77777777" w:rsidR="004922B6" w:rsidRPr="00B73424" w:rsidRDefault="004922B6">
      <w:pPr>
        <w:widowControl w:val="0"/>
        <w:numPr>
          <w:ilvl w:val="0"/>
          <w:numId w:val="1"/>
        </w:numPr>
        <w:tabs>
          <w:tab w:val="left" w:pos="1561"/>
        </w:tabs>
        <w:autoSpaceDE w:val="0"/>
        <w:autoSpaceDN w:val="0"/>
        <w:ind w:left="360"/>
        <w:jc w:val="both"/>
        <w:rPr>
          <w:rFonts w:ascii="Tahoma" w:eastAsia="Calibri" w:hAnsi="Tahoma" w:cs="Tahoma"/>
          <w:b/>
          <w:bCs/>
          <w:sz w:val="19"/>
          <w:szCs w:val="19"/>
        </w:rPr>
      </w:pPr>
      <w:r w:rsidRPr="00B73424">
        <w:rPr>
          <w:rFonts w:ascii="Tahoma" w:eastAsia="Calibri" w:hAnsi="Tahoma" w:cs="Tahoma"/>
          <w:b/>
          <w:bCs/>
          <w:sz w:val="19"/>
          <w:szCs w:val="19"/>
        </w:rPr>
        <w:t>SITE CONDITION:</w:t>
      </w:r>
    </w:p>
    <w:p w14:paraId="195C06A1" w14:textId="680B70B5" w:rsidR="004922B6" w:rsidRPr="00B73424" w:rsidRDefault="004922B6" w:rsidP="00360274">
      <w:pPr>
        <w:widowControl w:val="0"/>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 xml:space="preserve">Before quoting, the contractor must visit the site to inspect the work </w:t>
      </w:r>
      <w:proofErr w:type="gramStart"/>
      <w:r w:rsidRPr="00B73424">
        <w:rPr>
          <w:rFonts w:ascii="Tahoma" w:eastAsia="Calibri" w:hAnsi="Tahoma" w:cs="Tahoma"/>
          <w:sz w:val="19"/>
          <w:szCs w:val="19"/>
        </w:rPr>
        <w:t>and shall</w:t>
      </w:r>
      <w:proofErr w:type="gramEnd"/>
      <w:r w:rsidRPr="00B73424">
        <w:rPr>
          <w:rFonts w:ascii="Tahoma" w:eastAsia="Calibri" w:hAnsi="Tahoma" w:cs="Tahoma"/>
          <w:sz w:val="19"/>
          <w:szCs w:val="19"/>
        </w:rPr>
        <w:t xml:space="preserve"> fully acquaint himself </w:t>
      </w:r>
      <w:proofErr w:type="gramStart"/>
      <w:r w:rsidRPr="00B73424">
        <w:rPr>
          <w:rFonts w:ascii="Tahoma" w:eastAsia="Calibri" w:hAnsi="Tahoma" w:cs="Tahoma"/>
          <w:sz w:val="19"/>
          <w:szCs w:val="19"/>
        </w:rPr>
        <w:t>about</w:t>
      </w:r>
      <w:proofErr w:type="gramEnd"/>
      <w:r w:rsidRPr="00B73424">
        <w:rPr>
          <w:rFonts w:ascii="Tahoma" w:eastAsia="Calibri" w:hAnsi="Tahoma" w:cs="Tahoma"/>
          <w:sz w:val="19"/>
          <w:szCs w:val="19"/>
        </w:rPr>
        <w:t xml:space="preserve"> the conditions and scope of work with regards to accessibility of site required for the satisfactory execution of work. No compensation on account of any site difficulties will be entertained </w:t>
      </w:r>
      <w:proofErr w:type="gramStart"/>
      <w:r w:rsidRPr="00B73424">
        <w:rPr>
          <w:rFonts w:ascii="Tahoma" w:eastAsia="Calibri" w:hAnsi="Tahoma" w:cs="Tahoma"/>
          <w:sz w:val="19"/>
          <w:szCs w:val="19"/>
        </w:rPr>
        <w:t>at a later date</w:t>
      </w:r>
      <w:proofErr w:type="gramEnd"/>
      <w:r w:rsidRPr="00B73424">
        <w:rPr>
          <w:rFonts w:ascii="Tahoma" w:eastAsia="Calibri" w:hAnsi="Tahoma" w:cs="Tahoma"/>
          <w:sz w:val="19"/>
          <w:szCs w:val="19"/>
        </w:rPr>
        <w:t xml:space="preserve">, after </w:t>
      </w:r>
      <w:r w:rsidR="005E2791" w:rsidRPr="00B73424">
        <w:rPr>
          <w:rFonts w:ascii="Tahoma" w:eastAsia="Calibri" w:hAnsi="Tahoma" w:cs="Tahoma"/>
          <w:sz w:val="19"/>
          <w:szCs w:val="19"/>
        </w:rPr>
        <w:t>the award</w:t>
      </w:r>
      <w:r w:rsidRPr="00B73424">
        <w:rPr>
          <w:rFonts w:ascii="Tahoma" w:eastAsia="Calibri" w:hAnsi="Tahoma" w:cs="Tahoma"/>
          <w:sz w:val="19"/>
          <w:szCs w:val="19"/>
        </w:rPr>
        <w:t xml:space="preserve"> of the works.</w:t>
      </w:r>
    </w:p>
    <w:p w14:paraId="7A76FAC5"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5935C465" w14:textId="77777777" w:rsidR="0012217D" w:rsidRPr="00B73424" w:rsidRDefault="0012217D" w:rsidP="004922B6">
      <w:pPr>
        <w:widowControl w:val="0"/>
        <w:autoSpaceDE w:val="0"/>
        <w:autoSpaceDN w:val="0"/>
        <w:jc w:val="both"/>
        <w:rPr>
          <w:rFonts w:ascii="Tahoma" w:eastAsia="Calibri" w:hAnsi="Tahoma" w:cs="Tahoma"/>
          <w:i/>
          <w:sz w:val="19"/>
          <w:szCs w:val="19"/>
        </w:rPr>
      </w:pPr>
    </w:p>
    <w:p w14:paraId="6B170CEB" w14:textId="77777777" w:rsidR="00CD01F4" w:rsidRPr="003F4B32" w:rsidRDefault="00CD01F4" w:rsidP="00CD01F4">
      <w:pPr>
        <w:spacing w:line="276" w:lineRule="auto"/>
        <w:jc w:val="center"/>
        <w:rPr>
          <w:sz w:val="24"/>
          <w:szCs w:val="24"/>
        </w:rPr>
      </w:pPr>
      <w:r w:rsidRPr="003F4B32">
        <w:rPr>
          <w:rFonts w:eastAsiaTheme="minorHAnsi"/>
          <w:b/>
          <w:bCs/>
          <w:color w:val="000006"/>
          <w:sz w:val="24"/>
          <w:szCs w:val="24"/>
          <w:u w:val="single"/>
          <w:shd w:val="clear" w:color="auto" w:fill="FFFEFF"/>
        </w:rPr>
        <w:t>TECHNIC</w:t>
      </w:r>
      <w:r w:rsidRPr="003F4B32">
        <w:rPr>
          <w:rFonts w:eastAsiaTheme="minorHAnsi"/>
          <w:b/>
          <w:bCs/>
          <w:color w:val="201F25"/>
          <w:sz w:val="24"/>
          <w:szCs w:val="24"/>
          <w:u w:val="single"/>
          <w:shd w:val="clear" w:color="auto" w:fill="FFFEFF"/>
        </w:rPr>
        <w:t>A</w:t>
      </w:r>
      <w:r w:rsidRPr="003F4B32">
        <w:rPr>
          <w:rFonts w:eastAsiaTheme="minorHAnsi"/>
          <w:b/>
          <w:bCs/>
          <w:color w:val="000006"/>
          <w:sz w:val="24"/>
          <w:szCs w:val="24"/>
          <w:u w:val="single"/>
          <w:shd w:val="clear" w:color="auto" w:fill="FFFEFF"/>
        </w:rPr>
        <w:t>L SPECIFICATIONS</w:t>
      </w:r>
    </w:p>
    <w:p w14:paraId="6E5774A0" w14:textId="77777777" w:rsidR="00CD01F4" w:rsidRPr="003F4B32" w:rsidRDefault="00CD01F4" w:rsidP="00CD01F4">
      <w:pPr>
        <w:widowControl w:val="0"/>
        <w:shd w:val="clear" w:color="auto" w:fill="FFFEFF"/>
        <w:autoSpaceDE w:val="0"/>
        <w:autoSpaceDN w:val="0"/>
        <w:adjustRightInd w:val="0"/>
        <w:spacing w:before="300"/>
        <w:ind w:left="90" w:right="4"/>
        <w:jc w:val="center"/>
        <w:rPr>
          <w:b/>
          <w:bCs/>
          <w:color w:val="000006"/>
          <w:sz w:val="24"/>
          <w:szCs w:val="24"/>
          <w:u w:val="single"/>
          <w:shd w:val="clear" w:color="auto" w:fill="FFFEFF"/>
        </w:rPr>
      </w:pPr>
      <w:r w:rsidRPr="003F4B32">
        <w:rPr>
          <w:b/>
          <w:bCs/>
          <w:color w:val="000006"/>
          <w:sz w:val="24"/>
          <w:szCs w:val="24"/>
          <w:u w:val="single"/>
          <w:shd w:val="clear" w:color="auto" w:fill="FFFEFF"/>
        </w:rPr>
        <w:t>FOR</w:t>
      </w:r>
    </w:p>
    <w:p w14:paraId="2C2215A3" w14:textId="77777777" w:rsidR="00CD01F4" w:rsidRPr="003F4B32" w:rsidRDefault="00CD01F4" w:rsidP="00CD01F4">
      <w:pPr>
        <w:widowControl w:val="0"/>
        <w:shd w:val="clear" w:color="auto" w:fill="FFFEFF"/>
        <w:autoSpaceDE w:val="0"/>
        <w:autoSpaceDN w:val="0"/>
        <w:adjustRightInd w:val="0"/>
        <w:spacing w:before="300"/>
        <w:ind w:left="90" w:right="4"/>
        <w:jc w:val="center"/>
        <w:rPr>
          <w:b/>
          <w:bCs/>
          <w:color w:val="000006"/>
          <w:sz w:val="24"/>
          <w:szCs w:val="24"/>
          <w:u w:val="single"/>
          <w:shd w:val="clear" w:color="auto" w:fill="FFFEFF"/>
        </w:rPr>
      </w:pPr>
      <w:r w:rsidRPr="003F4B32">
        <w:rPr>
          <w:b/>
          <w:bCs/>
          <w:color w:val="000006"/>
          <w:sz w:val="24"/>
          <w:szCs w:val="24"/>
          <w:u w:val="single"/>
          <w:shd w:val="clear" w:color="auto" w:fill="FFFEFF"/>
        </w:rPr>
        <w:t xml:space="preserve"> ELECTRICAL WORKS</w:t>
      </w:r>
    </w:p>
    <w:p w14:paraId="32A4DD44" w14:textId="77777777" w:rsidR="00CD01F4" w:rsidRPr="003F4B32" w:rsidRDefault="00CD01F4" w:rsidP="00CD01F4">
      <w:pPr>
        <w:widowControl w:val="0"/>
        <w:shd w:val="clear" w:color="auto" w:fill="FFFEFF"/>
        <w:autoSpaceDE w:val="0"/>
        <w:autoSpaceDN w:val="0"/>
        <w:adjustRightInd w:val="0"/>
        <w:spacing w:before="300"/>
        <w:ind w:left="14" w:right="5"/>
        <w:jc w:val="both"/>
        <w:rPr>
          <w:b/>
          <w:bCs/>
          <w:color w:val="000006"/>
          <w:sz w:val="24"/>
          <w:szCs w:val="24"/>
          <w:u w:val="single"/>
          <w:shd w:val="clear" w:color="auto" w:fill="FFFEFF"/>
        </w:rPr>
      </w:pPr>
      <w:r w:rsidRPr="003F4B32">
        <w:rPr>
          <w:b/>
          <w:bCs/>
          <w:color w:val="000006"/>
          <w:sz w:val="24"/>
          <w:szCs w:val="24"/>
          <w:u w:val="single"/>
          <w:shd w:val="clear" w:color="auto" w:fill="FFFEFF"/>
        </w:rPr>
        <w:t>SWITCH BOARDS (CUBICAL TYPE)</w:t>
      </w:r>
    </w:p>
    <w:p w14:paraId="79C94561" w14:textId="77777777" w:rsidR="00CD01F4" w:rsidRDefault="00CD01F4" w:rsidP="00CD01F4">
      <w:pPr>
        <w:widowControl w:val="0"/>
        <w:shd w:val="clear" w:color="auto" w:fill="FFFEFF"/>
        <w:autoSpaceDE w:val="0"/>
        <w:autoSpaceDN w:val="0"/>
        <w:adjustRightInd w:val="0"/>
        <w:spacing w:before="300"/>
        <w:ind w:right="5"/>
        <w:jc w:val="both"/>
        <w:rPr>
          <w:color w:val="1A191F"/>
          <w:sz w:val="24"/>
          <w:szCs w:val="24"/>
          <w:shd w:val="clear" w:color="auto" w:fill="FFFEFF"/>
        </w:rPr>
      </w:pPr>
      <w:r w:rsidRPr="003F4B32">
        <w:rPr>
          <w:color w:val="000006"/>
          <w:sz w:val="24"/>
          <w:szCs w:val="24"/>
          <w:shd w:val="clear" w:color="auto" w:fill="FFFEFF"/>
        </w:rPr>
        <w:t xml:space="preserve">The </w:t>
      </w:r>
      <w:proofErr w:type="gramStart"/>
      <w:r w:rsidRPr="003F4B32">
        <w:rPr>
          <w:color w:val="000006"/>
          <w:sz w:val="24"/>
          <w:szCs w:val="24"/>
          <w:shd w:val="clear" w:color="auto" w:fill="FFFEFF"/>
        </w:rPr>
        <w:t>switch board</w:t>
      </w:r>
      <w:proofErr w:type="gramEnd"/>
      <w:r w:rsidRPr="003F4B32">
        <w:rPr>
          <w:color w:val="000006"/>
          <w:sz w:val="24"/>
          <w:szCs w:val="24"/>
          <w:shd w:val="clear" w:color="auto" w:fill="FFFEFF"/>
        </w:rPr>
        <w:t xml:space="preserve"> shall be metal clad, totally enclosed, single front, floor mounted, cubical type for use on 415 volts 3 phase, 50 cycles system with a fault level withstand of 50 K A RHS symmetrical</w:t>
      </w:r>
      <w:r w:rsidRPr="003F4B32">
        <w:rPr>
          <w:color w:val="000001"/>
          <w:sz w:val="24"/>
          <w:szCs w:val="24"/>
          <w:shd w:val="clear" w:color="auto" w:fill="FFFEFF"/>
        </w:rPr>
        <w:t xml:space="preserve">. </w:t>
      </w:r>
      <w:r w:rsidRPr="003F4B32">
        <w:rPr>
          <w:color w:val="000006"/>
          <w:sz w:val="24"/>
          <w:szCs w:val="24"/>
          <w:shd w:val="clear" w:color="auto" w:fill="FFFEFF"/>
        </w:rPr>
        <w:t>The switchboard shall be made up of the requisite vertical sections. Which when coupled together shall form continuous dead front switch boar</w:t>
      </w:r>
      <w:r w:rsidRPr="003F4B32">
        <w:rPr>
          <w:color w:val="1A191F"/>
          <w:sz w:val="24"/>
          <w:szCs w:val="24"/>
          <w:shd w:val="clear" w:color="auto" w:fill="FFFEFF"/>
        </w:rPr>
        <w:t>d</w:t>
      </w:r>
      <w:r w:rsidRPr="003F4B32">
        <w:rPr>
          <w:color w:val="000006"/>
          <w:sz w:val="24"/>
          <w:szCs w:val="24"/>
          <w:shd w:val="clear" w:color="auto" w:fill="FFFEFF"/>
        </w:rPr>
        <w:t>s of dust and vermin proof construction</w:t>
      </w:r>
      <w:r w:rsidRPr="003F4B32">
        <w:rPr>
          <w:color w:val="1A191F"/>
          <w:sz w:val="24"/>
          <w:szCs w:val="24"/>
          <w:shd w:val="clear" w:color="auto" w:fill="FFFEFF"/>
        </w:rPr>
        <w:t>.</w:t>
      </w:r>
    </w:p>
    <w:p w14:paraId="3977859C" w14:textId="77777777" w:rsidR="00CD01F4" w:rsidRPr="003F4B32" w:rsidRDefault="00CD01F4" w:rsidP="00CD01F4">
      <w:pPr>
        <w:widowControl w:val="0"/>
        <w:shd w:val="clear" w:color="auto" w:fill="FFFEFF"/>
        <w:autoSpaceDE w:val="0"/>
        <w:autoSpaceDN w:val="0"/>
        <w:adjustRightInd w:val="0"/>
        <w:spacing w:before="300"/>
        <w:ind w:right="5"/>
        <w:jc w:val="both"/>
        <w:rPr>
          <w:color w:val="1A191F"/>
          <w:sz w:val="24"/>
          <w:szCs w:val="24"/>
          <w:shd w:val="clear" w:color="auto" w:fill="FFFEFF"/>
        </w:rPr>
      </w:pPr>
      <w:r w:rsidRPr="003F4B32">
        <w:rPr>
          <w:color w:val="000006"/>
          <w:sz w:val="24"/>
          <w:szCs w:val="24"/>
          <w:shd w:val="clear" w:color="auto" w:fill="FFFEFF"/>
        </w:rPr>
        <w:t xml:space="preserve">All panels and </w:t>
      </w:r>
      <w:proofErr w:type="gramStart"/>
      <w:r w:rsidRPr="003F4B32">
        <w:rPr>
          <w:color w:val="000006"/>
          <w:sz w:val="24"/>
          <w:szCs w:val="24"/>
          <w:shd w:val="clear" w:color="auto" w:fill="FFFEFF"/>
        </w:rPr>
        <w:t>cover</w:t>
      </w:r>
      <w:proofErr w:type="gramEnd"/>
      <w:r w:rsidRPr="003F4B32">
        <w:rPr>
          <w:color w:val="000006"/>
          <w:sz w:val="24"/>
          <w:szCs w:val="24"/>
          <w:shd w:val="clear" w:color="auto" w:fill="FFFEFF"/>
        </w:rPr>
        <w:t xml:space="preserve"> shall be properly fitted and square with the frame. Holes in the panel shall be correctly provided and tapped into to adequate thickness of metal or provided with nuts, for convenient fixing of screws. Self-threading of screw shall not be used in the fabrication of the panels. All doors shall be provided with neoprene gaskets</w:t>
      </w:r>
      <w:r w:rsidRPr="003F4B32">
        <w:rPr>
          <w:color w:val="3B3A3E"/>
          <w:sz w:val="24"/>
          <w:szCs w:val="24"/>
          <w:shd w:val="clear" w:color="auto" w:fill="FFFEFF"/>
        </w:rPr>
        <w:t xml:space="preserve">. </w:t>
      </w:r>
      <w:r w:rsidRPr="003F4B32">
        <w:rPr>
          <w:color w:val="000006"/>
          <w:sz w:val="24"/>
          <w:szCs w:val="24"/>
          <w:shd w:val="clear" w:color="auto" w:fill="FFFEFF"/>
        </w:rPr>
        <w:t>Each vertical panel structure shall contain a cable way alloy of adequate width with provision for suitable cable supports</w:t>
      </w:r>
      <w:r w:rsidRPr="003F4B32">
        <w:rPr>
          <w:color w:val="1A191F"/>
          <w:sz w:val="24"/>
          <w:szCs w:val="24"/>
          <w:shd w:val="clear" w:color="auto" w:fill="FFFEFF"/>
        </w:rPr>
        <w:t xml:space="preserve">. </w:t>
      </w:r>
      <w:r w:rsidRPr="003F4B32">
        <w:rPr>
          <w:color w:val="000006"/>
          <w:sz w:val="24"/>
          <w:szCs w:val="24"/>
          <w:shd w:val="clear" w:color="auto" w:fill="FFFEFF"/>
        </w:rPr>
        <w:t>The cable compartmen</w:t>
      </w:r>
      <w:r w:rsidRPr="003F4B32">
        <w:rPr>
          <w:color w:val="1A191F"/>
          <w:sz w:val="24"/>
          <w:szCs w:val="24"/>
          <w:shd w:val="clear" w:color="auto" w:fill="FFFEFF"/>
        </w:rPr>
        <w:t xml:space="preserve">t </w:t>
      </w:r>
      <w:r w:rsidRPr="003F4B32">
        <w:rPr>
          <w:color w:val="000006"/>
          <w:sz w:val="24"/>
          <w:szCs w:val="24"/>
          <w:shd w:val="clear" w:color="auto" w:fill="FFFEFF"/>
        </w:rPr>
        <w:t>shall have a hinged door</w:t>
      </w:r>
      <w:r w:rsidRPr="003F4B32">
        <w:rPr>
          <w:color w:val="3B3A3E"/>
          <w:sz w:val="24"/>
          <w:szCs w:val="24"/>
          <w:shd w:val="clear" w:color="auto" w:fill="FFFEFF"/>
        </w:rPr>
        <w:t xml:space="preserve">. </w:t>
      </w:r>
      <w:r w:rsidRPr="003F4B32">
        <w:rPr>
          <w:color w:val="000006"/>
          <w:sz w:val="24"/>
          <w:szCs w:val="24"/>
          <w:shd w:val="clear" w:color="auto" w:fill="FFFEFF"/>
        </w:rPr>
        <w:t>There shall be a separate gland plate for each cable entry so that there will not be dislocation for already wired circuits when new feeders are added. The entire switchboard shall be factory assembled</w:t>
      </w:r>
      <w:r w:rsidRPr="003F4B32">
        <w:rPr>
          <w:color w:val="1A191F"/>
          <w:sz w:val="24"/>
          <w:szCs w:val="24"/>
          <w:shd w:val="clear" w:color="auto" w:fill="FFFEFF"/>
        </w:rPr>
        <w:t xml:space="preserve">. </w:t>
      </w:r>
    </w:p>
    <w:p w14:paraId="394D96C0" w14:textId="77777777" w:rsidR="00CD01F4" w:rsidRPr="003F4B32" w:rsidRDefault="00CD01F4" w:rsidP="00CD01F4">
      <w:pPr>
        <w:widowControl w:val="0"/>
        <w:shd w:val="clear" w:color="auto" w:fill="FFFEFF"/>
        <w:autoSpaceDE w:val="0"/>
        <w:autoSpaceDN w:val="0"/>
        <w:adjustRightInd w:val="0"/>
        <w:spacing w:before="300"/>
        <w:jc w:val="both"/>
        <w:rPr>
          <w:color w:val="000006"/>
          <w:sz w:val="24"/>
          <w:szCs w:val="24"/>
          <w:shd w:val="clear" w:color="auto" w:fill="FFFEFF"/>
        </w:rPr>
      </w:pPr>
      <w:r w:rsidRPr="003F4B32">
        <w:rPr>
          <w:color w:val="000006"/>
          <w:sz w:val="24"/>
          <w:szCs w:val="24"/>
          <w:shd w:val="clear" w:color="auto" w:fill="FFFEFF"/>
        </w:rPr>
        <w:t xml:space="preserve">The panel shall include the required number of MCB / FSU and breakers as per item, copper bus bars as per requirement and item of work with separate neutral bar &amp; earth bars of copper. </w:t>
      </w:r>
    </w:p>
    <w:p w14:paraId="709D1EDC" w14:textId="77777777" w:rsidR="00CD01F4" w:rsidRPr="003F4B32" w:rsidRDefault="00CD01F4" w:rsidP="00CD01F4">
      <w:pPr>
        <w:widowControl w:val="0"/>
        <w:shd w:val="clear" w:color="auto" w:fill="FFFEFF"/>
        <w:autoSpaceDE w:val="0"/>
        <w:autoSpaceDN w:val="0"/>
        <w:adjustRightInd w:val="0"/>
        <w:spacing w:before="300"/>
        <w:ind w:right="5"/>
        <w:jc w:val="both"/>
        <w:rPr>
          <w:color w:val="3B3A3E"/>
          <w:sz w:val="24"/>
          <w:szCs w:val="24"/>
          <w:shd w:val="clear" w:color="auto" w:fill="FFFEFF"/>
        </w:rPr>
      </w:pPr>
      <w:r w:rsidRPr="003F4B32">
        <w:rPr>
          <w:color w:val="000006"/>
          <w:sz w:val="24"/>
          <w:szCs w:val="24"/>
          <w:shd w:val="clear" w:color="auto" w:fill="FFFEFF"/>
        </w:rPr>
        <w:t>The units should be arranged in their fo</w:t>
      </w:r>
      <w:r w:rsidRPr="003F4B32">
        <w:rPr>
          <w:color w:val="1A191F"/>
          <w:sz w:val="24"/>
          <w:szCs w:val="24"/>
          <w:shd w:val="clear" w:color="auto" w:fill="FFFEFF"/>
        </w:rPr>
        <w:t>r</w:t>
      </w:r>
      <w:r w:rsidRPr="003F4B32">
        <w:rPr>
          <w:color w:val="000006"/>
          <w:sz w:val="24"/>
          <w:szCs w:val="24"/>
          <w:shd w:val="clear" w:color="auto" w:fill="FFFEFF"/>
        </w:rPr>
        <w:t xml:space="preserve">mation to provide a compact switchboard having a </w:t>
      </w:r>
      <w:r w:rsidRPr="003F4B32">
        <w:rPr>
          <w:color w:val="000006"/>
          <w:sz w:val="24"/>
          <w:szCs w:val="24"/>
          <w:shd w:val="clear" w:color="auto" w:fill="FFFEFF"/>
        </w:rPr>
        <w:lastRenderedPageBreak/>
        <w:t>pleasing appearance</w:t>
      </w:r>
      <w:r w:rsidRPr="003F4B32">
        <w:rPr>
          <w:color w:val="1A191F"/>
          <w:sz w:val="24"/>
          <w:szCs w:val="24"/>
          <w:shd w:val="clear" w:color="auto" w:fill="FFFEFF"/>
        </w:rPr>
        <w:t xml:space="preserve">. </w:t>
      </w:r>
      <w:r w:rsidRPr="003F4B32">
        <w:rPr>
          <w:color w:val="000006"/>
          <w:sz w:val="24"/>
          <w:szCs w:val="24"/>
          <w:shd w:val="clear" w:color="auto" w:fill="FFFEFF"/>
        </w:rPr>
        <w:t>The minimum depth of switch board shall be 300mm</w:t>
      </w:r>
      <w:r w:rsidRPr="003F4B32">
        <w:rPr>
          <w:color w:val="3B3A3E"/>
          <w:sz w:val="24"/>
          <w:szCs w:val="24"/>
          <w:shd w:val="clear" w:color="auto" w:fill="FFFEFF"/>
        </w:rPr>
        <w:t xml:space="preserve">. </w:t>
      </w:r>
      <w:r w:rsidRPr="003F4B32">
        <w:rPr>
          <w:color w:val="000006"/>
          <w:sz w:val="24"/>
          <w:szCs w:val="24"/>
          <w:shd w:val="clear" w:color="auto" w:fill="FFFEFF"/>
        </w:rPr>
        <w:t xml:space="preserve">Steel sheet hinged lockable doors shall be duly interlocked with fuses witch unit to prevent opening of the panel when the switch is in 'ON' position. Safety interlocks </w:t>
      </w:r>
      <w:proofErr w:type="gramStart"/>
      <w:r w:rsidRPr="003F4B32">
        <w:rPr>
          <w:color w:val="000006"/>
          <w:sz w:val="24"/>
          <w:szCs w:val="24"/>
          <w:shd w:val="clear" w:color="auto" w:fill="FFFEFF"/>
        </w:rPr>
        <w:t>shall</w:t>
      </w:r>
      <w:proofErr w:type="gramEnd"/>
      <w:r w:rsidRPr="003F4B32">
        <w:rPr>
          <w:color w:val="000006"/>
          <w:sz w:val="24"/>
          <w:szCs w:val="24"/>
          <w:shd w:val="clear" w:color="auto" w:fill="FFFEFF"/>
        </w:rPr>
        <w:t xml:space="preserve"> be provided also. All the MCCB</w:t>
      </w:r>
      <w:r w:rsidRPr="003F4B32">
        <w:rPr>
          <w:color w:val="1A191F"/>
          <w:sz w:val="24"/>
          <w:szCs w:val="24"/>
          <w:shd w:val="clear" w:color="auto" w:fill="FFFEFF"/>
        </w:rPr>
        <w:t>'</w:t>
      </w:r>
      <w:r w:rsidRPr="003F4B32">
        <w:rPr>
          <w:color w:val="000006"/>
          <w:sz w:val="24"/>
          <w:szCs w:val="24"/>
          <w:shd w:val="clear" w:color="auto" w:fill="FFFEFF"/>
        </w:rPr>
        <w:t>s shall be provided with vertical operation</w:t>
      </w:r>
      <w:r w:rsidRPr="003F4B32">
        <w:rPr>
          <w:color w:val="3B3A3E"/>
          <w:sz w:val="24"/>
          <w:szCs w:val="24"/>
          <w:shd w:val="clear" w:color="auto" w:fill="FFFEFF"/>
        </w:rPr>
        <w:t>.</w:t>
      </w:r>
    </w:p>
    <w:p w14:paraId="56B5D954" w14:textId="77777777" w:rsidR="00CD01F4" w:rsidRPr="003F4B32" w:rsidRDefault="00CD01F4" w:rsidP="00CD01F4">
      <w:pPr>
        <w:widowControl w:val="0"/>
        <w:shd w:val="clear" w:color="auto" w:fill="FFFEFF"/>
        <w:autoSpaceDE w:val="0"/>
        <w:autoSpaceDN w:val="0"/>
        <w:adjustRightInd w:val="0"/>
        <w:spacing w:before="300"/>
        <w:ind w:right="5"/>
        <w:jc w:val="both"/>
        <w:rPr>
          <w:color w:val="3B3A3E"/>
          <w:sz w:val="24"/>
          <w:szCs w:val="24"/>
          <w:shd w:val="clear" w:color="auto" w:fill="FFFEFF"/>
        </w:rPr>
      </w:pPr>
      <w:r w:rsidRPr="003F4B32">
        <w:rPr>
          <w:color w:val="000006"/>
          <w:sz w:val="24"/>
          <w:szCs w:val="24"/>
          <w:shd w:val="clear" w:color="auto" w:fill="FFFEFF"/>
        </w:rPr>
        <w:t xml:space="preserve">All indicating instruments shall be of the flush mounting industrial pattern conforming to the requirement of IS: 1248, indicating lamps shall be of the neon type. Separate </w:t>
      </w:r>
      <w:proofErr w:type="gramStart"/>
      <w:r w:rsidRPr="003F4B32">
        <w:rPr>
          <w:color w:val="000006"/>
          <w:sz w:val="24"/>
          <w:szCs w:val="24"/>
          <w:shd w:val="clear" w:color="auto" w:fill="FFFEFF"/>
        </w:rPr>
        <w:t>compartment</w:t>
      </w:r>
      <w:proofErr w:type="gramEnd"/>
      <w:r w:rsidRPr="003F4B32">
        <w:rPr>
          <w:color w:val="000006"/>
          <w:sz w:val="24"/>
          <w:szCs w:val="24"/>
          <w:shd w:val="clear" w:color="auto" w:fill="FFFEFF"/>
        </w:rPr>
        <w:t xml:space="preserve"> shall be provided for accommodating instruments</w:t>
      </w:r>
      <w:r w:rsidRPr="003F4B32">
        <w:rPr>
          <w:color w:val="1A191F"/>
          <w:sz w:val="24"/>
          <w:szCs w:val="24"/>
          <w:shd w:val="clear" w:color="auto" w:fill="FFFEFF"/>
        </w:rPr>
        <w:t xml:space="preserve">, </w:t>
      </w:r>
      <w:r w:rsidRPr="003F4B32">
        <w:rPr>
          <w:color w:val="000006"/>
          <w:sz w:val="24"/>
          <w:szCs w:val="24"/>
          <w:shd w:val="clear" w:color="auto" w:fill="FFFEFF"/>
        </w:rPr>
        <w:t xml:space="preserve">indicating lamps, control contractors and fuses etc. </w:t>
      </w:r>
      <w:proofErr w:type="gramStart"/>
      <w:r w:rsidRPr="003F4B32">
        <w:rPr>
          <w:color w:val="000006"/>
          <w:sz w:val="24"/>
          <w:szCs w:val="24"/>
          <w:shd w:val="clear" w:color="auto" w:fill="FFFEFF"/>
        </w:rPr>
        <w:t>these</w:t>
      </w:r>
      <w:proofErr w:type="gramEnd"/>
      <w:r w:rsidRPr="003F4B32">
        <w:rPr>
          <w:color w:val="000006"/>
          <w:sz w:val="24"/>
          <w:szCs w:val="24"/>
          <w:shd w:val="clear" w:color="auto" w:fill="FFFEFF"/>
        </w:rPr>
        <w:t xml:space="preserve"> shall be accessible for testing and maintenance without any danger of accidental contact with line parts of the circuit breakers, unit’s bus bar and connections</w:t>
      </w:r>
      <w:r w:rsidRPr="003F4B32">
        <w:rPr>
          <w:color w:val="3B3A3E"/>
          <w:sz w:val="24"/>
          <w:szCs w:val="24"/>
          <w:shd w:val="clear" w:color="auto" w:fill="FFFEFF"/>
        </w:rPr>
        <w:t>.</w:t>
      </w:r>
    </w:p>
    <w:p w14:paraId="195F4BA7" w14:textId="77777777" w:rsidR="00CD01F4" w:rsidRPr="003F4B32" w:rsidRDefault="00CD01F4" w:rsidP="00CD01F4">
      <w:pPr>
        <w:widowControl w:val="0"/>
        <w:shd w:val="clear" w:color="auto" w:fill="FFFEFF"/>
        <w:autoSpaceDE w:val="0"/>
        <w:autoSpaceDN w:val="0"/>
        <w:adjustRightInd w:val="0"/>
        <w:spacing w:before="300"/>
        <w:ind w:right="5"/>
        <w:jc w:val="both"/>
        <w:rPr>
          <w:color w:val="000001"/>
          <w:sz w:val="24"/>
          <w:szCs w:val="24"/>
          <w:shd w:val="clear" w:color="auto" w:fill="FFFEFF"/>
        </w:rPr>
      </w:pPr>
      <w:r w:rsidRPr="003F4B32">
        <w:rPr>
          <w:color w:val="000006"/>
          <w:sz w:val="24"/>
          <w:szCs w:val="24"/>
          <w:shd w:val="clear" w:color="auto" w:fill="FFFEFF"/>
        </w:rPr>
        <w:t>A horizontal wire way with screwed cover shall be provided at the top to take interconnecting control wiring between different vertical sections</w:t>
      </w:r>
      <w:r w:rsidRPr="003F4B32">
        <w:rPr>
          <w:color w:val="1A191F"/>
          <w:sz w:val="24"/>
          <w:szCs w:val="24"/>
          <w:shd w:val="clear" w:color="auto" w:fill="FFFEFF"/>
        </w:rPr>
        <w:t xml:space="preserve">. </w:t>
      </w:r>
      <w:r w:rsidRPr="003F4B32">
        <w:rPr>
          <w:color w:val="000006"/>
          <w:sz w:val="24"/>
          <w:szCs w:val="24"/>
          <w:shd w:val="clear" w:color="auto" w:fill="FFFEFF"/>
        </w:rPr>
        <w:t>Control wiring shall be of copper conductor and shall be color coded for easy identif</w:t>
      </w:r>
      <w:r w:rsidRPr="003F4B32">
        <w:rPr>
          <w:color w:val="3B3A3E"/>
          <w:sz w:val="24"/>
          <w:szCs w:val="24"/>
          <w:shd w:val="clear" w:color="auto" w:fill="FFFEFF"/>
        </w:rPr>
        <w:t>i</w:t>
      </w:r>
      <w:r w:rsidRPr="003F4B32">
        <w:rPr>
          <w:color w:val="000006"/>
          <w:sz w:val="24"/>
          <w:szCs w:val="24"/>
          <w:shd w:val="clear" w:color="auto" w:fill="FFFEFF"/>
        </w:rPr>
        <w:t>cation of circuits</w:t>
      </w:r>
      <w:r w:rsidRPr="003F4B32">
        <w:rPr>
          <w:color w:val="000001"/>
          <w:sz w:val="24"/>
          <w:szCs w:val="24"/>
          <w:shd w:val="clear" w:color="auto" w:fill="FFFEFF"/>
        </w:rPr>
        <w:t xml:space="preserve">. </w:t>
      </w:r>
      <w:r w:rsidRPr="003F4B32">
        <w:rPr>
          <w:color w:val="000006"/>
          <w:sz w:val="24"/>
          <w:szCs w:val="24"/>
          <w:shd w:val="clear" w:color="auto" w:fill="FFFEFF"/>
        </w:rPr>
        <w:t>This should be of not less section than 2</w:t>
      </w:r>
      <w:r w:rsidRPr="003F4B32">
        <w:rPr>
          <w:color w:val="1A191F"/>
          <w:sz w:val="24"/>
          <w:szCs w:val="24"/>
          <w:shd w:val="clear" w:color="auto" w:fill="FFFEFF"/>
        </w:rPr>
        <w:t>.</w:t>
      </w:r>
      <w:r w:rsidRPr="003F4B32">
        <w:rPr>
          <w:color w:val="000006"/>
          <w:sz w:val="24"/>
          <w:szCs w:val="24"/>
          <w:shd w:val="clear" w:color="auto" w:fill="FFFEFF"/>
        </w:rPr>
        <w:t>5 sq mm not more than two connections shall be made off anyone terminal</w:t>
      </w:r>
      <w:r w:rsidRPr="003F4B32">
        <w:rPr>
          <w:color w:val="000001"/>
          <w:sz w:val="24"/>
          <w:szCs w:val="24"/>
          <w:shd w:val="clear" w:color="auto" w:fill="FFFEFF"/>
        </w:rPr>
        <w:t>.</w:t>
      </w:r>
    </w:p>
    <w:p w14:paraId="77E5FADD" w14:textId="77777777" w:rsidR="00CD01F4" w:rsidRPr="003F4B32" w:rsidRDefault="00CD01F4" w:rsidP="00CD01F4">
      <w:pPr>
        <w:widowControl w:val="0"/>
        <w:shd w:val="clear" w:color="auto" w:fill="FFFEFF"/>
        <w:autoSpaceDE w:val="0"/>
        <w:autoSpaceDN w:val="0"/>
        <w:adjustRightInd w:val="0"/>
        <w:spacing w:before="300"/>
        <w:ind w:right="5"/>
        <w:jc w:val="both"/>
        <w:rPr>
          <w:color w:val="1A191F"/>
          <w:sz w:val="24"/>
          <w:szCs w:val="24"/>
          <w:shd w:val="clear" w:color="auto" w:fill="FFFEFF"/>
        </w:rPr>
      </w:pPr>
      <w:r w:rsidRPr="003F4B32">
        <w:rPr>
          <w:color w:val="000006"/>
          <w:sz w:val="24"/>
          <w:szCs w:val="24"/>
          <w:shd w:val="clear" w:color="auto" w:fill="FFFEFF"/>
        </w:rPr>
        <w:t xml:space="preserve">All </w:t>
      </w:r>
      <w:proofErr w:type="gramStart"/>
      <w:r w:rsidRPr="003F4B32">
        <w:rPr>
          <w:color w:val="000006"/>
          <w:sz w:val="24"/>
          <w:szCs w:val="24"/>
          <w:shd w:val="clear" w:color="auto" w:fill="FFFEFF"/>
        </w:rPr>
        <w:t>cable</w:t>
      </w:r>
      <w:proofErr w:type="gramEnd"/>
      <w:r w:rsidRPr="003F4B32">
        <w:rPr>
          <w:color w:val="000006"/>
          <w:sz w:val="24"/>
          <w:szCs w:val="24"/>
          <w:shd w:val="clear" w:color="auto" w:fill="FFFEFF"/>
        </w:rPr>
        <w:t xml:space="preserve"> shall be neatly bunched and shall be secured to wiring cradles. All outgoing cables shall be fitted with identification ferrules at each end. Circuit diagram showing the arrangement of circuits shall be pasted on the inside of panel door and covered with transparent plastic sheet</w:t>
      </w:r>
      <w:r w:rsidRPr="003F4B32">
        <w:rPr>
          <w:color w:val="000001"/>
          <w:sz w:val="24"/>
          <w:szCs w:val="24"/>
          <w:shd w:val="clear" w:color="auto" w:fill="FFFEFF"/>
        </w:rPr>
        <w:t xml:space="preserve">. </w:t>
      </w:r>
      <w:r w:rsidRPr="003F4B32">
        <w:rPr>
          <w:color w:val="000006"/>
          <w:sz w:val="24"/>
          <w:szCs w:val="24"/>
          <w:shd w:val="clear" w:color="auto" w:fill="FFFEFF"/>
        </w:rPr>
        <w:t>Knockout holes of appropriate size and number shall be provided with panel in conformity with the location of incoming and outgoing cables/conduits</w:t>
      </w:r>
      <w:r w:rsidRPr="003F4B32">
        <w:rPr>
          <w:color w:val="3B3A3E"/>
          <w:sz w:val="24"/>
          <w:szCs w:val="24"/>
          <w:shd w:val="clear" w:color="auto" w:fill="FFFEFF"/>
        </w:rPr>
        <w:t>. F</w:t>
      </w:r>
      <w:r w:rsidRPr="003F4B32">
        <w:rPr>
          <w:color w:val="000006"/>
          <w:sz w:val="24"/>
          <w:szCs w:val="24"/>
          <w:shd w:val="clear" w:color="auto" w:fill="FFFEFF"/>
        </w:rPr>
        <w:t>acility shal</w:t>
      </w:r>
      <w:r w:rsidRPr="003F4B32">
        <w:rPr>
          <w:color w:val="1A191F"/>
          <w:sz w:val="24"/>
          <w:szCs w:val="24"/>
          <w:shd w:val="clear" w:color="auto" w:fill="FFFEFF"/>
        </w:rPr>
        <w:t xml:space="preserve">l </w:t>
      </w:r>
      <w:r w:rsidRPr="003F4B32">
        <w:rPr>
          <w:color w:val="000006"/>
          <w:sz w:val="24"/>
          <w:szCs w:val="24"/>
          <w:shd w:val="clear" w:color="auto" w:fill="FFFEFF"/>
        </w:rPr>
        <w:t>be provided for termination of ca</w:t>
      </w:r>
      <w:r w:rsidRPr="003F4B32">
        <w:rPr>
          <w:color w:val="1A191F"/>
          <w:sz w:val="24"/>
          <w:szCs w:val="24"/>
          <w:shd w:val="clear" w:color="auto" w:fill="FFFEFF"/>
        </w:rPr>
        <w:t>b</w:t>
      </w:r>
      <w:r w:rsidRPr="003F4B32">
        <w:rPr>
          <w:color w:val="000006"/>
          <w:sz w:val="24"/>
          <w:szCs w:val="24"/>
          <w:shd w:val="clear" w:color="auto" w:fill="FFFEFF"/>
        </w:rPr>
        <w:t>les from both above and below the panel</w:t>
      </w:r>
      <w:r w:rsidRPr="003F4B32">
        <w:rPr>
          <w:color w:val="000001"/>
          <w:sz w:val="24"/>
          <w:szCs w:val="24"/>
          <w:shd w:val="clear" w:color="auto" w:fill="FFFEFF"/>
        </w:rPr>
        <w:t xml:space="preserve">. </w:t>
      </w:r>
      <w:r w:rsidRPr="003F4B32">
        <w:rPr>
          <w:color w:val="000006"/>
          <w:sz w:val="24"/>
          <w:szCs w:val="24"/>
          <w:shd w:val="clear" w:color="auto" w:fill="FFFEFF"/>
        </w:rPr>
        <w:t>Where cables enter f</w:t>
      </w:r>
      <w:r w:rsidRPr="003F4B32">
        <w:rPr>
          <w:color w:val="1A191F"/>
          <w:sz w:val="24"/>
          <w:szCs w:val="24"/>
          <w:shd w:val="clear" w:color="auto" w:fill="FFFEFF"/>
        </w:rPr>
        <w:t>r</w:t>
      </w:r>
      <w:r w:rsidRPr="003F4B32">
        <w:rPr>
          <w:color w:val="000006"/>
          <w:sz w:val="24"/>
          <w:szCs w:val="24"/>
          <w:shd w:val="clear" w:color="auto" w:fill="FFFEFF"/>
        </w:rPr>
        <w:t>om below</w:t>
      </w:r>
      <w:r w:rsidRPr="003F4B32">
        <w:rPr>
          <w:color w:val="3B3A3E"/>
          <w:sz w:val="24"/>
          <w:szCs w:val="24"/>
          <w:shd w:val="clear" w:color="auto" w:fill="FFFEFF"/>
        </w:rPr>
        <w:t xml:space="preserve">, </w:t>
      </w:r>
      <w:r w:rsidRPr="003F4B32">
        <w:rPr>
          <w:color w:val="000006"/>
          <w:sz w:val="24"/>
          <w:szCs w:val="24"/>
          <w:shd w:val="clear" w:color="auto" w:fill="FFFEFF"/>
        </w:rPr>
        <w:t>cable eyes shall be provided for connections to main earth</w:t>
      </w:r>
      <w:r w:rsidRPr="003F4B32">
        <w:rPr>
          <w:color w:val="1A191F"/>
          <w:sz w:val="24"/>
          <w:szCs w:val="24"/>
          <w:shd w:val="clear" w:color="auto" w:fill="FFFEFF"/>
        </w:rPr>
        <w:t xml:space="preserve">. </w:t>
      </w:r>
      <w:r w:rsidRPr="003F4B32">
        <w:rPr>
          <w:color w:val="000006"/>
          <w:sz w:val="24"/>
          <w:szCs w:val="24"/>
          <w:shd w:val="clear" w:color="auto" w:fill="FFFEFF"/>
        </w:rPr>
        <w:t>The earth bar shall run within the base frame</w:t>
      </w:r>
      <w:r w:rsidRPr="003F4B32">
        <w:rPr>
          <w:color w:val="1A191F"/>
          <w:sz w:val="24"/>
          <w:szCs w:val="24"/>
          <w:shd w:val="clear" w:color="auto" w:fill="FFFEFF"/>
        </w:rPr>
        <w:t xml:space="preserve">. </w:t>
      </w:r>
    </w:p>
    <w:p w14:paraId="4CD5EF23" w14:textId="77777777" w:rsidR="00CD01F4" w:rsidRPr="003F4B32" w:rsidRDefault="00CD01F4" w:rsidP="00CD01F4">
      <w:pPr>
        <w:widowControl w:val="0"/>
        <w:shd w:val="clear" w:color="auto" w:fill="FFFEFF"/>
        <w:autoSpaceDE w:val="0"/>
        <w:autoSpaceDN w:val="0"/>
        <w:adjustRightInd w:val="0"/>
        <w:spacing w:before="300"/>
        <w:jc w:val="both"/>
        <w:rPr>
          <w:color w:val="1A191F"/>
          <w:sz w:val="24"/>
          <w:szCs w:val="24"/>
          <w:shd w:val="clear" w:color="auto" w:fill="FFFEFF"/>
        </w:rPr>
      </w:pPr>
      <w:r w:rsidRPr="003F4B32">
        <w:rPr>
          <w:color w:val="000006"/>
          <w:sz w:val="24"/>
          <w:szCs w:val="24"/>
          <w:shd w:val="clear" w:color="auto" w:fill="FFFEFF"/>
        </w:rPr>
        <w:t>All steel material used in the construct</w:t>
      </w:r>
      <w:r w:rsidRPr="003F4B32">
        <w:rPr>
          <w:color w:val="1A191F"/>
          <w:sz w:val="24"/>
          <w:szCs w:val="24"/>
          <w:shd w:val="clear" w:color="auto" w:fill="FFFEFF"/>
        </w:rPr>
        <w:t>i</w:t>
      </w:r>
      <w:r w:rsidRPr="003F4B32">
        <w:rPr>
          <w:color w:val="000006"/>
          <w:sz w:val="24"/>
          <w:szCs w:val="24"/>
          <w:shd w:val="clear" w:color="auto" w:fill="FFFEFF"/>
        </w:rPr>
        <w:t xml:space="preserve">on of the </w:t>
      </w:r>
      <w:proofErr w:type="gramStart"/>
      <w:r w:rsidRPr="003F4B32">
        <w:rPr>
          <w:color w:val="000006"/>
          <w:sz w:val="24"/>
          <w:szCs w:val="24"/>
          <w:shd w:val="clear" w:color="auto" w:fill="FFFEFF"/>
        </w:rPr>
        <w:t>swi</w:t>
      </w:r>
      <w:r w:rsidRPr="003F4B32">
        <w:rPr>
          <w:color w:val="1A191F"/>
          <w:sz w:val="24"/>
          <w:szCs w:val="24"/>
          <w:shd w:val="clear" w:color="auto" w:fill="FFFEFF"/>
        </w:rPr>
        <w:t>t</w:t>
      </w:r>
      <w:r w:rsidRPr="003F4B32">
        <w:rPr>
          <w:color w:val="000006"/>
          <w:sz w:val="24"/>
          <w:szCs w:val="24"/>
          <w:shd w:val="clear" w:color="auto" w:fill="FFFEFF"/>
        </w:rPr>
        <w:t>ch board</w:t>
      </w:r>
      <w:proofErr w:type="gramEnd"/>
      <w:r w:rsidRPr="003F4B32">
        <w:rPr>
          <w:color w:val="000006"/>
          <w:sz w:val="24"/>
          <w:szCs w:val="24"/>
          <w:shd w:val="clear" w:color="auto" w:fill="FFFEFF"/>
        </w:rPr>
        <w:t xml:space="preserve"> should have undergone a rigorous rust proofing process comprising alkaline degreas</w:t>
      </w:r>
      <w:r w:rsidRPr="003F4B32">
        <w:rPr>
          <w:color w:val="1A191F"/>
          <w:sz w:val="24"/>
          <w:szCs w:val="24"/>
          <w:shd w:val="clear" w:color="auto" w:fill="FFFEFF"/>
        </w:rPr>
        <w:t>i</w:t>
      </w:r>
      <w:r w:rsidRPr="003F4B32">
        <w:rPr>
          <w:color w:val="000006"/>
          <w:sz w:val="24"/>
          <w:szCs w:val="24"/>
          <w:shd w:val="clear" w:color="auto" w:fill="FFFEFF"/>
        </w:rPr>
        <w:t xml:space="preserve">ng, desiccating in </w:t>
      </w:r>
      <w:proofErr w:type="gramStart"/>
      <w:r w:rsidRPr="003F4B32">
        <w:rPr>
          <w:color w:val="000006"/>
          <w:sz w:val="24"/>
          <w:szCs w:val="24"/>
          <w:shd w:val="clear" w:color="auto" w:fill="FFFEFF"/>
        </w:rPr>
        <w:t>dilute</w:t>
      </w:r>
      <w:proofErr w:type="gramEnd"/>
      <w:r w:rsidRPr="003F4B32">
        <w:rPr>
          <w:color w:val="000006"/>
          <w:sz w:val="24"/>
          <w:szCs w:val="24"/>
          <w:shd w:val="clear" w:color="auto" w:fill="FFFEFF"/>
        </w:rPr>
        <w:t xml:space="preserve"> sulfuric acid and recognized Phosphating proce</w:t>
      </w:r>
      <w:r w:rsidRPr="003F4B32">
        <w:rPr>
          <w:color w:val="1A191F"/>
          <w:sz w:val="24"/>
          <w:szCs w:val="24"/>
          <w:shd w:val="clear" w:color="auto" w:fill="FFFEFF"/>
        </w:rPr>
        <w:t>s</w:t>
      </w:r>
      <w:r w:rsidRPr="003F4B32">
        <w:rPr>
          <w:color w:val="000006"/>
          <w:sz w:val="24"/>
          <w:szCs w:val="24"/>
          <w:shd w:val="clear" w:color="auto" w:fill="FFFEFF"/>
        </w:rPr>
        <w:t>s</w:t>
      </w:r>
      <w:r w:rsidRPr="003F4B32">
        <w:rPr>
          <w:color w:val="1A191F"/>
          <w:sz w:val="24"/>
          <w:szCs w:val="24"/>
          <w:shd w:val="clear" w:color="auto" w:fill="FFFEFF"/>
        </w:rPr>
        <w:t xml:space="preserve">. </w:t>
      </w:r>
      <w:r w:rsidRPr="003F4B32">
        <w:rPr>
          <w:color w:val="000006"/>
          <w:sz w:val="24"/>
          <w:szCs w:val="24"/>
          <w:shd w:val="clear" w:color="auto" w:fill="FFFEFF"/>
        </w:rPr>
        <w:t xml:space="preserve">The steel work should then receive the coats of oxide </w:t>
      </w:r>
      <w:proofErr w:type="gramStart"/>
      <w:r w:rsidRPr="003F4B32">
        <w:rPr>
          <w:color w:val="000006"/>
          <w:sz w:val="24"/>
          <w:szCs w:val="24"/>
          <w:shd w:val="clear" w:color="auto" w:fill="FFFEFF"/>
        </w:rPr>
        <w:t>premier</w:t>
      </w:r>
      <w:proofErr w:type="gramEnd"/>
      <w:r w:rsidRPr="003F4B32">
        <w:rPr>
          <w:color w:val="000006"/>
          <w:sz w:val="24"/>
          <w:szCs w:val="24"/>
          <w:shd w:val="clear" w:color="auto" w:fill="FFFEFF"/>
        </w:rPr>
        <w:t xml:space="preserve"> before final coat of staying synthetic enamel paint of approved shade</w:t>
      </w:r>
      <w:r w:rsidRPr="003F4B32">
        <w:rPr>
          <w:color w:val="1A191F"/>
          <w:sz w:val="24"/>
          <w:szCs w:val="24"/>
          <w:shd w:val="clear" w:color="auto" w:fill="FFFEFF"/>
        </w:rPr>
        <w:t>.</w:t>
      </w:r>
    </w:p>
    <w:p w14:paraId="4643FF7C" w14:textId="77777777" w:rsidR="00CD01F4" w:rsidRPr="003F4B32" w:rsidRDefault="00CD01F4" w:rsidP="00CD01F4">
      <w:pPr>
        <w:widowControl w:val="0"/>
        <w:shd w:val="clear" w:color="auto" w:fill="FFFEFF"/>
        <w:autoSpaceDE w:val="0"/>
        <w:autoSpaceDN w:val="0"/>
        <w:adjustRightInd w:val="0"/>
        <w:spacing w:before="300"/>
        <w:jc w:val="both"/>
        <w:rPr>
          <w:color w:val="000002"/>
          <w:sz w:val="24"/>
          <w:szCs w:val="24"/>
          <w:shd w:val="clear" w:color="auto" w:fill="FFFEFF"/>
        </w:rPr>
      </w:pPr>
      <w:r w:rsidRPr="003F4B32">
        <w:rPr>
          <w:color w:val="000006"/>
          <w:sz w:val="24"/>
          <w:szCs w:val="24"/>
          <w:shd w:val="clear" w:color="auto" w:fill="FFFEFF"/>
        </w:rPr>
        <w:t>Engraved plastic labels shall be provided indicating the feeder details</w:t>
      </w:r>
      <w:r w:rsidRPr="003F4B32">
        <w:rPr>
          <w:color w:val="464449"/>
          <w:sz w:val="24"/>
          <w:szCs w:val="24"/>
          <w:shd w:val="clear" w:color="auto" w:fill="FFFEFF"/>
        </w:rPr>
        <w:t xml:space="preserve">. </w:t>
      </w:r>
      <w:r w:rsidRPr="003F4B32">
        <w:rPr>
          <w:color w:val="000006"/>
          <w:sz w:val="24"/>
          <w:szCs w:val="24"/>
          <w:shd w:val="clear" w:color="auto" w:fill="FFFEFF"/>
        </w:rPr>
        <w:t xml:space="preserve">Danger notice </w:t>
      </w:r>
      <w:proofErr w:type="gramStart"/>
      <w:r w:rsidRPr="003F4B32">
        <w:rPr>
          <w:color w:val="000006"/>
          <w:sz w:val="24"/>
          <w:szCs w:val="24"/>
          <w:shd w:val="clear" w:color="auto" w:fill="FFFEFF"/>
        </w:rPr>
        <w:t>plate</w:t>
      </w:r>
      <w:proofErr w:type="gramEnd"/>
      <w:r w:rsidRPr="003F4B32">
        <w:rPr>
          <w:color w:val="000006"/>
          <w:sz w:val="24"/>
          <w:szCs w:val="24"/>
          <w:shd w:val="clear" w:color="auto" w:fill="FFFEFF"/>
        </w:rPr>
        <w:t xml:space="preserve"> shall also be provided as per I</w:t>
      </w:r>
      <w:r w:rsidRPr="003F4B32">
        <w:rPr>
          <w:color w:val="000002"/>
          <w:sz w:val="24"/>
          <w:szCs w:val="24"/>
          <w:shd w:val="clear" w:color="auto" w:fill="FFFEFF"/>
        </w:rPr>
        <w:t>.</w:t>
      </w:r>
      <w:r w:rsidRPr="003F4B32">
        <w:rPr>
          <w:color w:val="000006"/>
          <w:sz w:val="24"/>
          <w:szCs w:val="24"/>
          <w:shd w:val="clear" w:color="auto" w:fill="FFFEFF"/>
        </w:rPr>
        <w:t>E</w:t>
      </w:r>
      <w:r w:rsidRPr="003F4B32">
        <w:rPr>
          <w:color w:val="000002"/>
          <w:sz w:val="24"/>
          <w:szCs w:val="24"/>
          <w:shd w:val="clear" w:color="auto" w:fill="FFFEFF"/>
        </w:rPr>
        <w:t xml:space="preserve">. </w:t>
      </w:r>
      <w:r w:rsidRPr="003F4B32">
        <w:rPr>
          <w:color w:val="000006"/>
          <w:sz w:val="24"/>
          <w:szCs w:val="24"/>
          <w:shd w:val="clear" w:color="auto" w:fill="FFFEFF"/>
        </w:rPr>
        <w:t>Rules. Adequate provision shall be made for the escape of hot gases by providing louvers. The louv</w:t>
      </w:r>
      <w:r w:rsidRPr="003F4B32">
        <w:rPr>
          <w:color w:val="1A1920"/>
          <w:sz w:val="24"/>
          <w:szCs w:val="24"/>
          <w:shd w:val="clear" w:color="auto" w:fill="FFFEFF"/>
        </w:rPr>
        <w:t>e</w:t>
      </w:r>
      <w:r w:rsidRPr="003F4B32">
        <w:rPr>
          <w:color w:val="000006"/>
          <w:sz w:val="24"/>
          <w:szCs w:val="24"/>
          <w:shd w:val="clear" w:color="auto" w:fill="FFFEFF"/>
        </w:rPr>
        <w:t>rs shall be locat</w:t>
      </w:r>
      <w:r w:rsidRPr="003F4B32">
        <w:rPr>
          <w:color w:val="1A1920"/>
          <w:sz w:val="24"/>
          <w:szCs w:val="24"/>
          <w:shd w:val="clear" w:color="auto" w:fill="FFFEFF"/>
        </w:rPr>
        <w:t>e</w:t>
      </w:r>
      <w:r w:rsidRPr="003F4B32">
        <w:rPr>
          <w:color w:val="000006"/>
          <w:sz w:val="24"/>
          <w:szCs w:val="24"/>
          <w:shd w:val="clear" w:color="auto" w:fill="FFFEFF"/>
        </w:rPr>
        <w:t>d to direct the hot gases away from the operating personnel and shall be covered with a pe</w:t>
      </w:r>
      <w:r w:rsidRPr="003F4B32">
        <w:rPr>
          <w:color w:val="1A1920"/>
          <w:sz w:val="24"/>
          <w:szCs w:val="24"/>
          <w:shd w:val="clear" w:color="auto" w:fill="FFFEFF"/>
        </w:rPr>
        <w:t>rf</w:t>
      </w:r>
      <w:r w:rsidRPr="003F4B32">
        <w:rPr>
          <w:color w:val="000006"/>
          <w:sz w:val="24"/>
          <w:szCs w:val="24"/>
          <w:shd w:val="clear" w:color="auto" w:fill="FFFEFF"/>
        </w:rPr>
        <w:t>ora</w:t>
      </w:r>
      <w:r w:rsidRPr="003F4B32">
        <w:rPr>
          <w:color w:val="1A1920"/>
          <w:sz w:val="24"/>
          <w:szCs w:val="24"/>
          <w:shd w:val="clear" w:color="auto" w:fill="FFFEFF"/>
        </w:rPr>
        <w:t>t</w:t>
      </w:r>
      <w:r w:rsidRPr="003F4B32">
        <w:rPr>
          <w:color w:val="000006"/>
          <w:sz w:val="24"/>
          <w:szCs w:val="24"/>
          <w:shd w:val="clear" w:color="auto" w:fill="FFFEFF"/>
        </w:rPr>
        <w:t xml:space="preserve">ed sheet having less than 1 mm diameter perforations to prevent </w:t>
      </w:r>
      <w:r w:rsidRPr="003F4B32">
        <w:rPr>
          <w:color w:val="1A1920"/>
          <w:sz w:val="24"/>
          <w:szCs w:val="24"/>
          <w:shd w:val="clear" w:color="auto" w:fill="FFFEFF"/>
        </w:rPr>
        <w:t>e</w:t>
      </w:r>
      <w:r w:rsidRPr="003F4B32">
        <w:rPr>
          <w:color w:val="000006"/>
          <w:sz w:val="24"/>
          <w:szCs w:val="24"/>
          <w:shd w:val="clear" w:color="auto" w:fill="FFFEFF"/>
        </w:rPr>
        <w:t>ntry of vermin. All nuts, bolts and washers shall be cadmium plated</w:t>
      </w:r>
      <w:r w:rsidRPr="003F4B32">
        <w:rPr>
          <w:color w:val="000002"/>
          <w:sz w:val="24"/>
          <w:szCs w:val="24"/>
          <w:shd w:val="clear" w:color="auto" w:fill="FFFEFF"/>
        </w:rPr>
        <w:t xml:space="preserve">. </w:t>
      </w:r>
      <w:r w:rsidRPr="003F4B32">
        <w:rPr>
          <w:color w:val="000006"/>
          <w:sz w:val="24"/>
          <w:szCs w:val="24"/>
          <w:shd w:val="clear" w:color="auto" w:fill="FFFEFF"/>
        </w:rPr>
        <w:t xml:space="preserve">Each panel incomes </w:t>
      </w:r>
      <w:r w:rsidRPr="003F4B32">
        <w:rPr>
          <w:color w:val="1A1920"/>
          <w:sz w:val="24"/>
          <w:szCs w:val="24"/>
          <w:shd w:val="clear" w:color="auto" w:fill="FFFEFF"/>
        </w:rPr>
        <w:t>s</w:t>
      </w:r>
      <w:r w:rsidRPr="003F4B32">
        <w:rPr>
          <w:color w:val="000006"/>
          <w:sz w:val="24"/>
          <w:szCs w:val="24"/>
          <w:shd w:val="clear" w:color="auto" w:fill="FFFEFF"/>
        </w:rPr>
        <w:t>ection shall be provided with voltmeter 0-500 volts with 3-way on and off selector, switch</w:t>
      </w:r>
      <w:proofErr w:type="gramStart"/>
      <w:r w:rsidRPr="003F4B32">
        <w:rPr>
          <w:color w:val="000006"/>
          <w:sz w:val="24"/>
          <w:szCs w:val="24"/>
          <w:shd w:val="clear" w:color="auto" w:fill="FFFEFF"/>
        </w:rPr>
        <w:t>, ammeter</w:t>
      </w:r>
      <w:proofErr w:type="gramEnd"/>
      <w:r w:rsidRPr="003F4B32">
        <w:rPr>
          <w:color w:val="000006"/>
          <w:sz w:val="24"/>
          <w:szCs w:val="24"/>
          <w:shd w:val="clear" w:color="auto" w:fill="FFFEFF"/>
        </w:rPr>
        <w:t xml:space="preserve"> of appropriate range with selector </w:t>
      </w:r>
      <w:proofErr w:type="gramStart"/>
      <w:r w:rsidRPr="003F4B32">
        <w:rPr>
          <w:color w:val="000006"/>
          <w:sz w:val="24"/>
          <w:szCs w:val="24"/>
          <w:shd w:val="clear" w:color="auto" w:fill="FFFEFF"/>
        </w:rPr>
        <w:t>switch</w:t>
      </w:r>
      <w:proofErr w:type="gramEnd"/>
      <w:r w:rsidRPr="003F4B32">
        <w:rPr>
          <w:color w:val="000006"/>
          <w:sz w:val="24"/>
          <w:szCs w:val="24"/>
          <w:shd w:val="clear" w:color="auto" w:fill="FFFEFF"/>
        </w:rPr>
        <w:t xml:space="preserve"> as per the bill of material in the tender</w:t>
      </w:r>
      <w:r w:rsidRPr="003F4B32">
        <w:rPr>
          <w:color w:val="000002"/>
          <w:sz w:val="24"/>
          <w:szCs w:val="24"/>
          <w:shd w:val="clear" w:color="auto" w:fill="FFFEFF"/>
        </w:rPr>
        <w:t xml:space="preserve">. </w:t>
      </w:r>
    </w:p>
    <w:p w14:paraId="39AD15DC" w14:textId="77777777" w:rsidR="00CD01F4" w:rsidRPr="003F4B32" w:rsidRDefault="00CD01F4" w:rsidP="00CD01F4">
      <w:pPr>
        <w:rPr>
          <w:rFonts w:eastAsiaTheme="minorHAnsi"/>
          <w:b/>
          <w:bCs/>
          <w:color w:val="1A1920"/>
          <w:sz w:val="24"/>
          <w:szCs w:val="24"/>
          <w:u w:val="single"/>
          <w:shd w:val="clear" w:color="auto" w:fill="FFFEFF"/>
        </w:rPr>
      </w:pPr>
    </w:p>
    <w:p w14:paraId="402C5C48" w14:textId="77777777" w:rsidR="00CD01F4" w:rsidRPr="003F4B32" w:rsidRDefault="00CD01F4" w:rsidP="00CD01F4">
      <w:pPr>
        <w:widowControl w:val="0"/>
        <w:shd w:val="clear" w:color="auto" w:fill="FFFEFF"/>
        <w:autoSpaceDE w:val="0"/>
        <w:autoSpaceDN w:val="0"/>
        <w:adjustRightInd w:val="0"/>
        <w:spacing w:before="300"/>
        <w:ind w:left="9"/>
        <w:jc w:val="both"/>
        <w:rPr>
          <w:b/>
          <w:bCs/>
          <w:color w:val="000006"/>
          <w:sz w:val="24"/>
          <w:szCs w:val="24"/>
          <w:u w:val="single"/>
          <w:shd w:val="clear" w:color="auto" w:fill="FFFEFF"/>
        </w:rPr>
      </w:pPr>
      <w:r w:rsidRPr="003F4B32">
        <w:rPr>
          <w:b/>
          <w:bCs/>
          <w:color w:val="212028"/>
          <w:sz w:val="24"/>
          <w:szCs w:val="24"/>
          <w:u w:val="single"/>
          <w:shd w:val="clear" w:color="auto" w:fill="FFFEFF"/>
        </w:rPr>
        <w:t>L</w:t>
      </w:r>
      <w:r w:rsidRPr="003F4B32">
        <w:rPr>
          <w:b/>
          <w:bCs/>
          <w:color w:val="000000"/>
          <w:sz w:val="24"/>
          <w:szCs w:val="24"/>
          <w:u w:val="single"/>
          <w:shd w:val="clear" w:color="auto" w:fill="FFFEFF"/>
        </w:rPr>
        <w:t>.</w:t>
      </w:r>
      <w:r w:rsidRPr="003F4B32">
        <w:rPr>
          <w:b/>
          <w:bCs/>
          <w:color w:val="000006"/>
          <w:sz w:val="24"/>
          <w:szCs w:val="24"/>
          <w:u w:val="single"/>
          <w:shd w:val="clear" w:color="auto" w:fill="FFFEFF"/>
        </w:rPr>
        <w:t xml:space="preserve">T. CABLE </w:t>
      </w:r>
    </w:p>
    <w:p w14:paraId="00DD1B50" w14:textId="77777777" w:rsidR="00CD01F4" w:rsidRPr="003F4B32" w:rsidRDefault="00CD01F4" w:rsidP="00CD01F4">
      <w:pPr>
        <w:widowControl w:val="0"/>
        <w:shd w:val="clear" w:color="auto" w:fill="FFFEFF"/>
        <w:autoSpaceDE w:val="0"/>
        <w:autoSpaceDN w:val="0"/>
        <w:adjustRightInd w:val="0"/>
        <w:spacing w:before="300"/>
        <w:ind w:left="4" w:right="9"/>
        <w:jc w:val="both"/>
        <w:rPr>
          <w:color w:val="000006"/>
          <w:sz w:val="24"/>
          <w:szCs w:val="24"/>
          <w:shd w:val="clear" w:color="auto" w:fill="FFFEFF"/>
        </w:rPr>
      </w:pPr>
      <w:r w:rsidRPr="003F4B32">
        <w:rPr>
          <w:color w:val="000006"/>
          <w:sz w:val="24"/>
          <w:szCs w:val="24"/>
          <w:shd w:val="clear" w:color="auto" w:fill="FFFEFF"/>
        </w:rPr>
        <w:t xml:space="preserve">L.T. cable shall be of aluminum/copper conductor as instructed by project engineer / Project-in-charge, FRLS type PVC insulated, PVC sheathed steel tape armored construction conforming to IS- </w:t>
      </w:r>
      <w:r w:rsidRPr="003F4B32">
        <w:rPr>
          <w:color w:val="000006"/>
          <w:w w:val="90"/>
          <w:sz w:val="24"/>
          <w:szCs w:val="24"/>
          <w:shd w:val="clear" w:color="auto" w:fill="FFFEFF"/>
        </w:rPr>
        <w:t xml:space="preserve">1554 </w:t>
      </w:r>
      <w:r w:rsidRPr="003F4B32">
        <w:rPr>
          <w:color w:val="000006"/>
          <w:sz w:val="24"/>
          <w:szCs w:val="24"/>
          <w:shd w:val="clear" w:color="auto" w:fill="FFFEFF"/>
        </w:rPr>
        <w:t xml:space="preserve">of </w:t>
      </w:r>
      <w:r w:rsidRPr="003F4B32">
        <w:rPr>
          <w:color w:val="000006"/>
          <w:w w:val="90"/>
          <w:sz w:val="24"/>
          <w:szCs w:val="24"/>
          <w:shd w:val="clear" w:color="auto" w:fill="FFFEFF"/>
        </w:rPr>
        <w:t xml:space="preserve">1100 </w:t>
      </w:r>
      <w:r w:rsidRPr="003F4B32">
        <w:rPr>
          <w:color w:val="000006"/>
          <w:sz w:val="24"/>
          <w:szCs w:val="24"/>
          <w:shd w:val="clear" w:color="auto" w:fill="FFFEFF"/>
        </w:rPr>
        <w:t>volts grade. The aluminum conductors shall be stranded for sizes above 16sq mm and sector shaped standard conductors shall be used for heavy sizes. As far as possible</w:t>
      </w:r>
      <w:r w:rsidRPr="003F4B32">
        <w:rPr>
          <w:color w:val="38363B"/>
          <w:sz w:val="24"/>
          <w:szCs w:val="24"/>
          <w:shd w:val="clear" w:color="auto" w:fill="FFFEFF"/>
        </w:rPr>
        <w:t xml:space="preserve">, </w:t>
      </w:r>
      <w:r w:rsidRPr="003F4B32">
        <w:rPr>
          <w:color w:val="000006"/>
          <w:sz w:val="24"/>
          <w:szCs w:val="24"/>
          <w:shd w:val="clear" w:color="auto" w:fill="FFFEFF"/>
        </w:rPr>
        <w:t>cables shall be supplied in drums. Cables supplied shall bear the manufacturer’s identification marks at regular intervals.</w:t>
      </w:r>
    </w:p>
    <w:p w14:paraId="5D9D7FB6" w14:textId="77777777" w:rsidR="002C430C" w:rsidRDefault="002C430C" w:rsidP="00CD01F4">
      <w:pPr>
        <w:widowControl w:val="0"/>
        <w:shd w:val="clear" w:color="auto" w:fill="FFFEFF"/>
        <w:autoSpaceDE w:val="0"/>
        <w:autoSpaceDN w:val="0"/>
        <w:adjustRightInd w:val="0"/>
        <w:spacing w:before="300"/>
        <w:ind w:left="9"/>
        <w:jc w:val="both"/>
        <w:rPr>
          <w:b/>
          <w:bCs/>
          <w:color w:val="000006"/>
          <w:sz w:val="24"/>
          <w:szCs w:val="24"/>
          <w:u w:val="single"/>
          <w:shd w:val="clear" w:color="auto" w:fill="FFFEFF"/>
        </w:rPr>
      </w:pPr>
    </w:p>
    <w:p w14:paraId="3D6D87C8" w14:textId="3E6902CE" w:rsidR="00CD01F4" w:rsidRPr="003F4B32" w:rsidRDefault="00CD01F4" w:rsidP="00CD01F4">
      <w:pPr>
        <w:widowControl w:val="0"/>
        <w:shd w:val="clear" w:color="auto" w:fill="FFFEFF"/>
        <w:autoSpaceDE w:val="0"/>
        <w:autoSpaceDN w:val="0"/>
        <w:adjustRightInd w:val="0"/>
        <w:spacing w:before="300"/>
        <w:ind w:left="9"/>
        <w:jc w:val="both"/>
        <w:rPr>
          <w:b/>
          <w:bCs/>
          <w:color w:val="000006"/>
          <w:sz w:val="24"/>
          <w:szCs w:val="24"/>
          <w:u w:val="single"/>
          <w:shd w:val="clear" w:color="auto" w:fill="FFFEFF"/>
        </w:rPr>
      </w:pPr>
      <w:r w:rsidRPr="003F4B32">
        <w:rPr>
          <w:b/>
          <w:bCs/>
          <w:color w:val="000006"/>
          <w:sz w:val="24"/>
          <w:szCs w:val="24"/>
          <w:u w:val="single"/>
          <w:shd w:val="clear" w:color="auto" w:fill="FFFEFF"/>
        </w:rPr>
        <w:lastRenderedPageBreak/>
        <w:t>CA</w:t>
      </w:r>
      <w:r w:rsidRPr="003F4B32">
        <w:rPr>
          <w:b/>
          <w:bCs/>
          <w:color w:val="212028"/>
          <w:sz w:val="24"/>
          <w:szCs w:val="24"/>
          <w:u w:val="single"/>
          <w:shd w:val="clear" w:color="auto" w:fill="FFFEFF"/>
        </w:rPr>
        <w:t>B</w:t>
      </w:r>
      <w:r w:rsidRPr="003F4B32">
        <w:rPr>
          <w:b/>
          <w:bCs/>
          <w:color w:val="000006"/>
          <w:sz w:val="24"/>
          <w:szCs w:val="24"/>
          <w:u w:val="single"/>
          <w:shd w:val="clear" w:color="auto" w:fill="FFFEFF"/>
        </w:rPr>
        <w:t>LE TERMINATIONS</w:t>
      </w:r>
    </w:p>
    <w:p w14:paraId="2DFED495" w14:textId="77777777" w:rsidR="00CD01F4" w:rsidRPr="003F4B32" w:rsidRDefault="00CD01F4" w:rsidP="00CD01F4">
      <w:pPr>
        <w:widowControl w:val="0"/>
        <w:shd w:val="clear" w:color="auto" w:fill="FFFEFF"/>
        <w:autoSpaceDE w:val="0"/>
        <w:autoSpaceDN w:val="0"/>
        <w:adjustRightInd w:val="0"/>
        <w:spacing w:before="300"/>
        <w:ind w:left="4" w:right="9"/>
        <w:jc w:val="both"/>
        <w:rPr>
          <w:color w:val="000006"/>
          <w:sz w:val="24"/>
          <w:szCs w:val="24"/>
          <w:shd w:val="clear" w:color="auto" w:fill="FFFEFF"/>
        </w:rPr>
      </w:pPr>
      <w:r w:rsidRPr="003F4B32">
        <w:rPr>
          <w:color w:val="000006"/>
          <w:sz w:val="24"/>
          <w:szCs w:val="24"/>
          <w:shd w:val="clear" w:color="auto" w:fill="FFFEFF"/>
        </w:rPr>
        <w:t xml:space="preserve">Cable leads shall be terminated at the equipment terminals by means of crimp type soldieries connectors as manufacture by </w:t>
      </w:r>
      <w:r w:rsidRPr="003F4B32">
        <w:rPr>
          <w:i/>
          <w:iCs/>
          <w:color w:val="000006"/>
          <w:w w:val="91"/>
          <w:sz w:val="24"/>
          <w:szCs w:val="24"/>
          <w:shd w:val="clear" w:color="auto" w:fill="FFFEFF"/>
        </w:rPr>
        <w:t xml:space="preserve">MIS. </w:t>
      </w:r>
      <w:r w:rsidRPr="003F4B32">
        <w:rPr>
          <w:color w:val="000006"/>
          <w:sz w:val="24"/>
          <w:szCs w:val="24"/>
          <w:shd w:val="clear" w:color="auto" w:fill="FFFEFF"/>
        </w:rPr>
        <w:t>Dowel Electro works. Crimping shall be done by hydraulically operated tools and conduction jelly shall be applied. On the conductor Insulation of the leads should be removed immediately before the crimping</w:t>
      </w:r>
      <w:r w:rsidRPr="003F4B32">
        <w:rPr>
          <w:color w:val="212028"/>
          <w:sz w:val="24"/>
          <w:szCs w:val="24"/>
          <w:shd w:val="clear" w:color="auto" w:fill="FFFEFF"/>
        </w:rPr>
        <w:t xml:space="preserve">. </w:t>
      </w:r>
      <w:r w:rsidRPr="003F4B32">
        <w:rPr>
          <w:color w:val="000006"/>
          <w:sz w:val="24"/>
          <w:szCs w:val="24"/>
          <w:shd w:val="clear" w:color="auto" w:fill="FFFEFF"/>
        </w:rPr>
        <w:t>Conductor surface shall be cleaned and shall not be left open for long</w:t>
      </w:r>
      <w:r w:rsidRPr="003F4B32">
        <w:rPr>
          <w:color w:val="38363B"/>
          <w:sz w:val="24"/>
          <w:szCs w:val="24"/>
          <w:shd w:val="clear" w:color="auto" w:fill="FFFEFF"/>
        </w:rPr>
        <w:t xml:space="preserve">, </w:t>
      </w:r>
      <w:r w:rsidRPr="003F4B32">
        <w:rPr>
          <w:color w:val="000006"/>
          <w:sz w:val="24"/>
          <w:szCs w:val="24"/>
          <w:shd w:val="clear" w:color="auto" w:fill="FFFEFF"/>
        </w:rPr>
        <w:t>prior to crimping to prevent oxidation</w:t>
      </w:r>
      <w:r w:rsidRPr="003F4B32">
        <w:rPr>
          <w:color w:val="38363B"/>
          <w:sz w:val="24"/>
          <w:szCs w:val="24"/>
          <w:shd w:val="clear" w:color="auto" w:fill="FFFEFF"/>
        </w:rPr>
        <w:t xml:space="preserve">. </w:t>
      </w:r>
      <w:r w:rsidRPr="003F4B32">
        <w:rPr>
          <w:color w:val="000006"/>
          <w:sz w:val="24"/>
          <w:szCs w:val="24"/>
          <w:shd w:val="clear" w:color="auto" w:fill="FFFEFF"/>
        </w:rPr>
        <w:t>Control cables of single strand cables may be directly terminated on to the terminals. Straight through joint if required shall be made by rising epoxy resin cold setting compound type Tripoli of M seal brand</w:t>
      </w:r>
      <w:r w:rsidRPr="003F4B32">
        <w:rPr>
          <w:color w:val="38363B"/>
          <w:sz w:val="24"/>
          <w:szCs w:val="24"/>
          <w:shd w:val="clear" w:color="auto" w:fill="FFFEFF"/>
        </w:rPr>
        <w:t xml:space="preserve">. </w:t>
      </w:r>
      <w:r w:rsidRPr="003F4B32">
        <w:rPr>
          <w:color w:val="000006"/>
          <w:sz w:val="24"/>
          <w:szCs w:val="24"/>
          <w:shd w:val="clear" w:color="auto" w:fill="FFFEFF"/>
        </w:rPr>
        <w:t>The compression brass cable gland wherever used shall be of current size for cable and terminations</w:t>
      </w:r>
      <w:r w:rsidRPr="003F4B32">
        <w:rPr>
          <w:color w:val="38363B"/>
          <w:sz w:val="24"/>
          <w:szCs w:val="24"/>
          <w:shd w:val="clear" w:color="auto" w:fill="FFFEFF"/>
        </w:rPr>
        <w:t>. N</w:t>
      </w:r>
      <w:r w:rsidRPr="003F4B32">
        <w:rPr>
          <w:color w:val="000006"/>
          <w:sz w:val="24"/>
          <w:szCs w:val="24"/>
          <w:shd w:val="clear" w:color="auto" w:fill="FFFEFF"/>
        </w:rPr>
        <w:t xml:space="preserve">o oversize cable glands shall be used. The gland must </w:t>
      </w:r>
      <w:proofErr w:type="gramStart"/>
      <w:r w:rsidRPr="003F4B32">
        <w:rPr>
          <w:color w:val="000006"/>
          <w:sz w:val="24"/>
          <w:szCs w:val="24"/>
          <w:shd w:val="clear" w:color="auto" w:fill="FFFEFF"/>
        </w:rPr>
        <w:t>grips</w:t>
      </w:r>
      <w:proofErr w:type="gramEnd"/>
      <w:r w:rsidRPr="003F4B32">
        <w:rPr>
          <w:color w:val="000006"/>
          <w:sz w:val="24"/>
          <w:szCs w:val="24"/>
          <w:shd w:val="clear" w:color="auto" w:fill="FFFEFF"/>
        </w:rPr>
        <w:t xml:space="preserve"> the armor of the cable firmly, so that in the event of ground movement no undue stress is transferred to the cable conductors</w:t>
      </w:r>
      <w:r w:rsidRPr="003F4B32">
        <w:rPr>
          <w:color w:val="212028"/>
          <w:sz w:val="24"/>
          <w:szCs w:val="24"/>
          <w:shd w:val="clear" w:color="auto" w:fill="FFFEFF"/>
        </w:rPr>
        <w:t xml:space="preserve">. </w:t>
      </w:r>
      <w:r w:rsidRPr="003F4B32">
        <w:rPr>
          <w:color w:val="000006"/>
          <w:sz w:val="24"/>
          <w:szCs w:val="24"/>
          <w:shd w:val="clear" w:color="auto" w:fill="FFFEFF"/>
        </w:rPr>
        <w:t>The gland must establish good electrical contact between cable armor</w:t>
      </w:r>
      <w:r w:rsidRPr="003F4B32">
        <w:rPr>
          <w:color w:val="38363B"/>
          <w:sz w:val="24"/>
          <w:szCs w:val="24"/>
          <w:shd w:val="clear" w:color="auto" w:fill="FFFEFF"/>
        </w:rPr>
        <w:t xml:space="preserve">, </w:t>
      </w:r>
      <w:r w:rsidRPr="003F4B32">
        <w:rPr>
          <w:color w:val="000006"/>
          <w:sz w:val="24"/>
          <w:szCs w:val="24"/>
          <w:shd w:val="clear" w:color="auto" w:fill="FFFEFF"/>
        </w:rPr>
        <w:t>lead sheath and body of switcher</w:t>
      </w:r>
      <w:r w:rsidRPr="003F4B32">
        <w:rPr>
          <w:color w:val="38363B"/>
          <w:sz w:val="24"/>
          <w:szCs w:val="24"/>
          <w:shd w:val="clear" w:color="auto" w:fill="FFFEFF"/>
        </w:rPr>
        <w:t xml:space="preserve">. </w:t>
      </w:r>
      <w:r w:rsidRPr="003F4B32">
        <w:rPr>
          <w:color w:val="000006"/>
          <w:sz w:val="24"/>
          <w:szCs w:val="24"/>
          <w:shd w:val="clear" w:color="auto" w:fill="FFFEFF"/>
        </w:rPr>
        <w:t>Identification ferrules indication the circuit shall be used for incoming and outgoing cables.</w:t>
      </w:r>
    </w:p>
    <w:p w14:paraId="242E1DAA" w14:textId="77777777" w:rsidR="00CD01F4" w:rsidRPr="003F4B32" w:rsidRDefault="00CD01F4" w:rsidP="00CD01F4">
      <w:pPr>
        <w:widowControl w:val="0"/>
        <w:shd w:val="clear" w:color="auto" w:fill="FFFEFF"/>
        <w:autoSpaceDE w:val="0"/>
        <w:autoSpaceDN w:val="0"/>
        <w:adjustRightInd w:val="0"/>
        <w:spacing w:before="300"/>
        <w:ind w:left="9"/>
        <w:jc w:val="both"/>
        <w:rPr>
          <w:b/>
          <w:bCs/>
          <w:color w:val="000006"/>
          <w:sz w:val="24"/>
          <w:szCs w:val="24"/>
          <w:u w:val="single"/>
          <w:shd w:val="clear" w:color="auto" w:fill="FFFEFF"/>
        </w:rPr>
      </w:pPr>
      <w:r w:rsidRPr="003F4B32">
        <w:rPr>
          <w:b/>
          <w:bCs/>
          <w:color w:val="212028"/>
          <w:sz w:val="24"/>
          <w:szCs w:val="24"/>
          <w:u w:val="single"/>
          <w:shd w:val="clear" w:color="auto" w:fill="FFFEFF"/>
        </w:rPr>
        <w:t>C</w:t>
      </w:r>
      <w:r w:rsidRPr="003F4B32">
        <w:rPr>
          <w:b/>
          <w:bCs/>
          <w:color w:val="000006"/>
          <w:sz w:val="24"/>
          <w:szCs w:val="24"/>
          <w:u w:val="single"/>
          <w:shd w:val="clear" w:color="auto" w:fill="FFFEFF"/>
        </w:rPr>
        <w:t>A</w:t>
      </w:r>
      <w:r w:rsidRPr="003F4B32">
        <w:rPr>
          <w:b/>
          <w:bCs/>
          <w:color w:val="212028"/>
          <w:sz w:val="24"/>
          <w:szCs w:val="24"/>
          <w:u w:val="single"/>
          <w:shd w:val="clear" w:color="auto" w:fill="FFFEFF"/>
        </w:rPr>
        <w:t>BL</w:t>
      </w:r>
      <w:r w:rsidRPr="003F4B32">
        <w:rPr>
          <w:b/>
          <w:bCs/>
          <w:color w:val="000006"/>
          <w:sz w:val="24"/>
          <w:szCs w:val="24"/>
          <w:u w:val="single"/>
          <w:shd w:val="clear" w:color="auto" w:fill="FFFEFF"/>
        </w:rPr>
        <w:t>E WORK IN UNDE</w:t>
      </w:r>
      <w:r w:rsidRPr="003F4B32">
        <w:rPr>
          <w:b/>
          <w:bCs/>
          <w:color w:val="212028"/>
          <w:sz w:val="24"/>
          <w:szCs w:val="24"/>
          <w:u w:val="single"/>
          <w:shd w:val="clear" w:color="auto" w:fill="FFFEFF"/>
        </w:rPr>
        <w:t xml:space="preserve">R </w:t>
      </w:r>
      <w:r w:rsidRPr="003F4B32">
        <w:rPr>
          <w:b/>
          <w:bCs/>
          <w:color w:val="000006"/>
          <w:sz w:val="24"/>
          <w:szCs w:val="24"/>
          <w:u w:val="single"/>
          <w:shd w:val="clear" w:color="auto" w:fill="FFFEFF"/>
        </w:rPr>
        <w:t>GROU</w:t>
      </w:r>
      <w:r w:rsidRPr="003F4B32">
        <w:rPr>
          <w:b/>
          <w:bCs/>
          <w:color w:val="212028"/>
          <w:sz w:val="24"/>
          <w:szCs w:val="24"/>
          <w:u w:val="single"/>
          <w:shd w:val="clear" w:color="auto" w:fill="FFFEFF"/>
        </w:rPr>
        <w:t>N</w:t>
      </w:r>
      <w:r w:rsidRPr="003F4B32">
        <w:rPr>
          <w:b/>
          <w:bCs/>
          <w:color w:val="000006"/>
          <w:sz w:val="24"/>
          <w:szCs w:val="24"/>
          <w:u w:val="single"/>
          <w:shd w:val="clear" w:color="auto" w:fill="FFFEFF"/>
        </w:rPr>
        <w:t xml:space="preserve">D </w:t>
      </w:r>
    </w:p>
    <w:p w14:paraId="1834CBD1" w14:textId="77777777" w:rsidR="00CD01F4" w:rsidRPr="003F4B32" w:rsidRDefault="00CD01F4" w:rsidP="00CD01F4">
      <w:pPr>
        <w:widowControl w:val="0"/>
        <w:shd w:val="clear" w:color="auto" w:fill="FFFEFF"/>
        <w:autoSpaceDE w:val="0"/>
        <w:autoSpaceDN w:val="0"/>
        <w:adjustRightInd w:val="0"/>
        <w:spacing w:before="300"/>
        <w:ind w:left="4" w:right="9"/>
        <w:jc w:val="both"/>
        <w:rPr>
          <w:color w:val="000000"/>
          <w:sz w:val="24"/>
          <w:szCs w:val="24"/>
          <w:shd w:val="clear" w:color="auto" w:fill="FFFEFF"/>
        </w:rPr>
      </w:pPr>
      <w:r w:rsidRPr="003F4B32">
        <w:rPr>
          <w:color w:val="000006"/>
          <w:sz w:val="24"/>
          <w:szCs w:val="24"/>
          <w:shd w:val="clear" w:color="auto" w:fill="FFFEFF"/>
        </w:rPr>
        <w:t>While laying underground cables care should be taken so that any underground structure such as water pipes, sewerage lines</w:t>
      </w:r>
      <w:r w:rsidRPr="003F4B32">
        <w:rPr>
          <w:color w:val="212028"/>
          <w:sz w:val="24"/>
          <w:szCs w:val="24"/>
          <w:shd w:val="clear" w:color="auto" w:fill="FFFEFF"/>
        </w:rPr>
        <w:t xml:space="preserve">, </w:t>
      </w:r>
      <w:r w:rsidRPr="003F4B32">
        <w:rPr>
          <w:color w:val="000006"/>
          <w:sz w:val="24"/>
          <w:szCs w:val="24"/>
          <w:shd w:val="clear" w:color="auto" w:fill="FFFEFF"/>
        </w:rPr>
        <w:t>etc. are not damaged. Any telephone or other cable coming in the way shall be properly protected as per instructions of Architect. All cable routes shall be carefully measured and cable cut to the required lengths leaving sufficient length for the final connection of the cable. All cable trenches entering sub</w:t>
      </w:r>
      <w:proofErr w:type="gramStart"/>
      <w:r w:rsidRPr="003F4B32">
        <w:rPr>
          <w:color w:val="000006"/>
          <w:sz w:val="24"/>
          <w:szCs w:val="24"/>
          <w:shd w:val="clear" w:color="auto" w:fill="FFFEFF"/>
        </w:rPr>
        <w:t>- stations</w:t>
      </w:r>
      <w:proofErr w:type="gramEnd"/>
      <w:r w:rsidRPr="003F4B32">
        <w:rPr>
          <w:color w:val="000006"/>
          <w:sz w:val="24"/>
          <w:szCs w:val="24"/>
          <w:shd w:val="clear" w:color="auto" w:fill="FFFEFF"/>
        </w:rPr>
        <w:t xml:space="preserve"> plants etc. shall be effectively sealed after installation of cables to avoid entry of water</w:t>
      </w:r>
      <w:r w:rsidRPr="003F4B32">
        <w:rPr>
          <w:color w:val="000000"/>
          <w:sz w:val="24"/>
          <w:szCs w:val="24"/>
          <w:shd w:val="clear" w:color="auto" w:fill="FFFEFF"/>
        </w:rPr>
        <w:t xml:space="preserve">. </w:t>
      </w:r>
    </w:p>
    <w:p w14:paraId="3C7BC839" w14:textId="77777777" w:rsidR="00CD01F4" w:rsidRPr="003F4B32" w:rsidRDefault="00CD01F4" w:rsidP="00CD01F4">
      <w:pPr>
        <w:widowControl w:val="0"/>
        <w:shd w:val="clear" w:color="auto" w:fill="FFFEFF"/>
        <w:autoSpaceDE w:val="0"/>
        <w:autoSpaceDN w:val="0"/>
        <w:adjustRightInd w:val="0"/>
        <w:spacing w:before="300"/>
        <w:ind w:left="4" w:right="9"/>
        <w:jc w:val="both"/>
        <w:rPr>
          <w:color w:val="000006"/>
          <w:sz w:val="24"/>
          <w:szCs w:val="24"/>
          <w:shd w:val="clear" w:color="auto" w:fill="FFFEFF"/>
        </w:rPr>
      </w:pPr>
      <w:r w:rsidRPr="003F4B32">
        <w:rPr>
          <w:color w:val="000006"/>
          <w:sz w:val="24"/>
          <w:szCs w:val="24"/>
          <w:shd w:val="clear" w:color="auto" w:fill="FFFEFF"/>
        </w:rPr>
        <w:t>The L</w:t>
      </w:r>
      <w:r w:rsidRPr="003F4B32">
        <w:rPr>
          <w:color w:val="000000"/>
          <w:sz w:val="24"/>
          <w:szCs w:val="24"/>
          <w:shd w:val="clear" w:color="auto" w:fill="FFFEFF"/>
        </w:rPr>
        <w:t>.</w:t>
      </w:r>
      <w:r w:rsidRPr="003F4B32">
        <w:rPr>
          <w:color w:val="000006"/>
          <w:sz w:val="24"/>
          <w:szCs w:val="24"/>
          <w:shd w:val="clear" w:color="auto" w:fill="FFFEFF"/>
        </w:rPr>
        <w:t>T</w:t>
      </w:r>
      <w:r w:rsidRPr="003F4B32">
        <w:rPr>
          <w:color w:val="000000"/>
          <w:sz w:val="24"/>
          <w:szCs w:val="24"/>
          <w:shd w:val="clear" w:color="auto" w:fill="FFFEFF"/>
        </w:rPr>
        <w:t xml:space="preserve">. </w:t>
      </w:r>
      <w:r w:rsidRPr="003F4B32">
        <w:rPr>
          <w:color w:val="000006"/>
          <w:sz w:val="24"/>
          <w:szCs w:val="24"/>
          <w:shd w:val="clear" w:color="auto" w:fill="FFFEFF"/>
        </w:rPr>
        <w:t>cables shall be laid not less than 75 cm below ground level in a trench 35cm wide minimum. The depth of the trenches shall be uniform throughout</w:t>
      </w:r>
      <w:r w:rsidRPr="003F4B32">
        <w:rPr>
          <w:color w:val="000000"/>
          <w:sz w:val="24"/>
          <w:szCs w:val="24"/>
          <w:shd w:val="clear" w:color="auto" w:fill="FFFEFF"/>
        </w:rPr>
        <w:t xml:space="preserve">. </w:t>
      </w:r>
      <w:r w:rsidRPr="003F4B32">
        <w:rPr>
          <w:color w:val="000006"/>
          <w:sz w:val="24"/>
          <w:szCs w:val="24"/>
          <w:shd w:val="clear" w:color="auto" w:fill="FFFEFF"/>
        </w:rPr>
        <w:t xml:space="preserve">A bed of 17 cm dry sand shall be </w:t>
      </w:r>
      <w:proofErr w:type="gramStart"/>
      <w:r w:rsidRPr="003F4B32">
        <w:rPr>
          <w:color w:val="000006"/>
          <w:sz w:val="24"/>
          <w:szCs w:val="24"/>
          <w:shd w:val="clear" w:color="auto" w:fill="FFFEFF"/>
        </w:rPr>
        <w:t>load</w:t>
      </w:r>
      <w:proofErr w:type="gramEnd"/>
      <w:r w:rsidRPr="003F4B32">
        <w:rPr>
          <w:color w:val="000006"/>
          <w:sz w:val="24"/>
          <w:szCs w:val="24"/>
          <w:shd w:val="clear" w:color="auto" w:fill="FFFEFF"/>
        </w:rPr>
        <w:t xml:space="preserve"> before </w:t>
      </w:r>
      <w:proofErr w:type="gramStart"/>
      <w:r w:rsidRPr="003F4B32">
        <w:rPr>
          <w:color w:val="000006"/>
          <w:sz w:val="24"/>
          <w:szCs w:val="24"/>
          <w:shd w:val="clear" w:color="auto" w:fill="FFFEFF"/>
        </w:rPr>
        <w:t>he</w:t>
      </w:r>
      <w:proofErr w:type="gramEnd"/>
      <w:r w:rsidRPr="003F4B32">
        <w:rPr>
          <w:color w:val="000006"/>
          <w:sz w:val="24"/>
          <w:szCs w:val="24"/>
          <w:shd w:val="clear" w:color="auto" w:fill="FFFEFF"/>
        </w:rPr>
        <w:t xml:space="preserve"> cable is laid. </w:t>
      </w:r>
    </w:p>
    <w:p w14:paraId="73BD0E7E" w14:textId="77777777" w:rsidR="00CD01F4" w:rsidRPr="003F4B32" w:rsidRDefault="00CD01F4" w:rsidP="00CD01F4">
      <w:pPr>
        <w:widowControl w:val="0"/>
        <w:shd w:val="clear" w:color="auto" w:fill="FFFEFF"/>
        <w:autoSpaceDE w:val="0"/>
        <w:autoSpaceDN w:val="0"/>
        <w:adjustRightInd w:val="0"/>
        <w:spacing w:before="300"/>
        <w:ind w:left="4" w:right="9"/>
        <w:jc w:val="both"/>
        <w:rPr>
          <w:color w:val="38363B"/>
          <w:sz w:val="24"/>
          <w:szCs w:val="24"/>
          <w:shd w:val="clear" w:color="auto" w:fill="FFFEFF"/>
        </w:rPr>
      </w:pPr>
      <w:r w:rsidRPr="003F4B32">
        <w:rPr>
          <w:color w:val="000006"/>
          <w:sz w:val="24"/>
          <w:szCs w:val="24"/>
          <w:shd w:val="clear" w:color="auto" w:fill="FFFEFF"/>
        </w:rPr>
        <w:t>When the cable is properly straightened and laid in the trench</w:t>
      </w:r>
      <w:r w:rsidRPr="003F4B32">
        <w:rPr>
          <w:color w:val="38363B"/>
          <w:sz w:val="24"/>
          <w:szCs w:val="24"/>
          <w:shd w:val="clear" w:color="auto" w:fill="FFFEFF"/>
        </w:rPr>
        <w:t xml:space="preserve">, </w:t>
      </w:r>
      <w:r w:rsidRPr="003F4B32">
        <w:rPr>
          <w:color w:val="000006"/>
          <w:sz w:val="24"/>
          <w:szCs w:val="24"/>
          <w:shd w:val="clear" w:color="auto" w:fill="FFFEFF"/>
        </w:rPr>
        <w:t>it should be covered all around 8</w:t>
      </w:r>
      <w:r w:rsidRPr="003F4B32">
        <w:rPr>
          <w:i/>
          <w:iCs/>
          <w:color w:val="000006"/>
          <w:w w:val="87"/>
          <w:sz w:val="24"/>
          <w:szCs w:val="24"/>
          <w:shd w:val="clear" w:color="auto" w:fill="FFFEFF"/>
        </w:rPr>
        <w:t xml:space="preserve">mm </w:t>
      </w:r>
      <w:r w:rsidRPr="003F4B32">
        <w:rPr>
          <w:color w:val="000006"/>
          <w:sz w:val="24"/>
          <w:szCs w:val="24"/>
          <w:shd w:val="clear" w:color="auto" w:fill="FFFEFF"/>
        </w:rPr>
        <w:t>thick layer of sand. Approved cable indicators shall be fixed at suitable distances along the route of the cable</w:t>
      </w:r>
      <w:r w:rsidRPr="003F4B32">
        <w:rPr>
          <w:color w:val="38363B"/>
          <w:sz w:val="24"/>
          <w:szCs w:val="24"/>
          <w:shd w:val="clear" w:color="auto" w:fill="FFFEFF"/>
        </w:rPr>
        <w:t>.</w:t>
      </w:r>
    </w:p>
    <w:p w14:paraId="36E1E52B" w14:textId="77777777" w:rsidR="00CD01F4" w:rsidRPr="003F4B32" w:rsidRDefault="00CD01F4" w:rsidP="00CD01F4">
      <w:pPr>
        <w:widowControl w:val="0"/>
        <w:shd w:val="clear" w:color="auto" w:fill="FFFEFF"/>
        <w:autoSpaceDE w:val="0"/>
        <w:autoSpaceDN w:val="0"/>
        <w:adjustRightInd w:val="0"/>
        <w:spacing w:before="300"/>
        <w:ind w:left="4" w:right="9"/>
        <w:jc w:val="both"/>
        <w:rPr>
          <w:color w:val="212028"/>
          <w:sz w:val="24"/>
          <w:szCs w:val="24"/>
          <w:shd w:val="clear" w:color="auto" w:fill="FFFEFF"/>
        </w:rPr>
      </w:pPr>
      <w:r w:rsidRPr="003F4B32">
        <w:rPr>
          <w:color w:val="000006"/>
          <w:sz w:val="24"/>
          <w:szCs w:val="24"/>
          <w:shd w:val="clear" w:color="auto" w:fill="FFFEFF"/>
        </w:rPr>
        <w:t>Unless otherwise specified the cables shall be protected by second class bricks of not less than 22.5x 10.0x7 cm or stone tiles or any other approved material placed on sides and top of the cable to form a channel throughout the length</w:t>
      </w:r>
      <w:r w:rsidRPr="003F4B32">
        <w:rPr>
          <w:color w:val="212028"/>
          <w:sz w:val="24"/>
          <w:szCs w:val="24"/>
          <w:shd w:val="clear" w:color="auto" w:fill="FFFEFF"/>
        </w:rPr>
        <w:t xml:space="preserve">. </w:t>
      </w:r>
    </w:p>
    <w:p w14:paraId="132183F5" w14:textId="77777777" w:rsidR="00CD01F4" w:rsidRPr="003F4B32" w:rsidRDefault="00CD01F4" w:rsidP="00CD01F4">
      <w:pPr>
        <w:widowControl w:val="0"/>
        <w:shd w:val="clear" w:color="auto" w:fill="FFFEFF"/>
        <w:autoSpaceDE w:val="0"/>
        <w:autoSpaceDN w:val="0"/>
        <w:adjustRightInd w:val="0"/>
        <w:spacing w:before="300"/>
        <w:ind w:left="4" w:right="24"/>
        <w:jc w:val="both"/>
        <w:rPr>
          <w:color w:val="000007"/>
          <w:sz w:val="24"/>
          <w:szCs w:val="24"/>
          <w:shd w:val="clear" w:color="auto" w:fill="FFFEFF"/>
        </w:rPr>
      </w:pPr>
      <w:r w:rsidRPr="003F4B32">
        <w:rPr>
          <w:color w:val="000007"/>
          <w:sz w:val="24"/>
          <w:szCs w:val="24"/>
          <w:shd w:val="clear" w:color="auto" w:fill="FFFEFF"/>
        </w:rPr>
        <w:t xml:space="preserve">Spun reinforced concrete pipes shall be provided for all road crossings. The size and nature of the pipe shall be decided by Architect and shall not be less than 10cm in diameter for a single cable and not less than 20cm for more than one cable. </w:t>
      </w:r>
      <w:proofErr w:type="gramStart"/>
      <w:r w:rsidRPr="003F4B32">
        <w:rPr>
          <w:color w:val="000007"/>
          <w:sz w:val="24"/>
          <w:szCs w:val="24"/>
          <w:shd w:val="clear" w:color="auto" w:fill="FFFEFF"/>
        </w:rPr>
        <w:t>these</w:t>
      </w:r>
      <w:proofErr w:type="gramEnd"/>
      <w:r w:rsidRPr="003F4B32">
        <w:rPr>
          <w:color w:val="000007"/>
          <w:sz w:val="24"/>
          <w:szCs w:val="24"/>
          <w:shd w:val="clear" w:color="auto" w:fill="FFFEFF"/>
        </w:rPr>
        <w:t xml:space="preserve"> pipes shall be laid in the ground with 10cm </w:t>
      </w:r>
      <w:r w:rsidRPr="003F4B32">
        <w:rPr>
          <w:color w:val="2D2A31"/>
          <w:sz w:val="24"/>
          <w:szCs w:val="24"/>
          <w:shd w:val="clear" w:color="auto" w:fill="FFFEFF"/>
        </w:rPr>
        <w:t>t</w:t>
      </w:r>
      <w:r w:rsidRPr="003F4B32">
        <w:rPr>
          <w:color w:val="000007"/>
          <w:sz w:val="24"/>
          <w:szCs w:val="24"/>
          <w:shd w:val="clear" w:color="auto" w:fill="FFFEFF"/>
        </w:rPr>
        <w:t>hick bed of cement concrete 1</w:t>
      </w:r>
      <w:r w:rsidRPr="003F4B32">
        <w:rPr>
          <w:color w:val="2D2A31"/>
          <w:sz w:val="24"/>
          <w:szCs w:val="24"/>
          <w:shd w:val="clear" w:color="auto" w:fill="FFFEFF"/>
        </w:rPr>
        <w:t>:</w:t>
      </w:r>
      <w:r w:rsidRPr="003F4B32">
        <w:rPr>
          <w:color w:val="000007"/>
          <w:sz w:val="24"/>
          <w:szCs w:val="24"/>
          <w:shd w:val="clear" w:color="auto" w:fill="FFFEFF"/>
        </w:rPr>
        <w:t xml:space="preserve">5: 1 0 and may be loose jointed. The top surface of pipe shall be at minimum depth of 90cm from the ground level when laid under the roads/ pavements. </w:t>
      </w:r>
    </w:p>
    <w:p w14:paraId="07CFFF9C" w14:textId="77777777" w:rsidR="00CD01F4" w:rsidRPr="003F4B32" w:rsidRDefault="00CD01F4" w:rsidP="00CD01F4">
      <w:pPr>
        <w:widowControl w:val="0"/>
        <w:shd w:val="clear" w:color="auto" w:fill="FFFEFF"/>
        <w:autoSpaceDE w:val="0"/>
        <w:autoSpaceDN w:val="0"/>
        <w:adjustRightInd w:val="0"/>
        <w:spacing w:before="300"/>
        <w:ind w:left="4" w:right="29"/>
        <w:jc w:val="both"/>
        <w:rPr>
          <w:color w:val="000000"/>
          <w:sz w:val="24"/>
          <w:szCs w:val="24"/>
          <w:shd w:val="clear" w:color="auto" w:fill="FFFEFF"/>
        </w:rPr>
      </w:pPr>
      <w:r w:rsidRPr="003F4B32">
        <w:rPr>
          <w:color w:val="000007"/>
          <w:sz w:val="24"/>
          <w:szCs w:val="24"/>
          <w:shd w:val="clear" w:color="auto" w:fill="FFFEFF"/>
        </w:rPr>
        <w:t xml:space="preserve">Filling of trenches shall be done after the sand cushioning and laying of tiles are carried out to the satisfaction of </w:t>
      </w:r>
      <w:proofErr w:type="spellStart"/>
      <w:proofErr w:type="gramStart"/>
      <w:r w:rsidRPr="003F4B32">
        <w:rPr>
          <w:color w:val="000007"/>
          <w:sz w:val="24"/>
          <w:szCs w:val="24"/>
          <w:shd w:val="clear" w:color="auto" w:fill="FFFEFF"/>
        </w:rPr>
        <w:t>a</w:t>
      </w:r>
      <w:proofErr w:type="spellEnd"/>
      <w:proofErr w:type="gramEnd"/>
      <w:r w:rsidRPr="003F4B32">
        <w:rPr>
          <w:color w:val="000007"/>
          <w:sz w:val="24"/>
          <w:szCs w:val="24"/>
          <w:shd w:val="clear" w:color="auto" w:fill="FFFEFF"/>
        </w:rPr>
        <w:t xml:space="preserve"> architect, where road bergs or lawns have been cut of Keri stones displaced the same shall be repaired to the satisfaction without any extra cost</w:t>
      </w:r>
      <w:r w:rsidRPr="003F4B32">
        <w:rPr>
          <w:color w:val="000000"/>
          <w:sz w:val="24"/>
          <w:szCs w:val="24"/>
          <w:shd w:val="clear" w:color="auto" w:fill="FFFEFF"/>
        </w:rPr>
        <w:t xml:space="preserve">. </w:t>
      </w:r>
    </w:p>
    <w:p w14:paraId="780C48AE" w14:textId="77777777" w:rsidR="002C430C" w:rsidRDefault="002C430C" w:rsidP="00CD01F4">
      <w:pPr>
        <w:widowControl w:val="0"/>
        <w:shd w:val="clear" w:color="auto" w:fill="FFFEFF"/>
        <w:autoSpaceDE w:val="0"/>
        <w:autoSpaceDN w:val="0"/>
        <w:adjustRightInd w:val="0"/>
        <w:spacing w:before="300"/>
        <w:ind w:left="4" w:right="29"/>
        <w:jc w:val="both"/>
        <w:rPr>
          <w:b/>
          <w:bCs/>
          <w:color w:val="000007"/>
          <w:sz w:val="24"/>
          <w:szCs w:val="24"/>
          <w:u w:val="single"/>
          <w:shd w:val="clear" w:color="auto" w:fill="FFFEFF"/>
        </w:rPr>
      </w:pPr>
    </w:p>
    <w:p w14:paraId="518DC096" w14:textId="7E395203" w:rsidR="00CD01F4" w:rsidRPr="003F4B32" w:rsidRDefault="00CD01F4" w:rsidP="00CD01F4">
      <w:pPr>
        <w:widowControl w:val="0"/>
        <w:shd w:val="clear" w:color="auto" w:fill="FFFEFF"/>
        <w:autoSpaceDE w:val="0"/>
        <w:autoSpaceDN w:val="0"/>
        <w:adjustRightInd w:val="0"/>
        <w:spacing w:before="300"/>
        <w:ind w:left="4" w:right="29"/>
        <w:jc w:val="both"/>
        <w:rPr>
          <w:b/>
          <w:bCs/>
          <w:color w:val="000007"/>
          <w:sz w:val="24"/>
          <w:szCs w:val="24"/>
          <w:u w:val="single"/>
          <w:shd w:val="clear" w:color="auto" w:fill="FFFEFF"/>
        </w:rPr>
      </w:pPr>
      <w:r w:rsidRPr="003F4B32">
        <w:rPr>
          <w:b/>
          <w:bCs/>
          <w:color w:val="000007"/>
          <w:sz w:val="24"/>
          <w:szCs w:val="24"/>
          <w:u w:val="single"/>
          <w:shd w:val="clear" w:color="auto" w:fill="FFFEFF"/>
        </w:rPr>
        <w:lastRenderedPageBreak/>
        <w:t xml:space="preserve">CABLE WORK </w:t>
      </w:r>
    </w:p>
    <w:p w14:paraId="46222E2E" w14:textId="77777777" w:rsidR="00CD01F4" w:rsidRPr="003F4B32" w:rsidRDefault="00CD01F4" w:rsidP="00CD01F4">
      <w:pPr>
        <w:widowControl w:val="0"/>
        <w:shd w:val="clear" w:color="auto" w:fill="FFFEFF"/>
        <w:autoSpaceDE w:val="0"/>
        <w:autoSpaceDN w:val="0"/>
        <w:adjustRightInd w:val="0"/>
        <w:spacing w:before="300"/>
        <w:ind w:left="9" w:right="34"/>
        <w:jc w:val="both"/>
        <w:rPr>
          <w:b/>
          <w:bCs/>
          <w:color w:val="000007"/>
          <w:sz w:val="24"/>
          <w:szCs w:val="24"/>
          <w:u w:val="single"/>
          <w:shd w:val="clear" w:color="auto" w:fill="FFFEFF"/>
        </w:rPr>
      </w:pPr>
      <w:r w:rsidRPr="003F4B32">
        <w:rPr>
          <w:b/>
          <w:bCs/>
          <w:color w:val="000007"/>
          <w:sz w:val="24"/>
          <w:szCs w:val="24"/>
          <w:u w:val="single"/>
          <w:shd w:val="clear" w:color="auto" w:fill="FFFEFF"/>
        </w:rPr>
        <w:t>LAYING OF CABLES OVER DUCTS/ WALL/</w:t>
      </w:r>
      <w:proofErr w:type="gramStart"/>
      <w:r w:rsidRPr="003F4B32">
        <w:rPr>
          <w:b/>
          <w:bCs/>
          <w:color w:val="000007"/>
          <w:sz w:val="24"/>
          <w:szCs w:val="24"/>
          <w:u w:val="single"/>
          <w:shd w:val="clear" w:color="auto" w:fill="FFFEFF"/>
        </w:rPr>
        <w:t>TRAYS:-</w:t>
      </w:r>
      <w:proofErr w:type="gramEnd"/>
      <w:r w:rsidRPr="003F4B32">
        <w:rPr>
          <w:b/>
          <w:bCs/>
          <w:color w:val="000007"/>
          <w:sz w:val="24"/>
          <w:szCs w:val="24"/>
          <w:u w:val="single"/>
          <w:shd w:val="clear" w:color="auto" w:fill="FFFEFF"/>
        </w:rPr>
        <w:t xml:space="preserve"> </w:t>
      </w:r>
    </w:p>
    <w:p w14:paraId="285285EF" w14:textId="77777777" w:rsidR="00CD01F4" w:rsidRPr="003F4B32" w:rsidRDefault="00CD01F4" w:rsidP="00CD01F4">
      <w:pPr>
        <w:widowControl w:val="0"/>
        <w:shd w:val="clear" w:color="auto" w:fill="FFFEFF"/>
        <w:autoSpaceDE w:val="0"/>
        <w:autoSpaceDN w:val="0"/>
        <w:adjustRightInd w:val="0"/>
        <w:ind w:right="29"/>
        <w:jc w:val="both"/>
        <w:rPr>
          <w:color w:val="000007"/>
          <w:sz w:val="24"/>
          <w:szCs w:val="24"/>
          <w:shd w:val="clear" w:color="auto" w:fill="FFFEFF"/>
        </w:rPr>
      </w:pPr>
      <w:r w:rsidRPr="003F4B32">
        <w:rPr>
          <w:color w:val="000007"/>
          <w:sz w:val="24"/>
          <w:szCs w:val="24"/>
          <w:shd w:val="clear" w:color="auto" w:fill="FFFEFF"/>
        </w:rPr>
        <w:t xml:space="preserve">Cable ducts should be of such dimension that the cables laid in </w:t>
      </w:r>
      <w:proofErr w:type="gramStart"/>
      <w:r w:rsidRPr="003F4B32">
        <w:rPr>
          <w:color w:val="000007"/>
          <w:sz w:val="24"/>
          <w:szCs w:val="24"/>
          <w:shd w:val="clear" w:color="auto" w:fill="FFFEFF"/>
        </w:rPr>
        <w:t>it</w:t>
      </w:r>
      <w:proofErr w:type="gramEnd"/>
      <w:r w:rsidRPr="003F4B32">
        <w:rPr>
          <w:color w:val="000007"/>
          <w:sz w:val="24"/>
          <w:szCs w:val="24"/>
          <w:shd w:val="clear" w:color="auto" w:fill="FFFEFF"/>
        </w:rPr>
        <w:t xml:space="preserve"> do not touch one </w:t>
      </w:r>
      <w:proofErr w:type="gramStart"/>
      <w:r w:rsidRPr="003F4B32">
        <w:rPr>
          <w:color w:val="000007"/>
          <w:sz w:val="24"/>
          <w:szCs w:val="24"/>
          <w:shd w:val="clear" w:color="auto" w:fill="FFFEFF"/>
        </w:rPr>
        <w:t>another .If</w:t>
      </w:r>
      <w:proofErr w:type="gramEnd"/>
      <w:r w:rsidRPr="003F4B32">
        <w:rPr>
          <w:color w:val="000007"/>
          <w:sz w:val="24"/>
          <w:szCs w:val="24"/>
          <w:shd w:val="clear" w:color="auto" w:fill="FFFEFF"/>
        </w:rPr>
        <w:t xml:space="preserve"> found </w:t>
      </w:r>
      <w:proofErr w:type="gramStart"/>
      <w:r w:rsidRPr="003F4B32">
        <w:rPr>
          <w:color w:val="000007"/>
          <w:sz w:val="24"/>
          <w:szCs w:val="24"/>
          <w:shd w:val="clear" w:color="auto" w:fill="FFFEFF"/>
        </w:rPr>
        <w:t>necessary</w:t>
      </w:r>
      <w:proofErr w:type="gramEnd"/>
      <w:r w:rsidRPr="003F4B32">
        <w:rPr>
          <w:color w:val="000007"/>
          <w:sz w:val="24"/>
          <w:szCs w:val="24"/>
          <w:shd w:val="clear" w:color="auto" w:fill="FFFEFF"/>
        </w:rPr>
        <w:t xml:space="preserve"> the cable shall be fixed with clamps on the walls of the </w:t>
      </w:r>
      <w:proofErr w:type="gramStart"/>
      <w:r w:rsidRPr="003F4B32">
        <w:rPr>
          <w:color w:val="000007"/>
          <w:sz w:val="24"/>
          <w:szCs w:val="24"/>
          <w:shd w:val="clear" w:color="auto" w:fill="FFFEFF"/>
        </w:rPr>
        <w:t>duct .Cables</w:t>
      </w:r>
      <w:proofErr w:type="gramEnd"/>
      <w:r w:rsidRPr="003F4B32">
        <w:rPr>
          <w:color w:val="000007"/>
          <w:sz w:val="24"/>
          <w:szCs w:val="24"/>
          <w:shd w:val="clear" w:color="auto" w:fill="FFFEFF"/>
        </w:rPr>
        <w:t xml:space="preserve"> shall be laid on the walls/on the trays as required using suitable clamping/ fixing arrangement as required. Cables </w:t>
      </w:r>
      <w:proofErr w:type="gramStart"/>
      <w:r w:rsidRPr="003F4B32">
        <w:rPr>
          <w:color w:val="000007"/>
          <w:sz w:val="24"/>
          <w:szCs w:val="24"/>
          <w:shd w:val="clear" w:color="auto" w:fill="FFFEFF"/>
        </w:rPr>
        <w:t>shall</w:t>
      </w:r>
      <w:proofErr w:type="gramEnd"/>
      <w:r w:rsidRPr="003F4B32">
        <w:rPr>
          <w:color w:val="000007"/>
          <w:sz w:val="24"/>
          <w:szCs w:val="24"/>
          <w:shd w:val="clear" w:color="auto" w:fill="FFFEFF"/>
        </w:rPr>
        <w:t xml:space="preserve"> be neatly arranged on the trays in such manner that cross-crossing is </w:t>
      </w:r>
      <w:proofErr w:type="gramStart"/>
      <w:r w:rsidRPr="003F4B32">
        <w:rPr>
          <w:color w:val="000007"/>
          <w:sz w:val="24"/>
          <w:szCs w:val="24"/>
          <w:shd w:val="clear" w:color="auto" w:fill="FFFEFF"/>
        </w:rPr>
        <w:t>avoided</w:t>
      </w:r>
      <w:proofErr w:type="gramEnd"/>
      <w:r w:rsidRPr="003F4B32">
        <w:rPr>
          <w:color w:val="000007"/>
          <w:sz w:val="24"/>
          <w:szCs w:val="24"/>
          <w:shd w:val="clear" w:color="auto" w:fill="FFFEFF"/>
        </w:rPr>
        <w:t xml:space="preserve"> and final </w:t>
      </w:r>
      <w:r w:rsidRPr="003F4B32">
        <w:rPr>
          <w:color w:val="2D2A31"/>
          <w:sz w:val="24"/>
          <w:szCs w:val="24"/>
          <w:shd w:val="clear" w:color="auto" w:fill="FFFEFF"/>
        </w:rPr>
        <w:t>t</w:t>
      </w:r>
      <w:r w:rsidRPr="003F4B32">
        <w:rPr>
          <w:color w:val="000007"/>
          <w:sz w:val="24"/>
          <w:szCs w:val="24"/>
          <w:shd w:val="clear" w:color="auto" w:fill="FFFEFF"/>
        </w:rPr>
        <w:t xml:space="preserve">ake off to switch gear is easily facilitated. </w:t>
      </w:r>
    </w:p>
    <w:p w14:paraId="00E8F8E5" w14:textId="77777777" w:rsidR="00CD01F4" w:rsidRPr="003F4B32" w:rsidRDefault="00CD01F4" w:rsidP="00CD01F4">
      <w:pPr>
        <w:widowControl w:val="0"/>
        <w:shd w:val="clear" w:color="auto" w:fill="FFFEFF"/>
        <w:autoSpaceDE w:val="0"/>
        <w:autoSpaceDN w:val="0"/>
        <w:adjustRightInd w:val="0"/>
        <w:spacing w:before="300"/>
        <w:ind w:left="4" w:right="34"/>
        <w:jc w:val="both"/>
        <w:rPr>
          <w:color w:val="2D2A31"/>
          <w:sz w:val="24"/>
          <w:szCs w:val="24"/>
          <w:shd w:val="clear" w:color="auto" w:fill="FFFEFF"/>
        </w:rPr>
      </w:pPr>
      <w:r w:rsidRPr="003F4B32">
        <w:rPr>
          <w:color w:val="000007"/>
          <w:sz w:val="24"/>
          <w:szCs w:val="24"/>
          <w:shd w:val="clear" w:color="auto" w:fill="FFFEFF"/>
        </w:rPr>
        <w:t xml:space="preserve">All cables will be identified close to their termination point by cable number as per circuit schedule. Cable numbers will be punched on 2mm thick aluminum strips and securely fastened to the cable. In case of control cables all covers shall be identified by their wire numbers by means of </w:t>
      </w:r>
      <w:r w:rsidRPr="003F4B32">
        <w:rPr>
          <w:color w:val="000007"/>
          <w:w w:val="83"/>
          <w:sz w:val="24"/>
          <w:szCs w:val="24"/>
          <w:shd w:val="clear" w:color="auto" w:fill="FFFEFF"/>
        </w:rPr>
        <w:t xml:space="preserve">PVC </w:t>
      </w:r>
      <w:r w:rsidRPr="003F4B32">
        <w:rPr>
          <w:color w:val="000007"/>
          <w:sz w:val="24"/>
          <w:szCs w:val="24"/>
          <w:shd w:val="clear" w:color="auto" w:fill="FFFEFF"/>
        </w:rPr>
        <w:t>ferrules. For trip circuit identification additional red ferrules are to be used only in the switch gear/ control panels</w:t>
      </w:r>
      <w:r w:rsidRPr="003F4B32">
        <w:rPr>
          <w:color w:val="2D2A31"/>
          <w:sz w:val="24"/>
          <w:szCs w:val="24"/>
          <w:shd w:val="clear" w:color="auto" w:fill="FFFEFF"/>
        </w:rPr>
        <w:t xml:space="preserve">, </w:t>
      </w:r>
      <w:r w:rsidRPr="003F4B32">
        <w:rPr>
          <w:color w:val="000007"/>
          <w:sz w:val="24"/>
          <w:szCs w:val="24"/>
          <w:shd w:val="clear" w:color="auto" w:fill="FFFEFF"/>
        </w:rPr>
        <w:t xml:space="preserve">cables shall be supported </w:t>
      </w:r>
      <w:proofErr w:type="gramStart"/>
      <w:r w:rsidRPr="003F4B32">
        <w:rPr>
          <w:color w:val="000007"/>
          <w:sz w:val="24"/>
          <w:szCs w:val="24"/>
          <w:shd w:val="clear" w:color="auto" w:fill="FFFEFF"/>
        </w:rPr>
        <w:t>so as to</w:t>
      </w:r>
      <w:proofErr w:type="gramEnd"/>
      <w:r w:rsidRPr="003F4B32">
        <w:rPr>
          <w:color w:val="000007"/>
          <w:sz w:val="24"/>
          <w:szCs w:val="24"/>
          <w:shd w:val="clear" w:color="auto" w:fill="FFFEFF"/>
        </w:rPr>
        <w:t xml:space="preserve"> prevent appreciable sagging. In general distance between supports shall not be greater than 600mm for horizontal run and 750mm for vertical run</w:t>
      </w:r>
      <w:r w:rsidRPr="003F4B32">
        <w:rPr>
          <w:color w:val="2D2A31"/>
          <w:sz w:val="24"/>
          <w:szCs w:val="24"/>
          <w:shd w:val="clear" w:color="auto" w:fill="FFFEFF"/>
        </w:rPr>
        <w:t xml:space="preserve">. </w:t>
      </w:r>
    </w:p>
    <w:p w14:paraId="04A11F38" w14:textId="77777777" w:rsidR="00CD01F4" w:rsidRPr="003F4B32" w:rsidRDefault="00CD01F4" w:rsidP="00CD01F4">
      <w:pPr>
        <w:widowControl w:val="0"/>
        <w:shd w:val="clear" w:color="auto" w:fill="FFFEFF"/>
        <w:autoSpaceDE w:val="0"/>
        <w:autoSpaceDN w:val="0"/>
        <w:adjustRightInd w:val="0"/>
        <w:spacing w:before="300"/>
        <w:ind w:left="9" w:right="34"/>
        <w:jc w:val="both"/>
        <w:rPr>
          <w:b/>
          <w:bCs/>
          <w:color w:val="000007"/>
          <w:sz w:val="24"/>
          <w:szCs w:val="24"/>
          <w:u w:val="single"/>
          <w:shd w:val="clear" w:color="auto" w:fill="FFFEFF"/>
        </w:rPr>
      </w:pPr>
      <w:proofErr w:type="gramStart"/>
      <w:r w:rsidRPr="003F4B32">
        <w:rPr>
          <w:b/>
          <w:bCs/>
          <w:color w:val="000007"/>
          <w:sz w:val="24"/>
          <w:szCs w:val="24"/>
          <w:u w:val="single"/>
          <w:shd w:val="clear" w:color="auto" w:fill="FFFEFF"/>
        </w:rPr>
        <w:t>T</w:t>
      </w:r>
      <w:r w:rsidRPr="003F4B32">
        <w:rPr>
          <w:b/>
          <w:bCs/>
          <w:color w:val="2D2A31"/>
          <w:sz w:val="24"/>
          <w:szCs w:val="24"/>
          <w:u w:val="single"/>
          <w:shd w:val="clear" w:color="auto" w:fill="FFFEFF"/>
        </w:rPr>
        <w:t>EST</w:t>
      </w:r>
      <w:r w:rsidRPr="003F4B32">
        <w:rPr>
          <w:b/>
          <w:bCs/>
          <w:color w:val="000007"/>
          <w:sz w:val="24"/>
          <w:szCs w:val="24"/>
          <w:u w:val="single"/>
          <w:shd w:val="clear" w:color="auto" w:fill="FFFEFF"/>
        </w:rPr>
        <w:t>I</w:t>
      </w:r>
      <w:r w:rsidRPr="003F4B32">
        <w:rPr>
          <w:b/>
          <w:bCs/>
          <w:color w:val="2D2A31"/>
          <w:sz w:val="24"/>
          <w:szCs w:val="24"/>
          <w:u w:val="single"/>
          <w:shd w:val="clear" w:color="auto" w:fill="FFFEFF"/>
        </w:rPr>
        <w:t>N</w:t>
      </w:r>
      <w:r w:rsidRPr="003F4B32">
        <w:rPr>
          <w:b/>
          <w:bCs/>
          <w:color w:val="000007"/>
          <w:sz w:val="24"/>
          <w:szCs w:val="24"/>
          <w:u w:val="single"/>
          <w:shd w:val="clear" w:color="auto" w:fill="FFFEFF"/>
        </w:rPr>
        <w:t>G OF</w:t>
      </w:r>
      <w:proofErr w:type="gramEnd"/>
      <w:r w:rsidRPr="003F4B32">
        <w:rPr>
          <w:b/>
          <w:bCs/>
          <w:color w:val="000007"/>
          <w:sz w:val="24"/>
          <w:szCs w:val="24"/>
          <w:u w:val="single"/>
          <w:shd w:val="clear" w:color="auto" w:fill="FFFEFF"/>
        </w:rPr>
        <w:t xml:space="preserve"> CABLES: - </w:t>
      </w:r>
    </w:p>
    <w:p w14:paraId="34375966" w14:textId="77777777" w:rsidR="00CD01F4" w:rsidRPr="003F4B32" w:rsidRDefault="00CD01F4" w:rsidP="00CD01F4">
      <w:pPr>
        <w:widowControl w:val="0"/>
        <w:shd w:val="clear" w:color="auto" w:fill="FFFEFF"/>
        <w:autoSpaceDE w:val="0"/>
        <w:autoSpaceDN w:val="0"/>
        <w:adjustRightInd w:val="0"/>
        <w:spacing w:before="300"/>
        <w:ind w:left="4"/>
        <w:jc w:val="both"/>
        <w:rPr>
          <w:color w:val="000000"/>
          <w:sz w:val="24"/>
          <w:szCs w:val="24"/>
          <w:shd w:val="clear" w:color="auto" w:fill="FFFEFF"/>
        </w:rPr>
      </w:pPr>
      <w:r w:rsidRPr="003F4B32">
        <w:rPr>
          <w:color w:val="000007"/>
          <w:sz w:val="24"/>
          <w:szCs w:val="24"/>
          <w:shd w:val="clear" w:color="auto" w:fill="FFFEFF"/>
        </w:rPr>
        <w:t>After laying and jointing work is comp</w:t>
      </w:r>
      <w:r w:rsidRPr="003F4B32">
        <w:rPr>
          <w:color w:val="454449"/>
          <w:sz w:val="24"/>
          <w:szCs w:val="24"/>
          <w:shd w:val="clear" w:color="auto" w:fill="FFFEFF"/>
        </w:rPr>
        <w:t>l</w:t>
      </w:r>
      <w:r w:rsidRPr="003F4B32">
        <w:rPr>
          <w:color w:val="000007"/>
          <w:sz w:val="24"/>
          <w:szCs w:val="24"/>
          <w:shd w:val="clear" w:color="auto" w:fill="FFFEFF"/>
        </w:rPr>
        <w:t>eted, a high voltage test should be applied to all cables to ensure that they have not been damaged during or after the laying operation and that there is no fault in the jointing</w:t>
      </w:r>
      <w:r w:rsidRPr="003F4B32">
        <w:rPr>
          <w:color w:val="2D2A31"/>
          <w:sz w:val="24"/>
          <w:szCs w:val="24"/>
          <w:shd w:val="clear" w:color="auto" w:fill="FFFEFF"/>
        </w:rPr>
        <w:t xml:space="preserve">. </w:t>
      </w:r>
      <w:r w:rsidRPr="003F4B32">
        <w:rPr>
          <w:color w:val="000007"/>
          <w:sz w:val="24"/>
          <w:szCs w:val="24"/>
          <w:shd w:val="clear" w:color="auto" w:fill="FFFEFF"/>
        </w:rPr>
        <w:t xml:space="preserve">For 33KV XLPE cable high pot </w:t>
      </w:r>
      <w:proofErr w:type="gramStart"/>
      <w:r w:rsidRPr="003F4B32">
        <w:rPr>
          <w:color w:val="000007"/>
          <w:sz w:val="24"/>
          <w:szCs w:val="24"/>
          <w:shd w:val="clear" w:color="auto" w:fill="FFFEFF"/>
        </w:rPr>
        <w:t>test</w:t>
      </w:r>
      <w:proofErr w:type="gramEnd"/>
      <w:r w:rsidRPr="003F4B32">
        <w:rPr>
          <w:color w:val="000007"/>
          <w:sz w:val="24"/>
          <w:szCs w:val="24"/>
          <w:shd w:val="clear" w:color="auto" w:fill="FFFEFF"/>
        </w:rPr>
        <w:t xml:space="preserve"> shall be done at site by 50KV system and nothing extra shall be payable</w:t>
      </w:r>
      <w:r w:rsidRPr="003F4B32">
        <w:rPr>
          <w:color w:val="2D2A31"/>
          <w:sz w:val="24"/>
          <w:szCs w:val="24"/>
          <w:shd w:val="clear" w:color="auto" w:fill="FFFEFF"/>
        </w:rPr>
        <w:t xml:space="preserve">. </w:t>
      </w:r>
      <w:r w:rsidRPr="003F4B32">
        <w:rPr>
          <w:color w:val="000007"/>
          <w:sz w:val="24"/>
          <w:szCs w:val="24"/>
          <w:shd w:val="clear" w:color="auto" w:fill="FFFEFF"/>
        </w:rPr>
        <w:t>Cable for use on low and medium voltage system (1</w:t>
      </w:r>
      <w:r w:rsidRPr="003F4B32">
        <w:rPr>
          <w:color w:val="2D2A31"/>
          <w:sz w:val="24"/>
          <w:szCs w:val="24"/>
          <w:shd w:val="clear" w:color="auto" w:fill="FFFEFF"/>
        </w:rPr>
        <w:t>.</w:t>
      </w:r>
      <w:r w:rsidRPr="003F4B32">
        <w:rPr>
          <w:color w:val="000007"/>
          <w:sz w:val="24"/>
          <w:szCs w:val="24"/>
          <w:shd w:val="clear" w:color="auto" w:fill="FFFEFF"/>
        </w:rPr>
        <w:t>1 K V grade cables) should with stand for 15 minutes a pressure of 3000 volts DC applied between conductors and also between each conductor and sheaths .In the absence of " Pressure testing facility" it is sufficient to test for one minute with a 1000 volts insulation tester In case, the test results are unsatisfactory the cost of all repairs and replacement and relaying will be made good by the contractor. Nothing shall be payable for conducting high pot test</w:t>
      </w:r>
      <w:r w:rsidRPr="003F4B32">
        <w:rPr>
          <w:color w:val="000000"/>
          <w:sz w:val="24"/>
          <w:szCs w:val="24"/>
          <w:shd w:val="clear" w:color="auto" w:fill="FFFEFF"/>
        </w:rPr>
        <w:t xml:space="preserve">. </w:t>
      </w:r>
    </w:p>
    <w:p w14:paraId="4A6D69EA" w14:textId="77777777" w:rsidR="00CD01F4" w:rsidRPr="003F4B32" w:rsidRDefault="00CD01F4" w:rsidP="00CD01F4">
      <w:pPr>
        <w:widowControl w:val="0"/>
        <w:shd w:val="clear" w:color="auto" w:fill="FFFEFF"/>
        <w:autoSpaceDE w:val="0"/>
        <w:autoSpaceDN w:val="0"/>
        <w:adjustRightInd w:val="0"/>
        <w:spacing w:before="300"/>
        <w:ind w:left="9" w:right="34"/>
        <w:jc w:val="both"/>
        <w:rPr>
          <w:b/>
          <w:bCs/>
          <w:color w:val="000007"/>
          <w:sz w:val="24"/>
          <w:szCs w:val="24"/>
          <w:u w:val="single"/>
          <w:shd w:val="clear" w:color="auto" w:fill="FFFEFF"/>
        </w:rPr>
      </w:pPr>
      <w:r w:rsidRPr="003F4B32">
        <w:rPr>
          <w:b/>
          <w:bCs/>
          <w:color w:val="000007"/>
          <w:sz w:val="24"/>
          <w:szCs w:val="24"/>
          <w:u w:val="single"/>
          <w:shd w:val="clear" w:color="auto" w:fill="FFFEFF"/>
        </w:rPr>
        <w:t xml:space="preserve">CABLE TRAYS: </w:t>
      </w:r>
    </w:p>
    <w:p w14:paraId="628517FA" w14:textId="77777777" w:rsidR="00CD01F4" w:rsidRPr="003F4B32" w:rsidRDefault="00CD01F4" w:rsidP="00CD01F4">
      <w:pPr>
        <w:widowControl w:val="0"/>
        <w:shd w:val="clear" w:color="auto" w:fill="FFFEFF"/>
        <w:autoSpaceDE w:val="0"/>
        <w:autoSpaceDN w:val="0"/>
        <w:adjustRightInd w:val="0"/>
        <w:spacing w:before="300"/>
        <w:ind w:left="4" w:right="34"/>
        <w:jc w:val="both"/>
        <w:rPr>
          <w:color w:val="18171F"/>
          <w:sz w:val="24"/>
          <w:szCs w:val="24"/>
          <w:shd w:val="clear" w:color="auto" w:fill="FFFEFF"/>
        </w:rPr>
      </w:pPr>
      <w:r w:rsidRPr="003F4B32">
        <w:rPr>
          <w:color w:val="000007"/>
          <w:sz w:val="24"/>
          <w:szCs w:val="24"/>
          <w:shd w:val="clear" w:color="auto" w:fill="FFFEFF"/>
        </w:rPr>
        <w:t xml:space="preserve">Cable trays shall be </w:t>
      </w:r>
      <w:proofErr w:type="gramStart"/>
      <w:r w:rsidRPr="003F4B32">
        <w:rPr>
          <w:color w:val="000007"/>
          <w:sz w:val="24"/>
          <w:szCs w:val="24"/>
          <w:shd w:val="clear" w:color="auto" w:fill="FFFEFF"/>
        </w:rPr>
        <w:t>ladder</w:t>
      </w:r>
      <w:proofErr w:type="gramEnd"/>
      <w:r w:rsidRPr="003F4B32">
        <w:rPr>
          <w:color w:val="000007"/>
          <w:sz w:val="24"/>
          <w:szCs w:val="24"/>
          <w:shd w:val="clear" w:color="auto" w:fill="FFFEFF"/>
        </w:rPr>
        <w:t xml:space="preserve"> type fabricated out of mild steel/ slotted angles and flats of required width as per design. Bends shall be prefabricated the cable tray shall be primed </w:t>
      </w:r>
      <w:r w:rsidRPr="003F4B32">
        <w:rPr>
          <w:color w:val="000007"/>
          <w:w w:val="112"/>
          <w:sz w:val="24"/>
          <w:szCs w:val="24"/>
          <w:shd w:val="clear" w:color="auto" w:fill="FFFEFF"/>
        </w:rPr>
        <w:t xml:space="preserve">and painted with two coats as approved by Engineer - In - Charge. Suitable </w:t>
      </w:r>
      <w:proofErr w:type="gramStart"/>
      <w:r w:rsidRPr="003F4B32">
        <w:rPr>
          <w:color w:val="000007"/>
          <w:w w:val="112"/>
          <w:sz w:val="24"/>
          <w:szCs w:val="24"/>
          <w:shd w:val="clear" w:color="auto" w:fill="FFFEFF"/>
        </w:rPr>
        <w:t>provision</w:t>
      </w:r>
      <w:proofErr w:type="gramEnd"/>
      <w:r w:rsidRPr="003F4B32">
        <w:rPr>
          <w:color w:val="000007"/>
          <w:w w:val="112"/>
          <w:sz w:val="24"/>
          <w:szCs w:val="24"/>
          <w:shd w:val="clear" w:color="auto" w:fill="FFFEFF"/>
        </w:rPr>
        <w:t xml:space="preserve"> </w:t>
      </w:r>
      <w:r w:rsidRPr="003F4B32">
        <w:rPr>
          <w:color w:val="000006"/>
          <w:sz w:val="24"/>
          <w:szCs w:val="24"/>
          <w:shd w:val="clear" w:color="auto" w:fill="FFFEFF"/>
        </w:rPr>
        <w:t xml:space="preserve">shall be made where a tray crosses expansion joints. The width of the tray shall allow for a suitable separation between </w:t>
      </w:r>
      <w:proofErr w:type="gramStart"/>
      <w:r w:rsidRPr="003F4B32">
        <w:rPr>
          <w:color w:val="000006"/>
          <w:sz w:val="24"/>
          <w:szCs w:val="24"/>
          <w:shd w:val="clear" w:color="auto" w:fill="FFFEFF"/>
        </w:rPr>
        <w:t>cables the</w:t>
      </w:r>
      <w:proofErr w:type="gramEnd"/>
      <w:r w:rsidRPr="003F4B32">
        <w:rPr>
          <w:color w:val="000006"/>
          <w:sz w:val="24"/>
          <w:szCs w:val="24"/>
          <w:shd w:val="clear" w:color="auto" w:fill="FFFEFF"/>
        </w:rPr>
        <w:t xml:space="preserve"> design shall allow for adequate bending reduces for the sizes of cables</w:t>
      </w:r>
      <w:r w:rsidRPr="003F4B32">
        <w:rPr>
          <w:color w:val="18171F"/>
          <w:sz w:val="24"/>
          <w:szCs w:val="24"/>
          <w:shd w:val="clear" w:color="auto" w:fill="FFFEFF"/>
        </w:rPr>
        <w:t xml:space="preserve">. </w:t>
      </w:r>
    </w:p>
    <w:p w14:paraId="26F5AB70" w14:textId="77777777" w:rsidR="00CD01F4" w:rsidRPr="003F4B32" w:rsidRDefault="00CD01F4" w:rsidP="00CD01F4">
      <w:pPr>
        <w:widowControl w:val="0"/>
        <w:shd w:val="clear" w:color="auto" w:fill="FFFEFF"/>
        <w:autoSpaceDE w:val="0"/>
        <w:autoSpaceDN w:val="0"/>
        <w:adjustRightInd w:val="0"/>
        <w:spacing w:before="300"/>
        <w:ind w:left="9"/>
        <w:jc w:val="both"/>
        <w:rPr>
          <w:color w:val="000002"/>
          <w:sz w:val="24"/>
          <w:szCs w:val="24"/>
          <w:shd w:val="clear" w:color="auto" w:fill="FFFEFF"/>
        </w:rPr>
      </w:pPr>
      <w:r w:rsidRPr="003F4B32">
        <w:rPr>
          <w:color w:val="000006"/>
          <w:sz w:val="24"/>
          <w:szCs w:val="24"/>
          <w:shd w:val="clear" w:color="auto" w:fill="FFFEFF"/>
        </w:rPr>
        <w:t xml:space="preserve">The tray shall be suspended from the sophist of the concrete slab by means of approved steel hangers spaced at </w:t>
      </w:r>
      <w:proofErr w:type="gramStart"/>
      <w:r w:rsidRPr="003F4B32">
        <w:rPr>
          <w:color w:val="000006"/>
          <w:sz w:val="24"/>
          <w:szCs w:val="24"/>
          <w:shd w:val="clear" w:color="auto" w:fill="FFFEFF"/>
        </w:rPr>
        <w:t>a distance of not</w:t>
      </w:r>
      <w:proofErr w:type="gramEnd"/>
      <w:r w:rsidRPr="003F4B32">
        <w:rPr>
          <w:color w:val="000006"/>
          <w:sz w:val="24"/>
          <w:szCs w:val="24"/>
          <w:shd w:val="clear" w:color="auto" w:fill="FFFEFF"/>
        </w:rPr>
        <w:t xml:space="preserve"> more than 100cms</w:t>
      </w:r>
      <w:r w:rsidRPr="003F4B32">
        <w:rPr>
          <w:color w:val="4B494E"/>
          <w:sz w:val="24"/>
          <w:szCs w:val="24"/>
          <w:shd w:val="clear" w:color="auto" w:fill="FFFEFF"/>
        </w:rPr>
        <w:t xml:space="preserve">. </w:t>
      </w:r>
      <w:r w:rsidRPr="003F4B32">
        <w:rPr>
          <w:color w:val="000006"/>
          <w:sz w:val="24"/>
          <w:szCs w:val="24"/>
          <w:shd w:val="clear" w:color="auto" w:fill="FFFEFF"/>
        </w:rPr>
        <w:t>Suitable bushes shall be provided where cables pass through apertures in the tray</w:t>
      </w:r>
      <w:r w:rsidRPr="003F4B32">
        <w:rPr>
          <w:color w:val="18171F"/>
          <w:sz w:val="24"/>
          <w:szCs w:val="24"/>
          <w:shd w:val="clear" w:color="auto" w:fill="FFFEFF"/>
        </w:rPr>
        <w:t xml:space="preserve">. </w:t>
      </w:r>
      <w:r w:rsidRPr="003F4B32">
        <w:rPr>
          <w:color w:val="000006"/>
          <w:sz w:val="24"/>
          <w:szCs w:val="24"/>
          <w:shd w:val="clear" w:color="auto" w:fill="FFFEFF"/>
        </w:rPr>
        <w:t xml:space="preserve">Cable must </w:t>
      </w:r>
      <w:proofErr w:type="gramStart"/>
      <w:r w:rsidRPr="003F4B32">
        <w:rPr>
          <w:color w:val="000006"/>
          <w:sz w:val="24"/>
          <w:szCs w:val="24"/>
          <w:shd w:val="clear" w:color="auto" w:fill="FFFEFF"/>
        </w:rPr>
        <w:t>securely</w:t>
      </w:r>
      <w:proofErr w:type="gramEnd"/>
      <w:r w:rsidRPr="003F4B32">
        <w:rPr>
          <w:color w:val="000006"/>
          <w:sz w:val="24"/>
          <w:szCs w:val="24"/>
          <w:shd w:val="clear" w:color="auto" w:fill="FFFEFF"/>
        </w:rPr>
        <w:t xml:space="preserve"> </w:t>
      </w:r>
      <w:proofErr w:type="gramStart"/>
      <w:r w:rsidRPr="003F4B32">
        <w:rPr>
          <w:color w:val="000006"/>
          <w:sz w:val="24"/>
          <w:szCs w:val="24"/>
          <w:shd w:val="clear" w:color="auto" w:fill="FFFEFF"/>
        </w:rPr>
        <w:t>fixed</w:t>
      </w:r>
      <w:proofErr w:type="gramEnd"/>
      <w:r w:rsidRPr="003F4B32">
        <w:rPr>
          <w:color w:val="000006"/>
          <w:sz w:val="24"/>
          <w:szCs w:val="24"/>
          <w:shd w:val="clear" w:color="auto" w:fill="FFFEFF"/>
        </w:rPr>
        <w:t xml:space="preserve"> to the tray with fasteners. IN routing, necessary barriers and spacing shall be maintained for cables of different voltages in case they lie side by side. Telephone cables shall cross the power cables only at about r</w:t>
      </w:r>
      <w:r w:rsidRPr="003F4B32">
        <w:rPr>
          <w:color w:val="18171F"/>
          <w:sz w:val="24"/>
          <w:szCs w:val="24"/>
          <w:shd w:val="clear" w:color="auto" w:fill="FFFEFF"/>
        </w:rPr>
        <w:t>i</w:t>
      </w:r>
      <w:r w:rsidRPr="003F4B32">
        <w:rPr>
          <w:color w:val="000006"/>
          <w:sz w:val="24"/>
          <w:szCs w:val="24"/>
          <w:shd w:val="clear" w:color="auto" w:fill="FFFEFF"/>
        </w:rPr>
        <w:t xml:space="preserve">ght angle </w:t>
      </w:r>
      <w:r w:rsidRPr="003F4B32">
        <w:rPr>
          <w:color w:val="18171F"/>
          <w:sz w:val="24"/>
          <w:szCs w:val="24"/>
          <w:shd w:val="clear" w:color="auto" w:fill="FFFEFF"/>
        </w:rPr>
        <w:t>a</w:t>
      </w:r>
      <w:r w:rsidRPr="003F4B32">
        <w:rPr>
          <w:color w:val="000006"/>
          <w:sz w:val="24"/>
          <w:szCs w:val="24"/>
          <w:shd w:val="clear" w:color="auto" w:fill="FFFEFF"/>
        </w:rPr>
        <w:t xml:space="preserve">nd </w:t>
      </w:r>
      <w:r w:rsidRPr="003F4B32">
        <w:rPr>
          <w:color w:val="18171F"/>
          <w:sz w:val="24"/>
          <w:szCs w:val="24"/>
          <w:shd w:val="clear" w:color="auto" w:fill="FFFEFF"/>
        </w:rPr>
        <w:t>t</w:t>
      </w:r>
      <w:r w:rsidRPr="003F4B32">
        <w:rPr>
          <w:color w:val="000006"/>
          <w:sz w:val="24"/>
          <w:szCs w:val="24"/>
          <w:shd w:val="clear" w:color="auto" w:fill="FFFEFF"/>
        </w:rPr>
        <w:t xml:space="preserve">hese two shall not run in </w:t>
      </w:r>
      <w:proofErr w:type="gramStart"/>
      <w:r w:rsidRPr="003F4B32">
        <w:rPr>
          <w:color w:val="000006"/>
          <w:sz w:val="24"/>
          <w:szCs w:val="24"/>
          <w:shd w:val="clear" w:color="auto" w:fill="FFFEFF"/>
        </w:rPr>
        <w:t>close proximity</w:t>
      </w:r>
      <w:proofErr w:type="gramEnd"/>
      <w:r w:rsidRPr="003F4B32">
        <w:rPr>
          <w:color w:val="4B494E"/>
          <w:sz w:val="24"/>
          <w:szCs w:val="24"/>
          <w:shd w:val="clear" w:color="auto" w:fill="FFFEFF"/>
        </w:rPr>
        <w:t xml:space="preserve">. </w:t>
      </w:r>
      <w:r w:rsidRPr="003F4B32">
        <w:rPr>
          <w:color w:val="000006"/>
          <w:sz w:val="24"/>
          <w:szCs w:val="24"/>
          <w:shd w:val="clear" w:color="auto" w:fill="FFFEFF"/>
        </w:rPr>
        <w:t>Full details of the tray shall be approve</w:t>
      </w:r>
      <w:r w:rsidRPr="003F4B32">
        <w:rPr>
          <w:color w:val="18171F"/>
          <w:sz w:val="24"/>
          <w:szCs w:val="24"/>
          <w:shd w:val="clear" w:color="auto" w:fill="FFFEFF"/>
        </w:rPr>
        <w:t xml:space="preserve">d </w:t>
      </w:r>
      <w:r w:rsidRPr="003F4B32">
        <w:rPr>
          <w:color w:val="000006"/>
          <w:sz w:val="24"/>
          <w:szCs w:val="24"/>
          <w:shd w:val="clear" w:color="auto" w:fill="FFFEFF"/>
        </w:rPr>
        <w:t>by the site enginee</w:t>
      </w:r>
      <w:r w:rsidRPr="003F4B32">
        <w:rPr>
          <w:color w:val="18171F"/>
          <w:sz w:val="24"/>
          <w:szCs w:val="24"/>
          <w:shd w:val="clear" w:color="auto" w:fill="FFFEFF"/>
        </w:rPr>
        <w:t xml:space="preserve">r </w:t>
      </w:r>
      <w:r w:rsidRPr="003F4B32">
        <w:rPr>
          <w:color w:val="000006"/>
          <w:sz w:val="24"/>
          <w:szCs w:val="24"/>
          <w:shd w:val="clear" w:color="auto" w:fill="FFFEFF"/>
        </w:rPr>
        <w:t>before fabrication. Earth continuity shall be maintained between each section of cable tray and each to</w:t>
      </w:r>
      <w:r w:rsidRPr="003F4B32">
        <w:rPr>
          <w:color w:val="18171F"/>
          <w:sz w:val="24"/>
          <w:szCs w:val="24"/>
          <w:shd w:val="clear" w:color="auto" w:fill="FFFEFF"/>
        </w:rPr>
        <w:t>t</w:t>
      </w:r>
      <w:r w:rsidRPr="003F4B32">
        <w:rPr>
          <w:color w:val="000006"/>
          <w:sz w:val="24"/>
          <w:szCs w:val="24"/>
          <w:shd w:val="clear" w:color="auto" w:fill="FFFEFF"/>
        </w:rPr>
        <w:t>al run of tray shall be effectively bonded to the nearest earth continuity conductor</w:t>
      </w:r>
      <w:r w:rsidRPr="003F4B32">
        <w:rPr>
          <w:color w:val="000002"/>
          <w:sz w:val="24"/>
          <w:szCs w:val="24"/>
          <w:shd w:val="clear" w:color="auto" w:fill="FFFEFF"/>
        </w:rPr>
        <w:t xml:space="preserve">. </w:t>
      </w:r>
      <w:r w:rsidRPr="003F4B32">
        <w:rPr>
          <w:color w:val="000006"/>
          <w:sz w:val="24"/>
          <w:szCs w:val="24"/>
          <w:shd w:val="clear" w:color="auto" w:fill="FFFEFF"/>
        </w:rPr>
        <w:t>AII nuts and bolts used shall be of galvanize</w:t>
      </w:r>
      <w:r w:rsidRPr="003F4B32">
        <w:rPr>
          <w:color w:val="18171F"/>
          <w:sz w:val="24"/>
          <w:szCs w:val="24"/>
          <w:shd w:val="clear" w:color="auto" w:fill="FFFEFF"/>
        </w:rPr>
        <w:t xml:space="preserve">d </w:t>
      </w:r>
      <w:r w:rsidRPr="003F4B32">
        <w:rPr>
          <w:color w:val="000006"/>
          <w:sz w:val="24"/>
          <w:szCs w:val="24"/>
          <w:shd w:val="clear" w:color="auto" w:fill="FFFEFF"/>
        </w:rPr>
        <w:t>steel</w:t>
      </w:r>
      <w:r w:rsidRPr="003F4B32">
        <w:rPr>
          <w:color w:val="000002"/>
          <w:sz w:val="24"/>
          <w:szCs w:val="24"/>
          <w:shd w:val="clear" w:color="auto" w:fill="FFFEFF"/>
        </w:rPr>
        <w:t xml:space="preserve">. </w:t>
      </w:r>
    </w:p>
    <w:p w14:paraId="4C77CB16" w14:textId="77777777" w:rsidR="002C430C" w:rsidRDefault="002C430C" w:rsidP="00CD01F4">
      <w:pPr>
        <w:widowControl w:val="0"/>
        <w:shd w:val="clear" w:color="auto" w:fill="FFFEFF"/>
        <w:autoSpaceDE w:val="0"/>
        <w:autoSpaceDN w:val="0"/>
        <w:adjustRightInd w:val="0"/>
        <w:spacing w:before="300"/>
        <w:ind w:left="24" w:right="5"/>
        <w:jc w:val="both"/>
        <w:rPr>
          <w:b/>
          <w:bCs/>
          <w:color w:val="18171F"/>
          <w:sz w:val="24"/>
          <w:szCs w:val="24"/>
          <w:u w:val="single"/>
          <w:shd w:val="clear" w:color="auto" w:fill="FFFEFF"/>
        </w:rPr>
      </w:pPr>
    </w:p>
    <w:p w14:paraId="39BEA474" w14:textId="2AB6EEA6" w:rsidR="00CD01F4" w:rsidRPr="003F4B32" w:rsidRDefault="00CD01F4" w:rsidP="00CD01F4">
      <w:pPr>
        <w:widowControl w:val="0"/>
        <w:shd w:val="clear" w:color="auto" w:fill="FFFEFF"/>
        <w:autoSpaceDE w:val="0"/>
        <w:autoSpaceDN w:val="0"/>
        <w:adjustRightInd w:val="0"/>
        <w:spacing w:before="300"/>
        <w:ind w:left="24" w:right="5"/>
        <w:jc w:val="both"/>
        <w:rPr>
          <w:b/>
          <w:color w:val="18171F"/>
          <w:sz w:val="24"/>
          <w:szCs w:val="24"/>
          <w:u w:val="single"/>
          <w:shd w:val="clear" w:color="auto" w:fill="FFFEFF"/>
        </w:rPr>
      </w:pPr>
      <w:r w:rsidRPr="003F4B32">
        <w:rPr>
          <w:b/>
          <w:bCs/>
          <w:color w:val="18171F"/>
          <w:sz w:val="24"/>
          <w:szCs w:val="24"/>
          <w:u w:val="single"/>
          <w:shd w:val="clear" w:color="auto" w:fill="FFFEFF"/>
        </w:rPr>
        <w:lastRenderedPageBreak/>
        <w:t>EAR</w:t>
      </w:r>
      <w:r w:rsidRPr="003F4B32">
        <w:rPr>
          <w:b/>
          <w:bCs/>
          <w:color w:val="000006"/>
          <w:sz w:val="24"/>
          <w:szCs w:val="24"/>
          <w:u w:val="single"/>
          <w:shd w:val="clear" w:color="auto" w:fill="FFFEFF"/>
        </w:rPr>
        <w:t>T</w:t>
      </w:r>
      <w:r w:rsidRPr="003F4B32">
        <w:rPr>
          <w:b/>
          <w:bCs/>
          <w:color w:val="18171F"/>
          <w:sz w:val="24"/>
          <w:szCs w:val="24"/>
          <w:u w:val="single"/>
          <w:shd w:val="clear" w:color="auto" w:fill="FFFEFF"/>
        </w:rPr>
        <w:t xml:space="preserve">HING </w:t>
      </w:r>
    </w:p>
    <w:p w14:paraId="61B7DBE4" w14:textId="77777777" w:rsidR="00CD01F4" w:rsidRPr="003F4B32" w:rsidRDefault="00CD01F4" w:rsidP="00CD01F4">
      <w:pPr>
        <w:widowControl w:val="0"/>
        <w:shd w:val="clear" w:color="auto" w:fill="FFFEFF"/>
        <w:autoSpaceDE w:val="0"/>
        <w:autoSpaceDN w:val="0"/>
        <w:adjustRightInd w:val="0"/>
        <w:spacing w:before="160"/>
        <w:ind w:left="14"/>
        <w:jc w:val="both"/>
        <w:rPr>
          <w:color w:val="000002"/>
          <w:sz w:val="24"/>
          <w:szCs w:val="24"/>
          <w:shd w:val="clear" w:color="auto" w:fill="FFFEFF"/>
        </w:rPr>
      </w:pPr>
      <w:r w:rsidRPr="003F4B32">
        <w:rPr>
          <w:color w:val="000006"/>
          <w:sz w:val="24"/>
          <w:szCs w:val="24"/>
          <w:shd w:val="clear" w:color="auto" w:fill="FFFEFF"/>
        </w:rPr>
        <w:t>All non-current carry</w:t>
      </w:r>
      <w:r w:rsidRPr="003F4B32">
        <w:rPr>
          <w:color w:val="18171F"/>
          <w:sz w:val="24"/>
          <w:szCs w:val="24"/>
          <w:shd w:val="clear" w:color="auto" w:fill="FFFEFF"/>
        </w:rPr>
        <w:t>i</w:t>
      </w:r>
      <w:r w:rsidRPr="003F4B32">
        <w:rPr>
          <w:color w:val="000006"/>
          <w:sz w:val="24"/>
          <w:szCs w:val="24"/>
          <w:shd w:val="clear" w:color="auto" w:fill="FFFEFF"/>
        </w:rPr>
        <w:t>ng metal parts of electrical installation shall be earthed as per IS:3043-1986 with latest amendments</w:t>
      </w:r>
      <w:r w:rsidRPr="003F4B32">
        <w:rPr>
          <w:color w:val="4B494E"/>
          <w:sz w:val="24"/>
          <w:szCs w:val="24"/>
          <w:shd w:val="clear" w:color="auto" w:fill="FFFEFF"/>
        </w:rPr>
        <w:t xml:space="preserve">. </w:t>
      </w:r>
      <w:r w:rsidRPr="003F4B32">
        <w:rPr>
          <w:color w:val="18171F"/>
          <w:sz w:val="24"/>
          <w:szCs w:val="24"/>
          <w:shd w:val="clear" w:color="auto" w:fill="FFFEFF"/>
        </w:rPr>
        <w:t>A</w:t>
      </w:r>
      <w:r w:rsidRPr="003F4B32">
        <w:rPr>
          <w:color w:val="000006"/>
          <w:sz w:val="24"/>
          <w:szCs w:val="24"/>
          <w:shd w:val="clear" w:color="auto" w:fill="FFFEFF"/>
        </w:rPr>
        <w:t xml:space="preserve">ll metal conduits, cable sheathes, switch gear, DB's, </w:t>
      </w:r>
      <w:r w:rsidRPr="003F4B32">
        <w:rPr>
          <w:color w:val="18171F"/>
          <w:sz w:val="24"/>
          <w:szCs w:val="24"/>
          <w:shd w:val="clear" w:color="auto" w:fill="FFFEFF"/>
        </w:rPr>
        <w:t>l</w:t>
      </w:r>
      <w:r w:rsidRPr="003F4B32">
        <w:rPr>
          <w:color w:val="000006"/>
          <w:sz w:val="24"/>
          <w:szCs w:val="24"/>
          <w:shd w:val="clear" w:color="auto" w:fill="FFFEFF"/>
        </w:rPr>
        <w:t xml:space="preserve">ight fixtures, </w:t>
      </w:r>
      <w:proofErr w:type="gramStart"/>
      <w:r w:rsidRPr="003F4B32">
        <w:rPr>
          <w:color w:val="000006"/>
          <w:sz w:val="24"/>
          <w:szCs w:val="24"/>
          <w:shd w:val="clear" w:color="auto" w:fill="FFFEFF"/>
        </w:rPr>
        <w:t>equipment’s</w:t>
      </w:r>
      <w:proofErr w:type="gramEnd"/>
      <w:r w:rsidRPr="003F4B32">
        <w:rPr>
          <w:color w:val="000006"/>
          <w:sz w:val="24"/>
          <w:szCs w:val="24"/>
          <w:shd w:val="clear" w:color="auto" w:fill="FFFEFF"/>
        </w:rPr>
        <w:t xml:space="preserve"> and all other parts made of metal shall be bonded together and connected to earth electrodes. Earthling shall be in conformity with provision of rules 32, 61, 62, 67&amp; 68 of Indian electricity rules </w:t>
      </w:r>
      <w:r w:rsidRPr="003F4B32">
        <w:rPr>
          <w:color w:val="18171F"/>
          <w:sz w:val="24"/>
          <w:szCs w:val="24"/>
          <w:shd w:val="clear" w:color="auto" w:fill="FFFEFF"/>
        </w:rPr>
        <w:t>(</w:t>
      </w:r>
      <w:r w:rsidRPr="003F4B32">
        <w:rPr>
          <w:color w:val="000006"/>
          <w:sz w:val="24"/>
          <w:szCs w:val="24"/>
          <w:shd w:val="clear" w:color="auto" w:fill="FFFEFF"/>
        </w:rPr>
        <w:t>1956)</w:t>
      </w:r>
      <w:r w:rsidRPr="003F4B32">
        <w:rPr>
          <w:color w:val="000002"/>
          <w:sz w:val="24"/>
          <w:szCs w:val="24"/>
          <w:shd w:val="clear" w:color="auto" w:fill="FFFEFF"/>
        </w:rPr>
        <w:t xml:space="preserve">. </w:t>
      </w:r>
    </w:p>
    <w:p w14:paraId="657BAD4A" w14:textId="77777777" w:rsidR="00CD01F4" w:rsidRPr="003F4B32" w:rsidRDefault="00CD01F4" w:rsidP="00CD01F4">
      <w:pPr>
        <w:widowControl w:val="0"/>
        <w:shd w:val="clear" w:color="auto" w:fill="FFFEFF"/>
        <w:autoSpaceDE w:val="0"/>
        <w:autoSpaceDN w:val="0"/>
        <w:adjustRightInd w:val="0"/>
        <w:spacing w:before="160"/>
        <w:ind w:left="4" w:right="5"/>
        <w:jc w:val="both"/>
        <w:rPr>
          <w:color w:val="000006"/>
          <w:sz w:val="24"/>
          <w:szCs w:val="24"/>
          <w:shd w:val="clear" w:color="auto" w:fill="FFFEFF"/>
        </w:rPr>
      </w:pPr>
      <w:r w:rsidRPr="003F4B32">
        <w:rPr>
          <w:color w:val="000006"/>
          <w:sz w:val="24"/>
          <w:szCs w:val="24"/>
          <w:shd w:val="clear" w:color="auto" w:fill="FFFEFF"/>
        </w:rPr>
        <w:t>Al</w:t>
      </w:r>
      <w:r w:rsidRPr="003F4B32">
        <w:rPr>
          <w:color w:val="18171F"/>
          <w:sz w:val="24"/>
          <w:szCs w:val="24"/>
          <w:shd w:val="clear" w:color="auto" w:fill="FFFEFF"/>
        </w:rPr>
        <w:t xml:space="preserve">l </w:t>
      </w:r>
      <w:r w:rsidRPr="003F4B32">
        <w:rPr>
          <w:color w:val="000006"/>
          <w:sz w:val="24"/>
          <w:szCs w:val="24"/>
          <w:shd w:val="clear" w:color="auto" w:fill="FFFEFF"/>
        </w:rPr>
        <w:t>earthing conductors shall be of high conductivity copper, G</w:t>
      </w:r>
      <w:r w:rsidRPr="003F4B32">
        <w:rPr>
          <w:color w:val="18171F"/>
          <w:sz w:val="24"/>
          <w:szCs w:val="24"/>
          <w:shd w:val="clear" w:color="auto" w:fill="FFFEFF"/>
        </w:rPr>
        <w:t xml:space="preserve">I, </w:t>
      </w:r>
      <w:r w:rsidRPr="003F4B32">
        <w:rPr>
          <w:color w:val="000006"/>
          <w:sz w:val="24"/>
          <w:szCs w:val="24"/>
          <w:shd w:val="clear" w:color="auto" w:fill="FFFEFF"/>
        </w:rPr>
        <w:t>and shall be protected against mechanical damage</w:t>
      </w:r>
      <w:r w:rsidRPr="003F4B32">
        <w:rPr>
          <w:color w:val="18171F"/>
          <w:sz w:val="24"/>
          <w:szCs w:val="24"/>
          <w:shd w:val="clear" w:color="auto" w:fill="FFFEFF"/>
        </w:rPr>
        <w:t xml:space="preserve">. </w:t>
      </w:r>
      <w:r w:rsidRPr="003F4B32">
        <w:rPr>
          <w:color w:val="000006"/>
          <w:sz w:val="24"/>
          <w:szCs w:val="24"/>
          <w:shd w:val="clear" w:color="auto" w:fill="FFFEFF"/>
        </w:rPr>
        <w:t>The cros</w:t>
      </w:r>
      <w:r w:rsidRPr="003F4B32">
        <w:rPr>
          <w:color w:val="18171F"/>
          <w:sz w:val="24"/>
          <w:szCs w:val="24"/>
          <w:shd w:val="clear" w:color="auto" w:fill="FFFEFF"/>
        </w:rPr>
        <w:t>s-sectional</w:t>
      </w:r>
      <w:r w:rsidRPr="003F4B32">
        <w:rPr>
          <w:color w:val="000006"/>
          <w:sz w:val="24"/>
          <w:szCs w:val="24"/>
          <w:shd w:val="clear" w:color="auto" w:fill="FFFEFF"/>
        </w:rPr>
        <w:t xml:space="preserve"> area of earth conductors shall not be sma</w:t>
      </w:r>
      <w:r w:rsidRPr="003F4B32">
        <w:rPr>
          <w:color w:val="18171F"/>
          <w:sz w:val="24"/>
          <w:szCs w:val="24"/>
          <w:shd w:val="clear" w:color="auto" w:fill="FFFEFF"/>
        </w:rPr>
        <w:t>l</w:t>
      </w:r>
      <w:r w:rsidRPr="003F4B32">
        <w:rPr>
          <w:color w:val="000006"/>
          <w:sz w:val="24"/>
          <w:szCs w:val="24"/>
          <w:shd w:val="clear" w:color="auto" w:fill="FFFEFF"/>
        </w:rPr>
        <w:t>ler than half that of the largest current carrying conductor</w:t>
      </w:r>
      <w:r w:rsidRPr="003F4B32">
        <w:rPr>
          <w:color w:val="000002"/>
          <w:sz w:val="24"/>
          <w:szCs w:val="24"/>
          <w:shd w:val="clear" w:color="auto" w:fill="FFFEFF"/>
        </w:rPr>
        <w:t xml:space="preserve">. </w:t>
      </w:r>
      <w:r w:rsidRPr="003F4B32">
        <w:rPr>
          <w:color w:val="000006"/>
          <w:sz w:val="24"/>
          <w:szCs w:val="24"/>
          <w:shd w:val="clear" w:color="auto" w:fill="FFFEFF"/>
        </w:rPr>
        <w:t>However, the contractor shall use the sizes specified in the bill o</w:t>
      </w:r>
      <w:r w:rsidRPr="003F4B32">
        <w:rPr>
          <w:color w:val="18171F"/>
          <w:sz w:val="24"/>
          <w:szCs w:val="24"/>
          <w:shd w:val="clear" w:color="auto" w:fill="FFFEFF"/>
        </w:rPr>
        <w:t xml:space="preserve">f </w:t>
      </w:r>
      <w:r w:rsidRPr="003F4B32">
        <w:rPr>
          <w:color w:val="000006"/>
          <w:sz w:val="24"/>
          <w:szCs w:val="24"/>
          <w:shd w:val="clear" w:color="auto" w:fill="FFFEFF"/>
        </w:rPr>
        <w:t xml:space="preserve">quantities. </w:t>
      </w:r>
    </w:p>
    <w:p w14:paraId="54B3EC90" w14:textId="77777777" w:rsidR="00CD01F4" w:rsidRPr="003F4B32" w:rsidRDefault="00CD01F4">
      <w:pPr>
        <w:widowControl w:val="0"/>
        <w:numPr>
          <w:ilvl w:val="0"/>
          <w:numId w:val="6"/>
        </w:numPr>
        <w:shd w:val="clear" w:color="auto" w:fill="FFFEFF"/>
        <w:autoSpaceDE w:val="0"/>
        <w:autoSpaceDN w:val="0"/>
        <w:adjustRightInd w:val="0"/>
        <w:spacing w:before="300" w:after="200" w:line="276" w:lineRule="auto"/>
        <w:ind w:left="360" w:right="14" w:hanging="345"/>
        <w:jc w:val="both"/>
        <w:rPr>
          <w:color w:val="18171F"/>
          <w:sz w:val="24"/>
          <w:szCs w:val="24"/>
          <w:shd w:val="clear" w:color="auto" w:fill="FFFEFF"/>
        </w:rPr>
      </w:pPr>
      <w:r w:rsidRPr="003F4B32">
        <w:rPr>
          <w:color w:val="000006"/>
          <w:sz w:val="24"/>
          <w:szCs w:val="24"/>
          <w:shd w:val="clear" w:color="auto" w:fill="FFFEFF"/>
        </w:rPr>
        <w:t>All fixtures and socket outlets, fans, switch boxes and junction boxes, etc</w:t>
      </w:r>
      <w:r w:rsidRPr="003F4B32">
        <w:rPr>
          <w:color w:val="4B494E"/>
          <w:sz w:val="24"/>
          <w:szCs w:val="24"/>
          <w:shd w:val="clear" w:color="auto" w:fill="FFFEFF"/>
        </w:rPr>
        <w:t xml:space="preserve">. </w:t>
      </w:r>
      <w:r w:rsidRPr="003F4B32">
        <w:rPr>
          <w:color w:val="000006"/>
          <w:sz w:val="24"/>
          <w:szCs w:val="24"/>
          <w:shd w:val="clear" w:color="auto" w:fill="FFFEFF"/>
        </w:rPr>
        <w:t xml:space="preserve">shall be earthen with bars copper wire as specified </w:t>
      </w:r>
      <w:r w:rsidRPr="003F4B32">
        <w:rPr>
          <w:color w:val="18171F"/>
          <w:sz w:val="24"/>
          <w:szCs w:val="24"/>
          <w:shd w:val="clear" w:color="auto" w:fill="FFFEFF"/>
        </w:rPr>
        <w:t>i</w:t>
      </w:r>
      <w:r w:rsidRPr="003F4B32">
        <w:rPr>
          <w:color w:val="000006"/>
          <w:sz w:val="24"/>
          <w:szCs w:val="24"/>
          <w:shd w:val="clear" w:color="auto" w:fill="FFFEFF"/>
        </w:rPr>
        <w:t xml:space="preserve">n the item of work. </w:t>
      </w:r>
      <w:r w:rsidRPr="003F4B32">
        <w:rPr>
          <w:color w:val="18171F"/>
          <w:sz w:val="24"/>
          <w:szCs w:val="24"/>
          <w:shd w:val="clear" w:color="auto" w:fill="FFFEFF"/>
        </w:rPr>
        <w:t>T</w:t>
      </w:r>
      <w:r w:rsidRPr="003F4B32">
        <w:rPr>
          <w:color w:val="000006"/>
          <w:sz w:val="24"/>
          <w:szCs w:val="24"/>
          <w:shd w:val="clear" w:color="auto" w:fill="FFFEFF"/>
        </w:rPr>
        <w:t xml:space="preserve">he earth wire ends shall </w:t>
      </w:r>
      <w:proofErr w:type="gramStart"/>
      <w:r w:rsidRPr="003F4B32">
        <w:rPr>
          <w:color w:val="000006"/>
          <w:sz w:val="24"/>
          <w:szCs w:val="24"/>
          <w:shd w:val="clear" w:color="auto" w:fill="FFFEFF"/>
        </w:rPr>
        <w:t>be connected with</w:t>
      </w:r>
      <w:proofErr w:type="gramEnd"/>
      <w:r w:rsidRPr="003F4B32">
        <w:rPr>
          <w:color w:val="000006"/>
          <w:sz w:val="24"/>
          <w:szCs w:val="24"/>
          <w:shd w:val="clear" w:color="auto" w:fill="FFFEFF"/>
        </w:rPr>
        <w:t xml:space="preserve"> solder-less </w:t>
      </w:r>
      <w:proofErr w:type="gramStart"/>
      <w:r w:rsidRPr="003F4B32">
        <w:rPr>
          <w:color w:val="000006"/>
          <w:sz w:val="24"/>
          <w:szCs w:val="24"/>
          <w:shd w:val="clear" w:color="auto" w:fill="FFFEFF"/>
        </w:rPr>
        <w:t>bottle type</w:t>
      </w:r>
      <w:proofErr w:type="gramEnd"/>
      <w:r w:rsidRPr="003F4B32">
        <w:rPr>
          <w:color w:val="000006"/>
          <w:sz w:val="24"/>
          <w:szCs w:val="24"/>
          <w:shd w:val="clear" w:color="auto" w:fill="FFFEFF"/>
        </w:rPr>
        <w:t xml:space="preserve"> copper lugs</w:t>
      </w:r>
      <w:r w:rsidRPr="003F4B32">
        <w:rPr>
          <w:color w:val="18171F"/>
          <w:sz w:val="24"/>
          <w:szCs w:val="24"/>
          <w:shd w:val="clear" w:color="auto" w:fill="FFFEFF"/>
        </w:rPr>
        <w:t xml:space="preserve">. </w:t>
      </w:r>
    </w:p>
    <w:p w14:paraId="158733BF" w14:textId="77777777" w:rsidR="00CD01F4" w:rsidRPr="003F4B32" w:rsidRDefault="00CD01F4">
      <w:pPr>
        <w:widowControl w:val="0"/>
        <w:numPr>
          <w:ilvl w:val="0"/>
          <w:numId w:val="6"/>
        </w:numPr>
        <w:shd w:val="clear" w:color="auto" w:fill="FFFEFF"/>
        <w:autoSpaceDE w:val="0"/>
        <w:autoSpaceDN w:val="0"/>
        <w:adjustRightInd w:val="0"/>
        <w:spacing w:after="200" w:line="276" w:lineRule="auto"/>
        <w:ind w:left="360" w:right="14" w:hanging="346"/>
        <w:jc w:val="both"/>
        <w:rPr>
          <w:color w:val="000006"/>
          <w:sz w:val="24"/>
          <w:szCs w:val="24"/>
          <w:shd w:val="clear" w:color="auto" w:fill="FFFEFF"/>
        </w:rPr>
      </w:pPr>
      <w:r w:rsidRPr="003F4B32">
        <w:rPr>
          <w:color w:val="000006"/>
          <w:sz w:val="24"/>
          <w:szCs w:val="24"/>
          <w:shd w:val="clear" w:color="auto" w:fill="FFFEFF"/>
        </w:rPr>
        <w:t xml:space="preserve">All single phase </w:t>
      </w:r>
      <w:r w:rsidRPr="003F4B32">
        <w:rPr>
          <w:color w:val="000006"/>
          <w:w w:val="130"/>
          <w:sz w:val="24"/>
          <w:szCs w:val="24"/>
          <w:shd w:val="clear" w:color="auto" w:fill="FFFEFF"/>
        </w:rPr>
        <w:t>D</w:t>
      </w:r>
      <w:r w:rsidRPr="003F4B32">
        <w:rPr>
          <w:color w:val="000006"/>
          <w:sz w:val="24"/>
          <w:szCs w:val="24"/>
          <w:shd w:val="clear" w:color="auto" w:fill="FFFEFF"/>
        </w:rPr>
        <w:t>B's up to 60Amp</w:t>
      </w:r>
      <w:r w:rsidRPr="003F4B32">
        <w:rPr>
          <w:color w:val="18171F"/>
          <w:sz w:val="24"/>
          <w:szCs w:val="24"/>
          <w:shd w:val="clear" w:color="auto" w:fill="FFFEFF"/>
        </w:rPr>
        <w:t xml:space="preserve">s </w:t>
      </w:r>
      <w:r w:rsidRPr="003F4B32">
        <w:rPr>
          <w:color w:val="000006"/>
          <w:sz w:val="24"/>
          <w:szCs w:val="24"/>
          <w:shd w:val="clear" w:color="auto" w:fill="FFFEFF"/>
        </w:rPr>
        <w:t>shall be earthen with 8 SWG G</w:t>
      </w:r>
      <w:r w:rsidRPr="003F4B32">
        <w:rPr>
          <w:color w:val="18171F"/>
          <w:sz w:val="24"/>
          <w:szCs w:val="24"/>
          <w:shd w:val="clear" w:color="auto" w:fill="FFFEFF"/>
        </w:rPr>
        <w:t xml:space="preserve">I </w:t>
      </w:r>
      <w:r w:rsidRPr="003F4B32">
        <w:rPr>
          <w:color w:val="000006"/>
          <w:sz w:val="24"/>
          <w:szCs w:val="24"/>
          <w:shd w:val="clear" w:color="auto" w:fill="FFFEFF"/>
        </w:rPr>
        <w:t xml:space="preserve">wire as per item of work. </w:t>
      </w:r>
    </w:p>
    <w:p w14:paraId="7ED8DB48" w14:textId="77777777" w:rsidR="00CD01F4" w:rsidRPr="003F4B32" w:rsidRDefault="00CD01F4">
      <w:pPr>
        <w:widowControl w:val="0"/>
        <w:numPr>
          <w:ilvl w:val="0"/>
          <w:numId w:val="6"/>
        </w:numPr>
        <w:shd w:val="clear" w:color="auto" w:fill="FFFEFF"/>
        <w:autoSpaceDE w:val="0"/>
        <w:autoSpaceDN w:val="0"/>
        <w:adjustRightInd w:val="0"/>
        <w:spacing w:after="200" w:line="276" w:lineRule="auto"/>
        <w:ind w:left="360" w:right="14" w:hanging="346"/>
        <w:jc w:val="both"/>
        <w:rPr>
          <w:color w:val="18171F"/>
          <w:sz w:val="24"/>
          <w:szCs w:val="24"/>
          <w:shd w:val="clear" w:color="auto" w:fill="FFFEFF"/>
        </w:rPr>
      </w:pPr>
      <w:r w:rsidRPr="003F4B32">
        <w:rPr>
          <w:color w:val="000006"/>
          <w:sz w:val="24"/>
          <w:szCs w:val="24"/>
          <w:shd w:val="clear" w:color="auto" w:fill="FFFEFF"/>
        </w:rPr>
        <w:t>All 3 phase switch boards up to 100Amps rating shall be earthen with 2Nos</w:t>
      </w:r>
      <w:r w:rsidRPr="003F4B32">
        <w:rPr>
          <w:color w:val="000002"/>
          <w:sz w:val="24"/>
          <w:szCs w:val="24"/>
          <w:shd w:val="clear" w:color="auto" w:fill="FFFEFF"/>
        </w:rPr>
        <w:t xml:space="preserve">. </w:t>
      </w:r>
      <w:r w:rsidRPr="003F4B32">
        <w:rPr>
          <w:color w:val="000006"/>
          <w:sz w:val="24"/>
          <w:szCs w:val="24"/>
          <w:shd w:val="clear" w:color="auto" w:fill="FFFEFF"/>
        </w:rPr>
        <w:t>Separate and 25 x 3mm GI strip as per item o</w:t>
      </w:r>
      <w:r w:rsidRPr="003F4B32">
        <w:rPr>
          <w:color w:val="18171F"/>
          <w:sz w:val="24"/>
          <w:szCs w:val="24"/>
          <w:shd w:val="clear" w:color="auto" w:fill="FFFEFF"/>
        </w:rPr>
        <w:t xml:space="preserve">f </w:t>
      </w:r>
      <w:r w:rsidRPr="003F4B32">
        <w:rPr>
          <w:color w:val="000006"/>
          <w:sz w:val="24"/>
          <w:szCs w:val="24"/>
          <w:shd w:val="clear" w:color="auto" w:fill="FFFEFF"/>
        </w:rPr>
        <w:t>work</w:t>
      </w:r>
      <w:r w:rsidRPr="003F4B32">
        <w:rPr>
          <w:color w:val="18171F"/>
          <w:sz w:val="24"/>
          <w:szCs w:val="24"/>
          <w:shd w:val="clear" w:color="auto" w:fill="FFFEFF"/>
        </w:rPr>
        <w:t xml:space="preserve">. </w:t>
      </w:r>
    </w:p>
    <w:p w14:paraId="60616280" w14:textId="77777777" w:rsidR="00CD01F4" w:rsidRPr="003F4B32" w:rsidRDefault="00CD01F4">
      <w:pPr>
        <w:widowControl w:val="0"/>
        <w:numPr>
          <w:ilvl w:val="0"/>
          <w:numId w:val="6"/>
        </w:numPr>
        <w:shd w:val="clear" w:color="auto" w:fill="FFFEFF"/>
        <w:autoSpaceDE w:val="0"/>
        <w:autoSpaceDN w:val="0"/>
        <w:adjustRightInd w:val="0"/>
        <w:spacing w:after="200" w:line="276" w:lineRule="auto"/>
        <w:ind w:left="360" w:right="14" w:hanging="346"/>
        <w:jc w:val="both"/>
        <w:rPr>
          <w:color w:val="000006"/>
          <w:sz w:val="24"/>
          <w:szCs w:val="24"/>
          <w:shd w:val="clear" w:color="auto" w:fill="FFFEFF"/>
        </w:rPr>
      </w:pPr>
      <w:r w:rsidRPr="003F4B32">
        <w:rPr>
          <w:color w:val="000006"/>
          <w:sz w:val="24"/>
          <w:szCs w:val="24"/>
          <w:shd w:val="clear" w:color="auto" w:fill="FFFEFF"/>
        </w:rPr>
        <w:t xml:space="preserve">All </w:t>
      </w:r>
      <w:proofErr w:type="gramStart"/>
      <w:r w:rsidRPr="003F4B32">
        <w:rPr>
          <w:color w:val="000006"/>
          <w:sz w:val="24"/>
          <w:szCs w:val="24"/>
          <w:shd w:val="clear" w:color="auto" w:fill="FFFEFF"/>
        </w:rPr>
        <w:t>switch boards</w:t>
      </w:r>
      <w:proofErr w:type="gramEnd"/>
      <w:r w:rsidRPr="003F4B32">
        <w:rPr>
          <w:color w:val="000006"/>
          <w:sz w:val="24"/>
          <w:szCs w:val="24"/>
          <w:shd w:val="clear" w:color="auto" w:fill="FFFEFF"/>
        </w:rPr>
        <w:t xml:space="preserve"> of ratings more </w:t>
      </w:r>
      <w:r w:rsidRPr="003F4B32">
        <w:rPr>
          <w:color w:val="18171F"/>
          <w:sz w:val="24"/>
          <w:szCs w:val="24"/>
          <w:shd w:val="clear" w:color="auto" w:fill="FFFEFF"/>
        </w:rPr>
        <w:t>t</w:t>
      </w:r>
      <w:r w:rsidRPr="003F4B32">
        <w:rPr>
          <w:color w:val="000006"/>
          <w:sz w:val="24"/>
          <w:szCs w:val="24"/>
          <w:shd w:val="clear" w:color="auto" w:fill="FFFEFF"/>
        </w:rPr>
        <w:t>han 100Amps and above shall be earthen with 2Nos. Distinctive separate 25 x 6mm GI strips as per item of work.</w:t>
      </w:r>
    </w:p>
    <w:p w14:paraId="130CA065" w14:textId="77777777" w:rsidR="00CD01F4" w:rsidRPr="003F4B32" w:rsidRDefault="00CD01F4">
      <w:pPr>
        <w:widowControl w:val="0"/>
        <w:numPr>
          <w:ilvl w:val="0"/>
          <w:numId w:val="6"/>
        </w:numPr>
        <w:shd w:val="clear" w:color="auto" w:fill="FFFEFF"/>
        <w:autoSpaceDE w:val="0"/>
        <w:autoSpaceDN w:val="0"/>
        <w:adjustRightInd w:val="0"/>
        <w:spacing w:after="200" w:line="276" w:lineRule="auto"/>
        <w:ind w:left="360" w:right="14" w:hanging="346"/>
        <w:jc w:val="both"/>
        <w:rPr>
          <w:color w:val="000002"/>
          <w:sz w:val="24"/>
          <w:szCs w:val="24"/>
          <w:shd w:val="clear" w:color="auto" w:fill="FFFEFF"/>
        </w:rPr>
      </w:pPr>
      <w:r w:rsidRPr="003F4B32">
        <w:rPr>
          <w:color w:val="000006"/>
          <w:sz w:val="24"/>
          <w:szCs w:val="24"/>
          <w:shd w:val="clear" w:color="auto" w:fill="FFFEFF"/>
        </w:rPr>
        <w:t xml:space="preserve">All the earth wires in switch boxes, DB's and light fixtures/fans shall be provided with green color </w:t>
      </w:r>
      <w:proofErr w:type="gramStart"/>
      <w:r w:rsidRPr="003F4B32">
        <w:rPr>
          <w:color w:val="000006"/>
          <w:sz w:val="24"/>
          <w:szCs w:val="24"/>
          <w:shd w:val="clear" w:color="auto" w:fill="FFFEFF"/>
        </w:rPr>
        <w:t>sleeving</w:t>
      </w:r>
      <w:proofErr w:type="gramEnd"/>
      <w:r w:rsidRPr="003F4B32">
        <w:rPr>
          <w:color w:val="000002"/>
          <w:sz w:val="24"/>
          <w:szCs w:val="24"/>
          <w:shd w:val="clear" w:color="auto" w:fill="FFFEFF"/>
        </w:rPr>
        <w:t xml:space="preserve">. </w:t>
      </w:r>
    </w:p>
    <w:p w14:paraId="6671F8A3" w14:textId="77777777" w:rsidR="00CD01F4" w:rsidRPr="003F4B32" w:rsidRDefault="00CD01F4" w:rsidP="00CD01F4">
      <w:pPr>
        <w:widowControl w:val="0"/>
        <w:shd w:val="clear" w:color="auto" w:fill="FFFEFF"/>
        <w:autoSpaceDE w:val="0"/>
        <w:autoSpaceDN w:val="0"/>
        <w:adjustRightInd w:val="0"/>
        <w:spacing w:before="300"/>
        <w:ind w:left="9" w:right="5"/>
        <w:jc w:val="both"/>
        <w:rPr>
          <w:color w:val="18171F"/>
          <w:sz w:val="24"/>
          <w:szCs w:val="24"/>
          <w:shd w:val="clear" w:color="auto" w:fill="FFFEFF"/>
        </w:rPr>
      </w:pPr>
      <w:r w:rsidRPr="003F4B32">
        <w:rPr>
          <w:color w:val="000006"/>
          <w:sz w:val="24"/>
          <w:szCs w:val="24"/>
          <w:shd w:val="clear" w:color="auto" w:fill="FFFEFF"/>
        </w:rPr>
        <w:t>Main earth bus shall be taken from the LT</w:t>
      </w:r>
      <w:r>
        <w:rPr>
          <w:color w:val="000006"/>
          <w:sz w:val="24"/>
          <w:szCs w:val="24"/>
          <w:shd w:val="clear" w:color="auto" w:fill="FFFEFF"/>
        </w:rPr>
        <w:t xml:space="preserve"> </w:t>
      </w:r>
      <w:r w:rsidRPr="003F4B32">
        <w:rPr>
          <w:color w:val="000006"/>
          <w:sz w:val="24"/>
          <w:szCs w:val="24"/>
          <w:shd w:val="clear" w:color="auto" w:fill="FFFEFF"/>
        </w:rPr>
        <w:t xml:space="preserve">Switch board to earth electrodes. The electrical resistance of earthing conductors shall be low enough </w:t>
      </w:r>
      <w:r w:rsidRPr="003F4B32">
        <w:rPr>
          <w:color w:val="18171F"/>
          <w:sz w:val="24"/>
          <w:szCs w:val="24"/>
          <w:shd w:val="clear" w:color="auto" w:fill="FFFEFF"/>
        </w:rPr>
        <w:t>t</w:t>
      </w:r>
      <w:r w:rsidRPr="003F4B32">
        <w:rPr>
          <w:color w:val="000006"/>
          <w:sz w:val="24"/>
          <w:szCs w:val="24"/>
          <w:shd w:val="clear" w:color="auto" w:fill="FFFEFF"/>
        </w:rPr>
        <w:t>o permit passage of fault current necessary to operate fuse or circuit breaker and shall not exceed 2 ohms</w:t>
      </w:r>
      <w:r w:rsidRPr="003F4B32">
        <w:rPr>
          <w:color w:val="18171F"/>
          <w:sz w:val="24"/>
          <w:szCs w:val="24"/>
          <w:shd w:val="clear" w:color="auto" w:fill="FFFEFF"/>
        </w:rPr>
        <w:t xml:space="preserve">. </w:t>
      </w:r>
    </w:p>
    <w:p w14:paraId="3D5C7D07" w14:textId="77777777" w:rsidR="00CD01F4" w:rsidRPr="003F4B32" w:rsidRDefault="00CD01F4" w:rsidP="00CD01F4">
      <w:pPr>
        <w:widowControl w:val="0"/>
        <w:shd w:val="clear" w:color="auto" w:fill="FFFEFF"/>
        <w:autoSpaceDE w:val="0"/>
        <w:autoSpaceDN w:val="0"/>
        <w:adjustRightInd w:val="0"/>
        <w:spacing w:before="300"/>
        <w:ind w:left="4" w:right="9"/>
        <w:jc w:val="both"/>
        <w:rPr>
          <w:b/>
          <w:bCs/>
          <w:color w:val="000006"/>
          <w:sz w:val="24"/>
          <w:szCs w:val="24"/>
          <w:u w:val="single"/>
          <w:shd w:val="clear" w:color="auto" w:fill="FFFEFF"/>
        </w:rPr>
      </w:pPr>
      <w:r w:rsidRPr="003F4B32">
        <w:rPr>
          <w:b/>
          <w:bCs/>
          <w:color w:val="0E0D15"/>
          <w:sz w:val="24"/>
          <w:szCs w:val="24"/>
          <w:u w:val="single"/>
          <w:shd w:val="clear" w:color="auto" w:fill="FFFEFF"/>
        </w:rPr>
        <w:t>P</w:t>
      </w:r>
      <w:r w:rsidRPr="003F4B32">
        <w:rPr>
          <w:b/>
          <w:bCs/>
          <w:color w:val="000006"/>
          <w:sz w:val="24"/>
          <w:szCs w:val="24"/>
          <w:u w:val="single"/>
          <w:shd w:val="clear" w:color="auto" w:fill="FFFEFF"/>
        </w:rPr>
        <w:t>LA</w:t>
      </w:r>
      <w:r w:rsidRPr="003F4B32">
        <w:rPr>
          <w:b/>
          <w:bCs/>
          <w:color w:val="0E0D15"/>
          <w:sz w:val="24"/>
          <w:szCs w:val="24"/>
          <w:u w:val="single"/>
          <w:shd w:val="clear" w:color="auto" w:fill="FFFEFF"/>
        </w:rPr>
        <w:t>T</w:t>
      </w:r>
      <w:r w:rsidRPr="003F4B32">
        <w:rPr>
          <w:b/>
          <w:bCs/>
          <w:color w:val="000006"/>
          <w:sz w:val="24"/>
          <w:szCs w:val="24"/>
          <w:u w:val="single"/>
          <w:shd w:val="clear" w:color="auto" w:fill="FFFEFF"/>
        </w:rPr>
        <w:t xml:space="preserve">E EARTHING </w:t>
      </w:r>
    </w:p>
    <w:p w14:paraId="20353A08" w14:textId="77777777" w:rsidR="00CD01F4" w:rsidRPr="003F4B32" w:rsidRDefault="00CD01F4" w:rsidP="00CD01F4">
      <w:pPr>
        <w:widowControl w:val="0"/>
        <w:shd w:val="clear" w:color="auto" w:fill="FFFEFF"/>
        <w:autoSpaceDE w:val="0"/>
        <w:autoSpaceDN w:val="0"/>
        <w:adjustRightInd w:val="0"/>
        <w:spacing w:before="300"/>
        <w:ind w:left="4" w:right="5"/>
        <w:jc w:val="both"/>
        <w:rPr>
          <w:color w:val="0E0D15"/>
          <w:sz w:val="24"/>
          <w:szCs w:val="24"/>
          <w:shd w:val="clear" w:color="auto" w:fill="FFFEFF"/>
        </w:rPr>
      </w:pPr>
      <w:r w:rsidRPr="003F4B32">
        <w:rPr>
          <w:color w:val="000006"/>
          <w:sz w:val="24"/>
          <w:szCs w:val="24"/>
          <w:shd w:val="clear" w:color="auto" w:fill="FFFEFF"/>
        </w:rPr>
        <w:t xml:space="preserve">The earthing electrode shall consist of GI plate (60cm x 60cm x </w:t>
      </w:r>
      <w:r w:rsidRPr="003F4B32">
        <w:rPr>
          <w:i/>
          <w:iCs/>
          <w:color w:val="000006"/>
          <w:sz w:val="24"/>
          <w:szCs w:val="24"/>
          <w:shd w:val="clear" w:color="auto" w:fill="FFFEFF"/>
        </w:rPr>
        <w:t xml:space="preserve">6mm l </w:t>
      </w:r>
      <w:r w:rsidRPr="003F4B32">
        <w:rPr>
          <w:i/>
          <w:iCs/>
          <w:color w:val="0E0D15"/>
          <w:sz w:val="24"/>
          <w:szCs w:val="24"/>
          <w:shd w:val="clear" w:color="auto" w:fill="FFFEFF"/>
        </w:rPr>
        <w:t>t</w:t>
      </w:r>
      <w:r w:rsidRPr="003F4B32">
        <w:rPr>
          <w:i/>
          <w:iCs/>
          <w:color w:val="000006"/>
          <w:sz w:val="24"/>
          <w:szCs w:val="24"/>
          <w:shd w:val="clear" w:color="auto" w:fill="FFFEFF"/>
        </w:rPr>
        <w:t xml:space="preserve">inned </w:t>
      </w:r>
      <w:r w:rsidRPr="003F4B32">
        <w:rPr>
          <w:color w:val="000006"/>
          <w:sz w:val="24"/>
          <w:szCs w:val="24"/>
          <w:shd w:val="clear" w:color="auto" w:fill="FFFEFF"/>
        </w:rPr>
        <w:t>copper plate 60</w:t>
      </w:r>
      <w:r w:rsidRPr="003F4B32">
        <w:rPr>
          <w:color w:val="0E0D15"/>
          <w:sz w:val="24"/>
          <w:szCs w:val="24"/>
          <w:shd w:val="clear" w:color="auto" w:fill="FFFEFF"/>
        </w:rPr>
        <w:t>c</w:t>
      </w:r>
      <w:r w:rsidRPr="003F4B32">
        <w:rPr>
          <w:color w:val="000006"/>
          <w:sz w:val="24"/>
          <w:szCs w:val="24"/>
          <w:shd w:val="clear" w:color="auto" w:fill="FFFEFF"/>
        </w:rPr>
        <w:t xml:space="preserve">m x 60cm x 3mm) </w:t>
      </w:r>
      <w:r w:rsidRPr="003F4B32">
        <w:rPr>
          <w:color w:val="0E0D15"/>
          <w:sz w:val="24"/>
          <w:szCs w:val="24"/>
          <w:shd w:val="clear" w:color="auto" w:fill="FFFEFF"/>
        </w:rPr>
        <w:t>a</w:t>
      </w:r>
      <w:r w:rsidRPr="003F4B32">
        <w:rPr>
          <w:color w:val="000006"/>
          <w:sz w:val="24"/>
          <w:szCs w:val="24"/>
          <w:shd w:val="clear" w:color="auto" w:fill="FFFEFF"/>
        </w:rPr>
        <w:t>s specified in item of wo</w:t>
      </w:r>
      <w:r w:rsidRPr="003F4B32">
        <w:rPr>
          <w:color w:val="0E0D15"/>
          <w:sz w:val="24"/>
          <w:szCs w:val="24"/>
          <w:shd w:val="clear" w:color="auto" w:fill="FFFEFF"/>
        </w:rPr>
        <w:t>r</w:t>
      </w:r>
      <w:r w:rsidRPr="003F4B32">
        <w:rPr>
          <w:color w:val="000006"/>
          <w:sz w:val="24"/>
          <w:szCs w:val="24"/>
          <w:shd w:val="clear" w:color="auto" w:fill="FFFEFF"/>
        </w:rPr>
        <w:t>k. Galvaniz</w:t>
      </w:r>
      <w:r w:rsidRPr="003F4B32">
        <w:rPr>
          <w:color w:val="0E0D15"/>
          <w:sz w:val="24"/>
          <w:szCs w:val="24"/>
          <w:shd w:val="clear" w:color="auto" w:fill="FFFEFF"/>
        </w:rPr>
        <w:t>i</w:t>
      </w:r>
      <w:r w:rsidRPr="003F4B32">
        <w:rPr>
          <w:color w:val="000006"/>
          <w:sz w:val="24"/>
          <w:szCs w:val="24"/>
          <w:shd w:val="clear" w:color="auto" w:fill="FFFEFF"/>
        </w:rPr>
        <w:t xml:space="preserve">ng of the plate </w:t>
      </w:r>
      <w:r w:rsidRPr="003F4B32">
        <w:rPr>
          <w:color w:val="0E0D15"/>
          <w:sz w:val="24"/>
          <w:szCs w:val="24"/>
          <w:shd w:val="clear" w:color="auto" w:fill="FFFEFF"/>
        </w:rPr>
        <w:t>s</w:t>
      </w:r>
      <w:r w:rsidRPr="003F4B32">
        <w:rPr>
          <w:color w:val="000006"/>
          <w:sz w:val="24"/>
          <w:szCs w:val="24"/>
          <w:shd w:val="clear" w:color="auto" w:fill="FFFEFF"/>
        </w:rPr>
        <w:t>hall conform to relevant Indian Standard. The plate e</w:t>
      </w:r>
      <w:r w:rsidRPr="003F4B32">
        <w:rPr>
          <w:color w:val="48474C"/>
          <w:sz w:val="24"/>
          <w:szCs w:val="24"/>
          <w:shd w:val="clear" w:color="auto" w:fill="FFFEFF"/>
        </w:rPr>
        <w:t>l</w:t>
      </w:r>
      <w:r w:rsidRPr="003F4B32">
        <w:rPr>
          <w:color w:val="000006"/>
          <w:sz w:val="24"/>
          <w:szCs w:val="24"/>
          <w:shd w:val="clear" w:color="auto" w:fill="FFFEFF"/>
        </w:rPr>
        <w:t xml:space="preserve">ectrode shall be buried in the ground with its faces </w:t>
      </w:r>
      <w:proofErr w:type="gramStart"/>
      <w:r w:rsidRPr="003F4B32">
        <w:rPr>
          <w:color w:val="000006"/>
          <w:sz w:val="24"/>
          <w:szCs w:val="24"/>
          <w:shd w:val="clear" w:color="auto" w:fill="FFFEFF"/>
        </w:rPr>
        <w:t>ver</w:t>
      </w:r>
      <w:r w:rsidRPr="003F4B32">
        <w:rPr>
          <w:color w:val="0E0D15"/>
          <w:sz w:val="24"/>
          <w:szCs w:val="24"/>
          <w:shd w:val="clear" w:color="auto" w:fill="FFFEFF"/>
        </w:rPr>
        <w:t>t</w:t>
      </w:r>
      <w:r w:rsidRPr="003F4B32">
        <w:rPr>
          <w:color w:val="000006"/>
          <w:sz w:val="24"/>
          <w:szCs w:val="24"/>
          <w:shd w:val="clear" w:color="auto" w:fill="FFFEFF"/>
        </w:rPr>
        <w:t>ical</w:t>
      </w:r>
      <w:proofErr w:type="gramEnd"/>
      <w:r w:rsidRPr="003F4B32">
        <w:rPr>
          <w:color w:val="000006"/>
          <w:sz w:val="24"/>
          <w:szCs w:val="24"/>
          <w:shd w:val="clear" w:color="auto" w:fill="FFFEFF"/>
        </w:rPr>
        <w:t xml:space="preserve"> and top not less than </w:t>
      </w:r>
      <w:r w:rsidRPr="003F4B32">
        <w:rPr>
          <w:i/>
          <w:iCs/>
          <w:color w:val="000006"/>
          <w:sz w:val="24"/>
          <w:szCs w:val="24"/>
          <w:shd w:val="clear" w:color="auto" w:fill="FFFEFF"/>
        </w:rPr>
        <w:t>4</w:t>
      </w:r>
      <w:r w:rsidRPr="003F4B32">
        <w:rPr>
          <w:i/>
          <w:iCs/>
          <w:color w:val="0E0D15"/>
          <w:sz w:val="24"/>
          <w:szCs w:val="24"/>
          <w:shd w:val="clear" w:color="auto" w:fill="FFFEFF"/>
        </w:rPr>
        <w:t>.</w:t>
      </w:r>
      <w:r w:rsidRPr="003F4B32">
        <w:rPr>
          <w:i/>
          <w:iCs/>
          <w:color w:val="000006"/>
          <w:sz w:val="24"/>
          <w:szCs w:val="24"/>
          <w:shd w:val="clear" w:color="auto" w:fill="FFFEFF"/>
        </w:rPr>
        <w:t xml:space="preserve">5m </w:t>
      </w:r>
      <w:r w:rsidRPr="003F4B32">
        <w:rPr>
          <w:color w:val="000006"/>
          <w:sz w:val="24"/>
          <w:szCs w:val="24"/>
          <w:shd w:val="clear" w:color="auto" w:fill="FFFEFF"/>
        </w:rPr>
        <w:t>below GL</w:t>
      </w:r>
      <w:r w:rsidRPr="003F4B32">
        <w:rPr>
          <w:color w:val="000001"/>
          <w:sz w:val="24"/>
          <w:szCs w:val="24"/>
          <w:shd w:val="clear" w:color="auto" w:fill="FFFEFF"/>
        </w:rPr>
        <w:t xml:space="preserve">. </w:t>
      </w:r>
      <w:r w:rsidRPr="003F4B32">
        <w:rPr>
          <w:color w:val="000006"/>
          <w:sz w:val="24"/>
          <w:szCs w:val="24"/>
          <w:shd w:val="clear" w:color="auto" w:fill="FFFEFF"/>
        </w:rPr>
        <w:t xml:space="preserve">The earth plate pipe shall be buried in the ground below the permanent moisture level but not less than </w:t>
      </w:r>
      <w:r w:rsidRPr="003F4B32">
        <w:rPr>
          <w:i/>
          <w:iCs/>
          <w:color w:val="000006"/>
          <w:sz w:val="24"/>
          <w:szCs w:val="24"/>
          <w:shd w:val="clear" w:color="auto" w:fill="FFFEFF"/>
        </w:rPr>
        <w:t>4</w:t>
      </w:r>
      <w:r w:rsidRPr="003F4B32">
        <w:rPr>
          <w:i/>
          <w:iCs/>
          <w:color w:val="2C2A31"/>
          <w:sz w:val="24"/>
          <w:szCs w:val="24"/>
          <w:shd w:val="clear" w:color="auto" w:fill="FFFEFF"/>
        </w:rPr>
        <w:t>.</w:t>
      </w:r>
      <w:r w:rsidRPr="003F4B32">
        <w:rPr>
          <w:i/>
          <w:iCs/>
          <w:color w:val="000006"/>
          <w:sz w:val="24"/>
          <w:szCs w:val="24"/>
          <w:shd w:val="clear" w:color="auto" w:fill="FFFEFF"/>
        </w:rPr>
        <w:t xml:space="preserve">5m </w:t>
      </w:r>
      <w:r w:rsidRPr="003F4B32">
        <w:rPr>
          <w:color w:val="000006"/>
          <w:sz w:val="24"/>
          <w:szCs w:val="24"/>
          <w:shd w:val="clear" w:color="auto" w:fill="FFFEFF"/>
        </w:rPr>
        <w:t>below ground level</w:t>
      </w:r>
      <w:r w:rsidRPr="003F4B32">
        <w:rPr>
          <w:color w:val="000001"/>
          <w:sz w:val="24"/>
          <w:szCs w:val="24"/>
          <w:shd w:val="clear" w:color="auto" w:fill="FFFEFF"/>
        </w:rPr>
        <w:t xml:space="preserve">. </w:t>
      </w:r>
      <w:r w:rsidRPr="003F4B32">
        <w:rPr>
          <w:color w:val="000006"/>
          <w:sz w:val="24"/>
          <w:szCs w:val="24"/>
          <w:shd w:val="clear" w:color="auto" w:fill="FFFEFF"/>
        </w:rPr>
        <w:t>The plate shall be filled with charcoal dust and common salt filling extending up to 15cm around it on all sides. There shall be a 20 mm dia</w:t>
      </w:r>
      <w:r w:rsidRPr="003F4B32">
        <w:rPr>
          <w:color w:val="000001"/>
          <w:sz w:val="24"/>
          <w:szCs w:val="24"/>
          <w:shd w:val="clear" w:color="auto" w:fill="FFFEFF"/>
        </w:rPr>
        <w:t>.</w:t>
      </w:r>
      <w:r w:rsidRPr="003F4B32">
        <w:rPr>
          <w:color w:val="000006"/>
          <w:sz w:val="24"/>
          <w:szCs w:val="24"/>
          <w:shd w:val="clear" w:color="auto" w:fill="FFFEFF"/>
        </w:rPr>
        <w:t>, medium class GI pipe running from top plinth plate up to the ground level for watering pipe</w:t>
      </w:r>
      <w:r w:rsidRPr="003F4B32">
        <w:rPr>
          <w:color w:val="0E0D15"/>
          <w:sz w:val="24"/>
          <w:szCs w:val="24"/>
          <w:shd w:val="clear" w:color="auto" w:fill="FFFEFF"/>
        </w:rPr>
        <w:t>. T</w:t>
      </w:r>
      <w:r w:rsidRPr="003F4B32">
        <w:rPr>
          <w:color w:val="000006"/>
          <w:sz w:val="24"/>
          <w:szCs w:val="24"/>
          <w:shd w:val="clear" w:color="auto" w:fill="FFFEFF"/>
        </w:rPr>
        <w:t>he top of the pipe shall be provided with a funnel and a GI mesh screen for washing the earth</w:t>
      </w:r>
      <w:r w:rsidRPr="003F4B32">
        <w:rPr>
          <w:color w:val="000001"/>
          <w:sz w:val="24"/>
          <w:szCs w:val="24"/>
          <w:shd w:val="clear" w:color="auto" w:fill="FFFEFF"/>
        </w:rPr>
        <w:t xml:space="preserve">. </w:t>
      </w:r>
      <w:r w:rsidRPr="003F4B32">
        <w:rPr>
          <w:color w:val="000006"/>
          <w:sz w:val="24"/>
          <w:szCs w:val="24"/>
          <w:shd w:val="clear" w:color="auto" w:fill="FFFEFF"/>
        </w:rPr>
        <w:t>This wil</w:t>
      </w:r>
      <w:r w:rsidRPr="003F4B32">
        <w:rPr>
          <w:color w:val="0E0D15"/>
          <w:sz w:val="24"/>
          <w:szCs w:val="24"/>
          <w:shd w:val="clear" w:color="auto" w:fill="FFFEFF"/>
        </w:rPr>
        <w:t xml:space="preserve">l </w:t>
      </w:r>
      <w:r w:rsidRPr="003F4B32">
        <w:rPr>
          <w:color w:val="000006"/>
          <w:sz w:val="24"/>
          <w:szCs w:val="24"/>
          <w:shd w:val="clear" w:color="auto" w:fill="FFFEFF"/>
        </w:rPr>
        <w:t>be housed in a masonry sump with cement plastering not less than 30cm deep</w:t>
      </w:r>
      <w:r w:rsidRPr="003F4B32">
        <w:rPr>
          <w:color w:val="2C2A31"/>
          <w:sz w:val="24"/>
          <w:szCs w:val="24"/>
          <w:shd w:val="clear" w:color="auto" w:fill="FFFEFF"/>
        </w:rPr>
        <w:t xml:space="preserve">. </w:t>
      </w:r>
      <w:r w:rsidRPr="003F4B32">
        <w:rPr>
          <w:color w:val="000006"/>
          <w:sz w:val="24"/>
          <w:szCs w:val="24"/>
          <w:shd w:val="clear" w:color="auto" w:fill="FFFEFF"/>
        </w:rPr>
        <w:t>M</w:t>
      </w:r>
      <w:r w:rsidRPr="003F4B32">
        <w:rPr>
          <w:color w:val="2C2A31"/>
          <w:sz w:val="24"/>
          <w:szCs w:val="24"/>
          <w:shd w:val="clear" w:color="auto" w:fill="FFFEFF"/>
        </w:rPr>
        <w:t xml:space="preserve">. </w:t>
      </w:r>
      <w:r w:rsidRPr="003F4B32">
        <w:rPr>
          <w:color w:val="000006"/>
          <w:sz w:val="24"/>
          <w:szCs w:val="24"/>
          <w:shd w:val="clear" w:color="auto" w:fill="FFFEFF"/>
        </w:rPr>
        <w:t>S. Frame heavy duty with hinged cover and locking arrangement shall be suitably provided over the sump. The earthing link from e</w:t>
      </w:r>
      <w:r w:rsidRPr="003F4B32">
        <w:rPr>
          <w:color w:val="0E0D15"/>
          <w:sz w:val="24"/>
          <w:szCs w:val="24"/>
          <w:shd w:val="clear" w:color="auto" w:fill="FFFEFF"/>
        </w:rPr>
        <w:t>l</w:t>
      </w:r>
      <w:r w:rsidRPr="003F4B32">
        <w:rPr>
          <w:color w:val="000006"/>
          <w:sz w:val="24"/>
          <w:szCs w:val="24"/>
          <w:shd w:val="clear" w:color="auto" w:fill="FFFEFF"/>
        </w:rPr>
        <w:t>ectrode onwards shall be suitably protected from mechanical inju</w:t>
      </w:r>
      <w:r w:rsidRPr="003F4B32">
        <w:rPr>
          <w:color w:val="0E0D15"/>
          <w:sz w:val="24"/>
          <w:szCs w:val="24"/>
          <w:shd w:val="clear" w:color="auto" w:fill="FFFEFF"/>
        </w:rPr>
        <w:t>r</w:t>
      </w:r>
      <w:r w:rsidRPr="003F4B32">
        <w:rPr>
          <w:color w:val="000006"/>
          <w:sz w:val="24"/>
          <w:szCs w:val="24"/>
          <w:shd w:val="clear" w:color="auto" w:fill="FFFEFF"/>
        </w:rPr>
        <w:t>y by GI pipe. The portion of this protec</w:t>
      </w:r>
      <w:r w:rsidRPr="003F4B32">
        <w:rPr>
          <w:color w:val="0E0D15"/>
          <w:sz w:val="24"/>
          <w:szCs w:val="24"/>
          <w:shd w:val="clear" w:color="auto" w:fill="FFFEFF"/>
        </w:rPr>
        <w:t>t</w:t>
      </w:r>
      <w:r w:rsidRPr="003F4B32">
        <w:rPr>
          <w:color w:val="000006"/>
          <w:sz w:val="24"/>
          <w:szCs w:val="24"/>
          <w:shd w:val="clear" w:color="auto" w:fill="FFFEFF"/>
        </w:rPr>
        <w:t xml:space="preserve">ion pipe within the ground shall be buried at least 30cm deep (to be increased to 60cm in case of </w:t>
      </w:r>
      <w:r w:rsidRPr="003F4B32">
        <w:rPr>
          <w:color w:val="0E0D15"/>
          <w:sz w:val="24"/>
          <w:szCs w:val="24"/>
          <w:shd w:val="clear" w:color="auto" w:fill="FFFEFF"/>
        </w:rPr>
        <w:t>r</w:t>
      </w:r>
      <w:r w:rsidRPr="003F4B32">
        <w:rPr>
          <w:color w:val="000006"/>
          <w:sz w:val="24"/>
          <w:szCs w:val="24"/>
          <w:shd w:val="clear" w:color="auto" w:fill="FFFEFF"/>
        </w:rPr>
        <w:t>oad crossing and pavemen</w:t>
      </w:r>
      <w:r w:rsidRPr="003F4B32">
        <w:rPr>
          <w:color w:val="0E0D15"/>
          <w:sz w:val="24"/>
          <w:szCs w:val="24"/>
          <w:shd w:val="clear" w:color="auto" w:fill="FFFEFF"/>
        </w:rPr>
        <w:t>t</w:t>
      </w:r>
      <w:r w:rsidRPr="003F4B32">
        <w:rPr>
          <w:color w:val="000006"/>
          <w:sz w:val="24"/>
          <w:szCs w:val="24"/>
          <w:shd w:val="clear" w:color="auto" w:fill="FFFEFF"/>
        </w:rPr>
        <w:t>s). The portion within the building shal</w:t>
      </w:r>
      <w:r w:rsidRPr="003F4B32">
        <w:rPr>
          <w:color w:val="0E0D15"/>
          <w:sz w:val="24"/>
          <w:szCs w:val="24"/>
          <w:shd w:val="clear" w:color="auto" w:fill="FFFEFF"/>
        </w:rPr>
        <w:t xml:space="preserve">l </w:t>
      </w:r>
      <w:r w:rsidRPr="003F4B32">
        <w:rPr>
          <w:color w:val="000006"/>
          <w:sz w:val="24"/>
          <w:szCs w:val="24"/>
          <w:shd w:val="clear" w:color="auto" w:fill="FFFEFF"/>
        </w:rPr>
        <w:t xml:space="preserve">be </w:t>
      </w:r>
      <w:r w:rsidRPr="003F4B32">
        <w:rPr>
          <w:color w:val="0E0D15"/>
          <w:sz w:val="24"/>
          <w:szCs w:val="24"/>
          <w:shd w:val="clear" w:color="auto" w:fill="FFFEFF"/>
        </w:rPr>
        <w:t>r</w:t>
      </w:r>
      <w:r w:rsidRPr="003F4B32">
        <w:rPr>
          <w:color w:val="000006"/>
          <w:sz w:val="24"/>
          <w:szCs w:val="24"/>
          <w:shd w:val="clear" w:color="auto" w:fill="FFFEFF"/>
        </w:rPr>
        <w:t>ecessed in walls and floo</w:t>
      </w:r>
      <w:r w:rsidRPr="003F4B32">
        <w:rPr>
          <w:color w:val="0E0D15"/>
          <w:sz w:val="24"/>
          <w:szCs w:val="24"/>
          <w:shd w:val="clear" w:color="auto" w:fill="FFFEFF"/>
        </w:rPr>
        <w:t>r</w:t>
      </w:r>
      <w:r w:rsidRPr="003F4B32">
        <w:rPr>
          <w:color w:val="000006"/>
          <w:sz w:val="24"/>
          <w:szCs w:val="24"/>
          <w:shd w:val="clear" w:color="auto" w:fill="FFFEFF"/>
        </w:rPr>
        <w:t>s to adequate dep</w:t>
      </w:r>
      <w:r w:rsidRPr="003F4B32">
        <w:rPr>
          <w:color w:val="0E0D15"/>
          <w:sz w:val="24"/>
          <w:szCs w:val="24"/>
          <w:shd w:val="clear" w:color="auto" w:fill="FFFEFF"/>
        </w:rPr>
        <w:t>t</w:t>
      </w:r>
      <w:r w:rsidRPr="003F4B32">
        <w:rPr>
          <w:color w:val="000006"/>
          <w:sz w:val="24"/>
          <w:szCs w:val="24"/>
          <w:shd w:val="clear" w:color="auto" w:fill="FFFEFF"/>
        </w:rPr>
        <w:t>h</w:t>
      </w:r>
      <w:r w:rsidRPr="003F4B32">
        <w:rPr>
          <w:color w:val="000001"/>
          <w:sz w:val="24"/>
          <w:szCs w:val="24"/>
          <w:shd w:val="clear" w:color="auto" w:fill="FFFEFF"/>
        </w:rPr>
        <w:t xml:space="preserve">. </w:t>
      </w:r>
      <w:r w:rsidRPr="003F4B32">
        <w:rPr>
          <w:color w:val="000006"/>
          <w:sz w:val="24"/>
          <w:szCs w:val="24"/>
          <w:shd w:val="clear" w:color="auto" w:fill="FFFEFF"/>
        </w:rPr>
        <w:t xml:space="preserve">In the case of plate earth electrode, the earthing load shall be securely bolted </w:t>
      </w:r>
      <w:r w:rsidRPr="003F4B32">
        <w:rPr>
          <w:color w:val="0E0D15"/>
          <w:sz w:val="24"/>
          <w:szCs w:val="24"/>
          <w:shd w:val="clear" w:color="auto" w:fill="FFFEFF"/>
        </w:rPr>
        <w:t>t</w:t>
      </w:r>
      <w:r w:rsidRPr="003F4B32">
        <w:rPr>
          <w:color w:val="000006"/>
          <w:sz w:val="24"/>
          <w:szCs w:val="24"/>
          <w:shd w:val="clear" w:color="auto" w:fill="FFFEFF"/>
        </w:rPr>
        <w:t>o the plate with two bolts, nuts check nuts and washers</w:t>
      </w:r>
      <w:r w:rsidRPr="003F4B32">
        <w:rPr>
          <w:color w:val="0E0D15"/>
          <w:sz w:val="24"/>
          <w:szCs w:val="24"/>
          <w:shd w:val="clear" w:color="auto" w:fill="FFFEFF"/>
        </w:rPr>
        <w:t xml:space="preserve">. </w:t>
      </w:r>
      <w:r w:rsidRPr="003F4B32">
        <w:rPr>
          <w:color w:val="000006"/>
          <w:sz w:val="24"/>
          <w:szCs w:val="24"/>
          <w:shd w:val="clear" w:color="auto" w:fill="FFFEFF"/>
        </w:rPr>
        <w:t>In the case of p</w:t>
      </w:r>
      <w:r w:rsidRPr="003F4B32">
        <w:rPr>
          <w:color w:val="0E0D15"/>
          <w:sz w:val="24"/>
          <w:szCs w:val="24"/>
          <w:shd w:val="clear" w:color="auto" w:fill="FFFEFF"/>
        </w:rPr>
        <w:t>i</w:t>
      </w:r>
      <w:r w:rsidRPr="003F4B32">
        <w:rPr>
          <w:color w:val="000006"/>
          <w:sz w:val="24"/>
          <w:szCs w:val="24"/>
          <w:shd w:val="clear" w:color="auto" w:fill="FFFEFF"/>
        </w:rPr>
        <w:t xml:space="preserve">pe </w:t>
      </w:r>
      <w:r w:rsidRPr="003F4B32">
        <w:rPr>
          <w:color w:val="000006"/>
          <w:sz w:val="24"/>
          <w:szCs w:val="24"/>
          <w:shd w:val="clear" w:color="auto" w:fill="FFFEFF"/>
        </w:rPr>
        <w:lastRenderedPageBreak/>
        <w:t xml:space="preserve">earth electrode, </w:t>
      </w:r>
      <w:proofErr w:type="gramStart"/>
      <w:r w:rsidRPr="003F4B32">
        <w:rPr>
          <w:color w:val="000006"/>
          <w:sz w:val="24"/>
          <w:szCs w:val="24"/>
          <w:shd w:val="clear" w:color="auto" w:fill="FFFEFF"/>
        </w:rPr>
        <w:t>It</w:t>
      </w:r>
      <w:proofErr w:type="gramEnd"/>
      <w:r w:rsidRPr="003F4B32">
        <w:rPr>
          <w:color w:val="000006"/>
          <w:sz w:val="24"/>
          <w:szCs w:val="24"/>
          <w:shd w:val="clear" w:color="auto" w:fill="FFFEFF"/>
        </w:rPr>
        <w:t xml:space="preserve"> should be coun</w:t>
      </w:r>
      <w:r w:rsidRPr="003F4B32">
        <w:rPr>
          <w:color w:val="0E0D15"/>
          <w:sz w:val="24"/>
          <w:szCs w:val="24"/>
          <w:shd w:val="clear" w:color="auto" w:fill="FFFEFF"/>
        </w:rPr>
        <w:t>t</w:t>
      </w:r>
      <w:r w:rsidRPr="003F4B32">
        <w:rPr>
          <w:color w:val="000006"/>
          <w:sz w:val="24"/>
          <w:szCs w:val="24"/>
          <w:shd w:val="clear" w:color="auto" w:fill="FFFEFF"/>
        </w:rPr>
        <w:t>ed by means of a 'through' conne</w:t>
      </w:r>
      <w:r w:rsidRPr="003F4B32">
        <w:rPr>
          <w:color w:val="0E0D15"/>
          <w:sz w:val="24"/>
          <w:szCs w:val="24"/>
          <w:shd w:val="clear" w:color="auto" w:fill="FFFEFF"/>
        </w:rPr>
        <w:t>c</w:t>
      </w:r>
      <w:r w:rsidRPr="003F4B32">
        <w:rPr>
          <w:color w:val="000006"/>
          <w:sz w:val="24"/>
          <w:szCs w:val="24"/>
          <w:shd w:val="clear" w:color="auto" w:fill="FFFEFF"/>
        </w:rPr>
        <w:t>tion with the earth lead with electrode shall be GI br</w:t>
      </w:r>
      <w:r w:rsidRPr="003F4B32">
        <w:rPr>
          <w:color w:val="0E0D15"/>
          <w:sz w:val="24"/>
          <w:szCs w:val="24"/>
          <w:shd w:val="clear" w:color="auto" w:fill="FFFEFF"/>
        </w:rPr>
        <w:t>a</w:t>
      </w:r>
      <w:r w:rsidRPr="003F4B32">
        <w:rPr>
          <w:color w:val="000006"/>
          <w:sz w:val="24"/>
          <w:szCs w:val="24"/>
          <w:shd w:val="clear" w:color="auto" w:fill="FFFEFF"/>
        </w:rPr>
        <w:t>ss in case of copper plate electrode</w:t>
      </w:r>
      <w:r w:rsidRPr="003F4B32">
        <w:rPr>
          <w:color w:val="0E0D15"/>
          <w:sz w:val="24"/>
          <w:szCs w:val="24"/>
          <w:shd w:val="clear" w:color="auto" w:fill="FFFEFF"/>
        </w:rPr>
        <w:t xml:space="preserve">. </w:t>
      </w:r>
    </w:p>
    <w:p w14:paraId="34FFF922" w14:textId="77777777" w:rsidR="00CD01F4" w:rsidRDefault="00CD01F4" w:rsidP="00CD01F4">
      <w:pPr>
        <w:widowControl w:val="0"/>
        <w:shd w:val="clear" w:color="auto" w:fill="FFFEFF"/>
        <w:autoSpaceDE w:val="0"/>
        <w:autoSpaceDN w:val="0"/>
        <w:adjustRightInd w:val="0"/>
        <w:spacing w:before="300"/>
        <w:ind w:right="5"/>
        <w:jc w:val="both"/>
        <w:rPr>
          <w:color w:val="0E0D15"/>
          <w:sz w:val="24"/>
          <w:szCs w:val="24"/>
          <w:shd w:val="clear" w:color="auto" w:fill="FFFEFF"/>
        </w:rPr>
      </w:pPr>
      <w:r w:rsidRPr="003F4B32">
        <w:rPr>
          <w:color w:val="000006"/>
          <w:sz w:val="24"/>
          <w:szCs w:val="24"/>
          <w:shd w:val="clear" w:color="auto" w:fill="FFFEFF"/>
        </w:rPr>
        <w:t>The electrical resistanc</w:t>
      </w:r>
      <w:r w:rsidRPr="003F4B32">
        <w:rPr>
          <w:color w:val="0E0D15"/>
          <w:sz w:val="24"/>
          <w:szCs w:val="24"/>
          <w:shd w:val="clear" w:color="auto" w:fill="FFFEFF"/>
        </w:rPr>
        <w:t xml:space="preserve">e </w:t>
      </w:r>
      <w:r w:rsidRPr="003F4B32">
        <w:rPr>
          <w:color w:val="000006"/>
          <w:sz w:val="24"/>
          <w:szCs w:val="24"/>
          <w:shd w:val="clear" w:color="auto" w:fill="FFFEFF"/>
        </w:rPr>
        <w:t>of ear</w:t>
      </w:r>
      <w:r w:rsidRPr="003F4B32">
        <w:rPr>
          <w:color w:val="0E0D15"/>
          <w:sz w:val="24"/>
          <w:szCs w:val="24"/>
          <w:shd w:val="clear" w:color="auto" w:fill="FFFEFF"/>
        </w:rPr>
        <w:t>t</w:t>
      </w:r>
      <w:r w:rsidRPr="003F4B32">
        <w:rPr>
          <w:color w:val="000006"/>
          <w:sz w:val="24"/>
          <w:szCs w:val="24"/>
          <w:shd w:val="clear" w:color="auto" w:fill="FFFEFF"/>
        </w:rPr>
        <w:t>hing conductors shall be low enough to permit passage of fault current necessary to ope</w:t>
      </w:r>
      <w:r w:rsidRPr="003F4B32">
        <w:rPr>
          <w:color w:val="0E0D15"/>
          <w:sz w:val="24"/>
          <w:szCs w:val="24"/>
          <w:shd w:val="clear" w:color="auto" w:fill="FFFEFF"/>
        </w:rPr>
        <w:t>r</w:t>
      </w:r>
      <w:r w:rsidRPr="003F4B32">
        <w:rPr>
          <w:color w:val="000006"/>
          <w:sz w:val="24"/>
          <w:szCs w:val="24"/>
          <w:shd w:val="clear" w:color="auto" w:fill="FFFEFF"/>
        </w:rPr>
        <w:t xml:space="preserve">ate </w:t>
      </w:r>
      <w:r w:rsidRPr="003F4B32">
        <w:rPr>
          <w:color w:val="0E0D15"/>
          <w:sz w:val="24"/>
          <w:szCs w:val="24"/>
          <w:shd w:val="clear" w:color="auto" w:fill="FFFEFF"/>
        </w:rPr>
        <w:t>t</w:t>
      </w:r>
      <w:r w:rsidRPr="003F4B32">
        <w:rPr>
          <w:color w:val="000006"/>
          <w:sz w:val="24"/>
          <w:szCs w:val="24"/>
          <w:shd w:val="clear" w:color="auto" w:fill="FFFEFF"/>
        </w:rPr>
        <w:t>he fu</w:t>
      </w:r>
      <w:r w:rsidRPr="003F4B32">
        <w:rPr>
          <w:color w:val="0E0D15"/>
          <w:sz w:val="24"/>
          <w:szCs w:val="24"/>
          <w:shd w:val="clear" w:color="auto" w:fill="FFFEFF"/>
        </w:rPr>
        <w:t>s</w:t>
      </w:r>
      <w:r w:rsidRPr="003F4B32">
        <w:rPr>
          <w:color w:val="000006"/>
          <w:sz w:val="24"/>
          <w:szCs w:val="24"/>
          <w:shd w:val="clear" w:color="auto" w:fill="FFFEFF"/>
        </w:rPr>
        <w:t>e or circui</w:t>
      </w:r>
      <w:r w:rsidRPr="003F4B32">
        <w:rPr>
          <w:color w:val="0E0D15"/>
          <w:sz w:val="24"/>
          <w:szCs w:val="24"/>
          <w:shd w:val="clear" w:color="auto" w:fill="FFFEFF"/>
        </w:rPr>
        <w:t xml:space="preserve">t </w:t>
      </w:r>
      <w:r w:rsidRPr="003F4B32">
        <w:rPr>
          <w:color w:val="000006"/>
          <w:sz w:val="24"/>
          <w:szCs w:val="24"/>
          <w:shd w:val="clear" w:color="auto" w:fill="FFFEFF"/>
        </w:rPr>
        <w:t>breake</w:t>
      </w:r>
      <w:r w:rsidRPr="003F4B32">
        <w:rPr>
          <w:color w:val="0E0D15"/>
          <w:sz w:val="24"/>
          <w:szCs w:val="24"/>
          <w:shd w:val="clear" w:color="auto" w:fill="FFFEFF"/>
        </w:rPr>
        <w:t xml:space="preserve">r </w:t>
      </w:r>
      <w:r w:rsidRPr="003F4B32">
        <w:rPr>
          <w:color w:val="000006"/>
          <w:sz w:val="24"/>
          <w:szCs w:val="24"/>
          <w:shd w:val="clear" w:color="auto" w:fill="FFFEFF"/>
        </w:rPr>
        <w:t>and shall no</w:t>
      </w:r>
      <w:r w:rsidRPr="003F4B32">
        <w:rPr>
          <w:color w:val="0E0D15"/>
          <w:sz w:val="24"/>
          <w:szCs w:val="24"/>
          <w:shd w:val="clear" w:color="auto" w:fill="FFFEFF"/>
        </w:rPr>
        <w:t xml:space="preserve">t </w:t>
      </w:r>
      <w:r w:rsidRPr="003F4B32">
        <w:rPr>
          <w:color w:val="000006"/>
          <w:sz w:val="24"/>
          <w:szCs w:val="24"/>
          <w:shd w:val="clear" w:color="auto" w:fill="FFFEFF"/>
        </w:rPr>
        <w:t>exceed 2 ohms</w:t>
      </w:r>
      <w:r w:rsidRPr="003F4B32">
        <w:rPr>
          <w:color w:val="0E0D15"/>
          <w:sz w:val="24"/>
          <w:szCs w:val="24"/>
          <w:shd w:val="clear" w:color="auto" w:fill="FFFEFF"/>
        </w:rPr>
        <w:t xml:space="preserve">. </w:t>
      </w:r>
    </w:p>
    <w:p w14:paraId="5B0557FB" w14:textId="77777777" w:rsidR="00CD01F4" w:rsidRPr="003F4B32" w:rsidRDefault="00CD01F4" w:rsidP="00CD01F4">
      <w:pPr>
        <w:widowControl w:val="0"/>
        <w:shd w:val="clear" w:color="auto" w:fill="FFFEFF"/>
        <w:autoSpaceDE w:val="0"/>
        <w:autoSpaceDN w:val="0"/>
        <w:adjustRightInd w:val="0"/>
        <w:spacing w:before="300"/>
        <w:ind w:left="4" w:right="5"/>
        <w:jc w:val="both"/>
        <w:rPr>
          <w:color w:val="0E0D15"/>
          <w:sz w:val="24"/>
          <w:szCs w:val="24"/>
          <w:shd w:val="clear" w:color="auto" w:fill="FFFEFF"/>
        </w:rPr>
      </w:pPr>
      <w:r w:rsidRPr="003F4B32">
        <w:rPr>
          <w:b/>
          <w:bCs/>
          <w:color w:val="0E0D15"/>
          <w:sz w:val="24"/>
          <w:szCs w:val="24"/>
          <w:u w:val="single"/>
          <w:shd w:val="clear" w:color="auto" w:fill="FFFEFF"/>
        </w:rPr>
        <w:t xml:space="preserve">PIPE EARTHING </w:t>
      </w:r>
    </w:p>
    <w:p w14:paraId="770D0EB9" w14:textId="77777777" w:rsidR="00CD01F4" w:rsidRPr="003F4B32" w:rsidRDefault="00CD01F4" w:rsidP="00CD01F4">
      <w:pPr>
        <w:widowControl w:val="0"/>
        <w:shd w:val="clear" w:color="auto" w:fill="FFFEFF"/>
        <w:autoSpaceDE w:val="0"/>
        <w:autoSpaceDN w:val="0"/>
        <w:adjustRightInd w:val="0"/>
        <w:spacing w:before="200"/>
        <w:ind w:right="14"/>
        <w:jc w:val="both"/>
        <w:rPr>
          <w:color w:val="000006"/>
          <w:sz w:val="24"/>
          <w:szCs w:val="24"/>
          <w:shd w:val="clear" w:color="auto" w:fill="FFFEFF"/>
        </w:rPr>
      </w:pPr>
      <w:r w:rsidRPr="003F4B32">
        <w:rPr>
          <w:color w:val="000006"/>
          <w:sz w:val="24"/>
          <w:szCs w:val="24"/>
          <w:shd w:val="clear" w:color="auto" w:fill="FFFEFF"/>
        </w:rPr>
        <w:t>The earthing electrode shall consist of GI pipe of 40mmdi</w:t>
      </w:r>
      <w:r w:rsidRPr="003F4B32">
        <w:rPr>
          <w:color w:val="0E0D15"/>
          <w:sz w:val="24"/>
          <w:szCs w:val="24"/>
          <w:shd w:val="clear" w:color="auto" w:fill="FFFEFF"/>
        </w:rPr>
        <w:t>a</w:t>
      </w:r>
      <w:r w:rsidRPr="003F4B32">
        <w:rPr>
          <w:color w:val="000006"/>
          <w:sz w:val="24"/>
          <w:szCs w:val="24"/>
          <w:shd w:val="clear" w:color="auto" w:fill="FFFEFF"/>
        </w:rPr>
        <w:t>. and</w:t>
      </w:r>
      <w:r w:rsidRPr="003F4B32">
        <w:rPr>
          <w:i/>
          <w:iCs/>
          <w:color w:val="000006"/>
          <w:sz w:val="24"/>
          <w:szCs w:val="24"/>
          <w:shd w:val="clear" w:color="auto" w:fill="FFFEFF"/>
        </w:rPr>
        <w:t>4</w:t>
      </w:r>
      <w:r w:rsidRPr="003F4B32">
        <w:rPr>
          <w:i/>
          <w:iCs/>
          <w:color w:val="0E0D15"/>
          <w:sz w:val="24"/>
          <w:szCs w:val="24"/>
          <w:shd w:val="clear" w:color="auto" w:fill="FFFEFF"/>
        </w:rPr>
        <w:t>.</w:t>
      </w:r>
      <w:r w:rsidRPr="003F4B32">
        <w:rPr>
          <w:i/>
          <w:iCs/>
          <w:color w:val="000006"/>
          <w:sz w:val="24"/>
          <w:szCs w:val="24"/>
          <w:shd w:val="clear" w:color="auto" w:fill="FFFEFF"/>
        </w:rPr>
        <w:t xml:space="preserve">5m </w:t>
      </w:r>
      <w:r w:rsidRPr="003F4B32">
        <w:rPr>
          <w:color w:val="000006"/>
          <w:sz w:val="24"/>
          <w:szCs w:val="24"/>
          <w:shd w:val="clear" w:color="auto" w:fill="FFFEFF"/>
        </w:rPr>
        <w:t>length B-class or as described unde</w:t>
      </w:r>
      <w:r w:rsidRPr="003F4B32">
        <w:rPr>
          <w:color w:val="0E0D15"/>
          <w:sz w:val="24"/>
          <w:szCs w:val="24"/>
          <w:shd w:val="clear" w:color="auto" w:fill="FFFEFF"/>
        </w:rPr>
        <w:t xml:space="preserve">r </w:t>
      </w:r>
      <w:r w:rsidRPr="003F4B32">
        <w:rPr>
          <w:color w:val="000006"/>
          <w:sz w:val="24"/>
          <w:szCs w:val="24"/>
          <w:shd w:val="clear" w:color="auto" w:fill="FFFEFF"/>
        </w:rPr>
        <w:t>schedule of quantities</w:t>
      </w:r>
      <w:r w:rsidRPr="003F4B32">
        <w:rPr>
          <w:color w:val="0E0D15"/>
          <w:sz w:val="24"/>
          <w:szCs w:val="24"/>
          <w:shd w:val="clear" w:color="auto" w:fill="FFFEFF"/>
        </w:rPr>
        <w:t xml:space="preserve">. </w:t>
      </w:r>
      <w:r w:rsidRPr="003F4B32">
        <w:rPr>
          <w:color w:val="000006"/>
          <w:sz w:val="24"/>
          <w:szCs w:val="24"/>
          <w:shd w:val="clear" w:color="auto" w:fill="FFFEFF"/>
        </w:rPr>
        <w:t xml:space="preserve">Galvanizing of the pipe shall conform to relevant </w:t>
      </w:r>
      <w:r w:rsidRPr="003F4B32">
        <w:rPr>
          <w:color w:val="0E0D15"/>
          <w:sz w:val="24"/>
          <w:szCs w:val="24"/>
          <w:shd w:val="clear" w:color="auto" w:fill="FFFEFF"/>
        </w:rPr>
        <w:t>I</w:t>
      </w:r>
      <w:r w:rsidRPr="003F4B32">
        <w:rPr>
          <w:color w:val="000006"/>
          <w:sz w:val="24"/>
          <w:szCs w:val="24"/>
          <w:shd w:val="clear" w:color="auto" w:fill="FFFEFF"/>
        </w:rPr>
        <w:t>ndian Standards</w:t>
      </w:r>
      <w:r w:rsidRPr="003F4B32">
        <w:rPr>
          <w:color w:val="0E0D15"/>
          <w:sz w:val="24"/>
          <w:szCs w:val="24"/>
          <w:shd w:val="clear" w:color="auto" w:fill="FFFEFF"/>
        </w:rPr>
        <w:t xml:space="preserve">. </w:t>
      </w:r>
      <w:r w:rsidRPr="003F4B32">
        <w:rPr>
          <w:color w:val="000006"/>
          <w:sz w:val="24"/>
          <w:szCs w:val="24"/>
          <w:shd w:val="clear" w:color="auto" w:fill="FFFEFF"/>
        </w:rPr>
        <w:t xml:space="preserve">The top of </w:t>
      </w:r>
      <w:r w:rsidRPr="003F4B32">
        <w:rPr>
          <w:color w:val="0E0D15"/>
          <w:sz w:val="24"/>
          <w:szCs w:val="24"/>
          <w:shd w:val="clear" w:color="auto" w:fill="FFFEFF"/>
        </w:rPr>
        <w:t>t</w:t>
      </w:r>
      <w:r w:rsidRPr="003F4B32">
        <w:rPr>
          <w:color w:val="000006"/>
          <w:sz w:val="24"/>
          <w:szCs w:val="24"/>
          <w:shd w:val="clear" w:color="auto" w:fill="FFFEFF"/>
        </w:rPr>
        <w:t>he pipe s</w:t>
      </w:r>
      <w:r w:rsidRPr="003F4B32">
        <w:rPr>
          <w:color w:val="0E0D15"/>
          <w:sz w:val="24"/>
          <w:szCs w:val="24"/>
          <w:shd w:val="clear" w:color="auto" w:fill="FFFEFF"/>
        </w:rPr>
        <w:t>h</w:t>
      </w:r>
      <w:r w:rsidRPr="003F4B32">
        <w:rPr>
          <w:color w:val="000006"/>
          <w:sz w:val="24"/>
          <w:szCs w:val="24"/>
          <w:shd w:val="clear" w:color="auto" w:fill="FFFEFF"/>
        </w:rPr>
        <w:t>all be p</w:t>
      </w:r>
      <w:r w:rsidRPr="003F4B32">
        <w:rPr>
          <w:color w:val="0E0D15"/>
          <w:sz w:val="24"/>
          <w:szCs w:val="24"/>
          <w:shd w:val="clear" w:color="auto" w:fill="FFFEFF"/>
        </w:rPr>
        <w:t>r</w:t>
      </w:r>
      <w:r w:rsidRPr="003F4B32">
        <w:rPr>
          <w:color w:val="000006"/>
          <w:sz w:val="24"/>
          <w:szCs w:val="24"/>
          <w:shd w:val="clear" w:color="auto" w:fill="FFFEFF"/>
        </w:rPr>
        <w:t>ovided wi</w:t>
      </w:r>
      <w:r w:rsidRPr="003F4B32">
        <w:rPr>
          <w:color w:val="0E0D15"/>
          <w:sz w:val="24"/>
          <w:szCs w:val="24"/>
          <w:shd w:val="clear" w:color="auto" w:fill="FFFEFF"/>
        </w:rPr>
        <w:t>t</w:t>
      </w:r>
      <w:r w:rsidRPr="003F4B32">
        <w:rPr>
          <w:color w:val="000006"/>
          <w:sz w:val="24"/>
          <w:szCs w:val="24"/>
          <w:shd w:val="clear" w:color="auto" w:fill="FFFEFF"/>
        </w:rPr>
        <w:t>h a funnel and a G</w:t>
      </w:r>
      <w:r w:rsidRPr="003F4B32">
        <w:rPr>
          <w:color w:val="0E0D15"/>
          <w:sz w:val="24"/>
          <w:szCs w:val="24"/>
          <w:shd w:val="clear" w:color="auto" w:fill="FFFEFF"/>
        </w:rPr>
        <w:t xml:space="preserve">I </w:t>
      </w:r>
      <w:r w:rsidRPr="003F4B32">
        <w:rPr>
          <w:color w:val="000006"/>
          <w:sz w:val="24"/>
          <w:szCs w:val="24"/>
          <w:shd w:val="clear" w:color="auto" w:fill="FFFEFF"/>
        </w:rPr>
        <w:t>screen for wa</w:t>
      </w:r>
      <w:r w:rsidRPr="003F4B32">
        <w:rPr>
          <w:color w:val="0E0D15"/>
          <w:sz w:val="24"/>
          <w:szCs w:val="24"/>
          <w:shd w:val="clear" w:color="auto" w:fill="FFFEFF"/>
        </w:rPr>
        <w:t>t</w:t>
      </w:r>
      <w:r w:rsidRPr="003F4B32">
        <w:rPr>
          <w:color w:val="000006"/>
          <w:sz w:val="24"/>
          <w:szCs w:val="24"/>
          <w:shd w:val="clear" w:color="auto" w:fill="FFFEFF"/>
        </w:rPr>
        <w:t>ering the earth. This will be housed in a masonry sump not less than 30cm square and 30cm deep. A heavy-duty MS frame w</w:t>
      </w:r>
      <w:r w:rsidRPr="003F4B32">
        <w:rPr>
          <w:color w:val="0E0D15"/>
          <w:sz w:val="24"/>
          <w:szCs w:val="24"/>
          <w:shd w:val="clear" w:color="auto" w:fill="FFFEFF"/>
        </w:rPr>
        <w:t>i</w:t>
      </w:r>
      <w:r w:rsidRPr="003F4B32">
        <w:rPr>
          <w:color w:val="2C2A31"/>
          <w:sz w:val="24"/>
          <w:szCs w:val="24"/>
          <w:shd w:val="clear" w:color="auto" w:fill="FFFEFF"/>
        </w:rPr>
        <w:t>t</w:t>
      </w:r>
      <w:r w:rsidRPr="003F4B32">
        <w:rPr>
          <w:color w:val="000006"/>
          <w:sz w:val="24"/>
          <w:szCs w:val="24"/>
          <w:shd w:val="clear" w:color="auto" w:fill="FFFEFF"/>
        </w:rPr>
        <w:t>h hinged cover and locking ar</w:t>
      </w:r>
      <w:r w:rsidRPr="003F4B32">
        <w:rPr>
          <w:color w:val="0E0D15"/>
          <w:sz w:val="24"/>
          <w:szCs w:val="24"/>
          <w:shd w:val="clear" w:color="auto" w:fill="FFFEFF"/>
        </w:rPr>
        <w:t>r</w:t>
      </w:r>
      <w:r w:rsidRPr="003F4B32">
        <w:rPr>
          <w:color w:val="000006"/>
          <w:sz w:val="24"/>
          <w:szCs w:val="24"/>
          <w:shd w:val="clear" w:color="auto" w:fill="FFFEFF"/>
        </w:rPr>
        <w:t xml:space="preserve">angement shall be suitably provided over the sump as approved by the Engineer </w:t>
      </w:r>
      <w:proofErr w:type="gramStart"/>
      <w:r w:rsidRPr="003F4B32">
        <w:rPr>
          <w:color w:val="000006"/>
          <w:sz w:val="24"/>
          <w:szCs w:val="24"/>
          <w:shd w:val="clear" w:color="auto" w:fill="FFFEFF"/>
        </w:rPr>
        <w:t>In</w:t>
      </w:r>
      <w:proofErr w:type="gramEnd"/>
      <w:r w:rsidRPr="003F4B32">
        <w:rPr>
          <w:color w:val="000006"/>
          <w:sz w:val="24"/>
          <w:szCs w:val="24"/>
          <w:shd w:val="clear" w:color="auto" w:fill="FFFEFF"/>
        </w:rPr>
        <w:t xml:space="preserve"> Charge. </w:t>
      </w:r>
    </w:p>
    <w:p w14:paraId="4AFAC78B" w14:textId="77777777" w:rsidR="00CD01F4" w:rsidRPr="003F4B32" w:rsidRDefault="00CD01F4" w:rsidP="00CD01F4">
      <w:pPr>
        <w:widowControl w:val="0"/>
        <w:shd w:val="clear" w:color="auto" w:fill="FFFEFF"/>
        <w:autoSpaceDE w:val="0"/>
        <w:autoSpaceDN w:val="0"/>
        <w:adjustRightInd w:val="0"/>
        <w:spacing w:before="300"/>
        <w:jc w:val="both"/>
        <w:rPr>
          <w:color w:val="000006"/>
          <w:sz w:val="24"/>
          <w:szCs w:val="24"/>
          <w:shd w:val="clear" w:color="auto" w:fill="FFFEFF"/>
        </w:rPr>
      </w:pPr>
      <w:r w:rsidRPr="003F4B32">
        <w:rPr>
          <w:color w:val="000006"/>
          <w:sz w:val="24"/>
          <w:szCs w:val="24"/>
          <w:shd w:val="clear" w:color="auto" w:fill="FFFEFF"/>
        </w:rPr>
        <w:t>GI pipe e</w:t>
      </w:r>
      <w:r w:rsidRPr="003F4B32">
        <w:rPr>
          <w:color w:val="0E0D15"/>
          <w:sz w:val="24"/>
          <w:szCs w:val="24"/>
          <w:shd w:val="clear" w:color="auto" w:fill="FFFEFF"/>
        </w:rPr>
        <w:t>l</w:t>
      </w:r>
      <w:r w:rsidRPr="003F4B32">
        <w:rPr>
          <w:color w:val="000006"/>
          <w:sz w:val="24"/>
          <w:szCs w:val="24"/>
          <w:shd w:val="clear" w:color="auto" w:fill="FFFEFF"/>
        </w:rPr>
        <w:t>ectrode shall be cut tapered a</w:t>
      </w:r>
      <w:r w:rsidRPr="003F4B32">
        <w:rPr>
          <w:color w:val="2C2A31"/>
          <w:sz w:val="24"/>
          <w:szCs w:val="24"/>
          <w:shd w:val="clear" w:color="auto" w:fill="FFFEFF"/>
        </w:rPr>
        <w:t xml:space="preserve">t </w:t>
      </w:r>
      <w:r w:rsidRPr="003F4B32">
        <w:rPr>
          <w:color w:val="000006"/>
          <w:sz w:val="24"/>
          <w:szCs w:val="24"/>
          <w:shd w:val="clear" w:color="auto" w:fill="FFFEFF"/>
        </w:rPr>
        <w:t>the bot</w:t>
      </w:r>
      <w:r w:rsidRPr="003F4B32">
        <w:rPr>
          <w:color w:val="0E0D15"/>
          <w:sz w:val="24"/>
          <w:szCs w:val="24"/>
          <w:shd w:val="clear" w:color="auto" w:fill="FFFEFF"/>
        </w:rPr>
        <w:t>t</w:t>
      </w:r>
      <w:r w:rsidRPr="003F4B32">
        <w:rPr>
          <w:color w:val="000006"/>
          <w:sz w:val="24"/>
          <w:szCs w:val="24"/>
          <w:shd w:val="clear" w:color="auto" w:fill="FFFEFF"/>
        </w:rPr>
        <w:t>om and prov</w:t>
      </w:r>
      <w:r w:rsidRPr="003F4B32">
        <w:rPr>
          <w:color w:val="0E0D15"/>
          <w:sz w:val="24"/>
          <w:szCs w:val="24"/>
          <w:shd w:val="clear" w:color="auto" w:fill="FFFEFF"/>
        </w:rPr>
        <w:t>i</w:t>
      </w:r>
      <w:r w:rsidRPr="003F4B32">
        <w:rPr>
          <w:color w:val="000006"/>
          <w:sz w:val="24"/>
          <w:szCs w:val="24"/>
          <w:shd w:val="clear" w:color="auto" w:fill="FFFEFF"/>
        </w:rPr>
        <w:t>ded with holes of 10 mm dia., drilled not less than 7.5cm from each other</w:t>
      </w:r>
      <w:r w:rsidRPr="003F4B32">
        <w:rPr>
          <w:color w:val="000001"/>
          <w:sz w:val="24"/>
          <w:szCs w:val="24"/>
          <w:shd w:val="clear" w:color="auto" w:fill="FFFEFF"/>
        </w:rPr>
        <w:t xml:space="preserve">. </w:t>
      </w:r>
      <w:r w:rsidRPr="003F4B32">
        <w:rPr>
          <w:color w:val="000006"/>
          <w:sz w:val="24"/>
          <w:szCs w:val="24"/>
          <w:shd w:val="clear" w:color="auto" w:fill="FFFEFF"/>
        </w:rPr>
        <w:t>The p</w:t>
      </w:r>
      <w:r w:rsidRPr="003F4B32">
        <w:rPr>
          <w:color w:val="0E0D15"/>
          <w:sz w:val="24"/>
          <w:szCs w:val="24"/>
          <w:shd w:val="clear" w:color="auto" w:fill="FFFEFF"/>
        </w:rPr>
        <w:t>i</w:t>
      </w:r>
      <w:r w:rsidRPr="003F4B32">
        <w:rPr>
          <w:color w:val="000006"/>
          <w:sz w:val="24"/>
          <w:szCs w:val="24"/>
          <w:shd w:val="clear" w:color="auto" w:fill="FFFEFF"/>
        </w:rPr>
        <w:t>pe shall be b</w:t>
      </w:r>
      <w:r w:rsidRPr="003F4B32">
        <w:rPr>
          <w:color w:val="0E0D15"/>
          <w:sz w:val="24"/>
          <w:szCs w:val="24"/>
          <w:shd w:val="clear" w:color="auto" w:fill="FFFEFF"/>
        </w:rPr>
        <w:t>u</w:t>
      </w:r>
      <w:r w:rsidRPr="003F4B32">
        <w:rPr>
          <w:color w:val="000006"/>
          <w:sz w:val="24"/>
          <w:szCs w:val="24"/>
          <w:shd w:val="clear" w:color="auto" w:fill="FFFEFF"/>
        </w:rPr>
        <w:t xml:space="preserve">ried </w:t>
      </w:r>
      <w:r w:rsidRPr="003F4B32">
        <w:rPr>
          <w:color w:val="0E0D15"/>
          <w:sz w:val="24"/>
          <w:szCs w:val="24"/>
          <w:shd w:val="clear" w:color="auto" w:fill="FFFEFF"/>
        </w:rPr>
        <w:t>i</w:t>
      </w:r>
      <w:r w:rsidRPr="003F4B32">
        <w:rPr>
          <w:color w:val="000006"/>
          <w:sz w:val="24"/>
          <w:szCs w:val="24"/>
          <w:shd w:val="clear" w:color="auto" w:fill="FFFEFF"/>
        </w:rPr>
        <w:t>n the group vert</w:t>
      </w:r>
      <w:r w:rsidRPr="003F4B32">
        <w:rPr>
          <w:color w:val="0E0D15"/>
          <w:sz w:val="24"/>
          <w:szCs w:val="24"/>
          <w:shd w:val="clear" w:color="auto" w:fill="FFFEFF"/>
        </w:rPr>
        <w:t>i</w:t>
      </w:r>
      <w:r w:rsidRPr="003F4B32">
        <w:rPr>
          <w:color w:val="000006"/>
          <w:sz w:val="24"/>
          <w:szCs w:val="24"/>
          <w:shd w:val="clear" w:color="auto" w:fill="FFFEFF"/>
        </w:rPr>
        <w:t xml:space="preserve">cally with its top not less </w:t>
      </w:r>
      <w:r w:rsidRPr="003F4B32">
        <w:rPr>
          <w:color w:val="0E0D15"/>
          <w:sz w:val="24"/>
          <w:szCs w:val="24"/>
          <w:shd w:val="clear" w:color="auto" w:fill="FFFEFF"/>
        </w:rPr>
        <w:t>t</w:t>
      </w:r>
      <w:r w:rsidRPr="003F4B32">
        <w:rPr>
          <w:color w:val="000006"/>
          <w:sz w:val="24"/>
          <w:szCs w:val="24"/>
          <w:shd w:val="clear" w:color="auto" w:fill="FFFEFF"/>
        </w:rPr>
        <w:t>han 20cm below ground level</w:t>
      </w:r>
      <w:r w:rsidRPr="003F4B32">
        <w:rPr>
          <w:color w:val="000001"/>
          <w:sz w:val="24"/>
          <w:szCs w:val="24"/>
          <w:shd w:val="clear" w:color="auto" w:fill="FFFEFF"/>
        </w:rPr>
        <w:t xml:space="preserve">. </w:t>
      </w:r>
      <w:r w:rsidRPr="003F4B32">
        <w:rPr>
          <w:color w:val="0E0D15"/>
          <w:sz w:val="24"/>
          <w:szCs w:val="24"/>
          <w:shd w:val="clear" w:color="auto" w:fill="FFFEFF"/>
        </w:rPr>
        <w:t>T</w:t>
      </w:r>
      <w:r w:rsidRPr="003F4B32">
        <w:rPr>
          <w:color w:val="000006"/>
          <w:sz w:val="24"/>
          <w:szCs w:val="24"/>
          <w:shd w:val="clear" w:color="auto" w:fill="FFFEFF"/>
        </w:rPr>
        <w:t>he earthing lead from elec</w:t>
      </w:r>
      <w:r w:rsidRPr="003F4B32">
        <w:rPr>
          <w:color w:val="0E0D15"/>
          <w:sz w:val="24"/>
          <w:szCs w:val="24"/>
          <w:shd w:val="clear" w:color="auto" w:fill="FFFEFF"/>
        </w:rPr>
        <w:t>t</w:t>
      </w:r>
      <w:r w:rsidRPr="003F4B32">
        <w:rPr>
          <w:color w:val="000006"/>
          <w:sz w:val="24"/>
          <w:szCs w:val="24"/>
          <w:shd w:val="clear" w:color="auto" w:fill="FFFEFF"/>
        </w:rPr>
        <w:t>rode onwards shall be su</w:t>
      </w:r>
      <w:r w:rsidRPr="003F4B32">
        <w:rPr>
          <w:color w:val="0E0D15"/>
          <w:sz w:val="24"/>
          <w:szCs w:val="24"/>
          <w:shd w:val="clear" w:color="auto" w:fill="FFFEFF"/>
        </w:rPr>
        <w:t>i</w:t>
      </w:r>
      <w:r w:rsidRPr="003F4B32">
        <w:rPr>
          <w:color w:val="000006"/>
          <w:sz w:val="24"/>
          <w:szCs w:val="24"/>
          <w:shd w:val="clear" w:color="auto" w:fill="FFFEFF"/>
        </w:rPr>
        <w:t>tably protec</w:t>
      </w:r>
      <w:r w:rsidRPr="003F4B32">
        <w:rPr>
          <w:color w:val="0E0D15"/>
          <w:sz w:val="24"/>
          <w:szCs w:val="24"/>
          <w:shd w:val="clear" w:color="auto" w:fill="FFFEFF"/>
        </w:rPr>
        <w:t>t</w:t>
      </w:r>
      <w:r w:rsidRPr="003F4B32">
        <w:rPr>
          <w:color w:val="000006"/>
          <w:sz w:val="24"/>
          <w:szCs w:val="24"/>
          <w:shd w:val="clear" w:color="auto" w:fill="FFFEFF"/>
        </w:rPr>
        <w:t>ed f</w:t>
      </w:r>
      <w:r w:rsidRPr="003F4B32">
        <w:rPr>
          <w:color w:val="0E0D15"/>
          <w:sz w:val="24"/>
          <w:szCs w:val="24"/>
          <w:shd w:val="clear" w:color="auto" w:fill="FFFEFF"/>
        </w:rPr>
        <w:t>r</w:t>
      </w:r>
      <w:r w:rsidRPr="003F4B32">
        <w:rPr>
          <w:color w:val="000006"/>
          <w:sz w:val="24"/>
          <w:szCs w:val="24"/>
          <w:shd w:val="clear" w:color="auto" w:fill="FFFEFF"/>
        </w:rPr>
        <w:t>om mechanica</w:t>
      </w:r>
      <w:r w:rsidRPr="003F4B32">
        <w:rPr>
          <w:color w:val="0E0D15"/>
          <w:sz w:val="24"/>
          <w:szCs w:val="24"/>
          <w:shd w:val="clear" w:color="auto" w:fill="FFFEFF"/>
        </w:rPr>
        <w:t xml:space="preserve">l </w:t>
      </w:r>
      <w:r w:rsidRPr="003F4B32">
        <w:rPr>
          <w:color w:val="000006"/>
          <w:sz w:val="24"/>
          <w:szCs w:val="24"/>
          <w:shd w:val="clear" w:color="auto" w:fill="FFFEFF"/>
        </w:rPr>
        <w:t>inju</w:t>
      </w:r>
      <w:r w:rsidRPr="003F4B32">
        <w:rPr>
          <w:color w:val="0E0D15"/>
          <w:sz w:val="24"/>
          <w:szCs w:val="24"/>
          <w:shd w:val="clear" w:color="auto" w:fill="FFFEFF"/>
        </w:rPr>
        <w:t>r</w:t>
      </w:r>
      <w:r w:rsidRPr="003F4B32">
        <w:rPr>
          <w:color w:val="000006"/>
          <w:sz w:val="24"/>
          <w:szCs w:val="24"/>
          <w:shd w:val="clear" w:color="auto" w:fill="FFFEFF"/>
        </w:rPr>
        <w:t>y by GI pipe within ground and the por</w:t>
      </w:r>
      <w:r w:rsidRPr="003F4B32">
        <w:rPr>
          <w:color w:val="0E0D15"/>
          <w:sz w:val="24"/>
          <w:szCs w:val="24"/>
          <w:shd w:val="clear" w:color="auto" w:fill="FFFEFF"/>
        </w:rPr>
        <w:t>t</w:t>
      </w:r>
      <w:r w:rsidRPr="003F4B32">
        <w:rPr>
          <w:color w:val="000006"/>
          <w:sz w:val="24"/>
          <w:szCs w:val="24"/>
          <w:shd w:val="clear" w:color="auto" w:fill="FFFEFF"/>
        </w:rPr>
        <w:t>ion within the bu</w:t>
      </w:r>
      <w:r w:rsidRPr="003F4B32">
        <w:rPr>
          <w:color w:val="0E0D15"/>
          <w:sz w:val="24"/>
          <w:szCs w:val="24"/>
          <w:shd w:val="clear" w:color="auto" w:fill="FFFEFF"/>
        </w:rPr>
        <w:t>i</w:t>
      </w:r>
      <w:r w:rsidRPr="003F4B32">
        <w:rPr>
          <w:color w:val="000006"/>
          <w:sz w:val="24"/>
          <w:szCs w:val="24"/>
          <w:shd w:val="clear" w:color="auto" w:fill="FFFEFF"/>
        </w:rPr>
        <w:t>lding shall be r</w:t>
      </w:r>
      <w:r w:rsidRPr="003F4B32">
        <w:rPr>
          <w:color w:val="0E0D15"/>
          <w:sz w:val="24"/>
          <w:szCs w:val="24"/>
          <w:shd w:val="clear" w:color="auto" w:fill="FFFEFF"/>
        </w:rPr>
        <w:t>e</w:t>
      </w:r>
      <w:r w:rsidRPr="003F4B32">
        <w:rPr>
          <w:color w:val="000006"/>
          <w:sz w:val="24"/>
          <w:szCs w:val="24"/>
          <w:shd w:val="clear" w:color="auto" w:fill="FFFEFF"/>
        </w:rPr>
        <w:t>cessed in walls a</w:t>
      </w:r>
      <w:r w:rsidRPr="003F4B32">
        <w:rPr>
          <w:color w:val="0E0D15"/>
          <w:sz w:val="24"/>
          <w:szCs w:val="24"/>
          <w:shd w:val="clear" w:color="auto" w:fill="FFFEFF"/>
        </w:rPr>
        <w:t>n</w:t>
      </w:r>
      <w:r w:rsidRPr="003F4B32">
        <w:rPr>
          <w:color w:val="000006"/>
          <w:sz w:val="24"/>
          <w:szCs w:val="24"/>
          <w:shd w:val="clear" w:color="auto" w:fill="FFFEFF"/>
        </w:rPr>
        <w:t xml:space="preserve">d floors </w:t>
      </w:r>
      <w:r w:rsidRPr="003F4B32">
        <w:rPr>
          <w:color w:val="0E0D15"/>
          <w:sz w:val="24"/>
          <w:szCs w:val="24"/>
          <w:shd w:val="clear" w:color="auto" w:fill="FFFEFF"/>
        </w:rPr>
        <w:t>t</w:t>
      </w:r>
      <w:r w:rsidRPr="003F4B32">
        <w:rPr>
          <w:color w:val="000006"/>
          <w:sz w:val="24"/>
          <w:szCs w:val="24"/>
          <w:shd w:val="clear" w:color="auto" w:fill="FFFEFF"/>
        </w:rPr>
        <w:t>o adequate depth. The ea</w:t>
      </w:r>
      <w:r w:rsidRPr="003F4B32">
        <w:rPr>
          <w:color w:val="0E0D15"/>
          <w:sz w:val="24"/>
          <w:szCs w:val="24"/>
          <w:shd w:val="clear" w:color="auto" w:fill="FFFEFF"/>
        </w:rPr>
        <w:t>rt</w:t>
      </w:r>
      <w:r w:rsidRPr="003F4B32">
        <w:rPr>
          <w:color w:val="000006"/>
          <w:sz w:val="24"/>
          <w:szCs w:val="24"/>
          <w:shd w:val="clear" w:color="auto" w:fill="FFFEFF"/>
        </w:rPr>
        <w:t>hing lead shal</w:t>
      </w:r>
      <w:r w:rsidRPr="003F4B32">
        <w:rPr>
          <w:color w:val="0E0D15"/>
          <w:sz w:val="24"/>
          <w:szCs w:val="24"/>
          <w:shd w:val="clear" w:color="auto" w:fill="FFFEFF"/>
        </w:rPr>
        <w:t xml:space="preserve">l </w:t>
      </w:r>
      <w:r w:rsidRPr="003F4B32">
        <w:rPr>
          <w:color w:val="000006"/>
          <w:sz w:val="24"/>
          <w:szCs w:val="24"/>
          <w:shd w:val="clear" w:color="auto" w:fill="FFFEFF"/>
        </w:rPr>
        <w:t>be connecte</w:t>
      </w:r>
      <w:r w:rsidRPr="003F4B32">
        <w:rPr>
          <w:color w:val="0E0D15"/>
          <w:sz w:val="24"/>
          <w:szCs w:val="24"/>
          <w:shd w:val="clear" w:color="auto" w:fill="FFFEFF"/>
        </w:rPr>
        <w:t xml:space="preserve">d </w:t>
      </w:r>
      <w:r w:rsidRPr="003F4B32">
        <w:rPr>
          <w:color w:val="000006"/>
          <w:sz w:val="24"/>
          <w:szCs w:val="24"/>
          <w:shd w:val="clear" w:color="auto" w:fill="FFFEFF"/>
        </w:rPr>
        <w:t>by me</w:t>
      </w:r>
      <w:r w:rsidRPr="003F4B32">
        <w:rPr>
          <w:color w:val="0E0D15"/>
          <w:sz w:val="24"/>
          <w:szCs w:val="24"/>
          <w:shd w:val="clear" w:color="auto" w:fill="FFFEFF"/>
        </w:rPr>
        <w:t>a</w:t>
      </w:r>
      <w:r w:rsidRPr="003F4B32">
        <w:rPr>
          <w:color w:val="000006"/>
          <w:sz w:val="24"/>
          <w:szCs w:val="24"/>
          <w:shd w:val="clear" w:color="auto" w:fill="FFFEFF"/>
        </w:rPr>
        <w:t>ns of a through bol</w:t>
      </w:r>
      <w:r w:rsidRPr="003F4B32">
        <w:rPr>
          <w:color w:val="0E0D15"/>
          <w:sz w:val="24"/>
          <w:szCs w:val="24"/>
          <w:shd w:val="clear" w:color="auto" w:fill="FFFEFF"/>
        </w:rPr>
        <w:t xml:space="preserve">t, </w:t>
      </w:r>
      <w:r w:rsidRPr="003F4B32">
        <w:rPr>
          <w:color w:val="000006"/>
          <w:sz w:val="24"/>
          <w:szCs w:val="24"/>
          <w:shd w:val="clear" w:color="auto" w:fill="FFFEFF"/>
        </w:rPr>
        <w:t>nuts and washers and cable socke</w:t>
      </w:r>
      <w:r w:rsidRPr="003F4B32">
        <w:rPr>
          <w:color w:val="0E0D15"/>
          <w:sz w:val="24"/>
          <w:szCs w:val="24"/>
          <w:shd w:val="clear" w:color="auto" w:fill="FFFEFF"/>
        </w:rPr>
        <w:t>t</w:t>
      </w:r>
      <w:r w:rsidRPr="003F4B32">
        <w:rPr>
          <w:color w:val="000001"/>
          <w:sz w:val="24"/>
          <w:szCs w:val="24"/>
          <w:shd w:val="clear" w:color="auto" w:fill="FFFEFF"/>
        </w:rPr>
        <w:t xml:space="preserve">. </w:t>
      </w:r>
      <w:r w:rsidRPr="003F4B32">
        <w:rPr>
          <w:color w:val="000006"/>
          <w:sz w:val="24"/>
          <w:szCs w:val="24"/>
          <w:shd w:val="clear" w:color="auto" w:fill="FFFEFF"/>
        </w:rPr>
        <w:t>All materials used for connectin</w:t>
      </w:r>
      <w:r w:rsidRPr="003F4B32">
        <w:rPr>
          <w:color w:val="0E0D15"/>
          <w:sz w:val="24"/>
          <w:szCs w:val="24"/>
          <w:shd w:val="clear" w:color="auto" w:fill="FFFEFF"/>
        </w:rPr>
        <w:t xml:space="preserve">g </w:t>
      </w:r>
      <w:r w:rsidRPr="003F4B32">
        <w:rPr>
          <w:color w:val="000006"/>
          <w:sz w:val="24"/>
          <w:szCs w:val="24"/>
          <w:shd w:val="clear" w:color="auto" w:fill="FFFEFF"/>
        </w:rPr>
        <w:t>the earth lead with the electrode sh</w:t>
      </w:r>
      <w:r w:rsidRPr="003F4B32">
        <w:rPr>
          <w:color w:val="0E0D15"/>
          <w:sz w:val="24"/>
          <w:szCs w:val="24"/>
          <w:shd w:val="clear" w:color="auto" w:fill="FFFEFF"/>
        </w:rPr>
        <w:t>a</w:t>
      </w:r>
      <w:r w:rsidRPr="003F4B32">
        <w:rPr>
          <w:color w:val="000006"/>
          <w:sz w:val="24"/>
          <w:szCs w:val="24"/>
          <w:shd w:val="clear" w:color="auto" w:fill="FFFEFF"/>
        </w:rPr>
        <w:t xml:space="preserve">ll be </w:t>
      </w:r>
      <w:r w:rsidRPr="003F4B32">
        <w:rPr>
          <w:color w:val="0E0D15"/>
          <w:sz w:val="24"/>
          <w:szCs w:val="24"/>
          <w:shd w:val="clear" w:color="auto" w:fill="FFFEFF"/>
        </w:rPr>
        <w:t>G</w:t>
      </w:r>
      <w:r w:rsidRPr="003F4B32">
        <w:rPr>
          <w:color w:val="000006"/>
          <w:sz w:val="24"/>
          <w:szCs w:val="24"/>
          <w:shd w:val="clear" w:color="auto" w:fill="FFFEFF"/>
        </w:rPr>
        <w:t>I The earth pit depth sha</w:t>
      </w:r>
      <w:r w:rsidRPr="003F4B32">
        <w:rPr>
          <w:color w:val="0E0D15"/>
          <w:sz w:val="24"/>
          <w:szCs w:val="24"/>
          <w:shd w:val="clear" w:color="auto" w:fill="FFFEFF"/>
        </w:rPr>
        <w:t>l</w:t>
      </w:r>
      <w:r w:rsidRPr="003F4B32">
        <w:rPr>
          <w:color w:val="000006"/>
          <w:sz w:val="24"/>
          <w:szCs w:val="24"/>
          <w:shd w:val="clear" w:color="auto" w:fill="FFFEFF"/>
        </w:rPr>
        <w:t>l no</w:t>
      </w:r>
      <w:r w:rsidRPr="003F4B32">
        <w:rPr>
          <w:color w:val="0E0D15"/>
          <w:sz w:val="24"/>
          <w:szCs w:val="24"/>
          <w:shd w:val="clear" w:color="auto" w:fill="FFFEFF"/>
        </w:rPr>
        <w:t xml:space="preserve">t </w:t>
      </w:r>
      <w:r w:rsidRPr="003F4B32">
        <w:rPr>
          <w:color w:val="000006"/>
          <w:sz w:val="24"/>
          <w:szCs w:val="24"/>
          <w:shd w:val="clear" w:color="auto" w:fill="FFFEFF"/>
        </w:rPr>
        <w:t xml:space="preserve">be less than </w:t>
      </w:r>
      <w:r w:rsidRPr="003F4B32">
        <w:rPr>
          <w:color w:val="0E0D15"/>
          <w:sz w:val="24"/>
          <w:szCs w:val="24"/>
          <w:shd w:val="clear" w:color="auto" w:fill="FFFEFF"/>
        </w:rPr>
        <w:t>4.</w:t>
      </w:r>
      <w:r w:rsidRPr="003F4B32">
        <w:rPr>
          <w:color w:val="000006"/>
          <w:sz w:val="24"/>
          <w:szCs w:val="24"/>
          <w:shd w:val="clear" w:color="auto" w:fill="FFFEFF"/>
        </w:rPr>
        <w:t>8</w:t>
      </w:r>
      <w:r w:rsidRPr="003F4B32">
        <w:rPr>
          <w:color w:val="0E0D15"/>
          <w:sz w:val="24"/>
          <w:szCs w:val="24"/>
          <w:shd w:val="clear" w:color="auto" w:fill="FFFEFF"/>
        </w:rPr>
        <w:t>m</w:t>
      </w:r>
      <w:r w:rsidRPr="003F4B32">
        <w:rPr>
          <w:color w:val="000006"/>
          <w:sz w:val="24"/>
          <w:szCs w:val="24"/>
          <w:shd w:val="clear" w:color="auto" w:fill="FFFEFF"/>
        </w:rPr>
        <w:t xml:space="preserve">. </w:t>
      </w:r>
    </w:p>
    <w:p w14:paraId="11C5EE8C" w14:textId="77777777" w:rsidR="00CD01F4" w:rsidRPr="003F4B32" w:rsidRDefault="00CD01F4" w:rsidP="00CD01F4">
      <w:pPr>
        <w:widowControl w:val="0"/>
        <w:shd w:val="clear" w:color="auto" w:fill="FFFEFF"/>
        <w:autoSpaceDE w:val="0"/>
        <w:autoSpaceDN w:val="0"/>
        <w:adjustRightInd w:val="0"/>
        <w:spacing w:before="300"/>
        <w:jc w:val="both"/>
        <w:rPr>
          <w:i/>
          <w:iCs/>
          <w:color w:val="000006"/>
          <w:sz w:val="24"/>
          <w:szCs w:val="24"/>
          <w:shd w:val="clear" w:color="auto" w:fill="FFFEFF"/>
        </w:rPr>
      </w:pPr>
      <w:r w:rsidRPr="003F4B32">
        <w:rPr>
          <w:color w:val="0E0D15"/>
          <w:sz w:val="24"/>
          <w:szCs w:val="24"/>
          <w:shd w:val="clear" w:color="auto" w:fill="FFFEFF"/>
        </w:rPr>
        <w:t>N</w:t>
      </w:r>
      <w:r w:rsidRPr="003F4B32">
        <w:rPr>
          <w:color w:val="000006"/>
          <w:sz w:val="24"/>
          <w:szCs w:val="24"/>
          <w:shd w:val="clear" w:color="auto" w:fill="FFFEFF"/>
        </w:rPr>
        <w:t>o earth pit shall be fixed within 2m o</w:t>
      </w:r>
      <w:r w:rsidRPr="003F4B32">
        <w:rPr>
          <w:color w:val="0E0D15"/>
          <w:sz w:val="24"/>
          <w:szCs w:val="24"/>
          <w:shd w:val="clear" w:color="auto" w:fill="FFFEFF"/>
        </w:rPr>
        <w:t xml:space="preserve">f </w:t>
      </w:r>
      <w:r w:rsidRPr="003F4B32">
        <w:rPr>
          <w:color w:val="000006"/>
          <w:sz w:val="24"/>
          <w:szCs w:val="24"/>
          <w:shd w:val="clear" w:color="auto" w:fill="FFFEFF"/>
        </w:rPr>
        <w:t>a wal</w:t>
      </w:r>
      <w:r w:rsidRPr="003F4B32">
        <w:rPr>
          <w:color w:val="0E0D15"/>
          <w:sz w:val="24"/>
          <w:szCs w:val="24"/>
          <w:shd w:val="clear" w:color="auto" w:fill="FFFEFF"/>
        </w:rPr>
        <w:t xml:space="preserve">l </w:t>
      </w:r>
      <w:r w:rsidRPr="003F4B32">
        <w:rPr>
          <w:color w:val="000006"/>
          <w:sz w:val="24"/>
          <w:szCs w:val="24"/>
          <w:shd w:val="clear" w:color="auto" w:fill="FFFEFF"/>
        </w:rPr>
        <w:t>or founda</w:t>
      </w:r>
      <w:r w:rsidRPr="003F4B32">
        <w:rPr>
          <w:color w:val="0E0D15"/>
          <w:sz w:val="24"/>
          <w:szCs w:val="24"/>
          <w:shd w:val="clear" w:color="auto" w:fill="FFFEFF"/>
        </w:rPr>
        <w:t>t</w:t>
      </w:r>
      <w:r w:rsidRPr="003F4B32">
        <w:rPr>
          <w:color w:val="000006"/>
          <w:sz w:val="24"/>
          <w:szCs w:val="24"/>
          <w:shd w:val="clear" w:color="auto" w:fill="FFFEFF"/>
        </w:rPr>
        <w:t>ion. E</w:t>
      </w:r>
      <w:r w:rsidRPr="003F4B32">
        <w:rPr>
          <w:color w:val="0E0D15"/>
          <w:sz w:val="24"/>
          <w:szCs w:val="24"/>
          <w:shd w:val="clear" w:color="auto" w:fill="FFFEFF"/>
        </w:rPr>
        <w:t>f</w:t>
      </w:r>
      <w:r w:rsidRPr="003F4B32">
        <w:rPr>
          <w:color w:val="000006"/>
          <w:sz w:val="24"/>
          <w:szCs w:val="24"/>
          <w:shd w:val="clear" w:color="auto" w:fill="FFFEFF"/>
        </w:rPr>
        <w:t>for</w:t>
      </w:r>
      <w:r w:rsidRPr="003F4B32">
        <w:rPr>
          <w:color w:val="0E0D15"/>
          <w:sz w:val="24"/>
          <w:szCs w:val="24"/>
          <w:shd w:val="clear" w:color="auto" w:fill="FFFEFF"/>
        </w:rPr>
        <w:t>t</w:t>
      </w:r>
      <w:r w:rsidRPr="003F4B32">
        <w:rPr>
          <w:color w:val="000006"/>
          <w:sz w:val="24"/>
          <w:szCs w:val="24"/>
          <w:shd w:val="clear" w:color="auto" w:fill="FFFEFF"/>
        </w:rPr>
        <w:t>s shall be made</w:t>
      </w:r>
      <w:r>
        <w:rPr>
          <w:color w:val="000006"/>
          <w:sz w:val="24"/>
          <w:szCs w:val="24"/>
          <w:shd w:val="clear" w:color="auto" w:fill="FFFEFF"/>
        </w:rPr>
        <w:t xml:space="preserve"> </w:t>
      </w:r>
      <w:r w:rsidRPr="003F4B32">
        <w:rPr>
          <w:color w:val="000006"/>
          <w:sz w:val="24"/>
          <w:szCs w:val="24"/>
          <w:shd w:val="clear" w:color="auto" w:fill="FFFEFF"/>
        </w:rPr>
        <w:t>to</w:t>
      </w:r>
      <w:r>
        <w:rPr>
          <w:color w:val="000006"/>
          <w:sz w:val="24"/>
          <w:szCs w:val="24"/>
          <w:shd w:val="clear" w:color="auto" w:fill="FFFEFF"/>
        </w:rPr>
        <w:t xml:space="preserve"> </w:t>
      </w:r>
      <w:r w:rsidRPr="003F4B32">
        <w:rPr>
          <w:color w:val="000006"/>
          <w:sz w:val="24"/>
          <w:szCs w:val="24"/>
          <w:shd w:val="clear" w:color="auto" w:fill="FFFEFF"/>
        </w:rPr>
        <w:t xml:space="preserve">locate them in grass lawns or near </w:t>
      </w:r>
      <w:r w:rsidRPr="003F4B32">
        <w:rPr>
          <w:color w:val="0E0D15"/>
          <w:sz w:val="24"/>
          <w:szCs w:val="24"/>
          <w:shd w:val="clear" w:color="auto" w:fill="FFFEFF"/>
        </w:rPr>
        <w:t>f</w:t>
      </w:r>
      <w:r w:rsidRPr="003F4B32">
        <w:rPr>
          <w:color w:val="000006"/>
          <w:sz w:val="24"/>
          <w:szCs w:val="24"/>
          <w:shd w:val="clear" w:color="auto" w:fill="FFFEFF"/>
        </w:rPr>
        <w:t>lo</w:t>
      </w:r>
      <w:r w:rsidRPr="003F4B32">
        <w:rPr>
          <w:color w:val="0E0D15"/>
          <w:sz w:val="24"/>
          <w:szCs w:val="24"/>
          <w:shd w:val="clear" w:color="auto" w:fill="FFFEFF"/>
        </w:rPr>
        <w:t>w</w:t>
      </w:r>
      <w:r w:rsidRPr="003F4B32">
        <w:rPr>
          <w:color w:val="000006"/>
          <w:sz w:val="24"/>
          <w:szCs w:val="24"/>
          <w:shd w:val="clear" w:color="auto" w:fill="FFFEFF"/>
        </w:rPr>
        <w:t>er beds or wate</w:t>
      </w:r>
      <w:r w:rsidRPr="003F4B32">
        <w:rPr>
          <w:color w:val="0E0D15"/>
          <w:sz w:val="24"/>
          <w:szCs w:val="24"/>
          <w:shd w:val="clear" w:color="auto" w:fill="FFFEFF"/>
        </w:rPr>
        <w:t>r t</w:t>
      </w:r>
      <w:r w:rsidRPr="003F4B32">
        <w:rPr>
          <w:color w:val="000006"/>
          <w:sz w:val="24"/>
          <w:szCs w:val="24"/>
          <w:shd w:val="clear" w:color="auto" w:fill="FFFEFF"/>
        </w:rPr>
        <w:t xml:space="preserve">aps. </w:t>
      </w:r>
      <w:r w:rsidRPr="003F4B32">
        <w:rPr>
          <w:color w:val="0E0D15"/>
          <w:sz w:val="24"/>
          <w:szCs w:val="24"/>
          <w:shd w:val="clear" w:color="auto" w:fill="FFFEFF"/>
        </w:rPr>
        <w:t>T</w:t>
      </w:r>
      <w:r w:rsidRPr="003F4B32">
        <w:rPr>
          <w:color w:val="000006"/>
          <w:sz w:val="24"/>
          <w:szCs w:val="24"/>
          <w:shd w:val="clear" w:color="auto" w:fill="FFFEFF"/>
        </w:rPr>
        <w:t>he distance be</w:t>
      </w:r>
      <w:r w:rsidRPr="003F4B32">
        <w:rPr>
          <w:color w:val="0E0D15"/>
          <w:sz w:val="24"/>
          <w:szCs w:val="24"/>
          <w:shd w:val="clear" w:color="auto" w:fill="FFFEFF"/>
        </w:rPr>
        <w:t>t</w:t>
      </w:r>
      <w:r w:rsidRPr="003F4B32">
        <w:rPr>
          <w:color w:val="000006"/>
          <w:sz w:val="24"/>
          <w:szCs w:val="24"/>
          <w:shd w:val="clear" w:color="auto" w:fill="FFFEFF"/>
        </w:rPr>
        <w:t xml:space="preserve">ween two earthing stations shall be at </w:t>
      </w:r>
      <w:proofErr w:type="gramStart"/>
      <w:r w:rsidRPr="003F4B32">
        <w:rPr>
          <w:color w:val="000006"/>
          <w:sz w:val="24"/>
          <w:szCs w:val="24"/>
          <w:shd w:val="clear" w:color="auto" w:fill="FFFEFF"/>
        </w:rPr>
        <w:t>the leas</w:t>
      </w:r>
      <w:r w:rsidRPr="003F4B32">
        <w:rPr>
          <w:color w:val="0E0D15"/>
          <w:sz w:val="24"/>
          <w:szCs w:val="24"/>
          <w:shd w:val="clear" w:color="auto" w:fill="FFFEFF"/>
        </w:rPr>
        <w:t>t</w:t>
      </w:r>
      <w:proofErr w:type="gramEnd"/>
      <w:r w:rsidRPr="003F4B32">
        <w:rPr>
          <w:color w:val="0E0D15"/>
          <w:sz w:val="24"/>
          <w:szCs w:val="24"/>
          <w:shd w:val="clear" w:color="auto" w:fill="FFFEFF"/>
        </w:rPr>
        <w:t xml:space="preserve"> </w:t>
      </w:r>
      <w:r w:rsidRPr="003F4B32">
        <w:rPr>
          <w:i/>
          <w:iCs/>
          <w:color w:val="000006"/>
          <w:sz w:val="24"/>
          <w:szCs w:val="24"/>
          <w:shd w:val="clear" w:color="auto" w:fill="FFFEFF"/>
        </w:rPr>
        <w:t>2</w:t>
      </w:r>
      <w:r w:rsidRPr="003F4B32">
        <w:rPr>
          <w:i/>
          <w:iCs/>
          <w:color w:val="0E0D15"/>
          <w:sz w:val="24"/>
          <w:szCs w:val="24"/>
          <w:shd w:val="clear" w:color="auto" w:fill="FFFEFF"/>
        </w:rPr>
        <w:t>m</w:t>
      </w:r>
      <w:r w:rsidRPr="003F4B32">
        <w:rPr>
          <w:i/>
          <w:iCs/>
          <w:color w:val="000006"/>
          <w:sz w:val="24"/>
          <w:szCs w:val="24"/>
          <w:shd w:val="clear" w:color="auto" w:fill="FFFEFF"/>
        </w:rPr>
        <w:t>.</w:t>
      </w:r>
    </w:p>
    <w:p w14:paraId="715D3C89" w14:textId="77777777" w:rsidR="00CD01F4" w:rsidRPr="003F4B32" w:rsidRDefault="00CD01F4" w:rsidP="00CD01F4">
      <w:pPr>
        <w:ind w:left="720" w:firstLine="720"/>
        <w:rPr>
          <w:rFonts w:eastAsiaTheme="minorHAnsi"/>
          <w:sz w:val="24"/>
          <w:szCs w:val="24"/>
        </w:rPr>
      </w:pPr>
    </w:p>
    <w:p w14:paraId="08CB2D29" w14:textId="77777777" w:rsidR="00CD01F4" w:rsidRPr="003F4B32" w:rsidRDefault="00CD01F4" w:rsidP="00CD01F4">
      <w:pPr>
        <w:jc w:val="center"/>
        <w:rPr>
          <w:rFonts w:eastAsiaTheme="minorHAnsi"/>
          <w:b/>
          <w:bCs/>
          <w:color w:val="2B2933"/>
          <w:sz w:val="24"/>
          <w:szCs w:val="24"/>
          <w:shd w:val="clear" w:color="auto" w:fill="FFFEFF"/>
        </w:rPr>
      </w:pPr>
      <w:r w:rsidRPr="003F4B32">
        <w:rPr>
          <w:rFonts w:eastAsiaTheme="minorHAnsi"/>
          <w:b/>
          <w:bCs/>
          <w:color w:val="1B1921"/>
          <w:sz w:val="22"/>
          <w:szCs w:val="22"/>
          <w:u w:val="single"/>
          <w:shd w:val="clear" w:color="auto" w:fill="FFFEFF"/>
        </w:rPr>
        <w:t>S</w:t>
      </w:r>
      <w:r w:rsidRPr="003F4B32">
        <w:rPr>
          <w:rFonts w:eastAsiaTheme="minorHAnsi"/>
          <w:b/>
          <w:bCs/>
          <w:color w:val="000006"/>
          <w:sz w:val="22"/>
          <w:szCs w:val="22"/>
          <w:u w:val="single"/>
          <w:shd w:val="clear" w:color="auto" w:fill="FFFEFF"/>
        </w:rPr>
        <w:t>PECIAL C</w:t>
      </w:r>
      <w:r w:rsidRPr="003F4B32">
        <w:rPr>
          <w:rFonts w:eastAsiaTheme="minorHAnsi"/>
          <w:b/>
          <w:bCs/>
          <w:color w:val="1B1921"/>
          <w:sz w:val="22"/>
          <w:szCs w:val="22"/>
          <w:u w:val="single"/>
          <w:shd w:val="clear" w:color="auto" w:fill="FFFEFF"/>
        </w:rPr>
        <w:t>ONDIT</w:t>
      </w:r>
      <w:r w:rsidRPr="003F4B32">
        <w:rPr>
          <w:rFonts w:eastAsiaTheme="minorHAnsi"/>
          <w:b/>
          <w:bCs/>
          <w:color w:val="000006"/>
          <w:sz w:val="22"/>
          <w:szCs w:val="22"/>
          <w:u w:val="single"/>
          <w:shd w:val="clear" w:color="auto" w:fill="FFFEFF"/>
        </w:rPr>
        <w:t>I</w:t>
      </w:r>
      <w:r w:rsidRPr="003F4B32">
        <w:rPr>
          <w:rFonts w:eastAsiaTheme="minorHAnsi"/>
          <w:b/>
          <w:bCs/>
          <w:color w:val="1B1921"/>
          <w:sz w:val="22"/>
          <w:szCs w:val="22"/>
          <w:u w:val="single"/>
          <w:shd w:val="clear" w:color="auto" w:fill="FFFEFF"/>
        </w:rPr>
        <w:t>ONS</w:t>
      </w:r>
    </w:p>
    <w:p w14:paraId="759032A4" w14:textId="77777777" w:rsidR="00CD01F4" w:rsidRPr="003F4B32" w:rsidRDefault="00CD01F4" w:rsidP="00944177">
      <w:pPr>
        <w:widowControl w:val="0"/>
        <w:numPr>
          <w:ilvl w:val="0"/>
          <w:numId w:val="8"/>
        </w:numPr>
        <w:shd w:val="clear" w:color="auto" w:fill="FFFEFF"/>
        <w:autoSpaceDE w:val="0"/>
        <w:autoSpaceDN w:val="0"/>
        <w:adjustRightInd w:val="0"/>
        <w:spacing w:before="100"/>
        <w:ind w:left="720"/>
        <w:jc w:val="both"/>
        <w:rPr>
          <w:b/>
          <w:bCs/>
          <w:color w:val="2B2933"/>
          <w:sz w:val="24"/>
          <w:szCs w:val="24"/>
          <w:shd w:val="clear" w:color="auto" w:fill="FFFEFF"/>
        </w:rPr>
      </w:pPr>
      <w:r w:rsidRPr="003F4B32">
        <w:rPr>
          <w:color w:val="000006"/>
          <w:sz w:val="24"/>
          <w:szCs w:val="24"/>
          <w:shd w:val="clear" w:color="auto" w:fill="FFFEFF"/>
        </w:rPr>
        <w:t xml:space="preserve">All electrical work </w:t>
      </w:r>
      <w:r w:rsidRPr="00944177">
        <w:rPr>
          <w:color w:val="000006"/>
          <w:sz w:val="22"/>
          <w:szCs w:val="22"/>
          <w:shd w:val="clear" w:color="auto" w:fill="FFFEFF"/>
        </w:rPr>
        <w:t>shall</w:t>
      </w:r>
      <w:r w:rsidRPr="003F4B32">
        <w:rPr>
          <w:color w:val="000006"/>
          <w:sz w:val="24"/>
          <w:szCs w:val="24"/>
          <w:shd w:val="clear" w:color="auto" w:fill="FFFEFF"/>
        </w:rPr>
        <w:t xml:space="preserve"> be ca</w:t>
      </w:r>
      <w:r w:rsidRPr="003F4B32">
        <w:rPr>
          <w:color w:val="1B1921"/>
          <w:sz w:val="24"/>
          <w:szCs w:val="24"/>
          <w:shd w:val="clear" w:color="auto" w:fill="FFFEFF"/>
        </w:rPr>
        <w:t>r</w:t>
      </w:r>
      <w:r w:rsidRPr="003F4B32">
        <w:rPr>
          <w:color w:val="000006"/>
          <w:sz w:val="24"/>
          <w:szCs w:val="24"/>
          <w:shd w:val="clear" w:color="auto" w:fill="FFFEFF"/>
        </w:rPr>
        <w:t xml:space="preserve">ried out in compliance with specifications given hereunder in this section and in compliance with Indian Standard specifications and Indian Electricity Act and Rules in force. </w:t>
      </w:r>
      <w:r w:rsidRPr="003F4B32">
        <w:rPr>
          <w:color w:val="1B1921"/>
          <w:sz w:val="24"/>
          <w:szCs w:val="24"/>
          <w:shd w:val="clear" w:color="auto" w:fill="FFFEFF"/>
        </w:rPr>
        <w:t>T</w:t>
      </w:r>
      <w:r w:rsidRPr="003F4B32">
        <w:rPr>
          <w:color w:val="000006"/>
          <w:sz w:val="24"/>
          <w:szCs w:val="24"/>
          <w:shd w:val="clear" w:color="auto" w:fill="FFFEFF"/>
        </w:rPr>
        <w:t xml:space="preserve">he </w:t>
      </w:r>
      <w:proofErr w:type="gramStart"/>
      <w:r w:rsidRPr="003F4B32">
        <w:rPr>
          <w:color w:val="000006"/>
          <w:sz w:val="24"/>
          <w:szCs w:val="24"/>
          <w:shd w:val="clear" w:color="auto" w:fill="FFFEFF"/>
        </w:rPr>
        <w:t>works</w:t>
      </w:r>
      <w:proofErr w:type="gramEnd"/>
      <w:r w:rsidRPr="003F4B32">
        <w:rPr>
          <w:color w:val="000006"/>
          <w:sz w:val="24"/>
          <w:szCs w:val="24"/>
          <w:shd w:val="clear" w:color="auto" w:fill="FFFEFF"/>
        </w:rPr>
        <w:t xml:space="preserve"> shall also conform to any special requirement of the Local State Elect</w:t>
      </w:r>
      <w:r w:rsidRPr="003F4B32">
        <w:rPr>
          <w:color w:val="1B1921"/>
          <w:sz w:val="24"/>
          <w:szCs w:val="24"/>
          <w:shd w:val="clear" w:color="auto" w:fill="FFFEFF"/>
        </w:rPr>
        <w:t>r</w:t>
      </w:r>
      <w:r w:rsidRPr="003F4B32">
        <w:rPr>
          <w:color w:val="000006"/>
          <w:sz w:val="24"/>
          <w:szCs w:val="24"/>
          <w:shd w:val="clear" w:color="auto" w:fill="FFFEFF"/>
        </w:rPr>
        <w:t>icity Board. If in any case, the above-mentioned rules, regulations etc. are not in accord</w:t>
      </w:r>
      <w:r w:rsidRPr="003F4B32">
        <w:rPr>
          <w:color w:val="1B1921"/>
          <w:sz w:val="24"/>
          <w:szCs w:val="24"/>
          <w:shd w:val="clear" w:color="auto" w:fill="FFFEFF"/>
        </w:rPr>
        <w:t xml:space="preserve">, </w:t>
      </w:r>
      <w:r w:rsidRPr="003F4B32">
        <w:rPr>
          <w:color w:val="000006"/>
          <w:sz w:val="24"/>
          <w:szCs w:val="24"/>
          <w:shd w:val="clear" w:color="auto" w:fill="FFFEFF"/>
        </w:rPr>
        <w:t xml:space="preserve">the division of the consultant Engineer-in-charge regarding rules to be followed or manner of execution of work shall be final and binding. </w:t>
      </w:r>
      <w:r w:rsidRPr="003F4B32">
        <w:rPr>
          <w:color w:val="1B1921"/>
          <w:sz w:val="24"/>
          <w:szCs w:val="24"/>
          <w:shd w:val="clear" w:color="auto" w:fill="FFFEFF"/>
        </w:rPr>
        <w:t>T</w:t>
      </w:r>
      <w:r w:rsidRPr="003F4B32">
        <w:rPr>
          <w:color w:val="000006"/>
          <w:sz w:val="24"/>
          <w:szCs w:val="24"/>
          <w:shd w:val="clear" w:color="auto" w:fill="FFFEFF"/>
        </w:rPr>
        <w:t xml:space="preserve">he work shall be executed under the direct supervision of person holding a certificate of competency issued by the State Government (Chief Electrical Inspector) for the type of </w:t>
      </w:r>
      <w:proofErr w:type="gramStart"/>
      <w:r w:rsidRPr="003F4B32">
        <w:rPr>
          <w:color w:val="000006"/>
          <w:sz w:val="24"/>
          <w:szCs w:val="24"/>
          <w:shd w:val="clear" w:color="auto" w:fill="FFFEFF"/>
        </w:rPr>
        <w:t>work</w:t>
      </w:r>
      <w:r w:rsidRPr="003F4B32">
        <w:rPr>
          <w:color w:val="1B1921"/>
          <w:sz w:val="24"/>
          <w:szCs w:val="24"/>
          <w:shd w:val="clear" w:color="auto" w:fill="FFFEFF"/>
        </w:rPr>
        <w:t>s</w:t>
      </w:r>
      <w:proofErr w:type="gramEnd"/>
      <w:r w:rsidRPr="003F4B32">
        <w:rPr>
          <w:color w:val="1B1921"/>
          <w:sz w:val="24"/>
          <w:szCs w:val="24"/>
          <w:shd w:val="clear" w:color="auto" w:fill="FFFEFF"/>
        </w:rPr>
        <w:t xml:space="preserve"> </w:t>
      </w:r>
      <w:r w:rsidRPr="003F4B32">
        <w:rPr>
          <w:color w:val="000006"/>
          <w:sz w:val="24"/>
          <w:szCs w:val="24"/>
          <w:shd w:val="clear" w:color="auto" w:fill="FFFEFF"/>
        </w:rPr>
        <w:t>involved in conformity with the best methods of modern engineering practice and to the entire satisfaction of the Consultant / Engineer</w:t>
      </w:r>
      <w:r w:rsidRPr="003F4B32">
        <w:rPr>
          <w:color w:val="000002"/>
          <w:sz w:val="24"/>
          <w:szCs w:val="24"/>
          <w:shd w:val="clear" w:color="auto" w:fill="FFFEFF"/>
        </w:rPr>
        <w:t>-</w:t>
      </w:r>
      <w:r w:rsidRPr="003F4B32">
        <w:rPr>
          <w:color w:val="000006"/>
          <w:sz w:val="24"/>
          <w:szCs w:val="24"/>
          <w:shd w:val="clear" w:color="auto" w:fill="FFFEFF"/>
        </w:rPr>
        <w:t xml:space="preserve">in-Charge. The contractor </w:t>
      </w:r>
      <w:proofErr w:type="gramStart"/>
      <w:r w:rsidRPr="003F4B32">
        <w:rPr>
          <w:color w:val="000006"/>
          <w:sz w:val="24"/>
          <w:szCs w:val="24"/>
          <w:shd w:val="clear" w:color="auto" w:fill="FFFEFF"/>
        </w:rPr>
        <w:t>has to</w:t>
      </w:r>
      <w:proofErr w:type="gramEnd"/>
      <w:r w:rsidRPr="003F4B32">
        <w:rPr>
          <w:color w:val="000006"/>
          <w:sz w:val="24"/>
          <w:szCs w:val="24"/>
          <w:shd w:val="clear" w:color="auto" w:fill="FFFEFF"/>
        </w:rPr>
        <w:t xml:space="preserve"> submit the test report at various stages of completion as per the requirement of the client.</w:t>
      </w:r>
    </w:p>
    <w:p w14:paraId="37F3B8FC" w14:textId="77777777" w:rsidR="00CD01F4" w:rsidRPr="003F4B32" w:rsidRDefault="00CD01F4" w:rsidP="00CD01F4">
      <w:pPr>
        <w:widowControl w:val="0"/>
        <w:shd w:val="clear" w:color="auto" w:fill="FFFEFF"/>
        <w:autoSpaceDE w:val="0"/>
        <w:autoSpaceDN w:val="0"/>
        <w:adjustRightInd w:val="0"/>
        <w:spacing w:before="300"/>
        <w:ind w:left="720" w:hanging="720"/>
        <w:jc w:val="both"/>
        <w:rPr>
          <w:color w:val="000006"/>
          <w:sz w:val="24"/>
          <w:szCs w:val="24"/>
          <w:shd w:val="clear" w:color="auto" w:fill="FFFEFF"/>
        </w:rPr>
      </w:pPr>
      <w:r w:rsidRPr="003F4B32">
        <w:rPr>
          <w:color w:val="1B1921"/>
          <w:sz w:val="24"/>
          <w:szCs w:val="24"/>
          <w:shd w:val="clear" w:color="auto" w:fill="FFFEFF"/>
        </w:rPr>
        <w:t>1.</w:t>
      </w:r>
      <w:r w:rsidRPr="003F4B32">
        <w:rPr>
          <w:color w:val="000006"/>
          <w:sz w:val="24"/>
          <w:szCs w:val="24"/>
          <w:shd w:val="clear" w:color="auto" w:fill="FFFEFF"/>
        </w:rPr>
        <w:t>1</w:t>
      </w:r>
      <w:r w:rsidRPr="003F4B32">
        <w:rPr>
          <w:color w:val="000006"/>
          <w:sz w:val="24"/>
          <w:szCs w:val="24"/>
          <w:shd w:val="clear" w:color="auto" w:fill="FFFEFF"/>
        </w:rPr>
        <w:tab/>
        <w:t>Wo</w:t>
      </w:r>
      <w:r w:rsidRPr="003F4B32">
        <w:rPr>
          <w:color w:val="1B1921"/>
          <w:sz w:val="24"/>
          <w:szCs w:val="24"/>
          <w:shd w:val="clear" w:color="auto" w:fill="FFFEFF"/>
        </w:rPr>
        <w:t>r</w:t>
      </w:r>
      <w:r w:rsidRPr="003F4B32">
        <w:rPr>
          <w:color w:val="000006"/>
          <w:sz w:val="24"/>
          <w:szCs w:val="24"/>
          <w:shd w:val="clear" w:color="auto" w:fill="FFFEFF"/>
        </w:rPr>
        <w:t>k shall be executed through licensed electrical contractor approved by the Owner /Architect /Electrical Inspect (Directorate of safety, Govt</w:t>
      </w:r>
      <w:r w:rsidRPr="003F4B32">
        <w:rPr>
          <w:color w:val="000002"/>
          <w:sz w:val="24"/>
          <w:szCs w:val="24"/>
          <w:shd w:val="clear" w:color="auto" w:fill="FFFEFF"/>
        </w:rPr>
        <w:t>. of India</w:t>
      </w:r>
      <w:r w:rsidRPr="003F4B32">
        <w:rPr>
          <w:color w:val="000006"/>
          <w:sz w:val="24"/>
          <w:szCs w:val="24"/>
          <w:shd w:val="clear" w:color="auto" w:fill="FFFEFF"/>
        </w:rPr>
        <w:t>)</w:t>
      </w:r>
    </w:p>
    <w:p w14:paraId="1C0C7BAF" w14:textId="77777777" w:rsidR="00CD01F4" w:rsidRDefault="00CD01F4" w:rsidP="00CD01F4">
      <w:pPr>
        <w:widowControl w:val="0"/>
        <w:shd w:val="clear" w:color="auto" w:fill="FFFEFF"/>
        <w:tabs>
          <w:tab w:val="left" w:pos="677"/>
        </w:tabs>
        <w:autoSpaceDE w:val="0"/>
        <w:autoSpaceDN w:val="0"/>
        <w:adjustRightInd w:val="0"/>
        <w:spacing w:before="300"/>
        <w:ind w:left="720" w:right="14" w:hanging="720"/>
        <w:jc w:val="both"/>
        <w:rPr>
          <w:color w:val="000006"/>
          <w:sz w:val="24"/>
          <w:szCs w:val="24"/>
          <w:shd w:val="clear" w:color="auto" w:fill="FFFEFF"/>
        </w:rPr>
      </w:pPr>
      <w:r w:rsidRPr="003F4B32">
        <w:rPr>
          <w:color w:val="000006"/>
          <w:sz w:val="24"/>
          <w:szCs w:val="24"/>
          <w:shd w:val="clear" w:color="auto" w:fill="FFFEFF"/>
        </w:rPr>
        <w:t xml:space="preserve">1.2 </w:t>
      </w:r>
      <w:r w:rsidRPr="003F4B32">
        <w:rPr>
          <w:color w:val="000006"/>
          <w:sz w:val="24"/>
          <w:szCs w:val="24"/>
          <w:shd w:val="clear" w:color="auto" w:fill="FFFEFF"/>
        </w:rPr>
        <w:tab/>
      </w:r>
      <w:r w:rsidRPr="003F4B32">
        <w:rPr>
          <w:color w:val="000006"/>
          <w:sz w:val="24"/>
          <w:szCs w:val="24"/>
          <w:shd w:val="clear" w:color="auto" w:fill="FFFEFF"/>
        </w:rPr>
        <w:tab/>
        <w:t>These special conditions of contract shall be read in conjunction with the General Conditions of Contract</w:t>
      </w:r>
      <w:r w:rsidRPr="003F4B32">
        <w:rPr>
          <w:color w:val="1B1921"/>
          <w:sz w:val="24"/>
          <w:szCs w:val="24"/>
          <w:shd w:val="clear" w:color="auto" w:fill="FFFEFF"/>
        </w:rPr>
        <w:t xml:space="preserve">, </w:t>
      </w:r>
      <w:r w:rsidRPr="003F4B32">
        <w:rPr>
          <w:color w:val="000006"/>
          <w:sz w:val="24"/>
          <w:szCs w:val="24"/>
          <w:shd w:val="clear" w:color="auto" w:fill="FFFEFF"/>
        </w:rPr>
        <w:t>Schedule of Quantities, Technical Spec</w:t>
      </w:r>
      <w:r w:rsidRPr="003F4B32">
        <w:rPr>
          <w:color w:val="1B1921"/>
          <w:sz w:val="24"/>
          <w:szCs w:val="24"/>
          <w:shd w:val="clear" w:color="auto" w:fill="FFFEFF"/>
        </w:rPr>
        <w:t>i</w:t>
      </w:r>
      <w:r w:rsidRPr="003F4B32">
        <w:rPr>
          <w:color w:val="000006"/>
          <w:sz w:val="24"/>
          <w:szCs w:val="24"/>
          <w:shd w:val="clear" w:color="auto" w:fill="FFFEFF"/>
        </w:rPr>
        <w:t>fications</w:t>
      </w:r>
      <w:r w:rsidRPr="003F4B32">
        <w:rPr>
          <w:color w:val="1B1921"/>
          <w:sz w:val="24"/>
          <w:szCs w:val="24"/>
          <w:shd w:val="clear" w:color="auto" w:fill="FFFEFF"/>
        </w:rPr>
        <w:t xml:space="preserve">, </w:t>
      </w:r>
      <w:r w:rsidRPr="003F4B32">
        <w:rPr>
          <w:color w:val="000006"/>
          <w:sz w:val="24"/>
          <w:szCs w:val="24"/>
          <w:shd w:val="clear" w:color="auto" w:fill="FFFEFF"/>
        </w:rPr>
        <w:t xml:space="preserve">Drawings and other documents relating </w:t>
      </w:r>
      <w:r w:rsidRPr="003F4B32">
        <w:rPr>
          <w:color w:val="1B1921"/>
          <w:sz w:val="24"/>
          <w:szCs w:val="24"/>
          <w:shd w:val="clear" w:color="auto" w:fill="FFFEFF"/>
        </w:rPr>
        <w:t>t</w:t>
      </w:r>
      <w:r w:rsidRPr="003F4B32">
        <w:rPr>
          <w:color w:val="000006"/>
          <w:sz w:val="24"/>
          <w:szCs w:val="24"/>
          <w:shd w:val="clear" w:color="auto" w:fill="FFFEFF"/>
        </w:rPr>
        <w:t>o the work and shall have preference over laid down general conditions and specificat</w:t>
      </w:r>
      <w:r w:rsidRPr="003F4B32">
        <w:rPr>
          <w:color w:val="1B1921"/>
          <w:sz w:val="24"/>
          <w:szCs w:val="24"/>
          <w:shd w:val="clear" w:color="auto" w:fill="FFFEFF"/>
        </w:rPr>
        <w:t>i</w:t>
      </w:r>
      <w:r w:rsidRPr="003F4B32">
        <w:rPr>
          <w:color w:val="000006"/>
          <w:sz w:val="24"/>
          <w:szCs w:val="24"/>
          <w:shd w:val="clear" w:color="auto" w:fill="FFFEFF"/>
        </w:rPr>
        <w:t xml:space="preserve">ons. </w:t>
      </w:r>
    </w:p>
    <w:p w14:paraId="52EDD518" w14:textId="77777777" w:rsidR="00944177" w:rsidRPr="003F4B32" w:rsidRDefault="00944177" w:rsidP="00CD01F4">
      <w:pPr>
        <w:widowControl w:val="0"/>
        <w:shd w:val="clear" w:color="auto" w:fill="FFFEFF"/>
        <w:tabs>
          <w:tab w:val="left" w:pos="677"/>
        </w:tabs>
        <w:autoSpaceDE w:val="0"/>
        <w:autoSpaceDN w:val="0"/>
        <w:adjustRightInd w:val="0"/>
        <w:spacing w:before="300"/>
        <w:ind w:left="720" w:right="14" w:hanging="720"/>
        <w:jc w:val="both"/>
        <w:rPr>
          <w:color w:val="000006"/>
          <w:sz w:val="24"/>
          <w:szCs w:val="24"/>
          <w:shd w:val="clear" w:color="auto" w:fill="FFFEFF"/>
        </w:rPr>
      </w:pPr>
    </w:p>
    <w:p w14:paraId="25F19DC6" w14:textId="77777777" w:rsidR="00CD01F4" w:rsidRPr="003F4B32" w:rsidRDefault="00CD01F4" w:rsidP="00CD01F4">
      <w:pPr>
        <w:widowControl w:val="0"/>
        <w:shd w:val="clear" w:color="auto" w:fill="FFFEFF"/>
        <w:tabs>
          <w:tab w:val="left" w:pos="686"/>
        </w:tabs>
        <w:autoSpaceDE w:val="0"/>
        <w:autoSpaceDN w:val="0"/>
        <w:adjustRightInd w:val="0"/>
        <w:spacing w:before="300"/>
        <w:ind w:left="715" w:right="19" w:hanging="715"/>
        <w:jc w:val="both"/>
        <w:rPr>
          <w:color w:val="000006"/>
          <w:sz w:val="24"/>
          <w:szCs w:val="24"/>
          <w:shd w:val="clear" w:color="auto" w:fill="FFFEFF"/>
        </w:rPr>
      </w:pPr>
      <w:r w:rsidRPr="003F4B32">
        <w:rPr>
          <w:color w:val="000006"/>
          <w:sz w:val="24"/>
          <w:szCs w:val="24"/>
          <w:shd w:val="clear" w:color="auto" w:fill="FFFEFF"/>
        </w:rPr>
        <w:lastRenderedPageBreak/>
        <w:t>1</w:t>
      </w:r>
      <w:r w:rsidRPr="003F4B32">
        <w:rPr>
          <w:color w:val="000002"/>
          <w:sz w:val="24"/>
          <w:szCs w:val="24"/>
          <w:shd w:val="clear" w:color="auto" w:fill="FFFEFF"/>
        </w:rPr>
        <w:t>.</w:t>
      </w:r>
      <w:r w:rsidRPr="003F4B32">
        <w:rPr>
          <w:color w:val="000006"/>
          <w:sz w:val="24"/>
          <w:szCs w:val="24"/>
          <w:shd w:val="clear" w:color="auto" w:fill="FFFEFF"/>
        </w:rPr>
        <w:t xml:space="preserve">3 </w:t>
      </w:r>
      <w:r w:rsidRPr="003F4B32">
        <w:rPr>
          <w:color w:val="000006"/>
          <w:sz w:val="24"/>
          <w:szCs w:val="24"/>
          <w:shd w:val="clear" w:color="auto" w:fill="FFFEFF"/>
        </w:rPr>
        <w:tab/>
      </w:r>
      <w:r w:rsidRPr="003F4B32">
        <w:rPr>
          <w:color w:val="000006"/>
          <w:sz w:val="24"/>
          <w:szCs w:val="24"/>
          <w:shd w:val="clear" w:color="auto" w:fill="FFFEFF"/>
        </w:rPr>
        <w:tab/>
        <w:t xml:space="preserve">Notwithstanding the sub-division of the documents </w:t>
      </w:r>
      <w:r w:rsidRPr="003F4B32">
        <w:rPr>
          <w:color w:val="1B1921"/>
          <w:sz w:val="24"/>
          <w:szCs w:val="24"/>
          <w:shd w:val="clear" w:color="auto" w:fill="FFFEFF"/>
        </w:rPr>
        <w:t>i</w:t>
      </w:r>
      <w:r w:rsidRPr="003F4B32">
        <w:rPr>
          <w:color w:val="000006"/>
          <w:sz w:val="24"/>
          <w:szCs w:val="24"/>
          <w:shd w:val="clear" w:color="auto" w:fill="FFFEFF"/>
        </w:rPr>
        <w:t xml:space="preserve">nto these separate sections and volumes, every part of each </w:t>
      </w:r>
      <w:proofErr w:type="gramStart"/>
      <w:r w:rsidRPr="003F4B32">
        <w:rPr>
          <w:color w:val="000006"/>
          <w:sz w:val="24"/>
          <w:szCs w:val="24"/>
          <w:shd w:val="clear" w:color="auto" w:fill="FFFEFF"/>
        </w:rPr>
        <w:t>shall</w:t>
      </w:r>
      <w:proofErr w:type="gramEnd"/>
      <w:r w:rsidRPr="003F4B32">
        <w:rPr>
          <w:color w:val="000006"/>
          <w:sz w:val="24"/>
          <w:szCs w:val="24"/>
          <w:shd w:val="clear" w:color="auto" w:fill="FFFEFF"/>
        </w:rPr>
        <w:t xml:space="preserve"> be deemed to be supplementary and complementary to every other part and </w:t>
      </w:r>
      <w:proofErr w:type="gramStart"/>
      <w:r w:rsidRPr="003F4B32">
        <w:rPr>
          <w:color w:val="000006"/>
          <w:sz w:val="24"/>
          <w:szCs w:val="24"/>
          <w:shd w:val="clear" w:color="auto" w:fill="FFFEFF"/>
        </w:rPr>
        <w:t>shall</w:t>
      </w:r>
      <w:proofErr w:type="gramEnd"/>
      <w:r w:rsidRPr="003F4B32">
        <w:rPr>
          <w:color w:val="000006"/>
          <w:sz w:val="24"/>
          <w:szCs w:val="24"/>
          <w:shd w:val="clear" w:color="auto" w:fill="FFFEFF"/>
        </w:rPr>
        <w:t xml:space="preserve"> be read with and into the contract, so far as it may be practicable to do so.</w:t>
      </w:r>
    </w:p>
    <w:p w14:paraId="413E8D6C" w14:textId="77777777" w:rsidR="00CD01F4" w:rsidRPr="003F4B32" w:rsidRDefault="00CD01F4" w:rsidP="00CD01F4">
      <w:pPr>
        <w:widowControl w:val="0"/>
        <w:shd w:val="clear" w:color="auto" w:fill="FFFEFF"/>
        <w:tabs>
          <w:tab w:val="left" w:pos="682"/>
        </w:tabs>
        <w:autoSpaceDE w:val="0"/>
        <w:autoSpaceDN w:val="0"/>
        <w:adjustRightInd w:val="0"/>
        <w:spacing w:before="300"/>
        <w:ind w:left="720" w:right="14" w:hanging="720"/>
        <w:jc w:val="both"/>
        <w:rPr>
          <w:color w:val="000006"/>
          <w:sz w:val="24"/>
          <w:szCs w:val="24"/>
          <w:shd w:val="clear" w:color="auto" w:fill="FFFEFF"/>
        </w:rPr>
      </w:pPr>
      <w:r w:rsidRPr="003F4B32">
        <w:rPr>
          <w:color w:val="000006"/>
          <w:sz w:val="24"/>
          <w:szCs w:val="24"/>
          <w:shd w:val="clear" w:color="auto" w:fill="FFFEFF"/>
        </w:rPr>
        <w:t>1</w:t>
      </w:r>
      <w:r w:rsidRPr="003F4B32">
        <w:rPr>
          <w:color w:val="000002"/>
          <w:sz w:val="24"/>
          <w:szCs w:val="24"/>
          <w:shd w:val="clear" w:color="auto" w:fill="FFFEFF"/>
        </w:rPr>
        <w:t>.</w:t>
      </w:r>
      <w:r w:rsidRPr="003F4B32">
        <w:rPr>
          <w:color w:val="1B1921"/>
          <w:sz w:val="24"/>
          <w:szCs w:val="24"/>
          <w:shd w:val="clear" w:color="auto" w:fill="FFFEFF"/>
        </w:rPr>
        <w:t xml:space="preserve">4 </w:t>
      </w:r>
      <w:r w:rsidRPr="003F4B32">
        <w:rPr>
          <w:color w:val="1B1921"/>
          <w:sz w:val="24"/>
          <w:szCs w:val="24"/>
          <w:shd w:val="clear" w:color="auto" w:fill="FFFEFF"/>
        </w:rPr>
        <w:tab/>
      </w:r>
      <w:r w:rsidRPr="003F4B32">
        <w:rPr>
          <w:color w:val="1B1921"/>
          <w:sz w:val="24"/>
          <w:szCs w:val="24"/>
          <w:shd w:val="clear" w:color="auto" w:fill="FFFEFF"/>
        </w:rPr>
        <w:tab/>
      </w:r>
      <w:r w:rsidRPr="003F4B32">
        <w:rPr>
          <w:color w:val="000006"/>
          <w:sz w:val="24"/>
          <w:szCs w:val="24"/>
          <w:shd w:val="clear" w:color="auto" w:fill="FFFEFF"/>
        </w:rPr>
        <w:t xml:space="preserve">The contractors </w:t>
      </w:r>
      <w:proofErr w:type="gramStart"/>
      <w:r w:rsidRPr="003F4B32">
        <w:rPr>
          <w:color w:val="000006"/>
          <w:sz w:val="24"/>
          <w:szCs w:val="24"/>
          <w:shd w:val="clear" w:color="auto" w:fill="FFFEFF"/>
        </w:rPr>
        <w:t>shall</w:t>
      </w:r>
      <w:proofErr w:type="gramEnd"/>
      <w:r w:rsidRPr="003F4B32">
        <w:rPr>
          <w:color w:val="000006"/>
          <w:sz w:val="24"/>
          <w:szCs w:val="24"/>
          <w:shd w:val="clear" w:color="auto" w:fill="FFFEFF"/>
        </w:rPr>
        <w:t xml:space="preserve"> mobiles and employ sufficient resou</w:t>
      </w:r>
      <w:r w:rsidRPr="003F4B32">
        <w:rPr>
          <w:color w:val="1B1921"/>
          <w:sz w:val="24"/>
          <w:szCs w:val="24"/>
          <w:shd w:val="clear" w:color="auto" w:fill="FFFEFF"/>
        </w:rPr>
        <w:t>r</w:t>
      </w:r>
      <w:r w:rsidRPr="003F4B32">
        <w:rPr>
          <w:color w:val="000006"/>
          <w:sz w:val="24"/>
          <w:szCs w:val="24"/>
          <w:shd w:val="clear" w:color="auto" w:fill="FFFEFF"/>
        </w:rPr>
        <w:t>ces to achieve</w:t>
      </w:r>
      <w:r>
        <w:rPr>
          <w:color w:val="000006"/>
          <w:sz w:val="24"/>
          <w:szCs w:val="24"/>
          <w:shd w:val="clear" w:color="auto" w:fill="FFFEFF"/>
        </w:rPr>
        <w:t xml:space="preserve"> </w:t>
      </w:r>
      <w:r w:rsidRPr="003F4B32">
        <w:rPr>
          <w:color w:val="000006"/>
          <w:sz w:val="24"/>
          <w:szCs w:val="24"/>
          <w:shd w:val="clear" w:color="auto" w:fill="FFFEFF"/>
        </w:rPr>
        <w:t xml:space="preserve">the detailed schedule </w:t>
      </w:r>
      <w:proofErr w:type="gramStart"/>
      <w:r w:rsidRPr="003F4B32">
        <w:rPr>
          <w:color w:val="000006"/>
          <w:sz w:val="24"/>
          <w:szCs w:val="24"/>
          <w:shd w:val="clear" w:color="auto" w:fill="FFFEFF"/>
        </w:rPr>
        <w:t>with in</w:t>
      </w:r>
      <w:proofErr w:type="gramEnd"/>
      <w:r w:rsidRPr="003F4B32">
        <w:rPr>
          <w:color w:val="000006"/>
          <w:sz w:val="24"/>
          <w:szCs w:val="24"/>
          <w:shd w:val="clear" w:color="auto" w:fill="FFFEFF"/>
        </w:rPr>
        <w:t xml:space="preserve"> the broad framework of the accepted methods of working and safety. The contractor shall provide everything necessary for the proper carrying out of the work, including tools, p</w:t>
      </w:r>
      <w:r w:rsidRPr="003F4B32">
        <w:rPr>
          <w:color w:val="1B1921"/>
          <w:sz w:val="24"/>
          <w:szCs w:val="24"/>
          <w:shd w:val="clear" w:color="auto" w:fill="FFFEFF"/>
        </w:rPr>
        <w:t>l</w:t>
      </w:r>
      <w:r w:rsidRPr="003F4B32">
        <w:rPr>
          <w:color w:val="000006"/>
          <w:sz w:val="24"/>
          <w:szCs w:val="24"/>
          <w:shd w:val="clear" w:color="auto" w:fill="FFFEFF"/>
        </w:rPr>
        <w:t>ants and other ma</w:t>
      </w:r>
      <w:r w:rsidRPr="003F4B32">
        <w:rPr>
          <w:color w:val="1B1921"/>
          <w:sz w:val="24"/>
          <w:szCs w:val="24"/>
          <w:shd w:val="clear" w:color="auto" w:fill="FFFEFF"/>
        </w:rPr>
        <w:t>t</w:t>
      </w:r>
      <w:r w:rsidRPr="003F4B32">
        <w:rPr>
          <w:color w:val="000006"/>
          <w:sz w:val="24"/>
          <w:szCs w:val="24"/>
          <w:shd w:val="clear" w:color="auto" w:fill="FFFEFF"/>
        </w:rPr>
        <w:t>erials.</w:t>
      </w:r>
    </w:p>
    <w:p w14:paraId="17C42F92" w14:textId="77777777" w:rsidR="00CD01F4" w:rsidRPr="003F4B32" w:rsidRDefault="00CD01F4" w:rsidP="00CD01F4">
      <w:pPr>
        <w:widowControl w:val="0"/>
        <w:shd w:val="clear" w:color="auto" w:fill="FFFEFF"/>
        <w:tabs>
          <w:tab w:val="left" w:pos="691"/>
        </w:tabs>
        <w:autoSpaceDE w:val="0"/>
        <w:autoSpaceDN w:val="0"/>
        <w:adjustRightInd w:val="0"/>
        <w:spacing w:before="200"/>
        <w:ind w:left="720" w:right="4" w:hanging="720"/>
        <w:jc w:val="both"/>
        <w:rPr>
          <w:color w:val="333237"/>
          <w:sz w:val="24"/>
          <w:szCs w:val="24"/>
          <w:shd w:val="clear" w:color="auto" w:fill="FFFEFF"/>
        </w:rPr>
      </w:pPr>
      <w:r w:rsidRPr="003F4B32">
        <w:rPr>
          <w:color w:val="000006"/>
          <w:sz w:val="24"/>
          <w:szCs w:val="24"/>
          <w:shd w:val="clear" w:color="auto" w:fill="FFFEFF"/>
        </w:rPr>
        <w:t xml:space="preserve">1.5 </w:t>
      </w:r>
      <w:r w:rsidRPr="003F4B32">
        <w:rPr>
          <w:color w:val="000006"/>
          <w:sz w:val="24"/>
          <w:szCs w:val="24"/>
          <w:shd w:val="clear" w:color="auto" w:fill="FFFEFF"/>
        </w:rPr>
        <w:tab/>
        <w:t>No additional payment will be made to the contractor for any multiple shift</w:t>
      </w:r>
      <w:r>
        <w:rPr>
          <w:color w:val="000006"/>
          <w:sz w:val="24"/>
          <w:szCs w:val="24"/>
          <w:shd w:val="clear" w:color="auto" w:fill="FFFEFF"/>
        </w:rPr>
        <w:t xml:space="preserve"> </w:t>
      </w:r>
      <w:r w:rsidRPr="003F4B32">
        <w:rPr>
          <w:color w:val="000006"/>
          <w:sz w:val="24"/>
          <w:szCs w:val="24"/>
          <w:shd w:val="clear" w:color="auto" w:fill="FFFEFF"/>
        </w:rPr>
        <w:t>work</w:t>
      </w:r>
      <w:r>
        <w:rPr>
          <w:color w:val="000006"/>
          <w:sz w:val="24"/>
          <w:szCs w:val="24"/>
          <w:shd w:val="clear" w:color="auto" w:fill="FFFEFF"/>
        </w:rPr>
        <w:t xml:space="preserve"> </w:t>
      </w:r>
      <w:r w:rsidRPr="003F4B32">
        <w:rPr>
          <w:color w:val="000006"/>
          <w:sz w:val="24"/>
          <w:szCs w:val="24"/>
          <w:shd w:val="clear" w:color="auto" w:fill="FFFEFF"/>
        </w:rPr>
        <w:t>or</w:t>
      </w:r>
      <w:r>
        <w:rPr>
          <w:color w:val="000006"/>
          <w:sz w:val="24"/>
          <w:szCs w:val="24"/>
          <w:shd w:val="clear" w:color="auto" w:fill="FFFEFF"/>
        </w:rPr>
        <w:t xml:space="preserve"> </w:t>
      </w:r>
      <w:r w:rsidRPr="003F4B32">
        <w:rPr>
          <w:color w:val="000006"/>
          <w:sz w:val="24"/>
          <w:szCs w:val="24"/>
          <w:shd w:val="clear" w:color="auto" w:fill="FFFEFF"/>
        </w:rPr>
        <w:t>other incentive methods contemplated by him in his work schedules even though the time schedule is approved by the consultan</w:t>
      </w:r>
      <w:r w:rsidRPr="003F4B32">
        <w:rPr>
          <w:color w:val="1B1921"/>
          <w:sz w:val="24"/>
          <w:szCs w:val="24"/>
          <w:shd w:val="clear" w:color="auto" w:fill="FFFEFF"/>
        </w:rPr>
        <w:t>t /</w:t>
      </w:r>
      <w:r w:rsidRPr="003F4B32">
        <w:rPr>
          <w:color w:val="000006"/>
          <w:sz w:val="24"/>
          <w:szCs w:val="24"/>
          <w:shd w:val="clear" w:color="auto" w:fill="FFFEFF"/>
        </w:rPr>
        <w:t>Engineer-in-Charge</w:t>
      </w:r>
      <w:r w:rsidRPr="003F4B32">
        <w:rPr>
          <w:color w:val="333237"/>
          <w:sz w:val="24"/>
          <w:szCs w:val="24"/>
          <w:shd w:val="clear" w:color="auto" w:fill="FFFEFF"/>
        </w:rPr>
        <w:t>.</w:t>
      </w:r>
    </w:p>
    <w:p w14:paraId="5C61A484" w14:textId="77777777" w:rsidR="00CD01F4" w:rsidRPr="003F4B32" w:rsidRDefault="00CD01F4" w:rsidP="00CD01F4">
      <w:pPr>
        <w:widowControl w:val="0"/>
        <w:shd w:val="clear" w:color="auto" w:fill="FFFEFF"/>
        <w:tabs>
          <w:tab w:val="left" w:pos="677"/>
        </w:tabs>
        <w:autoSpaceDE w:val="0"/>
        <w:autoSpaceDN w:val="0"/>
        <w:adjustRightInd w:val="0"/>
        <w:spacing w:before="200"/>
        <w:ind w:left="720" w:right="14" w:hanging="720"/>
        <w:jc w:val="both"/>
        <w:rPr>
          <w:color w:val="000002"/>
          <w:sz w:val="24"/>
          <w:szCs w:val="24"/>
          <w:shd w:val="clear" w:color="auto" w:fill="FFFEFF"/>
        </w:rPr>
      </w:pPr>
      <w:r w:rsidRPr="003F4B32">
        <w:rPr>
          <w:color w:val="000006"/>
          <w:sz w:val="24"/>
          <w:szCs w:val="24"/>
          <w:shd w:val="clear" w:color="auto" w:fill="FFFEFF"/>
        </w:rPr>
        <w:t>1</w:t>
      </w:r>
      <w:r w:rsidRPr="003F4B32">
        <w:rPr>
          <w:color w:val="000002"/>
          <w:sz w:val="24"/>
          <w:szCs w:val="24"/>
          <w:shd w:val="clear" w:color="auto" w:fill="FFFEFF"/>
        </w:rPr>
        <w:t>.</w:t>
      </w:r>
      <w:r w:rsidRPr="003F4B32">
        <w:rPr>
          <w:color w:val="000006"/>
          <w:sz w:val="24"/>
          <w:szCs w:val="24"/>
          <w:shd w:val="clear" w:color="auto" w:fill="FFFEFF"/>
        </w:rPr>
        <w:t xml:space="preserve">6 </w:t>
      </w:r>
      <w:r w:rsidRPr="003F4B32">
        <w:rPr>
          <w:color w:val="000006"/>
          <w:sz w:val="24"/>
          <w:szCs w:val="24"/>
          <w:shd w:val="clear" w:color="auto" w:fill="FFFEFF"/>
        </w:rPr>
        <w:tab/>
      </w:r>
      <w:r w:rsidRPr="003F4B32">
        <w:rPr>
          <w:color w:val="000006"/>
          <w:sz w:val="24"/>
          <w:szCs w:val="24"/>
          <w:shd w:val="clear" w:color="auto" w:fill="FFFEFF"/>
        </w:rPr>
        <w:tab/>
        <w:t>The work shall be executed a</w:t>
      </w:r>
      <w:r w:rsidRPr="003F4B32">
        <w:rPr>
          <w:color w:val="1B1921"/>
          <w:sz w:val="24"/>
          <w:szCs w:val="24"/>
          <w:shd w:val="clear" w:color="auto" w:fill="FFFEFF"/>
        </w:rPr>
        <w:t xml:space="preserve">s </w:t>
      </w:r>
      <w:r w:rsidRPr="003F4B32">
        <w:rPr>
          <w:color w:val="000006"/>
          <w:sz w:val="24"/>
          <w:szCs w:val="24"/>
          <w:shd w:val="clear" w:color="auto" w:fill="FFFEFF"/>
        </w:rPr>
        <w:t>per the programmer drawn or approved by the Consultant and it shall be so ar</w:t>
      </w:r>
      <w:r w:rsidRPr="003F4B32">
        <w:rPr>
          <w:color w:val="1B1921"/>
          <w:sz w:val="24"/>
          <w:szCs w:val="24"/>
          <w:shd w:val="clear" w:color="auto" w:fill="FFFEFF"/>
        </w:rPr>
        <w:t>r</w:t>
      </w:r>
      <w:r w:rsidRPr="003F4B32">
        <w:rPr>
          <w:color w:val="000006"/>
          <w:sz w:val="24"/>
          <w:szCs w:val="24"/>
          <w:shd w:val="clear" w:color="auto" w:fill="FFFEFF"/>
        </w:rPr>
        <w:t>anged as at site</w:t>
      </w:r>
      <w:r w:rsidRPr="003F4B32">
        <w:rPr>
          <w:color w:val="000002"/>
          <w:sz w:val="24"/>
          <w:szCs w:val="24"/>
          <w:shd w:val="clear" w:color="auto" w:fill="FFFEFF"/>
        </w:rPr>
        <w:t xml:space="preserve">. </w:t>
      </w:r>
      <w:r w:rsidRPr="003F4B32">
        <w:rPr>
          <w:color w:val="000006"/>
          <w:sz w:val="24"/>
          <w:szCs w:val="24"/>
          <w:shd w:val="clear" w:color="auto" w:fill="FFFEFF"/>
        </w:rPr>
        <w:t>No claim for idle</w:t>
      </w:r>
      <w:r>
        <w:rPr>
          <w:color w:val="000006"/>
          <w:sz w:val="24"/>
          <w:szCs w:val="24"/>
          <w:shd w:val="clear" w:color="auto" w:fill="FFFEFF"/>
        </w:rPr>
        <w:t xml:space="preserve"> </w:t>
      </w:r>
      <w:r w:rsidRPr="003F4B32">
        <w:rPr>
          <w:color w:val="000006"/>
          <w:sz w:val="24"/>
          <w:szCs w:val="24"/>
          <w:shd w:val="clear" w:color="auto" w:fill="FFFEFF"/>
        </w:rPr>
        <w:t>labors</w:t>
      </w:r>
      <w:r>
        <w:rPr>
          <w:color w:val="000006"/>
          <w:sz w:val="24"/>
          <w:szCs w:val="24"/>
          <w:shd w:val="clear" w:color="auto" w:fill="FFFEFF"/>
        </w:rPr>
        <w:t xml:space="preserve"> </w:t>
      </w:r>
      <w:r w:rsidRPr="003F4B32">
        <w:rPr>
          <w:color w:val="000006"/>
          <w:sz w:val="24"/>
          <w:szCs w:val="24"/>
          <w:shd w:val="clear" w:color="auto" w:fill="FFFEFF"/>
        </w:rPr>
        <w:t>hall</w:t>
      </w:r>
      <w:r>
        <w:rPr>
          <w:color w:val="000006"/>
          <w:sz w:val="24"/>
          <w:szCs w:val="24"/>
          <w:shd w:val="clear" w:color="auto" w:fill="FFFEFF"/>
        </w:rPr>
        <w:t xml:space="preserve"> </w:t>
      </w:r>
      <w:r w:rsidRPr="003F4B32">
        <w:rPr>
          <w:color w:val="000006"/>
          <w:sz w:val="24"/>
          <w:szCs w:val="24"/>
          <w:shd w:val="clear" w:color="auto" w:fill="FFFEFF"/>
        </w:rPr>
        <w:t>been</w:t>
      </w:r>
      <w:r>
        <w:rPr>
          <w:color w:val="000006"/>
          <w:sz w:val="24"/>
          <w:szCs w:val="24"/>
          <w:shd w:val="clear" w:color="auto" w:fill="FFFEFF"/>
        </w:rPr>
        <w:t xml:space="preserve"> </w:t>
      </w:r>
      <w:proofErr w:type="spellStart"/>
      <w:r w:rsidRPr="003F4B32">
        <w:rPr>
          <w:color w:val="000006"/>
          <w:sz w:val="24"/>
          <w:szCs w:val="24"/>
          <w:shd w:val="clear" w:color="auto" w:fill="FFFEFF"/>
        </w:rPr>
        <w:t>tertained</w:t>
      </w:r>
      <w:proofErr w:type="spellEnd"/>
      <w:r w:rsidRPr="003F4B32">
        <w:rPr>
          <w:color w:val="000006"/>
          <w:sz w:val="24"/>
          <w:szCs w:val="24"/>
          <w:shd w:val="clear" w:color="auto" w:fill="FFFEFF"/>
        </w:rPr>
        <w:t xml:space="preserve"> nor shall any claim on account of the delay</w:t>
      </w:r>
      <w:r>
        <w:rPr>
          <w:color w:val="000006"/>
          <w:sz w:val="24"/>
          <w:szCs w:val="24"/>
          <w:shd w:val="clear" w:color="auto" w:fill="FFFEFF"/>
        </w:rPr>
        <w:t xml:space="preserve"> </w:t>
      </w:r>
      <w:r w:rsidRPr="003F4B32">
        <w:rPr>
          <w:color w:val="000006"/>
          <w:sz w:val="24"/>
          <w:szCs w:val="24"/>
          <w:shd w:val="clear" w:color="auto" w:fill="FFFEFF"/>
        </w:rPr>
        <w:t>in</w:t>
      </w:r>
      <w:r>
        <w:rPr>
          <w:color w:val="000006"/>
          <w:sz w:val="24"/>
          <w:szCs w:val="24"/>
          <w:shd w:val="clear" w:color="auto" w:fill="FFFEFF"/>
        </w:rPr>
        <w:t xml:space="preserve"> </w:t>
      </w:r>
      <w:r w:rsidRPr="003F4B32">
        <w:rPr>
          <w:color w:val="000006"/>
          <w:sz w:val="24"/>
          <w:szCs w:val="24"/>
          <w:shd w:val="clear" w:color="auto" w:fill="FFFEFF"/>
        </w:rPr>
        <w:t>the</w:t>
      </w:r>
      <w:r>
        <w:rPr>
          <w:color w:val="000006"/>
          <w:sz w:val="24"/>
          <w:szCs w:val="24"/>
          <w:shd w:val="clear" w:color="auto" w:fill="FFFEFF"/>
        </w:rPr>
        <w:t xml:space="preserve"> </w:t>
      </w:r>
      <w:r w:rsidRPr="003F4B32">
        <w:rPr>
          <w:color w:val="000006"/>
          <w:sz w:val="24"/>
          <w:szCs w:val="24"/>
          <w:shd w:val="clear" w:color="auto" w:fill="FFFEFF"/>
        </w:rPr>
        <w:t>completion</w:t>
      </w:r>
      <w:r>
        <w:rPr>
          <w:color w:val="000006"/>
          <w:sz w:val="24"/>
          <w:szCs w:val="24"/>
          <w:shd w:val="clear" w:color="auto" w:fill="FFFEFF"/>
        </w:rPr>
        <w:t xml:space="preserve"> </w:t>
      </w:r>
      <w:r w:rsidRPr="003F4B32">
        <w:rPr>
          <w:color w:val="000006"/>
          <w:sz w:val="24"/>
          <w:szCs w:val="24"/>
          <w:shd w:val="clear" w:color="auto" w:fill="FFFEFF"/>
        </w:rPr>
        <w:t>of</w:t>
      </w:r>
      <w:r>
        <w:rPr>
          <w:color w:val="000006"/>
          <w:sz w:val="24"/>
          <w:szCs w:val="24"/>
          <w:shd w:val="clear" w:color="auto" w:fill="FFFEFF"/>
        </w:rPr>
        <w:t xml:space="preserve"> </w:t>
      </w:r>
      <w:r w:rsidRPr="003F4B32">
        <w:rPr>
          <w:color w:val="000006"/>
          <w:sz w:val="24"/>
          <w:szCs w:val="24"/>
          <w:shd w:val="clear" w:color="auto" w:fill="FFFEFF"/>
        </w:rPr>
        <w:t>the</w:t>
      </w:r>
      <w:r>
        <w:rPr>
          <w:color w:val="000006"/>
          <w:sz w:val="24"/>
          <w:szCs w:val="24"/>
          <w:shd w:val="clear" w:color="auto" w:fill="FFFEFF"/>
        </w:rPr>
        <w:t xml:space="preserve"> </w:t>
      </w:r>
      <w:r w:rsidRPr="003F4B32">
        <w:rPr>
          <w:color w:val="000006"/>
          <w:sz w:val="24"/>
          <w:szCs w:val="24"/>
          <w:shd w:val="clear" w:color="auto" w:fill="FFFEFF"/>
        </w:rPr>
        <w:t>building work to be tenable except extension</w:t>
      </w:r>
      <w:r>
        <w:rPr>
          <w:color w:val="000006"/>
          <w:sz w:val="24"/>
          <w:szCs w:val="24"/>
          <w:shd w:val="clear" w:color="auto" w:fill="FFFEFF"/>
        </w:rPr>
        <w:t xml:space="preserve"> </w:t>
      </w:r>
      <w:r w:rsidRPr="003F4B32">
        <w:rPr>
          <w:color w:val="000006"/>
          <w:sz w:val="24"/>
          <w:szCs w:val="24"/>
          <w:shd w:val="clear" w:color="auto" w:fill="FFFEFF"/>
        </w:rPr>
        <w:t>of</w:t>
      </w:r>
      <w:r>
        <w:rPr>
          <w:color w:val="000006"/>
          <w:sz w:val="24"/>
          <w:szCs w:val="24"/>
          <w:shd w:val="clear" w:color="auto" w:fill="FFFEFF"/>
        </w:rPr>
        <w:t xml:space="preserve"> </w:t>
      </w:r>
      <w:r w:rsidRPr="003F4B32">
        <w:rPr>
          <w:color w:val="000006"/>
          <w:sz w:val="24"/>
          <w:szCs w:val="24"/>
          <w:shd w:val="clear" w:color="auto" w:fill="FFFEFF"/>
        </w:rPr>
        <w:t>time</w:t>
      </w:r>
      <w:r>
        <w:rPr>
          <w:color w:val="000006"/>
          <w:sz w:val="24"/>
          <w:szCs w:val="24"/>
          <w:shd w:val="clear" w:color="auto" w:fill="FFFEFF"/>
        </w:rPr>
        <w:t xml:space="preserve"> </w:t>
      </w:r>
      <w:r w:rsidRPr="003F4B32">
        <w:rPr>
          <w:color w:val="000006"/>
          <w:sz w:val="24"/>
          <w:szCs w:val="24"/>
          <w:shd w:val="clear" w:color="auto" w:fill="FFFEFF"/>
        </w:rPr>
        <w:t>secured</w:t>
      </w:r>
      <w:r>
        <w:rPr>
          <w:color w:val="000006"/>
          <w:sz w:val="24"/>
          <w:szCs w:val="24"/>
          <w:shd w:val="clear" w:color="auto" w:fill="FFFEFF"/>
        </w:rPr>
        <w:t xml:space="preserve"> </w:t>
      </w:r>
      <w:r w:rsidRPr="003F4B32">
        <w:rPr>
          <w:color w:val="000006"/>
          <w:sz w:val="24"/>
          <w:szCs w:val="24"/>
          <w:shd w:val="clear" w:color="auto" w:fill="FFFEFF"/>
        </w:rPr>
        <w:t>by</w:t>
      </w:r>
      <w:r>
        <w:rPr>
          <w:color w:val="000006"/>
          <w:sz w:val="24"/>
          <w:szCs w:val="24"/>
          <w:shd w:val="clear" w:color="auto" w:fill="FFFEFF"/>
        </w:rPr>
        <w:t xml:space="preserve"> </w:t>
      </w:r>
      <w:r w:rsidRPr="003F4B32">
        <w:rPr>
          <w:color w:val="000006"/>
          <w:sz w:val="24"/>
          <w:szCs w:val="24"/>
          <w:shd w:val="clear" w:color="auto" w:fill="FFFEFF"/>
        </w:rPr>
        <w:t>the</w:t>
      </w:r>
      <w:r>
        <w:rPr>
          <w:color w:val="000006"/>
          <w:sz w:val="24"/>
          <w:szCs w:val="24"/>
          <w:shd w:val="clear" w:color="auto" w:fill="FFFEFF"/>
        </w:rPr>
        <w:t xml:space="preserve"> </w:t>
      </w:r>
      <w:r w:rsidRPr="003F4B32">
        <w:rPr>
          <w:color w:val="000006"/>
          <w:sz w:val="24"/>
          <w:szCs w:val="24"/>
          <w:shd w:val="clear" w:color="auto" w:fill="FFFEFF"/>
        </w:rPr>
        <w:t>contractor</w:t>
      </w:r>
      <w:r>
        <w:rPr>
          <w:color w:val="000006"/>
          <w:sz w:val="24"/>
          <w:szCs w:val="24"/>
          <w:shd w:val="clear" w:color="auto" w:fill="FFFEFF"/>
        </w:rPr>
        <w:t xml:space="preserve"> </w:t>
      </w:r>
      <w:r w:rsidRPr="003F4B32">
        <w:rPr>
          <w:color w:val="000006"/>
          <w:sz w:val="24"/>
          <w:szCs w:val="24"/>
          <w:shd w:val="clear" w:color="auto" w:fill="FFFEFF"/>
        </w:rPr>
        <w:t>as</w:t>
      </w:r>
      <w:r>
        <w:rPr>
          <w:color w:val="000006"/>
          <w:sz w:val="24"/>
          <w:szCs w:val="24"/>
          <w:shd w:val="clear" w:color="auto" w:fill="FFFEFF"/>
        </w:rPr>
        <w:t xml:space="preserve"> </w:t>
      </w:r>
      <w:r w:rsidRPr="003F4B32">
        <w:rPr>
          <w:color w:val="000006"/>
          <w:sz w:val="24"/>
          <w:szCs w:val="24"/>
          <w:shd w:val="clear" w:color="auto" w:fill="FFFEFF"/>
        </w:rPr>
        <w:t>stated elsewhere</w:t>
      </w:r>
      <w:r w:rsidRPr="003F4B32">
        <w:rPr>
          <w:color w:val="000002"/>
          <w:sz w:val="24"/>
          <w:szCs w:val="24"/>
          <w:shd w:val="clear" w:color="auto" w:fill="FFFEFF"/>
        </w:rPr>
        <w:t>.</w:t>
      </w:r>
    </w:p>
    <w:p w14:paraId="28F149CD" w14:textId="77777777" w:rsidR="00CD01F4" w:rsidRPr="003F4B32" w:rsidRDefault="00CD01F4" w:rsidP="00CD01F4">
      <w:pPr>
        <w:widowControl w:val="0"/>
        <w:shd w:val="clear" w:color="auto" w:fill="FFFEFF"/>
        <w:tabs>
          <w:tab w:val="left" w:pos="24"/>
          <w:tab w:val="left" w:pos="706"/>
        </w:tabs>
        <w:autoSpaceDE w:val="0"/>
        <w:autoSpaceDN w:val="0"/>
        <w:adjustRightInd w:val="0"/>
        <w:spacing w:before="300"/>
        <w:ind w:left="734" w:hanging="734"/>
        <w:jc w:val="both"/>
        <w:rPr>
          <w:color w:val="000002"/>
          <w:sz w:val="24"/>
          <w:szCs w:val="24"/>
          <w:shd w:val="clear" w:color="auto" w:fill="FFFEFF"/>
        </w:rPr>
      </w:pPr>
      <w:r w:rsidRPr="003F4B32">
        <w:rPr>
          <w:sz w:val="24"/>
          <w:szCs w:val="24"/>
        </w:rPr>
        <w:tab/>
      </w:r>
      <w:r w:rsidRPr="003F4B32">
        <w:rPr>
          <w:color w:val="000006"/>
          <w:sz w:val="24"/>
          <w:szCs w:val="24"/>
          <w:shd w:val="clear" w:color="auto" w:fill="FFFEFF"/>
        </w:rPr>
        <w:t xml:space="preserve">1.7 </w:t>
      </w:r>
      <w:r w:rsidRPr="003F4B32">
        <w:rPr>
          <w:color w:val="000006"/>
          <w:sz w:val="24"/>
          <w:szCs w:val="24"/>
          <w:shd w:val="clear" w:color="auto" w:fill="FFFEFF"/>
        </w:rPr>
        <w:tab/>
        <w:t>The contractor shall permit free access and af</w:t>
      </w:r>
      <w:r w:rsidRPr="003F4B32">
        <w:rPr>
          <w:color w:val="14141B"/>
          <w:sz w:val="24"/>
          <w:szCs w:val="24"/>
          <w:shd w:val="clear" w:color="auto" w:fill="FFFEFF"/>
        </w:rPr>
        <w:t>f</w:t>
      </w:r>
      <w:r w:rsidRPr="003F4B32">
        <w:rPr>
          <w:color w:val="000006"/>
          <w:sz w:val="24"/>
          <w:szCs w:val="24"/>
          <w:shd w:val="clear" w:color="auto" w:fill="FFFEFF"/>
        </w:rPr>
        <w:t>ord normal facilities and usual conveniences to</w:t>
      </w:r>
      <w:r>
        <w:rPr>
          <w:color w:val="000006"/>
          <w:sz w:val="24"/>
          <w:szCs w:val="24"/>
          <w:shd w:val="clear" w:color="auto" w:fill="FFFEFF"/>
        </w:rPr>
        <w:t xml:space="preserve"> </w:t>
      </w:r>
      <w:r w:rsidRPr="003F4B32">
        <w:rPr>
          <w:color w:val="000006"/>
          <w:sz w:val="24"/>
          <w:szCs w:val="24"/>
          <w:shd w:val="clear" w:color="auto" w:fill="FFFEFF"/>
        </w:rPr>
        <w:t>other agencies or de</w:t>
      </w:r>
      <w:r w:rsidRPr="003F4B32">
        <w:rPr>
          <w:color w:val="14141B"/>
          <w:sz w:val="24"/>
          <w:szCs w:val="24"/>
          <w:shd w:val="clear" w:color="auto" w:fill="FFFEFF"/>
        </w:rPr>
        <w:t>p</w:t>
      </w:r>
      <w:r w:rsidRPr="003F4B32">
        <w:rPr>
          <w:color w:val="000006"/>
          <w:sz w:val="24"/>
          <w:szCs w:val="24"/>
          <w:shd w:val="clear" w:color="auto" w:fill="FFFEFF"/>
        </w:rPr>
        <w:t>artmental workman to carry</w:t>
      </w:r>
      <w:r>
        <w:rPr>
          <w:color w:val="000006"/>
          <w:sz w:val="24"/>
          <w:szCs w:val="24"/>
          <w:shd w:val="clear" w:color="auto" w:fill="FFFEFF"/>
        </w:rPr>
        <w:t xml:space="preserve"> </w:t>
      </w:r>
      <w:r w:rsidRPr="003F4B32">
        <w:rPr>
          <w:color w:val="000006"/>
          <w:sz w:val="24"/>
          <w:szCs w:val="24"/>
          <w:shd w:val="clear" w:color="auto" w:fill="FFFEFF"/>
        </w:rPr>
        <w:t>out</w:t>
      </w:r>
      <w:r>
        <w:rPr>
          <w:color w:val="000006"/>
          <w:sz w:val="24"/>
          <w:szCs w:val="24"/>
          <w:shd w:val="clear" w:color="auto" w:fill="FFFEFF"/>
        </w:rPr>
        <w:t xml:space="preserve"> </w:t>
      </w:r>
      <w:r w:rsidRPr="003F4B32">
        <w:rPr>
          <w:color w:val="000006"/>
          <w:sz w:val="24"/>
          <w:szCs w:val="24"/>
          <w:shd w:val="clear" w:color="auto" w:fill="FFFEFF"/>
        </w:rPr>
        <w:t>connected</w:t>
      </w:r>
      <w:r>
        <w:rPr>
          <w:color w:val="000006"/>
          <w:sz w:val="24"/>
          <w:szCs w:val="24"/>
          <w:shd w:val="clear" w:color="auto" w:fill="FFFEFF"/>
        </w:rPr>
        <w:t xml:space="preserve"> </w:t>
      </w:r>
      <w:r w:rsidRPr="003F4B32">
        <w:rPr>
          <w:color w:val="000006"/>
          <w:sz w:val="24"/>
          <w:szCs w:val="24"/>
          <w:shd w:val="clear" w:color="auto" w:fill="FFFEFF"/>
        </w:rPr>
        <w:t>work</w:t>
      </w:r>
      <w:r>
        <w:rPr>
          <w:color w:val="000006"/>
          <w:sz w:val="24"/>
          <w:szCs w:val="24"/>
          <w:shd w:val="clear" w:color="auto" w:fill="FFFEFF"/>
        </w:rPr>
        <w:t xml:space="preserve"> </w:t>
      </w:r>
      <w:r w:rsidRPr="003F4B32">
        <w:rPr>
          <w:color w:val="000006"/>
          <w:sz w:val="24"/>
          <w:szCs w:val="24"/>
          <w:shd w:val="clear" w:color="auto" w:fill="FFFEFF"/>
        </w:rPr>
        <w:t>or</w:t>
      </w:r>
      <w:r>
        <w:rPr>
          <w:color w:val="000006"/>
          <w:sz w:val="24"/>
          <w:szCs w:val="24"/>
          <w:shd w:val="clear" w:color="auto" w:fill="FFFEFF"/>
        </w:rPr>
        <w:t xml:space="preserve"> </w:t>
      </w:r>
      <w:r w:rsidRPr="003F4B32">
        <w:rPr>
          <w:color w:val="000006"/>
          <w:sz w:val="24"/>
          <w:szCs w:val="24"/>
          <w:shd w:val="clear" w:color="auto" w:fill="FFFEFF"/>
        </w:rPr>
        <w:t>other</w:t>
      </w:r>
      <w:r>
        <w:rPr>
          <w:color w:val="000006"/>
          <w:sz w:val="24"/>
          <w:szCs w:val="24"/>
          <w:shd w:val="clear" w:color="auto" w:fill="FFFEFF"/>
        </w:rPr>
        <w:t xml:space="preserve"> </w:t>
      </w:r>
      <w:r w:rsidRPr="003F4B32">
        <w:rPr>
          <w:color w:val="000006"/>
          <w:sz w:val="24"/>
          <w:szCs w:val="24"/>
          <w:shd w:val="clear" w:color="auto" w:fill="FFFEFF"/>
        </w:rPr>
        <w:t>work</w:t>
      </w:r>
      <w:r>
        <w:rPr>
          <w:color w:val="000006"/>
          <w:sz w:val="24"/>
          <w:szCs w:val="24"/>
          <w:shd w:val="clear" w:color="auto" w:fill="FFFEFF"/>
        </w:rPr>
        <w:t xml:space="preserve"> </w:t>
      </w:r>
      <w:r w:rsidRPr="003F4B32">
        <w:rPr>
          <w:color w:val="000006"/>
          <w:sz w:val="24"/>
          <w:szCs w:val="24"/>
          <w:shd w:val="clear" w:color="auto" w:fill="FFFEFF"/>
        </w:rPr>
        <w:t>services</w:t>
      </w:r>
      <w:r>
        <w:rPr>
          <w:color w:val="000006"/>
          <w:sz w:val="24"/>
          <w:szCs w:val="24"/>
          <w:shd w:val="clear" w:color="auto" w:fill="FFFEFF"/>
        </w:rPr>
        <w:t xml:space="preserve"> </w:t>
      </w:r>
      <w:r w:rsidRPr="003F4B32">
        <w:rPr>
          <w:color w:val="000006"/>
          <w:sz w:val="24"/>
          <w:szCs w:val="24"/>
          <w:shd w:val="clear" w:color="auto" w:fill="FFFEFF"/>
        </w:rPr>
        <w:t>und</w:t>
      </w:r>
      <w:r w:rsidRPr="003F4B32">
        <w:rPr>
          <w:color w:val="14141B"/>
          <w:sz w:val="24"/>
          <w:szCs w:val="24"/>
          <w:shd w:val="clear" w:color="auto" w:fill="FFFEFF"/>
        </w:rPr>
        <w:t>e</w:t>
      </w:r>
      <w:r w:rsidRPr="003F4B32">
        <w:rPr>
          <w:color w:val="000006"/>
          <w:sz w:val="24"/>
          <w:szCs w:val="24"/>
          <w:shd w:val="clear" w:color="auto" w:fill="FFFEFF"/>
        </w:rPr>
        <w:t>r</w:t>
      </w:r>
      <w:r>
        <w:rPr>
          <w:color w:val="000006"/>
          <w:sz w:val="24"/>
          <w:szCs w:val="24"/>
          <w:shd w:val="clear" w:color="auto" w:fill="FFFEFF"/>
        </w:rPr>
        <w:t xml:space="preserve"> </w:t>
      </w:r>
      <w:r w:rsidRPr="003F4B32">
        <w:rPr>
          <w:color w:val="000006"/>
          <w:sz w:val="24"/>
          <w:szCs w:val="24"/>
          <w:shd w:val="clear" w:color="auto" w:fill="FFFEFF"/>
        </w:rPr>
        <w:t>separate arrangements. The contractor will not be allowed any extra payment on th</w:t>
      </w:r>
      <w:r w:rsidRPr="003F4B32">
        <w:rPr>
          <w:color w:val="2F2F34"/>
          <w:sz w:val="24"/>
          <w:szCs w:val="24"/>
          <w:shd w:val="clear" w:color="auto" w:fill="FFFEFF"/>
        </w:rPr>
        <w:t>i</w:t>
      </w:r>
      <w:r w:rsidRPr="003F4B32">
        <w:rPr>
          <w:color w:val="000006"/>
          <w:sz w:val="24"/>
          <w:szCs w:val="24"/>
          <w:shd w:val="clear" w:color="auto" w:fill="FFFEFF"/>
        </w:rPr>
        <w:t>s account</w:t>
      </w:r>
      <w:r w:rsidRPr="003F4B32">
        <w:rPr>
          <w:color w:val="000002"/>
          <w:sz w:val="24"/>
          <w:szCs w:val="24"/>
          <w:shd w:val="clear" w:color="auto" w:fill="FFFEFF"/>
        </w:rPr>
        <w:t>.</w:t>
      </w:r>
    </w:p>
    <w:p w14:paraId="4BA8FBE3" w14:textId="77777777" w:rsidR="00CD01F4" w:rsidRPr="003F4B32" w:rsidRDefault="00CD01F4" w:rsidP="00CD01F4">
      <w:pPr>
        <w:widowControl w:val="0"/>
        <w:shd w:val="clear" w:color="auto" w:fill="FFFEFF"/>
        <w:tabs>
          <w:tab w:val="left" w:pos="19"/>
          <w:tab w:val="left" w:pos="691"/>
        </w:tabs>
        <w:autoSpaceDE w:val="0"/>
        <w:autoSpaceDN w:val="0"/>
        <w:adjustRightInd w:val="0"/>
        <w:spacing w:before="300"/>
        <w:ind w:left="724" w:right="9" w:hanging="724"/>
        <w:jc w:val="both"/>
        <w:rPr>
          <w:color w:val="000002"/>
          <w:sz w:val="24"/>
          <w:szCs w:val="24"/>
          <w:shd w:val="clear" w:color="auto" w:fill="FFFEFF"/>
        </w:rPr>
      </w:pPr>
      <w:r w:rsidRPr="003F4B32">
        <w:rPr>
          <w:sz w:val="24"/>
          <w:szCs w:val="24"/>
        </w:rPr>
        <w:tab/>
      </w:r>
      <w:r w:rsidRPr="003F4B32">
        <w:rPr>
          <w:color w:val="000006"/>
          <w:sz w:val="24"/>
          <w:szCs w:val="24"/>
          <w:shd w:val="clear" w:color="auto" w:fill="FFFEFF"/>
        </w:rPr>
        <w:t xml:space="preserve">1.8 </w:t>
      </w:r>
      <w:r w:rsidRPr="003F4B32">
        <w:rPr>
          <w:color w:val="000006"/>
          <w:sz w:val="24"/>
          <w:szCs w:val="24"/>
          <w:shd w:val="clear" w:color="auto" w:fill="FFFEFF"/>
        </w:rPr>
        <w:tab/>
      </w:r>
      <w:r w:rsidRPr="003F4B32">
        <w:rPr>
          <w:color w:val="000006"/>
          <w:sz w:val="24"/>
          <w:szCs w:val="24"/>
          <w:shd w:val="clear" w:color="auto" w:fill="FFFEFF"/>
        </w:rPr>
        <w:tab/>
        <w:t>All soi</w:t>
      </w:r>
      <w:r w:rsidRPr="003F4B32">
        <w:rPr>
          <w:color w:val="14141B"/>
          <w:sz w:val="24"/>
          <w:szCs w:val="24"/>
          <w:shd w:val="clear" w:color="auto" w:fill="FFFEFF"/>
        </w:rPr>
        <w:t xml:space="preserve">l, </w:t>
      </w:r>
      <w:r w:rsidRPr="003F4B32">
        <w:rPr>
          <w:color w:val="000006"/>
          <w:sz w:val="24"/>
          <w:szCs w:val="24"/>
          <w:shd w:val="clear" w:color="auto" w:fill="FFFEFF"/>
        </w:rPr>
        <w:t>filth or other matter of any of</w:t>
      </w:r>
      <w:r w:rsidRPr="003F4B32">
        <w:rPr>
          <w:color w:val="14141B"/>
          <w:sz w:val="24"/>
          <w:szCs w:val="24"/>
          <w:shd w:val="clear" w:color="auto" w:fill="FFFEFF"/>
        </w:rPr>
        <w:t>f</w:t>
      </w:r>
      <w:r w:rsidRPr="003F4B32">
        <w:rPr>
          <w:color w:val="000006"/>
          <w:sz w:val="24"/>
          <w:szCs w:val="24"/>
          <w:shd w:val="clear" w:color="auto" w:fill="FFFEFF"/>
        </w:rPr>
        <w:t>ensive nature taken out of any trench, sewer</w:t>
      </w:r>
      <w:r>
        <w:rPr>
          <w:color w:val="000006"/>
          <w:sz w:val="24"/>
          <w:szCs w:val="24"/>
          <w:shd w:val="clear" w:color="auto" w:fill="FFFEFF"/>
        </w:rPr>
        <w:t xml:space="preserve"> </w:t>
      </w:r>
      <w:r w:rsidRPr="003F4B32">
        <w:rPr>
          <w:color w:val="000006"/>
          <w:sz w:val="24"/>
          <w:szCs w:val="24"/>
          <w:shd w:val="clear" w:color="auto" w:fill="FFFEFF"/>
        </w:rPr>
        <w:t>drain, cesspool or other place shall not be deposited on the surface, nut sha</w:t>
      </w:r>
      <w:r w:rsidRPr="003F4B32">
        <w:rPr>
          <w:color w:val="14141B"/>
          <w:sz w:val="24"/>
          <w:szCs w:val="24"/>
          <w:shd w:val="clear" w:color="auto" w:fill="FFFEFF"/>
        </w:rPr>
        <w:t>l</w:t>
      </w:r>
      <w:r w:rsidRPr="003F4B32">
        <w:rPr>
          <w:color w:val="000006"/>
          <w:sz w:val="24"/>
          <w:szCs w:val="24"/>
          <w:shd w:val="clear" w:color="auto" w:fill="FFFEFF"/>
        </w:rPr>
        <w:t>l at once at carted away by the contractor free of charge to a suitable pit or place to be provided to him</w:t>
      </w:r>
      <w:r w:rsidRPr="003F4B32">
        <w:rPr>
          <w:color w:val="000002"/>
          <w:sz w:val="24"/>
          <w:szCs w:val="24"/>
          <w:shd w:val="clear" w:color="auto" w:fill="FFFEFF"/>
        </w:rPr>
        <w:t>.</w:t>
      </w:r>
    </w:p>
    <w:p w14:paraId="2CD41912" w14:textId="77777777" w:rsidR="00CD01F4" w:rsidRPr="003F4B32" w:rsidRDefault="00CD01F4" w:rsidP="00CD01F4">
      <w:pPr>
        <w:widowControl w:val="0"/>
        <w:shd w:val="clear" w:color="auto" w:fill="FFFEFF"/>
        <w:tabs>
          <w:tab w:val="left" w:pos="14"/>
          <w:tab w:val="left" w:pos="696"/>
        </w:tabs>
        <w:autoSpaceDE w:val="0"/>
        <w:autoSpaceDN w:val="0"/>
        <w:adjustRightInd w:val="0"/>
        <w:spacing w:before="300"/>
        <w:ind w:left="724" w:right="10" w:hanging="724"/>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 xml:space="preserve">1.9 </w:t>
      </w:r>
      <w:r w:rsidRPr="003F4B32">
        <w:rPr>
          <w:color w:val="000006"/>
          <w:sz w:val="24"/>
          <w:szCs w:val="24"/>
          <w:shd w:val="clear" w:color="auto" w:fill="FFFEFF"/>
        </w:rPr>
        <w:tab/>
      </w:r>
      <w:r w:rsidRPr="003F4B32">
        <w:rPr>
          <w:color w:val="000006"/>
          <w:sz w:val="24"/>
          <w:szCs w:val="24"/>
          <w:shd w:val="clear" w:color="auto" w:fill="FFFEFF"/>
        </w:rPr>
        <w:tab/>
        <w:t>The contractor shal</w:t>
      </w:r>
      <w:r w:rsidRPr="003F4B32">
        <w:rPr>
          <w:color w:val="14141B"/>
          <w:sz w:val="24"/>
          <w:szCs w:val="24"/>
          <w:shd w:val="clear" w:color="auto" w:fill="FFFEFF"/>
        </w:rPr>
        <w:t xml:space="preserve">l </w:t>
      </w:r>
      <w:r w:rsidRPr="003F4B32">
        <w:rPr>
          <w:color w:val="000006"/>
          <w:sz w:val="24"/>
          <w:szCs w:val="24"/>
          <w:shd w:val="clear" w:color="auto" w:fill="FFFEFF"/>
        </w:rPr>
        <w:t>provide a</w:t>
      </w:r>
      <w:r w:rsidRPr="003F4B32">
        <w:rPr>
          <w:color w:val="000002"/>
          <w:sz w:val="24"/>
          <w:szCs w:val="24"/>
          <w:shd w:val="clear" w:color="auto" w:fill="FFFEFF"/>
        </w:rPr>
        <w:t>l</w:t>
      </w:r>
      <w:r w:rsidRPr="003F4B32">
        <w:rPr>
          <w:color w:val="000006"/>
          <w:sz w:val="24"/>
          <w:szCs w:val="24"/>
          <w:shd w:val="clear" w:color="auto" w:fill="FFFEFF"/>
        </w:rPr>
        <w:t xml:space="preserve">l </w:t>
      </w:r>
      <w:proofErr w:type="gramStart"/>
      <w:r w:rsidRPr="003F4B32">
        <w:rPr>
          <w:color w:val="000006"/>
          <w:sz w:val="24"/>
          <w:szCs w:val="24"/>
          <w:shd w:val="clear" w:color="auto" w:fill="FFFEFF"/>
        </w:rPr>
        <w:t>equipment’s</w:t>
      </w:r>
      <w:proofErr w:type="gramEnd"/>
      <w:r w:rsidRPr="003F4B32">
        <w:rPr>
          <w:color w:val="000006"/>
          <w:sz w:val="24"/>
          <w:szCs w:val="24"/>
          <w:shd w:val="clear" w:color="auto" w:fill="FFFEFF"/>
        </w:rPr>
        <w:t xml:space="preserve"> / instrument labor and such other assistance required, by the Engineer-in-Charge for measurement of the work, materials etc.</w:t>
      </w:r>
    </w:p>
    <w:p w14:paraId="5FD286B4" w14:textId="77777777" w:rsidR="00CD01F4" w:rsidRPr="003F4B32" w:rsidRDefault="00CD01F4" w:rsidP="00CD01F4">
      <w:pPr>
        <w:widowControl w:val="0"/>
        <w:shd w:val="clear" w:color="auto" w:fill="FFFEFF"/>
        <w:autoSpaceDE w:val="0"/>
        <w:autoSpaceDN w:val="0"/>
        <w:adjustRightInd w:val="0"/>
        <w:spacing w:before="300"/>
        <w:ind w:left="715" w:right="9"/>
        <w:jc w:val="both"/>
        <w:rPr>
          <w:b/>
          <w:bCs/>
          <w:color w:val="14141B"/>
          <w:sz w:val="24"/>
          <w:szCs w:val="24"/>
          <w:u w:val="single"/>
          <w:shd w:val="clear" w:color="auto" w:fill="FFFEFF"/>
        </w:rPr>
      </w:pPr>
      <w:r w:rsidRPr="003F4B32">
        <w:rPr>
          <w:b/>
          <w:bCs/>
          <w:color w:val="000006"/>
          <w:sz w:val="24"/>
          <w:szCs w:val="24"/>
          <w:u w:val="single"/>
          <w:shd w:val="clear" w:color="auto" w:fill="FFFEFF"/>
        </w:rPr>
        <w:t>M</w:t>
      </w:r>
      <w:r w:rsidRPr="003F4B32">
        <w:rPr>
          <w:b/>
          <w:bCs/>
          <w:color w:val="14141B"/>
          <w:sz w:val="24"/>
          <w:szCs w:val="24"/>
          <w:u w:val="single"/>
          <w:shd w:val="clear" w:color="auto" w:fill="FFFEFF"/>
        </w:rPr>
        <w:t>ATE</w:t>
      </w:r>
      <w:r w:rsidRPr="003F4B32">
        <w:rPr>
          <w:b/>
          <w:bCs/>
          <w:color w:val="000006"/>
          <w:sz w:val="24"/>
          <w:szCs w:val="24"/>
          <w:u w:val="single"/>
          <w:shd w:val="clear" w:color="auto" w:fill="FFFEFF"/>
        </w:rPr>
        <w:t>RI</w:t>
      </w:r>
      <w:r w:rsidRPr="003F4B32">
        <w:rPr>
          <w:b/>
          <w:bCs/>
          <w:color w:val="14141B"/>
          <w:sz w:val="24"/>
          <w:szCs w:val="24"/>
          <w:u w:val="single"/>
          <w:shd w:val="clear" w:color="auto" w:fill="FFFEFF"/>
        </w:rPr>
        <w:t>ALS</w:t>
      </w:r>
    </w:p>
    <w:p w14:paraId="2A8685F4" w14:textId="77777777" w:rsidR="00CD01F4" w:rsidRPr="003F4B32" w:rsidRDefault="00CD01F4" w:rsidP="00CD01F4">
      <w:pPr>
        <w:widowControl w:val="0"/>
        <w:shd w:val="clear" w:color="auto" w:fill="FFFEFF"/>
        <w:autoSpaceDE w:val="0"/>
        <w:autoSpaceDN w:val="0"/>
        <w:adjustRightInd w:val="0"/>
        <w:spacing w:before="300"/>
        <w:ind w:left="700" w:right="28"/>
        <w:jc w:val="both"/>
        <w:rPr>
          <w:color w:val="000006"/>
          <w:sz w:val="24"/>
          <w:szCs w:val="24"/>
          <w:shd w:val="clear" w:color="auto" w:fill="FFFEFF"/>
        </w:rPr>
      </w:pPr>
      <w:proofErr w:type="gramStart"/>
      <w:r w:rsidRPr="003F4B32">
        <w:rPr>
          <w:color w:val="000006"/>
          <w:sz w:val="24"/>
          <w:szCs w:val="24"/>
          <w:shd w:val="clear" w:color="auto" w:fill="FFFEFF"/>
        </w:rPr>
        <w:t>Allmaterials</w:t>
      </w:r>
      <w:r w:rsidRPr="003F4B32">
        <w:rPr>
          <w:color w:val="14141B"/>
          <w:sz w:val="24"/>
          <w:szCs w:val="24"/>
          <w:shd w:val="clear" w:color="auto" w:fill="FFFEFF"/>
        </w:rPr>
        <w:t>,</w:t>
      </w:r>
      <w:r w:rsidRPr="003F4B32">
        <w:rPr>
          <w:color w:val="000006"/>
          <w:sz w:val="24"/>
          <w:szCs w:val="24"/>
          <w:shd w:val="clear" w:color="auto" w:fill="FFFEFF"/>
        </w:rPr>
        <w:t>equipment’s</w:t>
      </w:r>
      <w:proofErr w:type="gramEnd"/>
      <w:r w:rsidRPr="003F4B32">
        <w:rPr>
          <w:color w:val="000006"/>
          <w:sz w:val="24"/>
          <w:szCs w:val="24"/>
          <w:shd w:val="clear" w:color="auto" w:fill="FFFEFF"/>
        </w:rPr>
        <w:t>,fittingsandfixturesusedinelectricalworksshallconform</w:t>
      </w:r>
      <w:r w:rsidRPr="003F4B32">
        <w:rPr>
          <w:color w:val="14141B"/>
          <w:sz w:val="24"/>
          <w:szCs w:val="24"/>
          <w:shd w:val="clear" w:color="auto" w:fill="FFFEFF"/>
        </w:rPr>
        <w:t>t</w:t>
      </w:r>
      <w:r w:rsidRPr="003F4B32">
        <w:rPr>
          <w:color w:val="000006"/>
          <w:sz w:val="24"/>
          <w:szCs w:val="24"/>
          <w:shd w:val="clear" w:color="auto" w:fill="FFFEFF"/>
        </w:rPr>
        <w:t>otheattachedlistofapprovedmakeofmaterials.</w:t>
      </w:r>
    </w:p>
    <w:p w14:paraId="05CD9DF6" w14:textId="77777777" w:rsidR="00CD01F4" w:rsidRPr="003F4B32" w:rsidRDefault="00CD01F4" w:rsidP="00CD01F4">
      <w:pPr>
        <w:widowControl w:val="0"/>
        <w:shd w:val="clear" w:color="auto" w:fill="FFFEFF"/>
        <w:autoSpaceDE w:val="0"/>
        <w:autoSpaceDN w:val="0"/>
        <w:adjustRightInd w:val="0"/>
        <w:spacing w:before="300"/>
        <w:ind w:left="700" w:right="18"/>
        <w:jc w:val="both"/>
        <w:rPr>
          <w:color w:val="000002"/>
          <w:sz w:val="24"/>
          <w:szCs w:val="24"/>
          <w:shd w:val="clear" w:color="auto" w:fill="FFFEFF"/>
        </w:rPr>
      </w:pPr>
      <w:r w:rsidRPr="003F4B32">
        <w:rPr>
          <w:color w:val="000006"/>
          <w:sz w:val="24"/>
          <w:szCs w:val="24"/>
          <w:shd w:val="clear" w:color="auto" w:fill="FFFEFF"/>
        </w:rPr>
        <w:t>All material shall be new, soundly and robust in construction and well finished</w:t>
      </w:r>
      <w:r w:rsidRPr="003F4B32">
        <w:rPr>
          <w:color w:val="14141B"/>
          <w:sz w:val="24"/>
          <w:szCs w:val="24"/>
          <w:shd w:val="clear" w:color="auto" w:fill="FFFEFF"/>
        </w:rPr>
        <w:t xml:space="preserve">. </w:t>
      </w:r>
      <w:r w:rsidRPr="003F4B32">
        <w:rPr>
          <w:color w:val="000006"/>
          <w:sz w:val="24"/>
          <w:szCs w:val="24"/>
          <w:shd w:val="clear" w:color="auto" w:fill="FFFEFF"/>
        </w:rPr>
        <w:t>Surplus material after completion of the work shall be taken back by the contractor and the cost shall be recovered if the advance payment has been made ea</w:t>
      </w:r>
      <w:r w:rsidRPr="003F4B32">
        <w:rPr>
          <w:color w:val="14141B"/>
          <w:sz w:val="24"/>
          <w:szCs w:val="24"/>
          <w:shd w:val="clear" w:color="auto" w:fill="FFFEFF"/>
        </w:rPr>
        <w:t>r</w:t>
      </w:r>
      <w:r w:rsidRPr="003F4B32">
        <w:rPr>
          <w:color w:val="000006"/>
          <w:sz w:val="24"/>
          <w:szCs w:val="24"/>
          <w:shd w:val="clear" w:color="auto" w:fill="FFFEFF"/>
        </w:rPr>
        <w:t>lier by the client</w:t>
      </w:r>
      <w:r w:rsidRPr="003F4B32">
        <w:rPr>
          <w:color w:val="000002"/>
          <w:sz w:val="24"/>
          <w:szCs w:val="24"/>
          <w:shd w:val="clear" w:color="auto" w:fill="FFFEFF"/>
        </w:rPr>
        <w:t>.</w:t>
      </w:r>
    </w:p>
    <w:p w14:paraId="3C31A24F" w14:textId="77777777" w:rsidR="00CD01F4" w:rsidRPr="003F4B32" w:rsidRDefault="00CD01F4" w:rsidP="00CD01F4">
      <w:pPr>
        <w:widowControl w:val="0"/>
        <w:shd w:val="clear" w:color="auto" w:fill="FFFEFF"/>
        <w:autoSpaceDE w:val="0"/>
        <w:autoSpaceDN w:val="0"/>
        <w:adjustRightInd w:val="0"/>
        <w:spacing w:before="300"/>
        <w:ind w:left="700" w:right="18"/>
        <w:jc w:val="both"/>
        <w:rPr>
          <w:color w:val="000002"/>
          <w:sz w:val="24"/>
          <w:szCs w:val="24"/>
          <w:shd w:val="clear" w:color="auto" w:fill="FFFEFF"/>
        </w:rPr>
      </w:pPr>
      <w:r w:rsidRPr="003F4B32">
        <w:rPr>
          <w:color w:val="000006"/>
          <w:sz w:val="24"/>
          <w:szCs w:val="24"/>
          <w:shd w:val="clear" w:color="auto" w:fill="FFFEFF"/>
        </w:rPr>
        <w:t>Unless otherwise stated in the conditions of contract</w:t>
      </w:r>
      <w:r w:rsidRPr="003F4B32">
        <w:rPr>
          <w:color w:val="2F2F34"/>
          <w:sz w:val="24"/>
          <w:szCs w:val="24"/>
          <w:shd w:val="clear" w:color="auto" w:fill="FFFEFF"/>
        </w:rPr>
        <w:t xml:space="preserve">, </w:t>
      </w:r>
      <w:r w:rsidRPr="003F4B32">
        <w:rPr>
          <w:color w:val="000006"/>
          <w:sz w:val="24"/>
          <w:szCs w:val="24"/>
          <w:shd w:val="clear" w:color="auto" w:fill="FFFEFF"/>
        </w:rPr>
        <w:t xml:space="preserve">of contract, sample </w:t>
      </w:r>
      <w:proofErr w:type="gramStart"/>
      <w:r w:rsidRPr="003F4B32">
        <w:rPr>
          <w:color w:val="000006"/>
          <w:sz w:val="24"/>
          <w:szCs w:val="24"/>
          <w:shd w:val="clear" w:color="auto" w:fill="FFFEFF"/>
        </w:rPr>
        <w:t>so fall</w:t>
      </w:r>
      <w:proofErr w:type="gramEnd"/>
      <w:r w:rsidRPr="003F4B32">
        <w:rPr>
          <w:color w:val="000006"/>
          <w:sz w:val="24"/>
          <w:szCs w:val="24"/>
          <w:shd w:val="clear" w:color="auto" w:fill="FFFEFF"/>
        </w:rPr>
        <w:t xml:space="preserve"> materia</w:t>
      </w:r>
      <w:r w:rsidRPr="003F4B32">
        <w:rPr>
          <w:color w:val="000002"/>
          <w:sz w:val="24"/>
          <w:szCs w:val="24"/>
          <w:shd w:val="clear" w:color="auto" w:fill="FFFEFF"/>
        </w:rPr>
        <w:t>l</w:t>
      </w:r>
      <w:r w:rsidRPr="003F4B32">
        <w:rPr>
          <w:color w:val="000006"/>
          <w:sz w:val="24"/>
          <w:szCs w:val="24"/>
          <w:shd w:val="clear" w:color="auto" w:fill="FFFEFF"/>
        </w:rPr>
        <w:t xml:space="preserve">s, fittings and fixtures to be </w:t>
      </w:r>
      <w:proofErr w:type="gramStart"/>
      <w:r w:rsidRPr="003F4B32">
        <w:rPr>
          <w:color w:val="000006"/>
          <w:sz w:val="24"/>
          <w:szCs w:val="24"/>
          <w:shd w:val="clear" w:color="auto" w:fill="FFFEFF"/>
        </w:rPr>
        <w:t>supplies</w:t>
      </w:r>
      <w:proofErr w:type="gramEnd"/>
      <w:r w:rsidRPr="003F4B32">
        <w:rPr>
          <w:color w:val="000006"/>
          <w:sz w:val="24"/>
          <w:szCs w:val="24"/>
          <w:shd w:val="clear" w:color="auto" w:fill="FFFEFF"/>
        </w:rPr>
        <w:t xml:space="preserve"> by the contractor shall be submitted to the consultant for his approval</w:t>
      </w:r>
      <w:r w:rsidRPr="003F4B32">
        <w:rPr>
          <w:color w:val="000002"/>
          <w:sz w:val="24"/>
          <w:szCs w:val="24"/>
          <w:shd w:val="clear" w:color="auto" w:fill="FFFEFF"/>
        </w:rPr>
        <w:t xml:space="preserve">. </w:t>
      </w:r>
      <w:r w:rsidRPr="003F4B32">
        <w:rPr>
          <w:color w:val="14141B"/>
          <w:sz w:val="24"/>
          <w:szCs w:val="24"/>
          <w:shd w:val="clear" w:color="auto" w:fill="FFFEFF"/>
        </w:rPr>
        <w:t>T</w:t>
      </w:r>
      <w:r w:rsidRPr="003F4B32">
        <w:rPr>
          <w:color w:val="000006"/>
          <w:sz w:val="24"/>
          <w:szCs w:val="24"/>
          <w:shd w:val="clear" w:color="auto" w:fill="FFFEFF"/>
        </w:rPr>
        <w:t>he contractor shall not commence the work until the samples are approved</w:t>
      </w:r>
      <w:r w:rsidRPr="003F4B32">
        <w:rPr>
          <w:color w:val="14141B"/>
          <w:sz w:val="24"/>
          <w:szCs w:val="24"/>
          <w:shd w:val="clear" w:color="auto" w:fill="FFFEFF"/>
        </w:rPr>
        <w:t xml:space="preserve">, </w:t>
      </w:r>
      <w:r w:rsidRPr="003F4B32">
        <w:rPr>
          <w:color w:val="000006"/>
          <w:sz w:val="24"/>
          <w:szCs w:val="24"/>
          <w:shd w:val="clear" w:color="auto" w:fill="FFFEFF"/>
        </w:rPr>
        <w:t>in writing from the consultant</w:t>
      </w:r>
      <w:r w:rsidRPr="003F4B32">
        <w:rPr>
          <w:color w:val="000002"/>
          <w:sz w:val="24"/>
          <w:szCs w:val="24"/>
          <w:shd w:val="clear" w:color="auto" w:fill="FFFEFF"/>
        </w:rPr>
        <w:t>.</w:t>
      </w:r>
    </w:p>
    <w:p w14:paraId="572C9687" w14:textId="77777777" w:rsidR="00CD01F4" w:rsidRPr="003F4B32" w:rsidRDefault="00CD01F4" w:rsidP="00CD01F4">
      <w:pPr>
        <w:widowControl w:val="0"/>
        <w:shd w:val="clear" w:color="auto" w:fill="FFFEFF"/>
        <w:autoSpaceDE w:val="0"/>
        <w:autoSpaceDN w:val="0"/>
        <w:adjustRightInd w:val="0"/>
        <w:spacing w:before="300"/>
        <w:ind w:left="700" w:right="18"/>
        <w:jc w:val="both"/>
        <w:rPr>
          <w:color w:val="000006"/>
          <w:sz w:val="24"/>
          <w:szCs w:val="24"/>
          <w:shd w:val="clear" w:color="auto" w:fill="FFFEFF"/>
        </w:rPr>
      </w:pPr>
      <w:r w:rsidRPr="003F4B32">
        <w:rPr>
          <w:color w:val="14141B"/>
          <w:sz w:val="24"/>
          <w:szCs w:val="24"/>
          <w:shd w:val="clear" w:color="auto" w:fill="FFFEFF"/>
        </w:rPr>
        <w:t>T</w:t>
      </w:r>
      <w:r w:rsidRPr="003F4B32">
        <w:rPr>
          <w:color w:val="000006"/>
          <w:sz w:val="24"/>
          <w:szCs w:val="24"/>
          <w:shd w:val="clear" w:color="auto" w:fill="FFFEFF"/>
        </w:rPr>
        <w:t>he contractor shall ensure that all the materials incorporated in the work are identical in all respects with the approved sample</w:t>
      </w:r>
      <w:r w:rsidRPr="003F4B32">
        <w:rPr>
          <w:color w:val="000002"/>
          <w:sz w:val="24"/>
          <w:szCs w:val="24"/>
          <w:shd w:val="clear" w:color="auto" w:fill="FFFEFF"/>
        </w:rPr>
        <w:t xml:space="preserve">. </w:t>
      </w:r>
      <w:r w:rsidRPr="003F4B32">
        <w:rPr>
          <w:color w:val="000006"/>
          <w:sz w:val="24"/>
          <w:szCs w:val="24"/>
          <w:shd w:val="clear" w:color="auto" w:fill="FFFEFF"/>
        </w:rPr>
        <w:t xml:space="preserve">All samples not destroyed in testing shall be returned to the </w:t>
      </w:r>
      <w:r w:rsidRPr="003F4B32">
        <w:rPr>
          <w:color w:val="14141B"/>
          <w:sz w:val="24"/>
          <w:szCs w:val="24"/>
          <w:shd w:val="clear" w:color="auto" w:fill="FFFEFF"/>
        </w:rPr>
        <w:t>c</w:t>
      </w:r>
      <w:r w:rsidRPr="003F4B32">
        <w:rPr>
          <w:color w:val="000006"/>
          <w:sz w:val="24"/>
          <w:szCs w:val="24"/>
          <w:shd w:val="clear" w:color="auto" w:fill="FFFEFF"/>
        </w:rPr>
        <w:t>ontractor after completion of contract. No payment shall be made for samples destroyed in testing.</w:t>
      </w:r>
    </w:p>
    <w:p w14:paraId="64978D1C" w14:textId="77777777" w:rsidR="00CD01F4" w:rsidRPr="003F4B32" w:rsidRDefault="00CD01F4" w:rsidP="00CD01F4">
      <w:pPr>
        <w:widowControl w:val="0"/>
        <w:shd w:val="clear" w:color="auto" w:fill="FFFEFF"/>
        <w:autoSpaceDE w:val="0"/>
        <w:autoSpaceDN w:val="0"/>
        <w:adjustRightInd w:val="0"/>
        <w:spacing w:before="300"/>
        <w:ind w:left="700" w:right="18"/>
        <w:jc w:val="both"/>
        <w:rPr>
          <w:b/>
          <w:bCs/>
          <w:color w:val="000007"/>
          <w:sz w:val="24"/>
          <w:szCs w:val="24"/>
          <w:u w:val="single"/>
          <w:shd w:val="clear" w:color="auto" w:fill="FFFEFF"/>
        </w:rPr>
      </w:pPr>
      <w:r w:rsidRPr="003F4B32">
        <w:rPr>
          <w:b/>
          <w:bCs/>
          <w:color w:val="000007"/>
          <w:sz w:val="24"/>
          <w:szCs w:val="24"/>
          <w:u w:val="single"/>
          <w:shd w:val="clear" w:color="auto" w:fill="FFFEFF"/>
        </w:rPr>
        <w:lastRenderedPageBreak/>
        <w:t xml:space="preserve">CLARIFICATIONS OF DISCREPANCIES </w:t>
      </w:r>
    </w:p>
    <w:p w14:paraId="250D63BC" w14:textId="77777777" w:rsidR="00CD01F4" w:rsidRPr="003F4B32" w:rsidRDefault="00CD01F4" w:rsidP="00CD01F4">
      <w:pPr>
        <w:widowControl w:val="0"/>
        <w:shd w:val="clear" w:color="auto" w:fill="FFFEFF"/>
        <w:tabs>
          <w:tab w:val="left" w:pos="14"/>
          <w:tab w:val="left" w:pos="715"/>
        </w:tabs>
        <w:autoSpaceDE w:val="0"/>
        <w:autoSpaceDN w:val="0"/>
        <w:adjustRightInd w:val="0"/>
        <w:spacing w:before="300"/>
        <w:ind w:left="715" w:hanging="715"/>
        <w:jc w:val="both"/>
        <w:rPr>
          <w:color w:val="000007"/>
          <w:sz w:val="24"/>
          <w:szCs w:val="24"/>
          <w:shd w:val="clear" w:color="auto" w:fill="FFFEFF"/>
        </w:rPr>
      </w:pPr>
      <w:r w:rsidRPr="003F4B32">
        <w:rPr>
          <w:sz w:val="24"/>
          <w:szCs w:val="24"/>
        </w:rPr>
        <w:tab/>
      </w:r>
      <w:r w:rsidRPr="003F4B32">
        <w:rPr>
          <w:color w:val="000007"/>
          <w:sz w:val="24"/>
          <w:szCs w:val="24"/>
          <w:shd w:val="clear" w:color="auto" w:fill="FFFEFF"/>
        </w:rPr>
        <w:t xml:space="preserve">4.1 </w:t>
      </w:r>
      <w:r w:rsidRPr="003F4B32">
        <w:rPr>
          <w:color w:val="000007"/>
          <w:sz w:val="24"/>
          <w:szCs w:val="24"/>
          <w:shd w:val="clear" w:color="auto" w:fill="FFFEFF"/>
        </w:rPr>
        <w:tab/>
      </w:r>
      <w:r w:rsidRPr="003F4B32">
        <w:rPr>
          <w:bCs/>
          <w:color w:val="000007"/>
          <w:w w:val="88"/>
          <w:sz w:val="24"/>
          <w:szCs w:val="24"/>
          <w:shd w:val="clear" w:color="auto" w:fill="FFFEFF"/>
        </w:rPr>
        <w:t xml:space="preserve">In </w:t>
      </w:r>
      <w:r w:rsidRPr="003F4B32">
        <w:rPr>
          <w:color w:val="000007"/>
          <w:sz w:val="24"/>
          <w:szCs w:val="24"/>
          <w:shd w:val="clear" w:color="auto" w:fill="FFFEFF"/>
        </w:rPr>
        <w:t xml:space="preserve">case of any discrepancy between specifications and drawings etc. or disputes in respect, the interpretation and decision of the Engineer/ project-in-Charge shall be final and binding. </w:t>
      </w:r>
    </w:p>
    <w:p w14:paraId="0DB7E0BE" w14:textId="77777777" w:rsidR="00CD01F4" w:rsidRPr="003F4B32" w:rsidRDefault="00CD01F4" w:rsidP="00CD01F4">
      <w:pPr>
        <w:widowControl w:val="0"/>
        <w:shd w:val="clear" w:color="auto" w:fill="FFFEFF"/>
        <w:autoSpaceDE w:val="0"/>
        <w:autoSpaceDN w:val="0"/>
        <w:adjustRightInd w:val="0"/>
        <w:spacing w:before="300"/>
        <w:ind w:left="719" w:right="9"/>
        <w:jc w:val="both"/>
        <w:rPr>
          <w:b/>
          <w:bCs/>
          <w:color w:val="000007"/>
          <w:sz w:val="24"/>
          <w:szCs w:val="24"/>
          <w:u w:val="single"/>
          <w:shd w:val="clear" w:color="auto" w:fill="FFFEFF"/>
        </w:rPr>
      </w:pPr>
      <w:r w:rsidRPr="003F4B32">
        <w:rPr>
          <w:b/>
          <w:bCs/>
          <w:color w:val="000007"/>
          <w:sz w:val="24"/>
          <w:szCs w:val="24"/>
          <w:u w:val="single"/>
          <w:shd w:val="clear" w:color="auto" w:fill="FFFEFF"/>
        </w:rPr>
        <w:t>MISCELLANEOUS</w:t>
      </w:r>
    </w:p>
    <w:p w14:paraId="62358A66" w14:textId="77777777" w:rsidR="00CD01F4" w:rsidRPr="003F4B32" w:rsidRDefault="00CD01F4" w:rsidP="00CD01F4">
      <w:pPr>
        <w:widowControl w:val="0"/>
        <w:shd w:val="clear" w:color="auto" w:fill="FFFEFF"/>
        <w:tabs>
          <w:tab w:val="left" w:pos="14"/>
          <w:tab w:val="left" w:pos="686"/>
        </w:tabs>
        <w:autoSpaceDE w:val="0"/>
        <w:autoSpaceDN w:val="0"/>
        <w:adjustRightInd w:val="0"/>
        <w:spacing w:before="300"/>
        <w:ind w:left="710" w:hanging="710"/>
        <w:jc w:val="both"/>
        <w:rPr>
          <w:color w:val="15151B"/>
          <w:sz w:val="24"/>
          <w:szCs w:val="24"/>
          <w:shd w:val="clear" w:color="auto" w:fill="FFFEFF"/>
        </w:rPr>
      </w:pPr>
      <w:r w:rsidRPr="003F4B32">
        <w:rPr>
          <w:color w:val="000007"/>
          <w:sz w:val="24"/>
          <w:szCs w:val="24"/>
          <w:shd w:val="clear" w:color="auto" w:fill="FFFEFF"/>
        </w:rPr>
        <w:t>5.1</w:t>
      </w:r>
      <w:r w:rsidRPr="003F4B32">
        <w:rPr>
          <w:color w:val="15151B"/>
          <w:sz w:val="24"/>
          <w:szCs w:val="24"/>
          <w:shd w:val="clear" w:color="auto" w:fill="FFFEFF"/>
        </w:rPr>
        <w:tab/>
      </w:r>
      <w:r w:rsidRPr="003F4B32">
        <w:rPr>
          <w:color w:val="000007"/>
          <w:sz w:val="24"/>
          <w:szCs w:val="24"/>
          <w:shd w:val="clear" w:color="auto" w:fill="FFFEFF"/>
        </w:rPr>
        <w:t>After completion of the work the whole installation shall be tested by the contractor in the presence of the Engineer/ Project-i</w:t>
      </w:r>
      <w:r w:rsidRPr="003F4B32">
        <w:rPr>
          <w:bCs/>
          <w:color w:val="000007"/>
          <w:w w:val="88"/>
          <w:sz w:val="24"/>
          <w:szCs w:val="24"/>
          <w:shd w:val="clear" w:color="auto" w:fill="FFFEFF"/>
        </w:rPr>
        <w:t>n-c</w:t>
      </w:r>
      <w:r w:rsidRPr="003F4B32">
        <w:rPr>
          <w:color w:val="000007"/>
          <w:sz w:val="24"/>
          <w:szCs w:val="24"/>
          <w:shd w:val="clear" w:color="auto" w:fill="FFFEFF"/>
        </w:rPr>
        <w:t>harge</w:t>
      </w:r>
      <w:r w:rsidRPr="003F4B32">
        <w:rPr>
          <w:color w:val="000000"/>
          <w:sz w:val="24"/>
          <w:szCs w:val="24"/>
          <w:shd w:val="clear" w:color="auto" w:fill="FFFEFF"/>
        </w:rPr>
        <w:t xml:space="preserve">. </w:t>
      </w:r>
      <w:r w:rsidRPr="003F4B32">
        <w:rPr>
          <w:color w:val="000007"/>
          <w:sz w:val="24"/>
          <w:szCs w:val="24"/>
          <w:shd w:val="clear" w:color="auto" w:fill="FFFEFF"/>
        </w:rPr>
        <w:t>The tests shall comply the following I</w:t>
      </w:r>
      <w:r w:rsidRPr="003F4B32">
        <w:rPr>
          <w:color w:val="000000"/>
          <w:sz w:val="24"/>
          <w:szCs w:val="24"/>
          <w:shd w:val="clear" w:color="auto" w:fill="FFFEFF"/>
        </w:rPr>
        <w:t>.</w:t>
      </w:r>
      <w:r w:rsidRPr="003F4B32">
        <w:rPr>
          <w:color w:val="000007"/>
          <w:sz w:val="24"/>
          <w:szCs w:val="24"/>
          <w:shd w:val="clear" w:color="auto" w:fill="FFFEFF"/>
        </w:rPr>
        <w:t>E</w:t>
      </w:r>
      <w:r w:rsidRPr="003F4B32">
        <w:rPr>
          <w:color w:val="000000"/>
          <w:sz w:val="24"/>
          <w:szCs w:val="24"/>
          <w:shd w:val="clear" w:color="auto" w:fill="FFFEFF"/>
        </w:rPr>
        <w:t>.</w:t>
      </w:r>
      <w:r w:rsidRPr="003F4B32">
        <w:rPr>
          <w:color w:val="000007"/>
          <w:sz w:val="24"/>
          <w:szCs w:val="24"/>
          <w:shd w:val="clear" w:color="auto" w:fill="FFFEFF"/>
        </w:rPr>
        <w:t>E</w:t>
      </w:r>
      <w:r w:rsidRPr="003F4B32">
        <w:rPr>
          <w:color w:val="000000"/>
          <w:sz w:val="24"/>
          <w:szCs w:val="24"/>
          <w:shd w:val="clear" w:color="auto" w:fill="FFFEFF"/>
        </w:rPr>
        <w:t xml:space="preserve">. </w:t>
      </w:r>
      <w:r w:rsidRPr="003F4B32">
        <w:rPr>
          <w:color w:val="000007"/>
          <w:sz w:val="24"/>
          <w:szCs w:val="24"/>
          <w:shd w:val="clear" w:color="auto" w:fill="FFFEFF"/>
        </w:rPr>
        <w:t>Regulations and shall be submitted along with the fina</w:t>
      </w:r>
      <w:r w:rsidRPr="003F4B32">
        <w:rPr>
          <w:color w:val="15151B"/>
          <w:sz w:val="24"/>
          <w:szCs w:val="24"/>
          <w:shd w:val="clear" w:color="auto" w:fill="FFFEFF"/>
        </w:rPr>
        <w:t xml:space="preserve">l </w:t>
      </w:r>
      <w:r w:rsidRPr="003F4B32">
        <w:rPr>
          <w:color w:val="000007"/>
          <w:sz w:val="24"/>
          <w:szCs w:val="24"/>
          <w:shd w:val="clear" w:color="auto" w:fill="FFFEFF"/>
        </w:rPr>
        <w:t>bill</w:t>
      </w:r>
      <w:r w:rsidRPr="003F4B32">
        <w:rPr>
          <w:color w:val="15151B"/>
          <w:sz w:val="24"/>
          <w:szCs w:val="24"/>
          <w:shd w:val="clear" w:color="auto" w:fill="FFFEFF"/>
        </w:rPr>
        <w:t xml:space="preserve">. </w:t>
      </w:r>
    </w:p>
    <w:p w14:paraId="3B0B5FCB" w14:textId="77777777" w:rsidR="00CD01F4" w:rsidRPr="003F4B32" w:rsidRDefault="00CD01F4">
      <w:pPr>
        <w:widowControl w:val="0"/>
        <w:numPr>
          <w:ilvl w:val="0"/>
          <w:numId w:val="7"/>
        </w:numPr>
        <w:shd w:val="clear" w:color="auto" w:fill="FFFEFF"/>
        <w:autoSpaceDE w:val="0"/>
        <w:autoSpaceDN w:val="0"/>
        <w:adjustRightInd w:val="0"/>
        <w:spacing w:before="300" w:after="200" w:line="276" w:lineRule="auto"/>
        <w:ind w:right="13"/>
        <w:jc w:val="both"/>
        <w:rPr>
          <w:color w:val="000007"/>
          <w:sz w:val="24"/>
          <w:szCs w:val="24"/>
          <w:shd w:val="clear" w:color="auto" w:fill="FFFEFF"/>
        </w:rPr>
      </w:pPr>
      <w:r w:rsidRPr="003F4B32">
        <w:rPr>
          <w:color w:val="000007"/>
          <w:sz w:val="24"/>
          <w:szCs w:val="24"/>
          <w:shd w:val="clear" w:color="auto" w:fill="FFFEFF"/>
        </w:rPr>
        <w:t xml:space="preserve">The result of the insulation test shall comply with the </w:t>
      </w:r>
      <w:r w:rsidRPr="003F4B32">
        <w:rPr>
          <w:color w:val="15151B"/>
          <w:sz w:val="24"/>
          <w:szCs w:val="24"/>
          <w:shd w:val="clear" w:color="auto" w:fill="FFFEFF"/>
        </w:rPr>
        <w:t>I</w:t>
      </w:r>
      <w:r w:rsidRPr="003F4B32">
        <w:rPr>
          <w:color w:val="000000"/>
          <w:sz w:val="24"/>
          <w:szCs w:val="24"/>
          <w:shd w:val="clear" w:color="auto" w:fill="FFFEFF"/>
        </w:rPr>
        <w:t>.</w:t>
      </w:r>
      <w:r w:rsidRPr="003F4B32">
        <w:rPr>
          <w:color w:val="000007"/>
          <w:sz w:val="24"/>
          <w:szCs w:val="24"/>
          <w:shd w:val="clear" w:color="auto" w:fill="FFFEFF"/>
        </w:rPr>
        <w:t>E</w:t>
      </w:r>
      <w:r w:rsidRPr="003F4B32">
        <w:rPr>
          <w:color w:val="323137"/>
          <w:sz w:val="24"/>
          <w:szCs w:val="24"/>
          <w:shd w:val="clear" w:color="auto" w:fill="FFFEFF"/>
        </w:rPr>
        <w:t>.</w:t>
      </w:r>
      <w:r w:rsidRPr="003F4B32">
        <w:rPr>
          <w:color w:val="000007"/>
          <w:sz w:val="24"/>
          <w:szCs w:val="24"/>
          <w:shd w:val="clear" w:color="auto" w:fill="FFFEFF"/>
        </w:rPr>
        <w:t>E</w:t>
      </w:r>
      <w:r w:rsidRPr="003F4B32">
        <w:rPr>
          <w:color w:val="4C4B4F"/>
          <w:sz w:val="24"/>
          <w:szCs w:val="24"/>
          <w:shd w:val="clear" w:color="auto" w:fill="FFFEFF"/>
        </w:rPr>
        <w:t xml:space="preserve">. </w:t>
      </w:r>
      <w:r w:rsidRPr="003F4B32">
        <w:rPr>
          <w:color w:val="000007"/>
          <w:sz w:val="24"/>
          <w:szCs w:val="24"/>
          <w:shd w:val="clear" w:color="auto" w:fill="FFFEFF"/>
        </w:rPr>
        <w:t>Regulations1101to11 08A and 1008 b, as may be applicable.</w:t>
      </w:r>
    </w:p>
    <w:p w14:paraId="3E66C870" w14:textId="77777777" w:rsidR="00CD01F4" w:rsidRPr="003F4B32" w:rsidRDefault="00CD01F4">
      <w:pPr>
        <w:widowControl w:val="0"/>
        <w:numPr>
          <w:ilvl w:val="0"/>
          <w:numId w:val="7"/>
        </w:numPr>
        <w:shd w:val="clear" w:color="auto" w:fill="FFFEFF"/>
        <w:autoSpaceDE w:val="0"/>
        <w:autoSpaceDN w:val="0"/>
        <w:adjustRightInd w:val="0"/>
        <w:spacing w:before="300" w:after="200" w:line="276" w:lineRule="auto"/>
        <w:ind w:right="13"/>
        <w:jc w:val="both"/>
        <w:rPr>
          <w:color w:val="000007"/>
          <w:sz w:val="24"/>
          <w:szCs w:val="24"/>
          <w:shd w:val="clear" w:color="auto" w:fill="FFFEFF"/>
        </w:rPr>
      </w:pPr>
      <w:proofErr w:type="gramStart"/>
      <w:r w:rsidRPr="003F4B32">
        <w:rPr>
          <w:color w:val="000007"/>
          <w:sz w:val="24"/>
          <w:szCs w:val="24"/>
          <w:shd w:val="clear" w:color="auto" w:fill="FFFEFF"/>
        </w:rPr>
        <w:t>Test</w:t>
      </w:r>
      <w:proofErr w:type="gramEnd"/>
      <w:r w:rsidRPr="003F4B32">
        <w:rPr>
          <w:color w:val="000007"/>
          <w:sz w:val="24"/>
          <w:szCs w:val="24"/>
          <w:shd w:val="clear" w:color="auto" w:fill="FFFEFF"/>
        </w:rPr>
        <w:t xml:space="preserve"> shall be carried out to ascertain that all the non-linked SP switches have been connected to the phase conductor.</w:t>
      </w:r>
    </w:p>
    <w:p w14:paraId="0824346D" w14:textId="77777777" w:rsidR="00CD01F4" w:rsidRPr="003F4B32" w:rsidRDefault="00CD01F4">
      <w:pPr>
        <w:widowControl w:val="0"/>
        <w:numPr>
          <w:ilvl w:val="0"/>
          <w:numId w:val="7"/>
        </w:numPr>
        <w:shd w:val="clear" w:color="auto" w:fill="FFFEFF"/>
        <w:autoSpaceDE w:val="0"/>
        <w:autoSpaceDN w:val="0"/>
        <w:adjustRightInd w:val="0"/>
        <w:spacing w:before="300" w:after="200" w:line="276" w:lineRule="auto"/>
        <w:ind w:right="13"/>
        <w:jc w:val="both"/>
        <w:rPr>
          <w:color w:val="000007"/>
          <w:sz w:val="24"/>
          <w:szCs w:val="24"/>
          <w:shd w:val="clear" w:color="auto" w:fill="FFFEFF"/>
        </w:rPr>
      </w:pPr>
      <w:r w:rsidRPr="003F4B32">
        <w:rPr>
          <w:color w:val="000007"/>
          <w:sz w:val="24"/>
          <w:szCs w:val="24"/>
          <w:shd w:val="clear" w:color="auto" w:fill="FFFEFF"/>
        </w:rPr>
        <w:t>The continuity test of the earthling system shall comply with I</w:t>
      </w:r>
      <w:r w:rsidRPr="003F4B32">
        <w:rPr>
          <w:color w:val="000000"/>
          <w:sz w:val="24"/>
          <w:szCs w:val="24"/>
          <w:shd w:val="clear" w:color="auto" w:fill="FFFEFF"/>
        </w:rPr>
        <w:t>.</w:t>
      </w:r>
      <w:r w:rsidRPr="003F4B32">
        <w:rPr>
          <w:color w:val="000007"/>
          <w:sz w:val="24"/>
          <w:szCs w:val="24"/>
          <w:shd w:val="clear" w:color="auto" w:fill="FFFEFF"/>
        </w:rPr>
        <w:t>E</w:t>
      </w:r>
      <w:r w:rsidRPr="003F4B32">
        <w:rPr>
          <w:color w:val="15151B"/>
          <w:sz w:val="24"/>
          <w:szCs w:val="24"/>
          <w:shd w:val="clear" w:color="auto" w:fill="FFFEFF"/>
        </w:rPr>
        <w:t>.</w:t>
      </w:r>
      <w:r w:rsidRPr="003F4B32">
        <w:rPr>
          <w:color w:val="000007"/>
          <w:sz w:val="24"/>
          <w:szCs w:val="24"/>
          <w:shd w:val="clear" w:color="auto" w:fill="FFFEFF"/>
        </w:rPr>
        <w:t>E. Regulations 1108 to 11109 to the latest addition</w:t>
      </w:r>
      <w:r w:rsidRPr="003F4B32">
        <w:rPr>
          <w:color w:val="323137"/>
          <w:sz w:val="24"/>
          <w:szCs w:val="24"/>
          <w:shd w:val="clear" w:color="auto" w:fill="FFFEFF"/>
        </w:rPr>
        <w:t xml:space="preserve">. </w:t>
      </w:r>
    </w:p>
    <w:p w14:paraId="6FFBF4DD" w14:textId="77777777" w:rsidR="00CD01F4" w:rsidRPr="003F4B32" w:rsidRDefault="00CD01F4" w:rsidP="00CD01F4">
      <w:pPr>
        <w:widowControl w:val="0"/>
        <w:shd w:val="clear" w:color="auto" w:fill="FFFEFF"/>
        <w:autoSpaceDE w:val="0"/>
        <w:autoSpaceDN w:val="0"/>
        <w:adjustRightInd w:val="0"/>
        <w:spacing w:before="300"/>
        <w:ind w:left="705" w:right="9"/>
        <w:jc w:val="both"/>
        <w:rPr>
          <w:color w:val="000007"/>
          <w:sz w:val="24"/>
          <w:szCs w:val="24"/>
          <w:shd w:val="clear" w:color="auto" w:fill="FFFEFF"/>
        </w:rPr>
      </w:pPr>
      <w:r w:rsidRPr="003F4B32">
        <w:rPr>
          <w:color w:val="000007"/>
          <w:sz w:val="24"/>
          <w:szCs w:val="24"/>
          <w:shd w:val="clear" w:color="auto" w:fill="FFFEFF"/>
        </w:rPr>
        <w:t>If the results of the above test</w:t>
      </w:r>
      <w:r w:rsidRPr="003F4B32">
        <w:rPr>
          <w:color w:val="15151B"/>
          <w:sz w:val="24"/>
          <w:szCs w:val="24"/>
          <w:shd w:val="clear" w:color="auto" w:fill="FFFEFF"/>
        </w:rPr>
        <w:t xml:space="preserve">s </w:t>
      </w:r>
      <w:proofErr w:type="gramStart"/>
      <w:r w:rsidRPr="003F4B32">
        <w:rPr>
          <w:color w:val="000007"/>
          <w:sz w:val="24"/>
          <w:szCs w:val="24"/>
          <w:shd w:val="clear" w:color="auto" w:fill="FFFEFF"/>
        </w:rPr>
        <w:t>does</w:t>
      </w:r>
      <w:proofErr w:type="gramEnd"/>
      <w:r w:rsidRPr="003F4B32">
        <w:rPr>
          <w:color w:val="000007"/>
          <w:sz w:val="24"/>
          <w:szCs w:val="24"/>
          <w:shd w:val="clear" w:color="auto" w:fill="FFFEFF"/>
        </w:rPr>
        <w:t xml:space="preserve"> not comply with the I</w:t>
      </w:r>
      <w:r w:rsidRPr="003F4B32">
        <w:rPr>
          <w:color w:val="000000"/>
          <w:sz w:val="24"/>
          <w:szCs w:val="24"/>
          <w:shd w:val="clear" w:color="auto" w:fill="FFFEFF"/>
        </w:rPr>
        <w:t>.</w:t>
      </w:r>
      <w:r w:rsidRPr="003F4B32">
        <w:rPr>
          <w:color w:val="000007"/>
          <w:sz w:val="24"/>
          <w:szCs w:val="24"/>
          <w:shd w:val="clear" w:color="auto" w:fill="FFFEFF"/>
        </w:rPr>
        <w:t>E</w:t>
      </w:r>
      <w:r w:rsidRPr="003F4B32">
        <w:rPr>
          <w:color w:val="15151B"/>
          <w:sz w:val="24"/>
          <w:szCs w:val="24"/>
          <w:shd w:val="clear" w:color="auto" w:fill="FFFEFF"/>
        </w:rPr>
        <w:t>.</w:t>
      </w:r>
      <w:r w:rsidRPr="003F4B32">
        <w:rPr>
          <w:color w:val="000007"/>
          <w:sz w:val="24"/>
          <w:szCs w:val="24"/>
          <w:shd w:val="clear" w:color="auto" w:fill="FFFEFF"/>
        </w:rPr>
        <w:t>E</w:t>
      </w:r>
      <w:r w:rsidRPr="003F4B32">
        <w:rPr>
          <w:color w:val="4C4B4F"/>
          <w:sz w:val="24"/>
          <w:szCs w:val="24"/>
          <w:shd w:val="clear" w:color="auto" w:fill="FFFEFF"/>
        </w:rPr>
        <w:t xml:space="preserve">. </w:t>
      </w:r>
      <w:r w:rsidRPr="003F4B32">
        <w:rPr>
          <w:color w:val="000007"/>
          <w:sz w:val="24"/>
          <w:szCs w:val="24"/>
          <w:shd w:val="clear" w:color="auto" w:fill="FFFEFF"/>
        </w:rPr>
        <w:t>Regulations</w:t>
      </w:r>
      <w:r w:rsidRPr="003F4B32">
        <w:rPr>
          <w:color w:val="15151B"/>
          <w:sz w:val="24"/>
          <w:szCs w:val="24"/>
          <w:shd w:val="clear" w:color="auto" w:fill="FFFEFF"/>
        </w:rPr>
        <w:t xml:space="preserve">, </w:t>
      </w:r>
      <w:r w:rsidRPr="003F4B32">
        <w:rPr>
          <w:color w:val="000007"/>
          <w:sz w:val="24"/>
          <w:szCs w:val="24"/>
          <w:shd w:val="clear" w:color="auto" w:fill="FFFEFF"/>
        </w:rPr>
        <w:t>the contractor shall be bound to rectify the faults so that the required results are obtained</w:t>
      </w:r>
      <w:r w:rsidRPr="003F4B32">
        <w:rPr>
          <w:color w:val="15151B"/>
          <w:sz w:val="24"/>
          <w:szCs w:val="24"/>
          <w:shd w:val="clear" w:color="auto" w:fill="FFFEFF"/>
        </w:rPr>
        <w:t xml:space="preserve">. </w:t>
      </w:r>
      <w:r w:rsidRPr="003F4B32">
        <w:rPr>
          <w:color w:val="000007"/>
          <w:sz w:val="24"/>
          <w:szCs w:val="24"/>
          <w:shd w:val="clear" w:color="auto" w:fill="FFFEFF"/>
        </w:rPr>
        <w:t xml:space="preserve">The contractor shall be responsible </w:t>
      </w:r>
      <w:proofErr w:type="gramStart"/>
      <w:r w:rsidRPr="003F4B32">
        <w:rPr>
          <w:color w:val="000007"/>
          <w:sz w:val="24"/>
          <w:szCs w:val="24"/>
          <w:shd w:val="clear" w:color="auto" w:fill="FFFEFF"/>
        </w:rPr>
        <w:t>to provide</w:t>
      </w:r>
      <w:proofErr w:type="gramEnd"/>
      <w:r w:rsidRPr="003F4B32">
        <w:rPr>
          <w:color w:val="000007"/>
          <w:sz w:val="24"/>
          <w:szCs w:val="24"/>
          <w:shd w:val="clear" w:color="auto" w:fill="FFFEFF"/>
        </w:rPr>
        <w:t xml:space="preserve"> all the necessary testing instruments</w:t>
      </w:r>
      <w:r w:rsidRPr="003F4B32">
        <w:rPr>
          <w:color w:val="15151B"/>
          <w:sz w:val="24"/>
          <w:szCs w:val="24"/>
          <w:shd w:val="clear" w:color="auto" w:fill="FFFEFF"/>
        </w:rPr>
        <w:t xml:space="preserve">, </w:t>
      </w:r>
      <w:r w:rsidRPr="003F4B32">
        <w:rPr>
          <w:color w:val="000007"/>
          <w:sz w:val="24"/>
          <w:szCs w:val="24"/>
          <w:shd w:val="clear" w:color="auto" w:fill="FFFEFF"/>
        </w:rPr>
        <w:t>such as megger, insulation tes</w:t>
      </w:r>
      <w:r w:rsidRPr="003F4B32">
        <w:rPr>
          <w:color w:val="15151B"/>
          <w:sz w:val="24"/>
          <w:szCs w:val="24"/>
          <w:shd w:val="clear" w:color="auto" w:fill="FFFEFF"/>
        </w:rPr>
        <w:t>t</w:t>
      </w:r>
      <w:r w:rsidRPr="003F4B32">
        <w:rPr>
          <w:color w:val="000007"/>
          <w:sz w:val="24"/>
          <w:szCs w:val="24"/>
          <w:shd w:val="clear" w:color="auto" w:fill="FFFEFF"/>
        </w:rPr>
        <w:t>er, earth tester, multi meter, AVO meter etc. for carrying out the above tests. 10% of the installa</w:t>
      </w:r>
      <w:r w:rsidRPr="003F4B32">
        <w:rPr>
          <w:color w:val="15151B"/>
          <w:sz w:val="24"/>
          <w:szCs w:val="24"/>
          <w:shd w:val="clear" w:color="auto" w:fill="FFFEFF"/>
        </w:rPr>
        <w:t>t</w:t>
      </w:r>
      <w:r w:rsidRPr="003F4B32">
        <w:rPr>
          <w:color w:val="000007"/>
          <w:sz w:val="24"/>
          <w:szCs w:val="24"/>
          <w:shd w:val="clear" w:color="auto" w:fill="FFFEFF"/>
        </w:rPr>
        <w:t>ion cos</w:t>
      </w:r>
      <w:r w:rsidRPr="003F4B32">
        <w:rPr>
          <w:color w:val="15151B"/>
          <w:sz w:val="24"/>
          <w:szCs w:val="24"/>
          <w:shd w:val="clear" w:color="auto" w:fill="FFFEFF"/>
        </w:rPr>
        <w:t xml:space="preserve">t </w:t>
      </w:r>
      <w:r w:rsidRPr="003F4B32">
        <w:rPr>
          <w:color w:val="000007"/>
          <w:sz w:val="24"/>
          <w:szCs w:val="24"/>
          <w:shd w:val="clear" w:color="auto" w:fill="FFFEFF"/>
        </w:rPr>
        <w:t xml:space="preserve">will be deducted from the bill if </w:t>
      </w:r>
      <w:r w:rsidRPr="003F4B32">
        <w:rPr>
          <w:color w:val="15151B"/>
          <w:sz w:val="24"/>
          <w:szCs w:val="24"/>
          <w:shd w:val="clear" w:color="auto" w:fill="FFFEFF"/>
        </w:rPr>
        <w:t>t</w:t>
      </w:r>
      <w:r w:rsidRPr="003F4B32">
        <w:rPr>
          <w:color w:val="000007"/>
          <w:sz w:val="24"/>
          <w:szCs w:val="24"/>
          <w:shd w:val="clear" w:color="auto" w:fill="FFFEFF"/>
        </w:rPr>
        <w:t xml:space="preserve">he IR and earth resistance tests </w:t>
      </w:r>
      <w:proofErr w:type="gramStart"/>
      <w:r w:rsidRPr="003F4B32">
        <w:rPr>
          <w:color w:val="000007"/>
          <w:sz w:val="24"/>
          <w:szCs w:val="24"/>
          <w:shd w:val="clear" w:color="auto" w:fill="FFFEFF"/>
        </w:rPr>
        <w:t>not</w:t>
      </w:r>
      <w:proofErr w:type="gramEnd"/>
      <w:r w:rsidRPr="003F4B32">
        <w:rPr>
          <w:color w:val="000007"/>
          <w:sz w:val="24"/>
          <w:szCs w:val="24"/>
          <w:shd w:val="clear" w:color="auto" w:fill="FFFEFF"/>
        </w:rPr>
        <w:t xml:space="preserve"> ca</w:t>
      </w:r>
      <w:r w:rsidRPr="003F4B32">
        <w:rPr>
          <w:color w:val="15151B"/>
          <w:sz w:val="24"/>
          <w:szCs w:val="24"/>
          <w:shd w:val="clear" w:color="auto" w:fill="FFFEFF"/>
        </w:rPr>
        <w:t>r</w:t>
      </w:r>
      <w:r w:rsidRPr="003F4B32">
        <w:rPr>
          <w:color w:val="000007"/>
          <w:sz w:val="24"/>
          <w:szCs w:val="24"/>
          <w:shd w:val="clear" w:color="auto" w:fill="FFFEFF"/>
        </w:rPr>
        <w:t>ri</w:t>
      </w:r>
      <w:r w:rsidRPr="003F4B32">
        <w:rPr>
          <w:color w:val="15151B"/>
          <w:sz w:val="24"/>
          <w:szCs w:val="24"/>
          <w:shd w:val="clear" w:color="auto" w:fill="FFFEFF"/>
        </w:rPr>
        <w:t>e</w:t>
      </w:r>
      <w:r w:rsidRPr="003F4B32">
        <w:rPr>
          <w:color w:val="000007"/>
          <w:sz w:val="24"/>
          <w:szCs w:val="24"/>
          <w:shd w:val="clear" w:color="auto" w:fill="FFFEFF"/>
        </w:rPr>
        <w:t>d out in presence of Engineer-</w:t>
      </w:r>
      <w:r w:rsidRPr="003F4B32">
        <w:rPr>
          <w:color w:val="15151B"/>
          <w:sz w:val="24"/>
          <w:szCs w:val="24"/>
          <w:shd w:val="clear" w:color="auto" w:fill="FFFEFF"/>
        </w:rPr>
        <w:t>i</w:t>
      </w:r>
      <w:r w:rsidRPr="003F4B32">
        <w:rPr>
          <w:color w:val="000007"/>
          <w:sz w:val="24"/>
          <w:szCs w:val="24"/>
          <w:shd w:val="clear" w:color="auto" w:fill="FFFEFF"/>
        </w:rPr>
        <w:t xml:space="preserve">n- Charge. </w:t>
      </w:r>
    </w:p>
    <w:p w14:paraId="2FEDB620" w14:textId="77777777" w:rsidR="00CD01F4" w:rsidRPr="003F4B32" w:rsidRDefault="00CD01F4" w:rsidP="00CD01F4">
      <w:pPr>
        <w:widowControl w:val="0"/>
        <w:shd w:val="clear" w:color="auto" w:fill="FFFEFF"/>
        <w:autoSpaceDE w:val="0"/>
        <w:autoSpaceDN w:val="0"/>
        <w:adjustRightInd w:val="0"/>
        <w:spacing w:before="300"/>
        <w:ind w:left="624" w:right="13" w:hanging="624"/>
        <w:jc w:val="both"/>
        <w:rPr>
          <w:color w:val="000000"/>
          <w:sz w:val="24"/>
          <w:szCs w:val="24"/>
          <w:shd w:val="clear" w:color="auto" w:fill="FFFEFF"/>
        </w:rPr>
      </w:pPr>
      <w:r w:rsidRPr="003F4B32">
        <w:rPr>
          <w:color w:val="000007"/>
          <w:sz w:val="24"/>
          <w:szCs w:val="24"/>
          <w:shd w:val="clear" w:color="auto" w:fill="FFFEFF"/>
        </w:rPr>
        <w:t xml:space="preserve">5.3 </w:t>
      </w:r>
      <w:r w:rsidRPr="003F4B32">
        <w:rPr>
          <w:color w:val="000007"/>
          <w:sz w:val="24"/>
          <w:szCs w:val="24"/>
          <w:shd w:val="clear" w:color="auto" w:fill="FFFEFF"/>
        </w:rPr>
        <w:tab/>
        <w:t xml:space="preserve">The work will not be </w:t>
      </w:r>
      <w:proofErr w:type="gramStart"/>
      <w:r w:rsidRPr="003F4B32">
        <w:rPr>
          <w:color w:val="000007"/>
          <w:sz w:val="24"/>
          <w:szCs w:val="24"/>
          <w:shd w:val="clear" w:color="auto" w:fill="FFFEFF"/>
        </w:rPr>
        <w:t>considered as</w:t>
      </w:r>
      <w:proofErr w:type="gramEnd"/>
      <w:r w:rsidRPr="003F4B32">
        <w:rPr>
          <w:color w:val="000007"/>
          <w:sz w:val="24"/>
          <w:szCs w:val="24"/>
          <w:shd w:val="clear" w:color="auto" w:fill="FFFEFF"/>
        </w:rPr>
        <w:t xml:space="preserve"> complete and taken over by the Employer till all the components of the work after being completed at site in all respects have been inspected / tested by the Engineer-in</w:t>
      </w:r>
      <w:r w:rsidRPr="003F4B32">
        <w:rPr>
          <w:color w:val="15151B"/>
          <w:sz w:val="24"/>
          <w:szCs w:val="24"/>
          <w:shd w:val="clear" w:color="auto" w:fill="FFFEFF"/>
        </w:rPr>
        <w:t>-</w:t>
      </w:r>
      <w:r w:rsidRPr="003F4B32">
        <w:rPr>
          <w:color w:val="000007"/>
          <w:sz w:val="24"/>
          <w:szCs w:val="24"/>
          <w:shd w:val="clear" w:color="auto" w:fill="FFFEFF"/>
        </w:rPr>
        <w:t>Charge to his entire satisfaction and a completion cert</w:t>
      </w:r>
      <w:r w:rsidRPr="003F4B32">
        <w:rPr>
          <w:color w:val="15151B"/>
          <w:sz w:val="24"/>
          <w:szCs w:val="24"/>
          <w:shd w:val="clear" w:color="auto" w:fill="FFFEFF"/>
        </w:rPr>
        <w:t>i</w:t>
      </w:r>
      <w:r w:rsidRPr="003F4B32">
        <w:rPr>
          <w:color w:val="000007"/>
          <w:sz w:val="24"/>
          <w:szCs w:val="24"/>
          <w:shd w:val="clear" w:color="auto" w:fill="FFFEFF"/>
        </w:rPr>
        <w:t>ficate issued by the 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 to this effec</w:t>
      </w:r>
      <w:r w:rsidRPr="003F4B32">
        <w:rPr>
          <w:color w:val="15151B"/>
          <w:sz w:val="24"/>
          <w:szCs w:val="24"/>
          <w:shd w:val="clear" w:color="auto" w:fill="FFFEFF"/>
        </w:rPr>
        <w:t>t</w:t>
      </w:r>
      <w:r w:rsidRPr="003F4B32">
        <w:rPr>
          <w:color w:val="000000"/>
          <w:sz w:val="24"/>
          <w:szCs w:val="24"/>
          <w:shd w:val="clear" w:color="auto" w:fill="FFFEFF"/>
        </w:rPr>
        <w:t xml:space="preserve">. </w:t>
      </w:r>
    </w:p>
    <w:p w14:paraId="4D70BC92" w14:textId="77777777" w:rsidR="00CD01F4" w:rsidRPr="003F4B32" w:rsidRDefault="00CD01F4" w:rsidP="00CD01F4">
      <w:pPr>
        <w:widowControl w:val="0"/>
        <w:shd w:val="clear" w:color="auto" w:fill="FFFEFF"/>
        <w:tabs>
          <w:tab w:val="left" w:pos="5"/>
          <w:tab w:val="left" w:pos="590"/>
        </w:tabs>
        <w:autoSpaceDE w:val="0"/>
        <w:autoSpaceDN w:val="0"/>
        <w:adjustRightInd w:val="0"/>
        <w:spacing w:before="300"/>
        <w:ind w:left="619" w:right="18" w:hanging="619"/>
        <w:jc w:val="both"/>
        <w:rPr>
          <w:color w:val="15151B"/>
          <w:sz w:val="24"/>
          <w:szCs w:val="24"/>
          <w:shd w:val="clear" w:color="auto" w:fill="FFFEFF"/>
        </w:rPr>
      </w:pPr>
      <w:r w:rsidRPr="003F4B32">
        <w:rPr>
          <w:sz w:val="24"/>
          <w:szCs w:val="24"/>
        </w:rPr>
        <w:tab/>
      </w:r>
      <w:r w:rsidRPr="003F4B32">
        <w:rPr>
          <w:color w:val="000007"/>
          <w:sz w:val="24"/>
          <w:szCs w:val="24"/>
          <w:shd w:val="clear" w:color="auto" w:fill="FFFEFF"/>
        </w:rPr>
        <w:t>5</w:t>
      </w:r>
      <w:r w:rsidRPr="003F4B32">
        <w:rPr>
          <w:color w:val="000000"/>
          <w:sz w:val="24"/>
          <w:szCs w:val="24"/>
          <w:shd w:val="clear" w:color="auto" w:fill="FFFEFF"/>
        </w:rPr>
        <w:t>.</w:t>
      </w:r>
      <w:r w:rsidRPr="003F4B32">
        <w:rPr>
          <w:color w:val="000007"/>
          <w:sz w:val="24"/>
          <w:szCs w:val="24"/>
          <w:shd w:val="clear" w:color="auto" w:fill="FFFEFF"/>
        </w:rPr>
        <w:t xml:space="preserve">4 </w:t>
      </w:r>
      <w:r w:rsidRPr="003F4B32">
        <w:rPr>
          <w:color w:val="000007"/>
          <w:sz w:val="24"/>
          <w:szCs w:val="24"/>
          <w:shd w:val="clear" w:color="auto" w:fill="FFFEFF"/>
        </w:rPr>
        <w:tab/>
        <w:t>At the completion of the work and before insurance of certificate of virtual completion</w:t>
      </w:r>
      <w:r w:rsidRPr="003F4B32">
        <w:rPr>
          <w:color w:val="15151B"/>
          <w:sz w:val="24"/>
          <w:szCs w:val="24"/>
          <w:shd w:val="clear" w:color="auto" w:fill="FFFEFF"/>
        </w:rPr>
        <w:t xml:space="preserve">, </w:t>
      </w:r>
      <w:r w:rsidRPr="003F4B32">
        <w:rPr>
          <w:color w:val="000007"/>
          <w:sz w:val="24"/>
          <w:szCs w:val="24"/>
          <w:shd w:val="clear" w:color="auto" w:fill="FFFEFF"/>
        </w:rPr>
        <w:t>the contractor sha</w:t>
      </w:r>
      <w:r w:rsidRPr="003F4B32">
        <w:rPr>
          <w:color w:val="15151B"/>
          <w:sz w:val="24"/>
          <w:szCs w:val="24"/>
          <w:shd w:val="clear" w:color="auto" w:fill="FFFEFF"/>
        </w:rPr>
        <w:t>l</w:t>
      </w:r>
      <w:r w:rsidRPr="003F4B32">
        <w:rPr>
          <w:color w:val="000007"/>
          <w:sz w:val="24"/>
          <w:szCs w:val="24"/>
          <w:shd w:val="clear" w:color="auto" w:fill="FFFEFF"/>
        </w:rPr>
        <w:t>l submit 3 set of as bu</w:t>
      </w:r>
      <w:r w:rsidRPr="003F4B32">
        <w:rPr>
          <w:color w:val="15151B"/>
          <w:sz w:val="24"/>
          <w:szCs w:val="24"/>
          <w:shd w:val="clear" w:color="auto" w:fill="FFFEFF"/>
        </w:rPr>
        <w:t>i</w:t>
      </w:r>
      <w:r w:rsidRPr="003F4B32">
        <w:rPr>
          <w:color w:val="000007"/>
          <w:sz w:val="24"/>
          <w:szCs w:val="24"/>
          <w:shd w:val="clear" w:color="auto" w:fill="FFFEFF"/>
        </w:rPr>
        <w:t xml:space="preserve">lt drawings with one </w:t>
      </w:r>
      <w:r w:rsidRPr="003F4B32">
        <w:rPr>
          <w:color w:val="15151B"/>
          <w:sz w:val="24"/>
          <w:szCs w:val="24"/>
          <w:shd w:val="clear" w:color="auto" w:fill="FFFEFF"/>
        </w:rPr>
        <w:t>r</w:t>
      </w:r>
      <w:r w:rsidRPr="003F4B32">
        <w:rPr>
          <w:color w:val="000007"/>
          <w:sz w:val="24"/>
          <w:szCs w:val="24"/>
          <w:shd w:val="clear" w:color="auto" w:fill="FFFEFF"/>
        </w:rPr>
        <w:t xml:space="preserve">eproducible of each drawing to </w:t>
      </w:r>
      <w:proofErr w:type="gramStart"/>
      <w:r w:rsidRPr="003F4B32">
        <w:rPr>
          <w:color w:val="000007"/>
          <w:sz w:val="24"/>
          <w:szCs w:val="24"/>
          <w:shd w:val="clear" w:color="auto" w:fill="FFFEFF"/>
        </w:rPr>
        <w:t>Consultant</w:t>
      </w:r>
      <w:proofErr w:type="gramEnd"/>
      <w:r w:rsidRPr="003F4B32">
        <w:rPr>
          <w:color w:val="000007"/>
          <w:sz w:val="24"/>
          <w:szCs w:val="24"/>
          <w:shd w:val="clear" w:color="auto" w:fill="FFFEFF"/>
        </w:rPr>
        <w:t xml:space="preserve"> layout drawings d</w:t>
      </w:r>
      <w:r w:rsidRPr="003F4B32">
        <w:rPr>
          <w:color w:val="15151B"/>
          <w:sz w:val="24"/>
          <w:szCs w:val="24"/>
          <w:shd w:val="clear" w:color="auto" w:fill="FFFEFF"/>
        </w:rPr>
        <w:t>r</w:t>
      </w:r>
      <w:r w:rsidRPr="003F4B32">
        <w:rPr>
          <w:color w:val="000007"/>
          <w:sz w:val="24"/>
          <w:szCs w:val="24"/>
          <w:shd w:val="clear" w:color="auto" w:fill="FFFEFF"/>
        </w:rPr>
        <w:t>awn at approved scale indicating the complete wiring / cabling / earthling system as installed</w:t>
      </w:r>
      <w:r w:rsidRPr="003F4B32">
        <w:rPr>
          <w:color w:val="15151B"/>
          <w:sz w:val="24"/>
          <w:szCs w:val="24"/>
          <w:shd w:val="clear" w:color="auto" w:fill="FFFEFF"/>
        </w:rPr>
        <w:t xml:space="preserve">. </w:t>
      </w:r>
    </w:p>
    <w:p w14:paraId="78FF09CC" w14:textId="77777777" w:rsidR="00CD01F4" w:rsidRPr="003F4B32" w:rsidRDefault="00CD01F4" w:rsidP="00CD01F4">
      <w:pPr>
        <w:widowControl w:val="0"/>
        <w:shd w:val="clear" w:color="auto" w:fill="FFFEFF"/>
        <w:tabs>
          <w:tab w:val="left" w:pos="14"/>
          <w:tab w:val="left" w:pos="614"/>
        </w:tabs>
        <w:autoSpaceDE w:val="0"/>
        <w:autoSpaceDN w:val="0"/>
        <w:adjustRightInd w:val="0"/>
        <w:spacing w:before="300"/>
        <w:ind w:left="657" w:hanging="657"/>
        <w:jc w:val="both"/>
        <w:rPr>
          <w:color w:val="1A1921"/>
          <w:sz w:val="24"/>
          <w:szCs w:val="24"/>
          <w:shd w:val="clear" w:color="auto" w:fill="FFFEFF"/>
        </w:rPr>
      </w:pPr>
      <w:r w:rsidRPr="003F4B32">
        <w:rPr>
          <w:sz w:val="24"/>
          <w:szCs w:val="24"/>
        </w:rPr>
        <w:tab/>
      </w:r>
      <w:r w:rsidRPr="003F4B32">
        <w:rPr>
          <w:color w:val="000006"/>
          <w:sz w:val="24"/>
          <w:szCs w:val="24"/>
          <w:shd w:val="clear" w:color="auto" w:fill="FFFEFF"/>
        </w:rPr>
        <w:t xml:space="preserve">5.5 </w:t>
      </w:r>
      <w:r w:rsidRPr="003F4B32">
        <w:rPr>
          <w:color w:val="000006"/>
          <w:sz w:val="24"/>
          <w:szCs w:val="24"/>
          <w:shd w:val="clear" w:color="auto" w:fill="FFFEFF"/>
        </w:rPr>
        <w:tab/>
        <w:t xml:space="preserve">The contractor will submit a detailed schedule of program of work, on demand of </w:t>
      </w:r>
      <w:r w:rsidRPr="003F4B32">
        <w:rPr>
          <w:color w:val="000007"/>
          <w:sz w:val="24"/>
          <w:szCs w:val="24"/>
          <w:shd w:val="clear" w:color="auto" w:fill="FFFEFF"/>
        </w:rPr>
        <w:t>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w:t>
      </w:r>
      <w:r w:rsidRPr="003F4B32">
        <w:rPr>
          <w:color w:val="1A1921"/>
          <w:sz w:val="24"/>
          <w:szCs w:val="24"/>
          <w:shd w:val="clear" w:color="auto" w:fill="FFFEFF"/>
        </w:rPr>
        <w:t xml:space="preserve">. </w:t>
      </w:r>
    </w:p>
    <w:p w14:paraId="6B27D25D" w14:textId="77777777" w:rsidR="00CD01F4" w:rsidRPr="003F4B32" w:rsidRDefault="00CD01F4" w:rsidP="00CD01F4">
      <w:pPr>
        <w:widowControl w:val="0"/>
        <w:shd w:val="clear" w:color="auto" w:fill="FFFEFF"/>
        <w:autoSpaceDE w:val="0"/>
        <w:autoSpaceDN w:val="0"/>
        <w:adjustRightInd w:val="0"/>
        <w:spacing w:before="300"/>
        <w:ind w:left="710" w:right="19"/>
        <w:jc w:val="both"/>
        <w:rPr>
          <w:b/>
          <w:bCs/>
          <w:color w:val="1A1921"/>
          <w:sz w:val="24"/>
          <w:szCs w:val="24"/>
          <w:u w:val="single"/>
          <w:shd w:val="clear" w:color="auto" w:fill="FFFEFF"/>
        </w:rPr>
      </w:pPr>
      <w:r w:rsidRPr="003F4B32">
        <w:rPr>
          <w:b/>
          <w:bCs/>
          <w:color w:val="1A1921"/>
          <w:sz w:val="24"/>
          <w:szCs w:val="24"/>
          <w:u w:val="single"/>
          <w:shd w:val="clear" w:color="auto" w:fill="FFFEFF"/>
        </w:rPr>
        <w:t xml:space="preserve">WORK AND WORKMANSHIP </w:t>
      </w:r>
    </w:p>
    <w:p w14:paraId="71BE3258" w14:textId="77777777" w:rsidR="00CD01F4" w:rsidRPr="003F4B32" w:rsidRDefault="00CD01F4" w:rsidP="00CD01F4">
      <w:pPr>
        <w:widowControl w:val="0"/>
        <w:shd w:val="clear" w:color="auto" w:fill="FFFEFF"/>
        <w:tabs>
          <w:tab w:val="left" w:pos="14"/>
          <w:tab w:val="left" w:pos="696"/>
        </w:tabs>
        <w:autoSpaceDE w:val="0"/>
        <w:autoSpaceDN w:val="0"/>
        <w:adjustRightInd w:val="0"/>
        <w:spacing w:before="300"/>
        <w:ind w:left="720" w:right="9" w:hanging="720"/>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6</w:t>
      </w:r>
      <w:r w:rsidRPr="003F4B32">
        <w:rPr>
          <w:color w:val="1A1921"/>
          <w:sz w:val="24"/>
          <w:szCs w:val="24"/>
          <w:shd w:val="clear" w:color="auto" w:fill="FFFEFF"/>
        </w:rPr>
        <w:t>.</w:t>
      </w:r>
      <w:r w:rsidRPr="003F4B32">
        <w:rPr>
          <w:color w:val="000006"/>
          <w:sz w:val="24"/>
          <w:szCs w:val="24"/>
          <w:shd w:val="clear" w:color="auto" w:fill="FFFEFF"/>
        </w:rPr>
        <w:t xml:space="preserve">1 </w:t>
      </w:r>
      <w:r w:rsidRPr="003F4B32">
        <w:rPr>
          <w:color w:val="000006"/>
          <w:sz w:val="24"/>
          <w:szCs w:val="24"/>
          <w:shd w:val="clear" w:color="auto" w:fill="FFFEFF"/>
        </w:rPr>
        <w:tab/>
        <w:t>The work shall be of the highest standard</w:t>
      </w:r>
      <w:r w:rsidRPr="003F4B32">
        <w:rPr>
          <w:color w:val="46444A"/>
          <w:sz w:val="24"/>
          <w:szCs w:val="24"/>
          <w:shd w:val="clear" w:color="auto" w:fill="FFFEFF"/>
        </w:rPr>
        <w:t xml:space="preserve">; </w:t>
      </w:r>
      <w:r w:rsidRPr="003F4B32">
        <w:rPr>
          <w:color w:val="000006"/>
          <w:sz w:val="24"/>
          <w:szCs w:val="24"/>
          <w:shd w:val="clear" w:color="auto" w:fill="FFFEFF"/>
        </w:rPr>
        <w:t xml:space="preserve">both as regards </w:t>
      </w:r>
      <w:proofErr w:type="gramStart"/>
      <w:r w:rsidRPr="003F4B32">
        <w:rPr>
          <w:color w:val="000006"/>
          <w:sz w:val="24"/>
          <w:szCs w:val="24"/>
          <w:shd w:val="clear" w:color="auto" w:fill="FFFEFF"/>
        </w:rPr>
        <w:t>its design</w:t>
      </w:r>
      <w:proofErr w:type="gramEnd"/>
      <w:r w:rsidRPr="003F4B32">
        <w:rPr>
          <w:color w:val="000006"/>
          <w:sz w:val="24"/>
          <w:szCs w:val="24"/>
          <w:shd w:val="clear" w:color="auto" w:fill="FFFEFF"/>
        </w:rPr>
        <w:t xml:space="preserve"> and workmanship</w:t>
      </w:r>
      <w:r w:rsidRPr="003F4B32">
        <w:rPr>
          <w:color w:val="1A1921"/>
          <w:sz w:val="24"/>
          <w:szCs w:val="24"/>
          <w:shd w:val="clear" w:color="auto" w:fill="FFFEFF"/>
        </w:rPr>
        <w:t xml:space="preserve">. </w:t>
      </w:r>
      <w:r w:rsidRPr="003F4B32">
        <w:rPr>
          <w:color w:val="000006"/>
          <w:sz w:val="24"/>
          <w:szCs w:val="24"/>
          <w:shd w:val="clear" w:color="auto" w:fill="FFFEFF"/>
        </w:rPr>
        <w:t>Modern tools and first class</w:t>
      </w:r>
      <w:r w:rsidRPr="003F4B32">
        <w:rPr>
          <w:color w:val="1A1921"/>
          <w:sz w:val="24"/>
          <w:szCs w:val="24"/>
          <w:shd w:val="clear" w:color="auto" w:fill="FFFEFF"/>
        </w:rPr>
        <w:t xml:space="preserve">, </w:t>
      </w:r>
      <w:r w:rsidRPr="003F4B32">
        <w:rPr>
          <w:color w:val="000006"/>
          <w:sz w:val="24"/>
          <w:szCs w:val="24"/>
          <w:shd w:val="clear" w:color="auto" w:fill="FFFEFF"/>
        </w:rPr>
        <w:t xml:space="preserve">latest techniques shall be employed for its execution. </w:t>
      </w:r>
    </w:p>
    <w:p w14:paraId="289E3DDA" w14:textId="77777777" w:rsidR="00CD01F4" w:rsidRPr="003F4B32" w:rsidRDefault="00CD01F4" w:rsidP="00CD01F4">
      <w:pPr>
        <w:widowControl w:val="0"/>
        <w:shd w:val="clear" w:color="auto" w:fill="FFFEFF"/>
        <w:tabs>
          <w:tab w:val="left" w:pos="14"/>
          <w:tab w:val="left" w:pos="686"/>
        </w:tabs>
        <w:autoSpaceDE w:val="0"/>
        <w:autoSpaceDN w:val="0"/>
        <w:adjustRightInd w:val="0"/>
        <w:spacing w:before="300"/>
        <w:ind w:left="724" w:right="19" w:hanging="724"/>
        <w:jc w:val="both"/>
        <w:rPr>
          <w:color w:val="000000"/>
          <w:sz w:val="24"/>
          <w:szCs w:val="24"/>
          <w:shd w:val="clear" w:color="auto" w:fill="FFFEFF"/>
        </w:rPr>
      </w:pPr>
      <w:r w:rsidRPr="003F4B32">
        <w:rPr>
          <w:sz w:val="24"/>
          <w:szCs w:val="24"/>
        </w:rPr>
        <w:tab/>
      </w:r>
      <w:r w:rsidRPr="003F4B32">
        <w:rPr>
          <w:color w:val="000006"/>
          <w:sz w:val="24"/>
          <w:szCs w:val="24"/>
          <w:shd w:val="clear" w:color="auto" w:fill="FFFEFF"/>
        </w:rPr>
        <w:t xml:space="preserve">6.2 </w:t>
      </w:r>
      <w:r w:rsidRPr="003F4B32">
        <w:rPr>
          <w:color w:val="000006"/>
          <w:sz w:val="24"/>
          <w:szCs w:val="24"/>
          <w:shd w:val="clear" w:color="auto" w:fill="FFFEFF"/>
        </w:rPr>
        <w:tab/>
      </w:r>
      <w:r w:rsidRPr="003F4B32">
        <w:rPr>
          <w:color w:val="000006"/>
          <w:sz w:val="24"/>
          <w:szCs w:val="24"/>
          <w:shd w:val="clear" w:color="auto" w:fill="FFFEFF"/>
        </w:rPr>
        <w:tab/>
        <w:t>Any damage done to the building during the execu</w:t>
      </w:r>
      <w:r w:rsidRPr="003F4B32">
        <w:rPr>
          <w:color w:val="1A1921"/>
          <w:sz w:val="24"/>
          <w:szCs w:val="24"/>
          <w:shd w:val="clear" w:color="auto" w:fill="FFFEFF"/>
        </w:rPr>
        <w:t>ti</w:t>
      </w:r>
      <w:r w:rsidRPr="003F4B32">
        <w:rPr>
          <w:color w:val="000006"/>
          <w:sz w:val="24"/>
          <w:szCs w:val="24"/>
          <w:shd w:val="clear" w:color="auto" w:fill="FFFEFF"/>
        </w:rPr>
        <w:t>on of work shall be the responsibility of the contractor and it shall be made good by him</w:t>
      </w:r>
      <w:r w:rsidRPr="003F4B32">
        <w:rPr>
          <w:color w:val="1A1921"/>
          <w:sz w:val="24"/>
          <w:szCs w:val="24"/>
          <w:shd w:val="clear" w:color="auto" w:fill="FFFEFF"/>
        </w:rPr>
        <w:t xml:space="preserve">, </w:t>
      </w:r>
      <w:r w:rsidRPr="003F4B32">
        <w:rPr>
          <w:color w:val="000006"/>
          <w:sz w:val="24"/>
          <w:szCs w:val="24"/>
          <w:shd w:val="clear" w:color="auto" w:fill="FFFEFF"/>
        </w:rPr>
        <w:t xml:space="preserve">at his </w:t>
      </w:r>
      <w:proofErr w:type="gramStart"/>
      <w:r w:rsidRPr="003F4B32">
        <w:rPr>
          <w:color w:val="000006"/>
          <w:sz w:val="24"/>
          <w:szCs w:val="24"/>
          <w:shd w:val="clear" w:color="auto" w:fill="FFFEFF"/>
        </w:rPr>
        <w:t xml:space="preserve">cost </w:t>
      </w:r>
      <w:r w:rsidRPr="003F4B32">
        <w:rPr>
          <w:color w:val="302F35"/>
          <w:sz w:val="24"/>
          <w:szCs w:val="24"/>
          <w:shd w:val="clear" w:color="auto" w:fill="FFFEFF"/>
        </w:rPr>
        <w:t>,</w:t>
      </w:r>
      <w:r w:rsidRPr="003F4B32">
        <w:rPr>
          <w:color w:val="000006"/>
          <w:sz w:val="24"/>
          <w:szCs w:val="24"/>
          <w:shd w:val="clear" w:color="auto" w:fill="FFFEFF"/>
        </w:rPr>
        <w:t>to</w:t>
      </w:r>
      <w:proofErr w:type="gramEnd"/>
      <w:r w:rsidRPr="003F4B32">
        <w:rPr>
          <w:color w:val="000006"/>
          <w:sz w:val="24"/>
          <w:szCs w:val="24"/>
          <w:shd w:val="clear" w:color="auto" w:fill="FFFEFF"/>
        </w:rPr>
        <w:t xml:space="preserve"> the entire satisfaction of the </w:t>
      </w:r>
      <w:r w:rsidRPr="003F4B32">
        <w:rPr>
          <w:color w:val="000007"/>
          <w:sz w:val="24"/>
          <w:szCs w:val="24"/>
          <w:shd w:val="clear" w:color="auto" w:fill="FFFEFF"/>
        </w:rPr>
        <w:t>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w:t>
      </w:r>
      <w:r w:rsidRPr="003F4B32">
        <w:rPr>
          <w:color w:val="000000"/>
          <w:sz w:val="24"/>
          <w:szCs w:val="24"/>
          <w:shd w:val="clear" w:color="auto" w:fill="FFFEFF"/>
        </w:rPr>
        <w:t xml:space="preserve">. </w:t>
      </w:r>
    </w:p>
    <w:p w14:paraId="59B78C9D" w14:textId="77777777" w:rsidR="00CD01F4" w:rsidRPr="003F4B32" w:rsidRDefault="00CD01F4" w:rsidP="00CD01F4">
      <w:pPr>
        <w:widowControl w:val="0"/>
        <w:shd w:val="clear" w:color="auto" w:fill="FFFEFF"/>
        <w:tabs>
          <w:tab w:val="left" w:pos="14"/>
          <w:tab w:val="left" w:pos="686"/>
        </w:tabs>
        <w:autoSpaceDE w:val="0"/>
        <w:autoSpaceDN w:val="0"/>
        <w:adjustRightInd w:val="0"/>
        <w:spacing w:before="300"/>
        <w:ind w:left="715" w:right="14" w:hanging="715"/>
        <w:jc w:val="both"/>
        <w:rPr>
          <w:color w:val="302F35"/>
          <w:sz w:val="24"/>
          <w:szCs w:val="24"/>
          <w:shd w:val="clear" w:color="auto" w:fill="FFFEFF"/>
        </w:rPr>
      </w:pPr>
      <w:r w:rsidRPr="003F4B32">
        <w:rPr>
          <w:sz w:val="24"/>
          <w:szCs w:val="24"/>
        </w:rPr>
        <w:lastRenderedPageBreak/>
        <w:tab/>
      </w:r>
      <w:r w:rsidRPr="003F4B32">
        <w:rPr>
          <w:color w:val="000006"/>
          <w:sz w:val="24"/>
          <w:szCs w:val="24"/>
          <w:shd w:val="clear" w:color="auto" w:fill="FFFEFF"/>
        </w:rPr>
        <w:t xml:space="preserve">6.3 </w:t>
      </w:r>
      <w:r w:rsidRPr="003F4B32">
        <w:rPr>
          <w:color w:val="000006"/>
          <w:sz w:val="24"/>
          <w:szCs w:val="24"/>
          <w:shd w:val="clear" w:color="auto" w:fill="FFFEFF"/>
        </w:rPr>
        <w:tab/>
      </w:r>
      <w:r w:rsidRPr="003F4B32">
        <w:rPr>
          <w:color w:val="000006"/>
          <w:sz w:val="24"/>
          <w:szCs w:val="24"/>
          <w:shd w:val="clear" w:color="auto" w:fill="FFFEFF"/>
        </w:rPr>
        <w:tab/>
        <w:t>All electr</w:t>
      </w:r>
      <w:r w:rsidRPr="003F4B32">
        <w:rPr>
          <w:color w:val="1A1921"/>
          <w:sz w:val="24"/>
          <w:szCs w:val="24"/>
          <w:shd w:val="clear" w:color="auto" w:fill="FFFEFF"/>
        </w:rPr>
        <w:t>i</w:t>
      </w:r>
      <w:r w:rsidRPr="003F4B32">
        <w:rPr>
          <w:color w:val="000006"/>
          <w:sz w:val="24"/>
          <w:szCs w:val="24"/>
          <w:shd w:val="clear" w:color="auto" w:fill="FFFEFF"/>
        </w:rPr>
        <w:t>cal work shall be exec</w:t>
      </w:r>
      <w:r w:rsidRPr="003F4B32">
        <w:rPr>
          <w:color w:val="1A1921"/>
          <w:sz w:val="24"/>
          <w:szCs w:val="24"/>
          <w:shd w:val="clear" w:color="auto" w:fill="FFFEFF"/>
        </w:rPr>
        <w:t>u</w:t>
      </w:r>
      <w:r w:rsidRPr="003F4B32">
        <w:rPr>
          <w:color w:val="000006"/>
          <w:sz w:val="24"/>
          <w:szCs w:val="24"/>
          <w:shd w:val="clear" w:color="auto" w:fill="FFFEFF"/>
        </w:rPr>
        <w:t>ted by skilled electricians under the direct supervision of whole t</w:t>
      </w:r>
      <w:r w:rsidRPr="003F4B32">
        <w:rPr>
          <w:color w:val="1A1921"/>
          <w:sz w:val="24"/>
          <w:szCs w:val="24"/>
          <w:shd w:val="clear" w:color="auto" w:fill="FFFEFF"/>
        </w:rPr>
        <w:t>i</w:t>
      </w:r>
      <w:r w:rsidRPr="003F4B32">
        <w:rPr>
          <w:color w:val="000006"/>
          <w:sz w:val="24"/>
          <w:szCs w:val="24"/>
          <w:shd w:val="clear" w:color="auto" w:fill="FFFEFF"/>
        </w:rPr>
        <w:t>me</w:t>
      </w:r>
      <w:r w:rsidRPr="003F4B32">
        <w:rPr>
          <w:color w:val="1A1921"/>
          <w:sz w:val="24"/>
          <w:szCs w:val="24"/>
          <w:shd w:val="clear" w:color="auto" w:fill="FFFEFF"/>
        </w:rPr>
        <w:t xml:space="preserve">, </w:t>
      </w:r>
      <w:r w:rsidRPr="003F4B32">
        <w:rPr>
          <w:color w:val="000006"/>
          <w:sz w:val="24"/>
          <w:szCs w:val="24"/>
          <w:shd w:val="clear" w:color="auto" w:fill="FFFEFF"/>
        </w:rPr>
        <w:t>fully qualified licensed electrical engineers and supervisors</w:t>
      </w:r>
      <w:r w:rsidRPr="003F4B32">
        <w:rPr>
          <w:color w:val="1A1921"/>
          <w:sz w:val="24"/>
          <w:szCs w:val="24"/>
          <w:shd w:val="clear" w:color="auto" w:fill="FFFEFF"/>
        </w:rPr>
        <w:t xml:space="preserve">. </w:t>
      </w:r>
      <w:r w:rsidRPr="003F4B32">
        <w:rPr>
          <w:color w:val="000006"/>
          <w:sz w:val="24"/>
          <w:szCs w:val="24"/>
          <w:shd w:val="clear" w:color="auto" w:fill="FFFEFF"/>
        </w:rPr>
        <w:t xml:space="preserve">The contractor </w:t>
      </w:r>
      <w:r w:rsidRPr="003F4B32">
        <w:rPr>
          <w:color w:val="1A1921"/>
          <w:sz w:val="24"/>
          <w:szCs w:val="24"/>
          <w:shd w:val="clear" w:color="auto" w:fill="FFFEFF"/>
        </w:rPr>
        <w:t>s</w:t>
      </w:r>
      <w:r w:rsidRPr="003F4B32">
        <w:rPr>
          <w:color w:val="000006"/>
          <w:sz w:val="24"/>
          <w:szCs w:val="24"/>
          <w:shd w:val="clear" w:color="auto" w:fill="FFFEFF"/>
        </w:rPr>
        <w:t xml:space="preserve">hall produce requisite evidence regarding the </w:t>
      </w:r>
      <w:proofErr w:type="gramStart"/>
      <w:r w:rsidRPr="003F4B32">
        <w:rPr>
          <w:color w:val="000006"/>
          <w:sz w:val="24"/>
          <w:szCs w:val="24"/>
          <w:shd w:val="clear" w:color="auto" w:fill="FFFEFF"/>
        </w:rPr>
        <w:t>qualification</w:t>
      </w:r>
      <w:proofErr w:type="gramEnd"/>
      <w:r w:rsidRPr="003F4B32">
        <w:rPr>
          <w:color w:val="000006"/>
          <w:sz w:val="24"/>
          <w:szCs w:val="24"/>
          <w:shd w:val="clear" w:color="auto" w:fill="FFFEFF"/>
        </w:rPr>
        <w:t xml:space="preserve"> of the engineer</w:t>
      </w:r>
      <w:r w:rsidRPr="003F4B32">
        <w:rPr>
          <w:color w:val="1A1921"/>
          <w:sz w:val="24"/>
          <w:szCs w:val="24"/>
          <w:shd w:val="clear" w:color="auto" w:fill="FFFEFF"/>
        </w:rPr>
        <w:t xml:space="preserve">, </w:t>
      </w:r>
      <w:r w:rsidRPr="003F4B32">
        <w:rPr>
          <w:color w:val="000006"/>
          <w:sz w:val="24"/>
          <w:szCs w:val="24"/>
          <w:shd w:val="clear" w:color="auto" w:fill="FFFEFF"/>
        </w:rPr>
        <w:t>supervisors and other workers</w:t>
      </w:r>
      <w:r w:rsidRPr="003F4B32">
        <w:rPr>
          <w:color w:val="302F35"/>
          <w:sz w:val="24"/>
          <w:szCs w:val="24"/>
          <w:shd w:val="clear" w:color="auto" w:fill="FFFEFF"/>
        </w:rPr>
        <w:t>.</w:t>
      </w:r>
    </w:p>
    <w:p w14:paraId="719A5A9E" w14:textId="77777777" w:rsidR="00CD01F4" w:rsidRPr="003F4B32" w:rsidRDefault="00CD01F4" w:rsidP="00CD01F4">
      <w:pPr>
        <w:widowControl w:val="0"/>
        <w:shd w:val="clear" w:color="auto" w:fill="FFFEFF"/>
        <w:tabs>
          <w:tab w:val="left" w:pos="14"/>
          <w:tab w:val="left" w:pos="691"/>
        </w:tabs>
        <w:autoSpaceDE w:val="0"/>
        <w:autoSpaceDN w:val="0"/>
        <w:adjustRightInd w:val="0"/>
        <w:spacing w:before="300"/>
        <w:ind w:left="724" w:right="23" w:hanging="724"/>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6</w:t>
      </w:r>
      <w:r w:rsidRPr="003F4B32">
        <w:rPr>
          <w:color w:val="000000"/>
          <w:sz w:val="24"/>
          <w:szCs w:val="24"/>
          <w:shd w:val="clear" w:color="auto" w:fill="FFFEFF"/>
        </w:rPr>
        <w:t>.</w:t>
      </w:r>
      <w:r w:rsidRPr="003F4B32">
        <w:rPr>
          <w:color w:val="000006"/>
          <w:sz w:val="24"/>
          <w:szCs w:val="24"/>
          <w:shd w:val="clear" w:color="auto" w:fill="FFFEFF"/>
        </w:rPr>
        <w:t xml:space="preserve">4 </w:t>
      </w:r>
      <w:r w:rsidRPr="003F4B32">
        <w:rPr>
          <w:color w:val="000006"/>
          <w:sz w:val="24"/>
          <w:szCs w:val="24"/>
          <w:shd w:val="clear" w:color="auto" w:fill="FFFEFF"/>
        </w:rPr>
        <w:tab/>
        <w:t>The contractor shall possess all the relevant and valid licensed as per the regulations of the Indian Elec</w:t>
      </w:r>
      <w:r w:rsidRPr="003F4B32">
        <w:rPr>
          <w:color w:val="1A1921"/>
          <w:sz w:val="24"/>
          <w:szCs w:val="24"/>
          <w:shd w:val="clear" w:color="auto" w:fill="FFFEFF"/>
        </w:rPr>
        <w:t>t</w:t>
      </w:r>
      <w:r w:rsidRPr="003F4B32">
        <w:rPr>
          <w:color w:val="000006"/>
          <w:sz w:val="24"/>
          <w:szCs w:val="24"/>
          <w:shd w:val="clear" w:color="auto" w:fill="FFFEFF"/>
        </w:rPr>
        <w:t xml:space="preserve">ricity Rules and the Local Electrical </w:t>
      </w:r>
      <w:r w:rsidRPr="003F4B32">
        <w:rPr>
          <w:color w:val="1A1921"/>
          <w:sz w:val="24"/>
          <w:szCs w:val="24"/>
          <w:shd w:val="clear" w:color="auto" w:fill="FFFEFF"/>
        </w:rPr>
        <w:t>I</w:t>
      </w:r>
      <w:r w:rsidRPr="003F4B32">
        <w:rPr>
          <w:color w:val="000006"/>
          <w:sz w:val="24"/>
          <w:szCs w:val="24"/>
          <w:shd w:val="clear" w:color="auto" w:fill="FFFEFF"/>
        </w:rPr>
        <w:t>nspector</w:t>
      </w:r>
      <w:r w:rsidRPr="003F4B32">
        <w:rPr>
          <w:color w:val="1A1921"/>
          <w:sz w:val="24"/>
          <w:szCs w:val="24"/>
          <w:shd w:val="clear" w:color="auto" w:fill="FFFEFF"/>
        </w:rPr>
        <w:t>'</w:t>
      </w:r>
      <w:r w:rsidRPr="003F4B32">
        <w:rPr>
          <w:color w:val="000006"/>
          <w:sz w:val="24"/>
          <w:szCs w:val="24"/>
          <w:shd w:val="clear" w:color="auto" w:fill="FFFEFF"/>
        </w:rPr>
        <w:t xml:space="preserve">s requirements. </w:t>
      </w:r>
    </w:p>
    <w:p w14:paraId="49935BB4" w14:textId="77777777" w:rsidR="00CD01F4" w:rsidRDefault="00CD01F4" w:rsidP="00CD01F4">
      <w:pPr>
        <w:widowControl w:val="0"/>
        <w:shd w:val="clear" w:color="auto" w:fill="FFFEFF"/>
        <w:tabs>
          <w:tab w:val="left" w:pos="10"/>
          <w:tab w:val="left" w:pos="686"/>
        </w:tabs>
        <w:autoSpaceDE w:val="0"/>
        <w:autoSpaceDN w:val="0"/>
        <w:adjustRightInd w:val="0"/>
        <w:spacing w:before="300"/>
        <w:ind w:left="700" w:right="33" w:hanging="700"/>
        <w:jc w:val="both"/>
        <w:rPr>
          <w:color w:val="000000"/>
          <w:sz w:val="24"/>
          <w:szCs w:val="24"/>
          <w:shd w:val="clear" w:color="auto" w:fill="FFFEFF"/>
        </w:rPr>
      </w:pPr>
      <w:r w:rsidRPr="003F4B32">
        <w:rPr>
          <w:sz w:val="24"/>
          <w:szCs w:val="24"/>
        </w:rPr>
        <w:tab/>
      </w:r>
      <w:r w:rsidRPr="003F4B32">
        <w:rPr>
          <w:color w:val="000006"/>
          <w:sz w:val="24"/>
          <w:szCs w:val="24"/>
          <w:shd w:val="clear" w:color="auto" w:fill="FFFEFF"/>
        </w:rPr>
        <w:t xml:space="preserve">6.5 </w:t>
      </w:r>
      <w:r w:rsidRPr="003F4B32">
        <w:rPr>
          <w:color w:val="000006"/>
          <w:sz w:val="24"/>
          <w:szCs w:val="24"/>
          <w:shd w:val="clear" w:color="auto" w:fill="FFFEFF"/>
        </w:rPr>
        <w:tab/>
        <w:t>The work shall have to be coordinated with the building work and other allied jobs/trades to the entire satisfact</w:t>
      </w:r>
      <w:r w:rsidRPr="003F4B32">
        <w:rPr>
          <w:color w:val="46444A"/>
          <w:sz w:val="24"/>
          <w:szCs w:val="24"/>
          <w:shd w:val="clear" w:color="auto" w:fill="FFFEFF"/>
        </w:rPr>
        <w:t>i</w:t>
      </w:r>
      <w:r w:rsidRPr="003F4B32">
        <w:rPr>
          <w:color w:val="000006"/>
          <w:sz w:val="24"/>
          <w:szCs w:val="24"/>
          <w:shd w:val="clear" w:color="auto" w:fill="FFFEFF"/>
        </w:rPr>
        <w:t>on of Engineer</w:t>
      </w:r>
      <w:r w:rsidRPr="003F4B32">
        <w:rPr>
          <w:color w:val="302F35"/>
          <w:sz w:val="24"/>
          <w:szCs w:val="24"/>
          <w:shd w:val="clear" w:color="auto" w:fill="FFFEFF"/>
        </w:rPr>
        <w:t>-</w:t>
      </w:r>
      <w:r w:rsidRPr="003F4B32">
        <w:rPr>
          <w:color w:val="000006"/>
          <w:sz w:val="24"/>
          <w:szCs w:val="24"/>
          <w:shd w:val="clear" w:color="auto" w:fill="FFFEFF"/>
        </w:rPr>
        <w:t>in</w:t>
      </w:r>
      <w:r w:rsidRPr="003F4B32">
        <w:rPr>
          <w:color w:val="1A1921"/>
          <w:sz w:val="24"/>
          <w:szCs w:val="24"/>
          <w:shd w:val="clear" w:color="auto" w:fill="FFFEFF"/>
        </w:rPr>
        <w:t>-C</w:t>
      </w:r>
      <w:r w:rsidRPr="003F4B32">
        <w:rPr>
          <w:color w:val="000006"/>
          <w:sz w:val="24"/>
          <w:szCs w:val="24"/>
          <w:shd w:val="clear" w:color="auto" w:fill="FFFEFF"/>
        </w:rPr>
        <w:t>harge/Consultant</w:t>
      </w:r>
      <w:r w:rsidRPr="003F4B32">
        <w:rPr>
          <w:color w:val="000000"/>
          <w:sz w:val="24"/>
          <w:szCs w:val="24"/>
          <w:shd w:val="clear" w:color="auto" w:fill="FFFEFF"/>
        </w:rPr>
        <w:t xml:space="preserve">. </w:t>
      </w:r>
    </w:p>
    <w:p w14:paraId="2F7288F5" w14:textId="77777777" w:rsidR="00CD01F4" w:rsidRPr="003F4B32" w:rsidRDefault="00CD01F4" w:rsidP="00CD01F4">
      <w:pPr>
        <w:widowControl w:val="0"/>
        <w:shd w:val="clear" w:color="auto" w:fill="FFFEFF"/>
        <w:autoSpaceDE w:val="0"/>
        <w:autoSpaceDN w:val="0"/>
        <w:adjustRightInd w:val="0"/>
        <w:spacing w:before="300"/>
        <w:ind w:left="710" w:right="19"/>
        <w:jc w:val="both"/>
        <w:rPr>
          <w:b/>
          <w:bCs/>
          <w:color w:val="302F35"/>
          <w:sz w:val="24"/>
          <w:szCs w:val="24"/>
          <w:u w:val="single"/>
          <w:shd w:val="clear" w:color="auto" w:fill="FFFEFF"/>
        </w:rPr>
      </w:pPr>
      <w:r w:rsidRPr="003F4B32">
        <w:rPr>
          <w:b/>
          <w:bCs/>
          <w:color w:val="1A1921"/>
          <w:sz w:val="24"/>
          <w:szCs w:val="24"/>
          <w:u w:val="single"/>
          <w:shd w:val="clear" w:color="auto" w:fill="FFFEFF"/>
        </w:rPr>
        <w:t>CERTIFICATE OF INSPECTIO</w:t>
      </w:r>
      <w:r w:rsidRPr="003F4B32">
        <w:rPr>
          <w:b/>
          <w:bCs/>
          <w:color w:val="302F35"/>
          <w:sz w:val="24"/>
          <w:szCs w:val="24"/>
          <w:u w:val="single"/>
          <w:shd w:val="clear" w:color="auto" w:fill="FFFEFF"/>
        </w:rPr>
        <w:t xml:space="preserve">N </w:t>
      </w:r>
    </w:p>
    <w:p w14:paraId="57FCE270" w14:textId="77777777" w:rsidR="00CD01F4" w:rsidRPr="003F4B32" w:rsidRDefault="00CD01F4" w:rsidP="00CD01F4">
      <w:pPr>
        <w:widowControl w:val="0"/>
        <w:shd w:val="clear" w:color="auto" w:fill="FFFEFF"/>
        <w:tabs>
          <w:tab w:val="left" w:pos="5"/>
          <w:tab w:val="left" w:pos="720"/>
        </w:tabs>
        <w:autoSpaceDE w:val="0"/>
        <w:autoSpaceDN w:val="0"/>
        <w:adjustRightInd w:val="0"/>
        <w:spacing w:before="300"/>
        <w:ind w:left="720" w:right="23" w:hanging="720"/>
        <w:jc w:val="both"/>
        <w:rPr>
          <w:color w:val="000000"/>
          <w:sz w:val="24"/>
          <w:szCs w:val="24"/>
          <w:shd w:val="clear" w:color="auto" w:fill="FFFEFF"/>
        </w:rPr>
      </w:pPr>
      <w:r w:rsidRPr="003F4B32">
        <w:rPr>
          <w:sz w:val="24"/>
          <w:szCs w:val="24"/>
        </w:rPr>
        <w:tab/>
      </w:r>
      <w:r w:rsidRPr="003F4B32">
        <w:rPr>
          <w:color w:val="000006"/>
          <w:sz w:val="24"/>
          <w:szCs w:val="24"/>
          <w:shd w:val="clear" w:color="auto" w:fill="FFFEFF"/>
        </w:rPr>
        <w:t>7</w:t>
      </w:r>
      <w:r w:rsidRPr="003F4B32">
        <w:rPr>
          <w:color w:val="1A1921"/>
          <w:sz w:val="24"/>
          <w:szCs w:val="24"/>
          <w:shd w:val="clear" w:color="auto" w:fill="FFFEFF"/>
        </w:rPr>
        <w:t>.</w:t>
      </w:r>
      <w:r w:rsidRPr="003F4B32">
        <w:rPr>
          <w:color w:val="000006"/>
          <w:sz w:val="24"/>
          <w:szCs w:val="24"/>
          <w:shd w:val="clear" w:color="auto" w:fill="FFFEFF"/>
        </w:rPr>
        <w:t xml:space="preserve">1 </w:t>
      </w:r>
      <w:r w:rsidRPr="003F4B32">
        <w:rPr>
          <w:color w:val="000006"/>
          <w:sz w:val="24"/>
          <w:szCs w:val="24"/>
          <w:shd w:val="clear" w:color="auto" w:fill="FFFEFF"/>
        </w:rPr>
        <w:tab/>
        <w:t>Complete scheme drawing for equipment</w:t>
      </w:r>
      <w:r w:rsidRPr="003F4B32">
        <w:rPr>
          <w:color w:val="1A1921"/>
          <w:sz w:val="24"/>
          <w:szCs w:val="24"/>
          <w:shd w:val="clear" w:color="auto" w:fill="FFFEFF"/>
        </w:rPr>
        <w:t>'</w:t>
      </w:r>
      <w:r w:rsidRPr="003F4B32">
        <w:rPr>
          <w:color w:val="000006"/>
          <w:sz w:val="24"/>
          <w:szCs w:val="24"/>
          <w:shd w:val="clear" w:color="auto" w:fill="FFFEFF"/>
        </w:rPr>
        <w:t>s/earthling/cable layout/schematic drawing and other details as per requirements shal</w:t>
      </w:r>
      <w:r w:rsidRPr="003F4B32">
        <w:rPr>
          <w:color w:val="1A1921"/>
          <w:sz w:val="24"/>
          <w:szCs w:val="24"/>
          <w:shd w:val="clear" w:color="auto" w:fill="FFFEFF"/>
        </w:rPr>
        <w:t xml:space="preserve">l </w:t>
      </w:r>
      <w:r w:rsidRPr="003F4B32">
        <w:rPr>
          <w:color w:val="000006"/>
          <w:sz w:val="24"/>
          <w:szCs w:val="24"/>
          <w:shd w:val="clear" w:color="auto" w:fill="FFFEFF"/>
        </w:rPr>
        <w:t xml:space="preserve">be prepared by the contractor and got approved by </w:t>
      </w:r>
      <w:r w:rsidRPr="003F4B32">
        <w:rPr>
          <w:color w:val="000007"/>
          <w:sz w:val="24"/>
          <w:szCs w:val="24"/>
          <w:shd w:val="clear" w:color="auto" w:fill="FFFEFF"/>
        </w:rPr>
        <w:t>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w:t>
      </w:r>
      <w:r w:rsidRPr="003F4B32">
        <w:rPr>
          <w:color w:val="000006"/>
          <w:sz w:val="24"/>
          <w:szCs w:val="24"/>
          <w:shd w:val="clear" w:color="auto" w:fill="FFFEFF"/>
        </w:rPr>
        <w:t xml:space="preserve"> before commencement of work</w:t>
      </w:r>
      <w:r w:rsidRPr="003F4B32">
        <w:rPr>
          <w:color w:val="1A1921"/>
          <w:sz w:val="24"/>
          <w:szCs w:val="24"/>
          <w:shd w:val="clear" w:color="auto" w:fill="FFFEFF"/>
        </w:rPr>
        <w:t xml:space="preserve">. </w:t>
      </w:r>
      <w:r w:rsidRPr="003F4B32">
        <w:rPr>
          <w:color w:val="000006"/>
          <w:sz w:val="24"/>
          <w:szCs w:val="24"/>
          <w:shd w:val="clear" w:color="auto" w:fill="FFFEFF"/>
        </w:rPr>
        <w:t>Nothing shall be payable to the contractor on th</w:t>
      </w:r>
      <w:r w:rsidRPr="003F4B32">
        <w:rPr>
          <w:color w:val="1A1921"/>
          <w:sz w:val="24"/>
          <w:szCs w:val="24"/>
          <w:shd w:val="clear" w:color="auto" w:fill="FFFEFF"/>
        </w:rPr>
        <w:t>i</w:t>
      </w:r>
      <w:r w:rsidRPr="003F4B32">
        <w:rPr>
          <w:color w:val="000006"/>
          <w:sz w:val="24"/>
          <w:szCs w:val="24"/>
          <w:shd w:val="clear" w:color="auto" w:fill="FFFEFF"/>
        </w:rPr>
        <w:t>s account</w:t>
      </w:r>
      <w:r w:rsidRPr="003F4B32">
        <w:rPr>
          <w:color w:val="000000"/>
          <w:sz w:val="24"/>
          <w:szCs w:val="24"/>
          <w:shd w:val="clear" w:color="auto" w:fill="FFFEFF"/>
        </w:rPr>
        <w:t>.</w:t>
      </w:r>
    </w:p>
    <w:p w14:paraId="1B87CED0" w14:textId="77777777" w:rsidR="00CD01F4" w:rsidRPr="003F4B32" w:rsidRDefault="00CD01F4" w:rsidP="00CD01F4">
      <w:pPr>
        <w:widowControl w:val="0"/>
        <w:shd w:val="clear" w:color="auto" w:fill="FFFEFF"/>
        <w:tabs>
          <w:tab w:val="left" w:pos="5"/>
          <w:tab w:val="left" w:pos="720"/>
        </w:tabs>
        <w:autoSpaceDE w:val="0"/>
        <w:autoSpaceDN w:val="0"/>
        <w:adjustRightInd w:val="0"/>
        <w:spacing w:before="300"/>
        <w:ind w:left="720" w:right="23" w:hanging="720"/>
        <w:jc w:val="both"/>
        <w:rPr>
          <w:color w:val="000000"/>
          <w:sz w:val="24"/>
          <w:szCs w:val="24"/>
          <w:shd w:val="clear" w:color="auto" w:fill="FFFEFF"/>
        </w:rPr>
      </w:pPr>
      <w:r w:rsidRPr="003F4B32">
        <w:rPr>
          <w:color w:val="000000"/>
          <w:sz w:val="24"/>
          <w:szCs w:val="24"/>
          <w:shd w:val="clear" w:color="auto" w:fill="FFFEFF"/>
        </w:rPr>
        <w:t xml:space="preserve">7.2 </w:t>
      </w:r>
      <w:r w:rsidRPr="003F4B32">
        <w:rPr>
          <w:color w:val="000006"/>
          <w:sz w:val="24"/>
          <w:szCs w:val="24"/>
          <w:shd w:val="clear" w:color="auto" w:fill="FFFEFF"/>
        </w:rPr>
        <w:t>The contractor shall be responsib</w:t>
      </w:r>
      <w:r w:rsidRPr="003F4B32">
        <w:rPr>
          <w:color w:val="302F35"/>
          <w:sz w:val="24"/>
          <w:szCs w:val="24"/>
          <w:shd w:val="clear" w:color="auto" w:fill="FFFEFF"/>
        </w:rPr>
        <w:t>l</w:t>
      </w:r>
      <w:r w:rsidRPr="003F4B32">
        <w:rPr>
          <w:color w:val="000006"/>
          <w:sz w:val="24"/>
          <w:szCs w:val="24"/>
          <w:shd w:val="clear" w:color="auto" w:fill="FFFEFF"/>
        </w:rPr>
        <w:t xml:space="preserve">e for getting the installation </w:t>
      </w:r>
      <w:r w:rsidRPr="003F4B32">
        <w:rPr>
          <w:color w:val="1A1921"/>
          <w:sz w:val="24"/>
          <w:szCs w:val="24"/>
          <w:shd w:val="clear" w:color="auto" w:fill="FFFEFF"/>
        </w:rPr>
        <w:t>i</w:t>
      </w:r>
      <w:r w:rsidRPr="003F4B32">
        <w:rPr>
          <w:color w:val="000006"/>
          <w:sz w:val="24"/>
          <w:szCs w:val="24"/>
          <w:shd w:val="clear" w:color="auto" w:fill="FFFEFF"/>
        </w:rPr>
        <w:t>nspected and approved by the Electrical Inspector and other, local electric supply company, if required</w:t>
      </w:r>
      <w:r w:rsidRPr="003F4B32">
        <w:rPr>
          <w:color w:val="1A1921"/>
          <w:sz w:val="24"/>
          <w:szCs w:val="24"/>
          <w:shd w:val="clear" w:color="auto" w:fill="FFFEFF"/>
        </w:rPr>
        <w:t xml:space="preserve">. </w:t>
      </w:r>
    </w:p>
    <w:p w14:paraId="4415B929" w14:textId="77777777" w:rsidR="00CD01F4" w:rsidRPr="003F4B32" w:rsidRDefault="00CD01F4" w:rsidP="00CD01F4">
      <w:pPr>
        <w:widowControl w:val="0"/>
        <w:shd w:val="clear" w:color="auto" w:fill="FFFEFF"/>
        <w:tabs>
          <w:tab w:val="left" w:pos="720"/>
        </w:tabs>
        <w:autoSpaceDE w:val="0"/>
        <w:autoSpaceDN w:val="0"/>
        <w:adjustRightInd w:val="0"/>
        <w:spacing w:before="300"/>
        <w:ind w:left="720" w:right="38" w:hanging="720"/>
        <w:jc w:val="both"/>
        <w:rPr>
          <w:color w:val="000006"/>
          <w:sz w:val="24"/>
          <w:szCs w:val="24"/>
          <w:shd w:val="clear" w:color="auto" w:fill="FFFEFF"/>
        </w:rPr>
      </w:pPr>
      <w:r w:rsidRPr="003F4B32">
        <w:rPr>
          <w:color w:val="000006"/>
          <w:sz w:val="24"/>
          <w:szCs w:val="24"/>
          <w:shd w:val="clear" w:color="auto" w:fill="FFFEFF"/>
        </w:rPr>
        <w:t>7</w:t>
      </w:r>
      <w:r w:rsidRPr="003F4B32">
        <w:rPr>
          <w:color w:val="1A1921"/>
          <w:sz w:val="24"/>
          <w:szCs w:val="24"/>
          <w:shd w:val="clear" w:color="auto" w:fill="FFFEFF"/>
        </w:rPr>
        <w:t>.</w:t>
      </w:r>
      <w:r w:rsidRPr="003F4B32">
        <w:rPr>
          <w:color w:val="000006"/>
          <w:sz w:val="24"/>
          <w:szCs w:val="24"/>
          <w:shd w:val="clear" w:color="auto" w:fill="FFFEFF"/>
        </w:rPr>
        <w:t xml:space="preserve">3 </w:t>
      </w:r>
      <w:r w:rsidRPr="003F4B32">
        <w:rPr>
          <w:color w:val="000006"/>
          <w:sz w:val="24"/>
          <w:szCs w:val="24"/>
          <w:shd w:val="clear" w:color="auto" w:fill="FFFEFF"/>
        </w:rPr>
        <w:tab/>
        <w:t>The contractor shall obtain and delive</w:t>
      </w:r>
      <w:r w:rsidRPr="003F4B32">
        <w:rPr>
          <w:color w:val="1A1921"/>
          <w:sz w:val="24"/>
          <w:szCs w:val="24"/>
          <w:shd w:val="clear" w:color="auto" w:fill="FFFEFF"/>
        </w:rPr>
        <w:t xml:space="preserve">r </w:t>
      </w:r>
      <w:r w:rsidRPr="003F4B32">
        <w:rPr>
          <w:color w:val="000006"/>
          <w:sz w:val="24"/>
          <w:szCs w:val="24"/>
          <w:shd w:val="clear" w:color="auto" w:fill="FFFEFF"/>
        </w:rPr>
        <w:t xml:space="preserve">to </w:t>
      </w:r>
      <w:r w:rsidRPr="003F4B32">
        <w:rPr>
          <w:color w:val="000007"/>
          <w:sz w:val="24"/>
          <w:szCs w:val="24"/>
          <w:shd w:val="clear" w:color="auto" w:fill="FFFEFF"/>
        </w:rPr>
        <w:t>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w:t>
      </w:r>
      <w:r w:rsidRPr="003F4B32">
        <w:rPr>
          <w:color w:val="000006"/>
          <w:sz w:val="24"/>
          <w:szCs w:val="24"/>
          <w:shd w:val="clear" w:color="auto" w:fill="FFFEFF"/>
        </w:rPr>
        <w:t xml:space="preserve"> the certifica</w:t>
      </w:r>
      <w:r w:rsidRPr="003F4B32">
        <w:rPr>
          <w:color w:val="1A1921"/>
          <w:sz w:val="24"/>
          <w:szCs w:val="24"/>
          <w:shd w:val="clear" w:color="auto" w:fill="FFFEFF"/>
        </w:rPr>
        <w:t>t</w:t>
      </w:r>
      <w:r w:rsidRPr="003F4B32">
        <w:rPr>
          <w:color w:val="000006"/>
          <w:sz w:val="24"/>
          <w:szCs w:val="24"/>
          <w:shd w:val="clear" w:color="auto" w:fill="FFFEFF"/>
        </w:rPr>
        <w:t>e of final inspection and approval of the local electrical authorities concerned</w:t>
      </w:r>
      <w:r w:rsidRPr="003F4B32">
        <w:rPr>
          <w:color w:val="302F35"/>
          <w:sz w:val="24"/>
          <w:szCs w:val="24"/>
          <w:shd w:val="clear" w:color="auto" w:fill="FFFEFF"/>
        </w:rPr>
        <w:t xml:space="preserve">. </w:t>
      </w:r>
      <w:r w:rsidRPr="003F4B32">
        <w:rPr>
          <w:color w:val="000006"/>
          <w:sz w:val="24"/>
          <w:szCs w:val="24"/>
          <w:shd w:val="clear" w:color="auto" w:fill="FFFEFF"/>
        </w:rPr>
        <w:t>The inspection fees etc</w:t>
      </w:r>
      <w:r w:rsidRPr="003F4B32">
        <w:rPr>
          <w:color w:val="302F35"/>
          <w:sz w:val="24"/>
          <w:szCs w:val="24"/>
          <w:shd w:val="clear" w:color="auto" w:fill="FFFEFF"/>
        </w:rPr>
        <w:t xml:space="preserve">. </w:t>
      </w:r>
      <w:r w:rsidRPr="003F4B32">
        <w:rPr>
          <w:color w:val="000006"/>
          <w:sz w:val="24"/>
          <w:szCs w:val="24"/>
          <w:shd w:val="clear" w:color="auto" w:fill="FFFEFF"/>
        </w:rPr>
        <w:t xml:space="preserve">shall be borne by the contractor. </w:t>
      </w:r>
    </w:p>
    <w:p w14:paraId="106D2B32" w14:textId="77777777" w:rsidR="00CD01F4" w:rsidRPr="003F4B32" w:rsidRDefault="00CD01F4" w:rsidP="00CD01F4">
      <w:pPr>
        <w:widowControl w:val="0"/>
        <w:shd w:val="clear" w:color="auto" w:fill="FFFEFF"/>
        <w:tabs>
          <w:tab w:val="left" w:pos="720"/>
        </w:tabs>
        <w:autoSpaceDE w:val="0"/>
        <w:autoSpaceDN w:val="0"/>
        <w:adjustRightInd w:val="0"/>
        <w:spacing w:before="300"/>
        <w:ind w:left="715" w:right="33" w:hanging="715"/>
        <w:jc w:val="both"/>
        <w:rPr>
          <w:color w:val="000000"/>
          <w:sz w:val="24"/>
          <w:szCs w:val="24"/>
          <w:shd w:val="clear" w:color="auto" w:fill="FFFEFF"/>
        </w:rPr>
      </w:pPr>
      <w:r w:rsidRPr="003F4B32">
        <w:rPr>
          <w:color w:val="000006"/>
          <w:sz w:val="24"/>
          <w:szCs w:val="24"/>
          <w:shd w:val="clear" w:color="auto" w:fill="FFFEFF"/>
        </w:rPr>
        <w:t>7</w:t>
      </w:r>
      <w:r w:rsidRPr="003F4B32">
        <w:rPr>
          <w:color w:val="000000"/>
          <w:sz w:val="24"/>
          <w:szCs w:val="24"/>
          <w:shd w:val="clear" w:color="auto" w:fill="FFFEFF"/>
        </w:rPr>
        <w:t>.</w:t>
      </w:r>
      <w:r w:rsidRPr="003F4B32">
        <w:rPr>
          <w:color w:val="000006"/>
          <w:sz w:val="24"/>
          <w:szCs w:val="24"/>
          <w:shd w:val="clear" w:color="auto" w:fill="FFFEFF"/>
        </w:rPr>
        <w:t xml:space="preserve">4 </w:t>
      </w:r>
      <w:r w:rsidRPr="003F4B32">
        <w:rPr>
          <w:color w:val="000006"/>
          <w:sz w:val="24"/>
          <w:szCs w:val="24"/>
          <w:shd w:val="clear" w:color="auto" w:fill="FFFEFF"/>
        </w:rPr>
        <w:tab/>
        <w:t>In case of any defects are pointed out by the Electri</w:t>
      </w:r>
      <w:r w:rsidRPr="003F4B32">
        <w:rPr>
          <w:color w:val="1A1921"/>
          <w:sz w:val="24"/>
          <w:szCs w:val="24"/>
          <w:shd w:val="clear" w:color="auto" w:fill="FFFEFF"/>
        </w:rPr>
        <w:t>c</w:t>
      </w:r>
      <w:r w:rsidRPr="003F4B32">
        <w:rPr>
          <w:color w:val="000006"/>
          <w:sz w:val="24"/>
          <w:szCs w:val="24"/>
          <w:shd w:val="clear" w:color="auto" w:fill="FFFEFF"/>
        </w:rPr>
        <w:t>ity Authority Inspector, the contractor shall remove these defects at his own cost and arrange for re-inspection or inspection by the electrical inspector</w:t>
      </w:r>
      <w:r w:rsidRPr="003F4B32">
        <w:rPr>
          <w:color w:val="1A1921"/>
          <w:sz w:val="24"/>
          <w:szCs w:val="24"/>
          <w:shd w:val="clear" w:color="auto" w:fill="FFFEFF"/>
        </w:rPr>
        <w:t xml:space="preserve">, </w:t>
      </w:r>
      <w:r w:rsidRPr="003F4B32">
        <w:rPr>
          <w:color w:val="000006"/>
          <w:sz w:val="24"/>
          <w:szCs w:val="24"/>
          <w:shd w:val="clear" w:color="auto" w:fill="FFFEFF"/>
        </w:rPr>
        <w:t xml:space="preserve">till such </w:t>
      </w:r>
      <w:r w:rsidRPr="003F4B32">
        <w:rPr>
          <w:color w:val="1A1921"/>
          <w:sz w:val="24"/>
          <w:szCs w:val="24"/>
          <w:shd w:val="clear" w:color="auto" w:fill="FFFEFF"/>
        </w:rPr>
        <w:t>t</w:t>
      </w:r>
      <w:r w:rsidRPr="003F4B32">
        <w:rPr>
          <w:color w:val="000006"/>
          <w:sz w:val="24"/>
          <w:szCs w:val="24"/>
          <w:shd w:val="clear" w:color="auto" w:fill="FFFEFF"/>
        </w:rPr>
        <w:t xml:space="preserve">ime the installation is finally </w:t>
      </w:r>
      <w:proofErr w:type="gramStart"/>
      <w:r w:rsidRPr="003F4B32">
        <w:rPr>
          <w:color w:val="000006"/>
          <w:sz w:val="24"/>
          <w:szCs w:val="24"/>
          <w:shd w:val="clear" w:color="auto" w:fill="FFFEFF"/>
        </w:rPr>
        <w:t>approved</w:t>
      </w:r>
      <w:proofErr w:type="gramEnd"/>
      <w:r w:rsidRPr="003F4B32">
        <w:rPr>
          <w:color w:val="000006"/>
          <w:sz w:val="24"/>
          <w:szCs w:val="24"/>
          <w:shd w:val="clear" w:color="auto" w:fill="FFFEFF"/>
        </w:rPr>
        <w:t xml:space="preserve"> and the required certificate is issued</w:t>
      </w:r>
      <w:r w:rsidRPr="003F4B32">
        <w:rPr>
          <w:color w:val="46444A"/>
          <w:sz w:val="24"/>
          <w:szCs w:val="24"/>
          <w:shd w:val="clear" w:color="auto" w:fill="FFFEFF"/>
        </w:rPr>
        <w:t xml:space="preserve">. </w:t>
      </w:r>
      <w:r w:rsidRPr="003F4B32">
        <w:rPr>
          <w:color w:val="000006"/>
          <w:sz w:val="24"/>
          <w:szCs w:val="24"/>
          <w:shd w:val="clear" w:color="auto" w:fill="FFFEFF"/>
        </w:rPr>
        <w:t>The contracto</w:t>
      </w:r>
      <w:r w:rsidRPr="003F4B32">
        <w:rPr>
          <w:color w:val="1A1921"/>
          <w:sz w:val="24"/>
          <w:szCs w:val="24"/>
          <w:shd w:val="clear" w:color="auto" w:fill="FFFEFF"/>
        </w:rPr>
        <w:t xml:space="preserve">r </w:t>
      </w:r>
      <w:r w:rsidRPr="003F4B32">
        <w:rPr>
          <w:color w:val="000006"/>
          <w:sz w:val="24"/>
          <w:szCs w:val="24"/>
          <w:shd w:val="clear" w:color="auto" w:fill="FFFEFF"/>
        </w:rPr>
        <w:t>shall bear all expenses and deposit the necessary fees for subsequent inspections by the CEA</w:t>
      </w:r>
      <w:r w:rsidRPr="003F4B32">
        <w:rPr>
          <w:color w:val="000000"/>
          <w:sz w:val="24"/>
          <w:szCs w:val="24"/>
          <w:shd w:val="clear" w:color="auto" w:fill="FFFEFF"/>
        </w:rPr>
        <w:t xml:space="preserve">. </w:t>
      </w:r>
    </w:p>
    <w:p w14:paraId="471ED3B6" w14:textId="77777777" w:rsidR="00CD01F4" w:rsidRPr="003F4B32" w:rsidRDefault="00CD01F4" w:rsidP="00CD01F4">
      <w:pPr>
        <w:widowControl w:val="0"/>
        <w:shd w:val="clear" w:color="auto" w:fill="FFFEFF"/>
        <w:tabs>
          <w:tab w:val="left" w:pos="14"/>
          <w:tab w:val="left" w:pos="720"/>
        </w:tabs>
        <w:autoSpaceDE w:val="0"/>
        <w:autoSpaceDN w:val="0"/>
        <w:adjustRightInd w:val="0"/>
        <w:spacing w:before="300"/>
        <w:ind w:left="720" w:right="14" w:hanging="720"/>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 xml:space="preserve">7.5 </w:t>
      </w:r>
      <w:r w:rsidRPr="003F4B32">
        <w:rPr>
          <w:color w:val="000006"/>
          <w:sz w:val="24"/>
          <w:szCs w:val="24"/>
          <w:shd w:val="clear" w:color="auto" w:fill="FFFEFF"/>
        </w:rPr>
        <w:tab/>
      </w:r>
      <w:r w:rsidRPr="003F4B32">
        <w:rPr>
          <w:color w:val="000007"/>
          <w:sz w:val="24"/>
          <w:szCs w:val="24"/>
          <w:shd w:val="clear" w:color="auto" w:fill="FFFEFF"/>
        </w:rPr>
        <w:t>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w:t>
      </w:r>
      <w:r w:rsidRPr="003F4B32">
        <w:rPr>
          <w:color w:val="000006"/>
          <w:sz w:val="24"/>
          <w:szCs w:val="24"/>
          <w:shd w:val="clear" w:color="auto" w:fill="FFFEFF"/>
        </w:rPr>
        <w:t xml:space="preserve"> shall have full powers to get the material or workmanship </w:t>
      </w:r>
      <w:proofErr w:type="spellStart"/>
      <w:r w:rsidRPr="003F4B32">
        <w:rPr>
          <w:i/>
          <w:iCs/>
          <w:color w:val="000006"/>
          <w:sz w:val="24"/>
          <w:szCs w:val="24"/>
          <w:shd w:val="clear" w:color="auto" w:fill="FFFEFF"/>
        </w:rPr>
        <w:t>etc</w:t>
      </w:r>
      <w:proofErr w:type="spellEnd"/>
      <w:r w:rsidRPr="003F4B32">
        <w:rPr>
          <w:i/>
          <w:iCs/>
          <w:color w:val="000006"/>
          <w:sz w:val="24"/>
          <w:szCs w:val="24"/>
          <w:shd w:val="clear" w:color="auto" w:fill="FFFEFF"/>
        </w:rPr>
        <w:t xml:space="preserve"> </w:t>
      </w:r>
      <w:r w:rsidRPr="003F4B32">
        <w:rPr>
          <w:color w:val="000006"/>
          <w:sz w:val="24"/>
          <w:szCs w:val="24"/>
          <w:shd w:val="clear" w:color="auto" w:fill="FFFEFF"/>
        </w:rPr>
        <w:t>inspected and tested by an in</w:t>
      </w:r>
      <w:r w:rsidRPr="003F4B32">
        <w:rPr>
          <w:color w:val="1A1920"/>
          <w:sz w:val="24"/>
          <w:szCs w:val="24"/>
          <w:shd w:val="clear" w:color="auto" w:fill="FFFEFF"/>
        </w:rPr>
        <w:t>d</w:t>
      </w:r>
      <w:r w:rsidRPr="003F4B32">
        <w:rPr>
          <w:color w:val="000006"/>
          <w:sz w:val="24"/>
          <w:szCs w:val="24"/>
          <w:shd w:val="clear" w:color="auto" w:fill="FFFEFF"/>
        </w:rPr>
        <w:t>ependent agency</w:t>
      </w:r>
      <w:r w:rsidRPr="003F4B32">
        <w:rPr>
          <w:color w:val="1A1920"/>
          <w:sz w:val="24"/>
          <w:szCs w:val="24"/>
          <w:shd w:val="clear" w:color="auto" w:fill="FFFEFF"/>
        </w:rPr>
        <w:t xml:space="preserve">, </w:t>
      </w:r>
      <w:r w:rsidRPr="003F4B32">
        <w:rPr>
          <w:color w:val="000006"/>
          <w:sz w:val="24"/>
          <w:szCs w:val="24"/>
          <w:shd w:val="clear" w:color="auto" w:fill="FFFEFF"/>
        </w:rPr>
        <w:t xml:space="preserve">at the contractor's expenses </w:t>
      </w:r>
      <w:proofErr w:type="gramStart"/>
      <w:r w:rsidRPr="003F4B32">
        <w:rPr>
          <w:color w:val="000006"/>
          <w:sz w:val="24"/>
          <w:szCs w:val="24"/>
          <w:shd w:val="clear" w:color="auto" w:fill="FFFEFF"/>
        </w:rPr>
        <w:t>in order to</w:t>
      </w:r>
      <w:proofErr w:type="gramEnd"/>
      <w:r w:rsidRPr="003F4B32">
        <w:rPr>
          <w:color w:val="000006"/>
          <w:sz w:val="24"/>
          <w:szCs w:val="24"/>
          <w:shd w:val="clear" w:color="auto" w:fill="FFFEFF"/>
        </w:rPr>
        <w:t xml:space="preserve"> ascertain their soundness and adequacy. </w:t>
      </w:r>
    </w:p>
    <w:p w14:paraId="04ACCFF4" w14:textId="77777777" w:rsidR="00CD01F4" w:rsidRPr="003F4B32" w:rsidRDefault="00CD01F4" w:rsidP="00CD01F4">
      <w:pPr>
        <w:widowControl w:val="0"/>
        <w:shd w:val="clear" w:color="auto" w:fill="FFFEFF"/>
        <w:tabs>
          <w:tab w:val="left" w:pos="696"/>
        </w:tabs>
        <w:autoSpaceDE w:val="0"/>
        <w:autoSpaceDN w:val="0"/>
        <w:adjustRightInd w:val="0"/>
        <w:spacing w:before="300"/>
        <w:ind w:left="720" w:right="5" w:hanging="720"/>
        <w:jc w:val="both"/>
        <w:rPr>
          <w:color w:val="000002"/>
          <w:sz w:val="24"/>
          <w:szCs w:val="24"/>
          <w:shd w:val="clear" w:color="auto" w:fill="FFFEFF"/>
        </w:rPr>
      </w:pPr>
      <w:r w:rsidRPr="003F4B32">
        <w:rPr>
          <w:color w:val="000006"/>
          <w:sz w:val="24"/>
          <w:szCs w:val="24"/>
          <w:shd w:val="clear" w:color="auto" w:fill="FFFEFF"/>
        </w:rPr>
        <w:t xml:space="preserve">7.6 </w:t>
      </w:r>
      <w:r w:rsidRPr="003F4B32">
        <w:rPr>
          <w:color w:val="000006"/>
          <w:sz w:val="24"/>
          <w:szCs w:val="24"/>
          <w:shd w:val="clear" w:color="auto" w:fill="FFFEFF"/>
        </w:rPr>
        <w:tab/>
        <w:t>The contractor shall be respon</w:t>
      </w:r>
      <w:r w:rsidRPr="003F4B32">
        <w:rPr>
          <w:color w:val="1A1920"/>
          <w:sz w:val="24"/>
          <w:szCs w:val="24"/>
          <w:shd w:val="clear" w:color="auto" w:fill="FFFEFF"/>
        </w:rPr>
        <w:t>s</w:t>
      </w:r>
      <w:r w:rsidRPr="003F4B32">
        <w:rPr>
          <w:color w:val="000006"/>
          <w:sz w:val="24"/>
          <w:szCs w:val="24"/>
          <w:shd w:val="clear" w:color="auto" w:fill="FFFEFF"/>
        </w:rPr>
        <w:t>ible for obtaining all necessary approvals for entire scheme from State Electrical Board before commencement of the work. All coordination with SEB shall be responsibil</w:t>
      </w:r>
      <w:r w:rsidRPr="003F4B32">
        <w:rPr>
          <w:color w:val="1A1920"/>
          <w:sz w:val="24"/>
          <w:szCs w:val="24"/>
          <w:shd w:val="clear" w:color="auto" w:fill="FFFEFF"/>
        </w:rPr>
        <w:t>i</w:t>
      </w:r>
      <w:r w:rsidRPr="003F4B32">
        <w:rPr>
          <w:color w:val="000006"/>
          <w:sz w:val="24"/>
          <w:szCs w:val="24"/>
          <w:shd w:val="clear" w:color="auto" w:fill="FFFEFF"/>
        </w:rPr>
        <w:t>ty of contrac</w:t>
      </w:r>
      <w:r w:rsidRPr="003F4B32">
        <w:rPr>
          <w:color w:val="1A1920"/>
          <w:sz w:val="24"/>
          <w:szCs w:val="24"/>
          <w:shd w:val="clear" w:color="auto" w:fill="FFFEFF"/>
        </w:rPr>
        <w:t>t</w:t>
      </w:r>
      <w:r w:rsidRPr="003F4B32">
        <w:rPr>
          <w:color w:val="000006"/>
          <w:sz w:val="24"/>
          <w:szCs w:val="24"/>
          <w:shd w:val="clear" w:color="auto" w:fill="FFFEFF"/>
        </w:rPr>
        <w:t>or till commissioning and gett</w:t>
      </w:r>
      <w:r w:rsidRPr="003F4B32">
        <w:rPr>
          <w:color w:val="000002"/>
          <w:sz w:val="24"/>
          <w:szCs w:val="24"/>
          <w:shd w:val="clear" w:color="auto" w:fill="FFFEFF"/>
        </w:rPr>
        <w:t>i</w:t>
      </w:r>
      <w:r w:rsidRPr="003F4B32">
        <w:rPr>
          <w:color w:val="000006"/>
          <w:sz w:val="24"/>
          <w:szCs w:val="24"/>
          <w:shd w:val="clear" w:color="auto" w:fill="FFFEFF"/>
        </w:rPr>
        <w:t>ng electricity in the complex and finally handing over the installation</w:t>
      </w:r>
      <w:r w:rsidRPr="003F4B32">
        <w:rPr>
          <w:color w:val="000002"/>
          <w:sz w:val="24"/>
          <w:szCs w:val="24"/>
          <w:shd w:val="clear" w:color="auto" w:fill="FFFEFF"/>
        </w:rPr>
        <w:t xml:space="preserve">. </w:t>
      </w:r>
    </w:p>
    <w:p w14:paraId="74B26727" w14:textId="77777777" w:rsidR="00CD01F4" w:rsidRPr="003F4B32" w:rsidRDefault="00CD01F4" w:rsidP="00CD01F4">
      <w:pPr>
        <w:widowControl w:val="0"/>
        <w:shd w:val="clear" w:color="auto" w:fill="FFFEFF"/>
        <w:tabs>
          <w:tab w:val="left" w:pos="9"/>
          <w:tab w:val="left" w:pos="720"/>
        </w:tabs>
        <w:autoSpaceDE w:val="0"/>
        <w:autoSpaceDN w:val="0"/>
        <w:adjustRightInd w:val="0"/>
        <w:spacing w:before="300"/>
        <w:ind w:left="720" w:right="5" w:hanging="720"/>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 xml:space="preserve">7.7 </w:t>
      </w:r>
      <w:r w:rsidRPr="003F4B32">
        <w:rPr>
          <w:color w:val="000006"/>
          <w:sz w:val="24"/>
          <w:szCs w:val="24"/>
          <w:shd w:val="clear" w:color="auto" w:fill="FFFEFF"/>
        </w:rPr>
        <w:tab/>
        <w:t>The contractor shall possess Sta</w:t>
      </w:r>
      <w:r w:rsidRPr="003F4B32">
        <w:rPr>
          <w:color w:val="1A1920"/>
          <w:sz w:val="24"/>
          <w:szCs w:val="24"/>
          <w:shd w:val="clear" w:color="auto" w:fill="FFFEFF"/>
        </w:rPr>
        <w:t>t</w:t>
      </w:r>
      <w:r w:rsidRPr="003F4B32">
        <w:rPr>
          <w:color w:val="000006"/>
          <w:sz w:val="24"/>
          <w:szCs w:val="24"/>
          <w:shd w:val="clear" w:color="auto" w:fill="FFFEFF"/>
        </w:rPr>
        <w:t xml:space="preserve">e Electrical Contractor's license and all the relevant and valid other licenses as per the regulations of the Indian Electrical </w:t>
      </w:r>
      <w:r w:rsidRPr="003F4B32">
        <w:rPr>
          <w:color w:val="1A1920"/>
          <w:sz w:val="24"/>
          <w:szCs w:val="24"/>
          <w:shd w:val="clear" w:color="auto" w:fill="FFFEFF"/>
        </w:rPr>
        <w:t>I</w:t>
      </w:r>
      <w:r w:rsidRPr="003F4B32">
        <w:rPr>
          <w:color w:val="000006"/>
          <w:sz w:val="24"/>
          <w:szCs w:val="24"/>
          <w:shd w:val="clear" w:color="auto" w:fill="FFFEFF"/>
        </w:rPr>
        <w:t xml:space="preserve">nspector's requirements. </w:t>
      </w:r>
      <w:r w:rsidRPr="003F4B32">
        <w:rPr>
          <w:color w:val="000006"/>
          <w:sz w:val="24"/>
          <w:szCs w:val="24"/>
          <w:shd w:val="clear" w:color="auto" w:fill="FFFEFF"/>
        </w:rPr>
        <w:tab/>
      </w:r>
      <w:r w:rsidRPr="003F4B32">
        <w:rPr>
          <w:color w:val="000006"/>
          <w:sz w:val="24"/>
          <w:szCs w:val="24"/>
          <w:shd w:val="clear" w:color="auto" w:fill="FFFEFF"/>
        </w:rPr>
        <w:tab/>
      </w:r>
    </w:p>
    <w:p w14:paraId="7B2C471D" w14:textId="77777777" w:rsidR="00CD01F4" w:rsidRPr="003F4B32" w:rsidRDefault="00CD01F4" w:rsidP="00CD01F4">
      <w:pPr>
        <w:widowControl w:val="0"/>
        <w:shd w:val="clear" w:color="auto" w:fill="FFFEFF"/>
        <w:tabs>
          <w:tab w:val="left" w:pos="9"/>
          <w:tab w:val="left" w:pos="720"/>
        </w:tabs>
        <w:autoSpaceDE w:val="0"/>
        <w:autoSpaceDN w:val="0"/>
        <w:adjustRightInd w:val="0"/>
        <w:spacing w:before="300"/>
        <w:ind w:left="720" w:right="5" w:hanging="720"/>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 xml:space="preserve">7.8 </w:t>
      </w:r>
      <w:r w:rsidRPr="003F4B32">
        <w:rPr>
          <w:color w:val="000006"/>
          <w:sz w:val="24"/>
          <w:szCs w:val="24"/>
          <w:shd w:val="clear" w:color="auto" w:fill="FFFEFF"/>
        </w:rPr>
        <w:tab/>
        <w:t>Any amount to be deposited with the State Electrical Board shall be deposited by the contractor after observing neces</w:t>
      </w:r>
      <w:r w:rsidRPr="003F4B32">
        <w:rPr>
          <w:color w:val="1A1920"/>
          <w:sz w:val="24"/>
          <w:szCs w:val="24"/>
          <w:shd w:val="clear" w:color="auto" w:fill="FFFEFF"/>
        </w:rPr>
        <w:t>s</w:t>
      </w:r>
      <w:r w:rsidRPr="003F4B32">
        <w:rPr>
          <w:color w:val="000006"/>
          <w:sz w:val="24"/>
          <w:szCs w:val="24"/>
          <w:shd w:val="clear" w:color="auto" w:fill="FFFEFF"/>
        </w:rPr>
        <w:t xml:space="preserve">ary formalities required and </w:t>
      </w:r>
      <w:proofErr w:type="gramStart"/>
      <w:r w:rsidRPr="003F4B32">
        <w:rPr>
          <w:color w:val="000006"/>
          <w:sz w:val="24"/>
          <w:szCs w:val="24"/>
          <w:shd w:val="clear" w:color="auto" w:fill="FFFEFF"/>
        </w:rPr>
        <w:t>take</w:t>
      </w:r>
      <w:proofErr w:type="gramEnd"/>
      <w:r w:rsidRPr="003F4B32">
        <w:rPr>
          <w:color w:val="000006"/>
          <w:sz w:val="24"/>
          <w:szCs w:val="24"/>
          <w:shd w:val="clear" w:color="auto" w:fill="FFFEFF"/>
        </w:rPr>
        <w:t xml:space="preserve"> all </w:t>
      </w:r>
      <w:proofErr w:type="gramStart"/>
      <w:r w:rsidRPr="003F4B32">
        <w:rPr>
          <w:color w:val="000006"/>
          <w:sz w:val="24"/>
          <w:szCs w:val="24"/>
          <w:shd w:val="clear" w:color="auto" w:fill="FFFEFF"/>
        </w:rPr>
        <w:t>follow up</w:t>
      </w:r>
      <w:proofErr w:type="gramEnd"/>
      <w:r w:rsidRPr="003F4B32">
        <w:rPr>
          <w:color w:val="000006"/>
          <w:sz w:val="24"/>
          <w:szCs w:val="24"/>
          <w:shd w:val="clear" w:color="auto" w:fill="FFFEFF"/>
        </w:rPr>
        <w:t xml:space="preserve"> action for the same. However, the </w:t>
      </w:r>
      <w:proofErr w:type="gramStart"/>
      <w:r w:rsidRPr="003F4B32">
        <w:rPr>
          <w:color w:val="000006"/>
          <w:sz w:val="24"/>
          <w:szCs w:val="24"/>
          <w:shd w:val="clear" w:color="auto" w:fill="FFFEFF"/>
        </w:rPr>
        <w:t>amount so</w:t>
      </w:r>
      <w:proofErr w:type="gramEnd"/>
      <w:r w:rsidRPr="003F4B32">
        <w:rPr>
          <w:color w:val="000006"/>
          <w:sz w:val="24"/>
          <w:szCs w:val="24"/>
          <w:shd w:val="clear" w:color="auto" w:fill="FFFEFF"/>
        </w:rPr>
        <w:t xml:space="preserve"> deposited by the contractor will be reimbursed to the contractor on </w:t>
      </w:r>
      <w:r w:rsidRPr="003F4B32">
        <w:rPr>
          <w:color w:val="1A1920"/>
          <w:sz w:val="24"/>
          <w:szCs w:val="24"/>
          <w:shd w:val="clear" w:color="auto" w:fill="FFFEFF"/>
        </w:rPr>
        <w:t>p</w:t>
      </w:r>
      <w:r w:rsidRPr="003F4B32">
        <w:rPr>
          <w:color w:val="000006"/>
          <w:sz w:val="24"/>
          <w:szCs w:val="24"/>
          <w:shd w:val="clear" w:color="auto" w:fill="FFFEFF"/>
        </w:rPr>
        <w:t>roduction of necessary and adequate documentary proof/records.</w:t>
      </w:r>
    </w:p>
    <w:p w14:paraId="6CB11ECA" w14:textId="77777777" w:rsidR="00CD01F4" w:rsidRPr="003F4B32" w:rsidRDefault="00CD01F4" w:rsidP="00CD01F4">
      <w:pPr>
        <w:widowControl w:val="0"/>
        <w:shd w:val="clear" w:color="auto" w:fill="FFFEFF"/>
        <w:tabs>
          <w:tab w:val="left" w:pos="9"/>
          <w:tab w:val="left" w:pos="677"/>
        </w:tabs>
        <w:autoSpaceDE w:val="0"/>
        <w:autoSpaceDN w:val="0"/>
        <w:adjustRightInd w:val="0"/>
        <w:spacing w:before="300"/>
        <w:ind w:left="724" w:hanging="724"/>
        <w:jc w:val="both"/>
        <w:rPr>
          <w:color w:val="000006"/>
          <w:sz w:val="24"/>
          <w:szCs w:val="24"/>
          <w:shd w:val="clear" w:color="auto" w:fill="FFFEFF"/>
        </w:rPr>
      </w:pPr>
      <w:r w:rsidRPr="003F4B32">
        <w:rPr>
          <w:sz w:val="24"/>
          <w:szCs w:val="24"/>
        </w:rPr>
        <w:lastRenderedPageBreak/>
        <w:tab/>
      </w:r>
      <w:r w:rsidRPr="003F4B32">
        <w:rPr>
          <w:color w:val="000006"/>
          <w:sz w:val="24"/>
          <w:szCs w:val="24"/>
          <w:shd w:val="clear" w:color="auto" w:fill="FFFEFF"/>
        </w:rPr>
        <w:t xml:space="preserve">7.9 </w:t>
      </w:r>
      <w:r w:rsidRPr="003F4B32">
        <w:rPr>
          <w:color w:val="000006"/>
          <w:sz w:val="24"/>
          <w:szCs w:val="24"/>
          <w:shd w:val="clear" w:color="auto" w:fill="FFFEFF"/>
        </w:rPr>
        <w:tab/>
        <w:t xml:space="preserve">Working drawing for all </w:t>
      </w:r>
      <w:proofErr w:type="gramStart"/>
      <w:r w:rsidRPr="003F4B32">
        <w:rPr>
          <w:color w:val="000006"/>
          <w:sz w:val="24"/>
          <w:szCs w:val="24"/>
          <w:shd w:val="clear" w:color="auto" w:fill="FFFEFF"/>
        </w:rPr>
        <w:t>system</w:t>
      </w:r>
      <w:proofErr w:type="gramEnd"/>
      <w:r w:rsidRPr="003F4B32">
        <w:rPr>
          <w:color w:val="000006"/>
          <w:sz w:val="24"/>
          <w:szCs w:val="24"/>
          <w:shd w:val="clear" w:color="auto" w:fill="FFFEFF"/>
        </w:rPr>
        <w:t xml:space="preserve"> shall be prepared by the contractor &amp; got approved before starting of the work. (H</w:t>
      </w:r>
      <w:r w:rsidRPr="003F4B32">
        <w:rPr>
          <w:color w:val="000002"/>
          <w:sz w:val="24"/>
          <w:szCs w:val="24"/>
          <w:shd w:val="clear" w:color="auto" w:fill="FFFEFF"/>
        </w:rPr>
        <w:t>.</w:t>
      </w:r>
      <w:r w:rsidRPr="003F4B32">
        <w:rPr>
          <w:color w:val="000006"/>
          <w:sz w:val="24"/>
          <w:szCs w:val="24"/>
          <w:shd w:val="clear" w:color="auto" w:fill="FFFEFF"/>
        </w:rPr>
        <w:t>T</w:t>
      </w:r>
      <w:r w:rsidRPr="003F4B32">
        <w:rPr>
          <w:color w:val="000002"/>
          <w:sz w:val="24"/>
          <w:szCs w:val="24"/>
          <w:shd w:val="clear" w:color="auto" w:fill="FFFEFF"/>
        </w:rPr>
        <w:t xml:space="preserve">. </w:t>
      </w:r>
      <w:r w:rsidRPr="003F4B32">
        <w:rPr>
          <w:color w:val="000006"/>
          <w:sz w:val="24"/>
          <w:szCs w:val="24"/>
          <w:shd w:val="clear" w:color="auto" w:fill="FFFEFF"/>
        </w:rPr>
        <w:t xml:space="preserve">Panel </w:t>
      </w:r>
      <w:r w:rsidRPr="003F4B32">
        <w:rPr>
          <w:i/>
          <w:iCs/>
          <w:color w:val="000006"/>
          <w:w w:val="109"/>
          <w:sz w:val="24"/>
          <w:szCs w:val="24"/>
          <w:shd w:val="clear" w:color="auto" w:fill="FFFEFF"/>
        </w:rPr>
        <w:t xml:space="preserve">I </w:t>
      </w:r>
      <w:r w:rsidRPr="003F4B32">
        <w:rPr>
          <w:color w:val="000006"/>
          <w:sz w:val="24"/>
          <w:szCs w:val="24"/>
          <w:shd w:val="clear" w:color="auto" w:fill="FFFEFF"/>
        </w:rPr>
        <w:t xml:space="preserve">transformer </w:t>
      </w:r>
      <w:r w:rsidRPr="003F4B32">
        <w:rPr>
          <w:i/>
          <w:iCs/>
          <w:color w:val="000006"/>
          <w:w w:val="109"/>
          <w:sz w:val="24"/>
          <w:szCs w:val="24"/>
          <w:shd w:val="clear" w:color="auto" w:fill="FFFEFF"/>
        </w:rPr>
        <w:t xml:space="preserve">IL </w:t>
      </w:r>
      <w:r w:rsidRPr="003F4B32">
        <w:rPr>
          <w:color w:val="000006"/>
          <w:sz w:val="24"/>
          <w:szCs w:val="24"/>
          <w:shd w:val="clear" w:color="auto" w:fill="FFFEFF"/>
        </w:rPr>
        <w:t xml:space="preserve">T Panel &amp; Sub Panel / Bus duct and rising main) </w:t>
      </w:r>
    </w:p>
    <w:p w14:paraId="61F723F1" w14:textId="77777777" w:rsidR="00CD01F4" w:rsidRDefault="00CD01F4" w:rsidP="00CD01F4">
      <w:pPr>
        <w:widowControl w:val="0"/>
        <w:shd w:val="clear" w:color="auto" w:fill="FFFEFF"/>
        <w:tabs>
          <w:tab w:val="left" w:pos="14"/>
          <w:tab w:val="left" w:pos="691"/>
        </w:tabs>
        <w:autoSpaceDE w:val="0"/>
        <w:autoSpaceDN w:val="0"/>
        <w:adjustRightInd w:val="0"/>
        <w:spacing w:before="300"/>
        <w:ind w:left="720" w:right="4" w:hanging="720"/>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 xml:space="preserve">8.0 </w:t>
      </w:r>
      <w:r w:rsidRPr="003F4B32">
        <w:rPr>
          <w:color w:val="000006"/>
          <w:sz w:val="24"/>
          <w:szCs w:val="24"/>
          <w:shd w:val="clear" w:color="auto" w:fill="FFFEFF"/>
        </w:rPr>
        <w:tab/>
        <w:t>Shop drawing for all systems shall be prepared by the contractor &amp; got approved before starting of the work</w:t>
      </w:r>
      <w:r w:rsidRPr="003F4B32">
        <w:rPr>
          <w:color w:val="1A1920"/>
          <w:sz w:val="24"/>
          <w:szCs w:val="24"/>
          <w:shd w:val="clear" w:color="auto" w:fill="FFFEFF"/>
        </w:rPr>
        <w:t xml:space="preserve">. </w:t>
      </w:r>
      <w:r w:rsidRPr="003F4B32">
        <w:rPr>
          <w:color w:val="000006"/>
          <w:sz w:val="24"/>
          <w:szCs w:val="24"/>
          <w:shd w:val="clear" w:color="auto" w:fill="FFFEFF"/>
        </w:rPr>
        <w:t>(E</w:t>
      </w:r>
      <w:r w:rsidRPr="003F4B32">
        <w:rPr>
          <w:color w:val="1A1920"/>
          <w:sz w:val="24"/>
          <w:szCs w:val="24"/>
          <w:shd w:val="clear" w:color="auto" w:fill="FFFEFF"/>
        </w:rPr>
        <w:t>l</w:t>
      </w:r>
      <w:r w:rsidRPr="003F4B32">
        <w:rPr>
          <w:color w:val="000006"/>
          <w:sz w:val="24"/>
          <w:szCs w:val="24"/>
          <w:shd w:val="clear" w:color="auto" w:fill="FFFEFF"/>
        </w:rPr>
        <w:t xml:space="preserve">ectrical </w:t>
      </w:r>
      <w:r w:rsidRPr="003F4B32">
        <w:rPr>
          <w:i/>
          <w:iCs/>
          <w:color w:val="000006"/>
          <w:w w:val="109"/>
          <w:sz w:val="24"/>
          <w:szCs w:val="24"/>
          <w:shd w:val="clear" w:color="auto" w:fill="FFFEFF"/>
        </w:rPr>
        <w:t>/</w:t>
      </w:r>
      <w:r w:rsidRPr="003F4B32">
        <w:rPr>
          <w:color w:val="000006"/>
          <w:sz w:val="24"/>
          <w:szCs w:val="24"/>
          <w:shd w:val="clear" w:color="auto" w:fill="FFFEFF"/>
        </w:rPr>
        <w:t xml:space="preserve">Telephone </w:t>
      </w:r>
      <w:r w:rsidRPr="003F4B32">
        <w:rPr>
          <w:i/>
          <w:iCs/>
          <w:color w:val="000006"/>
          <w:w w:val="109"/>
          <w:sz w:val="24"/>
          <w:szCs w:val="24"/>
          <w:shd w:val="clear" w:color="auto" w:fill="FFFEFF"/>
        </w:rPr>
        <w:t>/</w:t>
      </w:r>
      <w:r w:rsidRPr="003F4B32">
        <w:rPr>
          <w:color w:val="000006"/>
          <w:sz w:val="24"/>
          <w:szCs w:val="24"/>
          <w:shd w:val="clear" w:color="auto" w:fill="FFFEFF"/>
        </w:rPr>
        <w:t xml:space="preserve">Paging </w:t>
      </w:r>
      <w:r w:rsidRPr="003F4B32">
        <w:rPr>
          <w:i/>
          <w:iCs/>
          <w:color w:val="000006"/>
          <w:w w:val="109"/>
          <w:sz w:val="24"/>
          <w:szCs w:val="24"/>
          <w:shd w:val="clear" w:color="auto" w:fill="FFFEFF"/>
        </w:rPr>
        <w:t xml:space="preserve">/ </w:t>
      </w:r>
      <w:r w:rsidRPr="003F4B32">
        <w:rPr>
          <w:color w:val="000006"/>
          <w:sz w:val="24"/>
          <w:szCs w:val="24"/>
          <w:shd w:val="clear" w:color="auto" w:fill="FFFEFF"/>
        </w:rPr>
        <w:t>T</w:t>
      </w:r>
      <w:r w:rsidRPr="003F4B32">
        <w:rPr>
          <w:color w:val="3A393E"/>
          <w:sz w:val="24"/>
          <w:szCs w:val="24"/>
          <w:shd w:val="clear" w:color="auto" w:fill="FFFEFF"/>
        </w:rPr>
        <w:t>.</w:t>
      </w:r>
      <w:r w:rsidRPr="003F4B32">
        <w:rPr>
          <w:color w:val="000006"/>
          <w:sz w:val="24"/>
          <w:szCs w:val="24"/>
          <w:shd w:val="clear" w:color="auto" w:fill="FFFEFF"/>
        </w:rPr>
        <w:t xml:space="preserve">V. </w:t>
      </w:r>
      <w:r w:rsidRPr="003F4B32">
        <w:rPr>
          <w:i/>
          <w:iCs/>
          <w:color w:val="000006"/>
          <w:w w:val="109"/>
          <w:sz w:val="24"/>
          <w:szCs w:val="24"/>
          <w:shd w:val="clear" w:color="auto" w:fill="FFFEFF"/>
        </w:rPr>
        <w:t xml:space="preserve">/ </w:t>
      </w:r>
      <w:r w:rsidRPr="003F4B32">
        <w:rPr>
          <w:color w:val="000006"/>
          <w:sz w:val="24"/>
          <w:szCs w:val="24"/>
          <w:shd w:val="clear" w:color="auto" w:fill="FFFEFF"/>
        </w:rPr>
        <w:t>Fire alarm system).</w:t>
      </w:r>
    </w:p>
    <w:p w14:paraId="612AB86E" w14:textId="77777777" w:rsidR="00CD01F4" w:rsidRPr="003F4B32" w:rsidRDefault="00CD01F4" w:rsidP="00CD01F4">
      <w:pPr>
        <w:widowControl w:val="0"/>
        <w:shd w:val="clear" w:color="auto" w:fill="FFFEFF"/>
        <w:tabs>
          <w:tab w:val="left" w:pos="14"/>
          <w:tab w:val="left" w:pos="691"/>
        </w:tabs>
        <w:autoSpaceDE w:val="0"/>
        <w:autoSpaceDN w:val="0"/>
        <w:adjustRightInd w:val="0"/>
        <w:spacing w:before="300"/>
        <w:ind w:left="720" w:right="4" w:hanging="720"/>
        <w:jc w:val="both"/>
        <w:rPr>
          <w:color w:val="000006"/>
          <w:sz w:val="24"/>
          <w:szCs w:val="24"/>
          <w:shd w:val="clear" w:color="auto" w:fill="FFFEFF"/>
        </w:rPr>
      </w:pPr>
    </w:p>
    <w:p w14:paraId="3EF232AC" w14:textId="77777777" w:rsidR="00CD01F4" w:rsidRPr="003F4B32" w:rsidRDefault="00CD01F4" w:rsidP="00CD01F4">
      <w:pPr>
        <w:widowControl w:val="0"/>
        <w:shd w:val="clear" w:color="auto" w:fill="FFFEFF"/>
        <w:autoSpaceDE w:val="0"/>
        <w:autoSpaceDN w:val="0"/>
        <w:adjustRightInd w:val="0"/>
        <w:spacing w:before="300"/>
        <w:ind w:right="67"/>
        <w:jc w:val="center"/>
        <w:rPr>
          <w:bCs/>
          <w:color w:val="272630"/>
          <w:sz w:val="24"/>
          <w:szCs w:val="24"/>
          <w:shd w:val="clear" w:color="auto" w:fill="FFFEFF"/>
        </w:rPr>
      </w:pPr>
      <w:r w:rsidRPr="003F4B32">
        <w:rPr>
          <w:b/>
          <w:bCs/>
          <w:color w:val="0E0E16"/>
          <w:sz w:val="24"/>
          <w:szCs w:val="24"/>
          <w:u w:val="single"/>
          <w:shd w:val="clear" w:color="auto" w:fill="FFFEFF"/>
        </w:rPr>
        <w:t>LIST OF APPROVED MAKES O</w:t>
      </w:r>
      <w:r w:rsidRPr="003F4B32">
        <w:rPr>
          <w:b/>
          <w:bCs/>
          <w:color w:val="2D2C32"/>
          <w:sz w:val="24"/>
          <w:szCs w:val="24"/>
          <w:u w:val="single"/>
          <w:shd w:val="clear" w:color="auto" w:fill="FFFEFF"/>
        </w:rPr>
        <w:t xml:space="preserve">F </w:t>
      </w:r>
      <w:r w:rsidRPr="003F4B32">
        <w:rPr>
          <w:b/>
          <w:bCs/>
          <w:color w:val="0E0E16"/>
          <w:sz w:val="24"/>
          <w:szCs w:val="24"/>
          <w:u w:val="single"/>
          <w:shd w:val="clear" w:color="auto" w:fill="FFFEFF"/>
        </w:rPr>
        <w:t>MATERIALS</w:t>
      </w:r>
    </w:p>
    <w:p w14:paraId="6C8EBABC" w14:textId="77777777" w:rsidR="00CD01F4" w:rsidRPr="003F4B32" w:rsidRDefault="00CD01F4" w:rsidP="00CD01F4">
      <w:pPr>
        <w:widowControl w:val="0"/>
        <w:autoSpaceDE w:val="0"/>
        <w:autoSpaceDN w:val="0"/>
        <w:adjustRightInd w:val="0"/>
        <w:spacing w:before="300"/>
        <w:jc w:val="both"/>
        <w:rPr>
          <w:sz w:val="24"/>
          <w:szCs w:val="24"/>
        </w:rPr>
      </w:pPr>
    </w:p>
    <w:tbl>
      <w:tblPr>
        <w:tblStyle w:val="TableGrid2"/>
        <w:tblW w:w="0" w:type="auto"/>
        <w:jc w:val="center"/>
        <w:tblLook w:val="04A0" w:firstRow="1" w:lastRow="0" w:firstColumn="1" w:lastColumn="0" w:noHBand="0" w:noVBand="1"/>
      </w:tblPr>
      <w:tblGrid>
        <w:gridCol w:w="738"/>
        <w:gridCol w:w="3960"/>
        <w:gridCol w:w="3870"/>
      </w:tblGrid>
      <w:tr w:rsidR="00CD01F4" w:rsidRPr="003F4B32" w14:paraId="6A0CB8A3" w14:textId="77777777" w:rsidTr="00F3044F">
        <w:trPr>
          <w:jc w:val="center"/>
        </w:trPr>
        <w:tc>
          <w:tcPr>
            <w:tcW w:w="738" w:type="dxa"/>
            <w:vAlign w:val="center"/>
          </w:tcPr>
          <w:p w14:paraId="3A9EBEBA" w14:textId="77777777" w:rsidR="00CD01F4" w:rsidRPr="003F4B32" w:rsidRDefault="00CD01F4">
            <w:pPr>
              <w:widowControl w:val="0"/>
              <w:numPr>
                <w:ilvl w:val="0"/>
                <w:numId w:val="9"/>
              </w:numPr>
              <w:autoSpaceDE w:val="0"/>
              <w:autoSpaceDN w:val="0"/>
              <w:adjustRightInd w:val="0"/>
              <w:ind w:hanging="720"/>
              <w:jc w:val="both"/>
              <w:rPr>
                <w:color w:val="0E0E16"/>
                <w:w w:val="105"/>
                <w:sz w:val="24"/>
                <w:szCs w:val="24"/>
                <w:shd w:val="clear" w:color="auto" w:fill="FFFEFF"/>
              </w:rPr>
            </w:pPr>
          </w:p>
        </w:tc>
        <w:tc>
          <w:tcPr>
            <w:tcW w:w="3960" w:type="dxa"/>
            <w:vAlign w:val="center"/>
          </w:tcPr>
          <w:p w14:paraId="7707A5EE" w14:textId="77777777" w:rsidR="00CD01F4" w:rsidRPr="003F4B32" w:rsidRDefault="00CD01F4" w:rsidP="00F3044F">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SOLDE</w:t>
            </w:r>
            <w:r w:rsidRPr="003F4B32">
              <w:rPr>
                <w:color w:val="0E0E16"/>
                <w:sz w:val="24"/>
                <w:szCs w:val="24"/>
                <w:shd w:val="clear" w:color="auto" w:fill="FFFEFF"/>
              </w:rPr>
              <w:t>R</w:t>
            </w:r>
            <w:r w:rsidRPr="003F4B32">
              <w:rPr>
                <w:color w:val="000007"/>
                <w:sz w:val="24"/>
                <w:szCs w:val="24"/>
                <w:shd w:val="clear" w:color="auto" w:fill="FFFEFF"/>
              </w:rPr>
              <w:t>LESS LUGS / FERRU</w:t>
            </w:r>
            <w:r w:rsidRPr="003F4B32">
              <w:rPr>
                <w:color w:val="0E0E16"/>
                <w:sz w:val="24"/>
                <w:szCs w:val="24"/>
                <w:shd w:val="clear" w:color="auto" w:fill="FFFEFF"/>
              </w:rPr>
              <w:t>L</w:t>
            </w:r>
            <w:r w:rsidRPr="003F4B32">
              <w:rPr>
                <w:color w:val="000007"/>
                <w:sz w:val="24"/>
                <w:szCs w:val="24"/>
                <w:shd w:val="clear" w:color="auto" w:fill="FFFEFF"/>
              </w:rPr>
              <w:t xml:space="preserve">ES </w:t>
            </w:r>
          </w:p>
        </w:tc>
        <w:tc>
          <w:tcPr>
            <w:tcW w:w="3870" w:type="dxa"/>
            <w:vAlign w:val="center"/>
          </w:tcPr>
          <w:p w14:paraId="7B759CC9" w14:textId="77777777" w:rsidR="00CD01F4" w:rsidRPr="003F4B32" w:rsidRDefault="00CD01F4" w:rsidP="00F3044F">
            <w:pPr>
              <w:widowControl w:val="0"/>
              <w:autoSpaceDE w:val="0"/>
              <w:autoSpaceDN w:val="0"/>
              <w:adjustRightInd w:val="0"/>
              <w:jc w:val="both"/>
              <w:rPr>
                <w:color w:val="000007"/>
                <w:sz w:val="24"/>
                <w:szCs w:val="24"/>
                <w:shd w:val="clear" w:color="auto" w:fill="FFFEFF"/>
              </w:rPr>
            </w:pPr>
            <w:r w:rsidRPr="003F4B32">
              <w:rPr>
                <w:color w:val="0E0E16"/>
                <w:sz w:val="24"/>
                <w:szCs w:val="24"/>
                <w:shd w:val="clear" w:color="auto" w:fill="FFFEFF"/>
              </w:rPr>
              <w:t>L</w:t>
            </w:r>
            <w:r w:rsidRPr="003F4B32">
              <w:rPr>
                <w:color w:val="000007"/>
                <w:sz w:val="24"/>
                <w:szCs w:val="24"/>
                <w:shd w:val="clear" w:color="auto" w:fill="FFFEFF"/>
              </w:rPr>
              <w:t>A</w:t>
            </w:r>
            <w:r w:rsidRPr="003F4B32">
              <w:rPr>
                <w:color w:val="0E0E16"/>
                <w:sz w:val="24"/>
                <w:szCs w:val="24"/>
                <w:shd w:val="clear" w:color="auto" w:fill="FFFEFF"/>
              </w:rPr>
              <w:t>P</w:t>
            </w:r>
            <w:r w:rsidRPr="003F4B32">
              <w:rPr>
                <w:color w:val="000007"/>
                <w:sz w:val="24"/>
                <w:szCs w:val="24"/>
                <w:shd w:val="clear" w:color="auto" w:fill="FFFEFF"/>
              </w:rPr>
              <w:t>P /DOWELL</w:t>
            </w:r>
          </w:p>
        </w:tc>
      </w:tr>
      <w:tr w:rsidR="00CD01F4" w:rsidRPr="003F4B32" w14:paraId="4DA5D400" w14:textId="77777777" w:rsidTr="00F3044F">
        <w:trPr>
          <w:jc w:val="center"/>
        </w:trPr>
        <w:tc>
          <w:tcPr>
            <w:tcW w:w="738" w:type="dxa"/>
            <w:vAlign w:val="center"/>
          </w:tcPr>
          <w:p w14:paraId="05143B88" w14:textId="77777777" w:rsidR="00CD01F4" w:rsidRPr="003F4B32" w:rsidRDefault="00CD01F4">
            <w:pPr>
              <w:widowControl w:val="0"/>
              <w:numPr>
                <w:ilvl w:val="0"/>
                <w:numId w:val="9"/>
              </w:numPr>
              <w:autoSpaceDE w:val="0"/>
              <w:autoSpaceDN w:val="0"/>
              <w:adjustRightInd w:val="0"/>
              <w:ind w:hanging="720"/>
              <w:jc w:val="both"/>
              <w:rPr>
                <w:color w:val="000000"/>
                <w:w w:val="105"/>
                <w:sz w:val="24"/>
                <w:szCs w:val="24"/>
                <w:shd w:val="clear" w:color="auto" w:fill="FFFEFF"/>
              </w:rPr>
            </w:pPr>
          </w:p>
        </w:tc>
        <w:tc>
          <w:tcPr>
            <w:tcW w:w="3960" w:type="dxa"/>
            <w:vAlign w:val="center"/>
          </w:tcPr>
          <w:p w14:paraId="743C7C9C" w14:textId="77777777" w:rsidR="00CD01F4" w:rsidRPr="003F4B32" w:rsidRDefault="00CD01F4" w:rsidP="00F3044F">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 xml:space="preserve">CABLE GLANDS </w:t>
            </w:r>
          </w:p>
        </w:tc>
        <w:tc>
          <w:tcPr>
            <w:tcW w:w="3870" w:type="dxa"/>
            <w:vAlign w:val="center"/>
          </w:tcPr>
          <w:p w14:paraId="4F857351" w14:textId="77777777" w:rsidR="00CD01F4" w:rsidRPr="003F4B32" w:rsidRDefault="00CD01F4" w:rsidP="00F3044F">
            <w:pPr>
              <w:widowControl w:val="0"/>
              <w:autoSpaceDE w:val="0"/>
              <w:autoSpaceDN w:val="0"/>
              <w:adjustRightInd w:val="0"/>
              <w:jc w:val="both"/>
              <w:rPr>
                <w:color w:val="000007"/>
                <w:sz w:val="24"/>
                <w:szCs w:val="24"/>
                <w:shd w:val="clear" w:color="auto" w:fill="FFFEFF"/>
              </w:rPr>
            </w:pPr>
            <w:r w:rsidRPr="003F4B32">
              <w:rPr>
                <w:color w:val="0E0E16"/>
                <w:sz w:val="24"/>
                <w:szCs w:val="24"/>
                <w:shd w:val="clear" w:color="auto" w:fill="FFFEFF"/>
              </w:rPr>
              <w:t>L</w:t>
            </w:r>
            <w:r w:rsidRPr="003F4B32">
              <w:rPr>
                <w:color w:val="000007"/>
                <w:sz w:val="24"/>
                <w:szCs w:val="24"/>
                <w:shd w:val="clear" w:color="auto" w:fill="FFFEFF"/>
              </w:rPr>
              <w:t xml:space="preserve">APP </w:t>
            </w:r>
            <w:r w:rsidRPr="003F4B32">
              <w:rPr>
                <w:i/>
                <w:iCs/>
                <w:color w:val="000007"/>
                <w:w w:val="114"/>
                <w:sz w:val="24"/>
                <w:szCs w:val="24"/>
                <w:shd w:val="clear" w:color="auto" w:fill="FFFEFF"/>
              </w:rPr>
              <w:t>/</w:t>
            </w:r>
            <w:r w:rsidRPr="003F4B32">
              <w:rPr>
                <w:color w:val="000007"/>
                <w:sz w:val="24"/>
                <w:szCs w:val="24"/>
                <w:shd w:val="clear" w:color="auto" w:fill="FFFEFF"/>
              </w:rPr>
              <w:t xml:space="preserve">COMET </w:t>
            </w:r>
          </w:p>
        </w:tc>
      </w:tr>
      <w:tr w:rsidR="00CD01F4" w:rsidRPr="003F4B32" w14:paraId="31147193" w14:textId="77777777" w:rsidTr="00F3044F">
        <w:trPr>
          <w:jc w:val="center"/>
        </w:trPr>
        <w:tc>
          <w:tcPr>
            <w:tcW w:w="738" w:type="dxa"/>
            <w:vAlign w:val="center"/>
          </w:tcPr>
          <w:p w14:paraId="6DC2DB37" w14:textId="77777777" w:rsidR="00CD01F4" w:rsidRPr="003F4B32" w:rsidRDefault="00CD01F4">
            <w:pPr>
              <w:widowControl w:val="0"/>
              <w:numPr>
                <w:ilvl w:val="0"/>
                <w:numId w:val="9"/>
              </w:numPr>
              <w:autoSpaceDE w:val="0"/>
              <w:autoSpaceDN w:val="0"/>
              <w:adjustRightInd w:val="0"/>
              <w:ind w:hanging="720"/>
              <w:jc w:val="both"/>
              <w:rPr>
                <w:color w:val="0E0E16"/>
                <w:w w:val="105"/>
                <w:sz w:val="24"/>
                <w:szCs w:val="24"/>
                <w:shd w:val="clear" w:color="auto" w:fill="FFFEFF"/>
              </w:rPr>
            </w:pPr>
          </w:p>
        </w:tc>
        <w:tc>
          <w:tcPr>
            <w:tcW w:w="3960" w:type="dxa"/>
            <w:vAlign w:val="center"/>
          </w:tcPr>
          <w:p w14:paraId="6760B74D" w14:textId="77777777" w:rsidR="00CD01F4" w:rsidRPr="003F4B32" w:rsidRDefault="00CD01F4" w:rsidP="00F3044F">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L</w:t>
            </w:r>
            <w:r w:rsidRPr="003F4B32">
              <w:rPr>
                <w:color w:val="000000"/>
                <w:sz w:val="24"/>
                <w:szCs w:val="24"/>
                <w:shd w:val="clear" w:color="auto" w:fill="FFFEFF"/>
              </w:rPr>
              <w:t>.</w:t>
            </w:r>
            <w:r w:rsidRPr="003F4B32">
              <w:rPr>
                <w:color w:val="000007"/>
                <w:sz w:val="24"/>
                <w:szCs w:val="24"/>
                <w:shd w:val="clear" w:color="auto" w:fill="FFFEFF"/>
              </w:rPr>
              <w:t>T. SW</w:t>
            </w:r>
            <w:r w:rsidRPr="003F4B32">
              <w:rPr>
                <w:color w:val="0E0E16"/>
                <w:sz w:val="24"/>
                <w:szCs w:val="24"/>
                <w:shd w:val="clear" w:color="auto" w:fill="FFFEFF"/>
              </w:rPr>
              <w:t>I</w:t>
            </w:r>
            <w:r w:rsidRPr="003F4B32">
              <w:rPr>
                <w:color w:val="000007"/>
                <w:sz w:val="24"/>
                <w:szCs w:val="24"/>
                <w:shd w:val="clear" w:color="auto" w:fill="FFFEFF"/>
              </w:rPr>
              <w:t xml:space="preserve">TCH BOARD </w:t>
            </w:r>
          </w:p>
        </w:tc>
        <w:tc>
          <w:tcPr>
            <w:tcW w:w="3870" w:type="dxa"/>
            <w:vAlign w:val="center"/>
          </w:tcPr>
          <w:p w14:paraId="0464FB97" w14:textId="77777777" w:rsidR="00CD01F4" w:rsidRPr="003F4B32" w:rsidRDefault="00CD01F4" w:rsidP="00F3044F">
            <w:pPr>
              <w:widowControl w:val="0"/>
              <w:autoSpaceDE w:val="0"/>
              <w:autoSpaceDN w:val="0"/>
              <w:adjustRightInd w:val="0"/>
              <w:jc w:val="both"/>
              <w:rPr>
                <w:color w:val="000007"/>
                <w:sz w:val="24"/>
                <w:szCs w:val="24"/>
                <w:shd w:val="clear" w:color="auto" w:fill="FFFEFF"/>
              </w:rPr>
            </w:pPr>
            <w:r w:rsidRPr="003F4B32">
              <w:rPr>
                <w:color w:val="2D2C32"/>
                <w:sz w:val="24"/>
                <w:szCs w:val="24"/>
                <w:shd w:val="clear" w:color="auto" w:fill="FFFEFF"/>
              </w:rPr>
              <w:t>L&amp;T/SCHNEIDER</w:t>
            </w:r>
          </w:p>
        </w:tc>
      </w:tr>
      <w:tr w:rsidR="00CD01F4" w:rsidRPr="003F4B32" w14:paraId="5D2357A4" w14:textId="77777777" w:rsidTr="00F3044F">
        <w:trPr>
          <w:jc w:val="center"/>
        </w:trPr>
        <w:tc>
          <w:tcPr>
            <w:tcW w:w="738" w:type="dxa"/>
            <w:vAlign w:val="center"/>
          </w:tcPr>
          <w:p w14:paraId="7855E433" w14:textId="77777777" w:rsidR="00CD01F4" w:rsidRPr="003F4B32" w:rsidRDefault="00CD01F4">
            <w:pPr>
              <w:widowControl w:val="0"/>
              <w:numPr>
                <w:ilvl w:val="0"/>
                <w:numId w:val="9"/>
              </w:numPr>
              <w:autoSpaceDE w:val="0"/>
              <w:autoSpaceDN w:val="0"/>
              <w:adjustRightInd w:val="0"/>
              <w:ind w:hanging="720"/>
              <w:jc w:val="both"/>
              <w:rPr>
                <w:color w:val="2D2C32"/>
                <w:w w:val="91"/>
                <w:sz w:val="24"/>
                <w:szCs w:val="24"/>
                <w:shd w:val="clear" w:color="auto" w:fill="FFFEFF"/>
              </w:rPr>
            </w:pPr>
          </w:p>
        </w:tc>
        <w:tc>
          <w:tcPr>
            <w:tcW w:w="3960" w:type="dxa"/>
            <w:vAlign w:val="center"/>
          </w:tcPr>
          <w:p w14:paraId="12206387" w14:textId="77777777" w:rsidR="00CD01F4" w:rsidRPr="003F4B32" w:rsidRDefault="00CD01F4" w:rsidP="00F3044F">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L T</w:t>
            </w:r>
            <w:r w:rsidRPr="003F4B32">
              <w:rPr>
                <w:color w:val="000000"/>
                <w:sz w:val="24"/>
                <w:szCs w:val="24"/>
                <w:shd w:val="clear" w:color="auto" w:fill="FFFEFF"/>
              </w:rPr>
              <w:t xml:space="preserve">. </w:t>
            </w:r>
            <w:r w:rsidRPr="003F4B32">
              <w:rPr>
                <w:color w:val="000007"/>
                <w:sz w:val="24"/>
                <w:szCs w:val="24"/>
                <w:shd w:val="clear" w:color="auto" w:fill="FFFEFF"/>
              </w:rPr>
              <w:t xml:space="preserve">CABLE </w:t>
            </w:r>
          </w:p>
        </w:tc>
        <w:tc>
          <w:tcPr>
            <w:tcW w:w="3870" w:type="dxa"/>
            <w:vAlign w:val="center"/>
          </w:tcPr>
          <w:p w14:paraId="7F96F433" w14:textId="77777777" w:rsidR="00CD01F4" w:rsidRPr="003F4B32" w:rsidRDefault="00CD01F4" w:rsidP="00F3044F">
            <w:pPr>
              <w:widowControl w:val="0"/>
              <w:autoSpaceDE w:val="0"/>
              <w:autoSpaceDN w:val="0"/>
              <w:adjustRightInd w:val="0"/>
              <w:jc w:val="both"/>
              <w:rPr>
                <w:color w:val="000007"/>
                <w:sz w:val="24"/>
                <w:szCs w:val="24"/>
                <w:shd w:val="clear" w:color="auto" w:fill="FFFEFF"/>
              </w:rPr>
            </w:pPr>
            <w:r w:rsidRPr="003F4B32">
              <w:rPr>
                <w:color w:val="2D2C32"/>
                <w:sz w:val="24"/>
                <w:szCs w:val="24"/>
                <w:shd w:val="clear" w:color="auto" w:fill="FFFEFF"/>
              </w:rPr>
              <w:t>POLYCAB/HAVELLS/KEI</w:t>
            </w:r>
          </w:p>
        </w:tc>
      </w:tr>
      <w:tr w:rsidR="00CD01F4" w:rsidRPr="003F4B32" w14:paraId="06E5F735" w14:textId="77777777" w:rsidTr="00F3044F">
        <w:trPr>
          <w:jc w:val="center"/>
        </w:trPr>
        <w:tc>
          <w:tcPr>
            <w:tcW w:w="738" w:type="dxa"/>
            <w:vAlign w:val="center"/>
          </w:tcPr>
          <w:p w14:paraId="2FE60605" w14:textId="77777777" w:rsidR="00CD01F4" w:rsidRPr="003F4B32" w:rsidRDefault="00CD01F4">
            <w:pPr>
              <w:widowControl w:val="0"/>
              <w:numPr>
                <w:ilvl w:val="0"/>
                <w:numId w:val="9"/>
              </w:numPr>
              <w:autoSpaceDE w:val="0"/>
              <w:autoSpaceDN w:val="0"/>
              <w:adjustRightInd w:val="0"/>
              <w:ind w:hanging="720"/>
              <w:jc w:val="both"/>
              <w:rPr>
                <w:color w:val="0E0E16"/>
                <w:sz w:val="24"/>
                <w:szCs w:val="24"/>
                <w:shd w:val="clear" w:color="auto" w:fill="FFFEFF"/>
              </w:rPr>
            </w:pPr>
          </w:p>
        </w:tc>
        <w:tc>
          <w:tcPr>
            <w:tcW w:w="3960" w:type="dxa"/>
            <w:vAlign w:val="center"/>
          </w:tcPr>
          <w:p w14:paraId="2681C6AF" w14:textId="77777777" w:rsidR="00CD01F4" w:rsidRPr="003F4B32" w:rsidRDefault="00CD01F4" w:rsidP="00F3044F">
            <w:pPr>
              <w:widowControl w:val="0"/>
              <w:autoSpaceDE w:val="0"/>
              <w:autoSpaceDN w:val="0"/>
              <w:adjustRightInd w:val="0"/>
              <w:ind w:left="-18"/>
              <w:jc w:val="both"/>
              <w:rPr>
                <w:color w:val="0E0E16"/>
                <w:sz w:val="24"/>
                <w:szCs w:val="24"/>
                <w:shd w:val="clear" w:color="auto" w:fill="FFFEFF"/>
              </w:rPr>
            </w:pPr>
            <w:r w:rsidRPr="003F4B32">
              <w:rPr>
                <w:color w:val="0E0E16"/>
                <w:sz w:val="24"/>
                <w:szCs w:val="24"/>
                <w:shd w:val="clear" w:color="auto" w:fill="FFFEFF"/>
              </w:rPr>
              <w:t xml:space="preserve">MCCB </w:t>
            </w:r>
          </w:p>
        </w:tc>
        <w:tc>
          <w:tcPr>
            <w:tcW w:w="3870" w:type="dxa"/>
            <w:vAlign w:val="center"/>
          </w:tcPr>
          <w:p w14:paraId="5BAFEB62" w14:textId="77777777" w:rsidR="00CD01F4" w:rsidRPr="003F4B32" w:rsidRDefault="00CD01F4" w:rsidP="00F3044F">
            <w:pPr>
              <w:widowControl w:val="0"/>
              <w:autoSpaceDE w:val="0"/>
              <w:autoSpaceDN w:val="0"/>
              <w:adjustRightInd w:val="0"/>
              <w:jc w:val="both"/>
              <w:rPr>
                <w:color w:val="0E0E16"/>
                <w:sz w:val="24"/>
                <w:szCs w:val="24"/>
                <w:shd w:val="clear" w:color="auto" w:fill="FFFEFF"/>
              </w:rPr>
            </w:pPr>
            <w:r w:rsidRPr="003F4B32">
              <w:rPr>
                <w:color w:val="0E0E16"/>
                <w:sz w:val="24"/>
                <w:szCs w:val="24"/>
                <w:shd w:val="clear" w:color="auto" w:fill="FFFEFF"/>
              </w:rPr>
              <w:t xml:space="preserve">L&amp;T / SCHNEIDER </w:t>
            </w:r>
          </w:p>
        </w:tc>
      </w:tr>
      <w:tr w:rsidR="00CD01F4" w:rsidRPr="003F4B32" w14:paraId="3AF245B8" w14:textId="77777777" w:rsidTr="00F3044F">
        <w:trPr>
          <w:jc w:val="center"/>
        </w:trPr>
        <w:tc>
          <w:tcPr>
            <w:tcW w:w="738" w:type="dxa"/>
            <w:vAlign w:val="center"/>
          </w:tcPr>
          <w:p w14:paraId="3F494F3F" w14:textId="77777777" w:rsidR="00CD01F4" w:rsidRPr="003F4B32" w:rsidRDefault="00CD01F4">
            <w:pPr>
              <w:widowControl w:val="0"/>
              <w:numPr>
                <w:ilvl w:val="0"/>
                <w:numId w:val="9"/>
              </w:numPr>
              <w:autoSpaceDE w:val="0"/>
              <w:autoSpaceDN w:val="0"/>
              <w:adjustRightInd w:val="0"/>
              <w:ind w:hanging="720"/>
              <w:jc w:val="both"/>
              <w:rPr>
                <w:color w:val="0E0E16"/>
                <w:sz w:val="24"/>
                <w:szCs w:val="24"/>
                <w:shd w:val="clear" w:color="auto" w:fill="FFFEFF"/>
              </w:rPr>
            </w:pPr>
          </w:p>
        </w:tc>
        <w:tc>
          <w:tcPr>
            <w:tcW w:w="3960" w:type="dxa"/>
            <w:vAlign w:val="center"/>
          </w:tcPr>
          <w:p w14:paraId="7A71F70E" w14:textId="77777777" w:rsidR="00CD01F4" w:rsidRPr="003F4B32" w:rsidRDefault="00CD01F4" w:rsidP="00F3044F">
            <w:pPr>
              <w:widowControl w:val="0"/>
              <w:autoSpaceDE w:val="0"/>
              <w:autoSpaceDN w:val="0"/>
              <w:adjustRightInd w:val="0"/>
              <w:ind w:left="-18"/>
              <w:jc w:val="both"/>
              <w:rPr>
                <w:color w:val="0E0E16"/>
                <w:sz w:val="24"/>
                <w:szCs w:val="24"/>
                <w:shd w:val="clear" w:color="auto" w:fill="FFFEFF"/>
              </w:rPr>
            </w:pPr>
            <w:r w:rsidRPr="003F4B32">
              <w:rPr>
                <w:color w:val="0E0E16"/>
                <w:sz w:val="24"/>
                <w:szCs w:val="24"/>
                <w:shd w:val="clear" w:color="auto" w:fill="FFFEFF"/>
              </w:rPr>
              <w:t xml:space="preserve">11000 VOLTS CABLE LOINTS </w:t>
            </w:r>
          </w:p>
        </w:tc>
        <w:tc>
          <w:tcPr>
            <w:tcW w:w="3870" w:type="dxa"/>
            <w:vAlign w:val="center"/>
          </w:tcPr>
          <w:p w14:paraId="011FC5C2" w14:textId="77777777" w:rsidR="00CD01F4" w:rsidRPr="003F4B32" w:rsidRDefault="00CD01F4" w:rsidP="00F3044F">
            <w:pPr>
              <w:widowControl w:val="0"/>
              <w:autoSpaceDE w:val="0"/>
              <w:autoSpaceDN w:val="0"/>
              <w:adjustRightInd w:val="0"/>
              <w:jc w:val="both"/>
              <w:rPr>
                <w:color w:val="0E0E16"/>
                <w:sz w:val="24"/>
                <w:szCs w:val="24"/>
                <w:shd w:val="clear" w:color="auto" w:fill="FFFEFF"/>
              </w:rPr>
            </w:pPr>
            <w:r w:rsidRPr="003F4B32">
              <w:rPr>
                <w:color w:val="0E0E16"/>
                <w:sz w:val="24"/>
                <w:szCs w:val="24"/>
                <w:shd w:val="clear" w:color="auto" w:fill="FFFEFF"/>
              </w:rPr>
              <w:t>RAYCHEM / ANY EQUIVALENT / CABLE GLANDS / CABLE LUGS / DOWELLS</w:t>
            </w:r>
          </w:p>
        </w:tc>
      </w:tr>
      <w:tr w:rsidR="00CD01F4" w:rsidRPr="003F4B32" w14:paraId="6D3D424D" w14:textId="77777777" w:rsidTr="00F3044F">
        <w:trPr>
          <w:jc w:val="center"/>
        </w:trPr>
        <w:tc>
          <w:tcPr>
            <w:tcW w:w="738" w:type="dxa"/>
            <w:vAlign w:val="center"/>
          </w:tcPr>
          <w:p w14:paraId="7B697E0E" w14:textId="77777777" w:rsidR="00CD01F4" w:rsidRPr="003F4B32" w:rsidRDefault="00CD01F4">
            <w:pPr>
              <w:widowControl w:val="0"/>
              <w:numPr>
                <w:ilvl w:val="0"/>
                <w:numId w:val="9"/>
              </w:numPr>
              <w:autoSpaceDE w:val="0"/>
              <w:autoSpaceDN w:val="0"/>
              <w:adjustRightInd w:val="0"/>
              <w:ind w:right="206" w:hanging="720"/>
              <w:jc w:val="both"/>
              <w:rPr>
                <w:color w:val="000007"/>
                <w:sz w:val="24"/>
                <w:szCs w:val="24"/>
                <w:shd w:val="clear" w:color="auto" w:fill="FFFEFF"/>
              </w:rPr>
            </w:pPr>
          </w:p>
        </w:tc>
        <w:tc>
          <w:tcPr>
            <w:tcW w:w="3960" w:type="dxa"/>
            <w:vAlign w:val="center"/>
          </w:tcPr>
          <w:p w14:paraId="1915DF11" w14:textId="77777777" w:rsidR="00CD01F4" w:rsidRPr="003F4B32" w:rsidRDefault="00CD01F4" w:rsidP="00F3044F">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METERING AR</w:t>
            </w:r>
            <w:r w:rsidRPr="003F4B32">
              <w:rPr>
                <w:color w:val="0E0E15"/>
                <w:sz w:val="24"/>
                <w:szCs w:val="24"/>
                <w:shd w:val="clear" w:color="auto" w:fill="FFFEFF"/>
              </w:rPr>
              <w:t>R</w:t>
            </w:r>
            <w:r w:rsidRPr="003F4B32">
              <w:rPr>
                <w:color w:val="000007"/>
                <w:sz w:val="24"/>
                <w:szCs w:val="24"/>
                <w:shd w:val="clear" w:color="auto" w:fill="FFFEFF"/>
              </w:rPr>
              <w:t xml:space="preserve">ANGEMENT </w:t>
            </w:r>
          </w:p>
        </w:tc>
        <w:tc>
          <w:tcPr>
            <w:tcW w:w="3870" w:type="dxa"/>
            <w:vAlign w:val="center"/>
          </w:tcPr>
          <w:p w14:paraId="771B4BF1" w14:textId="77777777" w:rsidR="00CD01F4" w:rsidRPr="003F4B32" w:rsidRDefault="00CD01F4" w:rsidP="00F3044F">
            <w:pPr>
              <w:widowControl w:val="0"/>
              <w:autoSpaceDE w:val="0"/>
              <w:autoSpaceDN w:val="0"/>
              <w:adjustRightInd w:val="0"/>
              <w:jc w:val="both"/>
              <w:rPr>
                <w:color w:val="000007"/>
                <w:sz w:val="24"/>
                <w:szCs w:val="24"/>
                <w:shd w:val="clear" w:color="auto" w:fill="FFFEFF"/>
              </w:rPr>
            </w:pPr>
            <w:r w:rsidRPr="003F4B32">
              <w:rPr>
                <w:color w:val="000007"/>
                <w:sz w:val="24"/>
                <w:szCs w:val="24"/>
                <w:shd w:val="clear" w:color="auto" w:fill="FFFEFF"/>
              </w:rPr>
              <w:t xml:space="preserve">L &amp; T </w:t>
            </w:r>
            <w:r w:rsidRPr="003F4B32">
              <w:rPr>
                <w:i/>
                <w:iCs/>
                <w:color w:val="000007"/>
                <w:w w:val="112"/>
                <w:sz w:val="24"/>
                <w:szCs w:val="24"/>
                <w:shd w:val="clear" w:color="auto" w:fill="FFFEFF"/>
              </w:rPr>
              <w:t>/</w:t>
            </w:r>
            <w:r w:rsidRPr="003F4B32">
              <w:rPr>
                <w:color w:val="000007"/>
                <w:sz w:val="24"/>
                <w:szCs w:val="24"/>
                <w:shd w:val="clear" w:color="auto" w:fill="FFFEFF"/>
              </w:rPr>
              <w:t xml:space="preserve">CONZERV / SECURE </w:t>
            </w:r>
          </w:p>
        </w:tc>
      </w:tr>
      <w:tr w:rsidR="00CD01F4" w:rsidRPr="003F4B32" w14:paraId="6174C04E" w14:textId="77777777" w:rsidTr="00F3044F">
        <w:trPr>
          <w:jc w:val="center"/>
        </w:trPr>
        <w:tc>
          <w:tcPr>
            <w:tcW w:w="738" w:type="dxa"/>
            <w:vAlign w:val="center"/>
          </w:tcPr>
          <w:p w14:paraId="62257796" w14:textId="77777777" w:rsidR="00CD01F4" w:rsidRPr="003F4B32" w:rsidRDefault="00CD01F4">
            <w:pPr>
              <w:widowControl w:val="0"/>
              <w:numPr>
                <w:ilvl w:val="0"/>
                <w:numId w:val="9"/>
              </w:numPr>
              <w:autoSpaceDE w:val="0"/>
              <w:autoSpaceDN w:val="0"/>
              <w:adjustRightInd w:val="0"/>
              <w:ind w:right="206" w:hanging="720"/>
              <w:jc w:val="both"/>
              <w:rPr>
                <w:color w:val="0E0E15"/>
                <w:sz w:val="24"/>
                <w:szCs w:val="24"/>
                <w:shd w:val="clear" w:color="auto" w:fill="FFFEFF"/>
              </w:rPr>
            </w:pPr>
          </w:p>
        </w:tc>
        <w:tc>
          <w:tcPr>
            <w:tcW w:w="3960" w:type="dxa"/>
            <w:vAlign w:val="center"/>
          </w:tcPr>
          <w:p w14:paraId="526999D2" w14:textId="77777777" w:rsidR="00CD01F4" w:rsidRPr="003F4B32" w:rsidRDefault="00CD01F4" w:rsidP="00F3044F">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INDICAT</w:t>
            </w:r>
            <w:r w:rsidRPr="003F4B32">
              <w:rPr>
                <w:color w:val="0E0E15"/>
                <w:sz w:val="24"/>
                <w:szCs w:val="24"/>
                <w:shd w:val="clear" w:color="auto" w:fill="FFFEFF"/>
              </w:rPr>
              <w:t>I</w:t>
            </w:r>
            <w:r w:rsidRPr="003F4B32">
              <w:rPr>
                <w:color w:val="000007"/>
                <w:sz w:val="24"/>
                <w:szCs w:val="24"/>
                <w:shd w:val="clear" w:color="auto" w:fill="FFFEFF"/>
              </w:rPr>
              <w:t>NGLIGHTS, SE</w:t>
            </w:r>
            <w:r w:rsidRPr="003F4B32">
              <w:rPr>
                <w:color w:val="0E0E15"/>
                <w:sz w:val="24"/>
                <w:szCs w:val="24"/>
                <w:shd w:val="clear" w:color="auto" w:fill="FFFEFF"/>
              </w:rPr>
              <w:t>L</w:t>
            </w:r>
            <w:r w:rsidRPr="003F4B32">
              <w:rPr>
                <w:color w:val="000007"/>
                <w:sz w:val="24"/>
                <w:szCs w:val="24"/>
                <w:shd w:val="clear" w:color="auto" w:fill="FFFEFF"/>
              </w:rPr>
              <w:t>ECTOR SWI</w:t>
            </w:r>
            <w:r w:rsidRPr="003F4B32">
              <w:rPr>
                <w:color w:val="0E0E15"/>
                <w:sz w:val="24"/>
                <w:szCs w:val="24"/>
                <w:shd w:val="clear" w:color="auto" w:fill="FFFEFF"/>
              </w:rPr>
              <w:t>T</w:t>
            </w:r>
            <w:r w:rsidRPr="003F4B32">
              <w:rPr>
                <w:color w:val="000007"/>
                <w:sz w:val="24"/>
                <w:szCs w:val="24"/>
                <w:shd w:val="clear" w:color="auto" w:fill="FFFEFF"/>
              </w:rPr>
              <w:t>CHES PUSH BU</w:t>
            </w:r>
            <w:r w:rsidRPr="003F4B32">
              <w:rPr>
                <w:color w:val="0E0E15"/>
                <w:sz w:val="24"/>
                <w:szCs w:val="24"/>
                <w:shd w:val="clear" w:color="auto" w:fill="FFFEFF"/>
              </w:rPr>
              <w:t>T</w:t>
            </w:r>
            <w:r w:rsidRPr="003F4B32">
              <w:rPr>
                <w:color w:val="000007"/>
                <w:sz w:val="24"/>
                <w:szCs w:val="24"/>
                <w:shd w:val="clear" w:color="auto" w:fill="FFFEFF"/>
              </w:rPr>
              <w:t>TONS, E</w:t>
            </w:r>
            <w:r w:rsidRPr="003F4B32">
              <w:rPr>
                <w:color w:val="0E0E15"/>
                <w:sz w:val="24"/>
                <w:szCs w:val="24"/>
                <w:shd w:val="clear" w:color="auto" w:fill="FFFEFF"/>
              </w:rPr>
              <w:t>T</w:t>
            </w:r>
            <w:r w:rsidRPr="003F4B32">
              <w:rPr>
                <w:color w:val="000007"/>
                <w:sz w:val="24"/>
                <w:szCs w:val="24"/>
                <w:shd w:val="clear" w:color="auto" w:fill="FFFEFF"/>
              </w:rPr>
              <w:t>C</w:t>
            </w:r>
          </w:p>
        </w:tc>
        <w:tc>
          <w:tcPr>
            <w:tcW w:w="3870" w:type="dxa"/>
            <w:vAlign w:val="center"/>
          </w:tcPr>
          <w:p w14:paraId="383EEF72" w14:textId="77777777" w:rsidR="00CD01F4" w:rsidRPr="003F4B32" w:rsidRDefault="00CD01F4" w:rsidP="00F3044F">
            <w:pPr>
              <w:widowControl w:val="0"/>
              <w:autoSpaceDE w:val="0"/>
              <w:autoSpaceDN w:val="0"/>
              <w:adjustRightInd w:val="0"/>
              <w:jc w:val="both"/>
              <w:rPr>
                <w:color w:val="000007"/>
                <w:sz w:val="24"/>
                <w:szCs w:val="24"/>
                <w:shd w:val="clear" w:color="auto" w:fill="FFFEFF"/>
              </w:rPr>
            </w:pPr>
            <w:r w:rsidRPr="003F4B32">
              <w:rPr>
                <w:color w:val="0E0E15"/>
                <w:sz w:val="24"/>
                <w:szCs w:val="24"/>
                <w:shd w:val="clear" w:color="auto" w:fill="FFFEFF"/>
              </w:rPr>
              <w:t>L &amp;</w:t>
            </w:r>
            <w:r w:rsidRPr="003F4B32">
              <w:rPr>
                <w:iCs/>
                <w:color w:val="0E0E15"/>
                <w:w w:val="112"/>
                <w:sz w:val="24"/>
                <w:szCs w:val="24"/>
                <w:shd w:val="clear" w:color="auto" w:fill="FFFEFF"/>
              </w:rPr>
              <w:t>T /</w:t>
            </w:r>
            <w:r w:rsidRPr="003F4B32">
              <w:rPr>
                <w:iCs/>
                <w:color w:val="000007"/>
                <w:w w:val="112"/>
                <w:sz w:val="24"/>
                <w:szCs w:val="24"/>
                <w:shd w:val="clear" w:color="auto" w:fill="FFFEFF"/>
              </w:rPr>
              <w:t xml:space="preserve"> CONZERV</w:t>
            </w:r>
          </w:p>
        </w:tc>
      </w:tr>
      <w:tr w:rsidR="00CD01F4" w:rsidRPr="003F4B32" w14:paraId="7F192D2B" w14:textId="77777777" w:rsidTr="00F3044F">
        <w:trPr>
          <w:jc w:val="center"/>
        </w:trPr>
        <w:tc>
          <w:tcPr>
            <w:tcW w:w="738" w:type="dxa"/>
            <w:vAlign w:val="center"/>
          </w:tcPr>
          <w:p w14:paraId="57024CA6" w14:textId="77777777" w:rsidR="00CD01F4" w:rsidRPr="003F4B32" w:rsidRDefault="00CD01F4">
            <w:pPr>
              <w:widowControl w:val="0"/>
              <w:numPr>
                <w:ilvl w:val="0"/>
                <w:numId w:val="9"/>
              </w:numPr>
              <w:autoSpaceDE w:val="0"/>
              <w:autoSpaceDN w:val="0"/>
              <w:adjustRightInd w:val="0"/>
              <w:ind w:right="206" w:hanging="720"/>
              <w:jc w:val="both"/>
              <w:rPr>
                <w:color w:val="000007"/>
                <w:sz w:val="24"/>
                <w:szCs w:val="24"/>
                <w:shd w:val="clear" w:color="auto" w:fill="FFFEFF"/>
              </w:rPr>
            </w:pPr>
          </w:p>
        </w:tc>
        <w:tc>
          <w:tcPr>
            <w:tcW w:w="3960" w:type="dxa"/>
            <w:vAlign w:val="center"/>
          </w:tcPr>
          <w:p w14:paraId="0E434DC1" w14:textId="77777777" w:rsidR="00CD01F4" w:rsidRPr="003F4B32" w:rsidRDefault="00CD01F4" w:rsidP="00F3044F">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PROTECT</w:t>
            </w:r>
            <w:r w:rsidRPr="003F4B32">
              <w:rPr>
                <w:color w:val="0E0E15"/>
                <w:sz w:val="24"/>
                <w:szCs w:val="24"/>
                <w:shd w:val="clear" w:color="auto" w:fill="FFFEFF"/>
              </w:rPr>
              <w:t>I</w:t>
            </w:r>
            <w:r w:rsidRPr="003F4B32">
              <w:rPr>
                <w:color w:val="000007"/>
                <w:sz w:val="24"/>
                <w:szCs w:val="24"/>
                <w:shd w:val="clear" w:color="auto" w:fill="FFFEFF"/>
              </w:rPr>
              <w:t>ON RE</w:t>
            </w:r>
            <w:r w:rsidRPr="003F4B32">
              <w:rPr>
                <w:color w:val="0E0E15"/>
                <w:sz w:val="24"/>
                <w:szCs w:val="24"/>
                <w:shd w:val="clear" w:color="auto" w:fill="FFFEFF"/>
              </w:rPr>
              <w:t>L</w:t>
            </w:r>
            <w:r w:rsidRPr="003F4B32">
              <w:rPr>
                <w:color w:val="000007"/>
                <w:sz w:val="24"/>
                <w:szCs w:val="24"/>
                <w:shd w:val="clear" w:color="auto" w:fill="FFFEFF"/>
              </w:rPr>
              <w:t xml:space="preserve">AYS </w:t>
            </w:r>
          </w:p>
        </w:tc>
        <w:tc>
          <w:tcPr>
            <w:tcW w:w="3870" w:type="dxa"/>
            <w:vAlign w:val="center"/>
          </w:tcPr>
          <w:p w14:paraId="470AA999" w14:textId="77777777" w:rsidR="00CD01F4" w:rsidRPr="003F4B32" w:rsidRDefault="00CD01F4" w:rsidP="00F3044F">
            <w:pPr>
              <w:widowControl w:val="0"/>
              <w:autoSpaceDE w:val="0"/>
              <w:autoSpaceDN w:val="0"/>
              <w:adjustRightInd w:val="0"/>
              <w:jc w:val="both"/>
              <w:rPr>
                <w:i/>
                <w:iCs/>
                <w:color w:val="000007"/>
                <w:w w:val="112"/>
                <w:sz w:val="24"/>
                <w:szCs w:val="24"/>
                <w:shd w:val="clear" w:color="auto" w:fill="FFFEFF"/>
              </w:rPr>
            </w:pPr>
            <w:r w:rsidRPr="003F4B32">
              <w:rPr>
                <w:color w:val="000007"/>
                <w:sz w:val="24"/>
                <w:szCs w:val="24"/>
                <w:shd w:val="clear" w:color="auto" w:fill="FFFEFF"/>
              </w:rPr>
              <w:t xml:space="preserve">GE POWER CONTROLS </w:t>
            </w:r>
            <w:r w:rsidRPr="003F4B32">
              <w:rPr>
                <w:i/>
                <w:iCs/>
                <w:color w:val="000007"/>
                <w:w w:val="112"/>
                <w:sz w:val="24"/>
                <w:szCs w:val="24"/>
                <w:shd w:val="clear" w:color="auto" w:fill="FFFEFF"/>
              </w:rPr>
              <w:t>/</w:t>
            </w:r>
            <w:r w:rsidRPr="003F4B32">
              <w:rPr>
                <w:color w:val="000007"/>
                <w:sz w:val="24"/>
                <w:szCs w:val="24"/>
                <w:shd w:val="clear" w:color="auto" w:fill="FFFEFF"/>
              </w:rPr>
              <w:t>AVKSEG</w:t>
            </w:r>
            <w:r w:rsidRPr="003F4B32">
              <w:rPr>
                <w:color w:val="0E0E15"/>
                <w:sz w:val="24"/>
                <w:szCs w:val="24"/>
                <w:shd w:val="clear" w:color="auto" w:fill="FFFEFF"/>
              </w:rPr>
              <w:t xml:space="preserve">C </w:t>
            </w:r>
            <w:r w:rsidRPr="003F4B32">
              <w:rPr>
                <w:color w:val="000007"/>
                <w:sz w:val="24"/>
                <w:szCs w:val="24"/>
                <w:shd w:val="clear" w:color="auto" w:fill="FFFEFF"/>
              </w:rPr>
              <w:t>/ CSPC</w:t>
            </w:r>
          </w:p>
        </w:tc>
      </w:tr>
      <w:tr w:rsidR="00CD01F4" w:rsidRPr="003F4B32" w14:paraId="2A897090" w14:textId="77777777" w:rsidTr="00F3044F">
        <w:trPr>
          <w:jc w:val="center"/>
        </w:trPr>
        <w:tc>
          <w:tcPr>
            <w:tcW w:w="738" w:type="dxa"/>
            <w:vAlign w:val="center"/>
          </w:tcPr>
          <w:p w14:paraId="03E6BB9E" w14:textId="77777777" w:rsidR="00CD01F4" w:rsidRPr="003F4B32" w:rsidRDefault="00CD01F4">
            <w:pPr>
              <w:widowControl w:val="0"/>
              <w:numPr>
                <w:ilvl w:val="0"/>
                <w:numId w:val="9"/>
              </w:numPr>
              <w:autoSpaceDE w:val="0"/>
              <w:autoSpaceDN w:val="0"/>
              <w:adjustRightInd w:val="0"/>
              <w:ind w:right="206" w:hanging="720"/>
              <w:jc w:val="both"/>
              <w:rPr>
                <w:color w:val="000007"/>
                <w:sz w:val="24"/>
                <w:szCs w:val="24"/>
                <w:shd w:val="clear" w:color="auto" w:fill="FFFEFF"/>
              </w:rPr>
            </w:pPr>
          </w:p>
        </w:tc>
        <w:tc>
          <w:tcPr>
            <w:tcW w:w="3960" w:type="dxa"/>
            <w:vAlign w:val="center"/>
          </w:tcPr>
          <w:p w14:paraId="45B84C94" w14:textId="77777777" w:rsidR="00CD01F4" w:rsidRPr="003F4B32" w:rsidRDefault="00CD01F4" w:rsidP="00F3044F">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MCCB, MCB and ELCBs</w:t>
            </w:r>
          </w:p>
        </w:tc>
        <w:tc>
          <w:tcPr>
            <w:tcW w:w="3870" w:type="dxa"/>
            <w:vAlign w:val="center"/>
          </w:tcPr>
          <w:p w14:paraId="4A5E9BBD" w14:textId="77777777" w:rsidR="00CD01F4" w:rsidRPr="003F4B32" w:rsidRDefault="00CD01F4" w:rsidP="00F3044F">
            <w:pPr>
              <w:widowControl w:val="0"/>
              <w:autoSpaceDE w:val="0"/>
              <w:autoSpaceDN w:val="0"/>
              <w:adjustRightInd w:val="0"/>
              <w:jc w:val="both"/>
              <w:rPr>
                <w:color w:val="000007"/>
                <w:sz w:val="24"/>
                <w:szCs w:val="24"/>
                <w:shd w:val="clear" w:color="auto" w:fill="FFFEFF"/>
              </w:rPr>
            </w:pPr>
            <w:r w:rsidRPr="003F4B32">
              <w:rPr>
                <w:color w:val="000007"/>
                <w:sz w:val="24"/>
                <w:szCs w:val="24"/>
                <w:shd w:val="clear" w:color="auto" w:fill="FFFEFF"/>
              </w:rPr>
              <w:t>Legrand/L&amp;T</w:t>
            </w:r>
          </w:p>
        </w:tc>
      </w:tr>
      <w:tr w:rsidR="00CD01F4" w:rsidRPr="003F4B32" w14:paraId="138AAE46" w14:textId="77777777" w:rsidTr="00F3044F">
        <w:trPr>
          <w:jc w:val="center"/>
        </w:trPr>
        <w:tc>
          <w:tcPr>
            <w:tcW w:w="738" w:type="dxa"/>
            <w:vAlign w:val="center"/>
          </w:tcPr>
          <w:p w14:paraId="75B0020D" w14:textId="77777777" w:rsidR="00CD01F4" w:rsidRPr="003F4B32" w:rsidRDefault="00CD01F4">
            <w:pPr>
              <w:widowControl w:val="0"/>
              <w:numPr>
                <w:ilvl w:val="0"/>
                <w:numId w:val="9"/>
              </w:numPr>
              <w:autoSpaceDE w:val="0"/>
              <w:autoSpaceDN w:val="0"/>
              <w:adjustRightInd w:val="0"/>
              <w:ind w:right="206" w:hanging="720"/>
              <w:jc w:val="both"/>
              <w:rPr>
                <w:color w:val="000007"/>
                <w:sz w:val="24"/>
                <w:szCs w:val="24"/>
                <w:shd w:val="clear" w:color="auto" w:fill="FFFEFF"/>
              </w:rPr>
            </w:pPr>
          </w:p>
        </w:tc>
        <w:tc>
          <w:tcPr>
            <w:tcW w:w="3960" w:type="dxa"/>
            <w:vAlign w:val="center"/>
          </w:tcPr>
          <w:p w14:paraId="7C4BA055" w14:textId="77777777" w:rsidR="00CD01F4" w:rsidRPr="003F4B32" w:rsidRDefault="00CD01F4" w:rsidP="00F3044F">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 xml:space="preserve">ACB &amp; VCB Berker </w:t>
            </w:r>
          </w:p>
        </w:tc>
        <w:tc>
          <w:tcPr>
            <w:tcW w:w="3870" w:type="dxa"/>
            <w:vAlign w:val="center"/>
          </w:tcPr>
          <w:p w14:paraId="7C52E791" w14:textId="77777777" w:rsidR="00CD01F4" w:rsidRPr="003F4B32" w:rsidRDefault="00CD01F4" w:rsidP="00F3044F">
            <w:pPr>
              <w:widowControl w:val="0"/>
              <w:autoSpaceDE w:val="0"/>
              <w:autoSpaceDN w:val="0"/>
              <w:adjustRightInd w:val="0"/>
              <w:jc w:val="both"/>
              <w:rPr>
                <w:color w:val="000007"/>
                <w:sz w:val="24"/>
                <w:szCs w:val="24"/>
                <w:shd w:val="clear" w:color="auto" w:fill="FFFEFF"/>
              </w:rPr>
            </w:pPr>
            <w:r w:rsidRPr="003F4B32">
              <w:rPr>
                <w:color w:val="000007"/>
                <w:sz w:val="24"/>
                <w:szCs w:val="24"/>
                <w:shd w:val="clear" w:color="auto" w:fill="FFFEFF"/>
              </w:rPr>
              <w:t>L&amp;T</w:t>
            </w:r>
          </w:p>
        </w:tc>
      </w:tr>
    </w:tbl>
    <w:p w14:paraId="4A4C6C00" w14:textId="77777777" w:rsidR="00CD01F4" w:rsidRPr="003F4B32" w:rsidRDefault="00CD01F4" w:rsidP="00CD01F4">
      <w:pPr>
        <w:widowControl w:val="0"/>
        <w:shd w:val="clear" w:color="auto" w:fill="FFFEFF"/>
        <w:autoSpaceDE w:val="0"/>
        <w:autoSpaceDN w:val="0"/>
        <w:adjustRightInd w:val="0"/>
        <w:jc w:val="both"/>
        <w:rPr>
          <w:b/>
          <w:bCs/>
          <w:color w:val="0E0E15"/>
          <w:sz w:val="24"/>
          <w:szCs w:val="24"/>
          <w:shd w:val="clear" w:color="auto" w:fill="FFFEFF"/>
        </w:rPr>
      </w:pPr>
    </w:p>
    <w:p w14:paraId="70D81B28" w14:textId="77777777" w:rsidR="00CD01F4" w:rsidRPr="003F4B32" w:rsidRDefault="00CD01F4" w:rsidP="00CD01F4">
      <w:pPr>
        <w:widowControl w:val="0"/>
        <w:shd w:val="clear" w:color="auto" w:fill="FFFEFF"/>
        <w:autoSpaceDE w:val="0"/>
        <w:autoSpaceDN w:val="0"/>
        <w:adjustRightInd w:val="0"/>
        <w:jc w:val="both"/>
        <w:rPr>
          <w:b/>
          <w:bCs/>
          <w:color w:val="0E0E15"/>
          <w:sz w:val="24"/>
          <w:szCs w:val="24"/>
          <w:shd w:val="clear" w:color="auto" w:fill="FFFEFF"/>
        </w:rPr>
      </w:pPr>
    </w:p>
    <w:p w14:paraId="2D96C199" w14:textId="77777777" w:rsidR="00CD01F4" w:rsidRPr="003F4B32" w:rsidRDefault="00CD01F4" w:rsidP="00CD01F4">
      <w:pPr>
        <w:widowControl w:val="0"/>
        <w:shd w:val="clear" w:color="auto" w:fill="FFFEFF"/>
        <w:autoSpaceDE w:val="0"/>
        <w:autoSpaceDN w:val="0"/>
        <w:adjustRightInd w:val="0"/>
        <w:jc w:val="both"/>
        <w:rPr>
          <w:color w:val="000007"/>
          <w:sz w:val="24"/>
          <w:szCs w:val="24"/>
          <w:shd w:val="clear" w:color="auto" w:fill="FFFEFF"/>
        </w:rPr>
      </w:pPr>
      <w:r w:rsidRPr="003F4B32">
        <w:rPr>
          <w:b/>
          <w:bCs/>
          <w:color w:val="0E0E15"/>
          <w:sz w:val="24"/>
          <w:szCs w:val="24"/>
          <w:shd w:val="clear" w:color="auto" w:fill="FFFEFF"/>
        </w:rPr>
        <w:t>NOTE</w:t>
      </w:r>
      <w:r w:rsidRPr="003F4B32">
        <w:rPr>
          <w:b/>
          <w:bCs/>
          <w:color w:val="000007"/>
          <w:sz w:val="24"/>
          <w:szCs w:val="24"/>
          <w:shd w:val="clear" w:color="auto" w:fill="FFFEFF"/>
        </w:rPr>
        <w:t xml:space="preserve">: </w:t>
      </w:r>
      <w:r w:rsidRPr="003F4B32">
        <w:rPr>
          <w:color w:val="000007"/>
          <w:sz w:val="24"/>
          <w:szCs w:val="24"/>
          <w:shd w:val="clear" w:color="auto" w:fill="FFFEFF"/>
        </w:rPr>
        <w:t>Above makes of equipment are a</w:t>
      </w:r>
      <w:r w:rsidRPr="003F4B32">
        <w:rPr>
          <w:color w:val="0E0E15"/>
          <w:sz w:val="24"/>
          <w:szCs w:val="24"/>
          <w:shd w:val="clear" w:color="auto" w:fill="FFFEFF"/>
        </w:rPr>
        <w:t>p</w:t>
      </w:r>
      <w:r w:rsidRPr="003F4B32">
        <w:rPr>
          <w:color w:val="000007"/>
          <w:sz w:val="24"/>
          <w:szCs w:val="24"/>
          <w:shd w:val="clear" w:color="auto" w:fill="FFFEFF"/>
        </w:rPr>
        <w:t>proved subject to their meeting the specifications.</w:t>
      </w:r>
    </w:p>
    <w:p w14:paraId="0B8DCBFF" w14:textId="77777777" w:rsidR="00CD01F4" w:rsidRDefault="00CD01F4" w:rsidP="00CD01F4">
      <w:pPr>
        <w:widowControl w:val="0"/>
        <w:autoSpaceDE w:val="0"/>
        <w:autoSpaceDN w:val="0"/>
        <w:adjustRightInd w:val="0"/>
        <w:spacing w:before="300"/>
        <w:jc w:val="both"/>
        <w:rPr>
          <w:color w:val="000000"/>
          <w:sz w:val="24"/>
          <w:szCs w:val="24"/>
          <w:shd w:val="clear" w:color="auto" w:fill="FFFEFF"/>
        </w:rPr>
      </w:pPr>
      <w:r w:rsidRPr="003F4B32">
        <w:rPr>
          <w:color w:val="000007"/>
          <w:sz w:val="24"/>
          <w:szCs w:val="24"/>
          <w:shd w:val="clear" w:color="auto" w:fill="FFFEFF"/>
        </w:rPr>
        <w:t>The con</w:t>
      </w:r>
      <w:r w:rsidRPr="003F4B32">
        <w:rPr>
          <w:color w:val="0E0E15"/>
          <w:sz w:val="24"/>
          <w:szCs w:val="24"/>
          <w:shd w:val="clear" w:color="auto" w:fill="FFFEFF"/>
        </w:rPr>
        <w:t>t</w:t>
      </w:r>
      <w:r w:rsidRPr="003F4B32">
        <w:rPr>
          <w:color w:val="000007"/>
          <w:sz w:val="24"/>
          <w:szCs w:val="24"/>
          <w:shd w:val="clear" w:color="auto" w:fill="FFFEFF"/>
        </w:rPr>
        <w:t>ractor, however, shall see</w:t>
      </w:r>
      <w:r w:rsidRPr="003F4B32">
        <w:rPr>
          <w:color w:val="0E0E15"/>
          <w:sz w:val="24"/>
          <w:szCs w:val="24"/>
          <w:shd w:val="clear" w:color="auto" w:fill="FFFEFF"/>
        </w:rPr>
        <w:t xml:space="preserve">k </w:t>
      </w:r>
      <w:r w:rsidRPr="003F4B32">
        <w:rPr>
          <w:color w:val="000007"/>
          <w:sz w:val="24"/>
          <w:szCs w:val="24"/>
          <w:shd w:val="clear" w:color="auto" w:fill="FFFEFF"/>
        </w:rPr>
        <w:t>approval of specific make from Engineer-in-Charge befo</w:t>
      </w:r>
      <w:r w:rsidRPr="003F4B32">
        <w:rPr>
          <w:color w:val="0E0E15"/>
          <w:sz w:val="24"/>
          <w:szCs w:val="24"/>
          <w:shd w:val="clear" w:color="auto" w:fill="FFFEFF"/>
        </w:rPr>
        <w:t>r</w:t>
      </w:r>
      <w:r w:rsidRPr="003F4B32">
        <w:rPr>
          <w:color w:val="000007"/>
          <w:sz w:val="24"/>
          <w:szCs w:val="24"/>
          <w:shd w:val="clear" w:color="auto" w:fill="FFFEFF"/>
        </w:rPr>
        <w:t>e commencing the work</w:t>
      </w:r>
      <w:r w:rsidRPr="003F4B32">
        <w:rPr>
          <w:color w:val="0E0E15"/>
          <w:sz w:val="24"/>
          <w:szCs w:val="24"/>
          <w:shd w:val="clear" w:color="auto" w:fill="FFFEFF"/>
        </w:rPr>
        <w:t xml:space="preserve">. </w:t>
      </w:r>
      <w:r w:rsidRPr="003F4B32">
        <w:rPr>
          <w:color w:val="000007"/>
          <w:sz w:val="24"/>
          <w:szCs w:val="24"/>
          <w:shd w:val="clear" w:color="auto" w:fill="FFFEFF"/>
        </w:rPr>
        <w:t>The dec</w:t>
      </w:r>
      <w:r w:rsidRPr="003F4B32">
        <w:rPr>
          <w:color w:val="0E0E15"/>
          <w:sz w:val="24"/>
          <w:szCs w:val="24"/>
          <w:shd w:val="clear" w:color="auto" w:fill="FFFEFF"/>
        </w:rPr>
        <w:t>is</w:t>
      </w:r>
      <w:r w:rsidRPr="003F4B32">
        <w:rPr>
          <w:color w:val="000007"/>
          <w:sz w:val="24"/>
          <w:szCs w:val="24"/>
          <w:shd w:val="clear" w:color="auto" w:fill="FFFEFF"/>
        </w:rPr>
        <w:t xml:space="preserve">ion of the Engineer-in-Charge shall be final &amp; binding on the contractor in </w:t>
      </w:r>
      <w:r w:rsidRPr="003F4B32">
        <w:rPr>
          <w:color w:val="0E0E15"/>
          <w:sz w:val="24"/>
          <w:szCs w:val="24"/>
          <w:shd w:val="clear" w:color="auto" w:fill="FFFEFF"/>
        </w:rPr>
        <w:t>t</w:t>
      </w:r>
      <w:r w:rsidRPr="003F4B32">
        <w:rPr>
          <w:color w:val="000007"/>
          <w:sz w:val="24"/>
          <w:szCs w:val="24"/>
          <w:shd w:val="clear" w:color="auto" w:fill="FFFEFF"/>
        </w:rPr>
        <w:t xml:space="preserve">heir </w:t>
      </w:r>
      <w:r w:rsidRPr="003F4B32">
        <w:rPr>
          <w:color w:val="0E0E15"/>
          <w:sz w:val="24"/>
          <w:szCs w:val="24"/>
          <w:shd w:val="clear" w:color="auto" w:fill="FFFEFF"/>
        </w:rPr>
        <w:t>r</w:t>
      </w:r>
      <w:r w:rsidRPr="003F4B32">
        <w:rPr>
          <w:color w:val="000007"/>
          <w:sz w:val="24"/>
          <w:szCs w:val="24"/>
          <w:shd w:val="clear" w:color="auto" w:fill="FFFEFF"/>
        </w:rPr>
        <w:t>espec</w:t>
      </w:r>
      <w:r w:rsidRPr="003F4B32">
        <w:rPr>
          <w:color w:val="0E0E15"/>
          <w:sz w:val="24"/>
          <w:szCs w:val="24"/>
          <w:shd w:val="clear" w:color="auto" w:fill="FFFEFF"/>
        </w:rPr>
        <w:t>t</w:t>
      </w:r>
      <w:r w:rsidRPr="003F4B32">
        <w:rPr>
          <w:color w:val="000000"/>
          <w:sz w:val="24"/>
          <w:szCs w:val="24"/>
          <w:shd w:val="clear" w:color="auto" w:fill="FFFEFF"/>
        </w:rPr>
        <w:t>.</w:t>
      </w:r>
    </w:p>
    <w:p w14:paraId="59D7BF11" w14:textId="77777777" w:rsidR="00CD01F4" w:rsidRDefault="00CD01F4" w:rsidP="00CD01F4">
      <w:pPr>
        <w:rPr>
          <w:bCs/>
          <w:color w:val="A6A6A6"/>
          <w:sz w:val="24"/>
          <w:szCs w:val="24"/>
        </w:rPr>
      </w:pPr>
    </w:p>
    <w:p w14:paraId="688885A9" w14:textId="77777777" w:rsidR="001F4D67" w:rsidRDefault="001F4D67" w:rsidP="00CD01F4">
      <w:pPr>
        <w:rPr>
          <w:bCs/>
          <w:color w:val="A6A6A6"/>
          <w:sz w:val="24"/>
          <w:szCs w:val="24"/>
        </w:rPr>
      </w:pPr>
    </w:p>
    <w:p w14:paraId="3C6245B1" w14:textId="77777777" w:rsidR="001F4D67" w:rsidRDefault="001F4D67" w:rsidP="00CD01F4">
      <w:pPr>
        <w:rPr>
          <w:bCs/>
          <w:color w:val="A6A6A6"/>
          <w:sz w:val="24"/>
          <w:szCs w:val="24"/>
        </w:rPr>
      </w:pPr>
    </w:p>
    <w:p w14:paraId="410CCB83" w14:textId="77777777" w:rsidR="001F4D67" w:rsidRDefault="001F4D67" w:rsidP="00CD01F4">
      <w:pPr>
        <w:rPr>
          <w:bCs/>
          <w:color w:val="A6A6A6"/>
          <w:sz w:val="24"/>
          <w:szCs w:val="24"/>
        </w:rPr>
      </w:pPr>
    </w:p>
    <w:p w14:paraId="3ED4C523" w14:textId="77777777" w:rsidR="001F4D67" w:rsidRDefault="001F4D67" w:rsidP="00CD01F4">
      <w:pPr>
        <w:rPr>
          <w:bCs/>
          <w:color w:val="A6A6A6"/>
          <w:sz w:val="24"/>
          <w:szCs w:val="24"/>
        </w:rPr>
      </w:pPr>
    </w:p>
    <w:p w14:paraId="069374F3" w14:textId="77777777" w:rsidR="001F4D67" w:rsidRDefault="001F4D67" w:rsidP="00CD01F4">
      <w:pPr>
        <w:rPr>
          <w:bCs/>
          <w:color w:val="A6A6A6"/>
          <w:sz w:val="24"/>
          <w:szCs w:val="24"/>
        </w:rPr>
      </w:pPr>
    </w:p>
    <w:p w14:paraId="5A2F09F9" w14:textId="77777777" w:rsidR="001F4D67" w:rsidRDefault="001F4D67" w:rsidP="00CD01F4">
      <w:pPr>
        <w:rPr>
          <w:bCs/>
          <w:color w:val="A6A6A6"/>
          <w:sz w:val="24"/>
          <w:szCs w:val="24"/>
        </w:rPr>
      </w:pPr>
    </w:p>
    <w:p w14:paraId="2E4306BB" w14:textId="77777777" w:rsidR="001F4D67" w:rsidRDefault="001F4D67" w:rsidP="00CD01F4">
      <w:pPr>
        <w:rPr>
          <w:bCs/>
          <w:color w:val="A6A6A6"/>
          <w:sz w:val="24"/>
          <w:szCs w:val="24"/>
        </w:rPr>
      </w:pPr>
    </w:p>
    <w:p w14:paraId="50708A84" w14:textId="77777777" w:rsidR="001F4D67" w:rsidRDefault="001F4D67" w:rsidP="00CD01F4">
      <w:pPr>
        <w:rPr>
          <w:bCs/>
          <w:color w:val="A6A6A6"/>
          <w:sz w:val="24"/>
          <w:szCs w:val="24"/>
        </w:rPr>
      </w:pPr>
    </w:p>
    <w:p w14:paraId="0537F13F" w14:textId="77777777" w:rsidR="001F4D67" w:rsidRDefault="001F4D67" w:rsidP="00CD01F4">
      <w:pPr>
        <w:rPr>
          <w:bCs/>
          <w:color w:val="A6A6A6"/>
          <w:sz w:val="24"/>
          <w:szCs w:val="24"/>
        </w:rPr>
      </w:pPr>
    </w:p>
    <w:p w14:paraId="1BAF5853" w14:textId="77777777" w:rsidR="00944177" w:rsidRDefault="00944177" w:rsidP="00CD01F4">
      <w:pPr>
        <w:pStyle w:val="ListParagraph"/>
        <w:jc w:val="center"/>
        <w:rPr>
          <w:b/>
          <w:bCs/>
          <w:color w:val="000000"/>
          <w:sz w:val="24"/>
          <w:szCs w:val="24"/>
          <w:u w:val="single"/>
        </w:rPr>
      </w:pPr>
    </w:p>
    <w:p w14:paraId="7E07F200" w14:textId="77777777" w:rsidR="00944177" w:rsidRDefault="00944177">
      <w:pPr>
        <w:rPr>
          <w:b/>
          <w:bCs/>
          <w:color w:val="000000"/>
          <w:sz w:val="24"/>
          <w:szCs w:val="24"/>
          <w:u w:val="single"/>
        </w:rPr>
      </w:pPr>
      <w:r>
        <w:rPr>
          <w:b/>
          <w:bCs/>
          <w:color w:val="000000"/>
          <w:sz w:val="24"/>
          <w:szCs w:val="24"/>
          <w:u w:val="single"/>
        </w:rPr>
        <w:br w:type="page"/>
      </w:r>
    </w:p>
    <w:p w14:paraId="1584F919" w14:textId="0914CCF8" w:rsidR="00CD01F4" w:rsidRDefault="00CD01F4" w:rsidP="00CD01F4">
      <w:pPr>
        <w:pStyle w:val="ListParagraph"/>
        <w:jc w:val="center"/>
        <w:rPr>
          <w:b/>
          <w:bCs/>
          <w:color w:val="000000"/>
          <w:sz w:val="24"/>
          <w:szCs w:val="24"/>
          <w:u w:val="single"/>
        </w:rPr>
      </w:pPr>
      <w:r w:rsidRPr="00B6776C">
        <w:rPr>
          <w:b/>
          <w:bCs/>
          <w:color w:val="000000"/>
          <w:sz w:val="24"/>
          <w:szCs w:val="24"/>
          <w:u w:val="single"/>
        </w:rPr>
        <w:lastRenderedPageBreak/>
        <w:t>Electrical Works</w:t>
      </w:r>
      <w:r>
        <w:rPr>
          <w:b/>
          <w:bCs/>
          <w:color w:val="000000"/>
          <w:sz w:val="24"/>
          <w:szCs w:val="24"/>
          <w:u w:val="single"/>
        </w:rPr>
        <w:t xml:space="preserve"> BOQ</w:t>
      </w:r>
    </w:p>
    <w:p w14:paraId="468790FD" w14:textId="59D21A0B" w:rsidR="00944177" w:rsidRDefault="00944177" w:rsidP="00CD01F4">
      <w:pPr>
        <w:pStyle w:val="ListParagraph"/>
        <w:jc w:val="center"/>
        <w:rPr>
          <w:b/>
          <w:bCs/>
          <w:color w:val="000000"/>
          <w:sz w:val="24"/>
          <w:szCs w:val="24"/>
          <w:u w:val="single"/>
        </w:rPr>
      </w:pPr>
      <w:r w:rsidRPr="00E2205D">
        <w:rPr>
          <w:rFonts w:ascii="Calibri" w:hAnsi="Calibri" w:cs="Calibri"/>
          <w:b/>
          <w:bCs/>
          <w:color w:val="000000"/>
          <w:sz w:val="24"/>
          <w:szCs w:val="24"/>
          <w:lang w:eastAsia="en-IN"/>
        </w:rPr>
        <w:t>Supply, Installation, Testing and Commissioning of Electrical LT Panels &amp;</w:t>
      </w:r>
      <w:r>
        <w:rPr>
          <w:rFonts w:ascii="Calibri" w:hAnsi="Calibri" w:cs="Calibri"/>
          <w:b/>
          <w:bCs/>
          <w:color w:val="000000"/>
          <w:sz w:val="24"/>
          <w:szCs w:val="24"/>
          <w:lang w:eastAsia="en-IN"/>
        </w:rPr>
        <w:t xml:space="preserve"> </w:t>
      </w:r>
      <w:r w:rsidRPr="00E2205D">
        <w:rPr>
          <w:rFonts w:ascii="Calibri" w:hAnsi="Calibri" w:cs="Calibri"/>
          <w:b/>
          <w:bCs/>
          <w:color w:val="000000"/>
          <w:sz w:val="24"/>
          <w:szCs w:val="24"/>
          <w:lang w:eastAsia="en-IN"/>
        </w:rPr>
        <w:t>Cabling Work for Substation to Lecture Hall_ 10, Medical Unit &amp; Mess-A</w:t>
      </w:r>
    </w:p>
    <w:p w14:paraId="5C19754D" w14:textId="3A51175B" w:rsidR="00AC7E39" w:rsidRDefault="00AC7E39" w:rsidP="00CD01F4">
      <w:pPr>
        <w:pStyle w:val="ListParagraph"/>
        <w:jc w:val="center"/>
        <w:rPr>
          <w:rFonts w:asciiTheme="minorHAnsi" w:hAnsiTheme="minorHAnsi" w:cstheme="minorHAnsi"/>
          <w:b/>
          <w:sz w:val="24"/>
          <w:szCs w:val="24"/>
        </w:rPr>
      </w:pPr>
    </w:p>
    <w:p w14:paraId="553DBE0D" w14:textId="41FBBBDB" w:rsidR="00E2205D" w:rsidRDefault="00751832" w:rsidP="00CD01F4">
      <w:pPr>
        <w:pStyle w:val="ListParagraph"/>
        <w:jc w:val="center"/>
      </w:pPr>
      <w:r>
        <w:fldChar w:fldCharType="begin"/>
      </w:r>
      <w:r>
        <w:instrText xml:space="preserve"> LINK </w:instrText>
      </w:r>
      <w:r w:rsidR="00E2205D">
        <w:instrText xml:space="preserve">Excel.Sheet.12 "E:\\Cable\\2025\\Supply, Installation, Testing and Commissioning of Electrical LT Panels &amp; Cabling Work for Substation to Lecture Hall_ 10, Medical Unit &amp; Mess-A.xlsx" Sheet1!Print_Area </w:instrText>
      </w:r>
      <w:r>
        <w:instrText xml:space="preserve">\a \f 4 \h  \* MERGEFORMAT </w:instrText>
      </w:r>
      <w:r>
        <w:fldChar w:fldCharType="separate"/>
      </w:r>
      <w:bookmarkStart w:id="0" w:name="RANGE!B3:G68"/>
    </w:p>
    <w:tbl>
      <w:tblPr>
        <w:tblW w:w="9026" w:type="dxa"/>
        <w:jc w:val="center"/>
        <w:tblLook w:val="04A0" w:firstRow="1" w:lastRow="0" w:firstColumn="1" w:lastColumn="0" w:noHBand="0" w:noVBand="1"/>
      </w:tblPr>
      <w:tblGrid>
        <w:gridCol w:w="685"/>
        <w:gridCol w:w="6495"/>
        <w:gridCol w:w="900"/>
        <w:gridCol w:w="946"/>
      </w:tblGrid>
      <w:tr w:rsidR="00E145FE" w:rsidRPr="00E2205D" w14:paraId="5EFEC4BC" w14:textId="77777777" w:rsidTr="00944177">
        <w:trPr>
          <w:trHeight w:val="300"/>
          <w:tblHeader/>
          <w:jc w:val="center"/>
        </w:trPr>
        <w:tc>
          <w:tcPr>
            <w:tcW w:w="685" w:type="dxa"/>
            <w:tcBorders>
              <w:top w:val="single" w:sz="4" w:space="0" w:color="auto"/>
              <w:left w:val="single" w:sz="4" w:space="0" w:color="auto"/>
              <w:bottom w:val="single" w:sz="4" w:space="0" w:color="auto"/>
              <w:right w:val="single" w:sz="4" w:space="0" w:color="auto"/>
            </w:tcBorders>
            <w:vAlign w:val="center"/>
            <w:hideMark/>
          </w:tcPr>
          <w:p w14:paraId="20E9E100"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S.NO.</w:t>
            </w:r>
          </w:p>
        </w:tc>
        <w:tc>
          <w:tcPr>
            <w:tcW w:w="6495" w:type="dxa"/>
            <w:tcBorders>
              <w:top w:val="single" w:sz="4" w:space="0" w:color="auto"/>
              <w:left w:val="nil"/>
              <w:bottom w:val="single" w:sz="4" w:space="0" w:color="auto"/>
              <w:right w:val="single" w:sz="4" w:space="0" w:color="auto"/>
            </w:tcBorders>
            <w:vAlign w:val="center"/>
            <w:hideMark/>
          </w:tcPr>
          <w:p w14:paraId="47697E43"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DESCRIPTION OF ITEM</w:t>
            </w:r>
          </w:p>
        </w:tc>
        <w:tc>
          <w:tcPr>
            <w:tcW w:w="900" w:type="dxa"/>
            <w:vMerge w:val="restart"/>
            <w:tcBorders>
              <w:top w:val="single" w:sz="4" w:space="0" w:color="auto"/>
              <w:left w:val="single" w:sz="4" w:space="0" w:color="auto"/>
              <w:bottom w:val="single" w:sz="4" w:space="0" w:color="auto"/>
              <w:right w:val="single" w:sz="4" w:space="0" w:color="auto"/>
            </w:tcBorders>
            <w:noWrap/>
            <w:vAlign w:val="center"/>
            <w:hideMark/>
          </w:tcPr>
          <w:p w14:paraId="351DB232"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UOM</w:t>
            </w:r>
          </w:p>
        </w:tc>
        <w:tc>
          <w:tcPr>
            <w:tcW w:w="946" w:type="dxa"/>
            <w:vMerge w:val="restart"/>
            <w:tcBorders>
              <w:top w:val="single" w:sz="4" w:space="0" w:color="auto"/>
              <w:left w:val="single" w:sz="4" w:space="0" w:color="auto"/>
              <w:bottom w:val="single" w:sz="4" w:space="0" w:color="auto"/>
              <w:right w:val="single" w:sz="4" w:space="0" w:color="auto"/>
            </w:tcBorders>
            <w:vAlign w:val="center"/>
            <w:hideMark/>
          </w:tcPr>
          <w:p w14:paraId="4F4A0A8B"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Qty.</w:t>
            </w:r>
          </w:p>
        </w:tc>
      </w:tr>
      <w:tr w:rsidR="00E145FE" w:rsidRPr="00E2205D" w14:paraId="01A70327" w14:textId="77777777" w:rsidTr="00944177">
        <w:trPr>
          <w:trHeight w:val="600"/>
          <w:tblHeader/>
          <w:jc w:val="center"/>
        </w:trPr>
        <w:tc>
          <w:tcPr>
            <w:tcW w:w="685" w:type="dxa"/>
            <w:tcBorders>
              <w:top w:val="nil"/>
              <w:left w:val="single" w:sz="4" w:space="0" w:color="auto"/>
              <w:bottom w:val="single" w:sz="4" w:space="0" w:color="auto"/>
              <w:right w:val="single" w:sz="4" w:space="0" w:color="auto"/>
            </w:tcBorders>
            <w:vAlign w:val="center"/>
            <w:hideMark/>
          </w:tcPr>
          <w:p w14:paraId="6ECE4094"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val="en-IN" w:eastAsia="en-IN"/>
              </w:rPr>
              <w:t> </w:t>
            </w:r>
          </w:p>
        </w:tc>
        <w:tc>
          <w:tcPr>
            <w:tcW w:w="6495" w:type="dxa"/>
            <w:tcBorders>
              <w:top w:val="nil"/>
              <w:left w:val="nil"/>
              <w:bottom w:val="single" w:sz="4" w:space="0" w:color="auto"/>
              <w:right w:val="single" w:sz="4" w:space="0" w:color="auto"/>
            </w:tcBorders>
            <w:vAlign w:val="center"/>
            <w:hideMark/>
          </w:tcPr>
          <w:p w14:paraId="79905743" w14:textId="77777777" w:rsidR="00E145FE" w:rsidRPr="00E2205D" w:rsidRDefault="00E145FE" w:rsidP="00E2205D">
            <w:pPr>
              <w:rPr>
                <w:rFonts w:ascii="Calibri" w:hAnsi="Calibri" w:cs="Calibri"/>
                <w:b/>
                <w:bCs/>
                <w:color w:val="000000"/>
                <w:sz w:val="22"/>
                <w:szCs w:val="22"/>
                <w:lang w:val="en-IN" w:eastAsia="en-IN"/>
              </w:rPr>
            </w:pPr>
            <w:r w:rsidRPr="00E2205D">
              <w:rPr>
                <w:rFonts w:ascii="Calibri" w:hAnsi="Calibri" w:cs="Calibri"/>
                <w:b/>
                <w:bCs/>
                <w:color w:val="000000"/>
                <w:sz w:val="22"/>
                <w:szCs w:val="22"/>
                <w:lang w:eastAsia="en-IN"/>
              </w:rPr>
              <w:t>Supply, Installation, Testing and Commissioning of Electrical LT Panels &amp; Cabling Work</w:t>
            </w:r>
          </w:p>
        </w:tc>
        <w:tc>
          <w:tcPr>
            <w:tcW w:w="900" w:type="dxa"/>
            <w:vMerge/>
            <w:tcBorders>
              <w:top w:val="single" w:sz="4" w:space="0" w:color="auto"/>
              <w:left w:val="single" w:sz="4" w:space="0" w:color="auto"/>
              <w:bottom w:val="single" w:sz="4" w:space="0" w:color="auto"/>
              <w:right w:val="single" w:sz="4" w:space="0" w:color="auto"/>
            </w:tcBorders>
            <w:vAlign w:val="center"/>
            <w:hideMark/>
          </w:tcPr>
          <w:p w14:paraId="31709BF4" w14:textId="77777777" w:rsidR="00E145FE" w:rsidRPr="00E2205D" w:rsidRDefault="00E145FE" w:rsidP="00E2205D">
            <w:pPr>
              <w:rPr>
                <w:rFonts w:ascii="Calibri" w:hAnsi="Calibri" w:cs="Calibri"/>
                <w:b/>
                <w:bCs/>
                <w:color w:val="000000"/>
                <w:lang w:val="en-IN" w:eastAsia="en-IN"/>
              </w:rPr>
            </w:pPr>
          </w:p>
        </w:tc>
        <w:tc>
          <w:tcPr>
            <w:tcW w:w="946" w:type="dxa"/>
            <w:vMerge/>
            <w:tcBorders>
              <w:top w:val="single" w:sz="4" w:space="0" w:color="auto"/>
              <w:left w:val="single" w:sz="4" w:space="0" w:color="auto"/>
              <w:bottom w:val="single" w:sz="4" w:space="0" w:color="auto"/>
              <w:right w:val="single" w:sz="4" w:space="0" w:color="auto"/>
            </w:tcBorders>
            <w:vAlign w:val="center"/>
            <w:hideMark/>
          </w:tcPr>
          <w:p w14:paraId="481BA7CC" w14:textId="77777777" w:rsidR="00E145FE" w:rsidRPr="00E2205D" w:rsidRDefault="00E145FE" w:rsidP="00E2205D">
            <w:pPr>
              <w:rPr>
                <w:rFonts w:ascii="Calibri" w:hAnsi="Calibri" w:cs="Calibri"/>
                <w:b/>
                <w:bCs/>
                <w:color w:val="000000"/>
                <w:lang w:val="en-IN" w:eastAsia="en-IN"/>
              </w:rPr>
            </w:pPr>
          </w:p>
        </w:tc>
      </w:tr>
      <w:tr w:rsidR="00E145FE" w:rsidRPr="00E2205D" w14:paraId="2885A0AA"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7F30AE07"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A</w:t>
            </w:r>
          </w:p>
        </w:tc>
        <w:tc>
          <w:tcPr>
            <w:tcW w:w="6495" w:type="dxa"/>
            <w:tcBorders>
              <w:top w:val="nil"/>
              <w:left w:val="nil"/>
              <w:bottom w:val="single" w:sz="4" w:space="0" w:color="auto"/>
              <w:right w:val="single" w:sz="4" w:space="0" w:color="auto"/>
            </w:tcBorders>
            <w:vAlign w:val="center"/>
            <w:hideMark/>
          </w:tcPr>
          <w:p w14:paraId="099151F6" w14:textId="77777777" w:rsidR="00E145FE" w:rsidRPr="00E2205D" w:rsidRDefault="00E145FE" w:rsidP="00E2205D">
            <w:pPr>
              <w:jc w:val="both"/>
              <w:rPr>
                <w:rFonts w:ascii="Calibri" w:hAnsi="Calibri" w:cs="Calibri"/>
                <w:b/>
                <w:bCs/>
                <w:color w:val="000000"/>
                <w:lang w:val="en-IN" w:eastAsia="en-IN"/>
              </w:rPr>
            </w:pPr>
            <w:r w:rsidRPr="00E2205D">
              <w:rPr>
                <w:rFonts w:ascii="Calibri" w:hAnsi="Calibri" w:cs="Calibri"/>
                <w:b/>
                <w:bCs/>
                <w:color w:val="000000"/>
                <w:lang w:eastAsia="en-IN"/>
              </w:rPr>
              <w:t>L.T. CABLES (XLPE)</w:t>
            </w:r>
          </w:p>
        </w:tc>
        <w:tc>
          <w:tcPr>
            <w:tcW w:w="900" w:type="dxa"/>
            <w:tcBorders>
              <w:top w:val="nil"/>
              <w:left w:val="nil"/>
              <w:bottom w:val="single" w:sz="4" w:space="0" w:color="auto"/>
              <w:right w:val="single" w:sz="4" w:space="0" w:color="auto"/>
            </w:tcBorders>
            <w:noWrap/>
            <w:vAlign w:val="center"/>
            <w:hideMark/>
          </w:tcPr>
          <w:p w14:paraId="2701FC59"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123A9BBB"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779EB14C" w14:textId="77777777" w:rsidTr="00944177">
        <w:trPr>
          <w:trHeight w:val="510"/>
          <w:jc w:val="center"/>
        </w:trPr>
        <w:tc>
          <w:tcPr>
            <w:tcW w:w="685" w:type="dxa"/>
            <w:tcBorders>
              <w:top w:val="nil"/>
              <w:left w:val="single" w:sz="4" w:space="0" w:color="auto"/>
              <w:bottom w:val="single" w:sz="4" w:space="0" w:color="auto"/>
              <w:right w:val="single" w:sz="4" w:space="0" w:color="auto"/>
            </w:tcBorders>
            <w:vAlign w:val="center"/>
            <w:hideMark/>
          </w:tcPr>
          <w:p w14:paraId="29715BD9"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1</w:t>
            </w:r>
          </w:p>
        </w:tc>
        <w:tc>
          <w:tcPr>
            <w:tcW w:w="6495" w:type="dxa"/>
            <w:tcBorders>
              <w:top w:val="nil"/>
              <w:left w:val="nil"/>
              <w:bottom w:val="single" w:sz="4" w:space="0" w:color="auto"/>
              <w:right w:val="single" w:sz="4" w:space="0" w:color="auto"/>
            </w:tcBorders>
            <w:vAlign w:val="center"/>
            <w:hideMark/>
          </w:tcPr>
          <w:p w14:paraId="7CDD4F3F"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Supplying of following sizes of XLPE insulated armored aluminum conductor power cable of 1.1 KV grade.</w:t>
            </w:r>
          </w:p>
        </w:tc>
        <w:tc>
          <w:tcPr>
            <w:tcW w:w="900" w:type="dxa"/>
            <w:tcBorders>
              <w:top w:val="nil"/>
              <w:left w:val="nil"/>
              <w:bottom w:val="single" w:sz="4" w:space="0" w:color="auto"/>
              <w:right w:val="single" w:sz="4" w:space="0" w:color="auto"/>
            </w:tcBorders>
            <w:vAlign w:val="center"/>
            <w:hideMark/>
          </w:tcPr>
          <w:p w14:paraId="513625A9" w14:textId="77777777" w:rsidR="00E145FE" w:rsidRPr="00E2205D" w:rsidRDefault="00E145FE" w:rsidP="00E2205D">
            <w:pPr>
              <w:jc w:val="right"/>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vAlign w:val="center"/>
            <w:hideMark/>
          </w:tcPr>
          <w:p w14:paraId="254FB550" w14:textId="77777777" w:rsidR="00E145FE" w:rsidRPr="00E2205D" w:rsidRDefault="00E145FE" w:rsidP="00E2205D">
            <w:pPr>
              <w:jc w:val="right"/>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09F4E857" w14:textId="77777777" w:rsidTr="00944177">
        <w:trPr>
          <w:trHeight w:val="765"/>
          <w:jc w:val="center"/>
        </w:trPr>
        <w:tc>
          <w:tcPr>
            <w:tcW w:w="685" w:type="dxa"/>
            <w:tcBorders>
              <w:top w:val="nil"/>
              <w:left w:val="single" w:sz="4" w:space="0" w:color="auto"/>
              <w:bottom w:val="single" w:sz="4" w:space="0" w:color="auto"/>
              <w:right w:val="single" w:sz="4" w:space="0" w:color="auto"/>
            </w:tcBorders>
            <w:vAlign w:val="center"/>
            <w:hideMark/>
          </w:tcPr>
          <w:p w14:paraId="1E049F35"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a</w:t>
            </w:r>
          </w:p>
        </w:tc>
        <w:tc>
          <w:tcPr>
            <w:tcW w:w="6495" w:type="dxa"/>
            <w:tcBorders>
              <w:top w:val="nil"/>
              <w:left w:val="nil"/>
              <w:bottom w:val="single" w:sz="4" w:space="0" w:color="auto"/>
              <w:right w:val="single" w:sz="4" w:space="0" w:color="auto"/>
            </w:tcBorders>
            <w:vAlign w:val="center"/>
            <w:hideMark/>
          </w:tcPr>
          <w:p w14:paraId="325C6BA1"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 xml:space="preserve">3.5C x 300 </w:t>
            </w:r>
            <w:proofErr w:type="spellStart"/>
            <w:r w:rsidRPr="00E2205D">
              <w:rPr>
                <w:rFonts w:ascii="Calibri" w:hAnsi="Calibri" w:cs="Calibri"/>
                <w:color w:val="000000"/>
                <w:lang w:eastAsia="en-IN"/>
              </w:rPr>
              <w:t>Sqmm</w:t>
            </w:r>
            <w:proofErr w:type="spellEnd"/>
            <w:r w:rsidRPr="00E2205D">
              <w:rPr>
                <w:rFonts w:ascii="Calibri" w:hAnsi="Calibri" w:cs="Calibri"/>
                <w:color w:val="000000"/>
                <w:lang w:eastAsia="en-IN"/>
              </w:rPr>
              <w:t xml:space="preserve"> </w:t>
            </w:r>
            <w:proofErr w:type="gramStart"/>
            <w:r w:rsidRPr="00E2205D">
              <w:rPr>
                <w:rFonts w:ascii="Calibri" w:hAnsi="Calibri" w:cs="Calibri"/>
                <w:color w:val="000000"/>
                <w:lang w:eastAsia="en-IN"/>
              </w:rPr>
              <w:t>Cable  For</w:t>
            </w:r>
            <w:proofErr w:type="gramEnd"/>
            <w:r w:rsidRPr="00E2205D">
              <w:rPr>
                <w:rFonts w:ascii="Calibri" w:hAnsi="Calibri" w:cs="Calibri"/>
                <w:color w:val="000000"/>
                <w:lang w:eastAsia="en-IN"/>
              </w:rPr>
              <w:t xml:space="preserve"> (HVAC _Substation to Lecture Hall -10 _ 4 x 130 = 520 Meter &amp; HVAC_ Substation to Medical Unit_ 2 x 260= 520 Meter, L&amp; P_ Lecture Hall -10 to Shops _ 2 x 115 = 230 </w:t>
            </w:r>
            <w:proofErr w:type="gramStart"/>
            <w:r w:rsidRPr="00E2205D">
              <w:rPr>
                <w:rFonts w:ascii="Calibri" w:hAnsi="Calibri" w:cs="Calibri"/>
                <w:color w:val="000000"/>
                <w:lang w:eastAsia="en-IN"/>
              </w:rPr>
              <w:t>Meter  )</w:t>
            </w:r>
            <w:proofErr w:type="gramEnd"/>
          </w:p>
        </w:tc>
        <w:tc>
          <w:tcPr>
            <w:tcW w:w="900" w:type="dxa"/>
            <w:tcBorders>
              <w:top w:val="nil"/>
              <w:left w:val="nil"/>
              <w:bottom w:val="single" w:sz="4" w:space="0" w:color="auto"/>
              <w:right w:val="single" w:sz="4" w:space="0" w:color="auto"/>
            </w:tcBorders>
            <w:vAlign w:val="center"/>
            <w:hideMark/>
          </w:tcPr>
          <w:p w14:paraId="1E99BBE2"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Meter</w:t>
            </w:r>
          </w:p>
        </w:tc>
        <w:tc>
          <w:tcPr>
            <w:tcW w:w="946" w:type="dxa"/>
            <w:tcBorders>
              <w:top w:val="nil"/>
              <w:left w:val="nil"/>
              <w:bottom w:val="single" w:sz="4" w:space="0" w:color="auto"/>
              <w:right w:val="single" w:sz="4" w:space="0" w:color="auto"/>
            </w:tcBorders>
            <w:vAlign w:val="center"/>
            <w:hideMark/>
          </w:tcPr>
          <w:p w14:paraId="0AC99004"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1270</w:t>
            </w:r>
          </w:p>
        </w:tc>
      </w:tr>
      <w:tr w:rsidR="00E145FE" w:rsidRPr="00E2205D" w14:paraId="0896CFBB" w14:textId="77777777" w:rsidTr="00944177">
        <w:trPr>
          <w:trHeight w:val="600"/>
          <w:jc w:val="center"/>
        </w:trPr>
        <w:tc>
          <w:tcPr>
            <w:tcW w:w="685" w:type="dxa"/>
            <w:tcBorders>
              <w:top w:val="nil"/>
              <w:left w:val="single" w:sz="4" w:space="0" w:color="auto"/>
              <w:bottom w:val="single" w:sz="4" w:space="0" w:color="auto"/>
              <w:right w:val="single" w:sz="4" w:space="0" w:color="auto"/>
            </w:tcBorders>
            <w:vAlign w:val="center"/>
            <w:hideMark/>
          </w:tcPr>
          <w:p w14:paraId="1382016A"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val="en-IN" w:eastAsia="en-IN"/>
              </w:rPr>
              <w:t>b</w:t>
            </w:r>
          </w:p>
        </w:tc>
        <w:tc>
          <w:tcPr>
            <w:tcW w:w="6495" w:type="dxa"/>
            <w:tcBorders>
              <w:top w:val="nil"/>
              <w:left w:val="nil"/>
              <w:bottom w:val="single" w:sz="4" w:space="0" w:color="auto"/>
              <w:right w:val="single" w:sz="4" w:space="0" w:color="auto"/>
            </w:tcBorders>
            <w:vAlign w:val="center"/>
            <w:hideMark/>
          </w:tcPr>
          <w:p w14:paraId="7D7CEEA2"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val="en-IN" w:eastAsia="en-IN"/>
              </w:rPr>
              <w:t xml:space="preserve">3.5C x 95 </w:t>
            </w:r>
            <w:proofErr w:type="spellStart"/>
            <w:r w:rsidRPr="00E2205D">
              <w:rPr>
                <w:rFonts w:ascii="Calibri" w:hAnsi="Calibri" w:cs="Calibri"/>
                <w:color w:val="000000"/>
                <w:lang w:val="en-IN" w:eastAsia="en-IN"/>
              </w:rPr>
              <w:t>Sqmm</w:t>
            </w:r>
            <w:proofErr w:type="spellEnd"/>
            <w:r w:rsidRPr="00E2205D">
              <w:rPr>
                <w:rFonts w:ascii="Calibri" w:hAnsi="Calibri" w:cs="Calibri"/>
                <w:color w:val="000000"/>
                <w:lang w:val="en-IN" w:eastAsia="en-IN"/>
              </w:rPr>
              <w:t xml:space="preserve"> </w:t>
            </w:r>
            <w:proofErr w:type="gramStart"/>
            <w:r w:rsidRPr="00E2205D">
              <w:rPr>
                <w:rFonts w:ascii="Calibri" w:hAnsi="Calibri" w:cs="Calibri"/>
                <w:color w:val="000000"/>
                <w:lang w:val="en-IN" w:eastAsia="en-IN"/>
              </w:rPr>
              <w:t>Cable  For</w:t>
            </w:r>
            <w:proofErr w:type="gramEnd"/>
            <w:r w:rsidRPr="00E2205D">
              <w:rPr>
                <w:rFonts w:ascii="Calibri" w:hAnsi="Calibri" w:cs="Calibri"/>
                <w:color w:val="000000"/>
                <w:lang w:val="en-IN" w:eastAsia="en-IN"/>
              </w:rPr>
              <w:t xml:space="preserve">  (HVAC _Lecture Hall -</w:t>
            </w:r>
            <w:proofErr w:type="gramStart"/>
            <w:r w:rsidRPr="00E2205D">
              <w:rPr>
                <w:rFonts w:ascii="Calibri" w:hAnsi="Calibri" w:cs="Calibri"/>
                <w:color w:val="000000"/>
                <w:lang w:val="en-IN" w:eastAsia="en-IN"/>
              </w:rPr>
              <w:t>10  to</w:t>
            </w:r>
            <w:proofErr w:type="gramEnd"/>
            <w:r w:rsidRPr="00E2205D">
              <w:rPr>
                <w:rFonts w:ascii="Calibri" w:hAnsi="Calibri" w:cs="Calibri"/>
                <w:color w:val="000000"/>
                <w:lang w:val="en-IN" w:eastAsia="en-IN"/>
              </w:rPr>
              <w:t xml:space="preserve"> Mess - A _ 2 x 225 = 450 Meter </w:t>
            </w:r>
            <w:proofErr w:type="gramStart"/>
            <w:r w:rsidRPr="00E2205D">
              <w:rPr>
                <w:rFonts w:ascii="Calibri" w:hAnsi="Calibri" w:cs="Calibri"/>
                <w:color w:val="000000"/>
                <w:lang w:val="en-IN" w:eastAsia="en-IN"/>
              </w:rPr>
              <w:t>&amp;  L</w:t>
            </w:r>
            <w:proofErr w:type="gramEnd"/>
            <w:r w:rsidRPr="00E2205D">
              <w:rPr>
                <w:rFonts w:ascii="Calibri" w:hAnsi="Calibri" w:cs="Calibri"/>
                <w:color w:val="000000"/>
                <w:lang w:val="en-IN" w:eastAsia="en-IN"/>
              </w:rPr>
              <w:t xml:space="preserve">&amp; P _Substation to Medical Unit_ 2 x 260= 520 </w:t>
            </w:r>
            <w:proofErr w:type="gramStart"/>
            <w:r w:rsidRPr="00E2205D">
              <w:rPr>
                <w:rFonts w:ascii="Calibri" w:hAnsi="Calibri" w:cs="Calibri"/>
                <w:color w:val="000000"/>
                <w:lang w:val="en-IN" w:eastAsia="en-IN"/>
              </w:rPr>
              <w:t>Meter  )</w:t>
            </w:r>
            <w:proofErr w:type="gramEnd"/>
          </w:p>
        </w:tc>
        <w:tc>
          <w:tcPr>
            <w:tcW w:w="900" w:type="dxa"/>
            <w:tcBorders>
              <w:top w:val="nil"/>
              <w:left w:val="nil"/>
              <w:bottom w:val="single" w:sz="4" w:space="0" w:color="auto"/>
              <w:right w:val="single" w:sz="4" w:space="0" w:color="auto"/>
            </w:tcBorders>
            <w:vAlign w:val="center"/>
            <w:hideMark/>
          </w:tcPr>
          <w:p w14:paraId="3CDBC6B8"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val="en-IN" w:eastAsia="en-IN"/>
              </w:rPr>
              <w:t>Meter</w:t>
            </w:r>
          </w:p>
        </w:tc>
        <w:tc>
          <w:tcPr>
            <w:tcW w:w="946" w:type="dxa"/>
            <w:tcBorders>
              <w:top w:val="nil"/>
              <w:left w:val="nil"/>
              <w:bottom w:val="single" w:sz="4" w:space="0" w:color="auto"/>
              <w:right w:val="single" w:sz="4" w:space="0" w:color="auto"/>
            </w:tcBorders>
            <w:vAlign w:val="center"/>
            <w:hideMark/>
          </w:tcPr>
          <w:p w14:paraId="56636313"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val="en-IN" w:eastAsia="en-IN"/>
              </w:rPr>
              <w:t>970</w:t>
            </w:r>
          </w:p>
        </w:tc>
      </w:tr>
      <w:tr w:rsidR="00E145FE" w:rsidRPr="00E2205D" w14:paraId="31D68A74" w14:textId="77777777" w:rsidTr="00944177">
        <w:trPr>
          <w:trHeight w:val="765"/>
          <w:jc w:val="center"/>
        </w:trPr>
        <w:tc>
          <w:tcPr>
            <w:tcW w:w="685" w:type="dxa"/>
            <w:tcBorders>
              <w:top w:val="nil"/>
              <w:left w:val="single" w:sz="4" w:space="0" w:color="auto"/>
              <w:bottom w:val="single" w:sz="4" w:space="0" w:color="auto"/>
              <w:right w:val="single" w:sz="4" w:space="0" w:color="auto"/>
            </w:tcBorders>
            <w:vAlign w:val="center"/>
            <w:hideMark/>
          </w:tcPr>
          <w:p w14:paraId="1CABF9E6"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2</w:t>
            </w:r>
          </w:p>
        </w:tc>
        <w:tc>
          <w:tcPr>
            <w:tcW w:w="6495" w:type="dxa"/>
            <w:tcBorders>
              <w:top w:val="nil"/>
              <w:left w:val="nil"/>
              <w:bottom w:val="single" w:sz="4" w:space="0" w:color="auto"/>
              <w:right w:val="single" w:sz="4" w:space="0" w:color="auto"/>
            </w:tcBorders>
            <w:vAlign w:val="center"/>
            <w:hideMark/>
          </w:tcPr>
          <w:p w14:paraId="0C9EB28B"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 xml:space="preserve">Laying and </w:t>
            </w:r>
            <w:proofErr w:type="gramStart"/>
            <w:r w:rsidRPr="00E2205D">
              <w:rPr>
                <w:rFonts w:ascii="Calibri" w:hAnsi="Calibri" w:cs="Calibri"/>
                <w:color w:val="000000"/>
                <w:lang w:eastAsia="en-IN"/>
              </w:rPr>
              <w:t>fixing of</w:t>
            </w:r>
            <w:proofErr w:type="gramEnd"/>
            <w:r w:rsidRPr="00E2205D">
              <w:rPr>
                <w:rFonts w:ascii="Calibri" w:hAnsi="Calibri" w:cs="Calibri"/>
                <w:color w:val="000000"/>
                <w:lang w:eastAsia="en-IN"/>
              </w:rPr>
              <w:t xml:space="preserve"> XLPE insulated Aluminum Conductor Armored Cables of 1.1 KV grade of following size on ground/ cable tray / surface mounted along with misc. accessories like Cable Ties / Saddles / Cable Tags etc.</w:t>
            </w:r>
          </w:p>
        </w:tc>
        <w:tc>
          <w:tcPr>
            <w:tcW w:w="900" w:type="dxa"/>
            <w:tcBorders>
              <w:top w:val="nil"/>
              <w:left w:val="nil"/>
              <w:bottom w:val="single" w:sz="4" w:space="0" w:color="auto"/>
              <w:right w:val="single" w:sz="4" w:space="0" w:color="auto"/>
            </w:tcBorders>
            <w:vAlign w:val="center"/>
            <w:hideMark/>
          </w:tcPr>
          <w:p w14:paraId="3F3424A3"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vAlign w:val="center"/>
            <w:hideMark/>
          </w:tcPr>
          <w:p w14:paraId="4E6E4626"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37CE46B6"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0E8A4EEC"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a</w:t>
            </w:r>
          </w:p>
        </w:tc>
        <w:tc>
          <w:tcPr>
            <w:tcW w:w="6495" w:type="dxa"/>
            <w:tcBorders>
              <w:top w:val="nil"/>
              <w:left w:val="nil"/>
              <w:bottom w:val="single" w:sz="4" w:space="0" w:color="auto"/>
              <w:right w:val="single" w:sz="4" w:space="0" w:color="auto"/>
            </w:tcBorders>
            <w:vAlign w:val="center"/>
            <w:hideMark/>
          </w:tcPr>
          <w:p w14:paraId="6B0271D9"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 xml:space="preserve">3.5C x 300 </w:t>
            </w:r>
            <w:proofErr w:type="spellStart"/>
            <w:r w:rsidRPr="00E2205D">
              <w:rPr>
                <w:rFonts w:ascii="Calibri" w:hAnsi="Calibri" w:cs="Calibri"/>
                <w:color w:val="000000"/>
                <w:lang w:eastAsia="en-IN"/>
              </w:rPr>
              <w:t>Sqmm</w:t>
            </w:r>
            <w:proofErr w:type="spellEnd"/>
            <w:r w:rsidRPr="00E2205D">
              <w:rPr>
                <w:rFonts w:ascii="Calibri" w:hAnsi="Calibri" w:cs="Calibri"/>
                <w:color w:val="000000"/>
                <w:lang w:eastAsia="en-IN"/>
              </w:rPr>
              <w:t xml:space="preserve"> Cable </w:t>
            </w:r>
          </w:p>
        </w:tc>
        <w:tc>
          <w:tcPr>
            <w:tcW w:w="900" w:type="dxa"/>
            <w:tcBorders>
              <w:top w:val="nil"/>
              <w:left w:val="nil"/>
              <w:bottom w:val="single" w:sz="4" w:space="0" w:color="auto"/>
              <w:right w:val="single" w:sz="4" w:space="0" w:color="auto"/>
            </w:tcBorders>
            <w:vAlign w:val="center"/>
            <w:hideMark/>
          </w:tcPr>
          <w:p w14:paraId="57D681EC"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Meter</w:t>
            </w:r>
          </w:p>
        </w:tc>
        <w:tc>
          <w:tcPr>
            <w:tcW w:w="946" w:type="dxa"/>
            <w:tcBorders>
              <w:top w:val="nil"/>
              <w:left w:val="nil"/>
              <w:bottom w:val="single" w:sz="4" w:space="0" w:color="auto"/>
              <w:right w:val="single" w:sz="4" w:space="0" w:color="auto"/>
            </w:tcBorders>
            <w:vAlign w:val="center"/>
            <w:hideMark/>
          </w:tcPr>
          <w:p w14:paraId="5B4330BF"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1270</w:t>
            </w:r>
          </w:p>
        </w:tc>
      </w:tr>
      <w:tr w:rsidR="00E145FE" w:rsidRPr="00E2205D" w14:paraId="64A2AD2D"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7F7B9273"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val="en-IN" w:eastAsia="en-IN"/>
              </w:rPr>
              <w:t>b</w:t>
            </w:r>
          </w:p>
        </w:tc>
        <w:tc>
          <w:tcPr>
            <w:tcW w:w="6495" w:type="dxa"/>
            <w:tcBorders>
              <w:top w:val="nil"/>
              <w:left w:val="nil"/>
              <w:bottom w:val="single" w:sz="4" w:space="0" w:color="auto"/>
              <w:right w:val="single" w:sz="4" w:space="0" w:color="auto"/>
            </w:tcBorders>
            <w:vAlign w:val="center"/>
            <w:hideMark/>
          </w:tcPr>
          <w:p w14:paraId="42AE39EB"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val="en-IN" w:eastAsia="en-IN"/>
              </w:rPr>
              <w:t xml:space="preserve">3.5C x 95 </w:t>
            </w:r>
            <w:proofErr w:type="spellStart"/>
            <w:r w:rsidRPr="00E2205D">
              <w:rPr>
                <w:rFonts w:ascii="Calibri" w:hAnsi="Calibri" w:cs="Calibri"/>
                <w:color w:val="000000"/>
                <w:lang w:val="en-IN" w:eastAsia="en-IN"/>
              </w:rPr>
              <w:t>Sqmm</w:t>
            </w:r>
            <w:proofErr w:type="spellEnd"/>
            <w:r w:rsidRPr="00E2205D">
              <w:rPr>
                <w:rFonts w:ascii="Calibri" w:hAnsi="Calibri" w:cs="Calibri"/>
                <w:color w:val="000000"/>
                <w:lang w:val="en-IN" w:eastAsia="en-IN"/>
              </w:rPr>
              <w:t xml:space="preserve"> Cable</w:t>
            </w:r>
          </w:p>
        </w:tc>
        <w:tc>
          <w:tcPr>
            <w:tcW w:w="900" w:type="dxa"/>
            <w:tcBorders>
              <w:top w:val="nil"/>
              <w:left w:val="nil"/>
              <w:bottom w:val="single" w:sz="4" w:space="0" w:color="auto"/>
              <w:right w:val="single" w:sz="4" w:space="0" w:color="auto"/>
            </w:tcBorders>
            <w:vAlign w:val="center"/>
            <w:hideMark/>
          </w:tcPr>
          <w:p w14:paraId="30F0B4D4"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val="en-IN" w:eastAsia="en-IN"/>
              </w:rPr>
              <w:t>Meter</w:t>
            </w:r>
          </w:p>
        </w:tc>
        <w:tc>
          <w:tcPr>
            <w:tcW w:w="946" w:type="dxa"/>
            <w:tcBorders>
              <w:top w:val="nil"/>
              <w:left w:val="nil"/>
              <w:bottom w:val="single" w:sz="4" w:space="0" w:color="auto"/>
              <w:right w:val="single" w:sz="4" w:space="0" w:color="auto"/>
            </w:tcBorders>
            <w:vAlign w:val="center"/>
            <w:hideMark/>
          </w:tcPr>
          <w:p w14:paraId="1D55F54C"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val="en-IN" w:eastAsia="en-IN"/>
              </w:rPr>
              <w:t>970</w:t>
            </w:r>
          </w:p>
        </w:tc>
      </w:tr>
      <w:tr w:rsidR="00E145FE" w:rsidRPr="00E2205D" w14:paraId="115A698D" w14:textId="77777777" w:rsidTr="00944177">
        <w:trPr>
          <w:trHeight w:val="510"/>
          <w:jc w:val="center"/>
        </w:trPr>
        <w:tc>
          <w:tcPr>
            <w:tcW w:w="685" w:type="dxa"/>
            <w:tcBorders>
              <w:top w:val="nil"/>
              <w:left w:val="single" w:sz="4" w:space="0" w:color="auto"/>
              <w:bottom w:val="single" w:sz="4" w:space="0" w:color="auto"/>
              <w:right w:val="single" w:sz="4" w:space="0" w:color="auto"/>
            </w:tcBorders>
            <w:vAlign w:val="center"/>
            <w:hideMark/>
          </w:tcPr>
          <w:p w14:paraId="4FDA7AB4"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3</w:t>
            </w:r>
          </w:p>
        </w:tc>
        <w:tc>
          <w:tcPr>
            <w:tcW w:w="6495" w:type="dxa"/>
            <w:tcBorders>
              <w:top w:val="nil"/>
              <w:left w:val="nil"/>
              <w:bottom w:val="single" w:sz="4" w:space="0" w:color="auto"/>
              <w:right w:val="single" w:sz="4" w:space="0" w:color="auto"/>
            </w:tcBorders>
            <w:vAlign w:val="center"/>
            <w:hideMark/>
          </w:tcPr>
          <w:p w14:paraId="0BA21FB0"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Digging and back filling 450mm / 600 mm wide and 750 mm deep trench for laying cable for LT cables as required along with sand and brick lining as per IS specification.</w:t>
            </w:r>
          </w:p>
        </w:tc>
        <w:tc>
          <w:tcPr>
            <w:tcW w:w="900" w:type="dxa"/>
            <w:tcBorders>
              <w:top w:val="nil"/>
              <w:left w:val="nil"/>
              <w:bottom w:val="single" w:sz="4" w:space="0" w:color="auto"/>
              <w:right w:val="single" w:sz="4" w:space="0" w:color="auto"/>
            </w:tcBorders>
            <w:vAlign w:val="center"/>
            <w:hideMark/>
          </w:tcPr>
          <w:p w14:paraId="65A663AC"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Meter</w:t>
            </w:r>
          </w:p>
        </w:tc>
        <w:tc>
          <w:tcPr>
            <w:tcW w:w="946" w:type="dxa"/>
            <w:tcBorders>
              <w:top w:val="nil"/>
              <w:left w:val="nil"/>
              <w:bottom w:val="single" w:sz="4" w:space="0" w:color="auto"/>
              <w:right w:val="single" w:sz="4" w:space="0" w:color="auto"/>
            </w:tcBorders>
            <w:vAlign w:val="center"/>
            <w:hideMark/>
          </w:tcPr>
          <w:p w14:paraId="3B4ABB4A"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730</w:t>
            </w:r>
          </w:p>
        </w:tc>
      </w:tr>
      <w:tr w:rsidR="00E145FE" w:rsidRPr="00E2205D" w14:paraId="2A70E7C6" w14:textId="77777777" w:rsidTr="00944177">
        <w:trPr>
          <w:trHeight w:val="765"/>
          <w:jc w:val="center"/>
        </w:trPr>
        <w:tc>
          <w:tcPr>
            <w:tcW w:w="685" w:type="dxa"/>
            <w:tcBorders>
              <w:top w:val="nil"/>
              <w:left w:val="single" w:sz="4" w:space="0" w:color="auto"/>
              <w:bottom w:val="single" w:sz="4" w:space="0" w:color="auto"/>
              <w:right w:val="single" w:sz="4" w:space="0" w:color="auto"/>
            </w:tcBorders>
            <w:vAlign w:val="center"/>
            <w:hideMark/>
          </w:tcPr>
          <w:p w14:paraId="54900F94"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4</w:t>
            </w:r>
          </w:p>
        </w:tc>
        <w:tc>
          <w:tcPr>
            <w:tcW w:w="6495" w:type="dxa"/>
            <w:tcBorders>
              <w:top w:val="nil"/>
              <w:left w:val="nil"/>
              <w:bottom w:val="single" w:sz="4" w:space="0" w:color="auto"/>
              <w:right w:val="single" w:sz="4" w:space="0" w:color="auto"/>
            </w:tcBorders>
            <w:vAlign w:val="center"/>
            <w:hideMark/>
          </w:tcPr>
          <w:p w14:paraId="35B273F0"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Supplying and making end termination with double compression, brass compression gland including providing and crimping with aluminum solder less lugs/ ferrules for XLPE insulated armored power aluminum conductor cable of 1.1 KV grade as required.</w:t>
            </w:r>
          </w:p>
        </w:tc>
        <w:tc>
          <w:tcPr>
            <w:tcW w:w="900" w:type="dxa"/>
            <w:tcBorders>
              <w:top w:val="nil"/>
              <w:left w:val="nil"/>
              <w:bottom w:val="single" w:sz="4" w:space="0" w:color="auto"/>
              <w:right w:val="single" w:sz="4" w:space="0" w:color="auto"/>
            </w:tcBorders>
            <w:vAlign w:val="center"/>
            <w:hideMark/>
          </w:tcPr>
          <w:p w14:paraId="1A16897E"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vAlign w:val="center"/>
            <w:hideMark/>
          </w:tcPr>
          <w:p w14:paraId="6DA56F4D"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0AEF1447"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48786D66"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a</w:t>
            </w:r>
          </w:p>
        </w:tc>
        <w:tc>
          <w:tcPr>
            <w:tcW w:w="6495" w:type="dxa"/>
            <w:tcBorders>
              <w:top w:val="nil"/>
              <w:left w:val="nil"/>
              <w:bottom w:val="single" w:sz="4" w:space="0" w:color="auto"/>
              <w:right w:val="single" w:sz="4" w:space="0" w:color="auto"/>
            </w:tcBorders>
            <w:vAlign w:val="center"/>
            <w:hideMark/>
          </w:tcPr>
          <w:p w14:paraId="4F09AD0F"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 xml:space="preserve">3.5C x 300 </w:t>
            </w:r>
            <w:proofErr w:type="spellStart"/>
            <w:r w:rsidRPr="00E2205D">
              <w:rPr>
                <w:rFonts w:ascii="Calibri" w:hAnsi="Calibri" w:cs="Calibri"/>
                <w:color w:val="000000"/>
                <w:lang w:eastAsia="en-IN"/>
              </w:rPr>
              <w:t>Sqmm</w:t>
            </w:r>
            <w:proofErr w:type="spellEnd"/>
            <w:r w:rsidRPr="00E2205D">
              <w:rPr>
                <w:rFonts w:ascii="Calibri" w:hAnsi="Calibri" w:cs="Calibri"/>
                <w:color w:val="000000"/>
                <w:lang w:eastAsia="en-IN"/>
              </w:rPr>
              <w:t xml:space="preserve"> Cable </w:t>
            </w:r>
          </w:p>
        </w:tc>
        <w:tc>
          <w:tcPr>
            <w:tcW w:w="900" w:type="dxa"/>
            <w:tcBorders>
              <w:top w:val="nil"/>
              <w:left w:val="nil"/>
              <w:bottom w:val="single" w:sz="4" w:space="0" w:color="auto"/>
              <w:right w:val="single" w:sz="4" w:space="0" w:color="auto"/>
            </w:tcBorders>
            <w:vAlign w:val="center"/>
            <w:hideMark/>
          </w:tcPr>
          <w:p w14:paraId="4140EB78"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Nos.</w:t>
            </w:r>
          </w:p>
        </w:tc>
        <w:tc>
          <w:tcPr>
            <w:tcW w:w="946" w:type="dxa"/>
            <w:tcBorders>
              <w:top w:val="nil"/>
              <w:left w:val="nil"/>
              <w:bottom w:val="single" w:sz="4" w:space="0" w:color="auto"/>
              <w:right w:val="single" w:sz="4" w:space="0" w:color="auto"/>
            </w:tcBorders>
            <w:vAlign w:val="center"/>
            <w:hideMark/>
          </w:tcPr>
          <w:p w14:paraId="72963E52"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24</w:t>
            </w:r>
          </w:p>
        </w:tc>
      </w:tr>
      <w:tr w:rsidR="00E145FE" w:rsidRPr="00E2205D" w14:paraId="556C2A0C"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10E9A6D0"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val="en-IN" w:eastAsia="en-IN"/>
              </w:rPr>
              <w:t>b</w:t>
            </w:r>
          </w:p>
        </w:tc>
        <w:tc>
          <w:tcPr>
            <w:tcW w:w="6495" w:type="dxa"/>
            <w:tcBorders>
              <w:top w:val="nil"/>
              <w:left w:val="nil"/>
              <w:bottom w:val="single" w:sz="4" w:space="0" w:color="auto"/>
              <w:right w:val="single" w:sz="4" w:space="0" w:color="auto"/>
            </w:tcBorders>
            <w:vAlign w:val="center"/>
            <w:hideMark/>
          </w:tcPr>
          <w:p w14:paraId="6EB123D2"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val="en-IN" w:eastAsia="en-IN"/>
              </w:rPr>
              <w:t xml:space="preserve">3.5C x 95 </w:t>
            </w:r>
            <w:proofErr w:type="spellStart"/>
            <w:r w:rsidRPr="00E2205D">
              <w:rPr>
                <w:rFonts w:ascii="Calibri" w:hAnsi="Calibri" w:cs="Calibri"/>
                <w:color w:val="000000"/>
                <w:lang w:val="en-IN" w:eastAsia="en-IN"/>
              </w:rPr>
              <w:t>Sqmm</w:t>
            </w:r>
            <w:proofErr w:type="spellEnd"/>
            <w:r w:rsidRPr="00E2205D">
              <w:rPr>
                <w:rFonts w:ascii="Calibri" w:hAnsi="Calibri" w:cs="Calibri"/>
                <w:color w:val="000000"/>
                <w:lang w:val="en-IN" w:eastAsia="en-IN"/>
              </w:rPr>
              <w:t xml:space="preserve"> Cable</w:t>
            </w:r>
          </w:p>
        </w:tc>
        <w:tc>
          <w:tcPr>
            <w:tcW w:w="900" w:type="dxa"/>
            <w:tcBorders>
              <w:top w:val="nil"/>
              <w:left w:val="nil"/>
              <w:bottom w:val="single" w:sz="4" w:space="0" w:color="auto"/>
              <w:right w:val="single" w:sz="4" w:space="0" w:color="auto"/>
            </w:tcBorders>
            <w:vAlign w:val="center"/>
            <w:hideMark/>
          </w:tcPr>
          <w:p w14:paraId="1CB81A37"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Nos.</w:t>
            </w:r>
          </w:p>
        </w:tc>
        <w:tc>
          <w:tcPr>
            <w:tcW w:w="946" w:type="dxa"/>
            <w:tcBorders>
              <w:top w:val="nil"/>
              <w:left w:val="nil"/>
              <w:bottom w:val="single" w:sz="4" w:space="0" w:color="auto"/>
              <w:right w:val="single" w:sz="4" w:space="0" w:color="auto"/>
            </w:tcBorders>
            <w:vAlign w:val="center"/>
            <w:hideMark/>
          </w:tcPr>
          <w:p w14:paraId="5DD26B3F"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16</w:t>
            </w:r>
          </w:p>
        </w:tc>
      </w:tr>
      <w:tr w:rsidR="00E145FE" w:rsidRPr="00E2205D" w14:paraId="74B9FA62"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3195F277"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B</w:t>
            </w:r>
          </w:p>
        </w:tc>
        <w:tc>
          <w:tcPr>
            <w:tcW w:w="6495" w:type="dxa"/>
            <w:tcBorders>
              <w:top w:val="nil"/>
              <w:left w:val="nil"/>
              <w:bottom w:val="single" w:sz="4" w:space="0" w:color="auto"/>
              <w:right w:val="single" w:sz="4" w:space="0" w:color="auto"/>
            </w:tcBorders>
            <w:vAlign w:val="center"/>
            <w:hideMark/>
          </w:tcPr>
          <w:p w14:paraId="60838C7B" w14:textId="77777777" w:rsidR="00E145FE" w:rsidRPr="00E2205D" w:rsidRDefault="00E145FE" w:rsidP="00E2205D">
            <w:pPr>
              <w:jc w:val="both"/>
              <w:rPr>
                <w:rFonts w:ascii="Calibri" w:hAnsi="Calibri" w:cs="Calibri"/>
                <w:b/>
                <w:bCs/>
                <w:color w:val="000000"/>
                <w:lang w:val="en-IN" w:eastAsia="en-IN"/>
              </w:rPr>
            </w:pPr>
            <w:r w:rsidRPr="00E2205D">
              <w:rPr>
                <w:rFonts w:ascii="Calibri" w:hAnsi="Calibri" w:cs="Calibri"/>
                <w:b/>
                <w:bCs/>
                <w:color w:val="000000"/>
                <w:lang w:eastAsia="en-IN"/>
              </w:rPr>
              <w:t>EARTHING (Supply &amp; Installation of Electrical Panel Earthling Work)</w:t>
            </w:r>
          </w:p>
        </w:tc>
        <w:tc>
          <w:tcPr>
            <w:tcW w:w="900" w:type="dxa"/>
            <w:tcBorders>
              <w:top w:val="nil"/>
              <w:left w:val="nil"/>
              <w:bottom w:val="single" w:sz="4" w:space="0" w:color="auto"/>
              <w:right w:val="single" w:sz="4" w:space="0" w:color="auto"/>
            </w:tcBorders>
            <w:vAlign w:val="center"/>
            <w:hideMark/>
          </w:tcPr>
          <w:p w14:paraId="31B12EF0"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vAlign w:val="center"/>
            <w:hideMark/>
          </w:tcPr>
          <w:p w14:paraId="7562885F"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3F62D6BA" w14:textId="77777777" w:rsidTr="00944177">
        <w:trPr>
          <w:trHeight w:val="960"/>
          <w:jc w:val="center"/>
        </w:trPr>
        <w:tc>
          <w:tcPr>
            <w:tcW w:w="685" w:type="dxa"/>
            <w:tcBorders>
              <w:top w:val="nil"/>
              <w:left w:val="single" w:sz="4" w:space="0" w:color="auto"/>
              <w:bottom w:val="single" w:sz="4" w:space="0" w:color="auto"/>
              <w:right w:val="single" w:sz="4" w:space="0" w:color="auto"/>
            </w:tcBorders>
            <w:vAlign w:val="center"/>
            <w:hideMark/>
          </w:tcPr>
          <w:p w14:paraId="1DC7810F"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1</w:t>
            </w:r>
          </w:p>
        </w:tc>
        <w:tc>
          <w:tcPr>
            <w:tcW w:w="6495" w:type="dxa"/>
            <w:tcBorders>
              <w:top w:val="nil"/>
              <w:left w:val="nil"/>
              <w:bottom w:val="single" w:sz="4" w:space="0" w:color="auto"/>
              <w:right w:val="single" w:sz="4" w:space="0" w:color="auto"/>
            </w:tcBorders>
            <w:vAlign w:val="center"/>
            <w:hideMark/>
          </w:tcPr>
          <w:p w14:paraId="09AECEE1" w14:textId="77777777" w:rsidR="00E145FE" w:rsidRPr="00E2205D" w:rsidRDefault="00E145FE" w:rsidP="00E2205D">
            <w:pPr>
              <w:rPr>
                <w:rFonts w:ascii="Calibri" w:hAnsi="Calibri" w:cs="Calibri"/>
                <w:color w:val="000000"/>
                <w:lang w:val="en-IN" w:eastAsia="en-IN"/>
              </w:rPr>
            </w:pPr>
            <w:r w:rsidRPr="00E2205D">
              <w:rPr>
                <w:rFonts w:ascii="Calibri" w:hAnsi="Calibri" w:cs="Calibri"/>
                <w:color w:val="000000"/>
                <w:lang w:eastAsia="en-IN"/>
              </w:rPr>
              <w:t>Supplying &amp; Grounding Maintenance free chemical filled earthling electrode 48mm x 3000mm including accessories &amp; providing masonry enclosure with cover plate locking arrangement complete as required. (Cover Plate Size: 300 x 300 MM)</w:t>
            </w:r>
          </w:p>
        </w:tc>
        <w:tc>
          <w:tcPr>
            <w:tcW w:w="900" w:type="dxa"/>
            <w:tcBorders>
              <w:top w:val="nil"/>
              <w:left w:val="nil"/>
              <w:bottom w:val="single" w:sz="4" w:space="0" w:color="auto"/>
              <w:right w:val="single" w:sz="4" w:space="0" w:color="auto"/>
            </w:tcBorders>
            <w:noWrap/>
            <w:vAlign w:val="center"/>
            <w:hideMark/>
          </w:tcPr>
          <w:p w14:paraId="12434A95"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Nos.</w:t>
            </w:r>
          </w:p>
        </w:tc>
        <w:tc>
          <w:tcPr>
            <w:tcW w:w="946" w:type="dxa"/>
            <w:tcBorders>
              <w:top w:val="nil"/>
              <w:left w:val="nil"/>
              <w:bottom w:val="single" w:sz="4" w:space="0" w:color="auto"/>
              <w:right w:val="single" w:sz="4" w:space="0" w:color="auto"/>
            </w:tcBorders>
            <w:noWrap/>
            <w:vAlign w:val="center"/>
            <w:hideMark/>
          </w:tcPr>
          <w:p w14:paraId="3A90FC7D"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8</w:t>
            </w:r>
          </w:p>
        </w:tc>
      </w:tr>
      <w:tr w:rsidR="00E145FE" w:rsidRPr="00E2205D" w14:paraId="0764DA1D" w14:textId="77777777" w:rsidTr="00944177">
        <w:trPr>
          <w:trHeight w:val="765"/>
          <w:jc w:val="center"/>
        </w:trPr>
        <w:tc>
          <w:tcPr>
            <w:tcW w:w="685" w:type="dxa"/>
            <w:tcBorders>
              <w:top w:val="nil"/>
              <w:left w:val="single" w:sz="4" w:space="0" w:color="auto"/>
              <w:bottom w:val="single" w:sz="4" w:space="0" w:color="auto"/>
              <w:right w:val="single" w:sz="4" w:space="0" w:color="auto"/>
            </w:tcBorders>
            <w:vAlign w:val="center"/>
            <w:hideMark/>
          </w:tcPr>
          <w:p w14:paraId="4DD4643A"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2</w:t>
            </w:r>
          </w:p>
        </w:tc>
        <w:tc>
          <w:tcPr>
            <w:tcW w:w="6495" w:type="dxa"/>
            <w:tcBorders>
              <w:top w:val="nil"/>
              <w:left w:val="nil"/>
              <w:bottom w:val="single" w:sz="4" w:space="0" w:color="auto"/>
              <w:right w:val="single" w:sz="4" w:space="0" w:color="auto"/>
            </w:tcBorders>
            <w:noWrap/>
            <w:vAlign w:val="center"/>
            <w:hideMark/>
          </w:tcPr>
          <w:p w14:paraId="6815E9EC"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 xml:space="preserve">Providing, laying in ground and on surface with saddles at required intervals and testing of 25 X 6 mm size of GI strip, including jointing of GI strips with Nuts and Bolts at required locations. </w:t>
            </w:r>
          </w:p>
        </w:tc>
        <w:tc>
          <w:tcPr>
            <w:tcW w:w="900" w:type="dxa"/>
            <w:tcBorders>
              <w:top w:val="nil"/>
              <w:left w:val="nil"/>
              <w:bottom w:val="single" w:sz="4" w:space="0" w:color="auto"/>
              <w:right w:val="single" w:sz="4" w:space="0" w:color="auto"/>
            </w:tcBorders>
            <w:noWrap/>
            <w:vAlign w:val="center"/>
            <w:hideMark/>
          </w:tcPr>
          <w:p w14:paraId="2BBBEF4F"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Meter</w:t>
            </w:r>
          </w:p>
        </w:tc>
        <w:tc>
          <w:tcPr>
            <w:tcW w:w="946" w:type="dxa"/>
            <w:tcBorders>
              <w:top w:val="nil"/>
              <w:left w:val="nil"/>
              <w:bottom w:val="single" w:sz="4" w:space="0" w:color="auto"/>
              <w:right w:val="single" w:sz="4" w:space="0" w:color="auto"/>
            </w:tcBorders>
            <w:noWrap/>
            <w:vAlign w:val="center"/>
            <w:hideMark/>
          </w:tcPr>
          <w:p w14:paraId="63D864BE"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80</w:t>
            </w:r>
          </w:p>
        </w:tc>
      </w:tr>
      <w:tr w:rsidR="00E145FE" w:rsidRPr="00E2205D" w14:paraId="3BECB0C3" w14:textId="77777777" w:rsidTr="00944177">
        <w:trPr>
          <w:trHeight w:val="510"/>
          <w:jc w:val="center"/>
        </w:trPr>
        <w:tc>
          <w:tcPr>
            <w:tcW w:w="685" w:type="dxa"/>
            <w:tcBorders>
              <w:top w:val="nil"/>
              <w:left w:val="single" w:sz="4" w:space="0" w:color="auto"/>
              <w:bottom w:val="single" w:sz="4" w:space="0" w:color="auto"/>
              <w:right w:val="single" w:sz="4" w:space="0" w:color="auto"/>
            </w:tcBorders>
            <w:vAlign w:val="center"/>
            <w:hideMark/>
          </w:tcPr>
          <w:p w14:paraId="43103372"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3</w:t>
            </w:r>
          </w:p>
        </w:tc>
        <w:tc>
          <w:tcPr>
            <w:tcW w:w="6495" w:type="dxa"/>
            <w:tcBorders>
              <w:top w:val="nil"/>
              <w:left w:val="nil"/>
              <w:bottom w:val="single" w:sz="4" w:space="0" w:color="auto"/>
              <w:right w:val="single" w:sz="4" w:space="0" w:color="auto"/>
            </w:tcBorders>
            <w:noWrap/>
            <w:vAlign w:val="center"/>
            <w:hideMark/>
          </w:tcPr>
          <w:p w14:paraId="5F927CFF"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 xml:space="preserve">Providing and fixing PVC shrinkable sleeve of required size for GI strip of size 25 X 6 mm, for earthing strips from Transformer to Pit. </w:t>
            </w:r>
          </w:p>
        </w:tc>
        <w:tc>
          <w:tcPr>
            <w:tcW w:w="900" w:type="dxa"/>
            <w:tcBorders>
              <w:top w:val="nil"/>
              <w:left w:val="nil"/>
              <w:bottom w:val="single" w:sz="4" w:space="0" w:color="auto"/>
              <w:right w:val="single" w:sz="4" w:space="0" w:color="auto"/>
            </w:tcBorders>
            <w:noWrap/>
            <w:vAlign w:val="center"/>
            <w:hideMark/>
          </w:tcPr>
          <w:p w14:paraId="11D221A6"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Meter</w:t>
            </w:r>
          </w:p>
        </w:tc>
        <w:tc>
          <w:tcPr>
            <w:tcW w:w="946" w:type="dxa"/>
            <w:tcBorders>
              <w:top w:val="nil"/>
              <w:left w:val="nil"/>
              <w:bottom w:val="single" w:sz="4" w:space="0" w:color="auto"/>
              <w:right w:val="single" w:sz="4" w:space="0" w:color="auto"/>
            </w:tcBorders>
            <w:noWrap/>
            <w:vAlign w:val="center"/>
            <w:hideMark/>
          </w:tcPr>
          <w:p w14:paraId="45619D12"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50</w:t>
            </w:r>
          </w:p>
        </w:tc>
      </w:tr>
      <w:tr w:rsidR="00E145FE" w:rsidRPr="00E2205D" w14:paraId="6E3EB81F"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0245F280"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C</w:t>
            </w:r>
          </w:p>
        </w:tc>
        <w:tc>
          <w:tcPr>
            <w:tcW w:w="6495" w:type="dxa"/>
            <w:tcBorders>
              <w:top w:val="nil"/>
              <w:left w:val="nil"/>
              <w:bottom w:val="single" w:sz="4" w:space="0" w:color="auto"/>
              <w:right w:val="single" w:sz="4" w:space="0" w:color="auto"/>
            </w:tcBorders>
            <w:vAlign w:val="center"/>
            <w:hideMark/>
          </w:tcPr>
          <w:p w14:paraId="5074BAD1" w14:textId="77777777" w:rsidR="00E145FE" w:rsidRPr="00E2205D" w:rsidRDefault="00E145FE" w:rsidP="00E2205D">
            <w:pPr>
              <w:jc w:val="both"/>
              <w:rPr>
                <w:rFonts w:ascii="Calibri" w:hAnsi="Calibri" w:cs="Calibri"/>
                <w:b/>
                <w:bCs/>
                <w:color w:val="000000"/>
                <w:u w:val="single"/>
                <w:lang w:val="en-IN" w:eastAsia="en-IN"/>
              </w:rPr>
            </w:pPr>
            <w:r w:rsidRPr="00E2205D">
              <w:rPr>
                <w:rFonts w:ascii="Calibri" w:hAnsi="Calibri" w:cs="Calibri"/>
                <w:b/>
                <w:bCs/>
                <w:color w:val="000000"/>
                <w:u w:val="single"/>
                <w:lang w:eastAsia="en-IN"/>
              </w:rPr>
              <w:t>External Feeder Panels</w:t>
            </w:r>
          </w:p>
        </w:tc>
        <w:tc>
          <w:tcPr>
            <w:tcW w:w="900" w:type="dxa"/>
            <w:tcBorders>
              <w:top w:val="nil"/>
              <w:left w:val="nil"/>
              <w:bottom w:val="single" w:sz="4" w:space="0" w:color="auto"/>
              <w:right w:val="single" w:sz="4" w:space="0" w:color="auto"/>
            </w:tcBorders>
            <w:noWrap/>
            <w:vAlign w:val="center"/>
            <w:hideMark/>
          </w:tcPr>
          <w:p w14:paraId="292FC51D"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28A9A435"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6B4F04EE"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772A7691"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vAlign w:val="center"/>
            <w:hideMark/>
          </w:tcPr>
          <w:p w14:paraId="33139BE0" w14:textId="77777777" w:rsidR="00E145FE" w:rsidRPr="00E2205D" w:rsidRDefault="00E145FE" w:rsidP="00E2205D">
            <w:pPr>
              <w:jc w:val="both"/>
              <w:rPr>
                <w:rFonts w:ascii="Calibri" w:hAnsi="Calibri" w:cs="Calibri"/>
                <w:b/>
                <w:bCs/>
                <w:color w:val="000000"/>
                <w:lang w:val="en-IN" w:eastAsia="en-IN"/>
              </w:rPr>
            </w:pPr>
            <w:r w:rsidRPr="00E2205D">
              <w:rPr>
                <w:rFonts w:ascii="Calibri" w:hAnsi="Calibri" w:cs="Calibri"/>
                <w:b/>
                <w:bCs/>
                <w:color w:val="000000"/>
                <w:lang w:eastAsia="en-IN"/>
              </w:rPr>
              <w:t>Feeder Pillars</w:t>
            </w:r>
          </w:p>
        </w:tc>
        <w:tc>
          <w:tcPr>
            <w:tcW w:w="900" w:type="dxa"/>
            <w:tcBorders>
              <w:top w:val="nil"/>
              <w:left w:val="nil"/>
              <w:bottom w:val="single" w:sz="4" w:space="0" w:color="auto"/>
              <w:right w:val="single" w:sz="4" w:space="0" w:color="auto"/>
            </w:tcBorders>
            <w:noWrap/>
            <w:vAlign w:val="center"/>
            <w:hideMark/>
          </w:tcPr>
          <w:p w14:paraId="124FBC51"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17F81E09"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3175CCFF" w14:textId="77777777" w:rsidTr="00944177">
        <w:trPr>
          <w:trHeight w:val="1215"/>
          <w:jc w:val="center"/>
        </w:trPr>
        <w:tc>
          <w:tcPr>
            <w:tcW w:w="685" w:type="dxa"/>
            <w:tcBorders>
              <w:top w:val="nil"/>
              <w:left w:val="single" w:sz="4" w:space="0" w:color="auto"/>
              <w:bottom w:val="single" w:sz="4" w:space="0" w:color="auto"/>
              <w:right w:val="single" w:sz="4" w:space="0" w:color="auto"/>
            </w:tcBorders>
            <w:vAlign w:val="center"/>
            <w:hideMark/>
          </w:tcPr>
          <w:p w14:paraId="517D0F4D"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val="en-IN" w:eastAsia="en-IN"/>
              </w:rPr>
              <w:t> </w:t>
            </w:r>
          </w:p>
        </w:tc>
        <w:tc>
          <w:tcPr>
            <w:tcW w:w="6495" w:type="dxa"/>
            <w:tcBorders>
              <w:top w:val="nil"/>
              <w:left w:val="nil"/>
              <w:bottom w:val="single" w:sz="4" w:space="0" w:color="auto"/>
              <w:right w:val="single" w:sz="4" w:space="0" w:color="auto"/>
            </w:tcBorders>
            <w:vAlign w:val="center"/>
            <w:hideMark/>
          </w:tcPr>
          <w:p w14:paraId="45C0EC17"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 xml:space="preserve">Supply, installation, testing and commissioning of cubicle type, LT outdoor feeder pillar, double door fully compartmentalized, dust and vermin proof, made out of 2 </w:t>
            </w:r>
            <w:proofErr w:type="spellStart"/>
            <w:r w:rsidRPr="00E2205D">
              <w:rPr>
                <w:rFonts w:ascii="Calibri" w:hAnsi="Calibri" w:cs="Calibri"/>
                <w:color w:val="000000"/>
                <w:lang w:eastAsia="en-IN"/>
              </w:rPr>
              <w:t>m.m.</w:t>
            </w:r>
            <w:proofErr w:type="spellEnd"/>
            <w:r w:rsidRPr="00E2205D">
              <w:rPr>
                <w:rFonts w:ascii="Calibri" w:hAnsi="Calibri" w:cs="Calibri"/>
                <w:color w:val="000000"/>
                <w:lang w:eastAsia="en-IN"/>
              </w:rPr>
              <w:t xml:space="preserve"> thick CRCA sheet steel, floor mounted, free standing, lockable, confirming to IP- 54, mounted on finished brick foundation, powder coated/ epoxy painted, cable entry from bottom, with following configuration- (FP) </w:t>
            </w:r>
          </w:p>
        </w:tc>
        <w:tc>
          <w:tcPr>
            <w:tcW w:w="900" w:type="dxa"/>
            <w:tcBorders>
              <w:top w:val="nil"/>
              <w:left w:val="nil"/>
              <w:bottom w:val="single" w:sz="4" w:space="0" w:color="auto"/>
              <w:right w:val="single" w:sz="4" w:space="0" w:color="auto"/>
            </w:tcBorders>
            <w:noWrap/>
            <w:vAlign w:val="center"/>
            <w:hideMark/>
          </w:tcPr>
          <w:p w14:paraId="152E1682"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24223F23"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014E042E"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0F462E6D"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1</w:t>
            </w:r>
          </w:p>
        </w:tc>
        <w:tc>
          <w:tcPr>
            <w:tcW w:w="6495" w:type="dxa"/>
            <w:tcBorders>
              <w:top w:val="nil"/>
              <w:left w:val="nil"/>
              <w:bottom w:val="single" w:sz="4" w:space="0" w:color="auto"/>
              <w:right w:val="single" w:sz="4" w:space="0" w:color="auto"/>
            </w:tcBorders>
            <w:vAlign w:val="center"/>
            <w:hideMark/>
          </w:tcPr>
          <w:p w14:paraId="126FD2A2" w14:textId="77777777" w:rsidR="00E145FE" w:rsidRPr="00E2205D" w:rsidRDefault="00E145FE" w:rsidP="00E2205D">
            <w:pPr>
              <w:jc w:val="both"/>
              <w:rPr>
                <w:rFonts w:ascii="Calibri" w:hAnsi="Calibri" w:cs="Calibri"/>
                <w:b/>
                <w:bCs/>
                <w:color w:val="000000"/>
                <w:lang w:val="en-IN" w:eastAsia="en-IN"/>
              </w:rPr>
            </w:pPr>
            <w:r w:rsidRPr="00E2205D">
              <w:rPr>
                <w:rFonts w:ascii="Calibri" w:hAnsi="Calibri" w:cs="Calibri"/>
                <w:b/>
                <w:bCs/>
                <w:color w:val="000000"/>
                <w:lang w:eastAsia="en-IN"/>
              </w:rPr>
              <w:t xml:space="preserve">F.P </w:t>
            </w:r>
            <w:proofErr w:type="gramStart"/>
            <w:r w:rsidRPr="00E2205D">
              <w:rPr>
                <w:rFonts w:ascii="Calibri" w:hAnsi="Calibri" w:cs="Calibri"/>
                <w:b/>
                <w:bCs/>
                <w:color w:val="000000"/>
                <w:lang w:eastAsia="en-IN"/>
              </w:rPr>
              <w:t>–  Lighting</w:t>
            </w:r>
            <w:proofErr w:type="gramEnd"/>
            <w:r w:rsidRPr="00E2205D">
              <w:rPr>
                <w:rFonts w:ascii="Calibri" w:hAnsi="Calibri" w:cs="Calibri"/>
                <w:b/>
                <w:bCs/>
                <w:color w:val="000000"/>
                <w:lang w:eastAsia="en-IN"/>
              </w:rPr>
              <w:t xml:space="preserve"> &amp; Power (Near LT -</w:t>
            </w:r>
            <w:proofErr w:type="gramStart"/>
            <w:r w:rsidRPr="00E2205D">
              <w:rPr>
                <w:rFonts w:ascii="Calibri" w:hAnsi="Calibri" w:cs="Calibri"/>
                <w:b/>
                <w:bCs/>
                <w:color w:val="000000"/>
                <w:lang w:eastAsia="en-IN"/>
              </w:rPr>
              <w:t>10 )</w:t>
            </w:r>
            <w:proofErr w:type="gramEnd"/>
          </w:p>
        </w:tc>
        <w:tc>
          <w:tcPr>
            <w:tcW w:w="900" w:type="dxa"/>
            <w:tcBorders>
              <w:top w:val="nil"/>
              <w:left w:val="nil"/>
              <w:bottom w:val="single" w:sz="4" w:space="0" w:color="auto"/>
              <w:right w:val="single" w:sz="4" w:space="0" w:color="auto"/>
            </w:tcBorders>
            <w:noWrap/>
            <w:vAlign w:val="center"/>
            <w:hideMark/>
          </w:tcPr>
          <w:p w14:paraId="66F04BD1"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2B998F42"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2D0DBE76"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2903096B"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vAlign w:val="center"/>
            <w:hideMark/>
          </w:tcPr>
          <w:p w14:paraId="748D03E5" w14:textId="77777777" w:rsidR="00E145FE" w:rsidRPr="00E2205D" w:rsidRDefault="00E145FE" w:rsidP="00E2205D">
            <w:pPr>
              <w:jc w:val="both"/>
              <w:rPr>
                <w:rFonts w:ascii="Calibri" w:hAnsi="Calibri" w:cs="Calibri"/>
                <w:b/>
                <w:bCs/>
                <w:color w:val="000000"/>
                <w:lang w:val="en-IN" w:eastAsia="en-IN"/>
              </w:rPr>
            </w:pPr>
            <w:r w:rsidRPr="00E2205D">
              <w:rPr>
                <w:rFonts w:ascii="Calibri" w:hAnsi="Calibri" w:cs="Calibri"/>
                <w:b/>
                <w:bCs/>
                <w:color w:val="000000"/>
                <w:lang w:eastAsia="en-IN"/>
              </w:rPr>
              <w:t>INCOMER</w:t>
            </w:r>
          </w:p>
        </w:tc>
        <w:tc>
          <w:tcPr>
            <w:tcW w:w="900" w:type="dxa"/>
            <w:tcBorders>
              <w:top w:val="nil"/>
              <w:left w:val="nil"/>
              <w:bottom w:val="single" w:sz="4" w:space="0" w:color="auto"/>
              <w:right w:val="single" w:sz="4" w:space="0" w:color="auto"/>
            </w:tcBorders>
            <w:noWrap/>
            <w:vAlign w:val="center"/>
            <w:hideMark/>
          </w:tcPr>
          <w:p w14:paraId="60DB4C1B"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58039D38"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3D0DEA40" w14:textId="77777777" w:rsidTr="00944177">
        <w:trPr>
          <w:trHeight w:val="1020"/>
          <w:jc w:val="center"/>
        </w:trPr>
        <w:tc>
          <w:tcPr>
            <w:tcW w:w="685" w:type="dxa"/>
            <w:tcBorders>
              <w:top w:val="nil"/>
              <w:left w:val="single" w:sz="4" w:space="0" w:color="auto"/>
              <w:bottom w:val="single" w:sz="4" w:space="0" w:color="auto"/>
              <w:right w:val="single" w:sz="4" w:space="0" w:color="auto"/>
            </w:tcBorders>
            <w:vAlign w:val="center"/>
            <w:hideMark/>
          </w:tcPr>
          <w:p w14:paraId="03508904"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lastRenderedPageBreak/>
              <w:t> </w:t>
            </w:r>
          </w:p>
        </w:tc>
        <w:tc>
          <w:tcPr>
            <w:tcW w:w="6495" w:type="dxa"/>
            <w:tcBorders>
              <w:top w:val="nil"/>
              <w:left w:val="nil"/>
              <w:bottom w:val="single" w:sz="4" w:space="0" w:color="auto"/>
              <w:right w:val="single" w:sz="4" w:space="0" w:color="auto"/>
            </w:tcBorders>
            <w:vAlign w:val="center"/>
            <w:hideMark/>
          </w:tcPr>
          <w:p w14:paraId="43A51141" w14:textId="77777777" w:rsidR="00E145FE" w:rsidRPr="00E2205D" w:rsidRDefault="00E145FE" w:rsidP="00E2205D">
            <w:pPr>
              <w:jc w:val="both"/>
              <w:rPr>
                <w:rFonts w:ascii="Calibri" w:hAnsi="Calibri" w:cs="Calibri"/>
                <w:b/>
                <w:bCs/>
                <w:color w:val="000000"/>
                <w:lang w:val="en-IN" w:eastAsia="en-IN"/>
              </w:rPr>
            </w:pPr>
            <w:r w:rsidRPr="00E2205D">
              <w:rPr>
                <w:rFonts w:ascii="Calibri" w:hAnsi="Calibri" w:cs="Calibri"/>
                <w:b/>
                <w:bCs/>
                <w:color w:val="000000"/>
                <w:lang w:eastAsia="en-IN"/>
              </w:rPr>
              <w:t>1 No. - 1000 Amps four pole EDO ACB</w:t>
            </w:r>
            <w:r w:rsidRPr="00E2205D">
              <w:rPr>
                <w:rFonts w:ascii="Calibri" w:hAnsi="Calibri" w:cs="Calibri"/>
                <w:color w:val="000000"/>
                <w:lang w:eastAsia="en-IN"/>
              </w:rPr>
              <w:t xml:space="preserve"> </w:t>
            </w:r>
            <w:proofErr w:type="gramStart"/>
            <w:r w:rsidRPr="00E2205D">
              <w:rPr>
                <w:rFonts w:ascii="Calibri" w:hAnsi="Calibri" w:cs="Calibri"/>
                <w:color w:val="000000"/>
                <w:lang w:eastAsia="en-IN"/>
              </w:rPr>
              <w:t>( C</w:t>
            </w:r>
            <w:proofErr w:type="gramEnd"/>
            <w:r w:rsidRPr="00E2205D">
              <w:rPr>
                <w:rFonts w:ascii="Calibri" w:hAnsi="Calibri" w:cs="Calibri"/>
                <w:color w:val="000000"/>
                <w:lang w:eastAsia="en-IN"/>
              </w:rPr>
              <w:t xml:space="preserve">- </w:t>
            </w:r>
            <w:proofErr w:type="gramStart"/>
            <w:r w:rsidRPr="00E2205D">
              <w:rPr>
                <w:rFonts w:ascii="Calibri" w:hAnsi="Calibri" w:cs="Calibri"/>
                <w:color w:val="000000"/>
                <w:lang w:eastAsia="en-IN"/>
              </w:rPr>
              <w:t>Power ,</w:t>
            </w:r>
            <w:proofErr w:type="gramEnd"/>
            <w:r w:rsidRPr="00E2205D">
              <w:rPr>
                <w:rFonts w:ascii="Calibri" w:hAnsi="Calibri" w:cs="Calibri"/>
                <w:color w:val="000000"/>
                <w:lang w:eastAsia="en-IN"/>
              </w:rPr>
              <w:t xml:space="preserve"> CN-CS800S1) with fault breaking capacity 50 kA (</w:t>
            </w:r>
            <w:proofErr w:type="spellStart"/>
            <w:r w:rsidRPr="00E2205D">
              <w:rPr>
                <w:rFonts w:ascii="Calibri" w:hAnsi="Calibri" w:cs="Calibri"/>
                <w:color w:val="000000"/>
                <w:lang w:eastAsia="en-IN"/>
              </w:rPr>
              <w:t>Ics</w:t>
            </w:r>
            <w:proofErr w:type="spellEnd"/>
            <w:r w:rsidRPr="00E2205D">
              <w:rPr>
                <w:rFonts w:ascii="Calibri" w:hAnsi="Calibri" w:cs="Calibri"/>
                <w:color w:val="000000"/>
                <w:lang w:eastAsia="en-IN"/>
              </w:rPr>
              <w:t xml:space="preserve"> = </w:t>
            </w:r>
            <w:proofErr w:type="spellStart"/>
            <w:r w:rsidRPr="00E2205D">
              <w:rPr>
                <w:rFonts w:ascii="Calibri" w:hAnsi="Calibri" w:cs="Calibri"/>
                <w:color w:val="000000"/>
                <w:lang w:eastAsia="en-IN"/>
              </w:rPr>
              <w:t>Icu</w:t>
            </w:r>
            <w:proofErr w:type="spellEnd"/>
            <w:r w:rsidRPr="00E2205D">
              <w:rPr>
                <w:rFonts w:ascii="Calibri" w:hAnsi="Calibri" w:cs="Calibri"/>
                <w:color w:val="000000"/>
                <w:lang w:eastAsia="en-IN"/>
              </w:rPr>
              <w:t xml:space="preserve"> 100%), fitted with interlocked door having front operating handle, conforming to IS-13947-2 1993 as amended up-to-date complete with following accessories for each </w:t>
            </w:r>
            <w:proofErr w:type="gramStart"/>
            <w:r w:rsidRPr="00E2205D">
              <w:rPr>
                <w:rFonts w:ascii="Calibri" w:hAnsi="Calibri" w:cs="Calibri"/>
                <w:color w:val="000000"/>
                <w:lang w:eastAsia="en-IN"/>
              </w:rPr>
              <w:t>ACB.(</w:t>
            </w:r>
            <w:proofErr w:type="gramEnd"/>
            <w:r w:rsidRPr="00E2205D">
              <w:rPr>
                <w:rFonts w:ascii="Calibri" w:hAnsi="Calibri" w:cs="Calibri"/>
                <w:color w:val="000000"/>
                <w:lang w:eastAsia="en-IN"/>
              </w:rPr>
              <w:t xml:space="preserve"> </w:t>
            </w:r>
            <w:proofErr w:type="gramStart"/>
            <w:r w:rsidRPr="00E2205D">
              <w:rPr>
                <w:rFonts w:ascii="Calibri" w:hAnsi="Calibri" w:cs="Calibri"/>
                <w:color w:val="000000"/>
                <w:lang w:eastAsia="en-IN"/>
              </w:rPr>
              <w:t>Make :</w:t>
            </w:r>
            <w:proofErr w:type="gramEnd"/>
            <w:r w:rsidRPr="00E2205D">
              <w:rPr>
                <w:rFonts w:ascii="Calibri" w:hAnsi="Calibri" w:cs="Calibri"/>
                <w:color w:val="000000"/>
                <w:lang w:eastAsia="en-IN"/>
              </w:rPr>
              <w:t xml:space="preserve"> L&amp;</w:t>
            </w:r>
            <w:proofErr w:type="gramStart"/>
            <w:r w:rsidRPr="00E2205D">
              <w:rPr>
                <w:rFonts w:ascii="Calibri" w:hAnsi="Calibri" w:cs="Calibri"/>
                <w:color w:val="000000"/>
                <w:lang w:eastAsia="en-IN"/>
              </w:rPr>
              <w:t>T )</w:t>
            </w:r>
            <w:proofErr w:type="gramEnd"/>
          </w:p>
        </w:tc>
        <w:tc>
          <w:tcPr>
            <w:tcW w:w="900" w:type="dxa"/>
            <w:tcBorders>
              <w:top w:val="nil"/>
              <w:left w:val="nil"/>
              <w:bottom w:val="single" w:sz="4" w:space="0" w:color="auto"/>
              <w:right w:val="single" w:sz="4" w:space="0" w:color="auto"/>
            </w:tcBorders>
            <w:noWrap/>
            <w:vAlign w:val="center"/>
            <w:hideMark/>
          </w:tcPr>
          <w:p w14:paraId="2E93CA4D"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76C4B4BA"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10AB1045"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59E06108"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vAlign w:val="center"/>
            <w:hideMark/>
          </w:tcPr>
          <w:p w14:paraId="0FF74A33"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1200A, TPN Aluminum bus bar. KWH meter</w:t>
            </w:r>
          </w:p>
        </w:tc>
        <w:tc>
          <w:tcPr>
            <w:tcW w:w="900" w:type="dxa"/>
            <w:tcBorders>
              <w:top w:val="nil"/>
              <w:left w:val="nil"/>
              <w:bottom w:val="single" w:sz="4" w:space="0" w:color="auto"/>
              <w:right w:val="single" w:sz="4" w:space="0" w:color="auto"/>
            </w:tcBorders>
            <w:noWrap/>
            <w:vAlign w:val="center"/>
            <w:hideMark/>
          </w:tcPr>
          <w:p w14:paraId="1CE63549"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4696F22F"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3F9A7582"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0D9BECD4"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vAlign w:val="center"/>
            <w:hideMark/>
          </w:tcPr>
          <w:p w14:paraId="31D9389D"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 xml:space="preserve">50 x10 sq. </w:t>
            </w:r>
            <w:proofErr w:type="spellStart"/>
            <w:r w:rsidRPr="00E2205D">
              <w:rPr>
                <w:rFonts w:ascii="Calibri" w:hAnsi="Calibri" w:cs="Calibri"/>
                <w:color w:val="000000"/>
                <w:lang w:eastAsia="en-IN"/>
              </w:rPr>
              <w:t>m.m.</w:t>
            </w:r>
            <w:proofErr w:type="spellEnd"/>
            <w:r w:rsidRPr="00E2205D">
              <w:rPr>
                <w:rFonts w:ascii="Calibri" w:hAnsi="Calibri" w:cs="Calibri"/>
                <w:color w:val="000000"/>
                <w:lang w:eastAsia="en-IN"/>
              </w:rPr>
              <w:t xml:space="preserve"> Aluminum earth bus.</w:t>
            </w:r>
          </w:p>
        </w:tc>
        <w:tc>
          <w:tcPr>
            <w:tcW w:w="900" w:type="dxa"/>
            <w:tcBorders>
              <w:top w:val="nil"/>
              <w:left w:val="nil"/>
              <w:bottom w:val="single" w:sz="4" w:space="0" w:color="auto"/>
              <w:right w:val="single" w:sz="4" w:space="0" w:color="auto"/>
            </w:tcBorders>
            <w:noWrap/>
            <w:vAlign w:val="center"/>
            <w:hideMark/>
          </w:tcPr>
          <w:p w14:paraId="755DB054"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264289CB"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00467590"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239AD10C"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shd w:val="clear" w:color="000000" w:fill="FFFFFF"/>
            <w:vAlign w:val="center"/>
            <w:hideMark/>
          </w:tcPr>
          <w:p w14:paraId="05528484"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lang w:eastAsia="en-IN"/>
              </w:rPr>
              <w:t xml:space="preserve">Terminals suitable to receive XLPE insulated Aluminum cables </w:t>
            </w:r>
          </w:p>
        </w:tc>
        <w:tc>
          <w:tcPr>
            <w:tcW w:w="900" w:type="dxa"/>
            <w:tcBorders>
              <w:top w:val="nil"/>
              <w:left w:val="nil"/>
              <w:bottom w:val="single" w:sz="4" w:space="0" w:color="auto"/>
              <w:right w:val="single" w:sz="4" w:space="0" w:color="auto"/>
            </w:tcBorders>
            <w:noWrap/>
            <w:vAlign w:val="center"/>
            <w:hideMark/>
          </w:tcPr>
          <w:p w14:paraId="49B2768C"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5E7AB458"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7AEC8C2E" w14:textId="77777777" w:rsidTr="00944177">
        <w:trPr>
          <w:trHeight w:val="510"/>
          <w:jc w:val="center"/>
        </w:trPr>
        <w:tc>
          <w:tcPr>
            <w:tcW w:w="685" w:type="dxa"/>
            <w:tcBorders>
              <w:top w:val="nil"/>
              <w:left w:val="single" w:sz="4" w:space="0" w:color="auto"/>
              <w:bottom w:val="single" w:sz="4" w:space="0" w:color="auto"/>
              <w:right w:val="single" w:sz="4" w:space="0" w:color="auto"/>
            </w:tcBorders>
            <w:vAlign w:val="center"/>
            <w:hideMark/>
          </w:tcPr>
          <w:p w14:paraId="2A18B9F4"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shd w:val="clear" w:color="000000" w:fill="FFFFFF"/>
            <w:vAlign w:val="center"/>
            <w:hideMark/>
          </w:tcPr>
          <w:p w14:paraId="11A298AA"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lang w:eastAsia="en-IN"/>
              </w:rPr>
              <w:t>Following indicating lamps, toggle switch and push buttons for each ACB with back up 2A SP MCB.</w:t>
            </w:r>
          </w:p>
        </w:tc>
        <w:tc>
          <w:tcPr>
            <w:tcW w:w="900" w:type="dxa"/>
            <w:tcBorders>
              <w:top w:val="nil"/>
              <w:left w:val="nil"/>
              <w:bottom w:val="single" w:sz="4" w:space="0" w:color="auto"/>
              <w:right w:val="single" w:sz="4" w:space="0" w:color="auto"/>
            </w:tcBorders>
            <w:noWrap/>
            <w:vAlign w:val="center"/>
            <w:hideMark/>
          </w:tcPr>
          <w:p w14:paraId="25C77D83"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7126D691"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09A546F3"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5FCAB4FF"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shd w:val="clear" w:color="000000" w:fill="FFFFFF"/>
            <w:vAlign w:val="center"/>
            <w:hideMark/>
          </w:tcPr>
          <w:p w14:paraId="7E8E973D"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lang w:eastAsia="en-IN"/>
              </w:rPr>
              <w:t>3 No. Phase indicating Lamps.</w:t>
            </w:r>
          </w:p>
        </w:tc>
        <w:tc>
          <w:tcPr>
            <w:tcW w:w="900" w:type="dxa"/>
            <w:tcBorders>
              <w:top w:val="nil"/>
              <w:left w:val="nil"/>
              <w:bottom w:val="single" w:sz="4" w:space="0" w:color="auto"/>
              <w:right w:val="single" w:sz="4" w:space="0" w:color="auto"/>
            </w:tcBorders>
            <w:noWrap/>
            <w:vAlign w:val="center"/>
            <w:hideMark/>
          </w:tcPr>
          <w:p w14:paraId="3F4D01FC"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08520016"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29F562E9"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249F7E91"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shd w:val="clear" w:color="000000" w:fill="FFFFFF"/>
            <w:vAlign w:val="center"/>
            <w:hideMark/>
          </w:tcPr>
          <w:p w14:paraId="15C7538D"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lang w:eastAsia="en-IN"/>
              </w:rPr>
              <w:t>Indicating Lamps input&amp; output for the following:</w:t>
            </w:r>
          </w:p>
        </w:tc>
        <w:tc>
          <w:tcPr>
            <w:tcW w:w="900" w:type="dxa"/>
            <w:tcBorders>
              <w:top w:val="nil"/>
              <w:left w:val="nil"/>
              <w:bottom w:val="single" w:sz="4" w:space="0" w:color="auto"/>
              <w:right w:val="single" w:sz="4" w:space="0" w:color="auto"/>
            </w:tcBorders>
            <w:noWrap/>
            <w:vAlign w:val="center"/>
            <w:hideMark/>
          </w:tcPr>
          <w:p w14:paraId="1ADCF7A8"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2A159AAF"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245E0FFB"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45E050C6"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shd w:val="clear" w:color="000000" w:fill="FFFFFF"/>
            <w:vAlign w:val="center"/>
            <w:hideMark/>
          </w:tcPr>
          <w:p w14:paraId="49878463"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lang w:eastAsia="en-IN"/>
              </w:rPr>
              <w:t>Red for ACB ON.</w:t>
            </w:r>
          </w:p>
        </w:tc>
        <w:tc>
          <w:tcPr>
            <w:tcW w:w="900" w:type="dxa"/>
            <w:tcBorders>
              <w:top w:val="nil"/>
              <w:left w:val="nil"/>
              <w:bottom w:val="single" w:sz="4" w:space="0" w:color="auto"/>
              <w:right w:val="single" w:sz="4" w:space="0" w:color="auto"/>
            </w:tcBorders>
            <w:noWrap/>
            <w:vAlign w:val="center"/>
            <w:hideMark/>
          </w:tcPr>
          <w:p w14:paraId="6EEE963D"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52069EEA"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4853F82C"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4797E4DA"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shd w:val="clear" w:color="000000" w:fill="FFFFFF"/>
            <w:vAlign w:val="center"/>
            <w:hideMark/>
          </w:tcPr>
          <w:p w14:paraId="293362C7"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lang w:eastAsia="en-IN"/>
              </w:rPr>
              <w:t>Green for ACB OFF.</w:t>
            </w:r>
          </w:p>
        </w:tc>
        <w:tc>
          <w:tcPr>
            <w:tcW w:w="900" w:type="dxa"/>
            <w:tcBorders>
              <w:top w:val="nil"/>
              <w:left w:val="nil"/>
              <w:bottom w:val="single" w:sz="4" w:space="0" w:color="auto"/>
              <w:right w:val="single" w:sz="4" w:space="0" w:color="auto"/>
            </w:tcBorders>
            <w:noWrap/>
            <w:vAlign w:val="center"/>
            <w:hideMark/>
          </w:tcPr>
          <w:p w14:paraId="33612F21"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3259DFBA"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024B17DE"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58649E34"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shd w:val="clear" w:color="000000" w:fill="FFFFFF"/>
            <w:vAlign w:val="center"/>
            <w:hideMark/>
          </w:tcPr>
          <w:p w14:paraId="27161226"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lang w:eastAsia="en-IN"/>
              </w:rPr>
              <w:t>Orange for Auto Trip.</w:t>
            </w:r>
          </w:p>
        </w:tc>
        <w:tc>
          <w:tcPr>
            <w:tcW w:w="900" w:type="dxa"/>
            <w:tcBorders>
              <w:top w:val="nil"/>
              <w:left w:val="nil"/>
              <w:bottom w:val="single" w:sz="4" w:space="0" w:color="auto"/>
              <w:right w:val="single" w:sz="4" w:space="0" w:color="auto"/>
            </w:tcBorders>
            <w:noWrap/>
            <w:vAlign w:val="center"/>
            <w:hideMark/>
          </w:tcPr>
          <w:p w14:paraId="14C30CCE"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19CEFBE0"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38692E0B"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15DF53CD"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vAlign w:val="center"/>
            <w:hideMark/>
          </w:tcPr>
          <w:p w14:paraId="339EA323" w14:textId="77777777" w:rsidR="00E145FE" w:rsidRPr="00E2205D" w:rsidRDefault="00E145FE" w:rsidP="00E2205D">
            <w:pPr>
              <w:jc w:val="both"/>
              <w:rPr>
                <w:rFonts w:ascii="Calibri" w:hAnsi="Calibri" w:cs="Calibri"/>
                <w:b/>
                <w:bCs/>
                <w:color w:val="000000"/>
                <w:lang w:val="en-IN" w:eastAsia="en-IN"/>
              </w:rPr>
            </w:pPr>
            <w:r w:rsidRPr="00E2205D">
              <w:rPr>
                <w:rFonts w:ascii="Calibri" w:hAnsi="Calibri" w:cs="Calibri"/>
                <w:b/>
                <w:bCs/>
                <w:color w:val="000000"/>
                <w:lang w:eastAsia="en-IN"/>
              </w:rPr>
              <w:t>OUTGOING</w:t>
            </w:r>
          </w:p>
        </w:tc>
        <w:tc>
          <w:tcPr>
            <w:tcW w:w="900" w:type="dxa"/>
            <w:tcBorders>
              <w:top w:val="nil"/>
              <w:left w:val="nil"/>
              <w:bottom w:val="single" w:sz="4" w:space="0" w:color="auto"/>
              <w:right w:val="single" w:sz="4" w:space="0" w:color="auto"/>
            </w:tcBorders>
            <w:noWrap/>
            <w:vAlign w:val="center"/>
            <w:hideMark/>
          </w:tcPr>
          <w:p w14:paraId="67E54104"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60FC2558"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3861DD53"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36182F9E"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vAlign w:val="center"/>
            <w:hideMark/>
          </w:tcPr>
          <w:p w14:paraId="58E78F26"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320 A 4P MCCB – 3Nos.</w:t>
            </w:r>
          </w:p>
        </w:tc>
        <w:tc>
          <w:tcPr>
            <w:tcW w:w="900" w:type="dxa"/>
            <w:tcBorders>
              <w:top w:val="nil"/>
              <w:left w:val="nil"/>
              <w:bottom w:val="single" w:sz="4" w:space="0" w:color="auto"/>
              <w:right w:val="single" w:sz="4" w:space="0" w:color="auto"/>
            </w:tcBorders>
            <w:noWrap/>
            <w:vAlign w:val="center"/>
            <w:hideMark/>
          </w:tcPr>
          <w:p w14:paraId="466B7AF9"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245977F4"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75D13FA6"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1D749158"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vAlign w:val="center"/>
            <w:hideMark/>
          </w:tcPr>
          <w:p w14:paraId="1BF8AECB"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630 A 4P MCCB - 2 Nos.</w:t>
            </w:r>
          </w:p>
        </w:tc>
        <w:tc>
          <w:tcPr>
            <w:tcW w:w="900" w:type="dxa"/>
            <w:tcBorders>
              <w:top w:val="nil"/>
              <w:left w:val="nil"/>
              <w:bottom w:val="single" w:sz="4" w:space="0" w:color="auto"/>
              <w:right w:val="single" w:sz="4" w:space="0" w:color="auto"/>
            </w:tcBorders>
            <w:noWrap/>
            <w:vAlign w:val="center"/>
            <w:hideMark/>
          </w:tcPr>
          <w:p w14:paraId="2E5662B6"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4315A61A"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427CD721"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7783C201"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vAlign w:val="center"/>
            <w:hideMark/>
          </w:tcPr>
          <w:p w14:paraId="14B6A690"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 xml:space="preserve">Suitable cable gland for 3.5Cx 300 sq. mm. _ 4 Nos. </w:t>
            </w:r>
          </w:p>
        </w:tc>
        <w:tc>
          <w:tcPr>
            <w:tcW w:w="900" w:type="dxa"/>
            <w:tcBorders>
              <w:top w:val="nil"/>
              <w:left w:val="nil"/>
              <w:bottom w:val="single" w:sz="4" w:space="0" w:color="auto"/>
              <w:right w:val="single" w:sz="4" w:space="0" w:color="auto"/>
            </w:tcBorders>
            <w:noWrap/>
            <w:vAlign w:val="center"/>
            <w:hideMark/>
          </w:tcPr>
          <w:p w14:paraId="3E20A214"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Set</w:t>
            </w:r>
          </w:p>
        </w:tc>
        <w:tc>
          <w:tcPr>
            <w:tcW w:w="946" w:type="dxa"/>
            <w:tcBorders>
              <w:top w:val="nil"/>
              <w:left w:val="nil"/>
              <w:bottom w:val="single" w:sz="4" w:space="0" w:color="auto"/>
              <w:right w:val="single" w:sz="4" w:space="0" w:color="auto"/>
            </w:tcBorders>
            <w:noWrap/>
            <w:vAlign w:val="center"/>
            <w:hideMark/>
          </w:tcPr>
          <w:p w14:paraId="04F6A2D9"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1</w:t>
            </w:r>
          </w:p>
        </w:tc>
      </w:tr>
      <w:tr w:rsidR="00E145FE" w:rsidRPr="00E2205D" w14:paraId="7C56EF93"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4A55D5AB"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2</w:t>
            </w:r>
          </w:p>
        </w:tc>
        <w:tc>
          <w:tcPr>
            <w:tcW w:w="6495" w:type="dxa"/>
            <w:tcBorders>
              <w:top w:val="nil"/>
              <w:left w:val="nil"/>
              <w:bottom w:val="single" w:sz="4" w:space="0" w:color="auto"/>
              <w:right w:val="single" w:sz="4" w:space="0" w:color="auto"/>
            </w:tcBorders>
            <w:vAlign w:val="center"/>
            <w:hideMark/>
          </w:tcPr>
          <w:p w14:paraId="59F2E24D" w14:textId="77777777" w:rsidR="00E145FE" w:rsidRPr="00E2205D" w:rsidRDefault="00E145FE" w:rsidP="00E2205D">
            <w:pPr>
              <w:jc w:val="both"/>
              <w:rPr>
                <w:rFonts w:ascii="Calibri" w:hAnsi="Calibri" w:cs="Calibri"/>
                <w:b/>
                <w:bCs/>
                <w:color w:val="000000"/>
                <w:lang w:val="en-IN" w:eastAsia="en-IN"/>
              </w:rPr>
            </w:pPr>
            <w:r w:rsidRPr="00E2205D">
              <w:rPr>
                <w:rFonts w:ascii="Calibri" w:hAnsi="Calibri" w:cs="Calibri"/>
                <w:b/>
                <w:bCs/>
                <w:color w:val="000000"/>
                <w:lang w:eastAsia="en-IN"/>
              </w:rPr>
              <w:t xml:space="preserve">F.P. </w:t>
            </w:r>
            <w:proofErr w:type="gramStart"/>
            <w:r w:rsidRPr="00E2205D">
              <w:rPr>
                <w:rFonts w:ascii="Calibri" w:hAnsi="Calibri" w:cs="Calibri"/>
                <w:b/>
                <w:bCs/>
                <w:color w:val="000000"/>
                <w:lang w:eastAsia="en-IN"/>
              </w:rPr>
              <w:t>HVAC  -</w:t>
            </w:r>
            <w:proofErr w:type="gramEnd"/>
            <w:r w:rsidRPr="00E2205D">
              <w:rPr>
                <w:rFonts w:ascii="Calibri" w:hAnsi="Calibri" w:cs="Calibri"/>
                <w:b/>
                <w:bCs/>
                <w:color w:val="000000"/>
                <w:lang w:eastAsia="en-IN"/>
              </w:rPr>
              <w:t xml:space="preserve"> </w:t>
            </w:r>
            <w:proofErr w:type="gramStart"/>
            <w:r w:rsidRPr="00E2205D">
              <w:rPr>
                <w:rFonts w:ascii="Calibri" w:hAnsi="Calibri" w:cs="Calibri"/>
                <w:b/>
                <w:bCs/>
                <w:color w:val="000000"/>
                <w:lang w:eastAsia="en-IN"/>
              </w:rPr>
              <w:t>( Medical</w:t>
            </w:r>
            <w:proofErr w:type="gramEnd"/>
            <w:r w:rsidRPr="00E2205D">
              <w:rPr>
                <w:rFonts w:ascii="Calibri" w:hAnsi="Calibri" w:cs="Calibri"/>
                <w:b/>
                <w:bCs/>
                <w:color w:val="000000"/>
                <w:lang w:eastAsia="en-IN"/>
              </w:rPr>
              <w:t xml:space="preserve"> Unit &amp; SAC)</w:t>
            </w:r>
          </w:p>
        </w:tc>
        <w:tc>
          <w:tcPr>
            <w:tcW w:w="900" w:type="dxa"/>
            <w:tcBorders>
              <w:top w:val="nil"/>
              <w:left w:val="nil"/>
              <w:bottom w:val="single" w:sz="4" w:space="0" w:color="auto"/>
              <w:right w:val="single" w:sz="4" w:space="0" w:color="auto"/>
            </w:tcBorders>
            <w:noWrap/>
            <w:vAlign w:val="center"/>
            <w:hideMark/>
          </w:tcPr>
          <w:p w14:paraId="55E0945D"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23A89F4F"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5DF091D1"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2E31D968"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noWrap/>
            <w:vAlign w:val="center"/>
            <w:hideMark/>
          </w:tcPr>
          <w:p w14:paraId="496E4020" w14:textId="77777777" w:rsidR="00E145FE" w:rsidRPr="00E2205D" w:rsidRDefault="00E145FE" w:rsidP="00E2205D">
            <w:pPr>
              <w:jc w:val="both"/>
              <w:rPr>
                <w:rFonts w:ascii="Calibri" w:hAnsi="Calibri" w:cs="Calibri"/>
                <w:b/>
                <w:bCs/>
                <w:color w:val="000000"/>
                <w:lang w:val="en-IN" w:eastAsia="en-IN"/>
              </w:rPr>
            </w:pPr>
            <w:r w:rsidRPr="00E2205D">
              <w:rPr>
                <w:rFonts w:ascii="Calibri" w:hAnsi="Calibri" w:cs="Calibri"/>
                <w:b/>
                <w:bCs/>
                <w:color w:val="000000"/>
                <w:lang w:eastAsia="en-IN"/>
              </w:rPr>
              <w:t>INCOMER</w:t>
            </w:r>
          </w:p>
        </w:tc>
        <w:tc>
          <w:tcPr>
            <w:tcW w:w="900" w:type="dxa"/>
            <w:tcBorders>
              <w:top w:val="nil"/>
              <w:left w:val="nil"/>
              <w:bottom w:val="single" w:sz="4" w:space="0" w:color="auto"/>
              <w:right w:val="single" w:sz="4" w:space="0" w:color="auto"/>
            </w:tcBorders>
            <w:noWrap/>
            <w:vAlign w:val="center"/>
            <w:hideMark/>
          </w:tcPr>
          <w:p w14:paraId="259EE132"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5B31FF46"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158DE757"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7116E281"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noWrap/>
            <w:vAlign w:val="center"/>
            <w:hideMark/>
          </w:tcPr>
          <w:p w14:paraId="15FC5811"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 xml:space="preserve">630 A 4P 36 kA TM Release MCCB            - 1 No. </w:t>
            </w:r>
          </w:p>
        </w:tc>
        <w:tc>
          <w:tcPr>
            <w:tcW w:w="900" w:type="dxa"/>
            <w:tcBorders>
              <w:top w:val="nil"/>
              <w:left w:val="nil"/>
              <w:bottom w:val="single" w:sz="4" w:space="0" w:color="auto"/>
              <w:right w:val="single" w:sz="4" w:space="0" w:color="auto"/>
            </w:tcBorders>
            <w:noWrap/>
            <w:vAlign w:val="center"/>
            <w:hideMark/>
          </w:tcPr>
          <w:p w14:paraId="0CCB388E"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6B4551C9"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76A317C6" w14:textId="77777777" w:rsidTr="00944177">
        <w:trPr>
          <w:trHeight w:val="840"/>
          <w:jc w:val="center"/>
        </w:trPr>
        <w:tc>
          <w:tcPr>
            <w:tcW w:w="685" w:type="dxa"/>
            <w:tcBorders>
              <w:top w:val="nil"/>
              <w:left w:val="single" w:sz="4" w:space="0" w:color="auto"/>
              <w:bottom w:val="single" w:sz="4" w:space="0" w:color="auto"/>
              <w:right w:val="single" w:sz="4" w:space="0" w:color="auto"/>
            </w:tcBorders>
            <w:noWrap/>
            <w:vAlign w:val="center"/>
            <w:hideMark/>
          </w:tcPr>
          <w:p w14:paraId="7FF0AB60"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vAlign w:val="center"/>
            <w:hideMark/>
          </w:tcPr>
          <w:p w14:paraId="4EEB799C" w14:textId="77777777" w:rsidR="00E145FE" w:rsidRPr="00E2205D" w:rsidRDefault="00E145FE" w:rsidP="00E2205D">
            <w:pPr>
              <w:jc w:val="both"/>
              <w:rPr>
                <w:rFonts w:ascii="Calibri" w:hAnsi="Calibri" w:cs="Calibri"/>
                <w:b/>
                <w:bCs/>
                <w:color w:val="000000"/>
                <w:lang w:val="en-IN" w:eastAsia="en-IN"/>
              </w:rPr>
            </w:pPr>
            <w:r w:rsidRPr="00E2205D">
              <w:rPr>
                <w:rFonts w:ascii="Calibri" w:hAnsi="Calibri" w:cs="Calibri"/>
                <w:b/>
                <w:bCs/>
                <w:color w:val="000000"/>
                <w:lang w:eastAsia="en-IN"/>
              </w:rPr>
              <w:t>750 A, TPN Aluminum bus bar. -</w:t>
            </w:r>
            <w:r w:rsidRPr="00E2205D">
              <w:rPr>
                <w:rFonts w:ascii="Calibri" w:hAnsi="Calibri" w:cs="Calibri"/>
                <w:color w:val="000000"/>
                <w:lang w:eastAsia="en-IN"/>
              </w:rPr>
              <w:t xml:space="preserve"> Electrolytic high conductivity aluminum three phases and neutral busbars rated at 320 A. having a maximum current density of 1 amp. Per sq.mm. Suitable to withstand symmetrical fault level of 25 MVA at 415 volts. The neutral busbars </w:t>
            </w:r>
            <w:proofErr w:type="gramStart"/>
            <w:r w:rsidRPr="00E2205D">
              <w:rPr>
                <w:rFonts w:ascii="Calibri" w:hAnsi="Calibri" w:cs="Calibri"/>
                <w:color w:val="000000"/>
                <w:lang w:eastAsia="en-IN"/>
              </w:rPr>
              <w:t>is</w:t>
            </w:r>
            <w:proofErr w:type="gramEnd"/>
            <w:r w:rsidRPr="00E2205D">
              <w:rPr>
                <w:rFonts w:ascii="Calibri" w:hAnsi="Calibri" w:cs="Calibri"/>
                <w:color w:val="000000"/>
                <w:lang w:eastAsia="en-IN"/>
              </w:rPr>
              <w:t xml:space="preserve"> to be of min. 50% capacity.</w:t>
            </w:r>
          </w:p>
        </w:tc>
        <w:tc>
          <w:tcPr>
            <w:tcW w:w="900" w:type="dxa"/>
            <w:tcBorders>
              <w:top w:val="nil"/>
              <w:left w:val="nil"/>
              <w:bottom w:val="single" w:sz="4" w:space="0" w:color="auto"/>
              <w:right w:val="single" w:sz="4" w:space="0" w:color="auto"/>
            </w:tcBorders>
            <w:noWrap/>
            <w:vAlign w:val="center"/>
            <w:hideMark/>
          </w:tcPr>
          <w:p w14:paraId="3AA539B4"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6FA374AC"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5D210027"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69D3FA51"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noWrap/>
            <w:vAlign w:val="center"/>
            <w:hideMark/>
          </w:tcPr>
          <w:p w14:paraId="0436EB24"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 xml:space="preserve">50 x10 sq. </w:t>
            </w:r>
            <w:proofErr w:type="spellStart"/>
            <w:r w:rsidRPr="00E2205D">
              <w:rPr>
                <w:rFonts w:ascii="Calibri" w:hAnsi="Calibri" w:cs="Calibri"/>
                <w:color w:val="000000"/>
                <w:lang w:eastAsia="en-IN"/>
              </w:rPr>
              <w:t>m.m.</w:t>
            </w:r>
            <w:proofErr w:type="spellEnd"/>
            <w:r w:rsidRPr="00E2205D">
              <w:rPr>
                <w:rFonts w:ascii="Calibri" w:hAnsi="Calibri" w:cs="Calibri"/>
                <w:color w:val="000000"/>
                <w:lang w:eastAsia="en-IN"/>
              </w:rPr>
              <w:t xml:space="preserve"> Aluminum earth bus.</w:t>
            </w:r>
          </w:p>
        </w:tc>
        <w:tc>
          <w:tcPr>
            <w:tcW w:w="900" w:type="dxa"/>
            <w:tcBorders>
              <w:top w:val="nil"/>
              <w:left w:val="nil"/>
              <w:bottom w:val="single" w:sz="4" w:space="0" w:color="auto"/>
              <w:right w:val="single" w:sz="4" w:space="0" w:color="auto"/>
            </w:tcBorders>
            <w:noWrap/>
            <w:vAlign w:val="center"/>
            <w:hideMark/>
          </w:tcPr>
          <w:p w14:paraId="49E78544"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51F05C97"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7B74A5EE"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560FBF58"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vAlign w:val="center"/>
            <w:hideMark/>
          </w:tcPr>
          <w:p w14:paraId="352C7161" w14:textId="77777777" w:rsidR="00E145FE" w:rsidRPr="00E2205D" w:rsidRDefault="00E145FE" w:rsidP="00E2205D">
            <w:pPr>
              <w:jc w:val="both"/>
              <w:rPr>
                <w:rFonts w:ascii="Calibri" w:hAnsi="Calibri" w:cs="Calibri"/>
                <w:b/>
                <w:bCs/>
                <w:color w:val="000000"/>
                <w:lang w:val="en-IN" w:eastAsia="en-IN"/>
              </w:rPr>
            </w:pPr>
            <w:r w:rsidRPr="00E2205D">
              <w:rPr>
                <w:rFonts w:ascii="Calibri" w:hAnsi="Calibri" w:cs="Calibri"/>
                <w:b/>
                <w:bCs/>
                <w:color w:val="000000"/>
                <w:lang w:eastAsia="en-IN"/>
              </w:rPr>
              <w:t>INDICATING PANEL</w:t>
            </w:r>
          </w:p>
        </w:tc>
        <w:tc>
          <w:tcPr>
            <w:tcW w:w="900" w:type="dxa"/>
            <w:tcBorders>
              <w:top w:val="nil"/>
              <w:left w:val="nil"/>
              <w:bottom w:val="single" w:sz="4" w:space="0" w:color="auto"/>
              <w:right w:val="single" w:sz="4" w:space="0" w:color="auto"/>
            </w:tcBorders>
            <w:noWrap/>
            <w:vAlign w:val="center"/>
            <w:hideMark/>
          </w:tcPr>
          <w:p w14:paraId="05066AFC"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624309BB"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18932E7C" w14:textId="77777777" w:rsidTr="00944177">
        <w:trPr>
          <w:trHeight w:val="285"/>
          <w:jc w:val="center"/>
        </w:trPr>
        <w:tc>
          <w:tcPr>
            <w:tcW w:w="685" w:type="dxa"/>
            <w:tcBorders>
              <w:top w:val="nil"/>
              <w:left w:val="single" w:sz="4" w:space="0" w:color="auto"/>
              <w:bottom w:val="single" w:sz="4" w:space="0" w:color="auto"/>
              <w:right w:val="single" w:sz="4" w:space="0" w:color="auto"/>
            </w:tcBorders>
            <w:noWrap/>
            <w:vAlign w:val="center"/>
            <w:hideMark/>
          </w:tcPr>
          <w:p w14:paraId="450EA1E2"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vAlign w:val="center"/>
            <w:hideMark/>
          </w:tcPr>
          <w:p w14:paraId="5D652FD8"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Digital Multifunction KWH Meter with RJ 45 jack for remote data acquisition, with software if required</w:t>
            </w:r>
          </w:p>
        </w:tc>
        <w:tc>
          <w:tcPr>
            <w:tcW w:w="900" w:type="dxa"/>
            <w:tcBorders>
              <w:top w:val="nil"/>
              <w:left w:val="nil"/>
              <w:bottom w:val="single" w:sz="4" w:space="0" w:color="auto"/>
              <w:right w:val="single" w:sz="4" w:space="0" w:color="auto"/>
            </w:tcBorders>
            <w:noWrap/>
            <w:vAlign w:val="center"/>
            <w:hideMark/>
          </w:tcPr>
          <w:p w14:paraId="0DE95C05"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4C7BEA88"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7A071863"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616AF947"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vAlign w:val="center"/>
            <w:hideMark/>
          </w:tcPr>
          <w:p w14:paraId="5FE9F567"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Three phase indicating lights.</w:t>
            </w:r>
          </w:p>
        </w:tc>
        <w:tc>
          <w:tcPr>
            <w:tcW w:w="900" w:type="dxa"/>
            <w:tcBorders>
              <w:top w:val="nil"/>
              <w:left w:val="nil"/>
              <w:bottom w:val="single" w:sz="4" w:space="0" w:color="auto"/>
              <w:right w:val="single" w:sz="4" w:space="0" w:color="auto"/>
            </w:tcBorders>
            <w:noWrap/>
            <w:vAlign w:val="center"/>
            <w:hideMark/>
          </w:tcPr>
          <w:p w14:paraId="2D785DBD"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7DB0F605"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210BEB74"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7D3F89AB"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vAlign w:val="center"/>
            <w:hideMark/>
          </w:tcPr>
          <w:p w14:paraId="09916122"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Suitable accessories like CT, control wiring, MCB's etc.</w:t>
            </w:r>
          </w:p>
        </w:tc>
        <w:tc>
          <w:tcPr>
            <w:tcW w:w="900" w:type="dxa"/>
            <w:tcBorders>
              <w:top w:val="nil"/>
              <w:left w:val="nil"/>
              <w:bottom w:val="single" w:sz="4" w:space="0" w:color="auto"/>
              <w:right w:val="single" w:sz="4" w:space="0" w:color="auto"/>
            </w:tcBorders>
            <w:noWrap/>
            <w:vAlign w:val="center"/>
            <w:hideMark/>
          </w:tcPr>
          <w:p w14:paraId="2947FA25"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49541809"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50C353CE"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6154979B"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noWrap/>
            <w:vAlign w:val="center"/>
            <w:hideMark/>
          </w:tcPr>
          <w:p w14:paraId="054906AE" w14:textId="77777777" w:rsidR="00E145FE" w:rsidRPr="00E2205D" w:rsidRDefault="00E145FE" w:rsidP="00E2205D">
            <w:pPr>
              <w:jc w:val="both"/>
              <w:rPr>
                <w:rFonts w:ascii="Calibri" w:hAnsi="Calibri" w:cs="Calibri"/>
                <w:b/>
                <w:bCs/>
                <w:color w:val="000000"/>
                <w:lang w:val="en-IN" w:eastAsia="en-IN"/>
              </w:rPr>
            </w:pPr>
            <w:r w:rsidRPr="00E2205D">
              <w:rPr>
                <w:rFonts w:ascii="Calibri" w:hAnsi="Calibri" w:cs="Calibri"/>
                <w:b/>
                <w:bCs/>
                <w:color w:val="000000"/>
                <w:lang w:eastAsia="en-IN"/>
              </w:rPr>
              <w:t>OUTGOING</w:t>
            </w:r>
          </w:p>
        </w:tc>
        <w:tc>
          <w:tcPr>
            <w:tcW w:w="900" w:type="dxa"/>
            <w:tcBorders>
              <w:top w:val="nil"/>
              <w:left w:val="nil"/>
              <w:bottom w:val="single" w:sz="4" w:space="0" w:color="auto"/>
              <w:right w:val="single" w:sz="4" w:space="0" w:color="auto"/>
            </w:tcBorders>
            <w:noWrap/>
            <w:vAlign w:val="center"/>
            <w:hideMark/>
          </w:tcPr>
          <w:p w14:paraId="5D91EDDE"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425F4161"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64DD1B6F"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7072F374"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noWrap/>
            <w:vAlign w:val="center"/>
            <w:hideMark/>
          </w:tcPr>
          <w:p w14:paraId="04F29F62"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400 A 4P 50 kA MCCB- 2 Nos.</w:t>
            </w:r>
          </w:p>
        </w:tc>
        <w:tc>
          <w:tcPr>
            <w:tcW w:w="900" w:type="dxa"/>
            <w:tcBorders>
              <w:top w:val="nil"/>
              <w:left w:val="nil"/>
              <w:bottom w:val="single" w:sz="4" w:space="0" w:color="auto"/>
              <w:right w:val="single" w:sz="4" w:space="0" w:color="auto"/>
            </w:tcBorders>
            <w:noWrap/>
            <w:vAlign w:val="center"/>
            <w:hideMark/>
          </w:tcPr>
          <w:p w14:paraId="6AD917FD"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257A3741"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019981E8"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11726398"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noWrap/>
            <w:vAlign w:val="center"/>
            <w:hideMark/>
          </w:tcPr>
          <w:p w14:paraId="6C6371C4"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250 A 4P 25 kA MCCB -3 Nos.</w:t>
            </w:r>
          </w:p>
        </w:tc>
        <w:tc>
          <w:tcPr>
            <w:tcW w:w="900" w:type="dxa"/>
            <w:tcBorders>
              <w:top w:val="nil"/>
              <w:left w:val="nil"/>
              <w:bottom w:val="single" w:sz="4" w:space="0" w:color="auto"/>
              <w:right w:val="single" w:sz="4" w:space="0" w:color="auto"/>
            </w:tcBorders>
            <w:noWrap/>
            <w:vAlign w:val="center"/>
            <w:hideMark/>
          </w:tcPr>
          <w:p w14:paraId="3E106B35"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16EDA59A"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4F8B8923"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79195A26"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vAlign w:val="center"/>
            <w:hideMark/>
          </w:tcPr>
          <w:p w14:paraId="5CA45ED6"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 xml:space="preserve">Suitable space for cable gland for 2 X 3.5 C x 95 sq. mm.  X 2 at I/C  </w:t>
            </w:r>
          </w:p>
        </w:tc>
        <w:tc>
          <w:tcPr>
            <w:tcW w:w="900" w:type="dxa"/>
            <w:tcBorders>
              <w:top w:val="nil"/>
              <w:left w:val="nil"/>
              <w:bottom w:val="single" w:sz="4" w:space="0" w:color="auto"/>
              <w:right w:val="single" w:sz="4" w:space="0" w:color="auto"/>
            </w:tcBorders>
            <w:noWrap/>
            <w:vAlign w:val="center"/>
            <w:hideMark/>
          </w:tcPr>
          <w:p w14:paraId="28D726DD"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60FAAE12"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7772BCE1" w14:textId="77777777" w:rsidTr="00944177">
        <w:trPr>
          <w:trHeight w:val="510"/>
          <w:jc w:val="center"/>
        </w:trPr>
        <w:tc>
          <w:tcPr>
            <w:tcW w:w="685" w:type="dxa"/>
            <w:tcBorders>
              <w:top w:val="nil"/>
              <w:left w:val="single" w:sz="4" w:space="0" w:color="auto"/>
              <w:bottom w:val="single" w:sz="4" w:space="0" w:color="auto"/>
              <w:right w:val="single" w:sz="4" w:space="0" w:color="auto"/>
            </w:tcBorders>
            <w:noWrap/>
            <w:vAlign w:val="center"/>
            <w:hideMark/>
          </w:tcPr>
          <w:p w14:paraId="3718E160"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vAlign w:val="center"/>
            <w:hideMark/>
          </w:tcPr>
          <w:p w14:paraId="508AFBA9"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 xml:space="preserve">Suitable space for cable gland for 4 nos. X 3.5 C x 300 sq. </w:t>
            </w:r>
            <w:proofErr w:type="gramStart"/>
            <w:r w:rsidRPr="00E2205D">
              <w:rPr>
                <w:rFonts w:ascii="Calibri" w:hAnsi="Calibri" w:cs="Calibri"/>
                <w:color w:val="000000"/>
                <w:lang w:eastAsia="en-IN"/>
              </w:rPr>
              <w:t>mm</w:t>
            </w:r>
            <w:proofErr w:type="gramEnd"/>
            <w:r w:rsidRPr="00E2205D">
              <w:rPr>
                <w:rFonts w:ascii="Calibri" w:hAnsi="Calibri" w:cs="Calibri"/>
                <w:color w:val="000000"/>
                <w:lang w:eastAsia="en-IN"/>
              </w:rPr>
              <w:t>. at O/G + 3 nos. X 4 core 240 sq mm cu flex. Wire submain at O/G</w:t>
            </w:r>
          </w:p>
        </w:tc>
        <w:tc>
          <w:tcPr>
            <w:tcW w:w="900" w:type="dxa"/>
            <w:tcBorders>
              <w:top w:val="nil"/>
              <w:left w:val="nil"/>
              <w:bottom w:val="single" w:sz="4" w:space="0" w:color="auto"/>
              <w:right w:val="single" w:sz="4" w:space="0" w:color="auto"/>
            </w:tcBorders>
            <w:noWrap/>
            <w:vAlign w:val="center"/>
            <w:hideMark/>
          </w:tcPr>
          <w:p w14:paraId="7EE56FC9"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Set</w:t>
            </w:r>
          </w:p>
        </w:tc>
        <w:tc>
          <w:tcPr>
            <w:tcW w:w="946" w:type="dxa"/>
            <w:tcBorders>
              <w:top w:val="nil"/>
              <w:left w:val="nil"/>
              <w:bottom w:val="single" w:sz="4" w:space="0" w:color="auto"/>
              <w:right w:val="single" w:sz="4" w:space="0" w:color="auto"/>
            </w:tcBorders>
            <w:noWrap/>
            <w:vAlign w:val="center"/>
            <w:hideMark/>
          </w:tcPr>
          <w:p w14:paraId="42FE79B7"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1</w:t>
            </w:r>
          </w:p>
        </w:tc>
      </w:tr>
      <w:tr w:rsidR="00E145FE" w:rsidRPr="00E2205D" w14:paraId="622ED04E"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07C4EF57"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3</w:t>
            </w:r>
          </w:p>
        </w:tc>
        <w:tc>
          <w:tcPr>
            <w:tcW w:w="6495" w:type="dxa"/>
            <w:tcBorders>
              <w:top w:val="nil"/>
              <w:left w:val="nil"/>
              <w:bottom w:val="single" w:sz="4" w:space="0" w:color="auto"/>
              <w:right w:val="single" w:sz="4" w:space="0" w:color="auto"/>
            </w:tcBorders>
            <w:vAlign w:val="center"/>
            <w:hideMark/>
          </w:tcPr>
          <w:p w14:paraId="291E89CA" w14:textId="77777777" w:rsidR="00E145FE" w:rsidRPr="00E2205D" w:rsidRDefault="00E145FE" w:rsidP="00E2205D">
            <w:pPr>
              <w:jc w:val="both"/>
              <w:rPr>
                <w:rFonts w:ascii="Calibri" w:hAnsi="Calibri" w:cs="Calibri"/>
                <w:b/>
                <w:bCs/>
                <w:color w:val="000000"/>
                <w:lang w:val="en-IN" w:eastAsia="en-IN"/>
              </w:rPr>
            </w:pPr>
            <w:r w:rsidRPr="00E2205D">
              <w:rPr>
                <w:rFonts w:ascii="Calibri" w:hAnsi="Calibri" w:cs="Calibri"/>
                <w:b/>
                <w:bCs/>
                <w:color w:val="000000"/>
                <w:lang w:eastAsia="en-IN"/>
              </w:rPr>
              <w:t xml:space="preserve">F.P. Lighting &amp; Power   - </w:t>
            </w:r>
            <w:proofErr w:type="gramStart"/>
            <w:r w:rsidRPr="00E2205D">
              <w:rPr>
                <w:rFonts w:ascii="Calibri" w:hAnsi="Calibri" w:cs="Calibri"/>
                <w:b/>
                <w:bCs/>
                <w:color w:val="000000"/>
                <w:lang w:eastAsia="en-IN"/>
              </w:rPr>
              <w:t>( Medical</w:t>
            </w:r>
            <w:proofErr w:type="gramEnd"/>
            <w:r w:rsidRPr="00E2205D">
              <w:rPr>
                <w:rFonts w:ascii="Calibri" w:hAnsi="Calibri" w:cs="Calibri"/>
                <w:b/>
                <w:bCs/>
                <w:color w:val="000000"/>
                <w:lang w:eastAsia="en-IN"/>
              </w:rPr>
              <w:t xml:space="preserve"> Unit &amp; SAC_ 1 nos. and Shop No. Back Side _ </w:t>
            </w:r>
            <w:proofErr w:type="gramStart"/>
            <w:r w:rsidRPr="00E2205D">
              <w:rPr>
                <w:rFonts w:ascii="Calibri" w:hAnsi="Calibri" w:cs="Calibri"/>
                <w:b/>
                <w:bCs/>
                <w:color w:val="000000"/>
                <w:lang w:eastAsia="en-IN"/>
              </w:rPr>
              <w:t>1 )</w:t>
            </w:r>
            <w:proofErr w:type="gramEnd"/>
          </w:p>
        </w:tc>
        <w:tc>
          <w:tcPr>
            <w:tcW w:w="900" w:type="dxa"/>
            <w:tcBorders>
              <w:top w:val="nil"/>
              <w:left w:val="nil"/>
              <w:bottom w:val="single" w:sz="4" w:space="0" w:color="auto"/>
              <w:right w:val="single" w:sz="4" w:space="0" w:color="auto"/>
            </w:tcBorders>
            <w:noWrap/>
            <w:vAlign w:val="center"/>
            <w:hideMark/>
          </w:tcPr>
          <w:p w14:paraId="1398D22B"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68C36F8B"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1B98FD68"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38FA1D53"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noWrap/>
            <w:vAlign w:val="center"/>
            <w:hideMark/>
          </w:tcPr>
          <w:p w14:paraId="6E43BC96" w14:textId="77777777" w:rsidR="00E145FE" w:rsidRPr="00E2205D" w:rsidRDefault="00E145FE" w:rsidP="00E2205D">
            <w:pPr>
              <w:jc w:val="both"/>
              <w:rPr>
                <w:rFonts w:ascii="Calibri" w:hAnsi="Calibri" w:cs="Calibri"/>
                <w:b/>
                <w:bCs/>
                <w:color w:val="000000"/>
                <w:lang w:val="en-IN" w:eastAsia="en-IN"/>
              </w:rPr>
            </w:pPr>
            <w:r w:rsidRPr="00E2205D">
              <w:rPr>
                <w:rFonts w:ascii="Calibri" w:hAnsi="Calibri" w:cs="Calibri"/>
                <w:b/>
                <w:bCs/>
                <w:color w:val="000000"/>
                <w:lang w:eastAsia="en-IN"/>
              </w:rPr>
              <w:t>INCOMER</w:t>
            </w:r>
          </w:p>
        </w:tc>
        <w:tc>
          <w:tcPr>
            <w:tcW w:w="900" w:type="dxa"/>
            <w:tcBorders>
              <w:top w:val="nil"/>
              <w:left w:val="nil"/>
              <w:bottom w:val="single" w:sz="4" w:space="0" w:color="auto"/>
              <w:right w:val="single" w:sz="4" w:space="0" w:color="auto"/>
            </w:tcBorders>
            <w:noWrap/>
            <w:vAlign w:val="center"/>
            <w:hideMark/>
          </w:tcPr>
          <w:p w14:paraId="37A6B29D"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111F0F13"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4CFC85FA"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573E4C1B"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noWrap/>
            <w:vAlign w:val="center"/>
            <w:hideMark/>
          </w:tcPr>
          <w:p w14:paraId="0BFA9309"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 xml:space="preserve">630 A 4P 36 kA TM Release MCCB            - 1 No. </w:t>
            </w:r>
          </w:p>
        </w:tc>
        <w:tc>
          <w:tcPr>
            <w:tcW w:w="900" w:type="dxa"/>
            <w:tcBorders>
              <w:top w:val="nil"/>
              <w:left w:val="nil"/>
              <w:bottom w:val="single" w:sz="4" w:space="0" w:color="auto"/>
              <w:right w:val="single" w:sz="4" w:space="0" w:color="auto"/>
            </w:tcBorders>
            <w:noWrap/>
            <w:vAlign w:val="center"/>
            <w:hideMark/>
          </w:tcPr>
          <w:p w14:paraId="26E770FA"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17E5DCD9"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7E11CA37" w14:textId="77777777" w:rsidTr="00944177">
        <w:trPr>
          <w:trHeight w:val="765"/>
          <w:jc w:val="center"/>
        </w:trPr>
        <w:tc>
          <w:tcPr>
            <w:tcW w:w="685" w:type="dxa"/>
            <w:tcBorders>
              <w:top w:val="nil"/>
              <w:left w:val="single" w:sz="4" w:space="0" w:color="auto"/>
              <w:bottom w:val="single" w:sz="4" w:space="0" w:color="auto"/>
              <w:right w:val="single" w:sz="4" w:space="0" w:color="auto"/>
            </w:tcBorders>
            <w:noWrap/>
            <w:vAlign w:val="center"/>
            <w:hideMark/>
          </w:tcPr>
          <w:p w14:paraId="0EACB54B"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vAlign w:val="center"/>
            <w:hideMark/>
          </w:tcPr>
          <w:p w14:paraId="12B3C030" w14:textId="77777777" w:rsidR="00E145FE" w:rsidRPr="00E2205D" w:rsidRDefault="00E145FE" w:rsidP="00E2205D">
            <w:pPr>
              <w:jc w:val="both"/>
              <w:rPr>
                <w:rFonts w:ascii="Calibri" w:hAnsi="Calibri" w:cs="Calibri"/>
                <w:b/>
                <w:bCs/>
                <w:color w:val="000000"/>
                <w:lang w:val="en-IN" w:eastAsia="en-IN"/>
              </w:rPr>
            </w:pPr>
            <w:r w:rsidRPr="00E2205D">
              <w:rPr>
                <w:rFonts w:ascii="Calibri" w:hAnsi="Calibri" w:cs="Calibri"/>
                <w:b/>
                <w:bCs/>
                <w:color w:val="000000"/>
                <w:lang w:eastAsia="en-IN"/>
              </w:rPr>
              <w:t>750 A, TPN Aluminum bus bar. -</w:t>
            </w:r>
            <w:r w:rsidRPr="00E2205D">
              <w:rPr>
                <w:rFonts w:ascii="Calibri" w:hAnsi="Calibri" w:cs="Calibri"/>
                <w:color w:val="000000"/>
                <w:lang w:eastAsia="en-IN"/>
              </w:rPr>
              <w:t xml:space="preserve"> Electrolytic high conductivity aluminum three phases and neutral busbars rated at 320 A. having a maximum current density of 1 amp. Per sq.mm. Suitable to withstand symmetrical fault level of 25 MVA at 415 volts. The neutral busbars </w:t>
            </w:r>
            <w:proofErr w:type="gramStart"/>
            <w:r w:rsidRPr="00E2205D">
              <w:rPr>
                <w:rFonts w:ascii="Calibri" w:hAnsi="Calibri" w:cs="Calibri"/>
                <w:color w:val="000000"/>
                <w:lang w:eastAsia="en-IN"/>
              </w:rPr>
              <w:t>is</w:t>
            </w:r>
            <w:proofErr w:type="gramEnd"/>
            <w:r w:rsidRPr="00E2205D">
              <w:rPr>
                <w:rFonts w:ascii="Calibri" w:hAnsi="Calibri" w:cs="Calibri"/>
                <w:color w:val="000000"/>
                <w:lang w:eastAsia="en-IN"/>
              </w:rPr>
              <w:t xml:space="preserve"> to be of min. 50% capacity.</w:t>
            </w:r>
          </w:p>
        </w:tc>
        <w:tc>
          <w:tcPr>
            <w:tcW w:w="900" w:type="dxa"/>
            <w:tcBorders>
              <w:top w:val="nil"/>
              <w:left w:val="nil"/>
              <w:bottom w:val="single" w:sz="4" w:space="0" w:color="auto"/>
              <w:right w:val="single" w:sz="4" w:space="0" w:color="auto"/>
            </w:tcBorders>
            <w:noWrap/>
            <w:vAlign w:val="center"/>
            <w:hideMark/>
          </w:tcPr>
          <w:p w14:paraId="14E09EEC"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083D8108"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1EBD2416"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0B879120"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noWrap/>
            <w:vAlign w:val="center"/>
            <w:hideMark/>
          </w:tcPr>
          <w:p w14:paraId="6AD736E3"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 xml:space="preserve">50 x10 sq. </w:t>
            </w:r>
            <w:proofErr w:type="spellStart"/>
            <w:r w:rsidRPr="00E2205D">
              <w:rPr>
                <w:rFonts w:ascii="Calibri" w:hAnsi="Calibri" w:cs="Calibri"/>
                <w:color w:val="000000"/>
                <w:lang w:eastAsia="en-IN"/>
              </w:rPr>
              <w:t>m.m.</w:t>
            </w:r>
            <w:proofErr w:type="spellEnd"/>
            <w:r w:rsidRPr="00E2205D">
              <w:rPr>
                <w:rFonts w:ascii="Calibri" w:hAnsi="Calibri" w:cs="Calibri"/>
                <w:color w:val="000000"/>
                <w:lang w:eastAsia="en-IN"/>
              </w:rPr>
              <w:t xml:space="preserve"> Aluminum earth bus.</w:t>
            </w:r>
          </w:p>
        </w:tc>
        <w:tc>
          <w:tcPr>
            <w:tcW w:w="900" w:type="dxa"/>
            <w:tcBorders>
              <w:top w:val="nil"/>
              <w:left w:val="nil"/>
              <w:bottom w:val="single" w:sz="4" w:space="0" w:color="auto"/>
              <w:right w:val="single" w:sz="4" w:space="0" w:color="auto"/>
            </w:tcBorders>
            <w:noWrap/>
            <w:vAlign w:val="center"/>
            <w:hideMark/>
          </w:tcPr>
          <w:p w14:paraId="5D61A07E"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0556EFB2"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7B5AE034"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591E1BA2"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lastRenderedPageBreak/>
              <w:t> </w:t>
            </w:r>
          </w:p>
        </w:tc>
        <w:tc>
          <w:tcPr>
            <w:tcW w:w="6495" w:type="dxa"/>
            <w:tcBorders>
              <w:top w:val="nil"/>
              <w:left w:val="nil"/>
              <w:bottom w:val="single" w:sz="4" w:space="0" w:color="auto"/>
              <w:right w:val="single" w:sz="4" w:space="0" w:color="auto"/>
            </w:tcBorders>
            <w:vAlign w:val="center"/>
            <w:hideMark/>
          </w:tcPr>
          <w:p w14:paraId="7317062B" w14:textId="77777777" w:rsidR="00E145FE" w:rsidRPr="00E2205D" w:rsidRDefault="00E145FE" w:rsidP="00E2205D">
            <w:pPr>
              <w:jc w:val="both"/>
              <w:rPr>
                <w:rFonts w:ascii="Calibri" w:hAnsi="Calibri" w:cs="Calibri"/>
                <w:b/>
                <w:bCs/>
                <w:color w:val="000000"/>
                <w:lang w:val="en-IN" w:eastAsia="en-IN"/>
              </w:rPr>
            </w:pPr>
            <w:r w:rsidRPr="00E2205D">
              <w:rPr>
                <w:rFonts w:ascii="Calibri" w:hAnsi="Calibri" w:cs="Calibri"/>
                <w:b/>
                <w:bCs/>
                <w:color w:val="000000"/>
                <w:lang w:eastAsia="en-IN"/>
              </w:rPr>
              <w:t>INDICATING PANEL</w:t>
            </w:r>
          </w:p>
        </w:tc>
        <w:tc>
          <w:tcPr>
            <w:tcW w:w="900" w:type="dxa"/>
            <w:tcBorders>
              <w:top w:val="nil"/>
              <w:left w:val="nil"/>
              <w:bottom w:val="single" w:sz="4" w:space="0" w:color="auto"/>
              <w:right w:val="single" w:sz="4" w:space="0" w:color="auto"/>
            </w:tcBorders>
            <w:noWrap/>
            <w:vAlign w:val="center"/>
            <w:hideMark/>
          </w:tcPr>
          <w:p w14:paraId="5554842D"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265F8332"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2F006597"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68581D9B"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vAlign w:val="center"/>
            <w:hideMark/>
          </w:tcPr>
          <w:p w14:paraId="1774A0BF"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Digital Multifunction KWH Meter with RJ 45 jack for remote data acquisition, with software if required</w:t>
            </w:r>
          </w:p>
        </w:tc>
        <w:tc>
          <w:tcPr>
            <w:tcW w:w="900" w:type="dxa"/>
            <w:tcBorders>
              <w:top w:val="nil"/>
              <w:left w:val="nil"/>
              <w:bottom w:val="single" w:sz="4" w:space="0" w:color="auto"/>
              <w:right w:val="single" w:sz="4" w:space="0" w:color="auto"/>
            </w:tcBorders>
            <w:noWrap/>
            <w:vAlign w:val="center"/>
            <w:hideMark/>
          </w:tcPr>
          <w:p w14:paraId="70478644"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02F6D877"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17A33556"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3D4610DF"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vAlign w:val="center"/>
            <w:hideMark/>
          </w:tcPr>
          <w:p w14:paraId="44020BA2"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Three phase indicating lights.</w:t>
            </w:r>
          </w:p>
        </w:tc>
        <w:tc>
          <w:tcPr>
            <w:tcW w:w="900" w:type="dxa"/>
            <w:tcBorders>
              <w:top w:val="nil"/>
              <w:left w:val="nil"/>
              <w:bottom w:val="single" w:sz="4" w:space="0" w:color="auto"/>
              <w:right w:val="single" w:sz="4" w:space="0" w:color="auto"/>
            </w:tcBorders>
            <w:noWrap/>
            <w:vAlign w:val="center"/>
            <w:hideMark/>
          </w:tcPr>
          <w:p w14:paraId="1D8530C7"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19ACFD7D"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1E229E83"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6B41DE89"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vAlign w:val="center"/>
            <w:hideMark/>
          </w:tcPr>
          <w:p w14:paraId="590313BF"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Suitable accessories like CT, control wiring, MCB's etc.</w:t>
            </w:r>
          </w:p>
        </w:tc>
        <w:tc>
          <w:tcPr>
            <w:tcW w:w="900" w:type="dxa"/>
            <w:tcBorders>
              <w:top w:val="nil"/>
              <w:left w:val="nil"/>
              <w:bottom w:val="single" w:sz="4" w:space="0" w:color="auto"/>
              <w:right w:val="single" w:sz="4" w:space="0" w:color="auto"/>
            </w:tcBorders>
            <w:noWrap/>
            <w:vAlign w:val="center"/>
            <w:hideMark/>
          </w:tcPr>
          <w:p w14:paraId="66196877"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77C99483"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112BC06F"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3127CC4D"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noWrap/>
            <w:vAlign w:val="center"/>
            <w:hideMark/>
          </w:tcPr>
          <w:p w14:paraId="5ED56F1A" w14:textId="77777777" w:rsidR="00E145FE" w:rsidRPr="00E2205D" w:rsidRDefault="00E145FE" w:rsidP="00E2205D">
            <w:pPr>
              <w:jc w:val="both"/>
              <w:rPr>
                <w:rFonts w:ascii="Calibri" w:hAnsi="Calibri" w:cs="Calibri"/>
                <w:b/>
                <w:bCs/>
                <w:color w:val="000000"/>
                <w:lang w:val="en-IN" w:eastAsia="en-IN"/>
              </w:rPr>
            </w:pPr>
            <w:r w:rsidRPr="00E2205D">
              <w:rPr>
                <w:rFonts w:ascii="Calibri" w:hAnsi="Calibri" w:cs="Calibri"/>
                <w:b/>
                <w:bCs/>
                <w:color w:val="000000"/>
                <w:lang w:eastAsia="en-IN"/>
              </w:rPr>
              <w:t>OUTGOING</w:t>
            </w:r>
          </w:p>
        </w:tc>
        <w:tc>
          <w:tcPr>
            <w:tcW w:w="900" w:type="dxa"/>
            <w:tcBorders>
              <w:top w:val="nil"/>
              <w:left w:val="nil"/>
              <w:bottom w:val="single" w:sz="4" w:space="0" w:color="auto"/>
              <w:right w:val="single" w:sz="4" w:space="0" w:color="auto"/>
            </w:tcBorders>
            <w:noWrap/>
            <w:vAlign w:val="center"/>
            <w:hideMark/>
          </w:tcPr>
          <w:p w14:paraId="3D141D13"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47AC3991"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18FC1097"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5682211D"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noWrap/>
            <w:vAlign w:val="center"/>
            <w:hideMark/>
          </w:tcPr>
          <w:p w14:paraId="593D379D"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320 A 4P 50 kA MCCB- 2 Nos.</w:t>
            </w:r>
          </w:p>
        </w:tc>
        <w:tc>
          <w:tcPr>
            <w:tcW w:w="900" w:type="dxa"/>
            <w:tcBorders>
              <w:top w:val="nil"/>
              <w:left w:val="nil"/>
              <w:bottom w:val="single" w:sz="4" w:space="0" w:color="auto"/>
              <w:right w:val="single" w:sz="4" w:space="0" w:color="auto"/>
            </w:tcBorders>
            <w:noWrap/>
            <w:vAlign w:val="center"/>
            <w:hideMark/>
          </w:tcPr>
          <w:p w14:paraId="1C8B7953"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2DBA1F39"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7399B048"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1915399D"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noWrap/>
            <w:vAlign w:val="center"/>
            <w:hideMark/>
          </w:tcPr>
          <w:p w14:paraId="5E4FFDD2"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250 A 4P 25 kA MCCB -3 Nos.</w:t>
            </w:r>
          </w:p>
        </w:tc>
        <w:tc>
          <w:tcPr>
            <w:tcW w:w="900" w:type="dxa"/>
            <w:tcBorders>
              <w:top w:val="nil"/>
              <w:left w:val="nil"/>
              <w:bottom w:val="single" w:sz="4" w:space="0" w:color="auto"/>
              <w:right w:val="single" w:sz="4" w:space="0" w:color="auto"/>
            </w:tcBorders>
            <w:noWrap/>
            <w:vAlign w:val="center"/>
            <w:hideMark/>
          </w:tcPr>
          <w:p w14:paraId="3DC94D90"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6EB152D8"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5A87AA1E"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6A0CA36E"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vAlign w:val="center"/>
            <w:hideMark/>
          </w:tcPr>
          <w:p w14:paraId="01E694BF"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 xml:space="preserve">Suitable space for cable gland for 2 X 3.5 C x 95 sq. mm.  X 2 at I/C  </w:t>
            </w:r>
          </w:p>
        </w:tc>
        <w:tc>
          <w:tcPr>
            <w:tcW w:w="900" w:type="dxa"/>
            <w:tcBorders>
              <w:top w:val="nil"/>
              <w:left w:val="nil"/>
              <w:bottom w:val="single" w:sz="4" w:space="0" w:color="auto"/>
              <w:right w:val="single" w:sz="4" w:space="0" w:color="auto"/>
            </w:tcBorders>
            <w:noWrap/>
            <w:vAlign w:val="center"/>
            <w:hideMark/>
          </w:tcPr>
          <w:p w14:paraId="05E51871"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46" w:type="dxa"/>
            <w:tcBorders>
              <w:top w:val="nil"/>
              <w:left w:val="nil"/>
              <w:bottom w:val="single" w:sz="4" w:space="0" w:color="auto"/>
              <w:right w:val="single" w:sz="4" w:space="0" w:color="auto"/>
            </w:tcBorders>
            <w:noWrap/>
            <w:vAlign w:val="center"/>
            <w:hideMark/>
          </w:tcPr>
          <w:p w14:paraId="40E74B3E"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E145FE" w:rsidRPr="00E2205D" w14:paraId="3DB049FD" w14:textId="77777777" w:rsidTr="00944177">
        <w:trPr>
          <w:trHeight w:val="510"/>
          <w:jc w:val="center"/>
        </w:trPr>
        <w:tc>
          <w:tcPr>
            <w:tcW w:w="685" w:type="dxa"/>
            <w:tcBorders>
              <w:top w:val="nil"/>
              <w:left w:val="single" w:sz="4" w:space="0" w:color="auto"/>
              <w:bottom w:val="single" w:sz="4" w:space="0" w:color="auto"/>
              <w:right w:val="single" w:sz="4" w:space="0" w:color="auto"/>
            </w:tcBorders>
            <w:noWrap/>
            <w:vAlign w:val="center"/>
            <w:hideMark/>
          </w:tcPr>
          <w:p w14:paraId="21962528" w14:textId="77777777" w:rsidR="00E145FE" w:rsidRPr="00E2205D" w:rsidRDefault="00E145FE"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495" w:type="dxa"/>
            <w:tcBorders>
              <w:top w:val="nil"/>
              <w:left w:val="nil"/>
              <w:bottom w:val="single" w:sz="4" w:space="0" w:color="auto"/>
              <w:right w:val="single" w:sz="4" w:space="0" w:color="auto"/>
            </w:tcBorders>
            <w:vAlign w:val="center"/>
            <w:hideMark/>
          </w:tcPr>
          <w:p w14:paraId="181C245C" w14:textId="77777777" w:rsidR="00E145FE" w:rsidRPr="00E2205D" w:rsidRDefault="00E145FE" w:rsidP="00E2205D">
            <w:pPr>
              <w:jc w:val="both"/>
              <w:rPr>
                <w:rFonts w:ascii="Calibri" w:hAnsi="Calibri" w:cs="Calibri"/>
                <w:color w:val="000000"/>
                <w:lang w:val="en-IN" w:eastAsia="en-IN"/>
              </w:rPr>
            </w:pPr>
            <w:r w:rsidRPr="00E2205D">
              <w:rPr>
                <w:rFonts w:ascii="Calibri" w:hAnsi="Calibri" w:cs="Calibri"/>
                <w:color w:val="000000"/>
                <w:lang w:eastAsia="en-IN"/>
              </w:rPr>
              <w:t xml:space="preserve">Suitable space for cable gland for 4 nos. X 3.5 C x 300 sq. </w:t>
            </w:r>
            <w:proofErr w:type="gramStart"/>
            <w:r w:rsidRPr="00E2205D">
              <w:rPr>
                <w:rFonts w:ascii="Calibri" w:hAnsi="Calibri" w:cs="Calibri"/>
                <w:color w:val="000000"/>
                <w:lang w:eastAsia="en-IN"/>
              </w:rPr>
              <w:t>mm</w:t>
            </w:r>
            <w:proofErr w:type="gramEnd"/>
            <w:r w:rsidRPr="00E2205D">
              <w:rPr>
                <w:rFonts w:ascii="Calibri" w:hAnsi="Calibri" w:cs="Calibri"/>
                <w:color w:val="000000"/>
                <w:lang w:eastAsia="en-IN"/>
              </w:rPr>
              <w:t>. at O/G + 3 nos. X 4 core 240 sq mm cu flex. Wire submain at O/G</w:t>
            </w:r>
          </w:p>
        </w:tc>
        <w:tc>
          <w:tcPr>
            <w:tcW w:w="900" w:type="dxa"/>
            <w:tcBorders>
              <w:top w:val="nil"/>
              <w:left w:val="nil"/>
              <w:bottom w:val="single" w:sz="4" w:space="0" w:color="auto"/>
              <w:right w:val="single" w:sz="4" w:space="0" w:color="auto"/>
            </w:tcBorders>
            <w:noWrap/>
            <w:vAlign w:val="center"/>
            <w:hideMark/>
          </w:tcPr>
          <w:p w14:paraId="0AAB9313"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Set</w:t>
            </w:r>
          </w:p>
        </w:tc>
        <w:tc>
          <w:tcPr>
            <w:tcW w:w="946" w:type="dxa"/>
            <w:tcBorders>
              <w:top w:val="nil"/>
              <w:left w:val="nil"/>
              <w:bottom w:val="single" w:sz="4" w:space="0" w:color="auto"/>
              <w:right w:val="single" w:sz="4" w:space="0" w:color="auto"/>
            </w:tcBorders>
            <w:noWrap/>
            <w:vAlign w:val="center"/>
            <w:hideMark/>
          </w:tcPr>
          <w:p w14:paraId="7335F579" w14:textId="77777777" w:rsidR="00E145FE" w:rsidRPr="00E2205D" w:rsidRDefault="00E145FE" w:rsidP="00E2205D">
            <w:pPr>
              <w:jc w:val="center"/>
              <w:rPr>
                <w:rFonts w:ascii="Calibri" w:hAnsi="Calibri" w:cs="Calibri"/>
                <w:color w:val="000000"/>
                <w:lang w:val="en-IN" w:eastAsia="en-IN"/>
              </w:rPr>
            </w:pPr>
            <w:r w:rsidRPr="00E2205D">
              <w:rPr>
                <w:rFonts w:ascii="Calibri" w:hAnsi="Calibri" w:cs="Calibri"/>
                <w:color w:val="000000"/>
                <w:lang w:eastAsia="en-IN"/>
              </w:rPr>
              <w:t>2</w:t>
            </w:r>
          </w:p>
        </w:tc>
      </w:tr>
      <w:bookmarkEnd w:id="0"/>
    </w:tbl>
    <w:p w14:paraId="53A3D9C0" w14:textId="030D7E04" w:rsidR="00751832" w:rsidRPr="00B6776C" w:rsidRDefault="00751832" w:rsidP="00CD01F4">
      <w:pPr>
        <w:pStyle w:val="ListParagraph"/>
        <w:jc w:val="center"/>
        <w:rPr>
          <w:b/>
          <w:bCs/>
          <w:color w:val="000000"/>
          <w:sz w:val="24"/>
          <w:szCs w:val="24"/>
        </w:rPr>
      </w:pPr>
      <w:r>
        <w:rPr>
          <w:b/>
          <w:bCs/>
          <w:color w:val="000000"/>
          <w:sz w:val="24"/>
          <w:szCs w:val="24"/>
        </w:rPr>
        <w:fldChar w:fldCharType="end"/>
      </w:r>
    </w:p>
    <w:p w14:paraId="2954E47D" w14:textId="77777777" w:rsidR="00CD01F4" w:rsidRPr="00B6776C" w:rsidRDefault="00CD01F4" w:rsidP="00CD01F4">
      <w:pPr>
        <w:pStyle w:val="ListParagraph"/>
        <w:rPr>
          <w:sz w:val="24"/>
          <w:szCs w:val="24"/>
        </w:rPr>
      </w:pPr>
    </w:p>
    <w:p w14:paraId="2CA3B0D4" w14:textId="77777777" w:rsidR="00CD01F4" w:rsidRDefault="00CD01F4" w:rsidP="00CD01F4">
      <w:pPr>
        <w:spacing w:after="200" w:line="276" w:lineRule="auto"/>
        <w:rPr>
          <w:rFonts w:asciiTheme="minorHAnsi" w:hAnsiTheme="minorHAnsi" w:cstheme="minorHAnsi"/>
          <w:b/>
          <w:sz w:val="24"/>
          <w:szCs w:val="24"/>
          <w:u w:val="single"/>
        </w:rPr>
      </w:pPr>
    </w:p>
    <w:p w14:paraId="31D7F08C" w14:textId="77777777" w:rsidR="00DC4D42" w:rsidRPr="00B73424" w:rsidRDefault="00DC4D42" w:rsidP="00751832">
      <w:pPr>
        <w:widowControl w:val="0"/>
        <w:autoSpaceDE w:val="0"/>
        <w:autoSpaceDN w:val="0"/>
        <w:adjustRightInd w:val="0"/>
        <w:spacing w:before="29"/>
        <w:jc w:val="center"/>
        <w:rPr>
          <w:rFonts w:ascii="Tahoma" w:hAnsi="Tahoma" w:cs="Tahoma"/>
          <w:b/>
          <w:sz w:val="19"/>
          <w:szCs w:val="19"/>
          <w:u w:val="single"/>
        </w:rPr>
      </w:pPr>
    </w:p>
    <w:p w14:paraId="19BF230C" w14:textId="77777777" w:rsidR="00DC4D42" w:rsidRPr="00B73424" w:rsidRDefault="00DC4D42" w:rsidP="00751832">
      <w:pPr>
        <w:widowControl w:val="0"/>
        <w:autoSpaceDE w:val="0"/>
        <w:autoSpaceDN w:val="0"/>
        <w:adjustRightInd w:val="0"/>
        <w:spacing w:before="29"/>
        <w:jc w:val="center"/>
        <w:rPr>
          <w:rFonts w:ascii="Tahoma" w:hAnsi="Tahoma" w:cs="Tahoma"/>
          <w:b/>
          <w:sz w:val="19"/>
          <w:szCs w:val="19"/>
          <w:u w:val="single"/>
        </w:rPr>
      </w:pPr>
    </w:p>
    <w:p w14:paraId="0FA0ACB0" w14:textId="11DBD4C7" w:rsidR="00407480" w:rsidRPr="00751832" w:rsidRDefault="00944177" w:rsidP="00944177">
      <w:pPr>
        <w:rPr>
          <w:rFonts w:ascii="Tahoma" w:hAnsi="Tahoma" w:cs="Tahoma"/>
          <w:b/>
          <w:sz w:val="19"/>
          <w:szCs w:val="19"/>
          <w:u w:val="single"/>
        </w:rPr>
      </w:pPr>
      <w:r>
        <w:rPr>
          <w:rFonts w:ascii="Tahoma" w:hAnsi="Tahoma" w:cs="Tahoma"/>
          <w:b/>
          <w:sz w:val="19"/>
          <w:szCs w:val="19"/>
          <w:u w:val="single"/>
        </w:rPr>
        <w:br w:type="page"/>
      </w:r>
      <w:r w:rsidR="00154F3A" w:rsidRPr="00B73424">
        <w:rPr>
          <w:rFonts w:ascii="Tahoma" w:hAnsi="Tahoma" w:cs="Tahoma"/>
          <w:b/>
          <w:sz w:val="19"/>
          <w:szCs w:val="19"/>
          <w:u w:val="single"/>
        </w:rPr>
        <w:lastRenderedPageBreak/>
        <w:t xml:space="preserve">Commercial Bid: </w:t>
      </w:r>
      <w:r w:rsidR="00154F3A"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in </w:t>
      </w:r>
      <w:proofErr w:type="gramStart"/>
      <w:r w:rsidR="004B119B" w:rsidRPr="00B73424">
        <w:rPr>
          <w:rFonts w:ascii="Tahoma" w:hAnsi="Tahoma" w:cs="Tahoma"/>
          <w:sz w:val="19"/>
          <w:szCs w:val="19"/>
          <w:u w:val="single"/>
        </w:rPr>
        <w:t>Email</w:t>
      </w:r>
      <w:proofErr w:type="gramEnd"/>
      <w:r w:rsidR="00154F3A" w:rsidRPr="00B73424">
        <w:rPr>
          <w:rFonts w:ascii="Tahoma" w:hAnsi="Tahoma" w:cs="Tahoma"/>
          <w:sz w:val="19"/>
          <w:szCs w:val="19"/>
          <w:u w:val="single"/>
        </w:rPr>
        <w:t>)</w:t>
      </w:r>
    </w:p>
    <w:p w14:paraId="7C2C2EBC" w14:textId="77777777" w:rsidR="00407480" w:rsidRPr="00B73424" w:rsidRDefault="00407480" w:rsidP="00407480">
      <w:pPr>
        <w:widowControl w:val="0"/>
        <w:autoSpaceDE w:val="0"/>
        <w:autoSpaceDN w:val="0"/>
        <w:adjustRightInd w:val="0"/>
        <w:spacing w:before="29"/>
        <w:ind w:left="360"/>
        <w:rPr>
          <w:rFonts w:ascii="Tahoma" w:eastAsia="Calibri" w:hAnsi="Tahoma" w:cs="Tahoma"/>
          <w:sz w:val="19"/>
          <w:szCs w:val="19"/>
        </w:rPr>
      </w:pPr>
    </w:p>
    <w:p w14:paraId="6A3B6D29" w14:textId="77777777" w:rsidR="006961B8" w:rsidRPr="00B73424" w:rsidRDefault="00F5031E" w:rsidP="00DC4D42">
      <w:pPr>
        <w:widowControl w:val="0"/>
        <w:autoSpaceDE w:val="0"/>
        <w:autoSpaceDN w:val="0"/>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p>
    <w:p w14:paraId="019DB324" w14:textId="77777777" w:rsidR="00944177" w:rsidRDefault="00751832" w:rsidP="00DC4D42">
      <w:pPr>
        <w:widowControl w:val="0"/>
        <w:autoSpaceDE w:val="0"/>
        <w:autoSpaceDN w:val="0"/>
        <w:ind w:right="-90"/>
        <w:jc w:val="center"/>
        <w:outlineLvl w:val="0"/>
        <w:rPr>
          <w:rFonts w:ascii="Tahoma" w:hAnsi="Tahoma" w:cs="Tahoma"/>
          <w:b/>
          <w:sz w:val="19"/>
          <w:szCs w:val="19"/>
        </w:rPr>
      </w:pPr>
      <w:r w:rsidRPr="00751832">
        <w:rPr>
          <w:rFonts w:ascii="Tahoma" w:hAnsi="Tahoma" w:cs="Tahoma"/>
          <w:b/>
          <w:sz w:val="19"/>
          <w:szCs w:val="19"/>
        </w:rPr>
        <w:t xml:space="preserve">Supply, Installation, Testing and Commissioning of Electrical LT Panels &amp; Cabling Work for Substation to Lecture Hall_ 10, Medical Unit &amp; Mess-A </w:t>
      </w:r>
      <w:r w:rsidR="006961B8" w:rsidRPr="00B73424">
        <w:rPr>
          <w:rFonts w:ascii="Tahoma" w:hAnsi="Tahoma" w:cs="Tahoma"/>
          <w:b/>
          <w:sz w:val="19"/>
          <w:szCs w:val="19"/>
        </w:rPr>
        <w:t xml:space="preserve"> </w:t>
      </w:r>
    </w:p>
    <w:p w14:paraId="30561EBE" w14:textId="5EA5031D" w:rsidR="00D01C49" w:rsidRPr="00751832" w:rsidRDefault="00751832" w:rsidP="00944177">
      <w:pPr>
        <w:widowControl w:val="0"/>
        <w:autoSpaceDE w:val="0"/>
        <w:autoSpaceDN w:val="0"/>
        <w:ind w:right="-90"/>
        <w:jc w:val="center"/>
        <w:outlineLvl w:val="0"/>
        <w:rPr>
          <w:sz w:val="24"/>
          <w:szCs w:val="24"/>
        </w:rPr>
      </w:pPr>
      <w:r w:rsidRPr="00B73424">
        <w:rPr>
          <w:rFonts w:ascii="Tahoma" w:hAnsi="Tahoma" w:cs="Tahoma"/>
          <w:b/>
          <w:sz w:val="19"/>
          <w:szCs w:val="19"/>
        </w:rPr>
        <w:t xml:space="preserve">(Tender No.: </w:t>
      </w:r>
      <w:r w:rsidRPr="00B73424">
        <w:rPr>
          <w:rFonts w:ascii="Tahoma" w:hAnsi="Tahoma" w:cs="Tahoma"/>
          <w:b/>
          <w:color w:val="4F81BD" w:themeColor="accent1"/>
          <w:sz w:val="19"/>
          <w:szCs w:val="19"/>
        </w:rPr>
        <w:t>202</w:t>
      </w:r>
      <w:r w:rsidR="00944177">
        <w:rPr>
          <w:rFonts w:ascii="Tahoma" w:hAnsi="Tahoma" w:cs="Tahoma"/>
          <w:b/>
          <w:color w:val="4F81BD" w:themeColor="accent1"/>
          <w:sz w:val="19"/>
          <w:szCs w:val="19"/>
        </w:rPr>
        <w:t>5</w:t>
      </w:r>
      <w:r w:rsidRPr="00B73424">
        <w:rPr>
          <w:rFonts w:ascii="Tahoma" w:hAnsi="Tahoma" w:cs="Tahoma"/>
          <w:b/>
          <w:color w:val="4F81BD" w:themeColor="accent1"/>
          <w:sz w:val="19"/>
          <w:szCs w:val="19"/>
        </w:rPr>
        <w:t>-2</w:t>
      </w:r>
      <w:r w:rsidR="00944177">
        <w:rPr>
          <w:rFonts w:ascii="Tahoma" w:hAnsi="Tahoma" w:cs="Tahoma"/>
          <w:b/>
          <w:color w:val="4F81BD" w:themeColor="accent1"/>
          <w:sz w:val="19"/>
          <w:szCs w:val="19"/>
        </w:rPr>
        <w:t>6</w:t>
      </w:r>
      <w:r w:rsidRPr="00B73424">
        <w:rPr>
          <w:rFonts w:ascii="Tahoma" w:hAnsi="Tahoma" w:cs="Tahoma"/>
          <w:b/>
          <w:color w:val="4F81BD" w:themeColor="accent1"/>
          <w:sz w:val="19"/>
          <w:szCs w:val="19"/>
        </w:rPr>
        <w:t>/Estate/2B/LNM-</w:t>
      </w:r>
      <w:r w:rsidR="00944177">
        <w:rPr>
          <w:rFonts w:ascii="Tahoma" w:hAnsi="Tahoma" w:cs="Tahoma"/>
          <w:b/>
          <w:color w:val="4F81BD" w:themeColor="accent1"/>
          <w:sz w:val="19"/>
          <w:szCs w:val="19"/>
        </w:rPr>
        <w:t>1100</w:t>
      </w:r>
      <w:r w:rsidRPr="00B73424">
        <w:rPr>
          <w:rFonts w:ascii="Tahoma" w:hAnsi="Tahoma" w:cs="Tahoma"/>
          <w:b/>
          <w:color w:val="4F81BD" w:themeColor="accent1"/>
          <w:sz w:val="19"/>
          <w:szCs w:val="19"/>
        </w:rPr>
        <w:t>)</w:t>
      </w:r>
    </w:p>
    <w:p w14:paraId="4ED6FD26" w14:textId="1BE5274D" w:rsidR="00E2205D" w:rsidRDefault="00751832" w:rsidP="00AF00F4">
      <w:r>
        <w:fldChar w:fldCharType="begin"/>
      </w:r>
      <w:r>
        <w:instrText xml:space="preserve"> LINK </w:instrText>
      </w:r>
      <w:r w:rsidR="00E2205D">
        <w:instrText xml:space="preserve">Excel.Sheet.12 "E:\\Cable\\2025\\Supply, Installation, Testing and Commissioning of Electrical LT Panels &amp; Cabling Work for Substation to Lecture Hall_ 10, Medical Unit &amp; Mess-A.xlsx" Sheet1!R3C2:R71C7 </w:instrText>
      </w:r>
      <w:r>
        <w:instrText xml:space="preserve">\a \f 4 \h  \* MERGEFORMAT </w:instrText>
      </w:r>
      <w:r>
        <w:fldChar w:fldCharType="separate"/>
      </w:r>
    </w:p>
    <w:tbl>
      <w:tblPr>
        <w:tblW w:w="10632" w:type="dxa"/>
        <w:jc w:val="center"/>
        <w:tblLayout w:type="fixed"/>
        <w:tblLook w:val="04A0" w:firstRow="1" w:lastRow="0" w:firstColumn="1" w:lastColumn="0" w:noHBand="0" w:noVBand="1"/>
      </w:tblPr>
      <w:tblGrid>
        <w:gridCol w:w="685"/>
        <w:gridCol w:w="6828"/>
        <w:gridCol w:w="723"/>
        <w:gridCol w:w="695"/>
        <w:gridCol w:w="708"/>
        <w:gridCol w:w="993"/>
      </w:tblGrid>
      <w:tr w:rsidR="0077001E" w:rsidRPr="00E2205D" w14:paraId="6554DC06" w14:textId="77777777" w:rsidTr="00944177">
        <w:trPr>
          <w:trHeight w:val="300"/>
          <w:tblHeader/>
          <w:jc w:val="center"/>
        </w:trPr>
        <w:tc>
          <w:tcPr>
            <w:tcW w:w="685" w:type="dxa"/>
            <w:tcBorders>
              <w:top w:val="single" w:sz="4" w:space="0" w:color="auto"/>
              <w:left w:val="single" w:sz="4" w:space="0" w:color="auto"/>
              <w:bottom w:val="single" w:sz="4" w:space="0" w:color="auto"/>
              <w:right w:val="single" w:sz="4" w:space="0" w:color="auto"/>
            </w:tcBorders>
            <w:vAlign w:val="center"/>
            <w:hideMark/>
          </w:tcPr>
          <w:p w14:paraId="64E11825"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S.NO.</w:t>
            </w:r>
          </w:p>
        </w:tc>
        <w:tc>
          <w:tcPr>
            <w:tcW w:w="6828" w:type="dxa"/>
            <w:tcBorders>
              <w:top w:val="single" w:sz="4" w:space="0" w:color="auto"/>
              <w:left w:val="nil"/>
              <w:bottom w:val="single" w:sz="4" w:space="0" w:color="auto"/>
              <w:right w:val="single" w:sz="4" w:space="0" w:color="auto"/>
            </w:tcBorders>
            <w:vAlign w:val="center"/>
            <w:hideMark/>
          </w:tcPr>
          <w:p w14:paraId="2A682500"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DESCRIPTION OF ITEM</w:t>
            </w:r>
          </w:p>
        </w:tc>
        <w:tc>
          <w:tcPr>
            <w:tcW w:w="723" w:type="dxa"/>
            <w:vMerge w:val="restart"/>
            <w:tcBorders>
              <w:top w:val="single" w:sz="4" w:space="0" w:color="auto"/>
              <w:left w:val="single" w:sz="4" w:space="0" w:color="auto"/>
              <w:bottom w:val="single" w:sz="4" w:space="0" w:color="auto"/>
              <w:right w:val="single" w:sz="4" w:space="0" w:color="auto"/>
            </w:tcBorders>
            <w:noWrap/>
            <w:vAlign w:val="center"/>
            <w:hideMark/>
          </w:tcPr>
          <w:p w14:paraId="78603781"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UOM</w:t>
            </w:r>
          </w:p>
        </w:tc>
        <w:tc>
          <w:tcPr>
            <w:tcW w:w="695" w:type="dxa"/>
            <w:vMerge w:val="restart"/>
            <w:tcBorders>
              <w:top w:val="single" w:sz="4" w:space="0" w:color="auto"/>
              <w:left w:val="single" w:sz="4" w:space="0" w:color="auto"/>
              <w:bottom w:val="single" w:sz="4" w:space="0" w:color="auto"/>
              <w:right w:val="single" w:sz="4" w:space="0" w:color="auto"/>
            </w:tcBorders>
            <w:vAlign w:val="center"/>
            <w:hideMark/>
          </w:tcPr>
          <w:p w14:paraId="1E3E4D25"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Qty.</w:t>
            </w:r>
          </w:p>
        </w:tc>
        <w:tc>
          <w:tcPr>
            <w:tcW w:w="708" w:type="dxa"/>
            <w:vMerge w:val="restart"/>
            <w:tcBorders>
              <w:top w:val="single" w:sz="4" w:space="0" w:color="auto"/>
              <w:left w:val="single" w:sz="4" w:space="0" w:color="auto"/>
              <w:bottom w:val="single" w:sz="4" w:space="0" w:color="000000"/>
              <w:right w:val="single" w:sz="4" w:space="0" w:color="auto"/>
            </w:tcBorders>
            <w:vAlign w:val="center"/>
            <w:hideMark/>
          </w:tcPr>
          <w:p w14:paraId="572252E4"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xml:space="preserve"> Rate </w:t>
            </w:r>
          </w:p>
        </w:tc>
        <w:tc>
          <w:tcPr>
            <w:tcW w:w="993" w:type="dxa"/>
            <w:vMerge w:val="restart"/>
            <w:tcBorders>
              <w:top w:val="single" w:sz="4" w:space="0" w:color="auto"/>
              <w:left w:val="single" w:sz="4" w:space="0" w:color="auto"/>
              <w:bottom w:val="single" w:sz="4" w:space="0" w:color="000000"/>
              <w:right w:val="single" w:sz="4" w:space="0" w:color="auto"/>
            </w:tcBorders>
            <w:vAlign w:val="center"/>
            <w:hideMark/>
          </w:tcPr>
          <w:p w14:paraId="5AD2D57C"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Amount</w:t>
            </w:r>
          </w:p>
        </w:tc>
      </w:tr>
      <w:tr w:rsidR="0077001E" w:rsidRPr="00E2205D" w14:paraId="2277B592" w14:textId="77777777" w:rsidTr="00944177">
        <w:trPr>
          <w:trHeight w:val="600"/>
          <w:tblHeader/>
          <w:jc w:val="center"/>
        </w:trPr>
        <w:tc>
          <w:tcPr>
            <w:tcW w:w="685" w:type="dxa"/>
            <w:tcBorders>
              <w:top w:val="nil"/>
              <w:left w:val="single" w:sz="4" w:space="0" w:color="auto"/>
              <w:bottom w:val="single" w:sz="4" w:space="0" w:color="auto"/>
              <w:right w:val="single" w:sz="4" w:space="0" w:color="auto"/>
            </w:tcBorders>
            <w:vAlign w:val="center"/>
            <w:hideMark/>
          </w:tcPr>
          <w:p w14:paraId="0389B431"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val="en-IN" w:eastAsia="en-IN"/>
              </w:rPr>
              <w:t> </w:t>
            </w:r>
          </w:p>
        </w:tc>
        <w:tc>
          <w:tcPr>
            <w:tcW w:w="6828" w:type="dxa"/>
            <w:tcBorders>
              <w:top w:val="nil"/>
              <w:left w:val="nil"/>
              <w:bottom w:val="single" w:sz="4" w:space="0" w:color="auto"/>
              <w:right w:val="single" w:sz="4" w:space="0" w:color="auto"/>
            </w:tcBorders>
            <w:vAlign w:val="center"/>
            <w:hideMark/>
          </w:tcPr>
          <w:p w14:paraId="54D25F64" w14:textId="77777777" w:rsidR="00E2205D" w:rsidRPr="00E2205D" w:rsidRDefault="00E2205D" w:rsidP="0077001E">
            <w:pPr>
              <w:jc w:val="center"/>
              <w:rPr>
                <w:rFonts w:ascii="Calibri" w:hAnsi="Calibri" w:cs="Calibri"/>
                <w:b/>
                <w:bCs/>
                <w:color w:val="000000"/>
                <w:sz w:val="22"/>
                <w:szCs w:val="22"/>
                <w:lang w:val="en-IN" w:eastAsia="en-IN"/>
              </w:rPr>
            </w:pPr>
            <w:r w:rsidRPr="00E2205D">
              <w:rPr>
                <w:rFonts w:ascii="Calibri" w:hAnsi="Calibri" w:cs="Calibri"/>
                <w:b/>
                <w:bCs/>
                <w:color w:val="000000"/>
                <w:sz w:val="22"/>
                <w:szCs w:val="22"/>
                <w:lang w:eastAsia="en-IN"/>
              </w:rPr>
              <w:t>Supply, Installation, Testing and Commissioning of Electrical LT Panels &amp; Cabling Work</w:t>
            </w:r>
          </w:p>
        </w:tc>
        <w:tc>
          <w:tcPr>
            <w:tcW w:w="723" w:type="dxa"/>
            <w:vMerge/>
            <w:tcBorders>
              <w:top w:val="single" w:sz="4" w:space="0" w:color="auto"/>
              <w:left w:val="single" w:sz="4" w:space="0" w:color="auto"/>
              <w:bottom w:val="single" w:sz="4" w:space="0" w:color="auto"/>
              <w:right w:val="single" w:sz="4" w:space="0" w:color="auto"/>
            </w:tcBorders>
            <w:vAlign w:val="center"/>
            <w:hideMark/>
          </w:tcPr>
          <w:p w14:paraId="25A263E2" w14:textId="77777777" w:rsidR="00E2205D" w:rsidRPr="00E2205D" w:rsidRDefault="00E2205D" w:rsidP="00E2205D">
            <w:pPr>
              <w:rPr>
                <w:rFonts w:ascii="Calibri" w:hAnsi="Calibri" w:cs="Calibri"/>
                <w:b/>
                <w:bCs/>
                <w:color w:val="000000"/>
                <w:lang w:val="en-IN" w:eastAsia="en-IN"/>
              </w:rPr>
            </w:pPr>
          </w:p>
        </w:tc>
        <w:tc>
          <w:tcPr>
            <w:tcW w:w="695" w:type="dxa"/>
            <w:vMerge/>
            <w:tcBorders>
              <w:top w:val="single" w:sz="4" w:space="0" w:color="auto"/>
              <w:left w:val="single" w:sz="4" w:space="0" w:color="auto"/>
              <w:bottom w:val="single" w:sz="4" w:space="0" w:color="auto"/>
              <w:right w:val="single" w:sz="4" w:space="0" w:color="auto"/>
            </w:tcBorders>
            <w:vAlign w:val="center"/>
            <w:hideMark/>
          </w:tcPr>
          <w:p w14:paraId="61DEA5CC" w14:textId="77777777" w:rsidR="00E2205D" w:rsidRPr="00E2205D" w:rsidRDefault="00E2205D" w:rsidP="00E2205D">
            <w:pPr>
              <w:rPr>
                <w:rFonts w:ascii="Calibri" w:hAnsi="Calibri" w:cs="Calibri"/>
                <w:b/>
                <w:bCs/>
                <w:color w:val="000000"/>
                <w:lang w:val="en-IN" w:eastAsia="en-IN"/>
              </w:rPr>
            </w:pPr>
          </w:p>
        </w:tc>
        <w:tc>
          <w:tcPr>
            <w:tcW w:w="708" w:type="dxa"/>
            <w:vMerge/>
            <w:tcBorders>
              <w:top w:val="single" w:sz="4" w:space="0" w:color="auto"/>
              <w:left w:val="single" w:sz="4" w:space="0" w:color="auto"/>
              <w:bottom w:val="single" w:sz="4" w:space="0" w:color="000000"/>
              <w:right w:val="single" w:sz="4" w:space="0" w:color="auto"/>
            </w:tcBorders>
            <w:vAlign w:val="center"/>
            <w:hideMark/>
          </w:tcPr>
          <w:p w14:paraId="358B7500" w14:textId="77777777" w:rsidR="00E2205D" w:rsidRPr="00E2205D" w:rsidRDefault="00E2205D" w:rsidP="00E2205D">
            <w:pPr>
              <w:rPr>
                <w:rFonts w:ascii="Calibri" w:hAnsi="Calibri" w:cs="Calibri"/>
                <w:b/>
                <w:bCs/>
                <w:color w:val="000000"/>
                <w:lang w:val="en-IN" w:eastAsia="en-IN"/>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14:paraId="42145E70" w14:textId="77777777" w:rsidR="00E2205D" w:rsidRPr="00E2205D" w:rsidRDefault="00E2205D" w:rsidP="00E2205D">
            <w:pPr>
              <w:rPr>
                <w:rFonts w:ascii="Calibri" w:hAnsi="Calibri" w:cs="Calibri"/>
                <w:b/>
                <w:bCs/>
                <w:color w:val="000000"/>
                <w:lang w:val="en-IN" w:eastAsia="en-IN"/>
              </w:rPr>
            </w:pPr>
          </w:p>
        </w:tc>
      </w:tr>
      <w:tr w:rsidR="0077001E" w:rsidRPr="00E2205D" w14:paraId="353437B8"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657D756F"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A</w:t>
            </w:r>
          </w:p>
        </w:tc>
        <w:tc>
          <w:tcPr>
            <w:tcW w:w="6828" w:type="dxa"/>
            <w:tcBorders>
              <w:top w:val="nil"/>
              <w:left w:val="nil"/>
              <w:bottom w:val="single" w:sz="4" w:space="0" w:color="auto"/>
              <w:right w:val="single" w:sz="4" w:space="0" w:color="auto"/>
            </w:tcBorders>
            <w:vAlign w:val="center"/>
            <w:hideMark/>
          </w:tcPr>
          <w:p w14:paraId="190F0389" w14:textId="77777777" w:rsidR="00E2205D" w:rsidRPr="00E2205D" w:rsidRDefault="00E2205D" w:rsidP="00E2205D">
            <w:pPr>
              <w:jc w:val="both"/>
              <w:rPr>
                <w:rFonts w:ascii="Calibri" w:hAnsi="Calibri" w:cs="Calibri"/>
                <w:b/>
                <w:bCs/>
                <w:color w:val="000000"/>
                <w:lang w:val="en-IN" w:eastAsia="en-IN"/>
              </w:rPr>
            </w:pPr>
            <w:r w:rsidRPr="00E2205D">
              <w:rPr>
                <w:rFonts w:ascii="Calibri" w:hAnsi="Calibri" w:cs="Calibri"/>
                <w:b/>
                <w:bCs/>
                <w:color w:val="000000"/>
                <w:lang w:eastAsia="en-IN"/>
              </w:rPr>
              <w:t>L.T. CABLES (XLPE)</w:t>
            </w:r>
          </w:p>
        </w:tc>
        <w:tc>
          <w:tcPr>
            <w:tcW w:w="723" w:type="dxa"/>
            <w:tcBorders>
              <w:top w:val="nil"/>
              <w:left w:val="nil"/>
              <w:bottom w:val="single" w:sz="4" w:space="0" w:color="auto"/>
              <w:right w:val="single" w:sz="4" w:space="0" w:color="auto"/>
            </w:tcBorders>
            <w:noWrap/>
            <w:vAlign w:val="center"/>
            <w:hideMark/>
          </w:tcPr>
          <w:p w14:paraId="70075AEF"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65387D8E"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hideMark/>
          </w:tcPr>
          <w:p w14:paraId="43359ECE"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993" w:type="dxa"/>
            <w:tcBorders>
              <w:top w:val="nil"/>
              <w:left w:val="nil"/>
              <w:bottom w:val="single" w:sz="4" w:space="0" w:color="auto"/>
              <w:right w:val="single" w:sz="4" w:space="0" w:color="auto"/>
            </w:tcBorders>
            <w:vAlign w:val="center"/>
            <w:hideMark/>
          </w:tcPr>
          <w:p w14:paraId="7B1A2617"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r>
      <w:tr w:rsidR="0077001E" w:rsidRPr="00E2205D" w14:paraId="6780A55D" w14:textId="77777777" w:rsidTr="00944177">
        <w:trPr>
          <w:trHeight w:val="510"/>
          <w:jc w:val="center"/>
        </w:trPr>
        <w:tc>
          <w:tcPr>
            <w:tcW w:w="685" w:type="dxa"/>
            <w:tcBorders>
              <w:top w:val="nil"/>
              <w:left w:val="single" w:sz="4" w:space="0" w:color="auto"/>
              <w:bottom w:val="single" w:sz="4" w:space="0" w:color="auto"/>
              <w:right w:val="single" w:sz="4" w:space="0" w:color="auto"/>
            </w:tcBorders>
            <w:vAlign w:val="center"/>
            <w:hideMark/>
          </w:tcPr>
          <w:p w14:paraId="2F4A4EF5"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1</w:t>
            </w:r>
          </w:p>
        </w:tc>
        <w:tc>
          <w:tcPr>
            <w:tcW w:w="6828" w:type="dxa"/>
            <w:tcBorders>
              <w:top w:val="nil"/>
              <w:left w:val="nil"/>
              <w:bottom w:val="single" w:sz="4" w:space="0" w:color="auto"/>
              <w:right w:val="single" w:sz="4" w:space="0" w:color="auto"/>
            </w:tcBorders>
            <w:vAlign w:val="center"/>
            <w:hideMark/>
          </w:tcPr>
          <w:p w14:paraId="50C3E0EC"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Supplying of following sizes of XLPE insulated armored aluminum conductor power cable of 1.1 KV grade.</w:t>
            </w:r>
          </w:p>
        </w:tc>
        <w:tc>
          <w:tcPr>
            <w:tcW w:w="723" w:type="dxa"/>
            <w:tcBorders>
              <w:top w:val="nil"/>
              <w:left w:val="nil"/>
              <w:bottom w:val="single" w:sz="4" w:space="0" w:color="auto"/>
              <w:right w:val="single" w:sz="4" w:space="0" w:color="auto"/>
            </w:tcBorders>
            <w:vAlign w:val="center"/>
            <w:hideMark/>
          </w:tcPr>
          <w:p w14:paraId="0598A85C" w14:textId="77777777" w:rsidR="00E2205D" w:rsidRPr="00E2205D" w:rsidRDefault="00E2205D" w:rsidP="00E2205D">
            <w:pPr>
              <w:jc w:val="right"/>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vAlign w:val="center"/>
            <w:hideMark/>
          </w:tcPr>
          <w:p w14:paraId="4C7F971B" w14:textId="77777777" w:rsidR="00E2205D" w:rsidRPr="00E2205D" w:rsidRDefault="00E2205D" w:rsidP="00E2205D">
            <w:pPr>
              <w:jc w:val="right"/>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55D4BDCD" w14:textId="6D263948" w:rsidR="00E2205D" w:rsidRPr="00E2205D" w:rsidRDefault="00E2205D" w:rsidP="00E2205D">
            <w:pPr>
              <w:jc w:val="right"/>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5D8236E4" w14:textId="4381FF26" w:rsidR="00E2205D" w:rsidRPr="00E2205D" w:rsidRDefault="00E2205D" w:rsidP="00E2205D">
            <w:pPr>
              <w:jc w:val="right"/>
              <w:rPr>
                <w:rFonts w:ascii="Calibri" w:hAnsi="Calibri" w:cs="Calibri"/>
                <w:color w:val="000000"/>
                <w:lang w:val="en-IN" w:eastAsia="en-IN"/>
              </w:rPr>
            </w:pPr>
          </w:p>
        </w:tc>
      </w:tr>
      <w:tr w:rsidR="0077001E" w:rsidRPr="00E2205D" w14:paraId="5064B2AB" w14:textId="77777777" w:rsidTr="00944177">
        <w:trPr>
          <w:trHeight w:val="910"/>
          <w:jc w:val="center"/>
        </w:trPr>
        <w:tc>
          <w:tcPr>
            <w:tcW w:w="685" w:type="dxa"/>
            <w:tcBorders>
              <w:top w:val="nil"/>
              <w:left w:val="single" w:sz="4" w:space="0" w:color="auto"/>
              <w:bottom w:val="single" w:sz="4" w:space="0" w:color="auto"/>
              <w:right w:val="single" w:sz="4" w:space="0" w:color="auto"/>
            </w:tcBorders>
            <w:vAlign w:val="center"/>
            <w:hideMark/>
          </w:tcPr>
          <w:p w14:paraId="4D54C723"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a</w:t>
            </w:r>
          </w:p>
        </w:tc>
        <w:tc>
          <w:tcPr>
            <w:tcW w:w="6828" w:type="dxa"/>
            <w:tcBorders>
              <w:top w:val="nil"/>
              <w:left w:val="nil"/>
              <w:bottom w:val="single" w:sz="4" w:space="0" w:color="auto"/>
              <w:right w:val="single" w:sz="4" w:space="0" w:color="auto"/>
            </w:tcBorders>
            <w:vAlign w:val="center"/>
            <w:hideMark/>
          </w:tcPr>
          <w:p w14:paraId="48686833"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 xml:space="preserve">3.5C x 300 </w:t>
            </w:r>
            <w:proofErr w:type="spellStart"/>
            <w:r w:rsidRPr="00E2205D">
              <w:rPr>
                <w:rFonts w:ascii="Calibri" w:hAnsi="Calibri" w:cs="Calibri"/>
                <w:color w:val="000000"/>
                <w:lang w:eastAsia="en-IN"/>
              </w:rPr>
              <w:t>Sqmm</w:t>
            </w:r>
            <w:proofErr w:type="spellEnd"/>
            <w:r w:rsidRPr="00E2205D">
              <w:rPr>
                <w:rFonts w:ascii="Calibri" w:hAnsi="Calibri" w:cs="Calibri"/>
                <w:color w:val="000000"/>
                <w:lang w:eastAsia="en-IN"/>
              </w:rPr>
              <w:t xml:space="preserve"> </w:t>
            </w:r>
            <w:proofErr w:type="gramStart"/>
            <w:r w:rsidRPr="00E2205D">
              <w:rPr>
                <w:rFonts w:ascii="Calibri" w:hAnsi="Calibri" w:cs="Calibri"/>
                <w:color w:val="000000"/>
                <w:lang w:eastAsia="en-IN"/>
              </w:rPr>
              <w:t>Cable  For</w:t>
            </w:r>
            <w:proofErr w:type="gramEnd"/>
            <w:r w:rsidRPr="00E2205D">
              <w:rPr>
                <w:rFonts w:ascii="Calibri" w:hAnsi="Calibri" w:cs="Calibri"/>
                <w:color w:val="000000"/>
                <w:lang w:eastAsia="en-IN"/>
              </w:rPr>
              <w:t xml:space="preserve"> (HVAC _Substation to Lecture Hall -10 _ 4 x 130 = 520 Meter &amp; HVAC_ Substation to Medical Unit_ 2 x 260= 520 Meter, L&amp; P_ Lecture Hall -10 to Shops _ 2 x 115 = 230 </w:t>
            </w:r>
            <w:proofErr w:type="gramStart"/>
            <w:r w:rsidRPr="00E2205D">
              <w:rPr>
                <w:rFonts w:ascii="Calibri" w:hAnsi="Calibri" w:cs="Calibri"/>
                <w:color w:val="000000"/>
                <w:lang w:eastAsia="en-IN"/>
              </w:rPr>
              <w:t>Meter  )</w:t>
            </w:r>
            <w:proofErr w:type="gramEnd"/>
          </w:p>
        </w:tc>
        <w:tc>
          <w:tcPr>
            <w:tcW w:w="723" w:type="dxa"/>
            <w:tcBorders>
              <w:top w:val="nil"/>
              <w:left w:val="nil"/>
              <w:bottom w:val="single" w:sz="4" w:space="0" w:color="auto"/>
              <w:right w:val="single" w:sz="4" w:space="0" w:color="auto"/>
            </w:tcBorders>
            <w:vAlign w:val="center"/>
            <w:hideMark/>
          </w:tcPr>
          <w:p w14:paraId="6872483D"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Meter</w:t>
            </w:r>
          </w:p>
        </w:tc>
        <w:tc>
          <w:tcPr>
            <w:tcW w:w="695" w:type="dxa"/>
            <w:tcBorders>
              <w:top w:val="nil"/>
              <w:left w:val="nil"/>
              <w:bottom w:val="single" w:sz="4" w:space="0" w:color="auto"/>
              <w:right w:val="single" w:sz="4" w:space="0" w:color="auto"/>
            </w:tcBorders>
            <w:vAlign w:val="center"/>
            <w:hideMark/>
          </w:tcPr>
          <w:p w14:paraId="034A3297"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1270</w:t>
            </w:r>
          </w:p>
        </w:tc>
        <w:tc>
          <w:tcPr>
            <w:tcW w:w="708" w:type="dxa"/>
            <w:tcBorders>
              <w:top w:val="nil"/>
              <w:left w:val="nil"/>
              <w:bottom w:val="single" w:sz="4" w:space="0" w:color="auto"/>
              <w:right w:val="single" w:sz="4" w:space="0" w:color="auto"/>
            </w:tcBorders>
            <w:vAlign w:val="center"/>
          </w:tcPr>
          <w:p w14:paraId="508389F2" w14:textId="6E706F3F"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614FE082" w14:textId="1F8B1582" w:rsidR="00E2205D" w:rsidRPr="00E2205D" w:rsidRDefault="00E2205D" w:rsidP="00E2205D">
            <w:pPr>
              <w:jc w:val="center"/>
              <w:rPr>
                <w:rFonts w:ascii="Calibri" w:hAnsi="Calibri" w:cs="Calibri"/>
                <w:color w:val="000000"/>
                <w:lang w:val="en-IN" w:eastAsia="en-IN"/>
              </w:rPr>
            </w:pPr>
          </w:p>
        </w:tc>
      </w:tr>
      <w:tr w:rsidR="0077001E" w:rsidRPr="00E2205D" w14:paraId="659DA942" w14:textId="77777777" w:rsidTr="00944177">
        <w:trPr>
          <w:trHeight w:val="600"/>
          <w:jc w:val="center"/>
        </w:trPr>
        <w:tc>
          <w:tcPr>
            <w:tcW w:w="685" w:type="dxa"/>
            <w:tcBorders>
              <w:top w:val="nil"/>
              <w:left w:val="single" w:sz="4" w:space="0" w:color="auto"/>
              <w:bottom w:val="single" w:sz="4" w:space="0" w:color="auto"/>
              <w:right w:val="single" w:sz="4" w:space="0" w:color="auto"/>
            </w:tcBorders>
            <w:vAlign w:val="center"/>
            <w:hideMark/>
          </w:tcPr>
          <w:p w14:paraId="422722FC"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val="en-IN" w:eastAsia="en-IN"/>
              </w:rPr>
              <w:t>b</w:t>
            </w:r>
          </w:p>
        </w:tc>
        <w:tc>
          <w:tcPr>
            <w:tcW w:w="6828" w:type="dxa"/>
            <w:tcBorders>
              <w:top w:val="nil"/>
              <w:left w:val="nil"/>
              <w:bottom w:val="single" w:sz="4" w:space="0" w:color="auto"/>
              <w:right w:val="single" w:sz="4" w:space="0" w:color="auto"/>
            </w:tcBorders>
            <w:vAlign w:val="center"/>
            <w:hideMark/>
          </w:tcPr>
          <w:p w14:paraId="727607B8"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val="en-IN" w:eastAsia="en-IN"/>
              </w:rPr>
              <w:t xml:space="preserve">3.5C x 95 </w:t>
            </w:r>
            <w:proofErr w:type="spellStart"/>
            <w:r w:rsidRPr="00E2205D">
              <w:rPr>
                <w:rFonts w:ascii="Calibri" w:hAnsi="Calibri" w:cs="Calibri"/>
                <w:color w:val="000000"/>
                <w:lang w:val="en-IN" w:eastAsia="en-IN"/>
              </w:rPr>
              <w:t>Sqmm</w:t>
            </w:r>
            <w:proofErr w:type="spellEnd"/>
            <w:r w:rsidRPr="00E2205D">
              <w:rPr>
                <w:rFonts w:ascii="Calibri" w:hAnsi="Calibri" w:cs="Calibri"/>
                <w:color w:val="000000"/>
                <w:lang w:val="en-IN" w:eastAsia="en-IN"/>
              </w:rPr>
              <w:t xml:space="preserve"> </w:t>
            </w:r>
            <w:proofErr w:type="gramStart"/>
            <w:r w:rsidRPr="00E2205D">
              <w:rPr>
                <w:rFonts w:ascii="Calibri" w:hAnsi="Calibri" w:cs="Calibri"/>
                <w:color w:val="000000"/>
                <w:lang w:val="en-IN" w:eastAsia="en-IN"/>
              </w:rPr>
              <w:t>Cable  For</w:t>
            </w:r>
            <w:proofErr w:type="gramEnd"/>
            <w:r w:rsidRPr="00E2205D">
              <w:rPr>
                <w:rFonts w:ascii="Calibri" w:hAnsi="Calibri" w:cs="Calibri"/>
                <w:color w:val="000000"/>
                <w:lang w:val="en-IN" w:eastAsia="en-IN"/>
              </w:rPr>
              <w:t xml:space="preserve">  (HVAC _Lecture Hall -</w:t>
            </w:r>
            <w:proofErr w:type="gramStart"/>
            <w:r w:rsidRPr="00E2205D">
              <w:rPr>
                <w:rFonts w:ascii="Calibri" w:hAnsi="Calibri" w:cs="Calibri"/>
                <w:color w:val="000000"/>
                <w:lang w:val="en-IN" w:eastAsia="en-IN"/>
              </w:rPr>
              <w:t>10  to</w:t>
            </w:r>
            <w:proofErr w:type="gramEnd"/>
            <w:r w:rsidRPr="00E2205D">
              <w:rPr>
                <w:rFonts w:ascii="Calibri" w:hAnsi="Calibri" w:cs="Calibri"/>
                <w:color w:val="000000"/>
                <w:lang w:val="en-IN" w:eastAsia="en-IN"/>
              </w:rPr>
              <w:t xml:space="preserve"> Mess - A _ 2 x 225 = 450 Meter </w:t>
            </w:r>
            <w:proofErr w:type="gramStart"/>
            <w:r w:rsidRPr="00E2205D">
              <w:rPr>
                <w:rFonts w:ascii="Calibri" w:hAnsi="Calibri" w:cs="Calibri"/>
                <w:color w:val="000000"/>
                <w:lang w:val="en-IN" w:eastAsia="en-IN"/>
              </w:rPr>
              <w:t>&amp;  L</w:t>
            </w:r>
            <w:proofErr w:type="gramEnd"/>
            <w:r w:rsidRPr="00E2205D">
              <w:rPr>
                <w:rFonts w:ascii="Calibri" w:hAnsi="Calibri" w:cs="Calibri"/>
                <w:color w:val="000000"/>
                <w:lang w:val="en-IN" w:eastAsia="en-IN"/>
              </w:rPr>
              <w:t xml:space="preserve">&amp; P _Substation to Medical Unit_ 2 x 260= 520 </w:t>
            </w:r>
            <w:proofErr w:type="gramStart"/>
            <w:r w:rsidRPr="00E2205D">
              <w:rPr>
                <w:rFonts w:ascii="Calibri" w:hAnsi="Calibri" w:cs="Calibri"/>
                <w:color w:val="000000"/>
                <w:lang w:val="en-IN" w:eastAsia="en-IN"/>
              </w:rPr>
              <w:t>Meter  )</w:t>
            </w:r>
            <w:proofErr w:type="gramEnd"/>
          </w:p>
        </w:tc>
        <w:tc>
          <w:tcPr>
            <w:tcW w:w="723" w:type="dxa"/>
            <w:tcBorders>
              <w:top w:val="nil"/>
              <w:left w:val="nil"/>
              <w:bottom w:val="single" w:sz="4" w:space="0" w:color="auto"/>
              <w:right w:val="single" w:sz="4" w:space="0" w:color="auto"/>
            </w:tcBorders>
            <w:vAlign w:val="center"/>
            <w:hideMark/>
          </w:tcPr>
          <w:p w14:paraId="35130672"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val="en-IN" w:eastAsia="en-IN"/>
              </w:rPr>
              <w:t>Meter</w:t>
            </w:r>
          </w:p>
        </w:tc>
        <w:tc>
          <w:tcPr>
            <w:tcW w:w="695" w:type="dxa"/>
            <w:tcBorders>
              <w:top w:val="nil"/>
              <w:left w:val="nil"/>
              <w:bottom w:val="single" w:sz="4" w:space="0" w:color="auto"/>
              <w:right w:val="single" w:sz="4" w:space="0" w:color="auto"/>
            </w:tcBorders>
            <w:vAlign w:val="center"/>
            <w:hideMark/>
          </w:tcPr>
          <w:p w14:paraId="35EB0CC5"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val="en-IN" w:eastAsia="en-IN"/>
              </w:rPr>
              <w:t>970</w:t>
            </w:r>
          </w:p>
        </w:tc>
        <w:tc>
          <w:tcPr>
            <w:tcW w:w="708" w:type="dxa"/>
            <w:tcBorders>
              <w:top w:val="nil"/>
              <w:left w:val="nil"/>
              <w:bottom w:val="single" w:sz="4" w:space="0" w:color="auto"/>
              <w:right w:val="single" w:sz="4" w:space="0" w:color="auto"/>
            </w:tcBorders>
            <w:vAlign w:val="center"/>
          </w:tcPr>
          <w:p w14:paraId="1555B4BD" w14:textId="6A68B9E6"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140381F7" w14:textId="35C4D7B9" w:rsidR="00E2205D" w:rsidRPr="00E2205D" w:rsidRDefault="00E2205D" w:rsidP="00E2205D">
            <w:pPr>
              <w:jc w:val="center"/>
              <w:rPr>
                <w:rFonts w:ascii="Calibri" w:hAnsi="Calibri" w:cs="Calibri"/>
                <w:color w:val="000000"/>
                <w:lang w:val="en-IN" w:eastAsia="en-IN"/>
              </w:rPr>
            </w:pPr>
          </w:p>
        </w:tc>
      </w:tr>
      <w:tr w:rsidR="0077001E" w:rsidRPr="00E2205D" w14:paraId="59902EE2" w14:textId="77777777" w:rsidTr="00944177">
        <w:trPr>
          <w:trHeight w:val="791"/>
          <w:jc w:val="center"/>
        </w:trPr>
        <w:tc>
          <w:tcPr>
            <w:tcW w:w="685" w:type="dxa"/>
            <w:tcBorders>
              <w:top w:val="nil"/>
              <w:left w:val="single" w:sz="4" w:space="0" w:color="auto"/>
              <w:bottom w:val="single" w:sz="4" w:space="0" w:color="auto"/>
              <w:right w:val="single" w:sz="4" w:space="0" w:color="auto"/>
            </w:tcBorders>
            <w:vAlign w:val="center"/>
            <w:hideMark/>
          </w:tcPr>
          <w:p w14:paraId="6C734295"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2</w:t>
            </w:r>
          </w:p>
        </w:tc>
        <w:tc>
          <w:tcPr>
            <w:tcW w:w="6828" w:type="dxa"/>
            <w:tcBorders>
              <w:top w:val="nil"/>
              <w:left w:val="nil"/>
              <w:bottom w:val="single" w:sz="4" w:space="0" w:color="auto"/>
              <w:right w:val="single" w:sz="4" w:space="0" w:color="auto"/>
            </w:tcBorders>
            <w:vAlign w:val="center"/>
            <w:hideMark/>
          </w:tcPr>
          <w:p w14:paraId="1CCE46C4"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 xml:space="preserve">Laying and </w:t>
            </w:r>
            <w:proofErr w:type="gramStart"/>
            <w:r w:rsidRPr="00E2205D">
              <w:rPr>
                <w:rFonts w:ascii="Calibri" w:hAnsi="Calibri" w:cs="Calibri"/>
                <w:color w:val="000000"/>
                <w:lang w:eastAsia="en-IN"/>
              </w:rPr>
              <w:t>fixing of</w:t>
            </w:r>
            <w:proofErr w:type="gramEnd"/>
            <w:r w:rsidRPr="00E2205D">
              <w:rPr>
                <w:rFonts w:ascii="Calibri" w:hAnsi="Calibri" w:cs="Calibri"/>
                <w:color w:val="000000"/>
                <w:lang w:eastAsia="en-IN"/>
              </w:rPr>
              <w:t xml:space="preserve"> XLPE insulated Aluminum Conductor Armored Cables of 1.1 KV grade of following size on ground/ cable tray / surface mounted along with misc. accessories like Cable Ties / Saddles / Cable Tags etc.</w:t>
            </w:r>
          </w:p>
        </w:tc>
        <w:tc>
          <w:tcPr>
            <w:tcW w:w="723" w:type="dxa"/>
            <w:tcBorders>
              <w:top w:val="nil"/>
              <w:left w:val="nil"/>
              <w:bottom w:val="single" w:sz="4" w:space="0" w:color="auto"/>
              <w:right w:val="single" w:sz="4" w:space="0" w:color="auto"/>
            </w:tcBorders>
            <w:vAlign w:val="center"/>
            <w:hideMark/>
          </w:tcPr>
          <w:p w14:paraId="307D91C4"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vAlign w:val="center"/>
            <w:hideMark/>
          </w:tcPr>
          <w:p w14:paraId="5C4DC765"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2EE75A90" w14:textId="4EB089B1"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7C8A1D3A" w14:textId="5B949E9C" w:rsidR="00E2205D" w:rsidRPr="00E2205D" w:rsidRDefault="00E2205D" w:rsidP="00E2205D">
            <w:pPr>
              <w:jc w:val="center"/>
              <w:rPr>
                <w:rFonts w:ascii="Calibri" w:hAnsi="Calibri" w:cs="Calibri"/>
                <w:color w:val="000000"/>
                <w:lang w:val="en-IN" w:eastAsia="en-IN"/>
              </w:rPr>
            </w:pPr>
          </w:p>
        </w:tc>
      </w:tr>
      <w:tr w:rsidR="0077001E" w:rsidRPr="00E2205D" w14:paraId="16C09125"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0B6374D6"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a</w:t>
            </w:r>
          </w:p>
        </w:tc>
        <w:tc>
          <w:tcPr>
            <w:tcW w:w="6828" w:type="dxa"/>
            <w:tcBorders>
              <w:top w:val="nil"/>
              <w:left w:val="nil"/>
              <w:bottom w:val="single" w:sz="4" w:space="0" w:color="auto"/>
              <w:right w:val="single" w:sz="4" w:space="0" w:color="auto"/>
            </w:tcBorders>
            <w:vAlign w:val="center"/>
            <w:hideMark/>
          </w:tcPr>
          <w:p w14:paraId="0185FC54"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 xml:space="preserve">3.5C x 300 </w:t>
            </w:r>
            <w:proofErr w:type="spellStart"/>
            <w:r w:rsidRPr="00E2205D">
              <w:rPr>
                <w:rFonts w:ascii="Calibri" w:hAnsi="Calibri" w:cs="Calibri"/>
                <w:color w:val="000000"/>
                <w:lang w:eastAsia="en-IN"/>
              </w:rPr>
              <w:t>Sqmm</w:t>
            </w:r>
            <w:proofErr w:type="spellEnd"/>
            <w:r w:rsidRPr="00E2205D">
              <w:rPr>
                <w:rFonts w:ascii="Calibri" w:hAnsi="Calibri" w:cs="Calibri"/>
                <w:color w:val="000000"/>
                <w:lang w:eastAsia="en-IN"/>
              </w:rPr>
              <w:t xml:space="preserve"> Cable </w:t>
            </w:r>
          </w:p>
        </w:tc>
        <w:tc>
          <w:tcPr>
            <w:tcW w:w="723" w:type="dxa"/>
            <w:tcBorders>
              <w:top w:val="nil"/>
              <w:left w:val="nil"/>
              <w:bottom w:val="single" w:sz="4" w:space="0" w:color="auto"/>
              <w:right w:val="single" w:sz="4" w:space="0" w:color="auto"/>
            </w:tcBorders>
            <w:vAlign w:val="center"/>
            <w:hideMark/>
          </w:tcPr>
          <w:p w14:paraId="0C2DDA0A"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Meter</w:t>
            </w:r>
          </w:p>
        </w:tc>
        <w:tc>
          <w:tcPr>
            <w:tcW w:w="695" w:type="dxa"/>
            <w:tcBorders>
              <w:top w:val="nil"/>
              <w:left w:val="nil"/>
              <w:bottom w:val="single" w:sz="4" w:space="0" w:color="auto"/>
              <w:right w:val="single" w:sz="4" w:space="0" w:color="auto"/>
            </w:tcBorders>
            <w:vAlign w:val="center"/>
            <w:hideMark/>
          </w:tcPr>
          <w:p w14:paraId="56127BF6"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1270</w:t>
            </w:r>
          </w:p>
        </w:tc>
        <w:tc>
          <w:tcPr>
            <w:tcW w:w="708" w:type="dxa"/>
            <w:tcBorders>
              <w:top w:val="nil"/>
              <w:left w:val="nil"/>
              <w:bottom w:val="single" w:sz="4" w:space="0" w:color="auto"/>
              <w:right w:val="single" w:sz="4" w:space="0" w:color="auto"/>
            </w:tcBorders>
            <w:vAlign w:val="center"/>
          </w:tcPr>
          <w:p w14:paraId="1E2A78E7" w14:textId="659F1CAC"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5E6D00B2" w14:textId="6F95AEAB" w:rsidR="00E2205D" w:rsidRPr="00E2205D" w:rsidRDefault="00E2205D" w:rsidP="00E2205D">
            <w:pPr>
              <w:jc w:val="center"/>
              <w:rPr>
                <w:rFonts w:ascii="Calibri" w:hAnsi="Calibri" w:cs="Calibri"/>
                <w:color w:val="000000"/>
                <w:lang w:val="en-IN" w:eastAsia="en-IN"/>
              </w:rPr>
            </w:pPr>
          </w:p>
        </w:tc>
      </w:tr>
      <w:tr w:rsidR="0077001E" w:rsidRPr="00E2205D" w14:paraId="109F7B18"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748D022B"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val="en-IN" w:eastAsia="en-IN"/>
              </w:rPr>
              <w:t>b</w:t>
            </w:r>
          </w:p>
        </w:tc>
        <w:tc>
          <w:tcPr>
            <w:tcW w:w="6828" w:type="dxa"/>
            <w:tcBorders>
              <w:top w:val="nil"/>
              <w:left w:val="nil"/>
              <w:bottom w:val="single" w:sz="4" w:space="0" w:color="auto"/>
              <w:right w:val="single" w:sz="4" w:space="0" w:color="auto"/>
            </w:tcBorders>
            <w:vAlign w:val="center"/>
            <w:hideMark/>
          </w:tcPr>
          <w:p w14:paraId="609921A2"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val="en-IN" w:eastAsia="en-IN"/>
              </w:rPr>
              <w:t xml:space="preserve">3.5C x 95 </w:t>
            </w:r>
            <w:proofErr w:type="spellStart"/>
            <w:r w:rsidRPr="00E2205D">
              <w:rPr>
                <w:rFonts w:ascii="Calibri" w:hAnsi="Calibri" w:cs="Calibri"/>
                <w:color w:val="000000"/>
                <w:lang w:val="en-IN" w:eastAsia="en-IN"/>
              </w:rPr>
              <w:t>Sqmm</w:t>
            </w:r>
            <w:proofErr w:type="spellEnd"/>
            <w:r w:rsidRPr="00E2205D">
              <w:rPr>
                <w:rFonts w:ascii="Calibri" w:hAnsi="Calibri" w:cs="Calibri"/>
                <w:color w:val="000000"/>
                <w:lang w:val="en-IN" w:eastAsia="en-IN"/>
              </w:rPr>
              <w:t xml:space="preserve"> Cable</w:t>
            </w:r>
          </w:p>
        </w:tc>
        <w:tc>
          <w:tcPr>
            <w:tcW w:w="723" w:type="dxa"/>
            <w:tcBorders>
              <w:top w:val="nil"/>
              <w:left w:val="nil"/>
              <w:bottom w:val="single" w:sz="4" w:space="0" w:color="auto"/>
              <w:right w:val="single" w:sz="4" w:space="0" w:color="auto"/>
            </w:tcBorders>
            <w:vAlign w:val="center"/>
            <w:hideMark/>
          </w:tcPr>
          <w:p w14:paraId="6DAC20FC"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val="en-IN" w:eastAsia="en-IN"/>
              </w:rPr>
              <w:t>Meter</w:t>
            </w:r>
          </w:p>
        </w:tc>
        <w:tc>
          <w:tcPr>
            <w:tcW w:w="695" w:type="dxa"/>
            <w:tcBorders>
              <w:top w:val="nil"/>
              <w:left w:val="nil"/>
              <w:bottom w:val="single" w:sz="4" w:space="0" w:color="auto"/>
              <w:right w:val="single" w:sz="4" w:space="0" w:color="auto"/>
            </w:tcBorders>
            <w:vAlign w:val="center"/>
            <w:hideMark/>
          </w:tcPr>
          <w:p w14:paraId="7F7A5B47"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val="en-IN" w:eastAsia="en-IN"/>
              </w:rPr>
              <w:t>970</w:t>
            </w:r>
          </w:p>
        </w:tc>
        <w:tc>
          <w:tcPr>
            <w:tcW w:w="708" w:type="dxa"/>
            <w:tcBorders>
              <w:top w:val="nil"/>
              <w:left w:val="nil"/>
              <w:bottom w:val="single" w:sz="4" w:space="0" w:color="auto"/>
              <w:right w:val="single" w:sz="4" w:space="0" w:color="auto"/>
            </w:tcBorders>
            <w:vAlign w:val="center"/>
          </w:tcPr>
          <w:p w14:paraId="140CBD30" w14:textId="241BD65E"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47C2A0CC" w14:textId="5C5ADAD1" w:rsidR="00E2205D" w:rsidRPr="00E2205D" w:rsidRDefault="00E2205D" w:rsidP="00E2205D">
            <w:pPr>
              <w:jc w:val="center"/>
              <w:rPr>
                <w:rFonts w:ascii="Calibri" w:hAnsi="Calibri" w:cs="Calibri"/>
                <w:color w:val="000000"/>
                <w:lang w:val="en-IN" w:eastAsia="en-IN"/>
              </w:rPr>
            </w:pPr>
          </w:p>
        </w:tc>
      </w:tr>
      <w:tr w:rsidR="0077001E" w:rsidRPr="00E2205D" w14:paraId="623BF9D8" w14:textId="77777777" w:rsidTr="00944177">
        <w:trPr>
          <w:trHeight w:val="765"/>
          <w:jc w:val="center"/>
        </w:trPr>
        <w:tc>
          <w:tcPr>
            <w:tcW w:w="685" w:type="dxa"/>
            <w:tcBorders>
              <w:top w:val="nil"/>
              <w:left w:val="single" w:sz="4" w:space="0" w:color="auto"/>
              <w:bottom w:val="single" w:sz="4" w:space="0" w:color="auto"/>
              <w:right w:val="single" w:sz="4" w:space="0" w:color="auto"/>
            </w:tcBorders>
            <w:vAlign w:val="center"/>
            <w:hideMark/>
          </w:tcPr>
          <w:p w14:paraId="5141F80C"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3</w:t>
            </w:r>
          </w:p>
        </w:tc>
        <w:tc>
          <w:tcPr>
            <w:tcW w:w="6828" w:type="dxa"/>
            <w:tcBorders>
              <w:top w:val="nil"/>
              <w:left w:val="nil"/>
              <w:bottom w:val="single" w:sz="4" w:space="0" w:color="auto"/>
              <w:right w:val="single" w:sz="4" w:space="0" w:color="auto"/>
            </w:tcBorders>
            <w:vAlign w:val="center"/>
            <w:hideMark/>
          </w:tcPr>
          <w:p w14:paraId="6AD5C444"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Digging and back filling 450mm / 600 mm wide and 750 mm deep trench for laying cable for LT cables as required along with sand and brick lining as per IS specification.</w:t>
            </w:r>
          </w:p>
        </w:tc>
        <w:tc>
          <w:tcPr>
            <w:tcW w:w="723" w:type="dxa"/>
            <w:tcBorders>
              <w:top w:val="nil"/>
              <w:left w:val="nil"/>
              <w:bottom w:val="single" w:sz="4" w:space="0" w:color="auto"/>
              <w:right w:val="single" w:sz="4" w:space="0" w:color="auto"/>
            </w:tcBorders>
            <w:vAlign w:val="center"/>
            <w:hideMark/>
          </w:tcPr>
          <w:p w14:paraId="25D751BA"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Meter</w:t>
            </w:r>
          </w:p>
        </w:tc>
        <w:tc>
          <w:tcPr>
            <w:tcW w:w="695" w:type="dxa"/>
            <w:tcBorders>
              <w:top w:val="nil"/>
              <w:left w:val="nil"/>
              <w:bottom w:val="single" w:sz="4" w:space="0" w:color="auto"/>
              <w:right w:val="single" w:sz="4" w:space="0" w:color="auto"/>
            </w:tcBorders>
            <w:vAlign w:val="center"/>
            <w:hideMark/>
          </w:tcPr>
          <w:p w14:paraId="50670B22"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730</w:t>
            </w:r>
          </w:p>
        </w:tc>
        <w:tc>
          <w:tcPr>
            <w:tcW w:w="708" w:type="dxa"/>
            <w:tcBorders>
              <w:top w:val="nil"/>
              <w:left w:val="nil"/>
              <w:bottom w:val="single" w:sz="4" w:space="0" w:color="auto"/>
              <w:right w:val="single" w:sz="4" w:space="0" w:color="auto"/>
            </w:tcBorders>
            <w:vAlign w:val="center"/>
          </w:tcPr>
          <w:p w14:paraId="1C230AE5" w14:textId="5AFB8C7E"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0765AA1E" w14:textId="24897824" w:rsidR="00E2205D" w:rsidRPr="00E2205D" w:rsidRDefault="00E2205D" w:rsidP="00E2205D">
            <w:pPr>
              <w:jc w:val="center"/>
              <w:rPr>
                <w:rFonts w:ascii="Calibri" w:hAnsi="Calibri" w:cs="Calibri"/>
                <w:color w:val="000000"/>
                <w:lang w:val="en-IN" w:eastAsia="en-IN"/>
              </w:rPr>
            </w:pPr>
          </w:p>
        </w:tc>
      </w:tr>
      <w:tr w:rsidR="0077001E" w:rsidRPr="00E2205D" w14:paraId="60BD28D1" w14:textId="77777777" w:rsidTr="00944177">
        <w:trPr>
          <w:trHeight w:val="865"/>
          <w:jc w:val="center"/>
        </w:trPr>
        <w:tc>
          <w:tcPr>
            <w:tcW w:w="685" w:type="dxa"/>
            <w:tcBorders>
              <w:top w:val="nil"/>
              <w:left w:val="single" w:sz="4" w:space="0" w:color="auto"/>
              <w:bottom w:val="single" w:sz="4" w:space="0" w:color="auto"/>
              <w:right w:val="single" w:sz="4" w:space="0" w:color="auto"/>
            </w:tcBorders>
            <w:vAlign w:val="center"/>
            <w:hideMark/>
          </w:tcPr>
          <w:p w14:paraId="31ECAF1B"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4</w:t>
            </w:r>
          </w:p>
        </w:tc>
        <w:tc>
          <w:tcPr>
            <w:tcW w:w="6828" w:type="dxa"/>
            <w:tcBorders>
              <w:top w:val="nil"/>
              <w:left w:val="nil"/>
              <w:bottom w:val="single" w:sz="4" w:space="0" w:color="auto"/>
              <w:right w:val="single" w:sz="4" w:space="0" w:color="auto"/>
            </w:tcBorders>
            <w:vAlign w:val="center"/>
            <w:hideMark/>
          </w:tcPr>
          <w:p w14:paraId="60067E44"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Supplying and making end termination with double compression, brass compression gland including providing and crimping with aluminum solder less lugs/ ferrules for XLPE insulated armored power aluminum conductor cable of 1.1 KV grade as required.</w:t>
            </w:r>
          </w:p>
        </w:tc>
        <w:tc>
          <w:tcPr>
            <w:tcW w:w="723" w:type="dxa"/>
            <w:tcBorders>
              <w:top w:val="nil"/>
              <w:left w:val="nil"/>
              <w:bottom w:val="single" w:sz="4" w:space="0" w:color="auto"/>
              <w:right w:val="single" w:sz="4" w:space="0" w:color="auto"/>
            </w:tcBorders>
            <w:vAlign w:val="center"/>
            <w:hideMark/>
          </w:tcPr>
          <w:p w14:paraId="7426E046"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vAlign w:val="center"/>
            <w:hideMark/>
          </w:tcPr>
          <w:p w14:paraId="1276DB03"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74BCC60C" w14:textId="7F49AE63"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0906B0E6" w14:textId="48D2CC5A" w:rsidR="00E2205D" w:rsidRPr="00E2205D" w:rsidRDefault="00E2205D" w:rsidP="00E2205D">
            <w:pPr>
              <w:jc w:val="center"/>
              <w:rPr>
                <w:rFonts w:ascii="Calibri" w:hAnsi="Calibri" w:cs="Calibri"/>
                <w:color w:val="000000"/>
                <w:lang w:val="en-IN" w:eastAsia="en-IN"/>
              </w:rPr>
            </w:pPr>
          </w:p>
        </w:tc>
      </w:tr>
      <w:tr w:rsidR="0077001E" w:rsidRPr="00E2205D" w14:paraId="525590CE"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53D3BBC8"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a</w:t>
            </w:r>
          </w:p>
        </w:tc>
        <w:tc>
          <w:tcPr>
            <w:tcW w:w="6828" w:type="dxa"/>
            <w:tcBorders>
              <w:top w:val="nil"/>
              <w:left w:val="nil"/>
              <w:bottom w:val="single" w:sz="4" w:space="0" w:color="auto"/>
              <w:right w:val="single" w:sz="4" w:space="0" w:color="auto"/>
            </w:tcBorders>
            <w:vAlign w:val="center"/>
            <w:hideMark/>
          </w:tcPr>
          <w:p w14:paraId="7CD7CA09"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 xml:space="preserve">3.5C x 300 </w:t>
            </w:r>
            <w:proofErr w:type="spellStart"/>
            <w:r w:rsidRPr="00E2205D">
              <w:rPr>
                <w:rFonts w:ascii="Calibri" w:hAnsi="Calibri" w:cs="Calibri"/>
                <w:color w:val="000000"/>
                <w:lang w:eastAsia="en-IN"/>
              </w:rPr>
              <w:t>Sqmm</w:t>
            </w:r>
            <w:proofErr w:type="spellEnd"/>
            <w:r w:rsidRPr="00E2205D">
              <w:rPr>
                <w:rFonts w:ascii="Calibri" w:hAnsi="Calibri" w:cs="Calibri"/>
                <w:color w:val="000000"/>
                <w:lang w:eastAsia="en-IN"/>
              </w:rPr>
              <w:t xml:space="preserve"> Cable </w:t>
            </w:r>
          </w:p>
        </w:tc>
        <w:tc>
          <w:tcPr>
            <w:tcW w:w="723" w:type="dxa"/>
            <w:tcBorders>
              <w:top w:val="nil"/>
              <w:left w:val="nil"/>
              <w:bottom w:val="single" w:sz="4" w:space="0" w:color="auto"/>
              <w:right w:val="single" w:sz="4" w:space="0" w:color="auto"/>
            </w:tcBorders>
            <w:vAlign w:val="center"/>
            <w:hideMark/>
          </w:tcPr>
          <w:p w14:paraId="7D6EA810"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Nos.</w:t>
            </w:r>
          </w:p>
        </w:tc>
        <w:tc>
          <w:tcPr>
            <w:tcW w:w="695" w:type="dxa"/>
            <w:tcBorders>
              <w:top w:val="nil"/>
              <w:left w:val="nil"/>
              <w:bottom w:val="single" w:sz="4" w:space="0" w:color="auto"/>
              <w:right w:val="single" w:sz="4" w:space="0" w:color="auto"/>
            </w:tcBorders>
            <w:vAlign w:val="center"/>
            <w:hideMark/>
          </w:tcPr>
          <w:p w14:paraId="19326421"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24</w:t>
            </w:r>
          </w:p>
        </w:tc>
        <w:tc>
          <w:tcPr>
            <w:tcW w:w="708" w:type="dxa"/>
            <w:tcBorders>
              <w:top w:val="nil"/>
              <w:left w:val="nil"/>
              <w:bottom w:val="single" w:sz="4" w:space="0" w:color="auto"/>
              <w:right w:val="single" w:sz="4" w:space="0" w:color="auto"/>
            </w:tcBorders>
            <w:vAlign w:val="center"/>
          </w:tcPr>
          <w:p w14:paraId="3D37F245" w14:textId="48B40C64"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26562852" w14:textId="59F67947" w:rsidR="00E2205D" w:rsidRPr="00E2205D" w:rsidRDefault="00E2205D" w:rsidP="00E2205D">
            <w:pPr>
              <w:jc w:val="center"/>
              <w:rPr>
                <w:rFonts w:ascii="Calibri" w:hAnsi="Calibri" w:cs="Calibri"/>
                <w:color w:val="000000"/>
                <w:lang w:val="en-IN" w:eastAsia="en-IN"/>
              </w:rPr>
            </w:pPr>
          </w:p>
        </w:tc>
      </w:tr>
      <w:tr w:rsidR="0077001E" w:rsidRPr="00E2205D" w14:paraId="2C821E25"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37A0FF76"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val="en-IN" w:eastAsia="en-IN"/>
              </w:rPr>
              <w:t>b</w:t>
            </w:r>
          </w:p>
        </w:tc>
        <w:tc>
          <w:tcPr>
            <w:tcW w:w="6828" w:type="dxa"/>
            <w:tcBorders>
              <w:top w:val="nil"/>
              <w:left w:val="nil"/>
              <w:bottom w:val="single" w:sz="4" w:space="0" w:color="auto"/>
              <w:right w:val="single" w:sz="4" w:space="0" w:color="auto"/>
            </w:tcBorders>
            <w:vAlign w:val="center"/>
            <w:hideMark/>
          </w:tcPr>
          <w:p w14:paraId="3675166D"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val="en-IN" w:eastAsia="en-IN"/>
              </w:rPr>
              <w:t xml:space="preserve">3.5C x 95 </w:t>
            </w:r>
            <w:proofErr w:type="spellStart"/>
            <w:r w:rsidRPr="00E2205D">
              <w:rPr>
                <w:rFonts w:ascii="Calibri" w:hAnsi="Calibri" w:cs="Calibri"/>
                <w:color w:val="000000"/>
                <w:lang w:val="en-IN" w:eastAsia="en-IN"/>
              </w:rPr>
              <w:t>Sqmm</w:t>
            </w:r>
            <w:proofErr w:type="spellEnd"/>
            <w:r w:rsidRPr="00E2205D">
              <w:rPr>
                <w:rFonts w:ascii="Calibri" w:hAnsi="Calibri" w:cs="Calibri"/>
                <w:color w:val="000000"/>
                <w:lang w:val="en-IN" w:eastAsia="en-IN"/>
              </w:rPr>
              <w:t xml:space="preserve"> Cable</w:t>
            </w:r>
          </w:p>
        </w:tc>
        <w:tc>
          <w:tcPr>
            <w:tcW w:w="723" w:type="dxa"/>
            <w:tcBorders>
              <w:top w:val="nil"/>
              <w:left w:val="nil"/>
              <w:bottom w:val="single" w:sz="4" w:space="0" w:color="auto"/>
              <w:right w:val="single" w:sz="4" w:space="0" w:color="auto"/>
            </w:tcBorders>
            <w:vAlign w:val="center"/>
            <w:hideMark/>
          </w:tcPr>
          <w:p w14:paraId="44EA3528"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Nos.</w:t>
            </w:r>
          </w:p>
        </w:tc>
        <w:tc>
          <w:tcPr>
            <w:tcW w:w="695" w:type="dxa"/>
            <w:tcBorders>
              <w:top w:val="nil"/>
              <w:left w:val="nil"/>
              <w:bottom w:val="single" w:sz="4" w:space="0" w:color="auto"/>
              <w:right w:val="single" w:sz="4" w:space="0" w:color="auto"/>
            </w:tcBorders>
            <w:vAlign w:val="center"/>
            <w:hideMark/>
          </w:tcPr>
          <w:p w14:paraId="68060609"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16</w:t>
            </w:r>
          </w:p>
        </w:tc>
        <w:tc>
          <w:tcPr>
            <w:tcW w:w="708" w:type="dxa"/>
            <w:tcBorders>
              <w:top w:val="nil"/>
              <w:left w:val="nil"/>
              <w:bottom w:val="single" w:sz="4" w:space="0" w:color="auto"/>
              <w:right w:val="single" w:sz="4" w:space="0" w:color="auto"/>
            </w:tcBorders>
            <w:vAlign w:val="center"/>
          </w:tcPr>
          <w:p w14:paraId="4A22848D" w14:textId="3E4C3F0E"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2943E3AD" w14:textId="5F9777CD" w:rsidR="00E2205D" w:rsidRPr="00E2205D" w:rsidRDefault="00E2205D" w:rsidP="00E2205D">
            <w:pPr>
              <w:jc w:val="center"/>
              <w:rPr>
                <w:rFonts w:ascii="Calibri" w:hAnsi="Calibri" w:cs="Calibri"/>
                <w:color w:val="000000"/>
                <w:lang w:val="en-IN" w:eastAsia="en-IN"/>
              </w:rPr>
            </w:pPr>
          </w:p>
        </w:tc>
      </w:tr>
      <w:tr w:rsidR="0077001E" w:rsidRPr="00E2205D" w14:paraId="48E12C37" w14:textId="77777777" w:rsidTr="00944177">
        <w:trPr>
          <w:trHeight w:val="339"/>
          <w:jc w:val="center"/>
        </w:trPr>
        <w:tc>
          <w:tcPr>
            <w:tcW w:w="685" w:type="dxa"/>
            <w:tcBorders>
              <w:top w:val="nil"/>
              <w:left w:val="single" w:sz="4" w:space="0" w:color="auto"/>
              <w:bottom w:val="single" w:sz="4" w:space="0" w:color="auto"/>
              <w:right w:val="single" w:sz="4" w:space="0" w:color="auto"/>
            </w:tcBorders>
            <w:vAlign w:val="center"/>
            <w:hideMark/>
          </w:tcPr>
          <w:p w14:paraId="16CB310F"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B</w:t>
            </w:r>
          </w:p>
        </w:tc>
        <w:tc>
          <w:tcPr>
            <w:tcW w:w="6828" w:type="dxa"/>
            <w:tcBorders>
              <w:top w:val="nil"/>
              <w:left w:val="nil"/>
              <w:bottom w:val="single" w:sz="4" w:space="0" w:color="auto"/>
              <w:right w:val="single" w:sz="4" w:space="0" w:color="auto"/>
            </w:tcBorders>
            <w:vAlign w:val="center"/>
            <w:hideMark/>
          </w:tcPr>
          <w:p w14:paraId="0C25C818" w14:textId="77777777" w:rsidR="00E2205D" w:rsidRPr="00E2205D" w:rsidRDefault="00E2205D" w:rsidP="00E2205D">
            <w:pPr>
              <w:jc w:val="both"/>
              <w:rPr>
                <w:rFonts w:ascii="Calibri" w:hAnsi="Calibri" w:cs="Calibri"/>
                <w:b/>
                <w:bCs/>
                <w:color w:val="000000"/>
                <w:lang w:val="en-IN" w:eastAsia="en-IN"/>
              </w:rPr>
            </w:pPr>
            <w:r w:rsidRPr="00E2205D">
              <w:rPr>
                <w:rFonts w:ascii="Calibri" w:hAnsi="Calibri" w:cs="Calibri"/>
                <w:b/>
                <w:bCs/>
                <w:color w:val="000000"/>
                <w:lang w:eastAsia="en-IN"/>
              </w:rPr>
              <w:t>EARTHING (Supply &amp; Installation of Electrical Panel Earthling Work)</w:t>
            </w:r>
          </w:p>
        </w:tc>
        <w:tc>
          <w:tcPr>
            <w:tcW w:w="723" w:type="dxa"/>
            <w:tcBorders>
              <w:top w:val="nil"/>
              <w:left w:val="nil"/>
              <w:bottom w:val="single" w:sz="4" w:space="0" w:color="auto"/>
              <w:right w:val="single" w:sz="4" w:space="0" w:color="auto"/>
            </w:tcBorders>
            <w:vAlign w:val="center"/>
            <w:hideMark/>
          </w:tcPr>
          <w:p w14:paraId="207A0AAD"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vAlign w:val="center"/>
            <w:hideMark/>
          </w:tcPr>
          <w:p w14:paraId="04F84D0B"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44B04955" w14:textId="0E1BD70D"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39FA0D68" w14:textId="50DBD999" w:rsidR="00E2205D" w:rsidRPr="00E2205D" w:rsidRDefault="00E2205D" w:rsidP="00E2205D">
            <w:pPr>
              <w:jc w:val="center"/>
              <w:rPr>
                <w:rFonts w:ascii="Calibri" w:hAnsi="Calibri" w:cs="Calibri"/>
                <w:color w:val="000000"/>
                <w:lang w:val="en-IN" w:eastAsia="en-IN"/>
              </w:rPr>
            </w:pPr>
          </w:p>
        </w:tc>
      </w:tr>
      <w:tr w:rsidR="0077001E" w:rsidRPr="00E2205D" w14:paraId="21FDEEC8" w14:textId="77777777" w:rsidTr="00944177">
        <w:trPr>
          <w:trHeight w:val="960"/>
          <w:jc w:val="center"/>
        </w:trPr>
        <w:tc>
          <w:tcPr>
            <w:tcW w:w="685" w:type="dxa"/>
            <w:tcBorders>
              <w:top w:val="nil"/>
              <w:left w:val="single" w:sz="4" w:space="0" w:color="auto"/>
              <w:bottom w:val="single" w:sz="4" w:space="0" w:color="auto"/>
              <w:right w:val="single" w:sz="4" w:space="0" w:color="auto"/>
            </w:tcBorders>
            <w:vAlign w:val="center"/>
            <w:hideMark/>
          </w:tcPr>
          <w:p w14:paraId="016A273B"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1</w:t>
            </w:r>
          </w:p>
        </w:tc>
        <w:tc>
          <w:tcPr>
            <w:tcW w:w="6828" w:type="dxa"/>
            <w:tcBorders>
              <w:top w:val="nil"/>
              <w:left w:val="nil"/>
              <w:bottom w:val="single" w:sz="4" w:space="0" w:color="auto"/>
              <w:right w:val="single" w:sz="4" w:space="0" w:color="auto"/>
            </w:tcBorders>
            <w:vAlign w:val="center"/>
            <w:hideMark/>
          </w:tcPr>
          <w:p w14:paraId="606FAF77" w14:textId="77777777" w:rsidR="00E2205D" w:rsidRPr="00E2205D" w:rsidRDefault="00E2205D" w:rsidP="00E2205D">
            <w:pPr>
              <w:rPr>
                <w:rFonts w:ascii="Calibri" w:hAnsi="Calibri" w:cs="Calibri"/>
                <w:color w:val="000000"/>
                <w:lang w:val="en-IN" w:eastAsia="en-IN"/>
              </w:rPr>
            </w:pPr>
            <w:r w:rsidRPr="00E2205D">
              <w:rPr>
                <w:rFonts w:ascii="Calibri" w:hAnsi="Calibri" w:cs="Calibri"/>
                <w:color w:val="000000"/>
                <w:lang w:eastAsia="en-IN"/>
              </w:rPr>
              <w:t>Supplying &amp; Grounding Maintenance free chemical filled earthling electrode 48mm x 3000mm including accessories &amp; providing masonry enclosure with cover plate locking arrangement complete as required. (Cover Plate Size: 300 x 300 MM)</w:t>
            </w:r>
          </w:p>
        </w:tc>
        <w:tc>
          <w:tcPr>
            <w:tcW w:w="723" w:type="dxa"/>
            <w:tcBorders>
              <w:top w:val="nil"/>
              <w:left w:val="nil"/>
              <w:bottom w:val="single" w:sz="4" w:space="0" w:color="auto"/>
              <w:right w:val="single" w:sz="4" w:space="0" w:color="auto"/>
            </w:tcBorders>
            <w:noWrap/>
            <w:vAlign w:val="center"/>
            <w:hideMark/>
          </w:tcPr>
          <w:p w14:paraId="37AB4871"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Nos.</w:t>
            </w:r>
          </w:p>
        </w:tc>
        <w:tc>
          <w:tcPr>
            <w:tcW w:w="695" w:type="dxa"/>
            <w:tcBorders>
              <w:top w:val="nil"/>
              <w:left w:val="nil"/>
              <w:bottom w:val="single" w:sz="4" w:space="0" w:color="auto"/>
              <w:right w:val="single" w:sz="4" w:space="0" w:color="auto"/>
            </w:tcBorders>
            <w:noWrap/>
            <w:vAlign w:val="center"/>
            <w:hideMark/>
          </w:tcPr>
          <w:p w14:paraId="4106DEAF"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8</w:t>
            </w:r>
          </w:p>
        </w:tc>
        <w:tc>
          <w:tcPr>
            <w:tcW w:w="708" w:type="dxa"/>
            <w:tcBorders>
              <w:top w:val="nil"/>
              <w:left w:val="nil"/>
              <w:bottom w:val="single" w:sz="4" w:space="0" w:color="auto"/>
              <w:right w:val="single" w:sz="4" w:space="0" w:color="auto"/>
            </w:tcBorders>
            <w:vAlign w:val="center"/>
          </w:tcPr>
          <w:p w14:paraId="3F99ABED" w14:textId="5D15D4D4"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05658076" w14:textId="1D37B287" w:rsidR="00E2205D" w:rsidRPr="00E2205D" w:rsidRDefault="00E2205D" w:rsidP="00E2205D">
            <w:pPr>
              <w:jc w:val="center"/>
              <w:rPr>
                <w:rFonts w:ascii="Calibri" w:hAnsi="Calibri" w:cs="Calibri"/>
                <w:color w:val="000000"/>
                <w:lang w:val="en-IN" w:eastAsia="en-IN"/>
              </w:rPr>
            </w:pPr>
          </w:p>
        </w:tc>
      </w:tr>
      <w:tr w:rsidR="0077001E" w:rsidRPr="00E2205D" w14:paraId="6CC707DB" w14:textId="77777777" w:rsidTr="00944177">
        <w:trPr>
          <w:trHeight w:val="765"/>
          <w:jc w:val="center"/>
        </w:trPr>
        <w:tc>
          <w:tcPr>
            <w:tcW w:w="685" w:type="dxa"/>
            <w:tcBorders>
              <w:top w:val="nil"/>
              <w:left w:val="single" w:sz="4" w:space="0" w:color="auto"/>
              <w:bottom w:val="single" w:sz="4" w:space="0" w:color="auto"/>
              <w:right w:val="single" w:sz="4" w:space="0" w:color="auto"/>
            </w:tcBorders>
            <w:vAlign w:val="center"/>
            <w:hideMark/>
          </w:tcPr>
          <w:p w14:paraId="25BE462D"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2</w:t>
            </w:r>
          </w:p>
        </w:tc>
        <w:tc>
          <w:tcPr>
            <w:tcW w:w="6828" w:type="dxa"/>
            <w:tcBorders>
              <w:top w:val="nil"/>
              <w:left w:val="nil"/>
              <w:bottom w:val="single" w:sz="4" w:space="0" w:color="auto"/>
              <w:right w:val="single" w:sz="4" w:space="0" w:color="auto"/>
            </w:tcBorders>
            <w:noWrap/>
            <w:vAlign w:val="center"/>
            <w:hideMark/>
          </w:tcPr>
          <w:p w14:paraId="0F96E5D2"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 xml:space="preserve">Providing, laying in ground and on surface with saddles at required intervals and testing of 25 X 6 mm size of GI strip, including jointing of GI strips with Nuts and Bolts at required locations. </w:t>
            </w:r>
          </w:p>
        </w:tc>
        <w:tc>
          <w:tcPr>
            <w:tcW w:w="723" w:type="dxa"/>
            <w:tcBorders>
              <w:top w:val="nil"/>
              <w:left w:val="nil"/>
              <w:bottom w:val="single" w:sz="4" w:space="0" w:color="auto"/>
              <w:right w:val="single" w:sz="4" w:space="0" w:color="auto"/>
            </w:tcBorders>
            <w:noWrap/>
            <w:vAlign w:val="center"/>
            <w:hideMark/>
          </w:tcPr>
          <w:p w14:paraId="2AFB68FB"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Meter</w:t>
            </w:r>
          </w:p>
        </w:tc>
        <w:tc>
          <w:tcPr>
            <w:tcW w:w="695" w:type="dxa"/>
            <w:tcBorders>
              <w:top w:val="nil"/>
              <w:left w:val="nil"/>
              <w:bottom w:val="single" w:sz="4" w:space="0" w:color="auto"/>
              <w:right w:val="single" w:sz="4" w:space="0" w:color="auto"/>
            </w:tcBorders>
            <w:noWrap/>
            <w:vAlign w:val="center"/>
            <w:hideMark/>
          </w:tcPr>
          <w:p w14:paraId="09F727CC"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80</w:t>
            </w:r>
          </w:p>
        </w:tc>
        <w:tc>
          <w:tcPr>
            <w:tcW w:w="708" w:type="dxa"/>
            <w:tcBorders>
              <w:top w:val="nil"/>
              <w:left w:val="nil"/>
              <w:bottom w:val="single" w:sz="4" w:space="0" w:color="auto"/>
              <w:right w:val="single" w:sz="4" w:space="0" w:color="auto"/>
            </w:tcBorders>
            <w:vAlign w:val="center"/>
          </w:tcPr>
          <w:p w14:paraId="69BE82F1" w14:textId="2992B151"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4CB23C7B" w14:textId="7CC8A6C0" w:rsidR="00E2205D" w:rsidRPr="00E2205D" w:rsidRDefault="00E2205D" w:rsidP="00E2205D">
            <w:pPr>
              <w:jc w:val="center"/>
              <w:rPr>
                <w:rFonts w:ascii="Calibri" w:hAnsi="Calibri" w:cs="Calibri"/>
                <w:color w:val="000000"/>
                <w:lang w:val="en-IN" w:eastAsia="en-IN"/>
              </w:rPr>
            </w:pPr>
          </w:p>
        </w:tc>
      </w:tr>
      <w:tr w:rsidR="0077001E" w:rsidRPr="00E2205D" w14:paraId="2D1CA98B" w14:textId="77777777" w:rsidTr="00944177">
        <w:trPr>
          <w:trHeight w:val="613"/>
          <w:jc w:val="center"/>
        </w:trPr>
        <w:tc>
          <w:tcPr>
            <w:tcW w:w="685" w:type="dxa"/>
            <w:tcBorders>
              <w:top w:val="nil"/>
              <w:left w:val="single" w:sz="4" w:space="0" w:color="auto"/>
              <w:bottom w:val="single" w:sz="4" w:space="0" w:color="auto"/>
              <w:right w:val="single" w:sz="4" w:space="0" w:color="auto"/>
            </w:tcBorders>
            <w:vAlign w:val="center"/>
            <w:hideMark/>
          </w:tcPr>
          <w:p w14:paraId="2A856036"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3</w:t>
            </w:r>
          </w:p>
        </w:tc>
        <w:tc>
          <w:tcPr>
            <w:tcW w:w="6828" w:type="dxa"/>
            <w:tcBorders>
              <w:top w:val="nil"/>
              <w:left w:val="nil"/>
              <w:bottom w:val="single" w:sz="4" w:space="0" w:color="auto"/>
              <w:right w:val="single" w:sz="4" w:space="0" w:color="auto"/>
            </w:tcBorders>
            <w:noWrap/>
            <w:vAlign w:val="center"/>
            <w:hideMark/>
          </w:tcPr>
          <w:p w14:paraId="59C8B0A3"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 xml:space="preserve">Providing and fixing PVC shrinkable sleeve of required size for GI strip of size 25 X 6 mm, for earthing strips from Transformer to Pit. </w:t>
            </w:r>
          </w:p>
        </w:tc>
        <w:tc>
          <w:tcPr>
            <w:tcW w:w="723" w:type="dxa"/>
            <w:tcBorders>
              <w:top w:val="nil"/>
              <w:left w:val="nil"/>
              <w:bottom w:val="single" w:sz="4" w:space="0" w:color="auto"/>
              <w:right w:val="single" w:sz="4" w:space="0" w:color="auto"/>
            </w:tcBorders>
            <w:noWrap/>
            <w:vAlign w:val="center"/>
            <w:hideMark/>
          </w:tcPr>
          <w:p w14:paraId="032D3FD3"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Meter</w:t>
            </w:r>
          </w:p>
        </w:tc>
        <w:tc>
          <w:tcPr>
            <w:tcW w:w="695" w:type="dxa"/>
            <w:tcBorders>
              <w:top w:val="nil"/>
              <w:left w:val="nil"/>
              <w:bottom w:val="single" w:sz="4" w:space="0" w:color="auto"/>
              <w:right w:val="single" w:sz="4" w:space="0" w:color="auto"/>
            </w:tcBorders>
            <w:noWrap/>
            <w:vAlign w:val="center"/>
            <w:hideMark/>
          </w:tcPr>
          <w:p w14:paraId="79F636A0"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50</w:t>
            </w:r>
          </w:p>
        </w:tc>
        <w:tc>
          <w:tcPr>
            <w:tcW w:w="708" w:type="dxa"/>
            <w:tcBorders>
              <w:top w:val="nil"/>
              <w:left w:val="nil"/>
              <w:bottom w:val="single" w:sz="4" w:space="0" w:color="auto"/>
              <w:right w:val="single" w:sz="4" w:space="0" w:color="auto"/>
            </w:tcBorders>
            <w:vAlign w:val="center"/>
          </w:tcPr>
          <w:p w14:paraId="759A8213" w14:textId="7BA94444"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437CFDAD" w14:textId="38B21F6B" w:rsidR="00E2205D" w:rsidRPr="00E2205D" w:rsidRDefault="00E2205D" w:rsidP="00E2205D">
            <w:pPr>
              <w:jc w:val="center"/>
              <w:rPr>
                <w:rFonts w:ascii="Calibri" w:hAnsi="Calibri" w:cs="Calibri"/>
                <w:color w:val="000000"/>
                <w:lang w:val="en-IN" w:eastAsia="en-IN"/>
              </w:rPr>
            </w:pPr>
          </w:p>
        </w:tc>
      </w:tr>
      <w:tr w:rsidR="0077001E" w:rsidRPr="00E2205D" w14:paraId="647C8326"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3FA10F37"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C</w:t>
            </w:r>
          </w:p>
        </w:tc>
        <w:tc>
          <w:tcPr>
            <w:tcW w:w="6828" w:type="dxa"/>
            <w:tcBorders>
              <w:top w:val="nil"/>
              <w:left w:val="nil"/>
              <w:bottom w:val="single" w:sz="4" w:space="0" w:color="auto"/>
              <w:right w:val="single" w:sz="4" w:space="0" w:color="auto"/>
            </w:tcBorders>
            <w:vAlign w:val="center"/>
            <w:hideMark/>
          </w:tcPr>
          <w:p w14:paraId="20D18307" w14:textId="77777777" w:rsidR="00E2205D" w:rsidRPr="00E2205D" w:rsidRDefault="00E2205D" w:rsidP="00E2205D">
            <w:pPr>
              <w:jc w:val="both"/>
              <w:rPr>
                <w:rFonts w:ascii="Calibri" w:hAnsi="Calibri" w:cs="Calibri"/>
                <w:b/>
                <w:bCs/>
                <w:color w:val="000000"/>
                <w:u w:val="single"/>
                <w:lang w:val="en-IN" w:eastAsia="en-IN"/>
              </w:rPr>
            </w:pPr>
            <w:r w:rsidRPr="00E2205D">
              <w:rPr>
                <w:rFonts w:ascii="Calibri" w:hAnsi="Calibri" w:cs="Calibri"/>
                <w:b/>
                <w:bCs/>
                <w:color w:val="000000"/>
                <w:u w:val="single"/>
                <w:lang w:eastAsia="en-IN"/>
              </w:rPr>
              <w:t>External Feeder Panels</w:t>
            </w:r>
          </w:p>
        </w:tc>
        <w:tc>
          <w:tcPr>
            <w:tcW w:w="723" w:type="dxa"/>
            <w:tcBorders>
              <w:top w:val="nil"/>
              <w:left w:val="nil"/>
              <w:bottom w:val="single" w:sz="4" w:space="0" w:color="auto"/>
              <w:right w:val="single" w:sz="4" w:space="0" w:color="auto"/>
            </w:tcBorders>
            <w:noWrap/>
            <w:vAlign w:val="center"/>
            <w:hideMark/>
          </w:tcPr>
          <w:p w14:paraId="209C796A"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2DEA9121"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1ACE6C9E" w14:textId="27ACEEB9"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7C29A3C4" w14:textId="246C1587" w:rsidR="00E2205D" w:rsidRPr="00E2205D" w:rsidRDefault="00E2205D" w:rsidP="00E2205D">
            <w:pPr>
              <w:jc w:val="center"/>
              <w:rPr>
                <w:rFonts w:ascii="Calibri" w:hAnsi="Calibri" w:cs="Calibri"/>
                <w:color w:val="000000"/>
                <w:lang w:val="en-IN" w:eastAsia="en-IN"/>
              </w:rPr>
            </w:pPr>
          </w:p>
        </w:tc>
      </w:tr>
      <w:tr w:rsidR="0077001E" w:rsidRPr="00E2205D" w14:paraId="01FF8303"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17C026D8"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vAlign w:val="center"/>
            <w:hideMark/>
          </w:tcPr>
          <w:p w14:paraId="419EDE5F" w14:textId="77777777" w:rsidR="00E2205D" w:rsidRPr="00E2205D" w:rsidRDefault="00E2205D" w:rsidP="00E2205D">
            <w:pPr>
              <w:jc w:val="both"/>
              <w:rPr>
                <w:rFonts w:ascii="Calibri" w:hAnsi="Calibri" w:cs="Calibri"/>
                <w:b/>
                <w:bCs/>
                <w:color w:val="000000"/>
                <w:lang w:val="en-IN" w:eastAsia="en-IN"/>
              </w:rPr>
            </w:pPr>
            <w:r w:rsidRPr="00E2205D">
              <w:rPr>
                <w:rFonts w:ascii="Calibri" w:hAnsi="Calibri" w:cs="Calibri"/>
                <w:b/>
                <w:bCs/>
                <w:color w:val="000000"/>
                <w:lang w:eastAsia="en-IN"/>
              </w:rPr>
              <w:t>Feeder Pillars</w:t>
            </w:r>
          </w:p>
        </w:tc>
        <w:tc>
          <w:tcPr>
            <w:tcW w:w="723" w:type="dxa"/>
            <w:tcBorders>
              <w:top w:val="nil"/>
              <w:left w:val="nil"/>
              <w:bottom w:val="single" w:sz="4" w:space="0" w:color="auto"/>
              <w:right w:val="single" w:sz="4" w:space="0" w:color="auto"/>
            </w:tcBorders>
            <w:noWrap/>
            <w:vAlign w:val="center"/>
            <w:hideMark/>
          </w:tcPr>
          <w:p w14:paraId="06C5BB4E"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6AAF5C2D"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64701711" w14:textId="304EF92A"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3B31D685" w14:textId="6182A4B9" w:rsidR="00E2205D" w:rsidRPr="00E2205D" w:rsidRDefault="00E2205D" w:rsidP="00E2205D">
            <w:pPr>
              <w:jc w:val="center"/>
              <w:rPr>
                <w:rFonts w:ascii="Calibri" w:hAnsi="Calibri" w:cs="Calibri"/>
                <w:color w:val="000000"/>
                <w:lang w:val="en-IN" w:eastAsia="en-IN"/>
              </w:rPr>
            </w:pPr>
          </w:p>
        </w:tc>
      </w:tr>
      <w:tr w:rsidR="0077001E" w:rsidRPr="00E2205D" w14:paraId="7C9C6E32" w14:textId="77777777" w:rsidTr="00944177">
        <w:trPr>
          <w:trHeight w:val="1215"/>
          <w:jc w:val="center"/>
        </w:trPr>
        <w:tc>
          <w:tcPr>
            <w:tcW w:w="685" w:type="dxa"/>
            <w:tcBorders>
              <w:top w:val="nil"/>
              <w:left w:val="single" w:sz="4" w:space="0" w:color="auto"/>
              <w:bottom w:val="single" w:sz="4" w:space="0" w:color="auto"/>
              <w:right w:val="single" w:sz="4" w:space="0" w:color="auto"/>
            </w:tcBorders>
            <w:vAlign w:val="center"/>
            <w:hideMark/>
          </w:tcPr>
          <w:p w14:paraId="4251C3A3"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val="en-IN" w:eastAsia="en-IN"/>
              </w:rPr>
              <w:t> </w:t>
            </w:r>
          </w:p>
        </w:tc>
        <w:tc>
          <w:tcPr>
            <w:tcW w:w="6828" w:type="dxa"/>
            <w:tcBorders>
              <w:top w:val="nil"/>
              <w:left w:val="nil"/>
              <w:bottom w:val="single" w:sz="4" w:space="0" w:color="auto"/>
              <w:right w:val="single" w:sz="4" w:space="0" w:color="auto"/>
            </w:tcBorders>
            <w:vAlign w:val="center"/>
            <w:hideMark/>
          </w:tcPr>
          <w:p w14:paraId="5D716ABD" w14:textId="77777777" w:rsidR="00E2205D" w:rsidRDefault="00E2205D" w:rsidP="00E2205D">
            <w:pPr>
              <w:jc w:val="both"/>
              <w:rPr>
                <w:rFonts w:ascii="Calibri" w:hAnsi="Calibri" w:cs="Calibri"/>
                <w:color w:val="000000"/>
                <w:lang w:eastAsia="en-IN"/>
              </w:rPr>
            </w:pPr>
            <w:r w:rsidRPr="00E2205D">
              <w:rPr>
                <w:rFonts w:ascii="Calibri" w:hAnsi="Calibri" w:cs="Calibri"/>
                <w:color w:val="000000"/>
                <w:lang w:eastAsia="en-IN"/>
              </w:rPr>
              <w:t xml:space="preserve">Supply, installation, testing and commissioning of cubicle type, LT outdoor feeder pillar, double door fully compartmentalized, dust and vermin proof, made out of 2 </w:t>
            </w:r>
            <w:proofErr w:type="spellStart"/>
            <w:r w:rsidRPr="00E2205D">
              <w:rPr>
                <w:rFonts w:ascii="Calibri" w:hAnsi="Calibri" w:cs="Calibri"/>
                <w:color w:val="000000"/>
                <w:lang w:eastAsia="en-IN"/>
              </w:rPr>
              <w:t>m.m.</w:t>
            </w:r>
            <w:proofErr w:type="spellEnd"/>
            <w:r w:rsidRPr="00E2205D">
              <w:rPr>
                <w:rFonts w:ascii="Calibri" w:hAnsi="Calibri" w:cs="Calibri"/>
                <w:color w:val="000000"/>
                <w:lang w:eastAsia="en-IN"/>
              </w:rPr>
              <w:t xml:space="preserve"> thick CRCA sheet steel, floor mounted, free standing, lockable, confirming to IP- 54, mounted on finished brick foundation, powder coated/ epoxy painted, cable entry from bottom, with following configuration- (FP) </w:t>
            </w:r>
          </w:p>
          <w:p w14:paraId="44783B58" w14:textId="77777777" w:rsidR="00944177" w:rsidRDefault="00944177" w:rsidP="00E2205D">
            <w:pPr>
              <w:jc w:val="both"/>
              <w:rPr>
                <w:rFonts w:ascii="Calibri" w:hAnsi="Calibri" w:cs="Calibri"/>
                <w:color w:val="000000"/>
                <w:lang w:eastAsia="en-IN"/>
              </w:rPr>
            </w:pPr>
          </w:p>
          <w:p w14:paraId="5D901BFD" w14:textId="77777777" w:rsidR="00944177" w:rsidRDefault="00944177" w:rsidP="00E2205D">
            <w:pPr>
              <w:jc w:val="both"/>
              <w:rPr>
                <w:rFonts w:ascii="Calibri" w:hAnsi="Calibri" w:cs="Calibri"/>
                <w:color w:val="000000"/>
                <w:lang w:eastAsia="en-IN"/>
              </w:rPr>
            </w:pPr>
          </w:p>
          <w:p w14:paraId="55CB0AE0" w14:textId="77777777" w:rsidR="00944177" w:rsidRPr="00E2205D" w:rsidRDefault="00944177" w:rsidP="00E2205D">
            <w:pPr>
              <w:jc w:val="both"/>
              <w:rPr>
                <w:rFonts w:ascii="Calibri" w:hAnsi="Calibri" w:cs="Calibri"/>
                <w:color w:val="000000"/>
                <w:lang w:val="en-IN" w:eastAsia="en-IN"/>
              </w:rPr>
            </w:pPr>
          </w:p>
        </w:tc>
        <w:tc>
          <w:tcPr>
            <w:tcW w:w="723" w:type="dxa"/>
            <w:tcBorders>
              <w:top w:val="nil"/>
              <w:left w:val="nil"/>
              <w:bottom w:val="single" w:sz="4" w:space="0" w:color="auto"/>
              <w:right w:val="single" w:sz="4" w:space="0" w:color="auto"/>
            </w:tcBorders>
            <w:noWrap/>
            <w:vAlign w:val="center"/>
            <w:hideMark/>
          </w:tcPr>
          <w:p w14:paraId="696D08DE"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16FA1028"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124A8A67" w14:textId="60B97E72"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50AC49EA" w14:textId="6BF62E63" w:rsidR="00E2205D" w:rsidRPr="00E2205D" w:rsidRDefault="00E2205D" w:rsidP="00E2205D">
            <w:pPr>
              <w:jc w:val="center"/>
              <w:rPr>
                <w:rFonts w:ascii="Calibri" w:hAnsi="Calibri" w:cs="Calibri"/>
                <w:color w:val="000000"/>
                <w:lang w:val="en-IN" w:eastAsia="en-IN"/>
              </w:rPr>
            </w:pPr>
          </w:p>
        </w:tc>
      </w:tr>
      <w:tr w:rsidR="0077001E" w:rsidRPr="00E2205D" w14:paraId="137074E7"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183C6C5A"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1</w:t>
            </w:r>
          </w:p>
        </w:tc>
        <w:tc>
          <w:tcPr>
            <w:tcW w:w="6828" w:type="dxa"/>
            <w:tcBorders>
              <w:top w:val="nil"/>
              <w:left w:val="nil"/>
              <w:bottom w:val="single" w:sz="4" w:space="0" w:color="auto"/>
              <w:right w:val="single" w:sz="4" w:space="0" w:color="auto"/>
            </w:tcBorders>
            <w:vAlign w:val="center"/>
            <w:hideMark/>
          </w:tcPr>
          <w:p w14:paraId="611579A8" w14:textId="77777777" w:rsidR="00E2205D" w:rsidRPr="00E2205D" w:rsidRDefault="00E2205D" w:rsidP="00E2205D">
            <w:pPr>
              <w:jc w:val="both"/>
              <w:rPr>
                <w:rFonts w:ascii="Calibri" w:hAnsi="Calibri" w:cs="Calibri"/>
                <w:b/>
                <w:bCs/>
                <w:color w:val="000000"/>
                <w:lang w:val="en-IN" w:eastAsia="en-IN"/>
              </w:rPr>
            </w:pPr>
            <w:r w:rsidRPr="00E2205D">
              <w:rPr>
                <w:rFonts w:ascii="Calibri" w:hAnsi="Calibri" w:cs="Calibri"/>
                <w:b/>
                <w:bCs/>
                <w:color w:val="000000"/>
                <w:lang w:eastAsia="en-IN"/>
              </w:rPr>
              <w:t xml:space="preserve">F.P </w:t>
            </w:r>
            <w:proofErr w:type="gramStart"/>
            <w:r w:rsidRPr="00E2205D">
              <w:rPr>
                <w:rFonts w:ascii="Calibri" w:hAnsi="Calibri" w:cs="Calibri"/>
                <w:b/>
                <w:bCs/>
                <w:color w:val="000000"/>
                <w:lang w:eastAsia="en-IN"/>
              </w:rPr>
              <w:t>–  Lighting</w:t>
            </w:r>
            <w:proofErr w:type="gramEnd"/>
            <w:r w:rsidRPr="00E2205D">
              <w:rPr>
                <w:rFonts w:ascii="Calibri" w:hAnsi="Calibri" w:cs="Calibri"/>
                <w:b/>
                <w:bCs/>
                <w:color w:val="000000"/>
                <w:lang w:eastAsia="en-IN"/>
              </w:rPr>
              <w:t xml:space="preserve"> &amp; Power (Near LT -</w:t>
            </w:r>
            <w:proofErr w:type="gramStart"/>
            <w:r w:rsidRPr="00E2205D">
              <w:rPr>
                <w:rFonts w:ascii="Calibri" w:hAnsi="Calibri" w:cs="Calibri"/>
                <w:b/>
                <w:bCs/>
                <w:color w:val="000000"/>
                <w:lang w:eastAsia="en-IN"/>
              </w:rPr>
              <w:t>10 )</w:t>
            </w:r>
            <w:proofErr w:type="gramEnd"/>
          </w:p>
        </w:tc>
        <w:tc>
          <w:tcPr>
            <w:tcW w:w="723" w:type="dxa"/>
            <w:tcBorders>
              <w:top w:val="nil"/>
              <w:left w:val="nil"/>
              <w:bottom w:val="single" w:sz="4" w:space="0" w:color="auto"/>
              <w:right w:val="single" w:sz="4" w:space="0" w:color="auto"/>
            </w:tcBorders>
            <w:noWrap/>
            <w:vAlign w:val="center"/>
            <w:hideMark/>
          </w:tcPr>
          <w:p w14:paraId="0FE90E61"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7AD96BBD"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02071CF6" w14:textId="4734D27A"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65EEC109" w14:textId="5E5E7C5B" w:rsidR="00E2205D" w:rsidRPr="00E2205D" w:rsidRDefault="00E2205D" w:rsidP="00E2205D">
            <w:pPr>
              <w:jc w:val="center"/>
              <w:rPr>
                <w:rFonts w:ascii="Calibri" w:hAnsi="Calibri" w:cs="Calibri"/>
                <w:color w:val="000000"/>
                <w:lang w:val="en-IN" w:eastAsia="en-IN"/>
              </w:rPr>
            </w:pPr>
          </w:p>
        </w:tc>
      </w:tr>
      <w:tr w:rsidR="0077001E" w:rsidRPr="00E2205D" w14:paraId="35D27C5E"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5C418B59"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lastRenderedPageBreak/>
              <w:t> </w:t>
            </w:r>
          </w:p>
        </w:tc>
        <w:tc>
          <w:tcPr>
            <w:tcW w:w="6828" w:type="dxa"/>
            <w:tcBorders>
              <w:top w:val="nil"/>
              <w:left w:val="nil"/>
              <w:bottom w:val="single" w:sz="4" w:space="0" w:color="auto"/>
              <w:right w:val="single" w:sz="4" w:space="0" w:color="auto"/>
            </w:tcBorders>
            <w:vAlign w:val="center"/>
            <w:hideMark/>
          </w:tcPr>
          <w:p w14:paraId="598BAF78" w14:textId="77777777" w:rsidR="00E2205D" w:rsidRPr="00E2205D" w:rsidRDefault="00E2205D" w:rsidP="00E2205D">
            <w:pPr>
              <w:jc w:val="both"/>
              <w:rPr>
                <w:rFonts w:ascii="Calibri" w:hAnsi="Calibri" w:cs="Calibri"/>
                <w:b/>
                <w:bCs/>
                <w:color w:val="000000"/>
                <w:lang w:val="en-IN" w:eastAsia="en-IN"/>
              </w:rPr>
            </w:pPr>
            <w:r w:rsidRPr="00E2205D">
              <w:rPr>
                <w:rFonts w:ascii="Calibri" w:hAnsi="Calibri" w:cs="Calibri"/>
                <w:b/>
                <w:bCs/>
                <w:color w:val="000000"/>
                <w:lang w:eastAsia="en-IN"/>
              </w:rPr>
              <w:t>INCOMER</w:t>
            </w:r>
          </w:p>
        </w:tc>
        <w:tc>
          <w:tcPr>
            <w:tcW w:w="723" w:type="dxa"/>
            <w:tcBorders>
              <w:top w:val="nil"/>
              <w:left w:val="nil"/>
              <w:bottom w:val="single" w:sz="4" w:space="0" w:color="auto"/>
              <w:right w:val="single" w:sz="4" w:space="0" w:color="auto"/>
            </w:tcBorders>
            <w:noWrap/>
            <w:vAlign w:val="center"/>
            <w:hideMark/>
          </w:tcPr>
          <w:p w14:paraId="5ED77C23"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0BC239FD"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35374846" w14:textId="507B5DD9"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24DC6319" w14:textId="69D59A94" w:rsidR="00E2205D" w:rsidRPr="00E2205D" w:rsidRDefault="00E2205D" w:rsidP="00E2205D">
            <w:pPr>
              <w:jc w:val="center"/>
              <w:rPr>
                <w:rFonts w:ascii="Calibri" w:hAnsi="Calibri" w:cs="Calibri"/>
                <w:color w:val="000000"/>
                <w:lang w:val="en-IN" w:eastAsia="en-IN"/>
              </w:rPr>
            </w:pPr>
          </w:p>
        </w:tc>
      </w:tr>
      <w:tr w:rsidR="0077001E" w:rsidRPr="00E2205D" w14:paraId="79A482D5" w14:textId="77777777" w:rsidTr="00944177">
        <w:trPr>
          <w:trHeight w:val="1126"/>
          <w:jc w:val="center"/>
        </w:trPr>
        <w:tc>
          <w:tcPr>
            <w:tcW w:w="685" w:type="dxa"/>
            <w:tcBorders>
              <w:top w:val="nil"/>
              <w:left w:val="single" w:sz="4" w:space="0" w:color="auto"/>
              <w:bottom w:val="single" w:sz="4" w:space="0" w:color="auto"/>
              <w:right w:val="single" w:sz="4" w:space="0" w:color="auto"/>
            </w:tcBorders>
            <w:vAlign w:val="center"/>
            <w:hideMark/>
          </w:tcPr>
          <w:p w14:paraId="66F9E429"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vAlign w:val="center"/>
            <w:hideMark/>
          </w:tcPr>
          <w:p w14:paraId="1BB2D3B6" w14:textId="77777777" w:rsidR="00E2205D" w:rsidRPr="00E2205D" w:rsidRDefault="00E2205D" w:rsidP="00E2205D">
            <w:pPr>
              <w:jc w:val="both"/>
              <w:rPr>
                <w:rFonts w:ascii="Calibri" w:hAnsi="Calibri" w:cs="Calibri"/>
                <w:b/>
                <w:bCs/>
                <w:color w:val="000000"/>
                <w:lang w:val="en-IN" w:eastAsia="en-IN"/>
              </w:rPr>
            </w:pPr>
            <w:r w:rsidRPr="00E2205D">
              <w:rPr>
                <w:rFonts w:ascii="Calibri" w:hAnsi="Calibri" w:cs="Calibri"/>
                <w:b/>
                <w:bCs/>
                <w:color w:val="000000"/>
                <w:lang w:eastAsia="en-IN"/>
              </w:rPr>
              <w:t>1 No. - 1000 Amps four pole EDO ACB</w:t>
            </w:r>
            <w:r w:rsidRPr="00E2205D">
              <w:rPr>
                <w:rFonts w:ascii="Calibri" w:hAnsi="Calibri" w:cs="Calibri"/>
                <w:color w:val="000000"/>
                <w:lang w:eastAsia="en-IN"/>
              </w:rPr>
              <w:t xml:space="preserve"> </w:t>
            </w:r>
            <w:proofErr w:type="gramStart"/>
            <w:r w:rsidRPr="00E2205D">
              <w:rPr>
                <w:rFonts w:ascii="Calibri" w:hAnsi="Calibri" w:cs="Calibri"/>
                <w:color w:val="000000"/>
                <w:lang w:eastAsia="en-IN"/>
              </w:rPr>
              <w:t>( C</w:t>
            </w:r>
            <w:proofErr w:type="gramEnd"/>
            <w:r w:rsidRPr="00E2205D">
              <w:rPr>
                <w:rFonts w:ascii="Calibri" w:hAnsi="Calibri" w:cs="Calibri"/>
                <w:color w:val="000000"/>
                <w:lang w:eastAsia="en-IN"/>
              </w:rPr>
              <w:t xml:space="preserve">- </w:t>
            </w:r>
            <w:proofErr w:type="gramStart"/>
            <w:r w:rsidRPr="00E2205D">
              <w:rPr>
                <w:rFonts w:ascii="Calibri" w:hAnsi="Calibri" w:cs="Calibri"/>
                <w:color w:val="000000"/>
                <w:lang w:eastAsia="en-IN"/>
              </w:rPr>
              <w:t>Power ,</w:t>
            </w:r>
            <w:proofErr w:type="gramEnd"/>
            <w:r w:rsidRPr="00E2205D">
              <w:rPr>
                <w:rFonts w:ascii="Calibri" w:hAnsi="Calibri" w:cs="Calibri"/>
                <w:color w:val="000000"/>
                <w:lang w:eastAsia="en-IN"/>
              </w:rPr>
              <w:t xml:space="preserve"> CN-CS800S1) with fault breaking capacity 50 kA (</w:t>
            </w:r>
            <w:proofErr w:type="spellStart"/>
            <w:r w:rsidRPr="00E2205D">
              <w:rPr>
                <w:rFonts w:ascii="Calibri" w:hAnsi="Calibri" w:cs="Calibri"/>
                <w:color w:val="000000"/>
                <w:lang w:eastAsia="en-IN"/>
              </w:rPr>
              <w:t>Ics</w:t>
            </w:r>
            <w:proofErr w:type="spellEnd"/>
            <w:r w:rsidRPr="00E2205D">
              <w:rPr>
                <w:rFonts w:ascii="Calibri" w:hAnsi="Calibri" w:cs="Calibri"/>
                <w:color w:val="000000"/>
                <w:lang w:eastAsia="en-IN"/>
              </w:rPr>
              <w:t xml:space="preserve"> = </w:t>
            </w:r>
            <w:proofErr w:type="spellStart"/>
            <w:r w:rsidRPr="00E2205D">
              <w:rPr>
                <w:rFonts w:ascii="Calibri" w:hAnsi="Calibri" w:cs="Calibri"/>
                <w:color w:val="000000"/>
                <w:lang w:eastAsia="en-IN"/>
              </w:rPr>
              <w:t>Icu</w:t>
            </w:r>
            <w:proofErr w:type="spellEnd"/>
            <w:r w:rsidRPr="00E2205D">
              <w:rPr>
                <w:rFonts w:ascii="Calibri" w:hAnsi="Calibri" w:cs="Calibri"/>
                <w:color w:val="000000"/>
                <w:lang w:eastAsia="en-IN"/>
              </w:rPr>
              <w:t xml:space="preserve"> 100%), fitted with interlocked door having front operating handle, conforming to IS-13947-2 1993 as amended up-to-date complete with following accessories for each </w:t>
            </w:r>
            <w:proofErr w:type="gramStart"/>
            <w:r w:rsidRPr="00E2205D">
              <w:rPr>
                <w:rFonts w:ascii="Calibri" w:hAnsi="Calibri" w:cs="Calibri"/>
                <w:color w:val="000000"/>
                <w:lang w:eastAsia="en-IN"/>
              </w:rPr>
              <w:t>ACB.(</w:t>
            </w:r>
            <w:proofErr w:type="gramEnd"/>
            <w:r w:rsidRPr="00E2205D">
              <w:rPr>
                <w:rFonts w:ascii="Calibri" w:hAnsi="Calibri" w:cs="Calibri"/>
                <w:color w:val="000000"/>
                <w:lang w:eastAsia="en-IN"/>
              </w:rPr>
              <w:t xml:space="preserve"> </w:t>
            </w:r>
            <w:proofErr w:type="gramStart"/>
            <w:r w:rsidRPr="00E2205D">
              <w:rPr>
                <w:rFonts w:ascii="Calibri" w:hAnsi="Calibri" w:cs="Calibri"/>
                <w:color w:val="000000"/>
                <w:lang w:eastAsia="en-IN"/>
              </w:rPr>
              <w:t>Make :</w:t>
            </w:r>
            <w:proofErr w:type="gramEnd"/>
            <w:r w:rsidRPr="00E2205D">
              <w:rPr>
                <w:rFonts w:ascii="Calibri" w:hAnsi="Calibri" w:cs="Calibri"/>
                <w:color w:val="000000"/>
                <w:lang w:eastAsia="en-IN"/>
              </w:rPr>
              <w:t xml:space="preserve"> L&amp;</w:t>
            </w:r>
            <w:proofErr w:type="gramStart"/>
            <w:r w:rsidRPr="00E2205D">
              <w:rPr>
                <w:rFonts w:ascii="Calibri" w:hAnsi="Calibri" w:cs="Calibri"/>
                <w:color w:val="000000"/>
                <w:lang w:eastAsia="en-IN"/>
              </w:rPr>
              <w:t>T )</w:t>
            </w:r>
            <w:proofErr w:type="gramEnd"/>
          </w:p>
        </w:tc>
        <w:tc>
          <w:tcPr>
            <w:tcW w:w="723" w:type="dxa"/>
            <w:tcBorders>
              <w:top w:val="nil"/>
              <w:left w:val="nil"/>
              <w:bottom w:val="single" w:sz="4" w:space="0" w:color="auto"/>
              <w:right w:val="single" w:sz="4" w:space="0" w:color="auto"/>
            </w:tcBorders>
            <w:noWrap/>
            <w:vAlign w:val="center"/>
            <w:hideMark/>
          </w:tcPr>
          <w:p w14:paraId="3670A64A"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1AA82F10"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41224BE9" w14:textId="27CC2B45"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5BC6EDFA" w14:textId="429812B5" w:rsidR="00E2205D" w:rsidRPr="00E2205D" w:rsidRDefault="00E2205D" w:rsidP="00E2205D">
            <w:pPr>
              <w:jc w:val="center"/>
              <w:rPr>
                <w:rFonts w:ascii="Calibri" w:hAnsi="Calibri" w:cs="Calibri"/>
                <w:color w:val="000000"/>
                <w:lang w:val="en-IN" w:eastAsia="en-IN"/>
              </w:rPr>
            </w:pPr>
          </w:p>
        </w:tc>
      </w:tr>
      <w:tr w:rsidR="0077001E" w:rsidRPr="00E2205D" w14:paraId="7A2DE522" w14:textId="77777777" w:rsidTr="00944177">
        <w:trPr>
          <w:trHeight w:val="433"/>
          <w:jc w:val="center"/>
        </w:trPr>
        <w:tc>
          <w:tcPr>
            <w:tcW w:w="685" w:type="dxa"/>
            <w:tcBorders>
              <w:top w:val="nil"/>
              <w:left w:val="single" w:sz="4" w:space="0" w:color="auto"/>
              <w:bottom w:val="single" w:sz="4" w:space="0" w:color="auto"/>
              <w:right w:val="single" w:sz="4" w:space="0" w:color="auto"/>
            </w:tcBorders>
            <w:vAlign w:val="center"/>
            <w:hideMark/>
          </w:tcPr>
          <w:p w14:paraId="373C1E9D"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vAlign w:val="center"/>
            <w:hideMark/>
          </w:tcPr>
          <w:p w14:paraId="186F42FB"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1200A, TPN Aluminum bus bar. KWH meter</w:t>
            </w:r>
          </w:p>
        </w:tc>
        <w:tc>
          <w:tcPr>
            <w:tcW w:w="723" w:type="dxa"/>
            <w:tcBorders>
              <w:top w:val="nil"/>
              <w:left w:val="nil"/>
              <w:bottom w:val="single" w:sz="4" w:space="0" w:color="auto"/>
              <w:right w:val="single" w:sz="4" w:space="0" w:color="auto"/>
            </w:tcBorders>
            <w:noWrap/>
            <w:vAlign w:val="center"/>
            <w:hideMark/>
          </w:tcPr>
          <w:p w14:paraId="7F6957C5"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07591070"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7ED85381" w14:textId="5EA4BCF2"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4C086C41" w14:textId="5F1275A8" w:rsidR="00E2205D" w:rsidRPr="00E2205D" w:rsidRDefault="00E2205D" w:rsidP="00E2205D">
            <w:pPr>
              <w:jc w:val="center"/>
              <w:rPr>
                <w:rFonts w:ascii="Calibri" w:hAnsi="Calibri" w:cs="Calibri"/>
                <w:color w:val="000000"/>
                <w:lang w:val="en-IN" w:eastAsia="en-IN"/>
              </w:rPr>
            </w:pPr>
          </w:p>
        </w:tc>
      </w:tr>
      <w:tr w:rsidR="0077001E" w:rsidRPr="00E2205D" w14:paraId="15334197"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4DBC3C4B"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vAlign w:val="center"/>
            <w:hideMark/>
          </w:tcPr>
          <w:p w14:paraId="4961D54C"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 xml:space="preserve">50 x10 sq. </w:t>
            </w:r>
            <w:proofErr w:type="spellStart"/>
            <w:r w:rsidRPr="00E2205D">
              <w:rPr>
                <w:rFonts w:ascii="Calibri" w:hAnsi="Calibri" w:cs="Calibri"/>
                <w:color w:val="000000"/>
                <w:lang w:eastAsia="en-IN"/>
              </w:rPr>
              <w:t>m.m.</w:t>
            </w:r>
            <w:proofErr w:type="spellEnd"/>
            <w:r w:rsidRPr="00E2205D">
              <w:rPr>
                <w:rFonts w:ascii="Calibri" w:hAnsi="Calibri" w:cs="Calibri"/>
                <w:color w:val="000000"/>
                <w:lang w:eastAsia="en-IN"/>
              </w:rPr>
              <w:t xml:space="preserve"> Aluminum earth bus.</w:t>
            </w:r>
          </w:p>
        </w:tc>
        <w:tc>
          <w:tcPr>
            <w:tcW w:w="723" w:type="dxa"/>
            <w:tcBorders>
              <w:top w:val="nil"/>
              <w:left w:val="nil"/>
              <w:bottom w:val="single" w:sz="4" w:space="0" w:color="auto"/>
              <w:right w:val="single" w:sz="4" w:space="0" w:color="auto"/>
            </w:tcBorders>
            <w:noWrap/>
            <w:vAlign w:val="center"/>
            <w:hideMark/>
          </w:tcPr>
          <w:p w14:paraId="4940AC76"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5124FB44"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12C835B9" w14:textId="70F189AB"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25C1C1C4" w14:textId="623887F2" w:rsidR="00E2205D" w:rsidRPr="00E2205D" w:rsidRDefault="00E2205D" w:rsidP="00E2205D">
            <w:pPr>
              <w:jc w:val="center"/>
              <w:rPr>
                <w:rFonts w:ascii="Calibri" w:hAnsi="Calibri" w:cs="Calibri"/>
                <w:color w:val="000000"/>
                <w:lang w:val="en-IN" w:eastAsia="en-IN"/>
              </w:rPr>
            </w:pPr>
          </w:p>
        </w:tc>
      </w:tr>
      <w:tr w:rsidR="0077001E" w:rsidRPr="00E2205D" w14:paraId="2B7C394D" w14:textId="77777777" w:rsidTr="00944177">
        <w:trPr>
          <w:trHeight w:val="304"/>
          <w:jc w:val="center"/>
        </w:trPr>
        <w:tc>
          <w:tcPr>
            <w:tcW w:w="685" w:type="dxa"/>
            <w:tcBorders>
              <w:top w:val="nil"/>
              <w:left w:val="single" w:sz="4" w:space="0" w:color="auto"/>
              <w:bottom w:val="single" w:sz="4" w:space="0" w:color="auto"/>
              <w:right w:val="single" w:sz="4" w:space="0" w:color="auto"/>
            </w:tcBorders>
            <w:vAlign w:val="center"/>
            <w:hideMark/>
          </w:tcPr>
          <w:p w14:paraId="6A67F8F9"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shd w:val="clear" w:color="000000" w:fill="FFFFFF"/>
            <w:vAlign w:val="center"/>
            <w:hideMark/>
          </w:tcPr>
          <w:p w14:paraId="31C74E5C"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lang w:eastAsia="en-IN"/>
              </w:rPr>
              <w:t xml:space="preserve">Terminals suitable to receive XLPE insulated Aluminum cables </w:t>
            </w:r>
          </w:p>
        </w:tc>
        <w:tc>
          <w:tcPr>
            <w:tcW w:w="723" w:type="dxa"/>
            <w:tcBorders>
              <w:top w:val="nil"/>
              <w:left w:val="nil"/>
              <w:bottom w:val="single" w:sz="4" w:space="0" w:color="auto"/>
              <w:right w:val="single" w:sz="4" w:space="0" w:color="auto"/>
            </w:tcBorders>
            <w:noWrap/>
            <w:vAlign w:val="center"/>
            <w:hideMark/>
          </w:tcPr>
          <w:p w14:paraId="4615FA76"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54364EF1"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427F57BB" w14:textId="7D3B6BB0"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2A557528" w14:textId="2DC4278E" w:rsidR="00E2205D" w:rsidRPr="00E2205D" w:rsidRDefault="00E2205D" w:rsidP="00E2205D">
            <w:pPr>
              <w:jc w:val="center"/>
              <w:rPr>
                <w:rFonts w:ascii="Calibri" w:hAnsi="Calibri" w:cs="Calibri"/>
                <w:color w:val="000000"/>
                <w:lang w:val="en-IN" w:eastAsia="en-IN"/>
              </w:rPr>
            </w:pPr>
          </w:p>
        </w:tc>
      </w:tr>
      <w:tr w:rsidR="0077001E" w:rsidRPr="00E2205D" w14:paraId="21492201" w14:textId="77777777" w:rsidTr="00944177">
        <w:trPr>
          <w:trHeight w:val="765"/>
          <w:jc w:val="center"/>
        </w:trPr>
        <w:tc>
          <w:tcPr>
            <w:tcW w:w="685" w:type="dxa"/>
            <w:tcBorders>
              <w:top w:val="nil"/>
              <w:left w:val="single" w:sz="4" w:space="0" w:color="auto"/>
              <w:bottom w:val="single" w:sz="4" w:space="0" w:color="auto"/>
              <w:right w:val="single" w:sz="4" w:space="0" w:color="auto"/>
            </w:tcBorders>
            <w:vAlign w:val="center"/>
            <w:hideMark/>
          </w:tcPr>
          <w:p w14:paraId="57AF1A89"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shd w:val="clear" w:color="000000" w:fill="FFFFFF"/>
            <w:vAlign w:val="center"/>
            <w:hideMark/>
          </w:tcPr>
          <w:p w14:paraId="7399D242"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lang w:eastAsia="en-IN"/>
              </w:rPr>
              <w:t>Following indicating lamps, toggle switch and push buttons for each ACB with back up 2A SP MCB.</w:t>
            </w:r>
          </w:p>
        </w:tc>
        <w:tc>
          <w:tcPr>
            <w:tcW w:w="723" w:type="dxa"/>
            <w:tcBorders>
              <w:top w:val="nil"/>
              <w:left w:val="nil"/>
              <w:bottom w:val="single" w:sz="4" w:space="0" w:color="auto"/>
              <w:right w:val="single" w:sz="4" w:space="0" w:color="auto"/>
            </w:tcBorders>
            <w:noWrap/>
            <w:vAlign w:val="center"/>
            <w:hideMark/>
          </w:tcPr>
          <w:p w14:paraId="6F241BAB"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57466C53"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43B69A12" w14:textId="6B9F47D4"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4F419049" w14:textId="592E47DA" w:rsidR="00E2205D" w:rsidRPr="00E2205D" w:rsidRDefault="00E2205D" w:rsidP="00E2205D">
            <w:pPr>
              <w:jc w:val="center"/>
              <w:rPr>
                <w:rFonts w:ascii="Calibri" w:hAnsi="Calibri" w:cs="Calibri"/>
                <w:color w:val="000000"/>
                <w:lang w:val="en-IN" w:eastAsia="en-IN"/>
              </w:rPr>
            </w:pPr>
          </w:p>
        </w:tc>
      </w:tr>
      <w:tr w:rsidR="0077001E" w:rsidRPr="00E2205D" w14:paraId="6499EAF2"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0DAA3FE8"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shd w:val="clear" w:color="000000" w:fill="FFFFFF"/>
            <w:vAlign w:val="center"/>
            <w:hideMark/>
          </w:tcPr>
          <w:p w14:paraId="57625BF4"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lang w:eastAsia="en-IN"/>
              </w:rPr>
              <w:t>3 No. Phase indicating Lamps.</w:t>
            </w:r>
          </w:p>
        </w:tc>
        <w:tc>
          <w:tcPr>
            <w:tcW w:w="723" w:type="dxa"/>
            <w:tcBorders>
              <w:top w:val="nil"/>
              <w:left w:val="nil"/>
              <w:bottom w:val="single" w:sz="4" w:space="0" w:color="auto"/>
              <w:right w:val="single" w:sz="4" w:space="0" w:color="auto"/>
            </w:tcBorders>
            <w:noWrap/>
            <w:vAlign w:val="center"/>
            <w:hideMark/>
          </w:tcPr>
          <w:p w14:paraId="736E9414"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7433A771"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7CAB94B4" w14:textId="58938AD2"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5D74CAEE" w14:textId="5F876B28" w:rsidR="00E2205D" w:rsidRPr="00E2205D" w:rsidRDefault="00E2205D" w:rsidP="00E2205D">
            <w:pPr>
              <w:jc w:val="center"/>
              <w:rPr>
                <w:rFonts w:ascii="Calibri" w:hAnsi="Calibri" w:cs="Calibri"/>
                <w:color w:val="000000"/>
                <w:lang w:val="en-IN" w:eastAsia="en-IN"/>
              </w:rPr>
            </w:pPr>
          </w:p>
        </w:tc>
      </w:tr>
      <w:tr w:rsidR="0077001E" w:rsidRPr="00E2205D" w14:paraId="4BE09D44" w14:textId="77777777" w:rsidTr="00944177">
        <w:trPr>
          <w:trHeight w:val="510"/>
          <w:jc w:val="center"/>
        </w:trPr>
        <w:tc>
          <w:tcPr>
            <w:tcW w:w="685" w:type="dxa"/>
            <w:tcBorders>
              <w:top w:val="nil"/>
              <w:left w:val="single" w:sz="4" w:space="0" w:color="auto"/>
              <w:bottom w:val="single" w:sz="4" w:space="0" w:color="auto"/>
              <w:right w:val="single" w:sz="4" w:space="0" w:color="auto"/>
            </w:tcBorders>
            <w:vAlign w:val="center"/>
            <w:hideMark/>
          </w:tcPr>
          <w:p w14:paraId="7FD7219F"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shd w:val="clear" w:color="000000" w:fill="FFFFFF"/>
            <w:vAlign w:val="center"/>
            <w:hideMark/>
          </w:tcPr>
          <w:p w14:paraId="7B31DD8C"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lang w:eastAsia="en-IN"/>
              </w:rPr>
              <w:t>Indicating Lamps input&amp; output for the following:</w:t>
            </w:r>
          </w:p>
        </w:tc>
        <w:tc>
          <w:tcPr>
            <w:tcW w:w="723" w:type="dxa"/>
            <w:tcBorders>
              <w:top w:val="nil"/>
              <w:left w:val="nil"/>
              <w:bottom w:val="single" w:sz="4" w:space="0" w:color="auto"/>
              <w:right w:val="single" w:sz="4" w:space="0" w:color="auto"/>
            </w:tcBorders>
            <w:noWrap/>
            <w:vAlign w:val="center"/>
            <w:hideMark/>
          </w:tcPr>
          <w:p w14:paraId="430D4FC0"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70B95762"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115A3441" w14:textId="2F418F67"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4C935996" w14:textId="6926CC20" w:rsidR="00E2205D" w:rsidRPr="00E2205D" w:rsidRDefault="00E2205D" w:rsidP="00E2205D">
            <w:pPr>
              <w:jc w:val="center"/>
              <w:rPr>
                <w:rFonts w:ascii="Calibri" w:hAnsi="Calibri" w:cs="Calibri"/>
                <w:color w:val="000000"/>
                <w:lang w:val="en-IN" w:eastAsia="en-IN"/>
              </w:rPr>
            </w:pPr>
          </w:p>
        </w:tc>
      </w:tr>
      <w:tr w:rsidR="0077001E" w:rsidRPr="00E2205D" w14:paraId="6EC7BA01"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02FE2860"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shd w:val="clear" w:color="000000" w:fill="FFFFFF"/>
            <w:vAlign w:val="center"/>
            <w:hideMark/>
          </w:tcPr>
          <w:p w14:paraId="6B5FA937"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lang w:eastAsia="en-IN"/>
              </w:rPr>
              <w:t>Red for ACB ON.</w:t>
            </w:r>
          </w:p>
        </w:tc>
        <w:tc>
          <w:tcPr>
            <w:tcW w:w="723" w:type="dxa"/>
            <w:tcBorders>
              <w:top w:val="nil"/>
              <w:left w:val="nil"/>
              <w:bottom w:val="single" w:sz="4" w:space="0" w:color="auto"/>
              <w:right w:val="single" w:sz="4" w:space="0" w:color="auto"/>
            </w:tcBorders>
            <w:noWrap/>
            <w:vAlign w:val="center"/>
            <w:hideMark/>
          </w:tcPr>
          <w:p w14:paraId="4FEB819E"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18D864B1"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409B890E" w14:textId="01273897"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29E5C51D" w14:textId="1071C55D" w:rsidR="00E2205D" w:rsidRPr="00E2205D" w:rsidRDefault="00E2205D" w:rsidP="00E2205D">
            <w:pPr>
              <w:jc w:val="center"/>
              <w:rPr>
                <w:rFonts w:ascii="Calibri" w:hAnsi="Calibri" w:cs="Calibri"/>
                <w:color w:val="000000"/>
                <w:lang w:val="en-IN" w:eastAsia="en-IN"/>
              </w:rPr>
            </w:pPr>
          </w:p>
        </w:tc>
      </w:tr>
      <w:tr w:rsidR="0077001E" w:rsidRPr="00E2205D" w14:paraId="4DFD7F2B"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7F37BBB6"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shd w:val="clear" w:color="000000" w:fill="FFFFFF"/>
            <w:vAlign w:val="center"/>
            <w:hideMark/>
          </w:tcPr>
          <w:p w14:paraId="18291EFE"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lang w:eastAsia="en-IN"/>
              </w:rPr>
              <w:t>Green for ACB OFF.</w:t>
            </w:r>
          </w:p>
        </w:tc>
        <w:tc>
          <w:tcPr>
            <w:tcW w:w="723" w:type="dxa"/>
            <w:tcBorders>
              <w:top w:val="nil"/>
              <w:left w:val="nil"/>
              <w:bottom w:val="single" w:sz="4" w:space="0" w:color="auto"/>
              <w:right w:val="single" w:sz="4" w:space="0" w:color="auto"/>
            </w:tcBorders>
            <w:noWrap/>
            <w:vAlign w:val="center"/>
            <w:hideMark/>
          </w:tcPr>
          <w:p w14:paraId="7C96C312"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3EC690B6"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62AA63AB" w14:textId="58B2A7FC"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3DBE70E3" w14:textId="77AD3D2D" w:rsidR="00E2205D" w:rsidRPr="00E2205D" w:rsidRDefault="00E2205D" w:rsidP="00E2205D">
            <w:pPr>
              <w:jc w:val="center"/>
              <w:rPr>
                <w:rFonts w:ascii="Calibri" w:hAnsi="Calibri" w:cs="Calibri"/>
                <w:color w:val="000000"/>
                <w:lang w:val="en-IN" w:eastAsia="en-IN"/>
              </w:rPr>
            </w:pPr>
          </w:p>
        </w:tc>
      </w:tr>
      <w:tr w:rsidR="0077001E" w:rsidRPr="00E2205D" w14:paraId="6FE119BE"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11047223"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shd w:val="clear" w:color="000000" w:fill="FFFFFF"/>
            <w:vAlign w:val="center"/>
            <w:hideMark/>
          </w:tcPr>
          <w:p w14:paraId="729B5033"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lang w:eastAsia="en-IN"/>
              </w:rPr>
              <w:t>Orange for Auto Trip.</w:t>
            </w:r>
          </w:p>
        </w:tc>
        <w:tc>
          <w:tcPr>
            <w:tcW w:w="723" w:type="dxa"/>
            <w:tcBorders>
              <w:top w:val="nil"/>
              <w:left w:val="nil"/>
              <w:bottom w:val="single" w:sz="4" w:space="0" w:color="auto"/>
              <w:right w:val="single" w:sz="4" w:space="0" w:color="auto"/>
            </w:tcBorders>
            <w:noWrap/>
            <w:vAlign w:val="center"/>
            <w:hideMark/>
          </w:tcPr>
          <w:p w14:paraId="4B60AA2A"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566CEDFD"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2BF2EFDC" w14:textId="58E3520D"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21E88272" w14:textId="4C10D09F" w:rsidR="00E2205D" w:rsidRPr="00E2205D" w:rsidRDefault="00E2205D" w:rsidP="00E2205D">
            <w:pPr>
              <w:jc w:val="center"/>
              <w:rPr>
                <w:rFonts w:ascii="Calibri" w:hAnsi="Calibri" w:cs="Calibri"/>
                <w:color w:val="000000"/>
                <w:lang w:val="en-IN" w:eastAsia="en-IN"/>
              </w:rPr>
            </w:pPr>
          </w:p>
        </w:tc>
      </w:tr>
      <w:tr w:rsidR="0077001E" w:rsidRPr="00E2205D" w14:paraId="235D1A07"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29A56F0F"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vAlign w:val="center"/>
            <w:hideMark/>
          </w:tcPr>
          <w:p w14:paraId="4AA24E9E" w14:textId="77777777" w:rsidR="00E2205D" w:rsidRPr="00E2205D" w:rsidRDefault="00E2205D" w:rsidP="00E2205D">
            <w:pPr>
              <w:jc w:val="both"/>
              <w:rPr>
                <w:rFonts w:ascii="Calibri" w:hAnsi="Calibri" w:cs="Calibri"/>
                <w:b/>
                <w:bCs/>
                <w:color w:val="000000"/>
                <w:lang w:val="en-IN" w:eastAsia="en-IN"/>
              </w:rPr>
            </w:pPr>
            <w:r w:rsidRPr="00E2205D">
              <w:rPr>
                <w:rFonts w:ascii="Calibri" w:hAnsi="Calibri" w:cs="Calibri"/>
                <w:b/>
                <w:bCs/>
                <w:color w:val="000000"/>
                <w:lang w:eastAsia="en-IN"/>
              </w:rPr>
              <w:t>OUTGOING</w:t>
            </w:r>
          </w:p>
        </w:tc>
        <w:tc>
          <w:tcPr>
            <w:tcW w:w="723" w:type="dxa"/>
            <w:tcBorders>
              <w:top w:val="nil"/>
              <w:left w:val="nil"/>
              <w:bottom w:val="single" w:sz="4" w:space="0" w:color="auto"/>
              <w:right w:val="single" w:sz="4" w:space="0" w:color="auto"/>
            </w:tcBorders>
            <w:noWrap/>
            <w:vAlign w:val="center"/>
            <w:hideMark/>
          </w:tcPr>
          <w:p w14:paraId="4FAED7C4"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01986847"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4EE518C0" w14:textId="23CFAA6B"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45F356FE" w14:textId="3C20458B" w:rsidR="00E2205D" w:rsidRPr="00E2205D" w:rsidRDefault="00E2205D" w:rsidP="00E2205D">
            <w:pPr>
              <w:jc w:val="center"/>
              <w:rPr>
                <w:rFonts w:ascii="Calibri" w:hAnsi="Calibri" w:cs="Calibri"/>
                <w:color w:val="000000"/>
                <w:lang w:val="en-IN" w:eastAsia="en-IN"/>
              </w:rPr>
            </w:pPr>
          </w:p>
        </w:tc>
      </w:tr>
      <w:tr w:rsidR="0077001E" w:rsidRPr="00E2205D" w14:paraId="13F26D52"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45BC4A85"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vAlign w:val="center"/>
            <w:hideMark/>
          </w:tcPr>
          <w:p w14:paraId="6383B132"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320 A 4P MCCB – 3Nos.</w:t>
            </w:r>
          </w:p>
        </w:tc>
        <w:tc>
          <w:tcPr>
            <w:tcW w:w="723" w:type="dxa"/>
            <w:tcBorders>
              <w:top w:val="nil"/>
              <w:left w:val="nil"/>
              <w:bottom w:val="single" w:sz="4" w:space="0" w:color="auto"/>
              <w:right w:val="single" w:sz="4" w:space="0" w:color="auto"/>
            </w:tcBorders>
            <w:noWrap/>
            <w:vAlign w:val="center"/>
            <w:hideMark/>
          </w:tcPr>
          <w:p w14:paraId="4E31C60C"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66879000"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79AC4170" w14:textId="70C9A1B6"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6057660A" w14:textId="3D18C0E9" w:rsidR="00E2205D" w:rsidRPr="00E2205D" w:rsidRDefault="00E2205D" w:rsidP="00E2205D">
            <w:pPr>
              <w:jc w:val="center"/>
              <w:rPr>
                <w:rFonts w:ascii="Calibri" w:hAnsi="Calibri" w:cs="Calibri"/>
                <w:color w:val="000000"/>
                <w:lang w:val="en-IN" w:eastAsia="en-IN"/>
              </w:rPr>
            </w:pPr>
          </w:p>
        </w:tc>
      </w:tr>
      <w:tr w:rsidR="0077001E" w:rsidRPr="00E2205D" w14:paraId="4707B169" w14:textId="77777777" w:rsidTr="00944177">
        <w:trPr>
          <w:trHeight w:val="300"/>
          <w:jc w:val="center"/>
        </w:trPr>
        <w:tc>
          <w:tcPr>
            <w:tcW w:w="685" w:type="dxa"/>
            <w:tcBorders>
              <w:top w:val="nil"/>
              <w:left w:val="single" w:sz="4" w:space="0" w:color="auto"/>
              <w:bottom w:val="single" w:sz="4" w:space="0" w:color="auto"/>
              <w:right w:val="single" w:sz="4" w:space="0" w:color="auto"/>
            </w:tcBorders>
            <w:vAlign w:val="center"/>
            <w:hideMark/>
          </w:tcPr>
          <w:p w14:paraId="5658948A"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vAlign w:val="center"/>
            <w:hideMark/>
          </w:tcPr>
          <w:p w14:paraId="1F47635A"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630 A 4P MCCB - 2 Nos.</w:t>
            </w:r>
          </w:p>
        </w:tc>
        <w:tc>
          <w:tcPr>
            <w:tcW w:w="723" w:type="dxa"/>
            <w:tcBorders>
              <w:top w:val="nil"/>
              <w:left w:val="nil"/>
              <w:bottom w:val="single" w:sz="4" w:space="0" w:color="auto"/>
              <w:right w:val="single" w:sz="4" w:space="0" w:color="auto"/>
            </w:tcBorders>
            <w:noWrap/>
            <w:vAlign w:val="center"/>
            <w:hideMark/>
          </w:tcPr>
          <w:p w14:paraId="10BB38C8"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797E1643"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7528FEB9" w14:textId="024DB0F7"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40C0FF1C" w14:textId="79AD7532" w:rsidR="00E2205D" w:rsidRPr="00E2205D" w:rsidRDefault="00E2205D" w:rsidP="00E2205D">
            <w:pPr>
              <w:jc w:val="center"/>
              <w:rPr>
                <w:rFonts w:ascii="Calibri" w:hAnsi="Calibri" w:cs="Calibri"/>
                <w:color w:val="000000"/>
                <w:lang w:val="en-IN" w:eastAsia="en-IN"/>
              </w:rPr>
            </w:pPr>
          </w:p>
        </w:tc>
      </w:tr>
      <w:tr w:rsidR="0077001E" w:rsidRPr="00E2205D" w14:paraId="6B091330" w14:textId="77777777" w:rsidTr="00944177">
        <w:trPr>
          <w:trHeight w:val="290"/>
          <w:jc w:val="center"/>
        </w:trPr>
        <w:tc>
          <w:tcPr>
            <w:tcW w:w="685" w:type="dxa"/>
            <w:tcBorders>
              <w:top w:val="nil"/>
              <w:left w:val="single" w:sz="4" w:space="0" w:color="auto"/>
              <w:bottom w:val="single" w:sz="4" w:space="0" w:color="auto"/>
              <w:right w:val="single" w:sz="4" w:space="0" w:color="auto"/>
            </w:tcBorders>
            <w:vAlign w:val="center"/>
            <w:hideMark/>
          </w:tcPr>
          <w:p w14:paraId="0D2DD3A0"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vAlign w:val="center"/>
            <w:hideMark/>
          </w:tcPr>
          <w:p w14:paraId="321C69BB"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 xml:space="preserve">Suitable cable gland for 3.5Cx 300 sq. mm. _ 4 Nos. </w:t>
            </w:r>
          </w:p>
        </w:tc>
        <w:tc>
          <w:tcPr>
            <w:tcW w:w="723" w:type="dxa"/>
            <w:tcBorders>
              <w:top w:val="nil"/>
              <w:left w:val="nil"/>
              <w:bottom w:val="single" w:sz="4" w:space="0" w:color="auto"/>
              <w:right w:val="single" w:sz="4" w:space="0" w:color="auto"/>
            </w:tcBorders>
            <w:noWrap/>
            <w:vAlign w:val="center"/>
            <w:hideMark/>
          </w:tcPr>
          <w:p w14:paraId="07110527"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Set</w:t>
            </w:r>
          </w:p>
        </w:tc>
        <w:tc>
          <w:tcPr>
            <w:tcW w:w="695" w:type="dxa"/>
            <w:tcBorders>
              <w:top w:val="nil"/>
              <w:left w:val="nil"/>
              <w:bottom w:val="single" w:sz="4" w:space="0" w:color="auto"/>
              <w:right w:val="single" w:sz="4" w:space="0" w:color="auto"/>
            </w:tcBorders>
            <w:noWrap/>
            <w:vAlign w:val="center"/>
            <w:hideMark/>
          </w:tcPr>
          <w:p w14:paraId="32FF50F5"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1</w:t>
            </w:r>
          </w:p>
        </w:tc>
        <w:tc>
          <w:tcPr>
            <w:tcW w:w="708" w:type="dxa"/>
            <w:tcBorders>
              <w:top w:val="nil"/>
              <w:left w:val="nil"/>
              <w:bottom w:val="single" w:sz="4" w:space="0" w:color="auto"/>
              <w:right w:val="single" w:sz="4" w:space="0" w:color="auto"/>
            </w:tcBorders>
            <w:vAlign w:val="center"/>
          </w:tcPr>
          <w:p w14:paraId="07D18BCB" w14:textId="798AB24B"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0CEC947C" w14:textId="0E75F51B" w:rsidR="00E2205D" w:rsidRPr="00E2205D" w:rsidRDefault="00E2205D" w:rsidP="00E2205D">
            <w:pPr>
              <w:jc w:val="center"/>
              <w:rPr>
                <w:rFonts w:ascii="Calibri" w:hAnsi="Calibri" w:cs="Calibri"/>
                <w:color w:val="000000"/>
                <w:lang w:val="en-IN" w:eastAsia="en-IN"/>
              </w:rPr>
            </w:pPr>
          </w:p>
        </w:tc>
      </w:tr>
      <w:tr w:rsidR="0077001E" w:rsidRPr="00E2205D" w14:paraId="0664EF77"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563216D7"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2</w:t>
            </w:r>
          </w:p>
        </w:tc>
        <w:tc>
          <w:tcPr>
            <w:tcW w:w="6828" w:type="dxa"/>
            <w:tcBorders>
              <w:top w:val="nil"/>
              <w:left w:val="nil"/>
              <w:bottom w:val="single" w:sz="4" w:space="0" w:color="auto"/>
              <w:right w:val="single" w:sz="4" w:space="0" w:color="auto"/>
            </w:tcBorders>
            <w:vAlign w:val="center"/>
            <w:hideMark/>
          </w:tcPr>
          <w:p w14:paraId="5AA3206D" w14:textId="77777777" w:rsidR="00E2205D" w:rsidRPr="00E2205D" w:rsidRDefault="00E2205D" w:rsidP="00E2205D">
            <w:pPr>
              <w:jc w:val="both"/>
              <w:rPr>
                <w:rFonts w:ascii="Calibri" w:hAnsi="Calibri" w:cs="Calibri"/>
                <w:b/>
                <w:bCs/>
                <w:color w:val="000000"/>
                <w:lang w:val="en-IN" w:eastAsia="en-IN"/>
              </w:rPr>
            </w:pPr>
            <w:r w:rsidRPr="00E2205D">
              <w:rPr>
                <w:rFonts w:ascii="Calibri" w:hAnsi="Calibri" w:cs="Calibri"/>
                <w:b/>
                <w:bCs/>
                <w:color w:val="000000"/>
                <w:lang w:eastAsia="en-IN"/>
              </w:rPr>
              <w:t xml:space="preserve">F.P. </w:t>
            </w:r>
            <w:proofErr w:type="gramStart"/>
            <w:r w:rsidRPr="00E2205D">
              <w:rPr>
                <w:rFonts w:ascii="Calibri" w:hAnsi="Calibri" w:cs="Calibri"/>
                <w:b/>
                <w:bCs/>
                <w:color w:val="000000"/>
                <w:lang w:eastAsia="en-IN"/>
              </w:rPr>
              <w:t>HVAC  -</w:t>
            </w:r>
            <w:proofErr w:type="gramEnd"/>
            <w:r w:rsidRPr="00E2205D">
              <w:rPr>
                <w:rFonts w:ascii="Calibri" w:hAnsi="Calibri" w:cs="Calibri"/>
                <w:b/>
                <w:bCs/>
                <w:color w:val="000000"/>
                <w:lang w:eastAsia="en-IN"/>
              </w:rPr>
              <w:t xml:space="preserve"> </w:t>
            </w:r>
            <w:proofErr w:type="gramStart"/>
            <w:r w:rsidRPr="00E2205D">
              <w:rPr>
                <w:rFonts w:ascii="Calibri" w:hAnsi="Calibri" w:cs="Calibri"/>
                <w:b/>
                <w:bCs/>
                <w:color w:val="000000"/>
                <w:lang w:eastAsia="en-IN"/>
              </w:rPr>
              <w:t>( Medical</w:t>
            </w:r>
            <w:proofErr w:type="gramEnd"/>
            <w:r w:rsidRPr="00E2205D">
              <w:rPr>
                <w:rFonts w:ascii="Calibri" w:hAnsi="Calibri" w:cs="Calibri"/>
                <w:b/>
                <w:bCs/>
                <w:color w:val="000000"/>
                <w:lang w:eastAsia="en-IN"/>
              </w:rPr>
              <w:t xml:space="preserve"> Unit &amp; SAC)</w:t>
            </w:r>
          </w:p>
        </w:tc>
        <w:tc>
          <w:tcPr>
            <w:tcW w:w="723" w:type="dxa"/>
            <w:tcBorders>
              <w:top w:val="nil"/>
              <w:left w:val="nil"/>
              <w:bottom w:val="single" w:sz="4" w:space="0" w:color="auto"/>
              <w:right w:val="single" w:sz="4" w:space="0" w:color="auto"/>
            </w:tcBorders>
            <w:noWrap/>
            <w:vAlign w:val="center"/>
            <w:hideMark/>
          </w:tcPr>
          <w:p w14:paraId="3F1FEC22"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46B2BBD4"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51DC87EF" w14:textId="58E6DAC9"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1457C673" w14:textId="5E48BCB0" w:rsidR="00E2205D" w:rsidRPr="00E2205D" w:rsidRDefault="00E2205D" w:rsidP="00E2205D">
            <w:pPr>
              <w:jc w:val="center"/>
              <w:rPr>
                <w:rFonts w:ascii="Calibri" w:hAnsi="Calibri" w:cs="Calibri"/>
                <w:color w:val="000000"/>
                <w:lang w:val="en-IN" w:eastAsia="en-IN"/>
              </w:rPr>
            </w:pPr>
          </w:p>
        </w:tc>
      </w:tr>
      <w:tr w:rsidR="0077001E" w:rsidRPr="00E2205D" w14:paraId="49DE870D"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694358DB"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noWrap/>
            <w:vAlign w:val="center"/>
            <w:hideMark/>
          </w:tcPr>
          <w:p w14:paraId="57B4C557" w14:textId="77777777" w:rsidR="00E2205D" w:rsidRPr="00E2205D" w:rsidRDefault="00E2205D" w:rsidP="00E2205D">
            <w:pPr>
              <w:jc w:val="both"/>
              <w:rPr>
                <w:rFonts w:ascii="Calibri" w:hAnsi="Calibri" w:cs="Calibri"/>
                <w:b/>
                <w:bCs/>
                <w:color w:val="000000"/>
                <w:lang w:val="en-IN" w:eastAsia="en-IN"/>
              </w:rPr>
            </w:pPr>
            <w:r w:rsidRPr="00E2205D">
              <w:rPr>
                <w:rFonts w:ascii="Calibri" w:hAnsi="Calibri" w:cs="Calibri"/>
                <w:b/>
                <w:bCs/>
                <w:color w:val="000000"/>
                <w:lang w:eastAsia="en-IN"/>
              </w:rPr>
              <w:t>INCOMER</w:t>
            </w:r>
          </w:p>
        </w:tc>
        <w:tc>
          <w:tcPr>
            <w:tcW w:w="723" w:type="dxa"/>
            <w:tcBorders>
              <w:top w:val="nil"/>
              <w:left w:val="nil"/>
              <w:bottom w:val="single" w:sz="4" w:space="0" w:color="auto"/>
              <w:right w:val="single" w:sz="4" w:space="0" w:color="auto"/>
            </w:tcBorders>
            <w:noWrap/>
            <w:vAlign w:val="center"/>
            <w:hideMark/>
          </w:tcPr>
          <w:p w14:paraId="4D037724"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18FE866F"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77780871" w14:textId="2B644562"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52E8D920" w14:textId="277B8867" w:rsidR="00E2205D" w:rsidRPr="00E2205D" w:rsidRDefault="00E2205D" w:rsidP="00E2205D">
            <w:pPr>
              <w:jc w:val="center"/>
              <w:rPr>
                <w:rFonts w:ascii="Calibri" w:hAnsi="Calibri" w:cs="Calibri"/>
                <w:color w:val="000000"/>
                <w:lang w:val="en-IN" w:eastAsia="en-IN"/>
              </w:rPr>
            </w:pPr>
          </w:p>
        </w:tc>
      </w:tr>
      <w:tr w:rsidR="0077001E" w:rsidRPr="00E2205D" w14:paraId="2468247E" w14:textId="77777777" w:rsidTr="00944177">
        <w:trPr>
          <w:trHeight w:val="292"/>
          <w:jc w:val="center"/>
        </w:trPr>
        <w:tc>
          <w:tcPr>
            <w:tcW w:w="685" w:type="dxa"/>
            <w:tcBorders>
              <w:top w:val="nil"/>
              <w:left w:val="single" w:sz="4" w:space="0" w:color="auto"/>
              <w:bottom w:val="single" w:sz="4" w:space="0" w:color="auto"/>
              <w:right w:val="single" w:sz="4" w:space="0" w:color="auto"/>
            </w:tcBorders>
            <w:noWrap/>
            <w:vAlign w:val="center"/>
            <w:hideMark/>
          </w:tcPr>
          <w:p w14:paraId="78EFE32C"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noWrap/>
            <w:vAlign w:val="center"/>
            <w:hideMark/>
          </w:tcPr>
          <w:p w14:paraId="25EB0CF1"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 xml:space="preserve">630 A 4P 36 kA TM Release MCCB            - 1 No. </w:t>
            </w:r>
          </w:p>
        </w:tc>
        <w:tc>
          <w:tcPr>
            <w:tcW w:w="723" w:type="dxa"/>
            <w:tcBorders>
              <w:top w:val="nil"/>
              <w:left w:val="nil"/>
              <w:bottom w:val="single" w:sz="4" w:space="0" w:color="auto"/>
              <w:right w:val="single" w:sz="4" w:space="0" w:color="auto"/>
            </w:tcBorders>
            <w:noWrap/>
            <w:vAlign w:val="center"/>
            <w:hideMark/>
          </w:tcPr>
          <w:p w14:paraId="455C3A10"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7E2C60B5"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07870B59" w14:textId="40C69DD0"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62CB1817" w14:textId="492C9070" w:rsidR="00E2205D" w:rsidRPr="00E2205D" w:rsidRDefault="00E2205D" w:rsidP="00E2205D">
            <w:pPr>
              <w:jc w:val="center"/>
              <w:rPr>
                <w:rFonts w:ascii="Calibri" w:hAnsi="Calibri" w:cs="Calibri"/>
                <w:color w:val="000000"/>
                <w:lang w:val="en-IN" w:eastAsia="en-IN"/>
              </w:rPr>
            </w:pPr>
          </w:p>
        </w:tc>
      </w:tr>
      <w:tr w:rsidR="0077001E" w:rsidRPr="00E2205D" w14:paraId="6D746591" w14:textId="77777777" w:rsidTr="00944177">
        <w:trPr>
          <w:trHeight w:val="840"/>
          <w:jc w:val="center"/>
        </w:trPr>
        <w:tc>
          <w:tcPr>
            <w:tcW w:w="685" w:type="dxa"/>
            <w:tcBorders>
              <w:top w:val="nil"/>
              <w:left w:val="single" w:sz="4" w:space="0" w:color="auto"/>
              <w:bottom w:val="single" w:sz="4" w:space="0" w:color="auto"/>
              <w:right w:val="single" w:sz="4" w:space="0" w:color="auto"/>
            </w:tcBorders>
            <w:noWrap/>
            <w:vAlign w:val="center"/>
            <w:hideMark/>
          </w:tcPr>
          <w:p w14:paraId="4A4CAC19"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vAlign w:val="center"/>
            <w:hideMark/>
          </w:tcPr>
          <w:p w14:paraId="7A730901" w14:textId="77777777" w:rsidR="00E2205D" w:rsidRPr="00E2205D" w:rsidRDefault="00E2205D" w:rsidP="00E2205D">
            <w:pPr>
              <w:jc w:val="both"/>
              <w:rPr>
                <w:rFonts w:ascii="Calibri" w:hAnsi="Calibri" w:cs="Calibri"/>
                <w:b/>
                <w:bCs/>
                <w:color w:val="000000"/>
                <w:lang w:val="en-IN" w:eastAsia="en-IN"/>
              </w:rPr>
            </w:pPr>
            <w:r w:rsidRPr="00E2205D">
              <w:rPr>
                <w:rFonts w:ascii="Calibri" w:hAnsi="Calibri" w:cs="Calibri"/>
                <w:b/>
                <w:bCs/>
                <w:color w:val="000000"/>
                <w:lang w:eastAsia="en-IN"/>
              </w:rPr>
              <w:t>750 A, TPN Aluminum bus bar. -</w:t>
            </w:r>
            <w:r w:rsidRPr="00E2205D">
              <w:rPr>
                <w:rFonts w:ascii="Calibri" w:hAnsi="Calibri" w:cs="Calibri"/>
                <w:color w:val="000000"/>
                <w:lang w:eastAsia="en-IN"/>
              </w:rPr>
              <w:t xml:space="preserve"> Electrolytic high conductivity aluminum three phases and neutral busbars rated at 320 A. having a maximum current density of 1 amp. Per sq.mm. Suitable to withstand symmetrical fault level of 25 MVA at 415 volts. The neutral busbars </w:t>
            </w:r>
            <w:proofErr w:type="gramStart"/>
            <w:r w:rsidRPr="00E2205D">
              <w:rPr>
                <w:rFonts w:ascii="Calibri" w:hAnsi="Calibri" w:cs="Calibri"/>
                <w:color w:val="000000"/>
                <w:lang w:eastAsia="en-IN"/>
              </w:rPr>
              <w:t>is</w:t>
            </w:r>
            <w:proofErr w:type="gramEnd"/>
            <w:r w:rsidRPr="00E2205D">
              <w:rPr>
                <w:rFonts w:ascii="Calibri" w:hAnsi="Calibri" w:cs="Calibri"/>
                <w:color w:val="000000"/>
                <w:lang w:eastAsia="en-IN"/>
              </w:rPr>
              <w:t xml:space="preserve"> to be of min. 50% capacity.</w:t>
            </w:r>
          </w:p>
        </w:tc>
        <w:tc>
          <w:tcPr>
            <w:tcW w:w="723" w:type="dxa"/>
            <w:tcBorders>
              <w:top w:val="nil"/>
              <w:left w:val="nil"/>
              <w:bottom w:val="single" w:sz="4" w:space="0" w:color="auto"/>
              <w:right w:val="single" w:sz="4" w:space="0" w:color="auto"/>
            </w:tcBorders>
            <w:noWrap/>
            <w:vAlign w:val="center"/>
            <w:hideMark/>
          </w:tcPr>
          <w:p w14:paraId="2A2D67F8"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2AFA71A2"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64E613D7" w14:textId="1EA10CE8"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6993FD96" w14:textId="4DADFB4B" w:rsidR="00E2205D" w:rsidRPr="00E2205D" w:rsidRDefault="00E2205D" w:rsidP="00E2205D">
            <w:pPr>
              <w:jc w:val="center"/>
              <w:rPr>
                <w:rFonts w:ascii="Calibri" w:hAnsi="Calibri" w:cs="Calibri"/>
                <w:color w:val="000000"/>
                <w:lang w:val="en-IN" w:eastAsia="en-IN"/>
              </w:rPr>
            </w:pPr>
          </w:p>
        </w:tc>
      </w:tr>
      <w:tr w:rsidR="0077001E" w:rsidRPr="00E2205D" w14:paraId="372E6EFE"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2569521B"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noWrap/>
            <w:vAlign w:val="center"/>
            <w:hideMark/>
          </w:tcPr>
          <w:p w14:paraId="547F94F9"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 xml:space="preserve">50 x10 sq. </w:t>
            </w:r>
            <w:proofErr w:type="spellStart"/>
            <w:r w:rsidRPr="00E2205D">
              <w:rPr>
                <w:rFonts w:ascii="Calibri" w:hAnsi="Calibri" w:cs="Calibri"/>
                <w:color w:val="000000"/>
                <w:lang w:eastAsia="en-IN"/>
              </w:rPr>
              <w:t>m.m.</w:t>
            </w:r>
            <w:proofErr w:type="spellEnd"/>
            <w:r w:rsidRPr="00E2205D">
              <w:rPr>
                <w:rFonts w:ascii="Calibri" w:hAnsi="Calibri" w:cs="Calibri"/>
                <w:color w:val="000000"/>
                <w:lang w:eastAsia="en-IN"/>
              </w:rPr>
              <w:t xml:space="preserve"> Aluminum earth bus.</w:t>
            </w:r>
          </w:p>
        </w:tc>
        <w:tc>
          <w:tcPr>
            <w:tcW w:w="723" w:type="dxa"/>
            <w:tcBorders>
              <w:top w:val="nil"/>
              <w:left w:val="nil"/>
              <w:bottom w:val="single" w:sz="4" w:space="0" w:color="auto"/>
              <w:right w:val="single" w:sz="4" w:space="0" w:color="auto"/>
            </w:tcBorders>
            <w:noWrap/>
            <w:vAlign w:val="center"/>
            <w:hideMark/>
          </w:tcPr>
          <w:p w14:paraId="3D82F304"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63B1C322"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3597D1A9" w14:textId="2378D9AE"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1C52FFDC" w14:textId="268E4796" w:rsidR="00E2205D" w:rsidRPr="00E2205D" w:rsidRDefault="00E2205D" w:rsidP="00E2205D">
            <w:pPr>
              <w:jc w:val="center"/>
              <w:rPr>
                <w:rFonts w:ascii="Calibri" w:hAnsi="Calibri" w:cs="Calibri"/>
                <w:color w:val="000000"/>
                <w:lang w:val="en-IN" w:eastAsia="en-IN"/>
              </w:rPr>
            </w:pPr>
          </w:p>
        </w:tc>
      </w:tr>
      <w:tr w:rsidR="0077001E" w:rsidRPr="00E2205D" w14:paraId="3F90EB53"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0B64D879"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vAlign w:val="center"/>
            <w:hideMark/>
          </w:tcPr>
          <w:p w14:paraId="36D15766" w14:textId="77777777" w:rsidR="00E2205D" w:rsidRPr="00E2205D" w:rsidRDefault="00E2205D" w:rsidP="00E2205D">
            <w:pPr>
              <w:jc w:val="both"/>
              <w:rPr>
                <w:rFonts w:ascii="Calibri" w:hAnsi="Calibri" w:cs="Calibri"/>
                <w:b/>
                <w:bCs/>
                <w:color w:val="000000"/>
                <w:lang w:val="en-IN" w:eastAsia="en-IN"/>
              </w:rPr>
            </w:pPr>
            <w:r w:rsidRPr="00E2205D">
              <w:rPr>
                <w:rFonts w:ascii="Calibri" w:hAnsi="Calibri" w:cs="Calibri"/>
                <w:b/>
                <w:bCs/>
                <w:color w:val="000000"/>
                <w:lang w:eastAsia="en-IN"/>
              </w:rPr>
              <w:t>INDICATING PANEL</w:t>
            </w:r>
          </w:p>
        </w:tc>
        <w:tc>
          <w:tcPr>
            <w:tcW w:w="723" w:type="dxa"/>
            <w:tcBorders>
              <w:top w:val="nil"/>
              <w:left w:val="nil"/>
              <w:bottom w:val="single" w:sz="4" w:space="0" w:color="auto"/>
              <w:right w:val="single" w:sz="4" w:space="0" w:color="auto"/>
            </w:tcBorders>
            <w:noWrap/>
            <w:vAlign w:val="center"/>
            <w:hideMark/>
          </w:tcPr>
          <w:p w14:paraId="1812BBCC"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21BB4F7D"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29E521BD" w14:textId="6E43A0EE"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564C1365" w14:textId="3B5D0914" w:rsidR="00E2205D" w:rsidRPr="00E2205D" w:rsidRDefault="00E2205D" w:rsidP="00E2205D">
            <w:pPr>
              <w:jc w:val="center"/>
              <w:rPr>
                <w:rFonts w:ascii="Calibri" w:hAnsi="Calibri" w:cs="Calibri"/>
                <w:color w:val="000000"/>
                <w:lang w:val="en-IN" w:eastAsia="en-IN"/>
              </w:rPr>
            </w:pPr>
          </w:p>
        </w:tc>
      </w:tr>
      <w:tr w:rsidR="0077001E" w:rsidRPr="00E2205D" w14:paraId="516DCF4E" w14:textId="77777777" w:rsidTr="00944177">
        <w:trPr>
          <w:trHeight w:val="285"/>
          <w:jc w:val="center"/>
        </w:trPr>
        <w:tc>
          <w:tcPr>
            <w:tcW w:w="685" w:type="dxa"/>
            <w:tcBorders>
              <w:top w:val="nil"/>
              <w:left w:val="single" w:sz="4" w:space="0" w:color="auto"/>
              <w:bottom w:val="single" w:sz="4" w:space="0" w:color="auto"/>
              <w:right w:val="single" w:sz="4" w:space="0" w:color="auto"/>
            </w:tcBorders>
            <w:noWrap/>
            <w:vAlign w:val="center"/>
            <w:hideMark/>
          </w:tcPr>
          <w:p w14:paraId="35A09CA1"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vAlign w:val="center"/>
            <w:hideMark/>
          </w:tcPr>
          <w:p w14:paraId="6DA59F48"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Digital Multifunction KWH Meter with RJ 45 jack for remote data acquisition, with software if required</w:t>
            </w:r>
          </w:p>
        </w:tc>
        <w:tc>
          <w:tcPr>
            <w:tcW w:w="723" w:type="dxa"/>
            <w:tcBorders>
              <w:top w:val="nil"/>
              <w:left w:val="nil"/>
              <w:bottom w:val="single" w:sz="4" w:space="0" w:color="auto"/>
              <w:right w:val="single" w:sz="4" w:space="0" w:color="auto"/>
            </w:tcBorders>
            <w:noWrap/>
            <w:vAlign w:val="center"/>
            <w:hideMark/>
          </w:tcPr>
          <w:p w14:paraId="05DC8259"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7781471A"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3591A82F" w14:textId="3381B78F"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2FEDD0BE" w14:textId="7B3217F5" w:rsidR="00E2205D" w:rsidRPr="00E2205D" w:rsidRDefault="00E2205D" w:rsidP="00E2205D">
            <w:pPr>
              <w:jc w:val="center"/>
              <w:rPr>
                <w:rFonts w:ascii="Calibri" w:hAnsi="Calibri" w:cs="Calibri"/>
                <w:color w:val="000000"/>
                <w:lang w:val="en-IN" w:eastAsia="en-IN"/>
              </w:rPr>
            </w:pPr>
          </w:p>
        </w:tc>
      </w:tr>
      <w:tr w:rsidR="0077001E" w:rsidRPr="00E2205D" w14:paraId="3D7AAF9B"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7CB6CBB5"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vAlign w:val="center"/>
            <w:hideMark/>
          </w:tcPr>
          <w:p w14:paraId="0BB1DFEF"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Three phase indicating lights.</w:t>
            </w:r>
          </w:p>
        </w:tc>
        <w:tc>
          <w:tcPr>
            <w:tcW w:w="723" w:type="dxa"/>
            <w:tcBorders>
              <w:top w:val="nil"/>
              <w:left w:val="nil"/>
              <w:bottom w:val="single" w:sz="4" w:space="0" w:color="auto"/>
              <w:right w:val="single" w:sz="4" w:space="0" w:color="auto"/>
            </w:tcBorders>
            <w:noWrap/>
            <w:vAlign w:val="center"/>
            <w:hideMark/>
          </w:tcPr>
          <w:p w14:paraId="41E88CFF"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1175DCD2"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71A51105" w14:textId="126BAE69"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648AD783" w14:textId="4BCE0E16" w:rsidR="00E2205D" w:rsidRPr="00E2205D" w:rsidRDefault="00E2205D" w:rsidP="00E2205D">
            <w:pPr>
              <w:jc w:val="center"/>
              <w:rPr>
                <w:rFonts w:ascii="Calibri" w:hAnsi="Calibri" w:cs="Calibri"/>
                <w:color w:val="000000"/>
                <w:lang w:val="en-IN" w:eastAsia="en-IN"/>
              </w:rPr>
            </w:pPr>
          </w:p>
        </w:tc>
      </w:tr>
      <w:tr w:rsidR="0077001E" w:rsidRPr="00E2205D" w14:paraId="12FD6C99" w14:textId="77777777" w:rsidTr="00944177">
        <w:trPr>
          <w:trHeight w:val="510"/>
          <w:jc w:val="center"/>
        </w:trPr>
        <w:tc>
          <w:tcPr>
            <w:tcW w:w="685" w:type="dxa"/>
            <w:tcBorders>
              <w:top w:val="nil"/>
              <w:left w:val="single" w:sz="4" w:space="0" w:color="auto"/>
              <w:bottom w:val="single" w:sz="4" w:space="0" w:color="auto"/>
              <w:right w:val="single" w:sz="4" w:space="0" w:color="auto"/>
            </w:tcBorders>
            <w:noWrap/>
            <w:vAlign w:val="center"/>
            <w:hideMark/>
          </w:tcPr>
          <w:p w14:paraId="26AFA02E"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vAlign w:val="center"/>
            <w:hideMark/>
          </w:tcPr>
          <w:p w14:paraId="3AA0DA81"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Suitable accessories like CT, control wiring, MCB's etc.</w:t>
            </w:r>
          </w:p>
        </w:tc>
        <w:tc>
          <w:tcPr>
            <w:tcW w:w="723" w:type="dxa"/>
            <w:tcBorders>
              <w:top w:val="nil"/>
              <w:left w:val="nil"/>
              <w:bottom w:val="single" w:sz="4" w:space="0" w:color="auto"/>
              <w:right w:val="single" w:sz="4" w:space="0" w:color="auto"/>
            </w:tcBorders>
            <w:noWrap/>
            <w:vAlign w:val="center"/>
            <w:hideMark/>
          </w:tcPr>
          <w:p w14:paraId="47EB5FE1"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2BCA0C7D"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014DD169" w14:textId="480EB43B"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21674CE3" w14:textId="3AFF340A" w:rsidR="00E2205D" w:rsidRPr="00E2205D" w:rsidRDefault="00E2205D" w:rsidP="00E2205D">
            <w:pPr>
              <w:jc w:val="center"/>
              <w:rPr>
                <w:rFonts w:ascii="Calibri" w:hAnsi="Calibri" w:cs="Calibri"/>
                <w:color w:val="000000"/>
                <w:lang w:val="en-IN" w:eastAsia="en-IN"/>
              </w:rPr>
            </w:pPr>
          </w:p>
        </w:tc>
      </w:tr>
      <w:tr w:rsidR="0077001E" w:rsidRPr="00E2205D" w14:paraId="2CDC0AB0"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1F3BD72E"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noWrap/>
            <w:vAlign w:val="center"/>
            <w:hideMark/>
          </w:tcPr>
          <w:p w14:paraId="55BAB446" w14:textId="77777777" w:rsidR="00E2205D" w:rsidRPr="00E2205D" w:rsidRDefault="00E2205D" w:rsidP="00E2205D">
            <w:pPr>
              <w:jc w:val="both"/>
              <w:rPr>
                <w:rFonts w:ascii="Calibri" w:hAnsi="Calibri" w:cs="Calibri"/>
                <w:b/>
                <w:bCs/>
                <w:color w:val="000000"/>
                <w:lang w:val="en-IN" w:eastAsia="en-IN"/>
              </w:rPr>
            </w:pPr>
            <w:r w:rsidRPr="00E2205D">
              <w:rPr>
                <w:rFonts w:ascii="Calibri" w:hAnsi="Calibri" w:cs="Calibri"/>
                <w:b/>
                <w:bCs/>
                <w:color w:val="000000"/>
                <w:lang w:eastAsia="en-IN"/>
              </w:rPr>
              <w:t>OUTGOING</w:t>
            </w:r>
          </w:p>
        </w:tc>
        <w:tc>
          <w:tcPr>
            <w:tcW w:w="723" w:type="dxa"/>
            <w:tcBorders>
              <w:top w:val="nil"/>
              <w:left w:val="nil"/>
              <w:bottom w:val="single" w:sz="4" w:space="0" w:color="auto"/>
              <w:right w:val="single" w:sz="4" w:space="0" w:color="auto"/>
            </w:tcBorders>
            <w:noWrap/>
            <w:vAlign w:val="center"/>
            <w:hideMark/>
          </w:tcPr>
          <w:p w14:paraId="76A2B83B"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5B82AD03"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3F34366A" w14:textId="77251D36"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511850AE" w14:textId="6B7C3980" w:rsidR="00E2205D" w:rsidRPr="00E2205D" w:rsidRDefault="00E2205D" w:rsidP="00E2205D">
            <w:pPr>
              <w:jc w:val="center"/>
              <w:rPr>
                <w:rFonts w:ascii="Calibri" w:hAnsi="Calibri" w:cs="Calibri"/>
                <w:color w:val="000000"/>
                <w:lang w:val="en-IN" w:eastAsia="en-IN"/>
              </w:rPr>
            </w:pPr>
          </w:p>
        </w:tc>
      </w:tr>
      <w:tr w:rsidR="0077001E" w:rsidRPr="00E2205D" w14:paraId="6A5082E1"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1092D5DC"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noWrap/>
            <w:vAlign w:val="center"/>
            <w:hideMark/>
          </w:tcPr>
          <w:p w14:paraId="6C231D2E"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400 A 4P 50 kA MCCB- 2 Nos.</w:t>
            </w:r>
          </w:p>
        </w:tc>
        <w:tc>
          <w:tcPr>
            <w:tcW w:w="723" w:type="dxa"/>
            <w:tcBorders>
              <w:top w:val="nil"/>
              <w:left w:val="nil"/>
              <w:bottom w:val="single" w:sz="4" w:space="0" w:color="auto"/>
              <w:right w:val="single" w:sz="4" w:space="0" w:color="auto"/>
            </w:tcBorders>
            <w:noWrap/>
            <w:vAlign w:val="center"/>
            <w:hideMark/>
          </w:tcPr>
          <w:p w14:paraId="1A2359C3"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59373E9E"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376A16C1" w14:textId="65DEA264"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7BF7BE67" w14:textId="17B6C37C" w:rsidR="00E2205D" w:rsidRPr="00E2205D" w:rsidRDefault="00E2205D" w:rsidP="00E2205D">
            <w:pPr>
              <w:jc w:val="center"/>
              <w:rPr>
                <w:rFonts w:ascii="Calibri" w:hAnsi="Calibri" w:cs="Calibri"/>
                <w:color w:val="000000"/>
                <w:lang w:val="en-IN" w:eastAsia="en-IN"/>
              </w:rPr>
            </w:pPr>
          </w:p>
        </w:tc>
      </w:tr>
      <w:tr w:rsidR="0077001E" w:rsidRPr="00E2205D" w14:paraId="132C73D7"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2DB9EF8B"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noWrap/>
            <w:vAlign w:val="center"/>
            <w:hideMark/>
          </w:tcPr>
          <w:p w14:paraId="5127805C"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250 A 4P 25 kA MCCB -3 Nos.</w:t>
            </w:r>
          </w:p>
        </w:tc>
        <w:tc>
          <w:tcPr>
            <w:tcW w:w="723" w:type="dxa"/>
            <w:tcBorders>
              <w:top w:val="nil"/>
              <w:left w:val="nil"/>
              <w:bottom w:val="single" w:sz="4" w:space="0" w:color="auto"/>
              <w:right w:val="single" w:sz="4" w:space="0" w:color="auto"/>
            </w:tcBorders>
            <w:noWrap/>
            <w:vAlign w:val="center"/>
            <w:hideMark/>
          </w:tcPr>
          <w:p w14:paraId="73743398"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4BEC36D1"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3FFFDFA5" w14:textId="2908C73F"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5633901C" w14:textId="597639BF" w:rsidR="00E2205D" w:rsidRPr="00E2205D" w:rsidRDefault="00E2205D" w:rsidP="00E2205D">
            <w:pPr>
              <w:jc w:val="center"/>
              <w:rPr>
                <w:rFonts w:ascii="Calibri" w:hAnsi="Calibri" w:cs="Calibri"/>
                <w:color w:val="000000"/>
                <w:lang w:val="en-IN" w:eastAsia="en-IN"/>
              </w:rPr>
            </w:pPr>
          </w:p>
        </w:tc>
      </w:tr>
      <w:tr w:rsidR="0077001E" w:rsidRPr="00E2205D" w14:paraId="4537DE17" w14:textId="77777777" w:rsidTr="00944177">
        <w:trPr>
          <w:trHeight w:val="510"/>
          <w:jc w:val="center"/>
        </w:trPr>
        <w:tc>
          <w:tcPr>
            <w:tcW w:w="685" w:type="dxa"/>
            <w:tcBorders>
              <w:top w:val="nil"/>
              <w:left w:val="single" w:sz="4" w:space="0" w:color="auto"/>
              <w:bottom w:val="single" w:sz="4" w:space="0" w:color="auto"/>
              <w:right w:val="single" w:sz="4" w:space="0" w:color="auto"/>
            </w:tcBorders>
            <w:noWrap/>
            <w:vAlign w:val="center"/>
            <w:hideMark/>
          </w:tcPr>
          <w:p w14:paraId="2B64C7A3"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vAlign w:val="center"/>
            <w:hideMark/>
          </w:tcPr>
          <w:p w14:paraId="544B8B76"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 xml:space="preserve">Suitable space for cable gland for 2 X 3.5 C x 95 sq. mm.  X 2 at I/C  </w:t>
            </w:r>
          </w:p>
        </w:tc>
        <w:tc>
          <w:tcPr>
            <w:tcW w:w="723" w:type="dxa"/>
            <w:tcBorders>
              <w:top w:val="nil"/>
              <w:left w:val="nil"/>
              <w:bottom w:val="single" w:sz="4" w:space="0" w:color="auto"/>
              <w:right w:val="single" w:sz="4" w:space="0" w:color="auto"/>
            </w:tcBorders>
            <w:noWrap/>
            <w:vAlign w:val="center"/>
            <w:hideMark/>
          </w:tcPr>
          <w:p w14:paraId="71320023"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263C297D"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6D10741A" w14:textId="50D08B76"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2B430587" w14:textId="27923C17" w:rsidR="00E2205D" w:rsidRPr="00E2205D" w:rsidRDefault="00E2205D" w:rsidP="00E2205D">
            <w:pPr>
              <w:jc w:val="center"/>
              <w:rPr>
                <w:rFonts w:ascii="Calibri" w:hAnsi="Calibri" w:cs="Calibri"/>
                <w:color w:val="000000"/>
                <w:lang w:val="en-IN" w:eastAsia="en-IN"/>
              </w:rPr>
            </w:pPr>
          </w:p>
        </w:tc>
      </w:tr>
      <w:tr w:rsidR="0077001E" w:rsidRPr="00E2205D" w14:paraId="6C1886F1" w14:textId="77777777" w:rsidTr="00944177">
        <w:trPr>
          <w:trHeight w:val="1020"/>
          <w:jc w:val="center"/>
        </w:trPr>
        <w:tc>
          <w:tcPr>
            <w:tcW w:w="685" w:type="dxa"/>
            <w:tcBorders>
              <w:top w:val="nil"/>
              <w:left w:val="single" w:sz="4" w:space="0" w:color="auto"/>
              <w:bottom w:val="single" w:sz="4" w:space="0" w:color="auto"/>
              <w:right w:val="single" w:sz="4" w:space="0" w:color="auto"/>
            </w:tcBorders>
            <w:noWrap/>
            <w:vAlign w:val="center"/>
            <w:hideMark/>
          </w:tcPr>
          <w:p w14:paraId="0B4FEE3A"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vAlign w:val="center"/>
            <w:hideMark/>
          </w:tcPr>
          <w:p w14:paraId="1472E0B1"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 xml:space="preserve">Suitable space for cable gland for 4 nos. X 3.5 C x 300 sq. </w:t>
            </w:r>
            <w:proofErr w:type="gramStart"/>
            <w:r w:rsidRPr="00E2205D">
              <w:rPr>
                <w:rFonts w:ascii="Calibri" w:hAnsi="Calibri" w:cs="Calibri"/>
                <w:color w:val="000000"/>
                <w:lang w:eastAsia="en-IN"/>
              </w:rPr>
              <w:t>mm</w:t>
            </w:r>
            <w:proofErr w:type="gramEnd"/>
            <w:r w:rsidRPr="00E2205D">
              <w:rPr>
                <w:rFonts w:ascii="Calibri" w:hAnsi="Calibri" w:cs="Calibri"/>
                <w:color w:val="000000"/>
                <w:lang w:eastAsia="en-IN"/>
              </w:rPr>
              <w:t>. at O/G + 3 nos. X 4 core 240 sq mm cu flex. Wire submain at O/G</w:t>
            </w:r>
          </w:p>
        </w:tc>
        <w:tc>
          <w:tcPr>
            <w:tcW w:w="723" w:type="dxa"/>
            <w:tcBorders>
              <w:top w:val="nil"/>
              <w:left w:val="nil"/>
              <w:bottom w:val="single" w:sz="4" w:space="0" w:color="auto"/>
              <w:right w:val="single" w:sz="4" w:space="0" w:color="auto"/>
            </w:tcBorders>
            <w:noWrap/>
            <w:vAlign w:val="center"/>
            <w:hideMark/>
          </w:tcPr>
          <w:p w14:paraId="1622B3EE"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Set</w:t>
            </w:r>
          </w:p>
        </w:tc>
        <w:tc>
          <w:tcPr>
            <w:tcW w:w="695" w:type="dxa"/>
            <w:tcBorders>
              <w:top w:val="nil"/>
              <w:left w:val="nil"/>
              <w:bottom w:val="single" w:sz="4" w:space="0" w:color="auto"/>
              <w:right w:val="single" w:sz="4" w:space="0" w:color="auto"/>
            </w:tcBorders>
            <w:noWrap/>
            <w:vAlign w:val="center"/>
            <w:hideMark/>
          </w:tcPr>
          <w:p w14:paraId="4C5D6BD4"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1</w:t>
            </w:r>
          </w:p>
        </w:tc>
        <w:tc>
          <w:tcPr>
            <w:tcW w:w="708" w:type="dxa"/>
            <w:tcBorders>
              <w:top w:val="nil"/>
              <w:left w:val="nil"/>
              <w:bottom w:val="single" w:sz="4" w:space="0" w:color="auto"/>
              <w:right w:val="single" w:sz="4" w:space="0" w:color="auto"/>
            </w:tcBorders>
            <w:vAlign w:val="center"/>
          </w:tcPr>
          <w:p w14:paraId="36FE90F6" w14:textId="6B8303F5"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5F0C0B40" w14:textId="301800D1" w:rsidR="00E2205D" w:rsidRPr="00E2205D" w:rsidRDefault="00E2205D" w:rsidP="00E2205D">
            <w:pPr>
              <w:jc w:val="center"/>
              <w:rPr>
                <w:rFonts w:ascii="Calibri" w:hAnsi="Calibri" w:cs="Calibri"/>
                <w:color w:val="000000"/>
                <w:lang w:val="en-IN" w:eastAsia="en-IN"/>
              </w:rPr>
            </w:pPr>
          </w:p>
        </w:tc>
      </w:tr>
      <w:tr w:rsidR="0077001E" w:rsidRPr="00E2205D" w14:paraId="21622AA3" w14:textId="77777777" w:rsidTr="00944177">
        <w:trPr>
          <w:trHeight w:val="533"/>
          <w:jc w:val="center"/>
        </w:trPr>
        <w:tc>
          <w:tcPr>
            <w:tcW w:w="685" w:type="dxa"/>
            <w:tcBorders>
              <w:top w:val="nil"/>
              <w:left w:val="single" w:sz="4" w:space="0" w:color="auto"/>
              <w:bottom w:val="single" w:sz="4" w:space="0" w:color="auto"/>
              <w:right w:val="single" w:sz="4" w:space="0" w:color="auto"/>
            </w:tcBorders>
            <w:noWrap/>
            <w:vAlign w:val="center"/>
            <w:hideMark/>
          </w:tcPr>
          <w:p w14:paraId="03FDAC96"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3</w:t>
            </w:r>
          </w:p>
        </w:tc>
        <w:tc>
          <w:tcPr>
            <w:tcW w:w="6828" w:type="dxa"/>
            <w:tcBorders>
              <w:top w:val="nil"/>
              <w:left w:val="nil"/>
              <w:bottom w:val="single" w:sz="4" w:space="0" w:color="auto"/>
              <w:right w:val="single" w:sz="4" w:space="0" w:color="auto"/>
            </w:tcBorders>
            <w:vAlign w:val="center"/>
            <w:hideMark/>
          </w:tcPr>
          <w:p w14:paraId="35D2B2A9" w14:textId="77777777" w:rsidR="00E2205D" w:rsidRPr="00E2205D" w:rsidRDefault="00E2205D" w:rsidP="00E2205D">
            <w:pPr>
              <w:jc w:val="both"/>
              <w:rPr>
                <w:rFonts w:ascii="Calibri" w:hAnsi="Calibri" w:cs="Calibri"/>
                <w:b/>
                <w:bCs/>
                <w:color w:val="000000"/>
                <w:lang w:val="en-IN" w:eastAsia="en-IN"/>
              </w:rPr>
            </w:pPr>
            <w:r w:rsidRPr="00E2205D">
              <w:rPr>
                <w:rFonts w:ascii="Calibri" w:hAnsi="Calibri" w:cs="Calibri"/>
                <w:b/>
                <w:bCs/>
                <w:color w:val="000000"/>
                <w:lang w:eastAsia="en-IN"/>
              </w:rPr>
              <w:t xml:space="preserve">F.P. Lighting &amp; Power   - </w:t>
            </w:r>
            <w:proofErr w:type="gramStart"/>
            <w:r w:rsidRPr="00E2205D">
              <w:rPr>
                <w:rFonts w:ascii="Calibri" w:hAnsi="Calibri" w:cs="Calibri"/>
                <w:b/>
                <w:bCs/>
                <w:color w:val="000000"/>
                <w:lang w:eastAsia="en-IN"/>
              </w:rPr>
              <w:t>( Medical</w:t>
            </w:r>
            <w:proofErr w:type="gramEnd"/>
            <w:r w:rsidRPr="00E2205D">
              <w:rPr>
                <w:rFonts w:ascii="Calibri" w:hAnsi="Calibri" w:cs="Calibri"/>
                <w:b/>
                <w:bCs/>
                <w:color w:val="000000"/>
                <w:lang w:eastAsia="en-IN"/>
              </w:rPr>
              <w:t xml:space="preserve"> Unit &amp; SAC_ 1 nos. and Shop No. Back Side _ </w:t>
            </w:r>
            <w:proofErr w:type="gramStart"/>
            <w:r w:rsidRPr="00E2205D">
              <w:rPr>
                <w:rFonts w:ascii="Calibri" w:hAnsi="Calibri" w:cs="Calibri"/>
                <w:b/>
                <w:bCs/>
                <w:color w:val="000000"/>
                <w:lang w:eastAsia="en-IN"/>
              </w:rPr>
              <w:t>1 )</w:t>
            </w:r>
            <w:proofErr w:type="gramEnd"/>
          </w:p>
        </w:tc>
        <w:tc>
          <w:tcPr>
            <w:tcW w:w="723" w:type="dxa"/>
            <w:tcBorders>
              <w:top w:val="nil"/>
              <w:left w:val="nil"/>
              <w:bottom w:val="single" w:sz="4" w:space="0" w:color="auto"/>
              <w:right w:val="single" w:sz="4" w:space="0" w:color="auto"/>
            </w:tcBorders>
            <w:noWrap/>
            <w:vAlign w:val="center"/>
            <w:hideMark/>
          </w:tcPr>
          <w:p w14:paraId="6F1CD1C3"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3FA813E9"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2E10A50B" w14:textId="1C3BC2E5"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4F9850D7" w14:textId="23E43030" w:rsidR="00E2205D" w:rsidRPr="00E2205D" w:rsidRDefault="00E2205D" w:rsidP="00E2205D">
            <w:pPr>
              <w:jc w:val="center"/>
              <w:rPr>
                <w:rFonts w:ascii="Calibri" w:hAnsi="Calibri" w:cs="Calibri"/>
                <w:color w:val="000000"/>
                <w:lang w:val="en-IN" w:eastAsia="en-IN"/>
              </w:rPr>
            </w:pPr>
          </w:p>
        </w:tc>
      </w:tr>
      <w:tr w:rsidR="0077001E" w:rsidRPr="00E2205D" w14:paraId="0BD7693B"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4E0A8395"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lastRenderedPageBreak/>
              <w:t> </w:t>
            </w:r>
          </w:p>
        </w:tc>
        <w:tc>
          <w:tcPr>
            <w:tcW w:w="6828" w:type="dxa"/>
            <w:tcBorders>
              <w:top w:val="nil"/>
              <w:left w:val="nil"/>
              <w:bottom w:val="single" w:sz="4" w:space="0" w:color="auto"/>
              <w:right w:val="single" w:sz="4" w:space="0" w:color="auto"/>
            </w:tcBorders>
            <w:noWrap/>
            <w:vAlign w:val="center"/>
            <w:hideMark/>
          </w:tcPr>
          <w:p w14:paraId="0466D934" w14:textId="77777777" w:rsidR="00E2205D" w:rsidRPr="00E2205D" w:rsidRDefault="00E2205D" w:rsidP="00E2205D">
            <w:pPr>
              <w:jc w:val="both"/>
              <w:rPr>
                <w:rFonts w:ascii="Calibri" w:hAnsi="Calibri" w:cs="Calibri"/>
                <w:b/>
                <w:bCs/>
                <w:color w:val="000000"/>
                <w:lang w:val="en-IN" w:eastAsia="en-IN"/>
              </w:rPr>
            </w:pPr>
            <w:r w:rsidRPr="00E2205D">
              <w:rPr>
                <w:rFonts w:ascii="Calibri" w:hAnsi="Calibri" w:cs="Calibri"/>
                <w:b/>
                <w:bCs/>
                <w:color w:val="000000"/>
                <w:lang w:eastAsia="en-IN"/>
              </w:rPr>
              <w:t>INCOMER</w:t>
            </w:r>
          </w:p>
        </w:tc>
        <w:tc>
          <w:tcPr>
            <w:tcW w:w="723" w:type="dxa"/>
            <w:tcBorders>
              <w:top w:val="nil"/>
              <w:left w:val="nil"/>
              <w:bottom w:val="single" w:sz="4" w:space="0" w:color="auto"/>
              <w:right w:val="single" w:sz="4" w:space="0" w:color="auto"/>
            </w:tcBorders>
            <w:noWrap/>
            <w:vAlign w:val="center"/>
            <w:hideMark/>
          </w:tcPr>
          <w:p w14:paraId="78A74CD8"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453BFA12"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28F56B44" w14:textId="3BB08C74"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6A20EAAA" w14:textId="04196840" w:rsidR="00E2205D" w:rsidRPr="00E2205D" w:rsidRDefault="00E2205D" w:rsidP="00E2205D">
            <w:pPr>
              <w:jc w:val="center"/>
              <w:rPr>
                <w:rFonts w:ascii="Calibri" w:hAnsi="Calibri" w:cs="Calibri"/>
                <w:color w:val="000000"/>
                <w:lang w:val="en-IN" w:eastAsia="en-IN"/>
              </w:rPr>
            </w:pPr>
          </w:p>
        </w:tc>
      </w:tr>
      <w:tr w:rsidR="0077001E" w:rsidRPr="00E2205D" w14:paraId="658F63CF" w14:textId="77777777" w:rsidTr="00944177">
        <w:trPr>
          <w:trHeight w:val="510"/>
          <w:jc w:val="center"/>
        </w:trPr>
        <w:tc>
          <w:tcPr>
            <w:tcW w:w="685" w:type="dxa"/>
            <w:tcBorders>
              <w:top w:val="nil"/>
              <w:left w:val="single" w:sz="4" w:space="0" w:color="auto"/>
              <w:bottom w:val="single" w:sz="4" w:space="0" w:color="auto"/>
              <w:right w:val="single" w:sz="4" w:space="0" w:color="auto"/>
            </w:tcBorders>
            <w:noWrap/>
            <w:vAlign w:val="center"/>
            <w:hideMark/>
          </w:tcPr>
          <w:p w14:paraId="61ECBE5E"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noWrap/>
            <w:vAlign w:val="center"/>
            <w:hideMark/>
          </w:tcPr>
          <w:p w14:paraId="5250165B"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 xml:space="preserve">630 A 4P 36 kA TM Release MCCB            - 1 No. </w:t>
            </w:r>
          </w:p>
        </w:tc>
        <w:tc>
          <w:tcPr>
            <w:tcW w:w="723" w:type="dxa"/>
            <w:tcBorders>
              <w:top w:val="nil"/>
              <w:left w:val="nil"/>
              <w:bottom w:val="single" w:sz="4" w:space="0" w:color="auto"/>
              <w:right w:val="single" w:sz="4" w:space="0" w:color="auto"/>
            </w:tcBorders>
            <w:noWrap/>
            <w:vAlign w:val="center"/>
            <w:hideMark/>
          </w:tcPr>
          <w:p w14:paraId="657684B6"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0ECE2A4A"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16390924" w14:textId="7F091FFE"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25205CA8" w14:textId="5DC10550" w:rsidR="00E2205D" w:rsidRPr="00E2205D" w:rsidRDefault="00E2205D" w:rsidP="00E2205D">
            <w:pPr>
              <w:jc w:val="center"/>
              <w:rPr>
                <w:rFonts w:ascii="Calibri" w:hAnsi="Calibri" w:cs="Calibri"/>
                <w:color w:val="000000"/>
                <w:lang w:val="en-IN" w:eastAsia="en-IN"/>
              </w:rPr>
            </w:pPr>
          </w:p>
        </w:tc>
      </w:tr>
      <w:tr w:rsidR="0077001E" w:rsidRPr="00E2205D" w14:paraId="1BEB5F40" w14:textId="77777777" w:rsidTr="00944177">
        <w:trPr>
          <w:trHeight w:val="1290"/>
          <w:jc w:val="center"/>
        </w:trPr>
        <w:tc>
          <w:tcPr>
            <w:tcW w:w="685" w:type="dxa"/>
            <w:tcBorders>
              <w:top w:val="nil"/>
              <w:left w:val="single" w:sz="4" w:space="0" w:color="auto"/>
              <w:bottom w:val="single" w:sz="4" w:space="0" w:color="auto"/>
              <w:right w:val="single" w:sz="4" w:space="0" w:color="auto"/>
            </w:tcBorders>
            <w:noWrap/>
            <w:vAlign w:val="center"/>
            <w:hideMark/>
          </w:tcPr>
          <w:p w14:paraId="48F4E0AE"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vAlign w:val="center"/>
            <w:hideMark/>
          </w:tcPr>
          <w:p w14:paraId="755C3CF0" w14:textId="77777777" w:rsidR="00E2205D" w:rsidRPr="00E2205D" w:rsidRDefault="00E2205D" w:rsidP="00E2205D">
            <w:pPr>
              <w:jc w:val="both"/>
              <w:rPr>
                <w:rFonts w:ascii="Calibri" w:hAnsi="Calibri" w:cs="Calibri"/>
                <w:b/>
                <w:bCs/>
                <w:color w:val="000000"/>
                <w:lang w:val="en-IN" w:eastAsia="en-IN"/>
              </w:rPr>
            </w:pPr>
            <w:r w:rsidRPr="00E2205D">
              <w:rPr>
                <w:rFonts w:ascii="Calibri" w:hAnsi="Calibri" w:cs="Calibri"/>
                <w:b/>
                <w:bCs/>
                <w:color w:val="000000"/>
                <w:lang w:eastAsia="en-IN"/>
              </w:rPr>
              <w:t>750 A, TPN Aluminum bus bar. -</w:t>
            </w:r>
            <w:r w:rsidRPr="00E2205D">
              <w:rPr>
                <w:rFonts w:ascii="Calibri" w:hAnsi="Calibri" w:cs="Calibri"/>
                <w:color w:val="000000"/>
                <w:lang w:eastAsia="en-IN"/>
              </w:rPr>
              <w:t xml:space="preserve"> Electrolytic high conductivity aluminum three phases and neutral busbars rated at 320 A. having a maximum current density of 1 amp. Per sq.mm. Suitable to withstand symmetrical fault level of 25 MVA at 415 volts. The neutral busbars </w:t>
            </w:r>
            <w:proofErr w:type="gramStart"/>
            <w:r w:rsidRPr="00E2205D">
              <w:rPr>
                <w:rFonts w:ascii="Calibri" w:hAnsi="Calibri" w:cs="Calibri"/>
                <w:color w:val="000000"/>
                <w:lang w:eastAsia="en-IN"/>
              </w:rPr>
              <w:t>is</w:t>
            </w:r>
            <w:proofErr w:type="gramEnd"/>
            <w:r w:rsidRPr="00E2205D">
              <w:rPr>
                <w:rFonts w:ascii="Calibri" w:hAnsi="Calibri" w:cs="Calibri"/>
                <w:color w:val="000000"/>
                <w:lang w:eastAsia="en-IN"/>
              </w:rPr>
              <w:t xml:space="preserve"> to be of min. 50% capacity.</w:t>
            </w:r>
          </w:p>
        </w:tc>
        <w:tc>
          <w:tcPr>
            <w:tcW w:w="723" w:type="dxa"/>
            <w:tcBorders>
              <w:top w:val="nil"/>
              <w:left w:val="nil"/>
              <w:bottom w:val="single" w:sz="4" w:space="0" w:color="auto"/>
              <w:right w:val="single" w:sz="4" w:space="0" w:color="auto"/>
            </w:tcBorders>
            <w:noWrap/>
            <w:vAlign w:val="center"/>
            <w:hideMark/>
          </w:tcPr>
          <w:p w14:paraId="6E9AB932"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40BFB6AA"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15CF6935" w14:textId="1C1D5C05"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5103DABD" w14:textId="50F5B264" w:rsidR="00E2205D" w:rsidRPr="00E2205D" w:rsidRDefault="00E2205D" w:rsidP="00E2205D">
            <w:pPr>
              <w:jc w:val="center"/>
              <w:rPr>
                <w:rFonts w:ascii="Calibri" w:hAnsi="Calibri" w:cs="Calibri"/>
                <w:color w:val="000000"/>
                <w:lang w:val="en-IN" w:eastAsia="en-IN"/>
              </w:rPr>
            </w:pPr>
          </w:p>
        </w:tc>
      </w:tr>
      <w:tr w:rsidR="0077001E" w:rsidRPr="00E2205D" w14:paraId="75052F22"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2FB1E4E1"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noWrap/>
            <w:vAlign w:val="center"/>
            <w:hideMark/>
          </w:tcPr>
          <w:p w14:paraId="56A66248"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 xml:space="preserve">50 x10 sq. </w:t>
            </w:r>
            <w:proofErr w:type="spellStart"/>
            <w:r w:rsidRPr="00E2205D">
              <w:rPr>
                <w:rFonts w:ascii="Calibri" w:hAnsi="Calibri" w:cs="Calibri"/>
                <w:color w:val="000000"/>
                <w:lang w:eastAsia="en-IN"/>
              </w:rPr>
              <w:t>m.m.</w:t>
            </w:r>
            <w:proofErr w:type="spellEnd"/>
            <w:r w:rsidRPr="00E2205D">
              <w:rPr>
                <w:rFonts w:ascii="Calibri" w:hAnsi="Calibri" w:cs="Calibri"/>
                <w:color w:val="000000"/>
                <w:lang w:eastAsia="en-IN"/>
              </w:rPr>
              <w:t xml:space="preserve"> Aluminum earth bus.</w:t>
            </w:r>
          </w:p>
        </w:tc>
        <w:tc>
          <w:tcPr>
            <w:tcW w:w="723" w:type="dxa"/>
            <w:tcBorders>
              <w:top w:val="nil"/>
              <w:left w:val="nil"/>
              <w:bottom w:val="single" w:sz="4" w:space="0" w:color="auto"/>
              <w:right w:val="single" w:sz="4" w:space="0" w:color="auto"/>
            </w:tcBorders>
            <w:noWrap/>
            <w:vAlign w:val="center"/>
            <w:hideMark/>
          </w:tcPr>
          <w:p w14:paraId="48153621"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70CA5EE3"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1EA70E92" w14:textId="2D5FF253"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09E6C44B" w14:textId="7CC9887B" w:rsidR="00E2205D" w:rsidRPr="00E2205D" w:rsidRDefault="00E2205D" w:rsidP="00E2205D">
            <w:pPr>
              <w:jc w:val="center"/>
              <w:rPr>
                <w:rFonts w:ascii="Calibri" w:hAnsi="Calibri" w:cs="Calibri"/>
                <w:color w:val="000000"/>
                <w:lang w:val="en-IN" w:eastAsia="en-IN"/>
              </w:rPr>
            </w:pPr>
          </w:p>
        </w:tc>
      </w:tr>
      <w:tr w:rsidR="0077001E" w:rsidRPr="00E2205D" w14:paraId="111A6ECD"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62EE2CE7"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vAlign w:val="center"/>
            <w:hideMark/>
          </w:tcPr>
          <w:p w14:paraId="663D7601" w14:textId="77777777" w:rsidR="00E2205D" w:rsidRPr="00E2205D" w:rsidRDefault="00E2205D" w:rsidP="00E2205D">
            <w:pPr>
              <w:jc w:val="both"/>
              <w:rPr>
                <w:rFonts w:ascii="Calibri" w:hAnsi="Calibri" w:cs="Calibri"/>
                <w:b/>
                <w:bCs/>
                <w:color w:val="000000"/>
                <w:lang w:val="en-IN" w:eastAsia="en-IN"/>
              </w:rPr>
            </w:pPr>
            <w:r w:rsidRPr="00E2205D">
              <w:rPr>
                <w:rFonts w:ascii="Calibri" w:hAnsi="Calibri" w:cs="Calibri"/>
                <w:b/>
                <w:bCs/>
                <w:color w:val="000000"/>
                <w:lang w:eastAsia="en-IN"/>
              </w:rPr>
              <w:t>INDICATING PANEL</w:t>
            </w:r>
          </w:p>
        </w:tc>
        <w:tc>
          <w:tcPr>
            <w:tcW w:w="723" w:type="dxa"/>
            <w:tcBorders>
              <w:top w:val="nil"/>
              <w:left w:val="nil"/>
              <w:bottom w:val="single" w:sz="4" w:space="0" w:color="auto"/>
              <w:right w:val="single" w:sz="4" w:space="0" w:color="auto"/>
            </w:tcBorders>
            <w:noWrap/>
            <w:vAlign w:val="center"/>
            <w:hideMark/>
          </w:tcPr>
          <w:p w14:paraId="5EE4E744"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0E8912EB"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3BA77479" w14:textId="54E03111"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222C1B27" w14:textId="5A85D4F0" w:rsidR="00E2205D" w:rsidRPr="00E2205D" w:rsidRDefault="00E2205D" w:rsidP="00E2205D">
            <w:pPr>
              <w:jc w:val="center"/>
              <w:rPr>
                <w:rFonts w:ascii="Calibri" w:hAnsi="Calibri" w:cs="Calibri"/>
                <w:color w:val="000000"/>
                <w:lang w:val="en-IN" w:eastAsia="en-IN"/>
              </w:rPr>
            </w:pPr>
          </w:p>
        </w:tc>
      </w:tr>
      <w:tr w:rsidR="0077001E" w:rsidRPr="00E2205D" w14:paraId="05578C76" w14:textId="77777777" w:rsidTr="00944177">
        <w:trPr>
          <w:trHeight w:val="765"/>
          <w:jc w:val="center"/>
        </w:trPr>
        <w:tc>
          <w:tcPr>
            <w:tcW w:w="685" w:type="dxa"/>
            <w:tcBorders>
              <w:top w:val="nil"/>
              <w:left w:val="single" w:sz="4" w:space="0" w:color="auto"/>
              <w:bottom w:val="single" w:sz="4" w:space="0" w:color="auto"/>
              <w:right w:val="single" w:sz="4" w:space="0" w:color="auto"/>
            </w:tcBorders>
            <w:noWrap/>
            <w:vAlign w:val="center"/>
            <w:hideMark/>
          </w:tcPr>
          <w:p w14:paraId="3E197AD3"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vAlign w:val="center"/>
            <w:hideMark/>
          </w:tcPr>
          <w:p w14:paraId="7289CE03"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Digital Multifunction KWH Meter with RJ 45 jack for remote data acquisition, with software if required</w:t>
            </w:r>
          </w:p>
        </w:tc>
        <w:tc>
          <w:tcPr>
            <w:tcW w:w="723" w:type="dxa"/>
            <w:tcBorders>
              <w:top w:val="nil"/>
              <w:left w:val="nil"/>
              <w:bottom w:val="single" w:sz="4" w:space="0" w:color="auto"/>
              <w:right w:val="single" w:sz="4" w:space="0" w:color="auto"/>
            </w:tcBorders>
            <w:noWrap/>
            <w:vAlign w:val="center"/>
            <w:hideMark/>
          </w:tcPr>
          <w:p w14:paraId="2BB12F5E"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477300BD"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21F03977" w14:textId="37C74DFD"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17D945CD" w14:textId="5B46D793" w:rsidR="00E2205D" w:rsidRPr="00E2205D" w:rsidRDefault="00E2205D" w:rsidP="00E2205D">
            <w:pPr>
              <w:jc w:val="center"/>
              <w:rPr>
                <w:rFonts w:ascii="Calibri" w:hAnsi="Calibri" w:cs="Calibri"/>
                <w:color w:val="000000"/>
                <w:lang w:val="en-IN" w:eastAsia="en-IN"/>
              </w:rPr>
            </w:pPr>
          </w:p>
        </w:tc>
      </w:tr>
      <w:tr w:rsidR="0077001E" w:rsidRPr="00E2205D" w14:paraId="5FDC1D4A"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0AB44D2F"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vAlign w:val="center"/>
            <w:hideMark/>
          </w:tcPr>
          <w:p w14:paraId="4201AE09"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Three phase indicating lights.</w:t>
            </w:r>
          </w:p>
        </w:tc>
        <w:tc>
          <w:tcPr>
            <w:tcW w:w="723" w:type="dxa"/>
            <w:tcBorders>
              <w:top w:val="nil"/>
              <w:left w:val="nil"/>
              <w:bottom w:val="single" w:sz="4" w:space="0" w:color="auto"/>
              <w:right w:val="single" w:sz="4" w:space="0" w:color="auto"/>
            </w:tcBorders>
            <w:noWrap/>
            <w:vAlign w:val="center"/>
            <w:hideMark/>
          </w:tcPr>
          <w:p w14:paraId="557E5E51"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6BF53B77"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39F72F9A" w14:textId="7407C391"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5AEA0C06" w14:textId="47C8FAD1" w:rsidR="00E2205D" w:rsidRPr="00E2205D" w:rsidRDefault="00E2205D" w:rsidP="00E2205D">
            <w:pPr>
              <w:jc w:val="center"/>
              <w:rPr>
                <w:rFonts w:ascii="Calibri" w:hAnsi="Calibri" w:cs="Calibri"/>
                <w:color w:val="000000"/>
                <w:lang w:val="en-IN" w:eastAsia="en-IN"/>
              </w:rPr>
            </w:pPr>
          </w:p>
        </w:tc>
      </w:tr>
      <w:tr w:rsidR="0077001E" w:rsidRPr="00E2205D" w14:paraId="727AD0B5" w14:textId="77777777" w:rsidTr="00944177">
        <w:trPr>
          <w:trHeight w:val="412"/>
          <w:jc w:val="center"/>
        </w:trPr>
        <w:tc>
          <w:tcPr>
            <w:tcW w:w="685" w:type="dxa"/>
            <w:tcBorders>
              <w:top w:val="nil"/>
              <w:left w:val="single" w:sz="4" w:space="0" w:color="auto"/>
              <w:bottom w:val="single" w:sz="4" w:space="0" w:color="auto"/>
              <w:right w:val="single" w:sz="4" w:space="0" w:color="auto"/>
            </w:tcBorders>
            <w:noWrap/>
            <w:vAlign w:val="center"/>
            <w:hideMark/>
          </w:tcPr>
          <w:p w14:paraId="1A5C9B4B"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vAlign w:val="center"/>
            <w:hideMark/>
          </w:tcPr>
          <w:p w14:paraId="6DBE45F0"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Suitable accessories like CT, control wiring, MCB's etc.</w:t>
            </w:r>
          </w:p>
        </w:tc>
        <w:tc>
          <w:tcPr>
            <w:tcW w:w="723" w:type="dxa"/>
            <w:tcBorders>
              <w:top w:val="nil"/>
              <w:left w:val="nil"/>
              <w:bottom w:val="single" w:sz="4" w:space="0" w:color="auto"/>
              <w:right w:val="single" w:sz="4" w:space="0" w:color="auto"/>
            </w:tcBorders>
            <w:noWrap/>
            <w:vAlign w:val="center"/>
            <w:hideMark/>
          </w:tcPr>
          <w:p w14:paraId="378E0325"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5E1B7F20"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5FE8E2E9" w14:textId="68E677A7"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04560141" w14:textId="044B0AA8" w:rsidR="00E2205D" w:rsidRPr="00E2205D" w:rsidRDefault="00E2205D" w:rsidP="00E2205D">
            <w:pPr>
              <w:jc w:val="center"/>
              <w:rPr>
                <w:rFonts w:ascii="Calibri" w:hAnsi="Calibri" w:cs="Calibri"/>
                <w:color w:val="000000"/>
                <w:lang w:val="en-IN" w:eastAsia="en-IN"/>
              </w:rPr>
            </w:pPr>
          </w:p>
        </w:tc>
      </w:tr>
      <w:tr w:rsidR="0077001E" w:rsidRPr="00E2205D" w14:paraId="7047ECE0"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6CA5B580"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noWrap/>
            <w:vAlign w:val="center"/>
            <w:hideMark/>
          </w:tcPr>
          <w:p w14:paraId="2C30D22F" w14:textId="77777777" w:rsidR="00E2205D" w:rsidRPr="00E2205D" w:rsidRDefault="00E2205D" w:rsidP="00E2205D">
            <w:pPr>
              <w:jc w:val="both"/>
              <w:rPr>
                <w:rFonts w:ascii="Calibri" w:hAnsi="Calibri" w:cs="Calibri"/>
                <w:b/>
                <w:bCs/>
                <w:color w:val="000000"/>
                <w:lang w:val="en-IN" w:eastAsia="en-IN"/>
              </w:rPr>
            </w:pPr>
            <w:r w:rsidRPr="00E2205D">
              <w:rPr>
                <w:rFonts w:ascii="Calibri" w:hAnsi="Calibri" w:cs="Calibri"/>
                <w:b/>
                <w:bCs/>
                <w:color w:val="000000"/>
                <w:lang w:eastAsia="en-IN"/>
              </w:rPr>
              <w:t>OUTGOING</w:t>
            </w:r>
          </w:p>
        </w:tc>
        <w:tc>
          <w:tcPr>
            <w:tcW w:w="723" w:type="dxa"/>
            <w:tcBorders>
              <w:top w:val="nil"/>
              <w:left w:val="nil"/>
              <w:bottom w:val="single" w:sz="4" w:space="0" w:color="auto"/>
              <w:right w:val="single" w:sz="4" w:space="0" w:color="auto"/>
            </w:tcBorders>
            <w:noWrap/>
            <w:vAlign w:val="center"/>
            <w:hideMark/>
          </w:tcPr>
          <w:p w14:paraId="67FC1117"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4C288C27"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4A95841E" w14:textId="6C8923BF"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64FA4578" w14:textId="4DE483A1" w:rsidR="00E2205D" w:rsidRPr="00E2205D" w:rsidRDefault="00E2205D" w:rsidP="00E2205D">
            <w:pPr>
              <w:jc w:val="center"/>
              <w:rPr>
                <w:rFonts w:ascii="Calibri" w:hAnsi="Calibri" w:cs="Calibri"/>
                <w:color w:val="000000"/>
                <w:lang w:val="en-IN" w:eastAsia="en-IN"/>
              </w:rPr>
            </w:pPr>
          </w:p>
        </w:tc>
      </w:tr>
      <w:tr w:rsidR="0077001E" w:rsidRPr="00E2205D" w14:paraId="63FCD6C9"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125736E1"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noWrap/>
            <w:vAlign w:val="center"/>
            <w:hideMark/>
          </w:tcPr>
          <w:p w14:paraId="36E0FFA0"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320 A 4P 50 kA MCCB- 2 Nos.</w:t>
            </w:r>
          </w:p>
        </w:tc>
        <w:tc>
          <w:tcPr>
            <w:tcW w:w="723" w:type="dxa"/>
            <w:tcBorders>
              <w:top w:val="nil"/>
              <w:left w:val="nil"/>
              <w:bottom w:val="single" w:sz="4" w:space="0" w:color="auto"/>
              <w:right w:val="single" w:sz="4" w:space="0" w:color="auto"/>
            </w:tcBorders>
            <w:noWrap/>
            <w:vAlign w:val="center"/>
            <w:hideMark/>
          </w:tcPr>
          <w:p w14:paraId="70BB6534"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6026720D"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3DF247CC" w14:textId="642D4DAC"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12B9263E" w14:textId="529AA4F5" w:rsidR="00E2205D" w:rsidRPr="00E2205D" w:rsidRDefault="00E2205D" w:rsidP="00E2205D">
            <w:pPr>
              <w:jc w:val="center"/>
              <w:rPr>
                <w:rFonts w:ascii="Calibri" w:hAnsi="Calibri" w:cs="Calibri"/>
                <w:color w:val="000000"/>
                <w:lang w:val="en-IN" w:eastAsia="en-IN"/>
              </w:rPr>
            </w:pPr>
          </w:p>
        </w:tc>
      </w:tr>
      <w:tr w:rsidR="0077001E" w:rsidRPr="00E2205D" w14:paraId="501305B3" w14:textId="77777777" w:rsidTr="00944177">
        <w:trPr>
          <w:trHeight w:val="300"/>
          <w:jc w:val="center"/>
        </w:trPr>
        <w:tc>
          <w:tcPr>
            <w:tcW w:w="685" w:type="dxa"/>
            <w:tcBorders>
              <w:top w:val="nil"/>
              <w:left w:val="single" w:sz="4" w:space="0" w:color="auto"/>
              <w:bottom w:val="single" w:sz="4" w:space="0" w:color="auto"/>
              <w:right w:val="single" w:sz="4" w:space="0" w:color="auto"/>
            </w:tcBorders>
            <w:noWrap/>
            <w:vAlign w:val="center"/>
            <w:hideMark/>
          </w:tcPr>
          <w:p w14:paraId="75C8DB0C"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noWrap/>
            <w:vAlign w:val="center"/>
            <w:hideMark/>
          </w:tcPr>
          <w:p w14:paraId="35884921"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250 A 4P 25 kA MCCB -3 Nos.</w:t>
            </w:r>
          </w:p>
        </w:tc>
        <w:tc>
          <w:tcPr>
            <w:tcW w:w="723" w:type="dxa"/>
            <w:tcBorders>
              <w:top w:val="nil"/>
              <w:left w:val="nil"/>
              <w:bottom w:val="single" w:sz="4" w:space="0" w:color="auto"/>
              <w:right w:val="single" w:sz="4" w:space="0" w:color="auto"/>
            </w:tcBorders>
            <w:noWrap/>
            <w:vAlign w:val="center"/>
            <w:hideMark/>
          </w:tcPr>
          <w:p w14:paraId="486A54E0"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3246DFB4"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6400DD6C" w14:textId="39099FEB"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103B5AB2" w14:textId="11B7334F" w:rsidR="00E2205D" w:rsidRPr="00E2205D" w:rsidRDefault="00E2205D" w:rsidP="00E2205D">
            <w:pPr>
              <w:jc w:val="center"/>
              <w:rPr>
                <w:rFonts w:ascii="Calibri" w:hAnsi="Calibri" w:cs="Calibri"/>
                <w:color w:val="000000"/>
                <w:lang w:val="en-IN" w:eastAsia="en-IN"/>
              </w:rPr>
            </w:pPr>
          </w:p>
        </w:tc>
      </w:tr>
      <w:tr w:rsidR="0077001E" w:rsidRPr="00E2205D" w14:paraId="77EFA51F" w14:textId="77777777" w:rsidTr="00944177">
        <w:trPr>
          <w:trHeight w:val="233"/>
          <w:jc w:val="center"/>
        </w:trPr>
        <w:tc>
          <w:tcPr>
            <w:tcW w:w="685" w:type="dxa"/>
            <w:tcBorders>
              <w:top w:val="nil"/>
              <w:left w:val="single" w:sz="4" w:space="0" w:color="auto"/>
              <w:bottom w:val="single" w:sz="4" w:space="0" w:color="auto"/>
              <w:right w:val="single" w:sz="4" w:space="0" w:color="auto"/>
            </w:tcBorders>
            <w:noWrap/>
            <w:vAlign w:val="center"/>
            <w:hideMark/>
          </w:tcPr>
          <w:p w14:paraId="04CE9639"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vAlign w:val="center"/>
            <w:hideMark/>
          </w:tcPr>
          <w:p w14:paraId="0465B54B"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 xml:space="preserve">Suitable space for cable gland for 2 X 3.5 C x 95 sq. mm.  X 2 at I/C  </w:t>
            </w:r>
          </w:p>
        </w:tc>
        <w:tc>
          <w:tcPr>
            <w:tcW w:w="723" w:type="dxa"/>
            <w:tcBorders>
              <w:top w:val="nil"/>
              <w:left w:val="nil"/>
              <w:bottom w:val="single" w:sz="4" w:space="0" w:color="auto"/>
              <w:right w:val="single" w:sz="4" w:space="0" w:color="auto"/>
            </w:tcBorders>
            <w:noWrap/>
            <w:vAlign w:val="center"/>
            <w:hideMark/>
          </w:tcPr>
          <w:p w14:paraId="4CE8B4A5"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695" w:type="dxa"/>
            <w:tcBorders>
              <w:top w:val="nil"/>
              <w:left w:val="nil"/>
              <w:bottom w:val="single" w:sz="4" w:space="0" w:color="auto"/>
              <w:right w:val="single" w:sz="4" w:space="0" w:color="auto"/>
            </w:tcBorders>
            <w:noWrap/>
            <w:vAlign w:val="center"/>
            <w:hideMark/>
          </w:tcPr>
          <w:p w14:paraId="1666F2D7"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 </w:t>
            </w:r>
          </w:p>
        </w:tc>
        <w:tc>
          <w:tcPr>
            <w:tcW w:w="708" w:type="dxa"/>
            <w:tcBorders>
              <w:top w:val="nil"/>
              <w:left w:val="nil"/>
              <w:bottom w:val="single" w:sz="4" w:space="0" w:color="auto"/>
              <w:right w:val="single" w:sz="4" w:space="0" w:color="auto"/>
            </w:tcBorders>
            <w:vAlign w:val="center"/>
          </w:tcPr>
          <w:p w14:paraId="067ECDDE" w14:textId="4148CB72"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49AC741F" w14:textId="3C380B2E" w:rsidR="00E2205D" w:rsidRPr="00E2205D" w:rsidRDefault="00E2205D" w:rsidP="00E2205D">
            <w:pPr>
              <w:jc w:val="center"/>
              <w:rPr>
                <w:rFonts w:ascii="Calibri" w:hAnsi="Calibri" w:cs="Calibri"/>
                <w:color w:val="000000"/>
                <w:lang w:val="en-IN" w:eastAsia="en-IN"/>
              </w:rPr>
            </w:pPr>
          </w:p>
        </w:tc>
      </w:tr>
      <w:tr w:rsidR="0077001E" w:rsidRPr="00E2205D" w14:paraId="0E00D430" w14:textId="77777777" w:rsidTr="00944177">
        <w:trPr>
          <w:trHeight w:val="567"/>
          <w:jc w:val="center"/>
        </w:trPr>
        <w:tc>
          <w:tcPr>
            <w:tcW w:w="685" w:type="dxa"/>
            <w:tcBorders>
              <w:top w:val="nil"/>
              <w:left w:val="single" w:sz="4" w:space="0" w:color="auto"/>
              <w:bottom w:val="single" w:sz="4" w:space="0" w:color="auto"/>
              <w:right w:val="single" w:sz="4" w:space="0" w:color="auto"/>
            </w:tcBorders>
            <w:noWrap/>
            <w:vAlign w:val="center"/>
            <w:hideMark/>
          </w:tcPr>
          <w:p w14:paraId="3F9E8AA0" w14:textId="77777777" w:rsidR="00E2205D" w:rsidRPr="00E2205D" w:rsidRDefault="00E2205D" w:rsidP="00E2205D">
            <w:pPr>
              <w:jc w:val="center"/>
              <w:rPr>
                <w:rFonts w:ascii="Calibri" w:hAnsi="Calibri" w:cs="Calibri"/>
                <w:b/>
                <w:bCs/>
                <w:color w:val="000000"/>
                <w:lang w:val="en-IN" w:eastAsia="en-IN"/>
              </w:rPr>
            </w:pPr>
            <w:r w:rsidRPr="00E2205D">
              <w:rPr>
                <w:rFonts w:ascii="Calibri" w:hAnsi="Calibri" w:cs="Calibri"/>
                <w:b/>
                <w:bCs/>
                <w:color w:val="000000"/>
                <w:lang w:eastAsia="en-IN"/>
              </w:rPr>
              <w:t> </w:t>
            </w:r>
          </w:p>
        </w:tc>
        <w:tc>
          <w:tcPr>
            <w:tcW w:w="6828" w:type="dxa"/>
            <w:tcBorders>
              <w:top w:val="nil"/>
              <w:left w:val="nil"/>
              <w:bottom w:val="single" w:sz="4" w:space="0" w:color="auto"/>
              <w:right w:val="single" w:sz="4" w:space="0" w:color="auto"/>
            </w:tcBorders>
            <w:vAlign w:val="center"/>
            <w:hideMark/>
          </w:tcPr>
          <w:p w14:paraId="4038F969" w14:textId="77777777" w:rsidR="00E2205D" w:rsidRPr="00E2205D" w:rsidRDefault="00E2205D" w:rsidP="00E2205D">
            <w:pPr>
              <w:jc w:val="both"/>
              <w:rPr>
                <w:rFonts w:ascii="Calibri" w:hAnsi="Calibri" w:cs="Calibri"/>
                <w:color w:val="000000"/>
                <w:lang w:val="en-IN" w:eastAsia="en-IN"/>
              </w:rPr>
            </w:pPr>
            <w:r w:rsidRPr="00E2205D">
              <w:rPr>
                <w:rFonts w:ascii="Calibri" w:hAnsi="Calibri" w:cs="Calibri"/>
                <w:color w:val="000000"/>
                <w:lang w:eastAsia="en-IN"/>
              </w:rPr>
              <w:t xml:space="preserve">Suitable space for cable gland for 4 nos. X 3.5 C x 300 sq. </w:t>
            </w:r>
            <w:proofErr w:type="gramStart"/>
            <w:r w:rsidRPr="00E2205D">
              <w:rPr>
                <w:rFonts w:ascii="Calibri" w:hAnsi="Calibri" w:cs="Calibri"/>
                <w:color w:val="000000"/>
                <w:lang w:eastAsia="en-IN"/>
              </w:rPr>
              <w:t>mm</w:t>
            </w:r>
            <w:proofErr w:type="gramEnd"/>
            <w:r w:rsidRPr="00E2205D">
              <w:rPr>
                <w:rFonts w:ascii="Calibri" w:hAnsi="Calibri" w:cs="Calibri"/>
                <w:color w:val="000000"/>
                <w:lang w:eastAsia="en-IN"/>
              </w:rPr>
              <w:t>. at O/G + 3 nos. X 4 core 240 sq mm cu flex. Wire submain at O/G</w:t>
            </w:r>
          </w:p>
        </w:tc>
        <w:tc>
          <w:tcPr>
            <w:tcW w:w="723" w:type="dxa"/>
            <w:tcBorders>
              <w:top w:val="nil"/>
              <w:left w:val="nil"/>
              <w:bottom w:val="single" w:sz="4" w:space="0" w:color="auto"/>
              <w:right w:val="single" w:sz="4" w:space="0" w:color="auto"/>
            </w:tcBorders>
            <w:noWrap/>
            <w:vAlign w:val="center"/>
            <w:hideMark/>
          </w:tcPr>
          <w:p w14:paraId="64C51074"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Set</w:t>
            </w:r>
          </w:p>
        </w:tc>
        <w:tc>
          <w:tcPr>
            <w:tcW w:w="695" w:type="dxa"/>
            <w:tcBorders>
              <w:top w:val="nil"/>
              <w:left w:val="nil"/>
              <w:bottom w:val="single" w:sz="4" w:space="0" w:color="auto"/>
              <w:right w:val="single" w:sz="4" w:space="0" w:color="auto"/>
            </w:tcBorders>
            <w:noWrap/>
            <w:vAlign w:val="center"/>
            <w:hideMark/>
          </w:tcPr>
          <w:p w14:paraId="77150DC6" w14:textId="77777777" w:rsidR="00E2205D" w:rsidRPr="00E2205D" w:rsidRDefault="00E2205D" w:rsidP="00E2205D">
            <w:pPr>
              <w:jc w:val="center"/>
              <w:rPr>
                <w:rFonts w:ascii="Calibri" w:hAnsi="Calibri" w:cs="Calibri"/>
                <w:color w:val="000000"/>
                <w:lang w:val="en-IN" w:eastAsia="en-IN"/>
              </w:rPr>
            </w:pPr>
            <w:r w:rsidRPr="00E2205D">
              <w:rPr>
                <w:rFonts w:ascii="Calibri" w:hAnsi="Calibri" w:cs="Calibri"/>
                <w:color w:val="000000"/>
                <w:lang w:eastAsia="en-IN"/>
              </w:rPr>
              <w:t>2</w:t>
            </w:r>
          </w:p>
        </w:tc>
        <w:tc>
          <w:tcPr>
            <w:tcW w:w="708" w:type="dxa"/>
            <w:tcBorders>
              <w:top w:val="nil"/>
              <w:left w:val="nil"/>
              <w:bottom w:val="single" w:sz="4" w:space="0" w:color="auto"/>
              <w:right w:val="single" w:sz="4" w:space="0" w:color="auto"/>
            </w:tcBorders>
            <w:vAlign w:val="center"/>
          </w:tcPr>
          <w:p w14:paraId="7DBE6AC0" w14:textId="20B19C6C" w:rsidR="00E2205D" w:rsidRPr="00E2205D" w:rsidRDefault="00E2205D" w:rsidP="00E2205D">
            <w:pPr>
              <w:jc w:val="center"/>
              <w:rPr>
                <w:rFonts w:ascii="Calibri" w:hAnsi="Calibri" w:cs="Calibri"/>
                <w:color w:val="000000"/>
                <w:lang w:val="en-IN" w:eastAsia="en-IN"/>
              </w:rPr>
            </w:pPr>
          </w:p>
        </w:tc>
        <w:tc>
          <w:tcPr>
            <w:tcW w:w="993" w:type="dxa"/>
            <w:tcBorders>
              <w:top w:val="nil"/>
              <w:left w:val="nil"/>
              <w:bottom w:val="single" w:sz="4" w:space="0" w:color="auto"/>
              <w:right w:val="single" w:sz="4" w:space="0" w:color="auto"/>
            </w:tcBorders>
            <w:vAlign w:val="center"/>
          </w:tcPr>
          <w:p w14:paraId="0D12317A" w14:textId="4D11C75D" w:rsidR="00E2205D" w:rsidRPr="00E2205D" w:rsidRDefault="00E2205D" w:rsidP="00E2205D">
            <w:pPr>
              <w:jc w:val="center"/>
              <w:rPr>
                <w:rFonts w:ascii="Calibri" w:hAnsi="Calibri" w:cs="Calibri"/>
                <w:color w:val="000000"/>
                <w:lang w:val="en-IN" w:eastAsia="en-IN"/>
              </w:rPr>
            </w:pPr>
          </w:p>
        </w:tc>
      </w:tr>
      <w:tr w:rsidR="0077001E" w:rsidRPr="00E2205D" w14:paraId="614C0631" w14:textId="77777777" w:rsidTr="00944177">
        <w:trPr>
          <w:trHeight w:val="315"/>
          <w:jc w:val="center"/>
        </w:trPr>
        <w:tc>
          <w:tcPr>
            <w:tcW w:w="685" w:type="dxa"/>
            <w:tcBorders>
              <w:top w:val="nil"/>
              <w:left w:val="nil"/>
              <w:bottom w:val="nil"/>
              <w:right w:val="nil"/>
            </w:tcBorders>
            <w:noWrap/>
            <w:vAlign w:val="bottom"/>
            <w:hideMark/>
          </w:tcPr>
          <w:p w14:paraId="50D8F81F" w14:textId="77777777" w:rsidR="00E2205D" w:rsidRPr="00E2205D" w:rsidRDefault="00E2205D" w:rsidP="00E2205D">
            <w:pPr>
              <w:jc w:val="center"/>
              <w:rPr>
                <w:rFonts w:ascii="Calibri" w:hAnsi="Calibri" w:cs="Calibri"/>
                <w:color w:val="000000"/>
                <w:lang w:val="en-IN" w:eastAsia="en-IN"/>
              </w:rPr>
            </w:pPr>
          </w:p>
        </w:tc>
        <w:tc>
          <w:tcPr>
            <w:tcW w:w="6828" w:type="dxa"/>
            <w:tcBorders>
              <w:top w:val="nil"/>
              <w:left w:val="single" w:sz="4" w:space="0" w:color="auto"/>
              <w:bottom w:val="single" w:sz="4" w:space="0" w:color="auto"/>
              <w:right w:val="single" w:sz="4" w:space="0" w:color="auto"/>
            </w:tcBorders>
            <w:vAlign w:val="center"/>
            <w:hideMark/>
          </w:tcPr>
          <w:p w14:paraId="2EB3B06E" w14:textId="77777777" w:rsidR="00E2205D" w:rsidRPr="00E2205D" w:rsidRDefault="00E2205D" w:rsidP="00E2205D">
            <w:pPr>
              <w:jc w:val="right"/>
              <w:rPr>
                <w:rFonts w:ascii="Calibri" w:hAnsi="Calibri" w:cs="Calibri"/>
                <w:color w:val="000000"/>
                <w:sz w:val="24"/>
                <w:szCs w:val="24"/>
                <w:lang w:val="en-IN" w:eastAsia="en-IN"/>
              </w:rPr>
            </w:pPr>
            <w:r w:rsidRPr="00E2205D">
              <w:rPr>
                <w:rFonts w:ascii="Calibri" w:hAnsi="Calibri" w:cs="Calibri"/>
                <w:color w:val="000000"/>
                <w:sz w:val="24"/>
                <w:szCs w:val="24"/>
                <w:lang w:eastAsia="en-IN"/>
              </w:rPr>
              <w:t xml:space="preserve">Amount </w:t>
            </w:r>
          </w:p>
        </w:tc>
        <w:tc>
          <w:tcPr>
            <w:tcW w:w="723" w:type="dxa"/>
            <w:tcBorders>
              <w:top w:val="nil"/>
              <w:left w:val="nil"/>
              <w:bottom w:val="single" w:sz="4" w:space="0" w:color="auto"/>
              <w:right w:val="single" w:sz="4" w:space="0" w:color="auto"/>
            </w:tcBorders>
            <w:vAlign w:val="center"/>
            <w:hideMark/>
          </w:tcPr>
          <w:p w14:paraId="3E842668" w14:textId="77777777" w:rsidR="00E2205D" w:rsidRPr="00E2205D" w:rsidRDefault="00E2205D" w:rsidP="00E2205D">
            <w:pPr>
              <w:rPr>
                <w:rFonts w:ascii="Calibri" w:hAnsi="Calibri" w:cs="Calibri"/>
                <w:color w:val="000000"/>
                <w:sz w:val="24"/>
                <w:szCs w:val="24"/>
                <w:lang w:val="en-IN" w:eastAsia="en-IN"/>
              </w:rPr>
            </w:pPr>
            <w:r w:rsidRPr="00E2205D">
              <w:rPr>
                <w:rFonts w:ascii="Calibri" w:hAnsi="Calibri" w:cs="Calibri"/>
                <w:color w:val="000000"/>
                <w:sz w:val="24"/>
                <w:szCs w:val="24"/>
                <w:lang w:val="en-IN" w:eastAsia="en-IN"/>
              </w:rPr>
              <w:t> </w:t>
            </w:r>
          </w:p>
        </w:tc>
        <w:tc>
          <w:tcPr>
            <w:tcW w:w="695" w:type="dxa"/>
            <w:tcBorders>
              <w:top w:val="nil"/>
              <w:left w:val="nil"/>
              <w:bottom w:val="single" w:sz="4" w:space="0" w:color="auto"/>
              <w:right w:val="single" w:sz="4" w:space="0" w:color="auto"/>
            </w:tcBorders>
            <w:vAlign w:val="center"/>
            <w:hideMark/>
          </w:tcPr>
          <w:p w14:paraId="6EC23154" w14:textId="77777777" w:rsidR="00E2205D" w:rsidRPr="00E2205D" w:rsidRDefault="00E2205D" w:rsidP="00E2205D">
            <w:pPr>
              <w:rPr>
                <w:rFonts w:ascii="Calibri" w:hAnsi="Calibri" w:cs="Calibri"/>
                <w:color w:val="000000"/>
                <w:sz w:val="24"/>
                <w:szCs w:val="24"/>
                <w:lang w:val="en-IN" w:eastAsia="en-IN"/>
              </w:rPr>
            </w:pPr>
            <w:r w:rsidRPr="00E2205D">
              <w:rPr>
                <w:rFonts w:ascii="Calibri" w:hAnsi="Calibri" w:cs="Calibri"/>
                <w:color w:val="000000"/>
                <w:sz w:val="24"/>
                <w:szCs w:val="24"/>
                <w:lang w:val="en-IN" w:eastAsia="en-IN"/>
              </w:rPr>
              <w:t> </w:t>
            </w:r>
          </w:p>
        </w:tc>
        <w:tc>
          <w:tcPr>
            <w:tcW w:w="708" w:type="dxa"/>
            <w:tcBorders>
              <w:top w:val="nil"/>
              <w:left w:val="nil"/>
              <w:bottom w:val="single" w:sz="4" w:space="0" w:color="auto"/>
              <w:right w:val="single" w:sz="4" w:space="0" w:color="auto"/>
            </w:tcBorders>
            <w:vAlign w:val="center"/>
          </w:tcPr>
          <w:p w14:paraId="2AEB63A5" w14:textId="58CAA410" w:rsidR="00E2205D" w:rsidRPr="00E2205D" w:rsidRDefault="00E2205D" w:rsidP="00E2205D">
            <w:pPr>
              <w:rPr>
                <w:rFonts w:ascii="Calibri" w:hAnsi="Calibri" w:cs="Calibri"/>
                <w:color w:val="000000"/>
                <w:sz w:val="24"/>
                <w:szCs w:val="24"/>
                <w:lang w:val="en-IN" w:eastAsia="en-IN"/>
              </w:rPr>
            </w:pPr>
          </w:p>
        </w:tc>
        <w:tc>
          <w:tcPr>
            <w:tcW w:w="993" w:type="dxa"/>
            <w:tcBorders>
              <w:top w:val="nil"/>
              <w:left w:val="nil"/>
              <w:bottom w:val="single" w:sz="4" w:space="0" w:color="auto"/>
              <w:right w:val="single" w:sz="4" w:space="0" w:color="auto"/>
            </w:tcBorders>
            <w:vAlign w:val="center"/>
          </w:tcPr>
          <w:p w14:paraId="235A7BCC" w14:textId="3E1A2AF4" w:rsidR="00E2205D" w:rsidRPr="00E2205D" w:rsidRDefault="00E2205D" w:rsidP="00E2205D">
            <w:pPr>
              <w:jc w:val="center"/>
              <w:rPr>
                <w:rFonts w:ascii="Calibri" w:hAnsi="Calibri" w:cs="Calibri"/>
                <w:b/>
                <w:bCs/>
                <w:color w:val="000000"/>
                <w:sz w:val="24"/>
                <w:szCs w:val="24"/>
                <w:lang w:val="en-IN" w:eastAsia="en-IN"/>
              </w:rPr>
            </w:pPr>
          </w:p>
        </w:tc>
      </w:tr>
      <w:tr w:rsidR="0077001E" w:rsidRPr="00E2205D" w14:paraId="015594D9" w14:textId="77777777" w:rsidTr="00944177">
        <w:trPr>
          <w:trHeight w:val="315"/>
          <w:jc w:val="center"/>
        </w:trPr>
        <w:tc>
          <w:tcPr>
            <w:tcW w:w="685" w:type="dxa"/>
            <w:tcBorders>
              <w:top w:val="nil"/>
              <w:left w:val="nil"/>
              <w:bottom w:val="nil"/>
              <w:right w:val="nil"/>
            </w:tcBorders>
            <w:noWrap/>
            <w:vAlign w:val="bottom"/>
            <w:hideMark/>
          </w:tcPr>
          <w:p w14:paraId="3C9671C6" w14:textId="77777777" w:rsidR="00E2205D" w:rsidRPr="00E2205D" w:rsidRDefault="00E2205D" w:rsidP="00E2205D">
            <w:pPr>
              <w:jc w:val="center"/>
              <w:rPr>
                <w:rFonts w:ascii="Calibri" w:hAnsi="Calibri" w:cs="Calibri"/>
                <w:b/>
                <w:bCs/>
                <w:color w:val="000000"/>
                <w:sz w:val="24"/>
                <w:szCs w:val="24"/>
                <w:lang w:val="en-IN" w:eastAsia="en-IN"/>
              </w:rPr>
            </w:pPr>
          </w:p>
        </w:tc>
        <w:tc>
          <w:tcPr>
            <w:tcW w:w="6828" w:type="dxa"/>
            <w:tcBorders>
              <w:top w:val="nil"/>
              <w:left w:val="single" w:sz="4" w:space="0" w:color="auto"/>
              <w:bottom w:val="single" w:sz="4" w:space="0" w:color="auto"/>
              <w:right w:val="single" w:sz="4" w:space="0" w:color="auto"/>
            </w:tcBorders>
            <w:vAlign w:val="center"/>
            <w:hideMark/>
          </w:tcPr>
          <w:p w14:paraId="729788F3" w14:textId="77777777" w:rsidR="00E2205D" w:rsidRPr="00E2205D" w:rsidRDefault="00E2205D" w:rsidP="00E2205D">
            <w:pPr>
              <w:jc w:val="right"/>
              <w:rPr>
                <w:rFonts w:ascii="Calibri" w:hAnsi="Calibri" w:cs="Calibri"/>
                <w:color w:val="000000"/>
                <w:sz w:val="24"/>
                <w:szCs w:val="24"/>
                <w:lang w:val="en-IN" w:eastAsia="en-IN"/>
              </w:rPr>
            </w:pPr>
            <w:r w:rsidRPr="00E2205D">
              <w:rPr>
                <w:rFonts w:ascii="Calibri" w:hAnsi="Calibri" w:cs="Calibri"/>
                <w:color w:val="000000"/>
                <w:sz w:val="24"/>
                <w:szCs w:val="24"/>
                <w:lang w:eastAsia="en-IN"/>
              </w:rPr>
              <w:t>GST@18%</w:t>
            </w:r>
          </w:p>
        </w:tc>
        <w:tc>
          <w:tcPr>
            <w:tcW w:w="723" w:type="dxa"/>
            <w:tcBorders>
              <w:top w:val="nil"/>
              <w:left w:val="nil"/>
              <w:bottom w:val="single" w:sz="4" w:space="0" w:color="auto"/>
              <w:right w:val="single" w:sz="4" w:space="0" w:color="auto"/>
            </w:tcBorders>
            <w:vAlign w:val="center"/>
            <w:hideMark/>
          </w:tcPr>
          <w:p w14:paraId="3A6DD22E" w14:textId="77777777" w:rsidR="00E2205D" w:rsidRPr="00E2205D" w:rsidRDefault="00E2205D" w:rsidP="00E2205D">
            <w:pPr>
              <w:rPr>
                <w:rFonts w:ascii="Calibri" w:hAnsi="Calibri" w:cs="Calibri"/>
                <w:color w:val="000000"/>
                <w:sz w:val="24"/>
                <w:szCs w:val="24"/>
                <w:lang w:val="en-IN" w:eastAsia="en-IN"/>
              </w:rPr>
            </w:pPr>
            <w:r w:rsidRPr="00E2205D">
              <w:rPr>
                <w:rFonts w:ascii="Calibri" w:hAnsi="Calibri" w:cs="Calibri"/>
                <w:color w:val="000000"/>
                <w:sz w:val="24"/>
                <w:szCs w:val="24"/>
                <w:lang w:val="en-IN" w:eastAsia="en-IN"/>
              </w:rPr>
              <w:t> </w:t>
            </w:r>
          </w:p>
        </w:tc>
        <w:tc>
          <w:tcPr>
            <w:tcW w:w="695" w:type="dxa"/>
            <w:tcBorders>
              <w:top w:val="nil"/>
              <w:left w:val="nil"/>
              <w:bottom w:val="single" w:sz="4" w:space="0" w:color="auto"/>
              <w:right w:val="single" w:sz="4" w:space="0" w:color="auto"/>
            </w:tcBorders>
            <w:vAlign w:val="center"/>
            <w:hideMark/>
          </w:tcPr>
          <w:p w14:paraId="22250AF3" w14:textId="77777777" w:rsidR="00E2205D" w:rsidRPr="00E2205D" w:rsidRDefault="00E2205D" w:rsidP="00E2205D">
            <w:pPr>
              <w:rPr>
                <w:rFonts w:ascii="Calibri" w:hAnsi="Calibri" w:cs="Calibri"/>
                <w:color w:val="000000"/>
                <w:sz w:val="24"/>
                <w:szCs w:val="24"/>
                <w:lang w:val="en-IN" w:eastAsia="en-IN"/>
              </w:rPr>
            </w:pPr>
            <w:r w:rsidRPr="00E2205D">
              <w:rPr>
                <w:rFonts w:ascii="Calibri" w:hAnsi="Calibri" w:cs="Calibri"/>
                <w:color w:val="000000"/>
                <w:sz w:val="24"/>
                <w:szCs w:val="24"/>
                <w:lang w:val="en-IN" w:eastAsia="en-IN"/>
              </w:rPr>
              <w:t> </w:t>
            </w:r>
          </w:p>
        </w:tc>
        <w:tc>
          <w:tcPr>
            <w:tcW w:w="708" w:type="dxa"/>
            <w:tcBorders>
              <w:top w:val="nil"/>
              <w:left w:val="nil"/>
              <w:bottom w:val="single" w:sz="4" w:space="0" w:color="auto"/>
              <w:right w:val="single" w:sz="4" w:space="0" w:color="auto"/>
            </w:tcBorders>
            <w:vAlign w:val="center"/>
          </w:tcPr>
          <w:p w14:paraId="0221D6C3" w14:textId="7104E8EE" w:rsidR="00E2205D" w:rsidRPr="00E2205D" w:rsidRDefault="00E2205D" w:rsidP="00E2205D">
            <w:pPr>
              <w:rPr>
                <w:rFonts w:ascii="Calibri" w:hAnsi="Calibri" w:cs="Calibri"/>
                <w:color w:val="000000"/>
                <w:sz w:val="24"/>
                <w:szCs w:val="24"/>
                <w:lang w:val="en-IN" w:eastAsia="en-IN"/>
              </w:rPr>
            </w:pPr>
          </w:p>
        </w:tc>
        <w:tc>
          <w:tcPr>
            <w:tcW w:w="993" w:type="dxa"/>
            <w:tcBorders>
              <w:top w:val="nil"/>
              <w:left w:val="nil"/>
              <w:bottom w:val="single" w:sz="4" w:space="0" w:color="auto"/>
              <w:right w:val="single" w:sz="4" w:space="0" w:color="auto"/>
            </w:tcBorders>
            <w:vAlign w:val="center"/>
          </w:tcPr>
          <w:p w14:paraId="67389914" w14:textId="0CEEA943" w:rsidR="00E2205D" w:rsidRPr="00E2205D" w:rsidRDefault="00E2205D" w:rsidP="00E2205D">
            <w:pPr>
              <w:jc w:val="center"/>
              <w:rPr>
                <w:rFonts w:ascii="Calibri" w:hAnsi="Calibri" w:cs="Calibri"/>
                <w:b/>
                <w:bCs/>
                <w:color w:val="000000"/>
                <w:sz w:val="24"/>
                <w:szCs w:val="24"/>
                <w:lang w:val="en-IN" w:eastAsia="en-IN"/>
              </w:rPr>
            </w:pPr>
          </w:p>
        </w:tc>
      </w:tr>
      <w:tr w:rsidR="0077001E" w:rsidRPr="00E2205D" w14:paraId="5A17EABD" w14:textId="77777777" w:rsidTr="00944177">
        <w:trPr>
          <w:trHeight w:val="315"/>
          <w:jc w:val="center"/>
        </w:trPr>
        <w:tc>
          <w:tcPr>
            <w:tcW w:w="685" w:type="dxa"/>
            <w:tcBorders>
              <w:top w:val="nil"/>
              <w:left w:val="nil"/>
              <w:bottom w:val="nil"/>
              <w:right w:val="nil"/>
            </w:tcBorders>
            <w:noWrap/>
            <w:vAlign w:val="bottom"/>
            <w:hideMark/>
          </w:tcPr>
          <w:p w14:paraId="4B3C079F" w14:textId="77777777" w:rsidR="00E2205D" w:rsidRPr="00E2205D" w:rsidRDefault="00E2205D" w:rsidP="00E2205D">
            <w:pPr>
              <w:jc w:val="center"/>
              <w:rPr>
                <w:rFonts w:ascii="Calibri" w:hAnsi="Calibri" w:cs="Calibri"/>
                <w:b/>
                <w:bCs/>
                <w:color w:val="000000"/>
                <w:sz w:val="24"/>
                <w:szCs w:val="24"/>
                <w:lang w:val="en-IN" w:eastAsia="en-IN"/>
              </w:rPr>
            </w:pPr>
          </w:p>
        </w:tc>
        <w:tc>
          <w:tcPr>
            <w:tcW w:w="6828" w:type="dxa"/>
            <w:tcBorders>
              <w:top w:val="nil"/>
              <w:left w:val="single" w:sz="4" w:space="0" w:color="auto"/>
              <w:bottom w:val="single" w:sz="4" w:space="0" w:color="auto"/>
              <w:right w:val="single" w:sz="4" w:space="0" w:color="auto"/>
            </w:tcBorders>
            <w:vAlign w:val="center"/>
            <w:hideMark/>
          </w:tcPr>
          <w:p w14:paraId="58FD40D8" w14:textId="77777777" w:rsidR="00E2205D" w:rsidRPr="00E2205D" w:rsidRDefault="00E2205D" w:rsidP="00E2205D">
            <w:pPr>
              <w:jc w:val="right"/>
              <w:rPr>
                <w:rFonts w:ascii="Calibri" w:hAnsi="Calibri" w:cs="Calibri"/>
                <w:color w:val="000000"/>
                <w:sz w:val="24"/>
                <w:szCs w:val="24"/>
                <w:lang w:val="en-IN" w:eastAsia="en-IN"/>
              </w:rPr>
            </w:pPr>
            <w:r w:rsidRPr="00E2205D">
              <w:rPr>
                <w:rFonts w:ascii="Calibri" w:hAnsi="Calibri" w:cs="Calibri"/>
                <w:color w:val="000000"/>
                <w:sz w:val="24"/>
                <w:szCs w:val="24"/>
                <w:lang w:eastAsia="en-IN"/>
              </w:rPr>
              <w:t xml:space="preserve">Total Amount with GST </w:t>
            </w:r>
          </w:p>
        </w:tc>
        <w:tc>
          <w:tcPr>
            <w:tcW w:w="723" w:type="dxa"/>
            <w:tcBorders>
              <w:top w:val="nil"/>
              <w:left w:val="nil"/>
              <w:bottom w:val="single" w:sz="4" w:space="0" w:color="auto"/>
              <w:right w:val="single" w:sz="4" w:space="0" w:color="auto"/>
            </w:tcBorders>
            <w:vAlign w:val="center"/>
            <w:hideMark/>
          </w:tcPr>
          <w:p w14:paraId="06AD7ADC" w14:textId="77777777" w:rsidR="00E2205D" w:rsidRPr="00E2205D" w:rsidRDefault="00E2205D" w:rsidP="00E2205D">
            <w:pPr>
              <w:rPr>
                <w:rFonts w:ascii="Calibri" w:hAnsi="Calibri" w:cs="Calibri"/>
                <w:color w:val="000000"/>
                <w:sz w:val="24"/>
                <w:szCs w:val="24"/>
                <w:lang w:val="en-IN" w:eastAsia="en-IN"/>
              </w:rPr>
            </w:pPr>
            <w:r w:rsidRPr="00E2205D">
              <w:rPr>
                <w:rFonts w:ascii="Calibri" w:hAnsi="Calibri" w:cs="Calibri"/>
                <w:color w:val="000000"/>
                <w:sz w:val="24"/>
                <w:szCs w:val="24"/>
                <w:lang w:val="en-IN" w:eastAsia="en-IN"/>
              </w:rPr>
              <w:t> </w:t>
            </w:r>
          </w:p>
        </w:tc>
        <w:tc>
          <w:tcPr>
            <w:tcW w:w="695" w:type="dxa"/>
            <w:tcBorders>
              <w:top w:val="nil"/>
              <w:left w:val="nil"/>
              <w:bottom w:val="single" w:sz="4" w:space="0" w:color="auto"/>
              <w:right w:val="single" w:sz="4" w:space="0" w:color="auto"/>
            </w:tcBorders>
            <w:vAlign w:val="center"/>
            <w:hideMark/>
          </w:tcPr>
          <w:p w14:paraId="484EFBF9" w14:textId="77777777" w:rsidR="00E2205D" w:rsidRPr="00E2205D" w:rsidRDefault="00E2205D" w:rsidP="00E2205D">
            <w:pPr>
              <w:rPr>
                <w:rFonts w:ascii="Calibri" w:hAnsi="Calibri" w:cs="Calibri"/>
                <w:color w:val="000000"/>
                <w:sz w:val="24"/>
                <w:szCs w:val="24"/>
                <w:lang w:val="en-IN" w:eastAsia="en-IN"/>
              </w:rPr>
            </w:pPr>
            <w:r w:rsidRPr="00E2205D">
              <w:rPr>
                <w:rFonts w:ascii="Calibri" w:hAnsi="Calibri" w:cs="Calibri"/>
                <w:color w:val="000000"/>
                <w:sz w:val="24"/>
                <w:szCs w:val="24"/>
                <w:lang w:val="en-IN" w:eastAsia="en-IN"/>
              </w:rPr>
              <w:t> </w:t>
            </w:r>
          </w:p>
        </w:tc>
        <w:tc>
          <w:tcPr>
            <w:tcW w:w="708" w:type="dxa"/>
            <w:tcBorders>
              <w:top w:val="nil"/>
              <w:left w:val="nil"/>
              <w:bottom w:val="single" w:sz="4" w:space="0" w:color="auto"/>
              <w:right w:val="single" w:sz="4" w:space="0" w:color="auto"/>
            </w:tcBorders>
            <w:vAlign w:val="center"/>
          </w:tcPr>
          <w:p w14:paraId="19256630" w14:textId="6468DA9C" w:rsidR="00E2205D" w:rsidRPr="00E2205D" w:rsidRDefault="00E2205D" w:rsidP="00E2205D">
            <w:pPr>
              <w:rPr>
                <w:rFonts w:ascii="Calibri" w:hAnsi="Calibri" w:cs="Calibri"/>
                <w:color w:val="000000"/>
                <w:sz w:val="24"/>
                <w:szCs w:val="24"/>
                <w:lang w:val="en-IN" w:eastAsia="en-IN"/>
              </w:rPr>
            </w:pPr>
          </w:p>
        </w:tc>
        <w:tc>
          <w:tcPr>
            <w:tcW w:w="993" w:type="dxa"/>
            <w:tcBorders>
              <w:top w:val="nil"/>
              <w:left w:val="nil"/>
              <w:bottom w:val="single" w:sz="4" w:space="0" w:color="auto"/>
              <w:right w:val="single" w:sz="4" w:space="0" w:color="auto"/>
            </w:tcBorders>
            <w:vAlign w:val="center"/>
          </w:tcPr>
          <w:p w14:paraId="4ACDF409" w14:textId="3AE021EB" w:rsidR="00E2205D" w:rsidRPr="00E2205D" w:rsidRDefault="00E2205D" w:rsidP="00E2205D">
            <w:pPr>
              <w:jc w:val="center"/>
              <w:rPr>
                <w:rFonts w:ascii="Calibri" w:hAnsi="Calibri" w:cs="Calibri"/>
                <w:b/>
                <w:bCs/>
                <w:color w:val="000000"/>
                <w:sz w:val="24"/>
                <w:szCs w:val="24"/>
                <w:lang w:val="en-IN" w:eastAsia="en-IN"/>
              </w:rPr>
            </w:pPr>
          </w:p>
        </w:tc>
      </w:tr>
    </w:tbl>
    <w:p w14:paraId="09988AB2" w14:textId="1001489A" w:rsidR="00AC7E39" w:rsidRDefault="00751832" w:rsidP="00AF00F4">
      <w:pPr>
        <w:rPr>
          <w:rFonts w:ascii="Tahoma" w:hAnsi="Tahoma" w:cs="Tahoma"/>
          <w:sz w:val="24"/>
          <w:szCs w:val="24"/>
        </w:rPr>
      </w:pPr>
      <w:r>
        <w:rPr>
          <w:rFonts w:ascii="Tahoma" w:hAnsi="Tahoma" w:cs="Tahoma"/>
          <w:sz w:val="24"/>
          <w:szCs w:val="24"/>
        </w:rPr>
        <w:fldChar w:fldCharType="end"/>
      </w:r>
    </w:p>
    <w:p w14:paraId="781569A6" w14:textId="77777777" w:rsidR="00674AB6" w:rsidRPr="00B73424" w:rsidRDefault="00674AB6">
      <w:pPr>
        <w:widowControl w:val="0"/>
        <w:numPr>
          <w:ilvl w:val="0"/>
          <w:numId w:val="5"/>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Taxes</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like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10"/>
          <w:sz w:val="19"/>
          <w:szCs w:val="19"/>
        </w:rPr>
        <w:t xml:space="preserve"> </w:t>
      </w:r>
      <w:proofErr w:type="gramStart"/>
      <w:r w:rsidRPr="00B73424">
        <w:rPr>
          <w:rFonts w:ascii="Tahoma" w:eastAsia="Calibri" w:hAnsi="Tahoma" w:cs="Tahoma"/>
          <w:sz w:val="19"/>
          <w:szCs w:val="19"/>
        </w:rPr>
        <w:t>shall</w:t>
      </w:r>
      <w:proofErr w:type="gramEnd"/>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clearly</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nothing</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17"/>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these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charges</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deemed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included.</w:t>
      </w:r>
    </w:p>
    <w:p w14:paraId="6883073A" w14:textId="77777777" w:rsidR="00674AB6" w:rsidRPr="00B73424" w:rsidRDefault="00674AB6">
      <w:pPr>
        <w:widowControl w:val="0"/>
        <w:numPr>
          <w:ilvl w:val="0"/>
          <w:numId w:val="5"/>
        </w:numPr>
        <w:tabs>
          <w:tab w:val="left" w:pos="1199"/>
        </w:tabs>
        <w:autoSpaceDE w:val="0"/>
        <w:autoSpaceDN w:val="0"/>
        <w:ind w:left="0"/>
        <w:jc w:val="both"/>
        <w:rPr>
          <w:rFonts w:ascii="Tahoma" w:eastAsia="Calibri" w:hAnsi="Tahoma" w:cs="Tahoma"/>
          <w:sz w:val="19"/>
          <w:szCs w:val="19"/>
        </w:rPr>
      </w:pPr>
      <w:r w:rsidRPr="00B73424">
        <w:rPr>
          <w:rFonts w:ascii="Tahoma" w:eastAsia="Calibri" w:hAnsi="Tahoma" w:cs="Tahoma"/>
          <w:sz w:val="19"/>
          <w:szCs w:val="19"/>
        </w:rPr>
        <w:t>If</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supplier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does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not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have</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particular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item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offered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tender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different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make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being</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proposed</w:t>
      </w:r>
      <w:r w:rsidRPr="00B73424">
        <w:rPr>
          <w:rFonts w:ascii="Tahoma" w:eastAsia="Calibri" w:hAnsi="Tahoma" w:cs="Tahoma"/>
          <w:spacing w:val="-43"/>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him,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same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highlighted/mentioned</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especially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him.</w:t>
      </w:r>
    </w:p>
    <w:p w14:paraId="05B93B14" w14:textId="77777777" w:rsidR="00674AB6" w:rsidRPr="00B73424" w:rsidRDefault="00674AB6">
      <w:pPr>
        <w:widowControl w:val="0"/>
        <w:numPr>
          <w:ilvl w:val="0"/>
          <w:numId w:val="5"/>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The prices should</w:t>
      </w:r>
      <w:r w:rsidRPr="00B73424">
        <w:rPr>
          <w:rFonts w:ascii="Tahoma" w:eastAsia="Calibri" w:hAnsi="Tahoma" w:cs="Tahoma"/>
          <w:sz w:val="19"/>
          <w:szCs w:val="19"/>
        </w:rPr>
        <w:tab/>
        <w:t xml:space="preserve">include everything (packing, forwarding, transit insurance, transportation, loading /unloading, installation etc.). Loading/unloading up to 50 </w:t>
      </w:r>
      <w:proofErr w:type="spellStart"/>
      <w:r w:rsidRPr="00B73424">
        <w:rPr>
          <w:rFonts w:ascii="Tahoma" w:eastAsia="Calibri" w:hAnsi="Tahoma" w:cs="Tahoma"/>
          <w:sz w:val="19"/>
          <w:szCs w:val="19"/>
        </w:rPr>
        <w:t>mtr</w:t>
      </w:r>
      <w:proofErr w:type="spellEnd"/>
      <w:r w:rsidRPr="00B73424">
        <w:rPr>
          <w:rFonts w:ascii="Tahoma" w:eastAsia="Calibri" w:hAnsi="Tahoma" w:cs="Tahoma"/>
          <w:sz w:val="19"/>
          <w:szCs w:val="19"/>
        </w:rPr>
        <w:t>. shall be done by the supplier.</w:t>
      </w:r>
    </w:p>
    <w:p w14:paraId="2E1C1D2C" w14:textId="77777777" w:rsidR="00674AB6" w:rsidRPr="00B73424" w:rsidRDefault="00674AB6">
      <w:pPr>
        <w:widowControl w:val="0"/>
        <w:numPr>
          <w:ilvl w:val="0"/>
          <w:numId w:val="5"/>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Bid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delivery</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at</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destination</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i.e.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LNM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Institute</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Information</w:t>
      </w:r>
      <w:r w:rsidRPr="00B73424">
        <w:rPr>
          <w:rFonts w:ascii="Tahoma" w:eastAsia="Calibri" w:hAnsi="Tahoma" w:cs="Tahoma"/>
          <w:spacing w:val="1"/>
          <w:sz w:val="19"/>
          <w:szCs w:val="19"/>
        </w:rPr>
        <w:t xml:space="preserve"> </w:t>
      </w:r>
      <w:r w:rsidRPr="00B73424">
        <w:rPr>
          <w:rFonts w:ascii="Tahoma" w:eastAsia="Calibri" w:hAnsi="Tahoma" w:cs="Tahoma"/>
          <w:sz w:val="19"/>
          <w:szCs w:val="19"/>
        </w:rPr>
        <w:t>Technology,</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Gram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w:t>
      </w:r>
      <w:r w:rsidRPr="00B73424">
        <w:rPr>
          <w:rFonts w:ascii="Tahoma" w:eastAsia="Calibri" w:hAnsi="Tahoma" w:cs="Tahoma"/>
          <w:spacing w:val="9"/>
          <w:sz w:val="19"/>
          <w:szCs w:val="19"/>
        </w:rPr>
        <w:t xml:space="preserve"> </w:t>
      </w:r>
      <w:r w:rsidRPr="00B73424">
        <w:rPr>
          <w:rFonts w:ascii="Tahoma" w:eastAsia="Calibri" w:hAnsi="Tahoma" w:cs="Tahoma"/>
          <w:sz w:val="19"/>
          <w:szCs w:val="19"/>
        </w:rPr>
        <w:t>Rupa</w:t>
      </w:r>
      <w:r w:rsidRPr="00B73424">
        <w:rPr>
          <w:rFonts w:ascii="Tahoma" w:eastAsia="Calibri" w:hAnsi="Tahoma" w:cs="Tahoma"/>
          <w:spacing w:val="9"/>
          <w:sz w:val="19"/>
          <w:szCs w:val="19"/>
        </w:rPr>
        <w:t xml:space="preserve"> </w:t>
      </w:r>
      <w:r w:rsidRPr="00B73424">
        <w:rPr>
          <w:rFonts w:ascii="Tahoma" w:eastAsia="Calibri" w:hAnsi="Tahoma" w:cs="Tahoma"/>
          <w:sz w:val="19"/>
          <w:szCs w:val="19"/>
        </w:rPr>
        <w:t>Ki</w:t>
      </w:r>
      <w:r w:rsidRPr="00B73424">
        <w:rPr>
          <w:rFonts w:ascii="Tahoma" w:eastAsia="Calibri" w:hAnsi="Tahoma" w:cs="Tahoma"/>
          <w:spacing w:val="9"/>
          <w:sz w:val="19"/>
          <w:szCs w:val="19"/>
        </w:rPr>
        <w:t xml:space="preserve"> </w:t>
      </w:r>
      <w:r w:rsidRPr="00B73424">
        <w:rPr>
          <w:rFonts w:ascii="Tahoma" w:eastAsia="Calibri" w:hAnsi="Tahoma" w:cs="Tahoma"/>
          <w:sz w:val="19"/>
          <w:szCs w:val="19"/>
        </w:rPr>
        <w:t>Nangal,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Post</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Sumel,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Via</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Jamdoli,</w:t>
      </w:r>
      <w:r w:rsidRPr="00B73424">
        <w:rPr>
          <w:rFonts w:ascii="Tahoma" w:eastAsia="Calibri" w:hAnsi="Tahoma" w:cs="Tahoma"/>
          <w:spacing w:val="7"/>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302031</w:t>
      </w:r>
    </w:p>
    <w:p w14:paraId="0797EF97" w14:textId="77777777" w:rsidR="00674AB6" w:rsidRPr="00B73424" w:rsidRDefault="00674AB6">
      <w:pPr>
        <w:widowControl w:val="0"/>
        <w:numPr>
          <w:ilvl w:val="0"/>
          <w:numId w:val="5"/>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b/>
          <w:sz w:val="19"/>
          <w:szCs w:val="19"/>
        </w:rPr>
        <w:t>The bid</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should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valid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for</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a</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minimum</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period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of</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30</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days.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The</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Change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in</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prices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shall</w:t>
      </w:r>
      <w:r w:rsidRPr="00B73424">
        <w:rPr>
          <w:rFonts w:ascii="Tahoma" w:eastAsia="Calibri" w:hAnsi="Tahoma" w:cs="Tahoma"/>
          <w:b/>
          <w:spacing w:val="19"/>
          <w:sz w:val="19"/>
          <w:szCs w:val="19"/>
        </w:rPr>
        <w:t xml:space="preserve"> </w:t>
      </w:r>
      <w:r w:rsidRPr="00B73424">
        <w:rPr>
          <w:rFonts w:ascii="Tahoma" w:eastAsia="Calibri" w:hAnsi="Tahoma" w:cs="Tahoma"/>
          <w:b/>
          <w:sz w:val="19"/>
          <w:szCs w:val="19"/>
        </w:rPr>
        <w:t>not</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1"/>
          <w:sz w:val="19"/>
          <w:szCs w:val="19"/>
        </w:rPr>
        <w:t xml:space="preserve"> </w:t>
      </w:r>
      <w:r w:rsidRPr="00B73424">
        <w:rPr>
          <w:rFonts w:ascii="Tahoma" w:eastAsia="Calibri" w:hAnsi="Tahoma" w:cs="Tahoma"/>
          <w:sz w:val="19"/>
          <w:szCs w:val="19"/>
        </w:rPr>
        <w:t>accepted within the validity period.</w:t>
      </w:r>
    </w:p>
    <w:p w14:paraId="6ACF15B9" w14:textId="77777777" w:rsidR="00674AB6" w:rsidRPr="00B73424" w:rsidRDefault="00674AB6">
      <w:pPr>
        <w:widowControl w:val="0"/>
        <w:numPr>
          <w:ilvl w:val="0"/>
          <w:numId w:val="5"/>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 LNMIIT reserves the right to reject any quotation(s) without assigning any reasons.</w:t>
      </w:r>
    </w:p>
    <w:p w14:paraId="258137F2" w14:textId="77777777" w:rsidR="00674AB6" w:rsidRPr="00B73424" w:rsidRDefault="00674AB6">
      <w:pPr>
        <w:widowControl w:val="0"/>
        <w:numPr>
          <w:ilvl w:val="0"/>
          <w:numId w:val="5"/>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Payment terms shall be decided mutually.</w:t>
      </w:r>
    </w:p>
    <w:p w14:paraId="694BFB61" w14:textId="77777777" w:rsidR="00674AB6" w:rsidRPr="00B73424" w:rsidRDefault="00674AB6">
      <w:pPr>
        <w:widowControl w:val="0"/>
        <w:numPr>
          <w:ilvl w:val="0"/>
          <w:numId w:val="5"/>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There should not be any conflict of interest (Declaration to be submitted by the Vendor).</w:t>
      </w:r>
    </w:p>
    <w:p w14:paraId="22F7A87C" w14:textId="77777777" w:rsidR="00674AB6" w:rsidRPr="00B73424" w:rsidRDefault="00674AB6">
      <w:pPr>
        <w:widowControl w:val="0"/>
        <w:numPr>
          <w:ilvl w:val="0"/>
          <w:numId w:val="5"/>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Bid should be on the company’s letterhead and should submit their bid in the LNMIIT format only.</w:t>
      </w:r>
    </w:p>
    <w:p w14:paraId="12075446" w14:textId="77777777" w:rsidR="00674AB6" w:rsidRPr="00B73424" w:rsidRDefault="00674AB6">
      <w:pPr>
        <w:widowControl w:val="0"/>
        <w:numPr>
          <w:ilvl w:val="0"/>
          <w:numId w:val="5"/>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Item/Service not supplied by the supplier/service provider should be mentioned separately.</w:t>
      </w:r>
    </w:p>
    <w:p w14:paraId="3E38AFE3" w14:textId="77777777" w:rsidR="00674AB6" w:rsidRPr="00B73424" w:rsidRDefault="00674AB6">
      <w:pPr>
        <w:widowControl w:val="0"/>
        <w:numPr>
          <w:ilvl w:val="0"/>
          <w:numId w:val="5"/>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Vendor should provide a photocopy of the cheque/cancelled cheque while presenting the Invoice to LNMIIT.</w:t>
      </w:r>
    </w:p>
    <w:p w14:paraId="1FC0629F" w14:textId="77777777" w:rsidR="00674AB6" w:rsidRPr="00B73424" w:rsidRDefault="00674AB6">
      <w:pPr>
        <w:widowControl w:val="0"/>
        <w:numPr>
          <w:ilvl w:val="0"/>
          <w:numId w:val="5"/>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B73424" w:rsidRDefault="00674AB6">
      <w:pPr>
        <w:widowControl w:val="0"/>
        <w:numPr>
          <w:ilvl w:val="0"/>
          <w:numId w:val="5"/>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 xml:space="preserve">All charges applicable </w:t>
      </w:r>
      <w:proofErr w:type="gramStart"/>
      <w:r w:rsidRPr="00B73424">
        <w:rPr>
          <w:rFonts w:ascii="Tahoma" w:eastAsia="Calibri" w:hAnsi="Tahoma" w:cs="Tahoma"/>
          <w:sz w:val="19"/>
          <w:szCs w:val="19"/>
        </w:rPr>
        <w:t>shall</w:t>
      </w:r>
      <w:proofErr w:type="gramEnd"/>
      <w:r w:rsidRPr="00B73424">
        <w:rPr>
          <w:rFonts w:ascii="Tahoma" w:eastAsia="Calibri" w:hAnsi="Tahoma" w:cs="Tahoma"/>
          <w:sz w:val="19"/>
          <w:szCs w:val="19"/>
        </w:rPr>
        <w:t xml:space="preserve"> be clearly mentioned in the offer. If nothing is mentioned in the offer, the quoted price shall be treated as final, and nothing extra shall be paid extra.</w:t>
      </w:r>
    </w:p>
    <w:p w14:paraId="17FD7767" w14:textId="77777777" w:rsidR="00F81E1B" w:rsidRPr="00B73424" w:rsidRDefault="00F81E1B" w:rsidP="001161E0">
      <w:pPr>
        <w:jc w:val="both"/>
        <w:rPr>
          <w:rFonts w:ascii="Tahoma" w:eastAsia="Arial" w:hAnsi="Tahoma" w:cs="Tahoma"/>
          <w:spacing w:val="3"/>
          <w:sz w:val="19"/>
          <w:szCs w:val="19"/>
        </w:rPr>
      </w:pPr>
    </w:p>
    <w:p w14:paraId="01C6CA08" w14:textId="77777777" w:rsidR="001C276D" w:rsidRPr="00B73424" w:rsidRDefault="001C276D" w:rsidP="001C276D">
      <w:pPr>
        <w:rPr>
          <w:rFonts w:ascii="Tahoma" w:eastAsia="Calibri" w:hAnsi="Tahoma" w:cs="Tahoma"/>
          <w:i/>
          <w:sz w:val="19"/>
          <w:szCs w:val="19"/>
        </w:rPr>
      </w:pPr>
      <w:r w:rsidRPr="00B73424">
        <w:rPr>
          <w:rFonts w:ascii="Tahoma" w:eastAsia="Calibri" w:hAnsi="Tahoma" w:cs="Tahoma"/>
          <w:i/>
          <w:sz w:val="19"/>
          <w:szCs w:val="19"/>
        </w:rPr>
        <w:t xml:space="preserve">All charges applicable </w:t>
      </w:r>
      <w:proofErr w:type="gramStart"/>
      <w:r w:rsidRPr="00B73424">
        <w:rPr>
          <w:rFonts w:ascii="Tahoma" w:eastAsia="Calibri" w:hAnsi="Tahoma" w:cs="Tahoma"/>
          <w:i/>
          <w:sz w:val="19"/>
          <w:szCs w:val="19"/>
        </w:rPr>
        <w:t>shall</w:t>
      </w:r>
      <w:proofErr w:type="gramEnd"/>
      <w:r w:rsidRPr="00B73424">
        <w:rPr>
          <w:rFonts w:ascii="Tahoma" w:eastAsia="Calibri" w:hAnsi="Tahoma" w:cs="Tahoma"/>
          <w:i/>
          <w:sz w:val="19"/>
          <w:szCs w:val="19"/>
        </w:rPr>
        <w:t xml:space="preserve"> be clearly mentioned with the offer. If nothing is mentioned in the offer, the quoted price shall be treated as final</w:t>
      </w:r>
      <w:r w:rsidR="003123E5" w:rsidRPr="00B73424">
        <w:rPr>
          <w:rFonts w:ascii="Tahoma" w:eastAsia="Calibri" w:hAnsi="Tahoma" w:cs="Tahoma"/>
          <w:i/>
          <w:sz w:val="19"/>
          <w:szCs w:val="19"/>
        </w:rPr>
        <w:t>,</w:t>
      </w:r>
      <w:r w:rsidRPr="00B73424">
        <w:rPr>
          <w:rFonts w:ascii="Tahoma" w:eastAsia="Calibri" w:hAnsi="Tahoma" w:cs="Tahoma"/>
          <w:i/>
          <w:sz w:val="19"/>
          <w:szCs w:val="19"/>
        </w:rPr>
        <w:t xml:space="preserve"> and nothing extra shall be paid extra. </w:t>
      </w:r>
    </w:p>
    <w:p w14:paraId="5F34B5BF" w14:textId="77777777" w:rsidR="001C276D" w:rsidRPr="00B73424" w:rsidRDefault="001C276D" w:rsidP="00B73424">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t>Signature with seal</w:t>
      </w:r>
    </w:p>
    <w:sectPr w:rsidR="001C276D" w:rsidRPr="00B73424" w:rsidSect="00B73424">
      <w:headerReference w:type="default" r:id="rId10"/>
      <w:footerReference w:type="default" r:id="rId11"/>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BB883" w14:textId="77777777" w:rsidR="00396D33" w:rsidRDefault="00396D33" w:rsidP="00651D8A">
      <w:r>
        <w:separator/>
      </w:r>
    </w:p>
  </w:endnote>
  <w:endnote w:type="continuationSeparator" w:id="0">
    <w:p w14:paraId="214CF229" w14:textId="77777777" w:rsidR="00396D33" w:rsidRDefault="00396D33"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DA590" w14:textId="77777777" w:rsidR="00396D33" w:rsidRDefault="00396D33" w:rsidP="00651D8A">
      <w:r>
        <w:separator/>
      </w:r>
    </w:p>
  </w:footnote>
  <w:footnote w:type="continuationSeparator" w:id="0">
    <w:p w14:paraId="61F10490" w14:textId="77777777" w:rsidR="00396D33" w:rsidRDefault="00396D33"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0FEE695E"/>
    <w:lvl w:ilvl="0">
      <w:numFmt w:val="bullet"/>
      <w:lvlText w:val="*"/>
      <w:lvlJc w:val="left"/>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A45758"/>
    <w:multiLevelType w:val="hybridMultilevel"/>
    <w:tmpl w:val="23C6CDA8"/>
    <w:lvl w:ilvl="0" w:tplc="4238E3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7" w15:restartNumberingAfterBreak="0">
    <w:nsid w:val="6AEA678A"/>
    <w:multiLevelType w:val="hybridMultilevel"/>
    <w:tmpl w:val="73969AA8"/>
    <w:lvl w:ilvl="0" w:tplc="052CEA5C">
      <w:start w:val="1"/>
      <w:numFmt w:val="decimal"/>
      <w:lvlText w:val="%1."/>
      <w:lvlJc w:val="left"/>
      <w:pPr>
        <w:ind w:left="1080" w:hanging="720"/>
      </w:pPr>
      <w:rPr>
        <w:rFonts w:hint="default"/>
        <w:b w:val="0"/>
        <w:color w:val="000006"/>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EBB23F8"/>
    <w:multiLevelType w:val="hybridMultilevel"/>
    <w:tmpl w:val="5C081A5C"/>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352075186">
    <w:abstractNumId w:val="1"/>
  </w:num>
  <w:num w:numId="2" w16cid:durableId="105732268">
    <w:abstractNumId w:val="2"/>
  </w:num>
  <w:num w:numId="3" w16cid:durableId="1403256975">
    <w:abstractNumId w:val="5"/>
  </w:num>
  <w:num w:numId="4" w16cid:durableId="8794279">
    <w:abstractNumId w:val="3"/>
  </w:num>
  <w:num w:numId="5" w16cid:durableId="850753151">
    <w:abstractNumId w:val="6"/>
  </w:num>
  <w:num w:numId="6" w16cid:durableId="2034073137">
    <w:abstractNumId w:val="0"/>
    <w:lvlOverride w:ilvl="0">
      <w:lvl w:ilvl="0">
        <w:numFmt w:val="bullet"/>
        <w:lvlText w:val=""/>
        <w:legacy w:legacy="1" w:legacySpace="0" w:legacyIndent="0"/>
        <w:lvlJc w:val="left"/>
        <w:rPr>
          <w:rFonts w:ascii="Symbol" w:hAnsi="Symbol" w:hint="default"/>
          <w:color w:val="18171F"/>
        </w:rPr>
      </w:lvl>
    </w:lvlOverride>
  </w:num>
  <w:num w:numId="7" w16cid:durableId="567149675">
    <w:abstractNumId w:val="8"/>
  </w:num>
  <w:num w:numId="8" w16cid:durableId="757141180">
    <w:abstractNumId w:val="7"/>
  </w:num>
  <w:num w:numId="9" w16cid:durableId="1713066887">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5488"/>
    <w:rsid w:val="00061640"/>
    <w:rsid w:val="00061F44"/>
    <w:rsid w:val="00074AC9"/>
    <w:rsid w:val="0008077E"/>
    <w:rsid w:val="00084EF4"/>
    <w:rsid w:val="00085CA7"/>
    <w:rsid w:val="00093571"/>
    <w:rsid w:val="00095B6D"/>
    <w:rsid w:val="000A7E1D"/>
    <w:rsid w:val="000B1A39"/>
    <w:rsid w:val="000C079C"/>
    <w:rsid w:val="000C4E7E"/>
    <w:rsid w:val="000C7C68"/>
    <w:rsid w:val="000E4391"/>
    <w:rsid w:val="000F051F"/>
    <w:rsid w:val="000F0D8A"/>
    <w:rsid w:val="000F48DA"/>
    <w:rsid w:val="000F4D81"/>
    <w:rsid w:val="00111797"/>
    <w:rsid w:val="001135D7"/>
    <w:rsid w:val="001161E0"/>
    <w:rsid w:val="00116541"/>
    <w:rsid w:val="0012217D"/>
    <w:rsid w:val="00135BD8"/>
    <w:rsid w:val="00136B36"/>
    <w:rsid w:val="0015467D"/>
    <w:rsid w:val="00154F3A"/>
    <w:rsid w:val="00160221"/>
    <w:rsid w:val="001903FD"/>
    <w:rsid w:val="001A3D07"/>
    <w:rsid w:val="001B2775"/>
    <w:rsid w:val="001C276D"/>
    <w:rsid w:val="001D2477"/>
    <w:rsid w:val="001F189A"/>
    <w:rsid w:val="001F4D67"/>
    <w:rsid w:val="001F6B9B"/>
    <w:rsid w:val="001F7A01"/>
    <w:rsid w:val="0020307A"/>
    <w:rsid w:val="0020625A"/>
    <w:rsid w:val="002163D2"/>
    <w:rsid w:val="00223933"/>
    <w:rsid w:val="00232872"/>
    <w:rsid w:val="0023781B"/>
    <w:rsid w:val="00243492"/>
    <w:rsid w:val="0025664B"/>
    <w:rsid w:val="00260A99"/>
    <w:rsid w:val="00270B4D"/>
    <w:rsid w:val="002754E9"/>
    <w:rsid w:val="00282153"/>
    <w:rsid w:val="0029282B"/>
    <w:rsid w:val="002A7AD9"/>
    <w:rsid w:val="002C430C"/>
    <w:rsid w:val="002D3883"/>
    <w:rsid w:val="002D746A"/>
    <w:rsid w:val="002F11AA"/>
    <w:rsid w:val="00301C63"/>
    <w:rsid w:val="003042E0"/>
    <w:rsid w:val="003061C4"/>
    <w:rsid w:val="003123E5"/>
    <w:rsid w:val="0031400C"/>
    <w:rsid w:val="003163A6"/>
    <w:rsid w:val="003216A2"/>
    <w:rsid w:val="0032439F"/>
    <w:rsid w:val="003251D6"/>
    <w:rsid w:val="0033454F"/>
    <w:rsid w:val="00335064"/>
    <w:rsid w:val="00360274"/>
    <w:rsid w:val="00362E06"/>
    <w:rsid w:val="00365324"/>
    <w:rsid w:val="00393F5E"/>
    <w:rsid w:val="00396D33"/>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8187C"/>
    <w:rsid w:val="004922B6"/>
    <w:rsid w:val="004A0893"/>
    <w:rsid w:val="004A0A97"/>
    <w:rsid w:val="004B119B"/>
    <w:rsid w:val="004B70F6"/>
    <w:rsid w:val="004C29A4"/>
    <w:rsid w:val="004D0498"/>
    <w:rsid w:val="004D6F3E"/>
    <w:rsid w:val="004E0271"/>
    <w:rsid w:val="004E291D"/>
    <w:rsid w:val="004E5B91"/>
    <w:rsid w:val="004F078E"/>
    <w:rsid w:val="004F0F1A"/>
    <w:rsid w:val="005037B6"/>
    <w:rsid w:val="005058C7"/>
    <w:rsid w:val="00513D3F"/>
    <w:rsid w:val="00517CAE"/>
    <w:rsid w:val="00525F9A"/>
    <w:rsid w:val="00534876"/>
    <w:rsid w:val="00566B06"/>
    <w:rsid w:val="00570C42"/>
    <w:rsid w:val="005810CA"/>
    <w:rsid w:val="00582C3F"/>
    <w:rsid w:val="00590944"/>
    <w:rsid w:val="005B0112"/>
    <w:rsid w:val="005B209B"/>
    <w:rsid w:val="005B6718"/>
    <w:rsid w:val="005C42A1"/>
    <w:rsid w:val="005C5FD7"/>
    <w:rsid w:val="005D00A5"/>
    <w:rsid w:val="005D07DE"/>
    <w:rsid w:val="005D4A65"/>
    <w:rsid w:val="005D51B7"/>
    <w:rsid w:val="005D51EB"/>
    <w:rsid w:val="005D5512"/>
    <w:rsid w:val="005E2791"/>
    <w:rsid w:val="005F36D9"/>
    <w:rsid w:val="00600026"/>
    <w:rsid w:val="006022CD"/>
    <w:rsid w:val="0061405E"/>
    <w:rsid w:val="00621400"/>
    <w:rsid w:val="0062176E"/>
    <w:rsid w:val="00624A55"/>
    <w:rsid w:val="00633A4B"/>
    <w:rsid w:val="00636A67"/>
    <w:rsid w:val="00637C83"/>
    <w:rsid w:val="00640C75"/>
    <w:rsid w:val="00642BC2"/>
    <w:rsid w:val="006431D4"/>
    <w:rsid w:val="0064777E"/>
    <w:rsid w:val="00650CC7"/>
    <w:rsid w:val="00651D8A"/>
    <w:rsid w:val="00663503"/>
    <w:rsid w:val="00666E51"/>
    <w:rsid w:val="00671ABB"/>
    <w:rsid w:val="00671DFA"/>
    <w:rsid w:val="00671FB9"/>
    <w:rsid w:val="00674AB6"/>
    <w:rsid w:val="006754D4"/>
    <w:rsid w:val="0069097F"/>
    <w:rsid w:val="00695110"/>
    <w:rsid w:val="006961B8"/>
    <w:rsid w:val="006A75EF"/>
    <w:rsid w:val="006B6E6C"/>
    <w:rsid w:val="006D2543"/>
    <w:rsid w:val="0071036E"/>
    <w:rsid w:val="00713399"/>
    <w:rsid w:val="0071513D"/>
    <w:rsid w:val="00724744"/>
    <w:rsid w:val="00726EF8"/>
    <w:rsid w:val="00751832"/>
    <w:rsid w:val="00753F39"/>
    <w:rsid w:val="00761473"/>
    <w:rsid w:val="0077001E"/>
    <w:rsid w:val="00770533"/>
    <w:rsid w:val="00773AC9"/>
    <w:rsid w:val="007806E9"/>
    <w:rsid w:val="007924A5"/>
    <w:rsid w:val="007B09C3"/>
    <w:rsid w:val="007B4459"/>
    <w:rsid w:val="007B6DF8"/>
    <w:rsid w:val="007D3470"/>
    <w:rsid w:val="007E1FF1"/>
    <w:rsid w:val="007E6C39"/>
    <w:rsid w:val="008048D1"/>
    <w:rsid w:val="00807A30"/>
    <w:rsid w:val="00811F6E"/>
    <w:rsid w:val="00812A53"/>
    <w:rsid w:val="00820A45"/>
    <w:rsid w:val="00834ED1"/>
    <w:rsid w:val="00836DCB"/>
    <w:rsid w:val="00837881"/>
    <w:rsid w:val="008428B6"/>
    <w:rsid w:val="008555A8"/>
    <w:rsid w:val="0086173D"/>
    <w:rsid w:val="008644D9"/>
    <w:rsid w:val="00870229"/>
    <w:rsid w:val="008806A1"/>
    <w:rsid w:val="0089049B"/>
    <w:rsid w:val="008A2469"/>
    <w:rsid w:val="008A5D97"/>
    <w:rsid w:val="008A6D49"/>
    <w:rsid w:val="008A76B4"/>
    <w:rsid w:val="008C1948"/>
    <w:rsid w:val="008D16BA"/>
    <w:rsid w:val="008E24E5"/>
    <w:rsid w:val="008E2E6F"/>
    <w:rsid w:val="008F000A"/>
    <w:rsid w:val="00915DE3"/>
    <w:rsid w:val="009200CB"/>
    <w:rsid w:val="0092029F"/>
    <w:rsid w:val="0092782D"/>
    <w:rsid w:val="009326E0"/>
    <w:rsid w:val="009438C1"/>
    <w:rsid w:val="00944177"/>
    <w:rsid w:val="009536DE"/>
    <w:rsid w:val="00953901"/>
    <w:rsid w:val="00956C83"/>
    <w:rsid w:val="00984A02"/>
    <w:rsid w:val="00985703"/>
    <w:rsid w:val="009A12B8"/>
    <w:rsid w:val="009A6BF0"/>
    <w:rsid w:val="009B0DAC"/>
    <w:rsid w:val="009B1E0E"/>
    <w:rsid w:val="009C425B"/>
    <w:rsid w:val="009E1347"/>
    <w:rsid w:val="009E166C"/>
    <w:rsid w:val="009E7646"/>
    <w:rsid w:val="00A050E8"/>
    <w:rsid w:val="00A05D53"/>
    <w:rsid w:val="00A14ACE"/>
    <w:rsid w:val="00A20D65"/>
    <w:rsid w:val="00A35D02"/>
    <w:rsid w:val="00A4256A"/>
    <w:rsid w:val="00A42B7C"/>
    <w:rsid w:val="00A42FF1"/>
    <w:rsid w:val="00A45F3A"/>
    <w:rsid w:val="00A464E6"/>
    <w:rsid w:val="00A50EFF"/>
    <w:rsid w:val="00A5666C"/>
    <w:rsid w:val="00A63E11"/>
    <w:rsid w:val="00A702CC"/>
    <w:rsid w:val="00A863DC"/>
    <w:rsid w:val="00A94444"/>
    <w:rsid w:val="00A9479E"/>
    <w:rsid w:val="00A956DE"/>
    <w:rsid w:val="00AA2232"/>
    <w:rsid w:val="00AB3057"/>
    <w:rsid w:val="00AB4445"/>
    <w:rsid w:val="00AB5B4D"/>
    <w:rsid w:val="00AC0BCB"/>
    <w:rsid w:val="00AC0ED6"/>
    <w:rsid w:val="00AC10F2"/>
    <w:rsid w:val="00AC7E39"/>
    <w:rsid w:val="00AD1888"/>
    <w:rsid w:val="00AF00F4"/>
    <w:rsid w:val="00AF19E6"/>
    <w:rsid w:val="00B14CD3"/>
    <w:rsid w:val="00B22389"/>
    <w:rsid w:val="00B264A9"/>
    <w:rsid w:val="00B31392"/>
    <w:rsid w:val="00B41A6F"/>
    <w:rsid w:val="00B50796"/>
    <w:rsid w:val="00B73424"/>
    <w:rsid w:val="00B847A9"/>
    <w:rsid w:val="00B958ED"/>
    <w:rsid w:val="00BA651D"/>
    <w:rsid w:val="00BD33B5"/>
    <w:rsid w:val="00BE556A"/>
    <w:rsid w:val="00BE6D49"/>
    <w:rsid w:val="00C04D95"/>
    <w:rsid w:val="00C13C3F"/>
    <w:rsid w:val="00C23263"/>
    <w:rsid w:val="00C24DE7"/>
    <w:rsid w:val="00C33C3C"/>
    <w:rsid w:val="00C40F6D"/>
    <w:rsid w:val="00C50654"/>
    <w:rsid w:val="00C53125"/>
    <w:rsid w:val="00C62D83"/>
    <w:rsid w:val="00C667DC"/>
    <w:rsid w:val="00C7271E"/>
    <w:rsid w:val="00C9233D"/>
    <w:rsid w:val="00C9629A"/>
    <w:rsid w:val="00CA4079"/>
    <w:rsid w:val="00CA4BDF"/>
    <w:rsid w:val="00CA63CA"/>
    <w:rsid w:val="00CB3DB6"/>
    <w:rsid w:val="00CB7002"/>
    <w:rsid w:val="00CC498F"/>
    <w:rsid w:val="00CD01F4"/>
    <w:rsid w:val="00CD2700"/>
    <w:rsid w:val="00CD287D"/>
    <w:rsid w:val="00CD30C3"/>
    <w:rsid w:val="00CD4CEE"/>
    <w:rsid w:val="00CE127C"/>
    <w:rsid w:val="00CF0311"/>
    <w:rsid w:val="00CF3710"/>
    <w:rsid w:val="00D01C49"/>
    <w:rsid w:val="00D20B58"/>
    <w:rsid w:val="00D22363"/>
    <w:rsid w:val="00D22A11"/>
    <w:rsid w:val="00D27297"/>
    <w:rsid w:val="00D45794"/>
    <w:rsid w:val="00D677F3"/>
    <w:rsid w:val="00D7517C"/>
    <w:rsid w:val="00D755D6"/>
    <w:rsid w:val="00D76586"/>
    <w:rsid w:val="00D77BCC"/>
    <w:rsid w:val="00D829F3"/>
    <w:rsid w:val="00D84481"/>
    <w:rsid w:val="00D91EDB"/>
    <w:rsid w:val="00D931EB"/>
    <w:rsid w:val="00DA40DD"/>
    <w:rsid w:val="00DB41A8"/>
    <w:rsid w:val="00DC0024"/>
    <w:rsid w:val="00DC4D42"/>
    <w:rsid w:val="00DD0DFE"/>
    <w:rsid w:val="00DE514B"/>
    <w:rsid w:val="00DF40E8"/>
    <w:rsid w:val="00E0056C"/>
    <w:rsid w:val="00E145FE"/>
    <w:rsid w:val="00E1545D"/>
    <w:rsid w:val="00E2205D"/>
    <w:rsid w:val="00E3178F"/>
    <w:rsid w:val="00E37ABB"/>
    <w:rsid w:val="00E62DEA"/>
    <w:rsid w:val="00E634D5"/>
    <w:rsid w:val="00E72902"/>
    <w:rsid w:val="00E736D8"/>
    <w:rsid w:val="00E91804"/>
    <w:rsid w:val="00E92418"/>
    <w:rsid w:val="00E93B17"/>
    <w:rsid w:val="00E97915"/>
    <w:rsid w:val="00EB0DD8"/>
    <w:rsid w:val="00EC03ED"/>
    <w:rsid w:val="00EC1B86"/>
    <w:rsid w:val="00ED0363"/>
    <w:rsid w:val="00ED25B3"/>
    <w:rsid w:val="00ED355F"/>
    <w:rsid w:val="00ED618E"/>
    <w:rsid w:val="00EF2D5B"/>
    <w:rsid w:val="00EF3711"/>
    <w:rsid w:val="00F0688A"/>
    <w:rsid w:val="00F17DD4"/>
    <w:rsid w:val="00F23F06"/>
    <w:rsid w:val="00F24B69"/>
    <w:rsid w:val="00F35F35"/>
    <w:rsid w:val="00F41CED"/>
    <w:rsid w:val="00F5031E"/>
    <w:rsid w:val="00F54A3C"/>
    <w:rsid w:val="00F61226"/>
    <w:rsid w:val="00F63B01"/>
    <w:rsid w:val="00F63D5B"/>
    <w:rsid w:val="00F676E1"/>
    <w:rsid w:val="00F72C9E"/>
    <w:rsid w:val="00F7525D"/>
    <w:rsid w:val="00F81E1B"/>
    <w:rsid w:val="00F86EBB"/>
    <w:rsid w:val="00F87D1B"/>
    <w:rsid w:val="00F91AE5"/>
    <w:rsid w:val="00FA5054"/>
    <w:rsid w:val="00FB4306"/>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 w:type="table" w:customStyle="1" w:styleId="TableGrid2">
    <w:name w:val="Table Grid2"/>
    <w:basedOn w:val="TableNormal"/>
    <w:next w:val="TableGrid"/>
    <w:uiPriority w:val="59"/>
    <w:rsid w:val="00CD01F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170871108">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36614792">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0677257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0916600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6922</Words>
  <Characters>39458</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46288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2</cp:revision>
  <cp:lastPrinted>2025-07-17T09:42:00Z</cp:lastPrinted>
  <dcterms:created xsi:type="dcterms:W3CDTF">2025-08-08T13:09:00Z</dcterms:created>
  <dcterms:modified xsi:type="dcterms:W3CDTF">2025-08-08T13:09:00Z</dcterms:modified>
</cp:coreProperties>
</file>