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127DF80"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Tender No:.</w:t>
      </w:r>
      <w:r w:rsidRPr="008F4155">
        <w:rPr>
          <w:rFonts w:ascii="Tahoma" w:hAnsi="Tahoma" w:cs="Tahoma"/>
          <w:b/>
          <w:color w:val="4F81BD" w:themeColor="accent1"/>
          <w:sz w:val="18"/>
          <w:szCs w:val="18"/>
        </w:rPr>
        <w:t xml:space="preserve"> 202</w:t>
      </w:r>
      <w:r w:rsidR="000A7A26">
        <w:rPr>
          <w:rFonts w:ascii="Tahoma" w:hAnsi="Tahoma" w:cs="Tahoma"/>
          <w:b/>
          <w:color w:val="4F81BD" w:themeColor="accent1"/>
          <w:sz w:val="18"/>
          <w:szCs w:val="18"/>
        </w:rPr>
        <w:t>5</w:t>
      </w:r>
      <w:r w:rsidRPr="008F4155">
        <w:rPr>
          <w:rFonts w:ascii="Tahoma" w:hAnsi="Tahoma" w:cs="Tahoma"/>
          <w:b/>
          <w:color w:val="4F81BD" w:themeColor="accent1"/>
          <w:sz w:val="18"/>
          <w:szCs w:val="18"/>
        </w:rPr>
        <w:t>-2</w:t>
      </w:r>
      <w:r w:rsidR="000A7A26">
        <w:rPr>
          <w:rFonts w:ascii="Tahoma" w:hAnsi="Tahoma" w:cs="Tahoma"/>
          <w:b/>
          <w:color w:val="4F81BD" w:themeColor="accent1"/>
          <w:sz w:val="18"/>
          <w:szCs w:val="18"/>
        </w:rPr>
        <w:t>6</w:t>
      </w:r>
      <w:r w:rsidRPr="008F4155">
        <w:rPr>
          <w:rFonts w:ascii="Tahoma" w:hAnsi="Tahoma" w:cs="Tahoma"/>
          <w:b/>
          <w:color w:val="4F81BD" w:themeColor="accent1"/>
          <w:sz w:val="18"/>
          <w:szCs w:val="18"/>
        </w:rPr>
        <w:t>/</w:t>
      </w:r>
      <w:r w:rsidR="0088671E">
        <w:rPr>
          <w:rFonts w:ascii="Tahoma" w:hAnsi="Tahoma" w:cs="Tahoma"/>
          <w:b/>
          <w:color w:val="4F81BD" w:themeColor="accent1"/>
          <w:sz w:val="18"/>
          <w:szCs w:val="18"/>
        </w:rPr>
        <w:t>Estate</w:t>
      </w:r>
      <w:r w:rsidRPr="008F4155">
        <w:rPr>
          <w:rFonts w:ascii="Tahoma" w:hAnsi="Tahoma" w:cs="Tahoma"/>
          <w:b/>
          <w:color w:val="4F81BD" w:themeColor="accent1"/>
          <w:sz w:val="18"/>
          <w:szCs w:val="18"/>
        </w:rPr>
        <w:t>/2B/LNM-</w:t>
      </w:r>
      <w:r w:rsidR="00560E9F">
        <w:rPr>
          <w:rFonts w:ascii="Tahoma" w:hAnsi="Tahoma" w:cs="Tahoma"/>
          <w:b/>
          <w:color w:val="4F81BD" w:themeColor="accent1"/>
          <w:sz w:val="18"/>
          <w:szCs w:val="18"/>
        </w:rPr>
        <w:t>1065</w:t>
      </w: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3E14678F" w14:textId="77777777" w:rsidR="00F84C31" w:rsidRPr="008F4155" w:rsidRDefault="00F84C31" w:rsidP="008F4155">
      <w:pPr>
        <w:rPr>
          <w:rFonts w:ascii="Tahoma" w:hAnsi="Tahoma" w:cs="Tahoma"/>
          <w:sz w:val="20"/>
          <w:szCs w:val="20"/>
        </w:rPr>
      </w:pPr>
    </w:p>
    <w:p w14:paraId="2FD5AEE5" w14:textId="77777777" w:rsidR="00F84C31" w:rsidRPr="008F4155"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1A058D2A" w14:textId="253AAC8D"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A46CAA8"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institute invites proposals from competent vendors for “</w:t>
      </w:r>
      <w:r w:rsidR="00E22EF4" w:rsidRPr="00E22EF4">
        <w:rPr>
          <w:rFonts w:ascii="Tahoma" w:hAnsi="Tahoma" w:cs="Tahoma"/>
          <w:b/>
          <w:bCs/>
          <w:color w:val="000000"/>
          <w:sz w:val="20"/>
          <w:szCs w:val="20"/>
        </w:rPr>
        <w:t>Rewinding and Repair work of 40HP Main Fire Pump Motor at the Old Fire Pump House</w:t>
      </w:r>
      <w:r w:rsidRPr="00E22EF4">
        <w:rPr>
          <w:rFonts w:ascii="Tahoma" w:hAnsi="Tahoma" w:cs="Tahoma"/>
          <w:b/>
          <w:bCs/>
          <w:color w:val="000000"/>
          <w:sz w:val="20"/>
          <w:szCs w:val="20"/>
        </w:rPr>
        <w:t>”</w:t>
      </w:r>
      <w:r w:rsidRPr="008F4155">
        <w:rPr>
          <w:rFonts w:ascii="Tahoma" w:hAnsi="Tahoma" w:cs="Tahoma"/>
          <w:color w:val="000000"/>
          <w:sz w:val="20"/>
          <w:szCs w:val="20"/>
        </w:rPr>
        <w:t xml:space="preserve">. Bidders can submit their sealed </w:t>
      </w:r>
      <w:r w:rsidR="005179CE" w:rsidRPr="008F4155">
        <w:rPr>
          <w:rFonts w:ascii="Tahoma" w:hAnsi="Tahoma" w:cs="Tahoma"/>
          <w:color w:val="000000"/>
          <w:sz w:val="20"/>
          <w:szCs w:val="20"/>
        </w:rPr>
        <w:t>offers</w:t>
      </w:r>
      <w:r w:rsidRPr="008F4155">
        <w:rPr>
          <w:rFonts w:ascii="Tahoma" w:hAnsi="Tahoma" w:cs="Tahoma"/>
          <w:color w:val="000000"/>
          <w:sz w:val="20"/>
          <w:szCs w:val="20"/>
        </w:rPr>
        <w:t xml:space="preserve">/s at the following address by Email/Speed-Post/ Registered Post/ By-hand/courier before 05:00 PM on </w:t>
      </w:r>
      <w:r w:rsidR="005F25E0">
        <w:rPr>
          <w:rFonts w:ascii="Tahoma" w:hAnsi="Tahoma" w:cs="Tahoma"/>
          <w:b/>
          <w:bCs/>
          <w:color w:val="000000"/>
          <w:sz w:val="20"/>
          <w:szCs w:val="20"/>
        </w:rPr>
        <w:t>1</w:t>
      </w:r>
      <w:r w:rsidR="00EC7B41">
        <w:rPr>
          <w:rFonts w:ascii="Tahoma" w:hAnsi="Tahoma" w:cs="Tahoma"/>
          <w:b/>
          <w:bCs/>
          <w:color w:val="000000"/>
          <w:sz w:val="20"/>
          <w:szCs w:val="20"/>
        </w:rPr>
        <w:t>8</w:t>
      </w:r>
      <w:r w:rsidRPr="008F4155">
        <w:rPr>
          <w:rFonts w:ascii="Tahoma" w:hAnsi="Tahoma" w:cs="Tahoma"/>
          <w:b/>
          <w:bCs/>
          <w:color w:val="000000"/>
          <w:sz w:val="20"/>
          <w:szCs w:val="20"/>
        </w:rPr>
        <w:t>.0</w:t>
      </w:r>
      <w:r w:rsidR="00EC7B41">
        <w:rPr>
          <w:rFonts w:ascii="Tahoma" w:hAnsi="Tahoma" w:cs="Tahoma"/>
          <w:b/>
          <w:bCs/>
          <w:color w:val="000000"/>
          <w:sz w:val="20"/>
          <w:szCs w:val="20"/>
        </w:rPr>
        <w:t>8</w:t>
      </w:r>
      <w:r w:rsidRPr="008F4155">
        <w:rPr>
          <w:rFonts w:ascii="Tahoma" w:hAnsi="Tahoma" w:cs="Tahoma"/>
          <w:b/>
          <w:bCs/>
          <w:color w:val="000000"/>
          <w:sz w:val="20"/>
          <w:szCs w:val="20"/>
        </w:rPr>
        <w:t>.2024.</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2: Password-protected online submission via Email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121DF657" w14:textId="77777777" w:rsidR="00F84C31" w:rsidRPr="008F4155" w:rsidRDefault="00F84C31" w:rsidP="008F4155">
      <w:pPr>
        <w:rPr>
          <w:rFonts w:ascii="Tahoma" w:hAnsi="Tahoma" w:cs="Tahoma"/>
          <w:sz w:val="20"/>
          <w:szCs w:val="20"/>
        </w:rPr>
      </w:pPr>
    </w:p>
    <w:p w14:paraId="22802101" w14:textId="77777777" w:rsidR="00F84C31" w:rsidRPr="008F4155" w:rsidRDefault="00F84C31" w:rsidP="008F4155">
      <w:pPr>
        <w:pStyle w:val="NormalWeb"/>
        <w:spacing w:before="0" w:beforeAutospacing="0" w:after="0" w:afterAutospacing="0"/>
        <w:jc w:val="both"/>
        <w:rPr>
          <w:rFonts w:ascii="Tahoma" w:hAnsi="Tahoma" w:cs="Tahoma"/>
          <w:sz w:val="20"/>
          <w:szCs w:val="20"/>
        </w:rPr>
      </w:pPr>
      <w:hyperlink r:id="rId5" w:history="1">
        <w:r w:rsidRPr="008F4155">
          <w:rPr>
            <w:rStyle w:val="Hyperlink"/>
            <w:rFonts w:ascii="Tahoma" w:eastAsiaTheme="majorEastAsia" w:hAnsi="Tahoma" w:cs="Tahoma"/>
            <w:b/>
            <w:bCs/>
            <w:sz w:val="20"/>
            <w:szCs w:val="20"/>
          </w:rPr>
          <w:t>tender-document@lnmiit.ac.in</w:t>
        </w:r>
      </w:hyperlink>
      <w:r w:rsidRPr="008F4155">
        <w:rPr>
          <w:rFonts w:ascii="Tahoma" w:hAnsi="Tahoma" w:cs="Tahoma"/>
          <w:b/>
          <w:bCs/>
          <w:color w:val="0000FF"/>
          <w:sz w:val="20"/>
          <w:szCs w:val="20"/>
          <w:u w:val="single"/>
        </w:rPr>
        <w:t xml:space="preserve"> </w:t>
      </w:r>
      <w:r w:rsidRPr="008F4155">
        <w:rPr>
          <w:rFonts w:ascii="Tahoma" w:hAnsi="Tahoma" w:cs="Tahoma"/>
          <w:b/>
          <w:bCs/>
          <w:color w:val="000000"/>
          <w:sz w:val="20"/>
          <w:szCs w:val="20"/>
        </w:rPr>
        <w:t>(password-protected document)</w:t>
      </w:r>
    </w:p>
    <w:p w14:paraId="287EDC16" w14:textId="77777777" w:rsidR="00F84C31" w:rsidRPr="008F4155" w:rsidRDefault="00F84C31" w:rsidP="008F4155">
      <w:pPr>
        <w:pStyle w:val="NormalWeb"/>
        <w:spacing w:before="0" w:beforeAutospacing="0" w:after="0" w:afterAutospacing="0"/>
        <w:jc w:val="both"/>
        <w:rPr>
          <w:rFonts w:ascii="Tahoma" w:hAnsi="Tahoma" w:cs="Tahoma"/>
          <w:sz w:val="20"/>
          <w:szCs w:val="20"/>
        </w:rPr>
      </w:pPr>
      <w:hyperlink r:id="rId6" w:history="1">
        <w:r w:rsidRPr="008F4155">
          <w:rPr>
            <w:rStyle w:val="Hyperlink"/>
            <w:rFonts w:ascii="Tahoma" w:eastAsiaTheme="majorEastAsia" w:hAnsi="Tahoma" w:cs="Tahoma"/>
            <w:b/>
            <w:bCs/>
            <w:sz w:val="20"/>
            <w:szCs w:val="20"/>
          </w:rPr>
          <w:t>tender-password@lnmiit.ac.in</w:t>
        </w:r>
      </w:hyperlink>
      <w:r w:rsidRPr="008F4155">
        <w:rPr>
          <w:rFonts w:ascii="Tahoma" w:hAnsi="Tahoma" w:cs="Tahoma"/>
          <w:b/>
          <w:bCs/>
          <w:color w:val="0000FF"/>
          <w:sz w:val="20"/>
          <w:szCs w:val="20"/>
          <w:u w:val="single"/>
        </w:rPr>
        <w:t xml:space="preserve"> </w:t>
      </w:r>
      <w:r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77777777"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Envelopes/Emails should be duly marked as follows: </w:t>
      </w:r>
    </w:p>
    <w:p w14:paraId="48243E0E" w14:textId="4ADE4A70" w:rsidR="00F84C31" w:rsidRPr="008F415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Technical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88671E" w:rsidRPr="0088671E">
        <w:rPr>
          <w:rFonts w:ascii="Tahoma" w:hAnsi="Tahoma" w:cs="Tahoma"/>
          <w:b/>
          <w:sz w:val="20"/>
          <w:szCs w:val="20"/>
        </w:rPr>
        <w:t>Annual Servicing and Repairing work of WTP and STP Pumps with motors</w:t>
      </w:r>
    </w:p>
    <w:p w14:paraId="316D6EA9" w14:textId="72FF758B" w:rsidR="00F84C31" w:rsidRPr="008F41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Commercial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88671E" w:rsidRPr="0088671E">
        <w:rPr>
          <w:rFonts w:ascii="Tahoma" w:hAnsi="Tahoma" w:cs="Tahoma"/>
          <w:b/>
          <w:sz w:val="20"/>
          <w:szCs w:val="20"/>
        </w:rPr>
        <w:t>Annual Servicing and Repairing work of WTP and STP Pumps with motors</w:t>
      </w:r>
    </w:p>
    <w:p w14:paraId="4E3B1F7D" w14:textId="7C50B52E"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Both 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enclosed</w:t>
      </w:r>
      <w:r w:rsidR="00D06625" w:rsidRPr="008F4155">
        <w:rPr>
          <w:rFonts w:ascii="Tahoma" w:hAnsi="Tahoma" w:cs="Tahoma"/>
          <w:color w:val="000000"/>
          <w:sz w:val="20"/>
          <w:szCs w:val="20"/>
        </w:rPr>
        <w:t>/attached</w:t>
      </w:r>
      <w:r w:rsidRPr="008F4155">
        <w:rPr>
          <w:rFonts w:ascii="Tahoma" w:hAnsi="Tahoma" w:cs="Tahoma"/>
          <w:color w:val="000000"/>
          <w:sz w:val="20"/>
          <w:szCs w:val="20"/>
        </w:rPr>
        <w:t xml:space="preserv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 “</w:t>
      </w:r>
      <w:r w:rsidRPr="008F4155">
        <w:rPr>
          <w:rFonts w:ascii="Tahoma" w:hAnsi="Tahoma" w:cs="Tahoma"/>
          <w:b/>
          <w:bCs/>
          <w:color w:val="000000"/>
          <w:sz w:val="20"/>
          <w:szCs w:val="20"/>
        </w:rPr>
        <w:t>Bid for</w:t>
      </w:r>
      <w:r w:rsidRPr="008F4155">
        <w:rPr>
          <w:rFonts w:ascii="Tahoma" w:hAnsi="Tahoma" w:cs="Tahoma"/>
          <w:color w:val="000000"/>
          <w:sz w:val="20"/>
          <w:szCs w:val="20"/>
        </w:rPr>
        <w:t xml:space="preserve"> </w:t>
      </w:r>
      <w:r w:rsidR="000054FC" w:rsidRPr="008F4155">
        <w:rPr>
          <w:rFonts w:ascii="Tahoma" w:hAnsi="Tahoma" w:cs="Tahoma"/>
          <w:b/>
          <w:bCs/>
          <w:color w:val="000000"/>
          <w:sz w:val="20"/>
          <w:szCs w:val="20"/>
        </w:rPr>
        <w:t>the</w:t>
      </w:r>
      <w:r w:rsidR="000054FC" w:rsidRPr="008F4155">
        <w:rPr>
          <w:rFonts w:ascii="Tahoma" w:hAnsi="Tahoma" w:cs="Tahoma"/>
          <w:color w:val="000000"/>
          <w:sz w:val="20"/>
          <w:szCs w:val="20"/>
        </w:rPr>
        <w:t xml:space="preserve"> </w:t>
      </w:r>
      <w:r w:rsidR="00E22EF4" w:rsidRPr="00E22EF4">
        <w:rPr>
          <w:rFonts w:ascii="Tahoma" w:hAnsi="Tahoma" w:cs="Tahoma"/>
          <w:b/>
          <w:bCs/>
          <w:color w:val="000000"/>
          <w:sz w:val="20"/>
          <w:szCs w:val="20"/>
        </w:rPr>
        <w:t>Rewinding and Repair work of 40HP Main Fire Pump Motor at the Old Fire Pump House</w:t>
      </w:r>
      <w:r w:rsidR="00E22EF4" w:rsidRPr="008F4155">
        <w:rPr>
          <w:rFonts w:ascii="Tahoma" w:hAnsi="Tahoma" w:cs="Tahoma"/>
          <w:b/>
          <w:sz w:val="20"/>
          <w:szCs w:val="20"/>
        </w:rPr>
        <w:t xml:space="preserve"> </w:t>
      </w:r>
      <w:r w:rsidR="00D06625" w:rsidRPr="008F4155">
        <w:rPr>
          <w:rFonts w:ascii="Tahoma" w:hAnsi="Tahoma" w:cs="Tahoma"/>
          <w:b/>
          <w:sz w:val="20"/>
          <w:szCs w:val="20"/>
        </w:rPr>
        <w:t xml:space="preserve">(Tender No. : </w:t>
      </w:r>
      <w:r w:rsidR="0088671E" w:rsidRPr="008F4155">
        <w:rPr>
          <w:rFonts w:ascii="Tahoma" w:hAnsi="Tahoma" w:cs="Tahoma"/>
          <w:b/>
          <w:color w:val="4F81BD" w:themeColor="accent1"/>
          <w:sz w:val="18"/>
          <w:szCs w:val="18"/>
        </w:rPr>
        <w:t>202</w:t>
      </w:r>
      <w:r w:rsidR="000A7A26">
        <w:rPr>
          <w:rFonts w:ascii="Tahoma" w:hAnsi="Tahoma" w:cs="Tahoma"/>
          <w:b/>
          <w:color w:val="4F81BD" w:themeColor="accent1"/>
          <w:sz w:val="18"/>
          <w:szCs w:val="18"/>
        </w:rPr>
        <w:t>5</w:t>
      </w:r>
      <w:r w:rsidR="0088671E" w:rsidRPr="008F4155">
        <w:rPr>
          <w:rFonts w:ascii="Tahoma" w:hAnsi="Tahoma" w:cs="Tahoma"/>
          <w:b/>
          <w:color w:val="4F81BD" w:themeColor="accent1"/>
          <w:sz w:val="18"/>
          <w:szCs w:val="18"/>
        </w:rPr>
        <w:t>-2</w:t>
      </w:r>
      <w:r w:rsidR="000A7A26">
        <w:rPr>
          <w:rFonts w:ascii="Tahoma" w:hAnsi="Tahoma" w:cs="Tahoma"/>
          <w:b/>
          <w:color w:val="4F81BD" w:themeColor="accent1"/>
          <w:sz w:val="18"/>
          <w:szCs w:val="18"/>
        </w:rPr>
        <w:t>6</w:t>
      </w:r>
      <w:r w:rsidR="0088671E" w:rsidRPr="008F4155">
        <w:rPr>
          <w:rFonts w:ascii="Tahoma" w:hAnsi="Tahoma" w:cs="Tahoma"/>
          <w:b/>
          <w:color w:val="4F81BD" w:themeColor="accent1"/>
          <w:sz w:val="18"/>
          <w:szCs w:val="18"/>
        </w:rPr>
        <w:t>/</w:t>
      </w:r>
      <w:r w:rsidR="0088671E">
        <w:rPr>
          <w:rFonts w:ascii="Tahoma" w:hAnsi="Tahoma" w:cs="Tahoma"/>
          <w:b/>
          <w:color w:val="4F81BD" w:themeColor="accent1"/>
          <w:sz w:val="18"/>
          <w:szCs w:val="18"/>
        </w:rPr>
        <w:t>Estate</w:t>
      </w:r>
      <w:r w:rsidR="0088671E" w:rsidRPr="008F4155">
        <w:rPr>
          <w:rFonts w:ascii="Tahoma" w:hAnsi="Tahoma" w:cs="Tahoma"/>
          <w:b/>
          <w:color w:val="4F81BD" w:themeColor="accent1"/>
          <w:sz w:val="18"/>
          <w:szCs w:val="18"/>
        </w:rPr>
        <w:t>/2B/LNM-</w:t>
      </w:r>
      <w:r w:rsidR="00560E9F">
        <w:rPr>
          <w:rFonts w:ascii="Tahoma" w:hAnsi="Tahoma" w:cs="Tahoma"/>
          <w:b/>
          <w:color w:val="4F81BD" w:themeColor="accent1"/>
          <w:sz w:val="18"/>
          <w:szCs w:val="18"/>
        </w:rPr>
        <w:t>1065</w:t>
      </w:r>
      <w:r w:rsidR="00D06625" w:rsidRPr="008F4155">
        <w:rPr>
          <w:rFonts w:ascii="Tahoma" w:hAnsi="Tahoma" w:cs="Tahoma"/>
          <w:b/>
          <w:color w:val="4F81BD" w:themeColor="accent1"/>
          <w:sz w:val="20"/>
          <w:szCs w:val="20"/>
        </w:rPr>
        <w:t xml:space="preserve">) </w:t>
      </w:r>
      <w:r w:rsidRPr="008F4155">
        <w:rPr>
          <w:rFonts w:ascii="Tahoma" w:hAnsi="Tahoma" w:cs="Tahoma"/>
          <w:b/>
          <w:sz w:val="20"/>
          <w:szCs w:val="20"/>
        </w:rPr>
        <w:t>”. </w:t>
      </w: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21E06848" w:rsidR="00BB57A4" w:rsidRDefault="00000000" w:rsidP="008F4155">
      <w:pPr>
        <w:rPr>
          <w:rFonts w:ascii="Tahoma" w:hAnsi="Tahoma" w:cs="Tahoma"/>
          <w:i/>
          <w:sz w:val="20"/>
          <w:szCs w:val="20"/>
          <w:u w:val="single"/>
        </w:rPr>
      </w:pPr>
      <w:r w:rsidRPr="008F4155">
        <w:rPr>
          <w:rFonts w:ascii="Tahoma" w:hAnsi="Tahoma" w:cs="Tahoma"/>
          <w:b/>
          <w:sz w:val="20"/>
          <w:szCs w:val="20"/>
          <w:u w:val="single"/>
        </w:rPr>
        <w:lastRenderedPageBreak/>
        <w:t>Technical</w:t>
      </w:r>
      <w:r w:rsidRPr="008F4155">
        <w:rPr>
          <w:rFonts w:ascii="Tahoma" w:hAnsi="Tahoma" w:cs="Tahoma"/>
          <w:b/>
          <w:spacing w:val="-3"/>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a</w:t>
      </w:r>
      <w:r w:rsidRPr="008F4155">
        <w:rPr>
          <w:rFonts w:ascii="Tahoma" w:hAnsi="Tahoma" w:cs="Tahoma"/>
          <w:i/>
          <w:spacing w:val="-4"/>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1"/>
          <w:sz w:val="20"/>
          <w:szCs w:val="20"/>
          <w:u w:val="single"/>
        </w:rPr>
        <w:t xml:space="preserve"> </w:t>
      </w:r>
      <w:r w:rsidRPr="008F4155">
        <w:rPr>
          <w:rFonts w:ascii="Tahoma" w:hAnsi="Tahoma" w:cs="Tahoma"/>
          <w:i/>
          <w:sz w:val="20"/>
          <w:szCs w:val="20"/>
          <w:u w:val="single"/>
        </w:rPr>
        <w:t>sealed envelope</w:t>
      </w:r>
      <w:r w:rsidR="00A153B6">
        <w:rPr>
          <w:rFonts w:ascii="Tahoma" w:hAnsi="Tahoma" w:cs="Tahoma"/>
          <w:i/>
          <w:sz w:val="20"/>
          <w:szCs w:val="20"/>
          <w:u w:val="single"/>
        </w:rPr>
        <w:t>/via email</w:t>
      </w:r>
      <w:r w:rsidRPr="008F4155">
        <w:rPr>
          <w:rFonts w:ascii="Tahoma" w:hAnsi="Tahoma" w:cs="Tahoma"/>
          <w:i/>
          <w:sz w:val="20"/>
          <w:szCs w:val="20"/>
          <w:u w:val="single"/>
        </w:rPr>
        <w:t>)</w:t>
      </w:r>
    </w:p>
    <w:p w14:paraId="1D3A1D20" w14:textId="77777777" w:rsidR="00A153B6" w:rsidRDefault="00A153B6" w:rsidP="008F4155">
      <w:pPr>
        <w:rPr>
          <w:rFonts w:ascii="Tahoma" w:hAnsi="Tahoma" w:cs="Tahoma"/>
          <w:i/>
          <w:sz w:val="20"/>
          <w:szCs w:val="20"/>
          <w:u w:val="single"/>
        </w:rPr>
      </w:pPr>
    </w:p>
    <w:p w14:paraId="2B6BCED3" w14:textId="77777777" w:rsidR="00A153B6" w:rsidRPr="00A153B6" w:rsidRDefault="00A153B6" w:rsidP="00A153B6">
      <w:pPr>
        <w:pStyle w:val="NormalWeb"/>
        <w:spacing w:before="0" w:beforeAutospacing="0" w:after="0" w:afterAutospacing="0"/>
        <w:ind w:left="360"/>
        <w:jc w:val="center"/>
        <w:textAlignment w:val="baseline"/>
        <w:rPr>
          <w:rFonts w:ascii="Tahoma" w:hAnsi="Tahoma" w:cs="Tahoma"/>
          <w:b/>
          <w:sz w:val="26"/>
          <w:szCs w:val="26"/>
        </w:rPr>
      </w:pPr>
      <w:r w:rsidRPr="00A153B6">
        <w:rPr>
          <w:rFonts w:ascii="Tahoma" w:hAnsi="Tahoma" w:cs="Tahoma"/>
          <w:b/>
          <w:bCs/>
          <w:color w:val="000000"/>
          <w:sz w:val="26"/>
          <w:szCs w:val="26"/>
        </w:rPr>
        <w:t>Bid for</w:t>
      </w:r>
      <w:r w:rsidRPr="00A153B6">
        <w:rPr>
          <w:rFonts w:ascii="Tahoma" w:hAnsi="Tahoma" w:cs="Tahoma"/>
          <w:color w:val="000000"/>
          <w:sz w:val="26"/>
          <w:szCs w:val="26"/>
        </w:rPr>
        <w:t xml:space="preserve"> </w:t>
      </w:r>
      <w:r w:rsidRPr="00A153B6">
        <w:rPr>
          <w:rFonts w:ascii="Tahoma" w:hAnsi="Tahoma" w:cs="Tahoma"/>
          <w:b/>
          <w:bCs/>
          <w:color w:val="000000"/>
          <w:sz w:val="26"/>
          <w:szCs w:val="26"/>
        </w:rPr>
        <w:t>the</w:t>
      </w:r>
      <w:r w:rsidRPr="00A153B6">
        <w:rPr>
          <w:rFonts w:ascii="Tahoma" w:hAnsi="Tahoma" w:cs="Tahoma"/>
          <w:color w:val="000000"/>
          <w:sz w:val="26"/>
          <w:szCs w:val="26"/>
        </w:rPr>
        <w:t xml:space="preserve"> </w:t>
      </w:r>
      <w:r w:rsidRPr="00A153B6">
        <w:rPr>
          <w:rFonts w:ascii="Tahoma" w:hAnsi="Tahoma" w:cs="Tahoma"/>
          <w:b/>
          <w:sz w:val="26"/>
          <w:szCs w:val="26"/>
        </w:rPr>
        <w:t>Annual Servicing and Repairing work of WTP and STP Pumps with motors</w:t>
      </w:r>
    </w:p>
    <w:p w14:paraId="6CA5C082" w14:textId="372A5D33" w:rsidR="00A153B6" w:rsidRPr="00A153B6" w:rsidRDefault="00A153B6" w:rsidP="00A153B6">
      <w:pPr>
        <w:pStyle w:val="NormalWeb"/>
        <w:spacing w:before="0" w:beforeAutospacing="0" w:after="0" w:afterAutospacing="0"/>
        <w:ind w:left="360"/>
        <w:jc w:val="center"/>
        <w:textAlignment w:val="baseline"/>
        <w:rPr>
          <w:rFonts w:ascii="Tahoma" w:hAnsi="Tahoma" w:cs="Tahoma"/>
          <w:b/>
          <w:sz w:val="20"/>
          <w:szCs w:val="20"/>
        </w:rPr>
      </w:pPr>
      <w:r>
        <w:rPr>
          <w:rFonts w:ascii="Tahoma" w:hAnsi="Tahoma" w:cs="Tahoma"/>
          <w:b/>
          <w:bCs/>
          <w:color w:val="000000"/>
          <w:sz w:val="18"/>
          <w:szCs w:val="18"/>
        </w:rPr>
        <w:t>(</w:t>
      </w:r>
      <w:r w:rsidRPr="00A153B6">
        <w:rPr>
          <w:rFonts w:ascii="Tahoma" w:hAnsi="Tahoma" w:cs="Tahoma"/>
          <w:b/>
          <w:bCs/>
          <w:color w:val="000000"/>
          <w:sz w:val="18"/>
          <w:szCs w:val="18"/>
        </w:rPr>
        <w:t>Tender No:.</w:t>
      </w:r>
      <w:r w:rsidRPr="00A153B6">
        <w:rPr>
          <w:rFonts w:ascii="Tahoma" w:hAnsi="Tahoma" w:cs="Tahoma"/>
          <w:b/>
          <w:color w:val="4F81BD" w:themeColor="accent1"/>
          <w:sz w:val="18"/>
          <w:szCs w:val="18"/>
        </w:rPr>
        <w:t xml:space="preserve"> 202</w:t>
      </w:r>
      <w:r w:rsidR="000A7A26">
        <w:rPr>
          <w:rFonts w:ascii="Tahoma" w:hAnsi="Tahoma" w:cs="Tahoma"/>
          <w:b/>
          <w:color w:val="4F81BD" w:themeColor="accent1"/>
          <w:sz w:val="18"/>
          <w:szCs w:val="18"/>
        </w:rPr>
        <w:t>5</w:t>
      </w:r>
      <w:r w:rsidRPr="00A153B6">
        <w:rPr>
          <w:rFonts w:ascii="Tahoma" w:hAnsi="Tahoma" w:cs="Tahoma"/>
          <w:b/>
          <w:color w:val="4F81BD" w:themeColor="accent1"/>
          <w:sz w:val="18"/>
          <w:szCs w:val="18"/>
        </w:rPr>
        <w:t>-2</w:t>
      </w:r>
      <w:r w:rsidR="000A7A26">
        <w:rPr>
          <w:rFonts w:ascii="Tahoma" w:hAnsi="Tahoma" w:cs="Tahoma"/>
          <w:b/>
          <w:color w:val="4F81BD" w:themeColor="accent1"/>
          <w:sz w:val="18"/>
          <w:szCs w:val="18"/>
        </w:rPr>
        <w:t>6</w:t>
      </w:r>
      <w:r w:rsidRPr="00A153B6">
        <w:rPr>
          <w:rFonts w:ascii="Tahoma" w:hAnsi="Tahoma" w:cs="Tahoma"/>
          <w:b/>
          <w:color w:val="4F81BD" w:themeColor="accent1"/>
          <w:sz w:val="18"/>
          <w:szCs w:val="18"/>
        </w:rPr>
        <w:t>/Estate/2B/LNM-1065)</w:t>
      </w:r>
    </w:p>
    <w:p w14:paraId="0701D71A" w14:textId="77777777" w:rsidR="00A153B6" w:rsidRDefault="00A153B6" w:rsidP="008F4155">
      <w:pPr>
        <w:rPr>
          <w:rFonts w:ascii="Tahoma" w:hAnsi="Tahoma" w:cs="Tahoma"/>
          <w:i/>
          <w:sz w:val="20"/>
          <w:szCs w:val="20"/>
        </w:rPr>
      </w:pPr>
    </w:p>
    <w:p w14:paraId="6F988103" w14:textId="77777777" w:rsidR="00A153B6" w:rsidRPr="008F4155" w:rsidRDefault="00A153B6" w:rsidP="008F4155">
      <w:pPr>
        <w:rPr>
          <w:rFonts w:ascii="Tahoma" w:hAnsi="Tahoma" w:cs="Tahoma"/>
          <w:i/>
          <w:sz w:val="20"/>
          <w:szCs w:val="20"/>
        </w:rPr>
      </w:pPr>
    </w:p>
    <w:p w14:paraId="706D8FE5" w14:textId="77777777" w:rsidR="00BB57A4" w:rsidRPr="008F4155" w:rsidRDefault="00000000"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r w:rsidRPr="008F4155">
        <w:rPr>
          <w:rFonts w:ascii="Tahoma" w:hAnsi="Tahoma" w:cs="Tahoma"/>
          <w:sz w:val="20"/>
          <w:szCs w:val="20"/>
        </w:rPr>
        <w:t>adhered.</w:t>
      </w:r>
    </w:p>
    <w:p w14:paraId="36362F31"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57BD2CF6" w14:textId="77777777" w:rsidR="00BB57A4" w:rsidRPr="008F4155" w:rsidRDefault="00000000"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List</w:t>
      </w:r>
      <w:r w:rsidRPr="008F4155">
        <w:rPr>
          <w:rFonts w:ascii="Tahoma" w:hAnsi="Tahoma" w:cs="Tahoma"/>
          <w:spacing w:val="10"/>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Directors/Partners/Proprietor/Members</w:t>
      </w:r>
      <w:r w:rsidRPr="008F4155">
        <w:rPr>
          <w:rFonts w:ascii="Tahoma" w:hAnsi="Tahoma" w:cs="Tahoma"/>
          <w:spacing w:val="9"/>
          <w:sz w:val="20"/>
          <w:szCs w:val="20"/>
        </w:rPr>
        <w:t xml:space="preserve"> </w:t>
      </w:r>
      <w:r w:rsidRPr="008F4155">
        <w:rPr>
          <w:rFonts w:ascii="Tahoma" w:hAnsi="Tahoma" w:cs="Tahoma"/>
          <w:sz w:val="20"/>
          <w:szCs w:val="20"/>
        </w:rPr>
        <w:t>of</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2"/>
          <w:sz w:val="20"/>
          <w:szCs w:val="20"/>
        </w:rPr>
        <w:t xml:space="preserve"> </w:t>
      </w:r>
      <w:r w:rsidRPr="008F4155">
        <w:rPr>
          <w:rFonts w:ascii="Tahoma" w:hAnsi="Tahoma" w:cs="Tahoma"/>
          <w:sz w:val="20"/>
          <w:szCs w:val="20"/>
        </w:rPr>
        <w:t>Firm</w:t>
      </w:r>
      <w:r w:rsidRPr="008F4155">
        <w:rPr>
          <w:rFonts w:ascii="Tahoma" w:hAnsi="Tahoma" w:cs="Tahoma"/>
          <w:spacing w:val="10"/>
          <w:sz w:val="20"/>
          <w:szCs w:val="20"/>
        </w:rPr>
        <w:t xml:space="preserve"> </w:t>
      </w:r>
      <w:r w:rsidRPr="008F4155">
        <w:rPr>
          <w:rFonts w:ascii="Tahoma" w:hAnsi="Tahoma" w:cs="Tahoma"/>
          <w:sz w:val="20"/>
          <w:szCs w:val="20"/>
        </w:rPr>
        <w:t>to</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1"/>
          <w:sz w:val="20"/>
          <w:szCs w:val="20"/>
        </w:rPr>
        <w:t xml:space="preserve"> </w:t>
      </w:r>
      <w:r w:rsidRPr="008F4155">
        <w:rPr>
          <w:rFonts w:ascii="Tahoma" w:hAnsi="Tahoma" w:cs="Tahoma"/>
          <w:sz w:val="20"/>
          <w:szCs w:val="20"/>
        </w:rPr>
        <w:t>attached.</w:t>
      </w:r>
    </w:p>
    <w:p w14:paraId="0F72C21F"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Detail</w:t>
      </w:r>
      <w:r w:rsidRPr="008F4155">
        <w:rPr>
          <w:rFonts w:ascii="Tahoma" w:hAnsi="Tahoma" w:cs="Tahoma"/>
          <w:spacing w:val="45"/>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other</w:t>
      </w:r>
      <w:r w:rsidRPr="008F4155">
        <w:rPr>
          <w:rFonts w:ascii="Tahoma" w:hAnsi="Tahoma" w:cs="Tahoma"/>
          <w:spacing w:val="52"/>
          <w:sz w:val="20"/>
          <w:szCs w:val="20"/>
        </w:rPr>
        <w:t xml:space="preserve"> </w:t>
      </w:r>
      <w:r w:rsidRPr="008F4155">
        <w:rPr>
          <w:rFonts w:ascii="Tahoma" w:hAnsi="Tahoma" w:cs="Tahoma"/>
          <w:sz w:val="20"/>
          <w:szCs w:val="20"/>
        </w:rPr>
        <w:t>associated/sister</w:t>
      </w:r>
      <w:r w:rsidRPr="008F4155">
        <w:rPr>
          <w:rFonts w:ascii="Tahoma" w:hAnsi="Tahoma" w:cs="Tahoma"/>
          <w:spacing w:val="48"/>
          <w:sz w:val="20"/>
          <w:szCs w:val="20"/>
        </w:rPr>
        <w:t xml:space="preserve"> </w:t>
      </w:r>
      <w:r w:rsidRPr="008F4155">
        <w:rPr>
          <w:rFonts w:ascii="Tahoma" w:hAnsi="Tahoma" w:cs="Tahoma"/>
          <w:sz w:val="20"/>
          <w:szCs w:val="20"/>
        </w:rPr>
        <w:t>concerns</w:t>
      </w:r>
      <w:r w:rsidRPr="008F4155">
        <w:rPr>
          <w:rFonts w:ascii="Tahoma" w:hAnsi="Tahoma" w:cs="Tahoma"/>
          <w:spacing w:val="54"/>
          <w:sz w:val="20"/>
          <w:szCs w:val="20"/>
        </w:rPr>
        <w:t xml:space="preserve"> </w:t>
      </w:r>
      <w:r w:rsidRPr="008F4155">
        <w:rPr>
          <w:rFonts w:ascii="Tahoma" w:hAnsi="Tahoma" w:cs="Tahoma"/>
          <w:sz w:val="20"/>
          <w:szCs w:val="20"/>
        </w:rPr>
        <w:t>(if</w:t>
      </w:r>
      <w:r w:rsidRPr="008F4155">
        <w:rPr>
          <w:rFonts w:ascii="Tahoma" w:hAnsi="Tahoma" w:cs="Tahoma"/>
          <w:spacing w:val="48"/>
          <w:sz w:val="20"/>
          <w:szCs w:val="20"/>
        </w:rPr>
        <w:t xml:space="preserve"> </w:t>
      </w:r>
      <w:r w:rsidRPr="008F4155">
        <w:rPr>
          <w:rFonts w:ascii="Tahoma" w:hAnsi="Tahoma" w:cs="Tahoma"/>
          <w:sz w:val="20"/>
          <w:szCs w:val="20"/>
        </w:rPr>
        <w:t>any)</w:t>
      </w:r>
      <w:r w:rsidRPr="008F4155">
        <w:rPr>
          <w:rFonts w:ascii="Tahoma" w:hAnsi="Tahoma" w:cs="Tahoma"/>
          <w:spacing w:val="47"/>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Directors/Partners/</w:t>
      </w:r>
      <w:r w:rsidRPr="008F4155">
        <w:rPr>
          <w:rFonts w:ascii="Tahoma" w:hAnsi="Tahoma" w:cs="Tahoma"/>
          <w:spacing w:val="48"/>
          <w:sz w:val="20"/>
          <w:szCs w:val="20"/>
        </w:rPr>
        <w:t xml:space="preserve"> </w:t>
      </w:r>
      <w:r w:rsidRPr="008F4155">
        <w:rPr>
          <w:rFonts w:ascii="Tahoma" w:hAnsi="Tahoma" w:cs="Tahoma"/>
          <w:sz w:val="20"/>
          <w:szCs w:val="20"/>
        </w:rPr>
        <w:t>Proprietor/</w:t>
      </w:r>
      <w:r w:rsidRPr="008F4155">
        <w:rPr>
          <w:rFonts w:ascii="Tahoma" w:hAnsi="Tahoma" w:cs="Tahoma"/>
          <w:spacing w:val="-51"/>
          <w:sz w:val="20"/>
          <w:szCs w:val="20"/>
        </w:rPr>
        <w:t xml:space="preserve"> </w:t>
      </w:r>
      <w:r w:rsidRPr="008F4155">
        <w:rPr>
          <w:rFonts w:ascii="Tahoma" w:hAnsi="Tahoma" w:cs="Tahoma"/>
          <w:sz w:val="20"/>
          <w:szCs w:val="20"/>
        </w:rPr>
        <w:t>Members</w:t>
      </w:r>
      <w:r w:rsidRPr="008F4155">
        <w:rPr>
          <w:rFonts w:ascii="Tahoma" w:hAnsi="Tahoma" w:cs="Tahoma"/>
          <w:spacing w:val="2"/>
          <w:sz w:val="20"/>
          <w:szCs w:val="20"/>
        </w:rPr>
        <w:t xml:space="preserve"> </w:t>
      </w:r>
      <w:r w:rsidRPr="008F4155">
        <w:rPr>
          <w:rFonts w:ascii="Tahoma" w:hAnsi="Tahoma" w:cs="Tahoma"/>
          <w:sz w:val="20"/>
          <w:szCs w:val="20"/>
        </w:rPr>
        <w:t>to</w:t>
      </w:r>
      <w:r w:rsidRPr="008F4155">
        <w:rPr>
          <w:rFonts w:ascii="Tahoma" w:hAnsi="Tahoma" w:cs="Tahoma"/>
          <w:spacing w:val="1"/>
          <w:sz w:val="20"/>
          <w:szCs w:val="20"/>
        </w:rPr>
        <w:t xml:space="preserve"> </w:t>
      </w:r>
      <w:r w:rsidRPr="008F4155">
        <w:rPr>
          <w:rFonts w:ascii="Tahoma" w:hAnsi="Tahoma" w:cs="Tahoma"/>
          <w:sz w:val="20"/>
          <w:szCs w:val="20"/>
        </w:rPr>
        <w:t>be</w:t>
      </w:r>
      <w:r w:rsidRPr="008F4155">
        <w:rPr>
          <w:rFonts w:ascii="Tahoma" w:hAnsi="Tahoma" w:cs="Tahoma"/>
          <w:spacing w:val="3"/>
          <w:sz w:val="20"/>
          <w:szCs w:val="20"/>
        </w:rPr>
        <w:t xml:space="preserve"> </w:t>
      </w:r>
      <w:r w:rsidRPr="008F4155">
        <w:rPr>
          <w:rFonts w:ascii="Tahoma" w:hAnsi="Tahoma" w:cs="Tahoma"/>
          <w:sz w:val="20"/>
          <w:szCs w:val="20"/>
        </w:rPr>
        <w:t>provided.</w:t>
      </w:r>
    </w:p>
    <w:p w14:paraId="408DD031" w14:textId="4E0B05AE" w:rsidR="00BB57A4" w:rsidRPr="008F4155" w:rsidRDefault="00D06625"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Turn</w:t>
      </w:r>
      <w:r w:rsidRPr="008F4155">
        <w:rPr>
          <w:rFonts w:ascii="Tahoma" w:hAnsi="Tahoma" w:cs="Tahoma"/>
          <w:spacing w:val="8"/>
          <w:sz w:val="20"/>
          <w:szCs w:val="20"/>
        </w:rPr>
        <w:t xml:space="preserve">over </w:t>
      </w:r>
      <w:r w:rsidRPr="008F4155">
        <w:rPr>
          <w:rFonts w:ascii="Tahoma" w:hAnsi="Tahoma" w:cs="Tahoma"/>
          <w:sz w:val="20"/>
          <w:szCs w:val="20"/>
        </w:rPr>
        <w:t>for</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last</w:t>
      </w:r>
      <w:r w:rsidRPr="008F4155">
        <w:rPr>
          <w:rFonts w:ascii="Tahoma" w:hAnsi="Tahoma" w:cs="Tahoma"/>
          <w:spacing w:val="8"/>
          <w:sz w:val="20"/>
          <w:szCs w:val="20"/>
        </w:rPr>
        <w:t xml:space="preserve"> </w:t>
      </w:r>
      <w:r w:rsidRPr="008F4155">
        <w:rPr>
          <w:rFonts w:ascii="Tahoma" w:hAnsi="Tahoma" w:cs="Tahoma"/>
          <w:sz w:val="20"/>
          <w:szCs w:val="20"/>
        </w:rPr>
        <w:t>three</w:t>
      </w:r>
      <w:r w:rsidRPr="008F4155">
        <w:rPr>
          <w:rFonts w:ascii="Tahoma" w:hAnsi="Tahoma" w:cs="Tahoma"/>
          <w:spacing w:val="8"/>
          <w:sz w:val="20"/>
          <w:szCs w:val="20"/>
        </w:rPr>
        <w:t xml:space="preserve"> </w:t>
      </w:r>
      <w:r w:rsidRPr="008F4155">
        <w:rPr>
          <w:rFonts w:ascii="Tahoma" w:hAnsi="Tahoma" w:cs="Tahoma"/>
          <w:sz w:val="20"/>
          <w:szCs w:val="20"/>
        </w:rPr>
        <w:t>years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mentioned.</w:t>
      </w:r>
      <w:r w:rsidRPr="008F4155">
        <w:rPr>
          <w:rFonts w:ascii="Tahoma" w:hAnsi="Tahoma" w:cs="Tahoma"/>
          <w:spacing w:val="6"/>
          <w:sz w:val="20"/>
          <w:szCs w:val="20"/>
        </w:rPr>
        <w:t xml:space="preserve"> </w:t>
      </w:r>
      <w:r w:rsidRPr="008F4155">
        <w:rPr>
          <w:rFonts w:ascii="Tahoma" w:hAnsi="Tahoma" w:cs="Tahoma"/>
          <w:sz w:val="20"/>
          <w:szCs w:val="20"/>
        </w:rPr>
        <w:t>(Copy</w:t>
      </w:r>
      <w:r w:rsidRPr="008F4155">
        <w:rPr>
          <w:rFonts w:ascii="Tahoma" w:hAnsi="Tahoma" w:cs="Tahoma"/>
          <w:spacing w:val="7"/>
          <w:sz w:val="20"/>
          <w:szCs w:val="20"/>
        </w:rPr>
        <w:t xml:space="preserve"> </w:t>
      </w:r>
      <w:r w:rsidRPr="008F4155">
        <w:rPr>
          <w:rFonts w:ascii="Tahoma" w:hAnsi="Tahoma" w:cs="Tahoma"/>
          <w:sz w:val="20"/>
          <w:szCs w:val="20"/>
        </w:rPr>
        <w:t>to</w:t>
      </w:r>
      <w:r w:rsidRPr="008F4155">
        <w:rPr>
          <w:rFonts w:ascii="Tahoma" w:hAnsi="Tahoma" w:cs="Tahoma"/>
          <w:spacing w:val="7"/>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enclosed)</w:t>
      </w:r>
    </w:p>
    <w:p w14:paraId="1B78B2BB" w14:textId="510A7FB4"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List</w:t>
      </w:r>
      <w:r w:rsidRPr="008F4155">
        <w:rPr>
          <w:rFonts w:ascii="Tahoma" w:hAnsi="Tahoma" w:cs="Tahoma"/>
          <w:spacing w:val="8"/>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client</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whom</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vendor</w:t>
      </w:r>
      <w:r w:rsidRPr="008F4155">
        <w:rPr>
          <w:rFonts w:ascii="Tahoma" w:hAnsi="Tahoma" w:cs="Tahoma"/>
          <w:spacing w:val="6"/>
          <w:sz w:val="20"/>
          <w:szCs w:val="20"/>
        </w:rPr>
        <w:t xml:space="preserve"> </w:t>
      </w:r>
      <w:r w:rsidRPr="008F4155">
        <w:rPr>
          <w:rFonts w:ascii="Tahoma" w:hAnsi="Tahoma" w:cs="Tahoma"/>
          <w:sz w:val="20"/>
          <w:szCs w:val="20"/>
        </w:rPr>
        <w:t>has</w:t>
      </w:r>
      <w:r w:rsidRPr="008F4155">
        <w:rPr>
          <w:rFonts w:ascii="Tahoma" w:hAnsi="Tahoma" w:cs="Tahoma"/>
          <w:spacing w:val="7"/>
          <w:sz w:val="20"/>
          <w:szCs w:val="20"/>
        </w:rPr>
        <w:t xml:space="preserve"> </w:t>
      </w:r>
      <w:r w:rsidRPr="008F4155">
        <w:rPr>
          <w:rFonts w:ascii="Tahoma" w:hAnsi="Tahoma" w:cs="Tahoma"/>
          <w:sz w:val="20"/>
          <w:szCs w:val="20"/>
        </w:rPr>
        <w:t>delivered</w:t>
      </w:r>
      <w:r w:rsidRPr="008F4155">
        <w:rPr>
          <w:rFonts w:ascii="Tahoma" w:hAnsi="Tahoma" w:cs="Tahoma"/>
          <w:spacing w:val="5"/>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goods</w:t>
      </w:r>
      <w:r w:rsidRPr="008F4155">
        <w:rPr>
          <w:rFonts w:ascii="Tahoma" w:hAnsi="Tahoma" w:cs="Tahoma"/>
          <w:spacing w:val="7"/>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provided</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services</w:t>
      </w:r>
      <w:r w:rsidRPr="008F4155">
        <w:rPr>
          <w:rFonts w:ascii="Tahoma" w:hAnsi="Tahoma" w:cs="Tahoma"/>
          <w:spacing w:val="-51"/>
          <w:sz w:val="20"/>
          <w:szCs w:val="20"/>
        </w:rPr>
        <w:t xml:space="preserve"> </w:t>
      </w:r>
      <w:r w:rsidRPr="008F4155">
        <w:rPr>
          <w:rFonts w:ascii="Tahoma" w:hAnsi="Tahoma" w:cs="Tahoma"/>
          <w:sz w:val="20"/>
          <w:szCs w:val="20"/>
        </w:rPr>
        <w:t>in</w:t>
      </w:r>
      <w:r w:rsidRPr="008F4155">
        <w:rPr>
          <w:rFonts w:ascii="Tahoma" w:hAnsi="Tahoma" w:cs="Tahoma"/>
          <w:spacing w:val="3"/>
          <w:sz w:val="20"/>
          <w:szCs w:val="20"/>
        </w:rPr>
        <w:t xml:space="preserve"> </w:t>
      </w:r>
      <w:r w:rsidR="000054FC" w:rsidRPr="008F4155">
        <w:rPr>
          <w:rFonts w:ascii="Tahoma" w:hAnsi="Tahoma" w:cs="Tahoma"/>
          <w:sz w:val="20"/>
          <w:szCs w:val="20"/>
        </w:rPr>
        <w:t>the past</w:t>
      </w:r>
      <w:r w:rsidRPr="008F4155">
        <w:rPr>
          <w:rFonts w:ascii="Tahoma" w:hAnsi="Tahoma" w:cs="Tahoma"/>
          <w:sz w:val="20"/>
          <w:szCs w:val="20"/>
        </w:rPr>
        <w:t>.</w:t>
      </w:r>
    </w:p>
    <w:p w14:paraId="70AACB74" w14:textId="25C08C9E" w:rsidR="00BB57A4" w:rsidRPr="008F4155" w:rsidRDefault="00000000" w:rsidP="00992C8C">
      <w:pPr>
        <w:pStyle w:val="ListParagraph"/>
        <w:numPr>
          <w:ilvl w:val="0"/>
          <w:numId w:val="11"/>
        </w:numPr>
        <w:tabs>
          <w:tab w:val="left" w:pos="1921"/>
        </w:tabs>
        <w:ind w:left="361"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634C02A8" w14:textId="77777777" w:rsidR="00BB57A4" w:rsidRPr="008F4155" w:rsidRDefault="00000000" w:rsidP="008F4155">
      <w:pPr>
        <w:pStyle w:val="Heading2"/>
        <w:spacing w:before="186"/>
        <w:ind w:left="0" w:right="0"/>
        <w:jc w:val="both"/>
        <w:rPr>
          <w:rFonts w:ascii="Tahoma" w:hAnsi="Tahoma" w:cs="Tahoma"/>
          <w:sz w:val="20"/>
          <w:szCs w:val="20"/>
        </w:rPr>
      </w:pPr>
      <w:r w:rsidRPr="008F4155">
        <w:rPr>
          <w:rFonts w:ascii="Tahoma" w:hAnsi="Tahoma" w:cs="Tahoma"/>
          <w:sz w:val="20"/>
          <w:szCs w:val="20"/>
          <w:u w:val="single"/>
        </w:rPr>
        <w:t>Scope</w:t>
      </w:r>
      <w:r w:rsidRPr="008F4155">
        <w:rPr>
          <w:rFonts w:ascii="Tahoma" w:hAnsi="Tahoma" w:cs="Tahoma"/>
          <w:spacing w:val="-2"/>
          <w:sz w:val="20"/>
          <w:szCs w:val="20"/>
          <w:u w:val="single"/>
        </w:rPr>
        <w:t xml:space="preserve"> </w:t>
      </w:r>
      <w:r w:rsidRPr="008F4155">
        <w:rPr>
          <w:rFonts w:ascii="Tahoma" w:hAnsi="Tahoma" w:cs="Tahoma"/>
          <w:sz w:val="20"/>
          <w:szCs w:val="20"/>
          <w:u w:val="single"/>
        </w:rPr>
        <w:t>of</w:t>
      </w:r>
      <w:r w:rsidRPr="008F4155">
        <w:rPr>
          <w:rFonts w:ascii="Tahoma" w:hAnsi="Tahoma" w:cs="Tahoma"/>
          <w:spacing w:val="-2"/>
          <w:sz w:val="20"/>
          <w:szCs w:val="20"/>
          <w:u w:val="single"/>
        </w:rPr>
        <w:t xml:space="preserve"> </w:t>
      </w:r>
      <w:r w:rsidRPr="008F4155">
        <w:rPr>
          <w:rFonts w:ascii="Tahoma" w:hAnsi="Tahoma" w:cs="Tahoma"/>
          <w:sz w:val="20"/>
          <w:szCs w:val="20"/>
          <w:u w:val="single"/>
        </w:rPr>
        <w:t>work</w:t>
      </w:r>
    </w:p>
    <w:p w14:paraId="7D78B44E" w14:textId="0D637437" w:rsidR="0088671E" w:rsidRDefault="00B51125" w:rsidP="0088671E">
      <w:pPr>
        <w:pStyle w:val="ListParagraph"/>
        <w:numPr>
          <w:ilvl w:val="0"/>
          <w:numId w:val="10"/>
        </w:numPr>
        <w:tabs>
          <w:tab w:val="left" w:pos="1561"/>
        </w:tabs>
        <w:spacing w:before="51"/>
        <w:ind w:left="360"/>
        <w:jc w:val="both"/>
        <w:rPr>
          <w:rFonts w:ascii="Tahoma" w:hAnsi="Tahoma" w:cs="Tahoma"/>
          <w:sz w:val="20"/>
          <w:szCs w:val="20"/>
        </w:rPr>
      </w:pPr>
      <w:r w:rsidRPr="00B51125">
        <w:rPr>
          <w:rFonts w:ascii="Tahoma" w:hAnsi="Tahoma" w:cs="Tahoma"/>
          <w:sz w:val="20"/>
          <w:szCs w:val="20"/>
        </w:rPr>
        <w:t xml:space="preserve">The scope of work will cover </w:t>
      </w:r>
      <w:r w:rsidR="0088671E" w:rsidRPr="0088671E">
        <w:rPr>
          <w:rFonts w:ascii="Tahoma" w:hAnsi="Tahoma" w:cs="Tahoma"/>
          <w:sz w:val="20"/>
          <w:szCs w:val="20"/>
        </w:rPr>
        <w:t>Annual Servicing and Repairing work of WTP and STP Pumps with motors</w:t>
      </w:r>
      <w:r w:rsidR="0088671E">
        <w:rPr>
          <w:rFonts w:ascii="Tahoma" w:hAnsi="Tahoma" w:cs="Tahoma"/>
          <w:sz w:val="20"/>
          <w:szCs w:val="20"/>
        </w:rPr>
        <w:t xml:space="preserve"> in</w:t>
      </w:r>
      <w:r w:rsidRPr="00B51125">
        <w:rPr>
          <w:rFonts w:ascii="Tahoma" w:hAnsi="Tahoma" w:cs="Tahoma"/>
          <w:sz w:val="20"/>
          <w:szCs w:val="20"/>
        </w:rPr>
        <w:t xml:space="preserve"> LNMIIT Jaipur campus.</w:t>
      </w:r>
    </w:p>
    <w:p w14:paraId="1BC9ACDF" w14:textId="530B8EF8" w:rsidR="00B51125" w:rsidRPr="0088671E" w:rsidRDefault="00B51125" w:rsidP="0088671E">
      <w:pPr>
        <w:pStyle w:val="ListParagraph"/>
        <w:numPr>
          <w:ilvl w:val="0"/>
          <w:numId w:val="10"/>
        </w:numPr>
        <w:tabs>
          <w:tab w:val="left" w:pos="1561"/>
        </w:tabs>
        <w:spacing w:before="51"/>
        <w:ind w:left="360"/>
        <w:jc w:val="both"/>
        <w:rPr>
          <w:rFonts w:ascii="Tahoma" w:hAnsi="Tahoma" w:cs="Tahoma"/>
          <w:sz w:val="20"/>
          <w:szCs w:val="20"/>
        </w:rPr>
      </w:pPr>
      <w:r w:rsidRPr="0088671E">
        <w:rPr>
          <w:rFonts w:ascii="Tahoma" w:hAnsi="Tahoma" w:cs="Tahoma"/>
          <w:sz w:val="20"/>
          <w:szCs w:val="20"/>
        </w:rPr>
        <w:t>The vendor should all associated components that may be necessary to</w:t>
      </w:r>
      <w:r w:rsidR="0088671E" w:rsidRPr="0088671E">
        <w:rPr>
          <w:rFonts w:ascii="Tahoma" w:hAnsi="Tahoma" w:cs="Tahoma"/>
          <w:sz w:val="20"/>
          <w:szCs w:val="20"/>
        </w:rPr>
        <w:t xml:space="preserve"> </w:t>
      </w:r>
      <w:r w:rsidRPr="0088671E">
        <w:rPr>
          <w:rFonts w:ascii="Tahoma" w:hAnsi="Tahoma" w:cs="Tahoma"/>
          <w:sz w:val="20"/>
          <w:szCs w:val="20"/>
        </w:rPr>
        <w:t>carry out the complete job.</w:t>
      </w:r>
    </w:p>
    <w:p w14:paraId="200BB7FF" w14:textId="76A39645" w:rsidR="00BB57A4" w:rsidRDefault="00000000" w:rsidP="00B51125">
      <w:pPr>
        <w:pStyle w:val="ListParagraph"/>
        <w:numPr>
          <w:ilvl w:val="0"/>
          <w:numId w:val="10"/>
        </w:numPr>
        <w:tabs>
          <w:tab w:val="left" w:pos="1561"/>
        </w:tabs>
        <w:spacing w:before="51"/>
        <w:ind w:left="360"/>
        <w:jc w:val="both"/>
        <w:rPr>
          <w:rFonts w:ascii="Tahoma" w:hAnsi="Tahoma" w:cs="Tahoma"/>
          <w:sz w:val="20"/>
          <w:szCs w:val="20"/>
        </w:rPr>
      </w:pPr>
      <w:r w:rsidRPr="00B51125">
        <w:rPr>
          <w:rFonts w:ascii="Tahoma" w:hAnsi="Tahoma" w:cs="Tahoma"/>
          <w:sz w:val="20"/>
          <w:szCs w:val="20"/>
        </w:rPr>
        <w:t xml:space="preserve">The Vendor is required to submit the complete documentation </w:t>
      </w:r>
      <w:r w:rsidR="0088671E">
        <w:rPr>
          <w:rFonts w:ascii="Tahoma" w:hAnsi="Tahoma" w:cs="Tahoma"/>
          <w:sz w:val="20"/>
          <w:szCs w:val="20"/>
        </w:rPr>
        <w:t>after completion of the work</w:t>
      </w:r>
      <w:r w:rsidRPr="00B51125">
        <w:rPr>
          <w:rFonts w:ascii="Tahoma" w:hAnsi="Tahoma" w:cs="Tahoma"/>
          <w:sz w:val="20"/>
          <w:szCs w:val="20"/>
        </w:rPr>
        <w:t>.</w:t>
      </w:r>
    </w:p>
    <w:p w14:paraId="59D0C8EE" w14:textId="77777777" w:rsidR="006D0B47" w:rsidRDefault="006D0B47" w:rsidP="006D0B47">
      <w:pPr>
        <w:pStyle w:val="ListParagraph"/>
        <w:tabs>
          <w:tab w:val="left" w:pos="1561"/>
        </w:tabs>
        <w:spacing w:before="51"/>
        <w:ind w:left="360" w:firstLine="0"/>
        <w:jc w:val="both"/>
        <w:rPr>
          <w:rFonts w:ascii="Tahoma" w:hAnsi="Tahoma" w:cs="Tahoma"/>
          <w:sz w:val="20"/>
          <w:szCs w:val="20"/>
        </w:rPr>
      </w:pPr>
    </w:p>
    <w:p w14:paraId="59AA55D1" w14:textId="77777777" w:rsidR="0088671E" w:rsidRDefault="0088671E" w:rsidP="0088671E">
      <w:pPr>
        <w:rPr>
          <w:rFonts w:ascii="Tahoma" w:eastAsia="Tahoma" w:hAnsi="Tahoma" w:cs="Tahoma"/>
          <w:b/>
          <w:sz w:val="24"/>
          <w:szCs w:val="24"/>
          <w:u w:val="single"/>
        </w:rPr>
      </w:pPr>
    </w:p>
    <w:tbl>
      <w:tblPr>
        <w:tblW w:w="8905" w:type="dxa"/>
        <w:tblLook w:val="04A0" w:firstRow="1" w:lastRow="0" w:firstColumn="1" w:lastColumn="0" w:noHBand="0" w:noVBand="1"/>
      </w:tblPr>
      <w:tblGrid>
        <w:gridCol w:w="960"/>
        <w:gridCol w:w="5842"/>
        <w:gridCol w:w="2103"/>
      </w:tblGrid>
      <w:tr w:rsidR="0088671E" w:rsidRPr="00A639C5" w14:paraId="152EE35B" w14:textId="77777777" w:rsidTr="0088671E">
        <w:trPr>
          <w:trHeight w:val="53"/>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76AB2770" w14:textId="77777777" w:rsidR="0088671E" w:rsidRPr="00A639C5" w:rsidRDefault="0088671E" w:rsidP="009A74A6">
            <w:pPr>
              <w:jc w:val="center"/>
              <w:rPr>
                <w:b/>
                <w:bCs/>
              </w:rPr>
            </w:pPr>
            <w:r w:rsidRPr="00A639C5">
              <w:rPr>
                <w:b/>
                <w:bCs/>
              </w:rPr>
              <w:t xml:space="preserve">S.No. </w:t>
            </w:r>
          </w:p>
        </w:tc>
        <w:tc>
          <w:tcPr>
            <w:tcW w:w="5842" w:type="dxa"/>
            <w:tcBorders>
              <w:top w:val="single" w:sz="4" w:space="0" w:color="auto"/>
              <w:left w:val="nil"/>
              <w:bottom w:val="single" w:sz="4" w:space="0" w:color="auto"/>
              <w:right w:val="single" w:sz="4" w:space="0" w:color="auto"/>
            </w:tcBorders>
            <w:noWrap/>
            <w:vAlign w:val="bottom"/>
            <w:hideMark/>
          </w:tcPr>
          <w:p w14:paraId="1F14DED6" w14:textId="77777777" w:rsidR="0088671E" w:rsidRPr="00A639C5" w:rsidRDefault="0088671E" w:rsidP="009A74A6">
            <w:pPr>
              <w:jc w:val="center"/>
              <w:rPr>
                <w:b/>
                <w:bCs/>
              </w:rPr>
            </w:pPr>
            <w:r w:rsidRPr="00A639C5">
              <w:rPr>
                <w:b/>
                <w:bCs/>
              </w:rPr>
              <w:t>Description</w:t>
            </w:r>
          </w:p>
        </w:tc>
        <w:tc>
          <w:tcPr>
            <w:tcW w:w="2103" w:type="dxa"/>
            <w:tcBorders>
              <w:top w:val="single" w:sz="4" w:space="0" w:color="auto"/>
              <w:left w:val="nil"/>
              <w:bottom w:val="single" w:sz="4" w:space="0" w:color="auto"/>
              <w:right w:val="single" w:sz="4" w:space="0" w:color="auto"/>
            </w:tcBorders>
            <w:noWrap/>
            <w:vAlign w:val="bottom"/>
            <w:hideMark/>
          </w:tcPr>
          <w:p w14:paraId="7EB587FD" w14:textId="77777777" w:rsidR="0088671E" w:rsidRPr="00A639C5" w:rsidRDefault="0088671E" w:rsidP="009A74A6">
            <w:pPr>
              <w:jc w:val="center"/>
              <w:rPr>
                <w:b/>
                <w:bCs/>
              </w:rPr>
            </w:pPr>
            <w:r w:rsidRPr="00A639C5">
              <w:rPr>
                <w:b/>
                <w:bCs/>
              </w:rPr>
              <w:t>Qty.</w:t>
            </w:r>
          </w:p>
        </w:tc>
      </w:tr>
      <w:tr w:rsidR="00E22EF4" w:rsidRPr="00A639C5" w14:paraId="1E1A5468" w14:textId="77777777" w:rsidTr="00960902">
        <w:trPr>
          <w:trHeight w:val="53"/>
        </w:trPr>
        <w:tc>
          <w:tcPr>
            <w:tcW w:w="960" w:type="dxa"/>
            <w:tcBorders>
              <w:top w:val="nil"/>
              <w:left w:val="single" w:sz="4" w:space="0" w:color="auto"/>
              <w:bottom w:val="single" w:sz="4" w:space="0" w:color="auto"/>
              <w:right w:val="single" w:sz="4" w:space="0" w:color="auto"/>
            </w:tcBorders>
            <w:noWrap/>
            <w:vAlign w:val="bottom"/>
            <w:hideMark/>
          </w:tcPr>
          <w:p w14:paraId="42D4EA02" w14:textId="77777777" w:rsidR="00E22EF4" w:rsidRPr="00A639C5" w:rsidRDefault="00E22EF4" w:rsidP="00E22EF4">
            <w:pPr>
              <w:jc w:val="center"/>
              <w:rPr>
                <w:b/>
                <w:bCs/>
              </w:rPr>
            </w:pPr>
            <w:r w:rsidRPr="00A639C5">
              <w:rPr>
                <w:b/>
                <w:bCs/>
              </w:rPr>
              <w:t>A</w:t>
            </w:r>
          </w:p>
        </w:tc>
        <w:tc>
          <w:tcPr>
            <w:tcW w:w="5842" w:type="dxa"/>
            <w:tcBorders>
              <w:top w:val="single" w:sz="4" w:space="0" w:color="auto"/>
              <w:left w:val="single" w:sz="4" w:space="0" w:color="auto"/>
              <w:bottom w:val="single" w:sz="4" w:space="0" w:color="auto"/>
              <w:right w:val="single" w:sz="4" w:space="0" w:color="auto"/>
            </w:tcBorders>
            <w:noWrap/>
            <w:vAlign w:val="bottom"/>
            <w:hideMark/>
          </w:tcPr>
          <w:p w14:paraId="7D22214B" w14:textId="50D41510" w:rsidR="00E22EF4" w:rsidRPr="00A639C5" w:rsidRDefault="00E22EF4" w:rsidP="00E22EF4">
            <w:pPr>
              <w:rPr>
                <w:b/>
                <w:bCs/>
                <w:color w:val="000000"/>
              </w:rPr>
            </w:pPr>
            <w:r>
              <w:rPr>
                <w:b/>
                <w:bCs/>
              </w:rPr>
              <w:t>DSM 80/36- 40HP</w:t>
            </w:r>
          </w:p>
        </w:tc>
        <w:tc>
          <w:tcPr>
            <w:tcW w:w="2103" w:type="dxa"/>
            <w:tcBorders>
              <w:top w:val="single" w:sz="4" w:space="0" w:color="auto"/>
              <w:left w:val="nil"/>
              <w:bottom w:val="single" w:sz="4" w:space="0" w:color="auto"/>
              <w:right w:val="single" w:sz="4" w:space="0" w:color="auto"/>
            </w:tcBorders>
            <w:noWrap/>
            <w:vAlign w:val="bottom"/>
            <w:hideMark/>
          </w:tcPr>
          <w:p w14:paraId="216440E5" w14:textId="6859F4FA" w:rsidR="00E22EF4" w:rsidRPr="00A639C5" w:rsidRDefault="00E22EF4" w:rsidP="00E22EF4">
            <w:pPr>
              <w:jc w:val="center"/>
            </w:pPr>
            <w:r>
              <w:rPr>
                <w:b/>
                <w:bCs/>
              </w:rPr>
              <w:t> </w:t>
            </w:r>
          </w:p>
        </w:tc>
      </w:tr>
      <w:tr w:rsidR="00E22EF4" w:rsidRPr="00A639C5" w14:paraId="283AB6AA" w14:textId="77777777" w:rsidTr="00960902">
        <w:trPr>
          <w:trHeight w:val="53"/>
        </w:trPr>
        <w:tc>
          <w:tcPr>
            <w:tcW w:w="960" w:type="dxa"/>
            <w:tcBorders>
              <w:top w:val="nil"/>
              <w:left w:val="single" w:sz="4" w:space="0" w:color="auto"/>
              <w:bottom w:val="single" w:sz="4" w:space="0" w:color="auto"/>
              <w:right w:val="single" w:sz="4" w:space="0" w:color="auto"/>
            </w:tcBorders>
            <w:noWrap/>
            <w:vAlign w:val="bottom"/>
            <w:hideMark/>
          </w:tcPr>
          <w:p w14:paraId="7324CAA2" w14:textId="77777777" w:rsidR="00E22EF4" w:rsidRPr="00A639C5" w:rsidRDefault="00E22EF4" w:rsidP="00E22EF4">
            <w:pPr>
              <w:jc w:val="center"/>
            </w:pPr>
            <w:r w:rsidRPr="00A639C5">
              <w:t>1</w:t>
            </w:r>
          </w:p>
        </w:tc>
        <w:tc>
          <w:tcPr>
            <w:tcW w:w="5842" w:type="dxa"/>
            <w:tcBorders>
              <w:top w:val="nil"/>
              <w:left w:val="single" w:sz="4" w:space="0" w:color="auto"/>
              <w:bottom w:val="single" w:sz="4" w:space="0" w:color="auto"/>
              <w:right w:val="single" w:sz="4" w:space="0" w:color="auto"/>
            </w:tcBorders>
            <w:noWrap/>
            <w:vAlign w:val="bottom"/>
            <w:hideMark/>
          </w:tcPr>
          <w:p w14:paraId="657E932C" w14:textId="59313C22" w:rsidR="00E22EF4" w:rsidRPr="00A639C5" w:rsidRDefault="00E22EF4" w:rsidP="00E22EF4">
            <w:pPr>
              <w:rPr>
                <w:color w:val="000000"/>
              </w:rPr>
            </w:pPr>
            <w:r>
              <w:t>Motor Bearing 6312 ZZ SKF</w:t>
            </w:r>
          </w:p>
        </w:tc>
        <w:tc>
          <w:tcPr>
            <w:tcW w:w="2103" w:type="dxa"/>
            <w:tcBorders>
              <w:top w:val="nil"/>
              <w:left w:val="nil"/>
              <w:bottom w:val="single" w:sz="4" w:space="0" w:color="auto"/>
              <w:right w:val="single" w:sz="4" w:space="0" w:color="auto"/>
            </w:tcBorders>
            <w:noWrap/>
            <w:vAlign w:val="bottom"/>
            <w:hideMark/>
          </w:tcPr>
          <w:p w14:paraId="43E0F599" w14:textId="40E35F2E" w:rsidR="00E22EF4" w:rsidRPr="00A639C5" w:rsidRDefault="00E22EF4" w:rsidP="00E22EF4">
            <w:pPr>
              <w:jc w:val="center"/>
            </w:pPr>
            <w:r>
              <w:t>2</w:t>
            </w:r>
          </w:p>
        </w:tc>
      </w:tr>
      <w:tr w:rsidR="00E22EF4" w:rsidRPr="00A639C5" w14:paraId="5F8E006B" w14:textId="77777777" w:rsidTr="00720B94">
        <w:trPr>
          <w:trHeight w:val="53"/>
        </w:trPr>
        <w:tc>
          <w:tcPr>
            <w:tcW w:w="960" w:type="dxa"/>
            <w:tcBorders>
              <w:top w:val="nil"/>
              <w:left w:val="single" w:sz="4" w:space="0" w:color="auto"/>
              <w:bottom w:val="single" w:sz="4" w:space="0" w:color="auto"/>
              <w:right w:val="single" w:sz="4" w:space="0" w:color="auto"/>
            </w:tcBorders>
            <w:noWrap/>
            <w:vAlign w:val="bottom"/>
            <w:hideMark/>
          </w:tcPr>
          <w:p w14:paraId="6F7E678E" w14:textId="77777777" w:rsidR="00E22EF4" w:rsidRPr="00A639C5" w:rsidRDefault="00E22EF4" w:rsidP="00E22EF4">
            <w:pPr>
              <w:jc w:val="center"/>
            </w:pPr>
            <w:r w:rsidRPr="00A639C5">
              <w:t>2</w:t>
            </w:r>
          </w:p>
        </w:tc>
        <w:tc>
          <w:tcPr>
            <w:tcW w:w="5842" w:type="dxa"/>
            <w:tcBorders>
              <w:top w:val="nil"/>
              <w:left w:val="single" w:sz="4" w:space="0" w:color="auto"/>
              <w:bottom w:val="single" w:sz="4" w:space="0" w:color="auto"/>
              <w:right w:val="single" w:sz="4" w:space="0" w:color="auto"/>
            </w:tcBorders>
            <w:noWrap/>
            <w:vAlign w:val="bottom"/>
            <w:hideMark/>
          </w:tcPr>
          <w:p w14:paraId="5F579D95" w14:textId="19E1FC9F" w:rsidR="00E22EF4" w:rsidRPr="00A639C5" w:rsidRDefault="00E22EF4" w:rsidP="00E22EF4">
            <w:pPr>
              <w:rPr>
                <w:color w:val="000000"/>
              </w:rPr>
            </w:pPr>
            <w:r>
              <w:t>Motor Rewinding Charge</w:t>
            </w:r>
          </w:p>
        </w:tc>
        <w:tc>
          <w:tcPr>
            <w:tcW w:w="2103" w:type="dxa"/>
            <w:tcBorders>
              <w:top w:val="nil"/>
              <w:left w:val="nil"/>
              <w:bottom w:val="single" w:sz="4" w:space="0" w:color="auto"/>
              <w:right w:val="single" w:sz="4" w:space="0" w:color="auto"/>
            </w:tcBorders>
            <w:noWrap/>
            <w:vAlign w:val="bottom"/>
            <w:hideMark/>
          </w:tcPr>
          <w:p w14:paraId="3F4545A7" w14:textId="2E0CB252" w:rsidR="00E22EF4" w:rsidRPr="00A639C5" w:rsidRDefault="00E22EF4" w:rsidP="00E22EF4">
            <w:pPr>
              <w:jc w:val="center"/>
            </w:pPr>
            <w:r>
              <w:t>1</w:t>
            </w:r>
          </w:p>
        </w:tc>
      </w:tr>
      <w:tr w:rsidR="00E22EF4" w:rsidRPr="00A639C5" w14:paraId="07A93244" w14:textId="77777777" w:rsidTr="00720B94">
        <w:trPr>
          <w:trHeight w:val="53"/>
        </w:trPr>
        <w:tc>
          <w:tcPr>
            <w:tcW w:w="960" w:type="dxa"/>
            <w:tcBorders>
              <w:top w:val="nil"/>
              <w:left w:val="single" w:sz="4" w:space="0" w:color="auto"/>
              <w:bottom w:val="single" w:sz="4" w:space="0" w:color="auto"/>
              <w:right w:val="single" w:sz="4" w:space="0" w:color="auto"/>
            </w:tcBorders>
            <w:noWrap/>
            <w:vAlign w:val="bottom"/>
            <w:hideMark/>
          </w:tcPr>
          <w:p w14:paraId="65B2E029" w14:textId="77777777" w:rsidR="00E22EF4" w:rsidRPr="00A639C5" w:rsidRDefault="00E22EF4" w:rsidP="00E22EF4">
            <w:pPr>
              <w:jc w:val="center"/>
            </w:pPr>
            <w:r w:rsidRPr="00A639C5">
              <w:t>3</w:t>
            </w:r>
          </w:p>
        </w:tc>
        <w:tc>
          <w:tcPr>
            <w:tcW w:w="5842" w:type="dxa"/>
            <w:tcBorders>
              <w:top w:val="nil"/>
              <w:left w:val="single" w:sz="4" w:space="0" w:color="auto"/>
              <w:bottom w:val="single" w:sz="4" w:space="0" w:color="auto"/>
              <w:right w:val="single" w:sz="4" w:space="0" w:color="auto"/>
            </w:tcBorders>
            <w:noWrap/>
            <w:vAlign w:val="bottom"/>
            <w:hideMark/>
          </w:tcPr>
          <w:p w14:paraId="1A4E7630" w14:textId="048CA325" w:rsidR="00E22EF4" w:rsidRPr="00A639C5" w:rsidRDefault="00E22EF4" w:rsidP="00E22EF4">
            <w:pPr>
              <w:rPr>
                <w:color w:val="000000"/>
              </w:rPr>
            </w:pPr>
            <w:r>
              <w:t>Labour Chares shall be extra</w:t>
            </w:r>
          </w:p>
        </w:tc>
        <w:tc>
          <w:tcPr>
            <w:tcW w:w="2103" w:type="dxa"/>
            <w:tcBorders>
              <w:top w:val="nil"/>
              <w:left w:val="nil"/>
              <w:bottom w:val="single" w:sz="4" w:space="0" w:color="auto"/>
              <w:right w:val="single" w:sz="4" w:space="0" w:color="auto"/>
            </w:tcBorders>
            <w:noWrap/>
            <w:vAlign w:val="bottom"/>
            <w:hideMark/>
          </w:tcPr>
          <w:p w14:paraId="4F18DB7D" w14:textId="2BAA7451" w:rsidR="00E22EF4" w:rsidRPr="00A639C5" w:rsidRDefault="00E22EF4" w:rsidP="00E22EF4">
            <w:pPr>
              <w:jc w:val="center"/>
            </w:pPr>
            <w:r>
              <w:t>1</w:t>
            </w:r>
          </w:p>
        </w:tc>
      </w:tr>
      <w:tr w:rsidR="00E22EF4" w:rsidRPr="00A639C5" w14:paraId="6E7E0473" w14:textId="77777777" w:rsidTr="00720B94">
        <w:trPr>
          <w:trHeight w:val="53"/>
        </w:trPr>
        <w:tc>
          <w:tcPr>
            <w:tcW w:w="960" w:type="dxa"/>
            <w:tcBorders>
              <w:top w:val="nil"/>
              <w:left w:val="single" w:sz="4" w:space="0" w:color="auto"/>
              <w:bottom w:val="single" w:sz="4" w:space="0" w:color="auto"/>
              <w:right w:val="single" w:sz="4" w:space="0" w:color="auto"/>
            </w:tcBorders>
            <w:noWrap/>
            <w:vAlign w:val="bottom"/>
            <w:hideMark/>
          </w:tcPr>
          <w:p w14:paraId="00FA04BE" w14:textId="77777777" w:rsidR="00E22EF4" w:rsidRPr="00A639C5" w:rsidRDefault="00E22EF4" w:rsidP="00E22EF4">
            <w:pPr>
              <w:jc w:val="center"/>
            </w:pPr>
            <w:r w:rsidRPr="00A639C5">
              <w:t>4</w:t>
            </w:r>
          </w:p>
        </w:tc>
        <w:tc>
          <w:tcPr>
            <w:tcW w:w="5842" w:type="dxa"/>
            <w:tcBorders>
              <w:top w:val="nil"/>
              <w:left w:val="single" w:sz="4" w:space="0" w:color="auto"/>
              <w:bottom w:val="single" w:sz="4" w:space="0" w:color="auto"/>
              <w:right w:val="single" w:sz="4" w:space="0" w:color="auto"/>
            </w:tcBorders>
            <w:noWrap/>
            <w:vAlign w:val="bottom"/>
            <w:hideMark/>
          </w:tcPr>
          <w:p w14:paraId="12949CAE" w14:textId="54DBC341" w:rsidR="00E22EF4" w:rsidRPr="00A639C5" w:rsidRDefault="00E22EF4" w:rsidP="00E22EF4">
            <w:pPr>
              <w:rPr>
                <w:color w:val="000000"/>
              </w:rPr>
            </w:pPr>
            <w:r>
              <w:t>LT Contector ML3</w:t>
            </w:r>
          </w:p>
        </w:tc>
        <w:tc>
          <w:tcPr>
            <w:tcW w:w="2103" w:type="dxa"/>
            <w:tcBorders>
              <w:top w:val="nil"/>
              <w:left w:val="nil"/>
              <w:bottom w:val="single" w:sz="4" w:space="0" w:color="auto"/>
              <w:right w:val="single" w:sz="4" w:space="0" w:color="auto"/>
            </w:tcBorders>
            <w:noWrap/>
            <w:vAlign w:val="bottom"/>
            <w:hideMark/>
          </w:tcPr>
          <w:p w14:paraId="6A4B86C4" w14:textId="2A769BD9" w:rsidR="00E22EF4" w:rsidRPr="00A639C5" w:rsidRDefault="00E22EF4" w:rsidP="00E22EF4">
            <w:pPr>
              <w:jc w:val="center"/>
            </w:pPr>
            <w:r>
              <w:t>1</w:t>
            </w:r>
          </w:p>
        </w:tc>
      </w:tr>
      <w:tr w:rsidR="00E22EF4" w:rsidRPr="00A639C5" w14:paraId="53EA47C7" w14:textId="77777777" w:rsidTr="00720B94">
        <w:trPr>
          <w:trHeight w:val="53"/>
        </w:trPr>
        <w:tc>
          <w:tcPr>
            <w:tcW w:w="960" w:type="dxa"/>
            <w:tcBorders>
              <w:top w:val="nil"/>
              <w:left w:val="single" w:sz="4" w:space="0" w:color="auto"/>
              <w:bottom w:val="single" w:sz="4" w:space="0" w:color="auto"/>
              <w:right w:val="single" w:sz="4" w:space="0" w:color="auto"/>
            </w:tcBorders>
            <w:noWrap/>
            <w:vAlign w:val="bottom"/>
            <w:hideMark/>
          </w:tcPr>
          <w:p w14:paraId="737D9FDE" w14:textId="77777777" w:rsidR="00E22EF4" w:rsidRPr="00A639C5" w:rsidRDefault="00E22EF4" w:rsidP="00E22EF4">
            <w:pPr>
              <w:jc w:val="center"/>
            </w:pPr>
            <w:r w:rsidRPr="00A639C5">
              <w:t>5</w:t>
            </w:r>
          </w:p>
        </w:tc>
        <w:tc>
          <w:tcPr>
            <w:tcW w:w="5842" w:type="dxa"/>
            <w:tcBorders>
              <w:top w:val="nil"/>
              <w:left w:val="single" w:sz="4" w:space="0" w:color="auto"/>
              <w:bottom w:val="single" w:sz="4" w:space="0" w:color="auto"/>
              <w:right w:val="single" w:sz="4" w:space="0" w:color="auto"/>
            </w:tcBorders>
            <w:noWrap/>
            <w:vAlign w:val="bottom"/>
            <w:hideMark/>
          </w:tcPr>
          <w:p w14:paraId="356AFDA9" w14:textId="100566AA" w:rsidR="00E22EF4" w:rsidRPr="00A639C5" w:rsidRDefault="00E22EF4" w:rsidP="00E22EF4">
            <w:pPr>
              <w:rPr>
                <w:color w:val="000000"/>
              </w:rPr>
            </w:pPr>
            <w:r>
              <w:t>Freight Charge to &amp; frow</w:t>
            </w:r>
          </w:p>
        </w:tc>
        <w:tc>
          <w:tcPr>
            <w:tcW w:w="2103" w:type="dxa"/>
            <w:tcBorders>
              <w:top w:val="nil"/>
              <w:left w:val="nil"/>
              <w:bottom w:val="single" w:sz="4" w:space="0" w:color="auto"/>
              <w:right w:val="single" w:sz="4" w:space="0" w:color="auto"/>
            </w:tcBorders>
            <w:noWrap/>
            <w:vAlign w:val="bottom"/>
            <w:hideMark/>
          </w:tcPr>
          <w:p w14:paraId="64921987" w14:textId="1F61A04B" w:rsidR="00E22EF4" w:rsidRPr="00A639C5" w:rsidRDefault="00E22EF4" w:rsidP="00E22EF4">
            <w:pPr>
              <w:jc w:val="center"/>
            </w:pPr>
            <w:r>
              <w:t>1</w:t>
            </w:r>
          </w:p>
        </w:tc>
      </w:tr>
    </w:tbl>
    <w:p w14:paraId="41B0D6CB" w14:textId="77777777" w:rsidR="00B54706" w:rsidRDefault="00B54706" w:rsidP="008F4155">
      <w:pPr>
        <w:ind w:right="-61"/>
        <w:jc w:val="right"/>
        <w:rPr>
          <w:rFonts w:ascii="Tahoma" w:hAnsi="Tahoma" w:cs="Tahoma"/>
          <w:i/>
          <w:sz w:val="20"/>
          <w:szCs w:val="20"/>
        </w:rPr>
      </w:pPr>
    </w:p>
    <w:p w14:paraId="57829C6E" w14:textId="77777777" w:rsidR="006D0B47" w:rsidRDefault="006D0B47" w:rsidP="008F4155">
      <w:pPr>
        <w:ind w:right="-61"/>
        <w:jc w:val="right"/>
        <w:rPr>
          <w:rFonts w:ascii="Tahoma" w:hAnsi="Tahoma" w:cs="Tahoma"/>
          <w:i/>
          <w:sz w:val="20"/>
          <w:szCs w:val="20"/>
        </w:rPr>
      </w:pPr>
    </w:p>
    <w:p w14:paraId="00EDBB18" w14:textId="3E619C2A" w:rsidR="00BB57A4" w:rsidRDefault="00000000" w:rsidP="008F4155">
      <w:pPr>
        <w:ind w:right="-61"/>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55AB6CD5" w14:textId="77777777" w:rsidR="006D0B47" w:rsidRDefault="006D0B47" w:rsidP="008F4155">
      <w:pPr>
        <w:ind w:right="-61"/>
        <w:jc w:val="right"/>
        <w:rPr>
          <w:rFonts w:ascii="Tahoma" w:hAnsi="Tahoma" w:cs="Tahoma"/>
          <w:i/>
          <w:sz w:val="20"/>
          <w:szCs w:val="20"/>
        </w:rPr>
      </w:pPr>
    </w:p>
    <w:p w14:paraId="0A06A3B0" w14:textId="77777777" w:rsidR="006D0B47" w:rsidRDefault="006D0B47" w:rsidP="008F4155">
      <w:pPr>
        <w:ind w:right="-61"/>
        <w:jc w:val="right"/>
        <w:rPr>
          <w:rFonts w:ascii="Tahoma" w:hAnsi="Tahoma" w:cs="Tahoma"/>
          <w:i/>
          <w:sz w:val="20"/>
          <w:szCs w:val="20"/>
        </w:rPr>
      </w:pPr>
    </w:p>
    <w:p w14:paraId="25CAABE9" w14:textId="77777777" w:rsidR="006D0B47" w:rsidRDefault="006D0B47" w:rsidP="008F4155">
      <w:pPr>
        <w:ind w:right="-61"/>
        <w:jc w:val="right"/>
        <w:rPr>
          <w:rFonts w:ascii="Tahoma" w:hAnsi="Tahoma" w:cs="Tahoma"/>
          <w:i/>
          <w:sz w:val="20"/>
          <w:szCs w:val="20"/>
        </w:rPr>
      </w:pPr>
    </w:p>
    <w:p w14:paraId="6E64DD9A" w14:textId="77777777" w:rsidR="006D0B47" w:rsidRPr="008F4155" w:rsidRDefault="006D0B47" w:rsidP="008F4155">
      <w:pPr>
        <w:ind w:right="-61"/>
        <w:jc w:val="right"/>
        <w:rPr>
          <w:rFonts w:ascii="Tahoma" w:hAnsi="Tahoma" w:cs="Tahoma"/>
          <w:i/>
          <w:sz w:val="20"/>
          <w:szCs w:val="20"/>
        </w:rPr>
      </w:pPr>
    </w:p>
    <w:p w14:paraId="3D7A7360" w14:textId="77777777" w:rsidR="00560E9F" w:rsidRDefault="00560E9F" w:rsidP="008F4155">
      <w:pPr>
        <w:rPr>
          <w:rFonts w:ascii="Tahoma" w:hAnsi="Tahoma" w:cs="Tahoma"/>
          <w:b/>
          <w:sz w:val="20"/>
          <w:szCs w:val="20"/>
          <w:u w:val="single"/>
        </w:rPr>
      </w:pPr>
    </w:p>
    <w:p w14:paraId="75F52CB0" w14:textId="77777777" w:rsidR="00560E9F" w:rsidRDefault="00560E9F" w:rsidP="008F4155">
      <w:pPr>
        <w:rPr>
          <w:rFonts w:ascii="Tahoma" w:hAnsi="Tahoma" w:cs="Tahoma"/>
          <w:b/>
          <w:sz w:val="20"/>
          <w:szCs w:val="20"/>
          <w:u w:val="single"/>
        </w:rPr>
      </w:pPr>
    </w:p>
    <w:p w14:paraId="40F54159" w14:textId="77777777" w:rsidR="00560E9F" w:rsidRDefault="00560E9F" w:rsidP="008F4155">
      <w:pPr>
        <w:rPr>
          <w:rFonts w:ascii="Tahoma" w:hAnsi="Tahoma" w:cs="Tahoma"/>
          <w:b/>
          <w:sz w:val="20"/>
          <w:szCs w:val="20"/>
          <w:u w:val="single"/>
        </w:rPr>
      </w:pPr>
    </w:p>
    <w:p w14:paraId="6483A257" w14:textId="77777777" w:rsidR="00560E9F" w:rsidRDefault="00560E9F" w:rsidP="008F4155">
      <w:pPr>
        <w:rPr>
          <w:rFonts w:ascii="Tahoma" w:hAnsi="Tahoma" w:cs="Tahoma"/>
          <w:b/>
          <w:sz w:val="20"/>
          <w:szCs w:val="20"/>
          <w:u w:val="single"/>
        </w:rPr>
      </w:pPr>
    </w:p>
    <w:p w14:paraId="44EEDBC8" w14:textId="77777777" w:rsidR="00560E9F" w:rsidRDefault="00560E9F" w:rsidP="008F4155">
      <w:pPr>
        <w:rPr>
          <w:rFonts w:ascii="Tahoma" w:hAnsi="Tahoma" w:cs="Tahoma"/>
          <w:b/>
          <w:sz w:val="20"/>
          <w:szCs w:val="20"/>
          <w:u w:val="single"/>
        </w:rPr>
      </w:pPr>
    </w:p>
    <w:p w14:paraId="31C82EAA" w14:textId="77777777" w:rsidR="00560E9F" w:rsidRDefault="00560E9F" w:rsidP="008F4155">
      <w:pPr>
        <w:rPr>
          <w:rFonts w:ascii="Tahoma" w:hAnsi="Tahoma" w:cs="Tahoma"/>
          <w:b/>
          <w:sz w:val="20"/>
          <w:szCs w:val="20"/>
          <w:u w:val="single"/>
        </w:rPr>
      </w:pPr>
    </w:p>
    <w:p w14:paraId="560917DB" w14:textId="77777777" w:rsidR="00560E9F" w:rsidRDefault="00560E9F" w:rsidP="008F4155">
      <w:pPr>
        <w:rPr>
          <w:rFonts w:ascii="Tahoma" w:hAnsi="Tahoma" w:cs="Tahoma"/>
          <w:b/>
          <w:sz w:val="20"/>
          <w:szCs w:val="20"/>
          <w:u w:val="single"/>
        </w:rPr>
      </w:pPr>
    </w:p>
    <w:p w14:paraId="2D55F2B0" w14:textId="77777777" w:rsidR="00560E9F" w:rsidRDefault="00560E9F" w:rsidP="008F4155">
      <w:pPr>
        <w:rPr>
          <w:rFonts w:ascii="Tahoma" w:hAnsi="Tahoma" w:cs="Tahoma"/>
          <w:b/>
          <w:sz w:val="20"/>
          <w:szCs w:val="20"/>
          <w:u w:val="single"/>
        </w:rPr>
      </w:pPr>
    </w:p>
    <w:p w14:paraId="60C3EBFA" w14:textId="77777777" w:rsidR="00560E9F" w:rsidRDefault="00560E9F" w:rsidP="008F4155">
      <w:pPr>
        <w:rPr>
          <w:rFonts w:ascii="Tahoma" w:hAnsi="Tahoma" w:cs="Tahoma"/>
          <w:b/>
          <w:sz w:val="20"/>
          <w:szCs w:val="20"/>
          <w:u w:val="single"/>
        </w:rPr>
      </w:pPr>
    </w:p>
    <w:p w14:paraId="6BA7A9A3" w14:textId="77777777" w:rsidR="00560E9F" w:rsidRDefault="00560E9F" w:rsidP="008F4155">
      <w:pPr>
        <w:rPr>
          <w:rFonts w:ascii="Tahoma" w:hAnsi="Tahoma" w:cs="Tahoma"/>
          <w:b/>
          <w:sz w:val="20"/>
          <w:szCs w:val="20"/>
          <w:u w:val="single"/>
        </w:rPr>
      </w:pPr>
    </w:p>
    <w:p w14:paraId="67FC2AB1" w14:textId="77777777" w:rsidR="00560E9F" w:rsidRDefault="00560E9F" w:rsidP="008F4155">
      <w:pPr>
        <w:rPr>
          <w:rFonts w:ascii="Tahoma" w:hAnsi="Tahoma" w:cs="Tahoma"/>
          <w:b/>
          <w:sz w:val="20"/>
          <w:szCs w:val="20"/>
          <w:u w:val="single"/>
        </w:rPr>
      </w:pPr>
    </w:p>
    <w:p w14:paraId="7A8483DF" w14:textId="77777777" w:rsidR="00560E9F" w:rsidRDefault="00560E9F" w:rsidP="008F4155">
      <w:pPr>
        <w:rPr>
          <w:rFonts w:ascii="Tahoma" w:hAnsi="Tahoma" w:cs="Tahoma"/>
          <w:b/>
          <w:sz w:val="20"/>
          <w:szCs w:val="20"/>
          <w:u w:val="single"/>
        </w:rPr>
      </w:pPr>
    </w:p>
    <w:p w14:paraId="20EF3CAA" w14:textId="77777777" w:rsidR="00560E9F" w:rsidRDefault="00560E9F" w:rsidP="008F4155">
      <w:pPr>
        <w:rPr>
          <w:rFonts w:ascii="Tahoma" w:hAnsi="Tahoma" w:cs="Tahoma"/>
          <w:b/>
          <w:sz w:val="20"/>
          <w:szCs w:val="20"/>
          <w:u w:val="single"/>
        </w:rPr>
      </w:pPr>
    </w:p>
    <w:p w14:paraId="663F30DE" w14:textId="77777777" w:rsidR="00560E9F" w:rsidRDefault="00560E9F" w:rsidP="008F4155">
      <w:pPr>
        <w:rPr>
          <w:rFonts w:ascii="Tahoma" w:hAnsi="Tahoma" w:cs="Tahoma"/>
          <w:b/>
          <w:sz w:val="20"/>
          <w:szCs w:val="20"/>
          <w:u w:val="single"/>
        </w:rPr>
      </w:pPr>
    </w:p>
    <w:p w14:paraId="121BFAAE" w14:textId="77777777" w:rsidR="00560E9F" w:rsidRDefault="00560E9F" w:rsidP="008F4155">
      <w:pPr>
        <w:rPr>
          <w:rFonts w:ascii="Tahoma" w:hAnsi="Tahoma" w:cs="Tahoma"/>
          <w:b/>
          <w:sz w:val="20"/>
          <w:szCs w:val="20"/>
          <w:u w:val="single"/>
        </w:rPr>
      </w:pPr>
    </w:p>
    <w:p w14:paraId="1F330939" w14:textId="77777777" w:rsidR="00560E9F" w:rsidRDefault="00560E9F" w:rsidP="008F4155">
      <w:pPr>
        <w:rPr>
          <w:rFonts w:ascii="Tahoma" w:hAnsi="Tahoma" w:cs="Tahoma"/>
          <w:b/>
          <w:sz w:val="20"/>
          <w:szCs w:val="20"/>
          <w:u w:val="single"/>
        </w:rPr>
      </w:pPr>
    </w:p>
    <w:p w14:paraId="008AA7A6" w14:textId="77777777" w:rsidR="00560E9F" w:rsidRDefault="00560E9F" w:rsidP="008F4155">
      <w:pPr>
        <w:rPr>
          <w:rFonts w:ascii="Tahoma" w:hAnsi="Tahoma" w:cs="Tahoma"/>
          <w:b/>
          <w:sz w:val="20"/>
          <w:szCs w:val="20"/>
          <w:u w:val="single"/>
        </w:rPr>
      </w:pPr>
    </w:p>
    <w:p w14:paraId="70D958A9" w14:textId="77777777" w:rsidR="00560E9F" w:rsidRDefault="00560E9F" w:rsidP="008F4155">
      <w:pPr>
        <w:rPr>
          <w:rFonts w:ascii="Tahoma" w:hAnsi="Tahoma" w:cs="Tahoma"/>
          <w:b/>
          <w:sz w:val="20"/>
          <w:szCs w:val="20"/>
          <w:u w:val="single"/>
        </w:rPr>
      </w:pPr>
    </w:p>
    <w:p w14:paraId="5EDDD6E6" w14:textId="77777777" w:rsidR="00560E9F" w:rsidRDefault="00560E9F" w:rsidP="008F4155">
      <w:pPr>
        <w:rPr>
          <w:rFonts w:ascii="Tahoma" w:hAnsi="Tahoma" w:cs="Tahoma"/>
          <w:b/>
          <w:sz w:val="20"/>
          <w:szCs w:val="20"/>
          <w:u w:val="single"/>
        </w:rPr>
      </w:pPr>
    </w:p>
    <w:p w14:paraId="2760BA18" w14:textId="14E2AD44" w:rsidR="00BB57A4" w:rsidRDefault="00243B31" w:rsidP="008F4155">
      <w:pPr>
        <w:rPr>
          <w:rFonts w:ascii="Tahoma" w:hAnsi="Tahoma" w:cs="Tahoma"/>
          <w:i/>
          <w:sz w:val="20"/>
          <w:szCs w:val="20"/>
          <w:u w:val="single"/>
        </w:rPr>
      </w:pPr>
      <w:r w:rsidRPr="008F4155">
        <w:rPr>
          <w:rFonts w:ascii="Tahoma" w:hAnsi="Tahoma" w:cs="Tahoma"/>
          <w:b/>
          <w:sz w:val="20"/>
          <w:szCs w:val="20"/>
          <w:u w:val="single"/>
        </w:rPr>
        <w:lastRenderedPageBreak/>
        <w:t>Commercial</w:t>
      </w:r>
      <w:r w:rsidRPr="008F4155">
        <w:rPr>
          <w:rFonts w:ascii="Tahoma" w:hAnsi="Tahoma" w:cs="Tahoma"/>
          <w:b/>
          <w:spacing w:val="-2"/>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2"/>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1"/>
          <w:sz w:val="20"/>
          <w:szCs w:val="20"/>
          <w:u w:val="single"/>
        </w:rPr>
        <w:t xml:space="preserve"> </w:t>
      </w:r>
      <w:r w:rsidRPr="008F4155">
        <w:rPr>
          <w:rFonts w:ascii="Tahoma" w:hAnsi="Tahoma" w:cs="Tahoma"/>
          <w:i/>
          <w:sz w:val="20"/>
          <w:szCs w:val="20"/>
          <w:u w:val="single"/>
        </w:rPr>
        <w:t>envelope</w:t>
      </w:r>
      <w:r w:rsidR="00560E9F">
        <w:rPr>
          <w:rFonts w:ascii="Tahoma" w:hAnsi="Tahoma" w:cs="Tahoma"/>
          <w:i/>
          <w:sz w:val="20"/>
          <w:szCs w:val="20"/>
          <w:u w:val="single"/>
        </w:rPr>
        <w:t>/</w:t>
      </w:r>
      <w:r w:rsidR="00A153B6">
        <w:rPr>
          <w:rFonts w:ascii="Tahoma" w:hAnsi="Tahoma" w:cs="Tahoma"/>
          <w:i/>
          <w:sz w:val="20"/>
          <w:szCs w:val="20"/>
          <w:u w:val="single"/>
        </w:rPr>
        <w:t>Password protected bid via email</w:t>
      </w:r>
      <w:r w:rsidRPr="008F4155">
        <w:rPr>
          <w:rFonts w:ascii="Tahoma" w:hAnsi="Tahoma" w:cs="Tahoma"/>
          <w:i/>
          <w:sz w:val="20"/>
          <w:szCs w:val="20"/>
          <w:u w:val="single"/>
        </w:rPr>
        <w:t>)</w:t>
      </w:r>
    </w:p>
    <w:p w14:paraId="02DA6604" w14:textId="77777777" w:rsidR="00560E9F" w:rsidRDefault="00560E9F" w:rsidP="008F4155">
      <w:pPr>
        <w:rPr>
          <w:rFonts w:ascii="Tahoma" w:hAnsi="Tahoma" w:cs="Tahoma"/>
          <w:i/>
          <w:sz w:val="20"/>
          <w:szCs w:val="20"/>
          <w:u w:val="single"/>
        </w:rPr>
      </w:pPr>
    </w:p>
    <w:p w14:paraId="7DE424D2" w14:textId="77777777" w:rsidR="00560E9F" w:rsidRPr="008F4155" w:rsidRDefault="00560E9F" w:rsidP="008F4155">
      <w:pPr>
        <w:rPr>
          <w:rFonts w:ascii="Tahoma" w:hAnsi="Tahoma" w:cs="Tahoma"/>
          <w:i/>
          <w:sz w:val="20"/>
          <w:szCs w:val="20"/>
        </w:rPr>
      </w:pPr>
    </w:p>
    <w:p w14:paraId="62656B43" w14:textId="77777777" w:rsidR="00A153B6" w:rsidRPr="00A153B6" w:rsidRDefault="00A153B6" w:rsidP="00A153B6">
      <w:pPr>
        <w:pStyle w:val="NormalWeb"/>
        <w:spacing w:before="0" w:beforeAutospacing="0" w:after="0" w:afterAutospacing="0"/>
        <w:ind w:left="360"/>
        <w:jc w:val="center"/>
        <w:textAlignment w:val="baseline"/>
        <w:rPr>
          <w:rFonts w:ascii="Tahoma" w:hAnsi="Tahoma" w:cs="Tahoma"/>
          <w:b/>
          <w:sz w:val="26"/>
          <w:szCs w:val="26"/>
        </w:rPr>
      </w:pPr>
      <w:r w:rsidRPr="00A153B6">
        <w:rPr>
          <w:rFonts w:ascii="Tahoma" w:hAnsi="Tahoma" w:cs="Tahoma"/>
          <w:b/>
          <w:bCs/>
          <w:color w:val="000000"/>
          <w:sz w:val="26"/>
          <w:szCs w:val="26"/>
        </w:rPr>
        <w:t>Bid for</w:t>
      </w:r>
      <w:r w:rsidRPr="00A153B6">
        <w:rPr>
          <w:rFonts w:ascii="Tahoma" w:hAnsi="Tahoma" w:cs="Tahoma"/>
          <w:color w:val="000000"/>
          <w:sz w:val="26"/>
          <w:szCs w:val="26"/>
        </w:rPr>
        <w:t xml:space="preserve"> </w:t>
      </w:r>
      <w:r w:rsidRPr="00A153B6">
        <w:rPr>
          <w:rFonts w:ascii="Tahoma" w:hAnsi="Tahoma" w:cs="Tahoma"/>
          <w:b/>
          <w:bCs/>
          <w:color w:val="000000"/>
          <w:sz w:val="26"/>
          <w:szCs w:val="26"/>
        </w:rPr>
        <w:t>the</w:t>
      </w:r>
      <w:r w:rsidRPr="00A153B6">
        <w:rPr>
          <w:rFonts w:ascii="Tahoma" w:hAnsi="Tahoma" w:cs="Tahoma"/>
          <w:color w:val="000000"/>
          <w:sz w:val="26"/>
          <w:szCs w:val="26"/>
        </w:rPr>
        <w:t xml:space="preserve"> </w:t>
      </w:r>
      <w:r w:rsidRPr="00A153B6">
        <w:rPr>
          <w:rFonts w:ascii="Tahoma" w:hAnsi="Tahoma" w:cs="Tahoma"/>
          <w:b/>
          <w:sz w:val="26"/>
          <w:szCs w:val="26"/>
        </w:rPr>
        <w:t>Annual Servicing and Repairing work of WTP and STP Pumps with motors</w:t>
      </w:r>
    </w:p>
    <w:p w14:paraId="67D0CEA4" w14:textId="21686178" w:rsidR="00A153B6" w:rsidRPr="00A153B6" w:rsidRDefault="00A153B6" w:rsidP="00A153B6">
      <w:pPr>
        <w:pStyle w:val="NormalWeb"/>
        <w:spacing w:before="0" w:beforeAutospacing="0" w:after="0" w:afterAutospacing="0"/>
        <w:ind w:left="360"/>
        <w:jc w:val="center"/>
        <w:textAlignment w:val="baseline"/>
        <w:rPr>
          <w:rFonts w:ascii="Tahoma" w:hAnsi="Tahoma" w:cs="Tahoma"/>
          <w:b/>
          <w:sz w:val="20"/>
          <w:szCs w:val="20"/>
        </w:rPr>
      </w:pPr>
      <w:r>
        <w:rPr>
          <w:rFonts w:ascii="Tahoma" w:hAnsi="Tahoma" w:cs="Tahoma"/>
          <w:b/>
          <w:bCs/>
          <w:color w:val="000000"/>
          <w:sz w:val="18"/>
          <w:szCs w:val="18"/>
        </w:rPr>
        <w:t>(</w:t>
      </w:r>
      <w:r w:rsidRPr="00A153B6">
        <w:rPr>
          <w:rFonts w:ascii="Tahoma" w:hAnsi="Tahoma" w:cs="Tahoma"/>
          <w:b/>
          <w:bCs/>
          <w:color w:val="000000"/>
          <w:sz w:val="18"/>
          <w:szCs w:val="18"/>
        </w:rPr>
        <w:t>Tender No:.</w:t>
      </w:r>
      <w:r w:rsidRPr="00A153B6">
        <w:rPr>
          <w:rFonts w:ascii="Tahoma" w:hAnsi="Tahoma" w:cs="Tahoma"/>
          <w:b/>
          <w:color w:val="4F81BD" w:themeColor="accent1"/>
          <w:sz w:val="18"/>
          <w:szCs w:val="18"/>
        </w:rPr>
        <w:t xml:space="preserve"> </w:t>
      </w:r>
      <w:r w:rsidR="000A7A26" w:rsidRPr="00A153B6">
        <w:rPr>
          <w:rFonts w:ascii="Tahoma" w:hAnsi="Tahoma" w:cs="Tahoma"/>
          <w:b/>
          <w:color w:val="4F81BD" w:themeColor="accent1"/>
          <w:sz w:val="18"/>
          <w:szCs w:val="18"/>
        </w:rPr>
        <w:t>202</w:t>
      </w:r>
      <w:r w:rsidR="000A7A26">
        <w:rPr>
          <w:rFonts w:ascii="Tahoma" w:hAnsi="Tahoma" w:cs="Tahoma"/>
          <w:b/>
          <w:color w:val="4F81BD" w:themeColor="accent1"/>
          <w:sz w:val="18"/>
          <w:szCs w:val="18"/>
        </w:rPr>
        <w:t>5</w:t>
      </w:r>
      <w:r w:rsidR="000A7A26" w:rsidRPr="00A153B6">
        <w:rPr>
          <w:rFonts w:ascii="Tahoma" w:hAnsi="Tahoma" w:cs="Tahoma"/>
          <w:b/>
          <w:color w:val="4F81BD" w:themeColor="accent1"/>
          <w:sz w:val="18"/>
          <w:szCs w:val="18"/>
        </w:rPr>
        <w:t>-2</w:t>
      </w:r>
      <w:r w:rsidR="000A7A26">
        <w:rPr>
          <w:rFonts w:ascii="Tahoma" w:hAnsi="Tahoma" w:cs="Tahoma"/>
          <w:b/>
          <w:color w:val="4F81BD" w:themeColor="accent1"/>
          <w:sz w:val="18"/>
          <w:szCs w:val="18"/>
        </w:rPr>
        <w:t>6</w:t>
      </w:r>
      <w:r w:rsidR="000A7A26" w:rsidRPr="00A153B6">
        <w:rPr>
          <w:rFonts w:ascii="Tahoma" w:hAnsi="Tahoma" w:cs="Tahoma"/>
          <w:b/>
          <w:color w:val="4F81BD" w:themeColor="accent1"/>
          <w:sz w:val="18"/>
          <w:szCs w:val="18"/>
        </w:rPr>
        <w:t>/Estate/2B/LNM-1065</w:t>
      </w:r>
      <w:r w:rsidRPr="00A153B6">
        <w:rPr>
          <w:rFonts w:ascii="Tahoma" w:hAnsi="Tahoma" w:cs="Tahoma"/>
          <w:b/>
          <w:color w:val="4F81BD" w:themeColor="accent1"/>
          <w:sz w:val="18"/>
          <w:szCs w:val="18"/>
        </w:rPr>
        <w:t>)</w:t>
      </w:r>
    </w:p>
    <w:p w14:paraId="4F92DC59" w14:textId="77777777" w:rsidR="0088671E" w:rsidRDefault="0088671E" w:rsidP="0088671E">
      <w:pPr>
        <w:jc w:val="center"/>
        <w:rPr>
          <w:rFonts w:ascii="Tahoma" w:eastAsia="Tahoma" w:hAnsi="Tahoma" w:cs="Tahoma"/>
          <w:b/>
          <w:sz w:val="24"/>
          <w:szCs w:val="24"/>
          <w:u w:val="single"/>
        </w:rPr>
      </w:pPr>
    </w:p>
    <w:tbl>
      <w:tblPr>
        <w:tblW w:w="9216" w:type="dxa"/>
        <w:jc w:val="center"/>
        <w:tblLook w:val="04A0" w:firstRow="1" w:lastRow="0" w:firstColumn="1" w:lastColumn="0" w:noHBand="0" w:noVBand="1"/>
      </w:tblPr>
      <w:tblGrid>
        <w:gridCol w:w="851"/>
        <w:gridCol w:w="3969"/>
        <w:gridCol w:w="625"/>
        <w:gridCol w:w="1400"/>
        <w:gridCol w:w="1154"/>
        <w:gridCol w:w="1217"/>
      </w:tblGrid>
      <w:tr w:rsidR="00A153B6" w:rsidRPr="00A639C5" w14:paraId="7BAC5E8E" w14:textId="77777777" w:rsidTr="00466D85">
        <w:trPr>
          <w:trHeight w:val="359"/>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01C246A" w14:textId="65586B46" w:rsidR="00A153B6" w:rsidRPr="00A639C5" w:rsidRDefault="00A153B6" w:rsidP="00A153B6">
            <w:pPr>
              <w:jc w:val="center"/>
              <w:rPr>
                <w:b/>
                <w:bCs/>
              </w:rPr>
            </w:pPr>
            <w:bookmarkStart w:id="0" w:name="RANGE!A2:E40"/>
            <w:r w:rsidRPr="00A639C5">
              <w:rPr>
                <w:b/>
                <w:bCs/>
              </w:rPr>
              <w:t>S.No.</w:t>
            </w:r>
            <w:bookmarkEnd w:id="0"/>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62ADC76E" w14:textId="66E2E9DA" w:rsidR="00A153B6" w:rsidRPr="00A639C5" w:rsidRDefault="00A153B6" w:rsidP="00A153B6">
            <w:pPr>
              <w:jc w:val="center"/>
              <w:rPr>
                <w:b/>
                <w:bCs/>
              </w:rPr>
            </w:pPr>
            <w:r w:rsidRPr="00A639C5">
              <w:rPr>
                <w:b/>
                <w:bCs/>
              </w:rPr>
              <w:t>Description</w:t>
            </w:r>
          </w:p>
        </w:tc>
        <w:tc>
          <w:tcPr>
            <w:tcW w:w="625" w:type="dxa"/>
            <w:tcBorders>
              <w:top w:val="single" w:sz="4" w:space="0" w:color="auto"/>
              <w:left w:val="single" w:sz="4" w:space="0" w:color="auto"/>
              <w:bottom w:val="single" w:sz="4" w:space="0" w:color="auto"/>
              <w:right w:val="single" w:sz="4" w:space="0" w:color="auto"/>
            </w:tcBorders>
            <w:noWrap/>
            <w:vAlign w:val="center"/>
            <w:hideMark/>
          </w:tcPr>
          <w:p w14:paraId="3FC8A765" w14:textId="77777777" w:rsidR="00A153B6" w:rsidRPr="00A639C5" w:rsidRDefault="00A153B6" w:rsidP="00A153B6">
            <w:pPr>
              <w:jc w:val="center"/>
              <w:rPr>
                <w:b/>
                <w:bCs/>
              </w:rPr>
            </w:pPr>
            <w:r w:rsidRPr="00A639C5">
              <w:rPr>
                <w:b/>
                <w:bCs/>
              </w:rPr>
              <w:t>Qty.</w:t>
            </w:r>
          </w:p>
        </w:tc>
        <w:tc>
          <w:tcPr>
            <w:tcW w:w="1400" w:type="dxa"/>
            <w:tcBorders>
              <w:top w:val="single" w:sz="4" w:space="0" w:color="auto"/>
              <w:left w:val="single" w:sz="4" w:space="0" w:color="auto"/>
              <w:bottom w:val="single" w:sz="4" w:space="0" w:color="auto"/>
              <w:right w:val="single" w:sz="4" w:space="0" w:color="auto"/>
            </w:tcBorders>
            <w:vAlign w:val="center"/>
          </w:tcPr>
          <w:p w14:paraId="6B398D35" w14:textId="4D8834A5" w:rsidR="00A153B6" w:rsidRPr="00A639C5" w:rsidRDefault="00A153B6" w:rsidP="00A153B6">
            <w:pPr>
              <w:jc w:val="center"/>
              <w:rPr>
                <w:rFonts w:ascii="Grundfos TheSans" w:hAnsi="Grundfos TheSans" w:cs="Arial"/>
                <w:b/>
                <w:bCs/>
                <w:sz w:val="24"/>
                <w:szCs w:val="24"/>
              </w:rPr>
            </w:pPr>
            <w:r>
              <w:rPr>
                <w:rFonts w:ascii="Grundfos TheSans" w:hAnsi="Grundfos TheSans" w:cs="Arial"/>
                <w:b/>
                <w:bCs/>
                <w:sz w:val="24"/>
                <w:szCs w:val="24"/>
              </w:rPr>
              <w:t>UOM</w:t>
            </w:r>
          </w:p>
        </w:tc>
        <w:tc>
          <w:tcPr>
            <w:tcW w:w="1154" w:type="dxa"/>
            <w:tcBorders>
              <w:top w:val="single" w:sz="4" w:space="0" w:color="auto"/>
              <w:left w:val="single" w:sz="4" w:space="0" w:color="auto"/>
              <w:bottom w:val="single" w:sz="4" w:space="0" w:color="auto"/>
              <w:right w:val="single" w:sz="4" w:space="0" w:color="auto"/>
            </w:tcBorders>
            <w:noWrap/>
            <w:vAlign w:val="center"/>
            <w:hideMark/>
          </w:tcPr>
          <w:p w14:paraId="19EB1973" w14:textId="77777777" w:rsidR="00A153B6" w:rsidRPr="00A639C5" w:rsidRDefault="00A153B6" w:rsidP="00A153B6">
            <w:pPr>
              <w:jc w:val="center"/>
              <w:rPr>
                <w:rFonts w:ascii="Arial" w:hAnsi="Arial" w:cs="Arial"/>
                <w:b/>
                <w:bCs/>
                <w:sz w:val="24"/>
                <w:szCs w:val="24"/>
              </w:rPr>
            </w:pPr>
            <w:r>
              <w:rPr>
                <w:rFonts w:ascii="Arial" w:hAnsi="Arial" w:cs="Arial"/>
                <w:b/>
                <w:bCs/>
                <w:sz w:val="24"/>
                <w:szCs w:val="24"/>
              </w:rPr>
              <w:t>Rate</w:t>
            </w:r>
          </w:p>
        </w:tc>
        <w:tc>
          <w:tcPr>
            <w:tcW w:w="1217" w:type="dxa"/>
            <w:tcBorders>
              <w:top w:val="single" w:sz="4" w:space="0" w:color="auto"/>
              <w:left w:val="single" w:sz="4" w:space="0" w:color="auto"/>
              <w:bottom w:val="single" w:sz="4" w:space="0" w:color="auto"/>
              <w:right w:val="single" w:sz="4" w:space="0" w:color="auto"/>
            </w:tcBorders>
            <w:vAlign w:val="center"/>
          </w:tcPr>
          <w:p w14:paraId="6B3C1988" w14:textId="7D586C8A" w:rsidR="00A153B6" w:rsidRPr="00A639C5" w:rsidRDefault="00A153B6" w:rsidP="00A153B6">
            <w:pPr>
              <w:jc w:val="center"/>
              <w:rPr>
                <w:rFonts w:ascii="Arial" w:hAnsi="Arial" w:cs="Arial"/>
                <w:b/>
                <w:bCs/>
                <w:sz w:val="24"/>
                <w:szCs w:val="24"/>
              </w:rPr>
            </w:pPr>
            <w:r>
              <w:rPr>
                <w:rFonts w:ascii="Arial" w:hAnsi="Arial" w:cs="Arial"/>
                <w:b/>
                <w:bCs/>
                <w:sz w:val="24"/>
                <w:szCs w:val="24"/>
              </w:rPr>
              <w:t>Amount</w:t>
            </w:r>
          </w:p>
        </w:tc>
      </w:tr>
      <w:tr w:rsidR="00A153B6" w:rsidRPr="00A639C5" w14:paraId="5843D920" w14:textId="77777777" w:rsidTr="00466D85">
        <w:trPr>
          <w:trHeight w:val="300"/>
          <w:jc w:val="center"/>
        </w:trPr>
        <w:tc>
          <w:tcPr>
            <w:tcW w:w="851" w:type="dxa"/>
            <w:tcBorders>
              <w:top w:val="single" w:sz="4" w:space="0" w:color="auto"/>
              <w:left w:val="single" w:sz="4" w:space="0" w:color="auto"/>
              <w:bottom w:val="single" w:sz="4" w:space="0" w:color="auto"/>
              <w:right w:val="single" w:sz="4" w:space="0" w:color="auto"/>
            </w:tcBorders>
            <w:noWrap/>
            <w:hideMark/>
          </w:tcPr>
          <w:p w14:paraId="2BCE00B9" w14:textId="390D46AF" w:rsidR="00A153B6" w:rsidRPr="00A639C5" w:rsidRDefault="00A153B6" w:rsidP="00A153B6">
            <w:pPr>
              <w:jc w:val="center"/>
            </w:pPr>
            <w:r>
              <w:t>1</w:t>
            </w:r>
          </w:p>
        </w:tc>
        <w:tc>
          <w:tcPr>
            <w:tcW w:w="3969" w:type="dxa"/>
            <w:tcBorders>
              <w:top w:val="single" w:sz="4" w:space="0" w:color="auto"/>
              <w:left w:val="single" w:sz="4" w:space="0" w:color="auto"/>
              <w:bottom w:val="single" w:sz="4" w:space="0" w:color="auto"/>
              <w:right w:val="single" w:sz="4" w:space="0" w:color="auto"/>
            </w:tcBorders>
            <w:noWrap/>
            <w:vAlign w:val="bottom"/>
            <w:hideMark/>
          </w:tcPr>
          <w:p w14:paraId="18FE85B6" w14:textId="50945998" w:rsidR="00A153B6" w:rsidRPr="00A639C5" w:rsidRDefault="00A153B6" w:rsidP="00A153B6">
            <w:pPr>
              <w:jc w:val="both"/>
              <w:rPr>
                <w:color w:val="000000"/>
              </w:rPr>
            </w:pPr>
            <w:r w:rsidRPr="00E22EF4">
              <w:rPr>
                <w:color w:val="000000"/>
              </w:rPr>
              <w:t>40HP Motor Rewinding, Motor Bearing 6312 ZZ SKF,LT Connector ML3,Fraight Charge to &amp; frow, nut bolt &amp; Repairing Works with all accessories.</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75C5C0C" w14:textId="663E0B43" w:rsidR="00A153B6" w:rsidRPr="00A639C5" w:rsidRDefault="00A153B6" w:rsidP="00A153B6">
            <w:pPr>
              <w:jc w:val="center"/>
            </w:pPr>
            <w:r w:rsidRPr="00A639C5">
              <w:t>1</w:t>
            </w:r>
          </w:p>
        </w:tc>
        <w:tc>
          <w:tcPr>
            <w:tcW w:w="1400" w:type="dxa"/>
            <w:tcBorders>
              <w:top w:val="single" w:sz="4" w:space="0" w:color="auto"/>
              <w:left w:val="single" w:sz="4" w:space="0" w:color="auto"/>
              <w:bottom w:val="single" w:sz="4" w:space="0" w:color="auto"/>
              <w:right w:val="single" w:sz="4" w:space="0" w:color="auto"/>
            </w:tcBorders>
            <w:shd w:val="clear" w:color="000000" w:fill="FFFFFF"/>
            <w:vAlign w:val="bottom"/>
          </w:tcPr>
          <w:p w14:paraId="2DDBB6D2" w14:textId="7542EA85" w:rsidR="00A153B6" w:rsidRPr="00A639C5" w:rsidRDefault="00A153B6" w:rsidP="00A153B6">
            <w:pPr>
              <w:jc w:val="center"/>
            </w:pPr>
            <w:r>
              <w:t>Nos.</w:t>
            </w:r>
          </w:p>
        </w:tc>
        <w:tc>
          <w:tcPr>
            <w:tcW w:w="115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014FAF" w14:textId="232BE0B6" w:rsidR="00A153B6" w:rsidRPr="00A639C5" w:rsidRDefault="00A153B6" w:rsidP="00A153B6">
            <w:pPr>
              <w:jc w:val="center"/>
            </w:pP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bottom"/>
          </w:tcPr>
          <w:p w14:paraId="0A5ACBA9" w14:textId="77777777" w:rsidR="00A153B6" w:rsidRPr="00A639C5" w:rsidRDefault="00A153B6" w:rsidP="00A153B6">
            <w:pPr>
              <w:jc w:val="center"/>
            </w:pPr>
          </w:p>
        </w:tc>
      </w:tr>
      <w:tr w:rsidR="0088671E" w:rsidRPr="00A639C5" w14:paraId="75FE926F" w14:textId="77777777" w:rsidTr="00466D85">
        <w:trPr>
          <w:trHeight w:val="300"/>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77BC0521" w14:textId="77777777" w:rsidR="0088671E" w:rsidRPr="00A639C5" w:rsidRDefault="0088671E" w:rsidP="009A74A6">
            <w:pPr>
              <w:jc w:val="center"/>
              <w:rPr>
                <w:b/>
                <w:bCs/>
              </w:rPr>
            </w:pPr>
          </w:p>
        </w:tc>
        <w:tc>
          <w:tcPr>
            <w:tcW w:w="7148" w:type="dxa"/>
            <w:gridSpan w:val="4"/>
            <w:tcBorders>
              <w:top w:val="single" w:sz="4" w:space="0" w:color="auto"/>
              <w:left w:val="single" w:sz="4" w:space="0" w:color="auto"/>
              <w:bottom w:val="single" w:sz="4" w:space="0" w:color="auto"/>
              <w:right w:val="single" w:sz="4" w:space="0" w:color="auto"/>
            </w:tcBorders>
            <w:noWrap/>
            <w:vAlign w:val="bottom"/>
            <w:hideMark/>
          </w:tcPr>
          <w:p w14:paraId="031DAC57" w14:textId="269BE7DA" w:rsidR="0088671E" w:rsidRPr="00A639C5" w:rsidRDefault="0088671E" w:rsidP="009A74A6">
            <w:pPr>
              <w:jc w:val="right"/>
            </w:pPr>
            <w:r>
              <w:rPr>
                <w:color w:val="000000"/>
              </w:rPr>
              <w:t xml:space="preserve">  </w:t>
            </w:r>
            <w:r w:rsidRPr="00A639C5">
              <w:rPr>
                <w:color w:val="000000"/>
              </w:rPr>
              <w:t xml:space="preserve">Amount </w:t>
            </w:r>
            <w:r>
              <w:rPr>
                <w:color w:val="000000"/>
              </w:rPr>
              <w:t xml:space="preserve">total </w:t>
            </w:r>
          </w:p>
        </w:tc>
        <w:tc>
          <w:tcPr>
            <w:tcW w:w="1217" w:type="dxa"/>
            <w:tcBorders>
              <w:top w:val="single" w:sz="4" w:space="0" w:color="auto"/>
              <w:left w:val="single" w:sz="4" w:space="0" w:color="auto"/>
              <w:bottom w:val="single" w:sz="4" w:space="0" w:color="auto"/>
              <w:right w:val="single" w:sz="4" w:space="0" w:color="auto"/>
            </w:tcBorders>
          </w:tcPr>
          <w:p w14:paraId="24694812" w14:textId="77777777" w:rsidR="0088671E" w:rsidRPr="00A639C5" w:rsidRDefault="0088671E" w:rsidP="009A74A6"/>
        </w:tc>
      </w:tr>
      <w:tr w:rsidR="0088671E" w:rsidRPr="00A639C5" w14:paraId="7E5FACFB" w14:textId="77777777" w:rsidTr="00466D85">
        <w:trPr>
          <w:trHeight w:val="25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4244B07F" w14:textId="77777777" w:rsidR="0088671E" w:rsidRPr="00A639C5" w:rsidRDefault="0088671E" w:rsidP="009A74A6">
            <w:pPr>
              <w:jc w:val="center"/>
            </w:pPr>
          </w:p>
        </w:tc>
        <w:tc>
          <w:tcPr>
            <w:tcW w:w="7148" w:type="dxa"/>
            <w:gridSpan w:val="4"/>
            <w:tcBorders>
              <w:top w:val="single" w:sz="4" w:space="0" w:color="auto"/>
              <w:left w:val="single" w:sz="4" w:space="0" w:color="auto"/>
              <w:bottom w:val="single" w:sz="4" w:space="0" w:color="auto"/>
              <w:right w:val="single" w:sz="4" w:space="0" w:color="auto"/>
            </w:tcBorders>
            <w:noWrap/>
            <w:vAlign w:val="bottom"/>
            <w:hideMark/>
          </w:tcPr>
          <w:p w14:paraId="6033E1DC" w14:textId="5D3D3752" w:rsidR="0088671E" w:rsidRPr="00A639C5" w:rsidRDefault="0088671E" w:rsidP="009A74A6">
            <w:pPr>
              <w:jc w:val="right"/>
            </w:pPr>
            <w:r w:rsidRPr="00A639C5">
              <w:rPr>
                <w:rFonts w:ascii="Arial" w:hAnsi="Arial" w:cs="Arial"/>
              </w:rPr>
              <w:t>GS</w:t>
            </w:r>
            <w:r>
              <w:rPr>
                <w:rFonts w:ascii="Arial" w:hAnsi="Arial" w:cs="Arial"/>
              </w:rPr>
              <w:t>T______________</w:t>
            </w:r>
          </w:p>
        </w:tc>
        <w:tc>
          <w:tcPr>
            <w:tcW w:w="1217" w:type="dxa"/>
            <w:tcBorders>
              <w:top w:val="single" w:sz="4" w:space="0" w:color="auto"/>
              <w:left w:val="single" w:sz="4" w:space="0" w:color="auto"/>
              <w:bottom w:val="single" w:sz="4" w:space="0" w:color="auto"/>
              <w:right w:val="single" w:sz="4" w:space="0" w:color="auto"/>
            </w:tcBorders>
          </w:tcPr>
          <w:p w14:paraId="416C9A13" w14:textId="77777777" w:rsidR="0088671E" w:rsidRPr="00A639C5" w:rsidRDefault="0088671E" w:rsidP="009A74A6"/>
        </w:tc>
      </w:tr>
      <w:tr w:rsidR="0088671E" w:rsidRPr="00A639C5" w14:paraId="678ECA67" w14:textId="77777777" w:rsidTr="00466D85">
        <w:trPr>
          <w:trHeight w:val="300"/>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377C1078" w14:textId="77777777" w:rsidR="0088671E" w:rsidRPr="00A639C5" w:rsidRDefault="0088671E" w:rsidP="009A74A6">
            <w:pPr>
              <w:jc w:val="center"/>
            </w:pPr>
          </w:p>
        </w:tc>
        <w:tc>
          <w:tcPr>
            <w:tcW w:w="7148" w:type="dxa"/>
            <w:gridSpan w:val="4"/>
            <w:tcBorders>
              <w:top w:val="single" w:sz="4" w:space="0" w:color="auto"/>
              <w:left w:val="single" w:sz="4" w:space="0" w:color="auto"/>
              <w:bottom w:val="single" w:sz="4" w:space="0" w:color="auto"/>
              <w:right w:val="single" w:sz="4" w:space="0" w:color="auto"/>
            </w:tcBorders>
            <w:noWrap/>
            <w:vAlign w:val="bottom"/>
            <w:hideMark/>
          </w:tcPr>
          <w:p w14:paraId="2D90AC07" w14:textId="77777777" w:rsidR="0088671E" w:rsidRPr="00A639C5" w:rsidRDefault="0088671E" w:rsidP="009A74A6">
            <w:pPr>
              <w:jc w:val="right"/>
            </w:pPr>
            <w:r w:rsidRPr="00A639C5">
              <w:rPr>
                <w:color w:val="000000"/>
              </w:rPr>
              <w:t xml:space="preserve"> </w:t>
            </w:r>
            <w:r>
              <w:rPr>
                <w:color w:val="000000"/>
              </w:rPr>
              <w:t xml:space="preserve">                                           </w:t>
            </w:r>
            <w:r w:rsidRPr="00A639C5">
              <w:rPr>
                <w:color w:val="000000"/>
              </w:rPr>
              <w:t>Total</w:t>
            </w:r>
            <w:r>
              <w:rPr>
                <w:color w:val="000000"/>
              </w:rPr>
              <w:t xml:space="preserve"> including GST</w:t>
            </w:r>
            <w:r w:rsidRPr="00A639C5">
              <w:rPr>
                <w:color w:val="000000"/>
              </w:rPr>
              <w:t xml:space="preserve"> </w:t>
            </w:r>
          </w:p>
        </w:tc>
        <w:tc>
          <w:tcPr>
            <w:tcW w:w="1217" w:type="dxa"/>
            <w:tcBorders>
              <w:top w:val="single" w:sz="4" w:space="0" w:color="auto"/>
              <w:left w:val="single" w:sz="4" w:space="0" w:color="auto"/>
              <w:bottom w:val="single" w:sz="4" w:space="0" w:color="auto"/>
              <w:right w:val="single" w:sz="4" w:space="0" w:color="auto"/>
            </w:tcBorders>
          </w:tcPr>
          <w:p w14:paraId="2224599E" w14:textId="77777777" w:rsidR="0088671E" w:rsidRPr="00A639C5" w:rsidRDefault="0088671E" w:rsidP="009A74A6"/>
        </w:tc>
      </w:tr>
    </w:tbl>
    <w:p w14:paraId="6BF7C09C" w14:textId="77777777" w:rsidR="0088671E" w:rsidRDefault="0088671E" w:rsidP="0088671E">
      <w:pPr>
        <w:tabs>
          <w:tab w:val="left" w:pos="1203"/>
        </w:tabs>
        <w:rPr>
          <w:rFonts w:ascii="Tahoma" w:eastAsia="Tahoma" w:hAnsi="Tahoma" w:cs="Tahoma"/>
          <w:b/>
          <w:sz w:val="24"/>
          <w:szCs w:val="24"/>
          <w:u w:val="single"/>
        </w:rPr>
      </w:pPr>
    </w:p>
    <w:p w14:paraId="0887910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Taxes</w:t>
      </w:r>
      <w:r w:rsidRPr="008F4155">
        <w:rPr>
          <w:rFonts w:ascii="Tahoma" w:hAnsi="Tahoma" w:cs="Tahoma"/>
          <w:spacing w:val="16"/>
          <w:sz w:val="20"/>
          <w:szCs w:val="20"/>
        </w:rPr>
        <w:t xml:space="preserve"> </w:t>
      </w:r>
      <w:r w:rsidRPr="008F4155">
        <w:rPr>
          <w:rFonts w:ascii="Tahoma" w:hAnsi="Tahoma" w:cs="Tahoma"/>
          <w:sz w:val="20"/>
          <w:szCs w:val="20"/>
        </w:rPr>
        <w:t>like</w:t>
      </w:r>
      <w:r w:rsidRPr="008F4155">
        <w:rPr>
          <w:rFonts w:ascii="Tahoma" w:hAnsi="Tahoma" w:cs="Tahoma"/>
          <w:spacing w:val="13"/>
          <w:sz w:val="20"/>
          <w:szCs w:val="20"/>
        </w:rPr>
        <w:t xml:space="preserve"> </w:t>
      </w:r>
      <w:r w:rsidRPr="008F4155">
        <w:rPr>
          <w:rFonts w:ascii="Tahoma" w:hAnsi="Tahoma" w:cs="Tahoma"/>
          <w:sz w:val="20"/>
          <w:szCs w:val="20"/>
        </w:rPr>
        <w:t>GST</w:t>
      </w:r>
      <w:r w:rsidRPr="008F4155">
        <w:rPr>
          <w:rFonts w:ascii="Tahoma" w:hAnsi="Tahoma" w:cs="Tahoma"/>
          <w:spacing w:val="10"/>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clearly</w:t>
      </w:r>
      <w:r w:rsidRPr="008F4155">
        <w:rPr>
          <w:rFonts w:ascii="Tahoma" w:hAnsi="Tahoma" w:cs="Tahoma"/>
          <w:spacing w:val="21"/>
          <w:sz w:val="20"/>
          <w:szCs w:val="20"/>
        </w:rPr>
        <w:t xml:space="preserve"> </w:t>
      </w:r>
      <w:r w:rsidRPr="008F4155">
        <w:rPr>
          <w:rFonts w:ascii="Tahoma" w:hAnsi="Tahoma" w:cs="Tahoma"/>
          <w:sz w:val="20"/>
          <w:szCs w:val="20"/>
        </w:rPr>
        <w:t>mentioned.</w:t>
      </w:r>
      <w:r w:rsidRPr="008F4155">
        <w:rPr>
          <w:rFonts w:ascii="Tahoma" w:hAnsi="Tahoma" w:cs="Tahoma"/>
          <w:spacing w:val="14"/>
          <w:sz w:val="20"/>
          <w:szCs w:val="20"/>
        </w:rPr>
        <w:t xml:space="preserve"> </w:t>
      </w:r>
      <w:r w:rsidRPr="008F4155">
        <w:rPr>
          <w:rFonts w:ascii="Tahoma" w:hAnsi="Tahoma" w:cs="Tahoma"/>
          <w:sz w:val="20"/>
          <w:szCs w:val="20"/>
        </w:rPr>
        <w:t>If</w:t>
      </w:r>
      <w:r w:rsidRPr="008F4155">
        <w:rPr>
          <w:rFonts w:ascii="Tahoma" w:hAnsi="Tahoma" w:cs="Tahoma"/>
          <w:spacing w:val="13"/>
          <w:sz w:val="20"/>
          <w:szCs w:val="20"/>
        </w:rPr>
        <w:t xml:space="preserve"> </w:t>
      </w:r>
      <w:r w:rsidRPr="008F4155">
        <w:rPr>
          <w:rFonts w:ascii="Tahoma" w:hAnsi="Tahoma" w:cs="Tahoma"/>
          <w:sz w:val="20"/>
          <w:szCs w:val="20"/>
        </w:rPr>
        <w:t>nothing</w:t>
      </w:r>
      <w:r w:rsidRPr="008F4155">
        <w:rPr>
          <w:rFonts w:ascii="Tahoma" w:hAnsi="Tahoma" w:cs="Tahoma"/>
          <w:spacing w:val="14"/>
          <w:sz w:val="20"/>
          <w:szCs w:val="20"/>
        </w:rPr>
        <w:t xml:space="preserve"> </w:t>
      </w:r>
      <w:r w:rsidRPr="008F4155">
        <w:rPr>
          <w:rFonts w:ascii="Tahoma" w:hAnsi="Tahoma" w:cs="Tahoma"/>
          <w:sz w:val="20"/>
          <w:szCs w:val="20"/>
        </w:rPr>
        <w:t>is</w:t>
      </w:r>
      <w:r w:rsidRPr="008F4155">
        <w:rPr>
          <w:rFonts w:ascii="Tahoma" w:hAnsi="Tahoma" w:cs="Tahoma"/>
          <w:spacing w:val="17"/>
          <w:sz w:val="20"/>
          <w:szCs w:val="20"/>
        </w:rPr>
        <w:t xml:space="preserve"> </w:t>
      </w:r>
      <w:r w:rsidRPr="008F4155">
        <w:rPr>
          <w:rFonts w:ascii="Tahoma" w:hAnsi="Tahoma" w:cs="Tahoma"/>
          <w:sz w:val="20"/>
          <w:szCs w:val="20"/>
        </w:rPr>
        <w:t>mentioned,</w:t>
      </w:r>
      <w:r w:rsidRPr="008F4155">
        <w:rPr>
          <w:rFonts w:ascii="Tahoma" w:hAnsi="Tahoma" w:cs="Tahoma"/>
          <w:spacing w:val="16"/>
          <w:sz w:val="20"/>
          <w:szCs w:val="20"/>
        </w:rPr>
        <w:t xml:space="preserve"> </w:t>
      </w:r>
      <w:r w:rsidRPr="008F4155">
        <w:rPr>
          <w:rFonts w:ascii="Tahoma" w:hAnsi="Tahoma" w:cs="Tahoma"/>
          <w:sz w:val="20"/>
          <w:szCs w:val="20"/>
        </w:rPr>
        <w:t>these</w:t>
      </w:r>
      <w:r w:rsidRPr="008F4155">
        <w:rPr>
          <w:rFonts w:ascii="Tahoma" w:hAnsi="Tahoma" w:cs="Tahoma"/>
          <w:spacing w:val="13"/>
          <w:sz w:val="20"/>
          <w:szCs w:val="20"/>
        </w:rPr>
        <w:t xml:space="preserve"> </w:t>
      </w:r>
      <w:r w:rsidRPr="008F4155">
        <w:rPr>
          <w:rFonts w:ascii="Tahoma" w:hAnsi="Tahoma" w:cs="Tahoma"/>
          <w:sz w:val="20"/>
          <w:szCs w:val="20"/>
        </w:rPr>
        <w:t>charges</w:t>
      </w:r>
      <w:r w:rsidRPr="008F4155">
        <w:rPr>
          <w:rFonts w:ascii="Tahoma" w:hAnsi="Tahoma" w:cs="Tahoma"/>
          <w:spacing w:val="13"/>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deemed</w:t>
      </w:r>
      <w:r w:rsidRPr="008F4155">
        <w:rPr>
          <w:rFonts w:ascii="Tahoma" w:hAnsi="Tahoma" w:cs="Tahoma"/>
          <w:spacing w:val="16"/>
          <w:sz w:val="20"/>
          <w:szCs w:val="20"/>
        </w:rPr>
        <w:t xml:space="preserve"> </w:t>
      </w:r>
      <w:r w:rsidRPr="008F4155">
        <w:rPr>
          <w:rFonts w:ascii="Tahoma" w:hAnsi="Tahoma" w:cs="Tahoma"/>
          <w:sz w:val="20"/>
          <w:szCs w:val="20"/>
        </w:rPr>
        <w:t>included.</w:t>
      </w:r>
    </w:p>
    <w:p w14:paraId="13380825" w14:textId="77777777" w:rsidR="00F84C31" w:rsidRPr="008F4155" w:rsidRDefault="00000000" w:rsidP="008F4155">
      <w:pPr>
        <w:pStyle w:val="ListParagraph"/>
        <w:numPr>
          <w:ilvl w:val="0"/>
          <w:numId w:val="1"/>
        </w:numPr>
        <w:tabs>
          <w:tab w:val="left" w:pos="1199"/>
        </w:tabs>
        <w:ind w:left="0"/>
        <w:jc w:val="both"/>
        <w:rPr>
          <w:rFonts w:ascii="Tahoma" w:hAnsi="Tahoma" w:cs="Tahoma"/>
          <w:sz w:val="20"/>
          <w:szCs w:val="20"/>
        </w:rPr>
      </w:pPr>
      <w:r w:rsidRPr="008F4155">
        <w:rPr>
          <w:rFonts w:ascii="Tahoma" w:hAnsi="Tahoma" w:cs="Tahoma"/>
          <w:sz w:val="20"/>
          <w:szCs w:val="20"/>
        </w:rPr>
        <w:t>If</w:t>
      </w:r>
      <w:r w:rsidRPr="008F4155">
        <w:rPr>
          <w:rFonts w:ascii="Tahoma" w:hAnsi="Tahoma" w:cs="Tahoma"/>
          <w:spacing w:val="18"/>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supplier</w:t>
      </w:r>
      <w:r w:rsidRPr="008F4155">
        <w:rPr>
          <w:rFonts w:ascii="Tahoma" w:hAnsi="Tahoma" w:cs="Tahoma"/>
          <w:spacing w:val="20"/>
          <w:sz w:val="20"/>
          <w:szCs w:val="20"/>
        </w:rPr>
        <w:t xml:space="preserve"> </w:t>
      </w:r>
      <w:r w:rsidRPr="008F4155">
        <w:rPr>
          <w:rFonts w:ascii="Tahoma" w:hAnsi="Tahoma" w:cs="Tahoma"/>
          <w:sz w:val="20"/>
          <w:szCs w:val="20"/>
        </w:rPr>
        <w:t>does</w:t>
      </w:r>
      <w:r w:rsidRPr="008F4155">
        <w:rPr>
          <w:rFonts w:ascii="Tahoma" w:hAnsi="Tahoma" w:cs="Tahoma"/>
          <w:spacing w:val="21"/>
          <w:sz w:val="20"/>
          <w:szCs w:val="20"/>
        </w:rPr>
        <w:t xml:space="preserve"> </w:t>
      </w:r>
      <w:r w:rsidRPr="008F4155">
        <w:rPr>
          <w:rFonts w:ascii="Tahoma" w:hAnsi="Tahoma" w:cs="Tahoma"/>
          <w:sz w:val="20"/>
          <w:szCs w:val="20"/>
        </w:rPr>
        <w:t>not</w:t>
      </w:r>
      <w:r w:rsidRPr="008F4155">
        <w:rPr>
          <w:rFonts w:ascii="Tahoma" w:hAnsi="Tahoma" w:cs="Tahoma"/>
          <w:spacing w:val="19"/>
          <w:sz w:val="20"/>
          <w:szCs w:val="20"/>
        </w:rPr>
        <w:t xml:space="preserve"> </w:t>
      </w:r>
      <w:r w:rsidRPr="008F4155">
        <w:rPr>
          <w:rFonts w:ascii="Tahoma" w:hAnsi="Tahoma" w:cs="Tahoma"/>
          <w:sz w:val="20"/>
          <w:szCs w:val="20"/>
        </w:rPr>
        <w:t>have</w:t>
      </w:r>
      <w:r w:rsidRPr="008F4155">
        <w:rPr>
          <w:rFonts w:ascii="Tahoma" w:hAnsi="Tahoma" w:cs="Tahoma"/>
          <w:spacing w:val="21"/>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particular</w:t>
      </w:r>
      <w:r w:rsidRPr="008F4155">
        <w:rPr>
          <w:rFonts w:ascii="Tahoma" w:hAnsi="Tahoma" w:cs="Tahoma"/>
          <w:spacing w:val="20"/>
          <w:sz w:val="20"/>
          <w:szCs w:val="20"/>
        </w:rPr>
        <w:t xml:space="preserve"> </w:t>
      </w:r>
      <w:r w:rsidRPr="008F4155">
        <w:rPr>
          <w:rFonts w:ascii="Tahoma" w:hAnsi="Tahoma" w:cs="Tahoma"/>
          <w:sz w:val="20"/>
          <w:szCs w:val="20"/>
        </w:rPr>
        <w:t>item</w:t>
      </w:r>
      <w:r w:rsidRPr="008F4155">
        <w:rPr>
          <w:rFonts w:ascii="Tahoma" w:hAnsi="Tahoma" w:cs="Tahoma"/>
          <w:spacing w:val="19"/>
          <w:sz w:val="20"/>
          <w:szCs w:val="20"/>
        </w:rPr>
        <w:t xml:space="preserve"> </w:t>
      </w:r>
      <w:r w:rsidRPr="008F4155">
        <w:rPr>
          <w:rFonts w:ascii="Tahoma" w:hAnsi="Tahoma" w:cs="Tahoma"/>
          <w:sz w:val="20"/>
          <w:szCs w:val="20"/>
        </w:rPr>
        <w:t>offered</w:t>
      </w:r>
      <w:r w:rsidRPr="008F4155">
        <w:rPr>
          <w:rFonts w:ascii="Tahoma" w:hAnsi="Tahoma" w:cs="Tahoma"/>
          <w:spacing w:val="23"/>
          <w:sz w:val="20"/>
          <w:szCs w:val="20"/>
        </w:rPr>
        <w:t xml:space="preserve"> </w:t>
      </w:r>
      <w:r w:rsidRPr="008F4155">
        <w:rPr>
          <w:rFonts w:ascii="Tahoma" w:hAnsi="Tahoma" w:cs="Tahoma"/>
          <w:sz w:val="20"/>
          <w:szCs w:val="20"/>
        </w:rPr>
        <w:t>in</w:t>
      </w:r>
      <w:r w:rsidRPr="008F4155">
        <w:rPr>
          <w:rFonts w:ascii="Tahoma" w:hAnsi="Tahoma" w:cs="Tahoma"/>
          <w:spacing w:val="19"/>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tender</w:t>
      </w:r>
      <w:r w:rsidRPr="008F4155">
        <w:rPr>
          <w:rFonts w:ascii="Tahoma" w:hAnsi="Tahoma" w:cs="Tahoma"/>
          <w:spacing w:val="20"/>
          <w:sz w:val="20"/>
          <w:szCs w:val="20"/>
        </w:rPr>
        <w:t xml:space="preserve"> </w:t>
      </w:r>
      <w:r w:rsidRPr="008F4155">
        <w:rPr>
          <w:rFonts w:ascii="Tahoma" w:hAnsi="Tahoma" w:cs="Tahoma"/>
          <w:sz w:val="20"/>
          <w:szCs w:val="20"/>
        </w:rPr>
        <w:t>or</w:t>
      </w:r>
      <w:r w:rsidRPr="008F4155">
        <w:rPr>
          <w:rFonts w:ascii="Tahoma" w:hAnsi="Tahoma" w:cs="Tahoma"/>
          <w:spacing w:val="20"/>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different</w:t>
      </w:r>
      <w:r w:rsidRPr="008F4155">
        <w:rPr>
          <w:rFonts w:ascii="Tahoma" w:hAnsi="Tahoma" w:cs="Tahoma"/>
          <w:spacing w:val="19"/>
          <w:sz w:val="20"/>
          <w:szCs w:val="20"/>
        </w:rPr>
        <w:t xml:space="preserve"> </w:t>
      </w:r>
      <w:r w:rsidRPr="008F4155">
        <w:rPr>
          <w:rFonts w:ascii="Tahoma" w:hAnsi="Tahoma" w:cs="Tahoma"/>
          <w:sz w:val="20"/>
          <w:szCs w:val="20"/>
        </w:rPr>
        <w:t>make</w:t>
      </w:r>
      <w:r w:rsidRPr="008F4155">
        <w:rPr>
          <w:rFonts w:ascii="Tahoma" w:hAnsi="Tahoma" w:cs="Tahoma"/>
          <w:spacing w:val="19"/>
          <w:sz w:val="20"/>
          <w:szCs w:val="20"/>
        </w:rPr>
        <w:t xml:space="preserve"> </w:t>
      </w:r>
      <w:r w:rsidRPr="008F4155">
        <w:rPr>
          <w:rFonts w:ascii="Tahoma" w:hAnsi="Tahoma" w:cs="Tahoma"/>
          <w:sz w:val="20"/>
          <w:szCs w:val="20"/>
        </w:rPr>
        <w:t>is</w:t>
      </w:r>
      <w:r w:rsidRPr="008F4155">
        <w:rPr>
          <w:rFonts w:ascii="Tahoma" w:hAnsi="Tahoma" w:cs="Tahoma"/>
          <w:spacing w:val="21"/>
          <w:sz w:val="20"/>
          <w:szCs w:val="20"/>
        </w:rPr>
        <w:t xml:space="preserve"> </w:t>
      </w:r>
      <w:r w:rsidRPr="008F4155">
        <w:rPr>
          <w:rFonts w:ascii="Tahoma" w:hAnsi="Tahoma" w:cs="Tahoma"/>
          <w:sz w:val="20"/>
          <w:szCs w:val="20"/>
        </w:rPr>
        <w:t>being</w:t>
      </w:r>
      <w:r w:rsidRPr="008F4155">
        <w:rPr>
          <w:rFonts w:ascii="Tahoma" w:hAnsi="Tahoma" w:cs="Tahoma"/>
          <w:spacing w:val="19"/>
          <w:sz w:val="20"/>
          <w:szCs w:val="20"/>
        </w:rPr>
        <w:t xml:space="preserve"> </w:t>
      </w:r>
      <w:r w:rsidRPr="008F4155">
        <w:rPr>
          <w:rFonts w:ascii="Tahoma" w:hAnsi="Tahoma" w:cs="Tahoma"/>
          <w:sz w:val="20"/>
          <w:szCs w:val="20"/>
        </w:rPr>
        <w:t>proposed</w:t>
      </w:r>
      <w:r w:rsidRPr="008F4155">
        <w:rPr>
          <w:rFonts w:ascii="Tahoma" w:hAnsi="Tahoma" w:cs="Tahoma"/>
          <w:spacing w:val="-43"/>
          <w:sz w:val="20"/>
          <w:szCs w:val="20"/>
        </w:rPr>
        <w:t xml:space="preserve"> </w:t>
      </w:r>
      <w:r w:rsidRPr="008F4155">
        <w:rPr>
          <w:rFonts w:ascii="Tahoma" w:hAnsi="Tahoma" w:cs="Tahoma"/>
          <w:sz w:val="20"/>
          <w:szCs w:val="20"/>
        </w:rPr>
        <w:t>by</w:t>
      </w:r>
      <w:r w:rsidRPr="008F4155">
        <w:rPr>
          <w:rFonts w:ascii="Tahoma" w:hAnsi="Tahoma" w:cs="Tahoma"/>
          <w:spacing w:val="6"/>
          <w:sz w:val="20"/>
          <w:szCs w:val="20"/>
        </w:rPr>
        <w:t xml:space="preserve"> </w:t>
      </w:r>
      <w:r w:rsidRPr="008F4155">
        <w:rPr>
          <w:rFonts w:ascii="Tahoma" w:hAnsi="Tahoma" w:cs="Tahoma"/>
          <w:sz w:val="20"/>
          <w:szCs w:val="20"/>
        </w:rPr>
        <w:t>him,</w:t>
      </w:r>
      <w:r w:rsidRPr="008F4155">
        <w:rPr>
          <w:rFonts w:ascii="Tahoma" w:hAnsi="Tahoma" w:cs="Tahoma"/>
          <w:spacing w:val="9"/>
          <w:sz w:val="20"/>
          <w:szCs w:val="20"/>
        </w:rPr>
        <w:t xml:space="preserve"> </w:t>
      </w:r>
      <w:r w:rsidRPr="008F4155">
        <w:rPr>
          <w:rFonts w:ascii="Tahoma" w:hAnsi="Tahoma" w:cs="Tahoma"/>
          <w:sz w:val="20"/>
          <w:szCs w:val="20"/>
        </w:rPr>
        <w:t>the</w:t>
      </w:r>
      <w:r w:rsidRPr="008F4155">
        <w:rPr>
          <w:rFonts w:ascii="Tahoma" w:hAnsi="Tahoma" w:cs="Tahoma"/>
          <w:spacing w:val="5"/>
          <w:sz w:val="20"/>
          <w:szCs w:val="20"/>
        </w:rPr>
        <w:t xml:space="preserve"> </w:t>
      </w:r>
      <w:r w:rsidRPr="008F4155">
        <w:rPr>
          <w:rFonts w:ascii="Tahoma" w:hAnsi="Tahoma" w:cs="Tahoma"/>
          <w:sz w:val="20"/>
          <w:szCs w:val="20"/>
        </w:rPr>
        <w:t>same</w:t>
      </w:r>
      <w:r w:rsidRPr="008F4155">
        <w:rPr>
          <w:rFonts w:ascii="Tahoma" w:hAnsi="Tahoma" w:cs="Tahoma"/>
          <w:spacing w:val="6"/>
          <w:sz w:val="20"/>
          <w:szCs w:val="20"/>
        </w:rPr>
        <w:t xml:space="preserve"> </w:t>
      </w:r>
      <w:r w:rsidRPr="008F4155">
        <w:rPr>
          <w:rFonts w:ascii="Tahoma" w:hAnsi="Tahoma" w:cs="Tahoma"/>
          <w:sz w:val="20"/>
          <w:szCs w:val="20"/>
        </w:rPr>
        <w:t>should</w:t>
      </w:r>
      <w:r w:rsidRPr="008F4155">
        <w:rPr>
          <w:rFonts w:ascii="Tahoma" w:hAnsi="Tahoma" w:cs="Tahoma"/>
          <w:spacing w:val="6"/>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highlighted/mentioned</w:t>
      </w:r>
      <w:r w:rsidRPr="008F4155">
        <w:rPr>
          <w:rFonts w:ascii="Tahoma" w:hAnsi="Tahoma" w:cs="Tahoma"/>
          <w:spacing w:val="19"/>
          <w:sz w:val="20"/>
          <w:szCs w:val="20"/>
        </w:rPr>
        <w:t xml:space="preserve"> </w:t>
      </w:r>
      <w:r w:rsidRPr="008F4155">
        <w:rPr>
          <w:rFonts w:ascii="Tahoma" w:hAnsi="Tahoma" w:cs="Tahoma"/>
          <w:sz w:val="20"/>
          <w:szCs w:val="20"/>
        </w:rPr>
        <w:t>especially</w:t>
      </w:r>
      <w:r w:rsidRPr="008F4155">
        <w:rPr>
          <w:rFonts w:ascii="Tahoma" w:hAnsi="Tahoma" w:cs="Tahoma"/>
          <w:spacing w:val="6"/>
          <w:sz w:val="20"/>
          <w:szCs w:val="20"/>
        </w:rPr>
        <w:t xml:space="preserve"> </w:t>
      </w:r>
      <w:r w:rsidRPr="008F4155">
        <w:rPr>
          <w:rFonts w:ascii="Tahoma" w:hAnsi="Tahoma" w:cs="Tahoma"/>
          <w:sz w:val="20"/>
          <w:szCs w:val="20"/>
        </w:rPr>
        <w:t>by</w:t>
      </w:r>
      <w:r w:rsidRPr="008F4155">
        <w:rPr>
          <w:rFonts w:ascii="Tahoma" w:hAnsi="Tahoma" w:cs="Tahoma"/>
          <w:spacing w:val="7"/>
          <w:sz w:val="20"/>
          <w:szCs w:val="20"/>
        </w:rPr>
        <w:t xml:space="preserve"> </w:t>
      </w:r>
      <w:r w:rsidRPr="008F4155">
        <w:rPr>
          <w:rFonts w:ascii="Tahoma" w:hAnsi="Tahoma" w:cs="Tahoma"/>
          <w:sz w:val="20"/>
          <w:szCs w:val="20"/>
        </w:rPr>
        <w:t>him.</w:t>
      </w:r>
    </w:p>
    <w:p w14:paraId="0CEE693F" w14:textId="002613E8"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The</w:t>
      </w:r>
      <w:r w:rsidR="00F84C31" w:rsidRPr="008F4155">
        <w:rPr>
          <w:rFonts w:ascii="Tahoma" w:hAnsi="Tahoma" w:cs="Tahoma"/>
          <w:sz w:val="20"/>
          <w:szCs w:val="20"/>
        </w:rPr>
        <w:t xml:space="preserve"> </w:t>
      </w:r>
      <w:r w:rsidRPr="008F4155">
        <w:rPr>
          <w:rFonts w:ascii="Tahoma" w:hAnsi="Tahoma" w:cs="Tahoma"/>
          <w:sz w:val="20"/>
          <w:szCs w:val="20"/>
        </w:rPr>
        <w:t>prices</w:t>
      </w:r>
      <w:r w:rsidR="00F84C31" w:rsidRPr="008F4155">
        <w:rPr>
          <w:rFonts w:ascii="Tahoma" w:hAnsi="Tahoma" w:cs="Tahoma"/>
          <w:sz w:val="20"/>
          <w:szCs w:val="20"/>
        </w:rPr>
        <w:t xml:space="preserve"> </w:t>
      </w:r>
      <w:r w:rsidRPr="008F4155">
        <w:rPr>
          <w:rFonts w:ascii="Tahoma" w:hAnsi="Tahoma" w:cs="Tahoma"/>
          <w:sz w:val="20"/>
          <w:szCs w:val="20"/>
        </w:rPr>
        <w:t>should</w:t>
      </w:r>
      <w:r w:rsidR="00180814">
        <w:rPr>
          <w:rFonts w:ascii="Tahoma" w:hAnsi="Tahoma" w:cs="Tahoma"/>
          <w:sz w:val="20"/>
          <w:szCs w:val="20"/>
        </w:rPr>
        <w:t xml:space="preserve"> </w:t>
      </w:r>
      <w:r w:rsidR="008826FA" w:rsidRPr="008F4155">
        <w:rPr>
          <w:rFonts w:ascii="Tahoma" w:hAnsi="Tahoma" w:cs="Tahoma"/>
          <w:sz w:val="20"/>
          <w:szCs w:val="20"/>
        </w:rPr>
        <w:t>include everything</w:t>
      </w:r>
      <w:r w:rsidR="00243B31" w:rsidRPr="008F4155">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Bid</w:t>
      </w:r>
      <w:r w:rsidRPr="008F4155">
        <w:rPr>
          <w:rFonts w:ascii="Tahoma" w:hAnsi="Tahoma" w:cs="Tahoma"/>
          <w:spacing w:val="21"/>
          <w:sz w:val="20"/>
          <w:szCs w:val="20"/>
        </w:rPr>
        <w:t xml:space="preserve"> </w:t>
      </w:r>
      <w:r w:rsidRPr="008F4155">
        <w:rPr>
          <w:rFonts w:ascii="Tahoma" w:hAnsi="Tahoma" w:cs="Tahoma"/>
          <w:sz w:val="20"/>
          <w:szCs w:val="20"/>
        </w:rPr>
        <w:t>should</w:t>
      </w:r>
      <w:r w:rsidRPr="008F4155">
        <w:rPr>
          <w:rFonts w:ascii="Tahoma" w:hAnsi="Tahoma" w:cs="Tahoma"/>
          <w:spacing w:val="21"/>
          <w:sz w:val="20"/>
          <w:szCs w:val="20"/>
        </w:rPr>
        <w:t xml:space="preserve"> </w:t>
      </w:r>
      <w:r w:rsidRPr="008F4155">
        <w:rPr>
          <w:rFonts w:ascii="Tahoma" w:hAnsi="Tahoma" w:cs="Tahoma"/>
          <w:sz w:val="20"/>
          <w:szCs w:val="20"/>
        </w:rPr>
        <w:t>be</w:t>
      </w:r>
      <w:r w:rsidRPr="008F4155">
        <w:rPr>
          <w:rFonts w:ascii="Tahoma" w:hAnsi="Tahoma" w:cs="Tahoma"/>
          <w:spacing w:val="19"/>
          <w:sz w:val="20"/>
          <w:szCs w:val="20"/>
        </w:rPr>
        <w:t xml:space="preserve"> </w:t>
      </w:r>
      <w:r w:rsidRPr="008F4155">
        <w:rPr>
          <w:rFonts w:ascii="Tahoma" w:hAnsi="Tahoma" w:cs="Tahoma"/>
          <w:sz w:val="20"/>
          <w:szCs w:val="20"/>
        </w:rPr>
        <w:t>submitted</w:t>
      </w:r>
      <w:r w:rsidRPr="008F4155">
        <w:rPr>
          <w:rFonts w:ascii="Tahoma" w:hAnsi="Tahoma" w:cs="Tahoma"/>
          <w:spacing w:val="24"/>
          <w:sz w:val="20"/>
          <w:szCs w:val="20"/>
        </w:rPr>
        <w:t xml:space="preserve"> </w:t>
      </w:r>
      <w:r w:rsidRPr="008F4155">
        <w:rPr>
          <w:rFonts w:ascii="Tahoma" w:hAnsi="Tahoma" w:cs="Tahoma"/>
          <w:sz w:val="20"/>
          <w:szCs w:val="20"/>
        </w:rPr>
        <w:t>for</w:t>
      </w:r>
      <w:r w:rsidRPr="008F4155">
        <w:rPr>
          <w:rFonts w:ascii="Tahoma" w:hAnsi="Tahoma" w:cs="Tahoma"/>
          <w:spacing w:val="21"/>
          <w:sz w:val="20"/>
          <w:szCs w:val="20"/>
        </w:rPr>
        <w:t xml:space="preserve"> </w:t>
      </w:r>
      <w:r w:rsidRPr="008F4155">
        <w:rPr>
          <w:rFonts w:ascii="Tahoma" w:hAnsi="Tahoma" w:cs="Tahoma"/>
          <w:sz w:val="20"/>
          <w:szCs w:val="20"/>
        </w:rPr>
        <w:t>F.O.R</w:t>
      </w:r>
      <w:r w:rsidRPr="008F4155">
        <w:rPr>
          <w:rFonts w:ascii="Tahoma" w:hAnsi="Tahoma" w:cs="Tahoma"/>
          <w:spacing w:val="19"/>
          <w:sz w:val="20"/>
          <w:szCs w:val="20"/>
        </w:rPr>
        <w:t xml:space="preserve"> </w:t>
      </w:r>
      <w:r w:rsidRPr="008F4155">
        <w:rPr>
          <w:rFonts w:ascii="Tahoma" w:hAnsi="Tahoma" w:cs="Tahoma"/>
          <w:sz w:val="20"/>
          <w:szCs w:val="20"/>
        </w:rPr>
        <w:t>delivery</w:t>
      </w:r>
      <w:r w:rsidRPr="008F4155">
        <w:rPr>
          <w:rFonts w:ascii="Tahoma" w:hAnsi="Tahoma" w:cs="Tahoma"/>
          <w:spacing w:val="22"/>
          <w:sz w:val="20"/>
          <w:szCs w:val="20"/>
        </w:rPr>
        <w:t xml:space="preserve"> </w:t>
      </w:r>
      <w:r w:rsidRPr="008F4155">
        <w:rPr>
          <w:rFonts w:ascii="Tahoma" w:hAnsi="Tahoma" w:cs="Tahoma"/>
          <w:sz w:val="20"/>
          <w:szCs w:val="20"/>
        </w:rPr>
        <w:t>at</w:t>
      </w:r>
      <w:r w:rsidRPr="008F4155">
        <w:rPr>
          <w:rFonts w:ascii="Tahoma" w:hAnsi="Tahoma" w:cs="Tahoma"/>
          <w:spacing w:val="21"/>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destination</w:t>
      </w:r>
      <w:r w:rsidRPr="008F4155">
        <w:rPr>
          <w:rFonts w:ascii="Tahoma" w:hAnsi="Tahoma" w:cs="Tahoma"/>
          <w:spacing w:val="24"/>
          <w:sz w:val="20"/>
          <w:szCs w:val="20"/>
        </w:rPr>
        <w:t xml:space="preserve"> </w:t>
      </w:r>
      <w:r w:rsidRPr="008F4155">
        <w:rPr>
          <w:rFonts w:ascii="Tahoma" w:hAnsi="Tahoma" w:cs="Tahoma"/>
          <w:sz w:val="20"/>
          <w:szCs w:val="20"/>
        </w:rPr>
        <w:t>i.e.</w:t>
      </w:r>
      <w:r w:rsidRPr="008F4155">
        <w:rPr>
          <w:rFonts w:ascii="Tahoma" w:hAnsi="Tahoma" w:cs="Tahoma"/>
          <w:spacing w:val="23"/>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LNM</w:t>
      </w:r>
      <w:r w:rsidRPr="008F4155">
        <w:rPr>
          <w:rFonts w:ascii="Tahoma" w:hAnsi="Tahoma" w:cs="Tahoma"/>
          <w:spacing w:val="19"/>
          <w:sz w:val="20"/>
          <w:szCs w:val="20"/>
        </w:rPr>
        <w:t xml:space="preserve"> </w:t>
      </w:r>
      <w:r w:rsidRPr="008F4155">
        <w:rPr>
          <w:rFonts w:ascii="Tahoma" w:hAnsi="Tahoma" w:cs="Tahoma"/>
          <w:sz w:val="20"/>
          <w:szCs w:val="20"/>
        </w:rPr>
        <w:t>Institute</w:t>
      </w:r>
      <w:r w:rsidRPr="008F4155">
        <w:rPr>
          <w:rFonts w:ascii="Tahoma" w:hAnsi="Tahoma" w:cs="Tahoma"/>
          <w:spacing w:val="22"/>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Information</w:t>
      </w:r>
      <w:r w:rsidRPr="008F4155">
        <w:rPr>
          <w:rFonts w:ascii="Tahoma" w:hAnsi="Tahoma" w:cs="Tahoma"/>
          <w:spacing w:val="1"/>
          <w:sz w:val="20"/>
          <w:szCs w:val="20"/>
        </w:rPr>
        <w:t xml:space="preserve"> </w:t>
      </w:r>
      <w:r w:rsidRPr="008F4155">
        <w:rPr>
          <w:rFonts w:ascii="Tahoma" w:hAnsi="Tahoma" w:cs="Tahoma"/>
          <w:sz w:val="20"/>
          <w:szCs w:val="20"/>
        </w:rPr>
        <w:t>Technology,</w:t>
      </w:r>
      <w:r w:rsidRPr="008F4155">
        <w:rPr>
          <w:rFonts w:ascii="Tahoma" w:hAnsi="Tahoma" w:cs="Tahoma"/>
          <w:spacing w:val="9"/>
          <w:sz w:val="20"/>
          <w:szCs w:val="20"/>
        </w:rPr>
        <w:t xml:space="preserve"> </w:t>
      </w:r>
      <w:r w:rsidRPr="008F4155">
        <w:rPr>
          <w:rFonts w:ascii="Tahoma" w:hAnsi="Tahoma" w:cs="Tahoma"/>
          <w:sz w:val="20"/>
          <w:szCs w:val="20"/>
        </w:rPr>
        <w:t>Gram</w:t>
      </w:r>
      <w:r w:rsidRPr="008F4155">
        <w:rPr>
          <w:rFonts w:ascii="Tahoma" w:hAnsi="Tahoma" w:cs="Tahoma"/>
          <w:spacing w:val="9"/>
          <w:sz w:val="20"/>
          <w:szCs w:val="20"/>
        </w:rPr>
        <w:t xml:space="preserve"> </w:t>
      </w:r>
      <w:r w:rsidRPr="008F4155">
        <w:rPr>
          <w:rFonts w:ascii="Tahoma" w:hAnsi="Tahoma" w:cs="Tahoma"/>
          <w:sz w:val="20"/>
          <w:szCs w:val="20"/>
        </w:rPr>
        <w:t>–</w:t>
      </w:r>
      <w:r w:rsidRPr="008F4155">
        <w:rPr>
          <w:rFonts w:ascii="Tahoma" w:hAnsi="Tahoma" w:cs="Tahoma"/>
          <w:spacing w:val="9"/>
          <w:sz w:val="20"/>
          <w:szCs w:val="20"/>
        </w:rPr>
        <w:t xml:space="preserve"> </w:t>
      </w:r>
      <w:r w:rsidRPr="008F4155">
        <w:rPr>
          <w:rFonts w:ascii="Tahoma" w:hAnsi="Tahoma" w:cs="Tahoma"/>
          <w:sz w:val="20"/>
          <w:szCs w:val="20"/>
        </w:rPr>
        <w:t>Rupa</w:t>
      </w:r>
      <w:r w:rsidRPr="008F4155">
        <w:rPr>
          <w:rFonts w:ascii="Tahoma" w:hAnsi="Tahoma" w:cs="Tahoma"/>
          <w:spacing w:val="9"/>
          <w:sz w:val="20"/>
          <w:szCs w:val="20"/>
        </w:rPr>
        <w:t xml:space="preserve"> </w:t>
      </w:r>
      <w:r w:rsidRPr="008F4155">
        <w:rPr>
          <w:rFonts w:ascii="Tahoma" w:hAnsi="Tahoma" w:cs="Tahoma"/>
          <w:sz w:val="20"/>
          <w:szCs w:val="20"/>
        </w:rPr>
        <w:t>Ki</w:t>
      </w:r>
      <w:r w:rsidRPr="008F4155">
        <w:rPr>
          <w:rFonts w:ascii="Tahoma" w:hAnsi="Tahoma" w:cs="Tahoma"/>
          <w:spacing w:val="9"/>
          <w:sz w:val="20"/>
          <w:szCs w:val="20"/>
        </w:rPr>
        <w:t xml:space="preserve"> </w:t>
      </w:r>
      <w:r w:rsidRPr="008F4155">
        <w:rPr>
          <w:rFonts w:ascii="Tahoma" w:hAnsi="Tahoma" w:cs="Tahoma"/>
          <w:sz w:val="20"/>
          <w:szCs w:val="20"/>
        </w:rPr>
        <w:t>Nangal,</w:t>
      </w:r>
      <w:r w:rsidRPr="008F4155">
        <w:rPr>
          <w:rFonts w:ascii="Tahoma" w:hAnsi="Tahoma" w:cs="Tahoma"/>
          <w:spacing w:val="9"/>
          <w:sz w:val="20"/>
          <w:szCs w:val="20"/>
        </w:rPr>
        <w:t xml:space="preserve"> </w:t>
      </w:r>
      <w:r w:rsidRPr="008F4155">
        <w:rPr>
          <w:rFonts w:ascii="Tahoma" w:hAnsi="Tahoma" w:cs="Tahoma"/>
          <w:sz w:val="20"/>
          <w:szCs w:val="20"/>
        </w:rPr>
        <w:t>Post</w:t>
      </w:r>
      <w:r w:rsidRPr="008F4155">
        <w:rPr>
          <w:rFonts w:ascii="Tahoma" w:hAnsi="Tahoma" w:cs="Tahoma"/>
          <w:spacing w:val="13"/>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Sumel,</w:t>
      </w:r>
      <w:r w:rsidRPr="008F4155">
        <w:rPr>
          <w:rFonts w:ascii="Tahoma" w:hAnsi="Tahoma" w:cs="Tahoma"/>
          <w:spacing w:val="9"/>
          <w:sz w:val="20"/>
          <w:szCs w:val="20"/>
        </w:rPr>
        <w:t xml:space="preserve"> </w:t>
      </w:r>
      <w:r w:rsidRPr="008F4155">
        <w:rPr>
          <w:rFonts w:ascii="Tahoma" w:hAnsi="Tahoma" w:cs="Tahoma"/>
          <w:sz w:val="20"/>
          <w:szCs w:val="20"/>
        </w:rPr>
        <w:t>Via</w:t>
      </w:r>
      <w:r w:rsidRPr="008F4155">
        <w:rPr>
          <w:rFonts w:ascii="Tahoma" w:hAnsi="Tahoma" w:cs="Tahoma"/>
          <w:spacing w:val="10"/>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Jamdoli,</w:t>
      </w:r>
      <w:r w:rsidRPr="008F4155">
        <w:rPr>
          <w:rFonts w:ascii="Tahoma" w:hAnsi="Tahoma" w:cs="Tahoma"/>
          <w:spacing w:val="7"/>
          <w:sz w:val="20"/>
          <w:szCs w:val="20"/>
        </w:rPr>
        <w:t xml:space="preserve"> </w:t>
      </w:r>
      <w:r w:rsidRPr="008F4155">
        <w:rPr>
          <w:rFonts w:ascii="Tahoma" w:hAnsi="Tahoma" w:cs="Tahoma"/>
          <w:sz w:val="20"/>
          <w:szCs w:val="20"/>
        </w:rPr>
        <w:t>Jaipur-</w:t>
      </w:r>
      <w:r w:rsidRPr="008F4155">
        <w:rPr>
          <w:rFonts w:ascii="Tahoma" w:hAnsi="Tahoma" w:cs="Tahoma"/>
          <w:spacing w:val="6"/>
          <w:sz w:val="20"/>
          <w:szCs w:val="20"/>
        </w:rPr>
        <w:t xml:space="preserve"> </w:t>
      </w:r>
      <w:r w:rsidRPr="008F4155">
        <w:rPr>
          <w:rFonts w:ascii="Tahoma" w:hAnsi="Tahoma" w:cs="Tahoma"/>
          <w:sz w:val="20"/>
          <w:szCs w:val="20"/>
        </w:rPr>
        <w:t>302031</w:t>
      </w:r>
    </w:p>
    <w:p w14:paraId="3E137C5F" w14:textId="78D07D3D" w:rsidR="00BB57A4" w:rsidRPr="008F4155" w:rsidRDefault="008826FA"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b/>
          <w:sz w:val="20"/>
          <w:szCs w:val="20"/>
        </w:rPr>
        <w:t>The bid</w:t>
      </w:r>
      <w:r w:rsidRPr="008F4155">
        <w:rPr>
          <w:rFonts w:ascii="Tahoma" w:hAnsi="Tahoma" w:cs="Tahoma"/>
          <w:b/>
          <w:spacing w:val="21"/>
          <w:sz w:val="20"/>
          <w:szCs w:val="20"/>
        </w:rPr>
        <w:t xml:space="preserve"> </w:t>
      </w:r>
      <w:r w:rsidRPr="008F4155">
        <w:rPr>
          <w:rFonts w:ascii="Tahoma" w:hAnsi="Tahoma" w:cs="Tahoma"/>
          <w:b/>
          <w:sz w:val="20"/>
          <w:szCs w:val="20"/>
        </w:rPr>
        <w:t>should</w:t>
      </w:r>
      <w:r w:rsidRPr="008F4155">
        <w:rPr>
          <w:rFonts w:ascii="Tahoma" w:hAnsi="Tahoma" w:cs="Tahoma"/>
          <w:b/>
          <w:spacing w:val="22"/>
          <w:sz w:val="20"/>
          <w:szCs w:val="20"/>
        </w:rPr>
        <w:t xml:space="preserve"> </w:t>
      </w:r>
      <w:r w:rsidRPr="008F4155">
        <w:rPr>
          <w:rFonts w:ascii="Tahoma" w:hAnsi="Tahoma" w:cs="Tahoma"/>
          <w:b/>
          <w:sz w:val="20"/>
          <w:szCs w:val="20"/>
        </w:rPr>
        <w:t>be</w:t>
      </w:r>
      <w:r w:rsidRPr="008F4155">
        <w:rPr>
          <w:rFonts w:ascii="Tahoma" w:hAnsi="Tahoma" w:cs="Tahoma"/>
          <w:b/>
          <w:spacing w:val="24"/>
          <w:sz w:val="20"/>
          <w:szCs w:val="20"/>
        </w:rPr>
        <w:t xml:space="preserve"> </w:t>
      </w:r>
      <w:r w:rsidRPr="008F4155">
        <w:rPr>
          <w:rFonts w:ascii="Tahoma" w:hAnsi="Tahoma" w:cs="Tahoma"/>
          <w:b/>
          <w:sz w:val="20"/>
          <w:szCs w:val="20"/>
        </w:rPr>
        <w:t>valid</w:t>
      </w:r>
      <w:r w:rsidRPr="008F4155">
        <w:rPr>
          <w:rFonts w:ascii="Tahoma" w:hAnsi="Tahoma" w:cs="Tahoma"/>
          <w:b/>
          <w:spacing w:val="22"/>
          <w:sz w:val="20"/>
          <w:szCs w:val="20"/>
        </w:rPr>
        <w:t xml:space="preserve"> </w:t>
      </w:r>
      <w:r w:rsidRPr="008F4155">
        <w:rPr>
          <w:rFonts w:ascii="Tahoma" w:hAnsi="Tahoma" w:cs="Tahoma"/>
          <w:b/>
          <w:sz w:val="20"/>
          <w:szCs w:val="20"/>
        </w:rPr>
        <w:t>for</w:t>
      </w:r>
      <w:r w:rsidRPr="008F4155">
        <w:rPr>
          <w:rFonts w:ascii="Tahoma" w:hAnsi="Tahoma" w:cs="Tahoma"/>
          <w:b/>
          <w:spacing w:val="24"/>
          <w:sz w:val="20"/>
          <w:szCs w:val="20"/>
        </w:rPr>
        <w:t xml:space="preserve"> </w:t>
      </w:r>
      <w:r w:rsidRPr="008F4155">
        <w:rPr>
          <w:rFonts w:ascii="Tahoma" w:hAnsi="Tahoma" w:cs="Tahoma"/>
          <w:b/>
          <w:sz w:val="20"/>
          <w:szCs w:val="20"/>
        </w:rPr>
        <w:t>a</w:t>
      </w:r>
      <w:r w:rsidRPr="008F4155">
        <w:rPr>
          <w:rFonts w:ascii="Tahoma" w:hAnsi="Tahoma" w:cs="Tahoma"/>
          <w:b/>
          <w:spacing w:val="21"/>
          <w:sz w:val="20"/>
          <w:szCs w:val="20"/>
        </w:rPr>
        <w:t xml:space="preserve"> </w:t>
      </w:r>
      <w:r w:rsidRPr="008F4155">
        <w:rPr>
          <w:rFonts w:ascii="Tahoma" w:hAnsi="Tahoma" w:cs="Tahoma"/>
          <w:b/>
          <w:sz w:val="20"/>
          <w:szCs w:val="20"/>
        </w:rPr>
        <w:t>minimum</w:t>
      </w:r>
      <w:r w:rsidRPr="008F4155">
        <w:rPr>
          <w:rFonts w:ascii="Tahoma" w:hAnsi="Tahoma" w:cs="Tahoma"/>
          <w:b/>
          <w:spacing w:val="22"/>
          <w:sz w:val="20"/>
          <w:szCs w:val="20"/>
        </w:rPr>
        <w:t xml:space="preserve"> </w:t>
      </w:r>
      <w:r w:rsidRPr="008F4155">
        <w:rPr>
          <w:rFonts w:ascii="Tahoma" w:hAnsi="Tahoma" w:cs="Tahoma"/>
          <w:b/>
          <w:sz w:val="20"/>
          <w:szCs w:val="20"/>
        </w:rPr>
        <w:t>period</w:t>
      </w:r>
      <w:r w:rsidRPr="008F4155">
        <w:rPr>
          <w:rFonts w:ascii="Tahoma" w:hAnsi="Tahoma" w:cs="Tahoma"/>
          <w:b/>
          <w:spacing w:val="22"/>
          <w:sz w:val="20"/>
          <w:szCs w:val="20"/>
        </w:rPr>
        <w:t xml:space="preserve"> </w:t>
      </w:r>
      <w:r w:rsidRPr="008F4155">
        <w:rPr>
          <w:rFonts w:ascii="Tahoma" w:hAnsi="Tahoma" w:cs="Tahoma"/>
          <w:b/>
          <w:sz w:val="20"/>
          <w:szCs w:val="20"/>
        </w:rPr>
        <w:t>of</w:t>
      </w:r>
      <w:r w:rsidRPr="008F4155">
        <w:rPr>
          <w:rFonts w:ascii="Tahoma" w:hAnsi="Tahoma" w:cs="Tahoma"/>
          <w:b/>
          <w:spacing w:val="23"/>
          <w:sz w:val="20"/>
          <w:szCs w:val="20"/>
        </w:rPr>
        <w:t xml:space="preserve"> </w:t>
      </w:r>
      <w:r w:rsidRPr="008F4155">
        <w:rPr>
          <w:rFonts w:ascii="Tahoma" w:hAnsi="Tahoma" w:cs="Tahoma"/>
          <w:b/>
          <w:sz w:val="20"/>
          <w:szCs w:val="20"/>
        </w:rPr>
        <w:t>30</w:t>
      </w:r>
      <w:r w:rsidRPr="008F4155">
        <w:rPr>
          <w:rFonts w:ascii="Tahoma" w:hAnsi="Tahoma" w:cs="Tahoma"/>
          <w:b/>
          <w:spacing w:val="21"/>
          <w:sz w:val="20"/>
          <w:szCs w:val="20"/>
        </w:rPr>
        <w:t xml:space="preserve"> </w:t>
      </w:r>
      <w:r w:rsidRPr="008F4155">
        <w:rPr>
          <w:rFonts w:ascii="Tahoma" w:hAnsi="Tahoma" w:cs="Tahoma"/>
          <w:b/>
          <w:sz w:val="20"/>
          <w:szCs w:val="20"/>
        </w:rPr>
        <w:t>days.</w:t>
      </w:r>
      <w:r w:rsidRPr="008F4155">
        <w:rPr>
          <w:rFonts w:ascii="Tahoma" w:hAnsi="Tahoma" w:cs="Tahoma"/>
          <w:b/>
          <w:spacing w:val="23"/>
          <w:sz w:val="20"/>
          <w:szCs w:val="20"/>
        </w:rPr>
        <w:t xml:space="preserve"> </w:t>
      </w:r>
      <w:r w:rsidRPr="008F4155">
        <w:rPr>
          <w:rFonts w:ascii="Tahoma" w:hAnsi="Tahoma" w:cs="Tahoma"/>
          <w:b/>
          <w:sz w:val="20"/>
          <w:szCs w:val="20"/>
        </w:rPr>
        <w:t>The</w:t>
      </w:r>
      <w:r w:rsidRPr="008F4155">
        <w:rPr>
          <w:rFonts w:ascii="Tahoma" w:hAnsi="Tahoma" w:cs="Tahoma"/>
          <w:b/>
          <w:spacing w:val="21"/>
          <w:sz w:val="20"/>
          <w:szCs w:val="20"/>
        </w:rPr>
        <w:t xml:space="preserve"> </w:t>
      </w:r>
      <w:r w:rsidRPr="008F4155">
        <w:rPr>
          <w:rFonts w:ascii="Tahoma" w:hAnsi="Tahoma" w:cs="Tahoma"/>
          <w:b/>
          <w:sz w:val="20"/>
          <w:szCs w:val="20"/>
        </w:rPr>
        <w:t>Change</w:t>
      </w:r>
      <w:r w:rsidRPr="008F4155">
        <w:rPr>
          <w:rFonts w:ascii="Tahoma" w:hAnsi="Tahoma" w:cs="Tahoma"/>
          <w:b/>
          <w:spacing w:val="24"/>
          <w:sz w:val="20"/>
          <w:szCs w:val="20"/>
        </w:rPr>
        <w:t xml:space="preserve"> </w:t>
      </w:r>
      <w:r w:rsidRPr="008F4155">
        <w:rPr>
          <w:rFonts w:ascii="Tahoma" w:hAnsi="Tahoma" w:cs="Tahoma"/>
          <w:b/>
          <w:sz w:val="20"/>
          <w:szCs w:val="20"/>
        </w:rPr>
        <w:t>in</w:t>
      </w:r>
      <w:r w:rsidRPr="008F4155">
        <w:rPr>
          <w:rFonts w:ascii="Tahoma" w:hAnsi="Tahoma" w:cs="Tahoma"/>
          <w:b/>
          <w:spacing w:val="22"/>
          <w:sz w:val="20"/>
          <w:szCs w:val="20"/>
        </w:rPr>
        <w:t xml:space="preserve"> </w:t>
      </w:r>
      <w:r w:rsidRPr="008F4155">
        <w:rPr>
          <w:rFonts w:ascii="Tahoma" w:hAnsi="Tahoma" w:cs="Tahoma"/>
          <w:b/>
          <w:sz w:val="20"/>
          <w:szCs w:val="20"/>
        </w:rPr>
        <w:t>prices</w:t>
      </w:r>
      <w:r w:rsidRPr="008F4155">
        <w:rPr>
          <w:rFonts w:ascii="Tahoma" w:hAnsi="Tahoma" w:cs="Tahoma"/>
          <w:b/>
          <w:spacing w:val="23"/>
          <w:sz w:val="20"/>
          <w:szCs w:val="20"/>
        </w:rPr>
        <w:t xml:space="preserve"> </w:t>
      </w:r>
      <w:r w:rsidRPr="008F4155">
        <w:rPr>
          <w:rFonts w:ascii="Tahoma" w:hAnsi="Tahoma" w:cs="Tahoma"/>
          <w:b/>
          <w:sz w:val="20"/>
          <w:szCs w:val="20"/>
        </w:rPr>
        <w:t>shall</w:t>
      </w:r>
      <w:r w:rsidRPr="008F4155">
        <w:rPr>
          <w:rFonts w:ascii="Tahoma" w:hAnsi="Tahoma" w:cs="Tahoma"/>
          <w:b/>
          <w:spacing w:val="19"/>
          <w:sz w:val="20"/>
          <w:szCs w:val="20"/>
        </w:rPr>
        <w:t xml:space="preserve"> </w:t>
      </w:r>
      <w:r w:rsidRPr="008F4155">
        <w:rPr>
          <w:rFonts w:ascii="Tahoma" w:hAnsi="Tahoma" w:cs="Tahoma"/>
          <w:b/>
          <w:sz w:val="20"/>
          <w:szCs w:val="20"/>
        </w:rPr>
        <w:t>not</w:t>
      </w:r>
      <w:r w:rsidRPr="008F4155">
        <w:rPr>
          <w:rFonts w:ascii="Tahoma" w:hAnsi="Tahoma" w:cs="Tahoma"/>
          <w:b/>
          <w:spacing w:val="21"/>
          <w:sz w:val="20"/>
          <w:szCs w:val="20"/>
        </w:rPr>
        <w:t xml:space="preserve"> </w:t>
      </w:r>
      <w:r w:rsidRPr="008F4155">
        <w:rPr>
          <w:rFonts w:ascii="Tahoma" w:hAnsi="Tahoma" w:cs="Tahoma"/>
          <w:b/>
          <w:sz w:val="20"/>
          <w:szCs w:val="20"/>
        </w:rPr>
        <w:t>be</w:t>
      </w:r>
      <w:r w:rsidRPr="008F4155">
        <w:rPr>
          <w:rFonts w:ascii="Tahoma" w:hAnsi="Tahoma" w:cs="Tahoma"/>
          <w:b/>
          <w:spacing w:val="21"/>
          <w:sz w:val="20"/>
          <w:szCs w:val="20"/>
        </w:rPr>
        <w:t xml:space="preserve"> </w:t>
      </w:r>
      <w:r w:rsidRPr="008F4155">
        <w:rPr>
          <w:rFonts w:ascii="Tahoma" w:hAnsi="Tahoma" w:cs="Tahoma"/>
          <w:sz w:val="20"/>
          <w:szCs w:val="20"/>
        </w:rPr>
        <w:t>accepted within the validity period.</w:t>
      </w:r>
    </w:p>
    <w:p w14:paraId="1ACEC23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 LNMIIT reserves the right to reject any quotation(s) without assigning any reasons.</w:t>
      </w:r>
    </w:p>
    <w:p w14:paraId="08FE3D69"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Payment terms shall be decided mutually.</w:t>
      </w:r>
    </w:p>
    <w:p w14:paraId="1C868ECF"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There should not be any conflict of interest (Declaration to be submitted by the Vendor).</w:t>
      </w:r>
    </w:p>
    <w:p w14:paraId="71214E5F" w14:textId="1263C15D"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Bid should be on the company’s letterhead and should submit their bid in the LNMIIT format </w:t>
      </w:r>
      <w:r w:rsidR="008826FA" w:rsidRPr="008F4155">
        <w:rPr>
          <w:rFonts w:ascii="Tahoma" w:hAnsi="Tahoma" w:cs="Tahoma"/>
          <w:sz w:val="20"/>
          <w:szCs w:val="20"/>
        </w:rPr>
        <w:t>only.</w:t>
      </w:r>
    </w:p>
    <w:p w14:paraId="25C8950A"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Item/Service not supplied by the supplier/service provider should be mentioned separately.</w:t>
      </w:r>
    </w:p>
    <w:p w14:paraId="1B0A644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Vendor should provide a photocopy of the cheque/cancelled cheque while presenting the Invoice to LNMIIT.</w:t>
      </w:r>
    </w:p>
    <w:p w14:paraId="34AC7B4C" w14:textId="77777777"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All charges applicable shall be clearly mentioned </w:t>
      </w:r>
      <w:r w:rsidR="008826FA" w:rsidRPr="008F4155">
        <w:rPr>
          <w:rFonts w:ascii="Tahoma" w:hAnsi="Tahoma" w:cs="Tahoma"/>
          <w:sz w:val="20"/>
          <w:szCs w:val="20"/>
        </w:rPr>
        <w:t>in</w:t>
      </w:r>
      <w:r w:rsidRPr="008F41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F4155" w:rsidRDefault="00F84C31" w:rsidP="008F4155">
      <w:pPr>
        <w:pStyle w:val="ListParagraph"/>
        <w:tabs>
          <w:tab w:val="left" w:pos="1199"/>
        </w:tabs>
        <w:ind w:left="0" w:firstLine="0"/>
        <w:rPr>
          <w:rFonts w:ascii="Tahoma" w:hAnsi="Tahoma" w:cs="Tahoma"/>
        </w:rPr>
      </w:pPr>
    </w:p>
    <w:p w14:paraId="5C7C1438" w14:textId="77777777" w:rsidR="00F84C31" w:rsidRPr="008F4155"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rundfos TheSan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A7A26"/>
    <w:rsid w:val="00105F87"/>
    <w:rsid w:val="0011416F"/>
    <w:rsid w:val="00180814"/>
    <w:rsid w:val="0019560D"/>
    <w:rsid w:val="001A0CA7"/>
    <w:rsid w:val="001E321F"/>
    <w:rsid w:val="002001D4"/>
    <w:rsid w:val="00243B31"/>
    <w:rsid w:val="002F166A"/>
    <w:rsid w:val="00316F72"/>
    <w:rsid w:val="00322218"/>
    <w:rsid w:val="00466D85"/>
    <w:rsid w:val="00472D98"/>
    <w:rsid w:val="00495FF4"/>
    <w:rsid w:val="005179CE"/>
    <w:rsid w:val="0053021C"/>
    <w:rsid w:val="0055568C"/>
    <w:rsid w:val="00560E9F"/>
    <w:rsid w:val="00583058"/>
    <w:rsid w:val="005E769A"/>
    <w:rsid w:val="005F25E0"/>
    <w:rsid w:val="006A3E60"/>
    <w:rsid w:val="006B5114"/>
    <w:rsid w:val="006D0B47"/>
    <w:rsid w:val="007310A0"/>
    <w:rsid w:val="007B1A6A"/>
    <w:rsid w:val="00821505"/>
    <w:rsid w:val="008826FA"/>
    <w:rsid w:val="0088671E"/>
    <w:rsid w:val="008B44EA"/>
    <w:rsid w:val="008F4155"/>
    <w:rsid w:val="0094638E"/>
    <w:rsid w:val="00986050"/>
    <w:rsid w:val="00992C8C"/>
    <w:rsid w:val="009C57E5"/>
    <w:rsid w:val="009D37D3"/>
    <w:rsid w:val="00A153B6"/>
    <w:rsid w:val="00A84FD5"/>
    <w:rsid w:val="00B17DF2"/>
    <w:rsid w:val="00B21818"/>
    <w:rsid w:val="00B5092C"/>
    <w:rsid w:val="00B51125"/>
    <w:rsid w:val="00B54706"/>
    <w:rsid w:val="00B679EE"/>
    <w:rsid w:val="00BB57A4"/>
    <w:rsid w:val="00BD7AF7"/>
    <w:rsid w:val="00D06625"/>
    <w:rsid w:val="00E034CA"/>
    <w:rsid w:val="00E15BBC"/>
    <w:rsid w:val="00E205EE"/>
    <w:rsid w:val="00E22EF4"/>
    <w:rsid w:val="00E72997"/>
    <w:rsid w:val="00EC7B41"/>
    <w:rsid w:val="00EF310F"/>
    <w:rsid w:val="00F84530"/>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994</Words>
  <Characters>5668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2025-07-04T14:14:00Z</dcterms:created>
  <dcterms:modified xsi:type="dcterms:W3CDTF">2025-08-14T13:47:00Z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a2d612f35dc6487ee20e835d0af0ed2ad67966369fc8af6a88cc35ac99e5f5c2</vt:lpwstr>
  </property>
</Properties>
</file>