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D63EFC5"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 xml:space="preserve">Tender </w:t>
      </w:r>
      <w:proofErr w:type="gramStart"/>
      <w:r w:rsidRPr="00DC2A2F">
        <w:rPr>
          <w:rFonts w:ascii="Tahoma" w:hAnsi="Tahoma" w:cs="Tahoma"/>
          <w:b/>
          <w:bCs/>
          <w:color w:val="000000"/>
          <w:sz w:val="18"/>
          <w:szCs w:val="18"/>
          <w:u w:val="single"/>
        </w:rPr>
        <w:t>No:.</w:t>
      </w:r>
      <w:proofErr w:type="gramEnd"/>
      <w:r w:rsidRPr="00DC2A2F">
        <w:rPr>
          <w:rFonts w:ascii="Tahoma" w:hAnsi="Tahoma" w:cs="Tahoma"/>
          <w:b/>
          <w:color w:val="4F81BD" w:themeColor="accent1"/>
          <w:sz w:val="18"/>
          <w:szCs w:val="18"/>
        </w:rPr>
        <w:t xml:space="preserve"> 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E45BBA">
        <w:rPr>
          <w:rFonts w:ascii="Tahoma" w:hAnsi="Tahoma" w:cs="Tahoma"/>
          <w:b/>
          <w:color w:val="4F81BD" w:themeColor="accent1"/>
          <w:sz w:val="18"/>
          <w:szCs w:val="18"/>
        </w:rPr>
        <w:t>Estate/</w:t>
      </w:r>
      <w:r w:rsidR="002C0AC4" w:rsidRPr="00DC2A2F">
        <w:rPr>
          <w:rFonts w:ascii="Tahoma" w:hAnsi="Tahoma" w:cs="Tahoma"/>
          <w:b/>
          <w:color w:val="4F81BD" w:themeColor="accent1"/>
          <w:sz w:val="18"/>
          <w:szCs w:val="18"/>
        </w:rPr>
        <w:t>2B/</w:t>
      </w:r>
      <w:r w:rsidR="00E45BBA">
        <w:rPr>
          <w:rFonts w:ascii="Tahoma" w:hAnsi="Tahoma" w:cs="Tahoma"/>
          <w:b/>
          <w:color w:val="4F81BD" w:themeColor="accent1"/>
          <w:sz w:val="18"/>
          <w:szCs w:val="18"/>
        </w:rPr>
        <w:t>LNM-1107</w:t>
      </w:r>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087D91B"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0" w:name="_Hlk205384113"/>
      <w:bookmarkStart w:id="1" w:name="_Hlk206410029"/>
      <w:r w:rsidRPr="00DC2A2F">
        <w:rPr>
          <w:rFonts w:ascii="Tahoma" w:hAnsi="Tahoma" w:cs="Tahoma"/>
          <w:b/>
          <w:bCs/>
          <w:color w:val="000000"/>
          <w:sz w:val="20"/>
          <w:szCs w:val="20"/>
        </w:rPr>
        <w:t>“</w:t>
      </w:r>
      <w:r w:rsidR="004F6363">
        <w:rPr>
          <w:rFonts w:ascii="Tahoma" w:hAnsi="Tahoma" w:cs="Tahoma"/>
          <w:b/>
          <w:sz w:val="20"/>
          <w:szCs w:val="20"/>
        </w:rPr>
        <w:t xml:space="preserve">Development of </w:t>
      </w:r>
      <w:r w:rsidR="00E45BBA">
        <w:rPr>
          <w:rFonts w:ascii="Tahoma" w:hAnsi="Tahoma" w:cs="Tahoma"/>
          <w:b/>
          <w:sz w:val="20"/>
          <w:szCs w:val="20"/>
        </w:rPr>
        <w:t>L</w:t>
      </w:r>
      <w:r w:rsidR="004F6363">
        <w:rPr>
          <w:rFonts w:ascii="Tahoma" w:hAnsi="Tahoma" w:cs="Tahoma"/>
          <w:b/>
          <w:sz w:val="20"/>
          <w:szCs w:val="20"/>
        </w:rPr>
        <w:t>awn</w:t>
      </w:r>
      <w:r w:rsidR="00846EFE" w:rsidRPr="00DC2A2F">
        <w:rPr>
          <w:rFonts w:ascii="Tahoma" w:hAnsi="Tahoma" w:cs="Tahoma"/>
          <w:b/>
          <w:sz w:val="20"/>
          <w:szCs w:val="20"/>
        </w:rPr>
        <w:t>”</w:t>
      </w:r>
      <w:bookmarkEnd w:id="0"/>
      <w:r w:rsidRPr="00DC2A2F">
        <w:rPr>
          <w:rFonts w:ascii="Tahoma" w:hAnsi="Tahoma" w:cs="Tahoma"/>
          <w:color w:val="000000"/>
          <w:sz w:val="20"/>
          <w:szCs w:val="20"/>
        </w:rPr>
        <w:t>.</w:t>
      </w:r>
      <w:bookmarkEnd w:id="1"/>
      <w:r w:rsidRPr="00DC2A2F">
        <w:rPr>
          <w:rFonts w:ascii="Tahoma" w:hAnsi="Tahoma" w:cs="Tahoma"/>
          <w:color w:val="000000"/>
          <w:sz w:val="20"/>
          <w:szCs w:val="20"/>
        </w:rPr>
        <w:t xml:space="preserve"> 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E45BBA">
        <w:rPr>
          <w:rFonts w:ascii="Tahoma" w:hAnsi="Tahoma" w:cs="Tahoma"/>
          <w:b/>
          <w:bCs/>
          <w:color w:val="000000"/>
          <w:sz w:val="20"/>
          <w:szCs w:val="20"/>
        </w:rPr>
        <w:t>31</w:t>
      </w:r>
      <w:r w:rsidR="00846EFE" w:rsidRPr="00DC2A2F">
        <w:rPr>
          <w:rFonts w:ascii="Tahoma" w:hAnsi="Tahoma" w:cs="Tahoma"/>
          <w:b/>
          <w:bCs/>
          <w:color w:val="000000"/>
          <w:sz w:val="20"/>
          <w:szCs w:val="20"/>
        </w:rPr>
        <w:t>/</w:t>
      </w:r>
      <w:r w:rsidR="00531234">
        <w:rPr>
          <w:rFonts w:ascii="Tahoma" w:hAnsi="Tahoma" w:cs="Tahoma"/>
          <w:b/>
          <w:bCs/>
          <w:color w:val="000000"/>
          <w:sz w:val="20"/>
          <w:szCs w:val="20"/>
        </w:rPr>
        <w:t>0</w:t>
      </w:r>
      <w:r w:rsidR="00E45BBA">
        <w:rPr>
          <w:rFonts w:ascii="Tahoma" w:hAnsi="Tahoma" w:cs="Tahoma"/>
          <w:b/>
          <w:bCs/>
          <w:color w:val="000000"/>
          <w:sz w:val="20"/>
          <w:szCs w:val="20"/>
        </w:rPr>
        <w:t>8</w:t>
      </w:r>
      <w:r w:rsidR="00846EFE" w:rsidRPr="00DC2A2F">
        <w:rPr>
          <w:rFonts w:ascii="Tahoma" w:hAnsi="Tahoma" w:cs="Tahoma"/>
          <w:b/>
          <w:bCs/>
          <w:color w:val="000000"/>
          <w:sz w:val="20"/>
          <w:szCs w:val="20"/>
        </w:rPr>
        <w:t>/2025</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48243E0E" w14:textId="4E6D4C41" w:rsidR="00F84C31" w:rsidRPr="00DC2A2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Technical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r w:rsidR="004F6363" w:rsidRPr="00DC2A2F">
        <w:rPr>
          <w:rFonts w:ascii="Tahoma" w:hAnsi="Tahoma" w:cs="Tahoma"/>
          <w:b/>
          <w:bCs/>
          <w:color w:val="000000"/>
          <w:sz w:val="20"/>
          <w:szCs w:val="20"/>
        </w:rPr>
        <w:t>“</w:t>
      </w:r>
      <w:r w:rsidR="004F6363">
        <w:rPr>
          <w:rFonts w:ascii="Tahoma" w:hAnsi="Tahoma" w:cs="Tahoma"/>
          <w:b/>
          <w:sz w:val="20"/>
          <w:szCs w:val="20"/>
        </w:rPr>
        <w:t xml:space="preserve">Development of </w:t>
      </w:r>
      <w:r w:rsidR="00E45BBA">
        <w:rPr>
          <w:rFonts w:ascii="Tahoma" w:hAnsi="Tahoma" w:cs="Tahoma"/>
          <w:b/>
          <w:sz w:val="20"/>
          <w:szCs w:val="20"/>
        </w:rPr>
        <w:t>L</w:t>
      </w:r>
      <w:r w:rsidR="004F6363">
        <w:rPr>
          <w:rFonts w:ascii="Tahoma" w:hAnsi="Tahoma" w:cs="Tahoma"/>
          <w:b/>
          <w:sz w:val="20"/>
          <w:szCs w:val="20"/>
        </w:rPr>
        <w:t>awn</w:t>
      </w:r>
      <w:r w:rsidR="004F6363" w:rsidRPr="00DC2A2F">
        <w:rPr>
          <w:rFonts w:ascii="Tahoma" w:hAnsi="Tahoma" w:cs="Tahoma"/>
          <w:b/>
          <w:sz w:val="20"/>
          <w:szCs w:val="20"/>
        </w:rPr>
        <w:t>”</w:t>
      </w:r>
      <w:r w:rsidR="004F6363" w:rsidRPr="00DC2A2F">
        <w:rPr>
          <w:rFonts w:ascii="Tahoma" w:hAnsi="Tahoma" w:cs="Tahoma"/>
          <w:color w:val="000000"/>
          <w:sz w:val="20"/>
          <w:szCs w:val="20"/>
        </w:rPr>
        <w:t>.</w:t>
      </w:r>
    </w:p>
    <w:p w14:paraId="3023AFE2" w14:textId="44E083DE" w:rsidR="00652271" w:rsidRPr="00652271" w:rsidRDefault="00F84C31" w:rsidP="0007416A">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652271">
        <w:rPr>
          <w:rFonts w:ascii="Tahoma" w:hAnsi="Tahoma" w:cs="Tahoma"/>
          <w:b/>
          <w:bCs/>
          <w:color w:val="000000"/>
          <w:sz w:val="20"/>
          <w:szCs w:val="20"/>
        </w:rPr>
        <w:t>Commercial Bid for</w:t>
      </w:r>
      <w:r w:rsidRPr="00652271">
        <w:rPr>
          <w:rFonts w:ascii="Tahoma" w:hAnsi="Tahoma" w:cs="Tahoma"/>
          <w:color w:val="000000"/>
          <w:sz w:val="20"/>
          <w:szCs w:val="20"/>
        </w:rPr>
        <w:t xml:space="preserve"> </w:t>
      </w:r>
      <w:r w:rsidRPr="00652271">
        <w:rPr>
          <w:rFonts w:ascii="Tahoma" w:hAnsi="Tahoma" w:cs="Tahoma"/>
          <w:b/>
          <w:bCs/>
          <w:color w:val="000000"/>
          <w:sz w:val="20"/>
          <w:szCs w:val="20"/>
        </w:rPr>
        <w:t>the</w:t>
      </w:r>
      <w:r w:rsidRPr="00652271">
        <w:rPr>
          <w:rFonts w:ascii="Tahoma" w:hAnsi="Tahoma" w:cs="Tahoma"/>
          <w:color w:val="000000"/>
          <w:sz w:val="20"/>
          <w:szCs w:val="20"/>
        </w:rPr>
        <w:t xml:space="preserve"> </w:t>
      </w:r>
      <w:r w:rsidR="004F6363" w:rsidRPr="00DC2A2F">
        <w:rPr>
          <w:rFonts w:ascii="Tahoma" w:hAnsi="Tahoma" w:cs="Tahoma"/>
          <w:b/>
          <w:bCs/>
          <w:color w:val="000000"/>
          <w:sz w:val="20"/>
          <w:szCs w:val="20"/>
        </w:rPr>
        <w:t>“</w:t>
      </w:r>
      <w:r w:rsidR="004F6363">
        <w:rPr>
          <w:rFonts w:ascii="Tahoma" w:hAnsi="Tahoma" w:cs="Tahoma"/>
          <w:b/>
          <w:sz w:val="20"/>
          <w:szCs w:val="20"/>
        </w:rPr>
        <w:t xml:space="preserve">Development of </w:t>
      </w:r>
      <w:r w:rsidR="00E45BBA">
        <w:rPr>
          <w:rFonts w:ascii="Tahoma" w:hAnsi="Tahoma" w:cs="Tahoma"/>
          <w:b/>
          <w:sz w:val="20"/>
          <w:szCs w:val="20"/>
        </w:rPr>
        <w:t>L</w:t>
      </w:r>
      <w:r w:rsidR="004F6363">
        <w:rPr>
          <w:rFonts w:ascii="Tahoma" w:hAnsi="Tahoma" w:cs="Tahoma"/>
          <w:b/>
          <w:sz w:val="20"/>
          <w:szCs w:val="20"/>
        </w:rPr>
        <w:t>awn</w:t>
      </w:r>
      <w:r w:rsidR="004F6363" w:rsidRPr="00DC2A2F">
        <w:rPr>
          <w:rFonts w:ascii="Tahoma" w:hAnsi="Tahoma" w:cs="Tahoma"/>
          <w:b/>
          <w:sz w:val="20"/>
          <w:szCs w:val="20"/>
        </w:rPr>
        <w:t>”</w:t>
      </w:r>
      <w:r w:rsidR="004F6363" w:rsidRPr="00DC2A2F">
        <w:rPr>
          <w:rFonts w:ascii="Tahoma" w:hAnsi="Tahoma" w:cs="Tahoma"/>
          <w:color w:val="000000"/>
          <w:sz w:val="20"/>
          <w:szCs w:val="20"/>
        </w:rPr>
        <w:t>.</w:t>
      </w:r>
    </w:p>
    <w:p w14:paraId="4E3B1F7D" w14:textId="15ECAADB" w:rsidR="00F84C31" w:rsidRPr="00652271" w:rsidRDefault="00652271" w:rsidP="0007416A">
      <w:pPr>
        <w:pStyle w:val="NormalWeb"/>
        <w:numPr>
          <w:ilvl w:val="0"/>
          <w:numId w:val="12"/>
        </w:numPr>
        <w:spacing w:before="0" w:beforeAutospacing="0" w:after="280" w:afterAutospacing="0"/>
        <w:ind w:left="360"/>
        <w:jc w:val="both"/>
        <w:textAlignment w:val="baseline"/>
        <w:rPr>
          <w:rFonts w:ascii="Tahoma" w:hAnsi="Tahoma" w:cs="Tahoma"/>
          <w:sz w:val="20"/>
          <w:szCs w:val="20"/>
        </w:rPr>
      </w:pPr>
      <w:r>
        <w:rPr>
          <w:rFonts w:ascii="Tahoma" w:hAnsi="Tahoma" w:cs="Tahoma"/>
          <w:b/>
          <w:sz w:val="20"/>
          <w:szCs w:val="20"/>
        </w:rPr>
        <w:t xml:space="preserve"> </w:t>
      </w:r>
      <w:r w:rsidR="00F84C31" w:rsidRPr="00652271">
        <w:rPr>
          <w:rFonts w:ascii="Tahoma" w:hAnsi="Tahoma" w:cs="Tahoma"/>
          <w:color w:val="000000"/>
          <w:sz w:val="20"/>
          <w:szCs w:val="20"/>
        </w:rPr>
        <w:t>Both Envelopes</w:t>
      </w:r>
      <w:r w:rsidR="00D06625" w:rsidRPr="00652271">
        <w:rPr>
          <w:rFonts w:ascii="Tahoma" w:hAnsi="Tahoma" w:cs="Tahoma"/>
          <w:color w:val="000000"/>
          <w:sz w:val="20"/>
          <w:szCs w:val="20"/>
        </w:rPr>
        <w:t>/files</w:t>
      </w:r>
      <w:r w:rsidR="00F84C31" w:rsidRPr="00652271">
        <w:rPr>
          <w:rFonts w:ascii="Tahoma" w:hAnsi="Tahoma" w:cs="Tahoma"/>
          <w:color w:val="000000"/>
          <w:sz w:val="20"/>
          <w:szCs w:val="20"/>
        </w:rPr>
        <w:t xml:space="preserve"> should be enclosed</w:t>
      </w:r>
      <w:r w:rsidR="00D06625" w:rsidRPr="00652271">
        <w:rPr>
          <w:rFonts w:ascii="Tahoma" w:hAnsi="Tahoma" w:cs="Tahoma"/>
          <w:color w:val="000000"/>
          <w:sz w:val="20"/>
          <w:szCs w:val="20"/>
        </w:rPr>
        <w:t>/attached</w:t>
      </w:r>
      <w:r w:rsidR="00F84C31" w:rsidRPr="00652271">
        <w:rPr>
          <w:rFonts w:ascii="Tahoma" w:hAnsi="Tahoma" w:cs="Tahoma"/>
          <w:color w:val="000000"/>
          <w:sz w:val="20"/>
          <w:szCs w:val="20"/>
        </w:rPr>
        <w:t xml:space="preserve"> in a single envelope</w:t>
      </w:r>
      <w:r w:rsidR="00D06625" w:rsidRPr="00652271">
        <w:rPr>
          <w:rFonts w:ascii="Tahoma" w:hAnsi="Tahoma" w:cs="Tahoma"/>
          <w:color w:val="000000"/>
          <w:sz w:val="20"/>
          <w:szCs w:val="20"/>
        </w:rPr>
        <w:t>/email</w:t>
      </w:r>
      <w:r w:rsidR="00F84C31" w:rsidRPr="00652271">
        <w:rPr>
          <w:rFonts w:ascii="Tahoma" w:hAnsi="Tahoma" w:cs="Tahoma"/>
          <w:color w:val="000000"/>
          <w:sz w:val="20"/>
          <w:szCs w:val="20"/>
        </w:rPr>
        <w:t xml:space="preserve"> bearing the heading “</w:t>
      </w:r>
      <w:r w:rsidR="00F84C31" w:rsidRPr="00652271">
        <w:rPr>
          <w:rFonts w:ascii="Tahoma" w:hAnsi="Tahoma" w:cs="Tahoma"/>
          <w:b/>
          <w:bCs/>
          <w:color w:val="000000"/>
          <w:sz w:val="20"/>
          <w:szCs w:val="20"/>
        </w:rPr>
        <w:t>Bid for</w:t>
      </w:r>
      <w:r w:rsidR="00F84C31" w:rsidRPr="00652271">
        <w:rPr>
          <w:rFonts w:ascii="Tahoma" w:hAnsi="Tahoma" w:cs="Tahoma"/>
          <w:color w:val="000000"/>
          <w:sz w:val="20"/>
          <w:szCs w:val="20"/>
        </w:rPr>
        <w:t xml:space="preserve"> </w:t>
      </w:r>
      <w:r w:rsidR="000054FC" w:rsidRPr="00652271">
        <w:rPr>
          <w:rFonts w:ascii="Tahoma" w:hAnsi="Tahoma" w:cs="Tahoma"/>
          <w:b/>
          <w:bCs/>
          <w:color w:val="000000"/>
          <w:sz w:val="20"/>
          <w:szCs w:val="20"/>
        </w:rPr>
        <w:t>the</w:t>
      </w:r>
      <w:r w:rsidR="000054FC" w:rsidRPr="00652271">
        <w:rPr>
          <w:rFonts w:ascii="Tahoma" w:hAnsi="Tahoma" w:cs="Tahoma"/>
          <w:color w:val="000000"/>
          <w:sz w:val="20"/>
          <w:szCs w:val="20"/>
        </w:rPr>
        <w:t xml:space="preserve"> </w:t>
      </w:r>
      <w:r w:rsidR="004F6363" w:rsidRPr="00DC2A2F">
        <w:rPr>
          <w:rFonts w:ascii="Tahoma" w:hAnsi="Tahoma" w:cs="Tahoma"/>
          <w:b/>
          <w:bCs/>
          <w:color w:val="000000"/>
          <w:sz w:val="20"/>
          <w:szCs w:val="20"/>
        </w:rPr>
        <w:t>“</w:t>
      </w:r>
      <w:r w:rsidR="004F6363">
        <w:rPr>
          <w:rFonts w:ascii="Tahoma" w:hAnsi="Tahoma" w:cs="Tahoma"/>
          <w:b/>
          <w:sz w:val="20"/>
          <w:szCs w:val="20"/>
        </w:rPr>
        <w:t>Development of lawn</w:t>
      </w:r>
      <w:r w:rsidR="004F6363" w:rsidRPr="00DC2A2F">
        <w:rPr>
          <w:rFonts w:ascii="Tahoma" w:hAnsi="Tahoma" w:cs="Tahoma"/>
          <w:b/>
          <w:sz w:val="20"/>
          <w:szCs w:val="20"/>
        </w:rPr>
        <w:t>”</w:t>
      </w:r>
      <w:r w:rsidR="004F6363" w:rsidRPr="00DC2A2F">
        <w:rPr>
          <w:rFonts w:ascii="Tahoma" w:hAnsi="Tahoma" w:cs="Tahoma"/>
          <w:color w:val="000000"/>
          <w:sz w:val="20"/>
          <w:szCs w:val="20"/>
        </w:rPr>
        <w:t>.</w:t>
      </w:r>
      <w:r w:rsidR="004F6363" w:rsidRPr="00652271">
        <w:rPr>
          <w:rFonts w:ascii="Tahoma" w:hAnsi="Tahoma" w:cs="Tahoma"/>
          <w:b/>
          <w:sz w:val="20"/>
          <w:szCs w:val="20"/>
        </w:rPr>
        <w:t xml:space="preserve"> </w:t>
      </w:r>
      <w:r w:rsidR="00D06625" w:rsidRPr="00652271">
        <w:rPr>
          <w:rFonts w:ascii="Tahoma" w:hAnsi="Tahoma" w:cs="Tahoma"/>
          <w:b/>
          <w:sz w:val="20"/>
          <w:szCs w:val="20"/>
        </w:rPr>
        <w:t xml:space="preserve">(Tender </w:t>
      </w:r>
      <w:r w:rsidR="00DA27F5" w:rsidRPr="00652271">
        <w:rPr>
          <w:rFonts w:ascii="Tahoma" w:hAnsi="Tahoma" w:cs="Tahoma"/>
          <w:b/>
          <w:sz w:val="20"/>
          <w:szCs w:val="20"/>
        </w:rPr>
        <w:t>No.:</w:t>
      </w:r>
      <w:r w:rsidR="00E45BBA" w:rsidRPr="00E45BBA">
        <w:rPr>
          <w:rFonts w:ascii="Tahoma" w:hAnsi="Tahoma" w:cs="Tahoma"/>
          <w:b/>
          <w:color w:val="4F81BD" w:themeColor="accent1"/>
          <w:sz w:val="18"/>
          <w:szCs w:val="18"/>
        </w:rPr>
        <w:t xml:space="preserve"> </w:t>
      </w:r>
      <w:r w:rsidR="002C0AC4" w:rsidRPr="00DC2A2F">
        <w:rPr>
          <w:rFonts w:ascii="Tahoma" w:hAnsi="Tahoma" w:cs="Tahoma"/>
          <w:b/>
          <w:color w:val="4F81BD" w:themeColor="accent1"/>
          <w:sz w:val="18"/>
          <w:szCs w:val="18"/>
        </w:rPr>
        <w:t>2025-26/</w:t>
      </w:r>
      <w:r w:rsidR="002C0AC4">
        <w:rPr>
          <w:rFonts w:ascii="Tahoma" w:hAnsi="Tahoma" w:cs="Tahoma"/>
          <w:b/>
          <w:color w:val="4F81BD" w:themeColor="accent1"/>
          <w:sz w:val="18"/>
          <w:szCs w:val="18"/>
        </w:rPr>
        <w:t>Estate/</w:t>
      </w:r>
      <w:r w:rsidR="002C0AC4" w:rsidRPr="00DC2A2F">
        <w:rPr>
          <w:rFonts w:ascii="Tahoma" w:hAnsi="Tahoma" w:cs="Tahoma"/>
          <w:b/>
          <w:color w:val="4F81BD" w:themeColor="accent1"/>
          <w:sz w:val="18"/>
          <w:szCs w:val="18"/>
        </w:rPr>
        <w:t>2B/</w:t>
      </w:r>
      <w:r w:rsidR="002C0AC4">
        <w:rPr>
          <w:rFonts w:ascii="Tahoma" w:hAnsi="Tahoma" w:cs="Tahoma"/>
          <w:b/>
          <w:color w:val="4F81BD" w:themeColor="accent1"/>
          <w:sz w:val="18"/>
          <w:szCs w:val="18"/>
        </w:rPr>
        <w:t>LNM-1107</w:t>
      </w:r>
      <w:r w:rsidR="00DA27F5" w:rsidRPr="00652271">
        <w:rPr>
          <w:rFonts w:ascii="Tahoma" w:hAnsi="Tahoma" w:cs="Tahoma"/>
          <w:b/>
          <w:color w:val="4F81BD" w:themeColor="accent1"/>
          <w:sz w:val="18"/>
          <w:szCs w:val="18"/>
        </w:rPr>
        <w:t>)</w:t>
      </w:r>
      <w:r w:rsidR="00F84C31" w:rsidRPr="00652271">
        <w:rPr>
          <w:rFonts w:ascii="Tahoma" w:hAnsi="Tahoma" w:cs="Tahoma"/>
          <w:b/>
          <w:sz w:val="20"/>
          <w:szCs w:val="20"/>
        </w:rPr>
        <w:t>”. </w:t>
      </w:r>
    </w:p>
    <w:p w14:paraId="4D33CCE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0E2A32F" w14:textId="77777777" w:rsidR="00E45BBA" w:rsidRDefault="00E45BBA" w:rsidP="008F4155">
      <w:pPr>
        <w:rPr>
          <w:rFonts w:ascii="Tahoma" w:hAnsi="Tahoma" w:cs="Tahoma"/>
          <w:b/>
          <w:sz w:val="20"/>
          <w:szCs w:val="20"/>
          <w:u w:val="single"/>
        </w:rPr>
      </w:pPr>
    </w:p>
    <w:p w14:paraId="2C666CED" w14:textId="03D86D38"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5EF55AE1" w:rsidR="005E4573" w:rsidRPr="00E45BBA" w:rsidRDefault="00791F02" w:rsidP="00791F02">
      <w:pPr>
        <w:pStyle w:val="Heading1"/>
        <w:ind w:left="0" w:right="-90"/>
        <w:rPr>
          <w:rFonts w:ascii="Tahoma" w:hAnsi="Tahoma" w:cs="Tahoma"/>
          <w:sz w:val="24"/>
          <w:szCs w:val="24"/>
        </w:rPr>
      </w:pPr>
      <w:r w:rsidRPr="00DC2A2F">
        <w:rPr>
          <w:rFonts w:ascii="Tahoma" w:hAnsi="Tahoma" w:cs="Tahoma"/>
          <w:bCs w:val="0"/>
          <w:sz w:val="20"/>
          <w:szCs w:val="20"/>
        </w:rPr>
        <w:t xml:space="preserve">Bid </w:t>
      </w:r>
      <w:proofErr w:type="gramStart"/>
      <w:r w:rsidRPr="00DC2A2F">
        <w:rPr>
          <w:rFonts w:ascii="Tahoma" w:hAnsi="Tahoma" w:cs="Tahoma"/>
          <w:bCs w:val="0"/>
          <w:sz w:val="20"/>
          <w:szCs w:val="20"/>
        </w:rPr>
        <w:t xml:space="preserve">for </w:t>
      </w:r>
      <w:r w:rsidR="00E45BBA">
        <w:rPr>
          <w:rFonts w:ascii="Tahoma" w:hAnsi="Tahoma" w:cs="Tahoma"/>
          <w:b w:val="0"/>
          <w:sz w:val="20"/>
          <w:szCs w:val="20"/>
        </w:rPr>
        <w:t xml:space="preserve"> </w:t>
      </w:r>
      <w:r w:rsidR="004F6363" w:rsidRPr="00E45BBA">
        <w:rPr>
          <w:rFonts w:ascii="Tahoma" w:hAnsi="Tahoma" w:cs="Tahoma"/>
          <w:color w:val="000000"/>
          <w:sz w:val="24"/>
          <w:szCs w:val="24"/>
        </w:rPr>
        <w:t>“</w:t>
      </w:r>
      <w:proofErr w:type="gramEnd"/>
      <w:r w:rsidR="004F6363" w:rsidRPr="00E45BBA">
        <w:rPr>
          <w:rFonts w:ascii="Tahoma" w:hAnsi="Tahoma" w:cs="Tahoma"/>
          <w:sz w:val="24"/>
          <w:szCs w:val="24"/>
        </w:rPr>
        <w:t xml:space="preserve">Development of </w:t>
      </w:r>
      <w:r w:rsidR="00E45BBA">
        <w:rPr>
          <w:rFonts w:ascii="Tahoma" w:hAnsi="Tahoma" w:cs="Tahoma"/>
          <w:sz w:val="24"/>
          <w:szCs w:val="24"/>
        </w:rPr>
        <w:t>L</w:t>
      </w:r>
      <w:r w:rsidR="004F6363" w:rsidRPr="00E45BBA">
        <w:rPr>
          <w:rFonts w:ascii="Tahoma" w:hAnsi="Tahoma" w:cs="Tahoma"/>
          <w:sz w:val="24"/>
          <w:szCs w:val="24"/>
        </w:rPr>
        <w:t>awn”</w:t>
      </w:r>
      <w:r w:rsidR="004F6363" w:rsidRPr="00E45BBA">
        <w:rPr>
          <w:rFonts w:ascii="Tahoma" w:hAnsi="Tahoma" w:cs="Tahoma"/>
          <w:color w:val="000000"/>
          <w:sz w:val="24"/>
          <w:szCs w:val="24"/>
        </w:rPr>
        <w:t>.</w:t>
      </w:r>
    </w:p>
    <w:p w14:paraId="380EBDBC" w14:textId="068009B7" w:rsidR="00791F02" w:rsidRDefault="00791F02" w:rsidP="00791F02">
      <w:pPr>
        <w:pStyle w:val="Heading1"/>
        <w:ind w:left="0" w:right="-90"/>
        <w:rPr>
          <w:rFonts w:ascii="Tahoma" w:hAnsi="Tahoma" w:cs="Tahoma"/>
          <w:sz w:val="20"/>
          <w:szCs w:val="20"/>
          <w:u w:val="none"/>
        </w:rPr>
      </w:pPr>
      <w:r w:rsidRPr="00DC2A2F">
        <w:rPr>
          <w:rFonts w:ascii="Tahoma" w:hAnsi="Tahoma" w:cs="Tahoma"/>
          <w:sz w:val="20"/>
          <w:szCs w:val="20"/>
        </w:rPr>
        <w:t>(</w:t>
      </w:r>
      <w:r w:rsidRPr="00E45BBA">
        <w:rPr>
          <w:rFonts w:ascii="Tahoma" w:hAnsi="Tahoma" w:cs="Tahoma"/>
          <w:sz w:val="20"/>
          <w:szCs w:val="20"/>
          <w:u w:val="none"/>
        </w:rPr>
        <w:t xml:space="preserve">Tender </w:t>
      </w:r>
      <w:r w:rsidR="00DA27F5" w:rsidRPr="00E45BBA">
        <w:rPr>
          <w:rFonts w:ascii="Tahoma" w:hAnsi="Tahoma" w:cs="Tahoma"/>
          <w:sz w:val="20"/>
          <w:szCs w:val="20"/>
          <w:u w:val="none"/>
        </w:rPr>
        <w:t>No.:</w:t>
      </w:r>
      <w:r w:rsidRPr="00E45BBA">
        <w:rPr>
          <w:rFonts w:ascii="Tahoma" w:hAnsi="Tahoma" w:cs="Tahoma"/>
          <w:sz w:val="20"/>
          <w:szCs w:val="20"/>
          <w:u w:val="none"/>
        </w:rPr>
        <w:t xml:space="preserve"> </w:t>
      </w:r>
      <w:r w:rsidR="002C0AC4" w:rsidRPr="00DC2A2F">
        <w:rPr>
          <w:rFonts w:ascii="Tahoma" w:hAnsi="Tahoma" w:cs="Tahoma"/>
          <w:color w:val="4F81BD" w:themeColor="accent1"/>
          <w:sz w:val="18"/>
          <w:szCs w:val="18"/>
        </w:rPr>
        <w:t>2025-26/</w:t>
      </w:r>
      <w:r w:rsidR="002C0AC4">
        <w:rPr>
          <w:rFonts w:ascii="Tahoma" w:hAnsi="Tahoma" w:cs="Tahoma"/>
          <w:b w:val="0"/>
          <w:color w:val="4F81BD" w:themeColor="accent1"/>
          <w:sz w:val="18"/>
          <w:szCs w:val="18"/>
        </w:rPr>
        <w:t>Estate/</w:t>
      </w:r>
      <w:r w:rsidR="002C0AC4" w:rsidRPr="00DC2A2F">
        <w:rPr>
          <w:rFonts w:ascii="Tahoma" w:hAnsi="Tahoma" w:cs="Tahoma"/>
          <w:color w:val="4F81BD" w:themeColor="accent1"/>
          <w:sz w:val="18"/>
          <w:szCs w:val="18"/>
        </w:rPr>
        <w:t>2B/</w:t>
      </w:r>
      <w:r w:rsidR="002C0AC4">
        <w:rPr>
          <w:rFonts w:ascii="Tahoma" w:hAnsi="Tahoma" w:cs="Tahoma"/>
          <w:b w:val="0"/>
          <w:color w:val="4F81BD" w:themeColor="accent1"/>
          <w:sz w:val="18"/>
          <w:szCs w:val="18"/>
        </w:rPr>
        <w:t>LNM-1107</w:t>
      </w:r>
      <w:r w:rsidRPr="00E45BBA">
        <w:rPr>
          <w:rFonts w:ascii="Tahoma" w:hAnsi="Tahoma" w:cs="Tahoma"/>
          <w:sz w:val="20"/>
          <w:szCs w:val="20"/>
          <w:u w:val="none"/>
        </w:rPr>
        <w:t>)</w:t>
      </w:r>
    </w:p>
    <w:p w14:paraId="22307615" w14:textId="77777777" w:rsidR="002C0AC4" w:rsidRPr="00E45BBA" w:rsidRDefault="002C0AC4" w:rsidP="00791F02">
      <w:pPr>
        <w:pStyle w:val="Heading1"/>
        <w:ind w:left="0" w:right="-90"/>
        <w:rPr>
          <w:rFonts w:ascii="Tahoma" w:hAnsi="Tahoma" w:cs="Tahoma"/>
          <w:sz w:val="20"/>
          <w:szCs w:val="20"/>
          <w:u w:val="none"/>
        </w:rPr>
      </w:pPr>
    </w:p>
    <w:p w14:paraId="706D8FE5" w14:textId="05AC441B"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proofErr w:type="gramStart"/>
      <w:r w:rsidRPr="00DC2A2F">
        <w:rPr>
          <w:rFonts w:ascii="Tahoma" w:hAnsi="Tahoma" w:cs="Tahoma"/>
          <w:sz w:val="20"/>
          <w:szCs w:val="20"/>
        </w:rPr>
        <w:t>be</w:t>
      </w:r>
      <w:r w:rsidR="00E45BBA">
        <w:rPr>
          <w:rFonts w:ascii="Tahoma" w:hAnsi="Tahoma" w:cs="Tahoma"/>
          <w:sz w:val="20"/>
          <w:szCs w:val="20"/>
        </w:rPr>
        <w:t xml:space="preserve"> </w:t>
      </w:r>
      <w:r w:rsidRPr="00DC2A2F">
        <w:rPr>
          <w:rFonts w:ascii="Tahoma" w:hAnsi="Tahoma" w:cs="Tahoma"/>
          <w:spacing w:val="-51"/>
          <w:sz w:val="20"/>
          <w:szCs w:val="20"/>
        </w:rPr>
        <w:t xml:space="preserve"> </w:t>
      </w:r>
      <w:r w:rsidRPr="00DC2A2F">
        <w:rPr>
          <w:rFonts w:ascii="Tahoma" w:hAnsi="Tahoma" w:cs="Tahoma"/>
          <w:sz w:val="20"/>
          <w:szCs w:val="20"/>
        </w:rPr>
        <w:t>adhered</w:t>
      </w:r>
      <w:proofErr w:type="gramEnd"/>
      <w:r w:rsidRPr="00DC2A2F">
        <w:rPr>
          <w:rFonts w:ascii="Tahoma" w:hAnsi="Tahoma" w:cs="Tahoma"/>
          <w:sz w:val="20"/>
          <w:szCs w:val="20"/>
        </w:rPr>
        <w:t>.</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6A89DEA9"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E45BBA">
        <w:rPr>
          <w:rFonts w:ascii="Tahoma" w:hAnsi="Tahoma" w:cs="Tahoma"/>
          <w:b/>
          <w:bCs/>
          <w:sz w:val="20"/>
          <w:szCs w:val="20"/>
        </w:rPr>
        <w:t xml:space="preserve">Lawn Development work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01AD0335" w14:textId="3CBD7588" w:rsidR="008826FA" w:rsidRPr="00DC2A2F" w:rsidRDefault="009C75D7" w:rsidP="008F4155">
      <w:pPr>
        <w:rPr>
          <w:rFonts w:ascii="Tahoma" w:hAnsi="Tahoma" w:cs="Tahoma"/>
          <w:b/>
          <w:sz w:val="20"/>
          <w:szCs w:val="20"/>
        </w:rPr>
      </w:pPr>
      <w:r w:rsidRPr="00DC2A2F">
        <w:rPr>
          <w:rFonts w:ascii="Tahoma" w:hAnsi="Tahoma" w:cs="Tahoma"/>
          <w:b/>
          <w:sz w:val="20"/>
          <w:szCs w:val="20"/>
        </w:rPr>
        <w:t xml:space="preserve">                                                                                            </w:t>
      </w:r>
      <w:r w:rsidRPr="00DC2A2F">
        <w:rPr>
          <w:rFonts w:ascii="Tahoma" w:hAnsi="Tahoma" w:cs="Tahoma"/>
          <w:b/>
          <w:noProof/>
          <w:sz w:val="20"/>
          <w:szCs w:val="20"/>
        </w:rPr>
        <w:t xml:space="preserve">            </w:t>
      </w:r>
    </w:p>
    <w:p w14:paraId="41C2229E" w14:textId="6A55337F" w:rsidR="00095749" w:rsidRDefault="00095749" w:rsidP="008F4155">
      <w:pPr>
        <w:rPr>
          <w:rFonts w:ascii="Tahoma" w:hAnsi="Tahoma" w:cs="Tahoma"/>
          <w:b/>
          <w:sz w:val="20"/>
          <w:szCs w:val="20"/>
          <w:u w:val="single"/>
        </w:rPr>
      </w:pPr>
    </w:p>
    <w:p w14:paraId="7EEE65DD" w14:textId="77777777" w:rsidR="001426CB" w:rsidRPr="00DC2A2F" w:rsidRDefault="001426CB" w:rsidP="008F4155">
      <w:pPr>
        <w:rPr>
          <w:rFonts w:ascii="Tahoma" w:hAnsi="Tahoma" w:cs="Tahoma"/>
          <w:b/>
          <w:sz w:val="20"/>
          <w:szCs w:val="20"/>
          <w:u w:val="single"/>
        </w:rPr>
      </w:pPr>
    </w:p>
    <w:p w14:paraId="4ADE0FC4" w14:textId="15B4A00E" w:rsidR="00BB57A4" w:rsidRPr="00DC2A2F" w:rsidRDefault="00000000"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714"/>
        <w:gridCol w:w="766"/>
        <w:gridCol w:w="1574"/>
      </w:tblGrid>
      <w:tr w:rsidR="00E45BBA" w:rsidRPr="00DC2A2F" w14:paraId="5CD5E089" w14:textId="77777777" w:rsidTr="00E45BBA">
        <w:trPr>
          <w:trHeight w:val="64"/>
          <w:tblHeader/>
          <w:jc w:val="center"/>
        </w:trPr>
        <w:tc>
          <w:tcPr>
            <w:tcW w:w="846" w:type="dxa"/>
          </w:tcPr>
          <w:p w14:paraId="06F52244" w14:textId="4ABCFCA7" w:rsidR="00E45BBA" w:rsidRPr="00DC2A2F" w:rsidRDefault="00E45BBA"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6714" w:type="dxa"/>
            <w:tcBorders>
              <w:right w:val="single" w:sz="4" w:space="0" w:color="auto"/>
            </w:tcBorders>
          </w:tcPr>
          <w:p w14:paraId="28426210" w14:textId="108F08FE" w:rsidR="00E45BBA" w:rsidRPr="00DC2A2F" w:rsidRDefault="00E45BBA"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766" w:type="dxa"/>
            <w:tcBorders>
              <w:left w:val="single" w:sz="4" w:space="0" w:color="auto"/>
            </w:tcBorders>
          </w:tcPr>
          <w:p w14:paraId="242ABAC7" w14:textId="69BFA59D" w:rsidR="00E45BBA" w:rsidRPr="00DC2A2F" w:rsidRDefault="00E45BBA"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E45BBA" w:rsidRPr="00DC2A2F" w:rsidRDefault="00E45BBA"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E45BBA" w:rsidRPr="00DC2A2F" w14:paraId="0EDA9AAD" w14:textId="77777777" w:rsidTr="00E45BBA">
        <w:trPr>
          <w:trHeight w:val="801"/>
          <w:jc w:val="center"/>
        </w:trPr>
        <w:tc>
          <w:tcPr>
            <w:tcW w:w="846" w:type="dxa"/>
          </w:tcPr>
          <w:p w14:paraId="1413E295" w14:textId="77777777" w:rsidR="00E45BBA" w:rsidRPr="00DC2A2F" w:rsidRDefault="00E45BBA"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6714" w:type="dxa"/>
          </w:tcPr>
          <w:p w14:paraId="706CBD54" w14:textId="77777777" w:rsidR="00E45BBA" w:rsidRPr="00DC2A2F" w:rsidRDefault="00E45BBA" w:rsidP="00E45BBA">
            <w:pPr>
              <w:pStyle w:val="TableParagraph"/>
              <w:tabs>
                <w:tab w:val="left" w:pos="827"/>
                <w:tab w:val="left" w:pos="828"/>
              </w:tabs>
              <w:ind w:left="143" w:right="47"/>
            </w:pPr>
            <w:r>
              <w:t xml:space="preserve"> </w:t>
            </w:r>
          </w:p>
          <w:p w14:paraId="4F89C0BC" w14:textId="628FDCB5" w:rsidR="00E45BBA" w:rsidRPr="00DC2A2F" w:rsidRDefault="00E45BBA" w:rsidP="00E45BBA">
            <w:pPr>
              <w:ind w:left="143" w:right="47"/>
              <w:rPr>
                <w:rFonts w:ascii="Tahoma" w:hAnsi="Tahoma" w:cs="Tahoma"/>
                <w:sz w:val="20"/>
                <w:szCs w:val="20"/>
              </w:rPr>
            </w:pPr>
            <w:r>
              <w:rPr>
                <w:sz w:val="20"/>
                <w:szCs w:val="20"/>
              </w:rPr>
              <w:t>Preparation of ground for planting of lawn -Providing and Spreading of selected  Earth ,Cow Dung Manure with suitable Proportion up to necessary Depth ,and Suitable Green Grass as per near available in campus area garden with necessary measures, also includes supply &amp; spraying of pesticides and insecticides as required, Maintenance of Lawn for a period of 12 months, replacement of any dead &amp; sickly grass area in  the lawn within  this period ,etc. complete as directed</w:t>
            </w:r>
            <w:r>
              <w:t xml:space="preserve">          </w:t>
            </w:r>
          </w:p>
        </w:tc>
        <w:tc>
          <w:tcPr>
            <w:tcW w:w="766" w:type="dxa"/>
          </w:tcPr>
          <w:p w14:paraId="680FC551" w14:textId="77777777" w:rsidR="00E45BBA" w:rsidRDefault="00E45BBA" w:rsidP="00793C0F">
            <w:pPr>
              <w:pStyle w:val="TableParagraph"/>
              <w:rPr>
                <w:rFonts w:ascii="Tahoma" w:hAnsi="Tahoma" w:cs="Tahoma"/>
                <w:bCs/>
                <w:sz w:val="20"/>
                <w:szCs w:val="20"/>
              </w:rPr>
            </w:pPr>
            <w:r w:rsidRPr="00DC2A2F">
              <w:rPr>
                <w:rFonts w:ascii="Tahoma" w:hAnsi="Tahoma" w:cs="Tahoma"/>
                <w:bCs/>
                <w:sz w:val="20"/>
                <w:szCs w:val="20"/>
              </w:rPr>
              <w:t xml:space="preserve">  </w:t>
            </w:r>
          </w:p>
          <w:p w14:paraId="3C4BC820" w14:textId="00DDD944" w:rsidR="00E45BBA" w:rsidRPr="00DC2A2F" w:rsidRDefault="00E45BBA" w:rsidP="00793C0F">
            <w:pPr>
              <w:pStyle w:val="TableParagraph"/>
              <w:rPr>
                <w:rFonts w:ascii="Tahoma" w:hAnsi="Tahoma" w:cs="Tahoma"/>
                <w:bCs/>
                <w:sz w:val="20"/>
                <w:szCs w:val="20"/>
              </w:rPr>
            </w:pPr>
            <w:r>
              <w:rPr>
                <w:rFonts w:ascii="Tahoma" w:hAnsi="Tahoma" w:cs="Tahoma"/>
                <w:bCs/>
                <w:sz w:val="20"/>
                <w:szCs w:val="20"/>
              </w:rPr>
              <w:t xml:space="preserve">  6500</w:t>
            </w:r>
          </w:p>
        </w:tc>
        <w:tc>
          <w:tcPr>
            <w:tcW w:w="1574" w:type="dxa"/>
          </w:tcPr>
          <w:p w14:paraId="330D0507" w14:textId="77777777" w:rsidR="00E45BBA" w:rsidRDefault="00E45BBA" w:rsidP="008F4155">
            <w:pPr>
              <w:pStyle w:val="TableParagraph"/>
              <w:rPr>
                <w:rFonts w:ascii="Tahoma" w:hAnsi="Tahoma" w:cs="Tahoma"/>
                <w:bCs/>
                <w:sz w:val="20"/>
                <w:szCs w:val="20"/>
              </w:rPr>
            </w:pPr>
            <w:r w:rsidRPr="00DC2A2F">
              <w:rPr>
                <w:rFonts w:ascii="Tahoma" w:hAnsi="Tahoma" w:cs="Tahoma"/>
                <w:bCs/>
                <w:sz w:val="20"/>
                <w:szCs w:val="20"/>
              </w:rPr>
              <w:t xml:space="preserve">     </w:t>
            </w:r>
          </w:p>
          <w:p w14:paraId="42493DF4" w14:textId="3713D316" w:rsidR="00E45BBA" w:rsidRPr="00DC2A2F" w:rsidRDefault="00E45BBA" w:rsidP="008F4155">
            <w:pPr>
              <w:pStyle w:val="TableParagraph"/>
              <w:rPr>
                <w:rFonts w:ascii="Tahoma" w:hAnsi="Tahoma" w:cs="Tahoma"/>
                <w:bCs/>
                <w:sz w:val="20"/>
                <w:szCs w:val="20"/>
              </w:rPr>
            </w:pPr>
            <w:r>
              <w:rPr>
                <w:rFonts w:ascii="Tahoma" w:hAnsi="Tahoma" w:cs="Tahoma"/>
                <w:bCs/>
                <w:sz w:val="20"/>
                <w:szCs w:val="20"/>
              </w:rPr>
              <w:t xml:space="preserve">      Sq.m</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6E93CD04" w14:textId="13D33BB0" w:rsidR="004F6363" w:rsidRDefault="00000000" w:rsidP="005F6F15">
      <w:pPr>
        <w:pStyle w:val="Heading1"/>
        <w:ind w:left="0" w:right="-90"/>
        <w:rPr>
          <w:rFonts w:ascii="Tahoma" w:hAnsi="Tahoma" w:cs="Tahoma"/>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r w:rsidRPr="00DC2A2F">
        <w:rPr>
          <w:rFonts w:ascii="Tahoma" w:hAnsi="Tahoma" w:cs="Tahoma"/>
          <w:sz w:val="20"/>
          <w:szCs w:val="20"/>
        </w:rPr>
        <w:t>for</w:t>
      </w:r>
      <w:r w:rsidR="005F6F15">
        <w:rPr>
          <w:rFonts w:ascii="Tahoma" w:hAnsi="Tahoma" w:cs="Tahoma"/>
          <w:sz w:val="20"/>
          <w:szCs w:val="20"/>
        </w:rPr>
        <w:t xml:space="preserve"> </w:t>
      </w:r>
      <w:r w:rsidR="004F6363" w:rsidRPr="00E45BBA">
        <w:rPr>
          <w:rFonts w:ascii="Tahoma" w:hAnsi="Tahoma" w:cs="Tahoma"/>
          <w:color w:val="000000"/>
          <w:sz w:val="22"/>
          <w:szCs w:val="22"/>
        </w:rPr>
        <w:t>“</w:t>
      </w:r>
      <w:r w:rsidR="004F6363" w:rsidRPr="00E45BBA">
        <w:rPr>
          <w:rFonts w:ascii="Tahoma" w:hAnsi="Tahoma" w:cs="Tahoma"/>
          <w:sz w:val="22"/>
          <w:szCs w:val="22"/>
        </w:rPr>
        <w:t xml:space="preserve">Development of </w:t>
      </w:r>
      <w:r w:rsidR="00E45BBA">
        <w:rPr>
          <w:rFonts w:ascii="Tahoma" w:hAnsi="Tahoma" w:cs="Tahoma"/>
          <w:sz w:val="22"/>
          <w:szCs w:val="22"/>
        </w:rPr>
        <w:t>L</w:t>
      </w:r>
      <w:r w:rsidR="004F6363" w:rsidRPr="00E45BBA">
        <w:rPr>
          <w:rFonts w:ascii="Tahoma" w:hAnsi="Tahoma" w:cs="Tahoma"/>
          <w:sz w:val="22"/>
          <w:szCs w:val="22"/>
        </w:rPr>
        <w:t>awn”</w:t>
      </w:r>
      <w:r w:rsidR="004F6363" w:rsidRPr="00E45BBA">
        <w:rPr>
          <w:rFonts w:ascii="Tahoma" w:hAnsi="Tahoma" w:cs="Tahoma"/>
          <w:color w:val="000000"/>
          <w:sz w:val="22"/>
          <w:szCs w:val="22"/>
        </w:rPr>
        <w:t>.</w:t>
      </w:r>
      <w:r w:rsidR="004F6363" w:rsidRPr="00E45BBA">
        <w:rPr>
          <w:rFonts w:ascii="Tahoma" w:hAnsi="Tahoma" w:cs="Tahoma"/>
          <w:sz w:val="22"/>
          <w:szCs w:val="22"/>
        </w:rPr>
        <w:t xml:space="preserve"> </w:t>
      </w:r>
    </w:p>
    <w:p w14:paraId="0A830DFA" w14:textId="46FACC1F"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w:t>
      </w:r>
      <w:r w:rsidR="002C0AC4" w:rsidRPr="00DC2A2F">
        <w:rPr>
          <w:rFonts w:ascii="Tahoma" w:hAnsi="Tahoma" w:cs="Tahoma"/>
          <w:color w:val="4F81BD" w:themeColor="accent1"/>
          <w:sz w:val="18"/>
          <w:szCs w:val="18"/>
        </w:rPr>
        <w:t>2025-26/</w:t>
      </w:r>
      <w:r w:rsidR="002C0AC4">
        <w:rPr>
          <w:rFonts w:ascii="Tahoma" w:hAnsi="Tahoma" w:cs="Tahoma"/>
          <w:b w:val="0"/>
          <w:color w:val="4F81BD" w:themeColor="accent1"/>
          <w:sz w:val="18"/>
          <w:szCs w:val="18"/>
        </w:rPr>
        <w:t>Estate/</w:t>
      </w:r>
      <w:r w:rsidR="002C0AC4" w:rsidRPr="00DC2A2F">
        <w:rPr>
          <w:rFonts w:ascii="Tahoma" w:hAnsi="Tahoma" w:cs="Tahoma"/>
          <w:color w:val="4F81BD" w:themeColor="accent1"/>
          <w:sz w:val="18"/>
          <w:szCs w:val="18"/>
        </w:rPr>
        <w:t>2B/</w:t>
      </w:r>
      <w:r w:rsidR="002C0AC4">
        <w:rPr>
          <w:rFonts w:ascii="Tahoma" w:hAnsi="Tahoma" w:cs="Tahoma"/>
          <w:b w:val="0"/>
          <w:color w:val="4F81BD" w:themeColor="accent1"/>
          <w:sz w:val="18"/>
          <w:szCs w:val="18"/>
        </w:rPr>
        <w:t>LNM-1107</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5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104"/>
        <w:gridCol w:w="630"/>
        <w:gridCol w:w="720"/>
        <w:gridCol w:w="1170"/>
        <w:gridCol w:w="1228"/>
      </w:tblGrid>
      <w:tr w:rsidR="00E45BBA" w:rsidRPr="00DC2A2F" w14:paraId="1508907D" w14:textId="77777777" w:rsidTr="00E45BBA">
        <w:trPr>
          <w:trHeight w:val="297"/>
          <w:jc w:val="center"/>
        </w:trPr>
        <w:tc>
          <w:tcPr>
            <w:tcW w:w="703" w:type="dxa"/>
          </w:tcPr>
          <w:p w14:paraId="03A8DA15" w14:textId="77777777" w:rsidR="00E45BBA" w:rsidRPr="00DC2A2F" w:rsidRDefault="00E45BBA" w:rsidP="008F4155">
            <w:pPr>
              <w:pStyle w:val="TableParagraph"/>
              <w:spacing w:before="13"/>
              <w:ind w:left="107"/>
              <w:rPr>
                <w:rFonts w:ascii="Tahoma" w:hAnsi="Tahoma" w:cs="Tahoma"/>
                <w:b/>
                <w:sz w:val="20"/>
                <w:szCs w:val="20"/>
              </w:rPr>
            </w:pPr>
            <w:proofErr w:type="spellStart"/>
            <w:r w:rsidRPr="00DC2A2F">
              <w:rPr>
                <w:rFonts w:ascii="Tahoma" w:hAnsi="Tahoma" w:cs="Tahoma"/>
                <w:b/>
                <w:sz w:val="20"/>
                <w:szCs w:val="20"/>
              </w:rPr>
              <w:t>S.No</w:t>
            </w:r>
            <w:proofErr w:type="spellEnd"/>
            <w:r w:rsidRPr="00DC2A2F">
              <w:rPr>
                <w:rFonts w:ascii="Tahoma" w:hAnsi="Tahoma" w:cs="Tahoma"/>
                <w:b/>
                <w:sz w:val="20"/>
                <w:szCs w:val="20"/>
              </w:rPr>
              <w:t>.</w:t>
            </w:r>
          </w:p>
        </w:tc>
        <w:tc>
          <w:tcPr>
            <w:tcW w:w="5104" w:type="dxa"/>
          </w:tcPr>
          <w:p w14:paraId="7A84E5D8" w14:textId="2C2D4192" w:rsidR="00E45BBA" w:rsidRPr="00DC2A2F" w:rsidRDefault="00E45BBA" w:rsidP="008F4155">
            <w:pPr>
              <w:pStyle w:val="TableParagraph"/>
              <w:spacing w:before="13"/>
              <w:jc w:val="center"/>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630" w:type="dxa"/>
          </w:tcPr>
          <w:p w14:paraId="57729703" w14:textId="537EA2E2" w:rsidR="00E45BBA" w:rsidRPr="00DC2A2F" w:rsidRDefault="00E45BBA"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E45BBA" w:rsidRPr="00DC2A2F" w:rsidRDefault="00E45BBA"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E45BBA" w:rsidRPr="00DC2A2F" w:rsidRDefault="00E45BBA"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E45BBA" w:rsidRPr="00DC2A2F" w:rsidRDefault="00E45BBA"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E45BBA" w:rsidRPr="00DC2A2F" w14:paraId="49017F06" w14:textId="77777777" w:rsidTr="00E45BBA">
        <w:trPr>
          <w:trHeight w:val="1268"/>
          <w:jc w:val="center"/>
        </w:trPr>
        <w:tc>
          <w:tcPr>
            <w:tcW w:w="703" w:type="dxa"/>
          </w:tcPr>
          <w:p w14:paraId="049BBB71" w14:textId="77777777" w:rsidR="00E45BBA" w:rsidRPr="00DC2A2F" w:rsidRDefault="00E45BBA" w:rsidP="008F4155">
            <w:pPr>
              <w:pStyle w:val="TableParagraph"/>
              <w:spacing w:before="1"/>
              <w:ind w:left="107"/>
              <w:rPr>
                <w:rFonts w:ascii="Tahoma" w:hAnsi="Tahoma" w:cs="Tahoma"/>
                <w:sz w:val="20"/>
                <w:szCs w:val="20"/>
              </w:rPr>
            </w:pPr>
            <w:r w:rsidRPr="00DC2A2F">
              <w:rPr>
                <w:rFonts w:ascii="Tahoma" w:hAnsi="Tahoma" w:cs="Tahoma"/>
                <w:sz w:val="20"/>
                <w:szCs w:val="20"/>
              </w:rPr>
              <w:t>1.</w:t>
            </w:r>
          </w:p>
        </w:tc>
        <w:tc>
          <w:tcPr>
            <w:tcW w:w="5104" w:type="dxa"/>
          </w:tcPr>
          <w:p w14:paraId="7241C832" w14:textId="34D740DF" w:rsidR="00E45BBA" w:rsidRPr="00DC2A2F" w:rsidRDefault="00E45BBA" w:rsidP="00E45BBA">
            <w:pPr>
              <w:ind w:left="141" w:right="140"/>
              <w:rPr>
                <w:rFonts w:ascii="Tahoma" w:hAnsi="Tahoma" w:cs="Tahoma"/>
                <w:sz w:val="20"/>
                <w:szCs w:val="20"/>
              </w:rPr>
            </w:pPr>
            <w:r>
              <w:rPr>
                <w:sz w:val="20"/>
                <w:szCs w:val="20"/>
              </w:rPr>
              <w:t>Preparation of ground for planting of lawn -Providing and Spreading of selected  Earth ,Cow Dung Manure with suitable Proportion up to necessary Depth ,and Suitable Green Grass as per near available in campus area garden with necessary measures, also includes supply &amp; spraying of pesticides and insecticides as required, Maintenance of Lawn for a period of 12 months, replacement of any dead &amp; sickly grass area in  the lawn within  this period ,etc. complete as directed</w:t>
            </w:r>
            <w:r>
              <w:rPr>
                <w:rFonts w:ascii="Tahoma" w:hAnsi="Tahoma" w:cs="Tahoma"/>
                <w:sz w:val="20"/>
                <w:szCs w:val="20"/>
              </w:rPr>
              <w:t xml:space="preserve">     </w:t>
            </w:r>
          </w:p>
        </w:tc>
        <w:tc>
          <w:tcPr>
            <w:tcW w:w="630" w:type="dxa"/>
          </w:tcPr>
          <w:p w14:paraId="21DA7055" w14:textId="77777777" w:rsidR="00E45BBA" w:rsidRDefault="00E45BBA" w:rsidP="008F4155">
            <w:pPr>
              <w:pStyle w:val="TableParagraph"/>
              <w:ind w:left="9"/>
              <w:jc w:val="center"/>
              <w:rPr>
                <w:rFonts w:ascii="Tahoma" w:hAnsi="Tahoma" w:cs="Tahoma"/>
                <w:sz w:val="20"/>
                <w:szCs w:val="20"/>
              </w:rPr>
            </w:pPr>
          </w:p>
          <w:p w14:paraId="78E54908" w14:textId="3DA37AD5" w:rsidR="00E45BBA" w:rsidRPr="00DC2A2F" w:rsidRDefault="00E45BBA" w:rsidP="008F4155">
            <w:pPr>
              <w:pStyle w:val="TableParagraph"/>
              <w:ind w:left="9"/>
              <w:jc w:val="center"/>
              <w:rPr>
                <w:rFonts w:ascii="Tahoma" w:hAnsi="Tahoma" w:cs="Tahoma"/>
                <w:sz w:val="20"/>
                <w:szCs w:val="20"/>
              </w:rPr>
            </w:pPr>
            <w:r>
              <w:rPr>
                <w:rFonts w:ascii="Tahoma" w:hAnsi="Tahoma" w:cs="Tahoma"/>
                <w:sz w:val="20"/>
                <w:szCs w:val="20"/>
              </w:rPr>
              <w:t>6500</w:t>
            </w:r>
          </w:p>
        </w:tc>
        <w:tc>
          <w:tcPr>
            <w:tcW w:w="720" w:type="dxa"/>
          </w:tcPr>
          <w:p w14:paraId="4655F709" w14:textId="77777777" w:rsidR="00E45BBA" w:rsidRDefault="00E45BBA" w:rsidP="008F4155">
            <w:pPr>
              <w:pStyle w:val="TableParagraph"/>
              <w:jc w:val="center"/>
              <w:rPr>
                <w:rFonts w:ascii="Tahoma" w:hAnsi="Tahoma" w:cs="Tahoma"/>
                <w:sz w:val="20"/>
                <w:szCs w:val="20"/>
              </w:rPr>
            </w:pPr>
          </w:p>
          <w:p w14:paraId="0F2FBABC" w14:textId="623D0B1B" w:rsidR="00E45BBA" w:rsidRPr="00DC2A2F" w:rsidRDefault="00E45BBA" w:rsidP="008F4155">
            <w:pPr>
              <w:pStyle w:val="TableParagraph"/>
              <w:jc w:val="center"/>
              <w:rPr>
                <w:rFonts w:ascii="Tahoma" w:hAnsi="Tahoma" w:cs="Tahoma"/>
                <w:sz w:val="20"/>
                <w:szCs w:val="20"/>
              </w:rPr>
            </w:pPr>
            <w:r>
              <w:rPr>
                <w:rFonts w:ascii="Tahoma" w:hAnsi="Tahoma" w:cs="Tahoma"/>
                <w:sz w:val="20"/>
                <w:szCs w:val="20"/>
              </w:rPr>
              <w:t>Sq.m</w:t>
            </w:r>
          </w:p>
        </w:tc>
        <w:tc>
          <w:tcPr>
            <w:tcW w:w="1170" w:type="dxa"/>
          </w:tcPr>
          <w:p w14:paraId="351B7778" w14:textId="77777777" w:rsidR="00E45BBA" w:rsidRPr="00DC2A2F" w:rsidRDefault="00E45BBA" w:rsidP="008F4155">
            <w:pPr>
              <w:pStyle w:val="TableParagraph"/>
              <w:rPr>
                <w:rFonts w:ascii="Tahoma" w:hAnsi="Tahoma" w:cs="Tahoma"/>
                <w:sz w:val="20"/>
                <w:szCs w:val="20"/>
              </w:rPr>
            </w:pPr>
          </w:p>
        </w:tc>
        <w:tc>
          <w:tcPr>
            <w:tcW w:w="1228" w:type="dxa"/>
          </w:tcPr>
          <w:p w14:paraId="79C300C5" w14:textId="77777777" w:rsidR="00E45BBA" w:rsidRPr="00DC2A2F" w:rsidRDefault="00E45BBA" w:rsidP="008F4155">
            <w:pPr>
              <w:pStyle w:val="TableParagraph"/>
              <w:rPr>
                <w:rFonts w:ascii="Tahoma" w:hAnsi="Tahoma" w:cs="Tahoma"/>
                <w:sz w:val="20"/>
                <w:szCs w:val="20"/>
              </w:rPr>
            </w:pPr>
          </w:p>
        </w:tc>
      </w:tr>
      <w:tr w:rsidR="00322218" w:rsidRPr="00DC2A2F" w14:paraId="49E4F71C" w14:textId="77777777" w:rsidTr="00E45BBA">
        <w:trPr>
          <w:trHeight w:val="268"/>
          <w:jc w:val="center"/>
        </w:trPr>
        <w:tc>
          <w:tcPr>
            <w:tcW w:w="8327" w:type="dxa"/>
            <w:gridSpan w:val="5"/>
          </w:tcPr>
          <w:p w14:paraId="40BB72BA"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322218" w:rsidRPr="00DC2A2F" w:rsidRDefault="00322218" w:rsidP="008F4155">
            <w:pPr>
              <w:pStyle w:val="TableParagraph"/>
              <w:rPr>
                <w:rFonts w:ascii="Tahoma" w:hAnsi="Tahoma" w:cs="Tahoma"/>
                <w:sz w:val="20"/>
                <w:szCs w:val="20"/>
              </w:rPr>
            </w:pPr>
          </w:p>
        </w:tc>
      </w:tr>
      <w:tr w:rsidR="00322218" w:rsidRPr="00DC2A2F" w14:paraId="38A6A3AF" w14:textId="77777777" w:rsidTr="00E45BBA">
        <w:trPr>
          <w:trHeight w:val="268"/>
          <w:jc w:val="center"/>
        </w:trPr>
        <w:tc>
          <w:tcPr>
            <w:tcW w:w="8327" w:type="dxa"/>
            <w:gridSpan w:val="5"/>
          </w:tcPr>
          <w:p w14:paraId="6FE8B7B9" w14:textId="456CDBA5" w:rsidR="00322218" w:rsidRPr="00DC2A2F" w:rsidRDefault="00322218" w:rsidP="008F4155">
            <w:pPr>
              <w:pStyle w:val="TableParagraph"/>
              <w:ind w:right="95"/>
              <w:jc w:val="right"/>
              <w:rPr>
                <w:rFonts w:ascii="Tahoma" w:hAnsi="Tahoma" w:cs="Tahoma"/>
                <w:sz w:val="20"/>
                <w:szCs w:val="20"/>
              </w:rPr>
            </w:pPr>
            <w:r w:rsidRPr="00DC2A2F">
              <w:rPr>
                <w:rFonts w:ascii="Tahoma" w:hAnsi="Tahoma" w:cs="Tahoma"/>
                <w:sz w:val="20"/>
                <w:szCs w:val="20"/>
              </w:rPr>
              <w:t>GST</w:t>
            </w:r>
            <w:r w:rsidR="005F6F15">
              <w:rPr>
                <w:rFonts w:ascii="Tahoma" w:hAnsi="Tahoma" w:cs="Tahoma"/>
                <w:sz w:val="20"/>
                <w:szCs w:val="20"/>
              </w:rPr>
              <w:t>@_____</w:t>
            </w:r>
          </w:p>
        </w:tc>
        <w:tc>
          <w:tcPr>
            <w:tcW w:w="1228" w:type="dxa"/>
          </w:tcPr>
          <w:p w14:paraId="4DDD2A25" w14:textId="77777777" w:rsidR="00322218" w:rsidRPr="00DC2A2F" w:rsidRDefault="00322218" w:rsidP="008F4155">
            <w:pPr>
              <w:pStyle w:val="TableParagraph"/>
              <w:rPr>
                <w:rFonts w:ascii="Tahoma" w:hAnsi="Tahoma" w:cs="Tahoma"/>
                <w:sz w:val="20"/>
                <w:szCs w:val="20"/>
              </w:rPr>
            </w:pPr>
          </w:p>
        </w:tc>
      </w:tr>
      <w:tr w:rsidR="00322218" w:rsidRPr="00DC2A2F" w14:paraId="4627B659" w14:textId="77777777" w:rsidTr="00E45BBA">
        <w:trPr>
          <w:trHeight w:val="270"/>
          <w:jc w:val="center"/>
        </w:trPr>
        <w:tc>
          <w:tcPr>
            <w:tcW w:w="8327" w:type="dxa"/>
            <w:gridSpan w:val="5"/>
          </w:tcPr>
          <w:p w14:paraId="6BE24D09"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322218" w:rsidRPr="00DC2A2F" w:rsidRDefault="00322218" w:rsidP="008F4155">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w:t>
      </w:r>
      <w:proofErr w:type="spellStart"/>
      <w:r w:rsidR="00243B31" w:rsidRPr="00DC2A2F">
        <w:rPr>
          <w:rFonts w:ascii="Tahoma" w:hAnsi="Tahoma" w:cs="Tahoma"/>
          <w:sz w:val="20"/>
          <w:szCs w:val="20"/>
        </w:rPr>
        <w:t>mtr</w:t>
      </w:r>
      <w:proofErr w:type="spellEnd"/>
      <w:r w:rsidR="00243B31" w:rsidRPr="00DC2A2F">
        <w:rPr>
          <w:rFonts w:ascii="Tahoma" w:hAnsi="Tahoma" w:cs="Tahoma"/>
          <w:sz w:val="20"/>
          <w:szCs w:val="20"/>
        </w:rPr>
        <w:t>.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6D1F"/>
    <w:rsid w:val="001426CB"/>
    <w:rsid w:val="00182666"/>
    <w:rsid w:val="0019560D"/>
    <w:rsid w:val="001B293B"/>
    <w:rsid w:val="001D0C65"/>
    <w:rsid w:val="00223C97"/>
    <w:rsid w:val="00231BD9"/>
    <w:rsid w:val="00243B31"/>
    <w:rsid w:val="002750A2"/>
    <w:rsid w:val="002A4C2E"/>
    <w:rsid w:val="002C0AC4"/>
    <w:rsid w:val="002C7C4A"/>
    <w:rsid w:val="00316F72"/>
    <w:rsid w:val="00322218"/>
    <w:rsid w:val="0038035B"/>
    <w:rsid w:val="004564B1"/>
    <w:rsid w:val="00472D98"/>
    <w:rsid w:val="004C3070"/>
    <w:rsid w:val="004F6363"/>
    <w:rsid w:val="005179CE"/>
    <w:rsid w:val="0053021C"/>
    <w:rsid w:val="00531234"/>
    <w:rsid w:val="0055568C"/>
    <w:rsid w:val="00561BF9"/>
    <w:rsid w:val="00566727"/>
    <w:rsid w:val="00583058"/>
    <w:rsid w:val="005E4573"/>
    <w:rsid w:val="005E769A"/>
    <w:rsid w:val="005F6F15"/>
    <w:rsid w:val="00652271"/>
    <w:rsid w:val="00683F5B"/>
    <w:rsid w:val="00684081"/>
    <w:rsid w:val="00691942"/>
    <w:rsid w:val="006A3E60"/>
    <w:rsid w:val="006B5114"/>
    <w:rsid w:val="006C47E9"/>
    <w:rsid w:val="006C5167"/>
    <w:rsid w:val="00775ED7"/>
    <w:rsid w:val="00791F02"/>
    <w:rsid w:val="00793C0F"/>
    <w:rsid w:val="007A3BE5"/>
    <w:rsid w:val="007A67B6"/>
    <w:rsid w:val="007B1A6A"/>
    <w:rsid w:val="00846EFE"/>
    <w:rsid w:val="008826FA"/>
    <w:rsid w:val="008F4155"/>
    <w:rsid w:val="008F6988"/>
    <w:rsid w:val="00942399"/>
    <w:rsid w:val="009748ED"/>
    <w:rsid w:val="00986050"/>
    <w:rsid w:val="009C0B64"/>
    <w:rsid w:val="009C57E5"/>
    <w:rsid w:val="009C75D7"/>
    <w:rsid w:val="009D37D3"/>
    <w:rsid w:val="00A27C51"/>
    <w:rsid w:val="00A76DA8"/>
    <w:rsid w:val="00AE35C1"/>
    <w:rsid w:val="00AE5DCE"/>
    <w:rsid w:val="00B237C0"/>
    <w:rsid w:val="00B36665"/>
    <w:rsid w:val="00BB57A4"/>
    <w:rsid w:val="00D06625"/>
    <w:rsid w:val="00D100B9"/>
    <w:rsid w:val="00D139D8"/>
    <w:rsid w:val="00DA27F5"/>
    <w:rsid w:val="00DC2A2F"/>
    <w:rsid w:val="00DD6820"/>
    <w:rsid w:val="00E15BBC"/>
    <w:rsid w:val="00E45BBA"/>
    <w:rsid w:val="00E558B5"/>
    <w:rsid w:val="00E72997"/>
    <w:rsid w:val="00F84C31"/>
    <w:rsid w:val="00FC5414"/>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279651601">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1047</Words>
  <Characters>5973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2025-08-06T09:34:00Z</cp:lastPrinted>
  <dcterms:created xsi:type="dcterms:W3CDTF">2025-08-19T09:24:00Z</dcterms:created>
  <dcterms:modified xsi:type="dcterms:W3CDTF">2025-08-19T09:24:00Z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