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F8BBB0E" w:rsidR="005179CE" w:rsidRPr="00353748"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353748">
        <w:rPr>
          <w:rFonts w:ascii="Tahoma" w:hAnsi="Tahoma" w:cs="Tahoma"/>
          <w:b/>
          <w:bCs/>
          <w:color w:val="000000"/>
          <w:sz w:val="20"/>
          <w:szCs w:val="20"/>
          <w:u w:val="single"/>
        </w:rPr>
        <w:t xml:space="preserve">Tender </w:t>
      </w:r>
      <w:proofErr w:type="gramStart"/>
      <w:r w:rsidRPr="00353748">
        <w:rPr>
          <w:rFonts w:ascii="Tahoma" w:hAnsi="Tahoma" w:cs="Tahoma"/>
          <w:b/>
          <w:bCs/>
          <w:color w:val="000000"/>
          <w:sz w:val="20"/>
          <w:szCs w:val="20"/>
          <w:u w:val="single"/>
        </w:rPr>
        <w:t>No:.</w:t>
      </w:r>
      <w:proofErr w:type="gramEnd"/>
      <w:r w:rsidRPr="00353748">
        <w:rPr>
          <w:rFonts w:ascii="Tahoma" w:hAnsi="Tahoma" w:cs="Tahoma"/>
          <w:b/>
          <w:color w:val="4F81BD" w:themeColor="accent1"/>
          <w:sz w:val="20"/>
          <w:szCs w:val="20"/>
        </w:rPr>
        <w:t xml:space="preserve"> 202</w:t>
      </w:r>
      <w:r w:rsidR="001D6896" w:rsidRPr="00353748">
        <w:rPr>
          <w:rFonts w:ascii="Tahoma" w:hAnsi="Tahoma" w:cs="Tahoma"/>
          <w:b/>
          <w:color w:val="4F81BD" w:themeColor="accent1"/>
          <w:sz w:val="20"/>
          <w:szCs w:val="20"/>
        </w:rPr>
        <w:t>5</w:t>
      </w:r>
      <w:r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Pr="00353748">
        <w:rPr>
          <w:rFonts w:ascii="Tahoma" w:hAnsi="Tahoma" w:cs="Tahoma"/>
          <w:b/>
          <w:color w:val="4F81BD" w:themeColor="accent1"/>
          <w:sz w:val="20"/>
          <w:szCs w:val="20"/>
        </w:rPr>
        <w:t>/2B/LNM-</w:t>
      </w:r>
      <w:r w:rsidR="00353748" w:rsidRPr="00353748">
        <w:rPr>
          <w:rFonts w:ascii="Tahoma" w:hAnsi="Tahoma" w:cs="Tahoma"/>
          <w:b/>
          <w:color w:val="4F81BD" w:themeColor="accent1"/>
          <w:sz w:val="20"/>
          <w:szCs w:val="20"/>
        </w:rPr>
        <w:t>1091</w:t>
      </w:r>
    </w:p>
    <w:p w14:paraId="3716798D" w14:textId="77777777" w:rsidR="006F4C0C" w:rsidRPr="00353748"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353748" w:rsidRDefault="00F84C31" w:rsidP="008F4155">
      <w:pPr>
        <w:pStyle w:val="NormalWeb"/>
        <w:spacing w:before="0" w:beforeAutospacing="0" w:after="0" w:afterAutospacing="0"/>
        <w:jc w:val="center"/>
        <w:rPr>
          <w:rFonts w:ascii="Tahoma" w:hAnsi="Tahoma" w:cs="Tahoma"/>
          <w:sz w:val="28"/>
          <w:szCs w:val="28"/>
        </w:rPr>
      </w:pPr>
      <w:r w:rsidRPr="00353748">
        <w:rPr>
          <w:rFonts w:ascii="Tahoma" w:hAnsi="Tahoma" w:cs="Tahoma"/>
          <w:b/>
          <w:bCs/>
          <w:color w:val="000000"/>
          <w:sz w:val="28"/>
          <w:szCs w:val="28"/>
          <w:u w:val="single"/>
        </w:rPr>
        <w:t>The LNM Institute of Information Technology, Jaipur</w:t>
      </w:r>
    </w:p>
    <w:p w14:paraId="3E14678F" w14:textId="77777777" w:rsidR="00F84C31" w:rsidRPr="00353748" w:rsidRDefault="00F84C31" w:rsidP="008F4155">
      <w:pPr>
        <w:rPr>
          <w:rFonts w:ascii="Tahoma" w:hAnsi="Tahoma" w:cs="Tahoma"/>
          <w:sz w:val="20"/>
          <w:szCs w:val="20"/>
        </w:rPr>
      </w:pPr>
    </w:p>
    <w:p w14:paraId="2FD5AEE5" w14:textId="77777777" w:rsidR="00F84C31" w:rsidRPr="0035374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353748">
        <w:rPr>
          <w:rFonts w:ascii="Tahoma" w:hAnsi="Tahoma" w:cs="Tahoma"/>
          <w:b/>
          <w:bCs/>
          <w:color w:val="000000"/>
          <w:sz w:val="20"/>
          <w:szCs w:val="20"/>
          <w:u w:val="single"/>
        </w:rPr>
        <w:t>TENDER NOTICE</w:t>
      </w:r>
    </w:p>
    <w:p w14:paraId="44DAB502" w14:textId="77777777" w:rsidR="00095749" w:rsidRPr="0035374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 xml:space="preserve">The LNM Institute of Information Technology, Jaipur is a Deemed-to-be-University, set up as a </w:t>
      </w:r>
      <w:r w:rsidR="005179CE" w:rsidRPr="00353748">
        <w:rPr>
          <w:rFonts w:ascii="Tahoma" w:hAnsi="Tahoma" w:cs="Tahoma"/>
          <w:color w:val="000000"/>
          <w:sz w:val="20"/>
          <w:szCs w:val="20"/>
        </w:rPr>
        <w:t>Non-Profit</w:t>
      </w:r>
      <w:r w:rsidRPr="0035374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B207E0C" w:rsidR="00F84C31" w:rsidRPr="00353748"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353748">
        <w:rPr>
          <w:rFonts w:ascii="Tahoma" w:hAnsi="Tahoma" w:cs="Tahoma"/>
          <w:color w:val="000000"/>
          <w:sz w:val="20"/>
          <w:szCs w:val="20"/>
        </w:rPr>
        <w:t xml:space="preserve">The institute invites proposals from competent vendors for </w:t>
      </w:r>
      <w:r w:rsidR="00000ABB" w:rsidRPr="00353748">
        <w:rPr>
          <w:rFonts w:ascii="Tahoma" w:hAnsi="Tahoma" w:cs="Tahoma"/>
          <w:color w:val="000000"/>
          <w:sz w:val="20"/>
          <w:szCs w:val="20"/>
        </w:rPr>
        <w:t xml:space="preserve">the </w:t>
      </w:r>
      <w:r w:rsidRPr="00353748">
        <w:rPr>
          <w:rFonts w:ascii="Tahoma" w:hAnsi="Tahoma" w:cs="Tahoma"/>
          <w:color w:val="000000"/>
          <w:sz w:val="20"/>
          <w:szCs w:val="20"/>
        </w:rPr>
        <w:t>“</w:t>
      </w:r>
      <w:bookmarkStart w:id="0" w:name="_Hlk200720512"/>
      <w:bookmarkStart w:id="1" w:name="_Hlk204768761"/>
      <w:r w:rsidR="00C1479B" w:rsidRPr="00353748">
        <w:rPr>
          <w:rFonts w:ascii="Tahoma" w:hAnsi="Tahoma" w:cs="Tahoma"/>
          <w:b/>
          <w:sz w:val="20"/>
          <w:szCs w:val="20"/>
        </w:rPr>
        <w:t xml:space="preserve">Supply </w:t>
      </w:r>
      <w:bookmarkEnd w:id="0"/>
      <w:r w:rsidR="001007AC" w:rsidRPr="00353748">
        <w:rPr>
          <w:rFonts w:ascii="Tahoma" w:hAnsi="Tahoma" w:cs="Tahoma"/>
          <w:b/>
          <w:sz w:val="20"/>
          <w:szCs w:val="20"/>
        </w:rPr>
        <w:t>of Chain link fencing rolls</w:t>
      </w:r>
      <w:bookmarkEnd w:id="1"/>
      <w:r w:rsidR="003315F9" w:rsidRPr="00353748">
        <w:rPr>
          <w:rFonts w:ascii="Tahoma" w:hAnsi="Tahoma" w:cs="Tahoma"/>
          <w:b/>
          <w:sz w:val="20"/>
          <w:szCs w:val="20"/>
        </w:rPr>
        <w:t>.</w:t>
      </w:r>
      <w:r w:rsidR="003B4E17" w:rsidRPr="00353748">
        <w:rPr>
          <w:rFonts w:ascii="Tahoma" w:hAnsi="Tahoma" w:cs="Tahoma"/>
          <w:b/>
          <w:sz w:val="20"/>
          <w:szCs w:val="20"/>
        </w:rPr>
        <w:t xml:space="preserve">”. </w:t>
      </w:r>
      <w:r w:rsidRPr="00353748">
        <w:rPr>
          <w:rFonts w:ascii="Tahoma" w:hAnsi="Tahoma" w:cs="Tahoma"/>
          <w:color w:val="000000"/>
          <w:sz w:val="20"/>
          <w:szCs w:val="20"/>
        </w:rPr>
        <w:t xml:space="preserve">Bidders can submit their sealed </w:t>
      </w:r>
      <w:proofErr w:type="gramStart"/>
      <w:r w:rsidR="005179CE" w:rsidRPr="00353748">
        <w:rPr>
          <w:rFonts w:ascii="Tahoma" w:hAnsi="Tahoma" w:cs="Tahoma"/>
          <w:color w:val="000000"/>
          <w:sz w:val="20"/>
          <w:szCs w:val="20"/>
        </w:rPr>
        <w:t>offers</w:t>
      </w:r>
      <w:r w:rsidRPr="00353748">
        <w:rPr>
          <w:rFonts w:ascii="Tahoma" w:hAnsi="Tahoma" w:cs="Tahoma"/>
          <w:color w:val="000000"/>
          <w:sz w:val="20"/>
          <w:szCs w:val="20"/>
        </w:rPr>
        <w:t>/s</w:t>
      </w:r>
      <w:proofErr w:type="gramEnd"/>
      <w:r w:rsidRPr="00353748">
        <w:rPr>
          <w:rFonts w:ascii="Tahoma" w:hAnsi="Tahoma" w:cs="Tahoma"/>
          <w:color w:val="000000"/>
          <w:sz w:val="20"/>
          <w:szCs w:val="20"/>
        </w:rPr>
        <w:t xml:space="preserve"> at the following address by Email/Speed-Post/ Registered Post/ By-hand/courier before 05:00 PM on </w:t>
      </w:r>
      <w:r w:rsidR="006B5AF9">
        <w:rPr>
          <w:rFonts w:ascii="Tahoma" w:hAnsi="Tahoma" w:cs="Tahoma"/>
          <w:b/>
          <w:bCs/>
          <w:color w:val="000000"/>
          <w:sz w:val="20"/>
          <w:szCs w:val="20"/>
          <w:u w:val="single"/>
        </w:rPr>
        <w:t>06</w:t>
      </w:r>
      <w:r w:rsidR="006F4C0C" w:rsidRPr="00353748">
        <w:rPr>
          <w:rFonts w:ascii="Tahoma" w:hAnsi="Tahoma" w:cs="Tahoma"/>
          <w:b/>
          <w:bCs/>
          <w:color w:val="000000"/>
          <w:sz w:val="20"/>
          <w:szCs w:val="20"/>
          <w:u w:val="single"/>
          <w:vertAlign w:val="superscript"/>
        </w:rPr>
        <w:t>th</w:t>
      </w:r>
      <w:r w:rsidR="006F4C0C" w:rsidRPr="00353748">
        <w:rPr>
          <w:rFonts w:ascii="Tahoma" w:hAnsi="Tahoma" w:cs="Tahoma"/>
          <w:b/>
          <w:bCs/>
          <w:color w:val="000000"/>
          <w:sz w:val="20"/>
          <w:szCs w:val="20"/>
          <w:u w:val="single"/>
        </w:rPr>
        <w:t xml:space="preserve"> </w:t>
      </w:r>
      <w:r w:rsidR="006B5AF9">
        <w:rPr>
          <w:rFonts w:ascii="Tahoma" w:hAnsi="Tahoma" w:cs="Tahoma"/>
          <w:b/>
          <w:bCs/>
          <w:color w:val="000000"/>
          <w:sz w:val="20"/>
          <w:szCs w:val="20"/>
          <w:u w:val="single"/>
        </w:rPr>
        <w:t xml:space="preserve">September </w:t>
      </w:r>
      <w:r w:rsidR="00317FC0" w:rsidRPr="00353748">
        <w:rPr>
          <w:rFonts w:ascii="Tahoma" w:hAnsi="Tahoma" w:cs="Tahoma"/>
          <w:b/>
          <w:bCs/>
          <w:color w:val="000000"/>
          <w:sz w:val="20"/>
          <w:szCs w:val="20"/>
          <w:u w:val="single"/>
        </w:rPr>
        <w:t>202</w:t>
      </w:r>
      <w:r w:rsidR="00523450" w:rsidRPr="00353748">
        <w:rPr>
          <w:rFonts w:ascii="Tahoma" w:hAnsi="Tahoma" w:cs="Tahoma"/>
          <w:b/>
          <w:bCs/>
          <w:color w:val="000000"/>
          <w:sz w:val="20"/>
          <w:szCs w:val="20"/>
          <w:u w:val="single"/>
        </w:rPr>
        <w:t>5</w:t>
      </w:r>
      <w:r w:rsidR="00317FC0" w:rsidRPr="00353748">
        <w:rPr>
          <w:rFonts w:ascii="Tahoma" w:hAnsi="Tahoma" w:cs="Tahoma"/>
          <w:b/>
          <w:bCs/>
          <w:color w:val="000000"/>
          <w:sz w:val="20"/>
          <w:szCs w:val="20"/>
          <w:u w:val="single"/>
        </w:rPr>
        <w:t>.</w:t>
      </w:r>
    </w:p>
    <w:p w14:paraId="7E4ECC6C"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u w:val="single"/>
        </w:rPr>
        <w:t>Filing of Tender:</w:t>
      </w:r>
    </w:p>
    <w:p w14:paraId="30053AE1" w14:textId="77777777" w:rsidR="00F84C31" w:rsidRPr="00353748" w:rsidRDefault="00F84C31" w:rsidP="008F4155">
      <w:pPr>
        <w:pStyle w:val="NormalWeb"/>
        <w:spacing w:before="20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Option 1: Physical submission of offers (hard copy) in sealed envelopes.</w:t>
      </w:r>
    </w:p>
    <w:p w14:paraId="53B09617" w14:textId="14B6D70E"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shall be addressed to the undersigned and deposited in the tender box available at the main gate</w:t>
      </w:r>
      <w:r w:rsidR="006C5167" w:rsidRPr="00353748">
        <w:rPr>
          <w:rFonts w:ascii="Tahoma" w:hAnsi="Tahoma" w:cs="Tahoma"/>
          <w:color w:val="000000"/>
          <w:sz w:val="20"/>
          <w:szCs w:val="20"/>
        </w:rPr>
        <w:t xml:space="preserve"> of the institute</w:t>
      </w:r>
      <w:r w:rsidRPr="0035374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color w:val="000000"/>
          <w:sz w:val="20"/>
          <w:szCs w:val="20"/>
        </w:rPr>
        <w:t>The tender subject and reference number must be mentioned on the envelope. </w:t>
      </w:r>
    </w:p>
    <w:p w14:paraId="5A32CBC2" w14:textId="77777777" w:rsidR="00F84C31" w:rsidRPr="00353748" w:rsidRDefault="00F84C31" w:rsidP="008F4155">
      <w:pPr>
        <w:rPr>
          <w:rFonts w:ascii="Tahoma" w:hAnsi="Tahoma" w:cs="Tahoma"/>
          <w:sz w:val="20"/>
          <w:szCs w:val="20"/>
        </w:rPr>
      </w:pPr>
    </w:p>
    <w:p w14:paraId="69BFA8FE"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Director</w:t>
      </w:r>
    </w:p>
    <w:p w14:paraId="78C2F81B"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b/>
          <w:bCs/>
          <w:color w:val="000000"/>
          <w:sz w:val="20"/>
          <w:szCs w:val="20"/>
        </w:rPr>
        <w:t>The LNM Institute of Information Technology,</w:t>
      </w:r>
    </w:p>
    <w:p w14:paraId="6AB509D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Gram – Rupa Ki Nangal, Post – Sumel,</w:t>
      </w:r>
    </w:p>
    <w:p w14:paraId="3E48260C" w14:textId="77777777" w:rsidR="00F84C31" w:rsidRPr="00353748" w:rsidRDefault="00F84C31" w:rsidP="008F4155">
      <w:pPr>
        <w:pStyle w:val="NormalWeb"/>
        <w:spacing w:before="0" w:beforeAutospacing="0" w:after="0" w:afterAutospacing="0"/>
        <w:jc w:val="center"/>
        <w:rPr>
          <w:rFonts w:ascii="Tahoma" w:hAnsi="Tahoma" w:cs="Tahoma"/>
          <w:sz w:val="20"/>
          <w:szCs w:val="20"/>
        </w:rPr>
      </w:pPr>
      <w:r w:rsidRPr="00353748">
        <w:rPr>
          <w:rFonts w:ascii="Tahoma" w:hAnsi="Tahoma" w:cs="Tahoma"/>
          <w:color w:val="000000"/>
          <w:sz w:val="20"/>
          <w:szCs w:val="20"/>
        </w:rPr>
        <w:t>Via – Jamdoli, Jaipur- 302031</w:t>
      </w:r>
    </w:p>
    <w:p w14:paraId="1FD5C4AD" w14:textId="77777777" w:rsidR="00F84C31" w:rsidRPr="00353748" w:rsidRDefault="00F84C31" w:rsidP="008F4155">
      <w:pPr>
        <w:rPr>
          <w:rFonts w:ascii="Tahoma" w:hAnsi="Tahoma" w:cs="Tahoma"/>
          <w:sz w:val="20"/>
          <w:szCs w:val="20"/>
        </w:rPr>
      </w:pPr>
    </w:p>
    <w:p w14:paraId="66E6EED9" w14:textId="77777777" w:rsidR="00F84C31" w:rsidRPr="00353748" w:rsidRDefault="00F84C31" w:rsidP="008F4155">
      <w:pPr>
        <w:pStyle w:val="NormalWeb"/>
        <w:spacing w:before="0" w:beforeAutospacing="0" w:after="0" w:afterAutospacing="0"/>
        <w:jc w:val="both"/>
        <w:rPr>
          <w:rFonts w:ascii="Tahoma" w:hAnsi="Tahoma" w:cs="Tahoma"/>
          <w:b/>
          <w:bCs/>
          <w:sz w:val="20"/>
          <w:szCs w:val="20"/>
          <w:u w:val="single"/>
        </w:rPr>
      </w:pPr>
      <w:r w:rsidRPr="00353748">
        <w:rPr>
          <w:rFonts w:ascii="Tahoma" w:hAnsi="Tahoma" w:cs="Tahoma"/>
          <w:b/>
          <w:bCs/>
          <w:color w:val="000000"/>
          <w:sz w:val="20"/>
          <w:szCs w:val="20"/>
          <w:u w:val="single"/>
        </w:rPr>
        <w:t xml:space="preserve">Option 2: Password-protected online submission via </w:t>
      </w:r>
      <w:proofErr w:type="gramStart"/>
      <w:r w:rsidRPr="00353748">
        <w:rPr>
          <w:rFonts w:ascii="Tahoma" w:hAnsi="Tahoma" w:cs="Tahoma"/>
          <w:b/>
          <w:bCs/>
          <w:color w:val="000000"/>
          <w:sz w:val="20"/>
          <w:szCs w:val="20"/>
          <w:u w:val="single"/>
        </w:rPr>
        <w:t>Email</w:t>
      </w:r>
      <w:proofErr w:type="gramEnd"/>
      <w:r w:rsidRPr="00353748">
        <w:rPr>
          <w:rFonts w:ascii="Tahoma" w:hAnsi="Tahoma" w:cs="Tahoma"/>
          <w:b/>
          <w:bCs/>
          <w:color w:val="000000"/>
          <w:sz w:val="20"/>
          <w:szCs w:val="20"/>
          <w:u w:val="single"/>
        </w:rPr>
        <w:t> </w:t>
      </w:r>
    </w:p>
    <w:p w14:paraId="4465D80B"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Password-protected offers can be submitted by the bidders via email at the below-mentioned email IDs.</w:t>
      </w:r>
    </w:p>
    <w:p w14:paraId="121DF657" w14:textId="77777777" w:rsidR="00F84C31" w:rsidRPr="00353748" w:rsidRDefault="00F84C31" w:rsidP="008F4155">
      <w:pPr>
        <w:rPr>
          <w:rFonts w:ascii="Tahoma" w:hAnsi="Tahoma" w:cs="Tahoma"/>
          <w:sz w:val="20"/>
          <w:szCs w:val="20"/>
        </w:rPr>
      </w:pPr>
    </w:p>
    <w:p w14:paraId="22802101"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5" w:history="1">
        <w:r w:rsidRPr="00353748">
          <w:rPr>
            <w:rStyle w:val="Hyperlink"/>
            <w:rFonts w:ascii="Tahoma" w:eastAsiaTheme="majorEastAsia" w:hAnsi="Tahoma" w:cs="Tahoma"/>
            <w:b/>
            <w:bCs/>
            <w:sz w:val="20"/>
            <w:szCs w:val="20"/>
          </w:rPr>
          <w:t>tender-document@lnmiit.ac.in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(password-protected document)</w:t>
      </w:r>
    </w:p>
    <w:p w14:paraId="287EDC16" w14:textId="77777777" w:rsidR="00F84C31" w:rsidRPr="00353748" w:rsidRDefault="00F84C31" w:rsidP="008F4155">
      <w:pPr>
        <w:pStyle w:val="NormalWeb"/>
        <w:spacing w:before="0" w:beforeAutospacing="0" w:after="0" w:afterAutospacing="0"/>
        <w:jc w:val="both"/>
        <w:rPr>
          <w:rFonts w:ascii="Tahoma" w:hAnsi="Tahoma" w:cs="Tahoma"/>
          <w:sz w:val="20"/>
          <w:szCs w:val="20"/>
        </w:rPr>
      </w:pPr>
      <w:hyperlink r:id="rId6" w:history="1">
        <w:r w:rsidRPr="00353748">
          <w:rPr>
            <w:rStyle w:val="Hyperlink"/>
            <w:rFonts w:ascii="Tahoma" w:eastAsiaTheme="majorEastAsia" w:hAnsi="Tahoma" w:cs="Tahoma"/>
            <w:b/>
            <w:bCs/>
            <w:sz w:val="20"/>
            <w:szCs w:val="20"/>
          </w:rPr>
          <w:t>tender-password@lnmiit.ac.in</w:t>
        </w:r>
      </w:hyperlink>
      <w:r w:rsidRPr="00353748">
        <w:rPr>
          <w:rFonts w:ascii="Tahoma" w:hAnsi="Tahoma" w:cs="Tahoma"/>
          <w:b/>
          <w:bCs/>
          <w:color w:val="0000FF"/>
          <w:sz w:val="20"/>
          <w:szCs w:val="20"/>
          <w:u w:val="single"/>
        </w:rPr>
        <w:t xml:space="preserve"> </w:t>
      </w:r>
      <w:r w:rsidRPr="00353748">
        <w:rPr>
          <w:rFonts w:ascii="Tahoma" w:hAnsi="Tahoma" w:cs="Tahoma"/>
          <w:b/>
          <w:bCs/>
          <w:color w:val="000000"/>
          <w:sz w:val="20"/>
          <w:szCs w:val="20"/>
        </w:rPr>
        <w:t>(password only)</w:t>
      </w:r>
    </w:p>
    <w:p w14:paraId="25CDFEBA" w14:textId="77777777" w:rsidR="00F84C31" w:rsidRPr="00353748" w:rsidRDefault="00F84C31" w:rsidP="008F4155">
      <w:pPr>
        <w:pStyle w:val="NormalWeb"/>
        <w:spacing w:before="200" w:beforeAutospacing="0" w:after="0" w:afterAutospacing="0"/>
        <w:jc w:val="both"/>
        <w:rPr>
          <w:rFonts w:ascii="Tahoma" w:hAnsi="Tahoma" w:cs="Tahoma"/>
          <w:sz w:val="20"/>
          <w:szCs w:val="20"/>
        </w:rPr>
      </w:pPr>
      <w:r w:rsidRPr="00353748">
        <w:rPr>
          <w:rFonts w:ascii="Tahoma" w:hAnsi="Tahoma" w:cs="Tahoma"/>
          <w:b/>
          <w:bCs/>
          <w:color w:val="000000"/>
          <w:sz w:val="20"/>
          <w:szCs w:val="20"/>
        </w:rPr>
        <w:t>The tender subject and reference number must be mentioned in the subject line of the emails. </w:t>
      </w:r>
    </w:p>
    <w:p w14:paraId="73BB10FA" w14:textId="77777777" w:rsidR="000054FC" w:rsidRPr="0035374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353748" w:rsidRDefault="00F84C31" w:rsidP="008F4155">
      <w:pPr>
        <w:pStyle w:val="NormalWeb"/>
        <w:spacing w:before="0" w:beforeAutospacing="0" w:after="0" w:afterAutospacing="0"/>
        <w:rPr>
          <w:rFonts w:ascii="Tahoma" w:hAnsi="Tahoma" w:cs="Tahoma"/>
          <w:sz w:val="20"/>
          <w:szCs w:val="20"/>
        </w:rPr>
      </w:pPr>
      <w:r w:rsidRPr="00353748">
        <w:rPr>
          <w:rFonts w:ascii="Tahoma" w:hAnsi="Tahoma" w:cs="Tahoma"/>
          <w:b/>
          <w:bCs/>
          <w:color w:val="000000"/>
          <w:sz w:val="20"/>
          <w:szCs w:val="20"/>
        </w:rPr>
        <w:t>Bid Process:</w:t>
      </w:r>
    </w:p>
    <w:p w14:paraId="76AD190D" w14:textId="1AA15518" w:rsidR="00F84C31" w:rsidRPr="00353748" w:rsidRDefault="00F84C31" w:rsidP="008F4155">
      <w:pPr>
        <w:pStyle w:val="NormalWeb"/>
        <w:spacing w:before="0" w:beforeAutospacing="0" w:after="280" w:afterAutospacing="0"/>
        <w:jc w:val="both"/>
        <w:rPr>
          <w:rFonts w:ascii="Tahoma" w:hAnsi="Tahoma" w:cs="Tahoma"/>
          <w:sz w:val="20"/>
          <w:szCs w:val="20"/>
        </w:rPr>
      </w:pPr>
      <w:r w:rsidRPr="00353748">
        <w:rPr>
          <w:rFonts w:ascii="Tahoma" w:hAnsi="Tahoma" w:cs="Tahoma"/>
          <w:color w:val="000000"/>
          <w:sz w:val="20"/>
          <w:szCs w:val="20"/>
        </w:rPr>
        <w:t xml:space="preserve">Technical &amp; Commercial details on the company’s letterhead, duly signed and sealed by the </w:t>
      </w:r>
      <w:r w:rsidR="001007AC" w:rsidRPr="00353748">
        <w:rPr>
          <w:rFonts w:ascii="Tahoma" w:hAnsi="Tahoma" w:cs="Tahoma"/>
          <w:color w:val="000000"/>
          <w:sz w:val="20"/>
          <w:szCs w:val="20"/>
        </w:rPr>
        <w:t>authorised</w:t>
      </w:r>
      <w:r w:rsidRPr="00353748">
        <w:rPr>
          <w:rFonts w:ascii="Tahoma" w:hAnsi="Tahoma" w:cs="Tahoma"/>
          <w:color w:val="000000"/>
          <w:sz w:val="20"/>
          <w:szCs w:val="20"/>
        </w:rPr>
        <w:t xml:space="preserve"> signatory, are required to be submitted in two separate envelopes/emails. </w:t>
      </w:r>
    </w:p>
    <w:p w14:paraId="39172786" w14:textId="48540A3C" w:rsidR="00A802C8" w:rsidRPr="00353748" w:rsidRDefault="00F84C31" w:rsidP="008F4155">
      <w:pPr>
        <w:pStyle w:val="NormalWeb"/>
        <w:spacing w:before="0" w:beforeAutospacing="0" w:after="0" w:afterAutospacing="0"/>
        <w:jc w:val="both"/>
        <w:rPr>
          <w:rFonts w:ascii="Tahoma" w:hAnsi="Tahoma" w:cs="Tahoma"/>
          <w:color w:val="000000"/>
          <w:sz w:val="20"/>
          <w:szCs w:val="20"/>
        </w:rPr>
      </w:pPr>
      <w:r w:rsidRPr="00353748">
        <w:rPr>
          <w:rFonts w:ascii="Tahoma" w:hAnsi="Tahoma" w:cs="Tahoma"/>
          <w:color w:val="000000"/>
          <w:sz w:val="20"/>
          <w:szCs w:val="20"/>
        </w:rPr>
        <w:t>Envelopes/Emails should be duly marked as follows: </w:t>
      </w:r>
    </w:p>
    <w:p w14:paraId="7371586A" w14:textId="484EB6DE" w:rsidR="003B4E17" w:rsidRPr="00353748"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353748">
        <w:rPr>
          <w:rFonts w:ascii="Tahoma" w:hAnsi="Tahoma" w:cs="Tahoma"/>
          <w:b/>
          <w:bCs/>
          <w:color w:val="000000"/>
          <w:sz w:val="20"/>
          <w:szCs w:val="20"/>
        </w:rPr>
        <w:t>Technical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Pr="00353748">
        <w:rPr>
          <w:rFonts w:ascii="Tahoma" w:hAnsi="Tahoma" w:cs="Tahoma"/>
          <w:color w:val="000000"/>
          <w:sz w:val="20"/>
          <w:szCs w:val="20"/>
        </w:rPr>
        <w:t xml:space="preserve"> </w:t>
      </w:r>
      <w:r w:rsidR="001007AC" w:rsidRPr="00353748">
        <w:rPr>
          <w:rFonts w:ascii="Tahoma" w:hAnsi="Tahoma" w:cs="Tahoma"/>
          <w:b/>
          <w:sz w:val="20"/>
          <w:szCs w:val="20"/>
        </w:rPr>
        <w:t>Supply of Chain link fencing rolls.</w:t>
      </w:r>
    </w:p>
    <w:p w14:paraId="49DDC359" w14:textId="77777777" w:rsidR="00C1479B" w:rsidRPr="00353748" w:rsidRDefault="00C1479B" w:rsidP="00C1479B">
      <w:pPr>
        <w:pStyle w:val="NormalWeb"/>
        <w:spacing w:before="0" w:beforeAutospacing="0" w:after="0" w:afterAutospacing="0"/>
        <w:ind w:left="360"/>
        <w:jc w:val="both"/>
        <w:textAlignment w:val="baseline"/>
        <w:rPr>
          <w:rFonts w:ascii="Tahoma" w:hAnsi="Tahoma" w:cs="Tahoma"/>
          <w:b/>
          <w:sz w:val="20"/>
          <w:szCs w:val="20"/>
        </w:rPr>
      </w:pPr>
    </w:p>
    <w:p w14:paraId="7ECA26F4" w14:textId="7DF86AAB" w:rsidR="00C1479B" w:rsidRPr="00353748"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353748">
        <w:rPr>
          <w:rFonts w:ascii="Tahoma" w:hAnsi="Tahoma" w:cs="Tahoma"/>
          <w:b/>
          <w:bCs/>
          <w:color w:val="000000"/>
          <w:sz w:val="20"/>
          <w:szCs w:val="20"/>
        </w:rPr>
        <w:t>Commercial Bid for</w:t>
      </w:r>
      <w:r w:rsidRPr="00353748">
        <w:rPr>
          <w:rFonts w:ascii="Tahoma" w:hAnsi="Tahoma" w:cs="Tahoma"/>
          <w:color w:val="000000"/>
          <w:sz w:val="20"/>
          <w:szCs w:val="20"/>
        </w:rPr>
        <w:t xml:space="preserve"> </w:t>
      </w:r>
      <w:r w:rsidRPr="00353748">
        <w:rPr>
          <w:rFonts w:ascii="Tahoma" w:hAnsi="Tahoma" w:cs="Tahoma"/>
          <w:b/>
          <w:bCs/>
          <w:color w:val="000000"/>
          <w:sz w:val="20"/>
          <w:szCs w:val="20"/>
        </w:rPr>
        <w:t>the</w:t>
      </w:r>
      <w:r w:rsidR="003B4E17" w:rsidRPr="00353748">
        <w:rPr>
          <w:rFonts w:ascii="Tahoma" w:hAnsi="Tahoma" w:cs="Tahoma"/>
          <w:b/>
          <w:bCs/>
          <w:color w:val="000000"/>
          <w:sz w:val="20"/>
          <w:szCs w:val="20"/>
        </w:rPr>
        <w:t xml:space="preserve"> </w:t>
      </w:r>
      <w:r w:rsidR="001007AC" w:rsidRPr="00353748">
        <w:rPr>
          <w:rFonts w:ascii="Tahoma" w:hAnsi="Tahoma" w:cs="Tahoma"/>
          <w:b/>
          <w:sz w:val="20"/>
          <w:szCs w:val="20"/>
        </w:rPr>
        <w:t>Supply of Chain link fencing rolls</w:t>
      </w:r>
      <w:r w:rsidR="000C6C8E" w:rsidRPr="00353748">
        <w:rPr>
          <w:rFonts w:ascii="Tahoma" w:hAnsi="Tahoma" w:cs="Tahoma"/>
          <w:b/>
          <w:sz w:val="20"/>
          <w:szCs w:val="20"/>
        </w:rPr>
        <w:t xml:space="preserve">. </w:t>
      </w:r>
    </w:p>
    <w:p w14:paraId="4E3B1F7D" w14:textId="76B2195B" w:rsidR="00F84C31" w:rsidRPr="00353748" w:rsidRDefault="00F84C31" w:rsidP="00C1479B">
      <w:pPr>
        <w:pStyle w:val="NormalWeb"/>
        <w:spacing w:before="0" w:beforeAutospacing="0" w:after="280" w:afterAutospacing="0"/>
        <w:jc w:val="both"/>
        <w:textAlignment w:val="baseline"/>
        <w:rPr>
          <w:rFonts w:ascii="Tahoma" w:hAnsi="Tahoma" w:cs="Tahoma"/>
          <w:sz w:val="20"/>
          <w:szCs w:val="20"/>
        </w:rPr>
      </w:pPr>
      <w:r w:rsidRPr="00353748">
        <w:rPr>
          <w:rFonts w:ascii="Tahoma" w:hAnsi="Tahoma" w:cs="Tahoma"/>
          <w:color w:val="000000"/>
          <w:sz w:val="20"/>
          <w:szCs w:val="20"/>
        </w:rPr>
        <w:t>Both Envelopes</w:t>
      </w:r>
      <w:r w:rsidR="00D06625" w:rsidRPr="00353748">
        <w:rPr>
          <w:rFonts w:ascii="Tahoma" w:hAnsi="Tahoma" w:cs="Tahoma"/>
          <w:color w:val="000000"/>
          <w:sz w:val="20"/>
          <w:szCs w:val="20"/>
        </w:rPr>
        <w:t>/files</w:t>
      </w:r>
      <w:r w:rsidRPr="00353748">
        <w:rPr>
          <w:rFonts w:ascii="Tahoma" w:hAnsi="Tahoma" w:cs="Tahoma"/>
          <w:color w:val="000000"/>
          <w:sz w:val="20"/>
          <w:szCs w:val="20"/>
        </w:rPr>
        <w:t xml:space="preserve"> should be enclosed</w:t>
      </w:r>
      <w:r w:rsidR="00D06625" w:rsidRPr="00353748">
        <w:rPr>
          <w:rFonts w:ascii="Tahoma" w:hAnsi="Tahoma" w:cs="Tahoma"/>
          <w:color w:val="000000"/>
          <w:sz w:val="20"/>
          <w:szCs w:val="20"/>
        </w:rPr>
        <w:t>/attached</w:t>
      </w:r>
      <w:r w:rsidRPr="00353748">
        <w:rPr>
          <w:rFonts w:ascii="Tahoma" w:hAnsi="Tahoma" w:cs="Tahoma"/>
          <w:color w:val="000000"/>
          <w:sz w:val="20"/>
          <w:szCs w:val="20"/>
        </w:rPr>
        <w:t xml:space="preserve"> in a single envelope</w:t>
      </w:r>
      <w:r w:rsidR="00D06625" w:rsidRPr="00353748">
        <w:rPr>
          <w:rFonts w:ascii="Tahoma" w:hAnsi="Tahoma" w:cs="Tahoma"/>
          <w:color w:val="000000"/>
          <w:sz w:val="20"/>
          <w:szCs w:val="20"/>
        </w:rPr>
        <w:t>/email</w:t>
      </w:r>
      <w:r w:rsidRPr="00353748">
        <w:rPr>
          <w:rFonts w:ascii="Tahoma" w:hAnsi="Tahoma" w:cs="Tahoma"/>
          <w:color w:val="000000"/>
          <w:sz w:val="20"/>
          <w:szCs w:val="20"/>
        </w:rPr>
        <w:t xml:space="preserve"> bearing the heading “</w:t>
      </w:r>
      <w:r w:rsidR="001007AC" w:rsidRPr="00353748">
        <w:rPr>
          <w:rFonts w:ascii="Tahoma" w:hAnsi="Tahoma" w:cs="Tahoma"/>
          <w:b/>
          <w:sz w:val="20"/>
          <w:szCs w:val="20"/>
        </w:rPr>
        <w:t>Supply of Chain link fencing rolls</w:t>
      </w:r>
      <w:r w:rsidR="003B4E17" w:rsidRPr="00353748">
        <w:rPr>
          <w:rFonts w:ascii="Tahoma" w:hAnsi="Tahoma" w:cs="Tahoma"/>
          <w:b/>
          <w:bCs/>
          <w:color w:val="000000"/>
          <w:sz w:val="20"/>
          <w:szCs w:val="20"/>
        </w:rPr>
        <w:t xml:space="preserve">”. </w:t>
      </w:r>
      <w:r w:rsidR="00D06625" w:rsidRPr="00353748">
        <w:rPr>
          <w:rFonts w:ascii="Tahoma" w:hAnsi="Tahoma" w:cs="Tahoma"/>
          <w:b/>
          <w:sz w:val="20"/>
          <w:szCs w:val="20"/>
        </w:rPr>
        <w:t xml:space="preserve">(Tender </w:t>
      </w:r>
      <w:proofErr w:type="gramStart"/>
      <w:r w:rsidR="00D06625" w:rsidRPr="00353748">
        <w:rPr>
          <w:rFonts w:ascii="Tahoma" w:hAnsi="Tahoma" w:cs="Tahoma"/>
          <w:b/>
          <w:sz w:val="20"/>
          <w:szCs w:val="20"/>
        </w:rPr>
        <w:t>No. :</w:t>
      </w:r>
      <w:proofErr w:type="gramEnd"/>
      <w:r w:rsidR="00D06625" w:rsidRPr="00353748">
        <w:rPr>
          <w:rFonts w:ascii="Tahoma" w:hAnsi="Tahoma" w:cs="Tahoma"/>
          <w:b/>
          <w:sz w:val="20"/>
          <w:szCs w:val="20"/>
        </w:rPr>
        <w:t xml:space="preserve"> </w:t>
      </w:r>
      <w:r w:rsidR="00D06625" w:rsidRPr="00353748">
        <w:rPr>
          <w:rFonts w:ascii="Tahoma" w:hAnsi="Tahoma" w:cs="Tahoma"/>
          <w:b/>
          <w:color w:val="4F81BD" w:themeColor="accent1"/>
          <w:sz w:val="20"/>
          <w:szCs w:val="20"/>
        </w:rPr>
        <w:t>202</w:t>
      </w:r>
      <w:r w:rsidR="001D6896" w:rsidRPr="00353748">
        <w:rPr>
          <w:rFonts w:ascii="Tahoma" w:hAnsi="Tahoma" w:cs="Tahoma"/>
          <w:b/>
          <w:color w:val="4F81BD" w:themeColor="accent1"/>
          <w:sz w:val="20"/>
          <w:szCs w:val="20"/>
        </w:rPr>
        <w:t>5</w:t>
      </w:r>
      <w:r w:rsidR="00D06625" w:rsidRPr="00353748">
        <w:rPr>
          <w:rFonts w:ascii="Tahoma" w:hAnsi="Tahoma" w:cs="Tahoma"/>
          <w:b/>
          <w:color w:val="4F81BD" w:themeColor="accent1"/>
          <w:sz w:val="20"/>
          <w:szCs w:val="20"/>
        </w:rPr>
        <w:t>-2</w:t>
      </w:r>
      <w:r w:rsidR="001D6896" w:rsidRPr="00353748">
        <w:rPr>
          <w:rFonts w:ascii="Tahoma" w:hAnsi="Tahoma" w:cs="Tahoma"/>
          <w:b/>
          <w:color w:val="4F81BD" w:themeColor="accent1"/>
          <w:sz w:val="20"/>
          <w:szCs w:val="20"/>
        </w:rPr>
        <w:t>6</w:t>
      </w:r>
      <w:r w:rsidR="00D06625" w:rsidRPr="00353748">
        <w:rPr>
          <w:rFonts w:ascii="Tahoma" w:hAnsi="Tahoma" w:cs="Tahoma"/>
          <w:b/>
          <w:color w:val="4F81BD" w:themeColor="accent1"/>
          <w:sz w:val="20"/>
          <w:szCs w:val="20"/>
        </w:rPr>
        <w:t>/</w:t>
      </w:r>
      <w:r w:rsidR="00F8683D" w:rsidRPr="00353748">
        <w:rPr>
          <w:rFonts w:ascii="Tahoma" w:hAnsi="Tahoma" w:cs="Tahoma"/>
          <w:b/>
          <w:color w:val="4F81BD" w:themeColor="accent1"/>
          <w:sz w:val="20"/>
          <w:szCs w:val="20"/>
        </w:rPr>
        <w:t>Estate</w:t>
      </w:r>
      <w:r w:rsidR="00D06625" w:rsidRPr="00353748">
        <w:rPr>
          <w:rFonts w:ascii="Tahoma" w:hAnsi="Tahoma" w:cs="Tahoma"/>
          <w:b/>
          <w:color w:val="4F81BD" w:themeColor="accent1"/>
          <w:sz w:val="20"/>
          <w:szCs w:val="20"/>
        </w:rPr>
        <w:t>/2B/</w:t>
      </w:r>
      <w:r w:rsidR="00F8683D" w:rsidRPr="00353748">
        <w:rPr>
          <w:rFonts w:ascii="Tahoma" w:hAnsi="Tahoma" w:cs="Tahoma"/>
          <w:b/>
          <w:color w:val="4F81BD" w:themeColor="accent1"/>
          <w:sz w:val="20"/>
          <w:szCs w:val="20"/>
        </w:rPr>
        <w:t xml:space="preserve"> </w:t>
      </w:r>
      <w:r w:rsidR="00D06625" w:rsidRPr="00353748">
        <w:rPr>
          <w:rFonts w:ascii="Tahoma" w:hAnsi="Tahoma" w:cs="Tahoma"/>
          <w:b/>
          <w:color w:val="4F81BD" w:themeColor="accent1"/>
          <w:sz w:val="20"/>
          <w:szCs w:val="20"/>
        </w:rPr>
        <w:t>LNM</w:t>
      </w:r>
      <w:r w:rsidR="00F8683D" w:rsidRPr="00353748">
        <w:rPr>
          <w:rFonts w:ascii="Tahoma" w:hAnsi="Tahoma" w:cs="Tahoma"/>
          <w:b/>
          <w:color w:val="4F81BD" w:themeColor="accent1"/>
          <w:sz w:val="20"/>
          <w:szCs w:val="20"/>
        </w:rPr>
        <w:t>-</w:t>
      </w:r>
      <w:r w:rsidR="00353748" w:rsidRPr="00353748">
        <w:rPr>
          <w:rFonts w:ascii="Tahoma" w:hAnsi="Tahoma" w:cs="Tahoma"/>
          <w:b/>
          <w:color w:val="4F81BD" w:themeColor="accent1"/>
          <w:sz w:val="20"/>
          <w:szCs w:val="20"/>
        </w:rPr>
        <w:t>1091</w:t>
      </w:r>
      <w:r w:rsidR="00D06625" w:rsidRPr="00353748">
        <w:rPr>
          <w:rFonts w:ascii="Tahoma" w:hAnsi="Tahoma" w:cs="Tahoma"/>
          <w:b/>
          <w:color w:val="4F81BD" w:themeColor="accent1"/>
          <w:sz w:val="20"/>
          <w:szCs w:val="20"/>
        </w:rPr>
        <w:t>)</w:t>
      </w:r>
      <w:r w:rsidRPr="00353748">
        <w:rPr>
          <w:rFonts w:ascii="Tahoma" w:hAnsi="Tahoma" w:cs="Tahoma"/>
          <w:b/>
          <w:sz w:val="20"/>
          <w:szCs w:val="20"/>
        </w:rPr>
        <w:t>”. </w:t>
      </w:r>
    </w:p>
    <w:p w14:paraId="4D33CCEF" w14:textId="77777777" w:rsidR="00F84C31" w:rsidRPr="00353748" w:rsidRDefault="00F84C31" w:rsidP="008F4155">
      <w:pPr>
        <w:pStyle w:val="NormalWeb"/>
        <w:spacing w:before="0" w:beforeAutospacing="0" w:after="0" w:afterAutospacing="0"/>
        <w:jc w:val="both"/>
        <w:rPr>
          <w:rFonts w:ascii="Tahoma" w:hAnsi="Tahoma" w:cs="Tahoma"/>
          <w:sz w:val="20"/>
          <w:szCs w:val="20"/>
        </w:rPr>
      </w:pPr>
      <w:r w:rsidRPr="00353748">
        <w:rPr>
          <w:rFonts w:ascii="Tahoma" w:hAnsi="Tahoma" w:cs="Tahoma"/>
          <w:color w:val="000000"/>
          <w:sz w:val="20"/>
          <w:szCs w:val="20"/>
        </w:rPr>
        <w:t>Bids are liable to be rejected: </w:t>
      </w:r>
    </w:p>
    <w:p w14:paraId="5749D473"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If the above-mentioned bid submission procedure is not followed.</w:t>
      </w:r>
    </w:p>
    <w:p w14:paraId="466821A2" w14:textId="77777777" w:rsidR="00F84C31" w:rsidRPr="003537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Incomplete and non-conforming bids.</w:t>
      </w:r>
    </w:p>
    <w:p w14:paraId="23DF263C" w14:textId="004ACA89" w:rsidR="00316F72" w:rsidRPr="003537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35374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353748" w:rsidRDefault="00566727" w:rsidP="008F4155">
      <w:pPr>
        <w:rPr>
          <w:rFonts w:ascii="Tahoma" w:hAnsi="Tahoma" w:cs="Tahoma"/>
          <w:b/>
          <w:sz w:val="20"/>
          <w:szCs w:val="20"/>
          <w:u w:val="single"/>
        </w:rPr>
      </w:pPr>
    </w:p>
    <w:p w14:paraId="2C666CED" w14:textId="559873F5" w:rsidR="00BB57A4" w:rsidRPr="00353748" w:rsidRDefault="008D460A" w:rsidP="008F4155">
      <w:pPr>
        <w:rPr>
          <w:rFonts w:ascii="Tahoma" w:hAnsi="Tahoma" w:cs="Tahoma"/>
          <w:i/>
          <w:sz w:val="20"/>
          <w:szCs w:val="20"/>
          <w:u w:val="single"/>
        </w:rPr>
      </w:pPr>
      <w:r w:rsidRPr="00353748">
        <w:rPr>
          <w:rFonts w:ascii="Tahoma" w:hAnsi="Tahoma" w:cs="Tahoma"/>
          <w:b/>
          <w:sz w:val="20"/>
          <w:szCs w:val="20"/>
          <w:u w:val="single"/>
        </w:rPr>
        <w:t>Technical</w:t>
      </w:r>
      <w:r w:rsidRPr="00353748">
        <w:rPr>
          <w:rFonts w:ascii="Tahoma" w:hAnsi="Tahoma" w:cs="Tahoma"/>
          <w:b/>
          <w:spacing w:val="-3"/>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Pr="00353748">
        <w:rPr>
          <w:rFonts w:ascii="Tahoma" w:hAnsi="Tahoma" w:cs="Tahoma"/>
          <w:i/>
          <w:sz w:val="20"/>
          <w:szCs w:val="20"/>
          <w:u w:val="single"/>
        </w:rPr>
        <w:t>a</w:t>
      </w:r>
      <w:r w:rsidRPr="00353748">
        <w:rPr>
          <w:rFonts w:ascii="Tahoma" w:hAnsi="Tahoma" w:cs="Tahoma"/>
          <w:i/>
          <w:spacing w:val="-4"/>
          <w:sz w:val="20"/>
          <w:szCs w:val="20"/>
          <w:u w:val="single"/>
        </w:rPr>
        <w:t xml:space="preserve"> </w:t>
      </w:r>
      <w:r w:rsidRPr="00353748">
        <w:rPr>
          <w:rFonts w:ascii="Tahoma" w:hAnsi="Tahoma" w:cs="Tahoma"/>
          <w:i/>
          <w:sz w:val="20"/>
          <w:szCs w:val="20"/>
          <w:u w:val="single"/>
        </w:rPr>
        <w:t>separate</w:t>
      </w:r>
      <w:r w:rsidRPr="00353748">
        <w:rPr>
          <w:rFonts w:ascii="Tahoma" w:hAnsi="Tahoma" w:cs="Tahoma"/>
          <w:i/>
          <w:spacing w:val="-1"/>
          <w:sz w:val="20"/>
          <w:szCs w:val="20"/>
          <w:u w:val="single"/>
        </w:rPr>
        <w:t xml:space="preserve"> </w:t>
      </w:r>
      <w:r w:rsidRPr="00353748">
        <w:rPr>
          <w:rFonts w:ascii="Tahoma" w:hAnsi="Tahoma" w:cs="Tahoma"/>
          <w:i/>
          <w:sz w:val="20"/>
          <w:szCs w:val="20"/>
          <w:u w:val="single"/>
        </w:rPr>
        <w:t>sealed envelope</w:t>
      </w:r>
      <w:r w:rsidR="00F8683D" w:rsidRPr="00353748">
        <w:rPr>
          <w:rFonts w:ascii="Tahoma" w:hAnsi="Tahoma" w:cs="Tahoma"/>
          <w:i/>
          <w:sz w:val="20"/>
          <w:szCs w:val="20"/>
          <w:u w:val="single"/>
        </w:rPr>
        <w:t>/via email</w:t>
      </w:r>
      <w:r w:rsidRPr="00353748">
        <w:rPr>
          <w:rFonts w:ascii="Tahoma" w:hAnsi="Tahoma" w:cs="Tahoma"/>
          <w:i/>
          <w:sz w:val="20"/>
          <w:szCs w:val="20"/>
          <w:u w:val="single"/>
        </w:rPr>
        <w:t>)</w:t>
      </w:r>
    </w:p>
    <w:p w14:paraId="7AEBD75E" w14:textId="77777777" w:rsidR="00F8683D" w:rsidRPr="00353748" w:rsidRDefault="00F8683D" w:rsidP="008F4155">
      <w:pPr>
        <w:rPr>
          <w:rFonts w:ascii="Tahoma" w:hAnsi="Tahoma" w:cs="Tahoma"/>
          <w:i/>
          <w:sz w:val="20"/>
          <w:szCs w:val="20"/>
          <w:u w:val="single"/>
        </w:rPr>
      </w:pPr>
    </w:p>
    <w:p w14:paraId="3731FE8D" w14:textId="6B56ACF2"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007AC" w:rsidRPr="00353748">
        <w:rPr>
          <w:rFonts w:ascii="Tahoma" w:hAnsi="Tahoma" w:cs="Tahoma"/>
          <w:sz w:val="20"/>
          <w:szCs w:val="20"/>
        </w:rPr>
        <w:t>Supply of Chain link fencing rolls</w:t>
      </w:r>
      <w:r w:rsidRPr="00353748">
        <w:rPr>
          <w:rFonts w:ascii="Tahoma" w:hAnsi="Tahoma" w:cs="Tahoma"/>
          <w:sz w:val="20"/>
          <w:szCs w:val="20"/>
        </w:rPr>
        <w:t>.</w:t>
      </w:r>
    </w:p>
    <w:p w14:paraId="435BA0E2" w14:textId="1E06F920"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2025-26/Estate/2B/LNM-10</w:t>
      </w:r>
      <w:r w:rsidR="00353748" w:rsidRPr="00353748">
        <w:rPr>
          <w:rFonts w:ascii="Tahoma" w:hAnsi="Tahoma" w:cs="Tahoma"/>
          <w:sz w:val="20"/>
          <w:szCs w:val="20"/>
        </w:rPr>
        <w:t>91</w:t>
      </w:r>
      <w:r w:rsidRPr="00353748">
        <w:rPr>
          <w:rFonts w:ascii="Tahoma" w:hAnsi="Tahoma" w:cs="Tahoma"/>
          <w:sz w:val="20"/>
          <w:szCs w:val="20"/>
        </w:rPr>
        <w:t>)</w:t>
      </w:r>
    </w:p>
    <w:p w14:paraId="027E027C" w14:textId="77777777" w:rsidR="00F8683D" w:rsidRPr="00353748" w:rsidRDefault="00F8683D" w:rsidP="008F4155">
      <w:pPr>
        <w:rPr>
          <w:rFonts w:ascii="Tahoma" w:hAnsi="Tahoma" w:cs="Tahoma"/>
          <w:i/>
          <w:sz w:val="20"/>
          <w:szCs w:val="20"/>
          <w:u w:val="single"/>
        </w:rPr>
      </w:pPr>
    </w:p>
    <w:p w14:paraId="2F60DB40" w14:textId="77777777" w:rsidR="00E23E10" w:rsidRPr="00353748" w:rsidRDefault="00E23E10" w:rsidP="008F4155">
      <w:pPr>
        <w:rPr>
          <w:rFonts w:ascii="Tahoma" w:hAnsi="Tahoma" w:cs="Tahoma"/>
          <w:i/>
          <w:sz w:val="20"/>
          <w:szCs w:val="20"/>
        </w:rPr>
      </w:pPr>
    </w:p>
    <w:p w14:paraId="706D8FE5" w14:textId="3E1C0DD7" w:rsidR="00BB57A4" w:rsidRPr="00353748" w:rsidRDefault="008D460A" w:rsidP="008F4155">
      <w:pPr>
        <w:pStyle w:val="BodyText"/>
        <w:jc w:val="both"/>
        <w:rPr>
          <w:rFonts w:ascii="Tahoma" w:hAnsi="Tahoma" w:cs="Tahoma"/>
          <w:sz w:val="20"/>
          <w:szCs w:val="20"/>
        </w:rPr>
      </w:pPr>
      <w:r w:rsidRPr="00353748">
        <w:rPr>
          <w:rFonts w:ascii="Tahoma" w:hAnsi="Tahoma" w:cs="Tahoma"/>
          <w:sz w:val="20"/>
          <w:szCs w:val="20"/>
        </w:rPr>
        <w:t>While</w:t>
      </w:r>
      <w:r w:rsidRPr="00353748">
        <w:rPr>
          <w:rFonts w:ascii="Tahoma" w:hAnsi="Tahoma" w:cs="Tahoma"/>
          <w:spacing w:val="-4"/>
          <w:sz w:val="20"/>
          <w:szCs w:val="20"/>
        </w:rPr>
        <w:t xml:space="preserve"> </w:t>
      </w:r>
      <w:r w:rsidRPr="00353748">
        <w:rPr>
          <w:rFonts w:ascii="Tahoma" w:hAnsi="Tahoma" w:cs="Tahoma"/>
          <w:sz w:val="20"/>
          <w:szCs w:val="20"/>
        </w:rPr>
        <w:t>submitting</w:t>
      </w:r>
      <w:r w:rsidRPr="00353748">
        <w:rPr>
          <w:rFonts w:ascii="Tahoma" w:hAnsi="Tahoma" w:cs="Tahoma"/>
          <w:spacing w:val="-6"/>
          <w:sz w:val="20"/>
          <w:szCs w:val="20"/>
        </w:rPr>
        <w:t xml:space="preserve"> </w:t>
      </w:r>
      <w:r w:rsidRPr="00353748">
        <w:rPr>
          <w:rFonts w:ascii="Tahoma" w:hAnsi="Tahoma" w:cs="Tahoma"/>
          <w:sz w:val="20"/>
          <w:szCs w:val="20"/>
        </w:rPr>
        <w:t>quotations,</w:t>
      </w:r>
      <w:r w:rsidRPr="00353748">
        <w:rPr>
          <w:rFonts w:ascii="Tahoma" w:hAnsi="Tahoma" w:cs="Tahoma"/>
          <w:spacing w:val="-6"/>
          <w:sz w:val="20"/>
          <w:szCs w:val="20"/>
        </w:rPr>
        <w:t xml:space="preserve"> </w:t>
      </w:r>
      <w:r w:rsidRPr="00353748">
        <w:rPr>
          <w:rFonts w:ascii="Tahoma" w:hAnsi="Tahoma" w:cs="Tahoma"/>
          <w:sz w:val="20"/>
          <w:szCs w:val="20"/>
        </w:rPr>
        <w:t>the</w:t>
      </w:r>
      <w:r w:rsidRPr="00353748">
        <w:rPr>
          <w:rFonts w:ascii="Tahoma" w:hAnsi="Tahoma" w:cs="Tahoma"/>
          <w:spacing w:val="-6"/>
          <w:sz w:val="20"/>
          <w:szCs w:val="20"/>
        </w:rPr>
        <w:t xml:space="preserve"> </w:t>
      </w:r>
      <w:r w:rsidRPr="00353748">
        <w:rPr>
          <w:rFonts w:ascii="Tahoma" w:hAnsi="Tahoma" w:cs="Tahoma"/>
          <w:sz w:val="20"/>
          <w:szCs w:val="20"/>
        </w:rPr>
        <w:t>following</w:t>
      </w:r>
      <w:r w:rsidRPr="00353748">
        <w:rPr>
          <w:rFonts w:ascii="Tahoma" w:hAnsi="Tahoma" w:cs="Tahoma"/>
          <w:spacing w:val="-6"/>
          <w:sz w:val="20"/>
          <w:szCs w:val="20"/>
        </w:rPr>
        <w:t xml:space="preserve"> </w:t>
      </w:r>
      <w:r w:rsidRPr="00353748">
        <w:rPr>
          <w:rFonts w:ascii="Tahoma" w:hAnsi="Tahoma" w:cs="Tahoma"/>
          <w:sz w:val="20"/>
          <w:szCs w:val="20"/>
        </w:rPr>
        <w:t>procedure/</w:t>
      </w:r>
      <w:r w:rsidRPr="00353748">
        <w:rPr>
          <w:rFonts w:ascii="Tahoma" w:hAnsi="Tahoma" w:cs="Tahoma"/>
          <w:spacing w:val="-5"/>
          <w:sz w:val="20"/>
          <w:szCs w:val="20"/>
        </w:rPr>
        <w:t xml:space="preserve"> </w:t>
      </w:r>
      <w:r w:rsidRPr="00353748">
        <w:rPr>
          <w:rFonts w:ascii="Tahoma" w:hAnsi="Tahoma" w:cs="Tahoma"/>
          <w:sz w:val="20"/>
          <w:szCs w:val="20"/>
        </w:rPr>
        <w:t>formalities</w:t>
      </w:r>
      <w:r w:rsidRPr="00353748">
        <w:rPr>
          <w:rFonts w:ascii="Tahoma" w:hAnsi="Tahoma" w:cs="Tahoma"/>
          <w:spacing w:val="-5"/>
          <w:sz w:val="20"/>
          <w:szCs w:val="20"/>
        </w:rPr>
        <w:t xml:space="preserve"> </w:t>
      </w:r>
      <w:r w:rsidRPr="00353748">
        <w:rPr>
          <w:rFonts w:ascii="Tahoma" w:hAnsi="Tahoma" w:cs="Tahoma"/>
          <w:sz w:val="20"/>
          <w:szCs w:val="20"/>
        </w:rPr>
        <w:t>and</w:t>
      </w:r>
      <w:r w:rsidRPr="00353748">
        <w:rPr>
          <w:rFonts w:ascii="Tahoma" w:hAnsi="Tahoma" w:cs="Tahoma"/>
          <w:spacing w:val="-5"/>
          <w:sz w:val="20"/>
          <w:szCs w:val="20"/>
        </w:rPr>
        <w:t xml:space="preserve"> </w:t>
      </w:r>
      <w:r w:rsidRPr="00353748">
        <w:rPr>
          <w:rFonts w:ascii="Tahoma" w:hAnsi="Tahoma" w:cs="Tahoma"/>
          <w:sz w:val="20"/>
          <w:szCs w:val="20"/>
        </w:rPr>
        <w:t>conditions</w:t>
      </w:r>
      <w:r w:rsidRPr="00353748">
        <w:rPr>
          <w:rFonts w:ascii="Tahoma" w:hAnsi="Tahoma" w:cs="Tahoma"/>
          <w:spacing w:val="-4"/>
          <w:sz w:val="20"/>
          <w:szCs w:val="20"/>
        </w:rPr>
        <w:t xml:space="preserve"> </w:t>
      </w:r>
      <w:r w:rsidRPr="00353748">
        <w:rPr>
          <w:rFonts w:ascii="Tahoma" w:hAnsi="Tahoma" w:cs="Tahoma"/>
          <w:sz w:val="20"/>
          <w:szCs w:val="20"/>
        </w:rPr>
        <w:t>may</w:t>
      </w:r>
      <w:r w:rsidRPr="00353748">
        <w:rPr>
          <w:rFonts w:ascii="Tahoma" w:hAnsi="Tahoma" w:cs="Tahoma"/>
          <w:spacing w:val="-5"/>
          <w:sz w:val="20"/>
          <w:szCs w:val="20"/>
        </w:rPr>
        <w:t xml:space="preserve"> </w:t>
      </w:r>
      <w:r w:rsidRPr="00353748">
        <w:rPr>
          <w:rFonts w:ascii="Tahoma" w:hAnsi="Tahoma" w:cs="Tahoma"/>
          <w:sz w:val="20"/>
          <w:szCs w:val="20"/>
        </w:rPr>
        <w:t>kindly</w:t>
      </w:r>
      <w:r w:rsidRPr="00353748">
        <w:rPr>
          <w:rFonts w:ascii="Tahoma" w:hAnsi="Tahoma" w:cs="Tahoma"/>
          <w:spacing w:val="-4"/>
          <w:sz w:val="20"/>
          <w:szCs w:val="20"/>
        </w:rPr>
        <w:t xml:space="preserve"> </w:t>
      </w:r>
      <w:proofErr w:type="gramStart"/>
      <w:r w:rsidRPr="00353748">
        <w:rPr>
          <w:rFonts w:ascii="Tahoma" w:hAnsi="Tahoma" w:cs="Tahoma"/>
          <w:sz w:val="20"/>
          <w:szCs w:val="20"/>
        </w:rPr>
        <w:t>be</w:t>
      </w:r>
      <w:r w:rsidRPr="00353748">
        <w:rPr>
          <w:rFonts w:ascii="Tahoma" w:hAnsi="Tahoma" w:cs="Tahoma"/>
          <w:spacing w:val="-51"/>
          <w:sz w:val="20"/>
          <w:szCs w:val="20"/>
        </w:rPr>
        <w:t xml:space="preserve"> </w:t>
      </w:r>
      <w:r w:rsidR="00353748">
        <w:rPr>
          <w:rFonts w:ascii="Tahoma" w:hAnsi="Tahoma" w:cs="Tahoma"/>
          <w:spacing w:val="-51"/>
          <w:sz w:val="20"/>
          <w:szCs w:val="20"/>
        </w:rPr>
        <w:t xml:space="preserve"> </w:t>
      </w:r>
      <w:r w:rsidRPr="00353748">
        <w:rPr>
          <w:rFonts w:ascii="Tahoma" w:hAnsi="Tahoma" w:cs="Tahoma"/>
          <w:sz w:val="20"/>
          <w:szCs w:val="20"/>
        </w:rPr>
        <w:t>adhered</w:t>
      </w:r>
      <w:proofErr w:type="gramEnd"/>
      <w:r w:rsidRPr="00353748">
        <w:rPr>
          <w:rFonts w:ascii="Tahoma" w:hAnsi="Tahoma" w:cs="Tahoma"/>
          <w:sz w:val="20"/>
          <w:szCs w:val="20"/>
        </w:rPr>
        <w:t>.</w:t>
      </w:r>
    </w:p>
    <w:p w14:paraId="36362F31"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profile</w:t>
      </w:r>
      <w:r w:rsidRPr="00353748">
        <w:rPr>
          <w:rFonts w:ascii="Tahoma" w:hAnsi="Tahoma" w:cs="Tahoma"/>
          <w:spacing w:val="9"/>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brief</w:t>
      </w:r>
      <w:r w:rsidRPr="00353748">
        <w:rPr>
          <w:rFonts w:ascii="Tahoma" w:hAnsi="Tahoma" w:cs="Tahoma"/>
          <w:spacing w:val="14"/>
          <w:sz w:val="20"/>
          <w:szCs w:val="20"/>
        </w:rPr>
        <w:t xml:space="preserve"> </w:t>
      </w:r>
      <w:r w:rsidRPr="00353748">
        <w:rPr>
          <w:rFonts w:ascii="Tahoma" w:hAnsi="Tahoma" w:cs="Tahoma"/>
          <w:sz w:val="20"/>
          <w:szCs w:val="20"/>
        </w:rPr>
        <w:t>note</w:t>
      </w:r>
      <w:r w:rsidRPr="00353748">
        <w:rPr>
          <w:rFonts w:ascii="Tahoma" w:hAnsi="Tahoma" w:cs="Tahoma"/>
          <w:spacing w:val="11"/>
          <w:sz w:val="20"/>
          <w:szCs w:val="20"/>
        </w:rPr>
        <w:t xml:space="preserve"> </w:t>
      </w:r>
      <w:r w:rsidRPr="00353748">
        <w:rPr>
          <w:rFonts w:ascii="Tahoma" w:hAnsi="Tahoma" w:cs="Tahoma"/>
          <w:sz w:val="20"/>
          <w:szCs w:val="20"/>
        </w:rPr>
        <w:t>about</w:t>
      </w:r>
      <w:r w:rsidRPr="00353748">
        <w:rPr>
          <w:rFonts w:ascii="Tahoma" w:hAnsi="Tahoma" w:cs="Tahoma"/>
          <w:spacing w:val="10"/>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bidder's</w:t>
      </w:r>
      <w:r w:rsidRPr="00353748">
        <w:rPr>
          <w:rFonts w:ascii="Tahoma" w:hAnsi="Tahoma" w:cs="Tahoma"/>
          <w:spacing w:val="8"/>
          <w:sz w:val="20"/>
          <w:szCs w:val="20"/>
        </w:rPr>
        <w:t xml:space="preserve"> </w:t>
      </w:r>
      <w:r w:rsidRPr="00353748">
        <w:rPr>
          <w:rFonts w:ascii="Tahoma" w:hAnsi="Tahoma" w:cs="Tahoma"/>
          <w:sz w:val="20"/>
          <w:szCs w:val="20"/>
        </w:rPr>
        <w:t>company,</w:t>
      </w:r>
      <w:r w:rsidRPr="00353748">
        <w:rPr>
          <w:rFonts w:ascii="Tahoma" w:hAnsi="Tahoma" w:cs="Tahoma"/>
          <w:spacing w:val="7"/>
          <w:sz w:val="20"/>
          <w:szCs w:val="20"/>
        </w:rPr>
        <w:t xml:space="preserve"> </w:t>
      </w:r>
      <w:r w:rsidRPr="00353748">
        <w:rPr>
          <w:rFonts w:ascii="Tahoma" w:hAnsi="Tahoma" w:cs="Tahoma"/>
          <w:sz w:val="20"/>
          <w:szCs w:val="20"/>
        </w:rPr>
        <w:t>PAN</w:t>
      </w:r>
      <w:r w:rsidRPr="00353748">
        <w:rPr>
          <w:rFonts w:ascii="Tahoma" w:hAnsi="Tahoma" w:cs="Tahoma"/>
          <w:spacing w:val="10"/>
          <w:sz w:val="20"/>
          <w:szCs w:val="20"/>
        </w:rPr>
        <w:t xml:space="preserve"> </w:t>
      </w:r>
      <w:r w:rsidRPr="00353748">
        <w:rPr>
          <w:rFonts w:ascii="Tahoma" w:hAnsi="Tahoma" w:cs="Tahoma"/>
          <w:sz w:val="20"/>
          <w:szCs w:val="20"/>
        </w:rPr>
        <w:t>number,</w:t>
      </w:r>
      <w:r w:rsidRPr="00353748">
        <w:rPr>
          <w:rFonts w:ascii="Tahoma" w:hAnsi="Tahoma" w:cs="Tahoma"/>
          <w:spacing w:val="18"/>
          <w:sz w:val="20"/>
          <w:szCs w:val="20"/>
        </w:rPr>
        <w:t xml:space="preserve"> </w:t>
      </w:r>
      <w:r w:rsidRPr="00353748">
        <w:rPr>
          <w:rFonts w:ascii="Tahoma" w:hAnsi="Tahoma" w:cs="Tahoma"/>
          <w:sz w:val="20"/>
          <w:szCs w:val="20"/>
        </w:rPr>
        <w:t>and</w:t>
      </w:r>
      <w:r w:rsidRPr="00353748">
        <w:rPr>
          <w:rFonts w:ascii="Tahoma" w:hAnsi="Tahoma" w:cs="Tahoma"/>
          <w:spacing w:val="9"/>
          <w:sz w:val="20"/>
          <w:szCs w:val="20"/>
        </w:rPr>
        <w:t xml:space="preserve"> </w:t>
      </w:r>
      <w:r w:rsidRPr="00353748">
        <w:rPr>
          <w:rFonts w:ascii="Tahoma" w:hAnsi="Tahoma" w:cs="Tahoma"/>
          <w:sz w:val="20"/>
          <w:szCs w:val="20"/>
        </w:rPr>
        <w:t>GST</w:t>
      </w:r>
      <w:r w:rsidRPr="00353748">
        <w:rPr>
          <w:rFonts w:ascii="Tahoma" w:hAnsi="Tahoma" w:cs="Tahoma"/>
          <w:spacing w:val="-51"/>
          <w:sz w:val="20"/>
          <w:szCs w:val="20"/>
        </w:rPr>
        <w:t xml:space="preserve"> </w:t>
      </w:r>
      <w:r w:rsidRPr="00353748">
        <w:rPr>
          <w:rFonts w:ascii="Tahoma" w:hAnsi="Tahoma" w:cs="Tahoma"/>
          <w:sz w:val="20"/>
          <w:szCs w:val="20"/>
        </w:rPr>
        <w:t>number</w:t>
      </w:r>
      <w:r w:rsidRPr="00353748">
        <w:rPr>
          <w:rFonts w:ascii="Tahoma" w:hAnsi="Tahoma" w:cs="Tahoma"/>
          <w:spacing w:val="5"/>
          <w:sz w:val="20"/>
          <w:szCs w:val="20"/>
        </w:rPr>
        <w:t xml:space="preserve"> </w:t>
      </w:r>
      <w:r w:rsidRPr="00353748">
        <w:rPr>
          <w:rFonts w:ascii="Tahoma" w:hAnsi="Tahoma" w:cs="Tahoma"/>
          <w:sz w:val="20"/>
          <w:szCs w:val="20"/>
        </w:rPr>
        <w:t>should</w:t>
      </w:r>
      <w:r w:rsidRPr="00353748">
        <w:rPr>
          <w:rFonts w:ascii="Tahoma" w:hAnsi="Tahoma" w:cs="Tahoma"/>
          <w:spacing w:val="4"/>
          <w:sz w:val="20"/>
          <w:szCs w:val="20"/>
        </w:rPr>
        <w:t xml:space="preserve"> </w:t>
      </w:r>
      <w:r w:rsidRPr="00353748">
        <w:rPr>
          <w:rFonts w:ascii="Tahoma" w:hAnsi="Tahoma" w:cs="Tahoma"/>
          <w:sz w:val="20"/>
          <w:szCs w:val="20"/>
        </w:rPr>
        <w:t>be</w:t>
      </w:r>
      <w:r w:rsidRPr="00353748">
        <w:rPr>
          <w:rFonts w:ascii="Tahoma" w:hAnsi="Tahoma" w:cs="Tahoma"/>
          <w:spacing w:val="6"/>
          <w:sz w:val="20"/>
          <w:szCs w:val="20"/>
        </w:rPr>
        <w:t xml:space="preserve"> </w:t>
      </w:r>
      <w:r w:rsidRPr="00353748">
        <w:rPr>
          <w:rFonts w:ascii="Tahoma" w:hAnsi="Tahoma" w:cs="Tahoma"/>
          <w:sz w:val="20"/>
          <w:szCs w:val="20"/>
        </w:rPr>
        <w:t>submitted</w:t>
      </w:r>
      <w:r w:rsidRPr="00353748">
        <w:rPr>
          <w:rFonts w:ascii="Tahoma" w:hAnsi="Tahoma" w:cs="Tahoma"/>
          <w:spacing w:val="4"/>
          <w:sz w:val="20"/>
          <w:szCs w:val="20"/>
        </w:rPr>
        <w:t xml:space="preserve"> </w:t>
      </w:r>
      <w:r w:rsidRPr="00353748">
        <w:rPr>
          <w:rFonts w:ascii="Tahoma" w:hAnsi="Tahoma" w:cs="Tahoma"/>
          <w:sz w:val="20"/>
          <w:szCs w:val="20"/>
        </w:rPr>
        <w:t>by</w:t>
      </w:r>
      <w:r w:rsidRPr="00353748">
        <w:rPr>
          <w:rFonts w:ascii="Tahoma" w:hAnsi="Tahoma" w:cs="Tahoma"/>
          <w:spacing w:val="3"/>
          <w:sz w:val="20"/>
          <w:szCs w:val="20"/>
        </w:rPr>
        <w:t xml:space="preserve"> </w:t>
      </w:r>
      <w:r w:rsidRPr="00353748">
        <w:rPr>
          <w:rFonts w:ascii="Tahoma" w:hAnsi="Tahoma" w:cs="Tahoma"/>
          <w:sz w:val="20"/>
          <w:szCs w:val="20"/>
        </w:rPr>
        <w:t>the</w:t>
      </w:r>
      <w:r w:rsidRPr="00353748">
        <w:rPr>
          <w:rFonts w:ascii="Tahoma" w:hAnsi="Tahoma" w:cs="Tahoma"/>
          <w:spacing w:val="3"/>
          <w:sz w:val="20"/>
          <w:szCs w:val="20"/>
        </w:rPr>
        <w:t xml:space="preserve"> </w:t>
      </w:r>
      <w:r w:rsidRPr="00353748">
        <w:rPr>
          <w:rFonts w:ascii="Tahoma" w:hAnsi="Tahoma" w:cs="Tahoma"/>
          <w:sz w:val="20"/>
          <w:szCs w:val="20"/>
        </w:rPr>
        <w:t>Vendor.</w:t>
      </w:r>
    </w:p>
    <w:p w14:paraId="57BD2CF6" w14:textId="77777777"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List</w:t>
      </w:r>
      <w:r w:rsidRPr="00353748">
        <w:rPr>
          <w:rFonts w:ascii="Tahoma" w:hAnsi="Tahoma" w:cs="Tahoma"/>
          <w:spacing w:val="10"/>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Directors/Partners/Proprietor/Members</w:t>
      </w:r>
      <w:r w:rsidRPr="00353748">
        <w:rPr>
          <w:rFonts w:ascii="Tahoma" w:hAnsi="Tahoma" w:cs="Tahoma"/>
          <w:spacing w:val="9"/>
          <w:sz w:val="20"/>
          <w:szCs w:val="20"/>
        </w:rPr>
        <w:t xml:space="preserve"> </w:t>
      </w:r>
      <w:r w:rsidRPr="00353748">
        <w:rPr>
          <w:rFonts w:ascii="Tahoma" w:hAnsi="Tahoma" w:cs="Tahoma"/>
          <w:sz w:val="20"/>
          <w:szCs w:val="20"/>
        </w:rPr>
        <w:t>of</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2"/>
          <w:sz w:val="20"/>
          <w:szCs w:val="20"/>
        </w:rPr>
        <w:t xml:space="preserve"> </w:t>
      </w:r>
      <w:r w:rsidRPr="00353748">
        <w:rPr>
          <w:rFonts w:ascii="Tahoma" w:hAnsi="Tahoma" w:cs="Tahoma"/>
          <w:sz w:val="20"/>
          <w:szCs w:val="20"/>
        </w:rPr>
        <w:t>Firm</w:t>
      </w:r>
      <w:r w:rsidRPr="00353748">
        <w:rPr>
          <w:rFonts w:ascii="Tahoma" w:hAnsi="Tahoma" w:cs="Tahoma"/>
          <w:spacing w:val="10"/>
          <w:sz w:val="20"/>
          <w:szCs w:val="20"/>
        </w:rPr>
        <w:t xml:space="preserve"> </w:t>
      </w:r>
      <w:r w:rsidRPr="00353748">
        <w:rPr>
          <w:rFonts w:ascii="Tahoma" w:hAnsi="Tahoma" w:cs="Tahoma"/>
          <w:sz w:val="20"/>
          <w:szCs w:val="20"/>
        </w:rPr>
        <w:t>to</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1"/>
          <w:sz w:val="20"/>
          <w:szCs w:val="20"/>
        </w:rPr>
        <w:t xml:space="preserve"> </w:t>
      </w:r>
      <w:r w:rsidRPr="00353748">
        <w:rPr>
          <w:rFonts w:ascii="Tahoma" w:hAnsi="Tahoma" w:cs="Tahoma"/>
          <w:sz w:val="20"/>
          <w:szCs w:val="20"/>
        </w:rPr>
        <w:t>attached.</w:t>
      </w:r>
    </w:p>
    <w:p w14:paraId="0F72C21F" w14:textId="77777777"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Detail</w:t>
      </w:r>
      <w:r w:rsidRPr="00353748">
        <w:rPr>
          <w:rFonts w:ascii="Tahoma" w:hAnsi="Tahoma" w:cs="Tahoma"/>
          <w:spacing w:val="45"/>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other</w:t>
      </w:r>
      <w:r w:rsidRPr="00353748">
        <w:rPr>
          <w:rFonts w:ascii="Tahoma" w:hAnsi="Tahoma" w:cs="Tahoma"/>
          <w:spacing w:val="52"/>
          <w:sz w:val="20"/>
          <w:szCs w:val="20"/>
        </w:rPr>
        <w:t xml:space="preserve"> </w:t>
      </w:r>
      <w:r w:rsidRPr="00353748">
        <w:rPr>
          <w:rFonts w:ascii="Tahoma" w:hAnsi="Tahoma" w:cs="Tahoma"/>
          <w:sz w:val="20"/>
          <w:szCs w:val="20"/>
        </w:rPr>
        <w:t>associated/sister</w:t>
      </w:r>
      <w:r w:rsidRPr="00353748">
        <w:rPr>
          <w:rFonts w:ascii="Tahoma" w:hAnsi="Tahoma" w:cs="Tahoma"/>
          <w:spacing w:val="48"/>
          <w:sz w:val="20"/>
          <w:szCs w:val="20"/>
        </w:rPr>
        <w:t xml:space="preserve"> </w:t>
      </w:r>
      <w:r w:rsidRPr="00353748">
        <w:rPr>
          <w:rFonts w:ascii="Tahoma" w:hAnsi="Tahoma" w:cs="Tahoma"/>
          <w:sz w:val="20"/>
          <w:szCs w:val="20"/>
        </w:rPr>
        <w:t>concerns</w:t>
      </w:r>
      <w:r w:rsidRPr="00353748">
        <w:rPr>
          <w:rFonts w:ascii="Tahoma" w:hAnsi="Tahoma" w:cs="Tahoma"/>
          <w:spacing w:val="54"/>
          <w:sz w:val="20"/>
          <w:szCs w:val="20"/>
        </w:rPr>
        <w:t xml:space="preserve"> </w:t>
      </w:r>
      <w:r w:rsidRPr="00353748">
        <w:rPr>
          <w:rFonts w:ascii="Tahoma" w:hAnsi="Tahoma" w:cs="Tahoma"/>
          <w:sz w:val="20"/>
          <w:szCs w:val="20"/>
        </w:rPr>
        <w:t>(if</w:t>
      </w:r>
      <w:r w:rsidRPr="00353748">
        <w:rPr>
          <w:rFonts w:ascii="Tahoma" w:hAnsi="Tahoma" w:cs="Tahoma"/>
          <w:spacing w:val="48"/>
          <w:sz w:val="20"/>
          <w:szCs w:val="20"/>
        </w:rPr>
        <w:t xml:space="preserve"> </w:t>
      </w:r>
      <w:r w:rsidRPr="00353748">
        <w:rPr>
          <w:rFonts w:ascii="Tahoma" w:hAnsi="Tahoma" w:cs="Tahoma"/>
          <w:sz w:val="20"/>
          <w:szCs w:val="20"/>
        </w:rPr>
        <w:t>any)</w:t>
      </w:r>
      <w:r w:rsidRPr="00353748">
        <w:rPr>
          <w:rFonts w:ascii="Tahoma" w:hAnsi="Tahoma" w:cs="Tahoma"/>
          <w:spacing w:val="47"/>
          <w:sz w:val="20"/>
          <w:szCs w:val="20"/>
        </w:rPr>
        <w:t xml:space="preserve"> </w:t>
      </w:r>
      <w:r w:rsidRPr="00353748">
        <w:rPr>
          <w:rFonts w:ascii="Tahoma" w:hAnsi="Tahoma" w:cs="Tahoma"/>
          <w:sz w:val="20"/>
          <w:szCs w:val="20"/>
        </w:rPr>
        <w:t>of</w:t>
      </w:r>
      <w:r w:rsidRPr="00353748">
        <w:rPr>
          <w:rFonts w:ascii="Tahoma" w:hAnsi="Tahoma" w:cs="Tahoma"/>
          <w:spacing w:val="47"/>
          <w:sz w:val="20"/>
          <w:szCs w:val="20"/>
        </w:rPr>
        <w:t xml:space="preserve"> </w:t>
      </w:r>
      <w:r w:rsidRPr="00353748">
        <w:rPr>
          <w:rFonts w:ascii="Tahoma" w:hAnsi="Tahoma" w:cs="Tahoma"/>
          <w:sz w:val="20"/>
          <w:szCs w:val="20"/>
        </w:rPr>
        <w:t>Directors/Partners/</w:t>
      </w:r>
      <w:r w:rsidRPr="00353748">
        <w:rPr>
          <w:rFonts w:ascii="Tahoma" w:hAnsi="Tahoma" w:cs="Tahoma"/>
          <w:spacing w:val="48"/>
          <w:sz w:val="20"/>
          <w:szCs w:val="20"/>
        </w:rPr>
        <w:t xml:space="preserve"> </w:t>
      </w:r>
      <w:r w:rsidRPr="00353748">
        <w:rPr>
          <w:rFonts w:ascii="Tahoma" w:hAnsi="Tahoma" w:cs="Tahoma"/>
          <w:sz w:val="20"/>
          <w:szCs w:val="20"/>
        </w:rPr>
        <w:t>Proprietor/</w:t>
      </w:r>
      <w:r w:rsidRPr="00353748">
        <w:rPr>
          <w:rFonts w:ascii="Tahoma" w:hAnsi="Tahoma" w:cs="Tahoma"/>
          <w:spacing w:val="-51"/>
          <w:sz w:val="20"/>
          <w:szCs w:val="20"/>
        </w:rPr>
        <w:t xml:space="preserve"> </w:t>
      </w:r>
      <w:r w:rsidRPr="00353748">
        <w:rPr>
          <w:rFonts w:ascii="Tahoma" w:hAnsi="Tahoma" w:cs="Tahoma"/>
          <w:sz w:val="20"/>
          <w:szCs w:val="20"/>
        </w:rPr>
        <w:t>Members</w:t>
      </w:r>
      <w:r w:rsidRPr="00353748">
        <w:rPr>
          <w:rFonts w:ascii="Tahoma" w:hAnsi="Tahoma" w:cs="Tahoma"/>
          <w:spacing w:val="2"/>
          <w:sz w:val="20"/>
          <w:szCs w:val="20"/>
        </w:rPr>
        <w:t xml:space="preserve"> </w:t>
      </w:r>
      <w:r w:rsidRPr="00353748">
        <w:rPr>
          <w:rFonts w:ascii="Tahoma" w:hAnsi="Tahoma" w:cs="Tahoma"/>
          <w:sz w:val="20"/>
          <w:szCs w:val="20"/>
        </w:rPr>
        <w:t>to</w:t>
      </w:r>
      <w:r w:rsidRPr="00353748">
        <w:rPr>
          <w:rFonts w:ascii="Tahoma" w:hAnsi="Tahoma" w:cs="Tahoma"/>
          <w:spacing w:val="1"/>
          <w:sz w:val="20"/>
          <w:szCs w:val="20"/>
        </w:rPr>
        <w:t xml:space="preserve"> </w:t>
      </w:r>
      <w:r w:rsidRPr="00353748">
        <w:rPr>
          <w:rFonts w:ascii="Tahoma" w:hAnsi="Tahoma" w:cs="Tahoma"/>
          <w:sz w:val="20"/>
          <w:szCs w:val="20"/>
        </w:rPr>
        <w:t>be</w:t>
      </w:r>
      <w:r w:rsidRPr="00353748">
        <w:rPr>
          <w:rFonts w:ascii="Tahoma" w:hAnsi="Tahoma" w:cs="Tahoma"/>
          <w:spacing w:val="3"/>
          <w:sz w:val="20"/>
          <w:szCs w:val="20"/>
        </w:rPr>
        <w:t xml:space="preserve"> </w:t>
      </w:r>
      <w:r w:rsidRPr="00353748">
        <w:rPr>
          <w:rFonts w:ascii="Tahoma" w:hAnsi="Tahoma" w:cs="Tahoma"/>
          <w:sz w:val="20"/>
          <w:szCs w:val="20"/>
        </w:rPr>
        <w:t>provided.</w:t>
      </w:r>
    </w:p>
    <w:p w14:paraId="408DD031" w14:textId="4E0B05AE" w:rsidR="00BB57A4" w:rsidRPr="00353748" w:rsidRDefault="00D06625"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Turn</w:t>
      </w:r>
      <w:r w:rsidRPr="00353748">
        <w:rPr>
          <w:rFonts w:ascii="Tahoma" w:hAnsi="Tahoma" w:cs="Tahoma"/>
          <w:spacing w:val="8"/>
          <w:sz w:val="20"/>
          <w:szCs w:val="20"/>
        </w:rPr>
        <w:t xml:space="preserve">over </w:t>
      </w:r>
      <w:r w:rsidRPr="00353748">
        <w:rPr>
          <w:rFonts w:ascii="Tahoma" w:hAnsi="Tahoma" w:cs="Tahoma"/>
          <w:sz w:val="20"/>
          <w:szCs w:val="20"/>
        </w:rPr>
        <w:t>for</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last</w:t>
      </w:r>
      <w:r w:rsidRPr="00353748">
        <w:rPr>
          <w:rFonts w:ascii="Tahoma" w:hAnsi="Tahoma" w:cs="Tahoma"/>
          <w:spacing w:val="8"/>
          <w:sz w:val="20"/>
          <w:szCs w:val="20"/>
        </w:rPr>
        <w:t xml:space="preserve"> </w:t>
      </w:r>
      <w:r w:rsidRPr="00353748">
        <w:rPr>
          <w:rFonts w:ascii="Tahoma" w:hAnsi="Tahoma" w:cs="Tahoma"/>
          <w:sz w:val="20"/>
          <w:szCs w:val="20"/>
        </w:rPr>
        <w:t>three</w:t>
      </w:r>
      <w:r w:rsidRPr="00353748">
        <w:rPr>
          <w:rFonts w:ascii="Tahoma" w:hAnsi="Tahoma" w:cs="Tahoma"/>
          <w:spacing w:val="8"/>
          <w:sz w:val="20"/>
          <w:szCs w:val="20"/>
        </w:rPr>
        <w:t xml:space="preserve"> </w:t>
      </w:r>
      <w:r w:rsidRPr="00353748">
        <w:rPr>
          <w:rFonts w:ascii="Tahoma" w:hAnsi="Tahoma" w:cs="Tahoma"/>
          <w:sz w:val="20"/>
          <w:szCs w:val="20"/>
        </w:rPr>
        <w:t>years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mentioned.</w:t>
      </w:r>
      <w:r w:rsidRPr="00353748">
        <w:rPr>
          <w:rFonts w:ascii="Tahoma" w:hAnsi="Tahoma" w:cs="Tahoma"/>
          <w:spacing w:val="6"/>
          <w:sz w:val="20"/>
          <w:szCs w:val="20"/>
        </w:rPr>
        <w:t xml:space="preserve"> </w:t>
      </w:r>
      <w:r w:rsidRPr="00353748">
        <w:rPr>
          <w:rFonts w:ascii="Tahoma" w:hAnsi="Tahoma" w:cs="Tahoma"/>
          <w:sz w:val="20"/>
          <w:szCs w:val="20"/>
        </w:rPr>
        <w:t>(Copy</w:t>
      </w:r>
      <w:r w:rsidRPr="00353748">
        <w:rPr>
          <w:rFonts w:ascii="Tahoma" w:hAnsi="Tahoma" w:cs="Tahoma"/>
          <w:spacing w:val="7"/>
          <w:sz w:val="20"/>
          <w:szCs w:val="20"/>
        </w:rPr>
        <w:t xml:space="preserve"> </w:t>
      </w:r>
      <w:r w:rsidRPr="00353748">
        <w:rPr>
          <w:rFonts w:ascii="Tahoma" w:hAnsi="Tahoma" w:cs="Tahoma"/>
          <w:sz w:val="20"/>
          <w:szCs w:val="20"/>
        </w:rPr>
        <w:t>to</w:t>
      </w:r>
      <w:r w:rsidRPr="00353748">
        <w:rPr>
          <w:rFonts w:ascii="Tahoma" w:hAnsi="Tahoma" w:cs="Tahoma"/>
          <w:spacing w:val="7"/>
          <w:sz w:val="20"/>
          <w:szCs w:val="20"/>
        </w:rPr>
        <w:t xml:space="preserve"> </w:t>
      </w:r>
      <w:r w:rsidRPr="00353748">
        <w:rPr>
          <w:rFonts w:ascii="Tahoma" w:hAnsi="Tahoma" w:cs="Tahoma"/>
          <w:sz w:val="20"/>
          <w:szCs w:val="20"/>
        </w:rPr>
        <w:t>be</w:t>
      </w:r>
      <w:r w:rsidRPr="00353748">
        <w:rPr>
          <w:rFonts w:ascii="Tahoma" w:hAnsi="Tahoma" w:cs="Tahoma"/>
          <w:spacing w:val="8"/>
          <w:sz w:val="20"/>
          <w:szCs w:val="20"/>
        </w:rPr>
        <w:t xml:space="preserve"> </w:t>
      </w:r>
      <w:r w:rsidRPr="00353748">
        <w:rPr>
          <w:rFonts w:ascii="Tahoma" w:hAnsi="Tahoma" w:cs="Tahoma"/>
          <w:sz w:val="20"/>
          <w:szCs w:val="20"/>
        </w:rPr>
        <w:t>enclosed)</w:t>
      </w:r>
    </w:p>
    <w:p w14:paraId="1B78B2BB" w14:textId="1D2B0F5A" w:rsidR="00BB57A4" w:rsidRPr="00353748" w:rsidRDefault="008D460A" w:rsidP="00095749">
      <w:pPr>
        <w:pStyle w:val="ListParagraph"/>
        <w:numPr>
          <w:ilvl w:val="0"/>
          <w:numId w:val="11"/>
        </w:numPr>
        <w:tabs>
          <w:tab w:val="left" w:pos="1921"/>
        </w:tabs>
        <w:ind w:left="360"/>
        <w:jc w:val="both"/>
        <w:rPr>
          <w:rFonts w:ascii="Tahoma" w:hAnsi="Tahoma" w:cs="Tahoma"/>
          <w:sz w:val="20"/>
          <w:szCs w:val="20"/>
        </w:rPr>
      </w:pPr>
      <w:r w:rsidRPr="00353748">
        <w:rPr>
          <w:rFonts w:ascii="Tahoma" w:hAnsi="Tahoma" w:cs="Tahoma"/>
          <w:sz w:val="20"/>
          <w:szCs w:val="20"/>
        </w:rPr>
        <w:t>List</w:t>
      </w:r>
      <w:r w:rsidRPr="00353748">
        <w:rPr>
          <w:rFonts w:ascii="Tahoma" w:hAnsi="Tahoma" w:cs="Tahoma"/>
          <w:spacing w:val="8"/>
          <w:sz w:val="20"/>
          <w:szCs w:val="20"/>
        </w:rPr>
        <w:t xml:space="preserve"> </w:t>
      </w:r>
      <w:r w:rsidRPr="00353748">
        <w:rPr>
          <w:rFonts w:ascii="Tahoma" w:hAnsi="Tahoma" w:cs="Tahoma"/>
          <w:sz w:val="20"/>
          <w:szCs w:val="20"/>
        </w:rPr>
        <w:t>of</w:t>
      </w:r>
      <w:r w:rsidRPr="00353748">
        <w:rPr>
          <w:rFonts w:ascii="Tahoma" w:hAnsi="Tahoma" w:cs="Tahoma"/>
          <w:spacing w:val="11"/>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00317FC0" w:rsidRPr="00353748">
        <w:rPr>
          <w:rFonts w:ascii="Tahoma" w:hAnsi="Tahoma" w:cs="Tahoma"/>
          <w:sz w:val="20"/>
          <w:szCs w:val="20"/>
        </w:rPr>
        <w:t>clients</w:t>
      </w:r>
      <w:r w:rsidRPr="00353748">
        <w:rPr>
          <w:rFonts w:ascii="Tahoma" w:hAnsi="Tahoma" w:cs="Tahoma"/>
          <w:spacing w:val="6"/>
          <w:sz w:val="20"/>
          <w:szCs w:val="20"/>
        </w:rPr>
        <w:t xml:space="preserve"> </w:t>
      </w:r>
      <w:r w:rsidRPr="00353748">
        <w:rPr>
          <w:rFonts w:ascii="Tahoma" w:hAnsi="Tahoma" w:cs="Tahoma"/>
          <w:sz w:val="20"/>
          <w:szCs w:val="20"/>
        </w:rPr>
        <w:t>to</w:t>
      </w:r>
      <w:r w:rsidRPr="00353748">
        <w:rPr>
          <w:rFonts w:ascii="Tahoma" w:hAnsi="Tahoma" w:cs="Tahoma"/>
          <w:spacing w:val="8"/>
          <w:sz w:val="20"/>
          <w:szCs w:val="20"/>
        </w:rPr>
        <w:t xml:space="preserve"> </w:t>
      </w:r>
      <w:r w:rsidRPr="00353748">
        <w:rPr>
          <w:rFonts w:ascii="Tahoma" w:hAnsi="Tahoma" w:cs="Tahoma"/>
          <w:sz w:val="20"/>
          <w:szCs w:val="20"/>
        </w:rPr>
        <w:t>whom</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vendor</w:t>
      </w:r>
      <w:r w:rsidRPr="00353748">
        <w:rPr>
          <w:rFonts w:ascii="Tahoma" w:hAnsi="Tahoma" w:cs="Tahoma"/>
          <w:spacing w:val="6"/>
          <w:sz w:val="20"/>
          <w:szCs w:val="20"/>
        </w:rPr>
        <w:t xml:space="preserve"> </w:t>
      </w:r>
      <w:r w:rsidRPr="00353748">
        <w:rPr>
          <w:rFonts w:ascii="Tahoma" w:hAnsi="Tahoma" w:cs="Tahoma"/>
          <w:sz w:val="20"/>
          <w:szCs w:val="20"/>
        </w:rPr>
        <w:t>has</w:t>
      </w:r>
      <w:r w:rsidRPr="00353748">
        <w:rPr>
          <w:rFonts w:ascii="Tahoma" w:hAnsi="Tahoma" w:cs="Tahoma"/>
          <w:spacing w:val="7"/>
          <w:sz w:val="20"/>
          <w:szCs w:val="20"/>
        </w:rPr>
        <w:t xml:space="preserve"> </w:t>
      </w:r>
      <w:r w:rsidRPr="00353748">
        <w:rPr>
          <w:rFonts w:ascii="Tahoma" w:hAnsi="Tahoma" w:cs="Tahoma"/>
          <w:sz w:val="20"/>
          <w:szCs w:val="20"/>
        </w:rPr>
        <w:t>delivered</w:t>
      </w:r>
      <w:r w:rsidRPr="00353748">
        <w:rPr>
          <w:rFonts w:ascii="Tahoma" w:hAnsi="Tahoma" w:cs="Tahoma"/>
          <w:spacing w:val="5"/>
          <w:sz w:val="20"/>
          <w:szCs w:val="20"/>
        </w:rPr>
        <w:t xml:space="preserve"> </w:t>
      </w:r>
      <w:r w:rsidRPr="00353748">
        <w:rPr>
          <w:rFonts w:ascii="Tahoma" w:hAnsi="Tahoma" w:cs="Tahoma"/>
          <w:sz w:val="20"/>
          <w:szCs w:val="20"/>
        </w:rPr>
        <w:t>the</w:t>
      </w:r>
      <w:r w:rsidRPr="00353748">
        <w:rPr>
          <w:rFonts w:ascii="Tahoma" w:hAnsi="Tahoma" w:cs="Tahoma"/>
          <w:spacing w:val="10"/>
          <w:sz w:val="20"/>
          <w:szCs w:val="20"/>
        </w:rPr>
        <w:t xml:space="preserve"> </w:t>
      </w:r>
      <w:r w:rsidRPr="00353748">
        <w:rPr>
          <w:rFonts w:ascii="Tahoma" w:hAnsi="Tahoma" w:cs="Tahoma"/>
          <w:sz w:val="20"/>
          <w:szCs w:val="20"/>
        </w:rPr>
        <w:t>goods</w:t>
      </w:r>
      <w:r w:rsidRPr="00353748">
        <w:rPr>
          <w:rFonts w:ascii="Tahoma" w:hAnsi="Tahoma" w:cs="Tahoma"/>
          <w:spacing w:val="7"/>
          <w:sz w:val="20"/>
          <w:szCs w:val="20"/>
        </w:rPr>
        <w:t xml:space="preserve"> </w:t>
      </w:r>
      <w:r w:rsidRPr="00353748">
        <w:rPr>
          <w:rFonts w:ascii="Tahoma" w:hAnsi="Tahoma" w:cs="Tahoma"/>
          <w:sz w:val="20"/>
          <w:szCs w:val="20"/>
        </w:rPr>
        <w:t>or</w:t>
      </w:r>
      <w:r w:rsidRPr="00353748">
        <w:rPr>
          <w:rFonts w:ascii="Tahoma" w:hAnsi="Tahoma" w:cs="Tahoma"/>
          <w:spacing w:val="8"/>
          <w:sz w:val="20"/>
          <w:szCs w:val="20"/>
        </w:rPr>
        <w:t xml:space="preserve"> </w:t>
      </w:r>
      <w:r w:rsidRPr="00353748">
        <w:rPr>
          <w:rFonts w:ascii="Tahoma" w:hAnsi="Tahoma" w:cs="Tahoma"/>
          <w:sz w:val="20"/>
          <w:szCs w:val="20"/>
        </w:rPr>
        <w:t>provided</w:t>
      </w:r>
      <w:r w:rsidRPr="00353748">
        <w:rPr>
          <w:rFonts w:ascii="Tahoma" w:hAnsi="Tahoma" w:cs="Tahoma"/>
          <w:spacing w:val="7"/>
          <w:sz w:val="20"/>
          <w:szCs w:val="20"/>
        </w:rPr>
        <w:t xml:space="preserve"> </w:t>
      </w:r>
      <w:r w:rsidRPr="00353748">
        <w:rPr>
          <w:rFonts w:ascii="Tahoma" w:hAnsi="Tahoma" w:cs="Tahoma"/>
          <w:sz w:val="20"/>
          <w:szCs w:val="20"/>
        </w:rPr>
        <w:t>the</w:t>
      </w:r>
      <w:r w:rsidRPr="00353748">
        <w:rPr>
          <w:rFonts w:ascii="Tahoma" w:hAnsi="Tahoma" w:cs="Tahoma"/>
          <w:spacing w:val="8"/>
          <w:sz w:val="20"/>
          <w:szCs w:val="20"/>
        </w:rPr>
        <w:t xml:space="preserve"> </w:t>
      </w:r>
      <w:r w:rsidRPr="00353748">
        <w:rPr>
          <w:rFonts w:ascii="Tahoma" w:hAnsi="Tahoma" w:cs="Tahoma"/>
          <w:sz w:val="20"/>
          <w:szCs w:val="20"/>
        </w:rPr>
        <w:t>services</w:t>
      </w:r>
      <w:r w:rsidRPr="00353748">
        <w:rPr>
          <w:rFonts w:ascii="Tahoma" w:hAnsi="Tahoma" w:cs="Tahoma"/>
          <w:spacing w:val="-51"/>
          <w:sz w:val="20"/>
          <w:szCs w:val="20"/>
        </w:rPr>
        <w:t xml:space="preserve"> </w:t>
      </w:r>
      <w:r w:rsidRPr="00353748">
        <w:rPr>
          <w:rFonts w:ascii="Tahoma" w:hAnsi="Tahoma" w:cs="Tahoma"/>
          <w:sz w:val="20"/>
          <w:szCs w:val="20"/>
        </w:rPr>
        <w:t>in</w:t>
      </w:r>
      <w:r w:rsidRPr="00353748">
        <w:rPr>
          <w:rFonts w:ascii="Tahoma" w:hAnsi="Tahoma" w:cs="Tahoma"/>
          <w:spacing w:val="3"/>
          <w:sz w:val="20"/>
          <w:szCs w:val="20"/>
        </w:rPr>
        <w:t xml:space="preserve"> </w:t>
      </w:r>
      <w:r w:rsidR="000054FC" w:rsidRPr="00353748">
        <w:rPr>
          <w:rFonts w:ascii="Tahoma" w:hAnsi="Tahoma" w:cs="Tahoma"/>
          <w:sz w:val="20"/>
          <w:szCs w:val="20"/>
        </w:rPr>
        <w:t>the past</w:t>
      </w:r>
      <w:r w:rsidRPr="00353748">
        <w:rPr>
          <w:rFonts w:ascii="Tahoma" w:hAnsi="Tahoma" w:cs="Tahoma"/>
          <w:sz w:val="20"/>
          <w:szCs w:val="20"/>
        </w:rPr>
        <w:t>.</w:t>
      </w:r>
    </w:p>
    <w:p w14:paraId="70AACB74" w14:textId="25C08C9E" w:rsidR="00BB57A4" w:rsidRPr="00353748" w:rsidRDefault="008D460A" w:rsidP="00095749">
      <w:pPr>
        <w:pStyle w:val="ListParagraph"/>
        <w:numPr>
          <w:ilvl w:val="0"/>
          <w:numId w:val="11"/>
        </w:numPr>
        <w:tabs>
          <w:tab w:val="left" w:pos="1921"/>
        </w:tabs>
        <w:ind w:left="360" w:hanging="361"/>
        <w:jc w:val="both"/>
        <w:rPr>
          <w:rFonts w:ascii="Tahoma" w:hAnsi="Tahoma" w:cs="Tahoma"/>
          <w:sz w:val="20"/>
          <w:szCs w:val="20"/>
        </w:rPr>
      </w:pPr>
      <w:r w:rsidRPr="00353748">
        <w:rPr>
          <w:rFonts w:ascii="Tahoma" w:hAnsi="Tahoma" w:cs="Tahoma"/>
          <w:sz w:val="20"/>
          <w:szCs w:val="20"/>
        </w:rPr>
        <w:t>Specification</w:t>
      </w:r>
      <w:r w:rsidRPr="00353748">
        <w:rPr>
          <w:rFonts w:ascii="Tahoma" w:hAnsi="Tahoma" w:cs="Tahoma"/>
          <w:spacing w:val="10"/>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mentioned</w:t>
      </w:r>
      <w:r w:rsidRPr="00353748">
        <w:rPr>
          <w:rFonts w:ascii="Tahoma" w:hAnsi="Tahoma" w:cs="Tahoma"/>
          <w:spacing w:val="10"/>
          <w:sz w:val="20"/>
          <w:szCs w:val="20"/>
        </w:rPr>
        <w:t xml:space="preserve"> </w:t>
      </w:r>
      <w:r w:rsidRPr="00353748">
        <w:rPr>
          <w:rFonts w:ascii="Tahoma" w:hAnsi="Tahoma" w:cs="Tahoma"/>
          <w:sz w:val="20"/>
          <w:szCs w:val="20"/>
        </w:rPr>
        <w:t>below,</w:t>
      </w:r>
      <w:r w:rsidRPr="00353748">
        <w:rPr>
          <w:rFonts w:ascii="Tahoma" w:hAnsi="Tahoma" w:cs="Tahoma"/>
          <w:spacing w:val="11"/>
          <w:sz w:val="20"/>
          <w:szCs w:val="20"/>
        </w:rPr>
        <w:t xml:space="preserve"> </w:t>
      </w:r>
      <w:r w:rsidRPr="00353748">
        <w:rPr>
          <w:rFonts w:ascii="Tahoma" w:hAnsi="Tahoma" w:cs="Tahoma"/>
          <w:sz w:val="20"/>
          <w:szCs w:val="20"/>
        </w:rPr>
        <w:t>shall</w:t>
      </w:r>
      <w:r w:rsidRPr="00353748">
        <w:rPr>
          <w:rFonts w:ascii="Tahoma" w:hAnsi="Tahoma" w:cs="Tahoma"/>
          <w:spacing w:val="10"/>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provided</w:t>
      </w:r>
      <w:r w:rsidRPr="00353748">
        <w:rPr>
          <w:rFonts w:ascii="Tahoma" w:hAnsi="Tahoma" w:cs="Tahoma"/>
          <w:spacing w:val="15"/>
          <w:sz w:val="20"/>
          <w:szCs w:val="20"/>
        </w:rPr>
        <w:t xml:space="preserve"> </w:t>
      </w:r>
      <w:r w:rsidRPr="00353748">
        <w:rPr>
          <w:rFonts w:ascii="Tahoma" w:hAnsi="Tahoma" w:cs="Tahoma"/>
          <w:sz w:val="20"/>
          <w:szCs w:val="20"/>
        </w:rPr>
        <w:t>as</w:t>
      </w:r>
      <w:r w:rsidRPr="00353748">
        <w:rPr>
          <w:rFonts w:ascii="Tahoma" w:hAnsi="Tahoma" w:cs="Tahoma"/>
          <w:spacing w:val="9"/>
          <w:sz w:val="20"/>
          <w:szCs w:val="20"/>
        </w:rPr>
        <w:t xml:space="preserve"> </w:t>
      </w:r>
      <w:r w:rsidRPr="00353748">
        <w:rPr>
          <w:rFonts w:ascii="Tahoma" w:hAnsi="Tahoma" w:cs="Tahoma"/>
          <w:sz w:val="20"/>
          <w:szCs w:val="20"/>
        </w:rPr>
        <w:t>per</w:t>
      </w:r>
      <w:r w:rsidRPr="00353748">
        <w:rPr>
          <w:rFonts w:ascii="Tahoma" w:hAnsi="Tahoma" w:cs="Tahoma"/>
          <w:spacing w:val="8"/>
          <w:sz w:val="20"/>
          <w:szCs w:val="20"/>
        </w:rPr>
        <w:t xml:space="preserve"> </w:t>
      </w:r>
      <w:r w:rsidRPr="00353748">
        <w:rPr>
          <w:rFonts w:ascii="Tahoma" w:hAnsi="Tahoma" w:cs="Tahoma"/>
          <w:sz w:val="20"/>
          <w:szCs w:val="20"/>
        </w:rPr>
        <w:t>the</w:t>
      </w:r>
      <w:r w:rsidRPr="00353748">
        <w:rPr>
          <w:rFonts w:ascii="Tahoma" w:hAnsi="Tahoma" w:cs="Tahoma"/>
          <w:spacing w:val="11"/>
          <w:sz w:val="20"/>
          <w:szCs w:val="20"/>
        </w:rPr>
        <w:t xml:space="preserve"> </w:t>
      </w:r>
      <w:r w:rsidRPr="00353748">
        <w:rPr>
          <w:rFonts w:ascii="Tahoma" w:hAnsi="Tahoma" w:cs="Tahoma"/>
          <w:sz w:val="20"/>
          <w:szCs w:val="20"/>
        </w:rPr>
        <w:t>details</w:t>
      </w:r>
      <w:r w:rsidRPr="00353748">
        <w:rPr>
          <w:rFonts w:ascii="Tahoma" w:hAnsi="Tahoma" w:cs="Tahoma"/>
          <w:spacing w:val="12"/>
          <w:sz w:val="20"/>
          <w:szCs w:val="20"/>
        </w:rPr>
        <w:t xml:space="preserve"> </w:t>
      </w:r>
      <w:r w:rsidRPr="00353748">
        <w:rPr>
          <w:rFonts w:ascii="Tahoma" w:hAnsi="Tahoma" w:cs="Tahoma"/>
          <w:sz w:val="20"/>
          <w:szCs w:val="20"/>
        </w:rPr>
        <w:t>given</w:t>
      </w:r>
      <w:r w:rsidRPr="00353748">
        <w:rPr>
          <w:rFonts w:ascii="Tahoma" w:hAnsi="Tahoma" w:cs="Tahoma"/>
          <w:spacing w:val="10"/>
          <w:sz w:val="20"/>
          <w:szCs w:val="20"/>
        </w:rPr>
        <w:t xml:space="preserve"> </w:t>
      </w:r>
      <w:r w:rsidRPr="00353748">
        <w:rPr>
          <w:rFonts w:ascii="Tahoma" w:hAnsi="Tahoma" w:cs="Tahoma"/>
          <w:sz w:val="20"/>
          <w:szCs w:val="20"/>
        </w:rPr>
        <w:t>below:</w:t>
      </w:r>
    </w:p>
    <w:p w14:paraId="5DFAE395" w14:textId="77777777" w:rsidR="00E23E10" w:rsidRPr="00353748"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353748" w:rsidRDefault="008D460A" w:rsidP="008F4155">
      <w:pPr>
        <w:pStyle w:val="Heading2"/>
        <w:spacing w:before="186"/>
        <w:ind w:left="0" w:right="0"/>
        <w:jc w:val="both"/>
        <w:rPr>
          <w:rFonts w:ascii="Tahoma" w:hAnsi="Tahoma" w:cs="Tahoma"/>
          <w:sz w:val="20"/>
          <w:szCs w:val="20"/>
          <w:u w:val="single"/>
        </w:rPr>
      </w:pPr>
      <w:r w:rsidRPr="00353748">
        <w:rPr>
          <w:rFonts w:ascii="Tahoma" w:hAnsi="Tahoma" w:cs="Tahoma"/>
          <w:sz w:val="20"/>
          <w:szCs w:val="20"/>
          <w:u w:val="single"/>
        </w:rPr>
        <w:t>Scope</w:t>
      </w:r>
      <w:r w:rsidRPr="00353748">
        <w:rPr>
          <w:rFonts w:ascii="Tahoma" w:hAnsi="Tahoma" w:cs="Tahoma"/>
          <w:spacing w:val="-2"/>
          <w:sz w:val="20"/>
          <w:szCs w:val="20"/>
          <w:u w:val="single"/>
        </w:rPr>
        <w:t xml:space="preserve"> </w:t>
      </w:r>
      <w:r w:rsidRPr="00353748">
        <w:rPr>
          <w:rFonts w:ascii="Tahoma" w:hAnsi="Tahoma" w:cs="Tahoma"/>
          <w:sz w:val="20"/>
          <w:szCs w:val="20"/>
          <w:u w:val="single"/>
        </w:rPr>
        <w:t>of</w:t>
      </w:r>
      <w:r w:rsidRPr="00353748">
        <w:rPr>
          <w:rFonts w:ascii="Tahoma" w:hAnsi="Tahoma" w:cs="Tahoma"/>
          <w:spacing w:val="-2"/>
          <w:sz w:val="20"/>
          <w:szCs w:val="20"/>
          <w:u w:val="single"/>
        </w:rPr>
        <w:t xml:space="preserve"> </w:t>
      </w:r>
      <w:r w:rsidRPr="00353748">
        <w:rPr>
          <w:rFonts w:ascii="Tahoma" w:hAnsi="Tahoma" w:cs="Tahoma"/>
          <w:sz w:val="20"/>
          <w:szCs w:val="20"/>
          <w:u w:val="single"/>
        </w:rPr>
        <w:t>work</w:t>
      </w:r>
    </w:p>
    <w:p w14:paraId="2C7EEA91" w14:textId="77777777" w:rsidR="00E23E10" w:rsidRPr="00353748" w:rsidRDefault="00E23E10" w:rsidP="008F4155">
      <w:pPr>
        <w:pStyle w:val="Heading2"/>
        <w:spacing w:before="186"/>
        <w:ind w:left="0" w:right="0"/>
        <w:jc w:val="both"/>
        <w:rPr>
          <w:rFonts w:ascii="Tahoma" w:hAnsi="Tahoma" w:cs="Tahoma"/>
          <w:sz w:val="20"/>
          <w:szCs w:val="20"/>
        </w:rPr>
      </w:pPr>
    </w:p>
    <w:p w14:paraId="30D02840" w14:textId="7E782CB7" w:rsidR="00BB57A4" w:rsidRPr="00353748"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scope</w:t>
      </w:r>
      <w:r w:rsidRPr="00353748">
        <w:rPr>
          <w:rFonts w:ascii="Tahoma" w:hAnsi="Tahoma" w:cs="Tahoma"/>
          <w:spacing w:val="20"/>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work</w:t>
      </w:r>
      <w:r w:rsidRPr="00353748">
        <w:rPr>
          <w:rFonts w:ascii="Tahoma" w:hAnsi="Tahoma" w:cs="Tahoma"/>
          <w:spacing w:val="21"/>
          <w:sz w:val="20"/>
          <w:szCs w:val="20"/>
        </w:rPr>
        <w:t xml:space="preserve"> </w:t>
      </w:r>
      <w:r w:rsidRPr="00353748">
        <w:rPr>
          <w:rFonts w:ascii="Tahoma" w:hAnsi="Tahoma" w:cs="Tahoma"/>
          <w:sz w:val="20"/>
          <w:szCs w:val="20"/>
        </w:rPr>
        <w:t>will</w:t>
      </w:r>
      <w:r w:rsidRPr="00353748">
        <w:rPr>
          <w:rFonts w:ascii="Tahoma" w:hAnsi="Tahoma" w:cs="Tahoma"/>
          <w:spacing w:val="22"/>
          <w:sz w:val="20"/>
          <w:szCs w:val="20"/>
        </w:rPr>
        <w:t xml:space="preserve"> </w:t>
      </w:r>
      <w:r w:rsidRPr="00353748">
        <w:rPr>
          <w:rFonts w:ascii="Tahoma" w:hAnsi="Tahoma" w:cs="Tahoma"/>
          <w:sz w:val="20"/>
          <w:szCs w:val="20"/>
        </w:rPr>
        <w:t>cover</w:t>
      </w:r>
      <w:r w:rsidRPr="00353748">
        <w:rPr>
          <w:rFonts w:ascii="Tahoma" w:hAnsi="Tahoma" w:cs="Tahoma"/>
          <w:spacing w:val="23"/>
          <w:sz w:val="20"/>
          <w:szCs w:val="20"/>
        </w:rPr>
        <w:t xml:space="preserve"> </w:t>
      </w:r>
      <w:r w:rsidR="00D06625" w:rsidRPr="00353748">
        <w:rPr>
          <w:rFonts w:ascii="Tahoma" w:hAnsi="Tahoma" w:cs="Tahoma"/>
          <w:sz w:val="20"/>
          <w:szCs w:val="20"/>
        </w:rPr>
        <w:t>the supply</w:t>
      </w:r>
      <w:r w:rsidR="00095749" w:rsidRPr="00353748">
        <w:rPr>
          <w:rFonts w:ascii="Tahoma" w:hAnsi="Tahoma" w:cs="Tahoma"/>
          <w:sz w:val="20"/>
          <w:szCs w:val="20"/>
        </w:rPr>
        <w:t>/service/SITC</w:t>
      </w:r>
      <w:r w:rsidRPr="00353748">
        <w:rPr>
          <w:rFonts w:ascii="Tahoma" w:hAnsi="Tahoma" w:cs="Tahoma"/>
          <w:spacing w:val="21"/>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given</w:t>
      </w:r>
      <w:r w:rsidR="00D06625" w:rsidRPr="00353748">
        <w:rPr>
          <w:rFonts w:ascii="Tahoma" w:hAnsi="Tahoma" w:cs="Tahoma"/>
          <w:sz w:val="20"/>
          <w:szCs w:val="20"/>
        </w:rPr>
        <w:t xml:space="preserve"> </w:t>
      </w:r>
      <w:r w:rsidR="005179CE" w:rsidRPr="00353748">
        <w:rPr>
          <w:rFonts w:ascii="Tahoma" w:hAnsi="Tahoma" w:cs="Tahoma"/>
          <w:sz w:val="20"/>
          <w:szCs w:val="20"/>
        </w:rPr>
        <w:t xml:space="preserve">items </w:t>
      </w:r>
      <w:r w:rsidRPr="00353748">
        <w:rPr>
          <w:rFonts w:ascii="Tahoma" w:hAnsi="Tahoma" w:cs="Tahoma"/>
          <w:sz w:val="20"/>
          <w:szCs w:val="20"/>
        </w:rPr>
        <w:t>at</w:t>
      </w:r>
      <w:r w:rsidR="006B5114" w:rsidRPr="00353748">
        <w:rPr>
          <w:rFonts w:ascii="Tahoma" w:hAnsi="Tahoma" w:cs="Tahoma"/>
          <w:spacing w:val="2"/>
          <w:sz w:val="20"/>
          <w:szCs w:val="20"/>
        </w:rPr>
        <w:t xml:space="preserve"> </w:t>
      </w:r>
      <w:r w:rsidR="00317FC0" w:rsidRPr="00353748">
        <w:rPr>
          <w:rFonts w:ascii="Tahoma" w:hAnsi="Tahoma" w:cs="Tahoma"/>
          <w:spacing w:val="2"/>
          <w:sz w:val="20"/>
          <w:szCs w:val="20"/>
        </w:rPr>
        <w:t xml:space="preserve">the </w:t>
      </w:r>
      <w:r w:rsidRPr="00353748">
        <w:rPr>
          <w:rFonts w:ascii="Tahoma" w:hAnsi="Tahoma" w:cs="Tahoma"/>
          <w:sz w:val="20"/>
          <w:szCs w:val="20"/>
        </w:rPr>
        <w:t>LNMIIT</w:t>
      </w:r>
      <w:r w:rsidRPr="00353748">
        <w:rPr>
          <w:rFonts w:ascii="Tahoma" w:hAnsi="Tahoma" w:cs="Tahoma"/>
          <w:spacing w:val="1"/>
          <w:sz w:val="20"/>
          <w:szCs w:val="20"/>
        </w:rPr>
        <w:t xml:space="preserve"> </w:t>
      </w:r>
      <w:r w:rsidRPr="00353748">
        <w:rPr>
          <w:rFonts w:ascii="Tahoma" w:hAnsi="Tahoma" w:cs="Tahoma"/>
          <w:sz w:val="20"/>
          <w:szCs w:val="20"/>
        </w:rPr>
        <w:t>Jaipur</w:t>
      </w:r>
      <w:r w:rsidRPr="00353748">
        <w:rPr>
          <w:rFonts w:ascii="Tahoma" w:hAnsi="Tahoma" w:cs="Tahoma"/>
          <w:spacing w:val="-2"/>
          <w:sz w:val="20"/>
          <w:szCs w:val="20"/>
        </w:rPr>
        <w:t xml:space="preserve"> </w:t>
      </w:r>
      <w:r w:rsidRPr="00353748">
        <w:rPr>
          <w:rFonts w:ascii="Tahoma" w:hAnsi="Tahoma" w:cs="Tahoma"/>
          <w:sz w:val="20"/>
          <w:szCs w:val="20"/>
        </w:rPr>
        <w:t>campus.</w:t>
      </w:r>
    </w:p>
    <w:p w14:paraId="25FE395E" w14:textId="4BA7AC8D" w:rsidR="00095749" w:rsidRPr="00353748" w:rsidRDefault="008D460A" w:rsidP="00095749">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Vendor</w:t>
      </w:r>
      <w:r w:rsidRPr="00353748">
        <w:rPr>
          <w:rFonts w:ascii="Tahoma" w:hAnsi="Tahoma" w:cs="Tahoma"/>
          <w:spacing w:val="23"/>
          <w:sz w:val="20"/>
          <w:szCs w:val="20"/>
        </w:rPr>
        <w:t xml:space="preserve"> </w:t>
      </w:r>
      <w:r w:rsidRPr="00353748">
        <w:rPr>
          <w:rFonts w:ascii="Tahoma" w:hAnsi="Tahoma" w:cs="Tahoma"/>
          <w:sz w:val="20"/>
          <w:szCs w:val="20"/>
        </w:rPr>
        <w:t>is</w:t>
      </w:r>
      <w:r w:rsidRPr="00353748">
        <w:rPr>
          <w:rFonts w:ascii="Tahoma" w:hAnsi="Tahoma" w:cs="Tahoma"/>
          <w:spacing w:val="22"/>
          <w:sz w:val="20"/>
          <w:szCs w:val="20"/>
        </w:rPr>
        <w:t xml:space="preserve"> </w:t>
      </w:r>
      <w:r w:rsidRPr="00353748">
        <w:rPr>
          <w:rFonts w:ascii="Tahoma" w:hAnsi="Tahoma" w:cs="Tahoma"/>
          <w:sz w:val="20"/>
          <w:szCs w:val="20"/>
        </w:rPr>
        <w:t>required</w:t>
      </w:r>
      <w:r w:rsidRPr="00353748">
        <w:rPr>
          <w:rFonts w:ascii="Tahoma" w:hAnsi="Tahoma" w:cs="Tahoma"/>
          <w:spacing w:val="23"/>
          <w:sz w:val="20"/>
          <w:szCs w:val="20"/>
        </w:rPr>
        <w:t xml:space="preserve"> </w:t>
      </w:r>
      <w:r w:rsidRPr="00353748">
        <w:rPr>
          <w:rFonts w:ascii="Tahoma" w:hAnsi="Tahoma" w:cs="Tahoma"/>
          <w:sz w:val="20"/>
          <w:szCs w:val="20"/>
        </w:rPr>
        <w:t>to</w:t>
      </w:r>
      <w:r w:rsidRPr="00353748">
        <w:rPr>
          <w:rFonts w:ascii="Tahoma" w:hAnsi="Tahoma" w:cs="Tahoma"/>
          <w:spacing w:val="23"/>
          <w:sz w:val="20"/>
          <w:szCs w:val="20"/>
        </w:rPr>
        <w:t xml:space="preserve"> </w:t>
      </w:r>
      <w:r w:rsidRPr="00353748">
        <w:rPr>
          <w:rFonts w:ascii="Tahoma" w:hAnsi="Tahoma" w:cs="Tahoma"/>
          <w:sz w:val="20"/>
          <w:szCs w:val="20"/>
        </w:rPr>
        <w:t>submit</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Pr="00353748">
        <w:rPr>
          <w:rFonts w:ascii="Tahoma" w:hAnsi="Tahoma" w:cs="Tahoma"/>
          <w:sz w:val="20"/>
          <w:szCs w:val="20"/>
        </w:rPr>
        <w:t>complete</w:t>
      </w:r>
      <w:r w:rsidRPr="00353748">
        <w:rPr>
          <w:rFonts w:ascii="Tahoma" w:hAnsi="Tahoma" w:cs="Tahoma"/>
          <w:spacing w:val="23"/>
          <w:sz w:val="20"/>
          <w:szCs w:val="20"/>
        </w:rPr>
        <w:t xml:space="preserve"> </w:t>
      </w:r>
      <w:r w:rsidRPr="00353748">
        <w:rPr>
          <w:rFonts w:ascii="Tahoma" w:hAnsi="Tahoma" w:cs="Tahoma"/>
          <w:sz w:val="20"/>
          <w:szCs w:val="20"/>
        </w:rPr>
        <w:t>documentation</w:t>
      </w:r>
      <w:r w:rsidRPr="00353748">
        <w:rPr>
          <w:rFonts w:ascii="Tahoma" w:hAnsi="Tahoma" w:cs="Tahoma"/>
          <w:spacing w:val="23"/>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the</w:t>
      </w:r>
      <w:r w:rsidRPr="00353748">
        <w:rPr>
          <w:rFonts w:ascii="Tahoma" w:hAnsi="Tahoma" w:cs="Tahoma"/>
          <w:spacing w:val="23"/>
          <w:sz w:val="20"/>
          <w:szCs w:val="20"/>
        </w:rPr>
        <w:t xml:space="preserve"> </w:t>
      </w:r>
      <w:r w:rsidR="00D06625" w:rsidRPr="00353748">
        <w:rPr>
          <w:rFonts w:ascii="Tahoma" w:hAnsi="Tahoma" w:cs="Tahoma"/>
          <w:sz w:val="20"/>
          <w:szCs w:val="20"/>
        </w:rPr>
        <w:t>supplied item after delivery</w:t>
      </w:r>
      <w:r w:rsidRPr="00353748">
        <w:rPr>
          <w:rFonts w:ascii="Tahoma" w:hAnsi="Tahoma" w:cs="Tahoma"/>
          <w:sz w:val="20"/>
          <w:szCs w:val="20"/>
        </w:rPr>
        <w:t>.</w:t>
      </w:r>
    </w:p>
    <w:p w14:paraId="061A7B3B" w14:textId="77777777" w:rsidR="00B54FF1" w:rsidRPr="00353748" w:rsidRDefault="00B54FF1" w:rsidP="00B54FF1">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sz w:val="20"/>
          <w:szCs w:val="20"/>
        </w:rPr>
        <w:t>All the vendors shall submit their last three years of verified work completion certificates, genuine</w:t>
      </w:r>
    </w:p>
    <w:p w14:paraId="40F64CDE" w14:textId="2CEB7FCB" w:rsidR="00B54FF1" w:rsidRPr="00353748" w:rsidRDefault="00B54FF1" w:rsidP="00B54FF1">
      <w:pPr>
        <w:pStyle w:val="ListParagraph"/>
        <w:tabs>
          <w:tab w:val="left" w:pos="1561"/>
        </w:tabs>
        <w:ind w:left="360" w:firstLine="0"/>
        <w:jc w:val="both"/>
        <w:rPr>
          <w:rFonts w:ascii="Tahoma" w:hAnsi="Tahoma" w:cs="Tahoma"/>
          <w:sz w:val="20"/>
          <w:szCs w:val="20"/>
        </w:rPr>
      </w:pPr>
      <w:r w:rsidRPr="00353748">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681AC5E7" w:rsidR="00CA097C" w:rsidRPr="00353748" w:rsidRDefault="00E23E10" w:rsidP="00CA097C">
      <w:pPr>
        <w:pStyle w:val="ListParagraph"/>
        <w:numPr>
          <w:ilvl w:val="0"/>
          <w:numId w:val="10"/>
        </w:numPr>
        <w:tabs>
          <w:tab w:val="left" w:pos="1561"/>
        </w:tabs>
        <w:ind w:left="360"/>
        <w:jc w:val="both"/>
        <w:rPr>
          <w:rFonts w:ascii="Tahoma" w:hAnsi="Tahoma" w:cs="Tahoma"/>
          <w:sz w:val="20"/>
          <w:szCs w:val="20"/>
        </w:rPr>
      </w:pPr>
      <w:r w:rsidRPr="00353748">
        <w:rPr>
          <w:rFonts w:ascii="Tahoma" w:hAnsi="Tahoma" w:cs="Tahoma"/>
          <w:b/>
          <w:bCs/>
          <w:sz w:val="20"/>
          <w:szCs w:val="20"/>
        </w:rPr>
        <w:t xml:space="preserve">Pre-bid visit </w:t>
      </w:r>
      <w:r w:rsidR="001C6653" w:rsidRPr="00353748">
        <w:rPr>
          <w:rFonts w:ascii="Tahoma" w:hAnsi="Tahoma" w:cs="Tahoma"/>
          <w:b/>
          <w:bCs/>
          <w:sz w:val="20"/>
          <w:szCs w:val="20"/>
        </w:rPr>
        <w:t>shall</w:t>
      </w:r>
      <w:r w:rsidRPr="00353748">
        <w:rPr>
          <w:rFonts w:ascii="Tahoma" w:hAnsi="Tahoma" w:cs="Tahoma"/>
          <w:b/>
          <w:bCs/>
          <w:sz w:val="20"/>
          <w:szCs w:val="20"/>
        </w:rPr>
        <w:t xml:space="preserve"> be done</w:t>
      </w:r>
      <w:r w:rsidR="00F86ADC" w:rsidRPr="00353748">
        <w:rPr>
          <w:rFonts w:ascii="Tahoma" w:hAnsi="Tahoma" w:cs="Tahoma"/>
          <w:sz w:val="20"/>
          <w:szCs w:val="20"/>
        </w:rPr>
        <w:t xml:space="preserve"> to understand the scope of work more effectively and to check the las</w:t>
      </w:r>
      <w:r w:rsidR="00A059FB" w:rsidRPr="00353748">
        <w:rPr>
          <w:rFonts w:ascii="Tahoma" w:hAnsi="Tahoma" w:cs="Tahoma"/>
          <w:sz w:val="20"/>
          <w:szCs w:val="20"/>
        </w:rPr>
        <w:t xml:space="preserve">t </w:t>
      </w:r>
      <w:r w:rsidR="004221E5" w:rsidRPr="00353748">
        <w:rPr>
          <w:rFonts w:ascii="Tahoma" w:hAnsi="Tahoma" w:cs="Tahoma"/>
          <w:sz w:val="20"/>
          <w:szCs w:val="20"/>
        </w:rPr>
        <w:t>finished project similar to this project</w:t>
      </w:r>
      <w:r w:rsidR="00896D69" w:rsidRPr="00353748">
        <w:rPr>
          <w:rFonts w:ascii="Tahoma" w:hAnsi="Tahoma" w:cs="Tahoma"/>
          <w:sz w:val="20"/>
          <w:szCs w:val="20"/>
        </w:rPr>
        <w:t xml:space="preserve"> and </w:t>
      </w:r>
      <w:r w:rsidR="00896D69" w:rsidRPr="00353748">
        <w:rPr>
          <w:rFonts w:ascii="Tahoma" w:hAnsi="Tahoma" w:cs="Tahoma"/>
          <w:b/>
          <w:bCs/>
          <w:sz w:val="20"/>
          <w:szCs w:val="20"/>
        </w:rPr>
        <w:t>the actual site where this new work is going to be done</w:t>
      </w:r>
      <w:r w:rsidR="004221E5" w:rsidRPr="00353748">
        <w:rPr>
          <w:rFonts w:ascii="Tahoma" w:hAnsi="Tahoma" w:cs="Tahoma"/>
          <w:b/>
          <w:bCs/>
          <w:sz w:val="20"/>
          <w:szCs w:val="20"/>
        </w:rPr>
        <w:t xml:space="preserve"> </w:t>
      </w:r>
      <w:r w:rsidRPr="00353748">
        <w:rPr>
          <w:rFonts w:ascii="Tahoma" w:hAnsi="Tahoma" w:cs="Tahoma"/>
          <w:b/>
          <w:bCs/>
          <w:sz w:val="20"/>
          <w:szCs w:val="20"/>
        </w:rPr>
        <w:t>before quoting the rates of the items in the tender to clear up any confusion regarding the items' design/ their minute details</w:t>
      </w:r>
      <w:r w:rsidRPr="00353748">
        <w:rPr>
          <w:rFonts w:ascii="Tahoma" w:hAnsi="Tahoma" w:cs="Tahoma"/>
          <w:sz w:val="20"/>
          <w:szCs w:val="20"/>
        </w:rPr>
        <w:t>, the scope of work, and the solicitation of documents. If a vendor quotes the items without a visit or meeting, their bid will be rejected on technical grounds.</w:t>
      </w:r>
      <w:r w:rsidR="00305C31" w:rsidRPr="00353748">
        <w:rPr>
          <w:rFonts w:ascii="Tahoma" w:hAnsi="Tahoma" w:cs="Tahoma"/>
          <w:sz w:val="20"/>
          <w:szCs w:val="20"/>
        </w:rPr>
        <w:t xml:space="preserve"> </w:t>
      </w:r>
    </w:p>
    <w:p w14:paraId="3C5726ED" w14:textId="77777777" w:rsidR="00761C93" w:rsidRPr="00353748" w:rsidRDefault="00761C93" w:rsidP="00761C93">
      <w:pPr>
        <w:tabs>
          <w:tab w:val="left" w:pos="1561"/>
        </w:tabs>
        <w:jc w:val="both"/>
        <w:rPr>
          <w:rFonts w:ascii="Tahoma" w:hAnsi="Tahoma" w:cs="Tahoma"/>
          <w:sz w:val="20"/>
          <w:szCs w:val="20"/>
        </w:rPr>
      </w:pPr>
    </w:p>
    <w:p w14:paraId="3FFA3924" w14:textId="77777777" w:rsidR="00AD30B6" w:rsidRPr="00353748" w:rsidRDefault="00AD30B6" w:rsidP="00AD30B6">
      <w:pPr>
        <w:ind w:left="720"/>
        <w:jc w:val="both"/>
        <w:rPr>
          <w:rFonts w:ascii="Times New Roman" w:eastAsia="Times New Roman" w:hAnsi="Times New Roman" w:cs="Times New Roman"/>
          <w:b/>
          <w:bCs/>
          <w:sz w:val="24"/>
          <w:szCs w:val="24"/>
          <w:lang w:val="en-IN" w:eastAsia="en-IN"/>
        </w:rPr>
      </w:pPr>
    </w:p>
    <w:p w14:paraId="62BC405E" w14:textId="77777777" w:rsidR="001007AC" w:rsidRPr="00353748" w:rsidRDefault="001007AC" w:rsidP="00AD30B6">
      <w:pPr>
        <w:ind w:left="720"/>
        <w:jc w:val="both"/>
        <w:rPr>
          <w:rFonts w:ascii="Times New Roman" w:eastAsia="Times New Roman" w:hAnsi="Times New Roman" w:cs="Times New Roman"/>
          <w:sz w:val="20"/>
          <w:szCs w:val="20"/>
          <w:lang w:val="en-IN" w:eastAsia="en-IN"/>
        </w:rPr>
      </w:pPr>
    </w:p>
    <w:p w14:paraId="66B225BE" w14:textId="51788C36" w:rsidR="00BB57A4" w:rsidRPr="00353748" w:rsidRDefault="008D460A" w:rsidP="008F4155">
      <w:pPr>
        <w:jc w:val="both"/>
        <w:rPr>
          <w:rFonts w:ascii="Tahoma" w:hAnsi="Tahoma" w:cs="Tahoma"/>
          <w:b/>
          <w:spacing w:val="-10"/>
          <w:sz w:val="20"/>
          <w:szCs w:val="20"/>
          <w:u w:val="single"/>
        </w:rPr>
      </w:pPr>
      <w:r w:rsidRPr="00353748">
        <w:rPr>
          <w:rFonts w:ascii="Tahoma" w:hAnsi="Tahoma" w:cs="Tahoma"/>
          <w:b/>
          <w:sz w:val="20"/>
          <w:szCs w:val="20"/>
          <w:u w:val="single"/>
        </w:rPr>
        <w:t>Technical</w:t>
      </w:r>
      <w:r w:rsidRPr="00353748">
        <w:rPr>
          <w:rFonts w:ascii="Tahoma" w:hAnsi="Tahoma" w:cs="Tahoma"/>
          <w:b/>
          <w:spacing w:val="-5"/>
          <w:sz w:val="20"/>
          <w:szCs w:val="20"/>
          <w:u w:val="single"/>
        </w:rPr>
        <w:t xml:space="preserve"> </w:t>
      </w:r>
      <w:r w:rsidRPr="00353748">
        <w:rPr>
          <w:rFonts w:ascii="Tahoma" w:hAnsi="Tahoma" w:cs="Tahoma"/>
          <w:b/>
          <w:sz w:val="20"/>
          <w:szCs w:val="20"/>
          <w:u w:val="single"/>
        </w:rPr>
        <w:t>specification:</w:t>
      </w:r>
      <w:r w:rsidRPr="00353748">
        <w:rPr>
          <w:rFonts w:ascii="Tahoma" w:hAnsi="Tahoma" w:cs="Tahoma"/>
          <w:b/>
          <w:spacing w:val="-10"/>
          <w:sz w:val="20"/>
          <w:szCs w:val="20"/>
          <w:u w:val="single"/>
        </w:rPr>
        <w:t xml:space="preserve"> </w:t>
      </w:r>
    </w:p>
    <w:p w14:paraId="3689374E" w14:textId="77777777" w:rsidR="001007AC" w:rsidRPr="00353748" w:rsidRDefault="001007AC" w:rsidP="008F4155">
      <w:pPr>
        <w:jc w:val="both"/>
        <w:rPr>
          <w:rFonts w:ascii="Tahoma" w:hAnsi="Tahoma" w:cs="Tahoma"/>
          <w:i/>
          <w:sz w:val="20"/>
          <w:szCs w:val="20"/>
          <w:u w:val="single"/>
        </w:rPr>
      </w:pPr>
    </w:p>
    <w:p w14:paraId="115FC294" w14:textId="77777777" w:rsidR="00E23E10" w:rsidRPr="00353748"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353748"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375F8894" w14:textId="59F574AD"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67076530"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21C1D0F5"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1ED4F572" w14:textId="77777777" w:rsidR="005A7EBB" w:rsidRPr="00353748" w:rsidRDefault="005A7EBB"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Unit</w:t>
            </w:r>
          </w:p>
        </w:tc>
      </w:tr>
      <w:tr w:rsidR="000C6C8E" w:rsidRPr="00353748" w14:paraId="58F76994" w14:textId="77777777" w:rsidTr="000C6C8E">
        <w:trPr>
          <w:trHeight w:val="630"/>
        </w:trPr>
        <w:tc>
          <w:tcPr>
            <w:tcW w:w="840" w:type="dxa"/>
            <w:tcBorders>
              <w:top w:val="nil"/>
              <w:left w:val="single" w:sz="4" w:space="0" w:color="auto"/>
              <w:bottom w:val="single" w:sz="4" w:space="0" w:color="auto"/>
              <w:right w:val="single" w:sz="4" w:space="0" w:color="auto"/>
            </w:tcBorders>
            <w:noWrap/>
            <w:vAlign w:val="center"/>
            <w:hideMark/>
          </w:tcPr>
          <w:p w14:paraId="1C07C782" w14:textId="77777777" w:rsidR="000C6C8E" w:rsidRPr="00353748" w:rsidRDefault="000C6C8E" w:rsidP="005A7EBB">
            <w:pPr>
              <w:widowControl/>
              <w:autoSpaceDE/>
              <w:autoSpaceDN/>
              <w:jc w:val="center"/>
              <w:rPr>
                <w:rFonts w:ascii="Tahoma" w:eastAsia="Times New Roman" w:hAnsi="Tahoma" w:cs="Tahoma"/>
                <w:b/>
                <w:bCs/>
                <w:color w:val="000000"/>
                <w:sz w:val="20"/>
                <w:szCs w:val="20"/>
                <w:lang w:val="en-IN" w:eastAsia="en-IN"/>
              </w:rPr>
            </w:pPr>
            <w:r w:rsidRPr="00353748">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717D88FC" w14:textId="220FE02F" w:rsidR="000C6C8E" w:rsidRPr="00353748" w:rsidRDefault="001007AC" w:rsidP="005A7EBB">
            <w:pPr>
              <w:widowControl/>
              <w:autoSpaceDE/>
              <w:autoSpaceDN/>
              <w:rPr>
                <w:rFonts w:ascii="Tahoma" w:eastAsia="Times New Roman" w:hAnsi="Tahoma" w:cs="Tahoma"/>
                <w:bCs/>
                <w:color w:val="000000"/>
                <w:sz w:val="20"/>
                <w:szCs w:val="20"/>
                <w:lang w:val="en-IN" w:eastAsia="en-IN"/>
              </w:rPr>
            </w:pPr>
            <w:r w:rsidRPr="00353748">
              <w:rPr>
                <w:rFonts w:ascii="Tahoma" w:eastAsiaTheme="minorEastAsia" w:hAnsi="Tahoma" w:cs="Tahoma"/>
                <w:bCs/>
                <w:sz w:val="20"/>
                <w:szCs w:val="20"/>
              </w:rPr>
              <w:t xml:space="preserve">Supplying of </w:t>
            </w:r>
            <w:proofErr w:type="spellStart"/>
            <w:r w:rsidRPr="00353748">
              <w:rPr>
                <w:rFonts w:ascii="Tahoma" w:eastAsiaTheme="minorEastAsia" w:hAnsi="Tahoma" w:cs="Tahoma"/>
                <w:bCs/>
                <w:sz w:val="20"/>
                <w:szCs w:val="20"/>
              </w:rPr>
              <w:t>Galvanised</w:t>
            </w:r>
            <w:proofErr w:type="spellEnd"/>
            <w:r w:rsidRPr="00353748">
              <w:rPr>
                <w:rFonts w:ascii="Tahoma" w:eastAsiaTheme="minorEastAsia" w:hAnsi="Tahoma" w:cs="Tahoma"/>
                <w:bCs/>
                <w:sz w:val="20"/>
                <w:szCs w:val="20"/>
              </w:rPr>
              <w:t xml:space="preserve"> Iron Link Chain Fencing Roll, 2 Inch x 2 Inch Gap, Width up to 4 feet, length 50 ft. (</w:t>
            </w:r>
            <w:proofErr w:type="gramStart"/>
            <w:r w:rsidRPr="00353748">
              <w:rPr>
                <w:rFonts w:ascii="Tahoma" w:eastAsiaTheme="minorEastAsia" w:hAnsi="Tahoma" w:cs="Tahoma"/>
                <w:bCs/>
                <w:sz w:val="20"/>
                <w:szCs w:val="20"/>
              </w:rPr>
              <w:t>2 inch</w:t>
            </w:r>
            <w:proofErr w:type="gramEnd"/>
            <w:r w:rsidRPr="00353748">
              <w:rPr>
                <w:rFonts w:ascii="Tahoma" w:eastAsiaTheme="minorEastAsia" w:hAnsi="Tahoma" w:cs="Tahoma"/>
                <w:bCs/>
                <w:sz w:val="20"/>
                <w:szCs w:val="20"/>
              </w:rPr>
              <w:t xml:space="preserve"> x </w:t>
            </w:r>
            <w:proofErr w:type="gramStart"/>
            <w:r w:rsidRPr="00353748">
              <w:rPr>
                <w:rFonts w:ascii="Tahoma" w:eastAsiaTheme="minorEastAsia" w:hAnsi="Tahoma" w:cs="Tahoma"/>
                <w:bCs/>
                <w:sz w:val="20"/>
                <w:szCs w:val="20"/>
              </w:rPr>
              <w:t>2 inch</w:t>
            </w:r>
            <w:proofErr w:type="gramEnd"/>
            <w:r w:rsidRPr="00353748">
              <w:rPr>
                <w:rFonts w:ascii="Tahoma" w:eastAsiaTheme="minorEastAsia" w:hAnsi="Tahoma" w:cs="Tahoma"/>
                <w:bCs/>
                <w:sz w:val="20"/>
                <w:szCs w:val="20"/>
              </w:rPr>
              <w:t xml:space="preserve"> x 4 feet x 50 feet (total</w:t>
            </w:r>
            <w:proofErr w:type="gramStart"/>
            <w:r w:rsidRPr="00353748">
              <w:rPr>
                <w:rFonts w:ascii="Tahoma" w:eastAsiaTheme="minorEastAsia" w:hAnsi="Tahoma" w:cs="Tahoma"/>
                <w:bCs/>
                <w:sz w:val="20"/>
                <w:szCs w:val="20"/>
              </w:rPr>
              <w:t>) )</w:t>
            </w:r>
            <w:proofErr w:type="gramEnd"/>
            <w:r w:rsidRPr="00353748">
              <w:rPr>
                <w:rFonts w:ascii="Tahoma" w:eastAsiaTheme="minorEastAsia" w:hAnsi="Tahoma" w:cs="Tahoma"/>
                <w:bCs/>
                <w:sz w:val="20"/>
                <w:szCs w:val="20"/>
              </w:rPr>
              <w:t xml:space="preserve"> Weight per bundle 31 Kg. approx. </w:t>
            </w:r>
          </w:p>
        </w:tc>
        <w:tc>
          <w:tcPr>
            <w:tcW w:w="1276" w:type="dxa"/>
            <w:tcBorders>
              <w:top w:val="nil"/>
              <w:left w:val="nil"/>
              <w:bottom w:val="single" w:sz="4" w:space="0" w:color="auto"/>
              <w:right w:val="single" w:sz="4" w:space="0" w:color="auto"/>
            </w:tcBorders>
            <w:vAlign w:val="center"/>
            <w:hideMark/>
          </w:tcPr>
          <w:p w14:paraId="77FD25AD" w14:textId="3A316CB7"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r w:rsidRPr="00353748">
              <w:rPr>
                <w:rFonts w:ascii="Tahoma" w:eastAsia="Times New Roman" w:hAnsi="Tahoma" w:cs="Tahoma"/>
                <w:color w:val="000000"/>
                <w:sz w:val="20"/>
                <w:szCs w:val="20"/>
                <w:lang w:val="en-IN" w:eastAsia="en-IN"/>
              </w:rPr>
              <w:t>31.00</w:t>
            </w:r>
          </w:p>
        </w:tc>
        <w:tc>
          <w:tcPr>
            <w:tcW w:w="851" w:type="dxa"/>
            <w:tcBorders>
              <w:top w:val="nil"/>
              <w:left w:val="nil"/>
              <w:bottom w:val="single" w:sz="4" w:space="0" w:color="auto"/>
              <w:right w:val="single" w:sz="4" w:space="0" w:color="auto"/>
            </w:tcBorders>
            <w:vAlign w:val="center"/>
            <w:hideMark/>
          </w:tcPr>
          <w:p w14:paraId="74E6E54B" w14:textId="29E24736" w:rsidR="000C6C8E" w:rsidRPr="00353748" w:rsidRDefault="001007AC" w:rsidP="005A7EBB">
            <w:pPr>
              <w:widowControl/>
              <w:autoSpaceDE/>
              <w:autoSpaceDN/>
              <w:jc w:val="center"/>
              <w:rPr>
                <w:rFonts w:ascii="Tahoma" w:eastAsia="Times New Roman" w:hAnsi="Tahoma" w:cs="Tahoma"/>
                <w:color w:val="000000"/>
                <w:sz w:val="20"/>
                <w:szCs w:val="20"/>
                <w:lang w:val="en-IN" w:eastAsia="en-IN"/>
              </w:rPr>
            </w:pPr>
            <w:proofErr w:type="spellStart"/>
            <w:proofErr w:type="gramStart"/>
            <w:r w:rsidRPr="00353748">
              <w:rPr>
                <w:rFonts w:ascii="Tahoma" w:eastAsia="Times New Roman" w:hAnsi="Tahoma" w:cs="Tahoma"/>
                <w:color w:val="000000"/>
                <w:sz w:val="20"/>
                <w:szCs w:val="20"/>
                <w:lang w:val="en-IN" w:eastAsia="en-IN"/>
              </w:rPr>
              <w:t>No.s</w:t>
            </w:r>
            <w:proofErr w:type="spellEnd"/>
            <w:proofErr w:type="gramEnd"/>
          </w:p>
        </w:tc>
      </w:tr>
    </w:tbl>
    <w:p w14:paraId="062D2E56" w14:textId="77777777" w:rsidR="00E23E10" w:rsidRPr="00353748" w:rsidRDefault="00E23E10" w:rsidP="0080094F">
      <w:pPr>
        <w:ind w:right="-61"/>
        <w:rPr>
          <w:rFonts w:ascii="Tahoma" w:hAnsi="Tahoma" w:cs="Tahoma"/>
          <w:i/>
          <w:sz w:val="20"/>
          <w:szCs w:val="20"/>
        </w:rPr>
      </w:pPr>
    </w:p>
    <w:p w14:paraId="3BCDD3D2" w14:textId="77777777" w:rsidR="0080094F" w:rsidRPr="00353748" w:rsidRDefault="0080094F" w:rsidP="0080094F">
      <w:pPr>
        <w:ind w:right="-61"/>
        <w:rPr>
          <w:rFonts w:ascii="Tahoma" w:hAnsi="Tahoma" w:cs="Tahoma"/>
          <w:i/>
          <w:sz w:val="20"/>
          <w:szCs w:val="20"/>
        </w:rPr>
      </w:pPr>
    </w:p>
    <w:p w14:paraId="00EDBB18" w14:textId="06E2F8AC" w:rsidR="00BB57A4" w:rsidRPr="00353748" w:rsidRDefault="008D460A" w:rsidP="0080094F">
      <w:pPr>
        <w:ind w:right="-61"/>
        <w:jc w:val="right"/>
        <w:rPr>
          <w:rFonts w:ascii="Tahoma" w:hAnsi="Tahoma" w:cs="Tahoma"/>
          <w:i/>
          <w:sz w:val="20"/>
          <w:szCs w:val="20"/>
        </w:rPr>
      </w:pPr>
      <w:r w:rsidRPr="00353748">
        <w:rPr>
          <w:rFonts w:ascii="Tahoma" w:hAnsi="Tahoma" w:cs="Tahoma"/>
          <w:i/>
          <w:sz w:val="20"/>
          <w:szCs w:val="20"/>
        </w:rPr>
        <w:t>Signature</w:t>
      </w:r>
      <w:r w:rsidRPr="00353748">
        <w:rPr>
          <w:rFonts w:ascii="Tahoma" w:hAnsi="Tahoma" w:cs="Tahoma"/>
          <w:i/>
          <w:spacing w:val="-2"/>
          <w:sz w:val="20"/>
          <w:szCs w:val="20"/>
        </w:rPr>
        <w:t xml:space="preserve"> </w:t>
      </w:r>
      <w:r w:rsidRPr="00353748">
        <w:rPr>
          <w:rFonts w:ascii="Tahoma" w:hAnsi="Tahoma" w:cs="Tahoma"/>
          <w:i/>
          <w:sz w:val="20"/>
          <w:szCs w:val="20"/>
        </w:rPr>
        <w:t>with</w:t>
      </w:r>
      <w:r w:rsidRPr="00353748">
        <w:rPr>
          <w:rFonts w:ascii="Tahoma" w:hAnsi="Tahoma" w:cs="Tahoma"/>
          <w:i/>
          <w:spacing w:val="-2"/>
          <w:sz w:val="20"/>
          <w:szCs w:val="20"/>
        </w:rPr>
        <w:t xml:space="preserve"> </w:t>
      </w:r>
      <w:r w:rsidRPr="00353748">
        <w:rPr>
          <w:rFonts w:ascii="Tahoma" w:hAnsi="Tahoma" w:cs="Tahoma"/>
          <w:i/>
          <w:sz w:val="20"/>
          <w:szCs w:val="20"/>
        </w:rPr>
        <w:t>seal</w:t>
      </w:r>
    </w:p>
    <w:p w14:paraId="2760BA18" w14:textId="2218CA58" w:rsidR="00BB57A4" w:rsidRPr="00353748" w:rsidRDefault="00243B31" w:rsidP="008F4155">
      <w:pPr>
        <w:rPr>
          <w:rFonts w:ascii="Tahoma" w:hAnsi="Tahoma" w:cs="Tahoma"/>
          <w:i/>
          <w:sz w:val="20"/>
          <w:szCs w:val="20"/>
          <w:u w:val="single"/>
        </w:rPr>
      </w:pPr>
      <w:r w:rsidRPr="00353748">
        <w:rPr>
          <w:rFonts w:ascii="Tahoma" w:hAnsi="Tahoma" w:cs="Tahoma"/>
          <w:i/>
          <w:sz w:val="20"/>
          <w:szCs w:val="20"/>
        </w:rPr>
        <w:br w:type="page"/>
      </w:r>
      <w:r w:rsidRPr="00353748">
        <w:rPr>
          <w:rFonts w:ascii="Tahoma" w:hAnsi="Tahoma" w:cs="Tahoma"/>
          <w:b/>
          <w:sz w:val="20"/>
          <w:szCs w:val="20"/>
          <w:u w:val="single"/>
        </w:rPr>
        <w:lastRenderedPageBreak/>
        <w:t>Commercial</w:t>
      </w:r>
      <w:r w:rsidRPr="00353748">
        <w:rPr>
          <w:rFonts w:ascii="Tahoma" w:hAnsi="Tahoma" w:cs="Tahoma"/>
          <w:b/>
          <w:spacing w:val="-2"/>
          <w:sz w:val="20"/>
          <w:szCs w:val="20"/>
          <w:u w:val="single"/>
        </w:rPr>
        <w:t xml:space="preserve"> </w:t>
      </w:r>
      <w:r w:rsidRPr="00353748">
        <w:rPr>
          <w:rFonts w:ascii="Tahoma" w:hAnsi="Tahoma" w:cs="Tahoma"/>
          <w:b/>
          <w:sz w:val="20"/>
          <w:szCs w:val="20"/>
          <w:u w:val="single"/>
        </w:rPr>
        <w:t>Bid:</w:t>
      </w:r>
      <w:r w:rsidRPr="00353748">
        <w:rPr>
          <w:rFonts w:ascii="Tahoma" w:hAnsi="Tahoma" w:cs="Tahoma"/>
          <w:b/>
          <w:spacing w:val="-1"/>
          <w:sz w:val="20"/>
          <w:szCs w:val="20"/>
          <w:u w:val="single"/>
        </w:rPr>
        <w:t xml:space="preserve"> </w:t>
      </w:r>
      <w:r w:rsidRPr="00353748">
        <w:rPr>
          <w:rFonts w:ascii="Tahoma" w:hAnsi="Tahoma" w:cs="Tahoma"/>
          <w:i/>
          <w:sz w:val="20"/>
          <w:szCs w:val="20"/>
          <w:u w:val="single"/>
        </w:rPr>
        <w:t>(in</w:t>
      </w:r>
      <w:r w:rsidRPr="00353748">
        <w:rPr>
          <w:rFonts w:ascii="Tahoma" w:hAnsi="Tahoma" w:cs="Tahoma"/>
          <w:i/>
          <w:spacing w:val="-3"/>
          <w:sz w:val="20"/>
          <w:szCs w:val="20"/>
          <w:u w:val="single"/>
        </w:rPr>
        <w:t xml:space="preserve"> </w:t>
      </w:r>
      <w:r w:rsidR="00317FC0" w:rsidRPr="00353748">
        <w:rPr>
          <w:rFonts w:ascii="Tahoma" w:hAnsi="Tahoma" w:cs="Tahoma"/>
          <w:i/>
          <w:spacing w:val="-3"/>
          <w:sz w:val="20"/>
          <w:szCs w:val="20"/>
          <w:u w:val="single"/>
        </w:rPr>
        <w:t xml:space="preserve">a </w:t>
      </w:r>
      <w:r w:rsidRPr="00353748">
        <w:rPr>
          <w:rFonts w:ascii="Tahoma" w:hAnsi="Tahoma" w:cs="Tahoma"/>
          <w:i/>
          <w:sz w:val="20"/>
          <w:szCs w:val="20"/>
          <w:u w:val="single"/>
        </w:rPr>
        <w:t>separate</w:t>
      </w:r>
      <w:r w:rsidRPr="00353748">
        <w:rPr>
          <w:rFonts w:ascii="Tahoma" w:hAnsi="Tahoma" w:cs="Tahoma"/>
          <w:i/>
          <w:spacing w:val="-2"/>
          <w:sz w:val="20"/>
          <w:szCs w:val="20"/>
          <w:u w:val="single"/>
        </w:rPr>
        <w:t xml:space="preserve"> </w:t>
      </w:r>
      <w:r w:rsidRPr="00353748">
        <w:rPr>
          <w:rFonts w:ascii="Tahoma" w:hAnsi="Tahoma" w:cs="Tahoma"/>
          <w:i/>
          <w:sz w:val="20"/>
          <w:szCs w:val="20"/>
          <w:u w:val="single"/>
        </w:rPr>
        <w:t>sealed</w:t>
      </w:r>
      <w:r w:rsidRPr="00353748">
        <w:rPr>
          <w:rFonts w:ascii="Tahoma" w:hAnsi="Tahoma" w:cs="Tahoma"/>
          <w:i/>
          <w:spacing w:val="-1"/>
          <w:sz w:val="20"/>
          <w:szCs w:val="20"/>
          <w:u w:val="single"/>
        </w:rPr>
        <w:t xml:space="preserve"> </w:t>
      </w:r>
      <w:r w:rsidRPr="00353748">
        <w:rPr>
          <w:rFonts w:ascii="Tahoma" w:hAnsi="Tahoma" w:cs="Tahoma"/>
          <w:i/>
          <w:sz w:val="20"/>
          <w:szCs w:val="20"/>
          <w:u w:val="single"/>
        </w:rPr>
        <w:t>envelope</w:t>
      </w:r>
      <w:r w:rsidR="00353748" w:rsidRPr="00353748">
        <w:rPr>
          <w:rFonts w:ascii="Tahoma" w:hAnsi="Tahoma" w:cs="Tahoma"/>
          <w:i/>
          <w:sz w:val="20"/>
          <w:szCs w:val="20"/>
          <w:u w:val="single"/>
        </w:rPr>
        <w:t>/password protected bid via email</w:t>
      </w:r>
      <w:r w:rsidRPr="00353748">
        <w:rPr>
          <w:rFonts w:ascii="Tahoma" w:hAnsi="Tahoma" w:cs="Tahoma"/>
          <w:i/>
          <w:sz w:val="20"/>
          <w:szCs w:val="20"/>
          <w:u w:val="single"/>
        </w:rPr>
        <w:t>)</w:t>
      </w:r>
    </w:p>
    <w:p w14:paraId="468C2D18" w14:textId="77777777" w:rsidR="00D931F3" w:rsidRPr="00353748" w:rsidRDefault="00D931F3" w:rsidP="008F4155">
      <w:pPr>
        <w:rPr>
          <w:rFonts w:ascii="Tahoma" w:hAnsi="Tahoma" w:cs="Tahoma"/>
          <w:i/>
          <w:sz w:val="20"/>
          <w:szCs w:val="20"/>
        </w:rPr>
      </w:pPr>
    </w:p>
    <w:p w14:paraId="4AD86FE0" w14:textId="7AEC8972" w:rsidR="00F8683D" w:rsidRPr="00353748" w:rsidRDefault="00F8683D" w:rsidP="00F8683D">
      <w:pPr>
        <w:pStyle w:val="Heading1"/>
        <w:ind w:left="0" w:right="-90"/>
        <w:rPr>
          <w:rFonts w:ascii="Tahoma" w:hAnsi="Tahoma" w:cs="Tahoma"/>
          <w:b w:val="0"/>
          <w:sz w:val="20"/>
          <w:szCs w:val="20"/>
        </w:rPr>
      </w:pPr>
      <w:r w:rsidRPr="00353748">
        <w:rPr>
          <w:rFonts w:ascii="Tahoma" w:hAnsi="Tahoma" w:cs="Tahoma"/>
          <w:bCs w:val="0"/>
          <w:sz w:val="20"/>
          <w:szCs w:val="20"/>
        </w:rPr>
        <w:t xml:space="preserve">Bid for </w:t>
      </w:r>
      <w:r w:rsidR="001007AC" w:rsidRPr="00353748">
        <w:rPr>
          <w:rFonts w:ascii="Tahoma" w:hAnsi="Tahoma" w:cs="Tahoma"/>
          <w:bCs w:val="0"/>
          <w:sz w:val="20"/>
          <w:szCs w:val="20"/>
        </w:rPr>
        <w:t xml:space="preserve">the </w:t>
      </w:r>
      <w:r w:rsidR="001007AC" w:rsidRPr="00353748">
        <w:rPr>
          <w:rFonts w:ascii="Tahoma" w:hAnsi="Tahoma" w:cs="Tahoma"/>
          <w:sz w:val="20"/>
          <w:szCs w:val="20"/>
        </w:rPr>
        <w:t>Supply of Chain link fencing rolls</w:t>
      </w:r>
    </w:p>
    <w:p w14:paraId="6C48B7FE" w14:textId="12E3EE2E" w:rsidR="00F8683D" w:rsidRPr="00353748" w:rsidRDefault="00F8683D" w:rsidP="00F8683D">
      <w:pPr>
        <w:pStyle w:val="Heading1"/>
        <w:ind w:left="0" w:right="-90"/>
        <w:rPr>
          <w:rFonts w:ascii="Tahoma" w:hAnsi="Tahoma" w:cs="Tahoma"/>
          <w:sz w:val="20"/>
          <w:szCs w:val="20"/>
        </w:rPr>
      </w:pPr>
      <w:r w:rsidRPr="00353748">
        <w:rPr>
          <w:rFonts w:ascii="Tahoma" w:hAnsi="Tahoma" w:cs="Tahoma"/>
          <w:sz w:val="20"/>
          <w:szCs w:val="20"/>
        </w:rPr>
        <w:t xml:space="preserve">(Tender </w:t>
      </w:r>
      <w:proofErr w:type="gramStart"/>
      <w:r w:rsidRPr="00353748">
        <w:rPr>
          <w:rFonts w:ascii="Tahoma" w:hAnsi="Tahoma" w:cs="Tahoma"/>
          <w:sz w:val="20"/>
          <w:szCs w:val="20"/>
        </w:rPr>
        <w:t>No. :</w:t>
      </w:r>
      <w:proofErr w:type="gramEnd"/>
      <w:r w:rsidRPr="00353748">
        <w:rPr>
          <w:rFonts w:ascii="Tahoma" w:hAnsi="Tahoma" w:cs="Tahoma"/>
          <w:sz w:val="20"/>
          <w:szCs w:val="20"/>
        </w:rPr>
        <w:t xml:space="preserve"> 2025-26/Estate/2B/LNM-10</w:t>
      </w:r>
      <w:r w:rsidR="00353748" w:rsidRPr="00353748">
        <w:rPr>
          <w:rFonts w:ascii="Tahoma" w:hAnsi="Tahoma" w:cs="Tahoma"/>
          <w:sz w:val="20"/>
          <w:szCs w:val="20"/>
        </w:rPr>
        <w:t>91</w:t>
      </w:r>
      <w:r w:rsidRPr="00353748">
        <w:rPr>
          <w:rFonts w:ascii="Tahoma" w:hAnsi="Tahoma" w:cs="Tahoma"/>
          <w:sz w:val="20"/>
          <w:szCs w:val="20"/>
        </w:rPr>
        <w:t>)</w:t>
      </w:r>
    </w:p>
    <w:p w14:paraId="48A52C7F" w14:textId="5987D3E2" w:rsidR="00BB57A4" w:rsidRPr="00353748" w:rsidRDefault="00BB57A4" w:rsidP="00C1479B">
      <w:pPr>
        <w:pStyle w:val="Heading1"/>
        <w:ind w:left="0" w:right="-90"/>
        <w:rPr>
          <w:rFonts w:ascii="Tahoma" w:hAnsi="Tahoma" w:cs="Tahoma"/>
          <w:b w:val="0"/>
          <w:sz w:val="20"/>
          <w:szCs w:val="20"/>
        </w:rPr>
      </w:pPr>
    </w:p>
    <w:p w14:paraId="44CAEFF3" w14:textId="77777777" w:rsidR="008F4155" w:rsidRPr="00353748" w:rsidRDefault="008F4155" w:rsidP="008F4155">
      <w:pPr>
        <w:spacing w:before="44"/>
        <w:jc w:val="center"/>
        <w:rPr>
          <w:rFonts w:ascii="Tahoma" w:hAnsi="Tahoma" w:cs="Tahoma"/>
          <w:b/>
          <w:sz w:val="20"/>
          <w:szCs w:val="20"/>
          <w:u w:val="single" w:color="000000"/>
        </w:rPr>
      </w:pPr>
    </w:p>
    <w:tbl>
      <w:tblPr>
        <w:tblStyle w:val="TableGrid"/>
        <w:tblW w:w="9019" w:type="dxa"/>
        <w:tblLook w:val="04A0" w:firstRow="1" w:lastRow="0" w:firstColumn="1" w:lastColumn="0" w:noHBand="0" w:noVBand="1"/>
      </w:tblPr>
      <w:tblGrid>
        <w:gridCol w:w="750"/>
        <w:gridCol w:w="3311"/>
        <w:gridCol w:w="1179"/>
        <w:gridCol w:w="875"/>
        <w:gridCol w:w="1110"/>
        <w:gridCol w:w="1794"/>
      </w:tblGrid>
      <w:tr w:rsidR="005A7EBB" w:rsidRPr="00353748" w14:paraId="2E7AC6E0" w14:textId="77777777" w:rsidTr="00F8683D">
        <w:trPr>
          <w:trHeight w:val="70"/>
        </w:trPr>
        <w:tc>
          <w:tcPr>
            <w:tcW w:w="750" w:type="dxa"/>
            <w:hideMark/>
          </w:tcPr>
          <w:p w14:paraId="7331894C"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Sr. No.</w:t>
            </w:r>
          </w:p>
        </w:tc>
        <w:tc>
          <w:tcPr>
            <w:tcW w:w="3311" w:type="dxa"/>
            <w:hideMark/>
          </w:tcPr>
          <w:p w14:paraId="4E6D284A"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Item Description</w:t>
            </w:r>
          </w:p>
        </w:tc>
        <w:tc>
          <w:tcPr>
            <w:tcW w:w="1179" w:type="dxa"/>
            <w:noWrap/>
            <w:hideMark/>
          </w:tcPr>
          <w:p w14:paraId="4CAF7D38" w14:textId="77777777" w:rsidR="005A7EBB" w:rsidRPr="00353748" w:rsidRDefault="005A7EBB" w:rsidP="00F8683D">
            <w:pPr>
              <w:pStyle w:val="BodyText"/>
              <w:spacing w:before="12"/>
              <w:jc w:val="center"/>
              <w:rPr>
                <w:rFonts w:ascii="Tahoma" w:hAnsi="Tahoma" w:cs="Tahoma"/>
                <w:b/>
                <w:bCs/>
                <w:sz w:val="20"/>
                <w:szCs w:val="20"/>
              </w:rPr>
            </w:pPr>
            <w:r w:rsidRPr="00353748">
              <w:rPr>
                <w:rFonts w:ascii="Tahoma" w:hAnsi="Tahoma" w:cs="Tahoma"/>
                <w:b/>
                <w:bCs/>
                <w:sz w:val="20"/>
                <w:szCs w:val="20"/>
              </w:rPr>
              <w:t>Quantity</w:t>
            </w:r>
          </w:p>
        </w:tc>
        <w:tc>
          <w:tcPr>
            <w:tcW w:w="875" w:type="dxa"/>
            <w:noWrap/>
            <w:hideMark/>
          </w:tcPr>
          <w:p w14:paraId="03639B20" w14:textId="52EB10E4"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Unit</w:t>
            </w:r>
          </w:p>
        </w:tc>
        <w:tc>
          <w:tcPr>
            <w:tcW w:w="1110" w:type="dxa"/>
            <w:noWrap/>
            <w:hideMark/>
          </w:tcPr>
          <w:p w14:paraId="1F42BC92" w14:textId="77668EAE"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Rate</w:t>
            </w:r>
          </w:p>
        </w:tc>
        <w:tc>
          <w:tcPr>
            <w:tcW w:w="1794" w:type="dxa"/>
            <w:hideMark/>
          </w:tcPr>
          <w:p w14:paraId="5E48EB61" w14:textId="5D61622D" w:rsidR="005A7EBB" w:rsidRPr="00353748" w:rsidRDefault="00F8683D" w:rsidP="00F8683D">
            <w:pPr>
              <w:pStyle w:val="BodyText"/>
              <w:spacing w:before="12"/>
              <w:jc w:val="center"/>
              <w:rPr>
                <w:rFonts w:ascii="Tahoma" w:hAnsi="Tahoma" w:cs="Tahoma"/>
                <w:b/>
                <w:bCs/>
                <w:sz w:val="20"/>
                <w:szCs w:val="20"/>
              </w:rPr>
            </w:pPr>
            <w:r w:rsidRPr="00353748">
              <w:rPr>
                <w:rFonts w:ascii="Tahoma" w:hAnsi="Tahoma" w:cs="Tahoma"/>
                <w:b/>
                <w:bCs/>
                <w:sz w:val="20"/>
                <w:szCs w:val="20"/>
              </w:rPr>
              <w:t xml:space="preserve">Amount </w:t>
            </w:r>
            <w:r w:rsidR="005A7EBB" w:rsidRPr="00353748">
              <w:rPr>
                <w:rFonts w:ascii="Tahoma" w:hAnsi="Tahoma" w:cs="Tahoma"/>
                <w:b/>
                <w:bCs/>
                <w:sz w:val="20"/>
                <w:szCs w:val="20"/>
              </w:rPr>
              <w:t>(Rs.)</w:t>
            </w:r>
          </w:p>
        </w:tc>
      </w:tr>
      <w:tr w:rsidR="005A7EBB" w:rsidRPr="00353748" w14:paraId="0DD18021" w14:textId="77777777" w:rsidTr="00F8683D">
        <w:trPr>
          <w:trHeight w:val="630"/>
        </w:trPr>
        <w:tc>
          <w:tcPr>
            <w:tcW w:w="750" w:type="dxa"/>
            <w:noWrap/>
            <w:hideMark/>
          </w:tcPr>
          <w:p w14:paraId="372C42A9" w14:textId="77777777" w:rsidR="005A7EBB" w:rsidRPr="00353748" w:rsidRDefault="005A7EBB" w:rsidP="005A7EBB">
            <w:pPr>
              <w:pStyle w:val="BodyText"/>
              <w:spacing w:before="12"/>
              <w:rPr>
                <w:rFonts w:ascii="Tahoma" w:hAnsi="Tahoma" w:cs="Tahoma"/>
                <w:b/>
                <w:bCs/>
                <w:sz w:val="20"/>
                <w:szCs w:val="20"/>
              </w:rPr>
            </w:pPr>
            <w:r w:rsidRPr="00353748">
              <w:rPr>
                <w:rFonts w:ascii="Tahoma" w:hAnsi="Tahoma" w:cs="Tahoma"/>
                <w:b/>
                <w:bCs/>
                <w:sz w:val="20"/>
                <w:szCs w:val="20"/>
              </w:rPr>
              <w:t>1</w:t>
            </w:r>
          </w:p>
        </w:tc>
        <w:tc>
          <w:tcPr>
            <w:tcW w:w="3311" w:type="dxa"/>
            <w:hideMark/>
          </w:tcPr>
          <w:p w14:paraId="38062B95" w14:textId="33C00A22" w:rsidR="005A7EBB" w:rsidRPr="00353748" w:rsidRDefault="001007AC" w:rsidP="00BC22BB">
            <w:pPr>
              <w:pStyle w:val="p1"/>
              <w:divId w:val="1690528866"/>
              <w:rPr>
                <w:rFonts w:ascii="Tahoma" w:hAnsi="Tahoma" w:cs="Tahoma"/>
                <w:bCs/>
                <w:sz w:val="20"/>
                <w:szCs w:val="20"/>
              </w:rPr>
            </w:pPr>
            <w:r w:rsidRPr="00353748">
              <w:rPr>
                <w:rFonts w:ascii="Tahoma" w:hAnsi="Tahoma" w:cs="Tahoma"/>
                <w:bCs/>
                <w:sz w:val="20"/>
                <w:szCs w:val="20"/>
              </w:rPr>
              <w:t xml:space="preserve">Supplying of </w:t>
            </w:r>
            <w:proofErr w:type="spellStart"/>
            <w:r w:rsidRPr="00353748">
              <w:rPr>
                <w:rFonts w:ascii="Tahoma" w:hAnsi="Tahoma" w:cs="Tahoma"/>
                <w:bCs/>
                <w:sz w:val="20"/>
                <w:szCs w:val="20"/>
              </w:rPr>
              <w:t>Galvanised</w:t>
            </w:r>
            <w:proofErr w:type="spellEnd"/>
            <w:r w:rsidRPr="00353748">
              <w:rPr>
                <w:rFonts w:ascii="Tahoma" w:hAnsi="Tahoma" w:cs="Tahoma"/>
                <w:bCs/>
                <w:sz w:val="20"/>
                <w:szCs w:val="20"/>
              </w:rPr>
              <w:t xml:space="preserve"> Iron Link Chain Fencing Roll, 2 Inch x 2 Inch Gap, Width up to 4 feet, length 50 ft. (</w:t>
            </w:r>
            <w:proofErr w:type="gramStart"/>
            <w:r w:rsidRPr="00353748">
              <w:rPr>
                <w:rFonts w:ascii="Tahoma" w:hAnsi="Tahoma" w:cs="Tahoma"/>
                <w:bCs/>
                <w:sz w:val="20"/>
                <w:szCs w:val="20"/>
              </w:rPr>
              <w:t>2 inch</w:t>
            </w:r>
            <w:proofErr w:type="gramEnd"/>
            <w:r w:rsidRPr="00353748">
              <w:rPr>
                <w:rFonts w:ascii="Tahoma" w:hAnsi="Tahoma" w:cs="Tahoma"/>
                <w:bCs/>
                <w:sz w:val="20"/>
                <w:szCs w:val="20"/>
              </w:rPr>
              <w:t xml:space="preserve"> x </w:t>
            </w:r>
            <w:proofErr w:type="gramStart"/>
            <w:r w:rsidRPr="00353748">
              <w:rPr>
                <w:rFonts w:ascii="Tahoma" w:hAnsi="Tahoma" w:cs="Tahoma"/>
                <w:bCs/>
                <w:sz w:val="20"/>
                <w:szCs w:val="20"/>
              </w:rPr>
              <w:t>2 inch</w:t>
            </w:r>
            <w:proofErr w:type="gramEnd"/>
            <w:r w:rsidRPr="00353748">
              <w:rPr>
                <w:rFonts w:ascii="Tahoma" w:hAnsi="Tahoma" w:cs="Tahoma"/>
                <w:bCs/>
                <w:sz w:val="20"/>
                <w:szCs w:val="20"/>
              </w:rPr>
              <w:t xml:space="preserve"> x 4 feet x 50 feet (total</w:t>
            </w:r>
            <w:proofErr w:type="gramStart"/>
            <w:r w:rsidRPr="00353748">
              <w:rPr>
                <w:rFonts w:ascii="Tahoma" w:hAnsi="Tahoma" w:cs="Tahoma"/>
                <w:bCs/>
                <w:sz w:val="20"/>
                <w:szCs w:val="20"/>
              </w:rPr>
              <w:t>) )</w:t>
            </w:r>
            <w:proofErr w:type="gramEnd"/>
            <w:r w:rsidRPr="00353748">
              <w:rPr>
                <w:rFonts w:ascii="Tahoma" w:hAnsi="Tahoma" w:cs="Tahoma"/>
                <w:bCs/>
                <w:sz w:val="20"/>
                <w:szCs w:val="20"/>
              </w:rPr>
              <w:t xml:space="preserve"> Weight per bundle 31 Kg. approx. </w:t>
            </w:r>
          </w:p>
        </w:tc>
        <w:tc>
          <w:tcPr>
            <w:tcW w:w="1179" w:type="dxa"/>
            <w:hideMark/>
          </w:tcPr>
          <w:p w14:paraId="5FC2B2F7" w14:textId="4609DD34" w:rsidR="005A7EBB" w:rsidRPr="00353748" w:rsidRDefault="00AD30B6" w:rsidP="005A7EBB">
            <w:pPr>
              <w:pStyle w:val="BodyText"/>
              <w:spacing w:before="12"/>
              <w:rPr>
                <w:rFonts w:ascii="Tahoma" w:hAnsi="Tahoma" w:cs="Tahoma"/>
                <w:b/>
                <w:sz w:val="20"/>
                <w:szCs w:val="20"/>
              </w:rPr>
            </w:pPr>
            <w:r w:rsidRPr="00353748">
              <w:rPr>
                <w:rFonts w:ascii="Tahoma" w:hAnsi="Tahoma" w:cs="Tahoma"/>
                <w:b/>
                <w:sz w:val="20"/>
                <w:szCs w:val="20"/>
              </w:rPr>
              <w:t xml:space="preserve"> </w:t>
            </w:r>
            <w:r w:rsidR="001007AC" w:rsidRPr="00353748">
              <w:rPr>
                <w:rFonts w:ascii="Tahoma" w:hAnsi="Tahoma" w:cs="Tahoma"/>
                <w:b/>
                <w:sz w:val="20"/>
                <w:szCs w:val="20"/>
              </w:rPr>
              <w:t>31</w:t>
            </w:r>
            <w:r w:rsidR="00C540CC" w:rsidRPr="00353748">
              <w:rPr>
                <w:rFonts w:ascii="Tahoma" w:hAnsi="Tahoma" w:cs="Tahoma"/>
                <w:b/>
                <w:sz w:val="20"/>
                <w:szCs w:val="20"/>
              </w:rPr>
              <w:t>.00</w:t>
            </w:r>
          </w:p>
        </w:tc>
        <w:tc>
          <w:tcPr>
            <w:tcW w:w="875" w:type="dxa"/>
          </w:tcPr>
          <w:p w14:paraId="4B58A4A4" w14:textId="2C1762E5" w:rsidR="005A7EBB"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Nos.</w:t>
            </w:r>
          </w:p>
        </w:tc>
        <w:tc>
          <w:tcPr>
            <w:tcW w:w="1110" w:type="dxa"/>
            <w:hideMark/>
          </w:tcPr>
          <w:p w14:paraId="22B10B89" w14:textId="2CE69FFB" w:rsidR="005A7EBB" w:rsidRPr="00353748" w:rsidRDefault="005A7EBB" w:rsidP="005A7EBB">
            <w:pPr>
              <w:pStyle w:val="BodyText"/>
              <w:spacing w:before="12"/>
              <w:rPr>
                <w:rFonts w:ascii="Tahoma" w:hAnsi="Tahoma" w:cs="Tahoma"/>
                <w:b/>
                <w:sz w:val="20"/>
                <w:szCs w:val="20"/>
              </w:rPr>
            </w:pPr>
          </w:p>
        </w:tc>
        <w:tc>
          <w:tcPr>
            <w:tcW w:w="1794" w:type="dxa"/>
          </w:tcPr>
          <w:p w14:paraId="7D144615" w14:textId="03074C40" w:rsidR="005A7EBB" w:rsidRPr="00353748" w:rsidRDefault="005A7EBB" w:rsidP="005A7EBB">
            <w:pPr>
              <w:pStyle w:val="BodyText"/>
              <w:spacing w:before="12"/>
              <w:rPr>
                <w:rFonts w:ascii="Tahoma" w:hAnsi="Tahoma" w:cs="Tahoma"/>
                <w:b/>
                <w:sz w:val="20"/>
                <w:szCs w:val="20"/>
              </w:rPr>
            </w:pPr>
          </w:p>
        </w:tc>
      </w:tr>
      <w:tr w:rsidR="001007AC" w:rsidRPr="00353748" w14:paraId="72283181" w14:textId="77777777" w:rsidTr="00F8683D">
        <w:trPr>
          <w:trHeight w:val="630"/>
        </w:trPr>
        <w:tc>
          <w:tcPr>
            <w:tcW w:w="750" w:type="dxa"/>
            <w:noWrap/>
          </w:tcPr>
          <w:p w14:paraId="45F67100" w14:textId="0B00231E" w:rsidR="001007AC" w:rsidRPr="00353748" w:rsidRDefault="001007AC" w:rsidP="005A7EBB">
            <w:pPr>
              <w:pStyle w:val="BodyText"/>
              <w:spacing w:before="12"/>
              <w:rPr>
                <w:rFonts w:ascii="Tahoma" w:hAnsi="Tahoma" w:cs="Tahoma"/>
                <w:b/>
                <w:bCs/>
                <w:sz w:val="20"/>
                <w:szCs w:val="20"/>
              </w:rPr>
            </w:pPr>
            <w:r w:rsidRPr="00353748">
              <w:rPr>
                <w:rFonts w:ascii="Tahoma" w:hAnsi="Tahoma" w:cs="Tahoma"/>
                <w:b/>
                <w:bCs/>
                <w:sz w:val="20"/>
                <w:szCs w:val="20"/>
              </w:rPr>
              <w:t>2</w:t>
            </w:r>
          </w:p>
        </w:tc>
        <w:tc>
          <w:tcPr>
            <w:tcW w:w="3311" w:type="dxa"/>
          </w:tcPr>
          <w:p w14:paraId="1A59D742" w14:textId="12EDF212" w:rsidR="001007AC" w:rsidRPr="00353748" w:rsidRDefault="001007AC" w:rsidP="00BC22BB">
            <w:pPr>
              <w:pStyle w:val="p1"/>
              <w:rPr>
                <w:rFonts w:ascii="Tahoma" w:hAnsi="Tahoma" w:cs="Tahoma"/>
                <w:bCs/>
                <w:sz w:val="20"/>
                <w:szCs w:val="20"/>
              </w:rPr>
            </w:pPr>
            <w:r w:rsidRPr="00353748">
              <w:rPr>
                <w:rFonts w:ascii="Tahoma" w:hAnsi="Tahoma" w:cs="Tahoma"/>
                <w:bCs/>
                <w:sz w:val="20"/>
                <w:szCs w:val="20"/>
              </w:rPr>
              <w:t>Cartage (all taxes &amp; else)</w:t>
            </w:r>
          </w:p>
        </w:tc>
        <w:tc>
          <w:tcPr>
            <w:tcW w:w="1179" w:type="dxa"/>
          </w:tcPr>
          <w:p w14:paraId="03A3B2AE" w14:textId="51EACF4F" w:rsidR="001007AC"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1.00</w:t>
            </w:r>
          </w:p>
        </w:tc>
        <w:tc>
          <w:tcPr>
            <w:tcW w:w="875" w:type="dxa"/>
          </w:tcPr>
          <w:p w14:paraId="3A0A7D6D" w14:textId="63C7C56C" w:rsidR="001007AC" w:rsidRPr="00353748" w:rsidRDefault="001007AC" w:rsidP="005A7EBB">
            <w:pPr>
              <w:pStyle w:val="BodyText"/>
              <w:spacing w:before="12"/>
              <w:rPr>
                <w:rFonts w:ascii="Tahoma" w:hAnsi="Tahoma" w:cs="Tahoma"/>
                <w:b/>
                <w:sz w:val="20"/>
                <w:szCs w:val="20"/>
              </w:rPr>
            </w:pPr>
            <w:r w:rsidRPr="00353748">
              <w:rPr>
                <w:rFonts w:ascii="Tahoma" w:hAnsi="Tahoma" w:cs="Tahoma"/>
                <w:b/>
                <w:sz w:val="20"/>
                <w:szCs w:val="20"/>
              </w:rPr>
              <w:t>Job.</w:t>
            </w:r>
          </w:p>
        </w:tc>
        <w:tc>
          <w:tcPr>
            <w:tcW w:w="1110" w:type="dxa"/>
          </w:tcPr>
          <w:p w14:paraId="3F7A8BA0" w14:textId="77777777" w:rsidR="001007AC" w:rsidRPr="00353748" w:rsidRDefault="001007AC" w:rsidP="005A7EBB">
            <w:pPr>
              <w:pStyle w:val="BodyText"/>
              <w:spacing w:before="12"/>
              <w:rPr>
                <w:rFonts w:ascii="Tahoma" w:hAnsi="Tahoma" w:cs="Tahoma"/>
                <w:b/>
                <w:sz w:val="20"/>
                <w:szCs w:val="20"/>
              </w:rPr>
            </w:pPr>
          </w:p>
        </w:tc>
        <w:tc>
          <w:tcPr>
            <w:tcW w:w="1794" w:type="dxa"/>
          </w:tcPr>
          <w:p w14:paraId="5B4B4879" w14:textId="77777777" w:rsidR="001007AC" w:rsidRPr="00353748" w:rsidRDefault="001007AC" w:rsidP="005A7EBB">
            <w:pPr>
              <w:pStyle w:val="BodyText"/>
              <w:spacing w:before="12"/>
              <w:rPr>
                <w:rFonts w:ascii="Tahoma" w:hAnsi="Tahoma" w:cs="Tahoma"/>
                <w:b/>
                <w:sz w:val="20"/>
                <w:szCs w:val="20"/>
              </w:rPr>
            </w:pPr>
          </w:p>
        </w:tc>
      </w:tr>
      <w:tr w:rsidR="00F8683D" w:rsidRPr="00353748" w14:paraId="0E07A8B4" w14:textId="77777777" w:rsidTr="00F8683D">
        <w:trPr>
          <w:trHeight w:val="315"/>
        </w:trPr>
        <w:tc>
          <w:tcPr>
            <w:tcW w:w="7225" w:type="dxa"/>
            <w:gridSpan w:val="5"/>
            <w:noWrap/>
            <w:hideMark/>
          </w:tcPr>
          <w:p w14:paraId="569FCAB3" w14:textId="7AC502B7"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Total</w:t>
            </w:r>
          </w:p>
        </w:tc>
        <w:tc>
          <w:tcPr>
            <w:tcW w:w="1794" w:type="dxa"/>
          </w:tcPr>
          <w:p w14:paraId="4B3010F7" w14:textId="2BBBF22A" w:rsidR="00F8683D" w:rsidRPr="00353748" w:rsidRDefault="00F8683D" w:rsidP="005A7EBB">
            <w:pPr>
              <w:pStyle w:val="BodyText"/>
              <w:spacing w:before="12"/>
              <w:rPr>
                <w:rFonts w:ascii="Tahoma" w:hAnsi="Tahoma" w:cs="Tahoma"/>
                <w:b/>
                <w:sz w:val="20"/>
                <w:szCs w:val="20"/>
              </w:rPr>
            </w:pPr>
          </w:p>
        </w:tc>
      </w:tr>
      <w:tr w:rsidR="00F8683D" w:rsidRPr="00353748" w14:paraId="0C2ED178" w14:textId="77777777" w:rsidTr="00F8683D">
        <w:trPr>
          <w:trHeight w:val="345"/>
        </w:trPr>
        <w:tc>
          <w:tcPr>
            <w:tcW w:w="750" w:type="dxa"/>
            <w:noWrap/>
            <w:hideMark/>
          </w:tcPr>
          <w:p w14:paraId="56DFB41E"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27D811E9" w14:textId="772887E4"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G.S.T. 18%</w:t>
            </w:r>
          </w:p>
        </w:tc>
        <w:tc>
          <w:tcPr>
            <w:tcW w:w="1794" w:type="dxa"/>
            <w:noWrap/>
          </w:tcPr>
          <w:p w14:paraId="2733E040" w14:textId="6446044E" w:rsidR="00F8683D" w:rsidRPr="00353748" w:rsidRDefault="00F8683D" w:rsidP="005A7EBB">
            <w:pPr>
              <w:pStyle w:val="BodyText"/>
              <w:spacing w:before="12"/>
              <w:rPr>
                <w:rFonts w:ascii="Tahoma" w:hAnsi="Tahoma" w:cs="Tahoma"/>
                <w:b/>
                <w:sz w:val="20"/>
                <w:szCs w:val="20"/>
              </w:rPr>
            </w:pPr>
          </w:p>
        </w:tc>
      </w:tr>
      <w:tr w:rsidR="00F8683D" w:rsidRPr="00353748" w14:paraId="493B84AB" w14:textId="77777777" w:rsidTr="00F8683D">
        <w:trPr>
          <w:trHeight w:val="345"/>
        </w:trPr>
        <w:tc>
          <w:tcPr>
            <w:tcW w:w="750" w:type="dxa"/>
            <w:noWrap/>
            <w:hideMark/>
          </w:tcPr>
          <w:p w14:paraId="7B269061" w14:textId="77777777" w:rsidR="00F8683D" w:rsidRPr="00353748" w:rsidRDefault="00F8683D" w:rsidP="005A7EBB">
            <w:pPr>
              <w:pStyle w:val="BodyText"/>
              <w:spacing w:before="12"/>
              <w:rPr>
                <w:rFonts w:ascii="Tahoma" w:hAnsi="Tahoma" w:cs="Tahoma"/>
                <w:b/>
                <w:sz w:val="20"/>
                <w:szCs w:val="20"/>
              </w:rPr>
            </w:pPr>
            <w:r w:rsidRPr="00353748">
              <w:rPr>
                <w:rFonts w:ascii="Tahoma" w:hAnsi="Tahoma" w:cs="Tahoma"/>
                <w:b/>
                <w:sz w:val="20"/>
                <w:szCs w:val="20"/>
              </w:rPr>
              <w:t> </w:t>
            </w:r>
          </w:p>
        </w:tc>
        <w:tc>
          <w:tcPr>
            <w:tcW w:w="6475" w:type="dxa"/>
            <w:gridSpan w:val="4"/>
            <w:noWrap/>
            <w:hideMark/>
          </w:tcPr>
          <w:p w14:paraId="6037380F" w14:textId="40786038" w:rsidR="00F8683D" w:rsidRPr="00353748" w:rsidRDefault="00F8683D" w:rsidP="00F8683D">
            <w:pPr>
              <w:pStyle w:val="BodyText"/>
              <w:spacing w:before="12"/>
              <w:jc w:val="right"/>
              <w:rPr>
                <w:rFonts w:ascii="Tahoma" w:hAnsi="Tahoma" w:cs="Tahoma"/>
                <w:b/>
                <w:sz w:val="20"/>
                <w:szCs w:val="20"/>
              </w:rPr>
            </w:pPr>
            <w:r w:rsidRPr="00353748">
              <w:rPr>
                <w:rFonts w:ascii="Tahoma" w:hAnsi="Tahoma" w:cs="Tahoma"/>
                <w:b/>
                <w:sz w:val="20"/>
                <w:szCs w:val="20"/>
              </w:rPr>
              <w:t>Grand TOTAL with GST</w:t>
            </w:r>
          </w:p>
        </w:tc>
        <w:tc>
          <w:tcPr>
            <w:tcW w:w="1794" w:type="dxa"/>
            <w:noWrap/>
          </w:tcPr>
          <w:p w14:paraId="416E8D9D" w14:textId="6D201660" w:rsidR="00F8683D" w:rsidRPr="00353748" w:rsidRDefault="00F8683D" w:rsidP="005A7EBB">
            <w:pPr>
              <w:pStyle w:val="BodyText"/>
              <w:spacing w:before="12"/>
              <w:rPr>
                <w:rFonts w:ascii="Tahoma" w:hAnsi="Tahoma" w:cs="Tahoma"/>
                <w:b/>
                <w:bCs/>
                <w:sz w:val="20"/>
                <w:szCs w:val="20"/>
              </w:rPr>
            </w:pPr>
          </w:p>
        </w:tc>
      </w:tr>
    </w:tbl>
    <w:p w14:paraId="7C8B56A2" w14:textId="77777777" w:rsidR="00BB57A4" w:rsidRPr="00353748" w:rsidRDefault="00BB57A4" w:rsidP="008F4155">
      <w:pPr>
        <w:pStyle w:val="BodyText"/>
        <w:spacing w:before="12"/>
        <w:rPr>
          <w:rFonts w:ascii="Tahoma" w:hAnsi="Tahoma" w:cs="Tahoma"/>
          <w:b/>
          <w:sz w:val="20"/>
          <w:szCs w:val="20"/>
        </w:rPr>
      </w:pPr>
    </w:p>
    <w:p w14:paraId="4E8F3DEC" w14:textId="77777777" w:rsidR="005A7EBB" w:rsidRPr="00353748" w:rsidRDefault="005A7EBB" w:rsidP="008F4155">
      <w:pPr>
        <w:pStyle w:val="BodyText"/>
        <w:spacing w:before="12"/>
        <w:rPr>
          <w:rFonts w:ascii="Tahoma" w:hAnsi="Tahoma" w:cs="Tahoma"/>
          <w:b/>
          <w:sz w:val="20"/>
          <w:szCs w:val="20"/>
        </w:rPr>
      </w:pPr>
    </w:p>
    <w:p w14:paraId="28A60EA8" w14:textId="77777777" w:rsidR="00E23E10" w:rsidRPr="00353748" w:rsidRDefault="00E23E10" w:rsidP="008F4155">
      <w:pPr>
        <w:pStyle w:val="BodyText"/>
        <w:spacing w:before="12"/>
        <w:rPr>
          <w:rFonts w:ascii="Tahoma" w:hAnsi="Tahoma" w:cs="Tahoma"/>
          <w:b/>
          <w:sz w:val="20"/>
          <w:szCs w:val="20"/>
        </w:rPr>
      </w:pPr>
    </w:p>
    <w:p w14:paraId="0887910C" w14:textId="5FA3D4BD"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Taxes</w:t>
      </w:r>
      <w:r w:rsidRPr="00353748">
        <w:rPr>
          <w:rFonts w:ascii="Tahoma" w:hAnsi="Tahoma" w:cs="Tahoma"/>
          <w:spacing w:val="16"/>
          <w:sz w:val="20"/>
          <w:szCs w:val="20"/>
        </w:rPr>
        <w:t xml:space="preserve"> </w:t>
      </w:r>
      <w:r w:rsidRPr="00353748">
        <w:rPr>
          <w:rFonts w:ascii="Tahoma" w:hAnsi="Tahoma" w:cs="Tahoma"/>
          <w:sz w:val="20"/>
          <w:szCs w:val="20"/>
        </w:rPr>
        <w:t>like</w:t>
      </w:r>
      <w:r w:rsidRPr="00353748">
        <w:rPr>
          <w:rFonts w:ascii="Tahoma" w:hAnsi="Tahoma" w:cs="Tahoma"/>
          <w:spacing w:val="13"/>
          <w:sz w:val="20"/>
          <w:szCs w:val="20"/>
        </w:rPr>
        <w:t xml:space="preserve"> </w:t>
      </w:r>
      <w:r w:rsidRPr="00353748">
        <w:rPr>
          <w:rFonts w:ascii="Tahoma" w:hAnsi="Tahoma" w:cs="Tahoma"/>
          <w:sz w:val="20"/>
          <w:szCs w:val="20"/>
        </w:rPr>
        <w:t>GST</w:t>
      </w:r>
      <w:r w:rsidRPr="00353748">
        <w:rPr>
          <w:rFonts w:ascii="Tahoma" w:hAnsi="Tahoma" w:cs="Tahoma"/>
          <w:spacing w:val="10"/>
          <w:sz w:val="20"/>
          <w:szCs w:val="20"/>
        </w:rPr>
        <w:t xml:space="preserve"> </w:t>
      </w:r>
      <w:r w:rsidR="00353748" w:rsidRPr="00353748">
        <w:rPr>
          <w:rFonts w:ascii="Tahoma" w:hAnsi="Tahoma" w:cs="Tahoma"/>
          <w:sz w:val="20"/>
          <w:szCs w:val="20"/>
        </w:rPr>
        <w:t>should</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clearly</w:t>
      </w:r>
      <w:r w:rsidRPr="00353748">
        <w:rPr>
          <w:rFonts w:ascii="Tahoma" w:hAnsi="Tahoma" w:cs="Tahoma"/>
          <w:spacing w:val="21"/>
          <w:sz w:val="20"/>
          <w:szCs w:val="20"/>
        </w:rPr>
        <w:t xml:space="preserve"> </w:t>
      </w:r>
      <w:r w:rsidRPr="00353748">
        <w:rPr>
          <w:rFonts w:ascii="Tahoma" w:hAnsi="Tahoma" w:cs="Tahoma"/>
          <w:sz w:val="20"/>
          <w:szCs w:val="20"/>
        </w:rPr>
        <w:t>mentioned.</w:t>
      </w:r>
      <w:r w:rsidRPr="00353748">
        <w:rPr>
          <w:rFonts w:ascii="Tahoma" w:hAnsi="Tahoma" w:cs="Tahoma"/>
          <w:spacing w:val="14"/>
          <w:sz w:val="20"/>
          <w:szCs w:val="20"/>
        </w:rPr>
        <w:t xml:space="preserve"> </w:t>
      </w:r>
      <w:r w:rsidRPr="00353748">
        <w:rPr>
          <w:rFonts w:ascii="Tahoma" w:hAnsi="Tahoma" w:cs="Tahoma"/>
          <w:sz w:val="20"/>
          <w:szCs w:val="20"/>
        </w:rPr>
        <w:t>If</w:t>
      </w:r>
      <w:r w:rsidRPr="00353748">
        <w:rPr>
          <w:rFonts w:ascii="Tahoma" w:hAnsi="Tahoma" w:cs="Tahoma"/>
          <w:spacing w:val="13"/>
          <w:sz w:val="20"/>
          <w:szCs w:val="20"/>
        </w:rPr>
        <w:t xml:space="preserve"> </w:t>
      </w:r>
      <w:r w:rsidRPr="00353748">
        <w:rPr>
          <w:rFonts w:ascii="Tahoma" w:hAnsi="Tahoma" w:cs="Tahoma"/>
          <w:sz w:val="20"/>
          <w:szCs w:val="20"/>
        </w:rPr>
        <w:t>nothing</w:t>
      </w:r>
      <w:r w:rsidRPr="00353748">
        <w:rPr>
          <w:rFonts w:ascii="Tahoma" w:hAnsi="Tahoma" w:cs="Tahoma"/>
          <w:spacing w:val="14"/>
          <w:sz w:val="20"/>
          <w:szCs w:val="20"/>
        </w:rPr>
        <w:t xml:space="preserve"> </w:t>
      </w:r>
      <w:r w:rsidRPr="00353748">
        <w:rPr>
          <w:rFonts w:ascii="Tahoma" w:hAnsi="Tahoma" w:cs="Tahoma"/>
          <w:sz w:val="20"/>
          <w:szCs w:val="20"/>
        </w:rPr>
        <w:t>is</w:t>
      </w:r>
      <w:r w:rsidRPr="00353748">
        <w:rPr>
          <w:rFonts w:ascii="Tahoma" w:hAnsi="Tahoma" w:cs="Tahoma"/>
          <w:spacing w:val="17"/>
          <w:sz w:val="20"/>
          <w:szCs w:val="20"/>
        </w:rPr>
        <w:t xml:space="preserve"> </w:t>
      </w:r>
      <w:r w:rsidRPr="00353748">
        <w:rPr>
          <w:rFonts w:ascii="Tahoma" w:hAnsi="Tahoma" w:cs="Tahoma"/>
          <w:sz w:val="20"/>
          <w:szCs w:val="20"/>
        </w:rPr>
        <w:t>mentioned,</w:t>
      </w:r>
      <w:r w:rsidRPr="00353748">
        <w:rPr>
          <w:rFonts w:ascii="Tahoma" w:hAnsi="Tahoma" w:cs="Tahoma"/>
          <w:spacing w:val="16"/>
          <w:sz w:val="20"/>
          <w:szCs w:val="20"/>
        </w:rPr>
        <w:t xml:space="preserve"> </w:t>
      </w:r>
      <w:r w:rsidRPr="00353748">
        <w:rPr>
          <w:rFonts w:ascii="Tahoma" w:hAnsi="Tahoma" w:cs="Tahoma"/>
          <w:sz w:val="20"/>
          <w:szCs w:val="20"/>
        </w:rPr>
        <w:t>these</w:t>
      </w:r>
      <w:r w:rsidRPr="00353748">
        <w:rPr>
          <w:rFonts w:ascii="Tahoma" w:hAnsi="Tahoma" w:cs="Tahoma"/>
          <w:spacing w:val="13"/>
          <w:sz w:val="20"/>
          <w:szCs w:val="20"/>
        </w:rPr>
        <w:t xml:space="preserve"> </w:t>
      </w:r>
      <w:r w:rsidRPr="00353748">
        <w:rPr>
          <w:rFonts w:ascii="Tahoma" w:hAnsi="Tahoma" w:cs="Tahoma"/>
          <w:sz w:val="20"/>
          <w:szCs w:val="20"/>
        </w:rPr>
        <w:t>charges</w:t>
      </w:r>
      <w:r w:rsidRPr="00353748">
        <w:rPr>
          <w:rFonts w:ascii="Tahoma" w:hAnsi="Tahoma" w:cs="Tahoma"/>
          <w:spacing w:val="13"/>
          <w:sz w:val="20"/>
          <w:szCs w:val="20"/>
        </w:rPr>
        <w:t xml:space="preserve"> </w:t>
      </w:r>
      <w:r w:rsidRPr="00353748">
        <w:rPr>
          <w:rFonts w:ascii="Tahoma" w:hAnsi="Tahoma" w:cs="Tahoma"/>
          <w:sz w:val="20"/>
          <w:szCs w:val="20"/>
        </w:rPr>
        <w:t>shall</w:t>
      </w:r>
      <w:r w:rsidRPr="00353748">
        <w:rPr>
          <w:rFonts w:ascii="Tahoma" w:hAnsi="Tahoma" w:cs="Tahoma"/>
          <w:spacing w:val="14"/>
          <w:sz w:val="20"/>
          <w:szCs w:val="20"/>
        </w:rPr>
        <w:t xml:space="preserve"> </w:t>
      </w:r>
      <w:r w:rsidRPr="00353748">
        <w:rPr>
          <w:rFonts w:ascii="Tahoma" w:hAnsi="Tahoma" w:cs="Tahoma"/>
          <w:sz w:val="20"/>
          <w:szCs w:val="20"/>
        </w:rPr>
        <w:t>be</w:t>
      </w:r>
      <w:r w:rsidRPr="00353748">
        <w:rPr>
          <w:rFonts w:ascii="Tahoma" w:hAnsi="Tahoma" w:cs="Tahoma"/>
          <w:spacing w:val="13"/>
          <w:sz w:val="20"/>
          <w:szCs w:val="20"/>
        </w:rPr>
        <w:t xml:space="preserve"> </w:t>
      </w:r>
      <w:r w:rsidRPr="00353748">
        <w:rPr>
          <w:rFonts w:ascii="Tahoma" w:hAnsi="Tahoma" w:cs="Tahoma"/>
          <w:sz w:val="20"/>
          <w:szCs w:val="20"/>
        </w:rPr>
        <w:t>deemed</w:t>
      </w:r>
      <w:r w:rsidRPr="00353748">
        <w:rPr>
          <w:rFonts w:ascii="Tahoma" w:hAnsi="Tahoma" w:cs="Tahoma"/>
          <w:spacing w:val="16"/>
          <w:sz w:val="20"/>
          <w:szCs w:val="20"/>
        </w:rPr>
        <w:t xml:space="preserve"> </w:t>
      </w:r>
      <w:r w:rsidRPr="00353748">
        <w:rPr>
          <w:rFonts w:ascii="Tahoma" w:hAnsi="Tahoma" w:cs="Tahoma"/>
          <w:sz w:val="20"/>
          <w:szCs w:val="20"/>
        </w:rPr>
        <w:t>included.</w:t>
      </w:r>
    </w:p>
    <w:p w14:paraId="13380825" w14:textId="77777777" w:rsidR="00F84C31" w:rsidRPr="00353748" w:rsidRDefault="008D460A" w:rsidP="00353748">
      <w:pPr>
        <w:pStyle w:val="ListParagraph"/>
        <w:numPr>
          <w:ilvl w:val="0"/>
          <w:numId w:val="1"/>
        </w:numPr>
        <w:tabs>
          <w:tab w:val="left" w:pos="1199"/>
        </w:tabs>
        <w:ind w:left="361"/>
        <w:jc w:val="both"/>
        <w:rPr>
          <w:rFonts w:ascii="Tahoma" w:hAnsi="Tahoma" w:cs="Tahoma"/>
          <w:sz w:val="20"/>
          <w:szCs w:val="20"/>
        </w:rPr>
      </w:pPr>
      <w:r w:rsidRPr="00353748">
        <w:rPr>
          <w:rFonts w:ascii="Tahoma" w:hAnsi="Tahoma" w:cs="Tahoma"/>
          <w:sz w:val="20"/>
          <w:szCs w:val="20"/>
        </w:rPr>
        <w:t>If</w:t>
      </w:r>
      <w:r w:rsidRPr="00353748">
        <w:rPr>
          <w:rFonts w:ascii="Tahoma" w:hAnsi="Tahoma" w:cs="Tahoma"/>
          <w:spacing w:val="18"/>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supplier</w:t>
      </w:r>
      <w:r w:rsidRPr="00353748">
        <w:rPr>
          <w:rFonts w:ascii="Tahoma" w:hAnsi="Tahoma" w:cs="Tahoma"/>
          <w:spacing w:val="20"/>
          <w:sz w:val="20"/>
          <w:szCs w:val="20"/>
        </w:rPr>
        <w:t xml:space="preserve"> </w:t>
      </w:r>
      <w:r w:rsidRPr="00353748">
        <w:rPr>
          <w:rFonts w:ascii="Tahoma" w:hAnsi="Tahoma" w:cs="Tahoma"/>
          <w:sz w:val="20"/>
          <w:szCs w:val="20"/>
        </w:rPr>
        <w:t>does</w:t>
      </w:r>
      <w:r w:rsidRPr="00353748">
        <w:rPr>
          <w:rFonts w:ascii="Tahoma" w:hAnsi="Tahoma" w:cs="Tahoma"/>
          <w:spacing w:val="21"/>
          <w:sz w:val="20"/>
          <w:szCs w:val="20"/>
        </w:rPr>
        <w:t xml:space="preserve"> </w:t>
      </w:r>
      <w:r w:rsidRPr="00353748">
        <w:rPr>
          <w:rFonts w:ascii="Tahoma" w:hAnsi="Tahoma" w:cs="Tahoma"/>
          <w:sz w:val="20"/>
          <w:szCs w:val="20"/>
        </w:rPr>
        <w:t>not</w:t>
      </w:r>
      <w:r w:rsidRPr="00353748">
        <w:rPr>
          <w:rFonts w:ascii="Tahoma" w:hAnsi="Tahoma" w:cs="Tahoma"/>
          <w:spacing w:val="19"/>
          <w:sz w:val="20"/>
          <w:szCs w:val="20"/>
        </w:rPr>
        <w:t xml:space="preserve"> </w:t>
      </w:r>
      <w:r w:rsidRPr="00353748">
        <w:rPr>
          <w:rFonts w:ascii="Tahoma" w:hAnsi="Tahoma" w:cs="Tahoma"/>
          <w:sz w:val="20"/>
          <w:szCs w:val="20"/>
        </w:rPr>
        <w:t>have</w:t>
      </w:r>
      <w:r w:rsidRPr="00353748">
        <w:rPr>
          <w:rFonts w:ascii="Tahoma" w:hAnsi="Tahoma" w:cs="Tahoma"/>
          <w:spacing w:val="21"/>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particular</w:t>
      </w:r>
      <w:r w:rsidRPr="00353748">
        <w:rPr>
          <w:rFonts w:ascii="Tahoma" w:hAnsi="Tahoma" w:cs="Tahoma"/>
          <w:spacing w:val="20"/>
          <w:sz w:val="20"/>
          <w:szCs w:val="20"/>
        </w:rPr>
        <w:t xml:space="preserve"> </w:t>
      </w:r>
      <w:r w:rsidRPr="00353748">
        <w:rPr>
          <w:rFonts w:ascii="Tahoma" w:hAnsi="Tahoma" w:cs="Tahoma"/>
          <w:sz w:val="20"/>
          <w:szCs w:val="20"/>
        </w:rPr>
        <w:t>item</w:t>
      </w:r>
      <w:r w:rsidRPr="00353748">
        <w:rPr>
          <w:rFonts w:ascii="Tahoma" w:hAnsi="Tahoma" w:cs="Tahoma"/>
          <w:spacing w:val="19"/>
          <w:sz w:val="20"/>
          <w:szCs w:val="20"/>
        </w:rPr>
        <w:t xml:space="preserve"> </w:t>
      </w:r>
      <w:r w:rsidRPr="00353748">
        <w:rPr>
          <w:rFonts w:ascii="Tahoma" w:hAnsi="Tahoma" w:cs="Tahoma"/>
          <w:sz w:val="20"/>
          <w:szCs w:val="20"/>
        </w:rPr>
        <w:t>offered</w:t>
      </w:r>
      <w:r w:rsidRPr="00353748">
        <w:rPr>
          <w:rFonts w:ascii="Tahoma" w:hAnsi="Tahoma" w:cs="Tahoma"/>
          <w:spacing w:val="23"/>
          <w:sz w:val="20"/>
          <w:szCs w:val="20"/>
        </w:rPr>
        <w:t xml:space="preserve"> </w:t>
      </w:r>
      <w:r w:rsidRPr="00353748">
        <w:rPr>
          <w:rFonts w:ascii="Tahoma" w:hAnsi="Tahoma" w:cs="Tahoma"/>
          <w:sz w:val="20"/>
          <w:szCs w:val="20"/>
        </w:rPr>
        <w:t>in</w:t>
      </w:r>
      <w:r w:rsidRPr="00353748">
        <w:rPr>
          <w:rFonts w:ascii="Tahoma" w:hAnsi="Tahoma" w:cs="Tahoma"/>
          <w:spacing w:val="19"/>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tender</w:t>
      </w:r>
      <w:r w:rsidRPr="00353748">
        <w:rPr>
          <w:rFonts w:ascii="Tahoma" w:hAnsi="Tahoma" w:cs="Tahoma"/>
          <w:spacing w:val="20"/>
          <w:sz w:val="20"/>
          <w:szCs w:val="20"/>
        </w:rPr>
        <w:t xml:space="preserve"> </w:t>
      </w:r>
      <w:r w:rsidRPr="00353748">
        <w:rPr>
          <w:rFonts w:ascii="Tahoma" w:hAnsi="Tahoma" w:cs="Tahoma"/>
          <w:sz w:val="20"/>
          <w:szCs w:val="20"/>
        </w:rPr>
        <w:t>or</w:t>
      </w:r>
      <w:r w:rsidRPr="00353748">
        <w:rPr>
          <w:rFonts w:ascii="Tahoma" w:hAnsi="Tahoma" w:cs="Tahoma"/>
          <w:spacing w:val="20"/>
          <w:sz w:val="20"/>
          <w:szCs w:val="20"/>
        </w:rPr>
        <w:t xml:space="preserve"> </w:t>
      </w:r>
      <w:r w:rsidRPr="00353748">
        <w:rPr>
          <w:rFonts w:ascii="Tahoma" w:hAnsi="Tahoma" w:cs="Tahoma"/>
          <w:sz w:val="20"/>
          <w:szCs w:val="20"/>
        </w:rPr>
        <w:t>a</w:t>
      </w:r>
      <w:r w:rsidRPr="00353748">
        <w:rPr>
          <w:rFonts w:ascii="Tahoma" w:hAnsi="Tahoma" w:cs="Tahoma"/>
          <w:spacing w:val="20"/>
          <w:sz w:val="20"/>
          <w:szCs w:val="20"/>
        </w:rPr>
        <w:t xml:space="preserve"> </w:t>
      </w:r>
      <w:r w:rsidRPr="00353748">
        <w:rPr>
          <w:rFonts w:ascii="Tahoma" w:hAnsi="Tahoma" w:cs="Tahoma"/>
          <w:sz w:val="20"/>
          <w:szCs w:val="20"/>
        </w:rPr>
        <w:t>different</w:t>
      </w:r>
      <w:r w:rsidRPr="00353748">
        <w:rPr>
          <w:rFonts w:ascii="Tahoma" w:hAnsi="Tahoma" w:cs="Tahoma"/>
          <w:spacing w:val="19"/>
          <w:sz w:val="20"/>
          <w:szCs w:val="20"/>
        </w:rPr>
        <w:t xml:space="preserve"> </w:t>
      </w:r>
      <w:r w:rsidRPr="00353748">
        <w:rPr>
          <w:rFonts w:ascii="Tahoma" w:hAnsi="Tahoma" w:cs="Tahoma"/>
          <w:sz w:val="20"/>
          <w:szCs w:val="20"/>
        </w:rPr>
        <w:t>make</w:t>
      </w:r>
      <w:r w:rsidRPr="00353748">
        <w:rPr>
          <w:rFonts w:ascii="Tahoma" w:hAnsi="Tahoma" w:cs="Tahoma"/>
          <w:spacing w:val="19"/>
          <w:sz w:val="20"/>
          <w:szCs w:val="20"/>
        </w:rPr>
        <w:t xml:space="preserve"> </w:t>
      </w:r>
      <w:r w:rsidRPr="00353748">
        <w:rPr>
          <w:rFonts w:ascii="Tahoma" w:hAnsi="Tahoma" w:cs="Tahoma"/>
          <w:sz w:val="20"/>
          <w:szCs w:val="20"/>
        </w:rPr>
        <w:t>is</w:t>
      </w:r>
      <w:r w:rsidRPr="00353748">
        <w:rPr>
          <w:rFonts w:ascii="Tahoma" w:hAnsi="Tahoma" w:cs="Tahoma"/>
          <w:spacing w:val="21"/>
          <w:sz w:val="20"/>
          <w:szCs w:val="20"/>
        </w:rPr>
        <w:t xml:space="preserve"> </w:t>
      </w:r>
      <w:r w:rsidRPr="00353748">
        <w:rPr>
          <w:rFonts w:ascii="Tahoma" w:hAnsi="Tahoma" w:cs="Tahoma"/>
          <w:sz w:val="20"/>
          <w:szCs w:val="20"/>
        </w:rPr>
        <w:t>being</w:t>
      </w:r>
      <w:r w:rsidRPr="00353748">
        <w:rPr>
          <w:rFonts w:ascii="Tahoma" w:hAnsi="Tahoma" w:cs="Tahoma"/>
          <w:spacing w:val="19"/>
          <w:sz w:val="20"/>
          <w:szCs w:val="20"/>
        </w:rPr>
        <w:t xml:space="preserve"> </w:t>
      </w:r>
      <w:r w:rsidRPr="00353748">
        <w:rPr>
          <w:rFonts w:ascii="Tahoma" w:hAnsi="Tahoma" w:cs="Tahoma"/>
          <w:sz w:val="20"/>
          <w:szCs w:val="20"/>
        </w:rPr>
        <w:t>proposed</w:t>
      </w:r>
      <w:r w:rsidRPr="00353748">
        <w:rPr>
          <w:rFonts w:ascii="Tahoma" w:hAnsi="Tahoma" w:cs="Tahoma"/>
          <w:spacing w:val="-43"/>
          <w:sz w:val="20"/>
          <w:szCs w:val="20"/>
        </w:rPr>
        <w:t xml:space="preserve"> </w:t>
      </w:r>
      <w:r w:rsidRPr="00353748">
        <w:rPr>
          <w:rFonts w:ascii="Tahoma" w:hAnsi="Tahoma" w:cs="Tahoma"/>
          <w:sz w:val="20"/>
          <w:szCs w:val="20"/>
        </w:rPr>
        <w:t>by</w:t>
      </w:r>
      <w:r w:rsidRPr="00353748">
        <w:rPr>
          <w:rFonts w:ascii="Tahoma" w:hAnsi="Tahoma" w:cs="Tahoma"/>
          <w:spacing w:val="6"/>
          <w:sz w:val="20"/>
          <w:szCs w:val="20"/>
        </w:rPr>
        <w:t xml:space="preserve"> </w:t>
      </w:r>
      <w:r w:rsidRPr="00353748">
        <w:rPr>
          <w:rFonts w:ascii="Tahoma" w:hAnsi="Tahoma" w:cs="Tahoma"/>
          <w:sz w:val="20"/>
          <w:szCs w:val="20"/>
        </w:rPr>
        <w:t>him,</w:t>
      </w:r>
      <w:r w:rsidRPr="00353748">
        <w:rPr>
          <w:rFonts w:ascii="Tahoma" w:hAnsi="Tahoma" w:cs="Tahoma"/>
          <w:spacing w:val="9"/>
          <w:sz w:val="20"/>
          <w:szCs w:val="20"/>
        </w:rPr>
        <w:t xml:space="preserve"> </w:t>
      </w:r>
      <w:r w:rsidRPr="00353748">
        <w:rPr>
          <w:rFonts w:ascii="Tahoma" w:hAnsi="Tahoma" w:cs="Tahoma"/>
          <w:sz w:val="20"/>
          <w:szCs w:val="20"/>
        </w:rPr>
        <w:t>the</w:t>
      </w:r>
      <w:r w:rsidRPr="00353748">
        <w:rPr>
          <w:rFonts w:ascii="Tahoma" w:hAnsi="Tahoma" w:cs="Tahoma"/>
          <w:spacing w:val="5"/>
          <w:sz w:val="20"/>
          <w:szCs w:val="20"/>
        </w:rPr>
        <w:t xml:space="preserve"> </w:t>
      </w:r>
      <w:r w:rsidRPr="00353748">
        <w:rPr>
          <w:rFonts w:ascii="Tahoma" w:hAnsi="Tahoma" w:cs="Tahoma"/>
          <w:sz w:val="20"/>
          <w:szCs w:val="20"/>
        </w:rPr>
        <w:t>same</w:t>
      </w:r>
      <w:r w:rsidRPr="00353748">
        <w:rPr>
          <w:rFonts w:ascii="Tahoma" w:hAnsi="Tahoma" w:cs="Tahoma"/>
          <w:spacing w:val="6"/>
          <w:sz w:val="20"/>
          <w:szCs w:val="20"/>
        </w:rPr>
        <w:t xml:space="preserve"> </w:t>
      </w:r>
      <w:r w:rsidRPr="00353748">
        <w:rPr>
          <w:rFonts w:ascii="Tahoma" w:hAnsi="Tahoma" w:cs="Tahoma"/>
          <w:sz w:val="20"/>
          <w:szCs w:val="20"/>
        </w:rPr>
        <w:t>should</w:t>
      </w:r>
      <w:r w:rsidRPr="00353748">
        <w:rPr>
          <w:rFonts w:ascii="Tahoma" w:hAnsi="Tahoma" w:cs="Tahoma"/>
          <w:spacing w:val="6"/>
          <w:sz w:val="20"/>
          <w:szCs w:val="20"/>
        </w:rPr>
        <w:t xml:space="preserve"> </w:t>
      </w:r>
      <w:r w:rsidRPr="00353748">
        <w:rPr>
          <w:rFonts w:ascii="Tahoma" w:hAnsi="Tahoma" w:cs="Tahoma"/>
          <w:sz w:val="20"/>
          <w:szCs w:val="20"/>
        </w:rPr>
        <w:t>be</w:t>
      </w:r>
      <w:r w:rsidRPr="00353748">
        <w:rPr>
          <w:rFonts w:ascii="Tahoma" w:hAnsi="Tahoma" w:cs="Tahoma"/>
          <w:spacing w:val="10"/>
          <w:sz w:val="20"/>
          <w:szCs w:val="20"/>
        </w:rPr>
        <w:t xml:space="preserve"> </w:t>
      </w:r>
      <w:r w:rsidRPr="00353748">
        <w:rPr>
          <w:rFonts w:ascii="Tahoma" w:hAnsi="Tahoma" w:cs="Tahoma"/>
          <w:sz w:val="20"/>
          <w:szCs w:val="20"/>
        </w:rPr>
        <w:t>highlighted/mentioned</w:t>
      </w:r>
      <w:r w:rsidRPr="00353748">
        <w:rPr>
          <w:rFonts w:ascii="Tahoma" w:hAnsi="Tahoma" w:cs="Tahoma"/>
          <w:spacing w:val="19"/>
          <w:sz w:val="20"/>
          <w:szCs w:val="20"/>
        </w:rPr>
        <w:t xml:space="preserve"> </w:t>
      </w:r>
      <w:r w:rsidRPr="00353748">
        <w:rPr>
          <w:rFonts w:ascii="Tahoma" w:hAnsi="Tahoma" w:cs="Tahoma"/>
          <w:sz w:val="20"/>
          <w:szCs w:val="20"/>
        </w:rPr>
        <w:t>especially</w:t>
      </w:r>
      <w:r w:rsidRPr="00353748">
        <w:rPr>
          <w:rFonts w:ascii="Tahoma" w:hAnsi="Tahoma" w:cs="Tahoma"/>
          <w:spacing w:val="6"/>
          <w:sz w:val="20"/>
          <w:szCs w:val="20"/>
        </w:rPr>
        <w:t xml:space="preserve"> </w:t>
      </w:r>
      <w:r w:rsidRPr="00353748">
        <w:rPr>
          <w:rFonts w:ascii="Tahoma" w:hAnsi="Tahoma" w:cs="Tahoma"/>
          <w:sz w:val="20"/>
          <w:szCs w:val="20"/>
        </w:rPr>
        <w:t>by</w:t>
      </w:r>
      <w:r w:rsidRPr="00353748">
        <w:rPr>
          <w:rFonts w:ascii="Tahoma" w:hAnsi="Tahoma" w:cs="Tahoma"/>
          <w:spacing w:val="7"/>
          <w:sz w:val="20"/>
          <w:szCs w:val="20"/>
        </w:rPr>
        <w:t xml:space="preserve"> </w:t>
      </w:r>
      <w:r w:rsidRPr="00353748">
        <w:rPr>
          <w:rFonts w:ascii="Tahoma" w:hAnsi="Tahoma" w:cs="Tahoma"/>
          <w:sz w:val="20"/>
          <w:szCs w:val="20"/>
        </w:rPr>
        <w:t>him.</w:t>
      </w:r>
    </w:p>
    <w:p w14:paraId="0CEE693F" w14:textId="4627EB03"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The</w:t>
      </w:r>
      <w:r w:rsidR="00F84C31" w:rsidRPr="00353748">
        <w:rPr>
          <w:rFonts w:ascii="Tahoma" w:hAnsi="Tahoma" w:cs="Tahoma"/>
          <w:sz w:val="20"/>
          <w:szCs w:val="20"/>
        </w:rPr>
        <w:t xml:space="preserve"> </w:t>
      </w:r>
      <w:r w:rsidRPr="00353748">
        <w:rPr>
          <w:rFonts w:ascii="Tahoma" w:hAnsi="Tahoma" w:cs="Tahoma"/>
          <w:sz w:val="20"/>
          <w:szCs w:val="20"/>
        </w:rPr>
        <w:t>prices</w:t>
      </w:r>
      <w:r w:rsidR="00F84C31" w:rsidRPr="00353748">
        <w:rPr>
          <w:rFonts w:ascii="Tahoma" w:hAnsi="Tahoma" w:cs="Tahoma"/>
          <w:sz w:val="20"/>
          <w:szCs w:val="20"/>
        </w:rPr>
        <w:t xml:space="preserve"> </w:t>
      </w:r>
      <w:r w:rsidRPr="00353748">
        <w:rPr>
          <w:rFonts w:ascii="Tahoma" w:hAnsi="Tahoma" w:cs="Tahoma"/>
          <w:sz w:val="20"/>
          <w:szCs w:val="20"/>
        </w:rPr>
        <w:t>should</w:t>
      </w:r>
      <w:r w:rsidRPr="00353748">
        <w:rPr>
          <w:rFonts w:ascii="Tahoma" w:hAnsi="Tahoma" w:cs="Tahoma"/>
          <w:sz w:val="20"/>
          <w:szCs w:val="20"/>
        </w:rPr>
        <w:tab/>
      </w:r>
      <w:r w:rsidR="008826FA" w:rsidRPr="00353748">
        <w:rPr>
          <w:rFonts w:ascii="Tahoma" w:hAnsi="Tahoma" w:cs="Tahoma"/>
          <w:sz w:val="20"/>
          <w:szCs w:val="20"/>
        </w:rPr>
        <w:t>include everything</w:t>
      </w:r>
      <w:r w:rsidR="00243B31" w:rsidRPr="00353748">
        <w:rPr>
          <w:rFonts w:ascii="Tahoma" w:hAnsi="Tahoma" w:cs="Tahoma"/>
          <w:sz w:val="20"/>
          <w:szCs w:val="20"/>
        </w:rPr>
        <w:t xml:space="preserve"> (packing, forwarding, transit insurance, transportation, loading /unloading, installation etc.). Loading/unloading up to 50 </w:t>
      </w:r>
      <w:proofErr w:type="spellStart"/>
      <w:r w:rsidR="00243B31" w:rsidRPr="00353748">
        <w:rPr>
          <w:rFonts w:ascii="Tahoma" w:hAnsi="Tahoma" w:cs="Tahoma"/>
          <w:sz w:val="20"/>
          <w:szCs w:val="20"/>
        </w:rPr>
        <w:t>mtr</w:t>
      </w:r>
      <w:proofErr w:type="spellEnd"/>
      <w:r w:rsidR="00243B31" w:rsidRPr="00353748">
        <w:rPr>
          <w:rFonts w:ascii="Tahoma" w:hAnsi="Tahoma" w:cs="Tahoma"/>
          <w:sz w:val="20"/>
          <w:szCs w:val="20"/>
        </w:rPr>
        <w:t>. shall be done by the supplier.</w:t>
      </w:r>
    </w:p>
    <w:p w14:paraId="31484F35" w14:textId="77777777" w:rsidR="00BB57A4" w:rsidRPr="00353748" w:rsidRDefault="008D460A" w:rsidP="00353748">
      <w:pPr>
        <w:pStyle w:val="ListParagraph"/>
        <w:numPr>
          <w:ilvl w:val="0"/>
          <w:numId w:val="1"/>
        </w:numPr>
        <w:tabs>
          <w:tab w:val="left" w:pos="1199"/>
        </w:tabs>
        <w:spacing w:before="1"/>
        <w:ind w:left="361"/>
        <w:jc w:val="both"/>
        <w:rPr>
          <w:rFonts w:ascii="Tahoma" w:hAnsi="Tahoma" w:cs="Tahoma"/>
          <w:sz w:val="20"/>
          <w:szCs w:val="20"/>
        </w:rPr>
      </w:pPr>
      <w:r w:rsidRPr="00353748">
        <w:rPr>
          <w:rFonts w:ascii="Tahoma" w:hAnsi="Tahoma" w:cs="Tahoma"/>
          <w:sz w:val="20"/>
          <w:szCs w:val="20"/>
        </w:rPr>
        <w:t>Bid</w:t>
      </w:r>
      <w:r w:rsidRPr="00353748">
        <w:rPr>
          <w:rFonts w:ascii="Tahoma" w:hAnsi="Tahoma" w:cs="Tahoma"/>
          <w:spacing w:val="21"/>
          <w:sz w:val="20"/>
          <w:szCs w:val="20"/>
        </w:rPr>
        <w:t xml:space="preserve"> </w:t>
      </w:r>
      <w:r w:rsidRPr="00353748">
        <w:rPr>
          <w:rFonts w:ascii="Tahoma" w:hAnsi="Tahoma" w:cs="Tahoma"/>
          <w:sz w:val="20"/>
          <w:szCs w:val="20"/>
        </w:rPr>
        <w:t>should</w:t>
      </w:r>
      <w:r w:rsidRPr="00353748">
        <w:rPr>
          <w:rFonts w:ascii="Tahoma" w:hAnsi="Tahoma" w:cs="Tahoma"/>
          <w:spacing w:val="21"/>
          <w:sz w:val="20"/>
          <w:szCs w:val="20"/>
        </w:rPr>
        <w:t xml:space="preserve"> </w:t>
      </w:r>
      <w:r w:rsidRPr="00353748">
        <w:rPr>
          <w:rFonts w:ascii="Tahoma" w:hAnsi="Tahoma" w:cs="Tahoma"/>
          <w:sz w:val="20"/>
          <w:szCs w:val="20"/>
        </w:rPr>
        <w:t>be</w:t>
      </w:r>
      <w:r w:rsidRPr="00353748">
        <w:rPr>
          <w:rFonts w:ascii="Tahoma" w:hAnsi="Tahoma" w:cs="Tahoma"/>
          <w:spacing w:val="19"/>
          <w:sz w:val="20"/>
          <w:szCs w:val="20"/>
        </w:rPr>
        <w:t xml:space="preserve"> </w:t>
      </w:r>
      <w:r w:rsidRPr="00353748">
        <w:rPr>
          <w:rFonts w:ascii="Tahoma" w:hAnsi="Tahoma" w:cs="Tahoma"/>
          <w:sz w:val="20"/>
          <w:szCs w:val="20"/>
        </w:rPr>
        <w:t>submitted</w:t>
      </w:r>
      <w:r w:rsidRPr="00353748">
        <w:rPr>
          <w:rFonts w:ascii="Tahoma" w:hAnsi="Tahoma" w:cs="Tahoma"/>
          <w:spacing w:val="24"/>
          <w:sz w:val="20"/>
          <w:szCs w:val="20"/>
        </w:rPr>
        <w:t xml:space="preserve"> </w:t>
      </w:r>
      <w:r w:rsidRPr="00353748">
        <w:rPr>
          <w:rFonts w:ascii="Tahoma" w:hAnsi="Tahoma" w:cs="Tahoma"/>
          <w:sz w:val="20"/>
          <w:szCs w:val="20"/>
        </w:rPr>
        <w:t>for</w:t>
      </w:r>
      <w:r w:rsidRPr="00353748">
        <w:rPr>
          <w:rFonts w:ascii="Tahoma" w:hAnsi="Tahoma" w:cs="Tahoma"/>
          <w:spacing w:val="21"/>
          <w:sz w:val="20"/>
          <w:szCs w:val="20"/>
        </w:rPr>
        <w:t xml:space="preserve"> </w:t>
      </w:r>
      <w:r w:rsidRPr="00353748">
        <w:rPr>
          <w:rFonts w:ascii="Tahoma" w:hAnsi="Tahoma" w:cs="Tahoma"/>
          <w:sz w:val="20"/>
          <w:szCs w:val="20"/>
        </w:rPr>
        <w:t>F.O.R</w:t>
      </w:r>
      <w:r w:rsidRPr="00353748">
        <w:rPr>
          <w:rFonts w:ascii="Tahoma" w:hAnsi="Tahoma" w:cs="Tahoma"/>
          <w:spacing w:val="19"/>
          <w:sz w:val="20"/>
          <w:szCs w:val="20"/>
        </w:rPr>
        <w:t xml:space="preserve"> </w:t>
      </w:r>
      <w:r w:rsidRPr="00353748">
        <w:rPr>
          <w:rFonts w:ascii="Tahoma" w:hAnsi="Tahoma" w:cs="Tahoma"/>
          <w:sz w:val="20"/>
          <w:szCs w:val="20"/>
        </w:rPr>
        <w:t>delivery</w:t>
      </w:r>
      <w:r w:rsidRPr="00353748">
        <w:rPr>
          <w:rFonts w:ascii="Tahoma" w:hAnsi="Tahoma" w:cs="Tahoma"/>
          <w:spacing w:val="22"/>
          <w:sz w:val="20"/>
          <w:szCs w:val="20"/>
        </w:rPr>
        <w:t xml:space="preserve"> </w:t>
      </w:r>
      <w:r w:rsidRPr="00353748">
        <w:rPr>
          <w:rFonts w:ascii="Tahoma" w:hAnsi="Tahoma" w:cs="Tahoma"/>
          <w:sz w:val="20"/>
          <w:szCs w:val="20"/>
        </w:rPr>
        <w:t>at</w:t>
      </w:r>
      <w:r w:rsidRPr="00353748">
        <w:rPr>
          <w:rFonts w:ascii="Tahoma" w:hAnsi="Tahoma" w:cs="Tahoma"/>
          <w:spacing w:val="21"/>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destination</w:t>
      </w:r>
      <w:r w:rsidRPr="00353748">
        <w:rPr>
          <w:rFonts w:ascii="Tahoma" w:hAnsi="Tahoma" w:cs="Tahoma"/>
          <w:spacing w:val="24"/>
          <w:sz w:val="20"/>
          <w:szCs w:val="20"/>
        </w:rPr>
        <w:t xml:space="preserve"> </w:t>
      </w:r>
      <w:r w:rsidRPr="00353748">
        <w:rPr>
          <w:rFonts w:ascii="Tahoma" w:hAnsi="Tahoma" w:cs="Tahoma"/>
          <w:sz w:val="20"/>
          <w:szCs w:val="20"/>
        </w:rPr>
        <w:t>i.e.</w:t>
      </w:r>
      <w:r w:rsidRPr="00353748">
        <w:rPr>
          <w:rFonts w:ascii="Tahoma" w:hAnsi="Tahoma" w:cs="Tahoma"/>
          <w:spacing w:val="23"/>
          <w:sz w:val="20"/>
          <w:szCs w:val="20"/>
        </w:rPr>
        <w:t xml:space="preserve"> </w:t>
      </w:r>
      <w:r w:rsidRPr="00353748">
        <w:rPr>
          <w:rFonts w:ascii="Tahoma" w:hAnsi="Tahoma" w:cs="Tahoma"/>
          <w:sz w:val="20"/>
          <w:szCs w:val="20"/>
        </w:rPr>
        <w:t>The</w:t>
      </w:r>
      <w:r w:rsidRPr="00353748">
        <w:rPr>
          <w:rFonts w:ascii="Tahoma" w:hAnsi="Tahoma" w:cs="Tahoma"/>
          <w:spacing w:val="19"/>
          <w:sz w:val="20"/>
          <w:szCs w:val="20"/>
        </w:rPr>
        <w:t xml:space="preserve"> </w:t>
      </w:r>
      <w:r w:rsidRPr="00353748">
        <w:rPr>
          <w:rFonts w:ascii="Tahoma" w:hAnsi="Tahoma" w:cs="Tahoma"/>
          <w:sz w:val="20"/>
          <w:szCs w:val="20"/>
        </w:rPr>
        <w:t>LNM</w:t>
      </w:r>
      <w:r w:rsidRPr="00353748">
        <w:rPr>
          <w:rFonts w:ascii="Tahoma" w:hAnsi="Tahoma" w:cs="Tahoma"/>
          <w:spacing w:val="19"/>
          <w:sz w:val="20"/>
          <w:szCs w:val="20"/>
        </w:rPr>
        <w:t xml:space="preserve"> </w:t>
      </w:r>
      <w:r w:rsidRPr="00353748">
        <w:rPr>
          <w:rFonts w:ascii="Tahoma" w:hAnsi="Tahoma" w:cs="Tahoma"/>
          <w:sz w:val="20"/>
          <w:szCs w:val="20"/>
        </w:rPr>
        <w:t>Institute</w:t>
      </w:r>
      <w:r w:rsidRPr="00353748">
        <w:rPr>
          <w:rFonts w:ascii="Tahoma" w:hAnsi="Tahoma" w:cs="Tahoma"/>
          <w:spacing w:val="22"/>
          <w:sz w:val="20"/>
          <w:szCs w:val="20"/>
        </w:rPr>
        <w:t xml:space="preserve"> </w:t>
      </w:r>
      <w:r w:rsidRPr="00353748">
        <w:rPr>
          <w:rFonts w:ascii="Tahoma" w:hAnsi="Tahoma" w:cs="Tahoma"/>
          <w:sz w:val="20"/>
          <w:szCs w:val="20"/>
        </w:rPr>
        <w:t>of</w:t>
      </w:r>
      <w:r w:rsidRPr="00353748">
        <w:rPr>
          <w:rFonts w:ascii="Tahoma" w:hAnsi="Tahoma" w:cs="Tahoma"/>
          <w:spacing w:val="22"/>
          <w:sz w:val="20"/>
          <w:szCs w:val="20"/>
        </w:rPr>
        <w:t xml:space="preserve"> </w:t>
      </w:r>
      <w:r w:rsidRPr="00353748">
        <w:rPr>
          <w:rFonts w:ascii="Tahoma" w:hAnsi="Tahoma" w:cs="Tahoma"/>
          <w:sz w:val="20"/>
          <w:szCs w:val="20"/>
        </w:rPr>
        <w:t>Information</w:t>
      </w:r>
      <w:r w:rsidRPr="00353748">
        <w:rPr>
          <w:rFonts w:ascii="Tahoma" w:hAnsi="Tahoma" w:cs="Tahoma"/>
          <w:spacing w:val="1"/>
          <w:sz w:val="20"/>
          <w:szCs w:val="20"/>
        </w:rPr>
        <w:t xml:space="preserve"> </w:t>
      </w:r>
      <w:r w:rsidRPr="00353748">
        <w:rPr>
          <w:rFonts w:ascii="Tahoma" w:hAnsi="Tahoma" w:cs="Tahoma"/>
          <w:sz w:val="20"/>
          <w:szCs w:val="20"/>
        </w:rPr>
        <w:t>Technology,</w:t>
      </w:r>
      <w:r w:rsidRPr="00353748">
        <w:rPr>
          <w:rFonts w:ascii="Tahoma" w:hAnsi="Tahoma" w:cs="Tahoma"/>
          <w:spacing w:val="9"/>
          <w:sz w:val="20"/>
          <w:szCs w:val="20"/>
        </w:rPr>
        <w:t xml:space="preserve"> </w:t>
      </w:r>
      <w:r w:rsidRPr="00353748">
        <w:rPr>
          <w:rFonts w:ascii="Tahoma" w:hAnsi="Tahoma" w:cs="Tahoma"/>
          <w:sz w:val="20"/>
          <w:szCs w:val="20"/>
        </w:rPr>
        <w:t>Gram</w:t>
      </w:r>
      <w:r w:rsidRPr="00353748">
        <w:rPr>
          <w:rFonts w:ascii="Tahoma" w:hAnsi="Tahoma" w:cs="Tahoma"/>
          <w:spacing w:val="9"/>
          <w:sz w:val="20"/>
          <w:szCs w:val="20"/>
        </w:rPr>
        <w:t xml:space="preserve"> </w:t>
      </w:r>
      <w:r w:rsidRPr="00353748">
        <w:rPr>
          <w:rFonts w:ascii="Tahoma" w:hAnsi="Tahoma" w:cs="Tahoma"/>
          <w:sz w:val="20"/>
          <w:szCs w:val="20"/>
        </w:rPr>
        <w:t>–</w:t>
      </w:r>
      <w:r w:rsidRPr="00353748">
        <w:rPr>
          <w:rFonts w:ascii="Tahoma" w:hAnsi="Tahoma" w:cs="Tahoma"/>
          <w:spacing w:val="9"/>
          <w:sz w:val="20"/>
          <w:szCs w:val="20"/>
        </w:rPr>
        <w:t xml:space="preserve"> </w:t>
      </w:r>
      <w:r w:rsidRPr="00353748">
        <w:rPr>
          <w:rFonts w:ascii="Tahoma" w:hAnsi="Tahoma" w:cs="Tahoma"/>
          <w:sz w:val="20"/>
          <w:szCs w:val="20"/>
        </w:rPr>
        <w:t>Rupa</w:t>
      </w:r>
      <w:r w:rsidRPr="00353748">
        <w:rPr>
          <w:rFonts w:ascii="Tahoma" w:hAnsi="Tahoma" w:cs="Tahoma"/>
          <w:spacing w:val="9"/>
          <w:sz w:val="20"/>
          <w:szCs w:val="20"/>
        </w:rPr>
        <w:t xml:space="preserve"> </w:t>
      </w:r>
      <w:r w:rsidRPr="00353748">
        <w:rPr>
          <w:rFonts w:ascii="Tahoma" w:hAnsi="Tahoma" w:cs="Tahoma"/>
          <w:sz w:val="20"/>
          <w:szCs w:val="20"/>
        </w:rPr>
        <w:t>Ki</w:t>
      </w:r>
      <w:r w:rsidRPr="00353748">
        <w:rPr>
          <w:rFonts w:ascii="Tahoma" w:hAnsi="Tahoma" w:cs="Tahoma"/>
          <w:spacing w:val="9"/>
          <w:sz w:val="20"/>
          <w:szCs w:val="20"/>
        </w:rPr>
        <w:t xml:space="preserve"> </w:t>
      </w:r>
      <w:r w:rsidRPr="00353748">
        <w:rPr>
          <w:rFonts w:ascii="Tahoma" w:hAnsi="Tahoma" w:cs="Tahoma"/>
          <w:sz w:val="20"/>
          <w:szCs w:val="20"/>
        </w:rPr>
        <w:t>Nangal,</w:t>
      </w:r>
      <w:r w:rsidRPr="00353748">
        <w:rPr>
          <w:rFonts w:ascii="Tahoma" w:hAnsi="Tahoma" w:cs="Tahoma"/>
          <w:spacing w:val="9"/>
          <w:sz w:val="20"/>
          <w:szCs w:val="20"/>
        </w:rPr>
        <w:t xml:space="preserve"> </w:t>
      </w:r>
      <w:r w:rsidRPr="00353748">
        <w:rPr>
          <w:rFonts w:ascii="Tahoma" w:hAnsi="Tahoma" w:cs="Tahoma"/>
          <w:sz w:val="20"/>
          <w:szCs w:val="20"/>
        </w:rPr>
        <w:t>Post</w:t>
      </w:r>
      <w:r w:rsidRPr="00353748">
        <w:rPr>
          <w:rFonts w:ascii="Tahoma" w:hAnsi="Tahoma" w:cs="Tahoma"/>
          <w:spacing w:val="13"/>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Sumel,</w:t>
      </w:r>
      <w:r w:rsidRPr="00353748">
        <w:rPr>
          <w:rFonts w:ascii="Tahoma" w:hAnsi="Tahoma" w:cs="Tahoma"/>
          <w:spacing w:val="9"/>
          <w:sz w:val="20"/>
          <w:szCs w:val="20"/>
        </w:rPr>
        <w:t xml:space="preserve"> </w:t>
      </w:r>
      <w:r w:rsidRPr="00353748">
        <w:rPr>
          <w:rFonts w:ascii="Tahoma" w:hAnsi="Tahoma" w:cs="Tahoma"/>
          <w:sz w:val="20"/>
          <w:szCs w:val="20"/>
        </w:rPr>
        <w:t>Via</w:t>
      </w:r>
      <w:r w:rsidRPr="00353748">
        <w:rPr>
          <w:rFonts w:ascii="Tahoma" w:hAnsi="Tahoma" w:cs="Tahoma"/>
          <w:spacing w:val="10"/>
          <w:sz w:val="20"/>
          <w:szCs w:val="20"/>
        </w:rPr>
        <w:t xml:space="preserve"> </w:t>
      </w:r>
      <w:r w:rsidRPr="00353748">
        <w:rPr>
          <w:rFonts w:ascii="Tahoma" w:hAnsi="Tahoma" w:cs="Tahoma"/>
          <w:sz w:val="20"/>
          <w:szCs w:val="20"/>
        </w:rPr>
        <w:t>–</w:t>
      </w:r>
      <w:r w:rsidRPr="00353748">
        <w:rPr>
          <w:rFonts w:ascii="Tahoma" w:hAnsi="Tahoma" w:cs="Tahoma"/>
          <w:spacing w:val="6"/>
          <w:sz w:val="20"/>
          <w:szCs w:val="20"/>
        </w:rPr>
        <w:t xml:space="preserve"> </w:t>
      </w:r>
      <w:r w:rsidRPr="00353748">
        <w:rPr>
          <w:rFonts w:ascii="Tahoma" w:hAnsi="Tahoma" w:cs="Tahoma"/>
          <w:sz w:val="20"/>
          <w:szCs w:val="20"/>
        </w:rPr>
        <w:t>Jamdoli,</w:t>
      </w:r>
      <w:r w:rsidRPr="00353748">
        <w:rPr>
          <w:rFonts w:ascii="Tahoma" w:hAnsi="Tahoma" w:cs="Tahoma"/>
          <w:spacing w:val="7"/>
          <w:sz w:val="20"/>
          <w:szCs w:val="20"/>
        </w:rPr>
        <w:t xml:space="preserve"> </w:t>
      </w:r>
      <w:r w:rsidRPr="00353748">
        <w:rPr>
          <w:rFonts w:ascii="Tahoma" w:hAnsi="Tahoma" w:cs="Tahoma"/>
          <w:sz w:val="20"/>
          <w:szCs w:val="20"/>
        </w:rPr>
        <w:t>Jaipur-</w:t>
      </w:r>
      <w:r w:rsidRPr="00353748">
        <w:rPr>
          <w:rFonts w:ascii="Tahoma" w:hAnsi="Tahoma" w:cs="Tahoma"/>
          <w:spacing w:val="6"/>
          <w:sz w:val="20"/>
          <w:szCs w:val="20"/>
        </w:rPr>
        <w:t xml:space="preserve"> </w:t>
      </w:r>
      <w:r w:rsidRPr="00353748">
        <w:rPr>
          <w:rFonts w:ascii="Tahoma" w:hAnsi="Tahoma" w:cs="Tahoma"/>
          <w:sz w:val="20"/>
          <w:szCs w:val="20"/>
        </w:rPr>
        <w:t>302031</w:t>
      </w:r>
    </w:p>
    <w:p w14:paraId="3E137C5F" w14:textId="78D07D3D" w:rsidR="00BB57A4" w:rsidRPr="00353748" w:rsidRDefault="008826F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b/>
          <w:sz w:val="20"/>
          <w:szCs w:val="20"/>
        </w:rPr>
        <w:t>The bid</w:t>
      </w:r>
      <w:r w:rsidRPr="00353748">
        <w:rPr>
          <w:rFonts w:ascii="Tahoma" w:hAnsi="Tahoma" w:cs="Tahoma"/>
          <w:b/>
          <w:spacing w:val="21"/>
          <w:sz w:val="20"/>
          <w:szCs w:val="20"/>
        </w:rPr>
        <w:t xml:space="preserve"> </w:t>
      </w:r>
      <w:r w:rsidRPr="00353748">
        <w:rPr>
          <w:rFonts w:ascii="Tahoma" w:hAnsi="Tahoma" w:cs="Tahoma"/>
          <w:b/>
          <w:sz w:val="20"/>
          <w:szCs w:val="20"/>
        </w:rPr>
        <w:t>should</w:t>
      </w:r>
      <w:r w:rsidRPr="00353748">
        <w:rPr>
          <w:rFonts w:ascii="Tahoma" w:hAnsi="Tahoma" w:cs="Tahoma"/>
          <w:b/>
          <w:spacing w:val="22"/>
          <w:sz w:val="20"/>
          <w:szCs w:val="20"/>
        </w:rPr>
        <w:t xml:space="preserve"> </w:t>
      </w:r>
      <w:r w:rsidRPr="00353748">
        <w:rPr>
          <w:rFonts w:ascii="Tahoma" w:hAnsi="Tahoma" w:cs="Tahoma"/>
          <w:b/>
          <w:sz w:val="20"/>
          <w:szCs w:val="20"/>
        </w:rPr>
        <w:t>be</w:t>
      </w:r>
      <w:r w:rsidRPr="00353748">
        <w:rPr>
          <w:rFonts w:ascii="Tahoma" w:hAnsi="Tahoma" w:cs="Tahoma"/>
          <w:b/>
          <w:spacing w:val="24"/>
          <w:sz w:val="20"/>
          <w:szCs w:val="20"/>
        </w:rPr>
        <w:t xml:space="preserve"> </w:t>
      </w:r>
      <w:r w:rsidRPr="00353748">
        <w:rPr>
          <w:rFonts w:ascii="Tahoma" w:hAnsi="Tahoma" w:cs="Tahoma"/>
          <w:b/>
          <w:sz w:val="20"/>
          <w:szCs w:val="20"/>
        </w:rPr>
        <w:t>valid</w:t>
      </w:r>
      <w:r w:rsidRPr="00353748">
        <w:rPr>
          <w:rFonts w:ascii="Tahoma" w:hAnsi="Tahoma" w:cs="Tahoma"/>
          <w:b/>
          <w:spacing w:val="22"/>
          <w:sz w:val="20"/>
          <w:szCs w:val="20"/>
        </w:rPr>
        <w:t xml:space="preserve"> </w:t>
      </w:r>
      <w:r w:rsidRPr="00353748">
        <w:rPr>
          <w:rFonts w:ascii="Tahoma" w:hAnsi="Tahoma" w:cs="Tahoma"/>
          <w:b/>
          <w:sz w:val="20"/>
          <w:szCs w:val="20"/>
        </w:rPr>
        <w:t>for</w:t>
      </w:r>
      <w:r w:rsidRPr="00353748">
        <w:rPr>
          <w:rFonts w:ascii="Tahoma" w:hAnsi="Tahoma" w:cs="Tahoma"/>
          <w:b/>
          <w:spacing w:val="24"/>
          <w:sz w:val="20"/>
          <w:szCs w:val="20"/>
        </w:rPr>
        <w:t xml:space="preserve"> </w:t>
      </w:r>
      <w:r w:rsidRPr="00353748">
        <w:rPr>
          <w:rFonts w:ascii="Tahoma" w:hAnsi="Tahoma" w:cs="Tahoma"/>
          <w:b/>
          <w:sz w:val="20"/>
          <w:szCs w:val="20"/>
        </w:rPr>
        <w:t>a</w:t>
      </w:r>
      <w:r w:rsidRPr="00353748">
        <w:rPr>
          <w:rFonts w:ascii="Tahoma" w:hAnsi="Tahoma" w:cs="Tahoma"/>
          <w:b/>
          <w:spacing w:val="21"/>
          <w:sz w:val="20"/>
          <w:szCs w:val="20"/>
        </w:rPr>
        <w:t xml:space="preserve"> </w:t>
      </w:r>
      <w:r w:rsidRPr="00353748">
        <w:rPr>
          <w:rFonts w:ascii="Tahoma" w:hAnsi="Tahoma" w:cs="Tahoma"/>
          <w:b/>
          <w:sz w:val="20"/>
          <w:szCs w:val="20"/>
        </w:rPr>
        <w:t>minimum</w:t>
      </w:r>
      <w:r w:rsidRPr="00353748">
        <w:rPr>
          <w:rFonts w:ascii="Tahoma" w:hAnsi="Tahoma" w:cs="Tahoma"/>
          <w:b/>
          <w:spacing w:val="22"/>
          <w:sz w:val="20"/>
          <w:szCs w:val="20"/>
        </w:rPr>
        <w:t xml:space="preserve"> </w:t>
      </w:r>
      <w:r w:rsidRPr="00353748">
        <w:rPr>
          <w:rFonts w:ascii="Tahoma" w:hAnsi="Tahoma" w:cs="Tahoma"/>
          <w:b/>
          <w:sz w:val="20"/>
          <w:szCs w:val="20"/>
        </w:rPr>
        <w:t>period</w:t>
      </w:r>
      <w:r w:rsidRPr="00353748">
        <w:rPr>
          <w:rFonts w:ascii="Tahoma" w:hAnsi="Tahoma" w:cs="Tahoma"/>
          <w:b/>
          <w:spacing w:val="22"/>
          <w:sz w:val="20"/>
          <w:szCs w:val="20"/>
        </w:rPr>
        <w:t xml:space="preserve"> </w:t>
      </w:r>
      <w:r w:rsidRPr="00353748">
        <w:rPr>
          <w:rFonts w:ascii="Tahoma" w:hAnsi="Tahoma" w:cs="Tahoma"/>
          <w:b/>
          <w:sz w:val="20"/>
          <w:szCs w:val="20"/>
        </w:rPr>
        <w:t>of</w:t>
      </w:r>
      <w:r w:rsidRPr="00353748">
        <w:rPr>
          <w:rFonts w:ascii="Tahoma" w:hAnsi="Tahoma" w:cs="Tahoma"/>
          <w:b/>
          <w:spacing w:val="23"/>
          <w:sz w:val="20"/>
          <w:szCs w:val="20"/>
        </w:rPr>
        <w:t xml:space="preserve"> </w:t>
      </w:r>
      <w:r w:rsidRPr="00353748">
        <w:rPr>
          <w:rFonts w:ascii="Tahoma" w:hAnsi="Tahoma" w:cs="Tahoma"/>
          <w:b/>
          <w:sz w:val="20"/>
          <w:szCs w:val="20"/>
        </w:rPr>
        <w:t>30</w:t>
      </w:r>
      <w:r w:rsidRPr="00353748">
        <w:rPr>
          <w:rFonts w:ascii="Tahoma" w:hAnsi="Tahoma" w:cs="Tahoma"/>
          <w:b/>
          <w:spacing w:val="21"/>
          <w:sz w:val="20"/>
          <w:szCs w:val="20"/>
        </w:rPr>
        <w:t xml:space="preserve"> </w:t>
      </w:r>
      <w:r w:rsidRPr="00353748">
        <w:rPr>
          <w:rFonts w:ascii="Tahoma" w:hAnsi="Tahoma" w:cs="Tahoma"/>
          <w:b/>
          <w:sz w:val="20"/>
          <w:szCs w:val="20"/>
        </w:rPr>
        <w:t>days.</w:t>
      </w:r>
      <w:r w:rsidRPr="00353748">
        <w:rPr>
          <w:rFonts w:ascii="Tahoma" w:hAnsi="Tahoma" w:cs="Tahoma"/>
          <w:b/>
          <w:spacing w:val="23"/>
          <w:sz w:val="20"/>
          <w:szCs w:val="20"/>
        </w:rPr>
        <w:t xml:space="preserve"> </w:t>
      </w:r>
      <w:r w:rsidRPr="00353748">
        <w:rPr>
          <w:rFonts w:ascii="Tahoma" w:hAnsi="Tahoma" w:cs="Tahoma"/>
          <w:b/>
          <w:sz w:val="20"/>
          <w:szCs w:val="20"/>
        </w:rPr>
        <w:t>The</w:t>
      </w:r>
      <w:r w:rsidRPr="00353748">
        <w:rPr>
          <w:rFonts w:ascii="Tahoma" w:hAnsi="Tahoma" w:cs="Tahoma"/>
          <w:b/>
          <w:spacing w:val="21"/>
          <w:sz w:val="20"/>
          <w:szCs w:val="20"/>
        </w:rPr>
        <w:t xml:space="preserve"> </w:t>
      </w:r>
      <w:r w:rsidRPr="00353748">
        <w:rPr>
          <w:rFonts w:ascii="Tahoma" w:hAnsi="Tahoma" w:cs="Tahoma"/>
          <w:b/>
          <w:sz w:val="20"/>
          <w:szCs w:val="20"/>
        </w:rPr>
        <w:t>Change</w:t>
      </w:r>
      <w:r w:rsidRPr="00353748">
        <w:rPr>
          <w:rFonts w:ascii="Tahoma" w:hAnsi="Tahoma" w:cs="Tahoma"/>
          <w:b/>
          <w:spacing w:val="24"/>
          <w:sz w:val="20"/>
          <w:szCs w:val="20"/>
        </w:rPr>
        <w:t xml:space="preserve"> </w:t>
      </w:r>
      <w:r w:rsidRPr="00353748">
        <w:rPr>
          <w:rFonts w:ascii="Tahoma" w:hAnsi="Tahoma" w:cs="Tahoma"/>
          <w:b/>
          <w:sz w:val="20"/>
          <w:szCs w:val="20"/>
        </w:rPr>
        <w:t>in</w:t>
      </w:r>
      <w:r w:rsidRPr="00353748">
        <w:rPr>
          <w:rFonts w:ascii="Tahoma" w:hAnsi="Tahoma" w:cs="Tahoma"/>
          <w:b/>
          <w:spacing w:val="22"/>
          <w:sz w:val="20"/>
          <w:szCs w:val="20"/>
        </w:rPr>
        <w:t xml:space="preserve"> </w:t>
      </w:r>
      <w:r w:rsidRPr="00353748">
        <w:rPr>
          <w:rFonts w:ascii="Tahoma" w:hAnsi="Tahoma" w:cs="Tahoma"/>
          <w:b/>
          <w:sz w:val="20"/>
          <w:szCs w:val="20"/>
        </w:rPr>
        <w:t>prices</w:t>
      </w:r>
      <w:r w:rsidRPr="00353748">
        <w:rPr>
          <w:rFonts w:ascii="Tahoma" w:hAnsi="Tahoma" w:cs="Tahoma"/>
          <w:b/>
          <w:spacing w:val="23"/>
          <w:sz w:val="20"/>
          <w:szCs w:val="20"/>
        </w:rPr>
        <w:t xml:space="preserve"> </w:t>
      </w:r>
      <w:r w:rsidRPr="00353748">
        <w:rPr>
          <w:rFonts w:ascii="Tahoma" w:hAnsi="Tahoma" w:cs="Tahoma"/>
          <w:b/>
          <w:sz w:val="20"/>
          <w:szCs w:val="20"/>
        </w:rPr>
        <w:t>shall</w:t>
      </w:r>
      <w:r w:rsidRPr="00353748">
        <w:rPr>
          <w:rFonts w:ascii="Tahoma" w:hAnsi="Tahoma" w:cs="Tahoma"/>
          <w:b/>
          <w:spacing w:val="19"/>
          <w:sz w:val="20"/>
          <w:szCs w:val="20"/>
        </w:rPr>
        <w:t xml:space="preserve"> </w:t>
      </w:r>
      <w:r w:rsidRPr="00353748">
        <w:rPr>
          <w:rFonts w:ascii="Tahoma" w:hAnsi="Tahoma" w:cs="Tahoma"/>
          <w:b/>
          <w:sz w:val="20"/>
          <w:szCs w:val="20"/>
        </w:rPr>
        <w:t>not</w:t>
      </w:r>
      <w:r w:rsidRPr="00353748">
        <w:rPr>
          <w:rFonts w:ascii="Tahoma" w:hAnsi="Tahoma" w:cs="Tahoma"/>
          <w:b/>
          <w:spacing w:val="21"/>
          <w:sz w:val="20"/>
          <w:szCs w:val="20"/>
        </w:rPr>
        <w:t xml:space="preserve"> </w:t>
      </w:r>
      <w:r w:rsidRPr="00353748">
        <w:rPr>
          <w:rFonts w:ascii="Tahoma" w:hAnsi="Tahoma" w:cs="Tahoma"/>
          <w:b/>
          <w:sz w:val="20"/>
          <w:szCs w:val="20"/>
        </w:rPr>
        <w:t>be</w:t>
      </w:r>
      <w:r w:rsidRPr="00353748">
        <w:rPr>
          <w:rFonts w:ascii="Tahoma" w:hAnsi="Tahoma" w:cs="Tahoma"/>
          <w:b/>
          <w:spacing w:val="21"/>
          <w:sz w:val="20"/>
          <w:szCs w:val="20"/>
        </w:rPr>
        <w:t xml:space="preserve"> </w:t>
      </w:r>
      <w:r w:rsidRPr="00353748">
        <w:rPr>
          <w:rFonts w:ascii="Tahoma" w:hAnsi="Tahoma" w:cs="Tahoma"/>
          <w:sz w:val="20"/>
          <w:szCs w:val="20"/>
        </w:rPr>
        <w:t>accepted within the validity period.</w:t>
      </w:r>
    </w:p>
    <w:p w14:paraId="1ACEC23C"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LNMIIT reserves the right to reject any quotation(s) without assigning any reasons.</w:t>
      </w:r>
    </w:p>
    <w:p w14:paraId="08FE3D69"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Payment terms shall be decided mutually.</w:t>
      </w:r>
    </w:p>
    <w:p w14:paraId="1C868ECF"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There should not be any conflict of interest (Declaration to be submitted by the Vendor).</w:t>
      </w:r>
    </w:p>
    <w:p w14:paraId="71214E5F" w14:textId="7A5E1A28"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The bid should be on the company’s letterhead and should be submitted in the LNMIIT format </w:t>
      </w:r>
      <w:r w:rsidR="008826FA" w:rsidRPr="00353748">
        <w:rPr>
          <w:rFonts w:ascii="Tahoma" w:hAnsi="Tahoma" w:cs="Tahoma"/>
          <w:sz w:val="20"/>
          <w:szCs w:val="20"/>
        </w:rPr>
        <w:t>only.</w:t>
      </w:r>
    </w:p>
    <w:p w14:paraId="25C8950A" w14:textId="77777777" w:rsidR="00BB57A4"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Item/Service not supplied by the supplier/service provider should be mentioned separately.</w:t>
      </w:r>
    </w:p>
    <w:p w14:paraId="1B0A644C" w14:textId="7C62A4FD" w:rsidR="00BB57A4" w:rsidRPr="00353748" w:rsidRDefault="00E23E10"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The vendor should provide a photocopy of the cheque/cancelled cheque while presenting the Invoice to LNMIIT.</w:t>
      </w:r>
    </w:p>
    <w:p w14:paraId="34AC7B4C" w14:textId="4FE6927A"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Pre-bid </w:t>
      </w:r>
      <w:r w:rsidR="00E23E10" w:rsidRPr="00353748">
        <w:rPr>
          <w:rFonts w:ascii="Tahoma" w:hAnsi="Tahoma" w:cs="Tahoma"/>
          <w:sz w:val="20"/>
          <w:szCs w:val="20"/>
        </w:rPr>
        <w:t>meetings</w:t>
      </w:r>
      <w:r w:rsidRPr="00353748">
        <w:rPr>
          <w:rFonts w:ascii="Tahoma" w:hAnsi="Tahoma" w:cs="Tahoma"/>
          <w:sz w:val="20"/>
          <w:szCs w:val="20"/>
        </w:rPr>
        <w:t xml:space="preserve"> and pre-bid site </w:t>
      </w:r>
      <w:r w:rsidR="00E23E10" w:rsidRPr="00353748">
        <w:rPr>
          <w:rFonts w:ascii="Tahoma" w:hAnsi="Tahoma" w:cs="Tahoma"/>
          <w:sz w:val="20"/>
          <w:szCs w:val="20"/>
        </w:rPr>
        <w:t>visits</w:t>
      </w:r>
      <w:r w:rsidRPr="00353748">
        <w:rPr>
          <w:rFonts w:ascii="Tahoma" w:hAnsi="Tahoma" w:cs="Tahoma"/>
          <w:sz w:val="20"/>
          <w:szCs w:val="20"/>
        </w:rPr>
        <w:t xml:space="preserve"> can be done before quoting the rate in the tender to clear up any confusion regarding project details, the scope of work, and </w:t>
      </w:r>
      <w:r w:rsidR="00E23E10" w:rsidRPr="00353748">
        <w:rPr>
          <w:rFonts w:ascii="Tahoma" w:hAnsi="Tahoma" w:cs="Tahoma"/>
          <w:sz w:val="20"/>
          <w:szCs w:val="20"/>
        </w:rPr>
        <w:t xml:space="preserve">the </w:t>
      </w:r>
      <w:r w:rsidRPr="00353748">
        <w:rPr>
          <w:rFonts w:ascii="Tahoma" w:hAnsi="Tahoma" w:cs="Tahoma"/>
          <w:sz w:val="20"/>
          <w:szCs w:val="20"/>
        </w:rPr>
        <w:t>solicitation of documents.</w:t>
      </w:r>
      <w:r w:rsidR="005A7EBB" w:rsidRPr="00353748">
        <w:rPr>
          <w:rFonts w:ascii="Tahoma" w:hAnsi="Tahoma" w:cs="Tahoma"/>
          <w:sz w:val="20"/>
          <w:szCs w:val="20"/>
        </w:rPr>
        <w:t xml:space="preserve"> Otherwise, the vendor may be rejected on technical grounds. </w:t>
      </w:r>
    </w:p>
    <w:p w14:paraId="7593B3A3" w14:textId="406F7EDC" w:rsidR="00F84C31" w:rsidRPr="00353748" w:rsidRDefault="008D460A"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All charges applicable </w:t>
      </w:r>
      <w:r w:rsidR="00353748" w:rsidRPr="00353748">
        <w:rPr>
          <w:rFonts w:ascii="Tahoma" w:hAnsi="Tahoma" w:cs="Tahoma"/>
          <w:sz w:val="20"/>
          <w:szCs w:val="20"/>
        </w:rPr>
        <w:t>should</w:t>
      </w:r>
      <w:r w:rsidRPr="00353748">
        <w:rPr>
          <w:rFonts w:ascii="Tahoma" w:hAnsi="Tahoma" w:cs="Tahoma"/>
          <w:sz w:val="20"/>
          <w:szCs w:val="20"/>
        </w:rPr>
        <w:t xml:space="preserve"> be clearly mentioned </w:t>
      </w:r>
      <w:r w:rsidR="008826FA" w:rsidRPr="00353748">
        <w:rPr>
          <w:rFonts w:ascii="Tahoma" w:hAnsi="Tahoma" w:cs="Tahoma"/>
          <w:sz w:val="20"/>
          <w:szCs w:val="20"/>
        </w:rPr>
        <w:t>in</w:t>
      </w:r>
      <w:r w:rsidRPr="00353748">
        <w:rPr>
          <w:rFonts w:ascii="Tahoma" w:hAnsi="Tahoma" w:cs="Tahoma"/>
          <w:sz w:val="20"/>
          <w:szCs w:val="20"/>
        </w:rPr>
        <w:t xml:space="preserve"> the offer. If nothing is mentioned in the offer, the quoted price shall be treated as final, and nothing extra shall be paid extra.</w:t>
      </w:r>
    </w:p>
    <w:p w14:paraId="1D43270C" w14:textId="1839A543" w:rsidR="00350B07" w:rsidRPr="00353748" w:rsidRDefault="009E3535" w:rsidP="00353748">
      <w:pPr>
        <w:pStyle w:val="ListParagraph"/>
        <w:numPr>
          <w:ilvl w:val="0"/>
          <w:numId w:val="1"/>
        </w:numPr>
        <w:tabs>
          <w:tab w:val="left" w:pos="1199"/>
        </w:tabs>
        <w:ind w:left="361" w:hanging="361"/>
        <w:jc w:val="both"/>
        <w:rPr>
          <w:rFonts w:ascii="Tahoma" w:hAnsi="Tahoma" w:cs="Tahoma"/>
          <w:sz w:val="20"/>
          <w:szCs w:val="20"/>
        </w:rPr>
      </w:pPr>
      <w:r w:rsidRPr="00353748">
        <w:rPr>
          <w:rFonts w:ascii="Tahoma" w:hAnsi="Tahoma" w:cs="Tahoma"/>
          <w:sz w:val="20"/>
          <w:szCs w:val="20"/>
        </w:rPr>
        <w:t xml:space="preserve"> All materials must be recommended or approved by engineers before application</w:t>
      </w:r>
      <w:r w:rsidR="00D26684" w:rsidRPr="00353748">
        <w:rPr>
          <w:rFonts w:ascii="Tahoma" w:hAnsi="Tahoma" w:cs="Tahoma"/>
          <w:sz w:val="20"/>
          <w:szCs w:val="20"/>
        </w:rPr>
        <w:t xml:space="preserve"> </w:t>
      </w:r>
      <w:r w:rsidR="00446DDE" w:rsidRPr="00353748">
        <w:rPr>
          <w:rFonts w:ascii="Tahoma" w:hAnsi="Tahoma" w:cs="Tahoma"/>
          <w:sz w:val="20"/>
          <w:szCs w:val="20"/>
        </w:rPr>
        <w:t xml:space="preserve">and </w:t>
      </w:r>
      <w:proofErr w:type="gramStart"/>
      <w:r w:rsidR="00446DDE" w:rsidRPr="00353748">
        <w:rPr>
          <w:rFonts w:ascii="Tahoma" w:hAnsi="Tahoma" w:cs="Tahoma"/>
          <w:sz w:val="20"/>
          <w:szCs w:val="20"/>
        </w:rPr>
        <w:t>it’s</w:t>
      </w:r>
      <w:proofErr w:type="gramEnd"/>
      <w:r w:rsidR="00446DDE" w:rsidRPr="00353748">
        <w:rPr>
          <w:rFonts w:ascii="Tahoma" w:hAnsi="Tahoma" w:cs="Tahoma"/>
          <w:sz w:val="20"/>
          <w:szCs w:val="20"/>
        </w:rPr>
        <w:t xml:space="preserve"> </w:t>
      </w:r>
      <w:r w:rsidR="00D26684" w:rsidRPr="00353748">
        <w:rPr>
          <w:rFonts w:ascii="Tahoma" w:hAnsi="Tahoma" w:cs="Tahoma"/>
          <w:sz w:val="20"/>
          <w:szCs w:val="20"/>
        </w:rPr>
        <w:t>vendor responsibility to coordinate with engineers before applicatio</w:t>
      </w:r>
      <w:r w:rsidR="00446DDE" w:rsidRPr="00353748">
        <w:rPr>
          <w:rFonts w:ascii="Tahoma" w:hAnsi="Tahoma" w:cs="Tahoma"/>
          <w:sz w:val="20"/>
          <w:szCs w:val="20"/>
        </w:rPr>
        <w:t>n</w:t>
      </w:r>
      <w:r w:rsidR="00AC2EF7" w:rsidRPr="00353748">
        <w:rPr>
          <w:rFonts w:ascii="Tahoma" w:hAnsi="Tahoma" w:cs="Tahoma"/>
          <w:sz w:val="20"/>
          <w:szCs w:val="20"/>
        </w:rPr>
        <w:t>.</w:t>
      </w:r>
      <w:r w:rsidR="00940AB0" w:rsidRPr="00353748">
        <w:rPr>
          <w:rFonts w:ascii="Tahoma" w:hAnsi="Tahoma" w:cs="Tahoma"/>
          <w:sz w:val="20"/>
          <w:szCs w:val="20"/>
        </w:rPr>
        <w:t xml:space="preserve"> It’s </w:t>
      </w:r>
      <w:r w:rsidR="00353748" w:rsidRPr="00353748">
        <w:rPr>
          <w:rFonts w:ascii="Tahoma" w:hAnsi="Tahoma" w:cs="Tahoma"/>
          <w:sz w:val="20"/>
          <w:szCs w:val="20"/>
        </w:rPr>
        <w:t>v</w:t>
      </w:r>
      <w:r w:rsidR="001D2CCE" w:rsidRPr="00353748">
        <w:rPr>
          <w:rFonts w:ascii="Tahoma" w:hAnsi="Tahoma" w:cs="Tahoma"/>
          <w:sz w:val="20"/>
          <w:szCs w:val="20"/>
        </w:rPr>
        <w:t>endor responsibility to maintain the safety cleaning throughout the project</w:t>
      </w:r>
      <w:r w:rsidR="00940AB0" w:rsidRPr="00353748">
        <w:rPr>
          <w:rFonts w:ascii="Tahoma" w:hAnsi="Tahoma" w:cs="Tahoma"/>
          <w:sz w:val="20"/>
          <w:szCs w:val="20"/>
        </w:rPr>
        <w:t xml:space="preserve">. </w:t>
      </w:r>
    </w:p>
    <w:p w14:paraId="209C2988" w14:textId="77777777" w:rsidR="00F84C31" w:rsidRPr="00353748" w:rsidRDefault="00F84C31" w:rsidP="008F4155">
      <w:pPr>
        <w:pStyle w:val="ListParagraph"/>
        <w:tabs>
          <w:tab w:val="left" w:pos="1199"/>
        </w:tabs>
        <w:ind w:left="0" w:firstLine="0"/>
        <w:rPr>
          <w:rFonts w:ascii="Tahoma" w:hAnsi="Tahoma" w:cs="Tahoma"/>
          <w:sz w:val="20"/>
          <w:szCs w:val="20"/>
        </w:rPr>
      </w:pPr>
    </w:p>
    <w:p w14:paraId="5C7C1438" w14:textId="77777777" w:rsidR="00F84C31" w:rsidRPr="00353748" w:rsidRDefault="00F84C31" w:rsidP="008F4155">
      <w:pPr>
        <w:pStyle w:val="ListParagraph"/>
        <w:tabs>
          <w:tab w:val="left" w:pos="1199"/>
        </w:tabs>
        <w:ind w:left="0" w:firstLine="0"/>
        <w:rPr>
          <w:rFonts w:ascii="Tahoma" w:hAnsi="Tahoma" w:cs="Tahoma"/>
          <w:sz w:val="20"/>
          <w:szCs w:val="20"/>
        </w:rPr>
      </w:pPr>
    </w:p>
    <w:p w14:paraId="3E8DC6F8" w14:textId="77777777" w:rsidR="00F84C31" w:rsidRPr="00353748" w:rsidRDefault="00F84C31" w:rsidP="008F4155">
      <w:pPr>
        <w:pStyle w:val="ListParagraph"/>
        <w:tabs>
          <w:tab w:val="left" w:pos="1199"/>
        </w:tabs>
        <w:ind w:left="0" w:firstLine="0"/>
        <w:rPr>
          <w:rFonts w:ascii="Tahoma" w:hAnsi="Tahoma" w:cs="Tahoma"/>
          <w:sz w:val="20"/>
          <w:szCs w:val="20"/>
        </w:rPr>
      </w:pPr>
    </w:p>
    <w:p w14:paraId="27987677" w14:textId="1F208B54" w:rsidR="00BB57A4" w:rsidRPr="00F8683D" w:rsidRDefault="008D460A" w:rsidP="008F4155">
      <w:pPr>
        <w:pStyle w:val="ListParagraph"/>
        <w:tabs>
          <w:tab w:val="left" w:pos="1199"/>
        </w:tabs>
        <w:ind w:left="0" w:firstLine="0"/>
        <w:jc w:val="right"/>
        <w:rPr>
          <w:rFonts w:ascii="Tahoma" w:hAnsi="Tahoma" w:cs="Tahoma"/>
          <w:sz w:val="20"/>
          <w:szCs w:val="20"/>
        </w:rPr>
      </w:pPr>
      <w:r w:rsidRPr="00353748">
        <w:rPr>
          <w:rFonts w:ascii="Tahoma" w:hAnsi="Tahoma" w:cs="Tahoma"/>
          <w:sz w:val="20"/>
          <w:szCs w:val="20"/>
        </w:rPr>
        <w:t>Signature with seal</w:t>
      </w:r>
    </w:p>
    <w:sectPr w:rsidR="00BB57A4" w:rsidRPr="00F8683D"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2D21"/>
    <w:rsid w:val="000A42FB"/>
    <w:rsid w:val="000C6C8E"/>
    <w:rsid w:val="000D2217"/>
    <w:rsid w:val="000D5AEE"/>
    <w:rsid w:val="001007AC"/>
    <w:rsid w:val="00121FEC"/>
    <w:rsid w:val="0014702D"/>
    <w:rsid w:val="0019560D"/>
    <w:rsid w:val="001B570B"/>
    <w:rsid w:val="001B7569"/>
    <w:rsid w:val="001C1D5C"/>
    <w:rsid w:val="001C6653"/>
    <w:rsid w:val="001D1282"/>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53748"/>
    <w:rsid w:val="003815B7"/>
    <w:rsid w:val="003B4E17"/>
    <w:rsid w:val="004221E5"/>
    <w:rsid w:val="004405A7"/>
    <w:rsid w:val="00446DDE"/>
    <w:rsid w:val="00472D98"/>
    <w:rsid w:val="004C3070"/>
    <w:rsid w:val="004E40F9"/>
    <w:rsid w:val="004E7BC8"/>
    <w:rsid w:val="00500DF7"/>
    <w:rsid w:val="005179CE"/>
    <w:rsid w:val="0052332F"/>
    <w:rsid w:val="00523450"/>
    <w:rsid w:val="0053021C"/>
    <w:rsid w:val="005369AA"/>
    <w:rsid w:val="005532C6"/>
    <w:rsid w:val="0055568C"/>
    <w:rsid w:val="00561BF9"/>
    <w:rsid w:val="005624EF"/>
    <w:rsid w:val="00566727"/>
    <w:rsid w:val="00583058"/>
    <w:rsid w:val="005968D8"/>
    <w:rsid w:val="005A7EBB"/>
    <w:rsid w:val="005B3B33"/>
    <w:rsid w:val="005C53CF"/>
    <w:rsid w:val="005D25A8"/>
    <w:rsid w:val="005D4D5B"/>
    <w:rsid w:val="005E769A"/>
    <w:rsid w:val="006315DF"/>
    <w:rsid w:val="00683AF4"/>
    <w:rsid w:val="006875A3"/>
    <w:rsid w:val="006945C3"/>
    <w:rsid w:val="006A3E60"/>
    <w:rsid w:val="006B5114"/>
    <w:rsid w:val="006B5AF9"/>
    <w:rsid w:val="006B5CF0"/>
    <w:rsid w:val="006C5167"/>
    <w:rsid w:val="006F4C0C"/>
    <w:rsid w:val="00701CC8"/>
    <w:rsid w:val="00701E12"/>
    <w:rsid w:val="007228DD"/>
    <w:rsid w:val="00724A50"/>
    <w:rsid w:val="00755D98"/>
    <w:rsid w:val="00761C93"/>
    <w:rsid w:val="007B1A6A"/>
    <w:rsid w:val="007F747D"/>
    <w:rsid w:val="0080094F"/>
    <w:rsid w:val="00821782"/>
    <w:rsid w:val="00837182"/>
    <w:rsid w:val="0085477D"/>
    <w:rsid w:val="00867304"/>
    <w:rsid w:val="00873E9D"/>
    <w:rsid w:val="008826FA"/>
    <w:rsid w:val="00896D69"/>
    <w:rsid w:val="008C6EFC"/>
    <w:rsid w:val="008D460A"/>
    <w:rsid w:val="008F4155"/>
    <w:rsid w:val="00940AB0"/>
    <w:rsid w:val="0094620E"/>
    <w:rsid w:val="00963D8C"/>
    <w:rsid w:val="00964C58"/>
    <w:rsid w:val="009765D0"/>
    <w:rsid w:val="00986050"/>
    <w:rsid w:val="009C57E5"/>
    <w:rsid w:val="009D2D07"/>
    <w:rsid w:val="009D37D3"/>
    <w:rsid w:val="009E28E7"/>
    <w:rsid w:val="009E3535"/>
    <w:rsid w:val="009E7646"/>
    <w:rsid w:val="009F0BF1"/>
    <w:rsid w:val="00A059FB"/>
    <w:rsid w:val="00A55D47"/>
    <w:rsid w:val="00A76DA8"/>
    <w:rsid w:val="00A802C8"/>
    <w:rsid w:val="00A84B98"/>
    <w:rsid w:val="00AA2A9B"/>
    <w:rsid w:val="00AC2EF7"/>
    <w:rsid w:val="00AC7B11"/>
    <w:rsid w:val="00AD30B6"/>
    <w:rsid w:val="00AD4F39"/>
    <w:rsid w:val="00B146E5"/>
    <w:rsid w:val="00B17DF2"/>
    <w:rsid w:val="00B42DB1"/>
    <w:rsid w:val="00B54FF1"/>
    <w:rsid w:val="00B65046"/>
    <w:rsid w:val="00B91204"/>
    <w:rsid w:val="00B944E8"/>
    <w:rsid w:val="00BB57A4"/>
    <w:rsid w:val="00BC22BB"/>
    <w:rsid w:val="00BD35EF"/>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3320"/>
    <w:rsid w:val="00D76E45"/>
    <w:rsid w:val="00D82CA4"/>
    <w:rsid w:val="00D931F3"/>
    <w:rsid w:val="00DB2DAF"/>
    <w:rsid w:val="00DD69D2"/>
    <w:rsid w:val="00DE4D42"/>
    <w:rsid w:val="00DE6CEC"/>
    <w:rsid w:val="00E15BBC"/>
    <w:rsid w:val="00E23E10"/>
    <w:rsid w:val="00E24402"/>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1127</Words>
  <Characters>6426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2025-08-14T14:56:00Z</dcterms:created>
  <dcterms:modified xsi:type="dcterms:W3CDTF">2025-09-01T14:52:00Z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