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4541CB1D" w:rsidR="00F84C31" w:rsidRPr="009F353F" w:rsidRDefault="00F84C31" w:rsidP="008F4155">
      <w:pPr>
        <w:pStyle w:val="NormalWeb"/>
        <w:spacing w:before="0" w:beforeAutospacing="0" w:after="0" w:afterAutospacing="0"/>
        <w:jc w:val="right"/>
        <w:rPr>
          <w:rFonts w:ascii="Tahoma" w:hAnsi="Tahoma" w:cs="Tahoma"/>
          <w:b/>
          <w:color w:val="4F81BD" w:themeColor="accent1"/>
          <w:sz w:val="18"/>
          <w:szCs w:val="18"/>
          <w:u w:val="single"/>
        </w:rPr>
      </w:pPr>
      <w:r w:rsidRPr="009F353F">
        <w:rPr>
          <w:rFonts w:ascii="Tahoma" w:hAnsi="Tahoma" w:cs="Tahoma"/>
          <w:b/>
          <w:bCs/>
          <w:color w:val="000000"/>
          <w:sz w:val="18"/>
          <w:szCs w:val="18"/>
          <w:u w:val="single"/>
        </w:rPr>
        <w:t xml:space="preserve">Tender </w:t>
      </w:r>
      <w:proofErr w:type="gramStart"/>
      <w:r w:rsidRPr="009F353F">
        <w:rPr>
          <w:rFonts w:ascii="Tahoma" w:hAnsi="Tahoma" w:cs="Tahoma"/>
          <w:b/>
          <w:bCs/>
          <w:color w:val="000000"/>
          <w:sz w:val="18"/>
          <w:szCs w:val="18"/>
          <w:u w:val="single"/>
        </w:rPr>
        <w:t>No:.</w:t>
      </w:r>
      <w:proofErr w:type="gramEnd"/>
      <w:r w:rsidRPr="009F353F">
        <w:rPr>
          <w:rFonts w:ascii="Tahoma" w:hAnsi="Tahoma" w:cs="Tahoma"/>
          <w:b/>
          <w:color w:val="4F81BD" w:themeColor="accent1"/>
          <w:sz w:val="18"/>
          <w:szCs w:val="18"/>
          <w:u w:val="single"/>
        </w:rPr>
        <w:t xml:space="preserve"> </w:t>
      </w:r>
      <w:r w:rsidR="004A241B" w:rsidRPr="009F353F">
        <w:rPr>
          <w:rFonts w:ascii="Tahoma" w:hAnsi="Tahoma" w:cs="Tahoma"/>
          <w:b/>
          <w:color w:val="4F81BD" w:themeColor="accent1"/>
          <w:sz w:val="19"/>
          <w:szCs w:val="19"/>
          <w:u w:val="single"/>
        </w:rPr>
        <w:t>2025-26/Estate/2B/LNM-112</w:t>
      </w:r>
      <w:r w:rsidR="00E23208">
        <w:rPr>
          <w:rFonts w:ascii="Tahoma" w:hAnsi="Tahoma" w:cs="Tahoma"/>
          <w:b/>
          <w:color w:val="4F81BD" w:themeColor="accent1"/>
          <w:sz w:val="19"/>
          <w:szCs w:val="19"/>
          <w:u w:val="single"/>
        </w:rPr>
        <w:t>5</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F252A09"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bookmarkStart w:id="0" w:name="_Hlk205384113"/>
      <w:bookmarkStart w:id="1" w:name="_Hlk208415244"/>
      <w:r w:rsidRPr="00DC2A2F">
        <w:rPr>
          <w:rFonts w:ascii="Tahoma" w:hAnsi="Tahoma" w:cs="Tahoma"/>
          <w:b/>
          <w:bCs/>
          <w:color w:val="000000"/>
          <w:sz w:val="20"/>
          <w:szCs w:val="20"/>
        </w:rPr>
        <w:t>“</w:t>
      </w:r>
      <w:r w:rsidR="00DC2A18">
        <w:rPr>
          <w:rFonts w:ascii="Tahoma" w:hAnsi="Tahoma" w:cs="Tahoma"/>
          <w:b/>
          <w:sz w:val="20"/>
          <w:szCs w:val="20"/>
        </w:rPr>
        <w:t xml:space="preserve">Supply </w:t>
      </w:r>
      <w:r w:rsidR="00831081">
        <w:rPr>
          <w:rFonts w:ascii="Tahoma" w:hAnsi="Tahoma" w:cs="Tahoma"/>
          <w:b/>
          <w:sz w:val="20"/>
          <w:szCs w:val="20"/>
        </w:rPr>
        <w:t>of Plumbing Materials</w:t>
      </w:r>
      <w:r w:rsidR="00E23208">
        <w:rPr>
          <w:rFonts w:ascii="Tahoma" w:hAnsi="Tahoma" w:cs="Tahoma"/>
          <w:b/>
          <w:sz w:val="20"/>
          <w:szCs w:val="20"/>
        </w:rPr>
        <w:t xml:space="preserve"> for Routine Maintenance work</w:t>
      </w:r>
      <w:r w:rsidR="00846EFE" w:rsidRPr="00DC2A2F">
        <w:rPr>
          <w:rFonts w:ascii="Tahoma" w:hAnsi="Tahoma" w:cs="Tahoma"/>
          <w:b/>
          <w:sz w:val="20"/>
          <w:szCs w:val="20"/>
        </w:rPr>
        <w:t>”</w:t>
      </w:r>
      <w:bookmarkEnd w:id="0"/>
      <w:r w:rsidRPr="00DC2A2F">
        <w:rPr>
          <w:rFonts w:ascii="Tahoma" w:hAnsi="Tahoma" w:cs="Tahoma"/>
          <w:color w:val="000000"/>
          <w:sz w:val="20"/>
          <w:szCs w:val="20"/>
        </w:rPr>
        <w:t xml:space="preserve">. </w:t>
      </w:r>
      <w:bookmarkEnd w:id="1"/>
      <w:r w:rsidRPr="00DC2A2F">
        <w:rPr>
          <w:rFonts w:ascii="Tahoma" w:hAnsi="Tahoma" w:cs="Tahoma"/>
          <w:color w:val="000000"/>
          <w:sz w:val="20"/>
          <w:szCs w:val="20"/>
        </w:rPr>
        <w:t xml:space="preserve">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353023">
        <w:rPr>
          <w:rFonts w:ascii="Tahoma" w:hAnsi="Tahoma" w:cs="Tahoma"/>
          <w:b/>
          <w:bCs/>
          <w:color w:val="000000"/>
          <w:sz w:val="20"/>
          <w:szCs w:val="20"/>
        </w:rPr>
        <w:t>25</w:t>
      </w:r>
      <w:r w:rsidR="00846EFE" w:rsidRPr="00DC2A2F">
        <w:rPr>
          <w:rFonts w:ascii="Tahoma" w:hAnsi="Tahoma" w:cs="Tahoma"/>
          <w:b/>
          <w:bCs/>
          <w:color w:val="000000"/>
          <w:sz w:val="20"/>
          <w:szCs w:val="20"/>
        </w:rPr>
        <w:t>/</w:t>
      </w:r>
      <w:r w:rsidR="00531234">
        <w:rPr>
          <w:rFonts w:ascii="Tahoma" w:hAnsi="Tahoma" w:cs="Tahoma"/>
          <w:b/>
          <w:bCs/>
          <w:color w:val="000000"/>
          <w:sz w:val="20"/>
          <w:szCs w:val="20"/>
        </w:rPr>
        <w:t>0</w:t>
      </w:r>
      <w:r w:rsidR="00D705C6">
        <w:rPr>
          <w:rFonts w:ascii="Tahoma" w:hAnsi="Tahoma" w:cs="Tahoma"/>
          <w:b/>
          <w:bCs/>
          <w:color w:val="000000"/>
          <w:sz w:val="20"/>
          <w:szCs w:val="20"/>
        </w:rPr>
        <w:t>9</w:t>
      </w:r>
      <w:r w:rsidR="00846EFE" w:rsidRPr="00DC2A2F">
        <w:rPr>
          <w:rFonts w:ascii="Tahoma" w:hAnsi="Tahoma" w:cs="Tahoma"/>
          <w:b/>
          <w:bCs/>
          <w:color w:val="000000"/>
          <w:sz w:val="20"/>
          <w:szCs w:val="20"/>
        </w:rPr>
        <w:t>/2025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1EC12CB0"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r w:rsidR="00DA27F5" w:rsidRPr="00DC2A2F">
        <w:rPr>
          <w:rFonts w:ascii="Tahoma" w:hAnsi="Tahoma" w:cs="Tahoma"/>
          <w:b/>
          <w:bCs/>
          <w:color w:val="000000"/>
          <w:sz w:val="20"/>
          <w:szCs w:val="20"/>
          <w:u w:val="single"/>
        </w:rPr>
        <w:t>email</w:t>
      </w:r>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443BC82B"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r w:rsidR="00831081" w:rsidRPr="00DC2A2F">
        <w:rPr>
          <w:rFonts w:ascii="Tahoma" w:hAnsi="Tahoma" w:cs="Tahoma"/>
          <w:b/>
          <w:bCs/>
          <w:color w:val="000000"/>
          <w:sz w:val="20"/>
          <w:szCs w:val="20"/>
        </w:rPr>
        <w:t>“</w:t>
      </w:r>
      <w:r w:rsidR="00831081">
        <w:rPr>
          <w:rFonts w:ascii="Tahoma" w:hAnsi="Tahoma" w:cs="Tahoma"/>
          <w:b/>
          <w:sz w:val="20"/>
          <w:szCs w:val="20"/>
        </w:rPr>
        <w:t>Supply of Plumbing Materials</w:t>
      </w:r>
      <w:r w:rsidR="00E23208">
        <w:rPr>
          <w:rFonts w:ascii="Tahoma" w:hAnsi="Tahoma" w:cs="Tahoma"/>
          <w:b/>
          <w:sz w:val="20"/>
          <w:szCs w:val="20"/>
        </w:rPr>
        <w:t xml:space="preserve"> for Routine Maintenance work</w:t>
      </w:r>
      <w:r w:rsidR="00831081" w:rsidRPr="00DC2A2F">
        <w:rPr>
          <w:rFonts w:ascii="Tahoma" w:hAnsi="Tahoma" w:cs="Tahoma"/>
          <w:b/>
          <w:sz w:val="20"/>
          <w:szCs w:val="20"/>
        </w:rPr>
        <w:t>”</w:t>
      </w:r>
      <w:r w:rsidR="00831081" w:rsidRPr="00DC2A2F">
        <w:rPr>
          <w:rFonts w:ascii="Tahoma" w:hAnsi="Tahoma" w:cs="Tahoma"/>
          <w:color w:val="000000"/>
          <w:sz w:val="20"/>
          <w:szCs w:val="20"/>
        </w:rPr>
        <w:t>.</w:t>
      </w:r>
    </w:p>
    <w:p w14:paraId="0A8905DB" w14:textId="3E788968" w:rsidR="00831081" w:rsidRPr="00831081" w:rsidRDefault="00F84C31" w:rsidP="00EC4DD0">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831081">
        <w:rPr>
          <w:rFonts w:ascii="Tahoma" w:hAnsi="Tahoma" w:cs="Tahoma"/>
          <w:b/>
          <w:bCs/>
          <w:color w:val="000000"/>
          <w:sz w:val="20"/>
          <w:szCs w:val="20"/>
        </w:rPr>
        <w:t>Commercial Bid for</w:t>
      </w:r>
      <w:r w:rsidRPr="00831081">
        <w:rPr>
          <w:rFonts w:ascii="Tahoma" w:hAnsi="Tahoma" w:cs="Tahoma"/>
          <w:color w:val="000000"/>
          <w:sz w:val="20"/>
          <w:szCs w:val="20"/>
        </w:rPr>
        <w:t xml:space="preserve"> </w:t>
      </w:r>
      <w:r w:rsidRPr="00831081">
        <w:rPr>
          <w:rFonts w:ascii="Tahoma" w:hAnsi="Tahoma" w:cs="Tahoma"/>
          <w:b/>
          <w:bCs/>
          <w:color w:val="000000"/>
          <w:sz w:val="20"/>
          <w:szCs w:val="20"/>
        </w:rPr>
        <w:t>the</w:t>
      </w:r>
      <w:r w:rsidRPr="00831081">
        <w:rPr>
          <w:rFonts w:ascii="Tahoma" w:hAnsi="Tahoma" w:cs="Tahoma"/>
          <w:color w:val="000000"/>
          <w:sz w:val="20"/>
          <w:szCs w:val="20"/>
        </w:rPr>
        <w:t xml:space="preserve"> </w:t>
      </w:r>
      <w:r w:rsidR="00831081" w:rsidRPr="00DC2A2F">
        <w:rPr>
          <w:rFonts w:ascii="Tahoma" w:hAnsi="Tahoma" w:cs="Tahoma"/>
          <w:b/>
          <w:bCs/>
          <w:color w:val="000000"/>
          <w:sz w:val="20"/>
          <w:szCs w:val="20"/>
        </w:rPr>
        <w:t>“</w:t>
      </w:r>
      <w:r w:rsidR="00831081">
        <w:rPr>
          <w:rFonts w:ascii="Tahoma" w:hAnsi="Tahoma" w:cs="Tahoma"/>
          <w:b/>
          <w:sz w:val="20"/>
          <w:szCs w:val="20"/>
        </w:rPr>
        <w:t>Supply of Plumbing Materials</w:t>
      </w:r>
      <w:r w:rsidR="00E23208">
        <w:rPr>
          <w:rFonts w:ascii="Tahoma" w:hAnsi="Tahoma" w:cs="Tahoma"/>
          <w:b/>
          <w:sz w:val="20"/>
          <w:szCs w:val="20"/>
        </w:rPr>
        <w:t xml:space="preserve"> for Routine Maintenance work</w:t>
      </w:r>
      <w:r w:rsidR="00831081" w:rsidRPr="00DC2A2F">
        <w:rPr>
          <w:rFonts w:ascii="Tahoma" w:hAnsi="Tahoma" w:cs="Tahoma"/>
          <w:b/>
          <w:sz w:val="20"/>
          <w:szCs w:val="20"/>
        </w:rPr>
        <w:t>”</w:t>
      </w:r>
      <w:r w:rsidR="00831081" w:rsidRPr="00DC2A2F">
        <w:rPr>
          <w:rFonts w:ascii="Tahoma" w:hAnsi="Tahoma" w:cs="Tahoma"/>
          <w:color w:val="000000"/>
          <w:sz w:val="20"/>
          <w:szCs w:val="20"/>
        </w:rPr>
        <w:t xml:space="preserve">. </w:t>
      </w:r>
    </w:p>
    <w:p w14:paraId="4E3B1F7D" w14:textId="481111F1" w:rsidR="00F84C31" w:rsidRPr="00831081" w:rsidRDefault="00F84C31" w:rsidP="00EC4DD0">
      <w:pPr>
        <w:pStyle w:val="NormalWeb"/>
        <w:numPr>
          <w:ilvl w:val="0"/>
          <w:numId w:val="12"/>
        </w:numPr>
        <w:spacing w:before="0" w:beforeAutospacing="0" w:after="280" w:afterAutospacing="0"/>
        <w:ind w:left="360"/>
        <w:jc w:val="both"/>
        <w:textAlignment w:val="baseline"/>
        <w:rPr>
          <w:rFonts w:ascii="Tahoma" w:hAnsi="Tahoma" w:cs="Tahoma"/>
          <w:sz w:val="20"/>
          <w:szCs w:val="20"/>
        </w:rPr>
      </w:pPr>
      <w:r w:rsidRPr="00831081">
        <w:rPr>
          <w:rFonts w:ascii="Tahoma" w:hAnsi="Tahoma" w:cs="Tahoma"/>
          <w:color w:val="000000"/>
          <w:sz w:val="20"/>
          <w:szCs w:val="20"/>
        </w:rPr>
        <w:t>Both Envelopes</w:t>
      </w:r>
      <w:r w:rsidR="00D06625" w:rsidRPr="00831081">
        <w:rPr>
          <w:rFonts w:ascii="Tahoma" w:hAnsi="Tahoma" w:cs="Tahoma"/>
          <w:color w:val="000000"/>
          <w:sz w:val="20"/>
          <w:szCs w:val="20"/>
        </w:rPr>
        <w:t>/files</w:t>
      </w:r>
      <w:r w:rsidRPr="00831081">
        <w:rPr>
          <w:rFonts w:ascii="Tahoma" w:hAnsi="Tahoma" w:cs="Tahoma"/>
          <w:color w:val="000000"/>
          <w:sz w:val="20"/>
          <w:szCs w:val="20"/>
        </w:rPr>
        <w:t xml:space="preserve"> should be enclosed</w:t>
      </w:r>
      <w:r w:rsidR="00D06625" w:rsidRPr="00831081">
        <w:rPr>
          <w:rFonts w:ascii="Tahoma" w:hAnsi="Tahoma" w:cs="Tahoma"/>
          <w:color w:val="000000"/>
          <w:sz w:val="20"/>
          <w:szCs w:val="20"/>
        </w:rPr>
        <w:t>/attached</w:t>
      </w:r>
      <w:r w:rsidRPr="00831081">
        <w:rPr>
          <w:rFonts w:ascii="Tahoma" w:hAnsi="Tahoma" w:cs="Tahoma"/>
          <w:color w:val="000000"/>
          <w:sz w:val="20"/>
          <w:szCs w:val="20"/>
        </w:rPr>
        <w:t xml:space="preserve"> in a single envelope</w:t>
      </w:r>
      <w:r w:rsidR="00D06625" w:rsidRPr="00831081">
        <w:rPr>
          <w:rFonts w:ascii="Tahoma" w:hAnsi="Tahoma" w:cs="Tahoma"/>
          <w:color w:val="000000"/>
          <w:sz w:val="20"/>
          <w:szCs w:val="20"/>
        </w:rPr>
        <w:t>/email</w:t>
      </w:r>
      <w:r w:rsidRPr="00831081">
        <w:rPr>
          <w:rFonts w:ascii="Tahoma" w:hAnsi="Tahoma" w:cs="Tahoma"/>
          <w:color w:val="000000"/>
          <w:sz w:val="20"/>
          <w:szCs w:val="20"/>
        </w:rPr>
        <w:t xml:space="preserve"> bearing the heading “</w:t>
      </w:r>
      <w:r w:rsidRPr="00831081">
        <w:rPr>
          <w:rFonts w:ascii="Tahoma" w:hAnsi="Tahoma" w:cs="Tahoma"/>
          <w:b/>
          <w:bCs/>
          <w:color w:val="000000"/>
          <w:sz w:val="20"/>
          <w:szCs w:val="20"/>
        </w:rPr>
        <w:t>Bid for</w:t>
      </w:r>
      <w:r w:rsidRPr="00831081">
        <w:rPr>
          <w:rFonts w:ascii="Tahoma" w:hAnsi="Tahoma" w:cs="Tahoma"/>
          <w:color w:val="000000"/>
          <w:sz w:val="20"/>
          <w:szCs w:val="20"/>
        </w:rPr>
        <w:t xml:space="preserve"> </w:t>
      </w:r>
      <w:r w:rsidR="000054FC" w:rsidRPr="00831081">
        <w:rPr>
          <w:rFonts w:ascii="Tahoma" w:hAnsi="Tahoma" w:cs="Tahoma"/>
          <w:b/>
          <w:bCs/>
          <w:color w:val="000000"/>
          <w:sz w:val="20"/>
          <w:szCs w:val="20"/>
        </w:rPr>
        <w:t>the</w:t>
      </w:r>
      <w:r w:rsidR="001668C6">
        <w:rPr>
          <w:rFonts w:ascii="Tahoma" w:hAnsi="Tahoma" w:cs="Tahoma"/>
          <w:color w:val="000000"/>
          <w:sz w:val="20"/>
          <w:szCs w:val="20"/>
        </w:rPr>
        <w:t xml:space="preserve"> </w:t>
      </w:r>
      <w:r w:rsidR="00831081" w:rsidRPr="00DC2A2F">
        <w:rPr>
          <w:rFonts w:ascii="Tahoma" w:hAnsi="Tahoma" w:cs="Tahoma"/>
          <w:b/>
          <w:bCs/>
          <w:color w:val="000000"/>
          <w:sz w:val="20"/>
          <w:szCs w:val="20"/>
        </w:rPr>
        <w:t>“</w:t>
      </w:r>
      <w:r w:rsidR="00831081">
        <w:rPr>
          <w:rFonts w:ascii="Tahoma" w:hAnsi="Tahoma" w:cs="Tahoma"/>
          <w:b/>
          <w:sz w:val="20"/>
          <w:szCs w:val="20"/>
        </w:rPr>
        <w:t>Supply of Plumbing Materials</w:t>
      </w:r>
      <w:r w:rsidR="00831081" w:rsidRPr="00DC2A2F">
        <w:rPr>
          <w:rFonts w:ascii="Tahoma" w:hAnsi="Tahoma" w:cs="Tahoma"/>
          <w:b/>
          <w:sz w:val="20"/>
          <w:szCs w:val="20"/>
        </w:rPr>
        <w:t>”</w:t>
      </w:r>
      <w:r w:rsidR="001668C6">
        <w:rPr>
          <w:rFonts w:ascii="Tahoma" w:hAnsi="Tahoma" w:cs="Tahoma"/>
          <w:b/>
          <w:sz w:val="20"/>
          <w:szCs w:val="20"/>
        </w:rPr>
        <w:t xml:space="preserve"> </w:t>
      </w:r>
      <w:r w:rsidR="00D06625" w:rsidRPr="00831081">
        <w:rPr>
          <w:rFonts w:ascii="Tahoma" w:hAnsi="Tahoma" w:cs="Tahoma"/>
          <w:b/>
          <w:sz w:val="20"/>
          <w:szCs w:val="20"/>
        </w:rPr>
        <w:t xml:space="preserve">(Tender </w:t>
      </w:r>
      <w:r w:rsidR="00DA27F5" w:rsidRPr="00831081">
        <w:rPr>
          <w:rFonts w:ascii="Tahoma" w:hAnsi="Tahoma" w:cs="Tahoma"/>
          <w:b/>
          <w:sz w:val="20"/>
          <w:szCs w:val="20"/>
        </w:rPr>
        <w:t>No.:</w:t>
      </w:r>
      <w:r w:rsidR="00D06625" w:rsidRPr="00831081">
        <w:rPr>
          <w:rFonts w:ascii="Tahoma" w:hAnsi="Tahoma" w:cs="Tahoma"/>
          <w:b/>
          <w:sz w:val="20"/>
          <w:szCs w:val="20"/>
        </w:rPr>
        <w:t xml:space="preserve"> </w:t>
      </w:r>
      <w:r w:rsidR="004A241B" w:rsidRPr="001E732C">
        <w:rPr>
          <w:rFonts w:ascii="Tahoma" w:hAnsi="Tahoma" w:cs="Tahoma"/>
          <w:b/>
          <w:color w:val="4F81BD" w:themeColor="accent1"/>
          <w:sz w:val="19"/>
          <w:szCs w:val="19"/>
        </w:rPr>
        <w:t>2025-26/</w:t>
      </w:r>
      <w:r w:rsidR="004A241B">
        <w:rPr>
          <w:rFonts w:ascii="Tahoma" w:hAnsi="Tahoma" w:cs="Tahoma"/>
          <w:b/>
          <w:color w:val="4F81BD" w:themeColor="accent1"/>
          <w:sz w:val="19"/>
          <w:szCs w:val="19"/>
        </w:rPr>
        <w:t>Estate</w:t>
      </w:r>
      <w:r w:rsidR="004A241B" w:rsidRPr="001E732C">
        <w:rPr>
          <w:rFonts w:ascii="Tahoma" w:hAnsi="Tahoma" w:cs="Tahoma"/>
          <w:b/>
          <w:color w:val="4F81BD" w:themeColor="accent1"/>
          <w:sz w:val="19"/>
          <w:szCs w:val="19"/>
        </w:rPr>
        <w:t>/</w:t>
      </w:r>
      <w:r w:rsidR="004A241B">
        <w:rPr>
          <w:rFonts w:ascii="Tahoma" w:hAnsi="Tahoma" w:cs="Tahoma"/>
          <w:b/>
          <w:color w:val="4F81BD" w:themeColor="accent1"/>
          <w:sz w:val="19"/>
          <w:szCs w:val="19"/>
        </w:rPr>
        <w:t>2B</w:t>
      </w:r>
      <w:r w:rsidR="004A241B" w:rsidRPr="001E732C">
        <w:rPr>
          <w:rFonts w:ascii="Tahoma" w:hAnsi="Tahoma" w:cs="Tahoma"/>
          <w:b/>
          <w:color w:val="4F81BD" w:themeColor="accent1"/>
          <w:sz w:val="19"/>
          <w:szCs w:val="19"/>
        </w:rPr>
        <w:t>/LNM-</w:t>
      </w:r>
      <w:r w:rsidR="004A241B">
        <w:rPr>
          <w:rFonts w:ascii="Tahoma" w:hAnsi="Tahoma" w:cs="Tahoma"/>
          <w:b/>
          <w:color w:val="4F81BD" w:themeColor="accent1"/>
          <w:sz w:val="19"/>
          <w:szCs w:val="19"/>
        </w:rPr>
        <w:t>112</w:t>
      </w:r>
      <w:r w:rsidR="006A6E72">
        <w:rPr>
          <w:rFonts w:ascii="Tahoma" w:hAnsi="Tahoma" w:cs="Tahoma"/>
          <w:b/>
          <w:color w:val="4F81BD" w:themeColor="accent1"/>
          <w:sz w:val="19"/>
          <w:szCs w:val="19"/>
        </w:rPr>
        <w:t>5</w:t>
      </w:r>
      <w:r w:rsidR="00DA27F5" w:rsidRPr="00831081">
        <w:rPr>
          <w:rFonts w:ascii="Tahoma" w:hAnsi="Tahoma" w:cs="Tahoma"/>
          <w:b/>
          <w:color w:val="4F81BD" w:themeColor="accent1"/>
          <w:sz w:val="18"/>
          <w:szCs w:val="18"/>
        </w:rPr>
        <w:t>)</w:t>
      </w:r>
      <w:r w:rsidRPr="00831081">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76980F7B" w14:textId="6D7F2C26" w:rsidR="005E4573" w:rsidRPr="004A241B" w:rsidRDefault="00791F02" w:rsidP="00791F02">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r w:rsidR="004B6F4E" w:rsidRPr="004A241B">
        <w:rPr>
          <w:rFonts w:ascii="Tahoma" w:hAnsi="Tahoma" w:cs="Tahoma"/>
          <w:bCs w:val="0"/>
          <w:sz w:val="20"/>
          <w:szCs w:val="20"/>
        </w:rPr>
        <w:t>“Supply of Plumbing Materials</w:t>
      </w:r>
      <w:r w:rsidR="00E23208">
        <w:rPr>
          <w:rFonts w:ascii="Tahoma" w:hAnsi="Tahoma" w:cs="Tahoma"/>
          <w:bCs w:val="0"/>
          <w:sz w:val="20"/>
          <w:szCs w:val="20"/>
        </w:rPr>
        <w:t xml:space="preserve"> </w:t>
      </w:r>
      <w:r w:rsidR="00E23208" w:rsidRPr="00E23208">
        <w:rPr>
          <w:rFonts w:ascii="Tahoma" w:hAnsi="Tahoma" w:cs="Tahoma"/>
          <w:bCs w:val="0"/>
          <w:sz w:val="20"/>
          <w:szCs w:val="20"/>
        </w:rPr>
        <w:t>for Routine Maintenance work</w:t>
      </w:r>
      <w:r w:rsidR="004B6F4E" w:rsidRPr="004A241B">
        <w:rPr>
          <w:rFonts w:ascii="Tahoma" w:hAnsi="Tahoma" w:cs="Tahoma"/>
          <w:bCs w:val="0"/>
          <w:sz w:val="20"/>
          <w:szCs w:val="20"/>
        </w:rPr>
        <w:t>’’</w:t>
      </w:r>
    </w:p>
    <w:p w14:paraId="380EBDBC" w14:textId="1CCDF5A9" w:rsidR="00791F02" w:rsidRDefault="00791F02" w:rsidP="00791F02">
      <w:pPr>
        <w:pStyle w:val="Heading1"/>
        <w:ind w:left="0" w:right="-90"/>
        <w:rPr>
          <w:rFonts w:ascii="Tahoma" w:hAnsi="Tahoma" w:cs="Tahoma"/>
          <w:sz w:val="20"/>
          <w:szCs w:val="20"/>
        </w:rPr>
      </w:pPr>
      <w:r w:rsidRPr="00DC2A2F">
        <w:rPr>
          <w:rFonts w:ascii="Tahoma" w:hAnsi="Tahoma" w:cs="Tahoma"/>
          <w:sz w:val="20"/>
          <w:szCs w:val="20"/>
        </w:rPr>
        <w:t xml:space="preserve">(Tender </w:t>
      </w:r>
      <w:r w:rsidR="00DA27F5" w:rsidRPr="00DC2A2F">
        <w:rPr>
          <w:rFonts w:ascii="Tahoma" w:hAnsi="Tahoma" w:cs="Tahoma"/>
          <w:sz w:val="20"/>
          <w:szCs w:val="20"/>
        </w:rPr>
        <w:t>No.:</w:t>
      </w:r>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Pr="00DC2A2F">
        <w:rPr>
          <w:rFonts w:ascii="Tahoma" w:hAnsi="Tahoma" w:cs="Tahoma"/>
          <w:sz w:val="20"/>
          <w:szCs w:val="20"/>
        </w:rPr>
        <w:t>/</w:t>
      </w:r>
      <w:r w:rsidR="005F6F15">
        <w:rPr>
          <w:rFonts w:ascii="Tahoma" w:hAnsi="Tahoma" w:cs="Tahoma"/>
          <w:sz w:val="20"/>
          <w:szCs w:val="20"/>
        </w:rPr>
        <w:t>Sports</w:t>
      </w:r>
      <w:r w:rsidRPr="00DC2A2F">
        <w:rPr>
          <w:rFonts w:ascii="Tahoma" w:hAnsi="Tahoma" w:cs="Tahoma"/>
          <w:sz w:val="20"/>
          <w:szCs w:val="20"/>
        </w:rPr>
        <w:t>/2B/LNM-</w:t>
      </w:r>
      <w:r w:rsidR="005F6F15">
        <w:rPr>
          <w:rFonts w:ascii="Tahoma" w:hAnsi="Tahoma" w:cs="Tahoma"/>
          <w:sz w:val="20"/>
          <w:szCs w:val="20"/>
        </w:rPr>
        <w:t>1</w:t>
      </w:r>
      <w:r w:rsidR="004A241B">
        <w:rPr>
          <w:rFonts w:ascii="Tahoma" w:hAnsi="Tahoma" w:cs="Tahoma"/>
          <w:sz w:val="20"/>
          <w:szCs w:val="20"/>
        </w:rPr>
        <w:t>12</w:t>
      </w:r>
      <w:r w:rsidR="006A6E72">
        <w:rPr>
          <w:rFonts w:ascii="Tahoma" w:hAnsi="Tahoma" w:cs="Tahoma"/>
          <w:sz w:val="20"/>
          <w:szCs w:val="20"/>
        </w:rPr>
        <w:t>5</w:t>
      </w:r>
      <w:r w:rsidRPr="00DC2A2F">
        <w:rPr>
          <w:rFonts w:ascii="Tahoma" w:hAnsi="Tahoma" w:cs="Tahoma"/>
          <w:sz w:val="20"/>
          <w:szCs w:val="20"/>
        </w:rPr>
        <w:t>)</w:t>
      </w:r>
    </w:p>
    <w:p w14:paraId="63FEBB32" w14:textId="77777777" w:rsidR="004A241B" w:rsidRPr="00DC2A2F" w:rsidRDefault="004A241B" w:rsidP="00791F02">
      <w:pPr>
        <w:pStyle w:val="Heading1"/>
        <w:ind w:left="0" w:right="-90"/>
        <w:rPr>
          <w:rFonts w:ascii="Tahoma" w:hAnsi="Tahoma" w:cs="Tahoma"/>
          <w:b w:val="0"/>
          <w:sz w:val="20"/>
          <w:szCs w:val="20"/>
        </w:rPr>
      </w:pP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r w:rsidRPr="00DC2A2F">
        <w:rPr>
          <w:rFonts w:ascii="Tahoma" w:hAnsi="Tahoma" w:cs="Tahoma"/>
          <w:sz w:val="20"/>
          <w:szCs w:val="20"/>
        </w:rPr>
        <w:t>adhered.</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61EA906E"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831081" w:rsidRPr="00DC2A2F">
        <w:rPr>
          <w:rFonts w:ascii="Tahoma" w:hAnsi="Tahoma" w:cs="Tahoma"/>
          <w:b/>
          <w:bCs/>
          <w:color w:val="000000"/>
          <w:sz w:val="20"/>
          <w:szCs w:val="20"/>
        </w:rPr>
        <w:t>“</w:t>
      </w:r>
      <w:r w:rsidR="00831081">
        <w:rPr>
          <w:rFonts w:ascii="Tahoma" w:hAnsi="Tahoma" w:cs="Tahoma"/>
          <w:b/>
          <w:sz w:val="20"/>
          <w:szCs w:val="20"/>
        </w:rPr>
        <w:t>Supply of Plumbing Materials</w:t>
      </w:r>
      <w:r w:rsidR="00831081" w:rsidRPr="00DC2A2F">
        <w:rPr>
          <w:rFonts w:ascii="Tahoma" w:hAnsi="Tahoma" w:cs="Tahoma"/>
          <w:b/>
          <w:sz w:val="20"/>
          <w:szCs w:val="20"/>
        </w:rPr>
        <w:t>”</w:t>
      </w:r>
      <w:r w:rsidR="00831081" w:rsidRPr="00DC2A2F">
        <w:rPr>
          <w:rFonts w:ascii="Tahoma" w:hAnsi="Tahoma" w:cs="Tahoma"/>
          <w:color w:val="000000"/>
          <w:sz w:val="20"/>
          <w:szCs w:val="20"/>
        </w:rPr>
        <w:t xml:space="preserve">. </w:t>
      </w:r>
      <w:r w:rsidR="00DC2A18" w:rsidRPr="00DC2A2F">
        <w:rPr>
          <w:rFonts w:ascii="Tahoma" w:hAnsi="Tahoma" w:cs="Tahoma"/>
          <w:sz w:val="20"/>
          <w:szCs w:val="20"/>
        </w:rPr>
        <w:t>given</w:t>
      </w:r>
      <w:r w:rsidR="00DC2A18">
        <w:rPr>
          <w:rFonts w:ascii="Tahoma" w:hAnsi="Tahoma" w:cs="Tahoma"/>
          <w:sz w:val="20"/>
          <w:szCs w:val="20"/>
        </w:rPr>
        <w:t xml:space="preserve"> terms</w:t>
      </w:r>
      <w:r w:rsidR="003E561E">
        <w:rPr>
          <w:rFonts w:ascii="Tahoma" w:hAnsi="Tahoma" w:cs="Tahoma"/>
          <w:sz w:val="20"/>
          <w:szCs w:val="20"/>
        </w:rPr>
        <w:t xml:space="preserve"> and conditions</w:t>
      </w:r>
      <w:r w:rsidR="003E561E">
        <w:rPr>
          <w:rFonts w:ascii="Tahoma" w:hAnsi="Tahoma" w:cs="Tahoma"/>
          <w:spacing w:val="-52"/>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7EEE65DD" w14:textId="77777777" w:rsidR="001426CB" w:rsidRPr="00DC2A2F" w:rsidRDefault="001426CB" w:rsidP="008F4155">
      <w:pPr>
        <w:rPr>
          <w:rFonts w:ascii="Tahoma" w:hAnsi="Tahoma" w:cs="Tahoma"/>
          <w:b/>
          <w:sz w:val="20"/>
          <w:szCs w:val="20"/>
          <w:u w:val="single"/>
        </w:rPr>
      </w:pPr>
    </w:p>
    <w:p w14:paraId="4ADE0FC4" w14:textId="15B4A00E" w:rsidR="00BB57A4" w:rsidRDefault="00000000" w:rsidP="005F6F15">
      <w:pPr>
        <w:rPr>
          <w:rFonts w:ascii="Tahoma" w:hAnsi="Tahoma" w:cs="Tahoma"/>
          <w:b/>
          <w:spacing w:val="-10"/>
          <w:sz w:val="20"/>
          <w:szCs w:val="20"/>
          <w:u w:val="single"/>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2A5D1C40" w14:textId="77777777" w:rsidR="002D3A52" w:rsidRDefault="002D3A52" w:rsidP="005F6F15">
      <w:pPr>
        <w:rPr>
          <w:rFonts w:ascii="Tahoma" w:hAnsi="Tahoma" w:cs="Tahoma"/>
          <w:b/>
          <w:spacing w:val="-10"/>
          <w:sz w:val="20"/>
          <w:szCs w:val="20"/>
          <w:u w:val="single"/>
        </w:rPr>
      </w:pPr>
    </w:p>
    <w:tbl>
      <w:tblPr>
        <w:tblW w:w="9067" w:type="dxa"/>
        <w:tblLook w:val="04A0" w:firstRow="1" w:lastRow="0" w:firstColumn="1" w:lastColumn="0" w:noHBand="0" w:noVBand="1"/>
      </w:tblPr>
      <w:tblGrid>
        <w:gridCol w:w="1129"/>
        <w:gridCol w:w="3969"/>
        <w:gridCol w:w="1807"/>
        <w:gridCol w:w="887"/>
        <w:gridCol w:w="1275"/>
      </w:tblGrid>
      <w:tr w:rsidR="002D3A52" w:rsidRPr="002D3A52" w14:paraId="217C8E10" w14:textId="77777777" w:rsidTr="00FD38EF">
        <w:trPr>
          <w:trHeight w:val="53"/>
        </w:trPr>
        <w:tc>
          <w:tcPr>
            <w:tcW w:w="1129" w:type="dxa"/>
            <w:tcBorders>
              <w:top w:val="single" w:sz="4" w:space="0" w:color="auto"/>
              <w:left w:val="single" w:sz="4" w:space="0" w:color="auto"/>
              <w:bottom w:val="single" w:sz="4" w:space="0" w:color="auto"/>
              <w:right w:val="single" w:sz="4" w:space="0" w:color="auto"/>
            </w:tcBorders>
            <w:vAlign w:val="center"/>
            <w:hideMark/>
          </w:tcPr>
          <w:p w14:paraId="41DF3DF9" w14:textId="77777777" w:rsidR="002D3A52" w:rsidRPr="002D3A52" w:rsidRDefault="002D3A52" w:rsidP="004A241B">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Sr. No.</w:t>
            </w:r>
          </w:p>
        </w:tc>
        <w:tc>
          <w:tcPr>
            <w:tcW w:w="3969" w:type="dxa"/>
            <w:tcBorders>
              <w:top w:val="single" w:sz="4" w:space="0" w:color="auto"/>
              <w:left w:val="nil"/>
              <w:bottom w:val="single" w:sz="4" w:space="0" w:color="auto"/>
              <w:right w:val="single" w:sz="4" w:space="0" w:color="auto"/>
            </w:tcBorders>
            <w:vAlign w:val="center"/>
            <w:hideMark/>
          </w:tcPr>
          <w:p w14:paraId="2C593E18" w14:textId="388C6AD8" w:rsidR="002D3A52" w:rsidRPr="002D3A52" w:rsidRDefault="002D3A52" w:rsidP="004A241B">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 xml:space="preserve">Item </w:t>
            </w:r>
            <w:r>
              <w:rPr>
                <w:rFonts w:ascii="Aptos Narrow" w:eastAsia="Times New Roman" w:hAnsi="Aptos Narrow" w:cs="Times New Roman"/>
                <w:b/>
                <w:bCs/>
                <w:color w:val="000000"/>
                <w:sz w:val="26"/>
                <w:szCs w:val="26"/>
                <w:lang w:bidi="hi-IN"/>
              </w:rPr>
              <w:t>Name</w:t>
            </w:r>
          </w:p>
        </w:tc>
        <w:tc>
          <w:tcPr>
            <w:tcW w:w="1807" w:type="dxa"/>
            <w:tcBorders>
              <w:top w:val="single" w:sz="4" w:space="0" w:color="auto"/>
              <w:left w:val="nil"/>
              <w:bottom w:val="single" w:sz="4" w:space="0" w:color="auto"/>
              <w:right w:val="single" w:sz="4" w:space="0" w:color="auto"/>
            </w:tcBorders>
          </w:tcPr>
          <w:p w14:paraId="42A1F819" w14:textId="3915D7D5" w:rsidR="002D3A52" w:rsidRPr="002D3A52" w:rsidRDefault="002D3A52" w:rsidP="004A241B">
            <w:pPr>
              <w:widowControl/>
              <w:autoSpaceDE/>
              <w:autoSpaceDN/>
              <w:jc w:val="center"/>
              <w:rPr>
                <w:rFonts w:ascii="Aptos Narrow" w:eastAsia="Times New Roman" w:hAnsi="Aptos Narrow" w:cs="Times New Roman"/>
                <w:b/>
                <w:bCs/>
                <w:color w:val="000000"/>
                <w:sz w:val="26"/>
                <w:szCs w:val="26"/>
                <w:lang w:bidi="hi-IN"/>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proofErr w:type="gramStart"/>
            <w:r w:rsidRPr="00DC2A2F">
              <w:rPr>
                <w:rFonts w:ascii="Tahoma" w:hAnsi="Tahoma" w:cs="Tahoma"/>
                <w:b/>
                <w:sz w:val="20"/>
                <w:szCs w:val="20"/>
              </w:rPr>
              <w:t>Model</w:t>
            </w:r>
            <w:proofErr w:type="gramEnd"/>
          </w:p>
        </w:tc>
        <w:tc>
          <w:tcPr>
            <w:tcW w:w="887" w:type="dxa"/>
            <w:tcBorders>
              <w:top w:val="single" w:sz="4" w:space="0" w:color="auto"/>
              <w:left w:val="single" w:sz="4" w:space="0" w:color="auto"/>
              <w:bottom w:val="single" w:sz="4" w:space="0" w:color="auto"/>
              <w:right w:val="single" w:sz="4" w:space="0" w:color="auto"/>
            </w:tcBorders>
            <w:noWrap/>
            <w:vAlign w:val="center"/>
            <w:hideMark/>
          </w:tcPr>
          <w:p w14:paraId="76AFE0E1" w14:textId="30FC3CCA" w:rsidR="002D3A52" w:rsidRPr="002D3A52" w:rsidRDefault="002D3A52" w:rsidP="004A241B">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Qty</w:t>
            </w:r>
          </w:p>
        </w:tc>
        <w:tc>
          <w:tcPr>
            <w:tcW w:w="1275" w:type="dxa"/>
            <w:tcBorders>
              <w:top w:val="single" w:sz="4" w:space="0" w:color="auto"/>
              <w:left w:val="nil"/>
              <w:bottom w:val="single" w:sz="4" w:space="0" w:color="auto"/>
              <w:right w:val="single" w:sz="4" w:space="0" w:color="auto"/>
            </w:tcBorders>
            <w:noWrap/>
            <w:vAlign w:val="center"/>
            <w:hideMark/>
          </w:tcPr>
          <w:p w14:paraId="0F4692DB" w14:textId="77777777" w:rsidR="002D3A52" w:rsidRPr="002D3A52" w:rsidRDefault="002D3A52" w:rsidP="004A241B">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Unit</w:t>
            </w:r>
          </w:p>
        </w:tc>
      </w:tr>
      <w:tr w:rsidR="002D3A52" w:rsidRPr="002D3A52" w14:paraId="60D94DEE" w14:textId="77777777" w:rsidTr="00E23208">
        <w:trPr>
          <w:trHeight w:val="53"/>
        </w:trPr>
        <w:tc>
          <w:tcPr>
            <w:tcW w:w="1129" w:type="dxa"/>
            <w:tcBorders>
              <w:top w:val="nil"/>
              <w:left w:val="single" w:sz="4" w:space="0" w:color="auto"/>
              <w:bottom w:val="nil"/>
              <w:right w:val="single" w:sz="4" w:space="0" w:color="auto"/>
            </w:tcBorders>
            <w:noWrap/>
            <w:vAlign w:val="center"/>
            <w:hideMark/>
          </w:tcPr>
          <w:p w14:paraId="4262BF9F" w14:textId="77777777" w:rsidR="002D3A52" w:rsidRPr="002D3A52" w:rsidRDefault="002D3A52"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w:t>
            </w:r>
          </w:p>
        </w:tc>
        <w:tc>
          <w:tcPr>
            <w:tcW w:w="3969" w:type="dxa"/>
            <w:tcBorders>
              <w:top w:val="nil"/>
              <w:left w:val="nil"/>
              <w:bottom w:val="single" w:sz="4" w:space="0" w:color="auto"/>
              <w:right w:val="single" w:sz="4" w:space="0" w:color="auto"/>
            </w:tcBorders>
            <w:hideMark/>
          </w:tcPr>
          <w:p w14:paraId="615E1F5C" w14:textId="77777777" w:rsidR="002D3A52" w:rsidRPr="002D3A52" w:rsidRDefault="002D3A52"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PIPE</w:t>
            </w:r>
          </w:p>
        </w:tc>
        <w:tc>
          <w:tcPr>
            <w:tcW w:w="1807" w:type="dxa"/>
            <w:tcBorders>
              <w:top w:val="single" w:sz="4" w:space="0" w:color="auto"/>
              <w:left w:val="nil"/>
              <w:bottom w:val="single" w:sz="4" w:space="0" w:color="auto"/>
              <w:right w:val="single" w:sz="4" w:space="0" w:color="auto"/>
            </w:tcBorders>
          </w:tcPr>
          <w:p w14:paraId="564725AB" w14:textId="17425146" w:rsidR="002D3A52"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2E5FC23" w14:textId="5AB7BFD5" w:rsidR="002D3A52" w:rsidRPr="002D3A52" w:rsidRDefault="002D3A52"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nil"/>
              <w:left w:val="nil"/>
              <w:bottom w:val="nil"/>
              <w:right w:val="single" w:sz="4" w:space="0" w:color="auto"/>
            </w:tcBorders>
            <w:vAlign w:val="center"/>
            <w:hideMark/>
          </w:tcPr>
          <w:p w14:paraId="2AA396B4" w14:textId="77777777" w:rsidR="002D3A52" w:rsidRPr="002D3A52" w:rsidRDefault="002D3A52"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4321E036"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0B8F9BCD"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w:t>
            </w:r>
          </w:p>
        </w:tc>
        <w:tc>
          <w:tcPr>
            <w:tcW w:w="3969" w:type="dxa"/>
            <w:tcBorders>
              <w:top w:val="nil"/>
              <w:left w:val="nil"/>
              <w:bottom w:val="single" w:sz="4" w:space="0" w:color="auto"/>
              <w:right w:val="single" w:sz="4" w:space="0" w:color="auto"/>
            </w:tcBorders>
            <w:hideMark/>
          </w:tcPr>
          <w:p w14:paraId="1F58B003"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ELBOW</w:t>
            </w:r>
          </w:p>
        </w:tc>
        <w:tc>
          <w:tcPr>
            <w:tcW w:w="1807" w:type="dxa"/>
            <w:tcBorders>
              <w:top w:val="single" w:sz="4" w:space="0" w:color="auto"/>
              <w:left w:val="nil"/>
              <w:bottom w:val="single" w:sz="4" w:space="0" w:color="auto"/>
              <w:right w:val="single" w:sz="4" w:space="0" w:color="auto"/>
            </w:tcBorders>
          </w:tcPr>
          <w:p w14:paraId="10D26890" w14:textId="0F48887F"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86520D5" w14:textId="027D026B"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100.00</w:t>
            </w:r>
          </w:p>
        </w:tc>
        <w:tc>
          <w:tcPr>
            <w:tcW w:w="1275" w:type="dxa"/>
            <w:tcBorders>
              <w:top w:val="single" w:sz="4" w:space="0" w:color="auto"/>
              <w:left w:val="nil"/>
              <w:bottom w:val="nil"/>
              <w:right w:val="single" w:sz="4" w:space="0" w:color="auto"/>
            </w:tcBorders>
            <w:vAlign w:val="center"/>
            <w:hideMark/>
          </w:tcPr>
          <w:p w14:paraId="5DB9FCBE"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4B7BDE9C"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05A353A2"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w:t>
            </w:r>
          </w:p>
        </w:tc>
        <w:tc>
          <w:tcPr>
            <w:tcW w:w="3969" w:type="dxa"/>
            <w:tcBorders>
              <w:top w:val="nil"/>
              <w:left w:val="nil"/>
              <w:bottom w:val="single" w:sz="4" w:space="0" w:color="auto"/>
              <w:right w:val="single" w:sz="4" w:space="0" w:color="auto"/>
            </w:tcBorders>
            <w:hideMark/>
          </w:tcPr>
          <w:p w14:paraId="65CC236C"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SOCKET</w:t>
            </w:r>
          </w:p>
        </w:tc>
        <w:tc>
          <w:tcPr>
            <w:tcW w:w="1807" w:type="dxa"/>
            <w:tcBorders>
              <w:top w:val="single" w:sz="4" w:space="0" w:color="auto"/>
              <w:left w:val="nil"/>
              <w:bottom w:val="single" w:sz="4" w:space="0" w:color="auto"/>
              <w:right w:val="single" w:sz="4" w:space="0" w:color="auto"/>
            </w:tcBorders>
          </w:tcPr>
          <w:p w14:paraId="333E28E0" w14:textId="6CA921E3"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6377E191" w14:textId="73021DCD"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11C847EC"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007D6E77"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6A17D126"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4</w:t>
            </w:r>
          </w:p>
        </w:tc>
        <w:tc>
          <w:tcPr>
            <w:tcW w:w="3969" w:type="dxa"/>
            <w:tcBorders>
              <w:top w:val="nil"/>
              <w:left w:val="nil"/>
              <w:bottom w:val="single" w:sz="4" w:space="0" w:color="auto"/>
              <w:right w:val="single" w:sz="4" w:space="0" w:color="auto"/>
            </w:tcBorders>
            <w:hideMark/>
          </w:tcPr>
          <w:p w14:paraId="2EBF8DC6"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FABT</w:t>
            </w:r>
          </w:p>
        </w:tc>
        <w:tc>
          <w:tcPr>
            <w:tcW w:w="1807" w:type="dxa"/>
            <w:tcBorders>
              <w:top w:val="single" w:sz="4" w:space="0" w:color="auto"/>
              <w:left w:val="nil"/>
              <w:bottom w:val="single" w:sz="4" w:space="0" w:color="auto"/>
              <w:right w:val="single" w:sz="4" w:space="0" w:color="auto"/>
            </w:tcBorders>
          </w:tcPr>
          <w:p w14:paraId="543AECE5" w14:textId="2F85F2AF"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05AEBF26" w14:textId="72B2E653"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243AD801"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04D46045"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6703855F"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w:t>
            </w:r>
          </w:p>
        </w:tc>
        <w:tc>
          <w:tcPr>
            <w:tcW w:w="3969" w:type="dxa"/>
            <w:tcBorders>
              <w:top w:val="nil"/>
              <w:left w:val="nil"/>
              <w:bottom w:val="single" w:sz="4" w:space="0" w:color="auto"/>
              <w:right w:val="single" w:sz="4" w:space="0" w:color="auto"/>
            </w:tcBorders>
            <w:hideMark/>
          </w:tcPr>
          <w:p w14:paraId="0D208BEC"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MABT</w:t>
            </w:r>
          </w:p>
        </w:tc>
        <w:tc>
          <w:tcPr>
            <w:tcW w:w="1807" w:type="dxa"/>
            <w:tcBorders>
              <w:top w:val="single" w:sz="4" w:space="0" w:color="auto"/>
              <w:left w:val="nil"/>
              <w:bottom w:val="single" w:sz="4" w:space="0" w:color="auto"/>
              <w:right w:val="single" w:sz="4" w:space="0" w:color="auto"/>
            </w:tcBorders>
          </w:tcPr>
          <w:p w14:paraId="34C3D08A" w14:textId="40BBE8BC"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4A485B9" w14:textId="739EF903"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0149BC95"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2EC5EB3B"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627DFD20"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6</w:t>
            </w:r>
          </w:p>
        </w:tc>
        <w:tc>
          <w:tcPr>
            <w:tcW w:w="3969" w:type="dxa"/>
            <w:tcBorders>
              <w:top w:val="nil"/>
              <w:left w:val="nil"/>
              <w:bottom w:val="single" w:sz="4" w:space="0" w:color="auto"/>
              <w:right w:val="single" w:sz="4" w:space="0" w:color="auto"/>
            </w:tcBorders>
            <w:hideMark/>
          </w:tcPr>
          <w:p w14:paraId="16649398"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UNION</w:t>
            </w:r>
          </w:p>
        </w:tc>
        <w:tc>
          <w:tcPr>
            <w:tcW w:w="1807" w:type="dxa"/>
            <w:tcBorders>
              <w:top w:val="single" w:sz="4" w:space="0" w:color="auto"/>
              <w:left w:val="nil"/>
              <w:bottom w:val="single" w:sz="4" w:space="0" w:color="auto"/>
              <w:right w:val="single" w:sz="4" w:space="0" w:color="auto"/>
            </w:tcBorders>
          </w:tcPr>
          <w:p w14:paraId="1FEEEF2A" w14:textId="03DC40E1"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B7EF614" w14:textId="57242010"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1275" w:type="dxa"/>
            <w:tcBorders>
              <w:top w:val="single" w:sz="4" w:space="0" w:color="auto"/>
              <w:left w:val="nil"/>
              <w:bottom w:val="nil"/>
              <w:right w:val="single" w:sz="4" w:space="0" w:color="auto"/>
            </w:tcBorders>
            <w:vAlign w:val="center"/>
            <w:hideMark/>
          </w:tcPr>
          <w:p w14:paraId="31B2ADE5"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7B5C1A4E"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79DE0362"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7</w:t>
            </w:r>
          </w:p>
        </w:tc>
        <w:tc>
          <w:tcPr>
            <w:tcW w:w="3969" w:type="dxa"/>
            <w:tcBorders>
              <w:top w:val="nil"/>
              <w:left w:val="nil"/>
              <w:bottom w:val="single" w:sz="4" w:space="0" w:color="auto"/>
              <w:right w:val="single" w:sz="4" w:space="0" w:color="auto"/>
            </w:tcBorders>
            <w:hideMark/>
          </w:tcPr>
          <w:p w14:paraId="5534B558"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20x15 MM CPVC Brass Elbow</w:t>
            </w:r>
          </w:p>
        </w:tc>
        <w:tc>
          <w:tcPr>
            <w:tcW w:w="1807" w:type="dxa"/>
            <w:tcBorders>
              <w:top w:val="single" w:sz="4" w:space="0" w:color="auto"/>
              <w:left w:val="nil"/>
              <w:bottom w:val="single" w:sz="4" w:space="0" w:color="auto"/>
              <w:right w:val="single" w:sz="4" w:space="0" w:color="auto"/>
            </w:tcBorders>
          </w:tcPr>
          <w:p w14:paraId="0F09115E" w14:textId="33B19D4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621DDCCA" w14:textId="2C59E092"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1B67E22A"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54EACD37"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176A1341"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8</w:t>
            </w:r>
          </w:p>
        </w:tc>
        <w:tc>
          <w:tcPr>
            <w:tcW w:w="3969" w:type="dxa"/>
            <w:tcBorders>
              <w:top w:val="nil"/>
              <w:left w:val="nil"/>
              <w:bottom w:val="single" w:sz="4" w:space="0" w:color="auto"/>
              <w:right w:val="single" w:sz="4" w:space="0" w:color="auto"/>
            </w:tcBorders>
            <w:hideMark/>
          </w:tcPr>
          <w:p w14:paraId="5B717443"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x 15 MM CPVC Brass Tee</w:t>
            </w:r>
          </w:p>
        </w:tc>
        <w:tc>
          <w:tcPr>
            <w:tcW w:w="1807" w:type="dxa"/>
            <w:tcBorders>
              <w:top w:val="single" w:sz="4" w:space="0" w:color="auto"/>
              <w:left w:val="nil"/>
              <w:bottom w:val="single" w:sz="4" w:space="0" w:color="auto"/>
              <w:right w:val="single" w:sz="4" w:space="0" w:color="auto"/>
            </w:tcBorders>
          </w:tcPr>
          <w:p w14:paraId="1AC33C6C" w14:textId="3FEB86B5"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A860B67" w14:textId="69EBEBD5"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3340B84A"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46D0FB94"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4ECFAB1E"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9</w:t>
            </w:r>
          </w:p>
        </w:tc>
        <w:tc>
          <w:tcPr>
            <w:tcW w:w="3969" w:type="dxa"/>
            <w:tcBorders>
              <w:top w:val="nil"/>
              <w:left w:val="nil"/>
              <w:bottom w:val="single" w:sz="4" w:space="0" w:color="auto"/>
              <w:right w:val="single" w:sz="4" w:space="0" w:color="auto"/>
            </w:tcBorders>
            <w:hideMark/>
          </w:tcPr>
          <w:p w14:paraId="0FE48C92"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x15 MM CPVC FABT</w:t>
            </w:r>
          </w:p>
        </w:tc>
        <w:tc>
          <w:tcPr>
            <w:tcW w:w="1807" w:type="dxa"/>
            <w:tcBorders>
              <w:top w:val="single" w:sz="4" w:space="0" w:color="auto"/>
              <w:left w:val="nil"/>
              <w:bottom w:val="single" w:sz="4" w:space="0" w:color="auto"/>
              <w:right w:val="single" w:sz="4" w:space="0" w:color="auto"/>
            </w:tcBorders>
          </w:tcPr>
          <w:p w14:paraId="2B68EF87" w14:textId="499BA665"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4DF17B61" w14:textId="4EF1C03E"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44D552A9"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03FB7611"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5A5042F7"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w:t>
            </w:r>
          </w:p>
        </w:tc>
        <w:tc>
          <w:tcPr>
            <w:tcW w:w="3969" w:type="dxa"/>
            <w:tcBorders>
              <w:top w:val="nil"/>
              <w:left w:val="nil"/>
              <w:bottom w:val="single" w:sz="4" w:space="0" w:color="auto"/>
              <w:right w:val="single" w:sz="4" w:space="0" w:color="auto"/>
            </w:tcBorders>
            <w:hideMark/>
          </w:tcPr>
          <w:p w14:paraId="5425F4A4"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 X 25 MM CPVC Brass Tee</w:t>
            </w:r>
          </w:p>
        </w:tc>
        <w:tc>
          <w:tcPr>
            <w:tcW w:w="1807" w:type="dxa"/>
            <w:tcBorders>
              <w:top w:val="single" w:sz="4" w:space="0" w:color="auto"/>
              <w:left w:val="nil"/>
              <w:bottom w:val="single" w:sz="4" w:space="0" w:color="auto"/>
              <w:right w:val="single" w:sz="4" w:space="0" w:color="auto"/>
            </w:tcBorders>
          </w:tcPr>
          <w:p w14:paraId="3D27249A" w14:textId="734B45F5"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4F271B88" w14:textId="73B9E22F"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1275" w:type="dxa"/>
            <w:tcBorders>
              <w:top w:val="single" w:sz="4" w:space="0" w:color="auto"/>
              <w:left w:val="nil"/>
              <w:bottom w:val="nil"/>
              <w:right w:val="single" w:sz="4" w:space="0" w:color="auto"/>
            </w:tcBorders>
            <w:vAlign w:val="center"/>
            <w:hideMark/>
          </w:tcPr>
          <w:p w14:paraId="10541021"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124B321B"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60ED26DE"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11</w:t>
            </w:r>
          </w:p>
        </w:tc>
        <w:tc>
          <w:tcPr>
            <w:tcW w:w="3969" w:type="dxa"/>
            <w:tcBorders>
              <w:top w:val="nil"/>
              <w:left w:val="nil"/>
              <w:bottom w:val="single" w:sz="4" w:space="0" w:color="auto"/>
              <w:right w:val="single" w:sz="4" w:space="0" w:color="auto"/>
            </w:tcBorders>
            <w:hideMark/>
          </w:tcPr>
          <w:p w14:paraId="04F8F170"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25 x20 MM CPVC Bush</w:t>
            </w:r>
          </w:p>
        </w:tc>
        <w:tc>
          <w:tcPr>
            <w:tcW w:w="1807" w:type="dxa"/>
            <w:tcBorders>
              <w:top w:val="single" w:sz="4" w:space="0" w:color="auto"/>
              <w:left w:val="nil"/>
              <w:bottom w:val="single" w:sz="4" w:space="0" w:color="auto"/>
              <w:right w:val="single" w:sz="4" w:space="0" w:color="auto"/>
            </w:tcBorders>
          </w:tcPr>
          <w:p w14:paraId="129B4359" w14:textId="29C7BCF8"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5D53008C" w14:textId="21B407C8"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1275" w:type="dxa"/>
            <w:tcBorders>
              <w:top w:val="single" w:sz="4" w:space="0" w:color="auto"/>
              <w:left w:val="nil"/>
              <w:bottom w:val="nil"/>
              <w:right w:val="single" w:sz="4" w:space="0" w:color="auto"/>
            </w:tcBorders>
            <w:vAlign w:val="center"/>
            <w:hideMark/>
          </w:tcPr>
          <w:p w14:paraId="087F2F6E"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0FABE384"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69CDF08D"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12</w:t>
            </w:r>
          </w:p>
        </w:tc>
        <w:tc>
          <w:tcPr>
            <w:tcW w:w="3969" w:type="dxa"/>
            <w:tcBorders>
              <w:top w:val="nil"/>
              <w:left w:val="nil"/>
              <w:bottom w:val="single" w:sz="4" w:space="0" w:color="auto"/>
              <w:right w:val="single" w:sz="4" w:space="0" w:color="auto"/>
            </w:tcBorders>
            <w:hideMark/>
          </w:tcPr>
          <w:p w14:paraId="1C923AA6" w14:textId="753E7148"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25 MM</w:t>
            </w:r>
            <w:r w:rsidR="000A5CFC">
              <w:rPr>
                <w:rFonts w:ascii="Aptos Narrow" w:eastAsia="Times New Roman" w:hAnsi="Aptos Narrow" w:cs="Times New Roman"/>
                <w:color w:val="000000"/>
                <w:sz w:val="24"/>
                <w:szCs w:val="24"/>
                <w:lang w:bidi="hi-IN"/>
              </w:rPr>
              <w:t xml:space="preserve"> x 20MM</w:t>
            </w:r>
            <w:r w:rsidRPr="002D3A52">
              <w:rPr>
                <w:rFonts w:ascii="Aptos Narrow" w:eastAsia="Times New Roman" w:hAnsi="Aptos Narrow" w:cs="Times New Roman"/>
                <w:color w:val="000000"/>
                <w:sz w:val="24"/>
                <w:szCs w:val="24"/>
                <w:lang w:bidi="hi-IN"/>
              </w:rPr>
              <w:t xml:space="preserve"> CPVC Bush</w:t>
            </w:r>
          </w:p>
        </w:tc>
        <w:tc>
          <w:tcPr>
            <w:tcW w:w="1807" w:type="dxa"/>
            <w:tcBorders>
              <w:top w:val="single" w:sz="4" w:space="0" w:color="auto"/>
              <w:left w:val="nil"/>
              <w:bottom w:val="single" w:sz="4" w:space="0" w:color="auto"/>
              <w:right w:val="single" w:sz="4" w:space="0" w:color="auto"/>
            </w:tcBorders>
          </w:tcPr>
          <w:p w14:paraId="0C9A5CC0" w14:textId="6EA93E66"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0E0BB96" w14:textId="69736FF1"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10.00</w:t>
            </w:r>
          </w:p>
        </w:tc>
        <w:tc>
          <w:tcPr>
            <w:tcW w:w="1275" w:type="dxa"/>
            <w:tcBorders>
              <w:top w:val="single" w:sz="4" w:space="0" w:color="auto"/>
              <w:left w:val="nil"/>
              <w:bottom w:val="nil"/>
              <w:right w:val="single" w:sz="4" w:space="0" w:color="auto"/>
            </w:tcBorders>
            <w:vAlign w:val="center"/>
            <w:hideMark/>
          </w:tcPr>
          <w:p w14:paraId="02DDBD18"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2191BBF6"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5043EF5C"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13</w:t>
            </w:r>
          </w:p>
        </w:tc>
        <w:tc>
          <w:tcPr>
            <w:tcW w:w="3969" w:type="dxa"/>
            <w:tcBorders>
              <w:top w:val="nil"/>
              <w:left w:val="nil"/>
              <w:bottom w:val="single" w:sz="4" w:space="0" w:color="auto"/>
              <w:right w:val="single" w:sz="4" w:space="0" w:color="auto"/>
            </w:tcBorders>
            <w:hideMark/>
          </w:tcPr>
          <w:p w14:paraId="594273F0"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x 25 MM CPVC Bush</w:t>
            </w:r>
          </w:p>
        </w:tc>
        <w:tc>
          <w:tcPr>
            <w:tcW w:w="1807" w:type="dxa"/>
            <w:tcBorders>
              <w:top w:val="single" w:sz="4" w:space="0" w:color="auto"/>
              <w:left w:val="nil"/>
              <w:bottom w:val="single" w:sz="4" w:space="0" w:color="auto"/>
              <w:right w:val="single" w:sz="4" w:space="0" w:color="auto"/>
            </w:tcBorders>
          </w:tcPr>
          <w:p w14:paraId="21E4209B" w14:textId="6DCBB3C1"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65669E05" w14:textId="18E4F051"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1275" w:type="dxa"/>
            <w:tcBorders>
              <w:top w:val="single" w:sz="4" w:space="0" w:color="auto"/>
              <w:left w:val="nil"/>
              <w:bottom w:val="nil"/>
              <w:right w:val="single" w:sz="4" w:space="0" w:color="auto"/>
            </w:tcBorders>
            <w:vAlign w:val="center"/>
            <w:hideMark/>
          </w:tcPr>
          <w:p w14:paraId="37D92CA0"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7355FE58"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6EE48AEE"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14</w:t>
            </w:r>
          </w:p>
        </w:tc>
        <w:tc>
          <w:tcPr>
            <w:tcW w:w="3969" w:type="dxa"/>
            <w:tcBorders>
              <w:top w:val="nil"/>
              <w:left w:val="nil"/>
              <w:bottom w:val="single" w:sz="4" w:space="0" w:color="auto"/>
              <w:right w:val="single" w:sz="4" w:space="0" w:color="auto"/>
            </w:tcBorders>
            <w:hideMark/>
          </w:tcPr>
          <w:p w14:paraId="50B2C000"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Pipe</w:t>
            </w:r>
          </w:p>
        </w:tc>
        <w:tc>
          <w:tcPr>
            <w:tcW w:w="1807" w:type="dxa"/>
            <w:tcBorders>
              <w:top w:val="single" w:sz="4" w:space="0" w:color="auto"/>
              <w:left w:val="nil"/>
              <w:bottom w:val="single" w:sz="4" w:space="0" w:color="auto"/>
              <w:right w:val="single" w:sz="4" w:space="0" w:color="auto"/>
            </w:tcBorders>
          </w:tcPr>
          <w:p w14:paraId="34A763BE" w14:textId="3ABBF81D"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47C9D6F" w14:textId="47C3913B"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70D9EC95"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003BA5C2"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450B7DAA"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w:t>
            </w:r>
          </w:p>
        </w:tc>
        <w:tc>
          <w:tcPr>
            <w:tcW w:w="3969" w:type="dxa"/>
            <w:tcBorders>
              <w:top w:val="nil"/>
              <w:left w:val="nil"/>
              <w:bottom w:val="single" w:sz="4" w:space="0" w:color="auto"/>
              <w:right w:val="single" w:sz="4" w:space="0" w:color="auto"/>
            </w:tcBorders>
            <w:hideMark/>
          </w:tcPr>
          <w:p w14:paraId="64E0BACC"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Elbow</w:t>
            </w:r>
          </w:p>
        </w:tc>
        <w:tc>
          <w:tcPr>
            <w:tcW w:w="1807" w:type="dxa"/>
            <w:tcBorders>
              <w:top w:val="single" w:sz="4" w:space="0" w:color="auto"/>
              <w:left w:val="nil"/>
              <w:bottom w:val="single" w:sz="4" w:space="0" w:color="auto"/>
              <w:right w:val="single" w:sz="4" w:space="0" w:color="auto"/>
            </w:tcBorders>
          </w:tcPr>
          <w:p w14:paraId="642571DA" w14:textId="582A33E5"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1C6B0E5C" w14:textId="14AA4BAA"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30DBEDB9"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18E2916D"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0B52A4E6"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16</w:t>
            </w:r>
          </w:p>
        </w:tc>
        <w:tc>
          <w:tcPr>
            <w:tcW w:w="3969" w:type="dxa"/>
            <w:tcBorders>
              <w:top w:val="nil"/>
              <w:left w:val="nil"/>
              <w:bottom w:val="single" w:sz="4" w:space="0" w:color="auto"/>
              <w:right w:val="single" w:sz="4" w:space="0" w:color="auto"/>
            </w:tcBorders>
            <w:hideMark/>
          </w:tcPr>
          <w:p w14:paraId="7C8CBF7A"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Socket</w:t>
            </w:r>
          </w:p>
        </w:tc>
        <w:tc>
          <w:tcPr>
            <w:tcW w:w="1807" w:type="dxa"/>
            <w:tcBorders>
              <w:top w:val="single" w:sz="4" w:space="0" w:color="auto"/>
              <w:left w:val="nil"/>
              <w:bottom w:val="single" w:sz="4" w:space="0" w:color="auto"/>
              <w:right w:val="single" w:sz="4" w:space="0" w:color="auto"/>
            </w:tcBorders>
          </w:tcPr>
          <w:p w14:paraId="5383D9C8" w14:textId="6615BD58"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790D03">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E9AB52E" w14:textId="0B8DA1C6"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1275" w:type="dxa"/>
            <w:tcBorders>
              <w:top w:val="single" w:sz="4" w:space="0" w:color="auto"/>
              <w:left w:val="nil"/>
              <w:bottom w:val="nil"/>
              <w:right w:val="single" w:sz="4" w:space="0" w:color="auto"/>
            </w:tcBorders>
            <w:vAlign w:val="center"/>
            <w:hideMark/>
          </w:tcPr>
          <w:p w14:paraId="48986189"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539B2A4B"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46F1AF1B"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17</w:t>
            </w:r>
          </w:p>
        </w:tc>
        <w:tc>
          <w:tcPr>
            <w:tcW w:w="3969" w:type="dxa"/>
            <w:tcBorders>
              <w:top w:val="nil"/>
              <w:left w:val="nil"/>
              <w:bottom w:val="single" w:sz="4" w:space="0" w:color="auto"/>
              <w:right w:val="single" w:sz="4" w:space="0" w:color="auto"/>
            </w:tcBorders>
            <w:hideMark/>
          </w:tcPr>
          <w:p w14:paraId="40D7749A"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Tee</w:t>
            </w:r>
          </w:p>
        </w:tc>
        <w:tc>
          <w:tcPr>
            <w:tcW w:w="1807" w:type="dxa"/>
            <w:tcBorders>
              <w:top w:val="single" w:sz="4" w:space="0" w:color="auto"/>
              <w:left w:val="nil"/>
              <w:bottom w:val="single" w:sz="4" w:space="0" w:color="auto"/>
              <w:right w:val="single" w:sz="4" w:space="0" w:color="auto"/>
            </w:tcBorders>
          </w:tcPr>
          <w:p w14:paraId="280CE85C" w14:textId="376110DB"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8A0BF1">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4A110F6" w14:textId="0446B7FC"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1275" w:type="dxa"/>
            <w:tcBorders>
              <w:top w:val="single" w:sz="4" w:space="0" w:color="auto"/>
              <w:left w:val="nil"/>
              <w:bottom w:val="nil"/>
              <w:right w:val="single" w:sz="4" w:space="0" w:color="auto"/>
            </w:tcBorders>
            <w:vAlign w:val="center"/>
            <w:hideMark/>
          </w:tcPr>
          <w:p w14:paraId="775D5BE4"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0B1BD1EF"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02B271D1"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18</w:t>
            </w:r>
          </w:p>
        </w:tc>
        <w:tc>
          <w:tcPr>
            <w:tcW w:w="3969" w:type="dxa"/>
            <w:tcBorders>
              <w:top w:val="nil"/>
              <w:left w:val="nil"/>
              <w:bottom w:val="single" w:sz="4" w:space="0" w:color="auto"/>
              <w:right w:val="single" w:sz="4" w:space="0" w:color="auto"/>
            </w:tcBorders>
            <w:hideMark/>
          </w:tcPr>
          <w:p w14:paraId="12C507FD"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 MM CPVC FABT</w:t>
            </w:r>
          </w:p>
        </w:tc>
        <w:tc>
          <w:tcPr>
            <w:tcW w:w="1807" w:type="dxa"/>
            <w:tcBorders>
              <w:top w:val="single" w:sz="4" w:space="0" w:color="auto"/>
              <w:left w:val="nil"/>
              <w:bottom w:val="single" w:sz="4" w:space="0" w:color="auto"/>
              <w:right w:val="single" w:sz="4" w:space="0" w:color="auto"/>
            </w:tcBorders>
          </w:tcPr>
          <w:p w14:paraId="75ABA5B0" w14:textId="21D062F9"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8A0BF1">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BD03D12" w14:textId="123AD28A"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15.00</w:t>
            </w:r>
          </w:p>
        </w:tc>
        <w:tc>
          <w:tcPr>
            <w:tcW w:w="1275" w:type="dxa"/>
            <w:tcBorders>
              <w:top w:val="single" w:sz="4" w:space="0" w:color="auto"/>
              <w:left w:val="nil"/>
              <w:bottom w:val="nil"/>
              <w:right w:val="single" w:sz="4" w:space="0" w:color="auto"/>
            </w:tcBorders>
            <w:vAlign w:val="center"/>
            <w:hideMark/>
          </w:tcPr>
          <w:p w14:paraId="624EFBB9"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1CA0BC09"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45517C9D"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19</w:t>
            </w:r>
          </w:p>
        </w:tc>
        <w:tc>
          <w:tcPr>
            <w:tcW w:w="3969" w:type="dxa"/>
            <w:tcBorders>
              <w:top w:val="nil"/>
              <w:left w:val="nil"/>
              <w:bottom w:val="single" w:sz="4" w:space="0" w:color="auto"/>
              <w:right w:val="single" w:sz="4" w:space="0" w:color="auto"/>
            </w:tcBorders>
            <w:hideMark/>
          </w:tcPr>
          <w:p w14:paraId="6226751D"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 MM CPVC MABT</w:t>
            </w:r>
          </w:p>
        </w:tc>
        <w:tc>
          <w:tcPr>
            <w:tcW w:w="1807" w:type="dxa"/>
            <w:tcBorders>
              <w:top w:val="single" w:sz="4" w:space="0" w:color="auto"/>
              <w:left w:val="nil"/>
              <w:bottom w:val="single" w:sz="4" w:space="0" w:color="auto"/>
              <w:right w:val="single" w:sz="4" w:space="0" w:color="auto"/>
            </w:tcBorders>
          </w:tcPr>
          <w:p w14:paraId="04F9C913" w14:textId="5271B3E3"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8A0BF1">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867D0D1" w14:textId="55003B8F"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10.00</w:t>
            </w:r>
          </w:p>
        </w:tc>
        <w:tc>
          <w:tcPr>
            <w:tcW w:w="1275" w:type="dxa"/>
            <w:tcBorders>
              <w:top w:val="single" w:sz="4" w:space="0" w:color="auto"/>
              <w:left w:val="nil"/>
              <w:bottom w:val="nil"/>
              <w:right w:val="single" w:sz="4" w:space="0" w:color="auto"/>
            </w:tcBorders>
            <w:vAlign w:val="center"/>
            <w:hideMark/>
          </w:tcPr>
          <w:p w14:paraId="6D66D25A"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7EF16E03" w14:textId="77777777" w:rsidTr="00FD38EF">
        <w:trPr>
          <w:trHeight w:val="53"/>
        </w:trPr>
        <w:tc>
          <w:tcPr>
            <w:tcW w:w="1129" w:type="dxa"/>
            <w:tcBorders>
              <w:top w:val="single" w:sz="4" w:space="0" w:color="auto"/>
              <w:left w:val="single" w:sz="4" w:space="0" w:color="auto"/>
              <w:bottom w:val="nil"/>
              <w:right w:val="single" w:sz="4" w:space="0" w:color="auto"/>
            </w:tcBorders>
            <w:noWrap/>
            <w:vAlign w:val="center"/>
            <w:hideMark/>
          </w:tcPr>
          <w:p w14:paraId="5D5A6A21"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w:t>
            </w:r>
          </w:p>
        </w:tc>
        <w:tc>
          <w:tcPr>
            <w:tcW w:w="3969" w:type="dxa"/>
            <w:tcBorders>
              <w:top w:val="nil"/>
              <w:left w:val="nil"/>
              <w:bottom w:val="single" w:sz="4" w:space="0" w:color="auto"/>
              <w:right w:val="single" w:sz="4" w:space="0" w:color="auto"/>
            </w:tcBorders>
            <w:hideMark/>
          </w:tcPr>
          <w:p w14:paraId="70A64B0D" w14:textId="77777777"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65 MM CPVC MABT</w:t>
            </w:r>
          </w:p>
        </w:tc>
        <w:tc>
          <w:tcPr>
            <w:tcW w:w="1807" w:type="dxa"/>
            <w:tcBorders>
              <w:top w:val="single" w:sz="4" w:space="0" w:color="auto"/>
              <w:left w:val="nil"/>
              <w:bottom w:val="single" w:sz="4" w:space="0" w:color="auto"/>
              <w:right w:val="single" w:sz="4" w:space="0" w:color="auto"/>
            </w:tcBorders>
          </w:tcPr>
          <w:p w14:paraId="07AB20CD" w14:textId="6F0EE59A"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8A0BF1">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69A3479" w14:textId="7DA3957F"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15.00</w:t>
            </w:r>
          </w:p>
        </w:tc>
        <w:tc>
          <w:tcPr>
            <w:tcW w:w="1275" w:type="dxa"/>
            <w:tcBorders>
              <w:top w:val="single" w:sz="4" w:space="0" w:color="auto"/>
              <w:left w:val="nil"/>
              <w:bottom w:val="nil"/>
              <w:right w:val="single" w:sz="4" w:space="0" w:color="auto"/>
            </w:tcBorders>
            <w:vAlign w:val="center"/>
            <w:hideMark/>
          </w:tcPr>
          <w:p w14:paraId="11F1A91D"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r w:rsidR="00F116C8" w:rsidRPr="002D3A52" w14:paraId="29CC2A1A" w14:textId="77777777" w:rsidTr="00FD38EF">
        <w:trPr>
          <w:trHeight w:val="53"/>
        </w:trPr>
        <w:tc>
          <w:tcPr>
            <w:tcW w:w="1129" w:type="dxa"/>
            <w:tcBorders>
              <w:top w:val="single" w:sz="4" w:space="0" w:color="auto"/>
              <w:left w:val="single" w:sz="4" w:space="0" w:color="auto"/>
              <w:bottom w:val="single" w:sz="4" w:space="0" w:color="auto"/>
              <w:right w:val="single" w:sz="4" w:space="0" w:color="auto"/>
            </w:tcBorders>
            <w:noWrap/>
            <w:vAlign w:val="center"/>
            <w:hideMark/>
          </w:tcPr>
          <w:p w14:paraId="0F1656F0"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21</w:t>
            </w:r>
          </w:p>
        </w:tc>
        <w:tc>
          <w:tcPr>
            <w:tcW w:w="3969" w:type="dxa"/>
            <w:tcBorders>
              <w:top w:val="nil"/>
              <w:left w:val="nil"/>
              <w:bottom w:val="single" w:sz="4" w:space="0" w:color="auto"/>
              <w:right w:val="single" w:sz="4" w:space="0" w:color="auto"/>
            </w:tcBorders>
            <w:hideMark/>
          </w:tcPr>
          <w:p w14:paraId="6711F3C0" w14:textId="1EFA8521" w:rsidR="00F116C8" w:rsidRPr="002D3A52" w:rsidRDefault="00F116C8" w:rsidP="004A241B">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xml:space="preserve">20 x 150 MM </w:t>
            </w:r>
            <w:r w:rsidR="000A5CFC">
              <w:rPr>
                <w:rFonts w:ascii="Aptos Narrow" w:eastAsia="Times New Roman" w:hAnsi="Aptos Narrow" w:cs="Times New Roman"/>
                <w:color w:val="000000"/>
                <w:sz w:val="24"/>
                <w:szCs w:val="24"/>
                <w:lang w:bidi="hi-IN"/>
              </w:rPr>
              <w:t xml:space="preserve">GI </w:t>
            </w:r>
            <w:r w:rsidRPr="002D3A52">
              <w:rPr>
                <w:rFonts w:ascii="Aptos Narrow" w:eastAsia="Times New Roman" w:hAnsi="Aptos Narrow" w:cs="Times New Roman"/>
                <w:color w:val="000000"/>
                <w:sz w:val="24"/>
                <w:szCs w:val="24"/>
                <w:lang w:bidi="hi-IN"/>
              </w:rPr>
              <w:t>Nipple</w:t>
            </w:r>
          </w:p>
        </w:tc>
        <w:tc>
          <w:tcPr>
            <w:tcW w:w="1807" w:type="dxa"/>
            <w:tcBorders>
              <w:top w:val="single" w:sz="4" w:space="0" w:color="auto"/>
              <w:left w:val="nil"/>
              <w:bottom w:val="single" w:sz="4" w:space="0" w:color="auto"/>
              <w:right w:val="single" w:sz="4" w:space="0" w:color="auto"/>
            </w:tcBorders>
          </w:tcPr>
          <w:p w14:paraId="284DF585" w14:textId="298B327E"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8A0BF1">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single" w:sz="4" w:space="0" w:color="auto"/>
              <w:right w:val="single" w:sz="4" w:space="0" w:color="auto"/>
            </w:tcBorders>
            <w:vAlign w:val="center"/>
            <w:hideMark/>
          </w:tcPr>
          <w:p w14:paraId="36C1004A" w14:textId="4B160F18"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1275" w:type="dxa"/>
            <w:tcBorders>
              <w:top w:val="single" w:sz="4" w:space="0" w:color="auto"/>
              <w:left w:val="nil"/>
              <w:bottom w:val="single" w:sz="4" w:space="0" w:color="auto"/>
              <w:right w:val="single" w:sz="4" w:space="0" w:color="auto"/>
            </w:tcBorders>
            <w:vAlign w:val="center"/>
            <w:hideMark/>
          </w:tcPr>
          <w:p w14:paraId="7B87F4ED" w14:textId="77777777" w:rsidR="00F116C8" w:rsidRPr="002D3A52" w:rsidRDefault="00F116C8" w:rsidP="004A241B">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r>
    </w:tbl>
    <w:p w14:paraId="2A939ABD" w14:textId="77777777" w:rsidR="002D3A52" w:rsidRDefault="002D3A52" w:rsidP="005F6F15">
      <w:pPr>
        <w:rPr>
          <w:rFonts w:ascii="Tahoma" w:hAnsi="Tahoma" w:cs="Tahoma"/>
          <w:b/>
          <w:spacing w:val="-10"/>
          <w:sz w:val="20"/>
          <w:szCs w:val="20"/>
          <w:u w:val="single"/>
        </w:rPr>
      </w:pPr>
    </w:p>
    <w:p w14:paraId="5E9B0F8E" w14:textId="77777777" w:rsidR="002D3A52" w:rsidRPr="00DC2A2F" w:rsidRDefault="002D3A52" w:rsidP="005F6F15">
      <w:pPr>
        <w:rPr>
          <w:rFonts w:ascii="Tahoma" w:hAnsi="Tahoma" w:cs="Tahoma"/>
          <w:b/>
          <w:sz w:val="20"/>
          <w:szCs w:val="20"/>
        </w:rPr>
      </w:pP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54F5D177" w14:textId="77777777" w:rsidR="00E23208" w:rsidRPr="004A241B" w:rsidRDefault="00E23208" w:rsidP="00E23208">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r w:rsidRPr="004A241B">
        <w:rPr>
          <w:rFonts w:ascii="Tahoma" w:hAnsi="Tahoma" w:cs="Tahoma"/>
          <w:bCs w:val="0"/>
          <w:sz w:val="20"/>
          <w:szCs w:val="20"/>
        </w:rPr>
        <w:t>“Supply of Plumbing Materials</w:t>
      </w:r>
      <w:r>
        <w:rPr>
          <w:rFonts w:ascii="Tahoma" w:hAnsi="Tahoma" w:cs="Tahoma"/>
          <w:bCs w:val="0"/>
          <w:sz w:val="20"/>
          <w:szCs w:val="20"/>
        </w:rPr>
        <w:t xml:space="preserve"> </w:t>
      </w:r>
      <w:r w:rsidRPr="00E23208">
        <w:rPr>
          <w:rFonts w:ascii="Tahoma" w:hAnsi="Tahoma" w:cs="Tahoma"/>
          <w:bCs w:val="0"/>
          <w:sz w:val="20"/>
          <w:szCs w:val="20"/>
        </w:rPr>
        <w:t>for Routine Maintenance work</w:t>
      </w:r>
      <w:r w:rsidRPr="004A241B">
        <w:rPr>
          <w:rFonts w:ascii="Tahoma" w:hAnsi="Tahoma" w:cs="Tahoma"/>
          <w:bCs w:val="0"/>
          <w:sz w:val="20"/>
          <w:szCs w:val="20"/>
        </w:rPr>
        <w:t>’’</w:t>
      </w:r>
    </w:p>
    <w:p w14:paraId="7571AC7A" w14:textId="154A72BC" w:rsidR="00E23208" w:rsidRDefault="00E23208" w:rsidP="00E23208">
      <w:pPr>
        <w:pStyle w:val="Heading1"/>
        <w:ind w:left="0" w:right="-90"/>
        <w:rPr>
          <w:rFonts w:ascii="Tahoma" w:hAnsi="Tahoma" w:cs="Tahoma"/>
          <w:sz w:val="20"/>
          <w:szCs w:val="20"/>
        </w:rPr>
      </w:pPr>
      <w:r w:rsidRPr="00DC2A2F">
        <w:rPr>
          <w:rFonts w:ascii="Tahoma" w:hAnsi="Tahoma" w:cs="Tahoma"/>
          <w:sz w:val="20"/>
          <w:szCs w:val="20"/>
        </w:rPr>
        <w:t>(Tender No.: 2025-26/</w:t>
      </w:r>
      <w:r>
        <w:rPr>
          <w:rFonts w:ascii="Tahoma" w:hAnsi="Tahoma" w:cs="Tahoma"/>
          <w:sz w:val="20"/>
          <w:szCs w:val="20"/>
        </w:rPr>
        <w:t>Sports</w:t>
      </w:r>
      <w:r w:rsidRPr="00DC2A2F">
        <w:rPr>
          <w:rFonts w:ascii="Tahoma" w:hAnsi="Tahoma" w:cs="Tahoma"/>
          <w:sz w:val="20"/>
          <w:szCs w:val="20"/>
        </w:rPr>
        <w:t>/2B/LNM-</w:t>
      </w:r>
      <w:r>
        <w:rPr>
          <w:rFonts w:ascii="Tahoma" w:hAnsi="Tahoma" w:cs="Tahoma"/>
          <w:sz w:val="20"/>
          <w:szCs w:val="20"/>
        </w:rPr>
        <w:t>112</w:t>
      </w:r>
      <w:r w:rsidR="006A6E72">
        <w:rPr>
          <w:rFonts w:ascii="Tahoma" w:hAnsi="Tahoma" w:cs="Tahoma"/>
          <w:sz w:val="20"/>
          <w:szCs w:val="20"/>
        </w:rPr>
        <w:t>5</w:t>
      </w:r>
      <w:r w:rsidRPr="00DC2A2F">
        <w:rPr>
          <w:rFonts w:ascii="Tahoma" w:hAnsi="Tahoma" w:cs="Tahoma"/>
          <w:sz w:val="20"/>
          <w:szCs w:val="20"/>
        </w:rPr>
        <w:t>)</w:t>
      </w:r>
    </w:p>
    <w:p w14:paraId="0A78EDE0" w14:textId="77777777" w:rsidR="004A241B" w:rsidRDefault="004A241B" w:rsidP="005F6F15">
      <w:pPr>
        <w:pStyle w:val="Heading1"/>
        <w:ind w:left="0" w:right="-90"/>
        <w:rPr>
          <w:rFonts w:ascii="Tahoma" w:hAnsi="Tahoma" w:cs="Tahoma"/>
          <w:sz w:val="20"/>
          <w:szCs w:val="20"/>
        </w:rPr>
      </w:pPr>
    </w:p>
    <w:tbl>
      <w:tblPr>
        <w:tblW w:w="9644" w:type="dxa"/>
        <w:tblInd w:w="-289" w:type="dxa"/>
        <w:tblLook w:val="04A0" w:firstRow="1" w:lastRow="0" w:firstColumn="1" w:lastColumn="0" w:noHBand="0" w:noVBand="1"/>
      </w:tblPr>
      <w:tblGrid>
        <w:gridCol w:w="993"/>
        <w:gridCol w:w="688"/>
        <w:gridCol w:w="2502"/>
        <w:gridCol w:w="1630"/>
        <w:gridCol w:w="887"/>
        <w:gridCol w:w="705"/>
        <w:gridCol w:w="1170"/>
        <w:gridCol w:w="1069"/>
      </w:tblGrid>
      <w:tr w:rsidR="002D3A52" w:rsidRPr="002D3A52" w14:paraId="57C82720" w14:textId="5DA985A8" w:rsidTr="000A5CFC">
        <w:trPr>
          <w:trHeight w:val="53"/>
        </w:trPr>
        <w:tc>
          <w:tcPr>
            <w:tcW w:w="993" w:type="dxa"/>
            <w:tcBorders>
              <w:top w:val="single" w:sz="4" w:space="0" w:color="auto"/>
              <w:left w:val="single" w:sz="4" w:space="0" w:color="auto"/>
              <w:bottom w:val="single" w:sz="4" w:space="0" w:color="auto"/>
              <w:right w:val="single" w:sz="4" w:space="0" w:color="auto"/>
            </w:tcBorders>
            <w:vAlign w:val="center"/>
            <w:hideMark/>
          </w:tcPr>
          <w:p w14:paraId="4D64B422" w14:textId="77777777"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Sr. No.</w:t>
            </w:r>
          </w:p>
        </w:tc>
        <w:tc>
          <w:tcPr>
            <w:tcW w:w="3190" w:type="dxa"/>
            <w:gridSpan w:val="2"/>
            <w:tcBorders>
              <w:top w:val="single" w:sz="4" w:space="0" w:color="auto"/>
              <w:left w:val="nil"/>
              <w:bottom w:val="single" w:sz="4" w:space="0" w:color="auto"/>
              <w:right w:val="single" w:sz="4" w:space="0" w:color="auto"/>
            </w:tcBorders>
            <w:vAlign w:val="center"/>
            <w:hideMark/>
          </w:tcPr>
          <w:p w14:paraId="2B5F5D63" w14:textId="77777777"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 xml:space="preserve">Item </w:t>
            </w:r>
            <w:r>
              <w:rPr>
                <w:rFonts w:ascii="Aptos Narrow" w:eastAsia="Times New Roman" w:hAnsi="Aptos Narrow" w:cs="Times New Roman"/>
                <w:b/>
                <w:bCs/>
                <w:color w:val="000000"/>
                <w:sz w:val="26"/>
                <w:szCs w:val="26"/>
                <w:lang w:bidi="hi-IN"/>
              </w:rPr>
              <w:t>Name</w:t>
            </w:r>
          </w:p>
        </w:tc>
        <w:tc>
          <w:tcPr>
            <w:tcW w:w="1630" w:type="dxa"/>
            <w:tcBorders>
              <w:top w:val="single" w:sz="4" w:space="0" w:color="auto"/>
              <w:left w:val="nil"/>
              <w:bottom w:val="single" w:sz="4" w:space="0" w:color="auto"/>
              <w:right w:val="single" w:sz="4" w:space="0" w:color="auto"/>
            </w:tcBorders>
          </w:tcPr>
          <w:p w14:paraId="048E5B10" w14:textId="1C1A7098"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00FD38EF">
              <w:rPr>
                <w:rFonts w:ascii="Tahoma" w:hAnsi="Tahoma" w:cs="Tahoma"/>
                <w:b/>
                <w:sz w:val="20"/>
                <w:szCs w:val="20"/>
              </w:rPr>
              <w:t xml:space="preserve"> </w:t>
            </w:r>
            <w:proofErr w:type="gramStart"/>
            <w:r w:rsidRPr="00DC2A2F">
              <w:rPr>
                <w:rFonts w:ascii="Tahoma" w:hAnsi="Tahoma" w:cs="Tahoma"/>
                <w:b/>
                <w:sz w:val="20"/>
                <w:szCs w:val="20"/>
              </w:rPr>
              <w:t>Model</w:t>
            </w:r>
            <w:proofErr w:type="gramEnd"/>
          </w:p>
        </w:tc>
        <w:tc>
          <w:tcPr>
            <w:tcW w:w="887" w:type="dxa"/>
            <w:tcBorders>
              <w:top w:val="single" w:sz="4" w:space="0" w:color="auto"/>
              <w:left w:val="single" w:sz="4" w:space="0" w:color="auto"/>
              <w:bottom w:val="single" w:sz="4" w:space="0" w:color="auto"/>
              <w:right w:val="single" w:sz="4" w:space="0" w:color="auto"/>
            </w:tcBorders>
            <w:noWrap/>
            <w:vAlign w:val="center"/>
            <w:hideMark/>
          </w:tcPr>
          <w:p w14:paraId="64481BD9" w14:textId="77777777"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Qty</w:t>
            </w:r>
          </w:p>
        </w:tc>
        <w:tc>
          <w:tcPr>
            <w:tcW w:w="705" w:type="dxa"/>
            <w:tcBorders>
              <w:top w:val="single" w:sz="4" w:space="0" w:color="auto"/>
              <w:left w:val="nil"/>
              <w:bottom w:val="single" w:sz="4" w:space="0" w:color="auto"/>
              <w:right w:val="single" w:sz="4" w:space="0" w:color="auto"/>
            </w:tcBorders>
            <w:noWrap/>
            <w:vAlign w:val="center"/>
            <w:hideMark/>
          </w:tcPr>
          <w:p w14:paraId="3D614606" w14:textId="77777777"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2D3A52">
              <w:rPr>
                <w:rFonts w:ascii="Aptos Narrow" w:eastAsia="Times New Roman" w:hAnsi="Aptos Narrow" w:cs="Times New Roman"/>
                <w:b/>
                <w:bCs/>
                <w:color w:val="000000"/>
                <w:sz w:val="26"/>
                <w:szCs w:val="26"/>
                <w:lang w:bidi="hi-IN"/>
              </w:rPr>
              <w:t>Unit</w:t>
            </w:r>
          </w:p>
        </w:tc>
        <w:tc>
          <w:tcPr>
            <w:tcW w:w="1170" w:type="dxa"/>
            <w:tcBorders>
              <w:top w:val="single" w:sz="4" w:space="0" w:color="auto"/>
              <w:left w:val="nil"/>
              <w:bottom w:val="single" w:sz="4" w:space="0" w:color="auto"/>
              <w:right w:val="single" w:sz="4" w:space="0" w:color="auto"/>
            </w:tcBorders>
          </w:tcPr>
          <w:p w14:paraId="6AA6F7BD" w14:textId="08F1E719"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DC2A2F">
              <w:rPr>
                <w:rFonts w:ascii="Tahoma" w:hAnsi="Tahoma" w:cs="Tahoma"/>
                <w:b/>
                <w:sz w:val="20"/>
                <w:szCs w:val="20"/>
              </w:rPr>
              <w:t>Rate</w:t>
            </w:r>
          </w:p>
        </w:tc>
        <w:tc>
          <w:tcPr>
            <w:tcW w:w="1069" w:type="dxa"/>
            <w:tcBorders>
              <w:top w:val="single" w:sz="4" w:space="0" w:color="auto"/>
              <w:left w:val="nil"/>
              <w:bottom w:val="single" w:sz="4" w:space="0" w:color="auto"/>
              <w:right w:val="single" w:sz="4" w:space="0" w:color="auto"/>
            </w:tcBorders>
          </w:tcPr>
          <w:p w14:paraId="4B797192" w14:textId="55A99DD4" w:rsidR="002D3A52" w:rsidRPr="002D3A52" w:rsidRDefault="002D3A52" w:rsidP="00B9120E">
            <w:pPr>
              <w:widowControl/>
              <w:autoSpaceDE/>
              <w:autoSpaceDN/>
              <w:jc w:val="center"/>
              <w:rPr>
                <w:rFonts w:ascii="Aptos Narrow" w:eastAsia="Times New Roman" w:hAnsi="Aptos Narrow" w:cs="Times New Roman"/>
                <w:b/>
                <w:bCs/>
                <w:color w:val="000000"/>
                <w:sz w:val="26"/>
                <w:szCs w:val="26"/>
                <w:lang w:bidi="hi-IN"/>
              </w:rPr>
            </w:pPr>
            <w:r w:rsidRPr="00DC2A2F">
              <w:rPr>
                <w:rFonts w:ascii="Tahoma" w:hAnsi="Tahoma" w:cs="Tahoma"/>
                <w:b/>
                <w:sz w:val="20"/>
                <w:szCs w:val="20"/>
              </w:rPr>
              <w:t>Amount</w:t>
            </w:r>
          </w:p>
        </w:tc>
      </w:tr>
      <w:tr w:rsidR="000A5CFC" w:rsidRPr="002D3A52" w14:paraId="0CEA6866" w14:textId="0D06CB54" w:rsidTr="000A5CFC">
        <w:trPr>
          <w:trHeight w:val="64"/>
        </w:trPr>
        <w:tc>
          <w:tcPr>
            <w:tcW w:w="993" w:type="dxa"/>
            <w:tcBorders>
              <w:top w:val="nil"/>
              <w:left w:val="single" w:sz="4" w:space="0" w:color="auto"/>
              <w:bottom w:val="nil"/>
              <w:right w:val="single" w:sz="4" w:space="0" w:color="auto"/>
            </w:tcBorders>
            <w:noWrap/>
            <w:vAlign w:val="center"/>
            <w:hideMark/>
          </w:tcPr>
          <w:p w14:paraId="3491D36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w:t>
            </w:r>
          </w:p>
        </w:tc>
        <w:tc>
          <w:tcPr>
            <w:tcW w:w="3190" w:type="dxa"/>
            <w:gridSpan w:val="2"/>
            <w:tcBorders>
              <w:top w:val="nil"/>
              <w:left w:val="nil"/>
              <w:bottom w:val="single" w:sz="4" w:space="0" w:color="auto"/>
              <w:right w:val="single" w:sz="4" w:space="0" w:color="auto"/>
            </w:tcBorders>
            <w:hideMark/>
          </w:tcPr>
          <w:p w14:paraId="596751DB" w14:textId="24D422F0"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PIPE</w:t>
            </w:r>
          </w:p>
        </w:tc>
        <w:tc>
          <w:tcPr>
            <w:tcW w:w="1630" w:type="dxa"/>
            <w:tcBorders>
              <w:top w:val="single" w:sz="4" w:space="0" w:color="auto"/>
              <w:left w:val="nil"/>
              <w:bottom w:val="single" w:sz="4" w:space="0" w:color="auto"/>
              <w:right w:val="single" w:sz="4" w:space="0" w:color="auto"/>
            </w:tcBorders>
          </w:tcPr>
          <w:p w14:paraId="6BBC370A" w14:textId="0CE4F09E"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E987DD5"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nil"/>
              <w:left w:val="nil"/>
              <w:bottom w:val="nil"/>
              <w:right w:val="single" w:sz="4" w:space="0" w:color="auto"/>
            </w:tcBorders>
            <w:vAlign w:val="center"/>
            <w:hideMark/>
          </w:tcPr>
          <w:p w14:paraId="2B20305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nil"/>
              <w:left w:val="nil"/>
              <w:bottom w:val="nil"/>
              <w:right w:val="single" w:sz="4" w:space="0" w:color="auto"/>
            </w:tcBorders>
          </w:tcPr>
          <w:p w14:paraId="63B62124"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nil"/>
              <w:left w:val="nil"/>
              <w:bottom w:val="nil"/>
              <w:right w:val="single" w:sz="4" w:space="0" w:color="auto"/>
            </w:tcBorders>
          </w:tcPr>
          <w:p w14:paraId="58B30E7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1B8E29ED" w14:textId="683EA081"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17B3C3C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w:t>
            </w:r>
          </w:p>
        </w:tc>
        <w:tc>
          <w:tcPr>
            <w:tcW w:w="3190" w:type="dxa"/>
            <w:gridSpan w:val="2"/>
            <w:tcBorders>
              <w:top w:val="nil"/>
              <w:left w:val="nil"/>
              <w:bottom w:val="single" w:sz="4" w:space="0" w:color="auto"/>
              <w:right w:val="single" w:sz="4" w:space="0" w:color="auto"/>
            </w:tcBorders>
            <w:hideMark/>
          </w:tcPr>
          <w:p w14:paraId="666AA85F" w14:textId="1E75F45E"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ELBOW</w:t>
            </w:r>
          </w:p>
        </w:tc>
        <w:tc>
          <w:tcPr>
            <w:tcW w:w="1630" w:type="dxa"/>
            <w:tcBorders>
              <w:top w:val="single" w:sz="4" w:space="0" w:color="auto"/>
              <w:left w:val="nil"/>
              <w:bottom w:val="single" w:sz="4" w:space="0" w:color="auto"/>
              <w:right w:val="single" w:sz="4" w:space="0" w:color="auto"/>
            </w:tcBorders>
          </w:tcPr>
          <w:p w14:paraId="24CA20C0" w14:textId="45EF8928"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957303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100.00</w:t>
            </w:r>
          </w:p>
        </w:tc>
        <w:tc>
          <w:tcPr>
            <w:tcW w:w="705" w:type="dxa"/>
            <w:tcBorders>
              <w:top w:val="single" w:sz="4" w:space="0" w:color="auto"/>
              <w:left w:val="nil"/>
              <w:bottom w:val="nil"/>
              <w:right w:val="single" w:sz="4" w:space="0" w:color="auto"/>
            </w:tcBorders>
            <w:vAlign w:val="center"/>
            <w:hideMark/>
          </w:tcPr>
          <w:p w14:paraId="20E2100B"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05D1930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45A0545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38C0E5FD" w14:textId="32CFB75D"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37EB17DB"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w:t>
            </w:r>
          </w:p>
        </w:tc>
        <w:tc>
          <w:tcPr>
            <w:tcW w:w="3190" w:type="dxa"/>
            <w:gridSpan w:val="2"/>
            <w:tcBorders>
              <w:top w:val="nil"/>
              <w:left w:val="nil"/>
              <w:bottom w:val="single" w:sz="4" w:space="0" w:color="auto"/>
              <w:right w:val="single" w:sz="4" w:space="0" w:color="auto"/>
            </w:tcBorders>
            <w:hideMark/>
          </w:tcPr>
          <w:p w14:paraId="50FEED39" w14:textId="7AB8564F"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SOCKET</w:t>
            </w:r>
          </w:p>
        </w:tc>
        <w:tc>
          <w:tcPr>
            <w:tcW w:w="1630" w:type="dxa"/>
            <w:tcBorders>
              <w:top w:val="single" w:sz="4" w:space="0" w:color="auto"/>
              <w:left w:val="nil"/>
              <w:bottom w:val="single" w:sz="4" w:space="0" w:color="auto"/>
              <w:right w:val="single" w:sz="4" w:space="0" w:color="auto"/>
            </w:tcBorders>
          </w:tcPr>
          <w:p w14:paraId="5EDF742E" w14:textId="116DA05F"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D78E5B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6210C77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4DF9371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65BA420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6B7AEA9B" w14:textId="3582E453"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5B43F8D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4</w:t>
            </w:r>
          </w:p>
        </w:tc>
        <w:tc>
          <w:tcPr>
            <w:tcW w:w="3190" w:type="dxa"/>
            <w:gridSpan w:val="2"/>
            <w:tcBorders>
              <w:top w:val="nil"/>
              <w:left w:val="nil"/>
              <w:bottom w:val="single" w:sz="4" w:space="0" w:color="auto"/>
              <w:right w:val="single" w:sz="4" w:space="0" w:color="auto"/>
            </w:tcBorders>
            <w:hideMark/>
          </w:tcPr>
          <w:p w14:paraId="59AF544F" w14:textId="3EF37683"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FABT</w:t>
            </w:r>
          </w:p>
        </w:tc>
        <w:tc>
          <w:tcPr>
            <w:tcW w:w="1630" w:type="dxa"/>
            <w:tcBorders>
              <w:top w:val="single" w:sz="4" w:space="0" w:color="auto"/>
              <w:left w:val="nil"/>
              <w:bottom w:val="single" w:sz="4" w:space="0" w:color="auto"/>
              <w:right w:val="single" w:sz="4" w:space="0" w:color="auto"/>
            </w:tcBorders>
          </w:tcPr>
          <w:p w14:paraId="3642379C" w14:textId="35AE1203"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55C3E8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5ED6A4B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265C32EB"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797E145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1D45AB8E" w14:textId="74DE9BA0"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6587377D"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w:t>
            </w:r>
          </w:p>
        </w:tc>
        <w:tc>
          <w:tcPr>
            <w:tcW w:w="3190" w:type="dxa"/>
            <w:gridSpan w:val="2"/>
            <w:tcBorders>
              <w:top w:val="nil"/>
              <w:left w:val="nil"/>
              <w:bottom w:val="single" w:sz="4" w:space="0" w:color="auto"/>
              <w:right w:val="single" w:sz="4" w:space="0" w:color="auto"/>
            </w:tcBorders>
            <w:hideMark/>
          </w:tcPr>
          <w:p w14:paraId="0F68A7EE" w14:textId="7AC2A18A"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MABT</w:t>
            </w:r>
          </w:p>
        </w:tc>
        <w:tc>
          <w:tcPr>
            <w:tcW w:w="1630" w:type="dxa"/>
            <w:tcBorders>
              <w:top w:val="single" w:sz="4" w:space="0" w:color="auto"/>
              <w:left w:val="nil"/>
              <w:bottom w:val="single" w:sz="4" w:space="0" w:color="auto"/>
              <w:right w:val="single" w:sz="4" w:space="0" w:color="auto"/>
            </w:tcBorders>
          </w:tcPr>
          <w:p w14:paraId="3CFF100E" w14:textId="71F5CB16"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017C49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4ADD0CED"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1622D48F"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1B05437C"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3A8CDF3E" w14:textId="33FAB75A"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14D316B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6</w:t>
            </w:r>
          </w:p>
        </w:tc>
        <w:tc>
          <w:tcPr>
            <w:tcW w:w="3190" w:type="dxa"/>
            <w:gridSpan w:val="2"/>
            <w:tcBorders>
              <w:top w:val="nil"/>
              <w:left w:val="nil"/>
              <w:bottom w:val="single" w:sz="4" w:space="0" w:color="auto"/>
              <w:right w:val="single" w:sz="4" w:space="0" w:color="auto"/>
            </w:tcBorders>
            <w:hideMark/>
          </w:tcPr>
          <w:p w14:paraId="011A4F4F" w14:textId="26E60A70"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MM CPVC UNION</w:t>
            </w:r>
          </w:p>
        </w:tc>
        <w:tc>
          <w:tcPr>
            <w:tcW w:w="1630" w:type="dxa"/>
            <w:tcBorders>
              <w:top w:val="single" w:sz="4" w:space="0" w:color="auto"/>
              <w:left w:val="nil"/>
              <w:bottom w:val="single" w:sz="4" w:space="0" w:color="auto"/>
              <w:right w:val="single" w:sz="4" w:space="0" w:color="auto"/>
            </w:tcBorders>
          </w:tcPr>
          <w:p w14:paraId="6961365B" w14:textId="7D7D0E90"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516F24C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705" w:type="dxa"/>
            <w:tcBorders>
              <w:top w:val="single" w:sz="4" w:space="0" w:color="auto"/>
              <w:left w:val="nil"/>
              <w:bottom w:val="nil"/>
              <w:right w:val="single" w:sz="4" w:space="0" w:color="auto"/>
            </w:tcBorders>
            <w:vAlign w:val="center"/>
            <w:hideMark/>
          </w:tcPr>
          <w:p w14:paraId="2FE3359F"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4B8A952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3458C03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03D795A0" w14:textId="4BD34451"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495D162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7</w:t>
            </w:r>
          </w:p>
        </w:tc>
        <w:tc>
          <w:tcPr>
            <w:tcW w:w="3190" w:type="dxa"/>
            <w:gridSpan w:val="2"/>
            <w:tcBorders>
              <w:top w:val="nil"/>
              <w:left w:val="nil"/>
              <w:bottom w:val="single" w:sz="4" w:space="0" w:color="auto"/>
              <w:right w:val="single" w:sz="4" w:space="0" w:color="auto"/>
            </w:tcBorders>
            <w:hideMark/>
          </w:tcPr>
          <w:p w14:paraId="1326CA34" w14:textId="3091E4FC"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20x15 MM CPVC Brass Elbow</w:t>
            </w:r>
          </w:p>
        </w:tc>
        <w:tc>
          <w:tcPr>
            <w:tcW w:w="1630" w:type="dxa"/>
            <w:tcBorders>
              <w:top w:val="single" w:sz="4" w:space="0" w:color="auto"/>
              <w:left w:val="nil"/>
              <w:bottom w:val="single" w:sz="4" w:space="0" w:color="auto"/>
              <w:right w:val="single" w:sz="4" w:space="0" w:color="auto"/>
            </w:tcBorders>
          </w:tcPr>
          <w:p w14:paraId="5227FB0A" w14:textId="41A4A904"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62D699C7"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5DD65DC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15AEA39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02F0A9B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17165518" w14:textId="65AAFC6F"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0093CCCF"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8</w:t>
            </w:r>
          </w:p>
        </w:tc>
        <w:tc>
          <w:tcPr>
            <w:tcW w:w="3190" w:type="dxa"/>
            <w:gridSpan w:val="2"/>
            <w:tcBorders>
              <w:top w:val="nil"/>
              <w:left w:val="nil"/>
              <w:bottom w:val="single" w:sz="4" w:space="0" w:color="auto"/>
              <w:right w:val="single" w:sz="4" w:space="0" w:color="auto"/>
            </w:tcBorders>
            <w:hideMark/>
          </w:tcPr>
          <w:p w14:paraId="4124BEB9" w14:textId="70FDB38B"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x 15 MM CPVC Brass Tee</w:t>
            </w:r>
          </w:p>
        </w:tc>
        <w:tc>
          <w:tcPr>
            <w:tcW w:w="1630" w:type="dxa"/>
            <w:tcBorders>
              <w:top w:val="single" w:sz="4" w:space="0" w:color="auto"/>
              <w:left w:val="nil"/>
              <w:bottom w:val="single" w:sz="4" w:space="0" w:color="auto"/>
              <w:right w:val="single" w:sz="4" w:space="0" w:color="auto"/>
            </w:tcBorders>
          </w:tcPr>
          <w:p w14:paraId="39B5886A" w14:textId="64F4DE49"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043F1B3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04038BC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54D3ECAB"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6BA3284F"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2E1A14EF" w14:textId="6D4E4473"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4ECB409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9</w:t>
            </w:r>
          </w:p>
        </w:tc>
        <w:tc>
          <w:tcPr>
            <w:tcW w:w="3190" w:type="dxa"/>
            <w:gridSpan w:val="2"/>
            <w:tcBorders>
              <w:top w:val="nil"/>
              <w:left w:val="nil"/>
              <w:bottom w:val="single" w:sz="4" w:space="0" w:color="auto"/>
              <w:right w:val="single" w:sz="4" w:space="0" w:color="auto"/>
            </w:tcBorders>
            <w:hideMark/>
          </w:tcPr>
          <w:p w14:paraId="667A2757" w14:textId="0B50EA3A"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 x15 MM CPVC FABT</w:t>
            </w:r>
          </w:p>
        </w:tc>
        <w:tc>
          <w:tcPr>
            <w:tcW w:w="1630" w:type="dxa"/>
            <w:tcBorders>
              <w:top w:val="single" w:sz="4" w:space="0" w:color="auto"/>
              <w:left w:val="nil"/>
              <w:bottom w:val="single" w:sz="4" w:space="0" w:color="auto"/>
              <w:right w:val="single" w:sz="4" w:space="0" w:color="auto"/>
            </w:tcBorders>
          </w:tcPr>
          <w:p w14:paraId="774414CF" w14:textId="21007C93"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09DF521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575D372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53CD188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6EA4E364"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5C5DA3AC" w14:textId="46B457A8"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39A1E40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w:t>
            </w:r>
          </w:p>
        </w:tc>
        <w:tc>
          <w:tcPr>
            <w:tcW w:w="3190" w:type="dxa"/>
            <w:gridSpan w:val="2"/>
            <w:tcBorders>
              <w:top w:val="nil"/>
              <w:left w:val="nil"/>
              <w:bottom w:val="single" w:sz="4" w:space="0" w:color="auto"/>
              <w:right w:val="single" w:sz="4" w:space="0" w:color="auto"/>
            </w:tcBorders>
            <w:hideMark/>
          </w:tcPr>
          <w:p w14:paraId="12B593CC" w14:textId="53A9FECC"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 X 25 MM CPVC Brass Tee</w:t>
            </w:r>
          </w:p>
        </w:tc>
        <w:tc>
          <w:tcPr>
            <w:tcW w:w="1630" w:type="dxa"/>
            <w:tcBorders>
              <w:top w:val="single" w:sz="4" w:space="0" w:color="auto"/>
              <w:left w:val="nil"/>
              <w:bottom w:val="single" w:sz="4" w:space="0" w:color="auto"/>
              <w:right w:val="single" w:sz="4" w:space="0" w:color="auto"/>
            </w:tcBorders>
          </w:tcPr>
          <w:p w14:paraId="5AF3B5E0" w14:textId="2AB7D604"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5295382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705" w:type="dxa"/>
            <w:tcBorders>
              <w:top w:val="single" w:sz="4" w:space="0" w:color="auto"/>
              <w:left w:val="nil"/>
              <w:bottom w:val="nil"/>
              <w:right w:val="single" w:sz="4" w:space="0" w:color="auto"/>
            </w:tcBorders>
            <w:vAlign w:val="center"/>
            <w:hideMark/>
          </w:tcPr>
          <w:p w14:paraId="41971717"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58307E4F"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0F93AA44"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53421EC2" w14:textId="2EF7AB33"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0F5CE0EB"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11</w:t>
            </w:r>
          </w:p>
        </w:tc>
        <w:tc>
          <w:tcPr>
            <w:tcW w:w="3190" w:type="dxa"/>
            <w:gridSpan w:val="2"/>
            <w:tcBorders>
              <w:top w:val="nil"/>
              <w:left w:val="nil"/>
              <w:bottom w:val="single" w:sz="4" w:space="0" w:color="auto"/>
              <w:right w:val="single" w:sz="4" w:space="0" w:color="auto"/>
            </w:tcBorders>
            <w:hideMark/>
          </w:tcPr>
          <w:p w14:paraId="792D4C44" w14:textId="21E845A5"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25 x20 MM CPVC Bush</w:t>
            </w:r>
          </w:p>
        </w:tc>
        <w:tc>
          <w:tcPr>
            <w:tcW w:w="1630" w:type="dxa"/>
            <w:tcBorders>
              <w:top w:val="single" w:sz="4" w:space="0" w:color="auto"/>
              <w:left w:val="nil"/>
              <w:bottom w:val="single" w:sz="4" w:space="0" w:color="auto"/>
              <w:right w:val="single" w:sz="4" w:space="0" w:color="auto"/>
            </w:tcBorders>
          </w:tcPr>
          <w:p w14:paraId="59D3D60C" w14:textId="699A1D49"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2EC7624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705" w:type="dxa"/>
            <w:tcBorders>
              <w:top w:val="single" w:sz="4" w:space="0" w:color="auto"/>
              <w:left w:val="nil"/>
              <w:bottom w:val="nil"/>
              <w:right w:val="single" w:sz="4" w:space="0" w:color="auto"/>
            </w:tcBorders>
            <w:vAlign w:val="center"/>
            <w:hideMark/>
          </w:tcPr>
          <w:p w14:paraId="32110D9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29EAE27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6E6F9BB7"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1F4779E8" w14:textId="4AB5B3AA"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2AA2E35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12</w:t>
            </w:r>
          </w:p>
        </w:tc>
        <w:tc>
          <w:tcPr>
            <w:tcW w:w="3190" w:type="dxa"/>
            <w:gridSpan w:val="2"/>
            <w:tcBorders>
              <w:top w:val="nil"/>
              <w:left w:val="nil"/>
              <w:bottom w:val="single" w:sz="4" w:space="0" w:color="auto"/>
              <w:right w:val="single" w:sz="4" w:space="0" w:color="auto"/>
            </w:tcBorders>
            <w:hideMark/>
          </w:tcPr>
          <w:p w14:paraId="45F7C1BE" w14:textId="1F0114B4"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25 MM</w:t>
            </w:r>
            <w:r>
              <w:rPr>
                <w:rFonts w:ascii="Aptos Narrow" w:eastAsia="Times New Roman" w:hAnsi="Aptos Narrow" w:cs="Times New Roman"/>
                <w:color w:val="000000"/>
                <w:sz w:val="24"/>
                <w:szCs w:val="24"/>
                <w:lang w:bidi="hi-IN"/>
              </w:rPr>
              <w:t xml:space="preserve"> x 20MM</w:t>
            </w:r>
            <w:r w:rsidRPr="002D3A52">
              <w:rPr>
                <w:rFonts w:ascii="Aptos Narrow" w:eastAsia="Times New Roman" w:hAnsi="Aptos Narrow" w:cs="Times New Roman"/>
                <w:color w:val="000000"/>
                <w:sz w:val="24"/>
                <w:szCs w:val="24"/>
                <w:lang w:bidi="hi-IN"/>
              </w:rPr>
              <w:t xml:space="preserve"> CPVC Bush</w:t>
            </w:r>
          </w:p>
        </w:tc>
        <w:tc>
          <w:tcPr>
            <w:tcW w:w="1630" w:type="dxa"/>
            <w:tcBorders>
              <w:top w:val="single" w:sz="4" w:space="0" w:color="auto"/>
              <w:left w:val="nil"/>
              <w:bottom w:val="single" w:sz="4" w:space="0" w:color="auto"/>
              <w:right w:val="single" w:sz="4" w:space="0" w:color="auto"/>
            </w:tcBorders>
          </w:tcPr>
          <w:p w14:paraId="4CD060A7" w14:textId="58625E72"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118BD35"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10.00</w:t>
            </w:r>
          </w:p>
        </w:tc>
        <w:tc>
          <w:tcPr>
            <w:tcW w:w="705" w:type="dxa"/>
            <w:tcBorders>
              <w:top w:val="single" w:sz="4" w:space="0" w:color="auto"/>
              <w:left w:val="nil"/>
              <w:bottom w:val="nil"/>
              <w:right w:val="single" w:sz="4" w:space="0" w:color="auto"/>
            </w:tcBorders>
            <w:vAlign w:val="center"/>
            <w:hideMark/>
          </w:tcPr>
          <w:p w14:paraId="5D1F929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6CE014F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37BA681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626D8763" w14:textId="0537D9FB"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141C84F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13</w:t>
            </w:r>
          </w:p>
        </w:tc>
        <w:tc>
          <w:tcPr>
            <w:tcW w:w="3190" w:type="dxa"/>
            <w:gridSpan w:val="2"/>
            <w:tcBorders>
              <w:top w:val="nil"/>
              <w:left w:val="nil"/>
              <w:bottom w:val="single" w:sz="4" w:space="0" w:color="auto"/>
              <w:right w:val="single" w:sz="4" w:space="0" w:color="auto"/>
            </w:tcBorders>
            <w:hideMark/>
          </w:tcPr>
          <w:p w14:paraId="25259661" w14:textId="6F06806D"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x 25 MM CPVC Bush</w:t>
            </w:r>
          </w:p>
        </w:tc>
        <w:tc>
          <w:tcPr>
            <w:tcW w:w="1630" w:type="dxa"/>
            <w:tcBorders>
              <w:top w:val="single" w:sz="4" w:space="0" w:color="auto"/>
              <w:left w:val="nil"/>
              <w:bottom w:val="single" w:sz="4" w:space="0" w:color="auto"/>
              <w:right w:val="single" w:sz="4" w:space="0" w:color="auto"/>
            </w:tcBorders>
          </w:tcPr>
          <w:p w14:paraId="2E06C5E1" w14:textId="50CE2EF4"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54E21CE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705" w:type="dxa"/>
            <w:tcBorders>
              <w:top w:val="single" w:sz="4" w:space="0" w:color="auto"/>
              <w:left w:val="nil"/>
              <w:bottom w:val="nil"/>
              <w:right w:val="single" w:sz="4" w:space="0" w:color="auto"/>
            </w:tcBorders>
            <w:vAlign w:val="center"/>
            <w:hideMark/>
          </w:tcPr>
          <w:p w14:paraId="017AE345"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6763A234"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4AB2185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37B64C5D" w14:textId="2D5BED16"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1EEFB91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14</w:t>
            </w:r>
          </w:p>
        </w:tc>
        <w:tc>
          <w:tcPr>
            <w:tcW w:w="3190" w:type="dxa"/>
            <w:gridSpan w:val="2"/>
            <w:tcBorders>
              <w:top w:val="nil"/>
              <w:left w:val="nil"/>
              <w:bottom w:val="single" w:sz="4" w:space="0" w:color="auto"/>
              <w:right w:val="single" w:sz="4" w:space="0" w:color="auto"/>
            </w:tcBorders>
            <w:hideMark/>
          </w:tcPr>
          <w:p w14:paraId="6D9C30F2" w14:textId="45402B7F"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Pipe</w:t>
            </w:r>
          </w:p>
        </w:tc>
        <w:tc>
          <w:tcPr>
            <w:tcW w:w="1630" w:type="dxa"/>
            <w:tcBorders>
              <w:top w:val="single" w:sz="4" w:space="0" w:color="auto"/>
              <w:left w:val="nil"/>
              <w:bottom w:val="single" w:sz="4" w:space="0" w:color="auto"/>
              <w:right w:val="single" w:sz="4" w:space="0" w:color="auto"/>
            </w:tcBorders>
          </w:tcPr>
          <w:p w14:paraId="1C0E9759" w14:textId="10EC23EE"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6D0E64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4720284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1F55754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3AA34307"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62DBC705" w14:textId="244F3BCF"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679C6F7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w:t>
            </w:r>
          </w:p>
        </w:tc>
        <w:tc>
          <w:tcPr>
            <w:tcW w:w="3190" w:type="dxa"/>
            <w:gridSpan w:val="2"/>
            <w:tcBorders>
              <w:top w:val="nil"/>
              <w:left w:val="nil"/>
              <w:bottom w:val="single" w:sz="4" w:space="0" w:color="auto"/>
              <w:right w:val="single" w:sz="4" w:space="0" w:color="auto"/>
            </w:tcBorders>
            <w:hideMark/>
          </w:tcPr>
          <w:p w14:paraId="776C0BDA" w14:textId="05E061E7"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Elbow</w:t>
            </w:r>
          </w:p>
        </w:tc>
        <w:tc>
          <w:tcPr>
            <w:tcW w:w="1630" w:type="dxa"/>
            <w:tcBorders>
              <w:top w:val="single" w:sz="4" w:space="0" w:color="auto"/>
              <w:left w:val="nil"/>
              <w:bottom w:val="single" w:sz="4" w:space="0" w:color="auto"/>
              <w:right w:val="single" w:sz="4" w:space="0" w:color="auto"/>
            </w:tcBorders>
          </w:tcPr>
          <w:p w14:paraId="070FA72E" w14:textId="4E2B1A68"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7E8D424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0C34DBA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4BF44C4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0EB64CF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33114059" w14:textId="02B4691F"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246F08D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16</w:t>
            </w:r>
          </w:p>
        </w:tc>
        <w:tc>
          <w:tcPr>
            <w:tcW w:w="3190" w:type="dxa"/>
            <w:gridSpan w:val="2"/>
            <w:tcBorders>
              <w:top w:val="nil"/>
              <w:left w:val="nil"/>
              <w:bottom w:val="single" w:sz="4" w:space="0" w:color="auto"/>
              <w:right w:val="single" w:sz="4" w:space="0" w:color="auto"/>
            </w:tcBorders>
            <w:hideMark/>
          </w:tcPr>
          <w:p w14:paraId="52B3343D" w14:textId="224A0AD4"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Socket</w:t>
            </w:r>
          </w:p>
        </w:tc>
        <w:tc>
          <w:tcPr>
            <w:tcW w:w="1630" w:type="dxa"/>
            <w:tcBorders>
              <w:top w:val="single" w:sz="4" w:space="0" w:color="auto"/>
              <w:left w:val="nil"/>
              <w:bottom w:val="single" w:sz="4" w:space="0" w:color="auto"/>
              <w:right w:val="single" w:sz="4" w:space="0" w:color="auto"/>
            </w:tcBorders>
          </w:tcPr>
          <w:p w14:paraId="3FE7E5F9" w14:textId="66A0E36B"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E6E44D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50.00</w:t>
            </w:r>
          </w:p>
        </w:tc>
        <w:tc>
          <w:tcPr>
            <w:tcW w:w="705" w:type="dxa"/>
            <w:tcBorders>
              <w:top w:val="single" w:sz="4" w:space="0" w:color="auto"/>
              <w:left w:val="nil"/>
              <w:bottom w:val="nil"/>
              <w:right w:val="single" w:sz="4" w:space="0" w:color="auto"/>
            </w:tcBorders>
            <w:vAlign w:val="center"/>
            <w:hideMark/>
          </w:tcPr>
          <w:p w14:paraId="2752EB15"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0420C758"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5E316A4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330903E0" w14:textId="28C62EF6"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37DE674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17</w:t>
            </w:r>
          </w:p>
        </w:tc>
        <w:tc>
          <w:tcPr>
            <w:tcW w:w="3190" w:type="dxa"/>
            <w:gridSpan w:val="2"/>
            <w:tcBorders>
              <w:top w:val="nil"/>
              <w:left w:val="nil"/>
              <w:bottom w:val="single" w:sz="4" w:space="0" w:color="auto"/>
              <w:right w:val="single" w:sz="4" w:space="0" w:color="auto"/>
            </w:tcBorders>
            <w:hideMark/>
          </w:tcPr>
          <w:p w14:paraId="6A2C090B" w14:textId="1F5348AE"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32 MM CPVC Tee</w:t>
            </w:r>
          </w:p>
        </w:tc>
        <w:tc>
          <w:tcPr>
            <w:tcW w:w="1630" w:type="dxa"/>
            <w:tcBorders>
              <w:top w:val="single" w:sz="4" w:space="0" w:color="auto"/>
              <w:left w:val="nil"/>
              <w:bottom w:val="single" w:sz="4" w:space="0" w:color="auto"/>
              <w:right w:val="single" w:sz="4" w:space="0" w:color="auto"/>
            </w:tcBorders>
          </w:tcPr>
          <w:p w14:paraId="3663E26F" w14:textId="45415F54"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30F28455"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705" w:type="dxa"/>
            <w:tcBorders>
              <w:top w:val="single" w:sz="4" w:space="0" w:color="auto"/>
              <w:left w:val="nil"/>
              <w:bottom w:val="nil"/>
              <w:right w:val="single" w:sz="4" w:space="0" w:color="auto"/>
            </w:tcBorders>
            <w:vAlign w:val="center"/>
            <w:hideMark/>
          </w:tcPr>
          <w:p w14:paraId="62CB79B5"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36378D9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56045AB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0CD75129" w14:textId="00185BE0"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7BE66A2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18</w:t>
            </w:r>
          </w:p>
        </w:tc>
        <w:tc>
          <w:tcPr>
            <w:tcW w:w="3190" w:type="dxa"/>
            <w:gridSpan w:val="2"/>
            <w:tcBorders>
              <w:top w:val="nil"/>
              <w:left w:val="nil"/>
              <w:bottom w:val="single" w:sz="4" w:space="0" w:color="auto"/>
              <w:right w:val="single" w:sz="4" w:space="0" w:color="auto"/>
            </w:tcBorders>
            <w:hideMark/>
          </w:tcPr>
          <w:p w14:paraId="5183932A" w14:textId="0A0C5AFF"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 MM CPVC FABT</w:t>
            </w:r>
          </w:p>
        </w:tc>
        <w:tc>
          <w:tcPr>
            <w:tcW w:w="1630" w:type="dxa"/>
            <w:tcBorders>
              <w:top w:val="single" w:sz="4" w:space="0" w:color="auto"/>
              <w:left w:val="nil"/>
              <w:bottom w:val="single" w:sz="4" w:space="0" w:color="auto"/>
              <w:right w:val="single" w:sz="4" w:space="0" w:color="auto"/>
            </w:tcBorders>
          </w:tcPr>
          <w:p w14:paraId="3FB19E3B" w14:textId="77F30316"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1C100D7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15.00</w:t>
            </w:r>
          </w:p>
        </w:tc>
        <w:tc>
          <w:tcPr>
            <w:tcW w:w="705" w:type="dxa"/>
            <w:tcBorders>
              <w:top w:val="single" w:sz="4" w:space="0" w:color="auto"/>
              <w:left w:val="nil"/>
              <w:bottom w:val="nil"/>
              <w:right w:val="single" w:sz="4" w:space="0" w:color="auto"/>
            </w:tcBorders>
            <w:vAlign w:val="center"/>
            <w:hideMark/>
          </w:tcPr>
          <w:p w14:paraId="2EE11B0B"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60F48BE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4189417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4198DFEF" w14:textId="49A2638E"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3B515568"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19</w:t>
            </w:r>
          </w:p>
        </w:tc>
        <w:tc>
          <w:tcPr>
            <w:tcW w:w="3190" w:type="dxa"/>
            <w:gridSpan w:val="2"/>
            <w:tcBorders>
              <w:top w:val="nil"/>
              <w:left w:val="nil"/>
              <w:bottom w:val="single" w:sz="4" w:space="0" w:color="auto"/>
              <w:right w:val="single" w:sz="4" w:space="0" w:color="auto"/>
            </w:tcBorders>
            <w:hideMark/>
          </w:tcPr>
          <w:p w14:paraId="3A464382" w14:textId="33067AFE"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50 MM CPVC MABT</w:t>
            </w:r>
          </w:p>
        </w:tc>
        <w:tc>
          <w:tcPr>
            <w:tcW w:w="1630" w:type="dxa"/>
            <w:tcBorders>
              <w:top w:val="single" w:sz="4" w:space="0" w:color="auto"/>
              <w:left w:val="nil"/>
              <w:bottom w:val="single" w:sz="4" w:space="0" w:color="auto"/>
              <w:right w:val="single" w:sz="4" w:space="0" w:color="auto"/>
            </w:tcBorders>
          </w:tcPr>
          <w:p w14:paraId="3498AC11" w14:textId="40CA6093"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600DD9D9"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10.00</w:t>
            </w:r>
          </w:p>
        </w:tc>
        <w:tc>
          <w:tcPr>
            <w:tcW w:w="705" w:type="dxa"/>
            <w:tcBorders>
              <w:top w:val="single" w:sz="4" w:space="0" w:color="auto"/>
              <w:left w:val="nil"/>
              <w:bottom w:val="nil"/>
              <w:right w:val="single" w:sz="4" w:space="0" w:color="auto"/>
            </w:tcBorders>
            <w:vAlign w:val="center"/>
            <w:hideMark/>
          </w:tcPr>
          <w:p w14:paraId="0E6B333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6342A9B8"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75D20B76"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2B95DADE" w14:textId="160E95A5"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20D39F94"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w:t>
            </w:r>
          </w:p>
        </w:tc>
        <w:tc>
          <w:tcPr>
            <w:tcW w:w="3190" w:type="dxa"/>
            <w:gridSpan w:val="2"/>
            <w:tcBorders>
              <w:top w:val="nil"/>
              <w:left w:val="nil"/>
              <w:bottom w:val="single" w:sz="4" w:space="0" w:color="auto"/>
              <w:right w:val="single" w:sz="4" w:space="0" w:color="auto"/>
            </w:tcBorders>
            <w:hideMark/>
          </w:tcPr>
          <w:p w14:paraId="719DBCBD" w14:textId="693D58A9"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65 MM CPVC MABT</w:t>
            </w:r>
          </w:p>
        </w:tc>
        <w:tc>
          <w:tcPr>
            <w:tcW w:w="1630" w:type="dxa"/>
            <w:tcBorders>
              <w:top w:val="single" w:sz="4" w:space="0" w:color="auto"/>
              <w:left w:val="nil"/>
              <w:bottom w:val="single" w:sz="4" w:space="0" w:color="auto"/>
              <w:right w:val="single" w:sz="4" w:space="0" w:color="auto"/>
            </w:tcBorders>
          </w:tcPr>
          <w:p w14:paraId="4B5EA5E8" w14:textId="2EE7AB5D"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090F89E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15.00</w:t>
            </w:r>
          </w:p>
        </w:tc>
        <w:tc>
          <w:tcPr>
            <w:tcW w:w="705" w:type="dxa"/>
            <w:tcBorders>
              <w:top w:val="single" w:sz="4" w:space="0" w:color="auto"/>
              <w:left w:val="nil"/>
              <w:bottom w:val="nil"/>
              <w:right w:val="single" w:sz="4" w:space="0" w:color="auto"/>
            </w:tcBorders>
            <w:vAlign w:val="center"/>
            <w:hideMark/>
          </w:tcPr>
          <w:p w14:paraId="342932FD"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3AEABF58"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488FA47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1AF61913" w14:textId="49A48A85"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2EFA5103"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21</w:t>
            </w:r>
          </w:p>
        </w:tc>
        <w:tc>
          <w:tcPr>
            <w:tcW w:w="3190" w:type="dxa"/>
            <w:gridSpan w:val="2"/>
            <w:tcBorders>
              <w:top w:val="nil"/>
              <w:left w:val="nil"/>
              <w:bottom w:val="single" w:sz="4" w:space="0" w:color="auto"/>
              <w:right w:val="single" w:sz="4" w:space="0" w:color="auto"/>
            </w:tcBorders>
            <w:hideMark/>
          </w:tcPr>
          <w:p w14:paraId="5402BC2D" w14:textId="3BAF1C51"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xml:space="preserve">20 x 150 MM </w:t>
            </w:r>
            <w:r>
              <w:rPr>
                <w:rFonts w:ascii="Aptos Narrow" w:eastAsia="Times New Roman" w:hAnsi="Aptos Narrow" w:cs="Times New Roman"/>
                <w:color w:val="000000"/>
                <w:sz w:val="24"/>
                <w:szCs w:val="24"/>
                <w:lang w:bidi="hi-IN"/>
              </w:rPr>
              <w:t xml:space="preserve">GI </w:t>
            </w:r>
            <w:r w:rsidRPr="002D3A52">
              <w:rPr>
                <w:rFonts w:ascii="Aptos Narrow" w:eastAsia="Times New Roman" w:hAnsi="Aptos Narrow" w:cs="Times New Roman"/>
                <w:color w:val="000000"/>
                <w:sz w:val="24"/>
                <w:szCs w:val="24"/>
                <w:lang w:bidi="hi-IN"/>
              </w:rPr>
              <w:t>Nipple</w:t>
            </w:r>
          </w:p>
        </w:tc>
        <w:tc>
          <w:tcPr>
            <w:tcW w:w="1630" w:type="dxa"/>
            <w:tcBorders>
              <w:top w:val="single" w:sz="4" w:space="0" w:color="auto"/>
              <w:left w:val="nil"/>
              <w:bottom w:val="single" w:sz="4" w:space="0" w:color="auto"/>
              <w:right w:val="single" w:sz="4" w:space="0" w:color="auto"/>
            </w:tcBorders>
          </w:tcPr>
          <w:p w14:paraId="07F9ED42" w14:textId="08A5DEF6"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C061B0">
              <w:rPr>
                <w:rFonts w:ascii="Aptos Narrow" w:eastAsia="Times New Roman" w:hAnsi="Aptos Narrow" w:cs="Times New Roman"/>
                <w:color w:val="000000"/>
                <w:sz w:val="24"/>
                <w:szCs w:val="24"/>
                <w:lang w:bidi="hi-IN"/>
              </w:rPr>
              <w:t>ASTRAL</w:t>
            </w:r>
          </w:p>
        </w:tc>
        <w:tc>
          <w:tcPr>
            <w:tcW w:w="887" w:type="dxa"/>
            <w:tcBorders>
              <w:top w:val="single" w:sz="4" w:space="0" w:color="auto"/>
              <w:left w:val="single" w:sz="4" w:space="0" w:color="auto"/>
              <w:bottom w:val="nil"/>
              <w:right w:val="single" w:sz="4" w:space="0" w:color="auto"/>
            </w:tcBorders>
            <w:vAlign w:val="center"/>
            <w:hideMark/>
          </w:tcPr>
          <w:p w14:paraId="1A0FA777"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20.00</w:t>
            </w:r>
          </w:p>
        </w:tc>
        <w:tc>
          <w:tcPr>
            <w:tcW w:w="705" w:type="dxa"/>
            <w:tcBorders>
              <w:top w:val="single" w:sz="4" w:space="0" w:color="auto"/>
              <w:left w:val="nil"/>
              <w:bottom w:val="nil"/>
              <w:right w:val="single" w:sz="4" w:space="0" w:color="auto"/>
            </w:tcBorders>
            <w:vAlign w:val="center"/>
            <w:hideMark/>
          </w:tcPr>
          <w:p w14:paraId="65983354"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61B1E53C"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4862F9B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0AE4F596" w14:textId="1813B74E" w:rsidTr="000A5CFC">
        <w:trPr>
          <w:trHeight w:val="64"/>
        </w:trPr>
        <w:tc>
          <w:tcPr>
            <w:tcW w:w="993" w:type="dxa"/>
            <w:tcBorders>
              <w:top w:val="single" w:sz="4" w:space="0" w:color="auto"/>
              <w:left w:val="single" w:sz="4" w:space="0" w:color="auto"/>
              <w:bottom w:val="nil"/>
              <w:right w:val="single" w:sz="4" w:space="0" w:color="auto"/>
            </w:tcBorders>
            <w:noWrap/>
            <w:vAlign w:val="center"/>
            <w:hideMark/>
          </w:tcPr>
          <w:p w14:paraId="6E2CB588"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2</w:t>
            </w:r>
            <w:r>
              <w:rPr>
                <w:rFonts w:ascii="Aptos Narrow" w:eastAsia="Times New Roman" w:hAnsi="Aptos Narrow" w:cs="Times New Roman"/>
                <w:color w:val="000000"/>
                <w:sz w:val="24"/>
                <w:szCs w:val="24"/>
                <w:lang w:bidi="hi-IN"/>
              </w:rPr>
              <w:t>2</w:t>
            </w:r>
          </w:p>
        </w:tc>
        <w:tc>
          <w:tcPr>
            <w:tcW w:w="3190" w:type="dxa"/>
            <w:gridSpan w:val="2"/>
            <w:tcBorders>
              <w:top w:val="nil"/>
              <w:left w:val="nil"/>
              <w:bottom w:val="nil"/>
              <w:right w:val="single" w:sz="4" w:space="0" w:color="auto"/>
            </w:tcBorders>
            <w:hideMark/>
          </w:tcPr>
          <w:p w14:paraId="443D151F" w14:textId="42664EA7" w:rsidR="000A5CFC" w:rsidRPr="002D3A52" w:rsidRDefault="000A5CFC" w:rsidP="000A5CFC">
            <w:pPr>
              <w:widowControl/>
              <w:autoSpaceDE/>
              <w:autoSpaceDN/>
              <w:rPr>
                <w:rFonts w:ascii="Aptos Narrow" w:eastAsia="Times New Roman" w:hAnsi="Aptos Narrow" w:cs="Times New Roman"/>
                <w:color w:val="000000"/>
                <w:sz w:val="24"/>
                <w:szCs w:val="24"/>
                <w:lang w:bidi="hi-IN"/>
              </w:rPr>
            </w:pPr>
            <w:r w:rsidRPr="00DC2A18">
              <w:rPr>
                <w:rFonts w:ascii="Tahoma" w:hAnsi="Tahoma" w:cs="Tahoma"/>
                <w:bCs/>
              </w:rPr>
              <w:t xml:space="preserve">Transportation </w:t>
            </w:r>
            <w:r w:rsidRPr="00DC2A18">
              <w:rPr>
                <w:rFonts w:ascii="Tahoma" w:hAnsi="Tahoma" w:cs="Tahoma"/>
                <w:bCs/>
                <w:sz w:val="24"/>
                <w:szCs w:val="24"/>
              </w:rPr>
              <w:t>charges</w:t>
            </w:r>
          </w:p>
        </w:tc>
        <w:tc>
          <w:tcPr>
            <w:tcW w:w="1630" w:type="dxa"/>
            <w:tcBorders>
              <w:top w:val="single" w:sz="4" w:space="0" w:color="auto"/>
              <w:left w:val="nil"/>
              <w:bottom w:val="single" w:sz="4" w:space="0" w:color="auto"/>
              <w:right w:val="single" w:sz="4" w:space="0" w:color="auto"/>
            </w:tcBorders>
          </w:tcPr>
          <w:p w14:paraId="766023B2"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887" w:type="dxa"/>
            <w:tcBorders>
              <w:top w:val="single" w:sz="4" w:space="0" w:color="auto"/>
              <w:left w:val="single" w:sz="4" w:space="0" w:color="auto"/>
              <w:bottom w:val="single" w:sz="4" w:space="0" w:color="auto"/>
              <w:right w:val="single" w:sz="4" w:space="0" w:color="auto"/>
            </w:tcBorders>
            <w:vAlign w:val="center"/>
            <w:hideMark/>
          </w:tcPr>
          <w:p w14:paraId="614650E8"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1.00</w:t>
            </w:r>
          </w:p>
        </w:tc>
        <w:tc>
          <w:tcPr>
            <w:tcW w:w="705" w:type="dxa"/>
            <w:tcBorders>
              <w:top w:val="single" w:sz="4" w:space="0" w:color="auto"/>
              <w:left w:val="nil"/>
              <w:bottom w:val="nil"/>
              <w:right w:val="single" w:sz="4" w:space="0" w:color="auto"/>
            </w:tcBorders>
            <w:vAlign w:val="center"/>
            <w:hideMark/>
          </w:tcPr>
          <w:p w14:paraId="619ACE30"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no.s.</w:t>
            </w:r>
          </w:p>
        </w:tc>
        <w:tc>
          <w:tcPr>
            <w:tcW w:w="1170" w:type="dxa"/>
            <w:tcBorders>
              <w:top w:val="single" w:sz="4" w:space="0" w:color="auto"/>
              <w:left w:val="nil"/>
              <w:bottom w:val="nil"/>
              <w:right w:val="single" w:sz="4" w:space="0" w:color="auto"/>
            </w:tcBorders>
          </w:tcPr>
          <w:p w14:paraId="172096D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nil"/>
              <w:right w:val="single" w:sz="4" w:space="0" w:color="auto"/>
            </w:tcBorders>
          </w:tcPr>
          <w:p w14:paraId="476BF78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1C11220A" w14:textId="1404388F" w:rsidTr="000A5CFC">
        <w:trPr>
          <w:trHeight w:val="70"/>
        </w:trPr>
        <w:tc>
          <w:tcPr>
            <w:tcW w:w="993" w:type="dxa"/>
            <w:tcBorders>
              <w:top w:val="single" w:sz="4" w:space="0" w:color="auto"/>
              <w:left w:val="single" w:sz="4" w:space="0" w:color="auto"/>
              <w:bottom w:val="single" w:sz="4" w:space="0" w:color="auto"/>
              <w:right w:val="single" w:sz="4" w:space="0" w:color="auto"/>
            </w:tcBorders>
            <w:noWrap/>
            <w:vAlign w:val="center"/>
            <w:hideMark/>
          </w:tcPr>
          <w:p w14:paraId="0CAE2F6C" w14:textId="77777777" w:rsidR="000A5CFC" w:rsidRPr="002D3A52" w:rsidRDefault="000A5CFC" w:rsidP="000A5CFC">
            <w:pPr>
              <w:widowControl/>
              <w:autoSpaceDE/>
              <w:autoSpaceDN/>
              <w:jc w:val="center"/>
              <w:rPr>
                <w:rFonts w:ascii="Aptos Narrow" w:eastAsia="Times New Roman" w:hAnsi="Aptos Narrow" w:cs="Times New Roman"/>
                <w:b/>
                <w:bCs/>
                <w:color w:val="000000"/>
                <w:sz w:val="24"/>
                <w:szCs w:val="24"/>
                <w:lang w:bidi="hi-IN"/>
              </w:rPr>
            </w:pPr>
            <w:r w:rsidRPr="002D3A52">
              <w:rPr>
                <w:rFonts w:ascii="Aptos Narrow" w:eastAsia="Times New Roman" w:hAnsi="Aptos Narrow" w:cs="Times New Roman"/>
                <w:b/>
                <w:bCs/>
                <w:color w:val="000000"/>
                <w:sz w:val="24"/>
                <w:szCs w:val="24"/>
                <w:lang w:bidi="hi-IN"/>
              </w:rPr>
              <w:t> </w:t>
            </w:r>
          </w:p>
        </w:tc>
        <w:tc>
          <w:tcPr>
            <w:tcW w:w="3190" w:type="dxa"/>
            <w:gridSpan w:val="2"/>
            <w:tcBorders>
              <w:top w:val="single" w:sz="4" w:space="0" w:color="auto"/>
              <w:left w:val="nil"/>
              <w:bottom w:val="single" w:sz="4" w:space="0" w:color="auto"/>
              <w:right w:val="single" w:sz="4" w:space="0" w:color="auto"/>
            </w:tcBorders>
            <w:vAlign w:val="center"/>
            <w:hideMark/>
          </w:tcPr>
          <w:p w14:paraId="115DF0FE"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w:t>
            </w:r>
          </w:p>
        </w:tc>
        <w:tc>
          <w:tcPr>
            <w:tcW w:w="1630" w:type="dxa"/>
            <w:tcBorders>
              <w:top w:val="single" w:sz="4" w:space="0" w:color="auto"/>
              <w:left w:val="nil"/>
              <w:bottom w:val="single" w:sz="4" w:space="0" w:color="auto"/>
              <w:right w:val="single" w:sz="4" w:space="0" w:color="auto"/>
            </w:tcBorders>
          </w:tcPr>
          <w:p w14:paraId="5BF300EF"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887" w:type="dxa"/>
            <w:tcBorders>
              <w:top w:val="nil"/>
              <w:left w:val="single" w:sz="4" w:space="0" w:color="auto"/>
              <w:bottom w:val="single" w:sz="4" w:space="0" w:color="auto"/>
              <w:right w:val="single" w:sz="4" w:space="0" w:color="auto"/>
            </w:tcBorders>
            <w:vAlign w:val="center"/>
            <w:hideMark/>
          </w:tcPr>
          <w:p w14:paraId="1477C7AA"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Total</w:t>
            </w:r>
          </w:p>
        </w:tc>
        <w:tc>
          <w:tcPr>
            <w:tcW w:w="705" w:type="dxa"/>
            <w:tcBorders>
              <w:top w:val="single" w:sz="4" w:space="0" w:color="auto"/>
              <w:left w:val="nil"/>
              <w:bottom w:val="single" w:sz="4" w:space="0" w:color="auto"/>
              <w:right w:val="single" w:sz="4" w:space="0" w:color="auto"/>
            </w:tcBorders>
            <w:vAlign w:val="center"/>
            <w:hideMark/>
          </w:tcPr>
          <w:p w14:paraId="52337B61"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w:t>
            </w:r>
          </w:p>
        </w:tc>
        <w:tc>
          <w:tcPr>
            <w:tcW w:w="1170" w:type="dxa"/>
            <w:tcBorders>
              <w:top w:val="single" w:sz="4" w:space="0" w:color="auto"/>
              <w:left w:val="nil"/>
              <w:bottom w:val="single" w:sz="4" w:space="0" w:color="auto"/>
              <w:right w:val="single" w:sz="4" w:space="0" w:color="auto"/>
            </w:tcBorders>
          </w:tcPr>
          <w:p w14:paraId="5BC0A36D"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c>
          <w:tcPr>
            <w:tcW w:w="1069" w:type="dxa"/>
            <w:tcBorders>
              <w:top w:val="single" w:sz="4" w:space="0" w:color="auto"/>
              <w:left w:val="nil"/>
              <w:bottom w:val="single" w:sz="4" w:space="0" w:color="auto"/>
              <w:right w:val="single" w:sz="4" w:space="0" w:color="auto"/>
            </w:tcBorders>
          </w:tcPr>
          <w:p w14:paraId="00FA8E1C" w14:textId="77777777" w:rsidR="000A5CFC" w:rsidRPr="002D3A52" w:rsidRDefault="000A5CFC" w:rsidP="000A5CFC">
            <w:pPr>
              <w:widowControl/>
              <w:autoSpaceDE/>
              <w:autoSpaceDN/>
              <w:jc w:val="center"/>
              <w:rPr>
                <w:rFonts w:ascii="Aptos Narrow" w:eastAsia="Times New Roman" w:hAnsi="Aptos Narrow" w:cs="Times New Roman"/>
                <w:color w:val="000000"/>
                <w:sz w:val="24"/>
                <w:szCs w:val="24"/>
                <w:lang w:bidi="hi-IN"/>
              </w:rPr>
            </w:pPr>
          </w:p>
        </w:tc>
      </w:tr>
      <w:tr w:rsidR="000A5CFC" w:rsidRPr="002D3A52" w14:paraId="7D1E0C97" w14:textId="272A7894" w:rsidTr="000A5CFC">
        <w:trPr>
          <w:trHeight w:val="70"/>
        </w:trPr>
        <w:tc>
          <w:tcPr>
            <w:tcW w:w="993" w:type="dxa"/>
            <w:tcBorders>
              <w:top w:val="nil"/>
              <w:left w:val="single" w:sz="4" w:space="0" w:color="auto"/>
              <w:bottom w:val="single" w:sz="4" w:space="0" w:color="auto"/>
              <w:right w:val="single" w:sz="4" w:space="0" w:color="auto"/>
            </w:tcBorders>
            <w:noWrap/>
            <w:vAlign w:val="center"/>
            <w:hideMark/>
          </w:tcPr>
          <w:p w14:paraId="58539F64" w14:textId="77777777" w:rsidR="000A5CFC" w:rsidRPr="002D3A52" w:rsidRDefault="000A5CFC" w:rsidP="000A5CFC">
            <w:pPr>
              <w:widowControl/>
              <w:autoSpaceDE/>
              <w:autoSpaceDN/>
              <w:jc w:val="center"/>
              <w:rPr>
                <w:rFonts w:ascii="Aptos Narrow" w:eastAsia="Times New Roman" w:hAnsi="Aptos Narrow" w:cs="Times New Roman"/>
                <w:color w:val="000000"/>
                <w:sz w:val="26"/>
                <w:szCs w:val="26"/>
                <w:lang w:bidi="hi-IN"/>
              </w:rPr>
            </w:pPr>
            <w:r w:rsidRPr="002D3A52">
              <w:rPr>
                <w:rFonts w:ascii="Aptos Narrow" w:eastAsia="Times New Roman" w:hAnsi="Aptos Narrow" w:cs="Times New Roman"/>
                <w:color w:val="000000"/>
                <w:sz w:val="26"/>
                <w:szCs w:val="26"/>
                <w:lang w:bidi="hi-IN"/>
              </w:rPr>
              <w:t> </w:t>
            </w:r>
          </w:p>
        </w:tc>
        <w:tc>
          <w:tcPr>
            <w:tcW w:w="688" w:type="dxa"/>
            <w:tcBorders>
              <w:top w:val="single" w:sz="4" w:space="0" w:color="auto"/>
              <w:left w:val="nil"/>
              <w:bottom w:val="single" w:sz="4" w:space="0" w:color="auto"/>
              <w:right w:val="nil"/>
            </w:tcBorders>
          </w:tcPr>
          <w:p w14:paraId="1B169D4A"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p>
        </w:tc>
        <w:tc>
          <w:tcPr>
            <w:tcW w:w="5019" w:type="dxa"/>
            <w:gridSpan w:val="3"/>
            <w:tcBorders>
              <w:top w:val="single" w:sz="4" w:space="0" w:color="auto"/>
              <w:left w:val="nil"/>
              <w:bottom w:val="single" w:sz="4" w:space="0" w:color="auto"/>
              <w:right w:val="single" w:sz="4" w:space="0" w:color="auto"/>
            </w:tcBorders>
            <w:noWrap/>
            <w:vAlign w:val="bottom"/>
            <w:hideMark/>
          </w:tcPr>
          <w:p w14:paraId="4D9CF12E"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G.S.T. 18%</w:t>
            </w:r>
          </w:p>
        </w:tc>
        <w:tc>
          <w:tcPr>
            <w:tcW w:w="705" w:type="dxa"/>
            <w:tcBorders>
              <w:top w:val="nil"/>
              <w:left w:val="nil"/>
              <w:bottom w:val="single" w:sz="4" w:space="0" w:color="auto"/>
              <w:right w:val="single" w:sz="4" w:space="0" w:color="auto"/>
            </w:tcBorders>
            <w:noWrap/>
            <w:vAlign w:val="bottom"/>
            <w:hideMark/>
          </w:tcPr>
          <w:p w14:paraId="18DD4EA0"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w:t>
            </w:r>
          </w:p>
        </w:tc>
        <w:tc>
          <w:tcPr>
            <w:tcW w:w="1170" w:type="dxa"/>
            <w:tcBorders>
              <w:top w:val="nil"/>
              <w:left w:val="nil"/>
              <w:bottom w:val="single" w:sz="4" w:space="0" w:color="auto"/>
              <w:right w:val="single" w:sz="4" w:space="0" w:color="auto"/>
            </w:tcBorders>
          </w:tcPr>
          <w:p w14:paraId="2CE91E97"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p>
        </w:tc>
        <w:tc>
          <w:tcPr>
            <w:tcW w:w="1069" w:type="dxa"/>
            <w:tcBorders>
              <w:top w:val="nil"/>
              <w:left w:val="nil"/>
              <w:bottom w:val="single" w:sz="4" w:space="0" w:color="auto"/>
              <w:right w:val="single" w:sz="4" w:space="0" w:color="auto"/>
            </w:tcBorders>
          </w:tcPr>
          <w:p w14:paraId="23608648"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p>
        </w:tc>
      </w:tr>
      <w:tr w:rsidR="000A5CFC" w:rsidRPr="002D3A52" w14:paraId="3FFE5FD4" w14:textId="490C4632" w:rsidTr="000A5CFC">
        <w:trPr>
          <w:trHeight w:val="70"/>
        </w:trPr>
        <w:tc>
          <w:tcPr>
            <w:tcW w:w="993" w:type="dxa"/>
            <w:tcBorders>
              <w:top w:val="nil"/>
              <w:left w:val="single" w:sz="4" w:space="0" w:color="auto"/>
              <w:bottom w:val="single" w:sz="4" w:space="0" w:color="auto"/>
              <w:right w:val="single" w:sz="4" w:space="0" w:color="auto"/>
            </w:tcBorders>
            <w:noWrap/>
            <w:vAlign w:val="bottom"/>
            <w:hideMark/>
          </w:tcPr>
          <w:p w14:paraId="04D5ED1A" w14:textId="77777777" w:rsidR="000A5CFC" w:rsidRPr="002D3A52" w:rsidRDefault="000A5CFC" w:rsidP="000A5CFC">
            <w:pPr>
              <w:widowControl/>
              <w:autoSpaceDE/>
              <w:autoSpaceDN/>
              <w:rPr>
                <w:rFonts w:ascii="Aptos Narrow" w:eastAsia="Times New Roman" w:hAnsi="Aptos Narrow" w:cs="Times New Roman"/>
                <w:color w:val="000000"/>
                <w:sz w:val="26"/>
                <w:szCs w:val="26"/>
                <w:lang w:bidi="hi-IN"/>
              </w:rPr>
            </w:pPr>
            <w:r w:rsidRPr="002D3A52">
              <w:rPr>
                <w:rFonts w:ascii="Aptos Narrow" w:eastAsia="Times New Roman" w:hAnsi="Aptos Narrow" w:cs="Times New Roman"/>
                <w:color w:val="000000"/>
                <w:sz w:val="26"/>
                <w:szCs w:val="26"/>
                <w:lang w:bidi="hi-IN"/>
              </w:rPr>
              <w:t> </w:t>
            </w:r>
          </w:p>
        </w:tc>
        <w:tc>
          <w:tcPr>
            <w:tcW w:w="688" w:type="dxa"/>
            <w:tcBorders>
              <w:top w:val="single" w:sz="4" w:space="0" w:color="auto"/>
              <w:left w:val="nil"/>
              <w:bottom w:val="single" w:sz="4" w:space="0" w:color="auto"/>
              <w:right w:val="nil"/>
            </w:tcBorders>
          </w:tcPr>
          <w:p w14:paraId="1DF5B5D2"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p>
        </w:tc>
        <w:tc>
          <w:tcPr>
            <w:tcW w:w="5019" w:type="dxa"/>
            <w:gridSpan w:val="3"/>
            <w:tcBorders>
              <w:top w:val="single" w:sz="4" w:space="0" w:color="auto"/>
              <w:left w:val="nil"/>
              <w:bottom w:val="single" w:sz="4" w:space="0" w:color="auto"/>
              <w:right w:val="single" w:sz="4" w:space="0" w:color="000000"/>
            </w:tcBorders>
            <w:noWrap/>
            <w:vAlign w:val="bottom"/>
            <w:hideMark/>
          </w:tcPr>
          <w:p w14:paraId="764CF5AE"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xml:space="preserve">Grand TOTAL with GST and Cartage </w:t>
            </w:r>
          </w:p>
        </w:tc>
        <w:tc>
          <w:tcPr>
            <w:tcW w:w="705" w:type="dxa"/>
            <w:tcBorders>
              <w:top w:val="nil"/>
              <w:left w:val="nil"/>
              <w:bottom w:val="single" w:sz="4" w:space="0" w:color="auto"/>
              <w:right w:val="single" w:sz="4" w:space="0" w:color="auto"/>
            </w:tcBorders>
            <w:noWrap/>
            <w:vAlign w:val="bottom"/>
            <w:hideMark/>
          </w:tcPr>
          <w:p w14:paraId="0179FD7D"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r w:rsidRPr="002D3A52">
              <w:rPr>
                <w:rFonts w:ascii="Aptos Narrow" w:eastAsia="Times New Roman" w:hAnsi="Aptos Narrow" w:cs="Times New Roman"/>
                <w:color w:val="000000"/>
                <w:sz w:val="24"/>
                <w:szCs w:val="24"/>
                <w:lang w:bidi="hi-IN"/>
              </w:rPr>
              <w:t> </w:t>
            </w:r>
          </w:p>
        </w:tc>
        <w:tc>
          <w:tcPr>
            <w:tcW w:w="1170" w:type="dxa"/>
            <w:tcBorders>
              <w:top w:val="nil"/>
              <w:left w:val="nil"/>
              <w:bottom w:val="single" w:sz="4" w:space="0" w:color="auto"/>
              <w:right w:val="single" w:sz="4" w:space="0" w:color="auto"/>
            </w:tcBorders>
          </w:tcPr>
          <w:p w14:paraId="7741ED47"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p>
        </w:tc>
        <w:tc>
          <w:tcPr>
            <w:tcW w:w="1069" w:type="dxa"/>
            <w:tcBorders>
              <w:top w:val="nil"/>
              <w:left w:val="nil"/>
              <w:bottom w:val="single" w:sz="4" w:space="0" w:color="auto"/>
              <w:right w:val="single" w:sz="4" w:space="0" w:color="auto"/>
            </w:tcBorders>
          </w:tcPr>
          <w:p w14:paraId="76EDB9AD" w14:textId="77777777" w:rsidR="000A5CFC" w:rsidRPr="002D3A52" w:rsidRDefault="000A5CFC" w:rsidP="000A5CFC">
            <w:pPr>
              <w:widowControl/>
              <w:autoSpaceDE/>
              <w:autoSpaceDN/>
              <w:jc w:val="right"/>
              <w:rPr>
                <w:rFonts w:ascii="Aptos Narrow" w:eastAsia="Times New Roman" w:hAnsi="Aptos Narrow" w:cs="Times New Roman"/>
                <w:color w:val="000000"/>
                <w:sz w:val="24"/>
                <w:szCs w:val="24"/>
                <w:lang w:bidi="hi-IN"/>
              </w:rPr>
            </w:pPr>
          </w:p>
        </w:tc>
      </w:tr>
    </w:tbl>
    <w:p w14:paraId="2FBD8E23" w14:textId="77777777" w:rsidR="009F353F" w:rsidRDefault="009F353F" w:rsidP="009F353F">
      <w:pPr>
        <w:pStyle w:val="ListParagraph"/>
        <w:tabs>
          <w:tab w:val="left" w:pos="1199"/>
        </w:tabs>
        <w:ind w:left="0" w:firstLine="0"/>
        <w:jc w:val="both"/>
        <w:rPr>
          <w:rFonts w:ascii="Tahoma" w:hAnsi="Tahoma" w:cs="Tahoma"/>
          <w:sz w:val="19"/>
          <w:szCs w:val="19"/>
        </w:rPr>
      </w:pPr>
    </w:p>
    <w:p w14:paraId="0887910C" w14:textId="43BC7411"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Taxes</w:t>
      </w:r>
      <w:r w:rsidRPr="004A241B">
        <w:rPr>
          <w:rFonts w:ascii="Tahoma" w:hAnsi="Tahoma" w:cs="Tahoma"/>
          <w:spacing w:val="16"/>
          <w:sz w:val="19"/>
          <w:szCs w:val="19"/>
        </w:rPr>
        <w:t xml:space="preserve"> </w:t>
      </w:r>
      <w:r w:rsidRPr="004A241B">
        <w:rPr>
          <w:rFonts w:ascii="Tahoma" w:hAnsi="Tahoma" w:cs="Tahoma"/>
          <w:sz w:val="19"/>
          <w:szCs w:val="19"/>
        </w:rPr>
        <w:t>like</w:t>
      </w:r>
      <w:r w:rsidRPr="004A241B">
        <w:rPr>
          <w:rFonts w:ascii="Tahoma" w:hAnsi="Tahoma" w:cs="Tahoma"/>
          <w:spacing w:val="13"/>
          <w:sz w:val="19"/>
          <w:szCs w:val="19"/>
        </w:rPr>
        <w:t xml:space="preserve"> </w:t>
      </w:r>
      <w:r w:rsidRPr="004A241B">
        <w:rPr>
          <w:rFonts w:ascii="Tahoma" w:hAnsi="Tahoma" w:cs="Tahoma"/>
          <w:sz w:val="19"/>
          <w:szCs w:val="19"/>
        </w:rPr>
        <w:t>GST</w:t>
      </w:r>
      <w:r w:rsidRPr="004A241B">
        <w:rPr>
          <w:rFonts w:ascii="Tahoma" w:hAnsi="Tahoma" w:cs="Tahoma"/>
          <w:spacing w:val="10"/>
          <w:sz w:val="19"/>
          <w:szCs w:val="19"/>
        </w:rPr>
        <w:t xml:space="preserve"> </w:t>
      </w:r>
      <w:proofErr w:type="gramStart"/>
      <w:r w:rsidRPr="004A241B">
        <w:rPr>
          <w:rFonts w:ascii="Tahoma" w:hAnsi="Tahoma" w:cs="Tahoma"/>
          <w:sz w:val="19"/>
          <w:szCs w:val="19"/>
        </w:rPr>
        <w:t>shall</w:t>
      </w:r>
      <w:proofErr w:type="gramEnd"/>
      <w:r w:rsidRPr="004A241B">
        <w:rPr>
          <w:rFonts w:ascii="Tahoma" w:hAnsi="Tahoma" w:cs="Tahoma"/>
          <w:spacing w:val="14"/>
          <w:sz w:val="19"/>
          <w:szCs w:val="19"/>
        </w:rPr>
        <w:t xml:space="preserve"> </w:t>
      </w:r>
      <w:r w:rsidRPr="004A241B">
        <w:rPr>
          <w:rFonts w:ascii="Tahoma" w:hAnsi="Tahoma" w:cs="Tahoma"/>
          <w:sz w:val="19"/>
          <w:szCs w:val="19"/>
        </w:rPr>
        <w:t>be</w:t>
      </w:r>
      <w:r w:rsidRPr="004A241B">
        <w:rPr>
          <w:rFonts w:ascii="Tahoma" w:hAnsi="Tahoma" w:cs="Tahoma"/>
          <w:spacing w:val="13"/>
          <w:sz w:val="19"/>
          <w:szCs w:val="19"/>
        </w:rPr>
        <w:t xml:space="preserve"> </w:t>
      </w:r>
      <w:r w:rsidRPr="004A241B">
        <w:rPr>
          <w:rFonts w:ascii="Tahoma" w:hAnsi="Tahoma" w:cs="Tahoma"/>
          <w:sz w:val="19"/>
          <w:szCs w:val="19"/>
        </w:rPr>
        <w:t>clearly</w:t>
      </w:r>
      <w:r w:rsidRPr="004A241B">
        <w:rPr>
          <w:rFonts w:ascii="Tahoma" w:hAnsi="Tahoma" w:cs="Tahoma"/>
          <w:spacing w:val="21"/>
          <w:sz w:val="19"/>
          <w:szCs w:val="19"/>
        </w:rPr>
        <w:t xml:space="preserve"> </w:t>
      </w:r>
      <w:r w:rsidRPr="004A241B">
        <w:rPr>
          <w:rFonts w:ascii="Tahoma" w:hAnsi="Tahoma" w:cs="Tahoma"/>
          <w:sz w:val="19"/>
          <w:szCs w:val="19"/>
        </w:rPr>
        <w:t>mentioned.</w:t>
      </w:r>
      <w:r w:rsidRPr="004A241B">
        <w:rPr>
          <w:rFonts w:ascii="Tahoma" w:hAnsi="Tahoma" w:cs="Tahoma"/>
          <w:spacing w:val="14"/>
          <w:sz w:val="19"/>
          <w:szCs w:val="19"/>
        </w:rPr>
        <w:t xml:space="preserve"> </w:t>
      </w:r>
      <w:r w:rsidRPr="004A241B">
        <w:rPr>
          <w:rFonts w:ascii="Tahoma" w:hAnsi="Tahoma" w:cs="Tahoma"/>
          <w:sz w:val="19"/>
          <w:szCs w:val="19"/>
        </w:rPr>
        <w:t>If</w:t>
      </w:r>
      <w:r w:rsidRPr="004A241B">
        <w:rPr>
          <w:rFonts w:ascii="Tahoma" w:hAnsi="Tahoma" w:cs="Tahoma"/>
          <w:spacing w:val="13"/>
          <w:sz w:val="19"/>
          <w:szCs w:val="19"/>
        </w:rPr>
        <w:t xml:space="preserve"> </w:t>
      </w:r>
      <w:r w:rsidRPr="004A241B">
        <w:rPr>
          <w:rFonts w:ascii="Tahoma" w:hAnsi="Tahoma" w:cs="Tahoma"/>
          <w:sz w:val="19"/>
          <w:szCs w:val="19"/>
        </w:rPr>
        <w:t>nothing</w:t>
      </w:r>
      <w:r w:rsidRPr="004A241B">
        <w:rPr>
          <w:rFonts w:ascii="Tahoma" w:hAnsi="Tahoma" w:cs="Tahoma"/>
          <w:spacing w:val="14"/>
          <w:sz w:val="19"/>
          <w:szCs w:val="19"/>
        </w:rPr>
        <w:t xml:space="preserve"> </w:t>
      </w:r>
      <w:r w:rsidRPr="004A241B">
        <w:rPr>
          <w:rFonts w:ascii="Tahoma" w:hAnsi="Tahoma" w:cs="Tahoma"/>
          <w:sz w:val="19"/>
          <w:szCs w:val="19"/>
        </w:rPr>
        <w:t>is</w:t>
      </w:r>
      <w:r w:rsidRPr="004A241B">
        <w:rPr>
          <w:rFonts w:ascii="Tahoma" w:hAnsi="Tahoma" w:cs="Tahoma"/>
          <w:spacing w:val="17"/>
          <w:sz w:val="19"/>
          <w:szCs w:val="19"/>
        </w:rPr>
        <w:t xml:space="preserve"> </w:t>
      </w:r>
      <w:r w:rsidRPr="004A241B">
        <w:rPr>
          <w:rFonts w:ascii="Tahoma" w:hAnsi="Tahoma" w:cs="Tahoma"/>
          <w:sz w:val="19"/>
          <w:szCs w:val="19"/>
        </w:rPr>
        <w:t>mentioned,</w:t>
      </w:r>
      <w:r w:rsidRPr="004A241B">
        <w:rPr>
          <w:rFonts w:ascii="Tahoma" w:hAnsi="Tahoma" w:cs="Tahoma"/>
          <w:spacing w:val="16"/>
          <w:sz w:val="19"/>
          <w:szCs w:val="19"/>
        </w:rPr>
        <w:t xml:space="preserve"> </w:t>
      </w:r>
      <w:r w:rsidRPr="004A241B">
        <w:rPr>
          <w:rFonts w:ascii="Tahoma" w:hAnsi="Tahoma" w:cs="Tahoma"/>
          <w:sz w:val="19"/>
          <w:szCs w:val="19"/>
        </w:rPr>
        <w:t>these</w:t>
      </w:r>
      <w:r w:rsidRPr="004A241B">
        <w:rPr>
          <w:rFonts w:ascii="Tahoma" w:hAnsi="Tahoma" w:cs="Tahoma"/>
          <w:spacing w:val="13"/>
          <w:sz w:val="19"/>
          <w:szCs w:val="19"/>
        </w:rPr>
        <w:t xml:space="preserve"> </w:t>
      </w:r>
      <w:r w:rsidRPr="004A241B">
        <w:rPr>
          <w:rFonts w:ascii="Tahoma" w:hAnsi="Tahoma" w:cs="Tahoma"/>
          <w:sz w:val="19"/>
          <w:szCs w:val="19"/>
        </w:rPr>
        <w:t>charges</w:t>
      </w:r>
      <w:r w:rsidRPr="004A241B">
        <w:rPr>
          <w:rFonts w:ascii="Tahoma" w:hAnsi="Tahoma" w:cs="Tahoma"/>
          <w:spacing w:val="13"/>
          <w:sz w:val="19"/>
          <w:szCs w:val="19"/>
        </w:rPr>
        <w:t xml:space="preserve"> </w:t>
      </w:r>
      <w:r w:rsidRPr="004A241B">
        <w:rPr>
          <w:rFonts w:ascii="Tahoma" w:hAnsi="Tahoma" w:cs="Tahoma"/>
          <w:sz w:val="19"/>
          <w:szCs w:val="19"/>
        </w:rPr>
        <w:t>shall</w:t>
      </w:r>
      <w:r w:rsidRPr="004A241B">
        <w:rPr>
          <w:rFonts w:ascii="Tahoma" w:hAnsi="Tahoma" w:cs="Tahoma"/>
          <w:spacing w:val="14"/>
          <w:sz w:val="19"/>
          <w:szCs w:val="19"/>
        </w:rPr>
        <w:t xml:space="preserve"> </w:t>
      </w:r>
      <w:r w:rsidRPr="004A241B">
        <w:rPr>
          <w:rFonts w:ascii="Tahoma" w:hAnsi="Tahoma" w:cs="Tahoma"/>
          <w:sz w:val="19"/>
          <w:szCs w:val="19"/>
        </w:rPr>
        <w:t>be</w:t>
      </w:r>
      <w:r w:rsidRPr="004A241B">
        <w:rPr>
          <w:rFonts w:ascii="Tahoma" w:hAnsi="Tahoma" w:cs="Tahoma"/>
          <w:spacing w:val="13"/>
          <w:sz w:val="19"/>
          <w:szCs w:val="19"/>
        </w:rPr>
        <w:t xml:space="preserve"> </w:t>
      </w:r>
      <w:r w:rsidRPr="004A241B">
        <w:rPr>
          <w:rFonts w:ascii="Tahoma" w:hAnsi="Tahoma" w:cs="Tahoma"/>
          <w:sz w:val="19"/>
          <w:szCs w:val="19"/>
        </w:rPr>
        <w:t>deemed</w:t>
      </w:r>
      <w:r w:rsidRPr="004A241B">
        <w:rPr>
          <w:rFonts w:ascii="Tahoma" w:hAnsi="Tahoma" w:cs="Tahoma"/>
          <w:spacing w:val="16"/>
          <w:sz w:val="19"/>
          <w:szCs w:val="19"/>
        </w:rPr>
        <w:t xml:space="preserve"> </w:t>
      </w:r>
      <w:r w:rsidRPr="004A241B">
        <w:rPr>
          <w:rFonts w:ascii="Tahoma" w:hAnsi="Tahoma" w:cs="Tahoma"/>
          <w:sz w:val="19"/>
          <w:szCs w:val="19"/>
        </w:rPr>
        <w:t>included.</w:t>
      </w:r>
    </w:p>
    <w:p w14:paraId="13380825" w14:textId="77777777" w:rsidR="00F84C31" w:rsidRPr="004A241B" w:rsidRDefault="00000000" w:rsidP="008F4155">
      <w:pPr>
        <w:pStyle w:val="ListParagraph"/>
        <w:numPr>
          <w:ilvl w:val="0"/>
          <w:numId w:val="1"/>
        </w:numPr>
        <w:tabs>
          <w:tab w:val="left" w:pos="1199"/>
        </w:tabs>
        <w:ind w:left="0"/>
        <w:jc w:val="both"/>
        <w:rPr>
          <w:rFonts w:ascii="Tahoma" w:hAnsi="Tahoma" w:cs="Tahoma"/>
          <w:sz w:val="19"/>
          <w:szCs w:val="19"/>
        </w:rPr>
      </w:pPr>
      <w:r w:rsidRPr="004A241B">
        <w:rPr>
          <w:rFonts w:ascii="Tahoma" w:hAnsi="Tahoma" w:cs="Tahoma"/>
          <w:sz w:val="19"/>
          <w:szCs w:val="19"/>
        </w:rPr>
        <w:t>If</w:t>
      </w:r>
      <w:r w:rsidRPr="004A241B">
        <w:rPr>
          <w:rFonts w:ascii="Tahoma" w:hAnsi="Tahoma" w:cs="Tahoma"/>
          <w:spacing w:val="18"/>
          <w:sz w:val="19"/>
          <w:szCs w:val="19"/>
        </w:rPr>
        <w:t xml:space="preserve"> </w:t>
      </w:r>
      <w:r w:rsidRPr="004A241B">
        <w:rPr>
          <w:rFonts w:ascii="Tahoma" w:hAnsi="Tahoma" w:cs="Tahoma"/>
          <w:sz w:val="19"/>
          <w:szCs w:val="19"/>
        </w:rPr>
        <w:t>the</w:t>
      </w:r>
      <w:r w:rsidRPr="004A241B">
        <w:rPr>
          <w:rFonts w:ascii="Tahoma" w:hAnsi="Tahoma" w:cs="Tahoma"/>
          <w:spacing w:val="19"/>
          <w:sz w:val="19"/>
          <w:szCs w:val="19"/>
        </w:rPr>
        <w:t xml:space="preserve"> </w:t>
      </w:r>
      <w:r w:rsidRPr="004A241B">
        <w:rPr>
          <w:rFonts w:ascii="Tahoma" w:hAnsi="Tahoma" w:cs="Tahoma"/>
          <w:sz w:val="19"/>
          <w:szCs w:val="19"/>
        </w:rPr>
        <w:t>supplier</w:t>
      </w:r>
      <w:r w:rsidRPr="004A241B">
        <w:rPr>
          <w:rFonts w:ascii="Tahoma" w:hAnsi="Tahoma" w:cs="Tahoma"/>
          <w:spacing w:val="20"/>
          <w:sz w:val="19"/>
          <w:szCs w:val="19"/>
        </w:rPr>
        <w:t xml:space="preserve"> </w:t>
      </w:r>
      <w:r w:rsidRPr="004A241B">
        <w:rPr>
          <w:rFonts w:ascii="Tahoma" w:hAnsi="Tahoma" w:cs="Tahoma"/>
          <w:sz w:val="19"/>
          <w:szCs w:val="19"/>
        </w:rPr>
        <w:t>does</w:t>
      </w:r>
      <w:r w:rsidRPr="004A241B">
        <w:rPr>
          <w:rFonts w:ascii="Tahoma" w:hAnsi="Tahoma" w:cs="Tahoma"/>
          <w:spacing w:val="21"/>
          <w:sz w:val="19"/>
          <w:szCs w:val="19"/>
        </w:rPr>
        <w:t xml:space="preserve"> </w:t>
      </w:r>
      <w:r w:rsidRPr="004A241B">
        <w:rPr>
          <w:rFonts w:ascii="Tahoma" w:hAnsi="Tahoma" w:cs="Tahoma"/>
          <w:sz w:val="19"/>
          <w:szCs w:val="19"/>
        </w:rPr>
        <w:t>not</w:t>
      </w:r>
      <w:r w:rsidRPr="004A241B">
        <w:rPr>
          <w:rFonts w:ascii="Tahoma" w:hAnsi="Tahoma" w:cs="Tahoma"/>
          <w:spacing w:val="19"/>
          <w:sz w:val="19"/>
          <w:szCs w:val="19"/>
        </w:rPr>
        <w:t xml:space="preserve"> </w:t>
      </w:r>
      <w:r w:rsidRPr="004A241B">
        <w:rPr>
          <w:rFonts w:ascii="Tahoma" w:hAnsi="Tahoma" w:cs="Tahoma"/>
          <w:sz w:val="19"/>
          <w:szCs w:val="19"/>
        </w:rPr>
        <w:t>have</w:t>
      </w:r>
      <w:r w:rsidRPr="004A241B">
        <w:rPr>
          <w:rFonts w:ascii="Tahoma" w:hAnsi="Tahoma" w:cs="Tahoma"/>
          <w:spacing w:val="21"/>
          <w:sz w:val="19"/>
          <w:szCs w:val="19"/>
        </w:rPr>
        <w:t xml:space="preserve"> </w:t>
      </w:r>
      <w:r w:rsidRPr="004A241B">
        <w:rPr>
          <w:rFonts w:ascii="Tahoma" w:hAnsi="Tahoma" w:cs="Tahoma"/>
          <w:sz w:val="19"/>
          <w:szCs w:val="19"/>
        </w:rPr>
        <w:t>a</w:t>
      </w:r>
      <w:r w:rsidRPr="004A241B">
        <w:rPr>
          <w:rFonts w:ascii="Tahoma" w:hAnsi="Tahoma" w:cs="Tahoma"/>
          <w:spacing w:val="20"/>
          <w:sz w:val="19"/>
          <w:szCs w:val="19"/>
        </w:rPr>
        <w:t xml:space="preserve"> </w:t>
      </w:r>
      <w:r w:rsidRPr="004A241B">
        <w:rPr>
          <w:rFonts w:ascii="Tahoma" w:hAnsi="Tahoma" w:cs="Tahoma"/>
          <w:sz w:val="19"/>
          <w:szCs w:val="19"/>
        </w:rPr>
        <w:t>particular</w:t>
      </w:r>
      <w:r w:rsidRPr="004A241B">
        <w:rPr>
          <w:rFonts w:ascii="Tahoma" w:hAnsi="Tahoma" w:cs="Tahoma"/>
          <w:spacing w:val="20"/>
          <w:sz w:val="19"/>
          <w:szCs w:val="19"/>
        </w:rPr>
        <w:t xml:space="preserve"> </w:t>
      </w:r>
      <w:r w:rsidRPr="004A241B">
        <w:rPr>
          <w:rFonts w:ascii="Tahoma" w:hAnsi="Tahoma" w:cs="Tahoma"/>
          <w:sz w:val="19"/>
          <w:szCs w:val="19"/>
        </w:rPr>
        <w:t>item</w:t>
      </w:r>
      <w:r w:rsidRPr="004A241B">
        <w:rPr>
          <w:rFonts w:ascii="Tahoma" w:hAnsi="Tahoma" w:cs="Tahoma"/>
          <w:spacing w:val="19"/>
          <w:sz w:val="19"/>
          <w:szCs w:val="19"/>
        </w:rPr>
        <w:t xml:space="preserve"> </w:t>
      </w:r>
      <w:r w:rsidRPr="004A241B">
        <w:rPr>
          <w:rFonts w:ascii="Tahoma" w:hAnsi="Tahoma" w:cs="Tahoma"/>
          <w:sz w:val="19"/>
          <w:szCs w:val="19"/>
        </w:rPr>
        <w:t>offered</w:t>
      </w:r>
      <w:r w:rsidRPr="004A241B">
        <w:rPr>
          <w:rFonts w:ascii="Tahoma" w:hAnsi="Tahoma" w:cs="Tahoma"/>
          <w:spacing w:val="23"/>
          <w:sz w:val="19"/>
          <w:szCs w:val="19"/>
        </w:rPr>
        <w:t xml:space="preserve"> </w:t>
      </w:r>
      <w:r w:rsidRPr="004A241B">
        <w:rPr>
          <w:rFonts w:ascii="Tahoma" w:hAnsi="Tahoma" w:cs="Tahoma"/>
          <w:sz w:val="19"/>
          <w:szCs w:val="19"/>
        </w:rPr>
        <w:t>in</w:t>
      </w:r>
      <w:r w:rsidRPr="004A241B">
        <w:rPr>
          <w:rFonts w:ascii="Tahoma" w:hAnsi="Tahoma" w:cs="Tahoma"/>
          <w:spacing w:val="19"/>
          <w:sz w:val="19"/>
          <w:szCs w:val="19"/>
        </w:rPr>
        <w:t xml:space="preserve"> </w:t>
      </w:r>
      <w:r w:rsidRPr="004A241B">
        <w:rPr>
          <w:rFonts w:ascii="Tahoma" w:hAnsi="Tahoma" w:cs="Tahoma"/>
          <w:sz w:val="19"/>
          <w:szCs w:val="19"/>
        </w:rPr>
        <w:t>the</w:t>
      </w:r>
      <w:r w:rsidRPr="004A241B">
        <w:rPr>
          <w:rFonts w:ascii="Tahoma" w:hAnsi="Tahoma" w:cs="Tahoma"/>
          <w:spacing w:val="19"/>
          <w:sz w:val="19"/>
          <w:szCs w:val="19"/>
        </w:rPr>
        <w:t xml:space="preserve"> </w:t>
      </w:r>
      <w:r w:rsidRPr="004A241B">
        <w:rPr>
          <w:rFonts w:ascii="Tahoma" w:hAnsi="Tahoma" w:cs="Tahoma"/>
          <w:sz w:val="19"/>
          <w:szCs w:val="19"/>
        </w:rPr>
        <w:t>tender</w:t>
      </w:r>
      <w:r w:rsidRPr="004A241B">
        <w:rPr>
          <w:rFonts w:ascii="Tahoma" w:hAnsi="Tahoma" w:cs="Tahoma"/>
          <w:spacing w:val="20"/>
          <w:sz w:val="19"/>
          <w:szCs w:val="19"/>
        </w:rPr>
        <w:t xml:space="preserve"> </w:t>
      </w:r>
      <w:r w:rsidRPr="004A241B">
        <w:rPr>
          <w:rFonts w:ascii="Tahoma" w:hAnsi="Tahoma" w:cs="Tahoma"/>
          <w:sz w:val="19"/>
          <w:szCs w:val="19"/>
        </w:rPr>
        <w:t>or</w:t>
      </w:r>
      <w:r w:rsidRPr="004A241B">
        <w:rPr>
          <w:rFonts w:ascii="Tahoma" w:hAnsi="Tahoma" w:cs="Tahoma"/>
          <w:spacing w:val="20"/>
          <w:sz w:val="19"/>
          <w:szCs w:val="19"/>
        </w:rPr>
        <w:t xml:space="preserve"> </w:t>
      </w:r>
      <w:r w:rsidRPr="004A241B">
        <w:rPr>
          <w:rFonts w:ascii="Tahoma" w:hAnsi="Tahoma" w:cs="Tahoma"/>
          <w:sz w:val="19"/>
          <w:szCs w:val="19"/>
        </w:rPr>
        <w:t>a</w:t>
      </w:r>
      <w:r w:rsidRPr="004A241B">
        <w:rPr>
          <w:rFonts w:ascii="Tahoma" w:hAnsi="Tahoma" w:cs="Tahoma"/>
          <w:spacing w:val="20"/>
          <w:sz w:val="19"/>
          <w:szCs w:val="19"/>
        </w:rPr>
        <w:t xml:space="preserve"> </w:t>
      </w:r>
      <w:r w:rsidRPr="004A241B">
        <w:rPr>
          <w:rFonts w:ascii="Tahoma" w:hAnsi="Tahoma" w:cs="Tahoma"/>
          <w:sz w:val="19"/>
          <w:szCs w:val="19"/>
        </w:rPr>
        <w:t>different</w:t>
      </w:r>
      <w:r w:rsidRPr="004A241B">
        <w:rPr>
          <w:rFonts w:ascii="Tahoma" w:hAnsi="Tahoma" w:cs="Tahoma"/>
          <w:spacing w:val="19"/>
          <w:sz w:val="19"/>
          <w:szCs w:val="19"/>
        </w:rPr>
        <w:t xml:space="preserve"> </w:t>
      </w:r>
      <w:r w:rsidRPr="004A241B">
        <w:rPr>
          <w:rFonts w:ascii="Tahoma" w:hAnsi="Tahoma" w:cs="Tahoma"/>
          <w:sz w:val="19"/>
          <w:szCs w:val="19"/>
        </w:rPr>
        <w:t>make</w:t>
      </w:r>
      <w:r w:rsidRPr="004A241B">
        <w:rPr>
          <w:rFonts w:ascii="Tahoma" w:hAnsi="Tahoma" w:cs="Tahoma"/>
          <w:spacing w:val="19"/>
          <w:sz w:val="19"/>
          <w:szCs w:val="19"/>
        </w:rPr>
        <w:t xml:space="preserve"> </w:t>
      </w:r>
      <w:r w:rsidRPr="004A241B">
        <w:rPr>
          <w:rFonts w:ascii="Tahoma" w:hAnsi="Tahoma" w:cs="Tahoma"/>
          <w:sz w:val="19"/>
          <w:szCs w:val="19"/>
        </w:rPr>
        <w:t>is</w:t>
      </w:r>
      <w:r w:rsidRPr="004A241B">
        <w:rPr>
          <w:rFonts w:ascii="Tahoma" w:hAnsi="Tahoma" w:cs="Tahoma"/>
          <w:spacing w:val="21"/>
          <w:sz w:val="19"/>
          <w:szCs w:val="19"/>
        </w:rPr>
        <w:t xml:space="preserve"> </w:t>
      </w:r>
      <w:r w:rsidRPr="004A241B">
        <w:rPr>
          <w:rFonts w:ascii="Tahoma" w:hAnsi="Tahoma" w:cs="Tahoma"/>
          <w:sz w:val="19"/>
          <w:szCs w:val="19"/>
        </w:rPr>
        <w:t>being</w:t>
      </w:r>
      <w:r w:rsidRPr="004A241B">
        <w:rPr>
          <w:rFonts w:ascii="Tahoma" w:hAnsi="Tahoma" w:cs="Tahoma"/>
          <w:spacing w:val="19"/>
          <w:sz w:val="19"/>
          <w:szCs w:val="19"/>
        </w:rPr>
        <w:t xml:space="preserve"> </w:t>
      </w:r>
      <w:r w:rsidRPr="004A241B">
        <w:rPr>
          <w:rFonts w:ascii="Tahoma" w:hAnsi="Tahoma" w:cs="Tahoma"/>
          <w:sz w:val="19"/>
          <w:szCs w:val="19"/>
        </w:rPr>
        <w:t>proposed</w:t>
      </w:r>
      <w:r w:rsidRPr="004A241B">
        <w:rPr>
          <w:rFonts w:ascii="Tahoma" w:hAnsi="Tahoma" w:cs="Tahoma"/>
          <w:spacing w:val="-43"/>
          <w:sz w:val="19"/>
          <w:szCs w:val="19"/>
        </w:rPr>
        <w:t xml:space="preserve"> </w:t>
      </w:r>
      <w:r w:rsidRPr="004A241B">
        <w:rPr>
          <w:rFonts w:ascii="Tahoma" w:hAnsi="Tahoma" w:cs="Tahoma"/>
          <w:sz w:val="19"/>
          <w:szCs w:val="19"/>
        </w:rPr>
        <w:t>by</w:t>
      </w:r>
      <w:r w:rsidRPr="004A241B">
        <w:rPr>
          <w:rFonts w:ascii="Tahoma" w:hAnsi="Tahoma" w:cs="Tahoma"/>
          <w:spacing w:val="6"/>
          <w:sz w:val="19"/>
          <w:szCs w:val="19"/>
        </w:rPr>
        <w:t xml:space="preserve"> </w:t>
      </w:r>
      <w:r w:rsidRPr="004A241B">
        <w:rPr>
          <w:rFonts w:ascii="Tahoma" w:hAnsi="Tahoma" w:cs="Tahoma"/>
          <w:sz w:val="19"/>
          <w:szCs w:val="19"/>
        </w:rPr>
        <w:t>him,</w:t>
      </w:r>
      <w:r w:rsidRPr="004A241B">
        <w:rPr>
          <w:rFonts w:ascii="Tahoma" w:hAnsi="Tahoma" w:cs="Tahoma"/>
          <w:spacing w:val="9"/>
          <w:sz w:val="19"/>
          <w:szCs w:val="19"/>
        </w:rPr>
        <w:t xml:space="preserve"> </w:t>
      </w:r>
      <w:r w:rsidRPr="004A241B">
        <w:rPr>
          <w:rFonts w:ascii="Tahoma" w:hAnsi="Tahoma" w:cs="Tahoma"/>
          <w:sz w:val="19"/>
          <w:szCs w:val="19"/>
        </w:rPr>
        <w:t>the</w:t>
      </w:r>
      <w:r w:rsidRPr="004A241B">
        <w:rPr>
          <w:rFonts w:ascii="Tahoma" w:hAnsi="Tahoma" w:cs="Tahoma"/>
          <w:spacing w:val="5"/>
          <w:sz w:val="19"/>
          <w:szCs w:val="19"/>
        </w:rPr>
        <w:t xml:space="preserve"> </w:t>
      </w:r>
      <w:r w:rsidRPr="004A241B">
        <w:rPr>
          <w:rFonts w:ascii="Tahoma" w:hAnsi="Tahoma" w:cs="Tahoma"/>
          <w:sz w:val="19"/>
          <w:szCs w:val="19"/>
        </w:rPr>
        <w:t>same</w:t>
      </w:r>
      <w:r w:rsidRPr="004A241B">
        <w:rPr>
          <w:rFonts w:ascii="Tahoma" w:hAnsi="Tahoma" w:cs="Tahoma"/>
          <w:spacing w:val="6"/>
          <w:sz w:val="19"/>
          <w:szCs w:val="19"/>
        </w:rPr>
        <w:t xml:space="preserve"> </w:t>
      </w:r>
      <w:r w:rsidRPr="004A241B">
        <w:rPr>
          <w:rFonts w:ascii="Tahoma" w:hAnsi="Tahoma" w:cs="Tahoma"/>
          <w:sz w:val="19"/>
          <w:szCs w:val="19"/>
        </w:rPr>
        <w:t>should</w:t>
      </w:r>
      <w:r w:rsidRPr="004A241B">
        <w:rPr>
          <w:rFonts w:ascii="Tahoma" w:hAnsi="Tahoma" w:cs="Tahoma"/>
          <w:spacing w:val="6"/>
          <w:sz w:val="19"/>
          <w:szCs w:val="19"/>
        </w:rPr>
        <w:t xml:space="preserve"> </w:t>
      </w:r>
      <w:r w:rsidRPr="004A241B">
        <w:rPr>
          <w:rFonts w:ascii="Tahoma" w:hAnsi="Tahoma" w:cs="Tahoma"/>
          <w:sz w:val="19"/>
          <w:szCs w:val="19"/>
        </w:rPr>
        <w:t>be</w:t>
      </w:r>
      <w:r w:rsidRPr="004A241B">
        <w:rPr>
          <w:rFonts w:ascii="Tahoma" w:hAnsi="Tahoma" w:cs="Tahoma"/>
          <w:spacing w:val="10"/>
          <w:sz w:val="19"/>
          <w:szCs w:val="19"/>
        </w:rPr>
        <w:t xml:space="preserve"> </w:t>
      </w:r>
      <w:r w:rsidRPr="004A241B">
        <w:rPr>
          <w:rFonts w:ascii="Tahoma" w:hAnsi="Tahoma" w:cs="Tahoma"/>
          <w:sz w:val="19"/>
          <w:szCs w:val="19"/>
        </w:rPr>
        <w:t>highlighted/mentioned</w:t>
      </w:r>
      <w:r w:rsidRPr="004A241B">
        <w:rPr>
          <w:rFonts w:ascii="Tahoma" w:hAnsi="Tahoma" w:cs="Tahoma"/>
          <w:spacing w:val="19"/>
          <w:sz w:val="19"/>
          <w:szCs w:val="19"/>
        </w:rPr>
        <w:t xml:space="preserve"> </w:t>
      </w:r>
      <w:r w:rsidRPr="004A241B">
        <w:rPr>
          <w:rFonts w:ascii="Tahoma" w:hAnsi="Tahoma" w:cs="Tahoma"/>
          <w:sz w:val="19"/>
          <w:szCs w:val="19"/>
        </w:rPr>
        <w:t>especially</w:t>
      </w:r>
      <w:r w:rsidRPr="004A241B">
        <w:rPr>
          <w:rFonts w:ascii="Tahoma" w:hAnsi="Tahoma" w:cs="Tahoma"/>
          <w:spacing w:val="6"/>
          <w:sz w:val="19"/>
          <w:szCs w:val="19"/>
        </w:rPr>
        <w:t xml:space="preserve"> </w:t>
      </w:r>
      <w:r w:rsidRPr="004A241B">
        <w:rPr>
          <w:rFonts w:ascii="Tahoma" w:hAnsi="Tahoma" w:cs="Tahoma"/>
          <w:sz w:val="19"/>
          <w:szCs w:val="19"/>
        </w:rPr>
        <w:t>by</w:t>
      </w:r>
      <w:r w:rsidRPr="004A241B">
        <w:rPr>
          <w:rFonts w:ascii="Tahoma" w:hAnsi="Tahoma" w:cs="Tahoma"/>
          <w:spacing w:val="7"/>
          <w:sz w:val="19"/>
          <w:szCs w:val="19"/>
        </w:rPr>
        <w:t xml:space="preserve"> </w:t>
      </w:r>
      <w:r w:rsidRPr="004A241B">
        <w:rPr>
          <w:rFonts w:ascii="Tahoma" w:hAnsi="Tahoma" w:cs="Tahoma"/>
          <w:sz w:val="19"/>
          <w:szCs w:val="19"/>
        </w:rPr>
        <w:t>him.</w:t>
      </w:r>
    </w:p>
    <w:p w14:paraId="0CEE693F" w14:textId="505CE93E" w:rsidR="00BB57A4" w:rsidRPr="004A241B"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4A241B">
        <w:rPr>
          <w:rFonts w:ascii="Tahoma" w:hAnsi="Tahoma" w:cs="Tahoma"/>
          <w:sz w:val="19"/>
          <w:szCs w:val="19"/>
        </w:rPr>
        <w:t>The</w:t>
      </w:r>
      <w:r w:rsidR="00F84C31" w:rsidRPr="004A241B">
        <w:rPr>
          <w:rFonts w:ascii="Tahoma" w:hAnsi="Tahoma" w:cs="Tahoma"/>
          <w:sz w:val="19"/>
          <w:szCs w:val="19"/>
        </w:rPr>
        <w:t xml:space="preserve"> </w:t>
      </w:r>
      <w:r w:rsidRPr="004A241B">
        <w:rPr>
          <w:rFonts w:ascii="Tahoma" w:hAnsi="Tahoma" w:cs="Tahoma"/>
          <w:sz w:val="19"/>
          <w:szCs w:val="19"/>
        </w:rPr>
        <w:t>prices</w:t>
      </w:r>
      <w:r w:rsidR="00F84C31" w:rsidRPr="004A241B">
        <w:rPr>
          <w:rFonts w:ascii="Tahoma" w:hAnsi="Tahoma" w:cs="Tahoma"/>
          <w:sz w:val="19"/>
          <w:szCs w:val="19"/>
        </w:rPr>
        <w:t xml:space="preserve"> </w:t>
      </w:r>
      <w:r w:rsidRPr="004A241B">
        <w:rPr>
          <w:rFonts w:ascii="Tahoma" w:hAnsi="Tahoma" w:cs="Tahoma"/>
          <w:sz w:val="19"/>
          <w:szCs w:val="19"/>
        </w:rPr>
        <w:t>should</w:t>
      </w:r>
      <w:r w:rsidR="005F6F15" w:rsidRPr="004A241B">
        <w:rPr>
          <w:rFonts w:ascii="Tahoma" w:hAnsi="Tahoma" w:cs="Tahoma"/>
          <w:sz w:val="19"/>
          <w:szCs w:val="19"/>
        </w:rPr>
        <w:t xml:space="preserve"> </w:t>
      </w:r>
      <w:r w:rsidR="008826FA" w:rsidRPr="004A241B">
        <w:rPr>
          <w:rFonts w:ascii="Tahoma" w:hAnsi="Tahoma" w:cs="Tahoma"/>
          <w:sz w:val="19"/>
          <w:szCs w:val="19"/>
        </w:rPr>
        <w:t>include everything</w:t>
      </w:r>
      <w:r w:rsidR="00243B31" w:rsidRPr="004A241B">
        <w:rPr>
          <w:rFonts w:ascii="Tahoma" w:hAnsi="Tahoma" w:cs="Tahoma"/>
          <w:sz w:val="19"/>
          <w:szCs w:val="19"/>
        </w:rPr>
        <w:t xml:space="preserve"> (packing, forwarding, transit insurance, transportation, loading /unloading, installation etc.). Loading/unloading up to 50 mtr. shall be done by the supplier.</w:t>
      </w:r>
    </w:p>
    <w:p w14:paraId="31484F35" w14:textId="77777777" w:rsidR="00BB57A4" w:rsidRPr="004A241B" w:rsidRDefault="00000000" w:rsidP="008F4155">
      <w:pPr>
        <w:pStyle w:val="ListParagraph"/>
        <w:numPr>
          <w:ilvl w:val="0"/>
          <w:numId w:val="1"/>
        </w:numPr>
        <w:tabs>
          <w:tab w:val="left" w:pos="1199"/>
        </w:tabs>
        <w:spacing w:before="1"/>
        <w:ind w:left="0"/>
        <w:jc w:val="both"/>
        <w:rPr>
          <w:rFonts w:ascii="Tahoma" w:hAnsi="Tahoma" w:cs="Tahoma"/>
          <w:sz w:val="19"/>
          <w:szCs w:val="19"/>
        </w:rPr>
      </w:pPr>
      <w:r w:rsidRPr="004A241B">
        <w:rPr>
          <w:rFonts w:ascii="Tahoma" w:hAnsi="Tahoma" w:cs="Tahoma"/>
          <w:sz w:val="19"/>
          <w:szCs w:val="19"/>
        </w:rPr>
        <w:t>Bid</w:t>
      </w:r>
      <w:r w:rsidRPr="004A241B">
        <w:rPr>
          <w:rFonts w:ascii="Tahoma" w:hAnsi="Tahoma" w:cs="Tahoma"/>
          <w:spacing w:val="21"/>
          <w:sz w:val="19"/>
          <w:szCs w:val="19"/>
        </w:rPr>
        <w:t xml:space="preserve"> </w:t>
      </w:r>
      <w:r w:rsidRPr="004A241B">
        <w:rPr>
          <w:rFonts w:ascii="Tahoma" w:hAnsi="Tahoma" w:cs="Tahoma"/>
          <w:sz w:val="19"/>
          <w:szCs w:val="19"/>
        </w:rPr>
        <w:t>should</w:t>
      </w:r>
      <w:r w:rsidRPr="004A241B">
        <w:rPr>
          <w:rFonts w:ascii="Tahoma" w:hAnsi="Tahoma" w:cs="Tahoma"/>
          <w:spacing w:val="21"/>
          <w:sz w:val="19"/>
          <w:szCs w:val="19"/>
        </w:rPr>
        <w:t xml:space="preserve"> </w:t>
      </w:r>
      <w:r w:rsidRPr="004A241B">
        <w:rPr>
          <w:rFonts w:ascii="Tahoma" w:hAnsi="Tahoma" w:cs="Tahoma"/>
          <w:sz w:val="19"/>
          <w:szCs w:val="19"/>
        </w:rPr>
        <w:t>be</w:t>
      </w:r>
      <w:r w:rsidRPr="004A241B">
        <w:rPr>
          <w:rFonts w:ascii="Tahoma" w:hAnsi="Tahoma" w:cs="Tahoma"/>
          <w:spacing w:val="19"/>
          <w:sz w:val="19"/>
          <w:szCs w:val="19"/>
        </w:rPr>
        <w:t xml:space="preserve"> </w:t>
      </w:r>
      <w:r w:rsidRPr="004A241B">
        <w:rPr>
          <w:rFonts w:ascii="Tahoma" w:hAnsi="Tahoma" w:cs="Tahoma"/>
          <w:sz w:val="19"/>
          <w:szCs w:val="19"/>
        </w:rPr>
        <w:t>submitted</w:t>
      </w:r>
      <w:r w:rsidRPr="004A241B">
        <w:rPr>
          <w:rFonts w:ascii="Tahoma" w:hAnsi="Tahoma" w:cs="Tahoma"/>
          <w:spacing w:val="24"/>
          <w:sz w:val="19"/>
          <w:szCs w:val="19"/>
        </w:rPr>
        <w:t xml:space="preserve"> </w:t>
      </w:r>
      <w:r w:rsidRPr="004A241B">
        <w:rPr>
          <w:rFonts w:ascii="Tahoma" w:hAnsi="Tahoma" w:cs="Tahoma"/>
          <w:sz w:val="19"/>
          <w:szCs w:val="19"/>
        </w:rPr>
        <w:t>for</w:t>
      </w:r>
      <w:r w:rsidRPr="004A241B">
        <w:rPr>
          <w:rFonts w:ascii="Tahoma" w:hAnsi="Tahoma" w:cs="Tahoma"/>
          <w:spacing w:val="21"/>
          <w:sz w:val="19"/>
          <w:szCs w:val="19"/>
        </w:rPr>
        <w:t xml:space="preserve"> </w:t>
      </w:r>
      <w:r w:rsidRPr="004A241B">
        <w:rPr>
          <w:rFonts w:ascii="Tahoma" w:hAnsi="Tahoma" w:cs="Tahoma"/>
          <w:sz w:val="19"/>
          <w:szCs w:val="19"/>
        </w:rPr>
        <w:t>F.O.R</w:t>
      </w:r>
      <w:r w:rsidRPr="004A241B">
        <w:rPr>
          <w:rFonts w:ascii="Tahoma" w:hAnsi="Tahoma" w:cs="Tahoma"/>
          <w:spacing w:val="19"/>
          <w:sz w:val="19"/>
          <w:szCs w:val="19"/>
        </w:rPr>
        <w:t xml:space="preserve"> </w:t>
      </w:r>
      <w:r w:rsidRPr="004A241B">
        <w:rPr>
          <w:rFonts w:ascii="Tahoma" w:hAnsi="Tahoma" w:cs="Tahoma"/>
          <w:sz w:val="19"/>
          <w:szCs w:val="19"/>
        </w:rPr>
        <w:t>delivery</w:t>
      </w:r>
      <w:r w:rsidRPr="004A241B">
        <w:rPr>
          <w:rFonts w:ascii="Tahoma" w:hAnsi="Tahoma" w:cs="Tahoma"/>
          <w:spacing w:val="22"/>
          <w:sz w:val="19"/>
          <w:szCs w:val="19"/>
        </w:rPr>
        <w:t xml:space="preserve"> </w:t>
      </w:r>
      <w:r w:rsidRPr="004A241B">
        <w:rPr>
          <w:rFonts w:ascii="Tahoma" w:hAnsi="Tahoma" w:cs="Tahoma"/>
          <w:sz w:val="19"/>
          <w:szCs w:val="19"/>
        </w:rPr>
        <w:t>at</w:t>
      </w:r>
      <w:r w:rsidRPr="004A241B">
        <w:rPr>
          <w:rFonts w:ascii="Tahoma" w:hAnsi="Tahoma" w:cs="Tahoma"/>
          <w:spacing w:val="21"/>
          <w:sz w:val="19"/>
          <w:szCs w:val="19"/>
        </w:rPr>
        <w:t xml:space="preserve"> </w:t>
      </w:r>
      <w:r w:rsidRPr="004A241B">
        <w:rPr>
          <w:rFonts w:ascii="Tahoma" w:hAnsi="Tahoma" w:cs="Tahoma"/>
          <w:sz w:val="19"/>
          <w:szCs w:val="19"/>
        </w:rPr>
        <w:t>the</w:t>
      </w:r>
      <w:r w:rsidRPr="004A241B">
        <w:rPr>
          <w:rFonts w:ascii="Tahoma" w:hAnsi="Tahoma" w:cs="Tahoma"/>
          <w:spacing w:val="19"/>
          <w:sz w:val="19"/>
          <w:szCs w:val="19"/>
        </w:rPr>
        <w:t xml:space="preserve"> </w:t>
      </w:r>
      <w:r w:rsidRPr="004A241B">
        <w:rPr>
          <w:rFonts w:ascii="Tahoma" w:hAnsi="Tahoma" w:cs="Tahoma"/>
          <w:sz w:val="19"/>
          <w:szCs w:val="19"/>
        </w:rPr>
        <w:t>destination</w:t>
      </w:r>
      <w:r w:rsidRPr="004A241B">
        <w:rPr>
          <w:rFonts w:ascii="Tahoma" w:hAnsi="Tahoma" w:cs="Tahoma"/>
          <w:spacing w:val="24"/>
          <w:sz w:val="19"/>
          <w:szCs w:val="19"/>
        </w:rPr>
        <w:t xml:space="preserve"> </w:t>
      </w:r>
      <w:r w:rsidRPr="004A241B">
        <w:rPr>
          <w:rFonts w:ascii="Tahoma" w:hAnsi="Tahoma" w:cs="Tahoma"/>
          <w:sz w:val="19"/>
          <w:szCs w:val="19"/>
        </w:rPr>
        <w:t>i.e.</w:t>
      </w:r>
      <w:r w:rsidRPr="004A241B">
        <w:rPr>
          <w:rFonts w:ascii="Tahoma" w:hAnsi="Tahoma" w:cs="Tahoma"/>
          <w:spacing w:val="23"/>
          <w:sz w:val="19"/>
          <w:szCs w:val="19"/>
        </w:rPr>
        <w:t xml:space="preserve"> </w:t>
      </w:r>
      <w:r w:rsidRPr="004A241B">
        <w:rPr>
          <w:rFonts w:ascii="Tahoma" w:hAnsi="Tahoma" w:cs="Tahoma"/>
          <w:sz w:val="19"/>
          <w:szCs w:val="19"/>
        </w:rPr>
        <w:t>The</w:t>
      </w:r>
      <w:r w:rsidRPr="004A241B">
        <w:rPr>
          <w:rFonts w:ascii="Tahoma" w:hAnsi="Tahoma" w:cs="Tahoma"/>
          <w:spacing w:val="19"/>
          <w:sz w:val="19"/>
          <w:szCs w:val="19"/>
        </w:rPr>
        <w:t xml:space="preserve"> </w:t>
      </w:r>
      <w:r w:rsidRPr="004A241B">
        <w:rPr>
          <w:rFonts w:ascii="Tahoma" w:hAnsi="Tahoma" w:cs="Tahoma"/>
          <w:sz w:val="19"/>
          <w:szCs w:val="19"/>
        </w:rPr>
        <w:t>LNM</w:t>
      </w:r>
      <w:r w:rsidRPr="004A241B">
        <w:rPr>
          <w:rFonts w:ascii="Tahoma" w:hAnsi="Tahoma" w:cs="Tahoma"/>
          <w:spacing w:val="19"/>
          <w:sz w:val="19"/>
          <w:szCs w:val="19"/>
        </w:rPr>
        <w:t xml:space="preserve"> </w:t>
      </w:r>
      <w:r w:rsidRPr="004A241B">
        <w:rPr>
          <w:rFonts w:ascii="Tahoma" w:hAnsi="Tahoma" w:cs="Tahoma"/>
          <w:sz w:val="19"/>
          <w:szCs w:val="19"/>
        </w:rPr>
        <w:t>Institute</w:t>
      </w:r>
      <w:r w:rsidRPr="004A241B">
        <w:rPr>
          <w:rFonts w:ascii="Tahoma" w:hAnsi="Tahoma" w:cs="Tahoma"/>
          <w:spacing w:val="22"/>
          <w:sz w:val="19"/>
          <w:szCs w:val="19"/>
        </w:rPr>
        <w:t xml:space="preserve"> </w:t>
      </w:r>
      <w:r w:rsidRPr="004A241B">
        <w:rPr>
          <w:rFonts w:ascii="Tahoma" w:hAnsi="Tahoma" w:cs="Tahoma"/>
          <w:sz w:val="19"/>
          <w:szCs w:val="19"/>
        </w:rPr>
        <w:t>of</w:t>
      </w:r>
      <w:r w:rsidRPr="004A241B">
        <w:rPr>
          <w:rFonts w:ascii="Tahoma" w:hAnsi="Tahoma" w:cs="Tahoma"/>
          <w:spacing w:val="22"/>
          <w:sz w:val="19"/>
          <w:szCs w:val="19"/>
        </w:rPr>
        <w:t xml:space="preserve"> </w:t>
      </w:r>
      <w:r w:rsidRPr="004A241B">
        <w:rPr>
          <w:rFonts w:ascii="Tahoma" w:hAnsi="Tahoma" w:cs="Tahoma"/>
          <w:sz w:val="19"/>
          <w:szCs w:val="19"/>
        </w:rPr>
        <w:t>Information</w:t>
      </w:r>
      <w:r w:rsidRPr="004A241B">
        <w:rPr>
          <w:rFonts w:ascii="Tahoma" w:hAnsi="Tahoma" w:cs="Tahoma"/>
          <w:spacing w:val="1"/>
          <w:sz w:val="19"/>
          <w:szCs w:val="19"/>
        </w:rPr>
        <w:t xml:space="preserve"> </w:t>
      </w:r>
      <w:r w:rsidRPr="004A241B">
        <w:rPr>
          <w:rFonts w:ascii="Tahoma" w:hAnsi="Tahoma" w:cs="Tahoma"/>
          <w:sz w:val="19"/>
          <w:szCs w:val="19"/>
        </w:rPr>
        <w:t>Technology,</w:t>
      </w:r>
      <w:r w:rsidRPr="004A241B">
        <w:rPr>
          <w:rFonts w:ascii="Tahoma" w:hAnsi="Tahoma" w:cs="Tahoma"/>
          <w:spacing w:val="9"/>
          <w:sz w:val="19"/>
          <w:szCs w:val="19"/>
        </w:rPr>
        <w:t xml:space="preserve"> </w:t>
      </w:r>
      <w:r w:rsidRPr="004A241B">
        <w:rPr>
          <w:rFonts w:ascii="Tahoma" w:hAnsi="Tahoma" w:cs="Tahoma"/>
          <w:sz w:val="19"/>
          <w:szCs w:val="19"/>
        </w:rPr>
        <w:t>Gram</w:t>
      </w:r>
      <w:r w:rsidRPr="004A241B">
        <w:rPr>
          <w:rFonts w:ascii="Tahoma" w:hAnsi="Tahoma" w:cs="Tahoma"/>
          <w:spacing w:val="9"/>
          <w:sz w:val="19"/>
          <w:szCs w:val="19"/>
        </w:rPr>
        <w:t xml:space="preserve"> </w:t>
      </w:r>
      <w:r w:rsidRPr="004A241B">
        <w:rPr>
          <w:rFonts w:ascii="Tahoma" w:hAnsi="Tahoma" w:cs="Tahoma"/>
          <w:sz w:val="19"/>
          <w:szCs w:val="19"/>
        </w:rPr>
        <w:t>–</w:t>
      </w:r>
      <w:r w:rsidRPr="004A241B">
        <w:rPr>
          <w:rFonts w:ascii="Tahoma" w:hAnsi="Tahoma" w:cs="Tahoma"/>
          <w:spacing w:val="9"/>
          <w:sz w:val="19"/>
          <w:szCs w:val="19"/>
        </w:rPr>
        <w:t xml:space="preserve"> </w:t>
      </w:r>
      <w:r w:rsidRPr="004A241B">
        <w:rPr>
          <w:rFonts w:ascii="Tahoma" w:hAnsi="Tahoma" w:cs="Tahoma"/>
          <w:sz w:val="19"/>
          <w:szCs w:val="19"/>
        </w:rPr>
        <w:t>Rupa</w:t>
      </w:r>
      <w:r w:rsidRPr="004A241B">
        <w:rPr>
          <w:rFonts w:ascii="Tahoma" w:hAnsi="Tahoma" w:cs="Tahoma"/>
          <w:spacing w:val="9"/>
          <w:sz w:val="19"/>
          <w:szCs w:val="19"/>
        </w:rPr>
        <w:t xml:space="preserve"> </w:t>
      </w:r>
      <w:r w:rsidRPr="004A241B">
        <w:rPr>
          <w:rFonts w:ascii="Tahoma" w:hAnsi="Tahoma" w:cs="Tahoma"/>
          <w:sz w:val="19"/>
          <w:szCs w:val="19"/>
        </w:rPr>
        <w:t>Ki</w:t>
      </w:r>
      <w:r w:rsidRPr="004A241B">
        <w:rPr>
          <w:rFonts w:ascii="Tahoma" w:hAnsi="Tahoma" w:cs="Tahoma"/>
          <w:spacing w:val="9"/>
          <w:sz w:val="19"/>
          <w:szCs w:val="19"/>
        </w:rPr>
        <w:t xml:space="preserve"> </w:t>
      </w:r>
      <w:r w:rsidRPr="004A241B">
        <w:rPr>
          <w:rFonts w:ascii="Tahoma" w:hAnsi="Tahoma" w:cs="Tahoma"/>
          <w:sz w:val="19"/>
          <w:szCs w:val="19"/>
        </w:rPr>
        <w:t>Nangal,</w:t>
      </w:r>
      <w:r w:rsidRPr="004A241B">
        <w:rPr>
          <w:rFonts w:ascii="Tahoma" w:hAnsi="Tahoma" w:cs="Tahoma"/>
          <w:spacing w:val="9"/>
          <w:sz w:val="19"/>
          <w:szCs w:val="19"/>
        </w:rPr>
        <w:t xml:space="preserve"> </w:t>
      </w:r>
      <w:r w:rsidRPr="004A241B">
        <w:rPr>
          <w:rFonts w:ascii="Tahoma" w:hAnsi="Tahoma" w:cs="Tahoma"/>
          <w:sz w:val="19"/>
          <w:szCs w:val="19"/>
        </w:rPr>
        <w:t>Post</w:t>
      </w:r>
      <w:r w:rsidRPr="004A241B">
        <w:rPr>
          <w:rFonts w:ascii="Tahoma" w:hAnsi="Tahoma" w:cs="Tahoma"/>
          <w:spacing w:val="13"/>
          <w:sz w:val="19"/>
          <w:szCs w:val="19"/>
        </w:rPr>
        <w:t xml:space="preserve"> </w:t>
      </w:r>
      <w:r w:rsidRPr="004A241B">
        <w:rPr>
          <w:rFonts w:ascii="Tahoma" w:hAnsi="Tahoma" w:cs="Tahoma"/>
          <w:sz w:val="19"/>
          <w:szCs w:val="19"/>
        </w:rPr>
        <w:t>–</w:t>
      </w:r>
      <w:r w:rsidRPr="004A241B">
        <w:rPr>
          <w:rFonts w:ascii="Tahoma" w:hAnsi="Tahoma" w:cs="Tahoma"/>
          <w:spacing w:val="6"/>
          <w:sz w:val="19"/>
          <w:szCs w:val="19"/>
        </w:rPr>
        <w:t xml:space="preserve"> </w:t>
      </w:r>
      <w:r w:rsidRPr="004A241B">
        <w:rPr>
          <w:rFonts w:ascii="Tahoma" w:hAnsi="Tahoma" w:cs="Tahoma"/>
          <w:sz w:val="19"/>
          <w:szCs w:val="19"/>
        </w:rPr>
        <w:t>Sumel,</w:t>
      </w:r>
      <w:r w:rsidRPr="004A241B">
        <w:rPr>
          <w:rFonts w:ascii="Tahoma" w:hAnsi="Tahoma" w:cs="Tahoma"/>
          <w:spacing w:val="9"/>
          <w:sz w:val="19"/>
          <w:szCs w:val="19"/>
        </w:rPr>
        <w:t xml:space="preserve"> </w:t>
      </w:r>
      <w:r w:rsidRPr="004A241B">
        <w:rPr>
          <w:rFonts w:ascii="Tahoma" w:hAnsi="Tahoma" w:cs="Tahoma"/>
          <w:sz w:val="19"/>
          <w:szCs w:val="19"/>
        </w:rPr>
        <w:t>Via</w:t>
      </w:r>
      <w:r w:rsidRPr="004A241B">
        <w:rPr>
          <w:rFonts w:ascii="Tahoma" w:hAnsi="Tahoma" w:cs="Tahoma"/>
          <w:spacing w:val="10"/>
          <w:sz w:val="19"/>
          <w:szCs w:val="19"/>
        </w:rPr>
        <w:t xml:space="preserve"> </w:t>
      </w:r>
      <w:r w:rsidRPr="004A241B">
        <w:rPr>
          <w:rFonts w:ascii="Tahoma" w:hAnsi="Tahoma" w:cs="Tahoma"/>
          <w:sz w:val="19"/>
          <w:szCs w:val="19"/>
        </w:rPr>
        <w:t>–</w:t>
      </w:r>
      <w:r w:rsidRPr="004A241B">
        <w:rPr>
          <w:rFonts w:ascii="Tahoma" w:hAnsi="Tahoma" w:cs="Tahoma"/>
          <w:spacing w:val="6"/>
          <w:sz w:val="19"/>
          <w:szCs w:val="19"/>
        </w:rPr>
        <w:t xml:space="preserve"> </w:t>
      </w:r>
      <w:r w:rsidRPr="004A241B">
        <w:rPr>
          <w:rFonts w:ascii="Tahoma" w:hAnsi="Tahoma" w:cs="Tahoma"/>
          <w:sz w:val="19"/>
          <w:szCs w:val="19"/>
        </w:rPr>
        <w:t>Jamdoli,</w:t>
      </w:r>
      <w:r w:rsidRPr="004A241B">
        <w:rPr>
          <w:rFonts w:ascii="Tahoma" w:hAnsi="Tahoma" w:cs="Tahoma"/>
          <w:spacing w:val="7"/>
          <w:sz w:val="19"/>
          <w:szCs w:val="19"/>
        </w:rPr>
        <w:t xml:space="preserve"> </w:t>
      </w:r>
      <w:r w:rsidRPr="004A241B">
        <w:rPr>
          <w:rFonts w:ascii="Tahoma" w:hAnsi="Tahoma" w:cs="Tahoma"/>
          <w:sz w:val="19"/>
          <w:szCs w:val="19"/>
        </w:rPr>
        <w:t>Jaipur-</w:t>
      </w:r>
      <w:r w:rsidRPr="004A241B">
        <w:rPr>
          <w:rFonts w:ascii="Tahoma" w:hAnsi="Tahoma" w:cs="Tahoma"/>
          <w:spacing w:val="6"/>
          <w:sz w:val="19"/>
          <w:szCs w:val="19"/>
        </w:rPr>
        <w:t xml:space="preserve"> </w:t>
      </w:r>
      <w:r w:rsidRPr="004A241B">
        <w:rPr>
          <w:rFonts w:ascii="Tahoma" w:hAnsi="Tahoma" w:cs="Tahoma"/>
          <w:sz w:val="19"/>
          <w:szCs w:val="19"/>
        </w:rPr>
        <w:t>302031</w:t>
      </w:r>
    </w:p>
    <w:p w14:paraId="3E137C5F" w14:textId="78D07D3D" w:rsidR="00BB57A4" w:rsidRPr="004A241B" w:rsidRDefault="008826FA"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b/>
          <w:sz w:val="19"/>
          <w:szCs w:val="19"/>
        </w:rPr>
        <w:t>The bid</w:t>
      </w:r>
      <w:r w:rsidRPr="004A241B">
        <w:rPr>
          <w:rFonts w:ascii="Tahoma" w:hAnsi="Tahoma" w:cs="Tahoma"/>
          <w:b/>
          <w:spacing w:val="21"/>
          <w:sz w:val="19"/>
          <w:szCs w:val="19"/>
        </w:rPr>
        <w:t xml:space="preserve"> </w:t>
      </w:r>
      <w:r w:rsidRPr="004A241B">
        <w:rPr>
          <w:rFonts w:ascii="Tahoma" w:hAnsi="Tahoma" w:cs="Tahoma"/>
          <w:b/>
          <w:sz w:val="19"/>
          <w:szCs w:val="19"/>
        </w:rPr>
        <w:t>should</w:t>
      </w:r>
      <w:r w:rsidRPr="004A241B">
        <w:rPr>
          <w:rFonts w:ascii="Tahoma" w:hAnsi="Tahoma" w:cs="Tahoma"/>
          <w:b/>
          <w:spacing w:val="22"/>
          <w:sz w:val="19"/>
          <w:szCs w:val="19"/>
        </w:rPr>
        <w:t xml:space="preserve"> </w:t>
      </w:r>
      <w:r w:rsidRPr="004A241B">
        <w:rPr>
          <w:rFonts w:ascii="Tahoma" w:hAnsi="Tahoma" w:cs="Tahoma"/>
          <w:b/>
          <w:sz w:val="19"/>
          <w:szCs w:val="19"/>
        </w:rPr>
        <w:t>be</w:t>
      </w:r>
      <w:r w:rsidRPr="004A241B">
        <w:rPr>
          <w:rFonts w:ascii="Tahoma" w:hAnsi="Tahoma" w:cs="Tahoma"/>
          <w:b/>
          <w:spacing w:val="24"/>
          <w:sz w:val="19"/>
          <w:szCs w:val="19"/>
        </w:rPr>
        <w:t xml:space="preserve"> </w:t>
      </w:r>
      <w:r w:rsidRPr="004A241B">
        <w:rPr>
          <w:rFonts w:ascii="Tahoma" w:hAnsi="Tahoma" w:cs="Tahoma"/>
          <w:b/>
          <w:sz w:val="19"/>
          <w:szCs w:val="19"/>
        </w:rPr>
        <w:t>valid</w:t>
      </w:r>
      <w:r w:rsidRPr="004A241B">
        <w:rPr>
          <w:rFonts w:ascii="Tahoma" w:hAnsi="Tahoma" w:cs="Tahoma"/>
          <w:b/>
          <w:spacing w:val="22"/>
          <w:sz w:val="19"/>
          <w:szCs w:val="19"/>
        </w:rPr>
        <w:t xml:space="preserve"> </w:t>
      </w:r>
      <w:r w:rsidRPr="004A241B">
        <w:rPr>
          <w:rFonts w:ascii="Tahoma" w:hAnsi="Tahoma" w:cs="Tahoma"/>
          <w:b/>
          <w:sz w:val="19"/>
          <w:szCs w:val="19"/>
        </w:rPr>
        <w:t>for</w:t>
      </w:r>
      <w:r w:rsidRPr="004A241B">
        <w:rPr>
          <w:rFonts w:ascii="Tahoma" w:hAnsi="Tahoma" w:cs="Tahoma"/>
          <w:b/>
          <w:spacing w:val="24"/>
          <w:sz w:val="19"/>
          <w:szCs w:val="19"/>
        </w:rPr>
        <w:t xml:space="preserve"> </w:t>
      </w:r>
      <w:r w:rsidRPr="004A241B">
        <w:rPr>
          <w:rFonts w:ascii="Tahoma" w:hAnsi="Tahoma" w:cs="Tahoma"/>
          <w:b/>
          <w:sz w:val="19"/>
          <w:szCs w:val="19"/>
        </w:rPr>
        <w:t>a</w:t>
      </w:r>
      <w:r w:rsidRPr="004A241B">
        <w:rPr>
          <w:rFonts w:ascii="Tahoma" w:hAnsi="Tahoma" w:cs="Tahoma"/>
          <w:b/>
          <w:spacing w:val="21"/>
          <w:sz w:val="19"/>
          <w:szCs w:val="19"/>
        </w:rPr>
        <w:t xml:space="preserve"> </w:t>
      </w:r>
      <w:r w:rsidRPr="004A241B">
        <w:rPr>
          <w:rFonts w:ascii="Tahoma" w:hAnsi="Tahoma" w:cs="Tahoma"/>
          <w:b/>
          <w:sz w:val="19"/>
          <w:szCs w:val="19"/>
        </w:rPr>
        <w:t>minimum</w:t>
      </w:r>
      <w:r w:rsidRPr="004A241B">
        <w:rPr>
          <w:rFonts w:ascii="Tahoma" w:hAnsi="Tahoma" w:cs="Tahoma"/>
          <w:b/>
          <w:spacing w:val="22"/>
          <w:sz w:val="19"/>
          <w:szCs w:val="19"/>
        </w:rPr>
        <w:t xml:space="preserve"> </w:t>
      </w:r>
      <w:r w:rsidRPr="004A241B">
        <w:rPr>
          <w:rFonts w:ascii="Tahoma" w:hAnsi="Tahoma" w:cs="Tahoma"/>
          <w:b/>
          <w:sz w:val="19"/>
          <w:szCs w:val="19"/>
        </w:rPr>
        <w:t>period</w:t>
      </w:r>
      <w:r w:rsidRPr="004A241B">
        <w:rPr>
          <w:rFonts w:ascii="Tahoma" w:hAnsi="Tahoma" w:cs="Tahoma"/>
          <w:b/>
          <w:spacing w:val="22"/>
          <w:sz w:val="19"/>
          <w:szCs w:val="19"/>
        </w:rPr>
        <w:t xml:space="preserve"> </w:t>
      </w:r>
      <w:r w:rsidRPr="004A241B">
        <w:rPr>
          <w:rFonts w:ascii="Tahoma" w:hAnsi="Tahoma" w:cs="Tahoma"/>
          <w:b/>
          <w:sz w:val="19"/>
          <w:szCs w:val="19"/>
        </w:rPr>
        <w:t>of</w:t>
      </w:r>
      <w:r w:rsidRPr="004A241B">
        <w:rPr>
          <w:rFonts w:ascii="Tahoma" w:hAnsi="Tahoma" w:cs="Tahoma"/>
          <w:b/>
          <w:spacing w:val="23"/>
          <w:sz w:val="19"/>
          <w:szCs w:val="19"/>
        </w:rPr>
        <w:t xml:space="preserve"> </w:t>
      </w:r>
      <w:r w:rsidRPr="004A241B">
        <w:rPr>
          <w:rFonts w:ascii="Tahoma" w:hAnsi="Tahoma" w:cs="Tahoma"/>
          <w:b/>
          <w:sz w:val="19"/>
          <w:szCs w:val="19"/>
        </w:rPr>
        <w:t>30</w:t>
      </w:r>
      <w:r w:rsidRPr="004A241B">
        <w:rPr>
          <w:rFonts w:ascii="Tahoma" w:hAnsi="Tahoma" w:cs="Tahoma"/>
          <w:b/>
          <w:spacing w:val="21"/>
          <w:sz w:val="19"/>
          <w:szCs w:val="19"/>
        </w:rPr>
        <w:t xml:space="preserve"> </w:t>
      </w:r>
      <w:r w:rsidRPr="004A241B">
        <w:rPr>
          <w:rFonts w:ascii="Tahoma" w:hAnsi="Tahoma" w:cs="Tahoma"/>
          <w:b/>
          <w:sz w:val="19"/>
          <w:szCs w:val="19"/>
        </w:rPr>
        <w:t>days.</w:t>
      </w:r>
      <w:r w:rsidRPr="004A241B">
        <w:rPr>
          <w:rFonts w:ascii="Tahoma" w:hAnsi="Tahoma" w:cs="Tahoma"/>
          <w:b/>
          <w:spacing w:val="23"/>
          <w:sz w:val="19"/>
          <w:szCs w:val="19"/>
        </w:rPr>
        <w:t xml:space="preserve"> </w:t>
      </w:r>
      <w:r w:rsidRPr="004A241B">
        <w:rPr>
          <w:rFonts w:ascii="Tahoma" w:hAnsi="Tahoma" w:cs="Tahoma"/>
          <w:b/>
          <w:sz w:val="19"/>
          <w:szCs w:val="19"/>
        </w:rPr>
        <w:t>The</w:t>
      </w:r>
      <w:r w:rsidRPr="004A241B">
        <w:rPr>
          <w:rFonts w:ascii="Tahoma" w:hAnsi="Tahoma" w:cs="Tahoma"/>
          <w:b/>
          <w:spacing w:val="21"/>
          <w:sz w:val="19"/>
          <w:szCs w:val="19"/>
        </w:rPr>
        <w:t xml:space="preserve"> </w:t>
      </w:r>
      <w:r w:rsidRPr="004A241B">
        <w:rPr>
          <w:rFonts w:ascii="Tahoma" w:hAnsi="Tahoma" w:cs="Tahoma"/>
          <w:b/>
          <w:sz w:val="19"/>
          <w:szCs w:val="19"/>
        </w:rPr>
        <w:t>Change</w:t>
      </w:r>
      <w:r w:rsidRPr="004A241B">
        <w:rPr>
          <w:rFonts w:ascii="Tahoma" w:hAnsi="Tahoma" w:cs="Tahoma"/>
          <w:b/>
          <w:spacing w:val="24"/>
          <w:sz w:val="19"/>
          <w:szCs w:val="19"/>
        </w:rPr>
        <w:t xml:space="preserve"> </w:t>
      </w:r>
      <w:r w:rsidRPr="004A241B">
        <w:rPr>
          <w:rFonts w:ascii="Tahoma" w:hAnsi="Tahoma" w:cs="Tahoma"/>
          <w:b/>
          <w:sz w:val="19"/>
          <w:szCs w:val="19"/>
        </w:rPr>
        <w:t>in</w:t>
      </w:r>
      <w:r w:rsidRPr="004A241B">
        <w:rPr>
          <w:rFonts w:ascii="Tahoma" w:hAnsi="Tahoma" w:cs="Tahoma"/>
          <w:b/>
          <w:spacing w:val="22"/>
          <w:sz w:val="19"/>
          <w:szCs w:val="19"/>
        </w:rPr>
        <w:t xml:space="preserve"> </w:t>
      </w:r>
      <w:r w:rsidRPr="004A241B">
        <w:rPr>
          <w:rFonts w:ascii="Tahoma" w:hAnsi="Tahoma" w:cs="Tahoma"/>
          <w:b/>
          <w:sz w:val="19"/>
          <w:szCs w:val="19"/>
        </w:rPr>
        <w:t>prices</w:t>
      </w:r>
      <w:r w:rsidRPr="004A241B">
        <w:rPr>
          <w:rFonts w:ascii="Tahoma" w:hAnsi="Tahoma" w:cs="Tahoma"/>
          <w:b/>
          <w:spacing w:val="23"/>
          <w:sz w:val="19"/>
          <w:szCs w:val="19"/>
        </w:rPr>
        <w:t xml:space="preserve"> </w:t>
      </w:r>
      <w:r w:rsidRPr="004A241B">
        <w:rPr>
          <w:rFonts w:ascii="Tahoma" w:hAnsi="Tahoma" w:cs="Tahoma"/>
          <w:b/>
          <w:sz w:val="19"/>
          <w:szCs w:val="19"/>
        </w:rPr>
        <w:t>shall</w:t>
      </w:r>
      <w:r w:rsidRPr="004A241B">
        <w:rPr>
          <w:rFonts w:ascii="Tahoma" w:hAnsi="Tahoma" w:cs="Tahoma"/>
          <w:b/>
          <w:spacing w:val="19"/>
          <w:sz w:val="19"/>
          <w:szCs w:val="19"/>
        </w:rPr>
        <w:t xml:space="preserve"> </w:t>
      </w:r>
      <w:r w:rsidRPr="004A241B">
        <w:rPr>
          <w:rFonts w:ascii="Tahoma" w:hAnsi="Tahoma" w:cs="Tahoma"/>
          <w:b/>
          <w:sz w:val="19"/>
          <w:szCs w:val="19"/>
        </w:rPr>
        <w:t>not</w:t>
      </w:r>
      <w:r w:rsidRPr="004A241B">
        <w:rPr>
          <w:rFonts w:ascii="Tahoma" w:hAnsi="Tahoma" w:cs="Tahoma"/>
          <w:b/>
          <w:spacing w:val="21"/>
          <w:sz w:val="19"/>
          <w:szCs w:val="19"/>
        </w:rPr>
        <w:t xml:space="preserve"> </w:t>
      </w:r>
      <w:r w:rsidRPr="004A241B">
        <w:rPr>
          <w:rFonts w:ascii="Tahoma" w:hAnsi="Tahoma" w:cs="Tahoma"/>
          <w:b/>
          <w:sz w:val="19"/>
          <w:szCs w:val="19"/>
        </w:rPr>
        <w:t>be</w:t>
      </w:r>
      <w:r w:rsidRPr="004A241B">
        <w:rPr>
          <w:rFonts w:ascii="Tahoma" w:hAnsi="Tahoma" w:cs="Tahoma"/>
          <w:b/>
          <w:spacing w:val="21"/>
          <w:sz w:val="19"/>
          <w:szCs w:val="19"/>
        </w:rPr>
        <w:t xml:space="preserve"> </w:t>
      </w:r>
      <w:r w:rsidRPr="004A241B">
        <w:rPr>
          <w:rFonts w:ascii="Tahoma" w:hAnsi="Tahoma" w:cs="Tahoma"/>
          <w:sz w:val="19"/>
          <w:szCs w:val="19"/>
        </w:rPr>
        <w:t>accepted within the validity period.</w:t>
      </w:r>
    </w:p>
    <w:p w14:paraId="1ACEC23C" w14:textId="77777777"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The LNMIIT reserves the right to reject any quotation(s) without assigning any reasons.</w:t>
      </w:r>
    </w:p>
    <w:p w14:paraId="08FE3D69" w14:textId="77777777"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Payment terms shall be decided mutually.</w:t>
      </w:r>
    </w:p>
    <w:p w14:paraId="1C868ECF" w14:textId="77777777"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There should not be any conflict of interest (Declaration to be submitted by the Vendor).</w:t>
      </w:r>
    </w:p>
    <w:p w14:paraId="71214E5F" w14:textId="1263C15D"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 xml:space="preserve">Bid should be on the company’s letterhead and should submit their bid in the LNMIIT format </w:t>
      </w:r>
      <w:r w:rsidR="008826FA" w:rsidRPr="004A241B">
        <w:rPr>
          <w:rFonts w:ascii="Tahoma" w:hAnsi="Tahoma" w:cs="Tahoma"/>
          <w:sz w:val="19"/>
          <w:szCs w:val="19"/>
        </w:rPr>
        <w:t>only.</w:t>
      </w:r>
    </w:p>
    <w:p w14:paraId="25C8950A" w14:textId="77777777"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Item/Service not supplied by the supplier/service provider should be mentioned separately.</w:t>
      </w:r>
    </w:p>
    <w:p w14:paraId="1B0A644C" w14:textId="77777777" w:rsidR="00BB57A4"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Vendor should provide a photocopy of the cheque/cancelled cheque while presenting the Invoice to LNMIIT.</w:t>
      </w:r>
    </w:p>
    <w:p w14:paraId="34AC7B4C" w14:textId="77777777" w:rsidR="00F84C31"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Pre-bid meeting and pre-bid site visit can be done before quoting the rate in the tender to clear up any confusion regarding project details, the scope of work, and solicitation of documents.</w:t>
      </w:r>
    </w:p>
    <w:p w14:paraId="7593B3A3" w14:textId="468759CF" w:rsidR="00F84C31" w:rsidRPr="004A241B" w:rsidRDefault="00000000" w:rsidP="008F4155">
      <w:pPr>
        <w:pStyle w:val="ListParagraph"/>
        <w:numPr>
          <w:ilvl w:val="0"/>
          <w:numId w:val="1"/>
        </w:numPr>
        <w:tabs>
          <w:tab w:val="left" w:pos="1199"/>
        </w:tabs>
        <w:ind w:left="0" w:hanging="361"/>
        <w:jc w:val="both"/>
        <w:rPr>
          <w:rFonts w:ascii="Tahoma" w:hAnsi="Tahoma" w:cs="Tahoma"/>
          <w:sz w:val="19"/>
          <w:szCs w:val="19"/>
        </w:rPr>
      </w:pPr>
      <w:r w:rsidRPr="004A241B">
        <w:rPr>
          <w:rFonts w:ascii="Tahoma" w:hAnsi="Tahoma" w:cs="Tahoma"/>
          <w:sz w:val="19"/>
          <w:szCs w:val="19"/>
        </w:rPr>
        <w:t xml:space="preserve">All charges applicable </w:t>
      </w:r>
      <w:proofErr w:type="gramStart"/>
      <w:r w:rsidRPr="004A241B">
        <w:rPr>
          <w:rFonts w:ascii="Tahoma" w:hAnsi="Tahoma" w:cs="Tahoma"/>
          <w:sz w:val="19"/>
          <w:szCs w:val="19"/>
        </w:rPr>
        <w:t>shall</w:t>
      </w:r>
      <w:proofErr w:type="gramEnd"/>
      <w:r w:rsidRPr="004A241B">
        <w:rPr>
          <w:rFonts w:ascii="Tahoma" w:hAnsi="Tahoma" w:cs="Tahoma"/>
          <w:sz w:val="19"/>
          <w:szCs w:val="19"/>
        </w:rPr>
        <w:t xml:space="preserve"> be clearly mentioned </w:t>
      </w:r>
      <w:r w:rsidR="008826FA" w:rsidRPr="004A241B">
        <w:rPr>
          <w:rFonts w:ascii="Tahoma" w:hAnsi="Tahoma" w:cs="Tahoma"/>
          <w:sz w:val="19"/>
          <w:szCs w:val="19"/>
        </w:rPr>
        <w:t>in</w:t>
      </w:r>
      <w:r w:rsidRPr="004A241B">
        <w:rPr>
          <w:rFonts w:ascii="Tahoma" w:hAnsi="Tahoma" w:cs="Tahoma"/>
          <w:sz w:val="19"/>
          <w:szCs w:val="19"/>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A5CFC"/>
    <w:rsid w:val="000C6D1F"/>
    <w:rsid w:val="001426CB"/>
    <w:rsid w:val="001668C6"/>
    <w:rsid w:val="00167502"/>
    <w:rsid w:val="0017665C"/>
    <w:rsid w:val="00182666"/>
    <w:rsid w:val="0019560D"/>
    <w:rsid w:val="001B293B"/>
    <w:rsid w:val="001D0C65"/>
    <w:rsid w:val="00223C97"/>
    <w:rsid w:val="00231BD9"/>
    <w:rsid w:val="00243B31"/>
    <w:rsid w:val="00267BFF"/>
    <w:rsid w:val="002750A2"/>
    <w:rsid w:val="002A4C2E"/>
    <w:rsid w:val="002C7C4A"/>
    <w:rsid w:val="002D3A52"/>
    <w:rsid w:val="00316F72"/>
    <w:rsid w:val="00322218"/>
    <w:rsid w:val="00322B08"/>
    <w:rsid w:val="00353023"/>
    <w:rsid w:val="003E561E"/>
    <w:rsid w:val="00424827"/>
    <w:rsid w:val="00431337"/>
    <w:rsid w:val="004564B1"/>
    <w:rsid w:val="00472D98"/>
    <w:rsid w:val="004A241B"/>
    <w:rsid w:val="004B6F4E"/>
    <w:rsid w:val="004B7467"/>
    <w:rsid w:val="004C3070"/>
    <w:rsid w:val="005179CE"/>
    <w:rsid w:val="0053021C"/>
    <w:rsid w:val="00531234"/>
    <w:rsid w:val="0055568C"/>
    <w:rsid w:val="00561BF9"/>
    <w:rsid w:val="00566727"/>
    <w:rsid w:val="00583058"/>
    <w:rsid w:val="005E4573"/>
    <w:rsid w:val="005E769A"/>
    <w:rsid w:val="005F6F15"/>
    <w:rsid w:val="00652271"/>
    <w:rsid w:val="00683F5B"/>
    <w:rsid w:val="00684081"/>
    <w:rsid w:val="00691942"/>
    <w:rsid w:val="006A3E60"/>
    <w:rsid w:val="006A6E72"/>
    <w:rsid w:val="006B072B"/>
    <w:rsid w:val="006B5114"/>
    <w:rsid w:val="006C47E9"/>
    <w:rsid w:val="006C5167"/>
    <w:rsid w:val="00753F00"/>
    <w:rsid w:val="00767A5B"/>
    <w:rsid w:val="00770FE2"/>
    <w:rsid w:val="00775ED7"/>
    <w:rsid w:val="00791F02"/>
    <w:rsid w:val="00793C0F"/>
    <w:rsid w:val="007A3BE5"/>
    <w:rsid w:val="007B1A6A"/>
    <w:rsid w:val="00831081"/>
    <w:rsid w:val="00846EFE"/>
    <w:rsid w:val="008826FA"/>
    <w:rsid w:val="008F4155"/>
    <w:rsid w:val="008F6988"/>
    <w:rsid w:val="00942399"/>
    <w:rsid w:val="009748ED"/>
    <w:rsid w:val="00986050"/>
    <w:rsid w:val="009C0B64"/>
    <w:rsid w:val="009C57E5"/>
    <w:rsid w:val="009C75D7"/>
    <w:rsid w:val="009D37D3"/>
    <w:rsid w:val="009F353F"/>
    <w:rsid w:val="00A76DA8"/>
    <w:rsid w:val="00AE35C1"/>
    <w:rsid w:val="00B36665"/>
    <w:rsid w:val="00B9120E"/>
    <w:rsid w:val="00BB57A4"/>
    <w:rsid w:val="00BD1739"/>
    <w:rsid w:val="00C50799"/>
    <w:rsid w:val="00CF3E07"/>
    <w:rsid w:val="00D06625"/>
    <w:rsid w:val="00D139D8"/>
    <w:rsid w:val="00D5717D"/>
    <w:rsid w:val="00D705C6"/>
    <w:rsid w:val="00DA27F5"/>
    <w:rsid w:val="00DC2A18"/>
    <w:rsid w:val="00DC2A2F"/>
    <w:rsid w:val="00DD6820"/>
    <w:rsid w:val="00E15BBC"/>
    <w:rsid w:val="00E23208"/>
    <w:rsid w:val="00E558B5"/>
    <w:rsid w:val="00E72997"/>
    <w:rsid w:val="00F116C8"/>
    <w:rsid w:val="00F75CA0"/>
    <w:rsid w:val="00F84C31"/>
    <w:rsid w:val="00FD38EF"/>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paragraph" w:customStyle="1" w:styleId="Default">
    <w:name w:val="Default"/>
    <w:rsid w:val="00167502"/>
    <w:pPr>
      <w:widowControl/>
      <w:adjustRightInd w:val="0"/>
    </w:pPr>
    <w:rPr>
      <w:rFonts w:ascii="Arial" w:hAnsi="Arial" w:cs="Arial"/>
      <w:color w:val="000000"/>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184">
      <w:bodyDiv w:val="1"/>
      <w:marLeft w:val="0"/>
      <w:marRight w:val="0"/>
      <w:marTop w:val="0"/>
      <w:marBottom w:val="0"/>
      <w:divBdr>
        <w:top w:val="none" w:sz="0" w:space="0" w:color="auto"/>
        <w:left w:val="none" w:sz="0" w:space="0" w:color="auto"/>
        <w:bottom w:val="none" w:sz="0" w:space="0" w:color="auto"/>
        <w:right w:val="none" w:sz="0" w:space="0" w:color="auto"/>
      </w:divBdr>
    </w:div>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643199854">
      <w:bodyDiv w:val="1"/>
      <w:marLeft w:val="0"/>
      <w:marRight w:val="0"/>
      <w:marTop w:val="0"/>
      <w:marBottom w:val="0"/>
      <w:divBdr>
        <w:top w:val="none" w:sz="0" w:space="0" w:color="auto"/>
        <w:left w:val="none" w:sz="0" w:space="0" w:color="auto"/>
        <w:bottom w:val="none" w:sz="0" w:space="0" w:color="auto"/>
        <w:right w:val="none" w:sz="0" w:space="0" w:color="auto"/>
      </w:divBdr>
    </w:div>
    <w:div w:id="802237316">
      <w:bodyDiv w:val="1"/>
      <w:marLeft w:val="0"/>
      <w:marRight w:val="0"/>
      <w:marTop w:val="0"/>
      <w:marBottom w:val="0"/>
      <w:divBdr>
        <w:top w:val="none" w:sz="0" w:space="0" w:color="auto"/>
        <w:left w:val="none" w:sz="0" w:space="0" w:color="auto"/>
        <w:bottom w:val="none" w:sz="0" w:space="0" w:color="auto"/>
        <w:right w:val="none" w:sz="0" w:space="0" w:color="auto"/>
      </w:divBdr>
    </w:div>
    <w:div w:id="1357731379">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 w:id="16516687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1196</Words>
  <Characters>6822</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3</cp:revision>
  <cp:lastPrinted>2025-08-29T07:04:00Z</cp:lastPrinted>
  <dcterms:created xsi:type="dcterms:W3CDTF">2025-09-10T13:10:00Z</dcterms:created>
  <dcterms:modified xsi:type="dcterms:W3CDTF">2025-09-12T09:48:00Z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