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10D331" w:rsidR="005179CE" w:rsidRPr="006B5D7D"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6B5D7D">
        <w:rPr>
          <w:rFonts w:ascii="Tahoma" w:hAnsi="Tahoma" w:cs="Tahoma"/>
          <w:b/>
          <w:bCs/>
          <w:color w:val="000000"/>
          <w:sz w:val="18"/>
          <w:szCs w:val="18"/>
          <w:u w:val="single"/>
        </w:rPr>
        <w:t>Tender No:.</w:t>
      </w:r>
      <w:r w:rsidRPr="006B5D7D">
        <w:rPr>
          <w:rFonts w:ascii="Tahoma" w:hAnsi="Tahoma" w:cs="Tahoma"/>
          <w:b/>
          <w:color w:val="4F81BD" w:themeColor="accent1"/>
          <w:sz w:val="18"/>
          <w:szCs w:val="18"/>
        </w:rPr>
        <w:t xml:space="preserve"> 202</w:t>
      </w:r>
      <w:r w:rsidR="006B5D7D">
        <w:rPr>
          <w:rFonts w:ascii="Tahoma" w:hAnsi="Tahoma" w:cs="Tahoma"/>
          <w:b/>
          <w:color w:val="4F81BD" w:themeColor="accent1"/>
          <w:sz w:val="18"/>
          <w:szCs w:val="18"/>
        </w:rPr>
        <w:t>5</w:t>
      </w:r>
      <w:r w:rsidRPr="006B5D7D">
        <w:rPr>
          <w:rFonts w:ascii="Tahoma" w:hAnsi="Tahoma" w:cs="Tahoma"/>
          <w:b/>
          <w:color w:val="4F81BD" w:themeColor="accent1"/>
          <w:sz w:val="18"/>
          <w:szCs w:val="18"/>
        </w:rPr>
        <w:t>-2</w:t>
      </w:r>
      <w:r w:rsidR="006B5D7D">
        <w:rPr>
          <w:rFonts w:ascii="Tahoma" w:hAnsi="Tahoma" w:cs="Tahoma"/>
          <w:b/>
          <w:color w:val="4F81BD" w:themeColor="accent1"/>
          <w:sz w:val="18"/>
          <w:szCs w:val="18"/>
        </w:rPr>
        <w:t>6</w:t>
      </w:r>
      <w:r w:rsidRPr="006B5D7D">
        <w:rPr>
          <w:rFonts w:ascii="Tahoma" w:hAnsi="Tahoma" w:cs="Tahoma"/>
          <w:b/>
          <w:color w:val="4F81BD" w:themeColor="accent1"/>
          <w:sz w:val="18"/>
          <w:szCs w:val="18"/>
        </w:rPr>
        <w:t>/</w:t>
      </w:r>
      <w:r w:rsidR="006B5D7D">
        <w:rPr>
          <w:rFonts w:ascii="Tahoma" w:hAnsi="Tahoma" w:cs="Tahoma"/>
          <w:b/>
          <w:color w:val="4F81BD" w:themeColor="accent1"/>
          <w:sz w:val="18"/>
          <w:szCs w:val="18"/>
        </w:rPr>
        <w:t>MME</w:t>
      </w:r>
      <w:r w:rsidRPr="006B5D7D">
        <w:rPr>
          <w:rFonts w:ascii="Tahoma" w:hAnsi="Tahoma" w:cs="Tahoma"/>
          <w:b/>
          <w:color w:val="4F81BD" w:themeColor="accent1"/>
          <w:sz w:val="18"/>
          <w:szCs w:val="18"/>
        </w:rPr>
        <w:t>/2B/LNM-</w:t>
      </w:r>
      <w:r w:rsidR="006B5D7D">
        <w:rPr>
          <w:rFonts w:ascii="Tahoma" w:hAnsi="Tahoma" w:cs="Tahoma"/>
          <w:b/>
          <w:color w:val="4F81BD" w:themeColor="accent1"/>
          <w:sz w:val="18"/>
          <w:szCs w:val="18"/>
        </w:rPr>
        <w:t>1126</w:t>
      </w:r>
    </w:p>
    <w:p w14:paraId="73772D5E" w14:textId="77777777" w:rsidR="00F84C31" w:rsidRPr="006B5D7D" w:rsidRDefault="00F84C31" w:rsidP="008F4155">
      <w:pPr>
        <w:pStyle w:val="NormalWeb"/>
        <w:spacing w:before="0" w:beforeAutospacing="0" w:after="0" w:afterAutospacing="0"/>
        <w:jc w:val="center"/>
        <w:rPr>
          <w:rFonts w:ascii="Tahoma" w:hAnsi="Tahoma" w:cs="Tahoma"/>
          <w:sz w:val="30"/>
          <w:szCs w:val="30"/>
        </w:rPr>
      </w:pPr>
      <w:r w:rsidRPr="006B5D7D">
        <w:rPr>
          <w:rFonts w:ascii="Tahoma" w:hAnsi="Tahoma" w:cs="Tahoma"/>
          <w:b/>
          <w:bCs/>
          <w:color w:val="000000"/>
          <w:sz w:val="30"/>
          <w:szCs w:val="30"/>
          <w:u w:val="single"/>
        </w:rPr>
        <w:t>The LNM Institute of Information Technology, Jaipur</w:t>
      </w:r>
    </w:p>
    <w:p w14:paraId="3E14678F" w14:textId="77777777" w:rsidR="00F84C31" w:rsidRPr="006B5D7D" w:rsidRDefault="00F84C31" w:rsidP="008F4155">
      <w:pPr>
        <w:rPr>
          <w:rFonts w:ascii="Tahoma" w:hAnsi="Tahoma" w:cs="Tahoma"/>
          <w:sz w:val="20"/>
          <w:szCs w:val="20"/>
        </w:rPr>
      </w:pPr>
    </w:p>
    <w:p w14:paraId="2FD5AEE5" w14:textId="77777777" w:rsidR="00F84C31" w:rsidRPr="006B5D7D"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5D7D">
        <w:rPr>
          <w:rFonts w:ascii="Tahoma" w:hAnsi="Tahoma" w:cs="Tahoma"/>
          <w:b/>
          <w:bCs/>
          <w:color w:val="000000"/>
          <w:sz w:val="20"/>
          <w:szCs w:val="20"/>
          <w:u w:val="single"/>
        </w:rPr>
        <w:t>TENDER NOTICE</w:t>
      </w:r>
    </w:p>
    <w:p w14:paraId="44DAB502" w14:textId="77777777" w:rsidR="00095749" w:rsidRPr="006B5D7D"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 xml:space="preserve">The LNM Institute of Information Technology, Jaipur is a Deemed-to-be-University, set up as a </w:t>
      </w:r>
      <w:r w:rsidR="005179CE" w:rsidRPr="006B5D7D">
        <w:rPr>
          <w:rFonts w:ascii="Tahoma" w:hAnsi="Tahoma" w:cs="Tahoma"/>
          <w:color w:val="000000"/>
          <w:sz w:val="20"/>
          <w:szCs w:val="20"/>
        </w:rPr>
        <w:t>Non-Profit</w:t>
      </w:r>
      <w:r w:rsidRPr="006B5D7D">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263FE0"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institute invites proposals from competent vendors for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r w:rsidR="00095749" w:rsidRPr="006B5D7D">
        <w:rPr>
          <w:rFonts w:ascii="Tahoma" w:hAnsi="Tahoma" w:cs="Tahoma"/>
          <w:b/>
          <w:sz w:val="20"/>
          <w:szCs w:val="20"/>
        </w:rPr>
        <w:t>__ (Item Name)</w:t>
      </w:r>
      <w:r w:rsidRPr="006B5D7D">
        <w:rPr>
          <w:rFonts w:ascii="Tahoma" w:hAnsi="Tahoma" w:cs="Tahoma"/>
          <w:color w:val="000000"/>
          <w:sz w:val="20"/>
          <w:szCs w:val="20"/>
        </w:rPr>
        <w:t xml:space="preserve">”. Bidders can submit their sealed </w:t>
      </w:r>
      <w:r w:rsidR="005179CE" w:rsidRPr="006B5D7D">
        <w:rPr>
          <w:rFonts w:ascii="Tahoma" w:hAnsi="Tahoma" w:cs="Tahoma"/>
          <w:color w:val="000000"/>
          <w:sz w:val="20"/>
          <w:szCs w:val="20"/>
        </w:rPr>
        <w:t>offers</w:t>
      </w:r>
      <w:r w:rsidRPr="006B5D7D">
        <w:rPr>
          <w:rFonts w:ascii="Tahoma" w:hAnsi="Tahoma" w:cs="Tahoma"/>
          <w:color w:val="000000"/>
          <w:sz w:val="20"/>
          <w:szCs w:val="20"/>
        </w:rPr>
        <w:t xml:space="preserve">/s at the following address by Email/Speed-Post/ Registered Post/ By-hand/courier before 05:00 PM on </w:t>
      </w:r>
      <w:r w:rsidR="00095749" w:rsidRPr="006B5D7D">
        <w:rPr>
          <w:rFonts w:ascii="Tahoma" w:hAnsi="Tahoma" w:cs="Tahoma"/>
          <w:b/>
          <w:bCs/>
          <w:color w:val="000000"/>
          <w:sz w:val="20"/>
          <w:szCs w:val="20"/>
        </w:rPr>
        <w:t>_</w:t>
      </w:r>
      <w:r w:rsidR="008F6490">
        <w:rPr>
          <w:rFonts w:ascii="Tahoma" w:hAnsi="Tahoma" w:cs="Tahoma"/>
          <w:b/>
          <w:bCs/>
          <w:color w:val="000000"/>
          <w:sz w:val="20"/>
          <w:szCs w:val="20"/>
          <w:u w:val="single"/>
        </w:rPr>
        <w:t>18</w:t>
      </w:r>
      <w:r w:rsidR="00CC07E7" w:rsidRPr="006B5D7D">
        <w:rPr>
          <w:rFonts w:ascii="Tahoma" w:hAnsi="Tahoma" w:cs="Tahoma"/>
          <w:b/>
          <w:bCs/>
          <w:color w:val="000000"/>
          <w:sz w:val="20"/>
          <w:szCs w:val="20"/>
          <w:u w:val="single"/>
        </w:rPr>
        <w:t>/</w:t>
      </w:r>
      <w:r w:rsidR="008F6490">
        <w:rPr>
          <w:rFonts w:ascii="Tahoma" w:hAnsi="Tahoma" w:cs="Tahoma"/>
          <w:b/>
          <w:bCs/>
          <w:color w:val="000000"/>
          <w:sz w:val="20"/>
          <w:szCs w:val="20"/>
          <w:u w:val="single"/>
        </w:rPr>
        <w:t>10</w:t>
      </w:r>
      <w:r w:rsidR="00CC07E7" w:rsidRPr="006B5D7D">
        <w:rPr>
          <w:rFonts w:ascii="Tahoma" w:hAnsi="Tahoma" w:cs="Tahoma"/>
          <w:b/>
          <w:bCs/>
          <w:color w:val="000000"/>
          <w:sz w:val="20"/>
          <w:szCs w:val="20"/>
          <w:u w:val="single"/>
        </w:rPr>
        <w:t>/2025</w:t>
      </w:r>
      <w:r w:rsidR="00095749" w:rsidRPr="006B5D7D">
        <w:rPr>
          <w:rFonts w:ascii="Tahoma" w:hAnsi="Tahoma" w:cs="Tahoma"/>
          <w:b/>
          <w:bCs/>
          <w:color w:val="000000"/>
          <w:sz w:val="20"/>
          <w:szCs w:val="20"/>
        </w:rPr>
        <w:t>__ (Last date of bid submission)</w:t>
      </w:r>
      <w:r w:rsidRPr="006B5D7D">
        <w:rPr>
          <w:rFonts w:ascii="Tahoma" w:hAnsi="Tahoma" w:cs="Tahoma"/>
          <w:b/>
          <w:bCs/>
          <w:color w:val="000000"/>
          <w:sz w:val="20"/>
          <w:szCs w:val="20"/>
        </w:rPr>
        <w:t>.</w:t>
      </w:r>
    </w:p>
    <w:p w14:paraId="7E4ECC6C"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u w:val="single"/>
        </w:rPr>
        <w:t>Filing of Tender:</w:t>
      </w:r>
    </w:p>
    <w:p w14:paraId="30053AE1" w14:textId="77777777" w:rsidR="00F84C31" w:rsidRPr="006B5D7D" w:rsidRDefault="00F84C31" w:rsidP="008F4155">
      <w:pPr>
        <w:pStyle w:val="NormalWeb"/>
        <w:spacing w:before="20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Option 1: Physical submission of offers (hard copy) in sealed envelopes.</w:t>
      </w:r>
    </w:p>
    <w:p w14:paraId="53B09617" w14:textId="14B6D70E"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shall be addressed to the undersigned and deposited in the tender box available at the main gate</w:t>
      </w:r>
      <w:r w:rsidR="006C5167" w:rsidRPr="006B5D7D">
        <w:rPr>
          <w:rFonts w:ascii="Tahoma" w:hAnsi="Tahoma" w:cs="Tahoma"/>
          <w:color w:val="000000"/>
          <w:sz w:val="20"/>
          <w:szCs w:val="20"/>
        </w:rPr>
        <w:t xml:space="preserve"> of the institute</w:t>
      </w:r>
      <w:r w:rsidRPr="006B5D7D">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tender subject and reference number must be mentioned on the envelope. </w:t>
      </w:r>
    </w:p>
    <w:p w14:paraId="5A32CBC2" w14:textId="77777777" w:rsidR="00F84C31" w:rsidRPr="006B5D7D" w:rsidRDefault="00F84C31" w:rsidP="008F4155">
      <w:pPr>
        <w:rPr>
          <w:rFonts w:ascii="Tahoma" w:hAnsi="Tahoma" w:cs="Tahoma"/>
          <w:sz w:val="20"/>
          <w:szCs w:val="20"/>
        </w:rPr>
      </w:pPr>
    </w:p>
    <w:p w14:paraId="69BFA8FE"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Director</w:t>
      </w:r>
    </w:p>
    <w:p w14:paraId="78C2F81B"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The LNM Institute of Information Technology,</w:t>
      </w:r>
    </w:p>
    <w:p w14:paraId="6AB509D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Gram – Rupa Ki Nangal, Post – Sumel,</w:t>
      </w:r>
    </w:p>
    <w:p w14:paraId="3E48260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Via – Jamdoli, Jaipur- 302031</w:t>
      </w:r>
    </w:p>
    <w:p w14:paraId="1FD5C4AD" w14:textId="77777777" w:rsidR="00F84C31" w:rsidRPr="006B5D7D" w:rsidRDefault="00F84C31" w:rsidP="008F4155">
      <w:pPr>
        <w:rPr>
          <w:rFonts w:ascii="Tahoma" w:hAnsi="Tahoma" w:cs="Tahoma"/>
          <w:sz w:val="20"/>
          <w:szCs w:val="20"/>
        </w:rPr>
      </w:pPr>
    </w:p>
    <w:p w14:paraId="66E6EED9" w14:textId="77777777" w:rsidR="00F84C31" w:rsidRPr="006B5D7D" w:rsidRDefault="00F84C31" w:rsidP="008F4155">
      <w:pPr>
        <w:pStyle w:val="NormalWeb"/>
        <w:spacing w:before="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Option 2: Password-protected online submission via Email </w:t>
      </w:r>
    </w:p>
    <w:p w14:paraId="4465D80B"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Password-protected offers can be submitted by the bidders via email at the below-mentioned email IDs.</w:t>
      </w:r>
    </w:p>
    <w:p w14:paraId="121DF657" w14:textId="77777777" w:rsidR="00F84C31" w:rsidRPr="006B5D7D" w:rsidRDefault="00F84C31" w:rsidP="008F4155">
      <w:pPr>
        <w:rPr>
          <w:rFonts w:ascii="Tahoma" w:hAnsi="Tahoma" w:cs="Tahoma"/>
          <w:sz w:val="20"/>
          <w:szCs w:val="20"/>
        </w:rPr>
      </w:pPr>
    </w:p>
    <w:p w14:paraId="22802101"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5" w:history="1">
        <w:r w:rsidRPr="006B5D7D">
          <w:rPr>
            <w:rStyle w:val="Hyperlink"/>
            <w:rFonts w:ascii="Tahoma" w:eastAsiaTheme="majorEastAsia" w:hAnsi="Tahoma" w:cs="Tahoma"/>
            <w:b/>
            <w:bCs/>
            <w:sz w:val="20"/>
            <w:szCs w:val="20"/>
          </w:rPr>
          <w:t>tender-document@lnmiit.ac.in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(password-protected document)</w:t>
      </w:r>
    </w:p>
    <w:p w14:paraId="287EDC16"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6" w:history="1">
        <w:r w:rsidRPr="006B5D7D">
          <w:rPr>
            <w:rStyle w:val="Hyperlink"/>
            <w:rFonts w:ascii="Tahoma" w:eastAsiaTheme="majorEastAsia" w:hAnsi="Tahoma" w:cs="Tahoma"/>
            <w:b/>
            <w:bCs/>
            <w:sz w:val="20"/>
            <w:szCs w:val="20"/>
          </w:rPr>
          <w:t>tender-password@lnmiit.ac.in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 only)</w:t>
      </w:r>
    </w:p>
    <w:p w14:paraId="25CDFEBA"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rPr>
        <w:t>The tender subject and reference number must be mentioned in the subject line of the emails. </w:t>
      </w:r>
    </w:p>
    <w:p w14:paraId="73BB10FA" w14:textId="77777777" w:rsidR="000054FC" w:rsidRPr="006B5D7D"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5D7D" w:rsidRDefault="00F84C31" w:rsidP="008F4155">
      <w:pPr>
        <w:pStyle w:val="NormalWeb"/>
        <w:spacing w:before="0" w:beforeAutospacing="0" w:after="0" w:afterAutospacing="0"/>
        <w:rPr>
          <w:rFonts w:ascii="Tahoma" w:hAnsi="Tahoma" w:cs="Tahoma"/>
          <w:sz w:val="20"/>
          <w:szCs w:val="20"/>
        </w:rPr>
      </w:pPr>
      <w:r w:rsidRPr="006B5D7D">
        <w:rPr>
          <w:rFonts w:ascii="Tahoma" w:hAnsi="Tahoma" w:cs="Tahoma"/>
          <w:b/>
          <w:bCs/>
          <w:color w:val="000000"/>
          <w:sz w:val="20"/>
          <w:szCs w:val="20"/>
        </w:rPr>
        <w:t>Bid Process:</w:t>
      </w:r>
    </w:p>
    <w:p w14:paraId="76AD190D" w14:textId="77777777" w:rsidR="00F84C31" w:rsidRPr="006B5D7D" w:rsidRDefault="00F84C31" w:rsidP="008F4155">
      <w:pPr>
        <w:pStyle w:val="NormalWeb"/>
        <w:spacing w:before="0" w:beforeAutospacing="0" w:after="280" w:afterAutospacing="0"/>
        <w:jc w:val="both"/>
        <w:rPr>
          <w:rFonts w:ascii="Tahoma" w:hAnsi="Tahoma" w:cs="Tahoma"/>
          <w:sz w:val="20"/>
          <w:szCs w:val="20"/>
        </w:rPr>
      </w:pPr>
      <w:r w:rsidRPr="006B5D7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Envelopes/Emails should be duly marked as follows: </w:t>
      </w:r>
    </w:p>
    <w:p w14:paraId="48243E0E" w14:textId="27A4BD72" w:rsidR="00F84C31" w:rsidRPr="006B5D7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Technical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 (item name)</w:t>
      </w:r>
      <w:r w:rsidR="000054FC" w:rsidRPr="006B5D7D">
        <w:rPr>
          <w:rFonts w:ascii="Tahoma" w:hAnsi="Tahoma" w:cs="Tahoma"/>
          <w:b/>
          <w:sz w:val="20"/>
          <w:szCs w:val="20"/>
        </w:rPr>
        <w:t xml:space="preserve"> </w:t>
      </w:r>
    </w:p>
    <w:p w14:paraId="316D6EA9" w14:textId="25F36E16" w:rsidR="00F84C31" w:rsidRPr="006B5D7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Commercial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__ (item name)</w:t>
      </w:r>
    </w:p>
    <w:p w14:paraId="4E3B1F7D" w14:textId="5D55C897" w:rsidR="00F84C31" w:rsidRPr="006B5D7D" w:rsidRDefault="00F84C31" w:rsidP="008F4155">
      <w:pPr>
        <w:pStyle w:val="NormalWeb"/>
        <w:spacing w:before="0" w:beforeAutospacing="0" w:after="280" w:afterAutospacing="0"/>
        <w:jc w:val="both"/>
        <w:rPr>
          <w:rFonts w:ascii="Tahoma" w:hAnsi="Tahoma" w:cs="Tahoma"/>
          <w:b/>
          <w:sz w:val="20"/>
          <w:szCs w:val="20"/>
        </w:rPr>
      </w:pPr>
      <w:r w:rsidRPr="006B5D7D">
        <w:rPr>
          <w:rFonts w:ascii="Tahoma" w:hAnsi="Tahoma" w:cs="Tahoma"/>
          <w:color w:val="000000"/>
          <w:sz w:val="20"/>
          <w:szCs w:val="20"/>
        </w:rPr>
        <w:t>Both Envelopes</w:t>
      </w:r>
      <w:r w:rsidR="00D06625" w:rsidRPr="006B5D7D">
        <w:rPr>
          <w:rFonts w:ascii="Tahoma" w:hAnsi="Tahoma" w:cs="Tahoma"/>
          <w:color w:val="000000"/>
          <w:sz w:val="20"/>
          <w:szCs w:val="20"/>
        </w:rPr>
        <w:t>/files</w:t>
      </w:r>
      <w:r w:rsidRPr="006B5D7D">
        <w:rPr>
          <w:rFonts w:ascii="Tahoma" w:hAnsi="Tahoma" w:cs="Tahoma"/>
          <w:color w:val="000000"/>
          <w:sz w:val="20"/>
          <w:szCs w:val="20"/>
        </w:rPr>
        <w:t xml:space="preserve"> should be enclosed</w:t>
      </w:r>
      <w:r w:rsidR="00D06625" w:rsidRPr="006B5D7D">
        <w:rPr>
          <w:rFonts w:ascii="Tahoma" w:hAnsi="Tahoma" w:cs="Tahoma"/>
          <w:color w:val="000000"/>
          <w:sz w:val="20"/>
          <w:szCs w:val="20"/>
        </w:rPr>
        <w:t>/attached</w:t>
      </w:r>
      <w:r w:rsidRPr="006B5D7D">
        <w:rPr>
          <w:rFonts w:ascii="Tahoma" w:hAnsi="Tahoma" w:cs="Tahoma"/>
          <w:color w:val="000000"/>
          <w:sz w:val="20"/>
          <w:szCs w:val="20"/>
        </w:rPr>
        <w:t xml:space="preserve"> in a single envelope</w:t>
      </w:r>
      <w:r w:rsidR="00D06625" w:rsidRPr="006B5D7D">
        <w:rPr>
          <w:rFonts w:ascii="Tahoma" w:hAnsi="Tahoma" w:cs="Tahoma"/>
          <w:color w:val="000000"/>
          <w:sz w:val="20"/>
          <w:szCs w:val="20"/>
        </w:rPr>
        <w:t>/email</w:t>
      </w:r>
      <w:r w:rsidRPr="006B5D7D">
        <w:rPr>
          <w:rFonts w:ascii="Tahoma" w:hAnsi="Tahoma" w:cs="Tahoma"/>
          <w:color w:val="000000"/>
          <w:sz w:val="20"/>
          <w:szCs w:val="20"/>
        </w:rPr>
        <w:t xml:space="preserve"> bearing the heading “</w:t>
      </w:r>
      <w:r w:rsidRPr="006B5D7D">
        <w:rPr>
          <w:rFonts w:ascii="Tahoma" w:hAnsi="Tahoma" w:cs="Tahoma"/>
          <w:b/>
          <w:bCs/>
          <w:color w:val="000000"/>
          <w:sz w:val="20"/>
          <w:szCs w:val="20"/>
        </w:rPr>
        <w:t>Bid for</w:t>
      </w:r>
      <w:r w:rsidRPr="006B5D7D">
        <w:rPr>
          <w:rFonts w:ascii="Tahoma" w:hAnsi="Tahoma" w:cs="Tahoma"/>
          <w:color w:val="000000"/>
          <w:sz w:val="20"/>
          <w:szCs w:val="20"/>
        </w:rPr>
        <w:t xml:space="preserve"> </w:t>
      </w:r>
      <w:r w:rsidR="000054FC" w:rsidRPr="006B5D7D">
        <w:rPr>
          <w:rFonts w:ascii="Tahoma" w:hAnsi="Tahoma" w:cs="Tahoma"/>
          <w:b/>
          <w:bCs/>
          <w:color w:val="000000"/>
          <w:sz w:val="20"/>
          <w:szCs w:val="20"/>
        </w:rPr>
        <w:t>the</w:t>
      </w:r>
      <w:r w:rsidR="000054FC" w:rsidRPr="006B5D7D">
        <w:rPr>
          <w:rFonts w:ascii="Tahoma" w:hAnsi="Tahoma" w:cs="Tahoma"/>
          <w:color w:val="000000"/>
          <w:sz w:val="20"/>
          <w:szCs w:val="20"/>
        </w:rPr>
        <w:t xml:space="preserve">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r w:rsidR="00095749" w:rsidRPr="006B5D7D">
        <w:rPr>
          <w:rFonts w:ascii="Tahoma" w:hAnsi="Tahoma" w:cs="Tahoma"/>
          <w:b/>
          <w:sz w:val="20"/>
          <w:szCs w:val="20"/>
        </w:rPr>
        <w:t>_(Item Name)</w:t>
      </w:r>
      <w:r w:rsidR="000054FC" w:rsidRPr="006B5D7D">
        <w:rPr>
          <w:rFonts w:ascii="Tahoma" w:hAnsi="Tahoma" w:cs="Tahoma"/>
          <w:b/>
          <w:sz w:val="20"/>
          <w:szCs w:val="20"/>
        </w:rPr>
        <w:t xml:space="preserve"> </w:t>
      </w:r>
      <w:r w:rsidR="00D06625" w:rsidRPr="006B5D7D">
        <w:rPr>
          <w:rFonts w:ascii="Tahoma" w:hAnsi="Tahoma" w:cs="Tahoma"/>
          <w:b/>
          <w:sz w:val="20"/>
          <w:szCs w:val="20"/>
        </w:rPr>
        <w:t xml:space="preserve">(Tender No. : </w:t>
      </w:r>
      <w:r w:rsidR="006B5D7D" w:rsidRPr="006B5D7D">
        <w:rPr>
          <w:rFonts w:ascii="Tahoma" w:hAnsi="Tahoma" w:cs="Tahoma"/>
          <w:b/>
          <w:sz w:val="20"/>
          <w:szCs w:val="20"/>
        </w:rPr>
        <w:t>2025-26/MME/2B/LNM-1126</w:t>
      </w:r>
      <w:r w:rsidRPr="006B5D7D">
        <w:rPr>
          <w:rFonts w:ascii="Tahoma" w:hAnsi="Tahoma" w:cs="Tahoma"/>
          <w:b/>
          <w:sz w:val="20"/>
          <w:szCs w:val="20"/>
        </w:rPr>
        <w:t>”. </w:t>
      </w:r>
    </w:p>
    <w:p w14:paraId="4D33CCE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are liable to be rejected: </w:t>
      </w:r>
    </w:p>
    <w:p w14:paraId="5749D473"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If the above-mentioned bid submission procedure is not followed.</w:t>
      </w:r>
    </w:p>
    <w:p w14:paraId="466821A2"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Incomplete and non-conforming bids.</w:t>
      </w:r>
    </w:p>
    <w:p w14:paraId="23DF263C" w14:textId="004ACA89" w:rsidR="00316F72" w:rsidRPr="006B5D7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5D7D" w:rsidRDefault="00566727" w:rsidP="008F4155">
      <w:pPr>
        <w:rPr>
          <w:rFonts w:ascii="Tahoma" w:hAnsi="Tahoma" w:cs="Tahoma"/>
          <w:b/>
          <w:sz w:val="20"/>
          <w:szCs w:val="20"/>
          <w:u w:val="single"/>
        </w:rPr>
      </w:pPr>
    </w:p>
    <w:p w14:paraId="2C666CED" w14:textId="4578EB29" w:rsidR="00BB57A4" w:rsidRPr="006B5D7D" w:rsidRDefault="00000000" w:rsidP="008F4155">
      <w:pPr>
        <w:rPr>
          <w:rFonts w:ascii="Tahoma" w:hAnsi="Tahoma" w:cs="Tahoma"/>
          <w:i/>
          <w:sz w:val="20"/>
          <w:szCs w:val="20"/>
          <w:u w:val="single"/>
        </w:rPr>
      </w:pPr>
      <w:r w:rsidRPr="006B5D7D">
        <w:rPr>
          <w:rFonts w:ascii="Tahoma" w:hAnsi="Tahoma" w:cs="Tahoma"/>
          <w:b/>
          <w:sz w:val="20"/>
          <w:szCs w:val="20"/>
          <w:u w:val="single"/>
        </w:rPr>
        <w:t>Technical</w:t>
      </w:r>
      <w:r w:rsidRPr="006B5D7D">
        <w:rPr>
          <w:rFonts w:ascii="Tahoma" w:hAnsi="Tahoma" w:cs="Tahoma"/>
          <w:b/>
          <w:spacing w:val="-3"/>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a</w:t>
      </w:r>
      <w:r w:rsidRPr="006B5D7D">
        <w:rPr>
          <w:rFonts w:ascii="Tahoma" w:hAnsi="Tahoma" w:cs="Tahoma"/>
          <w:i/>
          <w:spacing w:val="-4"/>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1"/>
          <w:sz w:val="20"/>
          <w:szCs w:val="20"/>
          <w:u w:val="single"/>
        </w:rPr>
        <w:t xml:space="preserve"> </w:t>
      </w:r>
      <w:r w:rsidRPr="006B5D7D">
        <w:rPr>
          <w:rFonts w:ascii="Tahoma" w:hAnsi="Tahoma" w:cs="Tahoma"/>
          <w:i/>
          <w:sz w:val="20"/>
          <w:szCs w:val="20"/>
          <w:u w:val="single"/>
        </w:rPr>
        <w:t>sealed envelope</w:t>
      </w:r>
      <w:r w:rsidR="00791F02" w:rsidRPr="006B5D7D">
        <w:rPr>
          <w:rFonts w:ascii="Tahoma" w:hAnsi="Tahoma" w:cs="Tahoma"/>
          <w:i/>
          <w:sz w:val="20"/>
          <w:szCs w:val="20"/>
          <w:u w:val="single"/>
        </w:rPr>
        <w:t>/via email</w:t>
      </w:r>
      <w:r w:rsidRPr="006B5D7D">
        <w:rPr>
          <w:rFonts w:ascii="Tahoma" w:hAnsi="Tahoma" w:cs="Tahoma"/>
          <w:i/>
          <w:sz w:val="20"/>
          <w:szCs w:val="20"/>
          <w:u w:val="single"/>
        </w:rPr>
        <w:t>)</w:t>
      </w:r>
    </w:p>
    <w:p w14:paraId="697AA3BC" w14:textId="77777777" w:rsidR="00791F02" w:rsidRPr="006B5D7D" w:rsidRDefault="00791F02" w:rsidP="008F4155">
      <w:pPr>
        <w:rPr>
          <w:rFonts w:ascii="Tahoma" w:hAnsi="Tahoma" w:cs="Tahoma"/>
          <w:i/>
          <w:sz w:val="20"/>
          <w:szCs w:val="20"/>
          <w:u w:val="single"/>
        </w:rPr>
      </w:pPr>
    </w:p>
    <w:p w14:paraId="1A1F2658" w14:textId="364F3A75" w:rsidR="00791F02" w:rsidRPr="006B5D7D" w:rsidRDefault="00791F02" w:rsidP="00791F02">
      <w:pPr>
        <w:pStyle w:val="Heading1"/>
        <w:ind w:left="0" w:right="-90"/>
        <w:rPr>
          <w:rFonts w:ascii="Tahoma" w:hAnsi="Tahoma" w:cs="Tahoma"/>
          <w:bCs w:val="0"/>
        </w:rPr>
      </w:pPr>
      <w:r w:rsidRPr="006B5D7D">
        <w:rPr>
          <w:rFonts w:ascii="Tahoma" w:hAnsi="Tahoma" w:cs="Tahoma"/>
          <w:bCs w:val="0"/>
        </w:rPr>
        <w:t xml:space="preserve">Bid for </w:t>
      </w:r>
      <w:r w:rsidR="00CC07E7" w:rsidRPr="006B5D7D">
        <w:rPr>
          <w:rFonts w:ascii="Tahoma" w:hAnsi="Tahoma" w:cs="Tahoma"/>
        </w:rPr>
        <w:t>Dynamic Force Sensor</w:t>
      </w:r>
    </w:p>
    <w:p w14:paraId="380EBDBC" w14:textId="111D2D59" w:rsidR="00791F02" w:rsidRPr="006B5D7D" w:rsidRDefault="00791F02" w:rsidP="00791F02">
      <w:pPr>
        <w:pStyle w:val="Heading1"/>
        <w:ind w:left="0" w:right="-90"/>
        <w:rPr>
          <w:rFonts w:ascii="Tahoma" w:hAnsi="Tahoma" w:cs="Tahoma"/>
          <w:sz w:val="20"/>
          <w:szCs w:val="20"/>
        </w:rPr>
      </w:pPr>
      <w:r w:rsidRPr="006B5D7D">
        <w:rPr>
          <w:rFonts w:ascii="Tahoma" w:hAnsi="Tahoma" w:cs="Tahoma"/>
          <w:sz w:val="20"/>
          <w:szCs w:val="20"/>
        </w:rPr>
        <w:t xml:space="preserve">(Tender No. : </w:t>
      </w:r>
      <w:r w:rsidR="006B5D7D" w:rsidRPr="006B5D7D">
        <w:rPr>
          <w:rFonts w:ascii="Tahoma" w:hAnsi="Tahoma" w:cs="Tahoma"/>
          <w:sz w:val="20"/>
          <w:szCs w:val="20"/>
        </w:rPr>
        <w:t>2025-26/MME/2B/LNM-1126</w:t>
      </w:r>
      <w:r w:rsidRPr="006B5D7D">
        <w:rPr>
          <w:rFonts w:ascii="Tahoma" w:hAnsi="Tahoma" w:cs="Tahoma"/>
          <w:sz w:val="20"/>
          <w:szCs w:val="20"/>
        </w:rPr>
        <w:t>)</w:t>
      </w:r>
    </w:p>
    <w:p w14:paraId="28919EE1" w14:textId="77777777" w:rsidR="00791F02" w:rsidRPr="006B5D7D" w:rsidRDefault="00791F02" w:rsidP="00791F02">
      <w:pPr>
        <w:pStyle w:val="BodyText"/>
        <w:rPr>
          <w:rFonts w:ascii="Tahoma" w:hAnsi="Tahoma" w:cs="Tahoma"/>
          <w:b/>
          <w:sz w:val="20"/>
          <w:szCs w:val="20"/>
        </w:rPr>
      </w:pPr>
      <w:r w:rsidRPr="006B5D7D">
        <w:rPr>
          <w:rFonts w:ascii="Tahoma" w:hAnsi="Tahoma" w:cs="Tahoma"/>
          <w:b/>
          <w:sz w:val="20"/>
          <w:szCs w:val="20"/>
        </w:rPr>
        <w:tab/>
      </w:r>
    </w:p>
    <w:p w14:paraId="6F17297A" w14:textId="77777777" w:rsidR="00791F02" w:rsidRPr="006B5D7D" w:rsidRDefault="00791F02" w:rsidP="008F4155">
      <w:pPr>
        <w:rPr>
          <w:rFonts w:ascii="Tahoma" w:hAnsi="Tahoma" w:cs="Tahoma"/>
          <w:i/>
          <w:sz w:val="20"/>
          <w:szCs w:val="20"/>
        </w:rPr>
      </w:pPr>
    </w:p>
    <w:p w14:paraId="706D8FE5" w14:textId="77777777" w:rsidR="00BB57A4" w:rsidRPr="006B5D7D" w:rsidRDefault="00000000" w:rsidP="008F4155">
      <w:pPr>
        <w:pStyle w:val="BodyText"/>
        <w:jc w:val="both"/>
        <w:rPr>
          <w:rFonts w:ascii="Tahoma" w:hAnsi="Tahoma" w:cs="Tahoma"/>
          <w:sz w:val="20"/>
          <w:szCs w:val="20"/>
        </w:rPr>
      </w:pPr>
      <w:r w:rsidRPr="006B5D7D">
        <w:rPr>
          <w:rFonts w:ascii="Tahoma" w:hAnsi="Tahoma" w:cs="Tahoma"/>
          <w:sz w:val="20"/>
          <w:szCs w:val="20"/>
        </w:rPr>
        <w:t>While</w:t>
      </w:r>
      <w:r w:rsidRPr="006B5D7D">
        <w:rPr>
          <w:rFonts w:ascii="Tahoma" w:hAnsi="Tahoma" w:cs="Tahoma"/>
          <w:spacing w:val="-4"/>
          <w:sz w:val="20"/>
          <w:szCs w:val="20"/>
        </w:rPr>
        <w:t xml:space="preserve"> </w:t>
      </w:r>
      <w:r w:rsidRPr="006B5D7D">
        <w:rPr>
          <w:rFonts w:ascii="Tahoma" w:hAnsi="Tahoma" w:cs="Tahoma"/>
          <w:sz w:val="20"/>
          <w:szCs w:val="20"/>
        </w:rPr>
        <w:t>submitting</w:t>
      </w:r>
      <w:r w:rsidRPr="006B5D7D">
        <w:rPr>
          <w:rFonts w:ascii="Tahoma" w:hAnsi="Tahoma" w:cs="Tahoma"/>
          <w:spacing w:val="-6"/>
          <w:sz w:val="20"/>
          <w:szCs w:val="20"/>
        </w:rPr>
        <w:t xml:space="preserve"> </w:t>
      </w:r>
      <w:r w:rsidRPr="006B5D7D">
        <w:rPr>
          <w:rFonts w:ascii="Tahoma" w:hAnsi="Tahoma" w:cs="Tahoma"/>
          <w:sz w:val="20"/>
          <w:szCs w:val="20"/>
        </w:rPr>
        <w:t>quotations,</w:t>
      </w:r>
      <w:r w:rsidRPr="006B5D7D">
        <w:rPr>
          <w:rFonts w:ascii="Tahoma" w:hAnsi="Tahoma" w:cs="Tahoma"/>
          <w:spacing w:val="-6"/>
          <w:sz w:val="20"/>
          <w:szCs w:val="20"/>
        </w:rPr>
        <w:t xml:space="preserve"> </w:t>
      </w:r>
      <w:r w:rsidRPr="006B5D7D">
        <w:rPr>
          <w:rFonts w:ascii="Tahoma" w:hAnsi="Tahoma" w:cs="Tahoma"/>
          <w:sz w:val="20"/>
          <w:szCs w:val="20"/>
        </w:rPr>
        <w:t>the</w:t>
      </w:r>
      <w:r w:rsidRPr="006B5D7D">
        <w:rPr>
          <w:rFonts w:ascii="Tahoma" w:hAnsi="Tahoma" w:cs="Tahoma"/>
          <w:spacing w:val="-6"/>
          <w:sz w:val="20"/>
          <w:szCs w:val="20"/>
        </w:rPr>
        <w:t xml:space="preserve"> </w:t>
      </w:r>
      <w:r w:rsidRPr="006B5D7D">
        <w:rPr>
          <w:rFonts w:ascii="Tahoma" w:hAnsi="Tahoma" w:cs="Tahoma"/>
          <w:sz w:val="20"/>
          <w:szCs w:val="20"/>
        </w:rPr>
        <w:t>following</w:t>
      </w:r>
      <w:r w:rsidRPr="006B5D7D">
        <w:rPr>
          <w:rFonts w:ascii="Tahoma" w:hAnsi="Tahoma" w:cs="Tahoma"/>
          <w:spacing w:val="-6"/>
          <w:sz w:val="20"/>
          <w:szCs w:val="20"/>
        </w:rPr>
        <w:t xml:space="preserve"> </w:t>
      </w:r>
      <w:r w:rsidRPr="006B5D7D">
        <w:rPr>
          <w:rFonts w:ascii="Tahoma" w:hAnsi="Tahoma" w:cs="Tahoma"/>
          <w:sz w:val="20"/>
          <w:szCs w:val="20"/>
        </w:rPr>
        <w:t>procedure/</w:t>
      </w:r>
      <w:r w:rsidRPr="006B5D7D">
        <w:rPr>
          <w:rFonts w:ascii="Tahoma" w:hAnsi="Tahoma" w:cs="Tahoma"/>
          <w:spacing w:val="-5"/>
          <w:sz w:val="20"/>
          <w:szCs w:val="20"/>
        </w:rPr>
        <w:t xml:space="preserve"> </w:t>
      </w:r>
      <w:r w:rsidRPr="006B5D7D">
        <w:rPr>
          <w:rFonts w:ascii="Tahoma" w:hAnsi="Tahoma" w:cs="Tahoma"/>
          <w:sz w:val="20"/>
          <w:szCs w:val="20"/>
        </w:rPr>
        <w:t>formalities</w:t>
      </w:r>
      <w:r w:rsidRPr="006B5D7D">
        <w:rPr>
          <w:rFonts w:ascii="Tahoma" w:hAnsi="Tahoma" w:cs="Tahoma"/>
          <w:spacing w:val="-5"/>
          <w:sz w:val="20"/>
          <w:szCs w:val="20"/>
        </w:rPr>
        <w:t xml:space="preserve"> </w:t>
      </w:r>
      <w:r w:rsidRPr="006B5D7D">
        <w:rPr>
          <w:rFonts w:ascii="Tahoma" w:hAnsi="Tahoma" w:cs="Tahoma"/>
          <w:sz w:val="20"/>
          <w:szCs w:val="20"/>
        </w:rPr>
        <w:t>and</w:t>
      </w:r>
      <w:r w:rsidRPr="006B5D7D">
        <w:rPr>
          <w:rFonts w:ascii="Tahoma" w:hAnsi="Tahoma" w:cs="Tahoma"/>
          <w:spacing w:val="-5"/>
          <w:sz w:val="20"/>
          <w:szCs w:val="20"/>
        </w:rPr>
        <w:t xml:space="preserve"> </w:t>
      </w:r>
      <w:r w:rsidRPr="006B5D7D">
        <w:rPr>
          <w:rFonts w:ascii="Tahoma" w:hAnsi="Tahoma" w:cs="Tahoma"/>
          <w:sz w:val="20"/>
          <w:szCs w:val="20"/>
        </w:rPr>
        <w:t>conditions</w:t>
      </w:r>
      <w:r w:rsidRPr="006B5D7D">
        <w:rPr>
          <w:rFonts w:ascii="Tahoma" w:hAnsi="Tahoma" w:cs="Tahoma"/>
          <w:spacing w:val="-4"/>
          <w:sz w:val="20"/>
          <w:szCs w:val="20"/>
        </w:rPr>
        <w:t xml:space="preserve"> </w:t>
      </w:r>
      <w:r w:rsidRPr="006B5D7D">
        <w:rPr>
          <w:rFonts w:ascii="Tahoma" w:hAnsi="Tahoma" w:cs="Tahoma"/>
          <w:sz w:val="20"/>
          <w:szCs w:val="20"/>
        </w:rPr>
        <w:t>may</w:t>
      </w:r>
      <w:r w:rsidRPr="006B5D7D">
        <w:rPr>
          <w:rFonts w:ascii="Tahoma" w:hAnsi="Tahoma" w:cs="Tahoma"/>
          <w:spacing w:val="-5"/>
          <w:sz w:val="20"/>
          <w:szCs w:val="20"/>
        </w:rPr>
        <w:t xml:space="preserve"> </w:t>
      </w:r>
      <w:r w:rsidRPr="006B5D7D">
        <w:rPr>
          <w:rFonts w:ascii="Tahoma" w:hAnsi="Tahoma" w:cs="Tahoma"/>
          <w:sz w:val="20"/>
          <w:szCs w:val="20"/>
        </w:rPr>
        <w:t>kindly</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51"/>
          <w:sz w:val="20"/>
          <w:szCs w:val="20"/>
        </w:rPr>
        <w:t xml:space="preserve"> </w:t>
      </w:r>
      <w:r w:rsidRPr="006B5D7D">
        <w:rPr>
          <w:rFonts w:ascii="Tahoma" w:hAnsi="Tahoma" w:cs="Tahoma"/>
          <w:sz w:val="20"/>
          <w:szCs w:val="20"/>
        </w:rPr>
        <w:t>adhered.</w:t>
      </w:r>
    </w:p>
    <w:p w14:paraId="36362F31"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profile</w:t>
      </w:r>
      <w:r w:rsidRPr="006B5D7D">
        <w:rPr>
          <w:rFonts w:ascii="Tahoma" w:hAnsi="Tahoma" w:cs="Tahoma"/>
          <w:spacing w:val="9"/>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brief</w:t>
      </w:r>
      <w:r w:rsidRPr="006B5D7D">
        <w:rPr>
          <w:rFonts w:ascii="Tahoma" w:hAnsi="Tahoma" w:cs="Tahoma"/>
          <w:spacing w:val="14"/>
          <w:sz w:val="20"/>
          <w:szCs w:val="20"/>
        </w:rPr>
        <w:t xml:space="preserve"> </w:t>
      </w:r>
      <w:r w:rsidRPr="006B5D7D">
        <w:rPr>
          <w:rFonts w:ascii="Tahoma" w:hAnsi="Tahoma" w:cs="Tahoma"/>
          <w:sz w:val="20"/>
          <w:szCs w:val="20"/>
        </w:rPr>
        <w:t>note</w:t>
      </w:r>
      <w:r w:rsidRPr="006B5D7D">
        <w:rPr>
          <w:rFonts w:ascii="Tahoma" w:hAnsi="Tahoma" w:cs="Tahoma"/>
          <w:spacing w:val="11"/>
          <w:sz w:val="20"/>
          <w:szCs w:val="20"/>
        </w:rPr>
        <w:t xml:space="preserve"> </w:t>
      </w:r>
      <w:r w:rsidRPr="006B5D7D">
        <w:rPr>
          <w:rFonts w:ascii="Tahoma" w:hAnsi="Tahoma" w:cs="Tahoma"/>
          <w:sz w:val="20"/>
          <w:szCs w:val="20"/>
        </w:rPr>
        <w:t>about</w:t>
      </w:r>
      <w:r w:rsidRPr="006B5D7D">
        <w:rPr>
          <w:rFonts w:ascii="Tahoma" w:hAnsi="Tahoma" w:cs="Tahoma"/>
          <w:spacing w:val="10"/>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bidder's</w:t>
      </w:r>
      <w:r w:rsidRPr="006B5D7D">
        <w:rPr>
          <w:rFonts w:ascii="Tahoma" w:hAnsi="Tahoma" w:cs="Tahoma"/>
          <w:spacing w:val="8"/>
          <w:sz w:val="20"/>
          <w:szCs w:val="20"/>
        </w:rPr>
        <w:t xml:space="preserve"> </w:t>
      </w: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PAN</w:t>
      </w:r>
      <w:r w:rsidRPr="006B5D7D">
        <w:rPr>
          <w:rFonts w:ascii="Tahoma" w:hAnsi="Tahoma" w:cs="Tahoma"/>
          <w:spacing w:val="10"/>
          <w:sz w:val="20"/>
          <w:szCs w:val="20"/>
        </w:rPr>
        <w:t xml:space="preserve"> </w:t>
      </w:r>
      <w:r w:rsidRPr="006B5D7D">
        <w:rPr>
          <w:rFonts w:ascii="Tahoma" w:hAnsi="Tahoma" w:cs="Tahoma"/>
          <w:sz w:val="20"/>
          <w:szCs w:val="20"/>
        </w:rPr>
        <w:t>number,</w:t>
      </w:r>
      <w:r w:rsidRPr="006B5D7D">
        <w:rPr>
          <w:rFonts w:ascii="Tahoma" w:hAnsi="Tahoma" w:cs="Tahoma"/>
          <w:spacing w:val="18"/>
          <w:sz w:val="20"/>
          <w:szCs w:val="20"/>
        </w:rPr>
        <w:t xml:space="preserve"> </w:t>
      </w:r>
      <w:r w:rsidRPr="006B5D7D">
        <w:rPr>
          <w:rFonts w:ascii="Tahoma" w:hAnsi="Tahoma" w:cs="Tahoma"/>
          <w:sz w:val="20"/>
          <w:szCs w:val="20"/>
        </w:rPr>
        <w:t>and</w:t>
      </w:r>
      <w:r w:rsidRPr="006B5D7D">
        <w:rPr>
          <w:rFonts w:ascii="Tahoma" w:hAnsi="Tahoma" w:cs="Tahoma"/>
          <w:spacing w:val="9"/>
          <w:sz w:val="20"/>
          <w:szCs w:val="20"/>
        </w:rPr>
        <w:t xml:space="preserve"> </w:t>
      </w:r>
      <w:r w:rsidRPr="006B5D7D">
        <w:rPr>
          <w:rFonts w:ascii="Tahoma" w:hAnsi="Tahoma" w:cs="Tahoma"/>
          <w:sz w:val="20"/>
          <w:szCs w:val="20"/>
        </w:rPr>
        <w:t>GST</w:t>
      </w:r>
      <w:r w:rsidRPr="006B5D7D">
        <w:rPr>
          <w:rFonts w:ascii="Tahoma" w:hAnsi="Tahoma" w:cs="Tahoma"/>
          <w:spacing w:val="-51"/>
          <w:sz w:val="20"/>
          <w:szCs w:val="20"/>
        </w:rPr>
        <w:t xml:space="preserve"> </w:t>
      </w:r>
      <w:r w:rsidRPr="006B5D7D">
        <w:rPr>
          <w:rFonts w:ascii="Tahoma" w:hAnsi="Tahoma" w:cs="Tahoma"/>
          <w:sz w:val="20"/>
          <w:szCs w:val="20"/>
        </w:rPr>
        <w:t>number</w:t>
      </w:r>
      <w:r w:rsidRPr="006B5D7D">
        <w:rPr>
          <w:rFonts w:ascii="Tahoma" w:hAnsi="Tahoma" w:cs="Tahoma"/>
          <w:spacing w:val="5"/>
          <w:sz w:val="20"/>
          <w:szCs w:val="20"/>
        </w:rPr>
        <w:t xml:space="preserve"> </w:t>
      </w:r>
      <w:r w:rsidRPr="006B5D7D">
        <w:rPr>
          <w:rFonts w:ascii="Tahoma" w:hAnsi="Tahoma" w:cs="Tahoma"/>
          <w:sz w:val="20"/>
          <w:szCs w:val="20"/>
        </w:rPr>
        <w:t>should</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6"/>
          <w:sz w:val="20"/>
          <w:szCs w:val="20"/>
        </w:rPr>
        <w:t xml:space="preserve"> </w:t>
      </w:r>
      <w:r w:rsidRPr="006B5D7D">
        <w:rPr>
          <w:rFonts w:ascii="Tahoma" w:hAnsi="Tahoma" w:cs="Tahoma"/>
          <w:sz w:val="20"/>
          <w:szCs w:val="20"/>
        </w:rPr>
        <w:t>submitted</w:t>
      </w:r>
      <w:r w:rsidRPr="006B5D7D">
        <w:rPr>
          <w:rFonts w:ascii="Tahoma" w:hAnsi="Tahoma" w:cs="Tahoma"/>
          <w:spacing w:val="4"/>
          <w:sz w:val="20"/>
          <w:szCs w:val="20"/>
        </w:rPr>
        <w:t xml:space="preserve"> </w:t>
      </w:r>
      <w:r w:rsidRPr="006B5D7D">
        <w:rPr>
          <w:rFonts w:ascii="Tahoma" w:hAnsi="Tahoma" w:cs="Tahoma"/>
          <w:sz w:val="20"/>
          <w:szCs w:val="20"/>
        </w:rPr>
        <w:t>by</w:t>
      </w:r>
      <w:r w:rsidRPr="006B5D7D">
        <w:rPr>
          <w:rFonts w:ascii="Tahoma" w:hAnsi="Tahoma" w:cs="Tahoma"/>
          <w:spacing w:val="3"/>
          <w:sz w:val="20"/>
          <w:szCs w:val="20"/>
        </w:rPr>
        <w:t xml:space="preserve"> </w:t>
      </w:r>
      <w:r w:rsidRPr="006B5D7D">
        <w:rPr>
          <w:rFonts w:ascii="Tahoma" w:hAnsi="Tahoma" w:cs="Tahoma"/>
          <w:sz w:val="20"/>
          <w:szCs w:val="20"/>
        </w:rPr>
        <w:t>the</w:t>
      </w:r>
      <w:r w:rsidRPr="006B5D7D">
        <w:rPr>
          <w:rFonts w:ascii="Tahoma" w:hAnsi="Tahoma" w:cs="Tahoma"/>
          <w:spacing w:val="3"/>
          <w:sz w:val="20"/>
          <w:szCs w:val="20"/>
        </w:rPr>
        <w:t xml:space="preserve"> </w:t>
      </w:r>
      <w:r w:rsidRPr="006B5D7D">
        <w:rPr>
          <w:rFonts w:ascii="Tahoma" w:hAnsi="Tahoma" w:cs="Tahoma"/>
          <w:sz w:val="20"/>
          <w:szCs w:val="20"/>
        </w:rPr>
        <w:t>Vendor.</w:t>
      </w:r>
    </w:p>
    <w:p w14:paraId="57BD2CF6" w14:textId="77777777"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List</w:t>
      </w:r>
      <w:r w:rsidRPr="006B5D7D">
        <w:rPr>
          <w:rFonts w:ascii="Tahoma" w:hAnsi="Tahoma" w:cs="Tahoma"/>
          <w:spacing w:val="10"/>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Directors/Partners/Proprietor/Members</w:t>
      </w:r>
      <w:r w:rsidRPr="006B5D7D">
        <w:rPr>
          <w:rFonts w:ascii="Tahoma" w:hAnsi="Tahoma" w:cs="Tahoma"/>
          <w:spacing w:val="9"/>
          <w:sz w:val="20"/>
          <w:szCs w:val="20"/>
        </w:rPr>
        <w:t xml:space="preserve"> </w:t>
      </w:r>
      <w:r w:rsidRPr="006B5D7D">
        <w:rPr>
          <w:rFonts w:ascii="Tahoma" w:hAnsi="Tahoma" w:cs="Tahoma"/>
          <w:sz w:val="20"/>
          <w:szCs w:val="20"/>
        </w:rPr>
        <w:t>of</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2"/>
          <w:sz w:val="20"/>
          <w:szCs w:val="20"/>
        </w:rPr>
        <w:t xml:space="preserve"> </w:t>
      </w:r>
      <w:r w:rsidRPr="006B5D7D">
        <w:rPr>
          <w:rFonts w:ascii="Tahoma" w:hAnsi="Tahoma" w:cs="Tahoma"/>
          <w:sz w:val="20"/>
          <w:szCs w:val="20"/>
        </w:rPr>
        <w:t>Firm</w:t>
      </w:r>
      <w:r w:rsidRPr="006B5D7D">
        <w:rPr>
          <w:rFonts w:ascii="Tahoma" w:hAnsi="Tahoma" w:cs="Tahoma"/>
          <w:spacing w:val="10"/>
          <w:sz w:val="20"/>
          <w:szCs w:val="20"/>
        </w:rPr>
        <w:t xml:space="preserve"> </w:t>
      </w:r>
      <w:r w:rsidRPr="006B5D7D">
        <w:rPr>
          <w:rFonts w:ascii="Tahoma" w:hAnsi="Tahoma" w:cs="Tahoma"/>
          <w:sz w:val="20"/>
          <w:szCs w:val="20"/>
        </w:rPr>
        <w:t>to</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1"/>
          <w:sz w:val="20"/>
          <w:szCs w:val="20"/>
        </w:rPr>
        <w:t xml:space="preserve"> </w:t>
      </w:r>
      <w:r w:rsidRPr="006B5D7D">
        <w:rPr>
          <w:rFonts w:ascii="Tahoma" w:hAnsi="Tahoma" w:cs="Tahoma"/>
          <w:sz w:val="20"/>
          <w:szCs w:val="20"/>
        </w:rPr>
        <w:t>attached.</w:t>
      </w:r>
    </w:p>
    <w:p w14:paraId="0F72C21F"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Detail</w:t>
      </w:r>
      <w:r w:rsidRPr="006B5D7D">
        <w:rPr>
          <w:rFonts w:ascii="Tahoma" w:hAnsi="Tahoma" w:cs="Tahoma"/>
          <w:spacing w:val="45"/>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other</w:t>
      </w:r>
      <w:r w:rsidRPr="006B5D7D">
        <w:rPr>
          <w:rFonts w:ascii="Tahoma" w:hAnsi="Tahoma" w:cs="Tahoma"/>
          <w:spacing w:val="52"/>
          <w:sz w:val="20"/>
          <w:szCs w:val="20"/>
        </w:rPr>
        <w:t xml:space="preserve"> </w:t>
      </w:r>
      <w:r w:rsidRPr="006B5D7D">
        <w:rPr>
          <w:rFonts w:ascii="Tahoma" w:hAnsi="Tahoma" w:cs="Tahoma"/>
          <w:sz w:val="20"/>
          <w:szCs w:val="20"/>
        </w:rPr>
        <w:t>associated/sister</w:t>
      </w:r>
      <w:r w:rsidRPr="006B5D7D">
        <w:rPr>
          <w:rFonts w:ascii="Tahoma" w:hAnsi="Tahoma" w:cs="Tahoma"/>
          <w:spacing w:val="48"/>
          <w:sz w:val="20"/>
          <w:szCs w:val="20"/>
        </w:rPr>
        <w:t xml:space="preserve"> </w:t>
      </w:r>
      <w:r w:rsidRPr="006B5D7D">
        <w:rPr>
          <w:rFonts w:ascii="Tahoma" w:hAnsi="Tahoma" w:cs="Tahoma"/>
          <w:sz w:val="20"/>
          <w:szCs w:val="20"/>
        </w:rPr>
        <w:t>concerns</w:t>
      </w:r>
      <w:r w:rsidRPr="006B5D7D">
        <w:rPr>
          <w:rFonts w:ascii="Tahoma" w:hAnsi="Tahoma" w:cs="Tahoma"/>
          <w:spacing w:val="54"/>
          <w:sz w:val="20"/>
          <w:szCs w:val="20"/>
        </w:rPr>
        <w:t xml:space="preserve"> </w:t>
      </w:r>
      <w:r w:rsidRPr="006B5D7D">
        <w:rPr>
          <w:rFonts w:ascii="Tahoma" w:hAnsi="Tahoma" w:cs="Tahoma"/>
          <w:sz w:val="20"/>
          <w:szCs w:val="20"/>
        </w:rPr>
        <w:t>(if</w:t>
      </w:r>
      <w:r w:rsidRPr="006B5D7D">
        <w:rPr>
          <w:rFonts w:ascii="Tahoma" w:hAnsi="Tahoma" w:cs="Tahoma"/>
          <w:spacing w:val="48"/>
          <w:sz w:val="20"/>
          <w:szCs w:val="20"/>
        </w:rPr>
        <w:t xml:space="preserve"> </w:t>
      </w:r>
      <w:r w:rsidRPr="006B5D7D">
        <w:rPr>
          <w:rFonts w:ascii="Tahoma" w:hAnsi="Tahoma" w:cs="Tahoma"/>
          <w:sz w:val="20"/>
          <w:szCs w:val="20"/>
        </w:rPr>
        <w:t>any)</w:t>
      </w:r>
      <w:r w:rsidRPr="006B5D7D">
        <w:rPr>
          <w:rFonts w:ascii="Tahoma" w:hAnsi="Tahoma" w:cs="Tahoma"/>
          <w:spacing w:val="47"/>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Directors/Partners/</w:t>
      </w:r>
      <w:r w:rsidRPr="006B5D7D">
        <w:rPr>
          <w:rFonts w:ascii="Tahoma" w:hAnsi="Tahoma" w:cs="Tahoma"/>
          <w:spacing w:val="48"/>
          <w:sz w:val="20"/>
          <w:szCs w:val="20"/>
        </w:rPr>
        <w:t xml:space="preserve"> </w:t>
      </w:r>
      <w:r w:rsidRPr="006B5D7D">
        <w:rPr>
          <w:rFonts w:ascii="Tahoma" w:hAnsi="Tahoma" w:cs="Tahoma"/>
          <w:sz w:val="20"/>
          <w:szCs w:val="20"/>
        </w:rPr>
        <w:t>Proprietor/</w:t>
      </w:r>
      <w:r w:rsidRPr="006B5D7D">
        <w:rPr>
          <w:rFonts w:ascii="Tahoma" w:hAnsi="Tahoma" w:cs="Tahoma"/>
          <w:spacing w:val="-51"/>
          <w:sz w:val="20"/>
          <w:szCs w:val="20"/>
        </w:rPr>
        <w:t xml:space="preserve"> </w:t>
      </w:r>
      <w:r w:rsidRPr="006B5D7D">
        <w:rPr>
          <w:rFonts w:ascii="Tahoma" w:hAnsi="Tahoma" w:cs="Tahoma"/>
          <w:sz w:val="20"/>
          <w:szCs w:val="20"/>
        </w:rPr>
        <w:t>Members</w:t>
      </w:r>
      <w:r w:rsidRPr="006B5D7D">
        <w:rPr>
          <w:rFonts w:ascii="Tahoma" w:hAnsi="Tahoma" w:cs="Tahoma"/>
          <w:spacing w:val="2"/>
          <w:sz w:val="20"/>
          <w:szCs w:val="20"/>
        </w:rPr>
        <w:t xml:space="preserve"> </w:t>
      </w:r>
      <w:r w:rsidRPr="006B5D7D">
        <w:rPr>
          <w:rFonts w:ascii="Tahoma" w:hAnsi="Tahoma" w:cs="Tahoma"/>
          <w:sz w:val="20"/>
          <w:szCs w:val="20"/>
        </w:rPr>
        <w:t>to</w:t>
      </w:r>
      <w:r w:rsidRPr="006B5D7D">
        <w:rPr>
          <w:rFonts w:ascii="Tahoma" w:hAnsi="Tahoma" w:cs="Tahoma"/>
          <w:spacing w:val="1"/>
          <w:sz w:val="20"/>
          <w:szCs w:val="20"/>
        </w:rPr>
        <w:t xml:space="preserve"> </w:t>
      </w:r>
      <w:r w:rsidRPr="006B5D7D">
        <w:rPr>
          <w:rFonts w:ascii="Tahoma" w:hAnsi="Tahoma" w:cs="Tahoma"/>
          <w:sz w:val="20"/>
          <w:szCs w:val="20"/>
        </w:rPr>
        <w:t>be</w:t>
      </w:r>
      <w:r w:rsidRPr="006B5D7D">
        <w:rPr>
          <w:rFonts w:ascii="Tahoma" w:hAnsi="Tahoma" w:cs="Tahoma"/>
          <w:spacing w:val="3"/>
          <w:sz w:val="20"/>
          <w:szCs w:val="20"/>
        </w:rPr>
        <w:t xml:space="preserve"> </w:t>
      </w:r>
      <w:r w:rsidRPr="006B5D7D">
        <w:rPr>
          <w:rFonts w:ascii="Tahoma" w:hAnsi="Tahoma" w:cs="Tahoma"/>
          <w:sz w:val="20"/>
          <w:szCs w:val="20"/>
        </w:rPr>
        <w:t>provided.</w:t>
      </w:r>
    </w:p>
    <w:p w14:paraId="408DD031" w14:textId="4E0B05AE" w:rsidR="00BB57A4" w:rsidRPr="006B5D7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Turn</w:t>
      </w:r>
      <w:r w:rsidRPr="006B5D7D">
        <w:rPr>
          <w:rFonts w:ascii="Tahoma" w:hAnsi="Tahoma" w:cs="Tahoma"/>
          <w:spacing w:val="8"/>
          <w:sz w:val="20"/>
          <w:szCs w:val="20"/>
        </w:rPr>
        <w:t xml:space="preserve">over </w:t>
      </w:r>
      <w:r w:rsidRPr="006B5D7D">
        <w:rPr>
          <w:rFonts w:ascii="Tahoma" w:hAnsi="Tahoma" w:cs="Tahoma"/>
          <w:sz w:val="20"/>
          <w:szCs w:val="20"/>
        </w:rPr>
        <w:t>for</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last</w:t>
      </w:r>
      <w:r w:rsidRPr="006B5D7D">
        <w:rPr>
          <w:rFonts w:ascii="Tahoma" w:hAnsi="Tahoma" w:cs="Tahoma"/>
          <w:spacing w:val="8"/>
          <w:sz w:val="20"/>
          <w:szCs w:val="20"/>
        </w:rPr>
        <w:t xml:space="preserve"> </w:t>
      </w:r>
      <w:r w:rsidRPr="006B5D7D">
        <w:rPr>
          <w:rFonts w:ascii="Tahoma" w:hAnsi="Tahoma" w:cs="Tahoma"/>
          <w:sz w:val="20"/>
          <w:szCs w:val="20"/>
        </w:rPr>
        <w:t>three</w:t>
      </w:r>
      <w:r w:rsidRPr="006B5D7D">
        <w:rPr>
          <w:rFonts w:ascii="Tahoma" w:hAnsi="Tahoma" w:cs="Tahoma"/>
          <w:spacing w:val="8"/>
          <w:sz w:val="20"/>
          <w:szCs w:val="20"/>
        </w:rPr>
        <w:t xml:space="preserve"> </w:t>
      </w:r>
      <w:r w:rsidRPr="006B5D7D">
        <w:rPr>
          <w:rFonts w:ascii="Tahoma" w:hAnsi="Tahoma" w:cs="Tahoma"/>
          <w:sz w:val="20"/>
          <w:szCs w:val="20"/>
        </w:rPr>
        <w:t>years</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mentioned.</w:t>
      </w:r>
      <w:r w:rsidRPr="006B5D7D">
        <w:rPr>
          <w:rFonts w:ascii="Tahoma" w:hAnsi="Tahoma" w:cs="Tahoma"/>
          <w:spacing w:val="6"/>
          <w:sz w:val="20"/>
          <w:szCs w:val="20"/>
        </w:rPr>
        <w:t xml:space="preserve"> </w:t>
      </w:r>
      <w:r w:rsidRPr="006B5D7D">
        <w:rPr>
          <w:rFonts w:ascii="Tahoma" w:hAnsi="Tahoma" w:cs="Tahoma"/>
          <w:sz w:val="20"/>
          <w:szCs w:val="20"/>
        </w:rPr>
        <w:t>(Copy</w:t>
      </w:r>
      <w:r w:rsidRPr="006B5D7D">
        <w:rPr>
          <w:rFonts w:ascii="Tahoma" w:hAnsi="Tahoma" w:cs="Tahoma"/>
          <w:spacing w:val="7"/>
          <w:sz w:val="20"/>
          <w:szCs w:val="20"/>
        </w:rPr>
        <w:t xml:space="preserve"> </w:t>
      </w:r>
      <w:r w:rsidRPr="006B5D7D">
        <w:rPr>
          <w:rFonts w:ascii="Tahoma" w:hAnsi="Tahoma" w:cs="Tahoma"/>
          <w:sz w:val="20"/>
          <w:szCs w:val="20"/>
        </w:rPr>
        <w:t>to</w:t>
      </w:r>
      <w:r w:rsidRPr="006B5D7D">
        <w:rPr>
          <w:rFonts w:ascii="Tahoma" w:hAnsi="Tahoma" w:cs="Tahoma"/>
          <w:spacing w:val="7"/>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enclosed)</w:t>
      </w:r>
    </w:p>
    <w:p w14:paraId="1B78B2BB" w14:textId="510A7FB4"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List</w:t>
      </w:r>
      <w:r w:rsidRPr="006B5D7D">
        <w:rPr>
          <w:rFonts w:ascii="Tahoma" w:hAnsi="Tahoma" w:cs="Tahoma"/>
          <w:spacing w:val="8"/>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client</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whom</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vendor</w:t>
      </w:r>
      <w:r w:rsidRPr="006B5D7D">
        <w:rPr>
          <w:rFonts w:ascii="Tahoma" w:hAnsi="Tahoma" w:cs="Tahoma"/>
          <w:spacing w:val="6"/>
          <w:sz w:val="20"/>
          <w:szCs w:val="20"/>
        </w:rPr>
        <w:t xml:space="preserve"> </w:t>
      </w:r>
      <w:r w:rsidRPr="006B5D7D">
        <w:rPr>
          <w:rFonts w:ascii="Tahoma" w:hAnsi="Tahoma" w:cs="Tahoma"/>
          <w:sz w:val="20"/>
          <w:szCs w:val="20"/>
        </w:rPr>
        <w:t>has</w:t>
      </w:r>
      <w:r w:rsidRPr="006B5D7D">
        <w:rPr>
          <w:rFonts w:ascii="Tahoma" w:hAnsi="Tahoma" w:cs="Tahoma"/>
          <w:spacing w:val="7"/>
          <w:sz w:val="20"/>
          <w:szCs w:val="20"/>
        </w:rPr>
        <w:t xml:space="preserve"> </w:t>
      </w:r>
      <w:r w:rsidRPr="006B5D7D">
        <w:rPr>
          <w:rFonts w:ascii="Tahoma" w:hAnsi="Tahoma" w:cs="Tahoma"/>
          <w:sz w:val="20"/>
          <w:szCs w:val="20"/>
        </w:rPr>
        <w:t>delivered</w:t>
      </w:r>
      <w:r w:rsidRPr="006B5D7D">
        <w:rPr>
          <w:rFonts w:ascii="Tahoma" w:hAnsi="Tahoma" w:cs="Tahoma"/>
          <w:spacing w:val="5"/>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goods</w:t>
      </w:r>
      <w:r w:rsidRPr="006B5D7D">
        <w:rPr>
          <w:rFonts w:ascii="Tahoma" w:hAnsi="Tahoma" w:cs="Tahoma"/>
          <w:spacing w:val="7"/>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provided</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services</w:t>
      </w:r>
      <w:r w:rsidRPr="006B5D7D">
        <w:rPr>
          <w:rFonts w:ascii="Tahoma" w:hAnsi="Tahoma" w:cs="Tahoma"/>
          <w:spacing w:val="-51"/>
          <w:sz w:val="20"/>
          <w:szCs w:val="20"/>
        </w:rPr>
        <w:t xml:space="preserve"> </w:t>
      </w:r>
      <w:r w:rsidRPr="006B5D7D">
        <w:rPr>
          <w:rFonts w:ascii="Tahoma" w:hAnsi="Tahoma" w:cs="Tahoma"/>
          <w:sz w:val="20"/>
          <w:szCs w:val="20"/>
        </w:rPr>
        <w:t>in</w:t>
      </w:r>
      <w:r w:rsidRPr="006B5D7D">
        <w:rPr>
          <w:rFonts w:ascii="Tahoma" w:hAnsi="Tahoma" w:cs="Tahoma"/>
          <w:spacing w:val="3"/>
          <w:sz w:val="20"/>
          <w:szCs w:val="20"/>
        </w:rPr>
        <w:t xml:space="preserve"> </w:t>
      </w:r>
      <w:r w:rsidR="000054FC" w:rsidRPr="006B5D7D">
        <w:rPr>
          <w:rFonts w:ascii="Tahoma" w:hAnsi="Tahoma" w:cs="Tahoma"/>
          <w:sz w:val="20"/>
          <w:szCs w:val="20"/>
        </w:rPr>
        <w:t>the past</w:t>
      </w:r>
      <w:r w:rsidRPr="006B5D7D">
        <w:rPr>
          <w:rFonts w:ascii="Tahoma" w:hAnsi="Tahoma" w:cs="Tahoma"/>
          <w:sz w:val="20"/>
          <w:szCs w:val="20"/>
        </w:rPr>
        <w:t>.</w:t>
      </w:r>
    </w:p>
    <w:p w14:paraId="70AACB74" w14:textId="25C08C9E"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Specification</w:t>
      </w:r>
      <w:r w:rsidRPr="006B5D7D">
        <w:rPr>
          <w:rFonts w:ascii="Tahoma" w:hAnsi="Tahoma" w:cs="Tahoma"/>
          <w:spacing w:val="10"/>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mentioned</w:t>
      </w:r>
      <w:r w:rsidRPr="006B5D7D">
        <w:rPr>
          <w:rFonts w:ascii="Tahoma" w:hAnsi="Tahoma" w:cs="Tahoma"/>
          <w:spacing w:val="10"/>
          <w:sz w:val="20"/>
          <w:szCs w:val="20"/>
        </w:rPr>
        <w:t xml:space="preserve"> </w:t>
      </w:r>
      <w:r w:rsidRPr="006B5D7D">
        <w:rPr>
          <w:rFonts w:ascii="Tahoma" w:hAnsi="Tahoma" w:cs="Tahoma"/>
          <w:sz w:val="20"/>
          <w:szCs w:val="20"/>
        </w:rPr>
        <w:t>below,</w:t>
      </w:r>
      <w:r w:rsidRPr="006B5D7D">
        <w:rPr>
          <w:rFonts w:ascii="Tahoma" w:hAnsi="Tahoma" w:cs="Tahoma"/>
          <w:spacing w:val="11"/>
          <w:sz w:val="20"/>
          <w:szCs w:val="20"/>
        </w:rPr>
        <w:t xml:space="preserve"> </w:t>
      </w:r>
      <w:r w:rsidRPr="006B5D7D">
        <w:rPr>
          <w:rFonts w:ascii="Tahoma" w:hAnsi="Tahoma" w:cs="Tahoma"/>
          <w:sz w:val="20"/>
          <w:szCs w:val="20"/>
        </w:rPr>
        <w:t>shall</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provided</w:t>
      </w:r>
      <w:r w:rsidRPr="006B5D7D">
        <w:rPr>
          <w:rFonts w:ascii="Tahoma" w:hAnsi="Tahoma" w:cs="Tahoma"/>
          <w:spacing w:val="15"/>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per</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details</w:t>
      </w:r>
      <w:r w:rsidRPr="006B5D7D">
        <w:rPr>
          <w:rFonts w:ascii="Tahoma" w:hAnsi="Tahoma" w:cs="Tahoma"/>
          <w:spacing w:val="12"/>
          <w:sz w:val="20"/>
          <w:szCs w:val="20"/>
        </w:rPr>
        <w:t xml:space="preserve"> </w:t>
      </w:r>
      <w:r w:rsidRPr="006B5D7D">
        <w:rPr>
          <w:rFonts w:ascii="Tahoma" w:hAnsi="Tahoma" w:cs="Tahoma"/>
          <w:sz w:val="20"/>
          <w:szCs w:val="20"/>
        </w:rPr>
        <w:t>given</w:t>
      </w:r>
      <w:r w:rsidRPr="006B5D7D">
        <w:rPr>
          <w:rFonts w:ascii="Tahoma" w:hAnsi="Tahoma" w:cs="Tahoma"/>
          <w:spacing w:val="10"/>
          <w:sz w:val="20"/>
          <w:szCs w:val="20"/>
        </w:rPr>
        <w:t xml:space="preserve"> </w:t>
      </w:r>
      <w:r w:rsidRPr="006B5D7D">
        <w:rPr>
          <w:rFonts w:ascii="Tahoma" w:hAnsi="Tahoma" w:cs="Tahoma"/>
          <w:sz w:val="20"/>
          <w:szCs w:val="20"/>
        </w:rPr>
        <w:t>below:</w:t>
      </w:r>
    </w:p>
    <w:p w14:paraId="634C02A8" w14:textId="77777777" w:rsidR="00BB57A4" w:rsidRPr="006B5D7D" w:rsidRDefault="00000000" w:rsidP="008F4155">
      <w:pPr>
        <w:pStyle w:val="Heading2"/>
        <w:spacing w:before="186"/>
        <w:ind w:left="0" w:right="0"/>
        <w:jc w:val="both"/>
        <w:rPr>
          <w:rFonts w:ascii="Tahoma" w:hAnsi="Tahoma" w:cs="Tahoma"/>
          <w:sz w:val="20"/>
          <w:szCs w:val="20"/>
        </w:rPr>
      </w:pPr>
      <w:r w:rsidRPr="006B5D7D">
        <w:rPr>
          <w:rFonts w:ascii="Tahoma" w:hAnsi="Tahoma" w:cs="Tahoma"/>
          <w:sz w:val="20"/>
          <w:szCs w:val="20"/>
          <w:u w:val="single"/>
        </w:rPr>
        <w:t>Scope</w:t>
      </w:r>
      <w:r w:rsidRPr="006B5D7D">
        <w:rPr>
          <w:rFonts w:ascii="Tahoma" w:hAnsi="Tahoma" w:cs="Tahoma"/>
          <w:spacing w:val="-2"/>
          <w:sz w:val="20"/>
          <w:szCs w:val="20"/>
          <w:u w:val="single"/>
        </w:rPr>
        <w:t xml:space="preserve"> </w:t>
      </w:r>
      <w:r w:rsidRPr="006B5D7D">
        <w:rPr>
          <w:rFonts w:ascii="Tahoma" w:hAnsi="Tahoma" w:cs="Tahoma"/>
          <w:sz w:val="20"/>
          <w:szCs w:val="20"/>
          <w:u w:val="single"/>
        </w:rPr>
        <w:t>of</w:t>
      </w:r>
      <w:r w:rsidRPr="006B5D7D">
        <w:rPr>
          <w:rFonts w:ascii="Tahoma" w:hAnsi="Tahoma" w:cs="Tahoma"/>
          <w:spacing w:val="-2"/>
          <w:sz w:val="20"/>
          <w:szCs w:val="20"/>
          <w:u w:val="single"/>
        </w:rPr>
        <w:t xml:space="preserve"> </w:t>
      </w:r>
      <w:r w:rsidRPr="006B5D7D">
        <w:rPr>
          <w:rFonts w:ascii="Tahoma" w:hAnsi="Tahoma" w:cs="Tahoma"/>
          <w:sz w:val="20"/>
          <w:szCs w:val="20"/>
          <w:u w:val="single"/>
        </w:rPr>
        <w:t>work</w:t>
      </w:r>
    </w:p>
    <w:p w14:paraId="30D02840" w14:textId="6CE6FBAD" w:rsidR="00BB57A4" w:rsidRPr="006B5D7D"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scope</w:t>
      </w:r>
      <w:r w:rsidRPr="006B5D7D">
        <w:rPr>
          <w:rFonts w:ascii="Tahoma" w:hAnsi="Tahoma" w:cs="Tahoma"/>
          <w:spacing w:val="20"/>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work</w:t>
      </w:r>
      <w:r w:rsidRPr="006B5D7D">
        <w:rPr>
          <w:rFonts w:ascii="Tahoma" w:hAnsi="Tahoma" w:cs="Tahoma"/>
          <w:spacing w:val="21"/>
          <w:sz w:val="20"/>
          <w:szCs w:val="20"/>
        </w:rPr>
        <w:t xml:space="preserve"> </w:t>
      </w:r>
      <w:r w:rsidRPr="006B5D7D">
        <w:rPr>
          <w:rFonts w:ascii="Tahoma" w:hAnsi="Tahoma" w:cs="Tahoma"/>
          <w:sz w:val="20"/>
          <w:szCs w:val="20"/>
        </w:rPr>
        <w:t>will</w:t>
      </w:r>
      <w:r w:rsidRPr="006B5D7D">
        <w:rPr>
          <w:rFonts w:ascii="Tahoma" w:hAnsi="Tahoma" w:cs="Tahoma"/>
          <w:spacing w:val="22"/>
          <w:sz w:val="20"/>
          <w:szCs w:val="20"/>
        </w:rPr>
        <w:t xml:space="preserve"> </w:t>
      </w:r>
      <w:r w:rsidRPr="006B5D7D">
        <w:rPr>
          <w:rFonts w:ascii="Tahoma" w:hAnsi="Tahoma" w:cs="Tahoma"/>
          <w:sz w:val="20"/>
          <w:szCs w:val="20"/>
        </w:rPr>
        <w:t>cover</w:t>
      </w:r>
      <w:r w:rsidRPr="006B5D7D">
        <w:rPr>
          <w:rFonts w:ascii="Tahoma" w:hAnsi="Tahoma" w:cs="Tahoma"/>
          <w:spacing w:val="23"/>
          <w:sz w:val="20"/>
          <w:szCs w:val="20"/>
        </w:rPr>
        <w:t xml:space="preserve"> </w:t>
      </w:r>
      <w:r w:rsidR="00D06625" w:rsidRPr="006B5D7D">
        <w:rPr>
          <w:rFonts w:ascii="Tahoma" w:hAnsi="Tahoma" w:cs="Tahoma"/>
          <w:sz w:val="20"/>
          <w:szCs w:val="20"/>
        </w:rPr>
        <w:t>the supply</w:t>
      </w:r>
      <w:r w:rsidRPr="006B5D7D">
        <w:rPr>
          <w:rFonts w:ascii="Tahoma" w:hAnsi="Tahoma" w:cs="Tahoma"/>
          <w:spacing w:val="21"/>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given</w:t>
      </w:r>
      <w:r w:rsidR="00D06625" w:rsidRPr="006B5D7D">
        <w:rPr>
          <w:rFonts w:ascii="Tahoma" w:hAnsi="Tahoma" w:cs="Tahoma"/>
          <w:sz w:val="20"/>
          <w:szCs w:val="20"/>
        </w:rPr>
        <w:t xml:space="preserve"> </w:t>
      </w:r>
      <w:r w:rsidRPr="006B5D7D">
        <w:rPr>
          <w:rFonts w:ascii="Tahoma" w:hAnsi="Tahoma" w:cs="Tahoma"/>
          <w:spacing w:val="-52"/>
          <w:sz w:val="20"/>
          <w:szCs w:val="20"/>
        </w:rPr>
        <w:t xml:space="preserve"> </w:t>
      </w:r>
      <w:r w:rsidR="005179CE" w:rsidRPr="006B5D7D">
        <w:rPr>
          <w:rFonts w:ascii="Tahoma" w:hAnsi="Tahoma" w:cs="Tahoma"/>
          <w:sz w:val="20"/>
          <w:szCs w:val="20"/>
        </w:rPr>
        <w:t xml:space="preserve">items </w:t>
      </w:r>
      <w:r w:rsidRPr="006B5D7D">
        <w:rPr>
          <w:rFonts w:ascii="Tahoma" w:hAnsi="Tahoma" w:cs="Tahoma"/>
          <w:sz w:val="20"/>
          <w:szCs w:val="20"/>
        </w:rPr>
        <w:t>at</w:t>
      </w:r>
      <w:r w:rsidR="006B5114" w:rsidRPr="006B5D7D">
        <w:rPr>
          <w:rFonts w:ascii="Tahoma" w:hAnsi="Tahoma" w:cs="Tahoma"/>
          <w:spacing w:val="2"/>
          <w:sz w:val="20"/>
          <w:szCs w:val="20"/>
        </w:rPr>
        <w:t xml:space="preserve"> </w:t>
      </w:r>
      <w:r w:rsidRPr="006B5D7D">
        <w:rPr>
          <w:rFonts w:ascii="Tahoma" w:hAnsi="Tahoma" w:cs="Tahoma"/>
          <w:sz w:val="20"/>
          <w:szCs w:val="20"/>
        </w:rPr>
        <w:t>LNMIIT</w:t>
      </w:r>
      <w:r w:rsidRPr="006B5D7D">
        <w:rPr>
          <w:rFonts w:ascii="Tahoma" w:hAnsi="Tahoma" w:cs="Tahoma"/>
          <w:spacing w:val="1"/>
          <w:sz w:val="20"/>
          <w:szCs w:val="20"/>
        </w:rPr>
        <w:t xml:space="preserve"> </w:t>
      </w:r>
      <w:r w:rsidRPr="006B5D7D">
        <w:rPr>
          <w:rFonts w:ascii="Tahoma" w:hAnsi="Tahoma" w:cs="Tahoma"/>
          <w:sz w:val="20"/>
          <w:szCs w:val="20"/>
        </w:rPr>
        <w:t>Jaipur</w:t>
      </w:r>
      <w:r w:rsidRPr="006B5D7D">
        <w:rPr>
          <w:rFonts w:ascii="Tahoma" w:hAnsi="Tahoma" w:cs="Tahoma"/>
          <w:spacing w:val="-2"/>
          <w:sz w:val="20"/>
          <w:szCs w:val="20"/>
        </w:rPr>
        <w:t xml:space="preserve"> </w:t>
      </w:r>
      <w:r w:rsidRPr="006B5D7D">
        <w:rPr>
          <w:rFonts w:ascii="Tahoma" w:hAnsi="Tahoma" w:cs="Tahoma"/>
          <w:sz w:val="20"/>
          <w:szCs w:val="20"/>
        </w:rPr>
        <w:t>campus.</w:t>
      </w:r>
    </w:p>
    <w:p w14:paraId="25FE395E" w14:textId="4BA7AC8D" w:rsidR="00095749" w:rsidRPr="006B5D7D" w:rsidRDefault="00000000" w:rsidP="00095749">
      <w:pPr>
        <w:pStyle w:val="ListParagraph"/>
        <w:numPr>
          <w:ilvl w:val="0"/>
          <w:numId w:val="10"/>
        </w:numPr>
        <w:tabs>
          <w:tab w:val="left" w:pos="1561"/>
        </w:tabs>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Vendor</w:t>
      </w:r>
      <w:r w:rsidRPr="006B5D7D">
        <w:rPr>
          <w:rFonts w:ascii="Tahoma" w:hAnsi="Tahoma" w:cs="Tahoma"/>
          <w:spacing w:val="23"/>
          <w:sz w:val="20"/>
          <w:szCs w:val="20"/>
        </w:rPr>
        <w:t xml:space="preserve"> </w:t>
      </w:r>
      <w:r w:rsidRPr="006B5D7D">
        <w:rPr>
          <w:rFonts w:ascii="Tahoma" w:hAnsi="Tahoma" w:cs="Tahoma"/>
          <w:sz w:val="20"/>
          <w:szCs w:val="20"/>
        </w:rPr>
        <w:t>is</w:t>
      </w:r>
      <w:r w:rsidRPr="006B5D7D">
        <w:rPr>
          <w:rFonts w:ascii="Tahoma" w:hAnsi="Tahoma" w:cs="Tahoma"/>
          <w:spacing w:val="22"/>
          <w:sz w:val="20"/>
          <w:szCs w:val="20"/>
        </w:rPr>
        <w:t xml:space="preserve"> </w:t>
      </w:r>
      <w:r w:rsidRPr="006B5D7D">
        <w:rPr>
          <w:rFonts w:ascii="Tahoma" w:hAnsi="Tahoma" w:cs="Tahoma"/>
          <w:sz w:val="20"/>
          <w:szCs w:val="20"/>
        </w:rPr>
        <w:t>required</w:t>
      </w:r>
      <w:r w:rsidRPr="006B5D7D">
        <w:rPr>
          <w:rFonts w:ascii="Tahoma" w:hAnsi="Tahoma" w:cs="Tahoma"/>
          <w:spacing w:val="23"/>
          <w:sz w:val="20"/>
          <w:szCs w:val="20"/>
        </w:rPr>
        <w:t xml:space="preserve"> </w:t>
      </w:r>
      <w:r w:rsidRPr="006B5D7D">
        <w:rPr>
          <w:rFonts w:ascii="Tahoma" w:hAnsi="Tahoma" w:cs="Tahoma"/>
          <w:sz w:val="20"/>
          <w:szCs w:val="20"/>
        </w:rPr>
        <w:t>to</w:t>
      </w:r>
      <w:r w:rsidRPr="006B5D7D">
        <w:rPr>
          <w:rFonts w:ascii="Tahoma" w:hAnsi="Tahoma" w:cs="Tahoma"/>
          <w:spacing w:val="23"/>
          <w:sz w:val="20"/>
          <w:szCs w:val="20"/>
        </w:rPr>
        <w:t xml:space="preserve"> </w:t>
      </w:r>
      <w:r w:rsidRPr="006B5D7D">
        <w:rPr>
          <w:rFonts w:ascii="Tahoma" w:hAnsi="Tahoma" w:cs="Tahoma"/>
          <w:sz w:val="20"/>
          <w:szCs w:val="20"/>
        </w:rPr>
        <w:t>submit</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complete</w:t>
      </w:r>
      <w:r w:rsidRPr="006B5D7D">
        <w:rPr>
          <w:rFonts w:ascii="Tahoma" w:hAnsi="Tahoma" w:cs="Tahoma"/>
          <w:spacing w:val="23"/>
          <w:sz w:val="20"/>
          <w:szCs w:val="20"/>
        </w:rPr>
        <w:t xml:space="preserve"> </w:t>
      </w:r>
      <w:r w:rsidRPr="006B5D7D">
        <w:rPr>
          <w:rFonts w:ascii="Tahoma" w:hAnsi="Tahoma" w:cs="Tahoma"/>
          <w:sz w:val="20"/>
          <w:szCs w:val="20"/>
        </w:rPr>
        <w:t>documentation</w:t>
      </w:r>
      <w:r w:rsidRPr="006B5D7D">
        <w:rPr>
          <w:rFonts w:ascii="Tahoma" w:hAnsi="Tahoma" w:cs="Tahoma"/>
          <w:spacing w:val="23"/>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00D06625" w:rsidRPr="006B5D7D">
        <w:rPr>
          <w:rFonts w:ascii="Tahoma" w:hAnsi="Tahoma" w:cs="Tahoma"/>
          <w:sz w:val="20"/>
          <w:szCs w:val="20"/>
        </w:rPr>
        <w:t>supplied item after delivery</w:t>
      </w:r>
      <w:r w:rsidRPr="006B5D7D">
        <w:rPr>
          <w:rFonts w:ascii="Tahoma" w:hAnsi="Tahoma" w:cs="Tahoma"/>
          <w:sz w:val="20"/>
          <w:szCs w:val="20"/>
        </w:rPr>
        <w:t>.</w:t>
      </w:r>
    </w:p>
    <w:p w14:paraId="2907D270" w14:textId="77777777" w:rsidR="00095749" w:rsidRPr="006B5D7D" w:rsidRDefault="00095749" w:rsidP="00095749">
      <w:pPr>
        <w:tabs>
          <w:tab w:val="left" w:pos="1561"/>
        </w:tabs>
        <w:jc w:val="both"/>
        <w:rPr>
          <w:rFonts w:ascii="Tahoma" w:hAnsi="Tahoma" w:cs="Tahoma"/>
          <w:b/>
          <w:bCs/>
          <w:sz w:val="20"/>
          <w:szCs w:val="20"/>
          <w:u w:val="single"/>
        </w:rPr>
      </w:pPr>
    </w:p>
    <w:p w14:paraId="5C490AA3" w14:textId="2C20E9AE" w:rsidR="00095749" w:rsidRPr="006B5D7D" w:rsidRDefault="00095749">
      <w:pPr>
        <w:rPr>
          <w:rFonts w:ascii="Tahoma" w:hAnsi="Tahoma" w:cs="Tahoma"/>
          <w:b/>
          <w:sz w:val="20"/>
          <w:szCs w:val="20"/>
          <w:u w:val="single"/>
        </w:rPr>
      </w:pPr>
    </w:p>
    <w:p w14:paraId="5C455D10" w14:textId="77777777" w:rsidR="00095749" w:rsidRPr="006B5D7D" w:rsidRDefault="00095749" w:rsidP="008F4155">
      <w:pPr>
        <w:rPr>
          <w:rFonts w:ascii="Tahoma" w:hAnsi="Tahoma" w:cs="Tahoma"/>
          <w:b/>
          <w:sz w:val="20"/>
          <w:szCs w:val="20"/>
          <w:u w:val="single"/>
        </w:rPr>
      </w:pPr>
    </w:p>
    <w:p w14:paraId="4ADE0FC4" w14:textId="20E848C1" w:rsidR="00BB57A4" w:rsidRPr="006B5D7D" w:rsidRDefault="00000000" w:rsidP="00791F02">
      <w:pPr>
        <w:jc w:val="both"/>
        <w:rPr>
          <w:rFonts w:ascii="Tahoma" w:hAnsi="Tahoma" w:cs="Tahoma"/>
          <w:b/>
          <w:sz w:val="20"/>
          <w:szCs w:val="20"/>
        </w:rPr>
      </w:pPr>
      <w:r w:rsidRPr="006B5D7D">
        <w:rPr>
          <w:rFonts w:ascii="Tahoma" w:hAnsi="Tahoma" w:cs="Tahoma"/>
          <w:b/>
          <w:sz w:val="20"/>
          <w:szCs w:val="20"/>
          <w:u w:val="single"/>
        </w:rPr>
        <w:t>Technical</w:t>
      </w:r>
      <w:r w:rsidRPr="006B5D7D">
        <w:rPr>
          <w:rFonts w:ascii="Tahoma" w:hAnsi="Tahoma" w:cs="Tahoma"/>
          <w:b/>
          <w:spacing w:val="-5"/>
          <w:sz w:val="20"/>
          <w:szCs w:val="20"/>
          <w:u w:val="single"/>
        </w:rPr>
        <w:t xml:space="preserve"> </w:t>
      </w:r>
      <w:r w:rsidRPr="006B5D7D">
        <w:rPr>
          <w:rFonts w:ascii="Tahoma" w:hAnsi="Tahoma" w:cs="Tahoma"/>
          <w:b/>
          <w:sz w:val="20"/>
          <w:szCs w:val="20"/>
          <w:u w:val="single"/>
        </w:rPr>
        <w:t>specification:</w:t>
      </w:r>
      <w:r w:rsidRPr="006B5D7D">
        <w:rPr>
          <w:rFonts w:ascii="Tahoma" w:hAnsi="Tahoma" w:cs="Tahoma"/>
          <w:b/>
          <w:spacing w:val="-10"/>
          <w:sz w:val="20"/>
          <w:szCs w:val="20"/>
          <w:u w:val="single"/>
        </w:rPr>
        <w:t xml:space="preserve"> </w:t>
      </w:r>
    </w:p>
    <w:p w14:paraId="440FAAD8" w14:textId="50AFE0B5" w:rsidR="00BB57A4" w:rsidRPr="006B5D7D" w:rsidRDefault="008826FA" w:rsidP="008F4155">
      <w:pPr>
        <w:pStyle w:val="BodyText"/>
        <w:rPr>
          <w:rFonts w:ascii="Tahoma" w:hAnsi="Tahoma" w:cs="Tahoma"/>
          <w:b/>
          <w:sz w:val="20"/>
          <w:szCs w:val="20"/>
        </w:rPr>
      </w:pPr>
      <w:r w:rsidRPr="006B5D7D">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155"/>
        <w:gridCol w:w="4595"/>
        <w:gridCol w:w="766"/>
        <w:gridCol w:w="1574"/>
      </w:tblGrid>
      <w:tr w:rsidR="008826FA" w:rsidRPr="006B5D7D" w14:paraId="5CD5E089" w14:textId="77777777" w:rsidTr="00CC07E7">
        <w:trPr>
          <w:trHeight w:val="64"/>
          <w:tblHeader/>
          <w:jc w:val="center"/>
        </w:trPr>
        <w:tc>
          <w:tcPr>
            <w:tcW w:w="810" w:type="dxa"/>
          </w:tcPr>
          <w:p w14:paraId="06F52244" w14:textId="4ABCFCA7"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Sr. No.</w:t>
            </w:r>
          </w:p>
        </w:tc>
        <w:tc>
          <w:tcPr>
            <w:tcW w:w="2155" w:type="dxa"/>
            <w:tcBorders>
              <w:right w:val="single" w:sz="4" w:space="0" w:color="auto"/>
            </w:tcBorders>
          </w:tcPr>
          <w:p w14:paraId="05302C93" w14:textId="481BFCDB"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Item Name</w:t>
            </w:r>
          </w:p>
        </w:tc>
        <w:tc>
          <w:tcPr>
            <w:tcW w:w="4595" w:type="dxa"/>
            <w:tcBorders>
              <w:right w:val="single" w:sz="4" w:space="0" w:color="auto"/>
            </w:tcBorders>
          </w:tcPr>
          <w:p w14:paraId="28426210" w14:textId="00B3BACF"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66" w:type="dxa"/>
            <w:tcBorders>
              <w:left w:val="single" w:sz="4" w:space="0" w:color="auto"/>
            </w:tcBorders>
          </w:tcPr>
          <w:p w14:paraId="242ABAC7" w14:textId="69BFA59D"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Qty.</w:t>
            </w:r>
          </w:p>
        </w:tc>
        <w:tc>
          <w:tcPr>
            <w:tcW w:w="1574" w:type="dxa"/>
          </w:tcPr>
          <w:p w14:paraId="018EC2DA" w14:textId="4A6DEDCD" w:rsidR="008826FA" w:rsidRPr="006B5D7D" w:rsidRDefault="008826FA" w:rsidP="008F4155">
            <w:pPr>
              <w:pStyle w:val="TableParagraph"/>
              <w:jc w:val="center"/>
              <w:rPr>
                <w:rFonts w:ascii="Tahoma" w:hAnsi="Tahoma" w:cs="Tahoma"/>
                <w:b/>
                <w:sz w:val="20"/>
                <w:szCs w:val="20"/>
              </w:rPr>
            </w:pPr>
            <w:r w:rsidRPr="006B5D7D">
              <w:rPr>
                <w:rFonts w:ascii="Tahoma" w:hAnsi="Tahoma" w:cs="Tahoma"/>
                <w:b/>
                <w:sz w:val="20"/>
                <w:szCs w:val="20"/>
              </w:rPr>
              <w:t>UOM</w:t>
            </w:r>
          </w:p>
        </w:tc>
      </w:tr>
      <w:tr w:rsidR="008826FA" w:rsidRPr="006B5D7D" w14:paraId="0EDA9AAD" w14:textId="77777777" w:rsidTr="00CC07E7">
        <w:trPr>
          <w:trHeight w:val="209"/>
          <w:jc w:val="center"/>
        </w:trPr>
        <w:tc>
          <w:tcPr>
            <w:tcW w:w="810" w:type="dxa"/>
          </w:tcPr>
          <w:p w14:paraId="1413E295" w14:textId="77777777" w:rsidR="008826FA" w:rsidRPr="006B5D7D" w:rsidRDefault="008826FA" w:rsidP="008F4155">
            <w:pPr>
              <w:pStyle w:val="TableParagraph"/>
              <w:ind w:left="107"/>
              <w:rPr>
                <w:rFonts w:ascii="Tahoma" w:hAnsi="Tahoma" w:cs="Tahoma"/>
                <w:bCs/>
                <w:sz w:val="20"/>
                <w:szCs w:val="20"/>
              </w:rPr>
            </w:pPr>
            <w:r w:rsidRPr="006B5D7D">
              <w:rPr>
                <w:rFonts w:ascii="Tahoma" w:hAnsi="Tahoma" w:cs="Tahoma"/>
                <w:bCs/>
                <w:sz w:val="20"/>
                <w:szCs w:val="20"/>
              </w:rPr>
              <w:t>1</w:t>
            </w:r>
          </w:p>
        </w:tc>
        <w:tc>
          <w:tcPr>
            <w:tcW w:w="2155" w:type="dxa"/>
            <w:tcBorders>
              <w:right w:val="single" w:sz="4" w:space="0" w:color="auto"/>
            </w:tcBorders>
          </w:tcPr>
          <w:p w14:paraId="2382FD14"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Dynamic Force sensor, </w:t>
            </w:r>
          </w:p>
          <w:p w14:paraId="3EDC30CE" w14:textId="20491366" w:rsidR="00CC07E7" w:rsidRPr="006B5D7D" w:rsidRDefault="00CC07E7" w:rsidP="00CC07E7">
            <w:pPr>
              <w:pStyle w:val="TableParagraph"/>
              <w:rPr>
                <w:rFonts w:ascii="Times New Roman"/>
                <w:b/>
                <w:bCs/>
                <w:sz w:val="18"/>
              </w:rPr>
            </w:pPr>
            <w:r w:rsidRPr="006B5D7D">
              <w:rPr>
                <w:rFonts w:ascii="Times New Roman"/>
                <w:sz w:val="18"/>
              </w:rPr>
              <w:t>including 10 feet cable</w:t>
            </w:r>
          </w:p>
          <w:p w14:paraId="4809D561" w14:textId="585189E8" w:rsidR="005179CE" w:rsidRPr="006B5D7D" w:rsidRDefault="005179CE" w:rsidP="00CC07E7">
            <w:pPr>
              <w:pStyle w:val="TableParagraph"/>
              <w:tabs>
                <w:tab w:val="left" w:pos="827"/>
                <w:tab w:val="left" w:pos="828"/>
              </w:tabs>
              <w:rPr>
                <w:rFonts w:ascii="Tahoma" w:hAnsi="Tahoma" w:cs="Tahoma"/>
                <w:b/>
                <w:bCs/>
                <w:sz w:val="20"/>
                <w:szCs w:val="20"/>
              </w:rPr>
            </w:pPr>
          </w:p>
        </w:tc>
        <w:tc>
          <w:tcPr>
            <w:tcW w:w="4595" w:type="dxa"/>
            <w:tcBorders>
              <w:left w:val="single" w:sz="4" w:space="0" w:color="auto"/>
            </w:tcBorders>
          </w:tcPr>
          <w:p w14:paraId="41E03493" w14:textId="5CD6AC1D"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Dytran</w:t>
            </w:r>
            <w:r w:rsidRPr="006B5D7D">
              <w:rPr>
                <w:rFonts w:ascii="Times New Roman"/>
                <w:b/>
                <w:bCs/>
                <w:sz w:val="18"/>
              </w:rPr>
              <w:t>, Model No</w:t>
            </w:r>
            <w:r w:rsidRPr="006B5D7D">
              <w:rPr>
                <w:rFonts w:ascii="Times New Roman"/>
                <w:sz w:val="18"/>
              </w:rPr>
              <w:t>-1053V6</w:t>
            </w:r>
          </w:p>
          <w:p w14:paraId="7F438A21" w14:textId="0A4F3AFD"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4B245CAD" w14:textId="34732F09"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4D04390E" w14:textId="77777777" w:rsidR="00CC07E7" w:rsidRPr="006B5D7D" w:rsidRDefault="00CC07E7" w:rsidP="00CC07E7">
            <w:pPr>
              <w:pStyle w:val="TableParagraph"/>
              <w:rPr>
                <w:rFonts w:ascii="Times New Roman"/>
                <w:sz w:val="18"/>
              </w:rPr>
            </w:pPr>
            <w:r w:rsidRPr="006B5D7D">
              <w:rPr>
                <w:rFonts w:ascii="Times New Roman"/>
                <w:sz w:val="18"/>
              </w:rPr>
              <w:t xml:space="preserve">sensing element= quartz; Sensitivity= 0.2mV/N; </w:t>
            </w:r>
          </w:p>
          <w:p w14:paraId="4F89C0BC" w14:textId="36048540" w:rsidR="008826FA" w:rsidRPr="006B5D7D" w:rsidRDefault="00CC07E7" w:rsidP="00CC07E7">
            <w:pPr>
              <w:pStyle w:val="TableParagraph"/>
              <w:rPr>
                <w:rFonts w:ascii="Tahoma" w:hAnsi="Tahoma" w:cs="Tahoma"/>
                <w:sz w:val="20"/>
                <w:szCs w:val="20"/>
              </w:rPr>
            </w:pPr>
            <w:r w:rsidRPr="006B5D7D">
              <w:rPr>
                <w:rFonts w:ascii="Times New Roman"/>
                <w:sz w:val="18"/>
              </w:rPr>
              <w:t>Compression range= 22.2kN; Max. compression=66.7kN; Tension=890N, Temp range= -73 to +121</w:t>
            </w:r>
            <w:r w:rsidRPr="006B5D7D">
              <w:rPr>
                <w:sz w:val="18"/>
              </w:rPr>
              <w:t>°</w:t>
            </w:r>
            <w:r w:rsidRPr="006B5D7D">
              <w:rPr>
                <w:rFonts w:ascii="Times New Roman"/>
                <w:sz w:val="18"/>
              </w:rPr>
              <w:t>C</w:t>
            </w:r>
          </w:p>
        </w:tc>
        <w:tc>
          <w:tcPr>
            <w:tcW w:w="766" w:type="dxa"/>
          </w:tcPr>
          <w:p w14:paraId="3C4BC820" w14:textId="5B773EC6" w:rsidR="008826FA" w:rsidRPr="006B5D7D" w:rsidRDefault="00CC07E7" w:rsidP="008F4155">
            <w:pPr>
              <w:pStyle w:val="TableParagraph"/>
              <w:ind w:left="107"/>
              <w:jc w:val="center"/>
              <w:rPr>
                <w:rFonts w:ascii="Tahoma" w:hAnsi="Tahoma" w:cs="Tahoma"/>
                <w:bCs/>
                <w:sz w:val="20"/>
                <w:szCs w:val="20"/>
              </w:rPr>
            </w:pPr>
            <w:r w:rsidRPr="006B5D7D">
              <w:rPr>
                <w:rFonts w:ascii="Tahoma" w:hAnsi="Tahoma" w:cs="Tahoma"/>
                <w:bCs/>
                <w:sz w:val="20"/>
                <w:szCs w:val="20"/>
              </w:rPr>
              <w:t>01</w:t>
            </w:r>
          </w:p>
        </w:tc>
        <w:tc>
          <w:tcPr>
            <w:tcW w:w="1574" w:type="dxa"/>
          </w:tcPr>
          <w:p w14:paraId="42493DF4" w14:textId="55979B94" w:rsidR="008826FA" w:rsidRPr="006B5D7D" w:rsidRDefault="006B5D7D" w:rsidP="008F4155">
            <w:pPr>
              <w:pStyle w:val="TableParagraph"/>
              <w:rPr>
                <w:rFonts w:ascii="Tahoma" w:hAnsi="Tahoma" w:cs="Tahoma"/>
                <w:bCs/>
                <w:sz w:val="20"/>
                <w:szCs w:val="20"/>
              </w:rPr>
            </w:pPr>
            <w:r>
              <w:rPr>
                <w:rFonts w:ascii="Tahoma" w:hAnsi="Tahoma" w:cs="Tahoma"/>
                <w:bCs/>
                <w:sz w:val="20"/>
                <w:szCs w:val="20"/>
              </w:rPr>
              <w:t xml:space="preserve"> Nos.</w:t>
            </w:r>
          </w:p>
        </w:tc>
      </w:tr>
    </w:tbl>
    <w:p w14:paraId="1E96B939" w14:textId="77777777" w:rsidR="00BB57A4" w:rsidRPr="006B5D7D" w:rsidRDefault="00BB57A4" w:rsidP="008F4155">
      <w:pPr>
        <w:pStyle w:val="BodyText"/>
        <w:rPr>
          <w:rFonts w:ascii="Tahoma" w:hAnsi="Tahoma" w:cs="Tahoma"/>
          <w:b/>
          <w:sz w:val="20"/>
          <w:szCs w:val="20"/>
        </w:rPr>
      </w:pPr>
    </w:p>
    <w:p w14:paraId="4CAE0FE0" w14:textId="77777777" w:rsidR="008F4155" w:rsidRPr="006B5D7D" w:rsidRDefault="008F4155" w:rsidP="008F4155">
      <w:pPr>
        <w:ind w:right="1117"/>
        <w:jc w:val="right"/>
        <w:rPr>
          <w:rFonts w:ascii="Tahoma" w:hAnsi="Tahoma" w:cs="Tahoma"/>
          <w:i/>
          <w:sz w:val="20"/>
          <w:szCs w:val="20"/>
        </w:rPr>
      </w:pPr>
    </w:p>
    <w:p w14:paraId="00EDBB18" w14:textId="217CD2C2" w:rsidR="00BB57A4" w:rsidRPr="006B5D7D" w:rsidRDefault="00000000" w:rsidP="008F4155">
      <w:pPr>
        <w:ind w:right="-61"/>
        <w:jc w:val="right"/>
        <w:rPr>
          <w:rFonts w:ascii="Tahoma" w:hAnsi="Tahoma" w:cs="Tahoma"/>
          <w:i/>
          <w:sz w:val="20"/>
          <w:szCs w:val="20"/>
        </w:rPr>
      </w:pPr>
      <w:r w:rsidRPr="006B5D7D">
        <w:rPr>
          <w:rFonts w:ascii="Tahoma" w:hAnsi="Tahoma" w:cs="Tahoma"/>
          <w:i/>
          <w:sz w:val="20"/>
          <w:szCs w:val="20"/>
        </w:rPr>
        <w:t>Signature</w:t>
      </w:r>
      <w:r w:rsidRPr="006B5D7D">
        <w:rPr>
          <w:rFonts w:ascii="Tahoma" w:hAnsi="Tahoma" w:cs="Tahoma"/>
          <w:i/>
          <w:spacing w:val="-2"/>
          <w:sz w:val="20"/>
          <w:szCs w:val="20"/>
        </w:rPr>
        <w:t xml:space="preserve"> </w:t>
      </w:r>
      <w:r w:rsidRPr="006B5D7D">
        <w:rPr>
          <w:rFonts w:ascii="Tahoma" w:hAnsi="Tahoma" w:cs="Tahoma"/>
          <w:i/>
          <w:sz w:val="20"/>
          <w:szCs w:val="20"/>
        </w:rPr>
        <w:t>with</w:t>
      </w:r>
      <w:r w:rsidRPr="006B5D7D">
        <w:rPr>
          <w:rFonts w:ascii="Tahoma" w:hAnsi="Tahoma" w:cs="Tahoma"/>
          <w:i/>
          <w:spacing w:val="-2"/>
          <w:sz w:val="20"/>
          <w:szCs w:val="20"/>
        </w:rPr>
        <w:t xml:space="preserve"> </w:t>
      </w:r>
      <w:r w:rsidRPr="006B5D7D">
        <w:rPr>
          <w:rFonts w:ascii="Tahoma" w:hAnsi="Tahoma" w:cs="Tahoma"/>
          <w:i/>
          <w:sz w:val="20"/>
          <w:szCs w:val="20"/>
        </w:rPr>
        <w:t>seal</w:t>
      </w:r>
    </w:p>
    <w:p w14:paraId="2760BA18" w14:textId="6B8D3858" w:rsidR="00BB57A4" w:rsidRPr="006B5D7D" w:rsidRDefault="00243B31" w:rsidP="008F4155">
      <w:pPr>
        <w:rPr>
          <w:rFonts w:ascii="Tahoma" w:hAnsi="Tahoma" w:cs="Tahoma"/>
          <w:i/>
          <w:sz w:val="20"/>
          <w:szCs w:val="20"/>
          <w:u w:val="single"/>
        </w:rPr>
      </w:pPr>
      <w:r w:rsidRPr="006B5D7D">
        <w:rPr>
          <w:rFonts w:ascii="Tahoma" w:hAnsi="Tahoma" w:cs="Tahoma"/>
          <w:i/>
          <w:sz w:val="20"/>
          <w:szCs w:val="20"/>
        </w:rPr>
        <w:br w:type="page"/>
      </w:r>
      <w:r w:rsidRPr="006B5D7D">
        <w:rPr>
          <w:rFonts w:ascii="Tahoma" w:hAnsi="Tahoma" w:cs="Tahoma"/>
          <w:b/>
          <w:sz w:val="20"/>
          <w:szCs w:val="20"/>
          <w:u w:val="single"/>
        </w:rPr>
        <w:lastRenderedPageBreak/>
        <w:t>Commercial</w:t>
      </w:r>
      <w:r w:rsidRPr="006B5D7D">
        <w:rPr>
          <w:rFonts w:ascii="Tahoma" w:hAnsi="Tahoma" w:cs="Tahoma"/>
          <w:b/>
          <w:spacing w:val="-2"/>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2"/>
          <w:sz w:val="20"/>
          <w:szCs w:val="20"/>
          <w:u w:val="single"/>
        </w:rPr>
        <w:t xml:space="preserve"> </w:t>
      </w:r>
      <w:r w:rsidRPr="006B5D7D">
        <w:rPr>
          <w:rFonts w:ascii="Tahoma" w:hAnsi="Tahoma" w:cs="Tahoma"/>
          <w:i/>
          <w:sz w:val="20"/>
          <w:szCs w:val="20"/>
          <w:u w:val="single"/>
        </w:rPr>
        <w:t>sealed</w:t>
      </w:r>
      <w:r w:rsidRPr="006B5D7D">
        <w:rPr>
          <w:rFonts w:ascii="Tahoma" w:hAnsi="Tahoma" w:cs="Tahoma"/>
          <w:i/>
          <w:spacing w:val="-1"/>
          <w:sz w:val="20"/>
          <w:szCs w:val="20"/>
          <w:u w:val="single"/>
        </w:rPr>
        <w:t xml:space="preserve"> </w:t>
      </w:r>
      <w:r w:rsidRPr="006B5D7D">
        <w:rPr>
          <w:rFonts w:ascii="Tahoma" w:hAnsi="Tahoma" w:cs="Tahoma"/>
          <w:i/>
          <w:sz w:val="20"/>
          <w:szCs w:val="20"/>
          <w:u w:val="single"/>
        </w:rPr>
        <w:t>envelope</w:t>
      </w:r>
      <w:r w:rsidR="00791F02" w:rsidRPr="006B5D7D">
        <w:rPr>
          <w:rFonts w:ascii="Tahoma" w:hAnsi="Tahoma" w:cs="Tahoma"/>
          <w:i/>
          <w:sz w:val="20"/>
          <w:szCs w:val="20"/>
          <w:u w:val="single"/>
        </w:rPr>
        <w:t>/password protected file via email</w:t>
      </w:r>
      <w:r w:rsidRPr="006B5D7D">
        <w:rPr>
          <w:rFonts w:ascii="Tahoma" w:hAnsi="Tahoma" w:cs="Tahoma"/>
          <w:i/>
          <w:sz w:val="20"/>
          <w:szCs w:val="20"/>
          <w:u w:val="single"/>
        </w:rPr>
        <w:t>)</w:t>
      </w:r>
    </w:p>
    <w:p w14:paraId="51A260BB" w14:textId="77777777" w:rsidR="00791F02" w:rsidRPr="006B5D7D" w:rsidRDefault="00791F02" w:rsidP="008F4155">
      <w:pPr>
        <w:rPr>
          <w:rFonts w:ascii="Tahoma" w:hAnsi="Tahoma" w:cs="Tahoma"/>
          <w:i/>
          <w:sz w:val="20"/>
          <w:szCs w:val="20"/>
        </w:rPr>
      </w:pPr>
    </w:p>
    <w:p w14:paraId="34386118" w14:textId="77777777" w:rsidR="006B5D7D" w:rsidRPr="006B5D7D" w:rsidRDefault="006B5D7D" w:rsidP="006B5D7D">
      <w:pPr>
        <w:pStyle w:val="Heading1"/>
        <w:ind w:left="0" w:right="-90"/>
        <w:rPr>
          <w:rFonts w:ascii="Tahoma" w:hAnsi="Tahoma" w:cs="Tahoma"/>
          <w:bCs w:val="0"/>
        </w:rPr>
      </w:pPr>
      <w:r w:rsidRPr="006B5D7D">
        <w:rPr>
          <w:rFonts w:ascii="Tahoma" w:hAnsi="Tahoma" w:cs="Tahoma"/>
          <w:bCs w:val="0"/>
        </w:rPr>
        <w:t xml:space="preserve">Bid for </w:t>
      </w:r>
      <w:r w:rsidRPr="006B5D7D">
        <w:rPr>
          <w:rFonts w:ascii="Tahoma" w:hAnsi="Tahoma" w:cs="Tahoma"/>
        </w:rPr>
        <w:t>Dynamic Force Sensor</w:t>
      </w:r>
    </w:p>
    <w:p w14:paraId="71F1B7DF" w14:textId="77777777" w:rsidR="006B5D7D" w:rsidRPr="006B5D7D" w:rsidRDefault="006B5D7D" w:rsidP="006B5D7D">
      <w:pPr>
        <w:pStyle w:val="Heading1"/>
        <w:ind w:left="0" w:right="-90"/>
        <w:rPr>
          <w:rFonts w:ascii="Tahoma" w:hAnsi="Tahoma" w:cs="Tahoma"/>
          <w:sz w:val="20"/>
          <w:szCs w:val="20"/>
        </w:rPr>
      </w:pPr>
      <w:r w:rsidRPr="006B5D7D">
        <w:rPr>
          <w:rFonts w:ascii="Tahoma" w:hAnsi="Tahoma" w:cs="Tahoma"/>
          <w:sz w:val="20"/>
          <w:szCs w:val="20"/>
        </w:rPr>
        <w:t>(Tender No. : 2025-26/MME/2B/LNM-1126)</w:t>
      </w:r>
    </w:p>
    <w:p w14:paraId="44CAEFF3" w14:textId="77777777" w:rsidR="008F4155" w:rsidRPr="006B5D7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812"/>
        <w:gridCol w:w="3330"/>
        <w:gridCol w:w="720"/>
        <w:gridCol w:w="720"/>
        <w:gridCol w:w="1170"/>
        <w:gridCol w:w="1228"/>
      </w:tblGrid>
      <w:tr w:rsidR="00BB57A4" w:rsidRPr="006B5D7D" w14:paraId="1508907D" w14:textId="77777777" w:rsidTr="00CC07E7">
        <w:trPr>
          <w:trHeight w:val="297"/>
          <w:jc w:val="center"/>
        </w:trPr>
        <w:tc>
          <w:tcPr>
            <w:tcW w:w="703" w:type="dxa"/>
          </w:tcPr>
          <w:p w14:paraId="03A8DA15" w14:textId="77777777" w:rsidR="00BB57A4" w:rsidRPr="006B5D7D" w:rsidRDefault="00000000" w:rsidP="008F4155">
            <w:pPr>
              <w:pStyle w:val="TableParagraph"/>
              <w:spacing w:before="13"/>
              <w:ind w:left="107"/>
              <w:rPr>
                <w:rFonts w:ascii="Tahoma" w:hAnsi="Tahoma" w:cs="Tahoma"/>
                <w:b/>
                <w:sz w:val="20"/>
                <w:szCs w:val="20"/>
              </w:rPr>
            </w:pPr>
            <w:r w:rsidRPr="006B5D7D">
              <w:rPr>
                <w:rFonts w:ascii="Tahoma" w:hAnsi="Tahoma" w:cs="Tahoma"/>
                <w:b/>
                <w:sz w:val="20"/>
                <w:szCs w:val="20"/>
              </w:rPr>
              <w:t>S.No.</w:t>
            </w:r>
          </w:p>
        </w:tc>
        <w:tc>
          <w:tcPr>
            <w:tcW w:w="1812" w:type="dxa"/>
          </w:tcPr>
          <w:p w14:paraId="7FC31837" w14:textId="77777777" w:rsidR="00BB57A4" w:rsidRPr="006B5D7D" w:rsidRDefault="00000000" w:rsidP="008F4155">
            <w:pPr>
              <w:pStyle w:val="TableParagraph"/>
              <w:spacing w:before="13"/>
              <w:ind w:left="160"/>
              <w:rPr>
                <w:rFonts w:ascii="Tahoma" w:hAnsi="Tahoma" w:cs="Tahoma"/>
                <w:b/>
                <w:sz w:val="20"/>
                <w:szCs w:val="20"/>
              </w:rPr>
            </w:pPr>
            <w:r w:rsidRPr="006B5D7D">
              <w:rPr>
                <w:rFonts w:ascii="Tahoma" w:hAnsi="Tahoma" w:cs="Tahoma"/>
                <w:b/>
                <w:sz w:val="20"/>
                <w:szCs w:val="20"/>
              </w:rPr>
              <w:t>Item</w:t>
            </w:r>
            <w:r w:rsidRPr="006B5D7D">
              <w:rPr>
                <w:rFonts w:ascii="Tahoma" w:hAnsi="Tahoma" w:cs="Tahoma"/>
                <w:b/>
                <w:spacing w:val="-5"/>
                <w:sz w:val="20"/>
                <w:szCs w:val="20"/>
              </w:rPr>
              <w:t xml:space="preserve"> </w:t>
            </w:r>
            <w:r w:rsidRPr="006B5D7D">
              <w:rPr>
                <w:rFonts w:ascii="Tahoma" w:hAnsi="Tahoma" w:cs="Tahoma"/>
                <w:b/>
                <w:sz w:val="20"/>
                <w:szCs w:val="20"/>
              </w:rPr>
              <w:t>Name/ Description</w:t>
            </w:r>
          </w:p>
        </w:tc>
        <w:tc>
          <w:tcPr>
            <w:tcW w:w="3330" w:type="dxa"/>
          </w:tcPr>
          <w:p w14:paraId="7A84E5D8" w14:textId="77777777" w:rsidR="00BB57A4" w:rsidRPr="006B5D7D" w:rsidRDefault="00000000" w:rsidP="008F4155">
            <w:pPr>
              <w:pStyle w:val="TableParagraph"/>
              <w:spacing w:before="1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20" w:type="dxa"/>
          </w:tcPr>
          <w:p w14:paraId="57729703" w14:textId="537EA2E2" w:rsidR="00BB57A4" w:rsidRPr="006B5D7D" w:rsidRDefault="008826FA" w:rsidP="008F4155">
            <w:pPr>
              <w:pStyle w:val="TableParagraph"/>
              <w:spacing w:before="13"/>
              <w:ind w:right="10"/>
              <w:jc w:val="center"/>
              <w:rPr>
                <w:rFonts w:ascii="Tahoma" w:hAnsi="Tahoma" w:cs="Tahoma"/>
                <w:b/>
                <w:sz w:val="20"/>
                <w:szCs w:val="20"/>
              </w:rPr>
            </w:pPr>
            <w:r w:rsidRPr="006B5D7D">
              <w:rPr>
                <w:rFonts w:ascii="Tahoma" w:hAnsi="Tahoma" w:cs="Tahoma"/>
                <w:b/>
                <w:sz w:val="20"/>
                <w:szCs w:val="20"/>
              </w:rPr>
              <w:t>Qty.</w:t>
            </w:r>
          </w:p>
        </w:tc>
        <w:tc>
          <w:tcPr>
            <w:tcW w:w="720" w:type="dxa"/>
          </w:tcPr>
          <w:p w14:paraId="62183E8E" w14:textId="77777777" w:rsidR="00BB57A4" w:rsidRPr="006B5D7D" w:rsidRDefault="00000000" w:rsidP="008F4155">
            <w:pPr>
              <w:pStyle w:val="TableParagraph"/>
              <w:spacing w:before="13"/>
              <w:ind w:left="108"/>
              <w:rPr>
                <w:rFonts w:ascii="Tahoma" w:hAnsi="Tahoma" w:cs="Tahoma"/>
                <w:b/>
                <w:sz w:val="20"/>
                <w:szCs w:val="20"/>
              </w:rPr>
            </w:pPr>
            <w:r w:rsidRPr="006B5D7D">
              <w:rPr>
                <w:rFonts w:ascii="Tahoma" w:hAnsi="Tahoma" w:cs="Tahoma"/>
                <w:b/>
                <w:sz w:val="20"/>
                <w:szCs w:val="20"/>
              </w:rPr>
              <w:t>UOM</w:t>
            </w:r>
          </w:p>
        </w:tc>
        <w:tc>
          <w:tcPr>
            <w:tcW w:w="1170" w:type="dxa"/>
          </w:tcPr>
          <w:p w14:paraId="5724C013"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Rate</w:t>
            </w:r>
          </w:p>
        </w:tc>
        <w:tc>
          <w:tcPr>
            <w:tcW w:w="1228" w:type="dxa"/>
          </w:tcPr>
          <w:p w14:paraId="37E987B9"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Amount</w:t>
            </w:r>
          </w:p>
        </w:tc>
      </w:tr>
      <w:tr w:rsidR="00322218" w:rsidRPr="006B5D7D" w14:paraId="49017F06" w14:textId="77777777" w:rsidTr="00CC07E7">
        <w:trPr>
          <w:trHeight w:val="70"/>
          <w:jc w:val="center"/>
        </w:trPr>
        <w:tc>
          <w:tcPr>
            <w:tcW w:w="703" w:type="dxa"/>
          </w:tcPr>
          <w:p w14:paraId="049BBB71" w14:textId="77777777" w:rsidR="00322218" w:rsidRPr="006B5D7D" w:rsidRDefault="00322218" w:rsidP="008F4155">
            <w:pPr>
              <w:pStyle w:val="TableParagraph"/>
              <w:spacing w:before="1"/>
              <w:ind w:left="107"/>
              <w:rPr>
                <w:rFonts w:ascii="Tahoma" w:hAnsi="Tahoma" w:cs="Tahoma"/>
                <w:sz w:val="20"/>
                <w:szCs w:val="20"/>
              </w:rPr>
            </w:pPr>
            <w:r w:rsidRPr="006B5D7D">
              <w:rPr>
                <w:rFonts w:ascii="Tahoma" w:hAnsi="Tahoma" w:cs="Tahoma"/>
                <w:sz w:val="20"/>
                <w:szCs w:val="20"/>
              </w:rPr>
              <w:t>1.</w:t>
            </w:r>
          </w:p>
        </w:tc>
        <w:tc>
          <w:tcPr>
            <w:tcW w:w="1812" w:type="dxa"/>
          </w:tcPr>
          <w:p w14:paraId="79C0FD21" w14:textId="3C196FBC" w:rsidR="005179CE" w:rsidRPr="006B5D7D" w:rsidRDefault="00CC07E7" w:rsidP="00CC07E7">
            <w:pPr>
              <w:pStyle w:val="TableParagraph"/>
              <w:rPr>
                <w:rFonts w:ascii="Times New Roman"/>
                <w:b/>
                <w:bCs/>
                <w:sz w:val="18"/>
              </w:rPr>
            </w:pPr>
            <w:r w:rsidRPr="006B5D7D">
              <w:rPr>
                <w:rFonts w:ascii="Times New Roman"/>
                <w:b/>
                <w:bCs/>
                <w:sz w:val="18"/>
              </w:rPr>
              <w:t xml:space="preserve">Dynamic Force sensor, </w:t>
            </w:r>
            <w:r w:rsidRPr="006B5D7D">
              <w:rPr>
                <w:rFonts w:ascii="Times New Roman"/>
                <w:sz w:val="18"/>
              </w:rPr>
              <w:t>including 10 feet cable</w:t>
            </w:r>
          </w:p>
        </w:tc>
        <w:tc>
          <w:tcPr>
            <w:tcW w:w="3330" w:type="dxa"/>
          </w:tcPr>
          <w:p w14:paraId="6678C5AF" w14:textId="77777777"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Dytran</w:t>
            </w:r>
            <w:r w:rsidRPr="006B5D7D">
              <w:rPr>
                <w:rFonts w:ascii="Times New Roman"/>
                <w:b/>
                <w:bCs/>
                <w:sz w:val="18"/>
              </w:rPr>
              <w:t>, Model No</w:t>
            </w:r>
            <w:r w:rsidRPr="006B5D7D">
              <w:rPr>
                <w:rFonts w:ascii="Times New Roman"/>
                <w:sz w:val="18"/>
              </w:rPr>
              <w:t>-1053V6</w:t>
            </w:r>
          </w:p>
          <w:p w14:paraId="4244B7D2"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614CC6AF" w14:textId="77777777"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6D69BFDC" w14:textId="77777777" w:rsidR="00CC07E7" w:rsidRPr="006B5D7D" w:rsidRDefault="00CC07E7" w:rsidP="00CC07E7">
            <w:pPr>
              <w:pStyle w:val="TableParagraph"/>
              <w:rPr>
                <w:rFonts w:ascii="Times New Roman"/>
                <w:sz w:val="18"/>
              </w:rPr>
            </w:pPr>
            <w:r w:rsidRPr="006B5D7D">
              <w:rPr>
                <w:rFonts w:ascii="Times New Roman"/>
                <w:sz w:val="18"/>
              </w:rPr>
              <w:t xml:space="preserve">sensing element= quartz; </w:t>
            </w:r>
          </w:p>
          <w:p w14:paraId="596F07C8" w14:textId="2844AB3B" w:rsidR="00CC07E7" w:rsidRPr="006B5D7D" w:rsidRDefault="00CC07E7" w:rsidP="00CC07E7">
            <w:pPr>
              <w:pStyle w:val="TableParagraph"/>
              <w:rPr>
                <w:rFonts w:ascii="Times New Roman"/>
                <w:sz w:val="18"/>
              </w:rPr>
            </w:pPr>
            <w:r w:rsidRPr="006B5D7D">
              <w:rPr>
                <w:rFonts w:ascii="Times New Roman"/>
                <w:sz w:val="18"/>
              </w:rPr>
              <w:t xml:space="preserve">Sensitivity= 0.2mV/N; </w:t>
            </w:r>
          </w:p>
          <w:p w14:paraId="48AA2BDB" w14:textId="77777777" w:rsidR="00CC07E7" w:rsidRPr="006B5D7D" w:rsidRDefault="00CC07E7" w:rsidP="00CC07E7">
            <w:pPr>
              <w:pStyle w:val="TableParagraph"/>
              <w:rPr>
                <w:rFonts w:ascii="Times New Roman"/>
                <w:sz w:val="18"/>
              </w:rPr>
            </w:pPr>
            <w:r w:rsidRPr="006B5D7D">
              <w:rPr>
                <w:rFonts w:ascii="Times New Roman"/>
                <w:sz w:val="18"/>
              </w:rPr>
              <w:t xml:space="preserve">Compression range= 22.2kN; </w:t>
            </w:r>
          </w:p>
          <w:p w14:paraId="7241C832" w14:textId="0CF25B6D" w:rsidR="00322218" w:rsidRPr="006B5D7D" w:rsidRDefault="00CC07E7" w:rsidP="00CC07E7">
            <w:pPr>
              <w:pStyle w:val="TableParagraph"/>
              <w:rPr>
                <w:rFonts w:ascii="Times New Roman"/>
                <w:sz w:val="18"/>
              </w:rPr>
            </w:pPr>
            <w:r w:rsidRPr="006B5D7D">
              <w:rPr>
                <w:rFonts w:ascii="Times New Roman"/>
                <w:sz w:val="18"/>
              </w:rPr>
              <w:t>Max. compression=66.7kN; Tension=890N, Temp range= -73 to +121</w:t>
            </w:r>
            <w:r w:rsidRPr="006B5D7D">
              <w:rPr>
                <w:sz w:val="18"/>
              </w:rPr>
              <w:t>°</w:t>
            </w:r>
            <w:r w:rsidRPr="006B5D7D">
              <w:rPr>
                <w:rFonts w:ascii="Times New Roman"/>
                <w:sz w:val="18"/>
              </w:rPr>
              <w:t>C</w:t>
            </w:r>
          </w:p>
        </w:tc>
        <w:tc>
          <w:tcPr>
            <w:tcW w:w="720" w:type="dxa"/>
          </w:tcPr>
          <w:p w14:paraId="78E54908" w14:textId="532D9E9A" w:rsidR="00322218" w:rsidRPr="006B5D7D" w:rsidRDefault="00CC07E7" w:rsidP="008F4155">
            <w:pPr>
              <w:pStyle w:val="TableParagraph"/>
              <w:ind w:left="9"/>
              <w:jc w:val="center"/>
              <w:rPr>
                <w:rFonts w:ascii="Tahoma" w:hAnsi="Tahoma" w:cs="Tahoma"/>
                <w:sz w:val="20"/>
                <w:szCs w:val="20"/>
              </w:rPr>
            </w:pPr>
            <w:r w:rsidRPr="006B5D7D">
              <w:rPr>
                <w:rFonts w:ascii="Tahoma" w:hAnsi="Tahoma" w:cs="Tahoma"/>
                <w:sz w:val="20"/>
                <w:szCs w:val="20"/>
              </w:rPr>
              <w:t>01</w:t>
            </w:r>
          </w:p>
        </w:tc>
        <w:tc>
          <w:tcPr>
            <w:tcW w:w="720" w:type="dxa"/>
          </w:tcPr>
          <w:p w14:paraId="0F2FBABC" w14:textId="53AAF74B" w:rsidR="00322218" w:rsidRPr="006B5D7D" w:rsidRDefault="006B5D7D" w:rsidP="008F4155">
            <w:pPr>
              <w:pStyle w:val="TableParagraph"/>
              <w:jc w:val="center"/>
              <w:rPr>
                <w:rFonts w:ascii="Tahoma" w:hAnsi="Tahoma" w:cs="Tahoma"/>
                <w:sz w:val="20"/>
                <w:szCs w:val="20"/>
              </w:rPr>
            </w:pPr>
            <w:r>
              <w:rPr>
                <w:rFonts w:ascii="Tahoma" w:hAnsi="Tahoma" w:cs="Tahoma"/>
                <w:sz w:val="20"/>
                <w:szCs w:val="20"/>
              </w:rPr>
              <w:t>Nos.</w:t>
            </w:r>
          </w:p>
        </w:tc>
        <w:tc>
          <w:tcPr>
            <w:tcW w:w="1170" w:type="dxa"/>
          </w:tcPr>
          <w:p w14:paraId="351B7778" w14:textId="77777777" w:rsidR="00322218" w:rsidRPr="006B5D7D" w:rsidRDefault="00322218" w:rsidP="008F4155">
            <w:pPr>
              <w:pStyle w:val="TableParagraph"/>
              <w:rPr>
                <w:rFonts w:ascii="Tahoma" w:hAnsi="Tahoma" w:cs="Tahoma"/>
                <w:sz w:val="20"/>
                <w:szCs w:val="20"/>
              </w:rPr>
            </w:pPr>
          </w:p>
        </w:tc>
        <w:tc>
          <w:tcPr>
            <w:tcW w:w="1228" w:type="dxa"/>
          </w:tcPr>
          <w:p w14:paraId="79C300C5" w14:textId="77777777" w:rsidR="00322218" w:rsidRPr="006B5D7D" w:rsidRDefault="00322218" w:rsidP="008F4155">
            <w:pPr>
              <w:pStyle w:val="TableParagraph"/>
              <w:rPr>
                <w:rFonts w:ascii="Tahoma" w:hAnsi="Tahoma" w:cs="Tahoma"/>
                <w:sz w:val="20"/>
                <w:szCs w:val="20"/>
              </w:rPr>
            </w:pPr>
          </w:p>
        </w:tc>
      </w:tr>
      <w:tr w:rsidR="006B5D7D" w:rsidRPr="006B5D7D" w14:paraId="72AA1E0B" w14:textId="77777777" w:rsidTr="003B7577">
        <w:trPr>
          <w:trHeight w:val="70"/>
          <w:jc w:val="center"/>
        </w:trPr>
        <w:tc>
          <w:tcPr>
            <w:tcW w:w="703" w:type="dxa"/>
          </w:tcPr>
          <w:p w14:paraId="5310D00B" w14:textId="101DAFE8" w:rsidR="006B5D7D" w:rsidRPr="006B5D7D" w:rsidRDefault="006B5D7D" w:rsidP="008F4155">
            <w:pPr>
              <w:pStyle w:val="TableParagraph"/>
              <w:spacing w:before="1"/>
              <w:ind w:left="107"/>
              <w:rPr>
                <w:rFonts w:ascii="Tahoma" w:hAnsi="Tahoma" w:cs="Tahoma"/>
                <w:sz w:val="20"/>
                <w:szCs w:val="20"/>
              </w:rPr>
            </w:pPr>
            <w:r w:rsidRPr="006B5D7D">
              <w:rPr>
                <w:rFonts w:ascii="Tahoma" w:hAnsi="Tahoma" w:cs="Tahoma"/>
                <w:sz w:val="20"/>
                <w:szCs w:val="20"/>
              </w:rPr>
              <w:t>2.</w:t>
            </w:r>
          </w:p>
        </w:tc>
        <w:tc>
          <w:tcPr>
            <w:tcW w:w="5142" w:type="dxa"/>
            <w:gridSpan w:val="2"/>
          </w:tcPr>
          <w:p w14:paraId="63D24622" w14:textId="2550B5B6" w:rsidR="006B5D7D" w:rsidRPr="006B5D7D" w:rsidRDefault="006B5D7D" w:rsidP="008F4155">
            <w:pPr>
              <w:pStyle w:val="TableParagraph"/>
              <w:ind w:left="170" w:right="160"/>
              <w:rPr>
                <w:rFonts w:ascii="Tahoma" w:hAnsi="Tahoma" w:cs="Tahoma"/>
                <w:sz w:val="20"/>
                <w:szCs w:val="20"/>
              </w:rPr>
            </w:pPr>
            <w:r w:rsidRPr="006B5D7D">
              <w:rPr>
                <w:rFonts w:ascii="Tahoma" w:hAnsi="Tahoma" w:cs="Tahoma"/>
                <w:bCs/>
                <w:sz w:val="20"/>
                <w:szCs w:val="20"/>
              </w:rPr>
              <w:t>Transportation charges</w:t>
            </w:r>
            <w:r>
              <w:rPr>
                <w:rFonts w:ascii="Tahoma" w:hAnsi="Tahoma" w:cs="Tahoma"/>
                <w:bCs/>
                <w:sz w:val="20"/>
                <w:szCs w:val="20"/>
              </w:rPr>
              <w:t xml:space="preserve"> including loading and Unloading</w:t>
            </w:r>
          </w:p>
        </w:tc>
        <w:tc>
          <w:tcPr>
            <w:tcW w:w="720" w:type="dxa"/>
          </w:tcPr>
          <w:p w14:paraId="77647CCA" w14:textId="67E09FA8" w:rsidR="006B5D7D" w:rsidRPr="006B5D7D" w:rsidRDefault="006B5D7D" w:rsidP="008F4155">
            <w:pPr>
              <w:pStyle w:val="TableParagraph"/>
              <w:ind w:left="9"/>
              <w:jc w:val="center"/>
              <w:rPr>
                <w:rFonts w:ascii="Tahoma" w:hAnsi="Tahoma" w:cs="Tahoma"/>
                <w:bCs/>
                <w:sz w:val="20"/>
                <w:szCs w:val="20"/>
              </w:rPr>
            </w:pPr>
            <w:r w:rsidRPr="006B5D7D">
              <w:rPr>
                <w:rFonts w:ascii="Tahoma" w:hAnsi="Tahoma" w:cs="Tahoma"/>
                <w:bCs/>
                <w:sz w:val="20"/>
                <w:szCs w:val="20"/>
              </w:rPr>
              <w:t>01</w:t>
            </w:r>
          </w:p>
        </w:tc>
        <w:tc>
          <w:tcPr>
            <w:tcW w:w="720" w:type="dxa"/>
          </w:tcPr>
          <w:p w14:paraId="651457BA" w14:textId="2F59DC4E" w:rsidR="006B5D7D" w:rsidRPr="006B5D7D" w:rsidRDefault="006B5D7D" w:rsidP="008F4155">
            <w:pPr>
              <w:pStyle w:val="TableParagraph"/>
              <w:jc w:val="center"/>
              <w:rPr>
                <w:rFonts w:ascii="Tahoma" w:hAnsi="Tahoma" w:cs="Tahoma"/>
                <w:sz w:val="20"/>
                <w:szCs w:val="20"/>
              </w:rPr>
            </w:pPr>
            <w:r w:rsidRPr="006B5D7D">
              <w:rPr>
                <w:rFonts w:ascii="Tahoma" w:hAnsi="Tahoma" w:cs="Tahoma"/>
                <w:sz w:val="20"/>
                <w:szCs w:val="20"/>
              </w:rPr>
              <w:t>Nos.</w:t>
            </w:r>
          </w:p>
        </w:tc>
        <w:tc>
          <w:tcPr>
            <w:tcW w:w="1170" w:type="dxa"/>
          </w:tcPr>
          <w:p w14:paraId="58766EA2" w14:textId="77777777" w:rsidR="006B5D7D" w:rsidRPr="006B5D7D" w:rsidRDefault="006B5D7D" w:rsidP="008F4155">
            <w:pPr>
              <w:pStyle w:val="TableParagraph"/>
              <w:rPr>
                <w:rFonts w:ascii="Tahoma" w:hAnsi="Tahoma" w:cs="Tahoma"/>
                <w:sz w:val="20"/>
                <w:szCs w:val="20"/>
              </w:rPr>
            </w:pPr>
          </w:p>
        </w:tc>
        <w:tc>
          <w:tcPr>
            <w:tcW w:w="1228" w:type="dxa"/>
          </w:tcPr>
          <w:p w14:paraId="527F248D" w14:textId="77777777" w:rsidR="006B5D7D" w:rsidRPr="006B5D7D" w:rsidRDefault="006B5D7D" w:rsidP="008F4155">
            <w:pPr>
              <w:pStyle w:val="TableParagraph"/>
              <w:rPr>
                <w:rFonts w:ascii="Tahoma" w:hAnsi="Tahoma" w:cs="Tahoma"/>
                <w:sz w:val="20"/>
                <w:szCs w:val="20"/>
              </w:rPr>
            </w:pPr>
          </w:p>
        </w:tc>
      </w:tr>
      <w:tr w:rsidR="00322218" w:rsidRPr="006B5D7D" w14:paraId="49E4F71C" w14:textId="77777777" w:rsidTr="008826FA">
        <w:trPr>
          <w:trHeight w:val="268"/>
          <w:jc w:val="center"/>
        </w:trPr>
        <w:tc>
          <w:tcPr>
            <w:tcW w:w="8455" w:type="dxa"/>
            <w:gridSpan w:val="6"/>
          </w:tcPr>
          <w:p w14:paraId="40BB72BA"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p>
        </w:tc>
        <w:tc>
          <w:tcPr>
            <w:tcW w:w="1228" w:type="dxa"/>
          </w:tcPr>
          <w:p w14:paraId="722D2B59" w14:textId="77777777" w:rsidR="00322218" w:rsidRPr="006B5D7D" w:rsidRDefault="00322218" w:rsidP="008F4155">
            <w:pPr>
              <w:pStyle w:val="TableParagraph"/>
              <w:rPr>
                <w:rFonts w:ascii="Tahoma" w:hAnsi="Tahoma" w:cs="Tahoma"/>
                <w:sz w:val="20"/>
                <w:szCs w:val="20"/>
              </w:rPr>
            </w:pPr>
          </w:p>
        </w:tc>
      </w:tr>
      <w:tr w:rsidR="00322218" w:rsidRPr="006B5D7D" w14:paraId="38A6A3AF" w14:textId="77777777" w:rsidTr="008826FA">
        <w:trPr>
          <w:trHeight w:val="268"/>
          <w:jc w:val="center"/>
        </w:trPr>
        <w:tc>
          <w:tcPr>
            <w:tcW w:w="8455" w:type="dxa"/>
            <w:gridSpan w:val="6"/>
          </w:tcPr>
          <w:p w14:paraId="6FE8B7B9" w14:textId="77777777" w:rsidR="00322218" w:rsidRPr="006B5D7D" w:rsidRDefault="00322218" w:rsidP="008F4155">
            <w:pPr>
              <w:pStyle w:val="TableParagraph"/>
              <w:ind w:right="95"/>
              <w:jc w:val="right"/>
              <w:rPr>
                <w:rFonts w:ascii="Tahoma" w:hAnsi="Tahoma" w:cs="Tahoma"/>
                <w:sz w:val="20"/>
                <w:szCs w:val="20"/>
              </w:rPr>
            </w:pPr>
            <w:r w:rsidRPr="006B5D7D">
              <w:rPr>
                <w:rFonts w:ascii="Tahoma" w:hAnsi="Tahoma" w:cs="Tahoma"/>
                <w:sz w:val="20"/>
                <w:szCs w:val="20"/>
              </w:rPr>
              <w:t>GST</w:t>
            </w:r>
          </w:p>
        </w:tc>
        <w:tc>
          <w:tcPr>
            <w:tcW w:w="1228" w:type="dxa"/>
          </w:tcPr>
          <w:p w14:paraId="4DDD2A25" w14:textId="77777777" w:rsidR="00322218" w:rsidRPr="006B5D7D" w:rsidRDefault="00322218" w:rsidP="008F4155">
            <w:pPr>
              <w:pStyle w:val="TableParagraph"/>
              <w:rPr>
                <w:rFonts w:ascii="Tahoma" w:hAnsi="Tahoma" w:cs="Tahoma"/>
                <w:sz w:val="20"/>
                <w:szCs w:val="20"/>
              </w:rPr>
            </w:pPr>
          </w:p>
        </w:tc>
      </w:tr>
      <w:tr w:rsidR="00322218" w:rsidRPr="006B5D7D" w14:paraId="4627B659" w14:textId="77777777" w:rsidTr="008826FA">
        <w:trPr>
          <w:trHeight w:val="270"/>
          <w:jc w:val="center"/>
        </w:trPr>
        <w:tc>
          <w:tcPr>
            <w:tcW w:w="8455" w:type="dxa"/>
            <w:gridSpan w:val="6"/>
          </w:tcPr>
          <w:p w14:paraId="6BE24D09"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r w:rsidRPr="006B5D7D">
              <w:rPr>
                <w:rFonts w:ascii="Tahoma" w:hAnsi="Tahoma" w:cs="Tahoma"/>
                <w:spacing w:val="-3"/>
                <w:sz w:val="20"/>
                <w:szCs w:val="20"/>
              </w:rPr>
              <w:t xml:space="preserve"> </w:t>
            </w:r>
            <w:r w:rsidRPr="006B5D7D">
              <w:rPr>
                <w:rFonts w:ascii="Tahoma" w:hAnsi="Tahoma" w:cs="Tahoma"/>
                <w:sz w:val="20"/>
                <w:szCs w:val="20"/>
              </w:rPr>
              <w:t>including GST</w:t>
            </w:r>
          </w:p>
        </w:tc>
        <w:tc>
          <w:tcPr>
            <w:tcW w:w="1228" w:type="dxa"/>
          </w:tcPr>
          <w:p w14:paraId="63B231A7" w14:textId="77777777" w:rsidR="00322218" w:rsidRPr="006B5D7D" w:rsidRDefault="00322218" w:rsidP="008F4155">
            <w:pPr>
              <w:pStyle w:val="TableParagraph"/>
              <w:rPr>
                <w:rFonts w:ascii="Tahoma" w:hAnsi="Tahoma" w:cs="Tahoma"/>
                <w:sz w:val="20"/>
                <w:szCs w:val="20"/>
              </w:rPr>
            </w:pPr>
          </w:p>
        </w:tc>
      </w:tr>
    </w:tbl>
    <w:p w14:paraId="7C8B56A2" w14:textId="77777777" w:rsidR="00BB57A4" w:rsidRPr="006B5D7D" w:rsidRDefault="00BB57A4" w:rsidP="008F4155">
      <w:pPr>
        <w:pStyle w:val="BodyText"/>
        <w:spacing w:before="12"/>
        <w:rPr>
          <w:rFonts w:ascii="Tahoma" w:hAnsi="Tahoma" w:cs="Tahoma"/>
          <w:b/>
          <w:sz w:val="20"/>
          <w:szCs w:val="20"/>
        </w:rPr>
      </w:pPr>
    </w:p>
    <w:p w14:paraId="0887910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Taxes</w:t>
      </w:r>
      <w:r w:rsidRPr="006B5D7D">
        <w:rPr>
          <w:rFonts w:ascii="Tahoma" w:hAnsi="Tahoma" w:cs="Tahoma"/>
          <w:spacing w:val="16"/>
          <w:sz w:val="20"/>
          <w:szCs w:val="20"/>
        </w:rPr>
        <w:t xml:space="preserve"> </w:t>
      </w:r>
      <w:r w:rsidRPr="006B5D7D">
        <w:rPr>
          <w:rFonts w:ascii="Tahoma" w:hAnsi="Tahoma" w:cs="Tahoma"/>
          <w:sz w:val="20"/>
          <w:szCs w:val="20"/>
        </w:rPr>
        <w:t>like</w:t>
      </w:r>
      <w:r w:rsidRPr="006B5D7D">
        <w:rPr>
          <w:rFonts w:ascii="Tahoma" w:hAnsi="Tahoma" w:cs="Tahoma"/>
          <w:spacing w:val="13"/>
          <w:sz w:val="20"/>
          <w:szCs w:val="20"/>
        </w:rPr>
        <w:t xml:space="preserve"> </w:t>
      </w:r>
      <w:r w:rsidRPr="006B5D7D">
        <w:rPr>
          <w:rFonts w:ascii="Tahoma" w:hAnsi="Tahoma" w:cs="Tahoma"/>
          <w:sz w:val="20"/>
          <w:szCs w:val="20"/>
        </w:rPr>
        <w:t>GST</w:t>
      </w:r>
      <w:r w:rsidRPr="006B5D7D">
        <w:rPr>
          <w:rFonts w:ascii="Tahoma" w:hAnsi="Tahoma" w:cs="Tahoma"/>
          <w:spacing w:val="10"/>
          <w:sz w:val="20"/>
          <w:szCs w:val="20"/>
        </w:rPr>
        <w:t xml:space="preserve"> </w:t>
      </w:r>
      <w:r w:rsidRPr="006B5D7D">
        <w:rPr>
          <w:rFonts w:ascii="Tahoma" w:hAnsi="Tahoma" w:cs="Tahoma"/>
          <w:sz w:val="20"/>
          <w:szCs w:val="20"/>
        </w:rPr>
        <w:t>shall</w:t>
      </w:r>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clearly</w:t>
      </w:r>
      <w:r w:rsidRPr="006B5D7D">
        <w:rPr>
          <w:rFonts w:ascii="Tahoma" w:hAnsi="Tahoma" w:cs="Tahoma"/>
          <w:spacing w:val="21"/>
          <w:sz w:val="20"/>
          <w:szCs w:val="20"/>
        </w:rPr>
        <w:t xml:space="preserve"> </w:t>
      </w:r>
      <w:r w:rsidRPr="006B5D7D">
        <w:rPr>
          <w:rFonts w:ascii="Tahoma" w:hAnsi="Tahoma" w:cs="Tahoma"/>
          <w:sz w:val="20"/>
          <w:szCs w:val="20"/>
        </w:rPr>
        <w:t>mentioned.</w:t>
      </w:r>
      <w:r w:rsidRPr="006B5D7D">
        <w:rPr>
          <w:rFonts w:ascii="Tahoma" w:hAnsi="Tahoma" w:cs="Tahoma"/>
          <w:spacing w:val="14"/>
          <w:sz w:val="20"/>
          <w:szCs w:val="20"/>
        </w:rPr>
        <w:t xml:space="preserve"> </w:t>
      </w:r>
      <w:r w:rsidRPr="006B5D7D">
        <w:rPr>
          <w:rFonts w:ascii="Tahoma" w:hAnsi="Tahoma" w:cs="Tahoma"/>
          <w:sz w:val="20"/>
          <w:szCs w:val="20"/>
        </w:rPr>
        <w:t>If</w:t>
      </w:r>
      <w:r w:rsidRPr="006B5D7D">
        <w:rPr>
          <w:rFonts w:ascii="Tahoma" w:hAnsi="Tahoma" w:cs="Tahoma"/>
          <w:spacing w:val="13"/>
          <w:sz w:val="20"/>
          <w:szCs w:val="20"/>
        </w:rPr>
        <w:t xml:space="preserve"> </w:t>
      </w:r>
      <w:r w:rsidRPr="006B5D7D">
        <w:rPr>
          <w:rFonts w:ascii="Tahoma" w:hAnsi="Tahoma" w:cs="Tahoma"/>
          <w:sz w:val="20"/>
          <w:szCs w:val="20"/>
        </w:rPr>
        <w:t>nothing</w:t>
      </w:r>
      <w:r w:rsidRPr="006B5D7D">
        <w:rPr>
          <w:rFonts w:ascii="Tahoma" w:hAnsi="Tahoma" w:cs="Tahoma"/>
          <w:spacing w:val="14"/>
          <w:sz w:val="20"/>
          <w:szCs w:val="20"/>
        </w:rPr>
        <w:t xml:space="preserve"> </w:t>
      </w:r>
      <w:r w:rsidRPr="006B5D7D">
        <w:rPr>
          <w:rFonts w:ascii="Tahoma" w:hAnsi="Tahoma" w:cs="Tahoma"/>
          <w:sz w:val="20"/>
          <w:szCs w:val="20"/>
        </w:rPr>
        <w:t>is</w:t>
      </w:r>
      <w:r w:rsidRPr="006B5D7D">
        <w:rPr>
          <w:rFonts w:ascii="Tahoma" w:hAnsi="Tahoma" w:cs="Tahoma"/>
          <w:spacing w:val="17"/>
          <w:sz w:val="20"/>
          <w:szCs w:val="20"/>
        </w:rPr>
        <w:t xml:space="preserve"> </w:t>
      </w:r>
      <w:r w:rsidRPr="006B5D7D">
        <w:rPr>
          <w:rFonts w:ascii="Tahoma" w:hAnsi="Tahoma" w:cs="Tahoma"/>
          <w:sz w:val="20"/>
          <w:szCs w:val="20"/>
        </w:rPr>
        <w:t>mentioned,</w:t>
      </w:r>
      <w:r w:rsidRPr="006B5D7D">
        <w:rPr>
          <w:rFonts w:ascii="Tahoma" w:hAnsi="Tahoma" w:cs="Tahoma"/>
          <w:spacing w:val="16"/>
          <w:sz w:val="20"/>
          <w:szCs w:val="20"/>
        </w:rPr>
        <w:t xml:space="preserve"> </w:t>
      </w:r>
      <w:r w:rsidRPr="006B5D7D">
        <w:rPr>
          <w:rFonts w:ascii="Tahoma" w:hAnsi="Tahoma" w:cs="Tahoma"/>
          <w:sz w:val="20"/>
          <w:szCs w:val="20"/>
        </w:rPr>
        <w:t>these</w:t>
      </w:r>
      <w:r w:rsidRPr="006B5D7D">
        <w:rPr>
          <w:rFonts w:ascii="Tahoma" w:hAnsi="Tahoma" w:cs="Tahoma"/>
          <w:spacing w:val="13"/>
          <w:sz w:val="20"/>
          <w:szCs w:val="20"/>
        </w:rPr>
        <w:t xml:space="preserve"> </w:t>
      </w:r>
      <w:r w:rsidRPr="006B5D7D">
        <w:rPr>
          <w:rFonts w:ascii="Tahoma" w:hAnsi="Tahoma" w:cs="Tahoma"/>
          <w:sz w:val="20"/>
          <w:szCs w:val="20"/>
        </w:rPr>
        <w:t>charges</w:t>
      </w:r>
      <w:r w:rsidRPr="006B5D7D">
        <w:rPr>
          <w:rFonts w:ascii="Tahoma" w:hAnsi="Tahoma" w:cs="Tahoma"/>
          <w:spacing w:val="13"/>
          <w:sz w:val="20"/>
          <w:szCs w:val="20"/>
        </w:rPr>
        <w:t xml:space="preserve"> </w:t>
      </w:r>
      <w:r w:rsidRPr="006B5D7D">
        <w:rPr>
          <w:rFonts w:ascii="Tahoma" w:hAnsi="Tahoma" w:cs="Tahoma"/>
          <w:sz w:val="20"/>
          <w:szCs w:val="20"/>
        </w:rPr>
        <w:t>shall</w:t>
      </w:r>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deemed</w:t>
      </w:r>
      <w:r w:rsidRPr="006B5D7D">
        <w:rPr>
          <w:rFonts w:ascii="Tahoma" w:hAnsi="Tahoma" w:cs="Tahoma"/>
          <w:spacing w:val="16"/>
          <w:sz w:val="20"/>
          <w:szCs w:val="20"/>
        </w:rPr>
        <w:t xml:space="preserve"> </w:t>
      </w:r>
      <w:r w:rsidRPr="006B5D7D">
        <w:rPr>
          <w:rFonts w:ascii="Tahoma" w:hAnsi="Tahoma" w:cs="Tahoma"/>
          <w:sz w:val="20"/>
          <w:szCs w:val="20"/>
        </w:rPr>
        <w:t>included.</w:t>
      </w:r>
    </w:p>
    <w:p w14:paraId="13380825" w14:textId="77777777" w:rsidR="00F84C31" w:rsidRPr="006B5D7D" w:rsidRDefault="00000000" w:rsidP="008F4155">
      <w:pPr>
        <w:pStyle w:val="ListParagraph"/>
        <w:numPr>
          <w:ilvl w:val="0"/>
          <w:numId w:val="1"/>
        </w:numPr>
        <w:tabs>
          <w:tab w:val="left" w:pos="1199"/>
        </w:tabs>
        <w:ind w:left="0"/>
        <w:jc w:val="both"/>
        <w:rPr>
          <w:rFonts w:ascii="Tahoma" w:hAnsi="Tahoma" w:cs="Tahoma"/>
          <w:sz w:val="20"/>
          <w:szCs w:val="20"/>
        </w:rPr>
      </w:pPr>
      <w:r w:rsidRPr="006B5D7D">
        <w:rPr>
          <w:rFonts w:ascii="Tahoma" w:hAnsi="Tahoma" w:cs="Tahoma"/>
          <w:sz w:val="20"/>
          <w:szCs w:val="20"/>
        </w:rPr>
        <w:t>If</w:t>
      </w:r>
      <w:r w:rsidRPr="006B5D7D">
        <w:rPr>
          <w:rFonts w:ascii="Tahoma" w:hAnsi="Tahoma" w:cs="Tahoma"/>
          <w:spacing w:val="18"/>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supplier</w:t>
      </w:r>
      <w:r w:rsidRPr="006B5D7D">
        <w:rPr>
          <w:rFonts w:ascii="Tahoma" w:hAnsi="Tahoma" w:cs="Tahoma"/>
          <w:spacing w:val="20"/>
          <w:sz w:val="20"/>
          <w:szCs w:val="20"/>
        </w:rPr>
        <w:t xml:space="preserve"> </w:t>
      </w:r>
      <w:r w:rsidRPr="006B5D7D">
        <w:rPr>
          <w:rFonts w:ascii="Tahoma" w:hAnsi="Tahoma" w:cs="Tahoma"/>
          <w:sz w:val="20"/>
          <w:szCs w:val="20"/>
        </w:rPr>
        <w:t>does</w:t>
      </w:r>
      <w:r w:rsidRPr="006B5D7D">
        <w:rPr>
          <w:rFonts w:ascii="Tahoma" w:hAnsi="Tahoma" w:cs="Tahoma"/>
          <w:spacing w:val="21"/>
          <w:sz w:val="20"/>
          <w:szCs w:val="20"/>
        </w:rPr>
        <w:t xml:space="preserve"> </w:t>
      </w:r>
      <w:r w:rsidRPr="006B5D7D">
        <w:rPr>
          <w:rFonts w:ascii="Tahoma" w:hAnsi="Tahoma" w:cs="Tahoma"/>
          <w:sz w:val="20"/>
          <w:szCs w:val="20"/>
        </w:rPr>
        <w:t>not</w:t>
      </w:r>
      <w:r w:rsidRPr="006B5D7D">
        <w:rPr>
          <w:rFonts w:ascii="Tahoma" w:hAnsi="Tahoma" w:cs="Tahoma"/>
          <w:spacing w:val="19"/>
          <w:sz w:val="20"/>
          <w:szCs w:val="20"/>
        </w:rPr>
        <w:t xml:space="preserve"> </w:t>
      </w:r>
      <w:r w:rsidRPr="006B5D7D">
        <w:rPr>
          <w:rFonts w:ascii="Tahoma" w:hAnsi="Tahoma" w:cs="Tahoma"/>
          <w:sz w:val="20"/>
          <w:szCs w:val="20"/>
        </w:rPr>
        <w:t>have</w:t>
      </w:r>
      <w:r w:rsidRPr="006B5D7D">
        <w:rPr>
          <w:rFonts w:ascii="Tahoma" w:hAnsi="Tahoma" w:cs="Tahoma"/>
          <w:spacing w:val="21"/>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particular</w:t>
      </w:r>
      <w:r w:rsidRPr="006B5D7D">
        <w:rPr>
          <w:rFonts w:ascii="Tahoma" w:hAnsi="Tahoma" w:cs="Tahoma"/>
          <w:spacing w:val="20"/>
          <w:sz w:val="20"/>
          <w:szCs w:val="20"/>
        </w:rPr>
        <w:t xml:space="preserve"> </w:t>
      </w:r>
      <w:r w:rsidRPr="006B5D7D">
        <w:rPr>
          <w:rFonts w:ascii="Tahoma" w:hAnsi="Tahoma" w:cs="Tahoma"/>
          <w:sz w:val="20"/>
          <w:szCs w:val="20"/>
        </w:rPr>
        <w:t>item</w:t>
      </w:r>
      <w:r w:rsidRPr="006B5D7D">
        <w:rPr>
          <w:rFonts w:ascii="Tahoma" w:hAnsi="Tahoma" w:cs="Tahoma"/>
          <w:spacing w:val="19"/>
          <w:sz w:val="20"/>
          <w:szCs w:val="20"/>
        </w:rPr>
        <w:t xml:space="preserve"> </w:t>
      </w:r>
      <w:r w:rsidRPr="006B5D7D">
        <w:rPr>
          <w:rFonts w:ascii="Tahoma" w:hAnsi="Tahoma" w:cs="Tahoma"/>
          <w:sz w:val="20"/>
          <w:szCs w:val="20"/>
        </w:rPr>
        <w:t>offered</w:t>
      </w:r>
      <w:r w:rsidRPr="006B5D7D">
        <w:rPr>
          <w:rFonts w:ascii="Tahoma" w:hAnsi="Tahoma" w:cs="Tahoma"/>
          <w:spacing w:val="23"/>
          <w:sz w:val="20"/>
          <w:szCs w:val="20"/>
        </w:rPr>
        <w:t xml:space="preserve"> </w:t>
      </w:r>
      <w:r w:rsidRPr="006B5D7D">
        <w:rPr>
          <w:rFonts w:ascii="Tahoma" w:hAnsi="Tahoma" w:cs="Tahoma"/>
          <w:sz w:val="20"/>
          <w:szCs w:val="20"/>
        </w:rPr>
        <w:t>in</w:t>
      </w:r>
      <w:r w:rsidRPr="006B5D7D">
        <w:rPr>
          <w:rFonts w:ascii="Tahoma" w:hAnsi="Tahoma" w:cs="Tahoma"/>
          <w:spacing w:val="19"/>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tender</w:t>
      </w:r>
      <w:r w:rsidRPr="006B5D7D">
        <w:rPr>
          <w:rFonts w:ascii="Tahoma" w:hAnsi="Tahoma" w:cs="Tahoma"/>
          <w:spacing w:val="20"/>
          <w:sz w:val="20"/>
          <w:szCs w:val="20"/>
        </w:rPr>
        <w:t xml:space="preserve"> </w:t>
      </w:r>
      <w:r w:rsidRPr="006B5D7D">
        <w:rPr>
          <w:rFonts w:ascii="Tahoma" w:hAnsi="Tahoma" w:cs="Tahoma"/>
          <w:sz w:val="20"/>
          <w:szCs w:val="20"/>
        </w:rPr>
        <w:t>or</w:t>
      </w:r>
      <w:r w:rsidRPr="006B5D7D">
        <w:rPr>
          <w:rFonts w:ascii="Tahoma" w:hAnsi="Tahoma" w:cs="Tahoma"/>
          <w:spacing w:val="20"/>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different</w:t>
      </w:r>
      <w:r w:rsidRPr="006B5D7D">
        <w:rPr>
          <w:rFonts w:ascii="Tahoma" w:hAnsi="Tahoma" w:cs="Tahoma"/>
          <w:spacing w:val="19"/>
          <w:sz w:val="20"/>
          <w:szCs w:val="20"/>
        </w:rPr>
        <w:t xml:space="preserve"> </w:t>
      </w:r>
      <w:r w:rsidRPr="006B5D7D">
        <w:rPr>
          <w:rFonts w:ascii="Tahoma" w:hAnsi="Tahoma" w:cs="Tahoma"/>
          <w:sz w:val="20"/>
          <w:szCs w:val="20"/>
        </w:rPr>
        <w:t>make</w:t>
      </w:r>
      <w:r w:rsidRPr="006B5D7D">
        <w:rPr>
          <w:rFonts w:ascii="Tahoma" w:hAnsi="Tahoma" w:cs="Tahoma"/>
          <w:spacing w:val="19"/>
          <w:sz w:val="20"/>
          <w:szCs w:val="20"/>
        </w:rPr>
        <w:t xml:space="preserve"> </w:t>
      </w:r>
      <w:r w:rsidRPr="006B5D7D">
        <w:rPr>
          <w:rFonts w:ascii="Tahoma" w:hAnsi="Tahoma" w:cs="Tahoma"/>
          <w:sz w:val="20"/>
          <w:szCs w:val="20"/>
        </w:rPr>
        <w:t>is</w:t>
      </w:r>
      <w:r w:rsidRPr="006B5D7D">
        <w:rPr>
          <w:rFonts w:ascii="Tahoma" w:hAnsi="Tahoma" w:cs="Tahoma"/>
          <w:spacing w:val="21"/>
          <w:sz w:val="20"/>
          <w:szCs w:val="20"/>
        </w:rPr>
        <w:t xml:space="preserve"> </w:t>
      </w:r>
      <w:r w:rsidRPr="006B5D7D">
        <w:rPr>
          <w:rFonts w:ascii="Tahoma" w:hAnsi="Tahoma" w:cs="Tahoma"/>
          <w:sz w:val="20"/>
          <w:szCs w:val="20"/>
        </w:rPr>
        <w:t>being</w:t>
      </w:r>
      <w:r w:rsidRPr="006B5D7D">
        <w:rPr>
          <w:rFonts w:ascii="Tahoma" w:hAnsi="Tahoma" w:cs="Tahoma"/>
          <w:spacing w:val="19"/>
          <w:sz w:val="20"/>
          <w:szCs w:val="20"/>
        </w:rPr>
        <w:t xml:space="preserve"> </w:t>
      </w:r>
      <w:r w:rsidRPr="006B5D7D">
        <w:rPr>
          <w:rFonts w:ascii="Tahoma" w:hAnsi="Tahoma" w:cs="Tahoma"/>
          <w:sz w:val="20"/>
          <w:szCs w:val="20"/>
        </w:rPr>
        <w:t>proposed</w:t>
      </w:r>
      <w:r w:rsidRPr="006B5D7D">
        <w:rPr>
          <w:rFonts w:ascii="Tahoma" w:hAnsi="Tahoma" w:cs="Tahoma"/>
          <w:spacing w:val="-43"/>
          <w:sz w:val="20"/>
          <w:szCs w:val="20"/>
        </w:rPr>
        <w:t xml:space="preserve"> </w:t>
      </w:r>
      <w:r w:rsidRPr="006B5D7D">
        <w:rPr>
          <w:rFonts w:ascii="Tahoma" w:hAnsi="Tahoma" w:cs="Tahoma"/>
          <w:sz w:val="20"/>
          <w:szCs w:val="20"/>
        </w:rPr>
        <w:t>by</w:t>
      </w:r>
      <w:r w:rsidRPr="006B5D7D">
        <w:rPr>
          <w:rFonts w:ascii="Tahoma" w:hAnsi="Tahoma" w:cs="Tahoma"/>
          <w:spacing w:val="6"/>
          <w:sz w:val="20"/>
          <w:szCs w:val="20"/>
        </w:rPr>
        <w:t xml:space="preserve"> </w:t>
      </w:r>
      <w:r w:rsidRPr="006B5D7D">
        <w:rPr>
          <w:rFonts w:ascii="Tahoma" w:hAnsi="Tahoma" w:cs="Tahoma"/>
          <w:sz w:val="20"/>
          <w:szCs w:val="20"/>
        </w:rPr>
        <w:t>him,</w:t>
      </w:r>
      <w:r w:rsidRPr="006B5D7D">
        <w:rPr>
          <w:rFonts w:ascii="Tahoma" w:hAnsi="Tahoma" w:cs="Tahoma"/>
          <w:spacing w:val="9"/>
          <w:sz w:val="20"/>
          <w:szCs w:val="20"/>
        </w:rPr>
        <w:t xml:space="preserve"> </w:t>
      </w:r>
      <w:r w:rsidRPr="006B5D7D">
        <w:rPr>
          <w:rFonts w:ascii="Tahoma" w:hAnsi="Tahoma" w:cs="Tahoma"/>
          <w:sz w:val="20"/>
          <w:szCs w:val="20"/>
        </w:rPr>
        <w:t>the</w:t>
      </w:r>
      <w:r w:rsidRPr="006B5D7D">
        <w:rPr>
          <w:rFonts w:ascii="Tahoma" w:hAnsi="Tahoma" w:cs="Tahoma"/>
          <w:spacing w:val="5"/>
          <w:sz w:val="20"/>
          <w:szCs w:val="20"/>
        </w:rPr>
        <w:t xml:space="preserve"> </w:t>
      </w:r>
      <w:r w:rsidRPr="006B5D7D">
        <w:rPr>
          <w:rFonts w:ascii="Tahoma" w:hAnsi="Tahoma" w:cs="Tahoma"/>
          <w:sz w:val="20"/>
          <w:szCs w:val="20"/>
        </w:rPr>
        <w:t>same</w:t>
      </w:r>
      <w:r w:rsidRPr="006B5D7D">
        <w:rPr>
          <w:rFonts w:ascii="Tahoma" w:hAnsi="Tahoma" w:cs="Tahoma"/>
          <w:spacing w:val="6"/>
          <w:sz w:val="20"/>
          <w:szCs w:val="20"/>
        </w:rPr>
        <w:t xml:space="preserve"> </w:t>
      </w:r>
      <w:r w:rsidRPr="006B5D7D">
        <w:rPr>
          <w:rFonts w:ascii="Tahoma" w:hAnsi="Tahoma" w:cs="Tahoma"/>
          <w:sz w:val="20"/>
          <w:szCs w:val="20"/>
        </w:rPr>
        <w:t>should</w:t>
      </w:r>
      <w:r w:rsidRPr="006B5D7D">
        <w:rPr>
          <w:rFonts w:ascii="Tahoma" w:hAnsi="Tahoma" w:cs="Tahoma"/>
          <w:spacing w:val="6"/>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highlighted/mentioned</w:t>
      </w:r>
      <w:r w:rsidRPr="006B5D7D">
        <w:rPr>
          <w:rFonts w:ascii="Tahoma" w:hAnsi="Tahoma" w:cs="Tahoma"/>
          <w:spacing w:val="19"/>
          <w:sz w:val="20"/>
          <w:szCs w:val="20"/>
        </w:rPr>
        <w:t xml:space="preserve"> </w:t>
      </w:r>
      <w:r w:rsidRPr="006B5D7D">
        <w:rPr>
          <w:rFonts w:ascii="Tahoma" w:hAnsi="Tahoma" w:cs="Tahoma"/>
          <w:sz w:val="20"/>
          <w:szCs w:val="20"/>
        </w:rPr>
        <w:t>especially</w:t>
      </w:r>
      <w:r w:rsidRPr="006B5D7D">
        <w:rPr>
          <w:rFonts w:ascii="Tahoma" w:hAnsi="Tahoma" w:cs="Tahoma"/>
          <w:spacing w:val="6"/>
          <w:sz w:val="20"/>
          <w:szCs w:val="20"/>
        </w:rPr>
        <w:t xml:space="preserve"> </w:t>
      </w:r>
      <w:r w:rsidRPr="006B5D7D">
        <w:rPr>
          <w:rFonts w:ascii="Tahoma" w:hAnsi="Tahoma" w:cs="Tahoma"/>
          <w:sz w:val="20"/>
          <w:szCs w:val="20"/>
        </w:rPr>
        <w:t>by</w:t>
      </w:r>
      <w:r w:rsidRPr="006B5D7D">
        <w:rPr>
          <w:rFonts w:ascii="Tahoma" w:hAnsi="Tahoma" w:cs="Tahoma"/>
          <w:spacing w:val="7"/>
          <w:sz w:val="20"/>
          <w:szCs w:val="20"/>
        </w:rPr>
        <w:t xml:space="preserve"> </w:t>
      </w:r>
      <w:r w:rsidRPr="006B5D7D">
        <w:rPr>
          <w:rFonts w:ascii="Tahoma" w:hAnsi="Tahoma" w:cs="Tahoma"/>
          <w:sz w:val="20"/>
          <w:szCs w:val="20"/>
        </w:rPr>
        <w:t>him.</w:t>
      </w:r>
    </w:p>
    <w:p w14:paraId="0CEE693F" w14:textId="4627EB03"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The</w:t>
      </w:r>
      <w:r w:rsidR="00F84C31" w:rsidRPr="006B5D7D">
        <w:rPr>
          <w:rFonts w:ascii="Tahoma" w:hAnsi="Tahoma" w:cs="Tahoma"/>
          <w:sz w:val="20"/>
          <w:szCs w:val="20"/>
        </w:rPr>
        <w:t xml:space="preserve"> </w:t>
      </w:r>
      <w:r w:rsidRPr="006B5D7D">
        <w:rPr>
          <w:rFonts w:ascii="Tahoma" w:hAnsi="Tahoma" w:cs="Tahoma"/>
          <w:sz w:val="20"/>
          <w:szCs w:val="20"/>
        </w:rPr>
        <w:t>prices</w:t>
      </w:r>
      <w:r w:rsidR="00F84C31" w:rsidRPr="006B5D7D">
        <w:rPr>
          <w:rFonts w:ascii="Tahoma" w:hAnsi="Tahoma" w:cs="Tahoma"/>
          <w:sz w:val="20"/>
          <w:szCs w:val="20"/>
        </w:rPr>
        <w:t xml:space="preserve"> </w:t>
      </w:r>
      <w:r w:rsidRPr="006B5D7D">
        <w:rPr>
          <w:rFonts w:ascii="Tahoma" w:hAnsi="Tahoma" w:cs="Tahoma"/>
          <w:sz w:val="20"/>
          <w:szCs w:val="20"/>
        </w:rPr>
        <w:t>should</w:t>
      </w:r>
      <w:r w:rsidRPr="006B5D7D">
        <w:rPr>
          <w:rFonts w:ascii="Tahoma" w:hAnsi="Tahoma" w:cs="Tahoma"/>
          <w:sz w:val="20"/>
          <w:szCs w:val="20"/>
        </w:rPr>
        <w:tab/>
      </w:r>
      <w:r w:rsidR="008826FA" w:rsidRPr="006B5D7D">
        <w:rPr>
          <w:rFonts w:ascii="Tahoma" w:hAnsi="Tahoma" w:cs="Tahoma"/>
          <w:sz w:val="20"/>
          <w:szCs w:val="20"/>
        </w:rPr>
        <w:t>include everything</w:t>
      </w:r>
      <w:r w:rsidR="00243B31" w:rsidRPr="006B5D7D">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Bid</w:t>
      </w:r>
      <w:r w:rsidRPr="006B5D7D">
        <w:rPr>
          <w:rFonts w:ascii="Tahoma" w:hAnsi="Tahoma" w:cs="Tahoma"/>
          <w:spacing w:val="21"/>
          <w:sz w:val="20"/>
          <w:szCs w:val="20"/>
        </w:rPr>
        <w:t xml:space="preserve"> </w:t>
      </w:r>
      <w:r w:rsidRPr="006B5D7D">
        <w:rPr>
          <w:rFonts w:ascii="Tahoma" w:hAnsi="Tahoma" w:cs="Tahoma"/>
          <w:sz w:val="20"/>
          <w:szCs w:val="20"/>
        </w:rPr>
        <w:t>should</w:t>
      </w:r>
      <w:r w:rsidRPr="006B5D7D">
        <w:rPr>
          <w:rFonts w:ascii="Tahoma" w:hAnsi="Tahoma" w:cs="Tahoma"/>
          <w:spacing w:val="21"/>
          <w:sz w:val="20"/>
          <w:szCs w:val="20"/>
        </w:rPr>
        <w:t xml:space="preserve"> </w:t>
      </w:r>
      <w:r w:rsidRPr="006B5D7D">
        <w:rPr>
          <w:rFonts w:ascii="Tahoma" w:hAnsi="Tahoma" w:cs="Tahoma"/>
          <w:sz w:val="20"/>
          <w:szCs w:val="20"/>
        </w:rPr>
        <w:t>be</w:t>
      </w:r>
      <w:r w:rsidRPr="006B5D7D">
        <w:rPr>
          <w:rFonts w:ascii="Tahoma" w:hAnsi="Tahoma" w:cs="Tahoma"/>
          <w:spacing w:val="19"/>
          <w:sz w:val="20"/>
          <w:szCs w:val="20"/>
        </w:rPr>
        <w:t xml:space="preserve"> </w:t>
      </w:r>
      <w:r w:rsidRPr="006B5D7D">
        <w:rPr>
          <w:rFonts w:ascii="Tahoma" w:hAnsi="Tahoma" w:cs="Tahoma"/>
          <w:sz w:val="20"/>
          <w:szCs w:val="20"/>
        </w:rPr>
        <w:t>submitted</w:t>
      </w:r>
      <w:r w:rsidRPr="006B5D7D">
        <w:rPr>
          <w:rFonts w:ascii="Tahoma" w:hAnsi="Tahoma" w:cs="Tahoma"/>
          <w:spacing w:val="24"/>
          <w:sz w:val="20"/>
          <w:szCs w:val="20"/>
        </w:rPr>
        <w:t xml:space="preserve"> </w:t>
      </w:r>
      <w:r w:rsidRPr="006B5D7D">
        <w:rPr>
          <w:rFonts w:ascii="Tahoma" w:hAnsi="Tahoma" w:cs="Tahoma"/>
          <w:sz w:val="20"/>
          <w:szCs w:val="20"/>
        </w:rPr>
        <w:t>for</w:t>
      </w:r>
      <w:r w:rsidRPr="006B5D7D">
        <w:rPr>
          <w:rFonts w:ascii="Tahoma" w:hAnsi="Tahoma" w:cs="Tahoma"/>
          <w:spacing w:val="21"/>
          <w:sz w:val="20"/>
          <w:szCs w:val="20"/>
        </w:rPr>
        <w:t xml:space="preserve"> </w:t>
      </w:r>
      <w:r w:rsidRPr="006B5D7D">
        <w:rPr>
          <w:rFonts w:ascii="Tahoma" w:hAnsi="Tahoma" w:cs="Tahoma"/>
          <w:sz w:val="20"/>
          <w:szCs w:val="20"/>
        </w:rPr>
        <w:t>F.O.R</w:t>
      </w:r>
      <w:r w:rsidRPr="006B5D7D">
        <w:rPr>
          <w:rFonts w:ascii="Tahoma" w:hAnsi="Tahoma" w:cs="Tahoma"/>
          <w:spacing w:val="19"/>
          <w:sz w:val="20"/>
          <w:szCs w:val="20"/>
        </w:rPr>
        <w:t xml:space="preserve"> </w:t>
      </w:r>
      <w:r w:rsidRPr="006B5D7D">
        <w:rPr>
          <w:rFonts w:ascii="Tahoma" w:hAnsi="Tahoma" w:cs="Tahoma"/>
          <w:sz w:val="20"/>
          <w:szCs w:val="20"/>
        </w:rPr>
        <w:t>delivery</w:t>
      </w:r>
      <w:r w:rsidRPr="006B5D7D">
        <w:rPr>
          <w:rFonts w:ascii="Tahoma" w:hAnsi="Tahoma" w:cs="Tahoma"/>
          <w:spacing w:val="22"/>
          <w:sz w:val="20"/>
          <w:szCs w:val="20"/>
        </w:rPr>
        <w:t xml:space="preserve"> </w:t>
      </w:r>
      <w:r w:rsidRPr="006B5D7D">
        <w:rPr>
          <w:rFonts w:ascii="Tahoma" w:hAnsi="Tahoma" w:cs="Tahoma"/>
          <w:sz w:val="20"/>
          <w:szCs w:val="20"/>
        </w:rPr>
        <w:t>at</w:t>
      </w:r>
      <w:r w:rsidRPr="006B5D7D">
        <w:rPr>
          <w:rFonts w:ascii="Tahoma" w:hAnsi="Tahoma" w:cs="Tahoma"/>
          <w:spacing w:val="21"/>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destination</w:t>
      </w:r>
      <w:r w:rsidRPr="006B5D7D">
        <w:rPr>
          <w:rFonts w:ascii="Tahoma" w:hAnsi="Tahoma" w:cs="Tahoma"/>
          <w:spacing w:val="24"/>
          <w:sz w:val="20"/>
          <w:szCs w:val="20"/>
        </w:rPr>
        <w:t xml:space="preserve"> </w:t>
      </w:r>
      <w:r w:rsidRPr="006B5D7D">
        <w:rPr>
          <w:rFonts w:ascii="Tahoma" w:hAnsi="Tahoma" w:cs="Tahoma"/>
          <w:sz w:val="20"/>
          <w:szCs w:val="20"/>
        </w:rPr>
        <w:t>i.e.</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LNM</w:t>
      </w:r>
      <w:r w:rsidRPr="006B5D7D">
        <w:rPr>
          <w:rFonts w:ascii="Tahoma" w:hAnsi="Tahoma" w:cs="Tahoma"/>
          <w:spacing w:val="19"/>
          <w:sz w:val="20"/>
          <w:szCs w:val="20"/>
        </w:rPr>
        <w:t xml:space="preserve"> </w:t>
      </w:r>
      <w:r w:rsidRPr="006B5D7D">
        <w:rPr>
          <w:rFonts w:ascii="Tahoma" w:hAnsi="Tahoma" w:cs="Tahoma"/>
          <w:sz w:val="20"/>
          <w:szCs w:val="20"/>
        </w:rPr>
        <w:t>Institute</w:t>
      </w:r>
      <w:r w:rsidRPr="006B5D7D">
        <w:rPr>
          <w:rFonts w:ascii="Tahoma" w:hAnsi="Tahoma" w:cs="Tahoma"/>
          <w:spacing w:val="22"/>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Information</w:t>
      </w:r>
      <w:r w:rsidRPr="006B5D7D">
        <w:rPr>
          <w:rFonts w:ascii="Tahoma" w:hAnsi="Tahoma" w:cs="Tahoma"/>
          <w:spacing w:val="1"/>
          <w:sz w:val="20"/>
          <w:szCs w:val="20"/>
        </w:rPr>
        <w:t xml:space="preserve"> </w:t>
      </w:r>
      <w:r w:rsidRPr="006B5D7D">
        <w:rPr>
          <w:rFonts w:ascii="Tahoma" w:hAnsi="Tahoma" w:cs="Tahoma"/>
          <w:sz w:val="20"/>
          <w:szCs w:val="20"/>
        </w:rPr>
        <w:t>Technology,</w:t>
      </w:r>
      <w:r w:rsidRPr="006B5D7D">
        <w:rPr>
          <w:rFonts w:ascii="Tahoma" w:hAnsi="Tahoma" w:cs="Tahoma"/>
          <w:spacing w:val="9"/>
          <w:sz w:val="20"/>
          <w:szCs w:val="20"/>
        </w:rPr>
        <w:t xml:space="preserve"> </w:t>
      </w:r>
      <w:r w:rsidRPr="006B5D7D">
        <w:rPr>
          <w:rFonts w:ascii="Tahoma" w:hAnsi="Tahoma" w:cs="Tahoma"/>
          <w:sz w:val="20"/>
          <w:szCs w:val="20"/>
        </w:rPr>
        <w:t>Gram</w:t>
      </w:r>
      <w:r w:rsidRPr="006B5D7D">
        <w:rPr>
          <w:rFonts w:ascii="Tahoma" w:hAnsi="Tahoma" w:cs="Tahoma"/>
          <w:spacing w:val="9"/>
          <w:sz w:val="20"/>
          <w:szCs w:val="20"/>
        </w:rPr>
        <w:t xml:space="preserve"> </w:t>
      </w:r>
      <w:r w:rsidRPr="006B5D7D">
        <w:rPr>
          <w:rFonts w:ascii="Tahoma" w:hAnsi="Tahoma" w:cs="Tahoma"/>
          <w:sz w:val="20"/>
          <w:szCs w:val="20"/>
        </w:rPr>
        <w:t>–</w:t>
      </w:r>
      <w:r w:rsidRPr="006B5D7D">
        <w:rPr>
          <w:rFonts w:ascii="Tahoma" w:hAnsi="Tahoma" w:cs="Tahoma"/>
          <w:spacing w:val="9"/>
          <w:sz w:val="20"/>
          <w:szCs w:val="20"/>
        </w:rPr>
        <w:t xml:space="preserve"> </w:t>
      </w:r>
      <w:r w:rsidRPr="006B5D7D">
        <w:rPr>
          <w:rFonts w:ascii="Tahoma" w:hAnsi="Tahoma" w:cs="Tahoma"/>
          <w:sz w:val="20"/>
          <w:szCs w:val="20"/>
        </w:rPr>
        <w:t>Rupa</w:t>
      </w:r>
      <w:r w:rsidRPr="006B5D7D">
        <w:rPr>
          <w:rFonts w:ascii="Tahoma" w:hAnsi="Tahoma" w:cs="Tahoma"/>
          <w:spacing w:val="9"/>
          <w:sz w:val="20"/>
          <w:szCs w:val="20"/>
        </w:rPr>
        <w:t xml:space="preserve"> </w:t>
      </w:r>
      <w:r w:rsidRPr="006B5D7D">
        <w:rPr>
          <w:rFonts w:ascii="Tahoma" w:hAnsi="Tahoma" w:cs="Tahoma"/>
          <w:sz w:val="20"/>
          <w:szCs w:val="20"/>
        </w:rPr>
        <w:t>Ki</w:t>
      </w:r>
      <w:r w:rsidRPr="006B5D7D">
        <w:rPr>
          <w:rFonts w:ascii="Tahoma" w:hAnsi="Tahoma" w:cs="Tahoma"/>
          <w:spacing w:val="9"/>
          <w:sz w:val="20"/>
          <w:szCs w:val="20"/>
        </w:rPr>
        <w:t xml:space="preserve"> </w:t>
      </w:r>
      <w:r w:rsidRPr="006B5D7D">
        <w:rPr>
          <w:rFonts w:ascii="Tahoma" w:hAnsi="Tahoma" w:cs="Tahoma"/>
          <w:sz w:val="20"/>
          <w:szCs w:val="20"/>
        </w:rPr>
        <w:t>Nangal,</w:t>
      </w:r>
      <w:r w:rsidRPr="006B5D7D">
        <w:rPr>
          <w:rFonts w:ascii="Tahoma" w:hAnsi="Tahoma" w:cs="Tahoma"/>
          <w:spacing w:val="9"/>
          <w:sz w:val="20"/>
          <w:szCs w:val="20"/>
        </w:rPr>
        <w:t xml:space="preserve"> </w:t>
      </w:r>
      <w:r w:rsidRPr="006B5D7D">
        <w:rPr>
          <w:rFonts w:ascii="Tahoma" w:hAnsi="Tahoma" w:cs="Tahoma"/>
          <w:sz w:val="20"/>
          <w:szCs w:val="20"/>
        </w:rPr>
        <w:t>Post</w:t>
      </w:r>
      <w:r w:rsidRPr="006B5D7D">
        <w:rPr>
          <w:rFonts w:ascii="Tahoma" w:hAnsi="Tahoma" w:cs="Tahoma"/>
          <w:spacing w:val="13"/>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Sumel,</w:t>
      </w:r>
      <w:r w:rsidRPr="006B5D7D">
        <w:rPr>
          <w:rFonts w:ascii="Tahoma" w:hAnsi="Tahoma" w:cs="Tahoma"/>
          <w:spacing w:val="9"/>
          <w:sz w:val="20"/>
          <w:szCs w:val="20"/>
        </w:rPr>
        <w:t xml:space="preserve"> </w:t>
      </w:r>
      <w:r w:rsidRPr="006B5D7D">
        <w:rPr>
          <w:rFonts w:ascii="Tahoma" w:hAnsi="Tahoma" w:cs="Tahoma"/>
          <w:sz w:val="20"/>
          <w:szCs w:val="20"/>
        </w:rPr>
        <w:t>Via</w:t>
      </w:r>
      <w:r w:rsidRPr="006B5D7D">
        <w:rPr>
          <w:rFonts w:ascii="Tahoma" w:hAnsi="Tahoma" w:cs="Tahoma"/>
          <w:spacing w:val="10"/>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Jamdoli,</w:t>
      </w:r>
      <w:r w:rsidRPr="006B5D7D">
        <w:rPr>
          <w:rFonts w:ascii="Tahoma" w:hAnsi="Tahoma" w:cs="Tahoma"/>
          <w:spacing w:val="7"/>
          <w:sz w:val="20"/>
          <w:szCs w:val="20"/>
        </w:rPr>
        <w:t xml:space="preserve"> </w:t>
      </w:r>
      <w:r w:rsidRPr="006B5D7D">
        <w:rPr>
          <w:rFonts w:ascii="Tahoma" w:hAnsi="Tahoma" w:cs="Tahoma"/>
          <w:sz w:val="20"/>
          <w:szCs w:val="20"/>
        </w:rPr>
        <w:t>Jaipur-</w:t>
      </w:r>
      <w:r w:rsidRPr="006B5D7D">
        <w:rPr>
          <w:rFonts w:ascii="Tahoma" w:hAnsi="Tahoma" w:cs="Tahoma"/>
          <w:spacing w:val="6"/>
          <w:sz w:val="20"/>
          <w:szCs w:val="20"/>
        </w:rPr>
        <w:t xml:space="preserve"> </w:t>
      </w:r>
      <w:r w:rsidRPr="006B5D7D">
        <w:rPr>
          <w:rFonts w:ascii="Tahoma" w:hAnsi="Tahoma" w:cs="Tahoma"/>
          <w:sz w:val="20"/>
          <w:szCs w:val="20"/>
        </w:rPr>
        <w:t>302031</w:t>
      </w:r>
    </w:p>
    <w:p w14:paraId="3E137C5F" w14:textId="78D07D3D" w:rsidR="00BB57A4" w:rsidRPr="006B5D7D" w:rsidRDefault="008826FA"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b/>
          <w:sz w:val="20"/>
          <w:szCs w:val="20"/>
        </w:rPr>
        <w:t>The bid</w:t>
      </w:r>
      <w:r w:rsidRPr="006B5D7D">
        <w:rPr>
          <w:rFonts w:ascii="Tahoma" w:hAnsi="Tahoma" w:cs="Tahoma"/>
          <w:b/>
          <w:spacing w:val="21"/>
          <w:sz w:val="20"/>
          <w:szCs w:val="20"/>
        </w:rPr>
        <w:t xml:space="preserve"> </w:t>
      </w:r>
      <w:r w:rsidRPr="006B5D7D">
        <w:rPr>
          <w:rFonts w:ascii="Tahoma" w:hAnsi="Tahoma" w:cs="Tahoma"/>
          <w:b/>
          <w:sz w:val="20"/>
          <w:szCs w:val="20"/>
        </w:rPr>
        <w:t>should</w:t>
      </w:r>
      <w:r w:rsidRPr="006B5D7D">
        <w:rPr>
          <w:rFonts w:ascii="Tahoma" w:hAnsi="Tahoma" w:cs="Tahoma"/>
          <w:b/>
          <w:spacing w:val="22"/>
          <w:sz w:val="20"/>
          <w:szCs w:val="20"/>
        </w:rPr>
        <w:t xml:space="preserve"> </w:t>
      </w:r>
      <w:r w:rsidRPr="006B5D7D">
        <w:rPr>
          <w:rFonts w:ascii="Tahoma" w:hAnsi="Tahoma" w:cs="Tahoma"/>
          <w:b/>
          <w:sz w:val="20"/>
          <w:szCs w:val="20"/>
        </w:rPr>
        <w:t>be</w:t>
      </w:r>
      <w:r w:rsidRPr="006B5D7D">
        <w:rPr>
          <w:rFonts w:ascii="Tahoma" w:hAnsi="Tahoma" w:cs="Tahoma"/>
          <w:b/>
          <w:spacing w:val="24"/>
          <w:sz w:val="20"/>
          <w:szCs w:val="20"/>
        </w:rPr>
        <w:t xml:space="preserve"> </w:t>
      </w:r>
      <w:r w:rsidRPr="006B5D7D">
        <w:rPr>
          <w:rFonts w:ascii="Tahoma" w:hAnsi="Tahoma" w:cs="Tahoma"/>
          <w:b/>
          <w:sz w:val="20"/>
          <w:szCs w:val="20"/>
        </w:rPr>
        <w:t>valid</w:t>
      </w:r>
      <w:r w:rsidRPr="006B5D7D">
        <w:rPr>
          <w:rFonts w:ascii="Tahoma" w:hAnsi="Tahoma" w:cs="Tahoma"/>
          <w:b/>
          <w:spacing w:val="22"/>
          <w:sz w:val="20"/>
          <w:szCs w:val="20"/>
        </w:rPr>
        <w:t xml:space="preserve"> </w:t>
      </w:r>
      <w:r w:rsidRPr="006B5D7D">
        <w:rPr>
          <w:rFonts w:ascii="Tahoma" w:hAnsi="Tahoma" w:cs="Tahoma"/>
          <w:b/>
          <w:sz w:val="20"/>
          <w:szCs w:val="20"/>
        </w:rPr>
        <w:t>for</w:t>
      </w:r>
      <w:r w:rsidRPr="006B5D7D">
        <w:rPr>
          <w:rFonts w:ascii="Tahoma" w:hAnsi="Tahoma" w:cs="Tahoma"/>
          <w:b/>
          <w:spacing w:val="24"/>
          <w:sz w:val="20"/>
          <w:szCs w:val="20"/>
        </w:rPr>
        <w:t xml:space="preserve"> </w:t>
      </w:r>
      <w:r w:rsidRPr="006B5D7D">
        <w:rPr>
          <w:rFonts w:ascii="Tahoma" w:hAnsi="Tahoma" w:cs="Tahoma"/>
          <w:b/>
          <w:sz w:val="20"/>
          <w:szCs w:val="20"/>
        </w:rPr>
        <w:t>a</w:t>
      </w:r>
      <w:r w:rsidRPr="006B5D7D">
        <w:rPr>
          <w:rFonts w:ascii="Tahoma" w:hAnsi="Tahoma" w:cs="Tahoma"/>
          <w:b/>
          <w:spacing w:val="21"/>
          <w:sz w:val="20"/>
          <w:szCs w:val="20"/>
        </w:rPr>
        <w:t xml:space="preserve"> </w:t>
      </w:r>
      <w:r w:rsidRPr="006B5D7D">
        <w:rPr>
          <w:rFonts w:ascii="Tahoma" w:hAnsi="Tahoma" w:cs="Tahoma"/>
          <w:b/>
          <w:sz w:val="20"/>
          <w:szCs w:val="20"/>
        </w:rPr>
        <w:t>minimum</w:t>
      </w:r>
      <w:r w:rsidRPr="006B5D7D">
        <w:rPr>
          <w:rFonts w:ascii="Tahoma" w:hAnsi="Tahoma" w:cs="Tahoma"/>
          <w:b/>
          <w:spacing w:val="22"/>
          <w:sz w:val="20"/>
          <w:szCs w:val="20"/>
        </w:rPr>
        <w:t xml:space="preserve"> </w:t>
      </w:r>
      <w:r w:rsidRPr="006B5D7D">
        <w:rPr>
          <w:rFonts w:ascii="Tahoma" w:hAnsi="Tahoma" w:cs="Tahoma"/>
          <w:b/>
          <w:sz w:val="20"/>
          <w:szCs w:val="20"/>
        </w:rPr>
        <w:t>period</w:t>
      </w:r>
      <w:r w:rsidRPr="006B5D7D">
        <w:rPr>
          <w:rFonts w:ascii="Tahoma" w:hAnsi="Tahoma" w:cs="Tahoma"/>
          <w:b/>
          <w:spacing w:val="22"/>
          <w:sz w:val="20"/>
          <w:szCs w:val="20"/>
        </w:rPr>
        <w:t xml:space="preserve"> </w:t>
      </w:r>
      <w:r w:rsidRPr="006B5D7D">
        <w:rPr>
          <w:rFonts w:ascii="Tahoma" w:hAnsi="Tahoma" w:cs="Tahoma"/>
          <w:b/>
          <w:sz w:val="20"/>
          <w:szCs w:val="20"/>
        </w:rPr>
        <w:t>of</w:t>
      </w:r>
      <w:r w:rsidRPr="006B5D7D">
        <w:rPr>
          <w:rFonts w:ascii="Tahoma" w:hAnsi="Tahoma" w:cs="Tahoma"/>
          <w:b/>
          <w:spacing w:val="23"/>
          <w:sz w:val="20"/>
          <w:szCs w:val="20"/>
        </w:rPr>
        <w:t xml:space="preserve"> </w:t>
      </w:r>
      <w:r w:rsidRPr="006B5D7D">
        <w:rPr>
          <w:rFonts w:ascii="Tahoma" w:hAnsi="Tahoma" w:cs="Tahoma"/>
          <w:b/>
          <w:sz w:val="20"/>
          <w:szCs w:val="20"/>
        </w:rPr>
        <w:t>30</w:t>
      </w:r>
      <w:r w:rsidRPr="006B5D7D">
        <w:rPr>
          <w:rFonts w:ascii="Tahoma" w:hAnsi="Tahoma" w:cs="Tahoma"/>
          <w:b/>
          <w:spacing w:val="21"/>
          <w:sz w:val="20"/>
          <w:szCs w:val="20"/>
        </w:rPr>
        <w:t xml:space="preserve"> </w:t>
      </w:r>
      <w:r w:rsidRPr="006B5D7D">
        <w:rPr>
          <w:rFonts w:ascii="Tahoma" w:hAnsi="Tahoma" w:cs="Tahoma"/>
          <w:b/>
          <w:sz w:val="20"/>
          <w:szCs w:val="20"/>
        </w:rPr>
        <w:t>days.</w:t>
      </w:r>
      <w:r w:rsidRPr="006B5D7D">
        <w:rPr>
          <w:rFonts w:ascii="Tahoma" w:hAnsi="Tahoma" w:cs="Tahoma"/>
          <w:b/>
          <w:spacing w:val="23"/>
          <w:sz w:val="20"/>
          <w:szCs w:val="20"/>
        </w:rPr>
        <w:t xml:space="preserve"> </w:t>
      </w:r>
      <w:r w:rsidRPr="006B5D7D">
        <w:rPr>
          <w:rFonts w:ascii="Tahoma" w:hAnsi="Tahoma" w:cs="Tahoma"/>
          <w:b/>
          <w:sz w:val="20"/>
          <w:szCs w:val="20"/>
        </w:rPr>
        <w:t>The</w:t>
      </w:r>
      <w:r w:rsidRPr="006B5D7D">
        <w:rPr>
          <w:rFonts w:ascii="Tahoma" w:hAnsi="Tahoma" w:cs="Tahoma"/>
          <w:b/>
          <w:spacing w:val="21"/>
          <w:sz w:val="20"/>
          <w:szCs w:val="20"/>
        </w:rPr>
        <w:t xml:space="preserve"> </w:t>
      </w:r>
      <w:r w:rsidRPr="006B5D7D">
        <w:rPr>
          <w:rFonts w:ascii="Tahoma" w:hAnsi="Tahoma" w:cs="Tahoma"/>
          <w:b/>
          <w:sz w:val="20"/>
          <w:szCs w:val="20"/>
        </w:rPr>
        <w:t>Change</w:t>
      </w:r>
      <w:r w:rsidRPr="006B5D7D">
        <w:rPr>
          <w:rFonts w:ascii="Tahoma" w:hAnsi="Tahoma" w:cs="Tahoma"/>
          <w:b/>
          <w:spacing w:val="24"/>
          <w:sz w:val="20"/>
          <w:szCs w:val="20"/>
        </w:rPr>
        <w:t xml:space="preserve"> </w:t>
      </w:r>
      <w:r w:rsidRPr="006B5D7D">
        <w:rPr>
          <w:rFonts w:ascii="Tahoma" w:hAnsi="Tahoma" w:cs="Tahoma"/>
          <w:b/>
          <w:sz w:val="20"/>
          <w:szCs w:val="20"/>
        </w:rPr>
        <w:t>in</w:t>
      </w:r>
      <w:r w:rsidRPr="006B5D7D">
        <w:rPr>
          <w:rFonts w:ascii="Tahoma" w:hAnsi="Tahoma" w:cs="Tahoma"/>
          <w:b/>
          <w:spacing w:val="22"/>
          <w:sz w:val="20"/>
          <w:szCs w:val="20"/>
        </w:rPr>
        <w:t xml:space="preserve"> </w:t>
      </w:r>
      <w:r w:rsidRPr="006B5D7D">
        <w:rPr>
          <w:rFonts w:ascii="Tahoma" w:hAnsi="Tahoma" w:cs="Tahoma"/>
          <w:b/>
          <w:sz w:val="20"/>
          <w:szCs w:val="20"/>
        </w:rPr>
        <w:t>prices</w:t>
      </w:r>
      <w:r w:rsidRPr="006B5D7D">
        <w:rPr>
          <w:rFonts w:ascii="Tahoma" w:hAnsi="Tahoma" w:cs="Tahoma"/>
          <w:b/>
          <w:spacing w:val="23"/>
          <w:sz w:val="20"/>
          <w:szCs w:val="20"/>
        </w:rPr>
        <w:t xml:space="preserve"> </w:t>
      </w:r>
      <w:r w:rsidRPr="006B5D7D">
        <w:rPr>
          <w:rFonts w:ascii="Tahoma" w:hAnsi="Tahoma" w:cs="Tahoma"/>
          <w:b/>
          <w:sz w:val="20"/>
          <w:szCs w:val="20"/>
        </w:rPr>
        <w:t>shall</w:t>
      </w:r>
      <w:r w:rsidRPr="006B5D7D">
        <w:rPr>
          <w:rFonts w:ascii="Tahoma" w:hAnsi="Tahoma" w:cs="Tahoma"/>
          <w:b/>
          <w:spacing w:val="19"/>
          <w:sz w:val="20"/>
          <w:szCs w:val="20"/>
        </w:rPr>
        <w:t xml:space="preserve"> </w:t>
      </w:r>
      <w:r w:rsidRPr="006B5D7D">
        <w:rPr>
          <w:rFonts w:ascii="Tahoma" w:hAnsi="Tahoma" w:cs="Tahoma"/>
          <w:b/>
          <w:sz w:val="20"/>
          <w:szCs w:val="20"/>
        </w:rPr>
        <w:t>not</w:t>
      </w:r>
      <w:r w:rsidRPr="006B5D7D">
        <w:rPr>
          <w:rFonts w:ascii="Tahoma" w:hAnsi="Tahoma" w:cs="Tahoma"/>
          <w:b/>
          <w:spacing w:val="21"/>
          <w:sz w:val="20"/>
          <w:szCs w:val="20"/>
        </w:rPr>
        <w:t xml:space="preserve"> </w:t>
      </w:r>
      <w:r w:rsidRPr="006B5D7D">
        <w:rPr>
          <w:rFonts w:ascii="Tahoma" w:hAnsi="Tahoma" w:cs="Tahoma"/>
          <w:b/>
          <w:sz w:val="20"/>
          <w:szCs w:val="20"/>
        </w:rPr>
        <w:t>be</w:t>
      </w:r>
      <w:r w:rsidRPr="006B5D7D">
        <w:rPr>
          <w:rFonts w:ascii="Tahoma" w:hAnsi="Tahoma" w:cs="Tahoma"/>
          <w:b/>
          <w:spacing w:val="21"/>
          <w:sz w:val="20"/>
          <w:szCs w:val="20"/>
        </w:rPr>
        <w:t xml:space="preserve"> </w:t>
      </w:r>
      <w:r w:rsidRPr="006B5D7D">
        <w:rPr>
          <w:rFonts w:ascii="Tahoma" w:hAnsi="Tahoma" w:cs="Tahoma"/>
          <w:sz w:val="20"/>
          <w:szCs w:val="20"/>
        </w:rPr>
        <w:t>accepted within the validity period.</w:t>
      </w:r>
    </w:p>
    <w:p w14:paraId="1ACEC23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 LNMIIT reserves the right to reject any quotation(s) without assigning any reasons.</w:t>
      </w:r>
    </w:p>
    <w:p w14:paraId="08FE3D69"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Payment terms shall be decided mutually.</w:t>
      </w:r>
    </w:p>
    <w:p w14:paraId="1C868ECF"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There should not be any conflict of interest (Declaration to be submitted by the Vendor).</w:t>
      </w:r>
    </w:p>
    <w:p w14:paraId="71214E5F" w14:textId="1263C15D"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Bid should be on the company’s letterhead and should submit their bid in the LNMIIT format </w:t>
      </w:r>
      <w:r w:rsidR="008826FA" w:rsidRPr="006B5D7D">
        <w:rPr>
          <w:rFonts w:ascii="Tahoma" w:hAnsi="Tahoma" w:cs="Tahoma"/>
          <w:sz w:val="20"/>
          <w:szCs w:val="20"/>
        </w:rPr>
        <w:t>only.</w:t>
      </w:r>
    </w:p>
    <w:p w14:paraId="25C8950A"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Item/Service not supplied by the supplier/service provider should be mentioned separately.</w:t>
      </w:r>
    </w:p>
    <w:p w14:paraId="1B0A644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Vendor should provide a photocopy of the cheque/cancelled cheque while presenting the Invoice to LNMIIT.</w:t>
      </w:r>
    </w:p>
    <w:p w14:paraId="34AC7B4C" w14:textId="77777777"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All charges applicable shall be clearly mentioned </w:t>
      </w:r>
      <w:r w:rsidR="008826FA" w:rsidRPr="006B5D7D">
        <w:rPr>
          <w:rFonts w:ascii="Tahoma" w:hAnsi="Tahoma" w:cs="Tahoma"/>
          <w:sz w:val="20"/>
          <w:szCs w:val="20"/>
        </w:rPr>
        <w:t>in</w:t>
      </w:r>
      <w:r w:rsidRPr="006B5D7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B5D7D" w:rsidRDefault="00F84C31" w:rsidP="008F4155">
      <w:pPr>
        <w:pStyle w:val="ListParagraph"/>
        <w:tabs>
          <w:tab w:val="left" w:pos="1199"/>
        </w:tabs>
        <w:ind w:left="0" w:firstLine="0"/>
        <w:rPr>
          <w:rFonts w:ascii="Tahoma" w:hAnsi="Tahoma" w:cs="Tahoma"/>
        </w:rPr>
      </w:pPr>
    </w:p>
    <w:p w14:paraId="5C7C1438" w14:textId="77777777" w:rsidR="00F84C31" w:rsidRPr="006B5D7D" w:rsidRDefault="00F84C31" w:rsidP="008F4155">
      <w:pPr>
        <w:pStyle w:val="ListParagraph"/>
        <w:tabs>
          <w:tab w:val="left" w:pos="1199"/>
        </w:tabs>
        <w:ind w:left="0" w:firstLine="0"/>
        <w:rPr>
          <w:rFonts w:ascii="Tahoma" w:hAnsi="Tahoma" w:cs="Tahoma"/>
          <w:sz w:val="20"/>
          <w:szCs w:val="20"/>
        </w:rPr>
      </w:pPr>
    </w:p>
    <w:p w14:paraId="3E8DC6F8" w14:textId="77777777" w:rsidR="00F84C31" w:rsidRPr="006B5D7D"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6B5D7D">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82666"/>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B5D7D"/>
    <w:rsid w:val="006C5167"/>
    <w:rsid w:val="00791F02"/>
    <w:rsid w:val="007B1A6A"/>
    <w:rsid w:val="007B4405"/>
    <w:rsid w:val="008826FA"/>
    <w:rsid w:val="008F4155"/>
    <w:rsid w:val="008F6490"/>
    <w:rsid w:val="00986050"/>
    <w:rsid w:val="009C57E5"/>
    <w:rsid w:val="009D37D3"/>
    <w:rsid w:val="00A76DA8"/>
    <w:rsid w:val="00BB57A4"/>
    <w:rsid w:val="00BD1739"/>
    <w:rsid w:val="00C445F4"/>
    <w:rsid w:val="00CC07E7"/>
    <w:rsid w:val="00CD370F"/>
    <w:rsid w:val="00D06625"/>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2025-09-10T13:20:00Z</dcterms:created>
  <dcterms:modified xsi:type="dcterms:W3CDTF">2025-10-06T15:07:00Z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53695777-3878-4e45-ace1-030bdabd8b2a</vt:lpwstr>
  </property>
</Properties>
</file>