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18F5774E" w:rsidR="00EE535F" w:rsidRPr="00150F68" w:rsidRDefault="00F84C31" w:rsidP="00E16033">
      <w:pPr>
        <w:pStyle w:val="Heading1"/>
        <w:ind w:left="0" w:right="-90"/>
        <w:jc w:val="right"/>
        <w:rPr>
          <w:rFonts w:ascii="Tahoma" w:hAnsi="Tahoma" w:cs="Tahoma"/>
          <w:b w:val="0"/>
          <w:sz w:val="20"/>
          <w:szCs w:val="20"/>
        </w:rPr>
      </w:pPr>
      <w:r w:rsidRPr="00150F68">
        <w:rPr>
          <w:rFonts w:ascii="Tahoma" w:hAnsi="Tahoma" w:cs="Tahoma"/>
          <w:color w:val="000000"/>
          <w:sz w:val="18"/>
          <w:szCs w:val="18"/>
        </w:rPr>
        <w:t>Tender No:.</w:t>
      </w:r>
      <w:r w:rsidRPr="00150F68">
        <w:rPr>
          <w:rFonts w:ascii="Tahoma" w:hAnsi="Tahoma" w:cs="Tahoma"/>
          <w:color w:val="4F81BD" w:themeColor="accent1"/>
          <w:sz w:val="18"/>
          <w:szCs w:val="18"/>
        </w:rPr>
        <w:t xml:space="preserve"> </w:t>
      </w:r>
      <w:r w:rsidR="00EE535F" w:rsidRPr="00150F68">
        <w:rPr>
          <w:rFonts w:ascii="Tahoma" w:hAnsi="Tahoma" w:cs="Tahoma"/>
          <w:sz w:val="20"/>
          <w:szCs w:val="20"/>
        </w:rPr>
        <w:t>202</w:t>
      </w:r>
      <w:r w:rsidR="004924FE">
        <w:rPr>
          <w:rFonts w:ascii="Tahoma" w:hAnsi="Tahoma" w:cs="Tahoma"/>
          <w:sz w:val="20"/>
          <w:szCs w:val="20"/>
        </w:rPr>
        <w:t>5</w:t>
      </w:r>
      <w:r w:rsidR="00EE535F" w:rsidRPr="00150F68">
        <w:rPr>
          <w:rFonts w:ascii="Tahoma" w:hAnsi="Tahoma" w:cs="Tahoma"/>
          <w:sz w:val="20"/>
          <w:szCs w:val="20"/>
        </w:rPr>
        <w:t>-2</w:t>
      </w:r>
      <w:r w:rsidR="004924FE">
        <w:rPr>
          <w:rFonts w:ascii="Tahoma" w:hAnsi="Tahoma" w:cs="Tahoma"/>
          <w:sz w:val="20"/>
          <w:szCs w:val="20"/>
        </w:rPr>
        <w:t>6</w:t>
      </w:r>
      <w:r w:rsidR="00EE535F" w:rsidRPr="00150F68">
        <w:rPr>
          <w:rFonts w:ascii="Tahoma" w:hAnsi="Tahoma" w:cs="Tahoma"/>
          <w:sz w:val="20"/>
          <w:szCs w:val="20"/>
        </w:rPr>
        <w:t>/</w:t>
      </w:r>
      <w:r w:rsidR="004924FE">
        <w:rPr>
          <w:rFonts w:ascii="Tahoma" w:hAnsi="Tahoma" w:cs="Tahoma"/>
          <w:sz w:val="20"/>
          <w:szCs w:val="20"/>
        </w:rPr>
        <w:t>CWO</w:t>
      </w:r>
      <w:r w:rsidR="00EE535F" w:rsidRPr="00150F68">
        <w:rPr>
          <w:rFonts w:ascii="Tahoma" w:hAnsi="Tahoma" w:cs="Tahoma"/>
          <w:sz w:val="20"/>
          <w:szCs w:val="20"/>
        </w:rPr>
        <w:t>/2B/LNM-</w:t>
      </w:r>
      <w:r w:rsidR="00E16033">
        <w:rPr>
          <w:rFonts w:ascii="Tahoma" w:hAnsi="Tahoma" w:cs="Tahoma"/>
          <w:sz w:val="20"/>
          <w:szCs w:val="20"/>
        </w:rPr>
        <w:t>113</w:t>
      </w:r>
      <w:r w:rsidR="00F638B1">
        <w:rPr>
          <w:rFonts w:ascii="Tahoma" w:hAnsi="Tahoma" w:cs="Tahoma"/>
          <w:sz w:val="20"/>
          <w:szCs w:val="20"/>
        </w:rPr>
        <w:t>9</w:t>
      </w:r>
    </w:p>
    <w:p w14:paraId="6F608526" w14:textId="77777777" w:rsidR="005179CE" w:rsidRPr="00150F68"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150F68" w:rsidRDefault="00F84C31" w:rsidP="00E16033">
      <w:pPr>
        <w:pStyle w:val="NormalWeb"/>
        <w:spacing w:before="0" w:beforeAutospacing="0" w:after="0" w:afterAutospacing="0"/>
        <w:jc w:val="center"/>
        <w:rPr>
          <w:rFonts w:ascii="Tahoma" w:hAnsi="Tahoma" w:cs="Tahoma"/>
          <w:sz w:val="30"/>
          <w:szCs w:val="30"/>
        </w:rPr>
      </w:pPr>
      <w:r w:rsidRPr="00150F68">
        <w:rPr>
          <w:rFonts w:ascii="Tahoma" w:hAnsi="Tahoma" w:cs="Tahoma"/>
          <w:b/>
          <w:bCs/>
          <w:color w:val="000000"/>
          <w:sz w:val="30"/>
          <w:szCs w:val="30"/>
          <w:u w:val="single"/>
        </w:rPr>
        <w:t>The LNM Institute of Information Technology, Jaipur</w:t>
      </w:r>
    </w:p>
    <w:p w14:paraId="3E14678F" w14:textId="77777777" w:rsidR="00F84C31" w:rsidRPr="00150F68" w:rsidRDefault="00F84C31" w:rsidP="00E16033">
      <w:pPr>
        <w:rPr>
          <w:rFonts w:ascii="Tahoma" w:hAnsi="Tahoma" w:cs="Tahoma"/>
          <w:sz w:val="20"/>
          <w:szCs w:val="20"/>
        </w:rPr>
      </w:pPr>
    </w:p>
    <w:p w14:paraId="2FD5AEE5" w14:textId="77777777" w:rsidR="00F84C31" w:rsidRPr="00150F68"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150F68">
        <w:rPr>
          <w:rFonts w:ascii="Tahoma" w:hAnsi="Tahoma" w:cs="Tahoma"/>
          <w:b/>
          <w:bCs/>
          <w:color w:val="000000"/>
          <w:sz w:val="20"/>
          <w:szCs w:val="20"/>
          <w:u w:val="single"/>
        </w:rPr>
        <w:t>TENDER NOTICE</w:t>
      </w:r>
    </w:p>
    <w:p w14:paraId="44DAB502" w14:textId="77777777" w:rsidR="00095749" w:rsidRPr="00150F68" w:rsidRDefault="00095749" w:rsidP="00E16033">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Default="00F84C31" w:rsidP="00E16033">
      <w:pPr>
        <w:pStyle w:val="NormalWeb"/>
        <w:spacing w:before="0" w:beforeAutospacing="0" w:after="0" w:afterAutospacing="0"/>
        <w:jc w:val="both"/>
        <w:rPr>
          <w:rFonts w:ascii="Tahoma" w:hAnsi="Tahoma" w:cs="Tahoma"/>
          <w:color w:val="000000"/>
          <w:sz w:val="20"/>
          <w:szCs w:val="20"/>
        </w:rPr>
      </w:pPr>
      <w:r w:rsidRPr="00150F68">
        <w:rPr>
          <w:rFonts w:ascii="Tahoma" w:hAnsi="Tahoma" w:cs="Tahoma"/>
          <w:color w:val="000000"/>
          <w:sz w:val="20"/>
          <w:szCs w:val="20"/>
        </w:rPr>
        <w:t xml:space="preserve">The LNM Institute of Information Technology, Jaipur is a Deemed-to-be-University, set up as a </w:t>
      </w:r>
      <w:r w:rsidR="005179CE" w:rsidRPr="00150F68">
        <w:rPr>
          <w:rFonts w:ascii="Tahoma" w:hAnsi="Tahoma" w:cs="Tahoma"/>
          <w:color w:val="000000"/>
          <w:sz w:val="20"/>
          <w:szCs w:val="20"/>
        </w:rPr>
        <w:t>Non-Profit</w:t>
      </w:r>
      <w:r w:rsidRPr="00150F6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150F68" w:rsidRDefault="00E16033" w:rsidP="00E16033">
      <w:pPr>
        <w:pStyle w:val="NormalWeb"/>
        <w:spacing w:before="0" w:beforeAutospacing="0" w:after="0" w:afterAutospacing="0"/>
        <w:jc w:val="both"/>
        <w:rPr>
          <w:rFonts w:ascii="Tahoma" w:hAnsi="Tahoma" w:cs="Tahoma"/>
          <w:sz w:val="20"/>
          <w:szCs w:val="20"/>
        </w:rPr>
      </w:pPr>
    </w:p>
    <w:p w14:paraId="62053F00" w14:textId="50257CCF"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The institute invites proposals from competent vendors for “</w:t>
      </w:r>
      <w:r w:rsidR="00325BC8">
        <w:rPr>
          <w:rFonts w:ascii="Tahoma" w:hAnsi="Tahoma" w:cs="Tahoma"/>
          <w:b/>
          <w:bCs/>
          <w:color w:val="000000"/>
          <w:sz w:val="20"/>
          <w:szCs w:val="20"/>
        </w:rPr>
        <w:t xml:space="preserve">Supply of </w:t>
      </w:r>
      <w:r w:rsidR="00F638B1">
        <w:rPr>
          <w:rFonts w:ascii="Tahoma" w:hAnsi="Tahoma" w:cs="Tahoma"/>
          <w:b/>
          <w:bCs/>
          <w:color w:val="000000"/>
          <w:sz w:val="20"/>
          <w:szCs w:val="20"/>
        </w:rPr>
        <w:t>Washing Machine (Make Bosch-WGA1420TIN)</w:t>
      </w:r>
      <w:r w:rsidRPr="00150F68">
        <w:rPr>
          <w:rFonts w:ascii="Tahoma" w:hAnsi="Tahoma" w:cs="Tahoma"/>
          <w:color w:val="000000"/>
          <w:sz w:val="20"/>
          <w:szCs w:val="20"/>
        </w:rPr>
        <w:t xml:space="preserve">”. Bidders can submit their sealed </w:t>
      </w:r>
      <w:r w:rsidR="005179CE" w:rsidRPr="00150F68">
        <w:rPr>
          <w:rFonts w:ascii="Tahoma" w:hAnsi="Tahoma" w:cs="Tahoma"/>
          <w:color w:val="000000"/>
          <w:sz w:val="20"/>
          <w:szCs w:val="20"/>
        </w:rPr>
        <w:t>offers</w:t>
      </w:r>
      <w:r w:rsidRPr="00150F68">
        <w:rPr>
          <w:rFonts w:ascii="Tahoma" w:hAnsi="Tahoma" w:cs="Tahoma"/>
          <w:color w:val="000000"/>
          <w:sz w:val="20"/>
          <w:szCs w:val="20"/>
        </w:rPr>
        <w:t xml:space="preserve">/s at the following address by Email/Speed-Post/ Registered Post/ By-hand/courier before 05:00 PM on </w:t>
      </w:r>
      <w:r w:rsidR="008A6817">
        <w:rPr>
          <w:rFonts w:ascii="Tahoma" w:hAnsi="Tahoma" w:cs="Tahoma"/>
          <w:b/>
          <w:bCs/>
          <w:color w:val="000000"/>
          <w:sz w:val="20"/>
          <w:szCs w:val="20"/>
        </w:rPr>
        <w:t>18</w:t>
      </w:r>
      <w:r w:rsidR="00697BE9">
        <w:rPr>
          <w:rFonts w:ascii="Tahoma" w:hAnsi="Tahoma" w:cs="Tahoma"/>
          <w:b/>
          <w:bCs/>
          <w:color w:val="000000"/>
          <w:sz w:val="20"/>
          <w:szCs w:val="20"/>
        </w:rPr>
        <w:t>.</w:t>
      </w:r>
      <w:r w:rsidR="004924FE">
        <w:rPr>
          <w:rFonts w:ascii="Tahoma" w:hAnsi="Tahoma" w:cs="Tahoma"/>
          <w:b/>
          <w:bCs/>
          <w:color w:val="000000"/>
          <w:sz w:val="20"/>
          <w:szCs w:val="20"/>
        </w:rPr>
        <w:t>10</w:t>
      </w:r>
      <w:r w:rsidR="00697BE9">
        <w:rPr>
          <w:rFonts w:ascii="Tahoma" w:hAnsi="Tahoma" w:cs="Tahoma"/>
          <w:b/>
          <w:bCs/>
          <w:color w:val="000000"/>
          <w:sz w:val="20"/>
          <w:szCs w:val="20"/>
        </w:rPr>
        <w:t>.</w:t>
      </w:r>
      <w:r w:rsidR="001322B4">
        <w:rPr>
          <w:rFonts w:ascii="Tahoma" w:hAnsi="Tahoma" w:cs="Tahoma"/>
          <w:b/>
          <w:bCs/>
          <w:color w:val="000000"/>
          <w:sz w:val="20"/>
          <w:szCs w:val="20"/>
        </w:rPr>
        <w:t>202</w:t>
      </w:r>
      <w:r w:rsidR="00C03617">
        <w:rPr>
          <w:rFonts w:ascii="Tahoma" w:hAnsi="Tahoma" w:cs="Tahoma"/>
          <w:b/>
          <w:bCs/>
          <w:color w:val="000000"/>
          <w:sz w:val="20"/>
          <w:szCs w:val="20"/>
        </w:rPr>
        <w:t>5</w:t>
      </w:r>
      <w:r w:rsidR="00095749" w:rsidRPr="00150F68">
        <w:rPr>
          <w:rFonts w:ascii="Tahoma" w:hAnsi="Tahoma" w:cs="Tahoma"/>
          <w:b/>
          <w:bCs/>
          <w:color w:val="000000"/>
          <w:sz w:val="20"/>
          <w:szCs w:val="20"/>
        </w:rPr>
        <w:t xml:space="preserve"> (Last date of bid submission)</w:t>
      </w:r>
      <w:r w:rsidRPr="00150F68">
        <w:rPr>
          <w:rFonts w:ascii="Tahoma" w:hAnsi="Tahoma" w:cs="Tahoma"/>
          <w:b/>
          <w:bCs/>
          <w:color w:val="000000"/>
          <w:sz w:val="20"/>
          <w:szCs w:val="20"/>
        </w:rPr>
        <w:t>.</w:t>
      </w:r>
    </w:p>
    <w:p w14:paraId="66F22368" w14:textId="77777777" w:rsidR="00E16033"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b/>
          <w:bCs/>
          <w:color w:val="000000"/>
          <w:sz w:val="20"/>
          <w:szCs w:val="20"/>
          <w:u w:val="single"/>
        </w:rPr>
        <w:t>Filing of Tender:</w:t>
      </w:r>
    </w:p>
    <w:p w14:paraId="65400CE4" w14:textId="77777777" w:rsidR="00E16033"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150F68" w:rsidRDefault="00F84C31" w:rsidP="00E16033">
      <w:pPr>
        <w:pStyle w:val="NormalWeb"/>
        <w:spacing w:before="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1: Physical submission of offers (hard copy) in sealed envelopes.</w:t>
      </w:r>
    </w:p>
    <w:p w14:paraId="53B09617" w14:textId="14B6D70E"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shall be addressed to the undersigned and deposited in the tender box available at the main gate</w:t>
      </w:r>
      <w:r w:rsidR="006C5167" w:rsidRPr="00150F68">
        <w:rPr>
          <w:rFonts w:ascii="Tahoma" w:hAnsi="Tahoma" w:cs="Tahoma"/>
          <w:color w:val="000000"/>
          <w:sz w:val="20"/>
          <w:szCs w:val="20"/>
        </w:rPr>
        <w:t xml:space="preserve"> of the institute</w:t>
      </w:r>
      <w:r w:rsidRPr="00150F6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The tender subject and reference number must be mentioned on the envelope. </w:t>
      </w:r>
    </w:p>
    <w:p w14:paraId="5A32CBC2" w14:textId="77777777" w:rsidR="00F84C31" w:rsidRPr="00150F68" w:rsidRDefault="00F84C31" w:rsidP="00E16033">
      <w:pPr>
        <w:rPr>
          <w:rFonts w:ascii="Tahoma" w:hAnsi="Tahoma" w:cs="Tahoma"/>
          <w:sz w:val="20"/>
          <w:szCs w:val="20"/>
        </w:rPr>
      </w:pPr>
    </w:p>
    <w:p w14:paraId="69BFA8FE" w14:textId="77777777" w:rsidR="00F84C31" w:rsidRPr="00150F68" w:rsidRDefault="00F84C31" w:rsidP="00E16033">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Director</w:t>
      </w:r>
    </w:p>
    <w:p w14:paraId="78C2F81B" w14:textId="77777777" w:rsidR="00F84C31" w:rsidRPr="00150F68" w:rsidRDefault="00F84C31" w:rsidP="00E16033">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The LNM Institute of Information Technology,</w:t>
      </w:r>
    </w:p>
    <w:p w14:paraId="6AB509DC" w14:textId="77777777" w:rsidR="00F84C31" w:rsidRPr="00150F68" w:rsidRDefault="00F84C31" w:rsidP="00E16033">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Gram – Rupa Ki Nangal, Post – Sumel,</w:t>
      </w:r>
    </w:p>
    <w:p w14:paraId="3E48260C" w14:textId="77777777" w:rsidR="00F84C31" w:rsidRPr="00150F68" w:rsidRDefault="00F84C31" w:rsidP="00E16033">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Via – Jamdoli, Jaipur- 302031</w:t>
      </w:r>
    </w:p>
    <w:p w14:paraId="1FD5C4AD" w14:textId="77777777" w:rsidR="00F84C31" w:rsidRDefault="00F84C31" w:rsidP="00E16033">
      <w:pPr>
        <w:rPr>
          <w:rFonts w:ascii="Tahoma" w:hAnsi="Tahoma" w:cs="Tahoma"/>
          <w:sz w:val="20"/>
          <w:szCs w:val="20"/>
        </w:rPr>
      </w:pPr>
    </w:p>
    <w:p w14:paraId="51D1947F" w14:textId="77777777" w:rsidR="00E16033" w:rsidRPr="00150F68" w:rsidRDefault="00E16033" w:rsidP="00E16033">
      <w:pPr>
        <w:rPr>
          <w:rFonts w:ascii="Tahoma" w:hAnsi="Tahoma" w:cs="Tahoma"/>
          <w:sz w:val="20"/>
          <w:szCs w:val="20"/>
        </w:rPr>
      </w:pPr>
    </w:p>
    <w:p w14:paraId="66E6EED9" w14:textId="77777777" w:rsidR="00F84C31" w:rsidRPr="00150F68" w:rsidRDefault="00F84C31" w:rsidP="00E16033">
      <w:pPr>
        <w:pStyle w:val="NormalWeb"/>
        <w:spacing w:before="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2: Password-protected online submission via Email </w:t>
      </w:r>
    </w:p>
    <w:p w14:paraId="4465D80B"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Password-protected offers can be submitted by the bidders via email at the below-mentioned email IDs.</w:t>
      </w:r>
    </w:p>
    <w:p w14:paraId="121DF657" w14:textId="77777777" w:rsidR="00F84C31" w:rsidRPr="00150F68" w:rsidRDefault="00F84C31" w:rsidP="00E16033">
      <w:pPr>
        <w:rPr>
          <w:rFonts w:ascii="Tahoma" w:hAnsi="Tahoma" w:cs="Tahoma"/>
          <w:sz w:val="20"/>
          <w:szCs w:val="20"/>
        </w:rPr>
      </w:pPr>
    </w:p>
    <w:p w14:paraId="22802101" w14:textId="77777777" w:rsidR="00F84C31" w:rsidRPr="00150F68" w:rsidRDefault="00F84C31" w:rsidP="00E16033">
      <w:pPr>
        <w:pStyle w:val="NormalWeb"/>
        <w:spacing w:before="0" w:beforeAutospacing="0" w:after="0" w:afterAutospacing="0"/>
        <w:jc w:val="both"/>
        <w:rPr>
          <w:rFonts w:ascii="Tahoma" w:hAnsi="Tahoma" w:cs="Tahoma"/>
          <w:sz w:val="20"/>
          <w:szCs w:val="20"/>
        </w:rPr>
      </w:pPr>
      <w:hyperlink r:id="rId6" w:history="1">
        <w:r w:rsidRPr="00150F68">
          <w:rPr>
            <w:rStyle w:val="Hyperlink"/>
            <w:rFonts w:ascii="Tahoma" w:eastAsiaTheme="majorEastAsia" w:hAnsi="Tahoma" w:cs="Tahoma"/>
            <w:b/>
            <w:bCs/>
            <w:sz w:val="20"/>
            <w:szCs w:val="20"/>
          </w:rPr>
          <w:t>tender-document@lnmiit.ac.in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(password-protected document)</w:t>
      </w:r>
    </w:p>
    <w:p w14:paraId="287EDC16" w14:textId="77777777" w:rsidR="00F84C31" w:rsidRPr="00150F68" w:rsidRDefault="00F84C31" w:rsidP="00E16033">
      <w:pPr>
        <w:pStyle w:val="NormalWeb"/>
        <w:spacing w:before="0" w:beforeAutospacing="0" w:after="0" w:afterAutospacing="0"/>
        <w:jc w:val="both"/>
        <w:rPr>
          <w:rFonts w:ascii="Tahoma" w:hAnsi="Tahoma" w:cs="Tahoma"/>
          <w:sz w:val="20"/>
          <w:szCs w:val="20"/>
        </w:rPr>
      </w:pPr>
      <w:hyperlink r:id="rId7" w:history="1">
        <w:r w:rsidRPr="00150F68">
          <w:rPr>
            <w:rStyle w:val="Hyperlink"/>
            <w:rFonts w:ascii="Tahoma" w:eastAsiaTheme="majorEastAsia" w:hAnsi="Tahoma" w:cs="Tahoma"/>
            <w:b/>
            <w:bCs/>
            <w:sz w:val="20"/>
            <w:szCs w:val="20"/>
          </w:rPr>
          <w:t>tender-password@lnmiit.ac.in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 only)</w:t>
      </w:r>
    </w:p>
    <w:p w14:paraId="25CDFEBA"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b/>
          <w:bCs/>
          <w:color w:val="000000"/>
          <w:sz w:val="20"/>
          <w:szCs w:val="20"/>
        </w:rPr>
        <w:t>The tender subject and reference number must be mentioned in the subject line of the emails. </w:t>
      </w:r>
    </w:p>
    <w:p w14:paraId="73BB10FA" w14:textId="77777777" w:rsidR="000054FC" w:rsidRPr="00150F68"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150F68" w:rsidRDefault="00F84C31" w:rsidP="00E16033">
      <w:pPr>
        <w:pStyle w:val="NormalWeb"/>
        <w:spacing w:before="0" w:beforeAutospacing="0" w:after="0" w:afterAutospacing="0"/>
        <w:rPr>
          <w:rFonts w:ascii="Tahoma" w:hAnsi="Tahoma" w:cs="Tahoma"/>
          <w:sz w:val="20"/>
          <w:szCs w:val="20"/>
        </w:rPr>
      </w:pPr>
      <w:r w:rsidRPr="00150F68">
        <w:rPr>
          <w:rFonts w:ascii="Tahoma" w:hAnsi="Tahoma" w:cs="Tahoma"/>
          <w:b/>
          <w:bCs/>
          <w:color w:val="000000"/>
          <w:sz w:val="20"/>
          <w:szCs w:val="20"/>
        </w:rPr>
        <w:t>Bid Process:</w:t>
      </w:r>
    </w:p>
    <w:p w14:paraId="76AD190D"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Envelopes/Emails should be duly marked as follows: </w:t>
      </w:r>
    </w:p>
    <w:p w14:paraId="48243E0E" w14:textId="59488AB3" w:rsidR="00F84C31" w:rsidRPr="001322B4"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Technical bid for</w:t>
      </w:r>
      <w:r w:rsidRPr="001322B4">
        <w:rPr>
          <w:rFonts w:ascii="Tahoma" w:hAnsi="Tahoma" w:cs="Tahoma"/>
          <w:b/>
          <w:bCs/>
          <w:color w:val="000000"/>
          <w:sz w:val="20"/>
          <w:szCs w:val="20"/>
        </w:rPr>
        <w:t xml:space="preserve"> </w:t>
      </w:r>
      <w:r w:rsidRPr="00150F68">
        <w:rPr>
          <w:rFonts w:ascii="Tahoma" w:hAnsi="Tahoma" w:cs="Tahoma"/>
          <w:b/>
          <w:bCs/>
          <w:color w:val="000000"/>
          <w:sz w:val="20"/>
          <w:szCs w:val="20"/>
        </w:rPr>
        <w:t>the</w:t>
      </w:r>
      <w:r w:rsidR="001322B4">
        <w:rPr>
          <w:rFonts w:ascii="Tahoma" w:hAnsi="Tahoma" w:cs="Tahoma"/>
          <w:b/>
          <w:bCs/>
          <w:color w:val="000000"/>
          <w:sz w:val="20"/>
          <w:szCs w:val="20"/>
        </w:rPr>
        <w:t xml:space="preserve">: </w:t>
      </w:r>
      <w:r w:rsidR="00F638B1">
        <w:rPr>
          <w:rFonts w:ascii="Tahoma" w:hAnsi="Tahoma" w:cs="Tahoma"/>
          <w:b/>
          <w:bCs/>
          <w:color w:val="000000"/>
          <w:sz w:val="20"/>
          <w:szCs w:val="20"/>
        </w:rPr>
        <w:t>Supply of Washing Machine (Make Bosch)</w:t>
      </w:r>
      <w:r w:rsidR="001322B4" w:rsidRPr="001322B4">
        <w:rPr>
          <w:rFonts w:ascii="Tahoma" w:hAnsi="Tahoma" w:cs="Tahoma"/>
          <w:b/>
          <w:bCs/>
          <w:color w:val="000000"/>
          <w:sz w:val="20"/>
          <w:szCs w:val="20"/>
        </w:rPr>
        <w:t>.</w:t>
      </w:r>
      <w:r w:rsidR="000054FC" w:rsidRPr="001322B4">
        <w:rPr>
          <w:rFonts w:ascii="Tahoma" w:hAnsi="Tahoma" w:cs="Tahoma"/>
          <w:b/>
          <w:bCs/>
          <w:color w:val="000000"/>
          <w:sz w:val="20"/>
          <w:szCs w:val="20"/>
        </w:rPr>
        <w:t xml:space="preserve"> </w:t>
      </w:r>
    </w:p>
    <w:p w14:paraId="316D6EA9" w14:textId="7A7FE61C" w:rsidR="00F84C31"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Commercial Bid for</w:t>
      </w:r>
      <w:r w:rsidRPr="00150F68">
        <w:rPr>
          <w:rFonts w:ascii="Tahoma" w:hAnsi="Tahoma" w:cs="Tahoma"/>
          <w:color w:val="000000"/>
          <w:sz w:val="20"/>
          <w:szCs w:val="20"/>
        </w:rPr>
        <w:t xml:space="preserve"> </w:t>
      </w:r>
      <w:r w:rsidR="00BE3ACF" w:rsidRPr="00150F68">
        <w:rPr>
          <w:rFonts w:ascii="Tahoma" w:hAnsi="Tahoma" w:cs="Tahoma"/>
          <w:b/>
          <w:bCs/>
          <w:color w:val="000000"/>
          <w:sz w:val="20"/>
          <w:szCs w:val="20"/>
        </w:rPr>
        <w:t>the</w:t>
      </w:r>
      <w:r w:rsidR="00BE3ACF" w:rsidRPr="00150F68">
        <w:rPr>
          <w:rFonts w:ascii="Tahoma" w:hAnsi="Tahoma" w:cs="Tahoma"/>
          <w:color w:val="000000"/>
          <w:sz w:val="20"/>
          <w:szCs w:val="20"/>
        </w:rPr>
        <w:t>:</w:t>
      </w:r>
      <w:r w:rsidR="001322B4" w:rsidRPr="001322B4">
        <w:rPr>
          <w:rFonts w:ascii="Tahoma" w:hAnsi="Tahoma" w:cs="Tahoma"/>
          <w:b/>
          <w:bCs/>
          <w:color w:val="000000"/>
          <w:sz w:val="20"/>
          <w:szCs w:val="20"/>
        </w:rPr>
        <w:t xml:space="preserve">  </w:t>
      </w:r>
      <w:r w:rsidR="00F638B1">
        <w:rPr>
          <w:rFonts w:ascii="Tahoma" w:hAnsi="Tahoma" w:cs="Tahoma"/>
          <w:b/>
          <w:bCs/>
          <w:color w:val="000000"/>
          <w:sz w:val="20"/>
          <w:szCs w:val="20"/>
        </w:rPr>
        <w:t>Supply of Washing Machine (Make Bosch)</w:t>
      </w:r>
      <w:r w:rsidR="001322B4" w:rsidRPr="001322B4">
        <w:rPr>
          <w:rFonts w:ascii="Tahoma" w:hAnsi="Tahoma" w:cs="Tahoma"/>
          <w:b/>
          <w:bCs/>
          <w:color w:val="000000"/>
          <w:sz w:val="20"/>
          <w:szCs w:val="20"/>
        </w:rPr>
        <w:t xml:space="preserve">. </w:t>
      </w:r>
    </w:p>
    <w:p w14:paraId="153973E8" w14:textId="77777777" w:rsidR="001322B4" w:rsidRPr="001322B4"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27C794F0" w:rsidR="00F84C31" w:rsidRPr="00150F68" w:rsidRDefault="00F84C31" w:rsidP="00E16033">
      <w:pPr>
        <w:pStyle w:val="NormalWeb"/>
        <w:spacing w:before="0" w:beforeAutospacing="0" w:after="0" w:afterAutospacing="0"/>
        <w:jc w:val="both"/>
        <w:rPr>
          <w:rFonts w:ascii="Tahoma" w:hAnsi="Tahoma" w:cs="Tahoma"/>
          <w:b/>
          <w:bCs/>
          <w:color w:val="000000"/>
          <w:sz w:val="20"/>
          <w:szCs w:val="20"/>
        </w:rPr>
      </w:pPr>
      <w:r w:rsidRPr="00150F68">
        <w:rPr>
          <w:rFonts w:ascii="Tahoma" w:hAnsi="Tahoma" w:cs="Tahoma"/>
          <w:color w:val="000000"/>
          <w:sz w:val="20"/>
          <w:szCs w:val="20"/>
        </w:rPr>
        <w:t>Both Envelopes</w:t>
      </w:r>
      <w:r w:rsidR="00D06625" w:rsidRPr="00150F68">
        <w:rPr>
          <w:rFonts w:ascii="Tahoma" w:hAnsi="Tahoma" w:cs="Tahoma"/>
          <w:color w:val="000000"/>
          <w:sz w:val="20"/>
          <w:szCs w:val="20"/>
        </w:rPr>
        <w:t>/files</w:t>
      </w:r>
      <w:r w:rsidRPr="00150F68">
        <w:rPr>
          <w:rFonts w:ascii="Tahoma" w:hAnsi="Tahoma" w:cs="Tahoma"/>
          <w:color w:val="000000"/>
          <w:sz w:val="20"/>
          <w:szCs w:val="20"/>
        </w:rPr>
        <w:t xml:space="preserve"> should be enclosed</w:t>
      </w:r>
      <w:r w:rsidR="00D06625" w:rsidRPr="00150F68">
        <w:rPr>
          <w:rFonts w:ascii="Tahoma" w:hAnsi="Tahoma" w:cs="Tahoma"/>
          <w:color w:val="000000"/>
          <w:sz w:val="20"/>
          <w:szCs w:val="20"/>
        </w:rPr>
        <w:t>/attached</w:t>
      </w:r>
      <w:r w:rsidRPr="00150F68">
        <w:rPr>
          <w:rFonts w:ascii="Tahoma" w:hAnsi="Tahoma" w:cs="Tahoma"/>
          <w:color w:val="000000"/>
          <w:sz w:val="20"/>
          <w:szCs w:val="20"/>
        </w:rPr>
        <w:t xml:space="preserve"> in a single envelope</w:t>
      </w:r>
      <w:r w:rsidR="00D06625" w:rsidRPr="00150F68">
        <w:rPr>
          <w:rFonts w:ascii="Tahoma" w:hAnsi="Tahoma" w:cs="Tahoma"/>
          <w:color w:val="000000"/>
          <w:sz w:val="20"/>
          <w:szCs w:val="20"/>
        </w:rPr>
        <w:t>/email</w:t>
      </w:r>
      <w:r w:rsidRPr="00150F68">
        <w:rPr>
          <w:rFonts w:ascii="Tahoma" w:hAnsi="Tahoma" w:cs="Tahoma"/>
          <w:color w:val="000000"/>
          <w:sz w:val="20"/>
          <w:szCs w:val="20"/>
        </w:rPr>
        <w:t xml:space="preserve"> bearing the heading “</w:t>
      </w:r>
      <w:r w:rsidRPr="00150F68">
        <w:rPr>
          <w:rFonts w:ascii="Tahoma" w:hAnsi="Tahoma" w:cs="Tahoma"/>
          <w:b/>
          <w:bCs/>
          <w:color w:val="000000"/>
          <w:sz w:val="20"/>
          <w:szCs w:val="20"/>
        </w:rPr>
        <w:t>Bid for</w:t>
      </w:r>
      <w:r w:rsidRPr="00150F68">
        <w:rPr>
          <w:rFonts w:ascii="Tahoma" w:hAnsi="Tahoma" w:cs="Tahoma"/>
          <w:color w:val="000000"/>
          <w:sz w:val="20"/>
          <w:szCs w:val="20"/>
        </w:rPr>
        <w:t xml:space="preserve"> </w:t>
      </w:r>
      <w:r w:rsidR="000054FC" w:rsidRPr="00150F68">
        <w:rPr>
          <w:rFonts w:ascii="Tahoma" w:hAnsi="Tahoma" w:cs="Tahoma"/>
          <w:b/>
          <w:bCs/>
          <w:color w:val="000000"/>
          <w:sz w:val="20"/>
          <w:szCs w:val="20"/>
        </w:rPr>
        <w:t>the</w:t>
      </w:r>
      <w:r w:rsidR="000054FC" w:rsidRPr="00150F68">
        <w:rPr>
          <w:rFonts w:ascii="Tahoma" w:hAnsi="Tahoma" w:cs="Tahoma"/>
          <w:color w:val="000000"/>
          <w:sz w:val="20"/>
          <w:szCs w:val="20"/>
        </w:rPr>
        <w:t xml:space="preserve"> </w:t>
      </w:r>
      <w:r w:rsidR="00F638B1">
        <w:rPr>
          <w:rFonts w:ascii="Tahoma" w:hAnsi="Tahoma" w:cs="Tahoma"/>
          <w:b/>
          <w:bCs/>
          <w:color w:val="000000"/>
          <w:sz w:val="20"/>
          <w:szCs w:val="20"/>
        </w:rPr>
        <w:t>s</w:t>
      </w:r>
      <w:r w:rsidR="00325BC8">
        <w:rPr>
          <w:rFonts w:ascii="Tahoma" w:hAnsi="Tahoma" w:cs="Tahoma"/>
          <w:b/>
          <w:bCs/>
          <w:color w:val="000000"/>
          <w:sz w:val="20"/>
          <w:szCs w:val="20"/>
        </w:rPr>
        <w:t xml:space="preserve">upply </w:t>
      </w:r>
      <w:r w:rsidR="00F638B1">
        <w:rPr>
          <w:rFonts w:ascii="Tahoma" w:hAnsi="Tahoma" w:cs="Tahoma"/>
          <w:b/>
          <w:bCs/>
          <w:color w:val="000000"/>
          <w:sz w:val="20"/>
          <w:szCs w:val="20"/>
        </w:rPr>
        <w:t>of Washing Machine (Make Bosch-WGA1420TIN)</w:t>
      </w:r>
      <w:r w:rsidR="00F638B1" w:rsidRPr="00150F68">
        <w:rPr>
          <w:rFonts w:ascii="Tahoma" w:hAnsi="Tahoma" w:cs="Tahoma"/>
          <w:b/>
          <w:sz w:val="20"/>
          <w:szCs w:val="20"/>
        </w:rPr>
        <w:t xml:space="preserve"> </w:t>
      </w:r>
      <w:r w:rsidR="00D06625" w:rsidRPr="00150F68">
        <w:rPr>
          <w:rFonts w:ascii="Tahoma" w:hAnsi="Tahoma" w:cs="Tahoma"/>
          <w:b/>
          <w:sz w:val="20"/>
          <w:szCs w:val="20"/>
        </w:rPr>
        <w:t xml:space="preserve">(Tender No. </w:t>
      </w:r>
      <w:r w:rsidR="00D06625" w:rsidRPr="004924FE">
        <w:rPr>
          <w:rFonts w:ascii="Tahoma" w:hAnsi="Tahoma" w:cs="Tahoma"/>
          <w:b/>
          <w:sz w:val="20"/>
          <w:szCs w:val="20"/>
        </w:rPr>
        <w:t xml:space="preserve">: </w:t>
      </w:r>
      <w:r w:rsidR="004924FE" w:rsidRPr="004924FE">
        <w:rPr>
          <w:rFonts w:ascii="Tahoma" w:hAnsi="Tahoma" w:cs="Tahoma"/>
          <w:b/>
          <w:sz w:val="20"/>
          <w:szCs w:val="20"/>
        </w:rPr>
        <w:t>2025-26/CWO/2B/LNM</w:t>
      </w:r>
      <w:r w:rsidR="00E16033">
        <w:rPr>
          <w:rFonts w:ascii="Tahoma" w:hAnsi="Tahoma" w:cs="Tahoma"/>
          <w:b/>
          <w:sz w:val="20"/>
          <w:szCs w:val="20"/>
        </w:rPr>
        <w:t>-113</w:t>
      </w:r>
      <w:r w:rsidR="00F638B1">
        <w:rPr>
          <w:rFonts w:ascii="Tahoma" w:hAnsi="Tahoma" w:cs="Tahoma"/>
          <w:b/>
          <w:sz w:val="20"/>
          <w:szCs w:val="20"/>
        </w:rPr>
        <w:t>9</w:t>
      </w:r>
      <w:r w:rsidR="00D06625" w:rsidRPr="004924FE">
        <w:rPr>
          <w:rFonts w:ascii="Tahoma" w:hAnsi="Tahoma" w:cs="Tahoma"/>
          <w:b/>
          <w:color w:val="000000"/>
          <w:sz w:val="20"/>
          <w:szCs w:val="20"/>
        </w:rPr>
        <w:t>)</w:t>
      </w:r>
      <w:r w:rsidR="00D06625" w:rsidRPr="00150F68">
        <w:rPr>
          <w:rFonts w:ascii="Tahoma" w:hAnsi="Tahoma" w:cs="Tahoma"/>
          <w:b/>
          <w:bCs/>
          <w:color w:val="000000"/>
          <w:sz w:val="20"/>
          <w:szCs w:val="20"/>
        </w:rPr>
        <w:t xml:space="preserve"> </w:t>
      </w:r>
      <w:r w:rsidRPr="00150F68">
        <w:rPr>
          <w:rFonts w:ascii="Tahoma" w:hAnsi="Tahoma" w:cs="Tahoma"/>
          <w:b/>
          <w:bCs/>
          <w:color w:val="000000"/>
          <w:sz w:val="20"/>
          <w:szCs w:val="20"/>
        </w:rPr>
        <w:t>”. </w:t>
      </w:r>
    </w:p>
    <w:p w14:paraId="3BAD276F" w14:textId="77777777" w:rsidR="00E16033"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are liable to be rejected: </w:t>
      </w:r>
    </w:p>
    <w:p w14:paraId="5749D473" w14:textId="77777777" w:rsidR="00F84C31" w:rsidRPr="00150F68"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If the above-mentioned bid submission procedure is not followed.</w:t>
      </w:r>
    </w:p>
    <w:p w14:paraId="466821A2" w14:textId="77777777" w:rsidR="00F84C31" w:rsidRPr="00150F68"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Incomplete and non-conforming bids.</w:t>
      </w:r>
    </w:p>
    <w:p w14:paraId="23DF263C" w14:textId="004ACA89" w:rsidR="00316F72" w:rsidRPr="00150F68"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3E079DAF" w:rsidR="00BB57A4" w:rsidRDefault="00CF5C47" w:rsidP="00E16033">
      <w:pPr>
        <w:rPr>
          <w:rFonts w:ascii="Tahoma" w:hAnsi="Tahoma" w:cs="Tahoma"/>
          <w:i/>
          <w:sz w:val="20"/>
          <w:szCs w:val="20"/>
          <w:u w:val="single"/>
        </w:rPr>
      </w:pPr>
      <w:r w:rsidRPr="00150F68">
        <w:rPr>
          <w:rFonts w:ascii="Tahoma" w:hAnsi="Tahoma" w:cs="Tahoma"/>
          <w:b/>
          <w:sz w:val="20"/>
          <w:szCs w:val="20"/>
          <w:u w:val="single"/>
        </w:rPr>
        <w:lastRenderedPageBreak/>
        <w:t>Technical</w:t>
      </w:r>
      <w:r w:rsidRPr="00150F68">
        <w:rPr>
          <w:rFonts w:ascii="Tahoma" w:hAnsi="Tahoma" w:cs="Tahoma"/>
          <w:b/>
          <w:spacing w:val="-3"/>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a</w:t>
      </w:r>
      <w:r w:rsidRPr="00150F68">
        <w:rPr>
          <w:rFonts w:ascii="Tahoma" w:hAnsi="Tahoma" w:cs="Tahoma"/>
          <w:i/>
          <w:spacing w:val="-4"/>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1"/>
          <w:sz w:val="20"/>
          <w:szCs w:val="20"/>
          <w:u w:val="single"/>
        </w:rPr>
        <w:t xml:space="preserve"> </w:t>
      </w:r>
      <w:r w:rsidRPr="00150F68">
        <w:rPr>
          <w:rFonts w:ascii="Tahoma" w:hAnsi="Tahoma" w:cs="Tahoma"/>
          <w:i/>
          <w:sz w:val="20"/>
          <w:szCs w:val="20"/>
          <w:u w:val="single"/>
        </w:rPr>
        <w:t>sealed envelope</w:t>
      </w:r>
      <w:r w:rsidR="00EE535F" w:rsidRPr="00150F68">
        <w:rPr>
          <w:rFonts w:ascii="Tahoma" w:hAnsi="Tahoma" w:cs="Tahoma"/>
          <w:i/>
          <w:sz w:val="20"/>
          <w:szCs w:val="20"/>
          <w:u w:val="single"/>
        </w:rPr>
        <w:t>/via email</w:t>
      </w:r>
      <w:r w:rsidRPr="00150F68">
        <w:rPr>
          <w:rFonts w:ascii="Tahoma" w:hAnsi="Tahoma" w:cs="Tahoma"/>
          <w:i/>
          <w:sz w:val="20"/>
          <w:szCs w:val="20"/>
          <w:u w:val="single"/>
        </w:rPr>
        <w:t>)</w:t>
      </w:r>
    </w:p>
    <w:p w14:paraId="5BFD8986" w14:textId="67EAF082" w:rsidR="00325BC8" w:rsidRPr="00F638B1" w:rsidRDefault="00325BC8" w:rsidP="00325BC8">
      <w:pPr>
        <w:pStyle w:val="Heading1"/>
        <w:ind w:left="0" w:right="-90"/>
        <w:rPr>
          <w:rFonts w:ascii="Tahoma" w:hAnsi="Tahoma" w:cs="Tahoma"/>
          <w:sz w:val="20"/>
          <w:szCs w:val="20"/>
        </w:rPr>
      </w:pPr>
      <w:r w:rsidRPr="00150F68">
        <w:rPr>
          <w:rFonts w:ascii="Tahoma" w:hAnsi="Tahoma" w:cs="Tahoma"/>
          <w:bCs w:val="0"/>
          <w:sz w:val="20"/>
          <w:szCs w:val="20"/>
        </w:rPr>
        <w:t xml:space="preserve">Bid for </w:t>
      </w:r>
      <w:r w:rsidRPr="00F638B1">
        <w:rPr>
          <w:rFonts w:ascii="Tahoma" w:hAnsi="Tahoma" w:cs="Tahoma"/>
          <w:color w:val="000000"/>
          <w:sz w:val="20"/>
          <w:szCs w:val="20"/>
        </w:rPr>
        <w:t xml:space="preserve">Supply </w:t>
      </w:r>
      <w:r w:rsidR="00F638B1" w:rsidRPr="00F638B1">
        <w:rPr>
          <w:rFonts w:ascii="Tahoma" w:hAnsi="Tahoma" w:cs="Tahoma"/>
          <w:color w:val="000000"/>
          <w:sz w:val="20"/>
          <w:szCs w:val="20"/>
        </w:rPr>
        <w:t>of Washing Machine (Make Bosch-WGA1420TIN)</w:t>
      </w:r>
    </w:p>
    <w:p w14:paraId="2891B6D1" w14:textId="0F9FA639" w:rsidR="00325BC8" w:rsidRPr="001322B4" w:rsidRDefault="00325BC8" w:rsidP="00325BC8">
      <w:pPr>
        <w:pStyle w:val="Heading1"/>
        <w:ind w:left="0" w:right="-90"/>
        <w:rPr>
          <w:rFonts w:ascii="Tahoma" w:hAnsi="Tahoma" w:cs="Tahoma"/>
          <w:b w:val="0"/>
          <w:sz w:val="17"/>
          <w:szCs w:val="17"/>
        </w:rPr>
      </w:pPr>
      <w:r w:rsidRPr="001322B4">
        <w:rPr>
          <w:rFonts w:ascii="Tahoma" w:hAnsi="Tahoma" w:cs="Tahoma"/>
          <w:sz w:val="17"/>
          <w:szCs w:val="17"/>
        </w:rPr>
        <w:t xml:space="preserve">(Tender No. : </w:t>
      </w:r>
      <w:r w:rsidRPr="004924FE">
        <w:rPr>
          <w:rFonts w:ascii="Tahoma" w:hAnsi="Tahoma" w:cs="Tahoma"/>
          <w:bCs w:val="0"/>
          <w:sz w:val="20"/>
          <w:szCs w:val="20"/>
        </w:rPr>
        <w:t>2025-26/CWO/2B/LNM</w:t>
      </w:r>
      <w:r>
        <w:rPr>
          <w:rFonts w:ascii="Tahoma" w:hAnsi="Tahoma" w:cs="Tahoma"/>
          <w:bCs w:val="0"/>
          <w:sz w:val="20"/>
          <w:szCs w:val="20"/>
        </w:rPr>
        <w:t>-113</w:t>
      </w:r>
      <w:r w:rsidR="00F638B1">
        <w:rPr>
          <w:rFonts w:ascii="Tahoma" w:hAnsi="Tahoma" w:cs="Tahoma"/>
          <w:bCs w:val="0"/>
          <w:sz w:val="20"/>
          <w:szCs w:val="20"/>
        </w:rPr>
        <w:t>9</w:t>
      </w:r>
      <w:r w:rsidRPr="004924FE">
        <w:rPr>
          <w:rFonts w:ascii="Tahoma" w:hAnsi="Tahoma" w:cs="Tahoma"/>
          <w:bCs w:val="0"/>
          <w:sz w:val="17"/>
          <w:szCs w:val="17"/>
        </w:rPr>
        <w:t>)</w:t>
      </w:r>
    </w:p>
    <w:p w14:paraId="40218DB7" w14:textId="77777777" w:rsidR="009809E8" w:rsidRDefault="009809E8" w:rsidP="00E16033">
      <w:pPr>
        <w:pStyle w:val="BodyText"/>
        <w:jc w:val="both"/>
        <w:rPr>
          <w:rFonts w:ascii="Tahoma" w:hAnsi="Tahoma" w:cs="Tahoma"/>
          <w:sz w:val="20"/>
          <w:szCs w:val="20"/>
        </w:rPr>
      </w:pPr>
    </w:p>
    <w:p w14:paraId="3C7F256A" w14:textId="45897EB8" w:rsidR="001322B4" w:rsidRPr="001322B4" w:rsidRDefault="001322B4" w:rsidP="00E16033">
      <w:pPr>
        <w:jc w:val="both"/>
        <w:rPr>
          <w:rFonts w:ascii="Tahoma" w:hAnsi="Tahoma" w:cs="Tahoma"/>
          <w:sz w:val="18"/>
          <w:szCs w:val="18"/>
        </w:rPr>
      </w:pPr>
      <w:r w:rsidRPr="001322B4">
        <w:rPr>
          <w:rFonts w:ascii="Tahoma" w:hAnsi="Tahoma" w:cs="Tahoma"/>
          <w:sz w:val="18"/>
          <w:szCs w:val="18"/>
        </w:rPr>
        <w:t>Bidder</w:t>
      </w:r>
      <w:r w:rsidRPr="001322B4">
        <w:rPr>
          <w:rFonts w:ascii="Tahoma" w:hAnsi="Tahoma" w:cs="Tahoma"/>
          <w:spacing w:val="-1"/>
          <w:sz w:val="18"/>
          <w:szCs w:val="18"/>
        </w:rPr>
        <w:t xml:space="preserve"> </w:t>
      </w:r>
      <w:r w:rsidRPr="001322B4">
        <w:rPr>
          <w:rFonts w:ascii="Tahoma" w:hAnsi="Tahoma" w:cs="Tahoma"/>
          <w:sz w:val="18"/>
          <w:szCs w:val="18"/>
        </w:rPr>
        <w:t>is</w:t>
      </w:r>
      <w:r w:rsidRPr="001322B4">
        <w:rPr>
          <w:rFonts w:ascii="Tahoma" w:hAnsi="Tahoma" w:cs="Tahoma"/>
          <w:spacing w:val="-1"/>
          <w:sz w:val="18"/>
          <w:szCs w:val="18"/>
        </w:rPr>
        <w:t xml:space="preserve"> </w:t>
      </w:r>
      <w:r w:rsidRPr="001322B4">
        <w:rPr>
          <w:rFonts w:ascii="Tahoma" w:hAnsi="Tahoma" w:cs="Tahoma"/>
          <w:sz w:val="18"/>
          <w:szCs w:val="18"/>
        </w:rPr>
        <w:t>required</w:t>
      </w:r>
      <w:r w:rsidRPr="001322B4">
        <w:rPr>
          <w:rFonts w:ascii="Tahoma" w:hAnsi="Tahoma" w:cs="Tahoma"/>
          <w:spacing w:val="-3"/>
          <w:sz w:val="18"/>
          <w:szCs w:val="18"/>
        </w:rPr>
        <w:t xml:space="preserve"> </w:t>
      </w:r>
      <w:r w:rsidRPr="001322B4">
        <w:rPr>
          <w:rFonts w:ascii="Tahoma" w:hAnsi="Tahoma" w:cs="Tahoma"/>
          <w:sz w:val="18"/>
          <w:szCs w:val="18"/>
        </w:rPr>
        <w:t>to</w:t>
      </w:r>
      <w:r w:rsidRPr="001322B4">
        <w:rPr>
          <w:rFonts w:ascii="Tahoma" w:hAnsi="Tahoma" w:cs="Tahoma"/>
          <w:spacing w:val="-2"/>
          <w:sz w:val="18"/>
          <w:szCs w:val="18"/>
        </w:rPr>
        <w:t xml:space="preserve"> </w:t>
      </w:r>
      <w:r w:rsidRPr="001322B4">
        <w:rPr>
          <w:rFonts w:ascii="Tahoma" w:hAnsi="Tahoma" w:cs="Tahoma"/>
          <w:sz w:val="18"/>
          <w:szCs w:val="18"/>
        </w:rPr>
        <w:t>furnish</w:t>
      </w:r>
      <w:r w:rsidRPr="001322B4">
        <w:rPr>
          <w:rFonts w:ascii="Tahoma" w:hAnsi="Tahoma" w:cs="Tahoma"/>
          <w:spacing w:val="-1"/>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 xml:space="preserve">requisite </w:t>
      </w:r>
      <w:r w:rsidR="00697BE9" w:rsidRPr="001322B4">
        <w:rPr>
          <w:rFonts w:ascii="Tahoma" w:hAnsi="Tahoma" w:cs="Tahoma"/>
          <w:sz w:val="18"/>
          <w:szCs w:val="18"/>
        </w:rPr>
        <w:t>details</w:t>
      </w:r>
      <w:r w:rsidRPr="001322B4">
        <w:rPr>
          <w:rFonts w:ascii="Tahoma" w:hAnsi="Tahoma" w:cs="Tahoma"/>
          <w:spacing w:val="-3"/>
          <w:sz w:val="18"/>
          <w:szCs w:val="18"/>
        </w:rPr>
        <w:t xml:space="preserve"> </w:t>
      </w:r>
      <w:r w:rsidRPr="001322B4">
        <w:rPr>
          <w:rFonts w:ascii="Tahoma" w:hAnsi="Tahoma" w:cs="Tahoma"/>
          <w:sz w:val="18"/>
          <w:szCs w:val="18"/>
        </w:rPr>
        <w:t>as</w:t>
      </w:r>
      <w:r w:rsidRPr="001322B4">
        <w:rPr>
          <w:rFonts w:ascii="Tahoma" w:hAnsi="Tahoma" w:cs="Tahoma"/>
          <w:spacing w:val="-1"/>
          <w:sz w:val="18"/>
          <w:szCs w:val="18"/>
        </w:rPr>
        <w:t xml:space="preserve"> </w:t>
      </w:r>
      <w:r w:rsidRPr="001322B4">
        <w:rPr>
          <w:rFonts w:ascii="Tahoma" w:hAnsi="Tahoma" w:cs="Tahoma"/>
          <w:sz w:val="18"/>
          <w:szCs w:val="18"/>
        </w:rPr>
        <w:t>per</w:t>
      </w:r>
      <w:r w:rsidRPr="001322B4">
        <w:rPr>
          <w:rFonts w:ascii="Tahoma" w:hAnsi="Tahoma" w:cs="Tahoma"/>
          <w:spacing w:val="-4"/>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below</w:t>
      </w:r>
      <w:r w:rsidRPr="001322B4">
        <w:rPr>
          <w:rFonts w:ascii="Tahoma" w:hAnsi="Tahoma" w:cs="Tahoma"/>
          <w:spacing w:val="-4"/>
          <w:sz w:val="18"/>
          <w:szCs w:val="18"/>
        </w:rPr>
        <w:t xml:space="preserve"> </w:t>
      </w:r>
      <w:r w:rsidRPr="001322B4">
        <w:rPr>
          <w:rFonts w:ascii="Tahoma" w:hAnsi="Tahoma" w:cs="Tahoma"/>
          <w:sz w:val="18"/>
          <w:szCs w:val="18"/>
        </w:rPr>
        <w:t>mentioned</w:t>
      </w:r>
      <w:r w:rsidRPr="001322B4">
        <w:rPr>
          <w:rFonts w:ascii="Tahoma" w:hAnsi="Tahoma" w:cs="Tahoma"/>
          <w:spacing w:val="-1"/>
          <w:sz w:val="18"/>
          <w:szCs w:val="18"/>
        </w:rPr>
        <w:t xml:space="preserve"> </w:t>
      </w:r>
      <w:r w:rsidRPr="001322B4">
        <w:rPr>
          <w:rFonts w:ascii="Tahoma" w:hAnsi="Tahoma" w:cs="Tahoma"/>
          <w:sz w:val="18"/>
          <w:szCs w:val="18"/>
        </w:rPr>
        <w:t>table</w:t>
      </w:r>
      <w:r w:rsidRPr="001322B4">
        <w:rPr>
          <w:rFonts w:ascii="Tahoma" w:hAnsi="Tahoma" w:cs="Tahoma"/>
          <w:spacing w:val="-5"/>
          <w:sz w:val="18"/>
          <w:szCs w:val="18"/>
        </w:rPr>
        <w:t xml:space="preserve"> </w:t>
      </w:r>
      <w:r w:rsidRPr="001322B4">
        <w:rPr>
          <w:rFonts w:ascii="Tahoma" w:hAnsi="Tahoma" w:cs="Tahoma"/>
          <w:sz w:val="18"/>
          <w:szCs w:val="18"/>
        </w:rPr>
        <w:t>format</w:t>
      </w:r>
      <w:r w:rsidRPr="001322B4">
        <w:rPr>
          <w:rFonts w:ascii="Tahoma" w:hAnsi="Tahoma" w:cs="Tahoma"/>
          <w:spacing w:val="-3"/>
          <w:sz w:val="18"/>
          <w:szCs w:val="18"/>
        </w:rPr>
        <w:t xml:space="preserve"> </w:t>
      </w:r>
      <w:r w:rsidRPr="001322B4">
        <w:rPr>
          <w:rFonts w:ascii="Tahoma" w:hAnsi="Tahoma" w:cs="Tahoma"/>
          <w:sz w:val="18"/>
          <w:szCs w:val="18"/>
        </w:rPr>
        <w:t>and</w:t>
      </w:r>
      <w:r w:rsidRPr="001322B4">
        <w:rPr>
          <w:rFonts w:ascii="Tahoma" w:hAnsi="Tahoma" w:cs="Tahoma"/>
          <w:spacing w:val="-1"/>
          <w:sz w:val="18"/>
          <w:szCs w:val="18"/>
        </w:rPr>
        <w:t xml:space="preserve"> </w:t>
      </w:r>
      <w:r w:rsidRPr="001322B4">
        <w:rPr>
          <w:rFonts w:ascii="Tahoma" w:hAnsi="Tahoma" w:cs="Tahoma"/>
          <w:sz w:val="18"/>
          <w:szCs w:val="18"/>
        </w:rPr>
        <w:t>proof</w:t>
      </w:r>
      <w:r w:rsidRPr="001322B4">
        <w:rPr>
          <w:rFonts w:ascii="Tahoma" w:hAnsi="Tahoma" w:cs="Tahoma"/>
          <w:spacing w:val="-1"/>
          <w:sz w:val="18"/>
          <w:szCs w:val="18"/>
        </w:rPr>
        <w:t xml:space="preserve"> </w:t>
      </w:r>
      <w:r w:rsidRPr="001322B4">
        <w:rPr>
          <w:rFonts w:ascii="Tahoma" w:hAnsi="Tahoma" w:cs="Tahoma"/>
          <w:sz w:val="18"/>
          <w:szCs w:val="18"/>
        </w:rPr>
        <w:t>of such</w:t>
      </w:r>
      <w:r w:rsidRPr="001322B4">
        <w:rPr>
          <w:rFonts w:ascii="Tahoma" w:hAnsi="Tahoma" w:cs="Tahoma"/>
          <w:spacing w:val="-3"/>
          <w:sz w:val="18"/>
          <w:szCs w:val="18"/>
        </w:rPr>
        <w:t xml:space="preserve"> </w:t>
      </w:r>
      <w:r w:rsidRPr="001322B4">
        <w:rPr>
          <w:rFonts w:ascii="Tahoma" w:hAnsi="Tahoma" w:cs="Tahoma"/>
          <w:sz w:val="18"/>
          <w:szCs w:val="18"/>
        </w:rPr>
        <w:t>documents</w:t>
      </w:r>
      <w:r w:rsidRPr="001322B4">
        <w:rPr>
          <w:rFonts w:ascii="Tahoma" w:hAnsi="Tahoma" w:cs="Tahoma"/>
          <w:spacing w:val="-1"/>
          <w:sz w:val="18"/>
          <w:szCs w:val="18"/>
        </w:rPr>
        <w:t xml:space="preserve"> </w:t>
      </w:r>
      <w:r w:rsidRPr="001322B4">
        <w:rPr>
          <w:rFonts w:ascii="Tahoma" w:hAnsi="Tahoma" w:cs="Tahoma"/>
          <w:sz w:val="18"/>
          <w:szCs w:val="18"/>
        </w:rPr>
        <w:t>to</w:t>
      </w:r>
      <w:r w:rsidRPr="001322B4">
        <w:rPr>
          <w:rFonts w:ascii="Tahoma" w:hAnsi="Tahoma" w:cs="Tahoma"/>
          <w:spacing w:val="-1"/>
          <w:sz w:val="18"/>
          <w:szCs w:val="18"/>
        </w:rPr>
        <w:t xml:space="preserve"> </w:t>
      </w:r>
      <w:r w:rsidRPr="001322B4">
        <w:rPr>
          <w:rFonts w:ascii="Tahoma" w:hAnsi="Tahoma" w:cs="Tahoma"/>
          <w:sz w:val="18"/>
          <w:szCs w:val="18"/>
        </w:rPr>
        <w:t>be</w:t>
      </w:r>
      <w:r w:rsidRPr="001322B4">
        <w:rPr>
          <w:rFonts w:ascii="Tahoma" w:hAnsi="Tahoma" w:cs="Tahoma"/>
          <w:spacing w:val="-1"/>
          <w:sz w:val="18"/>
          <w:szCs w:val="18"/>
        </w:rPr>
        <w:t xml:space="preserve"> </w:t>
      </w:r>
      <w:r w:rsidRPr="001322B4">
        <w:rPr>
          <w:rFonts w:ascii="Tahoma" w:hAnsi="Tahoma" w:cs="Tahoma"/>
          <w:sz w:val="18"/>
          <w:szCs w:val="18"/>
        </w:rPr>
        <w:t>uploaded along with the bid under respective title/ headings as mentioned at column no ‘</w:t>
      </w:r>
      <w:r w:rsidR="009809E8">
        <w:rPr>
          <w:rFonts w:ascii="Tahoma" w:hAnsi="Tahoma" w:cs="Tahoma"/>
          <w:sz w:val="18"/>
          <w:szCs w:val="18"/>
        </w:rPr>
        <w:t>C</w:t>
      </w:r>
      <w:r w:rsidRPr="001322B4">
        <w:rPr>
          <w:rFonts w:ascii="Tahoma" w:hAnsi="Tahoma" w:cs="Tahoma"/>
          <w:sz w:val="18"/>
          <w:szCs w:val="18"/>
        </w:rPr>
        <w:t>’ accordingly.</w:t>
      </w:r>
    </w:p>
    <w:p w14:paraId="267047CC" w14:textId="77777777" w:rsidR="001322B4" w:rsidRPr="001322B4" w:rsidRDefault="001322B4" w:rsidP="00E16033">
      <w:pPr>
        <w:pStyle w:val="Heading2"/>
        <w:ind w:left="0" w:right="0"/>
        <w:jc w:val="both"/>
        <w:rPr>
          <w:rFonts w:ascii="Tahoma" w:hAnsi="Tahoma" w:cs="Tahoma"/>
          <w:b w:val="0"/>
          <w:bCs w:val="0"/>
          <w:sz w:val="18"/>
          <w:szCs w:val="18"/>
          <w:u w:val="single"/>
        </w:rPr>
      </w:pPr>
    </w:p>
    <w:tbl>
      <w:tblPr>
        <w:tblStyle w:val="TableGrid"/>
        <w:tblW w:w="9067" w:type="dxa"/>
        <w:tblLook w:val="04A0" w:firstRow="1" w:lastRow="0" w:firstColumn="1" w:lastColumn="0" w:noHBand="0" w:noVBand="1"/>
      </w:tblPr>
      <w:tblGrid>
        <w:gridCol w:w="805"/>
        <w:gridCol w:w="3529"/>
        <w:gridCol w:w="4733"/>
      </w:tblGrid>
      <w:tr w:rsidR="009809E8" w:rsidRPr="001322B4" w14:paraId="3EBF45C8" w14:textId="77777777" w:rsidTr="009809E8">
        <w:tc>
          <w:tcPr>
            <w:tcW w:w="805" w:type="dxa"/>
          </w:tcPr>
          <w:p w14:paraId="5E14AC3A" w14:textId="4AE4EF7C" w:rsidR="009809E8" w:rsidRPr="001322B4" w:rsidRDefault="009809E8" w:rsidP="00E16033">
            <w:pPr>
              <w:pStyle w:val="Heading2"/>
              <w:ind w:left="0" w:right="0"/>
              <w:jc w:val="center"/>
              <w:rPr>
                <w:rFonts w:ascii="Tahoma" w:hAnsi="Tahoma" w:cs="Tahoma"/>
                <w:spacing w:val="-10"/>
                <w:sz w:val="18"/>
                <w:szCs w:val="18"/>
              </w:rPr>
            </w:pPr>
            <w:r w:rsidRPr="001322B4">
              <w:rPr>
                <w:rFonts w:ascii="Tahoma" w:hAnsi="Tahoma" w:cs="Tahoma"/>
                <w:sz w:val="18"/>
                <w:szCs w:val="18"/>
              </w:rPr>
              <w:t xml:space="preserve">SL </w:t>
            </w:r>
            <w:r w:rsidRPr="001322B4">
              <w:rPr>
                <w:rFonts w:ascii="Tahoma" w:hAnsi="Tahoma" w:cs="Tahoma"/>
                <w:spacing w:val="-5"/>
                <w:sz w:val="18"/>
                <w:szCs w:val="18"/>
              </w:rPr>
              <w:t>NO.</w:t>
            </w:r>
          </w:p>
        </w:tc>
        <w:tc>
          <w:tcPr>
            <w:tcW w:w="3529" w:type="dxa"/>
          </w:tcPr>
          <w:p w14:paraId="6283960F" w14:textId="77777777" w:rsidR="009809E8" w:rsidRDefault="009809E8" w:rsidP="00E16033">
            <w:pPr>
              <w:pStyle w:val="Heading2"/>
              <w:ind w:left="0" w:right="0"/>
              <w:jc w:val="center"/>
              <w:rPr>
                <w:rFonts w:ascii="Tahoma" w:hAnsi="Tahoma" w:cs="Tahoma"/>
                <w:sz w:val="18"/>
                <w:szCs w:val="18"/>
              </w:rPr>
            </w:pPr>
            <w:r w:rsidRPr="001322B4">
              <w:rPr>
                <w:rFonts w:ascii="Tahoma" w:hAnsi="Tahoma" w:cs="Tahoma"/>
                <w:sz w:val="18"/>
                <w:szCs w:val="18"/>
              </w:rPr>
              <w:t>Title/</w:t>
            </w:r>
            <w:r w:rsidRPr="001322B4">
              <w:rPr>
                <w:rFonts w:ascii="Tahoma" w:hAnsi="Tahoma" w:cs="Tahoma"/>
                <w:spacing w:val="-2"/>
                <w:sz w:val="18"/>
                <w:szCs w:val="18"/>
              </w:rPr>
              <w:t xml:space="preserve"> Heading</w:t>
            </w:r>
            <w:r w:rsidRPr="001322B4">
              <w:rPr>
                <w:rFonts w:ascii="Tahoma" w:hAnsi="Tahoma" w:cs="Tahoma"/>
                <w:sz w:val="18"/>
                <w:szCs w:val="18"/>
              </w:rPr>
              <w:t xml:space="preserve"> </w:t>
            </w:r>
          </w:p>
          <w:p w14:paraId="1B765625" w14:textId="06A0D121" w:rsidR="009809E8" w:rsidRPr="001322B4" w:rsidRDefault="009809E8" w:rsidP="00E16033">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2"/>
                <w:sz w:val="18"/>
                <w:szCs w:val="18"/>
              </w:rPr>
              <w:t xml:space="preserve"> </w:t>
            </w:r>
            <w:r w:rsidRPr="001322B4">
              <w:rPr>
                <w:rFonts w:ascii="Tahoma" w:hAnsi="Tahoma" w:cs="Tahoma"/>
                <w:sz w:val="18"/>
                <w:szCs w:val="18"/>
              </w:rPr>
              <w:t>sought by</w:t>
            </w:r>
            <w:r w:rsidRPr="001322B4">
              <w:rPr>
                <w:rFonts w:ascii="Tahoma" w:hAnsi="Tahoma" w:cs="Tahoma"/>
                <w:spacing w:val="-7"/>
                <w:sz w:val="18"/>
                <w:szCs w:val="18"/>
              </w:rPr>
              <w:t xml:space="preserve"> </w:t>
            </w:r>
            <w:r w:rsidRPr="001322B4">
              <w:rPr>
                <w:rFonts w:ascii="Tahoma" w:hAnsi="Tahoma" w:cs="Tahoma"/>
                <w:spacing w:val="-4"/>
                <w:sz w:val="18"/>
                <w:szCs w:val="18"/>
              </w:rPr>
              <w:t>buyer</w:t>
            </w:r>
          </w:p>
        </w:tc>
        <w:tc>
          <w:tcPr>
            <w:tcW w:w="4733" w:type="dxa"/>
          </w:tcPr>
          <w:p w14:paraId="25D385C3" w14:textId="6E39B95E" w:rsidR="009809E8" w:rsidRPr="001322B4" w:rsidRDefault="009809E8" w:rsidP="00E16033">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4"/>
                <w:sz w:val="18"/>
                <w:szCs w:val="18"/>
              </w:rPr>
              <w:t xml:space="preserve"> </w:t>
            </w:r>
            <w:r w:rsidRPr="001322B4">
              <w:rPr>
                <w:rFonts w:ascii="Tahoma" w:hAnsi="Tahoma" w:cs="Tahoma"/>
                <w:sz w:val="18"/>
                <w:szCs w:val="18"/>
              </w:rPr>
              <w:t>Certificate</w:t>
            </w:r>
            <w:r w:rsidRPr="001322B4">
              <w:rPr>
                <w:rFonts w:ascii="Tahoma" w:hAnsi="Tahoma" w:cs="Tahoma"/>
                <w:spacing w:val="-4"/>
                <w:sz w:val="18"/>
                <w:szCs w:val="18"/>
              </w:rPr>
              <w:t xml:space="preserve"> </w:t>
            </w:r>
            <w:r w:rsidRPr="001322B4">
              <w:rPr>
                <w:rFonts w:ascii="Tahoma" w:hAnsi="Tahoma" w:cs="Tahoma"/>
                <w:spacing w:val="-5"/>
                <w:sz w:val="18"/>
                <w:szCs w:val="18"/>
              </w:rPr>
              <w:t>No.</w:t>
            </w:r>
            <w:r>
              <w:rPr>
                <w:rFonts w:ascii="Tahoma" w:hAnsi="Tahoma" w:cs="Tahoma"/>
                <w:spacing w:val="-5"/>
                <w:sz w:val="18"/>
                <w:szCs w:val="18"/>
              </w:rPr>
              <w:t xml:space="preserve"> (Attached Y/N)</w:t>
            </w:r>
          </w:p>
        </w:tc>
      </w:tr>
      <w:tr w:rsidR="009809E8" w:rsidRPr="001322B4" w14:paraId="38963B66" w14:textId="77777777" w:rsidTr="009809E8">
        <w:tc>
          <w:tcPr>
            <w:tcW w:w="805" w:type="dxa"/>
          </w:tcPr>
          <w:p w14:paraId="690F861B" w14:textId="767196C3" w:rsidR="009809E8" w:rsidRPr="009809E8" w:rsidRDefault="009809E8" w:rsidP="009809E8">
            <w:pPr>
              <w:pStyle w:val="Heading2"/>
              <w:ind w:left="0" w:right="0"/>
              <w:jc w:val="center"/>
              <w:rPr>
                <w:rFonts w:ascii="Tahoma" w:hAnsi="Tahoma" w:cs="Tahoma"/>
                <w:spacing w:val="-10"/>
                <w:sz w:val="18"/>
                <w:szCs w:val="18"/>
              </w:rPr>
            </w:pPr>
            <w:r w:rsidRPr="009809E8">
              <w:rPr>
                <w:rFonts w:ascii="Tahoma" w:hAnsi="Tahoma" w:cs="Tahoma"/>
                <w:spacing w:val="-10"/>
                <w:sz w:val="18"/>
                <w:szCs w:val="18"/>
              </w:rPr>
              <w:t>A</w:t>
            </w:r>
          </w:p>
        </w:tc>
        <w:tc>
          <w:tcPr>
            <w:tcW w:w="3529" w:type="dxa"/>
          </w:tcPr>
          <w:p w14:paraId="139896F3" w14:textId="7EB1A774" w:rsidR="009809E8" w:rsidRPr="009809E8" w:rsidRDefault="009809E8" w:rsidP="009809E8">
            <w:pPr>
              <w:pStyle w:val="Heading2"/>
              <w:ind w:left="0" w:right="0"/>
              <w:jc w:val="center"/>
              <w:rPr>
                <w:rFonts w:ascii="Tahoma" w:hAnsi="Tahoma" w:cs="Tahoma"/>
                <w:sz w:val="18"/>
                <w:szCs w:val="18"/>
              </w:rPr>
            </w:pPr>
            <w:r w:rsidRPr="009809E8">
              <w:rPr>
                <w:rFonts w:ascii="Tahoma" w:hAnsi="Tahoma" w:cs="Tahoma"/>
                <w:sz w:val="18"/>
                <w:szCs w:val="18"/>
              </w:rPr>
              <w:t>B</w:t>
            </w:r>
          </w:p>
        </w:tc>
        <w:tc>
          <w:tcPr>
            <w:tcW w:w="4733" w:type="dxa"/>
          </w:tcPr>
          <w:p w14:paraId="5FE39349" w14:textId="00720DA6" w:rsidR="009809E8" w:rsidRPr="009809E8" w:rsidRDefault="009809E8" w:rsidP="009809E8">
            <w:pPr>
              <w:pStyle w:val="Heading2"/>
              <w:ind w:left="0" w:right="0"/>
              <w:jc w:val="center"/>
              <w:rPr>
                <w:rFonts w:ascii="Tahoma" w:hAnsi="Tahoma" w:cs="Tahoma"/>
                <w:sz w:val="18"/>
                <w:szCs w:val="18"/>
              </w:rPr>
            </w:pPr>
            <w:r w:rsidRPr="009809E8">
              <w:rPr>
                <w:rFonts w:ascii="Tahoma" w:hAnsi="Tahoma" w:cs="Tahoma"/>
                <w:sz w:val="18"/>
                <w:szCs w:val="18"/>
              </w:rPr>
              <w:t>C</w:t>
            </w:r>
          </w:p>
        </w:tc>
      </w:tr>
      <w:tr w:rsidR="009809E8" w:rsidRPr="001322B4" w14:paraId="16A25D1E" w14:textId="77777777" w:rsidTr="009809E8">
        <w:tc>
          <w:tcPr>
            <w:tcW w:w="805" w:type="dxa"/>
          </w:tcPr>
          <w:p w14:paraId="18F197B0" w14:textId="77777777" w:rsidR="009809E8" w:rsidRDefault="009809E8" w:rsidP="00E16033">
            <w:pPr>
              <w:pStyle w:val="Heading2"/>
              <w:ind w:left="0" w:right="0"/>
              <w:jc w:val="center"/>
              <w:rPr>
                <w:rFonts w:ascii="Tahoma" w:hAnsi="Tahoma" w:cs="Tahoma"/>
                <w:b w:val="0"/>
                <w:bCs w:val="0"/>
                <w:spacing w:val="-10"/>
                <w:sz w:val="18"/>
                <w:szCs w:val="18"/>
              </w:rPr>
            </w:pPr>
          </w:p>
        </w:tc>
        <w:tc>
          <w:tcPr>
            <w:tcW w:w="3529" w:type="dxa"/>
          </w:tcPr>
          <w:p w14:paraId="07550665" w14:textId="13D981E6" w:rsidR="009809E8" w:rsidRPr="009809E8" w:rsidRDefault="009809E8"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Firm</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Name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Registration</w:t>
            </w:r>
            <w:r w:rsidRPr="001322B4">
              <w:rPr>
                <w:rFonts w:ascii="Tahoma" w:hAnsi="Tahoma" w:cs="Tahoma"/>
                <w:b w:val="0"/>
                <w:bCs w:val="0"/>
                <w:spacing w:val="-3"/>
                <w:sz w:val="18"/>
                <w:szCs w:val="18"/>
              </w:rPr>
              <w:t xml:space="preserve"> </w:t>
            </w:r>
            <w:r w:rsidRPr="001322B4">
              <w:rPr>
                <w:rFonts w:ascii="Tahoma" w:hAnsi="Tahoma" w:cs="Tahoma"/>
                <w:b w:val="0"/>
                <w:bCs w:val="0"/>
                <w:spacing w:val="-5"/>
                <w:sz w:val="18"/>
                <w:szCs w:val="18"/>
              </w:rPr>
              <w:t>No,</w:t>
            </w:r>
          </w:p>
        </w:tc>
        <w:tc>
          <w:tcPr>
            <w:tcW w:w="4733" w:type="dxa"/>
          </w:tcPr>
          <w:p w14:paraId="63E300CB"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5FC5B28A" w14:textId="77777777" w:rsidTr="009809E8">
        <w:tc>
          <w:tcPr>
            <w:tcW w:w="805" w:type="dxa"/>
          </w:tcPr>
          <w:p w14:paraId="14BF253F" w14:textId="27E61B69"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1.</w:t>
            </w:r>
          </w:p>
        </w:tc>
        <w:tc>
          <w:tcPr>
            <w:tcW w:w="3529" w:type="dxa"/>
          </w:tcPr>
          <w:p w14:paraId="0404A2A1" w14:textId="7A7E51BF" w:rsidR="009809E8" w:rsidRPr="009809E8" w:rsidRDefault="009809E8" w:rsidP="00CF5C47">
            <w:pPr>
              <w:pStyle w:val="Heading2"/>
              <w:ind w:left="0" w:right="0"/>
              <w:rPr>
                <w:rFonts w:ascii="Tahoma" w:hAnsi="Tahoma" w:cs="Tahoma"/>
                <w:b w:val="0"/>
                <w:bCs w:val="0"/>
                <w:sz w:val="18"/>
                <w:szCs w:val="18"/>
              </w:rPr>
            </w:pPr>
            <w:r>
              <w:rPr>
                <w:rFonts w:ascii="Tahoma" w:hAnsi="Tahoma" w:cs="Tahoma"/>
                <w:b w:val="0"/>
                <w:bCs w:val="0"/>
                <w:sz w:val="18"/>
                <w:szCs w:val="18"/>
              </w:rPr>
              <w:t xml:space="preserve">Bidder’s </w:t>
            </w:r>
            <w:r w:rsidRPr="009809E8">
              <w:rPr>
                <w:rFonts w:ascii="Tahoma" w:hAnsi="Tahoma" w:cs="Tahoma"/>
                <w:b w:val="0"/>
                <w:bCs w:val="0"/>
                <w:sz w:val="18"/>
                <w:szCs w:val="18"/>
              </w:rPr>
              <w:t>Company</w:t>
            </w:r>
            <w:r w:rsidRPr="009809E8">
              <w:rPr>
                <w:rFonts w:ascii="Tahoma" w:hAnsi="Tahoma" w:cs="Tahoma"/>
                <w:b w:val="0"/>
                <w:bCs w:val="0"/>
                <w:spacing w:val="7"/>
                <w:sz w:val="18"/>
                <w:szCs w:val="18"/>
              </w:rPr>
              <w:t xml:space="preserve"> </w:t>
            </w:r>
            <w:r w:rsidRPr="009809E8">
              <w:rPr>
                <w:rFonts w:ascii="Tahoma" w:hAnsi="Tahoma" w:cs="Tahoma"/>
                <w:b w:val="0"/>
                <w:bCs w:val="0"/>
                <w:sz w:val="18"/>
                <w:szCs w:val="18"/>
              </w:rPr>
              <w:t>profile</w:t>
            </w:r>
            <w:r w:rsidRPr="009809E8">
              <w:rPr>
                <w:rFonts w:ascii="Tahoma" w:hAnsi="Tahoma" w:cs="Tahoma"/>
                <w:b w:val="0"/>
                <w:bCs w:val="0"/>
                <w:spacing w:val="9"/>
                <w:sz w:val="18"/>
                <w:szCs w:val="18"/>
              </w:rPr>
              <w:t xml:space="preserve"> </w:t>
            </w:r>
            <w:r w:rsidRPr="009809E8">
              <w:rPr>
                <w:rFonts w:ascii="Tahoma" w:hAnsi="Tahoma" w:cs="Tahoma"/>
                <w:b w:val="0"/>
                <w:bCs w:val="0"/>
                <w:sz w:val="18"/>
                <w:szCs w:val="18"/>
              </w:rPr>
              <w:t>or</w:t>
            </w:r>
            <w:r w:rsidRPr="009809E8">
              <w:rPr>
                <w:rFonts w:ascii="Tahoma" w:hAnsi="Tahoma" w:cs="Tahoma"/>
                <w:b w:val="0"/>
                <w:bCs w:val="0"/>
                <w:spacing w:val="8"/>
                <w:sz w:val="18"/>
                <w:szCs w:val="18"/>
              </w:rPr>
              <w:t xml:space="preserve"> </w:t>
            </w:r>
            <w:r w:rsidRPr="009809E8">
              <w:rPr>
                <w:rFonts w:ascii="Tahoma" w:hAnsi="Tahoma" w:cs="Tahoma"/>
                <w:b w:val="0"/>
                <w:bCs w:val="0"/>
                <w:sz w:val="18"/>
                <w:szCs w:val="18"/>
              </w:rPr>
              <w:t>brief</w:t>
            </w:r>
            <w:r w:rsidRPr="009809E8">
              <w:rPr>
                <w:rFonts w:ascii="Tahoma" w:hAnsi="Tahoma" w:cs="Tahoma"/>
                <w:b w:val="0"/>
                <w:bCs w:val="0"/>
                <w:spacing w:val="14"/>
                <w:sz w:val="18"/>
                <w:szCs w:val="18"/>
              </w:rPr>
              <w:t xml:space="preserve"> </w:t>
            </w:r>
            <w:r w:rsidRPr="009809E8">
              <w:rPr>
                <w:rFonts w:ascii="Tahoma" w:hAnsi="Tahoma" w:cs="Tahoma"/>
                <w:b w:val="0"/>
                <w:bCs w:val="0"/>
                <w:sz w:val="18"/>
                <w:szCs w:val="18"/>
              </w:rPr>
              <w:t>note</w:t>
            </w:r>
          </w:p>
        </w:tc>
        <w:tc>
          <w:tcPr>
            <w:tcW w:w="4733" w:type="dxa"/>
          </w:tcPr>
          <w:p w14:paraId="40DFAB91"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2B00C230" w14:textId="77777777" w:rsidTr="009809E8">
        <w:tc>
          <w:tcPr>
            <w:tcW w:w="805" w:type="dxa"/>
          </w:tcPr>
          <w:p w14:paraId="5311A319" w14:textId="6793E00C"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2.</w:t>
            </w:r>
          </w:p>
        </w:tc>
        <w:tc>
          <w:tcPr>
            <w:tcW w:w="3529" w:type="dxa"/>
          </w:tcPr>
          <w:p w14:paraId="66AAD098" w14:textId="64C7D7C1" w:rsidR="009809E8" w:rsidRPr="001322B4" w:rsidRDefault="009809E8"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PAN</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Card</w:t>
            </w:r>
            <w:r w:rsidRPr="001322B4">
              <w:rPr>
                <w:rFonts w:ascii="Tahoma" w:hAnsi="Tahoma" w:cs="Tahoma"/>
                <w:b w:val="0"/>
                <w:bCs w:val="0"/>
                <w:spacing w:val="-2"/>
                <w:sz w:val="18"/>
                <w:szCs w:val="18"/>
              </w:rPr>
              <w:t xml:space="preserve"> </w:t>
            </w:r>
            <w:r w:rsidRPr="001322B4">
              <w:rPr>
                <w:rFonts w:ascii="Tahoma" w:hAnsi="Tahoma" w:cs="Tahoma"/>
                <w:b w:val="0"/>
                <w:bCs w:val="0"/>
                <w:spacing w:val="-4"/>
                <w:sz w:val="18"/>
                <w:szCs w:val="18"/>
              </w:rPr>
              <w:t>No,.</w:t>
            </w:r>
          </w:p>
        </w:tc>
        <w:tc>
          <w:tcPr>
            <w:tcW w:w="4733" w:type="dxa"/>
          </w:tcPr>
          <w:p w14:paraId="4211413E"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4EBB847D" w14:textId="77777777" w:rsidTr="009809E8">
        <w:tc>
          <w:tcPr>
            <w:tcW w:w="805" w:type="dxa"/>
          </w:tcPr>
          <w:p w14:paraId="1980244B" w14:textId="3E4BA442"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3.</w:t>
            </w:r>
          </w:p>
        </w:tc>
        <w:tc>
          <w:tcPr>
            <w:tcW w:w="3529" w:type="dxa"/>
          </w:tcPr>
          <w:p w14:paraId="63FD0AA4" w14:textId="5EE31A83" w:rsidR="009809E8" w:rsidRDefault="009809E8" w:rsidP="00CF5C47">
            <w:pPr>
              <w:pStyle w:val="Heading2"/>
              <w:ind w:left="0" w:right="0"/>
              <w:rPr>
                <w:rFonts w:ascii="Tahoma" w:hAnsi="Tahoma" w:cs="Tahoma"/>
                <w:b w:val="0"/>
                <w:bCs w:val="0"/>
                <w:sz w:val="18"/>
                <w:szCs w:val="18"/>
              </w:rPr>
            </w:pPr>
            <w:r>
              <w:rPr>
                <w:rFonts w:ascii="Tahoma" w:hAnsi="Tahoma" w:cs="Tahoma"/>
                <w:b w:val="0"/>
                <w:bCs w:val="0"/>
                <w:sz w:val="18"/>
                <w:szCs w:val="18"/>
              </w:rPr>
              <w:t>GST Number</w:t>
            </w:r>
          </w:p>
        </w:tc>
        <w:tc>
          <w:tcPr>
            <w:tcW w:w="4733" w:type="dxa"/>
          </w:tcPr>
          <w:p w14:paraId="7D8E14A9"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3D663CAD" w14:textId="77777777" w:rsidTr="009809E8">
        <w:tc>
          <w:tcPr>
            <w:tcW w:w="805" w:type="dxa"/>
          </w:tcPr>
          <w:p w14:paraId="27756CCD" w14:textId="6CD294AD"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4.</w:t>
            </w:r>
          </w:p>
        </w:tc>
        <w:tc>
          <w:tcPr>
            <w:tcW w:w="3529" w:type="dxa"/>
          </w:tcPr>
          <w:p w14:paraId="5EDBB655" w14:textId="36E70377" w:rsidR="009809E8" w:rsidRPr="009809E8" w:rsidRDefault="009809E8" w:rsidP="00CF5C47">
            <w:pPr>
              <w:pStyle w:val="Heading2"/>
              <w:ind w:left="0" w:right="0"/>
              <w:rPr>
                <w:rFonts w:ascii="Tahoma" w:hAnsi="Tahoma" w:cs="Tahoma"/>
                <w:b w:val="0"/>
                <w:bCs w:val="0"/>
                <w:sz w:val="18"/>
                <w:szCs w:val="18"/>
              </w:rPr>
            </w:pPr>
            <w:r w:rsidRPr="009809E8">
              <w:rPr>
                <w:rFonts w:ascii="Tahoma" w:hAnsi="Tahoma" w:cs="Tahoma"/>
                <w:b w:val="0"/>
                <w:bCs w:val="0"/>
                <w:sz w:val="18"/>
                <w:szCs w:val="18"/>
              </w:rPr>
              <w:t>List of Directors/</w:t>
            </w:r>
            <w:r>
              <w:rPr>
                <w:rFonts w:ascii="Tahoma" w:hAnsi="Tahoma" w:cs="Tahoma"/>
                <w:b w:val="0"/>
                <w:bCs w:val="0"/>
                <w:sz w:val="18"/>
                <w:szCs w:val="18"/>
              </w:rPr>
              <w:t xml:space="preserve"> </w:t>
            </w:r>
            <w:r w:rsidRPr="009809E8">
              <w:rPr>
                <w:rFonts w:ascii="Tahoma" w:hAnsi="Tahoma" w:cs="Tahoma"/>
                <w:b w:val="0"/>
                <w:bCs w:val="0"/>
                <w:sz w:val="18"/>
                <w:szCs w:val="18"/>
              </w:rPr>
              <w:t>Partners/Proprietor/</w:t>
            </w:r>
            <w:r>
              <w:rPr>
                <w:rFonts w:ascii="Tahoma" w:hAnsi="Tahoma" w:cs="Tahoma"/>
                <w:b w:val="0"/>
                <w:bCs w:val="0"/>
                <w:sz w:val="18"/>
                <w:szCs w:val="18"/>
              </w:rPr>
              <w:t xml:space="preserve"> </w:t>
            </w:r>
            <w:r w:rsidRPr="009809E8">
              <w:rPr>
                <w:rFonts w:ascii="Tahoma" w:hAnsi="Tahoma" w:cs="Tahoma"/>
                <w:b w:val="0"/>
                <w:bCs w:val="0"/>
                <w:sz w:val="18"/>
                <w:szCs w:val="18"/>
              </w:rPr>
              <w:t xml:space="preserve">Members of the </w:t>
            </w:r>
            <w:r>
              <w:rPr>
                <w:rFonts w:ascii="Tahoma" w:hAnsi="Tahoma" w:cs="Tahoma"/>
                <w:b w:val="0"/>
                <w:bCs w:val="0"/>
                <w:sz w:val="18"/>
                <w:szCs w:val="18"/>
              </w:rPr>
              <w:t xml:space="preserve">Bidder’s </w:t>
            </w:r>
            <w:r w:rsidRPr="009809E8">
              <w:rPr>
                <w:rFonts w:ascii="Tahoma" w:hAnsi="Tahoma" w:cs="Tahoma"/>
                <w:b w:val="0"/>
                <w:bCs w:val="0"/>
                <w:sz w:val="18"/>
                <w:szCs w:val="18"/>
              </w:rPr>
              <w:t>Firm</w:t>
            </w:r>
          </w:p>
        </w:tc>
        <w:tc>
          <w:tcPr>
            <w:tcW w:w="4733" w:type="dxa"/>
          </w:tcPr>
          <w:p w14:paraId="2DEECE1F"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6A451147" w14:textId="77777777" w:rsidTr="009809E8">
        <w:tc>
          <w:tcPr>
            <w:tcW w:w="805" w:type="dxa"/>
          </w:tcPr>
          <w:p w14:paraId="009AA051" w14:textId="13C1940F"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5.</w:t>
            </w:r>
          </w:p>
        </w:tc>
        <w:tc>
          <w:tcPr>
            <w:tcW w:w="3529" w:type="dxa"/>
          </w:tcPr>
          <w:p w14:paraId="47050596" w14:textId="212F558C" w:rsidR="009809E8" w:rsidRPr="009809E8" w:rsidRDefault="009809E8" w:rsidP="00CF5C47">
            <w:pPr>
              <w:pStyle w:val="Heading2"/>
              <w:ind w:left="0" w:right="0"/>
              <w:rPr>
                <w:rFonts w:ascii="Tahoma" w:hAnsi="Tahoma" w:cs="Tahoma"/>
                <w:b w:val="0"/>
                <w:bCs w:val="0"/>
                <w:sz w:val="18"/>
                <w:szCs w:val="18"/>
              </w:rPr>
            </w:pPr>
            <w:r w:rsidRPr="009809E8">
              <w:rPr>
                <w:rFonts w:ascii="Tahoma" w:hAnsi="Tahoma" w:cs="Tahoma"/>
                <w:b w:val="0"/>
                <w:bCs w:val="0"/>
                <w:sz w:val="18"/>
                <w:szCs w:val="18"/>
              </w:rPr>
              <w:t>Detail of other associated/sister concerns (if any) of Directors/Partners/ Proprietor/ Members</w:t>
            </w:r>
          </w:p>
        </w:tc>
        <w:tc>
          <w:tcPr>
            <w:tcW w:w="4733" w:type="dxa"/>
          </w:tcPr>
          <w:p w14:paraId="26B4343F"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054B6371" w14:textId="77777777" w:rsidTr="009809E8">
        <w:tc>
          <w:tcPr>
            <w:tcW w:w="805" w:type="dxa"/>
          </w:tcPr>
          <w:p w14:paraId="36DE633E" w14:textId="029FFEB2" w:rsidR="009809E8" w:rsidRPr="001322B4" w:rsidRDefault="009809E8" w:rsidP="00E16033">
            <w:pPr>
              <w:pStyle w:val="Heading2"/>
              <w:ind w:left="0" w:right="0"/>
              <w:jc w:val="center"/>
              <w:rPr>
                <w:rFonts w:ascii="Tahoma" w:hAnsi="Tahoma" w:cs="Tahoma"/>
                <w:b w:val="0"/>
                <w:bCs w:val="0"/>
                <w:sz w:val="18"/>
                <w:szCs w:val="18"/>
              </w:rPr>
            </w:pPr>
            <w:r>
              <w:rPr>
                <w:rFonts w:ascii="Tahoma" w:hAnsi="Tahoma" w:cs="Tahoma"/>
                <w:b w:val="0"/>
                <w:bCs w:val="0"/>
                <w:spacing w:val="-5"/>
                <w:sz w:val="18"/>
                <w:szCs w:val="18"/>
              </w:rPr>
              <w:t>6</w:t>
            </w:r>
            <w:r w:rsidRPr="001322B4">
              <w:rPr>
                <w:rFonts w:ascii="Tahoma" w:hAnsi="Tahoma" w:cs="Tahoma"/>
                <w:b w:val="0"/>
                <w:bCs w:val="0"/>
                <w:spacing w:val="-5"/>
                <w:sz w:val="18"/>
                <w:szCs w:val="18"/>
              </w:rPr>
              <w:t>.</w:t>
            </w:r>
          </w:p>
        </w:tc>
        <w:tc>
          <w:tcPr>
            <w:tcW w:w="3529" w:type="dxa"/>
          </w:tcPr>
          <w:p w14:paraId="5908D4CC" w14:textId="3E40B210" w:rsidR="009809E8" w:rsidRPr="001322B4" w:rsidRDefault="009809E8"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Turnover</w:t>
            </w:r>
            <w:r w:rsidRPr="001322B4">
              <w:rPr>
                <w:rFonts w:ascii="Tahoma" w:hAnsi="Tahoma" w:cs="Tahoma"/>
                <w:b w:val="0"/>
                <w:bCs w:val="0"/>
                <w:sz w:val="18"/>
                <w:szCs w:val="18"/>
              </w:rPr>
              <w:t xml:space="preserve"> </w:t>
            </w:r>
            <w:r>
              <w:rPr>
                <w:rFonts w:ascii="Tahoma" w:hAnsi="Tahoma" w:cs="Tahoma"/>
                <w:b w:val="0"/>
                <w:bCs w:val="0"/>
                <w:sz w:val="18"/>
                <w:szCs w:val="18"/>
              </w:rPr>
              <w:t xml:space="preserve">- </w:t>
            </w:r>
            <w:r w:rsidRPr="001322B4">
              <w:rPr>
                <w:rFonts w:ascii="Tahoma" w:hAnsi="Tahoma" w:cs="Tahoma"/>
                <w:b w:val="0"/>
                <w:bCs w:val="0"/>
                <w:sz w:val="18"/>
                <w:szCs w:val="18"/>
              </w:rPr>
              <w:t>Average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annual</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turnover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last</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three</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years</w:t>
            </w:r>
          </w:p>
        </w:tc>
        <w:tc>
          <w:tcPr>
            <w:tcW w:w="4733" w:type="dxa"/>
          </w:tcPr>
          <w:p w14:paraId="42D8769E" w14:textId="77777777" w:rsidR="009809E8" w:rsidRPr="001322B4" w:rsidRDefault="009809E8" w:rsidP="00E16033">
            <w:pPr>
              <w:pStyle w:val="Heading2"/>
              <w:ind w:left="0" w:right="0"/>
              <w:jc w:val="center"/>
              <w:rPr>
                <w:rFonts w:ascii="Tahoma" w:hAnsi="Tahoma" w:cs="Tahoma"/>
                <w:b w:val="0"/>
                <w:bCs w:val="0"/>
                <w:sz w:val="18"/>
                <w:szCs w:val="18"/>
              </w:rPr>
            </w:pPr>
          </w:p>
        </w:tc>
      </w:tr>
    </w:tbl>
    <w:p w14:paraId="3A54DFC3" w14:textId="77777777" w:rsidR="001322B4" w:rsidRPr="001322B4"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150F68" w:rsidRDefault="00CF5C47" w:rsidP="00E16033">
      <w:pPr>
        <w:pStyle w:val="Heading2"/>
        <w:ind w:left="0" w:right="0"/>
        <w:jc w:val="both"/>
        <w:rPr>
          <w:rFonts w:ascii="Tahoma" w:hAnsi="Tahoma" w:cs="Tahoma"/>
          <w:sz w:val="20"/>
          <w:szCs w:val="20"/>
        </w:rPr>
      </w:pPr>
      <w:r w:rsidRPr="00150F68">
        <w:rPr>
          <w:rFonts w:ascii="Tahoma" w:hAnsi="Tahoma" w:cs="Tahoma"/>
          <w:sz w:val="20"/>
          <w:szCs w:val="20"/>
          <w:u w:val="single"/>
        </w:rPr>
        <w:t>Scope</w:t>
      </w:r>
      <w:r w:rsidRPr="00150F68">
        <w:rPr>
          <w:rFonts w:ascii="Tahoma" w:hAnsi="Tahoma" w:cs="Tahoma"/>
          <w:spacing w:val="-2"/>
          <w:sz w:val="20"/>
          <w:szCs w:val="20"/>
          <w:u w:val="single"/>
        </w:rPr>
        <w:t xml:space="preserve"> </w:t>
      </w:r>
      <w:r w:rsidRPr="00150F68">
        <w:rPr>
          <w:rFonts w:ascii="Tahoma" w:hAnsi="Tahoma" w:cs="Tahoma"/>
          <w:sz w:val="20"/>
          <w:szCs w:val="20"/>
          <w:u w:val="single"/>
        </w:rPr>
        <w:t>of</w:t>
      </w:r>
      <w:r w:rsidRPr="00150F68">
        <w:rPr>
          <w:rFonts w:ascii="Tahoma" w:hAnsi="Tahoma" w:cs="Tahoma"/>
          <w:spacing w:val="-2"/>
          <w:sz w:val="20"/>
          <w:szCs w:val="20"/>
          <w:u w:val="single"/>
        </w:rPr>
        <w:t xml:space="preserve"> </w:t>
      </w:r>
      <w:r w:rsidRPr="00150F68">
        <w:rPr>
          <w:rFonts w:ascii="Tahoma" w:hAnsi="Tahoma" w:cs="Tahoma"/>
          <w:sz w:val="20"/>
          <w:szCs w:val="20"/>
          <w:u w:val="single"/>
        </w:rPr>
        <w:t>work</w:t>
      </w:r>
    </w:p>
    <w:p w14:paraId="30D02840" w14:textId="3D0C3AFE" w:rsidR="00BB57A4" w:rsidRPr="001322B4"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1322B4">
        <w:rPr>
          <w:rFonts w:ascii="Tahoma" w:hAnsi="Tahoma" w:cs="Tahoma"/>
          <w:color w:val="000000" w:themeColor="text1"/>
          <w:sz w:val="20"/>
          <w:szCs w:val="20"/>
        </w:rPr>
        <w:t>The</w:t>
      </w:r>
      <w:r w:rsidRPr="001322B4">
        <w:rPr>
          <w:rFonts w:ascii="Tahoma" w:hAnsi="Tahoma" w:cs="Tahoma"/>
          <w:color w:val="000000" w:themeColor="text1"/>
          <w:spacing w:val="23"/>
          <w:sz w:val="20"/>
          <w:szCs w:val="20"/>
        </w:rPr>
        <w:t xml:space="preserve"> </w:t>
      </w:r>
      <w:r w:rsidRPr="001322B4">
        <w:rPr>
          <w:rFonts w:ascii="Tahoma" w:hAnsi="Tahoma" w:cs="Tahoma"/>
          <w:color w:val="000000" w:themeColor="text1"/>
          <w:sz w:val="20"/>
          <w:szCs w:val="20"/>
        </w:rPr>
        <w:t>scope</w:t>
      </w:r>
      <w:r w:rsidRPr="001322B4">
        <w:rPr>
          <w:rFonts w:ascii="Tahoma" w:hAnsi="Tahoma" w:cs="Tahoma"/>
          <w:color w:val="000000" w:themeColor="text1"/>
          <w:spacing w:val="20"/>
          <w:sz w:val="20"/>
          <w:szCs w:val="20"/>
        </w:rPr>
        <w:t xml:space="preserve"> </w:t>
      </w:r>
      <w:r w:rsidRPr="001322B4">
        <w:rPr>
          <w:rFonts w:ascii="Tahoma" w:hAnsi="Tahoma" w:cs="Tahoma"/>
          <w:color w:val="000000" w:themeColor="text1"/>
          <w:sz w:val="20"/>
          <w:szCs w:val="20"/>
        </w:rPr>
        <w:t>of</w:t>
      </w:r>
      <w:r w:rsidRPr="001322B4">
        <w:rPr>
          <w:rFonts w:ascii="Tahoma" w:hAnsi="Tahoma" w:cs="Tahoma"/>
          <w:color w:val="000000" w:themeColor="text1"/>
          <w:spacing w:val="22"/>
          <w:sz w:val="20"/>
          <w:szCs w:val="20"/>
        </w:rPr>
        <w:t xml:space="preserve"> </w:t>
      </w:r>
      <w:r w:rsidRPr="001322B4">
        <w:rPr>
          <w:rFonts w:ascii="Tahoma" w:hAnsi="Tahoma" w:cs="Tahoma"/>
          <w:color w:val="000000" w:themeColor="text1"/>
          <w:sz w:val="20"/>
          <w:szCs w:val="20"/>
        </w:rPr>
        <w:t>work</w:t>
      </w:r>
      <w:r w:rsidRPr="001322B4">
        <w:rPr>
          <w:rFonts w:ascii="Tahoma" w:hAnsi="Tahoma" w:cs="Tahoma"/>
          <w:color w:val="000000" w:themeColor="text1"/>
          <w:spacing w:val="21"/>
          <w:sz w:val="20"/>
          <w:szCs w:val="20"/>
        </w:rPr>
        <w:t xml:space="preserve"> </w:t>
      </w:r>
      <w:r w:rsidRPr="001322B4">
        <w:rPr>
          <w:rFonts w:ascii="Tahoma" w:hAnsi="Tahoma" w:cs="Tahoma"/>
          <w:color w:val="000000" w:themeColor="text1"/>
          <w:sz w:val="20"/>
          <w:szCs w:val="20"/>
        </w:rPr>
        <w:t xml:space="preserve">will cover </w:t>
      </w:r>
      <w:r w:rsidR="00D06625" w:rsidRPr="001322B4">
        <w:rPr>
          <w:rFonts w:ascii="Tahoma" w:hAnsi="Tahoma" w:cs="Tahoma"/>
          <w:color w:val="000000" w:themeColor="text1"/>
          <w:sz w:val="20"/>
          <w:szCs w:val="20"/>
        </w:rPr>
        <w:t xml:space="preserve">the </w:t>
      </w:r>
      <w:r w:rsidR="00150F68" w:rsidRPr="001322B4">
        <w:rPr>
          <w:rFonts w:ascii="Tahoma" w:hAnsi="Tahoma" w:cs="Tahoma"/>
          <w:color w:val="000000" w:themeColor="text1"/>
          <w:sz w:val="20"/>
          <w:szCs w:val="20"/>
        </w:rPr>
        <w:t xml:space="preserve">supply </w:t>
      </w:r>
      <w:r w:rsidRPr="001322B4">
        <w:rPr>
          <w:rFonts w:ascii="Tahoma" w:hAnsi="Tahoma" w:cs="Tahoma"/>
          <w:color w:val="000000" w:themeColor="text1"/>
          <w:sz w:val="20"/>
          <w:szCs w:val="20"/>
        </w:rPr>
        <w:t>of given</w:t>
      </w:r>
      <w:r w:rsidR="00D06625"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 xml:space="preserve"> </w:t>
      </w:r>
      <w:r w:rsidR="005179CE" w:rsidRPr="001322B4">
        <w:rPr>
          <w:rFonts w:ascii="Tahoma" w:hAnsi="Tahoma" w:cs="Tahoma"/>
          <w:color w:val="000000" w:themeColor="text1"/>
          <w:sz w:val="20"/>
          <w:szCs w:val="20"/>
        </w:rPr>
        <w:t xml:space="preserve">items </w:t>
      </w:r>
      <w:r w:rsidRPr="001322B4">
        <w:rPr>
          <w:rFonts w:ascii="Tahoma" w:hAnsi="Tahoma" w:cs="Tahoma"/>
          <w:color w:val="000000" w:themeColor="text1"/>
          <w:sz w:val="20"/>
          <w:szCs w:val="20"/>
        </w:rPr>
        <w:t>at</w:t>
      </w:r>
      <w:r w:rsidR="006B5114"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LNMIIT Jaipur campus.</w:t>
      </w:r>
    </w:p>
    <w:p w14:paraId="25FE395E" w14:textId="4BA7AC8D" w:rsidR="00095749" w:rsidRPr="00150F68" w:rsidRDefault="00CF5C47" w:rsidP="00E16033">
      <w:pPr>
        <w:pStyle w:val="ListParagraph"/>
        <w:numPr>
          <w:ilvl w:val="0"/>
          <w:numId w:val="10"/>
        </w:numPr>
        <w:tabs>
          <w:tab w:val="left" w:pos="1561"/>
        </w:tabs>
        <w:ind w:left="360"/>
        <w:jc w:val="both"/>
        <w:rPr>
          <w:rFonts w:ascii="Tahoma" w:hAnsi="Tahoma" w:cs="Tahoma"/>
          <w:sz w:val="20"/>
          <w:szCs w:val="20"/>
        </w:rPr>
      </w:pP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Vendor</w:t>
      </w:r>
      <w:r w:rsidRPr="00150F68">
        <w:rPr>
          <w:rFonts w:ascii="Tahoma" w:hAnsi="Tahoma" w:cs="Tahoma"/>
          <w:spacing w:val="23"/>
          <w:sz w:val="20"/>
          <w:szCs w:val="20"/>
        </w:rPr>
        <w:t xml:space="preserve"> </w:t>
      </w:r>
      <w:r w:rsidRPr="00150F68">
        <w:rPr>
          <w:rFonts w:ascii="Tahoma" w:hAnsi="Tahoma" w:cs="Tahoma"/>
          <w:sz w:val="20"/>
          <w:szCs w:val="20"/>
        </w:rPr>
        <w:t>is</w:t>
      </w:r>
      <w:r w:rsidRPr="00150F68">
        <w:rPr>
          <w:rFonts w:ascii="Tahoma" w:hAnsi="Tahoma" w:cs="Tahoma"/>
          <w:spacing w:val="22"/>
          <w:sz w:val="20"/>
          <w:szCs w:val="20"/>
        </w:rPr>
        <w:t xml:space="preserve"> </w:t>
      </w:r>
      <w:r w:rsidRPr="00150F68">
        <w:rPr>
          <w:rFonts w:ascii="Tahoma" w:hAnsi="Tahoma" w:cs="Tahoma"/>
          <w:sz w:val="20"/>
          <w:szCs w:val="20"/>
        </w:rPr>
        <w:t>required</w:t>
      </w:r>
      <w:r w:rsidRPr="00150F68">
        <w:rPr>
          <w:rFonts w:ascii="Tahoma" w:hAnsi="Tahoma" w:cs="Tahoma"/>
          <w:spacing w:val="23"/>
          <w:sz w:val="20"/>
          <w:szCs w:val="20"/>
        </w:rPr>
        <w:t xml:space="preserve"> </w:t>
      </w:r>
      <w:r w:rsidRPr="00150F68">
        <w:rPr>
          <w:rFonts w:ascii="Tahoma" w:hAnsi="Tahoma" w:cs="Tahoma"/>
          <w:sz w:val="20"/>
          <w:szCs w:val="20"/>
        </w:rPr>
        <w:t>to</w:t>
      </w:r>
      <w:r w:rsidRPr="00150F68">
        <w:rPr>
          <w:rFonts w:ascii="Tahoma" w:hAnsi="Tahoma" w:cs="Tahoma"/>
          <w:spacing w:val="23"/>
          <w:sz w:val="20"/>
          <w:szCs w:val="20"/>
        </w:rPr>
        <w:t xml:space="preserve"> </w:t>
      </w:r>
      <w:r w:rsidRPr="00150F68">
        <w:rPr>
          <w:rFonts w:ascii="Tahoma" w:hAnsi="Tahoma" w:cs="Tahoma"/>
          <w:sz w:val="20"/>
          <w:szCs w:val="20"/>
        </w:rPr>
        <w:t>submit</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complete</w:t>
      </w:r>
      <w:r w:rsidRPr="00150F68">
        <w:rPr>
          <w:rFonts w:ascii="Tahoma" w:hAnsi="Tahoma" w:cs="Tahoma"/>
          <w:spacing w:val="23"/>
          <w:sz w:val="20"/>
          <w:szCs w:val="20"/>
        </w:rPr>
        <w:t xml:space="preserve"> </w:t>
      </w:r>
      <w:r w:rsidRPr="00150F68">
        <w:rPr>
          <w:rFonts w:ascii="Tahoma" w:hAnsi="Tahoma" w:cs="Tahoma"/>
          <w:sz w:val="20"/>
          <w:szCs w:val="20"/>
        </w:rPr>
        <w:t>documentation</w:t>
      </w:r>
      <w:r w:rsidRPr="00150F68">
        <w:rPr>
          <w:rFonts w:ascii="Tahoma" w:hAnsi="Tahoma" w:cs="Tahoma"/>
          <w:spacing w:val="23"/>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00D06625" w:rsidRPr="00150F68">
        <w:rPr>
          <w:rFonts w:ascii="Tahoma" w:hAnsi="Tahoma" w:cs="Tahoma"/>
          <w:sz w:val="20"/>
          <w:szCs w:val="20"/>
        </w:rPr>
        <w:t>supplied item after delivery</w:t>
      </w:r>
      <w:r w:rsidRPr="00150F68">
        <w:rPr>
          <w:rFonts w:ascii="Tahoma" w:hAnsi="Tahoma" w:cs="Tahoma"/>
          <w:sz w:val="20"/>
          <w:szCs w:val="20"/>
        </w:rPr>
        <w:t>.</w:t>
      </w:r>
    </w:p>
    <w:p w14:paraId="3D78880F" w14:textId="77777777" w:rsidR="00CF5C47" w:rsidRDefault="00CF5C47" w:rsidP="00E16033">
      <w:pPr>
        <w:jc w:val="both"/>
        <w:rPr>
          <w:rFonts w:ascii="Tahoma" w:hAnsi="Tahoma" w:cs="Tahoma"/>
          <w:b/>
          <w:sz w:val="20"/>
          <w:szCs w:val="20"/>
          <w:u w:val="single"/>
        </w:rPr>
      </w:pPr>
    </w:p>
    <w:p w14:paraId="66B225BE" w14:textId="421055C1" w:rsidR="00BB57A4" w:rsidRPr="00150F68" w:rsidRDefault="00CF5C47" w:rsidP="00E16033">
      <w:pPr>
        <w:jc w:val="both"/>
        <w:rPr>
          <w:rFonts w:ascii="Tahoma" w:hAnsi="Tahoma" w:cs="Tahoma"/>
          <w:i/>
          <w:sz w:val="20"/>
          <w:szCs w:val="20"/>
        </w:rPr>
      </w:pPr>
      <w:r w:rsidRPr="00150F68">
        <w:rPr>
          <w:rFonts w:ascii="Tahoma" w:hAnsi="Tahoma" w:cs="Tahoma"/>
          <w:b/>
          <w:sz w:val="20"/>
          <w:szCs w:val="20"/>
          <w:u w:val="single"/>
        </w:rPr>
        <w:t>Technical</w:t>
      </w:r>
      <w:r w:rsidRPr="00150F68">
        <w:rPr>
          <w:rFonts w:ascii="Tahoma" w:hAnsi="Tahoma" w:cs="Tahoma"/>
          <w:b/>
          <w:spacing w:val="-5"/>
          <w:sz w:val="20"/>
          <w:szCs w:val="20"/>
          <w:u w:val="single"/>
        </w:rPr>
        <w:t xml:space="preserve"> </w:t>
      </w:r>
      <w:r w:rsidRPr="00150F68">
        <w:rPr>
          <w:rFonts w:ascii="Tahoma" w:hAnsi="Tahoma" w:cs="Tahoma"/>
          <w:b/>
          <w:sz w:val="20"/>
          <w:szCs w:val="20"/>
          <w:u w:val="single"/>
        </w:rPr>
        <w:t>specification:</w:t>
      </w:r>
      <w:r w:rsidRPr="00150F68">
        <w:rPr>
          <w:rFonts w:ascii="Tahoma" w:hAnsi="Tahoma" w:cs="Tahoma"/>
          <w:b/>
          <w:spacing w:val="-10"/>
          <w:sz w:val="20"/>
          <w:szCs w:val="20"/>
          <w:u w:val="single"/>
        </w:rPr>
        <w:t xml:space="preserve"> </w:t>
      </w:r>
    </w:p>
    <w:p w14:paraId="440FAAD8" w14:textId="50AFE0B5" w:rsidR="00BB57A4" w:rsidRPr="001322B4" w:rsidRDefault="008826FA" w:rsidP="00E16033">
      <w:pPr>
        <w:pStyle w:val="BodyText"/>
        <w:rPr>
          <w:rFonts w:ascii="Tahoma" w:hAnsi="Tahoma" w:cs="Tahoma"/>
          <w:b/>
          <w:sz w:val="17"/>
          <w:szCs w:val="17"/>
        </w:rPr>
      </w:pPr>
      <w:r w:rsidRPr="001322B4">
        <w:rPr>
          <w:rFonts w:ascii="Tahoma" w:hAnsi="Tahoma" w:cs="Tahoma"/>
          <w:b/>
          <w:sz w:val="17"/>
          <w:szCs w:val="17"/>
        </w:rPr>
        <w:tab/>
      </w: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1488"/>
        <w:gridCol w:w="5689"/>
        <w:gridCol w:w="893"/>
        <w:gridCol w:w="896"/>
      </w:tblGrid>
      <w:tr w:rsidR="004924FE" w:rsidRPr="00711785" w14:paraId="17E294F5" w14:textId="77777777" w:rsidTr="00BB5AFD">
        <w:trPr>
          <w:trHeight w:val="315"/>
          <w:tblHeader/>
        </w:trPr>
        <w:tc>
          <w:tcPr>
            <w:tcW w:w="806" w:type="dxa"/>
            <w:vAlign w:val="center"/>
            <w:hideMark/>
          </w:tcPr>
          <w:p w14:paraId="71524562"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Sr. No.</w:t>
            </w:r>
          </w:p>
        </w:tc>
        <w:tc>
          <w:tcPr>
            <w:tcW w:w="1482" w:type="dxa"/>
            <w:vAlign w:val="center"/>
            <w:hideMark/>
          </w:tcPr>
          <w:p w14:paraId="7C3CA7C7"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Item Name</w:t>
            </w:r>
          </w:p>
        </w:tc>
        <w:tc>
          <w:tcPr>
            <w:tcW w:w="5694" w:type="dxa"/>
            <w:vAlign w:val="center"/>
            <w:hideMark/>
          </w:tcPr>
          <w:p w14:paraId="3DFD6751" w14:textId="77777777" w:rsidR="00711785" w:rsidRPr="00711785" w:rsidRDefault="00711785" w:rsidP="00E16033">
            <w:pPr>
              <w:widowControl/>
              <w:autoSpaceDE/>
              <w:autoSpaceDN/>
              <w:jc w:val="both"/>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Make &amp; Model/Specification</w:t>
            </w:r>
          </w:p>
        </w:tc>
        <w:tc>
          <w:tcPr>
            <w:tcW w:w="893" w:type="dxa"/>
            <w:vAlign w:val="center"/>
            <w:hideMark/>
          </w:tcPr>
          <w:p w14:paraId="3D71692A"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Qty.</w:t>
            </w:r>
          </w:p>
        </w:tc>
        <w:tc>
          <w:tcPr>
            <w:tcW w:w="896" w:type="dxa"/>
            <w:vAlign w:val="center"/>
            <w:hideMark/>
          </w:tcPr>
          <w:p w14:paraId="42DC48D3"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UOM</w:t>
            </w:r>
          </w:p>
        </w:tc>
      </w:tr>
      <w:tr w:rsidR="004924FE" w:rsidRPr="00711785" w14:paraId="62557CC3" w14:textId="77777777" w:rsidTr="00BB5AFD">
        <w:trPr>
          <w:trHeight w:val="46"/>
        </w:trPr>
        <w:tc>
          <w:tcPr>
            <w:tcW w:w="806" w:type="dxa"/>
            <w:vAlign w:val="center"/>
            <w:hideMark/>
          </w:tcPr>
          <w:p w14:paraId="6A79275C"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1</w:t>
            </w:r>
          </w:p>
        </w:tc>
        <w:tc>
          <w:tcPr>
            <w:tcW w:w="1482" w:type="dxa"/>
            <w:vAlign w:val="center"/>
            <w:hideMark/>
          </w:tcPr>
          <w:p w14:paraId="67856585" w14:textId="77777777" w:rsidR="00BB5AFD" w:rsidRDefault="009809E8" w:rsidP="00E16033">
            <w:pPr>
              <w:widowControl/>
              <w:autoSpaceDE/>
              <w:autoSpaceDN/>
              <w:jc w:val="center"/>
              <w:rPr>
                <w:rFonts w:ascii="Tahoma" w:hAnsi="Tahoma" w:cs="Tahoma"/>
                <w:color w:val="000000"/>
                <w:sz w:val="20"/>
                <w:szCs w:val="20"/>
              </w:rPr>
            </w:pPr>
            <w:r w:rsidRPr="00F638B1">
              <w:rPr>
                <w:rFonts w:ascii="Tahoma" w:hAnsi="Tahoma" w:cs="Tahoma"/>
                <w:color w:val="000000"/>
                <w:sz w:val="20"/>
                <w:szCs w:val="20"/>
              </w:rPr>
              <w:t xml:space="preserve">Washing Machine </w:t>
            </w:r>
          </w:p>
          <w:p w14:paraId="44E7E2A4" w14:textId="7E6AEFFB" w:rsidR="00711785" w:rsidRPr="00711785" w:rsidRDefault="009809E8" w:rsidP="00E16033">
            <w:pPr>
              <w:widowControl/>
              <w:autoSpaceDE/>
              <w:autoSpaceDN/>
              <w:jc w:val="center"/>
              <w:rPr>
                <w:rFonts w:ascii="Tahoma" w:eastAsia="Times New Roman" w:hAnsi="Tahoma" w:cs="Tahoma"/>
                <w:color w:val="000000"/>
                <w:sz w:val="17"/>
                <w:szCs w:val="17"/>
                <w:lang w:val="en-IN" w:eastAsia="en-IN"/>
              </w:rPr>
            </w:pPr>
            <w:r w:rsidRPr="00F638B1">
              <w:rPr>
                <w:rFonts w:ascii="Tahoma" w:hAnsi="Tahoma" w:cs="Tahoma"/>
                <w:color w:val="000000"/>
                <w:sz w:val="20"/>
                <w:szCs w:val="20"/>
              </w:rPr>
              <w:t>(Make Bosch-WGA1420TIN)</w:t>
            </w:r>
          </w:p>
        </w:tc>
        <w:tc>
          <w:tcPr>
            <w:tcW w:w="5694" w:type="dxa"/>
            <w:vAlign w:val="center"/>
            <w:hideMark/>
          </w:tcPr>
          <w:p w14:paraId="1CC53C4B" w14:textId="77777777"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Fully-automatic front load washing machine with Hygenic Wash: Best Wash Quality, Energy and Water efficient.</w:t>
            </w:r>
          </w:p>
          <w:p w14:paraId="55A6D7D8" w14:textId="77777777"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Capacity 9 kg: Suitable for large families.</w:t>
            </w:r>
          </w:p>
          <w:p w14:paraId="7CB3680F" w14:textId="77777777"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Energy Rating: 5 Star - Best in class efficiency, ensuring reduced electricity consumption; Annual energy consumption of 2300 kWh.</w:t>
            </w:r>
          </w:p>
          <w:p w14:paraId="09AC0B8D" w14:textId="0300E1C4"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 xml:space="preserve">Warranty: 2 Years warranty </w:t>
            </w:r>
            <w:r w:rsidR="0091236C">
              <w:rPr>
                <w:rFonts w:ascii="Tahoma" w:eastAsia="Times New Roman" w:hAnsi="Tahoma" w:cs="Tahoma"/>
                <w:color w:val="000000"/>
                <w:sz w:val="17"/>
                <w:szCs w:val="17"/>
                <w:lang w:val="en-IN" w:eastAsia="en-IN"/>
              </w:rPr>
              <w:t xml:space="preserve">+ 1 year extendable warranty </w:t>
            </w:r>
            <w:r w:rsidRPr="00BB5AFD">
              <w:rPr>
                <w:rFonts w:ascii="Tahoma" w:eastAsia="Times New Roman" w:hAnsi="Tahoma" w:cs="Tahoma"/>
                <w:color w:val="000000"/>
                <w:sz w:val="17"/>
                <w:szCs w:val="17"/>
                <w:lang w:val="en-IN" w:eastAsia="en-IN"/>
              </w:rPr>
              <w:t>on Product, 12 Years warranty on Motor.</w:t>
            </w:r>
          </w:p>
          <w:p w14:paraId="2843DCB1" w14:textId="77777777"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1200 RPM : Higher spin speed helps in better water extraction from the clothes during the spin cycle, resulting in faster drying; copper winding for long-lasting.</w:t>
            </w:r>
          </w:p>
          <w:p w14:paraId="4E763C2E" w14:textId="77777777"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Wash Programs: 14 wash program - Quick 15/30 min, Steam anti bacteria, Jeans/dark wash, Sportswear, Rinse, Shirts, Spin/drain, Cottons, Cottons 60° label, Synthetics, Mix load, Delicates/silks, Wool, Drum descale.</w:t>
            </w:r>
          </w:p>
          <w:p w14:paraId="28EF8E4C" w14:textId="77777777"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Drum / Pulsator type and Drum size| Body: Rust- resistant stainless steel; Door Material: Toughened glass| Motor material &amp; type: Eco Silence Drive brushless, energy-efficient motor.</w:t>
            </w:r>
          </w:p>
          <w:p w14:paraId="0932CE6F" w14:textId="77777777" w:rsidR="00BB5AFD" w:rsidRPr="00BB5AFD" w:rsidRDefault="00BB5AFD" w:rsidP="00BB5AFD">
            <w:pPr>
              <w:widowControl/>
              <w:numPr>
                <w:ilvl w:val="0"/>
                <w:numId w:val="45"/>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Key Performance Features: Seamless Digital display, In-built Heater for Hot wash, Single Rinse, SpeedPerfect, Spin speed reduction, sports, stain selection, Start/Reload, Temperature selection, suitable for all water types, hard water, soft water,</w:t>
            </w:r>
          </w:p>
          <w:p w14:paraId="0EEE8ED7" w14:textId="046BC09E" w:rsidR="00711785" w:rsidRPr="00BB5AFD" w:rsidRDefault="00BB5AFD" w:rsidP="00BB5AFD">
            <w:pPr>
              <w:widowControl/>
              <w:numPr>
                <w:ilvl w:val="0"/>
                <w:numId w:val="45"/>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Additional features - SoftCare Paddles, SoftCare Drum, Anti-Vibration Side Panels, Foam detection, Steam Anti-Bacteria, EcoSilence Drive, Time delay, SpeedPerfect, Eco Silence Drive motor, Multiple water protection, Anti-wrinkle, Anti rodent.</w:t>
            </w:r>
          </w:p>
        </w:tc>
        <w:tc>
          <w:tcPr>
            <w:tcW w:w="893" w:type="dxa"/>
            <w:vAlign w:val="center"/>
            <w:hideMark/>
          </w:tcPr>
          <w:p w14:paraId="70EA78BD"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1</w:t>
            </w:r>
          </w:p>
        </w:tc>
        <w:tc>
          <w:tcPr>
            <w:tcW w:w="896" w:type="dxa"/>
            <w:vAlign w:val="center"/>
            <w:hideMark/>
          </w:tcPr>
          <w:p w14:paraId="6E26D20F"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bl>
    <w:p w14:paraId="1E96B939" w14:textId="77777777" w:rsidR="00BB57A4" w:rsidRPr="001322B4" w:rsidRDefault="00BB57A4" w:rsidP="00E16033">
      <w:pPr>
        <w:pStyle w:val="BodyText"/>
        <w:rPr>
          <w:rFonts w:ascii="Tahoma" w:hAnsi="Tahoma" w:cs="Tahoma"/>
          <w:b/>
          <w:sz w:val="17"/>
          <w:szCs w:val="17"/>
        </w:rPr>
      </w:pPr>
    </w:p>
    <w:p w14:paraId="4CAE0FE0" w14:textId="77777777" w:rsidR="008F4155" w:rsidRPr="00150F68" w:rsidRDefault="008F4155" w:rsidP="00E16033">
      <w:pPr>
        <w:ind w:right="1117"/>
        <w:jc w:val="right"/>
        <w:rPr>
          <w:rFonts w:ascii="Tahoma" w:hAnsi="Tahoma" w:cs="Tahoma"/>
          <w:i/>
          <w:sz w:val="20"/>
          <w:szCs w:val="20"/>
        </w:rPr>
      </w:pPr>
    </w:p>
    <w:p w14:paraId="00EDBB18" w14:textId="217CD2C2" w:rsidR="00BB57A4" w:rsidRPr="00150F68" w:rsidRDefault="00CF5C47" w:rsidP="00E16033">
      <w:pPr>
        <w:ind w:right="-61"/>
        <w:jc w:val="right"/>
        <w:rPr>
          <w:rFonts w:ascii="Tahoma" w:hAnsi="Tahoma" w:cs="Tahoma"/>
          <w:i/>
          <w:sz w:val="20"/>
          <w:szCs w:val="20"/>
        </w:rPr>
      </w:pPr>
      <w:r w:rsidRPr="00150F68">
        <w:rPr>
          <w:rFonts w:ascii="Tahoma" w:hAnsi="Tahoma" w:cs="Tahoma"/>
          <w:i/>
          <w:sz w:val="20"/>
          <w:szCs w:val="20"/>
        </w:rPr>
        <w:t>Signature</w:t>
      </w:r>
      <w:r w:rsidRPr="00150F68">
        <w:rPr>
          <w:rFonts w:ascii="Tahoma" w:hAnsi="Tahoma" w:cs="Tahoma"/>
          <w:i/>
          <w:spacing w:val="-2"/>
          <w:sz w:val="20"/>
          <w:szCs w:val="20"/>
        </w:rPr>
        <w:t xml:space="preserve"> </w:t>
      </w:r>
      <w:r w:rsidRPr="00150F68">
        <w:rPr>
          <w:rFonts w:ascii="Tahoma" w:hAnsi="Tahoma" w:cs="Tahoma"/>
          <w:i/>
          <w:sz w:val="20"/>
          <w:szCs w:val="20"/>
        </w:rPr>
        <w:t>with</w:t>
      </w:r>
      <w:r w:rsidRPr="00150F68">
        <w:rPr>
          <w:rFonts w:ascii="Tahoma" w:hAnsi="Tahoma" w:cs="Tahoma"/>
          <w:i/>
          <w:spacing w:val="-2"/>
          <w:sz w:val="20"/>
          <w:szCs w:val="20"/>
        </w:rPr>
        <w:t xml:space="preserve"> </w:t>
      </w:r>
      <w:r w:rsidRPr="00150F68">
        <w:rPr>
          <w:rFonts w:ascii="Tahoma" w:hAnsi="Tahoma" w:cs="Tahoma"/>
          <w:i/>
          <w:sz w:val="20"/>
          <w:szCs w:val="20"/>
        </w:rPr>
        <w:t>seal</w:t>
      </w:r>
    </w:p>
    <w:p w14:paraId="2760BA18" w14:textId="1F51E259" w:rsidR="00BB57A4" w:rsidRPr="00150F68" w:rsidRDefault="00243B31" w:rsidP="00E16033">
      <w:pPr>
        <w:rPr>
          <w:rFonts w:ascii="Tahoma" w:hAnsi="Tahoma" w:cs="Tahoma"/>
          <w:i/>
          <w:sz w:val="20"/>
          <w:szCs w:val="20"/>
          <w:u w:val="single"/>
        </w:rPr>
      </w:pPr>
      <w:r w:rsidRPr="00150F68">
        <w:rPr>
          <w:rFonts w:ascii="Tahoma" w:hAnsi="Tahoma" w:cs="Tahoma"/>
          <w:i/>
          <w:sz w:val="20"/>
          <w:szCs w:val="20"/>
        </w:rPr>
        <w:br w:type="page"/>
      </w: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E16033">
      <w:pPr>
        <w:rPr>
          <w:rFonts w:ascii="Tahoma" w:hAnsi="Tahoma" w:cs="Tahoma"/>
          <w:i/>
          <w:sz w:val="20"/>
          <w:szCs w:val="20"/>
        </w:rPr>
      </w:pPr>
    </w:p>
    <w:p w14:paraId="37EB6C74" w14:textId="77777777" w:rsidR="00BB5AFD" w:rsidRPr="00F638B1" w:rsidRDefault="00BB5AFD" w:rsidP="00BB5AFD">
      <w:pPr>
        <w:pStyle w:val="Heading1"/>
        <w:ind w:left="0" w:right="-90"/>
        <w:rPr>
          <w:rFonts w:ascii="Tahoma" w:hAnsi="Tahoma" w:cs="Tahoma"/>
          <w:sz w:val="20"/>
          <w:szCs w:val="20"/>
        </w:rPr>
      </w:pPr>
      <w:r w:rsidRPr="00150F68">
        <w:rPr>
          <w:rFonts w:ascii="Tahoma" w:hAnsi="Tahoma" w:cs="Tahoma"/>
          <w:bCs w:val="0"/>
          <w:sz w:val="20"/>
          <w:szCs w:val="20"/>
        </w:rPr>
        <w:t xml:space="preserve">Bid for </w:t>
      </w:r>
      <w:r w:rsidRPr="00F638B1">
        <w:rPr>
          <w:rFonts w:ascii="Tahoma" w:hAnsi="Tahoma" w:cs="Tahoma"/>
          <w:color w:val="000000"/>
          <w:sz w:val="20"/>
          <w:szCs w:val="20"/>
        </w:rPr>
        <w:t>Supply of Washing Machine (Make Bosch-WGA1420TIN)</w:t>
      </w:r>
    </w:p>
    <w:p w14:paraId="5AC03992" w14:textId="53A0ABED" w:rsidR="00BB5AFD" w:rsidRDefault="00BB5AFD" w:rsidP="00BB5AFD">
      <w:pPr>
        <w:pStyle w:val="Heading1"/>
        <w:ind w:left="0" w:right="-90"/>
        <w:rPr>
          <w:rFonts w:ascii="Tahoma" w:hAnsi="Tahoma" w:cs="Tahoma"/>
          <w:bCs w:val="0"/>
          <w:sz w:val="17"/>
          <w:szCs w:val="17"/>
        </w:rPr>
      </w:pPr>
      <w:r w:rsidRPr="001322B4">
        <w:rPr>
          <w:rFonts w:ascii="Tahoma" w:hAnsi="Tahoma" w:cs="Tahoma"/>
          <w:sz w:val="17"/>
          <w:szCs w:val="17"/>
        </w:rPr>
        <w:t xml:space="preserve">(Tender No. : </w:t>
      </w:r>
      <w:r w:rsidRPr="004924FE">
        <w:rPr>
          <w:rFonts w:ascii="Tahoma" w:hAnsi="Tahoma" w:cs="Tahoma"/>
          <w:bCs w:val="0"/>
          <w:sz w:val="20"/>
          <w:szCs w:val="20"/>
        </w:rPr>
        <w:t>2025-26/CWO/2B/LNM</w:t>
      </w:r>
      <w:r>
        <w:rPr>
          <w:rFonts w:ascii="Tahoma" w:hAnsi="Tahoma" w:cs="Tahoma"/>
          <w:bCs w:val="0"/>
          <w:sz w:val="20"/>
          <w:szCs w:val="20"/>
        </w:rPr>
        <w:t>-1139</w:t>
      </w:r>
      <w:r w:rsidRPr="004924FE">
        <w:rPr>
          <w:rFonts w:ascii="Tahoma" w:hAnsi="Tahoma" w:cs="Tahoma"/>
          <w:bCs w:val="0"/>
          <w:sz w:val="17"/>
          <w:szCs w:val="17"/>
        </w:rPr>
        <w:t>)</w:t>
      </w:r>
    </w:p>
    <w:p w14:paraId="4FC323E9" w14:textId="77777777" w:rsidR="00BB5AFD" w:rsidRDefault="00BB5AFD" w:rsidP="00BB5AFD">
      <w:pPr>
        <w:pStyle w:val="Heading1"/>
        <w:ind w:left="0" w:right="-90"/>
        <w:rPr>
          <w:rFonts w:ascii="Tahoma" w:hAnsi="Tahoma" w:cs="Tahoma"/>
          <w:bCs w:val="0"/>
          <w:sz w:val="17"/>
          <w:szCs w:val="17"/>
        </w:rPr>
      </w:pPr>
    </w:p>
    <w:tbl>
      <w:tblPr>
        <w:tblStyle w:val="TableGrid"/>
        <w:tblW w:w="9634" w:type="dxa"/>
        <w:tblLook w:val="04A0" w:firstRow="1" w:lastRow="0" w:firstColumn="1" w:lastColumn="0" w:noHBand="0" w:noVBand="1"/>
      </w:tblPr>
      <w:tblGrid>
        <w:gridCol w:w="746"/>
        <w:gridCol w:w="1681"/>
        <w:gridCol w:w="3421"/>
        <w:gridCol w:w="631"/>
        <w:gridCol w:w="708"/>
        <w:gridCol w:w="932"/>
        <w:gridCol w:w="1515"/>
      </w:tblGrid>
      <w:tr w:rsidR="006E7108" w14:paraId="1E667B2C" w14:textId="77777777" w:rsidTr="006E7108">
        <w:tc>
          <w:tcPr>
            <w:tcW w:w="746" w:type="dxa"/>
            <w:vAlign w:val="center"/>
          </w:tcPr>
          <w:p w14:paraId="425B31EE" w14:textId="6F187648"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S.No.</w:t>
            </w:r>
          </w:p>
        </w:tc>
        <w:tc>
          <w:tcPr>
            <w:tcW w:w="1681" w:type="dxa"/>
            <w:vAlign w:val="center"/>
          </w:tcPr>
          <w:p w14:paraId="3F975A4B" w14:textId="187EA49D"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Item Name/ Description</w:t>
            </w:r>
          </w:p>
        </w:tc>
        <w:tc>
          <w:tcPr>
            <w:tcW w:w="3664" w:type="dxa"/>
            <w:vAlign w:val="center"/>
          </w:tcPr>
          <w:p w14:paraId="2C6FB920" w14:textId="4D7DE9A2"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Make &amp; Model/</w:t>
            </w:r>
            <w:r>
              <w:rPr>
                <w:rFonts w:ascii="Tahoma" w:eastAsia="Times New Roman" w:hAnsi="Tahoma" w:cs="Tahoma"/>
                <w:color w:val="000000"/>
                <w:sz w:val="20"/>
                <w:szCs w:val="20"/>
                <w:lang w:eastAsia="en-IN"/>
              </w:rPr>
              <w:t xml:space="preserve"> </w:t>
            </w:r>
            <w:r w:rsidRPr="004924FE">
              <w:rPr>
                <w:rFonts w:ascii="Tahoma" w:eastAsia="Times New Roman" w:hAnsi="Tahoma" w:cs="Tahoma"/>
                <w:color w:val="000000"/>
                <w:sz w:val="20"/>
                <w:szCs w:val="20"/>
                <w:lang w:eastAsia="en-IN"/>
              </w:rPr>
              <w:t>Specification</w:t>
            </w:r>
          </w:p>
        </w:tc>
        <w:tc>
          <w:tcPr>
            <w:tcW w:w="283" w:type="dxa"/>
            <w:vAlign w:val="center"/>
          </w:tcPr>
          <w:p w14:paraId="551DDE36" w14:textId="7278DA71"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Qty.</w:t>
            </w:r>
          </w:p>
        </w:tc>
        <w:tc>
          <w:tcPr>
            <w:tcW w:w="709" w:type="dxa"/>
            <w:vAlign w:val="center"/>
          </w:tcPr>
          <w:p w14:paraId="75E2926F" w14:textId="21612527"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UOM</w:t>
            </w:r>
          </w:p>
        </w:tc>
        <w:tc>
          <w:tcPr>
            <w:tcW w:w="966" w:type="dxa"/>
            <w:vAlign w:val="center"/>
          </w:tcPr>
          <w:p w14:paraId="10189DD8" w14:textId="26DB05A3"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Rate</w:t>
            </w:r>
          </w:p>
        </w:tc>
        <w:tc>
          <w:tcPr>
            <w:tcW w:w="1585" w:type="dxa"/>
            <w:vAlign w:val="center"/>
          </w:tcPr>
          <w:p w14:paraId="1B6C2224" w14:textId="3B740818"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Amount</w:t>
            </w:r>
          </w:p>
        </w:tc>
      </w:tr>
      <w:tr w:rsidR="006E7108" w14:paraId="36CFDD55" w14:textId="77777777" w:rsidTr="006E7108">
        <w:tc>
          <w:tcPr>
            <w:tcW w:w="746" w:type="dxa"/>
            <w:vAlign w:val="center"/>
          </w:tcPr>
          <w:p w14:paraId="2D6C7E13" w14:textId="6D675E4D" w:rsidR="006E7108" w:rsidRDefault="006E7108" w:rsidP="006E7108">
            <w:pPr>
              <w:pStyle w:val="Heading1"/>
              <w:ind w:left="0" w:right="-90"/>
              <w:rPr>
                <w:rFonts w:ascii="Tahoma" w:hAnsi="Tahoma" w:cs="Tahoma"/>
                <w:b w:val="0"/>
                <w:sz w:val="17"/>
                <w:szCs w:val="17"/>
              </w:rPr>
            </w:pPr>
            <w:r w:rsidRPr="00711785">
              <w:rPr>
                <w:rFonts w:ascii="Tahoma" w:eastAsia="Times New Roman" w:hAnsi="Tahoma" w:cs="Tahoma"/>
                <w:color w:val="000000"/>
                <w:sz w:val="17"/>
                <w:szCs w:val="17"/>
                <w:lang w:eastAsia="en-IN"/>
              </w:rPr>
              <w:t>1</w:t>
            </w:r>
          </w:p>
        </w:tc>
        <w:tc>
          <w:tcPr>
            <w:tcW w:w="1681" w:type="dxa"/>
            <w:vAlign w:val="center"/>
          </w:tcPr>
          <w:p w14:paraId="3199AB28" w14:textId="77777777" w:rsidR="006E7108" w:rsidRDefault="006E7108" w:rsidP="006E7108">
            <w:pPr>
              <w:widowControl/>
              <w:autoSpaceDE/>
              <w:autoSpaceDN/>
              <w:jc w:val="center"/>
              <w:rPr>
                <w:rFonts w:ascii="Tahoma" w:hAnsi="Tahoma" w:cs="Tahoma"/>
                <w:color w:val="000000"/>
                <w:sz w:val="20"/>
                <w:szCs w:val="20"/>
              </w:rPr>
            </w:pPr>
            <w:r w:rsidRPr="00F638B1">
              <w:rPr>
                <w:rFonts w:ascii="Tahoma" w:hAnsi="Tahoma" w:cs="Tahoma"/>
                <w:color w:val="000000"/>
                <w:sz w:val="20"/>
                <w:szCs w:val="20"/>
              </w:rPr>
              <w:t xml:space="preserve">Washing Machine </w:t>
            </w:r>
          </w:p>
          <w:p w14:paraId="362D6E54" w14:textId="6F47E8AF" w:rsidR="006E7108" w:rsidRDefault="006E7108" w:rsidP="006E7108">
            <w:pPr>
              <w:pStyle w:val="Heading1"/>
              <w:ind w:left="0" w:right="-90"/>
              <w:rPr>
                <w:rFonts w:ascii="Tahoma" w:hAnsi="Tahoma" w:cs="Tahoma"/>
                <w:b w:val="0"/>
                <w:sz w:val="17"/>
                <w:szCs w:val="17"/>
              </w:rPr>
            </w:pPr>
            <w:r w:rsidRPr="00F638B1">
              <w:rPr>
                <w:rFonts w:ascii="Tahoma" w:hAnsi="Tahoma" w:cs="Tahoma"/>
                <w:color w:val="000000"/>
                <w:sz w:val="20"/>
                <w:szCs w:val="20"/>
              </w:rPr>
              <w:t>(Make Bosch-WGA1420TIN)</w:t>
            </w:r>
          </w:p>
        </w:tc>
        <w:tc>
          <w:tcPr>
            <w:tcW w:w="3664" w:type="dxa"/>
            <w:vAlign w:val="center"/>
          </w:tcPr>
          <w:p w14:paraId="34B66288" w14:textId="77777777"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Fully-automatic front load washing machine with Hygenic Wash: Best Wash Quality, Energy and Water efficient.</w:t>
            </w:r>
          </w:p>
          <w:p w14:paraId="53EED70B" w14:textId="77777777"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Capacity 9 kg: Suitable for large families.</w:t>
            </w:r>
          </w:p>
          <w:p w14:paraId="0CBCA075" w14:textId="77777777"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Energy Rating: 5 Star - Best in class efficiency, ensuring reduced electricity consumption; Annual energy consumption of 2300 kWh.</w:t>
            </w:r>
          </w:p>
          <w:p w14:paraId="3B646BB7" w14:textId="7ABD2860"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 xml:space="preserve">Warranty: </w:t>
            </w:r>
            <w:r w:rsidR="0091236C" w:rsidRPr="00BB5AFD">
              <w:rPr>
                <w:rFonts w:ascii="Tahoma" w:eastAsia="Times New Roman" w:hAnsi="Tahoma" w:cs="Tahoma"/>
                <w:color w:val="000000"/>
                <w:sz w:val="17"/>
                <w:szCs w:val="17"/>
                <w:lang w:val="en-IN" w:eastAsia="en-IN"/>
              </w:rPr>
              <w:t xml:space="preserve">2 Years warranty </w:t>
            </w:r>
            <w:r w:rsidR="0091236C">
              <w:rPr>
                <w:rFonts w:ascii="Tahoma" w:eastAsia="Times New Roman" w:hAnsi="Tahoma" w:cs="Tahoma"/>
                <w:color w:val="000000"/>
                <w:sz w:val="17"/>
                <w:szCs w:val="17"/>
                <w:lang w:val="en-IN" w:eastAsia="en-IN"/>
              </w:rPr>
              <w:t>+ 1 year extendable warranty</w:t>
            </w:r>
            <w:r w:rsidRPr="00BB5AFD">
              <w:rPr>
                <w:rFonts w:ascii="Tahoma" w:eastAsia="Times New Roman" w:hAnsi="Tahoma" w:cs="Tahoma"/>
                <w:color w:val="000000"/>
                <w:sz w:val="17"/>
                <w:szCs w:val="17"/>
                <w:lang w:val="en-IN" w:eastAsia="en-IN"/>
              </w:rPr>
              <w:t>, 12 Years warranty on Motor.</w:t>
            </w:r>
          </w:p>
          <w:p w14:paraId="168522B3" w14:textId="77777777"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1200 RPM : Higher spin speed helps in better water extraction from the clothes during the spin cycle, resulting in faster drying; copper winding for long-lasting.</w:t>
            </w:r>
          </w:p>
          <w:p w14:paraId="0C90F0FE" w14:textId="77777777"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Wash Programs: 14 wash program - Quick 15/30 min, Steam anti bacteria, Jeans/dark wash, Sportswear, Rinse, Shirts, Spin/drain, Cottons, Cottons 60° label, Synthetics, Mix load, Delicates/silks, Wool, Drum descale.</w:t>
            </w:r>
          </w:p>
          <w:p w14:paraId="2F79EA16" w14:textId="77777777"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Drum / Pulsator type and Drum size| Body: Rust- resistant stainless steel; Door Material: Toughened glass| Motor material &amp; type: Eco Silence Drive brushless, energy-efficient motor.</w:t>
            </w:r>
          </w:p>
          <w:p w14:paraId="73160F1A" w14:textId="77777777" w:rsidR="006E7108" w:rsidRPr="00BB5AFD" w:rsidRDefault="006E7108" w:rsidP="006E7108">
            <w:pPr>
              <w:widowControl/>
              <w:numPr>
                <w:ilvl w:val="0"/>
                <w:numId w:val="45"/>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Key Performance Features: Seamless Digital display, In-built Heater for Hot wash, Single Rinse, SpeedPerfect, Spin speed reduction, sports, stain selection, Start/Reload, Temperature selection, suitable for all water types, hard water, soft water,</w:t>
            </w:r>
          </w:p>
          <w:p w14:paraId="07EE54AD" w14:textId="304E52BB" w:rsidR="006E7108" w:rsidRDefault="006E7108" w:rsidP="006E7108">
            <w:pPr>
              <w:pStyle w:val="Heading1"/>
              <w:ind w:left="0" w:right="-90"/>
              <w:rPr>
                <w:rFonts w:ascii="Tahoma" w:hAnsi="Tahoma" w:cs="Tahoma"/>
                <w:b w:val="0"/>
                <w:sz w:val="17"/>
                <w:szCs w:val="17"/>
              </w:rPr>
            </w:pPr>
            <w:r w:rsidRPr="00BB5AFD">
              <w:rPr>
                <w:rFonts w:ascii="Tahoma" w:eastAsia="Times New Roman" w:hAnsi="Tahoma" w:cs="Tahoma"/>
                <w:color w:val="000000"/>
                <w:sz w:val="17"/>
                <w:szCs w:val="17"/>
                <w:lang w:val="en-IN" w:eastAsia="en-IN"/>
              </w:rPr>
              <w:t>Additional features - SoftCare Paddles, SoftCare Drum, Anti-Vibration Side Panels, Foam detection, Steam Anti-Bacteria, EcoSilence Drive, Time delay, SpeedPerfect, Eco Silence Drive motor, Multiple water protection, Anti-wrinkle, Anti rodent.</w:t>
            </w:r>
          </w:p>
        </w:tc>
        <w:tc>
          <w:tcPr>
            <w:tcW w:w="283" w:type="dxa"/>
            <w:vAlign w:val="center"/>
          </w:tcPr>
          <w:p w14:paraId="5D332140" w14:textId="47C89431" w:rsidR="006E7108" w:rsidRDefault="006E7108" w:rsidP="006E7108">
            <w:pPr>
              <w:pStyle w:val="Heading1"/>
              <w:ind w:left="0" w:right="-90"/>
              <w:rPr>
                <w:rFonts w:ascii="Tahoma" w:hAnsi="Tahoma" w:cs="Tahoma"/>
                <w:b w:val="0"/>
                <w:sz w:val="17"/>
                <w:szCs w:val="17"/>
              </w:rPr>
            </w:pPr>
            <w:r w:rsidRPr="00711785">
              <w:rPr>
                <w:rFonts w:ascii="Tahoma" w:eastAsia="Times New Roman" w:hAnsi="Tahoma" w:cs="Tahoma"/>
                <w:color w:val="000000"/>
                <w:sz w:val="17"/>
                <w:szCs w:val="17"/>
                <w:lang w:eastAsia="en-IN"/>
              </w:rPr>
              <w:t>1</w:t>
            </w:r>
          </w:p>
        </w:tc>
        <w:tc>
          <w:tcPr>
            <w:tcW w:w="709" w:type="dxa"/>
            <w:vAlign w:val="center"/>
          </w:tcPr>
          <w:p w14:paraId="0D8F7B21" w14:textId="74EA07D8" w:rsidR="006E7108" w:rsidRDefault="006E7108" w:rsidP="006E7108">
            <w:pPr>
              <w:pStyle w:val="Heading1"/>
              <w:ind w:left="0" w:right="-90"/>
              <w:rPr>
                <w:rFonts w:ascii="Tahoma" w:hAnsi="Tahoma" w:cs="Tahoma"/>
                <w:b w:val="0"/>
                <w:sz w:val="17"/>
                <w:szCs w:val="17"/>
              </w:rPr>
            </w:pPr>
            <w:r w:rsidRPr="00711785">
              <w:rPr>
                <w:rFonts w:ascii="Tahoma" w:eastAsia="Times New Roman" w:hAnsi="Tahoma" w:cs="Tahoma"/>
                <w:color w:val="000000"/>
                <w:sz w:val="17"/>
                <w:szCs w:val="17"/>
                <w:lang w:eastAsia="en-IN"/>
              </w:rPr>
              <w:t>Nos.</w:t>
            </w:r>
          </w:p>
        </w:tc>
        <w:tc>
          <w:tcPr>
            <w:tcW w:w="966" w:type="dxa"/>
            <w:vAlign w:val="center"/>
          </w:tcPr>
          <w:p w14:paraId="54736386" w14:textId="513BE6D3"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 </w:t>
            </w:r>
          </w:p>
        </w:tc>
        <w:tc>
          <w:tcPr>
            <w:tcW w:w="1585" w:type="dxa"/>
            <w:vAlign w:val="center"/>
          </w:tcPr>
          <w:p w14:paraId="69BDF0E8" w14:textId="02130226"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 </w:t>
            </w:r>
          </w:p>
        </w:tc>
      </w:tr>
      <w:tr w:rsidR="006E7108" w14:paraId="44E327F3" w14:textId="77777777" w:rsidTr="006E7108">
        <w:tc>
          <w:tcPr>
            <w:tcW w:w="8049" w:type="dxa"/>
            <w:gridSpan w:val="6"/>
            <w:vAlign w:val="center"/>
          </w:tcPr>
          <w:p w14:paraId="57C9D99F" w14:textId="56E85964" w:rsidR="006E7108" w:rsidRPr="004924FE" w:rsidRDefault="006E7108" w:rsidP="006E7108">
            <w:pPr>
              <w:pStyle w:val="Heading1"/>
              <w:ind w:left="0" w:right="-90"/>
              <w:jc w:val="right"/>
              <w:rPr>
                <w:rFonts w:ascii="Tahoma" w:eastAsia="Times New Roman" w:hAnsi="Tahoma" w:cs="Tahoma"/>
                <w:color w:val="000000"/>
                <w:sz w:val="20"/>
                <w:szCs w:val="20"/>
                <w:lang w:eastAsia="en-IN"/>
              </w:rPr>
            </w:pPr>
            <w:r w:rsidRPr="00FB7873">
              <w:rPr>
                <w:rFonts w:ascii="Tahoma" w:eastAsia="Times New Roman" w:hAnsi="Tahoma" w:cs="Tahoma"/>
                <w:color w:val="000000"/>
                <w:sz w:val="20"/>
                <w:szCs w:val="20"/>
                <w:lang w:eastAsia="en-IN"/>
              </w:rPr>
              <w:t>Total</w:t>
            </w:r>
          </w:p>
        </w:tc>
        <w:tc>
          <w:tcPr>
            <w:tcW w:w="1585" w:type="dxa"/>
            <w:vAlign w:val="center"/>
          </w:tcPr>
          <w:p w14:paraId="75AE904F" w14:textId="77777777" w:rsidR="006E7108" w:rsidRPr="004924FE" w:rsidRDefault="006E7108" w:rsidP="006E7108">
            <w:pPr>
              <w:pStyle w:val="Heading1"/>
              <w:ind w:left="0" w:right="-90"/>
              <w:rPr>
                <w:rFonts w:ascii="Tahoma" w:eastAsia="Times New Roman" w:hAnsi="Tahoma" w:cs="Tahoma"/>
                <w:color w:val="000000"/>
                <w:sz w:val="20"/>
                <w:szCs w:val="20"/>
                <w:lang w:eastAsia="en-IN"/>
              </w:rPr>
            </w:pPr>
          </w:p>
        </w:tc>
      </w:tr>
      <w:tr w:rsidR="006E7108" w14:paraId="1FB48080" w14:textId="77777777" w:rsidTr="006E7108">
        <w:tc>
          <w:tcPr>
            <w:tcW w:w="8049" w:type="dxa"/>
            <w:gridSpan w:val="6"/>
            <w:vAlign w:val="center"/>
          </w:tcPr>
          <w:p w14:paraId="3F4EA207" w14:textId="2ABA2626" w:rsidR="006E7108" w:rsidRPr="004924FE" w:rsidRDefault="006E7108" w:rsidP="006E7108">
            <w:pPr>
              <w:pStyle w:val="Heading1"/>
              <w:ind w:left="0" w:right="-90"/>
              <w:jc w:val="right"/>
              <w:rPr>
                <w:rFonts w:ascii="Tahoma" w:eastAsia="Times New Roman" w:hAnsi="Tahoma" w:cs="Tahoma"/>
                <w:color w:val="000000"/>
                <w:sz w:val="20"/>
                <w:szCs w:val="20"/>
                <w:lang w:eastAsia="en-IN"/>
              </w:rPr>
            </w:pPr>
            <w:r w:rsidRPr="00FB7873">
              <w:rPr>
                <w:rFonts w:ascii="Tahoma" w:eastAsia="Times New Roman" w:hAnsi="Tahoma" w:cs="Tahoma"/>
                <w:color w:val="000000"/>
                <w:sz w:val="20"/>
                <w:szCs w:val="20"/>
                <w:lang w:eastAsia="en-IN"/>
              </w:rPr>
              <w:t>GST</w:t>
            </w:r>
            <w:r>
              <w:rPr>
                <w:rFonts w:ascii="Tahoma" w:eastAsia="Times New Roman" w:hAnsi="Tahoma" w:cs="Tahoma"/>
                <w:color w:val="000000"/>
                <w:sz w:val="20"/>
                <w:szCs w:val="20"/>
                <w:lang w:eastAsia="en-IN"/>
              </w:rPr>
              <w:t xml:space="preserve"> _________%</w:t>
            </w:r>
          </w:p>
        </w:tc>
        <w:tc>
          <w:tcPr>
            <w:tcW w:w="1585" w:type="dxa"/>
            <w:vAlign w:val="center"/>
          </w:tcPr>
          <w:p w14:paraId="46AAC0D5" w14:textId="77777777" w:rsidR="006E7108" w:rsidRPr="004924FE" w:rsidRDefault="006E7108" w:rsidP="006E7108">
            <w:pPr>
              <w:pStyle w:val="Heading1"/>
              <w:ind w:left="0" w:right="-90"/>
              <w:rPr>
                <w:rFonts w:ascii="Tahoma" w:eastAsia="Times New Roman" w:hAnsi="Tahoma" w:cs="Tahoma"/>
                <w:color w:val="000000"/>
                <w:sz w:val="20"/>
                <w:szCs w:val="20"/>
                <w:lang w:eastAsia="en-IN"/>
              </w:rPr>
            </w:pPr>
          </w:p>
        </w:tc>
      </w:tr>
      <w:tr w:rsidR="006E7108" w14:paraId="3C35F2BE" w14:textId="77777777" w:rsidTr="006E7108">
        <w:tc>
          <w:tcPr>
            <w:tcW w:w="8049" w:type="dxa"/>
            <w:gridSpan w:val="6"/>
            <w:vAlign w:val="center"/>
          </w:tcPr>
          <w:p w14:paraId="1A27D8EC" w14:textId="42564AF5" w:rsidR="006E7108" w:rsidRPr="004924FE" w:rsidRDefault="006E7108" w:rsidP="006E7108">
            <w:pPr>
              <w:pStyle w:val="Heading1"/>
              <w:ind w:left="0" w:right="-90"/>
              <w:jc w:val="right"/>
              <w:rPr>
                <w:rFonts w:ascii="Tahoma" w:eastAsia="Times New Roman" w:hAnsi="Tahoma" w:cs="Tahoma"/>
                <w:color w:val="000000"/>
                <w:sz w:val="20"/>
                <w:szCs w:val="20"/>
                <w:lang w:eastAsia="en-IN"/>
              </w:rPr>
            </w:pPr>
            <w:r w:rsidRPr="00FB7873">
              <w:rPr>
                <w:rFonts w:ascii="Tahoma" w:eastAsia="Times New Roman" w:hAnsi="Tahoma" w:cs="Tahoma"/>
                <w:color w:val="000000"/>
                <w:sz w:val="20"/>
                <w:szCs w:val="20"/>
                <w:lang w:eastAsia="en-IN"/>
              </w:rPr>
              <w:t>Total with GST</w:t>
            </w:r>
          </w:p>
        </w:tc>
        <w:tc>
          <w:tcPr>
            <w:tcW w:w="1585" w:type="dxa"/>
            <w:vAlign w:val="center"/>
          </w:tcPr>
          <w:p w14:paraId="05B9992C" w14:textId="77777777" w:rsidR="006E7108" w:rsidRPr="004924FE" w:rsidRDefault="006E7108" w:rsidP="006E7108">
            <w:pPr>
              <w:pStyle w:val="Heading1"/>
              <w:ind w:left="0" w:right="-90"/>
              <w:rPr>
                <w:rFonts w:ascii="Tahoma" w:eastAsia="Times New Roman" w:hAnsi="Tahoma" w:cs="Tahoma"/>
                <w:color w:val="000000"/>
                <w:sz w:val="20"/>
                <w:szCs w:val="20"/>
                <w:lang w:eastAsia="en-IN"/>
              </w:rPr>
            </w:pPr>
          </w:p>
        </w:tc>
      </w:tr>
    </w:tbl>
    <w:p w14:paraId="59A3492E" w14:textId="77777777" w:rsidR="00FB7873" w:rsidRDefault="00FB7873" w:rsidP="00E16033">
      <w:pPr>
        <w:pStyle w:val="BodyText"/>
        <w:rPr>
          <w:rFonts w:ascii="Tahoma" w:hAnsi="Tahoma" w:cs="Tahoma"/>
          <w:b/>
          <w:sz w:val="20"/>
          <w:szCs w:val="20"/>
        </w:rPr>
      </w:pPr>
    </w:p>
    <w:p w14:paraId="032D2E38" w14:textId="5A6D9BBB" w:rsidR="005718A3" w:rsidRPr="00FB7873" w:rsidRDefault="00FB7873" w:rsidP="00E16033">
      <w:pPr>
        <w:pStyle w:val="BodyText"/>
        <w:rPr>
          <w:rFonts w:ascii="Tahoma" w:hAnsi="Tahoma" w:cs="Tahoma"/>
          <w:b/>
          <w:sz w:val="20"/>
          <w:szCs w:val="20"/>
          <w:u w:val="single"/>
        </w:rPr>
      </w:pPr>
      <w:r w:rsidRPr="00FB7873">
        <w:rPr>
          <w:rFonts w:ascii="Tahoma" w:hAnsi="Tahoma" w:cs="Tahoma"/>
          <w:b/>
          <w:sz w:val="20"/>
          <w:szCs w:val="20"/>
          <w:u w:val="single"/>
        </w:rPr>
        <w:t>Other T&amp;C</w:t>
      </w:r>
    </w:p>
    <w:p w14:paraId="0887910C" w14:textId="728B95AE"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00325BC8" w:rsidRPr="00150F68">
        <w:rPr>
          <w:rFonts w:ascii="Tahoma" w:hAnsi="Tahoma" w:cs="Tahoma"/>
          <w:sz w:val="20"/>
          <w:szCs w:val="20"/>
        </w:rPr>
        <w:t>should</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CF5C47" w:rsidP="006E7108">
      <w:pPr>
        <w:pStyle w:val="ListParagraph"/>
        <w:numPr>
          <w:ilvl w:val="0"/>
          <w:numId w:val="1"/>
        </w:numPr>
        <w:tabs>
          <w:tab w:val="left" w:pos="1199"/>
        </w:tabs>
        <w:ind w:left="361"/>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1503CD7D" w:rsidR="00BB57A4" w:rsidRPr="00150F68" w:rsidRDefault="00CF5C47" w:rsidP="006E7108">
      <w:pPr>
        <w:pStyle w:val="ListParagraph"/>
        <w:numPr>
          <w:ilvl w:val="0"/>
          <w:numId w:val="1"/>
        </w:numPr>
        <w:tabs>
          <w:tab w:val="left" w:pos="1199"/>
        </w:tabs>
        <w:ind w:left="361"/>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00325BC8">
        <w:rPr>
          <w:rFonts w:ascii="Tahoma" w:hAnsi="Tahoma" w:cs="Tahoma"/>
          <w:sz w:val="20"/>
          <w:szCs w:val="20"/>
        </w:rPr>
        <w:t xml:space="preserve"> </w:t>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150F68" w:rsidRDefault="00CF5C47" w:rsidP="006E7108">
      <w:pPr>
        <w:pStyle w:val="ListParagraph"/>
        <w:numPr>
          <w:ilvl w:val="0"/>
          <w:numId w:val="1"/>
        </w:numPr>
        <w:tabs>
          <w:tab w:val="left" w:pos="1199"/>
        </w:tabs>
        <w:ind w:left="361"/>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b/>
          <w:sz w:val="20"/>
          <w:szCs w:val="20"/>
        </w:rPr>
        <w:lastRenderedPageBreak/>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 xml:space="preserve">All charges applicable shall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E16033">
      <w:pPr>
        <w:pStyle w:val="ListParagraph"/>
        <w:tabs>
          <w:tab w:val="left" w:pos="1199"/>
        </w:tabs>
        <w:ind w:left="0" w:firstLine="0"/>
        <w:rPr>
          <w:rFonts w:ascii="Tahoma" w:hAnsi="Tahoma" w:cs="Tahoma"/>
        </w:rPr>
      </w:pPr>
    </w:p>
    <w:p w14:paraId="5C7C1438" w14:textId="77777777" w:rsidR="00F84C31" w:rsidRPr="00150F68" w:rsidRDefault="00F84C31" w:rsidP="00E16033">
      <w:pPr>
        <w:pStyle w:val="ListParagraph"/>
        <w:tabs>
          <w:tab w:val="left" w:pos="1199"/>
        </w:tabs>
        <w:ind w:left="0" w:firstLine="0"/>
        <w:rPr>
          <w:rFonts w:ascii="Tahoma" w:hAnsi="Tahoma" w:cs="Tahoma"/>
          <w:sz w:val="20"/>
          <w:szCs w:val="20"/>
        </w:rPr>
      </w:pPr>
    </w:p>
    <w:p w14:paraId="3E8DC6F8" w14:textId="77777777" w:rsidR="00F84C31" w:rsidRPr="00150F68" w:rsidRDefault="00F84C31" w:rsidP="00E16033">
      <w:pPr>
        <w:pStyle w:val="ListParagraph"/>
        <w:tabs>
          <w:tab w:val="left" w:pos="1199"/>
        </w:tabs>
        <w:ind w:left="0" w:firstLine="0"/>
        <w:rPr>
          <w:rFonts w:ascii="Tahoma" w:hAnsi="Tahoma" w:cs="Tahoma"/>
          <w:sz w:val="20"/>
          <w:szCs w:val="20"/>
        </w:rPr>
      </w:pPr>
    </w:p>
    <w:p w14:paraId="27987677" w14:textId="1F208B54" w:rsidR="00BB57A4" w:rsidRPr="008F4155" w:rsidRDefault="00CF5C47" w:rsidP="00E16033">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F638B1">
      <w:pgSz w:w="11909" w:h="16834" w:code="9"/>
      <w:pgMar w:top="156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3"/>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4"/>
  </w:num>
  <w:num w:numId="21" w16cid:durableId="1637644975">
    <w:abstractNumId w:val="37"/>
  </w:num>
  <w:num w:numId="22" w16cid:durableId="498623488">
    <w:abstractNumId w:val="34"/>
  </w:num>
  <w:num w:numId="23" w16cid:durableId="1172529714">
    <w:abstractNumId w:val="35"/>
  </w:num>
  <w:num w:numId="24" w16cid:durableId="752702772">
    <w:abstractNumId w:val="42"/>
  </w:num>
  <w:num w:numId="25" w16cid:durableId="918371809">
    <w:abstractNumId w:val="5"/>
  </w:num>
  <w:num w:numId="26" w16cid:durableId="903029175">
    <w:abstractNumId w:val="33"/>
  </w:num>
  <w:num w:numId="27" w16cid:durableId="498623220">
    <w:abstractNumId w:val="40"/>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1"/>
  </w:num>
  <w:num w:numId="45" w16cid:durableId="9284662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5539A"/>
    <w:rsid w:val="00095749"/>
    <w:rsid w:val="001322B4"/>
    <w:rsid w:val="00150F68"/>
    <w:rsid w:val="0016160D"/>
    <w:rsid w:val="0019560D"/>
    <w:rsid w:val="0023743A"/>
    <w:rsid w:val="00243B31"/>
    <w:rsid w:val="00262E0C"/>
    <w:rsid w:val="002750A2"/>
    <w:rsid w:val="00275E5A"/>
    <w:rsid w:val="002D7C82"/>
    <w:rsid w:val="00316F72"/>
    <w:rsid w:val="00322218"/>
    <w:rsid w:val="00325BC8"/>
    <w:rsid w:val="00472D98"/>
    <w:rsid w:val="004924FE"/>
    <w:rsid w:val="004C0B18"/>
    <w:rsid w:val="004C3070"/>
    <w:rsid w:val="005179CE"/>
    <w:rsid w:val="0053021C"/>
    <w:rsid w:val="0054636D"/>
    <w:rsid w:val="0055568C"/>
    <w:rsid w:val="00561BF9"/>
    <w:rsid w:val="00566727"/>
    <w:rsid w:val="005718A3"/>
    <w:rsid w:val="00583058"/>
    <w:rsid w:val="00594F78"/>
    <w:rsid w:val="005E769A"/>
    <w:rsid w:val="00645011"/>
    <w:rsid w:val="00666914"/>
    <w:rsid w:val="00697BE9"/>
    <w:rsid w:val="006A3E60"/>
    <w:rsid w:val="006B5114"/>
    <w:rsid w:val="006C5167"/>
    <w:rsid w:val="006E7108"/>
    <w:rsid w:val="00711785"/>
    <w:rsid w:val="00725A80"/>
    <w:rsid w:val="00736763"/>
    <w:rsid w:val="007B1A6A"/>
    <w:rsid w:val="008306C6"/>
    <w:rsid w:val="008826FA"/>
    <w:rsid w:val="008A6817"/>
    <w:rsid w:val="008F4155"/>
    <w:rsid w:val="0091236C"/>
    <w:rsid w:val="009809E8"/>
    <w:rsid w:val="00986050"/>
    <w:rsid w:val="009C57E5"/>
    <w:rsid w:val="009D37D3"/>
    <w:rsid w:val="009F5786"/>
    <w:rsid w:val="00A76DA8"/>
    <w:rsid w:val="00AA5C7E"/>
    <w:rsid w:val="00B36FA8"/>
    <w:rsid w:val="00BB57A4"/>
    <w:rsid w:val="00BB5AFD"/>
    <w:rsid w:val="00BE3ACF"/>
    <w:rsid w:val="00C03617"/>
    <w:rsid w:val="00C445F4"/>
    <w:rsid w:val="00CF5C47"/>
    <w:rsid w:val="00D06625"/>
    <w:rsid w:val="00DE53AC"/>
    <w:rsid w:val="00E15BBC"/>
    <w:rsid w:val="00E16033"/>
    <w:rsid w:val="00E558B5"/>
    <w:rsid w:val="00E72997"/>
    <w:rsid w:val="00EE535F"/>
    <w:rsid w:val="00F15429"/>
    <w:rsid w:val="00F4042B"/>
    <w:rsid w:val="00F638B1"/>
    <w:rsid w:val="00F71EB1"/>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2025-09-24T11:21:00Z</dcterms:created>
  <dcterms:modified xsi:type="dcterms:W3CDTF">2025-10-06T15:14:00Z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