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2E64E4A"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301C99">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301C99">
        <w:rPr>
          <w:rFonts w:ascii="Tahoma" w:hAnsi="Tahoma" w:cs="Tahoma"/>
          <w:b/>
          <w:color w:val="4F81BD" w:themeColor="accent1"/>
          <w:sz w:val="19"/>
          <w:szCs w:val="19"/>
        </w:rPr>
        <w:t>477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059E154"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301C99" w:rsidRPr="00301C99">
        <w:rPr>
          <w:rFonts w:ascii="Tahoma" w:hAnsi="Tahoma" w:cs="Tahoma"/>
          <w:b/>
          <w:bCs/>
          <w:color w:val="000000"/>
          <w:sz w:val="19"/>
          <w:szCs w:val="19"/>
        </w:rPr>
        <w:t>Providing and laying Kota stone</w:t>
      </w:r>
      <w:r w:rsidR="00B1606C">
        <w:rPr>
          <w:rFonts w:ascii="Tahoma" w:hAnsi="Tahoma" w:cs="Tahoma"/>
          <w:b/>
          <w:bCs/>
          <w:color w:val="000000"/>
          <w:sz w:val="19"/>
          <w:szCs w:val="19"/>
        </w:rPr>
        <w:t xml:space="preserve"> in</w:t>
      </w:r>
      <w:r w:rsidR="00301C99" w:rsidRPr="00301C99">
        <w:rPr>
          <w:rFonts w:ascii="Tahoma" w:hAnsi="Tahoma" w:cs="Tahoma"/>
          <w:b/>
          <w:bCs/>
          <w:color w:val="000000"/>
          <w:sz w:val="19"/>
          <w:szCs w:val="19"/>
        </w:rPr>
        <w:t xml:space="preserve"> flooring &amp; Skirting</w:t>
      </w:r>
      <w:r w:rsidR="00B1606C">
        <w:rPr>
          <w:rFonts w:ascii="Tahoma" w:hAnsi="Tahoma" w:cs="Tahoma"/>
          <w:b/>
          <w:bCs/>
          <w:color w:val="000000"/>
          <w:sz w:val="19"/>
          <w:szCs w:val="19"/>
        </w:rPr>
        <w:t xml:space="preserve"> at </w:t>
      </w:r>
      <w:r w:rsidR="00B1606C" w:rsidRPr="00B1606C">
        <w:rPr>
          <w:rFonts w:ascii="Tahoma" w:hAnsi="Tahoma" w:cs="Tahoma"/>
          <w:b/>
          <w:bCs/>
          <w:color w:val="0A0A0A"/>
          <w:sz w:val="20"/>
          <w:szCs w:val="20"/>
          <w:shd w:val="clear" w:color="auto" w:fill="FFFFFF"/>
        </w:rPr>
        <w:t xml:space="preserve">Mechanical Mechatronic Workshop </w:t>
      </w:r>
      <w:proofErr w:type="spellStart"/>
      <w:r w:rsidR="00B1606C" w:rsidRPr="00B1606C">
        <w:rPr>
          <w:rFonts w:ascii="Tahoma" w:hAnsi="Tahoma" w:cs="Tahoma"/>
          <w:b/>
          <w:bCs/>
          <w:color w:val="0A0A0A"/>
          <w:sz w:val="20"/>
          <w:szCs w:val="20"/>
          <w:shd w:val="clear" w:color="auto" w:fill="FFFFFF"/>
        </w:rPr>
        <w:t>Bldg</w:t>
      </w:r>
      <w:proofErr w:type="spellEnd"/>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301C99">
        <w:rPr>
          <w:rFonts w:ascii="Tahoma" w:hAnsi="Tahoma" w:cs="Tahoma"/>
          <w:b/>
          <w:bCs/>
          <w:color w:val="000000"/>
          <w:sz w:val="19"/>
          <w:szCs w:val="19"/>
          <w:highlight w:val="yellow"/>
        </w:rPr>
        <w:t>13.12.2025</w:t>
      </w:r>
      <w:r w:rsidR="00714BD3" w:rsidRPr="00714BD3">
        <w:rPr>
          <w:rFonts w:ascii="Tahoma" w:hAnsi="Tahoma" w:cs="Tahoma"/>
          <w:b/>
          <w:bCs/>
          <w:color w:val="000000"/>
          <w:sz w:val="19"/>
          <w:szCs w:val="19"/>
          <w:highlight w:val="yellow"/>
        </w:rPr>
        <w:t>)</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68743F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1606C" w:rsidRPr="00301C99">
        <w:rPr>
          <w:rFonts w:ascii="Tahoma" w:hAnsi="Tahoma" w:cs="Tahoma"/>
          <w:b/>
          <w:bCs/>
          <w:color w:val="000000"/>
          <w:sz w:val="19"/>
          <w:szCs w:val="19"/>
        </w:rPr>
        <w:t>Providing and laying Kota stone</w:t>
      </w:r>
      <w:r w:rsidR="00B1606C">
        <w:rPr>
          <w:rFonts w:ascii="Tahoma" w:hAnsi="Tahoma" w:cs="Tahoma"/>
          <w:b/>
          <w:bCs/>
          <w:color w:val="000000"/>
          <w:sz w:val="19"/>
          <w:szCs w:val="19"/>
        </w:rPr>
        <w:t xml:space="preserve"> in</w:t>
      </w:r>
      <w:r w:rsidR="00B1606C" w:rsidRPr="00301C99">
        <w:rPr>
          <w:rFonts w:ascii="Tahoma" w:hAnsi="Tahoma" w:cs="Tahoma"/>
          <w:b/>
          <w:bCs/>
          <w:color w:val="000000"/>
          <w:sz w:val="19"/>
          <w:szCs w:val="19"/>
        </w:rPr>
        <w:t xml:space="preserve"> flooring &amp; Skirting</w:t>
      </w:r>
      <w:r w:rsidR="00B1606C">
        <w:rPr>
          <w:rFonts w:ascii="Tahoma" w:hAnsi="Tahoma" w:cs="Tahoma"/>
          <w:b/>
          <w:bCs/>
          <w:color w:val="000000"/>
          <w:sz w:val="19"/>
          <w:szCs w:val="19"/>
        </w:rPr>
        <w:t xml:space="preserve"> at </w:t>
      </w:r>
      <w:r w:rsidR="00B1606C" w:rsidRPr="00B1606C">
        <w:rPr>
          <w:rFonts w:ascii="Tahoma" w:hAnsi="Tahoma" w:cs="Tahoma"/>
          <w:b/>
          <w:bCs/>
          <w:color w:val="0A0A0A"/>
          <w:sz w:val="20"/>
          <w:szCs w:val="20"/>
          <w:shd w:val="clear" w:color="auto" w:fill="FFFFFF"/>
        </w:rPr>
        <w:t xml:space="preserve">Mechanical Mechatronic Workshop </w:t>
      </w:r>
      <w:proofErr w:type="spellStart"/>
      <w:r w:rsidR="00B1606C" w:rsidRPr="00B1606C">
        <w:rPr>
          <w:rFonts w:ascii="Tahoma" w:hAnsi="Tahoma" w:cs="Tahoma"/>
          <w:b/>
          <w:bCs/>
          <w:color w:val="0A0A0A"/>
          <w:sz w:val="20"/>
          <w:szCs w:val="20"/>
          <w:shd w:val="clear" w:color="auto" w:fill="FFFFFF"/>
        </w:rPr>
        <w:t>Bldg</w:t>
      </w:r>
      <w:proofErr w:type="spellEnd"/>
    </w:p>
    <w:p w14:paraId="316D6EA9" w14:textId="3E954A1C"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proofErr w:type="gramStart"/>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01C99" w:rsidRPr="009E3970">
        <w:rPr>
          <w:rFonts w:ascii="Tahoma" w:hAnsi="Tahoma" w:cs="Tahoma"/>
          <w:color w:val="000000"/>
          <w:sz w:val="19"/>
          <w:szCs w:val="19"/>
        </w:rPr>
        <w:t xml:space="preserve"> </w:t>
      </w:r>
      <w:r w:rsidR="00301C99" w:rsidRPr="00714BD3">
        <w:rPr>
          <w:rFonts w:ascii="Tahoma" w:hAnsi="Tahoma" w:cs="Tahoma"/>
          <w:b/>
          <w:bCs/>
          <w:color w:val="000000"/>
          <w:sz w:val="19"/>
          <w:szCs w:val="19"/>
          <w:highlight w:val="yellow"/>
        </w:rPr>
        <w:t>“</w:t>
      </w:r>
      <w:proofErr w:type="gramEnd"/>
      <w:r w:rsidR="00B1606C" w:rsidRPr="00301C99">
        <w:rPr>
          <w:rFonts w:ascii="Tahoma" w:hAnsi="Tahoma" w:cs="Tahoma"/>
          <w:b/>
          <w:bCs/>
          <w:color w:val="000000"/>
          <w:sz w:val="19"/>
          <w:szCs w:val="19"/>
        </w:rPr>
        <w:t>Providing and laying Kota stone</w:t>
      </w:r>
      <w:r w:rsidR="00B1606C">
        <w:rPr>
          <w:rFonts w:ascii="Tahoma" w:hAnsi="Tahoma" w:cs="Tahoma"/>
          <w:b/>
          <w:bCs/>
          <w:color w:val="000000"/>
          <w:sz w:val="19"/>
          <w:szCs w:val="19"/>
        </w:rPr>
        <w:t xml:space="preserve"> in</w:t>
      </w:r>
      <w:r w:rsidR="00B1606C" w:rsidRPr="00301C99">
        <w:rPr>
          <w:rFonts w:ascii="Tahoma" w:hAnsi="Tahoma" w:cs="Tahoma"/>
          <w:b/>
          <w:bCs/>
          <w:color w:val="000000"/>
          <w:sz w:val="19"/>
          <w:szCs w:val="19"/>
        </w:rPr>
        <w:t xml:space="preserve"> flooring &amp; Skirting</w:t>
      </w:r>
      <w:r w:rsidR="00B1606C">
        <w:rPr>
          <w:rFonts w:ascii="Tahoma" w:hAnsi="Tahoma" w:cs="Tahoma"/>
          <w:b/>
          <w:bCs/>
          <w:color w:val="000000"/>
          <w:sz w:val="19"/>
          <w:szCs w:val="19"/>
        </w:rPr>
        <w:t xml:space="preserve"> at </w:t>
      </w:r>
      <w:r w:rsidR="00B1606C" w:rsidRPr="00B1606C">
        <w:rPr>
          <w:rFonts w:ascii="Tahoma" w:hAnsi="Tahoma" w:cs="Tahoma"/>
          <w:b/>
          <w:bCs/>
          <w:color w:val="0A0A0A"/>
          <w:sz w:val="20"/>
          <w:szCs w:val="20"/>
          <w:shd w:val="clear" w:color="auto" w:fill="FFFFFF"/>
        </w:rPr>
        <w:t xml:space="preserve">Mechanical Mechatronic Workshop </w:t>
      </w:r>
      <w:proofErr w:type="spellStart"/>
      <w:r w:rsidR="00B1606C" w:rsidRPr="00B1606C">
        <w:rPr>
          <w:rFonts w:ascii="Tahoma" w:hAnsi="Tahoma" w:cs="Tahoma"/>
          <w:b/>
          <w:bCs/>
          <w:color w:val="0A0A0A"/>
          <w:sz w:val="20"/>
          <w:szCs w:val="20"/>
          <w:shd w:val="clear" w:color="auto" w:fill="FFFFFF"/>
        </w:rPr>
        <w:t>Bldg</w:t>
      </w:r>
      <w:proofErr w:type="spellEnd"/>
      <w:r w:rsidR="00301C99">
        <w:rPr>
          <w:rFonts w:ascii="Tahoma" w:hAnsi="Tahoma" w:cs="Tahoma"/>
          <w:b/>
          <w:bCs/>
          <w:color w:val="000000"/>
          <w:sz w:val="19"/>
          <w:szCs w:val="19"/>
        </w:rPr>
        <w:t>”.</w:t>
      </w:r>
    </w:p>
    <w:p w14:paraId="4E3B1F7D" w14:textId="016BE766"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proofErr w:type="gramStart"/>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301C99" w:rsidRPr="009E3970">
        <w:rPr>
          <w:rFonts w:ascii="Tahoma" w:hAnsi="Tahoma" w:cs="Tahoma"/>
          <w:color w:val="000000"/>
          <w:sz w:val="19"/>
          <w:szCs w:val="19"/>
        </w:rPr>
        <w:t xml:space="preserve"> </w:t>
      </w:r>
      <w:r w:rsidR="00301C99" w:rsidRPr="00714BD3">
        <w:rPr>
          <w:rFonts w:ascii="Tahoma" w:hAnsi="Tahoma" w:cs="Tahoma"/>
          <w:b/>
          <w:bCs/>
          <w:color w:val="000000"/>
          <w:sz w:val="19"/>
          <w:szCs w:val="19"/>
          <w:highlight w:val="yellow"/>
        </w:rPr>
        <w:t>“</w:t>
      </w:r>
      <w:proofErr w:type="gramEnd"/>
      <w:r w:rsidR="00B1606C" w:rsidRPr="00301C99">
        <w:rPr>
          <w:rFonts w:ascii="Tahoma" w:hAnsi="Tahoma" w:cs="Tahoma"/>
          <w:b/>
          <w:bCs/>
          <w:color w:val="000000"/>
          <w:sz w:val="19"/>
          <w:szCs w:val="19"/>
        </w:rPr>
        <w:t>Providing and laying Kota stone</w:t>
      </w:r>
      <w:r w:rsidR="00B1606C">
        <w:rPr>
          <w:rFonts w:ascii="Tahoma" w:hAnsi="Tahoma" w:cs="Tahoma"/>
          <w:b/>
          <w:bCs/>
          <w:color w:val="000000"/>
          <w:sz w:val="19"/>
          <w:szCs w:val="19"/>
        </w:rPr>
        <w:t xml:space="preserve"> in</w:t>
      </w:r>
      <w:r w:rsidR="00B1606C" w:rsidRPr="00301C99">
        <w:rPr>
          <w:rFonts w:ascii="Tahoma" w:hAnsi="Tahoma" w:cs="Tahoma"/>
          <w:b/>
          <w:bCs/>
          <w:color w:val="000000"/>
          <w:sz w:val="19"/>
          <w:szCs w:val="19"/>
        </w:rPr>
        <w:t xml:space="preserve"> flooring &amp; Skirting</w:t>
      </w:r>
      <w:r w:rsidR="00B1606C">
        <w:rPr>
          <w:rFonts w:ascii="Tahoma" w:hAnsi="Tahoma" w:cs="Tahoma"/>
          <w:b/>
          <w:bCs/>
          <w:color w:val="000000"/>
          <w:sz w:val="19"/>
          <w:szCs w:val="19"/>
        </w:rPr>
        <w:t xml:space="preserve"> at </w:t>
      </w:r>
      <w:r w:rsidR="00B1606C" w:rsidRPr="00B1606C">
        <w:rPr>
          <w:rFonts w:ascii="Tahoma" w:hAnsi="Tahoma" w:cs="Tahoma"/>
          <w:b/>
          <w:bCs/>
          <w:color w:val="0A0A0A"/>
          <w:sz w:val="20"/>
          <w:szCs w:val="20"/>
          <w:shd w:val="clear" w:color="auto" w:fill="FFFFFF"/>
        </w:rPr>
        <w:t xml:space="preserve">Mechanical Mechatronic Workshop </w:t>
      </w:r>
      <w:proofErr w:type="spellStart"/>
      <w:r w:rsidR="00B1606C" w:rsidRPr="00B1606C">
        <w:rPr>
          <w:rFonts w:ascii="Tahoma" w:hAnsi="Tahoma" w:cs="Tahoma"/>
          <w:b/>
          <w:bCs/>
          <w:color w:val="0A0A0A"/>
          <w:sz w:val="20"/>
          <w:szCs w:val="20"/>
          <w:shd w:val="clear" w:color="auto" w:fill="FFFFFF"/>
        </w:rPr>
        <w:t>Bldg</w:t>
      </w:r>
      <w:proofErr w:type="spellEnd"/>
      <w:r w:rsidR="00301C99">
        <w:rPr>
          <w:rFonts w:ascii="Tahoma" w:hAnsi="Tahoma" w:cs="Tahoma"/>
          <w:b/>
          <w:bCs/>
          <w:color w:val="000000"/>
          <w:sz w:val="19"/>
          <w:szCs w:val="19"/>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301C99">
        <w:rPr>
          <w:rFonts w:ascii="Tahoma" w:hAnsi="Tahoma" w:cs="Tahoma"/>
          <w:b/>
          <w:color w:val="4F81BD" w:themeColor="accent1"/>
          <w:sz w:val="19"/>
          <w:szCs w:val="19"/>
          <w:highlight w:val="yellow"/>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301C99">
        <w:rPr>
          <w:rFonts w:ascii="Tahoma" w:hAnsi="Tahoma" w:cs="Tahoma"/>
          <w:b/>
          <w:color w:val="4F81BD" w:themeColor="accent1"/>
          <w:sz w:val="19"/>
          <w:szCs w:val="19"/>
        </w:rPr>
        <w:t>477</w:t>
      </w:r>
      <w:r w:rsidR="00D06625" w:rsidRPr="009E3970">
        <w:rPr>
          <w:rFonts w:ascii="Tahoma" w:hAnsi="Tahoma" w:cs="Tahoma"/>
          <w:b/>
          <w:color w:val="4F81BD" w:themeColor="accent1"/>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85E3475" w:rsidR="000E6BE8" w:rsidRPr="00301C99" w:rsidRDefault="000E6BE8" w:rsidP="000E6BE8">
      <w:pPr>
        <w:pStyle w:val="Heading1"/>
        <w:ind w:left="0" w:right="-90"/>
        <w:rPr>
          <w:rFonts w:ascii="Tahoma" w:hAnsi="Tahoma" w:cs="Tahoma"/>
          <w:color w:val="000000"/>
          <w:sz w:val="19"/>
          <w:szCs w:val="19"/>
        </w:rPr>
      </w:pPr>
      <w:r w:rsidRPr="009E3970">
        <w:rPr>
          <w:rFonts w:ascii="Tahoma" w:hAnsi="Tahoma" w:cs="Tahoma"/>
          <w:bCs w:val="0"/>
          <w:sz w:val="19"/>
          <w:szCs w:val="19"/>
        </w:rPr>
        <w:t xml:space="preserve">Bid for the </w:t>
      </w:r>
      <w:r w:rsidR="00B1606C" w:rsidRPr="00301C99">
        <w:rPr>
          <w:rFonts w:ascii="Tahoma" w:hAnsi="Tahoma" w:cs="Tahoma"/>
          <w:color w:val="000000"/>
          <w:sz w:val="19"/>
          <w:szCs w:val="19"/>
        </w:rPr>
        <w:t>Providing and laying Kota stone</w:t>
      </w:r>
      <w:r w:rsidR="00B1606C">
        <w:rPr>
          <w:rFonts w:ascii="Tahoma" w:hAnsi="Tahoma" w:cs="Tahoma"/>
          <w:b w:val="0"/>
          <w:bCs w:val="0"/>
          <w:color w:val="000000"/>
          <w:sz w:val="19"/>
          <w:szCs w:val="19"/>
        </w:rPr>
        <w:t xml:space="preserve"> in</w:t>
      </w:r>
      <w:r w:rsidR="00B1606C" w:rsidRPr="00301C99">
        <w:rPr>
          <w:rFonts w:ascii="Tahoma" w:hAnsi="Tahoma" w:cs="Tahoma"/>
          <w:color w:val="000000"/>
          <w:sz w:val="19"/>
          <w:szCs w:val="19"/>
        </w:rPr>
        <w:t xml:space="preserve"> flooring &amp; Skirting</w:t>
      </w:r>
      <w:r w:rsidR="00B1606C">
        <w:rPr>
          <w:rFonts w:ascii="Tahoma" w:hAnsi="Tahoma" w:cs="Tahoma"/>
          <w:b w:val="0"/>
          <w:bCs w:val="0"/>
          <w:color w:val="000000"/>
          <w:sz w:val="19"/>
          <w:szCs w:val="19"/>
        </w:rPr>
        <w:t xml:space="preserve"> </w:t>
      </w:r>
      <w:r w:rsidR="00B1606C" w:rsidRPr="00B1606C">
        <w:rPr>
          <w:rFonts w:ascii="Tahoma" w:hAnsi="Tahoma" w:cs="Tahoma"/>
          <w:color w:val="000000"/>
          <w:sz w:val="19"/>
          <w:szCs w:val="19"/>
        </w:rPr>
        <w:t xml:space="preserve">at </w:t>
      </w:r>
      <w:r w:rsidR="00B1606C" w:rsidRPr="00B1606C">
        <w:rPr>
          <w:rFonts w:ascii="Tahoma" w:hAnsi="Tahoma" w:cs="Tahoma"/>
          <w:color w:val="0A0A0A"/>
          <w:sz w:val="20"/>
          <w:szCs w:val="20"/>
          <w:shd w:val="clear" w:color="auto" w:fill="FFFFFF"/>
        </w:rPr>
        <w:t xml:space="preserve">Mechanical Mechatronic Workshop </w:t>
      </w:r>
      <w:proofErr w:type="spellStart"/>
      <w:r w:rsidR="00B1606C" w:rsidRPr="00B1606C">
        <w:rPr>
          <w:rFonts w:ascii="Tahoma" w:hAnsi="Tahoma" w:cs="Tahoma"/>
          <w:color w:val="0A0A0A"/>
          <w:sz w:val="20"/>
          <w:szCs w:val="20"/>
          <w:shd w:val="clear" w:color="auto" w:fill="FFFFFF"/>
        </w:rPr>
        <w:t>Bldg</w:t>
      </w:r>
      <w:proofErr w:type="spellEnd"/>
    </w:p>
    <w:p w14:paraId="380EBDBC" w14:textId="21CE1FB3"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301C99">
        <w:rPr>
          <w:rFonts w:ascii="Tahoma" w:hAnsi="Tahoma" w:cs="Tahoma"/>
          <w:sz w:val="19"/>
          <w:szCs w:val="19"/>
        </w:rPr>
        <w:t>MME</w:t>
      </w:r>
      <w:r w:rsidRPr="009E3970">
        <w:rPr>
          <w:rFonts w:ascii="Tahoma" w:hAnsi="Tahoma" w:cs="Tahoma"/>
          <w:sz w:val="19"/>
          <w:szCs w:val="19"/>
        </w:rPr>
        <w:t>/2B/LNM-</w:t>
      </w:r>
      <w:r w:rsidR="00301C99">
        <w:rPr>
          <w:rFonts w:ascii="Tahoma" w:hAnsi="Tahoma" w:cs="Tahoma"/>
          <w:sz w:val="19"/>
          <w:szCs w:val="19"/>
        </w:rPr>
        <w:t>477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10831CB9" w14:textId="3BFE2950" w:rsidR="006B340B" w:rsidRPr="009E3970" w:rsidRDefault="006B340B" w:rsidP="006B340B">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16268418" w:rsidR="00503C12" w:rsidRPr="009E3970" w:rsidRDefault="00503C12" w:rsidP="00301C99">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4DE1436C" w14:textId="4DFB9C7E"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00301C99">
        <w:rPr>
          <w:rFonts w:ascii="Tahoma" w:hAnsi="Tahoma" w:cs="Tahoma"/>
          <w:sz w:val="19"/>
          <w:szCs w:val="19"/>
        </w:rPr>
        <w:t>and installation</w:t>
      </w:r>
      <w:r>
        <w:rPr>
          <w:rFonts w:ascii="Tahoma" w:hAnsi="Tahoma" w:cs="Tahoma"/>
          <w:sz w:val="19"/>
          <w:szCs w:val="19"/>
        </w:rPr>
        <w:t xml:space="preserve">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796F4122" w14:textId="1AFF5FB1" w:rsidR="003C1B08" w:rsidRPr="009E3970" w:rsidRDefault="003C1B08" w:rsidP="00EA2BDA">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4E0002F6" w14:textId="5DA2BCD1" w:rsidR="00301C99" w:rsidRPr="00301C99" w:rsidRDefault="00301C99" w:rsidP="00301C99">
            <w:pPr>
              <w:rPr>
                <w:sz w:val="20"/>
                <w:szCs w:val="20"/>
              </w:rPr>
            </w:pPr>
            <w:r w:rsidRPr="00301C99">
              <w:rPr>
                <w:sz w:val="20"/>
                <w:szCs w:val="20"/>
              </w:rPr>
              <w:t>Providing and laying Kota stone flooring &amp; Skirting</w:t>
            </w:r>
            <w:r>
              <w:rPr>
                <w:sz w:val="20"/>
                <w:szCs w:val="20"/>
              </w:rPr>
              <w:t xml:space="preserve"> </w:t>
            </w:r>
            <w:r w:rsidRPr="00301C99">
              <w:rPr>
                <w:sz w:val="20"/>
                <w:szCs w:val="20"/>
              </w:rPr>
              <w:t xml:space="preserve">20-25mm thick bed of cement mortar 1:4 (1 </w:t>
            </w:r>
            <w:proofErr w:type="gramStart"/>
            <w:r w:rsidRPr="00301C99">
              <w:rPr>
                <w:sz w:val="20"/>
                <w:szCs w:val="20"/>
              </w:rPr>
              <w:t>cement</w:t>
            </w:r>
            <w:r>
              <w:rPr>
                <w:sz w:val="20"/>
                <w:szCs w:val="20"/>
              </w:rPr>
              <w:t xml:space="preserve"> </w:t>
            </w:r>
            <w:r w:rsidRPr="00301C99">
              <w:rPr>
                <w:sz w:val="20"/>
                <w:szCs w:val="20"/>
              </w:rPr>
              <w:t>:</w:t>
            </w:r>
            <w:proofErr w:type="gramEnd"/>
            <w:r w:rsidRPr="00301C99">
              <w:rPr>
                <w:sz w:val="20"/>
                <w:szCs w:val="20"/>
              </w:rPr>
              <w:t xml:space="preserve"> 4 coarse sand) including machine cutting of stone</w:t>
            </w:r>
          </w:p>
          <w:p w14:paraId="3790BE70" w14:textId="2E1E8D22" w:rsidR="00714BD3" w:rsidRPr="009E3970" w:rsidRDefault="00301C99" w:rsidP="00301C99">
            <w:pPr>
              <w:rPr>
                <w:rFonts w:ascii="Tahoma" w:hAnsi="Tahoma" w:cs="Tahoma"/>
                <w:sz w:val="18"/>
                <w:szCs w:val="18"/>
              </w:rPr>
            </w:pPr>
            <w:r w:rsidRPr="00301C99">
              <w:rPr>
                <w:sz w:val="20"/>
                <w:szCs w:val="20"/>
              </w:rPr>
              <w:t>in all shape, sizes and pattern jointing with neat</w:t>
            </w:r>
            <w:r>
              <w:rPr>
                <w:sz w:val="20"/>
                <w:szCs w:val="20"/>
              </w:rPr>
              <w:t xml:space="preserve"> </w:t>
            </w:r>
            <w:r w:rsidRPr="00301C99">
              <w:rPr>
                <w:sz w:val="20"/>
                <w:szCs w:val="20"/>
              </w:rPr>
              <w:t>cement slurry with an admixture of pigment to</w:t>
            </w:r>
            <w:r>
              <w:rPr>
                <w:sz w:val="20"/>
                <w:szCs w:val="20"/>
              </w:rPr>
              <w:t xml:space="preserve"> </w:t>
            </w:r>
            <w:r w:rsidRPr="00301C99">
              <w:rPr>
                <w:sz w:val="20"/>
                <w:szCs w:val="20"/>
              </w:rPr>
              <w:t>match the shade of stone, polishing of top surface.</w:t>
            </w:r>
            <w:r>
              <w:rPr>
                <w:sz w:val="20"/>
                <w:szCs w:val="20"/>
              </w:rPr>
              <w:t xml:space="preserve"> </w:t>
            </w:r>
            <w:r w:rsidRPr="00301C99">
              <w:rPr>
                <w:sz w:val="20"/>
                <w:szCs w:val="20"/>
              </w:rPr>
              <w:t>including cost of cement, complete in all respect</w:t>
            </w:r>
            <w:r w:rsidRPr="00301C99">
              <w:rPr>
                <w:rFonts w:ascii="Tahoma" w:hAnsi="Tahoma" w:cs="Tahoma"/>
                <w:sz w:val="20"/>
                <w:szCs w:val="20"/>
              </w:rPr>
              <w:t xml:space="preserve"> </w:t>
            </w:r>
          </w:p>
        </w:tc>
        <w:tc>
          <w:tcPr>
            <w:tcW w:w="788" w:type="dxa"/>
          </w:tcPr>
          <w:p w14:paraId="461409F6" w14:textId="77777777" w:rsidR="00AF5162" w:rsidRDefault="00AF5162" w:rsidP="00A96981">
            <w:pPr>
              <w:pStyle w:val="TableParagraph"/>
              <w:ind w:left="107"/>
              <w:jc w:val="center"/>
              <w:rPr>
                <w:rFonts w:ascii="Tahoma" w:hAnsi="Tahoma" w:cs="Tahoma"/>
                <w:bCs/>
                <w:sz w:val="18"/>
                <w:szCs w:val="18"/>
              </w:rPr>
            </w:pPr>
          </w:p>
          <w:p w14:paraId="46E68E4D" w14:textId="1E7693E2" w:rsidR="003C1B08" w:rsidRPr="009E3970" w:rsidRDefault="00AF5162" w:rsidP="00A96981">
            <w:pPr>
              <w:pStyle w:val="TableParagraph"/>
              <w:ind w:left="107"/>
              <w:jc w:val="center"/>
              <w:rPr>
                <w:rFonts w:ascii="Tahoma" w:hAnsi="Tahoma" w:cs="Tahoma"/>
                <w:bCs/>
                <w:sz w:val="18"/>
                <w:szCs w:val="18"/>
              </w:rPr>
            </w:pPr>
            <w:r>
              <w:rPr>
                <w:rFonts w:ascii="Tahoma" w:hAnsi="Tahoma" w:cs="Tahoma"/>
                <w:bCs/>
                <w:sz w:val="18"/>
                <w:szCs w:val="18"/>
              </w:rPr>
              <w:t>1115</w:t>
            </w:r>
          </w:p>
        </w:tc>
        <w:tc>
          <w:tcPr>
            <w:tcW w:w="851" w:type="dxa"/>
          </w:tcPr>
          <w:p w14:paraId="1EEC71F9" w14:textId="77777777" w:rsidR="00AF5162" w:rsidRDefault="00AF5162" w:rsidP="00A96981">
            <w:pPr>
              <w:pStyle w:val="TableParagraph"/>
              <w:rPr>
                <w:rFonts w:ascii="Tahoma" w:hAnsi="Tahoma" w:cs="Tahoma"/>
                <w:bCs/>
                <w:sz w:val="18"/>
                <w:szCs w:val="18"/>
              </w:rPr>
            </w:pPr>
            <w:r>
              <w:rPr>
                <w:rFonts w:ascii="Tahoma" w:hAnsi="Tahoma" w:cs="Tahoma"/>
                <w:bCs/>
                <w:sz w:val="18"/>
                <w:szCs w:val="18"/>
              </w:rPr>
              <w:t xml:space="preserve">  </w:t>
            </w:r>
          </w:p>
          <w:p w14:paraId="15EE01FB" w14:textId="21719BE6" w:rsidR="003C1B08" w:rsidRPr="009E3970" w:rsidRDefault="00AF5162" w:rsidP="00A96981">
            <w:pPr>
              <w:pStyle w:val="TableParagraph"/>
              <w:rPr>
                <w:rFonts w:ascii="Tahoma" w:hAnsi="Tahoma" w:cs="Tahoma"/>
                <w:bCs/>
                <w:sz w:val="18"/>
                <w:szCs w:val="18"/>
              </w:rPr>
            </w:pPr>
            <w:r>
              <w:rPr>
                <w:rFonts w:ascii="Tahoma" w:hAnsi="Tahoma" w:cs="Tahoma"/>
                <w:bCs/>
                <w:sz w:val="18"/>
                <w:szCs w:val="18"/>
              </w:rPr>
              <w:t xml:space="preserve">   </w:t>
            </w:r>
            <w:r w:rsidR="00301C99">
              <w:rPr>
                <w:rFonts w:ascii="Tahoma" w:hAnsi="Tahoma" w:cs="Tahoma"/>
                <w:bCs/>
                <w:sz w:val="18"/>
                <w:szCs w:val="18"/>
              </w:rPr>
              <w:t>Sq</w:t>
            </w:r>
            <w:r>
              <w:rPr>
                <w:rFonts w:ascii="Tahoma" w:hAnsi="Tahoma" w:cs="Tahoma"/>
                <w:bCs/>
                <w:sz w:val="18"/>
                <w:szCs w:val="18"/>
              </w:rPr>
              <w:t>m</w:t>
            </w:r>
          </w:p>
        </w:tc>
      </w:tr>
    </w:tbl>
    <w:p w14:paraId="5C2ADF0F" w14:textId="3857769E" w:rsidR="003C1B08" w:rsidRPr="009E3970" w:rsidRDefault="008C6936" w:rsidP="003C1B08">
      <w:pPr>
        <w:ind w:right="1117"/>
      </w:pPr>
      <w:bookmarkStart w:id="0" w:name="_Hlk214373706"/>
      <w:r>
        <w:rPr>
          <w:rStyle w:val="Strong"/>
        </w:rPr>
        <w:t>Note:</w:t>
      </w:r>
      <w:r>
        <w:t xml:space="preserve"> Kota stone flooring shall include skirting on all surrounding walls of the workshop building. No separate area shall be measured or considered for skirting.</w:t>
      </w:r>
    </w:p>
    <w:bookmarkEnd w:id="0"/>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lastRenderedPageBreak/>
        <w:t>To Whomsoever It May Concern</w:t>
      </w:r>
    </w:p>
    <w:p w14:paraId="1330D72F" w14:textId="39FD34D7" w:rsidR="00E45340" w:rsidRPr="004F69DE" w:rsidRDefault="00E45340" w:rsidP="004F69DE">
      <w:pPr>
        <w:pStyle w:val="Heading1"/>
        <w:ind w:left="0" w:right="-90"/>
        <w:rPr>
          <w:rFonts w:ascii="Tahoma" w:hAnsi="Tahoma" w:cs="Tahoma"/>
          <w:color w:val="000000"/>
          <w:sz w:val="19"/>
          <w:szCs w:val="19"/>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sz w:val="20"/>
          <w:szCs w:val="20"/>
          <w:highlight w:val="yellow"/>
          <w:lang w:val="en-IN"/>
        </w:rPr>
        <w:t xml:space="preserve">Tender </w:t>
      </w:r>
      <w:proofErr w:type="gramStart"/>
      <w:r w:rsidR="00F5227D" w:rsidRPr="00FC1353">
        <w:rPr>
          <w:rFonts w:ascii="Tahoma" w:hAnsi="Tahoma" w:cs="Tahoma"/>
          <w:sz w:val="20"/>
          <w:szCs w:val="20"/>
          <w:highlight w:val="yellow"/>
          <w:lang w:val="en-IN"/>
        </w:rPr>
        <w:t>No. :</w:t>
      </w:r>
      <w:proofErr w:type="gramEnd"/>
      <w:r w:rsidR="00F5227D" w:rsidRPr="00FC1353">
        <w:rPr>
          <w:rFonts w:ascii="Tahoma" w:hAnsi="Tahoma" w:cs="Tahoma"/>
          <w:sz w:val="20"/>
          <w:szCs w:val="20"/>
          <w:highlight w:val="yellow"/>
          <w:lang w:val="en-IN"/>
        </w:rPr>
        <w:t xml:space="preserve"> 2025-26/Estate/2B/LNM-</w:t>
      </w:r>
      <w:r w:rsidR="004F69DE">
        <w:rPr>
          <w:rFonts w:ascii="Tahoma" w:hAnsi="Tahoma" w:cs="Tahoma"/>
          <w:b w:val="0"/>
          <w:bCs w:val="0"/>
          <w:sz w:val="20"/>
          <w:szCs w:val="20"/>
          <w:highlight w:val="yellow"/>
          <w:lang w:val="en-IN"/>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B1606C" w:rsidRPr="00301C99">
        <w:rPr>
          <w:rFonts w:ascii="Tahoma" w:hAnsi="Tahoma" w:cs="Tahoma"/>
          <w:color w:val="000000"/>
          <w:sz w:val="19"/>
          <w:szCs w:val="19"/>
        </w:rPr>
        <w:t>Providing and laying Kota stone</w:t>
      </w:r>
      <w:r w:rsidR="00B1606C">
        <w:rPr>
          <w:rFonts w:ascii="Tahoma" w:hAnsi="Tahoma" w:cs="Tahoma"/>
          <w:b w:val="0"/>
          <w:bCs w:val="0"/>
          <w:color w:val="000000"/>
          <w:sz w:val="19"/>
          <w:szCs w:val="19"/>
        </w:rPr>
        <w:t xml:space="preserve"> in</w:t>
      </w:r>
      <w:r w:rsidR="00B1606C" w:rsidRPr="00301C99">
        <w:rPr>
          <w:rFonts w:ascii="Tahoma" w:hAnsi="Tahoma" w:cs="Tahoma"/>
          <w:color w:val="000000"/>
          <w:sz w:val="19"/>
          <w:szCs w:val="19"/>
        </w:rPr>
        <w:t xml:space="preserve"> flooring &amp; Skirting</w:t>
      </w:r>
      <w:r w:rsidR="00B1606C">
        <w:rPr>
          <w:rFonts w:ascii="Tahoma" w:hAnsi="Tahoma" w:cs="Tahoma"/>
          <w:b w:val="0"/>
          <w:bCs w:val="0"/>
          <w:color w:val="000000"/>
          <w:sz w:val="19"/>
          <w:szCs w:val="19"/>
        </w:rPr>
        <w:t xml:space="preserve"> </w:t>
      </w:r>
      <w:r w:rsidR="00B1606C" w:rsidRPr="00B1606C">
        <w:rPr>
          <w:rFonts w:ascii="Tahoma" w:hAnsi="Tahoma" w:cs="Tahoma"/>
          <w:color w:val="000000"/>
          <w:sz w:val="19"/>
          <w:szCs w:val="19"/>
        </w:rPr>
        <w:t xml:space="preserve">at </w:t>
      </w:r>
      <w:r w:rsidR="00B1606C" w:rsidRPr="00B1606C">
        <w:rPr>
          <w:rFonts w:ascii="Tahoma" w:hAnsi="Tahoma" w:cs="Tahoma"/>
          <w:color w:val="0A0A0A"/>
          <w:sz w:val="20"/>
          <w:szCs w:val="20"/>
          <w:shd w:val="clear" w:color="auto" w:fill="FFFFFF"/>
        </w:rPr>
        <w:t xml:space="preserve">Mechanical Mechatronic Workshop </w:t>
      </w:r>
      <w:proofErr w:type="spellStart"/>
      <w:r w:rsidR="00B1606C" w:rsidRPr="00B1606C">
        <w:rPr>
          <w:rFonts w:ascii="Tahoma" w:hAnsi="Tahoma" w:cs="Tahoma"/>
          <w:color w:val="0A0A0A"/>
          <w:sz w:val="20"/>
          <w:szCs w:val="20"/>
          <w:shd w:val="clear" w:color="auto" w:fill="FFFFFF"/>
        </w:rPr>
        <w:t>Bldg</w:t>
      </w:r>
      <w:proofErr w:type="spellEnd"/>
      <w:r w:rsidRPr="004F69DE">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71F2A0C8" w14:textId="3AF6E9F0" w:rsidR="00301C99" w:rsidRPr="009E3970" w:rsidRDefault="00301C99" w:rsidP="00301C99">
      <w:pPr>
        <w:pStyle w:val="Heading1"/>
        <w:ind w:left="0" w:right="-90"/>
        <w:rPr>
          <w:rFonts w:ascii="Tahoma" w:hAnsi="Tahoma" w:cs="Tahoma"/>
          <w:b w:val="0"/>
          <w:sz w:val="19"/>
          <w:szCs w:val="19"/>
        </w:rPr>
      </w:pPr>
      <w:r w:rsidRPr="009E3970">
        <w:rPr>
          <w:rFonts w:ascii="Tahoma" w:hAnsi="Tahoma" w:cs="Tahoma"/>
          <w:bCs w:val="0"/>
          <w:sz w:val="19"/>
          <w:szCs w:val="19"/>
        </w:rPr>
        <w:t xml:space="preserve">Bid for the </w:t>
      </w:r>
      <w:r w:rsidR="00B1606C" w:rsidRPr="00301C99">
        <w:rPr>
          <w:rFonts w:ascii="Tahoma" w:hAnsi="Tahoma" w:cs="Tahoma"/>
          <w:color w:val="000000"/>
          <w:sz w:val="19"/>
          <w:szCs w:val="19"/>
        </w:rPr>
        <w:t>Providing and laying Kota stone</w:t>
      </w:r>
      <w:r w:rsidR="00B1606C">
        <w:rPr>
          <w:rFonts w:ascii="Tahoma" w:hAnsi="Tahoma" w:cs="Tahoma"/>
          <w:b w:val="0"/>
          <w:bCs w:val="0"/>
          <w:color w:val="000000"/>
          <w:sz w:val="19"/>
          <w:szCs w:val="19"/>
        </w:rPr>
        <w:t xml:space="preserve"> in</w:t>
      </w:r>
      <w:r w:rsidR="00B1606C" w:rsidRPr="00301C99">
        <w:rPr>
          <w:rFonts w:ascii="Tahoma" w:hAnsi="Tahoma" w:cs="Tahoma"/>
          <w:color w:val="000000"/>
          <w:sz w:val="19"/>
          <w:szCs w:val="19"/>
        </w:rPr>
        <w:t xml:space="preserve"> flooring &amp; Skirting</w:t>
      </w:r>
      <w:r w:rsidR="00B1606C">
        <w:rPr>
          <w:rFonts w:ascii="Tahoma" w:hAnsi="Tahoma" w:cs="Tahoma"/>
          <w:b w:val="0"/>
          <w:bCs w:val="0"/>
          <w:color w:val="000000"/>
          <w:sz w:val="19"/>
          <w:szCs w:val="19"/>
        </w:rPr>
        <w:t xml:space="preserve"> </w:t>
      </w:r>
      <w:r w:rsidR="00B1606C" w:rsidRPr="00B1606C">
        <w:rPr>
          <w:rFonts w:ascii="Tahoma" w:hAnsi="Tahoma" w:cs="Tahoma"/>
          <w:color w:val="000000"/>
          <w:sz w:val="19"/>
          <w:szCs w:val="19"/>
        </w:rPr>
        <w:t xml:space="preserve">at </w:t>
      </w:r>
      <w:r w:rsidR="00B1606C" w:rsidRPr="00B1606C">
        <w:rPr>
          <w:rFonts w:ascii="Tahoma" w:hAnsi="Tahoma" w:cs="Tahoma"/>
          <w:color w:val="0A0A0A"/>
          <w:sz w:val="20"/>
          <w:szCs w:val="20"/>
          <w:shd w:val="clear" w:color="auto" w:fill="FFFFFF"/>
        </w:rPr>
        <w:t xml:space="preserve">Mechanical Mechatronic Workshop </w:t>
      </w:r>
      <w:proofErr w:type="spellStart"/>
      <w:r w:rsidR="00B1606C" w:rsidRPr="00B1606C">
        <w:rPr>
          <w:rFonts w:ascii="Tahoma" w:hAnsi="Tahoma" w:cs="Tahoma"/>
          <w:color w:val="0A0A0A"/>
          <w:sz w:val="20"/>
          <w:szCs w:val="20"/>
          <w:shd w:val="clear" w:color="auto" w:fill="FFFFFF"/>
        </w:rPr>
        <w:t>Bldg</w:t>
      </w:r>
      <w:proofErr w:type="spellEnd"/>
      <w:r w:rsidR="00B1606C" w:rsidRPr="009E3970">
        <w:rPr>
          <w:rFonts w:ascii="Tahoma" w:hAnsi="Tahoma" w:cs="Tahoma"/>
          <w:sz w:val="19"/>
          <w:szCs w:val="19"/>
        </w:rPr>
        <w:t xml:space="preserve"> </w:t>
      </w: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477</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301C99" w:rsidRPr="009E3970" w14:paraId="3AAE178A"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ECD09E0" w14:textId="299567A2" w:rsidR="00301C99" w:rsidRPr="009E3970" w:rsidRDefault="00301C99" w:rsidP="00301C99">
            <w:pPr>
              <w:pStyle w:val="TableParagraph"/>
              <w:spacing w:before="13"/>
              <w:ind w:left="107"/>
              <w:jc w:val="both"/>
              <w:rPr>
                <w:rFonts w:ascii="Tahoma" w:hAnsi="Tahoma" w:cs="Tahoma"/>
                <w:b/>
                <w:sz w:val="19"/>
                <w:szCs w:val="19"/>
              </w:rPr>
            </w:pPr>
            <w:r w:rsidRPr="009E3970">
              <w:rPr>
                <w:rFonts w:ascii="Tahoma" w:hAnsi="Tahoma" w:cs="Tahoma"/>
                <w:bCs/>
                <w:sz w:val="18"/>
                <w:szCs w:val="18"/>
              </w:rPr>
              <w:t>1</w:t>
            </w:r>
          </w:p>
        </w:tc>
        <w:tc>
          <w:tcPr>
            <w:tcW w:w="3965" w:type="dxa"/>
            <w:tcBorders>
              <w:top w:val="single" w:sz="4" w:space="0" w:color="000000"/>
              <w:left w:val="single" w:sz="4" w:space="0" w:color="000000"/>
              <w:bottom w:val="single" w:sz="4" w:space="0" w:color="000000"/>
              <w:right w:val="single" w:sz="4" w:space="0" w:color="000000"/>
            </w:tcBorders>
          </w:tcPr>
          <w:p w14:paraId="63B582C6" w14:textId="6076AF8E" w:rsidR="00301C99" w:rsidRPr="00301C99" w:rsidRDefault="00301C99" w:rsidP="00301C99">
            <w:pPr>
              <w:rPr>
                <w:sz w:val="20"/>
                <w:szCs w:val="20"/>
              </w:rPr>
            </w:pPr>
            <w:r w:rsidRPr="00301C99">
              <w:rPr>
                <w:sz w:val="20"/>
                <w:szCs w:val="20"/>
              </w:rPr>
              <w:t>Providing and laying Kota stone flooring &amp; Skirting</w:t>
            </w:r>
            <w:r>
              <w:rPr>
                <w:sz w:val="20"/>
                <w:szCs w:val="20"/>
              </w:rPr>
              <w:t xml:space="preserve"> </w:t>
            </w:r>
            <w:r w:rsidRPr="00301C99">
              <w:rPr>
                <w:sz w:val="20"/>
                <w:szCs w:val="20"/>
              </w:rPr>
              <w:t xml:space="preserve">20-25mm thick bed of cement mortar 1:4 (1 </w:t>
            </w:r>
            <w:r w:rsidR="00946836" w:rsidRPr="00301C99">
              <w:rPr>
                <w:sz w:val="20"/>
                <w:szCs w:val="20"/>
              </w:rPr>
              <w:t>cement</w:t>
            </w:r>
            <w:r w:rsidR="00946836">
              <w:rPr>
                <w:sz w:val="20"/>
                <w:szCs w:val="20"/>
              </w:rPr>
              <w:t>:</w:t>
            </w:r>
            <w:r w:rsidRPr="00301C99">
              <w:rPr>
                <w:sz w:val="20"/>
                <w:szCs w:val="20"/>
              </w:rPr>
              <w:t xml:space="preserve"> 4 coarse sand) including machine cutting of stone</w:t>
            </w:r>
          </w:p>
          <w:p w14:paraId="3B0087AE" w14:textId="4566C65D" w:rsidR="00301C99" w:rsidRDefault="00301C99" w:rsidP="00EA2BDA">
            <w:pPr>
              <w:rPr>
                <w:sz w:val="20"/>
                <w:szCs w:val="20"/>
              </w:rPr>
            </w:pPr>
            <w:r w:rsidRPr="00301C99">
              <w:rPr>
                <w:sz w:val="20"/>
                <w:szCs w:val="20"/>
              </w:rPr>
              <w:t>in all shape, sizes and pattern jointing with neat</w:t>
            </w:r>
            <w:r>
              <w:rPr>
                <w:sz w:val="20"/>
                <w:szCs w:val="20"/>
              </w:rPr>
              <w:t xml:space="preserve"> </w:t>
            </w:r>
            <w:r w:rsidRPr="00301C99">
              <w:rPr>
                <w:sz w:val="20"/>
                <w:szCs w:val="20"/>
              </w:rPr>
              <w:t>cement slurry with an admixture of pigment to</w:t>
            </w:r>
            <w:r>
              <w:rPr>
                <w:sz w:val="20"/>
                <w:szCs w:val="20"/>
              </w:rPr>
              <w:t xml:space="preserve"> </w:t>
            </w:r>
            <w:r w:rsidRPr="00301C99">
              <w:rPr>
                <w:sz w:val="20"/>
                <w:szCs w:val="20"/>
              </w:rPr>
              <w:t>match the shade of stone, polishing of top surface.</w:t>
            </w:r>
            <w:r>
              <w:rPr>
                <w:sz w:val="20"/>
                <w:szCs w:val="20"/>
              </w:rPr>
              <w:t xml:space="preserve"> </w:t>
            </w:r>
            <w:r w:rsidRPr="00301C99">
              <w:rPr>
                <w:sz w:val="20"/>
                <w:szCs w:val="20"/>
              </w:rPr>
              <w:t>including cost of cement, complete in all respect</w:t>
            </w:r>
            <w:r w:rsidRPr="00301C99">
              <w:rPr>
                <w:rFonts w:ascii="Tahoma" w:hAnsi="Tahoma" w:cs="Tahoma"/>
                <w:sz w:val="20"/>
                <w:szCs w:val="20"/>
              </w:rPr>
              <w:t xml:space="preserve"> </w:t>
            </w:r>
          </w:p>
        </w:tc>
        <w:tc>
          <w:tcPr>
            <w:tcW w:w="855" w:type="dxa"/>
            <w:tcBorders>
              <w:top w:val="single" w:sz="4" w:space="0" w:color="000000"/>
              <w:left w:val="single" w:sz="4" w:space="0" w:color="000000"/>
              <w:bottom w:val="single" w:sz="4" w:space="0" w:color="000000"/>
              <w:right w:val="single" w:sz="4" w:space="0" w:color="000000"/>
            </w:tcBorders>
          </w:tcPr>
          <w:p w14:paraId="09C17936" w14:textId="77777777" w:rsidR="00AF5162" w:rsidRPr="00AF5162" w:rsidRDefault="00AF5162" w:rsidP="00301C99">
            <w:pPr>
              <w:pStyle w:val="TableParagraph"/>
              <w:spacing w:before="13"/>
              <w:ind w:right="10"/>
              <w:jc w:val="center"/>
              <w:rPr>
                <w:rFonts w:ascii="Tahoma" w:hAnsi="Tahoma" w:cs="Tahoma"/>
                <w:b/>
                <w:sz w:val="19"/>
                <w:szCs w:val="19"/>
              </w:rPr>
            </w:pPr>
            <w:r w:rsidRPr="00AF5162">
              <w:rPr>
                <w:rFonts w:ascii="Tahoma" w:hAnsi="Tahoma" w:cs="Tahoma"/>
                <w:b/>
                <w:sz w:val="19"/>
                <w:szCs w:val="19"/>
              </w:rPr>
              <w:t xml:space="preserve"> </w:t>
            </w:r>
          </w:p>
          <w:p w14:paraId="4F955807" w14:textId="77777777" w:rsidR="00AF5162" w:rsidRPr="00AF5162" w:rsidRDefault="00AF5162" w:rsidP="00301C99">
            <w:pPr>
              <w:pStyle w:val="TableParagraph"/>
              <w:spacing w:before="13"/>
              <w:ind w:right="10"/>
              <w:jc w:val="center"/>
              <w:rPr>
                <w:rFonts w:ascii="Tahoma" w:hAnsi="Tahoma" w:cs="Tahoma"/>
                <w:b/>
                <w:sz w:val="19"/>
                <w:szCs w:val="19"/>
              </w:rPr>
            </w:pPr>
          </w:p>
          <w:p w14:paraId="1E61E59F" w14:textId="09774434" w:rsidR="00301C99" w:rsidRPr="00AF5162" w:rsidRDefault="00AF5162" w:rsidP="00AF5162">
            <w:pPr>
              <w:pStyle w:val="TableParagraph"/>
              <w:spacing w:before="13"/>
              <w:ind w:right="10"/>
              <w:rPr>
                <w:rFonts w:ascii="Tahoma" w:hAnsi="Tahoma" w:cs="Tahoma"/>
                <w:b/>
                <w:sz w:val="19"/>
                <w:szCs w:val="19"/>
              </w:rPr>
            </w:pPr>
            <w:r>
              <w:rPr>
                <w:rFonts w:ascii="Tahoma" w:hAnsi="Tahoma" w:cs="Tahoma"/>
                <w:b/>
                <w:sz w:val="19"/>
                <w:szCs w:val="19"/>
              </w:rPr>
              <w:t xml:space="preserve">    </w:t>
            </w:r>
            <w:r w:rsidRPr="00AF5162">
              <w:rPr>
                <w:rFonts w:ascii="Tahoma" w:hAnsi="Tahoma" w:cs="Tahoma"/>
                <w:b/>
                <w:sz w:val="19"/>
                <w:szCs w:val="19"/>
              </w:rPr>
              <w:t>1115</w:t>
            </w:r>
          </w:p>
        </w:tc>
        <w:tc>
          <w:tcPr>
            <w:tcW w:w="850" w:type="dxa"/>
            <w:tcBorders>
              <w:top w:val="single" w:sz="4" w:space="0" w:color="000000"/>
              <w:left w:val="single" w:sz="4" w:space="0" w:color="000000"/>
              <w:bottom w:val="single" w:sz="4" w:space="0" w:color="000000"/>
              <w:right w:val="single" w:sz="4" w:space="0" w:color="000000"/>
            </w:tcBorders>
          </w:tcPr>
          <w:p w14:paraId="5D70B288" w14:textId="77777777" w:rsidR="00AF5162" w:rsidRPr="00AF5162" w:rsidRDefault="00AF5162" w:rsidP="00301C99">
            <w:pPr>
              <w:pStyle w:val="TableParagraph"/>
              <w:ind w:left="89" w:right="77"/>
              <w:jc w:val="both"/>
              <w:rPr>
                <w:rFonts w:ascii="Tahoma" w:hAnsi="Tahoma" w:cs="Tahoma"/>
                <w:b/>
                <w:sz w:val="18"/>
                <w:szCs w:val="18"/>
              </w:rPr>
            </w:pPr>
          </w:p>
          <w:p w14:paraId="45FB3A99" w14:textId="77777777" w:rsidR="00AF5162" w:rsidRPr="00AF5162" w:rsidRDefault="00AF5162" w:rsidP="00301C99">
            <w:pPr>
              <w:pStyle w:val="TableParagraph"/>
              <w:ind w:left="89" w:right="77"/>
              <w:jc w:val="both"/>
              <w:rPr>
                <w:rFonts w:ascii="Tahoma" w:hAnsi="Tahoma" w:cs="Tahoma"/>
                <w:b/>
                <w:sz w:val="18"/>
                <w:szCs w:val="18"/>
              </w:rPr>
            </w:pPr>
          </w:p>
          <w:p w14:paraId="2CB2BC36" w14:textId="7A3164F6" w:rsidR="00301C99" w:rsidRPr="00AF5162" w:rsidRDefault="00AF5162" w:rsidP="00301C99">
            <w:pPr>
              <w:pStyle w:val="TableParagraph"/>
              <w:ind w:left="89" w:right="77"/>
              <w:jc w:val="both"/>
              <w:rPr>
                <w:rFonts w:ascii="Tahoma" w:hAnsi="Tahoma" w:cs="Tahoma"/>
                <w:b/>
                <w:spacing w:val="-4"/>
                <w:sz w:val="19"/>
                <w:szCs w:val="19"/>
              </w:rPr>
            </w:pPr>
            <w:r w:rsidRPr="00AF5162">
              <w:rPr>
                <w:rFonts w:ascii="Tahoma" w:hAnsi="Tahoma" w:cs="Tahoma"/>
                <w:b/>
                <w:sz w:val="18"/>
                <w:szCs w:val="18"/>
              </w:rPr>
              <w:t xml:space="preserve">  </w:t>
            </w:r>
            <w:r w:rsidR="00301C99" w:rsidRPr="00AF5162">
              <w:rPr>
                <w:rFonts w:ascii="Tahoma" w:hAnsi="Tahoma" w:cs="Tahoma"/>
                <w:b/>
                <w:sz w:val="18"/>
                <w:szCs w:val="18"/>
              </w:rPr>
              <w:t>S</w:t>
            </w:r>
            <w:r w:rsidR="008C6936" w:rsidRPr="00AF5162">
              <w:rPr>
                <w:rFonts w:ascii="Tahoma" w:hAnsi="Tahoma" w:cs="Tahoma"/>
                <w:b/>
                <w:sz w:val="18"/>
                <w:szCs w:val="18"/>
              </w:rPr>
              <w:t>qm</w:t>
            </w:r>
          </w:p>
        </w:tc>
        <w:tc>
          <w:tcPr>
            <w:tcW w:w="1519" w:type="dxa"/>
            <w:tcBorders>
              <w:top w:val="single" w:sz="4" w:space="0" w:color="000000"/>
              <w:left w:val="single" w:sz="4" w:space="0" w:color="000000"/>
              <w:bottom w:val="single" w:sz="4" w:space="0" w:color="000000"/>
              <w:right w:val="single" w:sz="4" w:space="0" w:color="000000"/>
            </w:tcBorders>
          </w:tcPr>
          <w:p w14:paraId="5FEB26FA" w14:textId="77777777" w:rsidR="00301C99" w:rsidRPr="00AF5162" w:rsidRDefault="00301C99" w:rsidP="00301C9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B4329F9" w14:textId="77777777" w:rsidR="00301C99" w:rsidRPr="009E3970" w:rsidRDefault="00301C99" w:rsidP="00301C99">
            <w:pPr>
              <w:pStyle w:val="TableParagraph"/>
              <w:spacing w:before="13"/>
              <w:ind w:left="108"/>
              <w:jc w:val="both"/>
              <w:rPr>
                <w:rFonts w:ascii="Tahoma" w:hAnsi="Tahoma" w:cs="Tahoma"/>
                <w:b/>
                <w:sz w:val="19"/>
                <w:szCs w:val="19"/>
              </w:rPr>
            </w:pPr>
          </w:p>
        </w:tc>
      </w:tr>
      <w:tr w:rsidR="00301C99" w:rsidRPr="009E3970" w14:paraId="7C65CBFE" w14:textId="77777777" w:rsidTr="00F5227D">
        <w:trPr>
          <w:trHeight w:val="268"/>
          <w:jc w:val="center"/>
        </w:trPr>
        <w:tc>
          <w:tcPr>
            <w:tcW w:w="8039" w:type="dxa"/>
            <w:gridSpan w:val="5"/>
          </w:tcPr>
          <w:p w14:paraId="43990EE4" w14:textId="77777777" w:rsidR="00301C99" w:rsidRPr="009E3970" w:rsidRDefault="00301C99" w:rsidP="00301C99">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301C99" w:rsidRPr="009E3970" w:rsidRDefault="00301C99" w:rsidP="00301C99">
            <w:pPr>
              <w:pStyle w:val="TableParagraph"/>
              <w:jc w:val="both"/>
              <w:rPr>
                <w:rFonts w:ascii="Tahoma" w:hAnsi="Tahoma" w:cs="Tahoma"/>
                <w:sz w:val="20"/>
                <w:szCs w:val="20"/>
              </w:rPr>
            </w:pPr>
          </w:p>
        </w:tc>
      </w:tr>
      <w:tr w:rsidR="00301C99" w:rsidRPr="009E3970" w14:paraId="720F8D11" w14:textId="77777777" w:rsidTr="00F5227D">
        <w:trPr>
          <w:trHeight w:val="268"/>
          <w:jc w:val="center"/>
        </w:trPr>
        <w:tc>
          <w:tcPr>
            <w:tcW w:w="8039" w:type="dxa"/>
            <w:gridSpan w:val="5"/>
          </w:tcPr>
          <w:p w14:paraId="684FD804" w14:textId="77777777" w:rsidR="00301C99" w:rsidRPr="009E3970" w:rsidRDefault="00301C99" w:rsidP="00301C99">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301C99" w:rsidRPr="009E3970" w:rsidRDefault="00301C99" w:rsidP="00301C99">
            <w:pPr>
              <w:pStyle w:val="TableParagraph"/>
              <w:jc w:val="both"/>
              <w:rPr>
                <w:rFonts w:ascii="Tahoma" w:hAnsi="Tahoma" w:cs="Tahoma"/>
                <w:sz w:val="20"/>
                <w:szCs w:val="20"/>
              </w:rPr>
            </w:pPr>
          </w:p>
        </w:tc>
      </w:tr>
      <w:tr w:rsidR="00301C99" w:rsidRPr="009E3970" w14:paraId="4EB62386" w14:textId="77777777" w:rsidTr="00F5227D">
        <w:trPr>
          <w:trHeight w:val="270"/>
          <w:jc w:val="center"/>
        </w:trPr>
        <w:tc>
          <w:tcPr>
            <w:tcW w:w="8039" w:type="dxa"/>
            <w:gridSpan w:val="5"/>
          </w:tcPr>
          <w:p w14:paraId="59A3B9FD" w14:textId="77777777" w:rsidR="00301C99" w:rsidRPr="009E3970" w:rsidRDefault="00301C99" w:rsidP="00301C99">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301C99" w:rsidRPr="009E3970" w:rsidRDefault="00301C99" w:rsidP="00301C99">
            <w:pPr>
              <w:pStyle w:val="TableParagraph"/>
              <w:rPr>
                <w:rFonts w:ascii="Tahoma" w:hAnsi="Tahoma" w:cs="Tahoma"/>
                <w:sz w:val="20"/>
                <w:szCs w:val="20"/>
              </w:rPr>
            </w:pPr>
          </w:p>
        </w:tc>
      </w:tr>
    </w:tbl>
    <w:p w14:paraId="4AF38255" w14:textId="77777777" w:rsidR="008C6936" w:rsidRDefault="008C6936" w:rsidP="001A470A">
      <w:r>
        <w:rPr>
          <w:rStyle w:val="Strong"/>
        </w:rPr>
        <w:t>Note:</w:t>
      </w:r>
      <w:r>
        <w:t xml:space="preserve"> Kota stone flooring shall include skirting on all surrounding walls of the workshop building. No separate area shall be measured or considered for skirting.</w:t>
      </w:r>
    </w:p>
    <w:p w14:paraId="57561216" w14:textId="202BCA10"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24600" w14:textId="77777777" w:rsidR="00B65A4A" w:rsidRDefault="00B65A4A" w:rsidP="00290070">
      <w:r>
        <w:separator/>
      </w:r>
    </w:p>
  </w:endnote>
  <w:endnote w:type="continuationSeparator" w:id="0">
    <w:p w14:paraId="16713C78" w14:textId="77777777" w:rsidR="00B65A4A" w:rsidRDefault="00B65A4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F79AB" w14:textId="77777777" w:rsidR="00B65A4A" w:rsidRDefault="00B65A4A" w:rsidP="00290070">
      <w:r>
        <w:separator/>
      </w:r>
    </w:p>
  </w:footnote>
  <w:footnote w:type="continuationSeparator" w:id="0">
    <w:p w14:paraId="2AD2B167" w14:textId="77777777" w:rsidR="00B65A4A" w:rsidRDefault="00B65A4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750A2"/>
    <w:rsid w:val="00290070"/>
    <w:rsid w:val="00297728"/>
    <w:rsid w:val="00301C99"/>
    <w:rsid w:val="00316F72"/>
    <w:rsid w:val="00322218"/>
    <w:rsid w:val="00337C63"/>
    <w:rsid w:val="00362EBE"/>
    <w:rsid w:val="003A318F"/>
    <w:rsid w:val="003C16A7"/>
    <w:rsid w:val="003C1B08"/>
    <w:rsid w:val="003E1CFA"/>
    <w:rsid w:val="00414A3C"/>
    <w:rsid w:val="00426BE4"/>
    <w:rsid w:val="00450A1F"/>
    <w:rsid w:val="00461914"/>
    <w:rsid w:val="00472D98"/>
    <w:rsid w:val="004B0E8B"/>
    <w:rsid w:val="004C3070"/>
    <w:rsid w:val="004F69DE"/>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C6936"/>
    <w:rsid w:val="008F4155"/>
    <w:rsid w:val="00903130"/>
    <w:rsid w:val="00920157"/>
    <w:rsid w:val="00946836"/>
    <w:rsid w:val="00976514"/>
    <w:rsid w:val="00977A4C"/>
    <w:rsid w:val="00986050"/>
    <w:rsid w:val="00997F5F"/>
    <w:rsid w:val="009C33AB"/>
    <w:rsid w:val="009C57E5"/>
    <w:rsid w:val="009D37D3"/>
    <w:rsid w:val="009E3970"/>
    <w:rsid w:val="00A03494"/>
    <w:rsid w:val="00A14111"/>
    <w:rsid w:val="00A76DA8"/>
    <w:rsid w:val="00A92363"/>
    <w:rsid w:val="00AA3D5A"/>
    <w:rsid w:val="00AF5162"/>
    <w:rsid w:val="00B1606C"/>
    <w:rsid w:val="00B549C0"/>
    <w:rsid w:val="00B56509"/>
    <w:rsid w:val="00B65A4A"/>
    <w:rsid w:val="00B71CAE"/>
    <w:rsid w:val="00B949FE"/>
    <w:rsid w:val="00BB57A4"/>
    <w:rsid w:val="00C16D2C"/>
    <w:rsid w:val="00CA25AD"/>
    <w:rsid w:val="00D06625"/>
    <w:rsid w:val="00D14F72"/>
    <w:rsid w:val="00E15BBC"/>
    <w:rsid w:val="00E40D98"/>
    <w:rsid w:val="00E45340"/>
    <w:rsid w:val="00E558B5"/>
    <w:rsid w:val="00E72997"/>
    <w:rsid w:val="00EA2BDA"/>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1790</Words>
  <Characters>10114</Characters>
  <Application>Microsoft Office Word</Application>
  <DocSecurity>0</DocSecurity>
  <Lines>288</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2025-12-08T12:27:00Z</dcterms:created>
  <dcterms:modified xsi:type="dcterms:W3CDTF">2025-12-08T12:27:00Z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