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37F7488B"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953901">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53901">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004E3B">
        <w:rPr>
          <w:rFonts w:ascii="Tahoma" w:hAnsi="Tahoma" w:cs="Tahoma"/>
          <w:b/>
          <w:color w:val="4F81BD" w:themeColor="accent1"/>
          <w:sz w:val="19"/>
          <w:szCs w:val="19"/>
        </w:rPr>
        <w:t>1228</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6704BC" w:rsidRDefault="004922B6" w:rsidP="005E2791">
      <w:pPr>
        <w:jc w:val="center"/>
        <w:rPr>
          <w:rFonts w:ascii="Tahoma" w:hAnsi="Tahoma" w:cs="Tahoma"/>
          <w:sz w:val="29"/>
          <w:szCs w:val="29"/>
        </w:rPr>
      </w:pPr>
      <w:r w:rsidRPr="006704BC">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325925C3"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29A4C63" w14:textId="146EA520" w:rsidR="004922B6" w:rsidRPr="00B73424" w:rsidRDefault="004922B6" w:rsidP="006961B8">
      <w:pPr>
        <w:jc w:val="both"/>
        <w:rPr>
          <w:rFonts w:ascii="Tahoma" w:hAnsi="Tahoma" w:cs="Tahoma"/>
          <w:sz w:val="19"/>
          <w:szCs w:val="19"/>
        </w:rPr>
      </w:pPr>
      <w:r w:rsidRPr="00B73424">
        <w:rPr>
          <w:rFonts w:ascii="Tahoma" w:hAnsi="Tahoma" w:cs="Tahoma"/>
          <w:color w:val="000000"/>
          <w:sz w:val="19"/>
          <w:szCs w:val="19"/>
        </w:rPr>
        <w:t xml:space="preserve">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w:t>
      </w:r>
      <w:r w:rsidR="007B3371" w:rsidRPr="00B73424">
        <w:rPr>
          <w:rFonts w:ascii="Tahoma" w:hAnsi="Tahoma" w:cs="Tahoma"/>
          <w:color w:val="000000"/>
          <w:sz w:val="19"/>
          <w:szCs w:val="19"/>
        </w:rPr>
        <w:t>Foundation. The</w:t>
      </w:r>
      <w:r w:rsidRPr="00B73424">
        <w:rPr>
          <w:rFonts w:ascii="Tahoma" w:hAnsi="Tahoma" w:cs="Tahoma"/>
          <w:color w:val="000000"/>
          <w:sz w:val="19"/>
          <w:szCs w:val="19"/>
        </w:rPr>
        <w:t xml:space="preserve"> institute invites proposals from competent vendors for “</w:t>
      </w:r>
      <w:r w:rsidR="00751832" w:rsidRPr="00751832">
        <w:rPr>
          <w:rFonts w:asciiTheme="minorHAnsi" w:hAnsiTheme="minorHAnsi" w:cstheme="minorHAnsi"/>
          <w:b/>
          <w:sz w:val="24"/>
          <w:szCs w:val="24"/>
        </w:rPr>
        <w:t xml:space="preserve">Supply, Installation, Testing and Commissioning of Electrical LT Panels &amp; Cabling Work for Substation </w:t>
      </w:r>
      <w:r w:rsidR="004D6F1E">
        <w:rPr>
          <w:rFonts w:asciiTheme="minorHAnsi" w:hAnsiTheme="minorHAnsi" w:cstheme="minorHAnsi"/>
          <w:b/>
          <w:sz w:val="24"/>
          <w:szCs w:val="24"/>
        </w:rPr>
        <w:t xml:space="preserve">to Girls </w:t>
      </w:r>
      <w:r w:rsidR="007B3371">
        <w:rPr>
          <w:rFonts w:asciiTheme="minorHAnsi" w:hAnsiTheme="minorHAnsi" w:cstheme="minorHAnsi"/>
          <w:b/>
          <w:sz w:val="24"/>
          <w:szCs w:val="24"/>
        </w:rPr>
        <w:t>Hostel</w:t>
      </w:r>
      <w:r w:rsidR="004D6F1E">
        <w:rPr>
          <w:rFonts w:asciiTheme="minorHAnsi" w:hAnsiTheme="minorHAnsi" w:cstheme="minorHAnsi"/>
          <w:b/>
          <w:sz w:val="24"/>
          <w:szCs w:val="24"/>
        </w:rPr>
        <w:t xml:space="preserve"> and Boys Hostels – 1</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6704BC">
        <w:rPr>
          <w:rFonts w:ascii="Tahoma" w:hAnsi="Tahoma" w:cs="Tahoma"/>
          <w:b/>
          <w:bCs/>
          <w:color w:val="000000"/>
          <w:sz w:val="19"/>
          <w:szCs w:val="19"/>
        </w:rPr>
        <w:t>12.01.20</w:t>
      </w:r>
      <w:r w:rsidR="00594F1E">
        <w:rPr>
          <w:rFonts w:ascii="Tahoma" w:hAnsi="Tahoma" w:cs="Tahoma"/>
          <w:b/>
          <w:bCs/>
          <w:color w:val="000000"/>
          <w:sz w:val="19"/>
          <w:szCs w:val="19"/>
        </w:rPr>
        <w:t>26</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6704BC" w:rsidRDefault="004922B6" w:rsidP="005E2791">
      <w:pPr>
        <w:jc w:val="both"/>
        <w:rPr>
          <w:rFonts w:ascii="Tahoma" w:hAnsi="Tahoma" w:cs="Tahoma"/>
          <w:sz w:val="19"/>
          <w:szCs w:val="19"/>
        </w:rPr>
      </w:pPr>
      <w:r w:rsidRPr="006704BC">
        <w:rPr>
          <w:rFonts w:ascii="Tahoma" w:hAnsi="Tahoma" w:cs="Tahoma"/>
          <w:color w:val="000000"/>
          <w:sz w:val="19"/>
          <w:szCs w:val="19"/>
        </w:rPr>
        <w:t>Envelopes/Emails should be duly marked as follows: </w:t>
      </w:r>
    </w:p>
    <w:p w14:paraId="7453C3B4" w14:textId="6E666075" w:rsidR="004922B6" w:rsidRPr="006704BC" w:rsidRDefault="004922B6">
      <w:pPr>
        <w:widowControl w:val="0"/>
        <w:numPr>
          <w:ilvl w:val="0"/>
          <w:numId w:val="3"/>
        </w:numPr>
        <w:autoSpaceDE w:val="0"/>
        <w:autoSpaceDN w:val="0"/>
        <w:ind w:left="360"/>
        <w:jc w:val="both"/>
        <w:textAlignment w:val="baseline"/>
        <w:rPr>
          <w:rFonts w:ascii="Tahoma" w:hAnsi="Tahoma" w:cs="Tahoma"/>
          <w:b/>
          <w:sz w:val="19"/>
          <w:szCs w:val="19"/>
        </w:rPr>
      </w:pPr>
      <w:r w:rsidRPr="006704BC">
        <w:rPr>
          <w:rFonts w:ascii="Tahoma" w:hAnsi="Tahoma" w:cs="Tahoma"/>
          <w:b/>
          <w:bCs/>
          <w:color w:val="000000"/>
          <w:sz w:val="19"/>
          <w:szCs w:val="19"/>
        </w:rPr>
        <w:t xml:space="preserve">Technical bid </w:t>
      </w:r>
      <w:r w:rsidR="006961B8" w:rsidRPr="006704BC">
        <w:rPr>
          <w:rFonts w:ascii="Tahoma" w:hAnsi="Tahoma" w:cs="Tahoma"/>
          <w:b/>
          <w:bCs/>
          <w:color w:val="000000"/>
          <w:sz w:val="19"/>
          <w:szCs w:val="19"/>
        </w:rPr>
        <w:t>for</w:t>
      </w:r>
      <w:r w:rsidR="006961B8" w:rsidRPr="006704BC">
        <w:rPr>
          <w:rFonts w:ascii="Tahoma" w:hAnsi="Tahoma" w:cs="Tahoma"/>
          <w:color w:val="000000"/>
          <w:sz w:val="19"/>
          <w:szCs w:val="19"/>
        </w:rPr>
        <w:t xml:space="preserve"> </w:t>
      </w:r>
      <w:r w:rsidR="006961B8" w:rsidRPr="006704BC">
        <w:rPr>
          <w:rFonts w:ascii="Tahoma" w:hAnsi="Tahoma" w:cs="Tahoma"/>
          <w:b/>
          <w:bCs/>
          <w:sz w:val="19"/>
          <w:szCs w:val="19"/>
        </w:rPr>
        <w:t>the</w:t>
      </w:r>
      <w:r w:rsidR="005E2791" w:rsidRPr="006704BC">
        <w:rPr>
          <w:rFonts w:ascii="Tahoma" w:hAnsi="Tahoma" w:cs="Tahoma"/>
          <w:b/>
          <w:bCs/>
          <w:sz w:val="19"/>
          <w:szCs w:val="19"/>
        </w:rPr>
        <w:t xml:space="preserve"> “</w:t>
      </w:r>
      <w:r w:rsidR="00F9143A" w:rsidRPr="006704BC">
        <w:rPr>
          <w:rFonts w:asciiTheme="minorHAnsi" w:hAnsiTheme="minorHAnsi" w:cstheme="minorHAnsi"/>
          <w:b/>
          <w:sz w:val="19"/>
          <w:szCs w:val="19"/>
        </w:rPr>
        <w:t>Supply, Installation, Testing and Commissioning of Electrical LT Panels &amp; Cabling Work for Substation to Girls Hostels and Boys Hostels – 1</w:t>
      </w:r>
      <w:r w:rsidRPr="006704BC">
        <w:rPr>
          <w:rFonts w:ascii="Tahoma" w:hAnsi="Tahoma" w:cs="Tahoma"/>
          <w:color w:val="000000"/>
          <w:sz w:val="19"/>
          <w:szCs w:val="19"/>
        </w:rPr>
        <w:t>”.</w:t>
      </w:r>
    </w:p>
    <w:p w14:paraId="4C87D743" w14:textId="5D695F43" w:rsidR="004922B6" w:rsidRPr="006704BC" w:rsidRDefault="004922B6">
      <w:pPr>
        <w:widowControl w:val="0"/>
        <w:numPr>
          <w:ilvl w:val="0"/>
          <w:numId w:val="3"/>
        </w:numPr>
        <w:autoSpaceDE w:val="0"/>
        <w:autoSpaceDN w:val="0"/>
        <w:spacing w:after="280"/>
        <w:ind w:left="360"/>
        <w:jc w:val="both"/>
        <w:textAlignment w:val="baseline"/>
        <w:rPr>
          <w:rFonts w:ascii="Tahoma" w:hAnsi="Tahoma" w:cs="Tahoma"/>
          <w:b/>
          <w:sz w:val="19"/>
          <w:szCs w:val="19"/>
        </w:rPr>
      </w:pPr>
      <w:r w:rsidRPr="006704BC">
        <w:rPr>
          <w:rFonts w:ascii="Tahoma" w:hAnsi="Tahoma" w:cs="Tahoma"/>
          <w:b/>
          <w:bCs/>
          <w:color w:val="000000"/>
          <w:sz w:val="19"/>
          <w:szCs w:val="19"/>
        </w:rPr>
        <w:t>Commercial Bid for</w:t>
      </w:r>
      <w:r w:rsidRPr="006704BC">
        <w:rPr>
          <w:rFonts w:ascii="Tahoma" w:hAnsi="Tahoma" w:cs="Tahoma"/>
          <w:color w:val="000000"/>
          <w:sz w:val="19"/>
          <w:szCs w:val="19"/>
        </w:rPr>
        <w:t xml:space="preserve"> </w:t>
      </w:r>
      <w:r w:rsidR="00F9143A" w:rsidRPr="006704BC">
        <w:rPr>
          <w:rFonts w:asciiTheme="minorHAnsi" w:hAnsiTheme="minorHAnsi" w:cstheme="minorHAnsi"/>
          <w:b/>
          <w:sz w:val="19"/>
          <w:szCs w:val="19"/>
        </w:rPr>
        <w:t>Supply, Installation, Testing and Commissioning of Electrical LT Panels &amp; Cabling Work for Substation to Girls Hostels and Boys Hostels – 1</w:t>
      </w:r>
      <w:r w:rsidR="001F4D67" w:rsidRPr="006704BC">
        <w:rPr>
          <w:rFonts w:asciiTheme="minorHAnsi" w:hAnsiTheme="minorHAnsi" w:cstheme="minorHAnsi"/>
          <w:b/>
          <w:sz w:val="19"/>
          <w:szCs w:val="19"/>
        </w:rPr>
        <w:t>”</w:t>
      </w:r>
      <w:r w:rsidRPr="006704BC">
        <w:rPr>
          <w:rFonts w:ascii="Tahoma" w:hAnsi="Tahoma" w:cs="Tahoma"/>
          <w:color w:val="000000"/>
          <w:sz w:val="19"/>
          <w:szCs w:val="19"/>
        </w:rPr>
        <w:t xml:space="preserve">. </w:t>
      </w:r>
    </w:p>
    <w:p w14:paraId="1259FD62" w14:textId="52B92012" w:rsidR="004922B6" w:rsidRPr="006704BC" w:rsidRDefault="004922B6" w:rsidP="005E2791">
      <w:pPr>
        <w:spacing w:after="280"/>
        <w:jc w:val="both"/>
        <w:rPr>
          <w:rFonts w:ascii="Tahoma" w:hAnsi="Tahoma" w:cs="Tahoma"/>
          <w:sz w:val="19"/>
          <w:szCs w:val="19"/>
        </w:rPr>
      </w:pPr>
      <w:r w:rsidRPr="006704BC">
        <w:rPr>
          <w:rFonts w:ascii="Tahoma" w:hAnsi="Tahoma" w:cs="Tahoma"/>
          <w:color w:val="000000"/>
          <w:sz w:val="19"/>
          <w:szCs w:val="19"/>
        </w:rPr>
        <w:t>Both Envelopes/files should be enclosed/attached in a single envelope/email bearing the heading “</w:t>
      </w:r>
      <w:r w:rsidRPr="006704BC">
        <w:rPr>
          <w:rFonts w:ascii="Tahoma" w:hAnsi="Tahoma" w:cs="Tahoma"/>
          <w:b/>
          <w:bCs/>
          <w:color w:val="000000"/>
          <w:sz w:val="19"/>
          <w:szCs w:val="19"/>
        </w:rPr>
        <w:t>Bid for</w:t>
      </w:r>
      <w:r w:rsidRPr="006704BC">
        <w:rPr>
          <w:rFonts w:ascii="Tahoma" w:hAnsi="Tahoma" w:cs="Tahoma"/>
          <w:color w:val="000000"/>
          <w:sz w:val="19"/>
          <w:szCs w:val="19"/>
        </w:rPr>
        <w:t xml:space="preserve"> </w:t>
      </w:r>
      <w:r w:rsidRPr="006704BC">
        <w:rPr>
          <w:rFonts w:ascii="Tahoma" w:hAnsi="Tahoma" w:cs="Tahoma"/>
          <w:b/>
          <w:bCs/>
          <w:color w:val="000000"/>
          <w:sz w:val="19"/>
          <w:szCs w:val="19"/>
        </w:rPr>
        <w:t>the</w:t>
      </w:r>
      <w:r w:rsidRPr="006704BC">
        <w:rPr>
          <w:rFonts w:ascii="Tahoma" w:hAnsi="Tahoma" w:cs="Tahoma"/>
          <w:color w:val="000000"/>
          <w:sz w:val="19"/>
          <w:szCs w:val="19"/>
        </w:rPr>
        <w:t xml:space="preserve"> </w:t>
      </w:r>
      <w:r w:rsidR="005E2791" w:rsidRPr="006704BC">
        <w:rPr>
          <w:rFonts w:ascii="Tahoma" w:hAnsi="Tahoma" w:cs="Tahoma"/>
          <w:color w:val="000000"/>
          <w:sz w:val="19"/>
          <w:szCs w:val="19"/>
        </w:rPr>
        <w:t>“</w:t>
      </w:r>
      <w:r w:rsidR="00F9143A" w:rsidRPr="006704BC">
        <w:rPr>
          <w:rFonts w:asciiTheme="minorHAnsi" w:hAnsiTheme="minorHAnsi" w:cstheme="minorHAnsi"/>
          <w:b/>
          <w:sz w:val="19"/>
          <w:szCs w:val="19"/>
        </w:rPr>
        <w:t xml:space="preserve">Supply, Installation, Testing and Commissioning of Electrical LT Panels &amp; Cabling Work for Substation to Girls Hostels and Boys Hostels – </w:t>
      </w:r>
      <w:proofErr w:type="gramStart"/>
      <w:r w:rsidR="00F9143A" w:rsidRPr="006704BC">
        <w:rPr>
          <w:rFonts w:asciiTheme="minorHAnsi" w:hAnsiTheme="minorHAnsi" w:cstheme="minorHAnsi"/>
          <w:b/>
          <w:sz w:val="19"/>
          <w:szCs w:val="19"/>
        </w:rPr>
        <w:t>1</w:t>
      </w:r>
      <w:r w:rsidR="00953901" w:rsidRPr="006704BC">
        <w:rPr>
          <w:rFonts w:ascii="Tahoma" w:hAnsi="Tahoma" w:cs="Tahoma"/>
          <w:color w:val="000000"/>
          <w:sz w:val="19"/>
          <w:szCs w:val="19"/>
        </w:rPr>
        <w:t xml:space="preserve"> </w:t>
      </w:r>
      <w:r w:rsidR="006961B8" w:rsidRPr="006704BC">
        <w:rPr>
          <w:rFonts w:ascii="Tahoma" w:hAnsi="Tahoma" w:cs="Tahoma"/>
          <w:b/>
          <w:sz w:val="19"/>
          <w:szCs w:val="19"/>
        </w:rPr>
        <w:t xml:space="preserve"> </w:t>
      </w:r>
      <w:r w:rsidRPr="006704BC">
        <w:rPr>
          <w:rFonts w:ascii="Tahoma" w:hAnsi="Tahoma" w:cs="Tahoma"/>
          <w:b/>
          <w:sz w:val="19"/>
          <w:szCs w:val="19"/>
        </w:rPr>
        <w:t>(</w:t>
      </w:r>
      <w:proofErr w:type="gramEnd"/>
      <w:r w:rsidRPr="006704BC">
        <w:rPr>
          <w:rFonts w:ascii="Tahoma" w:hAnsi="Tahoma" w:cs="Tahoma"/>
          <w:b/>
          <w:sz w:val="19"/>
          <w:szCs w:val="19"/>
        </w:rPr>
        <w:t xml:space="preserve">Tender No. : </w:t>
      </w:r>
      <w:r w:rsidRPr="006704BC">
        <w:rPr>
          <w:rFonts w:ascii="Tahoma" w:hAnsi="Tahoma" w:cs="Tahoma"/>
          <w:b/>
          <w:color w:val="4F81BD" w:themeColor="accent1"/>
          <w:sz w:val="19"/>
          <w:szCs w:val="19"/>
        </w:rPr>
        <w:t>202</w:t>
      </w:r>
      <w:r w:rsidR="00953901" w:rsidRPr="006704BC">
        <w:rPr>
          <w:rFonts w:ascii="Tahoma" w:hAnsi="Tahoma" w:cs="Tahoma"/>
          <w:b/>
          <w:color w:val="4F81BD" w:themeColor="accent1"/>
          <w:sz w:val="19"/>
          <w:szCs w:val="19"/>
        </w:rPr>
        <w:t>5</w:t>
      </w:r>
      <w:r w:rsidRPr="006704BC">
        <w:rPr>
          <w:rFonts w:ascii="Tahoma" w:hAnsi="Tahoma" w:cs="Tahoma"/>
          <w:b/>
          <w:color w:val="4F81BD" w:themeColor="accent1"/>
          <w:sz w:val="19"/>
          <w:szCs w:val="19"/>
        </w:rPr>
        <w:t>-2</w:t>
      </w:r>
      <w:r w:rsidR="00953901" w:rsidRPr="006704BC">
        <w:rPr>
          <w:rFonts w:ascii="Tahoma" w:hAnsi="Tahoma" w:cs="Tahoma"/>
          <w:b/>
          <w:color w:val="4F81BD" w:themeColor="accent1"/>
          <w:sz w:val="19"/>
          <w:szCs w:val="19"/>
        </w:rPr>
        <w:t>6</w:t>
      </w:r>
      <w:r w:rsidRPr="006704BC">
        <w:rPr>
          <w:rFonts w:ascii="Tahoma" w:hAnsi="Tahoma" w:cs="Tahoma"/>
          <w:b/>
          <w:color w:val="4F81BD" w:themeColor="accent1"/>
          <w:sz w:val="19"/>
          <w:szCs w:val="19"/>
        </w:rPr>
        <w:t>/</w:t>
      </w:r>
      <w:r w:rsidR="005E2791" w:rsidRPr="006704BC">
        <w:rPr>
          <w:rFonts w:ascii="Tahoma" w:hAnsi="Tahoma" w:cs="Tahoma"/>
          <w:b/>
          <w:color w:val="4F81BD" w:themeColor="accent1"/>
          <w:sz w:val="19"/>
          <w:szCs w:val="19"/>
        </w:rPr>
        <w:t>Estate</w:t>
      </w:r>
      <w:r w:rsidRPr="006704BC">
        <w:rPr>
          <w:rFonts w:ascii="Tahoma" w:hAnsi="Tahoma" w:cs="Tahoma"/>
          <w:b/>
          <w:color w:val="4F81BD" w:themeColor="accent1"/>
          <w:sz w:val="19"/>
          <w:szCs w:val="19"/>
        </w:rPr>
        <w:t>/2B/LNM-</w:t>
      </w:r>
      <w:r w:rsidR="00004E3B">
        <w:rPr>
          <w:rFonts w:ascii="Tahoma" w:hAnsi="Tahoma" w:cs="Tahoma"/>
          <w:b/>
          <w:color w:val="4F81BD" w:themeColor="accent1"/>
          <w:sz w:val="19"/>
          <w:szCs w:val="19"/>
        </w:rPr>
        <w:t>1228</w:t>
      </w:r>
      <w:r w:rsidRPr="006704BC">
        <w:rPr>
          <w:rFonts w:ascii="Tahoma" w:hAnsi="Tahoma" w:cs="Tahoma"/>
          <w:b/>
          <w:color w:val="4F81BD" w:themeColor="accent1"/>
          <w:sz w:val="19"/>
          <w:szCs w:val="19"/>
        </w:rPr>
        <w:t xml:space="preserve">) </w:t>
      </w:r>
      <w:r w:rsidRPr="006704BC">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pPr>
        <w:widowControl w:val="0"/>
        <w:numPr>
          <w:ilvl w:val="0"/>
          <w:numId w:val="4"/>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pPr>
        <w:widowControl w:val="0"/>
        <w:numPr>
          <w:ilvl w:val="0"/>
          <w:numId w:val="4"/>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pPr>
        <w:widowControl w:val="0"/>
        <w:numPr>
          <w:ilvl w:val="0"/>
          <w:numId w:val="4"/>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1AE6DD9F" w14:textId="77777777" w:rsidR="00004E3B" w:rsidRDefault="00B73424" w:rsidP="009E6ADF">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00F9143A" w:rsidRPr="00751832">
        <w:rPr>
          <w:rFonts w:asciiTheme="minorHAnsi" w:hAnsiTheme="minorHAnsi" w:cstheme="minorHAnsi"/>
          <w:b/>
          <w:sz w:val="24"/>
          <w:szCs w:val="24"/>
        </w:rPr>
        <w:t xml:space="preserve">Supply, Installation, Testing and Commissioning of Electrical LT Panels &amp; Cabling Work for Substation </w:t>
      </w:r>
      <w:r w:rsidR="00F9143A">
        <w:rPr>
          <w:rFonts w:asciiTheme="minorHAnsi" w:hAnsiTheme="minorHAnsi" w:cstheme="minorHAnsi"/>
          <w:b/>
          <w:sz w:val="24"/>
          <w:szCs w:val="24"/>
        </w:rPr>
        <w:t>to Girls Hostels and Boys Hostels – 1</w:t>
      </w:r>
      <w:r w:rsidR="00F9143A" w:rsidRPr="00B73424">
        <w:rPr>
          <w:rFonts w:ascii="Tahoma" w:hAnsi="Tahoma" w:cs="Tahoma"/>
          <w:b/>
          <w:sz w:val="19"/>
          <w:szCs w:val="19"/>
        </w:rPr>
        <w:t xml:space="preserve"> </w:t>
      </w:r>
    </w:p>
    <w:p w14:paraId="7B2F8FDD" w14:textId="41920C18" w:rsidR="00B73424" w:rsidRPr="009E6ADF" w:rsidRDefault="00B73424" w:rsidP="009E6ADF">
      <w:pPr>
        <w:widowControl w:val="0"/>
        <w:autoSpaceDE w:val="0"/>
        <w:autoSpaceDN w:val="0"/>
        <w:ind w:right="-90"/>
        <w:jc w:val="center"/>
        <w:outlineLvl w:val="0"/>
        <w:rPr>
          <w:rFonts w:ascii="Tahoma" w:eastAsia="Calibri" w:hAnsi="Tahoma" w:cs="Tahoma"/>
          <w:b/>
          <w:bCs/>
          <w:i/>
          <w:i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953901">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53901">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004E3B">
        <w:rPr>
          <w:rFonts w:ascii="Tahoma" w:hAnsi="Tahoma" w:cs="Tahoma"/>
          <w:b/>
          <w:color w:val="4F81BD" w:themeColor="accent1"/>
          <w:sz w:val="19"/>
          <w:szCs w:val="19"/>
        </w:rPr>
        <w:t>1228</w:t>
      </w:r>
      <w:r w:rsidRPr="00B73424">
        <w:rPr>
          <w:rFonts w:ascii="Tahoma" w:hAnsi="Tahoma" w:cs="Tahoma"/>
          <w:b/>
          <w:color w:val="4F81BD" w:themeColor="accent1"/>
          <w:sz w:val="19"/>
          <w:szCs w:val="19"/>
        </w:rPr>
        <w:t>)</w:t>
      </w:r>
    </w:p>
    <w:p w14:paraId="796A364B" w14:textId="77777777" w:rsidR="00713B7D" w:rsidRDefault="00713B7D" w:rsidP="00713B7D">
      <w:pPr>
        <w:pStyle w:val="BodyText"/>
        <w:rPr>
          <w:rFonts w:ascii="Tahoma" w:hAnsi="Tahoma" w:cs="Tahoma"/>
        </w:rPr>
      </w:pPr>
    </w:p>
    <w:p w14:paraId="71DA57D8" w14:textId="4E28419E" w:rsidR="00713B7D" w:rsidRPr="009E3970" w:rsidRDefault="00713B7D" w:rsidP="00713B7D">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351" w:type="dxa"/>
        <w:tblLook w:val="04A0" w:firstRow="1" w:lastRow="0" w:firstColumn="1" w:lastColumn="0" w:noHBand="0" w:noVBand="1"/>
      </w:tblPr>
      <w:tblGrid>
        <w:gridCol w:w="719"/>
        <w:gridCol w:w="7100"/>
        <w:gridCol w:w="1532"/>
      </w:tblGrid>
      <w:tr w:rsidR="00713B7D" w:rsidRPr="009E3970" w14:paraId="2EAAA578"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6068FAF1" w14:textId="77777777" w:rsidR="00713B7D" w:rsidRPr="009E3970" w:rsidRDefault="00713B7D" w:rsidP="00900AC9">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7100" w:type="dxa"/>
            <w:tcBorders>
              <w:top w:val="single" w:sz="4" w:space="0" w:color="auto"/>
              <w:left w:val="single" w:sz="4" w:space="0" w:color="auto"/>
              <w:bottom w:val="single" w:sz="4" w:space="0" w:color="auto"/>
              <w:right w:val="single" w:sz="4" w:space="0" w:color="auto"/>
            </w:tcBorders>
            <w:hideMark/>
          </w:tcPr>
          <w:p w14:paraId="366FEAF5" w14:textId="77777777" w:rsidR="00713B7D" w:rsidRPr="009E3970" w:rsidRDefault="00713B7D" w:rsidP="00900AC9">
            <w:pPr>
              <w:pStyle w:val="BodyText"/>
              <w:jc w:val="center"/>
              <w:rPr>
                <w:rFonts w:ascii="Tahoma" w:hAnsi="Tahoma" w:cs="Tahoma"/>
                <w:b/>
                <w:sz w:val="19"/>
                <w:szCs w:val="19"/>
              </w:rPr>
            </w:pPr>
            <w:r w:rsidRPr="009E3970">
              <w:rPr>
                <w:rFonts w:ascii="Tahoma" w:hAnsi="Tahoma" w:cs="Tahoma"/>
                <w:b/>
                <w:sz w:val="19"/>
                <w:szCs w:val="19"/>
              </w:rPr>
              <w:t>Title/ Heading</w:t>
            </w:r>
          </w:p>
          <w:p w14:paraId="7E95990F" w14:textId="77777777" w:rsidR="00713B7D" w:rsidRPr="009E3970" w:rsidRDefault="00713B7D" w:rsidP="00900AC9">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1532" w:type="dxa"/>
            <w:tcBorders>
              <w:top w:val="single" w:sz="4" w:space="0" w:color="auto"/>
              <w:left w:val="single" w:sz="4" w:space="0" w:color="auto"/>
              <w:bottom w:val="single" w:sz="4" w:space="0" w:color="auto"/>
              <w:right w:val="single" w:sz="4" w:space="0" w:color="auto"/>
            </w:tcBorders>
            <w:hideMark/>
          </w:tcPr>
          <w:p w14:paraId="4C1DCF68" w14:textId="77777777" w:rsidR="00713B7D" w:rsidRPr="009E3970" w:rsidRDefault="00713B7D" w:rsidP="00900AC9">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713B7D" w:rsidRPr="009E3970" w14:paraId="68510387"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639ABA84" w14:textId="77777777" w:rsidR="00713B7D" w:rsidRPr="009E3970" w:rsidRDefault="00713B7D" w:rsidP="00900AC9">
            <w:pPr>
              <w:pStyle w:val="BodyText"/>
              <w:jc w:val="center"/>
              <w:rPr>
                <w:rFonts w:ascii="Tahoma" w:hAnsi="Tahoma" w:cs="Tahoma"/>
                <w:bCs/>
                <w:sz w:val="19"/>
                <w:szCs w:val="19"/>
              </w:rPr>
            </w:pPr>
            <w:r w:rsidRPr="009E3970">
              <w:rPr>
                <w:rFonts w:ascii="Tahoma" w:hAnsi="Tahoma" w:cs="Tahoma"/>
                <w:bCs/>
                <w:sz w:val="19"/>
                <w:szCs w:val="19"/>
              </w:rPr>
              <w:t>A</w:t>
            </w:r>
          </w:p>
        </w:tc>
        <w:tc>
          <w:tcPr>
            <w:tcW w:w="7100" w:type="dxa"/>
            <w:tcBorders>
              <w:top w:val="single" w:sz="4" w:space="0" w:color="auto"/>
              <w:left w:val="single" w:sz="4" w:space="0" w:color="auto"/>
              <w:bottom w:val="single" w:sz="4" w:space="0" w:color="auto"/>
              <w:right w:val="single" w:sz="4" w:space="0" w:color="auto"/>
            </w:tcBorders>
            <w:hideMark/>
          </w:tcPr>
          <w:p w14:paraId="41F2568F" w14:textId="77777777" w:rsidR="00713B7D" w:rsidRPr="009E3970" w:rsidRDefault="00713B7D" w:rsidP="00900AC9">
            <w:pPr>
              <w:pStyle w:val="BodyText"/>
              <w:jc w:val="center"/>
              <w:rPr>
                <w:rFonts w:ascii="Tahoma" w:hAnsi="Tahoma" w:cs="Tahoma"/>
                <w:bCs/>
                <w:sz w:val="19"/>
                <w:szCs w:val="19"/>
              </w:rPr>
            </w:pPr>
            <w:r w:rsidRPr="009E3970">
              <w:rPr>
                <w:rFonts w:ascii="Tahoma" w:hAnsi="Tahoma" w:cs="Tahoma"/>
                <w:bCs/>
                <w:sz w:val="19"/>
                <w:szCs w:val="19"/>
              </w:rPr>
              <w:t>B</w:t>
            </w:r>
          </w:p>
        </w:tc>
        <w:tc>
          <w:tcPr>
            <w:tcW w:w="1532" w:type="dxa"/>
            <w:tcBorders>
              <w:top w:val="single" w:sz="4" w:space="0" w:color="auto"/>
              <w:left w:val="single" w:sz="4" w:space="0" w:color="auto"/>
              <w:bottom w:val="single" w:sz="4" w:space="0" w:color="auto"/>
              <w:right w:val="single" w:sz="4" w:space="0" w:color="auto"/>
            </w:tcBorders>
            <w:hideMark/>
          </w:tcPr>
          <w:p w14:paraId="08EF886A" w14:textId="77777777" w:rsidR="00713B7D" w:rsidRPr="009E3970" w:rsidRDefault="00713B7D" w:rsidP="00900AC9">
            <w:pPr>
              <w:pStyle w:val="BodyText"/>
              <w:jc w:val="center"/>
              <w:rPr>
                <w:rFonts w:ascii="Tahoma" w:hAnsi="Tahoma" w:cs="Tahoma"/>
                <w:bCs/>
                <w:sz w:val="19"/>
                <w:szCs w:val="19"/>
              </w:rPr>
            </w:pPr>
            <w:r w:rsidRPr="009E3970">
              <w:rPr>
                <w:rFonts w:ascii="Tahoma" w:hAnsi="Tahoma" w:cs="Tahoma"/>
                <w:bCs/>
                <w:sz w:val="19"/>
                <w:szCs w:val="19"/>
              </w:rPr>
              <w:t>C</w:t>
            </w:r>
          </w:p>
        </w:tc>
      </w:tr>
      <w:tr w:rsidR="00713B7D" w:rsidRPr="009E3970" w14:paraId="28A24EBD" w14:textId="77777777" w:rsidTr="009E6ADF">
        <w:tc>
          <w:tcPr>
            <w:tcW w:w="719" w:type="dxa"/>
            <w:tcBorders>
              <w:top w:val="single" w:sz="4" w:space="0" w:color="auto"/>
              <w:left w:val="single" w:sz="4" w:space="0" w:color="auto"/>
              <w:bottom w:val="single" w:sz="4" w:space="0" w:color="auto"/>
              <w:right w:val="single" w:sz="4" w:space="0" w:color="auto"/>
            </w:tcBorders>
          </w:tcPr>
          <w:p w14:paraId="070134A7"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1.</w:t>
            </w:r>
          </w:p>
        </w:tc>
        <w:tc>
          <w:tcPr>
            <w:tcW w:w="7100" w:type="dxa"/>
            <w:tcBorders>
              <w:top w:val="single" w:sz="4" w:space="0" w:color="auto"/>
              <w:left w:val="single" w:sz="4" w:space="0" w:color="auto"/>
              <w:bottom w:val="single" w:sz="4" w:space="0" w:color="auto"/>
              <w:right w:val="single" w:sz="4" w:space="0" w:color="auto"/>
            </w:tcBorders>
            <w:hideMark/>
          </w:tcPr>
          <w:p w14:paraId="544D9FA4"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1532" w:type="dxa"/>
            <w:tcBorders>
              <w:top w:val="single" w:sz="4" w:space="0" w:color="auto"/>
              <w:left w:val="single" w:sz="4" w:space="0" w:color="auto"/>
              <w:bottom w:val="single" w:sz="4" w:space="0" w:color="auto"/>
              <w:right w:val="single" w:sz="4" w:space="0" w:color="auto"/>
            </w:tcBorders>
          </w:tcPr>
          <w:p w14:paraId="40F24087" w14:textId="77777777" w:rsidR="00713B7D" w:rsidRPr="009E3970" w:rsidRDefault="00713B7D" w:rsidP="00900AC9">
            <w:pPr>
              <w:pStyle w:val="BodyText"/>
              <w:rPr>
                <w:rFonts w:ascii="Tahoma" w:hAnsi="Tahoma" w:cs="Tahoma"/>
                <w:bCs/>
                <w:sz w:val="19"/>
                <w:szCs w:val="19"/>
              </w:rPr>
            </w:pPr>
          </w:p>
        </w:tc>
      </w:tr>
      <w:tr w:rsidR="00713B7D" w:rsidRPr="009E3970" w14:paraId="3AC06CD2"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75B37E60"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2.</w:t>
            </w:r>
          </w:p>
        </w:tc>
        <w:tc>
          <w:tcPr>
            <w:tcW w:w="7100" w:type="dxa"/>
            <w:tcBorders>
              <w:top w:val="single" w:sz="4" w:space="0" w:color="auto"/>
              <w:left w:val="single" w:sz="4" w:space="0" w:color="auto"/>
              <w:bottom w:val="single" w:sz="4" w:space="0" w:color="auto"/>
              <w:right w:val="single" w:sz="4" w:space="0" w:color="auto"/>
            </w:tcBorders>
            <w:hideMark/>
          </w:tcPr>
          <w:p w14:paraId="0204214A"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1532" w:type="dxa"/>
            <w:tcBorders>
              <w:top w:val="single" w:sz="4" w:space="0" w:color="auto"/>
              <w:left w:val="single" w:sz="4" w:space="0" w:color="auto"/>
              <w:bottom w:val="single" w:sz="4" w:space="0" w:color="auto"/>
              <w:right w:val="single" w:sz="4" w:space="0" w:color="auto"/>
            </w:tcBorders>
          </w:tcPr>
          <w:p w14:paraId="737DC376" w14:textId="77777777" w:rsidR="00713B7D" w:rsidRPr="009E3970" w:rsidRDefault="00713B7D" w:rsidP="00900AC9">
            <w:pPr>
              <w:pStyle w:val="BodyText"/>
              <w:rPr>
                <w:rFonts w:ascii="Tahoma" w:hAnsi="Tahoma" w:cs="Tahoma"/>
                <w:bCs/>
                <w:sz w:val="19"/>
                <w:szCs w:val="19"/>
              </w:rPr>
            </w:pPr>
          </w:p>
        </w:tc>
      </w:tr>
      <w:tr w:rsidR="00713B7D" w:rsidRPr="009E3970" w14:paraId="46C8137F"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031B94E0"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3.</w:t>
            </w:r>
          </w:p>
        </w:tc>
        <w:tc>
          <w:tcPr>
            <w:tcW w:w="7100" w:type="dxa"/>
            <w:tcBorders>
              <w:top w:val="single" w:sz="4" w:space="0" w:color="auto"/>
              <w:left w:val="single" w:sz="4" w:space="0" w:color="auto"/>
              <w:bottom w:val="single" w:sz="4" w:space="0" w:color="auto"/>
              <w:right w:val="single" w:sz="4" w:space="0" w:color="auto"/>
            </w:tcBorders>
            <w:hideMark/>
          </w:tcPr>
          <w:p w14:paraId="542B0E05"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1532" w:type="dxa"/>
            <w:tcBorders>
              <w:top w:val="single" w:sz="4" w:space="0" w:color="auto"/>
              <w:left w:val="single" w:sz="4" w:space="0" w:color="auto"/>
              <w:bottom w:val="single" w:sz="4" w:space="0" w:color="auto"/>
              <w:right w:val="single" w:sz="4" w:space="0" w:color="auto"/>
            </w:tcBorders>
          </w:tcPr>
          <w:p w14:paraId="12C5BBF3" w14:textId="77777777" w:rsidR="00713B7D" w:rsidRPr="009E3970" w:rsidRDefault="00713B7D" w:rsidP="00900AC9">
            <w:pPr>
              <w:pStyle w:val="BodyText"/>
              <w:rPr>
                <w:rFonts w:ascii="Tahoma" w:hAnsi="Tahoma" w:cs="Tahoma"/>
                <w:bCs/>
                <w:sz w:val="19"/>
                <w:szCs w:val="19"/>
              </w:rPr>
            </w:pPr>
          </w:p>
        </w:tc>
      </w:tr>
      <w:tr w:rsidR="00713B7D" w:rsidRPr="009E3970" w14:paraId="4BF41679"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04A0CE26"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4.</w:t>
            </w:r>
          </w:p>
        </w:tc>
        <w:tc>
          <w:tcPr>
            <w:tcW w:w="7100" w:type="dxa"/>
            <w:tcBorders>
              <w:top w:val="single" w:sz="4" w:space="0" w:color="auto"/>
              <w:left w:val="single" w:sz="4" w:space="0" w:color="auto"/>
              <w:bottom w:val="single" w:sz="4" w:space="0" w:color="auto"/>
              <w:right w:val="single" w:sz="4" w:space="0" w:color="auto"/>
            </w:tcBorders>
            <w:hideMark/>
          </w:tcPr>
          <w:p w14:paraId="2811479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GST Number</w:t>
            </w:r>
          </w:p>
        </w:tc>
        <w:tc>
          <w:tcPr>
            <w:tcW w:w="1532" w:type="dxa"/>
            <w:tcBorders>
              <w:top w:val="single" w:sz="4" w:space="0" w:color="auto"/>
              <w:left w:val="single" w:sz="4" w:space="0" w:color="auto"/>
              <w:bottom w:val="single" w:sz="4" w:space="0" w:color="auto"/>
              <w:right w:val="single" w:sz="4" w:space="0" w:color="auto"/>
            </w:tcBorders>
          </w:tcPr>
          <w:p w14:paraId="39F3759F" w14:textId="77777777" w:rsidR="00713B7D" w:rsidRPr="009E3970" w:rsidRDefault="00713B7D" w:rsidP="00900AC9">
            <w:pPr>
              <w:pStyle w:val="BodyText"/>
              <w:rPr>
                <w:rFonts w:ascii="Tahoma" w:hAnsi="Tahoma" w:cs="Tahoma"/>
                <w:bCs/>
                <w:sz w:val="19"/>
                <w:szCs w:val="19"/>
              </w:rPr>
            </w:pPr>
          </w:p>
        </w:tc>
      </w:tr>
      <w:tr w:rsidR="00713B7D" w:rsidRPr="009E3970" w14:paraId="1B624B7B"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6E0F054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5.</w:t>
            </w:r>
          </w:p>
        </w:tc>
        <w:tc>
          <w:tcPr>
            <w:tcW w:w="7100" w:type="dxa"/>
            <w:tcBorders>
              <w:top w:val="single" w:sz="4" w:space="0" w:color="auto"/>
              <w:left w:val="single" w:sz="4" w:space="0" w:color="auto"/>
              <w:bottom w:val="single" w:sz="4" w:space="0" w:color="auto"/>
              <w:right w:val="single" w:sz="4" w:space="0" w:color="auto"/>
            </w:tcBorders>
            <w:hideMark/>
          </w:tcPr>
          <w:p w14:paraId="5149A4FE"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1532" w:type="dxa"/>
            <w:tcBorders>
              <w:top w:val="single" w:sz="4" w:space="0" w:color="auto"/>
              <w:left w:val="single" w:sz="4" w:space="0" w:color="auto"/>
              <w:bottom w:val="single" w:sz="4" w:space="0" w:color="auto"/>
              <w:right w:val="single" w:sz="4" w:space="0" w:color="auto"/>
            </w:tcBorders>
          </w:tcPr>
          <w:p w14:paraId="114B9365" w14:textId="77777777" w:rsidR="00713B7D" w:rsidRPr="009E3970" w:rsidRDefault="00713B7D" w:rsidP="00900AC9">
            <w:pPr>
              <w:pStyle w:val="BodyText"/>
              <w:rPr>
                <w:rFonts w:ascii="Tahoma" w:hAnsi="Tahoma" w:cs="Tahoma"/>
                <w:bCs/>
                <w:sz w:val="19"/>
                <w:szCs w:val="19"/>
              </w:rPr>
            </w:pPr>
          </w:p>
        </w:tc>
      </w:tr>
      <w:tr w:rsidR="00713B7D" w:rsidRPr="009E3970" w14:paraId="37053B48"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24F67398"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6.</w:t>
            </w:r>
          </w:p>
        </w:tc>
        <w:tc>
          <w:tcPr>
            <w:tcW w:w="7100" w:type="dxa"/>
            <w:tcBorders>
              <w:top w:val="single" w:sz="4" w:space="0" w:color="auto"/>
              <w:left w:val="single" w:sz="4" w:space="0" w:color="auto"/>
              <w:bottom w:val="single" w:sz="4" w:space="0" w:color="auto"/>
              <w:right w:val="single" w:sz="4" w:space="0" w:color="auto"/>
            </w:tcBorders>
            <w:hideMark/>
          </w:tcPr>
          <w:p w14:paraId="1DBD53C1" w14:textId="77777777" w:rsidR="00713B7D" w:rsidRPr="009E3970" w:rsidRDefault="00713B7D" w:rsidP="00900AC9">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1532" w:type="dxa"/>
            <w:tcBorders>
              <w:top w:val="single" w:sz="4" w:space="0" w:color="auto"/>
              <w:left w:val="single" w:sz="4" w:space="0" w:color="auto"/>
              <w:bottom w:val="single" w:sz="4" w:space="0" w:color="auto"/>
              <w:right w:val="single" w:sz="4" w:space="0" w:color="auto"/>
            </w:tcBorders>
          </w:tcPr>
          <w:p w14:paraId="0342DC2C" w14:textId="77777777" w:rsidR="00713B7D" w:rsidRPr="009E3970" w:rsidRDefault="00713B7D" w:rsidP="00900AC9">
            <w:pPr>
              <w:pStyle w:val="BodyText"/>
              <w:rPr>
                <w:rFonts w:ascii="Tahoma" w:hAnsi="Tahoma" w:cs="Tahoma"/>
                <w:bCs/>
                <w:sz w:val="19"/>
                <w:szCs w:val="19"/>
              </w:rPr>
            </w:pPr>
          </w:p>
        </w:tc>
      </w:tr>
      <w:tr w:rsidR="00713B7D" w:rsidRPr="009E3970" w14:paraId="6F22F449"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5EC014F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7.</w:t>
            </w:r>
          </w:p>
        </w:tc>
        <w:tc>
          <w:tcPr>
            <w:tcW w:w="7100" w:type="dxa"/>
            <w:tcBorders>
              <w:top w:val="single" w:sz="4" w:space="0" w:color="auto"/>
              <w:left w:val="single" w:sz="4" w:space="0" w:color="auto"/>
              <w:bottom w:val="single" w:sz="4" w:space="0" w:color="auto"/>
              <w:right w:val="single" w:sz="4" w:space="0" w:color="auto"/>
            </w:tcBorders>
            <w:hideMark/>
          </w:tcPr>
          <w:p w14:paraId="09F065F4"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1532" w:type="dxa"/>
            <w:tcBorders>
              <w:top w:val="single" w:sz="4" w:space="0" w:color="auto"/>
              <w:left w:val="single" w:sz="4" w:space="0" w:color="auto"/>
              <w:bottom w:val="single" w:sz="4" w:space="0" w:color="auto"/>
              <w:right w:val="single" w:sz="4" w:space="0" w:color="auto"/>
            </w:tcBorders>
          </w:tcPr>
          <w:p w14:paraId="6683F38A" w14:textId="77777777" w:rsidR="00713B7D" w:rsidRPr="009E3970" w:rsidRDefault="00713B7D" w:rsidP="00900AC9">
            <w:pPr>
              <w:pStyle w:val="BodyText"/>
              <w:rPr>
                <w:rFonts w:ascii="Tahoma" w:hAnsi="Tahoma" w:cs="Tahoma"/>
                <w:bCs/>
                <w:sz w:val="19"/>
                <w:szCs w:val="19"/>
              </w:rPr>
            </w:pPr>
          </w:p>
        </w:tc>
      </w:tr>
      <w:tr w:rsidR="00713B7D" w:rsidRPr="009E3970" w14:paraId="75886CBD"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2B0277BA"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8.</w:t>
            </w:r>
          </w:p>
        </w:tc>
        <w:tc>
          <w:tcPr>
            <w:tcW w:w="7100" w:type="dxa"/>
            <w:tcBorders>
              <w:top w:val="single" w:sz="4" w:space="0" w:color="auto"/>
              <w:left w:val="single" w:sz="4" w:space="0" w:color="auto"/>
              <w:bottom w:val="single" w:sz="4" w:space="0" w:color="auto"/>
              <w:right w:val="single" w:sz="4" w:space="0" w:color="auto"/>
            </w:tcBorders>
            <w:hideMark/>
          </w:tcPr>
          <w:p w14:paraId="18B7E0EE"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1532" w:type="dxa"/>
            <w:tcBorders>
              <w:top w:val="single" w:sz="4" w:space="0" w:color="auto"/>
              <w:left w:val="single" w:sz="4" w:space="0" w:color="auto"/>
              <w:bottom w:val="single" w:sz="4" w:space="0" w:color="auto"/>
              <w:right w:val="single" w:sz="4" w:space="0" w:color="auto"/>
            </w:tcBorders>
          </w:tcPr>
          <w:p w14:paraId="613CD370" w14:textId="77777777" w:rsidR="00713B7D" w:rsidRPr="009E3970" w:rsidRDefault="00713B7D" w:rsidP="00900AC9">
            <w:pPr>
              <w:pStyle w:val="BodyText"/>
              <w:rPr>
                <w:rFonts w:ascii="Tahoma" w:hAnsi="Tahoma" w:cs="Tahoma"/>
                <w:bCs/>
                <w:sz w:val="19"/>
                <w:szCs w:val="19"/>
              </w:rPr>
            </w:pPr>
          </w:p>
        </w:tc>
      </w:tr>
      <w:tr w:rsidR="00713B7D" w:rsidRPr="009E3970" w14:paraId="31D90E58" w14:textId="77777777" w:rsidTr="009E6ADF">
        <w:tc>
          <w:tcPr>
            <w:tcW w:w="719" w:type="dxa"/>
            <w:tcBorders>
              <w:top w:val="single" w:sz="4" w:space="0" w:color="auto"/>
              <w:left w:val="single" w:sz="4" w:space="0" w:color="auto"/>
              <w:bottom w:val="single" w:sz="4" w:space="0" w:color="auto"/>
              <w:right w:val="single" w:sz="4" w:space="0" w:color="auto"/>
            </w:tcBorders>
            <w:hideMark/>
          </w:tcPr>
          <w:p w14:paraId="0DC094EF"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9.</w:t>
            </w:r>
          </w:p>
        </w:tc>
        <w:tc>
          <w:tcPr>
            <w:tcW w:w="7100" w:type="dxa"/>
            <w:tcBorders>
              <w:top w:val="single" w:sz="4" w:space="0" w:color="auto"/>
              <w:left w:val="single" w:sz="4" w:space="0" w:color="auto"/>
              <w:bottom w:val="single" w:sz="4" w:space="0" w:color="auto"/>
              <w:right w:val="single" w:sz="4" w:space="0" w:color="auto"/>
            </w:tcBorders>
            <w:hideMark/>
          </w:tcPr>
          <w:p w14:paraId="301E5B7C"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1532" w:type="dxa"/>
            <w:tcBorders>
              <w:top w:val="single" w:sz="4" w:space="0" w:color="auto"/>
              <w:left w:val="single" w:sz="4" w:space="0" w:color="auto"/>
              <w:bottom w:val="single" w:sz="4" w:space="0" w:color="auto"/>
              <w:right w:val="single" w:sz="4" w:space="0" w:color="auto"/>
            </w:tcBorders>
          </w:tcPr>
          <w:p w14:paraId="17A8628A" w14:textId="77777777" w:rsidR="00713B7D" w:rsidRPr="009E3970" w:rsidRDefault="00713B7D" w:rsidP="00900AC9">
            <w:pPr>
              <w:pStyle w:val="BodyText"/>
              <w:rPr>
                <w:rFonts w:ascii="Tahoma" w:hAnsi="Tahoma" w:cs="Tahoma"/>
                <w:bCs/>
                <w:sz w:val="19"/>
                <w:szCs w:val="19"/>
              </w:rPr>
            </w:pPr>
          </w:p>
        </w:tc>
      </w:tr>
      <w:tr w:rsidR="00713B7D" w:rsidRPr="009E3970" w14:paraId="7A4AAF2C" w14:textId="77777777" w:rsidTr="009E6ADF">
        <w:tc>
          <w:tcPr>
            <w:tcW w:w="719" w:type="dxa"/>
            <w:tcBorders>
              <w:top w:val="single" w:sz="4" w:space="0" w:color="auto"/>
              <w:left w:val="single" w:sz="4" w:space="0" w:color="auto"/>
              <w:bottom w:val="single" w:sz="4" w:space="0" w:color="auto"/>
              <w:right w:val="single" w:sz="4" w:space="0" w:color="auto"/>
            </w:tcBorders>
          </w:tcPr>
          <w:p w14:paraId="6F08010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10.</w:t>
            </w:r>
          </w:p>
        </w:tc>
        <w:tc>
          <w:tcPr>
            <w:tcW w:w="7100" w:type="dxa"/>
            <w:tcBorders>
              <w:top w:val="single" w:sz="4" w:space="0" w:color="auto"/>
              <w:left w:val="single" w:sz="4" w:space="0" w:color="auto"/>
              <w:bottom w:val="single" w:sz="4" w:space="0" w:color="auto"/>
              <w:right w:val="single" w:sz="4" w:space="0" w:color="auto"/>
            </w:tcBorders>
          </w:tcPr>
          <w:p w14:paraId="211BAF07"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1532" w:type="dxa"/>
            <w:tcBorders>
              <w:top w:val="single" w:sz="4" w:space="0" w:color="auto"/>
              <w:left w:val="single" w:sz="4" w:space="0" w:color="auto"/>
              <w:bottom w:val="single" w:sz="4" w:space="0" w:color="auto"/>
              <w:right w:val="single" w:sz="4" w:space="0" w:color="auto"/>
            </w:tcBorders>
          </w:tcPr>
          <w:p w14:paraId="3E16586A" w14:textId="77777777" w:rsidR="00713B7D" w:rsidRPr="009E3970" w:rsidRDefault="00713B7D" w:rsidP="00900AC9">
            <w:pPr>
              <w:pStyle w:val="BodyText"/>
              <w:rPr>
                <w:rFonts w:ascii="Tahoma" w:hAnsi="Tahoma" w:cs="Tahoma"/>
                <w:bCs/>
                <w:sz w:val="19"/>
                <w:szCs w:val="19"/>
              </w:rPr>
            </w:pPr>
          </w:p>
        </w:tc>
      </w:tr>
    </w:tbl>
    <w:p w14:paraId="43A7BFB5" w14:textId="77777777" w:rsidR="009E6ADF" w:rsidRPr="00B73424" w:rsidRDefault="009E6ADF" w:rsidP="009E6ADF">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157255DA" w14:textId="77777777" w:rsidR="009E6ADF" w:rsidRPr="00B73424" w:rsidRDefault="009E6ADF" w:rsidP="009E6ADF">
      <w:pPr>
        <w:widowControl w:val="0"/>
        <w:numPr>
          <w:ilvl w:val="0"/>
          <w:numId w:val="1"/>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5E545087" w14:textId="77777777" w:rsidR="009E6ADF" w:rsidRPr="00B73424" w:rsidRDefault="009E6ADF" w:rsidP="009E6ADF">
      <w:pPr>
        <w:widowControl w:val="0"/>
        <w:numPr>
          <w:ilvl w:val="0"/>
          <w:numId w:val="1"/>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63A23E0E" w14:textId="77777777" w:rsidR="009E6ADF" w:rsidRPr="00B73424" w:rsidRDefault="009E6ADF" w:rsidP="009E6ADF">
      <w:pPr>
        <w:widowControl w:val="0"/>
        <w:numPr>
          <w:ilvl w:val="0"/>
          <w:numId w:val="1"/>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62339851" w14:textId="77777777" w:rsidR="009E6ADF" w:rsidRDefault="009E6ADF" w:rsidP="009E6ADF">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and shall fully acquaint himself with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after the award of the works.</w:t>
      </w:r>
    </w:p>
    <w:p w14:paraId="3A6DB7CA" w14:textId="4E0127C4" w:rsidR="00713B7D" w:rsidRDefault="00713B7D" w:rsidP="00713B7D">
      <w:pPr>
        <w:pStyle w:val="Heading2"/>
        <w:ind w:left="0" w:firstLine="0"/>
        <w:jc w:val="both"/>
        <w:rPr>
          <w:rFonts w:ascii="Tahoma" w:hAnsi="Tahoma" w:cs="Tahoma"/>
          <w:i w:val="0"/>
          <w:iCs w:val="0"/>
          <w:sz w:val="20"/>
          <w:szCs w:val="20"/>
          <w:u w:val="single"/>
        </w:rPr>
      </w:pPr>
    </w:p>
    <w:p w14:paraId="6BCC472E" w14:textId="77777777" w:rsidR="009E6ADF" w:rsidRDefault="009E6ADF" w:rsidP="009E6ADF"/>
    <w:p w14:paraId="50A30A3E" w14:textId="77777777" w:rsidR="009E6ADF" w:rsidRDefault="009E6ADF" w:rsidP="009E6ADF"/>
    <w:p w14:paraId="5F899377" w14:textId="77777777" w:rsidR="009E6ADF" w:rsidRDefault="009E6ADF" w:rsidP="009E6ADF"/>
    <w:p w14:paraId="468F0D21" w14:textId="77777777" w:rsidR="009E6ADF" w:rsidRDefault="009E6ADF" w:rsidP="009E6ADF"/>
    <w:p w14:paraId="4D6FCB01" w14:textId="77777777" w:rsidR="009E6ADF" w:rsidRPr="009E6ADF" w:rsidRDefault="009E6ADF" w:rsidP="009E6ADF"/>
    <w:p w14:paraId="1E308F0F" w14:textId="77777777" w:rsidR="00713B7D" w:rsidRPr="002A3F15" w:rsidRDefault="00713B7D" w:rsidP="00713B7D">
      <w:pPr>
        <w:jc w:val="both"/>
        <w:rPr>
          <w:rFonts w:asciiTheme="minorHAnsi" w:hAnsiTheme="minorHAnsi" w:cstheme="minorHAnsi"/>
          <w:bCs/>
          <w:u w:val="single"/>
        </w:rPr>
      </w:pPr>
    </w:p>
    <w:p w14:paraId="5E32EFE9" w14:textId="77777777" w:rsidR="007B3371" w:rsidRDefault="007B3371" w:rsidP="00713B7D">
      <w:pPr>
        <w:pStyle w:val="ListParagraph"/>
        <w:tabs>
          <w:tab w:val="left" w:pos="1199"/>
        </w:tabs>
        <w:spacing w:line="360" w:lineRule="auto"/>
        <w:ind w:left="426"/>
        <w:jc w:val="center"/>
        <w:rPr>
          <w:rFonts w:ascii="Tahoma" w:hAnsi="Tahoma" w:cs="Tahoma"/>
          <w:b/>
          <w:bCs/>
          <w:sz w:val="31"/>
          <w:szCs w:val="31"/>
          <w:u w:val="single"/>
          <w:lang w:val="en-IN"/>
        </w:rPr>
      </w:pPr>
    </w:p>
    <w:p w14:paraId="75B72E0F" w14:textId="77777777" w:rsidR="007B3371" w:rsidRDefault="007B3371" w:rsidP="00713B7D">
      <w:pPr>
        <w:pStyle w:val="ListParagraph"/>
        <w:tabs>
          <w:tab w:val="left" w:pos="1199"/>
        </w:tabs>
        <w:spacing w:line="360" w:lineRule="auto"/>
        <w:ind w:left="426"/>
        <w:jc w:val="center"/>
        <w:rPr>
          <w:rFonts w:ascii="Tahoma" w:hAnsi="Tahoma" w:cs="Tahoma"/>
          <w:b/>
          <w:bCs/>
          <w:sz w:val="31"/>
          <w:szCs w:val="31"/>
          <w:u w:val="single"/>
          <w:lang w:val="en-IN"/>
        </w:rPr>
      </w:pPr>
    </w:p>
    <w:p w14:paraId="7AD212C4" w14:textId="632AA2DF" w:rsidR="00713B7D" w:rsidRPr="009E3970" w:rsidRDefault="00713B7D" w:rsidP="00713B7D">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6826EBF3" w14:textId="5A679652" w:rsidR="00713B7D" w:rsidRPr="009E3970" w:rsidRDefault="00713B7D" w:rsidP="00713B7D">
      <w:pPr>
        <w:pStyle w:val="ListParagraph"/>
        <w:tabs>
          <w:tab w:val="left" w:pos="1199"/>
        </w:tabs>
        <w:ind w:left="66"/>
        <w:jc w:val="both"/>
        <w:rPr>
          <w:rFonts w:ascii="Tahoma" w:hAnsi="Tahoma" w:cs="Tahoma"/>
          <w:lang w:val="en-IN"/>
        </w:rPr>
      </w:pPr>
      <w:r w:rsidRPr="009E3970">
        <w:rPr>
          <w:rFonts w:ascii="Tahoma" w:hAnsi="Tahoma" w:cs="Tahoma"/>
          <w:lang w:val="en-IN"/>
        </w:rPr>
        <w:t xml:space="preserve">This is to confirm that we, the undersigned, intend to participate in </w:t>
      </w:r>
      <w:r w:rsidRPr="009E3970">
        <w:rPr>
          <w:rFonts w:ascii="Tahoma" w:hAnsi="Tahoma" w:cs="Tahoma"/>
          <w:b/>
          <w:bCs/>
          <w:lang w:val="en-IN"/>
        </w:rPr>
        <w:t xml:space="preserve">Tender </w:t>
      </w:r>
      <w:proofErr w:type="gramStart"/>
      <w:r w:rsidRPr="009E3970">
        <w:rPr>
          <w:rFonts w:ascii="Tahoma" w:hAnsi="Tahoma" w:cs="Tahoma"/>
          <w:b/>
          <w:bCs/>
          <w:lang w:val="en-IN"/>
        </w:rPr>
        <w:t>No. :</w:t>
      </w:r>
      <w:proofErr w:type="gramEnd"/>
      <w:r w:rsidRPr="009E3970">
        <w:rPr>
          <w:rFonts w:ascii="Tahoma" w:hAnsi="Tahoma" w:cs="Tahoma"/>
          <w:b/>
          <w:bCs/>
          <w:lang w:val="en-IN"/>
        </w:rPr>
        <w:t xml:space="preserve"> 2025-26/</w:t>
      </w:r>
      <w:r w:rsidR="00004E3B">
        <w:rPr>
          <w:rFonts w:ascii="Tahoma" w:hAnsi="Tahoma" w:cs="Tahoma"/>
          <w:b/>
          <w:bCs/>
          <w:lang w:val="en-IN"/>
        </w:rPr>
        <w:t>Estate</w:t>
      </w:r>
      <w:r w:rsidRPr="009E3970">
        <w:rPr>
          <w:rFonts w:ascii="Tahoma" w:hAnsi="Tahoma" w:cs="Tahoma"/>
          <w:b/>
          <w:bCs/>
          <w:lang w:val="en-IN"/>
        </w:rPr>
        <w:t>/2B/LNM-</w:t>
      </w:r>
      <w:r w:rsidR="00004E3B">
        <w:rPr>
          <w:rFonts w:ascii="Tahoma" w:hAnsi="Tahoma" w:cs="Tahoma"/>
          <w:b/>
          <w:bCs/>
          <w:lang w:val="en-IN"/>
        </w:rPr>
        <w:t>1228</w:t>
      </w:r>
      <w:r w:rsidRPr="009E3970">
        <w:rPr>
          <w:rFonts w:ascii="Tahoma" w:hAnsi="Tahoma" w:cs="Tahoma"/>
          <w:lang w:val="en-IN"/>
        </w:rPr>
        <w:t xml:space="preserve"> for the </w:t>
      </w:r>
      <w:r>
        <w:rPr>
          <w:rFonts w:ascii="Tahoma" w:hAnsi="Tahoma" w:cs="Tahoma"/>
          <w:lang w:val="en-IN"/>
        </w:rPr>
        <w:t>tender/work</w:t>
      </w:r>
      <w:r w:rsidRPr="009E3970">
        <w:rPr>
          <w:rFonts w:ascii="Tahoma" w:hAnsi="Tahoma" w:cs="Tahoma"/>
          <w:lang w:val="en-IN"/>
        </w:rPr>
        <w:t xml:space="preserve"> titled: “</w:t>
      </w:r>
      <w:r w:rsidR="00004E3B" w:rsidRPr="00751832">
        <w:rPr>
          <w:rFonts w:asciiTheme="minorHAnsi" w:hAnsiTheme="minorHAnsi" w:cstheme="minorHAnsi"/>
          <w:b/>
          <w:sz w:val="24"/>
          <w:szCs w:val="24"/>
        </w:rPr>
        <w:t xml:space="preserve">Supply, Installation, Testing and Commissioning of Electrical LT Panels &amp; Cabling Work for Substation </w:t>
      </w:r>
      <w:r w:rsidR="00004E3B">
        <w:rPr>
          <w:rFonts w:asciiTheme="minorHAnsi" w:hAnsiTheme="minorHAnsi" w:cstheme="minorHAnsi"/>
          <w:b/>
          <w:sz w:val="24"/>
          <w:szCs w:val="24"/>
        </w:rPr>
        <w:t>to Girls Hostels and Boys Hostels – 1</w:t>
      </w:r>
      <w:r w:rsidRPr="009E3970">
        <w:rPr>
          <w:rFonts w:ascii="Tahoma" w:hAnsi="Tahoma" w:cs="Tahoma"/>
          <w:lang w:val="en-IN"/>
        </w:rPr>
        <w:t>”</w:t>
      </w:r>
    </w:p>
    <w:p w14:paraId="3836C822" w14:textId="77777777" w:rsidR="00713B7D" w:rsidRPr="009E3970" w:rsidRDefault="00713B7D" w:rsidP="00713B7D">
      <w:pPr>
        <w:pStyle w:val="ListParagraph"/>
        <w:tabs>
          <w:tab w:val="left" w:pos="1199"/>
        </w:tabs>
        <w:spacing w:line="360" w:lineRule="auto"/>
        <w:ind w:left="426"/>
        <w:jc w:val="both"/>
        <w:rPr>
          <w:rFonts w:ascii="Tahoma" w:hAnsi="Tahoma" w:cs="Tahoma"/>
          <w:lang w:val="en-IN"/>
        </w:rPr>
      </w:pPr>
    </w:p>
    <w:p w14:paraId="28A887AF" w14:textId="77777777" w:rsidR="00713B7D" w:rsidRPr="009E3970" w:rsidRDefault="00713B7D" w:rsidP="00713B7D">
      <w:pPr>
        <w:pStyle w:val="ListParagraph"/>
        <w:tabs>
          <w:tab w:val="left" w:pos="1199"/>
        </w:tabs>
        <w:spacing w:line="360" w:lineRule="auto"/>
        <w:ind w:left="426"/>
        <w:jc w:val="both"/>
        <w:rPr>
          <w:rFonts w:ascii="Tahoma" w:hAnsi="Tahoma" w:cs="Tahoma"/>
          <w:b/>
          <w:bCs/>
          <w:u w:val="single"/>
          <w:lang w:val="en-IN"/>
        </w:rPr>
      </w:pPr>
      <w:r w:rsidRPr="009E3970">
        <w:rPr>
          <w:rFonts w:ascii="Tahoma" w:hAnsi="Tahoma" w:cs="Tahoma"/>
          <w:lang w:val="en-IN"/>
        </w:rPr>
        <w:t>We hereby certify the following:</w:t>
      </w:r>
    </w:p>
    <w:p w14:paraId="646A1B6A" w14:textId="77777777" w:rsidR="00713B7D" w:rsidRPr="009E3970" w:rsidRDefault="00713B7D" w:rsidP="00713B7D">
      <w:pPr>
        <w:tabs>
          <w:tab w:val="left" w:pos="1199"/>
        </w:tabs>
        <w:jc w:val="both"/>
        <w:rPr>
          <w:rFonts w:ascii="Tahoma" w:hAnsi="Tahoma" w:cs="Tahoma"/>
          <w:b/>
          <w:bCs/>
          <w:u w:val="single"/>
          <w:lang w:val="en-IN"/>
        </w:rPr>
      </w:pPr>
      <w:r w:rsidRPr="009E3970">
        <w:rPr>
          <w:rFonts w:ascii="Tahoma" w:hAnsi="Tahoma" w:cs="Tahoma"/>
          <w:b/>
          <w:bCs/>
          <w:u w:val="single"/>
          <w:lang w:val="en-IN"/>
        </w:rPr>
        <w:t>No Conflict of Interest:</w:t>
      </w:r>
    </w:p>
    <w:p w14:paraId="55AA9F5A" w14:textId="77777777" w:rsidR="00713B7D" w:rsidRPr="009E3970" w:rsidRDefault="00713B7D" w:rsidP="00713B7D">
      <w:pPr>
        <w:pStyle w:val="ListParagraph"/>
        <w:widowControl w:val="0"/>
        <w:numPr>
          <w:ilvl w:val="0"/>
          <w:numId w:val="11"/>
        </w:numPr>
        <w:tabs>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DB0247A" w14:textId="77777777" w:rsidR="00713B7D" w:rsidRPr="009E3970" w:rsidRDefault="00713B7D" w:rsidP="00713B7D">
      <w:pPr>
        <w:tabs>
          <w:tab w:val="left" w:pos="1199"/>
        </w:tabs>
        <w:jc w:val="both"/>
        <w:rPr>
          <w:rFonts w:ascii="Tahoma" w:hAnsi="Tahoma" w:cs="Tahoma"/>
          <w:b/>
          <w:bCs/>
          <w:lang w:val="en-IN"/>
        </w:rPr>
      </w:pPr>
    </w:p>
    <w:p w14:paraId="39741B8F" w14:textId="77777777" w:rsidR="00713B7D" w:rsidRPr="009E3970" w:rsidRDefault="00713B7D" w:rsidP="00713B7D">
      <w:pPr>
        <w:tabs>
          <w:tab w:val="left" w:pos="1199"/>
        </w:tabs>
        <w:jc w:val="both"/>
        <w:rPr>
          <w:rFonts w:ascii="Tahoma" w:hAnsi="Tahoma" w:cs="Tahoma"/>
          <w:b/>
          <w:bCs/>
          <w:lang w:val="en-IN"/>
        </w:rPr>
      </w:pPr>
      <w:r w:rsidRPr="00450A1F">
        <w:rPr>
          <w:rFonts w:ascii="Tahoma" w:hAnsi="Tahoma" w:cs="Tahoma"/>
          <w:b/>
          <w:bCs/>
          <w:u w:val="single"/>
          <w:lang w:val="en-IN"/>
        </w:rPr>
        <w:t>Undertaking on Blacklisting &amp; Litigation (Self-Certificate)</w:t>
      </w:r>
      <w:r w:rsidRPr="009E3970">
        <w:rPr>
          <w:rFonts w:ascii="Tahoma" w:hAnsi="Tahoma" w:cs="Tahoma"/>
          <w:b/>
          <w:bCs/>
          <w:lang w:val="en-IN"/>
        </w:rPr>
        <w:t>:</w:t>
      </w:r>
    </w:p>
    <w:p w14:paraId="3652227A" w14:textId="77777777" w:rsidR="00713B7D" w:rsidRPr="001A470A" w:rsidRDefault="00713B7D" w:rsidP="00713B7D">
      <w:pPr>
        <w:pStyle w:val="ListParagraph"/>
        <w:widowControl w:val="0"/>
        <w:numPr>
          <w:ilvl w:val="0"/>
          <w:numId w:val="11"/>
        </w:numPr>
        <w:tabs>
          <w:tab w:val="clear" w:pos="720"/>
          <w:tab w:val="num" w:pos="360"/>
          <w:tab w:val="left" w:pos="1199"/>
        </w:tabs>
        <w:autoSpaceDE w:val="0"/>
        <w:autoSpaceDN w:val="0"/>
        <w:ind w:left="360"/>
        <w:contextualSpacing w:val="0"/>
        <w:jc w:val="both"/>
        <w:rPr>
          <w:rFonts w:ascii="Tahoma" w:hAnsi="Tahoma" w:cs="Tahoma"/>
          <w:lang w:val="en-IN"/>
        </w:rPr>
      </w:pPr>
      <w:r w:rsidRPr="001A470A">
        <w:rPr>
          <w:rFonts w:ascii="Tahoma" w:hAnsi="Tahoma" w:cs="Tahoma"/>
          <w:lang w:val="en-IN"/>
        </w:rPr>
        <w:t>We hereby undertake that:</w:t>
      </w:r>
    </w:p>
    <w:p w14:paraId="080180E2" w14:textId="77777777" w:rsidR="00713B7D" w:rsidRPr="001A470A" w:rsidRDefault="00713B7D" w:rsidP="00713B7D">
      <w:pPr>
        <w:pStyle w:val="ListParagraph"/>
        <w:widowControl w:val="0"/>
        <w:numPr>
          <w:ilvl w:val="0"/>
          <w:numId w:val="12"/>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Our agency/firm has </w:t>
      </w:r>
      <w:r w:rsidRPr="001A470A">
        <w:rPr>
          <w:rFonts w:ascii="Tahoma" w:hAnsi="Tahoma" w:cs="Tahoma"/>
          <w:b/>
          <w:bCs/>
          <w:lang w:val="en-IN"/>
        </w:rPr>
        <w:t>never been blacklisted</w:t>
      </w:r>
      <w:r w:rsidRPr="001A470A">
        <w:rPr>
          <w:rFonts w:ascii="Tahoma" w:hAnsi="Tahoma" w:cs="Tahoma"/>
          <w:lang w:val="en-IN"/>
        </w:rPr>
        <w:t xml:space="preserve"> or debarred by any Central Government, State Government, Union Territory administration, or any </w:t>
      </w:r>
      <w:r>
        <w:rPr>
          <w:rFonts w:ascii="Tahoma" w:hAnsi="Tahoma" w:cs="Tahoma"/>
          <w:lang w:val="en-IN"/>
        </w:rPr>
        <w:t xml:space="preserve">other </w:t>
      </w:r>
      <w:r w:rsidRPr="001A470A">
        <w:rPr>
          <w:rFonts w:ascii="Tahoma" w:hAnsi="Tahoma" w:cs="Tahoma"/>
          <w:lang w:val="en-IN"/>
        </w:rPr>
        <w:t>Institution/Organization.</w:t>
      </w:r>
    </w:p>
    <w:p w14:paraId="3CBA1A6B" w14:textId="77777777" w:rsidR="00713B7D" w:rsidRPr="001A470A" w:rsidRDefault="00713B7D" w:rsidP="00713B7D">
      <w:pPr>
        <w:pStyle w:val="ListParagraph"/>
        <w:widowControl w:val="0"/>
        <w:numPr>
          <w:ilvl w:val="0"/>
          <w:numId w:val="12"/>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There is </w:t>
      </w:r>
      <w:r w:rsidRPr="001A470A">
        <w:rPr>
          <w:rFonts w:ascii="Tahoma" w:hAnsi="Tahoma" w:cs="Tahoma"/>
          <w:b/>
          <w:bCs/>
          <w:lang w:val="en-IN"/>
        </w:rPr>
        <w:t>no ongoing or past litigation</w:t>
      </w:r>
      <w:r w:rsidRPr="001A470A">
        <w:rPr>
          <w:rFonts w:ascii="Tahoma" w:hAnsi="Tahoma" w:cs="Tahoma"/>
          <w:lang w:val="en-IN"/>
        </w:rPr>
        <w:t xml:space="preserve"> against our agency/firm with any Central Government, State Government, Union Territory administration, or any </w:t>
      </w:r>
      <w:r>
        <w:rPr>
          <w:rFonts w:ascii="Tahoma" w:hAnsi="Tahoma" w:cs="Tahoma"/>
          <w:lang w:val="en-IN"/>
        </w:rPr>
        <w:t xml:space="preserve">other </w:t>
      </w:r>
      <w:r w:rsidRPr="001A470A">
        <w:rPr>
          <w:rFonts w:ascii="Tahoma" w:hAnsi="Tahoma" w:cs="Tahoma"/>
          <w:lang w:val="en-IN"/>
        </w:rPr>
        <w:t xml:space="preserve">Institution/Organization on account of </w:t>
      </w:r>
      <w:r>
        <w:rPr>
          <w:rFonts w:ascii="Tahoma" w:hAnsi="Tahoma" w:cs="Tahoma"/>
          <w:lang w:val="en-IN"/>
        </w:rPr>
        <w:t xml:space="preserve">any </w:t>
      </w:r>
      <w:r w:rsidRPr="001A470A">
        <w:rPr>
          <w:rFonts w:ascii="Tahoma" w:hAnsi="Tahoma" w:cs="Tahoma"/>
          <w:b/>
          <w:bCs/>
          <w:lang w:val="en-IN"/>
        </w:rPr>
        <w:t>services</w:t>
      </w:r>
      <w:r>
        <w:rPr>
          <w:rFonts w:ascii="Tahoma" w:hAnsi="Tahoma" w:cs="Tahoma"/>
          <w:b/>
          <w:bCs/>
          <w:lang w:val="en-IN"/>
        </w:rPr>
        <w:t>/supplies</w:t>
      </w:r>
      <w:r w:rsidRPr="001A470A">
        <w:rPr>
          <w:rFonts w:ascii="Tahoma" w:hAnsi="Tahoma" w:cs="Tahoma"/>
          <w:lang w:val="en-IN"/>
        </w:rPr>
        <w:t>.</w:t>
      </w:r>
    </w:p>
    <w:p w14:paraId="4A945D2D" w14:textId="77777777" w:rsidR="00713B7D" w:rsidRPr="001A470A" w:rsidRDefault="00713B7D" w:rsidP="00713B7D">
      <w:pPr>
        <w:pStyle w:val="ListParagraph"/>
        <w:widowControl w:val="0"/>
        <w:numPr>
          <w:ilvl w:val="0"/>
          <w:numId w:val="12"/>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If at any stage the above declaration is found to be false, the Institute shall have the right to take any action as deemed appropriate, including rejection of our bid.</w:t>
      </w:r>
    </w:p>
    <w:p w14:paraId="38C76D2D" w14:textId="77777777" w:rsidR="00713B7D" w:rsidRPr="009E3970" w:rsidRDefault="00713B7D" w:rsidP="00713B7D">
      <w:pPr>
        <w:tabs>
          <w:tab w:val="left" w:pos="1199"/>
        </w:tabs>
        <w:ind w:left="66"/>
        <w:jc w:val="both"/>
        <w:rPr>
          <w:rFonts w:ascii="Tahoma" w:hAnsi="Tahoma" w:cs="Tahoma"/>
          <w:b/>
          <w:bCs/>
          <w:u w:val="single"/>
          <w:lang w:val="en-IN"/>
        </w:rPr>
      </w:pPr>
    </w:p>
    <w:p w14:paraId="55B42B6B" w14:textId="77777777" w:rsidR="00713B7D" w:rsidRPr="009E3970" w:rsidRDefault="00713B7D" w:rsidP="00713B7D">
      <w:pPr>
        <w:tabs>
          <w:tab w:val="left" w:pos="1199"/>
        </w:tabs>
        <w:ind w:left="66"/>
        <w:jc w:val="both"/>
        <w:rPr>
          <w:rFonts w:ascii="Tahoma" w:hAnsi="Tahoma" w:cs="Tahoma"/>
          <w:b/>
          <w:bCs/>
          <w:u w:val="single"/>
          <w:lang w:val="en-IN"/>
        </w:rPr>
      </w:pPr>
      <w:r w:rsidRPr="009E3970">
        <w:rPr>
          <w:rFonts w:ascii="Tahoma" w:hAnsi="Tahoma" w:cs="Tahoma"/>
          <w:b/>
          <w:bCs/>
          <w:u w:val="single"/>
          <w:lang w:val="en-IN"/>
        </w:rPr>
        <w:t xml:space="preserve">Site Visit </w:t>
      </w:r>
      <w:r>
        <w:rPr>
          <w:rFonts w:ascii="Tahoma" w:hAnsi="Tahoma" w:cs="Tahoma"/>
          <w:b/>
          <w:bCs/>
          <w:u w:val="single"/>
          <w:lang w:val="en-IN"/>
        </w:rPr>
        <w:t>/</w:t>
      </w:r>
      <w:r w:rsidRPr="009E3970">
        <w:rPr>
          <w:rFonts w:ascii="Tahoma" w:hAnsi="Tahoma" w:cs="Tahoma"/>
          <w:b/>
          <w:bCs/>
          <w:u w:val="single"/>
          <w:lang w:val="en-IN"/>
        </w:rPr>
        <w:t>Understanding:</w:t>
      </w:r>
    </w:p>
    <w:p w14:paraId="7BF27A10" w14:textId="77777777" w:rsidR="00713B7D" w:rsidRPr="009E3970" w:rsidRDefault="00713B7D" w:rsidP="00713B7D">
      <w:pPr>
        <w:pStyle w:val="ListParagraph"/>
        <w:widowControl w:val="0"/>
        <w:numPr>
          <w:ilvl w:val="0"/>
          <w:numId w:val="11"/>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confirm that we have visited the site</w:t>
      </w:r>
      <w:r>
        <w:rPr>
          <w:rFonts w:ascii="Tahoma" w:hAnsi="Tahoma" w:cs="Tahoma"/>
          <w:lang w:val="en-IN"/>
        </w:rPr>
        <w:t>/</w:t>
      </w:r>
      <w:r w:rsidRPr="009E3970">
        <w:rPr>
          <w:rFonts w:ascii="Tahoma" w:hAnsi="Tahoma" w:cs="Tahoma"/>
          <w:lang w:val="en-IN"/>
        </w:rPr>
        <w:t>clearly understood the requirements and expectations of the college authorities.</w:t>
      </w:r>
    </w:p>
    <w:p w14:paraId="2041C1FC" w14:textId="77777777" w:rsidR="00713B7D" w:rsidRPr="009E3970" w:rsidRDefault="00713B7D" w:rsidP="00713B7D">
      <w:pPr>
        <w:tabs>
          <w:tab w:val="left" w:pos="1199"/>
        </w:tabs>
        <w:ind w:left="66"/>
        <w:jc w:val="both"/>
        <w:rPr>
          <w:rFonts w:ascii="Tahoma" w:hAnsi="Tahoma" w:cs="Tahoma"/>
          <w:b/>
          <w:bCs/>
          <w:u w:val="single"/>
          <w:lang w:val="en-IN"/>
        </w:rPr>
      </w:pPr>
    </w:p>
    <w:p w14:paraId="15BB91ED" w14:textId="77777777" w:rsidR="00713B7D" w:rsidRPr="009E3970" w:rsidRDefault="00713B7D" w:rsidP="00713B7D">
      <w:pPr>
        <w:tabs>
          <w:tab w:val="left" w:pos="1199"/>
        </w:tabs>
        <w:ind w:left="66"/>
        <w:jc w:val="both"/>
        <w:rPr>
          <w:rFonts w:ascii="Tahoma" w:hAnsi="Tahoma" w:cs="Tahoma"/>
          <w:b/>
          <w:bCs/>
          <w:u w:val="single"/>
          <w:lang w:val="en-IN"/>
        </w:rPr>
      </w:pPr>
      <w:r w:rsidRPr="009E3970">
        <w:rPr>
          <w:rFonts w:ascii="Tahoma" w:hAnsi="Tahoma" w:cs="Tahoma"/>
          <w:b/>
          <w:bCs/>
          <w:u w:val="single"/>
          <w:lang w:val="en-IN"/>
        </w:rPr>
        <w:t>Scope of Work:</w:t>
      </w:r>
    </w:p>
    <w:p w14:paraId="57D9FF79" w14:textId="77777777" w:rsidR="00713B7D" w:rsidRPr="009E3970" w:rsidRDefault="00713B7D" w:rsidP="00713B7D">
      <w:pPr>
        <w:pStyle w:val="ListParagraph"/>
        <w:widowControl w:val="0"/>
        <w:numPr>
          <w:ilvl w:val="0"/>
          <w:numId w:val="11"/>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rPr>
        <w:t>However, if any additional item is required during execution, the same shall be provided by us</w:t>
      </w:r>
      <w:r>
        <w:rPr>
          <w:rFonts w:ascii="Tahoma" w:hAnsi="Tahoma" w:cs="Tahoma"/>
        </w:rPr>
        <w:t xml:space="preserve"> as per the requirement.</w:t>
      </w:r>
    </w:p>
    <w:p w14:paraId="3B150A0A" w14:textId="77777777" w:rsidR="00713B7D" w:rsidRPr="00713B7D" w:rsidRDefault="00713B7D" w:rsidP="00713B7D">
      <w:pPr>
        <w:tabs>
          <w:tab w:val="left" w:pos="1199"/>
        </w:tabs>
        <w:jc w:val="both"/>
        <w:rPr>
          <w:rFonts w:ascii="Tahoma" w:hAnsi="Tahoma" w:cs="Tahoma"/>
          <w:lang w:val="en-IN"/>
        </w:rPr>
      </w:pPr>
    </w:p>
    <w:p w14:paraId="312F0344" w14:textId="77777777" w:rsidR="00713B7D" w:rsidRPr="009E3970" w:rsidRDefault="00713B7D" w:rsidP="00713B7D">
      <w:pPr>
        <w:pStyle w:val="ListParagraph"/>
        <w:tabs>
          <w:tab w:val="left" w:pos="1199"/>
        </w:tabs>
        <w:ind w:left="426"/>
        <w:jc w:val="both"/>
        <w:rPr>
          <w:rFonts w:ascii="Tahoma" w:hAnsi="Tahoma" w:cs="Tahoma"/>
          <w:b/>
          <w:bCs/>
          <w:u w:val="single"/>
          <w:lang w:val="en-IN"/>
        </w:rPr>
      </w:pPr>
      <w:r w:rsidRPr="009E3970">
        <w:rPr>
          <w:rFonts w:ascii="Tahoma" w:hAnsi="Tahoma" w:cs="Tahoma"/>
          <w:b/>
          <w:bCs/>
          <w:u w:val="single"/>
          <w:lang w:val="en-IN"/>
        </w:rPr>
        <w:t>Bidder Details</w:t>
      </w:r>
    </w:p>
    <w:p w14:paraId="739D152D" w14:textId="77777777" w:rsidR="00713B7D" w:rsidRPr="009E3970" w:rsidRDefault="00713B7D" w:rsidP="00713B7D">
      <w:pPr>
        <w:pStyle w:val="ListParagraph"/>
        <w:tabs>
          <w:tab w:val="left" w:pos="1199"/>
        </w:tabs>
        <w:ind w:left="426"/>
        <w:jc w:val="both"/>
        <w:rPr>
          <w:rFonts w:ascii="Tahoma" w:hAnsi="Tahoma" w:cs="Tahoma"/>
          <w:lang w:val="en-IN"/>
        </w:rPr>
      </w:pPr>
    </w:p>
    <w:p w14:paraId="6C425881"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Name of Bidder: ______________________________________</w:t>
      </w:r>
    </w:p>
    <w:p w14:paraId="484A4220" w14:textId="77777777" w:rsidR="00713B7D" w:rsidRPr="009E3970" w:rsidRDefault="00713B7D" w:rsidP="00713B7D">
      <w:pPr>
        <w:pStyle w:val="ListParagraph"/>
        <w:tabs>
          <w:tab w:val="left" w:pos="1199"/>
        </w:tabs>
        <w:ind w:left="426"/>
        <w:jc w:val="both"/>
        <w:rPr>
          <w:rFonts w:ascii="Tahoma" w:hAnsi="Tahoma" w:cs="Tahoma"/>
          <w:lang w:val="en-IN"/>
        </w:rPr>
      </w:pPr>
    </w:p>
    <w:p w14:paraId="63D7A9CD"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Address: _____________________________________________</w:t>
      </w:r>
    </w:p>
    <w:p w14:paraId="639A180E" w14:textId="77777777" w:rsidR="00713B7D" w:rsidRPr="009E3970" w:rsidRDefault="00713B7D" w:rsidP="00713B7D">
      <w:pPr>
        <w:pStyle w:val="ListParagraph"/>
        <w:tabs>
          <w:tab w:val="left" w:pos="1199"/>
        </w:tabs>
        <w:ind w:left="426"/>
        <w:jc w:val="both"/>
        <w:rPr>
          <w:rFonts w:ascii="Tahoma" w:hAnsi="Tahoma" w:cs="Tahoma"/>
          <w:lang w:val="en-IN"/>
        </w:rPr>
      </w:pPr>
    </w:p>
    <w:p w14:paraId="2999B138"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Contact Person: _______________________________________</w:t>
      </w:r>
    </w:p>
    <w:p w14:paraId="08308CE9" w14:textId="77777777" w:rsidR="00713B7D" w:rsidRPr="009E3970" w:rsidRDefault="00713B7D" w:rsidP="00713B7D">
      <w:pPr>
        <w:pStyle w:val="ListParagraph"/>
        <w:tabs>
          <w:tab w:val="left" w:pos="1199"/>
        </w:tabs>
        <w:ind w:left="426"/>
        <w:jc w:val="both"/>
        <w:rPr>
          <w:rFonts w:ascii="Tahoma" w:hAnsi="Tahoma" w:cs="Tahoma"/>
          <w:lang w:val="en-IN"/>
        </w:rPr>
      </w:pPr>
    </w:p>
    <w:p w14:paraId="499A78C5"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Mobile No.: ___________________________________________</w:t>
      </w:r>
    </w:p>
    <w:p w14:paraId="46180B43" w14:textId="77777777" w:rsidR="00713B7D" w:rsidRPr="009E3970" w:rsidRDefault="00713B7D" w:rsidP="00713B7D">
      <w:pPr>
        <w:pStyle w:val="ListParagraph"/>
        <w:tabs>
          <w:tab w:val="left" w:pos="1199"/>
        </w:tabs>
        <w:ind w:left="426"/>
        <w:jc w:val="both"/>
        <w:rPr>
          <w:rFonts w:ascii="Tahoma" w:hAnsi="Tahoma" w:cs="Tahoma"/>
          <w:lang w:val="en-IN"/>
        </w:rPr>
      </w:pPr>
    </w:p>
    <w:p w14:paraId="2374E02F"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Email ID: _____________________________________________</w:t>
      </w:r>
    </w:p>
    <w:p w14:paraId="55C9328E" w14:textId="77777777" w:rsidR="00713B7D" w:rsidRPr="009E3970" w:rsidRDefault="00713B7D" w:rsidP="00713B7D">
      <w:pPr>
        <w:pStyle w:val="ListParagraph"/>
        <w:tabs>
          <w:tab w:val="left" w:pos="1199"/>
        </w:tabs>
        <w:ind w:left="426"/>
        <w:jc w:val="both"/>
        <w:rPr>
          <w:rFonts w:ascii="Tahoma" w:hAnsi="Tahoma" w:cs="Tahoma"/>
          <w:lang w:val="en-IN"/>
        </w:rPr>
      </w:pPr>
    </w:p>
    <w:p w14:paraId="22A5565E"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Authorized Signatory: __________________________________</w:t>
      </w:r>
    </w:p>
    <w:p w14:paraId="3BEF1363" w14:textId="77777777" w:rsidR="00713B7D" w:rsidRPr="009E3970" w:rsidRDefault="00713B7D" w:rsidP="00713B7D">
      <w:pPr>
        <w:pStyle w:val="ListParagraph"/>
        <w:tabs>
          <w:tab w:val="left" w:pos="1199"/>
        </w:tabs>
        <w:ind w:left="426"/>
        <w:jc w:val="both"/>
        <w:rPr>
          <w:rFonts w:ascii="Tahoma" w:hAnsi="Tahoma" w:cs="Tahoma"/>
          <w:lang w:val="en-IN"/>
        </w:rPr>
      </w:pPr>
    </w:p>
    <w:p w14:paraId="5DC7A27E"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Signature &amp; Stamp: ____________________________________</w:t>
      </w:r>
    </w:p>
    <w:p w14:paraId="4EB19A55" w14:textId="77777777" w:rsidR="00713B7D" w:rsidRPr="009E3970" w:rsidRDefault="00713B7D" w:rsidP="00713B7D">
      <w:pPr>
        <w:pStyle w:val="ListParagraph"/>
        <w:tabs>
          <w:tab w:val="left" w:pos="1199"/>
        </w:tabs>
        <w:ind w:left="426"/>
        <w:jc w:val="both"/>
        <w:rPr>
          <w:rFonts w:ascii="Tahoma" w:hAnsi="Tahoma" w:cs="Tahoma"/>
          <w:lang w:val="en-IN"/>
        </w:rPr>
      </w:pPr>
    </w:p>
    <w:p w14:paraId="0E7A9190" w14:textId="77777777" w:rsidR="00713B7D" w:rsidRPr="009E3970" w:rsidRDefault="00713B7D" w:rsidP="00713B7D">
      <w:pPr>
        <w:pStyle w:val="ListParagraph"/>
        <w:tabs>
          <w:tab w:val="left" w:pos="1199"/>
        </w:tabs>
        <w:ind w:left="426"/>
        <w:jc w:val="both"/>
        <w:rPr>
          <w:rFonts w:ascii="Tahoma" w:hAnsi="Tahoma" w:cs="Tahoma"/>
          <w:lang w:val="en-IN"/>
        </w:rPr>
      </w:pPr>
    </w:p>
    <w:p w14:paraId="0F2EFD42"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Date: _________________</w:t>
      </w:r>
    </w:p>
    <w:p w14:paraId="02926DE7" w14:textId="3770A640" w:rsidR="00713B7D" w:rsidRPr="00713B7D" w:rsidRDefault="00713B7D" w:rsidP="00713B7D">
      <w:pPr>
        <w:pStyle w:val="ListParagraph"/>
        <w:tabs>
          <w:tab w:val="left" w:pos="1199"/>
        </w:tabs>
        <w:ind w:left="426"/>
        <w:jc w:val="both"/>
        <w:rPr>
          <w:rFonts w:ascii="Tahoma" w:hAnsi="Tahoma" w:cs="Tahoma"/>
          <w:b/>
          <w:bCs/>
          <w:lang w:val="en-IN"/>
        </w:rPr>
      </w:pPr>
      <w:r w:rsidRPr="009E3970">
        <w:rPr>
          <w:rFonts w:ascii="Tahoma" w:hAnsi="Tahoma" w:cs="Tahoma"/>
          <w:lang w:val="en-IN"/>
        </w:rPr>
        <w:t>Place: _______________</w:t>
      </w:r>
    </w:p>
    <w:p w14:paraId="7A76FAC5" w14:textId="77777777" w:rsidR="004922B6" w:rsidRDefault="004922B6" w:rsidP="004922B6">
      <w:pPr>
        <w:widowControl w:val="0"/>
        <w:autoSpaceDE w:val="0"/>
        <w:autoSpaceDN w:val="0"/>
        <w:rPr>
          <w:rFonts w:ascii="Tahoma" w:eastAsia="Calibri" w:hAnsi="Tahoma" w:cs="Tahoma"/>
          <w:b/>
          <w:sz w:val="19"/>
          <w:szCs w:val="19"/>
          <w:u w:val="single"/>
        </w:rPr>
      </w:pPr>
    </w:p>
    <w:p w14:paraId="1780A346" w14:textId="77777777" w:rsidR="009E6ADF" w:rsidRDefault="009E6ADF" w:rsidP="004922B6">
      <w:pPr>
        <w:widowControl w:val="0"/>
        <w:autoSpaceDE w:val="0"/>
        <w:autoSpaceDN w:val="0"/>
        <w:rPr>
          <w:rFonts w:ascii="Tahoma" w:eastAsia="Calibri" w:hAnsi="Tahoma" w:cs="Tahoma"/>
          <w:b/>
          <w:sz w:val="19"/>
          <w:szCs w:val="19"/>
          <w:u w:val="single"/>
        </w:rPr>
      </w:pPr>
    </w:p>
    <w:p w14:paraId="715D0F8C" w14:textId="77777777" w:rsidR="009E6ADF" w:rsidRDefault="009E6ADF" w:rsidP="004922B6">
      <w:pPr>
        <w:widowControl w:val="0"/>
        <w:autoSpaceDE w:val="0"/>
        <w:autoSpaceDN w:val="0"/>
        <w:rPr>
          <w:rFonts w:ascii="Tahoma" w:eastAsia="Calibri" w:hAnsi="Tahoma" w:cs="Tahoma"/>
          <w:b/>
          <w:sz w:val="19"/>
          <w:szCs w:val="19"/>
          <w:u w:val="single"/>
        </w:rPr>
      </w:pPr>
    </w:p>
    <w:p w14:paraId="688830A9" w14:textId="77777777" w:rsidR="009E6ADF" w:rsidRDefault="009E6ADF" w:rsidP="004922B6">
      <w:pPr>
        <w:widowControl w:val="0"/>
        <w:autoSpaceDE w:val="0"/>
        <w:autoSpaceDN w:val="0"/>
        <w:rPr>
          <w:rFonts w:ascii="Tahoma" w:eastAsia="Calibri" w:hAnsi="Tahoma" w:cs="Tahoma"/>
          <w:b/>
          <w:sz w:val="19"/>
          <w:szCs w:val="19"/>
          <w:u w:val="single"/>
        </w:rPr>
      </w:pPr>
    </w:p>
    <w:p w14:paraId="154CC6F1" w14:textId="77777777" w:rsidR="009E6ADF" w:rsidRPr="00B73424" w:rsidRDefault="009E6ADF" w:rsidP="004922B6">
      <w:pPr>
        <w:widowControl w:val="0"/>
        <w:autoSpaceDE w:val="0"/>
        <w:autoSpaceDN w:val="0"/>
        <w:rPr>
          <w:rFonts w:ascii="Tahoma" w:eastAsia="Calibri" w:hAnsi="Tahoma" w:cs="Tahoma"/>
          <w:b/>
          <w:sz w:val="19"/>
          <w:szCs w:val="19"/>
          <w:u w:val="single"/>
        </w:rPr>
      </w:pPr>
    </w:p>
    <w:p w14:paraId="5935C465" w14:textId="77777777" w:rsidR="0012217D" w:rsidRPr="00B73424" w:rsidRDefault="0012217D" w:rsidP="004922B6">
      <w:pPr>
        <w:widowControl w:val="0"/>
        <w:autoSpaceDE w:val="0"/>
        <w:autoSpaceDN w:val="0"/>
        <w:jc w:val="both"/>
        <w:rPr>
          <w:rFonts w:ascii="Tahoma" w:eastAsia="Calibri" w:hAnsi="Tahoma" w:cs="Tahoma"/>
          <w:i/>
          <w:sz w:val="19"/>
          <w:szCs w:val="19"/>
        </w:rPr>
      </w:pPr>
    </w:p>
    <w:p w14:paraId="6B170CEB" w14:textId="77777777" w:rsidR="00CD01F4" w:rsidRPr="003F4B32" w:rsidRDefault="00CD01F4" w:rsidP="00CD01F4">
      <w:pPr>
        <w:spacing w:line="276" w:lineRule="auto"/>
        <w:jc w:val="center"/>
        <w:rPr>
          <w:sz w:val="24"/>
          <w:szCs w:val="24"/>
        </w:rPr>
      </w:pPr>
      <w:r w:rsidRPr="003F4B32">
        <w:rPr>
          <w:rFonts w:eastAsiaTheme="minorHAnsi"/>
          <w:b/>
          <w:bCs/>
          <w:color w:val="000006"/>
          <w:sz w:val="24"/>
          <w:szCs w:val="24"/>
          <w:u w:val="single"/>
          <w:shd w:val="clear" w:color="auto" w:fill="FFFEFF"/>
        </w:rPr>
        <w:t>TECHNIC</w:t>
      </w:r>
      <w:r w:rsidRPr="003F4B32">
        <w:rPr>
          <w:rFonts w:eastAsiaTheme="minorHAnsi"/>
          <w:b/>
          <w:bCs/>
          <w:color w:val="201F25"/>
          <w:sz w:val="24"/>
          <w:szCs w:val="24"/>
          <w:u w:val="single"/>
          <w:shd w:val="clear" w:color="auto" w:fill="FFFEFF"/>
        </w:rPr>
        <w:t>A</w:t>
      </w:r>
      <w:r w:rsidRPr="003F4B32">
        <w:rPr>
          <w:rFonts w:eastAsiaTheme="minorHAnsi"/>
          <w:b/>
          <w:bCs/>
          <w:color w:val="000006"/>
          <w:sz w:val="24"/>
          <w:szCs w:val="24"/>
          <w:u w:val="single"/>
          <w:shd w:val="clear" w:color="auto" w:fill="FFFEFF"/>
        </w:rPr>
        <w:t>L SPECIFICATIONS</w:t>
      </w:r>
    </w:p>
    <w:p w14:paraId="6E5774A0" w14:textId="77777777" w:rsidR="00CD01F4" w:rsidRPr="003F4B32" w:rsidRDefault="00CD01F4" w:rsidP="00CD01F4">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FOR</w:t>
      </w:r>
    </w:p>
    <w:p w14:paraId="2C2215A3" w14:textId="77777777" w:rsidR="00CD01F4" w:rsidRPr="003F4B32" w:rsidRDefault="00CD01F4" w:rsidP="00CD01F4">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 xml:space="preserve"> ELECTRICAL WORKS</w:t>
      </w:r>
    </w:p>
    <w:p w14:paraId="32A4DD44" w14:textId="77777777" w:rsidR="00CD01F4" w:rsidRPr="003F4B32" w:rsidRDefault="00CD01F4" w:rsidP="00CD01F4">
      <w:pPr>
        <w:widowControl w:val="0"/>
        <w:shd w:val="clear" w:color="auto" w:fill="FFFEFF"/>
        <w:autoSpaceDE w:val="0"/>
        <w:autoSpaceDN w:val="0"/>
        <w:adjustRightInd w:val="0"/>
        <w:spacing w:before="300"/>
        <w:ind w:left="14" w:right="5"/>
        <w:jc w:val="both"/>
        <w:rPr>
          <w:b/>
          <w:bCs/>
          <w:color w:val="000006"/>
          <w:sz w:val="24"/>
          <w:szCs w:val="24"/>
          <w:u w:val="single"/>
          <w:shd w:val="clear" w:color="auto" w:fill="FFFEFF"/>
        </w:rPr>
      </w:pPr>
      <w:r w:rsidRPr="003F4B32">
        <w:rPr>
          <w:b/>
          <w:bCs/>
          <w:color w:val="000006"/>
          <w:sz w:val="24"/>
          <w:szCs w:val="24"/>
          <w:u w:val="single"/>
          <w:shd w:val="clear" w:color="auto" w:fill="FFFEFF"/>
        </w:rPr>
        <w:t>SWITCH BOARDS (CUBICAL TYPE)</w:t>
      </w:r>
    </w:p>
    <w:p w14:paraId="79C94561" w14:textId="77777777" w:rsidR="00CD01F4" w:rsidRDefault="00CD01F4" w:rsidP="00CD01F4">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The </w:t>
      </w:r>
      <w:proofErr w:type="gramStart"/>
      <w:r w:rsidRPr="003F4B32">
        <w:rPr>
          <w:color w:val="000006"/>
          <w:sz w:val="24"/>
          <w:szCs w:val="24"/>
          <w:shd w:val="clear" w:color="auto" w:fill="FFFEFF"/>
        </w:rPr>
        <w:t>switch board</w:t>
      </w:r>
      <w:proofErr w:type="gramEnd"/>
      <w:r w:rsidRPr="003F4B32">
        <w:rPr>
          <w:color w:val="000006"/>
          <w:sz w:val="24"/>
          <w:szCs w:val="24"/>
          <w:shd w:val="clear" w:color="auto" w:fill="FFFEFF"/>
        </w:rPr>
        <w:t xml:space="preserve"> shall be metal clad, totally enclosed, single front, floor mounted, cubical type for use on 415 volts 3 phase, 50 cycles system with a fault level withstand of 50 K A RHS symmetrical</w:t>
      </w:r>
      <w:r w:rsidRPr="003F4B32">
        <w:rPr>
          <w:color w:val="000001"/>
          <w:sz w:val="24"/>
          <w:szCs w:val="24"/>
          <w:shd w:val="clear" w:color="auto" w:fill="FFFEFF"/>
        </w:rPr>
        <w:t xml:space="preserve">. </w:t>
      </w:r>
      <w:r w:rsidRPr="003F4B32">
        <w:rPr>
          <w:color w:val="000006"/>
          <w:sz w:val="24"/>
          <w:szCs w:val="24"/>
          <w:shd w:val="clear" w:color="auto" w:fill="FFFEFF"/>
        </w:rPr>
        <w:t>The switchboard shall be made up of the requisite vertical sections. Which when coupled together shall form continuous dead front switch boar</w:t>
      </w:r>
      <w:r w:rsidRPr="003F4B32">
        <w:rPr>
          <w:color w:val="1A191F"/>
          <w:sz w:val="24"/>
          <w:szCs w:val="24"/>
          <w:shd w:val="clear" w:color="auto" w:fill="FFFEFF"/>
        </w:rPr>
        <w:t>d</w:t>
      </w:r>
      <w:r w:rsidRPr="003F4B32">
        <w:rPr>
          <w:color w:val="000006"/>
          <w:sz w:val="24"/>
          <w:szCs w:val="24"/>
          <w:shd w:val="clear" w:color="auto" w:fill="FFFEFF"/>
        </w:rPr>
        <w:t>s of dust and vermin proof construction</w:t>
      </w:r>
      <w:r w:rsidRPr="003F4B32">
        <w:rPr>
          <w:color w:val="1A191F"/>
          <w:sz w:val="24"/>
          <w:szCs w:val="24"/>
          <w:shd w:val="clear" w:color="auto" w:fill="FFFEFF"/>
        </w:rPr>
        <w:t>.</w:t>
      </w:r>
    </w:p>
    <w:p w14:paraId="3977859C" w14:textId="77777777" w:rsidR="00CD01F4" w:rsidRPr="003F4B32" w:rsidRDefault="00CD01F4" w:rsidP="00CD01F4">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All panels and </w:t>
      </w:r>
      <w:proofErr w:type="gramStart"/>
      <w:r w:rsidRPr="003F4B32">
        <w:rPr>
          <w:color w:val="000006"/>
          <w:sz w:val="24"/>
          <w:szCs w:val="24"/>
          <w:shd w:val="clear" w:color="auto" w:fill="FFFEFF"/>
        </w:rPr>
        <w:t>cover</w:t>
      </w:r>
      <w:proofErr w:type="gramEnd"/>
      <w:r w:rsidRPr="003F4B32">
        <w:rPr>
          <w:color w:val="000006"/>
          <w:sz w:val="24"/>
          <w:szCs w:val="24"/>
          <w:shd w:val="clear" w:color="auto" w:fill="FFFEFF"/>
        </w:rPr>
        <w:t xml:space="preserve">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3F4B32">
        <w:rPr>
          <w:color w:val="3B3A3E"/>
          <w:sz w:val="24"/>
          <w:szCs w:val="24"/>
          <w:shd w:val="clear" w:color="auto" w:fill="FFFEFF"/>
        </w:rPr>
        <w:t xml:space="preserve">. </w:t>
      </w:r>
      <w:r w:rsidRPr="003F4B32">
        <w:rPr>
          <w:color w:val="000006"/>
          <w:sz w:val="24"/>
          <w:szCs w:val="24"/>
          <w:shd w:val="clear" w:color="auto" w:fill="FFFEFF"/>
        </w:rPr>
        <w:t>Each vertical panel structure shall contain a cable way alloy of adequate width with provision for suitable cable supports</w:t>
      </w:r>
      <w:r w:rsidRPr="003F4B32">
        <w:rPr>
          <w:color w:val="1A191F"/>
          <w:sz w:val="24"/>
          <w:szCs w:val="24"/>
          <w:shd w:val="clear" w:color="auto" w:fill="FFFEFF"/>
        </w:rPr>
        <w:t xml:space="preserve">. </w:t>
      </w:r>
      <w:r w:rsidRPr="003F4B32">
        <w:rPr>
          <w:color w:val="000006"/>
          <w:sz w:val="24"/>
          <w:szCs w:val="24"/>
          <w:shd w:val="clear" w:color="auto" w:fill="FFFEFF"/>
        </w:rPr>
        <w:t>The cable compartmen</w:t>
      </w:r>
      <w:r w:rsidRPr="003F4B32">
        <w:rPr>
          <w:color w:val="1A191F"/>
          <w:sz w:val="24"/>
          <w:szCs w:val="24"/>
          <w:shd w:val="clear" w:color="auto" w:fill="FFFEFF"/>
        </w:rPr>
        <w:t xml:space="preserve">t </w:t>
      </w:r>
      <w:r w:rsidRPr="003F4B32">
        <w:rPr>
          <w:color w:val="000006"/>
          <w:sz w:val="24"/>
          <w:szCs w:val="24"/>
          <w:shd w:val="clear" w:color="auto" w:fill="FFFEFF"/>
        </w:rPr>
        <w:t>shall have a hinged door</w:t>
      </w:r>
      <w:r w:rsidRPr="003F4B32">
        <w:rPr>
          <w:color w:val="3B3A3E"/>
          <w:sz w:val="24"/>
          <w:szCs w:val="24"/>
          <w:shd w:val="clear" w:color="auto" w:fill="FFFEFF"/>
        </w:rPr>
        <w:t xml:space="preserve">. </w:t>
      </w:r>
      <w:r w:rsidRPr="003F4B32">
        <w:rPr>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3F4B32">
        <w:rPr>
          <w:color w:val="1A191F"/>
          <w:sz w:val="24"/>
          <w:szCs w:val="24"/>
          <w:shd w:val="clear" w:color="auto" w:fill="FFFEFF"/>
        </w:rPr>
        <w:t xml:space="preserve">. </w:t>
      </w:r>
    </w:p>
    <w:p w14:paraId="394D96C0" w14:textId="77777777" w:rsidR="00CD01F4" w:rsidRPr="003F4B32" w:rsidRDefault="00CD01F4" w:rsidP="00CD01F4">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709D1EDC" w14:textId="77777777" w:rsidR="00CD01F4" w:rsidRPr="003F4B32" w:rsidRDefault="00CD01F4" w:rsidP="00CD01F4">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The units should be arranged in their fo</w:t>
      </w:r>
      <w:r w:rsidRPr="003F4B32">
        <w:rPr>
          <w:color w:val="1A191F"/>
          <w:sz w:val="24"/>
          <w:szCs w:val="24"/>
          <w:shd w:val="clear" w:color="auto" w:fill="FFFEFF"/>
        </w:rPr>
        <w:t>r</w:t>
      </w:r>
      <w:r w:rsidRPr="003F4B32">
        <w:rPr>
          <w:color w:val="000006"/>
          <w:sz w:val="24"/>
          <w:szCs w:val="24"/>
          <w:shd w:val="clear" w:color="auto" w:fill="FFFEFF"/>
        </w:rPr>
        <w:t>mation to provide a compact switchboard having a pleasing appearance</w:t>
      </w:r>
      <w:r w:rsidRPr="003F4B32">
        <w:rPr>
          <w:color w:val="1A191F"/>
          <w:sz w:val="24"/>
          <w:szCs w:val="24"/>
          <w:shd w:val="clear" w:color="auto" w:fill="FFFEFF"/>
        </w:rPr>
        <w:t xml:space="preserve">. </w:t>
      </w:r>
      <w:r w:rsidRPr="003F4B32">
        <w:rPr>
          <w:color w:val="000006"/>
          <w:sz w:val="24"/>
          <w:szCs w:val="24"/>
          <w:shd w:val="clear" w:color="auto" w:fill="FFFEFF"/>
        </w:rPr>
        <w:t>The minimum depth of switch board shall be 300mm</w:t>
      </w:r>
      <w:r w:rsidRPr="003F4B32">
        <w:rPr>
          <w:color w:val="3B3A3E"/>
          <w:sz w:val="24"/>
          <w:szCs w:val="24"/>
          <w:shd w:val="clear" w:color="auto" w:fill="FFFEFF"/>
        </w:rPr>
        <w:t xml:space="preserve">. </w:t>
      </w:r>
      <w:r w:rsidRPr="003F4B32">
        <w:rPr>
          <w:color w:val="000006"/>
          <w:sz w:val="24"/>
          <w:szCs w:val="24"/>
          <w:shd w:val="clear" w:color="auto" w:fill="FFFEFF"/>
        </w:rPr>
        <w:t xml:space="preserve">Steel sheet hinged lockable doors shall be duly interlocked with fuses witch unit to prevent opening of the panel when the switch is in 'ON' position. Safety interlocks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be provided also. All the MCCB</w:t>
      </w:r>
      <w:r w:rsidRPr="003F4B32">
        <w:rPr>
          <w:color w:val="1A191F"/>
          <w:sz w:val="24"/>
          <w:szCs w:val="24"/>
          <w:shd w:val="clear" w:color="auto" w:fill="FFFEFF"/>
        </w:rPr>
        <w:t>'</w:t>
      </w:r>
      <w:r w:rsidRPr="003F4B32">
        <w:rPr>
          <w:color w:val="000006"/>
          <w:sz w:val="24"/>
          <w:szCs w:val="24"/>
          <w:shd w:val="clear" w:color="auto" w:fill="FFFEFF"/>
        </w:rPr>
        <w:t>s shall be provided with vertical operation</w:t>
      </w:r>
      <w:r w:rsidRPr="003F4B32">
        <w:rPr>
          <w:color w:val="3B3A3E"/>
          <w:sz w:val="24"/>
          <w:szCs w:val="24"/>
          <w:shd w:val="clear" w:color="auto" w:fill="FFFEFF"/>
        </w:rPr>
        <w:t>.</w:t>
      </w:r>
    </w:p>
    <w:p w14:paraId="56B5D954" w14:textId="77777777" w:rsidR="00CD01F4" w:rsidRPr="003F4B32" w:rsidRDefault="00CD01F4" w:rsidP="00CD01F4">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 xml:space="preserve">All indicating instruments shall be of the flush mounting industrial pattern conforming to the requirement of IS: 1248, indicating lamps shall be of the neon type. Separate </w:t>
      </w:r>
      <w:proofErr w:type="gramStart"/>
      <w:r w:rsidRPr="003F4B32">
        <w:rPr>
          <w:color w:val="000006"/>
          <w:sz w:val="24"/>
          <w:szCs w:val="24"/>
          <w:shd w:val="clear" w:color="auto" w:fill="FFFEFF"/>
        </w:rPr>
        <w:t>compartment</w:t>
      </w:r>
      <w:proofErr w:type="gramEnd"/>
      <w:r w:rsidRPr="003F4B32">
        <w:rPr>
          <w:color w:val="000006"/>
          <w:sz w:val="24"/>
          <w:szCs w:val="24"/>
          <w:shd w:val="clear" w:color="auto" w:fill="FFFEFF"/>
        </w:rPr>
        <w:t xml:space="preserve"> shall be provided for accommodating instruments</w:t>
      </w:r>
      <w:r w:rsidRPr="003F4B32">
        <w:rPr>
          <w:color w:val="1A191F"/>
          <w:sz w:val="24"/>
          <w:szCs w:val="24"/>
          <w:shd w:val="clear" w:color="auto" w:fill="FFFEFF"/>
        </w:rPr>
        <w:t xml:space="preserve">, </w:t>
      </w:r>
      <w:r w:rsidRPr="003F4B32">
        <w:rPr>
          <w:color w:val="000006"/>
          <w:sz w:val="24"/>
          <w:szCs w:val="24"/>
          <w:shd w:val="clear" w:color="auto" w:fill="FFFEFF"/>
        </w:rPr>
        <w:t xml:space="preserve">indicating lamps, control contractors and fuses etc. </w:t>
      </w:r>
      <w:proofErr w:type="gramStart"/>
      <w:r w:rsidRPr="003F4B32">
        <w:rPr>
          <w:color w:val="000006"/>
          <w:sz w:val="24"/>
          <w:szCs w:val="24"/>
          <w:shd w:val="clear" w:color="auto" w:fill="FFFEFF"/>
        </w:rPr>
        <w:t>these</w:t>
      </w:r>
      <w:proofErr w:type="gramEnd"/>
      <w:r w:rsidRPr="003F4B32">
        <w:rPr>
          <w:color w:val="000006"/>
          <w:sz w:val="24"/>
          <w:szCs w:val="24"/>
          <w:shd w:val="clear" w:color="auto" w:fill="FFFEFF"/>
        </w:rPr>
        <w:t xml:space="preserve"> shall be accessible for testing and maintenance without any danger of accidental contact with line parts of the circuit breakers, unit’s bus bar and connections</w:t>
      </w:r>
      <w:r w:rsidRPr="003F4B32">
        <w:rPr>
          <w:color w:val="3B3A3E"/>
          <w:sz w:val="24"/>
          <w:szCs w:val="24"/>
          <w:shd w:val="clear" w:color="auto" w:fill="FFFEFF"/>
        </w:rPr>
        <w:t>.</w:t>
      </w:r>
    </w:p>
    <w:p w14:paraId="195F4BA7" w14:textId="77777777" w:rsidR="00CD01F4" w:rsidRPr="003F4B32" w:rsidRDefault="00CD01F4" w:rsidP="00CD01F4">
      <w:pPr>
        <w:widowControl w:val="0"/>
        <w:shd w:val="clear" w:color="auto" w:fill="FFFEFF"/>
        <w:autoSpaceDE w:val="0"/>
        <w:autoSpaceDN w:val="0"/>
        <w:adjustRightInd w:val="0"/>
        <w:spacing w:before="300"/>
        <w:ind w:right="5"/>
        <w:jc w:val="both"/>
        <w:rPr>
          <w:color w:val="000001"/>
          <w:sz w:val="24"/>
          <w:szCs w:val="24"/>
          <w:shd w:val="clear" w:color="auto" w:fill="FFFEFF"/>
        </w:rPr>
      </w:pPr>
      <w:r w:rsidRPr="003F4B32">
        <w:rPr>
          <w:color w:val="000006"/>
          <w:sz w:val="24"/>
          <w:szCs w:val="24"/>
          <w:shd w:val="clear" w:color="auto" w:fill="FFFEFF"/>
        </w:rPr>
        <w:t>A horizontal wire way with screwed cover shall be provided at the top to take interconnecting control wiring between different vertical sections</w:t>
      </w:r>
      <w:r w:rsidRPr="003F4B32">
        <w:rPr>
          <w:color w:val="1A191F"/>
          <w:sz w:val="24"/>
          <w:szCs w:val="24"/>
          <w:shd w:val="clear" w:color="auto" w:fill="FFFEFF"/>
        </w:rPr>
        <w:t xml:space="preserve">. </w:t>
      </w:r>
      <w:r w:rsidRPr="003F4B32">
        <w:rPr>
          <w:color w:val="000006"/>
          <w:sz w:val="24"/>
          <w:szCs w:val="24"/>
          <w:shd w:val="clear" w:color="auto" w:fill="FFFEFF"/>
        </w:rPr>
        <w:t>Control wiring shall be of copper conductor and shall be color coded for easy identif</w:t>
      </w:r>
      <w:r w:rsidRPr="003F4B32">
        <w:rPr>
          <w:color w:val="3B3A3E"/>
          <w:sz w:val="24"/>
          <w:szCs w:val="24"/>
          <w:shd w:val="clear" w:color="auto" w:fill="FFFEFF"/>
        </w:rPr>
        <w:t>i</w:t>
      </w:r>
      <w:r w:rsidRPr="003F4B32">
        <w:rPr>
          <w:color w:val="000006"/>
          <w:sz w:val="24"/>
          <w:szCs w:val="24"/>
          <w:shd w:val="clear" w:color="auto" w:fill="FFFEFF"/>
        </w:rPr>
        <w:t>cation of circuits</w:t>
      </w:r>
      <w:r w:rsidRPr="003F4B32">
        <w:rPr>
          <w:color w:val="000001"/>
          <w:sz w:val="24"/>
          <w:szCs w:val="24"/>
          <w:shd w:val="clear" w:color="auto" w:fill="FFFEFF"/>
        </w:rPr>
        <w:t xml:space="preserve">. </w:t>
      </w:r>
      <w:r w:rsidRPr="003F4B32">
        <w:rPr>
          <w:color w:val="000006"/>
          <w:sz w:val="24"/>
          <w:szCs w:val="24"/>
          <w:shd w:val="clear" w:color="auto" w:fill="FFFEFF"/>
        </w:rPr>
        <w:t>This should be of not less section than 2</w:t>
      </w:r>
      <w:r w:rsidRPr="003F4B32">
        <w:rPr>
          <w:color w:val="1A191F"/>
          <w:sz w:val="24"/>
          <w:szCs w:val="24"/>
          <w:shd w:val="clear" w:color="auto" w:fill="FFFEFF"/>
        </w:rPr>
        <w:t>.</w:t>
      </w:r>
      <w:r w:rsidRPr="003F4B32">
        <w:rPr>
          <w:color w:val="000006"/>
          <w:sz w:val="24"/>
          <w:szCs w:val="24"/>
          <w:shd w:val="clear" w:color="auto" w:fill="FFFEFF"/>
        </w:rPr>
        <w:t>5 sq mm not more than two connections shall be made off anyone terminal</w:t>
      </w:r>
      <w:r w:rsidRPr="003F4B32">
        <w:rPr>
          <w:color w:val="000001"/>
          <w:sz w:val="24"/>
          <w:szCs w:val="24"/>
          <w:shd w:val="clear" w:color="auto" w:fill="FFFEFF"/>
        </w:rPr>
        <w:t>.</w:t>
      </w:r>
    </w:p>
    <w:p w14:paraId="77E5FADD" w14:textId="77777777" w:rsidR="00CD01F4" w:rsidRPr="003F4B32" w:rsidRDefault="00CD01F4" w:rsidP="00CD01F4">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All </w:t>
      </w:r>
      <w:proofErr w:type="gramStart"/>
      <w:r w:rsidRPr="003F4B32">
        <w:rPr>
          <w:color w:val="000006"/>
          <w:sz w:val="24"/>
          <w:szCs w:val="24"/>
          <w:shd w:val="clear" w:color="auto" w:fill="FFFEFF"/>
        </w:rPr>
        <w:t>cable</w:t>
      </w:r>
      <w:proofErr w:type="gramEnd"/>
      <w:r w:rsidRPr="003F4B32">
        <w:rPr>
          <w:color w:val="000006"/>
          <w:sz w:val="24"/>
          <w:szCs w:val="24"/>
          <w:shd w:val="clear" w:color="auto" w:fill="FFFEFF"/>
        </w:rPr>
        <w:t xml:space="preserv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3F4B32">
        <w:rPr>
          <w:color w:val="000001"/>
          <w:sz w:val="24"/>
          <w:szCs w:val="24"/>
          <w:shd w:val="clear" w:color="auto" w:fill="FFFEFF"/>
        </w:rPr>
        <w:t xml:space="preserve">. </w:t>
      </w:r>
      <w:r w:rsidRPr="003F4B32">
        <w:rPr>
          <w:color w:val="000006"/>
          <w:sz w:val="24"/>
          <w:szCs w:val="24"/>
          <w:shd w:val="clear" w:color="auto" w:fill="FFFEFF"/>
        </w:rPr>
        <w:t>Knockout holes of appropriate size and number shall be provided with panel in conformity with the location of incoming and outgoing cables/conduits</w:t>
      </w:r>
      <w:r w:rsidRPr="003F4B32">
        <w:rPr>
          <w:color w:val="3B3A3E"/>
          <w:sz w:val="24"/>
          <w:szCs w:val="24"/>
          <w:shd w:val="clear" w:color="auto" w:fill="FFFEFF"/>
        </w:rPr>
        <w:t>. F</w:t>
      </w:r>
      <w:r w:rsidRPr="003F4B32">
        <w:rPr>
          <w:color w:val="000006"/>
          <w:sz w:val="24"/>
          <w:szCs w:val="24"/>
          <w:shd w:val="clear" w:color="auto" w:fill="FFFEFF"/>
        </w:rPr>
        <w:t>acility shal</w:t>
      </w:r>
      <w:r w:rsidRPr="003F4B32">
        <w:rPr>
          <w:color w:val="1A191F"/>
          <w:sz w:val="24"/>
          <w:szCs w:val="24"/>
          <w:shd w:val="clear" w:color="auto" w:fill="FFFEFF"/>
        </w:rPr>
        <w:t xml:space="preserve">l </w:t>
      </w:r>
      <w:r w:rsidRPr="003F4B32">
        <w:rPr>
          <w:color w:val="000006"/>
          <w:sz w:val="24"/>
          <w:szCs w:val="24"/>
          <w:shd w:val="clear" w:color="auto" w:fill="FFFEFF"/>
        </w:rPr>
        <w:t>be provided for termination of ca</w:t>
      </w:r>
      <w:r w:rsidRPr="003F4B32">
        <w:rPr>
          <w:color w:val="1A191F"/>
          <w:sz w:val="24"/>
          <w:szCs w:val="24"/>
          <w:shd w:val="clear" w:color="auto" w:fill="FFFEFF"/>
        </w:rPr>
        <w:t>b</w:t>
      </w:r>
      <w:r w:rsidRPr="003F4B32">
        <w:rPr>
          <w:color w:val="000006"/>
          <w:sz w:val="24"/>
          <w:szCs w:val="24"/>
          <w:shd w:val="clear" w:color="auto" w:fill="FFFEFF"/>
        </w:rPr>
        <w:t>les from both above and below the panel</w:t>
      </w:r>
      <w:r w:rsidRPr="003F4B32">
        <w:rPr>
          <w:color w:val="000001"/>
          <w:sz w:val="24"/>
          <w:szCs w:val="24"/>
          <w:shd w:val="clear" w:color="auto" w:fill="FFFEFF"/>
        </w:rPr>
        <w:t xml:space="preserve">. </w:t>
      </w:r>
      <w:r w:rsidRPr="003F4B32">
        <w:rPr>
          <w:color w:val="000006"/>
          <w:sz w:val="24"/>
          <w:szCs w:val="24"/>
          <w:shd w:val="clear" w:color="auto" w:fill="FFFEFF"/>
        </w:rPr>
        <w:t>Where cables enter f</w:t>
      </w:r>
      <w:r w:rsidRPr="003F4B32">
        <w:rPr>
          <w:color w:val="1A191F"/>
          <w:sz w:val="24"/>
          <w:szCs w:val="24"/>
          <w:shd w:val="clear" w:color="auto" w:fill="FFFEFF"/>
        </w:rPr>
        <w:t>r</w:t>
      </w:r>
      <w:r w:rsidRPr="003F4B32">
        <w:rPr>
          <w:color w:val="000006"/>
          <w:sz w:val="24"/>
          <w:szCs w:val="24"/>
          <w:shd w:val="clear" w:color="auto" w:fill="FFFEFF"/>
        </w:rPr>
        <w:t>om below</w:t>
      </w:r>
      <w:r w:rsidRPr="003F4B32">
        <w:rPr>
          <w:color w:val="3B3A3E"/>
          <w:sz w:val="24"/>
          <w:szCs w:val="24"/>
          <w:shd w:val="clear" w:color="auto" w:fill="FFFEFF"/>
        </w:rPr>
        <w:t xml:space="preserve">, </w:t>
      </w:r>
      <w:r w:rsidRPr="003F4B32">
        <w:rPr>
          <w:color w:val="000006"/>
          <w:sz w:val="24"/>
          <w:szCs w:val="24"/>
          <w:shd w:val="clear" w:color="auto" w:fill="FFFEFF"/>
        </w:rPr>
        <w:lastRenderedPageBreak/>
        <w:t>cable eyes shall be provided for connections to main earth</w:t>
      </w:r>
      <w:r w:rsidRPr="003F4B32">
        <w:rPr>
          <w:color w:val="1A191F"/>
          <w:sz w:val="24"/>
          <w:szCs w:val="24"/>
          <w:shd w:val="clear" w:color="auto" w:fill="FFFEFF"/>
        </w:rPr>
        <w:t xml:space="preserve">. </w:t>
      </w:r>
      <w:r w:rsidRPr="003F4B32">
        <w:rPr>
          <w:color w:val="000006"/>
          <w:sz w:val="24"/>
          <w:szCs w:val="24"/>
          <w:shd w:val="clear" w:color="auto" w:fill="FFFEFF"/>
        </w:rPr>
        <w:t>The earth bar shall run within the base frame</w:t>
      </w:r>
      <w:r w:rsidRPr="003F4B32">
        <w:rPr>
          <w:color w:val="1A191F"/>
          <w:sz w:val="24"/>
          <w:szCs w:val="24"/>
          <w:shd w:val="clear" w:color="auto" w:fill="FFFEFF"/>
        </w:rPr>
        <w:t xml:space="preserve">. </w:t>
      </w:r>
    </w:p>
    <w:p w14:paraId="4CD5EF23" w14:textId="77777777" w:rsidR="00CD01F4" w:rsidRPr="003F4B32" w:rsidRDefault="00CD01F4" w:rsidP="00CD01F4">
      <w:pPr>
        <w:widowControl w:val="0"/>
        <w:shd w:val="clear" w:color="auto" w:fill="FFFEFF"/>
        <w:autoSpaceDE w:val="0"/>
        <w:autoSpaceDN w:val="0"/>
        <w:adjustRightInd w:val="0"/>
        <w:spacing w:before="300"/>
        <w:jc w:val="both"/>
        <w:rPr>
          <w:color w:val="1A191F"/>
          <w:sz w:val="24"/>
          <w:szCs w:val="24"/>
          <w:shd w:val="clear" w:color="auto" w:fill="FFFEFF"/>
        </w:rPr>
      </w:pPr>
      <w:r w:rsidRPr="003F4B32">
        <w:rPr>
          <w:color w:val="000006"/>
          <w:sz w:val="24"/>
          <w:szCs w:val="24"/>
          <w:shd w:val="clear" w:color="auto" w:fill="FFFEFF"/>
        </w:rPr>
        <w:t>All steel material used in the construct</w:t>
      </w:r>
      <w:r w:rsidRPr="003F4B32">
        <w:rPr>
          <w:color w:val="1A191F"/>
          <w:sz w:val="24"/>
          <w:szCs w:val="24"/>
          <w:shd w:val="clear" w:color="auto" w:fill="FFFEFF"/>
        </w:rPr>
        <w:t>i</w:t>
      </w:r>
      <w:r w:rsidRPr="003F4B32">
        <w:rPr>
          <w:color w:val="000006"/>
          <w:sz w:val="24"/>
          <w:szCs w:val="24"/>
          <w:shd w:val="clear" w:color="auto" w:fill="FFFEFF"/>
        </w:rPr>
        <w:t xml:space="preserve">on of the </w:t>
      </w:r>
      <w:proofErr w:type="gramStart"/>
      <w:r w:rsidRPr="003F4B32">
        <w:rPr>
          <w:color w:val="000006"/>
          <w:sz w:val="24"/>
          <w:szCs w:val="24"/>
          <w:shd w:val="clear" w:color="auto" w:fill="FFFEFF"/>
        </w:rPr>
        <w:t>swi</w:t>
      </w:r>
      <w:r w:rsidRPr="003F4B32">
        <w:rPr>
          <w:color w:val="1A191F"/>
          <w:sz w:val="24"/>
          <w:szCs w:val="24"/>
          <w:shd w:val="clear" w:color="auto" w:fill="FFFEFF"/>
        </w:rPr>
        <w:t>t</w:t>
      </w:r>
      <w:r w:rsidRPr="003F4B32">
        <w:rPr>
          <w:color w:val="000006"/>
          <w:sz w:val="24"/>
          <w:szCs w:val="24"/>
          <w:shd w:val="clear" w:color="auto" w:fill="FFFEFF"/>
        </w:rPr>
        <w:t>ch board</w:t>
      </w:r>
      <w:proofErr w:type="gramEnd"/>
      <w:r w:rsidRPr="003F4B32">
        <w:rPr>
          <w:color w:val="000006"/>
          <w:sz w:val="24"/>
          <w:szCs w:val="24"/>
          <w:shd w:val="clear" w:color="auto" w:fill="FFFEFF"/>
        </w:rPr>
        <w:t xml:space="preserve"> should have undergone a rigorous rust proofing process comprising alkaline degreas</w:t>
      </w:r>
      <w:r w:rsidRPr="003F4B32">
        <w:rPr>
          <w:color w:val="1A191F"/>
          <w:sz w:val="24"/>
          <w:szCs w:val="24"/>
          <w:shd w:val="clear" w:color="auto" w:fill="FFFEFF"/>
        </w:rPr>
        <w:t>i</w:t>
      </w:r>
      <w:r w:rsidRPr="003F4B32">
        <w:rPr>
          <w:color w:val="000006"/>
          <w:sz w:val="24"/>
          <w:szCs w:val="24"/>
          <w:shd w:val="clear" w:color="auto" w:fill="FFFEFF"/>
        </w:rPr>
        <w:t xml:space="preserve">ng, desiccating in </w:t>
      </w:r>
      <w:proofErr w:type="gramStart"/>
      <w:r w:rsidRPr="003F4B32">
        <w:rPr>
          <w:color w:val="000006"/>
          <w:sz w:val="24"/>
          <w:szCs w:val="24"/>
          <w:shd w:val="clear" w:color="auto" w:fill="FFFEFF"/>
        </w:rPr>
        <w:t>dilute</w:t>
      </w:r>
      <w:proofErr w:type="gramEnd"/>
      <w:r w:rsidRPr="003F4B32">
        <w:rPr>
          <w:color w:val="000006"/>
          <w:sz w:val="24"/>
          <w:szCs w:val="24"/>
          <w:shd w:val="clear" w:color="auto" w:fill="FFFEFF"/>
        </w:rPr>
        <w:t xml:space="preserve"> sulfuric acid and recognized Phosphating proce</w:t>
      </w:r>
      <w:r w:rsidRPr="003F4B32">
        <w:rPr>
          <w:color w:val="1A191F"/>
          <w:sz w:val="24"/>
          <w:szCs w:val="24"/>
          <w:shd w:val="clear" w:color="auto" w:fill="FFFEFF"/>
        </w:rPr>
        <w:t>s</w:t>
      </w:r>
      <w:r w:rsidRPr="003F4B32">
        <w:rPr>
          <w:color w:val="000006"/>
          <w:sz w:val="24"/>
          <w:szCs w:val="24"/>
          <w:shd w:val="clear" w:color="auto" w:fill="FFFEFF"/>
        </w:rPr>
        <w:t>s</w:t>
      </w:r>
      <w:r w:rsidRPr="003F4B32">
        <w:rPr>
          <w:color w:val="1A191F"/>
          <w:sz w:val="24"/>
          <w:szCs w:val="24"/>
          <w:shd w:val="clear" w:color="auto" w:fill="FFFEFF"/>
        </w:rPr>
        <w:t xml:space="preserve">. </w:t>
      </w:r>
      <w:r w:rsidRPr="003F4B32">
        <w:rPr>
          <w:color w:val="000006"/>
          <w:sz w:val="24"/>
          <w:szCs w:val="24"/>
          <w:shd w:val="clear" w:color="auto" w:fill="FFFEFF"/>
        </w:rPr>
        <w:t xml:space="preserve">The steel work should then receive the coats of oxide </w:t>
      </w:r>
      <w:proofErr w:type="gramStart"/>
      <w:r w:rsidRPr="003F4B32">
        <w:rPr>
          <w:color w:val="000006"/>
          <w:sz w:val="24"/>
          <w:szCs w:val="24"/>
          <w:shd w:val="clear" w:color="auto" w:fill="FFFEFF"/>
        </w:rPr>
        <w:t>premier</w:t>
      </w:r>
      <w:proofErr w:type="gramEnd"/>
      <w:r w:rsidRPr="003F4B32">
        <w:rPr>
          <w:color w:val="000006"/>
          <w:sz w:val="24"/>
          <w:szCs w:val="24"/>
          <w:shd w:val="clear" w:color="auto" w:fill="FFFEFF"/>
        </w:rPr>
        <w:t xml:space="preserve"> before final coat of staying synthetic enamel paint of approved shade</w:t>
      </w:r>
      <w:r w:rsidRPr="003F4B32">
        <w:rPr>
          <w:color w:val="1A191F"/>
          <w:sz w:val="24"/>
          <w:szCs w:val="24"/>
          <w:shd w:val="clear" w:color="auto" w:fill="FFFEFF"/>
        </w:rPr>
        <w:t>.</w:t>
      </w:r>
    </w:p>
    <w:p w14:paraId="4643FF7C" w14:textId="77777777" w:rsidR="00CD01F4" w:rsidRPr="003F4B32" w:rsidRDefault="00CD01F4" w:rsidP="00CD01F4">
      <w:pPr>
        <w:widowControl w:val="0"/>
        <w:shd w:val="clear" w:color="auto" w:fill="FFFEFF"/>
        <w:autoSpaceDE w:val="0"/>
        <w:autoSpaceDN w:val="0"/>
        <w:adjustRightInd w:val="0"/>
        <w:spacing w:before="300"/>
        <w:jc w:val="both"/>
        <w:rPr>
          <w:color w:val="000002"/>
          <w:sz w:val="24"/>
          <w:szCs w:val="24"/>
          <w:shd w:val="clear" w:color="auto" w:fill="FFFEFF"/>
        </w:rPr>
      </w:pPr>
      <w:r w:rsidRPr="003F4B32">
        <w:rPr>
          <w:color w:val="000006"/>
          <w:sz w:val="24"/>
          <w:szCs w:val="24"/>
          <w:shd w:val="clear" w:color="auto" w:fill="FFFEFF"/>
        </w:rPr>
        <w:t>Engraved plastic labels shall be provided indicating the feeder details</w:t>
      </w:r>
      <w:r w:rsidRPr="003F4B32">
        <w:rPr>
          <w:color w:val="464449"/>
          <w:sz w:val="24"/>
          <w:szCs w:val="24"/>
          <w:shd w:val="clear" w:color="auto" w:fill="FFFEFF"/>
        </w:rPr>
        <w:t xml:space="preserve">. </w:t>
      </w:r>
      <w:r w:rsidRPr="003F4B32">
        <w:rPr>
          <w:color w:val="000006"/>
          <w:sz w:val="24"/>
          <w:szCs w:val="24"/>
          <w:shd w:val="clear" w:color="auto" w:fill="FFFEFF"/>
        </w:rPr>
        <w:t xml:space="preserve">Danger notice </w:t>
      </w:r>
      <w:proofErr w:type="gramStart"/>
      <w:r w:rsidRPr="003F4B32">
        <w:rPr>
          <w:color w:val="000006"/>
          <w:sz w:val="24"/>
          <w:szCs w:val="24"/>
          <w:shd w:val="clear" w:color="auto" w:fill="FFFEFF"/>
        </w:rPr>
        <w:t>plate</w:t>
      </w:r>
      <w:proofErr w:type="gramEnd"/>
      <w:r w:rsidRPr="003F4B32">
        <w:rPr>
          <w:color w:val="000006"/>
          <w:sz w:val="24"/>
          <w:szCs w:val="24"/>
          <w:shd w:val="clear" w:color="auto" w:fill="FFFEFF"/>
        </w:rPr>
        <w:t xml:space="preserve"> shall also be provided as per I</w:t>
      </w:r>
      <w:r w:rsidRPr="003F4B32">
        <w:rPr>
          <w:color w:val="000002"/>
          <w:sz w:val="24"/>
          <w:szCs w:val="24"/>
          <w:shd w:val="clear" w:color="auto" w:fill="FFFEFF"/>
        </w:rPr>
        <w:t>.</w:t>
      </w:r>
      <w:r w:rsidRPr="003F4B32">
        <w:rPr>
          <w:color w:val="000006"/>
          <w:sz w:val="24"/>
          <w:szCs w:val="24"/>
          <w:shd w:val="clear" w:color="auto" w:fill="FFFEFF"/>
        </w:rPr>
        <w:t>E</w:t>
      </w:r>
      <w:r w:rsidRPr="003F4B32">
        <w:rPr>
          <w:color w:val="000002"/>
          <w:sz w:val="24"/>
          <w:szCs w:val="24"/>
          <w:shd w:val="clear" w:color="auto" w:fill="FFFEFF"/>
        </w:rPr>
        <w:t xml:space="preserve">. </w:t>
      </w:r>
      <w:r w:rsidRPr="003F4B32">
        <w:rPr>
          <w:color w:val="000006"/>
          <w:sz w:val="24"/>
          <w:szCs w:val="24"/>
          <w:shd w:val="clear" w:color="auto" w:fill="FFFEFF"/>
        </w:rPr>
        <w:t>Rules. Adequate provision shall be made for the escape of hot gases by providing louvers. The louv</w:t>
      </w:r>
      <w:r w:rsidRPr="003F4B32">
        <w:rPr>
          <w:color w:val="1A1920"/>
          <w:sz w:val="24"/>
          <w:szCs w:val="24"/>
          <w:shd w:val="clear" w:color="auto" w:fill="FFFEFF"/>
        </w:rPr>
        <w:t>e</w:t>
      </w:r>
      <w:r w:rsidRPr="003F4B32">
        <w:rPr>
          <w:color w:val="000006"/>
          <w:sz w:val="24"/>
          <w:szCs w:val="24"/>
          <w:shd w:val="clear" w:color="auto" w:fill="FFFEFF"/>
        </w:rPr>
        <w:t>rs shall be locat</w:t>
      </w:r>
      <w:r w:rsidRPr="003F4B32">
        <w:rPr>
          <w:color w:val="1A1920"/>
          <w:sz w:val="24"/>
          <w:szCs w:val="24"/>
          <w:shd w:val="clear" w:color="auto" w:fill="FFFEFF"/>
        </w:rPr>
        <w:t>e</w:t>
      </w:r>
      <w:r w:rsidRPr="003F4B32">
        <w:rPr>
          <w:color w:val="000006"/>
          <w:sz w:val="24"/>
          <w:szCs w:val="24"/>
          <w:shd w:val="clear" w:color="auto" w:fill="FFFEFF"/>
        </w:rPr>
        <w:t>d to direct the hot gases away from the operating personnel and shall be covered with a pe</w:t>
      </w:r>
      <w:r w:rsidRPr="003F4B32">
        <w:rPr>
          <w:color w:val="1A1920"/>
          <w:sz w:val="24"/>
          <w:szCs w:val="24"/>
          <w:shd w:val="clear" w:color="auto" w:fill="FFFEFF"/>
        </w:rPr>
        <w:t>rf</w:t>
      </w:r>
      <w:r w:rsidRPr="003F4B32">
        <w:rPr>
          <w:color w:val="000006"/>
          <w:sz w:val="24"/>
          <w:szCs w:val="24"/>
          <w:shd w:val="clear" w:color="auto" w:fill="FFFEFF"/>
        </w:rPr>
        <w:t>ora</w:t>
      </w:r>
      <w:r w:rsidRPr="003F4B32">
        <w:rPr>
          <w:color w:val="1A1920"/>
          <w:sz w:val="24"/>
          <w:szCs w:val="24"/>
          <w:shd w:val="clear" w:color="auto" w:fill="FFFEFF"/>
        </w:rPr>
        <w:t>t</w:t>
      </w:r>
      <w:r w:rsidRPr="003F4B32">
        <w:rPr>
          <w:color w:val="000006"/>
          <w:sz w:val="24"/>
          <w:szCs w:val="24"/>
          <w:shd w:val="clear" w:color="auto" w:fill="FFFEFF"/>
        </w:rPr>
        <w:t xml:space="preserve">ed sheet having less than 1 mm diameter perforations to prevent </w:t>
      </w:r>
      <w:r w:rsidRPr="003F4B32">
        <w:rPr>
          <w:color w:val="1A1920"/>
          <w:sz w:val="24"/>
          <w:szCs w:val="24"/>
          <w:shd w:val="clear" w:color="auto" w:fill="FFFEFF"/>
        </w:rPr>
        <w:t>e</w:t>
      </w:r>
      <w:r w:rsidRPr="003F4B32">
        <w:rPr>
          <w:color w:val="000006"/>
          <w:sz w:val="24"/>
          <w:szCs w:val="24"/>
          <w:shd w:val="clear" w:color="auto" w:fill="FFFEFF"/>
        </w:rPr>
        <w:t>ntry of vermin. All nuts, bolts and washers shall be cadmium plated</w:t>
      </w:r>
      <w:r w:rsidRPr="003F4B32">
        <w:rPr>
          <w:color w:val="000002"/>
          <w:sz w:val="24"/>
          <w:szCs w:val="24"/>
          <w:shd w:val="clear" w:color="auto" w:fill="FFFEFF"/>
        </w:rPr>
        <w:t xml:space="preserve">. </w:t>
      </w:r>
      <w:r w:rsidRPr="003F4B32">
        <w:rPr>
          <w:color w:val="000006"/>
          <w:sz w:val="24"/>
          <w:szCs w:val="24"/>
          <w:shd w:val="clear" w:color="auto" w:fill="FFFEFF"/>
        </w:rPr>
        <w:t xml:space="preserve">Each panel incomes </w:t>
      </w:r>
      <w:r w:rsidRPr="003F4B32">
        <w:rPr>
          <w:color w:val="1A1920"/>
          <w:sz w:val="24"/>
          <w:szCs w:val="24"/>
          <w:shd w:val="clear" w:color="auto" w:fill="FFFEFF"/>
        </w:rPr>
        <w:t>s</w:t>
      </w:r>
      <w:r w:rsidRPr="003F4B32">
        <w:rPr>
          <w:color w:val="000006"/>
          <w:sz w:val="24"/>
          <w:szCs w:val="24"/>
          <w:shd w:val="clear" w:color="auto" w:fill="FFFEFF"/>
        </w:rPr>
        <w:t>ection shall be provided with voltmeter 0-500 volts with 3-way on and off selector, switch</w:t>
      </w:r>
      <w:proofErr w:type="gramStart"/>
      <w:r w:rsidRPr="003F4B32">
        <w:rPr>
          <w:color w:val="000006"/>
          <w:sz w:val="24"/>
          <w:szCs w:val="24"/>
          <w:shd w:val="clear" w:color="auto" w:fill="FFFEFF"/>
        </w:rPr>
        <w:t>, ammeter</w:t>
      </w:r>
      <w:proofErr w:type="gramEnd"/>
      <w:r w:rsidRPr="003F4B32">
        <w:rPr>
          <w:color w:val="000006"/>
          <w:sz w:val="24"/>
          <w:szCs w:val="24"/>
          <w:shd w:val="clear" w:color="auto" w:fill="FFFEFF"/>
        </w:rPr>
        <w:t xml:space="preserve"> of appropriate range with selector </w:t>
      </w:r>
      <w:proofErr w:type="gramStart"/>
      <w:r w:rsidRPr="003F4B32">
        <w:rPr>
          <w:color w:val="000006"/>
          <w:sz w:val="24"/>
          <w:szCs w:val="24"/>
          <w:shd w:val="clear" w:color="auto" w:fill="FFFEFF"/>
        </w:rPr>
        <w:t>switch</w:t>
      </w:r>
      <w:proofErr w:type="gramEnd"/>
      <w:r w:rsidRPr="003F4B32">
        <w:rPr>
          <w:color w:val="000006"/>
          <w:sz w:val="24"/>
          <w:szCs w:val="24"/>
          <w:shd w:val="clear" w:color="auto" w:fill="FFFEFF"/>
        </w:rPr>
        <w:t xml:space="preserve"> as per the bill of material in the tender</w:t>
      </w:r>
      <w:r w:rsidRPr="003F4B32">
        <w:rPr>
          <w:color w:val="000002"/>
          <w:sz w:val="24"/>
          <w:szCs w:val="24"/>
          <w:shd w:val="clear" w:color="auto" w:fill="FFFEFF"/>
        </w:rPr>
        <w:t xml:space="preserve">. </w:t>
      </w:r>
    </w:p>
    <w:p w14:paraId="39AD15DC" w14:textId="77777777" w:rsidR="00CD01F4" w:rsidRPr="003F4B32" w:rsidRDefault="00CD01F4" w:rsidP="00CD01F4">
      <w:pPr>
        <w:rPr>
          <w:rFonts w:eastAsiaTheme="minorHAnsi"/>
          <w:b/>
          <w:bCs/>
          <w:color w:val="1A1920"/>
          <w:sz w:val="24"/>
          <w:szCs w:val="24"/>
          <w:u w:val="single"/>
          <w:shd w:val="clear" w:color="auto" w:fill="FFFEFF"/>
        </w:rPr>
      </w:pPr>
    </w:p>
    <w:p w14:paraId="402C5C48" w14:textId="77777777" w:rsidR="00CD01F4" w:rsidRPr="003F4B32" w:rsidRDefault="00CD01F4"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L</w:t>
      </w:r>
      <w:r w:rsidRPr="003F4B32">
        <w:rPr>
          <w:b/>
          <w:bCs/>
          <w:color w:val="000000"/>
          <w:sz w:val="24"/>
          <w:szCs w:val="24"/>
          <w:u w:val="single"/>
          <w:shd w:val="clear" w:color="auto" w:fill="FFFEFF"/>
        </w:rPr>
        <w:t>.</w:t>
      </w:r>
      <w:r w:rsidRPr="003F4B32">
        <w:rPr>
          <w:b/>
          <w:bCs/>
          <w:color w:val="000006"/>
          <w:sz w:val="24"/>
          <w:szCs w:val="24"/>
          <w:u w:val="single"/>
          <w:shd w:val="clear" w:color="auto" w:fill="FFFEFF"/>
        </w:rPr>
        <w:t xml:space="preserve">T. CABLE </w:t>
      </w:r>
    </w:p>
    <w:p w14:paraId="00DD1B50"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L.T. cable shall be of aluminum/copper conductor as instructed by project engineer / Project-in-charge, FRLS type PVC insulated, PVC sheathed steel tape armored construction conforming to IS- </w:t>
      </w:r>
      <w:r w:rsidRPr="003F4B32">
        <w:rPr>
          <w:color w:val="000006"/>
          <w:w w:val="90"/>
          <w:sz w:val="24"/>
          <w:szCs w:val="24"/>
          <w:shd w:val="clear" w:color="auto" w:fill="FFFEFF"/>
        </w:rPr>
        <w:t xml:space="preserve">1554 </w:t>
      </w:r>
      <w:r w:rsidRPr="003F4B32">
        <w:rPr>
          <w:color w:val="000006"/>
          <w:sz w:val="24"/>
          <w:szCs w:val="24"/>
          <w:shd w:val="clear" w:color="auto" w:fill="FFFEFF"/>
        </w:rPr>
        <w:t xml:space="preserve">of </w:t>
      </w:r>
      <w:r w:rsidRPr="003F4B32">
        <w:rPr>
          <w:color w:val="000006"/>
          <w:w w:val="90"/>
          <w:sz w:val="24"/>
          <w:szCs w:val="24"/>
          <w:shd w:val="clear" w:color="auto" w:fill="FFFEFF"/>
        </w:rPr>
        <w:t xml:space="preserve">1100 </w:t>
      </w:r>
      <w:r w:rsidRPr="003F4B32">
        <w:rPr>
          <w:color w:val="000006"/>
          <w:sz w:val="24"/>
          <w:szCs w:val="24"/>
          <w:shd w:val="clear" w:color="auto" w:fill="FFFEFF"/>
        </w:rPr>
        <w:t>volts grade. The aluminum conductors shall be stranded for sizes above 16sq mm and sector shaped standard conductors shall be used for heavy sizes. As far as possible</w:t>
      </w:r>
      <w:r w:rsidRPr="003F4B32">
        <w:rPr>
          <w:color w:val="38363B"/>
          <w:sz w:val="24"/>
          <w:szCs w:val="24"/>
          <w:shd w:val="clear" w:color="auto" w:fill="FFFEFF"/>
        </w:rPr>
        <w:t xml:space="preserve">, </w:t>
      </w:r>
      <w:r w:rsidRPr="003F4B32">
        <w:rPr>
          <w:color w:val="000006"/>
          <w:sz w:val="24"/>
          <w:szCs w:val="24"/>
          <w:shd w:val="clear" w:color="auto" w:fill="FFFEFF"/>
        </w:rPr>
        <w:t>cables shall be supplied in drums. Cables supplied shall bear the manufacturer’s identification marks at regular intervals.</w:t>
      </w:r>
    </w:p>
    <w:p w14:paraId="3D6D87C8" w14:textId="77777777" w:rsidR="00CD01F4" w:rsidRPr="003F4B32" w:rsidRDefault="00CD01F4"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000006"/>
          <w:sz w:val="24"/>
          <w:szCs w:val="24"/>
          <w:u w:val="single"/>
          <w:shd w:val="clear" w:color="auto" w:fill="FFFEFF"/>
        </w:rPr>
        <w:t>CA</w:t>
      </w:r>
      <w:r w:rsidRPr="003F4B32">
        <w:rPr>
          <w:b/>
          <w:bCs/>
          <w:color w:val="212028"/>
          <w:sz w:val="24"/>
          <w:szCs w:val="24"/>
          <w:u w:val="single"/>
          <w:shd w:val="clear" w:color="auto" w:fill="FFFEFF"/>
        </w:rPr>
        <w:t>B</w:t>
      </w:r>
      <w:r w:rsidRPr="003F4B32">
        <w:rPr>
          <w:b/>
          <w:bCs/>
          <w:color w:val="000006"/>
          <w:sz w:val="24"/>
          <w:szCs w:val="24"/>
          <w:u w:val="single"/>
          <w:shd w:val="clear" w:color="auto" w:fill="FFFEFF"/>
        </w:rPr>
        <w:t>LE TERMINATIONS</w:t>
      </w:r>
    </w:p>
    <w:p w14:paraId="2DFED495"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Cable leads shall be terminated at the equipment terminals by means of crimp type soldieries connectors as manufacture by </w:t>
      </w:r>
      <w:r w:rsidRPr="003F4B32">
        <w:rPr>
          <w:i/>
          <w:iCs/>
          <w:color w:val="000006"/>
          <w:w w:val="91"/>
          <w:sz w:val="24"/>
          <w:szCs w:val="24"/>
          <w:shd w:val="clear" w:color="auto" w:fill="FFFEFF"/>
        </w:rPr>
        <w:t xml:space="preserve">MIS. </w:t>
      </w:r>
      <w:r w:rsidRPr="003F4B32">
        <w:rPr>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3F4B32">
        <w:rPr>
          <w:color w:val="212028"/>
          <w:sz w:val="24"/>
          <w:szCs w:val="24"/>
          <w:shd w:val="clear" w:color="auto" w:fill="FFFEFF"/>
        </w:rPr>
        <w:t xml:space="preserve">. </w:t>
      </w:r>
      <w:r w:rsidRPr="003F4B32">
        <w:rPr>
          <w:color w:val="000006"/>
          <w:sz w:val="24"/>
          <w:szCs w:val="24"/>
          <w:shd w:val="clear" w:color="auto" w:fill="FFFEFF"/>
        </w:rPr>
        <w:t>Conductor surface shall be cleaned and shall not be left open for long</w:t>
      </w:r>
      <w:r w:rsidRPr="003F4B32">
        <w:rPr>
          <w:color w:val="38363B"/>
          <w:sz w:val="24"/>
          <w:szCs w:val="24"/>
          <w:shd w:val="clear" w:color="auto" w:fill="FFFEFF"/>
        </w:rPr>
        <w:t xml:space="preserve">, </w:t>
      </w:r>
      <w:r w:rsidRPr="003F4B32">
        <w:rPr>
          <w:color w:val="000006"/>
          <w:sz w:val="24"/>
          <w:szCs w:val="24"/>
          <w:shd w:val="clear" w:color="auto" w:fill="FFFEFF"/>
        </w:rPr>
        <w:t>prior to crimping to prevent oxidation</w:t>
      </w:r>
      <w:r w:rsidRPr="003F4B32">
        <w:rPr>
          <w:color w:val="38363B"/>
          <w:sz w:val="24"/>
          <w:szCs w:val="24"/>
          <w:shd w:val="clear" w:color="auto" w:fill="FFFEFF"/>
        </w:rPr>
        <w:t xml:space="preserve">. </w:t>
      </w:r>
      <w:r w:rsidRPr="003F4B32">
        <w:rPr>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3F4B32">
        <w:rPr>
          <w:color w:val="38363B"/>
          <w:sz w:val="24"/>
          <w:szCs w:val="24"/>
          <w:shd w:val="clear" w:color="auto" w:fill="FFFEFF"/>
        </w:rPr>
        <w:t xml:space="preserve">. </w:t>
      </w:r>
      <w:r w:rsidRPr="003F4B32">
        <w:rPr>
          <w:color w:val="000006"/>
          <w:sz w:val="24"/>
          <w:szCs w:val="24"/>
          <w:shd w:val="clear" w:color="auto" w:fill="FFFEFF"/>
        </w:rPr>
        <w:t>The compression brass cable gland wherever used shall be of current size for cable and terminations</w:t>
      </w:r>
      <w:r w:rsidRPr="003F4B32">
        <w:rPr>
          <w:color w:val="38363B"/>
          <w:sz w:val="24"/>
          <w:szCs w:val="24"/>
          <w:shd w:val="clear" w:color="auto" w:fill="FFFEFF"/>
        </w:rPr>
        <w:t>. N</w:t>
      </w:r>
      <w:r w:rsidRPr="003F4B32">
        <w:rPr>
          <w:color w:val="000006"/>
          <w:sz w:val="24"/>
          <w:szCs w:val="24"/>
          <w:shd w:val="clear" w:color="auto" w:fill="FFFEFF"/>
        </w:rPr>
        <w:t xml:space="preserve">o oversize cable glands shall be used. The gland must </w:t>
      </w:r>
      <w:proofErr w:type="gramStart"/>
      <w:r w:rsidRPr="003F4B32">
        <w:rPr>
          <w:color w:val="000006"/>
          <w:sz w:val="24"/>
          <w:szCs w:val="24"/>
          <w:shd w:val="clear" w:color="auto" w:fill="FFFEFF"/>
        </w:rPr>
        <w:t>grips</w:t>
      </w:r>
      <w:proofErr w:type="gramEnd"/>
      <w:r w:rsidRPr="003F4B32">
        <w:rPr>
          <w:color w:val="000006"/>
          <w:sz w:val="24"/>
          <w:szCs w:val="24"/>
          <w:shd w:val="clear" w:color="auto" w:fill="FFFEFF"/>
        </w:rPr>
        <w:t xml:space="preserve"> the armor of the cable firmly, so that in the event of ground movement no undue stress is transferred to the cable conductors</w:t>
      </w:r>
      <w:r w:rsidRPr="003F4B32">
        <w:rPr>
          <w:color w:val="212028"/>
          <w:sz w:val="24"/>
          <w:szCs w:val="24"/>
          <w:shd w:val="clear" w:color="auto" w:fill="FFFEFF"/>
        </w:rPr>
        <w:t xml:space="preserve">. </w:t>
      </w:r>
      <w:r w:rsidRPr="003F4B32">
        <w:rPr>
          <w:color w:val="000006"/>
          <w:sz w:val="24"/>
          <w:szCs w:val="24"/>
          <w:shd w:val="clear" w:color="auto" w:fill="FFFEFF"/>
        </w:rPr>
        <w:t>The gland must establish good electrical contact between cable armor</w:t>
      </w:r>
      <w:r w:rsidRPr="003F4B32">
        <w:rPr>
          <w:color w:val="38363B"/>
          <w:sz w:val="24"/>
          <w:szCs w:val="24"/>
          <w:shd w:val="clear" w:color="auto" w:fill="FFFEFF"/>
        </w:rPr>
        <w:t xml:space="preserve">, </w:t>
      </w:r>
      <w:r w:rsidRPr="003F4B32">
        <w:rPr>
          <w:color w:val="000006"/>
          <w:sz w:val="24"/>
          <w:szCs w:val="24"/>
          <w:shd w:val="clear" w:color="auto" w:fill="FFFEFF"/>
        </w:rPr>
        <w:t>lead sheath and body of switcher</w:t>
      </w:r>
      <w:r w:rsidRPr="003F4B32">
        <w:rPr>
          <w:color w:val="38363B"/>
          <w:sz w:val="24"/>
          <w:szCs w:val="24"/>
          <w:shd w:val="clear" w:color="auto" w:fill="FFFEFF"/>
        </w:rPr>
        <w:t xml:space="preserve">. </w:t>
      </w:r>
      <w:r w:rsidRPr="003F4B32">
        <w:rPr>
          <w:color w:val="000006"/>
          <w:sz w:val="24"/>
          <w:szCs w:val="24"/>
          <w:shd w:val="clear" w:color="auto" w:fill="FFFEFF"/>
        </w:rPr>
        <w:t>Identification ferrules indication the circuit shall be used for incoming and outgoing cables.</w:t>
      </w:r>
    </w:p>
    <w:p w14:paraId="242E1DAA" w14:textId="77777777" w:rsidR="00CD01F4" w:rsidRPr="003F4B32" w:rsidRDefault="00CD01F4"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C</w:t>
      </w:r>
      <w:r w:rsidRPr="003F4B32">
        <w:rPr>
          <w:b/>
          <w:bCs/>
          <w:color w:val="000006"/>
          <w:sz w:val="24"/>
          <w:szCs w:val="24"/>
          <w:u w:val="single"/>
          <w:shd w:val="clear" w:color="auto" w:fill="FFFEFF"/>
        </w:rPr>
        <w:t>A</w:t>
      </w:r>
      <w:r w:rsidRPr="003F4B32">
        <w:rPr>
          <w:b/>
          <w:bCs/>
          <w:color w:val="212028"/>
          <w:sz w:val="24"/>
          <w:szCs w:val="24"/>
          <w:u w:val="single"/>
          <w:shd w:val="clear" w:color="auto" w:fill="FFFEFF"/>
        </w:rPr>
        <w:t>BL</w:t>
      </w:r>
      <w:r w:rsidRPr="003F4B32">
        <w:rPr>
          <w:b/>
          <w:bCs/>
          <w:color w:val="000006"/>
          <w:sz w:val="24"/>
          <w:szCs w:val="24"/>
          <w:u w:val="single"/>
          <w:shd w:val="clear" w:color="auto" w:fill="FFFEFF"/>
        </w:rPr>
        <w:t>E WORK IN UNDE</w:t>
      </w:r>
      <w:r w:rsidRPr="003F4B32">
        <w:rPr>
          <w:b/>
          <w:bCs/>
          <w:color w:val="212028"/>
          <w:sz w:val="24"/>
          <w:szCs w:val="24"/>
          <w:u w:val="single"/>
          <w:shd w:val="clear" w:color="auto" w:fill="FFFEFF"/>
        </w:rPr>
        <w:t xml:space="preserve">R </w:t>
      </w:r>
      <w:r w:rsidRPr="003F4B32">
        <w:rPr>
          <w:b/>
          <w:bCs/>
          <w:color w:val="000006"/>
          <w:sz w:val="24"/>
          <w:szCs w:val="24"/>
          <w:u w:val="single"/>
          <w:shd w:val="clear" w:color="auto" w:fill="FFFEFF"/>
        </w:rPr>
        <w:t>GROU</w:t>
      </w:r>
      <w:r w:rsidRPr="003F4B32">
        <w:rPr>
          <w:b/>
          <w:bCs/>
          <w:color w:val="212028"/>
          <w:sz w:val="24"/>
          <w:szCs w:val="24"/>
          <w:u w:val="single"/>
          <w:shd w:val="clear" w:color="auto" w:fill="FFFEFF"/>
        </w:rPr>
        <w:t>N</w:t>
      </w:r>
      <w:r w:rsidRPr="003F4B32">
        <w:rPr>
          <w:b/>
          <w:bCs/>
          <w:color w:val="000006"/>
          <w:sz w:val="24"/>
          <w:szCs w:val="24"/>
          <w:u w:val="single"/>
          <w:shd w:val="clear" w:color="auto" w:fill="FFFEFF"/>
        </w:rPr>
        <w:t xml:space="preserve">D </w:t>
      </w:r>
    </w:p>
    <w:p w14:paraId="1834CBD1"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0"/>
          <w:sz w:val="24"/>
          <w:szCs w:val="24"/>
          <w:shd w:val="clear" w:color="auto" w:fill="FFFEFF"/>
        </w:rPr>
      </w:pPr>
      <w:r w:rsidRPr="003F4B32">
        <w:rPr>
          <w:color w:val="000006"/>
          <w:sz w:val="24"/>
          <w:szCs w:val="24"/>
          <w:shd w:val="clear" w:color="auto" w:fill="FFFEFF"/>
        </w:rPr>
        <w:t>While laying underground cables care should be taken so that any underground structure such as water pipes, sewerage lines</w:t>
      </w:r>
      <w:r w:rsidRPr="003F4B32">
        <w:rPr>
          <w:color w:val="212028"/>
          <w:sz w:val="24"/>
          <w:szCs w:val="24"/>
          <w:shd w:val="clear" w:color="auto" w:fill="FFFEFF"/>
        </w:rPr>
        <w:t xml:space="preserve">, </w:t>
      </w:r>
      <w:r w:rsidRPr="003F4B32">
        <w:rPr>
          <w:color w:val="000006"/>
          <w:sz w:val="24"/>
          <w:szCs w:val="24"/>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w:t>
      </w:r>
      <w:proofErr w:type="gramStart"/>
      <w:r w:rsidRPr="003F4B32">
        <w:rPr>
          <w:color w:val="000006"/>
          <w:sz w:val="24"/>
          <w:szCs w:val="24"/>
          <w:shd w:val="clear" w:color="auto" w:fill="FFFEFF"/>
        </w:rPr>
        <w:t>- stations</w:t>
      </w:r>
      <w:proofErr w:type="gramEnd"/>
      <w:r w:rsidRPr="003F4B32">
        <w:rPr>
          <w:color w:val="000006"/>
          <w:sz w:val="24"/>
          <w:szCs w:val="24"/>
          <w:shd w:val="clear" w:color="auto" w:fill="FFFEFF"/>
        </w:rPr>
        <w:t xml:space="preserve"> plants etc. shall be effectively sealed after installation of cables to avoid entry of water</w:t>
      </w:r>
      <w:r w:rsidRPr="003F4B32">
        <w:rPr>
          <w:color w:val="000000"/>
          <w:sz w:val="24"/>
          <w:szCs w:val="24"/>
          <w:shd w:val="clear" w:color="auto" w:fill="FFFEFF"/>
        </w:rPr>
        <w:t xml:space="preserve">. </w:t>
      </w:r>
    </w:p>
    <w:p w14:paraId="3C7BC839"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lastRenderedPageBreak/>
        <w:t>The L</w:t>
      </w:r>
      <w:r w:rsidRPr="003F4B32">
        <w:rPr>
          <w:color w:val="000000"/>
          <w:sz w:val="24"/>
          <w:szCs w:val="24"/>
          <w:shd w:val="clear" w:color="auto" w:fill="FFFEFF"/>
        </w:rPr>
        <w:t>.</w:t>
      </w:r>
      <w:r w:rsidRPr="003F4B32">
        <w:rPr>
          <w:color w:val="000006"/>
          <w:sz w:val="24"/>
          <w:szCs w:val="24"/>
          <w:shd w:val="clear" w:color="auto" w:fill="FFFEFF"/>
        </w:rPr>
        <w:t>T</w:t>
      </w:r>
      <w:r w:rsidRPr="003F4B32">
        <w:rPr>
          <w:color w:val="000000"/>
          <w:sz w:val="24"/>
          <w:szCs w:val="24"/>
          <w:shd w:val="clear" w:color="auto" w:fill="FFFEFF"/>
        </w:rPr>
        <w:t xml:space="preserve">. </w:t>
      </w:r>
      <w:r w:rsidRPr="003F4B32">
        <w:rPr>
          <w:color w:val="000006"/>
          <w:sz w:val="24"/>
          <w:szCs w:val="24"/>
          <w:shd w:val="clear" w:color="auto" w:fill="FFFEFF"/>
        </w:rPr>
        <w:t>cables shall be laid not less than 75 cm below ground level in a trench 35cm wide minimum. The depth of the trenches shall be uniform throughout</w:t>
      </w:r>
      <w:r w:rsidRPr="003F4B32">
        <w:rPr>
          <w:color w:val="000000"/>
          <w:sz w:val="24"/>
          <w:szCs w:val="24"/>
          <w:shd w:val="clear" w:color="auto" w:fill="FFFEFF"/>
        </w:rPr>
        <w:t xml:space="preserve">. </w:t>
      </w:r>
      <w:r w:rsidRPr="003F4B32">
        <w:rPr>
          <w:color w:val="000006"/>
          <w:sz w:val="24"/>
          <w:szCs w:val="24"/>
          <w:shd w:val="clear" w:color="auto" w:fill="FFFEFF"/>
        </w:rPr>
        <w:t xml:space="preserve">A bed of 17 cm dry sand shall be </w:t>
      </w:r>
      <w:proofErr w:type="gramStart"/>
      <w:r w:rsidRPr="003F4B32">
        <w:rPr>
          <w:color w:val="000006"/>
          <w:sz w:val="24"/>
          <w:szCs w:val="24"/>
          <w:shd w:val="clear" w:color="auto" w:fill="FFFEFF"/>
        </w:rPr>
        <w:t>load</w:t>
      </w:r>
      <w:proofErr w:type="gramEnd"/>
      <w:r w:rsidRPr="003F4B32">
        <w:rPr>
          <w:color w:val="000006"/>
          <w:sz w:val="24"/>
          <w:szCs w:val="24"/>
          <w:shd w:val="clear" w:color="auto" w:fill="FFFEFF"/>
        </w:rPr>
        <w:t xml:space="preserve"> before </w:t>
      </w:r>
      <w:proofErr w:type="gramStart"/>
      <w:r w:rsidRPr="003F4B32">
        <w:rPr>
          <w:color w:val="000006"/>
          <w:sz w:val="24"/>
          <w:szCs w:val="24"/>
          <w:shd w:val="clear" w:color="auto" w:fill="FFFEFF"/>
        </w:rPr>
        <w:t>he</w:t>
      </w:r>
      <w:proofErr w:type="gramEnd"/>
      <w:r w:rsidRPr="003F4B32">
        <w:rPr>
          <w:color w:val="000006"/>
          <w:sz w:val="24"/>
          <w:szCs w:val="24"/>
          <w:shd w:val="clear" w:color="auto" w:fill="FFFEFF"/>
        </w:rPr>
        <w:t xml:space="preserve"> cable is laid. </w:t>
      </w:r>
    </w:p>
    <w:p w14:paraId="73BD0E7E"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38363B"/>
          <w:sz w:val="24"/>
          <w:szCs w:val="24"/>
          <w:shd w:val="clear" w:color="auto" w:fill="FFFEFF"/>
        </w:rPr>
      </w:pPr>
      <w:r w:rsidRPr="003F4B32">
        <w:rPr>
          <w:color w:val="000006"/>
          <w:sz w:val="24"/>
          <w:szCs w:val="24"/>
          <w:shd w:val="clear" w:color="auto" w:fill="FFFEFF"/>
        </w:rPr>
        <w:t>When the cable is properly straightened and laid in the trench</w:t>
      </w:r>
      <w:r w:rsidRPr="003F4B32">
        <w:rPr>
          <w:color w:val="38363B"/>
          <w:sz w:val="24"/>
          <w:szCs w:val="24"/>
          <w:shd w:val="clear" w:color="auto" w:fill="FFFEFF"/>
        </w:rPr>
        <w:t xml:space="preserve">, </w:t>
      </w:r>
      <w:r w:rsidRPr="003F4B32">
        <w:rPr>
          <w:color w:val="000006"/>
          <w:sz w:val="24"/>
          <w:szCs w:val="24"/>
          <w:shd w:val="clear" w:color="auto" w:fill="FFFEFF"/>
        </w:rPr>
        <w:t>it should be covered all around 8</w:t>
      </w:r>
      <w:r w:rsidRPr="003F4B32">
        <w:rPr>
          <w:i/>
          <w:iCs/>
          <w:color w:val="000006"/>
          <w:w w:val="87"/>
          <w:sz w:val="24"/>
          <w:szCs w:val="24"/>
          <w:shd w:val="clear" w:color="auto" w:fill="FFFEFF"/>
        </w:rPr>
        <w:t xml:space="preserve">mm </w:t>
      </w:r>
      <w:r w:rsidRPr="003F4B32">
        <w:rPr>
          <w:color w:val="000006"/>
          <w:sz w:val="24"/>
          <w:szCs w:val="24"/>
          <w:shd w:val="clear" w:color="auto" w:fill="FFFEFF"/>
        </w:rPr>
        <w:t>thick layer of sand. Approved cable indicators shall be fixed at suitable distances along the route of the cable</w:t>
      </w:r>
      <w:r w:rsidRPr="003F4B32">
        <w:rPr>
          <w:color w:val="38363B"/>
          <w:sz w:val="24"/>
          <w:szCs w:val="24"/>
          <w:shd w:val="clear" w:color="auto" w:fill="FFFEFF"/>
        </w:rPr>
        <w:t>.</w:t>
      </w:r>
    </w:p>
    <w:p w14:paraId="36E1E52B"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212028"/>
          <w:sz w:val="24"/>
          <w:szCs w:val="24"/>
          <w:shd w:val="clear" w:color="auto" w:fill="FFFEFF"/>
        </w:rPr>
      </w:pPr>
      <w:r w:rsidRPr="003F4B32">
        <w:rPr>
          <w:color w:val="000006"/>
          <w:sz w:val="24"/>
          <w:szCs w:val="24"/>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3F4B32">
        <w:rPr>
          <w:color w:val="212028"/>
          <w:sz w:val="24"/>
          <w:szCs w:val="24"/>
          <w:shd w:val="clear" w:color="auto" w:fill="FFFEFF"/>
        </w:rPr>
        <w:t xml:space="preserve">. </w:t>
      </w:r>
    </w:p>
    <w:p w14:paraId="132183F5" w14:textId="77777777" w:rsidR="00CD01F4" w:rsidRPr="003F4B32" w:rsidRDefault="00CD01F4" w:rsidP="00CD01F4">
      <w:pPr>
        <w:widowControl w:val="0"/>
        <w:shd w:val="clear" w:color="auto" w:fill="FFFEFF"/>
        <w:autoSpaceDE w:val="0"/>
        <w:autoSpaceDN w:val="0"/>
        <w:adjustRightInd w:val="0"/>
        <w:spacing w:before="300"/>
        <w:ind w:left="4" w:right="24"/>
        <w:jc w:val="both"/>
        <w:rPr>
          <w:color w:val="000007"/>
          <w:sz w:val="24"/>
          <w:szCs w:val="24"/>
          <w:shd w:val="clear" w:color="auto" w:fill="FFFEFF"/>
        </w:rPr>
      </w:pPr>
      <w:r w:rsidRPr="003F4B32">
        <w:rPr>
          <w:color w:val="000007"/>
          <w:sz w:val="24"/>
          <w:szCs w:val="24"/>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w:t>
      </w:r>
      <w:proofErr w:type="gramStart"/>
      <w:r w:rsidRPr="003F4B32">
        <w:rPr>
          <w:color w:val="000007"/>
          <w:sz w:val="24"/>
          <w:szCs w:val="24"/>
          <w:shd w:val="clear" w:color="auto" w:fill="FFFEFF"/>
        </w:rPr>
        <w:t>these</w:t>
      </w:r>
      <w:proofErr w:type="gramEnd"/>
      <w:r w:rsidRPr="003F4B32">
        <w:rPr>
          <w:color w:val="000007"/>
          <w:sz w:val="24"/>
          <w:szCs w:val="24"/>
          <w:shd w:val="clear" w:color="auto" w:fill="FFFEFF"/>
        </w:rPr>
        <w:t xml:space="preserve"> pipes shall be laid in the ground with 10cm </w:t>
      </w:r>
      <w:r w:rsidRPr="003F4B32">
        <w:rPr>
          <w:color w:val="2D2A31"/>
          <w:sz w:val="24"/>
          <w:szCs w:val="24"/>
          <w:shd w:val="clear" w:color="auto" w:fill="FFFEFF"/>
        </w:rPr>
        <w:t>t</w:t>
      </w:r>
      <w:r w:rsidRPr="003F4B32">
        <w:rPr>
          <w:color w:val="000007"/>
          <w:sz w:val="24"/>
          <w:szCs w:val="24"/>
          <w:shd w:val="clear" w:color="auto" w:fill="FFFEFF"/>
        </w:rPr>
        <w:t>hick bed of cement concrete 1</w:t>
      </w:r>
      <w:r w:rsidRPr="003F4B32">
        <w:rPr>
          <w:color w:val="2D2A31"/>
          <w:sz w:val="24"/>
          <w:szCs w:val="24"/>
          <w:shd w:val="clear" w:color="auto" w:fill="FFFEFF"/>
        </w:rPr>
        <w:t>:</w:t>
      </w:r>
      <w:r w:rsidRPr="003F4B32">
        <w:rPr>
          <w:color w:val="000007"/>
          <w:sz w:val="24"/>
          <w:szCs w:val="24"/>
          <w:shd w:val="clear" w:color="auto" w:fill="FFFEFF"/>
        </w:rPr>
        <w:t xml:space="preserve">5: 1 0 and may be loose jointed. The top surface of pipe shall be at minimum depth of 90cm from the ground level when laid under the roads/ pavements. </w:t>
      </w:r>
    </w:p>
    <w:p w14:paraId="07CFFF9C" w14:textId="77777777" w:rsidR="00CD01F4" w:rsidRPr="003F4B32" w:rsidRDefault="00CD01F4" w:rsidP="00CD01F4">
      <w:pPr>
        <w:widowControl w:val="0"/>
        <w:shd w:val="clear" w:color="auto" w:fill="FFFEFF"/>
        <w:autoSpaceDE w:val="0"/>
        <w:autoSpaceDN w:val="0"/>
        <w:adjustRightInd w:val="0"/>
        <w:spacing w:before="300"/>
        <w:ind w:left="4" w:right="29"/>
        <w:jc w:val="both"/>
        <w:rPr>
          <w:color w:val="000000"/>
          <w:sz w:val="24"/>
          <w:szCs w:val="24"/>
          <w:shd w:val="clear" w:color="auto" w:fill="FFFEFF"/>
        </w:rPr>
      </w:pPr>
      <w:r w:rsidRPr="003F4B32">
        <w:rPr>
          <w:color w:val="000007"/>
          <w:sz w:val="24"/>
          <w:szCs w:val="24"/>
          <w:shd w:val="clear" w:color="auto" w:fill="FFFEFF"/>
        </w:rPr>
        <w:t xml:space="preserve">Filling of trenches shall be done after the sand cushioning and laying of tiles are carried out to the satisfaction of </w:t>
      </w:r>
      <w:proofErr w:type="spellStart"/>
      <w:proofErr w:type="gramStart"/>
      <w:r w:rsidRPr="003F4B32">
        <w:rPr>
          <w:color w:val="000007"/>
          <w:sz w:val="24"/>
          <w:szCs w:val="24"/>
          <w:shd w:val="clear" w:color="auto" w:fill="FFFEFF"/>
        </w:rPr>
        <w:t>a</w:t>
      </w:r>
      <w:proofErr w:type="spellEnd"/>
      <w:proofErr w:type="gramEnd"/>
      <w:r w:rsidRPr="003F4B32">
        <w:rPr>
          <w:color w:val="000007"/>
          <w:sz w:val="24"/>
          <w:szCs w:val="24"/>
          <w:shd w:val="clear" w:color="auto" w:fill="FFFEFF"/>
        </w:rPr>
        <w:t xml:space="preserve"> architect, where road bergs or lawns have been cut of Keri stones displaced the same shall be repaired to the satisfaction without any extra cost</w:t>
      </w:r>
      <w:r w:rsidRPr="003F4B32">
        <w:rPr>
          <w:color w:val="000000"/>
          <w:sz w:val="24"/>
          <w:szCs w:val="24"/>
          <w:shd w:val="clear" w:color="auto" w:fill="FFFEFF"/>
        </w:rPr>
        <w:t xml:space="preserve">. </w:t>
      </w:r>
    </w:p>
    <w:p w14:paraId="518DC096" w14:textId="77777777" w:rsidR="00CD01F4" w:rsidRPr="003F4B32" w:rsidRDefault="00CD01F4" w:rsidP="00CD01F4">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WORK </w:t>
      </w:r>
    </w:p>
    <w:p w14:paraId="46222E2E" w14:textId="77777777" w:rsidR="00CD01F4" w:rsidRPr="003F4B32" w:rsidRDefault="00CD01F4" w:rsidP="00CD01F4">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LAYING OF CABLES OVER DUCTS/ WALL/</w:t>
      </w:r>
      <w:proofErr w:type="gramStart"/>
      <w:r w:rsidRPr="003F4B32">
        <w:rPr>
          <w:b/>
          <w:bCs/>
          <w:color w:val="000007"/>
          <w:sz w:val="24"/>
          <w:szCs w:val="24"/>
          <w:u w:val="single"/>
          <w:shd w:val="clear" w:color="auto" w:fill="FFFEFF"/>
        </w:rPr>
        <w:t>TRAYS:-</w:t>
      </w:r>
      <w:proofErr w:type="gramEnd"/>
      <w:r w:rsidRPr="003F4B32">
        <w:rPr>
          <w:b/>
          <w:bCs/>
          <w:color w:val="000007"/>
          <w:sz w:val="24"/>
          <w:szCs w:val="24"/>
          <w:u w:val="single"/>
          <w:shd w:val="clear" w:color="auto" w:fill="FFFEFF"/>
        </w:rPr>
        <w:t xml:space="preserve"> </w:t>
      </w:r>
    </w:p>
    <w:p w14:paraId="285285EF" w14:textId="77777777" w:rsidR="00CD01F4" w:rsidRPr="003F4B32" w:rsidRDefault="00CD01F4" w:rsidP="00CD01F4">
      <w:pPr>
        <w:widowControl w:val="0"/>
        <w:shd w:val="clear" w:color="auto" w:fill="FFFEFF"/>
        <w:autoSpaceDE w:val="0"/>
        <w:autoSpaceDN w:val="0"/>
        <w:adjustRightInd w:val="0"/>
        <w:ind w:right="29"/>
        <w:jc w:val="both"/>
        <w:rPr>
          <w:color w:val="000007"/>
          <w:sz w:val="24"/>
          <w:szCs w:val="24"/>
          <w:shd w:val="clear" w:color="auto" w:fill="FFFEFF"/>
        </w:rPr>
      </w:pPr>
      <w:r w:rsidRPr="003F4B32">
        <w:rPr>
          <w:color w:val="000007"/>
          <w:sz w:val="24"/>
          <w:szCs w:val="24"/>
          <w:shd w:val="clear" w:color="auto" w:fill="FFFEFF"/>
        </w:rPr>
        <w:t xml:space="preserve">Cable ducts should be of such dimension that the cables laid in </w:t>
      </w:r>
      <w:proofErr w:type="gramStart"/>
      <w:r w:rsidRPr="003F4B32">
        <w:rPr>
          <w:color w:val="000007"/>
          <w:sz w:val="24"/>
          <w:szCs w:val="24"/>
          <w:shd w:val="clear" w:color="auto" w:fill="FFFEFF"/>
        </w:rPr>
        <w:t>it</w:t>
      </w:r>
      <w:proofErr w:type="gramEnd"/>
      <w:r w:rsidRPr="003F4B32">
        <w:rPr>
          <w:color w:val="000007"/>
          <w:sz w:val="24"/>
          <w:szCs w:val="24"/>
          <w:shd w:val="clear" w:color="auto" w:fill="FFFEFF"/>
        </w:rPr>
        <w:t xml:space="preserve"> do not touch one </w:t>
      </w:r>
      <w:proofErr w:type="gramStart"/>
      <w:r w:rsidRPr="003F4B32">
        <w:rPr>
          <w:color w:val="000007"/>
          <w:sz w:val="24"/>
          <w:szCs w:val="24"/>
          <w:shd w:val="clear" w:color="auto" w:fill="FFFEFF"/>
        </w:rPr>
        <w:t>another .If</w:t>
      </w:r>
      <w:proofErr w:type="gramEnd"/>
      <w:r w:rsidRPr="003F4B32">
        <w:rPr>
          <w:color w:val="000007"/>
          <w:sz w:val="24"/>
          <w:szCs w:val="24"/>
          <w:shd w:val="clear" w:color="auto" w:fill="FFFEFF"/>
        </w:rPr>
        <w:t xml:space="preserve"> found </w:t>
      </w:r>
      <w:proofErr w:type="gramStart"/>
      <w:r w:rsidRPr="003F4B32">
        <w:rPr>
          <w:color w:val="000007"/>
          <w:sz w:val="24"/>
          <w:szCs w:val="24"/>
          <w:shd w:val="clear" w:color="auto" w:fill="FFFEFF"/>
        </w:rPr>
        <w:t>necessary</w:t>
      </w:r>
      <w:proofErr w:type="gramEnd"/>
      <w:r w:rsidRPr="003F4B32">
        <w:rPr>
          <w:color w:val="000007"/>
          <w:sz w:val="24"/>
          <w:szCs w:val="24"/>
          <w:shd w:val="clear" w:color="auto" w:fill="FFFEFF"/>
        </w:rPr>
        <w:t xml:space="preserve"> the cable shall be fixed with clamps on the walls of the </w:t>
      </w:r>
      <w:proofErr w:type="gramStart"/>
      <w:r w:rsidRPr="003F4B32">
        <w:rPr>
          <w:color w:val="000007"/>
          <w:sz w:val="24"/>
          <w:szCs w:val="24"/>
          <w:shd w:val="clear" w:color="auto" w:fill="FFFEFF"/>
        </w:rPr>
        <w:t>duct .Cables</w:t>
      </w:r>
      <w:proofErr w:type="gramEnd"/>
      <w:r w:rsidRPr="003F4B32">
        <w:rPr>
          <w:color w:val="000007"/>
          <w:sz w:val="24"/>
          <w:szCs w:val="24"/>
          <w:shd w:val="clear" w:color="auto" w:fill="FFFEFF"/>
        </w:rPr>
        <w:t xml:space="preserve"> shall be laid on the walls/on the trays as required using suitable clamping/ fixing arrangement as required. Cables </w:t>
      </w:r>
      <w:proofErr w:type="gramStart"/>
      <w:r w:rsidRPr="003F4B32">
        <w:rPr>
          <w:color w:val="000007"/>
          <w:sz w:val="24"/>
          <w:szCs w:val="24"/>
          <w:shd w:val="clear" w:color="auto" w:fill="FFFEFF"/>
        </w:rPr>
        <w:t>shall</w:t>
      </w:r>
      <w:proofErr w:type="gramEnd"/>
      <w:r w:rsidRPr="003F4B32">
        <w:rPr>
          <w:color w:val="000007"/>
          <w:sz w:val="24"/>
          <w:szCs w:val="24"/>
          <w:shd w:val="clear" w:color="auto" w:fill="FFFEFF"/>
        </w:rPr>
        <w:t xml:space="preserve"> be neatly arranged on the trays in such manner that cross-crossing is </w:t>
      </w:r>
      <w:proofErr w:type="gramStart"/>
      <w:r w:rsidRPr="003F4B32">
        <w:rPr>
          <w:color w:val="000007"/>
          <w:sz w:val="24"/>
          <w:szCs w:val="24"/>
          <w:shd w:val="clear" w:color="auto" w:fill="FFFEFF"/>
        </w:rPr>
        <w:t>avoided</w:t>
      </w:r>
      <w:proofErr w:type="gramEnd"/>
      <w:r w:rsidRPr="003F4B32">
        <w:rPr>
          <w:color w:val="000007"/>
          <w:sz w:val="24"/>
          <w:szCs w:val="24"/>
          <w:shd w:val="clear" w:color="auto" w:fill="FFFEFF"/>
        </w:rPr>
        <w:t xml:space="preserve"> and final </w:t>
      </w:r>
      <w:r w:rsidRPr="003F4B32">
        <w:rPr>
          <w:color w:val="2D2A31"/>
          <w:sz w:val="24"/>
          <w:szCs w:val="24"/>
          <w:shd w:val="clear" w:color="auto" w:fill="FFFEFF"/>
        </w:rPr>
        <w:t>t</w:t>
      </w:r>
      <w:r w:rsidRPr="003F4B32">
        <w:rPr>
          <w:color w:val="000007"/>
          <w:sz w:val="24"/>
          <w:szCs w:val="24"/>
          <w:shd w:val="clear" w:color="auto" w:fill="FFFEFF"/>
        </w:rPr>
        <w:t xml:space="preserve">ake off to switch gear is easily facilitated. </w:t>
      </w:r>
    </w:p>
    <w:p w14:paraId="00E8F8E5" w14:textId="77777777" w:rsidR="00CD01F4" w:rsidRPr="003F4B32" w:rsidRDefault="00CD01F4" w:rsidP="00CD01F4">
      <w:pPr>
        <w:widowControl w:val="0"/>
        <w:shd w:val="clear" w:color="auto" w:fill="FFFEFF"/>
        <w:autoSpaceDE w:val="0"/>
        <w:autoSpaceDN w:val="0"/>
        <w:adjustRightInd w:val="0"/>
        <w:spacing w:before="300"/>
        <w:ind w:left="4" w:right="34"/>
        <w:jc w:val="both"/>
        <w:rPr>
          <w:color w:val="2D2A31"/>
          <w:sz w:val="24"/>
          <w:szCs w:val="24"/>
          <w:shd w:val="clear" w:color="auto" w:fill="FFFEFF"/>
        </w:rPr>
      </w:pPr>
      <w:r w:rsidRPr="003F4B32">
        <w:rPr>
          <w:color w:val="000007"/>
          <w:sz w:val="24"/>
          <w:szCs w:val="24"/>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3F4B32">
        <w:rPr>
          <w:color w:val="000007"/>
          <w:w w:val="83"/>
          <w:sz w:val="24"/>
          <w:szCs w:val="24"/>
          <w:shd w:val="clear" w:color="auto" w:fill="FFFEFF"/>
        </w:rPr>
        <w:t xml:space="preserve">PVC </w:t>
      </w:r>
      <w:r w:rsidRPr="003F4B32">
        <w:rPr>
          <w:color w:val="000007"/>
          <w:sz w:val="24"/>
          <w:szCs w:val="24"/>
          <w:shd w:val="clear" w:color="auto" w:fill="FFFEFF"/>
        </w:rPr>
        <w:t>ferrules. For trip circuit identification additional red ferrules are to be used only in the switch gear/ control panels</w:t>
      </w:r>
      <w:r w:rsidRPr="003F4B32">
        <w:rPr>
          <w:color w:val="2D2A31"/>
          <w:sz w:val="24"/>
          <w:szCs w:val="24"/>
          <w:shd w:val="clear" w:color="auto" w:fill="FFFEFF"/>
        </w:rPr>
        <w:t xml:space="preserve">, </w:t>
      </w:r>
      <w:r w:rsidRPr="003F4B32">
        <w:rPr>
          <w:color w:val="000007"/>
          <w:sz w:val="24"/>
          <w:szCs w:val="24"/>
          <w:shd w:val="clear" w:color="auto" w:fill="FFFEFF"/>
        </w:rPr>
        <w:t xml:space="preserve">cables shall be supported </w:t>
      </w:r>
      <w:proofErr w:type="gramStart"/>
      <w:r w:rsidRPr="003F4B32">
        <w:rPr>
          <w:color w:val="000007"/>
          <w:sz w:val="24"/>
          <w:szCs w:val="24"/>
          <w:shd w:val="clear" w:color="auto" w:fill="FFFEFF"/>
        </w:rPr>
        <w:t>so as to</w:t>
      </w:r>
      <w:proofErr w:type="gramEnd"/>
      <w:r w:rsidRPr="003F4B32">
        <w:rPr>
          <w:color w:val="000007"/>
          <w:sz w:val="24"/>
          <w:szCs w:val="24"/>
          <w:shd w:val="clear" w:color="auto" w:fill="FFFEFF"/>
        </w:rPr>
        <w:t xml:space="preserve"> prevent appreciable sagging. In general distance between supports shall not be greater than 600mm for horizontal run and 750mm for vertical run</w:t>
      </w:r>
      <w:r w:rsidRPr="003F4B32">
        <w:rPr>
          <w:color w:val="2D2A31"/>
          <w:sz w:val="24"/>
          <w:szCs w:val="24"/>
          <w:shd w:val="clear" w:color="auto" w:fill="FFFEFF"/>
        </w:rPr>
        <w:t xml:space="preserve">. </w:t>
      </w:r>
    </w:p>
    <w:p w14:paraId="04A11F38" w14:textId="77777777" w:rsidR="00CD01F4" w:rsidRPr="003F4B32" w:rsidRDefault="00CD01F4" w:rsidP="00CD01F4">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proofErr w:type="gramStart"/>
      <w:r w:rsidRPr="003F4B32">
        <w:rPr>
          <w:b/>
          <w:bCs/>
          <w:color w:val="000007"/>
          <w:sz w:val="24"/>
          <w:szCs w:val="24"/>
          <w:u w:val="single"/>
          <w:shd w:val="clear" w:color="auto" w:fill="FFFEFF"/>
        </w:rPr>
        <w:t>T</w:t>
      </w:r>
      <w:r w:rsidRPr="003F4B32">
        <w:rPr>
          <w:b/>
          <w:bCs/>
          <w:color w:val="2D2A31"/>
          <w:sz w:val="24"/>
          <w:szCs w:val="24"/>
          <w:u w:val="single"/>
          <w:shd w:val="clear" w:color="auto" w:fill="FFFEFF"/>
        </w:rPr>
        <w:t>EST</w:t>
      </w:r>
      <w:r w:rsidRPr="003F4B32">
        <w:rPr>
          <w:b/>
          <w:bCs/>
          <w:color w:val="000007"/>
          <w:sz w:val="24"/>
          <w:szCs w:val="24"/>
          <w:u w:val="single"/>
          <w:shd w:val="clear" w:color="auto" w:fill="FFFEFF"/>
        </w:rPr>
        <w:t>I</w:t>
      </w:r>
      <w:r w:rsidRPr="003F4B32">
        <w:rPr>
          <w:b/>
          <w:bCs/>
          <w:color w:val="2D2A31"/>
          <w:sz w:val="24"/>
          <w:szCs w:val="24"/>
          <w:u w:val="single"/>
          <w:shd w:val="clear" w:color="auto" w:fill="FFFEFF"/>
        </w:rPr>
        <w:t>N</w:t>
      </w:r>
      <w:r w:rsidRPr="003F4B32">
        <w:rPr>
          <w:b/>
          <w:bCs/>
          <w:color w:val="000007"/>
          <w:sz w:val="24"/>
          <w:szCs w:val="24"/>
          <w:u w:val="single"/>
          <w:shd w:val="clear" w:color="auto" w:fill="FFFEFF"/>
        </w:rPr>
        <w:t>G OF</w:t>
      </w:r>
      <w:proofErr w:type="gramEnd"/>
      <w:r w:rsidRPr="003F4B32">
        <w:rPr>
          <w:b/>
          <w:bCs/>
          <w:color w:val="000007"/>
          <w:sz w:val="24"/>
          <w:szCs w:val="24"/>
          <w:u w:val="single"/>
          <w:shd w:val="clear" w:color="auto" w:fill="FFFEFF"/>
        </w:rPr>
        <w:t xml:space="preserve"> CABLES: - </w:t>
      </w:r>
    </w:p>
    <w:p w14:paraId="34375966" w14:textId="77777777" w:rsidR="00CD01F4" w:rsidRPr="003F4B32" w:rsidRDefault="00CD01F4" w:rsidP="00CD01F4">
      <w:pPr>
        <w:widowControl w:val="0"/>
        <w:shd w:val="clear" w:color="auto" w:fill="FFFEFF"/>
        <w:autoSpaceDE w:val="0"/>
        <w:autoSpaceDN w:val="0"/>
        <w:adjustRightInd w:val="0"/>
        <w:spacing w:before="300"/>
        <w:ind w:left="4"/>
        <w:jc w:val="both"/>
        <w:rPr>
          <w:color w:val="000000"/>
          <w:sz w:val="24"/>
          <w:szCs w:val="24"/>
          <w:shd w:val="clear" w:color="auto" w:fill="FFFEFF"/>
        </w:rPr>
      </w:pPr>
      <w:r w:rsidRPr="003F4B32">
        <w:rPr>
          <w:color w:val="000007"/>
          <w:sz w:val="24"/>
          <w:szCs w:val="24"/>
          <w:shd w:val="clear" w:color="auto" w:fill="FFFEFF"/>
        </w:rPr>
        <w:t>After laying and jointing work is comp</w:t>
      </w:r>
      <w:r w:rsidRPr="003F4B32">
        <w:rPr>
          <w:color w:val="454449"/>
          <w:sz w:val="24"/>
          <w:szCs w:val="24"/>
          <w:shd w:val="clear" w:color="auto" w:fill="FFFEFF"/>
        </w:rPr>
        <w:t>l</w:t>
      </w:r>
      <w:r w:rsidRPr="003F4B32">
        <w:rPr>
          <w:color w:val="000007"/>
          <w:sz w:val="24"/>
          <w:szCs w:val="24"/>
          <w:shd w:val="clear" w:color="auto" w:fill="FFFEFF"/>
        </w:rPr>
        <w:t>eted, a high voltage test should be applied to all cables to ensure that they have not been damaged during or after the laying operation and that there is no fault in the jointing</w:t>
      </w:r>
      <w:r w:rsidRPr="003F4B32">
        <w:rPr>
          <w:color w:val="2D2A31"/>
          <w:sz w:val="24"/>
          <w:szCs w:val="24"/>
          <w:shd w:val="clear" w:color="auto" w:fill="FFFEFF"/>
        </w:rPr>
        <w:t xml:space="preserve">. </w:t>
      </w:r>
      <w:r w:rsidRPr="003F4B32">
        <w:rPr>
          <w:color w:val="000007"/>
          <w:sz w:val="24"/>
          <w:szCs w:val="24"/>
          <w:shd w:val="clear" w:color="auto" w:fill="FFFEFF"/>
        </w:rPr>
        <w:t xml:space="preserve">For 33KV XLPE cable high pot </w:t>
      </w:r>
      <w:proofErr w:type="gramStart"/>
      <w:r w:rsidRPr="003F4B32">
        <w:rPr>
          <w:color w:val="000007"/>
          <w:sz w:val="24"/>
          <w:szCs w:val="24"/>
          <w:shd w:val="clear" w:color="auto" w:fill="FFFEFF"/>
        </w:rPr>
        <w:t>test</w:t>
      </w:r>
      <w:proofErr w:type="gramEnd"/>
      <w:r w:rsidRPr="003F4B32">
        <w:rPr>
          <w:color w:val="000007"/>
          <w:sz w:val="24"/>
          <w:szCs w:val="24"/>
          <w:shd w:val="clear" w:color="auto" w:fill="FFFEFF"/>
        </w:rPr>
        <w:t xml:space="preserve"> shall be done at site by 50KV system and nothing extra shall be payable</w:t>
      </w:r>
      <w:r w:rsidRPr="003F4B32">
        <w:rPr>
          <w:color w:val="2D2A31"/>
          <w:sz w:val="24"/>
          <w:szCs w:val="24"/>
          <w:shd w:val="clear" w:color="auto" w:fill="FFFEFF"/>
        </w:rPr>
        <w:t xml:space="preserve">. </w:t>
      </w:r>
      <w:r w:rsidRPr="003F4B32">
        <w:rPr>
          <w:color w:val="000007"/>
          <w:sz w:val="24"/>
          <w:szCs w:val="24"/>
          <w:shd w:val="clear" w:color="auto" w:fill="FFFEFF"/>
        </w:rPr>
        <w:t>Cable for use on low and medium voltage system (1</w:t>
      </w:r>
      <w:r w:rsidRPr="003F4B32">
        <w:rPr>
          <w:color w:val="2D2A31"/>
          <w:sz w:val="24"/>
          <w:szCs w:val="24"/>
          <w:shd w:val="clear" w:color="auto" w:fill="FFFEFF"/>
        </w:rPr>
        <w:t>.</w:t>
      </w:r>
      <w:r w:rsidRPr="003F4B32">
        <w:rPr>
          <w:color w:val="000007"/>
          <w:sz w:val="24"/>
          <w:szCs w:val="24"/>
          <w:shd w:val="clear" w:color="auto" w:fill="FFFEFF"/>
        </w:rPr>
        <w:t xml:space="preserve">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w:t>
      </w:r>
      <w:r w:rsidRPr="003F4B32">
        <w:rPr>
          <w:color w:val="000007"/>
          <w:sz w:val="24"/>
          <w:szCs w:val="24"/>
          <w:shd w:val="clear" w:color="auto" w:fill="FFFEFF"/>
        </w:rPr>
        <w:lastRenderedPageBreak/>
        <w:t>made good by the contractor. Nothing shall be payable for conducting high pot test</w:t>
      </w:r>
      <w:r w:rsidRPr="003F4B32">
        <w:rPr>
          <w:color w:val="000000"/>
          <w:sz w:val="24"/>
          <w:szCs w:val="24"/>
          <w:shd w:val="clear" w:color="auto" w:fill="FFFEFF"/>
        </w:rPr>
        <w:t xml:space="preserve">. </w:t>
      </w:r>
    </w:p>
    <w:p w14:paraId="4A6D69EA" w14:textId="77777777" w:rsidR="00CD01F4" w:rsidRPr="003F4B32" w:rsidRDefault="00CD01F4" w:rsidP="00CD01F4">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TRAYS: </w:t>
      </w:r>
    </w:p>
    <w:p w14:paraId="628517FA" w14:textId="77777777" w:rsidR="00CD01F4" w:rsidRPr="003F4B32" w:rsidRDefault="00CD01F4" w:rsidP="00CD01F4">
      <w:pPr>
        <w:widowControl w:val="0"/>
        <w:shd w:val="clear" w:color="auto" w:fill="FFFEFF"/>
        <w:autoSpaceDE w:val="0"/>
        <w:autoSpaceDN w:val="0"/>
        <w:adjustRightInd w:val="0"/>
        <w:spacing w:before="300"/>
        <w:ind w:left="4" w:right="34"/>
        <w:jc w:val="both"/>
        <w:rPr>
          <w:color w:val="18171F"/>
          <w:sz w:val="24"/>
          <w:szCs w:val="24"/>
          <w:shd w:val="clear" w:color="auto" w:fill="FFFEFF"/>
        </w:rPr>
      </w:pPr>
      <w:r w:rsidRPr="003F4B32">
        <w:rPr>
          <w:color w:val="000007"/>
          <w:sz w:val="24"/>
          <w:szCs w:val="24"/>
          <w:shd w:val="clear" w:color="auto" w:fill="FFFEFF"/>
        </w:rPr>
        <w:t xml:space="preserve">Cable trays shall be </w:t>
      </w:r>
      <w:proofErr w:type="gramStart"/>
      <w:r w:rsidRPr="003F4B32">
        <w:rPr>
          <w:color w:val="000007"/>
          <w:sz w:val="24"/>
          <w:szCs w:val="24"/>
          <w:shd w:val="clear" w:color="auto" w:fill="FFFEFF"/>
        </w:rPr>
        <w:t>ladder</w:t>
      </w:r>
      <w:proofErr w:type="gramEnd"/>
      <w:r w:rsidRPr="003F4B32">
        <w:rPr>
          <w:color w:val="000007"/>
          <w:sz w:val="24"/>
          <w:szCs w:val="24"/>
          <w:shd w:val="clear" w:color="auto" w:fill="FFFEFF"/>
        </w:rPr>
        <w:t xml:space="preserve"> type fabricated out of mild steel/ slotted angles and flats of required width as per design. Bends shall be prefabricated the cable tray shall be primed </w:t>
      </w:r>
      <w:r w:rsidRPr="003F4B32">
        <w:rPr>
          <w:color w:val="000007"/>
          <w:w w:val="112"/>
          <w:sz w:val="24"/>
          <w:szCs w:val="24"/>
          <w:shd w:val="clear" w:color="auto" w:fill="FFFEFF"/>
        </w:rPr>
        <w:t xml:space="preserve">and painted with two coats as approved by Engineer - In - Charge. Suitable </w:t>
      </w:r>
      <w:proofErr w:type="gramStart"/>
      <w:r w:rsidRPr="003F4B32">
        <w:rPr>
          <w:color w:val="000007"/>
          <w:w w:val="112"/>
          <w:sz w:val="24"/>
          <w:szCs w:val="24"/>
          <w:shd w:val="clear" w:color="auto" w:fill="FFFEFF"/>
        </w:rPr>
        <w:t>provision</w:t>
      </w:r>
      <w:proofErr w:type="gramEnd"/>
      <w:r w:rsidRPr="003F4B32">
        <w:rPr>
          <w:color w:val="000007"/>
          <w:w w:val="112"/>
          <w:sz w:val="24"/>
          <w:szCs w:val="24"/>
          <w:shd w:val="clear" w:color="auto" w:fill="FFFEFF"/>
        </w:rPr>
        <w:t xml:space="preserve"> </w:t>
      </w:r>
      <w:r w:rsidRPr="003F4B32">
        <w:rPr>
          <w:color w:val="000006"/>
          <w:sz w:val="24"/>
          <w:szCs w:val="24"/>
          <w:shd w:val="clear" w:color="auto" w:fill="FFFEFF"/>
        </w:rPr>
        <w:t xml:space="preserve">shall be made where a tray crosses expansion joints. The width of the tray shall allow for a suitable separation between </w:t>
      </w:r>
      <w:proofErr w:type="gramStart"/>
      <w:r w:rsidRPr="003F4B32">
        <w:rPr>
          <w:color w:val="000006"/>
          <w:sz w:val="24"/>
          <w:szCs w:val="24"/>
          <w:shd w:val="clear" w:color="auto" w:fill="FFFEFF"/>
        </w:rPr>
        <w:t>cables the</w:t>
      </w:r>
      <w:proofErr w:type="gramEnd"/>
      <w:r w:rsidRPr="003F4B32">
        <w:rPr>
          <w:color w:val="000006"/>
          <w:sz w:val="24"/>
          <w:szCs w:val="24"/>
          <w:shd w:val="clear" w:color="auto" w:fill="FFFEFF"/>
        </w:rPr>
        <w:t xml:space="preserve"> design shall allow for adequate bending reduces for the sizes of cables</w:t>
      </w:r>
      <w:r w:rsidRPr="003F4B32">
        <w:rPr>
          <w:color w:val="18171F"/>
          <w:sz w:val="24"/>
          <w:szCs w:val="24"/>
          <w:shd w:val="clear" w:color="auto" w:fill="FFFEFF"/>
        </w:rPr>
        <w:t xml:space="preserve">. </w:t>
      </w:r>
    </w:p>
    <w:p w14:paraId="26F5AB70" w14:textId="77777777" w:rsidR="00CD01F4" w:rsidRPr="003F4B32" w:rsidRDefault="00CD01F4" w:rsidP="00CD01F4">
      <w:pPr>
        <w:widowControl w:val="0"/>
        <w:shd w:val="clear" w:color="auto" w:fill="FFFEFF"/>
        <w:autoSpaceDE w:val="0"/>
        <w:autoSpaceDN w:val="0"/>
        <w:adjustRightInd w:val="0"/>
        <w:spacing w:before="300"/>
        <w:ind w:left="9"/>
        <w:jc w:val="both"/>
        <w:rPr>
          <w:color w:val="000002"/>
          <w:sz w:val="24"/>
          <w:szCs w:val="24"/>
          <w:shd w:val="clear" w:color="auto" w:fill="FFFEFF"/>
        </w:rPr>
      </w:pPr>
      <w:r w:rsidRPr="003F4B32">
        <w:rPr>
          <w:color w:val="000006"/>
          <w:sz w:val="24"/>
          <w:szCs w:val="24"/>
          <w:shd w:val="clear" w:color="auto" w:fill="FFFEFF"/>
        </w:rPr>
        <w:t xml:space="preserve">The tray shall be suspended from the sophist of the concrete slab by means of approved steel hangers spaced at </w:t>
      </w:r>
      <w:proofErr w:type="gramStart"/>
      <w:r w:rsidRPr="003F4B32">
        <w:rPr>
          <w:color w:val="000006"/>
          <w:sz w:val="24"/>
          <w:szCs w:val="24"/>
          <w:shd w:val="clear" w:color="auto" w:fill="FFFEFF"/>
        </w:rPr>
        <w:t>a distance of not</w:t>
      </w:r>
      <w:proofErr w:type="gramEnd"/>
      <w:r w:rsidRPr="003F4B32">
        <w:rPr>
          <w:color w:val="000006"/>
          <w:sz w:val="24"/>
          <w:szCs w:val="24"/>
          <w:shd w:val="clear" w:color="auto" w:fill="FFFEFF"/>
        </w:rPr>
        <w:t xml:space="preserve"> more than 100cms</w:t>
      </w:r>
      <w:r w:rsidRPr="003F4B32">
        <w:rPr>
          <w:color w:val="4B494E"/>
          <w:sz w:val="24"/>
          <w:szCs w:val="24"/>
          <w:shd w:val="clear" w:color="auto" w:fill="FFFEFF"/>
        </w:rPr>
        <w:t xml:space="preserve">. </w:t>
      </w:r>
      <w:r w:rsidRPr="003F4B32">
        <w:rPr>
          <w:color w:val="000006"/>
          <w:sz w:val="24"/>
          <w:szCs w:val="24"/>
          <w:shd w:val="clear" w:color="auto" w:fill="FFFEFF"/>
        </w:rPr>
        <w:t>Suitable bushes shall be provided where cables pass through apertures in the tray</w:t>
      </w:r>
      <w:r w:rsidRPr="003F4B32">
        <w:rPr>
          <w:color w:val="18171F"/>
          <w:sz w:val="24"/>
          <w:szCs w:val="24"/>
          <w:shd w:val="clear" w:color="auto" w:fill="FFFEFF"/>
        </w:rPr>
        <w:t xml:space="preserve">. </w:t>
      </w:r>
      <w:r w:rsidRPr="003F4B32">
        <w:rPr>
          <w:color w:val="000006"/>
          <w:sz w:val="24"/>
          <w:szCs w:val="24"/>
          <w:shd w:val="clear" w:color="auto" w:fill="FFFEFF"/>
        </w:rPr>
        <w:t xml:space="preserve">Cable must </w:t>
      </w:r>
      <w:proofErr w:type="gramStart"/>
      <w:r w:rsidRPr="003F4B32">
        <w:rPr>
          <w:color w:val="000006"/>
          <w:sz w:val="24"/>
          <w:szCs w:val="24"/>
          <w:shd w:val="clear" w:color="auto" w:fill="FFFEFF"/>
        </w:rPr>
        <w:t>securely</w:t>
      </w:r>
      <w:proofErr w:type="gramEnd"/>
      <w:r w:rsidRPr="003F4B32">
        <w:rPr>
          <w:color w:val="000006"/>
          <w:sz w:val="24"/>
          <w:szCs w:val="24"/>
          <w:shd w:val="clear" w:color="auto" w:fill="FFFEFF"/>
        </w:rPr>
        <w:t xml:space="preserve"> </w:t>
      </w:r>
      <w:proofErr w:type="gramStart"/>
      <w:r w:rsidRPr="003F4B32">
        <w:rPr>
          <w:color w:val="000006"/>
          <w:sz w:val="24"/>
          <w:szCs w:val="24"/>
          <w:shd w:val="clear" w:color="auto" w:fill="FFFEFF"/>
        </w:rPr>
        <w:t>fixed</w:t>
      </w:r>
      <w:proofErr w:type="gramEnd"/>
      <w:r w:rsidRPr="003F4B32">
        <w:rPr>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3F4B32">
        <w:rPr>
          <w:color w:val="18171F"/>
          <w:sz w:val="24"/>
          <w:szCs w:val="24"/>
          <w:shd w:val="clear" w:color="auto" w:fill="FFFEFF"/>
        </w:rPr>
        <w:t>i</w:t>
      </w:r>
      <w:r w:rsidRPr="003F4B32">
        <w:rPr>
          <w:color w:val="000006"/>
          <w:sz w:val="24"/>
          <w:szCs w:val="24"/>
          <w:shd w:val="clear" w:color="auto" w:fill="FFFEFF"/>
        </w:rPr>
        <w:t xml:space="preserve">ght angle </w:t>
      </w:r>
      <w:r w:rsidRPr="003F4B32">
        <w:rPr>
          <w:color w:val="18171F"/>
          <w:sz w:val="24"/>
          <w:szCs w:val="24"/>
          <w:shd w:val="clear" w:color="auto" w:fill="FFFEFF"/>
        </w:rPr>
        <w:t>a</w:t>
      </w:r>
      <w:r w:rsidRPr="003F4B32">
        <w:rPr>
          <w:color w:val="000006"/>
          <w:sz w:val="24"/>
          <w:szCs w:val="24"/>
          <w:shd w:val="clear" w:color="auto" w:fill="FFFEFF"/>
        </w:rPr>
        <w:t xml:space="preserve">nd </w:t>
      </w:r>
      <w:r w:rsidRPr="003F4B32">
        <w:rPr>
          <w:color w:val="18171F"/>
          <w:sz w:val="24"/>
          <w:szCs w:val="24"/>
          <w:shd w:val="clear" w:color="auto" w:fill="FFFEFF"/>
        </w:rPr>
        <w:t>t</w:t>
      </w:r>
      <w:r w:rsidRPr="003F4B32">
        <w:rPr>
          <w:color w:val="000006"/>
          <w:sz w:val="24"/>
          <w:szCs w:val="24"/>
          <w:shd w:val="clear" w:color="auto" w:fill="FFFEFF"/>
        </w:rPr>
        <w:t xml:space="preserve">hese two shall not run in </w:t>
      </w:r>
      <w:proofErr w:type="gramStart"/>
      <w:r w:rsidRPr="003F4B32">
        <w:rPr>
          <w:color w:val="000006"/>
          <w:sz w:val="24"/>
          <w:szCs w:val="24"/>
          <w:shd w:val="clear" w:color="auto" w:fill="FFFEFF"/>
        </w:rPr>
        <w:t>close proximity</w:t>
      </w:r>
      <w:proofErr w:type="gramEnd"/>
      <w:r w:rsidRPr="003F4B32">
        <w:rPr>
          <w:color w:val="4B494E"/>
          <w:sz w:val="24"/>
          <w:szCs w:val="24"/>
          <w:shd w:val="clear" w:color="auto" w:fill="FFFEFF"/>
        </w:rPr>
        <w:t xml:space="preserve">. </w:t>
      </w:r>
      <w:r w:rsidRPr="003F4B32">
        <w:rPr>
          <w:color w:val="000006"/>
          <w:sz w:val="24"/>
          <w:szCs w:val="24"/>
          <w:shd w:val="clear" w:color="auto" w:fill="FFFEFF"/>
        </w:rPr>
        <w:t>Full details of the tray shall be approve</w:t>
      </w:r>
      <w:r w:rsidRPr="003F4B32">
        <w:rPr>
          <w:color w:val="18171F"/>
          <w:sz w:val="24"/>
          <w:szCs w:val="24"/>
          <w:shd w:val="clear" w:color="auto" w:fill="FFFEFF"/>
        </w:rPr>
        <w:t xml:space="preserve">d </w:t>
      </w:r>
      <w:r w:rsidRPr="003F4B32">
        <w:rPr>
          <w:color w:val="000006"/>
          <w:sz w:val="24"/>
          <w:szCs w:val="24"/>
          <w:shd w:val="clear" w:color="auto" w:fill="FFFEFF"/>
        </w:rPr>
        <w:t>by the site enginee</w:t>
      </w:r>
      <w:r w:rsidRPr="003F4B32">
        <w:rPr>
          <w:color w:val="18171F"/>
          <w:sz w:val="24"/>
          <w:szCs w:val="24"/>
          <w:shd w:val="clear" w:color="auto" w:fill="FFFEFF"/>
        </w:rPr>
        <w:t xml:space="preserve">r </w:t>
      </w:r>
      <w:r w:rsidRPr="003F4B32">
        <w:rPr>
          <w:color w:val="000006"/>
          <w:sz w:val="24"/>
          <w:szCs w:val="24"/>
          <w:shd w:val="clear" w:color="auto" w:fill="FFFEFF"/>
        </w:rPr>
        <w:t xml:space="preserve">before fabrication. Earth continuity shall be maintained between each section of cable </w:t>
      </w:r>
      <w:proofErr w:type="gramStart"/>
      <w:r w:rsidRPr="003F4B32">
        <w:rPr>
          <w:color w:val="000006"/>
          <w:sz w:val="24"/>
          <w:szCs w:val="24"/>
          <w:shd w:val="clear" w:color="auto" w:fill="FFFEFF"/>
        </w:rPr>
        <w:t>tray</w:t>
      </w:r>
      <w:proofErr w:type="gramEnd"/>
      <w:r w:rsidRPr="003F4B32">
        <w:rPr>
          <w:color w:val="000006"/>
          <w:sz w:val="24"/>
          <w:szCs w:val="24"/>
          <w:shd w:val="clear" w:color="auto" w:fill="FFFEFF"/>
        </w:rPr>
        <w:t xml:space="preserve"> and each to</w:t>
      </w:r>
      <w:r w:rsidRPr="003F4B32">
        <w:rPr>
          <w:color w:val="18171F"/>
          <w:sz w:val="24"/>
          <w:szCs w:val="24"/>
          <w:shd w:val="clear" w:color="auto" w:fill="FFFEFF"/>
        </w:rPr>
        <w:t>t</w:t>
      </w:r>
      <w:r w:rsidRPr="003F4B32">
        <w:rPr>
          <w:color w:val="000006"/>
          <w:sz w:val="24"/>
          <w:szCs w:val="24"/>
          <w:shd w:val="clear" w:color="auto" w:fill="FFFEFF"/>
        </w:rPr>
        <w:t>al run of tray shall be effectively bonded to the nearest earth continuity conductor</w:t>
      </w:r>
      <w:r w:rsidRPr="003F4B32">
        <w:rPr>
          <w:color w:val="000002"/>
          <w:sz w:val="24"/>
          <w:szCs w:val="24"/>
          <w:shd w:val="clear" w:color="auto" w:fill="FFFEFF"/>
        </w:rPr>
        <w:t xml:space="preserve">. </w:t>
      </w:r>
      <w:r w:rsidRPr="003F4B32">
        <w:rPr>
          <w:color w:val="000006"/>
          <w:sz w:val="24"/>
          <w:szCs w:val="24"/>
          <w:shd w:val="clear" w:color="auto" w:fill="FFFEFF"/>
        </w:rPr>
        <w:t>AII nuts and bolts used shall be of galvanize</w:t>
      </w:r>
      <w:r w:rsidRPr="003F4B32">
        <w:rPr>
          <w:color w:val="18171F"/>
          <w:sz w:val="24"/>
          <w:szCs w:val="24"/>
          <w:shd w:val="clear" w:color="auto" w:fill="FFFEFF"/>
        </w:rPr>
        <w:t xml:space="preserve">d </w:t>
      </w:r>
      <w:r w:rsidRPr="003F4B32">
        <w:rPr>
          <w:color w:val="000006"/>
          <w:sz w:val="24"/>
          <w:szCs w:val="24"/>
          <w:shd w:val="clear" w:color="auto" w:fill="FFFEFF"/>
        </w:rPr>
        <w:t>steel</w:t>
      </w:r>
      <w:r w:rsidRPr="003F4B32">
        <w:rPr>
          <w:color w:val="000002"/>
          <w:sz w:val="24"/>
          <w:szCs w:val="24"/>
          <w:shd w:val="clear" w:color="auto" w:fill="FFFEFF"/>
        </w:rPr>
        <w:t xml:space="preserve">. </w:t>
      </w:r>
    </w:p>
    <w:p w14:paraId="39BEA474" w14:textId="77777777" w:rsidR="00CD01F4" w:rsidRPr="003F4B32" w:rsidRDefault="00CD01F4" w:rsidP="00CD01F4">
      <w:pPr>
        <w:widowControl w:val="0"/>
        <w:shd w:val="clear" w:color="auto" w:fill="FFFEFF"/>
        <w:autoSpaceDE w:val="0"/>
        <w:autoSpaceDN w:val="0"/>
        <w:adjustRightInd w:val="0"/>
        <w:spacing w:before="300"/>
        <w:ind w:left="24" w:right="5"/>
        <w:jc w:val="both"/>
        <w:rPr>
          <w:b/>
          <w:color w:val="18171F"/>
          <w:sz w:val="24"/>
          <w:szCs w:val="24"/>
          <w:u w:val="single"/>
          <w:shd w:val="clear" w:color="auto" w:fill="FFFEFF"/>
        </w:rPr>
      </w:pPr>
      <w:r w:rsidRPr="003F4B32">
        <w:rPr>
          <w:b/>
          <w:bCs/>
          <w:color w:val="18171F"/>
          <w:sz w:val="24"/>
          <w:szCs w:val="24"/>
          <w:u w:val="single"/>
          <w:shd w:val="clear" w:color="auto" w:fill="FFFEFF"/>
        </w:rPr>
        <w:t>EAR</w:t>
      </w:r>
      <w:r w:rsidRPr="003F4B32">
        <w:rPr>
          <w:b/>
          <w:bCs/>
          <w:color w:val="000006"/>
          <w:sz w:val="24"/>
          <w:szCs w:val="24"/>
          <w:u w:val="single"/>
          <w:shd w:val="clear" w:color="auto" w:fill="FFFEFF"/>
        </w:rPr>
        <w:t>T</w:t>
      </w:r>
      <w:r w:rsidRPr="003F4B32">
        <w:rPr>
          <w:b/>
          <w:bCs/>
          <w:color w:val="18171F"/>
          <w:sz w:val="24"/>
          <w:szCs w:val="24"/>
          <w:u w:val="single"/>
          <w:shd w:val="clear" w:color="auto" w:fill="FFFEFF"/>
        </w:rPr>
        <w:t xml:space="preserve">HING </w:t>
      </w:r>
    </w:p>
    <w:p w14:paraId="61B7DBE4" w14:textId="77777777" w:rsidR="00CD01F4" w:rsidRPr="003F4B32" w:rsidRDefault="00CD01F4" w:rsidP="00CD01F4">
      <w:pPr>
        <w:widowControl w:val="0"/>
        <w:shd w:val="clear" w:color="auto" w:fill="FFFEFF"/>
        <w:autoSpaceDE w:val="0"/>
        <w:autoSpaceDN w:val="0"/>
        <w:adjustRightInd w:val="0"/>
        <w:spacing w:before="160"/>
        <w:ind w:left="14"/>
        <w:jc w:val="both"/>
        <w:rPr>
          <w:color w:val="000002"/>
          <w:sz w:val="24"/>
          <w:szCs w:val="24"/>
          <w:shd w:val="clear" w:color="auto" w:fill="FFFEFF"/>
        </w:rPr>
      </w:pPr>
      <w:r w:rsidRPr="003F4B32">
        <w:rPr>
          <w:color w:val="000006"/>
          <w:sz w:val="24"/>
          <w:szCs w:val="24"/>
          <w:shd w:val="clear" w:color="auto" w:fill="FFFEFF"/>
        </w:rPr>
        <w:t>All non-current carry</w:t>
      </w:r>
      <w:r w:rsidRPr="003F4B32">
        <w:rPr>
          <w:color w:val="18171F"/>
          <w:sz w:val="24"/>
          <w:szCs w:val="24"/>
          <w:shd w:val="clear" w:color="auto" w:fill="FFFEFF"/>
        </w:rPr>
        <w:t>i</w:t>
      </w:r>
      <w:r w:rsidRPr="003F4B32">
        <w:rPr>
          <w:color w:val="000006"/>
          <w:sz w:val="24"/>
          <w:szCs w:val="24"/>
          <w:shd w:val="clear" w:color="auto" w:fill="FFFEFF"/>
        </w:rPr>
        <w:t>ng metal parts of electrical installation shall be earthed as per IS:3043-1986 with latest amendments</w:t>
      </w:r>
      <w:r w:rsidRPr="003F4B32">
        <w:rPr>
          <w:color w:val="4B494E"/>
          <w:sz w:val="24"/>
          <w:szCs w:val="24"/>
          <w:shd w:val="clear" w:color="auto" w:fill="FFFEFF"/>
        </w:rPr>
        <w:t xml:space="preserve">. </w:t>
      </w:r>
      <w:r w:rsidRPr="003F4B32">
        <w:rPr>
          <w:color w:val="18171F"/>
          <w:sz w:val="24"/>
          <w:szCs w:val="24"/>
          <w:shd w:val="clear" w:color="auto" w:fill="FFFEFF"/>
        </w:rPr>
        <w:t>A</w:t>
      </w:r>
      <w:r w:rsidRPr="003F4B32">
        <w:rPr>
          <w:color w:val="000006"/>
          <w:sz w:val="24"/>
          <w:szCs w:val="24"/>
          <w:shd w:val="clear" w:color="auto" w:fill="FFFEFF"/>
        </w:rPr>
        <w:t xml:space="preserve">ll metal conduits, cable sheathes, switch gear, DB's, </w:t>
      </w:r>
      <w:r w:rsidRPr="003F4B32">
        <w:rPr>
          <w:color w:val="18171F"/>
          <w:sz w:val="24"/>
          <w:szCs w:val="24"/>
          <w:shd w:val="clear" w:color="auto" w:fill="FFFEFF"/>
        </w:rPr>
        <w:t>l</w:t>
      </w:r>
      <w:r w:rsidRPr="003F4B32">
        <w:rPr>
          <w:color w:val="000006"/>
          <w:sz w:val="24"/>
          <w:szCs w:val="24"/>
          <w:shd w:val="clear" w:color="auto" w:fill="FFFEFF"/>
        </w:rPr>
        <w:t xml:space="preserve">ight fixtures, </w:t>
      </w:r>
      <w:proofErr w:type="gramStart"/>
      <w:r w:rsidRPr="003F4B32">
        <w:rPr>
          <w:color w:val="000006"/>
          <w:sz w:val="24"/>
          <w:szCs w:val="24"/>
          <w:shd w:val="clear" w:color="auto" w:fill="FFFEFF"/>
        </w:rPr>
        <w:t>equipment’s</w:t>
      </w:r>
      <w:proofErr w:type="gramEnd"/>
      <w:r w:rsidRPr="003F4B32">
        <w:rPr>
          <w:color w:val="000006"/>
          <w:sz w:val="24"/>
          <w:szCs w:val="24"/>
          <w:shd w:val="clear" w:color="auto" w:fill="FFFEFF"/>
        </w:rPr>
        <w:t xml:space="preserve"> and all other parts made of metal shall be bonded together and connected to earth electrodes. Earthling shall be in conformity with provision of rules 32, 61, 62, 67&amp; 68 of Indian electricity rules </w:t>
      </w:r>
      <w:r w:rsidRPr="003F4B32">
        <w:rPr>
          <w:color w:val="18171F"/>
          <w:sz w:val="24"/>
          <w:szCs w:val="24"/>
          <w:shd w:val="clear" w:color="auto" w:fill="FFFEFF"/>
        </w:rPr>
        <w:t>(</w:t>
      </w:r>
      <w:r w:rsidRPr="003F4B32">
        <w:rPr>
          <w:color w:val="000006"/>
          <w:sz w:val="24"/>
          <w:szCs w:val="24"/>
          <w:shd w:val="clear" w:color="auto" w:fill="FFFEFF"/>
        </w:rPr>
        <w:t>1956)</w:t>
      </w:r>
      <w:r w:rsidRPr="003F4B32">
        <w:rPr>
          <w:color w:val="000002"/>
          <w:sz w:val="24"/>
          <w:szCs w:val="24"/>
          <w:shd w:val="clear" w:color="auto" w:fill="FFFEFF"/>
        </w:rPr>
        <w:t xml:space="preserve">. </w:t>
      </w:r>
    </w:p>
    <w:p w14:paraId="657BAD4A" w14:textId="77777777" w:rsidR="00CD01F4" w:rsidRPr="003F4B32" w:rsidRDefault="00CD01F4" w:rsidP="00CD01F4">
      <w:pPr>
        <w:widowControl w:val="0"/>
        <w:shd w:val="clear" w:color="auto" w:fill="FFFEFF"/>
        <w:autoSpaceDE w:val="0"/>
        <w:autoSpaceDN w:val="0"/>
        <w:adjustRightInd w:val="0"/>
        <w:spacing w:before="160"/>
        <w:ind w:left="4" w:right="5"/>
        <w:jc w:val="both"/>
        <w:rPr>
          <w:color w:val="000006"/>
          <w:sz w:val="24"/>
          <w:szCs w:val="24"/>
          <w:shd w:val="clear" w:color="auto" w:fill="FFFEFF"/>
        </w:rPr>
      </w:pPr>
      <w:r w:rsidRPr="003F4B32">
        <w:rPr>
          <w:color w:val="000006"/>
          <w:sz w:val="24"/>
          <w:szCs w:val="24"/>
          <w:shd w:val="clear" w:color="auto" w:fill="FFFEFF"/>
        </w:rPr>
        <w:t>Al</w:t>
      </w:r>
      <w:r w:rsidRPr="003F4B32">
        <w:rPr>
          <w:color w:val="18171F"/>
          <w:sz w:val="24"/>
          <w:szCs w:val="24"/>
          <w:shd w:val="clear" w:color="auto" w:fill="FFFEFF"/>
        </w:rPr>
        <w:t xml:space="preserve">l </w:t>
      </w:r>
      <w:r w:rsidRPr="003F4B32">
        <w:rPr>
          <w:color w:val="000006"/>
          <w:sz w:val="24"/>
          <w:szCs w:val="24"/>
          <w:shd w:val="clear" w:color="auto" w:fill="FFFEFF"/>
        </w:rPr>
        <w:t>earthing conductors shall be of high conductivity copper, G</w:t>
      </w:r>
      <w:r w:rsidRPr="003F4B32">
        <w:rPr>
          <w:color w:val="18171F"/>
          <w:sz w:val="24"/>
          <w:szCs w:val="24"/>
          <w:shd w:val="clear" w:color="auto" w:fill="FFFEFF"/>
        </w:rPr>
        <w:t xml:space="preserve">I, </w:t>
      </w:r>
      <w:r w:rsidRPr="003F4B32">
        <w:rPr>
          <w:color w:val="000006"/>
          <w:sz w:val="24"/>
          <w:szCs w:val="24"/>
          <w:shd w:val="clear" w:color="auto" w:fill="FFFEFF"/>
        </w:rPr>
        <w:t>and shall be protected against mechanical damage</w:t>
      </w:r>
      <w:r w:rsidRPr="003F4B32">
        <w:rPr>
          <w:color w:val="18171F"/>
          <w:sz w:val="24"/>
          <w:szCs w:val="24"/>
          <w:shd w:val="clear" w:color="auto" w:fill="FFFEFF"/>
        </w:rPr>
        <w:t xml:space="preserve">. </w:t>
      </w:r>
      <w:r w:rsidRPr="003F4B32">
        <w:rPr>
          <w:color w:val="000006"/>
          <w:sz w:val="24"/>
          <w:szCs w:val="24"/>
          <w:shd w:val="clear" w:color="auto" w:fill="FFFEFF"/>
        </w:rPr>
        <w:t>The cros</w:t>
      </w:r>
      <w:r w:rsidRPr="003F4B32">
        <w:rPr>
          <w:color w:val="18171F"/>
          <w:sz w:val="24"/>
          <w:szCs w:val="24"/>
          <w:shd w:val="clear" w:color="auto" w:fill="FFFEFF"/>
        </w:rPr>
        <w:t>s-sectional</w:t>
      </w:r>
      <w:r w:rsidRPr="003F4B32">
        <w:rPr>
          <w:color w:val="000006"/>
          <w:sz w:val="24"/>
          <w:szCs w:val="24"/>
          <w:shd w:val="clear" w:color="auto" w:fill="FFFEFF"/>
        </w:rPr>
        <w:t xml:space="preserve"> area of earth conductors shall not be sma</w:t>
      </w:r>
      <w:r w:rsidRPr="003F4B32">
        <w:rPr>
          <w:color w:val="18171F"/>
          <w:sz w:val="24"/>
          <w:szCs w:val="24"/>
          <w:shd w:val="clear" w:color="auto" w:fill="FFFEFF"/>
        </w:rPr>
        <w:t>l</w:t>
      </w:r>
      <w:r w:rsidRPr="003F4B32">
        <w:rPr>
          <w:color w:val="000006"/>
          <w:sz w:val="24"/>
          <w:szCs w:val="24"/>
          <w:shd w:val="clear" w:color="auto" w:fill="FFFEFF"/>
        </w:rPr>
        <w:t>ler than half that of the largest current carrying conductor</w:t>
      </w:r>
      <w:r w:rsidRPr="003F4B32">
        <w:rPr>
          <w:color w:val="000002"/>
          <w:sz w:val="24"/>
          <w:szCs w:val="24"/>
          <w:shd w:val="clear" w:color="auto" w:fill="FFFEFF"/>
        </w:rPr>
        <w:t xml:space="preserve">. </w:t>
      </w:r>
      <w:r w:rsidRPr="003F4B32">
        <w:rPr>
          <w:color w:val="000006"/>
          <w:sz w:val="24"/>
          <w:szCs w:val="24"/>
          <w:shd w:val="clear" w:color="auto" w:fill="FFFEFF"/>
        </w:rPr>
        <w:t>However, the contractor shall use the sizes specified in the bill o</w:t>
      </w:r>
      <w:r w:rsidRPr="003F4B32">
        <w:rPr>
          <w:color w:val="18171F"/>
          <w:sz w:val="24"/>
          <w:szCs w:val="24"/>
          <w:shd w:val="clear" w:color="auto" w:fill="FFFEFF"/>
        </w:rPr>
        <w:t xml:space="preserve">f </w:t>
      </w:r>
      <w:r w:rsidRPr="003F4B32">
        <w:rPr>
          <w:color w:val="000006"/>
          <w:sz w:val="24"/>
          <w:szCs w:val="24"/>
          <w:shd w:val="clear" w:color="auto" w:fill="FFFEFF"/>
        </w:rPr>
        <w:t xml:space="preserve">quantities. </w:t>
      </w:r>
    </w:p>
    <w:p w14:paraId="54B3EC90" w14:textId="77777777" w:rsidR="00CD01F4" w:rsidRPr="003F4B32" w:rsidRDefault="00CD01F4">
      <w:pPr>
        <w:widowControl w:val="0"/>
        <w:numPr>
          <w:ilvl w:val="0"/>
          <w:numId w:val="6"/>
        </w:numPr>
        <w:shd w:val="clear" w:color="auto" w:fill="FFFEFF"/>
        <w:autoSpaceDE w:val="0"/>
        <w:autoSpaceDN w:val="0"/>
        <w:adjustRightInd w:val="0"/>
        <w:spacing w:before="300" w:after="200" w:line="276" w:lineRule="auto"/>
        <w:ind w:left="360" w:right="14" w:hanging="345"/>
        <w:jc w:val="both"/>
        <w:rPr>
          <w:color w:val="18171F"/>
          <w:sz w:val="24"/>
          <w:szCs w:val="24"/>
          <w:shd w:val="clear" w:color="auto" w:fill="FFFEFF"/>
        </w:rPr>
      </w:pPr>
      <w:r w:rsidRPr="003F4B32">
        <w:rPr>
          <w:color w:val="000006"/>
          <w:sz w:val="24"/>
          <w:szCs w:val="24"/>
          <w:shd w:val="clear" w:color="auto" w:fill="FFFEFF"/>
        </w:rPr>
        <w:t>All fixtures and socket outlets, fans, switch boxes and junction boxes, etc</w:t>
      </w:r>
      <w:r w:rsidRPr="003F4B32">
        <w:rPr>
          <w:color w:val="4B494E"/>
          <w:sz w:val="24"/>
          <w:szCs w:val="24"/>
          <w:shd w:val="clear" w:color="auto" w:fill="FFFEFF"/>
        </w:rPr>
        <w:t xml:space="preserve">. </w:t>
      </w:r>
      <w:r w:rsidRPr="003F4B32">
        <w:rPr>
          <w:color w:val="000006"/>
          <w:sz w:val="24"/>
          <w:szCs w:val="24"/>
          <w:shd w:val="clear" w:color="auto" w:fill="FFFEFF"/>
        </w:rPr>
        <w:t xml:space="preserve">shall be earthen with bars copper wire as specified </w:t>
      </w:r>
      <w:r w:rsidRPr="003F4B32">
        <w:rPr>
          <w:color w:val="18171F"/>
          <w:sz w:val="24"/>
          <w:szCs w:val="24"/>
          <w:shd w:val="clear" w:color="auto" w:fill="FFFEFF"/>
        </w:rPr>
        <w:t>i</w:t>
      </w:r>
      <w:r w:rsidRPr="003F4B32">
        <w:rPr>
          <w:color w:val="000006"/>
          <w:sz w:val="24"/>
          <w:szCs w:val="24"/>
          <w:shd w:val="clear" w:color="auto" w:fill="FFFEFF"/>
        </w:rPr>
        <w:t xml:space="preserve">n the item of work. </w:t>
      </w:r>
      <w:r w:rsidRPr="003F4B32">
        <w:rPr>
          <w:color w:val="18171F"/>
          <w:sz w:val="24"/>
          <w:szCs w:val="24"/>
          <w:shd w:val="clear" w:color="auto" w:fill="FFFEFF"/>
        </w:rPr>
        <w:t>T</w:t>
      </w:r>
      <w:r w:rsidRPr="003F4B32">
        <w:rPr>
          <w:color w:val="000006"/>
          <w:sz w:val="24"/>
          <w:szCs w:val="24"/>
          <w:shd w:val="clear" w:color="auto" w:fill="FFFEFF"/>
        </w:rPr>
        <w:t xml:space="preserve">he earth wire ends shall </w:t>
      </w:r>
      <w:proofErr w:type="gramStart"/>
      <w:r w:rsidRPr="003F4B32">
        <w:rPr>
          <w:color w:val="000006"/>
          <w:sz w:val="24"/>
          <w:szCs w:val="24"/>
          <w:shd w:val="clear" w:color="auto" w:fill="FFFEFF"/>
        </w:rPr>
        <w:t>be connected with</w:t>
      </w:r>
      <w:proofErr w:type="gramEnd"/>
      <w:r w:rsidRPr="003F4B32">
        <w:rPr>
          <w:color w:val="000006"/>
          <w:sz w:val="24"/>
          <w:szCs w:val="24"/>
          <w:shd w:val="clear" w:color="auto" w:fill="FFFEFF"/>
        </w:rPr>
        <w:t xml:space="preserve"> solder-less </w:t>
      </w:r>
      <w:proofErr w:type="gramStart"/>
      <w:r w:rsidRPr="003F4B32">
        <w:rPr>
          <w:color w:val="000006"/>
          <w:sz w:val="24"/>
          <w:szCs w:val="24"/>
          <w:shd w:val="clear" w:color="auto" w:fill="FFFEFF"/>
        </w:rPr>
        <w:t>bottle type</w:t>
      </w:r>
      <w:proofErr w:type="gramEnd"/>
      <w:r w:rsidRPr="003F4B32">
        <w:rPr>
          <w:color w:val="000006"/>
          <w:sz w:val="24"/>
          <w:szCs w:val="24"/>
          <w:shd w:val="clear" w:color="auto" w:fill="FFFEFF"/>
        </w:rPr>
        <w:t xml:space="preserve"> copper lugs</w:t>
      </w:r>
      <w:r w:rsidRPr="003F4B32">
        <w:rPr>
          <w:color w:val="18171F"/>
          <w:sz w:val="24"/>
          <w:szCs w:val="24"/>
          <w:shd w:val="clear" w:color="auto" w:fill="FFFEFF"/>
        </w:rPr>
        <w:t xml:space="preserve">. </w:t>
      </w:r>
    </w:p>
    <w:p w14:paraId="158733BF"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single phase </w:t>
      </w:r>
      <w:r w:rsidRPr="003F4B32">
        <w:rPr>
          <w:color w:val="000006"/>
          <w:w w:val="130"/>
          <w:sz w:val="24"/>
          <w:szCs w:val="24"/>
          <w:shd w:val="clear" w:color="auto" w:fill="FFFEFF"/>
        </w:rPr>
        <w:t>D</w:t>
      </w:r>
      <w:r w:rsidRPr="003F4B32">
        <w:rPr>
          <w:color w:val="000006"/>
          <w:sz w:val="24"/>
          <w:szCs w:val="24"/>
          <w:shd w:val="clear" w:color="auto" w:fill="FFFEFF"/>
        </w:rPr>
        <w:t>B's up to 60Amp</w:t>
      </w:r>
      <w:r w:rsidRPr="003F4B32">
        <w:rPr>
          <w:color w:val="18171F"/>
          <w:sz w:val="24"/>
          <w:szCs w:val="24"/>
          <w:shd w:val="clear" w:color="auto" w:fill="FFFEFF"/>
        </w:rPr>
        <w:t xml:space="preserve">s </w:t>
      </w:r>
      <w:r w:rsidRPr="003F4B32">
        <w:rPr>
          <w:color w:val="000006"/>
          <w:sz w:val="24"/>
          <w:szCs w:val="24"/>
          <w:shd w:val="clear" w:color="auto" w:fill="FFFEFF"/>
        </w:rPr>
        <w:t>shall be earthen with 8 SWG G</w:t>
      </w:r>
      <w:r w:rsidRPr="003F4B32">
        <w:rPr>
          <w:color w:val="18171F"/>
          <w:sz w:val="24"/>
          <w:szCs w:val="24"/>
          <w:shd w:val="clear" w:color="auto" w:fill="FFFEFF"/>
        </w:rPr>
        <w:t xml:space="preserve">I </w:t>
      </w:r>
      <w:r w:rsidRPr="003F4B32">
        <w:rPr>
          <w:color w:val="000006"/>
          <w:sz w:val="24"/>
          <w:szCs w:val="24"/>
          <w:shd w:val="clear" w:color="auto" w:fill="FFFEFF"/>
        </w:rPr>
        <w:t xml:space="preserve">wire as per item of work. </w:t>
      </w:r>
    </w:p>
    <w:p w14:paraId="7ED8DB48"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18171F"/>
          <w:sz w:val="24"/>
          <w:szCs w:val="24"/>
          <w:shd w:val="clear" w:color="auto" w:fill="FFFEFF"/>
        </w:rPr>
      </w:pPr>
      <w:r w:rsidRPr="003F4B32">
        <w:rPr>
          <w:color w:val="000006"/>
          <w:sz w:val="24"/>
          <w:szCs w:val="24"/>
          <w:shd w:val="clear" w:color="auto" w:fill="FFFEFF"/>
        </w:rPr>
        <w:t>All 3 phase switch boards up to 100Amps rating shall be earthen with 2Nos</w:t>
      </w:r>
      <w:r w:rsidRPr="003F4B32">
        <w:rPr>
          <w:color w:val="000002"/>
          <w:sz w:val="24"/>
          <w:szCs w:val="24"/>
          <w:shd w:val="clear" w:color="auto" w:fill="FFFEFF"/>
        </w:rPr>
        <w:t xml:space="preserve">. </w:t>
      </w:r>
      <w:r w:rsidRPr="003F4B32">
        <w:rPr>
          <w:color w:val="000006"/>
          <w:sz w:val="24"/>
          <w:szCs w:val="24"/>
          <w:shd w:val="clear" w:color="auto" w:fill="FFFEFF"/>
        </w:rPr>
        <w:t>Separate and 25 x 3mm GI strip as per item o</w:t>
      </w:r>
      <w:r w:rsidRPr="003F4B32">
        <w:rPr>
          <w:color w:val="18171F"/>
          <w:sz w:val="24"/>
          <w:szCs w:val="24"/>
          <w:shd w:val="clear" w:color="auto" w:fill="FFFEFF"/>
        </w:rPr>
        <w:t xml:space="preserve">f </w:t>
      </w:r>
      <w:r w:rsidRPr="003F4B32">
        <w:rPr>
          <w:color w:val="000006"/>
          <w:sz w:val="24"/>
          <w:szCs w:val="24"/>
          <w:shd w:val="clear" w:color="auto" w:fill="FFFEFF"/>
        </w:rPr>
        <w:t>work</w:t>
      </w:r>
      <w:r w:rsidRPr="003F4B32">
        <w:rPr>
          <w:color w:val="18171F"/>
          <w:sz w:val="24"/>
          <w:szCs w:val="24"/>
          <w:shd w:val="clear" w:color="auto" w:fill="FFFEFF"/>
        </w:rPr>
        <w:t xml:space="preserve">. </w:t>
      </w:r>
    </w:p>
    <w:p w14:paraId="60616280"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w:t>
      </w:r>
      <w:proofErr w:type="gramStart"/>
      <w:r w:rsidRPr="003F4B32">
        <w:rPr>
          <w:color w:val="000006"/>
          <w:sz w:val="24"/>
          <w:szCs w:val="24"/>
          <w:shd w:val="clear" w:color="auto" w:fill="FFFEFF"/>
        </w:rPr>
        <w:t>switch boards</w:t>
      </w:r>
      <w:proofErr w:type="gramEnd"/>
      <w:r w:rsidRPr="003F4B32">
        <w:rPr>
          <w:color w:val="000006"/>
          <w:sz w:val="24"/>
          <w:szCs w:val="24"/>
          <w:shd w:val="clear" w:color="auto" w:fill="FFFEFF"/>
        </w:rPr>
        <w:t xml:space="preserve"> of ratings more </w:t>
      </w:r>
      <w:r w:rsidRPr="003F4B32">
        <w:rPr>
          <w:color w:val="18171F"/>
          <w:sz w:val="24"/>
          <w:szCs w:val="24"/>
          <w:shd w:val="clear" w:color="auto" w:fill="FFFEFF"/>
        </w:rPr>
        <w:t>t</w:t>
      </w:r>
      <w:r w:rsidRPr="003F4B32">
        <w:rPr>
          <w:color w:val="000006"/>
          <w:sz w:val="24"/>
          <w:szCs w:val="24"/>
          <w:shd w:val="clear" w:color="auto" w:fill="FFFEFF"/>
        </w:rPr>
        <w:t>han 100Amps and above shall be earthen with 2Nos. Distinctive separate 25 x 6mm GI strips as per item of work.</w:t>
      </w:r>
    </w:p>
    <w:p w14:paraId="130CA065"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000002"/>
          <w:sz w:val="24"/>
          <w:szCs w:val="24"/>
          <w:shd w:val="clear" w:color="auto" w:fill="FFFEFF"/>
        </w:rPr>
      </w:pPr>
      <w:r w:rsidRPr="003F4B32">
        <w:rPr>
          <w:color w:val="000006"/>
          <w:sz w:val="24"/>
          <w:szCs w:val="24"/>
          <w:shd w:val="clear" w:color="auto" w:fill="FFFEFF"/>
        </w:rPr>
        <w:t xml:space="preserve">All the earth wires in switch boxes, DB's and light fixtures/fans shall be provided with green color </w:t>
      </w:r>
      <w:proofErr w:type="gramStart"/>
      <w:r w:rsidRPr="003F4B32">
        <w:rPr>
          <w:color w:val="000006"/>
          <w:sz w:val="24"/>
          <w:szCs w:val="24"/>
          <w:shd w:val="clear" w:color="auto" w:fill="FFFEFF"/>
        </w:rPr>
        <w:t>sleeving</w:t>
      </w:r>
      <w:proofErr w:type="gramEnd"/>
      <w:r w:rsidRPr="003F4B32">
        <w:rPr>
          <w:color w:val="000002"/>
          <w:sz w:val="24"/>
          <w:szCs w:val="24"/>
          <w:shd w:val="clear" w:color="auto" w:fill="FFFEFF"/>
        </w:rPr>
        <w:t xml:space="preserve">. </w:t>
      </w:r>
    </w:p>
    <w:p w14:paraId="6671F8A3" w14:textId="77777777" w:rsidR="00CD01F4" w:rsidRPr="003F4B32" w:rsidRDefault="00CD01F4" w:rsidP="00CD01F4">
      <w:pPr>
        <w:widowControl w:val="0"/>
        <w:shd w:val="clear" w:color="auto" w:fill="FFFEFF"/>
        <w:autoSpaceDE w:val="0"/>
        <w:autoSpaceDN w:val="0"/>
        <w:adjustRightInd w:val="0"/>
        <w:spacing w:before="300"/>
        <w:ind w:left="9" w:right="5"/>
        <w:jc w:val="both"/>
        <w:rPr>
          <w:color w:val="18171F"/>
          <w:sz w:val="24"/>
          <w:szCs w:val="24"/>
          <w:shd w:val="clear" w:color="auto" w:fill="FFFEFF"/>
        </w:rPr>
      </w:pPr>
      <w:r w:rsidRPr="003F4B32">
        <w:rPr>
          <w:color w:val="000006"/>
          <w:sz w:val="24"/>
          <w:szCs w:val="24"/>
          <w:shd w:val="clear" w:color="auto" w:fill="FFFEFF"/>
        </w:rPr>
        <w:t>Main earth bus shall be taken from the LT</w:t>
      </w:r>
      <w:r>
        <w:rPr>
          <w:color w:val="000006"/>
          <w:sz w:val="24"/>
          <w:szCs w:val="24"/>
          <w:shd w:val="clear" w:color="auto" w:fill="FFFEFF"/>
        </w:rPr>
        <w:t xml:space="preserve"> </w:t>
      </w:r>
      <w:r w:rsidRPr="003F4B32">
        <w:rPr>
          <w:color w:val="000006"/>
          <w:sz w:val="24"/>
          <w:szCs w:val="24"/>
          <w:shd w:val="clear" w:color="auto" w:fill="FFFEFF"/>
        </w:rPr>
        <w:t xml:space="preserve">Switch board to earth electrodes. The electrical </w:t>
      </w:r>
      <w:r w:rsidRPr="003F4B32">
        <w:rPr>
          <w:color w:val="000006"/>
          <w:sz w:val="24"/>
          <w:szCs w:val="24"/>
          <w:shd w:val="clear" w:color="auto" w:fill="FFFEFF"/>
        </w:rPr>
        <w:lastRenderedPageBreak/>
        <w:t xml:space="preserve">resistance of earthing conductors shall be low enough </w:t>
      </w:r>
      <w:r w:rsidRPr="003F4B32">
        <w:rPr>
          <w:color w:val="18171F"/>
          <w:sz w:val="24"/>
          <w:szCs w:val="24"/>
          <w:shd w:val="clear" w:color="auto" w:fill="FFFEFF"/>
        </w:rPr>
        <w:t>t</w:t>
      </w:r>
      <w:r w:rsidRPr="003F4B32">
        <w:rPr>
          <w:color w:val="000006"/>
          <w:sz w:val="24"/>
          <w:szCs w:val="24"/>
          <w:shd w:val="clear" w:color="auto" w:fill="FFFEFF"/>
        </w:rPr>
        <w:t>o permit passage of fault current necessary to operate fuse or circuit breaker and shall not exceed 2 ohms</w:t>
      </w:r>
      <w:r w:rsidRPr="003F4B32">
        <w:rPr>
          <w:color w:val="18171F"/>
          <w:sz w:val="24"/>
          <w:szCs w:val="24"/>
          <w:shd w:val="clear" w:color="auto" w:fill="FFFEFF"/>
        </w:rPr>
        <w:t xml:space="preserve">. </w:t>
      </w:r>
    </w:p>
    <w:p w14:paraId="3D5C7D07" w14:textId="77777777" w:rsidR="00CD01F4" w:rsidRPr="003F4B32" w:rsidRDefault="00CD01F4" w:rsidP="00CD01F4">
      <w:pPr>
        <w:widowControl w:val="0"/>
        <w:shd w:val="clear" w:color="auto" w:fill="FFFEFF"/>
        <w:autoSpaceDE w:val="0"/>
        <w:autoSpaceDN w:val="0"/>
        <w:adjustRightInd w:val="0"/>
        <w:spacing w:before="300"/>
        <w:ind w:left="4" w:right="9"/>
        <w:jc w:val="both"/>
        <w:rPr>
          <w:b/>
          <w:bCs/>
          <w:color w:val="000006"/>
          <w:sz w:val="24"/>
          <w:szCs w:val="24"/>
          <w:u w:val="single"/>
          <w:shd w:val="clear" w:color="auto" w:fill="FFFEFF"/>
        </w:rPr>
      </w:pPr>
      <w:r w:rsidRPr="003F4B32">
        <w:rPr>
          <w:b/>
          <w:bCs/>
          <w:color w:val="0E0D15"/>
          <w:sz w:val="24"/>
          <w:szCs w:val="24"/>
          <w:u w:val="single"/>
          <w:shd w:val="clear" w:color="auto" w:fill="FFFEFF"/>
        </w:rPr>
        <w:t>P</w:t>
      </w:r>
      <w:r w:rsidRPr="003F4B32">
        <w:rPr>
          <w:b/>
          <w:bCs/>
          <w:color w:val="000006"/>
          <w:sz w:val="24"/>
          <w:szCs w:val="24"/>
          <w:u w:val="single"/>
          <w:shd w:val="clear" w:color="auto" w:fill="FFFEFF"/>
        </w:rPr>
        <w:t>LA</w:t>
      </w:r>
      <w:r w:rsidRPr="003F4B32">
        <w:rPr>
          <w:b/>
          <w:bCs/>
          <w:color w:val="0E0D15"/>
          <w:sz w:val="24"/>
          <w:szCs w:val="24"/>
          <w:u w:val="single"/>
          <w:shd w:val="clear" w:color="auto" w:fill="FFFEFF"/>
        </w:rPr>
        <w:t>T</w:t>
      </w:r>
      <w:r w:rsidRPr="003F4B32">
        <w:rPr>
          <w:b/>
          <w:bCs/>
          <w:color w:val="000006"/>
          <w:sz w:val="24"/>
          <w:szCs w:val="24"/>
          <w:u w:val="single"/>
          <w:shd w:val="clear" w:color="auto" w:fill="FFFEFF"/>
        </w:rPr>
        <w:t xml:space="preserve">E EARTHING </w:t>
      </w:r>
    </w:p>
    <w:p w14:paraId="20353A08" w14:textId="77777777" w:rsidR="00CD01F4" w:rsidRPr="003F4B32" w:rsidRDefault="00CD01F4" w:rsidP="00CD01F4">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color w:val="000006"/>
          <w:sz w:val="24"/>
          <w:szCs w:val="24"/>
          <w:shd w:val="clear" w:color="auto" w:fill="FFFEFF"/>
        </w:rPr>
        <w:t xml:space="preserve">The earthing electrode shall consist of GI plate (60cm x 60cm x </w:t>
      </w:r>
      <w:r w:rsidRPr="003F4B32">
        <w:rPr>
          <w:i/>
          <w:iCs/>
          <w:color w:val="000006"/>
          <w:sz w:val="24"/>
          <w:szCs w:val="24"/>
          <w:shd w:val="clear" w:color="auto" w:fill="FFFEFF"/>
        </w:rPr>
        <w:t xml:space="preserve">6mm l </w:t>
      </w:r>
      <w:r w:rsidRPr="003F4B32">
        <w:rPr>
          <w:i/>
          <w:iCs/>
          <w:color w:val="0E0D15"/>
          <w:sz w:val="24"/>
          <w:szCs w:val="24"/>
          <w:shd w:val="clear" w:color="auto" w:fill="FFFEFF"/>
        </w:rPr>
        <w:t>t</w:t>
      </w:r>
      <w:r w:rsidRPr="003F4B32">
        <w:rPr>
          <w:i/>
          <w:iCs/>
          <w:color w:val="000006"/>
          <w:sz w:val="24"/>
          <w:szCs w:val="24"/>
          <w:shd w:val="clear" w:color="auto" w:fill="FFFEFF"/>
        </w:rPr>
        <w:t xml:space="preserve">inned </w:t>
      </w:r>
      <w:r w:rsidRPr="003F4B32">
        <w:rPr>
          <w:color w:val="000006"/>
          <w:sz w:val="24"/>
          <w:szCs w:val="24"/>
          <w:shd w:val="clear" w:color="auto" w:fill="FFFEFF"/>
        </w:rPr>
        <w:t>copper plate 60</w:t>
      </w:r>
      <w:r w:rsidRPr="003F4B32">
        <w:rPr>
          <w:color w:val="0E0D15"/>
          <w:sz w:val="24"/>
          <w:szCs w:val="24"/>
          <w:shd w:val="clear" w:color="auto" w:fill="FFFEFF"/>
        </w:rPr>
        <w:t>c</w:t>
      </w:r>
      <w:r w:rsidRPr="003F4B32">
        <w:rPr>
          <w:color w:val="000006"/>
          <w:sz w:val="24"/>
          <w:szCs w:val="24"/>
          <w:shd w:val="clear" w:color="auto" w:fill="FFFEFF"/>
        </w:rPr>
        <w:t xml:space="preserve">m x 60cm x 3mm) </w:t>
      </w:r>
      <w:r w:rsidRPr="003F4B32">
        <w:rPr>
          <w:color w:val="0E0D15"/>
          <w:sz w:val="24"/>
          <w:szCs w:val="24"/>
          <w:shd w:val="clear" w:color="auto" w:fill="FFFEFF"/>
        </w:rPr>
        <w:t>a</w:t>
      </w:r>
      <w:r w:rsidRPr="003F4B32">
        <w:rPr>
          <w:color w:val="000006"/>
          <w:sz w:val="24"/>
          <w:szCs w:val="24"/>
          <w:shd w:val="clear" w:color="auto" w:fill="FFFEFF"/>
        </w:rPr>
        <w:t>s specified in item of wo</w:t>
      </w:r>
      <w:r w:rsidRPr="003F4B32">
        <w:rPr>
          <w:color w:val="0E0D15"/>
          <w:sz w:val="24"/>
          <w:szCs w:val="24"/>
          <w:shd w:val="clear" w:color="auto" w:fill="FFFEFF"/>
        </w:rPr>
        <w:t>r</w:t>
      </w:r>
      <w:r w:rsidRPr="003F4B32">
        <w:rPr>
          <w:color w:val="000006"/>
          <w:sz w:val="24"/>
          <w:szCs w:val="24"/>
          <w:shd w:val="clear" w:color="auto" w:fill="FFFEFF"/>
        </w:rPr>
        <w:t>k. Galvaniz</w:t>
      </w:r>
      <w:r w:rsidRPr="003F4B32">
        <w:rPr>
          <w:color w:val="0E0D15"/>
          <w:sz w:val="24"/>
          <w:szCs w:val="24"/>
          <w:shd w:val="clear" w:color="auto" w:fill="FFFEFF"/>
        </w:rPr>
        <w:t>i</w:t>
      </w:r>
      <w:r w:rsidRPr="003F4B32">
        <w:rPr>
          <w:color w:val="000006"/>
          <w:sz w:val="24"/>
          <w:szCs w:val="24"/>
          <w:shd w:val="clear" w:color="auto" w:fill="FFFEFF"/>
        </w:rPr>
        <w:t xml:space="preserve">ng of the plate </w:t>
      </w:r>
      <w:r w:rsidRPr="003F4B32">
        <w:rPr>
          <w:color w:val="0E0D15"/>
          <w:sz w:val="24"/>
          <w:szCs w:val="24"/>
          <w:shd w:val="clear" w:color="auto" w:fill="FFFEFF"/>
        </w:rPr>
        <w:t>s</w:t>
      </w:r>
      <w:r w:rsidRPr="003F4B32">
        <w:rPr>
          <w:color w:val="000006"/>
          <w:sz w:val="24"/>
          <w:szCs w:val="24"/>
          <w:shd w:val="clear" w:color="auto" w:fill="FFFEFF"/>
        </w:rPr>
        <w:t>hall conform to relevant Indian Standard. The plate e</w:t>
      </w:r>
      <w:r w:rsidRPr="003F4B32">
        <w:rPr>
          <w:color w:val="48474C"/>
          <w:sz w:val="24"/>
          <w:szCs w:val="24"/>
          <w:shd w:val="clear" w:color="auto" w:fill="FFFEFF"/>
        </w:rPr>
        <w:t>l</w:t>
      </w:r>
      <w:r w:rsidRPr="003F4B32">
        <w:rPr>
          <w:color w:val="000006"/>
          <w:sz w:val="24"/>
          <w:szCs w:val="24"/>
          <w:shd w:val="clear" w:color="auto" w:fill="FFFEFF"/>
        </w:rPr>
        <w:t xml:space="preserve">ectrode shall be buried in the ground with its faces </w:t>
      </w:r>
      <w:proofErr w:type="gramStart"/>
      <w:r w:rsidRPr="003F4B32">
        <w:rPr>
          <w:color w:val="000006"/>
          <w:sz w:val="24"/>
          <w:szCs w:val="24"/>
          <w:shd w:val="clear" w:color="auto" w:fill="FFFEFF"/>
        </w:rPr>
        <w:t>ver</w:t>
      </w:r>
      <w:r w:rsidRPr="003F4B32">
        <w:rPr>
          <w:color w:val="0E0D15"/>
          <w:sz w:val="24"/>
          <w:szCs w:val="24"/>
          <w:shd w:val="clear" w:color="auto" w:fill="FFFEFF"/>
        </w:rPr>
        <w:t>t</w:t>
      </w:r>
      <w:r w:rsidRPr="003F4B32">
        <w:rPr>
          <w:color w:val="000006"/>
          <w:sz w:val="24"/>
          <w:szCs w:val="24"/>
          <w:shd w:val="clear" w:color="auto" w:fill="FFFEFF"/>
        </w:rPr>
        <w:t>ical</w:t>
      </w:r>
      <w:proofErr w:type="gramEnd"/>
      <w:r w:rsidRPr="003F4B32">
        <w:rPr>
          <w:color w:val="000006"/>
          <w:sz w:val="24"/>
          <w:szCs w:val="24"/>
          <w:shd w:val="clear" w:color="auto" w:fill="FFFEFF"/>
        </w:rPr>
        <w:t xml:space="preserve"> and top not less than </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GL</w:t>
      </w:r>
      <w:r w:rsidRPr="003F4B32">
        <w:rPr>
          <w:color w:val="000001"/>
          <w:sz w:val="24"/>
          <w:szCs w:val="24"/>
          <w:shd w:val="clear" w:color="auto" w:fill="FFFEFF"/>
        </w:rPr>
        <w:t xml:space="preserve">. </w:t>
      </w:r>
      <w:r w:rsidRPr="003F4B32">
        <w:rPr>
          <w:color w:val="000006"/>
          <w:sz w:val="24"/>
          <w:szCs w:val="24"/>
          <w:shd w:val="clear" w:color="auto" w:fill="FFFEFF"/>
        </w:rPr>
        <w:t xml:space="preserve">The earth plate pipe shall be buried in the ground below the permanent moisture level but not less than </w:t>
      </w:r>
      <w:r w:rsidRPr="003F4B32">
        <w:rPr>
          <w:i/>
          <w:iCs/>
          <w:color w:val="000006"/>
          <w:sz w:val="24"/>
          <w:szCs w:val="24"/>
          <w:shd w:val="clear" w:color="auto" w:fill="FFFEFF"/>
        </w:rPr>
        <w:t>4</w:t>
      </w:r>
      <w:r w:rsidRPr="003F4B32">
        <w:rPr>
          <w:i/>
          <w:iCs/>
          <w:color w:val="2C2A31"/>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ground level</w:t>
      </w:r>
      <w:r w:rsidRPr="003F4B32">
        <w:rPr>
          <w:color w:val="000001"/>
          <w:sz w:val="24"/>
          <w:szCs w:val="24"/>
          <w:shd w:val="clear" w:color="auto" w:fill="FFFEFF"/>
        </w:rPr>
        <w:t xml:space="preserve">. </w:t>
      </w:r>
      <w:r w:rsidRPr="003F4B32">
        <w:rPr>
          <w:color w:val="000006"/>
          <w:sz w:val="24"/>
          <w:szCs w:val="24"/>
          <w:shd w:val="clear" w:color="auto" w:fill="FFFEFF"/>
        </w:rPr>
        <w:t>The plate shall be filled with charcoal dust and common salt filling extending up to 15cm around it on all sides. There shall be a 20 mm dia</w:t>
      </w:r>
      <w:r w:rsidRPr="003F4B32">
        <w:rPr>
          <w:color w:val="000001"/>
          <w:sz w:val="24"/>
          <w:szCs w:val="24"/>
          <w:shd w:val="clear" w:color="auto" w:fill="FFFEFF"/>
        </w:rPr>
        <w:t>.</w:t>
      </w:r>
      <w:r w:rsidRPr="003F4B32">
        <w:rPr>
          <w:color w:val="000006"/>
          <w:sz w:val="24"/>
          <w:szCs w:val="24"/>
          <w:shd w:val="clear" w:color="auto" w:fill="FFFEFF"/>
        </w:rPr>
        <w:t>, medium class GI pipe running from top plinth plate up to the ground level for watering pipe</w:t>
      </w:r>
      <w:r w:rsidRPr="003F4B32">
        <w:rPr>
          <w:color w:val="0E0D15"/>
          <w:sz w:val="24"/>
          <w:szCs w:val="24"/>
          <w:shd w:val="clear" w:color="auto" w:fill="FFFEFF"/>
        </w:rPr>
        <w:t>. T</w:t>
      </w:r>
      <w:r w:rsidRPr="003F4B32">
        <w:rPr>
          <w:color w:val="000006"/>
          <w:sz w:val="24"/>
          <w:szCs w:val="24"/>
          <w:shd w:val="clear" w:color="auto" w:fill="FFFEFF"/>
        </w:rPr>
        <w:t>he top of the pipe shall be provided with a funnel and a GI mesh screen for washing the earth</w:t>
      </w:r>
      <w:r w:rsidRPr="003F4B32">
        <w:rPr>
          <w:color w:val="000001"/>
          <w:sz w:val="24"/>
          <w:szCs w:val="24"/>
          <w:shd w:val="clear" w:color="auto" w:fill="FFFEFF"/>
        </w:rPr>
        <w:t xml:space="preserve">. </w:t>
      </w:r>
      <w:r w:rsidRPr="003F4B32">
        <w:rPr>
          <w:color w:val="000006"/>
          <w:sz w:val="24"/>
          <w:szCs w:val="24"/>
          <w:shd w:val="clear" w:color="auto" w:fill="FFFEFF"/>
        </w:rPr>
        <w:t>This wil</w:t>
      </w:r>
      <w:r w:rsidRPr="003F4B32">
        <w:rPr>
          <w:color w:val="0E0D15"/>
          <w:sz w:val="24"/>
          <w:szCs w:val="24"/>
          <w:shd w:val="clear" w:color="auto" w:fill="FFFEFF"/>
        </w:rPr>
        <w:t xml:space="preserve">l </w:t>
      </w:r>
      <w:r w:rsidRPr="003F4B32">
        <w:rPr>
          <w:color w:val="000006"/>
          <w:sz w:val="24"/>
          <w:szCs w:val="24"/>
          <w:shd w:val="clear" w:color="auto" w:fill="FFFEFF"/>
        </w:rPr>
        <w:t>be housed in a masonry sump with cement plastering not less than 30cm deep</w:t>
      </w:r>
      <w:r w:rsidRPr="003F4B32">
        <w:rPr>
          <w:color w:val="2C2A31"/>
          <w:sz w:val="24"/>
          <w:szCs w:val="24"/>
          <w:shd w:val="clear" w:color="auto" w:fill="FFFEFF"/>
        </w:rPr>
        <w:t xml:space="preserve">. </w:t>
      </w:r>
      <w:r w:rsidRPr="003F4B32">
        <w:rPr>
          <w:color w:val="000006"/>
          <w:sz w:val="24"/>
          <w:szCs w:val="24"/>
          <w:shd w:val="clear" w:color="auto" w:fill="FFFEFF"/>
        </w:rPr>
        <w:t>M</w:t>
      </w:r>
      <w:r w:rsidRPr="003F4B32">
        <w:rPr>
          <w:color w:val="2C2A31"/>
          <w:sz w:val="24"/>
          <w:szCs w:val="24"/>
          <w:shd w:val="clear" w:color="auto" w:fill="FFFEFF"/>
        </w:rPr>
        <w:t xml:space="preserve">. </w:t>
      </w:r>
      <w:r w:rsidRPr="003F4B32">
        <w:rPr>
          <w:color w:val="000006"/>
          <w:sz w:val="24"/>
          <w:szCs w:val="24"/>
          <w:shd w:val="clear" w:color="auto" w:fill="FFFEFF"/>
        </w:rPr>
        <w:t>S. Frame heavy duty with hinged cover and locking arrangement shall be suitably provided over the sump. The earthing link from e</w:t>
      </w:r>
      <w:r w:rsidRPr="003F4B32">
        <w:rPr>
          <w:color w:val="0E0D15"/>
          <w:sz w:val="24"/>
          <w:szCs w:val="24"/>
          <w:shd w:val="clear" w:color="auto" w:fill="FFFEFF"/>
        </w:rPr>
        <w:t>l</w:t>
      </w:r>
      <w:r w:rsidRPr="003F4B32">
        <w:rPr>
          <w:color w:val="000006"/>
          <w:sz w:val="24"/>
          <w:szCs w:val="24"/>
          <w:shd w:val="clear" w:color="auto" w:fill="FFFEFF"/>
        </w:rPr>
        <w:t>ectrode onwards shall be suitably protected from mechanical inju</w:t>
      </w:r>
      <w:r w:rsidRPr="003F4B32">
        <w:rPr>
          <w:color w:val="0E0D15"/>
          <w:sz w:val="24"/>
          <w:szCs w:val="24"/>
          <w:shd w:val="clear" w:color="auto" w:fill="FFFEFF"/>
        </w:rPr>
        <w:t>r</w:t>
      </w:r>
      <w:r w:rsidRPr="003F4B32">
        <w:rPr>
          <w:color w:val="000006"/>
          <w:sz w:val="24"/>
          <w:szCs w:val="24"/>
          <w:shd w:val="clear" w:color="auto" w:fill="FFFEFF"/>
        </w:rPr>
        <w:t>y by GI pipe. The portion of this protec</w:t>
      </w:r>
      <w:r w:rsidRPr="003F4B32">
        <w:rPr>
          <w:color w:val="0E0D15"/>
          <w:sz w:val="24"/>
          <w:szCs w:val="24"/>
          <w:shd w:val="clear" w:color="auto" w:fill="FFFEFF"/>
        </w:rPr>
        <w:t>t</w:t>
      </w:r>
      <w:r w:rsidRPr="003F4B32">
        <w:rPr>
          <w:color w:val="000006"/>
          <w:sz w:val="24"/>
          <w:szCs w:val="24"/>
          <w:shd w:val="clear" w:color="auto" w:fill="FFFEFF"/>
        </w:rPr>
        <w:t xml:space="preserve">ion pipe within the ground shall be buried at least 30cm deep (to be increased to 60cm in case of </w:t>
      </w:r>
      <w:r w:rsidRPr="003F4B32">
        <w:rPr>
          <w:color w:val="0E0D15"/>
          <w:sz w:val="24"/>
          <w:szCs w:val="24"/>
          <w:shd w:val="clear" w:color="auto" w:fill="FFFEFF"/>
        </w:rPr>
        <w:t>r</w:t>
      </w:r>
      <w:r w:rsidRPr="003F4B32">
        <w:rPr>
          <w:color w:val="000006"/>
          <w:sz w:val="24"/>
          <w:szCs w:val="24"/>
          <w:shd w:val="clear" w:color="auto" w:fill="FFFEFF"/>
        </w:rPr>
        <w:t>oad crossing and pavemen</w:t>
      </w:r>
      <w:r w:rsidRPr="003F4B32">
        <w:rPr>
          <w:color w:val="0E0D15"/>
          <w:sz w:val="24"/>
          <w:szCs w:val="24"/>
          <w:shd w:val="clear" w:color="auto" w:fill="FFFEFF"/>
        </w:rPr>
        <w:t>t</w:t>
      </w:r>
      <w:r w:rsidRPr="003F4B32">
        <w:rPr>
          <w:color w:val="000006"/>
          <w:sz w:val="24"/>
          <w:szCs w:val="24"/>
          <w:shd w:val="clear" w:color="auto" w:fill="FFFEFF"/>
        </w:rPr>
        <w:t>s). The portion within the building shal</w:t>
      </w:r>
      <w:r w:rsidRPr="003F4B32">
        <w:rPr>
          <w:color w:val="0E0D15"/>
          <w:sz w:val="24"/>
          <w:szCs w:val="24"/>
          <w:shd w:val="clear" w:color="auto" w:fill="FFFEFF"/>
        </w:rPr>
        <w:t xml:space="preserve">l </w:t>
      </w:r>
      <w:r w:rsidRPr="003F4B32">
        <w:rPr>
          <w:color w:val="000006"/>
          <w:sz w:val="24"/>
          <w:szCs w:val="24"/>
          <w:shd w:val="clear" w:color="auto" w:fill="FFFEFF"/>
        </w:rPr>
        <w:t xml:space="preserve">be </w:t>
      </w:r>
      <w:r w:rsidRPr="003F4B32">
        <w:rPr>
          <w:color w:val="0E0D15"/>
          <w:sz w:val="24"/>
          <w:szCs w:val="24"/>
          <w:shd w:val="clear" w:color="auto" w:fill="FFFEFF"/>
        </w:rPr>
        <w:t>r</w:t>
      </w:r>
      <w:r w:rsidRPr="003F4B32">
        <w:rPr>
          <w:color w:val="000006"/>
          <w:sz w:val="24"/>
          <w:szCs w:val="24"/>
          <w:shd w:val="clear" w:color="auto" w:fill="FFFEFF"/>
        </w:rPr>
        <w:t>ecessed in walls and floo</w:t>
      </w:r>
      <w:r w:rsidRPr="003F4B32">
        <w:rPr>
          <w:color w:val="0E0D15"/>
          <w:sz w:val="24"/>
          <w:szCs w:val="24"/>
          <w:shd w:val="clear" w:color="auto" w:fill="FFFEFF"/>
        </w:rPr>
        <w:t>r</w:t>
      </w:r>
      <w:r w:rsidRPr="003F4B32">
        <w:rPr>
          <w:color w:val="000006"/>
          <w:sz w:val="24"/>
          <w:szCs w:val="24"/>
          <w:shd w:val="clear" w:color="auto" w:fill="FFFEFF"/>
        </w:rPr>
        <w:t>s to adequate dep</w:t>
      </w:r>
      <w:r w:rsidRPr="003F4B32">
        <w:rPr>
          <w:color w:val="0E0D15"/>
          <w:sz w:val="24"/>
          <w:szCs w:val="24"/>
          <w:shd w:val="clear" w:color="auto" w:fill="FFFEFF"/>
        </w:rPr>
        <w:t>t</w:t>
      </w:r>
      <w:r w:rsidRPr="003F4B32">
        <w:rPr>
          <w:color w:val="000006"/>
          <w:sz w:val="24"/>
          <w:szCs w:val="24"/>
          <w:shd w:val="clear" w:color="auto" w:fill="FFFEFF"/>
        </w:rPr>
        <w:t>h</w:t>
      </w:r>
      <w:r w:rsidRPr="003F4B32">
        <w:rPr>
          <w:color w:val="000001"/>
          <w:sz w:val="24"/>
          <w:szCs w:val="24"/>
          <w:shd w:val="clear" w:color="auto" w:fill="FFFEFF"/>
        </w:rPr>
        <w:t xml:space="preserve">. </w:t>
      </w:r>
      <w:r w:rsidRPr="003F4B32">
        <w:rPr>
          <w:color w:val="000006"/>
          <w:sz w:val="24"/>
          <w:szCs w:val="24"/>
          <w:shd w:val="clear" w:color="auto" w:fill="FFFEFF"/>
        </w:rPr>
        <w:t xml:space="preserve">In the case of plate earth electrode, the earthing load shall be securely bolted </w:t>
      </w:r>
      <w:r w:rsidRPr="003F4B32">
        <w:rPr>
          <w:color w:val="0E0D15"/>
          <w:sz w:val="24"/>
          <w:szCs w:val="24"/>
          <w:shd w:val="clear" w:color="auto" w:fill="FFFEFF"/>
        </w:rPr>
        <w:t>t</w:t>
      </w:r>
      <w:r w:rsidRPr="003F4B32">
        <w:rPr>
          <w:color w:val="000006"/>
          <w:sz w:val="24"/>
          <w:szCs w:val="24"/>
          <w:shd w:val="clear" w:color="auto" w:fill="FFFEFF"/>
        </w:rPr>
        <w:t>o the plate with two bolts, nuts check nuts and washers</w:t>
      </w:r>
      <w:r w:rsidRPr="003F4B32">
        <w:rPr>
          <w:color w:val="0E0D15"/>
          <w:sz w:val="24"/>
          <w:szCs w:val="24"/>
          <w:shd w:val="clear" w:color="auto" w:fill="FFFEFF"/>
        </w:rPr>
        <w:t xml:space="preserve">. </w:t>
      </w:r>
      <w:r w:rsidRPr="003F4B32">
        <w:rPr>
          <w:color w:val="000006"/>
          <w:sz w:val="24"/>
          <w:szCs w:val="24"/>
          <w:shd w:val="clear" w:color="auto" w:fill="FFFEFF"/>
        </w:rPr>
        <w:t>In the case of p</w:t>
      </w:r>
      <w:r w:rsidRPr="003F4B32">
        <w:rPr>
          <w:color w:val="0E0D15"/>
          <w:sz w:val="24"/>
          <w:szCs w:val="24"/>
          <w:shd w:val="clear" w:color="auto" w:fill="FFFEFF"/>
        </w:rPr>
        <w:t>i</w:t>
      </w:r>
      <w:r w:rsidRPr="003F4B32">
        <w:rPr>
          <w:color w:val="000006"/>
          <w:sz w:val="24"/>
          <w:szCs w:val="24"/>
          <w:shd w:val="clear" w:color="auto" w:fill="FFFEFF"/>
        </w:rPr>
        <w:t xml:space="preserve">pe earth electrode, </w:t>
      </w:r>
      <w:proofErr w:type="gramStart"/>
      <w:r w:rsidRPr="003F4B32">
        <w:rPr>
          <w:color w:val="000006"/>
          <w:sz w:val="24"/>
          <w:szCs w:val="24"/>
          <w:shd w:val="clear" w:color="auto" w:fill="FFFEFF"/>
        </w:rPr>
        <w:t>It</w:t>
      </w:r>
      <w:proofErr w:type="gramEnd"/>
      <w:r w:rsidRPr="003F4B32">
        <w:rPr>
          <w:color w:val="000006"/>
          <w:sz w:val="24"/>
          <w:szCs w:val="24"/>
          <w:shd w:val="clear" w:color="auto" w:fill="FFFEFF"/>
        </w:rPr>
        <w:t xml:space="preserve"> should be coun</w:t>
      </w:r>
      <w:r w:rsidRPr="003F4B32">
        <w:rPr>
          <w:color w:val="0E0D15"/>
          <w:sz w:val="24"/>
          <w:szCs w:val="24"/>
          <w:shd w:val="clear" w:color="auto" w:fill="FFFEFF"/>
        </w:rPr>
        <w:t>t</w:t>
      </w:r>
      <w:r w:rsidRPr="003F4B32">
        <w:rPr>
          <w:color w:val="000006"/>
          <w:sz w:val="24"/>
          <w:szCs w:val="24"/>
          <w:shd w:val="clear" w:color="auto" w:fill="FFFEFF"/>
        </w:rPr>
        <w:t>ed by means of a 'through' conne</w:t>
      </w:r>
      <w:r w:rsidRPr="003F4B32">
        <w:rPr>
          <w:color w:val="0E0D15"/>
          <w:sz w:val="24"/>
          <w:szCs w:val="24"/>
          <w:shd w:val="clear" w:color="auto" w:fill="FFFEFF"/>
        </w:rPr>
        <w:t>c</w:t>
      </w:r>
      <w:r w:rsidRPr="003F4B32">
        <w:rPr>
          <w:color w:val="000006"/>
          <w:sz w:val="24"/>
          <w:szCs w:val="24"/>
          <w:shd w:val="clear" w:color="auto" w:fill="FFFEFF"/>
        </w:rPr>
        <w:t>tion with the earth lead with electrode shall be GI br</w:t>
      </w:r>
      <w:r w:rsidRPr="003F4B32">
        <w:rPr>
          <w:color w:val="0E0D15"/>
          <w:sz w:val="24"/>
          <w:szCs w:val="24"/>
          <w:shd w:val="clear" w:color="auto" w:fill="FFFEFF"/>
        </w:rPr>
        <w:t>a</w:t>
      </w:r>
      <w:r w:rsidRPr="003F4B32">
        <w:rPr>
          <w:color w:val="000006"/>
          <w:sz w:val="24"/>
          <w:szCs w:val="24"/>
          <w:shd w:val="clear" w:color="auto" w:fill="FFFEFF"/>
        </w:rPr>
        <w:t>ss in case of copper plate electrode</w:t>
      </w:r>
      <w:r w:rsidRPr="003F4B32">
        <w:rPr>
          <w:color w:val="0E0D15"/>
          <w:sz w:val="24"/>
          <w:szCs w:val="24"/>
          <w:shd w:val="clear" w:color="auto" w:fill="FFFEFF"/>
        </w:rPr>
        <w:t xml:space="preserve">. </w:t>
      </w:r>
    </w:p>
    <w:p w14:paraId="34FFF922" w14:textId="77777777" w:rsidR="00CD01F4" w:rsidRDefault="00CD01F4" w:rsidP="00CD01F4">
      <w:pPr>
        <w:widowControl w:val="0"/>
        <w:shd w:val="clear" w:color="auto" w:fill="FFFEFF"/>
        <w:autoSpaceDE w:val="0"/>
        <w:autoSpaceDN w:val="0"/>
        <w:adjustRightInd w:val="0"/>
        <w:spacing w:before="300"/>
        <w:ind w:right="5"/>
        <w:jc w:val="both"/>
        <w:rPr>
          <w:color w:val="0E0D15"/>
          <w:sz w:val="24"/>
          <w:szCs w:val="24"/>
          <w:shd w:val="clear" w:color="auto" w:fill="FFFEFF"/>
        </w:rPr>
      </w:pPr>
      <w:r w:rsidRPr="003F4B32">
        <w:rPr>
          <w:color w:val="000006"/>
          <w:sz w:val="24"/>
          <w:szCs w:val="24"/>
          <w:shd w:val="clear" w:color="auto" w:fill="FFFEFF"/>
        </w:rPr>
        <w:t>The electrical resistanc</w:t>
      </w:r>
      <w:r w:rsidRPr="003F4B32">
        <w:rPr>
          <w:color w:val="0E0D15"/>
          <w:sz w:val="24"/>
          <w:szCs w:val="24"/>
          <w:shd w:val="clear" w:color="auto" w:fill="FFFEFF"/>
        </w:rPr>
        <w:t xml:space="preserve">e </w:t>
      </w:r>
      <w:r w:rsidRPr="003F4B32">
        <w:rPr>
          <w:color w:val="000006"/>
          <w:sz w:val="24"/>
          <w:szCs w:val="24"/>
          <w:shd w:val="clear" w:color="auto" w:fill="FFFEFF"/>
        </w:rPr>
        <w:t>of ear</w:t>
      </w:r>
      <w:r w:rsidRPr="003F4B32">
        <w:rPr>
          <w:color w:val="0E0D15"/>
          <w:sz w:val="24"/>
          <w:szCs w:val="24"/>
          <w:shd w:val="clear" w:color="auto" w:fill="FFFEFF"/>
        </w:rPr>
        <w:t>t</w:t>
      </w:r>
      <w:r w:rsidRPr="003F4B32">
        <w:rPr>
          <w:color w:val="000006"/>
          <w:sz w:val="24"/>
          <w:szCs w:val="24"/>
          <w:shd w:val="clear" w:color="auto" w:fill="FFFEFF"/>
        </w:rPr>
        <w:t>hing conductors shall be low enough to permit passage of fault current necessary to ope</w:t>
      </w:r>
      <w:r w:rsidRPr="003F4B32">
        <w:rPr>
          <w:color w:val="0E0D15"/>
          <w:sz w:val="24"/>
          <w:szCs w:val="24"/>
          <w:shd w:val="clear" w:color="auto" w:fill="FFFEFF"/>
        </w:rPr>
        <w:t>r</w:t>
      </w:r>
      <w:r w:rsidRPr="003F4B32">
        <w:rPr>
          <w:color w:val="000006"/>
          <w:sz w:val="24"/>
          <w:szCs w:val="24"/>
          <w:shd w:val="clear" w:color="auto" w:fill="FFFEFF"/>
        </w:rPr>
        <w:t xml:space="preserve">ate </w:t>
      </w:r>
      <w:r w:rsidRPr="003F4B32">
        <w:rPr>
          <w:color w:val="0E0D15"/>
          <w:sz w:val="24"/>
          <w:szCs w:val="24"/>
          <w:shd w:val="clear" w:color="auto" w:fill="FFFEFF"/>
        </w:rPr>
        <w:t>t</w:t>
      </w:r>
      <w:r w:rsidRPr="003F4B32">
        <w:rPr>
          <w:color w:val="000006"/>
          <w:sz w:val="24"/>
          <w:szCs w:val="24"/>
          <w:shd w:val="clear" w:color="auto" w:fill="FFFEFF"/>
        </w:rPr>
        <w:t>he fu</w:t>
      </w:r>
      <w:r w:rsidRPr="003F4B32">
        <w:rPr>
          <w:color w:val="0E0D15"/>
          <w:sz w:val="24"/>
          <w:szCs w:val="24"/>
          <w:shd w:val="clear" w:color="auto" w:fill="FFFEFF"/>
        </w:rPr>
        <w:t>s</w:t>
      </w:r>
      <w:r w:rsidRPr="003F4B32">
        <w:rPr>
          <w:color w:val="000006"/>
          <w:sz w:val="24"/>
          <w:szCs w:val="24"/>
          <w:shd w:val="clear" w:color="auto" w:fill="FFFEFF"/>
        </w:rPr>
        <w:t>e or circui</w:t>
      </w:r>
      <w:r w:rsidRPr="003F4B32">
        <w:rPr>
          <w:color w:val="0E0D15"/>
          <w:sz w:val="24"/>
          <w:szCs w:val="24"/>
          <w:shd w:val="clear" w:color="auto" w:fill="FFFEFF"/>
        </w:rPr>
        <w:t xml:space="preserve">t </w:t>
      </w:r>
      <w:r w:rsidRPr="003F4B32">
        <w:rPr>
          <w:color w:val="000006"/>
          <w:sz w:val="24"/>
          <w:szCs w:val="24"/>
          <w:shd w:val="clear" w:color="auto" w:fill="FFFEFF"/>
        </w:rPr>
        <w:t>breake</w:t>
      </w:r>
      <w:r w:rsidRPr="003F4B32">
        <w:rPr>
          <w:color w:val="0E0D15"/>
          <w:sz w:val="24"/>
          <w:szCs w:val="24"/>
          <w:shd w:val="clear" w:color="auto" w:fill="FFFEFF"/>
        </w:rPr>
        <w:t xml:space="preserve">r </w:t>
      </w:r>
      <w:r w:rsidRPr="003F4B32">
        <w:rPr>
          <w:color w:val="000006"/>
          <w:sz w:val="24"/>
          <w:szCs w:val="24"/>
          <w:shd w:val="clear" w:color="auto" w:fill="FFFEFF"/>
        </w:rPr>
        <w:t>and shall no</w:t>
      </w:r>
      <w:r w:rsidRPr="003F4B32">
        <w:rPr>
          <w:color w:val="0E0D15"/>
          <w:sz w:val="24"/>
          <w:szCs w:val="24"/>
          <w:shd w:val="clear" w:color="auto" w:fill="FFFEFF"/>
        </w:rPr>
        <w:t xml:space="preserve">t </w:t>
      </w:r>
      <w:r w:rsidRPr="003F4B32">
        <w:rPr>
          <w:color w:val="000006"/>
          <w:sz w:val="24"/>
          <w:szCs w:val="24"/>
          <w:shd w:val="clear" w:color="auto" w:fill="FFFEFF"/>
        </w:rPr>
        <w:t>exceed 2 ohms</w:t>
      </w:r>
      <w:r w:rsidRPr="003F4B32">
        <w:rPr>
          <w:color w:val="0E0D15"/>
          <w:sz w:val="24"/>
          <w:szCs w:val="24"/>
          <w:shd w:val="clear" w:color="auto" w:fill="FFFEFF"/>
        </w:rPr>
        <w:t xml:space="preserve">. </w:t>
      </w:r>
    </w:p>
    <w:p w14:paraId="5B0557FB" w14:textId="77777777" w:rsidR="00CD01F4" w:rsidRPr="003F4B32" w:rsidRDefault="00CD01F4" w:rsidP="00CD01F4">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b/>
          <w:bCs/>
          <w:color w:val="0E0D15"/>
          <w:sz w:val="24"/>
          <w:szCs w:val="24"/>
          <w:u w:val="single"/>
          <w:shd w:val="clear" w:color="auto" w:fill="FFFEFF"/>
        </w:rPr>
        <w:t xml:space="preserve">PIPE EARTHING </w:t>
      </w:r>
    </w:p>
    <w:p w14:paraId="770D0EB9" w14:textId="77777777" w:rsidR="00CD01F4" w:rsidRPr="003F4B32" w:rsidRDefault="00CD01F4" w:rsidP="00CD01F4">
      <w:pPr>
        <w:widowControl w:val="0"/>
        <w:shd w:val="clear" w:color="auto" w:fill="FFFEFF"/>
        <w:autoSpaceDE w:val="0"/>
        <w:autoSpaceDN w:val="0"/>
        <w:adjustRightInd w:val="0"/>
        <w:spacing w:before="200"/>
        <w:ind w:right="14"/>
        <w:jc w:val="both"/>
        <w:rPr>
          <w:color w:val="000006"/>
          <w:sz w:val="24"/>
          <w:szCs w:val="24"/>
          <w:shd w:val="clear" w:color="auto" w:fill="FFFEFF"/>
        </w:rPr>
      </w:pPr>
      <w:r w:rsidRPr="003F4B32">
        <w:rPr>
          <w:color w:val="000006"/>
          <w:sz w:val="24"/>
          <w:szCs w:val="24"/>
          <w:shd w:val="clear" w:color="auto" w:fill="FFFEFF"/>
        </w:rPr>
        <w:t>The earthing electrode shall consist of GI pipe of 40mmdi</w:t>
      </w:r>
      <w:r w:rsidRPr="003F4B32">
        <w:rPr>
          <w:color w:val="0E0D15"/>
          <w:sz w:val="24"/>
          <w:szCs w:val="24"/>
          <w:shd w:val="clear" w:color="auto" w:fill="FFFEFF"/>
        </w:rPr>
        <w:t>a</w:t>
      </w:r>
      <w:r w:rsidRPr="003F4B32">
        <w:rPr>
          <w:color w:val="000006"/>
          <w:sz w:val="24"/>
          <w:szCs w:val="24"/>
          <w:shd w:val="clear" w:color="auto" w:fill="FFFEFF"/>
        </w:rPr>
        <w:t>. and</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length B-class or as described unde</w:t>
      </w:r>
      <w:r w:rsidRPr="003F4B32">
        <w:rPr>
          <w:color w:val="0E0D15"/>
          <w:sz w:val="24"/>
          <w:szCs w:val="24"/>
          <w:shd w:val="clear" w:color="auto" w:fill="FFFEFF"/>
        </w:rPr>
        <w:t xml:space="preserve">r </w:t>
      </w:r>
      <w:r w:rsidRPr="003F4B32">
        <w:rPr>
          <w:color w:val="000006"/>
          <w:sz w:val="24"/>
          <w:szCs w:val="24"/>
          <w:shd w:val="clear" w:color="auto" w:fill="FFFEFF"/>
        </w:rPr>
        <w:t>schedule of quantities</w:t>
      </w:r>
      <w:r w:rsidRPr="003F4B32">
        <w:rPr>
          <w:color w:val="0E0D15"/>
          <w:sz w:val="24"/>
          <w:szCs w:val="24"/>
          <w:shd w:val="clear" w:color="auto" w:fill="FFFEFF"/>
        </w:rPr>
        <w:t xml:space="preserve">. </w:t>
      </w:r>
      <w:r w:rsidRPr="003F4B32">
        <w:rPr>
          <w:color w:val="000006"/>
          <w:sz w:val="24"/>
          <w:szCs w:val="24"/>
          <w:shd w:val="clear" w:color="auto" w:fill="FFFEFF"/>
        </w:rPr>
        <w:t xml:space="preserve">Galvanizing of the pipe shall conform to relevant </w:t>
      </w:r>
      <w:r w:rsidRPr="003F4B32">
        <w:rPr>
          <w:color w:val="0E0D15"/>
          <w:sz w:val="24"/>
          <w:szCs w:val="24"/>
          <w:shd w:val="clear" w:color="auto" w:fill="FFFEFF"/>
        </w:rPr>
        <w:t>I</w:t>
      </w:r>
      <w:r w:rsidRPr="003F4B32">
        <w:rPr>
          <w:color w:val="000006"/>
          <w:sz w:val="24"/>
          <w:szCs w:val="24"/>
          <w:shd w:val="clear" w:color="auto" w:fill="FFFEFF"/>
        </w:rPr>
        <w:t>ndian Standards</w:t>
      </w:r>
      <w:r w:rsidRPr="003F4B32">
        <w:rPr>
          <w:color w:val="0E0D15"/>
          <w:sz w:val="24"/>
          <w:szCs w:val="24"/>
          <w:shd w:val="clear" w:color="auto" w:fill="FFFEFF"/>
        </w:rPr>
        <w:t xml:space="preserve">. </w:t>
      </w:r>
      <w:r w:rsidRPr="003F4B32">
        <w:rPr>
          <w:color w:val="000006"/>
          <w:sz w:val="24"/>
          <w:szCs w:val="24"/>
          <w:shd w:val="clear" w:color="auto" w:fill="FFFEFF"/>
        </w:rPr>
        <w:t xml:space="preserve">The top of </w:t>
      </w:r>
      <w:r w:rsidRPr="003F4B32">
        <w:rPr>
          <w:color w:val="0E0D15"/>
          <w:sz w:val="24"/>
          <w:szCs w:val="24"/>
          <w:shd w:val="clear" w:color="auto" w:fill="FFFEFF"/>
        </w:rPr>
        <w:t>t</w:t>
      </w:r>
      <w:r w:rsidRPr="003F4B32">
        <w:rPr>
          <w:color w:val="000006"/>
          <w:sz w:val="24"/>
          <w:szCs w:val="24"/>
          <w:shd w:val="clear" w:color="auto" w:fill="FFFEFF"/>
        </w:rPr>
        <w:t>he pipe s</w:t>
      </w:r>
      <w:r w:rsidRPr="003F4B32">
        <w:rPr>
          <w:color w:val="0E0D15"/>
          <w:sz w:val="24"/>
          <w:szCs w:val="24"/>
          <w:shd w:val="clear" w:color="auto" w:fill="FFFEFF"/>
        </w:rPr>
        <w:t>h</w:t>
      </w:r>
      <w:r w:rsidRPr="003F4B32">
        <w:rPr>
          <w:color w:val="000006"/>
          <w:sz w:val="24"/>
          <w:szCs w:val="24"/>
          <w:shd w:val="clear" w:color="auto" w:fill="FFFEFF"/>
        </w:rPr>
        <w:t>all be p</w:t>
      </w:r>
      <w:r w:rsidRPr="003F4B32">
        <w:rPr>
          <w:color w:val="0E0D15"/>
          <w:sz w:val="24"/>
          <w:szCs w:val="24"/>
          <w:shd w:val="clear" w:color="auto" w:fill="FFFEFF"/>
        </w:rPr>
        <w:t>r</w:t>
      </w:r>
      <w:r w:rsidRPr="003F4B32">
        <w:rPr>
          <w:color w:val="000006"/>
          <w:sz w:val="24"/>
          <w:szCs w:val="24"/>
          <w:shd w:val="clear" w:color="auto" w:fill="FFFEFF"/>
        </w:rPr>
        <w:t>ovided wi</w:t>
      </w:r>
      <w:r w:rsidRPr="003F4B32">
        <w:rPr>
          <w:color w:val="0E0D15"/>
          <w:sz w:val="24"/>
          <w:szCs w:val="24"/>
          <w:shd w:val="clear" w:color="auto" w:fill="FFFEFF"/>
        </w:rPr>
        <w:t>t</w:t>
      </w:r>
      <w:r w:rsidRPr="003F4B32">
        <w:rPr>
          <w:color w:val="000006"/>
          <w:sz w:val="24"/>
          <w:szCs w:val="24"/>
          <w:shd w:val="clear" w:color="auto" w:fill="FFFEFF"/>
        </w:rPr>
        <w:t>h a funnel and a G</w:t>
      </w:r>
      <w:r w:rsidRPr="003F4B32">
        <w:rPr>
          <w:color w:val="0E0D15"/>
          <w:sz w:val="24"/>
          <w:szCs w:val="24"/>
          <w:shd w:val="clear" w:color="auto" w:fill="FFFEFF"/>
        </w:rPr>
        <w:t xml:space="preserve">I </w:t>
      </w:r>
      <w:r w:rsidRPr="003F4B32">
        <w:rPr>
          <w:color w:val="000006"/>
          <w:sz w:val="24"/>
          <w:szCs w:val="24"/>
          <w:shd w:val="clear" w:color="auto" w:fill="FFFEFF"/>
        </w:rPr>
        <w:t>screen for wa</w:t>
      </w:r>
      <w:r w:rsidRPr="003F4B32">
        <w:rPr>
          <w:color w:val="0E0D15"/>
          <w:sz w:val="24"/>
          <w:szCs w:val="24"/>
          <w:shd w:val="clear" w:color="auto" w:fill="FFFEFF"/>
        </w:rPr>
        <w:t>t</w:t>
      </w:r>
      <w:r w:rsidRPr="003F4B32">
        <w:rPr>
          <w:color w:val="000006"/>
          <w:sz w:val="24"/>
          <w:szCs w:val="24"/>
          <w:shd w:val="clear" w:color="auto" w:fill="FFFEFF"/>
        </w:rPr>
        <w:t>ering the earth. This will be housed in a masonry sump not less than 30cm square and 30cm deep. A heavy-duty MS frame w</w:t>
      </w:r>
      <w:r w:rsidRPr="003F4B32">
        <w:rPr>
          <w:color w:val="0E0D15"/>
          <w:sz w:val="24"/>
          <w:szCs w:val="24"/>
          <w:shd w:val="clear" w:color="auto" w:fill="FFFEFF"/>
        </w:rPr>
        <w:t>i</w:t>
      </w:r>
      <w:r w:rsidRPr="003F4B32">
        <w:rPr>
          <w:color w:val="2C2A31"/>
          <w:sz w:val="24"/>
          <w:szCs w:val="24"/>
          <w:shd w:val="clear" w:color="auto" w:fill="FFFEFF"/>
        </w:rPr>
        <w:t>t</w:t>
      </w:r>
      <w:r w:rsidRPr="003F4B32">
        <w:rPr>
          <w:color w:val="000006"/>
          <w:sz w:val="24"/>
          <w:szCs w:val="24"/>
          <w:shd w:val="clear" w:color="auto" w:fill="FFFEFF"/>
        </w:rPr>
        <w:t>h hinged cover and locking ar</w:t>
      </w:r>
      <w:r w:rsidRPr="003F4B32">
        <w:rPr>
          <w:color w:val="0E0D15"/>
          <w:sz w:val="24"/>
          <w:szCs w:val="24"/>
          <w:shd w:val="clear" w:color="auto" w:fill="FFFEFF"/>
        </w:rPr>
        <w:t>r</w:t>
      </w:r>
      <w:r w:rsidRPr="003F4B32">
        <w:rPr>
          <w:color w:val="000006"/>
          <w:sz w:val="24"/>
          <w:szCs w:val="24"/>
          <w:shd w:val="clear" w:color="auto" w:fill="FFFEFF"/>
        </w:rPr>
        <w:t xml:space="preserve">angement shall be suitably provided over the sump as approved by the Engineer </w:t>
      </w:r>
      <w:proofErr w:type="gramStart"/>
      <w:r w:rsidRPr="003F4B32">
        <w:rPr>
          <w:color w:val="000006"/>
          <w:sz w:val="24"/>
          <w:szCs w:val="24"/>
          <w:shd w:val="clear" w:color="auto" w:fill="FFFEFF"/>
        </w:rPr>
        <w:t>In</w:t>
      </w:r>
      <w:proofErr w:type="gramEnd"/>
      <w:r w:rsidRPr="003F4B32">
        <w:rPr>
          <w:color w:val="000006"/>
          <w:sz w:val="24"/>
          <w:szCs w:val="24"/>
          <w:shd w:val="clear" w:color="auto" w:fill="FFFEFF"/>
        </w:rPr>
        <w:t xml:space="preserve"> Charge. </w:t>
      </w:r>
    </w:p>
    <w:p w14:paraId="4AFAC78B" w14:textId="77777777" w:rsidR="00CD01F4" w:rsidRPr="003F4B32" w:rsidRDefault="00CD01F4" w:rsidP="00CD01F4">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GI pipe e</w:t>
      </w:r>
      <w:r w:rsidRPr="003F4B32">
        <w:rPr>
          <w:color w:val="0E0D15"/>
          <w:sz w:val="24"/>
          <w:szCs w:val="24"/>
          <w:shd w:val="clear" w:color="auto" w:fill="FFFEFF"/>
        </w:rPr>
        <w:t>l</w:t>
      </w:r>
      <w:r w:rsidRPr="003F4B32">
        <w:rPr>
          <w:color w:val="000006"/>
          <w:sz w:val="24"/>
          <w:szCs w:val="24"/>
          <w:shd w:val="clear" w:color="auto" w:fill="FFFEFF"/>
        </w:rPr>
        <w:t>ectrode shall be cut tapered a</w:t>
      </w:r>
      <w:r w:rsidRPr="003F4B32">
        <w:rPr>
          <w:color w:val="2C2A31"/>
          <w:sz w:val="24"/>
          <w:szCs w:val="24"/>
          <w:shd w:val="clear" w:color="auto" w:fill="FFFEFF"/>
        </w:rPr>
        <w:t xml:space="preserve">t </w:t>
      </w:r>
      <w:r w:rsidRPr="003F4B32">
        <w:rPr>
          <w:color w:val="000006"/>
          <w:sz w:val="24"/>
          <w:szCs w:val="24"/>
          <w:shd w:val="clear" w:color="auto" w:fill="FFFEFF"/>
        </w:rPr>
        <w:t>the bot</w:t>
      </w:r>
      <w:r w:rsidRPr="003F4B32">
        <w:rPr>
          <w:color w:val="0E0D15"/>
          <w:sz w:val="24"/>
          <w:szCs w:val="24"/>
          <w:shd w:val="clear" w:color="auto" w:fill="FFFEFF"/>
        </w:rPr>
        <w:t>t</w:t>
      </w:r>
      <w:r w:rsidRPr="003F4B32">
        <w:rPr>
          <w:color w:val="000006"/>
          <w:sz w:val="24"/>
          <w:szCs w:val="24"/>
          <w:shd w:val="clear" w:color="auto" w:fill="FFFEFF"/>
        </w:rPr>
        <w:t>om and prov</w:t>
      </w:r>
      <w:r w:rsidRPr="003F4B32">
        <w:rPr>
          <w:color w:val="0E0D15"/>
          <w:sz w:val="24"/>
          <w:szCs w:val="24"/>
          <w:shd w:val="clear" w:color="auto" w:fill="FFFEFF"/>
        </w:rPr>
        <w:t>i</w:t>
      </w:r>
      <w:r w:rsidRPr="003F4B32">
        <w:rPr>
          <w:color w:val="000006"/>
          <w:sz w:val="24"/>
          <w:szCs w:val="24"/>
          <w:shd w:val="clear" w:color="auto" w:fill="FFFEFF"/>
        </w:rPr>
        <w:t>ded with holes of 10 mm dia., drilled not less than 7.5cm from each other</w:t>
      </w:r>
      <w:r w:rsidRPr="003F4B32">
        <w:rPr>
          <w:color w:val="000001"/>
          <w:sz w:val="24"/>
          <w:szCs w:val="24"/>
          <w:shd w:val="clear" w:color="auto" w:fill="FFFEFF"/>
        </w:rPr>
        <w:t xml:space="preserve">. </w:t>
      </w:r>
      <w:r w:rsidRPr="003F4B32">
        <w:rPr>
          <w:color w:val="000006"/>
          <w:sz w:val="24"/>
          <w:szCs w:val="24"/>
          <w:shd w:val="clear" w:color="auto" w:fill="FFFEFF"/>
        </w:rPr>
        <w:t>The p</w:t>
      </w:r>
      <w:r w:rsidRPr="003F4B32">
        <w:rPr>
          <w:color w:val="0E0D15"/>
          <w:sz w:val="24"/>
          <w:szCs w:val="24"/>
          <w:shd w:val="clear" w:color="auto" w:fill="FFFEFF"/>
        </w:rPr>
        <w:t>i</w:t>
      </w:r>
      <w:r w:rsidRPr="003F4B32">
        <w:rPr>
          <w:color w:val="000006"/>
          <w:sz w:val="24"/>
          <w:szCs w:val="24"/>
          <w:shd w:val="clear" w:color="auto" w:fill="FFFEFF"/>
        </w:rPr>
        <w:t>pe shall be b</w:t>
      </w:r>
      <w:r w:rsidRPr="003F4B32">
        <w:rPr>
          <w:color w:val="0E0D15"/>
          <w:sz w:val="24"/>
          <w:szCs w:val="24"/>
          <w:shd w:val="clear" w:color="auto" w:fill="FFFEFF"/>
        </w:rPr>
        <w:t>u</w:t>
      </w:r>
      <w:r w:rsidRPr="003F4B32">
        <w:rPr>
          <w:color w:val="000006"/>
          <w:sz w:val="24"/>
          <w:szCs w:val="24"/>
          <w:shd w:val="clear" w:color="auto" w:fill="FFFEFF"/>
        </w:rPr>
        <w:t xml:space="preserve">ried </w:t>
      </w:r>
      <w:r w:rsidRPr="003F4B32">
        <w:rPr>
          <w:color w:val="0E0D15"/>
          <w:sz w:val="24"/>
          <w:szCs w:val="24"/>
          <w:shd w:val="clear" w:color="auto" w:fill="FFFEFF"/>
        </w:rPr>
        <w:t>i</w:t>
      </w:r>
      <w:r w:rsidRPr="003F4B32">
        <w:rPr>
          <w:color w:val="000006"/>
          <w:sz w:val="24"/>
          <w:szCs w:val="24"/>
          <w:shd w:val="clear" w:color="auto" w:fill="FFFEFF"/>
        </w:rPr>
        <w:t>n the group vert</w:t>
      </w:r>
      <w:r w:rsidRPr="003F4B32">
        <w:rPr>
          <w:color w:val="0E0D15"/>
          <w:sz w:val="24"/>
          <w:szCs w:val="24"/>
          <w:shd w:val="clear" w:color="auto" w:fill="FFFEFF"/>
        </w:rPr>
        <w:t>i</w:t>
      </w:r>
      <w:r w:rsidRPr="003F4B32">
        <w:rPr>
          <w:color w:val="000006"/>
          <w:sz w:val="24"/>
          <w:szCs w:val="24"/>
          <w:shd w:val="clear" w:color="auto" w:fill="FFFEFF"/>
        </w:rPr>
        <w:t xml:space="preserve">cally with its top not less </w:t>
      </w:r>
      <w:r w:rsidRPr="003F4B32">
        <w:rPr>
          <w:color w:val="0E0D15"/>
          <w:sz w:val="24"/>
          <w:szCs w:val="24"/>
          <w:shd w:val="clear" w:color="auto" w:fill="FFFEFF"/>
        </w:rPr>
        <w:t>t</w:t>
      </w:r>
      <w:r w:rsidRPr="003F4B32">
        <w:rPr>
          <w:color w:val="000006"/>
          <w:sz w:val="24"/>
          <w:szCs w:val="24"/>
          <w:shd w:val="clear" w:color="auto" w:fill="FFFEFF"/>
        </w:rPr>
        <w:t>han 20cm below ground level</w:t>
      </w:r>
      <w:r w:rsidRPr="003F4B32">
        <w:rPr>
          <w:color w:val="000001"/>
          <w:sz w:val="24"/>
          <w:szCs w:val="24"/>
          <w:shd w:val="clear" w:color="auto" w:fill="FFFEFF"/>
        </w:rPr>
        <w:t xml:space="preserve">. </w:t>
      </w:r>
      <w:r w:rsidRPr="003F4B32">
        <w:rPr>
          <w:color w:val="0E0D15"/>
          <w:sz w:val="24"/>
          <w:szCs w:val="24"/>
          <w:shd w:val="clear" w:color="auto" w:fill="FFFEFF"/>
        </w:rPr>
        <w:t>T</w:t>
      </w:r>
      <w:r w:rsidRPr="003F4B32">
        <w:rPr>
          <w:color w:val="000006"/>
          <w:sz w:val="24"/>
          <w:szCs w:val="24"/>
          <w:shd w:val="clear" w:color="auto" w:fill="FFFEFF"/>
        </w:rPr>
        <w:t>he earthing lead from elec</w:t>
      </w:r>
      <w:r w:rsidRPr="003F4B32">
        <w:rPr>
          <w:color w:val="0E0D15"/>
          <w:sz w:val="24"/>
          <w:szCs w:val="24"/>
          <w:shd w:val="clear" w:color="auto" w:fill="FFFEFF"/>
        </w:rPr>
        <w:t>t</w:t>
      </w:r>
      <w:r w:rsidRPr="003F4B32">
        <w:rPr>
          <w:color w:val="000006"/>
          <w:sz w:val="24"/>
          <w:szCs w:val="24"/>
          <w:shd w:val="clear" w:color="auto" w:fill="FFFEFF"/>
        </w:rPr>
        <w:t>rode onwards shall be su</w:t>
      </w:r>
      <w:r w:rsidRPr="003F4B32">
        <w:rPr>
          <w:color w:val="0E0D15"/>
          <w:sz w:val="24"/>
          <w:szCs w:val="24"/>
          <w:shd w:val="clear" w:color="auto" w:fill="FFFEFF"/>
        </w:rPr>
        <w:t>i</w:t>
      </w:r>
      <w:r w:rsidRPr="003F4B32">
        <w:rPr>
          <w:color w:val="000006"/>
          <w:sz w:val="24"/>
          <w:szCs w:val="24"/>
          <w:shd w:val="clear" w:color="auto" w:fill="FFFEFF"/>
        </w:rPr>
        <w:t>tably protec</w:t>
      </w:r>
      <w:r w:rsidRPr="003F4B32">
        <w:rPr>
          <w:color w:val="0E0D15"/>
          <w:sz w:val="24"/>
          <w:szCs w:val="24"/>
          <w:shd w:val="clear" w:color="auto" w:fill="FFFEFF"/>
        </w:rPr>
        <w:t>t</w:t>
      </w:r>
      <w:r w:rsidRPr="003F4B32">
        <w:rPr>
          <w:color w:val="000006"/>
          <w:sz w:val="24"/>
          <w:szCs w:val="24"/>
          <w:shd w:val="clear" w:color="auto" w:fill="FFFEFF"/>
        </w:rPr>
        <w:t>ed f</w:t>
      </w:r>
      <w:r w:rsidRPr="003F4B32">
        <w:rPr>
          <w:color w:val="0E0D15"/>
          <w:sz w:val="24"/>
          <w:szCs w:val="24"/>
          <w:shd w:val="clear" w:color="auto" w:fill="FFFEFF"/>
        </w:rPr>
        <w:t>r</w:t>
      </w:r>
      <w:r w:rsidRPr="003F4B32">
        <w:rPr>
          <w:color w:val="000006"/>
          <w:sz w:val="24"/>
          <w:szCs w:val="24"/>
          <w:shd w:val="clear" w:color="auto" w:fill="FFFEFF"/>
        </w:rPr>
        <w:t>om mechanica</w:t>
      </w:r>
      <w:r w:rsidRPr="003F4B32">
        <w:rPr>
          <w:color w:val="0E0D15"/>
          <w:sz w:val="24"/>
          <w:szCs w:val="24"/>
          <w:shd w:val="clear" w:color="auto" w:fill="FFFEFF"/>
        </w:rPr>
        <w:t xml:space="preserve">l </w:t>
      </w:r>
      <w:r w:rsidRPr="003F4B32">
        <w:rPr>
          <w:color w:val="000006"/>
          <w:sz w:val="24"/>
          <w:szCs w:val="24"/>
          <w:shd w:val="clear" w:color="auto" w:fill="FFFEFF"/>
        </w:rPr>
        <w:t>inju</w:t>
      </w:r>
      <w:r w:rsidRPr="003F4B32">
        <w:rPr>
          <w:color w:val="0E0D15"/>
          <w:sz w:val="24"/>
          <w:szCs w:val="24"/>
          <w:shd w:val="clear" w:color="auto" w:fill="FFFEFF"/>
        </w:rPr>
        <w:t>r</w:t>
      </w:r>
      <w:r w:rsidRPr="003F4B32">
        <w:rPr>
          <w:color w:val="000006"/>
          <w:sz w:val="24"/>
          <w:szCs w:val="24"/>
          <w:shd w:val="clear" w:color="auto" w:fill="FFFEFF"/>
        </w:rPr>
        <w:t>y by GI pipe within ground and the por</w:t>
      </w:r>
      <w:r w:rsidRPr="003F4B32">
        <w:rPr>
          <w:color w:val="0E0D15"/>
          <w:sz w:val="24"/>
          <w:szCs w:val="24"/>
          <w:shd w:val="clear" w:color="auto" w:fill="FFFEFF"/>
        </w:rPr>
        <w:t>t</w:t>
      </w:r>
      <w:r w:rsidRPr="003F4B32">
        <w:rPr>
          <w:color w:val="000006"/>
          <w:sz w:val="24"/>
          <w:szCs w:val="24"/>
          <w:shd w:val="clear" w:color="auto" w:fill="FFFEFF"/>
        </w:rPr>
        <w:t>ion within the bu</w:t>
      </w:r>
      <w:r w:rsidRPr="003F4B32">
        <w:rPr>
          <w:color w:val="0E0D15"/>
          <w:sz w:val="24"/>
          <w:szCs w:val="24"/>
          <w:shd w:val="clear" w:color="auto" w:fill="FFFEFF"/>
        </w:rPr>
        <w:t>i</w:t>
      </w:r>
      <w:r w:rsidRPr="003F4B32">
        <w:rPr>
          <w:color w:val="000006"/>
          <w:sz w:val="24"/>
          <w:szCs w:val="24"/>
          <w:shd w:val="clear" w:color="auto" w:fill="FFFEFF"/>
        </w:rPr>
        <w:t>lding shall be r</w:t>
      </w:r>
      <w:r w:rsidRPr="003F4B32">
        <w:rPr>
          <w:color w:val="0E0D15"/>
          <w:sz w:val="24"/>
          <w:szCs w:val="24"/>
          <w:shd w:val="clear" w:color="auto" w:fill="FFFEFF"/>
        </w:rPr>
        <w:t>e</w:t>
      </w:r>
      <w:r w:rsidRPr="003F4B32">
        <w:rPr>
          <w:color w:val="000006"/>
          <w:sz w:val="24"/>
          <w:szCs w:val="24"/>
          <w:shd w:val="clear" w:color="auto" w:fill="FFFEFF"/>
        </w:rPr>
        <w:t>cessed in walls a</w:t>
      </w:r>
      <w:r w:rsidRPr="003F4B32">
        <w:rPr>
          <w:color w:val="0E0D15"/>
          <w:sz w:val="24"/>
          <w:szCs w:val="24"/>
          <w:shd w:val="clear" w:color="auto" w:fill="FFFEFF"/>
        </w:rPr>
        <w:t>n</w:t>
      </w:r>
      <w:r w:rsidRPr="003F4B32">
        <w:rPr>
          <w:color w:val="000006"/>
          <w:sz w:val="24"/>
          <w:szCs w:val="24"/>
          <w:shd w:val="clear" w:color="auto" w:fill="FFFEFF"/>
        </w:rPr>
        <w:t xml:space="preserve">d floors </w:t>
      </w:r>
      <w:r w:rsidRPr="003F4B32">
        <w:rPr>
          <w:color w:val="0E0D15"/>
          <w:sz w:val="24"/>
          <w:szCs w:val="24"/>
          <w:shd w:val="clear" w:color="auto" w:fill="FFFEFF"/>
        </w:rPr>
        <w:t>t</w:t>
      </w:r>
      <w:r w:rsidRPr="003F4B32">
        <w:rPr>
          <w:color w:val="000006"/>
          <w:sz w:val="24"/>
          <w:szCs w:val="24"/>
          <w:shd w:val="clear" w:color="auto" w:fill="FFFEFF"/>
        </w:rPr>
        <w:t>o adequate depth. The ea</w:t>
      </w:r>
      <w:r w:rsidRPr="003F4B32">
        <w:rPr>
          <w:color w:val="0E0D15"/>
          <w:sz w:val="24"/>
          <w:szCs w:val="24"/>
          <w:shd w:val="clear" w:color="auto" w:fill="FFFEFF"/>
        </w:rPr>
        <w:t>rt</w:t>
      </w:r>
      <w:r w:rsidRPr="003F4B32">
        <w:rPr>
          <w:color w:val="000006"/>
          <w:sz w:val="24"/>
          <w:szCs w:val="24"/>
          <w:shd w:val="clear" w:color="auto" w:fill="FFFEFF"/>
        </w:rPr>
        <w:t>hing lead shal</w:t>
      </w:r>
      <w:r w:rsidRPr="003F4B32">
        <w:rPr>
          <w:color w:val="0E0D15"/>
          <w:sz w:val="24"/>
          <w:szCs w:val="24"/>
          <w:shd w:val="clear" w:color="auto" w:fill="FFFEFF"/>
        </w:rPr>
        <w:t xml:space="preserve">l </w:t>
      </w:r>
      <w:r w:rsidRPr="003F4B32">
        <w:rPr>
          <w:color w:val="000006"/>
          <w:sz w:val="24"/>
          <w:szCs w:val="24"/>
          <w:shd w:val="clear" w:color="auto" w:fill="FFFEFF"/>
        </w:rPr>
        <w:t>be connecte</w:t>
      </w:r>
      <w:r w:rsidRPr="003F4B32">
        <w:rPr>
          <w:color w:val="0E0D15"/>
          <w:sz w:val="24"/>
          <w:szCs w:val="24"/>
          <w:shd w:val="clear" w:color="auto" w:fill="FFFEFF"/>
        </w:rPr>
        <w:t xml:space="preserve">d </w:t>
      </w:r>
      <w:r w:rsidRPr="003F4B32">
        <w:rPr>
          <w:color w:val="000006"/>
          <w:sz w:val="24"/>
          <w:szCs w:val="24"/>
          <w:shd w:val="clear" w:color="auto" w:fill="FFFEFF"/>
        </w:rPr>
        <w:t>by me</w:t>
      </w:r>
      <w:r w:rsidRPr="003F4B32">
        <w:rPr>
          <w:color w:val="0E0D15"/>
          <w:sz w:val="24"/>
          <w:szCs w:val="24"/>
          <w:shd w:val="clear" w:color="auto" w:fill="FFFEFF"/>
        </w:rPr>
        <w:t>a</w:t>
      </w:r>
      <w:r w:rsidRPr="003F4B32">
        <w:rPr>
          <w:color w:val="000006"/>
          <w:sz w:val="24"/>
          <w:szCs w:val="24"/>
          <w:shd w:val="clear" w:color="auto" w:fill="FFFEFF"/>
        </w:rPr>
        <w:t>ns of a through bol</w:t>
      </w:r>
      <w:r w:rsidRPr="003F4B32">
        <w:rPr>
          <w:color w:val="0E0D15"/>
          <w:sz w:val="24"/>
          <w:szCs w:val="24"/>
          <w:shd w:val="clear" w:color="auto" w:fill="FFFEFF"/>
        </w:rPr>
        <w:t xml:space="preserve">t, </w:t>
      </w:r>
      <w:r w:rsidRPr="003F4B32">
        <w:rPr>
          <w:color w:val="000006"/>
          <w:sz w:val="24"/>
          <w:szCs w:val="24"/>
          <w:shd w:val="clear" w:color="auto" w:fill="FFFEFF"/>
        </w:rPr>
        <w:t>nuts and washers and cable socke</w:t>
      </w:r>
      <w:r w:rsidRPr="003F4B32">
        <w:rPr>
          <w:color w:val="0E0D15"/>
          <w:sz w:val="24"/>
          <w:szCs w:val="24"/>
          <w:shd w:val="clear" w:color="auto" w:fill="FFFEFF"/>
        </w:rPr>
        <w:t>t</w:t>
      </w:r>
      <w:r w:rsidRPr="003F4B32">
        <w:rPr>
          <w:color w:val="000001"/>
          <w:sz w:val="24"/>
          <w:szCs w:val="24"/>
          <w:shd w:val="clear" w:color="auto" w:fill="FFFEFF"/>
        </w:rPr>
        <w:t xml:space="preserve">. </w:t>
      </w:r>
      <w:r w:rsidRPr="003F4B32">
        <w:rPr>
          <w:color w:val="000006"/>
          <w:sz w:val="24"/>
          <w:szCs w:val="24"/>
          <w:shd w:val="clear" w:color="auto" w:fill="FFFEFF"/>
        </w:rPr>
        <w:t>All materials used for connectin</w:t>
      </w:r>
      <w:r w:rsidRPr="003F4B32">
        <w:rPr>
          <w:color w:val="0E0D15"/>
          <w:sz w:val="24"/>
          <w:szCs w:val="24"/>
          <w:shd w:val="clear" w:color="auto" w:fill="FFFEFF"/>
        </w:rPr>
        <w:t xml:space="preserve">g </w:t>
      </w:r>
      <w:r w:rsidRPr="003F4B32">
        <w:rPr>
          <w:color w:val="000006"/>
          <w:sz w:val="24"/>
          <w:szCs w:val="24"/>
          <w:shd w:val="clear" w:color="auto" w:fill="FFFEFF"/>
        </w:rPr>
        <w:t>the earth lead with the electrode sh</w:t>
      </w:r>
      <w:r w:rsidRPr="003F4B32">
        <w:rPr>
          <w:color w:val="0E0D15"/>
          <w:sz w:val="24"/>
          <w:szCs w:val="24"/>
          <w:shd w:val="clear" w:color="auto" w:fill="FFFEFF"/>
        </w:rPr>
        <w:t>a</w:t>
      </w:r>
      <w:r w:rsidRPr="003F4B32">
        <w:rPr>
          <w:color w:val="000006"/>
          <w:sz w:val="24"/>
          <w:szCs w:val="24"/>
          <w:shd w:val="clear" w:color="auto" w:fill="FFFEFF"/>
        </w:rPr>
        <w:t xml:space="preserve">ll be </w:t>
      </w:r>
      <w:r w:rsidRPr="003F4B32">
        <w:rPr>
          <w:color w:val="0E0D15"/>
          <w:sz w:val="24"/>
          <w:szCs w:val="24"/>
          <w:shd w:val="clear" w:color="auto" w:fill="FFFEFF"/>
        </w:rPr>
        <w:t>G</w:t>
      </w:r>
      <w:r w:rsidRPr="003F4B32">
        <w:rPr>
          <w:color w:val="000006"/>
          <w:sz w:val="24"/>
          <w:szCs w:val="24"/>
          <w:shd w:val="clear" w:color="auto" w:fill="FFFEFF"/>
        </w:rPr>
        <w:t>I The earth pit depth sha</w:t>
      </w:r>
      <w:r w:rsidRPr="003F4B32">
        <w:rPr>
          <w:color w:val="0E0D15"/>
          <w:sz w:val="24"/>
          <w:szCs w:val="24"/>
          <w:shd w:val="clear" w:color="auto" w:fill="FFFEFF"/>
        </w:rPr>
        <w:t>l</w:t>
      </w:r>
      <w:r w:rsidRPr="003F4B32">
        <w:rPr>
          <w:color w:val="000006"/>
          <w:sz w:val="24"/>
          <w:szCs w:val="24"/>
          <w:shd w:val="clear" w:color="auto" w:fill="FFFEFF"/>
        </w:rPr>
        <w:t>l no</w:t>
      </w:r>
      <w:r w:rsidRPr="003F4B32">
        <w:rPr>
          <w:color w:val="0E0D15"/>
          <w:sz w:val="24"/>
          <w:szCs w:val="24"/>
          <w:shd w:val="clear" w:color="auto" w:fill="FFFEFF"/>
        </w:rPr>
        <w:t xml:space="preserve">t </w:t>
      </w:r>
      <w:r w:rsidRPr="003F4B32">
        <w:rPr>
          <w:color w:val="000006"/>
          <w:sz w:val="24"/>
          <w:szCs w:val="24"/>
          <w:shd w:val="clear" w:color="auto" w:fill="FFFEFF"/>
        </w:rPr>
        <w:t xml:space="preserve">be less than </w:t>
      </w:r>
      <w:r w:rsidRPr="003F4B32">
        <w:rPr>
          <w:color w:val="0E0D15"/>
          <w:sz w:val="24"/>
          <w:szCs w:val="24"/>
          <w:shd w:val="clear" w:color="auto" w:fill="FFFEFF"/>
        </w:rPr>
        <w:t>4.</w:t>
      </w:r>
      <w:r w:rsidRPr="003F4B32">
        <w:rPr>
          <w:color w:val="000006"/>
          <w:sz w:val="24"/>
          <w:szCs w:val="24"/>
          <w:shd w:val="clear" w:color="auto" w:fill="FFFEFF"/>
        </w:rPr>
        <w:t>8</w:t>
      </w:r>
      <w:r w:rsidRPr="003F4B32">
        <w:rPr>
          <w:color w:val="0E0D15"/>
          <w:sz w:val="24"/>
          <w:szCs w:val="24"/>
          <w:shd w:val="clear" w:color="auto" w:fill="FFFEFF"/>
        </w:rPr>
        <w:t>m</w:t>
      </w:r>
      <w:r w:rsidRPr="003F4B32">
        <w:rPr>
          <w:color w:val="000006"/>
          <w:sz w:val="24"/>
          <w:szCs w:val="24"/>
          <w:shd w:val="clear" w:color="auto" w:fill="FFFEFF"/>
        </w:rPr>
        <w:t xml:space="preserve">. </w:t>
      </w:r>
    </w:p>
    <w:p w14:paraId="11C5EE8C" w14:textId="77777777" w:rsidR="00CD01F4" w:rsidRPr="003F4B32" w:rsidRDefault="00CD01F4" w:rsidP="00CD01F4">
      <w:pPr>
        <w:widowControl w:val="0"/>
        <w:shd w:val="clear" w:color="auto" w:fill="FFFEFF"/>
        <w:autoSpaceDE w:val="0"/>
        <w:autoSpaceDN w:val="0"/>
        <w:adjustRightInd w:val="0"/>
        <w:spacing w:before="300"/>
        <w:jc w:val="both"/>
        <w:rPr>
          <w:i/>
          <w:iCs/>
          <w:color w:val="000006"/>
          <w:sz w:val="24"/>
          <w:szCs w:val="24"/>
          <w:shd w:val="clear" w:color="auto" w:fill="FFFEFF"/>
        </w:rPr>
      </w:pPr>
      <w:r w:rsidRPr="003F4B32">
        <w:rPr>
          <w:color w:val="0E0D15"/>
          <w:sz w:val="24"/>
          <w:szCs w:val="24"/>
          <w:shd w:val="clear" w:color="auto" w:fill="FFFEFF"/>
        </w:rPr>
        <w:t>N</w:t>
      </w:r>
      <w:r w:rsidRPr="003F4B32">
        <w:rPr>
          <w:color w:val="000006"/>
          <w:sz w:val="24"/>
          <w:szCs w:val="24"/>
          <w:shd w:val="clear" w:color="auto" w:fill="FFFEFF"/>
        </w:rPr>
        <w:t>o earth pit shall be fixed within 2m o</w:t>
      </w:r>
      <w:r w:rsidRPr="003F4B32">
        <w:rPr>
          <w:color w:val="0E0D15"/>
          <w:sz w:val="24"/>
          <w:szCs w:val="24"/>
          <w:shd w:val="clear" w:color="auto" w:fill="FFFEFF"/>
        </w:rPr>
        <w:t xml:space="preserve">f </w:t>
      </w:r>
      <w:r w:rsidRPr="003F4B32">
        <w:rPr>
          <w:color w:val="000006"/>
          <w:sz w:val="24"/>
          <w:szCs w:val="24"/>
          <w:shd w:val="clear" w:color="auto" w:fill="FFFEFF"/>
        </w:rPr>
        <w:t>a wal</w:t>
      </w:r>
      <w:r w:rsidRPr="003F4B32">
        <w:rPr>
          <w:color w:val="0E0D15"/>
          <w:sz w:val="24"/>
          <w:szCs w:val="24"/>
          <w:shd w:val="clear" w:color="auto" w:fill="FFFEFF"/>
        </w:rPr>
        <w:t xml:space="preserve">l </w:t>
      </w:r>
      <w:r w:rsidRPr="003F4B32">
        <w:rPr>
          <w:color w:val="000006"/>
          <w:sz w:val="24"/>
          <w:szCs w:val="24"/>
          <w:shd w:val="clear" w:color="auto" w:fill="FFFEFF"/>
        </w:rPr>
        <w:t>or founda</w:t>
      </w:r>
      <w:r w:rsidRPr="003F4B32">
        <w:rPr>
          <w:color w:val="0E0D15"/>
          <w:sz w:val="24"/>
          <w:szCs w:val="24"/>
          <w:shd w:val="clear" w:color="auto" w:fill="FFFEFF"/>
        </w:rPr>
        <w:t>t</w:t>
      </w:r>
      <w:r w:rsidRPr="003F4B32">
        <w:rPr>
          <w:color w:val="000006"/>
          <w:sz w:val="24"/>
          <w:szCs w:val="24"/>
          <w:shd w:val="clear" w:color="auto" w:fill="FFFEFF"/>
        </w:rPr>
        <w:t>ion. E</w:t>
      </w:r>
      <w:r w:rsidRPr="003F4B32">
        <w:rPr>
          <w:color w:val="0E0D15"/>
          <w:sz w:val="24"/>
          <w:szCs w:val="24"/>
          <w:shd w:val="clear" w:color="auto" w:fill="FFFEFF"/>
        </w:rPr>
        <w:t>f</w:t>
      </w:r>
      <w:r w:rsidRPr="003F4B32">
        <w:rPr>
          <w:color w:val="000006"/>
          <w:sz w:val="24"/>
          <w:szCs w:val="24"/>
          <w:shd w:val="clear" w:color="auto" w:fill="FFFEFF"/>
        </w:rPr>
        <w:t>for</w:t>
      </w:r>
      <w:r w:rsidRPr="003F4B32">
        <w:rPr>
          <w:color w:val="0E0D15"/>
          <w:sz w:val="24"/>
          <w:szCs w:val="24"/>
          <w:shd w:val="clear" w:color="auto" w:fill="FFFEFF"/>
        </w:rPr>
        <w:t>t</w:t>
      </w:r>
      <w:r w:rsidRPr="003F4B32">
        <w:rPr>
          <w:color w:val="000006"/>
          <w:sz w:val="24"/>
          <w:szCs w:val="24"/>
          <w:shd w:val="clear" w:color="auto" w:fill="FFFEFF"/>
        </w:rPr>
        <w:t>s shall be made</w:t>
      </w:r>
      <w:r>
        <w:rPr>
          <w:color w:val="000006"/>
          <w:sz w:val="24"/>
          <w:szCs w:val="24"/>
          <w:shd w:val="clear" w:color="auto" w:fill="FFFEFF"/>
        </w:rPr>
        <w:t xml:space="preserve"> </w:t>
      </w:r>
      <w:r w:rsidRPr="003F4B32">
        <w:rPr>
          <w:color w:val="000006"/>
          <w:sz w:val="24"/>
          <w:szCs w:val="24"/>
          <w:shd w:val="clear" w:color="auto" w:fill="FFFEFF"/>
        </w:rPr>
        <w:t>to</w:t>
      </w:r>
      <w:r>
        <w:rPr>
          <w:color w:val="000006"/>
          <w:sz w:val="24"/>
          <w:szCs w:val="24"/>
          <w:shd w:val="clear" w:color="auto" w:fill="FFFEFF"/>
        </w:rPr>
        <w:t xml:space="preserve"> </w:t>
      </w:r>
      <w:r w:rsidRPr="003F4B32">
        <w:rPr>
          <w:color w:val="000006"/>
          <w:sz w:val="24"/>
          <w:szCs w:val="24"/>
          <w:shd w:val="clear" w:color="auto" w:fill="FFFEFF"/>
        </w:rPr>
        <w:t xml:space="preserve">locate them in grass lawns or near </w:t>
      </w:r>
      <w:r w:rsidRPr="003F4B32">
        <w:rPr>
          <w:color w:val="0E0D15"/>
          <w:sz w:val="24"/>
          <w:szCs w:val="24"/>
          <w:shd w:val="clear" w:color="auto" w:fill="FFFEFF"/>
        </w:rPr>
        <w:t>f</w:t>
      </w:r>
      <w:r w:rsidRPr="003F4B32">
        <w:rPr>
          <w:color w:val="000006"/>
          <w:sz w:val="24"/>
          <w:szCs w:val="24"/>
          <w:shd w:val="clear" w:color="auto" w:fill="FFFEFF"/>
        </w:rPr>
        <w:t>lo</w:t>
      </w:r>
      <w:r w:rsidRPr="003F4B32">
        <w:rPr>
          <w:color w:val="0E0D15"/>
          <w:sz w:val="24"/>
          <w:szCs w:val="24"/>
          <w:shd w:val="clear" w:color="auto" w:fill="FFFEFF"/>
        </w:rPr>
        <w:t>w</w:t>
      </w:r>
      <w:r w:rsidRPr="003F4B32">
        <w:rPr>
          <w:color w:val="000006"/>
          <w:sz w:val="24"/>
          <w:szCs w:val="24"/>
          <w:shd w:val="clear" w:color="auto" w:fill="FFFEFF"/>
        </w:rPr>
        <w:t>er beds or wate</w:t>
      </w:r>
      <w:r w:rsidRPr="003F4B32">
        <w:rPr>
          <w:color w:val="0E0D15"/>
          <w:sz w:val="24"/>
          <w:szCs w:val="24"/>
          <w:shd w:val="clear" w:color="auto" w:fill="FFFEFF"/>
        </w:rPr>
        <w:t>r t</w:t>
      </w:r>
      <w:r w:rsidRPr="003F4B32">
        <w:rPr>
          <w:color w:val="000006"/>
          <w:sz w:val="24"/>
          <w:szCs w:val="24"/>
          <w:shd w:val="clear" w:color="auto" w:fill="FFFEFF"/>
        </w:rPr>
        <w:t xml:space="preserve">aps. </w:t>
      </w:r>
      <w:r w:rsidRPr="003F4B32">
        <w:rPr>
          <w:color w:val="0E0D15"/>
          <w:sz w:val="24"/>
          <w:szCs w:val="24"/>
          <w:shd w:val="clear" w:color="auto" w:fill="FFFEFF"/>
        </w:rPr>
        <w:t>T</w:t>
      </w:r>
      <w:r w:rsidRPr="003F4B32">
        <w:rPr>
          <w:color w:val="000006"/>
          <w:sz w:val="24"/>
          <w:szCs w:val="24"/>
          <w:shd w:val="clear" w:color="auto" w:fill="FFFEFF"/>
        </w:rPr>
        <w:t>he distance be</w:t>
      </w:r>
      <w:r w:rsidRPr="003F4B32">
        <w:rPr>
          <w:color w:val="0E0D15"/>
          <w:sz w:val="24"/>
          <w:szCs w:val="24"/>
          <w:shd w:val="clear" w:color="auto" w:fill="FFFEFF"/>
        </w:rPr>
        <w:t>t</w:t>
      </w:r>
      <w:r w:rsidRPr="003F4B32">
        <w:rPr>
          <w:color w:val="000006"/>
          <w:sz w:val="24"/>
          <w:szCs w:val="24"/>
          <w:shd w:val="clear" w:color="auto" w:fill="FFFEFF"/>
        </w:rPr>
        <w:t xml:space="preserve">ween two earthing stations shall be at </w:t>
      </w:r>
      <w:proofErr w:type="gramStart"/>
      <w:r w:rsidRPr="003F4B32">
        <w:rPr>
          <w:color w:val="000006"/>
          <w:sz w:val="24"/>
          <w:szCs w:val="24"/>
          <w:shd w:val="clear" w:color="auto" w:fill="FFFEFF"/>
        </w:rPr>
        <w:t>the leas</w:t>
      </w:r>
      <w:r w:rsidRPr="003F4B32">
        <w:rPr>
          <w:color w:val="0E0D15"/>
          <w:sz w:val="24"/>
          <w:szCs w:val="24"/>
          <w:shd w:val="clear" w:color="auto" w:fill="FFFEFF"/>
        </w:rPr>
        <w:t>t</w:t>
      </w:r>
      <w:proofErr w:type="gramEnd"/>
      <w:r w:rsidRPr="003F4B32">
        <w:rPr>
          <w:color w:val="0E0D15"/>
          <w:sz w:val="24"/>
          <w:szCs w:val="24"/>
          <w:shd w:val="clear" w:color="auto" w:fill="FFFEFF"/>
        </w:rPr>
        <w:t xml:space="preserve"> </w:t>
      </w:r>
      <w:r w:rsidRPr="003F4B32">
        <w:rPr>
          <w:i/>
          <w:iCs/>
          <w:color w:val="000006"/>
          <w:sz w:val="24"/>
          <w:szCs w:val="24"/>
          <w:shd w:val="clear" w:color="auto" w:fill="FFFEFF"/>
        </w:rPr>
        <w:t>2</w:t>
      </w:r>
      <w:r w:rsidRPr="003F4B32">
        <w:rPr>
          <w:i/>
          <w:iCs/>
          <w:color w:val="0E0D15"/>
          <w:sz w:val="24"/>
          <w:szCs w:val="24"/>
          <w:shd w:val="clear" w:color="auto" w:fill="FFFEFF"/>
        </w:rPr>
        <w:t>m</w:t>
      </w:r>
      <w:r w:rsidRPr="003F4B32">
        <w:rPr>
          <w:i/>
          <w:iCs/>
          <w:color w:val="000006"/>
          <w:sz w:val="24"/>
          <w:szCs w:val="24"/>
          <w:shd w:val="clear" w:color="auto" w:fill="FFFEFF"/>
        </w:rPr>
        <w:t>.</w:t>
      </w:r>
    </w:p>
    <w:p w14:paraId="715D3C89" w14:textId="77777777" w:rsidR="00CD01F4" w:rsidRDefault="00CD01F4" w:rsidP="00CD01F4">
      <w:pPr>
        <w:ind w:left="720" w:firstLine="720"/>
        <w:rPr>
          <w:rFonts w:eastAsiaTheme="minorHAnsi"/>
          <w:sz w:val="24"/>
          <w:szCs w:val="24"/>
        </w:rPr>
      </w:pPr>
    </w:p>
    <w:p w14:paraId="50ECBED3" w14:textId="77777777" w:rsidR="00713B7D" w:rsidRPr="003F4B32" w:rsidRDefault="00713B7D" w:rsidP="00CD01F4">
      <w:pPr>
        <w:ind w:left="720" w:firstLine="720"/>
        <w:rPr>
          <w:rFonts w:eastAsiaTheme="minorHAnsi"/>
          <w:sz w:val="24"/>
          <w:szCs w:val="24"/>
        </w:rPr>
      </w:pPr>
    </w:p>
    <w:p w14:paraId="20E83F25" w14:textId="77777777" w:rsidR="00CD01F4" w:rsidRPr="003F4B32" w:rsidRDefault="00CD01F4" w:rsidP="00CD01F4">
      <w:pPr>
        <w:rPr>
          <w:rFonts w:eastAsiaTheme="minorHAnsi"/>
          <w:sz w:val="24"/>
          <w:szCs w:val="24"/>
        </w:rPr>
      </w:pPr>
    </w:p>
    <w:p w14:paraId="08CB2D29" w14:textId="77777777" w:rsidR="00CD01F4" w:rsidRPr="003F4B32" w:rsidRDefault="00CD01F4" w:rsidP="00CD01F4">
      <w:pPr>
        <w:jc w:val="center"/>
        <w:rPr>
          <w:rFonts w:eastAsiaTheme="minorHAnsi"/>
          <w:b/>
          <w:bCs/>
          <w:color w:val="2B2933"/>
          <w:sz w:val="24"/>
          <w:szCs w:val="24"/>
          <w:shd w:val="clear" w:color="auto" w:fill="FFFEFF"/>
        </w:rPr>
      </w:pPr>
      <w:r w:rsidRPr="003F4B32">
        <w:rPr>
          <w:rFonts w:eastAsiaTheme="minorHAnsi"/>
          <w:b/>
          <w:bCs/>
          <w:color w:val="1B1921"/>
          <w:sz w:val="22"/>
          <w:szCs w:val="22"/>
          <w:u w:val="single"/>
          <w:shd w:val="clear" w:color="auto" w:fill="FFFEFF"/>
        </w:rPr>
        <w:lastRenderedPageBreak/>
        <w:t>S</w:t>
      </w:r>
      <w:r w:rsidRPr="003F4B32">
        <w:rPr>
          <w:rFonts w:eastAsiaTheme="minorHAnsi"/>
          <w:b/>
          <w:bCs/>
          <w:color w:val="000006"/>
          <w:sz w:val="22"/>
          <w:szCs w:val="22"/>
          <w:u w:val="single"/>
          <w:shd w:val="clear" w:color="auto" w:fill="FFFEFF"/>
        </w:rPr>
        <w:t>PECIAL C</w:t>
      </w:r>
      <w:r w:rsidRPr="003F4B32">
        <w:rPr>
          <w:rFonts w:eastAsiaTheme="minorHAnsi"/>
          <w:b/>
          <w:bCs/>
          <w:color w:val="1B1921"/>
          <w:sz w:val="22"/>
          <w:szCs w:val="22"/>
          <w:u w:val="single"/>
          <w:shd w:val="clear" w:color="auto" w:fill="FFFEFF"/>
        </w:rPr>
        <w:t>ONDIT</w:t>
      </w:r>
      <w:r w:rsidRPr="003F4B32">
        <w:rPr>
          <w:rFonts w:eastAsiaTheme="minorHAnsi"/>
          <w:b/>
          <w:bCs/>
          <w:color w:val="000006"/>
          <w:sz w:val="22"/>
          <w:szCs w:val="22"/>
          <w:u w:val="single"/>
          <w:shd w:val="clear" w:color="auto" w:fill="FFFEFF"/>
        </w:rPr>
        <w:t>I</w:t>
      </w:r>
      <w:r w:rsidRPr="003F4B32">
        <w:rPr>
          <w:rFonts w:eastAsiaTheme="minorHAnsi"/>
          <w:b/>
          <w:bCs/>
          <w:color w:val="1B1921"/>
          <w:sz w:val="22"/>
          <w:szCs w:val="22"/>
          <w:u w:val="single"/>
          <w:shd w:val="clear" w:color="auto" w:fill="FFFEFF"/>
        </w:rPr>
        <w:t>ONS</w:t>
      </w:r>
    </w:p>
    <w:p w14:paraId="759032A4" w14:textId="77777777" w:rsidR="00CD01F4" w:rsidRPr="003F4B32" w:rsidRDefault="00CD01F4">
      <w:pPr>
        <w:widowControl w:val="0"/>
        <w:numPr>
          <w:ilvl w:val="0"/>
          <w:numId w:val="8"/>
        </w:numPr>
        <w:shd w:val="clear" w:color="auto" w:fill="FFFEFF"/>
        <w:autoSpaceDE w:val="0"/>
        <w:autoSpaceDN w:val="0"/>
        <w:adjustRightInd w:val="0"/>
        <w:spacing w:before="300" w:after="200" w:line="276" w:lineRule="auto"/>
        <w:jc w:val="both"/>
        <w:rPr>
          <w:b/>
          <w:bCs/>
          <w:color w:val="2B2933"/>
          <w:sz w:val="24"/>
          <w:szCs w:val="24"/>
          <w:shd w:val="clear" w:color="auto" w:fill="FFFEFF"/>
        </w:rPr>
      </w:pPr>
      <w:r w:rsidRPr="003F4B32">
        <w:rPr>
          <w:color w:val="000006"/>
          <w:sz w:val="24"/>
          <w:szCs w:val="24"/>
          <w:shd w:val="clear" w:color="auto" w:fill="FFFEFF"/>
        </w:rPr>
        <w:t>All electrical work shall be ca</w:t>
      </w:r>
      <w:r w:rsidRPr="003F4B32">
        <w:rPr>
          <w:color w:val="1B1921"/>
          <w:sz w:val="24"/>
          <w:szCs w:val="24"/>
          <w:shd w:val="clear" w:color="auto" w:fill="FFFEFF"/>
        </w:rPr>
        <w:t>r</w:t>
      </w:r>
      <w:r w:rsidRPr="003F4B32">
        <w:rPr>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3F4B32">
        <w:rPr>
          <w:color w:val="1B1921"/>
          <w:sz w:val="24"/>
          <w:szCs w:val="24"/>
          <w:shd w:val="clear" w:color="auto" w:fill="FFFEFF"/>
        </w:rPr>
        <w:t>T</w:t>
      </w:r>
      <w:r w:rsidRPr="003F4B32">
        <w:rPr>
          <w:color w:val="000006"/>
          <w:sz w:val="24"/>
          <w:szCs w:val="24"/>
          <w:shd w:val="clear" w:color="auto" w:fill="FFFEFF"/>
        </w:rPr>
        <w:t xml:space="preserve">he </w:t>
      </w:r>
      <w:proofErr w:type="gramStart"/>
      <w:r w:rsidRPr="003F4B32">
        <w:rPr>
          <w:color w:val="000006"/>
          <w:sz w:val="24"/>
          <w:szCs w:val="24"/>
          <w:shd w:val="clear" w:color="auto" w:fill="FFFEFF"/>
        </w:rPr>
        <w:t>works</w:t>
      </w:r>
      <w:proofErr w:type="gramEnd"/>
      <w:r w:rsidRPr="003F4B32">
        <w:rPr>
          <w:color w:val="000006"/>
          <w:sz w:val="24"/>
          <w:szCs w:val="24"/>
          <w:shd w:val="clear" w:color="auto" w:fill="FFFEFF"/>
        </w:rPr>
        <w:t xml:space="preserve"> shall also conform to any special requirement of the Local State Elect</w:t>
      </w:r>
      <w:r w:rsidRPr="003F4B32">
        <w:rPr>
          <w:color w:val="1B1921"/>
          <w:sz w:val="24"/>
          <w:szCs w:val="24"/>
          <w:shd w:val="clear" w:color="auto" w:fill="FFFEFF"/>
        </w:rPr>
        <w:t>r</w:t>
      </w:r>
      <w:r w:rsidRPr="003F4B32">
        <w:rPr>
          <w:color w:val="000006"/>
          <w:sz w:val="24"/>
          <w:szCs w:val="24"/>
          <w:shd w:val="clear" w:color="auto" w:fill="FFFEFF"/>
        </w:rPr>
        <w:t>icity Board. If in any case, the above-mentioned rules, regulations etc. are not in accord</w:t>
      </w:r>
      <w:r w:rsidRPr="003F4B32">
        <w:rPr>
          <w:color w:val="1B1921"/>
          <w:sz w:val="24"/>
          <w:szCs w:val="24"/>
          <w:shd w:val="clear" w:color="auto" w:fill="FFFEFF"/>
        </w:rPr>
        <w:t xml:space="preserve">, </w:t>
      </w:r>
      <w:r w:rsidRPr="003F4B32">
        <w:rPr>
          <w:color w:val="000006"/>
          <w:sz w:val="24"/>
          <w:szCs w:val="24"/>
          <w:shd w:val="clear" w:color="auto" w:fill="FFFEFF"/>
        </w:rPr>
        <w:t xml:space="preserve">the division of the consultant Engineer-in-charge regarding rules to be followed or manner of execution of work shall be final and binding. </w:t>
      </w:r>
      <w:r w:rsidRPr="003F4B32">
        <w:rPr>
          <w:color w:val="1B1921"/>
          <w:sz w:val="24"/>
          <w:szCs w:val="24"/>
          <w:shd w:val="clear" w:color="auto" w:fill="FFFEFF"/>
        </w:rPr>
        <w:t>T</w:t>
      </w:r>
      <w:r w:rsidRPr="003F4B32">
        <w:rPr>
          <w:color w:val="000006"/>
          <w:sz w:val="24"/>
          <w:szCs w:val="24"/>
          <w:shd w:val="clear" w:color="auto" w:fill="FFFEFF"/>
        </w:rPr>
        <w:t xml:space="preserve">he work shall be executed under the direct supervision of person holding a certificate of competency issued by the State Government (Chief Electrical Inspector) for the type of </w:t>
      </w:r>
      <w:proofErr w:type="gramStart"/>
      <w:r w:rsidRPr="003F4B32">
        <w:rPr>
          <w:color w:val="000006"/>
          <w:sz w:val="24"/>
          <w:szCs w:val="24"/>
          <w:shd w:val="clear" w:color="auto" w:fill="FFFEFF"/>
        </w:rPr>
        <w:t>work</w:t>
      </w:r>
      <w:r w:rsidRPr="003F4B32">
        <w:rPr>
          <w:color w:val="1B1921"/>
          <w:sz w:val="24"/>
          <w:szCs w:val="24"/>
          <w:shd w:val="clear" w:color="auto" w:fill="FFFEFF"/>
        </w:rPr>
        <w:t>s</w:t>
      </w:r>
      <w:proofErr w:type="gramEnd"/>
      <w:r w:rsidRPr="003F4B32">
        <w:rPr>
          <w:color w:val="1B1921"/>
          <w:sz w:val="24"/>
          <w:szCs w:val="24"/>
          <w:shd w:val="clear" w:color="auto" w:fill="FFFEFF"/>
        </w:rPr>
        <w:t xml:space="preserve"> </w:t>
      </w:r>
      <w:r w:rsidRPr="003F4B32">
        <w:rPr>
          <w:color w:val="000006"/>
          <w:sz w:val="24"/>
          <w:szCs w:val="24"/>
          <w:shd w:val="clear" w:color="auto" w:fill="FFFEFF"/>
        </w:rPr>
        <w:t>involved in conformity with the best methods of modern engineering practice and to the entire satisfaction of the Consultant / Engineer</w:t>
      </w:r>
      <w:r w:rsidRPr="003F4B32">
        <w:rPr>
          <w:color w:val="000002"/>
          <w:sz w:val="24"/>
          <w:szCs w:val="24"/>
          <w:shd w:val="clear" w:color="auto" w:fill="FFFEFF"/>
        </w:rPr>
        <w:t>-</w:t>
      </w:r>
      <w:r w:rsidRPr="003F4B32">
        <w:rPr>
          <w:color w:val="000006"/>
          <w:sz w:val="24"/>
          <w:szCs w:val="24"/>
          <w:shd w:val="clear" w:color="auto" w:fill="FFFEFF"/>
        </w:rPr>
        <w:t xml:space="preserve">in-Charge. The contractor </w:t>
      </w:r>
      <w:proofErr w:type="gramStart"/>
      <w:r w:rsidRPr="003F4B32">
        <w:rPr>
          <w:color w:val="000006"/>
          <w:sz w:val="24"/>
          <w:szCs w:val="24"/>
          <w:shd w:val="clear" w:color="auto" w:fill="FFFEFF"/>
        </w:rPr>
        <w:t>has to</w:t>
      </w:r>
      <w:proofErr w:type="gramEnd"/>
      <w:r w:rsidRPr="003F4B32">
        <w:rPr>
          <w:color w:val="000006"/>
          <w:sz w:val="24"/>
          <w:szCs w:val="24"/>
          <w:shd w:val="clear" w:color="auto" w:fill="FFFEFF"/>
        </w:rPr>
        <w:t xml:space="preserve"> submit the test report at various stages of completion as per the requirement of the client.</w:t>
      </w:r>
    </w:p>
    <w:p w14:paraId="37F3B8FC" w14:textId="77777777" w:rsidR="00CD01F4" w:rsidRPr="003F4B32" w:rsidRDefault="00CD01F4" w:rsidP="00CD01F4">
      <w:pPr>
        <w:widowControl w:val="0"/>
        <w:shd w:val="clear" w:color="auto" w:fill="FFFEFF"/>
        <w:autoSpaceDE w:val="0"/>
        <w:autoSpaceDN w:val="0"/>
        <w:adjustRightInd w:val="0"/>
        <w:spacing w:before="300"/>
        <w:ind w:left="720" w:hanging="720"/>
        <w:jc w:val="both"/>
        <w:rPr>
          <w:color w:val="000006"/>
          <w:sz w:val="24"/>
          <w:szCs w:val="24"/>
          <w:shd w:val="clear" w:color="auto" w:fill="FFFEFF"/>
        </w:rPr>
      </w:pPr>
      <w:r w:rsidRPr="003F4B32">
        <w:rPr>
          <w:color w:val="1B1921"/>
          <w:sz w:val="24"/>
          <w:szCs w:val="24"/>
          <w:shd w:val="clear" w:color="auto" w:fill="FFFEFF"/>
        </w:rPr>
        <w:t>1.</w:t>
      </w:r>
      <w:r w:rsidRPr="003F4B32">
        <w:rPr>
          <w:color w:val="000006"/>
          <w:sz w:val="24"/>
          <w:szCs w:val="24"/>
          <w:shd w:val="clear" w:color="auto" w:fill="FFFEFF"/>
        </w:rPr>
        <w:t>1</w:t>
      </w:r>
      <w:r w:rsidRPr="003F4B32">
        <w:rPr>
          <w:color w:val="000006"/>
          <w:sz w:val="24"/>
          <w:szCs w:val="24"/>
          <w:shd w:val="clear" w:color="auto" w:fill="FFFEFF"/>
        </w:rPr>
        <w:tab/>
        <w:t>Wo</w:t>
      </w:r>
      <w:r w:rsidRPr="003F4B32">
        <w:rPr>
          <w:color w:val="1B1921"/>
          <w:sz w:val="24"/>
          <w:szCs w:val="24"/>
          <w:shd w:val="clear" w:color="auto" w:fill="FFFEFF"/>
        </w:rPr>
        <w:t>r</w:t>
      </w:r>
      <w:r w:rsidRPr="003F4B32">
        <w:rPr>
          <w:color w:val="000006"/>
          <w:sz w:val="24"/>
          <w:szCs w:val="24"/>
          <w:shd w:val="clear" w:color="auto" w:fill="FFFEFF"/>
        </w:rPr>
        <w:t>k shall be executed through licensed electrical contractor approved by the Owner /Architect /Electrical Inspect (Directorate of safety, Govt</w:t>
      </w:r>
      <w:r w:rsidRPr="003F4B32">
        <w:rPr>
          <w:color w:val="000002"/>
          <w:sz w:val="24"/>
          <w:szCs w:val="24"/>
          <w:shd w:val="clear" w:color="auto" w:fill="FFFEFF"/>
        </w:rPr>
        <w:t>. of India</w:t>
      </w:r>
      <w:r w:rsidRPr="003F4B32">
        <w:rPr>
          <w:color w:val="000006"/>
          <w:sz w:val="24"/>
          <w:szCs w:val="24"/>
          <w:shd w:val="clear" w:color="auto" w:fill="FFFEFF"/>
        </w:rPr>
        <w:t>)</w:t>
      </w:r>
    </w:p>
    <w:p w14:paraId="1C0C7BAF" w14:textId="77777777" w:rsidR="00CD01F4" w:rsidRPr="003F4B32" w:rsidRDefault="00CD01F4" w:rsidP="00CD01F4">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 xml:space="preserve">1.2 </w:t>
      </w:r>
      <w:r w:rsidRPr="003F4B32">
        <w:rPr>
          <w:color w:val="000006"/>
          <w:sz w:val="24"/>
          <w:szCs w:val="24"/>
          <w:shd w:val="clear" w:color="auto" w:fill="FFFEFF"/>
        </w:rPr>
        <w:tab/>
      </w:r>
      <w:r w:rsidRPr="003F4B32">
        <w:rPr>
          <w:color w:val="000006"/>
          <w:sz w:val="24"/>
          <w:szCs w:val="24"/>
          <w:shd w:val="clear" w:color="auto" w:fill="FFFEFF"/>
        </w:rPr>
        <w:tab/>
        <w:t>These special conditions of contract shall be read in conjunction with the General Conditions of Contract</w:t>
      </w:r>
      <w:r w:rsidRPr="003F4B32">
        <w:rPr>
          <w:color w:val="1B1921"/>
          <w:sz w:val="24"/>
          <w:szCs w:val="24"/>
          <w:shd w:val="clear" w:color="auto" w:fill="FFFEFF"/>
        </w:rPr>
        <w:t xml:space="preserve">, </w:t>
      </w:r>
      <w:r w:rsidRPr="003F4B32">
        <w:rPr>
          <w:color w:val="000006"/>
          <w:sz w:val="24"/>
          <w:szCs w:val="24"/>
          <w:shd w:val="clear" w:color="auto" w:fill="FFFEFF"/>
        </w:rPr>
        <w:t>Schedule of Quantities, Technical Spec</w:t>
      </w:r>
      <w:r w:rsidRPr="003F4B32">
        <w:rPr>
          <w:color w:val="1B1921"/>
          <w:sz w:val="24"/>
          <w:szCs w:val="24"/>
          <w:shd w:val="clear" w:color="auto" w:fill="FFFEFF"/>
        </w:rPr>
        <w:t>i</w:t>
      </w:r>
      <w:r w:rsidRPr="003F4B32">
        <w:rPr>
          <w:color w:val="000006"/>
          <w:sz w:val="24"/>
          <w:szCs w:val="24"/>
          <w:shd w:val="clear" w:color="auto" w:fill="FFFEFF"/>
        </w:rPr>
        <w:t>fications</w:t>
      </w:r>
      <w:r w:rsidRPr="003F4B32">
        <w:rPr>
          <w:color w:val="1B1921"/>
          <w:sz w:val="24"/>
          <w:szCs w:val="24"/>
          <w:shd w:val="clear" w:color="auto" w:fill="FFFEFF"/>
        </w:rPr>
        <w:t xml:space="preserve">, </w:t>
      </w:r>
      <w:r w:rsidRPr="003F4B32">
        <w:rPr>
          <w:color w:val="000006"/>
          <w:sz w:val="24"/>
          <w:szCs w:val="24"/>
          <w:shd w:val="clear" w:color="auto" w:fill="FFFEFF"/>
        </w:rPr>
        <w:t xml:space="preserve">Drawings and other documents relating </w:t>
      </w:r>
      <w:r w:rsidRPr="003F4B32">
        <w:rPr>
          <w:color w:val="1B1921"/>
          <w:sz w:val="24"/>
          <w:szCs w:val="24"/>
          <w:shd w:val="clear" w:color="auto" w:fill="FFFEFF"/>
        </w:rPr>
        <w:t>t</w:t>
      </w:r>
      <w:r w:rsidRPr="003F4B32">
        <w:rPr>
          <w:color w:val="000006"/>
          <w:sz w:val="24"/>
          <w:szCs w:val="24"/>
          <w:shd w:val="clear" w:color="auto" w:fill="FFFEFF"/>
        </w:rPr>
        <w:t>o the work and shall have preference over laid down general conditions and specificat</w:t>
      </w:r>
      <w:r w:rsidRPr="003F4B32">
        <w:rPr>
          <w:color w:val="1B1921"/>
          <w:sz w:val="24"/>
          <w:szCs w:val="24"/>
          <w:shd w:val="clear" w:color="auto" w:fill="FFFEFF"/>
        </w:rPr>
        <w:t>i</w:t>
      </w:r>
      <w:r w:rsidRPr="003F4B32">
        <w:rPr>
          <w:color w:val="000006"/>
          <w:sz w:val="24"/>
          <w:szCs w:val="24"/>
          <w:shd w:val="clear" w:color="auto" w:fill="FFFEFF"/>
        </w:rPr>
        <w:t xml:space="preserve">ons. </w:t>
      </w:r>
    </w:p>
    <w:p w14:paraId="25F19DC6" w14:textId="77777777" w:rsidR="00CD01F4" w:rsidRPr="003F4B32" w:rsidRDefault="00CD01F4" w:rsidP="00CD01F4">
      <w:pPr>
        <w:widowControl w:val="0"/>
        <w:shd w:val="clear" w:color="auto" w:fill="FFFEFF"/>
        <w:tabs>
          <w:tab w:val="left" w:pos="686"/>
        </w:tabs>
        <w:autoSpaceDE w:val="0"/>
        <w:autoSpaceDN w:val="0"/>
        <w:adjustRightInd w:val="0"/>
        <w:spacing w:before="300"/>
        <w:ind w:left="715" w:right="19" w:hanging="715"/>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 xml:space="preserve">Notwithstanding the sub-division of the documents </w:t>
      </w:r>
      <w:r w:rsidRPr="003F4B32">
        <w:rPr>
          <w:color w:val="1B1921"/>
          <w:sz w:val="24"/>
          <w:szCs w:val="24"/>
          <w:shd w:val="clear" w:color="auto" w:fill="FFFEFF"/>
        </w:rPr>
        <w:t>i</w:t>
      </w:r>
      <w:r w:rsidRPr="003F4B32">
        <w:rPr>
          <w:color w:val="000006"/>
          <w:sz w:val="24"/>
          <w:szCs w:val="24"/>
          <w:shd w:val="clear" w:color="auto" w:fill="FFFEFF"/>
        </w:rPr>
        <w:t xml:space="preserve">nto these separate sections and volumes, every part of each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be deemed to be supplementary and complementary to every other part and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be read with and into the contract, so far as it may be practicable to do so.</w:t>
      </w:r>
    </w:p>
    <w:p w14:paraId="413E8D6C" w14:textId="77777777" w:rsidR="00CD01F4" w:rsidRPr="003F4B32" w:rsidRDefault="00CD01F4" w:rsidP="00CD01F4">
      <w:pPr>
        <w:widowControl w:val="0"/>
        <w:shd w:val="clear" w:color="auto" w:fill="FFFEFF"/>
        <w:tabs>
          <w:tab w:val="left" w:pos="682"/>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1B1921"/>
          <w:sz w:val="24"/>
          <w:szCs w:val="24"/>
          <w:shd w:val="clear" w:color="auto" w:fill="FFFEFF"/>
        </w:rPr>
        <w:t xml:space="preserve">4 </w:t>
      </w:r>
      <w:r w:rsidRPr="003F4B32">
        <w:rPr>
          <w:color w:val="1B1921"/>
          <w:sz w:val="24"/>
          <w:szCs w:val="24"/>
          <w:shd w:val="clear" w:color="auto" w:fill="FFFEFF"/>
        </w:rPr>
        <w:tab/>
      </w:r>
      <w:r w:rsidRPr="003F4B32">
        <w:rPr>
          <w:color w:val="1B1921"/>
          <w:sz w:val="24"/>
          <w:szCs w:val="24"/>
          <w:shd w:val="clear" w:color="auto" w:fill="FFFEFF"/>
        </w:rPr>
        <w:tab/>
      </w:r>
      <w:r w:rsidRPr="003F4B32">
        <w:rPr>
          <w:color w:val="000006"/>
          <w:sz w:val="24"/>
          <w:szCs w:val="24"/>
          <w:shd w:val="clear" w:color="auto" w:fill="FFFEFF"/>
        </w:rPr>
        <w:t xml:space="preserve">The contractors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mobiles and employ sufficient resou</w:t>
      </w:r>
      <w:r w:rsidRPr="003F4B32">
        <w:rPr>
          <w:color w:val="1B1921"/>
          <w:sz w:val="24"/>
          <w:szCs w:val="24"/>
          <w:shd w:val="clear" w:color="auto" w:fill="FFFEFF"/>
        </w:rPr>
        <w:t>r</w:t>
      </w:r>
      <w:r w:rsidRPr="003F4B32">
        <w:rPr>
          <w:color w:val="000006"/>
          <w:sz w:val="24"/>
          <w:szCs w:val="24"/>
          <w:shd w:val="clear" w:color="auto" w:fill="FFFEFF"/>
        </w:rPr>
        <w:t>ces to achieve</w:t>
      </w:r>
      <w:r>
        <w:rPr>
          <w:color w:val="000006"/>
          <w:sz w:val="24"/>
          <w:szCs w:val="24"/>
          <w:shd w:val="clear" w:color="auto" w:fill="FFFEFF"/>
        </w:rPr>
        <w:t xml:space="preserve"> </w:t>
      </w:r>
      <w:r w:rsidRPr="003F4B32">
        <w:rPr>
          <w:color w:val="000006"/>
          <w:sz w:val="24"/>
          <w:szCs w:val="24"/>
          <w:shd w:val="clear" w:color="auto" w:fill="FFFEFF"/>
        </w:rPr>
        <w:t xml:space="preserve">the detailed schedule </w:t>
      </w:r>
      <w:proofErr w:type="gramStart"/>
      <w:r w:rsidRPr="003F4B32">
        <w:rPr>
          <w:color w:val="000006"/>
          <w:sz w:val="24"/>
          <w:szCs w:val="24"/>
          <w:shd w:val="clear" w:color="auto" w:fill="FFFEFF"/>
        </w:rPr>
        <w:t>with in</w:t>
      </w:r>
      <w:proofErr w:type="gramEnd"/>
      <w:r w:rsidRPr="003F4B32">
        <w:rPr>
          <w:color w:val="000006"/>
          <w:sz w:val="24"/>
          <w:szCs w:val="24"/>
          <w:shd w:val="clear" w:color="auto" w:fill="FFFEFF"/>
        </w:rPr>
        <w:t xml:space="preserve"> the broad framework of the accepted methods of working and safety. The contractor shall provide everything necessary for the proper carrying out of the work, including tools, p</w:t>
      </w:r>
      <w:r w:rsidRPr="003F4B32">
        <w:rPr>
          <w:color w:val="1B1921"/>
          <w:sz w:val="24"/>
          <w:szCs w:val="24"/>
          <w:shd w:val="clear" w:color="auto" w:fill="FFFEFF"/>
        </w:rPr>
        <w:t>l</w:t>
      </w:r>
      <w:r w:rsidRPr="003F4B32">
        <w:rPr>
          <w:color w:val="000006"/>
          <w:sz w:val="24"/>
          <w:szCs w:val="24"/>
          <w:shd w:val="clear" w:color="auto" w:fill="FFFEFF"/>
        </w:rPr>
        <w:t>ants and other ma</w:t>
      </w:r>
      <w:r w:rsidRPr="003F4B32">
        <w:rPr>
          <w:color w:val="1B1921"/>
          <w:sz w:val="24"/>
          <w:szCs w:val="24"/>
          <w:shd w:val="clear" w:color="auto" w:fill="FFFEFF"/>
        </w:rPr>
        <w:t>t</w:t>
      </w:r>
      <w:r w:rsidRPr="003F4B32">
        <w:rPr>
          <w:color w:val="000006"/>
          <w:sz w:val="24"/>
          <w:szCs w:val="24"/>
          <w:shd w:val="clear" w:color="auto" w:fill="FFFEFF"/>
        </w:rPr>
        <w:t>erials.</w:t>
      </w:r>
    </w:p>
    <w:p w14:paraId="17C42F92" w14:textId="77777777" w:rsidR="00CD01F4" w:rsidRPr="003F4B32" w:rsidRDefault="00CD01F4" w:rsidP="00CD01F4">
      <w:pPr>
        <w:widowControl w:val="0"/>
        <w:shd w:val="clear" w:color="auto" w:fill="FFFEFF"/>
        <w:tabs>
          <w:tab w:val="left" w:pos="691"/>
        </w:tabs>
        <w:autoSpaceDE w:val="0"/>
        <w:autoSpaceDN w:val="0"/>
        <w:adjustRightInd w:val="0"/>
        <w:spacing w:before="200"/>
        <w:ind w:left="720" w:right="4" w:hanging="720"/>
        <w:jc w:val="both"/>
        <w:rPr>
          <w:color w:val="333237"/>
          <w:sz w:val="24"/>
          <w:szCs w:val="24"/>
          <w:shd w:val="clear" w:color="auto" w:fill="FFFEFF"/>
        </w:rPr>
      </w:pPr>
      <w:r w:rsidRPr="003F4B32">
        <w:rPr>
          <w:color w:val="000006"/>
          <w:sz w:val="24"/>
          <w:szCs w:val="24"/>
          <w:shd w:val="clear" w:color="auto" w:fill="FFFEFF"/>
        </w:rPr>
        <w:t xml:space="preserve">1.5 </w:t>
      </w:r>
      <w:r w:rsidRPr="003F4B32">
        <w:rPr>
          <w:color w:val="000006"/>
          <w:sz w:val="24"/>
          <w:szCs w:val="24"/>
          <w:shd w:val="clear" w:color="auto" w:fill="FFFEFF"/>
        </w:rPr>
        <w:tab/>
        <w:t>No additional payment will be made to the contractor for any multiple shift</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 incentive methods contemplated by him in his work schedules even though the time schedule is approved by the consultan</w:t>
      </w:r>
      <w:r w:rsidRPr="003F4B32">
        <w:rPr>
          <w:color w:val="1B1921"/>
          <w:sz w:val="24"/>
          <w:szCs w:val="24"/>
          <w:shd w:val="clear" w:color="auto" w:fill="FFFEFF"/>
        </w:rPr>
        <w:t>t /</w:t>
      </w:r>
      <w:r w:rsidRPr="003F4B32">
        <w:rPr>
          <w:color w:val="000006"/>
          <w:sz w:val="24"/>
          <w:szCs w:val="24"/>
          <w:shd w:val="clear" w:color="auto" w:fill="FFFEFF"/>
        </w:rPr>
        <w:t>Engineer-in-Charge</w:t>
      </w:r>
      <w:r w:rsidRPr="003F4B32">
        <w:rPr>
          <w:color w:val="333237"/>
          <w:sz w:val="24"/>
          <w:szCs w:val="24"/>
          <w:shd w:val="clear" w:color="auto" w:fill="FFFEFF"/>
        </w:rPr>
        <w:t>.</w:t>
      </w:r>
    </w:p>
    <w:p w14:paraId="5C61A484" w14:textId="77777777" w:rsidR="00CD01F4" w:rsidRPr="003F4B32" w:rsidRDefault="00CD01F4" w:rsidP="00CD01F4">
      <w:pPr>
        <w:widowControl w:val="0"/>
        <w:shd w:val="clear" w:color="auto" w:fill="FFFEFF"/>
        <w:tabs>
          <w:tab w:val="left" w:pos="677"/>
        </w:tabs>
        <w:autoSpaceDE w:val="0"/>
        <w:autoSpaceDN w:val="0"/>
        <w:adjustRightInd w:val="0"/>
        <w:spacing w:before="200"/>
        <w:ind w:left="720" w:right="14" w:hanging="720"/>
        <w:jc w:val="both"/>
        <w:rPr>
          <w:color w:val="000002"/>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6 </w:t>
      </w:r>
      <w:r w:rsidRPr="003F4B32">
        <w:rPr>
          <w:color w:val="000006"/>
          <w:sz w:val="24"/>
          <w:szCs w:val="24"/>
          <w:shd w:val="clear" w:color="auto" w:fill="FFFEFF"/>
        </w:rPr>
        <w:tab/>
      </w:r>
      <w:r w:rsidRPr="003F4B32">
        <w:rPr>
          <w:color w:val="000006"/>
          <w:sz w:val="24"/>
          <w:szCs w:val="24"/>
          <w:shd w:val="clear" w:color="auto" w:fill="FFFEFF"/>
        </w:rPr>
        <w:tab/>
        <w:t>The work shall be executed a</w:t>
      </w:r>
      <w:r w:rsidRPr="003F4B32">
        <w:rPr>
          <w:color w:val="1B1921"/>
          <w:sz w:val="24"/>
          <w:szCs w:val="24"/>
          <w:shd w:val="clear" w:color="auto" w:fill="FFFEFF"/>
        </w:rPr>
        <w:t xml:space="preserve">s </w:t>
      </w:r>
      <w:r w:rsidRPr="003F4B32">
        <w:rPr>
          <w:color w:val="000006"/>
          <w:sz w:val="24"/>
          <w:szCs w:val="24"/>
          <w:shd w:val="clear" w:color="auto" w:fill="FFFEFF"/>
        </w:rPr>
        <w:t>per the programmer drawn or approved by the Consultant and it shall be so ar</w:t>
      </w:r>
      <w:r w:rsidRPr="003F4B32">
        <w:rPr>
          <w:color w:val="1B1921"/>
          <w:sz w:val="24"/>
          <w:szCs w:val="24"/>
          <w:shd w:val="clear" w:color="auto" w:fill="FFFEFF"/>
        </w:rPr>
        <w:t>r</w:t>
      </w:r>
      <w:r w:rsidRPr="003F4B32">
        <w:rPr>
          <w:color w:val="000006"/>
          <w:sz w:val="24"/>
          <w:szCs w:val="24"/>
          <w:shd w:val="clear" w:color="auto" w:fill="FFFEFF"/>
        </w:rPr>
        <w:t>anged as at site</w:t>
      </w:r>
      <w:r w:rsidRPr="003F4B32">
        <w:rPr>
          <w:color w:val="000002"/>
          <w:sz w:val="24"/>
          <w:szCs w:val="24"/>
          <w:shd w:val="clear" w:color="auto" w:fill="FFFEFF"/>
        </w:rPr>
        <w:t xml:space="preserve">. </w:t>
      </w:r>
      <w:r w:rsidRPr="003F4B32">
        <w:rPr>
          <w:color w:val="000006"/>
          <w:sz w:val="24"/>
          <w:szCs w:val="24"/>
          <w:shd w:val="clear" w:color="auto" w:fill="FFFEFF"/>
        </w:rPr>
        <w:t>No claim for idle</w:t>
      </w:r>
      <w:r>
        <w:rPr>
          <w:color w:val="000006"/>
          <w:sz w:val="24"/>
          <w:szCs w:val="24"/>
          <w:shd w:val="clear" w:color="auto" w:fill="FFFEFF"/>
        </w:rPr>
        <w:t xml:space="preserve"> </w:t>
      </w:r>
      <w:r w:rsidRPr="003F4B32">
        <w:rPr>
          <w:color w:val="000006"/>
          <w:sz w:val="24"/>
          <w:szCs w:val="24"/>
          <w:shd w:val="clear" w:color="auto" w:fill="FFFEFF"/>
        </w:rPr>
        <w:t>labors</w:t>
      </w:r>
      <w:r>
        <w:rPr>
          <w:color w:val="000006"/>
          <w:sz w:val="24"/>
          <w:szCs w:val="24"/>
          <w:shd w:val="clear" w:color="auto" w:fill="FFFEFF"/>
        </w:rPr>
        <w:t xml:space="preserve"> </w:t>
      </w:r>
      <w:r w:rsidRPr="003F4B32">
        <w:rPr>
          <w:color w:val="000006"/>
          <w:sz w:val="24"/>
          <w:szCs w:val="24"/>
          <w:shd w:val="clear" w:color="auto" w:fill="FFFEFF"/>
        </w:rPr>
        <w:t>hall</w:t>
      </w:r>
      <w:r>
        <w:rPr>
          <w:color w:val="000006"/>
          <w:sz w:val="24"/>
          <w:szCs w:val="24"/>
          <w:shd w:val="clear" w:color="auto" w:fill="FFFEFF"/>
        </w:rPr>
        <w:t xml:space="preserve"> </w:t>
      </w:r>
      <w:r w:rsidRPr="003F4B32">
        <w:rPr>
          <w:color w:val="000006"/>
          <w:sz w:val="24"/>
          <w:szCs w:val="24"/>
          <w:shd w:val="clear" w:color="auto" w:fill="FFFEFF"/>
        </w:rPr>
        <w:t>been</w:t>
      </w:r>
      <w:r>
        <w:rPr>
          <w:color w:val="000006"/>
          <w:sz w:val="24"/>
          <w:szCs w:val="24"/>
          <w:shd w:val="clear" w:color="auto" w:fill="FFFEFF"/>
        </w:rPr>
        <w:t xml:space="preserve"> </w:t>
      </w:r>
      <w:proofErr w:type="spellStart"/>
      <w:r w:rsidRPr="003F4B32">
        <w:rPr>
          <w:color w:val="000006"/>
          <w:sz w:val="24"/>
          <w:szCs w:val="24"/>
          <w:shd w:val="clear" w:color="auto" w:fill="FFFEFF"/>
        </w:rPr>
        <w:t>tertained</w:t>
      </w:r>
      <w:proofErr w:type="spellEnd"/>
      <w:r w:rsidRPr="003F4B32">
        <w:rPr>
          <w:color w:val="000006"/>
          <w:sz w:val="24"/>
          <w:szCs w:val="24"/>
          <w:shd w:val="clear" w:color="auto" w:fill="FFFEFF"/>
        </w:rPr>
        <w:t xml:space="preserve"> nor shall any claim on account of the delay</w:t>
      </w:r>
      <w:r>
        <w:rPr>
          <w:color w:val="000006"/>
          <w:sz w:val="24"/>
          <w:szCs w:val="24"/>
          <w:shd w:val="clear" w:color="auto" w:fill="FFFEFF"/>
        </w:rPr>
        <w:t xml:space="preserve"> </w:t>
      </w:r>
      <w:r w:rsidRPr="003F4B32">
        <w:rPr>
          <w:color w:val="000006"/>
          <w:sz w:val="24"/>
          <w:szCs w:val="24"/>
          <w:shd w:val="clear" w:color="auto" w:fill="FFFEFF"/>
        </w:rPr>
        <w:t>in</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completion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building work to be tenable except extension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time</w:t>
      </w:r>
      <w:r>
        <w:rPr>
          <w:color w:val="000006"/>
          <w:sz w:val="24"/>
          <w:szCs w:val="24"/>
          <w:shd w:val="clear" w:color="auto" w:fill="FFFEFF"/>
        </w:rPr>
        <w:t xml:space="preserve"> </w:t>
      </w:r>
      <w:r w:rsidRPr="003F4B32">
        <w:rPr>
          <w:color w:val="000006"/>
          <w:sz w:val="24"/>
          <w:szCs w:val="24"/>
          <w:shd w:val="clear" w:color="auto" w:fill="FFFEFF"/>
        </w:rPr>
        <w:t>secured</w:t>
      </w:r>
      <w:r>
        <w:rPr>
          <w:color w:val="000006"/>
          <w:sz w:val="24"/>
          <w:szCs w:val="24"/>
          <w:shd w:val="clear" w:color="auto" w:fill="FFFEFF"/>
        </w:rPr>
        <w:t xml:space="preserve"> </w:t>
      </w:r>
      <w:r w:rsidRPr="003F4B32">
        <w:rPr>
          <w:color w:val="000006"/>
          <w:sz w:val="24"/>
          <w:szCs w:val="24"/>
          <w:shd w:val="clear" w:color="auto" w:fill="FFFEFF"/>
        </w:rPr>
        <w:t>by</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contractor</w:t>
      </w:r>
      <w:r>
        <w:rPr>
          <w:color w:val="000006"/>
          <w:sz w:val="24"/>
          <w:szCs w:val="24"/>
          <w:shd w:val="clear" w:color="auto" w:fill="FFFEFF"/>
        </w:rPr>
        <w:t xml:space="preserve"> </w:t>
      </w:r>
      <w:r w:rsidRPr="003F4B32">
        <w:rPr>
          <w:color w:val="000006"/>
          <w:sz w:val="24"/>
          <w:szCs w:val="24"/>
          <w:shd w:val="clear" w:color="auto" w:fill="FFFEFF"/>
        </w:rPr>
        <w:t>as</w:t>
      </w:r>
      <w:r>
        <w:rPr>
          <w:color w:val="000006"/>
          <w:sz w:val="24"/>
          <w:szCs w:val="24"/>
          <w:shd w:val="clear" w:color="auto" w:fill="FFFEFF"/>
        </w:rPr>
        <w:t xml:space="preserve"> </w:t>
      </w:r>
      <w:r w:rsidRPr="003F4B32">
        <w:rPr>
          <w:color w:val="000006"/>
          <w:sz w:val="24"/>
          <w:szCs w:val="24"/>
          <w:shd w:val="clear" w:color="auto" w:fill="FFFEFF"/>
        </w:rPr>
        <w:t>stated elsewhere</w:t>
      </w:r>
      <w:r w:rsidRPr="003F4B32">
        <w:rPr>
          <w:color w:val="000002"/>
          <w:sz w:val="24"/>
          <w:szCs w:val="24"/>
          <w:shd w:val="clear" w:color="auto" w:fill="FFFEFF"/>
        </w:rPr>
        <w:t>.</w:t>
      </w:r>
    </w:p>
    <w:p w14:paraId="28F149CD" w14:textId="77777777" w:rsidR="00CD01F4" w:rsidRPr="003F4B32" w:rsidRDefault="00CD01F4" w:rsidP="00CD01F4">
      <w:pPr>
        <w:widowControl w:val="0"/>
        <w:shd w:val="clear" w:color="auto" w:fill="FFFEFF"/>
        <w:tabs>
          <w:tab w:val="left" w:pos="24"/>
          <w:tab w:val="left" w:pos="706"/>
        </w:tabs>
        <w:autoSpaceDE w:val="0"/>
        <w:autoSpaceDN w:val="0"/>
        <w:adjustRightInd w:val="0"/>
        <w:spacing w:before="300"/>
        <w:ind w:left="734" w:hanging="73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1.7 </w:t>
      </w:r>
      <w:r w:rsidRPr="003F4B32">
        <w:rPr>
          <w:color w:val="000006"/>
          <w:sz w:val="24"/>
          <w:szCs w:val="24"/>
          <w:shd w:val="clear" w:color="auto" w:fill="FFFEFF"/>
        </w:rPr>
        <w:tab/>
        <w:t>The contractor shall permit free access and af</w:t>
      </w:r>
      <w:r w:rsidRPr="003F4B32">
        <w:rPr>
          <w:color w:val="14141B"/>
          <w:sz w:val="24"/>
          <w:szCs w:val="24"/>
          <w:shd w:val="clear" w:color="auto" w:fill="FFFEFF"/>
        </w:rPr>
        <w:t>f</w:t>
      </w:r>
      <w:r w:rsidRPr="003F4B32">
        <w:rPr>
          <w:color w:val="000006"/>
          <w:sz w:val="24"/>
          <w:szCs w:val="24"/>
          <w:shd w:val="clear" w:color="auto" w:fill="FFFEFF"/>
        </w:rPr>
        <w:t>ord normal facilities and usual conveniences to</w:t>
      </w:r>
      <w:r>
        <w:rPr>
          <w:color w:val="000006"/>
          <w:sz w:val="24"/>
          <w:szCs w:val="24"/>
          <w:shd w:val="clear" w:color="auto" w:fill="FFFEFF"/>
        </w:rPr>
        <w:t xml:space="preserve"> </w:t>
      </w:r>
      <w:r w:rsidRPr="003F4B32">
        <w:rPr>
          <w:color w:val="000006"/>
          <w:sz w:val="24"/>
          <w:szCs w:val="24"/>
          <w:shd w:val="clear" w:color="auto" w:fill="FFFEFF"/>
        </w:rPr>
        <w:t>other agencies or de</w:t>
      </w:r>
      <w:r w:rsidRPr="003F4B32">
        <w:rPr>
          <w:color w:val="14141B"/>
          <w:sz w:val="24"/>
          <w:szCs w:val="24"/>
          <w:shd w:val="clear" w:color="auto" w:fill="FFFEFF"/>
        </w:rPr>
        <w:t>p</w:t>
      </w:r>
      <w:r w:rsidRPr="003F4B32">
        <w:rPr>
          <w:color w:val="000006"/>
          <w:sz w:val="24"/>
          <w:szCs w:val="24"/>
          <w:shd w:val="clear" w:color="auto" w:fill="FFFEFF"/>
        </w:rPr>
        <w:t>artmental workman to carry</w:t>
      </w:r>
      <w:r>
        <w:rPr>
          <w:color w:val="000006"/>
          <w:sz w:val="24"/>
          <w:szCs w:val="24"/>
          <w:shd w:val="clear" w:color="auto" w:fill="FFFEFF"/>
        </w:rPr>
        <w:t xml:space="preserve"> </w:t>
      </w:r>
      <w:r w:rsidRPr="003F4B32">
        <w:rPr>
          <w:color w:val="000006"/>
          <w:sz w:val="24"/>
          <w:szCs w:val="24"/>
          <w:shd w:val="clear" w:color="auto" w:fill="FFFEFF"/>
        </w:rPr>
        <w:t>out</w:t>
      </w:r>
      <w:r>
        <w:rPr>
          <w:color w:val="000006"/>
          <w:sz w:val="24"/>
          <w:szCs w:val="24"/>
          <w:shd w:val="clear" w:color="auto" w:fill="FFFEFF"/>
        </w:rPr>
        <w:t xml:space="preserve"> </w:t>
      </w:r>
      <w:r w:rsidRPr="003F4B32">
        <w:rPr>
          <w:color w:val="000006"/>
          <w:sz w:val="24"/>
          <w:szCs w:val="24"/>
          <w:shd w:val="clear" w:color="auto" w:fill="FFFEFF"/>
        </w:rPr>
        <w:t>connected</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services</w:t>
      </w:r>
      <w:r>
        <w:rPr>
          <w:color w:val="000006"/>
          <w:sz w:val="24"/>
          <w:szCs w:val="24"/>
          <w:shd w:val="clear" w:color="auto" w:fill="FFFEFF"/>
        </w:rPr>
        <w:t xml:space="preserve"> </w:t>
      </w:r>
      <w:r w:rsidRPr="003F4B32">
        <w:rPr>
          <w:color w:val="000006"/>
          <w:sz w:val="24"/>
          <w:szCs w:val="24"/>
          <w:shd w:val="clear" w:color="auto" w:fill="FFFEFF"/>
        </w:rPr>
        <w:t>und</w:t>
      </w:r>
      <w:r w:rsidRPr="003F4B32">
        <w:rPr>
          <w:color w:val="14141B"/>
          <w:sz w:val="24"/>
          <w:szCs w:val="24"/>
          <w:shd w:val="clear" w:color="auto" w:fill="FFFEFF"/>
        </w:rPr>
        <w:t>e</w:t>
      </w:r>
      <w:r w:rsidRPr="003F4B32">
        <w:rPr>
          <w:color w:val="000006"/>
          <w:sz w:val="24"/>
          <w:szCs w:val="24"/>
          <w:shd w:val="clear" w:color="auto" w:fill="FFFEFF"/>
        </w:rPr>
        <w:t>r</w:t>
      </w:r>
      <w:r>
        <w:rPr>
          <w:color w:val="000006"/>
          <w:sz w:val="24"/>
          <w:szCs w:val="24"/>
          <w:shd w:val="clear" w:color="auto" w:fill="FFFEFF"/>
        </w:rPr>
        <w:t xml:space="preserve"> </w:t>
      </w:r>
      <w:r w:rsidRPr="003F4B32">
        <w:rPr>
          <w:color w:val="000006"/>
          <w:sz w:val="24"/>
          <w:szCs w:val="24"/>
          <w:shd w:val="clear" w:color="auto" w:fill="FFFEFF"/>
        </w:rPr>
        <w:t>separate arrangements. The contractor will not be allowed any extra payment on th</w:t>
      </w:r>
      <w:r w:rsidRPr="003F4B32">
        <w:rPr>
          <w:color w:val="2F2F34"/>
          <w:sz w:val="24"/>
          <w:szCs w:val="24"/>
          <w:shd w:val="clear" w:color="auto" w:fill="FFFEFF"/>
        </w:rPr>
        <w:t>i</w:t>
      </w:r>
      <w:r w:rsidRPr="003F4B32">
        <w:rPr>
          <w:color w:val="000006"/>
          <w:sz w:val="24"/>
          <w:szCs w:val="24"/>
          <w:shd w:val="clear" w:color="auto" w:fill="FFFEFF"/>
        </w:rPr>
        <w:t>s account</w:t>
      </w:r>
      <w:r w:rsidRPr="003F4B32">
        <w:rPr>
          <w:color w:val="000002"/>
          <w:sz w:val="24"/>
          <w:szCs w:val="24"/>
          <w:shd w:val="clear" w:color="auto" w:fill="FFFEFF"/>
        </w:rPr>
        <w:t>.</w:t>
      </w:r>
    </w:p>
    <w:p w14:paraId="4BA8FBE3" w14:textId="77777777" w:rsidR="00CD01F4" w:rsidRPr="003F4B32" w:rsidRDefault="00CD01F4" w:rsidP="00CD01F4">
      <w:pPr>
        <w:widowControl w:val="0"/>
        <w:shd w:val="clear" w:color="auto" w:fill="FFFEFF"/>
        <w:tabs>
          <w:tab w:val="left" w:pos="19"/>
          <w:tab w:val="left" w:pos="691"/>
        </w:tabs>
        <w:autoSpaceDE w:val="0"/>
        <w:autoSpaceDN w:val="0"/>
        <w:adjustRightInd w:val="0"/>
        <w:spacing w:before="300"/>
        <w:ind w:left="724" w:right="9" w:hanging="72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1.8 </w:t>
      </w:r>
      <w:r w:rsidRPr="003F4B32">
        <w:rPr>
          <w:color w:val="000006"/>
          <w:sz w:val="24"/>
          <w:szCs w:val="24"/>
          <w:shd w:val="clear" w:color="auto" w:fill="FFFEFF"/>
        </w:rPr>
        <w:tab/>
      </w:r>
      <w:r w:rsidRPr="003F4B32">
        <w:rPr>
          <w:color w:val="000006"/>
          <w:sz w:val="24"/>
          <w:szCs w:val="24"/>
          <w:shd w:val="clear" w:color="auto" w:fill="FFFEFF"/>
        </w:rPr>
        <w:tab/>
        <w:t>All soi</w:t>
      </w:r>
      <w:r w:rsidRPr="003F4B32">
        <w:rPr>
          <w:color w:val="14141B"/>
          <w:sz w:val="24"/>
          <w:szCs w:val="24"/>
          <w:shd w:val="clear" w:color="auto" w:fill="FFFEFF"/>
        </w:rPr>
        <w:t xml:space="preserve">l, </w:t>
      </w:r>
      <w:r w:rsidRPr="003F4B32">
        <w:rPr>
          <w:color w:val="000006"/>
          <w:sz w:val="24"/>
          <w:szCs w:val="24"/>
          <w:shd w:val="clear" w:color="auto" w:fill="FFFEFF"/>
        </w:rPr>
        <w:t>filth or other matter of any of</w:t>
      </w:r>
      <w:r w:rsidRPr="003F4B32">
        <w:rPr>
          <w:color w:val="14141B"/>
          <w:sz w:val="24"/>
          <w:szCs w:val="24"/>
          <w:shd w:val="clear" w:color="auto" w:fill="FFFEFF"/>
        </w:rPr>
        <w:t>f</w:t>
      </w:r>
      <w:r w:rsidRPr="003F4B32">
        <w:rPr>
          <w:color w:val="000006"/>
          <w:sz w:val="24"/>
          <w:szCs w:val="24"/>
          <w:shd w:val="clear" w:color="auto" w:fill="FFFEFF"/>
        </w:rPr>
        <w:t>ensive nature taken out of any trench, sewer</w:t>
      </w:r>
      <w:r>
        <w:rPr>
          <w:color w:val="000006"/>
          <w:sz w:val="24"/>
          <w:szCs w:val="24"/>
          <w:shd w:val="clear" w:color="auto" w:fill="FFFEFF"/>
        </w:rPr>
        <w:t xml:space="preserve"> </w:t>
      </w:r>
      <w:r w:rsidRPr="003F4B32">
        <w:rPr>
          <w:color w:val="000006"/>
          <w:sz w:val="24"/>
          <w:szCs w:val="24"/>
          <w:shd w:val="clear" w:color="auto" w:fill="FFFEFF"/>
        </w:rPr>
        <w:t>drain, cesspool or other place shall not be deposited on the surface, nut sha</w:t>
      </w:r>
      <w:r w:rsidRPr="003F4B32">
        <w:rPr>
          <w:color w:val="14141B"/>
          <w:sz w:val="24"/>
          <w:szCs w:val="24"/>
          <w:shd w:val="clear" w:color="auto" w:fill="FFFEFF"/>
        </w:rPr>
        <w:t>l</w:t>
      </w:r>
      <w:r w:rsidRPr="003F4B32">
        <w:rPr>
          <w:color w:val="000006"/>
          <w:sz w:val="24"/>
          <w:szCs w:val="24"/>
          <w:shd w:val="clear" w:color="auto" w:fill="FFFEFF"/>
        </w:rPr>
        <w:t xml:space="preserve">l at once at </w:t>
      </w:r>
      <w:r w:rsidRPr="003F4B32">
        <w:rPr>
          <w:color w:val="000006"/>
          <w:sz w:val="24"/>
          <w:szCs w:val="24"/>
          <w:shd w:val="clear" w:color="auto" w:fill="FFFEFF"/>
        </w:rPr>
        <w:lastRenderedPageBreak/>
        <w:t>carted away by the contractor free of charge to a suitable pit or place to be provided to him</w:t>
      </w:r>
      <w:r w:rsidRPr="003F4B32">
        <w:rPr>
          <w:color w:val="000002"/>
          <w:sz w:val="24"/>
          <w:szCs w:val="24"/>
          <w:shd w:val="clear" w:color="auto" w:fill="FFFEFF"/>
        </w:rPr>
        <w:t>.</w:t>
      </w:r>
    </w:p>
    <w:p w14:paraId="2CD41912" w14:textId="77777777" w:rsidR="00CD01F4" w:rsidRPr="003F4B32" w:rsidRDefault="00CD01F4" w:rsidP="00CD01F4">
      <w:pPr>
        <w:widowControl w:val="0"/>
        <w:shd w:val="clear" w:color="auto" w:fill="FFFEFF"/>
        <w:tabs>
          <w:tab w:val="left" w:pos="14"/>
          <w:tab w:val="left" w:pos="696"/>
        </w:tabs>
        <w:autoSpaceDE w:val="0"/>
        <w:autoSpaceDN w:val="0"/>
        <w:adjustRightInd w:val="0"/>
        <w:spacing w:before="300"/>
        <w:ind w:left="724" w:right="10"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1.9 </w:t>
      </w:r>
      <w:r w:rsidRPr="003F4B32">
        <w:rPr>
          <w:color w:val="000006"/>
          <w:sz w:val="24"/>
          <w:szCs w:val="24"/>
          <w:shd w:val="clear" w:color="auto" w:fill="FFFEFF"/>
        </w:rPr>
        <w:tab/>
      </w:r>
      <w:r w:rsidRPr="003F4B32">
        <w:rPr>
          <w:color w:val="000006"/>
          <w:sz w:val="24"/>
          <w:szCs w:val="24"/>
          <w:shd w:val="clear" w:color="auto" w:fill="FFFEFF"/>
        </w:rPr>
        <w:tab/>
        <w:t>The contractor shal</w:t>
      </w:r>
      <w:r w:rsidRPr="003F4B32">
        <w:rPr>
          <w:color w:val="14141B"/>
          <w:sz w:val="24"/>
          <w:szCs w:val="24"/>
          <w:shd w:val="clear" w:color="auto" w:fill="FFFEFF"/>
        </w:rPr>
        <w:t xml:space="preserve">l </w:t>
      </w:r>
      <w:r w:rsidRPr="003F4B32">
        <w:rPr>
          <w:color w:val="000006"/>
          <w:sz w:val="24"/>
          <w:szCs w:val="24"/>
          <w:shd w:val="clear" w:color="auto" w:fill="FFFEFF"/>
        </w:rPr>
        <w:t>provide a</w:t>
      </w:r>
      <w:r w:rsidRPr="003F4B32">
        <w:rPr>
          <w:color w:val="000002"/>
          <w:sz w:val="24"/>
          <w:szCs w:val="24"/>
          <w:shd w:val="clear" w:color="auto" w:fill="FFFEFF"/>
        </w:rPr>
        <w:t>l</w:t>
      </w:r>
      <w:r w:rsidRPr="003F4B32">
        <w:rPr>
          <w:color w:val="000006"/>
          <w:sz w:val="24"/>
          <w:szCs w:val="24"/>
          <w:shd w:val="clear" w:color="auto" w:fill="FFFEFF"/>
        </w:rPr>
        <w:t xml:space="preserve">l </w:t>
      </w:r>
      <w:proofErr w:type="gramStart"/>
      <w:r w:rsidRPr="003F4B32">
        <w:rPr>
          <w:color w:val="000006"/>
          <w:sz w:val="24"/>
          <w:szCs w:val="24"/>
          <w:shd w:val="clear" w:color="auto" w:fill="FFFEFF"/>
        </w:rPr>
        <w:t>equipment’s</w:t>
      </w:r>
      <w:proofErr w:type="gramEnd"/>
      <w:r w:rsidRPr="003F4B32">
        <w:rPr>
          <w:color w:val="000006"/>
          <w:sz w:val="24"/>
          <w:szCs w:val="24"/>
          <w:shd w:val="clear" w:color="auto" w:fill="FFFEFF"/>
        </w:rPr>
        <w:t xml:space="preserve"> / instrument labor and such other assistance required, by the Engineer-in-Charge for measurement of the work, materials etc.</w:t>
      </w:r>
    </w:p>
    <w:p w14:paraId="5FD286B4" w14:textId="77777777" w:rsidR="00CD01F4" w:rsidRPr="003F4B32" w:rsidRDefault="00CD01F4" w:rsidP="00CD01F4">
      <w:pPr>
        <w:widowControl w:val="0"/>
        <w:shd w:val="clear" w:color="auto" w:fill="FFFEFF"/>
        <w:autoSpaceDE w:val="0"/>
        <w:autoSpaceDN w:val="0"/>
        <w:adjustRightInd w:val="0"/>
        <w:spacing w:before="300"/>
        <w:ind w:left="715" w:right="9"/>
        <w:jc w:val="both"/>
        <w:rPr>
          <w:b/>
          <w:bCs/>
          <w:color w:val="14141B"/>
          <w:sz w:val="24"/>
          <w:szCs w:val="24"/>
          <w:u w:val="single"/>
          <w:shd w:val="clear" w:color="auto" w:fill="FFFEFF"/>
        </w:rPr>
      </w:pPr>
      <w:r w:rsidRPr="003F4B32">
        <w:rPr>
          <w:b/>
          <w:bCs/>
          <w:color w:val="000006"/>
          <w:sz w:val="24"/>
          <w:szCs w:val="24"/>
          <w:u w:val="single"/>
          <w:shd w:val="clear" w:color="auto" w:fill="FFFEFF"/>
        </w:rPr>
        <w:t>M</w:t>
      </w:r>
      <w:r w:rsidRPr="003F4B32">
        <w:rPr>
          <w:b/>
          <w:bCs/>
          <w:color w:val="14141B"/>
          <w:sz w:val="24"/>
          <w:szCs w:val="24"/>
          <w:u w:val="single"/>
          <w:shd w:val="clear" w:color="auto" w:fill="FFFEFF"/>
        </w:rPr>
        <w:t>ATE</w:t>
      </w:r>
      <w:r w:rsidRPr="003F4B32">
        <w:rPr>
          <w:b/>
          <w:bCs/>
          <w:color w:val="000006"/>
          <w:sz w:val="24"/>
          <w:szCs w:val="24"/>
          <w:u w:val="single"/>
          <w:shd w:val="clear" w:color="auto" w:fill="FFFEFF"/>
        </w:rPr>
        <w:t>RI</w:t>
      </w:r>
      <w:r w:rsidRPr="003F4B32">
        <w:rPr>
          <w:b/>
          <w:bCs/>
          <w:color w:val="14141B"/>
          <w:sz w:val="24"/>
          <w:szCs w:val="24"/>
          <w:u w:val="single"/>
          <w:shd w:val="clear" w:color="auto" w:fill="FFFEFF"/>
        </w:rPr>
        <w:t>ALS</w:t>
      </w:r>
    </w:p>
    <w:p w14:paraId="2A8685F4" w14:textId="77777777" w:rsidR="00CD01F4" w:rsidRPr="003F4B32" w:rsidRDefault="00CD01F4" w:rsidP="00CD01F4">
      <w:pPr>
        <w:widowControl w:val="0"/>
        <w:shd w:val="clear" w:color="auto" w:fill="FFFEFF"/>
        <w:autoSpaceDE w:val="0"/>
        <w:autoSpaceDN w:val="0"/>
        <w:adjustRightInd w:val="0"/>
        <w:spacing w:before="300"/>
        <w:ind w:left="700" w:right="28"/>
        <w:jc w:val="both"/>
        <w:rPr>
          <w:color w:val="000006"/>
          <w:sz w:val="24"/>
          <w:szCs w:val="24"/>
          <w:shd w:val="clear" w:color="auto" w:fill="FFFEFF"/>
        </w:rPr>
      </w:pPr>
      <w:proofErr w:type="gramStart"/>
      <w:r w:rsidRPr="003F4B32">
        <w:rPr>
          <w:color w:val="000006"/>
          <w:sz w:val="24"/>
          <w:szCs w:val="24"/>
          <w:shd w:val="clear" w:color="auto" w:fill="FFFEFF"/>
        </w:rPr>
        <w:t>Allmaterials</w:t>
      </w:r>
      <w:r w:rsidRPr="003F4B32">
        <w:rPr>
          <w:color w:val="14141B"/>
          <w:sz w:val="24"/>
          <w:szCs w:val="24"/>
          <w:shd w:val="clear" w:color="auto" w:fill="FFFEFF"/>
        </w:rPr>
        <w:t>,</w:t>
      </w:r>
      <w:r w:rsidRPr="003F4B32">
        <w:rPr>
          <w:color w:val="000006"/>
          <w:sz w:val="24"/>
          <w:szCs w:val="24"/>
          <w:shd w:val="clear" w:color="auto" w:fill="FFFEFF"/>
        </w:rPr>
        <w:t>equipment’s</w:t>
      </w:r>
      <w:proofErr w:type="gramEnd"/>
      <w:r w:rsidRPr="003F4B32">
        <w:rPr>
          <w:color w:val="000006"/>
          <w:sz w:val="24"/>
          <w:szCs w:val="24"/>
          <w:shd w:val="clear" w:color="auto" w:fill="FFFEFF"/>
        </w:rPr>
        <w:t>,fittingsandfixturesusedinelectricalworksshallconform</w:t>
      </w:r>
      <w:r w:rsidRPr="003F4B32">
        <w:rPr>
          <w:color w:val="14141B"/>
          <w:sz w:val="24"/>
          <w:szCs w:val="24"/>
          <w:shd w:val="clear" w:color="auto" w:fill="FFFEFF"/>
        </w:rPr>
        <w:t>t</w:t>
      </w:r>
      <w:r w:rsidRPr="003F4B32">
        <w:rPr>
          <w:color w:val="000006"/>
          <w:sz w:val="24"/>
          <w:szCs w:val="24"/>
          <w:shd w:val="clear" w:color="auto" w:fill="FFFEFF"/>
        </w:rPr>
        <w:t>otheattachedlistofapprovedmakeofmaterials.</w:t>
      </w:r>
    </w:p>
    <w:p w14:paraId="05CD9DF6" w14:textId="77777777" w:rsidR="00CD01F4" w:rsidRPr="003F4B32" w:rsidRDefault="00CD01F4" w:rsidP="00CD01F4">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All material shall be new, soundly and robust in construction and well finished</w:t>
      </w:r>
      <w:r w:rsidRPr="003F4B32">
        <w:rPr>
          <w:color w:val="14141B"/>
          <w:sz w:val="24"/>
          <w:szCs w:val="24"/>
          <w:shd w:val="clear" w:color="auto" w:fill="FFFEFF"/>
        </w:rPr>
        <w:t xml:space="preserve">. </w:t>
      </w:r>
      <w:r w:rsidRPr="003F4B32">
        <w:rPr>
          <w:color w:val="000006"/>
          <w:sz w:val="24"/>
          <w:szCs w:val="24"/>
          <w:shd w:val="clear" w:color="auto" w:fill="FFFEFF"/>
        </w:rPr>
        <w:t>Surplus material after completion of the work shall be taken back by the contractor and the cost shall be recovered if the advance payment has been made ea</w:t>
      </w:r>
      <w:r w:rsidRPr="003F4B32">
        <w:rPr>
          <w:color w:val="14141B"/>
          <w:sz w:val="24"/>
          <w:szCs w:val="24"/>
          <w:shd w:val="clear" w:color="auto" w:fill="FFFEFF"/>
        </w:rPr>
        <w:t>r</w:t>
      </w:r>
      <w:r w:rsidRPr="003F4B32">
        <w:rPr>
          <w:color w:val="000006"/>
          <w:sz w:val="24"/>
          <w:szCs w:val="24"/>
          <w:shd w:val="clear" w:color="auto" w:fill="FFFEFF"/>
        </w:rPr>
        <w:t>lier by the client</w:t>
      </w:r>
      <w:r w:rsidRPr="003F4B32">
        <w:rPr>
          <w:color w:val="000002"/>
          <w:sz w:val="24"/>
          <w:szCs w:val="24"/>
          <w:shd w:val="clear" w:color="auto" w:fill="FFFEFF"/>
        </w:rPr>
        <w:t>.</w:t>
      </w:r>
    </w:p>
    <w:p w14:paraId="3C31A24F" w14:textId="77777777" w:rsidR="00CD01F4" w:rsidRPr="003F4B32" w:rsidRDefault="00CD01F4" w:rsidP="00CD01F4">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Unless otherwise stated in the conditions of contract</w:t>
      </w:r>
      <w:r w:rsidRPr="003F4B32">
        <w:rPr>
          <w:color w:val="2F2F34"/>
          <w:sz w:val="24"/>
          <w:szCs w:val="24"/>
          <w:shd w:val="clear" w:color="auto" w:fill="FFFEFF"/>
        </w:rPr>
        <w:t xml:space="preserve">, </w:t>
      </w:r>
      <w:r w:rsidRPr="003F4B32">
        <w:rPr>
          <w:color w:val="000006"/>
          <w:sz w:val="24"/>
          <w:szCs w:val="24"/>
          <w:shd w:val="clear" w:color="auto" w:fill="FFFEFF"/>
        </w:rPr>
        <w:t xml:space="preserve">of contract, sample </w:t>
      </w:r>
      <w:proofErr w:type="gramStart"/>
      <w:r w:rsidRPr="003F4B32">
        <w:rPr>
          <w:color w:val="000006"/>
          <w:sz w:val="24"/>
          <w:szCs w:val="24"/>
          <w:shd w:val="clear" w:color="auto" w:fill="FFFEFF"/>
        </w:rPr>
        <w:t>so fall</w:t>
      </w:r>
      <w:proofErr w:type="gramEnd"/>
      <w:r w:rsidRPr="003F4B32">
        <w:rPr>
          <w:color w:val="000006"/>
          <w:sz w:val="24"/>
          <w:szCs w:val="24"/>
          <w:shd w:val="clear" w:color="auto" w:fill="FFFEFF"/>
        </w:rPr>
        <w:t xml:space="preserve"> materia</w:t>
      </w:r>
      <w:r w:rsidRPr="003F4B32">
        <w:rPr>
          <w:color w:val="000002"/>
          <w:sz w:val="24"/>
          <w:szCs w:val="24"/>
          <w:shd w:val="clear" w:color="auto" w:fill="FFFEFF"/>
        </w:rPr>
        <w:t>l</w:t>
      </w:r>
      <w:r w:rsidRPr="003F4B32">
        <w:rPr>
          <w:color w:val="000006"/>
          <w:sz w:val="24"/>
          <w:szCs w:val="24"/>
          <w:shd w:val="clear" w:color="auto" w:fill="FFFEFF"/>
        </w:rPr>
        <w:t xml:space="preserve">s, fittings and fixtures to be </w:t>
      </w:r>
      <w:proofErr w:type="gramStart"/>
      <w:r w:rsidRPr="003F4B32">
        <w:rPr>
          <w:color w:val="000006"/>
          <w:sz w:val="24"/>
          <w:szCs w:val="24"/>
          <w:shd w:val="clear" w:color="auto" w:fill="FFFEFF"/>
        </w:rPr>
        <w:t>supplies</w:t>
      </w:r>
      <w:proofErr w:type="gramEnd"/>
      <w:r w:rsidRPr="003F4B32">
        <w:rPr>
          <w:color w:val="000006"/>
          <w:sz w:val="24"/>
          <w:szCs w:val="24"/>
          <w:shd w:val="clear" w:color="auto" w:fill="FFFEFF"/>
        </w:rPr>
        <w:t xml:space="preserve"> by the contractor shall be submitted to the consultant for his approval</w:t>
      </w:r>
      <w:r w:rsidRPr="003F4B32">
        <w:rPr>
          <w:color w:val="000002"/>
          <w:sz w:val="24"/>
          <w:szCs w:val="24"/>
          <w:shd w:val="clear" w:color="auto" w:fill="FFFEFF"/>
        </w:rPr>
        <w:t xml:space="preserve">. </w:t>
      </w:r>
      <w:r w:rsidRPr="003F4B32">
        <w:rPr>
          <w:color w:val="14141B"/>
          <w:sz w:val="24"/>
          <w:szCs w:val="24"/>
          <w:shd w:val="clear" w:color="auto" w:fill="FFFEFF"/>
        </w:rPr>
        <w:t>T</w:t>
      </w:r>
      <w:r w:rsidRPr="003F4B32">
        <w:rPr>
          <w:color w:val="000006"/>
          <w:sz w:val="24"/>
          <w:szCs w:val="24"/>
          <w:shd w:val="clear" w:color="auto" w:fill="FFFEFF"/>
        </w:rPr>
        <w:t>he contractor shall not commence the work until the samples are approved</w:t>
      </w:r>
      <w:r w:rsidRPr="003F4B32">
        <w:rPr>
          <w:color w:val="14141B"/>
          <w:sz w:val="24"/>
          <w:szCs w:val="24"/>
          <w:shd w:val="clear" w:color="auto" w:fill="FFFEFF"/>
        </w:rPr>
        <w:t xml:space="preserve">, </w:t>
      </w:r>
      <w:r w:rsidRPr="003F4B32">
        <w:rPr>
          <w:color w:val="000006"/>
          <w:sz w:val="24"/>
          <w:szCs w:val="24"/>
          <w:shd w:val="clear" w:color="auto" w:fill="FFFEFF"/>
        </w:rPr>
        <w:t>in writing from the consultant</w:t>
      </w:r>
      <w:r w:rsidRPr="003F4B32">
        <w:rPr>
          <w:color w:val="000002"/>
          <w:sz w:val="24"/>
          <w:szCs w:val="24"/>
          <w:shd w:val="clear" w:color="auto" w:fill="FFFEFF"/>
        </w:rPr>
        <w:t>.</w:t>
      </w:r>
    </w:p>
    <w:p w14:paraId="572C9687" w14:textId="77777777" w:rsidR="00CD01F4" w:rsidRPr="003F4B32" w:rsidRDefault="00CD01F4" w:rsidP="00CD01F4">
      <w:pPr>
        <w:widowControl w:val="0"/>
        <w:shd w:val="clear" w:color="auto" w:fill="FFFEFF"/>
        <w:autoSpaceDE w:val="0"/>
        <w:autoSpaceDN w:val="0"/>
        <w:adjustRightInd w:val="0"/>
        <w:spacing w:before="300"/>
        <w:ind w:left="700" w:right="18"/>
        <w:jc w:val="both"/>
        <w:rPr>
          <w:color w:val="000006"/>
          <w:sz w:val="24"/>
          <w:szCs w:val="24"/>
          <w:shd w:val="clear" w:color="auto" w:fill="FFFEFF"/>
        </w:rPr>
      </w:pPr>
      <w:r w:rsidRPr="003F4B32">
        <w:rPr>
          <w:color w:val="14141B"/>
          <w:sz w:val="24"/>
          <w:szCs w:val="24"/>
          <w:shd w:val="clear" w:color="auto" w:fill="FFFEFF"/>
        </w:rPr>
        <w:t>T</w:t>
      </w:r>
      <w:r w:rsidRPr="003F4B32">
        <w:rPr>
          <w:color w:val="000006"/>
          <w:sz w:val="24"/>
          <w:szCs w:val="24"/>
          <w:shd w:val="clear" w:color="auto" w:fill="FFFEFF"/>
        </w:rPr>
        <w:t>he contractor shall ensure that all the materials incorporated in the work are identical in all respects with the approved sample</w:t>
      </w:r>
      <w:r w:rsidRPr="003F4B32">
        <w:rPr>
          <w:color w:val="000002"/>
          <w:sz w:val="24"/>
          <w:szCs w:val="24"/>
          <w:shd w:val="clear" w:color="auto" w:fill="FFFEFF"/>
        </w:rPr>
        <w:t xml:space="preserve">. </w:t>
      </w:r>
      <w:r w:rsidRPr="003F4B32">
        <w:rPr>
          <w:color w:val="000006"/>
          <w:sz w:val="24"/>
          <w:szCs w:val="24"/>
          <w:shd w:val="clear" w:color="auto" w:fill="FFFEFF"/>
        </w:rPr>
        <w:t xml:space="preserve">All samples not destroyed in testing shall be returned to the </w:t>
      </w:r>
      <w:r w:rsidRPr="003F4B32">
        <w:rPr>
          <w:color w:val="14141B"/>
          <w:sz w:val="24"/>
          <w:szCs w:val="24"/>
          <w:shd w:val="clear" w:color="auto" w:fill="FFFEFF"/>
        </w:rPr>
        <w:t>c</w:t>
      </w:r>
      <w:r w:rsidRPr="003F4B32">
        <w:rPr>
          <w:color w:val="000006"/>
          <w:sz w:val="24"/>
          <w:szCs w:val="24"/>
          <w:shd w:val="clear" w:color="auto" w:fill="FFFEFF"/>
        </w:rPr>
        <w:t>ontractor after completion of contract. No payment shall be made for samples destroyed in testing.</w:t>
      </w:r>
    </w:p>
    <w:p w14:paraId="64978D1C" w14:textId="77777777" w:rsidR="00CD01F4" w:rsidRPr="003F4B32" w:rsidRDefault="00CD01F4" w:rsidP="00CD01F4">
      <w:pPr>
        <w:widowControl w:val="0"/>
        <w:shd w:val="clear" w:color="auto" w:fill="FFFEFF"/>
        <w:autoSpaceDE w:val="0"/>
        <w:autoSpaceDN w:val="0"/>
        <w:adjustRightInd w:val="0"/>
        <w:spacing w:before="300"/>
        <w:ind w:left="700" w:right="18"/>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CLARIFICATIONS OF DISCREPANCIES </w:t>
      </w:r>
    </w:p>
    <w:p w14:paraId="250D63BC" w14:textId="77777777" w:rsidR="00CD01F4" w:rsidRPr="003F4B32" w:rsidRDefault="00CD01F4" w:rsidP="00CD01F4">
      <w:pPr>
        <w:widowControl w:val="0"/>
        <w:shd w:val="clear" w:color="auto" w:fill="FFFEFF"/>
        <w:tabs>
          <w:tab w:val="left" w:pos="14"/>
          <w:tab w:val="left" w:pos="715"/>
        </w:tabs>
        <w:autoSpaceDE w:val="0"/>
        <w:autoSpaceDN w:val="0"/>
        <w:adjustRightInd w:val="0"/>
        <w:spacing w:before="300"/>
        <w:ind w:left="715" w:hanging="715"/>
        <w:jc w:val="both"/>
        <w:rPr>
          <w:color w:val="000007"/>
          <w:sz w:val="24"/>
          <w:szCs w:val="24"/>
          <w:shd w:val="clear" w:color="auto" w:fill="FFFEFF"/>
        </w:rPr>
      </w:pPr>
      <w:r w:rsidRPr="003F4B32">
        <w:rPr>
          <w:sz w:val="24"/>
          <w:szCs w:val="24"/>
        </w:rPr>
        <w:tab/>
      </w:r>
      <w:r w:rsidRPr="003F4B32">
        <w:rPr>
          <w:color w:val="000007"/>
          <w:sz w:val="24"/>
          <w:szCs w:val="24"/>
          <w:shd w:val="clear" w:color="auto" w:fill="FFFEFF"/>
        </w:rPr>
        <w:t xml:space="preserve">4.1 </w:t>
      </w:r>
      <w:r w:rsidRPr="003F4B32">
        <w:rPr>
          <w:color w:val="000007"/>
          <w:sz w:val="24"/>
          <w:szCs w:val="24"/>
          <w:shd w:val="clear" w:color="auto" w:fill="FFFEFF"/>
        </w:rPr>
        <w:tab/>
      </w:r>
      <w:r w:rsidRPr="003F4B32">
        <w:rPr>
          <w:bCs/>
          <w:color w:val="000007"/>
          <w:w w:val="88"/>
          <w:sz w:val="24"/>
          <w:szCs w:val="24"/>
          <w:shd w:val="clear" w:color="auto" w:fill="FFFEFF"/>
        </w:rPr>
        <w:t xml:space="preserve">In </w:t>
      </w:r>
      <w:r w:rsidRPr="003F4B32">
        <w:rPr>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0DB7E0BE" w14:textId="77777777" w:rsidR="00CD01F4" w:rsidRPr="003F4B32" w:rsidRDefault="00CD01F4" w:rsidP="00CD01F4">
      <w:pPr>
        <w:widowControl w:val="0"/>
        <w:shd w:val="clear" w:color="auto" w:fill="FFFEFF"/>
        <w:autoSpaceDE w:val="0"/>
        <w:autoSpaceDN w:val="0"/>
        <w:adjustRightInd w:val="0"/>
        <w:spacing w:before="300"/>
        <w:ind w:left="719" w:right="9"/>
        <w:jc w:val="both"/>
        <w:rPr>
          <w:b/>
          <w:bCs/>
          <w:color w:val="000007"/>
          <w:sz w:val="24"/>
          <w:szCs w:val="24"/>
          <w:u w:val="single"/>
          <w:shd w:val="clear" w:color="auto" w:fill="FFFEFF"/>
        </w:rPr>
      </w:pPr>
      <w:r w:rsidRPr="003F4B32">
        <w:rPr>
          <w:b/>
          <w:bCs/>
          <w:color w:val="000007"/>
          <w:sz w:val="24"/>
          <w:szCs w:val="24"/>
          <w:u w:val="single"/>
          <w:shd w:val="clear" w:color="auto" w:fill="FFFEFF"/>
        </w:rPr>
        <w:t>MISCELLANEOUS</w:t>
      </w:r>
    </w:p>
    <w:p w14:paraId="62358A66" w14:textId="77777777" w:rsidR="00CD01F4" w:rsidRPr="003F4B32" w:rsidRDefault="00CD01F4" w:rsidP="00CD01F4">
      <w:pPr>
        <w:widowControl w:val="0"/>
        <w:shd w:val="clear" w:color="auto" w:fill="FFFEFF"/>
        <w:tabs>
          <w:tab w:val="left" w:pos="14"/>
          <w:tab w:val="left" w:pos="686"/>
        </w:tabs>
        <w:autoSpaceDE w:val="0"/>
        <w:autoSpaceDN w:val="0"/>
        <w:adjustRightInd w:val="0"/>
        <w:spacing w:before="300"/>
        <w:ind w:left="710" w:hanging="710"/>
        <w:jc w:val="both"/>
        <w:rPr>
          <w:color w:val="15151B"/>
          <w:sz w:val="24"/>
          <w:szCs w:val="24"/>
          <w:shd w:val="clear" w:color="auto" w:fill="FFFEFF"/>
        </w:rPr>
      </w:pPr>
      <w:r w:rsidRPr="003F4B32">
        <w:rPr>
          <w:color w:val="000007"/>
          <w:sz w:val="24"/>
          <w:szCs w:val="24"/>
          <w:shd w:val="clear" w:color="auto" w:fill="FFFEFF"/>
        </w:rPr>
        <w:t>5.1</w:t>
      </w:r>
      <w:r w:rsidRPr="003F4B32">
        <w:rPr>
          <w:color w:val="15151B"/>
          <w:sz w:val="24"/>
          <w:szCs w:val="24"/>
          <w:shd w:val="clear" w:color="auto" w:fill="FFFEFF"/>
        </w:rPr>
        <w:tab/>
      </w:r>
      <w:r w:rsidRPr="003F4B32">
        <w:rPr>
          <w:color w:val="000007"/>
          <w:sz w:val="24"/>
          <w:szCs w:val="24"/>
          <w:shd w:val="clear" w:color="auto" w:fill="FFFEFF"/>
        </w:rPr>
        <w:t>After completion of the work the whole installation shall be tested by the contractor in the presence of the Engineer/ Project-i</w:t>
      </w:r>
      <w:r w:rsidRPr="003F4B32">
        <w:rPr>
          <w:bCs/>
          <w:color w:val="000007"/>
          <w:w w:val="88"/>
          <w:sz w:val="24"/>
          <w:szCs w:val="24"/>
          <w:shd w:val="clear" w:color="auto" w:fill="FFFEFF"/>
        </w:rPr>
        <w:t>n-c</w:t>
      </w:r>
      <w:r w:rsidRPr="003F4B32">
        <w:rPr>
          <w:color w:val="000007"/>
          <w:sz w:val="24"/>
          <w:szCs w:val="24"/>
          <w:shd w:val="clear" w:color="auto" w:fill="FFFEFF"/>
        </w:rPr>
        <w:t>harge</w:t>
      </w:r>
      <w:r w:rsidRPr="003F4B32">
        <w:rPr>
          <w:color w:val="000000"/>
          <w:sz w:val="24"/>
          <w:szCs w:val="24"/>
          <w:shd w:val="clear" w:color="auto" w:fill="FFFEFF"/>
        </w:rPr>
        <w:t xml:space="preserve">. </w:t>
      </w:r>
      <w:r w:rsidRPr="003F4B32">
        <w:rPr>
          <w:color w:val="000007"/>
          <w:sz w:val="24"/>
          <w:szCs w:val="24"/>
          <w:shd w:val="clear" w:color="auto" w:fill="FFFEFF"/>
        </w:rPr>
        <w:t>The tests shall comply the following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 xml:space="preserve">. </w:t>
      </w:r>
      <w:r w:rsidRPr="003F4B32">
        <w:rPr>
          <w:color w:val="000007"/>
          <w:sz w:val="24"/>
          <w:szCs w:val="24"/>
          <w:shd w:val="clear" w:color="auto" w:fill="FFFEFF"/>
        </w:rPr>
        <w:t>Regulations and shall be submitted along with the fina</w:t>
      </w:r>
      <w:r w:rsidRPr="003F4B32">
        <w:rPr>
          <w:color w:val="15151B"/>
          <w:sz w:val="24"/>
          <w:szCs w:val="24"/>
          <w:shd w:val="clear" w:color="auto" w:fill="FFFEFF"/>
        </w:rPr>
        <w:t xml:space="preserve">l </w:t>
      </w:r>
      <w:r w:rsidRPr="003F4B32">
        <w:rPr>
          <w:color w:val="000007"/>
          <w:sz w:val="24"/>
          <w:szCs w:val="24"/>
          <w:shd w:val="clear" w:color="auto" w:fill="FFFEFF"/>
        </w:rPr>
        <w:t>bill</w:t>
      </w:r>
      <w:r w:rsidRPr="003F4B32">
        <w:rPr>
          <w:color w:val="15151B"/>
          <w:sz w:val="24"/>
          <w:szCs w:val="24"/>
          <w:shd w:val="clear" w:color="auto" w:fill="FFFEFF"/>
        </w:rPr>
        <w:t xml:space="preserve">. </w:t>
      </w:r>
    </w:p>
    <w:p w14:paraId="3B0B5FCB" w14:textId="77777777" w:rsidR="00CD01F4" w:rsidRPr="003F4B32" w:rsidRDefault="00CD01F4">
      <w:pPr>
        <w:widowControl w:val="0"/>
        <w:numPr>
          <w:ilvl w:val="0"/>
          <w:numId w:val="7"/>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The result of the insulation test shall comply with the </w:t>
      </w:r>
      <w:r w:rsidRPr="003F4B32">
        <w:rPr>
          <w:color w:val="15151B"/>
          <w:sz w:val="24"/>
          <w:szCs w:val="24"/>
          <w:shd w:val="clear" w:color="auto" w:fill="FFFEFF"/>
        </w:rPr>
        <w:t>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323137"/>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Regulations1101to11 08A and 1008 b, as may be applicable.</w:t>
      </w:r>
    </w:p>
    <w:p w14:paraId="3E66C870" w14:textId="77777777" w:rsidR="00CD01F4" w:rsidRPr="003F4B32" w:rsidRDefault="00CD01F4">
      <w:pPr>
        <w:widowControl w:val="0"/>
        <w:numPr>
          <w:ilvl w:val="0"/>
          <w:numId w:val="7"/>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proofErr w:type="gramStart"/>
      <w:r w:rsidRPr="003F4B32">
        <w:rPr>
          <w:color w:val="000007"/>
          <w:sz w:val="24"/>
          <w:szCs w:val="24"/>
          <w:shd w:val="clear" w:color="auto" w:fill="FFFEFF"/>
        </w:rPr>
        <w:t>Test</w:t>
      </w:r>
      <w:proofErr w:type="gramEnd"/>
      <w:r w:rsidRPr="003F4B32">
        <w:rPr>
          <w:color w:val="000007"/>
          <w:sz w:val="24"/>
          <w:szCs w:val="24"/>
          <w:shd w:val="clear" w:color="auto" w:fill="FFFEFF"/>
        </w:rPr>
        <w:t xml:space="preserve"> shall be carried out to ascertain that all the non-linked SP switches have been connected to the phase conductor.</w:t>
      </w:r>
    </w:p>
    <w:p w14:paraId="0824346D" w14:textId="77777777" w:rsidR="00CD01F4" w:rsidRPr="003F4B32" w:rsidRDefault="00CD01F4">
      <w:pPr>
        <w:widowControl w:val="0"/>
        <w:numPr>
          <w:ilvl w:val="0"/>
          <w:numId w:val="7"/>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The continuity test of the earthling system shall comply with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 Regulations 1108 to 11109 to the latest addition</w:t>
      </w:r>
      <w:r w:rsidRPr="003F4B32">
        <w:rPr>
          <w:color w:val="323137"/>
          <w:sz w:val="24"/>
          <w:szCs w:val="24"/>
          <w:shd w:val="clear" w:color="auto" w:fill="FFFEFF"/>
        </w:rPr>
        <w:t xml:space="preserve">. </w:t>
      </w:r>
    </w:p>
    <w:p w14:paraId="6FFBF4DD" w14:textId="77777777" w:rsidR="00CD01F4" w:rsidRPr="003F4B32" w:rsidRDefault="00CD01F4" w:rsidP="00CD01F4">
      <w:pPr>
        <w:widowControl w:val="0"/>
        <w:shd w:val="clear" w:color="auto" w:fill="FFFEFF"/>
        <w:autoSpaceDE w:val="0"/>
        <w:autoSpaceDN w:val="0"/>
        <w:adjustRightInd w:val="0"/>
        <w:spacing w:before="300"/>
        <w:ind w:left="705" w:right="9"/>
        <w:jc w:val="both"/>
        <w:rPr>
          <w:color w:val="000007"/>
          <w:sz w:val="24"/>
          <w:szCs w:val="24"/>
          <w:shd w:val="clear" w:color="auto" w:fill="FFFEFF"/>
        </w:rPr>
      </w:pPr>
      <w:r w:rsidRPr="003F4B32">
        <w:rPr>
          <w:color w:val="000007"/>
          <w:sz w:val="24"/>
          <w:szCs w:val="24"/>
          <w:shd w:val="clear" w:color="auto" w:fill="FFFEFF"/>
        </w:rPr>
        <w:t>If the results of the above test</w:t>
      </w:r>
      <w:r w:rsidRPr="003F4B32">
        <w:rPr>
          <w:color w:val="15151B"/>
          <w:sz w:val="24"/>
          <w:szCs w:val="24"/>
          <w:shd w:val="clear" w:color="auto" w:fill="FFFEFF"/>
        </w:rPr>
        <w:t xml:space="preserve">s </w:t>
      </w:r>
      <w:proofErr w:type="gramStart"/>
      <w:r w:rsidRPr="003F4B32">
        <w:rPr>
          <w:color w:val="000007"/>
          <w:sz w:val="24"/>
          <w:szCs w:val="24"/>
          <w:shd w:val="clear" w:color="auto" w:fill="FFFEFF"/>
        </w:rPr>
        <w:t>does</w:t>
      </w:r>
      <w:proofErr w:type="gramEnd"/>
      <w:r w:rsidRPr="003F4B32">
        <w:rPr>
          <w:color w:val="000007"/>
          <w:sz w:val="24"/>
          <w:szCs w:val="24"/>
          <w:shd w:val="clear" w:color="auto" w:fill="FFFEFF"/>
        </w:rPr>
        <w:t xml:space="preserve"> not comply with the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w:t>
      </w:r>
      <w:r w:rsidRPr="003F4B32">
        <w:rPr>
          <w:color w:val="15151B"/>
          <w:sz w:val="24"/>
          <w:szCs w:val="24"/>
          <w:shd w:val="clear" w:color="auto" w:fill="FFFEFF"/>
        </w:rPr>
        <w:t xml:space="preserve">, </w:t>
      </w:r>
      <w:r w:rsidRPr="003F4B32">
        <w:rPr>
          <w:color w:val="000007"/>
          <w:sz w:val="24"/>
          <w:szCs w:val="24"/>
          <w:shd w:val="clear" w:color="auto" w:fill="FFFEFF"/>
        </w:rPr>
        <w:t>the contractor shall be bound to rectify the faults so that the required results are obtained</w:t>
      </w:r>
      <w:r w:rsidRPr="003F4B32">
        <w:rPr>
          <w:color w:val="15151B"/>
          <w:sz w:val="24"/>
          <w:szCs w:val="24"/>
          <w:shd w:val="clear" w:color="auto" w:fill="FFFEFF"/>
        </w:rPr>
        <w:t xml:space="preserve">. </w:t>
      </w:r>
      <w:r w:rsidRPr="003F4B32">
        <w:rPr>
          <w:color w:val="000007"/>
          <w:sz w:val="24"/>
          <w:szCs w:val="24"/>
          <w:shd w:val="clear" w:color="auto" w:fill="FFFEFF"/>
        </w:rPr>
        <w:lastRenderedPageBreak/>
        <w:t xml:space="preserve">The contractor shall be responsible </w:t>
      </w:r>
      <w:proofErr w:type="gramStart"/>
      <w:r w:rsidRPr="003F4B32">
        <w:rPr>
          <w:color w:val="000007"/>
          <w:sz w:val="24"/>
          <w:szCs w:val="24"/>
          <w:shd w:val="clear" w:color="auto" w:fill="FFFEFF"/>
        </w:rPr>
        <w:t>to provide</w:t>
      </w:r>
      <w:proofErr w:type="gramEnd"/>
      <w:r w:rsidRPr="003F4B32">
        <w:rPr>
          <w:color w:val="000007"/>
          <w:sz w:val="24"/>
          <w:szCs w:val="24"/>
          <w:shd w:val="clear" w:color="auto" w:fill="FFFEFF"/>
        </w:rPr>
        <w:t xml:space="preserve"> all the necessary testing instruments</w:t>
      </w:r>
      <w:r w:rsidRPr="003F4B32">
        <w:rPr>
          <w:color w:val="15151B"/>
          <w:sz w:val="24"/>
          <w:szCs w:val="24"/>
          <w:shd w:val="clear" w:color="auto" w:fill="FFFEFF"/>
        </w:rPr>
        <w:t xml:space="preserve">, </w:t>
      </w:r>
      <w:r w:rsidRPr="003F4B32">
        <w:rPr>
          <w:color w:val="000007"/>
          <w:sz w:val="24"/>
          <w:szCs w:val="24"/>
          <w:shd w:val="clear" w:color="auto" w:fill="FFFEFF"/>
        </w:rPr>
        <w:t>such as megger, insulation tes</w:t>
      </w:r>
      <w:r w:rsidRPr="003F4B32">
        <w:rPr>
          <w:color w:val="15151B"/>
          <w:sz w:val="24"/>
          <w:szCs w:val="24"/>
          <w:shd w:val="clear" w:color="auto" w:fill="FFFEFF"/>
        </w:rPr>
        <w:t>t</w:t>
      </w:r>
      <w:r w:rsidRPr="003F4B32">
        <w:rPr>
          <w:color w:val="000007"/>
          <w:sz w:val="24"/>
          <w:szCs w:val="24"/>
          <w:shd w:val="clear" w:color="auto" w:fill="FFFEFF"/>
        </w:rPr>
        <w:t>er, earth tester, multi meter, AVO meter etc. for carrying out the above tests. 10% of the installa</w:t>
      </w:r>
      <w:r w:rsidRPr="003F4B32">
        <w:rPr>
          <w:color w:val="15151B"/>
          <w:sz w:val="24"/>
          <w:szCs w:val="24"/>
          <w:shd w:val="clear" w:color="auto" w:fill="FFFEFF"/>
        </w:rPr>
        <w:t>t</w:t>
      </w:r>
      <w:r w:rsidRPr="003F4B32">
        <w:rPr>
          <w:color w:val="000007"/>
          <w:sz w:val="24"/>
          <w:szCs w:val="24"/>
          <w:shd w:val="clear" w:color="auto" w:fill="FFFEFF"/>
        </w:rPr>
        <w:t>ion cos</w:t>
      </w:r>
      <w:r w:rsidRPr="003F4B32">
        <w:rPr>
          <w:color w:val="15151B"/>
          <w:sz w:val="24"/>
          <w:szCs w:val="24"/>
          <w:shd w:val="clear" w:color="auto" w:fill="FFFEFF"/>
        </w:rPr>
        <w:t xml:space="preserve">t </w:t>
      </w:r>
      <w:r w:rsidRPr="003F4B32">
        <w:rPr>
          <w:color w:val="000007"/>
          <w:sz w:val="24"/>
          <w:szCs w:val="24"/>
          <w:shd w:val="clear" w:color="auto" w:fill="FFFEFF"/>
        </w:rPr>
        <w:t xml:space="preserve">will be deducted from the bill if </w:t>
      </w:r>
      <w:r w:rsidRPr="003F4B32">
        <w:rPr>
          <w:color w:val="15151B"/>
          <w:sz w:val="24"/>
          <w:szCs w:val="24"/>
          <w:shd w:val="clear" w:color="auto" w:fill="FFFEFF"/>
        </w:rPr>
        <w:t>t</w:t>
      </w:r>
      <w:r w:rsidRPr="003F4B32">
        <w:rPr>
          <w:color w:val="000007"/>
          <w:sz w:val="24"/>
          <w:szCs w:val="24"/>
          <w:shd w:val="clear" w:color="auto" w:fill="FFFEFF"/>
        </w:rPr>
        <w:t xml:space="preserve">he IR and earth resistance tests </w:t>
      </w:r>
      <w:proofErr w:type="gramStart"/>
      <w:r w:rsidRPr="003F4B32">
        <w:rPr>
          <w:color w:val="000007"/>
          <w:sz w:val="24"/>
          <w:szCs w:val="24"/>
          <w:shd w:val="clear" w:color="auto" w:fill="FFFEFF"/>
        </w:rPr>
        <w:t>not</w:t>
      </w:r>
      <w:proofErr w:type="gramEnd"/>
      <w:r w:rsidRPr="003F4B32">
        <w:rPr>
          <w:color w:val="000007"/>
          <w:sz w:val="24"/>
          <w:szCs w:val="24"/>
          <w:shd w:val="clear" w:color="auto" w:fill="FFFEFF"/>
        </w:rPr>
        <w:t xml:space="preserve"> ca</w:t>
      </w:r>
      <w:r w:rsidRPr="003F4B32">
        <w:rPr>
          <w:color w:val="15151B"/>
          <w:sz w:val="24"/>
          <w:szCs w:val="24"/>
          <w:shd w:val="clear" w:color="auto" w:fill="FFFEFF"/>
        </w:rPr>
        <w:t>r</w:t>
      </w:r>
      <w:r w:rsidRPr="003F4B32">
        <w:rPr>
          <w:color w:val="000007"/>
          <w:sz w:val="24"/>
          <w:szCs w:val="24"/>
          <w:shd w:val="clear" w:color="auto" w:fill="FFFEFF"/>
        </w:rPr>
        <w:t>ri</w:t>
      </w:r>
      <w:r w:rsidRPr="003F4B32">
        <w:rPr>
          <w:color w:val="15151B"/>
          <w:sz w:val="24"/>
          <w:szCs w:val="24"/>
          <w:shd w:val="clear" w:color="auto" w:fill="FFFEFF"/>
        </w:rPr>
        <w:t>e</w:t>
      </w:r>
      <w:r w:rsidRPr="003F4B32">
        <w:rPr>
          <w:color w:val="000007"/>
          <w:sz w:val="24"/>
          <w:szCs w:val="24"/>
          <w:shd w:val="clear" w:color="auto" w:fill="FFFEFF"/>
        </w:rPr>
        <w:t>d out in presence of Engineer-</w:t>
      </w:r>
      <w:r w:rsidRPr="003F4B32">
        <w:rPr>
          <w:color w:val="15151B"/>
          <w:sz w:val="24"/>
          <w:szCs w:val="24"/>
          <w:shd w:val="clear" w:color="auto" w:fill="FFFEFF"/>
        </w:rPr>
        <w:t>i</w:t>
      </w:r>
      <w:r w:rsidRPr="003F4B32">
        <w:rPr>
          <w:color w:val="000007"/>
          <w:sz w:val="24"/>
          <w:szCs w:val="24"/>
          <w:shd w:val="clear" w:color="auto" w:fill="FFFEFF"/>
        </w:rPr>
        <w:t xml:space="preserve">n- Charge. </w:t>
      </w:r>
    </w:p>
    <w:p w14:paraId="2FEDB620" w14:textId="77777777" w:rsidR="00CD01F4" w:rsidRPr="003F4B32" w:rsidRDefault="00CD01F4" w:rsidP="00CD01F4">
      <w:pPr>
        <w:widowControl w:val="0"/>
        <w:shd w:val="clear" w:color="auto" w:fill="FFFEFF"/>
        <w:autoSpaceDE w:val="0"/>
        <w:autoSpaceDN w:val="0"/>
        <w:adjustRightInd w:val="0"/>
        <w:spacing w:before="300"/>
        <w:ind w:left="624" w:right="13" w:hanging="624"/>
        <w:jc w:val="both"/>
        <w:rPr>
          <w:color w:val="000000"/>
          <w:sz w:val="24"/>
          <w:szCs w:val="24"/>
          <w:shd w:val="clear" w:color="auto" w:fill="FFFEFF"/>
        </w:rPr>
      </w:pPr>
      <w:r w:rsidRPr="003F4B32">
        <w:rPr>
          <w:color w:val="000007"/>
          <w:sz w:val="24"/>
          <w:szCs w:val="24"/>
          <w:shd w:val="clear" w:color="auto" w:fill="FFFEFF"/>
        </w:rPr>
        <w:t xml:space="preserve">5.3 </w:t>
      </w:r>
      <w:r w:rsidRPr="003F4B32">
        <w:rPr>
          <w:color w:val="000007"/>
          <w:sz w:val="24"/>
          <w:szCs w:val="24"/>
          <w:shd w:val="clear" w:color="auto" w:fill="FFFEFF"/>
        </w:rPr>
        <w:tab/>
        <w:t xml:space="preserve">The work will not be </w:t>
      </w:r>
      <w:proofErr w:type="gramStart"/>
      <w:r w:rsidRPr="003F4B32">
        <w:rPr>
          <w:color w:val="000007"/>
          <w:sz w:val="24"/>
          <w:szCs w:val="24"/>
          <w:shd w:val="clear" w:color="auto" w:fill="FFFEFF"/>
        </w:rPr>
        <w:t>considered as</w:t>
      </w:r>
      <w:proofErr w:type="gramEnd"/>
      <w:r w:rsidRPr="003F4B32">
        <w:rPr>
          <w:color w:val="000007"/>
          <w:sz w:val="24"/>
          <w:szCs w:val="24"/>
          <w:shd w:val="clear" w:color="auto" w:fill="FFFEFF"/>
        </w:rPr>
        <w:t xml:space="preserve"> complete and taken over by the Employer till all the components of the work after being completed at site in all respects have been inspected / tested by the Engineer-in</w:t>
      </w:r>
      <w:r w:rsidRPr="003F4B32">
        <w:rPr>
          <w:color w:val="15151B"/>
          <w:sz w:val="24"/>
          <w:szCs w:val="24"/>
          <w:shd w:val="clear" w:color="auto" w:fill="FFFEFF"/>
        </w:rPr>
        <w:t>-</w:t>
      </w:r>
      <w:r w:rsidRPr="003F4B32">
        <w:rPr>
          <w:color w:val="000007"/>
          <w:sz w:val="24"/>
          <w:szCs w:val="24"/>
          <w:shd w:val="clear" w:color="auto" w:fill="FFFEFF"/>
        </w:rPr>
        <w:t>Charge to his entire satisfaction and a completion cert</w:t>
      </w:r>
      <w:r w:rsidRPr="003F4B32">
        <w:rPr>
          <w:color w:val="15151B"/>
          <w:sz w:val="24"/>
          <w:szCs w:val="24"/>
          <w:shd w:val="clear" w:color="auto" w:fill="FFFEFF"/>
        </w:rPr>
        <w:t>i</w:t>
      </w:r>
      <w:r w:rsidRPr="003F4B32">
        <w:rPr>
          <w:color w:val="000007"/>
          <w:sz w:val="24"/>
          <w:szCs w:val="24"/>
          <w:shd w:val="clear" w:color="auto" w:fill="FFFEFF"/>
        </w:rPr>
        <w:t>ficate issued by the 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 to this effec</w:t>
      </w:r>
      <w:r w:rsidRPr="003F4B32">
        <w:rPr>
          <w:color w:val="15151B"/>
          <w:sz w:val="24"/>
          <w:szCs w:val="24"/>
          <w:shd w:val="clear" w:color="auto" w:fill="FFFEFF"/>
        </w:rPr>
        <w:t>t</w:t>
      </w:r>
      <w:r w:rsidRPr="003F4B32">
        <w:rPr>
          <w:color w:val="000000"/>
          <w:sz w:val="24"/>
          <w:szCs w:val="24"/>
          <w:shd w:val="clear" w:color="auto" w:fill="FFFEFF"/>
        </w:rPr>
        <w:t xml:space="preserve">. </w:t>
      </w:r>
    </w:p>
    <w:p w14:paraId="4D70BC92" w14:textId="77777777" w:rsidR="00CD01F4" w:rsidRPr="003F4B32" w:rsidRDefault="00CD01F4" w:rsidP="00CD01F4">
      <w:pPr>
        <w:widowControl w:val="0"/>
        <w:shd w:val="clear" w:color="auto" w:fill="FFFEFF"/>
        <w:tabs>
          <w:tab w:val="left" w:pos="5"/>
          <w:tab w:val="left" w:pos="590"/>
        </w:tabs>
        <w:autoSpaceDE w:val="0"/>
        <w:autoSpaceDN w:val="0"/>
        <w:adjustRightInd w:val="0"/>
        <w:spacing w:before="300"/>
        <w:ind w:left="619" w:right="18" w:hanging="619"/>
        <w:jc w:val="both"/>
        <w:rPr>
          <w:color w:val="15151B"/>
          <w:sz w:val="24"/>
          <w:szCs w:val="24"/>
          <w:shd w:val="clear" w:color="auto" w:fill="FFFEFF"/>
        </w:rPr>
      </w:pPr>
      <w:r w:rsidRPr="003F4B32">
        <w:rPr>
          <w:sz w:val="24"/>
          <w:szCs w:val="24"/>
        </w:rPr>
        <w:tab/>
      </w:r>
      <w:r w:rsidRPr="003F4B32">
        <w:rPr>
          <w:color w:val="000007"/>
          <w:sz w:val="24"/>
          <w:szCs w:val="24"/>
          <w:shd w:val="clear" w:color="auto" w:fill="FFFEFF"/>
        </w:rPr>
        <w:t>5</w:t>
      </w:r>
      <w:r w:rsidRPr="003F4B32">
        <w:rPr>
          <w:color w:val="000000"/>
          <w:sz w:val="24"/>
          <w:szCs w:val="24"/>
          <w:shd w:val="clear" w:color="auto" w:fill="FFFEFF"/>
        </w:rPr>
        <w:t>.</w:t>
      </w:r>
      <w:r w:rsidRPr="003F4B32">
        <w:rPr>
          <w:color w:val="000007"/>
          <w:sz w:val="24"/>
          <w:szCs w:val="24"/>
          <w:shd w:val="clear" w:color="auto" w:fill="FFFEFF"/>
        </w:rPr>
        <w:t xml:space="preserve">4 </w:t>
      </w:r>
      <w:r w:rsidRPr="003F4B32">
        <w:rPr>
          <w:color w:val="000007"/>
          <w:sz w:val="24"/>
          <w:szCs w:val="24"/>
          <w:shd w:val="clear" w:color="auto" w:fill="FFFEFF"/>
        </w:rPr>
        <w:tab/>
        <w:t>At the completion of the work and before insurance of certificate of virtual completion</w:t>
      </w:r>
      <w:r w:rsidRPr="003F4B32">
        <w:rPr>
          <w:color w:val="15151B"/>
          <w:sz w:val="24"/>
          <w:szCs w:val="24"/>
          <w:shd w:val="clear" w:color="auto" w:fill="FFFEFF"/>
        </w:rPr>
        <w:t xml:space="preserve">, </w:t>
      </w:r>
      <w:r w:rsidRPr="003F4B32">
        <w:rPr>
          <w:color w:val="000007"/>
          <w:sz w:val="24"/>
          <w:szCs w:val="24"/>
          <w:shd w:val="clear" w:color="auto" w:fill="FFFEFF"/>
        </w:rPr>
        <w:t>the contractor sha</w:t>
      </w:r>
      <w:r w:rsidRPr="003F4B32">
        <w:rPr>
          <w:color w:val="15151B"/>
          <w:sz w:val="24"/>
          <w:szCs w:val="24"/>
          <w:shd w:val="clear" w:color="auto" w:fill="FFFEFF"/>
        </w:rPr>
        <w:t>l</w:t>
      </w:r>
      <w:r w:rsidRPr="003F4B32">
        <w:rPr>
          <w:color w:val="000007"/>
          <w:sz w:val="24"/>
          <w:szCs w:val="24"/>
          <w:shd w:val="clear" w:color="auto" w:fill="FFFEFF"/>
        </w:rPr>
        <w:t>l submit 3 set of as bu</w:t>
      </w:r>
      <w:r w:rsidRPr="003F4B32">
        <w:rPr>
          <w:color w:val="15151B"/>
          <w:sz w:val="24"/>
          <w:szCs w:val="24"/>
          <w:shd w:val="clear" w:color="auto" w:fill="FFFEFF"/>
        </w:rPr>
        <w:t>i</w:t>
      </w:r>
      <w:r w:rsidRPr="003F4B32">
        <w:rPr>
          <w:color w:val="000007"/>
          <w:sz w:val="24"/>
          <w:szCs w:val="24"/>
          <w:shd w:val="clear" w:color="auto" w:fill="FFFEFF"/>
        </w:rPr>
        <w:t xml:space="preserve">lt drawings with one </w:t>
      </w:r>
      <w:r w:rsidRPr="003F4B32">
        <w:rPr>
          <w:color w:val="15151B"/>
          <w:sz w:val="24"/>
          <w:szCs w:val="24"/>
          <w:shd w:val="clear" w:color="auto" w:fill="FFFEFF"/>
        </w:rPr>
        <w:t>r</w:t>
      </w:r>
      <w:r w:rsidRPr="003F4B32">
        <w:rPr>
          <w:color w:val="000007"/>
          <w:sz w:val="24"/>
          <w:szCs w:val="24"/>
          <w:shd w:val="clear" w:color="auto" w:fill="FFFEFF"/>
        </w:rPr>
        <w:t xml:space="preserve">eproducible of each drawing to </w:t>
      </w:r>
      <w:proofErr w:type="gramStart"/>
      <w:r w:rsidRPr="003F4B32">
        <w:rPr>
          <w:color w:val="000007"/>
          <w:sz w:val="24"/>
          <w:szCs w:val="24"/>
          <w:shd w:val="clear" w:color="auto" w:fill="FFFEFF"/>
        </w:rPr>
        <w:t>Consultant</w:t>
      </w:r>
      <w:proofErr w:type="gramEnd"/>
      <w:r w:rsidRPr="003F4B32">
        <w:rPr>
          <w:color w:val="000007"/>
          <w:sz w:val="24"/>
          <w:szCs w:val="24"/>
          <w:shd w:val="clear" w:color="auto" w:fill="FFFEFF"/>
        </w:rPr>
        <w:t xml:space="preserve"> layout drawings d</w:t>
      </w:r>
      <w:r w:rsidRPr="003F4B32">
        <w:rPr>
          <w:color w:val="15151B"/>
          <w:sz w:val="24"/>
          <w:szCs w:val="24"/>
          <w:shd w:val="clear" w:color="auto" w:fill="FFFEFF"/>
        </w:rPr>
        <w:t>r</w:t>
      </w:r>
      <w:r w:rsidRPr="003F4B32">
        <w:rPr>
          <w:color w:val="000007"/>
          <w:sz w:val="24"/>
          <w:szCs w:val="24"/>
          <w:shd w:val="clear" w:color="auto" w:fill="FFFEFF"/>
        </w:rPr>
        <w:t>awn at approved scale indicating the complete wiring / cabling / earthling system as installed</w:t>
      </w:r>
      <w:r w:rsidRPr="003F4B32">
        <w:rPr>
          <w:color w:val="15151B"/>
          <w:sz w:val="24"/>
          <w:szCs w:val="24"/>
          <w:shd w:val="clear" w:color="auto" w:fill="FFFEFF"/>
        </w:rPr>
        <w:t xml:space="preserve">. </w:t>
      </w:r>
    </w:p>
    <w:p w14:paraId="78FF09CC" w14:textId="77777777" w:rsidR="00CD01F4" w:rsidRPr="003F4B32" w:rsidRDefault="00CD01F4" w:rsidP="00CD01F4">
      <w:pPr>
        <w:widowControl w:val="0"/>
        <w:shd w:val="clear" w:color="auto" w:fill="FFFEFF"/>
        <w:tabs>
          <w:tab w:val="left" w:pos="14"/>
          <w:tab w:val="left" w:pos="614"/>
        </w:tabs>
        <w:autoSpaceDE w:val="0"/>
        <w:autoSpaceDN w:val="0"/>
        <w:adjustRightInd w:val="0"/>
        <w:spacing w:before="300"/>
        <w:ind w:left="657" w:hanging="657"/>
        <w:jc w:val="both"/>
        <w:rPr>
          <w:color w:val="1A1921"/>
          <w:sz w:val="24"/>
          <w:szCs w:val="24"/>
          <w:shd w:val="clear" w:color="auto" w:fill="FFFEFF"/>
        </w:rPr>
      </w:pPr>
      <w:r w:rsidRPr="003F4B32">
        <w:rPr>
          <w:sz w:val="24"/>
          <w:szCs w:val="24"/>
        </w:rPr>
        <w:tab/>
      </w:r>
      <w:r w:rsidRPr="003F4B32">
        <w:rPr>
          <w:color w:val="000006"/>
          <w:sz w:val="24"/>
          <w:szCs w:val="24"/>
          <w:shd w:val="clear" w:color="auto" w:fill="FFFEFF"/>
        </w:rPr>
        <w:t xml:space="preserve">5.5 </w:t>
      </w:r>
      <w:r w:rsidRPr="003F4B32">
        <w:rPr>
          <w:color w:val="000006"/>
          <w:sz w:val="24"/>
          <w:szCs w:val="24"/>
          <w:shd w:val="clear" w:color="auto" w:fill="FFFEFF"/>
        </w:rPr>
        <w:tab/>
        <w:t xml:space="preserve">The contractor will submit a detailed schedule of program of work, on demand of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1A1921"/>
          <w:sz w:val="24"/>
          <w:szCs w:val="24"/>
          <w:shd w:val="clear" w:color="auto" w:fill="FFFEFF"/>
        </w:rPr>
        <w:t xml:space="preserve">. </w:t>
      </w:r>
    </w:p>
    <w:p w14:paraId="6B27D25D" w14:textId="77777777" w:rsidR="00CD01F4" w:rsidRPr="003F4B32" w:rsidRDefault="00CD01F4" w:rsidP="00CD01F4">
      <w:pPr>
        <w:widowControl w:val="0"/>
        <w:shd w:val="clear" w:color="auto" w:fill="FFFEFF"/>
        <w:autoSpaceDE w:val="0"/>
        <w:autoSpaceDN w:val="0"/>
        <w:adjustRightInd w:val="0"/>
        <w:spacing w:before="300"/>
        <w:ind w:left="710" w:right="19"/>
        <w:jc w:val="both"/>
        <w:rPr>
          <w:b/>
          <w:bCs/>
          <w:color w:val="1A1921"/>
          <w:sz w:val="24"/>
          <w:szCs w:val="24"/>
          <w:u w:val="single"/>
          <w:shd w:val="clear" w:color="auto" w:fill="FFFEFF"/>
        </w:rPr>
      </w:pPr>
      <w:r w:rsidRPr="003F4B32">
        <w:rPr>
          <w:b/>
          <w:bCs/>
          <w:color w:val="1A1921"/>
          <w:sz w:val="24"/>
          <w:szCs w:val="24"/>
          <w:u w:val="single"/>
          <w:shd w:val="clear" w:color="auto" w:fill="FFFEFF"/>
        </w:rPr>
        <w:t xml:space="preserve">WORK AND WORKMANSHIP </w:t>
      </w:r>
    </w:p>
    <w:p w14:paraId="71BE3258" w14:textId="77777777" w:rsidR="00CD01F4" w:rsidRPr="003F4B32" w:rsidRDefault="00CD01F4" w:rsidP="00CD01F4">
      <w:pPr>
        <w:widowControl w:val="0"/>
        <w:shd w:val="clear" w:color="auto" w:fill="FFFEFF"/>
        <w:tabs>
          <w:tab w:val="left" w:pos="14"/>
          <w:tab w:val="left" w:pos="696"/>
        </w:tabs>
        <w:autoSpaceDE w:val="0"/>
        <w:autoSpaceDN w:val="0"/>
        <w:adjustRightInd w:val="0"/>
        <w:spacing w:before="300"/>
        <w:ind w:left="720" w:right="9"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The work shall be of the highest standard</w:t>
      </w:r>
      <w:r w:rsidRPr="003F4B32">
        <w:rPr>
          <w:color w:val="46444A"/>
          <w:sz w:val="24"/>
          <w:szCs w:val="24"/>
          <w:shd w:val="clear" w:color="auto" w:fill="FFFEFF"/>
        </w:rPr>
        <w:t xml:space="preserve">; </w:t>
      </w:r>
      <w:r w:rsidRPr="003F4B32">
        <w:rPr>
          <w:color w:val="000006"/>
          <w:sz w:val="24"/>
          <w:szCs w:val="24"/>
          <w:shd w:val="clear" w:color="auto" w:fill="FFFEFF"/>
        </w:rPr>
        <w:t xml:space="preserve">both as regards </w:t>
      </w:r>
      <w:proofErr w:type="gramStart"/>
      <w:r w:rsidRPr="003F4B32">
        <w:rPr>
          <w:color w:val="000006"/>
          <w:sz w:val="24"/>
          <w:szCs w:val="24"/>
          <w:shd w:val="clear" w:color="auto" w:fill="FFFEFF"/>
        </w:rPr>
        <w:t>its design</w:t>
      </w:r>
      <w:proofErr w:type="gramEnd"/>
      <w:r w:rsidRPr="003F4B32">
        <w:rPr>
          <w:color w:val="000006"/>
          <w:sz w:val="24"/>
          <w:szCs w:val="24"/>
          <w:shd w:val="clear" w:color="auto" w:fill="FFFEFF"/>
        </w:rPr>
        <w:t xml:space="preserve"> and workmanship</w:t>
      </w:r>
      <w:r w:rsidRPr="003F4B32">
        <w:rPr>
          <w:color w:val="1A1921"/>
          <w:sz w:val="24"/>
          <w:szCs w:val="24"/>
          <w:shd w:val="clear" w:color="auto" w:fill="FFFEFF"/>
        </w:rPr>
        <w:t xml:space="preserve">. </w:t>
      </w:r>
      <w:r w:rsidRPr="003F4B32">
        <w:rPr>
          <w:color w:val="000006"/>
          <w:sz w:val="24"/>
          <w:szCs w:val="24"/>
          <w:shd w:val="clear" w:color="auto" w:fill="FFFEFF"/>
        </w:rPr>
        <w:t>Modern tools and first class</w:t>
      </w:r>
      <w:r w:rsidRPr="003F4B32">
        <w:rPr>
          <w:color w:val="1A1921"/>
          <w:sz w:val="24"/>
          <w:szCs w:val="24"/>
          <w:shd w:val="clear" w:color="auto" w:fill="FFFEFF"/>
        </w:rPr>
        <w:t xml:space="preserve">, </w:t>
      </w:r>
      <w:r w:rsidRPr="003F4B32">
        <w:rPr>
          <w:color w:val="000006"/>
          <w:sz w:val="24"/>
          <w:szCs w:val="24"/>
          <w:shd w:val="clear" w:color="auto" w:fill="FFFEFF"/>
        </w:rPr>
        <w:t xml:space="preserve">latest techniques shall be employed for its execution. </w:t>
      </w:r>
    </w:p>
    <w:p w14:paraId="289E3DDA" w14:textId="77777777" w:rsidR="00CD01F4" w:rsidRPr="003F4B32" w:rsidRDefault="00CD01F4" w:rsidP="00CD01F4">
      <w:pPr>
        <w:widowControl w:val="0"/>
        <w:shd w:val="clear" w:color="auto" w:fill="FFFEFF"/>
        <w:tabs>
          <w:tab w:val="left" w:pos="14"/>
          <w:tab w:val="left" w:pos="686"/>
        </w:tabs>
        <w:autoSpaceDE w:val="0"/>
        <w:autoSpaceDN w:val="0"/>
        <w:adjustRightInd w:val="0"/>
        <w:spacing w:before="300"/>
        <w:ind w:left="724" w:right="19" w:hanging="724"/>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6.2 </w:t>
      </w:r>
      <w:r w:rsidRPr="003F4B32">
        <w:rPr>
          <w:color w:val="000006"/>
          <w:sz w:val="24"/>
          <w:szCs w:val="24"/>
          <w:shd w:val="clear" w:color="auto" w:fill="FFFEFF"/>
        </w:rPr>
        <w:tab/>
      </w:r>
      <w:r w:rsidRPr="003F4B32">
        <w:rPr>
          <w:color w:val="000006"/>
          <w:sz w:val="24"/>
          <w:szCs w:val="24"/>
          <w:shd w:val="clear" w:color="auto" w:fill="FFFEFF"/>
        </w:rPr>
        <w:tab/>
        <w:t>Any damage done to the building during the execu</w:t>
      </w:r>
      <w:r w:rsidRPr="003F4B32">
        <w:rPr>
          <w:color w:val="1A1921"/>
          <w:sz w:val="24"/>
          <w:szCs w:val="24"/>
          <w:shd w:val="clear" w:color="auto" w:fill="FFFEFF"/>
        </w:rPr>
        <w:t>ti</w:t>
      </w:r>
      <w:r w:rsidRPr="003F4B32">
        <w:rPr>
          <w:color w:val="000006"/>
          <w:sz w:val="24"/>
          <w:szCs w:val="24"/>
          <w:shd w:val="clear" w:color="auto" w:fill="FFFEFF"/>
        </w:rPr>
        <w:t>on of work shall be the responsibility of the contractor and it shall be made good by him</w:t>
      </w:r>
      <w:r w:rsidRPr="003F4B32">
        <w:rPr>
          <w:color w:val="1A1921"/>
          <w:sz w:val="24"/>
          <w:szCs w:val="24"/>
          <w:shd w:val="clear" w:color="auto" w:fill="FFFEFF"/>
        </w:rPr>
        <w:t xml:space="preserve">, </w:t>
      </w:r>
      <w:r w:rsidRPr="003F4B32">
        <w:rPr>
          <w:color w:val="000006"/>
          <w:sz w:val="24"/>
          <w:szCs w:val="24"/>
          <w:shd w:val="clear" w:color="auto" w:fill="FFFEFF"/>
        </w:rPr>
        <w:t xml:space="preserve">at his </w:t>
      </w:r>
      <w:proofErr w:type="gramStart"/>
      <w:r w:rsidRPr="003F4B32">
        <w:rPr>
          <w:color w:val="000006"/>
          <w:sz w:val="24"/>
          <w:szCs w:val="24"/>
          <w:shd w:val="clear" w:color="auto" w:fill="FFFEFF"/>
        </w:rPr>
        <w:t xml:space="preserve">cost </w:t>
      </w:r>
      <w:r w:rsidRPr="003F4B32">
        <w:rPr>
          <w:color w:val="302F35"/>
          <w:sz w:val="24"/>
          <w:szCs w:val="24"/>
          <w:shd w:val="clear" w:color="auto" w:fill="FFFEFF"/>
        </w:rPr>
        <w:t>,</w:t>
      </w:r>
      <w:r w:rsidRPr="003F4B32">
        <w:rPr>
          <w:color w:val="000006"/>
          <w:sz w:val="24"/>
          <w:szCs w:val="24"/>
          <w:shd w:val="clear" w:color="auto" w:fill="FFFEFF"/>
        </w:rPr>
        <w:t>to</w:t>
      </w:r>
      <w:proofErr w:type="gramEnd"/>
      <w:r w:rsidRPr="003F4B32">
        <w:rPr>
          <w:color w:val="000006"/>
          <w:sz w:val="24"/>
          <w:szCs w:val="24"/>
          <w:shd w:val="clear" w:color="auto" w:fill="FFFEFF"/>
        </w:rPr>
        <w:t xml:space="preserve"> the entire satisfaction of the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0"/>
          <w:sz w:val="24"/>
          <w:szCs w:val="24"/>
          <w:shd w:val="clear" w:color="auto" w:fill="FFFEFF"/>
        </w:rPr>
        <w:t xml:space="preserve">. </w:t>
      </w:r>
    </w:p>
    <w:p w14:paraId="59B78C9D" w14:textId="77777777" w:rsidR="00CD01F4" w:rsidRPr="003F4B32" w:rsidRDefault="00CD01F4" w:rsidP="00CD01F4">
      <w:pPr>
        <w:widowControl w:val="0"/>
        <w:shd w:val="clear" w:color="auto" w:fill="FFFEFF"/>
        <w:tabs>
          <w:tab w:val="left" w:pos="14"/>
          <w:tab w:val="left" w:pos="686"/>
        </w:tabs>
        <w:autoSpaceDE w:val="0"/>
        <w:autoSpaceDN w:val="0"/>
        <w:adjustRightInd w:val="0"/>
        <w:spacing w:before="300"/>
        <w:ind w:left="715" w:right="14" w:hanging="715"/>
        <w:jc w:val="both"/>
        <w:rPr>
          <w:color w:val="302F35"/>
          <w:sz w:val="24"/>
          <w:szCs w:val="24"/>
          <w:shd w:val="clear" w:color="auto" w:fill="FFFEFF"/>
        </w:rPr>
      </w:pPr>
      <w:r w:rsidRPr="003F4B32">
        <w:rPr>
          <w:sz w:val="24"/>
          <w:szCs w:val="24"/>
        </w:rPr>
        <w:tab/>
      </w:r>
      <w:r w:rsidRPr="003F4B32">
        <w:rPr>
          <w:color w:val="000006"/>
          <w:sz w:val="24"/>
          <w:szCs w:val="24"/>
          <w:shd w:val="clear" w:color="auto" w:fill="FFFEFF"/>
        </w:rPr>
        <w:t xml:space="preserve">6.3 </w:t>
      </w:r>
      <w:r w:rsidRPr="003F4B32">
        <w:rPr>
          <w:color w:val="000006"/>
          <w:sz w:val="24"/>
          <w:szCs w:val="24"/>
          <w:shd w:val="clear" w:color="auto" w:fill="FFFEFF"/>
        </w:rPr>
        <w:tab/>
      </w:r>
      <w:r w:rsidRPr="003F4B32">
        <w:rPr>
          <w:color w:val="000006"/>
          <w:sz w:val="24"/>
          <w:szCs w:val="24"/>
          <w:shd w:val="clear" w:color="auto" w:fill="FFFEFF"/>
        </w:rPr>
        <w:tab/>
        <w:t>All electr</w:t>
      </w:r>
      <w:r w:rsidRPr="003F4B32">
        <w:rPr>
          <w:color w:val="1A1921"/>
          <w:sz w:val="24"/>
          <w:szCs w:val="24"/>
          <w:shd w:val="clear" w:color="auto" w:fill="FFFEFF"/>
        </w:rPr>
        <w:t>i</w:t>
      </w:r>
      <w:r w:rsidRPr="003F4B32">
        <w:rPr>
          <w:color w:val="000006"/>
          <w:sz w:val="24"/>
          <w:szCs w:val="24"/>
          <w:shd w:val="clear" w:color="auto" w:fill="FFFEFF"/>
        </w:rPr>
        <w:t>cal work shall be exec</w:t>
      </w:r>
      <w:r w:rsidRPr="003F4B32">
        <w:rPr>
          <w:color w:val="1A1921"/>
          <w:sz w:val="24"/>
          <w:szCs w:val="24"/>
          <w:shd w:val="clear" w:color="auto" w:fill="FFFEFF"/>
        </w:rPr>
        <w:t>u</w:t>
      </w:r>
      <w:r w:rsidRPr="003F4B32">
        <w:rPr>
          <w:color w:val="000006"/>
          <w:sz w:val="24"/>
          <w:szCs w:val="24"/>
          <w:shd w:val="clear" w:color="auto" w:fill="FFFEFF"/>
        </w:rPr>
        <w:t>ted by skilled electricians under the direct supervision of whole t</w:t>
      </w:r>
      <w:r w:rsidRPr="003F4B32">
        <w:rPr>
          <w:color w:val="1A1921"/>
          <w:sz w:val="24"/>
          <w:szCs w:val="24"/>
          <w:shd w:val="clear" w:color="auto" w:fill="FFFEFF"/>
        </w:rPr>
        <w:t>i</w:t>
      </w:r>
      <w:r w:rsidRPr="003F4B32">
        <w:rPr>
          <w:color w:val="000006"/>
          <w:sz w:val="24"/>
          <w:szCs w:val="24"/>
          <w:shd w:val="clear" w:color="auto" w:fill="FFFEFF"/>
        </w:rPr>
        <w:t>me</w:t>
      </w:r>
      <w:r w:rsidRPr="003F4B32">
        <w:rPr>
          <w:color w:val="1A1921"/>
          <w:sz w:val="24"/>
          <w:szCs w:val="24"/>
          <w:shd w:val="clear" w:color="auto" w:fill="FFFEFF"/>
        </w:rPr>
        <w:t xml:space="preserve">, </w:t>
      </w:r>
      <w:r w:rsidRPr="003F4B32">
        <w:rPr>
          <w:color w:val="000006"/>
          <w:sz w:val="24"/>
          <w:szCs w:val="24"/>
          <w:shd w:val="clear" w:color="auto" w:fill="FFFEFF"/>
        </w:rPr>
        <w:t>fully qualified licensed electrical engineers and supervisors</w:t>
      </w:r>
      <w:r w:rsidRPr="003F4B32">
        <w:rPr>
          <w:color w:val="1A1921"/>
          <w:sz w:val="24"/>
          <w:szCs w:val="24"/>
          <w:shd w:val="clear" w:color="auto" w:fill="FFFEFF"/>
        </w:rPr>
        <w:t xml:space="preserve">. </w:t>
      </w:r>
      <w:r w:rsidRPr="003F4B32">
        <w:rPr>
          <w:color w:val="000006"/>
          <w:sz w:val="24"/>
          <w:szCs w:val="24"/>
          <w:shd w:val="clear" w:color="auto" w:fill="FFFEFF"/>
        </w:rPr>
        <w:t xml:space="preserve">The contractor </w:t>
      </w:r>
      <w:r w:rsidRPr="003F4B32">
        <w:rPr>
          <w:color w:val="1A1921"/>
          <w:sz w:val="24"/>
          <w:szCs w:val="24"/>
          <w:shd w:val="clear" w:color="auto" w:fill="FFFEFF"/>
        </w:rPr>
        <w:t>s</w:t>
      </w:r>
      <w:r w:rsidRPr="003F4B32">
        <w:rPr>
          <w:color w:val="000006"/>
          <w:sz w:val="24"/>
          <w:szCs w:val="24"/>
          <w:shd w:val="clear" w:color="auto" w:fill="FFFEFF"/>
        </w:rPr>
        <w:t xml:space="preserve">hall produce requisite evidence regarding the </w:t>
      </w:r>
      <w:proofErr w:type="gramStart"/>
      <w:r w:rsidRPr="003F4B32">
        <w:rPr>
          <w:color w:val="000006"/>
          <w:sz w:val="24"/>
          <w:szCs w:val="24"/>
          <w:shd w:val="clear" w:color="auto" w:fill="FFFEFF"/>
        </w:rPr>
        <w:t>qualification</w:t>
      </w:r>
      <w:proofErr w:type="gramEnd"/>
      <w:r w:rsidRPr="003F4B32">
        <w:rPr>
          <w:color w:val="000006"/>
          <w:sz w:val="24"/>
          <w:szCs w:val="24"/>
          <w:shd w:val="clear" w:color="auto" w:fill="FFFEFF"/>
        </w:rPr>
        <w:t xml:space="preserve"> of the engineer</w:t>
      </w:r>
      <w:r w:rsidRPr="003F4B32">
        <w:rPr>
          <w:color w:val="1A1921"/>
          <w:sz w:val="24"/>
          <w:szCs w:val="24"/>
          <w:shd w:val="clear" w:color="auto" w:fill="FFFEFF"/>
        </w:rPr>
        <w:t xml:space="preserve">, </w:t>
      </w:r>
      <w:r w:rsidRPr="003F4B32">
        <w:rPr>
          <w:color w:val="000006"/>
          <w:sz w:val="24"/>
          <w:szCs w:val="24"/>
          <w:shd w:val="clear" w:color="auto" w:fill="FFFEFF"/>
        </w:rPr>
        <w:t>supervisors and other workers</w:t>
      </w:r>
      <w:r w:rsidRPr="003F4B32">
        <w:rPr>
          <w:color w:val="302F35"/>
          <w:sz w:val="24"/>
          <w:szCs w:val="24"/>
          <w:shd w:val="clear" w:color="auto" w:fill="FFFEFF"/>
        </w:rPr>
        <w:t>.</w:t>
      </w:r>
    </w:p>
    <w:p w14:paraId="719A5A9E" w14:textId="77777777" w:rsidR="00CD01F4" w:rsidRPr="003F4B32" w:rsidRDefault="00CD01F4" w:rsidP="00CD01F4">
      <w:pPr>
        <w:widowControl w:val="0"/>
        <w:shd w:val="clear" w:color="auto" w:fill="FFFEFF"/>
        <w:tabs>
          <w:tab w:val="left" w:pos="14"/>
          <w:tab w:val="left" w:pos="691"/>
        </w:tabs>
        <w:autoSpaceDE w:val="0"/>
        <w:autoSpaceDN w:val="0"/>
        <w:adjustRightInd w:val="0"/>
        <w:spacing w:before="300"/>
        <w:ind w:left="724" w:right="23"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The contractor shall possess all the relevant and valid licensed as per the regulations of the Indian Elec</w:t>
      </w:r>
      <w:r w:rsidRPr="003F4B32">
        <w:rPr>
          <w:color w:val="1A1921"/>
          <w:sz w:val="24"/>
          <w:szCs w:val="24"/>
          <w:shd w:val="clear" w:color="auto" w:fill="FFFEFF"/>
        </w:rPr>
        <w:t>t</w:t>
      </w:r>
      <w:r w:rsidRPr="003F4B32">
        <w:rPr>
          <w:color w:val="000006"/>
          <w:sz w:val="24"/>
          <w:szCs w:val="24"/>
          <w:shd w:val="clear" w:color="auto" w:fill="FFFEFF"/>
        </w:rPr>
        <w:t xml:space="preserve">ricity Rules and the Local Electrical </w:t>
      </w:r>
      <w:r w:rsidRPr="003F4B32">
        <w:rPr>
          <w:color w:val="1A1921"/>
          <w:sz w:val="24"/>
          <w:szCs w:val="24"/>
          <w:shd w:val="clear" w:color="auto" w:fill="FFFEFF"/>
        </w:rPr>
        <w:t>I</w:t>
      </w:r>
      <w:r w:rsidRPr="003F4B32">
        <w:rPr>
          <w:color w:val="000006"/>
          <w:sz w:val="24"/>
          <w:szCs w:val="24"/>
          <w:shd w:val="clear" w:color="auto" w:fill="FFFEFF"/>
        </w:rPr>
        <w:t>nspector</w:t>
      </w:r>
      <w:r w:rsidRPr="003F4B32">
        <w:rPr>
          <w:color w:val="1A1921"/>
          <w:sz w:val="24"/>
          <w:szCs w:val="24"/>
          <w:shd w:val="clear" w:color="auto" w:fill="FFFEFF"/>
        </w:rPr>
        <w:t>'</w:t>
      </w:r>
      <w:r w:rsidRPr="003F4B32">
        <w:rPr>
          <w:color w:val="000006"/>
          <w:sz w:val="24"/>
          <w:szCs w:val="24"/>
          <w:shd w:val="clear" w:color="auto" w:fill="FFFEFF"/>
        </w:rPr>
        <w:t xml:space="preserve">s requirements. </w:t>
      </w:r>
    </w:p>
    <w:p w14:paraId="57BAAC58" w14:textId="25617534" w:rsidR="00CD01F4" w:rsidRPr="003F4B32" w:rsidRDefault="00CD01F4" w:rsidP="00713B7D">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6.5 </w:t>
      </w:r>
      <w:r w:rsidRPr="003F4B32">
        <w:rPr>
          <w:color w:val="000006"/>
          <w:sz w:val="24"/>
          <w:szCs w:val="24"/>
          <w:shd w:val="clear" w:color="auto" w:fill="FFFEFF"/>
        </w:rPr>
        <w:tab/>
        <w:t>The work shall have to be coordinated with the building work and other allied jobs/trades to the entire satisfact</w:t>
      </w:r>
      <w:r w:rsidRPr="003F4B32">
        <w:rPr>
          <w:color w:val="46444A"/>
          <w:sz w:val="24"/>
          <w:szCs w:val="24"/>
          <w:shd w:val="clear" w:color="auto" w:fill="FFFEFF"/>
        </w:rPr>
        <w:t>i</w:t>
      </w:r>
      <w:r w:rsidRPr="003F4B32">
        <w:rPr>
          <w:color w:val="000006"/>
          <w:sz w:val="24"/>
          <w:szCs w:val="24"/>
          <w:shd w:val="clear" w:color="auto" w:fill="FFFEFF"/>
        </w:rPr>
        <w:t>on of Engineer</w:t>
      </w:r>
      <w:r w:rsidRPr="003F4B32">
        <w:rPr>
          <w:color w:val="302F35"/>
          <w:sz w:val="24"/>
          <w:szCs w:val="24"/>
          <w:shd w:val="clear" w:color="auto" w:fill="FFFEFF"/>
        </w:rPr>
        <w:t>-</w:t>
      </w:r>
      <w:r w:rsidRPr="003F4B32">
        <w:rPr>
          <w:color w:val="000006"/>
          <w:sz w:val="24"/>
          <w:szCs w:val="24"/>
          <w:shd w:val="clear" w:color="auto" w:fill="FFFEFF"/>
        </w:rPr>
        <w:t>in</w:t>
      </w:r>
      <w:r w:rsidRPr="003F4B32">
        <w:rPr>
          <w:color w:val="1A1921"/>
          <w:sz w:val="24"/>
          <w:szCs w:val="24"/>
          <w:shd w:val="clear" w:color="auto" w:fill="FFFEFF"/>
        </w:rPr>
        <w:t>-C</w:t>
      </w:r>
      <w:r w:rsidRPr="003F4B32">
        <w:rPr>
          <w:color w:val="000006"/>
          <w:sz w:val="24"/>
          <w:szCs w:val="24"/>
          <w:shd w:val="clear" w:color="auto" w:fill="FFFEFF"/>
        </w:rPr>
        <w:t>harge/Consultant</w:t>
      </w:r>
      <w:r w:rsidRPr="003F4B32">
        <w:rPr>
          <w:color w:val="000000"/>
          <w:sz w:val="24"/>
          <w:szCs w:val="24"/>
          <w:shd w:val="clear" w:color="auto" w:fill="FFFEFF"/>
        </w:rPr>
        <w:t xml:space="preserve">. </w:t>
      </w:r>
    </w:p>
    <w:p w14:paraId="2F7288F5" w14:textId="77777777" w:rsidR="00CD01F4" w:rsidRPr="003F4B32" w:rsidRDefault="00CD01F4" w:rsidP="00CD01F4">
      <w:pPr>
        <w:widowControl w:val="0"/>
        <w:shd w:val="clear" w:color="auto" w:fill="FFFEFF"/>
        <w:autoSpaceDE w:val="0"/>
        <w:autoSpaceDN w:val="0"/>
        <w:adjustRightInd w:val="0"/>
        <w:spacing w:before="300"/>
        <w:ind w:left="710" w:right="19"/>
        <w:jc w:val="both"/>
        <w:rPr>
          <w:b/>
          <w:bCs/>
          <w:color w:val="302F35"/>
          <w:sz w:val="24"/>
          <w:szCs w:val="24"/>
          <w:u w:val="single"/>
          <w:shd w:val="clear" w:color="auto" w:fill="FFFEFF"/>
        </w:rPr>
      </w:pPr>
      <w:r w:rsidRPr="003F4B32">
        <w:rPr>
          <w:b/>
          <w:bCs/>
          <w:color w:val="1A1921"/>
          <w:sz w:val="24"/>
          <w:szCs w:val="24"/>
          <w:u w:val="single"/>
          <w:shd w:val="clear" w:color="auto" w:fill="FFFEFF"/>
        </w:rPr>
        <w:t>CERTIFICATE OF INSPECTIO</w:t>
      </w:r>
      <w:r w:rsidRPr="003F4B32">
        <w:rPr>
          <w:b/>
          <w:bCs/>
          <w:color w:val="302F35"/>
          <w:sz w:val="24"/>
          <w:szCs w:val="24"/>
          <w:u w:val="single"/>
          <w:shd w:val="clear" w:color="auto" w:fill="FFFEFF"/>
        </w:rPr>
        <w:t xml:space="preserve">N </w:t>
      </w:r>
    </w:p>
    <w:p w14:paraId="57FCE270" w14:textId="77777777" w:rsidR="00CD01F4" w:rsidRPr="003F4B32"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Complete scheme drawing for equipment</w:t>
      </w:r>
      <w:r w:rsidRPr="003F4B32">
        <w:rPr>
          <w:color w:val="1A1921"/>
          <w:sz w:val="24"/>
          <w:szCs w:val="24"/>
          <w:shd w:val="clear" w:color="auto" w:fill="FFFEFF"/>
        </w:rPr>
        <w:t>'</w:t>
      </w:r>
      <w:r w:rsidRPr="003F4B32">
        <w:rPr>
          <w:color w:val="000006"/>
          <w:sz w:val="24"/>
          <w:szCs w:val="24"/>
          <w:shd w:val="clear" w:color="auto" w:fill="FFFEFF"/>
        </w:rPr>
        <w:t>s/earthling/cable layout/schematic drawing and other details as per requirements shal</w:t>
      </w:r>
      <w:r w:rsidRPr="003F4B32">
        <w:rPr>
          <w:color w:val="1A1921"/>
          <w:sz w:val="24"/>
          <w:szCs w:val="24"/>
          <w:shd w:val="clear" w:color="auto" w:fill="FFFEFF"/>
        </w:rPr>
        <w:t xml:space="preserve">l </w:t>
      </w:r>
      <w:r w:rsidRPr="003F4B32">
        <w:rPr>
          <w:color w:val="000006"/>
          <w:sz w:val="24"/>
          <w:szCs w:val="24"/>
          <w:shd w:val="clear" w:color="auto" w:fill="FFFEFF"/>
        </w:rPr>
        <w:t xml:space="preserve">be prepared by the contractor and got approved by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before commencement of work</w:t>
      </w:r>
      <w:r w:rsidRPr="003F4B32">
        <w:rPr>
          <w:color w:val="1A1921"/>
          <w:sz w:val="24"/>
          <w:szCs w:val="24"/>
          <w:shd w:val="clear" w:color="auto" w:fill="FFFEFF"/>
        </w:rPr>
        <w:t xml:space="preserve">. </w:t>
      </w:r>
      <w:r w:rsidRPr="003F4B32">
        <w:rPr>
          <w:color w:val="000006"/>
          <w:sz w:val="24"/>
          <w:szCs w:val="24"/>
          <w:shd w:val="clear" w:color="auto" w:fill="FFFEFF"/>
        </w:rPr>
        <w:t>Nothing shall be payable to the contractor on th</w:t>
      </w:r>
      <w:r w:rsidRPr="003F4B32">
        <w:rPr>
          <w:color w:val="1A1921"/>
          <w:sz w:val="24"/>
          <w:szCs w:val="24"/>
          <w:shd w:val="clear" w:color="auto" w:fill="FFFEFF"/>
        </w:rPr>
        <w:t>i</w:t>
      </w:r>
      <w:r w:rsidRPr="003F4B32">
        <w:rPr>
          <w:color w:val="000006"/>
          <w:sz w:val="24"/>
          <w:szCs w:val="24"/>
          <w:shd w:val="clear" w:color="auto" w:fill="FFFEFF"/>
        </w:rPr>
        <w:t>s account</w:t>
      </w:r>
      <w:r w:rsidRPr="003F4B32">
        <w:rPr>
          <w:color w:val="000000"/>
          <w:sz w:val="24"/>
          <w:szCs w:val="24"/>
          <w:shd w:val="clear" w:color="auto" w:fill="FFFEFF"/>
        </w:rPr>
        <w:t>.</w:t>
      </w:r>
    </w:p>
    <w:p w14:paraId="1B87CED0" w14:textId="77777777" w:rsidR="00CD01F4" w:rsidRPr="003F4B32"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color w:val="000000"/>
          <w:sz w:val="24"/>
          <w:szCs w:val="24"/>
          <w:shd w:val="clear" w:color="auto" w:fill="FFFEFF"/>
        </w:rPr>
        <w:t xml:space="preserve">7.2 </w:t>
      </w:r>
      <w:r w:rsidRPr="003F4B32">
        <w:rPr>
          <w:color w:val="000006"/>
          <w:sz w:val="24"/>
          <w:szCs w:val="24"/>
          <w:shd w:val="clear" w:color="auto" w:fill="FFFEFF"/>
        </w:rPr>
        <w:t>The contractor shall be responsib</w:t>
      </w:r>
      <w:r w:rsidRPr="003F4B32">
        <w:rPr>
          <w:color w:val="302F35"/>
          <w:sz w:val="24"/>
          <w:szCs w:val="24"/>
          <w:shd w:val="clear" w:color="auto" w:fill="FFFEFF"/>
        </w:rPr>
        <w:t>l</w:t>
      </w:r>
      <w:r w:rsidRPr="003F4B32">
        <w:rPr>
          <w:color w:val="000006"/>
          <w:sz w:val="24"/>
          <w:szCs w:val="24"/>
          <w:shd w:val="clear" w:color="auto" w:fill="FFFEFF"/>
        </w:rPr>
        <w:t xml:space="preserve">e for getting the installation </w:t>
      </w:r>
      <w:r w:rsidRPr="003F4B32">
        <w:rPr>
          <w:color w:val="1A1921"/>
          <w:sz w:val="24"/>
          <w:szCs w:val="24"/>
          <w:shd w:val="clear" w:color="auto" w:fill="FFFEFF"/>
        </w:rPr>
        <w:t>i</w:t>
      </w:r>
      <w:r w:rsidRPr="003F4B32">
        <w:rPr>
          <w:color w:val="000006"/>
          <w:sz w:val="24"/>
          <w:szCs w:val="24"/>
          <w:shd w:val="clear" w:color="auto" w:fill="FFFEFF"/>
        </w:rPr>
        <w:t>nspected and approved by the Electrical Inspector and other, local electric supply company, if required</w:t>
      </w:r>
      <w:r w:rsidRPr="003F4B32">
        <w:rPr>
          <w:color w:val="1A1921"/>
          <w:sz w:val="24"/>
          <w:szCs w:val="24"/>
          <w:shd w:val="clear" w:color="auto" w:fill="FFFEFF"/>
        </w:rPr>
        <w:t xml:space="preserve">. </w:t>
      </w:r>
    </w:p>
    <w:p w14:paraId="4415B929" w14:textId="77777777" w:rsidR="00CD01F4" w:rsidRPr="003F4B32" w:rsidRDefault="00CD01F4" w:rsidP="00CD01F4">
      <w:pPr>
        <w:widowControl w:val="0"/>
        <w:shd w:val="clear" w:color="auto" w:fill="FFFEFF"/>
        <w:tabs>
          <w:tab w:val="left" w:pos="720"/>
        </w:tabs>
        <w:autoSpaceDE w:val="0"/>
        <w:autoSpaceDN w:val="0"/>
        <w:adjustRightInd w:val="0"/>
        <w:spacing w:before="300"/>
        <w:ind w:left="720" w:right="38" w:hanging="720"/>
        <w:jc w:val="both"/>
        <w:rPr>
          <w:color w:val="000006"/>
          <w:sz w:val="24"/>
          <w:szCs w:val="24"/>
          <w:shd w:val="clear" w:color="auto" w:fill="FFFEFF"/>
        </w:rPr>
      </w:pP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t>The contractor shall obtain and delive</w:t>
      </w:r>
      <w:r w:rsidRPr="003F4B32">
        <w:rPr>
          <w:color w:val="1A1921"/>
          <w:sz w:val="24"/>
          <w:szCs w:val="24"/>
          <w:shd w:val="clear" w:color="auto" w:fill="FFFEFF"/>
        </w:rPr>
        <w:t xml:space="preserve">r </w:t>
      </w:r>
      <w:r w:rsidRPr="003F4B32">
        <w:rPr>
          <w:color w:val="000006"/>
          <w:sz w:val="24"/>
          <w:szCs w:val="24"/>
          <w:shd w:val="clear" w:color="auto" w:fill="FFFEFF"/>
        </w:rPr>
        <w:t xml:space="preserve">to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the certifica</w:t>
      </w:r>
      <w:r w:rsidRPr="003F4B32">
        <w:rPr>
          <w:color w:val="1A1921"/>
          <w:sz w:val="24"/>
          <w:szCs w:val="24"/>
          <w:shd w:val="clear" w:color="auto" w:fill="FFFEFF"/>
        </w:rPr>
        <w:t>t</w:t>
      </w:r>
      <w:r w:rsidRPr="003F4B32">
        <w:rPr>
          <w:color w:val="000006"/>
          <w:sz w:val="24"/>
          <w:szCs w:val="24"/>
          <w:shd w:val="clear" w:color="auto" w:fill="FFFEFF"/>
        </w:rPr>
        <w:t xml:space="preserve">e of final inspection and approval of the local </w:t>
      </w:r>
      <w:r w:rsidRPr="003F4B32">
        <w:rPr>
          <w:color w:val="000006"/>
          <w:sz w:val="24"/>
          <w:szCs w:val="24"/>
          <w:shd w:val="clear" w:color="auto" w:fill="FFFEFF"/>
        </w:rPr>
        <w:lastRenderedPageBreak/>
        <w:t>electrical authorities concerned</w:t>
      </w:r>
      <w:r w:rsidRPr="003F4B32">
        <w:rPr>
          <w:color w:val="302F35"/>
          <w:sz w:val="24"/>
          <w:szCs w:val="24"/>
          <w:shd w:val="clear" w:color="auto" w:fill="FFFEFF"/>
        </w:rPr>
        <w:t xml:space="preserve">. </w:t>
      </w:r>
      <w:r w:rsidRPr="003F4B32">
        <w:rPr>
          <w:color w:val="000006"/>
          <w:sz w:val="24"/>
          <w:szCs w:val="24"/>
          <w:shd w:val="clear" w:color="auto" w:fill="FFFEFF"/>
        </w:rPr>
        <w:t>The inspection fees etc</w:t>
      </w:r>
      <w:r w:rsidRPr="003F4B32">
        <w:rPr>
          <w:color w:val="302F35"/>
          <w:sz w:val="24"/>
          <w:szCs w:val="24"/>
          <w:shd w:val="clear" w:color="auto" w:fill="FFFEFF"/>
        </w:rPr>
        <w:t xml:space="preserve">. </w:t>
      </w:r>
      <w:r w:rsidRPr="003F4B32">
        <w:rPr>
          <w:color w:val="000006"/>
          <w:sz w:val="24"/>
          <w:szCs w:val="24"/>
          <w:shd w:val="clear" w:color="auto" w:fill="FFFEFF"/>
        </w:rPr>
        <w:t xml:space="preserve">shall be borne by the contractor. </w:t>
      </w:r>
    </w:p>
    <w:p w14:paraId="106D2B32" w14:textId="77777777" w:rsidR="00CD01F4" w:rsidRPr="003F4B32" w:rsidRDefault="00CD01F4" w:rsidP="00CD01F4">
      <w:pPr>
        <w:widowControl w:val="0"/>
        <w:shd w:val="clear" w:color="auto" w:fill="FFFEFF"/>
        <w:tabs>
          <w:tab w:val="left" w:pos="720"/>
        </w:tabs>
        <w:autoSpaceDE w:val="0"/>
        <w:autoSpaceDN w:val="0"/>
        <w:adjustRightInd w:val="0"/>
        <w:spacing w:before="300"/>
        <w:ind w:left="715" w:right="33" w:hanging="715"/>
        <w:jc w:val="both"/>
        <w:rPr>
          <w:color w:val="000000"/>
          <w:sz w:val="24"/>
          <w:szCs w:val="24"/>
          <w:shd w:val="clear" w:color="auto" w:fill="FFFEFF"/>
        </w:rPr>
      </w:pPr>
      <w:r w:rsidRPr="003F4B32">
        <w:rPr>
          <w:color w:val="000006"/>
          <w:sz w:val="24"/>
          <w:szCs w:val="24"/>
          <w:shd w:val="clear" w:color="auto" w:fill="FFFEFF"/>
        </w:rPr>
        <w:t>7</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In case of any defects are pointed out by the Electri</w:t>
      </w:r>
      <w:r w:rsidRPr="003F4B32">
        <w:rPr>
          <w:color w:val="1A1921"/>
          <w:sz w:val="24"/>
          <w:szCs w:val="24"/>
          <w:shd w:val="clear" w:color="auto" w:fill="FFFEFF"/>
        </w:rPr>
        <w:t>c</w:t>
      </w:r>
      <w:r w:rsidRPr="003F4B32">
        <w:rPr>
          <w:color w:val="000006"/>
          <w:sz w:val="24"/>
          <w:szCs w:val="24"/>
          <w:shd w:val="clear" w:color="auto" w:fill="FFFEFF"/>
        </w:rPr>
        <w:t>ity Authority Inspector, the contractor shall remove these defects at his own cost and arrange for re-inspection or inspection by the electrical inspector</w:t>
      </w:r>
      <w:r w:rsidRPr="003F4B32">
        <w:rPr>
          <w:color w:val="1A1921"/>
          <w:sz w:val="24"/>
          <w:szCs w:val="24"/>
          <w:shd w:val="clear" w:color="auto" w:fill="FFFEFF"/>
        </w:rPr>
        <w:t xml:space="preserve">, </w:t>
      </w:r>
      <w:r w:rsidRPr="003F4B32">
        <w:rPr>
          <w:color w:val="000006"/>
          <w:sz w:val="24"/>
          <w:szCs w:val="24"/>
          <w:shd w:val="clear" w:color="auto" w:fill="FFFEFF"/>
        </w:rPr>
        <w:t xml:space="preserve">till such </w:t>
      </w:r>
      <w:r w:rsidRPr="003F4B32">
        <w:rPr>
          <w:color w:val="1A1921"/>
          <w:sz w:val="24"/>
          <w:szCs w:val="24"/>
          <w:shd w:val="clear" w:color="auto" w:fill="FFFEFF"/>
        </w:rPr>
        <w:t>t</w:t>
      </w:r>
      <w:r w:rsidRPr="003F4B32">
        <w:rPr>
          <w:color w:val="000006"/>
          <w:sz w:val="24"/>
          <w:szCs w:val="24"/>
          <w:shd w:val="clear" w:color="auto" w:fill="FFFEFF"/>
        </w:rPr>
        <w:t xml:space="preserve">ime the installation is finally </w:t>
      </w:r>
      <w:proofErr w:type="gramStart"/>
      <w:r w:rsidRPr="003F4B32">
        <w:rPr>
          <w:color w:val="000006"/>
          <w:sz w:val="24"/>
          <w:szCs w:val="24"/>
          <w:shd w:val="clear" w:color="auto" w:fill="FFFEFF"/>
        </w:rPr>
        <w:t>approved</w:t>
      </w:r>
      <w:proofErr w:type="gramEnd"/>
      <w:r w:rsidRPr="003F4B32">
        <w:rPr>
          <w:color w:val="000006"/>
          <w:sz w:val="24"/>
          <w:szCs w:val="24"/>
          <w:shd w:val="clear" w:color="auto" w:fill="FFFEFF"/>
        </w:rPr>
        <w:t xml:space="preserve"> and the required certificate is issued</w:t>
      </w:r>
      <w:r w:rsidRPr="003F4B32">
        <w:rPr>
          <w:color w:val="46444A"/>
          <w:sz w:val="24"/>
          <w:szCs w:val="24"/>
          <w:shd w:val="clear" w:color="auto" w:fill="FFFEFF"/>
        </w:rPr>
        <w:t xml:space="preserve">. </w:t>
      </w:r>
      <w:r w:rsidRPr="003F4B32">
        <w:rPr>
          <w:color w:val="000006"/>
          <w:sz w:val="24"/>
          <w:szCs w:val="24"/>
          <w:shd w:val="clear" w:color="auto" w:fill="FFFEFF"/>
        </w:rPr>
        <w:t>The contracto</w:t>
      </w:r>
      <w:r w:rsidRPr="003F4B32">
        <w:rPr>
          <w:color w:val="1A1921"/>
          <w:sz w:val="24"/>
          <w:szCs w:val="24"/>
          <w:shd w:val="clear" w:color="auto" w:fill="FFFEFF"/>
        </w:rPr>
        <w:t xml:space="preserve">r </w:t>
      </w:r>
      <w:r w:rsidRPr="003F4B32">
        <w:rPr>
          <w:color w:val="000006"/>
          <w:sz w:val="24"/>
          <w:szCs w:val="24"/>
          <w:shd w:val="clear" w:color="auto" w:fill="FFFEFF"/>
        </w:rPr>
        <w:t>shall bear all expenses and deposit the necessary fees for subsequent inspections by the CEA</w:t>
      </w:r>
      <w:r w:rsidRPr="003F4B32">
        <w:rPr>
          <w:color w:val="000000"/>
          <w:sz w:val="24"/>
          <w:szCs w:val="24"/>
          <w:shd w:val="clear" w:color="auto" w:fill="FFFEFF"/>
        </w:rPr>
        <w:t xml:space="preserve">. </w:t>
      </w:r>
    </w:p>
    <w:p w14:paraId="471ED3B6" w14:textId="77777777" w:rsidR="00CD01F4" w:rsidRPr="003F4B32" w:rsidRDefault="00CD01F4" w:rsidP="00CD01F4">
      <w:pPr>
        <w:widowControl w:val="0"/>
        <w:shd w:val="clear" w:color="auto" w:fill="FFFEFF"/>
        <w:tabs>
          <w:tab w:val="left" w:pos="14"/>
          <w:tab w:val="left" w:pos="720"/>
        </w:tabs>
        <w:autoSpaceDE w:val="0"/>
        <w:autoSpaceDN w:val="0"/>
        <w:adjustRightInd w:val="0"/>
        <w:spacing w:before="300"/>
        <w:ind w:left="720" w:right="1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7.5 </w:t>
      </w:r>
      <w:r w:rsidRPr="003F4B32">
        <w:rPr>
          <w:color w:val="000006"/>
          <w:sz w:val="24"/>
          <w:szCs w:val="24"/>
          <w:shd w:val="clear" w:color="auto" w:fill="FFFEFF"/>
        </w:rPr>
        <w:tab/>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shall have full powers to get the material or workmanship </w:t>
      </w:r>
      <w:proofErr w:type="spellStart"/>
      <w:r w:rsidRPr="003F4B32">
        <w:rPr>
          <w:i/>
          <w:iCs/>
          <w:color w:val="000006"/>
          <w:sz w:val="24"/>
          <w:szCs w:val="24"/>
          <w:shd w:val="clear" w:color="auto" w:fill="FFFEFF"/>
        </w:rPr>
        <w:t>etc</w:t>
      </w:r>
      <w:proofErr w:type="spellEnd"/>
      <w:r w:rsidRPr="003F4B32">
        <w:rPr>
          <w:i/>
          <w:iCs/>
          <w:color w:val="000006"/>
          <w:sz w:val="24"/>
          <w:szCs w:val="24"/>
          <w:shd w:val="clear" w:color="auto" w:fill="FFFEFF"/>
        </w:rPr>
        <w:t xml:space="preserve"> </w:t>
      </w:r>
      <w:r w:rsidRPr="003F4B32">
        <w:rPr>
          <w:color w:val="000006"/>
          <w:sz w:val="24"/>
          <w:szCs w:val="24"/>
          <w:shd w:val="clear" w:color="auto" w:fill="FFFEFF"/>
        </w:rPr>
        <w:t>inspected and tested by an in</w:t>
      </w:r>
      <w:r w:rsidRPr="003F4B32">
        <w:rPr>
          <w:color w:val="1A1920"/>
          <w:sz w:val="24"/>
          <w:szCs w:val="24"/>
          <w:shd w:val="clear" w:color="auto" w:fill="FFFEFF"/>
        </w:rPr>
        <w:t>d</w:t>
      </w:r>
      <w:r w:rsidRPr="003F4B32">
        <w:rPr>
          <w:color w:val="000006"/>
          <w:sz w:val="24"/>
          <w:szCs w:val="24"/>
          <w:shd w:val="clear" w:color="auto" w:fill="FFFEFF"/>
        </w:rPr>
        <w:t>ependent agency</w:t>
      </w:r>
      <w:r w:rsidRPr="003F4B32">
        <w:rPr>
          <w:color w:val="1A1920"/>
          <w:sz w:val="24"/>
          <w:szCs w:val="24"/>
          <w:shd w:val="clear" w:color="auto" w:fill="FFFEFF"/>
        </w:rPr>
        <w:t xml:space="preserve">, </w:t>
      </w:r>
      <w:r w:rsidRPr="003F4B32">
        <w:rPr>
          <w:color w:val="000006"/>
          <w:sz w:val="24"/>
          <w:szCs w:val="24"/>
          <w:shd w:val="clear" w:color="auto" w:fill="FFFEFF"/>
        </w:rPr>
        <w:t xml:space="preserve">at the contractor's expenses </w:t>
      </w:r>
      <w:proofErr w:type="gramStart"/>
      <w:r w:rsidRPr="003F4B32">
        <w:rPr>
          <w:color w:val="000006"/>
          <w:sz w:val="24"/>
          <w:szCs w:val="24"/>
          <w:shd w:val="clear" w:color="auto" w:fill="FFFEFF"/>
        </w:rPr>
        <w:t>in order to</w:t>
      </w:r>
      <w:proofErr w:type="gramEnd"/>
      <w:r w:rsidRPr="003F4B32">
        <w:rPr>
          <w:color w:val="000006"/>
          <w:sz w:val="24"/>
          <w:szCs w:val="24"/>
          <w:shd w:val="clear" w:color="auto" w:fill="FFFEFF"/>
        </w:rPr>
        <w:t xml:space="preserve"> ascertain their soundness and adequacy. </w:t>
      </w:r>
    </w:p>
    <w:p w14:paraId="04ACCFF4" w14:textId="77777777" w:rsidR="00CD01F4" w:rsidRPr="003F4B32" w:rsidRDefault="00CD01F4" w:rsidP="00CD01F4">
      <w:pPr>
        <w:widowControl w:val="0"/>
        <w:shd w:val="clear" w:color="auto" w:fill="FFFEFF"/>
        <w:tabs>
          <w:tab w:val="left" w:pos="696"/>
        </w:tabs>
        <w:autoSpaceDE w:val="0"/>
        <w:autoSpaceDN w:val="0"/>
        <w:adjustRightInd w:val="0"/>
        <w:spacing w:before="300"/>
        <w:ind w:left="720" w:right="5" w:hanging="720"/>
        <w:jc w:val="both"/>
        <w:rPr>
          <w:color w:val="000002"/>
          <w:sz w:val="24"/>
          <w:szCs w:val="24"/>
          <w:shd w:val="clear" w:color="auto" w:fill="FFFEFF"/>
        </w:rPr>
      </w:pPr>
      <w:r w:rsidRPr="003F4B32">
        <w:rPr>
          <w:color w:val="000006"/>
          <w:sz w:val="24"/>
          <w:szCs w:val="24"/>
          <w:shd w:val="clear" w:color="auto" w:fill="FFFEFF"/>
        </w:rPr>
        <w:t xml:space="preserve">7.6 </w:t>
      </w:r>
      <w:r w:rsidRPr="003F4B32">
        <w:rPr>
          <w:color w:val="000006"/>
          <w:sz w:val="24"/>
          <w:szCs w:val="24"/>
          <w:shd w:val="clear" w:color="auto" w:fill="FFFEFF"/>
        </w:rPr>
        <w:tab/>
        <w:t>The contractor shall be respon</w:t>
      </w:r>
      <w:r w:rsidRPr="003F4B32">
        <w:rPr>
          <w:color w:val="1A1920"/>
          <w:sz w:val="24"/>
          <w:szCs w:val="24"/>
          <w:shd w:val="clear" w:color="auto" w:fill="FFFEFF"/>
        </w:rPr>
        <w:t>s</w:t>
      </w:r>
      <w:r w:rsidRPr="003F4B32">
        <w:rPr>
          <w:color w:val="000006"/>
          <w:sz w:val="24"/>
          <w:szCs w:val="24"/>
          <w:shd w:val="clear" w:color="auto" w:fill="FFFEFF"/>
        </w:rPr>
        <w:t>ible for obtaining all necessary approvals for entire scheme from State Electrical Board before commencement of the work. All coordination with SEB shall be responsibil</w:t>
      </w:r>
      <w:r w:rsidRPr="003F4B32">
        <w:rPr>
          <w:color w:val="1A1920"/>
          <w:sz w:val="24"/>
          <w:szCs w:val="24"/>
          <w:shd w:val="clear" w:color="auto" w:fill="FFFEFF"/>
        </w:rPr>
        <w:t>i</w:t>
      </w:r>
      <w:r w:rsidRPr="003F4B32">
        <w:rPr>
          <w:color w:val="000006"/>
          <w:sz w:val="24"/>
          <w:szCs w:val="24"/>
          <w:shd w:val="clear" w:color="auto" w:fill="FFFEFF"/>
        </w:rPr>
        <w:t>ty of contrac</w:t>
      </w:r>
      <w:r w:rsidRPr="003F4B32">
        <w:rPr>
          <w:color w:val="1A1920"/>
          <w:sz w:val="24"/>
          <w:szCs w:val="24"/>
          <w:shd w:val="clear" w:color="auto" w:fill="FFFEFF"/>
        </w:rPr>
        <w:t>t</w:t>
      </w:r>
      <w:r w:rsidRPr="003F4B32">
        <w:rPr>
          <w:color w:val="000006"/>
          <w:sz w:val="24"/>
          <w:szCs w:val="24"/>
          <w:shd w:val="clear" w:color="auto" w:fill="FFFEFF"/>
        </w:rPr>
        <w:t>or till commissioning and gett</w:t>
      </w:r>
      <w:r w:rsidRPr="003F4B32">
        <w:rPr>
          <w:color w:val="000002"/>
          <w:sz w:val="24"/>
          <w:szCs w:val="24"/>
          <w:shd w:val="clear" w:color="auto" w:fill="FFFEFF"/>
        </w:rPr>
        <w:t>i</w:t>
      </w:r>
      <w:r w:rsidRPr="003F4B32">
        <w:rPr>
          <w:color w:val="000006"/>
          <w:sz w:val="24"/>
          <w:szCs w:val="24"/>
          <w:shd w:val="clear" w:color="auto" w:fill="FFFEFF"/>
        </w:rPr>
        <w:t>ng electricity in the complex and finally handing over the installation</w:t>
      </w:r>
      <w:r w:rsidRPr="003F4B32">
        <w:rPr>
          <w:color w:val="000002"/>
          <w:sz w:val="24"/>
          <w:szCs w:val="24"/>
          <w:shd w:val="clear" w:color="auto" w:fill="FFFEFF"/>
        </w:rPr>
        <w:t xml:space="preserve">. </w:t>
      </w:r>
    </w:p>
    <w:p w14:paraId="74B26727" w14:textId="77777777" w:rsidR="00CD01F4" w:rsidRPr="003F4B32"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7.7 </w:t>
      </w:r>
      <w:r w:rsidRPr="003F4B32">
        <w:rPr>
          <w:color w:val="000006"/>
          <w:sz w:val="24"/>
          <w:szCs w:val="24"/>
          <w:shd w:val="clear" w:color="auto" w:fill="FFFEFF"/>
        </w:rPr>
        <w:tab/>
        <w:t>The contractor shall possess Sta</w:t>
      </w:r>
      <w:r w:rsidRPr="003F4B32">
        <w:rPr>
          <w:color w:val="1A1920"/>
          <w:sz w:val="24"/>
          <w:szCs w:val="24"/>
          <w:shd w:val="clear" w:color="auto" w:fill="FFFEFF"/>
        </w:rPr>
        <w:t>t</w:t>
      </w:r>
      <w:r w:rsidRPr="003F4B32">
        <w:rPr>
          <w:color w:val="000006"/>
          <w:sz w:val="24"/>
          <w:szCs w:val="24"/>
          <w:shd w:val="clear" w:color="auto" w:fill="FFFEFF"/>
        </w:rPr>
        <w:t xml:space="preserve">e Electrical Contractor's license and all the relevant and valid other licenses as per the regulations of the Indian Electrical </w:t>
      </w:r>
      <w:r w:rsidRPr="003F4B32">
        <w:rPr>
          <w:color w:val="1A1920"/>
          <w:sz w:val="24"/>
          <w:szCs w:val="24"/>
          <w:shd w:val="clear" w:color="auto" w:fill="FFFEFF"/>
        </w:rPr>
        <w:t>I</w:t>
      </w:r>
      <w:r w:rsidRPr="003F4B32">
        <w:rPr>
          <w:color w:val="000006"/>
          <w:sz w:val="24"/>
          <w:szCs w:val="24"/>
          <w:shd w:val="clear" w:color="auto" w:fill="FFFEFF"/>
        </w:rPr>
        <w:t xml:space="preserve">nspector's requirements. </w:t>
      </w:r>
      <w:r w:rsidRPr="003F4B32">
        <w:rPr>
          <w:color w:val="000006"/>
          <w:sz w:val="24"/>
          <w:szCs w:val="24"/>
          <w:shd w:val="clear" w:color="auto" w:fill="FFFEFF"/>
        </w:rPr>
        <w:tab/>
      </w:r>
      <w:r w:rsidRPr="003F4B32">
        <w:rPr>
          <w:color w:val="000006"/>
          <w:sz w:val="24"/>
          <w:szCs w:val="24"/>
          <w:shd w:val="clear" w:color="auto" w:fill="FFFEFF"/>
        </w:rPr>
        <w:tab/>
      </w:r>
    </w:p>
    <w:p w14:paraId="7B2C471D" w14:textId="77777777" w:rsidR="00CD01F4" w:rsidRPr="003F4B32"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7.8 </w:t>
      </w:r>
      <w:r w:rsidRPr="003F4B32">
        <w:rPr>
          <w:color w:val="000006"/>
          <w:sz w:val="24"/>
          <w:szCs w:val="24"/>
          <w:shd w:val="clear" w:color="auto" w:fill="FFFEFF"/>
        </w:rPr>
        <w:tab/>
        <w:t>Any amount to be deposited with the State Electrical Board shall be deposited by the contractor after observing neces</w:t>
      </w:r>
      <w:r w:rsidRPr="003F4B32">
        <w:rPr>
          <w:color w:val="1A1920"/>
          <w:sz w:val="24"/>
          <w:szCs w:val="24"/>
          <w:shd w:val="clear" w:color="auto" w:fill="FFFEFF"/>
        </w:rPr>
        <w:t>s</w:t>
      </w:r>
      <w:r w:rsidRPr="003F4B32">
        <w:rPr>
          <w:color w:val="000006"/>
          <w:sz w:val="24"/>
          <w:szCs w:val="24"/>
          <w:shd w:val="clear" w:color="auto" w:fill="FFFEFF"/>
        </w:rPr>
        <w:t xml:space="preserve">ary formalities required and </w:t>
      </w:r>
      <w:proofErr w:type="gramStart"/>
      <w:r w:rsidRPr="003F4B32">
        <w:rPr>
          <w:color w:val="000006"/>
          <w:sz w:val="24"/>
          <w:szCs w:val="24"/>
          <w:shd w:val="clear" w:color="auto" w:fill="FFFEFF"/>
        </w:rPr>
        <w:t>take</w:t>
      </w:r>
      <w:proofErr w:type="gramEnd"/>
      <w:r w:rsidRPr="003F4B32">
        <w:rPr>
          <w:color w:val="000006"/>
          <w:sz w:val="24"/>
          <w:szCs w:val="24"/>
          <w:shd w:val="clear" w:color="auto" w:fill="FFFEFF"/>
        </w:rPr>
        <w:t xml:space="preserve"> all </w:t>
      </w:r>
      <w:proofErr w:type="gramStart"/>
      <w:r w:rsidRPr="003F4B32">
        <w:rPr>
          <w:color w:val="000006"/>
          <w:sz w:val="24"/>
          <w:szCs w:val="24"/>
          <w:shd w:val="clear" w:color="auto" w:fill="FFFEFF"/>
        </w:rPr>
        <w:t>follow up</w:t>
      </w:r>
      <w:proofErr w:type="gramEnd"/>
      <w:r w:rsidRPr="003F4B32">
        <w:rPr>
          <w:color w:val="000006"/>
          <w:sz w:val="24"/>
          <w:szCs w:val="24"/>
          <w:shd w:val="clear" w:color="auto" w:fill="FFFEFF"/>
        </w:rPr>
        <w:t xml:space="preserve"> action for the same. However, the </w:t>
      </w:r>
      <w:proofErr w:type="gramStart"/>
      <w:r w:rsidRPr="003F4B32">
        <w:rPr>
          <w:color w:val="000006"/>
          <w:sz w:val="24"/>
          <w:szCs w:val="24"/>
          <w:shd w:val="clear" w:color="auto" w:fill="FFFEFF"/>
        </w:rPr>
        <w:t>amount so</w:t>
      </w:r>
      <w:proofErr w:type="gramEnd"/>
      <w:r w:rsidRPr="003F4B32">
        <w:rPr>
          <w:color w:val="000006"/>
          <w:sz w:val="24"/>
          <w:szCs w:val="24"/>
          <w:shd w:val="clear" w:color="auto" w:fill="FFFEFF"/>
        </w:rPr>
        <w:t xml:space="preserve"> deposited by the contractor will be reimbursed to the contractor on </w:t>
      </w:r>
      <w:r w:rsidRPr="003F4B32">
        <w:rPr>
          <w:color w:val="1A1920"/>
          <w:sz w:val="24"/>
          <w:szCs w:val="24"/>
          <w:shd w:val="clear" w:color="auto" w:fill="FFFEFF"/>
        </w:rPr>
        <w:t>p</w:t>
      </w:r>
      <w:r w:rsidRPr="003F4B32">
        <w:rPr>
          <w:color w:val="000006"/>
          <w:sz w:val="24"/>
          <w:szCs w:val="24"/>
          <w:shd w:val="clear" w:color="auto" w:fill="FFFEFF"/>
        </w:rPr>
        <w:t>roduction of necessary and adequate documentary proof/records.</w:t>
      </w:r>
    </w:p>
    <w:p w14:paraId="6CB11ECA" w14:textId="77777777" w:rsidR="00CD01F4" w:rsidRPr="003F4B32" w:rsidRDefault="00CD01F4" w:rsidP="00CD01F4">
      <w:pPr>
        <w:widowControl w:val="0"/>
        <w:shd w:val="clear" w:color="auto" w:fill="FFFEFF"/>
        <w:tabs>
          <w:tab w:val="left" w:pos="9"/>
          <w:tab w:val="left" w:pos="677"/>
        </w:tabs>
        <w:autoSpaceDE w:val="0"/>
        <w:autoSpaceDN w:val="0"/>
        <w:adjustRightInd w:val="0"/>
        <w:spacing w:before="300"/>
        <w:ind w:left="724"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7.9 </w:t>
      </w:r>
      <w:r w:rsidRPr="003F4B32">
        <w:rPr>
          <w:color w:val="000006"/>
          <w:sz w:val="24"/>
          <w:szCs w:val="24"/>
          <w:shd w:val="clear" w:color="auto" w:fill="FFFEFF"/>
        </w:rPr>
        <w:tab/>
        <w:t xml:space="preserve">Working drawing for all </w:t>
      </w:r>
      <w:proofErr w:type="gramStart"/>
      <w:r w:rsidRPr="003F4B32">
        <w:rPr>
          <w:color w:val="000006"/>
          <w:sz w:val="24"/>
          <w:szCs w:val="24"/>
          <w:shd w:val="clear" w:color="auto" w:fill="FFFEFF"/>
        </w:rPr>
        <w:t>system</w:t>
      </w:r>
      <w:proofErr w:type="gramEnd"/>
      <w:r w:rsidRPr="003F4B32">
        <w:rPr>
          <w:color w:val="000006"/>
          <w:sz w:val="24"/>
          <w:szCs w:val="24"/>
          <w:shd w:val="clear" w:color="auto" w:fill="FFFEFF"/>
        </w:rPr>
        <w:t xml:space="preserve"> shall be prepared by the contractor &amp; got approved before starting of the work. (H</w:t>
      </w:r>
      <w:r w:rsidRPr="003F4B32">
        <w:rPr>
          <w:color w:val="000002"/>
          <w:sz w:val="24"/>
          <w:szCs w:val="24"/>
          <w:shd w:val="clear" w:color="auto" w:fill="FFFEFF"/>
        </w:rPr>
        <w:t>.</w:t>
      </w:r>
      <w:r w:rsidRPr="003F4B32">
        <w:rPr>
          <w:color w:val="000006"/>
          <w:sz w:val="24"/>
          <w:szCs w:val="24"/>
          <w:shd w:val="clear" w:color="auto" w:fill="FFFEFF"/>
        </w:rPr>
        <w:t>T</w:t>
      </w:r>
      <w:r w:rsidRPr="003F4B32">
        <w:rPr>
          <w:color w:val="000002"/>
          <w:sz w:val="24"/>
          <w:szCs w:val="24"/>
          <w:shd w:val="clear" w:color="auto" w:fill="FFFEFF"/>
        </w:rPr>
        <w:t xml:space="preserve">. </w:t>
      </w:r>
      <w:r w:rsidRPr="003F4B32">
        <w:rPr>
          <w:color w:val="000006"/>
          <w:sz w:val="24"/>
          <w:szCs w:val="24"/>
          <w:shd w:val="clear" w:color="auto" w:fill="FFFEFF"/>
        </w:rPr>
        <w:t xml:space="preserve">Panel </w:t>
      </w:r>
      <w:r w:rsidRPr="003F4B32">
        <w:rPr>
          <w:i/>
          <w:iCs/>
          <w:color w:val="000006"/>
          <w:w w:val="109"/>
          <w:sz w:val="24"/>
          <w:szCs w:val="24"/>
          <w:shd w:val="clear" w:color="auto" w:fill="FFFEFF"/>
        </w:rPr>
        <w:t xml:space="preserve">I </w:t>
      </w:r>
      <w:r w:rsidRPr="003F4B32">
        <w:rPr>
          <w:color w:val="000006"/>
          <w:sz w:val="24"/>
          <w:szCs w:val="24"/>
          <w:shd w:val="clear" w:color="auto" w:fill="FFFEFF"/>
        </w:rPr>
        <w:t xml:space="preserve">transformer </w:t>
      </w:r>
      <w:r w:rsidRPr="003F4B32">
        <w:rPr>
          <w:i/>
          <w:iCs/>
          <w:color w:val="000006"/>
          <w:w w:val="109"/>
          <w:sz w:val="24"/>
          <w:szCs w:val="24"/>
          <w:shd w:val="clear" w:color="auto" w:fill="FFFEFF"/>
        </w:rPr>
        <w:t xml:space="preserve">IL </w:t>
      </w:r>
      <w:r w:rsidRPr="003F4B32">
        <w:rPr>
          <w:color w:val="000006"/>
          <w:sz w:val="24"/>
          <w:szCs w:val="24"/>
          <w:shd w:val="clear" w:color="auto" w:fill="FFFEFF"/>
        </w:rPr>
        <w:t xml:space="preserve">T Panel &amp; Sub Panel / Bus duct and rising main) </w:t>
      </w:r>
    </w:p>
    <w:p w14:paraId="612AB86E" w14:textId="3D78B91C" w:rsidR="00CD01F4" w:rsidRPr="003F4B32" w:rsidRDefault="00CD01F4" w:rsidP="009E6ADF">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8.0 </w:t>
      </w:r>
      <w:r w:rsidRPr="003F4B32">
        <w:rPr>
          <w:color w:val="000006"/>
          <w:sz w:val="24"/>
          <w:szCs w:val="24"/>
          <w:shd w:val="clear" w:color="auto" w:fill="FFFEFF"/>
        </w:rPr>
        <w:tab/>
        <w:t>Shop drawing for all systems shall be prepared by the contractor &amp; got approved before starting of the work</w:t>
      </w:r>
      <w:r w:rsidRPr="003F4B32">
        <w:rPr>
          <w:color w:val="1A1920"/>
          <w:sz w:val="24"/>
          <w:szCs w:val="24"/>
          <w:shd w:val="clear" w:color="auto" w:fill="FFFEFF"/>
        </w:rPr>
        <w:t xml:space="preserve">. </w:t>
      </w:r>
      <w:r w:rsidRPr="003F4B32">
        <w:rPr>
          <w:color w:val="000006"/>
          <w:sz w:val="24"/>
          <w:szCs w:val="24"/>
          <w:shd w:val="clear" w:color="auto" w:fill="FFFEFF"/>
        </w:rPr>
        <w:t>(E</w:t>
      </w:r>
      <w:r w:rsidRPr="003F4B32">
        <w:rPr>
          <w:color w:val="1A1920"/>
          <w:sz w:val="24"/>
          <w:szCs w:val="24"/>
          <w:shd w:val="clear" w:color="auto" w:fill="FFFEFF"/>
        </w:rPr>
        <w:t>l</w:t>
      </w:r>
      <w:r w:rsidRPr="003F4B32">
        <w:rPr>
          <w:color w:val="000006"/>
          <w:sz w:val="24"/>
          <w:szCs w:val="24"/>
          <w:shd w:val="clear" w:color="auto" w:fill="FFFEFF"/>
        </w:rPr>
        <w:t xml:space="preserve">ectrical </w:t>
      </w:r>
      <w:r w:rsidRPr="003F4B32">
        <w:rPr>
          <w:i/>
          <w:iCs/>
          <w:color w:val="000006"/>
          <w:w w:val="109"/>
          <w:sz w:val="24"/>
          <w:szCs w:val="24"/>
          <w:shd w:val="clear" w:color="auto" w:fill="FFFEFF"/>
        </w:rPr>
        <w:t>/</w:t>
      </w:r>
      <w:r w:rsidRPr="003F4B32">
        <w:rPr>
          <w:color w:val="000006"/>
          <w:sz w:val="24"/>
          <w:szCs w:val="24"/>
          <w:shd w:val="clear" w:color="auto" w:fill="FFFEFF"/>
        </w:rPr>
        <w:t xml:space="preserve">Telephone </w:t>
      </w:r>
      <w:r w:rsidRPr="003F4B32">
        <w:rPr>
          <w:i/>
          <w:iCs/>
          <w:color w:val="000006"/>
          <w:w w:val="109"/>
          <w:sz w:val="24"/>
          <w:szCs w:val="24"/>
          <w:shd w:val="clear" w:color="auto" w:fill="FFFEFF"/>
        </w:rPr>
        <w:t>/</w:t>
      </w:r>
      <w:r w:rsidRPr="003F4B32">
        <w:rPr>
          <w:color w:val="000006"/>
          <w:sz w:val="24"/>
          <w:szCs w:val="24"/>
          <w:shd w:val="clear" w:color="auto" w:fill="FFFEFF"/>
        </w:rPr>
        <w:t xml:space="preserve">Paging </w:t>
      </w:r>
      <w:r w:rsidRPr="003F4B32">
        <w:rPr>
          <w:i/>
          <w:iCs/>
          <w:color w:val="000006"/>
          <w:w w:val="109"/>
          <w:sz w:val="24"/>
          <w:szCs w:val="24"/>
          <w:shd w:val="clear" w:color="auto" w:fill="FFFEFF"/>
        </w:rPr>
        <w:t xml:space="preserve">/ </w:t>
      </w:r>
      <w:r w:rsidRPr="003F4B32">
        <w:rPr>
          <w:color w:val="000006"/>
          <w:sz w:val="24"/>
          <w:szCs w:val="24"/>
          <w:shd w:val="clear" w:color="auto" w:fill="FFFEFF"/>
        </w:rPr>
        <w:t>T</w:t>
      </w:r>
      <w:r w:rsidRPr="003F4B32">
        <w:rPr>
          <w:color w:val="3A393E"/>
          <w:sz w:val="24"/>
          <w:szCs w:val="24"/>
          <w:shd w:val="clear" w:color="auto" w:fill="FFFEFF"/>
        </w:rPr>
        <w:t>.</w:t>
      </w:r>
      <w:r w:rsidRPr="003F4B32">
        <w:rPr>
          <w:color w:val="000006"/>
          <w:sz w:val="24"/>
          <w:szCs w:val="24"/>
          <w:shd w:val="clear" w:color="auto" w:fill="FFFEFF"/>
        </w:rPr>
        <w:t xml:space="preserve">V. </w:t>
      </w:r>
      <w:r w:rsidRPr="003F4B32">
        <w:rPr>
          <w:i/>
          <w:iCs/>
          <w:color w:val="000006"/>
          <w:w w:val="109"/>
          <w:sz w:val="24"/>
          <w:szCs w:val="24"/>
          <w:shd w:val="clear" w:color="auto" w:fill="FFFEFF"/>
        </w:rPr>
        <w:t xml:space="preserve">/ </w:t>
      </w:r>
      <w:r w:rsidRPr="003F4B32">
        <w:rPr>
          <w:color w:val="000006"/>
          <w:sz w:val="24"/>
          <w:szCs w:val="24"/>
          <w:shd w:val="clear" w:color="auto" w:fill="FFFEFF"/>
        </w:rPr>
        <w:t>Fire alarm system).</w:t>
      </w:r>
    </w:p>
    <w:p w14:paraId="3EF232AC" w14:textId="77777777" w:rsidR="00CD01F4" w:rsidRPr="003F4B32" w:rsidRDefault="00CD01F4" w:rsidP="00CD01F4">
      <w:pPr>
        <w:widowControl w:val="0"/>
        <w:shd w:val="clear" w:color="auto" w:fill="FFFEFF"/>
        <w:autoSpaceDE w:val="0"/>
        <w:autoSpaceDN w:val="0"/>
        <w:adjustRightInd w:val="0"/>
        <w:spacing w:before="300"/>
        <w:ind w:right="67"/>
        <w:jc w:val="center"/>
        <w:rPr>
          <w:bCs/>
          <w:color w:val="272630"/>
          <w:sz w:val="24"/>
          <w:szCs w:val="24"/>
          <w:shd w:val="clear" w:color="auto" w:fill="FFFEFF"/>
        </w:rPr>
      </w:pPr>
      <w:r w:rsidRPr="003F4B32">
        <w:rPr>
          <w:b/>
          <w:bCs/>
          <w:color w:val="0E0E16"/>
          <w:sz w:val="24"/>
          <w:szCs w:val="24"/>
          <w:u w:val="single"/>
          <w:shd w:val="clear" w:color="auto" w:fill="FFFEFF"/>
        </w:rPr>
        <w:t>LIST OF APPROVED MAKES O</w:t>
      </w:r>
      <w:r w:rsidRPr="003F4B32">
        <w:rPr>
          <w:b/>
          <w:bCs/>
          <w:color w:val="2D2C32"/>
          <w:sz w:val="24"/>
          <w:szCs w:val="24"/>
          <w:u w:val="single"/>
          <w:shd w:val="clear" w:color="auto" w:fill="FFFEFF"/>
        </w:rPr>
        <w:t xml:space="preserve">F </w:t>
      </w:r>
      <w:r w:rsidRPr="003F4B32">
        <w:rPr>
          <w:b/>
          <w:bCs/>
          <w:color w:val="0E0E16"/>
          <w:sz w:val="24"/>
          <w:szCs w:val="24"/>
          <w:u w:val="single"/>
          <w:shd w:val="clear" w:color="auto" w:fill="FFFEFF"/>
        </w:rPr>
        <w:t>MATERIALS</w:t>
      </w:r>
    </w:p>
    <w:p w14:paraId="6C8EBABC" w14:textId="77777777" w:rsidR="00CD01F4" w:rsidRPr="003F4B32" w:rsidRDefault="00CD01F4" w:rsidP="00CD01F4">
      <w:pPr>
        <w:widowControl w:val="0"/>
        <w:autoSpaceDE w:val="0"/>
        <w:autoSpaceDN w:val="0"/>
        <w:adjustRightInd w:val="0"/>
        <w:spacing w:before="300"/>
        <w:jc w:val="both"/>
        <w:rPr>
          <w:sz w:val="24"/>
          <w:szCs w:val="24"/>
        </w:rPr>
      </w:pPr>
    </w:p>
    <w:tbl>
      <w:tblPr>
        <w:tblStyle w:val="TableGrid2"/>
        <w:tblW w:w="0" w:type="auto"/>
        <w:jc w:val="center"/>
        <w:tblLook w:val="04A0" w:firstRow="1" w:lastRow="0" w:firstColumn="1" w:lastColumn="0" w:noHBand="0" w:noVBand="1"/>
      </w:tblPr>
      <w:tblGrid>
        <w:gridCol w:w="738"/>
        <w:gridCol w:w="3960"/>
        <w:gridCol w:w="3870"/>
      </w:tblGrid>
      <w:tr w:rsidR="00CD01F4" w:rsidRPr="003F4B32" w14:paraId="6A0CB8A3" w14:textId="77777777" w:rsidTr="00F3044F">
        <w:trPr>
          <w:jc w:val="center"/>
        </w:trPr>
        <w:tc>
          <w:tcPr>
            <w:tcW w:w="738" w:type="dxa"/>
            <w:vAlign w:val="center"/>
          </w:tcPr>
          <w:p w14:paraId="3A9EBEBA" w14:textId="77777777" w:rsidR="00CD01F4" w:rsidRPr="003F4B32" w:rsidRDefault="00CD01F4">
            <w:pPr>
              <w:widowControl w:val="0"/>
              <w:numPr>
                <w:ilvl w:val="0"/>
                <w:numId w:val="9"/>
              </w:numPr>
              <w:autoSpaceDE w:val="0"/>
              <w:autoSpaceDN w:val="0"/>
              <w:adjustRightInd w:val="0"/>
              <w:ind w:hanging="720"/>
              <w:jc w:val="both"/>
              <w:rPr>
                <w:color w:val="0E0E16"/>
                <w:w w:val="105"/>
                <w:sz w:val="24"/>
                <w:szCs w:val="24"/>
                <w:shd w:val="clear" w:color="auto" w:fill="FFFEFF"/>
              </w:rPr>
            </w:pPr>
          </w:p>
        </w:tc>
        <w:tc>
          <w:tcPr>
            <w:tcW w:w="3960" w:type="dxa"/>
            <w:vAlign w:val="center"/>
          </w:tcPr>
          <w:p w14:paraId="7707A5EE"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SOLDE</w:t>
            </w:r>
            <w:r w:rsidRPr="003F4B32">
              <w:rPr>
                <w:color w:val="0E0E16"/>
                <w:sz w:val="24"/>
                <w:szCs w:val="24"/>
                <w:shd w:val="clear" w:color="auto" w:fill="FFFEFF"/>
              </w:rPr>
              <w:t>R</w:t>
            </w:r>
            <w:r w:rsidRPr="003F4B32">
              <w:rPr>
                <w:color w:val="000007"/>
                <w:sz w:val="24"/>
                <w:szCs w:val="24"/>
                <w:shd w:val="clear" w:color="auto" w:fill="FFFEFF"/>
              </w:rPr>
              <w:t>LESS LUGS / FERRU</w:t>
            </w:r>
            <w:r w:rsidRPr="003F4B32">
              <w:rPr>
                <w:color w:val="0E0E16"/>
                <w:sz w:val="24"/>
                <w:szCs w:val="24"/>
                <w:shd w:val="clear" w:color="auto" w:fill="FFFEFF"/>
              </w:rPr>
              <w:t>L</w:t>
            </w:r>
            <w:r w:rsidRPr="003F4B32">
              <w:rPr>
                <w:color w:val="000007"/>
                <w:sz w:val="24"/>
                <w:szCs w:val="24"/>
                <w:shd w:val="clear" w:color="auto" w:fill="FFFEFF"/>
              </w:rPr>
              <w:t xml:space="preserve">ES </w:t>
            </w:r>
          </w:p>
        </w:tc>
        <w:tc>
          <w:tcPr>
            <w:tcW w:w="3870" w:type="dxa"/>
            <w:vAlign w:val="center"/>
          </w:tcPr>
          <w:p w14:paraId="7B759CC9"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A</w:t>
            </w:r>
            <w:r w:rsidRPr="003F4B32">
              <w:rPr>
                <w:color w:val="0E0E16"/>
                <w:sz w:val="24"/>
                <w:szCs w:val="24"/>
                <w:shd w:val="clear" w:color="auto" w:fill="FFFEFF"/>
              </w:rPr>
              <w:t>P</w:t>
            </w:r>
            <w:r w:rsidRPr="003F4B32">
              <w:rPr>
                <w:color w:val="000007"/>
                <w:sz w:val="24"/>
                <w:szCs w:val="24"/>
                <w:shd w:val="clear" w:color="auto" w:fill="FFFEFF"/>
              </w:rPr>
              <w:t>P /DOWELL</w:t>
            </w:r>
          </w:p>
        </w:tc>
      </w:tr>
      <w:tr w:rsidR="00CD01F4" w:rsidRPr="003F4B32" w14:paraId="4DA5D400" w14:textId="77777777" w:rsidTr="00F3044F">
        <w:trPr>
          <w:jc w:val="center"/>
        </w:trPr>
        <w:tc>
          <w:tcPr>
            <w:tcW w:w="738" w:type="dxa"/>
            <w:vAlign w:val="center"/>
          </w:tcPr>
          <w:p w14:paraId="05143B88" w14:textId="77777777" w:rsidR="00CD01F4" w:rsidRPr="003F4B32" w:rsidRDefault="00CD01F4">
            <w:pPr>
              <w:widowControl w:val="0"/>
              <w:numPr>
                <w:ilvl w:val="0"/>
                <w:numId w:val="9"/>
              </w:numPr>
              <w:autoSpaceDE w:val="0"/>
              <w:autoSpaceDN w:val="0"/>
              <w:adjustRightInd w:val="0"/>
              <w:ind w:hanging="720"/>
              <w:jc w:val="both"/>
              <w:rPr>
                <w:color w:val="000000"/>
                <w:w w:val="105"/>
                <w:sz w:val="24"/>
                <w:szCs w:val="24"/>
                <w:shd w:val="clear" w:color="auto" w:fill="FFFEFF"/>
              </w:rPr>
            </w:pPr>
          </w:p>
        </w:tc>
        <w:tc>
          <w:tcPr>
            <w:tcW w:w="3960" w:type="dxa"/>
            <w:vAlign w:val="center"/>
          </w:tcPr>
          <w:p w14:paraId="743C7C9C"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CABLE GLANDS </w:t>
            </w:r>
          </w:p>
        </w:tc>
        <w:tc>
          <w:tcPr>
            <w:tcW w:w="3870" w:type="dxa"/>
            <w:vAlign w:val="center"/>
          </w:tcPr>
          <w:p w14:paraId="4F857351"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 xml:space="preserve">APP </w:t>
            </w:r>
            <w:r w:rsidRPr="003F4B32">
              <w:rPr>
                <w:i/>
                <w:iCs/>
                <w:color w:val="000007"/>
                <w:w w:val="114"/>
                <w:sz w:val="24"/>
                <w:szCs w:val="24"/>
                <w:shd w:val="clear" w:color="auto" w:fill="FFFEFF"/>
              </w:rPr>
              <w:t>/</w:t>
            </w:r>
            <w:r w:rsidRPr="003F4B32">
              <w:rPr>
                <w:color w:val="000007"/>
                <w:sz w:val="24"/>
                <w:szCs w:val="24"/>
                <w:shd w:val="clear" w:color="auto" w:fill="FFFEFF"/>
              </w:rPr>
              <w:t xml:space="preserve">COMET </w:t>
            </w:r>
          </w:p>
        </w:tc>
      </w:tr>
      <w:tr w:rsidR="00CD01F4" w:rsidRPr="003F4B32" w14:paraId="31147193" w14:textId="77777777" w:rsidTr="00F3044F">
        <w:trPr>
          <w:jc w:val="center"/>
        </w:trPr>
        <w:tc>
          <w:tcPr>
            <w:tcW w:w="738" w:type="dxa"/>
            <w:vAlign w:val="center"/>
          </w:tcPr>
          <w:p w14:paraId="6DC2DB37" w14:textId="77777777" w:rsidR="00CD01F4" w:rsidRPr="003F4B32" w:rsidRDefault="00CD01F4">
            <w:pPr>
              <w:widowControl w:val="0"/>
              <w:numPr>
                <w:ilvl w:val="0"/>
                <w:numId w:val="9"/>
              </w:numPr>
              <w:autoSpaceDE w:val="0"/>
              <w:autoSpaceDN w:val="0"/>
              <w:adjustRightInd w:val="0"/>
              <w:ind w:hanging="720"/>
              <w:jc w:val="both"/>
              <w:rPr>
                <w:color w:val="0E0E16"/>
                <w:w w:val="105"/>
                <w:sz w:val="24"/>
                <w:szCs w:val="24"/>
                <w:shd w:val="clear" w:color="auto" w:fill="FFFEFF"/>
              </w:rPr>
            </w:pPr>
          </w:p>
        </w:tc>
        <w:tc>
          <w:tcPr>
            <w:tcW w:w="3960" w:type="dxa"/>
            <w:vAlign w:val="center"/>
          </w:tcPr>
          <w:p w14:paraId="6760B74D"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w:t>
            </w:r>
            <w:r w:rsidRPr="003F4B32">
              <w:rPr>
                <w:color w:val="000000"/>
                <w:sz w:val="24"/>
                <w:szCs w:val="24"/>
                <w:shd w:val="clear" w:color="auto" w:fill="FFFEFF"/>
              </w:rPr>
              <w:t>.</w:t>
            </w:r>
            <w:r w:rsidRPr="003F4B32">
              <w:rPr>
                <w:color w:val="000007"/>
                <w:sz w:val="24"/>
                <w:szCs w:val="24"/>
                <w:shd w:val="clear" w:color="auto" w:fill="FFFEFF"/>
              </w:rPr>
              <w:t>T. SW</w:t>
            </w:r>
            <w:r w:rsidRPr="003F4B32">
              <w:rPr>
                <w:color w:val="0E0E16"/>
                <w:sz w:val="24"/>
                <w:szCs w:val="24"/>
                <w:shd w:val="clear" w:color="auto" w:fill="FFFEFF"/>
              </w:rPr>
              <w:t>I</w:t>
            </w:r>
            <w:r w:rsidRPr="003F4B32">
              <w:rPr>
                <w:color w:val="000007"/>
                <w:sz w:val="24"/>
                <w:szCs w:val="24"/>
                <w:shd w:val="clear" w:color="auto" w:fill="FFFEFF"/>
              </w:rPr>
              <w:t xml:space="preserve">TCH BOARD </w:t>
            </w:r>
          </w:p>
        </w:tc>
        <w:tc>
          <w:tcPr>
            <w:tcW w:w="3870" w:type="dxa"/>
            <w:vAlign w:val="center"/>
          </w:tcPr>
          <w:p w14:paraId="0464FB97"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L&amp;T/SCHNEIDER</w:t>
            </w:r>
          </w:p>
        </w:tc>
      </w:tr>
      <w:tr w:rsidR="00CD01F4" w:rsidRPr="003F4B32" w14:paraId="5D2357A4" w14:textId="77777777" w:rsidTr="00F3044F">
        <w:trPr>
          <w:jc w:val="center"/>
        </w:trPr>
        <w:tc>
          <w:tcPr>
            <w:tcW w:w="738" w:type="dxa"/>
            <w:vAlign w:val="center"/>
          </w:tcPr>
          <w:p w14:paraId="7855E433" w14:textId="77777777" w:rsidR="00CD01F4" w:rsidRPr="003F4B32" w:rsidRDefault="00CD01F4">
            <w:pPr>
              <w:widowControl w:val="0"/>
              <w:numPr>
                <w:ilvl w:val="0"/>
                <w:numId w:val="9"/>
              </w:numPr>
              <w:autoSpaceDE w:val="0"/>
              <w:autoSpaceDN w:val="0"/>
              <w:adjustRightInd w:val="0"/>
              <w:ind w:hanging="720"/>
              <w:jc w:val="both"/>
              <w:rPr>
                <w:color w:val="2D2C32"/>
                <w:w w:val="91"/>
                <w:sz w:val="24"/>
                <w:szCs w:val="24"/>
                <w:shd w:val="clear" w:color="auto" w:fill="FFFEFF"/>
              </w:rPr>
            </w:pPr>
          </w:p>
        </w:tc>
        <w:tc>
          <w:tcPr>
            <w:tcW w:w="3960" w:type="dxa"/>
            <w:vAlign w:val="center"/>
          </w:tcPr>
          <w:p w14:paraId="12206387"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 T</w:t>
            </w:r>
            <w:r w:rsidRPr="003F4B32">
              <w:rPr>
                <w:color w:val="000000"/>
                <w:sz w:val="24"/>
                <w:szCs w:val="24"/>
                <w:shd w:val="clear" w:color="auto" w:fill="FFFEFF"/>
              </w:rPr>
              <w:t xml:space="preserve">. </w:t>
            </w:r>
            <w:r w:rsidRPr="003F4B32">
              <w:rPr>
                <w:color w:val="000007"/>
                <w:sz w:val="24"/>
                <w:szCs w:val="24"/>
                <w:shd w:val="clear" w:color="auto" w:fill="FFFEFF"/>
              </w:rPr>
              <w:t xml:space="preserve">CABLE </w:t>
            </w:r>
          </w:p>
        </w:tc>
        <w:tc>
          <w:tcPr>
            <w:tcW w:w="3870" w:type="dxa"/>
            <w:vAlign w:val="center"/>
          </w:tcPr>
          <w:p w14:paraId="7F96F433"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POLYCAB/HAVELLS/KEI</w:t>
            </w:r>
          </w:p>
        </w:tc>
      </w:tr>
      <w:tr w:rsidR="00CD01F4" w:rsidRPr="003F4B32" w14:paraId="06E5F735" w14:textId="77777777" w:rsidTr="00F3044F">
        <w:trPr>
          <w:jc w:val="center"/>
        </w:trPr>
        <w:tc>
          <w:tcPr>
            <w:tcW w:w="738" w:type="dxa"/>
            <w:vAlign w:val="center"/>
          </w:tcPr>
          <w:p w14:paraId="2FE60605" w14:textId="77777777" w:rsidR="00CD01F4" w:rsidRPr="003F4B32" w:rsidRDefault="00CD01F4">
            <w:pPr>
              <w:widowControl w:val="0"/>
              <w:numPr>
                <w:ilvl w:val="0"/>
                <w:numId w:val="9"/>
              </w:numPr>
              <w:autoSpaceDE w:val="0"/>
              <w:autoSpaceDN w:val="0"/>
              <w:adjustRightInd w:val="0"/>
              <w:ind w:hanging="720"/>
              <w:jc w:val="both"/>
              <w:rPr>
                <w:color w:val="0E0E16"/>
                <w:sz w:val="24"/>
                <w:szCs w:val="24"/>
                <w:shd w:val="clear" w:color="auto" w:fill="FFFEFF"/>
              </w:rPr>
            </w:pPr>
          </w:p>
        </w:tc>
        <w:tc>
          <w:tcPr>
            <w:tcW w:w="3960" w:type="dxa"/>
            <w:vAlign w:val="center"/>
          </w:tcPr>
          <w:p w14:paraId="2681C6AF" w14:textId="77777777" w:rsidR="00CD01F4" w:rsidRPr="003F4B32" w:rsidRDefault="00CD01F4" w:rsidP="00F3044F">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MCCB </w:t>
            </w:r>
          </w:p>
        </w:tc>
        <w:tc>
          <w:tcPr>
            <w:tcW w:w="3870" w:type="dxa"/>
            <w:vAlign w:val="center"/>
          </w:tcPr>
          <w:p w14:paraId="5BAFEB62" w14:textId="77777777" w:rsidR="00CD01F4" w:rsidRPr="003F4B32" w:rsidRDefault="00CD01F4" w:rsidP="00F3044F">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 xml:space="preserve">L&amp;T / SCHNEIDER </w:t>
            </w:r>
          </w:p>
        </w:tc>
      </w:tr>
      <w:tr w:rsidR="00CD01F4" w:rsidRPr="003F4B32" w14:paraId="3AF245B8" w14:textId="77777777" w:rsidTr="00F3044F">
        <w:trPr>
          <w:jc w:val="center"/>
        </w:trPr>
        <w:tc>
          <w:tcPr>
            <w:tcW w:w="738" w:type="dxa"/>
            <w:vAlign w:val="center"/>
          </w:tcPr>
          <w:p w14:paraId="3F494F3F" w14:textId="77777777" w:rsidR="00CD01F4" w:rsidRPr="003F4B32" w:rsidRDefault="00CD01F4">
            <w:pPr>
              <w:widowControl w:val="0"/>
              <w:numPr>
                <w:ilvl w:val="0"/>
                <w:numId w:val="9"/>
              </w:numPr>
              <w:autoSpaceDE w:val="0"/>
              <w:autoSpaceDN w:val="0"/>
              <w:adjustRightInd w:val="0"/>
              <w:ind w:hanging="720"/>
              <w:jc w:val="both"/>
              <w:rPr>
                <w:color w:val="0E0E16"/>
                <w:sz w:val="24"/>
                <w:szCs w:val="24"/>
                <w:shd w:val="clear" w:color="auto" w:fill="FFFEFF"/>
              </w:rPr>
            </w:pPr>
          </w:p>
        </w:tc>
        <w:tc>
          <w:tcPr>
            <w:tcW w:w="3960" w:type="dxa"/>
            <w:vAlign w:val="center"/>
          </w:tcPr>
          <w:p w14:paraId="7A71F70E" w14:textId="77777777" w:rsidR="00CD01F4" w:rsidRPr="003F4B32" w:rsidRDefault="00CD01F4" w:rsidP="00F3044F">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11000 VOLTS CABLE LOINTS </w:t>
            </w:r>
          </w:p>
        </w:tc>
        <w:tc>
          <w:tcPr>
            <w:tcW w:w="3870" w:type="dxa"/>
            <w:vAlign w:val="center"/>
          </w:tcPr>
          <w:p w14:paraId="011FC5C2" w14:textId="77777777" w:rsidR="00CD01F4" w:rsidRPr="003F4B32" w:rsidRDefault="00CD01F4" w:rsidP="00F3044F">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RAYCHEM / ANY EQUIVALENT / CABLE GLANDS / CABLE LUGS / DOWELLS</w:t>
            </w:r>
          </w:p>
        </w:tc>
      </w:tr>
      <w:tr w:rsidR="00CD01F4" w:rsidRPr="003F4B32" w14:paraId="6D3D424D" w14:textId="77777777" w:rsidTr="00F3044F">
        <w:trPr>
          <w:jc w:val="center"/>
        </w:trPr>
        <w:tc>
          <w:tcPr>
            <w:tcW w:w="738" w:type="dxa"/>
            <w:vAlign w:val="center"/>
          </w:tcPr>
          <w:p w14:paraId="7B697E0E"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1915DF11"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METERING AR</w:t>
            </w:r>
            <w:r w:rsidRPr="003F4B32">
              <w:rPr>
                <w:color w:val="0E0E15"/>
                <w:sz w:val="24"/>
                <w:szCs w:val="24"/>
                <w:shd w:val="clear" w:color="auto" w:fill="FFFEFF"/>
              </w:rPr>
              <w:t>R</w:t>
            </w:r>
            <w:r w:rsidRPr="003F4B32">
              <w:rPr>
                <w:color w:val="000007"/>
                <w:sz w:val="24"/>
                <w:szCs w:val="24"/>
                <w:shd w:val="clear" w:color="auto" w:fill="FFFEFF"/>
              </w:rPr>
              <w:t xml:space="preserve">ANGEMENT </w:t>
            </w:r>
          </w:p>
        </w:tc>
        <w:tc>
          <w:tcPr>
            <w:tcW w:w="3870" w:type="dxa"/>
            <w:vAlign w:val="center"/>
          </w:tcPr>
          <w:p w14:paraId="771B4BF1"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 xml:space="preserve">L &amp; T </w:t>
            </w:r>
            <w:r w:rsidRPr="003F4B32">
              <w:rPr>
                <w:i/>
                <w:iCs/>
                <w:color w:val="000007"/>
                <w:w w:val="112"/>
                <w:sz w:val="24"/>
                <w:szCs w:val="24"/>
                <w:shd w:val="clear" w:color="auto" w:fill="FFFEFF"/>
              </w:rPr>
              <w:t>/</w:t>
            </w:r>
            <w:r w:rsidRPr="003F4B32">
              <w:rPr>
                <w:color w:val="000007"/>
                <w:sz w:val="24"/>
                <w:szCs w:val="24"/>
                <w:shd w:val="clear" w:color="auto" w:fill="FFFEFF"/>
              </w:rPr>
              <w:t xml:space="preserve">CONZERV / SECURE </w:t>
            </w:r>
          </w:p>
        </w:tc>
      </w:tr>
      <w:tr w:rsidR="00CD01F4" w:rsidRPr="003F4B32" w14:paraId="6174C04E" w14:textId="77777777" w:rsidTr="00F3044F">
        <w:trPr>
          <w:jc w:val="center"/>
        </w:trPr>
        <w:tc>
          <w:tcPr>
            <w:tcW w:w="738" w:type="dxa"/>
            <w:vAlign w:val="center"/>
          </w:tcPr>
          <w:p w14:paraId="62257796" w14:textId="77777777" w:rsidR="00CD01F4" w:rsidRPr="003F4B32" w:rsidRDefault="00CD01F4">
            <w:pPr>
              <w:widowControl w:val="0"/>
              <w:numPr>
                <w:ilvl w:val="0"/>
                <w:numId w:val="9"/>
              </w:numPr>
              <w:autoSpaceDE w:val="0"/>
              <w:autoSpaceDN w:val="0"/>
              <w:adjustRightInd w:val="0"/>
              <w:ind w:right="206" w:hanging="720"/>
              <w:jc w:val="both"/>
              <w:rPr>
                <w:color w:val="0E0E15"/>
                <w:sz w:val="24"/>
                <w:szCs w:val="24"/>
                <w:shd w:val="clear" w:color="auto" w:fill="FFFEFF"/>
              </w:rPr>
            </w:pPr>
          </w:p>
        </w:tc>
        <w:tc>
          <w:tcPr>
            <w:tcW w:w="3960" w:type="dxa"/>
            <w:vAlign w:val="center"/>
          </w:tcPr>
          <w:p w14:paraId="526999D2"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INDICAT</w:t>
            </w:r>
            <w:r w:rsidRPr="003F4B32">
              <w:rPr>
                <w:color w:val="0E0E15"/>
                <w:sz w:val="24"/>
                <w:szCs w:val="24"/>
                <w:shd w:val="clear" w:color="auto" w:fill="FFFEFF"/>
              </w:rPr>
              <w:t>I</w:t>
            </w:r>
            <w:r w:rsidRPr="003F4B32">
              <w:rPr>
                <w:color w:val="000007"/>
                <w:sz w:val="24"/>
                <w:szCs w:val="24"/>
                <w:shd w:val="clear" w:color="auto" w:fill="FFFEFF"/>
              </w:rPr>
              <w:t>NGLIGHTS, SE</w:t>
            </w:r>
            <w:r w:rsidRPr="003F4B32">
              <w:rPr>
                <w:color w:val="0E0E15"/>
                <w:sz w:val="24"/>
                <w:szCs w:val="24"/>
                <w:shd w:val="clear" w:color="auto" w:fill="FFFEFF"/>
              </w:rPr>
              <w:t>L</w:t>
            </w:r>
            <w:r w:rsidRPr="003F4B32">
              <w:rPr>
                <w:color w:val="000007"/>
                <w:sz w:val="24"/>
                <w:szCs w:val="24"/>
                <w:shd w:val="clear" w:color="auto" w:fill="FFFEFF"/>
              </w:rPr>
              <w:t>ECTOR SWI</w:t>
            </w:r>
            <w:r w:rsidRPr="003F4B32">
              <w:rPr>
                <w:color w:val="0E0E15"/>
                <w:sz w:val="24"/>
                <w:szCs w:val="24"/>
                <w:shd w:val="clear" w:color="auto" w:fill="FFFEFF"/>
              </w:rPr>
              <w:t>T</w:t>
            </w:r>
            <w:r w:rsidRPr="003F4B32">
              <w:rPr>
                <w:color w:val="000007"/>
                <w:sz w:val="24"/>
                <w:szCs w:val="24"/>
                <w:shd w:val="clear" w:color="auto" w:fill="FFFEFF"/>
              </w:rPr>
              <w:t>CHES PUSH BU</w:t>
            </w:r>
            <w:r w:rsidRPr="003F4B32">
              <w:rPr>
                <w:color w:val="0E0E15"/>
                <w:sz w:val="24"/>
                <w:szCs w:val="24"/>
                <w:shd w:val="clear" w:color="auto" w:fill="FFFEFF"/>
              </w:rPr>
              <w:t>T</w:t>
            </w:r>
            <w:r w:rsidRPr="003F4B32">
              <w:rPr>
                <w:color w:val="000007"/>
                <w:sz w:val="24"/>
                <w:szCs w:val="24"/>
                <w:shd w:val="clear" w:color="auto" w:fill="FFFEFF"/>
              </w:rPr>
              <w:t>TONS, E</w:t>
            </w:r>
            <w:r w:rsidRPr="003F4B32">
              <w:rPr>
                <w:color w:val="0E0E15"/>
                <w:sz w:val="24"/>
                <w:szCs w:val="24"/>
                <w:shd w:val="clear" w:color="auto" w:fill="FFFEFF"/>
              </w:rPr>
              <w:t>T</w:t>
            </w:r>
            <w:r w:rsidRPr="003F4B32">
              <w:rPr>
                <w:color w:val="000007"/>
                <w:sz w:val="24"/>
                <w:szCs w:val="24"/>
                <w:shd w:val="clear" w:color="auto" w:fill="FFFEFF"/>
              </w:rPr>
              <w:t>C</w:t>
            </w:r>
          </w:p>
        </w:tc>
        <w:tc>
          <w:tcPr>
            <w:tcW w:w="3870" w:type="dxa"/>
            <w:vAlign w:val="center"/>
          </w:tcPr>
          <w:p w14:paraId="383EEF72"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E0E15"/>
                <w:sz w:val="24"/>
                <w:szCs w:val="24"/>
                <w:shd w:val="clear" w:color="auto" w:fill="FFFEFF"/>
              </w:rPr>
              <w:t>L &amp;</w:t>
            </w:r>
            <w:r w:rsidRPr="003F4B32">
              <w:rPr>
                <w:iCs/>
                <w:color w:val="0E0E15"/>
                <w:w w:val="112"/>
                <w:sz w:val="24"/>
                <w:szCs w:val="24"/>
                <w:shd w:val="clear" w:color="auto" w:fill="FFFEFF"/>
              </w:rPr>
              <w:t>T /</w:t>
            </w:r>
            <w:r w:rsidRPr="003F4B32">
              <w:rPr>
                <w:iCs/>
                <w:color w:val="000007"/>
                <w:w w:val="112"/>
                <w:sz w:val="24"/>
                <w:szCs w:val="24"/>
                <w:shd w:val="clear" w:color="auto" w:fill="FFFEFF"/>
              </w:rPr>
              <w:t xml:space="preserve"> CONZERV</w:t>
            </w:r>
          </w:p>
        </w:tc>
      </w:tr>
      <w:tr w:rsidR="00CD01F4" w:rsidRPr="003F4B32" w14:paraId="7F192D2B" w14:textId="77777777" w:rsidTr="00F3044F">
        <w:trPr>
          <w:jc w:val="center"/>
        </w:trPr>
        <w:tc>
          <w:tcPr>
            <w:tcW w:w="738" w:type="dxa"/>
            <w:vAlign w:val="center"/>
          </w:tcPr>
          <w:p w14:paraId="57024CA6"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0E434DC1"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PROTECT</w:t>
            </w:r>
            <w:r w:rsidRPr="003F4B32">
              <w:rPr>
                <w:color w:val="0E0E15"/>
                <w:sz w:val="24"/>
                <w:szCs w:val="24"/>
                <w:shd w:val="clear" w:color="auto" w:fill="FFFEFF"/>
              </w:rPr>
              <w:t>I</w:t>
            </w:r>
            <w:r w:rsidRPr="003F4B32">
              <w:rPr>
                <w:color w:val="000007"/>
                <w:sz w:val="24"/>
                <w:szCs w:val="24"/>
                <w:shd w:val="clear" w:color="auto" w:fill="FFFEFF"/>
              </w:rPr>
              <w:t>ON RE</w:t>
            </w:r>
            <w:r w:rsidRPr="003F4B32">
              <w:rPr>
                <w:color w:val="0E0E15"/>
                <w:sz w:val="24"/>
                <w:szCs w:val="24"/>
                <w:shd w:val="clear" w:color="auto" w:fill="FFFEFF"/>
              </w:rPr>
              <w:t>L</w:t>
            </w:r>
            <w:r w:rsidRPr="003F4B32">
              <w:rPr>
                <w:color w:val="000007"/>
                <w:sz w:val="24"/>
                <w:szCs w:val="24"/>
                <w:shd w:val="clear" w:color="auto" w:fill="FFFEFF"/>
              </w:rPr>
              <w:t xml:space="preserve">AYS </w:t>
            </w:r>
          </w:p>
        </w:tc>
        <w:tc>
          <w:tcPr>
            <w:tcW w:w="3870" w:type="dxa"/>
            <w:vAlign w:val="center"/>
          </w:tcPr>
          <w:p w14:paraId="470AA999" w14:textId="77777777" w:rsidR="00CD01F4" w:rsidRPr="003F4B32" w:rsidRDefault="00CD01F4" w:rsidP="00F3044F">
            <w:pPr>
              <w:widowControl w:val="0"/>
              <w:autoSpaceDE w:val="0"/>
              <w:autoSpaceDN w:val="0"/>
              <w:adjustRightInd w:val="0"/>
              <w:jc w:val="both"/>
              <w:rPr>
                <w:i/>
                <w:iCs/>
                <w:color w:val="000007"/>
                <w:w w:val="112"/>
                <w:sz w:val="24"/>
                <w:szCs w:val="24"/>
                <w:shd w:val="clear" w:color="auto" w:fill="FFFEFF"/>
              </w:rPr>
            </w:pPr>
            <w:r w:rsidRPr="003F4B32">
              <w:rPr>
                <w:color w:val="000007"/>
                <w:sz w:val="24"/>
                <w:szCs w:val="24"/>
                <w:shd w:val="clear" w:color="auto" w:fill="FFFEFF"/>
              </w:rPr>
              <w:t xml:space="preserve">GE POWER CONTROLS </w:t>
            </w:r>
            <w:r w:rsidRPr="003F4B32">
              <w:rPr>
                <w:i/>
                <w:iCs/>
                <w:color w:val="000007"/>
                <w:w w:val="112"/>
                <w:sz w:val="24"/>
                <w:szCs w:val="24"/>
                <w:shd w:val="clear" w:color="auto" w:fill="FFFEFF"/>
              </w:rPr>
              <w:t>/</w:t>
            </w:r>
            <w:r w:rsidRPr="003F4B32">
              <w:rPr>
                <w:color w:val="000007"/>
                <w:sz w:val="24"/>
                <w:szCs w:val="24"/>
                <w:shd w:val="clear" w:color="auto" w:fill="FFFEFF"/>
              </w:rPr>
              <w:t>AVKSEG</w:t>
            </w:r>
            <w:r w:rsidRPr="003F4B32">
              <w:rPr>
                <w:color w:val="0E0E15"/>
                <w:sz w:val="24"/>
                <w:szCs w:val="24"/>
                <w:shd w:val="clear" w:color="auto" w:fill="FFFEFF"/>
              </w:rPr>
              <w:t xml:space="preserve">C </w:t>
            </w:r>
            <w:r w:rsidRPr="003F4B32">
              <w:rPr>
                <w:color w:val="000007"/>
                <w:sz w:val="24"/>
                <w:szCs w:val="24"/>
                <w:shd w:val="clear" w:color="auto" w:fill="FFFEFF"/>
              </w:rPr>
              <w:t xml:space="preserve">/ </w:t>
            </w:r>
            <w:r w:rsidRPr="003F4B32">
              <w:rPr>
                <w:color w:val="000007"/>
                <w:sz w:val="24"/>
                <w:szCs w:val="24"/>
                <w:shd w:val="clear" w:color="auto" w:fill="FFFEFF"/>
              </w:rPr>
              <w:lastRenderedPageBreak/>
              <w:t>CSPC</w:t>
            </w:r>
          </w:p>
        </w:tc>
      </w:tr>
      <w:tr w:rsidR="00CD01F4" w:rsidRPr="003F4B32" w14:paraId="2A897090" w14:textId="77777777" w:rsidTr="00F3044F">
        <w:trPr>
          <w:jc w:val="center"/>
        </w:trPr>
        <w:tc>
          <w:tcPr>
            <w:tcW w:w="738" w:type="dxa"/>
            <w:vAlign w:val="center"/>
          </w:tcPr>
          <w:p w14:paraId="03E6BB9E"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45B84C94"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MCCB, MCB and ELCBs</w:t>
            </w:r>
          </w:p>
        </w:tc>
        <w:tc>
          <w:tcPr>
            <w:tcW w:w="3870" w:type="dxa"/>
            <w:vAlign w:val="center"/>
          </w:tcPr>
          <w:p w14:paraId="4A5E9BBD"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Legrand/L&amp;T</w:t>
            </w:r>
          </w:p>
        </w:tc>
      </w:tr>
      <w:tr w:rsidR="00CD01F4" w:rsidRPr="003F4B32" w14:paraId="138AAE46" w14:textId="77777777" w:rsidTr="00F3044F">
        <w:trPr>
          <w:jc w:val="center"/>
        </w:trPr>
        <w:tc>
          <w:tcPr>
            <w:tcW w:w="738" w:type="dxa"/>
            <w:vAlign w:val="center"/>
          </w:tcPr>
          <w:p w14:paraId="75B0020D"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7C4BA055"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ACB &amp; VCB Berker </w:t>
            </w:r>
          </w:p>
        </w:tc>
        <w:tc>
          <w:tcPr>
            <w:tcW w:w="3870" w:type="dxa"/>
            <w:vAlign w:val="center"/>
          </w:tcPr>
          <w:p w14:paraId="7C52E791"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L&amp;T</w:t>
            </w:r>
          </w:p>
        </w:tc>
      </w:tr>
    </w:tbl>
    <w:p w14:paraId="4A4C6C00" w14:textId="77777777" w:rsidR="00CD01F4" w:rsidRPr="003F4B32" w:rsidRDefault="00CD01F4" w:rsidP="00CD01F4">
      <w:pPr>
        <w:widowControl w:val="0"/>
        <w:shd w:val="clear" w:color="auto" w:fill="FFFEFF"/>
        <w:autoSpaceDE w:val="0"/>
        <w:autoSpaceDN w:val="0"/>
        <w:adjustRightInd w:val="0"/>
        <w:jc w:val="both"/>
        <w:rPr>
          <w:b/>
          <w:bCs/>
          <w:color w:val="0E0E15"/>
          <w:sz w:val="24"/>
          <w:szCs w:val="24"/>
          <w:shd w:val="clear" w:color="auto" w:fill="FFFEFF"/>
        </w:rPr>
      </w:pPr>
    </w:p>
    <w:p w14:paraId="70D81B28" w14:textId="77777777" w:rsidR="00CD01F4" w:rsidRPr="003F4B32" w:rsidRDefault="00CD01F4" w:rsidP="00CD01F4">
      <w:pPr>
        <w:widowControl w:val="0"/>
        <w:shd w:val="clear" w:color="auto" w:fill="FFFEFF"/>
        <w:autoSpaceDE w:val="0"/>
        <w:autoSpaceDN w:val="0"/>
        <w:adjustRightInd w:val="0"/>
        <w:jc w:val="both"/>
        <w:rPr>
          <w:b/>
          <w:bCs/>
          <w:color w:val="0E0E15"/>
          <w:sz w:val="24"/>
          <w:szCs w:val="24"/>
          <w:shd w:val="clear" w:color="auto" w:fill="FFFEFF"/>
        </w:rPr>
      </w:pPr>
    </w:p>
    <w:p w14:paraId="2D96C199" w14:textId="77777777" w:rsidR="00CD01F4" w:rsidRPr="003F4B32" w:rsidRDefault="00CD01F4" w:rsidP="00CD01F4">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6F03DDB7" w14:textId="26DA097C" w:rsidR="001F4D67" w:rsidRPr="00713B7D" w:rsidRDefault="00CD01F4" w:rsidP="00713B7D">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5E216290" w14:textId="77777777" w:rsidR="001F4D67" w:rsidRDefault="001F4D67" w:rsidP="00CD01F4">
      <w:pPr>
        <w:rPr>
          <w:bCs/>
          <w:color w:val="A6A6A6"/>
          <w:sz w:val="24"/>
          <w:szCs w:val="24"/>
        </w:rPr>
      </w:pPr>
    </w:p>
    <w:p w14:paraId="6ED2D040" w14:textId="6858CF5C" w:rsidR="00407480" w:rsidRPr="0012217D" w:rsidRDefault="00407480" w:rsidP="00DC4D42">
      <w:pPr>
        <w:widowControl w:val="0"/>
        <w:autoSpaceDE w:val="0"/>
        <w:autoSpaceDN w:val="0"/>
        <w:adjustRightInd w:val="0"/>
        <w:rPr>
          <w:rFonts w:asciiTheme="minorHAnsi" w:hAnsiTheme="minorHAnsi" w:cstheme="minorHAnsi"/>
          <w:sz w:val="22"/>
          <w:szCs w:val="22"/>
        </w:rPr>
      </w:pPr>
    </w:p>
    <w:p w14:paraId="1031D0A4" w14:textId="77777777" w:rsidR="00004E3B" w:rsidRDefault="00004E3B">
      <w:pPr>
        <w:rPr>
          <w:b/>
          <w:bCs/>
          <w:color w:val="000000"/>
          <w:sz w:val="24"/>
          <w:szCs w:val="24"/>
          <w:u w:val="single"/>
        </w:rPr>
      </w:pPr>
      <w:r>
        <w:rPr>
          <w:b/>
          <w:bCs/>
          <w:color w:val="000000"/>
          <w:sz w:val="24"/>
          <w:szCs w:val="24"/>
          <w:u w:val="single"/>
        </w:rPr>
        <w:br w:type="page"/>
      </w:r>
    </w:p>
    <w:p w14:paraId="1584F919" w14:textId="52FEB34F" w:rsidR="00CD01F4" w:rsidRDefault="00CD01F4" w:rsidP="00CD01F4">
      <w:pPr>
        <w:pStyle w:val="ListParagraph"/>
        <w:jc w:val="center"/>
        <w:rPr>
          <w:b/>
          <w:bCs/>
          <w:color w:val="000000"/>
          <w:sz w:val="24"/>
          <w:szCs w:val="24"/>
          <w:u w:val="single"/>
        </w:rPr>
      </w:pPr>
      <w:r w:rsidRPr="00B6776C">
        <w:rPr>
          <w:b/>
          <w:bCs/>
          <w:color w:val="000000"/>
          <w:sz w:val="24"/>
          <w:szCs w:val="24"/>
          <w:u w:val="single"/>
        </w:rPr>
        <w:lastRenderedPageBreak/>
        <w:t>Electrical Works</w:t>
      </w:r>
      <w:r>
        <w:rPr>
          <w:b/>
          <w:bCs/>
          <w:color w:val="000000"/>
          <w:sz w:val="24"/>
          <w:szCs w:val="24"/>
          <w:u w:val="single"/>
        </w:rPr>
        <w:t xml:space="preserve"> BOQ</w:t>
      </w:r>
    </w:p>
    <w:p w14:paraId="3AA1E9B6" w14:textId="74470E2C" w:rsidR="001D2601" w:rsidRDefault="004A63DA" w:rsidP="001D2601">
      <w:pPr>
        <w:pStyle w:val="ListParagraph"/>
      </w:pPr>
      <w:r w:rsidRPr="001D2601">
        <w:rPr>
          <w:b/>
          <w:bCs/>
          <w:color w:val="000000"/>
          <w:sz w:val="22"/>
          <w:szCs w:val="22"/>
          <w:lang w:val="en-IN" w:eastAsia="en-IN"/>
        </w:rPr>
        <w:t>Supply, Installation, Testing and Commissioning of ACB, HT &amp; LT Electrical Panels and Cabling Work from Substation to Girls’ Hostel and Boys’ Hostel–1 for VRV Air Conditioning System</w:t>
      </w:r>
      <w:r>
        <w:t xml:space="preserve"> </w:t>
      </w:r>
      <w:r w:rsidR="001D2601">
        <w:fldChar w:fldCharType="begin"/>
      </w:r>
      <w:r w:rsidR="001D2601">
        <w:instrText xml:space="preserve"> LINK </w:instrText>
      </w:r>
      <w:r w:rsidR="00E2317F">
        <w:instrText xml:space="preserve">Excel.Sheet.12 "E:\\Cable\\2026\\VRV AC Cable and LT Panel Work for Girls Hostesl &amp; Boys Hoetesl - 1.xlsx" "49. GH to Subatstion !R2C2:R69C5" </w:instrText>
      </w:r>
      <w:r w:rsidR="001D2601">
        <w:instrText xml:space="preserve">\a \f 4 \h  \* MERGEFORMAT </w:instrText>
      </w:r>
      <w:r w:rsidR="001D2601">
        <w:fldChar w:fldCharType="separate"/>
      </w:r>
    </w:p>
    <w:tbl>
      <w:tblPr>
        <w:tblW w:w="9385" w:type="dxa"/>
        <w:tblInd w:w="-5" w:type="dxa"/>
        <w:tblLayout w:type="fixed"/>
        <w:tblLook w:val="04A0" w:firstRow="1" w:lastRow="0" w:firstColumn="1" w:lastColumn="0" w:noHBand="0" w:noVBand="1"/>
      </w:tblPr>
      <w:tblGrid>
        <w:gridCol w:w="685"/>
        <w:gridCol w:w="6918"/>
        <w:gridCol w:w="761"/>
        <w:gridCol w:w="785"/>
        <w:gridCol w:w="236"/>
      </w:tblGrid>
      <w:tr w:rsidR="00F67D0A" w:rsidRPr="001D2601" w14:paraId="2A4445FF" w14:textId="77777777" w:rsidTr="004A63DA">
        <w:trPr>
          <w:trHeight w:val="495"/>
          <w:tblHeader/>
        </w:trPr>
        <w:tc>
          <w:tcPr>
            <w:tcW w:w="685" w:type="dxa"/>
            <w:tcBorders>
              <w:top w:val="single" w:sz="4" w:space="0" w:color="auto"/>
              <w:left w:val="single" w:sz="4" w:space="0" w:color="auto"/>
              <w:bottom w:val="single" w:sz="4" w:space="0" w:color="auto"/>
              <w:right w:val="single" w:sz="4" w:space="0" w:color="auto"/>
            </w:tcBorders>
            <w:vAlign w:val="center"/>
            <w:hideMark/>
          </w:tcPr>
          <w:p w14:paraId="7090AA93" w14:textId="77777777" w:rsidR="001D2601" w:rsidRPr="001D2601" w:rsidRDefault="001D2601" w:rsidP="001D2601">
            <w:pPr>
              <w:rPr>
                <w:rFonts w:ascii="Calibri" w:hAnsi="Calibri" w:cs="Calibri"/>
                <w:b/>
                <w:bCs/>
                <w:color w:val="000000"/>
                <w:lang w:val="en-IN" w:eastAsia="en-IN"/>
              </w:rPr>
            </w:pPr>
            <w:r w:rsidRPr="001D2601">
              <w:rPr>
                <w:rFonts w:ascii="Calibri" w:hAnsi="Calibri" w:cs="Calibri"/>
                <w:b/>
                <w:bCs/>
                <w:color w:val="000000"/>
                <w:lang w:val="en-IN" w:eastAsia="en-IN"/>
              </w:rPr>
              <w:t>S.NO.</w:t>
            </w:r>
          </w:p>
        </w:tc>
        <w:tc>
          <w:tcPr>
            <w:tcW w:w="6918" w:type="dxa"/>
            <w:tcBorders>
              <w:top w:val="single" w:sz="4" w:space="0" w:color="auto"/>
              <w:left w:val="nil"/>
              <w:bottom w:val="single" w:sz="4" w:space="0" w:color="auto"/>
              <w:right w:val="single" w:sz="4" w:space="0" w:color="auto"/>
            </w:tcBorders>
            <w:vAlign w:val="center"/>
            <w:hideMark/>
          </w:tcPr>
          <w:p w14:paraId="78ECCB53"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DESCRIPTION OF ITEM</w:t>
            </w:r>
          </w:p>
        </w:tc>
        <w:tc>
          <w:tcPr>
            <w:tcW w:w="761" w:type="dxa"/>
            <w:vMerge w:val="restart"/>
            <w:tcBorders>
              <w:top w:val="single" w:sz="4" w:space="0" w:color="auto"/>
              <w:left w:val="single" w:sz="4" w:space="0" w:color="auto"/>
              <w:bottom w:val="single" w:sz="4" w:space="0" w:color="auto"/>
              <w:right w:val="single" w:sz="4" w:space="0" w:color="auto"/>
            </w:tcBorders>
            <w:noWrap/>
            <w:vAlign w:val="center"/>
            <w:hideMark/>
          </w:tcPr>
          <w:p w14:paraId="2F41398C"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UOM</w:t>
            </w:r>
          </w:p>
        </w:tc>
        <w:tc>
          <w:tcPr>
            <w:tcW w:w="785" w:type="dxa"/>
            <w:vMerge w:val="restart"/>
            <w:tcBorders>
              <w:top w:val="single" w:sz="4" w:space="0" w:color="auto"/>
              <w:left w:val="single" w:sz="4" w:space="0" w:color="auto"/>
              <w:bottom w:val="single" w:sz="4" w:space="0" w:color="auto"/>
              <w:right w:val="single" w:sz="4" w:space="0" w:color="auto"/>
            </w:tcBorders>
            <w:vAlign w:val="center"/>
            <w:hideMark/>
          </w:tcPr>
          <w:p w14:paraId="74497637"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Qty.</w:t>
            </w:r>
          </w:p>
        </w:tc>
        <w:tc>
          <w:tcPr>
            <w:tcW w:w="236" w:type="dxa"/>
            <w:vAlign w:val="center"/>
            <w:hideMark/>
          </w:tcPr>
          <w:p w14:paraId="41490B53" w14:textId="77777777" w:rsidR="001D2601" w:rsidRPr="001D2601" w:rsidRDefault="001D2601" w:rsidP="001D2601">
            <w:pPr>
              <w:rPr>
                <w:lang w:val="en-IN" w:eastAsia="en-IN"/>
              </w:rPr>
            </w:pPr>
          </w:p>
        </w:tc>
      </w:tr>
      <w:tr w:rsidR="001D2601" w:rsidRPr="001D2601" w14:paraId="608482DF" w14:textId="77777777" w:rsidTr="004A63DA">
        <w:trPr>
          <w:trHeight w:val="615"/>
          <w:tblHeader/>
        </w:trPr>
        <w:tc>
          <w:tcPr>
            <w:tcW w:w="685" w:type="dxa"/>
            <w:tcBorders>
              <w:top w:val="single" w:sz="4" w:space="0" w:color="auto"/>
              <w:left w:val="single" w:sz="4" w:space="0" w:color="auto"/>
              <w:bottom w:val="single" w:sz="4" w:space="0" w:color="auto"/>
              <w:right w:val="single" w:sz="4" w:space="0" w:color="auto"/>
            </w:tcBorders>
            <w:vAlign w:val="center"/>
            <w:hideMark/>
          </w:tcPr>
          <w:p w14:paraId="183E0F1F"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single" w:sz="4" w:space="0" w:color="auto"/>
              <w:left w:val="nil"/>
              <w:bottom w:val="single" w:sz="4" w:space="0" w:color="auto"/>
              <w:right w:val="single" w:sz="4" w:space="0" w:color="auto"/>
            </w:tcBorders>
            <w:vAlign w:val="center"/>
            <w:hideMark/>
          </w:tcPr>
          <w:p w14:paraId="1FD6D6AE" w14:textId="4AFCDE14"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Supply &amp; Installation of LT Panel &amp; Cables in SUB-STATION to Girls Hostels LT SIDE WORKS</w:t>
            </w:r>
          </w:p>
        </w:tc>
        <w:tc>
          <w:tcPr>
            <w:tcW w:w="761" w:type="dxa"/>
            <w:vMerge/>
            <w:tcBorders>
              <w:top w:val="single" w:sz="4" w:space="0" w:color="auto"/>
              <w:left w:val="single" w:sz="4" w:space="0" w:color="auto"/>
              <w:bottom w:val="single" w:sz="4" w:space="0" w:color="000000"/>
              <w:right w:val="single" w:sz="4" w:space="0" w:color="auto"/>
            </w:tcBorders>
            <w:vAlign w:val="center"/>
            <w:hideMark/>
          </w:tcPr>
          <w:p w14:paraId="0FF69074" w14:textId="77777777" w:rsidR="001D2601" w:rsidRPr="001D2601" w:rsidRDefault="001D2601" w:rsidP="001D2601">
            <w:pPr>
              <w:rPr>
                <w:rFonts w:ascii="Calibri" w:hAnsi="Calibri" w:cs="Calibri"/>
                <w:b/>
                <w:bCs/>
                <w:color w:val="000000"/>
                <w:lang w:val="en-IN" w:eastAsia="en-IN"/>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0110714F" w14:textId="77777777" w:rsidR="001D2601" w:rsidRPr="001D2601" w:rsidRDefault="001D2601" w:rsidP="001D2601">
            <w:pPr>
              <w:rPr>
                <w:rFonts w:ascii="Calibri" w:hAnsi="Calibri" w:cs="Calibri"/>
                <w:b/>
                <w:bCs/>
                <w:color w:val="000000"/>
                <w:lang w:val="en-IN" w:eastAsia="en-IN"/>
              </w:rPr>
            </w:pPr>
          </w:p>
        </w:tc>
        <w:tc>
          <w:tcPr>
            <w:tcW w:w="236" w:type="dxa"/>
            <w:vAlign w:val="center"/>
            <w:hideMark/>
          </w:tcPr>
          <w:p w14:paraId="6ED79BE5" w14:textId="77777777" w:rsidR="001D2601" w:rsidRPr="001D2601" w:rsidRDefault="001D2601" w:rsidP="001D2601">
            <w:pPr>
              <w:rPr>
                <w:lang w:val="en-IN" w:eastAsia="en-IN"/>
              </w:rPr>
            </w:pPr>
          </w:p>
        </w:tc>
      </w:tr>
      <w:tr w:rsidR="001D2601" w:rsidRPr="001D2601" w14:paraId="01D5D184" w14:textId="77777777" w:rsidTr="004A63DA">
        <w:trPr>
          <w:trHeight w:val="300"/>
        </w:trPr>
        <w:tc>
          <w:tcPr>
            <w:tcW w:w="685" w:type="dxa"/>
            <w:tcBorders>
              <w:top w:val="nil"/>
              <w:left w:val="single" w:sz="4" w:space="0" w:color="auto"/>
              <w:bottom w:val="single" w:sz="4" w:space="0" w:color="auto"/>
              <w:right w:val="single" w:sz="4" w:space="0" w:color="auto"/>
            </w:tcBorders>
            <w:vAlign w:val="center"/>
            <w:hideMark/>
          </w:tcPr>
          <w:p w14:paraId="569D92EE"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A</w:t>
            </w:r>
          </w:p>
        </w:tc>
        <w:tc>
          <w:tcPr>
            <w:tcW w:w="6918" w:type="dxa"/>
            <w:tcBorders>
              <w:top w:val="nil"/>
              <w:left w:val="nil"/>
              <w:bottom w:val="single" w:sz="4" w:space="0" w:color="auto"/>
              <w:right w:val="single" w:sz="4" w:space="0" w:color="auto"/>
            </w:tcBorders>
            <w:vAlign w:val="center"/>
            <w:hideMark/>
          </w:tcPr>
          <w:p w14:paraId="761AA034" w14:textId="77777777" w:rsidR="001D2601" w:rsidRPr="001D2601" w:rsidRDefault="001D2601" w:rsidP="001D2601">
            <w:pPr>
              <w:rPr>
                <w:rFonts w:ascii="Calibri" w:hAnsi="Calibri" w:cs="Calibri"/>
                <w:b/>
                <w:bCs/>
                <w:color w:val="000000"/>
                <w:u w:val="single"/>
                <w:lang w:val="en-IN" w:eastAsia="en-IN"/>
              </w:rPr>
            </w:pPr>
            <w:r w:rsidRPr="001D2601">
              <w:rPr>
                <w:rFonts w:ascii="Calibri" w:hAnsi="Calibri" w:cs="Calibri"/>
                <w:b/>
                <w:bCs/>
                <w:color w:val="000000"/>
                <w:u w:val="single"/>
                <w:lang w:val="en-IN" w:eastAsia="en-IN"/>
              </w:rPr>
              <w:t>L.T. PANELS</w:t>
            </w:r>
          </w:p>
        </w:tc>
        <w:tc>
          <w:tcPr>
            <w:tcW w:w="761" w:type="dxa"/>
            <w:vMerge w:val="restart"/>
            <w:tcBorders>
              <w:top w:val="nil"/>
              <w:left w:val="single" w:sz="4" w:space="0" w:color="auto"/>
              <w:bottom w:val="single" w:sz="4" w:space="0" w:color="auto"/>
              <w:right w:val="single" w:sz="4" w:space="0" w:color="auto"/>
            </w:tcBorders>
            <w:noWrap/>
            <w:vAlign w:val="center"/>
            <w:hideMark/>
          </w:tcPr>
          <w:p w14:paraId="7680F2BC"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Set</w:t>
            </w:r>
          </w:p>
        </w:tc>
        <w:tc>
          <w:tcPr>
            <w:tcW w:w="785" w:type="dxa"/>
            <w:vMerge w:val="restart"/>
            <w:tcBorders>
              <w:top w:val="nil"/>
              <w:left w:val="single" w:sz="4" w:space="0" w:color="auto"/>
              <w:bottom w:val="single" w:sz="4" w:space="0" w:color="auto"/>
              <w:right w:val="single" w:sz="4" w:space="0" w:color="auto"/>
            </w:tcBorders>
            <w:noWrap/>
            <w:vAlign w:val="center"/>
            <w:hideMark/>
          </w:tcPr>
          <w:p w14:paraId="4BECFC46"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1</w:t>
            </w:r>
          </w:p>
        </w:tc>
        <w:tc>
          <w:tcPr>
            <w:tcW w:w="236" w:type="dxa"/>
            <w:vAlign w:val="center"/>
            <w:hideMark/>
          </w:tcPr>
          <w:p w14:paraId="5D96EB82" w14:textId="77777777" w:rsidR="001D2601" w:rsidRPr="001D2601" w:rsidRDefault="001D2601" w:rsidP="001D2601">
            <w:pPr>
              <w:rPr>
                <w:lang w:val="en-IN" w:eastAsia="en-IN"/>
              </w:rPr>
            </w:pPr>
          </w:p>
        </w:tc>
      </w:tr>
      <w:tr w:rsidR="001D2601" w:rsidRPr="001D2601" w14:paraId="13FF01E0" w14:textId="77777777" w:rsidTr="004A63DA">
        <w:trPr>
          <w:trHeight w:val="2520"/>
        </w:trPr>
        <w:tc>
          <w:tcPr>
            <w:tcW w:w="685" w:type="dxa"/>
            <w:tcBorders>
              <w:top w:val="nil"/>
              <w:left w:val="single" w:sz="4" w:space="0" w:color="auto"/>
              <w:bottom w:val="single" w:sz="4" w:space="0" w:color="auto"/>
              <w:right w:val="single" w:sz="4" w:space="0" w:color="auto"/>
            </w:tcBorders>
            <w:vAlign w:val="center"/>
            <w:hideMark/>
          </w:tcPr>
          <w:p w14:paraId="02D36F07" w14:textId="77777777" w:rsidR="001D2601" w:rsidRPr="001D2601" w:rsidRDefault="001D2601" w:rsidP="001D2601">
            <w:pPr>
              <w:jc w:val="center"/>
              <w:rPr>
                <w:rFonts w:ascii="Calibri" w:hAnsi="Calibri" w:cs="Calibri"/>
                <w:b/>
                <w:bCs/>
                <w:sz w:val="22"/>
                <w:szCs w:val="22"/>
                <w:lang w:val="en-IN" w:eastAsia="en-IN"/>
              </w:rPr>
            </w:pPr>
            <w:r w:rsidRPr="001D2601">
              <w:rPr>
                <w:rFonts w:ascii="Calibri" w:hAnsi="Calibri" w:cs="Calibri"/>
                <w:b/>
                <w:bCs/>
                <w:sz w:val="22"/>
                <w:szCs w:val="22"/>
                <w:lang w:val="en-IN" w:eastAsia="en-IN"/>
              </w:rPr>
              <w:t> </w:t>
            </w:r>
          </w:p>
        </w:tc>
        <w:tc>
          <w:tcPr>
            <w:tcW w:w="6918" w:type="dxa"/>
            <w:tcBorders>
              <w:top w:val="nil"/>
              <w:left w:val="nil"/>
              <w:bottom w:val="single" w:sz="4" w:space="0" w:color="auto"/>
              <w:right w:val="single" w:sz="4" w:space="0" w:color="auto"/>
            </w:tcBorders>
            <w:hideMark/>
          </w:tcPr>
          <w:p w14:paraId="04570A42" w14:textId="77777777" w:rsidR="001D2601" w:rsidRPr="001D2601" w:rsidRDefault="001D2601" w:rsidP="001D2601">
            <w:pPr>
              <w:rPr>
                <w:rFonts w:ascii="Calibri" w:hAnsi="Calibri" w:cs="Calibri"/>
                <w:sz w:val="22"/>
                <w:szCs w:val="22"/>
                <w:lang w:val="en-IN" w:eastAsia="en-IN"/>
              </w:rPr>
            </w:pPr>
            <w:r w:rsidRPr="001D2601">
              <w:rPr>
                <w:rFonts w:ascii="Calibri" w:hAnsi="Calibri" w:cs="Calibri"/>
                <w:sz w:val="22"/>
                <w:szCs w:val="22"/>
                <w:lang w:val="en-IN" w:eastAsia="en-IN"/>
              </w:rPr>
              <w:t xml:space="preserve">Supplying, erection and commissioning of following totally enclosed cubical type compartmentalized, indoor mounting free standing, front operated, front access dust and vermin proof, (Ingress protection IP 42) switchboards fabricated from 2mm thick CRCA sheets with hinged, </w:t>
            </w:r>
            <w:proofErr w:type="spellStart"/>
            <w:r w:rsidRPr="001D2601">
              <w:rPr>
                <w:rFonts w:ascii="Calibri" w:hAnsi="Calibri" w:cs="Calibri"/>
                <w:sz w:val="22"/>
                <w:szCs w:val="22"/>
                <w:lang w:val="en-IN" w:eastAsia="en-IN"/>
              </w:rPr>
              <w:t>gasketted</w:t>
            </w:r>
            <w:proofErr w:type="spellEnd"/>
            <w:r w:rsidRPr="001D2601">
              <w:rPr>
                <w:rFonts w:ascii="Calibri" w:hAnsi="Calibri" w:cs="Calibri"/>
                <w:sz w:val="22"/>
                <w:szCs w:val="22"/>
                <w:lang w:val="en-IN" w:eastAsia="en-IN"/>
              </w:rPr>
              <w:t xml:space="preserve"> and lockable doors including the cost of powder coating of approved shade of minimum 50 microns film thickness on MS surface cleaned and prepared with 7 tank process and including the cost of interconnections, heavy duty </w:t>
            </w:r>
            <w:proofErr w:type="spellStart"/>
            <w:r w:rsidRPr="001D2601">
              <w:rPr>
                <w:rFonts w:ascii="Calibri" w:hAnsi="Calibri" w:cs="Calibri"/>
                <w:sz w:val="22"/>
                <w:szCs w:val="22"/>
                <w:lang w:val="en-IN" w:eastAsia="en-IN"/>
              </w:rPr>
              <w:t>aluminum</w:t>
            </w:r>
            <w:proofErr w:type="spellEnd"/>
            <w:r w:rsidRPr="001D2601">
              <w:rPr>
                <w:rFonts w:ascii="Calibri" w:hAnsi="Calibri" w:cs="Calibri"/>
                <w:sz w:val="22"/>
                <w:szCs w:val="22"/>
                <w:lang w:val="en-IN" w:eastAsia="en-IN"/>
              </w:rPr>
              <w:t xml:space="preserve"> crimping lugs, bonding to earth suitable for a fault level of 25 MVA symmetrical at 415 volts, including connecting to </w:t>
            </w:r>
            <w:proofErr w:type="spellStart"/>
            <w:r w:rsidRPr="001D2601">
              <w:rPr>
                <w:rFonts w:ascii="Calibri" w:hAnsi="Calibri" w:cs="Calibri"/>
                <w:sz w:val="22"/>
                <w:szCs w:val="22"/>
                <w:lang w:val="en-IN" w:eastAsia="en-IN"/>
              </w:rPr>
              <w:t>exisiting</w:t>
            </w:r>
            <w:proofErr w:type="spellEnd"/>
            <w:r w:rsidRPr="001D2601">
              <w:rPr>
                <w:rFonts w:ascii="Calibri" w:hAnsi="Calibri" w:cs="Calibri"/>
                <w:sz w:val="22"/>
                <w:szCs w:val="22"/>
                <w:lang w:val="en-IN" w:eastAsia="en-IN"/>
              </w:rPr>
              <w:t xml:space="preserve"> LT panel via </w:t>
            </w:r>
            <w:proofErr w:type="spellStart"/>
            <w:r w:rsidRPr="001D2601">
              <w:rPr>
                <w:rFonts w:ascii="Calibri" w:hAnsi="Calibri" w:cs="Calibri"/>
                <w:sz w:val="22"/>
                <w:szCs w:val="22"/>
                <w:lang w:val="en-IN" w:eastAsia="en-IN"/>
              </w:rPr>
              <w:t>aluminum</w:t>
            </w:r>
            <w:proofErr w:type="spellEnd"/>
            <w:r w:rsidRPr="001D2601">
              <w:rPr>
                <w:rFonts w:ascii="Calibri" w:hAnsi="Calibri" w:cs="Calibri"/>
                <w:sz w:val="22"/>
                <w:szCs w:val="22"/>
                <w:lang w:val="en-IN" w:eastAsia="en-IN"/>
              </w:rPr>
              <w:t xml:space="preserve"> bus bars of suitable size.</w:t>
            </w:r>
          </w:p>
        </w:tc>
        <w:tc>
          <w:tcPr>
            <w:tcW w:w="761" w:type="dxa"/>
            <w:vMerge/>
            <w:tcBorders>
              <w:top w:val="nil"/>
              <w:left w:val="single" w:sz="4" w:space="0" w:color="auto"/>
              <w:bottom w:val="single" w:sz="4" w:space="0" w:color="auto"/>
              <w:right w:val="single" w:sz="4" w:space="0" w:color="auto"/>
            </w:tcBorders>
            <w:vAlign w:val="center"/>
            <w:hideMark/>
          </w:tcPr>
          <w:p w14:paraId="1A313E9F"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6E3C11E5"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118770CC" w14:textId="77777777" w:rsidR="001D2601" w:rsidRPr="001D2601" w:rsidRDefault="001D2601" w:rsidP="001D2601">
            <w:pPr>
              <w:rPr>
                <w:lang w:val="en-IN" w:eastAsia="en-IN"/>
              </w:rPr>
            </w:pPr>
          </w:p>
        </w:tc>
      </w:tr>
      <w:tr w:rsidR="001D2601" w:rsidRPr="001D2601" w14:paraId="3F7EDD19" w14:textId="77777777" w:rsidTr="004A63DA">
        <w:trPr>
          <w:trHeight w:val="435"/>
        </w:trPr>
        <w:tc>
          <w:tcPr>
            <w:tcW w:w="685" w:type="dxa"/>
            <w:tcBorders>
              <w:top w:val="nil"/>
              <w:left w:val="single" w:sz="4" w:space="0" w:color="auto"/>
              <w:bottom w:val="single" w:sz="4" w:space="0" w:color="auto"/>
              <w:right w:val="single" w:sz="4" w:space="0" w:color="auto"/>
            </w:tcBorders>
            <w:vAlign w:val="center"/>
            <w:hideMark/>
          </w:tcPr>
          <w:p w14:paraId="38F7B7F5" w14:textId="77777777" w:rsidR="001D2601" w:rsidRPr="001D2601" w:rsidRDefault="001D2601" w:rsidP="001D2601">
            <w:pPr>
              <w:jc w:val="center"/>
              <w:rPr>
                <w:rFonts w:ascii="Calibri" w:hAnsi="Calibri" w:cs="Calibri"/>
                <w:b/>
                <w:bCs/>
                <w:sz w:val="22"/>
                <w:szCs w:val="22"/>
                <w:lang w:val="en-IN" w:eastAsia="en-IN"/>
              </w:rPr>
            </w:pPr>
            <w:r w:rsidRPr="001D2601">
              <w:rPr>
                <w:rFonts w:ascii="Calibri" w:hAnsi="Calibri" w:cs="Calibri"/>
                <w:b/>
                <w:bCs/>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1258F3B8" w14:textId="77777777" w:rsidR="001D2601" w:rsidRPr="001D2601" w:rsidRDefault="001D2601" w:rsidP="001D2601">
            <w:pPr>
              <w:rPr>
                <w:rFonts w:ascii="Calibri" w:hAnsi="Calibri" w:cs="Calibri"/>
                <w:sz w:val="22"/>
                <w:szCs w:val="22"/>
                <w:lang w:val="en-IN" w:eastAsia="en-IN"/>
              </w:rPr>
            </w:pPr>
            <w:r w:rsidRPr="001D2601">
              <w:rPr>
                <w:rFonts w:ascii="Calibri" w:hAnsi="Calibri" w:cs="Calibri"/>
                <w:sz w:val="22"/>
                <w:szCs w:val="22"/>
                <w:lang w:val="en-IN" w:eastAsia="en-IN"/>
              </w:rPr>
              <w:t>All switchboards shall have provision for entry of cables from the top or bottom as required.</w:t>
            </w:r>
          </w:p>
        </w:tc>
        <w:tc>
          <w:tcPr>
            <w:tcW w:w="761" w:type="dxa"/>
            <w:vMerge/>
            <w:tcBorders>
              <w:top w:val="nil"/>
              <w:left w:val="single" w:sz="4" w:space="0" w:color="auto"/>
              <w:bottom w:val="single" w:sz="4" w:space="0" w:color="auto"/>
              <w:right w:val="single" w:sz="4" w:space="0" w:color="auto"/>
            </w:tcBorders>
            <w:vAlign w:val="center"/>
            <w:hideMark/>
          </w:tcPr>
          <w:p w14:paraId="798A98C8"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551420AC"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0036559B" w14:textId="77777777" w:rsidR="001D2601" w:rsidRPr="001D2601" w:rsidRDefault="001D2601" w:rsidP="001D2601">
            <w:pPr>
              <w:rPr>
                <w:lang w:val="en-IN" w:eastAsia="en-IN"/>
              </w:rPr>
            </w:pPr>
          </w:p>
        </w:tc>
      </w:tr>
      <w:tr w:rsidR="001D2601" w:rsidRPr="001D2601" w14:paraId="36DA975E" w14:textId="77777777" w:rsidTr="004A63DA">
        <w:trPr>
          <w:trHeight w:val="600"/>
        </w:trPr>
        <w:tc>
          <w:tcPr>
            <w:tcW w:w="685" w:type="dxa"/>
            <w:tcBorders>
              <w:top w:val="nil"/>
              <w:left w:val="single" w:sz="4" w:space="0" w:color="auto"/>
              <w:bottom w:val="single" w:sz="4" w:space="0" w:color="auto"/>
              <w:right w:val="single" w:sz="4" w:space="0" w:color="auto"/>
            </w:tcBorders>
            <w:vAlign w:val="center"/>
            <w:hideMark/>
          </w:tcPr>
          <w:p w14:paraId="00F4CDFF" w14:textId="77777777" w:rsidR="001D2601" w:rsidRPr="001D2601" w:rsidRDefault="001D2601" w:rsidP="001D2601">
            <w:pPr>
              <w:jc w:val="center"/>
              <w:rPr>
                <w:rFonts w:ascii="Calibri" w:hAnsi="Calibri" w:cs="Calibri"/>
                <w:b/>
                <w:bCs/>
                <w:sz w:val="22"/>
                <w:szCs w:val="22"/>
                <w:lang w:val="en-IN" w:eastAsia="en-IN"/>
              </w:rPr>
            </w:pPr>
            <w:r w:rsidRPr="001D2601">
              <w:rPr>
                <w:rFonts w:ascii="Calibri" w:hAnsi="Calibri" w:cs="Calibri"/>
                <w:b/>
                <w:bCs/>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4A8F5D31" w14:textId="77777777" w:rsidR="001D2601" w:rsidRPr="001D2601" w:rsidRDefault="001D2601" w:rsidP="001D2601">
            <w:pPr>
              <w:rPr>
                <w:rFonts w:ascii="Calibri" w:hAnsi="Calibri" w:cs="Calibri"/>
                <w:sz w:val="22"/>
                <w:szCs w:val="22"/>
                <w:lang w:val="en-IN" w:eastAsia="en-IN"/>
              </w:rPr>
            </w:pPr>
            <w:r w:rsidRPr="001D2601">
              <w:rPr>
                <w:rFonts w:ascii="Calibri" w:hAnsi="Calibri" w:cs="Calibri"/>
                <w:sz w:val="22"/>
                <w:szCs w:val="22"/>
                <w:lang w:val="en-IN" w:eastAsia="en-IN"/>
              </w:rPr>
              <w:t>All live accessible parts shall have provision for entry of cables from the top or bottom as required.</w:t>
            </w:r>
          </w:p>
        </w:tc>
        <w:tc>
          <w:tcPr>
            <w:tcW w:w="761" w:type="dxa"/>
            <w:vMerge/>
            <w:tcBorders>
              <w:top w:val="nil"/>
              <w:left w:val="single" w:sz="4" w:space="0" w:color="auto"/>
              <w:bottom w:val="single" w:sz="4" w:space="0" w:color="auto"/>
              <w:right w:val="single" w:sz="4" w:space="0" w:color="auto"/>
            </w:tcBorders>
            <w:vAlign w:val="center"/>
            <w:hideMark/>
          </w:tcPr>
          <w:p w14:paraId="78F70B6C"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387E25BF"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5A7ADF6F" w14:textId="77777777" w:rsidR="001D2601" w:rsidRPr="001D2601" w:rsidRDefault="001D2601" w:rsidP="001D2601">
            <w:pPr>
              <w:rPr>
                <w:lang w:val="en-IN" w:eastAsia="en-IN"/>
              </w:rPr>
            </w:pPr>
          </w:p>
        </w:tc>
      </w:tr>
      <w:tr w:rsidR="001D2601" w:rsidRPr="001D2601" w14:paraId="627C053C" w14:textId="77777777" w:rsidTr="004A63DA">
        <w:trPr>
          <w:trHeight w:val="1500"/>
        </w:trPr>
        <w:tc>
          <w:tcPr>
            <w:tcW w:w="685" w:type="dxa"/>
            <w:tcBorders>
              <w:top w:val="nil"/>
              <w:left w:val="single" w:sz="4" w:space="0" w:color="auto"/>
              <w:bottom w:val="single" w:sz="4" w:space="0" w:color="auto"/>
              <w:right w:val="single" w:sz="4" w:space="0" w:color="auto"/>
            </w:tcBorders>
            <w:vAlign w:val="center"/>
            <w:hideMark/>
          </w:tcPr>
          <w:p w14:paraId="7AEDB627" w14:textId="77777777" w:rsidR="001D2601" w:rsidRPr="001D2601" w:rsidRDefault="001D2601" w:rsidP="001D2601">
            <w:pPr>
              <w:jc w:val="center"/>
              <w:rPr>
                <w:rFonts w:ascii="Calibri" w:hAnsi="Calibri" w:cs="Calibri"/>
                <w:b/>
                <w:bCs/>
                <w:sz w:val="22"/>
                <w:szCs w:val="22"/>
                <w:lang w:val="en-IN" w:eastAsia="en-IN"/>
              </w:rPr>
            </w:pPr>
            <w:r w:rsidRPr="001D2601">
              <w:rPr>
                <w:rFonts w:ascii="Calibri" w:hAnsi="Calibri" w:cs="Calibri"/>
                <w:b/>
                <w:bCs/>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0C72018A" w14:textId="77777777" w:rsidR="001D2601" w:rsidRPr="001D2601" w:rsidRDefault="001D2601" w:rsidP="001D2601">
            <w:pPr>
              <w:rPr>
                <w:rFonts w:ascii="Calibri" w:hAnsi="Calibri" w:cs="Calibri"/>
                <w:sz w:val="22"/>
                <w:szCs w:val="22"/>
                <w:lang w:val="en-IN" w:eastAsia="en-IN"/>
              </w:rPr>
            </w:pPr>
            <w:r w:rsidRPr="001D2601">
              <w:rPr>
                <w:rFonts w:ascii="Calibri" w:hAnsi="Calibri" w:cs="Calibri"/>
                <w:sz w:val="22"/>
                <w:szCs w:val="22"/>
                <w:lang w:val="en-IN" w:eastAsia="en-IN"/>
              </w:rPr>
              <w:t xml:space="preserve">All live accessible parts shall be </w:t>
            </w:r>
            <w:proofErr w:type="gramStart"/>
            <w:r w:rsidRPr="001D2601">
              <w:rPr>
                <w:rFonts w:ascii="Calibri" w:hAnsi="Calibri" w:cs="Calibri"/>
                <w:sz w:val="22"/>
                <w:szCs w:val="22"/>
                <w:lang w:val="en-IN" w:eastAsia="en-IN"/>
              </w:rPr>
              <w:t>shrouded</w:t>
            </w:r>
            <w:proofErr w:type="gramEnd"/>
            <w:r w:rsidRPr="001D2601">
              <w:rPr>
                <w:rFonts w:ascii="Calibri" w:hAnsi="Calibri" w:cs="Calibri"/>
                <w:sz w:val="22"/>
                <w:szCs w:val="22"/>
                <w:lang w:val="en-IN" w:eastAsia="en-IN"/>
              </w:rPr>
              <w:t xml:space="preserve"> and all equipment shall be finger touch proof. The busbars insulation shall be with heat shrinkable sleeves. SMC / DMC shrouds and busbar </w:t>
            </w:r>
            <w:proofErr w:type="gramStart"/>
            <w:r w:rsidRPr="001D2601">
              <w:rPr>
                <w:rFonts w:ascii="Calibri" w:hAnsi="Calibri" w:cs="Calibri"/>
                <w:sz w:val="22"/>
                <w:szCs w:val="22"/>
                <w:lang w:val="en-IN" w:eastAsia="en-IN"/>
              </w:rPr>
              <w:t>supports</w:t>
            </w:r>
            <w:proofErr w:type="gramEnd"/>
            <w:r w:rsidRPr="001D2601">
              <w:rPr>
                <w:rFonts w:ascii="Calibri" w:hAnsi="Calibri" w:cs="Calibri"/>
                <w:sz w:val="22"/>
                <w:szCs w:val="22"/>
                <w:lang w:val="en-IN" w:eastAsia="en-IN"/>
              </w:rPr>
              <w:t xml:space="preserve"> shall be used. Padlocking facility shall be provided on all outgoing feeders doors and switch handles shall be lockable in OFF position.</w:t>
            </w:r>
          </w:p>
        </w:tc>
        <w:tc>
          <w:tcPr>
            <w:tcW w:w="761" w:type="dxa"/>
            <w:vMerge/>
            <w:tcBorders>
              <w:top w:val="nil"/>
              <w:left w:val="single" w:sz="4" w:space="0" w:color="auto"/>
              <w:bottom w:val="single" w:sz="4" w:space="0" w:color="auto"/>
              <w:right w:val="single" w:sz="4" w:space="0" w:color="auto"/>
            </w:tcBorders>
            <w:vAlign w:val="center"/>
            <w:hideMark/>
          </w:tcPr>
          <w:p w14:paraId="0CB1B8EB"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190FC22D"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0C98F1AC" w14:textId="77777777" w:rsidR="001D2601" w:rsidRPr="001D2601" w:rsidRDefault="001D2601" w:rsidP="001D2601">
            <w:pPr>
              <w:rPr>
                <w:lang w:val="en-IN" w:eastAsia="en-IN"/>
              </w:rPr>
            </w:pPr>
          </w:p>
        </w:tc>
      </w:tr>
      <w:tr w:rsidR="001D2601" w:rsidRPr="001D2601" w14:paraId="268852B8" w14:textId="77777777" w:rsidTr="004A63DA">
        <w:trPr>
          <w:trHeight w:val="300"/>
        </w:trPr>
        <w:tc>
          <w:tcPr>
            <w:tcW w:w="685" w:type="dxa"/>
            <w:tcBorders>
              <w:top w:val="nil"/>
              <w:left w:val="single" w:sz="4" w:space="0" w:color="auto"/>
              <w:bottom w:val="single" w:sz="4" w:space="0" w:color="auto"/>
              <w:right w:val="single" w:sz="4" w:space="0" w:color="auto"/>
            </w:tcBorders>
            <w:vAlign w:val="center"/>
            <w:hideMark/>
          </w:tcPr>
          <w:p w14:paraId="4AE1C003" w14:textId="77777777" w:rsidR="001D2601" w:rsidRPr="001D2601" w:rsidRDefault="001D2601" w:rsidP="001D2601">
            <w:pPr>
              <w:jc w:val="center"/>
              <w:rPr>
                <w:rFonts w:ascii="Calibri" w:hAnsi="Calibri" w:cs="Calibri"/>
                <w:b/>
                <w:bCs/>
                <w:sz w:val="22"/>
                <w:szCs w:val="22"/>
                <w:lang w:val="en-IN" w:eastAsia="en-IN"/>
              </w:rPr>
            </w:pPr>
            <w:r w:rsidRPr="001D2601">
              <w:rPr>
                <w:rFonts w:ascii="Calibri" w:hAnsi="Calibri" w:cs="Calibri"/>
                <w:b/>
                <w:bCs/>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51901E89" w14:textId="77777777" w:rsidR="001D2601" w:rsidRPr="001D2601" w:rsidRDefault="001D2601" w:rsidP="001D2601">
            <w:pPr>
              <w:rPr>
                <w:rFonts w:ascii="Calibri" w:hAnsi="Calibri" w:cs="Calibri"/>
                <w:sz w:val="22"/>
                <w:szCs w:val="22"/>
                <w:lang w:val="en-IN" w:eastAsia="en-IN"/>
              </w:rPr>
            </w:pPr>
            <w:r w:rsidRPr="001D2601">
              <w:rPr>
                <w:rFonts w:ascii="Calibri" w:hAnsi="Calibri" w:cs="Calibri"/>
                <w:sz w:val="22"/>
                <w:szCs w:val="22"/>
                <w:lang w:val="en-IN" w:eastAsia="en-IN"/>
              </w:rPr>
              <w:t xml:space="preserve">All kA rating indicated figures are </w:t>
            </w:r>
            <w:proofErr w:type="spellStart"/>
            <w:r w:rsidRPr="001D2601">
              <w:rPr>
                <w:rFonts w:ascii="Calibri" w:hAnsi="Calibri" w:cs="Calibri"/>
                <w:sz w:val="22"/>
                <w:szCs w:val="22"/>
                <w:lang w:val="en-IN" w:eastAsia="en-IN"/>
              </w:rPr>
              <w:t>Ics</w:t>
            </w:r>
            <w:proofErr w:type="spellEnd"/>
            <w:r w:rsidRPr="001D2601">
              <w:rPr>
                <w:rFonts w:ascii="Calibri" w:hAnsi="Calibri" w:cs="Calibri"/>
                <w:sz w:val="22"/>
                <w:szCs w:val="22"/>
                <w:lang w:val="en-IN" w:eastAsia="en-IN"/>
              </w:rPr>
              <w:t xml:space="preserve"> value</w:t>
            </w:r>
          </w:p>
        </w:tc>
        <w:tc>
          <w:tcPr>
            <w:tcW w:w="761" w:type="dxa"/>
            <w:vMerge/>
            <w:tcBorders>
              <w:top w:val="nil"/>
              <w:left w:val="single" w:sz="4" w:space="0" w:color="auto"/>
              <w:bottom w:val="single" w:sz="4" w:space="0" w:color="auto"/>
              <w:right w:val="single" w:sz="4" w:space="0" w:color="auto"/>
            </w:tcBorders>
            <w:vAlign w:val="center"/>
            <w:hideMark/>
          </w:tcPr>
          <w:p w14:paraId="20F059BE"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3FAF9E0C"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4F4F0BE6" w14:textId="77777777" w:rsidR="001D2601" w:rsidRPr="001D2601" w:rsidRDefault="001D2601" w:rsidP="001D2601">
            <w:pPr>
              <w:rPr>
                <w:lang w:val="en-IN" w:eastAsia="en-IN"/>
              </w:rPr>
            </w:pPr>
          </w:p>
        </w:tc>
      </w:tr>
      <w:tr w:rsidR="001D2601" w:rsidRPr="001D2601" w14:paraId="5876F6B6" w14:textId="77777777" w:rsidTr="004A63DA">
        <w:trPr>
          <w:trHeight w:val="300"/>
        </w:trPr>
        <w:tc>
          <w:tcPr>
            <w:tcW w:w="685" w:type="dxa"/>
            <w:tcBorders>
              <w:top w:val="nil"/>
              <w:left w:val="single" w:sz="4" w:space="0" w:color="auto"/>
              <w:bottom w:val="single" w:sz="4" w:space="0" w:color="auto"/>
              <w:right w:val="single" w:sz="4" w:space="0" w:color="auto"/>
            </w:tcBorders>
            <w:vAlign w:val="center"/>
            <w:hideMark/>
          </w:tcPr>
          <w:p w14:paraId="56DA205A"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1</w:t>
            </w:r>
          </w:p>
        </w:tc>
        <w:tc>
          <w:tcPr>
            <w:tcW w:w="6918" w:type="dxa"/>
            <w:tcBorders>
              <w:top w:val="nil"/>
              <w:left w:val="nil"/>
              <w:bottom w:val="single" w:sz="4" w:space="0" w:color="auto"/>
              <w:right w:val="single" w:sz="4" w:space="0" w:color="auto"/>
            </w:tcBorders>
            <w:vAlign w:val="center"/>
            <w:hideMark/>
          </w:tcPr>
          <w:p w14:paraId="09180FCA"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NEW LT PANEL</w:t>
            </w:r>
          </w:p>
        </w:tc>
        <w:tc>
          <w:tcPr>
            <w:tcW w:w="761" w:type="dxa"/>
            <w:vMerge/>
            <w:tcBorders>
              <w:top w:val="nil"/>
              <w:left w:val="single" w:sz="4" w:space="0" w:color="auto"/>
              <w:bottom w:val="single" w:sz="4" w:space="0" w:color="auto"/>
              <w:right w:val="single" w:sz="4" w:space="0" w:color="auto"/>
            </w:tcBorders>
            <w:vAlign w:val="center"/>
            <w:hideMark/>
          </w:tcPr>
          <w:p w14:paraId="7B226BDB"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7290A897"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32A0A8C2" w14:textId="77777777" w:rsidR="001D2601" w:rsidRPr="001D2601" w:rsidRDefault="001D2601" w:rsidP="001D2601">
            <w:pPr>
              <w:rPr>
                <w:lang w:val="en-IN" w:eastAsia="en-IN"/>
              </w:rPr>
            </w:pPr>
          </w:p>
        </w:tc>
      </w:tr>
      <w:tr w:rsidR="001D2601" w:rsidRPr="001D2601" w14:paraId="529FB919" w14:textId="77777777" w:rsidTr="004A63DA">
        <w:trPr>
          <w:trHeight w:val="300"/>
        </w:trPr>
        <w:tc>
          <w:tcPr>
            <w:tcW w:w="685" w:type="dxa"/>
            <w:tcBorders>
              <w:top w:val="nil"/>
              <w:left w:val="single" w:sz="4" w:space="0" w:color="auto"/>
              <w:bottom w:val="single" w:sz="4" w:space="0" w:color="auto"/>
              <w:right w:val="single" w:sz="4" w:space="0" w:color="auto"/>
            </w:tcBorders>
            <w:vAlign w:val="center"/>
            <w:hideMark/>
          </w:tcPr>
          <w:p w14:paraId="66E394F5"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43D669F9" w14:textId="3166723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 xml:space="preserve">INCOMER - 1 (Substation for Girls </w:t>
            </w:r>
            <w:r w:rsidR="00F67D0A" w:rsidRPr="001D2601">
              <w:rPr>
                <w:rFonts w:ascii="Calibri" w:hAnsi="Calibri" w:cs="Calibri"/>
                <w:b/>
                <w:bCs/>
                <w:color w:val="000000"/>
                <w:lang w:val="en-IN" w:eastAsia="en-IN"/>
              </w:rPr>
              <w:t>Hostel)</w:t>
            </w:r>
            <w:r w:rsidRPr="001D2601">
              <w:rPr>
                <w:rFonts w:ascii="Calibri" w:hAnsi="Calibri" w:cs="Calibri"/>
                <w:b/>
                <w:bCs/>
                <w:color w:val="000000"/>
                <w:lang w:val="en-IN" w:eastAsia="en-IN"/>
              </w:rPr>
              <w:t xml:space="preserve"> – VRV AC &amp; </w:t>
            </w:r>
            <w:r w:rsidR="00F67D0A" w:rsidRPr="001D2601">
              <w:rPr>
                <w:rFonts w:ascii="Calibri" w:hAnsi="Calibri" w:cs="Calibri"/>
                <w:b/>
                <w:bCs/>
                <w:color w:val="000000"/>
                <w:lang w:val="en-IN" w:eastAsia="en-IN"/>
              </w:rPr>
              <w:t>Air-Cooling</w:t>
            </w:r>
            <w:r w:rsidRPr="001D2601">
              <w:rPr>
                <w:rFonts w:ascii="Calibri" w:hAnsi="Calibri" w:cs="Calibri"/>
                <w:b/>
                <w:bCs/>
                <w:color w:val="000000"/>
                <w:lang w:val="en-IN" w:eastAsia="en-IN"/>
              </w:rPr>
              <w:t xml:space="preserve"> Machines </w:t>
            </w:r>
          </w:p>
        </w:tc>
        <w:tc>
          <w:tcPr>
            <w:tcW w:w="761" w:type="dxa"/>
            <w:vMerge/>
            <w:tcBorders>
              <w:top w:val="nil"/>
              <w:left w:val="single" w:sz="4" w:space="0" w:color="auto"/>
              <w:bottom w:val="single" w:sz="4" w:space="0" w:color="auto"/>
              <w:right w:val="single" w:sz="4" w:space="0" w:color="auto"/>
            </w:tcBorders>
            <w:vAlign w:val="center"/>
            <w:hideMark/>
          </w:tcPr>
          <w:p w14:paraId="13AC4FAC"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547947A2"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4BBDFD00" w14:textId="77777777" w:rsidR="001D2601" w:rsidRPr="001D2601" w:rsidRDefault="001D2601" w:rsidP="001D2601">
            <w:pPr>
              <w:rPr>
                <w:lang w:val="en-IN" w:eastAsia="en-IN"/>
              </w:rPr>
            </w:pPr>
          </w:p>
        </w:tc>
      </w:tr>
      <w:tr w:rsidR="001D2601" w:rsidRPr="001D2601" w14:paraId="18E52B2A" w14:textId="77777777" w:rsidTr="004A63DA">
        <w:trPr>
          <w:trHeight w:val="645"/>
        </w:trPr>
        <w:tc>
          <w:tcPr>
            <w:tcW w:w="685" w:type="dxa"/>
            <w:tcBorders>
              <w:top w:val="nil"/>
              <w:left w:val="single" w:sz="4" w:space="0" w:color="auto"/>
              <w:bottom w:val="single" w:sz="4" w:space="0" w:color="auto"/>
              <w:right w:val="single" w:sz="4" w:space="0" w:color="auto"/>
            </w:tcBorders>
            <w:vAlign w:val="center"/>
            <w:hideMark/>
          </w:tcPr>
          <w:p w14:paraId="548CD497"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39C47CE6"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1 No. 2500 A, four pole Microprocessor based motorized draw out type EDO ACB (C- Power, CN-CS1000S1) (50 KA) with U/V, shunt release, with a minimum of 6 NO &amp; 6 NC Auxiliary contacts.</w:t>
            </w:r>
            <w:r w:rsidRPr="001D2601">
              <w:rPr>
                <w:rFonts w:ascii="Calibri" w:hAnsi="Calibri" w:cs="Calibri"/>
                <w:b/>
                <w:bCs/>
                <w:color w:val="000000"/>
                <w:lang w:val="en-IN" w:eastAsia="en-IN"/>
              </w:rPr>
              <w:t xml:space="preserve"> (Make: L&amp;T)</w:t>
            </w:r>
          </w:p>
        </w:tc>
        <w:tc>
          <w:tcPr>
            <w:tcW w:w="761" w:type="dxa"/>
            <w:vMerge/>
            <w:tcBorders>
              <w:top w:val="nil"/>
              <w:left w:val="single" w:sz="4" w:space="0" w:color="auto"/>
              <w:bottom w:val="single" w:sz="4" w:space="0" w:color="auto"/>
              <w:right w:val="single" w:sz="4" w:space="0" w:color="auto"/>
            </w:tcBorders>
            <w:vAlign w:val="center"/>
            <w:hideMark/>
          </w:tcPr>
          <w:p w14:paraId="41F84771"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6CD98341"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6F8D4035" w14:textId="77777777" w:rsidR="001D2601" w:rsidRPr="001D2601" w:rsidRDefault="001D2601" w:rsidP="001D2601">
            <w:pPr>
              <w:rPr>
                <w:lang w:val="en-IN" w:eastAsia="en-IN"/>
              </w:rPr>
            </w:pPr>
          </w:p>
        </w:tc>
      </w:tr>
      <w:tr w:rsidR="001D2601" w:rsidRPr="001D2601" w14:paraId="25C4229B" w14:textId="77777777" w:rsidTr="004A63DA">
        <w:trPr>
          <w:trHeight w:val="300"/>
        </w:trPr>
        <w:tc>
          <w:tcPr>
            <w:tcW w:w="685" w:type="dxa"/>
            <w:tcBorders>
              <w:top w:val="nil"/>
              <w:left w:val="single" w:sz="4" w:space="0" w:color="auto"/>
              <w:bottom w:val="single" w:sz="4" w:space="0" w:color="auto"/>
              <w:right w:val="single" w:sz="4" w:space="0" w:color="auto"/>
            </w:tcBorders>
            <w:vAlign w:val="center"/>
            <w:hideMark/>
          </w:tcPr>
          <w:p w14:paraId="2AB5B21E"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177EE3CB"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ELECTRICAL INTERLOCKING</w:t>
            </w:r>
          </w:p>
        </w:tc>
        <w:tc>
          <w:tcPr>
            <w:tcW w:w="761" w:type="dxa"/>
            <w:vMerge/>
            <w:tcBorders>
              <w:top w:val="nil"/>
              <w:left w:val="single" w:sz="4" w:space="0" w:color="auto"/>
              <w:bottom w:val="single" w:sz="4" w:space="0" w:color="auto"/>
              <w:right w:val="single" w:sz="4" w:space="0" w:color="auto"/>
            </w:tcBorders>
            <w:vAlign w:val="center"/>
            <w:hideMark/>
          </w:tcPr>
          <w:p w14:paraId="79F5B3BE"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61FD676C"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51758D8C" w14:textId="77777777" w:rsidR="001D2601" w:rsidRPr="001D2601" w:rsidRDefault="001D2601" w:rsidP="001D2601">
            <w:pPr>
              <w:rPr>
                <w:lang w:val="en-IN" w:eastAsia="en-IN"/>
              </w:rPr>
            </w:pPr>
          </w:p>
        </w:tc>
      </w:tr>
      <w:tr w:rsidR="001D2601" w:rsidRPr="001D2601" w14:paraId="0CB639D3" w14:textId="77777777" w:rsidTr="004A63DA">
        <w:trPr>
          <w:trHeight w:val="765"/>
        </w:trPr>
        <w:tc>
          <w:tcPr>
            <w:tcW w:w="685" w:type="dxa"/>
            <w:tcBorders>
              <w:top w:val="nil"/>
              <w:left w:val="single" w:sz="4" w:space="0" w:color="auto"/>
              <w:bottom w:val="single" w:sz="4" w:space="0" w:color="auto"/>
              <w:right w:val="single" w:sz="4" w:space="0" w:color="auto"/>
            </w:tcBorders>
            <w:vAlign w:val="center"/>
            <w:hideMark/>
          </w:tcPr>
          <w:p w14:paraId="7070599D"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212ADCEA"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Electrical interlocking of all sources and bus couplers, including providing &amp; fixing of UV-Shunt relays, auxiliary contacts, control wiring, MCB's for control wiring, etc. as per requirement complete.</w:t>
            </w:r>
          </w:p>
        </w:tc>
        <w:tc>
          <w:tcPr>
            <w:tcW w:w="761" w:type="dxa"/>
            <w:vMerge/>
            <w:tcBorders>
              <w:top w:val="nil"/>
              <w:left w:val="single" w:sz="4" w:space="0" w:color="auto"/>
              <w:bottom w:val="single" w:sz="4" w:space="0" w:color="auto"/>
              <w:right w:val="single" w:sz="4" w:space="0" w:color="auto"/>
            </w:tcBorders>
            <w:vAlign w:val="center"/>
            <w:hideMark/>
          </w:tcPr>
          <w:p w14:paraId="0469C0AC" w14:textId="77777777" w:rsidR="001D2601" w:rsidRPr="001D2601" w:rsidRDefault="001D2601" w:rsidP="001D2601">
            <w:pPr>
              <w:rPr>
                <w:rFonts w:ascii="Calibri" w:hAnsi="Calibri" w:cs="Calibri"/>
                <w:color w:val="000000"/>
                <w:lang w:val="en-IN" w:eastAsia="en-IN"/>
              </w:rPr>
            </w:pPr>
          </w:p>
        </w:tc>
        <w:tc>
          <w:tcPr>
            <w:tcW w:w="785" w:type="dxa"/>
            <w:vMerge/>
            <w:tcBorders>
              <w:top w:val="nil"/>
              <w:left w:val="single" w:sz="4" w:space="0" w:color="auto"/>
              <w:bottom w:val="single" w:sz="4" w:space="0" w:color="auto"/>
              <w:right w:val="single" w:sz="4" w:space="0" w:color="auto"/>
            </w:tcBorders>
            <w:vAlign w:val="center"/>
            <w:hideMark/>
          </w:tcPr>
          <w:p w14:paraId="68113AC8" w14:textId="77777777" w:rsidR="001D2601" w:rsidRPr="001D2601" w:rsidRDefault="001D2601" w:rsidP="001D2601">
            <w:pPr>
              <w:rPr>
                <w:rFonts w:ascii="Calibri" w:hAnsi="Calibri" w:cs="Calibri"/>
                <w:color w:val="000000"/>
                <w:sz w:val="24"/>
                <w:szCs w:val="24"/>
                <w:lang w:val="en-IN" w:eastAsia="en-IN"/>
              </w:rPr>
            </w:pPr>
          </w:p>
        </w:tc>
        <w:tc>
          <w:tcPr>
            <w:tcW w:w="236" w:type="dxa"/>
            <w:vAlign w:val="center"/>
            <w:hideMark/>
          </w:tcPr>
          <w:p w14:paraId="7809029D" w14:textId="77777777" w:rsidR="001D2601" w:rsidRPr="001D2601" w:rsidRDefault="001D2601" w:rsidP="001D2601">
            <w:pPr>
              <w:rPr>
                <w:lang w:val="en-IN" w:eastAsia="en-IN"/>
              </w:rPr>
            </w:pPr>
          </w:p>
        </w:tc>
      </w:tr>
      <w:tr w:rsidR="001D2601" w:rsidRPr="001D2601" w14:paraId="664BA7E9"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45D4FFA3"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B</w:t>
            </w:r>
          </w:p>
        </w:tc>
        <w:tc>
          <w:tcPr>
            <w:tcW w:w="6918" w:type="dxa"/>
            <w:tcBorders>
              <w:top w:val="nil"/>
              <w:left w:val="nil"/>
              <w:bottom w:val="single" w:sz="4" w:space="0" w:color="auto"/>
              <w:right w:val="single" w:sz="4" w:space="0" w:color="auto"/>
            </w:tcBorders>
            <w:vAlign w:val="center"/>
            <w:hideMark/>
          </w:tcPr>
          <w:p w14:paraId="175FDB98"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L.T. CABLES (XLPE)</w:t>
            </w:r>
          </w:p>
        </w:tc>
        <w:tc>
          <w:tcPr>
            <w:tcW w:w="761" w:type="dxa"/>
            <w:tcBorders>
              <w:top w:val="nil"/>
              <w:left w:val="nil"/>
              <w:bottom w:val="single" w:sz="4" w:space="0" w:color="auto"/>
              <w:right w:val="single" w:sz="4" w:space="0" w:color="auto"/>
            </w:tcBorders>
            <w:noWrap/>
            <w:vAlign w:val="center"/>
            <w:hideMark/>
          </w:tcPr>
          <w:p w14:paraId="537825B8"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434BD2F8"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4EE946BD" w14:textId="77777777" w:rsidR="001D2601" w:rsidRPr="001D2601" w:rsidRDefault="001D2601" w:rsidP="001D2601">
            <w:pPr>
              <w:rPr>
                <w:lang w:val="en-IN" w:eastAsia="en-IN"/>
              </w:rPr>
            </w:pPr>
          </w:p>
        </w:tc>
      </w:tr>
      <w:tr w:rsidR="00F67D0A" w:rsidRPr="001D2601" w14:paraId="6ABF7A64" w14:textId="77777777" w:rsidTr="004A63DA">
        <w:trPr>
          <w:trHeight w:val="510"/>
        </w:trPr>
        <w:tc>
          <w:tcPr>
            <w:tcW w:w="685" w:type="dxa"/>
            <w:tcBorders>
              <w:top w:val="nil"/>
              <w:left w:val="single" w:sz="4" w:space="0" w:color="auto"/>
              <w:bottom w:val="single" w:sz="4" w:space="0" w:color="auto"/>
              <w:right w:val="single" w:sz="4" w:space="0" w:color="auto"/>
            </w:tcBorders>
            <w:vAlign w:val="center"/>
            <w:hideMark/>
          </w:tcPr>
          <w:p w14:paraId="7F757B05"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1</w:t>
            </w:r>
          </w:p>
        </w:tc>
        <w:tc>
          <w:tcPr>
            <w:tcW w:w="6918" w:type="dxa"/>
            <w:tcBorders>
              <w:top w:val="nil"/>
              <w:left w:val="nil"/>
              <w:bottom w:val="single" w:sz="4" w:space="0" w:color="auto"/>
              <w:right w:val="single" w:sz="4" w:space="0" w:color="auto"/>
            </w:tcBorders>
            <w:vAlign w:val="center"/>
            <w:hideMark/>
          </w:tcPr>
          <w:p w14:paraId="58FD65CD" w14:textId="15973926"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Supplying of following sizes of XLPE insulated </w:t>
            </w:r>
            <w:r w:rsidR="00F67D0A" w:rsidRPr="001D2601">
              <w:rPr>
                <w:rFonts w:ascii="Calibri" w:hAnsi="Calibri" w:cs="Calibri"/>
                <w:color w:val="000000"/>
                <w:lang w:val="en-IN" w:eastAsia="en-IN"/>
              </w:rPr>
              <w:t>armoured</w:t>
            </w:r>
            <w:r w:rsidRPr="001D2601">
              <w:rPr>
                <w:rFonts w:ascii="Calibri" w:hAnsi="Calibri" w:cs="Calibri"/>
                <w:color w:val="000000"/>
                <w:lang w:val="en-IN" w:eastAsia="en-IN"/>
              </w:rPr>
              <w:t xml:space="preserve"> </w:t>
            </w:r>
            <w:r w:rsidR="00F67D0A" w:rsidRPr="001D2601">
              <w:rPr>
                <w:rFonts w:ascii="Calibri" w:hAnsi="Calibri" w:cs="Calibri"/>
                <w:color w:val="000000"/>
                <w:lang w:val="en-IN" w:eastAsia="en-IN"/>
              </w:rPr>
              <w:t>aluminium</w:t>
            </w:r>
            <w:r w:rsidRPr="001D2601">
              <w:rPr>
                <w:rFonts w:ascii="Calibri" w:hAnsi="Calibri" w:cs="Calibri"/>
                <w:color w:val="000000"/>
                <w:lang w:val="en-IN" w:eastAsia="en-IN"/>
              </w:rPr>
              <w:t xml:space="preserve"> conductor power cable of 1.1 KV grade.</w:t>
            </w:r>
          </w:p>
        </w:tc>
        <w:tc>
          <w:tcPr>
            <w:tcW w:w="761" w:type="dxa"/>
            <w:tcBorders>
              <w:top w:val="nil"/>
              <w:left w:val="nil"/>
              <w:bottom w:val="single" w:sz="4" w:space="0" w:color="auto"/>
              <w:right w:val="single" w:sz="4" w:space="0" w:color="auto"/>
            </w:tcBorders>
            <w:vAlign w:val="center"/>
            <w:hideMark/>
          </w:tcPr>
          <w:p w14:paraId="0C375466" w14:textId="77777777" w:rsidR="001D2601" w:rsidRPr="001D2601" w:rsidRDefault="001D2601" w:rsidP="001D2601">
            <w:pPr>
              <w:jc w:val="right"/>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vAlign w:val="center"/>
            <w:hideMark/>
          </w:tcPr>
          <w:p w14:paraId="41AD8840" w14:textId="77777777" w:rsidR="001D2601" w:rsidRPr="001D2601" w:rsidRDefault="001D2601" w:rsidP="001D2601">
            <w:pPr>
              <w:jc w:val="right"/>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3950C5C2" w14:textId="77777777" w:rsidR="001D2601" w:rsidRPr="001D2601" w:rsidRDefault="001D2601" w:rsidP="001D2601">
            <w:pPr>
              <w:rPr>
                <w:lang w:val="en-IN" w:eastAsia="en-IN"/>
              </w:rPr>
            </w:pPr>
          </w:p>
        </w:tc>
      </w:tr>
      <w:tr w:rsidR="00F67D0A" w:rsidRPr="001D2601" w14:paraId="1543CF23" w14:textId="77777777" w:rsidTr="004A63DA">
        <w:trPr>
          <w:trHeight w:val="510"/>
        </w:trPr>
        <w:tc>
          <w:tcPr>
            <w:tcW w:w="685" w:type="dxa"/>
            <w:tcBorders>
              <w:top w:val="nil"/>
              <w:left w:val="single" w:sz="4" w:space="0" w:color="auto"/>
              <w:bottom w:val="single" w:sz="4" w:space="0" w:color="auto"/>
              <w:right w:val="single" w:sz="4" w:space="0" w:color="auto"/>
            </w:tcBorders>
            <w:vAlign w:val="center"/>
            <w:hideMark/>
          </w:tcPr>
          <w:p w14:paraId="4EC74324"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a</w:t>
            </w:r>
          </w:p>
        </w:tc>
        <w:tc>
          <w:tcPr>
            <w:tcW w:w="6918" w:type="dxa"/>
            <w:tcBorders>
              <w:top w:val="nil"/>
              <w:left w:val="nil"/>
              <w:bottom w:val="single" w:sz="4" w:space="0" w:color="auto"/>
              <w:right w:val="single" w:sz="4" w:space="0" w:color="auto"/>
            </w:tcBorders>
            <w:vAlign w:val="center"/>
            <w:hideMark/>
          </w:tcPr>
          <w:p w14:paraId="4D679CBC" w14:textId="4A41DD1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3.5C x 300 </w:t>
            </w:r>
            <w:proofErr w:type="spellStart"/>
            <w:r w:rsidRPr="001D2601">
              <w:rPr>
                <w:rFonts w:ascii="Calibri" w:hAnsi="Calibri" w:cs="Calibri"/>
                <w:color w:val="000000"/>
                <w:lang w:val="en-IN" w:eastAsia="en-IN"/>
              </w:rPr>
              <w:t>Sqmm</w:t>
            </w:r>
            <w:proofErr w:type="spellEnd"/>
            <w:r w:rsidRPr="001D2601">
              <w:rPr>
                <w:rFonts w:ascii="Calibri" w:hAnsi="Calibri" w:cs="Calibri"/>
                <w:color w:val="000000"/>
                <w:lang w:val="en-IN" w:eastAsia="en-IN"/>
              </w:rPr>
              <w:t xml:space="preserve"> Cable (Substation to Girls </w:t>
            </w:r>
            <w:r w:rsidR="00F67D0A" w:rsidRPr="001D2601">
              <w:rPr>
                <w:rFonts w:ascii="Calibri" w:hAnsi="Calibri" w:cs="Calibri"/>
                <w:color w:val="000000"/>
                <w:lang w:val="en-IN" w:eastAsia="en-IN"/>
              </w:rPr>
              <w:t>Hostel</w:t>
            </w:r>
            <w:r w:rsidRPr="001D2601">
              <w:rPr>
                <w:rFonts w:ascii="Calibri" w:hAnsi="Calibri" w:cs="Calibri"/>
                <w:color w:val="000000"/>
                <w:lang w:val="en-IN" w:eastAsia="en-IN"/>
              </w:rPr>
              <w:t xml:space="preserve"> _ 6 x 400 = 2400, </w:t>
            </w:r>
            <w:proofErr w:type="spellStart"/>
            <w:r w:rsidRPr="001D2601">
              <w:rPr>
                <w:rFonts w:ascii="Calibri" w:hAnsi="Calibri" w:cs="Calibri"/>
                <w:color w:val="000000"/>
                <w:lang w:val="en-IN" w:eastAsia="en-IN"/>
              </w:rPr>
              <w:t>Bh</w:t>
            </w:r>
            <w:proofErr w:type="spellEnd"/>
            <w:r w:rsidRPr="001D2601">
              <w:rPr>
                <w:rFonts w:ascii="Calibri" w:hAnsi="Calibri" w:cs="Calibri"/>
                <w:color w:val="000000"/>
                <w:lang w:val="en-IN" w:eastAsia="en-IN"/>
              </w:rPr>
              <w:t xml:space="preserve">- 1_ Roof top to BH-2x150 = 300, GH Awing to C Wing _ 2 x 50 = </w:t>
            </w:r>
            <w:proofErr w:type="gramStart"/>
            <w:r w:rsidRPr="001D2601">
              <w:rPr>
                <w:rFonts w:ascii="Calibri" w:hAnsi="Calibri" w:cs="Calibri"/>
                <w:color w:val="000000"/>
                <w:lang w:val="en-IN" w:eastAsia="en-IN"/>
              </w:rPr>
              <w:t>100 )</w:t>
            </w:r>
            <w:proofErr w:type="gramEnd"/>
          </w:p>
        </w:tc>
        <w:tc>
          <w:tcPr>
            <w:tcW w:w="761" w:type="dxa"/>
            <w:tcBorders>
              <w:top w:val="nil"/>
              <w:left w:val="nil"/>
              <w:bottom w:val="single" w:sz="4" w:space="0" w:color="auto"/>
              <w:right w:val="single" w:sz="4" w:space="0" w:color="auto"/>
            </w:tcBorders>
            <w:vAlign w:val="center"/>
            <w:hideMark/>
          </w:tcPr>
          <w:p w14:paraId="1AF4BE47" w14:textId="77777777" w:rsidR="001D2601" w:rsidRPr="001D2601" w:rsidRDefault="001D2601" w:rsidP="001D2601">
            <w:pPr>
              <w:jc w:val="right"/>
              <w:rPr>
                <w:rFonts w:ascii="Calibri" w:hAnsi="Calibri" w:cs="Calibri"/>
                <w:color w:val="000000"/>
                <w:lang w:val="en-IN" w:eastAsia="en-IN"/>
              </w:rPr>
            </w:pPr>
            <w:r w:rsidRPr="001D2601">
              <w:rPr>
                <w:rFonts w:ascii="Calibri" w:hAnsi="Calibri" w:cs="Calibri"/>
                <w:color w:val="000000"/>
                <w:lang w:val="en-IN" w:eastAsia="en-IN"/>
              </w:rPr>
              <w:t>Meter</w:t>
            </w:r>
          </w:p>
        </w:tc>
        <w:tc>
          <w:tcPr>
            <w:tcW w:w="785" w:type="dxa"/>
            <w:tcBorders>
              <w:top w:val="nil"/>
              <w:left w:val="nil"/>
              <w:bottom w:val="single" w:sz="4" w:space="0" w:color="auto"/>
              <w:right w:val="single" w:sz="4" w:space="0" w:color="auto"/>
            </w:tcBorders>
            <w:vAlign w:val="center"/>
            <w:hideMark/>
          </w:tcPr>
          <w:p w14:paraId="3A346570"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2800</w:t>
            </w:r>
          </w:p>
        </w:tc>
        <w:tc>
          <w:tcPr>
            <w:tcW w:w="236" w:type="dxa"/>
            <w:vAlign w:val="center"/>
            <w:hideMark/>
          </w:tcPr>
          <w:p w14:paraId="072443A5" w14:textId="77777777" w:rsidR="001D2601" w:rsidRPr="001D2601" w:rsidRDefault="001D2601" w:rsidP="001D2601">
            <w:pPr>
              <w:rPr>
                <w:lang w:val="en-IN" w:eastAsia="en-IN"/>
              </w:rPr>
            </w:pPr>
          </w:p>
        </w:tc>
      </w:tr>
      <w:tr w:rsidR="00F67D0A" w:rsidRPr="001D2601" w14:paraId="5F3C3C86"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656E1C0C"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b</w:t>
            </w:r>
          </w:p>
        </w:tc>
        <w:tc>
          <w:tcPr>
            <w:tcW w:w="6918" w:type="dxa"/>
            <w:tcBorders>
              <w:top w:val="nil"/>
              <w:left w:val="nil"/>
              <w:bottom w:val="single" w:sz="4" w:space="0" w:color="auto"/>
              <w:right w:val="single" w:sz="4" w:space="0" w:color="auto"/>
            </w:tcBorders>
            <w:vAlign w:val="center"/>
            <w:hideMark/>
          </w:tcPr>
          <w:p w14:paraId="4C36EA40"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3.5C x 50 </w:t>
            </w:r>
            <w:proofErr w:type="spellStart"/>
            <w:r w:rsidRPr="001D2601">
              <w:rPr>
                <w:rFonts w:ascii="Calibri" w:hAnsi="Calibri" w:cs="Calibri"/>
                <w:color w:val="000000"/>
                <w:lang w:val="en-IN" w:eastAsia="en-IN"/>
              </w:rPr>
              <w:t>Sqmm</w:t>
            </w:r>
            <w:proofErr w:type="spellEnd"/>
            <w:r w:rsidRPr="001D2601">
              <w:rPr>
                <w:rFonts w:ascii="Calibri" w:hAnsi="Calibri" w:cs="Calibri"/>
                <w:color w:val="000000"/>
                <w:lang w:val="en-IN" w:eastAsia="en-IN"/>
              </w:rPr>
              <w:t xml:space="preserve"> Cable </w:t>
            </w:r>
          </w:p>
        </w:tc>
        <w:tc>
          <w:tcPr>
            <w:tcW w:w="761" w:type="dxa"/>
            <w:tcBorders>
              <w:top w:val="nil"/>
              <w:left w:val="nil"/>
              <w:bottom w:val="single" w:sz="4" w:space="0" w:color="auto"/>
              <w:right w:val="single" w:sz="4" w:space="0" w:color="auto"/>
            </w:tcBorders>
            <w:vAlign w:val="center"/>
            <w:hideMark/>
          </w:tcPr>
          <w:p w14:paraId="71C576AF"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xml:space="preserve">Meter </w:t>
            </w:r>
          </w:p>
        </w:tc>
        <w:tc>
          <w:tcPr>
            <w:tcW w:w="785" w:type="dxa"/>
            <w:tcBorders>
              <w:top w:val="nil"/>
              <w:left w:val="nil"/>
              <w:bottom w:val="single" w:sz="4" w:space="0" w:color="auto"/>
              <w:right w:val="single" w:sz="4" w:space="0" w:color="auto"/>
            </w:tcBorders>
            <w:vAlign w:val="center"/>
            <w:hideMark/>
          </w:tcPr>
          <w:p w14:paraId="3F6704D2"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6E30BFD5" w14:textId="77777777" w:rsidR="001D2601" w:rsidRPr="001D2601" w:rsidRDefault="001D2601" w:rsidP="001D2601">
            <w:pPr>
              <w:rPr>
                <w:lang w:val="en-IN" w:eastAsia="en-IN"/>
              </w:rPr>
            </w:pPr>
          </w:p>
        </w:tc>
      </w:tr>
      <w:tr w:rsidR="00F67D0A" w:rsidRPr="001D2601" w14:paraId="3A3C6563"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24EABB1F"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2</w:t>
            </w:r>
          </w:p>
        </w:tc>
        <w:tc>
          <w:tcPr>
            <w:tcW w:w="6918" w:type="dxa"/>
            <w:tcBorders>
              <w:top w:val="nil"/>
              <w:left w:val="nil"/>
              <w:bottom w:val="single" w:sz="4" w:space="0" w:color="auto"/>
              <w:right w:val="single" w:sz="4" w:space="0" w:color="auto"/>
            </w:tcBorders>
            <w:vAlign w:val="center"/>
            <w:hideMark/>
          </w:tcPr>
          <w:p w14:paraId="5C1950F4" w14:textId="68D175EF"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 xml:space="preserve">Laying and fixing of XLPE insulated </w:t>
            </w:r>
            <w:r w:rsidR="00F67D0A" w:rsidRPr="001D2601">
              <w:rPr>
                <w:rFonts w:ascii="Calibri" w:hAnsi="Calibri" w:cs="Calibri"/>
                <w:b/>
                <w:bCs/>
                <w:color w:val="000000"/>
                <w:lang w:val="en-IN" w:eastAsia="en-IN"/>
              </w:rPr>
              <w:t>Aluminium</w:t>
            </w:r>
            <w:r w:rsidRPr="001D2601">
              <w:rPr>
                <w:rFonts w:ascii="Calibri" w:hAnsi="Calibri" w:cs="Calibri"/>
                <w:b/>
                <w:bCs/>
                <w:color w:val="000000"/>
                <w:lang w:val="en-IN" w:eastAsia="en-IN"/>
              </w:rPr>
              <w:t xml:space="preserve"> Conductor </w:t>
            </w:r>
            <w:r w:rsidR="00F67D0A" w:rsidRPr="001D2601">
              <w:rPr>
                <w:rFonts w:ascii="Calibri" w:hAnsi="Calibri" w:cs="Calibri"/>
                <w:b/>
                <w:bCs/>
                <w:color w:val="000000"/>
                <w:lang w:val="en-IN" w:eastAsia="en-IN"/>
              </w:rPr>
              <w:t>Armoured</w:t>
            </w:r>
            <w:r w:rsidRPr="001D2601">
              <w:rPr>
                <w:rFonts w:ascii="Calibri" w:hAnsi="Calibri" w:cs="Calibri"/>
                <w:b/>
                <w:bCs/>
                <w:color w:val="000000"/>
                <w:lang w:val="en-IN" w:eastAsia="en-IN"/>
              </w:rPr>
              <w:t xml:space="preserve"> Cables  </w:t>
            </w:r>
          </w:p>
        </w:tc>
        <w:tc>
          <w:tcPr>
            <w:tcW w:w="761" w:type="dxa"/>
            <w:tcBorders>
              <w:top w:val="nil"/>
              <w:left w:val="nil"/>
              <w:bottom w:val="single" w:sz="4" w:space="0" w:color="auto"/>
              <w:right w:val="single" w:sz="4" w:space="0" w:color="auto"/>
            </w:tcBorders>
            <w:vAlign w:val="center"/>
            <w:hideMark/>
          </w:tcPr>
          <w:p w14:paraId="52437F6D"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vAlign w:val="center"/>
            <w:hideMark/>
          </w:tcPr>
          <w:p w14:paraId="027C49D3"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7528D33B" w14:textId="77777777" w:rsidR="001D2601" w:rsidRPr="001D2601" w:rsidRDefault="001D2601" w:rsidP="001D2601">
            <w:pPr>
              <w:rPr>
                <w:lang w:val="en-IN" w:eastAsia="en-IN"/>
              </w:rPr>
            </w:pPr>
          </w:p>
        </w:tc>
      </w:tr>
      <w:tr w:rsidR="00F67D0A" w:rsidRPr="001D2601" w14:paraId="4606614C"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3A0A678C"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a</w:t>
            </w:r>
          </w:p>
        </w:tc>
        <w:tc>
          <w:tcPr>
            <w:tcW w:w="6918" w:type="dxa"/>
            <w:tcBorders>
              <w:top w:val="nil"/>
              <w:left w:val="nil"/>
              <w:bottom w:val="single" w:sz="4" w:space="0" w:color="auto"/>
              <w:right w:val="single" w:sz="4" w:space="0" w:color="auto"/>
            </w:tcBorders>
            <w:vAlign w:val="center"/>
            <w:hideMark/>
          </w:tcPr>
          <w:p w14:paraId="3C3344DE" w14:textId="75BF870C"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3.5C x 300 </w:t>
            </w:r>
            <w:proofErr w:type="spellStart"/>
            <w:r w:rsidRPr="001D2601">
              <w:rPr>
                <w:rFonts w:ascii="Calibri" w:hAnsi="Calibri" w:cs="Calibri"/>
                <w:color w:val="000000"/>
                <w:lang w:val="en-IN" w:eastAsia="en-IN"/>
              </w:rPr>
              <w:t>Sqmm</w:t>
            </w:r>
            <w:proofErr w:type="spellEnd"/>
            <w:r w:rsidRPr="001D2601">
              <w:rPr>
                <w:rFonts w:ascii="Calibri" w:hAnsi="Calibri" w:cs="Calibri"/>
                <w:color w:val="000000"/>
                <w:lang w:val="en-IN" w:eastAsia="en-IN"/>
              </w:rPr>
              <w:t xml:space="preserve"> Cable (Substation to Girls </w:t>
            </w:r>
            <w:r w:rsidR="00F67D0A" w:rsidRPr="001D2601">
              <w:rPr>
                <w:rFonts w:ascii="Calibri" w:hAnsi="Calibri" w:cs="Calibri"/>
                <w:color w:val="000000"/>
                <w:lang w:val="en-IN" w:eastAsia="en-IN"/>
              </w:rPr>
              <w:t>Hostel</w:t>
            </w:r>
            <w:r w:rsidRPr="001D2601">
              <w:rPr>
                <w:rFonts w:ascii="Calibri" w:hAnsi="Calibri" w:cs="Calibri"/>
                <w:color w:val="000000"/>
                <w:lang w:val="en-IN" w:eastAsia="en-IN"/>
              </w:rPr>
              <w:t xml:space="preserve"> _ 6 x 400 = 2400)</w:t>
            </w:r>
          </w:p>
        </w:tc>
        <w:tc>
          <w:tcPr>
            <w:tcW w:w="761" w:type="dxa"/>
            <w:tcBorders>
              <w:top w:val="nil"/>
              <w:left w:val="nil"/>
              <w:bottom w:val="single" w:sz="4" w:space="0" w:color="auto"/>
              <w:right w:val="single" w:sz="4" w:space="0" w:color="auto"/>
            </w:tcBorders>
            <w:vAlign w:val="center"/>
            <w:hideMark/>
          </w:tcPr>
          <w:p w14:paraId="15E5DEC7"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Meter</w:t>
            </w:r>
          </w:p>
        </w:tc>
        <w:tc>
          <w:tcPr>
            <w:tcW w:w="785" w:type="dxa"/>
            <w:tcBorders>
              <w:top w:val="nil"/>
              <w:left w:val="nil"/>
              <w:bottom w:val="single" w:sz="4" w:space="0" w:color="auto"/>
              <w:right w:val="single" w:sz="4" w:space="0" w:color="auto"/>
            </w:tcBorders>
            <w:vAlign w:val="center"/>
            <w:hideMark/>
          </w:tcPr>
          <w:p w14:paraId="2EA041E0"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2800</w:t>
            </w:r>
          </w:p>
        </w:tc>
        <w:tc>
          <w:tcPr>
            <w:tcW w:w="236" w:type="dxa"/>
            <w:vAlign w:val="center"/>
            <w:hideMark/>
          </w:tcPr>
          <w:p w14:paraId="550BF016" w14:textId="77777777" w:rsidR="001D2601" w:rsidRPr="001D2601" w:rsidRDefault="001D2601" w:rsidP="001D2601">
            <w:pPr>
              <w:rPr>
                <w:lang w:val="en-IN" w:eastAsia="en-IN"/>
              </w:rPr>
            </w:pPr>
          </w:p>
        </w:tc>
      </w:tr>
      <w:tr w:rsidR="00F67D0A" w:rsidRPr="001D2601" w14:paraId="11D6F229" w14:textId="77777777" w:rsidTr="004A63DA">
        <w:trPr>
          <w:trHeight w:val="510"/>
        </w:trPr>
        <w:tc>
          <w:tcPr>
            <w:tcW w:w="685" w:type="dxa"/>
            <w:tcBorders>
              <w:top w:val="nil"/>
              <w:left w:val="single" w:sz="4" w:space="0" w:color="auto"/>
              <w:bottom w:val="single" w:sz="4" w:space="0" w:color="auto"/>
              <w:right w:val="single" w:sz="4" w:space="0" w:color="auto"/>
            </w:tcBorders>
            <w:vAlign w:val="center"/>
            <w:hideMark/>
          </w:tcPr>
          <w:p w14:paraId="7DCF6A43"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3</w:t>
            </w:r>
          </w:p>
        </w:tc>
        <w:tc>
          <w:tcPr>
            <w:tcW w:w="6918" w:type="dxa"/>
            <w:tcBorders>
              <w:top w:val="nil"/>
              <w:left w:val="nil"/>
              <w:bottom w:val="single" w:sz="4" w:space="0" w:color="auto"/>
              <w:right w:val="single" w:sz="4" w:space="0" w:color="auto"/>
            </w:tcBorders>
            <w:vAlign w:val="center"/>
            <w:hideMark/>
          </w:tcPr>
          <w:p w14:paraId="192C7B63"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Digging and back filling 450mm / 600 mm wide and 750 mm deep trench for laying cable for LT cables </w:t>
            </w:r>
          </w:p>
        </w:tc>
        <w:tc>
          <w:tcPr>
            <w:tcW w:w="761" w:type="dxa"/>
            <w:tcBorders>
              <w:top w:val="nil"/>
              <w:left w:val="nil"/>
              <w:bottom w:val="single" w:sz="4" w:space="0" w:color="auto"/>
              <w:right w:val="single" w:sz="4" w:space="0" w:color="auto"/>
            </w:tcBorders>
            <w:vAlign w:val="center"/>
            <w:hideMark/>
          </w:tcPr>
          <w:p w14:paraId="5A863FEF"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Meter</w:t>
            </w:r>
          </w:p>
        </w:tc>
        <w:tc>
          <w:tcPr>
            <w:tcW w:w="785" w:type="dxa"/>
            <w:tcBorders>
              <w:top w:val="nil"/>
              <w:left w:val="nil"/>
              <w:bottom w:val="single" w:sz="4" w:space="0" w:color="auto"/>
              <w:right w:val="single" w:sz="4" w:space="0" w:color="auto"/>
            </w:tcBorders>
            <w:vAlign w:val="center"/>
            <w:hideMark/>
          </w:tcPr>
          <w:p w14:paraId="6B4F8BCA"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500</w:t>
            </w:r>
          </w:p>
        </w:tc>
        <w:tc>
          <w:tcPr>
            <w:tcW w:w="236" w:type="dxa"/>
            <w:vAlign w:val="center"/>
            <w:hideMark/>
          </w:tcPr>
          <w:p w14:paraId="65B2A7A9" w14:textId="77777777" w:rsidR="001D2601" w:rsidRPr="001D2601" w:rsidRDefault="001D2601" w:rsidP="001D2601">
            <w:pPr>
              <w:rPr>
                <w:lang w:val="en-IN" w:eastAsia="en-IN"/>
              </w:rPr>
            </w:pPr>
          </w:p>
        </w:tc>
      </w:tr>
      <w:tr w:rsidR="00F67D0A" w:rsidRPr="001D2601" w14:paraId="7FBC27EF" w14:textId="77777777" w:rsidTr="004A63DA">
        <w:trPr>
          <w:trHeight w:val="1020"/>
        </w:trPr>
        <w:tc>
          <w:tcPr>
            <w:tcW w:w="685" w:type="dxa"/>
            <w:tcBorders>
              <w:top w:val="nil"/>
              <w:left w:val="single" w:sz="4" w:space="0" w:color="auto"/>
              <w:bottom w:val="single" w:sz="4" w:space="0" w:color="auto"/>
              <w:right w:val="single" w:sz="4" w:space="0" w:color="auto"/>
            </w:tcBorders>
            <w:vAlign w:val="center"/>
            <w:hideMark/>
          </w:tcPr>
          <w:p w14:paraId="7E14DAB8"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lastRenderedPageBreak/>
              <w:t>4</w:t>
            </w:r>
          </w:p>
        </w:tc>
        <w:tc>
          <w:tcPr>
            <w:tcW w:w="6918" w:type="dxa"/>
            <w:tcBorders>
              <w:top w:val="nil"/>
              <w:left w:val="nil"/>
              <w:bottom w:val="single" w:sz="4" w:space="0" w:color="auto"/>
              <w:right w:val="single" w:sz="4" w:space="0" w:color="auto"/>
            </w:tcBorders>
            <w:vAlign w:val="center"/>
            <w:hideMark/>
          </w:tcPr>
          <w:p w14:paraId="0117BE28"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Supplying and making end termination with double compression, brass compression gland including providing and crimping with </w:t>
            </w:r>
            <w:proofErr w:type="spellStart"/>
            <w:r w:rsidRPr="001D2601">
              <w:rPr>
                <w:rFonts w:ascii="Calibri" w:hAnsi="Calibri" w:cs="Calibri"/>
                <w:color w:val="000000"/>
                <w:lang w:val="en-IN" w:eastAsia="en-IN"/>
              </w:rPr>
              <w:t>aluminum</w:t>
            </w:r>
            <w:proofErr w:type="spellEnd"/>
            <w:r w:rsidRPr="001D2601">
              <w:rPr>
                <w:rFonts w:ascii="Calibri" w:hAnsi="Calibri" w:cs="Calibri"/>
                <w:color w:val="000000"/>
                <w:lang w:val="en-IN" w:eastAsia="en-IN"/>
              </w:rPr>
              <w:t xml:space="preserve"> solder less lugs/ ferrules for XLPE insulated </w:t>
            </w:r>
            <w:proofErr w:type="spellStart"/>
            <w:r w:rsidRPr="001D2601">
              <w:rPr>
                <w:rFonts w:ascii="Calibri" w:hAnsi="Calibri" w:cs="Calibri"/>
                <w:color w:val="000000"/>
                <w:lang w:val="en-IN" w:eastAsia="en-IN"/>
              </w:rPr>
              <w:t>armored</w:t>
            </w:r>
            <w:proofErr w:type="spellEnd"/>
            <w:r w:rsidRPr="001D2601">
              <w:rPr>
                <w:rFonts w:ascii="Calibri" w:hAnsi="Calibri" w:cs="Calibri"/>
                <w:color w:val="000000"/>
                <w:lang w:val="en-IN" w:eastAsia="en-IN"/>
              </w:rPr>
              <w:t xml:space="preserve"> power </w:t>
            </w:r>
            <w:proofErr w:type="spellStart"/>
            <w:r w:rsidRPr="001D2601">
              <w:rPr>
                <w:rFonts w:ascii="Calibri" w:hAnsi="Calibri" w:cs="Calibri"/>
                <w:color w:val="000000"/>
                <w:lang w:val="en-IN" w:eastAsia="en-IN"/>
              </w:rPr>
              <w:t>aluminum</w:t>
            </w:r>
            <w:proofErr w:type="spellEnd"/>
            <w:r w:rsidRPr="001D2601">
              <w:rPr>
                <w:rFonts w:ascii="Calibri" w:hAnsi="Calibri" w:cs="Calibri"/>
                <w:color w:val="000000"/>
                <w:lang w:val="en-IN" w:eastAsia="en-IN"/>
              </w:rPr>
              <w:t xml:space="preserve"> conductor cable of 1.1 KV grade as required.</w:t>
            </w:r>
          </w:p>
        </w:tc>
        <w:tc>
          <w:tcPr>
            <w:tcW w:w="761" w:type="dxa"/>
            <w:tcBorders>
              <w:top w:val="nil"/>
              <w:left w:val="nil"/>
              <w:bottom w:val="single" w:sz="4" w:space="0" w:color="auto"/>
              <w:right w:val="single" w:sz="4" w:space="0" w:color="auto"/>
            </w:tcBorders>
            <w:vAlign w:val="center"/>
            <w:hideMark/>
          </w:tcPr>
          <w:p w14:paraId="06E6BB02"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vAlign w:val="center"/>
            <w:hideMark/>
          </w:tcPr>
          <w:p w14:paraId="5CA0F13A"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25531793" w14:textId="77777777" w:rsidR="001D2601" w:rsidRPr="001D2601" w:rsidRDefault="001D2601" w:rsidP="001D2601">
            <w:pPr>
              <w:rPr>
                <w:lang w:val="en-IN" w:eastAsia="en-IN"/>
              </w:rPr>
            </w:pPr>
          </w:p>
        </w:tc>
      </w:tr>
      <w:tr w:rsidR="00F67D0A" w:rsidRPr="001D2601" w14:paraId="0958C7C2"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7054EB3D"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a</w:t>
            </w:r>
          </w:p>
        </w:tc>
        <w:tc>
          <w:tcPr>
            <w:tcW w:w="6918" w:type="dxa"/>
            <w:tcBorders>
              <w:top w:val="nil"/>
              <w:left w:val="nil"/>
              <w:bottom w:val="single" w:sz="4" w:space="0" w:color="auto"/>
              <w:right w:val="single" w:sz="4" w:space="0" w:color="auto"/>
            </w:tcBorders>
            <w:vAlign w:val="center"/>
            <w:hideMark/>
          </w:tcPr>
          <w:p w14:paraId="04D18743"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3-5 x 300 sq.mm _Substation and Girls </w:t>
            </w:r>
            <w:proofErr w:type="spellStart"/>
            <w:r w:rsidRPr="001D2601">
              <w:rPr>
                <w:rFonts w:ascii="Calibri" w:hAnsi="Calibri" w:cs="Calibri"/>
                <w:color w:val="000000"/>
                <w:lang w:val="en-IN" w:eastAsia="en-IN"/>
              </w:rPr>
              <w:t>Hostesl</w:t>
            </w:r>
            <w:proofErr w:type="spellEnd"/>
            <w:r w:rsidRPr="001D2601">
              <w:rPr>
                <w:rFonts w:ascii="Calibri" w:hAnsi="Calibri" w:cs="Calibri"/>
                <w:color w:val="000000"/>
                <w:lang w:val="en-IN" w:eastAsia="en-IN"/>
              </w:rPr>
              <w:t xml:space="preserve"> </w:t>
            </w:r>
          </w:p>
        </w:tc>
        <w:tc>
          <w:tcPr>
            <w:tcW w:w="761" w:type="dxa"/>
            <w:tcBorders>
              <w:top w:val="nil"/>
              <w:left w:val="nil"/>
              <w:bottom w:val="single" w:sz="4" w:space="0" w:color="auto"/>
              <w:right w:val="single" w:sz="4" w:space="0" w:color="auto"/>
            </w:tcBorders>
            <w:vAlign w:val="center"/>
            <w:hideMark/>
          </w:tcPr>
          <w:p w14:paraId="753ED1CE"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Nos.</w:t>
            </w:r>
          </w:p>
        </w:tc>
        <w:tc>
          <w:tcPr>
            <w:tcW w:w="785" w:type="dxa"/>
            <w:tcBorders>
              <w:top w:val="nil"/>
              <w:left w:val="nil"/>
              <w:bottom w:val="single" w:sz="4" w:space="0" w:color="auto"/>
              <w:right w:val="single" w:sz="4" w:space="0" w:color="auto"/>
            </w:tcBorders>
            <w:vAlign w:val="center"/>
            <w:hideMark/>
          </w:tcPr>
          <w:p w14:paraId="0603BC15"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48</w:t>
            </w:r>
          </w:p>
        </w:tc>
        <w:tc>
          <w:tcPr>
            <w:tcW w:w="236" w:type="dxa"/>
            <w:vAlign w:val="center"/>
            <w:hideMark/>
          </w:tcPr>
          <w:p w14:paraId="58532900" w14:textId="77777777" w:rsidR="001D2601" w:rsidRPr="001D2601" w:rsidRDefault="001D2601" w:rsidP="001D2601">
            <w:pPr>
              <w:rPr>
                <w:lang w:val="en-IN" w:eastAsia="en-IN"/>
              </w:rPr>
            </w:pPr>
          </w:p>
        </w:tc>
      </w:tr>
      <w:tr w:rsidR="00F67D0A" w:rsidRPr="001D2601" w14:paraId="60E4ADB2"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2DF42064"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7</w:t>
            </w:r>
          </w:p>
        </w:tc>
        <w:tc>
          <w:tcPr>
            <w:tcW w:w="6918" w:type="dxa"/>
            <w:tcBorders>
              <w:top w:val="nil"/>
              <w:left w:val="nil"/>
              <w:bottom w:val="single" w:sz="4" w:space="0" w:color="auto"/>
              <w:right w:val="single" w:sz="4" w:space="0" w:color="auto"/>
            </w:tcBorders>
            <w:vAlign w:val="center"/>
            <w:hideMark/>
          </w:tcPr>
          <w:p w14:paraId="098B57AD"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EARTHING (Supply &amp; Installation of Electrical Panel Earthling Work)</w:t>
            </w:r>
          </w:p>
        </w:tc>
        <w:tc>
          <w:tcPr>
            <w:tcW w:w="761" w:type="dxa"/>
            <w:tcBorders>
              <w:top w:val="nil"/>
              <w:left w:val="nil"/>
              <w:bottom w:val="single" w:sz="4" w:space="0" w:color="auto"/>
              <w:right w:val="single" w:sz="4" w:space="0" w:color="auto"/>
            </w:tcBorders>
            <w:vAlign w:val="center"/>
            <w:hideMark/>
          </w:tcPr>
          <w:p w14:paraId="41AF35EE"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vAlign w:val="center"/>
            <w:hideMark/>
          </w:tcPr>
          <w:p w14:paraId="79B4BA22"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25559FEA" w14:textId="77777777" w:rsidR="001D2601" w:rsidRPr="001D2601" w:rsidRDefault="001D2601" w:rsidP="001D2601">
            <w:pPr>
              <w:rPr>
                <w:lang w:val="en-IN" w:eastAsia="en-IN"/>
              </w:rPr>
            </w:pPr>
          </w:p>
        </w:tc>
      </w:tr>
      <w:tr w:rsidR="001D2601" w:rsidRPr="001D2601" w14:paraId="36FBD221" w14:textId="77777777" w:rsidTr="004A63DA">
        <w:trPr>
          <w:trHeight w:val="750"/>
        </w:trPr>
        <w:tc>
          <w:tcPr>
            <w:tcW w:w="685" w:type="dxa"/>
            <w:tcBorders>
              <w:top w:val="nil"/>
              <w:left w:val="single" w:sz="4" w:space="0" w:color="auto"/>
              <w:bottom w:val="single" w:sz="4" w:space="0" w:color="auto"/>
              <w:right w:val="single" w:sz="4" w:space="0" w:color="auto"/>
            </w:tcBorders>
            <w:vAlign w:val="center"/>
            <w:hideMark/>
          </w:tcPr>
          <w:p w14:paraId="3FE86FC3"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a</w:t>
            </w:r>
          </w:p>
        </w:tc>
        <w:tc>
          <w:tcPr>
            <w:tcW w:w="6918" w:type="dxa"/>
            <w:tcBorders>
              <w:top w:val="nil"/>
              <w:left w:val="nil"/>
              <w:bottom w:val="single" w:sz="4" w:space="0" w:color="auto"/>
              <w:right w:val="single" w:sz="4" w:space="0" w:color="auto"/>
            </w:tcBorders>
            <w:vAlign w:val="center"/>
            <w:hideMark/>
          </w:tcPr>
          <w:p w14:paraId="53146D78" w14:textId="77777777" w:rsidR="001D2601" w:rsidRPr="001D2601" w:rsidRDefault="001D2601" w:rsidP="001D2601">
            <w:pPr>
              <w:rPr>
                <w:rFonts w:ascii="Calibri" w:hAnsi="Calibri" w:cs="Calibri"/>
                <w:color w:val="000000"/>
                <w:lang w:val="en-IN" w:eastAsia="en-IN"/>
              </w:rPr>
            </w:pPr>
            <w:r w:rsidRPr="001D2601">
              <w:rPr>
                <w:rFonts w:ascii="Calibri" w:hAnsi="Calibri" w:cs="Calibri"/>
                <w:color w:val="000000"/>
                <w:lang w:val="en-IN" w:eastAsia="en-IN"/>
              </w:rPr>
              <w:t>Supplying &amp; Grounding Maintenance free chemical filled earthling electrode 48mm x 3000mm including accessories &amp; providing masonry enclosure with cover plate locking arrangement complete as required. (Cover Plate Size: 300 x 300 MM)</w:t>
            </w:r>
          </w:p>
        </w:tc>
        <w:tc>
          <w:tcPr>
            <w:tcW w:w="761" w:type="dxa"/>
            <w:tcBorders>
              <w:top w:val="nil"/>
              <w:left w:val="nil"/>
              <w:bottom w:val="single" w:sz="4" w:space="0" w:color="auto"/>
              <w:right w:val="single" w:sz="4" w:space="0" w:color="auto"/>
            </w:tcBorders>
            <w:noWrap/>
            <w:vAlign w:val="center"/>
            <w:hideMark/>
          </w:tcPr>
          <w:p w14:paraId="51B8886F" w14:textId="77777777" w:rsidR="001D2601" w:rsidRPr="001D2601" w:rsidRDefault="001D2601" w:rsidP="001D2601">
            <w:pPr>
              <w:rPr>
                <w:rFonts w:ascii="Calibri" w:hAnsi="Calibri" w:cs="Calibri"/>
                <w:color w:val="000000"/>
                <w:lang w:val="en-IN" w:eastAsia="en-IN"/>
              </w:rPr>
            </w:pPr>
            <w:r w:rsidRPr="001D2601">
              <w:rPr>
                <w:rFonts w:ascii="Calibri" w:hAnsi="Calibri" w:cs="Calibri"/>
                <w:color w:val="000000"/>
                <w:lang w:val="en-IN" w:eastAsia="en-IN"/>
              </w:rPr>
              <w:t>Nos.</w:t>
            </w:r>
          </w:p>
        </w:tc>
        <w:tc>
          <w:tcPr>
            <w:tcW w:w="785" w:type="dxa"/>
            <w:tcBorders>
              <w:top w:val="nil"/>
              <w:left w:val="nil"/>
              <w:bottom w:val="nil"/>
              <w:right w:val="single" w:sz="4" w:space="0" w:color="auto"/>
            </w:tcBorders>
            <w:noWrap/>
            <w:vAlign w:val="center"/>
            <w:hideMark/>
          </w:tcPr>
          <w:p w14:paraId="2F56DD1F"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10</w:t>
            </w:r>
          </w:p>
        </w:tc>
        <w:tc>
          <w:tcPr>
            <w:tcW w:w="236" w:type="dxa"/>
            <w:vAlign w:val="center"/>
            <w:hideMark/>
          </w:tcPr>
          <w:p w14:paraId="326DBD16" w14:textId="77777777" w:rsidR="001D2601" w:rsidRPr="001D2601" w:rsidRDefault="001D2601" w:rsidP="001D2601">
            <w:pPr>
              <w:rPr>
                <w:lang w:val="en-IN" w:eastAsia="en-IN"/>
              </w:rPr>
            </w:pPr>
          </w:p>
        </w:tc>
      </w:tr>
      <w:tr w:rsidR="001D2601" w:rsidRPr="001D2601" w14:paraId="7DFDA20B" w14:textId="77777777" w:rsidTr="004A63DA">
        <w:trPr>
          <w:trHeight w:val="765"/>
        </w:trPr>
        <w:tc>
          <w:tcPr>
            <w:tcW w:w="685" w:type="dxa"/>
            <w:tcBorders>
              <w:top w:val="nil"/>
              <w:left w:val="single" w:sz="4" w:space="0" w:color="auto"/>
              <w:bottom w:val="single" w:sz="4" w:space="0" w:color="auto"/>
              <w:right w:val="single" w:sz="4" w:space="0" w:color="auto"/>
            </w:tcBorders>
            <w:vAlign w:val="center"/>
            <w:hideMark/>
          </w:tcPr>
          <w:p w14:paraId="75B90D5C"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b</w:t>
            </w:r>
          </w:p>
        </w:tc>
        <w:tc>
          <w:tcPr>
            <w:tcW w:w="6918" w:type="dxa"/>
            <w:tcBorders>
              <w:top w:val="nil"/>
              <w:left w:val="nil"/>
              <w:bottom w:val="single" w:sz="4" w:space="0" w:color="auto"/>
              <w:right w:val="single" w:sz="4" w:space="0" w:color="auto"/>
            </w:tcBorders>
            <w:noWrap/>
            <w:vAlign w:val="center"/>
            <w:hideMark/>
          </w:tcPr>
          <w:p w14:paraId="5742664D"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Providing, laying in ground and on surface with saddles at required intervals and testing of 25 X 6 mm size of GI strip, including jointing of GI strips with Nuts and Bolts at required locations. </w:t>
            </w:r>
          </w:p>
        </w:tc>
        <w:tc>
          <w:tcPr>
            <w:tcW w:w="761" w:type="dxa"/>
            <w:tcBorders>
              <w:top w:val="nil"/>
              <w:left w:val="nil"/>
              <w:bottom w:val="single" w:sz="4" w:space="0" w:color="auto"/>
              <w:right w:val="single" w:sz="4" w:space="0" w:color="auto"/>
            </w:tcBorders>
            <w:noWrap/>
            <w:vAlign w:val="center"/>
            <w:hideMark/>
          </w:tcPr>
          <w:p w14:paraId="295B76C2"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Meter</w:t>
            </w:r>
          </w:p>
        </w:tc>
        <w:tc>
          <w:tcPr>
            <w:tcW w:w="785" w:type="dxa"/>
            <w:tcBorders>
              <w:top w:val="single" w:sz="4" w:space="0" w:color="auto"/>
              <w:left w:val="nil"/>
              <w:bottom w:val="single" w:sz="4" w:space="0" w:color="auto"/>
              <w:right w:val="single" w:sz="4" w:space="0" w:color="auto"/>
            </w:tcBorders>
            <w:noWrap/>
            <w:vAlign w:val="center"/>
            <w:hideMark/>
          </w:tcPr>
          <w:p w14:paraId="34E7C1B3"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100</w:t>
            </w:r>
          </w:p>
        </w:tc>
        <w:tc>
          <w:tcPr>
            <w:tcW w:w="236" w:type="dxa"/>
            <w:vAlign w:val="center"/>
            <w:hideMark/>
          </w:tcPr>
          <w:p w14:paraId="39FEC5F9" w14:textId="77777777" w:rsidR="001D2601" w:rsidRPr="001D2601" w:rsidRDefault="001D2601" w:rsidP="001D2601">
            <w:pPr>
              <w:rPr>
                <w:lang w:val="en-IN" w:eastAsia="en-IN"/>
              </w:rPr>
            </w:pPr>
          </w:p>
        </w:tc>
      </w:tr>
      <w:tr w:rsidR="001D2601" w:rsidRPr="001D2601" w14:paraId="0093F623" w14:textId="77777777" w:rsidTr="004A63DA">
        <w:trPr>
          <w:trHeight w:val="510"/>
        </w:trPr>
        <w:tc>
          <w:tcPr>
            <w:tcW w:w="685" w:type="dxa"/>
            <w:tcBorders>
              <w:top w:val="nil"/>
              <w:left w:val="single" w:sz="4" w:space="0" w:color="auto"/>
              <w:bottom w:val="single" w:sz="4" w:space="0" w:color="auto"/>
              <w:right w:val="single" w:sz="4" w:space="0" w:color="auto"/>
            </w:tcBorders>
            <w:vAlign w:val="center"/>
            <w:hideMark/>
          </w:tcPr>
          <w:p w14:paraId="063E6FDE"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c</w:t>
            </w:r>
          </w:p>
        </w:tc>
        <w:tc>
          <w:tcPr>
            <w:tcW w:w="6918" w:type="dxa"/>
            <w:tcBorders>
              <w:top w:val="nil"/>
              <w:left w:val="nil"/>
              <w:bottom w:val="single" w:sz="4" w:space="0" w:color="auto"/>
              <w:right w:val="single" w:sz="4" w:space="0" w:color="auto"/>
            </w:tcBorders>
            <w:noWrap/>
            <w:vAlign w:val="center"/>
            <w:hideMark/>
          </w:tcPr>
          <w:p w14:paraId="24565278"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Providing and fixing PVC shrinkable sleeve of required size for GI strip of size 25 X 6 mm, for earthing strips from Transformer to Pit. </w:t>
            </w:r>
          </w:p>
        </w:tc>
        <w:tc>
          <w:tcPr>
            <w:tcW w:w="761" w:type="dxa"/>
            <w:tcBorders>
              <w:top w:val="nil"/>
              <w:left w:val="nil"/>
              <w:bottom w:val="single" w:sz="4" w:space="0" w:color="auto"/>
              <w:right w:val="single" w:sz="4" w:space="0" w:color="auto"/>
            </w:tcBorders>
            <w:noWrap/>
            <w:vAlign w:val="center"/>
            <w:hideMark/>
          </w:tcPr>
          <w:p w14:paraId="1EA68FA0"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Meter</w:t>
            </w:r>
          </w:p>
        </w:tc>
        <w:tc>
          <w:tcPr>
            <w:tcW w:w="785" w:type="dxa"/>
            <w:tcBorders>
              <w:top w:val="nil"/>
              <w:left w:val="nil"/>
              <w:bottom w:val="single" w:sz="4" w:space="0" w:color="auto"/>
              <w:right w:val="single" w:sz="4" w:space="0" w:color="auto"/>
            </w:tcBorders>
            <w:noWrap/>
            <w:vAlign w:val="center"/>
            <w:hideMark/>
          </w:tcPr>
          <w:p w14:paraId="76E0B248"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100</w:t>
            </w:r>
          </w:p>
        </w:tc>
        <w:tc>
          <w:tcPr>
            <w:tcW w:w="236" w:type="dxa"/>
            <w:vAlign w:val="center"/>
            <w:hideMark/>
          </w:tcPr>
          <w:p w14:paraId="25246719" w14:textId="77777777" w:rsidR="001D2601" w:rsidRPr="001D2601" w:rsidRDefault="001D2601" w:rsidP="001D2601">
            <w:pPr>
              <w:rPr>
                <w:lang w:val="en-IN" w:eastAsia="en-IN"/>
              </w:rPr>
            </w:pPr>
          </w:p>
        </w:tc>
      </w:tr>
      <w:tr w:rsidR="001D2601" w:rsidRPr="001D2601" w14:paraId="18C4FCF9"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47565E34"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C</w:t>
            </w:r>
          </w:p>
        </w:tc>
        <w:tc>
          <w:tcPr>
            <w:tcW w:w="6918" w:type="dxa"/>
            <w:tcBorders>
              <w:top w:val="nil"/>
              <w:left w:val="nil"/>
              <w:bottom w:val="single" w:sz="4" w:space="0" w:color="auto"/>
              <w:right w:val="single" w:sz="4" w:space="0" w:color="auto"/>
            </w:tcBorders>
            <w:vAlign w:val="center"/>
            <w:hideMark/>
          </w:tcPr>
          <w:p w14:paraId="5768C14A" w14:textId="77777777" w:rsidR="001D2601" w:rsidRPr="001D2601" w:rsidRDefault="001D2601" w:rsidP="001D2601">
            <w:pPr>
              <w:jc w:val="both"/>
              <w:rPr>
                <w:rFonts w:ascii="Calibri" w:hAnsi="Calibri" w:cs="Calibri"/>
                <w:b/>
                <w:bCs/>
                <w:color w:val="000000"/>
                <w:u w:val="single"/>
                <w:lang w:val="en-IN" w:eastAsia="en-IN"/>
              </w:rPr>
            </w:pPr>
            <w:r w:rsidRPr="001D2601">
              <w:rPr>
                <w:rFonts w:ascii="Calibri" w:hAnsi="Calibri" w:cs="Calibri"/>
                <w:b/>
                <w:bCs/>
                <w:color w:val="000000"/>
                <w:u w:val="single"/>
                <w:lang w:val="en-IN" w:eastAsia="en-IN"/>
              </w:rPr>
              <w:t>External Feeder Panels</w:t>
            </w:r>
          </w:p>
        </w:tc>
        <w:tc>
          <w:tcPr>
            <w:tcW w:w="761" w:type="dxa"/>
            <w:tcBorders>
              <w:top w:val="nil"/>
              <w:left w:val="nil"/>
              <w:bottom w:val="single" w:sz="4" w:space="0" w:color="auto"/>
              <w:right w:val="single" w:sz="4" w:space="0" w:color="auto"/>
            </w:tcBorders>
            <w:noWrap/>
            <w:vAlign w:val="center"/>
            <w:hideMark/>
          </w:tcPr>
          <w:p w14:paraId="68CC155D"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785C76AF"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0E4218FB" w14:textId="77777777" w:rsidR="001D2601" w:rsidRPr="001D2601" w:rsidRDefault="001D2601" w:rsidP="001D2601">
            <w:pPr>
              <w:rPr>
                <w:lang w:val="en-IN" w:eastAsia="en-IN"/>
              </w:rPr>
            </w:pPr>
          </w:p>
        </w:tc>
      </w:tr>
      <w:tr w:rsidR="001D2601" w:rsidRPr="001D2601" w14:paraId="594218A7"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5829A13D"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501B979F" w14:textId="77777777" w:rsidR="001D2601" w:rsidRPr="001D2601" w:rsidRDefault="001D2601" w:rsidP="001D2601">
            <w:pPr>
              <w:jc w:val="both"/>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Feeder Pillars</w:t>
            </w:r>
          </w:p>
        </w:tc>
        <w:tc>
          <w:tcPr>
            <w:tcW w:w="761" w:type="dxa"/>
            <w:tcBorders>
              <w:top w:val="nil"/>
              <w:left w:val="nil"/>
              <w:bottom w:val="single" w:sz="4" w:space="0" w:color="auto"/>
              <w:right w:val="single" w:sz="4" w:space="0" w:color="auto"/>
            </w:tcBorders>
            <w:noWrap/>
            <w:vAlign w:val="center"/>
            <w:hideMark/>
          </w:tcPr>
          <w:p w14:paraId="4D948F45"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5749221B"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2BAE500F" w14:textId="77777777" w:rsidR="001D2601" w:rsidRPr="001D2601" w:rsidRDefault="001D2601" w:rsidP="001D2601">
            <w:pPr>
              <w:rPr>
                <w:lang w:val="en-IN" w:eastAsia="en-IN"/>
              </w:rPr>
            </w:pPr>
          </w:p>
        </w:tc>
      </w:tr>
      <w:tr w:rsidR="001D2601" w:rsidRPr="001D2601" w14:paraId="54488E2F" w14:textId="77777777" w:rsidTr="004A63DA">
        <w:trPr>
          <w:trHeight w:val="1800"/>
        </w:trPr>
        <w:tc>
          <w:tcPr>
            <w:tcW w:w="685" w:type="dxa"/>
            <w:tcBorders>
              <w:top w:val="nil"/>
              <w:left w:val="single" w:sz="4" w:space="0" w:color="auto"/>
              <w:bottom w:val="single" w:sz="4" w:space="0" w:color="auto"/>
              <w:right w:val="single" w:sz="4" w:space="0" w:color="auto"/>
            </w:tcBorders>
            <w:vAlign w:val="center"/>
            <w:hideMark/>
          </w:tcPr>
          <w:p w14:paraId="57B8AA44"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6268C63F"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Supply, installation, testing and commissioning of cubicle type, LT outdoor feeder pillar, double door fully compartmentalized, dust and vermin proof, made out of 2 </w:t>
            </w:r>
            <w:proofErr w:type="spellStart"/>
            <w:r w:rsidRPr="001D2601">
              <w:rPr>
                <w:rFonts w:ascii="Calibri" w:hAnsi="Calibri" w:cs="Calibri"/>
                <w:color w:val="000000"/>
                <w:sz w:val="22"/>
                <w:szCs w:val="22"/>
                <w:lang w:val="en-IN" w:eastAsia="en-IN"/>
              </w:rPr>
              <w:t>m.m.</w:t>
            </w:r>
            <w:proofErr w:type="spellEnd"/>
            <w:r w:rsidRPr="001D2601">
              <w:rPr>
                <w:rFonts w:ascii="Calibri" w:hAnsi="Calibri" w:cs="Calibri"/>
                <w:color w:val="000000"/>
                <w:sz w:val="22"/>
                <w:szCs w:val="22"/>
                <w:lang w:val="en-IN" w:eastAsia="en-IN"/>
              </w:rPr>
              <w:t xml:space="preserve"> thick CRCA sheet steel, floor mounted, free standing, lockable, confirming to IP- 54, mounted on finished brick foundation, powder coated/ epoxy painted, cable entry from bottom, with following configuration- (FP) </w:t>
            </w:r>
          </w:p>
        </w:tc>
        <w:tc>
          <w:tcPr>
            <w:tcW w:w="761" w:type="dxa"/>
            <w:tcBorders>
              <w:top w:val="nil"/>
              <w:left w:val="nil"/>
              <w:bottom w:val="single" w:sz="4" w:space="0" w:color="auto"/>
              <w:right w:val="single" w:sz="4" w:space="0" w:color="auto"/>
            </w:tcBorders>
            <w:noWrap/>
            <w:vAlign w:val="center"/>
            <w:hideMark/>
          </w:tcPr>
          <w:p w14:paraId="688A4D07"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1CBA0633"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278C8149" w14:textId="77777777" w:rsidR="001D2601" w:rsidRPr="001D2601" w:rsidRDefault="001D2601" w:rsidP="001D2601">
            <w:pPr>
              <w:rPr>
                <w:lang w:val="en-IN" w:eastAsia="en-IN"/>
              </w:rPr>
            </w:pPr>
          </w:p>
        </w:tc>
      </w:tr>
      <w:tr w:rsidR="001D2601" w:rsidRPr="001D2601" w14:paraId="29C23C89"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7E83718B"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1</w:t>
            </w:r>
          </w:p>
        </w:tc>
        <w:tc>
          <w:tcPr>
            <w:tcW w:w="6918" w:type="dxa"/>
            <w:tcBorders>
              <w:top w:val="nil"/>
              <w:left w:val="nil"/>
              <w:bottom w:val="single" w:sz="4" w:space="0" w:color="auto"/>
              <w:right w:val="single" w:sz="4" w:space="0" w:color="auto"/>
            </w:tcBorders>
            <w:vAlign w:val="center"/>
            <w:hideMark/>
          </w:tcPr>
          <w:p w14:paraId="13A7E4D9"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 xml:space="preserve">F.P – Air Conditioner (Roof Top Girls </w:t>
            </w:r>
            <w:proofErr w:type="spellStart"/>
            <w:proofErr w:type="gramStart"/>
            <w:r w:rsidRPr="001D2601">
              <w:rPr>
                <w:rFonts w:ascii="Calibri" w:hAnsi="Calibri" w:cs="Calibri"/>
                <w:b/>
                <w:bCs/>
                <w:color w:val="000000"/>
                <w:lang w:val="en-IN" w:eastAsia="en-IN"/>
              </w:rPr>
              <w:t>Hostesl</w:t>
            </w:r>
            <w:proofErr w:type="spellEnd"/>
            <w:r w:rsidRPr="001D2601">
              <w:rPr>
                <w:rFonts w:ascii="Calibri" w:hAnsi="Calibri" w:cs="Calibri"/>
                <w:b/>
                <w:bCs/>
                <w:color w:val="000000"/>
                <w:lang w:val="en-IN" w:eastAsia="en-IN"/>
              </w:rPr>
              <w:t xml:space="preserve">  )</w:t>
            </w:r>
            <w:proofErr w:type="gramEnd"/>
          </w:p>
        </w:tc>
        <w:tc>
          <w:tcPr>
            <w:tcW w:w="761" w:type="dxa"/>
            <w:tcBorders>
              <w:top w:val="nil"/>
              <w:left w:val="nil"/>
              <w:bottom w:val="single" w:sz="4" w:space="0" w:color="auto"/>
              <w:right w:val="single" w:sz="4" w:space="0" w:color="auto"/>
            </w:tcBorders>
            <w:noWrap/>
            <w:vAlign w:val="center"/>
            <w:hideMark/>
          </w:tcPr>
          <w:p w14:paraId="2B031C58"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316328B2"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441D0E81" w14:textId="77777777" w:rsidR="001D2601" w:rsidRPr="001D2601" w:rsidRDefault="001D2601" w:rsidP="001D2601">
            <w:pPr>
              <w:rPr>
                <w:lang w:val="en-IN" w:eastAsia="en-IN"/>
              </w:rPr>
            </w:pPr>
          </w:p>
        </w:tc>
      </w:tr>
      <w:tr w:rsidR="001D2601" w:rsidRPr="001D2601" w14:paraId="514C2CFD"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1B992D29"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5E664C1E"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INCOMER</w:t>
            </w:r>
          </w:p>
        </w:tc>
        <w:tc>
          <w:tcPr>
            <w:tcW w:w="761" w:type="dxa"/>
            <w:tcBorders>
              <w:top w:val="nil"/>
              <w:left w:val="nil"/>
              <w:bottom w:val="single" w:sz="4" w:space="0" w:color="auto"/>
              <w:right w:val="single" w:sz="4" w:space="0" w:color="auto"/>
            </w:tcBorders>
            <w:noWrap/>
            <w:vAlign w:val="center"/>
            <w:hideMark/>
          </w:tcPr>
          <w:p w14:paraId="15830D04"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5F971E6E"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437742D8" w14:textId="77777777" w:rsidR="001D2601" w:rsidRPr="001D2601" w:rsidRDefault="001D2601" w:rsidP="001D2601">
            <w:pPr>
              <w:rPr>
                <w:lang w:val="en-IN" w:eastAsia="en-IN"/>
              </w:rPr>
            </w:pPr>
          </w:p>
        </w:tc>
      </w:tr>
      <w:tr w:rsidR="001D2601" w:rsidRPr="001D2601" w14:paraId="00067767" w14:textId="77777777" w:rsidTr="004A63DA">
        <w:trPr>
          <w:trHeight w:val="1020"/>
        </w:trPr>
        <w:tc>
          <w:tcPr>
            <w:tcW w:w="685" w:type="dxa"/>
            <w:tcBorders>
              <w:top w:val="nil"/>
              <w:left w:val="single" w:sz="4" w:space="0" w:color="auto"/>
              <w:bottom w:val="single" w:sz="4" w:space="0" w:color="auto"/>
              <w:right w:val="single" w:sz="4" w:space="0" w:color="auto"/>
            </w:tcBorders>
            <w:vAlign w:val="center"/>
            <w:hideMark/>
          </w:tcPr>
          <w:p w14:paraId="7266BB8D"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6A3601A9" w14:textId="0C213E61"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1 No. - 2500 Amps four pole EDO ACB</w:t>
            </w:r>
            <w:r w:rsidRPr="001D2601">
              <w:rPr>
                <w:rFonts w:ascii="Calibri" w:hAnsi="Calibri" w:cs="Calibri"/>
                <w:color w:val="000000"/>
                <w:lang w:val="en-IN" w:eastAsia="en-IN"/>
              </w:rPr>
              <w:t xml:space="preserve"> </w:t>
            </w:r>
            <w:r w:rsidR="00F67D0A" w:rsidRPr="001D2601">
              <w:rPr>
                <w:rFonts w:ascii="Calibri" w:hAnsi="Calibri" w:cs="Calibri"/>
                <w:color w:val="000000"/>
                <w:lang w:val="en-IN" w:eastAsia="en-IN"/>
              </w:rPr>
              <w:t>(C</w:t>
            </w:r>
            <w:r w:rsidRPr="001D2601">
              <w:rPr>
                <w:rFonts w:ascii="Calibri" w:hAnsi="Calibri" w:cs="Calibri"/>
                <w:color w:val="000000"/>
                <w:lang w:val="en-IN" w:eastAsia="en-IN"/>
              </w:rPr>
              <w:t xml:space="preserve">- </w:t>
            </w:r>
            <w:proofErr w:type="gramStart"/>
            <w:r w:rsidRPr="001D2601">
              <w:rPr>
                <w:rFonts w:ascii="Calibri" w:hAnsi="Calibri" w:cs="Calibri"/>
                <w:color w:val="000000"/>
                <w:lang w:val="en-IN" w:eastAsia="en-IN"/>
              </w:rPr>
              <w:t>Power ,</w:t>
            </w:r>
            <w:proofErr w:type="gramEnd"/>
            <w:r w:rsidRPr="001D2601">
              <w:rPr>
                <w:rFonts w:ascii="Calibri" w:hAnsi="Calibri" w:cs="Calibri"/>
                <w:color w:val="000000"/>
                <w:lang w:val="en-IN" w:eastAsia="en-IN"/>
              </w:rPr>
              <w:t xml:space="preserve"> CN-CS800S1) with fault breaking capacity 50 kA (</w:t>
            </w:r>
            <w:proofErr w:type="spellStart"/>
            <w:r w:rsidRPr="001D2601">
              <w:rPr>
                <w:rFonts w:ascii="Calibri" w:hAnsi="Calibri" w:cs="Calibri"/>
                <w:color w:val="000000"/>
                <w:lang w:val="en-IN" w:eastAsia="en-IN"/>
              </w:rPr>
              <w:t>Ics</w:t>
            </w:r>
            <w:proofErr w:type="spellEnd"/>
            <w:r w:rsidRPr="001D2601">
              <w:rPr>
                <w:rFonts w:ascii="Calibri" w:hAnsi="Calibri" w:cs="Calibri"/>
                <w:color w:val="000000"/>
                <w:lang w:val="en-IN" w:eastAsia="en-IN"/>
              </w:rPr>
              <w:t xml:space="preserve"> = </w:t>
            </w:r>
            <w:proofErr w:type="spellStart"/>
            <w:r w:rsidRPr="001D2601">
              <w:rPr>
                <w:rFonts w:ascii="Calibri" w:hAnsi="Calibri" w:cs="Calibri"/>
                <w:color w:val="000000"/>
                <w:lang w:val="en-IN" w:eastAsia="en-IN"/>
              </w:rPr>
              <w:t>Icu</w:t>
            </w:r>
            <w:proofErr w:type="spellEnd"/>
            <w:r w:rsidRPr="001D2601">
              <w:rPr>
                <w:rFonts w:ascii="Calibri" w:hAnsi="Calibri" w:cs="Calibri"/>
                <w:color w:val="000000"/>
                <w:lang w:val="en-IN" w:eastAsia="en-IN"/>
              </w:rPr>
              <w:t xml:space="preserve"> 100%), fitted with interlocked door having front operating handle, conforming to IS-13947-2 1993 as amended up-to-date complete with following accessories for each </w:t>
            </w:r>
            <w:proofErr w:type="gramStart"/>
            <w:r w:rsidRPr="001D2601">
              <w:rPr>
                <w:rFonts w:ascii="Calibri" w:hAnsi="Calibri" w:cs="Calibri"/>
                <w:color w:val="000000"/>
                <w:lang w:val="en-IN" w:eastAsia="en-IN"/>
              </w:rPr>
              <w:t>ACB.(</w:t>
            </w:r>
            <w:proofErr w:type="gramEnd"/>
            <w:r w:rsidRPr="001D2601">
              <w:rPr>
                <w:rFonts w:ascii="Calibri" w:hAnsi="Calibri" w:cs="Calibri"/>
                <w:color w:val="000000"/>
                <w:lang w:val="en-IN" w:eastAsia="en-IN"/>
              </w:rPr>
              <w:t xml:space="preserve"> </w:t>
            </w:r>
            <w:proofErr w:type="gramStart"/>
            <w:r w:rsidRPr="001D2601">
              <w:rPr>
                <w:rFonts w:ascii="Calibri" w:hAnsi="Calibri" w:cs="Calibri"/>
                <w:color w:val="000000"/>
                <w:lang w:val="en-IN" w:eastAsia="en-IN"/>
              </w:rPr>
              <w:t>Make :</w:t>
            </w:r>
            <w:proofErr w:type="gramEnd"/>
            <w:r w:rsidRPr="001D2601">
              <w:rPr>
                <w:rFonts w:ascii="Calibri" w:hAnsi="Calibri" w:cs="Calibri"/>
                <w:color w:val="000000"/>
                <w:lang w:val="en-IN" w:eastAsia="en-IN"/>
              </w:rPr>
              <w:t xml:space="preserve"> L&amp;</w:t>
            </w:r>
            <w:proofErr w:type="gramStart"/>
            <w:r w:rsidRPr="001D2601">
              <w:rPr>
                <w:rFonts w:ascii="Calibri" w:hAnsi="Calibri" w:cs="Calibri"/>
                <w:color w:val="000000"/>
                <w:lang w:val="en-IN" w:eastAsia="en-IN"/>
              </w:rPr>
              <w:t>T )</w:t>
            </w:r>
            <w:proofErr w:type="gramEnd"/>
          </w:p>
        </w:tc>
        <w:tc>
          <w:tcPr>
            <w:tcW w:w="761" w:type="dxa"/>
            <w:tcBorders>
              <w:top w:val="nil"/>
              <w:left w:val="nil"/>
              <w:bottom w:val="single" w:sz="4" w:space="0" w:color="auto"/>
              <w:right w:val="single" w:sz="4" w:space="0" w:color="auto"/>
            </w:tcBorders>
            <w:noWrap/>
            <w:vAlign w:val="center"/>
            <w:hideMark/>
          </w:tcPr>
          <w:p w14:paraId="34EAB0E6"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2A912EBD"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1EBAD191" w14:textId="77777777" w:rsidR="001D2601" w:rsidRPr="001D2601" w:rsidRDefault="001D2601" w:rsidP="001D2601">
            <w:pPr>
              <w:rPr>
                <w:lang w:val="en-IN" w:eastAsia="en-IN"/>
              </w:rPr>
            </w:pPr>
          </w:p>
        </w:tc>
      </w:tr>
      <w:tr w:rsidR="001D2601" w:rsidRPr="001D2601" w14:paraId="64D617C4"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131F6816"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36E8DA47" w14:textId="77777777" w:rsidR="001D2601" w:rsidRPr="001D2601" w:rsidRDefault="001D2601" w:rsidP="001D2601">
            <w:pPr>
              <w:jc w:val="both"/>
              <w:rPr>
                <w:rFonts w:ascii="Calibri" w:hAnsi="Calibri" w:cs="Calibri"/>
                <w:b/>
                <w:bCs/>
                <w:color w:val="000000"/>
                <w:lang w:val="en-IN" w:eastAsia="en-IN"/>
              </w:rPr>
            </w:pPr>
            <w:r w:rsidRPr="001D2601">
              <w:rPr>
                <w:rFonts w:ascii="Calibri" w:hAnsi="Calibri" w:cs="Calibri"/>
                <w:b/>
                <w:bCs/>
                <w:color w:val="000000"/>
                <w:lang w:val="en-IN" w:eastAsia="en-IN"/>
              </w:rPr>
              <w:t>OUTGOING</w:t>
            </w:r>
          </w:p>
        </w:tc>
        <w:tc>
          <w:tcPr>
            <w:tcW w:w="761" w:type="dxa"/>
            <w:tcBorders>
              <w:top w:val="nil"/>
              <w:left w:val="nil"/>
              <w:bottom w:val="single" w:sz="4" w:space="0" w:color="auto"/>
              <w:right w:val="single" w:sz="4" w:space="0" w:color="auto"/>
            </w:tcBorders>
            <w:noWrap/>
            <w:vAlign w:val="center"/>
            <w:hideMark/>
          </w:tcPr>
          <w:p w14:paraId="1E0AA576"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197A7510"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09E9AE73" w14:textId="77777777" w:rsidR="001D2601" w:rsidRPr="001D2601" w:rsidRDefault="001D2601" w:rsidP="001D2601">
            <w:pPr>
              <w:rPr>
                <w:lang w:val="en-IN" w:eastAsia="en-IN"/>
              </w:rPr>
            </w:pPr>
          </w:p>
        </w:tc>
      </w:tr>
      <w:tr w:rsidR="001D2601" w:rsidRPr="001D2601" w14:paraId="1F2F5FCB"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045A9791"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22755597"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320 A 4P MCCB – 3 Nos.</w:t>
            </w:r>
          </w:p>
        </w:tc>
        <w:tc>
          <w:tcPr>
            <w:tcW w:w="761" w:type="dxa"/>
            <w:tcBorders>
              <w:top w:val="nil"/>
              <w:left w:val="nil"/>
              <w:bottom w:val="single" w:sz="4" w:space="0" w:color="auto"/>
              <w:right w:val="single" w:sz="4" w:space="0" w:color="auto"/>
            </w:tcBorders>
            <w:noWrap/>
            <w:vAlign w:val="center"/>
            <w:hideMark/>
          </w:tcPr>
          <w:p w14:paraId="0A615960"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53AE7158"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663F2305" w14:textId="77777777" w:rsidR="001D2601" w:rsidRPr="001D2601" w:rsidRDefault="001D2601" w:rsidP="001D2601">
            <w:pPr>
              <w:rPr>
                <w:lang w:val="en-IN" w:eastAsia="en-IN"/>
              </w:rPr>
            </w:pPr>
          </w:p>
        </w:tc>
      </w:tr>
      <w:tr w:rsidR="001D2601" w:rsidRPr="001D2601" w14:paraId="11EE580F"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777AB494"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396E76B2"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630 A 4P MCCB - 1 Nos.</w:t>
            </w:r>
          </w:p>
        </w:tc>
        <w:tc>
          <w:tcPr>
            <w:tcW w:w="761" w:type="dxa"/>
            <w:tcBorders>
              <w:top w:val="nil"/>
              <w:left w:val="nil"/>
              <w:bottom w:val="single" w:sz="4" w:space="0" w:color="auto"/>
              <w:right w:val="single" w:sz="4" w:space="0" w:color="auto"/>
            </w:tcBorders>
            <w:noWrap/>
            <w:vAlign w:val="center"/>
            <w:hideMark/>
          </w:tcPr>
          <w:p w14:paraId="5DCC57EA"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03559044"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048C3588" w14:textId="77777777" w:rsidR="001D2601" w:rsidRPr="001D2601" w:rsidRDefault="001D2601" w:rsidP="001D2601">
            <w:pPr>
              <w:rPr>
                <w:lang w:val="en-IN" w:eastAsia="en-IN"/>
              </w:rPr>
            </w:pPr>
          </w:p>
        </w:tc>
      </w:tr>
      <w:tr w:rsidR="001D2601" w:rsidRPr="001D2601" w14:paraId="403D7033"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7FB4ED05"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5AF5D426"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63 A 4P MCCB - 20 Nos.</w:t>
            </w:r>
          </w:p>
        </w:tc>
        <w:tc>
          <w:tcPr>
            <w:tcW w:w="761" w:type="dxa"/>
            <w:tcBorders>
              <w:top w:val="nil"/>
              <w:left w:val="nil"/>
              <w:bottom w:val="single" w:sz="4" w:space="0" w:color="auto"/>
              <w:right w:val="single" w:sz="4" w:space="0" w:color="auto"/>
            </w:tcBorders>
            <w:noWrap/>
            <w:vAlign w:val="center"/>
            <w:hideMark/>
          </w:tcPr>
          <w:p w14:paraId="23D88F0C"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 </w:t>
            </w:r>
          </w:p>
        </w:tc>
        <w:tc>
          <w:tcPr>
            <w:tcW w:w="785" w:type="dxa"/>
            <w:tcBorders>
              <w:top w:val="nil"/>
              <w:left w:val="nil"/>
              <w:bottom w:val="single" w:sz="4" w:space="0" w:color="auto"/>
              <w:right w:val="single" w:sz="4" w:space="0" w:color="auto"/>
            </w:tcBorders>
            <w:noWrap/>
            <w:vAlign w:val="center"/>
            <w:hideMark/>
          </w:tcPr>
          <w:p w14:paraId="45F47FA6"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 </w:t>
            </w:r>
          </w:p>
        </w:tc>
        <w:tc>
          <w:tcPr>
            <w:tcW w:w="236" w:type="dxa"/>
            <w:vAlign w:val="center"/>
            <w:hideMark/>
          </w:tcPr>
          <w:p w14:paraId="4FD1D74C" w14:textId="77777777" w:rsidR="001D2601" w:rsidRPr="001D2601" w:rsidRDefault="001D2601" w:rsidP="001D2601">
            <w:pPr>
              <w:rPr>
                <w:lang w:val="en-IN" w:eastAsia="en-IN"/>
              </w:rPr>
            </w:pPr>
          </w:p>
        </w:tc>
      </w:tr>
      <w:tr w:rsidR="001D2601" w:rsidRPr="001D2601" w14:paraId="4A1F0C70" w14:textId="77777777" w:rsidTr="004A63DA">
        <w:trPr>
          <w:trHeight w:val="315"/>
        </w:trPr>
        <w:tc>
          <w:tcPr>
            <w:tcW w:w="685" w:type="dxa"/>
            <w:tcBorders>
              <w:top w:val="nil"/>
              <w:left w:val="single" w:sz="4" w:space="0" w:color="auto"/>
              <w:bottom w:val="single" w:sz="4" w:space="0" w:color="auto"/>
              <w:right w:val="single" w:sz="4" w:space="0" w:color="auto"/>
            </w:tcBorders>
            <w:vAlign w:val="center"/>
            <w:hideMark/>
          </w:tcPr>
          <w:p w14:paraId="10063C75" w14:textId="77777777" w:rsidR="001D2601" w:rsidRPr="001D2601" w:rsidRDefault="001D2601" w:rsidP="001D2601">
            <w:pPr>
              <w:jc w:val="center"/>
              <w:rPr>
                <w:rFonts w:ascii="Calibri" w:hAnsi="Calibri" w:cs="Calibri"/>
                <w:b/>
                <w:bCs/>
                <w:color w:val="000000"/>
                <w:lang w:val="en-IN" w:eastAsia="en-IN"/>
              </w:rPr>
            </w:pPr>
            <w:r w:rsidRPr="001D2601">
              <w:rPr>
                <w:rFonts w:ascii="Calibri" w:hAnsi="Calibri" w:cs="Calibri"/>
                <w:b/>
                <w:bCs/>
                <w:color w:val="000000"/>
                <w:lang w:val="en-IN" w:eastAsia="en-IN"/>
              </w:rPr>
              <w:t> </w:t>
            </w:r>
          </w:p>
        </w:tc>
        <w:tc>
          <w:tcPr>
            <w:tcW w:w="6918" w:type="dxa"/>
            <w:tcBorders>
              <w:top w:val="nil"/>
              <w:left w:val="nil"/>
              <w:bottom w:val="single" w:sz="4" w:space="0" w:color="auto"/>
              <w:right w:val="single" w:sz="4" w:space="0" w:color="auto"/>
            </w:tcBorders>
            <w:vAlign w:val="center"/>
            <w:hideMark/>
          </w:tcPr>
          <w:p w14:paraId="5A4A0581" w14:textId="77777777" w:rsidR="001D2601" w:rsidRPr="001D2601" w:rsidRDefault="001D2601" w:rsidP="001D2601">
            <w:pPr>
              <w:jc w:val="both"/>
              <w:rPr>
                <w:rFonts w:ascii="Calibri" w:hAnsi="Calibri" w:cs="Calibri"/>
                <w:color w:val="000000"/>
                <w:lang w:val="en-IN" w:eastAsia="en-IN"/>
              </w:rPr>
            </w:pPr>
            <w:r w:rsidRPr="001D2601">
              <w:rPr>
                <w:rFonts w:ascii="Calibri" w:hAnsi="Calibri" w:cs="Calibri"/>
                <w:color w:val="000000"/>
                <w:lang w:val="en-IN" w:eastAsia="en-IN"/>
              </w:rPr>
              <w:t xml:space="preserve">Suitable cable gland for 3.5Cx 300 sq. mm. _ 4 Nos. </w:t>
            </w:r>
          </w:p>
        </w:tc>
        <w:tc>
          <w:tcPr>
            <w:tcW w:w="761" w:type="dxa"/>
            <w:tcBorders>
              <w:top w:val="nil"/>
              <w:left w:val="nil"/>
              <w:bottom w:val="single" w:sz="4" w:space="0" w:color="auto"/>
              <w:right w:val="single" w:sz="4" w:space="0" w:color="auto"/>
            </w:tcBorders>
            <w:noWrap/>
            <w:vAlign w:val="center"/>
            <w:hideMark/>
          </w:tcPr>
          <w:p w14:paraId="64C21E1F" w14:textId="77777777" w:rsidR="001D2601" w:rsidRPr="001D2601" w:rsidRDefault="001D2601" w:rsidP="001D2601">
            <w:pPr>
              <w:jc w:val="center"/>
              <w:rPr>
                <w:rFonts w:ascii="Calibri" w:hAnsi="Calibri" w:cs="Calibri"/>
                <w:color w:val="000000"/>
                <w:lang w:val="en-IN" w:eastAsia="en-IN"/>
              </w:rPr>
            </w:pPr>
            <w:r w:rsidRPr="001D2601">
              <w:rPr>
                <w:rFonts w:ascii="Calibri" w:hAnsi="Calibri" w:cs="Calibri"/>
                <w:color w:val="000000"/>
                <w:lang w:val="en-IN" w:eastAsia="en-IN"/>
              </w:rPr>
              <w:t>Set</w:t>
            </w:r>
          </w:p>
        </w:tc>
        <w:tc>
          <w:tcPr>
            <w:tcW w:w="785" w:type="dxa"/>
            <w:tcBorders>
              <w:top w:val="nil"/>
              <w:left w:val="nil"/>
              <w:bottom w:val="single" w:sz="4" w:space="0" w:color="auto"/>
              <w:right w:val="single" w:sz="4" w:space="0" w:color="auto"/>
            </w:tcBorders>
            <w:noWrap/>
            <w:vAlign w:val="center"/>
            <w:hideMark/>
          </w:tcPr>
          <w:p w14:paraId="060A798F" w14:textId="77777777" w:rsidR="001D2601" w:rsidRPr="001D2601" w:rsidRDefault="001D2601" w:rsidP="001D2601">
            <w:pPr>
              <w:jc w:val="center"/>
              <w:rPr>
                <w:rFonts w:ascii="Calibri" w:hAnsi="Calibri" w:cs="Calibri"/>
                <w:color w:val="000000"/>
                <w:sz w:val="24"/>
                <w:szCs w:val="24"/>
                <w:lang w:val="en-IN" w:eastAsia="en-IN"/>
              </w:rPr>
            </w:pPr>
            <w:r w:rsidRPr="001D2601">
              <w:rPr>
                <w:rFonts w:ascii="Calibri" w:hAnsi="Calibri" w:cs="Calibri"/>
                <w:color w:val="000000"/>
                <w:sz w:val="24"/>
                <w:szCs w:val="24"/>
                <w:lang w:val="en-IN" w:eastAsia="en-IN"/>
              </w:rPr>
              <w:t>1</w:t>
            </w:r>
          </w:p>
        </w:tc>
        <w:tc>
          <w:tcPr>
            <w:tcW w:w="236" w:type="dxa"/>
            <w:vAlign w:val="center"/>
            <w:hideMark/>
          </w:tcPr>
          <w:p w14:paraId="5AE624CF" w14:textId="77777777" w:rsidR="001D2601" w:rsidRPr="001D2601" w:rsidRDefault="001D2601" w:rsidP="001D2601">
            <w:pPr>
              <w:rPr>
                <w:lang w:val="en-IN" w:eastAsia="en-IN"/>
              </w:rPr>
            </w:pPr>
          </w:p>
        </w:tc>
      </w:tr>
      <w:tr w:rsidR="001D2601" w:rsidRPr="001D2601" w14:paraId="3543C27A"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242D0C77" w14:textId="77777777" w:rsidR="001D2601" w:rsidRPr="001D2601" w:rsidRDefault="001D2601" w:rsidP="001D2601">
            <w:pPr>
              <w:jc w:val="center"/>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2</w:t>
            </w:r>
          </w:p>
        </w:tc>
        <w:tc>
          <w:tcPr>
            <w:tcW w:w="6918" w:type="dxa"/>
            <w:tcBorders>
              <w:top w:val="nil"/>
              <w:left w:val="nil"/>
              <w:bottom w:val="single" w:sz="4" w:space="0" w:color="auto"/>
              <w:right w:val="single" w:sz="4" w:space="0" w:color="auto"/>
            </w:tcBorders>
            <w:vAlign w:val="center"/>
            <w:hideMark/>
          </w:tcPr>
          <w:p w14:paraId="6F43FAA8" w14:textId="29288C17" w:rsidR="001D2601" w:rsidRPr="001D2601" w:rsidRDefault="00F67D0A" w:rsidP="001D2601">
            <w:pPr>
              <w:jc w:val="both"/>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F.P -</w:t>
            </w:r>
            <w:r w:rsidR="001D2601" w:rsidRPr="001D2601">
              <w:rPr>
                <w:rFonts w:ascii="Calibri" w:hAnsi="Calibri" w:cs="Calibri"/>
                <w:b/>
                <w:bCs/>
                <w:color w:val="000000"/>
                <w:sz w:val="22"/>
                <w:szCs w:val="22"/>
                <w:lang w:val="en-IN" w:eastAsia="en-IN"/>
              </w:rPr>
              <w:t xml:space="preserve"> VRV AC </w:t>
            </w:r>
            <w:r w:rsidRPr="001D2601">
              <w:rPr>
                <w:rFonts w:ascii="Calibri" w:hAnsi="Calibri" w:cs="Calibri"/>
                <w:b/>
                <w:bCs/>
                <w:color w:val="000000"/>
                <w:sz w:val="22"/>
                <w:szCs w:val="22"/>
                <w:lang w:val="en-IN" w:eastAsia="en-IN"/>
              </w:rPr>
              <w:t>- (</w:t>
            </w:r>
            <w:r w:rsidR="001D2601" w:rsidRPr="001D2601">
              <w:rPr>
                <w:rFonts w:ascii="Calibri" w:hAnsi="Calibri" w:cs="Calibri"/>
                <w:b/>
                <w:bCs/>
                <w:color w:val="000000"/>
                <w:sz w:val="22"/>
                <w:szCs w:val="22"/>
                <w:lang w:val="en-IN" w:eastAsia="en-IN"/>
              </w:rPr>
              <w:t xml:space="preserve">Girls </w:t>
            </w:r>
            <w:r w:rsidRPr="001D2601">
              <w:rPr>
                <w:rFonts w:ascii="Calibri" w:hAnsi="Calibri" w:cs="Calibri"/>
                <w:b/>
                <w:bCs/>
                <w:color w:val="000000"/>
                <w:sz w:val="22"/>
                <w:szCs w:val="22"/>
                <w:lang w:val="en-IN" w:eastAsia="en-IN"/>
              </w:rPr>
              <w:t>Hostels</w:t>
            </w:r>
            <w:r w:rsidR="001D2601" w:rsidRPr="001D2601">
              <w:rPr>
                <w:rFonts w:ascii="Calibri" w:hAnsi="Calibri" w:cs="Calibri"/>
                <w:b/>
                <w:bCs/>
                <w:color w:val="000000"/>
                <w:sz w:val="22"/>
                <w:szCs w:val="22"/>
                <w:lang w:val="en-IN" w:eastAsia="en-IN"/>
              </w:rPr>
              <w:t xml:space="preserve"> - C Wing _ 1 &amp; BH- 1 E </w:t>
            </w:r>
            <w:r w:rsidRPr="001D2601">
              <w:rPr>
                <w:rFonts w:ascii="Calibri" w:hAnsi="Calibri" w:cs="Calibri"/>
                <w:b/>
                <w:bCs/>
                <w:color w:val="000000"/>
                <w:sz w:val="22"/>
                <w:szCs w:val="22"/>
                <w:lang w:val="en-IN" w:eastAsia="en-IN"/>
              </w:rPr>
              <w:t>wing)</w:t>
            </w:r>
          </w:p>
        </w:tc>
        <w:tc>
          <w:tcPr>
            <w:tcW w:w="761" w:type="dxa"/>
            <w:tcBorders>
              <w:top w:val="nil"/>
              <w:left w:val="nil"/>
              <w:bottom w:val="single" w:sz="4" w:space="0" w:color="auto"/>
              <w:right w:val="single" w:sz="4" w:space="0" w:color="auto"/>
            </w:tcBorders>
            <w:noWrap/>
            <w:vAlign w:val="center"/>
            <w:hideMark/>
          </w:tcPr>
          <w:p w14:paraId="1DF3FF89"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349EF207"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50B7C66A" w14:textId="77777777" w:rsidR="001D2601" w:rsidRPr="001D2601" w:rsidRDefault="001D2601" w:rsidP="001D2601">
            <w:pPr>
              <w:rPr>
                <w:lang w:val="en-IN" w:eastAsia="en-IN"/>
              </w:rPr>
            </w:pPr>
          </w:p>
        </w:tc>
      </w:tr>
      <w:tr w:rsidR="001D2601" w:rsidRPr="001D2601" w14:paraId="16308C9F"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0388805D"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26B1328C" w14:textId="77777777" w:rsidR="001D2601" w:rsidRPr="001D2601" w:rsidRDefault="001D2601" w:rsidP="001D2601">
            <w:pPr>
              <w:jc w:val="both"/>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INCOMER</w:t>
            </w:r>
          </w:p>
        </w:tc>
        <w:tc>
          <w:tcPr>
            <w:tcW w:w="761" w:type="dxa"/>
            <w:tcBorders>
              <w:top w:val="nil"/>
              <w:left w:val="nil"/>
              <w:bottom w:val="single" w:sz="4" w:space="0" w:color="auto"/>
              <w:right w:val="single" w:sz="4" w:space="0" w:color="auto"/>
            </w:tcBorders>
            <w:noWrap/>
            <w:vAlign w:val="center"/>
            <w:hideMark/>
          </w:tcPr>
          <w:p w14:paraId="76ECF8A0"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7C0B152C"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50382D59" w14:textId="77777777" w:rsidR="001D2601" w:rsidRPr="001D2601" w:rsidRDefault="001D2601" w:rsidP="001D2601">
            <w:pPr>
              <w:rPr>
                <w:lang w:val="en-IN" w:eastAsia="en-IN"/>
              </w:rPr>
            </w:pPr>
          </w:p>
        </w:tc>
      </w:tr>
      <w:tr w:rsidR="001D2601" w:rsidRPr="001D2601" w14:paraId="379AB4A6"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5F8F68B5"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1BB0C365"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320 A 4P 36 kA TM Release MCCB            - 1 No. </w:t>
            </w:r>
          </w:p>
        </w:tc>
        <w:tc>
          <w:tcPr>
            <w:tcW w:w="761" w:type="dxa"/>
            <w:tcBorders>
              <w:top w:val="nil"/>
              <w:left w:val="nil"/>
              <w:bottom w:val="single" w:sz="4" w:space="0" w:color="auto"/>
              <w:right w:val="single" w:sz="4" w:space="0" w:color="auto"/>
            </w:tcBorders>
            <w:noWrap/>
            <w:vAlign w:val="center"/>
            <w:hideMark/>
          </w:tcPr>
          <w:p w14:paraId="6744B2C9"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518BB298"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774F486F" w14:textId="77777777" w:rsidR="001D2601" w:rsidRPr="001D2601" w:rsidRDefault="001D2601" w:rsidP="001D2601">
            <w:pPr>
              <w:rPr>
                <w:lang w:val="en-IN" w:eastAsia="en-IN"/>
              </w:rPr>
            </w:pPr>
          </w:p>
        </w:tc>
      </w:tr>
      <w:tr w:rsidR="001D2601" w:rsidRPr="001D2601" w14:paraId="0F5C9550" w14:textId="77777777" w:rsidTr="004A63DA">
        <w:trPr>
          <w:trHeight w:val="1500"/>
        </w:trPr>
        <w:tc>
          <w:tcPr>
            <w:tcW w:w="685" w:type="dxa"/>
            <w:tcBorders>
              <w:top w:val="nil"/>
              <w:left w:val="single" w:sz="4" w:space="0" w:color="auto"/>
              <w:bottom w:val="single" w:sz="4" w:space="0" w:color="auto"/>
              <w:right w:val="single" w:sz="4" w:space="0" w:color="auto"/>
            </w:tcBorders>
            <w:noWrap/>
            <w:vAlign w:val="center"/>
            <w:hideMark/>
          </w:tcPr>
          <w:p w14:paraId="4511148E"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3B4E53AB" w14:textId="40AD1CBA"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750 A, TPN </w:t>
            </w:r>
            <w:proofErr w:type="spellStart"/>
            <w:r w:rsidRPr="001D2601">
              <w:rPr>
                <w:rFonts w:ascii="Calibri" w:hAnsi="Calibri" w:cs="Calibri"/>
                <w:color w:val="000000"/>
                <w:sz w:val="22"/>
                <w:szCs w:val="22"/>
                <w:lang w:val="en-IN" w:eastAsia="en-IN"/>
              </w:rPr>
              <w:t>Aluminum</w:t>
            </w:r>
            <w:proofErr w:type="spellEnd"/>
            <w:r w:rsidRPr="001D2601">
              <w:rPr>
                <w:rFonts w:ascii="Calibri" w:hAnsi="Calibri" w:cs="Calibri"/>
                <w:color w:val="000000"/>
                <w:sz w:val="22"/>
                <w:szCs w:val="22"/>
                <w:lang w:val="en-IN" w:eastAsia="en-IN"/>
              </w:rPr>
              <w:t xml:space="preserve"> bus bar. - </w:t>
            </w:r>
            <w:r w:rsidR="00F67D0A" w:rsidRPr="001D2601">
              <w:rPr>
                <w:rFonts w:ascii="Calibri" w:hAnsi="Calibri" w:cs="Calibri"/>
                <w:color w:val="000000"/>
                <w:sz w:val="22"/>
                <w:szCs w:val="22"/>
                <w:lang w:val="en-IN" w:eastAsia="en-IN"/>
              </w:rPr>
              <w:t>Electrolytic</w:t>
            </w:r>
            <w:r w:rsidRPr="001D2601">
              <w:rPr>
                <w:rFonts w:ascii="Calibri" w:hAnsi="Calibri" w:cs="Calibri"/>
                <w:color w:val="000000"/>
                <w:sz w:val="22"/>
                <w:szCs w:val="22"/>
                <w:lang w:val="en-IN" w:eastAsia="en-IN"/>
              </w:rPr>
              <w:t xml:space="preserve"> high conductivity aluminium three phase and neutral busbars rated at 320 A. having a maximum current density of 1 amp. Per sq.mm. Suitable to with stand symmetrical fault level of 25 MVA at 415 volts. The </w:t>
            </w:r>
            <w:proofErr w:type="spellStart"/>
            <w:r w:rsidRPr="001D2601">
              <w:rPr>
                <w:rFonts w:ascii="Calibri" w:hAnsi="Calibri" w:cs="Calibri"/>
                <w:color w:val="000000"/>
                <w:sz w:val="22"/>
                <w:szCs w:val="22"/>
                <w:lang w:val="en-IN" w:eastAsia="en-IN"/>
              </w:rPr>
              <w:t>netutral</w:t>
            </w:r>
            <w:proofErr w:type="spellEnd"/>
            <w:r w:rsidRPr="001D2601">
              <w:rPr>
                <w:rFonts w:ascii="Calibri" w:hAnsi="Calibri" w:cs="Calibri"/>
                <w:color w:val="000000"/>
                <w:sz w:val="22"/>
                <w:szCs w:val="22"/>
                <w:lang w:val="en-IN" w:eastAsia="en-IN"/>
              </w:rPr>
              <w:t xml:space="preserve"> busbars is to be of min. 50% capacity.</w:t>
            </w:r>
          </w:p>
        </w:tc>
        <w:tc>
          <w:tcPr>
            <w:tcW w:w="761" w:type="dxa"/>
            <w:tcBorders>
              <w:top w:val="nil"/>
              <w:left w:val="nil"/>
              <w:bottom w:val="single" w:sz="4" w:space="0" w:color="auto"/>
              <w:right w:val="single" w:sz="4" w:space="0" w:color="auto"/>
            </w:tcBorders>
            <w:noWrap/>
            <w:vAlign w:val="center"/>
            <w:hideMark/>
          </w:tcPr>
          <w:p w14:paraId="46EC96EB"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7D66A05E"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65231EAC" w14:textId="77777777" w:rsidR="001D2601" w:rsidRPr="001D2601" w:rsidRDefault="001D2601" w:rsidP="001D2601">
            <w:pPr>
              <w:rPr>
                <w:lang w:val="en-IN" w:eastAsia="en-IN"/>
              </w:rPr>
            </w:pPr>
          </w:p>
        </w:tc>
      </w:tr>
      <w:tr w:rsidR="001D2601" w:rsidRPr="001D2601" w14:paraId="71A10571"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6DD8D5F5"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3295052D"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50 x10 sq. </w:t>
            </w:r>
            <w:proofErr w:type="spellStart"/>
            <w:r w:rsidRPr="001D2601">
              <w:rPr>
                <w:rFonts w:ascii="Calibri" w:hAnsi="Calibri" w:cs="Calibri"/>
                <w:color w:val="000000"/>
                <w:sz w:val="22"/>
                <w:szCs w:val="22"/>
                <w:lang w:val="en-IN" w:eastAsia="en-IN"/>
              </w:rPr>
              <w:t>m.m.</w:t>
            </w:r>
            <w:proofErr w:type="spellEnd"/>
            <w:r w:rsidRPr="001D2601">
              <w:rPr>
                <w:rFonts w:ascii="Calibri" w:hAnsi="Calibri" w:cs="Calibri"/>
                <w:color w:val="000000"/>
                <w:sz w:val="22"/>
                <w:szCs w:val="22"/>
                <w:lang w:val="en-IN" w:eastAsia="en-IN"/>
              </w:rPr>
              <w:t xml:space="preserve"> </w:t>
            </w:r>
            <w:proofErr w:type="spellStart"/>
            <w:r w:rsidRPr="001D2601">
              <w:rPr>
                <w:rFonts w:ascii="Calibri" w:hAnsi="Calibri" w:cs="Calibri"/>
                <w:color w:val="000000"/>
                <w:sz w:val="22"/>
                <w:szCs w:val="22"/>
                <w:lang w:val="en-IN" w:eastAsia="en-IN"/>
              </w:rPr>
              <w:t>Aluminum</w:t>
            </w:r>
            <w:proofErr w:type="spellEnd"/>
            <w:r w:rsidRPr="001D2601">
              <w:rPr>
                <w:rFonts w:ascii="Calibri" w:hAnsi="Calibri" w:cs="Calibri"/>
                <w:color w:val="000000"/>
                <w:sz w:val="22"/>
                <w:szCs w:val="22"/>
                <w:lang w:val="en-IN" w:eastAsia="en-IN"/>
              </w:rPr>
              <w:t xml:space="preserve"> earth bus.</w:t>
            </w:r>
          </w:p>
        </w:tc>
        <w:tc>
          <w:tcPr>
            <w:tcW w:w="761" w:type="dxa"/>
            <w:tcBorders>
              <w:top w:val="nil"/>
              <w:left w:val="nil"/>
              <w:bottom w:val="single" w:sz="4" w:space="0" w:color="auto"/>
              <w:right w:val="single" w:sz="4" w:space="0" w:color="auto"/>
            </w:tcBorders>
            <w:noWrap/>
            <w:vAlign w:val="center"/>
            <w:hideMark/>
          </w:tcPr>
          <w:p w14:paraId="19F45BDA"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4E747F21"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663DF305" w14:textId="77777777" w:rsidR="001D2601" w:rsidRPr="001D2601" w:rsidRDefault="001D2601" w:rsidP="001D2601">
            <w:pPr>
              <w:rPr>
                <w:lang w:val="en-IN" w:eastAsia="en-IN"/>
              </w:rPr>
            </w:pPr>
          </w:p>
        </w:tc>
      </w:tr>
      <w:tr w:rsidR="001D2601" w:rsidRPr="001D2601" w14:paraId="29C6DC03"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495ABF34"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3966112C"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INDICATING PANEL</w:t>
            </w:r>
          </w:p>
        </w:tc>
        <w:tc>
          <w:tcPr>
            <w:tcW w:w="761" w:type="dxa"/>
            <w:tcBorders>
              <w:top w:val="nil"/>
              <w:left w:val="nil"/>
              <w:bottom w:val="single" w:sz="4" w:space="0" w:color="auto"/>
              <w:right w:val="single" w:sz="4" w:space="0" w:color="auto"/>
            </w:tcBorders>
            <w:noWrap/>
            <w:vAlign w:val="center"/>
            <w:hideMark/>
          </w:tcPr>
          <w:p w14:paraId="1BAD9250"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6CD2CBEB"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6DE5F3CC" w14:textId="77777777" w:rsidR="001D2601" w:rsidRPr="001D2601" w:rsidRDefault="001D2601" w:rsidP="001D2601">
            <w:pPr>
              <w:rPr>
                <w:lang w:val="en-IN" w:eastAsia="en-IN"/>
              </w:rPr>
            </w:pPr>
          </w:p>
        </w:tc>
      </w:tr>
      <w:tr w:rsidR="001D2601" w:rsidRPr="001D2601" w14:paraId="0EB08988" w14:textId="77777777" w:rsidTr="004A63DA">
        <w:trPr>
          <w:trHeight w:val="600"/>
        </w:trPr>
        <w:tc>
          <w:tcPr>
            <w:tcW w:w="685" w:type="dxa"/>
            <w:tcBorders>
              <w:top w:val="nil"/>
              <w:left w:val="single" w:sz="4" w:space="0" w:color="auto"/>
              <w:bottom w:val="single" w:sz="4" w:space="0" w:color="auto"/>
              <w:right w:val="single" w:sz="4" w:space="0" w:color="auto"/>
            </w:tcBorders>
            <w:noWrap/>
            <w:vAlign w:val="center"/>
            <w:hideMark/>
          </w:tcPr>
          <w:p w14:paraId="4CF31F27"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lastRenderedPageBreak/>
              <w:t> </w:t>
            </w:r>
          </w:p>
        </w:tc>
        <w:tc>
          <w:tcPr>
            <w:tcW w:w="6918" w:type="dxa"/>
            <w:tcBorders>
              <w:top w:val="nil"/>
              <w:left w:val="nil"/>
              <w:bottom w:val="single" w:sz="4" w:space="0" w:color="auto"/>
              <w:right w:val="single" w:sz="4" w:space="0" w:color="auto"/>
            </w:tcBorders>
            <w:vAlign w:val="center"/>
            <w:hideMark/>
          </w:tcPr>
          <w:p w14:paraId="25FF009F"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Digital Multifunction KWH Meter with RJ 45 jack for remote data acquisition, with software if required</w:t>
            </w:r>
          </w:p>
        </w:tc>
        <w:tc>
          <w:tcPr>
            <w:tcW w:w="761" w:type="dxa"/>
            <w:tcBorders>
              <w:top w:val="nil"/>
              <w:left w:val="nil"/>
              <w:bottom w:val="single" w:sz="4" w:space="0" w:color="auto"/>
              <w:right w:val="single" w:sz="4" w:space="0" w:color="auto"/>
            </w:tcBorders>
            <w:noWrap/>
            <w:vAlign w:val="center"/>
            <w:hideMark/>
          </w:tcPr>
          <w:p w14:paraId="42C7AB5A"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01058280"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4B6C2411" w14:textId="77777777" w:rsidR="001D2601" w:rsidRPr="001D2601" w:rsidRDefault="001D2601" w:rsidP="001D2601">
            <w:pPr>
              <w:rPr>
                <w:lang w:val="en-IN" w:eastAsia="en-IN"/>
              </w:rPr>
            </w:pPr>
          </w:p>
        </w:tc>
      </w:tr>
      <w:tr w:rsidR="001D2601" w:rsidRPr="001D2601" w14:paraId="5D2B8F4B"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2598CDD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721CB998"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Three phase indicating lights.</w:t>
            </w:r>
          </w:p>
        </w:tc>
        <w:tc>
          <w:tcPr>
            <w:tcW w:w="761" w:type="dxa"/>
            <w:tcBorders>
              <w:top w:val="nil"/>
              <w:left w:val="nil"/>
              <w:bottom w:val="single" w:sz="4" w:space="0" w:color="auto"/>
              <w:right w:val="single" w:sz="4" w:space="0" w:color="auto"/>
            </w:tcBorders>
            <w:noWrap/>
            <w:vAlign w:val="center"/>
            <w:hideMark/>
          </w:tcPr>
          <w:p w14:paraId="5308E0EC"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16A99C5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3E0ABCD" w14:textId="77777777" w:rsidR="001D2601" w:rsidRPr="001D2601" w:rsidRDefault="001D2601" w:rsidP="001D2601">
            <w:pPr>
              <w:rPr>
                <w:lang w:val="en-IN" w:eastAsia="en-IN"/>
              </w:rPr>
            </w:pPr>
          </w:p>
        </w:tc>
      </w:tr>
      <w:tr w:rsidR="001D2601" w:rsidRPr="001D2601" w14:paraId="6037E323"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6B25167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08DB0A54"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Suitable accessories like CT, control wiring, MCB's etc.</w:t>
            </w:r>
          </w:p>
        </w:tc>
        <w:tc>
          <w:tcPr>
            <w:tcW w:w="761" w:type="dxa"/>
            <w:tcBorders>
              <w:top w:val="nil"/>
              <w:left w:val="nil"/>
              <w:bottom w:val="single" w:sz="4" w:space="0" w:color="auto"/>
              <w:right w:val="single" w:sz="4" w:space="0" w:color="auto"/>
            </w:tcBorders>
            <w:noWrap/>
            <w:vAlign w:val="center"/>
            <w:hideMark/>
          </w:tcPr>
          <w:p w14:paraId="5627F62E"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561C2F5B"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12519E70" w14:textId="77777777" w:rsidR="001D2601" w:rsidRPr="001D2601" w:rsidRDefault="001D2601" w:rsidP="001D2601">
            <w:pPr>
              <w:rPr>
                <w:lang w:val="en-IN" w:eastAsia="en-IN"/>
              </w:rPr>
            </w:pPr>
          </w:p>
        </w:tc>
      </w:tr>
      <w:tr w:rsidR="001D2601" w:rsidRPr="001D2601" w14:paraId="30EA005B"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5B11953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4C97826E" w14:textId="77777777" w:rsidR="001D2601" w:rsidRPr="001D2601" w:rsidRDefault="001D2601" w:rsidP="001D2601">
            <w:pPr>
              <w:jc w:val="both"/>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OUTGOING</w:t>
            </w:r>
          </w:p>
        </w:tc>
        <w:tc>
          <w:tcPr>
            <w:tcW w:w="761" w:type="dxa"/>
            <w:tcBorders>
              <w:top w:val="nil"/>
              <w:left w:val="nil"/>
              <w:bottom w:val="single" w:sz="4" w:space="0" w:color="auto"/>
              <w:right w:val="single" w:sz="4" w:space="0" w:color="auto"/>
            </w:tcBorders>
            <w:noWrap/>
            <w:vAlign w:val="center"/>
            <w:hideMark/>
          </w:tcPr>
          <w:p w14:paraId="6B73890E"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4A5DC8C9"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AEC93AD" w14:textId="77777777" w:rsidR="001D2601" w:rsidRPr="001D2601" w:rsidRDefault="001D2601" w:rsidP="001D2601">
            <w:pPr>
              <w:rPr>
                <w:lang w:val="en-IN" w:eastAsia="en-IN"/>
              </w:rPr>
            </w:pPr>
          </w:p>
        </w:tc>
      </w:tr>
      <w:tr w:rsidR="001D2601" w:rsidRPr="001D2601" w14:paraId="543660FC"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1C1C78DB"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0B551C37"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200 A 4P 25 kA MCCB - 2 Nos.</w:t>
            </w:r>
          </w:p>
        </w:tc>
        <w:tc>
          <w:tcPr>
            <w:tcW w:w="761" w:type="dxa"/>
            <w:tcBorders>
              <w:top w:val="nil"/>
              <w:left w:val="nil"/>
              <w:bottom w:val="single" w:sz="4" w:space="0" w:color="auto"/>
              <w:right w:val="single" w:sz="4" w:space="0" w:color="auto"/>
            </w:tcBorders>
            <w:noWrap/>
            <w:vAlign w:val="center"/>
            <w:hideMark/>
          </w:tcPr>
          <w:p w14:paraId="5B28155D"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2BC87125"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43A9628C" w14:textId="77777777" w:rsidR="001D2601" w:rsidRPr="001D2601" w:rsidRDefault="001D2601" w:rsidP="001D2601">
            <w:pPr>
              <w:rPr>
                <w:lang w:val="en-IN" w:eastAsia="en-IN"/>
              </w:rPr>
            </w:pPr>
          </w:p>
        </w:tc>
      </w:tr>
      <w:tr w:rsidR="001D2601" w:rsidRPr="001D2601" w14:paraId="4A3EEB76"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4533925E"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6682EC6C"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63 A 4P 10 kA MCB - 10 Nos.</w:t>
            </w:r>
          </w:p>
        </w:tc>
        <w:tc>
          <w:tcPr>
            <w:tcW w:w="761" w:type="dxa"/>
            <w:tcBorders>
              <w:top w:val="nil"/>
              <w:left w:val="nil"/>
              <w:bottom w:val="single" w:sz="4" w:space="0" w:color="auto"/>
              <w:right w:val="single" w:sz="4" w:space="0" w:color="auto"/>
            </w:tcBorders>
            <w:noWrap/>
            <w:vAlign w:val="center"/>
            <w:hideMark/>
          </w:tcPr>
          <w:p w14:paraId="47B4E7FD"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0234BF50"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3C9C10D7" w14:textId="77777777" w:rsidR="001D2601" w:rsidRPr="001D2601" w:rsidRDefault="001D2601" w:rsidP="001D2601">
            <w:pPr>
              <w:rPr>
                <w:lang w:val="en-IN" w:eastAsia="en-IN"/>
              </w:rPr>
            </w:pPr>
          </w:p>
        </w:tc>
      </w:tr>
      <w:tr w:rsidR="001D2601" w:rsidRPr="001D2601" w14:paraId="237F98FA"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6ADBF92A"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13F29E4C" w14:textId="6C927E86"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Suitable space for cable gland for 2 X 3.5 C x 95 sq. mm.  X 2 at I/C  </w:t>
            </w:r>
          </w:p>
        </w:tc>
        <w:tc>
          <w:tcPr>
            <w:tcW w:w="761" w:type="dxa"/>
            <w:tcBorders>
              <w:top w:val="nil"/>
              <w:left w:val="nil"/>
              <w:bottom w:val="single" w:sz="4" w:space="0" w:color="auto"/>
              <w:right w:val="single" w:sz="4" w:space="0" w:color="auto"/>
            </w:tcBorders>
            <w:noWrap/>
            <w:vAlign w:val="center"/>
            <w:hideMark/>
          </w:tcPr>
          <w:p w14:paraId="5DAF7B96" w14:textId="77777777" w:rsidR="001D2601" w:rsidRPr="001D2601" w:rsidRDefault="001D2601" w:rsidP="001D2601">
            <w:pP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30250940"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17E0BB56" w14:textId="77777777" w:rsidR="001D2601" w:rsidRPr="001D2601" w:rsidRDefault="001D2601" w:rsidP="001D2601">
            <w:pPr>
              <w:rPr>
                <w:lang w:val="en-IN" w:eastAsia="en-IN"/>
              </w:rPr>
            </w:pPr>
          </w:p>
        </w:tc>
      </w:tr>
      <w:tr w:rsidR="001D2601" w:rsidRPr="001D2601" w14:paraId="5D388934" w14:textId="77777777" w:rsidTr="004A63DA">
        <w:trPr>
          <w:trHeight w:val="600"/>
        </w:trPr>
        <w:tc>
          <w:tcPr>
            <w:tcW w:w="685" w:type="dxa"/>
            <w:tcBorders>
              <w:top w:val="nil"/>
              <w:left w:val="single" w:sz="4" w:space="0" w:color="auto"/>
              <w:bottom w:val="single" w:sz="4" w:space="0" w:color="auto"/>
              <w:right w:val="single" w:sz="4" w:space="0" w:color="auto"/>
            </w:tcBorders>
            <w:noWrap/>
            <w:vAlign w:val="center"/>
            <w:hideMark/>
          </w:tcPr>
          <w:p w14:paraId="711C7447"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6BA5B03E" w14:textId="223E0A6F"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Suitable space for cable gland for 2 nos. X 3.5 C x 120 sq. mm. at O/G + 3 nos. X 4 core 10 </w:t>
            </w:r>
            <w:proofErr w:type="spellStart"/>
            <w:r w:rsidRPr="001D2601">
              <w:rPr>
                <w:rFonts w:ascii="Calibri" w:hAnsi="Calibri" w:cs="Calibri"/>
                <w:color w:val="000000"/>
                <w:sz w:val="22"/>
                <w:szCs w:val="22"/>
                <w:lang w:val="en-IN" w:eastAsia="en-IN"/>
              </w:rPr>
              <w:t>sq</w:t>
            </w:r>
            <w:proofErr w:type="spellEnd"/>
            <w:r w:rsidRPr="001D2601">
              <w:rPr>
                <w:rFonts w:ascii="Calibri" w:hAnsi="Calibri" w:cs="Calibri"/>
                <w:color w:val="000000"/>
                <w:sz w:val="22"/>
                <w:szCs w:val="22"/>
                <w:lang w:val="en-IN" w:eastAsia="en-IN"/>
              </w:rPr>
              <w:t xml:space="preserve"> mm cu flex. Wire submain at O/G</w:t>
            </w:r>
          </w:p>
        </w:tc>
        <w:tc>
          <w:tcPr>
            <w:tcW w:w="761" w:type="dxa"/>
            <w:tcBorders>
              <w:top w:val="nil"/>
              <w:left w:val="nil"/>
              <w:bottom w:val="single" w:sz="4" w:space="0" w:color="auto"/>
              <w:right w:val="single" w:sz="4" w:space="0" w:color="auto"/>
            </w:tcBorders>
            <w:noWrap/>
            <w:vAlign w:val="center"/>
            <w:hideMark/>
          </w:tcPr>
          <w:p w14:paraId="4E671C74"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Set</w:t>
            </w:r>
          </w:p>
        </w:tc>
        <w:tc>
          <w:tcPr>
            <w:tcW w:w="785" w:type="dxa"/>
            <w:tcBorders>
              <w:top w:val="nil"/>
              <w:left w:val="nil"/>
              <w:bottom w:val="single" w:sz="4" w:space="0" w:color="auto"/>
              <w:right w:val="single" w:sz="4" w:space="0" w:color="auto"/>
            </w:tcBorders>
            <w:noWrap/>
            <w:vAlign w:val="center"/>
            <w:hideMark/>
          </w:tcPr>
          <w:p w14:paraId="64BB7790"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2</w:t>
            </w:r>
          </w:p>
        </w:tc>
        <w:tc>
          <w:tcPr>
            <w:tcW w:w="236" w:type="dxa"/>
            <w:vAlign w:val="center"/>
            <w:hideMark/>
          </w:tcPr>
          <w:p w14:paraId="06E6BEF6" w14:textId="77777777" w:rsidR="001D2601" w:rsidRPr="001D2601" w:rsidRDefault="001D2601" w:rsidP="001D2601">
            <w:pPr>
              <w:rPr>
                <w:lang w:val="en-IN" w:eastAsia="en-IN"/>
              </w:rPr>
            </w:pPr>
          </w:p>
        </w:tc>
      </w:tr>
      <w:tr w:rsidR="001D2601" w:rsidRPr="001D2601" w14:paraId="3E638719"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5CF485AD" w14:textId="77777777" w:rsidR="001D2601" w:rsidRPr="001D2601" w:rsidRDefault="001D2601" w:rsidP="001D2601">
            <w:pPr>
              <w:jc w:val="center"/>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3</w:t>
            </w:r>
          </w:p>
        </w:tc>
        <w:tc>
          <w:tcPr>
            <w:tcW w:w="6918" w:type="dxa"/>
            <w:tcBorders>
              <w:top w:val="nil"/>
              <w:left w:val="nil"/>
              <w:bottom w:val="single" w:sz="4" w:space="0" w:color="auto"/>
              <w:right w:val="single" w:sz="4" w:space="0" w:color="auto"/>
            </w:tcBorders>
            <w:vAlign w:val="center"/>
            <w:hideMark/>
          </w:tcPr>
          <w:p w14:paraId="2BB92C5E" w14:textId="75C5A26D" w:rsidR="001D2601" w:rsidRPr="001D2601" w:rsidRDefault="001D2601" w:rsidP="001D2601">
            <w:pPr>
              <w:jc w:val="both"/>
              <w:rPr>
                <w:rFonts w:ascii="Calibri" w:hAnsi="Calibri" w:cs="Calibri"/>
                <w:b/>
                <w:bCs/>
                <w:color w:val="000000"/>
                <w:sz w:val="22"/>
                <w:szCs w:val="22"/>
                <w:lang w:val="en-IN" w:eastAsia="en-IN"/>
              </w:rPr>
            </w:pPr>
            <w:r w:rsidRPr="001D2601">
              <w:rPr>
                <w:rFonts w:ascii="Calibri" w:hAnsi="Calibri" w:cs="Calibri"/>
                <w:b/>
                <w:bCs/>
                <w:color w:val="000000"/>
                <w:sz w:val="22"/>
                <w:szCs w:val="22"/>
                <w:lang w:val="en-IN" w:eastAsia="en-IN"/>
              </w:rPr>
              <w:t xml:space="preserve">F.P - VRV AC Machines (Boys Hostels- 1 Roof </w:t>
            </w:r>
            <w:proofErr w:type="gramStart"/>
            <w:r w:rsidRPr="001D2601">
              <w:rPr>
                <w:rFonts w:ascii="Calibri" w:hAnsi="Calibri" w:cs="Calibri"/>
                <w:b/>
                <w:bCs/>
                <w:color w:val="000000"/>
                <w:sz w:val="22"/>
                <w:szCs w:val="22"/>
                <w:lang w:val="en-IN" w:eastAsia="en-IN"/>
              </w:rPr>
              <w:t>Top )</w:t>
            </w:r>
            <w:proofErr w:type="gramEnd"/>
          </w:p>
        </w:tc>
        <w:tc>
          <w:tcPr>
            <w:tcW w:w="761" w:type="dxa"/>
            <w:tcBorders>
              <w:top w:val="nil"/>
              <w:left w:val="nil"/>
              <w:bottom w:val="single" w:sz="4" w:space="0" w:color="auto"/>
              <w:right w:val="single" w:sz="4" w:space="0" w:color="auto"/>
            </w:tcBorders>
            <w:noWrap/>
            <w:vAlign w:val="center"/>
            <w:hideMark/>
          </w:tcPr>
          <w:p w14:paraId="79E7E8EA"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50DF3FE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1FA2AA14" w14:textId="77777777" w:rsidR="001D2601" w:rsidRPr="001D2601" w:rsidRDefault="001D2601" w:rsidP="001D2601">
            <w:pPr>
              <w:rPr>
                <w:lang w:val="en-IN" w:eastAsia="en-IN"/>
              </w:rPr>
            </w:pPr>
          </w:p>
        </w:tc>
      </w:tr>
      <w:tr w:rsidR="001D2601" w:rsidRPr="001D2601" w14:paraId="6BF5B4A4"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0B42AF04"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1840D345"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INCOMER</w:t>
            </w:r>
          </w:p>
        </w:tc>
        <w:tc>
          <w:tcPr>
            <w:tcW w:w="761" w:type="dxa"/>
            <w:tcBorders>
              <w:top w:val="nil"/>
              <w:left w:val="nil"/>
              <w:bottom w:val="single" w:sz="4" w:space="0" w:color="auto"/>
              <w:right w:val="single" w:sz="4" w:space="0" w:color="auto"/>
            </w:tcBorders>
            <w:noWrap/>
            <w:vAlign w:val="center"/>
            <w:hideMark/>
          </w:tcPr>
          <w:p w14:paraId="09F5B4FE"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322D2D38"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A2C98FC" w14:textId="77777777" w:rsidR="001D2601" w:rsidRPr="001D2601" w:rsidRDefault="001D2601" w:rsidP="001D2601">
            <w:pPr>
              <w:rPr>
                <w:lang w:val="en-IN" w:eastAsia="en-IN"/>
              </w:rPr>
            </w:pPr>
          </w:p>
        </w:tc>
      </w:tr>
      <w:tr w:rsidR="001D2601" w:rsidRPr="001D2601" w14:paraId="20D922F0"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4C1FE127"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7E0D6C75"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630 A 4P 36 kA TM Release MCCB            - 1 No. </w:t>
            </w:r>
          </w:p>
        </w:tc>
        <w:tc>
          <w:tcPr>
            <w:tcW w:w="761" w:type="dxa"/>
            <w:tcBorders>
              <w:top w:val="nil"/>
              <w:left w:val="nil"/>
              <w:bottom w:val="single" w:sz="4" w:space="0" w:color="auto"/>
              <w:right w:val="single" w:sz="4" w:space="0" w:color="auto"/>
            </w:tcBorders>
            <w:noWrap/>
            <w:vAlign w:val="center"/>
            <w:hideMark/>
          </w:tcPr>
          <w:p w14:paraId="6406B5CB"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70791F29"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71AD4FBE" w14:textId="77777777" w:rsidR="001D2601" w:rsidRPr="001D2601" w:rsidRDefault="001D2601" w:rsidP="001D2601">
            <w:pPr>
              <w:rPr>
                <w:lang w:val="en-IN" w:eastAsia="en-IN"/>
              </w:rPr>
            </w:pPr>
          </w:p>
        </w:tc>
      </w:tr>
      <w:tr w:rsidR="001D2601" w:rsidRPr="001D2601" w14:paraId="3172A9AA" w14:textId="77777777" w:rsidTr="004A63DA">
        <w:trPr>
          <w:trHeight w:val="1500"/>
        </w:trPr>
        <w:tc>
          <w:tcPr>
            <w:tcW w:w="685" w:type="dxa"/>
            <w:tcBorders>
              <w:top w:val="nil"/>
              <w:left w:val="single" w:sz="4" w:space="0" w:color="auto"/>
              <w:bottom w:val="single" w:sz="4" w:space="0" w:color="auto"/>
              <w:right w:val="single" w:sz="4" w:space="0" w:color="auto"/>
            </w:tcBorders>
            <w:noWrap/>
            <w:vAlign w:val="center"/>
            <w:hideMark/>
          </w:tcPr>
          <w:p w14:paraId="451E0EDA"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2D2CADD8"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750 A, TPN </w:t>
            </w:r>
            <w:proofErr w:type="spellStart"/>
            <w:r w:rsidRPr="001D2601">
              <w:rPr>
                <w:rFonts w:ascii="Calibri" w:hAnsi="Calibri" w:cs="Calibri"/>
                <w:color w:val="000000"/>
                <w:sz w:val="22"/>
                <w:szCs w:val="22"/>
                <w:lang w:val="en-IN" w:eastAsia="en-IN"/>
              </w:rPr>
              <w:t>Aluminum</w:t>
            </w:r>
            <w:proofErr w:type="spellEnd"/>
            <w:r w:rsidRPr="001D2601">
              <w:rPr>
                <w:rFonts w:ascii="Calibri" w:hAnsi="Calibri" w:cs="Calibri"/>
                <w:color w:val="000000"/>
                <w:sz w:val="22"/>
                <w:szCs w:val="22"/>
                <w:lang w:val="en-IN" w:eastAsia="en-IN"/>
              </w:rPr>
              <w:t xml:space="preserve"> bus bar. - </w:t>
            </w:r>
            <w:proofErr w:type="spellStart"/>
            <w:r w:rsidRPr="001D2601">
              <w:rPr>
                <w:rFonts w:ascii="Calibri" w:hAnsi="Calibri" w:cs="Calibri"/>
                <w:color w:val="000000"/>
                <w:sz w:val="22"/>
                <w:szCs w:val="22"/>
                <w:lang w:val="en-IN" w:eastAsia="en-IN"/>
              </w:rPr>
              <w:t>Electrolytc</w:t>
            </w:r>
            <w:proofErr w:type="spellEnd"/>
            <w:r w:rsidRPr="001D2601">
              <w:rPr>
                <w:rFonts w:ascii="Calibri" w:hAnsi="Calibri" w:cs="Calibri"/>
                <w:color w:val="000000"/>
                <w:sz w:val="22"/>
                <w:szCs w:val="22"/>
                <w:lang w:val="en-IN" w:eastAsia="en-IN"/>
              </w:rPr>
              <w:t xml:space="preserve"> high conductivity aluminium three phase and neutral busbars rated at 320 A. having a maximum current density of 1 amp. Per sq.mm. Suitable to with stand symmetrical fault level of 25 MVA at 415 volts. The </w:t>
            </w:r>
            <w:proofErr w:type="spellStart"/>
            <w:r w:rsidRPr="001D2601">
              <w:rPr>
                <w:rFonts w:ascii="Calibri" w:hAnsi="Calibri" w:cs="Calibri"/>
                <w:color w:val="000000"/>
                <w:sz w:val="22"/>
                <w:szCs w:val="22"/>
                <w:lang w:val="en-IN" w:eastAsia="en-IN"/>
              </w:rPr>
              <w:t>netutral</w:t>
            </w:r>
            <w:proofErr w:type="spellEnd"/>
            <w:r w:rsidRPr="001D2601">
              <w:rPr>
                <w:rFonts w:ascii="Calibri" w:hAnsi="Calibri" w:cs="Calibri"/>
                <w:color w:val="000000"/>
                <w:sz w:val="22"/>
                <w:szCs w:val="22"/>
                <w:lang w:val="en-IN" w:eastAsia="en-IN"/>
              </w:rPr>
              <w:t xml:space="preserve"> busbars is to be of min. 50% capacity.</w:t>
            </w:r>
          </w:p>
        </w:tc>
        <w:tc>
          <w:tcPr>
            <w:tcW w:w="761" w:type="dxa"/>
            <w:tcBorders>
              <w:top w:val="nil"/>
              <w:left w:val="nil"/>
              <w:bottom w:val="single" w:sz="4" w:space="0" w:color="auto"/>
              <w:right w:val="single" w:sz="4" w:space="0" w:color="auto"/>
            </w:tcBorders>
            <w:noWrap/>
            <w:vAlign w:val="center"/>
            <w:hideMark/>
          </w:tcPr>
          <w:p w14:paraId="2615F97C"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3410BE7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168EDAD" w14:textId="77777777" w:rsidR="001D2601" w:rsidRPr="001D2601" w:rsidRDefault="001D2601" w:rsidP="001D2601">
            <w:pPr>
              <w:rPr>
                <w:lang w:val="en-IN" w:eastAsia="en-IN"/>
              </w:rPr>
            </w:pPr>
          </w:p>
        </w:tc>
      </w:tr>
      <w:tr w:rsidR="001D2601" w:rsidRPr="001D2601" w14:paraId="575D093B"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16E3B1DB"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382AEE65"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50 x10 sq. </w:t>
            </w:r>
            <w:proofErr w:type="spellStart"/>
            <w:r w:rsidRPr="001D2601">
              <w:rPr>
                <w:rFonts w:ascii="Calibri" w:hAnsi="Calibri" w:cs="Calibri"/>
                <w:color w:val="000000"/>
                <w:sz w:val="22"/>
                <w:szCs w:val="22"/>
                <w:lang w:val="en-IN" w:eastAsia="en-IN"/>
              </w:rPr>
              <w:t>m.m.</w:t>
            </w:r>
            <w:proofErr w:type="spellEnd"/>
            <w:r w:rsidRPr="001D2601">
              <w:rPr>
                <w:rFonts w:ascii="Calibri" w:hAnsi="Calibri" w:cs="Calibri"/>
                <w:color w:val="000000"/>
                <w:sz w:val="22"/>
                <w:szCs w:val="22"/>
                <w:lang w:val="en-IN" w:eastAsia="en-IN"/>
              </w:rPr>
              <w:t xml:space="preserve"> </w:t>
            </w:r>
            <w:proofErr w:type="spellStart"/>
            <w:r w:rsidRPr="001D2601">
              <w:rPr>
                <w:rFonts w:ascii="Calibri" w:hAnsi="Calibri" w:cs="Calibri"/>
                <w:color w:val="000000"/>
                <w:sz w:val="22"/>
                <w:szCs w:val="22"/>
                <w:lang w:val="en-IN" w:eastAsia="en-IN"/>
              </w:rPr>
              <w:t>Aluminum</w:t>
            </w:r>
            <w:proofErr w:type="spellEnd"/>
            <w:r w:rsidRPr="001D2601">
              <w:rPr>
                <w:rFonts w:ascii="Calibri" w:hAnsi="Calibri" w:cs="Calibri"/>
                <w:color w:val="000000"/>
                <w:sz w:val="22"/>
                <w:szCs w:val="22"/>
                <w:lang w:val="en-IN" w:eastAsia="en-IN"/>
              </w:rPr>
              <w:t xml:space="preserve"> earth bus.</w:t>
            </w:r>
          </w:p>
        </w:tc>
        <w:tc>
          <w:tcPr>
            <w:tcW w:w="761" w:type="dxa"/>
            <w:tcBorders>
              <w:top w:val="nil"/>
              <w:left w:val="nil"/>
              <w:bottom w:val="single" w:sz="4" w:space="0" w:color="auto"/>
              <w:right w:val="single" w:sz="4" w:space="0" w:color="auto"/>
            </w:tcBorders>
            <w:noWrap/>
            <w:vAlign w:val="center"/>
            <w:hideMark/>
          </w:tcPr>
          <w:p w14:paraId="620873FD"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7956AA97"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CDB6276" w14:textId="77777777" w:rsidR="001D2601" w:rsidRPr="001D2601" w:rsidRDefault="001D2601" w:rsidP="001D2601">
            <w:pPr>
              <w:rPr>
                <w:lang w:val="en-IN" w:eastAsia="en-IN"/>
              </w:rPr>
            </w:pPr>
          </w:p>
        </w:tc>
      </w:tr>
      <w:tr w:rsidR="001D2601" w:rsidRPr="001D2601" w14:paraId="2C984768"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2737F766"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291ACB2A"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INDICATING PANEL</w:t>
            </w:r>
          </w:p>
        </w:tc>
        <w:tc>
          <w:tcPr>
            <w:tcW w:w="761" w:type="dxa"/>
            <w:tcBorders>
              <w:top w:val="nil"/>
              <w:left w:val="nil"/>
              <w:bottom w:val="single" w:sz="4" w:space="0" w:color="auto"/>
              <w:right w:val="single" w:sz="4" w:space="0" w:color="auto"/>
            </w:tcBorders>
            <w:noWrap/>
            <w:vAlign w:val="center"/>
            <w:hideMark/>
          </w:tcPr>
          <w:p w14:paraId="03F0CC33"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47D66E0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8472663" w14:textId="77777777" w:rsidR="001D2601" w:rsidRPr="001D2601" w:rsidRDefault="001D2601" w:rsidP="001D2601">
            <w:pPr>
              <w:rPr>
                <w:lang w:val="en-IN" w:eastAsia="en-IN"/>
              </w:rPr>
            </w:pPr>
          </w:p>
        </w:tc>
      </w:tr>
      <w:tr w:rsidR="001D2601" w:rsidRPr="001D2601" w14:paraId="641BC13A" w14:textId="77777777" w:rsidTr="004A63DA">
        <w:trPr>
          <w:trHeight w:val="600"/>
        </w:trPr>
        <w:tc>
          <w:tcPr>
            <w:tcW w:w="685" w:type="dxa"/>
            <w:tcBorders>
              <w:top w:val="nil"/>
              <w:left w:val="single" w:sz="4" w:space="0" w:color="auto"/>
              <w:bottom w:val="single" w:sz="4" w:space="0" w:color="auto"/>
              <w:right w:val="single" w:sz="4" w:space="0" w:color="auto"/>
            </w:tcBorders>
            <w:noWrap/>
            <w:vAlign w:val="center"/>
            <w:hideMark/>
          </w:tcPr>
          <w:p w14:paraId="68F83765"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15721CFF"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Digital Multifunction KWH Meter with RJ 45 jack for remote data acquisition, with software if required</w:t>
            </w:r>
          </w:p>
        </w:tc>
        <w:tc>
          <w:tcPr>
            <w:tcW w:w="761" w:type="dxa"/>
            <w:tcBorders>
              <w:top w:val="nil"/>
              <w:left w:val="nil"/>
              <w:bottom w:val="single" w:sz="4" w:space="0" w:color="auto"/>
              <w:right w:val="single" w:sz="4" w:space="0" w:color="auto"/>
            </w:tcBorders>
            <w:noWrap/>
            <w:vAlign w:val="center"/>
            <w:hideMark/>
          </w:tcPr>
          <w:p w14:paraId="55CF2D6A"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080E1FFE"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20EDF6A4" w14:textId="77777777" w:rsidR="001D2601" w:rsidRPr="001D2601" w:rsidRDefault="001D2601" w:rsidP="001D2601">
            <w:pPr>
              <w:rPr>
                <w:lang w:val="en-IN" w:eastAsia="en-IN"/>
              </w:rPr>
            </w:pPr>
          </w:p>
        </w:tc>
      </w:tr>
      <w:tr w:rsidR="001D2601" w:rsidRPr="001D2601" w14:paraId="1764A090"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17D0AB2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3B4201C2"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Three phase indicating lights.</w:t>
            </w:r>
          </w:p>
        </w:tc>
        <w:tc>
          <w:tcPr>
            <w:tcW w:w="761" w:type="dxa"/>
            <w:tcBorders>
              <w:top w:val="nil"/>
              <w:left w:val="nil"/>
              <w:bottom w:val="single" w:sz="4" w:space="0" w:color="auto"/>
              <w:right w:val="single" w:sz="4" w:space="0" w:color="auto"/>
            </w:tcBorders>
            <w:noWrap/>
            <w:vAlign w:val="center"/>
            <w:hideMark/>
          </w:tcPr>
          <w:p w14:paraId="6E4A311C"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2F4B03D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6BE04FDC" w14:textId="77777777" w:rsidR="001D2601" w:rsidRPr="001D2601" w:rsidRDefault="001D2601" w:rsidP="001D2601">
            <w:pPr>
              <w:rPr>
                <w:lang w:val="en-IN" w:eastAsia="en-IN"/>
              </w:rPr>
            </w:pPr>
          </w:p>
        </w:tc>
      </w:tr>
      <w:tr w:rsidR="001D2601" w:rsidRPr="001D2601" w14:paraId="6DB06E67"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0A706EA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1652F629"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Suitable accessories like CT, control wiring, MCB's etc.</w:t>
            </w:r>
          </w:p>
        </w:tc>
        <w:tc>
          <w:tcPr>
            <w:tcW w:w="761" w:type="dxa"/>
            <w:tcBorders>
              <w:top w:val="nil"/>
              <w:left w:val="nil"/>
              <w:bottom w:val="single" w:sz="4" w:space="0" w:color="auto"/>
              <w:right w:val="single" w:sz="4" w:space="0" w:color="auto"/>
            </w:tcBorders>
            <w:noWrap/>
            <w:vAlign w:val="center"/>
            <w:hideMark/>
          </w:tcPr>
          <w:p w14:paraId="07BA3A6C"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0E5FE534"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FE8B690" w14:textId="77777777" w:rsidR="001D2601" w:rsidRPr="001D2601" w:rsidRDefault="001D2601" w:rsidP="001D2601">
            <w:pPr>
              <w:rPr>
                <w:lang w:val="en-IN" w:eastAsia="en-IN"/>
              </w:rPr>
            </w:pPr>
          </w:p>
        </w:tc>
      </w:tr>
      <w:tr w:rsidR="001D2601" w:rsidRPr="001D2601" w14:paraId="5FA6421A"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2488592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1DD22BFB"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OUTGOING</w:t>
            </w:r>
          </w:p>
        </w:tc>
        <w:tc>
          <w:tcPr>
            <w:tcW w:w="761" w:type="dxa"/>
            <w:tcBorders>
              <w:top w:val="nil"/>
              <w:left w:val="nil"/>
              <w:bottom w:val="single" w:sz="4" w:space="0" w:color="auto"/>
              <w:right w:val="single" w:sz="4" w:space="0" w:color="auto"/>
            </w:tcBorders>
            <w:noWrap/>
            <w:vAlign w:val="center"/>
            <w:hideMark/>
          </w:tcPr>
          <w:p w14:paraId="22EDEFBD"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1D12D7F1"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76F2E774" w14:textId="77777777" w:rsidR="001D2601" w:rsidRPr="001D2601" w:rsidRDefault="001D2601" w:rsidP="001D2601">
            <w:pPr>
              <w:rPr>
                <w:lang w:val="en-IN" w:eastAsia="en-IN"/>
              </w:rPr>
            </w:pPr>
          </w:p>
        </w:tc>
      </w:tr>
      <w:tr w:rsidR="001D2601" w:rsidRPr="001D2601" w14:paraId="1AE38152"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0842CE1E"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05EA133E"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200 A 4P 25 kA MCCB - 2 Nos.</w:t>
            </w:r>
          </w:p>
        </w:tc>
        <w:tc>
          <w:tcPr>
            <w:tcW w:w="761" w:type="dxa"/>
            <w:tcBorders>
              <w:top w:val="nil"/>
              <w:left w:val="nil"/>
              <w:bottom w:val="single" w:sz="4" w:space="0" w:color="auto"/>
              <w:right w:val="single" w:sz="4" w:space="0" w:color="auto"/>
            </w:tcBorders>
            <w:noWrap/>
            <w:vAlign w:val="center"/>
            <w:hideMark/>
          </w:tcPr>
          <w:p w14:paraId="7FF0E9CA"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5845FA65"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0FA3D308" w14:textId="77777777" w:rsidR="001D2601" w:rsidRPr="001D2601" w:rsidRDefault="001D2601" w:rsidP="001D2601">
            <w:pPr>
              <w:rPr>
                <w:lang w:val="en-IN" w:eastAsia="en-IN"/>
              </w:rPr>
            </w:pPr>
          </w:p>
        </w:tc>
      </w:tr>
      <w:tr w:rsidR="001D2601" w:rsidRPr="001D2601" w14:paraId="410F07D7"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24E4EF19"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7DB5506B"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250 A 4P 25 kA MCB - 4 Nos.</w:t>
            </w:r>
          </w:p>
        </w:tc>
        <w:tc>
          <w:tcPr>
            <w:tcW w:w="761" w:type="dxa"/>
            <w:tcBorders>
              <w:top w:val="nil"/>
              <w:left w:val="nil"/>
              <w:bottom w:val="single" w:sz="4" w:space="0" w:color="auto"/>
              <w:right w:val="single" w:sz="4" w:space="0" w:color="auto"/>
            </w:tcBorders>
            <w:noWrap/>
            <w:vAlign w:val="center"/>
            <w:hideMark/>
          </w:tcPr>
          <w:p w14:paraId="2FDB1DDF"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0415B760"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50289CAA" w14:textId="77777777" w:rsidR="001D2601" w:rsidRPr="001D2601" w:rsidRDefault="001D2601" w:rsidP="001D2601">
            <w:pPr>
              <w:rPr>
                <w:lang w:val="en-IN" w:eastAsia="en-IN"/>
              </w:rPr>
            </w:pPr>
          </w:p>
        </w:tc>
      </w:tr>
      <w:tr w:rsidR="001D2601" w:rsidRPr="001D2601" w14:paraId="52AA2F61"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78AC9406"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noWrap/>
            <w:vAlign w:val="center"/>
            <w:hideMark/>
          </w:tcPr>
          <w:p w14:paraId="0FB7B0FB"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63 A 4P 10 kA MCB - 20 Nos.</w:t>
            </w:r>
          </w:p>
        </w:tc>
        <w:tc>
          <w:tcPr>
            <w:tcW w:w="761" w:type="dxa"/>
            <w:tcBorders>
              <w:top w:val="nil"/>
              <w:left w:val="nil"/>
              <w:bottom w:val="single" w:sz="4" w:space="0" w:color="auto"/>
              <w:right w:val="single" w:sz="4" w:space="0" w:color="auto"/>
            </w:tcBorders>
            <w:noWrap/>
            <w:vAlign w:val="center"/>
            <w:hideMark/>
          </w:tcPr>
          <w:p w14:paraId="150D37F8"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3728F41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39281B40" w14:textId="77777777" w:rsidR="001D2601" w:rsidRPr="001D2601" w:rsidRDefault="001D2601" w:rsidP="001D2601">
            <w:pPr>
              <w:rPr>
                <w:lang w:val="en-IN" w:eastAsia="en-IN"/>
              </w:rPr>
            </w:pPr>
          </w:p>
        </w:tc>
      </w:tr>
      <w:tr w:rsidR="001D2601" w:rsidRPr="001D2601" w14:paraId="7B65980B" w14:textId="77777777" w:rsidTr="004A63DA">
        <w:trPr>
          <w:trHeight w:val="300"/>
        </w:trPr>
        <w:tc>
          <w:tcPr>
            <w:tcW w:w="685" w:type="dxa"/>
            <w:tcBorders>
              <w:top w:val="nil"/>
              <w:left w:val="single" w:sz="4" w:space="0" w:color="auto"/>
              <w:bottom w:val="single" w:sz="4" w:space="0" w:color="auto"/>
              <w:right w:val="single" w:sz="4" w:space="0" w:color="auto"/>
            </w:tcBorders>
            <w:noWrap/>
            <w:vAlign w:val="center"/>
            <w:hideMark/>
          </w:tcPr>
          <w:p w14:paraId="65E880DD"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23A49C51"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Suitable space for cable gland for 2 X 3.5 C x 95 sq. mm.  X 2 at I/C  </w:t>
            </w:r>
          </w:p>
        </w:tc>
        <w:tc>
          <w:tcPr>
            <w:tcW w:w="761" w:type="dxa"/>
            <w:tcBorders>
              <w:top w:val="nil"/>
              <w:left w:val="nil"/>
              <w:bottom w:val="single" w:sz="4" w:space="0" w:color="auto"/>
              <w:right w:val="single" w:sz="4" w:space="0" w:color="auto"/>
            </w:tcBorders>
            <w:noWrap/>
            <w:vAlign w:val="center"/>
            <w:hideMark/>
          </w:tcPr>
          <w:p w14:paraId="7D0D96D4"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785" w:type="dxa"/>
            <w:tcBorders>
              <w:top w:val="nil"/>
              <w:left w:val="nil"/>
              <w:bottom w:val="single" w:sz="4" w:space="0" w:color="auto"/>
              <w:right w:val="single" w:sz="4" w:space="0" w:color="auto"/>
            </w:tcBorders>
            <w:noWrap/>
            <w:vAlign w:val="center"/>
            <w:hideMark/>
          </w:tcPr>
          <w:p w14:paraId="0D604731"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236" w:type="dxa"/>
            <w:vAlign w:val="center"/>
            <w:hideMark/>
          </w:tcPr>
          <w:p w14:paraId="4197E629" w14:textId="77777777" w:rsidR="001D2601" w:rsidRPr="001D2601" w:rsidRDefault="001D2601" w:rsidP="001D2601">
            <w:pPr>
              <w:rPr>
                <w:lang w:val="en-IN" w:eastAsia="en-IN"/>
              </w:rPr>
            </w:pPr>
          </w:p>
        </w:tc>
      </w:tr>
      <w:tr w:rsidR="001D2601" w:rsidRPr="001D2601" w14:paraId="48A0B54C" w14:textId="77777777" w:rsidTr="004A63DA">
        <w:trPr>
          <w:trHeight w:val="600"/>
        </w:trPr>
        <w:tc>
          <w:tcPr>
            <w:tcW w:w="685" w:type="dxa"/>
            <w:tcBorders>
              <w:top w:val="nil"/>
              <w:left w:val="single" w:sz="4" w:space="0" w:color="auto"/>
              <w:bottom w:val="single" w:sz="4" w:space="0" w:color="auto"/>
              <w:right w:val="single" w:sz="4" w:space="0" w:color="auto"/>
            </w:tcBorders>
            <w:noWrap/>
            <w:vAlign w:val="center"/>
            <w:hideMark/>
          </w:tcPr>
          <w:p w14:paraId="0386E67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w:t>
            </w:r>
          </w:p>
        </w:tc>
        <w:tc>
          <w:tcPr>
            <w:tcW w:w="6918" w:type="dxa"/>
            <w:tcBorders>
              <w:top w:val="nil"/>
              <w:left w:val="nil"/>
              <w:bottom w:val="single" w:sz="4" w:space="0" w:color="auto"/>
              <w:right w:val="single" w:sz="4" w:space="0" w:color="auto"/>
            </w:tcBorders>
            <w:vAlign w:val="center"/>
            <w:hideMark/>
          </w:tcPr>
          <w:p w14:paraId="69434E0C" w14:textId="77777777" w:rsidR="001D2601" w:rsidRPr="001D2601" w:rsidRDefault="001D2601" w:rsidP="001D2601">
            <w:pPr>
              <w:jc w:val="both"/>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 xml:space="preserve">Suitable space for cable gland for 2 nos. X 3.5 C x 120 sq. mm. at O/G + 3 nos. X 4 core 10 </w:t>
            </w:r>
            <w:proofErr w:type="spellStart"/>
            <w:r w:rsidRPr="001D2601">
              <w:rPr>
                <w:rFonts w:ascii="Calibri" w:hAnsi="Calibri" w:cs="Calibri"/>
                <w:color w:val="000000"/>
                <w:sz w:val="22"/>
                <w:szCs w:val="22"/>
                <w:lang w:val="en-IN" w:eastAsia="en-IN"/>
              </w:rPr>
              <w:t>sq</w:t>
            </w:r>
            <w:proofErr w:type="spellEnd"/>
            <w:r w:rsidRPr="001D2601">
              <w:rPr>
                <w:rFonts w:ascii="Calibri" w:hAnsi="Calibri" w:cs="Calibri"/>
                <w:color w:val="000000"/>
                <w:sz w:val="22"/>
                <w:szCs w:val="22"/>
                <w:lang w:val="en-IN" w:eastAsia="en-IN"/>
              </w:rPr>
              <w:t xml:space="preserve"> mm cu flex. Wire submain at O/G</w:t>
            </w:r>
          </w:p>
        </w:tc>
        <w:tc>
          <w:tcPr>
            <w:tcW w:w="761" w:type="dxa"/>
            <w:tcBorders>
              <w:top w:val="nil"/>
              <w:left w:val="nil"/>
              <w:bottom w:val="single" w:sz="4" w:space="0" w:color="auto"/>
              <w:right w:val="single" w:sz="4" w:space="0" w:color="auto"/>
            </w:tcBorders>
            <w:noWrap/>
            <w:vAlign w:val="center"/>
            <w:hideMark/>
          </w:tcPr>
          <w:p w14:paraId="561609C2"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Set</w:t>
            </w:r>
          </w:p>
        </w:tc>
        <w:tc>
          <w:tcPr>
            <w:tcW w:w="785" w:type="dxa"/>
            <w:tcBorders>
              <w:top w:val="nil"/>
              <w:left w:val="nil"/>
              <w:bottom w:val="single" w:sz="4" w:space="0" w:color="auto"/>
              <w:right w:val="single" w:sz="4" w:space="0" w:color="auto"/>
            </w:tcBorders>
            <w:noWrap/>
            <w:vAlign w:val="center"/>
            <w:hideMark/>
          </w:tcPr>
          <w:p w14:paraId="26814ACB" w14:textId="77777777" w:rsidR="001D2601" w:rsidRPr="001D2601" w:rsidRDefault="001D2601" w:rsidP="001D2601">
            <w:pPr>
              <w:jc w:val="center"/>
              <w:rPr>
                <w:rFonts w:ascii="Calibri" w:hAnsi="Calibri" w:cs="Calibri"/>
                <w:color w:val="000000"/>
                <w:sz w:val="22"/>
                <w:szCs w:val="22"/>
                <w:lang w:val="en-IN" w:eastAsia="en-IN"/>
              </w:rPr>
            </w:pPr>
            <w:r w:rsidRPr="001D2601">
              <w:rPr>
                <w:rFonts w:ascii="Calibri" w:hAnsi="Calibri" w:cs="Calibri"/>
                <w:color w:val="000000"/>
                <w:sz w:val="22"/>
                <w:szCs w:val="22"/>
                <w:lang w:val="en-IN" w:eastAsia="en-IN"/>
              </w:rPr>
              <w:t>1</w:t>
            </w:r>
          </w:p>
        </w:tc>
        <w:tc>
          <w:tcPr>
            <w:tcW w:w="236" w:type="dxa"/>
            <w:vAlign w:val="center"/>
            <w:hideMark/>
          </w:tcPr>
          <w:p w14:paraId="491F1620" w14:textId="77777777" w:rsidR="001D2601" w:rsidRPr="001D2601" w:rsidRDefault="001D2601" w:rsidP="001D2601">
            <w:pPr>
              <w:rPr>
                <w:lang w:val="en-IN" w:eastAsia="en-IN"/>
              </w:rPr>
            </w:pPr>
          </w:p>
        </w:tc>
      </w:tr>
    </w:tbl>
    <w:p w14:paraId="5DD100AF" w14:textId="5857FF1F" w:rsidR="001D2601" w:rsidRDefault="001D2601" w:rsidP="001D2601">
      <w:pPr>
        <w:pStyle w:val="ListParagraph"/>
        <w:rPr>
          <w:b/>
          <w:bCs/>
          <w:color w:val="000000"/>
          <w:sz w:val="24"/>
          <w:szCs w:val="24"/>
          <w:u w:val="single"/>
        </w:rPr>
      </w:pPr>
      <w:r>
        <w:rPr>
          <w:b/>
          <w:bCs/>
          <w:color w:val="000000"/>
          <w:sz w:val="24"/>
          <w:szCs w:val="24"/>
          <w:u w:val="single"/>
        </w:rPr>
        <w:fldChar w:fldCharType="end"/>
      </w:r>
    </w:p>
    <w:p w14:paraId="5C19754D" w14:textId="3A51175B" w:rsidR="00AC7E39" w:rsidRDefault="00AC7E39" w:rsidP="00CD01F4">
      <w:pPr>
        <w:pStyle w:val="ListParagraph"/>
        <w:jc w:val="center"/>
        <w:rPr>
          <w:rFonts w:asciiTheme="minorHAnsi" w:hAnsiTheme="minorHAnsi" w:cstheme="minorHAnsi"/>
          <w:b/>
          <w:sz w:val="24"/>
          <w:szCs w:val="24"/>
        </w:rPr>
      </w:pPr>
    </w:p>
    <w:p w14:paraId="2954E47D" w14:textId="1D5BFD9B" w:rsidR="00CD01F4" w:rsidRDefault="00CD01F4" w:rsidP="00F67D0A"/>
    <w:p w14:paraId="0A5101B1" w14:textId="77777777" w:rsidR="00F67D0A" w:rsidRDefault="00F67D0A" w:rsidP="00F67D0A"/>
    <w:p w14:paraId="6EF83BD4" w14:textId="77777777" w:rsidR="00F67D0A" w:rsidRDefault="00F67D0A" w:rsidP="00F67D0A"/>
    <w:p w14:paraId="0603FD03" w14:textId="77777777" w:rsidR="00F67D0A" w:rsidRDefault="00F67D0A" w:rsidP="00F67D0A"/>
    <w:p w14:paraId="5177D3D6" w14:textId="77777777" w:rsidR="00F67D0A" w:rsidRDefault="00F67D0A" w:rsidP="00F67D0A"/>
    <w:p w14:paraId="1CA1867C" w14:textId="77777777" w:rsidR="00F67D0A" w:rsidRPr="00F67D0A" w:rsidRDefault="00F67D0A" w:rsidP="00F67D0A"/>
    <w:p w14:paraId="3CD86D6B" w14:textId="77777777" w:rsidR="00EA0C67" w:rsidRDefault="00EA0C67" w:rsidP="00EA0C67">
      <w:pPr>
        <w:rPr>
          <w:rFonts w:asciiTheme="minorHAnsi" w:hAnsiTheme="minorHAnsi" w:cstheme="minorHAnsi"/>
          <w:b/>
          <w:sz w:val="24"/>
          <w:szCs w:val="24"/>
          <w:u w:val="single"/>
        </w:rPr>
      </w:pPr>
    </w:p>
    <w:p w14:paraId="4CCA4AEB" w14:textId="77777777" w:rsidR="00713B7D" w:rsidRDefault="00713B7D" w:rsidP="00EA0C67">
      <w:pPr>
        <w:rPr>
          <w:rFonts w:ascii="Tahoma" w:hAnsi="Tahoma" w:cs="Tahoma"/>
          <w:b/>
          <w:sz w:val="19"/>
          <w:szCs w:val="19"/>
          <w:u w:val="single"/>
        </w:rPr>
      </w:pPr>
    </w:p>
    <w:p w14:paraId="31791B99" w14:textId="77777777" w:rsidR="00004E3B" w:rsidRDefault="00004E3B">
      <w:pPr>
        <w:rPr>
          <w:rFonts w:ascii="Tahoma" w:hAnsi="Tahoma" w:cs="Tahoma"/>
          <w:b/>
          <w:sz w:val="19"/>
          <w:szCs w:val="19"/>
          <w:u w:val="single"/>
        </w:rPr>
      </w:pPr>
      <w:r>
        <w:rPr>
          <w:rFonts w:ascii="Tahoma" w:hAnsi="Tahoma" w:cs="Tahoma"/>
          <w:b/>
          <w:sz w:val="19"/>
          <w:szCs w:val="19"/>
          <w:u w:val="single"/>
        </w:rPr>
        <w:br w:type="page"/>
      </w:r>
    </w:p>
    <w:p w14:paraId="0FA0ACB0" w14:textId="621DEF7B" w:rsidR="00407480" w:rsidRPr="00751832" w:rsidRDefault="00154F3A" w:rsidP="00EA0C67">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r w:rsidR="00F67D0A" w:rsidRPr="00B73424">
        <w:rPr>
          <w:rFonts w:ascii="Tahoma" w:hAnsi="Tahoma" w:cs="Tahoma"/>
          <w:sz w:val="19"/>
          <w:szCs w:val="19"/>
          <w:u w:val="single"/>
        </w:rPr>
        <w:t>email</w:t>
      </w:r>
      <w:r w:rsidRPr="00B73424">
        <w:rPr>
          <w:rFonts w:ascii="Tahoma" w:hAnsi="Tahoma" w:cs="Tahoma"/>
          <w:sz w:val="19"/>
          <w:szCs w:val="19"/>
          <w:u w:val="single"/>
        </w:rPr>
        <w:t>)</w:t>
      </w: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5DAE979E" w14:textId="45728CEE" w:rsidR="005E0577" w:rsidRDefault="00F5031E" w:rsidP="00EA0C67">
      <w:pPr>
        <w:widowControl w:val="0"/>
        <w:autoSpaceDE w:val="0"/>
        <w:autoSpaceDN w:val="0"/>
        <w:ind w:right="-90"/>
        <w:jc w:val="center"/>
        <w:outlineLvl w:val="0"/>
        <w:rPr>
          <w:rFonts w:ascii="Tahoma" w:hAnsi="Tahoma" w:cs="Tahoma"/>
          <w:sz w:val="24"/>
          <w:szCs w:val="24"/>
        </w:rPr>
      </w:pPr>
      <w:r w:rsidRPr="00B73424">
        <w:rPr>
          <w:rFonts w:ascii="Tahoma" w:eastAsia="Calibri" w:hAnsi="Tahoma" w:cs="Tahoma"/>
          <w:b/>
          <w:sz w:val="19"/>
          <w:szCs w:val="19"/>
          <w:u w:val="single" w:color="000000"/>
        </w:rPr>
        <w:t>Bid fo</w:t>
      </w:r>
      <w:r w:rsidR="00EA0C67">
        <w:rPr>
          <w:rFonts w:ascii="Tahoma" w:hAnsi="Tahoma" w:cs="Tahoma"/>
          <w:b/>
          <w:sz w:val="19"/>
          <w:szCs w:val="19"/>
        </w:rPr>
        <w:t>r</w:t>
      </w:r>
    </w:p>
    <w:tbl>
      <w:tblPr>
        <w:tblW w:w="14136" w:type="dxa"/>
        <w:tblLayout w:type="fixed"/>
        <w:tblLook w:val="04A0" w:firstRow="1" w:lastRow="0" w:firstColumn="1" w:lastColumn="0" w:noHBand="0" w:noVBand="1"/>
      </w:tblPr>
      <w:tblGrid>
        <w:gridCol w:w="685"/>
        <w:gridCol w:w="5552"/>
        <w:gridCol w:w="567"/>
        <w:gridCol w:w="1134"/>
        <w:gridCol w:w="1397"/>
        <w:gridCol w:w="892"/>
        <w:gridCol w:w="3899"/>
        <w:gridCol w:w="10"/>
      </w:tblGrid>
      <w:tr w:rsidR="005E0577" w:rsidRPr="005E0577" w14:paraId="03DA02F6" w14:textId="77777777" w:rsidTr="00A8090C">
        <w:trPr>
          <w:gridAfter w:val="2"/>
          <w:wAfter w:w="3909" w:type="dxa"/>
          <w:trHeight w:val="300"/>
        </w:trPr>
        <w:tc>
          <w:tcPr>
            <w:tcW w:w="10227" w:type="dxa"/>
            <w:gridSpan w:val="6"/>
            <w:vMerge w:val="restart"/>
            <w:tcBorders>
              <w:top w:val="nil"/>
              <w:left w:val="nil"/>
              <w:bottom w:val="single" w:sz="4" w:space="0" w:color="000000"/>
              <w:right w:val="nil"/>
            </w:tcBorders>
            <w:vAlign w:val="center"/>
            <w:hideMark/>
          </w:tcPr>
          <w:p w14:paraId="2C7D80FA" w14:textId="77777777" w:rsidR="00004E3B" w:rsidRDefault="005E0577" w:rsidP="00EA0C67">
            <w:pPr>
              <w:widowControl w:val="0"/>
              <w:autoSpaceDE w:val="0"/>
              <w:autoSpaceDN w:val="0"/>
              <w:ind w:right="-90"/>
              <w:outlineLvl w:val="0"/>
              <w:rPr>
                <w:rFonts w:ascii="Tahoma" w:hAnsi="Tahoma" w:cs="Tahoma"/>
                <w:b/>
                <w:sz w:val="19"/>
                <w:szCs w:val="19"/>
              </w:rPr>
            </w:pPr>
            <w:r w:rsidRPr="005E0577">
              <w:rPr>
                <w:b/>
                <w:bCs/>
                <w:color w:val="000000"/>
                <w:sz w:val="22"/>
                <w:szCs w:val="22"/>
                <w:lang w:val="en-IN" w:eastAsia="en-IN"/>
              </w:rPr>
              <w:t>Supply, Installation, Testing and Commissioning of ACB, HT &amp; LT Electrical Panels and Cabling Work from Substation to Girls’ Hostel and Boys’ Hostel–1 for VRV Air Conditioning System.</w:t>
            </w:r>
            <w:r w:rsidR="00EA0C67" w:rsidRPr="00B73424">
              <w:rPr>
                <w:rFonts w:ascii="Tahoma" w:hAnsi="Tahoma" w:cs="Tahoma"/>
                <w:b/>
                <w:sz w:val="19"/>
                <w:szCs w:val="19"/>
              </w:rPr>
              <w:t xml:space="preserve"> </w:t>
            </w:r>
          </w:p>
          <w:p w14:paraId="6FADF96E" w14:textId="76B6587C" w:rsidR="00EA0C67" w:rsidRPr="00EA0C67" w:rsidRDefault="00EA0C67" w:rsidP="00004E3B">
            <w:pPr>
              <w:widowControl w:val="0"/>
              <w:autoSpaceDE w:val="0"/>
              <w:autoSpaceDN w:val="0"/>
              <w:ind w:right="-90"/>
              <w:jc w:val="center"/>
              <w:outlineLvl w:val="0"/>
              <w:rPr>
                <w:rFonts w:ascii="Tahoma" w:hAnsi="Tahoma" w:cs="Tahoma"/>
                <w:b/>
                <w:sz w:val="19"/>
                <w:szCs w:val="19"/>
              </w:rPr>
            </w:pPr>
            <w:r w:rsidRPr="00B73424">
              <w:rPr>
                <w:rFonts w:ascii="Tahoma" w:hAnsi="Tahoma" w:cs="Tahoma"/>
                <w:b/>
                <w:sz w:val="19"/>
                <w:szCs w:val="19"/>
              </w:rPr>
              <w:t xml:space="preserve">(Tender No.: </w:t>
            </w:r>
            <w:r w:rsidRPr="00B73424">
              <w:rPr>
                <w:rFonts w:ascii="Tahoma" w:hAnsi="Tahoma" w:cs="Tahoma"/>
                <w:b/>
                <w:color w:val="4F81BD" w:themeColor="accent1"/>
                <w:sz w:val="19"/>
                <w:szCs w:val="19"/>
              </w:rPr>
              <w:t>202</w:t>
            </w:r>
            <w:r w:rsidR="004D6F1E">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4D6F1E">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004E3B">
              <w:rPr>
                <w:rFonts w:ascii="Tahoma" w:hAnsi="Tahoma" w:cs="Tahoma"/>
                <w:b/>
                <w:color w:val="4F81BD" w:themeColor="accent1"/>
                <w:sz w:val="19"/>
                <w:szCs w:val="19"/>
              </w:rPr>
              <w:t>1228</w:t>
            </w:r>
            <w:r w:rsidRPr="00B73424">
              <w:rPr>
                <w:rFonts w:ascii="Tahoma" w:hAnsi="Tahoma" w:cs="Tahoma"/>
                <w:b/>
                <w:color w:val="4F81BD" w:themeColor="accent1"/>
                <w:sz w:val="19"/>
                <w:szCs w:val="19"/>
              </w:rPr>
              <w:t>)</w:t>
            </w:r>
            <w:r>
              <w:fldChar w:fldCharType="begin"/>
            </w:r>
            <w:r>
              <w:instrText xml:space="preserve"> LINK Excel.Sheet.12 "E:\\Cable\\2025\\Supply, Installation, Testing and Commissioning of Electrical LT Panels &amp; Cabling Work for Substation to Lecture Hall_ 10, Medical Unit &amp; Mess-A.xlsx" Sheet1!R3C2:R71C7 \a \f 4 \h  \* MERGEFORMAT </w:instrText>
            </w:r>
            <w:r>
              <w:fldChar w:fldCharType="separate"/>
            </w:r>
          </w:p>
          <w:p w14:paraId="0DFB7C3E" w14:textId="0046E6E7" w:rsidR="005E0577" w:rsidRPr="005E0577" w:rsidRDefault="00EA0C67" w:rsidP="00EA0C67">
            <w:pPr>
              <w:jc w:val="center"/>
              <w:rPr>
                <w:b/>
                <w:bCs/>
                <w:color w:val="000000"/>
                <w:sz w:val="22"/>
                <w:szCs w:val="22"/>
                <w:lang w:val="en-IN" w:eastAsia="en-IN"/>
              </w:rPr>
            </w:pPr>
            <w:r>
              <w:rPr>
                <w:rFonts w:ascii="Tahoma" w:hAnsi="Tahoma" w:cs="Tahoma"/>
                <w:sz w:val="24"/>
                <w:szCs w:val="24"/>
              </w:rPr>
              <w:fldChar w:fldCharType="end"/>
            </w:r>
          </w:p>
        </w:tc>
      </w:tr>
      <w:tr w:rsidR="005E0577" w:rsidRPr="005E0577" w14:paraId="4939FA8A" w14:textId="77777777" w:rsidTr="00A8090C">
        <w:trPr>
          <w:trHeight w:val="300"/>
        </w:trPr>
        <w:tc>
          <w:tcPr>
            <w:tcW w:w="10227" w:type="dxa"/>
            <w:gridSpan w:val="6"/>
            <w:vMerge/>
            <w:tcBorders>
              <w:top w:val="nil"/>
              <w:left w:val="nil"/>
              <w:bottom w:val="single" w:sz="4" w:space="0" w:color="000000"/>
              <w:right w:val="nil"/>
            </w:tcBorders>
            <w:vAlign w:val="center"/>
            <w:hideMark/>
          </w:tcPr>
          <w:p w14:paraId="5DB03FD4" w14:textId="77777777" w:rsidR="005E0577" w:rsidRPr="005E0577" w:rsidRDefault="005E0577" w:rsidP="005E0577">
            <w:pPr>
              <w:rPr>
                <w:b/>
                <w:bCs/>
                <w:color w:val="000000"/>
                <w:sz w:val="22"/>
                <w:szCs w:val="22"/>
                <w:lang w:val="en-IN" w:eastAsia="en-IN"/>
              </w:rPr>
            </w:pPr>
          </w:p>
        </w:tc>
        <w:tc>
          <w:tcPr>
            <w:tcW w:w="3909" w:type="dxa"/>
            <w:gridSpan w:val="2"/>
            <w:tcBorders>
              <w:top w:val="nil"/>
              <w:left w:val="nil"/>
              <w:bottom w:val="nil"/>
              <w:right w:val="nil"/>
            </w:tcBorders>
            <w:noWrap/>
            <w:vAlign w:val="bottom"/>
            <w:hideMark/>
          </w:tcPr>
          <w:p w14:paraId="4D8D8527" w14:textId="77777777" w:rsidR="005E0577" w:rsidRPr="005E0577" w:rsidRDefault="005E0577" w:rsidP="005E0577">
            <w:pPr>
              <w:jc w:val="center"/>
              <w:rPr>
                <w:b/>
                <w:bCs/>
                <w:color w:val="000000"/>
                <w:sz w:val="22"/>
                <w:szCs w:val="22"/>
                <w:lang w:val="en-IN" w:eastAsia="en-IN"/>
              </w:rPr>
            </w:pPr>
          </w:p>
        </w:tc>
      </w:tr>
      <w:tr w:rsidR="00A8090C" w:rsidRPr="005E0577" w14:paraId="76C0E986" w14:textId="77777777" w:rsidTr="00713B7D">
        <w:trPr>
          <w:gridAfter w:val="1"/>
          <w:wAfter w:w="10" w:type="dxa"/>
          <w:trHeight w:val="765"/>
        </w:trPr>
        <w:tc>
          <w:tcPr>
            <w:tcW w:w="685" w:type="dxa"/>
            <w:tcBorders>
              <w:top w:val="nil"/>
              <w:left w:val="single" w:sz="4" w:space="0" w:color="auto"/>
              <w:bottom w:val="single" w:sz="4" w:space="0" w:color="auto"/>
              <w:right w:val="single" w:sz="4" w:space="0" w:color="auto"/>
            </w:tcBorders>
            <w:vAlign w:val="center"/>
            <w:hideMark/>
          </w:tcPr>
          <w:p w14:paraId="504D6403" w14:textId="77777777" w:rsidR="005E0577" w:rsidRPr="005E0577" w:rsidRDefault="005E0577" w:rsidP="005E0577">
            <w:pPr>
              <w:rPr>
                <w:rFonts w:ascii="Calibri" w:hAnsi="Calibri" w:cs="Calibri"/>
                <w:b/>
                <w:bCs/>
                <w:color w:val="000000"/>
                <w:lang w:val="en-IN" w:eastAsia="en-IN"/>
              </w:rPr>
            </w:pPr>
            <w:r w:rsidRPr="005E0577">
              <w:rPr>
                <w:rFonts w:ascii="Calibri" w:hAnsi="Calibri" w:cs="Calibri"/>
                <w:b/>
                <w:bCs/>
                <w:color w:val="000000"/>
                <w:lang w:val="en-IN" w:eastAsia="en-IN"/>
              </w:rPr>
              <w:t>S.NO.</w:t>
            </w:r>
          </w:p>
        </w:tc>
        <w:tc>
          <w:tcPr>
            <w:tcW w:w="5552" w:type="dxa"/>
            <w:tcBorders>
              <w:top w:val="nil"/>
              <w:left w:val="nil"/>
              <w:bottom w:val="single" w:sz="4" w:space="0" w:color="auto"/>
              <w:right w:val="single" w:sz="4" w:space="0" w:color="auto"/>
            </w:tcBorders>
            <w:vAlign w:val="center"/>
            <w:hideMark/>
          </w:tcPr>
          <w:p w14:paraId="4402A5CD"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DESCRIPTION OF ITEM</w:t>
            </w:r>
          </w:p>
        </w:tc>
        <w:tc>
          <w:tcPr>
            <w:tcW w:w="567" w:type="dxa"/>
            <w:vMerge w:val="restart"/>
            <w:tcBorders>
              <w:top w:val="nil"/>
              <w:left w:val="single" w:sz="4" w:space="0" w:color="auto"/>
              <w:bottom w:val="single" w:sz="4" w:space="0" w:color="000000"/>
              <w:right w:val="single" w:sz="4" w:space="0" w:color="auto"/>
            </w:tcBorders>
            <w:noWrap/>
            <w:vAlign w:val="center"/>
            <w:hideMark/>
          </w:tcPr>
          <w:p w14:paraId="349F73BA"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UOM</w:t>
            </w:r>
          </w:p>
        </w:tc>
        <w:tc>
          <w:tcPr>
            <w:tcW w:w="1134" w:type="dxa"/>
            <w:vMerge w:val="restart"/>
            <w:tcBorders>
              <w:top w:val="nil"/>
              <w:left w:val="single" w:sz="4" w:space="0" w:color="auto"/>
              <w:bottom w:val="single" w:sz="4" w:space="0" w:color="auto"/>
              <w:right w:val="single" w:sz="4" w:space="0" w:color="auto"/>
            </w:tcBorders>
            <w:vAlign w:val="center"/>
            <w:hideMark/>
          </w:tcPr>
          <w:p w14:paraId="642780A2"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Qty.</w:t>
            </w:r>
          </w:p>
        </w:tc>
        <w:tc>
          <w:tcPr>
            <w:tcW w:w="1397" w:type="dxa"/>
            <w:tcBorders>
              <w:top w:val="nil"/>
              <w:left w:val="nil"/>
              <w:bottom w:val="single" w:sz="4" w:space="0" w:color="auto"/>
              <w:right w:val="single" w:sz="4" w:space="0" w:color="auto"/>
            </w:tcBorders>
            <w:vAlign w:val="center"/>
            <w:hideMark/>
          </w:tcPr>
          <w:p w14:paraId="5A7EAD6D"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892" w:type="dxa"/>
            <w:tcBorders>
              <w:top w:val="nil"/>
              <w:left w:val="nil"/>
              <w:bottom w:val="single" w:sz="4" w:space="0" w:color="auto"/>
              <w:right w:val="single" w:sz="4" w:space="0" w:color="auto"/>
            </w:tcBorders>
            <w:vAlign w:val="center"/>
            <w:hideMark/>
          </w:tcPr>
          <w:p w14:paraId="48D021FD" w14:textId="77777777" w:rsidR="005E0577" w:rsidRPr="005E0577" w:rsidRDefault="005E0577" w:rsidP="005E0577">
            <w:pP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3899" w:type="dxa"/>
            <w:vAlign w:val="center"/>
            <w:hideMark/>
          </w:tcPr>
          <w:p w14:paraId="73B4B642" w14:textId="77777777" w:rsidR="005E0577" w:rsidRPr="005E0577" w:rsidRDefault="005E0577" w:rsidP="005E0577">
            <w:pPr>
              <w:rPr>
                <w:lang w:val="en-IN" w:eastAsia="en-IN"/>
              </w:rPr>
            </w:pPr>
          </w:p>
        </w:tc>
      </w:tr>
      <w:tr w:rsidR="00A8090C" w:rsidRPr="005E0577" w14:paraId="0D12B9DF" w14:textId="77777777" w:rsidTr="00713B7D">
        <w:trPr>
          <w:gridAfter w:val="1"/>
          <w:wAfter w:w="10" w:type="dxa"/>
          <w:trHeight w:val="523"/>
        </w:trPr>
        <w:tc>
          <w:tcPr>
            <w:tcW w:w="685" w:type="dxa"/>
            <w:tcBorders>
              <w:top w:val="nil"/>
              <w:left w:val="single" w:sz="4" w:space="0" w:color="auto"/>
              <w:bottom w:val="single" w:sz="4" w:space="0" w:color="auto"/>
              <w:right w:val="single" w:sz="4" w:space="0" w:color="auto"/>
            </w:tcBorders>
            <w:vAlign w:val="center"/>
            <w:hideMark/>
          </w:tcPr>
          <w:p w14:paraId="61CBBB14"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5FD4E2C7" w14:textId="6DFD0FEF"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xml:space="preserve">Supply &amp; Installation of LT Panel &amp; Cables in SUB-STATION to Girls </w:t>
            </w:r>
            <w:r w:rsidR="00A8090C" w:rsidRPr="005E0577">
              <w:rPr>
                <w:rFonts w:ascii="Calibri" w:hAnsi="Calibri" w:cs="Calibri"/>
                <w:b/>
                <w:bCs/>
                <w:color w:val="000000"/>
                <w:lang w:val="en-IN" w:eastAsia="en-IN"/>
              </w:rPr>
              <w:t>Hostels LT</w:t>
            </w:r>
            <w:r w:rsidRPr="005E0577">
              <w:rPr>
                <w:rFonts w:ascii="Calibri" w:hAnsi="Calibri" w:cs="Calibri"/>
                <w:b/>
                <w:bCs/>
                <w:color w:val="000000"/>
                <w:lang w:val="en-IN" w:eastAsia="en-IN"/>
              </w:rPr>
              <w:t xml:space="preserve"> SIDE WORKS</w:t>
            </w:r>
          </w:p>
        </w:tc>
        <w:tc>
          <w:tcPr>
            <w:tcW w:w="567" w:type="dxa"/>
            <w:vMerge/>
            <w:tcBorders>
              <w:top w:val="nil"/>
              <w:left w:val="single" w:sz="4" w:space="0" w:color="auto"/>
              <w:bottom w:val="single" w:sz="4" w:space="0" w:color="000000"/>
              <w:right w:val="single" w:sz="4" w:space="0" w:color="auto"/>
            </w:tcBorders>
            <w:vAlign w:val="center"/>
            <w:hideMark/>
          </w:tcPr>
          <w:p w14:paraId="050CD772" w14:textId="77777777" w:rsidR="005E0577" w:rsidRPr="005E0577" w:rsidRDefault="005E0577" w:rsidP="005E0577">
            <w:pPr>
              <w:rPr>
                <w:rFonts w:ascii="Calibri" w:hAnsi="Calibri" w:cs="Calibri"/>
                <w:b/>
                <w:bCs/>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58B1DA26" w14:textId="77777777" w:rsidR="005E0577" w:rsidRPr="005E0577" w:rsidRDefault="005E0577" w:rsidP="005E0577">
            <w:pPr>
              <w:rPr>
                <w:rFonts w:ascii="Calibri" w:hAnsi="Calibri" w:cs="Calibri"/>
                <w:b/>
                <w:bCs/>
                <w:color w:val="000000"/>
                <w:lang w:val="en-IN" w:eastAsia="en-IN"/>
              </w:rPr>
            </w:pPr>
          </w:p>
        </w:tc>
        <w:tc>
          <w:tcPr>
            <w:tcW w:w="1397" w:type="dxa"/>
            <w:tcBorders>
              <w:top w:val="nil"/>
              <w:left w:val="nil"/>
              <w:bottom w:val="single" w:sz="4" w:space="0" w:color="auto"/>
              <w:right w:val="single" w:sz="4" w:space="0" w:color="auto"/>
            </w:tcBorders>
            <w:vAlign w:val="center"/>
            <w:hideMark/>
          </w:tcPr>
          <w:p w14:paraId="3A0AC450" w14:textId="6BCC16D7" w:rsidR="005E0577" w:rsidRPr="005E0577" w:rsidRDefault="00EA0C67" w:rsidP="005E0577">
            <w:pPr>
              <w:rPr>
                <w:rFonts w:ascii="Calibri" w:hAnsi="Calibri" w:cs="Calibri"/>
                <w:b/>
                <w:bCs/>
                <w:color w:val="000000"/>
                <w:lang w:val="en-IN" w:eastAsia="en-IN"/>
              </w:rPr>
            </w:pPr>
            <w:r>
              <w:rPr>
                <w:rFonts w:ascii="Calibri" w:hAnsi="Calibri" w:cs="Calibri"/>
                <w:b/>
                <w:bCs/>
                <w:color w:val="000000"/>
                <w:lang w:val="en-IN" w:eastAsia="en-IN"/>
              </w:rPr>
              <w:t xml:space="preserve">  </w:t>
            </w:r>
            <w:r w:rsidR="005E0577" w:rsidRPr="005E0577">
              <w:rPr>
                <w:rFonts w:ascii="Calibri" w:hAnsi="Calibri" w:cs="Calibri"/>
                <w:b/>
                <w:bCs/>
                <w:color w:val="000000"/>
                <w:lang w:val="en-IN" w:eastAsia="en-IN"/>
              </w:rPr>
              <w:t xml:space="preserve">Rate </w:t>
            </w:r>
          </w:p>
        </w:tc>
        <w:tc>
          <w:tcPr>
            <w:tcW w:w="892" w:type="dxa"/>
            <w:tcBorders>
              <w:top w:val="nil"/>
              <w:left w:val="nil"/>
              <w:bottom w:val="single" w:sz="4" w:space="0" w:color="auto"/>
              <w:right w:val="single" w:sz="4" w:space="0" w:color="auto"/>
            </w:tcBorders>
            <w:vAlign w:val="center"/>
            <w:hideMark/>
          </w:tcPr>
          <w:p w14:paraId="4A1A091A" w14:textId="0F9526A7" w:rsidR="005E0577" w:rsidRPr="005E0577" w:rsidRDefault="005E0577" w:rsidP="00EA0C67">
            <w:pPr>
              <w:rPr>
                <w:rFonts w:ascii="Calibri" w:hAnsi="Calibri" w:cs="Calibri"/>
                <w:b/>
                <w:bCs/>
                <w:color w:val="000000"/>
                <w:lang w:val="en-IN" w:eastAsia="en-IN"/>
              </w:rPr>
            </w:pPr>
            <w:r w:rsidRPr="005E0577">
              <w:rPr>
                <w:rFonts w:ascii="Calibri" w:hAnsi="Calibri" w:cs="Calibri"/>
                <w:b/>
                <w:bCs/>
                <w:color w:val="000000"/>
                <w:lang w:val="en-IN" w:eastAsia="en-IN"/>
              </w:rPr>
              <w:t>Amount</w:t>
            </w:r>
          </w:p>
        </w:tc>
        <w:tc>
          <w:tcPr>
            <w:tcW w:w="3899" w:type="dxa"/>
            <w:vAlign w:val="center"/>
            <w:hideMark/>
          </w:tcPr>
          <w:p w14:paraId="63DC14B1" w14:textId="77777777" w:rsidR="005E0577" w:rsidRPr="005E0577" w:rsidRDefault="005E0577" w:rsidP="005E0577">
            <w:pPr>
              <w:jc w:val="center"/>
              <w:rPr>
                <w:lang w:val="en-IN" w:eastAsia="en-IN"/>
              </w:rPr>
            </w:pPr>
          </w:p>
        </w:tc>
      </w:tr>
      <w:tr w:rsidR="00A8090C" w:rsidRPr="005E0577" w14:paraId="74445F2C" w14:textId="77777777" w:rsidTr="00713B7D">
        <w:trPr>
          <w:gridAfter w:val="1"/>
          <w:wAfter w:w="10" w:type="dxa"/>
          <w:trHeight w:val="120"/>
        </w:trPr>
        <w:tc>
          <w:tcPr>
            <w:tcW w:w="685" w:type="dxa"/>
            <w:tcBorders>
              <w:top w:val="nil"/>
              <w:left w:val="single" w:sz="4" w:space="0" w:color="auto"/>
              <w:bottom w:val="single" w:sz="4" w:space="0" w:color="auto"/>
              <w:right w:val="single" w:sz="4" w:space="0" w:color="auto"/>
            </w:tcBorders>
            <w:vAlign w:val="center"/>
            <w:hideMark/>
          </w:tcPr>
          <w:p w14:paraId="2271653F"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A</w:t>
            </w:r>
          </w:p>
        </w:tc>
        <w:tc>
          <w:tcPr>
            <w:tcW w:w="5552" w:type="dxa"/>
            <w:tcBorders>
              <w:top w:val="nil"/>
              <w:left w:val="nil"/>
              <w:bottom w:val="single" w:sz="4" w:space="0" w:color="auto"/>
              <w:right w:val="single" w:sz="4" w:space="0" w:color="auto"/>
            </w:tcBorders>
            <w:vAlign w:val="center"/>
            <w:hideMark/>
          </w:tcPr>
          <w:p w14:paraId="7345F56E" w14:textId="77777777" w:rsidR="005E0577" w:rsidRPr="005E0577" w:rsidRDefault="005E0577" w:rsidP="005E0577">
            <w:pPr>
              <w:rPr>
                <w:rFonts w:ascii="Calibri" w:hAnsi="Calibri" w:cs="Calibri"/>
                <w:b/>
                <w:bCs/>
                <w:color w:val="000000"/>
                <w:u w:val="single"/>
                <w:lang w:val="en-IN" w:eastAsia="en-IN"/>
              </w:rPr>
            </w:pPr>
            <w:r w:rsidRPr="005E0577">
              <w:rPr>
                <w:rFonts w:ascii="Calibri" w:hAnsi="Calibri" w:cs="Calibri"/>
                <w:b/>
                <w:bCs/>
                <w:color w:val="000000"/>
                <w:u w:val="single"/>
                <w:lang w:val="en-IN" w:eastAsia="en-IN"/>
              </w:rPr>
              <w:t>L.T. PANELS</w:t>
            </w:r>
          </w:p>
        </w:tc>
        <w:tc>
          <w:tcPr>
            <w:tcW w:w="567" w:type="dxa"/>
            <w:vMerge w:val="restart"/>
            <w:tcBorders>
              <w:top w:val="nil"/>
              <w:left w:val="single" w:sz="4" w:space="0" w:color="auto"/>
              <w:bottom w:val="single" w:sz="4" w:space="0" w:color="auto"/>
              <w:right w:val="single" w:sz="4" w:space="0" w:color="auto"/>
            </w:tcBorders>
            <w:noWrap/>
            <w:vAlign w:val="center"/>
            <w:hideMark/>
          </w:tcPr>
          <w:p w14:paraId="5DE56B1B"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Set</w:t>
            </w:r>
          </w:p>
        </w:tc>
        <w:tc>
          <w:tcPr>
            <w:tcW w:w="1134" w:type="dxa"/>
            <w:vMerge w:val="restart"/>
            <w:tcBorders>
              <w:top w:val="nil"/>
              <w:left w:val="single" w:sz="4" w:space="0" w:color="auto"/>
              <w:bottom w:val="single" w:sz="4" w:space="0" w:color="auto"/>
              <w:right w:val="single" w:sz="4" w:space="0" w:color="auto"/>
            </w:tcBorders>
            <w:noWrap/>
            <w:vAlign w:val="center"/>
            <w:hideMark/>
          </w:tcPr>
          <w:p w14:paraId="454AC53F"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1</w:t>
            </w:r>
          </w:p>
        </w:tc>
        <w:tc>
          <w:tcPr>
            <w:tcW w:w="1397" w:type="dxa"/>
            <w:vMerge w:val="restart"/>
            <w:tcBorders>
              <w:top w:val="nil"/>
              <w:left w:val="single" w:sz="4" w:space="0" w:color="auto"/>
              <w:bottom w:val="single" w:sz="4" w:space="0" w:color="000000"/>
              <w:right w:val="single" w:sz="4" w:space="0" w:color="auto"/>
            </w:tcBorders>
            <w:vAlign w:val="center"/>
            <w:hideMark/>
          </w:tcPr>
          <w:p w14:paraId="607DE4F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vMerge w:val="restart"/>
            <w:tcBorders>
              <w:top w:val="nil"/>
              <w:left w:val="single" w:sz="4" w:space="0" w:color="auto"/>
              <w:bottom w:val="single" w:sz="4" w:space="0" w:color="000000"/>
              <w:right w:val="single" w:sz="4" w:space="0" w:color="auto"/>
            </w:tcBorders>
            <w:vAlign w:val="center"/>
            <w:hideMark/>
          </w:tcPr>
          <w:p w14:paraId="58C4D055"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1794478" w14:textId="77777777" w:rsidR="005E0577" w:rsidRPr="005E0577" w:rsidRDefault="005E0577" w:rsidP="005E0577">
            <w:pPr>
              <w:rPr>
                <w:lang w:val="en-IN" w:eastAsia="en-IN"/>
              </w:rPr>
            </w:pPr>
          </w:p>
        </w:tc>
      </w:tr>
      <w:tr w:rsidR="00A8090C" w:rsidRPr="005E0577" w14:paraId="32382FD8" w14:textId="77777777" w:rsidTr="00713B7D">
        <w:trPr>
          <w:gridAfter w:val="1"/>
          <w:wAfter w:w="10" w:type="dxa"/>
          <w:trHeight w:val="3386"/>
        </w:trPr>
        <w:tc>
          <w:tcPr>
            <w:tcW w:w="685" w:type="dxa"/>
            <w:tcBorders>
              <w:top w:val="nil"/>
              <w:left w:val="single" w:sz="4" w:space="0" w:color="auto"/>
              <w:bottom w:val="single" w:sz="4" w:space="0" w:color="auto"/>
              <w:right w:val="single" w:sz="4" w:space="0" w:color="auto"/>
            </w:tcBorders>
            <w:vAlign w:val="center"/>
            <w:hideMark/>
          </w:tcPr>
          <w:p w14:paraId="7E0401EF" w14:textId="77777777" w:rsidR="005E0577" w:rsidRPr="005E0577" w:rsidRDefault="005E0577" w:rsidP="005E0577">
            <w:pPr>
              <w:jc w:val="center"/>
              <w:rPr>
                <w:rFonts w:ascii="Calibri" w:hAnsi="Calibri" w:cs="Calibri"/>
                <w:b/>
                <w:bCs/>
                <w:sz w:val="22"/>
                <w:szCs w:val="22"/>
                <w:lang w:val="en-IN" w:eastAsia="en-IN"/>
              </w:rPr>
            </w:pPr>
            <w:r w:rsidRPr="005E0577">
              <w:rPr>
                <w:rFonts w:ascii="Calibri" w:hAnsi="Calibri" w:cs="Calibri"/>
                <w:b/>
                <w:bCs/>
                <w:sz w:val="22"/>
                <w:szCs w:val="22"/>
                <w:lang w:val="en-IN" w:eastAsia="en-IN"/>
              </w:rPr>
              <w:t> </w:t>
            </w:r>
          </w:p>
        </w:tc>
        <w:tc>
          <w:tcPr>
            <w:tcW w:w="5552" w:type="dxa"/>
            <w:tcBorders>
              <w:top w:val="nil"/>
              <w:left w:val="nil"/>
              <w:bottom w:val="single" w:sz="4" w:space="0" w:color="auto"/>
              <w:right w:val="single" w:sz="4" w:space="0" w:color="auto"/>
            </w:tcBorders>
            <w:hideMark/>
          </w:tcPr>
          <w:p w14:paraId="7ACB1DD7" w14:textId="7170104E" w:rsidR="005E0577" w:rsidRPr="005E0577" w:rsidRDefault="005E0577" w:rsidP="005E0577">
            <w:pPr>
              <w:rPr>
                <w:rFonts w:ascii="Calibri" w:hAnsi="Calibri" w:cs="Calibri"/>
                <w:sz w:val="22"/>
                <w:szCs w:val="22"/>
                <w:lang w:val="en-IN" w:eastAsia="en-IN"/>
              </w:rPr>
            </w:pPr>
            <w:r w:rsidRPr="005E0577">
              <w:rPr>
                <w:rFonts w:ascii="Calibri" w:hAnsi="Calibri" w:cs="Calibri"/>
                <w:sz w:val="22"/>
                <w:szCs w:val="22"/>
                <w:lang w:val="en-IN" w:eastAsia="en-IN"/>
              </w:rPr>
              <w:t xml:space="preserve">Supplying, erection and commissioning of following totally enclosed cubical type compartmentalized, indoor mounting free standing, front operated, front access dust and vermin proof, (Ingress protection IP 42) switchboards fabricated from 2mm thick CRCA sheets with hinged, </w:t>
            </w:r>
            <w:proofErr w:type="spellStart"/>
            <w:r w:rsidRPr="005E0577">
              <w:rPr>
                <w:rFonts w:ascii="Calibri" w:hAnsi="Calibri" w:cs="Calibri"/>
                <w:sz w:val="22"/>
                <w:szCs w:val="22"/>
                <w:lang w:val="en-IN" w:eastAsia="en-IN"/>
              </w:rPr>
              <w:t>gasketted</w:t>
            </w:r>
            <w:proofErr w:type="spellEnd"/>
            <w:r w:rsidRPr="005E0577">
              <w:rPr>
                <w:rFonts w:ascii="Calibri" w:hAnsi="Calibri" w:cs="Calibri"/>
                <w:sz w:val="22"/>
                <w:szCs w:val="22"/>
                <w:lang w:val="en-IN" w:eastAsia="en-IN"/>
              </w:rPr>
              <w:t xml:space="preserve"> and lockable doors including the cost of powder coating of approved shade of minimum 50 microns film thickness on MS surface cleaned and prepared with 7 tank process and including the cost of interconnections, heavy duty </w:t>
            </w:r>
            <w:proofErr w:type="spellStart"/>
            <w:r w:rsidRPr="005E0577">
              <w:rPr>
                <w:rFonts w:ascii="Calibri" w:hAnsi="Calibri" w:cs="Calibri"/>
                <w:sz w:val="22"/>
                <w:szCs w:val="22"/>
                <w:lang w:val="en-IN" w:eastAsia="en-IN"/>
              </w:rPr>
              <w:t>aluminum</w:t>
            </w:r>
            <w:proofErr w:type="spellEnd"/>
            <w:r w:rsidRPr="005E0577">
              <w:rPr>
                <w:rFonts w:ascii="Calibri" w:hAnsi="Calibri" w:cs="Calibri"/>
                <w:sz w:val="22"/>
                <w:szCs w:val="22"/>
                <w:lang w:val="en-IN" w:eastAsia="en-IN"/>
              </w:rPr>
              <w:t xml:space="preserve"> crimping lugs, bonding to earth suitable for a fault level of 25 MVA symmetrical at 415 volts, including connecting to </w:t>
            </w:r>
            <w:proofErr w:type="spellStart"/>
            <w:r w:rsidRPr="005E0577">
              <w:rPr>
                <w:rFonts w:ascii="Calibri" w:hAnsi="Calibri" w:cs="Calibri"/>
                <w:sz w:val="22"/>
                <w:szCs w:val="22"/>
                <w:lang w:val="en-IN" w:eastAsia="en-IN"/>
              </w:rPr>
              <w:t>exisiting</w:t>
            </w:r>
            <w:proofErr w:type="spellEnd"/>
            <w:r w:rsidRPr="005E0577">
              <w:rPr>
                <w:rFonts w:ascii="Calibri" w:hAnsi="Calibri" w:cs="Calibri"/>
                <w:sz w:val="22"/>
                <w:szCs w:val="22"/>
                <w:lang w:val="en-IN" w:eastAsia="en-IN"/>
              </w:rPr>
              <w:t xml:space="preserve"> LT panel via </w:t>
            </w:r>
            <w:r w:rsidR="00E93C6F" w:rsidRPr="005E0577">
              <w:rPr>
                <w:rFonts w:ascii="Calibri" w:hAnsi="Calibri" w:cs="Calibri"/>
                <w:sz w:val="22"/>
                <w:szCs w:val="22"/>
                <w:lang w:val="en-IN" w:eastAsia="en-IN"/>
              </w:rPr>
              <w:t>aluminium</w:t>
            </w:r>
            <w:r w:rsidRPr="005E0577">
              <w:rPr>
                <w:rFonts w:ascii="Calibri" w:hAnsi="Calibri" w:cs="Calibri"/>
                <w:sz w:val="22"/>
                <w:szCs w:val="22"/>
                <w:lang w:val="en-IN" w:eastAsia="en-IN"/>
              </w:rPr>
              <w:t xml:space="preserve"> bus bars of suitable size.</w:t>
            </w:r>
          </w:p>
        </w:tc>
        <w:tc>
          <w:tcPr>
            <w:tcW w:w="567" w:type="dxa"/>
            <w:vMerge/>
            <w:tcBorders>
              <w:top w:val="nil"/>
              <w:left w:val="single" w:sz="4" w:space="0" w:color="auto"/>
              <w:bottom w:val="single" w:sz="4" w:space="0" w:color="auto"/>
              <w:right w:val="single" w:sz="4" w:space="0" w:color="auto"/>
            </w:tcBorders>
            <w:vAlign w:val="center"/>
            <w:hideMark/>
          </w:tcPr>
          <w:p w14:paraId="5D44B039"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2F2962EF"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61C537B3"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65F6B5CD"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44A96944" w14:textId="77777777" w:rsidR="005E0577" w:rsidRPr="005E0577" w:rsidRDefault="005E0577" w:rsidP="005E0577">
            <w:pPr>
              <w:rPr>
                <w:lang w:val="en-IN" w:eastAsia="en-IN"/>
              </w:rPr>
            </w:pPr>
          </w:p>
        </w:tc>
      </w:tr>
      <w:tr w:rsidR="00A8090C" w:rsidRPr="005E0577" w14:paraId="2C90DA3D" w14:textId="77777777" w:rsidTr="00713B7D">
        <w:trPr>
          <w:gridAfter w:val="1"/>
          <w:wAfter w:w="10" w:type="dxa"/>
          <w:trHeight w:val="525"/>
        </w:trPr>
        <w:tc>
          <w:tcPr>
            <w:tcW w:w="685" w:type="dxa"/>
            <w:tcBorders>
              <w:top w:val="nil"/>
              <w:left w:val="single" w:sz="4" w:space="0" w:color="auto"/>
              <w:bottom w:val="single" w:sz="4" w:space="0" w:color="auto"/>
              <w:right w:val="single" w:sz="4" w:space="0" w:color="auto"/>
            </w:tcBorders>
            <w:vAlign w:val="center"/>
            <w:hideMark/>
          </w:tcPr>
          <w:p w14:paraId="309038A7" w14:textId="77777777" w:rsidR="005E0577" w:rsidRPr="005E0577" w:rsidRDefault="005E0577" w:rsidP="005E0577">
            <w:pPr>
              <w:jc w:val="center"/>
              <w:rPr>
                <w:rFonts w:ascii="Calibri" w:hAnsi="Calibri" w:cs="Calibri"/>
                <w:b/>
                <w:bCs/>
                <w:sz w:val="22"/>
                <w:szCs w:val="22"/>
                <w:lang w:val="en-IN" w:eastAsia="en-IN"/>
              </w:rPr>
            </w:pPr>
            <w:r w:rsidRPr="005E0577">
              <w:rPr>
                <w:rFonts w:ascii="Calibri" w:hAnsi="Calibri" w:cs="Calibri"/>
                <w:b/>
                <w:bCs/>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27DA2793" w14:textId="77777777" w:rsidR="005E0577" w:rsidRPr="005E0577" w:rsidRDefault="005E0577" w:rsidP="005E0577">
            <w:pPr>
              <w:rPr>
                <w:rFonts w:ascii="Calibri" w:hAnsi="Calibri" w:cs="Calibri"/>
                <w:sz w:val="22"/>
                <w:szCs w:val="22"/>
                <w:lang w:val="en-IN" w:eastAsia="en-IN"/>
              </w:rPr>
            </w:pPr>
            <w:r w:rsidRPr="005E0577">
              <w:rPr>
                <w:rFonts w:ascii="Calibri" w:hAnsi="Calibri" w:cs="Calibri"/>
                <w:sz w:val="22"/>
                <w:szCs w:val="22"/>
                <w:lang w:val="en-IN" w:eastAsia="en-IN"/>
              </w:rPr>
              <w:t>All switchboards shall have provision for entry of cables from the top or bottom as required.</w:t>
            </w:r>
          </w:p>
        </w:tc>
        <w:tc>
          <w:tcPr>
            <w:tcW w:w="567" w:type="dxa"/>
            <w:vMerge/>
            <w:tcBorders>
              <w:top w:val="nil"/>
              <w:left w:val="single" w:sz="4" w:space="0" w:color="auto"/>
              <w:bottom w:val="single" w:sz="4" w:space="0" w:color="auto"/>
              <w:right w:val="single" w:sz="4" w:space="0" w:color="auto"/>
            </w:tcBorders>
            <w:vAlign w:val="center"/>
            <w:hideMark/>
          </w:tcPr>
          <w:p w14:paraId="772D021F"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14B769A8"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5B5D1863"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1D7D7D50"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723D1663" w14:textId="77777777" w:rsidR="005E0577" w:rsidRPr="005E0577" w:rsidRDefault="005E0577" w:rsidP="005E0577">
            <w:pPr>
              <w:rPr>
                <w:lang w:val="en-IN" w:eastAsia="en-IN"/>
              </w:rPr>
            </w:pPr>
          </w:p>
        </w:tc>
      </w:tr>
      <w:tr w:rsidR="00A8090C" w:rsidRPr="005E0577" w14:paraId="557C3117" w14:textId="77777777" w:rsidTr="00713B7D">
        <w:trPr>
          <w:gridAfter w:val="1"/>
          <w:wAfter w:w="10" w:type="dxa"/>
          <w:trHeight w:val="70"/>
        </w:trPr>
        <w:tc>
          <w:tcPr>
            <w:tcW w:w="685" w:type="dxa"/>
            <w:tcBorders>
              <w:top w:val="nil"/>
              <w:left w:val="single" w:sz="4" w:space="0" w:color="auto"/>
              <w:bottom w:val="single" w:sz="4" w:space="0" w:color="auto"/>
              <w:right w:val="single" w:sz="4" w:space="0" w:color="auto"/>
            </w:tcBorders>
            <w:vAlign w:val="center"/>
            <w:hideMark/>
          </w:tcPr>
          <w:p w14:paraId="4C111CD1" w14:textId="77777777" w:rsidR="005E0577" w:rsidRPr="005E0577" w:rsidRDefault="005E0577" w:rsidP="005E0577">
            <w:pPr>
              <w:jc w:val="center"/>
              <w:rPr>
                <w:rFonts w:ascii="Calibri" w:hAnsi="Calibri" w:cs="Calibri"/>
                <w:b/>
                <w:bCs/>
                <w:sz w:val="22"/>
                <w:szCs w:val="22"/>
                <w:lang w:val="en-IN" w:eastAsia="en-IN"/>
              </w:rPr>
            </w:pPr>
            <w:r w:rsidRPr="005E0577">
              <w:rPr>
                <w:rFonts w:ascii="Calibri" w:hAnsi="Calibri" w:cs="Calibri"/>
                <w:b/>
                <w:bCs/>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0BF2E7CB" w14:textId="3DC08ED3" w:rsidR="005E0577" w:rsidRPr="005E0577" w:rsidRDefault="005E0577" w:rsidP="005E0577">
            <w:pPr>
              <w:rPr>
                <w:rFonts w:ascii="Calibri" w:hAnsi="Calibri" w:cs="Calibri"/>
                <w:sz w:val="22"/>
                <w:szCs w:val="22"/>
                <w:lang w:val="en-IN" w:eastAsia="en-IN"/>
              </w:rPr>
            </w:pPr>
            <w:r w:rsidRPr="005E0577">
              <w:rPr>
                <w:rFonts w:ascii="Calibri" w:hAnsi="Calibri" w:cs="Calibri"/>
                <w:sz w:val="22"/>
                <w:szCs w:val="22"/>
                <w:lang w:val="en-IN" w:eastAsia="en-IN"/>
              </w:rPr>
              <w:t>All live accessible parts shall have provision for entry of cables from the top or bottom as required.</w:t>
            </w:r>
          </w:p>
          <w:p w14:paraId="478B62C7" w14:textId="77777777" w:rsidR="005E0577" w:rsidRPr="005E0577" w:rsidRDefault="005E0577" w:rsidP="005E0577">
            <w:pPr>
              <w:rPr>
                <w:rFonts w:ascii="Calibri" w:hAnsi="Calibri" w:cs="Calibri"/>
                <w:sz w:val="22"/>
                <w:szCs w:val="22"/>
                <w:lang w:val="en-IN" w:eastAsia="en-IN"/>
              </w:rPr>
            </w:pPr>
          </w:p>
        </w:tc>
        <w:tc>
          <w:tcPr>
            <w:tcW w:w="567" w:type="dxa"/>
            <w:vMerge/>
            <w:tcBorders>
              <w:top w:val="nil"/>
              <w:left w:val="single" w:sz="4" w:space="0" w:color="auto"/>
              <w:bottom w:val="single" w:sz="4" w:space="0" w:color="auto"/>
              <w:right w:val="single" w:sz="4" w:space="0" w:color="auto"/>
            </w:tcBorders>
            <w:vAlign w:val="center"/>
            <w:hideMark/>
          </w:tcPr>
          <w:p w14:paraId="495958DD"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03B2F7B2"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03D5203D"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22427CF5"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6BC090B4" w14:textId="77777777" w:rsidR="005E0577" w:rsidRPr="005E0577" w:rsidRDefault="005E0577" w:rsidP="005E0577">
            <w:pPr>
              <w:rPr>
                <w:lang w:val="en-IN" w:eastAsia="en-IN"/>
              </w:rPr>
            </w:pPr>
          </w:p>
        </w:tc>
      </w:tr>
      <w:tr w:rsidR="00A8090C" w:rsidRPr="005E0577" w14:paraId="6E7BC520" w14:textId="77777777" w:rsidTr="00713B7D">
        <w:trPr>
          <w:gridAfter w:val="1"/>
          <w:wAfter w:w="10" w:type="dxa"/>
          <w:trHeight w:val="1561"/>
        </w:trPr>
        <w:tc>
          <w:tcPr>
            <w:tcW w:w="685" w:type="dxa"/>
            <w:tcBorders>
              <w:top w:val="nil"/>
              <w:left w:val="single" w:sz="4" w:space="0" w:color="auto"/>
              <w:bottom w:val="single" w:sz="4" w:space="0" w:color="auto"/>
              <w:right w:val="single" w:sz="4" w:space="0" w:color="auto"/>
            </w:tcBorders>
            <w:vAlign w:val="center"/>
            <w:hideMark/>
          </w:tcPr>
          <w:p w14:paraId="1874282F" w14:textId="77777777" w:rsidR="005E0577" w:rsidRPr="005E0577" w:rsidRDefault="005E0577" w:rsidP="005E0577">
            <w:pPr>
              <w:jc w:val="center"/>
              <w:rPr>
                <w:rFonts w:ascii="Calibri" w:hAnsi="Calibri" w:cs="Calibri"/>
                <w:b/>
                <w:bCs/>
                <w:sz w:val="22"/>
                <w:szCs w:val="22"/>
                <w:lang w:val="en-IN" w:eastAsia="en-IN"/>
              </w:rPr>
            </w:pPr>
            <w:r w:rsidRPr="005E0577">
              <w:rPr>
                <w:rFonts w:ascii="Calibri" w:hAnsi="Calibri" w:cs="Calibri"/>
                <w:b/>
                <w:bCs/>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3B364AF9" w14:textId="77777777" w:rsidR="005E0577" w:rsidRPr="005E0577" w:rsidRDefault="005E0577" w:rsidP="005E0577">
            <w:pPr>
              <w:rPr>
                <w:rFonts w:ascii="Calibri" w:hAnsi="Calibri" w:cs="Calibri"/>
                <w:sz w:val="22"/>
                <w:szCs w:val="22"/>
                <w:lang w:val="en-IN" w:eastAsia="en-IN"/>
              </w:rPr>
            </w:pPr>
            <w:r w:rsidRPr="005E0577">
              <w:rPr>
                <w:rFonts w:ascii="Calibri" w:hAnsi="Calibri" w:cs="Calibri"/>
                <w:sz w:val="22"/>
                <w:szCs w:val="22"/>
                <w:lang w:val="en-IN" w:eastAsia="en-IN"/>
              </w:rPr>
              <w:t xml:space="preserve">All live accessible parts shall be </w:t>
            </w:r>
            <w:proofErr w:type="gramStart"/>
            <w:r w:rsidRPr="005E0577">
              <w:rPr>
                <w:rFonts w:ascii="Calibri" w:hAnsi="Calibri" w:cs="Calibri"/>
                <w:sz w:val="22"/>
                <w:szCs w:val="22"/>
                <w:lang w:val="en-IN" w:eastAsia="en-IN"/>
              </w:rPr>
              <w:t>shrouded</w:t>
            </w:r>
            <w:proofErr w:type="gramEnd"/>
            <w:r w:rsidRPr="005E0577">
              <w:rPr>
                <w:rFonts w:ascii="Calibri" w:hAnsi="Calibri" w:cs="Calibri"/>
                <w:sz w:val="22"/>
                <w:szCs w:val="22"/>
                <w:lang w:val="en-IN" w:eastAsia="en-IN"/>
              </w:rPr>
              <w:t xml:space="preserve"> and all equipment shall be finger touch proof. The busbars insulation shall be with heat shrinkable sleeves. SMC / DMC shrouds and busbar </w:t>
            </w:r>
            <w:proofErr w:type="gramStart"/>
            <w:r w:rsidRPr="005E0577">
              <w:rPr>
                <w:rFonts w:ascii="Calibri" w:hAnsi="Calibri" w:cs="Calibri"/>
                <w:sz w:val="22"/>
                <w:szCs w:val="22"/>
                <w:lang w:val="en-IN" w:eastAsia="en-IN"/>
              </w:rPr>
              <w:t>supports</w:t>
            </w:r>
            <w:proofErr w:type="gramEnd"/>
            <w:r w:rsidRPr="005E0577">
              <w:rPr>
                <w:rFonts w:ascii="Calibri" w:hAnsi="Calibri" w:cs="Calibri"/>
                <w:sz w:val="22"/>
                <w:szCs w:val="22"/>
                <w:lang w:val="en-IN" w:eastAsia="en-IN"/>
              </w:rPr>
              <w:t xml:space="preserve"> shall be used. Padlocking facility shall be provided on all outgoing feeders doors and switch handles shall be lockable in OFF position.</w:t>
            </w:r>
          </w:p>
        </w:tc>
        <w:tc>
          <w:tcPr>
            <w:tcW w:w="567" w:type="dxa"/>
            <w:vMerge/>
            <w:tcBorders>
              <w:top w:val="nil"/>
              <w:left w:val="single" w:sz="4" w:space="0" w:color="auto"/>
              <w:bottom w:val="single" w:sz="4" w:space="0" w:color="auto"/>
              <w:right w:val="single" w:sz="4" w:space="0" w:color="auto"/>
            </w:tcBorders>
            <w:vAlign w:val="center"/>
            <w:hideMark/>
          </w:tcPr>
          <w:p w14:paraId="2CE6F944"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33F57222"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6A284051"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25384595"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7AD23D04" w14:textId="77777777" w:rsidR="005E0577" w:rsidRPr="005E0577" w:rsidRDefault="005E0577" w:rsidP="005E0577">
            <w:pPr>
              <w:rPr>
                <w:lang w:val="en-IN" w:eastAsia="en-IN"/>
              </w:rPr>
            </w:pPr>
          </w:p>
        </w:tc>
      </w:tr>
      <w:tr w:rsidR="00A8090C" w:rsidRPr="005E0577" w14:paraId="7CE09FC3" w14:textId="77777777" w:rsidTr="00713B7D">
        <w:trPr>
          <w:gridAfter w:val="1"/>
          <w:wAfter w:w="10" w:type="dxa"/>
          <w:trHeight w:val="136"/>
        </w:trPr>
        <w:tc>
          <w:tcPr>
            <w:tcW w:w="685" w:type="dxa"/>
            <w:tcBorders>
              <w:top w:val="nil"/>
              <w:left w:val="single" w:sz="4" w:space="0" w:color="auto"/>
              <w:bottom w:val="single" w:sz="4" w:space="0" w:color="auto"/>
              <w:right w:val="single" w:sz="4" w:space="0" w:color="auto"/>
            </w:tcBorders>
            <w:vAlign w:val="center"/>
            <w:hideMark/>
          </w:tcPr>
          <w:p w14:paraId="1D465470" w14:textId="77777777" w:rsidR="005E0577" w:rsidRPr="005E0577" w:rsidRDefault="005E0577" w:rsidP="005E0577">
            <w:pPr>
              <w:jc w:val="center"/>
              <w:rPr>
                <w:rFonts w:ascii="Calibri" w:hAnsi="Calibri" w:cs="Calibri"/>
                <w:b/>
                <w:bCs/>
                <w:sz w:val="22"/>
                <w:szCs w:val="22"/>
                <w:lang w:val="en-IN" w:eastAsia="en-IN"/>
              </w:rPr>
            </w:pPr>
            <w:r w:rsidRPr="005E0577">
              <w:rPr>
                <w:rFonts w:ascii="Calibri" w:hAnsi="Calibri" w:cs="Calibri"/>
                <w:b/>
                <w:bCs/>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2E221140" w14:textId="77777777" w:rsidR="005E0577" w:rsidRPr="005E0577" w:rsidRDefault="005E0577" w:rsidP="005E0577">
            <w:pPr>
              <w:rPr>
                <w:rFonts w:ascii="Calibri" w:hAnsi="Calibri" w:cs="Calibri"/>
                <w:sz w:val="22"/>
                <w:szCs w:val="22"/>
                <w:lang w:val="en-IN" w:eastAsia="en-IN"/>
              </w:rPr>
            </w:pPr>
            <w:r w:rsidRPr="005E0577">
              <w:rPr>
                <w:rFonts w:ascii="Calibri" w:hAnsi="Calibri" w:cs="Calibri"/>
                <w:sz w:val="22"/>
                <w:szCs w:val="22"/>
                <w:lang w:val="en-IN" w:eastAsia="en-IN"/>
              </w:rPr>
              <w:t xml:space="preserve">All kA rating indicated figures are </w:t>
            </w:r>
            <w:proofErr w:type="spellStart"/>
            <w:r w:rsidRPr="005E0577">
              <w:rPr>
                <w:rFonts w:ascii="Calibri" w:hAnsi="Calibri" w:cs="Calibri"/>
                <w:sz w:val="22"/>
                <w:szCs w:val="22"/>
                <w:lang w:val="en-IN" w:eastAsia="en-IN"/>
              </w:rPr>
              <w:t>Ics</w:t>
            </w:r>
            <w:proofErr w:type="spellEnd"/>
            <w:r w:rsidRPr="005E0577">
              <w:rPr>
                <w:rFonts w:ascii="Calibri" w:hAnsi="Calibri" w:cs="Calibri"/>
                <w:sz w:val="22"/>
                <w:szCs w:val="22"/>
                <w:lang w:val="en-IN" w:eastAsia="en-IN"/>
              </w:rPr>
              <w:t xml:space="preserve"> value</w:t>
            </w:r>
          </w:p>
        </w:tc>
        <w:tc>
          <w:tcPr>
            <w:tcW w:w="567" w:type="dxa"/>
            <w:vMerge/>
            <w:tcBorders>
              <w:top w:val="nil"/>
              <w:left w:val="single" w:sz="4" w:space="0" w:color="auto"/>
              <w:bottom w:val="single" w:sz="4" w:space="0" w:color="auto"/>
              <w:right w:val="single" w:sz="4" w:space="0" w:color="auto"/>
            </w:tcBorders>
            <w:vAlign w:val="center"/>
            <w:hideMark/>
          </w:tcPr>
          <w:p w14:paraId="6BFC7F71"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50B1FEEC"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578D7ABA"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69AA06FD"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3ADAF472" w14:textId="77777777" w:rsidR="005E0577" w:rsidRPr="005E0577" w:rsidRDefault="005E0577" w:rsidP="005E0577">
            <w:pPr>
              <w:rPr>
                <w:lang w:val="en-IN" w:eastAsia="en-IN"/>
              </w:rPr>
            </w:pPr>
          </w:p>
        </w:tc>
      </w:tr>
      <w:tr w:rsidR="00A8090C" w:rsidRPr="005E0577" w14:paraId="63CDE0B1" w14:textId="77777777" w:rsidTr="00713B7D">
        <w:trPr>
          <w:gridAfter w:val="1"/>
          <w:wAfter w:w="10" w:type="dxa"/>
          <w:trHeight w:val="291"/>
        </w:trPr>
        <w:tc>
          <w:tcPr>
            <w:tcW w:w="685" w:type="dxa"/>
            <w:tcBorders>
              <w:top w:val="nil"/>
              <w:left w:val="single" w:sz="4" w:space="0" w:color="auto"/>
              <w:bottom w:val="single" w:sz="4" w:space="0" w:color="auto"/>
              <w:right w:val="single" w:sz="4" w:space="0" w:color="auto"/>
            </w:tcBorders>
            <w:vAlign w:val="center"/>
            <w:hideMark/>
          </w:tcPr>
          <w:p w14:paraId="505E00B0"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1</w:t>
            </w:r>
          </w:p>
        </w:tc>
        <w:tc>
          <w:tcPr>
            <w:tcW w:w="5552" w:type="dxa"/>
            <w:tcBorders>
              <w:top w:val="nil"/>
              <w:left w:val="nil"/>
              <w:bottom w:val="single" w:sz="4" w:space="0" w:color="auto"/>
              <w:right w:val="single" w:sz="4" w:space="0" w:color="auto"/>
            </w:tcBorders>
            <w:vAlign w:val="center"/>
            <w:hideMark/>
          </w:tcPr>
          <w:p w14:paraId="414D3BBA" w14:textId="77777777"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NEW LT PANEL</w:t>
            </w:r>
          </w:p>
        </w:tc>
        <w:tc>
          <w:tcPr>
            <w:tcW w:w="567" w:type="dxa"/>
            <w:vMerge/>
            <w:tcBorders>
              <w:top w:val="nil"/>
              <w:left w:val="single" w:sz="4" w:space="0" w:color="auto"/>
              <w:bottom w:val="single" w:sz="4" w:space="0" w:color="auto"/>
              <w:right w:val="single" w:sz="4" w:space="0" w:color="auto"/>
            </w:tcBorders>
            <w:vAlign w:val="center"/>
            <w:hideMark/>
          </w:tcPr>
          <w:p w14:paraId="4AF9159A"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50BE9647"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3A97F9C2"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73556AC1"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2EED61CE" w14:textId="77777777" w:rsidR="005E0577" w:rsidRPr="005E0577" w:rsidRDefault="005E0577" w:rsidP="005E0577">
            <w:pPr>
              <w:rPr>
                <w:lang w:val="en-IN" w:eastAsia="en-IN"/>
              </w:rPr>
            </w:pPr>
          </w:p>
        </w:tc>
      </w:tr>
      <w:tr w:rsidR="00A8090C" w:rsidRPr="005E0577" w14:paraId="671293A1" w14:textId="77777777" w:rsidTr="00713B7D">
        <w:trPr>
          <w:gridAfter w:val="1"/>
          <w:wAfter w:w="10" w:type="dxa"/>
          <w:trHeight w:val="359"/>
        </w:trPr>
        <w:tc>
          <w:tcPr>
            <w:tcW w:w="685" w:type="dxa"/>
            <w:tcBorders>
              <w:top w:val="nil"/>
              <w:left w:val="single" w:sz="4" w:space="0" w:color="auto"/>
              <w:bottom w:val="single" w:sz="4" w:space="0" w:color="auto"/>
              <w:right w:val="single" w:sz="4" w:space="0" w:color="auto"/>
            </w:tcBorders>
            <w:vAlign w:val="center"/>
            <w:hideMark/>
          </w:tcPr>
          <w:p w14:paraId="6C31E3BA"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370B5E8A" w14:textId="4A36AC8C" w:rsidR="00E93C6F" w:rsidRDefault="005E0577" w:rsidP="00E93C6F">
            <w:pPr>
              <w:jc w:val="both"/>
              <w:rPr>
                <w:rFonts w:ascii="Calibri" w:hAnsi="Calibri" w:cs="Calibri"/>
                <w:b/>
                <w:bCs/>
                <w:color w:val="000000"/>
                <w:lang w:val="en-IN" w:eastAsia="en-IN"/>
              </w:rPr>
            </w:pPr>
            <w:r w:rsidRPr="005E0577">
              <w:rPr>
                <w:rFonts w:ascii="Calibri" w:hAnsi="Calibri" w:cs="Calibri"/>
                <w:b/>
                <w:bCs/>
                <w:color w:val="000000"/>
                <w:lang w:val="en-IN" w:eastAsia="en-IN"/>
              </w:rPr>
              <w:t xml:space="preserve">INCOMER - 1 (Substation for Girls </w:t>
            </w:r>
            <w:r w:rsidR="00E93C6F" w:rsidRPr="005E0577">
              <w:rPr>
                <w:rFonts w:ascii="Calibri" w:hAnsi="Calibri" w:cs="Calibri"/>
                <w:b/>
                <w:bCs/>
                <w:color w:val="000000"/>
                <w:lang w:val="en-IN" w:eastAsia="en-IN"/>
              </w:rPr>
              <w:t>Hostels)</w:t>
            </w:r>
            <w:r w:rsidRPr="005E0577">
              <w:rPr>
                <w:rFonts w:ascii="Calibri" w:hAnsi="Calibri" w:cs="Calibri"/>
                <w:b/>
                <w:bCs/>
                <w:color w:val="000000"/>
                <w:lang w:val="en-IN" w:eastAsia="en-IN"/>
              </w:rPr>
              <w:t xml:space="preserve"> – VRV AC Machines </w:t>
            </w:r>
          </w:p>
          <w:p w14:paraId="50FA5952" w14:textId="411E56B2" w:rsidR="00E93C6F" w:rsidRPr="005E0577" w:rsidRDefault="00E93C6F" w:rsidP="00E93C6F">
            <w:pPr>
              <w:rPr>
                <w:rFonts w:ascii="Calibri" w:hAnsi="Calibri" w:cs="Calibri"/>
                <w:lang w:val="en-IN" w:eastAsia="en-IN"/>
              </w:rPr>
            </w:pPr>
          </w:p>
        </w:tc>
        <w:tc>
          <w:tcPr>
            <w:tcW w:w="567" w:type="dxa"/>
            <w:vMerge/>
            <w:tcBorders>
              <w:top w:val="nil"/>
              <w:left w:val="single" w:sz="4" w:space="0" w:color="auto"/>
              <w:bottom w:val="single" w:sz="4" w:space="0" w:color="auto"/>
              <w:right w:val="single" w:sz="4" w:space="0" w:color="auto"/>
            </w:tcBorders>
            <w:vAlign w:val="center"/>
            <w:hideMark/>
          </w:tcPr>
          <w:p w14:paraId="2F417748"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7D89CC7C"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2A76AE41"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2607BB2C"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11A44C5F" w14:textId="77777777" w:rsidR="005E0577" w:rsidRPr="005E0577" w:rsidRDefault="005E0577" w:rsidP="005E0577">
            <w:pPr>
              <w:rPr>
                <w:lang w:val="en-IN" w:eastAsia="en-IN"/>
              </w:rPr>
            </w:pPr>
          </w:p>
        </w:tc>
      </w:tr>
      <w:tr w:rsidR="00A8090C" w:rsidRPr="005E0577" w14:paraId="69CAD5EA" w14:textId="77777777" w:rsidTr="00713B7D">
        <w:trPr>
          <w:gridAfter w:val="1"/>
          <w:wAfter w:w="10" w:type="dxa"/>
          <w:trHeight w:val="844"/>
        </w:trPr>
        <w:tc>
          <w:tcPr>
            <w:tcW w:w="685" w:type="dxa"/>
            <w:tcBorders>
              <w:top w:val="nil"/>
              <w:left w:val="single" w:sz="4" w:space="0" w:color="auto"/>
              <w:bottom w:val="single" w:sz="4" w:space="0" w:color="auto"/>
              <w:right w:val="single" w:sz="4" w:space="0" w:color="auto"/>
            </w:tcBorders>
            <w:vAlign w:val="center"/>
            <w:hideMark/>
          </w:tcPr>
          <w:p w14:paraId="4EB66D64"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478F705E"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1 No. 2500 A, four pole Microprocessor based motorized draw out type EDO ACB (C- Power, CN-CS1000S1) (50 KA) with U/V, shunt release, with a minimum of 6 NO &amp; 6 NC Auxiliary contacts.</w:t>
            </w:r>
            <w:r w:rsidRPr="005E0577">
              <w:rPr>
                <w:rFonts w:ascii="Calibri" w:hAnsi="Calibri" w:cs="Calibri"/>
                <w:b/>
                <w:bCs/>
                <w:color w:val="000000"/>
                <w:lang w:val="en-IN" w:eastAsia="en-IN"/>
              </w:rPr>
              <w:t xml:space="preserve"> (Make: L&amp;T)</w:t>
            </w:r>
          </w:p>
        </w:tc>
        <w:tc>
          <w:tcPr>
            <w:tcW w:w="567" w:type="dxa"/>
            <w:vMerge/>
            <w:tcBorders>
              <w:top w:val="nil"/>
              <w:left w:val="single" w:sz="4" w:space="0" w:color="auto"/>
              <w:bottom w:val="single" w:sz="4" w:space="0" w:color="auto"/>
              <w:right w:val="single" w:sz="4" w:space="0" w:color="auto"/>
            </w:tcBorders>
            <w:vAlign w:val="center"/>
            <w:hideMark/>
          </w:tcPr>
          <w:p w14:paraId="64D69439"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170132E4"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240A02B0"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2F15D3B5"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7367A250" w14:textId="77777777" w:rsidR="005E0577" w:rsidRPr="005E0577" w:rsidRDefault="005E0577" w:rsidP="005E0577">
            <w:pPr>
              <w:rPr>
                <w:lang w:val="en-IN" w:eastAsia="en-IN"/>
              </w:rPr>
            </w:pPr>
          </w:p>
        </w:tc>
      </w:tr>
      <w:tr w:rsidR="00A8090C" w:rsidRPr="005E0577" w14:paraId="43690AD4" w14:textId="77777777" w:rsidTr="00713B7D">
        <w:trPr>
          <w:gridAfter w:val="1"/>
          <w:wAfter w:w="10" w:type="dxa"/>
          <w:trHeight w:val="281"/>
        </w:trPr>
        <w:tc>
          <w:tcPr>
            <w:tcW w:w="685" w:type="dxa"/>
            <w:tcBorders>
              <w:top w:val="nil"/>
              <w:left w:val="single" w:sz="4" w:space="0" w:color="auto"/>
              <w:bottom w:val="single" w:sz="4" w:space="0" w:color="auto"/>
              <w:right w:val="single" w:sz="4" w:space="0" w:color="auto"/>
            </w:tcBorders>
            <w:vAlign w:val="center"/>
            <w:hideMark/>
          </w:tcPr>
          <w:p w14:paraId="257D5FC8"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6BD0B724" w14:textId="410EE214" w:rsidR="005717A7" w:rsidRDefault="005E0577" w:rsidP="005717A7">
            <w:pPr>
              <w:jc w:val="both"/>
              <w:rPr>
                <w:rFonts w:ascii="Calibri" w:hAnsi="Calibri" w:cs="Calibri"/>
                <w:b/>
                <w:bCs/>
                <w:color w:val="000000"/>
                <w:lang w:val="en-IN" w:eastAsia="en-IN"/>
              </w:rPr>
            </w:pPr>
            <w:r w:rsidRPr="005E0577">
              <w:rPr>
                <w:rFonts w:ascii="Calibri" w:hAnsi="Calibri" w:cs="Calibri"/>
                <w:b/>
                <w:bCs/>
                <w:color w:val="000000"/>
                <w:lang w:val="en-IN" w:eastAsia="en-IN"/>
              </w:rPr>
              <w:t>ELECTRICAL INTERLOCKING</w:t>
            </w:r>
          </w:p>
          <w:p w14:paraId="55D0331A" w14:textId="77777777" w:rsidR="005717A7" w:rsidRPr="005E0577" w:rsidRDefault="005717A7" w:rsidP="005717A7">
            <w:pPr>
              <w:rPr>
                <w:rFonts w:ascii="Calibri" w:hAnsi="Calibri" w:cs="Calibri"/>
                <w:lang w:val="en-IN" w:eastAsia="en-IN"/>
              </w:rPr>
            </w:pPr>
          </w:p>
        </w:tc>
        <w:tc>
          <w:tcPr>
            <w:tcW w:w="567" w:type="dxa"/>
            <w:vMerge/>
            <w:tcBorders>
              <w:top w:val="nil"/>
              <w:left w:val="single" w:sz="4" w:space="0" w:color="auto"/>
              <w:bottom w:val="single" w:sz="4" w:space="0" w:color="auto"/>
              <w:right w:val="single" w:sz="4" w:space="0" w:color="auto"/>
            </w:tcBorders>
            <w:vAlign w:val="center"/>
            <w:hideMark/>
          </w:tcPr>
          <w:p w14:paraId="2F45562C"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120794C7"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47E35203"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76CE0E02"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59FC6985" w14:textId="77777777" w:rsidR="005E0577" w:rsidRPr="005E0577" w:rsidRDefault="005E0577" w:rsidP="005E0577">
            <w:pPr>
              <w:rPr>
                <w:lang w:val="en-IN" w:eastAsia="en-IN"/>
              </w:rPr>
            </w:pPr>
          </w:p>
        </w:tc>
      </w:tr>
      <w:tr w:rsidR="00A8090C" w:rsidRPr="005E0577" w14:paraId="55BD2285" w14:textId="77777777" w:rsidTr="00713B7D">
        <w:trPr>
          <w:gridAfter w:val="1"/>
          <w:wAfter w:w="10" w:type="dxa"/>
          <w:trHeight w:val="820"/>
        </w:trPr>
        <w:tc>
          <w:tcPr>
            <w:tcW w:w="685" w:type="dxa"/>
            <w:tcBorders>
              <w:top w:val="nil"/>
              <w:left w:val="single" w:sz="4" w:space="0" w:color="auto"/>
              <w:bottom w:val="single" w:sz="4" w:space="0" w:color="auto"/>
              <w:right w:val="single" w:sz="4" w:space="0" w:color="auto"/>
            </w:tcBorders>
            <w:vAlign w:val="center"/>
            <w:hideMark/>
          </w:tcPr>
          <w:p w14:paraId="2FD135FE"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081115FD"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Electrical interlocking of all sources and bus couplers, including providing &amp; fixing of UV-Shunt relays, auxiliary contacts, control wiring, MCB's for control wiring, etc. as per requirement complete.</w:t>
            </w:r>
          </w:p>
        </w:tc>
        <w:tc>
          <w:tcPr>
            <w:tcW w:w="567" w:type="dxa"/>
            <w:vMerge/>
            <w:tcBorders>
              <w:top w:val="nil"/>
              <w:left w:val="single" w:sz="4" w:space="0" w:color="auto"/>
              <w:bottom w:val="single" w:sz="4" w:space="0" w:color="auto"/>
              <w:right w:val="single" w:sz="4" w:space="0" w:color="auto"/>
            </w:tcBorders>
            <w:vAlign w:val="center"/>
            <w:hideMark/>
          </w:tcPr>
          <w:p w14:paraId="12852DAE" w14:textId="77777777" w:rsidR="005E0577" w:rsidRPr="005E0577" w:rsidRDefault="005E0577" w:rsidP="005E0577">
            <w:pPr>
              <w:rPr>
                <w:rFonts w:ascii="Calibri" w:hAnsi="Calibri" w:cs="Calibri"/>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1A362A7B" w14:textId="77777777" w:rsidR="005E0577" w:rsidRPr="005E0577" w:rsidRDefault="005E0577" w:rsidP="005E0577">
            <w:pPr>
              <w:rPr>
                <w:rFonts w:ascii="Calibri" w:hAnsi="Calibri" w:cs="Calibri"/>
                <w:color w:val="000000"/>
                <w:sz w:val="24"/>
                <w:szCs w:val="24"/>
                <w:lang w:val="en-IN" w:eastAsia="en-IN"/>
              </w:rPr>
            </w:pPr>
          </w:p>
        </w:tc>
        <w:tc>
          <w:tcPr>
            <w:tcW w:w="1397" w:type="dxa"/>
            <w:vMerge/>
            <w:tcBorders>
              <w:top w:val="nil"/>
              <w:left w:val="single" w:sz="4" w:space="0" w:color="auto"/>
              <w:bottom w:val="single" w:sz="4" w:space="0" w:color="000000"/>
              <w:right w:val="single" w:sz="4" w:space="0" w:color="auto"/>
            </w:tcBorders>
            <w:vAlign w:val="center"/>
            <w:hideMark/>
          </w:tcPr>
          <w:p w14:paraId="2B0861FD" w14:textId="77777777" w:rsidR="005E0577" w:rsidRPr="005E0577" w:rsidRDefault="005E0577" w:rsidP="005E0577">
            <w:pPr>
              <w:rPr>
                <w:rFonts w:ascii="Calibri" w:hAnsi="Calibri" w:cs="Calibri"/>
                <w:color w:val="000000"/>
                <w:sz w:val="24"/>
                <w:szCs w:val="24"/>
                <w:lang w:val="en-IN" w:eastAsia="en-IN"/>
              </w:rPr>
            </w:pPr>
          </w:p>
        </w:tc>
        <w:tc>
          <w:tcPr>
            <w:tcW w:w="892" w:type="dxa"/>
            <w:vMerge/>
            <w:tcBorders>
              <w:top w:val="nil"/>
              <w:left w:val="single" w:sz="4" w:space="0" w:color="auto"/>
              <w:bottom w:val="single" w:sz="4" w:space="0" w:color="000000"/>
              <w:right w:val="single" w:sz="4" w:space="0" w:color="auto"/>
            </w:tcBorders>
            <w:vAlign w:val="center"/>
            <w:hideMark/>
          </w:tcPr>
          <w:p w14:paraId="7BA3EE50" w14:textId="77777777" w:rsidR="005E0577" w:rsidRPr="005E0577" w:rsidRDefault="005E0577" w:rsidP="005E0577">
            <w:pPr>
              <w:rPr>
                <w:rFonts w:ascii="Calibri" w:hAnsi="Calibri" w:cs="Calibri"/>
                <w:color w:val="000000"/>
                <w:sz w:val="24"/>
                <w:szCs w:val="24"/>
                <w:lang w:val="en-IN" w:eastAsia="en-IN"/>
              </w:rPr>
            </w:pPr>
          </w:p>
        </w:tc>
        <w:tc>
          <w:tcPr>
            <w:tcW w:w="3899" w:type="dxa"/>
            <w:vAlign w:val="center"/>
            <w:hideMark/>
          </w:tcPr>
          <w:p w14:paraId="5AFA773C" w14:textId="77777777" w:rsidR="005E0577" w:rsidRPr="005E0577" w:rsidRDefault="005E0577" w:rsidP="005E0577">
            <w:pPr>
              <w:rPr>
                <w:lang w:val="en-IN" w:eastAsia="en-IN"/>
              </w:rPr>
            </w:pPr>
          </w:p>
        </w:tc>
      </w:tr>
      <w:tr w:rsidR="00A8090C" w:rsidRPr="005E0577" w14:paraId="4992A247" w14:textId="77777777" w:rsidTr="00713B7D">
        <w:trPr>
          <w:gridAfter w:val="1"/>
          <w:wAfter w:w="10" w:type="dxa"/>
          <w:trHeight w:val="153"/>
        </w:trPr>
        <w:tc>
          <w:tcPr>
            <w:tcW w:w="685" w:type="dxa"/>
            <w:tcBorders>
              <w:top w:val="nil"/>
              <w:left w:val="single" w:sz="4" w:space="0" w:color="auto"/>
              <w:bottom w:val="single" w:sz="4" w:space="0" w:color="auto"/>
              <w:right w:val="single" w:sz="4" w:space="0" w:color="auto"/>
            </w:tcBorders>
            <w:vAlign w:val="center"/>
            <w:hideMark/>
          </w:tcPr>
          <w:p w14:paraId="53E22D78"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B</w:t>
            </w:r>
          </w:p>
        </w:tc>
        <w:tc>
          <w:tcPr>
            <w:tcW w:w="5552" w:type="dxa"/>
            <w:tcBorders>
              <w:top w:val="nil"/>
              <w:left w:val="nil"/>
              <w:bottom w:val="single" w:sz="4" w:space="0" w:color="auto"/>
              <w:right w:val="single" w:sz="4" w:space="0" w:color="auto"/>
            </w:tcBorders>
            <w:vAlign w:val="center"/>
            <w:hideMark/>
          </w:tcPr>
          <w:p w14:paraId="26F736AD" w14:textId="77777777"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L.T. CABLES (XLPE)</w:t>
            </w:r>
          </w:p>
        </w:tc>
        <w:tc>
          <w:tcPr>
            <w:tcW w:w="567" w:type="dxa"/>
            <w:tcBorders>
              <w:top w:val="nil"/>
              <w:left w:val="nil"/>
              <w:bottom w:val="single" w:sz="4" w:space="0" w:color="auto"/>
              <w:right w:val="single" w:sz="4" w:space="0" w:color="auto"/>
            </w:tcBorders>
            <w:noWrap/>
            <w:vAlign w:val="center"/>
            <w:hideMark/>
          </w:tcPr>
          <w:p w14:paraId="74F95BC4"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1D427500"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center"/>
            <w:hideMark/>
          </w:tcPr>
          <w:p w14:paraId="198F5226"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2A4F4AC8"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3EF49F5E" w14:textId="77777777" w:rsidR="005E0577" w:rsidRPr="005E0577" w:rsidRDefault="005E0577" w:rsidP="005E0577">
            <w:pPr>
              <w:rPr>
                <w:lang w:val="en-IN" w:eastAsia="en-IN"/>
              </w:rPr>
            </w:pPr>
          </w:p>
        </w:tc>
      </w:tr>
      <w:tr w:rsidR="00A8090C" w:rsidRPr="005E0577" w14:paraId="1E5BA0B3" w14:textId="77777777" w:rsidTr="00713B7D">
        <w:trPr>
          <w:gridAfter w:val="1"/>
          <w:wAfter w:w="10" w:type="dxa"/>
          <w:trHeight w:val="633"/>
        </w:trPr>
        <w:tc>
          <w:tcPr>
            <w:tcW w:w="685" w:type="dxa"/>
            <w:tcBorders>
              <w:top w:val="nil"/>
              <w:left w:val="single" w:sz="4" w:space="0" w:color="auto"/>
              <w:bottom w:val="single" w:sz="4" w:space="0" w:color="auto"/>
              <w:right w:val="single" w:sz="4" w:space="0" w:color="auto"/>
            </w:tcBorders>
            <w:vAlign w:val="center"/>
            <w:hideMark/>
          </w:tcPr>
          <w:p w14:paraId="1968626D"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1</w:t>
            </w:r>
          </w:p>
        </w:tc>
        <w:tc>
          <w:tcPr>
            <w:tcW w:w="5552" w:type="dxa"/>
            <w:tcBorders>
              <w:top w:val="nil"/>
              <w:left w:val="nil"/>
              <w:bottom w:val="single" w:sz="4" w:space="0" w:color="auto"/>
              <w:right w:val="single" w:sz="4" w:space="0" w:color="auto"/>
            </w:tcBorders>
            <w:vAlign w:val="center"/>
            <w:hideMark/>
          </w:tcPr>
          <w:p w14:paraId="5494A0E6"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Supplying of following sizes of XLPE insulated </w:t>
            </w:r>
            <w:proofErr w:type="spellStart"/>
            <w:r w:rsidRPr="005E0577">
              <w:rPr>
                <w:rFonts w:ascii="Calibri" w:hAnsi="Calibri" w:cs="Calibri"/>
                <w:color w:val="000000"/>
                <w:lang w:val="en-IN" w:eastAsia="en-IN"/>
              </w:rPr>
              <w:t>armored</w:t>
            </w:r>
            <w:proofErr w:type="spellEnd"/>
            <w:r w:rsidRPr="005E0577">
              <w:rPr>
                <w:rFonts w:ascii="Calibri" w:hAnsi="Calibri" w:cs="Calibri"/>
                <w:color w:val="000000"/>
                <w:lang w:val="en-IN" w:eastAsia="en-IN"/>
              </w:rPr>
              <w:t xml:space="preserve"> </w:t>
            </w:r>
            <w:proofErr w:type="spellStart"/>
            <w:r w:rsidRPr="005E0577">
              <w:rPr>
                <w:rFonts w:ascii="Calibri" w:hAnsi="Calibri" w:cs="Calibri"/>
                <w:color w:val="000000"/>
                <w:lang w:val="en-IN" w:eastAsia="en-IN"/>
              </w:rPr>
              <w:t>aluminum</w:t>
            </w:r>
            <w:proofErr w:type="spellEnd"/>
            <w:r w:rsidRPr="005E0577">
              <w:rPr>
                <w:rFonts w:ascii="Calibri" w:hAnsi="Calibri" w:cs="Calibri"/>
                <w:color w:val="000000"/>
                <w:lang w:val="en-IN" w:eastAsia="en-IN"/>
              </w:rPr>
              <w:t xml:space="preserve"> conductor power cable of 1.1 KV grade.</w:t>
            </w:r>
          </w:p>
        </w:tc>
        <w:tc>
          <w:tcPr>
            <w:tcW w:w="567" w:type="dxa"/>
            <w:tcBorders>
              <w:top w:val="nil"/>
              <w:left w:val="nil"/>
              <w:bottom w:val="single" w:sz="4" w:space="0" w:color="auto"/>
              <w:right w:val="single" w:sz="4" w:space="0" w:color="auto"/>
            </w:tcBorders>
            <w:vAlign w:val="center"/>
            <w:hideMark/>
          </w:tcPr>
          <w:p w14:paraId="64ED8553" w14:textId="77777777" w:rsidR="005E0577" w:rsidRPr="005E0577" w:rsidRDefault="005E0577" w:rsidP="005E0577">
            <w:pPr>
              <w:jc w:val="right"/>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vAlign w:val="center"/>
            <w:hideMark/>
          </w:tcPr>
          <w:p w14:paraId="07209EF7"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center"/>
            <w:hideMark/>
          </w:tcPr>
          <w:p w14:paraId="097F2D18"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6EF1B082"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490D4D4F" w14:textId="77777777" w:rsidR="005E0577" w:rsidRPr="005E0577" w:rsidRDefault="005E0577" w:rsidP="005E0577">
            <w:pPr>
              <w:rPr>
                <w:lang w:val="en-IN" w:eastAsia="en-IN"/>
              </w:rPr>
            </w:pPr>
          </w:p>
        </w:tc>
      </w:tr>
      <w:tr w:rsidR="00A8090C" w:rsidRPr="005E0577" w14:paraId="48E4E838" w14:textId="77777777" w:rsidTr="00713B7D">
        <w:trPr>
          <w:gridAfter w:val="1"/>
          <w:wAfter w:w="10" w:type="dxa"/>
          <w:trHeight w:val="826"/>
        </w:trPr>
        <w:tc>
          <w:tcPr>
            <w:tcW w:w="685" w:type="dxa"/>
            <w:tcBorders>
              <w:top w:val="nil"/>
              <w:left w:val="single" w:sz="4" w:space="0" w:color="auto"/>
              <w:bottom w:val="single" w:sz="4" w:space="0" w:color="auto"/>
              <w:right w:val="single" w:sz="4" w:space="0" w:color="auto"/>
            </w:tcBorders>
            <w:vAlign w:val="center"/>
            <w:hideMark/>
          </w:tcPr>
          <w:p w14:paraId="3C30B411"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a</w:t>
            </w:r>
          </w:p>
        </w:tc>
        <w:tc>
          <w:tcPr>
            <w:tcW w:w="5552" w:type="dxa"/>
            <w:tcBorders>
              <w:top w:val="nil"/>
              <w:left w:val="nil"/>
              <w:bottom w:val="single" w:sz="4" w:space="0" w:color="auto"/>
              <w:right w:val="single" w:sz="4" w:space="0" w:color="auto"/>
            </w:tcBorders>
            <w:vAlign w:val="center"/>
            <w:hideMark/>
          </w:tcPr>
          <w:p w14:paraId="3378BD21" w14:textId="04FC377B"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3.5C x 300 </w:t>
            </w:r>
            <w:proofErr w:type="spellStart"/>
            <w:r w:rsidRPr="005E0577">
              <w:rPr>
                <w:rFonts w:ascii="Calibri" w:hAnsi="Calibri" w:cs="Calibri"/>
                <w:color w:val="000000"/>
                <w:lang w:val="en-IN" w:eastAsia="en-IN"/>
              </w:rPr>
              <w:t>Sqmm</w:t>
            </w:r>
            <w:proofErr w:type="spellEnd"/>
            <w:r w:rsidRPr="005E0577">
              <w:rPr>
                <w:rFonts w:ascii="Calibri" w:hAnsi="Calibri" w:cs="Calibri"/>
                <w:color w:val="000000"/>
                <w:lang w:val="en-IN" w:eastAsia="en-IN"/>
              </w:rPr>
              <w:t xml:space="preserve"> Cable (Substation to Girls </w:t>
            </w:r>
            <w:r w:rsidR="004D6F1E" w:rsidRPr="005E0577">
              <w:rPr>
                <w:rFonts w:ascii="Calibri" w:hAnsi="Calibri" w:cs="Calibri"/>
                <w:color w:val="000000"/>
                <w:lang w:val="en-IN" w:eastAsia="en-IN"/>
              </w:rPr>
              <w:t>Hostel</w:t>
            </w:r>
            <w:r w:rsidRPr="005E0577">
              <w:rPr>
                <w:rFonts w:ascii="Calibri" w:hAnsi="Calibri" w:cs="Calibri"/>
                <w:color w:val="000000"/>
                <w:lang w:val="en-IN" w:eastAsia="en-IN"/>
              </w:rPr>
              <w:t xml:space="preserve"> _ 6 x 400 = 2400, </w:t>
            </w:r>
            <w:proofErr w:type="spellStart"/>
            <w:r w:rsidRPr="005E0577">
              <w:rPr>
                <w:rFonts w:ascii="Calibri" w:hAnsi="Calibri" w:cs="Calibri"/>
                <w:color w:val="000000"/>
                <w:lang w:val="en-IN" w:eastAsia="en-IN"/>
              </w:rPr>
              <w:t>Bh</w:t>
            </w:r>
            <w:proofErr w:type="spellEnd"/>
            <w:r w:rsidRPr="005E0577">
              <w:rPr>
                <w:rFonts w:ascii="Calibri" w:hAnsi="Calibri" w:cs="Calibri"/>
                <w:color w:val="000000"/>
                <w:lang w:val="en-IN" w:eastAsia="en-IN"/>
              </w:rPr>
              <w:t xml:space="preserve">- 1_ Roof top to BH-2x150 = 300, GH Awing to C Wing _ 2 x 50 = </w:t>
            </w:r>
            <w:r w:rsidR="004D6F1E" w:rsidRPr="005E0577">
              <w:rPr>
                <w:rFonts w:ascii="Calibri" w:hAnsi="Calibri" w:cs="Calibri"/>
                <w:color w:val="000000"/>
                <w:lang w:val="en-IN" w:eastAsia="en-IN"/>
              </w:rPr>
              <w:t>100)</w:t>
            </w:r>
          </w:p>
        </w:tc>
        <w:tc>
          <w:tcPr>
            <w:tcW w:w="567" w:type="dxa"/>
            <w:tcBorders>
              <w:top w:val="nil"/>
              <w:left w:val="nil"/>
              <w:bottom w:val="single" w:sz="4" w:space="0" w:color="auto"/>
              <w:right w:val="single" w:sz="4" w:space="0" w:color="auto"/>
            </w:tcBorders>
            <w:vAlign w:val="center"/>
            <w:hideMark/>
          </w:tcPr>
          <w:p w14:paraId="39FC635F" w14:textId="77777777" w:rsidR="005E0577" w:rsidRPr="005E0577" w:rsidRDefault="005E0577" w:rsidP="005E0577">
            <w:pPr>
              <w:jc w:val="right"/>
              <w:rPr>
                <w:rFonts w:ascii="Calibri" w:hAnsi="Calibri" w:cs="Calibri"/>
                <w:color w:val="000000"/>
                <w:lang w:val="en-IN" w:eastAsia="en-IN"/>
              </w:rPr>
            </w:pPr>
            <w:r w:rsidRPr="005E0577">
              <w:rPr>
                <w:rFonts w:ascii="Calibri" w:hAnsi="Calibri" w:cs="Calibri"/>
                <w:color w:val="000000"/>
                <w:lang w:val="en-IN" w:eastAsia="en-IN"/>
              </w:rPr>
              <w:t>Meter</w:t>
            </w:r>
          </w:p>
        </w:tc>
        <w:tc>
          <w:tcPr>
            <w:tcW w:w="1134" w:type="dxa"/>
            <w:tcBorders>
              <w:top w:val="nil"/>
              <w:left w:val="nil"/>
              <w:bottom w:val="single" w:sz="4" w:space="0" w:color="auto"/>
              <w:right w:val="single" w:sz="4" w:space="0" w:color="auto"/>
            </w:tcBorders>
            <w:vAlign w:val="center"/>
            <w:hideMark/>
          </w:tcPr>
          <w:p w14:paraId="227CF8D3"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2800</w:t>
            </w:r>
          </w:p>
        </w:tc>
        <w:tc>
          <w:tcPr>
            <w:tcW w:w="1397" w:type="dxa"/>
            <w:tcBorders>
              <w:top w:val="nil"/>
              <w:left w:val="nil"/>
              <w:bottom w:val="single" w:sz="4" w:space="0" w:color="auto"/>
              <w:right w:val="single" w:sz="4" w:space="0" w:color="auto"/>
            </w:tcBorders>
            <w:vAlign w:val="center"/>
            <w:hideMark/>
          </w:tcPr>
          <w:p w14:paraId="2F626AC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center"/>
            <w:hideMark/>
          </w:tcPr>
          <w:p w14:paraId="6DA8247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668CF6CC" w14:textId="77777777" w:rsidR="005E0577" w:rsidRPr="005E0577" w:rsidRDefault="005E0577" w:rsidP="005E0577">
            <w:pPr>
              <w:rPr>
                <w:lang w:val="en-IN" w:eastAsia="en-IN"/>
              </w:rPr>
            </w:pPr>
          </w:p>
        </w:tc>
      </w:tr>
      <w:tr w:rsidR="00A8090C" w:rsidRPr="005E0577" w14:paraId="65687492" w14:textId="77777777" w:rsidTr="00713B7D">
        <w:trPr>
          <w:gridAfter w:val="1"/>
          <w:wAfter w:w="10" w:type="dxa"/>
          <w:trHeight w:val="417"/>
        </w:trPr>
        <w:tc>
          <w:tcPr>
            <w:tcW w:w="685" w:type="dxa"/>
            <w:tcBorders>
              <w:top w:val="nil"/>
              <w:left w:val="single" w:sz="4" w:space="0" w:color="auto"/>
              <w:bottom w:val="single" w:sz="4" w:space="0" w:color="auto"/>
              <w:right w:val="single" w:sz="4" w:space="0" w:color="auto"/>
            </w:tcBorders>
            <w:vAlign w:val="center"/>
            <w:hideMark/>
          </w:tcPr>
          <w:p w14:paraId="10AD8CB4"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lastRenderedPageBreak/>
              <w:t>b</w:t>
            </w:r>
          </w:p>
        </w:tc>
        <w:tc>
          <w:tcPr>
            <w:tcW w:w="5552" w:type="dxa"/>
            <w:tcBorders>
              <w:top w:val="nil"/>
              <w:left w:val="nil"/>
              <w:bottom w:val="single" w:sz="4" w:space="0" w:color="auto"/>
              <w:right w:val="single" w:sz="4" w:space="0" w:color="auto"/>
            </w:tcBorders>
            <w:vAlign w:val="center"/>
            <w:hideMark/>
          </w:tcPr>
          <w:p w14:paraId="6CFB9F7E"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3.5C x 50 </w:t>
            </w:r>
            <w:proofErr w:type="spellStart"/>
            <w:r w:rsidRPr="005E0577">
              <w:rPr>
                <w:rFonts w:ascii="Calibri" w:hAnsi="Calibri" w:cs="Calibri"/>
                <w:color w:val="000000"/>
                <w:lang w:val="en-IN" w:eastAsia="en-IN"/>
              </w:rPr>
              <w:t>Sqmm</w:t>
            </w:r>
            <w:proofErr w:type="spellEnd"/>
            <w:r w:rsidRPr="005E0577">
              <w:rPr>
                <w:rFonts w:ascii="Calibri" w:hAnsi="Calibri" w:cs="Calibri"/>
                <w:color w:val="000000"/>
                <w:lang w:val="en-IN" w:eastAsia="en-IN"/>
              </w:rPr>
              <w:t xml:space="preserve"> Cable </w:t>
            </w:r>
          </w:p>
        </w:tc>
        <w:tc>
          <w:tcPr>
            <w:tcW w:w="567" w:type="dxa"/>
            <w:tcBorders>
              <w:top w:val="nil"/>
              <w:left w:val="nil"/>
              <w:bottom w:val="single" w:sz="4" w:space="0" w:color="auto"/>
              <w:right w:val="single" w:sz="4" w:space="0" w:color="auto"/>
            </w:tcBorders>
            <w:vAlign w:val="center"/>
            <w:hideMark/>
          </w:tcPr>
          <w:p w14:paraId="0C229744"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xml:space="preserve">Meter </w:t>
            </w:r>
          </w:p>
        </w:tc>
        <w:tc>
          <w:tcPr>
            <w:tcW w:w="1134" w:type="dxa"/>
            <w:tcBorders>
              <w:top w:val="nil"/>
              <w:left w:val="nil"/>
              <w:bottom w:val="single" w:sz="4" w:space="0" w:color="auto"/>
              <w:right w:val="single" w:sz="4" w:space="0" w:color="auto"/>
            </w:tcBorders>
            <w:vAlign w:val="center"/>
            <w:hideMark/>
          </w:tcPr>
          <w:p w14:paraId="2611D429" w14:textId="05B21EAC" w:rsidR="005E0577" w:rsidRPr="005E0577" w:rsidRDefault="004D6F1E" w:rsidP="005E0577">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RO</w:t>
            </w:r>
          </w:p>
        </w:tc>
        <w:tc>
          <w:tcPr>
            <w:tcW w:w="1397" w:type="dxa"/>
            <w:tcBorders>
              <w:top w:val="nil"/>
              <w:left w:val="nil"/>
              <w:bottom w:val="single" w:sz="4" w:space="0" w:color="auto"/>
              <w:right w:val="single" w:sz="4" w:space="0" w:color="auto"/>
            </w:tcBorders>
            <w:vAlign w:val="center"/>
            <w:hideMark/>
          </w:tcPr>
          <w:p w14:paraId="1504F52D"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center"/>
            <w:hideMark/>
          </w:tcPr>
          <w:p w14:paraId="7A3E6F60"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4843A046" w14:textId="77777777" w:rsidR="005E0577" w:rsidRPr="005E0577" w:rsidRDefault="005E0577" w:rsidP="005E0577">
            <w:pPr>
              <w:rPr>
                <w:lang w:val="en-IN" w:eastAsia="en-IN"/>
              </w:rPr>
            </w:pPr>
          </w:p>
        </w:tc>
      </w:tr>
      <w:tr w:rsidR="00A8090C" w:rsidRPr="005E0577" w14:paraId="25E9FF49" w14:textId="77777777" w:rsidTr="00713B7D">
        <w:trPr>
          <w:gridAfter w:val="1"/>
          <w:wAfter w:w="10" w:type="dxa"/>
          <w:trHeight w:val="561"/>
        </w:trPr>
        <w:tc>
          <w:tcPr>
            <w:tcW w:w="685" w:type="dxa"/>
            <w:tcBorders>
              <w:top w:val="nil"/>
              <w:left w:val="single" w:sz="4" w:space="0" w:color="auto"/>
              <w:bottom w:val="single" w:sz="4" w:space="0" w:color="auto"/>
              <w:right w:val="single" w:sz="4" w:space="0" w:color="auto"/>
            </w:tcBorders>
            <w:vAlign w:val="center"/>
            <w:hideMark/>
          </w:tcPr>
          <w:p w14:paraId="734CE864"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2</w:t>
            </w:r>
          </w:p>
        </w:tc>
        <w:tc>
          <w:tcPr>
            <w:tcW w:w="5552" w:type="dxa"/>
            <w:tcBorders>
              <w:top w:val="nil"/>
              <w:left w:val="nil"/>
              <w:bottom w:val="single" w:sz="4" w:space="0" w:color="auto"/>
              <w:right w:val="single" w:sz="4" w:space="0" w:color="auto"/>
            </w:tcBorders>
            <w:vAlign w:val="center"/>
            <w:hideMark/>
          </w:tcPr>
          <w:p w14:paraId="687C3EFC" w14:textId="2A813DC2"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 xml:space="preserve">Laying and fixing of XLPE insulated </w:t>
            </w:r>
            <w:r w:rsidR="005717A7" w:rsidRPr="005E0577">
              <w:rPr>
                <w:rFonts w:ascii="Calibri" w:hAnsi="Calibri" w:cs="Calibri"/>
                <w:b/>
                <w:bCs/>
                <w:color w:val="000000"/>
                <w:lang w:val="en-IN" w:eastAsia="en-IN"/>
              </w:rPr>
              <w:t>Aluminium</w:t>
            </w:r>
            <w:r w:rsidRPr="005E0577">
              <w:rPr>
                <w:rFonts w:ascii="Calibri" w:hAnsi="Calibri" w:cs="Calibri"/>
                <w:b/>
                <w:bCs/>
                <w:color w:val="000000"/>
                <w:lang w:val="en-IN" w:eastAsia="en-IN"/>
              </w:rPr>
              <w:t xml:space="preserve"> Conductor </w:t>
            </w:r>
            <w:r w:rsidR="005717A7" w:rsidRPr="005E0577">
              <w:rPr>
                <w:rFonts w:ascii="Calibri" w:hAnsi="Calibri" w:cs="Calibri"/>
                <w:b/>
                <w:bCs/>
                <w:color w:val="000000"/>
                <w:lang w:val="en-IN" w:eastAsia="en-IN"/>
              </w:rPr>
              <w:t>Armoured</w:t>
            </w:r>
            <w:r w:rsidRPr="005E0577">
              <w:rPr>
                <w:rFonts w:ascii="Calibri" w:hAnsi="Calibri" w:cs="Calibri"/>
                <w:b/>
                <w:bCs/>
                <w:color w:val="000000"/>
                <w:lang w:val="en-IN" w:eastAsia="en-IN"/>
              </w:rPr>
              <w:t xml:space="preserve"> Cables  </w:t>
            </w:r>
          </w:p>
        </w:tc>
        <w:tc>
          <w:tcPr>
            <w:tcW w:w="567" w:type="dxa"/>
            <w:tcBorders>
              <w:top w:val="nil"/>
              <w:left w:val="nil"/>
              <w:bottom w:val="single" w:sz="4" w:space="0" w:color="auto"/>
              <w:right w:val="single" w:sz="4" w:space="0" w:color="auto"/>
            </w:tcBorders>
            <w:vAlign w:val="center"/>
            <w:hideMark/>
          </w:tcPr>
          <w:p w14:paraId="018930BA"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vAlign w:val="center"/>
            <w:hideMark/>
          </w:tcPr>
          <w:p w14:paraId="071F079F"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4C740D25"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1B29142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1F60351" w14:textId="77777777" w:rsidR="005E0577" w:rsidRPr="005E0577" w:rsidRDefault="005E0577" w:rsidP="005E0577">
            <w:pPr>
              <w:rPr>
                <w:lang w:val="en-IN" w:eastAsia="en-IN"/>
              </w:rPr>
            </w:pPr>
          </w:p>
        </w:tc>
      </w:tr>
      <w:tr w:rsidR="00A8090C" w:rsidRPr="005E0577" w14:paraId="69638BCC" w14:textId="77777777" w:rsidTr="00713B7D">
        <w:trPr>
          <w:gridAfter w:val="1"/>
          <w:wAfter w:w="10" w:type="dxa"/>
          <w:trHeight w:val="352"/>
        </w:trPr>
        <w:tc>
          <w:tcPr>
            <w:tcW w:w="685" w:type="dxa"/>
            <w:tcBorders>
              <w:top w:val="nil"/>
              <w:left w:val="single" w:sz="4" w:space="0" w:color="auto"/>
              <w:bottom w:val="single" w:sz="4" w:space="0" w:color="auto"/>
              <w:right w:val="single" w:sz="4" w:space="0" w:color="auto"/>
            </w:tcBorders>
            <w:vAlign w:val="center"/>
            <w:hideMark/>
          </w:tcPr>
          <w:p w14:paraId="1CF36A97"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a</w:t>
            </w:r>
          </w:p>
        </w:tc>
        <w:tc>
          <w:tcPr>
            <w:tcW w:w="5552" w:type="dxa"/>
            <w:tcBorders>
              <w:top w:val="nil"/>
              <w:left w:val="nil"/>
              <w:bottom w:val="single" w:sz="4" w:space="0" w:color="auto"/>
              <w:right w:val="single" w:sz="4" w:space="0" w:color="auto"/>
            </w:tcBorders>
            <w:vAlign w:val="center"/>
            <w:hideMark/>
          </w:tcPr>
          <w:p w14:paraId="414CD8E1"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3.5C x 300 </w:t>
            </w:r>
            <w:proofErr w:type="spellStart"/>
            <w:r w:rsidRPr="005E0577">
              <w:rPr>
                <w:rFonts w:ascii="Calibri" w:hAnsi="Calibri" w:cs="Calibri"/>
                <w:color w:val="000000"/>
                <w:lang w:val="en-IN" w:eastAsia="en-IN"/>
              </w:rPr>
              <w:t>Sqmm</w:t>
            </w:r>
            <w:proofErr w:type="spellEnd"/>
            <w:r w:rsidRPr="005E0577">
              <w:rPr>
                <w:rFonts w:ascii="Calibri" w:hAnsi="Calibri" w:cs="Calibri"/>
                <w:color w:val="000000"/>
                <w:lang w:val="en-IN" w:eastAsia="en-IN"/>
              </w:rPr>
              <w:t xml:space="preserve"> Cable (Substation to Girls </w:t>
            </w:r>
            <w:proofErr w:type="spellStart"/>
            <w:r w:rsidRPr="005E0577">
              <w:rPr>
                <w:rFonts w:ascii="Calibri" w:hAnsi="Calibri" w:cs="Calibri"/>
                <w:color w:val="000000"/>
                <w:lang w:val="en-IN" w:eastAsia="en-IN"/>
              </w:rPr>
              <w:t>Hostesl</w:t>
            </w:r>
            <w:proofErr w:type="spellEnd"/>
            <w:r w:rsidRPr="005E0577">
              <w:rPr>
                <w:rFonts w:ascii="Calibri" w:hAnsi="Calibri" w:cs="Calibri"/>
                <w:color w:val="000000"/>
                <w:lang w:val="en-IN" w:eastAsia="en-IN"/>
              </w:rPr>
              <w:t xml:space="preserve"> _ 6 x 400 = 2400)</w:t>
            </w:r>
          </w:p>
        </w:tc>
        <w:tc>
          <w:tcPr>
            <w:tcW w:w="567" w:type="dxa"/>
            <w:tcBorders>
              <w:top w:val="nil"/>
              <w:left w:val="nil"/>
              <w:bottom w:val="single" w:sz="4" w:space="0" w:color="auto"/>
              <w:right w:val="single" w:sz="4" w:space="0" w:color="auto"/>
            </w:tcBorders>
            <w:vAlign w:val="center"/>
            <w:hideMark/>
          </w:tcPr>
          <w:p w14:paraId="3C290827"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Meter</w:t>
            </w:r>
          </w:p>
        </w:tc>
        <w:tc>
          <w:tcPr>
            <w:tcW w:w="1134" w:type="dxa"/>
            <w:tcBorders>
              <w:top w:val="nil"/>
              <w:left w:val="nil"/>
              <w:bottom w:val="single" w:sz="4" w:space="0" w:color="auto"/>
              <w:right w:val="single" w:sz="4" w:space="0" w:color="auto"/>
            </w:tcBorders>
            <w:vAlign w:val="center"/>
            <w:hideMark/>
          </w:tcPr>
          <w:p w14:paraId="0D2AA6E6"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2800</w:t>
            </w:r>
          </w:p>
        </w:tc>
        <w:tc>
          <w:tcPr>
            <w:tcW w:w="1397" w:type="dxa"/>
            <w:tcBorders>
              <w:top w:val="nil"/>
              <w:left w:val="nil"/>
              <w:bottom w:val="single" w:sz="4" w:space="0" w:color="auto"/>
              <w:right w:val="single" w:sz="4" w:space="0" w:color="auto"/>
            </w:tcBorders>
            <w:vAlign w:val="bottom"/>
            <w:hideMark/>
          </w:tcPr>
          <w:p w14:paraId="38517A28"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28C817A4"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F3FB084" w14:textId="77777777" w:rsidR="005E0577" w:rsidRPr="005E0577" w:rsidRDefault="005E0577" w:rsidP="005E0577">
            <w:pPr>
              <w:rPr>
                <w:lang w:val="en-IN" w:eastAsia="en-IN"/>
              </w:rPr>
            </w:pPr>
          </w:p>
        </w:tc>
      </w:tr>
      <w:tr w:rsidR="00A8090C" w:rsidRPr="005E0577" w14:paraId="6037ED44" w14:textId="77777777" w:rsidTr="00713B7D">
        <w:trPr>
          <w:gridAfter w:val="1"/>
          <w:wAfter w:w="10" w:type="dxa"/>
          <w:trHeight w:val="585"/>
        </w:trPr>
        <w:tc>
          <w:tcPr>
            <w:tcW w:w="685" w:type="dxa"/>
            <w:tcBorders>
              <w:top w:val="nil"/>
              <w:left w:val="single" w:sz="4" w:space="0" w:color="auto"/>
              <w:bottom w:val="single" w:sz="4" w:space="0" w:color="auto"/>
              <w:right w:val="single" w:sz="4" w:space="0" w:color="auto"/>
            </w:tcBorders>
            <w:vAlign w:val="center"/>
            <w:hideMark/>
          </w:tcPr>
          <w:p w14:paraId="2AF6F4C4"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3</w:t>
            </w:r>
          </w:p>
        </w:tc>
        <w:tc>
          <w:tcPr>
            <w:tcW w:w="5552" w:type="dxa"/>
            <w:tcBorders>
              <w:top w:val="nil"/>
              <w:left w:val="nil"/>
              <w:bottom w:val="single" w:sz="4" w:space="0" w:color="auto"/>
              <w:right w:val="single" w:sz="4" w:space="0" w:color="auto"/>
            </w:tcBorders>
            <w:vAlign w:val="center"/>
            <w:hideMark/>
          </w:tcPr>
          <w:p w14:paraId="5F18CD02"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Digging and back filling 450mm / 600 mm wide and 750 mm deep trench for laying cable for LT cables </w:t>
            </w:r>
          </w:p>
        </w:tc>
        <w:tc>
          <w:tcPr>
            <w:tcW w:w="567" w:type="dxa"/>
            <w:tcBorders>
              <w:top w:val="nil"/>
              <w:left w:val="nil"/>
              <w:bottom w:val="single" w:sz="4" w:space="0" w:color="auto"/>
              <w:right w:val="single" w:sz="4" w:space="0" w:color="auto"/>
            </w:tcBorders>
            <w:vAlign w:val="center"/>
            <w:hideMark/>
          </w:tcPr>
          <w:p w14:paraId="557D9C58"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Meter</w:t>
            </w:r>
          </w:p>
        </w:tc>
        <w:tc>
          <w:tcPr>
            <w:tcW w:w="1134" w:type="dxa"/>
            <w:tcBorders>
              <w:top w:val="nil"/>
              <w:left w:val="nil"/>
              <w:bottom w:val="single" w:sz="4" w:space="0" w:color="auto"/>
              <w:right w:val="single" w:sz="4" w:space="0" w:color="auto"/>
            </w:tcBorders>
            <w:vAlign w:val="center"/>
            <w:hideMark/>
          </w:tcPr>
          <w:p w14:paraId="4EE3B4E8"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500</w:t>
            </w:r>
          </w:p>
        </w:tc>
        <w:tc>
          <w:tcPr>
            <w:tcW w:w="1397" w:type="dxa"/>
            <w:tcBorders>
              <w:top w:val="nil"/>
              <w:left w:val="nil"/>
              <w:bottom w:val="single" w:sz="4" w:space="0" w:color="auto"/>
              <w:right w:val="single" w:sz="4" w:space="0" w:color="auto"/>
            </w:tcBorders>
            <w:vAlign w:val="center"/>
            <w:hideMark/>
          </w:tcPr>
          <w:p w14:paraId="10A0196D"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center"/>
            <w:hideMark/>
          </w:tcPr>
          <w:p w14:paraId="68FC28B6"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2CB2BE36" w14:textId="77777777" w:rsidR="005E0577" w:rsidRPr="005E0577" w:rsidRDefault="005E0577" w:rsidP="005E0577">
            <w:pPr>
              <w:rPr>
                <w:lang w:val="en-IN" w:eastAsia="en-IN"/>
              </w:rPr>
            </w:pPr>
          </w:p>
        </w:tc>
      </w:tr>
      <w:tr w:rsidR="00A8090C" w:rsidRPr="005E0577" w14:paraId="6B5DE872" w14:textId="77777777" w:rsidTr="00713B7D">
        <w:trPr>
          <w:gridAfter w:val="1"/>
          <w:wAfter w:w="10" w:type="dxa"/>
          <w:trHeight w:val="1030"/>
        </w:trPr>
        <w:tc>
          <w:tcPr>
            <w:tcW w:w="685" w:type="dxa"/>
            <w:tcBorders>
              <w:top w:val="nil"/>
              <w:left w:val="single" w:sz="4" w:space="0" w:color="auto"/>
              <w:bottom w:val="single" w:sz="4" w:space="0" w:color="auto"/>
              <w:right w:val="single" w:sz="4" w:space="0" w:color="auto"/>
            </w:tcBorders>
            <w:vAlign w:val="center"/>
            <w:hideMark/>
          </w:tcPr>
          <w:p w14:paraId="5C9626C3"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4</w:t>
            </w:r>
          </w:p>
        </w:tc>
        <w:tc>
          <w:tcPr>
            <w:tcW w:w="5552" w:type="dxa"/>
            <w:tcBorders>
              <w:top w:val="nil"/>
              <w:left w:val="nil"/>
              <w:bottom w:val="single" w:sz="4" w:space="0" w:color="auto"/>
              <w:right w:val="single" w:sz="4" w:space="0" w:color="auto"/>
            </w:tcBorders>
            <w:vAlign w:val="center"/>
            <w:hideMark/>
          </w:tcPr>
          <w:p w14:paraId="0759F79C"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Supplying and making end termination with double compression, brass compression gland including providing and crimping with </w:t>
            </w:r>
            <w:proofErr w:type="spellStart"/>
            <w:r w:rsidRPr="005E0577">
              <w:rPr>
                <w:rFonts w:ascii="Calibri" w:hAnsi="Calibri" w:cs="Calibri"/>
                <w:color w:val="000000"/>
                <w:lang w:val="en-IN" w:eastAsia="en-IN"/>
              </w:rPr>
              <w:t>aluminum</w:t>
            </w:r>
            <w:proofErr w:type="spellEnd"/>
            <w:r w:rsidRPr="005E0577">
              <w:rPr>
                <w:rFonts w:ascii="Calibri" w:hAnsi="Calibri" w:cs="Calibri"/>
                <w:color w:val="000000"/>
                <w:lang w:val="en-IN" w:eastAsia="en-IN"/>
              </w:rPr>
              <w:t xml:space="preserve"> solder less lugs/ ferrules for XLPE insulated </w:t>
            </w:r>
            <w:proofErr w:type="spellStart"/>
            <w:r w:rsidRPr="005E0577">
              <w:rPr>
                <w:rFonts w:ascii="Calibri" w:hAnsi="Calibri" w:cs="Calibri"/>
                <w:color w:val="000000"/>
                <w:lang w:val="en-IN" w:eastAsia="en-IN"/>
              </w:rPr>
              <w:t>armored</w:t>
            </w:r>
            <w:proofErr w:type="spellEnd"/>
            <w:r w:rsidRPr="005E0577">
              <w:rPr>
                <w:rFonts w:ascii="Calibri" w:hAnsi="Calibri" w:cs="Calibri"/>
                <w:color w:val="000000"/>
                <w:lang w:val="en-IN" w:eastAsia="en-IN"/>
              </w:rPr>
              <w:t xml:space="preserve"> power </w:t>
            </w:r>
            <w:proofErr w:type="spellStart"/>
            <w:r w:rsidRPr="005E0577">
              <w:rPr>
                <w:rFonts w:ascii="Calibri" w:hAnsi="Calibri" w:cs="Calibri"/>
                <w:color w:val="000000"/>
                <w:lang w:val="en-IN" w:eastAsia="en-IN"/>
              </w:rPr>
              <w:t>aluminum</w:t>
            </w:r>
            <w:proofErr w:type="spellEnd"/>
            <w:r w:rsidRPr="005E0577">
              <w:rPr>
                <w:rFonts w:ascii="Calibri" w:hAnsi="Calibri" w:cs="Calibri"/>
                <w:color w:val="000000"/>
                <w:lang w:val="en-IN" w:eastAsia="en-IN"/>
              </w:rPr>
              <w:t xml:space="preserve"> conductor cable of 1.1 KV grade as required.</w:t>
            </w:r>
          </w:p>
        </w:tc>
        <w:tc>
          <w:tcPr>
            <w:tcW w:w="567" w:type="dxa"/>
            <w:tcBorders>
              <w:top w:val="nil"/>
              <w:left w:val="nil"/>
              <w:bottom w:val="single" w:sz="4" w:space="0" w:color="auto"/>
              <w:right w:val="single" w:sz="4" w:space="0" w:color="auto"/>
            </w:tcBorders>
            <w:vAlign w:val="center"/>
            <w:hideMark/>
          </w:tcPr>
          <w:p w14:paraId="217CDD50"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vAlign w:val="center"/>
            <w:hideMark/>
          </w:tcPr>
          <w:p w14:paraId="4E42FE0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7B186D0B"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731C2DAA"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B10B78A" w14:textId="77777777" w:rsidR="005E0577" w:rsidRPr="005E0577" w:rsidRDefault="005E0577" w:rsidP="005E0577">
            <w:pPr>
              <w:rPr>
                <w:lang w:val="en-IN" w:eastAsia="en-IN"/>
              </w:rPr>
            </w:pPr>
          </w:p>
        </w:tc>
      </w:tr>
      <w:tr w:rsidR="00A8090C" w:rsidRPr="005E0577" w14:paraId="491446CB" w14:textId="77777777" w:rsidTr="00713B7D">
        <w:trPr>
          <w:gridAfter w:val="1"/>
          <w:wAfter w:w="10" w:type="dxa"/>
          <w:trHeight w:val="70"/>
        </w:trPr>
        <w:tc>
          <w:tcPr>
            <w:tcW w:w="685" w:type="dxa"/>
            <w:tcBorders>
              <w:top w:val="nil"/>
              <w:left w:val="single" w:sz="4" w:space="0" w:color="auto"/>
              <w:bottom w:val="single" w:sz="4" w:space="0" w:color="auto"/>
              <w:right w:val="single" w:sz="4" w:space="0" w:color="auto"/>
            </w:tcBorders>
            <w:vAlign w:val="center"/>
            <w:hideMark/>
          </w:tcPr>
          <w:p w14:paraId="0CAB49EA"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a</w:t>
            </w:r>
          </w:p>
        </w:tc>
        <w:tc>
          <w:tcPr>
            <w:tcW w:w="5552" w:type="dxa"/>
            <w:tcBorders>
              <w:top w:val="nil"/>
              <w:left w:val="nil"/>
              <w:bottom w:val="single" w:sz="4" w:space="0" w:color="auto"/>
              <w:right w:val="single" w:sz="4" w:space="0" w:color="auto"/>
            </w:tcBorders>
            <w:vAlign w:val="center"/>
            <w:hideMark/>
          </w:tcPr>
          <w:p w14:paraId="223F4A16" w14:textId="0EBFF318"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3-5 x 300 sq.mm _Substation and Girls </w:t>
            </w:r>
            <w:r w:rsidR="004D6F1E" w:rsidRPr="005E0577">
              <w:rPr>
                <w:rFonts w:ascii="Calibri" w:hAnsi="Calibri" w:cs="Calibri"/>
                <w:color w:val="000000"/>
                <w:lang w:val="en-IN" w:eastAsia="en-IN"/>
              </w:rPr>
              <w:t>Hostels</w:t>
            </w:r>
            <w:r w:rsidRPr="005E0577">
              <w:rPr>
                <w:rFonts w:ascii="Calibri" w:hAnsi="Calibri" w:cs="Calibri"/>
                <w:color w:val="000000"/>
                <w:lang w:val="en-IN" w:eastAsia="en-IN"/>
              </w:rPr>
              <w:t xml:space="preserve"> </w:t>
            </w:r>
          </w:p>
        </w:tc>
        <w:tc>
          <w:tcPr>
            <w:tcW w:w="567" w:type="dxa"/>
            <w:tcBorders>
              <w:top w:val="nil"/>
              <w:left w:val="nil"/>
              <w:bottom w:val="single" w:sz="4" w:space="0" w:color="auto"/>
              <w:right w:val="single" w:sz="4" w:space="0" w:color="auto"/>
            </w:tcBorders>
            <w:vAlign w:val="center"/>
            <w:hideMark/>
          </w:tcPr>
          <w:p w14:paraId="7109EAAE"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Nos.</w:t>
            </w:r>
          </w:p>
        </w:tc>
        <w:tc>
          <w:tcPr>
            <w:tcW w:w="1134" w:type="dxa"/>
            <w:tcBorders>
              <w:top w:val="nil"/>
              <w:left w:val="nil"/>
              <w:bottom w:val="single" w:sz="4" w:space="0" w:color="auto"/>
              <w:right w:val="single" w:sz="4" w:space="0" w:color="auto"/>
            </w:tcBorders>
            <w:vAlign w:val="center"/>
            <w:hideMark/>
          </w:tcPr>
          <w:p w14:paraId="247D1A5C"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48</w:t>
            </w:r>
          </w:p>
        </w:tc>
        <w:tc>
          <w:tcPr>
            <w:tcW w:w="1397" w:type="dxa"/>
            <w:tcBorders>
              <w:top w:val="nil"/>
              <w:left w:val="nil"/>
              <w:bottom w:val="single" w:sz="4" w:space="0" w:color="auto"/>
              <w:right w:val="single" w:sz="4" w:space="0" w:color="auto"/>
            </w:tcBorders>
            <w:vAlign w:val="bottom"/>
            <w:hideMark/>
          </w:tcPr>
          <w:p w14:paraId="6E690CB7"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4F19CBC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2BAA8DF2" w14:textId="77777777" w:rsidR="005E0577" w:rsidRPr="005E0577" w:rsidRDefault="005E0577" w:rsidP="005E0577">
            <w:pPr>
              <w:rPr>
                <w:lang w:val="en-IN" w:eastAsia="en-IN"/>
              </w:rPr>
            </w:pPr>
          </w:p>
        </w:tc>
      </w:tr>
      <w:tr w:rsidR="00A8090C" w:rsidRPr="005E0577" w14:paraId="59C32070" w14:textId="77777777" w:rsidTr="00713B7D">
        <w:trPr>
          <w:gridAfter w:val="1"/>
          <w:wAfter w:w="10" w:type="dxa"/>
          <w:trHeight w:val="555"/>
        </w:trPr>
        <w:tc>
          <w:tcPr>
            <w:tcW w:w="685" w:type="dxa"/>
            <w:tcBorders>
              <w:top w:val="nil"/>
              <w:left w:val="single" w:sz="4" w:space="0" w:color="auto"/>
              <w:bottom w:val="single" w:sz="4" w:space="0" w:color="auto"/>
              <w:right w:val="single" w:sz="4" w:space="0" w:color="auto"/>
            </w:tcBorders>
            <w:vAlign w:val="center"/>
            <w:hideMark/>
          </w:tcPr>
          <w:p w14:paraId="29ECB755"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7</w:t>
            </w:r>
          </w:p>
        </w:tc>
        <w:tc>
          <w:tcPr>
            <w:tcW w:w="5552" w:type="dxa"/>
            <w:tcBorders>
              <w:top w:val="nil"/>
              <w:left w:val="nil"/>
              <w:bottom w:val="single" w:sz="4" w:space="0" w:color="auto"/>
              <w:right w:val="single" w:sz="4" w:space="0" w:color="auto"/>
            </w:tcBorders>
            <w:vAlign w:val="center"/>
            <w:hideMark/>
          </w:tcPr>
          <w:p w14:paraId="79420CB2" w14:textId="77777777"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EARTHING (Supply &amp; Installation of Electrical Panel Earthling Work)</w:t>
            </w:r>
          </w:p>
        </w:tc>
        <w:tc>
          <w:tcPr>
            <w:tcW w:w="567" w:type="dxa"/>
            <w:tcBorders>
              <w:top w:val="nil"/>
              <w:left w:val="nil"/>
              <w:bottom w:val="single" w:sz="4" w:space="0" w:color="auto"/>
              <w:right w:val="single" w:sz="4" w:space="0" w:color="auto"/>
            </w:tcBorders>
            <w:vAlign w:val="center"/>
            <w:hideMark/>
          </w:tcPr>
          <w:p w14:paraId="75EDFA2D"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vAlign w:val="center"/>
            <w:hideMark/>
          </w:tcPr>
          <w:p w14:paraId="45A397B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3001368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3996B9F5"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6668B3B5" w14:textId="77777777" w:rsidR="005E0577" w:rsidRPr="005E0577" w:rsidRDefault="005E0577" w:rsidP="005E0577">
            <w:pPr>
              <w:rPr>
                <w:lang w:val="en-IN" w:eastAsia="en-IN"/>
              </w:rPr>
            </w:pPr>
          </w:p>
        </w:tc>
      </w:tr>
      <w:tr w:rsidR="00A8090C" w:rsidRPr="005E0577" w14:paraId="67864DFC" w14:textId="77777777" w:rsidTr="00713B7D">
        <w:trPr>
          <w:gridAfter w:val="1"/>
          <w:wAfter w:w="10" w:type="dxa"/>
          <w:trHeight w:val="1092"/>
        </w:trPr>
        <w:tc>
          <w:tcPr>
            <w:tcW w:w="685" w:type="dxa"/>
            <w:tcBorders>
              <w:top w:val="nil"/>
              <w:left w:val="single" w:sz="4" w:space="0" w:color="auto"/>
              <w:bottom w:val="single" w:sz="4" w:space="0" w:color="auto"/>
              <w:right w:val="single" w:sz="4" w:space="0" w:color="auto"/>
            </w:tcBorders>
            <w:vAlign w:val="center"/>
            <w:hideMark/>
          </w:tcPr>
          <w:p w14:paraId="2DC041EE" w14:textId="08AD5126" w:rsidR="005E0577" w:rsidRPr="005E0577" w:rsidRDefault="004D6F1E" w:rsidP="005717A7">
            <w:pPr>
              <w:rPr>
                <w:rFonts w:ascii="Calibri" w:hAnsi="Calibri" w:cs="Calibri"/>
                <w:color w:val="000000"/>
                <w:lang w:val="en-IN" w:eastAsia="en-IN"/>
              </w:rPr>
            </w:pPr>
            <w:r>
              <w:rPr>
                <w:rFonts w:ascii="Calibri" w:hAnsi="Calibri" w:cs="Calibri"/>
                <w:color w:val="000000"/>
                <w:lang w:val="en-IN" w:eastAsia="en-IN"/>
              </w:rPr>
              <w:t xml:space="preserve">    </w:t>
            </w:r>
            <w:r w:rsidR="005E0577" w:rsidRPr="005E0577">
              <w:rPr>
                <w:rFonts w:ascii="Calibri" w:hAnsi="Calibri" w:cs="Calibri"/>
                <w:color w:val="000000"/>
                <w:lang w:val="en-IN" w:eastAsia="en-IN"/>
              </w:rPr>
              <w:t>a</w:t>
            </w:r>
          </w:p>
        </w:tc>
        <w:tc>
          <w:tcPr>
            <w:tcW w:w="5552" w:type="dxa"/>
            <w:tcBorders>
              <w:top w:val="nil"/>
              <w:left w:val="nil"/>
              <w:bottom w:val="single" w:sz="4" w:space="0" w:color="auto"/>
              <w:right w:val="single" w:sz="4" w:space="0" w:color="auto"/>
            </w:tcBorders>
            <w:vAlign w:val="center"/>
            <w:hideMark/>
          </w:tcPr>
          <w:p w14:paraId="43AE07C0" w14:textId="77777777" w:rsidR="005E0577" w:rsidRPr="005E0577" w:rsidRDefault="005E0577" w:rsidP="005E0577">
            <w:pPr>
              <w:rPr>
                <w:rFonts w:ascii="Calibri" w:hAnsi="Calibri" w:cs="Calibri"/>
                <w:color w:val="000000"/>
                <w:lang w:val="en-IN" w:eastAsia="en-IN"/>
              </w:rPr>
            </w:pPr>
            <w:r w:rsidRPr="005E0577">
              <w:rPr>
                <w:rFonts w:ascii="Calibri" w:hAnsi="Calibri" w:cs="Calibri"/>
                <w:color w:val="000000"/>
                <w:lang w:val="en-IN" w:eastAsia="en-IN"/>
              </w:rPr>
              <w:t>Supplying &amp; Grounding Maintenance free chemical filled earthling electrode 48mm x 3000mm including accessories &amp; providing masonry enclosure with cover plate locking arrangement complete as required. (Cover Plate Size: 300 x 300 MM)</w:t>
            </w:r>
          </w:p>
        </w:tc>
        <w:tc>
          <w:tcPr>
            <w:tcW w:w="567" w:type="dxa"/>
            <w:tcBorders>
              <w:top w:val="nil"/>
              <w:left w:val="nil"/>
              <w:bottom w:val="single" w:sz="4" w:space="0" w:color="auto"/>
              <w:right w:val="single" w:sz="4" w:space="0" w:color="auto"/>
            </w:tcBorders>
            <w:noWrap/>
            <w:vAlign w:val="center"/>
            <w:hideMark/>
          </w:tcPr>
          <w:p w14:paraId="066C24C0" w14:textId="77777777" w:rsidR="005E0577" w:rsidRPr="005E0577" w:rsidRDefault="005E0577" w:rsidP="005E0577">
            <w:pPr>
              <w:rPr>
                <w:rFonts w:ascii="Calibri" w:hAnsi="Calibri" w:cs="Calibri"/>
                <w:color w:val="000000"/>
                <w:lang w:val="en-IN" w:eastAsia="en-IN"/>
              </w:rPr>
            </w:pPr>
            <w:r w:rsidRPr="005E0577">
              <w:rPr>
                <w:rFonts w:ascii="Calibri" w:hAnsi="Calibri" w:cs="Calibri"/>
                <w:color w:val="000000"/>
                <w:lang w:val="en-IN" w:eastAsia="en-IN"/>
              </w:rPr>
              <w:t>Nos.</w:t>
            </w:r>
          </w:p>
        </w:tc>
        <w:tc>
          <w:tcPr>
            <w:tcW w:w="1134" w:type="dxa"/>
            <w:tcBorders>
              <w:top w:val="nil"/>
              <w:left w:val="nil"/>
              <w:bottom w:val="nil"/>
              <w:right w:val="single" w:sz="4" w:space="0" w:color="auto"/>
            </w:tcBorders>
            <w:noWrap/>
            <w:vAlign w:val="center"/>
            <w:hideMark/>
          </w:tcPr>
          <w:p w14:paraId="7DCA7E9C"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10</w:t>
            </w:r>
          </w:p>
        </w:tc>
        <w:tc>
          <w:tcPr>
            <w:tcW w:w="1397" w:type="dxa"/>
            <w:tcBorders>
              <w:top w:val="nil"/>
              <w:left w:val="nil"/>
              <w:bottom w:val="single" w:sz="4" w:space="0" w:color="auto"/>
              <w:right w:val="single" w:sz="4" w:space="0" w:color="auto"/>
            </w:tcBorders>
            <w:vAlign w:val="center"/>
            <w:hideMark/>
          </w:tcPr>
          <w:p w14:paraId="5C6834F6"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center"/>
            <w:hideMark/>
          </w:tcPr>
          <w:p w14:paraId="24C498CF"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25271611" w14:textId="77777777" w:rsidR="005E0577" w:rsidRPr="005E0577" w:rsidRDefault="005E0577" w:rsidP="005E0577">
            <w:pPr>
              <w:rPr>
                <w:lang w:val="en-IN" w:eastAsia="en-IN"/>
              </w:rPr>
            </w:pPr>
          </w:p>
        </w:tc>
      </w:tr>
      <w:tr w:rsidR="00A8090C" w:rsidRPr="005E0577" w14:paraId="34A72261" w14:textId="77777777" w:rsidTr="00713B7D">
        <w:trPr>
          <w:gridAfter w:val="1"/>
          <w:wAfter w:w="10" w:type="dxa"/>
          <w:trHeight w:val="876"/>
        </w:trPr>
        <w:tc>
          <w:tcPr>
            <w:tcW w:w="685" w:type="dxa"/>
            <w:tcBorders>
              <w:top w:val="nil"/>
              <w:left w:val="single" w:sz="4" w:space="0" w:color="auto"/>
              <w:bottom w:val="single" w:sz="4" w:space="0" w:color="auto"/>
              <w:right w:val="single" w:sz="4" w:space="0" w:color="auto"/>
            </w:tcBorders>
            <w:vAlign w:val="center"/>
            <w:hideMark/>
          </w:tcPr>
          <w:p w14:paraId="266AA526" w14:textId="1CF6AF61" w:rsidR="005E0577" w:rsidRPr="005E0577" w:rsidRDefault="004D6F1E" w:rsidP="004D6F1E">
            <w:pPr>
              <w:rPr>
                <w:rFonts w:ascii="Calibri" w:hAnsi="Calibri" w:cs="Calibri"/>
                <w:color w:val="000000"/>
                <w:lang w:val="en-IN" w:eastAsia="en-IN"/>
              </w:rPr>
            </w:pPr>
            <w:r>
              <w:rPr>
                <w:rFonts w:ascii="Calibri" w:hAnsi="Calibri" w:cs="Calibri"/>
                <w:color w:val="000000"/>
                <w:lang w:val="en-IN" w:eastAsia="en-IN"/>
              </w:rPr>
              <w:t xml:space="preserve">    </w:t>
            </w:r>
            <w:r w:rsidR="005E0577" w:rsidRPr="005E0577">
              <w:rPr>
                <w:rFonts w:ascii="Calibri" w:hAnsi="Calibri" w:cs="Calibri"/>
                <w:color w:val="000000"/>
                <w:lang w:val="en-IN" w:eastAsia="en-IN"/>
              </w:rPr>
              <w:t>b</w:t>
            </w:r>
          </w:p>
        </w:tc>
        <w:tc>
          <w:tcPr>
            <w:tcW w:w="5552" w:type="dxa"/>
            <w:tcBorders>
              <w:top w:val="nil"/>
              <w:left w:val="nil"/>
              <w:bottom w:val="single" w:sz="4" w:space="0" w:color="auto"/>
              <w:right w:val="single" w:sz="4" w:space="0" w:color="auto"/>
            </w:tcBorders>
            <w:noWrap/>
            <w:vAlign w:val="center"/>
            <w:hideMark/>
          </w:tcPr>
          <w:p w14:paraId="644E6C28"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Providing, laying in ground and on surface with saddles at required intervals and testing of 25 X 6 mm size of GI strip, including jointing of GI strips with Nuts and Bolts at required locations. </w:t>
            </w:r>
          </w:p>
        </w:tc>
        <w:tc>
          <w:tcPr>
            <w:tcW w:w="567" w:type="dxa"/>
            <w:tcBorders>
              <w:top w:val="nil"/>
              <w:left w:val="nil"/>
              <w:bottom w:val="single" w:sz="4" w:space="0" w:color="auto"/>
              <w:right w:val="single" w:sz="4" w:space="0" w:color="auto"/>
            </w:tcBorders>
            <w:noWrap/>
            <w:vAlign w:val="center"/>
            <w:hideMark/>
          </w:tcPr>
          <w:p w14:paraId="2F983411"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Meter</w:t>
            </w:r>
          </w:p>
        </w:tc>
        <w:tc>
          <w:tcPr>
            <w:tcW w:w="1134" w:type="dxa"/>
            <w:tcBorders>
              <w:top w:val="single" w:sz="4" w:space="0" w:color="auto"/>
              <w:left w:val="nil"/>
              <w:bottom w:val="single" w:sz="4" w:space="0" w:color="auto"/>
              <w:right w:val="single" w:sz="4" w:space="0" w:color="auto"/>
            </w:tcBorders>
            <w:noWrap/>
            <w:vAlign w:val="center"/>
            <w:hideMark/>
          </w:tcPr>
          <w:p w14:paraId="7D123B7A"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100</w:t>
            </w:r>
          </w:p>
        </w:tc>
        <w:tc>
          <w:tcPr>
            <w:tcW w:w="1397" w:type="dxa"/>
            <w:tcBorders>
              <w:top w:val="nil"/>
              <w:left w:val="nil"/>
              <w:bottom w:val="single" w:sz="4" w:space="0" w:color="auto"/>
              <w:right w:val="single" w:sz="4" w:space="0" w:color="auto"/>
            </w:tcBorders>
            <w:vAlign w:val="center"/>
            <w:hideMark/>
          </w:tcPr>
          <w:p w14:paraId="3F80A637"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center"/>
            <w:hideMark/>
          </w:tcPr>
          <w:p w14:paraId="45755F3A"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42D30657" w14:textId="77777777" w:rsidR="005E0577" w:rsidRPr="005E0577" w:rsidRDefault="005E0577" w:rsidP="005E0577">
            <w:pPr>
              <w:rPr>
                <w:lang w:val="en-IN" w:eastAsia="en-IN"/>
              </w:rPr>
            </w:pPr>
          </w:p>
        </w:tc>
      </w:tr>
      <w:tr w:rsidR="00A8090C" w:rsidRPr="005E0577" w14:paraId="6279CB6D" w14:textId="77777777" w:rsidTr="00713B7D">
        <w:trPr>
          <w:gridAfter w:val="1"/>
          <w:wAfter w:w="10" w:type="dxa"/>
          <w:trHeight w:val="691"/>
        </w:trPr>
        <w:tc>
          <w:tcPr>
            <w:tcW w:w="685" w:type="dxa"/>
            <w:tcBorders>
              <w:top w:val="nil"/>
              <w:left w:val="single" w:sz="4" w:space="0" w:color="auto"/>
              <w:bottom w:val="single" w:sz="4" w:space="0" w:color="auto"/>
              <w:right w:val="single" w:sz="4" w:space="0" w:color="auto"/>
            </w:tcBorders>
            <w:vAlign w:val="center"/>
            <w:hideMark/>
          </w:tcPr>
          <w:p w14:paraId="0ADEB6DD"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c</w:t>
            </w:r>
          </w:p>
        </w:tc>
        <w:tc>
          <w:tcPr>
            <w:tcW w:w="5552" w:type="dxa"/>
            <w:tcBorders>
              <w:top w:val="nil"/>
              <w:left w:val="nil"/>
              <w:bottom w:val="single" w:sz="4" w:space="0" w:color="auto"/>
              <w:right w:val="single" w:sz="4" w:space="0" w:color="auto"/>
            </w:tcBorders>
            <w:noWrap/>
            <w:vAlign w:val="center"/>
            <w:hideMark/>
          </w:tcPr>
          <w:p w14:paraId="1D19E4AD"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Providing and fixing PVC shrinkable sleeve of required size for GI strip of size 25 X 6 mm, for earthing strips from Transformer to Pit. </w:t>
            </w:r>
          </w:p>
        </w:tc>
        <w:tc>
          <w:tcPr>
            <w:tcW w:w="567" w:type="dxa"/>
            <w:tcBorders>
              <w:top w:val="nil"/>
              <w:left w:val="nil"/>
              <w:bottom w:val="single" w:sz="4" w:space="0" w:color="auto"/>
              <w:right w:val="single" w:sz="4" w:space="0" w:color="auto"/>
            </w:tcBorders>
            <w:noWrap/>
            <w:vAlign w:val="center"/>
            <w:hideMark/>
          </w:tcPr>
          <w:p w14:paraId="056670A8"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Meter</w:t>
            </w:r>
          </w:p>
        </w:tc>
        <w:tc>
          <w:tcPr>
            <w:tcW w:w="1134" w:type="dxa"/>
            <w:tcBorders>
              <w:top w:val="nil"/>
              <w:left w:val="nil"/>
              <w:bottom w:val="single" w:sz="4" w:space="0" w:color="auto"/>
              <w:right w:val="single" w:sz="4" w:space="0" w:color="auto"/>
            </w:tcBorders>
            <w:noWrap/>
            <w:vAlign w:val="center"/>
            <w:hideMark/>
          </w:tcPr>
          <w:p w14:paraId="45FC8C2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100</w:t>
            </w:r>
          </w:p>
        </w:tc>
        <w:tc>
          <w:tcPr>
            <w:tcW w:w="1397" w:type="dxa"/>
            <w:tcBorders>
              <w:top w:val="nil"/>
              <w:left w:val="nil"/>
              <w:bottom w:val="single" w:sz="4" w:space="0" w:color="auto"/>
              <w:right w:val="single" w:sz="4" w:space="0" w:color="auto"/>
            </w:tcBorders>
            <w:vAlign w:val="center"/>
            <w:hideMark/>
          </w:tcPr>
          <w:p w14:paraId="0499E467"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center"/>
            <w:hideMark/>
          </w:tcPr>
          <w:p w14:paraId="1EDBFF4A"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78DD7260" w14:textId="77777777" w:rsidR="005E0577" w:rsidRPr="005E0577" w:rsidRDefault="005E0577" w:rsidP="005E0577">
            <w:pPr>
              <w:rPr>
                <w:lang w:val="en-IN" w:eastAsia="en-IN"/>
              </w:rPr>
            </w:pPr>
          </w:p>
        </w:tc>
      </w:tr>
      <w:tr w:rsidR="00A8090C" w:rsidRPr="005E0577" w14:paraId="135662BF" w14:textId="77777777" w:rsidTr="00713B7D">
        <w:trPr>
          <w:gridAfter w:val="1"/>
          <w:wAfter w:w="10" w:type="dxa"/>
          <w:trHeight w:val="223"/>
        </w:trPr>
        <w:tc>
          <w:tcPr>
            <w:tcW w:w="685" w:type="dxa"/>
            <w:tcBorders>
              <w:top w:val="nil"/>
              <w:left w:val="single" w:sz="4" w:space="0" w:color="auto"/>
              <w:bottom w:val="single" w:sz="4" w:space="0" w:color="auto"/>
              <w:right w:val="single" w:sz="4" w:space="0" w:color="auto"/>
            </w:tcBorders>
            <w:vAlign w:val="center"/>
            <w:hideMark/>
          </w:tcPr>
          <w:p w14:paraId="757E0CDB"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C</w:t>
            </w:r>
          </w:p>
        </w:tc>
        <w:tc>
          <w:tcPr>
            <w:tcW w:w="5552" w:type="dxa"/>
            <w:tcBorders>
              <w:top w:val="nil"/>
              <w:left w:val="nil"/>
              <w:bottom w:val="single" w:sz="4" w:space="0" w:color="auto"/>
              <w:right w:val="single" w:sz="4" w:space="0" w:color="auto"/>
            </w:tcBorders>
            <w:vAlign w:val="center"/>
            <w:hideMark/>
          </w:tcPr>
          <w:p w14:paraId="7FC01BD9" w14:textId="77777777" w:rsidR="005E0577" w:rsidRPr="005E0577" w:rsidRDefault="005E0577" w:rsidP="005E0577">
            <w:pPr>
              <w:jc w:val="both"/>
              <w:rPr>
                <w:rFonts w:ascii="Calibri" w:hAnsi="Calibri" w:cs="Calibri"/>
                <w:b/>
                <w:bCs/>
                <w:color w:val="000000"/>
                <w:u w:val="single"/>
                <w:lang w:val="en-IN" w:eastAsia="en-IN"/>
              </w:rPr>
            </w:pPr>
            <w:r w:rsidRPr="005E0577">
              <w:rPr>
                <w:rFonts w:ascii="Calibri" w:hAnsi="Calibri" w:cs="Calibri"/>
                <w:b/>
                <w:bCs/>
                <w:color w:val="000000"/>
                <w:u w:val="single"/>
                <w:lang w:val="en-IN" w:eastAsia="en-IN"/>
              </w:rPr>
              <w:t>External Feeder Panels</w:t>
            </w:r>
          </w:p>
        </w:tc>
        <w:tc>
          <w:tcPr>
            <w:tcW w:w="567" w:type="dxa"/>
            <w:tcBorders>
              <w:top w:val="nil"/>
              <w:left w:val="nil"/>
              <w:bottom w:val="single" w:sz="4" w:space="0" w:color="auto"/>
              <w:right w:val="single" w:sz="4" w:space="0" w:color="auto"/>
            </w:tcBorders>
            <w:noWrap/>
            <w:vAlign w:val="center"/>
            <w:hideMark/>
          </w:tcPr>
          <w:p w14:paraId="07F9626D"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0541963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402B77D2"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5EA0789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4D3F6018" w14:textId="77777777" w:rsidR="005E0577" w:rsidRPr="005E0577" w:rsidRDefault="005E0577" w:rsidP="005E0577">
            <w:pPr>
              <w:rPr>
                <w:lang w:val="en-IN" w:eastAsia="en-IN"/>
              </w:rPr>
            </w:pPr>
          </w:p>
        </w:tc>
      </w:tr>
      <w:tr w:rsidR="00A8090C" w:rsidRPr="005E0577" w14:paraId="487C7F98" w14:textId="77777777" w:rsidTr="00713B7D">
        <w:trPr>
          <w:gridAfter w:val="1"/>
          <w:wAfter w:w="10" w:type="dxa"/>
          <w:trHeight w:val="230"/>
        </w:trPr>
        <w:tc>
          <w:tcPr>
            <w:tcW w:w="685" w:type="dxa"/>
            <w:tcBorders>
              <w:top w:val="nil"/>
              <w:left w:val="single" w:sz="4" w:space="0" w:color="auto"/>
              <w:bottom w:val="single" w:sz="4" w:space="0" w:color="auto"/>
              <w:right w:val="single" w:sz="4" w:space="0" w:color="auto"/>
            </w:tcBorders>
            <w:vAlign w:val="center"/>
            <w:hideMark/>
          </w:tcPr>
          <w:p w14:paraId="7416EDAF"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2EA94A89" w14:textId="77777777" w:rsidR="005E0577" w:rsidRPr="005E0577" w:rsidRDefault="005E0577" w:rsidP="005E0577">
            <w:pPr>
              <w:jc w:val="both"/>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Feeder Pillars</w:t>
            </w:r>
          </w:p>
        </w:tc>
        <w:tc>
          <w:tcPr>
            <w:tcW w:w="567" w:type="dxa"/>
            <w:tcBorders>
              <w:top w:val="nil"/>
              <w:left w:val="nil"/>
              <w:bottom w:val="single" w:sz="4" w:space="0" w:color="auto"/>
              <w:right w:val="single" w:sz="4" w:space="0" w:color="auto"/>
            </w:tcBorders>
            <w:noWrap/>
            <w:vAlign w:val="center"/>
            <w:hideMark/>
          </w:tcPr>
          <w:p w14:paraId="2F9D3C44"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3E1DD605"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19A84513"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676EB9C6"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DD9D2E6" w14:textId="77777777" w:rsidR="005E0577" w:rsidRPr="005E0577" w:rsidRDefault="005E0577" w:rsidP="005E0577">
            <w:pPr>
              <w:rPr>
                <w:lang w:val="en-IN" w:eastAsia="en-IN"/>
              </w:rPr>
            </w:pPr>
          </w:p>
        </w:tc>
      </w:tr>
      <w:tr w:rsidR="00A8090C" w:rsidRPr="005E0577" w14:paraId="19149FA8" w14:textId="77777777" w:rsidTr="00713B7D">
        <w:trPr>
          <w:gridAfter w:val="1"/>
          <w:wAfter w:w="10" w:type="dxa"/>
          <w:trHeight w:val="1942"/>
        </w:trPr>
        <w:tc>
          <w:tcPr>
            <w:tcW w:w="685" w:type="dxa"/>
            <w:tcBorders>
              <w:top w:val="nil"/>
              <w:left w:val="single" w:sz="4" w:space="0" w:color="auto"/>
              <w:bottom w:val="single" w:sz="4" w:space="0" w:color="auto"/>
              <w:right w:val="single" w:sz="4" w:space="0" w:color="auto"/>
            </w:tcBorders>
            <w:vAlign w:val="center"/>
            <w:hideMark/>
          </w:tcPr>
          <w:p w14:paraId="6B37D357"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57B3AABD"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Supply, installation, testing and commissioning of cubicle type, LT outdoor feeder pillar, double door fully compartmentalized, dust and vermin proof, made out of 2 </w:t>
            </w:r>
            <w:proofErr w:type="spellStart"/>
            <w:r w:rsidRPr="005E0577">
              <w:rPr>
                <w:rFonts w:ascii="Calibri" w:hAnsi="Calibri" w:cs="Calibri"/>
                <w:color w:val="000000"/>
                <w:sz w:val="22"/>
                <w:szCs w:val="22"/>
                <w:lang w:val="en-IN" w:eastAsia="en-IN"/>
              </w:rPr>
              <w:t>m.m.</w:t>
            </w:r>
            <w:proofErr w:type="spellEnd"/>
            <w:r w:rsidRPr="005E0577">
              <w:rPr>
                <w:rFonts w:ascii="Calibri" w:hAnsi="Calibri" w:cs="Calibri"/>
                <w:color w:val="000000"/>
                <w:sz w:val="22"/>
                <w:szCs w:val="22"/>
                <w:lang w:val="en-IN" w:eastAsia="en-IN"/>
              </w:rPr>
              <w:t xml:space="preserve"> thick CRCA sheet steel, floor mounted, free standing, lockable, confirming to IP- 54, mounted on finished brick foundation, powder coated/ epoxy painted, cable entry from bottom, with following configuration- (FP) </w:t>
            </w:r>
          </w:p>
        </w:tc>
        <w:tc>
          <w:tcPr>
            <w:tcW w:w="567" w:type="dxa"/>
            <w:tcBorders>
              <w:top w:val="nil"/>
              <w:left w:val="nil"/>
              <w:bottom w:val="single" w:sz="4" w:space="0" w:color="auto"/>
              <w:right w:val="single" w:sz="4" w:space="0" w:color="auto"/>
            </w:tcBorders>
            <w:noWrap/>
            <w:vAlign w:val="center"/>
            <w:hideMark/>
          </w:tcPr>
          <w:p w14:paraId="22A9F180"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6CA270FF"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2ED5DB00"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5D3F6C4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652A0BD4" w14:textId="77777777" w:rsidR="005E0577" w:rsidRPr="005E0577" w:rsidRDefault="005E0577" w:rsidP="005E0577">
            <w:pPr>
              <w:rPr>
                <w:lang w:val="en-IN" w:eastAsia="en-IN"/>
              </w:rPr>
            </w:pPr>
          </w:p>
        </w:tc>
      </w:tr>
      <w:tr w:rsidR="00A8090C" w:rsidRPr="005E0577" w14:paraId="480B5E4D" w14:textId="77777777" w:rsidTr="00713B7D">
        <w:trPr>
          <w:gridAfter w:val="1"/>
          <w:wAfter w:w="10" w:type="dxa"/>
          <w:trHeight w:val="422"/>
        </w:trPr>
        <w:tc>
          <w:tcPr>
            <w:tcW w:w="685" w:type="dxa"/>
            <w:tcBorders>
              <w:top w:val="nil"/>
              <w:left w:val="single" w:sz="4" w:space="0" w:color="auto"/>
              <w:bottom w:val="single" w:sz="4" w:space="0" w:color="auto"/>
              <w:right w:val="single" w:sz="4" w:space="0" w:color="auto"/>
            </w:tcBorders>
            <w:vAlign w:val="center"/>
            <w:hideMark/>
          </w:tcPr>
          <w:p w14:paraId="473DA920"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1</w:t>
            </w:r>
          </w:p>
        </w:tc>
        <w:tc>
          <w:tcPr>
            <w:tcW w:w="5552" w:type="dxa"/>
            <w:tcBorders>
              <w:top w:val="nil"/>
              <w:left w:val="nil"/>
              <w:bottom w:val="single" w:sz="4" w:space="0" w:color="auto"/>
              <w:right w:val="single" w:sz="4" w:space="0" w:color="auto"/>
            </w:tcBorders>
            <w:vAlign w:val="center"/>
            <w:hideMark/>
          </w:tcPr>
          <w:p w14:paraId="238E1A33" w14:textId="6DBA54BB"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 xml:space="preserve">F.P – </w:t>
            </w:r>
            <w:r w:rsidR="004D6F1E">
              <w:rPr>
                <w:rFonts w:ascii="Calibri" w:hAnsi="Calibri" w:cs="Calibri"/>
                <w:b/>
                <w:bCs/>
                <w:color w:val="000000"/>
                <w:lang w:val="en-IN" w:eastAsia="en-IN"/>
              </w:rPr>
              <w:t xml:space="preserve">VRV </w:t>
            </w:r>
            <w:r w:rsidRPr="005E0577">
              <w:rPr>
                <w:rFonts w:ascii="Calibri" w:hAnsi="Calibri" w:cs="Calibri"/>
                <w:b/>
                <w:bCs/>
                <w:color w:val="000000"/>
                <w:lang w:val="en-IN" w:eastAsia="en-IN"/>
              </w:rPr>
              <w:t xml:space="preserve">Air Conditioner (Roof Top Girls </w:t>
            </w:r>
            <w:r w:rsidR="004D6F1E" w:rsidRPr="005E0577">
              <w:rPr>
                <w:rFonts w:ascii="Calibri" w:hAnsi="Calibri" w:cs="Calibri"/>
                <w:b/>
                <w:bCs/>
                <w:color w:val="000000"/>
                <w:lang w:val="en-IN" w:eastAsia="en-IN"/>
              </w:rPr>
              <w:t>Hostels)</w:t>
            </w:r>
          </w:p>
        </w:tc>
        <w:tc>
          <w:tcPr>
            <w:tcW w:w="567" w:type="dxa"/>
            <w:tcBorders>
              <w:top w:val="nil"/>
              <w:left w:val="nil"/>
              <w:bottom w:val="single" w:sz="4" w:space="0" w:color="auto"/>
              <w:right w:val="single" w:sz="4" w:space="0" w:color="auto"/>
            </w:tcBorders>
            <w:noWrap/>
            <w:vAlign w:val="center"/>
            <w:hideMark/>
          </w:tcPr>
          <w:p w14:paraId="1D8FEDBF"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35A07C5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68CF328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6FD16656"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4F4FEB86" w14:textId="77777777" w:rsidR="005E0577" w:rsidRPr="005E0577" w:rsidRDefault="005E0577" w:rsidP="005E0577">
            <w:pPr>
              <w:rPr>
                <w:lang w:val="en-IN" w:eastAsia="en-IN"/>
              </w:rPr>
            </w:pPr>
          </w:p>
        </w:tc>
      </w:tr>
      <w:tr w:rsidR="00A8090C" w:rsidRPr="005E0577" w14:paraId="6E7B12B0" w14:textId="77777777" w:rsidTr="00713B7D">
        <w:trPr>
          <w:gridAfter w:val="1"/>
          <w:wAfter w:w="10" w:type="dxa"/>
          <w:trHeight w:val="315"/>
        </w:trPr>
        <w:tc>
          <w:tcPr>
            <w:tcW w:w="685" w:type="dxa"/>
            <w:tcBorders>
              <w:top w:val="nil"/>
              <w:left w:val="single" w:sz="4" w:space="0" w:color="auto"/>
              <w:bottom w:val="single" w:sz="4" w:space="0" w:color="auto"/>
              <w:right w:val="single" w:sz="4" w:space="0" w:color="auto"/>
            </w:tcBorders>
            <w:vAlign w:val="center"/>
            <w:hideMark/>
          </w:tcPr>
          <w:p w14:paraId="772D9C04"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2BC742CF" w14:textId="77777777"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INCOMER</w:t>
            </w:r>
          </w:p>
        </w:tc>
        <w:tc>
          <w:tcPr>
            <w:tcW w:w="567" w:type="dxa"/>
            <w:tcBorders>
              <w:top w:val="nil"/>
              <w:left w:val="nil"/>
              <w:bottom w:val="single" w:sz="4" w:space="0" w:color="auto"/>
              <w:right w:val="single" w:sz="4" w:space="0" w:color="auto"/>
            </w:tcBorders>
            <w:noWrap/>
            <w:vAlign w:val="center"/>
            <w:hideMark/>
          </w:tcPr>
          <w:p w14:paraId="165AD4B2"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359E6DC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19E75A12"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5B771D0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03A1BA77" w14:textId="77777777" w:rsidR="005E0577" w:rsidRPr="005E0577" w:rsidRDefault="005E0577" w:rsidP="005E0577">
            <w:pPr>
              <w:rPr>
                <w:lang w:val="en-IN" w:eastAsia="en-IN"/>
              </w:rPr>
            </w:pPr>
          </w:p>
        </w:tc>
      </w:tr>
      <w:tr w:rsidR="00A8090C" w:rsidRPr="005E0577" w14:paraId="3B150224" w14:textId="77777777" w:rsidTr="00713B7D">
        <w:trPr>
          <w:gridAfter w:val="1"/>
          <w:wAfter w:w="10" w:type="dxa"/>
          <w:trHeight w:val="1030"/>
        </w:trPr>
        <w:tc>
          <w:tcPr>
            <w:tcW w:w="685" w:type="dxa"/>
            <w:tcBorders>
              <w:top w:val="nil"/>
              <w:left w:val="single" w:sz="4" w:space="0" w:color="auto"/>
              <w:bottom w:val="single" w:sz="4" w:space="0" w:color="auto"/>
              <w:right w:val="single" w:sz="4" w:space="0" w:color="auto"/>
            </w:tcBorders>
            <w:vAlign w:val="center"/>
            <w:hideMark/>
          </w:tcPr>
          <w:p w14:paraId="0288D145"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55D0E3C3" w14:textId="77777777"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1 No. - 2500 Amps four pole EDO ACB</w:t>
            </w:r>
            <w:r w:rsidRPr="005E0577">
              <w:rPr>
                <w:rFonts w:ascii="Calibri" w:hAnsi="Calibri" w:cs="Calibri"/>
                <w:color w:val="000000"/>
                <w:lang w:val="en-IN" w:eastAsia="en-IN"/>
              </w:rPr>
              <w:t xml:space="preserve"> </w:t>
            </w:r>
            <w:proofErr w:type="gramStart"/>
            <w:r w:rsidRPr="005E0577">
              <w:rPr>
                <w:rFonts w:ascii="Calibri" w:hAnsi="Calibri" w:cs="Calibri"/>
                <w:color w:val="000000"/>
                <w:lang w:val="en-IN" w:eastAsia="en-IN"/>
              </w:rPr>
              <w:t>( C</w:t>
            </w:r>
            <w:proofErr w:type="gramEnd"/>
            <w:r w:rsidRPr="005E0577">
              <w:rPr>
                <w:rFonts w:ascii="Calibri" w:hAnsi="Calibri" w:cs="Calibri"/>
                <w:color w:val="000000"/>
                <w:lang w:val="en-IN" w:eastAsia="en-IN"/>
              </w:rPr>
              <w:t xml:space="preserve">- </w:t>
            </w:r>
            <w:proofErr w:type="gramStart"/>
            <w:r w:rsidRPr="005E0577">
              <w:rPr>
                <w:rFonts w:ascii="Calibri" w:hAnsi="Calibri" w:cs="Calibri"/>
                <w:color w:val="000000"/>
                <w:lang w:val="en-IN" w:eastAsia="en-IN"/>
              </w:rPr>
              <w:t>Power ,</w:t>
            </w:r>
            <w:proofErr w:type="gramEnd"/>
            <w:r w:rsidRPr="005E0577">
              <w:rPr>
                <w:rFonts w:ascii="Calibri" w:hAnsi="Calibri" w:cs="Calibri"/>
                <w:color w:val="000000"/>
                <w:lang w:val="en-IN" w:eastAsia="en-IN"/>
              </w:rPr>
              <w:t xml:space="preserve"> CN-CS800S1) with fault breaking capacity 50 kA (</w:t>
            </w:r>
            <w:proofErr w:type="spellStart"/>
            <w:r w:rsidRPr="005E0577">
              <w:rPr>
                <w:rFonts w:ascii="Calibri" w:hAnsi="Calibri" w:cs="Calibri"/>
                <w:color w:val="000000"/>
                <w:lang w:val="en-IN" w:eastAsia="en-IN"/>
              </w:rPr>
              <w:t>Ics</w:t>
            </w:r>
            <w:proofErr w:type="spellEnd"/>
            <w:r w:rsidRPr="005E0577">
              <w:rPr>
                <w:rFonts w:ascii="Calibri" w:hAnsi="Calibri" w:cs="Calibri"/>
                <w:color w:val="000000"/>
                <w:lang w:val="en-IN" w:eastAsia="en-IN"/>
              </w:rPr>
              <w:t xml:space="preserve"> = </w:t>
            </w:r>
            <w:proofErr w:type="spellStart"/>
            <w:r w:rsidRPr="005E0577">
              <w:rPr>
                <w:rFonts w:ascii="Calibri" w:hAnsi="Calibri" w:cs="Calibri"/>
                <w:color w:val="000000"/>
                <w:lang w:val="en-IN" w:eastAsia="en-IN"/>
              </w:rPr>
              <w:t>Icu</w:t>
            </w:r>
            <w:proofErr w:type="spellEnd"/>
            <w:r w:rsidRPr="005E0577">
              <w:rPr>
                <w:rFonts w:ascii="Calibri" w:hAnsi="Calibri" w:cs="Calibri"/>
                <w:color w:val="000000"/>
                <w:lang w:val="en-IN" w:eastAsia="en-IN"/>
              </w:rPr>
              <w:t xml:space="preserve"> 100%), fitted with interlocked door having front operating handle, conforming to IS-13947-2 1993 as amended up-to-date complete with following accessories for each </w:t>
            </w:r>
            <w:proofErr w:type="gramStart"/>
            <w:r w:rsidRPr="005E0577">
              <w:rPr>
                <w:rFonts w:ascii="Calibri" w:hAnsi="Calibri" w:cs="Calibri"/>
                <w:color w:val="000000"/>
                <w:lang w:val="en-IN" w:eastAsia="en-IN"/>
              </w:rPr>
              <w:t>ACB.(</w:t>
            </w:r>
            <w:proofErr w:type="gramEnd"/>
            <w:r w:rsidRPr="005E0577">
              <w:rPr>
                <w:rFonts w:ascii="Calibri" w:hAnsi="Calibri" w:cs="Calibri"/>
                <w:color w:val="000000"/>
                <w:lang w:val="en-IN" w:eastAsia="en-IN"/>
              </w:rPr>
              <w:t xml:space="preserve"> </w:t>
            </w:r>
            <w:proofErr w:type="gramStart"/>
            <w:r w:rsidRPr="005E0577">
              <w:rPr>
                <w:rFonts w:ascii="Calibri" w:hAnsi="Calibri" w:cs="Calibri"/>
                <w:color w:val="000000"/>
                <w:lang w:val="en-IN" w:eastAsia="en-IN"/>
              </w:rPr>
              <w:t>Make :</w:t>
            </w:r>
            <w:proofErr w:type="gramEnd"/>
            <w:r w:rsidRPr="005E0577">
              <w:rPr>
                <w:rFonts w:ascii="Calibri" w:hAnsi="Calibri" w:cs="Calibri"/>
                <w:color w:val="000000"/>
                <w:lang w:val="en-IN" w:eastAsia="en-IN"/>
              </w:rPr>
              <w:t xml:space="preserve"> L&amp;</w:t>
            </w:r>
            <w:proofErr w:type="gramStart"/>
            <w:r w:rsidRPr="005E0577">
              <w:rPr>
                <w:rFonts w:ascii="Calibri" w:hAnsi="Calibri" w:cs="Calibri"/>
                <w:color w:val="000000"/>
                <w:lang w:val="en-IN" w:eastAsia="en-IN"/>
              </w:rPr>
              <w:t>T )</w:t>
            </w:r>
            <w:proofErr w:type="gramEnd"/>
          </w:p>
        </w:tc>
        <w:tc>
          <w:tcPr>
            <w:tcW w:w="567" w:type="dxa"/>
            <w:tcBorders>
              <w:top w:val="nil"/>
              <w:left w:val="nil"/>
              <w:bottom w:val="single" w:sz="4" w:space="0" w:color="auto"/>
              <w:right w:val="single" w:sz="4" w:space="0" w:color="auto"/>
            </w:tcBorders>
            <w:noWrap/>
            <w:vAlign w:val="center"/>
            <w:hideMark/>
          </w:tcPr>
          <w:p w14:paraId="49BE8350"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2CC06BE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6CF76C14"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6AFA3732"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C2463CA" w14:textId="77777777" w:rsidR="005E0577" w:rsidRPr="005E0577" w:rsidRDefault="005E0577" w:rsidP="005E0577">
            <w:pPr>
              <w:rPr>
                <w:lang w:val="en-IN" w:eastAsia="en-IN"/>
              </w:rPr>
            </w:pPr>
          </w:p>
        </w:tc>
      </w:tr>
      <w:tr w:rsidR="00A8090C" w:rsidRPr="005E0577" w14:paraId="66AD8C8D" w14:textId="77777777" w:rsidTr="00713B7D">
        <w:trPr>
          <w:gridAfter w:val="1"/>
          <w:wAfter w:w="10" w:type="dxa"/>
          <w:trHeight w:val="226"/>
        </w:trPr>
        <w:tc>
          <w:tcPr>
            <w:tcW w:w="685" w:type="dxa"/>
            <w:tcBorders>
              <w:top w:val="nil"/>
              <w:left w:val="single" w:sz="4" w:space="0" w:color="auto"/>
              <w:bottom w:val="single" w:sz="4" w:space="0" w:color="auto"/>
              <w:right w:val="single" w:sz="4" w:space="0" w:color="auto"/>
            </w:tcBorders>
            <w:vAlign w:val="center"/>
            <w:hideMark/>
          </w:tcPr>
          <w:p w14:paraId="2FFFFD0A"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0A9B39EF" w14:textId="77777777" w:rsidR="005E0577" w:rsidRPr="005E0577" w:rsidRDefault="005E0577" w:rsidP="005E0577">
            <w:pPr>
              <w:jc w:val="both"/>
              <w:rPr>
                <w:rFonts w:ascii="Calibri" w:hAnsi="Calibri" w:cs="Calibri"/>
                <w:b/>
                <w:bCs/>
                <w:color w:val="000000"/>
                <w:lang w:val="en-IN" w:eastAsia="en-IN"/>
              </w:rPr>
            </w:pPr>
            <w:r w:rsidRPr="005E0577">
              <w:rPr>
                <w:rFonts w:ascii="Calibri" w:hAnsi="Calibri" w:cs="Calibri"/>
                <w:b/>
                <w:bCs/>
                <w:color w:val="000000"/>
                <w:lang w:val="en-IN" w:eastAsia="en-IN"/>
              </w:rPr>
              <w:t>OUTGOING</w:t>
            </w:r>
          </w:p>
        </w:tc>
        <w:tc>
          <w:tcPr>
            <w:tcW w:w="567" w:type="dxa"/>
            <w:tcBorders>
              <w:top w:val="nil"/>
              <w:left w:val="nil"/>
              <w:bottom w:val="single" w:sz="4" w:space="0" w:color="auto"/>
              <w:right w:val="single" w:sz="4" w:space="0" w:color="auto"/>
            </w:tcBorders>
            <w:noWrap/>
            <w:vAlign w:val="center"/>
            <w:hideMark/>
          </w:tcPr>
          <w:p w14:paraId="000A3C60"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23BAEB58"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54E358D9"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30D4680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5FA8B827" w14:textId="77777777" w:rsidR="005E0577" w:rsidRPr="005E0577" w:rsidRDefault="005E0577" w:rsidP="005E0577">
            <w:pPr>
              <w:rPr>
                <w:lang w:val="en-IN" w:eastAsia="en-IN"/>
              </w:rPr>
            </w:pPr>
          </w:p>
        </w:tc>
      </w:tr>
      <w:tr w:rsidR="00A8090C" w:rsidRPr="005E0577" w14:paraId="62A8C4CE" w14:textId="77777777" w:rsidTr="00713B7D">
        <w:trPr>
          <w:gridAfter w:val="1"/>
          <w:wAfter w:w="10" w:type="dxa"/>
          <w:trHeight w:val="357"/>
        </w:trPr>
        <w:tc>
          <w:tcPr>
            <w:tcW w:w="685" w:type="dxa"/>
            <w:tcBorders>
              <w:top w:val="nil"/>
              <w:left w:val="single" w:sz="4" w:space="0" w:color="auto"/>
              <w:bottom w:val="single" w:sz="4" w:space="0" w:color="auto"/>
              <w:right w:val="single" w:sz="4" w:space="0" w:color="auto"/>
            </w:tcBorders>
            <w:vAlign w:val="center"/>
            <w:hideMark/>
          </w:tcPr>
          <w:p w14:paraId="2AF5FC01"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39D172BA"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320 A 4P MCCB – 3 Nos.</w:t>
            </w:r>
          </w:p>
        </w:tc>
        <w:tc>
          <w:tcPr>
            <w:tcW w:w="567" w:type="dxa"/>
            <w:tcBorders>
              <w:top w:val="nil"/>
              <w:left w:val="nil"/>
              <w:bottom w:val="single" w:sz="4" w:space="0" w:color="auto"/>
              <w:right w:val="single" w:sz="4" w:space="0" w:color="auto"/>
            </w:tcBorders>
            <w:noWrap/>
            <w:vAlign w:val="center"/>
            <w:hideMark/>
          </w:tcPr>
          <w:p w14:paraId="332B2489"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192562E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4A4F13AD"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56B2A7B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ED814F5" w14:textId="77777777" w:rsidR="005E0577" w:rsidRPr="005E0577" w:rsidRDefault="005E0577" w:rsidP="005E0577">
            <w:pPr>
              <w:rPr>
                <w:lang w:val="en-IN" w:eastAsia="en-IN"/>
              </w:rPr>
            </w:pPr>
          </w:p>
        </w:tc>
      </w:tr>
      <w:tr w:rsidR="00A8090C" w:rsidRPr="005E0577" w14:paraId="063DAAD9" w14:textId="77777777" w:rsidTr="00713B7D">
        <w:trPr>
          <w:gridAfter w:val="1"/>
          <w:wAfter w:w="10" w:type="dxa"/>
          <w:trHeight w:val="406"/>
        </w:trPr>
        <w:tc>
          <w:tcPr>
            <w:tcW w:w="685" w:type="dxa"/>
            <w:tcBorders>
              <w:top w:val="nil"/>
              <w:left w:val="single" w:sz="4" w:space="0" w:color="auto"/>
              <w:bottom w:val="single" w:sz="4" w:space="0" w:color="auto"/>
              <w:right w:val="single" w:sz="4" w:space="0" w:color="auto"/>
            </w:tcBorders>
            <w:vAlign w:val="center"/>
            <w:hideMark/>
          </w:tcPr>
          <w:p w14:paraId="7F930FD0"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47D29DDE"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630 A 4P MCCB - 1 Nos.</w:t>
            </w:r>
          </w:p>
        </w:tc>
        <w:tc>
          <w:tcPr>
            <w:tcW w:w="567" w:type="dxa"/>
            <w:tcBorders>
              <w:top w:val="nil"/>
              <w:left w:val="nil"/>
              <w:bottom w:val="single" w:sz="4" w:space="0" w:color="auto"/>
              <w:right w:val="single" w:sz="4" w:space="0" w:color="auto"/>
            </w:tcBorders>
            <w:noWrap/>
            <w:vAlign w:val="center"/>
            <w:hideMark/>
          </w:tcPr>
          <w:p w14:paraId="75FF1880"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565BD1F2"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1B921D0A"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4F70C03B"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338B68BB" w14:textId="77777777" w:rsidR="005E0577" w:rsidRPr="005E0577" w:rsidRDefault="005E0577" w:rsidP="005E0577">
            <w:pPr>
              <w:rPr>
                <w:lang w:val="en-IN" w:eastAsia="en-IN"/>
              </w:rPr>
            </w:pPr>
          </w:p>
        </w:tc>
      </w:tr>
      <w:tr w:rsidR="00A8090C" w:rsidRPr="005E0577" w14:paraId="1F2A7567" w14:textId="77777777" w:rsidTr="00713B7D">
        <w:trPr>
          <w:gridAfter w:val="1"/>
          <w:wAfter w:w="10" w:type="dxa"/>
          <w:trHeight w:val="70"/>
        </w:trPr>
        <w:tc>
          <w:tcPr>
            <w:tcW w:w="685" w:type="dxa"/>
            <w:tcBorders>
              <w:top w:val="nil"/>
              <w:left w:val="single" w:sz="4" w:space="0" w:color="auto"/>
              <w:bottom w:val="single" w:sz="4" w:space="0" w:color="auto"/>
              <w:right w:val="single" w:sz="4" w:space="0" w:color="auto"/>
            </w:tcBorders>
            <w:vAlign w:val="center"/>
            <w:hideMark/>
          </w:tcPr>
          <w:p w14:paraId="06D0034E"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751B6AD9"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63 A 4P MCCB - 20 Nos.</w:t>
            </w:r>
          </w:p>
        </w:tc>
        <w:tc>
          <w:tcPr>
            <w:tcW w:w="567" w:type="dxa"/>
            <w:tcBorders>
              <w:top w:val="nil"/>
              <w:left w:val="nil"/>
              <w:bottom w:val="single" w:sz="4" w:space="0" w:color="auto"/>
              <w:right w:val="single" w:sz="4" w:space="0" w:color="auto"/>
            </w:tcBorders>
            <w:noWrap/>
            <w:vAlign w:val="center"/>
            <w:hideMark/>
          </w:tcPr>
          <w:p w14:paraId="37DF0AC8"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 </w:t>
            </w:r>
          </w:p>
        </w:tc>
        <w:tc>
          <w:tcPr>
            <w:tcW w:w="1134" w:type="dxa"/>
            <w:tcBorders>
              <w:top w:val="nil"/>
              <w:left w:val="nil"/>
              <w:bottom w:val="single" w:sz="4" w:space="0" w:color="auto"/>
              <w:right w:val="single" w:sz="4" w:space="0" w:color="auto"/>
            </w:tcBorders>
            <w:noWrap/>
            <w:vAlign w:val="center"/>
            <w:hideMark/>
          </w:tcPr>
          <w:p w14:paraId="02AD6F8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bottom"/>
            <w:hideMark/>
          </w:tcPr>
          <w:p w14:paraId="529D4658"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76A07ACE"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059423B4" w14:textId="77777777" w:rsidR="005E0577" w:rsidRPr="005E0577" w:rsidRDefault="005E0577" w:rsidP="005E0577">
            <w:pPr>
              <w:rPr>
                <w:lang w:val="en-IN" w:eastAsia="en-IN"/>
              </w:rPr>
            </w:pPr>
          </w:p>
        </w:tc>
      </w:tr>
      <w:tr w:rsidR="00A8090C" w:rsidRPr="005E0577" w14:paraId="2B0EEFE3" w14:textId="77777777" w:rsidTr="00713B7D">
        <w:trPr>
          <w:gridAfter w:val="1"/>
          <w:wAfter w:w="10" w:type="dxa"/>
          <w:trHeight w:val="303"/>
        </w:trPr>
        <w:tc>
          <w:tcPr>
            <w:tcW w:w="685" w:type="dxa"/>
            <w:tcBorders>
              <w:top w:val="nil"/>
              <w:left w:val="single" w:sz="4" w:space="0" w:color="auto"/>
              <w:bottom w:val="single" w:sz="4" w:space="0" w:color="auto"/>
              <w:right w:val="single" w:sz="4" w:space="0" w:color="auto"/>
            </w:tcBorders>
            <w:vAlign w:val="center"/>
            <w:hideMark/>
          </w:tcPr>
          <w:p w14:paraId="3AE6AF0F" w14:textId="77777777" w:rsidR="005E0577" w:rsidRPr="005E0577" w:rsidRDefault="005E0577" w:rsidP="005E0577">
            <w:pPr>
              <w:jc w:val="center"/>
              <w:rPr>
                <w:rFonts w:ascii="Calibri" w:hAnsi="Calibri" w:cs="Calibri"/>
                <w:b/>
                <w:bCs/>
                <w:color w:val="000000"/>
                <w:lang w:val="en-IN" w:eastAsia="en-IN"/>
              </w:rPr>
            </w:pPr>
            <w:r w:rsidRPr="005E0577">
              <w:rPr>
                <w:rFonts w:ascii="Calibri" w:hAnsi="Calibri" w:cs="Calibri"/>
                <w:b/>
                <w:bCs/>
                <w:color w:val="000000"/>
                <w:lang w:val="en-IN" w:eastAsia="en-IN"/>
              </w:rPr>
              <w:t> </w:t>
            </w:r>
          </w:p>
        </w:tc>
        <w:tc>
          <w:tcPr>
            <w:tcW w:w="5552" w:type="dxa"/>
            <w:tcBorders>
              <w:top w:val="nil"/>
              <w:left w:val="nil"/>
              <w:bottom w:val="single" w:sz="4" w:space="0" w:color="auto"/>
              <w:right w:val="single" w:sz="4" w:space="0" w:color="auto"/>
            </w:tcBorders>
            <w:vAlign w:val="center"/>
            <w:hideMark/>
          </w:tcPr>
          <w:p w14:paraId="3ED6A698" w14:textId="77777777" w:rsidR="005E0577" w:rsidRPr="005E0577" w:rsidRDefault="005E0577" w:rsidP="005E0577">
            <w:pPr>
              <w:jc w:val="both"/>
              <w:rPr>
                <w:rFonts w:ascii="Calibri" w:hAnsi="Calibri" w:cs="Calibri"/>
                <w:color w:val="000000"/>
                <w:lang w:val="en-IN" w:eastAsia="en-IN"/>
              </w:rPr>
            </w:pPr>
            <w:r w:rsidRPr="005E0577">
              <w:rPr>
                <w:rFonts w:ascii="Calibri" w:hAnsi="Calibri" w:cs="Calibri"/>
                <w:color w:val="000000"/>
                <w:lang w:val="en-IN" w:eastAsia="en-IN"/>
              </w:rPr>
              <w:t xml:space="preserve">Suitable cable gland for 3.5Cx 300 sq. mm. _ 4 Nos. </w:t>
            </w:r>
          </w:p>
        </w:tc>
        <w:tc>
          <w:tcPr>
            <w:tcW w:w="567" w:type="dxa"/>
            <w:tcBorders>
              <w:top w:val="nil"/>
              <w:left w:val="nil"/>
              <w:bottom w:val="single" w:sz="4" w:space="0" w:color="auto"/>
              <w:right w:val="single" w:sz="4" w:space="0" w:color="auto"/>
            </w:tcBorders>
            <w:noWrap/>
            <w:vAlign w:val="center"/>
            <w:hideMark/>
          </w:tcPr>
          <w:p w14:paraId="4BC1EE62" w14:textId="77777777" w:rsidR="005E0577" w:rsidRPr="005E0577" w:rsidRDefault="005E0577" w:rsidP="005E0577">
            <w:pPr>
              <w:jc w:val="center"/>
              <w:rPr>
                <w:rFonts w:ascii="Calibri" w:hAnsi="Calibri" w:cs="Calibri"/>
                <w:color w:val="000000"/>
                <w:lang w:val="en-IN" w:eastAsia="en-IN"/>
              </w:rPr>
            </w:pPr>
            <w:r w:rsidRPr="005E0577">
              <w:rPr>
                <w:rFonts w:ascii="Calibri" w:hAnsi="Calibri" w:cs="Calibri"/>
                <w:color w:val="000000"/>
                <w:lang w:val="en-IN" w:eastAsia="en-IN"/>
              </w:rPr>
              <w:t>Set</w:t>
            </w:r>
          </w:p>
        </w:tc>
        <w:tc>
          <w:tcPr>
            <w:tcW w:w="1134" w:type="dxa"/>
            <w:tcBorders>
              <w:top w:val="nil"/>
              <w:left w:val="nil"/>
              <w:bottom w:val="single" w:sz="4" w:space="0" w:color="auto"/>
              <w:right w:val="single" w:sz="4" w:space="0" w:color="auto"/>
            </w:tcBorders>
            <w:noWrap/>
            <w:vAlign w:val="center"/>
            <w:hideMark/>
          </w:tcPr>
          <w:p w14:paraId="69E30548"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1</w:t>
            </w:r>
          </w:p>
        </w:tc>
        <w:tc>
          <w:tcPr>
            <w:tcW w:w="1397" w:type="dxa"/>
            <w:tcBorders>
              <w:top w:val="nil"/>
              <w:left w:val="nil"/>
              <w:bottom w:val="single" w:sz="4" w:space="0" w:color="auto"/>
              <w:right w:val="single" w:sz="4" w:space="0" w:color="auto"/>
            </w:tcBorders>
            <w:vAlign w:val="bottom"/>
            <w:hideMark/>
          </w:tcPr>
          <w:p w14:paraId="454E99A3"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892" w:type="dxa"/>
            <w:tcBorders>
              <w:top w:val="nil"/>
              <w:left w:val="nil"/>
              <w:bottom w:val="single" w:sz="4" w:space="0" w:color="auto"/>
              <w:right w:val="single" w:sz="4" w:space="0" w:color="auto"/>
            </w:tcBorders>
            <w:vAlign w:val="bottom"/>
            <w:hideMark/>
          </w:tcPr>
          <w:p w14:paraId="7368CD11" w14:textId="77777777" w:rsidR="005E0577" w:rsidRPr="005E0577" w:rsidRDefault="005E0577" w:rsidP="005E0577">
            <w:pPr>
              <w:jc w:val="cente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3899" w:type="dxa"/>
            <w:vAlign w:val="center"/>
            <w:hideMark/>
          </w:tcPr>
          <w:p w14:paraId="168FF0A0" w14:textId="77777777" w:rsidR="005E0577" w:rsidRPr="005E0577" w:rsidRDefault="005E0577" w:rsidP="005E0577">
            <w:pPr>
              <w:rPr>
                <w:lang w:val="en-IN" w:eastAsia="en-IN"/>
              </w:rPr>
            </w:pPr>
          </w:p>
        </w:tc>
      </w:tr>
      <w:tr w:rsidR="00A8090C" w:rsidRPr="005E0577" w14:paraId="3ED95BDA" w14:textId="77777777" w:rsidTr="00713B7D">
        <w:trPr>
          <w:gridAfter w:val="1"/>
          <w:wAfter w:w="10" w:type="dxa"/>
          <w:trHeight w:val="407"/>
        </w:trPr>
        <w:tc>
          <w:tcPr>
            <w:tcW w:w="685" w:type="dxa"/>
            <w:tcBorders>
              <w:top w:val="nil"/>
              <w:left w:val="single" w:sz="4" w:space="0" w:color="auto"/>
              <w:bottom w:val="single" w:sz="4" w:space="0" w:color="auto"/>
              <w:right w:val="single" w:sz="4" w:space="0" w:color="auto"/>
            </w:tcBorders>
            <w:noWrap/>
            <w:vAlign w:val="center"/>
            <w:hideMark/>
          </w:tcPr>
          <w:p w14:paraId="77158F0F" w14:textId="77777777" w:rsidR="005E0577" w:rsidRPr="005E0577" w:rsidRDefault="005E0577" w:rsidP="005E0577">
            <w:pPr>
              <w:jc w:val="center"/>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2</w:t>
            </w:r>
          </w:p>
        </w:tc>
        <w:tc>
          <w:tcPr>
            <w:tcW w:w="5552" w:type="dxa"/>
            <w:tcBorders>
              <w:top w:val="nil"/>
              <w:left w:val="nil"/>
              <w:bottom w:val="single" w:sz="4" w:space="0" w:color="auto"/>
              <w:right w:val="single" w:sz="4" w:space="0" w:color="auto"/>
            </w:tcBorders>
            <w:vAlign w:val="center"/>
            <w:hideMark/>
          </w:tcPr>
          <w:p w14:paraId="111E2A1D" w14:textId="22A413CF" w:rsidR="005E0577" w:rsidRPr="005E0577" w:rsidRDefault="004D6F1E" w:rsidP="005E0577">
            <w:pPr>
              <w:jc w:val="both"/>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F.P -</w:t>
            </w:r>
            <w:r w:rsidR="005E0577" w:rsidRPr="005E0577">
              <w:rPr>
                <w:rFonts w:ascii="Calibri" w:hAnsi="Calibri" w:cs="Calibri"/>
                <w:b/>
                <w:bCs/>
                <w:color w:val="000000"/>
                <w:sz w:val="22"/>
                <w:szCs w:val="22"/>
                <w:lang w:val="en-IN" w:eastAsia="en-IN"/>
              </w:rPr>
              <w:t xml:space="preserve"> VRV AC </w:t>
            </w:r>
            <w:r w:rsidRPr="005E0577">
              <w:rPr>
                <w:rFonts w:ascii="Calibri" w:hAnsi="Calibri" w:cs="Calibri"/>
                <w:b/>
                <w:bCs/>
                <w:color w:val="000000"/>
                <w:sz w:val="22"/>
                <w:szCs w:val="22"/>
                <w:lang w:val="en-IN" w:eastAsia="en-IN"/>
              </w:rPr>
              <w:t>- (</w:t>
            </w:r>
            <w:r w:rsidR="005E0577" w:rsidRPr="005E0577">
              <w:rPr>
                <w:rFonts w:ascii="Calibri" w:hAnsi="Calibri" w:cs="Calibri"/>
                <w:b/>
                <w:bCs/>
                <w:color w:val="000000"/>
                <w:sz w:val="22"/>
                <w:szCs w:val="22"/>
                <w:lang w:val="en-IN" w:eastAsia="en-IN"/>
              </w:rPr>
              <w:t xml:space="preserve">Girls </w:t>
            </w:r>
            <w:r w:rsidR="005717A7" w:rsidRPr="005E0577">
              <w:rPr>
                <w:rFonts w:ascii="Calibri" w:hAnsi="Calibri" w:cs="Calibri"/>
                <w:b/>
                <w:bCs/>
                <w:color w:val="000000"/>
                <w:sz w:val="22"/>
                <w:szCs w:val="22"/>
                <w:lang w:val="en-IN" w:eastAsia="en-IN"/>
              </w:rPr>
              <w:t>Hostels</w:t>
            </w:r>
            <w:r w:rsidR="005E0577" w:rsidRPr="005E0577">
              <w:rPr>
                <w:rFonts w:ascii="Calibri" w:hAnsi="Calibri" w:cs="Calibri"/>
                <w:b/>
                <w:bCs/>
                <w:color w:val="000000"/>
                <w:sz w:val="22"/>
                <w:szCs w:val="22"/>
                <w:lang w:val="en-IN" w:eastAsia="en-IN"/>
              </w:rPr>
              <w:t xml:space="preserve"> - C Wing _ 1 &amp; BH- 1 E </w:t>
            </w:r>
            <w:r w:rsidRPr="005E0577">
              <w:rPr>
                <w:rFonts w:ascii="Calibri" w:hAnsi="Calibri" w:cs="Calibri"/>
                <w:b/>
                <w:bCs/>
                <w:color w:val="000000"/>
                <w:sz w:val="22"/>
                <w:szCs w:val="22"/>
                <w:lang w:val="en-IN" w:eastAsia="en-IN"/>
              </w:rPr>
              <w:t>wing)</w:t>
            </w:r>
          </w:p>
        </w:tc>
        <w:tc>
          <w:tcPr>
            <w:tcW w:w="567" w:type="dxa"/>
            <w:tcBorders>
              <w:top w:val="nil"/>
              <w:left w:val="nil"/>
              <w:bottom w:val="single" w:sz="4" w:space="0" w:color="auto"/>
              <w:right w:val="single" w:sz="4" w:space="0" w:color="auto"/>
            </w:tcBorders>
            <w:noWrap/>
            <w:vAlign w:val="center"/>
            <w:hideMark/>
          </w:tcPr>
          <w:p w14:paraId="4D425128"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0430555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4D4663A3"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2069422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011C89A6" w14:textId="77777777" w:rsidR="005E0577" w:rsidRPr="005E0577" w:rsidRDefault="005E0577" w:rsidP="005E0577">
            <w:pPr>
              <w:rPr>
                <w:lang w:val="en-IN" w:eastAsia="en-IN"/>
              </w:rPr>
            </w:pPr>
          </w:p>
        </w:tc>
      </w:tr>
      <w:tr w:rsidR="00A8090C" w:rsidRPr="005E0577" w14:paraId="7401FE90" w14:textId="77777777" w:rsidTr="00713B7D">
        <w:trPr>
          <w:gridAfter w:val="1"/>
          <w:wAfter w:w="10" w:type="dxa"/>
          <w:trHeight w:val="276"/>
        </w:trPr>
        <w:tc>
          <w:tcPr>
            <w:tcW w:w="685" w:type="dxa"/>
            <w:tcBorders>
              <w:top w:val="nil"/>
              <w:left w:val="single" w:sz="4" w:space="0" w:color="auto"/>
              <w:bottom w:val="single" w:sz="4" w:space="0" w:color="auto"/>
              <w:right w:val="single" w:sz="4" w:space="0" w:color="auto"/>
            </w:tcBorders>
            <w:noWrap/>
            <w:vAlign w:val="center"/>
            <w:hideMark/>
          </w:tcPr>
          <w:p w14:paraId="33A59D07"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7385EAE2" w14:textId="77777777" w:rsidR="005E0577" w:rsidRPr="005E0577" w:rsidRDefault="005E0577" w:rsidP="005E0577">
            <w:pPr>
              <w:jc w:val="both"/>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INCOMER</w:t>
            </w:r>
          </w:p>
        </w:tc>
        <w:tc>
          <w:tcPr>
            <w:tcW w:w="567" w:type="dxa"/>
            <w:tcBorders>
              <w:top w:val="nil"/>
              <w:left w:val="nil"/>
              <w:bottom w:val="single" w:sz="4" w:space="0" w:color="auto"/>
              <w:right w:val="single" w:sz="4" w:space="0" w:color="auto"/>
            </w:tcBorders>
            <w:noWrap/>
            <w:vAlign w:val="center"/>
            <w:hideMark/>
          </w:tcPr>
          <w:p w14:paraId="7390DC08"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17560988"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5AB86C2A"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701A6537"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3FA9E6A4" w14:textId="77777777" w:rsidR="005E0577" w:rsidRPr="005E0577" w:rsidRDefault="005E0577" w:rsidP="005E0577">
            <w:pPr>
              <w:rPr>
                <w:lang w:val="en-IN" w:eastAsia="en-IN"/>
              </w:rPr>
            </w:pPr>
          </w:p>
        </w:tc>
      </w:tr>
      <w:tr w:rsidR="00A8090C" w:rsidRPr="005E0577" w14:paraId="6F292E6D" w14:textId="77777777" w:rsidTr="00713B7D">
        <w:trPr>
          <w:gridAfter w:val="1"/>
          <w:wAfter w:w="10" w:type="dxa"/>
          <w:trHeight w:val="138"/>
        </w:trPr>
        <w:tc>
          <w:tcPr>
            <w:tcW w:w="685" w:type="dxa"/>
            <w:tcBorders>
              <w:top w:val="nil"/>
              <w:left w:val="single" w:sz="4" w:space="0" w:color="auto"/>
              <w:bottom w:val="single" w:sz="4" w:space="0" w:color="auto"/>
              <w:right w:val="single" w:sz="4" w:space="0" w:color="auto"/>
            </w:tcBorders>
            <w:noWrap/>
            <w:vAlign w:val="center"/>
            <w:hideMark/>
          </w:tcPr>
          <w:p w14:paraId="0B8FC41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lastRenderedPageBreak/>
              <w:t> </w:t>
            </w:r>
          </w:p>
        </w:tc>
        <w:tc>
          <w:tcPr>
            <w:tcW w:w="5552" w:type="dxa"/>
            <w:tcBorders>
              <w:top w:val="nil"/>
              <w:left w:val="nil"/>
              <w:bottom w:val="single" w:sz="4" w:space="0" w:color="auto"/>
              <w:right w:val="single" w:sz="4" w:space="0" w:color="auto"/>
            </w:tcBorders>
            <w:noWrap/>
            <w:vAlign w:val="center"/>
            <w:hideMark/>
          </w:tcPr>
          <w:p w14:paraId="2563524C"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320 A 4P 36 kA TM Release MCCB            - 1 No. </w:t>
            </w:r>
          </w:p>
        </w:tc>
        <w:tc>
          <w:tcPr>
            <w:tcW w:w="567" w:type="dxa"/>
            <w:tcBorders>
              <w:top w:val="nil"/>
              <w:left w:val="nil"/>
              <w:bottom w:val="single" w:sz="4" w:space="0" w:color="auto"/>
              <w:right w:val="single" w:sz="4" w:space="0" w:color="auto"/>
            </w:tcBorders>
            <w:noWrap/>
            <w:vAlign w:val="center"/>
            <w:hideMark/>
          </w:tcPr>
          <w:p w14:paraId="6E58E534"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635DF38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26554536"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304CEC0E"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12089AD9" w14:textId="77777777" w:rsidR="005E0577" w:rsidRPr="005E0577" w:rsidRDefault="005E0577" w:rsidP="005E0577">
            <w:pPr>
              <w:rPr>
                <w:lang w:val="en-IN" w:eastAsia="en-IN"/>
              </w:rPr>
            </w:pPr>
          </w:p>
        </w:tc>
      </w:tr>
      <w:tr w:rsidR="00A8090C" w:rsidRPr="005E0577" w14:paraId="136E7759" w14:textId="77777777" w:rsidTr="00713B7D">
        <w:trPr>
          <w:gridAfter w:val="1"/>
          <w:wAfter w:w="10" w:type="dxa"/>
          <w:trHeight w:val="1691"/>
        </w:trPr>
        <w:tc>
          <w:tcPr>
            <w:tcW w:w="685" w:type="dxa"/>
            <w:tcBorders>
              <w:top w:val="nil"/>
              <w:left w:val="single" w:sz="4" w:space="0" w:color="auto"/>
              <w:bottom w:val="single" w:sz="4" w:space="0" w:color="auto"/>
              <w:right w:val="single" w:sz="4" w:space="0" w:color="auto"/>
            </w:tcBorders>
            <w:noWrap/>
            <w:vAlign w:val="center"/>
            <w:hideMark/>
          </w:tcPr>
          <w:p w14:paraId="19E70343"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4E74D7F6"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750 A, TPN </w:t>
            </w:r>
            <w:proofErr w:type="spellStart"/>
            <w:r w:rsidRPr="005E0577">
              <w:rPr>
                <w:rFonts w:ascii="Calibri" w:hAnsi="Calibri" w:cs="Calibri"/>
                <w:color w:val="000000"/>
                <w:sz w:val="22"/>
                <w:szCs w:val="22"/>
                <w:lang w:val="en-IN" w:eastAsia="en-IN"/>
              </w:rPr>
              <w:t>Aluminum</w:t>
            </w:r>
            <w:proofErr w:type="spellEnd"/>
            <w:r w:rsidRPr="005E0577">
              <w:rPr>
                <w:rFonts w:ascii="Calibri" w:hAnsi="Calibri" w:cs="Calibri"/>
                <w:color w:val="000000"/>
                <w:sz w:val="22"/>
                <w:szCs w:val="22"/>
                <w:lang w:val="en-IN" w:eastAsia="en-IN"/>
              </w:rPr>
              <w:t xml:space="preserve"> bus bar. - </w:t>
            </w:r>
            <w:proofErr w:type="spellStart"/>
            <w:r w:rsidRPr="005E0577">
              <w:rPr>
                <w:rFonts w:ascii="Calibri" w:hAnsi="Calibri" w:cs="Calibri"/>
                <w:color w:val="000000"/>
                <w:sz w:val="22"/>
                <w:szCs w:val="22"/>
                <w:lang w:val="en-IN" w:eastAsia="en-IN"/>
              </w:rPr>
              <w:t>Electrolytc</w:t>
            </w:r>
            <w:proofErr w:type="spellEnd"/>
            <w:r w:rsidRPr="005E0577">
              <w:rPr>
                <w:rFonts w:ascii="Calibri" w:hAnsi="Calibri" w:cs="Calibri"/>
                <w:color w:val="000000"/>
                <w:sz w:val="22"/>
                <w:szCs w:val="22"/>
                <w:lang w:val="en-IN" w:eastAsia="en-IN"/>
              </w:rPr>
              <w:t xml:space="preserve"> high conductivity aluminium three phase and neutral busbars rated at 320 A. having a maximum current density of 1 amp. Per sq.mm. Suitable to with stand symmetrical fault level of 25 MVA at 415 volts. The </w:t>
            </w:r>
            <w:proofErr w:type="spellStart"/>
            <w:r w:rsidRPr="005E0577">
              <w:rPr>
                <w:rFonts w:ascii="Calibri" w:hAnsi="Calibri" w:cs="Calibri"/>
                <w:color w:val="000000"/>
                <w:sz w:val="22"/>
                <w:szCs w:val="22"/>
                <w:lang w:val="en-IN" w:eastAsia="en-IN"/>
              </w:rPr>
              <w:t>netutral</w:t>
            </w:r>
            <w:proofErr w:type="spellEnd"/>
            <w:r w:rsidRPr="005E0577">
              <w:rPr>
                <w:rFonts w:ascii="Calibri" w:hAnsi="Calibri" w:cs="Calibri"/>
                <w:color w:val="000000"/>
                <w:sz w:val="22"/>
                <w:szCs w:val="22"/>
                <w:lang w:val="en-IN" w:eastAsia="en-IN"/>
              </w:rPr>
              <w:t xml:space="preserve"> busbars is to be of min. 50% capacity.</w:t>
            </w:r>
          </w:p>
        </w:tc>
        <w:tc>
          <w:tcPr>
            <w:tcW w:w="567" w:type="dxa"/>
            <w:tcBorders>
              <w:top w:val="nil"/>
              <w:left w:val="nil"/>
              <w:bottom w:val="single" w:sz="4" w:space="0" w:color="auto"/>
              <w:right w:val="single" w:sz="4" w:space="0" w:color="auto"/>
            </w:tcBorders>
            <w:noWrap/>
            <w:vAlign w:val="center"/>
            <w:hideMark/>
          </w:tcPr>
          <w:p w14:paraId="738DE22A"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252A516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6380D445"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605C59B2"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51E9DA74" w14:textId="77777777" w:rsidR="005E0577" w:rsidRPr="005E0577" w:rsidRDefault="005E0577" w:rsidP="005E0577">
            <w:pPr>
              <w:rPr>
                <w:lang w:val="en-IN" w:eastAsia="en-IN"/>
              </w:rPr>
            </w:pPr>
          </w:p>
        </w:tc>
      </w:tr>
      <w:tr w:rsidR="00A8090C" w:rsidRPr="005E0577" w14:paraId="6089C387" w14:textId="77777777" w:rsidTr="00713B7D">
        <w:trPr>
          <w:gridAfter w:val="1"/>
          <w:wAfter w:w="10" w:type="dxa"/>
          <w:trHeight w:val="114"/>
        </w:trPr>
        <w:tc>
          <w:tcPr>
            <w:tcW w:w="685" w:type="dxa"/>
            <w:tcBorders>
              <w:top w:val="nil"/>
              <w:left w:val="single" w:sz="4" w:space="0" w:color="auto"/>
              <w:bottom w:val="single" w:sz="4" w:space="0" w:color="auto"/>
              <w:right w:val="single" w:sz="4" w:space="0" w:color="auto"/>
            </w:tcBorders>
            <w:noWrap/>
            <w:vAlign w:val="center"/>
            <w:hideMark/>
          </w:tcPr>
          <w:p w14:paraId="0FE557B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6C61EA47" w14:textId="250BD416"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50 x10 sq. </w:t>
            </w:r>
            <w:proofErr w:type="spellStart"/>
            <w:r w:rsidRPr="005E0577">
              <w:rPr>
                <w:rFonts w:ascii="Calibri" w:hAnsi="Calibri" w:cs="Calibri"/>
                <w:color w:val="000000"/>
                <w:sz w:val="22"/>
                <w:szCs w:val="22"/>
                <w:lang w:val="en-IN" w:eastAsia="en-IN"/>
              </w:rPr>
              <w:t>m.m.</w:t>
            </w:r>
            <w:proofErr w:type="spellEnd"/>
            <w:r w:rsidRPr="005E0577">
              <w:rPr>
                <w:rFonts w:ascii="Calibri" w:hAnsi="Calibri" w:cs="Calibri"/>
                <w:color w:val="000000"/>
                <w:sz w:val="22"/>
                <w:szCs w:val="22"/>
                <w:lang w:val="en-IN" w:eastAsia="en-IN"/>
              </w:rPr>
              <w:t xml:space="preserve"> </w:t>
            </w:r>
            <w:r w:rsidR="005717A7" w:rsidRPr="005E0577">
              <w:rPr>
                <w:rFonts w:ascii="Calibri" w:hAnsi="Calibri" w:cs="Calibri"/>
                <w:color w:val="000000"/>
                <w:sz w:val="22"/>
                <w:szCs w:val="22"/>
                <w:lang w:val="en-IN" w:eastAsia="en-IN"/>
              </w:rPr>
              <w:t>Aluminium</w:t>
            </w:r>
            <w:r w:rsidRPr="005E0577">
              <w:rPr>
                <w:rFonts w:ascii="Calibri" w:hAnsi="Calibri" w:cs="Calibri"/>
                <w:color w:val="000000"/>
                <w:sz w:val="22"/>
                <w:szCs w:val="22"/>
                <w:lang w:val="en-IN" w:eastAsia="en-IN"/>
              </w:rPr>
              <w:t xml:space="preserve"> earth bus.</w:t>
            </w:r>
          </w:p>
        </w:tc>
        <w:tc>
          <w:tcPr>
            <w:tcW w:w="567" w:type="dxa"/>
            <w:tcBorders>
              <w:top w:val="nil"/>
              <w:left w:val="nil"/>
              <w:bottom w:val="single" w:sz="4" w:space="0" w:color="auto"/>
              <w:right w:val="single" w:sz="4" w:space="0" w:color="auto"/>
            </w:tcBorders>
            <w:noWrap/>
            <w:vAlign w:val="center"/>
            <w:hideMark/>
          </w:tcPr>
          <w:p w14:paraId="0365A2DA"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6D253ED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48E7A58D"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79C6F2F4"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60636796" w14:textId="77777777" w:rsidR="005E0577" w:rsidRPr="005E0577" w:rsidRDefault="005E0577" w:rsidP="005E0577">
            <w:pPr>
              <w:rPr>
                <w:lang w:val="en-IN" w:eastAsia="en-IN"/>
              </w:rPr>
            </w:pPr>
          </w:p>
        </w:tc>
      </w:tr>
      <w:tr w:rsidR="00A8090C" w:rsidRPr="005E0577" w14:paraId="01FB1590" w14:textId="77777777" w:rsidTr="00713B7D">
        <w:trPr>
          <w:gridAfter w:val="1"/>
          <w:wAfter w:w="10" w:type="dxa"/>
          <w:trHeight w:val="174"/>
        </w:trPr>
        <w:tc>
          <w:tcPr>
            <w:tcW w:w="685" w:type="dxa"/>
            <w:tcBorders>
              <w:top w:val="nil"/>
              <w:left w:val="single" w:sz="4" w:space="0" w:color="auto"/>
              <w:bottom w:val="single" w:sz="4" w:space="0" w:color="auto"/>
              <w:right w:val="single" w:sz="4" w:space="0" w:color="auto"/>
            </w:tcBorders>
            <w:noWrap/>
            <w:vAlign w:val="center"/>
            <w:hideMark/>
          </w:tcPr>
          <w:p w14:paraId="201EEA5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5D0FB17D"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INDICATING PANEL</w:t>
            </w:r>
          </w:p>
        </w:tc>
        <w:tc>
          <w:tcPr>
            <w:tcW w:w="567" w:type="dxa"/>
            <w:tcBorders>
              <w:top w:val="nil"/>
              <w:left w:val="nil"/>
              <w:bottom w:val="single" w:sz="4" w:space="0" w:color="auto"/>
              <w:right w:val="single" w:sz="4" w:space="0" w:color="auto"/>
            </w:tcBorders>
            <w:noWrap/>
            <w:vAlign w:val="center"/>
            <w:hideMark/>
          </w:tcPr>
          <w:p w14:paraId="3E18EB9E"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5D13D2C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5C892575"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146ED033"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7A35EE12" w14:textId="77777777" w:rsidR="005E0577" w:rsidRPr="005E0577" w:rsidRDefault="005E0577" w:rsidP="005E0577">
            <w:pPr>
              <w:rPr>
                <w:lang w:val="en-IN" w:eastAsia="en-IN"/>
              </w:rPr>
            </w:pPr>
          </w:p>
        </w:tc>
      </w:tr>
      <w:tr w:rsidR="00A8090C" w:rsidRPr="005E0577" w14:paraId="60C98486" w14:textId="77777777" w:rsidTr="00713B7D">
        <w:trPr>
          <w:gridAfter w:val="1"/>
          <w:wAfter w:w="10" w:type="dxa"/>
          <w:trHeight w:val="683"/>
        </w:trPr>
        <w:tc>
          <w:tcPr>
            <w:tcW w:w="685" w:type="dxa"/>
            <w:tcBorders>
              <w:top w:val="nil"/>
              <w:left w:val="single" w:sz="4" w:space="0" w:color="auto"/>
              <w:bottom w:val="single" w:sz="4" w:space="0" w:color="auto"/>
              <w:right w:val="single" w:sz="4" w:space="0" w:color="auto"/>
            </w:tcBorders>
            <w:noWrap/>
            <w:vAlign w:val="center"/>
            <w:hideMark/>
          </w:tcPr>
          <w:p w14:paraId="1876F3E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2676CBEB"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Digital Multifunction KWH Meter with RJ 45 jack for remote data acquisition, with software if required</w:t>
            </w:r>
          </w:p>
        </w:tc>
        <w:tc>
          <w:tcPr>
            <w:tcW w:w="567" w:type="dxa"/>
            <w:tcBorders>
              <w:top w:val="nil"/>
              <w:left w:val="nil"/>
              <w:bottom w:val="single" w:sz="4" w:space="0" w:color="auto"/>
              <w:right w:val="single" w:sz="4" w:space="0" w:color="auto"/>
            </w:tcBorders>
            <w:noWrap/>
            <w:vAlign w:val="center"/>
            <w:hideMark/>
          </w:tcPr>
          <w:p w14:paraId="3679C44C"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786C6DD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72BF20A7"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2954AC91"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306D00EE" w14:textId="77777777" w:rsidR="005E0577" w:rsidRPr="005E0577" w:rsidRDefault="005E0577" w:rsidP="005E0577">
            <w:pPr>
              <w:rPr>
                <w:lang w:val="en-IN" w:eastAsia="en-IN"/>
              </w:rPr>
            </w:pPr>
          </w:p>
        </w:tc>
      </w:tr>
      <w:tr w:rsidR="00A8090C" w:rsidRPr="005E0577" w14:paraId="6F43A23E" w14:textId="77777777" w:rsidTr="00713B7D">
        <w:trPr>
          <w:gridAfter w:val="1"/>
          <w:wAfter w:w="10" w:type="dxa"/>
          <w:trHeight w:val="103"/>
        </w:trPr>
        <w:tc>
          <w:tcPr>
            <w:tcW w:w="685" w:type="dxa"/>
            <w:tcBorders>
              <w:top w:val="nil"/>
              <w:left w:val="single" w:sz="4" w:space="0" w:color="auto"/>
              <w:bottom w:val="single" w:sz="4" w:space="0" w:color="auto"/>
              <w:right w:val="single" w:sz="4" w:space="0" w:color="auto"/>
            </w:tcBorders>
            <w:noWrap/>
            <w:vAlign w:val="center"/>
            <w:hideMark/>
          </w:tcPr>
          <w:p w14:paraId="2DEDEF4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1C008401"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Three phase indicating lights.</w:t>
            </w:r>
          </w:p>
        </w:tc>
        <w:tc>
          <w:tcPr>
            <w:tcW w:w="567" w:type="dxa"/>
            <w:tcBorders>
              <w:top w:val="nil"/>
              <w:left w:val="nil"/>
              <w:bottom w:val="single" w:sz="4" w:space="0" w:color="auto"/>
              <w:right w:val="single" w:sz="4" w:space="0" w:color="auto"/>
            </w:tcBorders>
            <w:noWrap/>
            <w:vAlign w:val="center"/>
            <w:hideMark/>
          </w:tcPr>
          <w:p w14:paraId="5AD4E9B6"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3516D2AB"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479CC502"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643EC43A"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56FAD17E" w14:textId="77777777" w:rsidR="005E0577" w:rsidRPr="005E0577" w:rsidRDefault="005E0577" w:rsidP="005E0577">
            <w:pPr>
              <w:rPr>
                <w:lang w:val="en-IN" w:eastAsia="en-IN"/>
              </w:rPr>
            </w:pPr>
          </w:p>
        </w:tc>
      </w:tr>
      <w:tr w:rsidR="00A8090C" w:rsidRPr="005E0577" w14:paraId="03B09A60" w14:textId="77777777" w:rsidTr="00713B7D">
        <w:trPr>
          <w:gridAfter w:val="1"/>
          <w:wAfter w:w="10" w:type="dxa"/>
          <w:trHeight w:val="136"/>
        </w:trPr>
        <w:tc>
          <w:tcPr>
            <w:tcW w:w="685" w:type="dxa"/>
            <w:tcBorders>
              <w:top w:val="nil"/>
              <w:left w:val="single" w:sz="4" w:space="0" w:color="auto"/>
              <w:bottom w:val="single" w:sz="4" w:space="0" w:color="auto"/>
              <w:right w:val="single" w:sz="4" w:space="0" w:color="auto"/>
            </w:tcBorders>
            <w:noWrap/>
            <w:vAlign w:val="center"/>
            <w:hideMark/>
          </w:tcPr>
          <w:p w14:paraId="10B40BB4"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6631B083"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Suitable accessories like CT, control wiring, MCB's etc.</w:t>
            </w:r>
          </w:p>
        </w:tc>
        <w:tc>
          <w:tcPr>
            <w:tcW w:w="567" w:type="dxa"/>
            <w:tcBorders>
              <w:top w:val="nil"/>
              <w:left w:val="nil"/>
              <w:bottom w:val="single" w:sz="4" w:space="0" w:color="auto"/>
              <w:right w:val="single" w:sz="4" w:space="0" w:color="auto"/>
            </w:tcBorders>
            <w:noWrap/>
            <w:vAlign w:val="center"/>
            <w:hideMark/>
          </w:tcPr>
          <w:p w14:paraId="1B4D6D4E"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04670967"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7FE07381"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60BC19D1"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2B374DCE" w14:textId="77777777" w:rsidR="005E0577" w:rsidRPr="005E0577" w:rsidRDefault="005E0577" w:rsidP="005E0577">
            <w:pPr>
              <w:rPr>
                <w:lang w:val="en-IN" w:eastAsia="en-IN"/>
              </w:rPr>
            </w:pPr>
          </w:p>
        </w:tc>
      </w:tr>
      <w:tr w:rsidR="00A8090C" w:rsidRPr="005E0577" w14:paraId="63A4B8FD" w14:textId="77777777" w:rsidTr="00713B7D">
        <w:trPr>
          <w:gridAfter w:val="1"/>
          <w:wAfter w:w="10" w:type="dxa"/>
          <w:trHeight w:val="156"/>
        </w:trPr>
        <w:tc>
          <w:tcPr>
            <w:tcW w:w="685" w:type="dxa"/>
            <w:tcBorders>
              <w:top w:val="nil"/>
              <w:left w:val="single" w:sz="4" w:space="0" w:color="auto"/>
              <w:bottom w:val="single" w:sz="4" w:space="0" w:color="auto"/>
              <w:right w:val="single" w:sz="4" w:space="0" w:color="auto"/>
            </w:tcBorders>
            <w:noWrap/>
            <w:vAlign w:val="center"/>
            <w:hideMark/>
          </w:tcPr>
          <w:p w14:paraId="291F13BE"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284522B6" w14:textId="77777777" w:rsidR="005E0577" w:rsidRPr="005E0577" w:rsidRDefault="005E0577" w:rsidP="005E0577">
            <w:pPr>
              <w:jc w:val="both"/>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OUTGOING</w:t>
            </w:r>
          </w:p>
        </w:tc>
        <w:tc>
          <w:tcPr>
            <w:tcW w:w="567" w:type="dxa"/>
            <w:tcBorders>
              <w:top w:val="nil"/>
              <w:left w:val="nil"/>
              <w:bottom w:val="single" w:sz="4" w:space="0" w:color="auto"/>
              <w:right w:val="single" w:sz="4" w:space="0" w:color="auto"/>
            </w:tcBorders>
            <w:noWrap/>
            <w:vAlign w:val="center"/>
            <w:hideMark/>
          </w:tcPr>
          <w:p w14:paraId="7F516CEA"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71CC542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46C63643"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3D1C822E"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09BAF063" w14:textId="77777777" w:rsidR="005E0577" w:rsidRPr="005E0577" w:rsidRDefault="005E0577" w:rsidP="005E0577">
            <w:pPr>
              <w:rPr>
                <w:lang w:val="en-IN" w:eastAsia="en-IN"/>
              </w:rPr>
            </w:pPr>
          </w:p>
        </w:tc>
      </w:tr>
      <w:tr w:rsidR="00A8090C" w:rsidRPr="005E0577" w14:paraId="2A3659B5" w14:textId="77777777" w:rsidTr="00713B7D">
        <w:trPr>
          <w:gridAfter w:val="1"/>
          <w:wAfter w:w="10" w:type="dxa"/>
          <w:trHeight w:val="288"/>
        </w:trPr>
        <w:tc>
          <w:tcPr>
            <w:tcW w:w="685" w:type="dxa"/>
            <w:tcBorders>
              <w:top w:val="nil"/>
              <w:left w:val="single" w:sz="4" w:space="0" w:color="auto"/>
              <w:bottom w:val="single" w:sz="4" w:space="0" w:color="auto"/>
              <w:right w:val="single" w:sz="4" w:space="0" w:color="auto"/>
            </w:tcBorders>
            <w:noWrap/>
            <w:vAlign w:val="center"/>
            <w:hideMark/>
          </w:tcPr>
          <w:p w14:paraId="4159B68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29BB1841"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200 A 4P 25 kA MCCB - 2 Nos.</w:t>
            </w:r>
          </w:p>
        </w:tc>
        <w:tc>
          <w:tcPr>
            <w:tcW w:w="567" w:type="dxa"/>
            <w:tcBorders>
              <w:top w:val="nil"/>
              <w:left w:val="nil"/>
              <w:bottom w:val="single" w:sz="4" w:space="0" w:color="auto"/>
              <w:right w:val="single" w:sz="4" w:space="0" w:color="auto"/>
            </w:tcBorders>
            <w:noWrap/>
            <w:vAlign w:val="center"/>
            <w:hideMark/>
          </w:tcPr>
          <w:p w14:paraId="099E4198"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17471EBE"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1E730D2F"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3ECD735B"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6ACF3522" w14:textId="77777777" w:rsidR="005E0577" w:rsidRPr="005E0577" w:rsidRDefault="005E0577" w:rsidP="005E0577">
            <w:pPr>
              <w:rPr>
                <w:lang w:val="en-IN" w:eastAsia="en-IN"/>
              </w:rPr>
            </w:pPr>
          </w:p>
        </w:tc>
      </w:tr>
      <w:tr w:rsidR="00A8090C" w:rsidRPr="005E0577" w14:paraId="18D2A588" w14:textId="77777777" w:rsidTr="00713B7D">
        <w:trPr>
          <w:gridAfter w:val="1"/>
          <w:wAfter w:w="10" w:type="dxa"/>
          <w:trHeight w:val="362"/>
        </w:trPr>
        <w:tc>
          <w:tcPr>
            <w:tcW w:w="685" w:type="dxa"/>
            <w:tcBorders>
              <w:top w:val="nil"/>
              <w:left w:val="single" w:sz="4" w:space="0" w:color="auto"/>
              <w:bottom w:val="single" w:sz="4" w:space="0" w:color="auto"/>
              <w:right w:val="single" w:sz="4" w:space="0" w:color="auto"/>
            </w:tcBorders>
            <w:noWrap/>
            <w:vAlign w:val="center"/>
            <w:hideMark/>
          </w:tcPr>
          <w:p w14:paraId="021C2E14"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0E206705"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63 A 4P 10 kA MCB - 10 Nos.</w:t>
            </w:r>
          </w:p>
        </w:tc>
        <w:tc>
          <w:tcPr>
            <w:tcW w:w="567" w:type="dxa"/>
            <w:tcBorders>
              <w:top w:val="nil"/>
              <w:left w:val="nil"/>
              <w:bottom w:val="single" w:sz="4" w:space="0" w:color="auto"/>
              <w:right w:val="single" w:sz="4" w:space="0" w:color="auto"/>
            </w:tcBorders>
            <w:noWrap/>
            <w:vAlign w:val="center"/>
            <w:hideMark/>
          </w:tcPr>
          <w:p w14:paraId="0C1CF5AD"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E09A39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62D4FAF1"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1FABE6C4"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20C0A04E" w14:textId="77777777" w:rsidR="005E0577" w:rsidRPr="005E0577" w:rsidRDefault="005E0577" w:rsidP="005E0577">
            <w:pPr>
              <w:rPr>
                <w:lang w:val="en-IN" w:eastAsia="en-IN"/>
              </w:rPr>
            </w:pPr>
          </w:p>
        </w:tc>
      </w:tr>
      <w:tr w:rsidR="00A8090C" w:rsidRPr="005E0577" w14:paraId="10D11A34" w14:textId="77777777" w:rsidTr="00713B7D">
        <w:trPr>
          <w:gridAfter w:val="1"/>
          <w:wAfter w:w="10" w:type="dxa"/>
          <w:trHeight w:val="525"/>
        </w:trPr>
        <w:tc>
          <w:tcPr>
            <w:tcW w:w="685" w:type="dxa"/>
            <w:tcBorders>
              <w:top w:val="nil"/>
              <w:left w:val="single" w:sz="4" w:space="0" w:color="auto"/>
              <w:bottom w:val="single" w:sz="4" w:space="0" w:color="auto"/>
              <w:right w:val="single" w:sz="4" w:space="0" w:color="auto"/>
            </w:tcBorders>
            <w:noWrap/>
            <w:vAlign w:val="center"/>
            <w:hideMark/>
          </w:tcPr>
          <w:p w14:paraId="64251A0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7E64BDFB" w14:textId="5FABA0E3"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Suitable space for cable gland </w:t>
            </w:r>
            <w:r w:rsidR="004D6F1E" w:rsidRPr="005E0577">
              <w:rPr>
                <w:rFonts w:ascii="Calibri" w:hAnsi="Calibri" w:cs="Calibri"/>
                <w:color w:val="000000"/>
                <w:sz w:val="22"/>
                <w:szCs w:val="22"/>
                <w:lang w:val="en-IN" w:eastAsia="en-IN"/>
              </w:rPr>
              <w:t>for 2</w:t>
            </w:r>
            <w:r w:rsidRPr="005E0577">
              <w:rPr>
                <w:rFonts w:ascii="Calibri" w:hAnsi="Calibri" w:cs="Calibri"/>
                <w:color w:val="000000"/>
                <w:sz w:val="22"/>
                <w:szCs w:val="22"/>
                <w:lang w:val="en-IN" w:eastAsia="en-IN"/>
              </w:rPr>
              <w:t xml:space="preserve"> X 3.5 C x 95 sq. mm.  X 2 at I/C  </w:t>
            </w:r>
          </w:p>
        </w:tc>
        <w:tc>
          <w:tcPr>
            <w:tcW w:w="567" w:type="dxa"/>
            <w:tcBorders>
              <w:top w:val="nil"/>
              <w:left w:val="nil"/>
              <w:bottom w:val="single" w:sz="4" w:space="0" w:color="auto"/>
              <w:right w:val="single" w:sz="4" w:space="0" w:color="auto"/>
            </w:tcBorders>
            <w:noWrap/>
            <w:vAlign w:val="center"/>
            <w:hideMark/>
          </w:tcPr>
          <w:p w14:paraId="79D949E8"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1FF52FB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1C341849"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159460B8"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784F2F28" w14:textId="77777777" w:rsidR="005E0577" w:rsidRPr="005E0577" w:rsidRDefault="005E0577" w:rsidP="005E0577">
            <w:pPr>
              <w:rPr>
                <w:lang w:val="en-IN" w:eastAsia="en-IN"/>
              </w:rPr>
            </w:pPr>
          </w:p>
        </w:tc>
      </w:tr>
      <w:tr w:rsidR="00A8090C" w:rsidRPr="005E0577" w14:paraId="1E7BD256" w14:textId="77777777" w:rsidTr="00713B7D">
        <w:trPr>
          <w:gridAfter w:val="1"/>
          <w:wAfter w:w="10" w:type="dxa"/>
          <w:trHeight w:val="650"/>
        </w:trPr>
        <w:tc>
          <w:tcPr>
            <w:tcW w:w="685" w:type="dxa"/>
            <w:tcBorders>
              <w:top w:val="nil"/>
              <w:left w:val="single" w:sz="4" w:space="0" w:color="auto"/>
              <w:bottom w:val="single" w:sz="4" w:space="0" w:color="auto"/>
              <w:right w:val="single" w:sz="4" w:space="0" w:color="auto"/>
            </w:tcBorders>
            <w:noWrap/>
            <w:vAlign w:val="center"/>
            <w:hideMark/>
          </w:tcPr>
          <w:p w14:paraId="40E6FC5B"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786C0320" w14:textId="2688BEC1"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Suitable space for cable gland </w:t>
            </w:r>
            <w:r w:rsidR="004D6F1E" w:rsidRPr="005E0577">
              <w:rPr>
                <w:rFonts w:ascii="Calibri" w:hAnsi="Calibri" w:cs="Calibri"/>
                <w:color w:val="000000"/>
                <w:sz w:val="22"/>
                <w:szCs w:val="22"/>
                <w:lang w:val="en-IN" w:eastAsia="en-IN"/>
              </w:rPr>
              <w:t>for 2</w:t>
            </w:r>
            <w:r w:rsidRPr="005E0577">
              <w:rPr>
                <w:rFonts w:ascii="Calibri" w:hAnsi="Calibri" w:cs="Calibri"/>
                <w:color w:val="000000"/>
                <w:sz w:val="22"/>
                <w:szCs w:val="22"/>
                <w:lang w:val="en-IN" w:eastAsia="en-IN"/>
              </w:rPr>
              <w:t xml:space="preserve"> nos. X 3.5 C x 120 sq. mm. at O/G + 3 nos. X 4 core 10 </w:t>
            </w:r>
            <w:proofErr w:type="spellStart"/>
            <w:r w:rsidRPr="005E0577">
              <w:rPr>
                <w:rFonts w:ascii="Calibri" w:hAnsi="Calibri" w:cs="Calibri"/>
                <w:color w:val="000000"/>
                <w:sz w:val="22"/>
                <w:szCs w:val="22"/>
                <w:lang w:val="en-IN" w:eastAsia="en-IN"/>
              </w:rPr>
              <w:t>sq</w:t>
            </w:r>
            <w:proofErr w:type="spellEnd"/>
            <w:r w:rsidRPr="005E0577">
              <w:rPr>
                <w:rFonts w:ascii="Calibri" w:hAnsi="Calibri" w:cs="Calibri"/>
                <w:color w:val="000000"/>
                <w:sz w:val="22"/>
                <w:szCs w:val="22"/>
                <w:lang w:val="en-IN" w:eastAsia="en-IN"/>
              </w:rPr>
              <w:t xml:space="preserve"> mm cu flex. Wire submain at O/G</w:t>
            </w:r>
          </w:p>
        </w:tc>
        <w:tc>
          <w:tcPr>
            <w:tcW w:w="567" w:type="dxa"/>
            <w:tcBorders>
              <w:top w:val="nil"/>
              <w:left w:val="nil"/>
              <w:bottom w:val="single" w:sz="4" w:space="0" w:color="auto"/>
              <w:right w:val="single" w:sz="4" w:space="0" w:color="auto"/>
            </w:tcBorders>
            <w:noWrap/>
            <w:vAlign w:val="center"/>
            <w:hideMark/>
          </w:tcPr>
          <w:p w14:paraId="62C0DB2F"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Set</w:t>
            </w:r>
          </w:p>
        </w:tc>
        <w:tc>
          <w:tcPr>
            <w:tcW w:w="1134" w:type="dxa"/>
            <w:tcBorders>
              <w:top w:val="nil"/>
              <w:left w:val="nil"/>
              <w:bottom w:val="single" w:sz="4" w:space="0" w:color="auto"/>
              <w:right w:val="single" w:sz="4" w:space="0" w:color="auto"/>
            </w:tcBorders>
            <w:noWrap/>
            <w:vAlign w:val="center"/>
            <w:hideMark/>
          </w:tcPr>
          <w:p w14:paraId="1BA57DF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2</w:t>
            </w:r>
          </w:p>
        </w:tc>
        <w:tc>
          <w:tcPr>
            <w:tcW w:w="1397" w:type="dxa"/>
            <w:tcBorders>
              <w:top w:val="nil"/>
              <w:left w:val="nil"/>
              <w:bottom w:val="single" w:sz="4" w:space="0" w:color="auto"/>
              <w:right w:val="single" w:sz="4" w:space="0" w:color="auto"/>
            </w:tcBorders>
            <w:noWrap/>
            <w:vAlign w:val="center"/>
            <w:hideMark/>
          </w:tcPr>
          <w:p w14:paraId="36DDD85A"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77C1BEF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5EC74A57" w14:textId="77777777" w:rsidR="005E0577" w:rsidRPr="005E0577" w:rsidRDefault="005E0577" w:rsidP="005E0577">
            <w:pPr>
              <w:rPr>
                <w:lang w:val="en-IN" w:eastAsia="en-IN"/>
              </w:rPr>
            </w:pPr>
          </w:p>
        </w:tc>
      </w:tr>
      <w:tr w:rsidR="00A8090C" w:rsidRPr="005E0577" w14:paraId="5CD2D68C" w14:textId="77777777" w:rsidTr="00713B7D">
        <w:trPr>
          <w:gridAfter w:val="2"/>
          <w:wAfter w:w="3909" w:type="dxa"/>
          <w:trHeight w:val="147"/>
        </w:trPr>
        <w:tc>
          <w:tcPr>
            <w:tcW w:w="685" w:type="dxa"/>
            <w:tcBorders>
              <w:top w:val="nil"/>
              <w:left w:val="single" w:sz="4" w:space="0" w:color="auto"/>
              <w:bottom w:val="single" w:sz="4" w:space="0" w:color="auto"/>
              <w:right w:val="single" w:sz="4" w:space="0" w:color="auto"/>
            </w:tcBorders>
            <w:noWrap/>
            <w:vAlign w:val="center"/>
            <w:hideMark/>
          </w:tcPr>
          <w:p w14:paraId="0F40E1D8" w14:textId="77777777" w:rsidR="005E0577" w:rsidRPr="005E0577" w:rsidRDefault="005E0577" w:rsidP="005E0577">
            <w:pPr>
              <w:jc w:val="center"/>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3</w:t>
            </w:r>
          </w:p>
        </w:tc>
        <w:tc>
          <w:tcPr>
            <w:tcW w:w="5552" w:type="dxa"/>
            <w:tcBorders>
              <w:top w:val="nil"/>
              <w:left w:val="nil"/>
              <w:bottom w:val="single" w:sz="4" w:space="0" w:color="auto"/>
              <w:right w:val="single" w:sz="4" w:space="0" w:color="auto"/>
            </w:tcBorders>
            <w:vAlign w:val="center"/>
            <w:hideMark/>
          </w:tcPr>
          <w:p w14:paraId="6D1509B3" w14:textId="16FAA11D" w:rsidR="005E0577" w:rsidRPr="005E0577" w:rsidRDefault="004D6F1E" w:rsidP="004D6F1E">
            <w:pPr>
              <w:rPr>
                <w:rFonts w:ascii="Calibri" w:hAnsi="Calibri" w:cs="Calibri"/>
                <w:color w:val="000000"/>
                <w:sz w:val="22"/>
                <w:szCs w:val="22"/>
                <w:lang w:val="en-IN" w:eastAsia="en-IN"/>
              </w:rPr>
            </w:pPr>
            <w:r w:rsidRPr="005E0577">
              <w:rPr>
                <w:rFonts w:ascii="Calibri" w:hAnsi="Calibri" w:cs="Calibri"/>
                <w:b/>
                <w:bCs/>
                <w:color w:val="000000"/>
                <w:sz w:val="22"/>
                <w:szCs w:val="22"/>
                <w:lang w:val="en-IN" w:eastAsia="en-IN"/>
              </w:rPr>
              <w:t>F.P -</w:t>
            </w:r>
            <w:r w:rsidR="005E0577" w:rsidRPr="005E0577">
              <w:rPr>
                <w:rFonts w:ascii="Calibri" w:hAnsi="Calibri" w:cs="Calibri"/>
                <w:b/>
                <w:bCs/>
                <w:color w:val="000000"/>
                <w:sz w:val="22"/>
                <w:szCs w:val="22"/>
                <w:lang w:val="en-IN" w:eastAsia="en-IN"/>
              </w:rPr>
              <w:t xml:space="preserve"> VRV AC </w:t>
            </w:r>
            <w:r w:rsidR="003A7902" w:rsidRPr="005E0577">
              <w:rPr>
                <w:rFonts w:ascii="Calibri" w:hAnsi="Calibri" w:cs="Calibri"/>
                <w:b/>
                <w:bCs/>
                <w:color w:val="000000"/>
                <w:sz w:val="22"/>
                <w:szCs w:val="22"/>
                <w:lang w:val="en-IN" w:eastAsia="en-IN"/>
              </w:rPr>
              <w:t>Machines (</w:t>
            </w:r>
            <w:r w:rsidR="005E0577" w:rsidRPr="005E0577">
              <w:rPr>
                <w:rFonts w:ascii="Calibri" w:hAnsi="Calibri" w:cs="Calibri"/>
                <w:b/>
                <w:bCs/>
                <w:color w:val="000000"/>
                <w:sz w:val="22"/>
                <w:szCs w:val="22"/>
                <w:lang w:val="en-IN" w:eastAsia="en-IN"/>
              </w:rPr>
              <w:t xml:space="preserve">Boys Hostels- 1 Roof </w:t>
            </w:r>
            <w:r w:rsidRPr="005E0577">
              <w:rPr>
                <w:rFonts w:ascii="Calibri" w:hAnsi="Calibri" w:cs="Calibri"/>
                <w:b/>
                <w:bCs/>
                <w:color w:val="000000"/>
                <w:sz w:val="22"/>
                <w:szCs w:val="22"/>
                <w:lang w:val="en-IN" w:eastAsia="en-IN"/>
              </w:rPr>
              <w:t>Top)</w:t>
            </w:r>
            <w:r w:rsidR="005E0577" w:rsidRPr="005E0577">
              <w:rPr>
                <w:rFonts w:ascii="Calibri" w:hAnsi="Calibri" w:cs="Calibri"/>
                <w:color w:val="000000"/>
                <w:sz w:val="22"/>
                <w:szCs w:val="22"/>
                <w:lang w:val="en-IN" w:eastAsia="en-IN"/>
              </w:rPr>
              <w:t> </w:t>
            </w:r>
          </w:p>
        </w:tc>
        <w:tc>
          <w:tcPr>
            <w:tcW w:w="567" w:type="dxa"/>
            <w:tcBorders>
              <w:top w:val="nil"/>
              <w:left w:val="nil"/>
              <w:bottom w:val="single" w:sz="4" w:space="0" w:color="auto"/>
              <w:right w:val="single" w:sz="4" w:space="0" w:color="auto"/>
            </w:tcBorders>
            <w:noWrap/>
            <w:vAlign w:val="center"/>
            <w:hideMark/>
          </w:tcPr>
          <w:p w14:paraId="5B22123C"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5226B87"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5483EAD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63D4266C" w14:textId="77777777" w:rsidR="005E0577" w:rsidRPr="005E0577" w:rsidRDefault="005E0577" w:rsidP="005E0577">
            <w:pPr>
              <w:rPr>
                <w:lang w:val="en-IN" w:eastAsia="en-IN"/>
              </w:rPr>
            </w:pPr>
          </w:p>
        </w:tc>
      </w:tr>
      <w:tr w:rsidR="00A8090C" w:rsidRPr="005E0577" w14:paraId="1C2CC6CB" w14:textId="77777777" w:rsidTr="00713B7D">
        <w:trPr>
          <w:gridAfter w:val="1"/>
          <w:wAfter w:w="10" w:type="dxa"/>
          <w:trHeight w:val="279"/>
        </w:trPr>
        <w:tc>
          <w:tcPr>
            <w:tcW w:w="685" w:type="dxa"/>
            <w:tcBorders>
              <w:top w:val="nil"/>
              <w:left w:val="single" w:sz="4" w:space="0" w:color="auto"/>
              <w:bottom w:val="single" w:sz="4" w:space="0" w:color="auto"/>
              <w:right w:val="single" w:sz="4" w:space="0" w:color="auto"/>
            </w:tcBorders>
            <w:noWrap/>
            <w:vAlign w:val="center"/>
            <w:hideMark/>
          </w:tcPr>
          <w:p w14:paraId="1F7DA67B"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32688C8F"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INCOMER</w:t>
            </w:r>
          </w:p>
        </w:tc>
        <w:tc>
          <w:tcPr>
            <w:tcW w:w="567" w:type="dxa"/>
            <w:tcBorders>
              <w:top w:val="nil"/>
              <w:left w:val="nil"/>
              <w:bottom w:val="single" w:sz="4" w:space="0" w:color="auto"/>
              <w:right w:val="single" w:sz="4" w:space="0" w:color="auto"/>
            </w:tcBorders>
            <w:noWrap/>
            <w:vAlign w:val="center"/>
            <w:hideMark/>
          </w:tcPr>
          <w:p w14:paraId="6FE5158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278A6A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299D314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0E77380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0EACF482" w14:textId="77777777" w:rsidR="005E0577" w:rsidRPr="005E0577" w:rsidRDefault="005E0577" w:rsidP="005E0577">
            <w:pPr>
              <w:rPr>
                <w:lang w:val="en-IN" w:eastAsia="en-IN"/>
              </w:rPr>
            </w:pPr>
          </w:p>
        </w:tc>
      </w:tr>
      <w:tr w:rsidR="00A8090C" w:rsidRPr="005E0577" w14:paraId="7A4993FD" w14:textId="77777777" w:rsidTr="00713B7D">
        <w:trPr>
          <w:gridAfter w:val="1"/>
          <w:wAfter w:w="10" w:type="dxa"/>
          <w:trHeight w:val="283"/>
        </w:trPr>
        <w:tc>
          <w:tcPr>
            <w:tcW w:w="685" w:type="dxa"/>
            <w:tcBorders>
              <w:top w:val="nil"/>
              <w:left w:val="single" w:sz="4" w:space="0" w:color="auto"/>
              <w:bottom w:val="single" w:sz="4" w:space="0" w:color="auto"/>
              <w:right w:val="single" w:sz="4" w:space="0" w:color="auto"/>
            </w:tcBorders>
            <w:noWrap/>
            <w:vAlign w:val="center"/>
            <w:hideMark/>
          </w:tcPr>
          <w:p w14:paraId="7CD3099F"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47251B96"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630 A 4P 36 kA TM Release MCCB            - 1 No. </w:t>
            </w:r>
          </w:p>
        </w:tc>
        <w:tc>
          <w:tcPr>
            <w:tcW w:w="567" w:type="dxa"/>
            <w:tcBorders>
              <w:top w:val="nil"/>
              <w:left w:val="nil"/>
              <w:bottom w:val="single" w:sz="4" w:space="0" w:color="auto"/>
              <w:right w:val="single" w:sz="4" w:space="0" w:color="auto"/>
            </w:tcBorders>
            <w:noWrap/>
            <w:vAlign w:val="center"/>
            <w:hideMark/>
          </w:tcPr>
          <w:p w14:paraId="75A0290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1C52BBB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2CF87B74"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53A4E36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77B51DEA" w14:textId="77777777" w:rsidR="005E0577" w:rsidRPr="005E0577" w:rsidRDefault="005E0577" w:rsidP="005E0577">
            <w:pPr>
              <w:rPr>
                <w:lang w:val="en-IN" w:eastAsia="en-IN"/>
              </w:rPr>
            </w:pPr>
          </w:p>
        </w:tc>
      </w:tr>
      <w:tr w:rsidR="00A8090C" w:rsidRPr="005E0577" w14:paraId="7494D239" w14:textId="77777777" w:rsidTr="00713B7D">
        <w:trPr>
          <w:gridAfter w:val="1"/>
          <w:wAfter w:w="10" w:type="dxa"/>
          <w:trHeight w:val="1408"/>
        </w:trPr>
        <w:tc>
          <w:tcPr>
            <w:tcW w:w="685" w:type="dxa"/>
            <w:tcBorders>
              <w:top w:val="nil"/>
              <w:left w:val="single" w:sz="4" w:space="0" w:color="auto"/>
              <w:bottom w:val="single" w:sz="4" w:space="0" w:color="auto"/>
              <w:right w:val="single" w:sz="4" w:space="0" w:color="auto"/>
            </w:tcBorders>
            <w:noWrap/>
            <w:vAlign w:val="center"/>
            <w:hideMark/>
          </w:tcPr>
          <w:p w14:paraId="73BF460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0BEE2A6D"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750 A, TPN </w:t>
            </w:r>
            <w:proofErr w:type="spellStart"/>
            <w:r w:rsidRPr="005E0577">
              <w:rPr>
                <w:rFonts w:ascii="Calibri" w:hAnsi="Calibri" w:cs="Calibri"/>
                <w:color w:val="000000"/>
                <w:sz w:val="22"/>
                <w:szCs w:val="22"/>
                <w:lang w:val="en-IN" w:eastAsia="en-IN"/>
              </w:rPr>
              <w:t>Aluminum</w:t>
            </w:r>
            <w:proofErr w:type="spellEnd"/>
            <w:r w:rsidRPr="005E0577">
              <w:rPr>
                <w:rFonts w:ascii="Calibri" w:hAnsi="Calibri" w:cs="Calibri"/>
                <w:color w:val="000000"/>
                <w:sz w:val="22"/>
                <w:szCs w:val="22"/>
                <w:lang w:val="en-IN" w:eastAsia="en-IN"/>
              </w:rPr>
              <w:t xml:space="preserve"> bus bar. - </w:t>
            </w:r>
            <w:proofErr w:type="spellStart"/>
            <w:r w:rsidRPr="005E0577">
              <w:rPr>
                <w:rFonts w:ascii="Calibri" w:hAnsi="Calibri" w:cs="Calibri"/>
                <w:color w:val="000000"/>
                <w:sz w:val="22"/>
                <w:szCs w:val="22"/>
                <w:lang w:val="en-IN" w:eastAsia="en-IN"/>
              </w:rPr>
              <w:t>Electrolytc</w:t>
            </w:r>
            <w:proofErr w:type="spellEnd"/>
            <w:r w:rsidRPr="005E0577">
              <w:rPr>
                <w:rFonts w:ascii="Calibri" w:hAnsi="Calibri" w:cs="Calibri"/>
                <w:color w:val="000000"/>
                <w:sz w:val="22"/>
                <w:szCs w:val="22"/>
                <w:lang w:val="en-IN" w:eastAsia="en-IN"/>
              </w:rPr>
              <w:t xml:space="preserve"> high conductivity aluminium three phase and neutral busbars rated at 320 A. having a maximum current density of 1 amp. Per sq.mm. Suitable to with stand symmetrical fault level of 25 MVA at 415 volts. The </w:t>
            </w:r>
            <w:proofErr w:type="spellStart"/>
            <w:r w:rsidRPr="005E0577">
              <w:rPr>
                <w:rFonts w:ascii="Calibri" w:hAnsi="Calibri" w:cs="Calibri"/>
                <w:color w:val="000000"/>
                <w:sz w:val="22"/>
                <w:szCs w:val="22"/>
                <w:lang w:val="en-IN" w:eastAsia="en-IN"/>
              </w:rPr>
              <w:t>netutral</w:t>
            </w:r>
            <w:proofErr w:type="spellEnd"/>
            <w:r w:rsidRPr="005E0577">
              <w:rPr>
                <w:rFonts w:ascii="Calibri" w:hAnsi="Calibri" w:cs="Calibri"/>
                <w:color w:val="000000"/>
                <w:sz w:val="22"/>
                <w:szCs w:val="22"/>
                <w:lang w:val="en-IN" w:eastAsia="en-IN"/>
              </w:rPr>
              <w:t xml:space="preserve"> busbars is to be of min. 50% capacity.</w:t>
            </w:r>
          </w:p>
        </w:tc>
        <w:tc>
          <w:tcPr>
            <w:tcW w:w="567" w:type="dxa"/>
            <w:tcBorders>
              <w:top w:val="nil"/>
              <w:left w:val="nil"/>
              <w:bottom w:val="single" w:sz="4" w:space="0" w:color="auto"/>
              <w:right w:val="single" w:sz="4" w:space="0" w:color="auto"/>
            </w:tcBorders>
            <w:noWrap/>
            <w:vAlign w:val="center"/>
            <w:hideMark/>
          </w:tcPr>
          <w:p w14:paraId="4ADE4DC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D5A64EB"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1FDE69DC"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328FD24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5282877E" w14:textId="77777777" w:rsidR="005E0577" w:rsidRPr="005E0577" w:rsidRDefault="005E0577" w:rsidP="005E0577">
            <w:pPr>
              <w:rPr>
                <w:lang w:val="en-IN" w:eastAsia="en-IN"/>
              </w:rPr>
            </w:pPr>
          </w:p>
        </w:tc>
      </w:tr>
      <w:tr w:rsidR="00A8090C" w:rsidRPr="005E0577" w14:paraId="6EA5DBC2" w14:textId="77777777" w:rsidTr="00713B7D">
        <w:trPr>
          <w:gridAfter w:val="1"/>
          <w:wAfter w:w="10" w:type="dxa"/>
          <w:trHeight w:val="309"/>
        </w:trPr>
        <w:tc>
          <w:tcPr>
            <w:tcW w:w="685" w:type="dxa"/>
            <w:tcBorders>
              <w:top w:val="nil"/>
              <w:left w:val="single" w:sz="4" w:space="0" w:color="auto"/>
              <w:bottom w:val="single" w:sz="4" w:space="0" w:color="auto"/>
              <w:right w:val="single" w:sz="4" w:space="0" w:color="auto"/>
            </w:tcBorders>
            <w:noWrap/>
            <w:vAlign w:val="center"/>
            <w:hideMark/>
          </w:tcPr>
          <w:p w14:paraId="0C51D2AA"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3A0B8446" w14:textId="3B14301C"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50 x10 sq. </w:t>
            </w:r>
            <w:proofErr w:type="spellStart"/>
            <w:r w:rsidRPr="005E0577">
              <w:rPr>
                <w:rFonts w:ascii="Calibri" w:hAnsi="Calibri" w:cs="Calibri"/>
                <w:color w:val="000000"/>
                <w:sz w:val="22"/>
                <w:szCs w:val="22"/>
                <w:lang w:val="en-IN" w:eastAsia="en-IN"/>
              </w:rPr>
              <w:t>m.m.</w:t>
            </w:r>
            <w:proofErr w:type="spellEnd"/>
            <w:r w:rsidRPr="005E0577">
              <w:rPr>
                <w:rFonts w:ascii="Calibri" w:hAnsi="Calibri" w:cs="Calibri"/>
                <w:color w:val="000000"/>
                <w:sz w:val="22"/>
                <w:szCs w:val="22"/>
                <w:lang w:val="en-IN" w:eastAsia="en-IN"/>
              </w:rPr>
              <w:t xml:space="preserve"> </w:t>
            </w:r>
            <w:r w:rsidR="003A7902" w:rsidRPr="005E0577">
              <w:rPr>
                <w:rFonts w:ascii="Calibri" w:hAnsi="Calibri" w:cs="Calibri"/>
                <w:color w:val="000000"/>
                <w:sz w:val="22"/>
                <w:szCs w:val="22"/>
                <w:lang w:val="en-IN" w:eastAsia="en-IN"/>
              </w:rPr>
              <w:t>Aluminium</w:t>
            </w:r>
            <w:r w:rsidRPr="005E0577">
              <w:rPr>
                <w:rFonts w:ascii="Calibri" w:hAnsi="Calibri" w:cs="Calibri"/>
                <w:color w:val="000000"/>
                <w:sz w:val="22"/>
                <w:szCs w:val="22"/>
                <w:lang w:val="en-IN" w:eastAsia="en-IN"/>
              </w:rPr>
              <w:t xml:space="preserve"> earth bus.</w:t>
            </w:r>
          </w:p>
        </w:tc>
        <w:tc>
          <w:tcPr>
            <w:tcW w:w="567" w:type="dxa"/>
            <w:tcBorders>
              <w:top w:val="nil"/>
              <w:left w:val="nil"/>
              <w:bottom w:val="single" w:sz="4" w:space="0" w:color="auto"/>
              <w:right w:val="single" w:sz="4" w:space="0" w:color="auto"/>
            </w:tcBorders>
            <w:noWrap/>
            <w:vAlign w:val="center"/>
            <w:hideMark/>
          </w:tcPr>
          <w:p w14:paraId="66DE33F7"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757C6FF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41DFF30E"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477C2D0A"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01D8A105" w14:textId="77777777" w:rsidR="005E0577" w:rsidRPr="005E0577" w:rsidRDefault="005E0577" w:rsidP="005E0577">
            <w:pPr>
              <w:rPr>
                <w:lang w:val="en-IN" w:eastAsia="en-IN"/>
              </w:rPr>
            </w:pPr>
          </w:p>
        </w:tc>
      </w:tr>
      <w:tr w:rsidR="00A8090C" w:rsidRPr="005E0577" w14:paraId="76CC60B4" w14:textId="77777777" w:rsidTr="00713B7D">
        <w:trPr>
          <w:gridAfter w:val="1"/>
          <w:wAfter w:w="10" w:type="dxa"/>
          <w:trHeight w:val="242"/>
        </w:trPr>
        <w:tc>
          <w:tcPr>
            <w:tcW w:w="685" w:type="dxa"/>
            <w:tcBorders>
              <w:top w:val="nil"/>
              <w:left w:val="single" w:sz="4" w:space="0" w:color="auto"/>
              <w:bottom w:val="single" w:sz="4" w:space="0" w:color="auto"/>
              <w:right w:val="single" w:sz="4" w:space="0" w:color="auto"/>
            </w:tcBorders>
            <w:noWrap/>
            <w:vAlign w:val="center"/>
            <w:hideMark/>
          </w:tcPr>
          <w:p w14:paraId="6BECA25A"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701D57CB"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INDICATING PANEL</w:t>
            </w:r>
          </w:p>
        </w:tc>
        <w:tc>
          <w:tcPr>
            <w:tcW w:w="567" w:type="dxa"/>
            <w:tcBorders>
              <w:top w:val="nil"/>
              <w:left w:val="nil"/>
              <w:bottom w:val="single" w:sz="4" w:space="0" w:color="auto"/>
              <w:right w:val="single" w:sz="4" w:space="0" w:color="auto"/>
            </w:tcBorders>
            <w:noWrap/>
            <w:vAlign w:val="center"/>
            <w:hideMark/>
          </w:tcPr>
          <w:p w14:paraId="30BE05C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04EF6C1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7012AA4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171B9CFF"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19629A76" w14:textId="77777777" w:rsidR="005E0577" w:rsidRPr="005E0577" w:rsidRDefault="005E0577" w:rsidP="005E0577">
            <w:pPr>
              <w:rPr>
                <w:lang w:val="en-IN" w:eastAsia="en-IN"/>
              </w:rPr>
            </w:pPr>
          </w:p>
        </w:tc>
      </w:tr>
      <w:tr w:rsidR="00A8090C" w:rsidRPr="005E0577" w14:paraId="3542EC91" w14:textId="77777777" w:rsidTr="00713B7D">
        <w:trPr>
          <w:gridAfter w:val="1"/>
          <w:wAfter w:w="10" w:type="dxa"/>
          <w:trHeight w:val="431"/>
        </w:trPr>
        <w:tc>
          <w:tcPr>
            <w:tcW w:w="685" w:type="dxa"/>
            <w:tcBorders>
              <w:top w:val="nil"/>
              <w:left w:val="single" w:sz="4" w:space="0" w:color="auto"/>
              <w:bottom w:val="single" w:sz="4" w:space="0" w:color="auto"/>
              <w:right w:val="single" w:sz="4" w:space="0" w:color="auto"/>
            </w:tcBorders>
            <w:noWrap/>
            <w:vAlign w:val="center"/>
            <w:hideMark/>
          </w:tcPr>
          <w:p w14:paraId="19A6D04E"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2F91FE01"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Digital Multifunction KWH Meter with RJ 45 jack for remote data acquisition, with software if required</w:t>
            </w:r>
          </w:p>
        </w:tc>
        <w:tc>
          <w:tcPr>
            <w:tcW w:w="567" w:type="dxa"/>
            <w:tcBorders>
              <w:top w:val="nil"/>
              <w:left w:val="nil"/>
              <w:bottom w:val="single" w:sz="4" w:space="0" w:color="auto"/>
              <w:right w:val="single" w:sz="4" w:space="0" w:color="auto"/>
            </w:tcBorders>
            <w:noWrap/>
            <w:vAlign w:val="center"/>
            <w:hideMark/>
          </w:tcPr>
          <w:p w14:paraId="0ECA32A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7E05CC5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3F7C1A3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170775B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143AF7D9" w14:textId="77777777" w:rsidR="005E0577" w:rsidRPr="005E0577" w:rsidRDefault="005E0577" w:rsidP="005E0577">
            <w:pPr>
              <w:rPr>
                <w:lang w:val="en-IN" w:eastAsia="en-IN"/>
              </w:rPr>
            </w:pPr>
          </w:p>
        </w:tc>
      </w:tr>
      <w:tr w:rsidR="00A8090C" w:rsidRPr="005E0577" w14:paraId="013EA74F" w14:textId="77777777" w:rsidTr="00713B7D">
        <w:trPr>
          <w:gridAfter w:val="1"/>
          <w:wAfter w:w="10" w:type="dxa"/>
          <w:trHeight w:val="313"/>
        </w:trPr>
        <w:tc>
          <w:tcPr>
            <w:tcW w:w="685" w:type="dxa"/>
            <w:tcBorders>
              <w:top w:val="nil"/>
              <w:left w:val="single" w:sz="4" w:space="0" w:color="auto"/>
              <w:bottom w:val="single" w:sz="4" w:space="0" w:color="auto"/>
              <w:right w:val="single" w:sz="4" w:space="0" w:color="auto"/>
            </w:tcBorders>
            <w:noWrap/>
            <w:vAlign w:val="center"/>
            <w:hideMark/>
          </w:tcPr>
          <w:p w14:paraId="637A3B0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6336AEBD"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Three phase indicating lights.</w:t>
            </w:r>
          </w:p>
        </w:tc>
        <w:tc>
          <w:tcPr>
            <w:tcW w:w="567" w:type="dxa"/>
            <w:tcBorders>
              <w:top w:val="nil"/>
              <w:left w:val="nil"/>
              <w:bottom w:val="single" w:sz="4" w:space="0" w:color="auto"/>
              <w:right w:val="single" w:sz="4" w:space="0" w:color="auto"/>
            </w:tcBorders>
            <w:noWrap/>
            <w:vAlign w:val="center"/>
            <w:hideMark/>
          </w:tcPr>
          <w:p w14:paraId="43DA81E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30B603FC"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51C3B39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5BCC6D0F"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4C80B8CE" w14:textId="77777777" w:rsidR="005E0577" w:rsidRPr="005E0577" w:rsidRDefault="005E0577" w:rsidP="005E0577">
            <w:pPr>
              <w:rPr>
                <w:lang w:val="en-IN" w:eastAsia="en-IN"/>
              </w:rPr>
            </w:pPr>
          </w:p>
        </w:tc>
      </w:tr>
      <w:tr w:rsidR="00A8090C" w:rsidRPr="005E0577" w14:paraId="48E86D43" w14:textId="77777777" w:rsidTr="00713B7D">
        <w:trPr>
          <w:gridAfter w:val="1"/>
          <w:wAfter w:w="10" w:type="dxa"/>
          <w:trHeight w:val="373"/>
        </w:trPr>
        <w:tc>
          <w:tcPr>
            <w:tcW w:w="685" w:type="dxa"/>
            <w:tcBorders>
              <w:top w:val="nil"/>
              <w:left w:val="single" w:sz="4" w:space="0" w:color="auto"/>
              <w:bottom w:val="single" w:sz="4" w:space="0" w:color="auto"/>
              <w:right w:val="single" w:sz="4" w:space="0" w:color="auto"/>
            </w:tcBorders>
            <w:noWrap/>
            <w:vAlign w:val="center"/>
            <w:hideMark/>
          </w:tcPr>
          <w:p w14:paraId="5BA5277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69E7C8AF"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Suitable accessories like CT, control wiring, MCB's etc.</w:t>
            </w:r>
          </w:p>
        </w:tc>
        <w:tc>
          <w:tcPr>
            <w:tcW w:w="567" w:type="dxa"/>
            <w:tcBorders>
              <w:top w:val="nil"/>
              <w:left w:val="nil"/>
              <w:bottom w:val="single" w:sz="4" w:space="0" w:color="auto"/>
              <w:right w:val="single" w:sz="4" w:space="0" w:color="auto"/>
            </w:tcBorders>
            <w:noWrap/>
            <w:vAlign w:val="center"/>
            <w:hideMark/>
          </w:tcPr>
          <w:p w14:paraId="7C0ADFA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833E49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09D5285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5179168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2D62F89D" w14:textId="77777777" w:rsidR="005E0577" w:rsidRPr="005E0577" w:rsidRDefault="005E0577" w:rsidP="005E0577">
            <w:pPr>
              <w:rPr>
                <w:lang w:val="en-IN" w:eastAsia="en-IN"/>
              </w:rPr>
            </w:pPr>
          </w:p>
        </w:tc>
      </w:tr>
      <w:tr w:rsidR="00A8090C" w:rsidRPr="005E0577" w14:paraId="315F2545" w14:textId="77777777" w:rsidTr="00713B7D">
        <w:trPr>
          <w:gridAfter w:val="1"/>
          <w:wAfter w:w="10" w:type="dxa"/>
          <w:trHeight w:val="393"/>
        </w:trPr>
        <w:tc>
          <w:tcPr>
            <w:tcW w:w="685" w:type="dxa"/>
            <w:tcBorders>
              <w:top w:val="nil"/>
              <w:left w:val="single" w:sz="4" w:space="0" w:color="auto"/>
              <w:bottom w:val="single" w:sz="4" w:space="0" w:color="auto"/>
              <w:right w:val="single" w:sz="4" w:space="0" w:color="auto"/>
            </w:tcBorders>
            <w:noWrap/>
            <w:vAlign w:val="center"/>
            <w:hideMark/>
          </w:tcPr>
          <w:p w14:paraId="17B46F18"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0016B7B3" w14:textId="77777777" w:rsidR="005E0577" w:rsidRPr="005E0577" w:rsidRDefault="005E0577" w:rsidP="005E0577">
            <w:pPr>
              <w:jc w:val="both"/>
              <w:rPr>
                <w:rFonts w:ascii="Calibri" w:hAnsi="Calibri" w:cs="Calibri"/>
                <w:b/>
                <w:bCs/>
                <w:color w:val="000000"/>
                <w:sz w:val="22"/>
                <w:szCs w:val="22"/>
                <w:lang w:val="en-IN" w:eastAsia="en-IN"/>
              </w:rPr>
            </w:pPr>
            <w:r w:rsidRPr="005E0577">
              <w:rPr>
                <w:rFonts w:ascii="Calibri" w:hAnsi="Calibri" w:cs="Calibri"/>
                <w:b/>
                <w:bCs/>
                <w:color w:val="000000"/>
                <w:sz w:val="22"/>
                <w:szCs w:val="22"/>
                <w:lang w:val="en-IN" w:eastAsia="en-IN"/>
              </w:rPr>
              <w:t>OUTGOING</w:t>
            </w:r>
          </w:p>
        </w:tc>
        <w:tc>
          <w:tcPr>
            <w:tcW w:w="567" w:type="dxa"/>
            <w:tcBorders>
              <w:top w:val="nil"/>
              <w:left w:val="nil"/>
              <w:bottom w:val="single" w:sz="4" w:space="0" w:color="auto"/>
              <w:right w:val="single" w:sz="4" w:space="0" w:color="auto"/>
            </w:tcBorders>
            <w:noWrap/>
            <w:vAlign w:val="center"/>
            <w:hideMark/>
          </w:tcPr>
          <w:p w14:paraId="0292088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375EB76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47ADE789"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75985E97"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7171AF4E" w14:textId="77777777" w:rsidR="005E0577" w:rsidRPr="005E0577" w:rsidRDefault="005E0577" w:rsidP="005E0577">
            <w:pPr>
              <w:rPr>
                <w:lang w:val="en-IN" w:eastAsia="en-IN"/>
              </w:rPr>
            </w:pPr>
          </w:p>
        </w:tc>
      </w:tr>
      <w:tr w:rsidR="00A8090C" w:rsidRPr="005E0577" w14:paraId="6C008C55" w14:textId="77777777" w:rsidTr="00713B7D">
        <w:trPr>
          <w:gridAfter w:val="1"/>
          <w:wAfter w:w="10" w:type="dxa"/>
          <w:trHeight w:val="203"/>
        </w:trPr>
        <w:tc>
          <w:tcPr>
            <w:tcW w:w="685" w:type="dxa"/>
            <w:tcBorders>
              <w:top w:val="nil"/>
              <w:left w:val="single" w:sz="4" w:space="0" w:color="auto"/>
              <w:bottom w:val="single" w:sz="4" w:space="0" w:color="auto"/>
              <w:right w:val="single" w:sz="4" w:space="0" w:color="auto"/>
            </w:tcBorders>
            <w:noWrap/>
            <w:vAlign w:val="center"/>
            <w:hideMark/>
          </w:tcPr>
          <w:p w14:paraId="2A258B2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7D573A44"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200 A 4P 25 kA MCCB - 2 Nos.</w:t>
            </w:r>
          </w:p>
        </w:tc>
        <w:tc>
          <w:tcPr>
            <w:tcW w:w="567" w:type="dxa"/>
            <w:tcBorders>
              <w:top w:val="nil"/>
              <w:left w:val="nil"/>
              <w:bottom w:val="single" w:sz="4" w:space="0" w:color="auto"/>
              <w:right w:val="single" w:sz="4" w:space="0" w:color="auto"/>
            </w:tcBorders>
            <w:noWrap/>
            <w:vAlign w:val="center"/>
            <w:hideMark/>
          </w:tcPr>
          <w:p w14:paraId="1663354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76FF679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3F34F4CD"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6DA02F1E"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353C7927" w14:textId="77777777" w:rsidR="005E0577" w:rsidRPr="005E0577" w:rsidRDefault="005E0577" w:rsidP="005E0577">
            <w:pPr>
              <w:rPr>
                <w:lang w:val="en-IN" w:eastAsia="en-IN"/>
              </w:rPr>
            </w:pPr>
          </w:p>
        </w:tc>
      </w:tr>
      <w:tr w:rsidR="00A8090C" w:rsidRPr="005E0577" w14:paraId="126FAFE0" w14:textId="77777777" w:rsidTr="00713B7D">
        <w:trPr>
          <w:gridAfter w:val="1"/>
          <w:wAfter w:w="10" w:type="dxa"/>
          <w:trHeight w:val="406"/>
        </w:trPr>
        <w:tc>
          <w:tcPr>
            <w:tcW w:w="685" w:type="dxa"/>
            <w:tcBorders>
              <w:top w:val="nil"/>
              <w:left w:val="single" w:sz="4" w:space="0" w:color="auto"/>
              <w:bottom w:val="single" w:sz="4" w:space="0" w:color="auto"/>
              <w:right w:val="single" w:sz="4" w:space="0" w:color="auto"/>
            </w:tcBorders>
            <w:noWrap/>
            <w:vAlign w:val="center"/>
            <w:hideMark/>
          </w:tcPr>
          <w:p w14:paraId="6C14777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6836E684"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250 A 4P 25 kA MCB - 4 Nos.</w:t>
            </w:r>
          </w:p>
        </w:tc>
        <w:tc>
          <w:tcPr>
            <w:tcW w:w="567" w:type="dxa"/>
            <w:tcBorders>
              <w:top w:val="nil"/>
              <w:left w:val="nil"/>
              <w:bottom w:val="single" w:sz="4" w:space="0" w:color="auto"/>
              <w:right w:val="single" w:sz="4" w:space="0" w:color="auto"/>
            </w:tcBorders>
            <w:noWrap/>
            <w:vAlign w:val="center"/>
            <w:hideMark/>
          </w:tcPr>
          <w:p w14:paraId="1D36464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632A99F"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20A2097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0351BF66"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72286320" w14:textId="77777777" w:rsidR="005E0577" w:rsidRPr="005E0577" w:rsidRDefault="005E0577" w:rsidP="005E0577">
            <w:pPr>
              <w:rPr>
                <w:lang w:val="en-IN" w:eastAsia="en-IN"/>
              </w:rPr>
            </w:pPr>
          </w:p>
        </w:tc>
      </w:tr>
      <w:tr w:rsidR="00A8090C" w:rsidRPr="005E0577" w14:paraId="7C10BD9F" w14:textId="77777777" w:rsidTr="00713B7D">
        <w:trPr>
          <w:gridAfter w:val="1"/>
          <w:wAfter w:w="10" w:type="dxa"/>
          <w:trHeight w:val="338"/>
        </w:trPr>
        <w:tc>
          <w:tcPr>
            <w:tcW w:w="685" w:type="dxa"/>
            <w:tcBorders>
              <w:top w:val="nil"/>
              <w:left w:val="single" w:sz="4" w:space="0" w:color="auto"/>
              <w:bottom w:val="single" w:sz="4" w:space="0" w:color="auto"/>
              <w:right w:val="single" w:sz="4" w:space="0" w:color="auto"/>
            </w:tcBorders>
            <w:noWrap/>
            <w:vAlign w:val="center"/>
            <w:hideMark/>
          </w:tcPr>
          <w:p w14:paraId="61BAE87C"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noWrap/>
            <w:vAlign w:val="center"/>
            <w:hideMark/>
          </w:tcPr>
          <w:p w14:paraId="5A75BB28"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63 A 4P 10 kA MCB - 20 Nos.</w:t>
            </w:r>
          </w:p>
        </w:tc>
        <w:tc>
          <w:tcPr>
            <w:tcW w:w="567" w:type="dxa"/>
            <w:tcBorders>
              <w:top w:val="nil"/>
              <w:left w:val="nil"/>
              <w:bottom w:val="single" w:sz="4" w:space="0" w:color="auto"/>
              <w:right w:val="single" w:sz="4" w:space="0" w:color="auto"/>
            </w:tcBorders>
            <w:noWrap/>
            <w:vAlign w:val="center"/>
            <w:hideMark/>
          </w:tcPr>
          <w:p w14:paraId="7199CCC3"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34514FE0"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2E7201BE"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66B9A6CB"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7B40B29A" w14:textId="77777777" w:rsidR="005E0577" w:rsidRPr="005E0577" w:rsidRDefault="005E0577" w:rsidP="005E0577">
            <w:pPr>
              <w:rPr>
                <w:lang w:val="en-IN" w:eastAsia="en-IN"/>
              </w:rPr>
            </w:pPr>
          </w:p>
        </w:tc>
      </w:tr>
      <w:tr w:rsidR="00A8090C" w:rsidRPr="005E0577" w14:paraId="1AC5C1C4" w14:textId="77777777" w:rsidTr="00713B7D">
        <w:trPr>
          <w:gridAfter w:val="1"/>
          <w:wAfter w:w="10" w:type="dxa"/>
          <w:trHeight w:val="539"/>
        </w:trPr>
        <w:tc>
          <w:tcPr>
            <w:tcW w:w="685" w:type="dxa"/>
            <w:tcBorders>
              <w:top w:val="nil"/>
              <w:left w:val="single" w:sz="4" w:space="0" w:color="auto"/>
              <w:bottom w:val="single" w:sz="4" w:space="0" w:color="auto"/>
              <w:right w:val="single" w:sz="4" w:space="0" w:color="auto"/>
            </w:tcBorders>
            <w:noWrap/>
            <w:vAlign w:val="center"/>
            <w:hideMark/>
          </w:tcPr>
          <w:p w14:paraId="29476A62"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33C9018D"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Suitable space for cable gland for 2 X 3.5 C x 95 sq. mm.  X 2 at I/C  </w:t>
            </w:r>
          </w:p>
        </w:tc>
        <w:tc>
          <w:tcPr>
            <w:tcW w:w="567" w:type="dxa"/>
            <w:tcBorders>
              <w:top w:val="nil"/>
              <w:left w:val="nil"/>
              <w:bottom w:val="single" w:sz="4" w:space="0" w:color="auto"/>
              <w:right w:val="single" w:sz="4" w:space="0" w:color="auto"/>
            </w:tcBorders>
            <w:noWrap/>
            <w:vAlign w:val="center"/>
            <w:hideMark/>
          </w:tcPr>
          <w:p w14:paraId="414D50CB"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134" w:type="dxa"/>
            <w:tcBorders>
              <w:top w:val="nil"/>
              <w:left w:val="nil"/>
              <w:bottom w:val="single" w:sz="4" w:space="0" w:color="auto"/>
              <w:right w:val="single" w:sz="4" w:space="0" w:color="auto"/>
            </w:tcBorders>
            <w:noWrap/>
            <w:vAlign w:val="center"/>
            <w:hideMark/>
          </w:tcPr>
          <w:p w14:paraId="4E215C07"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1397" w:type="dxa"/>
            <w:tcBorders>
              <w:top w:val="nil"/>
              <w:left w:val="nil"/>
              <w:bottom w:val="single" w:sz="4" w:space="0" w:color="auto"/>
              <w:right w:val="single" w:sz="4" w:space="0" w:color="auto"/>
            </w:tcBorders>
            <w:noWrap/>
            <w:vAlign w:val="center"/>
            <w:hideMark/>
          </w:tcPr>
          <w:p w14:paraId="70D4620A"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1EC2103F"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15F6090C" w14:textId="77777777" w:rsidR="005E0577" w:rsidRPr="005E0577" w:rsidRDefault="005E0577" w:rsidP="005E0577">
            <w:pPr>
              <w:rPr>
                <w:lang w:val="en-IN" w:eastAsia="en-IN"/>
              </w:rPr>
            </w:pPr>
          </w:p>
        </w:tc>
      </w:tr>
      <w:tr w:rsidR="00A8090C" w:rsidRPr="005E0577" w14:paraId="1405514D" w14:textId="77777777" w:rsidTr="00713B7D">
        <w:trPr>
          <w:gridAfter w:val="1"/>
          <w:wAfter w:w="10" w:type="dxa"/>
          <w:trHeight w:val="864"/>
        </w:trPr>
        <w:tc>
          <w:tcPr>
            <w:tcW w:w="685" w:type="dxa"/>
            <w:tcBorders>
              <w:top w:val="nil"/>
              <w:left w:val="single" w:sz="4" w:space="0" w:color="auto"/>
              <w:bottom w:val="single" w:sz="4" w:space="0" w:color="auto"/>
              <w:right w:val="single" w:sz="4" w:space="0" w:color="auto"/>
            </w:tcBorders>
            <w:noWrap/>
            <w:vAlign w:val="center"/>
            <w:hideMark/>
          </w:tcPr>
          <w:p w14:paraId="2FA73CB8"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single" w:sz="4" w:space="0" w:color="auto"/>
            </w:tcBorders>
            <w:vAlign w:val="center"/>
            <w:hideMark/>
          </w:tcPr>
          <w:p w14:paraId="3DD12161" w14:textId="77777777" w:rsidR="005E0577" w:rsidRPr="005E0577" w:rsidRDefault="005E0577" w:rsidP="005E0577">
            <w:pPr>
              <w:jc w:val="both"/>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xml:space="preserve">Suitable space for cable gland for 2 nos. X 3.5 C x 120 sq. mm. at O/G + 3 nos. X 4 core 10 </w:t>
            </w:r>
            <w:proofErr w:type="spellStart"/>
            <w:r w:rsidRPr="005E0577">
              <w:rPr>
                <w:rFonts w:ascii="Calibri" w:hAnsi="Calibri" w:cs="Calibri"/>
                <w:color w:val="000000"/>
                <w:sz w:val="22"/>
                <w:szCs w:val="22"/>
                <w:lang w:val="en-IN" w:eastAsia="en-IN"/>
              </w:rPr>
              <w:t>sq</w:t>
            </w:r>
            <w:proofErr w:type="spellEnd"/>
            <w:r w:rsidRPr="005E0577">
              <w:rPr>
                <w:rFonts w:ascii="Calibri" w:hAnsi="Calibri" w:cs="Calibri"/>
                <w:color w:val="000000"/>
                <w:sz w:val="22"/>
                <w:szCs w:val="22"/>
                <w:lang w:val="en-IN" w:eastAsia="en-IN"/>
              </w:rPr>
              <w:t xml:space="preserve"> mm cu flex. Wire submain at O/G</w:t>
            </w:r>
          </w:p>
        </w:tc>
        <w:tc>
          <w:tcPr>
            <w:tcW w:w="567" w:type="dxa"/>
            <w:tcBorders>
              <w:top w:val="nil"/>
              <w:left w:val="nil"/>
              <w:bottom w:val="single" w:sz="4" w:space="0" w:color="auto"/>
              <w:right w:val="single" w:sz="4" w:space="0" w:color="auto"/>
            </w:tcBorders>
            <w:noWrap/>
            <w:vAlign w:val="center"/>
            <w:hideMark/>
          </w:tcPr>
          <w:p w14:paraId="1AFA6B78"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Set</w:t>
            </w:r>
          </w:p>
        </w:tc>
        <w:tc>
          <w:tcPr>
            <w:tcW w:w="1134" w:type="dxa"/>
            <w:tcBorders>
              <w:top w:val="nil"/>
              <w:left w:val="nil"/>
              <w:bottom w:val="single" w:sz="4" w:space="0" w:color="auto"/>
              <w:right w:val="single" w:sz="4" w:space="0" w:color="auto"/>
            </w:tcBorders>
            <w:noWrap/>
            <w:vAlign w:val="center"/>
            <w:hideMark/>
          </w:tcPr>
          <w:p w14:paraId="13F99D48"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1</w:t>
            </w:r>
          </w:p>
        </w:tc>
        <w:tc>
          <w:tcPr>
            <w:tcW w:w="1397" w:type="dxa"/>
            <w:tcBorders>
              <w:top w:val="nil"/>
              <w:left w:val="nil"/>
              <w:bottom w:val="single" w:sz="4" w:space="0" w:color="auto"/>
              <w:right w:val="single" w:sz="4" w:space="0" w:color="auto"/>
            </w:tcBorders>
            <w:noWrap/>
            <w:vAlign w:val="center"/>
            <w:hideMark/>
          </w:tcPr>
          <w:p w14:paraId="6A139FF5"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892" w:type="dxa"/>
            <w:tcBorders>
              <w:top w:val="nil"/>
              <w:left w:val="nil"/>
              <w:bottom w:val="single" w:sz="4" w:space="0" w:color="auto"/>
              <w:right w:val="single" w:sz="4" w:space="0" w:color="auto"/>
            </w:tcBorders>
            <w:noWrap/>
            <w:vAlign w:val="center"/>
            <w:hideMark/>
          </w:tcPr>
          <w:p w14:paraId="0DEC5AD1" w14:textId="77777777" w:rsidR="005E0577" w:rsidRPr="005E0577" w:rsidRDefault="005E0577" w:rsidP="005E0577">
            <w:pPr>
              <w:jc w:val="cente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3899" w:type="dxa"/>
            <w:vAlign w:val="center"/>
            <w:hideMark/>
          </w:tcPr>
          <w:p w14:paraId="3F64AB1D" w14:textId="77777777" w:rsidR="005E0577" w:rsidRPr="005E0577" w:rsidRDefault="005E0577" w:rsidP="005E0577">
            <w:pPr>
              <w:rPr>
                <w:lang w:val="en-IN" w:eastAsia="en-IN"/>
              </w:rPr>
            </w:pPr>
          </w:p>
        </w:tc>
      </w:tr>
      <w:tr w:rsidR="00A8090C" w:rsidRPr="005E0577" w14:paraId="48EE164C" w14:textId="77777777" w:rsidTr="00713B7D">
        <w:trPr>
          <w:gridAfter w:val="1"/>
          <w:wAfter w:w="10" w:type="dxa"/>
          <w:trHeight w:val="281"/>
        </w:trPr>
        <w:tc>
          <w:tcPr>
            <w:tcW w:w="685" w:type="dxa"/>
            <w:tcBorders>
              <w:top w:val="nil"/>
              <w:left w:val="single" w:sz="4" w:space="0" w:color="auto"/>
              <w:bottom w:val="single" w:sz="4" w:space="0" w:color="auto"/>
              <w:right w:val="single" w:sz="4" w:space="0" w:color="auto"/>
            </w:tcBorders>
            <w:noWrap/>
            <w:vAlign w:val="bottom"/>
            <w:hideMark/>
          </w:tcPr>
          <w:p w14:paraId="2B0CC1AE"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 </w:t>
            </w:r>
          </w:p>
        </w:tc>
        <w:tc>
          <w:tcPr>
            <w:tcW w:w="5552" w:type="dxa"/>
            <w:tcBorders>
              <w:top w:val="nil"/>
              <w:left w:val="nil"/>
              <w:bottom w:val="single" w:sz="4" w:space="0" w:color="auto"/>
              <w:right w:val="nil"/>
            </w:tcBorders>
            <w:vAlign w:val="center"/>
            <w:hideMark/>
          </w:tcPr>
          <w:p w14:paraId="236EE75C" w14:textId="77777777" w:rsidR="005E0577" w:rsidRPr="005E0577" w:rsidRDefault="005E0577" w:rsidP="005E0577">
            <w:pP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567" w:type="dxa"/>
            <w:tcBorders>
              <w:top w:val="nil"/>
              <w:left w:val="nil"/>
              <w:bottom w:val="single" w:sz="4" w:space="0" w:color="auto"/>
              <w:right w:val="nil"/>
            </w:tcBorders>
            <w:vAlign w:val="center"/>
            <w:hideMark/>
          </w:tcPr>
          <w:p w14:paraId="70AE8245" w14:textId="77777777" w:rsidR="005E0577" w:rsidRPr="005E0577" w:rsidRDefault="005E0577" w:rsidP="005E0577">
            <w:pP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134" w:type="dxa"/>
            <w:tcBorders>
              <w:top w:val="nil"/>
              <w:left w:val="nil"/>
              <w:bottom w:val="single" w:sz="4" w:space="0" w:color="auto"/>
              <w:right w:val="nil"/>
            </w:tcBorders>
            <w:vAlign w:val="center"/>
            <w:hideMark/>
          </w:tcPr>
          <w:p w14:paraId="71C886B3" w14:textId="77777777" w:rsidR="005E0577" w:rsidRPr="005E0577" w:rsidRDefault="005E0577" w:rsidP="005E0577">
            <w:pP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single" w:sz="4" w:space="0" w:color="auto"/>
              <w:right w:val="single" w:sz="4" w:space="0" w:color="auto"/>
            </w:tcBorders>
            <w:vAlign w:val="center"/>
            <w:hideMark/>
          </w:tcPr>
          <w:p w14:paraId="34E48820" w14:textId="77777777" w:rsidR="005E0577" w:rsidRPr="005E0577" w:rsidRDefault="005E0577" w:rsidP="004D6F1E">
            <w:pPr>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xml:space="preserve">Amount </w:t>
            </w:r>
          </w:p>
        </w:tc>
        <w:tc>
          <w:tcPr>
            <w:tcW w:w="892" w:type="dxa"/>
            <w:tcBorders>
              <w:top w:val="nil"/>
              <w:left w:val="nil"/>
              <w:bottom w:val="single" w:sz="4" w:space="0" w:color="auto"/>
              <w:right w:val="single" w:sz="4" w:space="0" w:color="auto"/>
            </w:tcBorders>
            <w:vAlign w:val="center"/>
            <w:hideMark/>
          </w:tcPr>
          <w:p w14:paraId="3E46FA48" w14:textId="77777777" w:rsidR="005E0577" w:rsidRPr="005E0577" w:rsidRDefault="005E0577" w:rsidP="005E0577">
            <w:pPr>
              <w:jc w:val="center"/>
              <w:rPr>
                <w:rFonts w:ascii="Calibri" w:hAnsi="Calibri" w:cs="Calibri"/>
                <w:b/>
                <w:bCs/>
                <w:color w:val="000000"/>
                <w:sz w:val="24"/>
                <w:szCs w:val="24"/>
                <w:lang w:val="en-IN" w:eastAsia="en-IN"/>
              </w:rPr>
            </w:pPr>
            <w:r w:rsidRPr="005E0577">
              <w:rPr>
                <w:rFonts w:ascii="Calibri" w:hAnsi="Calibri" w:cs="Calibri"/>
                <w:b/>
                <w:bCs/>
                <w:color w:val="000000"/>
                <w:sz w:val="24"/>
                <w:szCs w:val="24"/>
                <w:lang w:val="en-IN" w:eastAsia="en-IN"/>
              </w:rPr>
              <w:t> </w:t>
            </w:r>
          </w:p>
        </w:tc>
        <w:tc>
          <w:tcPr>
            <w:tcW w:w="3899" w:type="dxa"/>
            <w:vAlign w:val="center"/>
            <w:hideMark/>
          </w:tcPr>
          <w:p w14:paraId="43FC8103" w14:textId="77777777" w:rsidR="005E0577" w:rsidRPr="005E0577" w:rsidRDefault="005E0577" w:rsidP="005E0577">
            <w:pPr>
              <w:rPr>
                <w:lang w:val="en-IN" w:eastAsia="en-IN"/>
              </w:rPr>
            </w:pPr>
          </w:p>
        </w:tc>
      </w:tr>
      <w:tr w:rsidR="00A8090C" w:rsidRPr="005E0577" w14:paraId="77812DE8" w14:textId="77777777" w:rsidTr="00713B7D">
        <w:trPr>
          <w:gridAfter w:val="1"/>
          <w:wAfter w:w="10" w:type="dxa"/>
          <w:trHeight w:val="315"/>
        </w:trPr>
        <w:tc>
          <w:tcPr>
            <w:tcW w:w="685" w:type="dxa"/>
            <w:tcBorders>
              <w:top w:val="nil"/>
              <w:left w:val="single" w:sz="4" w:space="0" w:color="auto"/>
              <w:bottom w:val="nil"/>
              <w:right w:val="single" w:sz="4" w:space="0" w:color="auto"/>
            </w:tcBorders>
            <w:vAlign w:val="center"/>
            <w:hideMark/>
          </w:tcPr>
          <w:p w14:paraId="70DA4303"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5552" w:type="dxa"/>
            <w:tcBorders>
              <w:top w:val="nil"/>
              <w:left w:val="nil"/>
              <w:bottom w:val="single" w:sz="4" w:space="0" w:color="auto"/>
              <w:right w:val="single" w:sz="4" w:space="0" w:color="auto"/>
            </w:tcBorders>
            <w:vAlign w:val="center"/>
            <w:hideMark/>
          </w:tcPr>
          <w:p w14:paraId="0049CF64"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567" w:type="dxa"/>
            <w:tcBorders>
              <w:top w:val="nil"/>
              <w:left w:val="nil"/>
              <w:bottom w:val="single" w:sz="4" w:space="0" w:color="auto"/>
              <w:right w:val="single" w:sz="4" w:space="0" w:color="auto"/>
            </w:tcBorders>
            <w:vAlign w:val="center"/>
            <w:hideMark/>
          </w:tcPr>
          <w:p w14:paraId="2AA5E833"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134" w:type="dxa"/>
            <w:tcBorders>
              <w:top w:val="nil"/>
              <w:left w:val="nil"/>
              <w:bottom w:val="single" w:sz="4" w:space="0" w:color="auto"/>
              <w:right w:val="nil"/>
            </w:tcBorders>
            <w:vAlign w:val="center"/>
            <w:hideMark/>
          </w:tcPr>
          <w:p w14:paraId="39C9C133"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1397" w:type="dxa"/>
            <w:tcBorders>
              <w:top w:val="nil"/>
              <w:left w:val="nil"/>
              <w:bottom w:val="nil"/>
              <w:right w:val="nil"/>
            </w:tcBorders>
            <w:noWrap/>
            <w:vAlign w:val="bottom"/>
            <w:hideMark/>
          </w:tcPr>
          <w:p w14:paraId="0C058D22" w14:textId="77777777" w:rsidR="005E0577" w:rsidRPr="005E0577" w:rsidRDefault="005E0577" w:rsidP="005E0577">
            <w:pPr>
              <w:rPr>
                <w:rFonts w:ascii="Calibri" w:hAnsi="Calibri" w:cs="Calibri"/>
                <w:color w:val="000000"/>
                <w:sz w:val="22"/>
                <w:szCs w:val="22"/>
                <w:lang w:val="en-IN" w:eastAsia="en-IN"/>
              </w:rPr>
            </w:pPr>
            <w:r w:rsidRPr="005E0577">
              <w:rPr>
                <w:rFonts w:ascii="Calibri" w:hAnsi="Calibri" w:cs="Calibri"/>
                <w:color w:val="000000"/>
                <w:sz w:val="22"/>
                <w:szCs w:val="22"/>
                <w:lang w:val="en-IN" w:eastAsia="en-IN"/>
              </w:rPr>
              <w:t>GST@18%</w:t>
            </w:r>
          </w:p>
        </w:tc>
        <w:tc>
          <w:tcPr>
            <w:tcW w:w="892" w:type="dxa"/>
            <w:tcBorders>
              <w:top w:val="nil"/>
              <w:left w:val="single" w:sz="4" w:space="0" w:color="auto"/>
              <w:bottom w:val="single" w:sz="4" w:space="0" w:color="auto"/>
              <w:right w:val="single" w:sz="4" w:space="0" w:color="auto"/>
            </w:tcBorders>
            <w:vAlign w:val="center"/>
            <w:hideMark/>
          </w:tcPr>
          <w:p w14:paraId="4C040F64" w14:textId="77777777" w:rsidR="005E0577" w:rsidRPr="005E0577" w:rsidRDefault="005E0577" w:rsidP="005E0577">
            <w:pPr>
              <w:jc w:val="center"/>
              <w:rPr>
                <w:rFonts w:ascii="Calibri" w:hAnsi="Calibri" w:cs="Calibri"/>
                <w:b/>
                <w:bCs/>
                <w:color w:val="000000"/>
                <w:sz w:val="24"/>
                <w:szCs w:val="24"/>
                <w:lang w:val="en-IN" w:eastAsia="en-IN"/>
              </w:rPr>
            </w:pPr>
            <w:r w:rsidRPr="005E0577">
              <w:rPr>
                <w:rFonts w:ascii="Calibri" w:hAnsi="Calibri" w:cs="Calibri"/>
                <w:b/>
                <w:bCs/>
                <w:color w:val="000000"/>
                <w:sz w:val="24"/>
                <w:szCs w:val="24"/>
                <w:lang w:val="en-IN" w:eastAsia="en-IN"/>
              </w:rPr>
              <w:t> </w:t>
            </w:r>
          </w:p>
        </w:tc>
        <w:tc>
          <w:tcPr>
            <w:tcW w:w="3899" w:type="dxa"/>
            <w:vAlign w:val="center"/>
            <w:hideMark/>
          </w:tcPr>
          <w:p w14:paraId="52CF5874" w14:textId="77777777" w:rsidR="005E0577" w:rsidRPr="005E0577" w:rsidRDefault="005E0577" w:rsidP="005E0577">
            <w:pPr>
              <w:rPr>
                <w:lang w:val="en-IN" w:eastAsia="en-IN"/>
              </w:rPr>
            </w:pPr>
          </w:p>
        </w:tc>
      </w:tr>
      <w:tr w:rsidR="00713B7D" w:rsidRPr="005E0577" w14:paraId="3F847222" w14:textId="77777777" w:rsidTr="00713B7D">
        <w:trPr>
          <w:gridAfter w:val="1"/>
          <w:wAfter w:w="10" w:type="dxa"/>
          <w:trHeight w:val="315"/>
        </w:trPr>
        <w:tc>
          <w:tcPr>
            <w:tcW w:w="685" w:type="dxa"/>
            <w:tcBorders>
              <w:top w:val="single" w:sz="4" w:space="0" w:color="auto"/>
              <w:left w:val="single" w:sz="4" w:space="0" w:color="auto"/>
              <w:bottom w:val="nil"/>
              <w:right w:val="single" w:sz="4" w:space="0" w:color="auto"/>
            </w:tcBorders>
            <w:vAlign w:val="center"/>
            <w:hideMark/>
          </w:tcPr>
          <w:p w14:paraId="31CB2055"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5552" w:type="dxa"/>
            <w:tcBorders>
              <w:top w:val="nil"/>
              <w:left w:val="nil"/>
              <w:bottom w:val="single" w:sz="4" w:space="0" w:color="auto"/>
              <w:right w:val="single" w:sz="4" w:space="0" w:color="auto"/>
            </w:tcBorders>
            <w:vAlign w:val="center"/>
            <w:hideMark/>
          </w:tcPr>
          <w:p w14:paraId="58A42AE1"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567" w:type="dxa"/>
            <w:tcBorders>
              <w:top w:val="nil"/>
              <w:left w:val="nil"/>
              <w:bottom w:val="single" w:sz="4" w:space="0" w:color="auto"/>
              <w:right w:val="single" w:sz="4" w:space="0" w:color="auto"/>
            </w:tcBorders>
            <w:vAlign w:val="center"/>
            <w:hideMark/>
          </w:tcPr>
          <w:p w14:paraId="2D0DD6F3"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 </w:t>
            </w:r>
          </w:p>
        </w:tc>
        <w:tc>
          <w:tcPr>
            <w:tcW w:w="2531" w:type="dxa"/>
            <w:gridSpan w:val="2"/>
            <w:tcBorders>
              <w:top w:val="single" w:sz="4" w:space="0" w:color="auto"/>
              <w:left w:val="nil"/>
              <w:bottom w:val="single" w:sz="4" w:space="0" w:color="auto"/>
              <w:right w:val="single" w:sz="4" w:space="0" w:color="000000"/>
            </w:tcBorders>
            <w:vAlign w:val="center"/>
            <w:hideMark/>
          </w:tcPr>
          <w:p w14:paraId="06FC009F" w14:textId="77777777" w:rsidR="005E0577" w:rsidRPr="005E0577" w:rsidRDefault="005E0577" w:rsidP="005E0577">
            <w:pPr>
              <w:jc w:val="right"/>
              <w:rPr>
                <w:rFonts w:ascii="Calibri" w:hAnsi="Calibri" w:cs="Calibri"/>
                <w:color w:val="000000"/>
                <w:sz w:val="24"/>
                <w:szCs w:val="24"/>
                <w:lang w:val="en-IN" w:eastAsia="en-IN"/>
              </w:rPr>
            </w:pPr>
            <w:r w:rsidRPr="005E0577">
              <w:rPr>
                <w:rFonts w:ascii="Calibri" w:hAnsi="Calibri" w:cs="Calibri"/>
                <w:color w:val="000000"/>
                <w:sz w:val="24"/>
                <w:szCs w:val="24"/>
                <w:lang w:val="en-IN" w:eastAsia="en-IN"/>
              </w:rPr>
              <w:t>Total With GST</w:t>
            </w:r>
          </w:p>
        </w:tc>
        <w:tc>
          <w:tcPr>
            <w:tcW w:w="892" w:type="dxa"/>
            <w:tcBorders>
              <w:top w:val="nil"/>
              <w:left w:val="nil"/>
              <w:bottom w:val="single" w:sz="4" w:space="0" w:color="auto"/>
              <w:right w:val="single" w:sz="4" w:space="0" w:color="auto"/>
            </w:tcBorders>
            <w:vAlign w:val="center"/>
            <w:hideMark/>
          </w:tcPr>
          <w:p w14:paraId="0CB08D29" w14:textId="77777777" w:rsidR="005E0577" w:rsidRPr="005E0577" w:rsidRDefault="005E0577" w:rsidP="005E0577">
            <w:pPr>
              <w:jc w:val="center"/>
              <w:rPr>
                <w:rFonts w:ascii="Calibri" w:hAnsi="Calibri" w:cs="Calibri"/>
                <w:b/>
                <w:bCs/>
                <w:color w:val="000000"/>
                <w:sz w:val="24"/>
                <w:szCs w:val="24"/>
                <w:lang w:val="en-IN" w:eastAsia="en-IN"/>
              </w:rPr>
            </w:pPr>
            <w:r w:rsidRPr="005E0577">
              <w:rPr>
                <w:rFonts w:ascii="Calibri" w:hAnsi="Calibri" w:cs="Calibri"/>
                <w:b/>
                <w:bCs/>
                <w:color w:val="000000"/>
                <w:sz w:val="24"/>
                <w:szCs w:val="24"/>
                <w:lang w:val="en-IN" w:eastAsia="en-IN"/>
              </w:rPr>
              <w:t> </w:t>
            </w:r>
          </w:p>
        </w:tc>
        <w:tc>
          <w:tcPr>
            <w:tcW w:w="3899" w:type="dxa"/>
            <w:vAlign w:val="center"/>
            <w:hideMark/>
          </w:tcPr>
          <w:p w14:paraId="6C24169D" w14:textId="77777777" w:rsidR="005E0577" w:rsidRPr="005E0577" w:rsidRDefault="005E0577" w:rsidP="005E0577">
            <w:pPr>
              <w:rPr>
                <w:lang w:val="en-IN" w:eastAsia="en-IN"/>
              </w:rPr>
            </w:pPr>
          </w:p>
        </w:tc>
      </w:tr>
    </w:tbl>
    <w:p w14:paraId="78B934D2" w14:textId="77777777" w:rsidR="00713B7D" w:rsidRPr="007B0C55" w:rsidRDefault="00713B7D" w:rsidP="00713B7D">
      <w:pPr>
        <w:pStyle w:val="Heading1"/>
        <w:ind w:left="0" w:right="-90" w:firstLine="0"/>
        <w:rPr>
          <w:rFonts w:ascii="Tahoma" w:hAnsi="Tahoma" w:cs="Tahoma"/>
          <w:bCs w:val="0"/>
          <w:sz w:val="17"/>
          <w:szCs w:val="17"/>
        </w:rPr>
      </w:pPr>
    </w:p>
    <w:p w14:paraId="742C4DA7" w14:textId="77777777" w:rsidR="00713B7D" w:rsidRPr="003950A8" w:rsidRDefault="00713B7D" w:rsidP="00713B7D">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62ABF920"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812B65"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6ABBAD"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1AEAA99"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4D385BF"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1BEEC3F"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3479EA07"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4413F0C6"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The bidder must submit a No </w:t>
      </w:r>
      <w:proofErr w:type="gramStart"/>
      <w:r w:rsidRPr="003950A8">
        <w:rPr>
          <w:rFonts w:ascii="Tahoma" w:eastAsia="Arial" w:hAnsi="Tahoma" w:cs="Tahoma"/>
          <w:spacing w:val="3"/>
          <w:sz w:val="19"/>
          <w:szCs w:val="19"/>
          <w:lang w:val="en-IN"/>
        </w:rPr>
        <w:t>Conflict of Interest</w:t>
      </w:r>
      <w:proofErr w:type="gramEnd"/>
      <w:r w:rsidRPr="003950A8">
        <w:rPr>
          <w:rFonts w:ascii="Tahoma" w:eastAsia="Arial" w:hAnsi="Tahoma" w:cs="Tahoma"/>
          <w:spacing w:val="3"/>
          <w:sz w:val="19"/>
          <w:szCs w:val="19"/>
          <w:lang w:val="en-IN"/>
        </w:rPr>
        <w:t xml:space="preserve"> Declaration along with the bid.</w:t>
      </w:r>
    </w:p>
    <w:p w14:paraId="4C08BACA"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05F2AF94"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4A466C39"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0AB2AE09"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03CB5542"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2A926B1E"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E2422D5"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B59236A"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05B071C7"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5D0991B8" w14:textId="77777777" w:rsidR="00713B7D" w:rsidRPr="003950A8"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328230C" w14:textId="77777777" w:rsidR="00713B7D" w:rsidRPr="003950A8" w:rsidRDefault="00713B7D" w:rsidP="00713B7D">
      <w:pPr>
        <w:pStyle w:val="ListParagraph"/>
        <w:tabs>
          <w:tab w:val="left" w:pos="1199"/>
        </w:tabs>
        <w:ind w:left="0"/>
        <w:rPr>
          <w:rFonts w:ascii="Tahoma" w:hAnsi="Tahoma" w:cs="Tahoma"/>
          <w:sz w:val="19"/>
          <w:szCs w:val="19"/>
        </w:rPr>
      </w:pPr>
    </w:p>
    <w:p w14:paraId="45D57015" w14:textId="77777777" w:rsidR="00713B7D" w:rsidRPr="003950A8" w:rsidRDefault="00713B7D" w:rsidP="00713B7D">
      <w:pPr>
        <w:pStyle w:val="ListParagraph"/>
        <w:tabs>
          <w:tab w:val="left" w:pos="1199"/>
        </w:tabs>
        <w:ind w:left="0"/>
        <w:rPr>
          <w:rFonts w:ascii="Tahoma" w:hAnsi="Tahoma" w:cs="Tahoma"/>
          <w:sz w:val="21"/>
          <w:szCs w:val="21"/>
        </w:rPr>
      </w:pPr>
    </w:p>
    <w:p w14:paraId="28399E9C" w14:textId="77777777" w:rsidR="00713B7D" w:rsidRPr="007B0C55" w:rsidRDefault="00713B7D" w:rsidP="00713B7D">
      <w:pPr>
        <w:pStyle w:val="ListParagraph"/>
        <w:tabs>
          <w:tab w:val="left" w:pos="1199"/>
        </w:tabs>
        <w:ind w:left="0"/>
        <w:jc w:val="right"/>
        <w:rPr>
          <w:rFonts w:ascii="Tahoma" w:hAnsi="Tahoma" w:cs="Tahoma"/>
        </w:rPr>
      </w:pPr>
      <w:r w:rsidRPr="003950A8">
        <w:rPr>
          <w:rFonts w:ascii="Tahoma" w:hAnsi="Tahoma" w:cs="Tahoma"/>
          <w:b/>
          <w:bCs/>
          <w:sz w:val="21"/>
          <w:szCs w:val="21"/>
        </w:rPr>
        <w:t>Signature with seal</w:t>
      </w:r>
    </w:p>
    <w:p w14:paraId="23DCA2FF" w14:textId="77777777" w:rsidR="00713B7D" w:rsidRPr="00713B7D" w:rsidRDefault="00713B7D" w:rsidP="00713B7D">
      <w:pPr>
        <w:rPr>
          <w:rFonts w:ascii="Tahoma" w:eastAsia="Calibri" w:hAnsi="Tahoma" w:cs="Tahoma"/>
          <w:sz w:val="19"/>
          <w:szCs w:val="19"/>
        </w:rPr>
      </w:pPr>
    </w:p>
    <w:sectPr w:rsidR="00713B7D" w:rsidRPr="00713B7D"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67A7D" w14:textId="77777777" w:rsidR="00E42480" w:rsidRDefault="00E42480" w:rsidP="00651D8A">
      <w:r>
        <w:separator/>
      </w:r>
    </w:p>
  </w:endnote>
  <w:endnote w:type="continuationSeparator" w:id="0">
    <w:p w14:paraId="64DD0139" w14:textId="77777777" w:rsidR="00E42480" w:rsidRDefault="00E42480"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D09F5" w14:textId="77777777" w:rsidR="00E42480" w:rsidRDefault="00E42480" w:rsidP="00651D8A">
      <w:r>
        <w:separator/>
      </w:r>
    </w:p>
  </w:footnote>
  <w:footnote w:type="continuationSeparator" w:id="0">
    <w:p w14:paraId="4339236F" w14:textId="77777777" w:rsidR="00E42480" w:rsidRDefault="00E42480"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8"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1F6988"/>
    <w:multiLevelType w:val="hybridMultilevel"/>
    <w:tmpl w:val="AD120558"/>
    <w:lvl w:ilvl="0" w:tplc="60D080D4">
      <w:start w:val="1"/>
      <w:numFmt w:val="decimal"/>
      <w:lvlText w:val="%1."/>
      <w:lvlJc w:val="left"/>
      <w:pPr>
        <w:ind w:left="1560" w:hanging="360"/>
      </w:pPr>
      <w:rPr>
        <w:rFonts w:ascii="Tahoma" w:eastAsia="Times New Roman" w:hAnsi="Tahoma" w:cs="Tahoma"/>
        <w:w w:val="100"/>
        <w:sz w:val="24"/>
        <w:szCs w:val="24"/>
        <w:lang w:val="en-US" w:eastAsia="en-US" w:bidi="ar-SA"/>
      </w:rPr>
    </w:lvl>
    <w:lvl w:ilvl="1" w:tplc="FFFFFFFF">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FFFFFFFF">
      <w:numFmt w:val="bullet"/>
      <w:lvlText w:val="•"/>
      <w:lvlJc w:val="left"/>
      <w:pPr>
        <w:ind w:left="3004" w:hanging="360"/>
      </w:pPr>
      <w:rPr>
        <w:rFonts w:hint="default"/>
        <w:lang w:val="en-US" w:eastAsia="en-US" w:bidi="ar-SA"/>
      </w:rPr>
    </w:lvl>
    <w:lvl w:ilvl="3" w:tplc="FFFFFFFF">
      <w:numFmt w:val="bullet"/>
      <w:lvlText w:val="•"/>
      <w:lvlJc w:val="left"/>
      <w:pPr>
        <w:ind w:left="4088" w:hanging="360"/>
      </w:pPr>
      <w:rPr>
        <w:rFonts w:hint="default"/>
        <w:lang w:val="en-US" w:eastAsia="en-US" w:bidi="ar-SA"/>
      </w:rPr>
    </w:lvl>
    <w:lvl w:ilvl="4" w:tplc="FFFFFFFF">
      <w:numFmt w:val="bullet"/>
      <w:lvlText w:val="•"/>
      <w:lvlJc w:val="left"/>
      <w:pPr>
        <w:ind w:left="5173" w:hanging="360"/>
      </w:pPr>
      <w:rPr>
        <w:rFonts w:hint="default"/>
        <w:lang w:val="en-US" w:eastAsia="en-US" w:bidi="ar-SA"/>
      </w:rPr>
    </w:lvl>
    <w:lvl w:ilvl="5" w:tplc="FFFFFFFF">
      <w:numFmt w:val="bullet"/>
      <w:lvlText w:val="•"/>
      <w:lvlJc w:val="left"/>
      <w:pPr>
        <w:ind w:left="6257" w:hanging="360"/>
      </w:pPr>
      <w:rPr>
        <w:rFonts w:hint="default"/>
        <w:lang w:val="en-US" w:eastAsia="en-US" w:bidi="ar-SA"/>
      </w:rPr>
    </w:lvl>
    <w:lvl w:ilvl="6" w:tplc="FFFFFFFF">
      <w:numFmt w:val="bullet"/>
      <w:lvlText w:val="•"/>
      <w:lvlJc w:val="left"/>
      <w:pPr>
        <w:ind w:left="7342" w:hanging="360"/>
      </w:pPr>
      <w:rPr>
        <w:rFonts w:hint="default"/>
        <w:lang w:val="en-US" w:eastAsia="en-US" w:bidi="ar-SA"/>
      </w:rPr>
    </w:lvl>
    <w:lvl w:ilvl="7" w:tplc="FFFFFFFF">
      <w:numFmt w:val="bullet"/>
      <w:lvlText w:val="•"/>
      <w:lvlJc w:val="left"/>
      <w:pPr>
        <w:ind w:left="8426" w:hanging="360"/>
      </w:pPr>
      <w:rPr>
        <w:rFonts w:hint="default"/>
        <w:lang w:val="en-US" w:eastAsia="en-US" w:bidi="ar-SA"/>
      </w:rPr>
    </w:lvl>
    <w:lvl w:ilvl="8" w:tplc="FFFFFFFF">
      <w:numFmt w:val="bullet"/>
      <w:lvlText w:val="•"/>
      <w:lvlJc w:val="left"/>
      <w:pPr>
        <w:ind w:left="9511" w:hanging="360"/>
      </w:pPr>
      <w:rPr>
        <w:rFonts w:hint="default"/>
        <w:lang w:val="en-US" w:eastAsia="en-US" w:bidi="ar-SA"/>
      </w:rPr>
    </w:lvl>
  </w:abstractNum>
  <w:abstractNum w:abstractNumId="1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352075186">
    <w:abstractNumId w:val="2"/>
  </w:num>
  <w:num w:numId="2" w16cid:durableId="105732268">
    <w:abstractNumId w:val="3"/>
  </w:num>
  <w:num w:numId="3" w16cid:durableId="1403256975">
    <w:abstractNumId w:val="6"/>
  </w:num>
  <w:num w:numId="4" w16cid:durableId="8794279">
    <w:abstractNumId w:val="4"/>
  </w:num>
  <w:num w:numId="5" w16cid:durableId="850753151">
    <w:abstractNumId w:val="7"/>
  </w:num>
  <w:num w:numId="6"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7" w16cid:durableId="567149675">
    <w:abstractNumId w:val="12"/>
  </w:num>
  <w:num w:numId="8" w16cid:durableId="757141180">
    <w:abstractNumId w:val="8"/>
  </w:num>
  <w:num w:numId="9" w16cid:durableId="1713066887">
    <w:abstractNumId w:val="5"/>
  </w:num>
  <w:num w:numId="10" w16cid:durableId="1529758943">
    <w:abstractNumId w:val="10"/>
  </w:num>
  <w:num w:numId="11" w16cid:durableId="811949612">
    <w:abstractNumId w:val="9"/>
  </w:num>
  <w:num w:numId="12" w16cid:durableId="1219440602">
    <w:abstractNumId w:val="11"/>
  </w:num>
  <w:num w:numId="13" w16cid:durableId="12026665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4E3B"/>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95B6D"/>
    <w:rsid w:val="000A7E1D"/>
    <w:rsid w:val="000B1A39"/>
    <w:rsid w:val="000C079C"/>
    <w:rsid w:val="000C4E7E"/>
    <w:rsid w:val="000C7C68"/>
    <w:rsid w:val="000D57EC"/>
    <w:rsid w:val="000E4391"/>
    <w:rsid w:val="000F051F"/>
    <w:rsid w:val="000F0D8A"/>
    <w:rsid w:val="000F48DA"/>
    <w:rsid w:val="000F4D81"/>
    <w:rsid w:val="001038F8"/>
    <w:rsid w:val="00111797"/>
    <w:rsid w:val="001135D7"/>
    <w:rsid w:val="001161E0"/>
    <w:rsid w:val="00116541"/>
    <w:rsid w:val="0012217D"/>
    <w:rsid w:val="00135BD8"/>
    <w:rsid w:val="00136B36"/>
    <w:rsid w:val="00154F3A"/>
    <w:rsid w:val="00160221"/>
    <w:rsid w:val="001903FD"/>
    <w:rsid w:val="001A3D07"/>
    <w:rsid w:val="001B2775"/>
    <w:rsid w:val="001C276D"/>
    <w:rsid w:val="001D2477"/>
    <w:rsid w:val="001D2601"/>
    <w:rsid w:val="001F189A"/>
    <w:rsid w:val="001F4D67"/>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24E6"/>
    <w:rsid w:val="0031400C"/>
    <w:rsid w:val="003163A6"/>
    <w:rsid w:val="003216A2"/>
    <w:rsid w:val="0032439F"/>
    <w:rsid w:val="003251D6"/>
    <w:rsid w:val="00330372"/>
    <w:rsid w:val="0033454F"/>
    <w:rsid w:val="00335064"/>
    <w:rsid w:val="00335908"/>
    <w:rsid w:val="00360274"/>
    <w:rsid w:val="00362E06"/>
    <w:rsid w:val="00365324"/>
    <w:rsid w:val="00393F5E"/>
    <w:rsid w:val="0039754D"/>
    <w:rsid w:val="003A7902"/>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187C"/>
    <w:rsid w:val="004922B6"/>
    <w:rsid w:val="004A0893"/>
    <w:rsid w:val="004A0A97"/>
    <w:rsid w:val="004A63DA"/>
    <w:rsid w:val="004B119B"/>
    <w:rsid w:val="004B70F6"/>
    <w:rsid w:val="004C29A4"/>
    <w:rsid w:val="004D0498"/>
    <w:rsid w:val="004D6F1E"/>
    <w:rsid w:val="004D6F3E"/>
    <w:rsid w:val="004E291D"/>
    <w:rsid w:val="004E5B91"/>
    <w:rsid w:val="004F078E"/>
    <w:rsid w:val="004F0F1A"/>
    <w:rsid w:val="005037B6"/>
    <w:rsid w:val="005058C7"/>
    <w:rsid w:val="00513D3F"/>
    <w:rsid w:val="00517CAE"/>
    <w:rsid w:val="00525F9A"/>
    <w:rsid w:val="00566B06"/>
    <w:rsid w:val="00570C42"/>
    <w:rsid w:val="005717A7"/>
    <w:rsid w:val="0057404A"/>
    <w:rsid w:val="005810CA"/>
    <w:rsid w:val="00582C3F"/>
    <w:rsid w:val="00590944"/>
    <w:rsid w:val="00594F1E"/>
    <w:rsid w:val="005B0112"/>
    <w:rsid w:val="005B6718"/>
    <w:rsid w:val="005C42A1"/>
    <w:rsid w:val="005C5FD7"/>
    <w:rsid w:val="005D00A5"/>
    <w:rsid w:val="005D07DE"/>
    <w:rsid w:val="005D4A65"/>
    <w:rsid w:val="005D51B7"/>
    <w:rsid w:val="005D51EB"/>
    <w:rsid w:val="005D5512"/>
    <w:rsid w:val="005E0577"/>
    <w:rsid w:val="005E2791"/>
    <w:rsid w:val="00600026"/>
    <w:rsid w:val="006022CD"/>
    <w:rsid w:val="0061405E"/>
    <w:rsid w:val="00621400"/>
    <w:rsid w:val="0062176E"/>
    <w:rsid w:val="00624A55"/>
    <w:rsid w:val="00633A4B"/>
    <w:rsid w:val="00636A67"/>
    <w:rsid w:val="00637C83"/>
    <w:rsid w:val="00640C75"/>
    <w:rsid w:val="00642BC2"/>
    <w:rsid w:val="006431D4"/>
    <w:rsid w:val="0064777E"/>
    <w:rsid w:val="00650CC7"/>
    <w:rsid w:val="00651D8A"/>
    <w:rsid w:val="00663503"/>
    <w:rsid w:val="00666E51"/>
    <w:rsid w:val="006704BC"/>
    <w:rsid w:val="00671DFA"/>
    <w:rsid w:val="00671FB9"/>
    <w:rsid w:val="00674AB6"/>
    <w:rsid w:val="006754D4"/>
    <w:rsid w:val="0069097F"/>
    <w:rsid w:val="00695110"/>
    <w:rsid w:val="006961B8"/>
    <w:rsid w:val="006A75EF"/>
    <w:rsid w:val="006B6E6C"/>
    <w:rsid w:val="006D2543"/>
    <w:rsid w:val="006E6928"/>
    <w:rsid w:val="00702E79"/>
    <w:rsid w:val="0071036E"/>
    <w:rsid w:val="00713399"/>
    <w:rsid w:val="00713B7D"/>
    <w:rsid w:val="0071513D"/>
    <w:rsid w:val="00724744"/>
    <w:rsid w:val="00726EF8"/>
    <w:rsid w:val="0074521A"/>
    <w:rsid w:val="00751832"/>
    <w:rsid w:val="00753F39"/>
    <w:rsid w:val="00761473"/>
    <w:rsid w:val="00770533"/>
    <w:rsid w:val="00773AC9"/>
    <w:rsid w:val="007806E9"/>
    <w:rsid w:val="007924A5"/>
    <w:rsid w:val="007A1527"/>
    <w:rsid w:val="007B09C3"/>
    <w:rsid w:val="007B3371"/>
    <w:rsid w:val="007B6DF8"/>
    <w:rsid w:val="007D3470"/>
    <w:rsid w:val="007E1FF1"/>
    <w:rsid w:val="007E6C39"/>
    <w:rsid w:val="008048D1"/>
    <w:rsid w:val="00807A30"/>
    <w:rsid w:val="00811F6E"/>
    <w:rsid w:val="00812A53"/>
    <w:rsid w:val="00820A45"/>
    <w:rsid w:val="00823EA1"/>
    <w:rsid w:val="0083359C"/>
    <w:rsid w:val="00834ED1"/>
    <w:rsid w:val="00836DCB"/>
    <w:rsid w:val="00837881"/>
    <w:rsid w:val="008428B6"/>
    <w:rsid w:val="008555A8"/>
    <w:rsid w:val="0086173D"/>
    <w:rsid w:val="008644D9"/>
    <w:rsid w:val="00870229"/>
    <w:rsid w:val="008806A1"/>
    <w:rsid w:val="0089049B"/>
    <w:rsid w:val="008A2469"/>
    <w:rsid w:val="008A5D97"/>
    <w:rsid w:val="008A6D49"/>
    <w:rsid w:val="008C1948"/>
    <w:rsid w:val="008D16BA"/>
    <w:rsid w:val="008E05A6"/>
    <w:rsid w:val="008E24E5"/>
    <w:rsid w:val="008E2E6F"/>
    <w:rsid w:val="008E6F75"/>
    <w:rsid w:val="008F000A"/>
    <w:rsid w:val="00915DE3"/>
    <w:rsid w:val="009200CB"/>
    <w:rsid w:val="0092029F"/>
    <w:rsid w:val="0092782D"/>
    <w:rsid w:val="009326E0"/>
    <w:rsid w:val="009438C1"/>
    <w:rsid w:val="009536DE"/>
    <w:rsid w:val="00953901"/>
    <w:rsid w:val="00956C83"/>
    <w:rsid w:val="00984A02"/>
    <w:rsid w:val="00985703"/>
    <w:rsid w:val="009A12B8"/>
    <w:rsid w:val="009A6BF0"/>
    <w:rsid w:val="009B0DAC"/>
    <w:rsid w:val="009B1E0E"/>
    <w:rsid w:val="009C425B"/>
    <w:rsid w:val="009E1347"/>
    <w:rsid w:val="009E166C"/>
    <w:rsid w:val="009E6ADF"/>
    <w:rsid w:val="00A050E8"/>
    <w:rsid w:val="00A05D53"/>
    <w:rsid w:val="00A063F0"/>
    <w:rsid w:val="00A14ACE"/>
    <w:rsid w:val="00A20D65"/>
    <w:rsid w:val="00A35D02"/>
    <w:rsid w:val="00A4256A"/>
    <w:rsid w:val="00A42B7C"/>
    <w:rsid w:val="00A42FF1"/>
    <w:rsid w:val="00A45F3A"/>
    <w:rsid w:val="00A464E6"/>
    <w:rsid w:val="00A50EFF"/>
    <w:rsid w:val="00A5666C"/>
    <w:rsid w:val="00A63E11"/>
    <w:rsid w:val="00A702CC"/>
    <w:rsid w:val="00A8090C"/>
    <w:rsid w:val="00A863DC"/>
    <w:rsid w:val="00A94444"/>
    <w:rsid w:val="00A9479E"/>
    <w:rsid w:val="00A956DE"/>
    <w:rsid w:val="00AA2232"/>
    <w:rsid w:val="00AB3057"/>
    <w:rsid w:val="00AB4445"/>
    <w:rsid w:val="00AB5B4D"/>
    <w:rsid w:val="00AC0BCB"/>
    <w:rsid w:val="00AC0ED6"/>
    <w:rsid w:val="00AC10F2"/>
    <w:rsid w:val="00AC7E39"/>
    <w:rsid w:val="00AD1888"/>
    <w:rsid w:val="00AF00F4"/>
    <w:rsid w:val="00AF19E6"/>
    <w:rsid w:val="00AF61AD"/>
    <w:rsid w:val="00B14CD3"/>
    <w:rsid w:val="00B22389"/>
    <w:rsid w:val="00B264A9"/>
    <w:rsid w:val="00B31392"/>
    <w:rsid w:val="00B41A6F"/>
    <w:rsid w:val="00B50796"/>
    <w:rsid w:val="00B73424"/>
    <w:rsid w:val="00B847A9"/>
    <w:rsid w:val="00B929EF"/>
    <w:rsid w:val="00BA651D"/>
    <w:rsid w:val="00BD33B5"/>
    <w:rsid w:val="00BD542A"/>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01F4"/>
    <w:rsid w:val="00CD2700"/>
    <w:rsid w:val="00CD287D"/>
    <w:rsid w:val="00CD30C3"/>
    <w:rsid w:val="00CD4CEE"/>
    <w:rsid w:val="00CE127C"/>
    <w:rsid w:val="00CF0311"/>
    <w:rsid w:val="00CF3710"/>
    <w:rsid w:val="00D01C49"/>
    <w:rsid w:val="00D03674"/>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13C1"/>
    <w:rsid w:val="00DE514B"/>
    <w:rsid w:val="00DF40E8"/>
    <w:rsid w:val="00E0056C"/>
    <w:rsid w:val="00E02D86"/>
    <w:rsid w:val="00E2317F"/>
    <w:rsid w:val="00E3178F"/>
    <w:rsid w:val="00E37ABB"/>
    <w:rsid w:val="00E42480"/>
    <w:rsid w:val="00E62DEA"/>
    <w:rsid w:val="00E634D5"/>
    <w:rsid w:val="00E72902"/>
    <w:rsid w:val="00E736D8"/>
    <w:rsid w:val="00E91804"/>
    <w:rsid w:val="00E92418"/>
    <w:rsid w:val="00E93B17"/>
    <w:rsid w:val="00E93C6F"/>
    <w:rsid w:val="00E97915"/>
    <w:rsid w:val="00EA0C67"/>
    <w:rsid w:val="00EB0DD8"/>
    <w:rsid w:val="00EC03ED"/>
    <w:rsid w:val="00EC1B86"/>
    <w:rsid w:val="00EC67A3"/>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3D5B"/>
    <w:rsid w:val="00F676E1"/>
    <w:rsid w:val="00F67D0A"/>
    <w:rsid w:val="00F72C9E"/>
    <w:rsid w:val="00F7525D"/>
    <w:rsid w:val="00F81E1B"/>
    <w:rsid w:val="00F86EBB"/>
    <w:rsid w:val="00F87D1B"/>
    <w:rsid w:val="00F9143A"/>
    <w:rsid w:val="00F91AE5"/>
    <w:rsid w:val="00FA338E"/>
    <w:rsid w:val="00FA5054"/>
    <w:rsid w:val="00FB4306"/>
    <w:rsid w:val="00FD4783"/>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table" w:customStyle="1" w:styleId="TableGrid2">
    <w:name w:val="Table Grid2"/>
    <w:basedOn w:val="TableNormal"/>
    <w:next w:val="TableGrid"/>
    <w:uiPriority w:val="59"/>
    <w:rsid w:val="00CD01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170871108">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3661479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0677257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91660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8675</Words>
  <Characters>44069</Characters>
  <Application>Microsoft Office Word</Application>
  <DocSecurity>0</DocSecurity>
  <Lines>1694</Lines>
  <Paragraphs>579</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52165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11</cp:revision>
  <cp:lastPrinted>2024-12-29T06:59:00Z</cp:lastPrinted>
  <dcterms:created xsi:type="dcterms:W3CDTF">2025-12-17T11:13:00Z</dcterms:created>
  <dcterms:modified xsi:type="dcterms:W3CDTF">2025-12-24T13:27:00Z</dcterms:modified>
</cp:coreProperties>
</file>