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48EC1" w14:textId="64759660" w:rsidR="001B32AE" w:rsidRDefault="00F07A49" w:rsidP="00B94990">
      <w:pPr>
        <w:pStyle w:val="NoSpacing"/>
        <w:jc w:val="center"/>
        <w:rPr>
          <w:b/>
          <w:bCs/>
          <w:sz w:val="32"/>
          <w:szCs w:val="32"/>
        </w:rPr>
      </w:pPr>
      <w:r w:rsidRPr="00B94990">
        <w:rPr>
          <w:b/>
          <w:bCs/>
          <w:sz w:val="32"/>
          <w:szCs w:val="32"/>
        </w:rPr>
        <w:t>Supply and Installation of Variable Refrigerant Volume (VRV)/ Variable Refrigerant Flow (VRF) Air-Conditioning Machines for Boys Hostel–1 and Girls Hostel</w:t>
      </w:r>
    </w:p>
    <w:p w14:paraId="041E7D2B" w14:textId="77777777" w:rsidR="004B558D" w:rsidRDefault="004B558D" w:rsidP="00CD47BB">
      <w:pPr>
        <w:pStyle w:val="NoSpacing"/>
        <w:jc w:val="center"/>
        <w:rPr>
          <w:b/>
          <w:bCs/>
          <w:sz w:val="32"/>
          <w:szCs w:val="32"/>
        </w:rPr>
      </w:pPr>
    </w:p>
    <w:p w14:paraId="6BFD27EB" w14:textId="0B48D4F5" w:rsidR="00CD47BB" w:rsidRDefault="00CD47BB" w:rsidP="00CD47BB">
      <w:pPr>
        <w:pStyle w:val="NoSpacing"/>
        <w:jc w:val="center"/>
        <w:rPr>
          <w:b/>
          <w:bCs/>
          <w:sz w:val="32"/>
          <w:szCs w:val="32"/>
        </w:rPr>
      </w:pPr>
      <w:r>
        <w:rPr>
          <w:b/>
          <w:bCs/>
          <w:sz w:val="32"/>
          <w:szCs w:val="32"/>
        </w:rPr>
        <w:t xml:space="preserve">Tender No. </w:t>
      </w:r>
      <w:r w:rsidRPr="00CD47BB">
        <w:rPr>
          <w:b/>
          <w:bCs/>
          <w:sz w:val="32"/>
          <w:szCs w:val="32"/>
        </w:rPr>
        <w:t>2025-26/Estate/2B/LNM-1</w:t>
      </w:r>
      <w:r>
        <w:rPr>
          <w:b/>
          <w:bCs/>
          <w:sz w:val="32"/>
          <w:szCs w:val="32"/>
        </w:rPr>
        <w:t>229</w:t>
      </w:r>
    </w:p>
    <w:p w14:paraId="4B61B21A" w14:textId="52F246C1" w:rsidR="001B32AE" w:rsidRPr="00505F79" w:rsidRDefault="001B32AE" w:rsidP="001B32AE">
      <w:pPr>
        <w:pStyle w:val="Header"/>
        <w:jc w:val="center"/>
      </w:pPr>
      <w:r w:rsidRPr="00505F79">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505F79" w:rsidRDefault="001B32AE"/>
    <w:p w14:paraId="5075C1BD" w14:textId="77777777" w:rsidR="001B32AE" w:rsidRPr="00D6393F" w:rsidRDefault="001B32AE" w:rsidP="001B32AE">
      <w:pPr>
        <w:jc w:val="center"/>
        <w:rPr>
          <w:rFonts w:ascii="Times New Roman" w:hAnsi="Times New Roman" w:cs="Times New Roman"/>
          <w:b/>
          <w:bCs/>
          <w:sz w:val="36"/>
          <w:szCs w:val="36"/>
        </w:rPr>
      </w:pPr>
      <w:r w:rsidRPr="00D6393F">
        <w:rPr>
          <w:rFonts w:ascii="Times New Roman" w:hAnsi="Times New Roman" w:cs="Times New Roman"/>
          <w:b/>
          <w:bCs/>
          <w:sz w:val="36"/>
          <w:szCs w:val="36"/>
        </w:rPr>
        <w:t>TENDER DOCUMENT</w:t>
      </w:r>
    </w:p>
    <w:p w14:paraId="1F4338B8" w14:textId="6289A527" w:rsidR="00C82D23" w:rsidRPr="00D6393F" w:rsidRDefault="00C82D23" w:rsidP="001B32AE">
      <w:pPr>
        <w:jc w:val="center"/>
        <w:rPr>
          <w:rFonts w:ascii="Times New Roman" w:hAnsi="Times New Roman" w:cs="Times New Roman"/>
          <w:b/>
          <w:bCs/>
          <w:sz w:val="36"/>
          <w:szCs w:val="36"/>
        </w:rPr>
      </w:pPr>
      <w:r w:rsidRPr="00D6393F">
        <w:rPr>
          <w:rFonts w:ascii="Times New Roman" w:hAnsi="Times New Roman" w:cs="Times New Roman"/>
          <w:b/>
          <w:bCs/>
          <w:sz w:val="36"/>
          <w:szCs w:val="36"/>
        </w:rPr>
        <w:t xml:space="preserve">FOR </w:t>
      </w:r>
    </w:p>
    <w:p w14:paraId="540C9D03" w14:textId="33C2B0E5" w:rsidR="00C82D23" w:rsidRPr="00D6393F" w:rsidRDefault="00505F79" w:rsidP="002029A2">
      <w:pPr>
        <w:ind w:firstLine="720"/>
        <w:rPr>
          <w:rFonts w:ascii="Times New Roman" w:hAnsi="Times New Roman" w:cs="Times New Roman"/>
          <w:b/>
          <w:bCs/>
          <w:sz w:val="36"/>
          <w:szCs w:val="36"/>
          <w:u w:val="single"/>
        </w:rPr>
      </w:pPr>
      <w:r w:rsidRPr="00D6393F">
        <w:rPr>
          <w:rFonts w:ascii="Times New Roman" w:hAnsi="Times New Roman" w:cs="Times New Roman"/>
          <w:b/>
          <w:bCs/>
          <w:sz w:val="36"/>
          <w:szCs w:val="36"/>
          <w:u w:val="single"/>
        </w:rPr>
        <w:t xml:space="preserve"> </w:t>
      </w:r>
      <w:r w:rsidR="00F07A49" w:rsidRPr="00D6393F">
        <w:rPr>
          <w:rFonts w:ascii="Times New Roman" w:hAnsi="Times New Roman" w:cs="Times New Roman"/>
          <w:b/>
          <w:bCs/>
          <w:sz w:val="36"/>
          <w:szCs w:val="36"/>
          <w:u w:val="single"/>
        </w:rPr>
        <w:t>VRV</w:t>
      </w:r>
      <w:r w:rsidR="009C3C52">
        <w:rPr>
          <w:rFonts w:ascii="Times New Roman" w:hAnsi="Times New Roman" w:cs="Times New Roman"/>
          <w:b/>
          <w:bCs/>
          <w:sz w:val="36"/>
          <w:szCs w:val="36"/>
          <w:u w:val="single"/>
        </w:rPr>
        <w:t>/VRF</w:t>
      </w:r>
      <w:r w:rsidR="002029A2">
        <w:rPr>
          <w:rFonts w:ascii="Times New Roman" w:hAnsi="Times New Roman" w:cs="Times New Roman"/>
          <w:b/>
          <w:bCs/>
          <w:sz w:val="36"/>
          <w:szCs w:val="36"/>
          <w:u w:val="single"/>
        </w:rPr>
        <w:t xml:space="preserve"> AT BOYS HOSTEL 1 &amp; GIRLS HOSTEL</w:t>
      </w:r>
      <w:r w:rsidR="009C3C52">
        <w:rPr>
          <w:rFonts w:ascii="Times New Roman" w:hAnsi="Times New Roman" w:cs="Times New Roman"/>
          <w:b/>
          <w:bCs/>
          <w:sz w:val="36"/>
          <w:szCs w:val="36"/>
          <w:u w:val="single"/>
        </w:rPr>
        <w:t xml:space="preserve"> </w:t>
      </w:r>
      <w:r w:rsidR="00F07A49" w:rsidRPr="00D6393F">
        <w:rPr>
          <w:rFonts w:ascii="Times New Roman" w:hAnsi="Times New Roman" w:cs="Times New Roman"/>
          <w:b/>
          <w:bCs/>
          <w:sz w:val="36"/>
          <w:szCs w:val="36"/>
          <w:u w:val="single"/>
        </w:rPr>
        <w:t xml:space="preserve"> </w:t>
      </w:r>
    </w:p>
    <w:p w14:paraId="1C9D148D" w14:textId="77777777" w:rsidR="00F07A49" w:rsidRPr="00505F79" w:rsidRDefault="00F07A49" w:rsidP="00D6393F">
      <w:pPr>
        <w:rPr>
          <w:rFonts w:ascii="Times New Roman" w:hAnsi="Times New Roman" w:cs="Times New Roman"/>
          <w:b/>
          <w:bCs/>
          <w:sz w:val="52"/>
          <w:szCs w:val="52"/>
          <w:u w:val="single"/>
        </w:rPr>
      </w:pPr>
    </w:p>
    <w:p w14:paraId="78711C17" w14:textId="77777777" w:rsidR="008F3944" w:rsidRPr="00505F79" w:rsidRDefault="008F3944"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021514DF" w14:textId="77777777" w:rsidR="00D6393F" w:rsidRDefault="001B32AE" w:rsidP="00D6393F">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4E3401CB" w14:textId="77777777" w:rsidR="009C3C52" w:rsidRDefault="009C3C52" w:rsidP="00D6393F">
      <w:pPr>
        <w:spacing w:after="0"/>
        <w:ind w:hanging="426"/>
        <w:jc w:val="center"/>
        <w:rPr>
          <w:rFonts w:ascii="Times New Roman" w:hAnsi="Times New Roman"/>
          <w:b/>
          <w:sz w:val="44"/>
          <w:szCs w:val="44"/>
        </w:rPr>
      </w:pPr>
    </w:p>
    <w:p w14:paraId="3ABD502C" w14:textId="15FE0C8C" w:rsidR="001F4311" w:rsidRPr="00D6393F" w:rsidRDefault="001F4311" w:rsidP="00D6393F">
      <w:pPr>
        <w:spacing w:after="0"/>
        <w:ind w:hanging="426"/>
        <w:jc w:val="center"/>
        <w:rPr>
          <w:rFonts w:ascii="Times New Roman" w:hAnsi="Times New Roman" w:cs="Times New Roman"/>
          <w:b/>
          <w:bCs/>
          <w:sz w:val="32"/>
          <w:szCs w:val="32"/>
        </w:rPr>
      </w:pPr>
      <w:r w:rsidRPr="00FB5BE6">
        <w:rPr>
          <w:rFonts w:ascii="Times New Roman" w:hAnsi="Times New Roman"/>
          <w:b/>
          <w:sz w:val="44"/>
          <w:szCs w:val="44"/>
        </w:rPr>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75A0A800"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8</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11DD218C"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11</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2159201"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5D555E">
              <w:rPr>
                <w:rFonts w:ascii="Times New Roman" w:hAnsi="Times New Roman"/>
                <w:bCs/>
                <w:sz w:val="24"/>
                <w:szCs w:val="24"/>
              </w:rPr>
              <w:t xml:space="preserve">VRV/VRF AC </w:t>
            </w:r>
          </w:p>
        </w:tc>
        <w:tc>
          <w:tcPr>
            <w:tcW w:w="2296" w:type="dxa"/>
          </w:tcPr>
          <w:p w14:paraId="175DA295" w14:textId="6E44A3BB" w:rsidR="001F4311" w:rsidRPr="00FB5BE6" w:rsidRDefault="005D555E" w:rsidP="001F4311">
            <w:pPr>
              <w:jc w:val="center"/>
              <w:rPr>
                <w:rFonts w:ascii="Times New Roman" w:hAnsi="Times New Roman"/>
                <w:b/>
                <w:sz w:val="24"/>
                <w:szCs w:val="24"/>
              </w:rPr>
            </w:pPr>
            <w:r>
              <w:rPr>
                <w:rFonts w:ascii="Times New Roman" w:hAnsi="Times New Roman"/>
                <w:b/>
                <w:sz w:val="24"/>
                <w:szCs w:val="24"/>
              </w:rPr>
              <w:t>1</w:t>
            </w:r>
            <w:r w:rsidR="00094910">
              <w:rPr>
                <w:rFonts w:ascii="Times New Roman" w:hAnsi="Times New Roman"/>
                <w:b/>
                <w:sz w:val="24"/>
                <w:szCs w:val="24"/>
              </w:rPr>
              <w:t>4</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2C7192AF" w:rsidR="001F4311" w:rsidRPr="00FB5BE6" w:rsidRDefault="005C55DB" w:rsidP="001F4311">
            <w:pPr>
              <w:jc w:val="center"/>
              <w:rPr>
                <w:rFonts w:ascii="Times New Roman" w:hAnsi="Times New Roman"/>
                <w:b/>
                <w:sz w:val="24"/>
                <w:szCs w:val="24"/>
              </w:rPr>
            </w:pPr>
            <w:r>
              <w:rPr>
                <w:rFonts w:ascii="Times New Roman" w:hAnsi="Times New Roman"/>
                <w:b/>
                <w:sz w:val="24"/>
                <w:szCs w:val="24"/>
              </w:rPr>
              <w:t>1</w:t>
            </w:r>
            <w:r w:rsidR="004457C4">
              <w:rPr>
                <w:rFonts w:ascii="Times New Roman" w:hAnsi="Times New Roman"/>
                <w:b/>
                <w:sz w:val="24"/>
                <w:szCs w:val="24"/>
              </w:rPr>
              <w:t>5</w:t>
            </w:r>
          </w:p>
        </w:tc>
      </w:tr>
      <w:tr w:rsidR="005E69CB" w:rsidRPr="00FB5BE6" w14:paraId="56ABC16F" w14:textId="77777777" w:rsidTr="001F4311">
        <w:trPr>
          <w:trHeight w:val="442"/>
        </w:trPr>
        <w:tc>
          <w:tcPr>
            <w:tcW w:w="1000" w:type="dxa"/>
          </w:tcPr>
          <w:p w14:paraId="42AF6B35" w14:textId="1AFD9F57" w:rsidR="005E69CB" w:rsidRPr="00FB5BE6" w:rsidRDefault="005E69CB"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5EB0A78B" w14:textId="070822F7" w:rsidR="005E69CB" w:rsidRPr="00FB5BE6" w:rsidRDefault="005E69CB" w:rsidP="00F259E7">
            <w:pPr>
              <w:rPr>
                <w:rFonts w:ascii="Times New Roman" w:hAnsi="Times New Roman"/>
                <w:bCs/>
                <w:sz w:val="24"/>
                <w:szCs w:val="24"/>
              </w:rPr>
            </w:pPr>
            <w:r>
              <w:rPr>
                <w:rFonts w:ascii="Times New Roman" w:hAnsi="Times New Roman"/>
                <w:bCs/>
                <w:sz w:val="24"/>
                <w:szCs w:val="24"/>
              </w:rPr>
              <w:t xml:space="preserve">Technical Specifications for Electrical Works </w:t>
            </w:r>
          </w:p>
        </w:tc>
        <w:tc>
          <w:tcPr>
            <w:tcW w:w="2296" w:type="dxa"/>
          </w:tcPr>
          <w:p w14:paraId="3A1870CA" w14:textId="750A33EE" w:rsidR="005E69CB" w:rsidRDefault="005E69CB" w:rsidP="001F4311">
            <w:pPr>
              <w:jc w:val="center"/>
              <w:rPr>
                <w:rFonts w:ascii="Times New Roman" w:hAnsi="Times New Roman"/>
                <w:b/>
                <w:sz w:val="24"/>
                <w:szCs w:val="24"/>
              </w:rPr>
            </w:pPr>
            <w:r>
              <w:rPr>
                <w:rFonts w:ascii="Times New Roman" w:hAnsi="Times New Roman"/>
                <w:b/>
                <w:sz w:val="24"/>
                <w:szCs w:val="24"/>
              </w:rPr>
              <w:t>1</w:t>
            </w:r>
            <w:r w:rsidR="004457C4">
              <w:rPr>
                <w:rFonts w:ascii="Times New Roman" w:hAnsi="Times New Roman"/>
                <w:b/>
                <w:sz w:val="24"/>
                <w:szCs w:val="24"/>
              </w:rPr>
              <w:t>6</w:t>
            </w:r>
          </w:p>
        </w:tc>
      </w:tr>
      <w:tr w:rsidR="001F1B08" w:rsidRPr="00FB5BE6" w14:paraId="68A04F6B" w14:textId="77777777" w:rsidTr="001F4311">
        <w:trPr>
          <w:trHeight w:val="442"/>
        </w:trPr>
        <w:tc>
          <w:tcPr>
            <w:tcW w:w="1000" w:type="dxa"/>
          </w:tcPr>
          <w:p w14:paraId="26477326" w14:textId="4D3E1FE2" w:rsidR="001F1B08" w:rsidRPr="00FB5BE6" w:rsidRDefault="005E69CB" w:rsidP="001F4311">
            <w:pPr>
              <w:jc w:val="center"/>
              <w:rPr>
                <w:rFonts w:ascii="Times New Roman" w:hAnsi="Times New Roman"/>
                <w:b/>
                <w:sz w:val="24"/>
                <w:szCs w:val="24"/>
              </w:rPr>
            </w:pPr>
            <w:r>
              <w:rPr>
                <w:rFonts w:ascii="Times New Roman" w:hAnsi="Times New Roman"/>
                <w:b/>
                <w:sz w:val="24"/>
                <w:szCs w:val="24"/>
              </w:rPr>
              <w:t>10</w:t>
            </w:r>
            <w:r w:rsidR="001F1B08">
              <w:rPr>
                <w:rFonts w:ascii="Times New Roman" w:hAnsi="Times New Roman"/>
                <w:b/>
                <w:sz w:val="24"/>
                <w:szCs w:val="24"/>
              </w:rPr>
              <w:t>.</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053F390A" w:rsidR="001F1B08" w:rsidRPr="00FB5BE6" w:rsidRDefault="0010286B" w:rsidP="001F4311">
            <w:pPr>
              <w:jc w:val="center"/>
              <w:rPr>
                <w:rFonts w:ascii="Times New Roman" w:hAnsi="Times New Roman"/>
                <w:b/>
                <w:sz w:val="24"/>
                <w:szCs w:val="24"/>
              </w:rPr>
            </w:pPr>
            <w:r>
              <w:rPr>
                <w:rFonts w:ascii="Times New Roman" w:hAnsi="Times New Roman"/>
                <w:b/>
                <w:sz w:val="24"/>
                <w:szCs w:val="24"/>
              </w:rPr>
              <w:t>2</w:t>
            </w:r>
            <w:r w:rsidR="00E64658">
              <w:rPr>
                <w:rFonts w:ascii="Times New Roman" w:hAnsi="Times New Roman"/>
                <w:b/>
                <w:sz w:val="24"/>
                <w:szCs w:val="24"/>
              </w:rPr>
              <w:t>4</w:t>
            </w:r>
          </w:p>
        </w:tc>
      </w:tr>
      <w:tr w:rsidR="00FB5BE6" w:rsidRPr="00FB5BE6" w14:paraId="4B503DAE" w14:textId="77777777" w:rsidTr="001F4311">
        <w:trPr>
          <w:trHeight w:val="442"/>
        </w:trPr>
        <w:tc>
          <w:tcPr>
            <w:tcW w:w="1000" w:type="dxa"/>
          </w:tcPr>
          <w:p w14:paraId="465E82EE" w14:textId="0D110BD5" w:rsidR="001F4311" w:rsidRPr="00FB5BE6" w:rsidRDefault="001F1B08" w:rsidP="001F4311">
            <w:pPr>
              <w:jc w:val="center"/>
              <w:rPr>
                <w:rFonts w:ascii="Times New Roman" w:hAnsi="Times New Roman"/>
                <w:b/>
                <w:sz w:val="24"/>
                <w:szCs w:val="24"/>
              </w:rPr>
            </w:pPr>
            <w:r>
              <w:rPr>
                <w:rFonts w:ascii="Times New Roman" w:hAnsi="Times New Roman"/>
                <w:b/>
                <w:sz w:val="24"/>
                <w:szCs w:val="24"/>
              </w:rPr>
              <w:t>1</w:t>
            </w:r>
            <w:r w:rsidR="005E69CB">
              <w:rPr>
                <w:rFonts w:ascii="Times New Roman" w:hAnsi="Times New Roman"/>
                <w:b/>
                <w:sz w:val="24"/>
                <w:szCs w:val="24"/>
              </w:rPr>
              <w:t>1</w:t>
            </w:r>
            <w:r>
              <w:rPr>
                <w:rFonts w:ascii="Times New Roman" w:hAnsi="Times New Roman"/>
                <w:b/>
                <w:sz w:val="24"/>
                <w:szCs w:val="24"/>
              </w:rPr>
              <w:t>.</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5C53998D" w:rsidR="001F4311" w:rsidRPr="00FB5BE6" w:rsidRDefault="008E1150" w:rsidP="001F4311">
            <w:pPr>
              <w:jc w:val="center"/>
              <w:rPr>
                <w:rFonts w:ascii="Times New Roman" w:hAnsi="Times New Roman"/>
                <w:b/>
                <w:sz w:val="24"/>
                <w:szCs w:val="24"/>
              </w:rPr>
            </w:pPr>
            <w:r>
              <w:rPr>
                <w:rFonts w:ascii="Times New Roman" w:hAnsi="Times New Roman"/>
                <w:b/>
                <w:sz w:val="24"/>
                <w:szCs w:val="24"/>
              </w:rPr>
              <w:t>2</w:t>
            </w:r>
            <w:r w:rsidR="00E64658">
              <w:rPr>
                <w:rFonts w:ascii="Times New Roman" w:hAnsi="Times New Roman"/>
                <w:b/>
                <w:sz w:val="24"/>
                <w:szCs w:val="24"/>
              </w:rPr>
              <w:t>8</w:t>
            </w:r>
          </w:p>
        </w:tc>
      </w:tr>
      <w:tr w:rsidR="00FB5BE6" w:rsidRPr="00FB5BE6" w14:paraId="58A1FFFA" w14:textId="77777777" w:rsidTr="001F4311">
        <w:trPr>
          <w:trHeight w:val="442"/>
        </w:trPr>
        <w:tc>
          <w:tcPr>
            <w:tcW w:w="1000" w:type="dxa"/>
          </w:tcPr>
          <w:p w14:paraId="33CAC277" w14:textId="252CB9AF"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5E69CB">
              <w:rPr>
                <w:rFonts w:ascii="Times New Roman" w:hAnsi="Times New Roman"/>
                <w:b/>
                <w:sz w:val="24"/>
                <w:szCs w:val="24"/>
              </w:rPr>
              <w:t>2</w:t>
            </w:r>
            <w:r w:rsidR="001F1B08">
              <w:rPr>
                <w:rFonts w:ascii="Times New Roman" w:hAnsi="Times New Roman"/>
                <w:b/>
                <w:sz w:val="24"/>
                <w:szCs w:val="24"/>
              </w:rPr>
              <w:t>.</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3436B2D8" w:rsidR="001F4311" w:rsidRPr="00FB5BE6" w:rsidRDefault="00E64658" w:rsidP="001F4311">
            <w:pPr>
              <w:jc w:val="center"/>
              <w:rPr>
                <w:rFonts w:ascii="Times New Roman" w:hAnsi="Times New Roman"/>
                <w:b/>
                <w:sz w:val="24"/>
                <w:szCs w:val="24"/>
              </w:rPr>
            </w:pPr>
            <w:r>
              <w:rPr>
                <w:rFonts w:ascii="Times New Roman" w:hAnsi="Times New Roman"/>
                <w:b/>
                <w:sz w:val="24"/>
                <w:szCs w:val="24"/>
              </w:rPr>
              <w:t>29</w:t>
            </w:r>
          </w:p>
        </w:tc>
      </w:tr>
      <w:tr w:rsidR="00505F79" w:rsidRPr="00505F79" w14:paraId="142C3F5E" w14:textId="77777777" w:rsidTr="001F4311">
        <w:trPr>
          <w:trHeight w:val="442"/>
        </w:trPr>
        <w:tc>
          <w:tcPr>
            <w:tcW w:w="1000" w:type="dxa"/>
          </w:tcPr>
          <w:p w14:paraId="79CD2451" w14:textId="7BFED3C9"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5E69CB">
              <w:rPr>
                <w:rFonts w:ascii="Times New Roman" w:hAnsi="Times New Roman"/>
                <w:b/>
                <w:sz w:val="24"/>
                <w:szCs w:val="24"/>
              </w:rPr>
              <w:t>3</w:t>
            </w:r>
            <w:r w:rsidR="001F1B08">
              <w:rPr>
                <w:rFonts w:ascii="Times New Roman" w:hAnsi="Times New Roman"/>
                <w:b/>
                <w:sz w:val="24"/>
                <w:szCs w:val="24"/>
              </w:rPr>
              <w:t>.</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3EA09FF4" w:rsidR="00F259E7" w:rsidRPr="004F6848" w:rsidRDefault="002E59ED" w:rsidP="001F4311">
            <w:pPr>
              <w:jc w:val="center"/>
              <w:rPr>
                <w:rFonts w:ascii="Times New Roman" w:hAnsi="Times New Roman"/>
                <w:b/>
                <w:sz w:val="24"/>
                <w:szCs w:val="24"/>
              </w:rPr>
            </w:pPr>
            <w:r>
              <w:rPr>
                <w:rFonts w:ascii="Times New Roman" w:hAnsi="Times New Roman"/>
                <w:b/>
                <w:sz w:val="24"/>
                <w:szCs w:val="24"/>
              </w:rPr>
              <w:t>3</w:t>
            </w:r>
            <w:r w:rsidR="00E64658">
              <w:rPr>
                <w:rFonts w:ascii="Times New Roman" w:hAnsi="Times New Roman"/>
                <w:b/>
                <w:sz w:val="24"/>
                <w:szCs w:val="24"/>
              </w:rPr>
              <w:t>2</w:t>
            </w:r>
            <w:r w:rsidR="000E5A0D">
              <w:rPr>
                <w:rFonts w:ascii="Times New Roman" w:hAnsi="Times New Roman"/>
                <w:b/>
                <w:sz w:val="24"/>
                <w:szCs w:val="24"/>
              </w:rPr>
              <w:t xml:space="preserve"> </w:t>
            </w:r>
            <w:r w:rsidR="00C267EC">
              <w:rPr>
                <w:rFonts w:ascii="Times New Roman" w:hAnsi="Times New Roman"/>
                <w:b/>
                <w:sz w:val="24"/>
                <w:szCs w:val="24"/>
              </w:rPr>
              <w:t xml:space="preserve">&amp; </w:t>
            </w:r>
            <w:r w:rsidR="00B530D9">
              <w:rPr>
                <w:rFonts w:ascii="Times New Roman" w:hAnsi="Times New Roman"/>
                <w:b/>
                <w:sz w:val="24"/>
                <w:szCs w:val="24"/>
              </w:rPr>
              <w:t>3</w:t>
            </w:r>
            <w:r w:rsidR="00E64658">
              <w:rPr>
                <w:rFonts w:ascii="Times New Roman" w:hAnsi="Times New Roman"/>
                <w:b/>
                <w:sz w:val="24"/>
                <w:szCs w:val="24"/>
              </w:rPr>
              <w:t>8</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6BCFEAA7" w14:textId="7C0DC1B9" w:rsidR="000F1F1B" w:rsidRPr="009B2D3D" w:rsidRDefault="000F1F1B" w:rsidP="00F07A49">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21855CD6" w14:textId="5A3803E5" w:rsidR="00AF4BA7" w:rsidRDefault="000F1F1B" w:rsidP="00AF4BA7">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 xml:space="preserve">Rupa ki Nangal, Via Jamdoli, Jaipur </w:t>
      </w:r>
      <w:r w:rsidR="00AF4BA7" w:rsidRPr="00AF4BA7">
        <w:rPr>
          <w:rFonts w:asciiTheme="majorBidi" w:hAnsiTheme="majorBidi" w:cstheme="majorBidi"/>
          <w:sz w:val="32"/>
          <w:szCs w:val="32"/>
        </w:rPr>
        <w:t xml:space="preserve"> </w:t>
      </w:r>
      <w:r w:rsidR="00AF4BA7">
        <w:rPr>
          <w:rFonts w:asciiTheme="majorBidi" w:hAnsiTheme="majorBidi" w:cstheme="majorBidi"/>
          <w:sz w:val="24"/>
          <w:szCs w:val="24"/>
        </w:rPr>
        <w:t>i</w:t>
      </w:r>
      <w:r w:rsidR="00AF4BA7" w:rsidRPr="0098100E">
        <w:rPr>
          <w:rFonts w:asciiTheme="majorBidi" w:hAnsiTheme="majorBidi" w:cstheme="majorBidi"/>
          <w:sz w:val="24"/>
          <w:szCs w:val="24"/>
        </w:rPr>
        <w:t>nvites item-rate tenders from eligible firms/agencies for the following works through online and hard-copy submission under a two-bid system: the Technical Bid to be submitted both online and in hard copy, and the Financial Bid to be submitted in hard copy only.</w:t>
      </w:r>
    </w:p>
    <w:p w14:paraId="14473AE3" w14:textId="77777777" w:rsidR="00AF4BA7" w:rsidRPr="0098100E" w:rsidRDefault="00AF4BA7" w:rsidP="00AF4BA7">
      <w:pPr>
        <w:jc w:val="both"/>
        <w:rPr>
          <w:rFonts w:asciiTheme="majorBidi" w:hAnsiTheme="majorBidi" w:cstheme="majorBidi"/>
          <w:color w:val="00B0F0"/>
          <w:sz w:val="19"/>
          <w:szCs w:val="19"/>
        </w:rPr>
      </w:pPr>
      <w:hyperlink r:id="rId8"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0BAAD256" w14:textId="005C557E" w:rsidR="00AF4BA7" w:rsidRPr="0098100E" w:rsidRDefault="00AF4BA7" w:rsidP="00AF4BA7">
      <w:pPr>
        <w:pStyle w:val="NormalWeb"/>
        <w:spacing w:before="0" w:beforeAutospacing="0" w:after="0" w:afterAutospacing="0"/>
        <w:jc w:val="both"/>
        <w:rPr>
          <w:rFonts w:asciiTheme="majorBidi" w:hAnsiTheme="majorBidi" w:cstheme="majorBidi"/>
          <w:b/>
          <w:bCs/>
          <w:color w:val="00B0F0"/>
          <w:sz w:val="19"/>
          <w:szCs w:val="19"/>
        </w:rPr>
      </w:pPr>
    </w:p>
    <w:p w14:paraId="528F60B9" w14:textId="6D8C6E1C" w:rsidR="00F3524B" w:rsidRPr="009B2D3D" w:rsidRDefault="000F1F1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w:t>
      </w:r>
      <w:bookmarkStart w:id="0" w:name="_Hlk167982557"/>
      <w:r w:rsidR="00F07A49" w:rsidRPr="00F07A49">
        <w:rPr>
          <w:rFonts w:ascii="Tahoma" w:eastAsia="Calibri" w:hAnsi="Tahoma" w:cs="Tahoma"/>
          <w:b/>
          <w:bCs/>
          <w:color w:val="000000"/>
          <w:kern w:val="0"/>
          <w:sz w:val="20"/>
          <w:szCs w:val="20"/>
          <w:lang w:val="en-US"/>
          <w14:ligatures w14:val="none"/>
        </w:rPr>
        <w:t xml:space="preserve"> </w:t>
      </w:r>
      <w:r w:rsidR="00F07A49" w:rsidRPr="00F07A49">
        <w:rPr>
          <w:rFonts w:ascii="Times New Roman" w:hAnsi="Times New Roman" w:cs="Times New Roman"/>
          <w:b/>
          <w:bCs/>
          <w:sz w:val="32"/>
          <w:szCs w:val="32"/>
          <w:lang w:val="en-US"/>
        </w:rPr>
        <w:t>Supply and Installation of Variable Refrigerant Volume (VRV)/ Variable Refrigerant Flow (VRF) Air-Conditioning Machines for Boys Hostel–1 and Girls Hostel.”.</w:t>
      </w:r>
      <w:r w:rsidR="00F07A49" w:rsidRPr="00F07A49">
        <w:rPr>
          <w:rFonts w:ascii="Times New Roman" w:hAnsi="Times New Roman" w:cs="Times New Roman"/>
          <w:sz w:val="32"/>
          <w:szCs w:val="32"/>
          <w:lang w:val="en-US"/>
        </w:rPr>
        <w:t xml:space="preserve"> </w:t>
      </w:r>
      <w:r w:rsidRPr="009B2D3D">
        <w:rPr>
          <w:rFonts w:ascii="Times New Roman" w:hAnsi="Times New Roman" w:cs="Times New Roman"/>
          <w:sz w:val="32"/>
          <w:szCs w:val="32"/>
        </w:rPr>
        <w:t xml:space="preserve"> </w:t>
      </w:r>
      <w:r w:rsidR="002029A2">
        <w:rPr>
          <w:rFonts w:ascii="Times New Roman" w:hAnsi="Times New Roman" w:cs="Times New Roman"/>
          <w:sz w:val="32"/>
          <w:szCs w:val="32"/>
        </w:rPr>
        <w:t xml:space="preserve">at </w:t>
      </w:r>
      <w:r w:rsidR="003C1AA0" w:rsidRPr="009B2D3D">
        <w:rPr>
          <w:rFonts w:ascii="Times New Roman" w:hAnsi="Times New Roman" w:cs="Times New Roman"/>
          <w:b/>
          <w:bCs/>
          <w:sz w:val="32"/>
          <w:szCs w:val="32"/>
          <w:u w:val="single"/>
        </w:rPr>
        <w:t xml:space="preserve">LNMIIT </w:t>
      </w:r>
      <w:r w:rsidR="003C1AA0" w:rsidRPr="009B2D3D">
        <w:rPr>
          <w:rFonts w:ascii="Times New Roman" w:hAnsi="Times New Roman" w:cs="Times New Roman"/>
          <w:sz w:val="32"/>
          <w:szCs w:val="32"/>
        </w:rPr>
        <w:t>Jaipur</w:t>
      </w:r>
      <w:r w:rsidR="00F3524B" w:rsidRPr="009B2D3D">
        <w:rPr>
          <w:rFonts w:ascii="Times New Roman" w:hAnsi="Times New Roman" w:cs="Times New Roman"/>
          <w:sz w:val="32"/>
          <w:szCs w:val="32"/>
        </w:rPr>
        <w:t>.</w:t>
      </w:r>
    </w:p>
    <w:p w14:paraId="55B2C97C" w14:textId="7B1970FD" w:rsidR="000F1F1B" w:rsidRPr="009B2D3D" w:rsidRDefault="00F3524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r w:rsidRPr="009B2D3D">
        <w:rPr>
          <w:rFonts w:ascii="Times New Roman" w:hAnsi="Times New Roman" w:cs="Times New Roman"/>
          <w:b/>
          <w:bCs/>
          <w:sz w:val="32"/>
          <w:szCs w:val="32"/>
        </w:rPr>
        <w:t xml:space="preserve">Supply Installation, Testing and commissioning of </w:t>
      </w:r>
      <w:r w:rsidR="00F07A49">
        <w:rPr>
          <w:rFonts w:ascii="Times New Roman" w:hAnsi="Times New Roman" w:cs="Times New Roman"/>
          <w:b/>
          <w:bCs/>
          <w:sz w:val="32"/>
          <w:szCs w:val="32"/>
        </w:rPr>
        <w:t>VRV</w:t>
      </w:r>
      <w:r w:rsidR="009C3C52">
        <w:rPr>
          <w:rFonts w:ascii="Times New Roman" w:hAnsi="Times New Roman" w:cs="Times New Roman"/>
          <w:b/>
          <w:bCs/>
          <w:sz w:val="32"/>
          <w:szCs w:val="32"/>
        </w:rPr>
        <w:t>/VRF</w:t>
      </w:r>
      <w:r w:rsidR="00F07A49">
        <w:rPr>
          <w:rFonts w:ascii="Times New Roman" w:hAnsi="Times New Roman" w:cs="Times New Roman"/>
          <w:b/>
          <w:bCs/>
          <w:sz w:val="32"/>
          <w:szCs w:val="32"/>
        </w:rPr>
        <w:t xml:space="preserve"> </w:t>
      </w:r>
      <w:r w:rsidR="002E5FEF">
        <w:rPr>
          <w:rFonts w:ascii="Times New Roman" w:hAnsi="Times New Roman" w:cs="Times New Roman"/>
          <w:b/>
          <w:bCs/>
          <w:sz w:val="32"/>
          <w:szCs w:val="32"/>
        </w:rPr>
        <w:t xml:space="preserve">AC </w:t>
      </w:r>
      <w:r w:rsidR="002E5FEF" w:rsidRPr="009B2D3D">
        <w:rPr>
          <w:rFonts w:ascii="Times New Roman" w:hAnsi="Times New Roman" w:cs="Times New Roman"/>
          <w:b/>
          <w:bCs/>
          <w:sz w:val="32"/>
          <w:szCs w:val="32"/>
        </w:rPr>
        <w:t>works</w:t>
      </w:r>
      <w:r w:rsidRPr="009B2D3D">
        <w:rPr>
          <w:rFonts w:ascii="Times New Roman" w:hAnsi="Times New Roman" w:cs="Times New Roman"/>
          <w:sz w:val="32"/>
          <w:szCs w:val="32"/>
        </w:rPr>
        <w:t>.</w:t>
      </w:r>
      <w:r w:rsidR="000F1F1B" w:rsidRPr="009B2D3D">
        <w:rPr>
          <w:rFonts w:ascii="Times New Roman" w:hAnsi="Times New Roman" w:cs="Times New Roman"/>
          <w:sz w:val="32"/>
          <w:szCs w:val="32"/>
        </w:rPr>
        <w:t xml:space="preserve"> </w:t>
      </w:r>
    </w:p>
    <w:bookmarkEnd w:id="0"/>
    <w:p w14:paraId="46E88DE3" w14:textId="77777777" w:rsidR="000F1F1B" w:rsidRPr="009B2D3D" w:rsidRDefault="000F1F1B" w:rsidP="000F1F1B">
      <w:pPr>
        <w:jc w:val="both"/>
        <w:rPr>
          <w:rFonts w:ascii="Times New Roman" w:hAnsi="Times New Roman" w:cs="Times New Roman"/>
          <w:sz w:val="4"/>
          <w:szCs w:val="4"/>
        </w:rPr>
      </w:pPr>
    </w:p>
    <w:p w14:paraId="62981042" w14:textId="77777777" w:rsidR="000F1F1B" w:rsidRPr="009B2D3D" w:rsidRDefault="000F1F1B" w:rsidP="000F1F1B">
      <w:pPr>
        <w:spacing w:after="0" w:line="276" w:lineRule="auto"/>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2B5EB771"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215035">
        <w:rPr>
          <w:rFonts w:ascii="Times New Roman" w:hAnsi="Times New Roman" w:cs="Times New Roman"/>
          <w:b/>
          <w:bCs/>
          <w:sz w:val="32"/>
          <w:szCs w:val="32"/>
        </w:rPr>
        <w:t>2</w:t>
      </w:r>
      <w:r w:rsidR="009C3C52">
        <w:rPr>
          <w:rFonts w:ascii="Times New Roman" w:hAnsi="Times New Roman" w:cs="Times New Roman"/>
          <w:b/>
          <w:bCs/>
          <w:sz w:val="32"/>
          <w:szCs w:val="32"/>
        </w:rPr>
        <w:t>0</w:t>
      </w:r>
      <w:r w:rsidR="00AB3D82" w:rsidRPr="00AB3D82">
        <w:rPr>
          <w:rFonts w:ascii="Times New Roman" w:hAnsi="Times New Roman" w:cs="Times New Roman"/>
          <w:b/>
          <w:bCs/>
          <w:sz w:val="32"/>
          <w:szCs w:val="32"/>
        </w:rPr>
        <w:t>,00</w:t>
      </w:r>
      <w:r w:rsidR="009C3C52">
        <w:rPr>
          <w:rFonts w:ascii="Times New Roman" w:hAnsi="Times New Roman" w:cs="Times New Roman"/>
          <w:b/>
          <w:bCs/>
          <w:sz w:val="32"/>
          <w:szCs w:val="32"/>
        </w:rPr>
        <w:t>0</w:t>
      </w:r>
      <w:r w:rsidR="00B01AFD" w:rsidRPr="009B2D3D">
        <w:rPr>
          <w:rFonts w:ascii="Times New Roman" w:hAnsi="Times New Roman" w:cs="Times New Roman"/>
          <w:b/>
          <w:bCs/>
          <w:sz w:val="32"/>
          <w:szCs w:val="32"/>
        </w:rPr>
        <w:t>0</w:t>
      </w:r>
      <w:r w:rsidR="002029A2">
        <w:rPr>
          <w:rFonts w:ascii="Times New Roman" w:hAnsi="Times New Roman" w:cs="Times New Roman"/>
          <w:b/>
          <w:bCs/>
          <w:sz w:val="32"/>
          <w:szCs w:val="32"/>
        </w:rPr>
        <w:t>0</w:t>
      </w:r>
      <w:r w:rsidR="00B01AFD" w:rsidRPr="009B2D3D">
        <w:rPr>
          <w:rFonts w:ascii="Times New Roman" w:hAnsi="Times New Roman" w:cs="Times New Roman"/>
          <w:b/>
          <w:bCs/>
          <w:sz w:val="32"/>
          <w:szCs w:val="32"/>
        </w:rPr>
        <w:t>.00</w:t>
      </w:r>
    </w:p>
    <w:p w14:paraId="73CA8D64" w14:textId="106C5AAB"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Period of Completion: </w:t>
      </w:r>
      <w:r w:rsidR="00215035">
        <w:rPr>
          <w:rFonts w:ascii="Times New Roman" w:hAnsi="Times New Roman" w:cs="Times New Roman"/>
          <w:b/>
          <w:bCs/>
          <w:sz w:val="32"/>
          <w:szCs w:val="32"/>
        </w:rPr>
        <w:t>BY 15 July 26</w:t>
      </w:r>
      <w:r w:rsidRPr="009B2D3D">
        <w:rPr>
          <w:rFonts w:ascii="Times New Roman" w:hAnsi="Times New Roman" w:cs="Times New Roman"/>
          <w:b/>
          <w:bCs/>
          <w:sz w:val="32"/>
          <w:szCs w:val="32"/>
        </w:rPr>
        <w:t>.</w:t>
      </w:r>
    </w:p>
    <w:p w14:paraId="3C9F2D24" w14:textId="3CBA633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0F1F1B" w:rsidRPr="009B2D3D">
        <w:rPr>
          <w:rFonts w:ascii="Times New Roman" w:hAnsi="Times New Roman" w:cs="Times New Roman"/>
          <w:b/>
          <w:bCs/>
          <w:sz w:val="32"/>
          <w:szCs w:val="32"/>
        </w:rPr>
        <w:t xml:space="preserve"> </w:t>
      </w:r>
      <w:r w:rsidRPr="009B2D3D">
        <w:rPr>
          <w:rFonts w:ascii="Times New Roman" w:hAnsi="Times New Roman" w:cs="Times New Roman"/>
          <w:b/>
          <w:bCs/>
          <w:sz w:val="32"/>
          <w:szCs w:val="32"/>
        </w:rPr>
        <w:t>Nil</w:t>
      </w:r>
    </w:p>
    <w:p w14:paraId="419382A3" w14:textId="692B4449" w:rsidR="000F1F1B" w:rsidRPr="002D0872"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Date of Issue of Bid</w:t>
      </w:r>
      <w:r w:rsidRPr="002D0872">
        <w:rPr>
          <w:rFonts w:ascii="Times New Roman" w:hAnsi="Times New Roman" w:cs="Times New Roman"/>
          <w:b/>
          <w:bCs/>
          <w:sz w:val="32"/>
          <w:szCs w:val="32"/>
        </w:rPr>
        <w:t xml:space="preserve">: </w:t>
      </w:r>
      <w:r w:rsidR="00AF4BA7">
        <w:rPr>
          <w:rFonts w:ascii="Times New Roman" w:hAnsi="Times New Roman" w:cs="Times New Roman"/>
          <w:b/>
          <w:bCs/>
          <w:sz w:val="32"/>
          <w:szCs w:val="32"/>
        </w:rPr>
        <w:t>23</w:t>
      </w:r>
      <w:r w:rsidRPr="002D0872">
        <w:rPr>
          <w:rFonts w:ascii="Times New Roman" w:hAnsi="Times New Roman" w:cs="Times New Roman"/>
          <w:b/>
          <w:bCs/>
          <w:sz w:val="32"/>
          <w:szCs w:val="32"/>
        </w:rPr>
        <w:t>.</w:t>
      </w:r>
      <w:r w:rsidR="002E5FEF">
        <w:rPr>
          <w:rFonts w:ascii="Times New Roman" w:hAnsi="Times New Roman" w:cs="Times New Roman"/>
          <w:b/>
          <w:bCs/>
          <w:sz w:val="32"/>
          <w:szCs w:val="32"/>
        </w:rPr>
        <w:t>1</w:t>
      </w:r>
      <w:r w:rsidR="00852B86" w:rsidRPr="002D0872">
        <w:rPr>
          <w:rFonts w:ascii="Times New Roman" w:hAnsi="Times New Roman" w:cs="Times New Roman"/>
          <w:b/>
          <w:bCs/>
          <w:sz w:val="32"/>
          <w:szCs w:val="32"/>
        </w:rPr>
        <w:t>2</w:t>
      </w:r>
      <w:r w:rsidRPr="002D0872">
        <w:rPr>
          <w:rFonts w:ascii="Times New Roman" w:hAnsi="Times New Roman" w:cs="Times New Roman"/>
          <w:b/>
          <w:bCs/>
          <w:sz w:val="32"/>
          <w:szCs w:val="32"/>
        </w:rPr>
        <w:t>.202</w:t>
      </w:r>
      <w:r w:rsidR="00F43657" w:rsidRPr="002D0872">
        <w:rPr>
          <w:rFonts w:ascii="Times New Roman" w:hAnsi="Times New Roman" w:cs="Times New Roman"/>
          <w:b/>
          <w:bCs/>
          <w:sz w:val="32"/>
          <w:szCs w:val="32"/>
        </w:rPr>
        <w:t>5</w:t>
      </w:r>
    </w:p>
    <w:p w14:paraId="530788C5" w14:textId="667F807C" w:rsidR="000F1F1B" w:rsidRPr="002D0872" w:rsidRDefault="000F1F1B" w:rsidP="000F1F1B">
      <w:pPr>
        <w:spacing w:after="0" w:line="276" w:lineRule="auto"/>
        <w:rPr>
          <w:rFonts w:ascii="Times New Roman" w:hAnsi="Times New Roman" w:cs="Times New Roman"/>
          <w:b/>
          <w:bCs/>
          <w:sz w:val="32"/>
          <w:szCs w:val="32"/>
        </w:rPr>
      </w:pPr>
      <w:r w:rsidRPr="002D0872">
        <w:rPr>
          <w:rFonts w:ascii="Times New Roman" w:hAnsi="Times New Roman" w:cs="Times New Roman"/>
          <w:sz w:val="32"/>
          <w:szCs w:val="32"/>
        </w:rPr>
        <w:t>Date &amp; Time of Pre-</w:t>
      </w:r>
      <w:r w:rsidRPr="002D0872">
        <w:rPr>
          <w:rFonts w:ascii="Times New Roman" w:hAnsi="Times New Roman" w:cs="Times New Roman"/>
          <w:b/>
          <w:bCs/>
          <w:sz w:val="32"/>
          <w:szCs w:val="32"/>
        </w:rPr>
        <w:t xml:space="preserve">Bid Meeting: </w:t>
      </w:r>
      <w:r w:rsidR="00215035">
        <w:rPr>
          <w:rFonts w:ascii="Times New Roman" w:hAnsi="Times New Roman" w:cs="Times New Roman"/>
          <w:b/>
          <w:bCs/>
          <w:sz w:val="32"/>
          <w:szCs w:val="32"/>
        </w:rPr>
        <w:t>1100</w:t>
      </w:r>
      <w:r w:rsidR="00802CC8" w:rsidRPr="002D0872">
        <w:rPr>
          <w:rFonts w:ascii="Times New Roman" w:hAnsi="Times New Roman" w:cs="Times New Roman"/>
          <w:b/>
          <w:bCs/>
          <w:sz w:val="32"/>
          <w:szCs w:val="32"/>
        </w:rPr>
        <w:t xml:space="preserve">hrs </w:t>
      </w:r>
      <w:r w:rsidR="00AF4BA7">
        <w:rPr>
          <w:rFonts w:ascii="Times New Roman" w:hAnsi="Times New Roman" w:cs="Times New Roman"/>
          <w:b/>
          <w:bCs/>
          <w:sz w:val="32"/>
          <w:szCs w:val="32"/>
        </w:rPr>
        <w:t>06</w:t>
      </w:r>
      <w:r w:rsidR="00802CC8" w:rsidRPr="002D0872">
        <w:rPr>
          <w:rFonts w:ascii="Times New Roman" w:hAnsi="Times New Roman" w:cs="Times New Roman"/>
          <w:b/>
          <w:bCs/>
          <w:sz w:val="32"/>
          <w:szCs w:val="32"/>
        </w:rPr>
        <w:t>.</w:t>
      </w:r>
      <w:r w:rsidR="00AF4BA7">
        <w:rPr>
          <w:rFonts w:ascii="Times New Roman" w:hAnsi="Times New Roman" w:cs="Times New Roman"/>
          <w:b/>
          <w:bCs/>
          <w:sz w:val="32"/>
          <w:szCs w:val="32"/>
        </w:rPr>
        <w:t>01</w:t>
      </w:r>
      <w:r w:rsidR="00802CC8" w:rsidRPr="002D0872">
        <w:rPr>
          <w:rFonts w:ascii="Times New Roman" w:hAnsi="Times New Roman" w:cs="Times New Roman"/>
          <w:b/>
          <w:bCs/>
          <w:sz w:val="32"/>
          <w:szCs w:val="32"/>
        </w:rPr>
        <w:t>.202</w:t>
      </w:r>
      <w:r w:rsidR="00AF4BA7">
        <w:rPr>
          <w:rFonts w:ascii="Times New Roman" w:hAnsi="Times New Roman" w:cs="Times New Roman"/>
          <w:b/>
          <w:bCs/>
          <w:sz w:val="32"/>
          <w:szCs w:val="32"/>
        </w:rPr>
        <w:t>6</w:t>
      </w:r>
    </w:p>
    <w:p w14:paraId="6316DA6F" w14:textId="31A4687A"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AF4BA7">
        <w:rPr>
          <w:rFonts w:ascii="Times New Roman" w:hAnsi="Times New Roman" w:cs="Times New Roman"/>
          <w:b/>
          <w:bCs/>
          <w:sz w:val="32"/>
          <w:szCs w:val="32"/>
        </w:rPr>
        <w:t>1</w:t>
      </w:r>
      <w:r w:rsidR="004B558D">
        <w:rPr>
          <w:rFonts w:ascii="Times New Roman" w:hAnsi="Times New Roman" w:cs="Times New Roman"/>
          <w:b/>
          <w:bCs/>
          <w:sz w:val="32"/>
          <w:szCs w:val="32"/>
        </w:rPr>
        <w:t>2</w:t>
      </w:r>
      <w:r w:rsidRPr="002D0872">
        <w:rPr>
          <w:rFonts w:ascii="Times New Roman" w:hAnsi="Times New Roman" w:cs="Times New Roman"/>
          <w:b/>
          <w:bCs/>
          <w:sz w:val="32"/>
          <w:szCs w:val="32"/>
        </w:rPr>
        <w:t>.</w:t>
      </w:r>
      <w:r w:rsidR="00215035">
        <w:rPr>
          <w:rFonts w:ascii="Times New Roman" w:hAnsi="Times New Roman" w:cs="Times New Roman"/>
          <w:b/>
          <w:bCs/>
          <w:sz w:val="32"/>
          <w:szCs w:val="32"/>
        </w:rPr>
        <w:t>01</w:t>
      </w:r>
      <w:r w:rsidRPr="002D0872">
        <w:rPr>
          <w:rFonts w:ascii="Times New Roman" w:hAnsi="Times New Roman" w:cs="Times New Roman"/>
          <w:b/>
          <w:bCs/>
          <w:sz w:val="32"/>
          <w:szCs w:val="32"/>
        </w:rPr>
        <w:t>.202</w:t>
      </w:r>
      <w:r w:rsidR="00215035">
        <w:rPr>
          <w:rFonts w:ascii="Times New Roman" w:hAnsi="Times New Roman" w:cs="Times New Roman"/>
          <w:b/>
          <w:bCs/>
          <w:sz w:val="32"/>
          <w:szCs w:val="32"/>
        </w:rPr>
        <w:t>6</w:t>
      </w:r>
    </w:p>
    <w:p w14:paraId="7EC6D19A" w14:textId="6C5B067D" w:rsidR="000F1F1B" w:rsidRPr="009B2D3D"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Name: </w:t>
      </w:r>
      <w:r w:rsidR="00062BDD" w:rsidRPr="002D0872">
        <w:rPr>
          <w:rFonts w:ascii="Times New Roman" w:hAnsi="Times New Roman" w:cs="Times New Roman"/>
          <w:sz w:val="32"/>
          <w:szCs w:val="32"/>
        </w:rPr>
        <w:t>GP. Capt. Pushpendra Singh</w:t>
      </w:r>
      <w:r w:rsidRPr="002D0872">
        <w:rPr>
          <w:rFonts w:ascii="Times New Roman" w:hAnsi="Times New Roman" w:cs="Times New Roman"/>
          <w:sz w:val="32"/>
          <w:szCs w:val="32"/>
        </w:rPr>
        <w:t xml:space="preserve"> (</w:t>
      </w:r>
      <w:r w:rsidR="00062BDD" w:rsidRPr="002D0872">
        <w:rPr>
          <w:rFonts w:ascii="Times New Roman" w:hAnsi="Times New Roman" w:cs="Times New Roman"/>
          <w:sz w:val="32"/>
          <w:szCs w:val="32"/>
        </w:rPr>
        <w:t xml:space="preserve">Chief </w:t>
      </w:r>
      <w:r w:rsidR="00EF08AF" w:rsidRPr="002D0872">
        <w:rPr>
          <w:rFonts w:ascii="Times New Roman" w:hAnsi="Times New Roman" w:cs="Times New Roman"/>
          <w:sz w:val="32"/>
          <w:szCs w:val="32"/>
        </w:rPr>
        <w:t>Administrative Officer</w:t>
      </w:r>
      <w:r w:rsidRPr="009B2D3D">
        <w:rPr>
          <w:rFonts w:ascii="Times New Roman" w:hAnsi="Times New Roman" w:cs="Times New Roman"/>
          <w:sz w:val="32"/>
          <w:szCs w:val="32"/>
        </w:rPr>
        <w:t>)</w:t>
      </w:r>
    </w:p>
    <w:p w14:paraId="2C63F5C3" w14:textId="77777777" w:rsidR="000F1F1B" w:rsidRPr="009B2D3D"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Phone No.: 0141-3526101</w:t>
      </w:r>
    </w:p>
    <w:p w14:paraId="11D7F436" w14:textId="56921471" w:rsidR="000F1F1B" w:rsidRPr="009B2D3D" w:rsidRDefault="000F1F1B" w:rsidP="000F1F1B">
      <w:pPr>
        <w:spacing w:after="0"/>
        <w:rPr>
          <w:rFonts w:ascii="Times New Roman" w:hAnsi="Times New Roman" w:cs="Times New Roman"/>
          <w:sz w:val="32"/>
          <w:szCs w:val="32"/>
        </w:rPr>
      </w:pPr>
      <w:r w:rsidRPr="009B2D3D">
        <w:rPr>
          <w:rFonts w:ascii="Times New Roman" w:hAnsi="Times New Roman" w:cs="Times New Roman"/>
          <w:sz w:val="32"/>
          <w:szCs w:val="32"/>
        </w:rPr>
        <w:t xml:space="preserve">Email id: </w:t>
      </w:r>
      <w:hyperlink r:id="rId9" w:history="1">
        <w:r w:rsidR="00062BDD" w:rsidRPr="00C20807">
          <w:rPr>
            <w:rStyle w:val="Hyperlink"/>
            <w:rFonts w:ascii="Times New Roman" w:hAnsi="Times New Roman" w:cs="Times New Roman"/>
            <w:sz w:val="32"/>
            <w:szCs w:val="32"/>
          </w:rPr>
          <w:t>cao@lnmiit.ac.in</w:t>
        </w:r>
      </w:hyperlink>
    </w:p>
    <w:p w14:paraId="24C08234" w14:textId="77777777" w:rsidR="000F1F1B" w:rsidRPr="009B2D3D" w:rsidRDefault="000F1F1B" w:rsidP="000F1F1B">
      <w:pPr>
        <w:spacing w:after="0"/>
        <w:rPr>
          <w:rFonts w:ascii="Times New Roman" w:hAnsi="Times New Roman" w:cs="Times New Roman"/>
          <w:sz w:val="32"/>
          <w:szCs w:val="32"/>
        </w:rPr>
      </w:pPr>
    </w:p>
    <w:p w14:paraId="4FA78288" w14:textId="7777777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16EB74C3" w14:textId="77777777" w:rsidR="00F43657" w:rsidRPr="009B2D3D" w:rsidRDefault="00F43657" w:rsidP="000F1F1B">
      <w:pPr>
        <w:spacing w:after="0"/>
        <w:rPr>
          <w:rFonts w:ascii="Times New Roman" w:hAnsi="Times New Roman" w:cs="Times New Roman"/>
          <w:b/>
          <w:bCs/>
          <w:sz w:val="32"/>
          <w:szCs w:val="32"/>
        </w:rPr>
      </w:pP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6EF0BF2F" w14:textId="0EA4A18C" w:rsidR="00F43657" w:rsidRDefault="000F1F1B" w:rsidP="00E41193">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2DF79BAC" w14:textId="77777777" w:rsidR="004D14B7" w:rsidRPr="009B2D3D" w:rsidRDefault="004D14B7" w:rsidP="00E41193">
      <w:pPr>
        <w:spacing w:after="0"/>
        <w:rPr>
          <w:rFonts w:ascii="Times New Roman" w:hAnsi="Times New Roman" w:cs="Times New Roman"/>
          <w:b/>
          <w:bCs/>
          <w:sz w:val="32"/>
          <w:szCs w:val="32"/>
        </w:rPr>
      </w:pPr>
    </w:p>
    <w:p w14:paraId="43A12EC6" w14:textId="122B7F31"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Instructions for the Bidder</w:t>
      </w:r>
    </w:p>
    <w:p w14:paraId="1C9E1337" w14:textId="4AFC2F03" w:rsidR="00C64D1B" w:rsidRDefault="00C41097" w:rsidP="00C41097">
      <w:pPr>
        <w:pStyle w:val="BodyTextIndent3"/>
        <w:numPr>
          <w:ilvl w:val="0"/>
          <w:numId w:val="22"/>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w:t>
      </w:r>
      <w:r w:rsidR="002029A2">
        <w:rPr>
          <w:rFonts w:ascii="Times New Roman" w:hAnsi="Times New Roman" w:cs="Times New Roman"/>
          <w:sz w:val="24"/>
          <w:szCs w:val="24"/>
        </w:rPr>
        <w:t xml:space="preserve"> </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rsidP="00C64D1B">
      <w:pPr>
        <w:pStyle w:val="BodyTextIndent3"/>
        <w:numPr>
          <w:ilvl w:val="0"/>
          <w:numId w:val="22"/>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Pr="00B271D0"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 xml:space="preserve">Price bid envelope </w:t>
      </w:r>
      <w:proofErr w:type="spellStart"/>
      <w:r w:rsidRPr="00B271D0">
        <w:rPr>
          <w:rFonts w:ascii="Times New Roman" w:hAnsi="Times New Roman" w:cs="Times New Roman"/>
          <w:sz w:val="24"/>
          <w:szCs w:val="24"/>
        </w:rPr>
        <w:t>i.e</w:t>
      </w:r>
      <w:proofErr w:type="spellEnd"/>
      <w:r w:rsidRPr="00B271D0">
        <w:rPr>
          <w:rFonts w:ascii="Times New Roman" w:hAnsi="Times New Roman" w:cs="Times New Roman"/>
          <w:sz w:val="24"/>
          <w:szCs w:val="24"/>
        </w:rPr>
        <w:t xml:space="preserve"> envelope 2 will be opened only of those bidders who successfully meet the eligibility criteria.</w:t>
      </w:r>
    </w:p>
    <w:p w14:paraId="33C9A725" w14:textId="77777777" w:rsidR="00C41097" w:rsidRDefault="00C41097" w:rsidP="00C41097">
      <w:pPr>
        <w:pStyle w:val="ListParagraph"/>
        <w:numPr>
          <w:ilvl w:val="0"/>
          <w:numId w:val="22"/>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3B3DA794" w:rsidR="00C41097" w:rsidRDefault="00C41097" w:rsidP="00C41097">
      <w:pPr>
        <w:pStyle w:val="ListParagraph"/>
        <w:numPr>
          <w:ilvl w:val="0"/>
          <w:numId w:val="22"/>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materials &amp; labour required for the work.</w:t>
      </w:r>
    </w:p>
    <w:p w14:paraId="0C9779F3" w14:textId="4B8C4458" w:rsidR="00C41097" w:rsidRDefault="00C41097" w:rsidP="00C41097">
      <w:pPr>
        <w:pStyle w:val="BodyText2"/>
        <w:numPr>
          <w:ilvl w:val="0"/>
          <w:numId w:val="22"/>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2E5FEF">
        <w:rPr>
          <w:rFonts w:ascii="Times New Roman" w:hAnsi="Times New Roman"/>
          <w:b/>
          <w:bCs/>
          <w:sz w:val="24"/>
          <w:szCs w:val="24"/>
        </w:rPr>
        <w:t xml:space="preserve">Electrical </w:t>
      </w:r>
      <w:r w:rsidR="008B01A5">
        <w:rPr>
          <w:rFonts w:ascii="Times New Roman" w:hAnsi="Times New Roman"/>
          <w:b/>
          <w:bCs/>
          <w:sz w:val="24"/>
          <w:szCs w:val="24"/>
        </w:rPr>
        <w:t xml:space="preserve">Engineer </w:t>
      </w:r>
      <w:r w:rsidR="008B01A5" w:rsidRPr="002D7334">
        <w:rPr>
          <w:rFonts w:ascii="Times New Roman" w:hAnsi="Times New Roman"/>
          <w:b/>
          <w:bCs/>
          <w:sz w:val="24"/>
          <w:szCs w:val="24"/>
        </w:rPr>
        <w:t>of</w:t>
      </w:r>
      <w:r w:rsidRPr="002D7334">
        <w:rPr>
          <w:rFonts w:ascii="Times New Roman" w:hAnsi="Times New Roman"/>
          <w:b/>
          <w:bCs/>
          <w:sz w:val="24"/>
          <w:szCs w:val="24"/>
        </w:rPr>
        <w:t xml:space="preserve"> LNMIIT, Jaipur (</w:t>
      </w:r>
      <w:r w:rsidR="002E5FEF" w:rsidRPr="002E5FEF">
        <w:rPr>
          <w:rFonts w:ascii="Times New Roman" w:hAnsi="Times New Roman"/>
          <w:b/>
          <w:bCs/>
          <w:sz w:val="24"/>
          <w:szCs w:val="24"/>
        </w:rPr>
        <w:t>jrengineer.electrical1@lnmiit.ac.in</w:t>
      </w:r>
      <w:r w:rsidRPr="002D7334">
        <w:rPr>
          <w:rFonts w:ascii="Times New Roman" w:hAnsi="Times New Roman"/>
          <w:b/>
          <w:bCs/>
          <w:sz w:val="24"/>
          <w:szCs w:val="24"/>
        </w:rPr>
        <w:t>)</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77777777"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t xml:space="preserve">The successful TENDERER shall be intimated about the Award of </w:t>
      </w:r>
      <w:proofErr w:type="gramStart"/>
      <w:r w:rsidRPr="00F37BDC">
        <w:rPr>
          <w:rFonts w:ascii="Times New Roman" w:hAnsi="Times New Roman" w:cs="Times New Roman"/>
          <w:sz w:val="24"/>
          <w:szCs w:val="24"/>
        </w:rPr>
        <w:t>Work</w:t>
      </w:r>
      <w:proofErr w:type="gramEnd"/>
      <w:r w:rsidRPr="00F37BDC">
        <w:rPr>
          <w:rFonts w:ascii="Times New Roman" w:hAnsi="Times New Roman" w:cs="Times New Roman"/>
          <w:sz w:val="24"/>
          <w:szCs w:val="24"/>
        </w:rPr>
        <w:t xml:space="preserve">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rsidP="00C41097">
      <w:pPr>
        <w:pStyle w:val="ListParagraph"/>
        <w:numPr>
          <w:ilvl w:val="0"/>
          <w:numId w:val="22"/>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4F9A7FA7" w:rsidR="00C41097" w:rsidRDefault="00C41097" w:rsidP="00C41097">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r w:rsidR="00A74BCE">
        <w:rPr>
          <w:rFonts w:ascii="Times New Roman" w:hAnsi="Times New Roman" w:cs="Times New Roman"/>
          <w:sz w:val="24"/>
          <w:szCs w:val="24"/>
        </w:rPr>
        <w:t>draft or</w:t>
      </w:r>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proofErr w:type="gramStart"/>
      <w:r w:rsidRPr="0019567A">
        <w:rPr>
          <w:rFonts w:ascii="Times New Roman" w:hAnsi="Times New Roman" w:cs="Times New Roman"/>
          <w:sz w:val="24"/>
          <w:szCs w:val="24"/>
        </w:rPr>
        <w:t>“ The</w:t>
      </w:r>
      <w:proofErr w:type="gramEnd"/>
      <w:r w:rsidRPr="0019567A">
        <w:rPr>
          <w:rFonts w:ascii="Times New Roman" w:hAnsi="Times New Roman" w:cs="Times New Roman"/>
          <w:sz w:val="24"/>
          <w:szCs w:val="24"/>
        </w:rPr>
        <w:t xml:space="preserv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No.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Bank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IFSC Code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type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1BCD40A"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rsidP="00C41097">
      <w:pPr>
        <w:pStyle w:val="ListParagraph"/>
        <w:numPr>
          <w:ilvl w:val="0"/>
          <w:numId w:val="22"/>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rsidP="00C41097">
      <w:pPr>
        <w:pStyle w:val="ListParagraph"/>
        <w:numPr>
          <w:ilvl w:val="0"/>
          <w:numId w:val="22"/>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143726F4"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lastRenderedPageBreak/>
        <w:t>Part-1</w:t>
      </w:r>
    </w:p>
    <w:p w14:paraId="041C3D11" w14:textId="6BD98405"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Eligibility Criteria for the OEM (</w:t>
      </w:r>
      <w:r w:rsidR="00BC3567">
        <w:rPr>
          <w:rFonts w:ascii="Times New Roman" w:eastAsia="Times New Roman" w:hAnsi="Times New Roman" w:cs="Times New Roman"/>
          <w:b/>
          <w:snapToGrid w:val="0"/>
          <w:kern w:val="0"/>
          <w:sz w:val="28"/>
          <w:szCs w:val="28"/>
          <w:lang w:val="en-US"/>
          <w14:ligatures w14:val="none"/>
        </w:rPr>
        <w:t xml:space="preserve">VRV AC </w:t>
      </w:r>
      <w:r w:rsidRPr="000B57C1">
        <w:rPr>
          <w:rFonts w:ascii="Times New Roman" w:eastAsia="Times New Roman" w:hAnsi="Times New Roman" w:cs="Times New Roman"/>
          <w:b/>
          <w:snapToGrid w:val="0"/>
          <w:kern w:val="0"/>
          <w:sz w:val="28"/>
          <w:szCs w:val="28"/>
          <w:lang w:val="en-US"/>
          <w14:ligatures w14:val="none"/>
        </w:rPr>
        <w:t>Manufacturer)</w:t>
      </w:r>
    </w:p>
    <w:tbl>
      <w:tblPr>
        <w:tblStyle w:val="TableGrid"/>
        <w:tblW w:w="0" w:type="auto"/>
        <w:tblLook w:val="04A0" w:firstRow="1" w:lastRow="0" w:firstColumn="1" w:lastColumn="0" w:noHBand="0" w:noVBand="1"/>
      </w:tblPr>
      <w:tblGrid>
        <w:gridCol w:w="988"/>
        <w:gridCol w:w="3118"/>
        <w:gridCol w:w="5244"/>
      </w:tblGrid>
      <w:tr w:rsidR="00505F79" w:rsidRPr="00505F79" w14:paraId="556B56F4" w14:textId="77777777" w:rsidTr="003F5B3A">
        <w:tc>
          <w:tcPr>
            <w:tcW w:w="988" w:type="dxa"/>
          </w:tcPr>
          <w:p w14:paraId="603A14EA" w14:textId="29FF3129"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Documents to be submitted by Bidder</w:t>
            </w:r>
          </w:p>
        </w:tc>
      </w:tr>
      <w:tr w:rsidR="00505F79" w:rsidRPr="00505F79" w14:paraId="696378CD" w14:textId="77777777" w:rsidTr="003F5B3A">
        <w:tc>
          <w:tcPr>
            <w:tcW w:w="988" w:type="dxa"/>
          </w:tcPr>
          <w:p w14:paraId="11F3BE36" w14:textId="71563C56"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0B57C1"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731FA67E" w:rsidR="003F5B3A" w:rsidRPr="000B57C1" w:rsidRDefault="003F5B3A" w:rsidP="003F5B3A">
            <w:pPr>
              <w:jc w:val="both"/>
              <w:rPr>
                <w:rFonts w:ascii="Times New Roman" w:eastAsia="Times New Roman" w:hAnsi="Times New Roman" w:cs="Times New Roman"/>
                <w:bCs/>
                <w:snapToGrid w:val="0"/>
                <w:kern w:val="0"/>
                <w:sz w:val="24"/>
                <w:szCs w:val="24"/>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bidder should submit </w:t>
            </w:r>
            <w:r w:rsidR="002029A2" w:rsidRPr="000B57C1">
              <w:rPr>
                <w:rFonts w:ascii="Times New Roman" w:eastAsia="Times New Roman" w:hAnsi="Times New Roman" w:cs="Times New Roman"/>
                <w:bCs/>
                <w:snapToGrid w:val="0"/>
                <w:kern w:val="0"/>
                <w:sz w:val="24"/>
                <w:szCs w:val="24"/>
                <w:lang w:val="en-US"/>
                <w14:ligatures w14:val="none"/>
              </w:rPr>
              <w:t>an</w:t>
            </w:r>
            <w:r w:rsidRPr="000B57C1">
              <w:rPr>
                <w:rFonts w:ascii="Times New Roman" w:eastAsia="Times New Roman" w:hAnsi="Times New Roman" w:cs="Times New Roman"/>
                <w:bCs/>
                <w:snapToGrid w:val="0"/>
                <w:kern w:val="0"/>
                <w:sz w:val="24"/>
                <w:szCs w:val="24"/>
                <w:lang w:val="en-US"/>
                <w14:ligatures w14:val="none"/>
              </w:rPr>
              <w:t xml:space="preserve"> EMD of </w:t>
            </w:r>
            <w:r w:rsidRPr="000B57C1">
              <w:rPr>
                <w:rFonts w:ascii="Times New Roman" w:eastAsia="Times New Roman" w:hAnsi="Times New Roman" w:cs="Times New Roman"/>
                <w:b/>
                <w:snapToGrid w:val="0"/>
                <w:kern w:val="0"/>
                <w:sz w:val="24"/>
                <w:szCs w:val="24"/>
                <w:lang w:val="en-US"/>
                <w14:ligatures w14:val="none"/>
              </w:rPr>
              <w:t xml:space="preserve">Rs. </w:t>
            </w:r>
            <w:r w:rsidR="00215035">
              <w:rPr>
                <w:rFonts w:ascii="Times New Roman" w:eastAsia="Times New Roman" w:hAnsi="Times New Roman" w:cs="Times New Roman"/>
                <w:b/>
                <w:snapToGrid w:val="0"/>
                <w:kern w:val="0"/>
                <w:sz w:val="24"/>
                <w:szCs w:val="24"/>
                <w:lang w:val="en-US"/>
                <w14:ligatures w14:val="none"/>
              </w:rPr>
              <w:t>2</w:t>
            </w:r>
            <w:r w:rsidR="002029A2">
              <w:rPr>
                <w:rFonts w:ascii="Times New Roman" w:eastAsia="Times New Roman" w:hAnsi="Times New Roman" w:cs="Times New Roman"/>
                <w:b/>
                <w:snapToGrid w:val="0"/>
                <w:kern w:val="0"/>
                <w:sz w:val="24"/>
                <w:szCs w:val="24"/>
                <w:lang w:val="en-US"/>
                <w14:ligatures w14:val="none"/>
              </w:rPr>
              <w:t>0</w:t>
            </w:r>
            <w:r w:rsidRPr="000B57C1">
              <w:rPr>
                <w:rFonts w:ascii="Times New Roman" w:eastAsia="Times New Roman" w:hAnsi="Times New Roman" w:cs="Times New Roman"/>
                <w:b/>
                <w:snapToGrid w:val="0"/>
                <w:kern w:val="0"/>
                <w:sz w:val="24"/>
                <w:szCs w:val="24"/>
                <w:lang w:val="en-US"/>
                <w14:ligatures w14:val="none"/>
              </w:rPr>
              <w:t>,</w:t>
            </w:r>
            <w:r w:rsidR="00553103">
              <w:rPr>
                <w:rFonts w:ascii="Times New Roman" w:eastAsia="Times New Roman" w:hAnsi="Times New Roman" w:cs="Times New Roman"/>
                <w:b/>
                <w:snapToGrid w:val="0"/>
                <w:kern w:val="0"/>
                <w:sz w:val="24"/>
                <w:szCs w:val="24"/>
                <w:lang w:val="en-US"/>
                <w14:ligatures w14:val="none"/>
              </w:rPr>
              <w:t>0</w:t>
            </w:r>
            <w:r w:rsidRPr="000B57C1">
              <w:rPr>
                <w:rFonts w:ascii="Times New Roman" w:eastAsia="Times New Roman" w:hAnsi="Times New Roman" w:cs="Times New Roman"/>
                <w:b/>
                <w:snapToGrid w:val="0"/>
                <w:kern w:val="0"/>
                <w:sz w:val="24"/>
                <w:szCs w:val="24"/>
                <w:lang w:val="en-US"/>
                <w14:ligatures w14:val="none"/>
              </w:rPr>
              <w:t>0,000/-</w:t>
            </w:r>
            <w:r w:rsidR="00AF438C" w:rsidRPr="000B57C1">
              <w:rPr>
                <w:rFonts w:ascii="Times New Roman" w:eastAsia="Times New Roman" w:hAnsi="Times New Roman" w:cs="Times New Roman"/>
                <w:bCs/>
                <w:snapToGrid w:val="0"/>
                <w:kern w:val="0"/>
                <w:sz w:val="24"/>
                <w:szCs w:val="24"/>
                <w:lang w:val="en-US"/>
                <w14:ligatures w14:val="none"/>
              </w:rPr>
              <w:t xml:space="preserve"> </w:t>
            </w:r>
            <w:r w:rsidRPr="000B57C1">
              <w:rPr>
                <w:rFonts w:ascii="Times New Roman" w:eastAsia="Times New Roman" w:hAnsi="Times New Roman" w:cs="Times New Roman"/>
                <w:bCs/>
                <w:snapToGrid w:val="0"/>
                <w:kern w:val="0"/>
                <w:sz w:val="24"/>
                <w:szCs w:val="24"/>
                <w:lang w:val="en-US"/>
                <w14:ligatures w14:val="none"/>
              </w:rPr>
              <w:t>(</w:t>
            </w:r>
            <w:r w:rsidR="002029A2">
              <w:rPr>
                <w:rFonts w:ascii="Times New Roman" w:eastAsia="Times New Roman" w:hAnsi="Times New Roman" w:cs="Times New Roman"/>
                <w:bCs/>
                <w:snapToGrid w:val="0"/>
                <w:kern w:val="0"/>
                <w:sz w:val="24"/>
                <w:szCs w:val="24"/>
                <w:lang w:val="en-US"/>
                <w14:ligatures w14:val="none"/>
              </w:rPr>
              <w:t>Twenty lacs</w:t>
            </w:r>
            <w:r w:rsidRPr="000B57C1">
              <w:rPr>
                <w:rFonts w:ascii="Times New Roman" w:eastAsia="Times New Roman" w:hAnsi="Times New Roman" w:cs="Times New Roman"/>
                <w:bCs/>
                <w:snapToGrid w:val="0"/>
                <w:kern w:val="0"/>
                <w:sz w:val="24"/>
                <w:szCs w:val="24"/>
                <w:lang w:val="en-US"/>
                <w14:ligatures w14:val="none"/>
              </w:rPr>
              <w:t xml:space="preserve"> only</w:t>
            </w:r>
            <w:r w:rsidR="00E81A91" w:rsidRPr="000B57C1">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0B57C1"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505F79" w:rsidRPr="00505F79" w14:paraId="3B76A607" w14:textId="77777777" w:rsidTr="003F5B3A">
        <w:tc>
          <w:tcPr>
            <w:tcW w:w="988" w:type="dxa"/>
          </w:tcPr>
          <w:p w14:paraId="5F6ED326" w14:textId="343412FB" w:rsidR="003F5B3A" w:rsidRPr="005D7144" w:rsidRDefault="00AF5C2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5585E1AF" w:rsidR="003F5B3A"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OEM/</w:t>
            </w:r>
            <w:r w:rsidR="00BC3567">
              <w:rPr>
                <w:rFonts w:ascii="Times New Roman" w:eastAsia="Times New Roman" w:hAnsi="Times New Roman" w:cs="Times New Roman"/>
                <w:b/>
                <w:snapToGrid w:val="0"/>
                <w:kern w:val="0"/>
                <w:sz w:val="28"/>
                <w:szCs w:val="28"/>
                <w:lang w:val="en-US"/>
                <w14:ligatures w14:val="none"/>
              </w:rPr>
              <w:t xml:space="preserve">VRV AC </w:t>
            </w:r>
            <w:r w:rsidRPr="000B57C1">
              <w:rPr>
                <w:rFonts w:ascii="Times New Roman" w:eastAsia="Times New Roman" w:hAnsi="Times New Roman" w:cs="Times New Roman"/>
                <w:b/>
                <w:snapToGrid w:val="0"/>
                <w:kern w:val="0"/>
                <w:sz w:val="28"/>
                <w:szCs w:val="28"/>
                <w:lang w:val="en-US"/>
                <w14:ligatures w14:val="none"/>
              </w:rPr>
              <w:t>Manufacturer Turnover</w:t>
            </w:r>
          </w:p>
          <w:p w14:paraId="39A742AE" w14:textId="3C1E599A" w:rsidR="00022739"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652A360" w:rsidR="003F5B3A" w:rsidRPr="000B57C1" w:rsidRDefault="00022739" w:rsidP="00F43F0E">
            <w:pP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w:t>
            </w:r>
            <w:r w:rsidR="00FD59D6" w:rsidRPr="000B57C1">
              <w:rPr>
                <w:rFonts w:ascii="Times New Roman" w:eastAsia="Times New Roman" w:hAnsi="Times New Roman" w:cs="Times New Roman"/>
                <w:bCs/>
                <w:snapToGrid w:val="0"/>
                <w:kern w:val="0"/>
                <w:sz w:val="24"/>
                <w:szCs w:val="24"/>
                <w:lang w:val="en-US"/>
                <w14:ligatures w14:val="none"/>
              </w:rPr>
              <w:t>OEM</w:t>
            </w:r>
            <w:r w:rsidR="00215035">
              <w:rPr>
                <w:rFonts w:ascii="Times New Roman" w:eastAsia="Times New Roman" w:hAnsi="Times New Roman" w:cs="Times New Roman"/>
                <w:bCs/>
                <w:snapToGrid w:val="0"/>
                <w:kern w:val="0"/>
                <w:sz w:val="24"/>
                <w:szCs w:val="24"/>
                <w:lang w:val="en-US"/>
                <w14:ligatures w14:val="none"/>
              </w:rPr>
              <w:t>/Vendor</w:t>
            </w:r>
            <w:r w:rsidRPr="000B57C1">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w:t>
            </w:r>
            <w:proofErr w:type="spellStart"/>
            <w:r w:rsidRPr="000B57C1">
              <w:rPr>
                <w:rFonts w:ascii="Times New Roman" w:eastAsia="Times New Roman" w:hAnsi="Times New Roman" w:cs="Times New Roman"/>
                <w:bCs/>
                <w:snapToGrid w:val="0"/>
                <w:kern w:val="0"/>
                <w:sz w:val="24"/>
                <w:szCs w:val="24"/>
                <w:lang w:val="en-US"/>
                <w14:ligatures w14:val="none"/>
              </w:rPr>
              <w:t>i.e</w:t>
            </w:r>
            <w:proofErr w:type="spellEnd"/>
            <w:r w:rsidRPr="000B57C1">
              <w:rPr>
                <w:rFonts w:ascii="Times New Roman" w:eastAsia="Times New Roman" w:hAnsi="Times New Roman" w:cs="Times New Roman"/>
                <w:bCs/>
                <w:snapToGrid w:val="0"/>
                <w:kern w:val="0"/>
                <w:sz w:val="24"/>
                <w:szCs w:val="24"/>
                <w:lang w:val="en-US"/>
                <w14:ligatures w14:val="none"/>
              </w:rPr>
              <w:t xml:space="preserve"> FY 202</w:t>
            </w:r>
            <w:r w:rsidR="00BC3567">
              <w:rPr>
                <w:rFonts w:ascii="Times New Roman" w:eastAsia="Times New Roman" w:hAnsi="Times New Roman" w:cs="Times New Roman"/>
                <w:bCs/>
                <w:snapToGrid w:val="0"/>
                <w:kern w:val="0"/>
                <w:sz w:val="24"/>
                <w:szCs w:val="24"/>
                <w:lang w:val="en-US"/>
                <w14:ligatures w14:val="none"/>
              </w:rPr>
              <w:t>2</w:t>
            </w:r>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3</w:t>
            </w:r>
            <w:r w:rsidRPr="000B57C1">
              <w:rPr>
                <w:rFonts w:ascii="Times New Roman" w:eastAsia="Times New Roman" w:hAnsi="Times New Roman" w:cs="Times New Roman"/>
                <w:bCs/>
                <w:snapToGrid w:val="0"/>
                <w:kern w:val="0"/>
                <w:sz w:val="24"/>
                <w:szCs w:val="24"/>
                <w:lang w:val="en-US"/>
                <w14:ligatures w14:val="none"/>
              </w:rPr>
              <w:t>, 202</w:t>
            </w:r>
            <w:r w:rsidR="00BC3567">
              <w:rPr>
                <w:rFonts w:ascii="Times New Roman" w:eastAsia="Times New Roman" w:hAnsi="Times New Roman" w:cs="Times New Roman"/>
                <w:bCs/>
                <w:snapToGrid w:val="0"/>
                <w:kern w:val="0"/>
                <w:sz w:val="24"/>
                <w:szCs w:val="24"/>
                <w:lang w:val="en-US"/>
                <w14:ligatures w14:val="none"/>
              </w:rPr>
              <w:t>3</w:t>
            </w:r>
            <w:r w:rsidRPr="000B57C1">
              <w:rPr>
                <w:rFonts w:ascii="Times New Roman" w:eastAsia="Times New Roman" w:hAnsi="Times New Roman" w:cs="Times New Roman"/>
                <w:bCs/>
                <w:snapToGrid w:val="0"/>
                <w:kern w:val="0"/>
                <w:sz w:val="24"/>
                <w:szCs w:val="24"/>
                <w:lang w:val="en-US"/>
                <w14:ligatures w14:val="none"/>
              </w:rPr>
              <w:t>-</w:t>
            </w:r>
            <w:proofErr w:type="gramStart"/>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4</w:t>
            </w:r>
            <w:r w:rsidRPr="000B57C1">
              <w:rPr>
                <w:rFonts w:ascii="Times New Roman" w:eastAsia="Times New Roman" w:hAnsi="Times New Roman" w:cs="Times New Roman"/>
                <w:bCs/>
                <w:snapToGrid w:val="0"/>
                <w:kern w:val="0"/>
                <w:sz w:val="24"/>
                <w:szCs w:val="24"/>
                <w:lang w:val="en-US"/>
                <w14:ligatures w14:val="none"/>
              </w:rPr>
              <w:t xml:space="preserve">, </w:t>
            </w:r>
            <w:r w:rsidR="00F43F0E">
              <w:rPr>
                <w:rFonts w:ascii="Times New Roman" w:eastAsia="Times New Roman" w:hAnsi="Times New Roman" w:cs="Times New Roman"/>
                <w:bCs/>
                <w:snapToGrid w:val="0"/>
                <w:kern w:val="0"/>
                <w:sz w:val="24"/>
                <w:szCs w:val="24"/>
                <w:lang w:val="en-US"/>
                <w14:ligatures w14:val="none"/>
              </w:rPr>
              <w:t xml:space="preserve"> and</w:t>
            </w:r>
            <w:proofErr w:type="gramEnd"/>
            <w:r w:rsidR="00F43F0E">
              <w:rPr>
                <w:rFonts w:ascii="Times New Roman" w:eastAsia="Times New Roman" w:hAnsi="Times New Roman" w:cs="Times New Roman"/>
                <w:bCs/>
                <w:snapToGrid w:val="0"/>
                <w:kern w:val="0"/>
                <w:sz w:val="24"/>
                <w:szCs w:val="24"/>
                <w:lang w:val="en-US"/>
                <w14:ligatures w14:val="none"/>
              </w:rPr>
              <w:t xml:space="preserve"> </w:t>
            </w:r>
            <w:r w:rsidRPr="000B57C1">
              <w:rPr>
                <w:rFonts w:ascii="Times New Roman" w:eastAsia="Times New Roman" w:hAnsi="Times New Roman" w:cs="Times New Roman"/>
                <w:bCs/>
                <w:snapToGrid w:val="0"/>
                <w:kern w:val="0"/>
                <w:sz w:val="24"/>
                <w:szCs w:val="24"/>
                <w:lang w:val="en-US"/>
                <w14:ligatures w14:val="none"/>
              </w:rPr>
              <w:t>202</w:t>
            </w:r>
            <w:r w:rsidR="00BC3567">
              <w:rPr>
                <w:rFonts w:ascii="Times New Roman" w:eastAsia="Times New Roman" w:hAnsi="Times New Roman" w:cs="Times New Roman"/>
                <w:bCs/>
                <w:snapToGrid w:val="0"/>
                <w:kern w:val="0"/>
                <w:sz w:val="24"/>
                <w:szCs w:val="24"/>
                <w:lang w:val="en-US"/>
                <w14:ligatures w14:val="none"/>
              </w:rPr>
              <w:t>4</w:t>
            </w:r>
            <w:r w:rsidRPr="000B57C1">
              <w:rPr>
                <w:rFonts w:ascii="Times New Roman" w:eastAsia="Times New Roman" w:hAnsi="Times New Roman" w:cs="Times New Roman"/>
                <w:bCs/>
                <w:snapToGrid w:val="0"/>
                <w:kern w:val="0"/>
                <w:sz w:val="24"/>
                <w:szCs w:val="24"/>
                <w:lang w:val="en-US"/>
                <w14:ligatures w14:val="none"/>
              </w:rPr>
              <w:t>-</w:t>
            </w:r>
            <w:proofErr w:type="gramStart"/>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5</w:t>
            </w:r>
            <w:r w:rsidR="00F43F0E">
              <w:rPr>
                <w:rFonts w:ascii="Times New Roman" w:eastAsia="Times New Roman" w:hAnsi="Times New Roman" w:cs="Times New Roman"/>
                <w:bCs/>
                <w:snapToGrid w:val="0"/>
                <w:kern w:val="0"/>
                <w:sz w:val="24"/>
                <w:szCs w:val="24"/>
                <w:lang w:val="en-US"/>
                <w14:ligatures w14:val="none"/>
              </w:rPr>
              <w:t xml:space="preserve"> .</w:t>
            </w:r>
            <w:proofErr w:type="gramEnd"/>
          </w:p>
        </w:tc>
      </w:tr>
      <w:tr w:rsidR="00505F79" w:rsidRPr="00505F79" w14:paraId="555EAB69" w14:textId="77777777" w:rsidTr="003F5B3A">
        <w:tc>
          <w:tcPr>
            <w:tcW w:w="988" w:type="dxa"/>
          </w:tcPr>
          <w:p w14:paraId="51CC2C37" w14:textId="757EB90C"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7EFF9C75" w:rsidR="003F5B3A" w:rsidRPr="005D7144" w:rsidRDefault="00053E9A" w:rsidP="00053E9A">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 xml:space="preserve">OEM </w:t>
            </w:r>
            <w:r w:rsidRPr="005D7144">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5CF8F1BC" w14:textId="18F0A5D2" w:rsidR="003F5B3A" w:rsidRPr="000B57C1" w:rsidRDefault="00F43F0E" w:rsidP="00053E9A">
            <w:pPr>
              <w:jc w:val="both"/>
              <w:rPr>
                <w:rFonts w:ascii="Times New Roman" w:eastAsia="Times New Roman" w:hAnsi="Times New Roman" w:cs="Times New Roman"/>
                <w:b/>
                <w:snapToGrid w:val="0"/>
                <w:kern w:val="0"/>
                <w:sz w:val="28"/>
                <w:szCs w:val="28"/>
                <w:lang w:val="en-US"/>
                <w14:ligatures w14:val="none"/>
              </w:rPr>
            </w:pPr>
            <w:proofErr w:type="gramStart"/>
            <w:r>
              <w:rPr>
                <w:rFonts w:ascii="Times New Roman" w:eastAsia="Times New Roman" w:hAnsi="Times New Roman" w:cs="Times New Roman"/>
                <w:bCs/>
                <w:snapToGrid w:val="0"/>
                <w:kern w:val="0"/>
                <w:sz w:val="24"/>
                <w:szCs w:val="24"/>
                <w:lang w:val="en-US"/>
                <w14:ligatures w14:val="none"/>
              </w:rPr>
              <w:t xml:space="preserve">The </w:t>
            </w:r>
            <w:r w:rsidR="009C3C52" w:rsidRPr="000B57C1">
              <w:rPr>
                <w:rFonts w:ascii="Times New Roman" w:eastAsia="Times New Roman" w:hAnsi="Times New Roman" w:cs="Times New Roman"/>
                <w:bCs/>
                <w:snapToGrid w:val="0"/>
                <w:kern w:val="0"/>
                <w:sz w:val="24"/>
                <w:szCs w:val="24"/>
                <w:lang w:val="en-US"/>
                <w14:ligatures w14:val="none"/>
              </w:rPr>
              <w:t>OEM,</w:t>
            </w:r>
            <w:proofErr w:type="gramEnd"/>
            <w:r w:rsidR="009C3C52" w:rsidRPr="000B57C1">
              <w:rPr>
                <w:rFonts w:ascii="Times New Roman" w:eastAsia="Times New Roman" w:hAnsi="Times New Roman" w:cs="Times New Roman"/>
                <w:bCs/>
                <w:snapToGrid w:val="0"/>
                <w:kern w:val="0"/>
                <w:sz w:val="24"/>
                <w:szCs w:val="24"/>
                <w:lang w:val="en-US"/>
                <w14:ligatures w14:val="none"/>
              </w:rPr>
              <w:t xml:space="preserve"> shall</w:t>
            </w:r>
            <w:r w:rsidR="00053E9A" w:rsidRPr="000B57C1">
              <w:rPr>
                <w:rFonts w:ascii="Times New Roman" w:eastAsia="Times New Roman" w:hAnsi="Times New Roman" w:cs="Times New Roman"/>
                <w:bCs/>
                <w:snapToGrid w:val="0"/>
                <w:kern w:val="0"/>
                <w:sz w:val="24"/>
                <w:szCs w:val="24"/>
                <w:lang w:val="en-US"/>
                <w14:ligatures w14:val="none"/>
              </w:rPr>
              <w:t xml:space="preserve"> submit an undertaking whereby the bidder declares </w:t>
            </w:r>
            <w:proofErr w:type="gramStart"/>
            <w:r w:rsidR="00053E9A" w:rsidRPr="000B57C1">
              <w:rPr>
                <w:rFonts w:ascii="Times New Roman" w:eastAsia="Times New Roman" w:hAnsi="Times New Roman" w:cs="Times New Roman"/>
                <w:bCs/>
                <w:snapToGrid w:val="0"/>
                <w:kern w:val="0"/>
                <w:sz w:val="24"/>
                <w:szCs w:val="24"/>
                <w:lang w:val="en-US"/>
                <w14:ligatures w14:val="none"/>
              </w:rPr>
              <w:t>itself</w:t>
            </w:r>
            <w:proofErr w:type="gramEnd"/>
            <w:r w:rsidR="00053E9A" w:rsidRPr="000B57C1">
              <w:rPr>
                <w:rFonts w:ascii="Times New Roman" w:eastAsia="Times New Roman" w:hAnsi="Times New Roman" w:cs="Times New Roman"/>
                <w:bCs/>
                <w:snapToGrid w:val="0"/>
                <w:kern w:val="0"/>
                <w:sz w:val="24"/>
                <w:szCs w:val="24"/>
                <w:lang w:val="en-US"/>
                <w14:ligatures w14:val="none"/>
              </w:rPr>
              <w:t xml:space="preserve"> is OEM on his letterhead duly signed and stamped</w:t>
            </w:r>
            <w:r w:rsidR="00215035">
              <w:rPr>
                <w:rFonts w:ascii="Times New Roman" w:eastAsia="Times New Roman" w:hAnsi="Times New Roman" w:cs="Times New Roman"/>
                <w:bCs/>
                <w:snapToGrid w:val="0"/>
                <w:kern w:val="0"/>
                <w:sz w:val="24"/>
                <w:szCs w:val="24"/>
                <w:lang w:val="en-US"/>
                <w14:ligatures w14:val="none"/>
              </w:rPr>
              <w:t xml:space="preserve">. </w:t>
            </w:r>
            <w:r w:rsidR="002029A2">
              <w:rPr>
                <w:rFonts w:ascii="Times New Roman" w:eastAsia="Times New Roman" w:hAnsi="Times New Roman" w:cs="Times New Roman"/>
                <w:bCs/>
                <w:snapToGrid w:val="0"/>
                <w:kern w:val="0"/>
                <w:sz w:val="24"/>
                <w:szCs w:val="24"/>
                <w:lang w:val="en-US"/>
                <w14:ligatures w14:val="none"/>
              </w:rPr>
              <w:t xml:space="preserve">In case </w:t>
            </w:r>
            <w:proofErr w:type="gramStart"/>
            <w:r w:rsidR="002029A2">
              <w:rPr>
                <w:rFonts w:ascii="Times New Roman" w:eastAsia="Times New Roman" w:hAnsi="Times New Roman" w:cs="Times New Roman"/>
                <w:bCs/>
                <w:snapToGrid w:val="0"/>
                <w:kern w:val="0"/>
                <w:sz w:val="24"/>
                <w:szCs w:val="24"/>
                <w:lang w:val="en-US"/>
                <w14:ligatures w14:val="none"/>
              </w:rPr>
              <w:t xml:space="preserve">of </w:t>
            </w:r>
            <w:r w:rsidR="00215035">
              <w:rPr>
                <w:rFonts w:ascii="Times New Roman" w:eastAsia="Times New Roman" w:hAnsi="Times New Roman" w:cs="Times New Roman"/>
                <w:bCs/>
                <w:snapToGrid w:val="0"/>
                <w:kern w:val="0"/>
                <w:sz w:val="24"/>
                <w:szCs w:val="24"/>
                <w:lang w:val="en-US"/>
                <w14:ligatures w14:val="none"/>
              </w:rPr>
              <w:t xml:space="preserve"> Vendor</w:t>
            </w:r>
            <w:proofErr w:type="gramEnd"/>
            <w:r w:rsidR="002029A2">
              <w:rPr>
                <w:rFonts w:ascii="Times New Roman" w:eastAsia="Times New Roman" w:hAnsi="Times New Roman" w:cs="Times New Roman"/>
                <w:bCs/>
                <w:snapToGrid w:val="0"/>
                <w:kern w:val="0"/>
                <w:sz w:val="24"/>
                <w:szCs w:val="24"/>
                <w:lang w:val="en-US"/>
                <w14:ligatures w14:val="none"/>
              </w:rPr>
              <w:t xml:space="preserve"> </w:t>
            </w:r>
            <w:proofErr w:type="gramStart"/>
            <w:r w:rsidR="002029A2">
              <w:rPr>
                <w:rFonts w:ascii="Times New Roman" w:eastAsia="Times New Roman" w:hAnsi="Times New Roman" w:cs="Times New Roman"/>
                <w:bCs/>
                <w:snapToGrid w:val="0"/>
                <w:kern w:val="0"/>
                <w:sz w:val="24"/>
                <w:szCs w:val="24"/>
                <w:lang w:val="en-US"/>
                <w14:ligatures w14:val="none"/>
              </w:rPr>
              <w:t xml:space="preserve">they </w:t>
            </w:r>
            <w:r w:rsidR="00215035">
              <w:rPr>
                <w:rFonts w:ascii="Times New Roman" w:eastAsia="Times New Roman" w:hAnsi="Times New Roman" w:cs="Times New Roman"/>
                <w:bCs/>
                <w:snapToGrid w:val="0"/>
                <w:kern w:val="0"/>
                <w:sz w:val="24"/>
                <w:szCs w:val="24"/>
                <w:lang w:val="en-US"/>
                <w14:ligatures w14:val="none"/>
              </w:rPr>
              <w:t xml:space="preserve"> ha</w:t>
            </w:r>
            <w:r w:rsidR="002029A2">
              <w:rPr>
                <w:rFonts w:ascii="Times New Roman" w:eastAsia="Times New Roman" w:hAnsi="Times New Roman" w:cs="Times New Roman"/>
                <w:bCs/>
                <w:snapToGrid w:val="0"/>
                <w:kern w:val="0"/>
                <w:sz w:val="24"/>
                <w:szCs w:val="24"/>
                <w:lang w:val="en-US"/>
                <w14:ligatures w14:val="none"/>
              </w:rPr>
              <w:t>ve</w:t>
            </w:r>
            <w:proofErr w:type="gramEnd"/>
            <w:r w:rsidR="00215035">
              <w:rPr>
                <w:rFonts w:ascii="Times New Roman" w:eastAsia="Times New Roman" w:hAnsi="Times New Roman" w:cs="Times New Roman"/>
                <w:bCs/>
                <w:snapToGrid w:val="0"/>
                <w:kern w:val="0"/>
                <w:sz w:val="24"/>
                <w:szCs w:val="24"/>
                <w:lang w:val="en-US"/>
                <w14:ligatures w14:val="none"/>
              </w:rPr>
              <w:t xml:space="preserve"> to submit </w:t>
            </w:r>
            <w:r w:rsidR="009C3C52">
              <w:rPr>
                <w:rFonts w:ascii="Times New Roman" w:eastAsia="Times New Roman" w:hAnsi="Times New Roman" w:cs="Times New Roman"/>
                <w:bCs/>
                <w:snapToGrid w:val="0"/>
                <w:kern w:val="0"/>
                <w:sz w:val="24"/>
                <w:szCs w:val="24"/>
                <w:lang w:val="en-US"/>
                <w14:ligatures w14:val="none"/>
              </w:rPr>
              <w:t>certificates</w:t>
            </w:r>
            <w:r w:rsidR="00215035">
              <w:rPr>
                <w:rFonts w:ascii="Times New Roman" w:eastAsia="Times New Roman" w:hAnsi="Times New Roman" w:cs="Times New Roman"/>
                <w:bCs/>
                <w:snapToGrid w:val="0"/>
                <w:kern w:val="0"/>
                <w:sz w:val="24"/>
                <w:szCs w:val="24"/>
                <w:lang w:val="en-US"/>
                <w14:ligatures w14:val="none"/>
              </w:rPr>
              <w:t xml:space="preserve"> that they are the authorized vendors of the OEM.</w:t>
            </w:r>
          </w:p>
        </w:tc>
      </w:tr>
      <w:tr w:rsidR="00505F79" w:rsidRPr="00505F79" w14:paraId="012E16D5" w14:textId="77777777" w:rsidTr="003F5B3A">
        <w:tc>
          <w:tcPr>
            <w:tcW w:w="988" w:type="dxa"/>
          </w:tcPr>
          <w:p w14:paraId="2BE2CD7D" w14:textId="709A765F"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5D7144" w:rsidRDefault="00227CE4" w:rsidP="00227CE4">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5550521C" w:rsidR="003F5B3A" w:rsidRPr="005D7144" w:rsidRDefault="004365C4"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To qualify, each bidder should have supplied /executed similar category product/work </w:t>
            </w:r>
            <w:proofErr w:type="spellStart"/>
            <w:r w:rsidRPr="005D7144">
              <w:rPr>
                <w:rFonts w:ascii="Times New Roman" w:eastAsia="Times New Roman" w:hAnsi="Times New Roman" w:cs="Times New Roman"/>
                <w:bCs/>
                <w:snapToGrid w:val="0"/>
                <w:kern w:val="0"/>
                <w:sz w:val="24"/>
                <w:szCs w:val="24"/>
                <w:lang w:val="en-US"/>
                <w14:ligatures w14:val="none"/>
              </w:rPr>
              <w:t>i.e</w:t>
            </w:r>
            <w:proofErr w:type="spellEnd"/>
            <w:r w:rsidRPr="005D7144">
              <w:rPr>
                <w:rFonts w:ascii="Times New Roman" w:eastAsia="Times New Roman" w:hAnsi="Times New Roman" w:cs="Times New Roman"/>
                <w:bCs/>
                <w:snapToGrid w:val="0"/>
                <w:kern w:val="0"/>
                <w:sz w:val="24"/>
                <w:szCs w:val="24"/>
                <w:lang w:val="en-US"/>
                <w14:ligatures w14:val="none"/>
              </w:rPr>
              <w:t xml:space="preserve"> SITC of the </w:t>
            </w:r>
            <w:r w:rsidR="000E6B18">
              <w:rPr>
                <w:rFonts w:ascii="Times New Roman" w:eastAsia="Times New Roman" w:hAnsi="Times New Roman" w:cs="Times New Roman"/>
                <w:bCs/>
                <w:snapToGrid w:val="0"/>
                <w:kern w:val="0"/>
                <w:sz w:val="24"/>
                <w:szCs w:val="24"/>
                <w:lang w:val="en-US"/>
                <w14:ligatures w14:val="none"/>
              </w:rPr>
              <w:t xml:space="preserve">VRV /VRF </w:t>
            </w:r>
            <w:r w:rsidR="002029A2">
              <w:rPr>
                <w:rFonts w:ascii="Times New Roman" w:eastAsia="Times New Roman" w:hAnsi="Times New Roman" w:cs="Times New Roman"/>
                <w:bCs/>
                <w:snapToGrid w:val="0"/>
                <w:kern w:val="0"/>
                <w:sz w:val="24"/>
                <w:szCs w:val="24"/>
                <w:lang w:val="en-US"/>
                <w14:ligatures w14:val="none"/>
              </w:rPr>
              <w:t xml:space="preserve">AC </w:t>
            </w:r>
            <w:r w:rsidR="002029A2" w:rsidRPr="005D7144">
              <w:rPr>
                <w:rFonts w:ascii="Times New Roman" w:eastAsia="Times New Roman" w:hAnsi="Times New Roman" w:cs="Times New Roman"/>
                <w:bCs/>
                <w:snapToGrid w:val="0"/>
                <w:kern w:val="0"/>
                <w:sz w:val="24"/>
                <w:szCs w:val="24"/>
                <w:lang w:val="en-US"/>
                <w14:ligatures w14:val="none"/>
              </w:rPr>
              <w:t>in</w:t>
            </w:r>
            <w:r w:rsidRPr="005D7144">
              <w:rPr>
                <w:rFonts w:ascii="Times New Roman" w:eastAsia="Times New Roman" w:hAnsi="Times New Roman" w:cs="Times New Roman"/>
                <w:bCs/>
                <w:snapToGrid w:val="0"/>
                <w:kern w:val="0"/>
                <w:sz w:val="24"/>
                <w:szCs w:val="24"/>
                <w:lang w:val="en-US"/>
                <w14:ligatures w14:val="none"/>
              </w:rPr>
              <w:t xml:space="preserve"> any Govt. Department/PSU/ Public Listed Company in last five years with:</w:t>
            </w:r>
          </w:p>
          <w:p w14:paraId="284B2C3C" w14:textId="77777777" w:rsidR="004365C4" w:rsidRPr="00293DCC" w:rsidRDefault="004365C4" w:rsidP="004365C4">
            <w:pPr>
              <w:rPr>
                <w:rFonts w:ascii="Times New Roman" w:eastAsia="Times New Roman" w:hAnsi="Times New Roman" w:cs="Times New Roman"/>
                <w:bCs/>
                <w:snapToGrid w:val="0"/>
                <w:kern w:val="0"/>
                <w:sz w:val="12"/>
                <w:szCs w:val="12"/>
                <w:lang w:val="en-US"/>
                <w14:ligatures w14:val="none"/>
              </w:rPr>
            </w:pPr>
          </w:p>
          <w:p w14:paraId="23246C8F" w14:textId="666904D9" w:rsidR="004365C4" w:rsidRPr="005D7144" w:rsidRDefault="004365C4"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One work</w:t>
            </w:r>
            <w:r w:rsidR="001F4F8E" w:rsidRPr="005D7144">
              <w:rPr>
                <w:rFonts w:ascii="Times New Roman" w:eastAsia="Times New Roman" w:hAnsi="Times New Roman" w:cs="Times New Roman"/>
                <w:bCs/>
                <w:snapToGrid w:val="0"/>
                <w:kern w:val="0"/>
                <w:sz w:val="24"/>
                <w:szCs w:val="24"/>
                <w:lang w:val="en-US"/>
                <w14:ligatures w14:val="none"/>
              </w:rPr>
              <w:t xml:space="preserve">s </w:t>
            </w:r>
            <w:proofErr w:type="gramStart"/>
            <w:r w:rsidR="001F4F8E" w:rsidRPr="005D7144">
              <w:rPr>
                <w:rFonts w:ascii="Times New Roman" w:eastAsia="Times New Roman" w:hAnsi="Times New Roman" w:cs="Times New Roman"/>
                <w:bCs/>
                <w:snapToGrid w:val="0"/>
                <w:kern w:val="0"/>
                <w:sz w:val="24"/>
                <w:szCs w:val="24"/>
                <w:lang w:val="en-US"/>
                <w14:ligatures w14:val="none"/>
              </w:rPr>
              <w:t>of</w:t>
            </w:r>
            <w:proofErr w:type="gramEnd"/>
            <w:r w:rsidR="001F4F8E" w:rsidRPr="005D7144">
              <w:rPr>
                <w:rFonts w:ascii="Times New Roman" w:eastAsia="Times New Roman" w:hAnsi="Times New Roman" w:cs="Times New Roman"/>
                <w:bCs/>
                <w:snapToGrid w:val="0"/>
                <w:kern w:val="0"/>
                <w:sz w:val="24"/>
                <w:szCs w:val="24"/>
                <w:lang w:val="en-US"/>
                <w14:ligatures w14:val="none"/>
              </w:rPr>
              <w:t xml:space="preserve"> minimum value of </w:t>
            </w:r>
            <w:r w:rsidR="001F4F8E" w:rsidRPr="005D7144">
              <w:rPr>
                <w:rFonts w:ascii="Times New Roman" w:eastAsia="Times New Roman" w:hAnsi="Times New Roman" w:cs="Times New Roman"/>
                <w:b/>
                <w:snapToGrid w:val="0"/>
                <w:kern w:val="0"/>
                <w:sz w:val="24"/>
                <w:szCs w:val="24"/>
                <w:lang w:val="en-US"/>
                <w14:ligatures w14:val="none"/>
              </w:rPr>
              <w:t xml:space="preserve">Rs. </w:t>
            </w:r>
            <w:r w:rsidR="00215035">
              <w:rPr>
                <w:rFonts w:ascii="Times New Roman" w:eastAsia="Times New Roman" w:hAnsi="Times New Roman" w:cs="Times New Roman"/>
                <w:b/>
                <w:snapToGrid w:val="0"/>
                <w:kern w:val="0"/>
                <w:sz w:val="24"/>
                <w:szCs w:val="24"/>
                <w:lang w:val="en-US"/>
                <w14:ligatures w14:val="none"/>
              </w:rPr>
              <w:t>7</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00</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1F4F8E" w:rsidRPr="005D7144">
              <w:rPr>
                <w:rFonts w:ascii="Times New Roman" w:eastAsia="Times New Roman" w:hAnsi="Times New Roman" w:cs="Times New Roman"/>
                <w:b/>
                <w:snapToGrid w:val="0"/>
                <w:kern w:val="0"/>
                <w:sz w:val="24"/>
                <w:szCs w:val="24"/>
                <w:lang w:val="en-US"/>
                <w14:ligatures w14:val="none"/>
              </w:rPr>
              <w:t>0,000/-</w:t>
            </w:r>
          </w:p>
          <w:p w14:paraId="65DA45F1" w14:textId="5B8BA30D"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50C30D1" w14:textId="27B52BD7" w:rsidR="001F4F8E" w:rsidRPr="005D7144" w:rsidRDefault="001F4F8E"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Two works of minimum value of </w:t>
            </w:r>
            <w:r w:rsidRPr="005D7144">
              <w:rPr>
                <w:rFonts w:ascii="Times New Roman" w:eastAsia="Times New Roman" w:hAnsi="Times New Roman" w:cs="Times New Roman"/>
                <w:b/>
                <w:snapToGrid w:val="0"/>
                <w:kern w:val="0"/>
                <w:sz w:val="24"/>
                <w:szCs w:val="24"/>
                <w:lang w:val="en-US"/>
                <w14:ligatures w14:val="none"/>
              </w:rPr>
              <w:t xml:space="preserve">Rs. </w:t>
            </w:r>
            <w:r w:rsidR="00215035">
              <w:rPr>
                <w:rFonts w:ascii="Times New Roman" w:eastAsia="Times New Roman" w:hAnsi="Times New Roman" w:cs="Times New Roman"/>
                <w:b/>
                <w:snapToGrid w:val="0"/>
                <w:kern w:val="0"/>
                <w:sz w:val="24"/>
                <w:szCs w:val="24"/>
                <w:lang w:val="en-US"/>
                <w14:ligatures w14:val="none"/>
              </w:rPr>
              <w:t>4</w:t>
            </w:r>
            <w:r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0,000/-</w:t>
            </w:r>
          </w:p>
          <w:p w14:paraId="2AFCD1FC" w14:textId="550CEFF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49AED9A" w14:textId="04033D3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Three works of minimum value of Rs.</w:t>
            </w:r>
            <w:r w:rsidRPr="005D7144">
              <w:rPr>
                <w:rFonts w:ascii="Times New Roman" w:eastAsia="Times New Roman" w:hAnsi="Times New Roman" w:cs="Times New Roman"/>
                <w:b/>
                <w:snapToGrid w:val="0"/>
                <w:kern w:val="0"/>
                <w:sz w:val="24"/>
                <w:szCs w:val="24"/>
                <w:lang w:val="en-US"/>
                <w14:ligatures w14:val="none"/>
              </w:rPr>
              <w:t xml:space="preserve"> </w:t>
            </w:r>
            <w:r w:rsidR="005D7144" w:rsidRPr="005D7144">
              <w:rPr>
                <w:rFonts w:ascii="Times New Roman" w:eastAsia="Times New Roman" w:hAnsi="Times New Roman" w:cs="Times New Roman"/>
                <w:b/>
                <w:snapToGrid w:val="0"/>
                <w:kern w:val="0"/>
                <w:sz w:val="24"/>
                <w:szCs w:val="24"/>
                <w:lang w:val="en-US"/>
                <w14:ligatures w14:val="none"/>
              </w:rPr>
              <w:t>2</w:t>
            </w:r>
            <w:r w:rsidR="00215035">
              <w:rPr>
                <w:rFonts w:ascii="Times New Roman" w:eastAsia="Times New Roman" w:hAnsi="Times New Roman" w:cs="Times New Roman"/>
                <w:b/>
                <w:snapToGrid w:val="0"/>
                <w:kern w:val="0"/>
                <w:sz w:val="24"/>
                <w:szCs w:val="24"/>
                <w:lang w:val="en-US"/>
                <w14:ligatures w14:val="none"/>
              </w:rPr>
              <w:t>.5</w:t>
            </w:r>
            <w:r w:rsidR="00A337E7"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0,000/-</w:t>
            </w:r>
          </w:p>
          <w:p w14:paraId="71CF844C" w14:textId="77777777" w:rsidR="004365C4" w:rsidRPr="00293DCC" w:rsidRDefault="004365C4" w:rsidP="004365C4">
            <w:pPr>
              <w:rPr>
                <w:rFonts w:ascii="Times New Roman" w:eastAsia="Times New Roman" w:hAnsi="Times New Roman" w:cs="Times New Roman"/>
                <w:bCs/>
                <w:snapToGrid w:val="0"/>
                <w:kern w:val="0"/>
                <w:sz w:val="10"/>
                <w:szCs w:val="10"/>
                <w:lang w:val="en-US"/>
                <w14:ligatures w14:val="none"/>
              </w:rPr>
            </w:pPr>
          </w:p>
          <w:p w14:paraId="1B45591B" w14:textId="12A8FAAB" w:rsidR="004365C4" w:rsidRPr="005D7144" w:rsidRDefault="00A337E7" w:rsidP="00A337E7">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686438" w:rsidRDefault="004365C4" w:rsidP="004365C4">
            <w:pPr>
              <w:rPr>
                <w:rFonts w:ascii="Times New Roman" w:eastAsia="Times New Roman" w:hAnsi="Times New Roman" w:cs="Times New Roman"/>
                <w:bCs/>
                <w:snapToGrid w:val="0"/>
                <w:kern w:val="0"/>
                <w:sz w:val="14"/>
                <w:szCs w:val="14"/>
                <w:lang w:val="en-US"/>
                <w14:ligatures w14:val="none"/>
              </w:rPr>
            </w:pPr>
          </w:p>
        </w:tc>
      </w:tr>
      <w:tr w:rsidR="00505F79" w:rsidRPr="00505F79" w14:paraId="7B09E6DD" w14:textId="77777777" w:rsidTr="003F5B3A">
        <w:tc>
          <w:tcPr>
            <w:tcW w:w="988" w:type="dxa"/>
          </w:tcPr>
          <w:p w14:paraId="4D549F2E" w14:textId="75F1312D" w:rsidR="003F5B3A" w:rsidRPr="00F83B53"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F83B53">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63C26A2A" w:rsidR="003F5B3A"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Past Performance for the OEM/</w:t>
            </w:r>
            <w:r w:rsidR="00BC3567">
              <w:rPr>
                <w:rFonts w:ascii="Times New Roman" w:eastAsia="Times New Roman" w:hAnsi="Times New Roman" w:cs="Times New Roman"/>
                <w:b/>
                <w:snapToGrid w:val="0"/>
                <w:kern w:val="0"/>
                <w:sz w:val="24"/>
                <w:szCs w:val="24"/>
                <w:lang w:val="en-US"/>
                <w14:ligatures w14:val="none"/>
              </w:rPr>
              <w:t>VRV</w:t>
            </w:r>
            <w:r w:rsidR="009C3C52">
              <w:rPr>
                <w:rFonts w:ascii="Times New Roman" w:eastAsia="Times New Roman" w:hAnsi="Times New Roman" w:cs="Times New Roman"/>
                <w:b/>
                <w:snapToGrid w:val="0"/>
                <w:kern w:val="0"/>
                <w:sz w:val="24"/>
                <w:szCs w:val="24"/>
                <w:lang w:val="en-US"/>
                <w14:ligatures w14:val="none"/>
              </w:rPr>
              <w:t>/VRF</w:t>
            </w:r>
            <w:r w:rsidR="00BC3567">
              <w:rPr>
                <w:rFonts w:ascii="Times New Roman" w:eastAsia="Times New Roman" w:hAnsi="Times New Roman" w:cs="Times New Roman"/>
                <w:b/>
                <w:snapToGrid w:val="0"/>
                <w:kern w:val="0"/>
                <w:sz w:val="24"/>
                <w:szCs w:val="24"/>
                <w:lang w:val="en-US"/>
                <w14:ligatures w14:val="none"/>
              </w:rPr>
              <w:t xml:space="preserve"> AC </w:t>
            </w:r>
            <w:r w:rsidR="00BC3567" w:rsidRPr="00F83B53">
              <w:rPr>
                <w:rFonts w:ascii="Times New Roman" w:eastAsia="Times New Roman" w:hAnsi="Times New Roman" w:cs="Times New Roman"/>
                <w:b/>
                <w:snapToGrid w:val="0"/>
                <w:kern w:val="0"/>
                <w:sz w:val="24"/>
                <w:szCs w:val="24"/>
                <w:lang w:val="en-US"/>
                <w14:ligatures w14:val="none"/>
              </w:rPr>
              <w:t>Manufacturer</w:t>
            </w:r>
          </w:p>
          <w:p w14:paraId="31C4E1F2" w14:textId="77777777"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40EA77B"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6D39B2ED" w:rsidR="003F5B3A" w:rsidRPr="00F83B53" w:rsidRDefault="006739CB" w:rsidP="006739CB">
            <w:pPr>
              <w:jc w:val="both"/>
              <w:rPr>
                <w:rFonts w:ascii="Times New Roman" w:eastAsia="Times New Roman" w:hAnsi="Times New Roman" w:cs="Times New Roman"/>
                <w:bCs/>
                <w:snapToGrid w:val="0"/>
                <w:kern w:val="0"/>
                <w:sz w:val="28"/>
                <w:szCs w:val="28"/>
                <w:lang w:val="en-US"/>
                <w14:ligatures w14:val="none"/>
              </w:rPr>
            </w:pPr>
            <w:r w:rsidRPr="00F83B53">
              <w:rPr>
                <w:rFonts w:ascii="Times New Roman" w:eastAsia="Times New Roman" w:hAnsi="Times New Roman" w:cs="Times New Roman"/>
                <w:bCs/>
                <w:snapToGrid w:val="0"/>
                <w:kern w:val="0"/>
                <w:sz w:val="24"/>
                <w:szCs w:val="24"/>
                <w:lang w:val="en-US"/>
                <w14:ligatures w14:val="none"/>
              </w:rPr>
              <w:t xml:space="preserve">The OEM shall have manufacturing experience of </w:t>
            </w:r>
            <w:r w:rsidR="000E6B18">
              <w:rPr>
                <w:rFonts w:ascii="Times New Roman" w:eastAsia="Times New Roman" w:hAnsi="Times New Roman" w:cs="Times New Roman"/>
                <w:bCs/>
                <w:snapToGrid w:val="0"/>
                <w:kern w:val="0"/>
                <w:sz w:val="24"/>
                <w:szCs w:val="24"/>
                <w:lang w:val="en-US"/>
                <w14:ligatures w14:val="none"/>
              </w:rPr>
              <w:t xml:space="preserve">VRV/VRF AC </w:t>
            </w:r>
            <w:r w:rsidRPr="00F83B53">
              <w:rPr>
                <w:rFonts w:ascii="Times New Roman" w:eastAsia="Times New Roman" w:hAnsi="Times New Roman" w:cs="Times New Roman"/>
                <w:bCs/>
                <w:snapToGrid w:val="0"/>
                <w:kern w:val="0"/>
                <w:sz w:val="24"/>
                <w:szCs w:val="24"/>
                <w:lang w:val="en-US"/>
                <w14:ligatures w14:val="none"/>
              </w:rPr>
              <w:t xml:space="preserve">for </w:t>
            </w:r>
            <w:r w:rsidR="00277BFB" w:rsidRPr="00F83B53">
              <w:rPr>
                <w:rFonts w:ascii="Times New Roman" w:eastAsia="Times New Roman" w:hAnsi="Times New Roman" w:cs="Times New Roman"/>
                <w:bCs/>
                <w:snapToGrid w:val="0"/>
                <w:kern w:val="0"/>
                <w:sz w:val="24"/>
                <w:szCs w:val="24"/>
                <w:lang w:val="en-US"/>
                <w14:ligatures w14:val="none"/>
              </w:rPr>
              <w:t>a minimum of</w:t>
            </w:r>
            <w:r w:rsidRPr="00F83B53">
              <w:rPr>
                <w:rFonts w:ascii="Times New Roman" w:eastAsia="Times New Roman" w:hAnsi="Times New Roman" w:cs="Times New Roman"/>
                <w:bCs/>
                <w:snapToGrid w:val="0"/>
                <w:kern w:val="0"/>
                <w:sz w:val="24"/>
                <w:szCs w:val="24"/>
                <w:lang w:val="en-US"/>
                <w14:ligatures w14:val="none"/>
              </w:rPr>
              <w:t xml:space="preserve"> 1</w:t>
            </w:r>
            <w:r w:rsidR="002029A2">
              <w:rPr>
                <w:rFonts w:ascii="Times New Roman" w:eastAsia="Times New Roman" w:hAnsi="Times New Roman" w:cs="Times New Roman"/>
                <w:bCs/>
                <w:snapToGrid w:val="0"/>
                <w:kern w:val="0"/>
                <w:sz w:val="24"/>
                <w:szCs w:val="24"/>
                <w:lang w:val="en-US"/>
                <w14:ligatures w14:val="none"/>
              </w:rPr>
              <w:t>0</w:t>
            </w:r>
            <w:r w:rsidRPr="00F83B53">
              <w:rPr>
                <w:rFonts w:ascii="Times New Roman" w:eastAsia="Times New Roman" w:hAnsi="Times New Roman" w:cs="Times New Roman"/>
                <w:bCs/>
                <w:snapToGrid w:val="0"/>
                <w:kern w:val="0"/>
                <w:sz w:val="24"/>
                <w:szCs w:val="24"/>
                <w:lang w:val="en-US"/>
                <w14:ligatures w14:val="none"/>
              </w:rPr>
              <w:t xml:space="preserve"> years. The Bidder should submit valid documentary evidence in support of</w:t>
            </w:r>
            <w:r w:rsidR="00F43F0E">
              <w:rPr>
                <w:rFonts w:ascii="Times New Roman" w:eastAsia="Times New Roman" w:hAnsi="Times New Roman" w:cs="Times New Roman"/>
                <w:bCs/>
                <w:snapToGrid w:val="0"/>
                <w:kern w:val="0"/>
                <w:sz w:val="24"/>
                <w:szCs w:val="24"/>
                <w:lang w:val="en-US"/>
                <w14:ligatures w14:val="none"/>
              </w:rPr>
              <w:t xml:space="preserve"> the </w:t>
            </w:r>
            <w:r w:rsidRPr="00F83B53">
              <w:rPr>
                <w:rFonts w:ascii="Times New Roman" w:eastAsia="Times New Roman" w:hAnsi="Times New Roman" w:cs="Times New Roman"/>
                <w:bCs/>
                <w:snapToGrid w:val="0"/>
                <w:kern w:val="0"/>
                <w:sz w:val="24"/>
                <w:szCs w:val="24"/>
                <w:lang w:val="en-US"/>
                <w14:ligatures w14:val="none"/>
              </w:rPr>
              <w:t>same.</w:t>
            </w:r>
          </w:p>
        </w:tc>
      </w:tr>
      <w:tr w:rsidR="00505F79" w:rsidRPr="00505F79" w14:paraId="19ECA722" w14:textId="77777777" w:rsidTr="003F5B3A">
        <w:tc>
          <w:tcPr>
            <w:tcW w:w="988" w:type="dxa"/>
          </w:tcPr>
          <w:p w14:paraId="062A8E52" w14:textId="1AE8E825" w:rsidR="00B14974" w:rsidRPr="00505F79" w:rsidRDefault="00F43F0E"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6</w:t>
            </w:r>
            <w:r w:rsidR="00B14974" w:rsidRPr="00020460">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Necessary Qualifying </w:t>
            </w:r>
          </w:p>
          <w:p w14:paraId="57A8D973" w14:textId="4678D49A"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Criteria for OEM/</w:t>
            </w:r>
            <w:r w:rsidR="00BC3567">
              <w:rPr>
                <w:rFonts w:ascii="Times New Roman" w:eastAsia="Times New Roman" w:hAnsi="Times New Roman" w:cs="Times New Roman"/>
                <w:b/>
                <w:snapToGrid w:val="0"/>
                <w:kern w:val="0"/>
                <w:sz w:val="24"/>
                <w:szCs w:val="24"/>
                <w:lang w:val="en-US"/>
                <w14:ligatures w14:val="none"/>
              </w:rPr>
              <w:t xml:space="preserve">VRV AC </w:t>
            </w:r>
            <w:r w:rsidRPr="005E6A3C">
              <w:rPr>
                <w:rFonts w:ascii="Times New Roman" w:eastAsia="Times New Roman" w:hAnsi="Times New Roman" w:cs="Times New Roman"/>
                <w:b/>
                <w:snapToGrid w:val="0"/>
                <w:kern w:val="0"/>
                <w:sz w:val="24"/>
                <w:szCs w:val="24"/>
                <w:lang w:val="en-US"/>
                <w14:ligatures w14:val="none"/>
              </w:rPr>
              <w:t xml:space="preserve"> </w:t>
            </w:r>
          </w:p>
          <w:p w14:paraId="29A28448" w14:textId="03AAE740"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Manufacturer</w:t>
            </w:r>
          </w:p>
        </w:tc>
        <w:tc>
          <w:tcPr>
            <w:tcW w:w="5244" w:type="dxa"/>
          </w:tcPr>
          <w:p w14:paraId="5D173CE3" w14:textId="0100B01C"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To qualify, the OEM/ </w:t>
            </w:r>
            <w:r w:rsidR="000E6B18">
              <w:rPr>
                <w:rFonts w:ascii="Times New Roman" w:eastAsia="Times New Roman" w:hAnsi="Times New Roman" w:cs="Times New Roman"/>
                <w:bCs/>
                <w:snapToGrid w:val="0"/>
                <w:kern w:val="0"/>
                <w:sz w:val="24"/>
                <w:szCs w:val="24"/>
                <w:lang w:val="en-US"/>
                <w14:ligatures w14:val="none"/>
              </w:rPr>
              <w:t xml:space="preserve">VRV/VRF AC </w:t>
            </w:r>
            <w:r w:rsidR="000E6B18" w:rsidRPr="005E6A3C">
              <w:rPr>
                <w:rFonts w:ascii="Times New Roman" w:eastAsia="Times New Roman" w:hAnsi="Times New Roman" w:cs="Times New Roman"/>
                <w:bCs/>
                <w:snapToGrid w:val="0"/>
                <w:kern w:val="0"/>
                <w:sz w:val="24"/>
                <w:szCs w:val="24"/>
                <w:lang w:val="en-US"/>
                <w14:ligatures w14:val="none"/>
              </w:rPr>
              <w:t>Manufacturer</w:t>
            </w:r>
            <w:r w:rsidRPr="005E6A3C">
              <w:rPr>
                <w:rFonts w:ascii="Times New Roman" w:eastAsia="Times New Roman" w:hAnsi="Times New Roman" w:cs="Times New Roman"/>
                <w:bCs/>
                <w:snapToGrid w:val="0"/>
                <w:kern w:val="0"/>
                <w:sz w:val="24"/>
                <w:szCs w:val="24"/>
                <w:lang w:val="en-US"/>
                <w14:ligatures w14:val="none"/>
              </w:rPr>
              <w:t xml:space="preserve"> should comply </w:t>
            </w:r>
            <w:r w:rsidR="0064773B" w:rsidRPr="005E6A3C">
              <w:rPr>
                <w:rFonts w:ascii="Times New Roman" w:eastAsia="Times New Roman" w:hAnsi="Times New Roman" w:cs="Times New Roman"/>
                <w:bCs/>
                <w:snapToGrid w:val="0"/>
                <w:kern w:val="0"/>
                <w:sz w:val="24"/>
                <w:szCs w:val="24"/>
                <w:lang w:val="en-US"/>
                <w14:ligatures w14:val="none"/>
              </w:rPr>
              <w:t>with the following</w:t>
            </w:r>
            <w:r w:rsidRPr="005E6A3C">
              <w:rPr>
                <w:rFonts w:ascii="Times New Roman" w:eastAsia="Times New Roman" w:hAnsi="Times New Roman" w:cs="Times New Roman"/>
                <w:bCs/>
                <w:snapToGrid w:val="0"/>
                <w:kern w:val="0"/>
                <w:sz w:val="24"/>
                <w:szCs w:val="24"/>
                <w:lang w:val="en-US"/>
                <w14:ligatures w14:val="none"/>
              </w:rPr>
              <w:t xml:space="preserve"> conditions:</w:t>
            </w:r>
          </w:p>
          <w:p w14:paraId="763ADA5D"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p w14:paraId="5ECDE229" w14:textId="19D67EB6"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1) Manufacturing and Testing Facility, R&amp;D Centre and dedicated training </w:t>
            </w:r>
            <w:r w:rsidR="0064773B" w:rsidRPr="005E6A3C">
              <w:rPr>
                <w:rFonts w:ascii="Times New Roman" w:eastAsia="Times New Roman" w:hAnsi="Times New Roman" w:cs="Times New Roman"/>
                <w:bCs/>
                <w:snapToGrid w:val="0"/>
                <w:kern w:val="0"/>
                <w:sz w:val="24"/>
                <w:szCs w:val="24"/>
                <w:lang w:val="en-US"/>
                <w14:ligatures w14:val="none"/>
              </w:rPr>
              <w:t>center</w:t>
            </w:r>
            <w:r w:rsidRPr="005E6A3C">
              <w:rPr>
                <w:rFonts w:ascii="Times New Roman" w:eastAsia="Times New Roman" w:hAnsi="Times New Roman" w:cs="Times New Roman"/>
                <w:bCs/>
                <w:snapToGrid w:val="0"/>
                <w:kern w:val="0"/>
                <w:sz w:val="24"/>
                <w:szCs w:val="24"/>
                <w:lang w:val="en-US"/>
                <w14:ligatures w14:val="none"/>
              </w:rPr>
              <w:t xml:space="preserve"> to train its personnel in India. </w:t>
            </w:r>
          </w:p>
          <w:p w14:paraId="5DED6EB3" w14:textId="3D612C32"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2) Domestic Production capacity of the factory in India shall not be less than </w:t>
            </w:r>
            <w:r w:rsidR="00277BFB">
              <w:rPr>
                <w:rFonts w:ascii="Times New Roman" w:eastAsia="Times New Roman" w:hAnsi="Times New Roman" w:cs="Times New Roman"/>
                <w:bCs/>
                <w:snapToGrid w:val="0"/>
                <w:kern w:val="0"/>
                <w:sz w:val="24"/>
                <w:szCs w:val="24"/>
                <w:lang w:val="en-US"/>
                <w14:ligatures w14:val="none"/>
              </w:rPr>
              <w:t>5</w:t>
            </w:r>
            <w:r w:rsidRPr="005E6A3C">
              <w:rPr>
                <w:rFonts w:ascii="Times New Roman" w:eastAsia="Times New Roman" w:hAnsi="Times New Roman" w:cs="Times New Roman"/>
                <w:bCs/>
                <w:snapToGrid w:val="0"/>
                <w:kern w:val="0"/>
                <w:sz w:val="24"/>
                <w:szCs w:val="24"/>
                <w:lang w:val="en-US"/>
                <w14:ligatures w14:val="none"/>
              </w:rPr>
              <w:t xml:space="preserve">00 </w:t>
            </w:r>
            <w:r w:rsidR="00BC3567">
              <w:rPr>
                <w:rFonts w:ascii="Times New Roman" w:eastAsia="Times New Roman" w:hAnsi="Times New Roman" w:cs="Times New Roman"/>
                <w:bCs/>
                <w:snapToGrid w:val="0"/>
                <w:kern w:val="0"/>
                <w:sz w:val="24"/>
                <w:szCs w:val="24"/>
                <w:lang w:val="en-US"/>
                <w14:ligatures w14:val="none"/>
              </w:rPr>
              <w:t xml:space="preserve">VRV </w:t>
            </w:r>
            <w:r w:rsidR="0064773B">
              <w:rPr>
                <w:rFonts w:ascii="Times New Roman" w:eastAsia="Times New Roman" w:hAnsi="Times New Roman" w:cs="Times New Roman"/>
                <w:bCs/>
                <w:snapToGrid w:val="0"/>
                <w:kern w:val="0"/>
                <w:sz w:val="24"/>
                <w:szCs w:val="24"/>
                <w:lang w:val="en-US"/>
                <w14:ligatures w14:val="none"/>
              </w:rPr>
              <w:t xml:space="preserve">AC </w:t>
            </w:r>
            <w:r w:rsidR="0064773B" w:rsidRPr="005E6A3C">
              <w:rPr>
                <w:rFonts w:ascii="Times New Roman" w:eastAsia="Times New Roman" w:hAnsi="Times New Roman" w:cs="Times New Roman"/>
                <w:bCs/>
                <w:snapToGrid w:val="0"/>
                <w:kern w:val="0"/>
                <w:sz w:val="24"/>
                <w:szCs w:val="24"/>
                <w:lang w:val="en-US"/>
                <w14:ligatures w14:val="none"/>
              </w:rPr>
              <w:t>per</w:t>
            </w:r>
            <w:r w:rsidRPr="005E6A3C">
              <w:rPr>
                <w:rFonts w:ascii="Times New Roman" w:eastAsia="Times New Roman" w:hAnsi="Times New Roman" w:cs="Times New Roman"/>
                <w:bCs/>
                <w:snapToGrid w:val="0"/>
                <w:kern w:val="0"/>
                <w:sz w:val="24"/>
                <w:szCs w:val="24"/>
                <w:lang w:val="en-US"/>
                <w14:ligatures w14:val="none"/>
              </w:rPr>
              <w:t xml:space="preserve"> an</w:t>
            </w:r>
            <w:r w:rsidR="00277BFB">
              <w:rPr>
                <w:rFonts w:ascii="Times New Roman" w:eastAsia="Times New Roman" w:hAnsi="Times New Roman" w:cs="Times New Roman"/>
                <w:bCs/>
                <w:snapToGrid w:val="0"/>
                <w:kern w:val="0"/>
                <w:sz w:val="24"/>
                <w:szCs w:val="24"/>
                <w:lang w:val="en-US"/>
                <w14:ligatures w14:val="none"/>
              </w:rPr>
              <w:t>num.</w:t>
            </w:r>
          </w:p>
          <w:p w14:paraId="4C3589E0" w14:textId="10C0E78E"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lastRenderedPageBreak/>
              <w:t>3</w:t>
            </w:r>
            <w:r w:rsidR="00B14974" w:rsidRPr="005E6A3C">
              <w:rPr>
                <w:rFonts w:ascii="Times New Roman" w:eastAsia="Times New Roman" w:hAnsi="Times New Roman" w:cs="Times New Roman"/>
                <w:bCs/>
                <w:snapToGrid w:val="0"/>
                <w:kern w:val="0"/>
                <w:sz w:val="24"/>
                <w:szCs w:val="24"/>
                <w:lang w:val="en-US"/>
                <w14:ligatures w14:val="none"/>
              </w:rPr>
              <w:t xml:space="preserve">) The </w:t>
            </w:r>
            <w:r w:rsidR="00BC3567">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/VRF</w:t>
            </w:r>
            <w:r w:rsidR="00BC3567">
              <w:rPr>
                <w:rFonts w:ascii="Times New Roman" w:eastAsia="Times New Roman" w:hAnsi="Times New Roman" w:cs="Times New Roman"/>
                <w:bCs/>
                <w:snapToGrid w:val="0"/>
                <w:kern w:val="0"/>
                <w:sz w:val="24"/>
                <w:szCs w:val="24"/>
                <w:lang w:val="en-US"/>
                <w14:ligatures w14:val="none"/>
              </w:rPr>
              <w:t xml:space="preserve"> </w:t>
            </w:r>
            <w:r w:rsidR="0064773B">
              <w:rPr>
                <w:rFonts w:ascii="Times New Roman" w:eastAsia="Times New Roman" w:hAnsi="Times New Roman" w:cs="Times New Roman"/>
                <w:bCs/>
                <w:snapToGrid w:val="0"/>
                <w:kern w:val="0"/>
                <w:sz w:val="24"/>
                <w:szCs w:val="24"/>
                <w:lang w:val="en-US"/>
                <w14:ligatures w14:val="none"/>
              </w:rPr>
              <w:t xml:space="preserve">AC </w:t>
            </w:r>
            <w:r w:rsidR="0064773B" w:rsidRPr="005E6A3C">
              <w:rPr>
                <w:rFonts w:ascii="Times New Roman" w:eastAsia="Times New Roman" w:hAnsi="Times New Roman" w:cs="Times New Roman"/>
                <w:bCs/>
                <w:snapToGrid w:val="0"/>
                <w:kern w:val="0"/>
                <w:sz w:val="24"/>
                <w:szCs w:val="24"/>
                <w:lang w:val="en-US"/>
                <w14:ligatures w14:val="none"/>
              </w:rPr>
              <w:t>manufacturer</w:t>
            </w:r>
            <w:r w:rsidR="00B14974" w:rsidRPr="005E6A3C">
              <w:rPr>
                <w:rFonts w:ascii="Times New Roman" w:eastAsia="Times New Roman" w:hAnsi="Times New Roman" w:cs="Times New Roman"/>
                <w:bCs/>
                <w:snapToGrid w:val="0"/>
                <w:kern w:val="0"/>
                <w:sz w:val="24"/>
                <w:szCs w:val="24"/>
                <w:lang w:val="en-US"/>
                <w14:ligatures w14:val="none"/>
              </w:rPr>
              <w:t xml:space="preserve"> shall furnish an undertaking regarding availability of spares for entire life of the </w:t>
            </w:r>
            <w:r w:rsidR="00BC3567">
              <w:rPr>
                <w:rFonts w:ascii="Times New Roman" w:eastAsia="Times New Roman" w:hAnsi="Times New Roman" w:cs="Times New Roman"/>
                <w:bCs/>
                <w:snapToGrid w:val="0"/>
                <w:kern w:val="0"/>
                <w:sz w:val="24"/>
                <w:szCs w:val="24"/>
                <w:lang w:val="en-US"/>
                <w14:ligatures w14:val="none"/>
              </w:rPr>
              <w:t xml:space="preserve">VRV AC </w:t>
            </w:r>
            <w:proofErr w:type="spellStart"/>
            <w:r w:rsidR="00B14974" w:rsidRPr="005E6A3C">
              <w:rPr>
                <w:rFonts w:ascii="Times New Roman" w:eastAsia="Times New Roman" w:hAnsi="Times New Roman" w:cs="Times New Roman"/>
                <w:bCs/>
                <w:snapToGrid w:val="0"/>
                <w:kern w:val="0"/>
                <w:sz w:val="24"/>
                <w:szCs w:val="24"/>
                <w:lang w:val="en-US"/>
                <w14:ligatures w14:val="none"/>
              </w:rPr>
              <w:t>i.e</w:t>
            </w:r>
            <w:proofErr w:type="spellEnd"/>
            <w:r w:rsidR="00B14974" w:rsidRPr="005E6A3C">
              <w:rPr>
                <w:rFonts w:ascii="Times New Roman" w:eastAsia="Times New Roman" w:hAnsi="Times New Roman" w:cs="Times New Roman"/>
                <w:bCs/>
                <w:snapToGrid w:val="0"/>
                <w:kern w:val="0"/>
                <w:sz w:val="24"/>
                <w:szCs w:val="24"/>
                <w:lang w:val="en-US"/>
                <w14:ligatures w14:val="none"/>
              </w:rPr>
              <w:t xml:space="preserve"> 15 to 20 years </w:t>
            </w:r>
          </w:p>
          <w:p w14:paraId="3CF727D3" w14:textId="1FE0A982"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r w:rsidR="00B14974" w:rsidRPr="005E6A3C">
              <w:rPr>
                <w:rFonts w:ascii="Times New Roman" w:eastAsia="Times New Roman" w:hAnsi="Times New Roman" w:cs="Times New Roman"/>
                <w:bCs/>
                <w:snapToGrid w:val="0"/>
                <w:kern w:val="0"/>
                <w:sz w:val="24"/>
                <w:szCs w:val="24"/>
                <w:lang w:val="en-US"/>
                <w14:ligatures w14:val="none"/>
              </w:rPr>
              <w:t xml:space="preserve">) The </w:t>
            </w:r>
            <w:r w:rsidR="0064773B">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 xml:space="preserve">/VRF </w:t>
            </w:r>
            <w:r w:rsidR="000E6B18">
              <w:rPr>
                <w:rFonts w:ascii="Times New Roman" w:eastAsia="Times New Roman" w:hAnsi="Times New Roman" w:cs="Times New Roman"/>
                <w:bCs/>
                <w:snapToGrid w:val="0"/>
                <w:kern w:val="0"/>
                <w:sz w:val="24"/>
                <w:szCs w:val="24"/>
                <w:lang w:val="en-US"/>
                <w14:ligatures w14:val="none"/>
              </w:rPr>
              <w:t xml:space="preserve">AC </w:t>
            </w:r>
            <w:r w:rsidR="000E6B18" w:rsidRPr="005E6A3C">
              <w:rPr>
                <w:rFonts w:ascii="Times New Roman" w:eastAsia="Times New Roman" w:hAnsi="Times New Roman" w:cs="Times New Roman"/>
                <w:bCs/>
                <w:snapToGrid w:val="0"/>
                <w:kern w:val="0"/>
                <w:sz w:val="24"/>
                <w:szCs w:val="24"/>
                <w:lang w:val="en-US"/>
                <w14:ligatures w14:val="none"/>
              </w:rPr>
              <w:t>manufacturer</w:t>
            </w:r>
            <w:r w:rsidR="00B14974" w:rsidRPr="005E6A3C">
              <w:rPr>
                <w:rFonts w:ascii="Times New Roman" w:eastAsia="Times New Roman" w:hAnsi="Times New Roman" w:cs="Times New Roman"/>
                <w:bCs/>
                <w:snapToGrid w:val="0"/>
                <w:kern w:val="0"/>
                <w:sz w:val="24"/>
                <w:szCs w:val="24"/>
                <w:lang w:val="en-US"/>
                <w14:ligatures w14:val="none"/>
              </w:rPr>
              <w:t xml:space="preserve"> shall furnish an undertaking </w:t>
            </w:r>
            <w:r w:rsidR="0080674A" w:rsidRPr="005E6A3C">
              <w:rPr>
                <w:rFonts w:ascii="Times New Roman" w:eastAsia="Times New Roman" w:hAnsi="Times New Roman" w:cs="Times New Roman"/>
                <w:bCs/>
                <w:snapToGrid w:val="0"/>
                <w:kern w:val="0"/>
                <w:sz w:val="24"/>
                <w:szCs w:val="24"/>
                <w:lang w:val="en-US"/>
                <w14:ligatures w14:val="none"/>
              </w:rPr>
              <w:t>that:</w:t>
            </w:r>
            <w:r w:rsidR="00B14974" w:rsidRPr="005E6A3C">
              <w:rPr>
                <w:rFonts w:ascii="Times New Roman" w:eastAsia="Times New Roman" w:hAnsi="Times New Roman" w:cs="Times New Roman"/>
                <w:bCs/>
                <w:snapToGrid w:val="0"/>
                <w:kern w:val="0"/>
                <w:sz w:val="24"/>
                <w:szCs w:val="24"/>
                <w:lang w:val="en-US"/>
                <w14:ligatures w14:val="none"/>
              </w:rPr>
              <w:t xml:space="preserve"> </w:t>
            </w:r>
          </w:p>
          <w:p w14:paraId="7FBCAF4D" w14:textId="0979B9D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a) </w:t>
            </w:r>
            <w:r w:rsidR="0064773B">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w:t>
            </w:r>
            <w:r w:rsidR="003C1AA0">
              <w:rPr>
                <w:rFonts w:ascii="Times New Roman" w:eastAsia="Times New Roman" w:hAnsi="Times New Roman" w:cs="Times New Roman"/>
                <w:bCs/>
                <w:snapToGrid w:val="0"/>
                <w:kern w:val="0"/>
                <w:sz w:val="24"/>
                <w:szCs w:val="24"/>
                <w:lang w:val="en-US"/>
                <w14:ligatures w14:val="none"/>
              </w:rPr>
              <w:t>VRF AC</w:t>
            </w:r>
            <w:r w:rsidR="000E6B18">
              <w:rPr>
                <w:rFonts w:ascii="Times New Roman" w:eastAsia="Times New Roman" w:hAnsi="Times New Roman" w:cs="Times New Roman"/>
                <w:bCs/>
                <w:snapToGrid w:val="0"/>
                <w:kern w:val="0"/>
                <w:sz w:val="24"/>
                <w:szCs w:val="24"/>
                <w:lang w:val="en-US"/>
                <w14:ligatures w14:val="none"/>
              </w:rPr>
              <w:t xml:space="preserve"> </w:t>
            </w:r>
            <w:r w:rsidR="000E6B18" w:rsidRPr="005E6A3C">
              <w:rPr>
                <w:rFonts w:ascii="Times New Roman" w:eastAsia="Times New Roman" w:hAnsi="Times New Roman" w:cs="Times New Roman"/>
                <w:bCs/>
                <w:snapToGrid w:val="0"/>
                <w:kern w:val="0"/>
                <w:sz w:val="24"/>
                <w:szCs w:val="24"/>
                <w:lang w:val="en-US"/>
                <w14:ligatures w14:val="none"/>
              </w:rPr>
              <w:t>tests</w:t>
            </w:r>
            <w:r w:rsidRPr="005E6A3C">
              <w:rPr>
                <w:rFonts w:ascii="Times New Roman" w:eastAsia="Times New Roman" w:hAnsi="Times New Roman" w:cs="Times New Roman"/>
                <w:bCs/>
                <w:snapToGrid w:val="0"/>
                <w:kern w:val="0"/>
                <w:sz w:val="24"/>
                <w:szCs w:val="24"/>
                <w:lang w:val="en-US"/>
                <w14:ligatures w14:val="none"/>
              </w:rPr>
              <w:t xml:space="preserve"> and safety features confirms to relevant updated Indian standards </w:t>
            </w:r>
          </w:p>
          <w:p w14:paraId="049E0E0B" w14:textId="719CB85A"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b) Quality standards shall </w:t>
            </w:r>
            <w:r w:rsidR="000E6B18" w:rsidRPr="005E6A3C">
              <w:rPr>
                <w:rFonts w:ascii="Times New Roman" w:eastAsia="Times New Roman" w:hAnsi="Times New Roman" w:cs="Times New Roman"/>
                <w:bCs/>
                <w:snapToGrid w:val="0"/>
                <w:kern w:val="0"/>
                <w:sz w:val="24"/>
                <w:szCs w:val="24"/>
                <w:lang w:val="en-US"/>
                <w14:ligatures w14:val="none"/>
              </w:rPr>
              <w:t>be confirmed</w:t>
            </w:r>
            <w:r w:rsidRPr="005E6A3C">
              <w:rPr>
                <w:rFonts w:ascii="Times New Roman" w:eastAsia="Times New Roman" w:hAnsi="Times New Roman" w:cs="Times New Roman"/>
                <w:bCs/>
                <w:snapToGrid w:val="0"/>
                <w:kern w:val="0"/>
                <w:sz w:val="24"/>
                <w:szCs w:val="24"/>
                <w:lang w:val="en-US"/>
                <w14:ligatures w14:val="none"/>
              </w:rPr>
              <w:t xml:space="preserve"> to IS/ISO—</w:t>
            </w:r>
          </w:p>
          <w:p w14:paraId="3E8D7338"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9001:2015 </w:t>
            </w:r>
          </w:p>
          <w:p w14:paraId="6EAC9690" w14:textId="03543B59"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00B14974" w:rsidRPr="005E6A3C">
              <w:rPr>
                <w:rFonts w:ascii="Times New Roman" w:eastAsia="Times New Roman" w:hAnsi="Times New Roman" w:cs="Times New Roman"/>
                <w:bCs/>
                <w:snapToGrid w:val="0"/>
                <w:kern w:val="0"/>
                <w:sz w:val="24"/>
                <w:szCs w:val="24"/>
                <w:lang w:val="en-US"/>
                <w14:ligatures w14:val="none"/>
              </w:rPr>
              <w:t xml:space="preserve">) Details of Tollfree Number, Emai-Id for lodging </w:t>
            </w:r>
          </w:p>
          <w:p w14:paraId="02FAA658" w14:textId="6E190FE4"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complaints shall be provided.</w:t>
            </w:r>
          </w:p>
          <w:p w14:paraId="5AB9833D" w14:textId="0F948ABA"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505F79" w:rsidRPr="00505F79" w14:paraId="6B8339C3" w14:textId="77777777" w:rsidTr="003F5B3A">
        <w:tc>
          <w:tcPr>
            <w:tcW w:w="988" w:type="dxa"/>
          </w:tcPr>
          <w:p w14:paraId="09F70CE9" w14:textId="5A37ECDD"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7</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65B6FE8A" w14:textId="7676A1BC"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505F79" w:rsidRPr="00505F79" w14:paraId="329A5EB5" w14:textId="77777777" w:rsidTr="003F5B3A">
        <w:tc>
          <w:tcPr>
            <w:tcW w:w="988" w:type="dxa"/>
          </w:tcPr>
          <w:p w14:paraId="08CD396D" w14:textId="7FBEEC8B"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4420CD35" w14:textId="1DE6EC56"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505F79" w:rsidRPr="00505F79" w14:paraId="78E0737D" w14:textId="77777777" w:rsidTr="002D66C1">
        <w:trPr>
          <w:trHeight w:val="1278"/>
        </w:trPr>
        <w:tc>
          <w:tcPr>
            <w:tcW w:w="988" w:type="dxa"/>
          </w:tcPr>
          <w:p w14:paraId="3D3069B1" w14:textId="52F87EBC" w:rsidR="00385DA8" w:rsidRPr="0084090C" w:rsidRDefault="00385DA8"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0</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84090C" w:rsidRDefault="00385DA8"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sidRPr="0084090C">
              <w:rPr>
                <w:rFonts w:ascii="Times New Roman" w:eastAsia="Times New Roman" w:hAnsi="Times New Roman" w:cs="Times New Roman"/>
                <w:bCs/>
                <w:snapToGrid w:val="0"/>
                <w:kern w:val="0"/>
                <w:sz w:val="24"/>
                <w:szCs w:val="24"/>
                <w:lang w:val="en-US"/>
                <w14:ligatures w14:val="none"/>
              </w:rPr>
              <w:t>in order to</w:t>
            </w:r>
            <w:proofErr w:type="gramEnd"/>
            <w:r w:rsidRPr="0084090C">
              <w:rPr>
                <w:rFonts w:ascii="Times New Roman" w:eastAsia="Times New Roman" w:hAnsi="Times New Roman" w:cs="Times New Roman"/>
                <w:bCs/>
                <w:snapToGrid w:val="0"/>
                <w:kern w:val="0"/>
                <w:sz w:val="24"/>
                <w:szCs w:val="24"/>
                <w:lang w:val="en-US"/>
                <w14:ligatures w14:val="none"/>
              </w:rPr>
              <w:t xml:space="preserve"> ascertain that he complies all the specifications and terms and conditions mentioned in the Bid</w:t>
            </w:r>
          </w:p>
        </w:tc>
      </w:tr>
      <w:tr w:rsidR="00505F79" w:rsidRPr="00505F79" w14:paraId="379AFE6A" w14:textId="77777777" w:rsidTr="002D66C1">
        <w:trPr>
          <w:trHeight w:val="740"/>
        </w:trPr>
        <w:tc>
          <w:tcPr>
            <w:tcW w:w="988" w:type="dxa"/>
          </w:tcPr>
          <w:p w14:paraId="242BFFFC" w14:textId="2BE44D8D"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1</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2134AF3A"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w:t>
            </w:r>
            <w:proofErr w:type="gramStart"/>
            <w:r w:rsidRPr="0084090C">
              <w:rPr>
                <w:rFonts w:ascii="Times New Roman" w:eastAsia="Times New Roman" w:hAnsi="Times New Roman" w:cs="Times New Roman"/>
                <w:bCs/>
                <w:snapToGrid w:val="0"/>
                <w:kern w:val="0"/>
                <w:sz w:val="24"/>
                <w:szCs w:val="24"/>
                <w:lang w:val="en-US"/>
                <w14:ligatures w14:val="none"/>
              </w:rPr>
              <w:t>has to</w:t>
            </w:r>
            <w:proofErr w:type="gramEnd"/>
            <w:r w:rsidRPr="0084090C">
              <w:rPr>
                <w:rFonts w:ascii="Times New Roman" w:eastAsia="Times New Roman" w:hAnsi="Times New Roman" w:cs="Times New Roman"/>
                <w:bCs/>
                <w:snapToGrid w:val="0"/>
                <w:kern w:val="0"/>
                <w:sz w:val="24"/>
                <w:szCs w:val="24"/>
                <w:lang w:val="en-US"/>
                <w14:ligatures w14:val="none"/>
              </w:rPr>
              <w:t xml:space="preserve"> provide the Address of the Service </w:t>
            </w:r>
            <w:r w:rsidR="002C429F">
              <w:rPr>
                <w:rFonts w:ascii="Times New Roman" w:eastAsia="Times New Roman" w:hAnsi="Times New Roman" w:cs="Times New Roman"/>
                <w:bCs/>
                <w:snapToGrid w:val="0"/>
                <w:kern w:val="0"/>
                <w:sz w:val="24"/>
                <w:szCs w:val="24"/>
                <w:lang w:val="en-US"/>
                <w14:ligatures w14:val="none"/>
              </w:rPr>
              <w:t>Office</w:t>
            </w:r>
            <w:r w:rsidRPr="0084090C">
              <w:rPr>
                <w:rFonts w:ascii="Times New Roman" w:eastAsia="Times New Roman" w:hAnsi="Times New Roman" w:cs="Times New Roman"/>
                <w:bCs/>
                <w:snapToGrid w:val="0"/>
                <w:kern w:val="0"/>
                <w:sz w:val="24"/>
                <w:szCs w:val="24"/>
                <w:lang w:val="en-US"/>
                <w14:ligatures w14:val="none"/>
              </w:rPr>
              <w:t xml:space="preserve"> along with Contact Number</w:t>
            </w:r>
          </w:p>
        </w:tc>
      </w:tr>
      <w:tr w:rsidR="00505F79" w:rsidRPr="00505F79" w14:paraId="331A6819" w14:textId="77777777" w:rsidTr="002D66C1">
        <w:trPr>
          <w:trHeight w:val="734"/>
        </w:trPr>
        <w:tc>
          <w:tcPr>
            <w:tcW w:w="988" w:type="dxa"/>
          </w:tcPr>
          <w:p w14:paraId="7FCFBB1D" w14:textId="7780BE75"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2</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4BD7BAE7"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Bidder/OEM</w:t>
            </w:r>
          </w:p>
        </w:tc>
      </w:tr>
      <w:tr w:rsidR="00A2184E" w:rsidRPr="00505F79" w14:paraId="029BBFC8" w14:textId="77777777" w:rsidTr="002D66C1">
        <w:trPr>
          <w:trHeight w:val="884"/>
        </w:trPr>
        <w:tc>
          <w:tcPr>
            <w:tcW w:w="988" w:type="dxa"/>
          </w:tcPr>
          <w:p w14:paraId="6DABDC10" w14:textId="5E4F5F10" w:rsidR="00A2184E" w:rsidRPr="0084090C" w:rsidRDefault="00A2184E"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3</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84090C" w:rsidRDefault="00A2184E"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84090C" w:rsidRDefault="00A2184E"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4B2CE1D2" w14:textId="77777777" w:rsidR="005142F0"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10233E08" w14:textId="77777777" w:rsidR="00D76948" w:rsidRPr="00505F79" w:rsidRDefault="00D76948"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A0773C" w:rsidRDefault="00645F4B" w:rsidP="00D2403A">
      <w:pPr>
        <w:jc w:val="center"/>
        <w:rPr>
          <w:rFonts w:ascii="Times New Roman" w:eastAsia="Times New Roman" w:hAnsi="Times New Roman" w:cs="Times New Roman"/>
          <w:b/>
          <w:snapToGrid w:val="0"/>
          <w:kern w:val="0"/>
          <w:sz w:val="32"/>
          <w:szCs w:val="32"/>
          <w:lang w:val="en-US"/>
          <w14:ligatures w14:val="none"/>
        </w:rPr>
      </w:pPr>
      <w:r w:rsidRPr="00A0773C">
        <w:rPr>
          <w:rFonts w:ascii="Times New Roman" w:eastAsia="Times New Roman" w:hAnsi="Times New Roman" w:cs="Times New Roman"/>
          <w:b/>
          <w:snapToGrid w:val="0"/>
          <w:kern w:val="0"/>
          <w:sz w:val="32"/>
          <w:szCs w:val="32"/>
          <w:lang w:val="en-US"/>
          <w14:ligatures w14:val="none"/>
        </w:rPr>
        <w:t>Scope of Work:</w:t>
      </w:r>
    </w:p>
    <w:p w14:paraId="1AA78CAC" w14:textId="5671FF9A" w:rsidR="00645F4B" w:rsidRPr="00031008" w:rsidRDefault="001522DF"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031008">
        <w:rPr>
          <w:rFonts w:ascii="Times New Roman" w:eastAsia="Times New Roman" w:hAnsi="Times New Roman" w:cs="Times New Roman"/>
          <w:bCs/>
          <w:snapToGrid w:val="0"/>
          <w:kern w:val="0"/>
          <w:sz w:val="24"/>
          <w:szCs w:val="24"/>
          <w:lang w:val="en-US"/>
          <w14:ligatures w14:val="none"/>
        </w:rPr>
        <w:t xml:space="preserve">This work covers supplying &amp; testing as may be necessary before dispatch, delivery at site, </w:t>
      </w:r>
      <w:r w:rsidR="001B660B" w:rsidRPr="00031008">
        <w:rPr>
          <w:rFonts w:ascii="Times New Roman" w:eastAsia="Times New Roman" w:hAnsi="Times New Roman" w:cs="Times New Roman"/>
          <w:bCs/>
          <w:snapToGrid w:val="0"/>
          <w:kern w:val="0"/>
          <w:sz w:val="24"/>
          <w:szCs w:val="24"/>
          <w:lang w:val="en-US"/>
          <w14:ligatures w14:val="none"/>
        </w:rPr>
        <w:t>unloading</w:t>
      </w:r>
      <w:r w:rsidR="007B6B11" w:rsidRPr="00031008">
        <w:rPr>
          <w:rFonts w:ascii="Times New Roman" w:eastAsia="Times New Roman" w:hAnsi="Times New Roman" w:cs="Times New Roman"/>
          <w:bCs/>
          <w:snapToGrid w:val="0"/>
          <w:kern w:val="0"/>
          <w:sz w:val="24"/>
          <w:szCs w:val="24"/>
          <w:lang w:val="en-US"/>
          <w14:ligatures w14:val="none"/>
        </w:rPr>
        <w:t xml:space="preserve"> </w:t>
      </w:r>
      <w:r w:rsidR="007B6B11">
        <w:rPr>
          <w:rFonts w:ascii="Times New Roman" w:eastAsia="Times New Roman" w:hAnsi="Times New Roman" w:cs="Times New Roman"/>
          <w:bCs/>
          <w:snapToGrid w:val="0"/>
          <w:kern w:val="0"/>
          <w:sz w:val="24"/>
          <w:szCs w:val="24"/>
          <w:lang w:val="en-US"/>
          <w14:ligatures w14:val="none"/>
        </w:rPr>
        <w:t>all</w:t>
      </w:r>
      <w:r w:rsidRPr="00031008">
        <w:rPr>
          <w:rFonts w:ascii="Times New Roman" w:eastAsia="Times New Roman" w:hAnsi="Times New Roman" w:cs="Times New Roman"/>
          <w:bCs/>
          <w:snapToGrid w:val="0"/>
          <w:kern w:val="0"/>
          <w:sz w:val="24"/>
          <w:szCs w:val="24"/>
          <w:lang w:val="en-US"/>
          <w14:ligatures w14:val="none"/>
        </w:rPr>
        <w:t xml:space="preserve"> preparatory work assembly and installation, </w:t>
      </w:r>
      <w:r w:rsidR="00B370FF">
        <w:rPr>
          <w:rFonts w:ascii="Times New Roman" w:eastAsia="Times New Roman" w:hAnsi="Times New Roman" w:cs="Times New Roman"/>
          <w:bCs/>
          <w:snapToGrid w:val="0"/>
          <w:kern w:val="0"/>
          <w:sz w:val="24"/>
          <w:szCs w:val="24"/>
          <w:lang w:val="en-US"/>
          <w14:ligatures w14:val="none"/>
        </w:rPr>
        <w:t>Testing and C</w:t>
      </w:r>
      <w:r w:rsidRPr="00031008">
        <w:rPr>
          <w:rFonts w:ascii="Times New Roman" w:eastAsia="Times New Roman" w:hAnsi="Times New Roman" w:cs="Times New Roman"/>
          <w:bCs/>
          <w:snapToGrid w:val="0"/>
          <w:kern w:val="0"/>
          <w:sz w:val="24"/>
          <w:szCs w:val="24"/>
          <w:lang w:val="en-US"/>
          <w14:ligatures w14:val="none"/>
        </w:rPr>
        <w:t xml:space="preserve">ommissioning putting into operation </w:t>
      </w:r>
      <w:r w:rsidR="00F43F0E" w:rsidRPr="00031008">
        <w:rPr>
          <w:rFonts w:ascii="Times New Roman" w:eastAsia="Times New Roman" w:hAnsi="Times New Roman" w:cs="Times New Roman"/>
          <w:bCs/>
          <w:snapToGrid w:val="0"/>
          <w:kern w:val="0"/>
          <w:sz w:val="24"/>
          <w:szCs w:val="24"/>
          <w:lang w:val="en-US"/>
          <w14:ligatures w14:val="none"/>
        </w:rPr>
        <w:t xml:space="preserve">of </w:t>
      </w:r>
      <w:r w:rsidR="00A0773C" w:rsidRPr="00A0773C">
        <w:rPr>
          <w:rFonts w:ascii="Times New Roman" w:eastAsia="Times New Roman" w:hAnsi="Times New Roman" w:cs="Times New Roman"/>
          <w:bCs/>
          <w:snapToGrid w:val="0"/>
          <w:kern w:val="0"/>
          <w:sz w:val="24"/>
          <w:szCs w:val="24"/>
          <w:lang w:val="en-US"/>
          <w14:ligatures w14:val="none"/>
        </w:rPr>
        <w:t>VRV/VRF</w:t>
      </w:r>
      <w:r w:rsidR="003E0778" w:rsidRPr="00A0773C">
        <w:rPr>
          <w:rFonts w:ascii="Times New Roman" w:eastAsia="Times New Roman" w:hAnsi="Times New Roman" w:cs="Times New Roman"/>
          <w:bCs/>
          <w:snapToGrid w:val="0"/>
          <w:kern w:val="0"/>
          <w:sz w:val="24"/>
          <w:szCs w:val="24"/>
          <w:lang w:val="en-US"/>
          <w14:ligatures w14:val="none"/>
        </w:rPr>
        <w:t xml:space="preserve"> </w:t>
      </w:r>
      <w:r w:rsidR="003E0778" w:rsidRPr="00031008">
        <w:rPr>
          <w:rFonts w:ascii="Times New Roman" w:eastAsia="Times New Roman" w:hAnsi="Times New Roman" w:cs="Times New Roman"/>
          <w:bCs/>
          <w:snapToGrid w:val="0"/>
          <w:kern w:val="0"/>
          <w:sz w:val="24"/>
          <w:szCs w:val="24"/>
          <w:lang w:val="en-US"/>
          <w14:ligatures w14:val="none"/>
        </w:rPr>
        <w:t>works</w:t>
      </w:r>
      <w:r w:rsidR="00AE13BF" w:rsidRPr="00031008">
        <w:rPr>
          <w:rFonts w:ascii="Times New Roman" w:eastAsia="Times New Roman" w:hAnsi="Times New Roman" w:cs="Times New Roman"/>
          <w:bCs/>
          <w:snapToGrid w:val="0"/>
          <w:kern w:val="0"/>
          <w:sz w:val="24"/>
          <w:szCs w:val="24"/>
          <w:lang w:val="en-US"/>
          <w14:ligatures w14:val="none"/>
        </w:rPr>
        <w:t xml:space="preserve"> </w:t>
      </w:r>
      <w:bookmarkStart w:id="1" w:name="_Hlk188017433"/>
      <w:r w:rsidR="00AE13BF" w:rsidRPr="00031008">
        <w:rPr>
          <w:rFonts w:ascii="Times New Roman" w:eastAsia="Times New Roman" w:hAnsi="Times New Roman" w:cs="Times New Roman"/>
          <w:bCs/>
          <w:snapToGrid w:val="0"/>
          <w:kern w:val="0"/>
          <w:sz w:val="24"/>
          <w:szCs w:val="24"/>
          <w:lang w:val="en-US"/>
          <w14:ligatures w14:val="none"/>
        </w:rPr>
        <w:t xml:space="preserve">including comprehensive maintenance for </w:t>
      </w:r>
      <w:r w:rsidR="00AE13BF" w:rsidRPr="00031008">
        <w:rPr>
          <w:rFonts w:ascii="Times New Roman" w:eastAsia="Times New Roman" w:hAnsi="Times New Roman" w:cs="Times New Roman"/>
          <w:b/>
          <w:snapToGrid w:val="0"/>
          <w:kern w:val="0"/>
          <w:sz w:val="24"/>
          <w:szCs w:val="24"/>
          <w:lang w:val="en-US"/>
          <w14:ligatures w14:val="none"/>
        </w:rPr>
        <w:t>5 years</w:t>
      </w:r>
      <w:r w:rsidR="00AE13BF" w:rsidRPr="00031008">
        <w:rPr>
          <w:rFonts w:ascii="Times New Roman" w:eastAsia="Times New Roman" w:hAnsi="Times New Roman" w:cs="Times New Roman"/>
          <w:bCs/>
          <w:snapToGrid w:val="0"/>
          <w:kern w:val="0"/>
          <w:sz w:val="24"/>
          <w:szCs w:val="24"/>
          <w:lang w:val="en-US"/>
          <w14:ligatures w14:val="none"/>
        </w:rPr>
        <w:t xml:space="preserve"> </w:t>
      </w:r>
      <w:r w:rsidR="003C575B" w:rsidRPr="00031008">
        <w:rPr>
          <w:rFonts w:ascii="Times New Roman" w:eastAsia="Times New Roman" w:hAnsi="Times New Roman" w:cs="Times New Roman"/>
          <w:bCs/>
          <w:snapToGrid w:val="0"/>
          <w:kern w:val="0"/>
          <w:sz w:val="24"/>
          <w:szCs w:val="24"/>
          <w:lang w:val="en-US"/>
          <w14:ligatures w14:val="none"/>
        </w:rPr>
        <w:t xml:space="preserve">after success full completion </w:t>
      </w:r>
      <w:r w:rsidR="007B6B11" w:rsidRPr="00031008">
        <w:rPr>
          <w:rFonts w:ascii="Times New Roman" w:eastAsia="Times New Roman" w:hAnsi="Times New Roman" w:cs="Times New Roman"/>
          <w:bCs/>
          <w:snapToGrid w:val="0"/>
          <w:kern w:val="0"/>
          <w:sz w:val="24"/>
          <w:szCs w:val="24"/>
          <w:lang w:val="en-US"/>
          <w14:ligatures w14:val="none"/>
        </w:rPr>
        <w:t>of defects</w:t>
      </w:r>
      <w:r w:rsidR="00AE13BF" w:rsidRPr="00031008">
        <w:rPr>
          <w:rFonts w:ascii="Times New Roman" w:eastAsia="Times New Roman" w:hAnsi="Times New Roman" w:cs="Times New Roman"/>
          <w:bCs/>
          <w:snapToGrid w:val="0"/>
          <w:kern w:val="0"/>
          <w:sz w:val="24"/>
          <w:szCs w:val="24"/>
          <w:lang w:val="en-US"/>
          <w14:ligatures w14:val="none"/>
        </w:rPr>
        <w:t xml:space="preserve"> liability period</w:t>
      </w:r>
      <w:bookmarkEnd w:id="1"/>
      <w:r w:rsidR="00AE13BF" w:rsidRPr="00031008">
        <w:rPr>
          <w:rFonts w:ascii="Times New Roman" w:eastAsia="Times New Roman" w:hAnsi="Times New Roman" w:cs="Times New Roman"/>
          <w:bCs/>
          <w:snapToGrid w:val="0"/>
          <w:kern w:val="0"/>
          <w:sz w:val="24"/>
          <w:szCs w:val="24"/>
          <w:lang w:val="en-US"/>
          <w14:ligatures w14:val="none"/>
        </w:rPr>
        <w:t>.</w:t>
      </w:r>
    </w:p>
    <w:p w14:paraId="4594074D" w14:textId="79C8ADF2" w:rsidR="00645F4B" w:rsidRPr="009A7BF5" w:rsidRDefault="00645F4B" w:rsidP="00645F4B">
      <w:pPr>
        <w:pStyle w:val="ListParagraph"/>
        <w:numPr>
          <w:ilvl w:val="0"/>
          <w:numId w:val="3"/>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1B660B" w:rsidRPr="009A7BF5">
        <w:rPr>
          <w:rFonts w:ascii="Times New Roman" w:hAnsi="Times New Roman" w:cs="Times New Roman"/>
          <w:b/>
          <w:sz w:val="24"/>
          <w:szCs w:val="24"/>
          <w:u w:val="single"/>
        </w:rPr>
        <w:t>LNMIIT for</w:t>
      </w:r>
      <w:r w:rsidRPr="009A7BF5">
        <w:rPr>
          <w:rFonts w:ascii="Times New Roman" w:hAnsi="Times New Roman" w:cs="Times New Roman"/>
          <w:b/>
          <w:sz w:val="24"/>
          <w:szCs w:val="24"/>
          <w:u w:val="single"/>
        </w:rPr>
        <w:t xml:space="preserve"> </w:t>
      </w:r>
      <w:r w:rsidR="007B6B11">
        <w:rPr>
          <w:rFonts w:ascii="Times New Roman" w:hAnsi="Times New Roman" w:cs="Times New Roman"/>
          <w:b/>
          <w:sz w:val="24"/>
          <w:szCs w:val="24"/>
          <w:u w:val="single"/>
        </w:rPr>
        <w:t xml:space="preserve">Girls Hostel </w:t>
      </w:r>
      <w:r w:rsidRPr="009A7BF5">
        <w:rPr>
          <w:rFonts w:ascii="Times New Roman" w:hAnsi="Times New Roman" w:cs="Times New Roman"/>
          <w:b/>
          <w:sz w:val="24"/>
          <w:szCs w:val="24"/>
        </w:rPr>
        <w:t>(G+</w:t>
      </w:r>
      <w:r w:rsidR="007B6B11">
        <w:rPr>
          <w:rFonts w:ascii="Times New Roman" w:hAnsi="Times New Roman" w:cs="Times New Roman"/>
          <w:b/>
          <w:sz w:val="24"/>
          <w:szCs w:val="24"/>
        </w:rPr>
        <w:t>4</w:t>
      </w:r>
      <w:r w:rsidRPr="009A7BF5">
        <w:rPr>
          <w:rFonts w:ascii="Times New Roman" w:hAnsi="Times New Roman" w:cs="Times New Roman"/>
          <w:b/>
          <w:sz w:val="24"/>
          <w:szCs w:val="24"/>
        </w:rPr>
        <w:t>)</w:t>
      </w:r>
      <w:r w:rsidR="007B6B11">
        <w:rPr>
          <w:rFonts w:ascii="Times New Roman" w:hAnsi="Times New Roman" w:cs="Times New Roman"/>
          <w:b/>
          <w:sz w:val="24"/>
          <w:szCs w:val="24"/>
        </w:rPr>
        <w:t xml:space="preserve"> and Boys Hostel – 1 </w:t>
      </w:r>
      <w:r w:rsidR="00320F8F">
        <w:rPr>
          <w:rFonts w:ascii="Times New Roman" w:hAnsi="Times New Roman" w:cs="Times New Roman"/>
          <w:b/>
          <w:sz w:val="24"/>
          <w:szCs w:val="24"/>
        </w:rPr>
        <w:t>(G</w:t>
      </w:r>
      <w:r w:rsidR="007B6B11">
        <w:rPr>
          <w:rFonts w:ascii="Times New Roman" w:hAnsi="Times New Roman" w:cs="Times New Roman"/>
          <w:b/>
          <w:sz w:val="24"/>
          <w:szCs w:val="24"/>
        </w:rPr>
        <w:t>+</w:t>
      </w:r>
      <w:r w:rsidR="003C1AA0">
        <w:rPr>
          <w:rFonts w:ascii="Times New Roman" w:hAnsi="Times New Roman" w:cs="Times New Roman"/>
          <w:b/>
          <w:sz w:val="24"/>
          <w:szCs w:val="24"/>
        </w:rPr>
        <w:t>3)</w:t>
      </w:r>
      <w:r w:rsidRPr="009A7BF5">
        <w:rPr>
          <w:rFonts w:ascii="Times New Roman" w:hAnsi="Times New Roman" w:cs="Times New Roman"/>
          <w:b/>
          <w:sz w:val="24"/>
          <w:szCs w:val="24"/>
        </w:rPr>
        <w:t xml:space="preserve"> at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2022BCB9" w:rsidR="00645F4B" w:rsidRPr="009A7BF5"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The work shall be executed as per CPWD General Specifications for </w:t>
      </w:r>
      <w:r w:rsidR="00A0773C" w:rsidRPr="00A0773C">
        <w:rPr>
          <w:rFonts w:ascii="Times New Roman" w:eastAsia="Times New Roman" w:hAnsi="Times New Roman" w:cs="Times New Roman"/>
          <w:bCs/>
          <w:snapToGrid w:val="0"/>
          <w:kern w:val="0"/>
          <w:sz w:val="24"/>
          <w:szCs w:val="24"/>
          <w:lang w:val="en-US"/>
          <w14:ligatures w14:val="none"/>
        </w:rPr>
        <w:t>VRV/VRF</w:t>
      </w:r>
      <w:r w:rsidRPr="00A0773C">
        <w:rPr>
          <w:rFonts w:ascii="Times New Roman" w:eastAsia="Times New Roman" w:hAnsi="Times New Roman" w:cs="Times New Roman"/>
          <w:bCs/>
          <w:snapToGrid w:val="0"/>
          <w:kern w:val="0"/>
          <w:sz w:val="24"/>
          <w:szCs w:val="24"/>
          <w:lang w:val="en-US"/>
          <w14:ligatures w14:val="none"/>
        </w:rPr>
        <w:t xml:space="preserve"> Works 20</w:t>
      </w:r>
      <w:r w:rsidR="009A7BF5" w:rsidRPr="00A0773C">
        <w:rPr>
          <w:rFonts w:ascii="Times New Roman" w:eastAsia="Times New Roman" w:hAnsi="Times New Roman" w:cs="Times New Roman"/>
          <w:bCs/>
          <w:snapToGrid w:val="0"/>
          <w:kern w:val="0"/>
          <w:sz w:val="24"/>
          <w:szCs w:val="24"/>
          <w:lang w:val="en-US"/>
          <w14:ligatures w14:val="none"/>
        </w:rPr>
        <w:t>24</w:t>
      </w:r>
      <w:r w:rsidRPr="00A0773C">
        <w:rPr>
          <w:rFonts w:ascii="Times New Roman" w:eastAsia="Times New Roman" w:hAnsi="Times New Roman" w:cs="Times New Roman"/>
          <w:bCs/>
          <w:snapToGrid w:val="0"/>
          <w:kern w:val="0"/>
          <w:sz w:val="24"/>
          <w:szCs w:val="24"/>
          <w:lang w:val="en-US"/>
          <w14:ligatures w14:val="none"/>
        </w:rPr>
        <w:t xml:space="preserve">, as amended </w:t>
      </w:r>
      <w:r w:rsidR="003C575B" w:rsidRPr="00A0773C">
        <w:rPr>
          <w:rFonts w:ascii="Times New Roman" w:eastAsia="Times New Roman" w:hAnsi="Times New Roman" w:cs="Times New Roman"/>
          <w:bCs/>
          <w:snapToGrid w:val="0"/>
          <w:kern w:val="0"/>
          <w:sz w:val="24"/>
          <w:szCs w:val="24"/>
          <w:lang w:val="en-US"/>
          <w14:ligatures w14:val="none"/>
        </w:rPr>
        <w:t>up to</w:t>
      </w:r>
      <w:r w:rsidRPr="00A0773C">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w:t>
      </w:r>
      <w:r w:rsidR="001B660B" w:rsidRPr="00A0773C">
        <w:rPr>
          <w:rFonts w:ascii="Times New Roman" w:eastAsia="Times New Roman" w:hAnsi="Times New Roman" w:cs="Times New Roman"/>
          <w:bCs/>
          <w:snapToGrid w:val="0"/>
          <w:kern w:val="0"/>
          <w:sz w:val="24"/>
          <w:szCs w:val="24"/>
          <w:lang w:val="en-US"/>
          <w14:ligatures w14:val="none"/>
        </w:rPr>
        <w:t>Electrical Engineer.</w:t>
      </w:r>
      <w:r w:rsidRPr="00A0773C">
        <w:rPr>
          <w:rFonts w:ascii="Times New Roman" w:eastAsia="Times New Roman" w:hAnsi="Times New Roman" w:cs="Times New Roman"/>
          <w:bCs/>
          <w:snapToGrid w:val="0"/>
          <w:kern w:val="0"/>
          <w:sz w:val="24"/>
          <w:szCs w:val="24"/>
          <w:lang w:val="en-US"/>
          <w14:ligatures w14:val="none"/>
        </w:rPr>
        <w:t xml:space="preserve"> These additional specifications/ conditions are to be read in conjunction with </w:t>
      </w:r>
      <w:r w:rsidRPr="009A7BF5">
        <w:rPr>
          <w:rFonts w:ascii="Times New Roman" w:eastAsia="Times New Roman" w:hAnsi="Times New Roman" w:cs="Times New Roman"/>
          <w:bCs/>
          <w:snapToGrid w:val="0"/>
          <w:kern w:val="0"/>
          <w:sz w:val="24"/>
          <w:szCs w:val="24"/>
          <w:lang w:val="en-US"/>
          <w14:ligatures w14:val="none"/>
        </w:rPr>
        <w:t xml:space="preserve">above and in case of variations; specifications given in these additional conditions shall apply. However, nothing extra shall be paid on account of these additional specifications and conditions, as the same are to be </w:t>
      </w:r>
      <w:proofErr w:type="gramStart"/>
      <w:r w:rsidRPr="009A7BF5">
        <w:rPr>
          <w:rFonts w:ascii="Times New Roman" w:eastAsia="Times New Roman" w:hAnsi="Times New Roman" w:cs="Times New Roman"/>
          <w:bCs/>
          <w:snapToGrid w:val="0"/>
          <w:kern w:val="0"/>
          <w:sz w:val="24"/>
          <w:szCs w:val="24"/>
          <w:lang w:val="en-US"/>
          <w14:ligatures w14:val="none"/>
        </w:rPr>
        <w:t>read</w:t>
      </w:r>
      <w:proofErr w:type="gramEnd"/>
      <w:r w:rsidRPr="009A7BF5">
        <w:rPr>
          <w:rFonts w:ascii="Times New Roman" w:eastAsia="Times New Roman" w:hAnsi="Times New Roman" w:cs="Times New Roman"/>
          <w:bCs/>
          <w:snapToGrid w:val="0"/>
          <w:kern w:val="0"/>
          <w:sz w:val="24"/>
          <w:szCs w:val="24"/>
          <w:lang w:val="en-US"/>
          <w14:ligatures w14:val="none"/>
        </w:rPr>
        <w:t xml:space="preserve"> along with the schedule of quantities for the work. </w:t>
      </w:r>
    </w:p>
    <w:p w14:paraId="2E4F536A" w14:textId="1E5D027E" w:rsidR="00645F4B" w:rsidRPr="004F5124" w:rsidRDefault="00645F4B" w:rsidP="00645F4B">
      <w:pPr>
        <w:pStyle w:val="ListParagraph"/>
        <w:numPr>
          <w:ilvl w:val="0"/>
          <w:numId w:val="3"/>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4F5124">
        <w:rPr>
          <w:rFonts w:ascii="Times New Roman" w:eastAsia="Times New Roman" w:hAnsi="Times New Roman" w:cs="Times New Roman"/>
          <w:bCs/>
          <w:snapToGrid w:val="0"/>
          <w:kern w:val="0"/>
          <w:sz w:val="24"/>
          <w:szCs w:val="24"/>
          <w:lang w:val="en-US"/>
          <w14:ligatures w14:val="none"/>
        </w:rPr>
        <w:t>whether or not</w:t>
      </w:r>
      <w:proofErr w:type="gramEnd"/>
      <w:r w:rsidRPr="004F5124">
        <w:rPr>
          <w:rFonts w:ascii="Times New Roman" w:eastAsia="Times New Roman" w:hAnsi="Times New Roman" w:cs="Times New Roman"/>
          <w:bCs/>
          <w:snapToGrid w:val="0"/>
          <w:kern w:val="0"/>
          <w:sz w:val="24"/>
          <w:szCs w:val="24"/>
          <w:lang w:val="en-US"/>
          <w14:ligatures w14:val="none"/>
        </w:rPr>
        <w:t xml:space="preserve"> those have been mentioned in </w:t>
      </w:r>
      <w:proofErr w:type="gramStart"/>
      <w:r w:rsidRPr="004F5124">
        <w:rPr>
          <w:rFonts w:ascii="Times New Roman" w:eastAsia="Times New Roman" w:hAnsi="Times New Roman" w:cs="Times New Roman"/>
          <w:bCs/>
          <w:snapToGrid w:val="0"/>
          <w:kern w:val="0"/>
          <w:sz w:val="24"/>
          <w:szCs w:val="24"/>
          <w:lang w:val="en-US"/>
          <w14:ligatures w14:val="none"/>
        </w:rPr>
        <w:t>details</w:t>
      </w:r>
      <w:proofErr w:type="gramEnd"/>
      <w:r w:rsidRPr="004F5124">
        <w:rPr>
          <w:rFonts w:ascii="Times New Roman" w:eastAsia="Times New Roman" w:hAnsi="Times New Roman" w:cs="Times New Roman"/>
          <w:bCs/>
          <w:snapToGrid w:val="0"/>
          <w:kern w:val="0"/>
          <w:sz w:val="24"/>
          <w:szCs w:val="24"/>
          <w:lang w:val="en-US"/>
          <w14:ligatures w14:val="none"/>
        </w:rPr>
        <w:t xml:space="preserve"> in the tender document in connection with this contract. </w:t>
      </w:r>
    </w:p>
    <w:p w14:paraId="11A72AD6" w14:textId="75D0B0AC" w:rsidR="00645F4B" w:rsidRPr="004F5124"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All debris/</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w:t>
      </w:r>
      <w:r w:rsidR="002029A2">
        <w:rPr>
          <w:rFonts w:ascii="Times New Roman" w:eastAsia="Times New Roman" w:hAnsi="Times New Roman" w:cs="Times New Roman"/>
          <w:bCs/>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6ACEF0CB" w:rsidR="00645F4B" w:rsidRPr="004F5124"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w:t>
      </w:r>
      <w:r w:rsidR="001B660B" w:rsidRPr="004F5124">
        <w:rPr>
          <w:rFonts w:ascii="Times New Roman" w:eastAsia="Times New Roman" w:hAnsi="Times New Roman" w:cs="Times New Roman"/>
          <w:bCs/>
          <w:snapToGrid w:val="0"/>
          <w:kern w:val="0"/>
          <w:sz w:val="24"/>
          <w:szCs w:val="24"/>
          <w:lang w:val="en-US"/>
          <w14:ligatures w14:val="none"/>
        </w:rPr>
        <w:t>equipment</w:t>
      </w:r>
      <w:r w:rsidRPr="004F5124">
        <w:rPr>
          <w:rFonts w:ascii="Times New Roman" w:eastAsia="Times New Roman" w:hAnsi="Times New Roman" w:cs="Times New Roman"/>
          <w:bCs/>
          <w:snapToGrid w:val="0"/>
          <w:kern w:val="0"/>
          <w:sz w:val="24"/>
          <w:szCs w:val="24"/>
          <w:lang w:val="en-US"/>
          <w14:ligatures w14:val="none"/>
        </w:rPr>
        <w:t xml:space="preserve">, making of opening in walls or in floor and </w:t>
      </w:r>
      <w:r w:rsidR="001B660B" w:rsidRPr="004F5124">
        <w:rPr>
          <w:rFonts w:ascii="Times New Roman" w:eastAsia="Times New Roman" w:hAnsi="Times New Roman" w:cs="Times New Roman"/>
          <w:bCs/>
          <w:snapToGrid w:val="0"/>
          <w:kern w:val="0"/>
          <w:sz w:val="24"/>
          <w:szCs w:val="24"/>
          <w:lang w:val="en-US"/>
          <w14:ligatures w14:val="none"/>
        </w:rPr>
        <w:t>restoring them</w:t>
      </w:r>
      <w:r w:rsidRPr="004F5124">
        <w:rPr>
          <w:rFonts w:ascii="Times New Roman" w:eastAsia="Times New Roman" w:hAnsi="Times New Roman" w:cs="Times New Roman"/>
          <w:bCs/>
          <w:snapToGrid w:val="0"/>
          <w:kern w:val="0"/>
          <w:sz w:val="24"/>
          <w:szCs w:val="24"/>
          <w:lang w:val="en-US"/>
          <w14:ligatures w14:val="none"/>
        </w:rPr>
        <w:t xml:space="preserve"> to their original conditions, finish and necessary grouting etc. as required. </w:t>
      </w:r>
    </w:p>
    <w:p w14:paraId="785DE2F1" w14:textId="024E50DF" w:rsidR="00645F4B" w:rsidRPr="004F5124"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031008" w:rsidRDefault="00686438" w:rsidP="00686438">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41A58FDE" w:rsidR="00645F4B" w:rsidRPr="004D0A52" w:rsidRDefault="00645F4B" w:rsidP="00C834EF">
      <w:pPr>
        <w:pStyle w:val="ListParagraph"/>
        <w:numPr>
          <w:ilvl w:val="0"/>
          <w:numId w:val="3"/>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 xml:space="preserve">the </w:t>
      </w:r>
      <w:r w:rsidR="007B6B11">
        <w:rPr>
          <w:rFonts w:ascii="Times New Roman" w:eastAsia="Times New Roman" w:hAnsi="Times New Roman" w:cs="Times New Roman"/>
          <w:bCs/>
          <w:snapToGrid w:val="0"/>
          <w:kern w:val="0"/>
          <w:sz w:val="24"/>
          <w:szCs w:val="24"/>
          <w:lang w:val="en-US"/>
          <w14:ligatures w14:val="none"/>
        </w:rPr>
        <w:t>Electrical Engineer.</w:t>
      </w:r>
      <w:r w:rsidR="00C834EF" w:rsidRPr="00867E41">
        <w:rPr>
          <w:rFonts w:ascii="Times New Roman" w:eastAsia="Times New Roman" w:hAnsi="Times New Roman" w:cs="Times New Roman"/>
          <w:bCs/>
          <w:snapToGrid w:val="0"/>
          <w:kern w:val="0"/>
          <w:sz w:val="24"/>
          <w:szCs w:val="24"/>
          <w:lang w:val="en-US"/>
          <w14:ligatures w14:val="none"/>
        </w:rPr>
        <w:t xml:space="preserve"> The</w:t>
      </w:r>
      <w:r w:rsidRPr="00867E41">
        <w:rPr>
          <w:rFonts w:ascii="Times New Roman" w:eastAsia="Times New Roman" w:hAnsi="Times New Roman" w:cs="Times New Roman"/>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7B6B11">
        <w:rPr>
          <w:rFonts w:ascii="Times New Roman" w:eastAsia="Times New Roman" w:hAnsi="Times New Roman" w:cs="Times New Roman"/>
          <w:bCs/>
          <w:snapToGrid w:val="0"/>
          <w:kern w:val="0"/>
          <w:sz w:val="24"/>
          <w:szCs w:val="24"/>
          <w:lang w:val="en-US"/>
          <w14:ligatures w14:val="none"/>
        </w:rPr>
        <w:t xml:space="preserve">Electrical Engineer </w:t>
      </w:r>
      <w:r w:rsidR="007B6B11" w:rsidRPr="00867E41">
        <w:rPr>
          <w:rFonts w:ascii="Times New Roman" w:eastAsia="Times New Roman" w:hAnsi="Times New Roman" w:cs="Times New Roman"/>
          <w:bCs/>
          <w:snapToGrid w:val="0"/>
          <w:kern w:val="0"/>
          <w:sz w:val="24"/>
          <w:szCs w:val="24"/>
          <w:lang w:val="en-US"/>
          <w14:ligatures w14:val="none"/>
        </w:rPr>
        <w:t>and</w:t>
      </w:r>
      <w:r w:rsidRPr="00867E41">
        <w:rPr>
          <w:rFonts w:ascii="Times New Roman" w:eastAsia="Times New Roman" w:hAnsi="Times New Roman" w:cs="Times New Roman"/>
          <w:bCs/>
          <w:snapToGrid w:val="0"/>
          <w:kern w:val="0"/>
          <w:sz w:val="24"/>
          <w:szCs w:val="24"/>
          <w:lang w:val="en-US"/>
          <w14:ligatures w14:val="none"/>
        </w:rPr>
        <w:t xml:space="preserve">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262F1BCF" w14:textId="499F2D40" w:rsidR="00645F4B" w:rsidRPr="004D0A52" w:rsidRDefault="00645F4B" w:rsidP="00867E41">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t xml:space="preserve">12) COMPLIANCE WITH REGULATIONS AND INDIAN </w:t>
      </w:r>
      <w:r w:rsidR="00C834EF" w:rsidRPr="004D0A52">
        <w:rPr>
          <w:rFonts w:ascii="Times New Roman" w:eastAsia="Times New Roman" w:hAnsi="Times New Roman" w:cs="Times New Roman"/>
          <w:b/>
          <w:snapToGrid w:val="0"/>
          <w:kern w:val="0"/>
          <w:sz w:val="24"/>
          <w:szCs w:val="24"/>
          <w:lang w:val="en-US"/>
          <w14:ligatures w14:val="none"/>
        </w:rPr>
        <w:t xml:space="preserve">STANDARDS: </w:t>
      </w:r>
      <w:r w:rsidR="00C834EF" w:rsidRPr="004D0A52">
        <w:rPr>
          <w:rFonts w:ascii="Times New Roman" w:eastAsia="Times New Roman" w:hAnsi="Times New Roman" w:cs="Times New Roman"/>
          <w:bCs/>
          <w:snapToGrid w:val="0"/>
          <w:kern w:val="0"/>
          <w:sz w:val="24"/>
          <w:szCs w:val="24"/>
          <w:lang w:val="en-US"/>
          <w14:ligatures w14:val="none"/>
        </w:rPr>
        <w:t>All</w:t>
      </w:r>
      <w:r w:rsidRPr="004D0A52">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4D0A52">
        <w:rPr>
          <w:rFonts w:ascii="Times New Roman" w:eastAsia="Times New Roman" w:hAnsi="Times New Roman" w:cs="Times New Roman"/>
          <w:bCs/>
          <w:snapToGrid w:val="0"/>
          <w:kern w:val="0"/>
          <w:sz w:val="24"/>
          <w:szCs w:val="24"/>
          <w:lang w:val="en-US"/>
          <w14:ligatures w14:val="none"/>
        </w:rPr>
        <w:t>the Indian</w:t>
      </w:r>
      <w:r w:rsidRPr="004D0A52">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4D0A52">
        <w:rPr>
          <w:rFonts w:ascii="Times New Roman" w:eastAsia="Times New Roman" w:hAnsi="Times New Roman" w:cs="Times New Roman"/>
          <w:bCs/>
          <w:snapToGrid w:val="0"/>
          <w:kern w:val="0"/>
          <w:sz w:val="24"/>
          <w:szCs w:val="24"/>
          <w:lang w:val="en-US"/>
          <w14:ligatures w14:val="none"/>
        </w:rPr>
        <w:t>following</w:t>
      </w:r>
      <w:r w:rsidR="00C834EF" w:rsidRPr="004D0A52">
        <w:rPr>
          <w:rFonts w:ascii="Times New Roman" w:eastAsia="Times New Roman" w:hAnsi="Times New Roman" w:cs="Times New Roman"/>
          <w:b/>
          <w:snapToGrid w:val="0"/>
          <w:kern w:val="0"/>
          <w:sz w:val="24"/>
          <w:szCs w:val="24"/>
          <w:lang w:val="en-US"/>
          <w14:ligatures w14:val="none"/>
        </w:rPr>
        <w:t>:</w:t>
      </w:r>
      <w:r w:rsidRPr="004D0A52">
        <w:rPr>
          <w:rFonts w:ascii="Times New Roman" w:eastAsia="Times New Roman" w:hAnsi="Times New Roman" w:cs="Times New Roman"/>
          <w:b/>
          <w:snapToGrid w:val="0"/>
          <w:kern w:val="0"/>
          <w:sz w:val="24"/>
          <w:szCs w:val="24"/>
          <w:lang w:val="en-US"/>
          <w14:ligatures w14:val="none"/>
        </w:rPr>
        <w:t xml:space="preserve"> </w:t>
      </w:r>
    </w:p>
    <w:p w14:paraId="784A9815"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t>(</w:t>
      </w:r>
      <w:proofErr w:type="spellStart"/>
      <w:r w:rsidRPr="004D0A52">
        <w:rPr>
          <w:rFonts w:ascii="Times New Roman" w:eastAsia="Times New Roman" w:hAnsi="Times New Roman" w:cs="Times New Roman"/>
          <w:b/>
          <w:snapToGrid w:val="0"/>
          <w:kern w:val="0"/>
          <w:sz w:val="24"/>
          <w:szCs w:val="24"/>
          <w:lang w:val="en-US"/>
          <w14:ligatures w14:val="none"/>
        </w:rPr>
        <w:t>i</w:t>
      </w:r>
      <w:proofErr w:type="spellEnd"/>
      <w:r w:rsidRPr="004D0A52">
        <w:rPr>
          <w:rFonts w:ascii="Times New Roman" w:eastAsia="Times New Roman" w:hAnsi="Times New Roman" w:cs="Times New Roman"/>
          <w:b/>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 xml:space="preserve">Factories Act. </w:t>
      </w:r>
    </w:p>
    <w:p w14:paraId="60B94D32"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(ii) Indian Electricity Rules. </w:t>
      </w:r>
    </w:p>
    <w:p w14:paraId="3FD362D6"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(iii) B.I.S. &amp; other standards as applicable. </w:t>
      </w:r>
    </w:p>
    <w:p w14:paraId="2B838642" w14:textId="77777777" w:rsidR="00645F4B"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(iv) Workmen’s compensation Act. </w:t>
      </w:r>
    </w:p>
    <w:p w14:paraId="03A5FFCB" w14:textId="52EFF850"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2.1 Supply</w:t>
      </w:r>
    </w:p>
    <w:p w14:paraId="1252C466" w14:textId="0ACD8DE8" w:rsidR="000E12BC" w:rsidRPr="000E12BC" w:rsidRDefault="000E12BC" w:rsidP="000E12BC">
      <w:pPr>
        <w:pStyle w:val="ListParagraph"/>
        <w:numPr>
          <w:ilvl w:val="0"/>
          <w:numId w:val="31"/>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 xml:space="preserve">Supply of complete </w:t>
      </w:r>
      <w:r w:rsidRPr="000E12BC">
        <w:rPr>
          <w:rFonts w:ascii="Times New Roman" w:eastAsia="Times New Roman" w:hAnsi="Times New Roman" w:cs="Times New Roman"/>
          <w:b/>
          <w:bCs/>
          <w:snapToGrid w:val="0"/>
          <w:kern w:val="0"/>
          <w:sz w:val="24"/>
          <w:szCs w:val="24"/>
          <w14:ligatures w14:val="none"/>
        </w:rPr>
        <w:t>VRV/VRF outdoor units</w:t>
      </w:r>
      <w:r w:rsidRPr="000E12BC">
        <w:rPr>
          <w:rFonts w:ascii="Times New Roman" w:eastAsia="Times New Roman" w:hAnsi="Times New Roman" w:cs="Times New Roman"/>
          <w:bCs/>
          <w:snapToGrid w:val="0"/>
          <w:kern w:val="0"/>
          <w:sz w:val="24"/>
          <w:szCs w:val="24"/>
          <w14:ligatures w14:val="none"/>
        </w:rPr>
        <w:t xml:space="preserve">, </w:t>
      </w:r>
      <w:r w:rsidRPr="000E12BC">
        <w:rPr>
          <w:rFonts w:ascii="Times New Roman" w:eastAsia="Times New Roman" w:hAnsi="Times New Roman" w:cs="Times New Roman"/>
          <w:b/>
          <w:bCs/>
          <w:snapToGrid w:val="0"/>
          <w:kern w:val="0"/>
          <w:sz w:val="24"/>
          <w:szCs w:val="24"/>
          <w14:ligatures w14:val="none"/>
        </w:rPr>
        <w:t>indoor cassette/ducted units</w:t>
      </w:r>
      <w:r w:rsidR="004D14B7">
        <w:rPr>
          <w:rFonts w:ascii="Times New Roman" w:eastAsia="Times New Roman" w:hAnsi="Times New Roman" w:cs="Times New Roman"/>
          <w:b/>
          <w:bCs/>
          <w:snapToGrid w:val="0"/>
          <w:kern w:val="0"/>
          <w:sz w:val="24"/>
          <w:szCs w:val="24"/>
          <w14:ligatures w14:val="none"/>
        </w:rPr>
        <w:t>/Hi Wall Spilt,</w:t>
      </w:r>
      <w:r w:rsidRPr="000E12BC">
        <w:rPr>
          <w:rFonts w:ascii="Times New Roman" w:eastAsia="Times New Roman" w:hAnsi="Times New Roman" w:cs="Times New Roman"/>
          <w:bCs/>
          <w:snapToGrid w:val="0"/>
          <w:kern w:val="0"/>
          <w:sz w:val="24"/>
          <w:szCs w:val="24"/>
          <w14:ligatures w14:val="none"/>
        </w:rPr>
        <w:t xml:space="preserve"> and central controllers.</w:t>
      </w:r>
    </w:p>
    <w:p w14:paraId="0C4532A2" w14:textId="77777777" w:rsidR="000E12BC" w:rsidRPr="000E12BC" w:rsidRDefault="000E12BC" w:rsidP="000E12BC">
      <w:pPr>
        <w:pStyle w:val="ListParagraph"/>
        <w:numPr>
          <w:ilvl w:val="0"/>
          <w:numId w:val="31"/>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Refrigerant piping (copper), insulation, U/V coating, cable trays, drain piping.</w:t>
      </w:r>
    </w:p>
    <w:p w14:paraId="55B41F75" w14:textId="77777777" w:rsidR="000E12BC" w:rsidRPr="000E12BC" w:rsidRDefault="000E12BC" w:rsidP="000E12BC">
      <w:pPr>
        <w:pStyle w:val="ListParagraph"/>
        <w:numPr>
          <w:ilvl w:val="0"/>
          <w:numId w:val="31"/>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Control wiring, communication cabling, power cabling, MCBs, isolators, and accessories.</w:t>
      </w:r>
    </w:p>
    <w:p w14:paraId="7A27A497" w14:textId="77777777" w:rsidR="000E12BC" w:rsidRPr="000E12BC" w:rsidRDefault="000E12BC" w:rsidP="000E12BC">
      <w:pPr>
        <w:pStyle w:val="ListParagraph"/>
        <w:numPr>
          <w:ilvl w:val="0"/>
          <w:numId w:val="31"/>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Vibration isolators, supports, clamps, hangers, and mounting structures.</w:t>
      </w:r>
    </w:p>
    <w:p w14:paraId="5DE233EF" w14:textId="5B15E995"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2.2 Installation</w:t>
      </w:r>
    </w:p>
    <w:p w14:paraId="49EF3410" w14:textId="77777777" w:rsidR="000E12BC" w:rsidRPr="000E12BC" w:rsidRDefault="000E12BC" w:rsidP="000E12BC">
      <w:pPr>
        <w:pStyle w:val="ListParagraph"/>
        <w:numPr>
          <w:ilvl w:val="0"/>
          <w:numId w:val="32"/>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Installation of indoor units, outdoor units, and refrigerant distribution systems.</w:t>
      </w:r>
    </w:p>
    <w:p w14:paraId="78AD144A" w14:textId="77777777" w:rsidR="000E12BC" w:rsidRPr="000E12BC" w:rsidRDefault="000E12BC" w:rsidP="000E12BC">
      <w:pPr>
        <w:pStyle w:val="ListParagraph"/>
        <w:numPr>
          <w:ilvl w:val="0"/>
          <w:numId w:val="32"/>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Laying and welding of copper refrigerant pipes, nitrogen purging during brazing.</w:t>
      </w:r>
    </w:p>
    <w:p w14:paraId="22F049DB" w14:textId="77777777" w:rsidR="000E12BC" w:rsidRPr="000E12BC" w:rsidRDefault="000E12BC" w:rsidP="000E12BC">
      <w:pPr>
        <w:pStyle w:val="ListParagraph"/>
        <w:numPr>
          <w:ilvl w:val="0"/>
          <w:numId w:val="32"/>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Installation of drain piping with slope and insulation.</w:t>
      </w:r>
    </w:p>
    <w:p w14:paraId="774E0A7B" w14:textId="77777777" w:rsidR="000E12BC" w:rsidRPr="000E12BC" w:rsidRDefault="000E12BC" w:rsidP="000E12BC">
      <w:pPr>
        <w:pStyle w:val="ListParagraph"/>
        <w:numPr>
          <w:ilvl w:val="0"/>
          <w:numId w:val="32"/>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Providing MS stands, supports, and platforms for outdoor units.</w:t>
      </w:r>
    </w:p>
    <w:p w14:paraId="07F50C2B" w14:textId="77777777" w:rsidR="000E12BC" w:rsidRPr="000E12BC" w:rsidRDefault="000E12BC" w:rsidP="000E12BC">
      <w:pPr>
        <w:pStyle w:val="ListParagraph"/>
        <w:numPr>
          <w:ilvl w:val="0"/>
          <w:numId w:val="32"/>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Electrical wiring up to Isolator/Panel including earthing.</w:t>
      </w:r>
    </w:p>
    <w:p w14:paraId="5EE08E48" w14:textId="72AECEC5"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2.3 Testing &amp; Commissioning</w:t>
      </w:r>
    </w:p>
    <w:p w14:paraId="67BF56FE" w14:textId="77777777" w:rsidR="000E12BC" w:rsidRPr="000E12BC" w:rsidRDefault="000E12BC" w:rsidP="000E12BC">
      <w:pPr>
        <w:pStyle w:val="ListParagraph"/>
        <w:numPr>
          <w:ilvl w:val="0"/>
          <w:numId w:val="33"/>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Pressure testing with nitrogen.</w:t>
      </w:r>
    </w:p>
    <w:p w14:paraId="32792B43" w14:textId="77777777" w:rsidR="000E12BC" w:rsidRPr="000E12BC" w:rsidRDefault="000E12BC" w:rsidP="000E12BC">
      <w:pPr>
        <w:pStyle w:val="ListParagraph"/>
        <w:numPr>
          <w:ilvl w:val="0"/>
          <w:numId w:val="33"/>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Vacuumizing and refrigerant charging as per manufacturer guidelines.</w:t>
      </w:r>
    </w:p>
    <w:p w14:paraId="6D7D6CC6" w14:textId="77777777" w:rsidR="000E12BC" w:rsidRPr="000E12BC" w:rsidRDefault="000E12BC" w:rsidP="000E12BC">
      <w:pPr>
        <w:pStyle w:val="ListParagraph"/>
        <w:numPr>
          <w:ilvl w:val="0"/>
          <w:numId w:val="33"/>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Testing of all units under full and part load conditions.</w:t>
      </w:r>
    </w:p>
    <w:p w14:paraId="7FC2D40C" w14:textId="77777777" w:rsidR="000E12BC" w:rsidRPr="000E12BC" w:rsidRDefault="000E12BC" w:rsidP="000E12BC">
      <w:pPr>
        <w:pStyle w:val="ListParagraph"/>
        <w:numPr>
          <w:ilvl w:val="0"/>
          <w:numId w:val="33"/>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Integration and calibration of centralized control system.</w:t>
      </w:r>
    </w:p>
    <w:p w14:paraId="704DD4C1" w14:textId="77777777" w:rsidR="000E12BC" w:rsidRPr="000E12BC" w:rsidRDefault="000E12BC" w:rsidP="000E12BC">
      <w:pPr>
        <w:pStyle w:val="ListParagraph"/>
        <w:numPr>
          <w:ilvl w:val="0"/>
          <w:numId w:val="33"/>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Demonstration and handover to LNMIIT representatives.</w:t>
      </w:r>
    </w:p>
    <w:p w14:paraId="74E7EED0" w14:textId="373F4D02"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2.4 Documentation</w:t>
      </w:r>
    </w:p>
    <w:p w14:paraId="00C1A7C3" w14:textId="77777777" w:rsidR="000E12BC" w:rsidRPr="000E12BC" w:rsidRDefault="000E12BC" w:rsidP="000E12BC">
      <w:pPr>
        <w:pStyle w:val="ListParagraph"/>
        <w:numPr>
          <w:ilvl w:val="0"/>
          <w:numId w:val="3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Submission of OEM warranty certificate.</w:t>
      </w:r>
    </w:p>
    <w:p w14:paraId="204DA39B" w14:textId="77777777" w:rsidR="000E12BC" w:rsidRPr="000E12BC" w:rsidRDefault="000E12BC" w:rsidP="000E12BC">
      <w:pPr>
        <w:pStyle w:val="ListParagraph"/>
        <w:numPr>
          <w:ilvl w:val="0"/>
          <w:numId w:val="3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As-built drawings.</w:t>
      </w:r>
    </w:p>
    <w:p w14:paraId="5D8A3AE3" w14:textId="77777777" w:rsidR="000E12BC" w:rsidRPr="000E12BC" w:rsidRDefault="000E12BC" w:rsidP="000E12BC">
      <w:pPr>
        <w:pStyle w:val="ListParagraph"/>
        <w:numPr>
          <w:ilvl w:val="0"/>
          <w:numId w:val="3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Operation &amp; maintenance manual.</w:t>
      </w:r>
    </w:p>
    <w:p w14:paraId="1B020A0B" w14:textId="77777777" w:rsidR="000E12BC" w:rsidRPr="000E12BC" w:rsidRDefault="000E12BC" w:rsidP="000E12BC">
      <w:pPr>
        <w:pStyle w:val="ListParagraph"/>
        <w:numPr>
          <w:ilvl w:val="0"/>
          <w:numId w:val="3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Test and commissioning reports.</w:t>
      </w:r>
    </w:p>
    <w:p w14:paraId="3848159F" w14:textId="2AA557D2" w:rsidR="000E12BC" w:rsidRPr="000E12BC" w:rsidRDefault="000E12BC" w:rsidP="000E12BC">
      <w:pPr>
        <w:pStyle w:val="ListParagraph"/>
        <w:rPr>
          <w:rFonts w:ascii="Times New Roman" w:eastAsia="Times New Roman" w:hAnsi="Times New Roman" w:cs="Times New Roman"/>
          <w:bCs/>
          <w:snapToGrid w:val="0"/>
          <w:kern w:val="0"/>
          <w:sz w:val="24"/>
          <w:szCs w:val="24"/>
          <w14:ligatures w14:val="none"/>
        </w:rPr>
      </w:pPr>
    </w:p>
    <w:p w14:paraId="4072557F" w14:textId="45E1A86C"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12.4</w:t>
      </w:r>
      <w:r w:rsidRPr="000E12BC">
        <w:rPr>
          <w:rFonts w:ascii="Times New Roman" w:eastAsia="Times New Roman" w:hAnsi="Times New Roman" w:cs="Times New Roman"/>
          <w:b/>
          <w:bCs/>
          <w:snapToGrid w:val="0"/>
          <w:kern w:val="0"/>
          <w:sz w:val="24"/>
          <w:szCs w:val="24"/>
          <w14:ligatures w14:val="none"/>
        </w:rPr>
        <w:t>. Technical Specifications (General)</w:t>
      </w:r>
    </w:p>
    <w:p w14:paraId="7D46AFB7" w14:textId="77777777" w:rsidR="000E12B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 xml:space="preserve">Type: </w:t>
      </w:r>
      <w:r w:rsidRPr="000E12BC">
        <w:rPr>
          <w:rFonts w:ascii="Times New Roman" w:eastAsia="Times New Roman" w:hAnsi="Times New Roman" w:cs="Times New Roman"/>
          <w:b/>
          <w:bCs/>
          <w:snapToGrid w:val="0"/>
          <w:kern w:val="0"/>
          <w:sz w:val="24"/>
          <w:szCs w:val="24"/>
          <w14:ligatures w14:val="none"/>
        </w:rPr>
        <w:t>VRV/VRF inverter-based heat pump system</w:t>
      </w:r>
    </w:p>
    <w:p w14:paraId="1BD003BB" w14:textId="77777777" w:rsidR="000E12B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Energy Efficiency: High COP as per BEE/ISO standards</w:t>
      </w:r>
    </w:p>
    <w:p w14:paraId="162BE757" w14:textId="77777777" w:rsidR="000E12B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Refrigerant: R410A / R32 (eco-friendly)</w:t>
      </w:r>
    </w:p>
    <w:p w14:paraId="2D56B63E" w14:textId="77777777" w:rsidR="000E12B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Outdoor Units: Modular design, scroll/rotary compressors</w:t>
      </w:r>
    </w:p>
    <w:p w14:paraId="729A46DB" w14:textId="0AD5FC3F" w:rsidR="000E12B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Indoor Units: High static ducted / cassette type</w:t>
      </w:r>
      <w:r w:rsidR="00320F8F">
        <w:rPr>
          <w:rFonts w:ascii="Times New Roman" w:eastAsia="Times New Roman" w:hAnsi="Times New Roman" w:cs="Times New Roman"/>
          <w:bCs/>
          <w:snapToGrid w:val="0"/>
          <w:kern w:val="0"/>
          <w:sz w:val="24"/>
          <w:szCs w:val="24"/>
          <w14:ligatures w14:val="none"/>
        </w:rPr>
        <w:t xml:space="preserve">/Hi Wall Split </w:t>
      </w:r>
    </w:p>
    <w:p w14:paraId="239D33B3" w14:textId="77777777" w:rsidR="000E12B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Piping: 100% copper as per JIS standards</w:t>
      </w:r>
    </w:p>
    <w:p w14:paraId="60D5227B" w14:textId="77777777" w:rsidR="000E12B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Insulation: Nitrile rubber with UV protection</w:t>
      </w:r>
    </w:p>
    <w:p w14:paraId="6B98BB52" w14:textId="77777777" w:rsidR="000E12B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Controls: Centralized controller (BC/FC package), wired remotes</w:t>
      </w:r>
    </w:p>
    <w:p w14:paraId="2BF5CD35" w14:textId="493D6246" w:rsidR="00452EFC" w:rsidRPr="000E12BC" w:rsidRDefault="000E12BC" w:rsidP="000E12BC">
      <w:pPr>
        <w:pStyle w:val="ListParagraph"/>
        <w:numPr>
          <w:ilvl w:val="0"/>
          <w:numId w:val="3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Safety Protection: High/low pressure, overload, phase protection, sensors</w:t>
      </w:r>
    </w:p>
    <w:p w14:paraId="42544022" w14:textId="77777777"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Terms &amp; Conditions for comprehensive warranty/defects liability period of one year and comprehensive maintenance for 5 years.</w:t>
      </w:r>
      <w:bookmarkEnd w:id="3"/>
    </w:p>
    <w:p w14:paraId="5D491F84" w14:textId="165455F7"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Pr="00F0392F">
        <w:rPr>
          <w:rFonts w:ascii="Times New Roman" w:eastAsia="Times New Roman" w:hAnsi="Times New Roman" w:cs="Times New Roman"/>
          <w:bCs/>
          <w:snapToGrid w:val="0"/>
          <w:kern w:val="0"/>
          <w:sz w:val="24"/>
          <w:szCs w:val="24"/>
          <w:lang w:val="en-US"/>
          <w14:ligatures w14:val="none"/>
        </w:rPr>
        <w:t xml:space="preserve">The Contractor shall </w:t>
      </w:r>
      <w:r w:rsidR="00F0392F" w:rsidRPr="00F0392F">
        <w:rPr>
          <w:rFonts w:ascii="Times New Roman" w:eastAsia="Times New Roman" w:hAnsi="Times New Roman" w:cs="Times New Roman"/>
          <w:bCs/>
          <w:snapToGrid w:val="0"/>
          <w:kern w:val="0"/>
          <w:sz w:val="24"/>
          <w:szCs w:val="24"/>
          <w:lang w:val="en-US"/>
          <w14:ligatures w14:val="none"/>
        </w:rPr>
        <w:t>assign a representative who will periodically visit the site once a month</w:t>
      </w:r>
      <w:r w:rsidRPr="00F0392F">
        <w:rPr>
          <w:rFonts w:ascii="Times New Roman" w:eastAsia="Times New Roman" w:hAnsi="Times New Roman" w:cs="Times New Roman"/>
          <w:bCs/>
          <w:snapToGrid w:val="0"/>
          <w:kern w:val="0"/>
          <w:sz w:val="24"/>
          <w:szCs w:val="24"/>
          <w:lang w:val="en-US"/>
          <w14:ligatures w14:val="none"/>
        </w:rPr>
        <w:t>, lubricate and adjust the equipment and generally carry out planned maintenance in a systematic and controlled manner</w:t>
      </w:r>
      <w:r w:rsidR="00F0392F" w:rsidRPr="00F0392F">
        <w:rPr>
          <w:rFonts w:ascii="Times New Roman" w:eastAsia="Times New Roman" w:hAnsi="Times New Roman" w:cs="Times New Roman"/>
          <w:bCs/>
          <w:snapToGrid w:val="0"/>
          <w:kern w:val="0"/>
          <w:sz w:val="24"/>
          <w:szCs w:val="24"/>
          <w:lang w:val="en-US"/>
          <w14:ligatures w14:val="none"/>
        </w:rPr>
        <w:t xml:space="preserve"> and will be available for consultation in any matter relating to the maintenance of the </w:t>
      </w:r>
      <w:r w:rsidR="0078592F">
        <w:rPr>
          <w:rFonts w:ascii="Times New Roman" w:eastAsia="Times New Roman" w:hAnsi="Times New Roman" w:cs="Times New Roman"/>
          <w:bCs/>
          <w:snapToGrid w:val="0"/>
          <w:kern w:val="0"/>
          <w:sz w:val="24"/>
          <w:szCs w:val="24"/>
          <w:lang w:val="en-US"/>
          <w14:ligatures w14:val="none"/>
        </w:rPr>
        <w:t>VRV AC</w:t>
      </w:r>
      <w:r w:rsidRPr="00F0392F">
        <w:rPr>
          <w:rFonts w:ascii="Times New Roman" w:eastAsia="Times New Roman" w:hAnsi="Times New Roman" w:cs="Times New Roman"/>
          <w:bCs/>
          <w:snapToGrid w:val="0"/>
          <w:kern w:val="0"/>
          <w:sz w:val="24"/>
          <w:szCs w:val="24"/>
          <w:lang w:val="en-US"/>
          <w14:ligatures w14:val="none"/>
        </w:rPr>
        <w:t xml:space="preserve">. </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0EBE15F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78592F">
        <w:rPr>
          <w:rFonts w:ascii="Times New Roman" w:eastAsia="Times New Roman" w:hAnsi="Times New Roman" w:cs="Times New Roman"/>
          <w:bCs/>
          <w:snapToGrid w:val="0"/>
          <w:kern w:val="0"/>
          <w:sz w:val="24"/>
          <w:szCs w:val="24"/>
          <w:lang w:val="en-US"/>
          <w14:ligatures w14:val="none"/>
        </w:rPr>
        <w:t>Electrical Engineer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8667BB5"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320F8F" w:rsidRPr="005178C0">
        <w:rPr>
          <w:rFonts w:ascii="Times New Roman" w:eastAsia="Times New Roman" w:hAnsi="Times New Roman" w:cs="Times New Roman"/>
          <w:b/>
          <w:snapToGrid w:val="0"/>
          <w:kern w:val="0"/>
          <w:sz w:val="24"/>
          <w:szCs w:val="24"/>
          <w:lang w:val="en-US"/>
          <w14:ligatures w14:val="none"/>
        </w:rPr>
        <w:t>)</w:t>
      </w:r>
      <w:r w:rsidR="00320F8F" w:rsidRPr="005178C0">
        <w:rPr>
          <w:rFonts w:ascii="Times New Roman" w:eastAsia="Times New Roman" w:hAnsi="Times New Roman" w:cs="Times New Roman"/>
          <w:bCs/>
          <w:snapToGrid w:val="0"/>
          <w:kern w:val="0"/>
          <w:sz w:val="24"/>
          <w:szCs w:val="24"/>
          <w:lang w:val="en-US"/>
          <w14:ligatures w14:val="none"/>
        </w:rPr>
        <w:t xml:space="preserve"> Any</w:t>
      </w:r>
      <w:r w:rsidR="00C834EF" w:rsidRPr="005178C0">
        <w:rPr>
          <w:rFonts w:ascii="Times New Roman" w:eastAsia="Times New Roman" w:hAnsi="Times New Roman" w:cs="Times New Roman"/>
          <w:bCs/>
          <w:snapToGrid w:val="0"/>
          <w:kern w:val="0"/>
          <w:sz w:val="24"/>
          <w:szCs w:val="24"/>
          <w:lang w:val="en-US"/>
          <w14:ligatures w14:val="none"/>
        </w:rPr>
        <w:t xml:space="preserve">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7DFF020"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w:t>
      </w:r>
      <w:r w:rsidR="002029A2">
        <w:rPr>
          <w:rFonts w:ascii="Times New Roman" w:eastAsia="Times New Roman" w:hAnsi="Times New Roman" w:cs="Times New Roman"/>
          <w:bCs/>
          <w:snapToGrid w:val="0"/>
          <w:kern w:val="0"/>
          <w:sz w:val="24"/>
          <w:szCs w:val="24"/>
          <w:lang w:val="en-US"/>
          <w14:ligatures w14:val="none"/>
        </w:rPr>
        <w:t>preventive</w:t>
      </w:r>
      <w:r w:rsidRPr="004D0A52">
        <w:rPr>
          <w:rFonts w:ascii="Times New Roman" w:eastAsia="Times New Roman" w:hAnsi="Times New Roman" w:cs="Times New Roman"/>
          <w:bCs/>
          <w:snapToGrid w:val="0"/>
          <w:kern w:val="0"/>
          <w:sz w:val="24"/>
          <w:szCs w:val="24"/>
          <w:lang w:val="en-US"/>
          <w14:ligatures w14:val="none"/>
        </w:rPr>
        <w:t xml:space="preserve"> maintenance for </w:t>
      </w:r>
      <w:r w:rsidRPr="00C5673A">
        <w:rPr>
          <w:rFonts w:ascii="Times New Roman" w:eastAsia="Times New Roman" w:hAnsi="Times New Roman" w:cs="Times New Roman"/>
          <w:b/>
          <w:snapToGrid w:val="0"/>
          <w:kern w:val="0"/>
          <w:sz w:val="24"/>
          <w:szCs w:val="24"/>
          <w:lang w:val="en-US"/>
          <w14:ligatures w14:val="none"/>
        </w:rPr>
        <w:t xml:space="preserve">05 </w:t>
      </w:r>
      <w:r w:rsidR="00320F8F" w:rsidRPr="00C5673A">
        <w:rPr>
          <w:rFonts w:ascii="Times New Roman" w:eastAsia="Times New Roman" w:hAnsi="Times New Roman" w:cs="Times New Roman"/>
          <w:b/>
          <w:snapToGrid w:val="0"/>
          <w:kern w:val="0"/>
          <w:sz w:val="24"/>
          <w:szCs w:val="24"/>
          <w:lang w:val="en-US"/>
          <w14:ligatures w14:val="none"/>
        </w:rPr>
        <w:t>years</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OEM/Authorized service provider.</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716BE970" w14:textId="58FF7930" w:rsidR="00F8209D" w:rsidRDefault="00F8209D" w:rsidP="00F8209D">
      <w:pPr>
        <w:ind w:left="719"/>
        <w:jc w:val="both"/>
        <w:rPr>
          <w:rFonts w:ascii="Times New Roman" w:eastAsia="Times New Roman" w:hAnsi="Times New Roman" w:cs="Times New Roman"/>
          <w:bCs/>
          <w:snapToGrid w:val="0"/>
          <w:kern w:val="0"/>
          <w:sz w:val="24"/>
          <w:szCs w:val="24"/>
          <w:lang w:val="en-US"/>
          <w14:ligatures w14:val="none"/>
        </w:rPr>
      </w:pPr>
      <w:proofErr w:type="spellStart"/>
      <w:r>
        <w:rPr>
          <w:rFonts w:ascii="Times New Roman" w:eastAsia="Times New Roman" w:hAnsi="Times New Roman" w:cs="Times New Roman"/>
          <w:bCs/>
          <w:snapToGrid w:val="0"/>
          <w:kern w:val="0"/>
          <w:sz w:val="24"/>
          <w:szCs w:val="24"/>
          <w:lang w:val="en-US"/>
          <w14:ligatures w14:val="none"/>
        </w:rPr>
        <w:t>i</w:t>
      </w:r>
      <w:proofErr w:type="spellEnd"/>
      <w:r>
        <w:rPr>
          <w:rFonts w:ascii="Times New Roman" w:eastAsia="Times New Roman" w:hAnsi="Times New Roman" w:cs="Times New Roman"/>
          <w:bCs/>
          <w:snapToGrid w:val="0"/>
          <w:kern w:val="0"/>
          <w:sz w:val="24"/>
          <w:szCs w:val="24"/>
          <w:lang w:val="en-US"/>
          <w14:ligatures w14:val="none"/>
        </w:rPr>
        <w:t xml:space="preserve">) </w:t>
      </w:r>
      <w:r w:rsidRPr="00C5673A">
        <w:rPr>
          <w:rFonts w:ascii="Times New Roman" w:eastAsia="Times New Roman" w:hAnsi="Times New Roman" w:cs="Times New Roman"/>
          <w:b/>
          <w:snapToGrid w:val="0"/>
          <w:kern w:val="0"/>
          <w:sz w:val="24"/>
          <w:szCs w:val="24"/>
          <w:lang w:val="en-US"/>
          <w14:ligatures w14:val="none"/>
        </w:rPr>
        <w:t>Training</w:t>
      </w:r>
      <w:r>
        <w:rPr>
          <w:rFonts w:ascii="Times New Roman" w:eastAsia="Times New Roman" w:hAnsi="Times New Roman" w:cs="Times New Roman"/>
          <w:bCs/>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 xml:space="preserve">The scope of the work includes </w:t>
      </w:r>
      <w:r w:rsidR="00697173" w:rsidRPr="004D0A52">
        <w:rPr>
          <w:rFonts w:ascii="Times New Roman" w:eastAsia="Times New Roman" w:hAnsi="Times New Roman" w:cs="Times New Roman"/>
          <w:bCs/>
          <w:snapToGrid w:val="0"/>
          <w:kern w:val="0"/>
          <w:sz w:val="24"/>
          <w:szCs w:val="24"/>
          <w:lang w:val="en-US"/>
          <w14:ligatures w14:val="none"/>
        </w:rPr>
        <w:t>on-the-job</w:t>
      </w:r>
      <w:r w:rsidRPr="004D0A52">
        <w:rPr>
          <w:rFonts w:ascii="Times New Roman" w:eastAsia="Times New Roman" w:hAnsi="Times New Roman" w:cs="Times New Roman"/>
          <w:bCs/>
          <w:snapToGrid w:val="0"/>
          <w:kern w:val="0"/>
          <w:sz w:val="24"/>
          <w:szCs w:val="24"/>
          <w:lang w:val="en-US"/>
          <w14:ligatures w14:val="none"/>
        </w:rPr>
        <w:t xml:space="preserve"> technical training </w:t>
      </w:r>
      <w:r w:rsidR="005404E4">
        <w:rPr>
          <w:rFonts w:ascii="Times New Roman" w:eastAsia="Times New Roman" w:hAnsi="Times New Roman" w:cs="Times New Roman"/>
          <w:bCs/>
          <w:snapToGrid w:val="0"/>
          <w:kern w:val="0"/>
          <w:sz w:val="24"/>
          <w:szCs w:val="24"/>
          <w:lang w:val="en-US"/>
          <w14:ligatures w14:val="none"/>
        </w:rPr>
        <w:t xml:space="preserve">of </w:t>
      </w:r>
      <w:r w:rsidR="00697173">
        <w:rPr>
          <w:rFonts w:ascii="Times New Roman" w:eastAsia="Times New Roman" w:hAnsi="Times New Roman" w:cs="Times New Roman"/>
          <w:bCs/>
          <w:snapToGrid w:val="0"/>
          <w:kern w:val="0"/>
          <w:sz w:val="24"/>
          <w:szCs w:val="24"/>
          <w:lang w:val="en-US"/>
          <w14:ligatures w14:val="none"/>
        </w:rPr>
        <w:t>LNMIIT staff</w:t>
      </w:r>
      <w:r w:rsidR="005404E4">
        <w:rPr>
          <w:rFonts w:ascii="Times New Roman" w:eastAsia="Times New Roman" w:hAnsi="Times New Roman" w:cs="Times New Roman"/>
          <w:bCs/>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at site. Nothing extra shall be payable on this account.</w:t>
      </w:r>
    </w:p>
    <w:p w14:paraId="6E0E30FD" w14:textId="52E01883" w:rsidR="00F8209D" w:rsidRPr="004D0A52" w:rsidRDefault="00F8209D" w:rsidP="00F8209D">
      <w:pPr>
        <w:ind w:left="719"/>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ii) </w:t>
      </w:r>
      <w:r w:rsidRPr="00C5673A">
        <w:rPr>
          <w:rFonts w:ascii="Times New Roman" w:eastAsia="Times New Roman" w:hAnsi="Times New Roman" w:cs="Times New Roman"/>
          <w:bCs/>
          <w:snapToGrid w:val="0"/>
          <w:kern w:val="0"/>
          <w:sz w:val="24"/>
          <w:szCs w:val="24"/>
          <w:lang w:val="en-US"/>
          <w14:ligatures w14:val="none"/>
        </w:rPr>
        <w:t xml:space="preserve">In addition to the operation of </w:t>
      </w:r>
      <w:r>
        <w:rPr>
          <w:rFonts w:ascii="Times New Roman" w:eastAsia="Times New Roman" w:hAnsi="Times New Roman" w:cs="Times New Roman"/>
          <w:bCs/>
          <w:snapToGrid w:val="0"/>
          <w:kern w:val="0"/>
          <w:sz w:val="24"/>
          <w:szCs w:val="24"/>
          <w:lang w:val="en-US"/>
          <w14:ligatures w14:val="none"/>
        </w:rPr>
        <w:t>chillers</w:t>
      </w:r>
      <w:r w:rsidRPr="00C5673A">
        <w:rPr>
          <w:rFonts w:ascii="Times New Roman" w:eastAsia="Times New Roman" w:hAnsi="Times New Roman" w:cs="Times New Roman"/>
          <w:bCs/>
          <w:snapToGrid w:val="0"/>
          <w:kern w:val="0"/>
          <w:sz w:val="24"/>
          <w:szCs w:val="24"/>
          <w:lang w:val="en-US"/>
          <w14:ligatures w14:val="none"/>
        </w:rPr>
        <w:t xml:space="preserve"> / replacement of </w:t>
      </w:r>
      <w:r w:rsidR="00697173" w:rsidRPr="00C5673A">
        <w:rPr>
          <w:rFonts w:ascii="Times New Roman" w:eastAsia="Times New Roman" w:hAnsi="Times New Roman" w:cs="Times New Roman"/>
          <w:bCs/>
          <w:snapToGrid w:val="0"/>
          <w:kern w:val="0"/>
          <w:sz w:val="24"/>
          <w:szCs w:val="24"/>
          <w:lang w:val="en-US"/>
          <w14:ligatures w14:val="none"/>
        </w:rPr>
        <w:t>equipment</w:t>
      </w:r>
      <w:r w:rsidRPr="00C5673A">
        <w:rPr>
          <w:rFonts w:ascii="Times New Roman" w:eastAsia="Times New Roman" w:hAnsi="Times New Roman" w:cs="Times New Roman"/>
          <w:bCs/>
          <w:snapToGrid w:val="0"/>
          <w:kern w:val="0"/>
          <w:sz w:val="24"/>
          <w:szCs w:val="24"/>
          <w:lang w:val="en-US"/>
          <w14:ligatures w14:val="none"/>
        </w:rPr>
        <w:t xml:space="preserve">, components and associated items </w:t>
      </w:r>
      <w:proofErr w:type="gramStart"/>
      <w:r w:rsidRPr="00C5673A">
        <w:rPr>
          <w:rFonts w:ascii="Times New Roman" w:eastAsia="Times New Roman" w:hAnsi="Times New Roman" w:cs="Times New Roman"/>
          <w:bCs/>
          <w:snapToGrid w:val="0"/>
          <w:kern w:val="0"/>
          <w:sz w:val="24"/>
          <w:szCs w:val="24"/>
          <w:lang w:val="en-US"/>
          <w14:ligatures w14:val="none"/>
        </w:rPr>
        <w:t>is</w:t>
      </w:r>
      <w:proofErr w:type="gramEnd"/>
      <w:r w:rsidRPr="00C5673A">
        <w:rPr>
          <w:rFonts w:ascii="Times New Roman" w:eastAsia="Times New Roman" w:hAnsi="Times New Roman" w:cs="Times New Roman"/>
          <w:bCs/>
          <w:snapToGrid w:val="0"/>
          <w:kern w:val="0"/>
          <w:sz w:val="24"/>
          <w:szCs w:val="24"/>
          <w:lang w:val="en-US"/>
          <w14:ligatures w14:val="none"/>
        </w:rPr>
        <w:t xml:space="preserve"> included in the scope of work of this contract </w:t>
      </w:r>
    </w:p>
    <w:p w14:paraId="505AB96F" w14:textId="3A206723" w:rsidR="00D7574F" w:rsidRDefault="00D7574F">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782C0508"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1</w:t>
      </w:r>
      <w:r w:rsidR="00841F60" w:rsidRPr="007B0831">
        <w:rPr>
          <w:rFonts w:ascii="Times New Roman" w:eastAsia="Times New Roman" w:hAnsi="Times New Roman" w:cs="Times New Roman"/>
          <w:b/>
          <w:snapToGrid w:val="0"/>
          <w:kern w:val="0"/>
          <w:sz w:val="24"/>
          <w:szCs w:val="24"/>
          <w:lang w:val="en-US"/>
          <w14:ligatures w14:val="none"/>
        </w:rPr>
        <w:t>) The</w:t>
      </w:r>
      <w:r w:rsidRPr="007B0831">
        <w:rPr>
          <w:rFonts w:ascii="Times New Roman" w:eastAsia="Times New Roman" w:hAnsi="Times New Roman" w:cs="Times New Roman"/>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6B3554A1" w14:textId="77777777" w:rsidR="00325090" w:rsidRDefault="00784176" w:rsidP="00325090">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w:t>
      </w:r>
      <w:r w:rsidR="00A26A44" w:rsidRPr="007B0831">
        <w:rPr>
          <w:rFonts w:ascii="Times New Roman" w:eastAsia="Times New Roman" w:hAnsi="Times New Roman" w:cs="Times New Roman"/>
          <w:bCs/>
          <w:snapToGrid w:val="0"/>
          <w:kern w:val="0"/>
          <w:sz w:val="24"/>
          <w:szCs w:val="24"/>
          <w:lang w:val="en-US"/>
          <w14:ligatures w14:val="none"/>
        </w:rPr>
        <w:t>acquaint</w:t>
      </w:r>
      <w:r w:rsidRPr="007B0831">
        <w:rPr>
          <w:rFonts w:ascii="Times New Roman" w:eastAsia="Times New Roman" w:hAnsi="Times New Roman" w:cs="Times New Roman"/>
          <w:bCs/>
          <w:snapToGrid w:val="0"/>
          <w:kern w:val="0"/>
          <w:sz w:val="24"/>
          <w:szCs w:val="24"/>
          <w:lang w:val="en-US"/>
          <w14:ligatures w14:val="none"/>
        </w:rPr>
        <w:t xml:space="preserve"> himself regarding site details etc. prior to quoting the tender. </w:t>
      </w:r>
    </w:p>
    <w:p w14:paraId="314C19A0" w14:textId="28D0FC20" w:rsidR="00325090" w:rsidRPr="00325090" w:rsidRDefault="00325090" w:rsidP="00325090">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5) </w:t>
      </w:r>
      <w:r w:rsidRPr="007003F3">
        <w:rPr>
          <w:rFonts w:asciiTheme="majorBidi" w:hAnsiTheme="majorBidi" w:cstheme="majorBidi"/>
        </w:rPr>
        <w:t xml:space="preserve">All materials and items shall be procured on or before </w:t>
      </w:r>
      <w:r w:rsidRPr="007003F3">
        <w:rPr>
          <w:rStyle w:val="Strong"/>
          <w:rFonts w:asciiTheme="majorBidi" w:hAnsiTheme="majorBidi" w:cstheme="majorBidi"/>
        </w:rPr>
        <w:t>30 April 2026</w:t>
      </w:r>
      <w:r w:rsidRPr="007003F3">
        <w:rPr>
          <w:rFonts w:asciiTheme="majorBidi" w:hAnsiTheme="majorBidi" w:cstheme="majorBidi"/>
        </w:rPr>
        <w:t>.</w:t>
      </w:r>
      <w:r w:rsidRPr="007003F3">
        <w:rPr>
          <w:rFonts w:asciiTheme="majorBidi" w:hAnsiTheme="majorBidi" w:cstheme="majorBidi"/>
        </w:rPr>
        <w:br/>
      </w:r>
      <w:r w:rsidRPr="00832E7F">
        <w:rPr>
          <w:rFonts w:asciiTheme="majorBidi" w:hAnsiTheme="majorBidi" w:cstheme="majorBidi"/>
        </w:rPr>
        <w:t xml:space="preserve">The work shall commence from </w:t>
      </w:r>
      <w:r w:rsidRPr="00832E7F">
        <w:rPr>
          <w:rStyle w:val="Strong"/>
          <w:rFonts w:asciiTheme="majorBidi" w:hAnsiTheme="majorBidi" w:cstheme="majorBidi"/>
        </w:rPr>
        <w:t>15 May 2026</w:t>
      </w:r>
      <w:r w:rsidRPr="00832E7F">
        <w:rPr>
          <w:rFonts w:asciiTheme="majorBidi" w:hAnsiTheme="majorBidi" w:cstheme="majorBidi"/>
        </w:rPr>
        <w:t xml:space="preserve"> and shall be completed in all respects by </w:t>
      </w:r>
      <w:r w:rsidRPr="00832E7F">
        <w:rPr>
          <w:rStyle w:val="Strong"/>
          <w:rFonts w:asciiTheme="majorBidi" w:hAnsiTheme="majorBidi" w:cstheme="majorBidi"/>
        </w:rPr>
        <w:t>15 July 2026</w:t>
      </w:r>
    </w:p>
    <w:p w14:paraId="4F7FED9C" w14:textId="77777777" w:rsidR="00325090" w:rsidRPr="00832E7F" w:rsidRDefault="00325090" w:rsidP="00325090">
      <w:pPr>
        <w:ind w:left="567" w:hanging="283"/>
        <w:jc w:val="both"/>
        <w:rPr>
          <w:rFonts w:ascii="Times New Roman" w:eastAsia="Times New Roman" w:hAnsi="Times New Roman" w:cs="Times New Roman"/>
          <w:bCs/>
          <w:snapToGrid w:val="0"/>
          <w:kern w:val="0"/>
          <w:sz w:val="24"/>
          <w:szCs w:val="24"/>
          <w:lang w:val="en-US"/>
          <w14:ligatures w14:val="none"/>
        </w:rPr>
      </w:pPr>
      <w:r w:rsidRPr="00832E7F">
        <w:rPr>
          <w:rFonts w:ascii="Times New Roman" w:eastAsia="Times New Roman" w:hAnsi="Times New Roman" w:cs="Times New Roman"/>
          <w:bCs/>
          <w:snapToGrid w:val="0"/>
          <w:kern w:val="0"/>
          <w:sz w:val="24"/>
          <w:szCs w:val="24"/>
          <w:lang w:val="en-US"/>
          <w14:ligatures w14:val="none"/>
        </w:rPr>
        <w:t xml:space="preserve">6) </w:t>
      </w:r>
      <w:r w:rsidRPr="00832E7F">
        <w:rPr>
          <w:rFonts w:ascii="Times New Roman" w:eastAsia="Times New Roman" w:hAnsi="Times New Roman" w:cs="Times New Roman"/>
          <w:b/>
          <w:snapToGrid w:val="0"/>
          <w:kern w:val="0"/>
          <w:sz w:val="24"/>
          <w:szCs w:val="24"/>
          <w:lang w:val="en-US"/>
          <w14:ligatures w14:val="none"/>
        </w:rPr>
        <w:t>Payment Terms</w:t>
      </w:r>
      <w:r w:rsidRPr="00832E7F">
        <w:rPr>
          <w:rFonts w:ascii="Times New Roman" w:eastAsia="Times New Roman" w:hAnsi="Times New Roman" w:cs="Times New Roman"/>
          <w:bCs/>
          <w:snapToGrid w:val="0"/>
          <w:kern w:val="0"/>
          <w:sz w:val="24"/>
          <w:szCs w:val="24"/>
          <w:lang w:val="en-US"/>
          <w14:ligatures w14:val="none"/>
        </w:rPr>
        <w:t>:</w:t>
      </w:r>
    </w:p>
    <w:p w14:paraId="79CB5562" w14:textId="77777777" w:rsidR="00325090" w:rsidRDefault="00325090" w:rsidP="00325090">
      <w:pPr>
        <w:pStyle w:val="NormalWeb"/>
      </w:pPr>
      <w:r>
        <w:rPr>
          <w:bCs/>
          <w:snapToGrid w:val="0"/>
        </w:rPr>
        <w:t xml:space="preserve">         </w:t>
      </w:r>
      <w:r>
        <w:t>Payment to the bidder shall be released as follows:</w:t>
      </w:r>
    </w:p>
    <w:p w14:paraId="08977708" w14:textId="77777777" w:rsidR="00325090" w:rsidRDefault="00325090" w:rsidP="00325090">
      <w:pPr>
        <w:pStyle w:val="NormalWeb"/>
        <w:numPr>
          <w:ilvl w:val="0"/>
          <w:numId w:val="36"/>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35BE2D12" w14:textId="0DFB9F7F" w:rsidR="00325090" w:rsidRDefault="00325090" w:rsidP="00325090">
      <w:pPr>
        <w:pStyle w:val="NormalWeb"/>
        <w:numPr>
          <w:ilvl w:val="0"/>
          <w:numId w:val="36"/>
        </w:numPr>
      </w:pPr>
      <w:r>
        <w:rPr>
          <w:rStyle w:val="Strong"/>
          <w:rFonts w:eastAsiaTheme="majorEastAsia"/>
        </w:rPr>
        <w:t>Delivery Stage:</w:t>
      </w:r>
      <w:r>
        <w:br/>
      </w:r>
      <w:r w:rsidR="00557246">
        <w:rPr>
          <w:rStyle w:val="Strong"/>
          <w:rFonts w:eastAsiaTheme="majorEastAsia"/>
        </w:rPr>
        <w:t>5</w:t>
      </w:r>
      <w:r w:rsidR="00320F8F">
        <w:rPr>
          <w:rStyle w:val="Strong"/>
          <w:rFonts w:eastAsiaTheme="majorEastAsia"/>
        </w:rPr>
        <w:t>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5BD3EA19" w14:textId="3D3D4534" w:rsidR="00325090" w:rsidRDefault="00325090" w:rsidP="00325090">
      <w:pPr>
        <w:pStyle w:val="NormalWeb"/>
        <w:numPr>
          <w:ilvl w:val="0"/>
          <w:numId w:val="36"/>
        </w:numPr>
      </w:pPr>
      <w:r>
        <w:rPr>
          <w:rStyle w:val="Strong"/>
          <w:rFonts w:eastAsiaTheme="majorEastAsia"/>
        </w:rPr>
        <w:t>Installation, Testing &amp; Commissioning Stage:</w:t>
      </w:r>
      <w:r>
        <w:br/>
      </w:r>
      <w:r w:rsidR="00320F8F">
        <w:rPr>
          <w:rStyle w:val="Strong"/>
          <w:rFonts w:eastAsiaTheme="majorEastAsia"/>
        </w:rPr>
        <w:t>35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 items covered under Serial No. 1 to 3.</w:t>
      </w:r>
    </w:p>
    <w:p w14:paraId="5E425CA3" w14:textId="69852F44" w:rsidR="00E57A27" w:rsidRPr="00754CA5" w:rsidRDefault="00325090" w:rsidP="00754CA5">
      <w:pPr>
        <w:pStyle w:val="NormalWeb"/>
        <w:numPr>
          <w:ilvl w:val="0"/>
          <w:numId w:val="36"/>
        </w:numPr>
      </w:pPr>
      <w:r>
        <w:rPr>
          <w:rStyle w:val="Strong"/>
          <w:rFonts w:eastAsiaTheme="majorEastAsia"/>
        </w:rPr>
        <w:t>DLP Completion Stage:</w:t>
      </w:r>
      <w:r>
        <w:br/>
        <w:t xml:space="preserve">The remaining </w:t>
      </w:r>
      <w:r>
        <w:rPr>
          <w:rStyle w:val="Strong"/>
          <w:rFonts w:eastAsiaTheme="majorEastAsia"/>
        </w:rPr>
        <w:t>5%</w:t>
      </w:r>
      <w:r>
        <w:t xml:space="preserve"> of the quoted cost for Serial No. 1 to 3 shall be released after </w:t>
      </w:r>
      <w:r>
        <w:rPr>
          <w:rStyle w:val="Strong"/>
          <w:rFonts w:eastAsiaTheme="majorEastAsia"/>
        </w:rPr>
        <w:t>successful completion of the Defect Liability Period (DLP).</w:t>
      </w:r>
    </w:p>
    <w:p w14:paraId="7A2E44FA" w14:textId="4F354C0D"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w:t>
      </w:r>
      <w:proofErr w:type="gramStart"/>
      <w:r w:rsidRPr="009A0C6C">
        <w:rPr>
          <w:rFonts w:ascii="Times New Roman" w:eastAsia="Times New Roman" w:hAnsi="Times New Roman" w:cs="Times New Roman"/>
          <w:bCs/>
          <w:snapToGrid w:val="0"/>
          <w:kern w:val="0"/>
          <w:sz w:val="24"/>
          <w:szCs w:val="24"/>
          <w:lang w:val="en-US"/>
          <w14:ligatures w14:val="none"/>
        </w:rPr>
        <w:t>on</w:t>
      </w:r>
      <w:proofErr w:type="gramEnd"/>
      <w:r w:rsidRPr="009A0C6C">
        <w:rPr>
          <w:rFonts w:ascii="Times New Roman" w:eastAsia="Times New Roman" w:hAnsi="Times New Roman" w:cs="Times New Roman"/>
          <w:bCs/>
          <w:snapToGrid w:val="0"/>
          <w:kern w:val="0"/>
          <w:sz w:val="24"/>
          <w:szCs w:val="24"/>
          <w:lang w:val="en-US"/>
          <w14:ligatures w14:val="none"/>
        </w:rPr>
        <w:t xml:space="preserve">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w:t>
      </w:r>
      <w:r w:rsidRPr="009A0C6C">
        <w:rPr>
          <w:rFonts w:ascii="Times New Roman" w:eastAsia="Times New Roman" w:hAnsi="Times New Roman" w:cs="Times New Roman"/>
          <w:bCs/>
          <w:snapToGrid w:val="0"/>
          <w:kern w:val="0"/>
          <w:sz w:val="24"/>
          <w:szCs w:val="24"/>
          <w:lang w:val="en-US"/>
          <w14:ligatures w14:val="none"/>
        </w:rPr>
        <w:lastRenderedPageBreak/>
        <w:t xml:space="preserve">suspected acts of fraud or corruption or Coercion or Collusion of which it has knowledge or 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5ECAD8FA" w:rsidR="00784176" w:rsidRDefault="004F6848"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485A99">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485A99">
        <w:rPr>
          <w:rFonts w:ascii="Times New Roman" w:eastAsia="Times New Roman" w:hAnsi="Times New Roman" w:cs="Times New Roman"/>
          <w:bCs/>
          <w:snapToGrid w:val="0"/>
          <w:kern w:val="0"/>
          <w:sz w:val="24"/>
          <w:szCs w:val="24"/>
          <w:lang w:val="en-US"/>
          <w14:ligatures w14:val="none"/>
        </w:rPr>
        <w:t>accepted</w:t>
      </w:r>
      <w:r w:rsidR="00784176" w:rsidRPr="00485A99">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485A99">
        <w:rPr>
          <w:rFonts w:ascii="Times New Roman" w:eastAsia="Times New Roman" w:hAnsi="Times New Roman" w:cs="Times New Roman"/>
          <w:bCs/>
          <w:snapToGrid w:val="0"/>
          <w:kern w:val="0"/>
          <w:sz w:val="24"/>
          <w:szCs w:val="24"/>
          <w:lang w:val="en-US"/>
          <w14:ligatures w14:val="none"/>
        </w:rPr>
        <w:t>a performance</w:t>
      </w:r>
      <w:r w:rsidR="00784176" w:rsidRPr="00485A99">
        <w:rPr>
          <w:rFonts w:ascii="Times New Roman" w:eastAsia="Times New Roman" w:hAnsi="Times New Roman" w:cs="Times New Roman"/>
          <w:bCs/>
          <w:snapToGrid w:val="0"/>
          <w:kern w:val="0"/>
          <w:sz w:val="24"/>
          <w:szCs w:val="24"/>
          <w:lang w:val="en-US"/>
          <w14:ligatures w14:val="none"/>
        </w:rPr>
        <w:t xml:space="preserve"> guarantee of </w:t>
      </w:r>
      <w:r w:rsidR="00784176" w:rsidRPr="00485A99">
        <w:rPr>
          <w:rFonts w:ascii="Times New Roman" w:eastAsia="Times New Roman" w:hAnsi="Times New Roman" w:cs="Times New Roman"/>
          <w:b/>
          <w:snapToGrid w:val="0"/>
          <w:kern w:val="0"/>
          <w:sz w:val="24"/>
          <w:szCs w:val="24"/>
          <w:lang w:val="en-US"/>
          <w14:ligatures w14:val="none"/>
        </w:rPr>
        <w:t>5% (Five Percent)</w:t>
      </w:r>
      <w:r w:rsidR="00784176" w:rsidRPr="00485A99">
        <w:rPr>
          <w:rFonts w:ascii="Times New Roman" w:eastAsia="Times New Roman" w:hAnsi="Times New Roman" w:cs="Times New Roman"/>
          <w:bCs/>
          <w:snapToGrid w:val="0"/>
          <w:kern w:val="0"/>
          <w:sz w:val="24"/>
          <w:szCs w:val="24"/>
          <w:lang w:val="en-US"/>
          <w14:ligatures w14:val="none"/>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sidR="00FF0EC5">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to </w:t>
      </w:r>
      <w:proofErr w:type="gramStart"/>
      <w:r w:rsidR="00F979EB">
        <w:rPr>
          <w:rFonts w:ascii="Times New Roman" w:eastAsia="Times New Roman" w:hAnsi="Times New Roman" w:cs="Times New Roman"/>
          <w:b/>
          <w:snapToGrid w:val="0"/>
          <w:kern w:val="0"/>
          <w:sz w:val="24"/>
          <w:szCs w:val="24"/>
          <w:lang w:val="en-US"/>
          <w14:ligatures w14:val="none"/>
        </w:rPr>
        <w:t>4</w:t>
      </w:r>
      <w:r>
        <w:rPr>
          <w:rFonts w:ascii="Times New Roman" w:eastAsia="Times New Roman" w:hAnsi="Times New Roman" w:cs="Times New Roman"/>
          <w:b/>
          <w:snapToGrid w:val="0"/>
          <w:kern w:val="0"/>
          <w:sz w:val="24"/>
          <w:szCs w:val="24"/>
          <w:lang w:val="en-US"/>
          <w14:ligatures w14:val="none"/>
        </w:rPr>
        <w:t xml:space="preserve"> ”</w:t>
      </w:r>
      <w:proofErr w:type="gramEnd"/>
      <w:r w:rsidRPr="009D15C7">
        <w:rPr>
          <w:rFonts w:ascii="Times New Roman" w:eastAsia="Times New Roman" w:hAnsi="Times New Roman" w:cs="Times New Roman"/>
          <w:b/>
          <w:snapToGrid w:val="0"/>
          <w:kern w:val="0"/>
          <w:sz w:val="24"/>
          <w:szCs w:val="24"/>
          <w:lang w:val="en-US"/>
          <w14:ligatures w14:val="none"/>
        </w:rPr>
        <w:t xml:space="preserve"> of the Price </w:t>
      </w:r>
      <w:r w:rsidR="00C12AA1" w:rsidRPr="009D15C7">
        <w:rPr>
          <w:rFonts w:ascii="Times New Roman" w:eastAsia="Times New Roman" w:hAnsi="Times New Roman" w:cs="Times New Roman"/>
          <w:b/>
          <w:snapToGrid w:val="0"/>
          <w:kern w:val="0"/>
          <w:sz w:val="24"/>
          <w:szCs w:val="24"/>
          <w:lang w:val="en-US"/>
          <w14:ligatures w14:val="none"/>
        </w:rPr>
        <w:t>bid)</w:t>
      </w:r>
      <w:r w:rsidRPr="009D15C7">
        <w:rPr>
          <w:rFonts w:ascii="Times New Roman" w:eastAsia="Times New Roman" w:hAnsi="Times New Roman" w:cs="Times New Roman"/>
          <w:b/>
          <w:snapToGrid w:val="0"/>
          <w:kern w:val="0"/>
          <w:sz w:val="24"/>
          <w:szCs w:val="24"/>
          <w:lang w:val="en-US"/>
          <w14:ligatures w14:val="none"/>
        </w:rPr>
        <w:t xml:space="preserve"> </w:t>
      </w:r>
      <w:bookmarkEnd w:id="4"/>
      <w:r w:rsidR="00784176" w:rsidRPr="00485A99">
        <w:rPr>
          <w:rFonts w:ascii="Times New Roman" w:eastAsia="Times New Roman" w:hAnsi="Times New Roman" w:cs="Times New Roman"/>
          <w:bCs/>
          <w:snapToGrid w:val="0"/>
          <w:kern w:val="0"/>
          <w:sz w:val="24"/>
          <w:szCs w:val="24"/>
          <w:lang w:val="en-US"/>
          <w14:ligatures w14:val="none"/>
        </w:rPr>
        <w:t xml:space="preserve">of the bid amount valid </w:t>
      </w:r>
      <w:r w:rsidR="00E92E6C">
        <w:rPr>
          <w:rFonts w:ascii="Times New Roman" w:eastAsia="Times New Roman" w:hAnsi="Times New Roman" w:cs="Times New Roman"/>
          <w:bCs/>
          <w:snapToGrid w:val="0"/>
          <w:kern w:val="0"/>
          <w:sz w:val="24"/>
          <w:szCs w:val="24"/>
          <w:lang w:val="en-US"/>
          <w14:ligatures w14:val="none"/>
        </w:rPr>
        <w:t xml:space="preserve">till the successful completion and handing over of complete </w:t>
      </w:r>
      <w:proofErr w:type="gramStart"/>
      <w:r w:rsidR="00E92E6C">
        <w:rPr>
          <w:rFonts w:ascii="Times New Roman" w:eastAsia="Times New Roman" w:hAnsi="Times New Roman" w:cs="Times New Roman"/>
          <w:bCs/>
          <w:snapToGrid w:val="0"/>
          <w:kern w:val="0"/>
          <w:sz w:val="24"/>
          <w:szCs w:val="24"/>
          <w:lang w:val="en-US"/>
          <w14:ligatures w14:val="none"/>
        </w:rPr>
        <w:t>work ,</w:t>
      </w:r>
      <w:proofErr w:type="gramEnd"/>
      <w:r w:rsidR="00784176" w:rsidRPr="00485A99">
        <w:rPr>
          <w:rFonts w:ascii="Times New Roman" w:eastAsia="Times New Roman" w:hAnsi="Times New Roman" w:cs="Times New Roman"/>
          <w:bCs/>
          <w:snapToGrid w:val="0"/>
          <w:kern w:val="0"/>
          <w:sz w:val="24"/>
          <w:szCs w:val="24"/>
          <w:lang w:val="en-US"/>
          <w14:ligatures w14:val="none"/>
        </w:rPr>
        <w:t xml:space="preserve"> order within 20 days of the issuing of contract </w:t>
      </w:r>
      <w:r w:rsidR="00B22047" w:rsidRPr="00485A99">
        <w:rPr>
          <w:rFonts w:ascii="Times New Roman" w:eastAsia="Times New Roman" w:hAnsi="Times New Roman" w:cs="Times New Roman"/>
          <w:bCs/>
          <w:snapToGrid w:val="0"/>
          <w:kern w:val="0"/>
          <w:sz w:val="24"/>
          <w:szCs w:val="24"/>
          <w:lang w:val="en-US"/>
          <w14:ligatures w14:val="none"/>
        </w:rPr>
        <w:t>order.</w:t>
      </w:r>
      <w:r w:rsidR="00784176" w:rsidRPr="00485A99">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485A99">
        <w:rPr>
          <w:rFonts w:ascii="Times New Roman" w:eastAsia="Times New Roman" w:hAnsi="Times New Roman" w:cs="Times New Roman"/>
          <w:bCs/>
          <w:snapToGrid w:val="0"/>
          <w:kern w:val="0"/>
          <w:sz w:val="24"/>
          <w:szCs w:val="24"/>
          <w:lang w:val="en-US"/>
          <w14:ligatures w14:val="none"/>
        </w:rPr>
        <w:t>the Bid</w:t>
      </w:r>
      <w:r w:rsidR="00784176" w:rsidRPr="00485A99">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485A99">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after </w:t>
      </w:r>
      <w:r w:rsidR="00E92E6C">
        <w:rPr>
          <w:rFonts w:ascii="Times New Roman" w:eastAsia="Times New Roman" w:hAnsi="Times New Roman" w:cs="Times New Roman"/>
          <w:bCs/>
          <w:snapToGrid w:val="0"/>
          <w:kern w:val="0"/>
          <w:sz w:val="24"/>
          <w:szCs w:val="24"/>
          <w:lang w:val="en-US"/>
          <w14:ligatures w14:val="none"/>
        </w:rPr>
        <w:t xml:space="preserve">30 days of </w:t>
      </w:r>
      <w:r w:rsidR="00FF0EC5">
        <w:rPr>
          <w:rFonts w:ascii="Times New Roman" w:eastAsia="Times New Roman" w:hAnsi="Times New Roman" w:cs="Times New Roman"/>
          <w:bCs/>
          <w:snapToGrid w:val="0"/>
          <w:kern w:val="0"/>
          <w:sz w:val="24"/>
          <w:szCs w:val="24"/>
          <w:lang w:val="en-US"/>
          <w14:ligatures w14:val="none"/>
        </w:rPr>
        <w:t xml:space="preserve">successful </w:t>
      </w:r>
      <w:proofErr w:type="gramStart"/>
      <w:r w:rsidR="00FF0EC5">
        <w:rPr>
          <w:rFonts w:ascii="Times New Roman" w:eastAsia="Times New Roman" w:hAnsi="Times New Roman" w:cs="Times New Roman"/>
          <w:bCs/>
          <w:snapToGrid w:val="0"/>
          <w:kern w:val="0"/>
          <w:sz w:val="24"/>
          <w:szCs w:val="24"/>
          <w:lang w:val="en-US"/>
          <w14:ligatures w14:val="none"/>
        </w:rPr>
        <w:t>completion</w:t>
      </w:r>
      <w:proofErr w:type="gramEnd"/>
      <w:r w:rsidR="00FF0EC5">
        <w:rPr>
          <w:rFonts w:ascii="Times New Roman" w:eastAsia="Times New Roman" w:hAnsi="Times New Roman" w:cs="Times New Roman"/>
          <w:bCs/>
          <w:snapToGrid w:val="0"/>
          <w:kern w:val="0"/>
          <w:sz w:val="24"/>
          <w:szCs w:val="24"/>
          <w:lang w:val="en-US"/>
          <w14:ligatures w14:val="none"/>
        </w:rPr>
        <w:t xml:space="preserve"> </w:t>
      </w:r>
      <w:r w:rsidR="00E92E6C">
        <w:rPr>
          <w:rFonts w:ascii="Times New Roman" w:eastAsia="Times New Roman" w:hAnsi="Times New Roman" w:cs="Times New Roman"/>
          <w:bCs/>
          <w:snapToGrid w:val="0"/>
          <w:kern w:val="0"/>
          <w:sz w:val="24"/>
          <w:szCs w:val="24"/>
          <w:lang w:val="en-US"/>
          <w14:ligatures w14:val="none"/>
        </w:rPr>
        <w:t xml:space="preserve">handing over </w:t>
      </w:r>
      <w:proofErr w:type="gramStart"/>
      <w:r w:rsidR="00E92E6C">
        <w:rPr>
          <w:rFonts w:ascii="Times New Roman" w:eastAsia="Times New Roman" w:hAnsi="Times New Roman" w:cs="Times New Roman"/>
          <w:bCs/>
          <w:snapToGrid w:val="0"/>
          <w:kern w:val="0"/>
          <w:sz w:val="24"/>
          <w:szCs w:val="24"/>
          <w:lang w:val="en-US"/>
          <w14:ligatures w14:val="none"/>
        </w:rPr>
        <w:t>of</w:t>
      </w:r>
      <w:proofErr w:type="gramEnd"/>
      <w:r w:rsidR="00E92E6C">
        <w:rPr>
          <w:rFonts w:ascii="Times New Roman" w:eastAsia="Times New Roman" w:hAnsi="Times New Roman" w:cs="Times New Roman"/>
          <w:bCs/>
          <w:snapToGrid w:val="0"/>
          <w:kern w:val="0"/>
          <w:sz w:val="24"/>
          <w:szCs w:val="24"/>
          <w:lang w:val="en-US"/>
          <w14:ligatures w14:val="none"/>
        </w:rPr>
        <w:t xml:space="preserve"> complete </w:t>
      </w:r>
      <w:r w:rsidR="002029A2">
        <w:rPr>
          <w:rFonts w:ascii="Times New Roman" w:eastAsia="Times New Roman" w:hAnsi="Times New Roman" w:cs="Times New Roman"/>
          <w:bCs/>
          <w:snapToGrid w:val="0"/>
          <w:kern w:val="0"/>
          <w:sz w:val="24"/>
          <w:szCs w:val="24"/>
          <w:lang w:val="en-US"/>
          <w14:ligatures w14:val="none"/>
        </w:rPr>
        <w:t>work.</w:t>
      </w:r>
      <w:r w:rsidR="00784176" w:rsidRPr="00485A99">
        <w:rPr>
          <w:rFonts w:ascii="Times New Roman" w:eastAsia="Times New Roman" w:hAnsi="Times New Roman" w:cs="Times New Roman"/>
          <w:bCs/>
          <w:snapToGrid w:val="0"/>
          <w:kern w:val="0"/>
          <w:sz w:val="24"/>
          <w:szCs w:val="24"/>
          <w:lang w:val="en-US"/>
          <w14:ligatures w14:val="none"/>
        </w:rPr>
        <w:t xml:space="preserve"> </w:t>
      </w:r>
    </w:p>
    <w:p w14:paraId="40F90DDA" w14:textId="62777451" w:rsidR="00C12AA1" w:rsidRDefault="004F6848"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00C12AA1">
        <w:rPr>
          <w:rFonts w:ascii="Times New Roman" w:eastAsia="Times New Roman" w:hAnsi="Times New Roman" w:cs="Times New Roman"/>
          <w:bCs/>
          <w:snapToGrid w:val="0"/>
          <w:kern w:val="0"/>
          <w:sz w:val="24"/>
          <w:szCs w:val="24"/>
          <w:lang w:val="en-US"/>
          <w14:ligatures w14:val="none"/>
        </w:rPr>
        <w:t xml:space="preserve">In addition to the above the successful bidder should furnish a performance guarantee of </w:t>
      </w:r>
      <w:r w:rsidR="00C12AA1" w:rsidRPr="00B353B9">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Cs/>
          <w:snapToGrid w:val="0"/>
          <w:kern w:val="0"/>
          <w:sz w:val="24"/>
          <w:szCs w:val="24"/>
          <w:lang w:val="en-US"/>
          <w14:ligatures w14:val="none"/>
        </w:rPr>
        <w:t xml:space="preserve"> </w:t>
      </w:r>
      <w:r w:rsidR="00C12AA1" w:rsidRPr="00B353B9">
        <w:rPr>
          <w:rFonts w:ascii="Times New Roman" w:eastAsia="Times New Roman" w:hAnsi="Times New Roman" w:cs="Times New Roman"/>
          <w:b/>
          <w:snapToGrid w:val="0"/>
          <w:kern w:val="0"/>
          <w:sz w:val="24"/>
          <w:szCs w:val="24"/>
          <w:lang w:val="en-US"/>
          <w14:ligatures w14:val="none"/>
        </w:rPr>
        <w:t>(Five percent)</w:t>
      </w:r>
      <w:r w:rsidR="00C12AA1">
        <w:rPr>
          <w:rFonts w:ascii="Times New Roman" w:eastAsia="Times New Roman" w:hAnsi="Times New Roman" w:cs="Times New Roman"/>
          <w:bCs/>
          <w:snapToGrid w:val="0"/>
          <w:kern w:val="0"/>
          <w:sz w:val="24"/>
          <w:szCs w:val="24"/>
          <w:lang w:val="en-US"/>
          <w14:ligatures w14:val="none"/>
        </w:rPr>
        <w:t xml:space="preserve"> of bid amount </w:t>
      </w:r>
      <w:r w:rsidR="00C12AA1" w:rsidRPr="0058652D">
        <w:rPr>
          <w:rFonts w:ascii="Times New Roman" w:eastAsia="Times New Roman" w:hAnsi="Times New Roman" w:cs="Times New Roman"/>
          <w:b/>
          <w:snapToGrid w:val="0"/>
          <w:kern w:val="0"/>
          <w:sz w:val="24"/>
          <w:szCs w:val="24"/>
          <w:lang w:val="en-US"/>
          <w14:ligatures w14:val="none"/>
        </w:rPr>
        <w:t xml:space="preserve">(Serial No. </w:t>
      </w:r>
      <w:r w:rsidR="00C12AA1">
        <w:rPr>
          <w:rFonts w:ascii="Times New Roman" w:eastAsia="Times New Roman" w:hAnsi="Times New Roman" w:cs="Times New Roman"/>
          <w:b/>
          <w:snapToGrid w:val="0"/>
          <w:kern w:val="0"/>
          <w:sz w:val="24"/>
          <w:szCs w:val="24"/>
          <w:lang w:val="en-US"/>
          <w14:ligatures w14:val="none"/>
        </w:rPr>
        <w:t>“</w:t>
      </w:r>
      <w:r w:rsidR="00FF0EC5">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
          <w:snapToGrid w:val="0"/>
          <w:kern w:val="0"/>
          <w:sz w:val="24"/>
          <w:szCs w:val="24"/>
          <w:lang w:val="en-US"/>
          <w14:ligatures w14:val="none"/>
        </w:rPr>
        <w:t>”</w:t>
      </w:r>
      <w:r w:rsidR="00C12AA1" w:rsidRPr="0058652D">
        <w:rPr>
          <w:rFonts w:ascii="Times New Roman" w:eastAsia="Times New Roman" w:hAnsi="Times New Roman" w:cs="Times New Roman"/>
          <w:b/>
          <w:snapToGrid w:val="0"/>
          <w:kern w:val="0"/>
          <w:sz w:val="24"/>
          <w:szCs w:val="24"/>
          <w:lang w:val="en-US"/>
          <w14:ligatures w14:val="none"/>
        </w:rPr>
        <w:t xml:space="preserve"> of the </w:t>
      </w:r>
      <w:r w:rsidR="00C12AA1">
        <w:rPr>
          <w:rFonts w:ascii="Times New Roman" w:eastAsia="Times New Roman" w:hAnsi="Times New Roman" w:cs="Times New Roman"/>
          <w:b/>
          <w:snapToGrid w:val="0"/>
          <w:kern w:val="0"/>
          <w:sz w:val="24"/>
          <w:szCs w:val="24"/>
          <w:lang w:val="en-US"/>
          <w14:ligatures w14:val="none"/>
        </w:rPr>
        <w:t xml:space="preserve">Price </w:t>
      </w:r>
      <w:proofErr w:type="gramStart"/>
      <w:r w:rsidR="00C12AA1">
        <w:rPr>
          <w:rFonts w:ascii="Times New Roman" w:eastAsia="Times New Roman" w:hAnsi="Times New Roman" w:cs="Times New Roman"/>
          <w:b/>
          <w:snapToGrid w:val="0"/>
          <w:kern w:val="0"/>
          <w:sz w:val="24"/>
          <w:szCs w:val="24"/>
          <w:lang w:val="en-US"/>
          <w14:ligatures w14:val="none"/>
        </w:rPr>
        <w:t>bid )</w:t>
      </w:r>
      <w:proofErr w:type="gramEnd"/>
      <w:r w:rsidR="00C12AA1">
        <w:rPr>
          <w:rFonts w:ascii="Times New Roman" w:eastAsia="Times New Roman" w:hAnsi="Times New Roman" w:cs="Times New Roman"/>
          <w:b/>
          <w:snapToGrid w:val="0"/>
          <w:kern w:val="0"/>
          <w:sz w:val="24"/>
          <w:szCs w:val="24"/>
          <w:lang w:val="en-US"/>
          <w14:ligatures w14:val="none"/>
        </w:rPr>
        <w:t xml:space="preserve"> </w:t>
      </w:r>
      <w:r w:rsidR="00C12AA1" w:rsidRPr="0058652D">
        <w:rPr>
          <w:rFonts w:ascii="Times New Roman" w:eastAsia="Times New Roman" w:hAnsi="Times New Roman" w:cs="Times New Roman"/>
          <w:bCs/>
          <w:snapToGrid w:val="0"/>
          <w:kern w:val="0"/>
          <w:sz w:val="24"/>
          <w:szCs w:val="24"/>
          <w:lang w:val="en-US"/>
          <w14:ligatures w14:val="none"/>
        </w:rPr>
        <w:t>prior to the commencement of the comprehensive maintenance period of 5 years</w:t>
      </w:r>
      <w:r w:rsidR="00C12AA1">
        <w:rPr>
          <w:rFonts w:ascii="Times New Roman" w:eastAsia="Times New Roman" w:hAnsi="Times New Roman" w:cs="Times New Roman"/>
          <w:bCs/>
          <w:snapToGrid w:val="0"/>
          <w:kern w:val="0"/>
          <w:sz w:val="24"/>
          <w:szCs w:val="24"/>
          <w:lang w:val="en-US"/>
          <w14:ligatures w14:val="none"/>
        </w:rPr>
        <w:t xml:space="preserve"> valid for </w:t>
      </w:r>
      <w:r w:rsidR="00C12AA1" w:rsidRPr="009D15C7">
        <w:rPr>
          <w:rFonts w:ascii="Times New Roman" w:eastAsia="Times New Roman" w:hAnsi="Times New Roman" w:cs="Times New Roman"/>
          <w:b/>
          <w:snapToGrid w:val="0"/>
          <w:kern w:val="0"/>
          <w:sz w:val="24"/>
          <w:szCs w:val="24"/>
          <w:lang w:val="en-US"/>
          <w14:ligatures w14:val="none"/>
        </w:rPr>
        <w:t>66</w:t>
      </w:r>
      <w:r w:rsidR="00C12AA1">
        <w:rPr>
          <w:rFonts w:ascii="Times New Roman" w:eastAsia="Times New Roman" w:hAnsi="Times New Roman" w:cs="Times New Roman"/>
          <w:bCs/>
          <w:snapToGrid w:val="0"/>
          <w:kern w:val="0"/>
          <w:sz w:val="24"/>
          <w:szCs w:val="24"/>
          <w:lang w:val="en-US"/>
          <w14:ligatures w14:val="none"/>
        </w:rPr>
        <w:t xml:space="preserve"> months.</w:t>
      </w:r>
      <w:r w:rsidR="00C12AA1" w:rsidRPr="00515AE9">
        <w:rPr>
          <w:rFonts w:ascii="Times New Roman" w:eastAsia="Times New Roman" w:hAnsi="Times New Roman" w:cs="Times New Roman"/>
          <w:bCs/>
          <w:snapToGrid w:val="0"/>
          <w:kern w:val="0"/>
          <w:sz w:val="24"/>
          <w:szCs w:val="24"/>
          <w:lang w:val="en-US"/>
          <w14:ligatures w14:val="none"/>
        </w:rPr>
        <w:t xml:space="preserve"> This comprehensive maintenance period will begin after the successful handover of the work.</w:t>
      </w:r>
    </w:p>
    <w:p w14:paraId="2D954CDF" w14:textId="690EA6D8"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w:t>
      </w:r>
      <w:r w:rsidR="00141947">
        <w:rPr>
          <w:rFonts w:ascii="Times New Roman" w:eastAsia="Times New Roman" w:hAnsi="Times New Roman" w:cs="Times New Roman"/>
          <w:bCs/>
          <w:snapToGrid w:val="0"/>
          <w:kern w:val="0"/>
          <w:sz w:val="24"/>
          <w:szCs w:val="24"/>
          <w:lang w:val="en-US"/>
          <w14:ligatures w14:val="none"/>
        </w:rPr>
        <w:t>maintenance will</w:t>
      </w:r>
      <w:r>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w:t>
      </w:r>
      <w:r w:rsidR="00141947">
        <w:rPr>
          <w:rFonts w:ascii="Times New Roman" w:eastAsia="Times New Roman" w:hAnsi="Times New Roman" w:cs="Times New Roman"/>
          <w:bCs/>
          <w:snapToGrid w:val="0"/>
          <w:kern w:val="0"/>
          <w:sz w:val="24"/>
          <w:szCs w:val="24"/>
          <w:lang w:val="en-US"/>
          <w14:ligatures w14:val="none"/>
        </w:rPr>
        <w:t>of comprehensive</w:t>
      </w:r>
      <w:r w:rsidR="00FF0EC5">
        <w:rPr>
          <w:rFonts w:ascii="Times New Roman" w:eastAsia="Times New Roman" w:hAnsi="Times New Roman" w:cs="Times New Roman"/>
          <w:bCs/>
          <w:snapToGrid w:val="0"/>
          <w:kern w:val="0"/>
          <w:sz w:val="24"/>
          <w:szCs w:val="24"/>
          <w:lang w:val="en-US"/>
          <w14:ligatures w14:val="none"/>
        </w:rPr>
        <w:t xml:space="preserve"> </w:t>
      </w:r>
      <w:r w:rsidR="00141947">
        <w:rPr>
          <w:rFonts w:ascii="Times New Roman" w:eastAsia="Times New Roman" w:hAnsi="Times New Roman" w:cs="Times New Roman"/>
          <w:bCs/>
          <w:snapToGrid w:val="0"/>
          <w:kern w:val="0"/>
          <w:sz w:val="24"/>
          <w:szCs w:val="24"/>
          <w:lang w:val="en-US"/>
          <w14:ligatures w14:val="none"/>
        </w:rPr>
        <w:t>maintenance Period</w:t>
      </w:r>
      <w:r>
        <w:rPr>
          <w:rFonts w:ascii="Times New Roman" w:eastAsia="Times New Roman" w:hAnsi="Times New Roman" w:cs="Times New Roman"/>
          <w:bCs/>
          <w:snapToGrid w:val="0"/>
          <w:kern w:val="0"/>
          <w:sz w:val="24"/>
          <w:szCs w:val="24"/>
          <w:lang w:val="en-US"/>
          <w14:ligatures w14:val="none"/>
        </w:rPr>
        <w:t>.</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w:t>
      </w:r>
      <w:proofErr w:type="gramStart"/>
      <w:r w:rsidRPr="00485A99">
        <w:rPr>
          <w:rFonts w:ascii="Times New Roman" w:eastAsia="Times New Roman" w:hAnsi="Times New Roman" w:cs="Times New Roman"/>
          <w:bCs/>
          <w:snapToGrid w:val="0"/>
          <w:kern w:val="0"/>
          <w:sz w:val="24"/>
          <w:szCs w:val="24"/>
          <w:lang w:val="en-US"/>
          <w14:ligatures w14:val="none"/>
        </w:rPr>
        <w:t>case,</w:t>
      </w:r>
      <w:proofErr w:type="gramEnd"/>
      <w:r w:rsidRPr="00485A99">
        <w:rPr>
          <w:rFonts w:ascii="Times New Roman" w:eastAsia="Times New Roman" w:hAnsi="Times New Roman" w:cs="Times New Roman"/>
          <w:bCs/>
          <w:snapToGrid w:val="0"/>
          <w:kern w:val="0"/>
          <w:sz w:val="24"/>
          <w:szCs w:val="24"/>
          <w:lang w:val="en-US"/>
          <w14:ligatures w14:val="none"/>
        </w:rPr>
        <w:t xml:space="preserv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14F01BD"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w:t>
      </w:r>
      <w:r w:rsidR="0056101B" w:rsidRPr="00485A99">
        <w:rPr>
          <w:rFonts w:ascii="Times New Roman" w:eastAsia="Times New Roman" w:hAnsi="Times New Roman" w:cs="Times New Roman"/>
          <w:b/>
          <w:snapToGrid w:val="0"/>
          <w:kern w:val="0"/>
          <w:sz w:val="24"/>
          <w:szCs w:val="24"/>
          <w:lang w:val="en-US"/>
          <w14:ligatures w14:val="none"/>
        </w:rPr>
        <w:t>tenderer</w:t>
      </w:r>
      <w:r w:rsidRPr="00485A99">
        <w:rPr>
          <w:rFonts w:ascii="Times New Roman" w:eastAsia="Times New Roman" w:hAnsi="Times New Roman" w:cs="Times New Roman"/>
          <w:b/>
          <w:snapToGrid w:val="0"/>
          <w:kern w:val="0"/>
          <w:sz w:val="24"/>
          <w:szCs w:val="24"/>
          <w:lang w:val="en-US"/>
          <w14:ligatures w14:val="none"/>
        </w:rPr>
        <w:t xml:space="preserve"> shall be firm and inclusive of all taxes (including works GST, labour </w:t>
      </w:r>
      <w:proofErr w:type="spellStart"/>
      <w:r w:rsidRPr="00485A99">
        <w:rPr>
          <w:rFonts w:ascii="Times New Roman" w:eastAsia="Times New Roman" w:hAnsi="Times New Roman" w:cs="Times New Roman"/>
          <w:b/>
          <w:snapToGrid w:val="0"/>
          <w:kern w:val="0"/>
          <w:sz w:val="24"/>
          <w:szCs w:val="24"/>
          <w:lang w:val="en-US"/>
          <w14:ligatures w14:val="none"/>
        </w:rPr>
        <w:t>cess</w:t>
      </w:r>
      <w:proofErr w:type="spellEnd"/>
      <w:r w:rsidRPr="00485A99">
        <w:rPr>
          <w:rFonts w:ascii="Times New Roman" w:eastAsia="Times New Roman" w:hAnsi="Times New Roman" w:cs="Times New Roman"/>
          <w:b/>
          <w:snapToGrid w:val="0"/>
          <w:kern w:val="0"/>
          <w:sz w:val="24"/>
          <w:szCs w:val="24"/>
          <w:lang w:val="en-US"/>
          <w14:ligatures w14:val="none"/>
        </w:rPr>
        <w:t xml:space="preserve">), duties, levies, </w:t>
      </w:r>
      <w:r w:rsidR="0056101B" w:rsidRPr="00485A99">
        <w:rPr>
          <w:rFonts w:ascii="Times New Roman" w:eastAsia="Times New Roman" w:hAnsi="Times New Roman" w:cs="Times New Roman"/>
          <w:b/>
          <w:snapToGrid w:val="0"/>
          <w:kern w:val="0"/>
          <w:sz w:val="24"/>
          <w:szCs w:val="24"/>
          <w:lang w:val="en-US"/>
          <w14:ligatures w14:val="none"/>
        </w:rPr>
        <w:t>octroi</w:t>
      </w:r>
      <w:r w:rsidRPr="00485A99">
        <w:rPr>
          <w:rFonts w:ascii="Times New Roman" w:eastAsia="Times New Roman" w:hAnsi="Times New Roman" w:cs="Times New Roman"/>
          <w:b/>
          <w:snapToGrid w:val="0"/>
          <w:kern w:val="0"/>
          <w:sz w:val="24"/>
          <w:szCs w:val="24"/>
          <w:lang w:val="en-US"/>
          <w14:ligatures w14:val="none"/>
        </w:rPr>
        <w:t xml:space="preserve">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w:t>
      </w:r>
      <w:proofErr w:type="gramStart"/>
      <w:r w:rsidRPr="005460A8">
        <w:rPr>
          <w:rFonts w:ascii="Times New Roman" w:eastAsia="Times New Roman" w:hAnsi="Times New Roman" w:cs="Times New Roman"/>
          <w:bCs/>
          <w:snapToGrid w:val="0"/>
          <w:kern w:val="0"/>
          <w:sz w:val="24"/>
          <w:szCs w:val="24"/>
          <w:lang w:val="en-US"/>
          <w14:ligatures w14:val="none"/>
        </w:rPr>
        <w:t>has to</w:t>
      </w:r>
      <w:proofErr w:type="gramEnd"/>
      <w:r w:rsidRPr="005460A8">
        <w:rPr>
          <w:rFonts w:ascii="Times New Roman" w:eastAsia="Times New Roman" w:hAnsi="Times New Roman" w:cs="Times New Roman"/>
          <w:bCs/>
          <w:snapToGrid w:val="0"/>
          <w:kern w:val="0"/>
          <w:sz w:val="24"/>
          <w:szCs w:val="24"/>
          <w:lang w:val="en-US"/>
          <w14:ligatures w14:val="none"/>
        </w:rPr>
        <w:t xml:space="preserve">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091F1447"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w:t>
      </w:r>
      <w:proofErr w:type="gramStart"/>
      <w:r w:rsidRPr="005460A8">
        <w:rPr>
          <w:rFonts w:ascii="Times New Roman" w:eastAsia="Times New Roman" w:hAnsi="Times New Roman" w:cs="Times New Roman"/>
          <w:bCs/>
          <w:snapToGrid w:val="0"/>
          <w:kern w:val="0"/>
          <w:sz w:val="24"/>
          <w:szCs w:val="24"/>
          <w:lang w:val="en-US"/>
          <w14:ligatures w14:val="none"/>
        </w:rPr>
        <w:t>be forthwith</w:t>
      </w:r>
      <w:proofErr w:type="gramEnd"/>
      <w:r w:rsidRPr="005460A8">
        <w:rPr>
          <w:rFonts w:ascii="Times New Roman" w:eastAsia="Times New Roman" w:hAnsi="Times New Roman" w:cs="Times New Roman"/>
          <w:bCs/>
          <w:snapToGrid w:val="0"/>
          <w:kern w:val="0"/>
          <w:sz w:val="24"/>
          <w:szCs w:val="24"/>
          <w:lang w:val="en-US"/>
          <w14:ligatures w14:val="none"/>
        </w:rPr>
        <w:t xml:space="preserve"> repaired or replaced free of cost, to the satisfaction of the </w:t>
      </w:r>
      <w:r w:rsidR="00841F60">
        <w:rPr>
          <w:rFonts w:ascii="Times New Roman" w:eastAsia="Times New Roman" w:hAnsi="Times New Roman" w:cs="Times New Roman"/>
          <w:bCs/>
          <w:snapToGrid w:val="0"/>
          <w:kern w:val="0"/>
          <w:sz w:val="24"/>
          <w:szCs w:val="24"/>
          <w:lang w:val="en-US"/>
          <w14:ligatures w14:val="none"/>
        </w:rPr>
        <w:t>Electrical Engineer</w:t>
      </w:r>
      <w:r w:rsidRPr="005460A8">
        <w:rPr>
          <w:rFonts w:ascii="Times New Roman" w:eastAsia="Times New Roman" w:hAnsi="Times New Roman" w:cs="Times New Roman"/>
          <w:bCs/>
          <w:snapToGrid w:val="0"/>
          <w:kern w:val="0"/>
          <w:sz w:val="24"/>
          <w:szCs w:val="24"/>
          <w:lang w:val="en-US"/>
          <w14:ligatures w14:val="none"/>
        </w:rPr>
        <w:t xml:space="preserve">. In case it is felt by the department that undue </w:t>
      </w:r>
      <w:r w:rsidR="009707BF" w:rsidRPr="005460A8">
        <w:rPr>
          <w:rFonts w:ascii="Times New Roman" w:eastAsia="Times New Roman" w:hAnsi="Times New Roman" w:cs="Times New Roman"/>
          <w:bCs/>
          <w:snapToGrid w:val="0"/>
          <w:kern w:val="0"/>
          <w:sz w:val="24"/>
          <w:szCs w:val="24"/>
          <w:lang w:val="en-US"/>
          <w14:ligatures w14:val="none"/>
        </w:rPr>
        <w:t>delays are</w:t>
      </w:r>
      <w:r w:rsidRPr="005460A8">
        <w:rPr>
          <w:rFonts w:ascii="Times New Roman" w:eastAsia="Times New Roman" w:hAnsi="Times New Roman" w:cs="Times New Roman"/>
          <w:bCs/>
          <w:snapToGrid w:val="0"/>
          <w:kern w:val="0"/>
          <w:sz w:val="24"/>
          <w:szCs w:val="24"/>
          <w:lang w:val="en-US"/>
          <w14:ligatures w14:val="none"/>
        </w:rPr>
        <w:t xml:space="preserve"> being caused by the contractor in doing this, the same will </w:t>
      </w:r>
      <w:proofErr w:type="gramStart"/>
      <w:r w:rsidRPr="005460A8">
        <w:rPr>
          <w:rFonts w:ascii="Times New Roman" w:eastAsia="Times New Roman" w:hAnsi="Times New Roman" w:cs="Times New Roman"/>
          <w:bCs/>
          <w:snapToGrid w:val="0"/>
          <w:kern w:val="0"/>
          <w:sz w:val="24"/>
          <w:szCs w:val="24"/>
          <w:lang w:val="en-US"/>
          <w14:ligatures w14:val="none"/>
        </w:rPr>
        <w:t>be got</w:t>
      </w:r>
      <w:proofErr w:type="gramEnd"/>
      <w:r w:rsidRPr="005460A8">
        <w:rPr>
          <w:rFonts w:ascii="Times New Roman" w:eastAsia="Times New Roman" w:hAnsi="Times New Roman" w:cs="Times New Roman"/>
          <w:bCs/>
          <w:snapToGrid w:val="0"/>
          <w:kern w:val="0"/>
          <w:sz w:val="24"/>
          <w:szCs w:val="24"/>
          <w:lang w:val="en-US"/>
          <w14:ligatures w14:val="none"/>
        </w:rPr>
        <w:t xml:space="preserve"> done by the department at the risk and cost of the contractor. The decision of the </w:t>
      </w:r>
      <w:r w:rsidR="00141947">
        <w:rPr>
          <w:rFonts w:ascii="Times New Roman" w:eastAsia="Times New Roman" w:hAnsi="Times New Roman" w:cs="Times New Roman"/>
          <w:bCs/>
          <w:snapToGrid w:val="0"/>
          <w:kern w:val="0"/>
          <w:sz w:val="24"/>
          <w:szCs w:val="24"/>
          <w:lang w:val="en-US"/>
          <w14:ligatures w14:val="none"/>
        </w:rPr>
        <w:t xml:space="preserve">Electrical Engineer </w:t>
      </w:r>
      <w:r w:rsidR="00141947" w:rsidRPr="005460A8">
        <w:rPr>
          <w:rFonts w:ascii="Times New Roman" w:eastAsia="Times New Roman" w:hAnsi="Times New Roman" w:cs="Times New Roman"/>
          <w:bCs/>
          <w:snapToGrid w:val="0"/>
          <w:kern w:val="0"/>
          <w:sz w:val="24"/>
          <w:szCs w:val="24"/>
          <w:lang w:val="en-US"/>
          <w14:ligatures w14:val="none"/>
        </w:rPr>
        <w:t>in</w:t>
      </w:r>
      <w:r w:rsidRPr="005460A8">
        <w:rPr>
          <w:rFonts w:ascii="Times New Roman" w:eastAsia="Times New Roman" w:hAnsi="Times New Roman" w:cs="Times New Roman"/>
          <w:bCs/>
          <w:snapToGrid w:val="0"/>
          <w:kern w:val="0"/>
          <w:sz w:val="24"/>
          <w:szCs w:val="24"/>
          <w:lang w:val="en-US"/>
          <w14:ligatures w14:val="none"/>
        </w:rPr>
        <w:t xml:space="preserve">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lastRenderedPageBreak/>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3630C0">
        <w:rPr>
          <w:rFonts w:ascii="Times New Roman" w:eastAsia="Times New Roman" w:hAnsi="Times New Roman" w:cs="Times New Roman"/>
          <w:bCs/>
          <w:snapToGrid w:val="0"/>
          <w:kern w:val="0"/>
          <w:sz w:val="24"/>
          <w:szCs w:val="24"/>
          <w:lang w:val="en-US"/>
          <w14:ligatures w14:val="none"/>
        </w:rPr>
        <w:t>equipment’s</w:t>
      </w:r>
      <w:proofErr w:type="gramEnd"/>
      <w:r w:rsidRPr="003630C0">
        <w:rPr>
          <w:rFonts w:ascii="Times New Roman" w:eastAsia="Times New Roman" w:hAnsi="Times New Roman" w:cs="Times New Roman"/>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w:t>
      </w:r>
      <w:proofErr w:type="spellStart"/>
      <w:r w:rsidRPr="00601C02">
        <w:rPr>
          <w:rFonts w:ascii="Times New Roman" w:eastAsia="Times New Roman" w:hAnsi="Times New Roman" w:cs="Times New Roman"/>
          <w:bCs/>
          <w:snapToGrid w:val="0"/>
          <w:kern w:val="0"/>
          <w:sz w:val="24"/>
          <w:szCs w:val="24"/>
          <w:lang w:val="en-US"/>
          <w14:ligatures w14:val="none"/>
        </w:rPr>
        <w:t>etc</w:t>
      </w:r>
      <w:proofErr w:type="spellEnd"/>
      <w:r w:rsidRPr="00601C02">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601C02">
        <w:rPr>
          <w:rFonts w:ascii="Times New Roman" w:eastAsia="Times New Roman" w:hAnsi="Times New Roman" w:cs="Times New Roman"/>
          <w:bCs/>
          <w:snapToGrid w:val="0"/>
          <w:kern w:val="0"/>
          <w:sz w:val="24"/>
          <w:szCs w:val="24"/>
          <w:lang w:val="en-US"/>
          <w14:ligatures w14:val="none"/>
        </w:rPr>
        <w:t>with regard to</w:t>
      </w:r>
      <w:proofErr w:type="gramEnd"/>
      <w:r w:rsidRPr="00601C02">
        <w:rPr>
          <w:rFonts w:ascii="Times New Roman" w:eastAsia="Times New Roman" w:hAnsi="Times New Roman" w:cs="Times New Roman"/>
          <w:bCs/>
          <w:snapToGrid w:val="0"/>
          <w:kern w:val="0"/>
          <w:sz w:val="24"/>
          <w:szCs w:val="24"/>
          <w:lang w:val="en-US"/>
          <w14:ligatures w14:val="none"/>
        </w:rPr>
        <w:t xml:space="preserve">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79C7EA9"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proofErr w:type="gramStart"/>
      <w:r w:rsidRPr="00601C02">
        <w:rPr>
          <w:rFonts w:ascii="Times New Roman" w:eastAsia="Times New Roman" w:hAnsi="Times New Roman" w:cs="Times New Roman"/>
          <w:bCs/>
          <w:snapToGrid w:val="0"/>
          <w:kern w:val="0"/>
          <w:sz w:val="24"/>
          <w:szCs w:val="24"/>
          <w:lang w:val="en-US"/>
          <w14:ligatures w14:val="none"/>
        </w:rPr>
        <w:t>below;</w:t>
      </w:r>
      <w:proofErr w:type="gramEnd"/>
      <w:r w:rsidRPr="00601C02">
        <w:rPr>
          <w:rFonts w:ascii="Times New Roman" w:eastAsia="Times New Roman" w:hAnsi="Times New Roman" w:cs="Times New Roman"/>
          <w:bCs/>
          <w:snapToGrid w:val="0"/>
          <w:kern w:val="0"/>
          <w:sz w:val="24"/>
          <w:szCs w:val="24"/>
          <w:lang w:val="en-US"/>
          <w14:ligatures w14:val="none"/>
        </w:rPr>
        <w:t xml:space="preserve"> </w:t>
      </w:r>
    </w:p>
    <w:p w14:paraId="27813E97" w14:textId="655C2D51"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601C02">
        <w:rPr>
          <w:rFonts w:ascii="Times New Roman" w:eastAsia="Times New Roman" w:hAnsi="Times New Roman" w:cs="Times New Roman"/>
          <w:bCs/>
          <w:snapToGrid w:val="0"/>
          <w:kern w:val="0"/>
          <w:sz w:val="24"/>
          <w:szCs w:val="24"/>
          <w:lang w:val="en-US"/>
          <w14:ligatures w14:val="none"/>
        </w:rPr>
        <w:t>a time period</w:t>
      </w:r>
      <w:proofErr w:type="gramEnd"/>
      <w:r w:rsidRPr="00601C02">
        <w:rPr>
          <w:rFonts w:ascii="Times New Roman" w:eastAsia="Times New Roman" w:hAnsi="Times New Roman" w:cs="Times New Roman"/>
          <w:bCs/>
          <w:snapToGrid w:val="0"/>
          <w:kern w:val="0"/>
          <w:sz w:val="24"/>
          <w:szCs w:val="24"/>
          <w:lang w:val="en-US"/>
          <w14:ligatures w14:val="none"/>
        </w:rPr>
        <w:t xml:space="preserve"> of 3 months, through mutual conciliation/ negotiations. The sole arbitrator shall not be an employee of any of the </w:t>
      </w:r>
      <w:proofErr w:type="gramStart"/>
      <w:r w:rsidRPr="00601C02">
        <w:rPr>
          <w:rFonts w:ascii="Times New Roman" w:eastAsia="Times New Roman" w:hAnsi="Times New Roman" w:cs="Times New Roman"/>
          <w:bCs/>
          <w:snapToGrid w:val="0"/>
          <w:kern w:val="0"/>
          <w:sz w:val="24"/>
          <w:szCs w:val="24"/>
          <w:lang w:val="en-US"/>
          <w14:ligatures w14:val="none"/>
        </w:rPr>
        <w:t>party</w:t>
      </w:r>
      <w:proofErr w:type="gramEnd"/>
      <w:r w:rsidRPr="00601C02">
        <w:rPr>
          <w:rFonts w:ascii="Times New Roman" w:eastAsia="Times New Roman" w:hAnsi="Times New Roman" w:cs="Times New Roman"/>
          <w:bCs/>
          <w:snapToGrid w:val="0"/>
          <w:kern w:val="0"/>
          <w:sz w:val="24"/>
          <w:szCs w:val="24"/>
          <w:lang w:val="en-US"/>
          <w14:ligatures w14:val="none"/>
        </w:rPr>
        <w:t xml:space="preserve">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485A99">
        <w:rPr>
          <w:rFonts w:ascii="Times New Roman" w:eastAsia="Times New Roman" w:hAnsi="Times New Roman" w:cs="Times New Roman"/>
          <w:bCs/>
          <w:snapToGrid w:val="0"/>
          <w:kern w:val="0"/>
          <w:sz w:val="24"/>
          <w:szCs w:val="24"/>
          <w:lang w:val="en-US"/>
          <w14:ligatures w14:val="none"/>
        </w:rPr>
        <w:t>And,</w:t>
      </w:r>
      <w:proofErr w:type="gramEnd"/>
      <w:r w:rsidRPr="00485A99">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lastRenderedPageBreak/>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485A99">
        <w:rPr>
          <w:rFonts w:ascii="Times New Roman" w:eastAsia="Times New Roman" w:hAnsi="Times New Roman" w:cs="Times New Roman"/>
          <w:bCs/>
          <w:snapToGrid w:val="0"/>
          <w:kern w:val="0"/>
          <w:sz w:val="24"/>
          <w:szCs w:val="24"/>
          <w:lang w:val="en-US"/>
          <w14:ligatures w14:val="none"/>
        </w:rPr>
        <w:t>Jaipur ,</w:t>
      </w:r>
      <w:proofErr w:type="gramEnd"/>
      <w:r w:rsidR="008C67CD" w:rsidRPr="00485A99">
        <w:rPr>
          <w:rFonts w:ascii="Times New Roman" w:eastAsia="Times New Roman" w:hAnsi="Times New Roman" w:cs="Times New Roman"/>
          <w:bCs/>
          <w:snapToGrid w:val="0"/>
          <w:kern w:val="0"/>
          <w:sz w:val="24"/>
          <w:szCs w:val="24"/>
          <w:lang w:val="en-US"/>
          <w14:ligatures w14:val="none"/>
        </w:rPr>
        <w:t xml:space="preserve">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4A7FE125" w14:textId="77777777" w:rsidR="004D14B7" w:rsidRPr="00485A99" w:rsidRDefault="004D14B7" w:rsidP="004D14B7">
      <w:pPr>
        <w:spacing w:line="240" w:lineRule="auto"/>
        <w:ind w:left="284"/>
        <w:jc w:val="both"/>
        <w:rPr>
          <w:rFonts w:ascii="Times New Roman" w:eastAsia="Times New Roman" w:hAnsi="Times New Roman" w:cs="Times New Roman"/>
          <w:bCs/>
          <w:snapToGrid w:val="0"/>
          <w:kern w:val="0"/>
          <w:sz w:val="24"/>
          <w:szCs w:val="24"/>
          <w:lang w:val="en-US"/>
          <w14:ligatures w14:val="none"/>
        </w:rPr>
      </w:pPr>
    </w:p>
    <w:p w14:paraId="6AB589ED" w14:textId="7760AAB4" w:rsidR="00C834EF" w:rsidRPr="004D14B7" w:rsidRDefault="00EA77E5" w:rsidP="004D14B7">
      <w:pPr>
        <w:spacing w:line="240" w:lineRule="auto"/>
        <w:jc w:val="center"/>
        <w:rPr>
          <w:rFonts w:ascii="Times New Roman" w:eastAsia="Times New Roman" w:hAnsi="Times New Roman" w:cs="Times New Roman"/>
          <w:bCs/>
          <w:snapToGrid w:val="0"/>
          <w:kern w:val="0"/>
          <w:sz w:val="24"/>
          <w:szCs w:val="24"/>
          <w:u w:val="single"/>
          <w:lang w:val="en-US"/>
          <w14:ligatures w14:val="none"/>
        </w:rPr>
      </w:pPr>
      <w:r w:rsidRPr="004D14B7">
        <w:rPr>
          <w:rFonts w:ascii="Times New Roman" w:hAnsi="Times New Roman" w:cs="Times New Roman"/>
          <w:b/>
          <w:bCs/>
          <w:sz w:val="32"/>
          <w:szCs w:val="32"/>
          <w:u w:val="single"/>
          <w:lang w:val="en-US"/>
        </w:rPr>
        <w:t xml:space="preserve">TECHNICAL SPECIFICATIONS </w:t>
      </w:r>
      <w:r w:rsidR="003030EE" w:rsidRPr="004D14B7">
        <w:rPr>
          <w:rFonts w:ascii="Times New Roman" w:hAnsi="Times New Roman" w:cs="Times New Roman"/>
          <w:b/>
          <w:bCs/>
          <w:sz w:val="32"/>
          <w:szCs w:val="32"/>
          <w:u w:val="single"/>
          <w:lang w:val="en-US"/>
        </w:rPr>
        <w:t>–</w:t>
      </w:r>
      <w:r w:rsidRPr="004D14B7">
        <w:rPr>
          <w:rFonts w:ascii="Times New Roman" w:hAnsi="Times New Roman" w:cs="Times New Roman"/>
          <w:b/>
          <w:bCs/>
          <w:sz w:val="32"/>
          <w:szCs w:val="32"/>
          <w:u w:val="single"/>
          <w:lang w:val="en-US"/>
        </w:rPr>
        <w:t xml:space="preserve"> </w:t>
      </w:r>
      <w:r w:rsidR="00A0773C" w:rsidRPr="004D14B7">
        <w:rPr>
          <w:rFonts w:ascii="Times New Roman" w:hAnsi="Times New Roman" w:cs="Times New Roman"/>
          <w:b/>
          <w:bCs/>
          <w:sz w:val="32"/>
          <w:szCs w:val="32"/>
          <w:u w:val="single"/>
          <w:lang w:val="en-US"/>
        </w:rPr>
        <w:t>VRV/</w:t>
      </w:r>
      <w:r w:rsidR="003C1AA0" w:rsidRPr="004D14B7">
        <w:rPr>
          <w:rFonts w:ascii="Times New Roman" w:hAnsi="Times New Roman" w:cs="Times New Roman"/>
          <w:b/>
          <w:bCs/>
          <w:sz w:val="32"/>
          <w:szCs w:val="32"/>
          <w:u w:val="single"/>
          <w:lang w:val="en-US"/>
        </w:rPr>
        <w:t>VRF WORKS</w:t>
      </w:r>
    </w:p>
    <w:p w14:paraId="341A88FF" w14:textId="48B78982" w:rsidR="00262315" w:rsidRDefault="00262315" w:rsidP="004D14B7">
      <w:pPr>
        <w:widowControl w:val="0"/>
        <w:tabs>
          <w:tab w:val="left" w:pos="3705"/>
        </w:tabs>
        <w:spacing w:after="0" w:line="240" w:lineRule="auto"/>
        <w:rPr>
          <w:rFonts w:ascii="Arial" w:eastAsia="Arial" w:hAnsi="Arial" w:cs="Arial"/>
        </w:rPr>
      </w:pPr>
    </w:p>
    <w:p w14:paraId="60E7C5BD" w14:textId="3F39A26B" w:rsidR="00997ACD" w:rsidRDefault="00262315" w:rsidP="004D14B7">
      <w:pPr>
        <w:spacing w:after="0" w:line="240" w:lineRule="auto"/>
        <w:jc w:val="center"/>
        <w:rPr>
          <w:rFonts w:ascii="Arial" w:eastAsia="Arial" w:hAnsi="Arial" w:cs="Arial"/>
          <w:b/>
          <w:u w:val="single"/>
        </w:rPr>
      </w:pPr>
      <w:r>
        <w:rPr>
          <w:rFonts w:ascii="Arial" w:eastAsia="Arial" w:hAnsi="Arial" w:cs="Arial"/>
          <w:b/>
          <w:u w:val="single"/>
        </w:rPr>
        <w:t xml:space="preserve">AIR </w:t>
      </w:r>
      <w:r w:rsidR="00997ACD">
        <w:rPr>
          <w:rFonts w:ascii="Arial" w:eastAsia="Arial" w:hAnsi="Arial" w:cs="Arial"/>
          <w:b/>
          <w:u w:val="single"/>
        </w:rPr>
        <w:t>Conditioner VRV</w:t>
      </w:r>
      <w:r w:rsidR="004D14B7">
        <w:rPr>
          <w:rFonts w:ascii="Arial" w:eastAsia="Arial" w:hAnsi="Arial" w:cs="Arial"/>
          <w:b/>
          <w:u w:val="single"/>
        </w:rPr>
        <w:t>/VRF Type</w:t>
      </w:r>
      <w:r w:rsidR="00997ACD">
        <w:rPr>
          <w:rFonts w:ascii="Arial" w:eastAsia="Arial" w:hAnsi="Arial" w:cs="Arial"/>
          <w:b/>
          <w:u w:val="single"/>
        </w:rPr>
        <w:t xml:space="preserve"> Machines </w:t>
      </w:r>
    </w:p>
    <w:p w14:paraId="4706FB22" w14:textId="77777777" w:rsidR="00997ACD" w:rsidRDefault="00997ACD" w:rsidP="00997ACD">
      <w:pPr>
        <w:spacing w:after="0" w:line="240" w:lineRule="auto"/>
        <w:jc w:val="center"/>
        <w:rPr>
          <w:rFonts w:ascii="Arial" w:eastAsia="Arial" w:hAnsi="Arial" w:cs="Arial"/>
          <w:b/>
          <w:u w:val="single"/>
        </w:rPr>
      </w:pPr>
    </w:p>
    <w:p w14:paraId="4579044A" w14:textId="37E88B18" w:rsidR="00262315" w:rsidRPr="00F45E91" w:rsidRDefault="00997ACD" w:rsidP="00F45E91">
      <w:pPr>
        <w:spacing w:after="0" w:line="360" w:lineRule="auto"/>
        <w:rPr>
          <w:rFonts w:ascii="Times New Roman" w:eastAsia="Arial" w:hAnsi="Times New Roman" w:cs="Times New Roman"/>
          <w:b/>
          <w:u w:val="single"/>
        </w:rPr>
      </w:pPr>
      <w:r w:rsidRPr="00997ACD">
        <w:rPr>
          <w:rFonts w:ascii="Times New Roman" w:hAnsi="Times New Roman" w:cs="Times New Roman"/>
          <w:iCs/>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 on 100% load. (</w:t>
      </w:r>
      <w:r w:rsidRPr="00997ACD">
        <w:rPr>
          <w:rFonts w:ascii="Times New Roman" w:hAnsi="Times New Roman" w:cs="Times New Roman"/>
          <w:b/>
          <w:bCs/>
          <w:iCs/>
        </w:rPr>
        <w:t>Brand Daikin/Mitsubishi/ O-</w:t>
      </w:r>
      <w:r w:rsidR="006733BB" w:rsidRPr="006733BB">
        <w:rPr>
          <w:rFonts w:ascii="Tahoma" w:hAnsi="Tahoma" w:cs="Tahoma"/>
          <w:b/>
          <w:bCs/>
          <w:iCs/>
          <w:sz w:val="20"/>
          <w:szCs w:val="20"/>
        </w:rPr>
        <w:t xml:space="preserve"> </w:t>
      </w:r>
      <w:r w:rsidR="006733BB">
        <w:rPr>
          <w:rFonts w:ascii="Tahoma" w:hAnsi="Tahoma" w:cs="Tahoma"/>
          <w:b/>
          <w:bCs/>
          <w:iCs/>
          <w:sz w:val="20"/>
          <w:szCs w:val="20"/>
        </w:rPr>
        <w:t>General/</w:t>
      </w:r>
      <w:r w:rsidR="00A0773C">
        <w:rPr>
          <w:rFonts w:ascii="Tahoma" w:hAnsi="Tahoma" w:cs="Tahoma"/>
          <w:b/>
          <w:bCs/>
          <w:iCs/>
          <w:sz w:val="20"/>
          <w:szCs w:val="20"/>
        </w:rPr>
        <w:t>Carrier</w:t>
      </w:r>
      <w:r w:rsidR="006733BB">
        <w:rPr>
          <w:rFonts w:ascii="Tahoma" w:hAnsi="Tahoma" w:cs="Tahoma"/>
          <w:b/>
          <w:bCs/>
          <w:iCs/>
          <w:sz w:val="20"/>
          <w:szCs w:val="20"/>
        </w:rPr>
        <w:t>/ Hitachi</w:t>
      </w:r>
      <w:r w:rsidR="00F45E91">
        <w:rPr>
          <w:rFonts w:ascii="Times New Roman" w:hAnsi="Times New Roman" w:cs="Times New Roman"/>
          <w:b/>
          <w:bCs/>
          <w:iCs/>
        </w:rPr>
        <w:t>/</w:t>
      </w:r>
      <w:r w:rsidRPr="00997ACD">
        <w:rPr>
          <w:rFonts w:ascii="Times New Roman" w:hAnsi="Times New Roman" w:cs="Times New Roman"/>
          <w:b/>
          <w:bCs/>
          <w:iCs/>
        </w:rPr>
        <w:t>).</w:t>
      </w:r>
    </w:p>
    <w:p w14:paraId="4EA6536A" w14:textId="77777777" w:rsidR="00262315" w:rsidRDefault="00262315" w:rsidP="00262315">
      <w:pPr>
        <w:spacing w:after="0" w:line="240" w:lineRule="auto"/>
        <w:rPr>
          <w:rFonts w:ascii="Times New Roman" w:eastAsia="Times New Roman" w:hAnsi="Times New Roman" w:cs="Times New Roman"/>
        </w:rPr>
      </w:pPr>
    </w:p>
    <w:tbl>
      <w:tblPr>
        <w:tblW w:w="92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3"/>
        <w:gridCol w:w="640"/>
        <w:gridCol w:w="5240"/>
        <w:gridCol w:w="2718"/>
      </w:tblGrid>
      <w:tr w:rsidR="00262315" w14:paraId="14BC5C61" w14:textId="77777777" w:rsidTr="00F37364">
        <w:trPr>
          <w:trHeight w:val="284"/>
          <w:jc w:val="center"/>
        </w:trPr>
        <w:tc>
          <w:tcPr>
            <w:tcW w:w="6543" w:type="dxa"/>
            <w:gridSpan w:val="3"/>
            <w:tcBorders>
              <w:top w:val="single" w:sz="4" w:space="0" w:color="000000"/>
              <w:left w:val="single" w:sz="4" w:space="0" w:color="000000"/>
              <w:bottom w:val="single" w:sz="4" w:space="0" w:color="000000"/>
              <w:right w:val="single" w:sz="4" w:space="0" w:color="000000"/>
            </w:tcBorders>
          </w:tcPr>
          <w:p w14:paraId="5DDADCC0" w14:textId="7B40BDAF" w:rsidR="00262315" w:rsidRDefault="00997ACD"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VRV AC PACKAGE</w:t>
            </w:r>
            <w:r w:rsidR="00262315">
              <w:rPr>
                <w:rFonts w:ascii="Times New Roman" w:eastAsia="Times New Roman" w:hAnsi="Times New Roman" w:cs="Times New Roman"/>
                <w:b/>
              </w:rPr>
              <w:t xml:space="preserve"> - DETAILS TO BE FURNISHED BY TENDERER ALONG WITH OFFER </w:t>
            </w:r>
          </w:p>
        </w:tc>
        <w:tc>
          <w:tcPr>
            <w:tcW w:w="2718" w:type="dxa"/>
            <w:tcBorders>
              <w:top w:val="single" w:sz="4" w:space="0" w:color="000000"/>
              <w:left w:val="single" w:sz="4" w:space="0" w:color="000000"/>
              <w:bottom w:val="single" w:sz="4" w:space="0" w:color="000000"/>
              <w:right w:val="single" w:sz="4" w:space="0" w:color="000000"/>
            </w:tcBorders>
          </w:tcPr>
          <w:p w14:paraId="3053AA63"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DATA SHEET B</w:t>
            </w:r>
          </w:p>
        </w:tc>
      </w:tr>
      <w:tr w:rsidR="00262315" w14:paraId="392F993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930A27F" w14:textId="77777777" w:rsidR="00262315" w:rsidRDefault="00262315" w:rsidP="00F37364">
            <w:pPr>
              <w:tabs>
                <w:tab w:val="left" w:pos="851"/>
              </w:tabs>
              <w:spacing w:after="0" w:line="240" w:lineRule="auto"/>
              <w:jc w:val="both"/>
              <w:rPr>
                <w:rFonts w:ascii="Times New Roman" w:eastAsia="Times New Roman" w:hAnsi="Times New Roman" w:cs="Times New Roman"/>
                <w:b/>
              </w:rPr>
            </w:pPr>
            <w:proofErr w:type="spellStart"/>
            <w:proofErr w:type="gramStart"/>
            <w:r>
              <w:rPr>
                <w:rFonts w:ascii="Times New Roman" w:eastAsia="Times New Roman" w:hAnsi="Times New Roman" w:cs="Times New Roman"/>
                <w:b/>
              </w:rPr>
              <w:t>S.No</w:t>
            </w:r>
            <w:proofErr w:type="spellEnd"/>
            <w:proofErr w:type="gramEnd"/>
          </w:p>
        </w:tc>
        <w:tc>
          <w:tcPr>
            <w:tcW w:w="640" w:type="dxa"/>
            <w:tcBorders>
              <w:top w:val="single" w:sz="4" w:space="0" w:color="000000"/>
              <w:left w:val="single" w:sz="4" w:space="0" w:color="000000"/>
              <w:bottom w:val="single" w:sz="4" w:space="0" w:color="000000"/>
              <w:right w:val="single" w:sz="4" w:space="0" w:color="000000"/>
            </w:tcBorders>
          </w:tcPr>
          <w:p w14:paraId="79D6B0E2" w14:textId="77777777" w:rsidR="00262315" w:rsidRDefault="00262315" w:rsidP="00F37364">
            <w:pPr>
              <w:tabs>
                <w:tab w:val="left" w:pos="851"/>
              </w:tabs>
              <w:spacing w:after="0" w:line="240" w:lineRule="auto"/>
              <w:jc w:val="both"/>
              <w:rPr>
                <w:rFonts w:ascii="Times New Roman" w:eastAsia="Times New Roman" w:hAnsi="Times New Roman" w:cs="Times New Roman"/>
                <w:b/>
              </w:rPr>
            </w:pPr>
          </w:p>
        </w:tc>
        <w:tc>
          <w:tcPr>
            <w:tcW w:w="5240" w:type="dxa"/>
            <w:tcBorders>
              <w:top w:val="single" w:sz="4" w:space="0" w:color="000000"/>
              <w:left w:val="single" w:sz="4" w:space="0" w:color="000000"/>
              <w:bottom w:val="single" w:sz="4" w:space="0" w:color="000000"/>
              <w:right w:val="single" w:sz="4" w:space="0" w:color="000000"/>
            </w:tcBorders>
          </w:tcPr>
          <w:p w14:paraId="3C4CCAA2"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Description</w:t>
            </w:r>
          </w:p>
        </w:tc>
        <w:tc>
          <w:tcPr>
            <w:tcW w:w="2718" w:type="dxa"/>
            <w:tcBorders>
              <w:top w:val="single" w:sz="4" w:space="0" w:color="000000"/>
              <w:left w:val="single" w:sz="4" w:space="0" w:color="000000"/>
              <w:bottom w:val="single" w:sz="4" w:space="0" w:color="000000"/>
              <w:right w:val="single" w:sz="4" w:space="0" w:color="000000"/>
            </w:tcBorders>
          </w:tcPr>
          <w:p w14:paraId="69067E7E" w14:textId="77777777" w:rsidR="00262315" w:rsidRDefault="00262315" w:rsidP="00F37364">
            <w:pPr>
              <w:tabs>
                <w:tab w:val="left" w:pos="851"/>
              </w:tab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Tenderer to Furnish</w:t>
            </w:r>
          </w:p>
        </w:tc>
      </w:tr>
      <w:tr w:rsidR="00262315" w14:paraId="3D1092E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215ACF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1.0</w:t>
            </w:r>
          </w:p>
        </w:tc>
        <w:tc>
          <w:tcPr>
            <w:tcW w:w="640" w:type="dxa"/>
            <w:tcBorders>
              <w:top w:val="single" w:sz="4" w:space="0" w:color="000000"/>
              <w:left w:val="single" w:sz="4" w:space="0" w:color="000000"/>
              <w:bottom w:val="single" w:sz="4" w:space="0" w:color="000000"/>
              <w:right w:val="single" w:sz="4" w:space="0" w:color="000000"/>
            </w:tcBorders>
          </w:tcPr>
          <w:p w14:paraId="449985B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50AB1B8A" w14:textId="663BE6E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Air </w:t>
            </w:r>
            <w:r w:rsidR="00997ACD">
              <w:rPr>
                <w:rFonts w:ascii="Times New Roman" w:eastAsia="Times New Roman" w:hAnsi="Times New Roman" w:cs="Times New Roman"/>
              </w:rPr>
              <w:t xml:space="preserve">Conditioner </w:t>
            </w:r>
            <w:r>
              <w:rPr>
                <w:rFonts w:ascii="Times New Roman" w:eastAsia="Times New Roman" w:hAnsi="Times New Roman" w:cs="Times New Roman"/>
              </w:rPr>
              <w:t>Unit</w:t>
            </w:r>
          </w:p>
        </w:tc>
        <w:tc>
          <w:tcPr>
            <w:tcW w:w="2718" w:type="dxa"/>
            <w:tcBorders>
              <w:top w:val="single" w:sz="4" w:space="0" w:color="000000"/>
              <w:left w:val="single" w:sz="4" w:space="0" w:color="000000"/>
              <w:bottom w:val="single" w:sz="4" w:space="0" w:color="000000"/>
              <w:right w:val="single" w:sz="4" w:space="0" w:color="000000"/>
            </w:tcBorders>
          </w:tcPr>
          <w:p w14:paraId="4F4C4C1B"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558E002A"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FDFB1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39F091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72B827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General Data</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B397018"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702B015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3A934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D62665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1.1</w:t>
            </w:r>
          </w:p>
        </w:tc>
        <w:tc>
          <w:tcPr>
            <w:tcW w:w="5240" w:type="dxa"/>
            <w:tcBorders>
              <w:top w:val="single" w:sz="4" w:space="0" w:color="000000"/>
              <w:left w:val="single" w:sz="4" w:space="0" w:color="000000"/>
              <w:bottom w:val="single" w:sz="4" w:space="0" w:color="000000"/>
              <w:right w:val="single" w:sz="4" w:space="0" w:color="000000"/>
            </w:tcBorders>
          </w:tcPr>
          <w:p w14:paraId="52FCD353" w14:textId="62264D6A"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Number of </w:t>
            </w:r>
            <w:r w:rsidR="00997ACD">
              <w:rPr>
                <w:rFonts w:ascii="Times New Roman" w:eastAsia="Times New Roman" w:hAnsi="Times New Roman" w:cs="Times New Roman"/>
              </w:rPr>
              <w:t xml:space="preserve">Air Conditioner </w:t>
            </w:r>
          </w:p>
        </w:tc>
        <w:tc>
          <w:tcPr>
            <w:tcW w:w="2718" w:type="dxa"/>
            <w:tcBorders>
              <w:top w:val="single" w:sz="4" w:space="0" w:color="000000"/>
              <w:left w:val="single" w:sz="4" w:space="0" w:color="000000"/>
              <w:bottom w:val="single" w:sz="4" w:space="0" w:color="000000"/>
              <w:right w:val="single" w:sz="4" w:space="0" w:color="000000"/>
            </w:tcBorders>
          </w:tcPr>
          <w:p w14:paraId="4843E813"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5A2D3F13"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CDF115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4A818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1.2</w:t>
            </w:r>
          </w:p>
        </w:tc>
        <w:tc>
          <w:tcPr>
            <w:tcW w:w="5240" w:type="dxa"/>
            <w:tcBorders>
              <w:top w:val="single" w:sz="4" w:space="0" w:color="000000"/>
              <w:left w:val="single" w:sz="4" w:space="0" w:color="000000"/>
              <w:bottom w:val="single" w:sz="4" w:space="0" w:color="000000"/>
              <w:right w:val="single" w:sz="4" w:space="0" w:color="000000"/>
            </w:tcBorders>
          </w:tcPr>
          <w:p w14:paraId="4FC3E2E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Location</w:t>
            </w:r>
          </w:p>
        </w:tc>
        <w:tc>
          <w:tcPr>
            <w:tcW w:w="2718" w:type="dxa"/>
            <w:tcBorders>
              <w:top w:val="single" w:sz="4" w:space="0" w:color="000000"/>
              <w:left w:val="single" w:sz="4" w:space="0" w:color="000000"/>
              <w:bottom w:val="single" w:sz="4" w:space="0" w:color="000000"/>
              <w:right w:val="single" w:sz="4" w:space="0" w:color="000000"/>
            </w:tcBorders>
          </w:tcPr>
          <w:p w14:paraId="28E45212"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0779C0C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4D9A12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C07580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1.3</w:t>
            </w:r>
          </w:p>
        </w:tc>
        <w:tc>
          <w:tcPr>
            <w:tcW w:w="5240" w:type="dxa"/>
            <w:tcBorders>
              <w:top w:val="single" w:sz="4" w:space="0" w:color="000000"/>
              <w:left w:val="single" w:sz="4" w:space="0" w:color="000000"/>
              <w:bottom w:val="single" w:sz="4" w:space="0" w:color="000000"/>
              <w:right w:val="single" w:sz="4" w:space="0" w:color="000000"/>
            </w:tcBorders>
          </w:tcPr>
          <w:p w14:paraId="40C9446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Make and country of origin</w:t>
            </w:r>
          </w:p>
        </w:tc>
        <w:tc>
          <w:tcPr>
            <w:tcW w:w="2718" w:type="dxa"/>
            <w:tcBorders>
              <w:top w:val="single" w:sz="4" w:space="0" w:color="000000"/>
              <w:left w:val="single" w:sz="4" w:space="0" w:color="000000"/>
              <w:bottom w:val="single" w:sz="4" w:space="0" w:color="000000"/>
              <w:right w:val="single" w:sz="4" w:space="0" w:color="000000"/>
            </w:tcBorders>
          </w:tcPr>
          <w:p w14:paraId="0453373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E856AD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4E5419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A116F7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1.4</w:t>
            </w:r>
          </w:p>
        </w:tc>
        <w:tc>
          <w:tcPr>
            <w:tcW w:w="5240" w:type="dxa"/>
            <w:tcBorders>
              <w:top w:val="single" w:sz="4" w:space="0" w:color="000000"/>
              <w:left w:val="single" w:sz="4" w:space="0" w:color="000000"/>
              <w:bottom w:val="single" w:sz="4" w:space="0" w:color="000000"/>
              <w:right w:val="single" w:sz="4" w:space="0" w:color="000000"/>
            </w:tcBorders>
          </w:tcPr>
          <w:p w14:paraId="19EE9BA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 number and year of introduction model from same factory</w:t>
            </w:r>
          </w:p>
        </w:tc>
        <w:tc>
          <w:tcPr>
            <w:tcW w:w="2718" w:type="dxa"/>
            <w:tcBorders>
              <w:top w:val="single" w:sz="4" w:space="0" w:color="000000"/>
              <w:left w:val="single" w:sz="4" w:space="0" w:color="000000"/>
              <w:bottom w:val="single" w:sz="4" w:space="0" w:color="000000"/>
              <w:right w:val="single" w:sz="4" w:space="0" w:color="000000"/>
            </w:tcBorders>
          </w:tcPr>
          <w:p w14:paraId="71D6F51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2417A9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F6195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DB8BFB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1.5</w:t>
            </w:r>
          </w:p>
        </w:tc>
        <w:tc>
          <w:tcPr>
            <w:tcW w:w="5240" w:type="dxa"/>
            <w:tcBorders>
              <w:top w:val="single" w:sz="4" w:space="0" w:color="000000"/>
              <w:left w:val="single" w:sz="4" w:space="0" w:color="000000"/>
              <w:bottom w:val="single" w:sz="4" w:space="0" w:color="000000"/>
              <w:right w:val="single" w:sz="4" w:space="0" w:color="000000"/>
            </w:tcBorders>
          </w:tcPr>
          <w:p w14:paraId="539F47C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Detailed list of installations of that model in India from same factory</w:t>
            </w:r>
          </w:p>
        </w:tc>
        <w:tc>
          <w:tcPr>
            <w:tcW w:w="2718" w:type="dxa"/>
            <w:tcBorders>
              <w:top w:val="single" w:sz="4" w:space="0" w:color="000000"/>
              <w:left w:val="single" w:sz="4" w:space="0" w:color="000000"/>
              <w:bottom w:val="single" w:sz="4" w:space="0" w:color="000000"/>
              <w:right w:val="single" w:sz="4" w:space="0" w:color="000000"/>
            </w:tcBorders>
          </w:tcPr>
          <w:p w14:paraId="2090E8D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B2E456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509B2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2.0</w:t>
            </w:r>
          </w:p>
        </w:tc>
        <w:tc>
          <w:tcPr>
            <w:tcW w:w="640" w:type="dxa"/>
            <w:tcBorders>
              <w:top w:val="single" w:sz="4" w:space="0" w:color="000000"/>
              <w:left w:val="single" w:sz="4" w:space="0" w:color="000000"/>
              <w:bottom w:val="single" w:sz="4" w:space="0" w:color="000000"/>
              <w:right w:val="single" w:sz="4" w:space="0" w:color="000000"/>
            </w:tcBorders>
          </w:tcPr>
          <w:p w14:paraId="70062E5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382D657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Operating Parameters</w:t>
            </w:r>
          </w:p>
        </w:tc>
        <w:tc>
          <w:tcPr>
            <w:tcW w:w="2718" w:type="dxa"/>
            <w:tcBorders>
              <w:top w:val="single" w:sz="4" w:space="0" w:color="000000"/>
              <w:left w:val="single" w:sz="4" w:space="0" w:color="000000"/>
              <w:bottom w:val="single" w:sz="4" w:space="0" w:color="000000"/>
              <w:right w:val="single" w:sz="4" w:space="0" w:color="000000"/>
            </w:tcBorders>
          </w:tcPr>
          <w:p w14:paraId="409ABC1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B09B78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D29C2A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61DF6F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2.8</w:t>
            </w:r>
          </w:p>
        </w:tc>
        <w:tc>
          <w:tcPr>
            <w:tcW w:w="5240" w:type="dxa"/>
            <w:tcBorders>
              <w:top w:val="single" w:sz="4" w:space="0" w:color="000000"/>
              <w:left w:val="single" w:sz="4" w:space="0" w:color="000000"/>
              <w:bottom w:val="single" w:sz="4" w:space="0" w:color="000000"/>
              <w:right w:val="single" w:sz="4" w:space="0" w:color="000000"/>
            </w:tcBorders>
          </w:tcPr>
          <w:p w14:paraId="6697F0DD" w14:textId="621DDC7E"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KW/TR</w:t>
            </w:r>
            <w:r w:rsidR="00997ACD">
              <w:rPr>
                <w:rFonts w:ascii="Times New Roman" w:eastAsia="Times New Roman" w:hAnsi="Times New Roman" w:cs="Times New Roman"/>
              </w:rPr>
              <w:t>/</w:t>
            </w:r>
            <w:proofErr w:type="gramStart"/>
            <w:r w:rsidR="00997ACD">
              <w:rPr>
                <w:rFonts w:ascii="Times New Roman" w:eastAsia="Times New Roman" w:hAnsi="Times New Roman" w:cs="Times New Roman"/>
              </w:rPr>
              <w:t xml:space="preserve">HP </w:t>
            </w:r>
            <w:r>
              <w:rPr>
                <w:rFonts w:ascii="Times New Roman" w:eastAsia="Times New Roman" w:hAnsi="Times New Roman" w:cs="Times New Roman"/>
              </w:rPr>
              <w:t xml:space="preserve"> at</w:t>
            </w:r>
            <w:proofErr w:type="gramEnd"/>
            <w:r>
              <w:rPr>
                <w:rFonts w:ascii="Times New Roman" w:eastAsia="Times New Roman" w:hAnsi="Times New Roman" w:cs="Times New Roman"/>
              </w:rPr>
              <w:t xml:space="preserve"> full load conditions</w:t>
            </w:r>
          </w:p>
        </w:tc>
        <w:tc>
          <w:tcPr>
            <w:tcW w:w="2718" w:type="dxa"/>
            <w:tcBorders>
              <w:top w:val="single" w:sz="4" w:space="0" w:color="000000"/>
              <w:left w:val="single" w:sz="4" w:space="0" w:color="000000"/>
              <w:bottom w:val="single" w:sz="4" w:space="0" w:color="000000"/>
              <w:right w:val="single" w:sz="4" w:space="0" w:color="000000"/>
            </w:tcBorders>
          </w:tcPr>
          <w:p w14:paraId="6E0042A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5C2AA0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ED21B4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D6DEC0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2.9</w:t>
            </w:r>
          </w:p>
        </w:tc>
        <w:tc>
          <w:tcPr>
            <w:tcW w:w="5240" w:type="dxa"/>
            <w:tcBorders>
              <w:top w:val="single" w:sz="4" w:space="0" w:color="000000"/>
              <w:left w:val="single" w:sz="4" w:space="0" w:color="000000"/>
              <w:bottom w:val="single" w:sz="4" w:space="0" w:color="000000"/>
              <w:right w:val="single" w:sz="4" w:space="0" w:color="000000"/>
            </w:tcBorders>
          </w:tcPr>
          <w:p w14:paraId="3D03C17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OA Temperature      </w:t>
            </w:r>
            <w:proofErr w:type="gramStart"/>
            <w:r>
              <w:rPr>
                <w:rFonts w:ascii="Times New Roman" w:eastAsia="Times New Roman" w:hAnsi="Times New Roman" w:cs="Times New Roman"/>
              </w:rPr>
              <w:t xml:space="preserve">   (</w:t>
            </w:r>
            <w:proofErr w:type="spellStart"/>
            <w:proofErr w:type="gramEnd"/>
            <w:r>
              <w:rPr>
                <w:rFonts w:ascii="Times New Roman" w:eastAsia="Times New Roman" w:hAnsi="Times New Roman" w:cs="Times New Roman"/>
              </w:rPr>
              <w:t>deg</w:t>
            </w:r>
            <w:proofErr w:type="spellEnd"/>
            <w:r>
              <w:rPr>
                <w:rFonts w:ascii="Times New Roman" w:eastAsia="Times New Roman" w:hAnsi="Times New Roman" w:cs="Times New Roman"/>
              </w:rPr>
              <w:t xml:space="preserve"> F)</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54211F8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69BF24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80276C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3.0</w:t>
            </w:r>
          </w:p>
        </w:tc>
        <w:tc>
          <w:tcPr>
            <w:tcW w:w="640" w:type="dxa"/>
            <w:tcBorders>
              <w:top w:val="single" w:sz="4" w:space="0" w:color="000000"/>
              <w:left w:val="single" w:sz="4" w:space="0" w:color="000000"/>
              <w:bottom w:val="single" w:sz="4" w:space="0" w:color="000000"/>
              <w:right w:val="single" w:sz="4" w:space="0" w:color="000000"/>
            </w:tcBorders>
          </w:tcPr>
          <w:p w14:paraId="4194C4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355AC9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Compressor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08CB342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4538E7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7AAD6F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006036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3.1</w:t>
            </w:r>
          </w:p>
        </w:tc>
        <w:tc>
          <w:tcPr>
            <w:tcW w:w="5240" w:type="dxa"/>
            <w:tcBorders>
              <w:top w:val="single" w:sz="4" w:space="0" w:color="000000"/>
              <w:left w:val="single" w:sz="4" w:space="0" w:color="000000"/>
              <w:bottom w:val="single" w:sz="4" w:space="0" w:color="000000"/>
              <w:right w:val="single" w:sz="4" w:space="0" w:color="000000"/>
            </w:tcBorders>
          </w:tcPr>
          <w:p w14:paraId="11BE0E7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433DC8F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78AEF0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48E145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9AE6F7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3.2</w:t>
            </w:r>
          </w:p>
        </w:tc>
        <w:tc>
          <w:tcPr>
            <w:tcW w:w="5240" w:type="dxa"/>
            <w:tcBorders>
              <w:top w:val="single" w:sz="4" w:space="0" w:color="000000"/>
              <w:left w:val="single" w:sz="4" w:space="0" w:color="000000"/>
              <w:bottom w:val="single" w:sz="4" w:space="0" w:color="000000"/>
              <w:right w:val="single" w:sz="4" w:space="0" w:color="000000"/>
            </w:tcBorders>
          </w:tcPr>
          <w:p w14:paraId="13F82F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34635C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042C93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80105E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A4B923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3.3</w:t>
            </w:r>
          </w:p>
        </w:tc>
        <w:tc>
          <w:tcPr>
            <w:tcW w:w="5240" w:type="dxa"/>
            <w:tcBorders>
              <w:top w:val="single" w:sz="4" w:space="0" w:color="000000"/>
              <w:left w:val="single" w:sz="4" w:space="0" w:color="000000"/>
              <w:bottom w:val="single" w:sz="4" w:space="0" w:color="000000"/>
              <w:right w:val="single" w:sz="4" w:space="0" w:color="000000"/>
            </w:tcBorders>
          </w:tcPr>
          <w:p w14:paraId="4035C73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compressor</w:t>
            </w:r>
          </w:p>
        </w:tc>
        <w:tc>
          <w:tcPr>
            <w:tcW w:w="2718" w:type="dxa"/>
            <w:tcBorders>
              <w:top w:val="single" w:sz="4" w:space="0" w:color="000000"/>
              <w:left w:val="single" w:sz="4" w:space="0" w:color="000000"/>
              <w:bottom w:val="single" w:sz="4" w:space="0" w:color="000000"/>
              <w:right w:val="single" w:sz="4" w:space="0" w:color="000000"/>
            </w:tcBorders>
          </w:tcPr>
          <w:p w14:paraId="6A2749B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5DB561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D2D37F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AC9C0E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3.4</w:t>
            </w:r>
          </w:p>
        </w:tc>
        <w:tc>
          <w:tcPr>
            <w:tcW w:w="5240" w:type="dxa"/>
            <w:tcBorders>
              <w:top w:val="single" w:sz="4" w:space="0" w:color="000000"/>
              <w:left w:val="single" w:sz="4" w:space="0" w:color="000000"/>
              <w:bottom w:val="single" w:sz="4" w:space="0" w:color="000000"/>
              <w:right w:val="single" w:sz="4" w:space="0" w:color="000000"/>
            </w:tcBorders>
          </w:tcPr>
          <w:p w14:paraId="58FB080E"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Speed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operating)</w:t>
            </w:r>
          </w:p>
        </w:tc>
        <w:tc>
          <w:tcPr>
            <w:tcW w:w="2718" w:type="dxa"/>
            <w:tcBorders>
              <w:top w:val="single" w:sz="4" w:space="0" w:color="000000"/>
              <w:left w:val="single" w:sz="4" w:space="0" w:color="000000"/>
              <w:bottom w:val="single" w:sz="4" w:space="0" w:color="000000"/>
              <w:right w:val="single" w:sz="4" w:space="0" w:color="000000"/>
            </w:tcBorders>
          </w:tcPr>
          <w:p w14:paraId="3170F7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9FD149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A833FF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839F81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3.5</w:t>
            </w:r>
          </w:p>
        </w:tc>
        <w:tc>
          <w:tcPr>
            <w:tcW w:w="5240" w:type="dxa"/>
            <w:tcBorders>
              <w:top w:val="single" w:sz="4" w:space="0" w:color="000000"/>
              <w:left w:val="single" w:sz="4" w:space="0" w:color="000000"/>
              <w:bottom w:val="single" w:sz="4" w:space="0" w:color="000000"/>
              <w:right w:val="single" w:sz="4" w:space="0" w:color="000000"/>
            </w:tcBorders>
          </w:tcPr>
          <w:p w14:paraId="62EF72E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Speed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maximum)</w:t>
            </w:r>
          </w:p>
        </w:tc>
        <w:tc>
          <w:tcPr>
            <w:tcW w:w="2718" w:type="dxa"/>
            <w:tcBorders>
              <w:top w:val="single" w:sz="4" w:space="0" w:color="000000"/>
              <w:left w:val="single" w:sz="4" w:space="0" w:color="000000"/>
              <w:bottom w:val="single" w:sz="4" w:space="0" w:color="000000"/>
              <w:right w:val="single" w:sz="4" w:space="0" w:color="000000"/>
            </w:tcBorders>
          </w:tcPr>
          <w:p w14:paraId="17170A9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593F89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D0B123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CC66E0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3.6</w:t>
            </w:r>
          </w:p>
        </w:tc>
        <w:tc>
          <w:tcPr>
            <w:tcW w:w="5240" w:type="dxa"/>
            <w:tcBorders>
              <w:top w:val="single" w:sz="4" w:space="0" w:color="000000"/>
              <w:left w:val="single" w:sz="4" w:space="0" w:color="000000"/>
              <w:bottom w:val="single" w:sz="4" w:space="0" w:color="000000"/>
              <w:right w:val="single" w:sz="4" w:space="0" w:color="000000"/>
            </w:tcBorders>
          </w:tcPr>
          <w:p w14:paraId="0378805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Refrigerant used</w:t>
            </w:r>
          </w:p>
        </w:tc>
        <w:tc>
          <w:tcPr>
            <w:tcW w:w="2718" w:type="dxa"/>
            <w:tcBorders>
              <w:top w:val="single" w:sz="4" w:space="0" w:color="000000"/>
              <w:left w:val="single" w:sz="4" w:space="0" w:color="000000"/>
              <w:bottom w:val="single" w:sz="4" w:space="0" w:color="000000"/>
              <w:right w:val="single" w:sz="4" w:space="0" w:color="000000"/>
            </w:tcBorders>
          </w:tcPr>
          <w:p w14:paraId="40DFD24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E3D95F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5077FD1" w14:textId="691F0C18"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4BBF3D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29CE52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Compressor Motor</w:t>
            </w:r>
          </w:p>
        </w:tc>
        <w:tc>
          <w:tcPr>
            <w:tcW w:w="2718" w:type="dxa"/>
            <w:tcBorders>
              <w:top w:val="single" w:sz="4" w:space="0" w:color="000000"/>
              <w:left w:val="single" w:sz="4" w:space="0" w:color="000000"/>
              <w:bottom w:val="single" w:sz="4" w:space="0" w:color="000000"/>
              <w:right w:val="single" w:sz="4" w:space="0" w:color="000000"/>
            </w:tcBorders>
          </w:tcPr>
          <w:p w14:paraId="580F4E5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633512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BAFB35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E8120A6" w14:textId="4ED8E0DB"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ACE51C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8231D9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3535621"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9BDCF9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1D29094" w14:textId="68A8CF1F"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76014FB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B5CD49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18D939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F1C043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0DA4564" w14:textId="48ABD538"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.3</w:t>
            </w:r>
          </w:p>
        </w:tc>
        <w:tc>
          <w:tcPr>
            <w:tcW w:w="5240" w:type="dxa"/>
            <w:tcBorders>
              <w:top w:val="single" w:sz="4" w:space="0" w:color="000000"/>
              <w:left w:val="single" w:sz="4" w:space="0" w:color="000000"/>
              <w:bottom w:val="single" w:sz="4" w:space="0" w:color="000000"/>
              <w:right w:val="single" w:sz="4" w:space="0" w:color="000000"/>
            </w:tcBorders>
          </w:tcPr>
          <w:p w14:paraId="50A4C28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Motor Voltage</w:t>
            </w:r>
          </w:p>
        </w:tc>
        <w:tc>
          <w:tcPr>
            <w:tcW w:w="2718" w:type="dxa"/>
            <w:tcBorders>
              <w:top w:val="single" w:sz="4" w:space="0" w:color="000000"/>
              <w:left w:val="single" w:sz="4" w:space="0" w:color="000000"/>
              <w:bottom w:val="single" w:sz="4" w:space="0" w:color="000000"/>
              <w:right w:val="single" w:sz="4" w:space="0" w:color="000000"/>
            </w:tcBorders>
          </w:tcPr>
          <w:p w14:paraId="5BC78D8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5C0801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F62F07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1B13BA4" w14:textId="6FC5D8C3"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.4</w:t>
            </w:r>
          </w:p>
        </w:tc>
        <w:tc>
          <w:tcPr>
            <w:tcW w:w="5240" w:type="dxa"/>
            <w:tcBorders>
              <w:top w:val="single" w:sz="4" w:space="0" w:color="000000"/>
              <w:left w:val="single" w:sz="4" w:space="0" w:color="000000"/>
              <w:bottom w:val="single" w:sz="4" w:space="0" w:color="000000"/>
              <w:right w:val="single" w:sz="4" w:space="0" w:color="000000"/>
            </w:tcBorders>
          </w:tcPr>
          <w:p w14:paraId="5749ADA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Rated output</w:t>
            </w:r>
          </w:p>
        </w:tc>
        <w:tc>
          <w:tcPr>
            <w:tcW w:w="2718" w:type="dxa"/>
            <w:tcBorders>
              <w:top w:val="single" w:sz="4" w:space="0" w:color="000000"/>
              <w:left w:val="single" w:sz="4" w:space="0" w:color="000000"/>
              <w:bottom w:val="single" w:sz="4" w:space="0" w:color="000000"/>
              <w:right w:val="single" w:sz="4" w:space="0" w:color="000000"/>
            </w:tcBorders>
          </w:tcPr>
          <w:p w14:paraId="4098173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04EC73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4FFA32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E2358CD" w14:textId="33FE1179"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.5</w:t>
            </w:r>
          </w:p>
        </w:tc>
        <w:tc>
          <w:tcPr>
            <w:tcW w:w="5240" w:type="dxa"/>
            <w:tcBorders>
              <w:top w:val="single" w:sz="4" w:space="0" w:color="000000"/>
              <w:left w:val="single" w:sz="4" w:space="0" w:color="000000"/>
              <w:bottom w:val="single" w:sz="4" w:space="0" w:color="000000"/>
              <w:right w:val="single" w:sz="4" w:space="0" w:color="000000"/>
            </w:tcBorders>
          </w:tcPr>
          <w:p w14:paraId="6D12827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Power characteristics</w:t>
            </w:r>
          </w:p>
        </w:tc>
        <w:tc>
          <w:tcPr>
            <w:tcW w:w="2718" w:type="dxa"/>
            <w:tcBorders>
              <w:top w:val="single" w:sz="4" w:space="0" w:color="000000"/>
              <w:left w:val="single" w:sz="4" w:space="0" w:color="000000"/>
              <w:bottom w:val="single" w:sz="4" w:space="0" w:color="000000"/>
              <w:right w:val="single" w:sz="4" w:space="0" w:color="000000"/>
            </w:tcBorders>
          </w:tcPr>
          <w:p w14:paraId="7A231E4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2BD635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93E69D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A6E5E07" w14:textId="1F7DF0E6"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.6</w:t>
            </w:r>
          </w:p>
        </w:tc>
        <w:tc>
          <w:tcPr>
            <w:tcW w:w="5240" w:type="dxa"/>
            <w:tcBorders>
              <w:top w:val="single" w:sz="4" w:space="0" w:color="000000"/>
              <w:left w:val="single" w:sz="4" w:space="0" w:color="000000"/>
              <w:bottom w:val="single" w:sz="4" w:space="0" w:color="000000"/>
              <w:right w:val="single" w:sz="4" w:space="0" w:color="000000"/>
            </w:tcBorders>
          </w:tcPr>
          <w:p w14:paraId="071A09F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 of Motors</w:t>
            </w:r>
          </w:p>
        </w:tc>
        <w:tc>
          <w:tcPr>
            <w:tcW w:w="2718" w:type="dxa"/>
            <w:tcBorders>
              <w:top w:val="single" w:sz="4" w:space="0" w:color="000000"/>
              <w:left w:val="single" w:sz="4" w:space="0" w:color="000000"/>
              <w:bottom w:val="single" w:sz="4" w:space="0" w:color="000000"/>
              <w:right w:val="single" w:sz="4" w:space="0" w:color="000000"/>
            </w:tcBorders>
          </w:tcPr>
          <w:p w14:paraId="0CFDE16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860D9C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6980307" w14:textId="0D78EB73"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00B8ECE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51651DB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Starter for Compressor Motor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F32512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2E0836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6907EF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06490DF" w14:textId="13FFAF60"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4D16704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70DE7FF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C7BBE0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A1D90F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B4FDE79" w14:textId="04451B0F"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4216BA5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of starter </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7CF8B66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B7774C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236F121" w14:textId="2A8AC07B"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70CD7B4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15FFD3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Miscellaneous Details</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1256152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EAA790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0C6F14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B23BAA3" w14:textId="2D46F7BD"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4BBEAB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capacity control</w:t>
            </w:r>
          </w:p>
        </w:tc>
        <w:tc>
          <w:tcPr>
            <w:tcW w:w="2718" w:type="dxa"/>
            <w:tcBorders>
              <w:top w:val="single" w:sz="4" w:space="0" w:color="000000"/>
              <w:left w:val="single" w:sz="4" w:space="0" w:color="000000"/>
              <w:bottom w:val="single" w:sz="4" w:space="0" w:color="000000"/>
              <w:right w:val="single" w:sz="4" w:space="0" w:color="000000"/>
            </w:tcBorders>
          </w:tcPr>
          <w:p w14:paraId="48292CD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45AA1F4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CF175C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6403FB6" w14:textId="4C06D555"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19D922F4" w14:textId="3AF0A3DF"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Noise level of </w:t>
            </w:r>
            <w:r w:rsidR="00D50342">
              <w:rPr>
                <w:rFonts w:ascii="Times New Roman" w:eastAsia="Times New Roman" w:hAnsi="Times New Roman" w:cs="Times New Roman"/>
              </w:rPr>
              <w:t xml:space="preserve">VRV AC </w:t>
            </w:r>
            <w:r>
              <w:rPr>
                <w:rFonts w:ascii="Times New Roman" w:eastAsia="Times New Roman" w:hAnsi="Times New Roman" w:cs="Times New Roman"/>
              </w:rPr>
              <w:t>(in dBA) at 1 m distance</w:t>
            </w:r>
          </w:p>
        </w:tc>
        <w:tc>
          <w:tcPr>
            <w:tcW w:w="2718" w:type="dxa"/>
            <w:tcBorders>
              <w:top w:val="single" w:sz="4" w:space="0" w:color="000000"/>
              <w:left w:val="single" w:sz="4" w:space="0" w:color="000000"/>
              <w:bottom w:val="single" w:sz="4" w:space="0" w:color="000000"/>
              <w:right w:val="single" w:sz="4" w:space="0" w:color="000000"/>
            </w:tcBorders>
          </w:tcPr>
          <w:p w14:paraId="3A1EAB9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D7CF4F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38A67E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FC1691B" w14:textId="72807612"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w:t>
            </w:r>
            <w:r>
              <w:rPr>
                <w:rFonts w:ascii="Times New Roman" w:eastAsia="Times New Roman" w:hAnsi="Times New Roman" w:cs="Times New Roman"/>
              </w:rPr>
              <w:t>3</w:t>
            </w:r>
          </w:p>
        </w:tc>
        <w:tc>
          <w:tcPr>
            <w:tcW w:w="5240" w:type="dxa"/>
            <w:tcBorders>
              <w:top w:val="single" w:sz="4" w:space="0" w:color="000000"/>
              <w:left w:val="single" w:sz="4" w:space="0" w:color="000000"/>
              <w:bottom w:val="single" w:sz="4" w:space="0" w:color="000000"/>
              <w:right w:val="single" w:sz="4" w:space="0" w:color="000000"/>
            </w:tcBorders>
          </w:tcPr>
          <w:p w14:paraId="09E9F645" w14:textId="77777777" w:rsidR="00262315" w:rsidRDefault="00262315" w:rsidP="00F37364">
            <w:pPr>
              <w:tabs>
                <w:tab w:val="left" w:pos="851"/>
              </w:tabs>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Equipments</w:t>
            </w:r>
            <w:proofErr w:type="spellEnd"/>
            <w:r>
              <w:rPr>
                <w:rFonts w:ascii="Times New Roman" w:eastAsia="Times New Roman" w:hAnsi="Times New Roman" w:cs="Times New Roman"/>
              </w:rPr>
              <w:t xml:space="preserve"> operating weight (kg) / pounds</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6F99772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3F81D68"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DCDE9C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F8DD5CE" w14:textId="0D157142"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w:t>
            </w:r>
            <w:r>
              <w:rPr>
                <w:rFonts w:ascii="Times New Roman" w:eastAsia="Times New Roman" w:hAnsi="Times New Roman" w:cs="Times New Roman"/>
              </w:rPr>
              <w:t>4</w:t>
            </w:r>
          </w:p>
        </w:tc>
        <w:tc>
          <w:tcPr>
            <w:tcW w:w="5240" w:type="dxa"/>
            <w:tcBorders>
              <w:top w:val="single" w:sz="4" w:space="0" w:color="000000"/>
              <w:left w:val="single" w:sz="4" w:space="0" w:color="000000"/>
              <w:bottom w:val="single" w:sz="4" w:space="0" w:color="000000"/>
              <w:right w:val="single" w:sz="4" w:space="0" w:color="000000"/>
            </w:tcBorders>
          </w:tcPr>
          <w:p w14:paraId="4F4FEBF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Full refrigerant charge quantity</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481C626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4394A09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08CC84A" w14:textId="60ED4B9D"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13ECB0D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7A49593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Documents to be furnished with bid.</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6AF13BE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9E40DF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7E1317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534A5E9" w14:textId="1F650E41"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FCDAE24" w14:textId="59F80863"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Computerized printout (certified) from </w:t>
            </w:r>
            <w:r w:rsidR="00D50342">
              <w:rPr>
                <w:rFonts w:ascii="Times New Roman" w:eastAsia="Times New Roman" w:hAnsi="Times New Roman" w:cs="Times New Roman"/>
              </w:rPr>
              <w:t xml:space="preserve">VRV </w:t>
            </w:r>
            <w:r w:rsidR="004457C4">
              <w:rPr>
                <w:rFonts w:ascii="Times New Roman" w:eastAsia="Times New Roman" w:hAnsi="Times New Roman" w:cs="Times New Roman"/>
              </w:rPr>
              <w:t xml:space="preserve">/VRF </w:t>
            </w:r>
            <w:proofErr w:type="gramStart"/>
            <w:r w:rsidR="00D50342">
              <w:rPr>
                <w:rFonts w:ascii="Times New Roman" w:eastAsia="Times New Roman" w:hAnsi="Times New Roman" w:cs="Times New Roman"/>
              </w:rPr>
              <w:t xml:space="preserve">AC  </w:t>
            </w:r>
            <w:r>
              <w:rPr>
                <w:rFonts w:ascii="Times New Roman" w:eastAsia="Times New Roman" w:hAnsi="Times New Roman" w:cs="Times New Roman"/>
              </w:rPr>
              <w:t>manufacturer</w:t>
            </w:r>
            <w:proofErr w:type="gramEnd"/>
            <w:r>
              <w:rPr>
                <w:rFonts w:ascii="Times New Roman" w:eastAsia="Times New Roman" w:hAnsi="Times New Roman" w:cs="Times New Roman"/>
              </w:rPr>
              <w:t xml:space="preserve"> indicating power consumption in IKW/TR at full load and various part load conditions as per AHRI format</w:t>
            </w:r>
          </w:p>
        </w:tc>
        <w:tc>
          <w:tcPr>
            <w:tcW w:w="2718" w:type="dxa"/>
            <w:tcBorders>
              <w:top w:val="single" w:sz="4" w:space="0" w:color="000000"/>
              <w:left w:val="single" w:sz="4" w:space="0" w:color="000000"/>
              <w:bottom w:val="single" w:sz="4" w:space="0" w:color="000000"/>
              <w:right w:val="single" w:sz="4" w:space="0" w:color="000000"/>
            </w:tcBorders>
          </w:tcPr>
          <w:p w14:paraId="709E746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571F97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CF7F3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F3ACAA5" w14:textId="320AA52B"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2D7CD5D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Catalogues furnishing detailed technical data for compressor, evaporator, condenser, microprocessor or micro-computer control panel etc.</w:t>
            </w:r>
          </w:p>
        </w:tc>
        <w:tc>
          <w:tcPr>
            <w:tcW w:w="2718" w:type="dxa"/>
            <w:tcBorders>
              <w:top w:val="single" w:sz="4" w:space="0" w:color="000000"/>
              <w:left w:val="single" w:sz="4" w:space="0" w:color="000000"/>
              <w:bottom w:val="single" w:sz="4" w:space="0" w:color="000000"/>
              <w:right w:val="single" w:sz="4" w:space="0" w:color="000000"/>
            </w:tcBorders>
          </w:tcPr>
          <w:p w14:paraId="2925426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bl>
    <w:p w14:paraId="507CD221" w14:textId="77777777" w:rsidR="00262315" w:rsidRDefault="00262315" w:rsidP="00262315"/>
    <w:p w14:paraId="1A4F0905" w14:textId="442B0993" w:rsidR="00262315" w:rsidRDefault="00262315" w:rsidP="004457C4">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18B021A5" w14:textId="77777777" w:rsidR="00262315" w:rsidRDefault="00262315" w:rsidP="00262315">
      <w:pPr>
        <w:widowControl w:val="0"/>
        <w:spacing w:after="0"/>
        <w:ind w:left="720" w:right="-15"/>
        <w:jc w:val="both"/>
        <w:rPr>
          <w:rFonts w:ascii="Arial" w:eastAsia="Arial" w:hAnsi="Arial" w:cs="Arial"/>
          <w:color w:val="000000"/>
        </w:rPr>
      </w:pPr>
    </w:p>
    <w:p w14:paraId="6D7F8F4E" w14:textId="77777777" w:rsidR="004457C4" w:rsidRDefault="00262315" w:rsidP="004457C4">
      <w:pPr>
        <w:widowControl w:val="0"/>
        <w:ind w:left="720" w:right="-15"/>
        <w:jc w:val="both"/>
        <w:rPr>
          <w:rFonts w:ascii="Arial" w:eastAsia="Arial" w:hAnsi="Arial" w:cs="Arial"/>
          <w:color w:val="000000"/>
        </w:rPr>
      </w:pPr>
      <w:r>
        <w:rPr>
          <w:rFonts w:ascii="Arial" w:eastAsia="Arial" w:hAnsi="Arial" w:cs="Arial"/>
          <w:color w:val="000000"/>
        </w:rPr>
        <w:t xml:space="preserve">Note: Above functions are minimum &amp; tentative to be provided however, </w:t>
      </w:r>
      <w:r w:rsidR="00DC0FE1">
        <w:rPr>
          <w:rFonts w:ascii="Arial" w:eastAsia="Arial" w:hAnsi="Arial" w:cs="Arial"/>
          <w:color w:val="000000"/>
        </w:rPr>
        <w:t xml:space="preserve">VRV AC </w:t>
      </w:r>
      <w:r>
        <w:rPr>
          <w:rFonts w:ascii="Arial" w:eastAsia="Arial" w:hAnsi="Arial" w:cs="Arial"/>
          <w:color w:val="000000"/>
        </w:rPr>
        <w:t xml:space="preserve">OEM </w:t>
      </w:r>
      <w:proofErr w:type="gramStart"/>
      <w:r>
        <w:rPr>
          <w:rFonts w:ascii="Arial" w:eastAsia="Arial" w:hAnsi="Arial" w:cs="Arial"/>
          <w:color w:val="000000"/>
        </w:rPr>
        <w:t>has to</w:t>
      </w:r>
      <w:proofErr w:type="gramEnd"/>
      <w:r>
        <w:rPr>
          <w:rFonts w:ascii="Arial" w:eastAsia="Arial" w:hAnsi="Arial" w:cs="Arial"/>
          <w:color w:val="000000"/>
        </w:rPr>
        <w:t xml:space="preserve"> consider any other points which are not indicated above but required for smooth and efficient operation of </w:t>
      </w:r>
      <w:r w:rsidR="00DC0FE1">
        <w:rPr>
          <w:rFonts w:ascii="Arial" w:eastAsia="Arial" w:hAnsi="Arial" w:cs="Arial"/>
          <w:color w:val="000000"/>
        </w:rPr>
        <w:t xml:space="preserve">VRV </w:t>
      </w:r>
      <w:r w:rsidR="009707BF">
        <w:rPr>
          <w:rFonts w:ascii="Arial" w:eastAsia="Arial" w:hAnsi="Arial" w:cs="Arial"/>
          <w:color w:val="000000"/>
        </w:rPr>
        <w:t>AC plant</w:t>
      </w:r>
      <w:r>
        <w:rPr>
          <w:rFonts w:ascii="Arial" w:eastAsia="Arial" w:hAnsi="Arial" w:cs="Arial"/>
          <w:color w:val="000000"/>
        </w:rPr>
        <w:t>.</w:t>
      </w:r>
    </w:p>
    <w:p w14:paraId="09821E1C" w14:textId="3CACF99F" w:rsidR="00B60EA8" w:rsidRPr="004457C4" w:rsidRDefault="00262315" w:rsidP="004457C4">
      <w:pPr>
        <w:widowControl w:val="0"/>
        <w:ind w:left="720" w:right="-15"/>
        <w:jc w:val="center"/>
        <w:rPr>
          <w:rFonts w:ascii="Arial" w:eastAsia="Arial" w:hAnsi="Arial" w:cs="Arial"/>
          <w:color w:val="000000"/>
        </w:rPr>
      </w:pPr>
      <w:r>
        <w:rPr>
          <w:rFonts w:ascii="Times New Roman" w:eastAsia="Times New Roman" w:hAnsi="Times New Roman" w:cs="Times New Roman"/>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834"/>
        <w:gridCol w:w="4962"/>
      </w:tblGrid>
      <w:tr w:rsidR="00691445" w:rsidRPr="00691445" w14:paraId="4EDACB6E" w14:textId="77777777" w:rsidTr="00F37364">
        <w:trPr>
          <w:trHeight w:val="279"/>
        </w:trPr>
        <w:tc>
          <w:tcPr>
            <w:tcW w:w="9606" w:type="dxa"/>
            <w:gridSpan w:val="3"/>
            <w:noWrap/>
            <w:hideMark/>
          </w:tcPr>
          <w:p w14:paraId="28012450" w14:textId="7044D7AA" w:rsidR="00B60EA8" w:rsidRPr="00691445" w:rsidRDefault="00B60EA8" w:rsidP="00F37364">
            <w:pPr>
              <w:spacing w:after="0"/>
              <w:contextualSpacing/>
              <w:jc w:val="center"/>
              <w:rPr>
                <w:rFonts w:ascii="Times New Roman" w:hAnsi="Times New Roman" w:cs="Times New Roman"/>
                <w:b/>
                <w:bCs/>
                <w:sz w:val="24"/>
                <w:szCs w:val="24"/>
              </w:rPr>
            </w:pPr>
            <w:r w:rsidRPr="00691445">
              <w:rPr>
                <w:rFonts w:ascii="Times New Roman" w:eastAsia="Times New Roman" w:hAnsi="Times New Roman" w:cs="Times New Roman"/>
                <w:b/>
                <w:snapToGrid w:val="0"/>
                <w:kern w:val="0"/>
                <w:sz w:val="32"/>
                <w:szCs w:val="32"/>
                <w:lang w:val="en-US"/>
                <w14:ligatures w14:val="none"/>
              </w:rPr>
              <w:br w:type="page"/>
            </w:r>
            <w:r w:rsidRPr="00691445">
              <w:rPr>
                <w:rFonts w:ascii="Times New Roman" w:hAnsi="Times New Roman" w:cs="Times New Roman"/>
                <w:b/>
                <w:bCs/>
                <w:sz w:val="24"/>
                <w:szCs w:val="24"/>
              </w:rPr>
              <w:t>LIST OF APPROVED MAKES FOR</w:t>
            </w:r>
            <w:r w:rsidR="00691445" w:rsidRPr="00691445">
              <w:rPr>
                <w:rFonts w:ascii="Times New Roman" w:hAnsi="Times New Roman" w:cs="Times New Roman"/>
                <w:b/>
                <w:bCs/>
                <w:sz w:val="24"/>
                <w:szCs w:val="24"/>
              </w:rPr>
              <w:t xml:space="preserve"> </w:t>
            </w:r>
            <w:r w:rsidR="00DC0FE1">
              <w:rPr>
                <w:rFonts w:ascii="Times New Roman" w:hAnsi="Times New Roman" w:cs="Times New Roman"/>
                <w:b/>
                <w:bCs/>
                <w:sz w:val="24"/>
                <w:szCs w:val="24"/>
              </w:rPr>
              <w:t xml:space="preserve">VRV AC </w:t>
            </w:r>
            <w:r w:rsidR="00DC0FE1" w:rsidRPr="00691445">
              <w:rPr>
                <w:rFonts w:ascii="Times New Roman" w:hAnsi="Times New Roman" w:cs="Times New Roman"/>
                <w:b/>
                <w:bCs/>
                <w:sz w:val="24"/>
                <w:szCs w:val="24"/>
              </w:rPr>
              <w:t>WORKS</w:t>
            </w:r>
          </w:p>
        </w:tc>
      </w:tr>
      <w:tr w:rsidR="00505F79" w:rsidRPr="00505F79" w14:paraId="38F6CD2B" w14:textId="77777777" w:rsidTr="00F37364">
        <w:trPr>
          <w:trHeight w:val="279"/>
        </w:trPr>
        <w:tc>
          <w:tcPr>
            <w:tcW w:w="9606" w:type="dxa"/>
            <w:gridSpan w:val="3"/>
            <w:noWrap/>
          </w:tcPr>
          <w:p w14:paraId="3ABB27E8" w14:textId="77777777" w:rsidR="00B60EA8" w:rsidRPr="00505F79" w:rsidRDefault="00B60EA8" w:rsidP="00F37364">
            <w:pPr>
              <w:spacing w:after="0"/>
              <w:contextualSpacing/>
              <w:jc w:val="center"/>
              <w:rPr>
                <w:rFonts w:ascii="Times New Roman" w:hAnsi="Times New Roman" w:cs="Times New Roman"/>
                <w:b/>
                <w:bCs/>
                <w:color w:val="FF0000"/>
                <w:sz w:val="24"/>
                <w:szCs w:val="24"/>
              </w:rPr>
            </w:pPr>
          </w:p>
        </w:tc>
      </w:tr>
      <w:tr w:rsidR="00505F79" w:rsidRPr="00505F79" w14:paraId="6E0A47CD" w14:textId="77777777" w:rsidTr="00F37364">
        <w:trPr>
          <w:trHeight w:val="300"/>
        </w:trPr>
        <w:tc>
          <w:tcPr>
            <w:tcW w:w="810" w:type="dxa"/>
            <w:noWrap/>
            <w:hideMark/>
          </w:tcPr>
          <w:p w14:paraId="6F29B4F3" w14:textId="77777777" w:rsidR="00B60EA8" w:rsidRPr="00691445" w:rsidRDefault="00B60EA8" w:rsidP="00F37364">
            <w:pPr>
              <w:spacing w:after="0"/>
              <w:contextualSpacing/>
              <w:rPr>
                <w:rFonts w:ascii="Times New Roman" w:hAnsi="Times New Roman" w:cs="Times New Roman"/>
                <w:b/>
                <w:bCs/>
              </w:rPr>
            </w:pPr>
            <w:proofErr w:type="spellStart"/>
            <w:r w:rsidRPr="00691445">
              <w:rPr>
                <w:rFonts w:ascii="Times New Roman" w:hAnsi="Times New Roman" w:cs="Times New Roman"/>
                <w:b/>
                <w:bCs/>
              </w:rPr>
              <w:t>S.No</w:t>
            </w:r>
            <w:proofErr w:type="spellEnd"/>
            <w:r w:rsidRPr="00691445">
              <w:rPr>
                <w:rFonts w:ascii="Times New Roman" w:hAnsi="Times New Roman" w:cs="Times New Roman"/>
                <w:b/>
                <w:bCs/>
              </w:rPr>
              <w:t>.</w:t>
            </w:r>
          </w:p>
        </w:tc>
        <w:tc>
          <w:tcPr>
            <w:tcW w:w="3834" w:type="dxa"/>
            <w:noWrap/>
            <w:hideMark/>
          </w:tcPr>
          <w:p w14:paraId="2E0FAF50" w14:textId="4908AF39" w:rsidR="00B60EA8" w:rsidRPr="00691445" w:rsidRDefault="00B60EA8" w:rsidP="00F37364">
            <w:pPr>
              <w:spacing w:after="0"/>
              <w:contextualSpacing/>
              <w:rPr>
                <w:rFonts w:ascii="Times New Roman" w:hAnsi="Times New Roman" w:cs="Times New Roman"/>
                <w:b/>
                <w:bCs/>
              </w:rPr>
            </w:pPr>
            <w:r w:rsidRPr="00691445">
              <w:rPr>
                <w:rFonts w:ascii="Times New Roman" w:hAnsi="Times New Roman" w:cs="Times New Roman"/>
                <w:b/>
                <w:bCs/>
              </w:rPr>
              <w:t>D</w:t>
            </w:r>
            <w:r w:rsidR="00691445" w:rsidRPr="00691445">
              <w:rPr>
                <w:rFonts w:ascii="Times New Roman" w:hAnsi="Times New Roman" w:cs="Times New Roman"/>
                <w:b/>
                <w:bCs/>
              </w:rPr>
              <w:t>ESCRIPTION</w:t>
            </w:r>
          </w:p>
        </w:tc>
        <w:tc>
          <w:tcPr>
            <w:tcW w:w="4962" w:type="dxa"/>
            <w:noWrap/>
            <w:hideMark/>
          </w:tcPr>
          <w:p w14:paraId="2AC54C3B" w14:textId="03F1570D" w:rsidR="00B60EA8" w:rsidRPr="00691445" w:rsidRDefault="00691445" w:rsidP="00F37364">
            <w:pPr>
              <w:spacing w:after="0"/>
              <w:contextualSpacing/>
              <w:rPr>
                <w:rFonts w:ascii="Times New Roman" w:hAnsi="Times New Roman" w:cs="Times New Roman"/>
                <w:b/>
                <w:bCs/>
              </w:rPr>
            </w:pPr>
            <w:r w:rsidRPr="00691445">
              <w:rPr>
                <w:rFonts w:ascii="Arial" w:eastAsia="Times New Roman" w:hAnsi="Arial" w:cs="Arial"/>
                <w:b/>
                <w:bCs/>
              </w:rPr>
              <w:t>MANUFACTURER/ SUPPLIER/ MAKE</w:t>
            </w:r>
          </w:p>
        </w:tc>
      </w:tr>
      <w:tr w:rsidR="00691445" w:rsidRPr="00691445" w14:paraId="37181EA9" w14:textId="77777777" w:rsidTr="0073006E">
        <w:trPr>
          <w:trHeight w:val="911"/>
        </w:trPr>
        <w:tc>
          <w:tcPr>
            <w:tcW w:w="810" w:type="dxa"/>
            <w:noWrap/>
          </w:tcPr>
          <w:p w14:paraId="215C0A10" w14:textId="77777777" w:rsidR="00691445" w:rsidRDefault="00691445" w:rsidP="00F37364">
            <w:pPr>
              <w:spacing w:after="0"/>
              <w:contextualSpacing/>
              <w:rPr>
                <w:rFonts w:ascii="Times New Roman" w:hAnsi="Times New Roman" w:cs="Times New Roman"/>
              </w:rPr>
            </w:pPr>
          </w:p>
          <w:p w14:paraId="775C22D7" w14:textId="4F2D8BE1" w:rsidR="00B60EA8" w:rsidRPr="00691445" w:rsidRDefault="00B60EA8" w:rsidP="00F37364">
            <w:pPr>
              <w:spacing w:after="0"/>
              <w:contextualSpacing/>
              <w:rPr>
                <w:rFonts w:ascii="Times New Roman" w:hAnsi="Times New Roman" w:cs="Times New Roman"/>
              </w:rPr>
            </w:pPr>
            <w:r w:rsidRPr="00691445">
              <w:rPr>
                <w:rFonts w:ascii="Times New Roman" w:hAnsi="Times New Roman" w:cs="Times New Roman"/>
              </w:rPr>
              <w:t>1</w:t>
            </w:r>
            <w:r w:rsidR="00691445">
              <w:rPr>
                <w:rFonts w:ascii="Times New Roman" w:hAnsi="Times New Roman" w:cs="Times New Roman"/>
              </w:rPr>
              <w:t>.</w:t>
            </w:r>
          </w:p>
        </w:tc>
        <w:tc>
          <w:tcPr>
            <w:tcW w:w="3834" w:type="dxa"/>
            <w:noWrap/>
          </w:tcPr>
          <w:p w14:paraId="13C88891" w14:textId="77777777" w:rsidR="00691445" w:rsidRDefault="00691445" w:rsidP="00F37364">
            <w:pPr>
              <w:spacing w:after="0"/>
              <w:contextualSpacing/>
              <w:rPr>
                <w:rFonts w:ascii="Arial" w:eastAsia="Times New Roman" w:hAnsi="Arial" w:cs="Arial"/>
                <w:color w:val="000000"/>
              </w:rPr>
            </w:pPr>
          </w:p>
          <w:p w14:paraId="24B1802E" w14:textId="7888C701" w:rsidR="00B60EA8" w:rsidRPr="00691445" w:rsidRDefault="00DC0FE1" w:rsidP="00F37364">
            <w:pPr>
              <w:spacing w:after="0"/>
              <w:contextualSpacing/>
              <w:rPr>
                <w:rFonts w:ascii="Times New Roman" w:hAnsi="Times New Roman" w:cs="Times New Roman"/>
              </w:rPr>
            </w:pPr>
            <w:r>
              <w:rPr>
                <w:rFonts w:ascii="Times New Roman" w:hAnsi="Times New Roman" w:cs="Times New Roman"/>
              </w:rPr>
              <w:t xml:space="preserve">VRV/VRF Air Conditioner </w:t>
            </w:r>
          </w:p>
        </w:tc>
        <w:tc>
          <w:tcPr>
            <w:tcW w:w="4962" w:type="dxa"/>
          </w:tcPr>
          <w:p w14:paraId="4C7B227F" w14:textId="77777777" w:rsidR="00691445" w:rsidRDefault="00691445" w:rsidP="00F37364">
            <w:pPr>
              <w:spacing w:after="0"/>
              <w:contextualSpacing/>
              <w:rPr>
                <w:rFonts w:ascii="Arial" w:eastAsia="Times New Roman" w:hAnsi="Arial" w:cs="Arial"/>
                <w:color w:val="000000"/>
              </w:rPr>
            </w:pPr>
          </w:p>
          <w:p w14:paraId="488F28AC" w14:textId="562AC35D" w:rsidR="00B60EA8" w:rsidRPr="00691445" w:rsidRDefault="00DC0FE1" w:rsidP="00F37364">
            <w:pPr>
              <w:spacing w:after="0"/>
              <w:contextualSpacing/>
              <w:rPr>
                <w:rFonts w:ascii="Times New Roman" w:hAnsi="Times New Roman" w:cs="Times New Roman"/>
                <w:b/>
                <w:bCs/>
              </w:rPr>
            </w:pPr>
            <w:r w:rsidRPr="00667F0A">
              <w:rPr>
                <w:rFonts w:ascii="Tahoma" w:hAnsi="Tahoma" w:cs="Tahoma"/>
                <w:b/>
                <w:bCs/>
                <w:iCs/>
                <w:sz w:val="20"/>
                <w:szCs w:val="20"/>
              </w:rPr>
              <w:t>Daikin/Mitsubishi/ O-General</w:t>
            </w:r>
            <w:r w:rsidR="00215035">
              <w:rPr>
                <w:rFonts w:ascii="Tahoma" w:hAnsi="Tahoma" w:cs="Tahoma"/>
                <w:b/>
                <w:bCs/>
                <w:iCs/>
                <w:sz w:val="20"/>
                <w:szCs w:val="20"/>
              </w:rPr>
              <w:t>/</w:t>
            </w:r>
            <w:r w:rsidR="00A0773C">
              <w:rPr>
                <w:rFonts w:ascii="Tahoma" w:hAnsi="Tahoma" w:cs="Tahoma"/>
                <w:b/>
                <w:bCs/>
                <w:iCs/>
                <w:sz w:val="20"/>
                <w:szCs w:val="20"/>
              </w:rPr>
              <w:t>Carrier</w:t>
            </w:r>
            <w:r w:rsidR="00215035">
              <w:rPr>
                <w:rFonts w:ascii="Tahoma" w:hAnsi="Tahoma" w:cs="Tahoma"/>
                <w:b/>
                <w:bCs/>
                <w:iCs/>
                <w:sz w:val="20"/>
                <w:szCs w:val="20"/>
              </w:rPr>
              <w:t>/ Hitachi</w:t>
            </w:r>
          </w:p>
        </w:tc>
      </w:tr>
    </w:tbl>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5091A0EC" w14:textId="443943EB" w:rsidR="00947C36" w:rsidRDefault="00B60EA8" w:rsidP="00B60EA8">
      <w:pPr>
        <w:jc w:val="both"/>
        <w:rPr>
          <w:rFonts w:ascii="Times New Roman" w:hAnsi="Times New Roman" w:cs="Times New Roman"/>
          <w:sz w:val="24"/>
          <w:szCs w:val="24"/>
        </w:rPr>
      </w:pPr>
      <w:r w:rsidRPr="00691445">
        <w:rPr>
          <w:rFonts w:ascii="Times New Roman" w:hAnsi="Times New Roman" w:cs="Times New Roman"/>
          <w:sz w:val="24"/>
          <w:szCs w:val="24"/>
        </w:rPr>
        <w:t xml:space="preserve">In case any of makes for any of the material is missed out in the above list for using at site then the contractor shall inform the </w:t>
      </w:r>
      <w:r w:rsidR="00DC0FE1">
        <w:rPr>
          <w:rFonts w:ascii="Times New Roman" w:hAnsi="Times New Roman" w:cs="Times New Roman"/>
          <w:sz w:val="24"/>
          <w:szCs w:val="24"/>
        </w:rPr>
        <w:t xml:space="preserve">Electrical Engineer </w:t>
      </w:r>
      <w:r w:rsidR="00A61B8B" w:rsidRPr="00691445">
        <w:rPr>
          <w:rFonts w:ascii="Times New Roman" w:hAnsi="Times New Roman" w:cs="Times New Roman"/>
          <w:sz w:val="24"/>
          <w:szCs w:val="24"/>
        </w:rPr>
        <w:t>-LNMIIT</w:t>
      </w:r>
      <w:r w:rsidRPr="00691445">
        <w:rPr>
          <w:rFonts w:ascii="Times New Roman" w:hAnsi="Times New Roman" w:cs="Times New Roman"/>
          <w:sz w:val="24"/>
          <w:szCs w:val="24"/>
        </w:rPr>
        <w:t xml:space="preserve"> about the same and obtain the approval. Thereafter, he can proceed with the supply of the material</w:t>
      </w:r>
      <w:r w:rsidR="004457C4">
        <w:rPr>
          <w:rFonts w:ascii="Times New Roman" w:hAnsi="Times New Roman" w:cs="Times New Roman"/>
          <w:sz w:val="24"/>
          <w:szCs w:val="24"/>
        </w:rPr>
        <w:t>.</w:t>
      </w:r>
    </w:p>
    <w:p w14:paraId="70C53425" w14:textId="3E319AC0" w:rsidR="00947C36" w:rsidRPr="005E69CB" w:rsidRDefault="00947C36" w:rsidP="00947C36">
      <w:pPr>
        <w:spacing w:line="276" w:lineRule="auto"/>
        <w:jc w:val="center"/>
        <w:rPr>
          <w:b/>
          <w:bCs/>
          <w:sz w:val="32"/>
          <w:szCs w:val="32"/>
          <w:u w:val="single"/>
        </w:rPr>
      </w:pPr>
      <w:r w:rsidRPr="005E69CB">
        <w:rPr>
          <w:b/>
          <w:bCs/>
          <w:color w:val="000006"/>
          <w:sz w:val="32"/>
          <w:szCs w:val="32"/>
          <w:u w:val="single"/>
          <w:shd w:val="clear" w:color="auto" w:fill="FFFEFF"/>
        </w:rPr>
        <w:lastRenderedPageBreak/>
        <w:t>TECHNIC</w:t>
      </w:r>
      <w:r w:rsidRPr="005E69CB">
        <w:rPr>
          <w:b/>
          <w:bCs/>
          <w:color w:val="201F25"/>
          <w:sz w:val="32"/>
          <w:szCs w:val="32"/>
          <w:u w:val="single"/>
          <w:shd w:val="clear" w:color="auto" w:fill="FFFEFF"/>
        </w:rPr>
        <w:t>A</w:t>
      </w:r>
      <w:r w:rsidRPr="005E69CB">
        <w:rPr>
          <w:b/>
          <w:bCs/>
          <w:color w:val="000006"/>
          <w:sz w:val="32"/>
          <w:szCs w:val="32"/>
          <w:u w:val="single"/>
          <w:shd w:val="clear" w:color="auto" w:fill="FFFEFF"/>
        </w:rPr>
        <w:t xml:space="preserve">L </w:t>
      </w:r>
      <w:r w:rsidR="005E69CB" w:rsidRPr="005E69CB">
        <w:rPr>
          <w:b/>
          <w:bCs/>
          <w:color w:val="000006"/>
          <w:sz w:val="32"/>
          <w:szCs w:val="32"/>
          <w:u w:val="single"/>
          <w:shd w:val="clear" w:color="auto" w:fill="FFFEFF"/>
        </w:rPr>
        <w:t>SPECIFICATIONS</w:t>
      </w:r>
      <w:r w:rsidR="005E69CB" w:rsidRPr="005E69CB">
        <w:rPr>
          <w:b/>
          <w:bCs/>
          <w:sz w:val="32"/>
          <w:szCs w:val="32"/>
          <w:u w:val="single"/>
        </w:rPr>
        <w:t xml:space="preserve"> FOR</w:t>
      </w:r>
      <w:r w:rsidR="005E69CB" w:rsidRPr="005E69CB">
        <w:rPr>
          <w:b/>
          <w:bCs/>
          <w:color w:val="000006"/>
          <w:sz w:val="32"/>
          <w:szCs w:val="32"/>
          <w:u w:val="single"/>
          <w:shd w:val="clear" w:color="auto" w:fill="FFFEFF"/>
        </w:rPr>
        <w:t xml:space="preserve"> ELECTRICAL</w:t>
      </w:r>
      <w:r w:rsidRPr="005E69CB">
        <w:rPr>
          <w:b/>
          <w:bCs/>
          <w:color w:val="000006"/>
          <w:sz w:val="32"/>
          <w:szCs w:val="32"/>
          <w:u w:val="single"/>
          <w:shd w:val="clear" w:color="auto" w:fill="FFFEFF"/>
        </w:rPr>
        <w:t xml:space="preserve"> WORKS</w:t>
      </w:r>
    </w:p>
    <w:p w14:paraId="586E68E6" w14:textId="77777777" w:rsidR="00947C36" w:rsidRPr="003F4B32" w:rsidRDefault="00947C36" w:rsidP="00947C36">
      <w:pPr>
        <w:widowControl w:val="0"/>
        <w:shd w:val="clear" w:color="auto" w:fill="FFFEFF"/>
        <w:autoSpaceDE w:val="0"/>
        <w:autoSpaceDN w:val="0"/>
        <w:adjustRightInd w:val="0"/>
        <w:spacing w:before="300"/>
        <w:ind w:left="14" w:right="5"/>
        <w:jc w:val="both"/>
        <w:rPr>
          <w:b/>
          <w:bCs/>
          <w:color w:val="000006"/>
          <w:sz w:val="24"/>
          <w:szCs w:val="24"/>
          <w:u w:val="single"/>
          <w:shd w:val="clear" w:color="auto" w:fill="FFFEFF"/>
        </w:rPr>
      </w:pPr>
      <w:r w:rsidRPr="003F4B32">
        <w:rPr>
          <w:b/>
          <w:bCs/>
          <w:color w:val="000006"/>
          <w:sz w:val="24"/>
          <w:szCs w:val="24"/>
          <w:u w:val="single"/>
          <w:shd w:val="clear" w:color="auto" w:fill="FFFEFF"/>
        </w:rPr>
        <w:t>SWITCH BOARDS (CUBICAL TYPE)</w:t>
      </w:r>
    </w:p>
    <w:p w14:paraId="1EBB2A54" w14:textId="77777777" w:rsidR="00947C36" w:rsidRDefault="00947C36" w:rsidP="00947C36">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The switch board shall be metal clad, totally enclosed, single front, floor mounted, cubical type for use on 415 volts 3 phase, 50 cycles system with a fault level withstand of 50 K A RHS symmetrical</w:t>
      </w:r>
      <w:r w:rsidRPr="003F4B32">
        <w:rPr>
          <w:color w:val="000001"/>
          <w:sz w:val="24"/>
          <w:szCs w:val="24"/>
          <w:shd w:val="clear" w:color="auto" w:fill="FFFEFF"/>
        </w:rPr>
        <w:t xml:space="preserve">. </w:t>
      </w:r>
      <w:r w:rsidRPr="003F4B32">
        <w:rPr>
          <w:color w:val="000006"/>
          <w:sz w:val="24"/>
          <w:szCs w:val="24"/>
          <w:shd w:val="clear" w:color="auto" w:fill="FFFEFF"/>
        </w:rPr>
        <w:t>The switchboard shall be made up of the requisite vertical sections. Which when coupled together shall form continuous dead front switch boar</w:t>
      </w:r>
      <w:r w:rsidRPr="003F4B32">
        <w:rPr>
          <w:color w:val="1A191F"/>
          <w:sz w:val="24"/>
          <w:szCs w:val="24"/>
          <w:shd w:val="clear" w:color="auto" w:fill="FFFEFF"/>
        </w:rPr>
        <w:t>d</w:t>
      </w:r>
      <w:r w:rsidRPr="003F4B32">
        <w:rPr>
          <w:color w:val="000006"/>
          <w:sz w:val="24"/>
          <w:szCs w:val="24"/>
          <w:shd w:val="clear" w:color="auto" w:fill="FFFEFF"/>
        </w:rPr>
        <w:t>s of dust and vermin proof construction</w:t>
      </w:r>
      <w:r w:rsidRPr="003F4B32">
        <w:rPr>
          <w:color w:val="1A191F"/>
          <w:sz w:val="24"/>
          <w:szCs w:val="24"/>
          <w:shd w:val="clear" w:color="auto" w:fill="FFFEFF"/>
        </w:rPr>
        <w:t>.</w:t>
      </w:r>
    </w:p>
    <w:p w14:paraId="0D53AC24" w14:textId="77777777" w:rsidR="00947C36" w:rsidRPr="003F4B32" w:rsidRDefault="00947C36" w:rsidP="00947C36">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3F4B32">
        <w:rPr>
          <w:color w:val="3B3A3E"/>
          <w:sz w:val="24"/>
          <w:szCs w:val="24"/>
          <w:shd w:val="clear" w:color="auto" w:fill="FFFEFF"/>
        </w:rPr>
        <w:t xml:space="preserve">. </w:t>
      </w:r>
      <w:r w:rsidRPr="003F4B32">
        <w:rPr>
          <w:color w:val="000006"/>
          <w:sz w:val="24"/>
          <w:szCs w:val="24"/>
          <w:shd w:val="clear" w:color="auto" w:fill="FFFEFF"/>
        </w:rPr>
        <w:t>Each vertical panel structure shall contain a cable way alloy of adequate width with provision for suitable cable supports</w:t>
      </w:r>
      <w:r w:rsidRPr="003F4B32">
        <w:rPr>
          <w:color w:val="1A191F"/>
          <w:sz w:val="24"/>
          <w:szCs w:val="24"/>
          <w:shd w:val="clear" w:color="auto" w:fill="FFFEFF"/>
        </w:rPr>
        <w:t xml:space="preserve">. </w:t>
      </w:r>
      <w:r w:rsidRPr="003F4B32">
        <w:rPr>
          <w:color w:val="000006"/>
          <w:sz w:val="24"/>
          <w:szCs w:val="24"/>
          <w:shd w:val="clear" w:color="auto" w:fill="FFFEFF"/>
        </w:rPr>
        <w:t>The cable compartmen</w:t>
      </w:r>
      <w:r w:rsidRPr="003F4B32">
        <w:rPr>
          <w:color w:val="1A191F"/>
          <w:sz w:val="24"/>
          <w:szCs w:val="24"/>
          <w:shd w:val="clear" w:color="auto" w:fill="FFFEFF"/>
        </w:rPr>
        <w:t xml:space="preserve">t </w:t>
      </w:r>
      <w:r w:rsidRPr="003F4B32">
        <w:rPr>
          <w:color w:val="000006"/>
          <w:sz w:val="24"/>
          <w:szCs w:val="24"/>
          <w:shd w:val="clear" w:color="auto" w:fill="FFFEFF"/>
        </w:rPr>
        <w:t>shall have a hinged door</w:t>
      </w:r>
      <w:r w:rsidRPr="003F4B32">
        <w:rPr>
          <w:color w:val="3B3A3E"/>
          <w:sz w:val="24"/>
          <w:szCs w:val="24"/>
          <w:shd w:val="clear" w:color="auto" w:fill="FFFEFF"/>
        </w:rPr>
        <w:t xml:space="preserve">. </w:t>
      </w:r>
      <w:r w:rsidRPr="003F4B32">
        <w:rPr>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3F4B32">
        <w:rPr>
          <w:color w:val="1A191F"/>
          <w:sz w:val="24"/>
          <w:szCs w:val="24"/>
          <w:shd w:val="clear" w:color="auto" w:fill="FFFEFF"/>
        </w:rPr>
        <w:t xml:space="preserve">. </w:t>
      </w:r>
    </w:p>
    <w:p w14:paraId="5DFF8977" w14:textId="77777777" w:rsidR="00947C36" w:rsidRPr="003F4B32" w:rsidRDefault="00947C36" w:rsidP="00947C36">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 xml:space="preserve">The panel shall include the required number of MCB / FSU and breakers as per item, copper bus bars as per requirement and item of work with separate neutral bar &amp; earth bars of copper. </w:t>
      </w:r>
    </w:p>
    <w:p w14:paraId="2F497066" w14:textId="77777777" w:rsidR="00947C36" w:rsidRPr="003F4B32" w:rsidRDefault="00947C36" w:rsidP="00947C36">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The units should be arranged in their fo</w:t>
      </w:r>
      <w:r w:rsidRPr="003F4B32">
        <w:rPr>
          <w:color w:val="1A191F"/>
          <w:sz w:val="24"/>
          <w:szCs w:val="24"/>
          <w:shd w:val="clear" w:color="auto" w:fill="FFFEFF"/>
        </w:rPr>
        <w:t>r</w:t>
      </w:r>
      <w:r w:rsidRPr="003F4B32">
        <w:rPr>
          <w:color w:val="000006"/>
          <w:sz w:val="24"/>
          <w:szCs w:val="24"/>
          <w:shd w:val="clear" w:color="auto" w:fill="FFFEFF"/>
        </w:rPr>
        <w:t>mation to provide a compact switchboard having a pleasing appearance</w:t>
      </w:r>
      <w:r w:rsidRPr="003F4B32">
        <w:rPr>
          <w:color w:val="1A191F"/>
          <w:sz w:val="24"/>
          <w:szCs w:val="24"/>
          <w:shd w:val="clear" w:color="auto" w:fill="FFFEFF"/>
        </w:rPr>
        <w:t xml:space="preserve">. </w:t>
      </w:r>
      <w:r w:rsidRPr="003F4B32">
        <w:rPr>
          <w:color w:val="000006"/>
          <w:sz w:val="24"/>
          <w:szCs w:val="24"/>
          <w:shd w:val="clear" w:color="auto" w:fill="FFFEFF"/>
        </w:rPr>
        <w:t>The minimum depth of switch board shall be 300mm</w:t>
      </w:r>
      <w:r w:rsidRPr="003F4B32">
        <w:rPr>
          <w:color w:val="3B3A3E"/>
          <w:sz w:val="24"/>
          <w:szCs w:val="24"/>
          <w:shd w:val="clear" w:color="auto" w:fill="FFFEFF"/>
        </w:rPr>
        <w:t xml:space="preserve">. </w:t>
      </w:r>
      <w:r w:rsidRPr="003F4B32">
        <w:rPr>
          <w:color w:val="000006"/>
          <w:sz w:val="24"/>
          <w:szCs w:val="24"/>
          <w:shd w:val="clear" w:color="auto" w:fill="FFFEFF"/>
        </w:rPr>
        <w:t>Steel sheet hinged lockable doors shall be duly interlocked with fuses witch unit to prevent opening of the panel when the switch is in 'ON' position. Safety interlocks shall be provided also. All the MCCB</w:t>
      </w:r>
      <w:r w:rsidRPr="003F4B32">
        <w:rPr>
          <w:color w:val="1A191F"/>
          <w:sz w:val="24"/>
          <w:szCs w:val="24"/>
          <w:shd w:val="clear" w:color="auto" w:fill="FFFEFF"/>
        </w:rPr>
        <w:t>'</w:t>
      </w:r>
      <w:r w:rsidRPr="003F4B32">
        <w:rPr>
          <w:color w:val="000006"/>
          <w:sz w:val="24"/>
          <w:szCs w:val="24"/>
          <w:shd w:val="clear" w:color="auto" w:fill="FFFEFF"/>
        </w:rPr>
        <w:t>s shall be provided with vertical operation</w:t>
      </w:r>
      <w:r w:rsidRPr="003F4B32">
        <w:rPr>
          <w:color w:val="3B3A3E"/>
          <w:sz w:val="24"/>
          <w:szCs w:val="24"/>
          <w:shd w:val="clear" w:color="auto" w:fill="FFFEFF"/>
        </w:rPr>
        <w:t>.</w:t>
      </w:r>
    </w:p>
    <w:p w14:paraId="2F69CE8D" w14:textId="77777777" w:rsidR="00947C36" w:rsidRPr="003F4B32" w:rsidRDefault="00947C36" w:rsidP="00947C36">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All indicating instruments shall be of the flush mounting industrial pattern conforming to the requirement of IS: 1248, indicating lamps shall be of the neon type. Separate compartment shall be provided for accommodating instruments</w:t>
      </w:r>
      <w:r w:rsidRPr="003F4B32">
        <w:rPr>
          <w:color w:val="1A191F"/>
          <w:sz w:val="24"/>
          <w:szCs w:val="24"/>
          <w:shd w:val="clear" w:color="auto" w:fill="FFFEFF"/>
        </w:rPr>
        <w:t xml:space="preserve">, </w:t>
      </w:r>
      <w:r w:rsidRPr="003F4B32">
        <w:rPr>
          <w:color w:val="000006"/>
          <w:sz w:val="24"/>
          <w:szCs w:val="24"/>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3F4B32">
        <w:rPr>
          <w:color w:val="3B3A3E"/>
          <w:sz w:val="24"/>
          <w:szCs w:val="24"/>
          <w:shd w:val="clear" w:color="auto" w:fill="FFFEFF"/>
        </w:rPr>
        <w:t>.</w:t>
      </w:r>
    </w:p>
    <w:p w14:paraId="0925B45E" w14:textId="77777777" w:rsidR="00947C36" w:rsidRPr="003F4B32" w:rsidRDefault="00947C36" w:rsidP="00947C36">
      <w:pPr>
        <w:widowControl w:val="0"/>
        <w:shd w:val="clear" w:color="auto" w:fill="FFFEFF"/>
        <w:autoSpaceDE w:val="0"/>
        <w:autoSpaceDN w:val="0"/>
        <w:adjustRightInd w:val="0"/>
        <w:spacing w:before="300"/>
        <w:ind w:right="5"/>
        <w:jc w:val="both"/>
        <w:rPr>
          <w:color w:val="000001"/>
          <w:sz w:val="24"/>
          <w:szCs w:val="24"/>
          <w:shd w:val="clear" w:color="auto" w:fill="FFFEFF"/>
        </w:rPr>
      </w:pPr>
      <w:r w:rsidRPr="003F4B32">
        <w:rPr>
          <w:color w:val="000006"/>
          <w:sz w:val="24"/>
          <w:szCs w:val="24"/>
          <w:shd w:val="clear" w:color="auto" w:fill="FFFEFF"/>
        </w:rPr>
        <w:t>A horizontal wire way with screwed cover shall be provided at the top to take interconnecting control wiring between different vertical sections</w:t>
      </w:r>
      <w:r w:rsidRPr="003F4B32">
        <w:rPr>
          <w:color w:val="1A191F"/>
          <w:sz w:val="24"/>
          <w:szCs w:val="24"/>
          <w:shd w:val="clear" w:color="auto" w:fill="FFFEFF"/>
        </w:rPr>
        <w:t xml:space="preserve">. </w:t>
      </w:r>
      <w:r w:rsidRPr="003F4B32">
        <w:rPr>
          <w:color w:val="000006"/>
          <w:sz w:val="24"/>
          <w:szCs w:val="24"/>
          <w:shd w:val="clear" w:color="auto" w:fill="FFFEFF"/>
        </w:rPr>
        <w:t xml:space="preserve">Control wiring shall be of copper conductor and shall be </w:t>
      </w:r>
      <w:proofErr w:type="spellStart"/>
      <w:r w:rsidRPr="003F4B32">
        <w:rPr>
          <w:color w:val="000006"/>
          <w:sz w:val="24"/>
          <w:szCs w:val="24"/>
          <w:shd w:val="clear" w:color="auto" w:fill="FFFEFF"/>
        </w:rPr>
        <w:t>color</w:t>
      </w:r>
      <w:proofErr w:type="spellEnd"/>
      <w:r w:rsidRPr="003F4B32">
        <w:rPr>
          <w:color w:val="000006"/>
          <w:sz w:val="24"/>
          <w:szCs w:val="24"/>
          <w:shd w:val="clear" w:color="auto" w:fill="FFFEFF"/>
        </w:rPr>
        <w:t xml:space="preserve"> coded for easy identif</w:t>
      </w:r>
      <w:r w:rsidRPr="003F4B32">
        <w:rPr>
          <w:color w:val="3B3A3E"/>
          <w:sz w:val="24"/>
          <w:szCs w:val="24"/>
          <w:shd w:val="clear" w:color="auto" w:fill="FFFEFF"/>
        </w:rPr>
        <w:t>i</w:t>
      </w:r>
      <w:r w:rsidRPr="003F4B32">
        <w:rPr>
          <w:color w:val="000006"/>
          <w:sz w:val="24"/>
          <w:szCs w:val="24"/>
          <w:shd w:val="clear" w:color="auto" w:fill="FFFEFF"/>
        </w:rPr>
        <w:t>cation of circuits</w:t>
      </w:r>
      <w:r w:rsidRPr="003F4B32">
        <w:rPr>
          <w:color w:val="000001"/>
          <w:sz w:val="24"/>
          <w:szCs w:val="24"/>
          <w:shd w:val="clear" w:color="auto" w:fill="FFFEFF"/>
        </w:rPr>
        <w:t xml:space="preserve">. </w:t>
      </w:r>
      <w:r w:rsidRPr="003F4B32">
        <w:rPr>
          <w:color w:val="000006"/>
          <w:sz w:val="24"/>
          <w:szCs w:val="24"/>
          <w:shd w:val="clear" w:color="auto" w:fill="FFFEFF"/>
        </w:rPr>
        <w:t>This should be of not less section than 2</w:t>
      </w:r>
      <w:r w:rsidRPr="003F4B32">
        <w:rPr>
          <w:color w:val="1A191F"/>
          <w:sz w:val="24"/>
          <w:szCs w:val="24"/>
          <w:shd w:val="clear" w:color="auto" w:fill="FFFEFF"/>
        </w:rPr>
        <w:t>.</w:t>
      </w:r>
      <w:r w:rsidRPr="003F4B32">
        <w:rPr>
          <w:color w:val="000006"/>
          <w:sz w:val="24"/>
          <w:szCs w:val="24"/>
          <w:shd w:val="clear" w:color="auto" w:fill="FFFEFF"/>
        </w:rPr>
        <w:t xml:space="preserve">5 </w:t>
      </w:r>
      <w:proofErr w:type="spellStart"/>
      <w:r w:rsidRPr="003F4B32">
        <w:rPr>
          <w:color w:val="000006"/>
          <w:sz w:val="24"/>
          <w:szCs w:val="24"/>
          <w:shd w:val="clear" w:color="auto" w:fill="FFFEFF"/>
        </w:rPr>
        <w:t>sq</w:t>
      </w:r>
      <w:proofErr w:type="spellEnd"/>
      <w:r w:rsidRPr="003F4B32">
        <w:rPr>
          <w:color w:val="000006"/>
          <w:sz w:val="24"/>
          <w:szCs w:val="24"/>
          <w:shd w:val="clear" w:color="auto" w:fill="FFFEFF"/>
        </w:rPr>
        <w:t xml:space="preserve"> mm not more than two connections shall be made off anyone terminal</w:t>
      </w:r>
      <w:r w:rsidRPr="003F4B32">
        <w:rPr>
          <w:color w:val="000001"/>
          <w:sz w:val="24"/>
          <w:szCs w:val="24"/>
          <w:shd w:val="clear" w:color="auto" w:fill="FFFEFF"/>
        </w:rPr>
        <w:t>.</w:t>
      </w:r>
    </w:p>
    <w:p w14:paraId="06853605" w14:textId="77777777" w:rsidR="00947C36" w:rsidRPr="003F4B32" w:rsidRDefault="00947C36" w:rsidP="00947C36">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lastRenderedPageBreak/>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3F4B32">
        <w:rPr>
          <w:color w:val="000001"/>
          <w:sz w:val="24"/>
          <w:szCs w:val="24"/>
          <w:shd w:val="clear" w:color="auto" w:fill="FFFEFF"/>
        </w:rPr>
        <w:t xml:space="preserve">. </w:t>
      </w:r>
      <w:r w:rsidRPr="003F4B32">
        <w:rPr>
          <w:color w:val="000006"/>
          <w:sz w:val="24"/>
          <w:szCs w:val="24"/>
          <w:shd w:val="clear" w:color="auto" w:fill="FFFEFF"/>
        </w:rPr>
        <w:t>Knockout holes of appropriate size and number shall be provided with panel in conformity with the location of incoming and outgoing cables/conduits</w:t>
      </w:r>
      <w:r w:rsidRPr="003F4B32">
        <w:rPr>
          <w:color w:val="3B3A3E"/>
          <w:sz w:val="24"/>
          <w:szCs w:val="24"/>
          <w:shd w:val="clear" w:color="auto" w:fill="FFFEFF"/>
        </w:rPr>
        <w:t>. F</w:t>
      </w:r>
      <w:r w:rsidRPr="003F4B32">
        <w:rPr>
          <w:color w:val="000006"/>
          <w:sz w:val="24"/>
          <w:szCs w:val="24"/>
          <w:shd w:val="clear" w:color="auto" w:fill="FFFEFF"/>
        </w:rPr>
        <w:t>acility shal</w:t>
      </w:r>
      <w:r w:rsidRPr="003F4B32">
        <w:rPr>
          <w:color w:val="1A191F"/>
          <w:sz w:val="24"/>
          <w:szCs w:val="24"/>
          <w:shd w:val="clear" w:color="auto" w:fill="FFFEFF"/>
        </w:rPr>
        <w:t xml:space="preserve">l </w:t>
      </w:r>
      <w:r w:rsidRPr="003F4B32">
        <w:rPr>
          <w:color w:val="000006"/>
          <w:sz w:val="24"/>
          <w:szCs w:val="24"/>
          <w:shd w:val="clear" w:color="auto" w:fill="FFFEFF"/>
        </w:rPr>
        <w:t>be provided for termination of ca</w:t>
      </w:r>
      <w:r w:rsidRPr="003F4B32">
        <w:rPr>
          <w:color w:val="1A191F"/>
          <w:sz w:val="24"/>
          <w:szCs w:val="24"/>
          <w:shd w:val="clear" w:color="auto" w:fill="FFFEFF"/>
        </w:rPr>
        <w:t>b</w:t>
      </w:r>
      <w:r w:rsidRPr="003F4B32">
        <w:rPr>
          <w:color w:val="000006"/>
          <w:sz w:val="24"/>
          <w:szCs w:val="24"/>
          <w:shd w:val="clear" w:color="auto" w:fill="FFFEFF"/>
        </w:rPr>
        <w:t>les from both above and below the panel</w:t>
      </w:r>
      <w:r w:rsidRPr="003F4B32">
        <w:rPr>
          <w:color w:val="000001"/>
          <w:sz w:val="24"/>
          <w:szCs w:val="24"/>
          <w:shd w:val="clear" w:color="auto" w:fill="FFFEFF"/>
        </w:rPr>
        <w:t xml:space="preserve">. </w:t>
      </w:r>
      <w:r w:rsidRPr="003F4B32">
        <w:rPr>
          <w:color w:val="000006"/>
          <w:sz w:val="24"/>
          <w:szCs w:val="24"/>
          <w:shd w:val="clear" w:color="auto" w:fill="FFFEFF"/>
        </w:rPr>
        <w:t>Where cables enter f</w:t>
      </w:r>
      <w:r w:rsidRPr="003F4B32">
        <w:rPr>
          <w:color w:val="1A191F"/>
          <w:sz w:val="24"/>
          <w:szCs w:val="24"/>
          <w:shd w:val="clear" w:color="auto" w:fill="FFFEFF"/>
        </w:rPr>
        <w:t>r</w:t>
      </w:r>
      <w:r w:rsidRPr="003F4B32">
        <w:rPr>
          <w:color w:val="000006"/>
          <w:sz w:val="24"/>
          <w:szCs w:val="24"/>
          <w:shd w:val="clear" w:color="auto" w:fill="FFFEFF"/>
        </w:rPr>
        <w:t>om below</w:t>
      </w:r>
      <w:r w:rsidRPr="003F4B32">
        <w:rPr>
          <w:color w:val="3B3A3E"/>
          <w:sz w:val="24"/>
          <w:szCs w:val="24"/>
          <w:shd w:val="clear" w:color="auto" w:fill="FFFEFF"/>
        </w:rPr>
        <w:t xml:space="preserve">, </w:t>
      </w:r>
      <w:r w:rsidRPr="003F4B32">
        <w:rPr>
          <w:color w:val="000006"/>
          <w:sz w:val="24"/>
          <w:szCs w:val="24"/>
          <w:shd w:val="clear" w:color="auto" w:fill="FFFEFF"/>
        </w:rPr>
        <w:t>cable eyes shall be provided for connections to main earth</w:t>
      </w:r>
      <w:r w:rsidRPr="003F4B32">
        <w:rPr>
          <w:color w:val="1A191F"/>
          <w:sz w:val="24"/>
          <w:szCs w:val="24"/>
          <w:shd w:val="clear" w:color="auto" w:fill="FFFEFF"/>
        </w:rPr>
        <w:t xml:space="preserve">. </w:t>
      </w:r>
      <w:r w:rsidRPr="003F4B32">
        <w:rPr>
          <w:color w:val="000006"/>
          <w:sz w:val="24"/>
          <w:szCs w:val="24"/>
          <w:shd w:val="clear" w:color="auto" w:fill="FFFEFF"/>
        </w:rPr>
        <w:t>The earth bar shall run within the base frame</w:t>
      </w:r>
      <w:r w:rsidRPr="003F4B32">
        <w:rPr>
          <w:color w:val="1A191F"/>
          <w:sz w:val="24"/>
          <w:szCs w:val="24"/>
          <w:shd w:val="clear" w:color="auto" w:fill="FFFEFF"/>
        </w:rPr>
        <w:t xml:space="preserve">. </w:t>
      </w:r>
    </w:p>
    <w:p w14:paraId="3F761650" w14:textId="77777777" w:rsidR="00947C36" w:rsidRPr="003F4B32" w:rsidRDefault="00947C36" w:rsidP="00947C36">
      <w:pPr>
        <w:widowControl w:val="0"/>
        <w:shd w:val="clear" w:color="auto" w:fill="FFFEFF"/>
        <w:autoSpaceDE w:val="0"/>
        <w:autoSpaceDN w:val="0"/>
        <w:adjustRightInd w:val="0"/>
        <w:spacing w:before="300"/>
        <w:jc w:val="both"/>
        <w:rPr>
          <w:color w:val="1A191F"/>
          <w:sz w:val="24"/>
          <w:szCs w:val="24"/>
          <w:shd w:val="clear" w:color="auto" w:fill="FFFEFF"/>
        </w:rPr>
      </w:pPr>
      <w:r w:rsidRPr="003F4B32">
        <w:rPr>
          <w:color w:val="000006"/>
          <w:sz w:val="24"/>
          <w:szCs w:val="24"/>
          <w:shd w:val="clear" w:color="auto" w:fill="FFFEFF"/>
        </w:rPr>
        <w:t>All steel material used in the construct</w:t>
      </w:r>
      <w:r w:rsidRPr="003F4B32">
        <w:rPr>
          <w:color w:val="1A191F"/>
          <w:sz w:val="24"/>
          <w:szCs w:val="24"/>
          <w:shd w:val="clear" w:color="auto" w:fill="FFFEFF"/>
        </w:rPr>
        <w:t>i</w:t>
      </w:r>
      <w:r w:rsidRPr="003F4B32">
        <w:rPr>
          <w:color w:val="000006"/>
          <w:sz w:val="24"/>
          <w:szCs w:val="24"/>
          <w:shd w:val="clear" w:color="auto" w:fill="FFFEFF"/>
        </w:rPr>
        <w:t>on of the swi</w:t>
      </w:r>
      <w:r w:rsidRPr="003F4B32">
        <w:rPr>
          <w:color w:val="1A191F"/>
          <w:sz w:val="24"/>
          <w:szCs w:val="24"/>
          <w:shd w:val="clear" w:color="auto" w:fill="FFFEFF"/>
        </w:rPr>
        <w:t>t</w:t>
      </w:r>
      <w:r w:rsidRPr="003F4B32">
        <w:rPr>
          <w:color w:val="000006"/>
          <w:sz w:val="24"/>
          <w:szCs w:val="24"/>
          <w:shd w:val="clear" w:color="auto" w:fill="FFFEFF"/>
        </w:rPr>
        <w:t>ch board should have undergone a rigorous rust proofing process comprising alkaline degreas</w:t>
      </w:r>
      <w:r w:rsidRPr="003F4B32">
        <w:rPr>
          <w:color w:val="1A191F"/>
          <w:sz w:val="24"/>
          <w:szCs w:val="24"/>
          <w:shd w:val="clear" w:color="auto" w:fill="FFFEFF"/>
        </w:rPr>
        <w:t>i</w:t>
      </w:r>
      <w:r w:rsidRPr="003F4B32">
        <w:rPr>
          <w:color w:val="000006"/>
          <w:sz w:val="24"/>
          <w:szCs w:val="24"/>
          <w:shd w:val="clear" w:color="auto" w:fill="FFFEFF"/>
        </w:rPr>
        <w:t>ng, desiccating in dilute sulfuric acid and recognized Phosphating proce</w:t>
      </w:r>
      <w:r w:rsidRPr="003F4B32">
        <w:rPr>
          <w:color w:val="1A191F"/>
          <w:sz w:val="24"/>
          <w:szCs w:val="24"/>
          <w:shd w:val="clear" w:color="auto" w:fill="FFFEFF"/>
        </w:rPr>
        <w:t>s</w:t>
      </w:r>
      <w:r w:rsidRPr="003F4B32">
        <w:rPr>
          <w:color w:val="000006"/>
          <w:sz w:val="24"/>
          <w:szCs w:val="24"/>
          <w:shd w:val="clear" w:color="auto" w:fill="FFFEFF"/>
        </w:rPr>
        <w:t>s</w:t>
      </w:r>
      <w:r w:rsidRPr="003F4B32">
        <w:rPr>
          <w:color w:val="1A191F"/>
          <w:sz w:val="24"/>
          <w:szCs w:val="24"/>
          <w:shd w:val="clear" w:color="auto" w:fill="FFFEFF"/>
        </w:rPr>
        <w:t xml:space="preserve">. </w:t>
      </w:r>
      <w:r w:rsidRPr="003F4B32">
        <w:rPr>
          <w:color w:val="000006"/>
          <w:sz w:val="24"/>
          <w:szCs w:val="24"/>
          <w:shd w:val="clear" w:color="auto" w:fill="FFFEFF"/>
        </w:rPr>
        <w:t>The steel work should then receive the coats of oxide premier before final coat of staying synthetic enamel paint of approved shade</w:t>
      </w:r>
      <w:r w:rsidRPr="003F4B32">
        <w:rPr>
          <w:color w:val="1A191F"/>
          <w:sz w:val="24"/>
          <w:szCs w:val="24"/>
          <w:shd w:val="clear" w:color="auto" w:fill="FFFEFF"/>
        </w:rPr>
        <w:t>.</w:t>
      </w:r>
    </w:p>
    <w:p w14:paraId="0EAF3670" w14:textId="311FD8C4" w:rsidR="00947C36" w:rsidRPr="00717DD7" w:rsidRDefault="00947C36" w:rsidP="00717DD7">
      <w:pPr>
        <w:widowControl w:val="0"/>
        <w:shd w:val="clear" w:color="auto" w:fill="FFFEFF"/>
        <w:autoSpaceDE w:val="0"/>
        <w:autoSpaceDN w:val="0"/>
        <w:adjustRightInd w:val="0"/>
        <w:spacing w:before="300"/>
        <w:jc w:val="both"/>
        <w:rPr>
          <w:color w:val="000002"/>
          <w:sz w:val="24"/>
          <w:szCs w:val="24"/>
          <w:shd w:val="clear" w:color="auto" w:fill="FFFEFF"/>
        </w:rPr>
      </w:pPr>
      <w:r w:rsidRPr="003F4B32">
        <w:rPr>
          <w:color w:val="000006"/>
          <w:sz w:val="24"/>
          <w:szCs w:val="24"/>
          <w:shd w:val="clear" w:color="auto" w:fill="FFFEFF"/>
        </w:rPr>
        <w:t>Engraved plastic labels shall be provided indicating the feeder details</w:t>
      </w:r>
      <w:r w:rsidRPr="003F4B32">
        <w:rPr>
          <w:color w:val="464449"/>
          <w:sz w:val="24"/>
          <w:szCs w:val="24"/>
          <w:shd w:val="clear" w:color="auto" w:fill="FFFEFF"/>
        </w:rPr>
        <w:t xml:space="preserve">. </w:t>
      </w:r>
      <w:r w:rsidRPr="003F4B32">
        <w:rPr>
          <w:color w:val="000006"/>
          <w:sz w:val="24"/>
          <w:szCs w:val="24"/>
          <w:shd w:val="clear" w:color="auto" w:fill="FFFEFF"/>
        </w:rPr>
        <w:t>Danger notice plate shall also be provided as per I</w:t>
      </w:r>
      <w:r w:rsidRPr="003F4B32">
        <w:rPr>
          <w:color w:val="000002"/>
          <w:sz w:val="24"/>
          <w:szCs w:val="24"/>
          <w:shd w:val="clear" w:color="auto" w:fill="FFFEFF"/>
        </w:rPr>
        <w:t>.</w:t>
      </w:r>
      <w:r w:rsidRPr="003F4B32">
        <w:rPr>
          <w:color w:val="000006"/>
          <w:sz w:val="24"/>
          <w:szCs w:val="24"/>
          <w:shd w:val="clear" w:color="auto" w:fill="FFFEFF"/>
        </w:rPr>
        <w:t>E</w:t>
      </w:r>
      <w:r w:rsidRPr="003F4B32">
        <w:rPr>
          <w:color w:val="000002"/>
          <w:sz w:val="24"/>
          <w:szCs w:val="24"/>
          <w:shd w:val="clear" w:color="auto" w:fill="FFFEFF"/>
        </w:rPr>
        <w:t xml:space="preserve">. </w:t>
      </w:r>
      <w:r w:rsidRPr="003F4B32">
        <w:rPr>
          <w:color w:val="000006"/>
          <w:sz w:val="24"/>
          <w:szCs w:val="24"/>
          <w:shd w:val="clear" w:color="auto" w:fill="FFFEFF"/>
        </w:rPr>
        <w:t>Rules. Adequate provision shall be made for the escape of hot gases by providing louvers. The louv</w:t>
      </w:r>
      <w:r w:rsidRPr="003F4B32">
        <w:rPr>
          <w:color w:val="1A1920"/>
          <w:sz w:val="24"/>
          <w:szCs w:val="24"/>
          <w:shd w:val="clear" w:color="auto" w:fill="FFFEFF"/>
        </w:rPr>
        <w:t>e</w:t>
      </w:r>
      <w:r w:rsidRPr="003F4B32">
        <w:rPr>
          <w:color w:val="000006"/>
          <w:sz w:val="24"/>
          <w:szCs w:val="24"/>
          <w:shd w:val="clear" w:color="auto" w:fill="FFFEFF"/>
        </w:rPr>
        <w:t>rs shall be locat</w:t>
      </w:r>
      <w:r w:rsidRPr="003F4B32">
        <w:rPr>
          <w:color w:val="1A1920"/>
          <w:sz w:val="24"/>
          <w:szCs w:val="24"/>
          <w:shd w:val="clear" w:color="auto" w:fill="FFFEFF"/>
        </w:rPr>
        <w:t>e</w:t>
      </w:r>
      <w:r w:rsidRPr="003F4B32">
        <w:rPr>
          <w:color w:val="000006"/>
          <w:sz w:val="24"/>
          <w:szCs w:val="24"/>
          <w:shd w:val="clear" w:color="auto" w:fill="FFFEFF"/>
        </w:rPr>
        <w:t>d to direct the hot gases away from the operating personnel and shall be covered with a pe</w:t>
      </w:r>
      <w:r w:rsidRPr="003F4B32">
        <w:rPr>
          <w:color w:val="1A1920"/>
          <w:sz w:val="24"/>
          <w:szCs w:val="24"/>
          <w:shd w:val="clear" w:color="auto" w:fill="FFFEFF"/>
        </w:rPr>
        <w:t>rf</w:t>
      </w:r>
      <w:r w:rsidRPr="003F4B32">
        <w:rPr>
          <w:color w:val="000006"/>
          <w:sz w:val="24"/>
          <w:szCs w:val="24"/>
          <w:shd w:val="clear" w:color="auto" w:fill="FFFEFF"/>
        </w:rPr>
        <w:t>ora</w:t>
      </w:r>
      <w:r w:rsidRPr="003F4B32">
        <w:rPr>
          <w:color w:val="1A1920"/>
          <w:sz w:val="24"/>
          <w:szCs w:val="24"/>
          <w:shd w:val="clear" w:color="auto" w:fill="FFFEFF"/>
        </w:rPr>
        <w:t>t</w:t>
      </w:r>
      <w:r w:rsidRPr="003F4B32">
        <w:rPr>
          <w:color w:val="000006"/>
          <w:sz w:val="24"/>
          <w:szCs w:val="24"/>
          <w:shd w:val="clear" w:color="auto" w:fill="FFFEFF"/>
        </w:rPr>
        <w:t xml:space="preserve">ed sheet having less than 1 mm diameter perforations to prevent </w:t>
      </w:r>
      <w:r w:rsidRPr="003F4B32">
        <w:rPr>
          <w:color w:val="1A1920"/>
          <w:sz w:val="24"/>
          <w:szCs w:val="24"/>
          <w:shd w:val="clear" w:color="auto" w:fill="FFFEFF"/>
        </w:rPr>
        <w:t>e</w:t>
      </w:r>
      <w:r w:rsidRPr="003F4B32">
        <w:rPr>
          <w:color w:val="000006"/>
          <w:sz w:val="24"/>
          <w:szCs w:val="24"/>
          <w:shd w:val="clear" w:color="auto" w:fill="FFFEFF"/>
        </w:rPr>
        <w:t>ntry of vermin. All nuts, bolts and washers shall be cadmium plated</w:t>
      </w:r>
      <w:r w:rsidRPr="003F4B32">
        <w:rPr>
          <w:color w:val="000002"/>
          <w:sz w:val="24"/>
          <w:szCs w:val="24"/>
          <w:shd w:val="clear" w:color="auto" w:fill="FFFEFF"/>
        </w:rPr>
        <w:t xml:space="preserve">. </w:t>
      </w:r>
      <w:r w:rsidRPr="003F4B32">
        <w:rPr>
          <w:color w:val="000006"/>
          <w:sz w:val="24"/>
          <w:szCs w:val="24"/>
          <w:shd w:val="clear" w:color="auto" w:fill="FFFEFF"/>
        </w:rPr>
        <w:t xml:space="preserve">Each panel incomes </w:t>
      </w:r>
      <w:r w:rsidRPr="003F4B32">
        <w:rPr>
          <w:color w:val="1A1920"/>
          <w:sz w:val="24"/>
          <w:szCs w:val="24"/>
          <w:shd w:val="clear" w:color="auto" w:fill="FFFEFF"/>
        </w:rPr>
        <w:t>s</w:t>
      </w:r>
      <w:r w:rsidRPr="003F4B32">
        <w:rPr>
          <w:color w:val="000006"/>
          <w:sz w:val="24"/>
          <w:szCs w:val="24"/>
          <w:shd w:val="clear" w:color="auto" w:fill="FFFEFF"/>
        </w:rPr>
        <w:t xml:space="preserve">ection shall be provided with voltmeter 0-500 volts with 3-way on and off selector, switch, ammeter of appropriate range with selector </w:t>
      </w:r>
      <w:proofErr w:type="gramStart"/>
      <w:r w:rsidRPr="003F4B32">
        <w:rPr>
          <w:color w:val="000006"/>
          <w:sz w:val="24"/>
          <w:szCs w:val="24"/>
          <w:shd w:val="clear" w:color="auto" w:fill="FFFEFF"/>
        </w:rPr>
        <w:t>switch</w:t>
      </w:r>
      <w:proofErr w:type="gramEnd"/>
      <w:r w:rsidRPr="003F4B32">
        <w:rPr>
          <w:color w:val="000006"/>
          <w:sz w:val="24"/>
          <w:szCs w:val="24"/>
          <w:shd w:val="clear" w:color="auto" w:fill="FFFEFF"/>
        </w:rPr>
        <w:t xml:space="preserve"> as per the bill of material in the tender</w:t>
      </w:r>
      <w:r w:rsidRPr="003F4B32">
        <w:rPr>
          <w:color w:val="000002"/>
          <w:sz w:val="24"/>
          <w:szCs w:val="24"/>
          <w:shd w:val="clear" w:color="auto" w:fill="FFFEFF"/>
        </w:rPr>
        <w:t xml:space="preserve">. </w:t>
      </w:r>
    </w:p>
    <w:p w14:paraId="72C827A6" w14:textId="77777777" w:rsidR="00947C36" w:rsidRPr="003F4B32" w:rsidRDefault="00947C36" w:rsidP="00947C36">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L</w:t>
      </w:r>
      <w:r w:rsidRPr="003F4B32">
        <w:rPr>
          <w:b/>
          <w:bCs/>
          <w:color w:val="000000"/>
          <w:sz w:val="24"/>
          <w:szCs w:val="24"/>
          <w:u w:val="single"/>
          <w:shd w:val="clear" w:color="auto" w:fill="FFFEFF"/>
        </w:rPr>
        <w:t>.</w:t>
      </w:r>
      <w:r w:rsidRPr="003F4B32">
        <w:rPr>
          <w:b/>
          <w:bCs/>
          <w:color w:val="000006"/>
          <w:sz w:val="24"/>
          <w:szCs w:val="24"/>
          <w:u w:val="single"/>
          <w:shd w:val="clear" w:color="auto" w:fill="FFFEFF"/>
        </w:rPr>
        <w:t xml:space="preserve">T. CABLE </w:t>
      </w:r>
    </w:p>
    <w:p w14:paraId="03A5F7A8" w14:textId="39775256" w:rsidR="00947C36" w:rsidRPr="003F4B32" w:rsidRDefault="00947C36" w:rsidP="00947C36">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L.T. cable shall be of </w:t>
      </w:r>
      <w:proofErr w:type="spellStart"/>
      <w:r w:rsidRPr="003F4B32">
        <w:rPr>
          <w:color w:val="000006"/>
          <w:sz w:val="24"/>
          <w:szCs w:val="24"/>
          <w:shd w:val="clear" w:color="auto" w:fill="FFFEFF"/>
        </w:rPr>
        <w:t>aluminum</w:t>
      </w:r>
      <w:proofErr w:type="spellEnd"/>
      <w:r w:rsidRPr="003F4B32">
        <w:rPr>
          <w:color w:val="000006"/>
          <w:sz w:val="24"/>
          <w:szCs w:val="24"/>
          <w:shd w:val="clear" w:color="auto" w:fill="FFFEFF"/>
        </w:rPr>
        <w:t xml:space="preserve">/copper conductor as instructed by </w:t>
      </w:r>
      <w:r w:rsidR="003C1AA0">
        <w:rPr>
          <w:color w:val="000006"/>
          <w:sz w:val="24"/>
          <w:szCs w:val="24"/>
          <w:shd w:val="clear" w:color="auto" w:fill="FFFEFF"/>
        </w:rPr>
        <w:t>E</w:t>
      </w:r>
      <w:r w:rsidRPr="003F4B32">
        <w:rPr>
          <w:color w:val="000006"/>
          <w:sz w:val="24"/>
          <w:szCs w:val="24"/>
          <w:shd w:val="clear" w:color="auto" w:fill="FFFEFF"/>
        </w:rPr>
        <w:t xml:space="preserve">ngineer -in-charge, FRLS type PVC insulated, PVC sheathed steel tape </w:t>
      </w:r>
      <w:proofErr w:type="spellStart"/>
      <w:r w:rsidRPr="003F4B32">
        <w:rPr>
          <w:color w:val="000006"/>
          <w:sz w:val="24"/>
          <w:szCs w:val="24"/>
          <w:shd w:val="clear" w:color="auto" w:fill="FFFEFF"/>
        </w:rPr>
        <w:t>armored</w:t>
      </w:r>
      <w:proofErr w:type="spellEnd"/>
      <w:r w:rsidRPr="003F4B32">
        <w:rPr>
          <w:color w:val="000006"/>
          <w:sz w:val="24"/>
          <w:szCs w:val="24"/>
          <w:shd w:val="clear" w:color="auto" w:fill="FFFEFF"/>
        </w:rPr>
        <w:t xml:space="preserve"> construction conforming to IS- </w:t>
      </w:r>
      <w:r w:rsidRPr="003F4B32">
        <w:rPr>
          <w:color w:val="000006"/>
          <w:w w:val="90"/>
          <w:sz w:val="24"/>
          <w:szCs w:val="24"/>
          <w:shd w:val="clear" w:color="auto" w:fill="FFFEFF"/>
        </w:rPr>
        <w:t xml:space="preserve">1554 </w:t>
      </w:r>
      <w:r w:rsidRPr="003F4B32">
        <w:rPr>
          <w:color w:val="000006"/>
          <w:sz w:val="24"/>
          <w:szCs w:val="24"/>
          <w:shd w:val="clear" w:color="auto" w:fill="FFFEFF"/>
        </w:rPr>
        <w:t xml:space="preserve">of </w:t>
      </w:r>
      <w:r w:rsidRPr="003F4B32">
        <w:rPr>
          <w:color w:val="000006"/>
          <w:w w:val="90"/>
          <w:sz w:val="24"/>
          <w:szCs w:val="24"/>
          <w:shd w:val="clear" w:color="auto" w:fill="FFFEFF"/>
        </w:rPr>
        <w:t xml:space="preserve">1100 </w:t>
      </w:r>
      <w:r w:rsidRPr="003F4B32">
        <w:rPr>
          <w:color w:val="000006"/>
          <w:sz w:val="24"/>
          <w:szCs w:val="24"/>
          <w:shd w:val="clear" w:color="auto" w:fill="FFFEFF"/>
        </w:rPr>
        <w:t xml:space="preserve">volts grade. The </w:t>
      </w:r>
      <w:proofErr w:type="spellStart"/>
      <w:r w:rsidRPr="003F4B32">
        <w:rPr>
          <w:color w:val="000006"/>
          <w:sz w:val="24"/>
          <w:szCs w:val="24"/>
          <w:shd w:val="clear" w:color="auto" w:fill="FFFEFF"/>
        </w:rPr>
        <w:t>aluminum</w:t>
      </w:r>
      <w:proofErr w:type="spellEnd"/>
      <w:r w:rsidRPr="003F4B32">
        <w:rPr>
          <w:color w:val="000006"/>
          <w:sz w:val="24"/>
          <w:szCs w:val="24"/>
          <w:shd w:val="clear" w:color="auto" w:fill="FFFEFF"/>
        </w:rPr>
        <w:t xml:space="preserve"> conductors shall be stranded for sizes above 16sq mm and sector shaped standard conductors shall be used for heavy sizes. As far as possible</w:t>
      </w:r>
      <w:r w:rsidRPr="003F4B32">
        <w:rPr>
          <w:color w:val="38363B"/>
          <w:sz w:val="24"/>
          <w:szCs w:val="24"/>
          <w:shd w:val="clear" w:color="auto" w:fill="FFFEFF"/>
        </w:rPr>
        <w:t xml:space="preserve">, </w:t>
      </w:r>
      <w:r w:rsidRPr="003F4B32">
        <w:rPr>
          <w:color w:val="000006"/>
          <w:sz w:val="24"/>
          <w:szCs w:val="24"/>
          <w:shd w:val="clear" w:color="auto" w:fill="FFFEFF"/>
        </w:rPr>
        <w:t>cables shall be supplied in drums. Cables supplied shall bear the manufacturer’s identification marks at regular intervals.</w:t>
      </w:r>
    </w:p>
    <w:p w14:paraId="111A8E53" w14:textId="77777777" w:rsidR="00947C36" w:rsidRPr="003F4B32" w:rsidRDefault="00947C36" w:rsidP="00947C36">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000006"/>
          <w:sz w:val="24"/>
          <w:szCs w:val="24"/>
          <w:u w:val="single"/>
          <w:shd w:val="clear" w:color="auto" w:fill="FFFEFF"/>
        </w:rPr>
        <w:t>CA</w:t>
      </w:r>
      <w:r w:rsidRPr="003F4B32">
        <w:rPr>
          <w:b/>
          <w:bCs/>
          <w:color w:val="212028"/>
          <w:sz w:val="24"/>
          <w:szCs w:val="24"/>
          <w:u w:val="single"/>
          <w:shd w:val="clear" w:color="auto" w:fill="FFFEFF"/>
        </w:rPr>
        <w:t>B</w:t>
      </w:r>
      <w:r w:rsidRPr="003F4B32">
        <w:rPr>
          <w:b/>
          <w:bCs/>
          <w:color w:val="000006"/>
          <w:sz w:val="24"/>
          <w:szCs w:val="24"/>
          <w:u w:val="single"/>
          <w:shd w:val="clear" w:color="auto" w:fill="FFFEFF"/>
        </w:rPr>
        <w:t>LE TERMINATIONS</w:t>
      </w:r>
    </w:p>
    <w:p w14:paraId="42D2B2A9" w14:textId="77777777" w:rsidR="00947C36" w:rsidRPr="003F4B32" w:rsidRDefault="00947C36" w:rsidP="00947C36">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Cable leads shall be terminated at the equipment terminals by means of crimp type soldieries connectors as manufacture by </w:t>
      </w:r>
      <w:r w:rsidRPr="003F4B32">
        <w:rPr>
          <w:i/>
          <w:iCs/>
          <w:color w:val="000006"/>
          <w:w w:val="91"/>
          <w:sz w:val="24"/>
          <w:szCs w:val="24"/>
          <w:shd w:val="clear" w:color="auto" w:fill="FFFEFF"/>
        </w:rPr>
        <w:t xml:space="preserve">MIS. </w:t>
      </w:r>
      <w:r w:rsidRPr="003F4B32">
        <w:rPr>
          <w:color w:val="000006"/>
          <w:sz w:val="24"/>
          <w:szCs w:val="24"/>
          <w:shd w:val="clear" w:color="auto" w:fill="FFFEFF"/>
        </w:rPr>
        <w:t>Dowel Electro works. Crimping shall be done by hydraulically operated tools and conduction jelly shall be applied. On the conductor Insulation of the leads should be removed immediately before the crimping</w:t>
      </w:r>
      <w:r w:rsidRPr="003F4B32">
        <w:rPr>
          <w:color w:val="212028"/>
          <w:sz w:val="24"/>
          <w:szCs w:val="24"/>
          <w:shd w:val="clear" w:color="auto" w:fill="FFFEFF"/>
        </w:rPr>
        <w:t xml:space="preserve">. </w:t>
      </w:r>
      <w:r w:rsidRPr="003F4B32">
        <w:rPr>
          <w:color w:val="000006"/>
          <w:sz w:val="24"/>
          <w:szCs w:val="24"/>
          <w:shd w:val="clear" w:color="auto" w:fill="FFFEFF"/>
        </w:rPr>
        <w:t>Conductor surface shall be cleaned and shall not be left open for long</w:t>
      </w:r>
      <w:r w:rsidRPr="003F4B32">
        <w:rPr>
          <w:color w:val="38363B"/>
          <w:sz w:val="24"/>
          <w:szCs w:val="24"/>
          <w:shd w:val="clear" w:color="auto" w:fill="FFFEFF"/>
        </w:rPr>
        <w:t xml:space="preserve">, </w:t>
      </w:r>
      <w:r w:rsidRPr="003F4B32">
        <w:rPr>
          <w:color w:val="000006"/>
          <w:sz w:val="24"/>
          <w:szCs w:val="24"/>
          <w:shd w:val="clear" w:color="auto" w:fill="FFFEFF"/>
        </w:rPr>
        <w:t>prior to crimping to prevent oxidation</w:t>
      </w:r>
      <w:r w:rsidRPr="003F4B32">
        <w:rPr>
          <w:color w:val="38363B"/>
          <w:sz w:val="24"/>
          <w:szCs w:val="24"/>
          <w:shd w:val="clear" w:color="auto" w:fill="FFFEFF"/>
        </w:rPr>
        <w:t xml:space="preserve">. </w:t>
      </w:r>
      <w:r w:rsidRPr="003F4B32">
        <w:rPr>
          <w:color w:val="000006"/>
          <w:sz w:val="24"/>
          <w:szCs w:val="24"/>
          <w:shd w:val="clear" w:color="auto" w:fill="FFFEFF"/>
        </w:rPr>
        <w:t xml:space="preserve">Control cables of single strand cables may be directly terminated on to the terminals. Straight through joint if required shall be made by rising epoxy resin cold setting </w:t>
      </w:r>
      <w:r w:rsidRPr="003F4B32">
        <w:rPr>
          <w:color w:val="000006"/>
          <w:sz w:val="24"/>
          <w:szCs w:val="24"/>
          <w:shd w:val="clear" w:color="auto" w:fill="FFFEFF"/>
        </w:rPr>
        <w:lastRenderedPageBreak/>
        <w:t>compound type Tripoli of M seal brand</w:t>
      </w:r>
      <w:r w:rsidRPr="003F4B32">
        <w:rPr>
          <w:color w:val="38363B"/>
          <w:sz w:val="24"/>
          <w:szCs w:val="24"/>
          <w:shd w:val="clear" w:color="auto" w:fill="FFFEFF"/>
        </w:rPr>
        <w:t xml:space="preserve">. </w:t>
      </w:r>
      <w:r w:rsidRPr="003F4B32">
        <w:rPr>
          <w:color w:val="000006"/>
          <w:sz w:val="24"/>
          <w:szCs w:val="24"/>
          <w:shd w:val="clear" w:color="auto" w:fill="FFFEFF"/>
        </w:rPr>
        <w:t>The compression brass cable gland wherever used shall be of current size for cable and terminations</w:t>
      </w:r>
      <w:r w:rsidRPr="003F4B32">
        <w:rPr>
          <w:color w:val="38363B"/>
          <w:sz w:val="24"/>
          <w:szCs w:val="24"/>
          <w:shd w:val="clear" w:color="auto" w:fill="FFFEFF"/>
        </w:rPr>
        <w:t>. N</w:t>
      </w:r>
      <w:r w:rsidRPr="003F4B32">
        <w:rPr>
          <w:color w:val="000006"/>
          <w:sz w:val="24"/>
          <w:szCs w:val="24"/>
          <w:shd w:val="clear" w:color="auto" w:fill="FFFEFF"/>
        </w:rPr>
        <w:t xml:space="preserve">o oversize cable glands shall be used. The gland must </w:t>
      </w:r>
      <w:proofErr w:type="gramStart"/>
      <w:r w:rsidRPr="003F4B32">
        <w:rPr>
          <w:color w:val="000006"/>
          <w:sz w:val="24"/>
          <w:szCs w:val="24"/>
          <w:shd w:val="clear" w:color="auto" w:fill="FFFEFF"/>
        </w:rPr>
        <w:t>grips</w:t>
      </w:r>
      <w:proofErr w:type="gramEnd"/>
      <w:r w:rsidRPr="003F4B32">
        <w:rPr>
          <w:color w:val="000006"/>
          <w:sz w:val="24"/>
          <w:szCs w:val="24"/>
          <w:shd w:val="clear" w:color="auto" w:fill="FFFEFF"/>
        </w:rPr>
        <w:t xml:space="preserve"> the </w:t>
      </w:r>
      <w:proofErr w:type="spellStart"/>
      <w:r w:rsidRPr="003F4B32">
        <w:rPr>
          <w:color w:val="000006"/>
          <w:sz w:val="24"/>
          <w:szCs w:val="24"/>
          <w:shd w:val="clear" w:color="auto" w:fill="FFFEFF"/>
        </w:rPr>
        <w:t>armor</w:t>
      </w:r>
      <w:proofErr w:type="spellEnd"/>
      <w:r w:rsidRPr="003F4B32">
        <w:rPr>
          <w:color w:val="000006"/>
          <w:sz w:val="24"/>
          <w:szCs w:val="24"/>
          <w:shd w:val="clear" w:color="auto" w:fill="FFFEFF"/>
        </w:rPr>
        <w:t xml:space="preserve"> of the cable firmly, so that in the event of ground movement no undue stress is transferred to the cable conductors</w:t>
      </w:r>
      <w:r w:rsidRPr="003F4B32">
        <w:rPr>
          <w:color w:val="212028"/>
          <w:sz w:val="24"/>
          <w:szCs w:val="24"/>
          <w:shd w:val="clear" w:color="auto" w:fill="FFFEFF"/>
        </w:rPr>
        <w:t xml:space="preserve">. </w:t>
      </w:r>
      <w:r w:rsidRPr="003F4B32">
        <w:rPr>
          <w:color w:val="000006"/>
          <w:sz w:val="24"/>
          <w:szCs w:val="24"/>
          <w:shd w:val="clear" w:color="auto" w:fill="FFFEFF"/>
        </w:rPr>
        <w:t xml:space="preserve">The gland must establish good electrical contact between cable </w:t>
      </w:r>
      <w:proofErr w:type="spellStart"/>
      <w:r w:rsidRPr="003F4B32">
        <w:rPr>
          <w:color w:val="000006"/>
          <w:sz w:val="24"/>
          <w:szCs w:val="24"/>
          <w:shd w:val="clear" w:color="auto" w:fill="FFFEFF"/>
        </w:rPr>
        <w:t>armor</w:t>
      </w:r>
      <w:proofErr w:type="spellEnd"/>
      <w:r w:rsidRPr="003F4B32">
        <w:rPr>
          <w:color w:val="38363B"/>
          <w:sz w:val="24"/>
          <w:szCs w:val="24"/>
          <w:shd w:val="clear" w:color="auto" w:fill="FFFEFF"/>
        </w:rPr>
        <w:t xml:space="preserve">, </w:t>
      </w:r>
      <w:r w:rsidRPr="003F4B32">
        <w:rPr>
          <w:color w:val="000006"/>
          <w:sz w:val="24"/>
          <w:szCs w:val="24"/>
          <w:shd w:val="clear" w:color="auto" w:fill="FFFEFF"/>
        </w:rPr>
        <w:t>lead sheath and body of switcher</w:t>
      </w:r>
      <w:r w:rsidRPr="003F4B32">
        <w:rPr>
          <w:color w:val="38363B"/>
          <w:sz w:val="24"/>
          <w:szCs w:val="24"/>
          <w:shd w:val="clear" w:color="auto" w:fill="FFFEFF"/>
        </w:rPr>
        <w:t xml:space="preserve">. </w:t>
      </w:r>
      <w:r w:rsidRPr="003F4B32">
        <w:rPr>
          <w:color w:val="000006"/>
          <w:sz w:val="24"/>
          <w:szCs w:val="24"/>
          <w:shd w:val="clear" w:color="auto" w:fill="FFFEFF"/>
        </w:rPr>
        <w:t>Identification ferrules indication the circuit shall be used for incoming and outgoing cables.</w:t>
      </w:r>
    </w:p>
    <w:p w14:paraId="760BB6D9" w14:textId="77777777" w:rsidR="00947C36" w:rsidRPr="003F4B32" w:rsidRDefault="00947C36" w:rsidP="00947C36">
      <w:pPr>
        <w:widowControl w:val="0"/>
        <w:shd w:val="clear" w:color="auto" w:fill="FFFEFF"/>
        <w:autoSpaceDE w:val="0"/>
        <w:autoSpaceDN w:val="0"/>
        <w:adjustRightInd w:val="0"/>
        <w:spacing w:before="300"/>
        <w:ind w:left="4" w:right="29"/>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WORK </w:t>
      </w:r>
    </w:p>
    <w:p w14:paraId="3A728AFC" w14:textId="77777777" w:rsidR="00947C36" w:rsidRPr="003F4B32" w:rsidRDefault="00947C36" w:rsidP="00947C36">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LAYING OF CABLES OVER DUCTS/ WALL/</w:t>
      </w:r>
      <w:proofErr w:type="gramStart"/>
      <w:r w:rsidRPr="003F4B32">
        <w:rPr>
          <w:b/>
          <w:bCs/>
          <w:color w:val="000007"/>
          <w:sz w:val="24"/>
          <w:szCs w:val="24"/>
          <w:u w:val="single"/>
          <w:shd w:val="clear" w:color="auto" w:fill="FFFEFF"/>
        </w:rPr>
        <w:t>TRAYS:-</w:t>
      </w:r>
      <w:proofErr w:type="gramEnd"/>
      <w:r w:rsidRPr="003F4B32">
        <w:rPr>
          <w:b/>
          <w:bCs/>
          <w:color w:val="000007"/>
          <w:sz w:val="24"/>
          <w:szCs w:val="24"/>
          <w:u w:val="single"/>
          <w:shd w:val="clear" w:color="auto" w:fill="FFFEFF"/>
        </w:rPr>
        <w:t xml:space="preserve"> </w:t>
      </w:r>
    </w:p>
    <w:p w14:paraId="574AAB9B" w14:textId="77777777" w:rsidR="00947C36" w:rsidRPr="003F4B32" w:rsidRDefault="00947C36" w:rsidP="00947C36">
      <w:pPr>
        <w:widowControl w:val="0"/>
        <w:shd w:val="clear" w:color="auto" w:fill="FFFEFF"/>
        <w:autoSpaceDE w:val="0"/>
        <w:autoSpaceDN w:val="0"/>
        <w:adjustRightInd w:val="0"/>
        <w:ind w:right="29"/>
        <w:jc w:val="both"/>
        <w:rPr>
          <w:color w:val="000007"/>
          <w:sz w:val="24"/>
          <w:szCs w:val="24"/>
          <w:shd w:val="clear" w:color="auto" w:fill="FFFEFF"/>
        </w:rPr>
      </w:pPr>
      <w:r w:rsidRPr="003F4B32">
        <w:rPr>
          <w:color w:val="000007"/>
          <w:sz w:val="24"/>
          <w:szCs w:val="24"/>
          <w:shd w:val="clear" w:color="auto" w:fill="FFFEFF"/>
        </w:rPr>
        <w:t xml:space="preserve">Cable ducts should be of such dimension that the cables laid in it do not touch one </w:t>
      </w:r>
      <w:proofErr w:type="gramStart"/>
      <w:r w:rsidRPr="003F4B32">
        <w:rPr>
          <w:color w:val="000007"/>
          <w:sz w:val="24"/>
          <w:szCs w:val="24"/>
          <w:shd w:val="clear" w:color="auto" w:fill="FFFEFF"/>
        </w:rPr>
        <w:t>another .If</w:t>
      </w:r>
      <w:proofErr w:type="gramEnd"/>
      <w:r w:rsidRPr="003F4B32">
        <w:rPr>
          <w:color w:val="000007"/>
          <w:sz w:val="24"/>
          <w:szCs w:val="24"/>
          <w:shd w:val="clear" w:color="auto" w:fill="FFFEFF"/>
        </w:rPr>
        <w:t xml:space="preserve"> found necessary the cable shall be fixed with clamps on the walls of the </w:t>
      </w:r>
      <w:proofErr w:type="gramStart"/>
      <w:r w:rsidRPr="003F4B32">
        <w:rPr>
          <w:color w:val="000007"/>
          <w:sz w:val="24"/>
          <w:szCs w:val="24"/>
          <w:shd w:val="clear" w:color="auto" w:fill="FFFEFF"/>
        </w:rPr>
        <w:t>duct .Cables</w:t>
      </w:r>
      <w:proofErr w:type="gramEnd"/>
      <w:r w:rsidRPr="003F4B32">
        <w:rPr>
          <w:color w:val="000007"/>
          <w:sz w:val="24"/>
          <w:szCs w:val="24"/>
          <w:shd w:val="clear" w:color="auto" w:fill="FFFEFF"/>
        </w:rPr>
        <w:t xml:space="preserve"> shall be laid on the walls/on the trays as required using suitable clamping/ fixing arrangement as required. Cables shall be neatly arranged on the trays in such manner that cross-crossing is </w:t>
      </w:r>
      <w:proofErr w:type="gramStart"/>
      <w:r w:rsidRPr="003F4B32">
        <w:rPr>
          <w:color w:val="000007"/>
          <w:sz w:val="24"/>
          <w:szCs w:val="24"/>
          <w:shd w:val="clear" w:color="auto" w:fill="FFFEFF"/>
        </w:rPr>
        <w:t>avoided</w:t>
      </w:r>
      <w:proofErr w:type="gramEnd"/>
      <w:r w:rsidRPr="003F4B32">
        <w:rPr>
          <w:color w:val="000007"/>
          <w:sz w:val="24"/>
          <w:szCs w:val="24"/>
          <w:shd w:val="clear" w:color="auto" w:fill="FFFEFF"/>
        </w:rPr>
        <w:t xml:space="preserve"> and final </w:t>
      </w:r>
      <w:r w:rsidRPr="003F4B32">
        <w:rPr>
          <w:color w:val="2D2A31"/>
          <w:sz w:val="24"/>
          <w:szCs w:val="24"/>
          <w:shd w:val="clear" w:color="auto" w:fill="FFFEFF"/>
        </w:rPr>
        <w:t>t</w:t>
      </w:r>
      <w:r w:rsidRPr="003F4B32">
        <w:rPr>
          <w:color w:val="000007"/>
          <w:sz w:val="24"/>
          <w:szCs w:val="24"/>
          <w:shd w:val="clear" w:color="auto" w:fill="FFFEFF"/>
        </w:rPr>
        <w:t xml:space="preserve">ake off to switch gear is easily facilitated. </w:t>
      </w:r>
    </w:p>
    <w:p w14:paraId="66A62CC7" w14:textId="77777777" w:rsidR="00947C36" w:rsidRPr="003F4B32" w:rsidRDefault="00947C36" w:rsidP="00947C36">
      <w:pPr>
        <w:widowControl w:val="0"/>
        <w:shd w:val="clear" w:color="auto" w:fill="FFFEFF"/>
        <w:autoSpaceDE w:val="0"/>
        <w:autoSpaceDN w:val="0"/>
        <w:adjustRightInd w:val="0"/>
        <w:spacing w:before="300"/>
        <w:ind w:left="4" w:right="34"/>
        <w:jc w:val="both"/>
        <w:rPr>
          <w:color w:val="2D2A31"/>
          <w:sz w:val="24"/>
          <w:szCs w:val="24"/>
          <w:shd w:val="clear" w:color="auto" w:fill="FFFEFF"/>
        </w:rPr>
      </w:pPr>
      <w:r w:rsidRPr="003F4B32">
        <w:rPr>
          <w:color w:val="000007"/>
          <w:sz w:val="24"/>
          <w:szCs w:val="24"/>
          <w:shd w:val="clear" w:color="auto" w:fill="FFFEFF"/>
        </w:rPr>
        <w:t xml:space="preserve">All cables will be identified close to their termination point by cable number as per circuit schedule. Cable numbers will be punched on 2mm thick </w:t>
      </w:r>
      <w:proofErr w:type="spellStart"/>
      <w:r w:rsidRPr="003F4B32">
        <w:rPr>
          <w:color w:val="000007"/>
          <w:sz w:val="24"/>
          <w:szCs w:val="24"/>
          <w:shd w:val="clear" w:color="auto" w:fill="FFFEFF"/>
        </w:rPr>
        <w:t>aluminum</w:t>
      </w:r>
      <w:proofErr w:type="spellEnd"/>
      <w:r w:rsidRPr="003F4B32">
        <w:rPr>
          <w:color w:val="000007"/>
          <w:sz w:val="24"/>
          <w:szCs w:val="24"/>
          <w:shd w:val="clear" w:color="auto" w:fill="FFFEFF"/>
        </w:rPr>
        <w:t xml:space="preserve"> strips and securely fastened to the cable. In case of control cables all covers shall be identified by their wire numbers by means of </w:t>
      </w:r>
      <w:r w:rsidRPr="003F4B32">
        <w:rPr>
          <w:color w:val="000007"/>
          <w:w w:val="83"/>
          <w:sz w:val="24"/>
          <w:szCs w:val="24"/>
          <w:shd w:val="clear" w:color="auto" w:fill="FFFEFF"/>
        </w:rPr>
        <w:t xml:space="preserve">PVC </w:t>
      </w:r>
      <w:r w:rsidRPr="003F4B32">
        <w:rPr>
          <w:color w:val="000007"/>
          <w:sz w:val="24"/>
          <w:szCs w:val="24"/>
          <w:shd w:val="clear" w:color="auto" w:fill="FFFEFF"/>
        </w:rPr>
        <w:t>ferrules. For trip circuit identification additional red ferrules are to be used only in the switch gear/ control panels</w:t>
      </w:r>
      <w:r w:rsidRPr="003F4B32">
        <w:rPr>
          <w:color w:val="2D2A31"/>
          <w:sz w:val="24"/>
          <w:szCs w:val="24"/>
          <w:shd w:val="clear" w:color="auto" w:fill="FFFEFF"/>
        </w:rPr>
        <w:t xml:space="preserve">, </w:t>
      </w:r>
      <w:r w:rsidRPr="003F4B32">
        <w:rPr>
          <w:color w:val="000007"/>
          <w:sz w:val="24"/>
          <w:szCs w:val="24"/>
          <w:shd w:val="clear" w:color="auto" w:fill="FFFEFF"/>
        </w:rPr>
        <w:t xml:space="preserve">cables shall be supported </w:t>
      </w:r>
      <w:proofErr w:type="gramStart"/>
      <w:r w:rsidRPr="003F4B32">
        <w:rPr>
          <w:color w:val="000007"/>
          <w:sz w:val="24"/>
          <w:szCs w:val="24"/>
          <w:shd w:val="clear" w:color="auto" w:fill="FFFEFF"/>
        </w:rPr>
        <w:t>so as to</w:t>
      </w:r>
      <w:proofErr w:type="gramEnd"/>
      <w:r w:rsidRPr="003F4B32">
        <w:rPr>
          <w:color w:val="000007"/>
          <w:sz w:val="24"/>
          <w:szCs w:val="24"/>
          <w:shd w:val="clear" w:color="auto" w:fill="FFFEFF"/>
        </w:rPr>
        <w:t xml:space="preserve"> prevent appreciable sagging. In general distance between supports shall not be greater than 600mm for horizontal run and 750mm for vertical run</w:t>
      </w:r>
      <w:r w:rsidRPr="003F4B32">
        <w:rPr>
          <w:color w:val="2D2A31"/>
          <w:sz w:val="24"/>
          <w:szCs w:val="24"/>
          <w:shd w:val="clear" w:color="auto" w:fill="FFFEFF"/>
        </w:rPr>
        <w:t xml:space="preserve">. </w:t>
      </w:r>
    </w:p>
    <w:p w14:paraId="075D4A1C" w14:textId="77777777" w:rsidR="00947C36" w:rsidRPr="003F4B32" w:rsidRDefault="00947C36" w:rsidP="00947C36">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TRAYS: </w:t>
      </w:r>
    </w:p>
    <w:p w14:paraId="20F0D86F" w14:textId="77777777" w:rsidR="00947C36" w:rsidRPr="003F4B32" w:rsidRDefault="00947C36" w:rsidP="00947C36">
      <w:pPr>
        <w:widowControl w:val="0"/>
        <w:shd w:val="clear" w:color="auto" w:fill="FFFEFF"/>
        <w:autoSpaceDE w:val="0"/>
        <w:autoSpaceDN w:val="0"/>
        <w:adjustRightInd w:val="0"/>
        <w:spacing w:before="300"/>
        <w:ind w:left="4" w:right="34"/>
        <w:jc w:val="both"/>
        <w:rPr>
          <w:color w:val="18171F"/>
          <w:sz w:val="24"/>
          <w:szCs w:val="24"/>
          <w:shd w:val="clear" w:color="auto" w:fill="FFFEFF"/>
        </w:rPr>
      </w:pPr>
      <w:r w:rsidRPr="003F4B32">
        <w:rPr>
          <w:color w:val="000007"/>
          <w:sz w:val="24"/>
          <w:szCs w:val="24"/>
          <w:shd w:val="clear" w:color="auto" w:fill="FFFEFF"/>
        </w:rPr>
        <w:t xml:space="preserve">Cable trays shall be </w:t>
      </w:r>
      <w:proofErr w:type="gramStart"/>
      <w:r w:rsidRPr="003F4B32">
        <w:rPr>
          <w:color w:val="000007"/>
          <w:sz w:val="24"/>
          <w:szCs w:val="24"/>
          <w:shd w:val="clear" w:color="auto" w:fill="FFFEFF"/>
        </w:rPr>
        <w:t>ladder</w:t>
      </w:r>
      <w:proofErr w:type="gramEnd"/>
      <w:r w:rsidRPr="003F4B32">
        <w:rPr>
          <w:color w:val="000007"/>
          <w:sz w:val="24"/>
          <w:szCs w:val="24"/>
          <w:shd w:val="clear" w:color="auto" w:fill="FFFEFF"/>
        </w:rPr>
        <w:t xml:space="preserve"> type fabricated out of mild steel/ slotted angles and flats of required width as per design. Bends shall be prefabricated the cable tray shall be primed </w:t>
      </w:r>
      <w:r w:rsidRPr="003F4B32">
        <w:rPr>
          <w:color w:val="000007"/>
          <w:w w:val="112"/>
          <w:sz w:val="24"/>
          <w:szCs w:val="24"/>
          <w:shd w:val="clear" w:color="auto" w:fill="FFFEFF"/>
        </w:rPr>
        <w:t xml:space="preserve">and painted with two coats as approved by Engineer - In - Charge. Suitable provision </w:t>
      </w:r>
      <w:r w:rsidRPr="003F4B32">
        <w:rPr>
          <w:color w:val="000006"/>
          <w:sz w:val="24"/>
          <w:szCs w:val="24"/>
          <w:shd w:val="clear" w:color="auto" w:fill="FFFEFF"/>
        </w:rPr>
        <w:t>shall be made where a tray crosses expansion joints. The width of the tray shall allow for a suitable separation between cables the design shall allow for adequate bending reduces for the sizes of cables</w:t>
      </w:r>
      <w:r w:rsidRPr="003F4B32">
        <w:rPr>
          <w:color w:val="18171F"/>
          <w:sz w:val="24"/>
          <w:szCs w:val="24"/>
          <w:shd w:val="clear" w:color="auto" w:fill="FFFEFF"/>
        </w:rPr>
        <w:t xml:space="preserve">. </w:t>
      </w:r>
    </w:p>
    <w:p w14:paraId="52ABE002" w14:textId="77777777" w:rsidR="00947C36" w:rsidRPr="003F4B32" w:rsidRDefault="00947C36" w:rsidP="00947C36">
      <w:pPr>
        <w:widowControl w:val="0"/>
        <w:shd w:val="clear" w:color="auto" w:fill="FFFEFF"/>
        <w:autoSpaceDE w:val="0"/>
        <w:autoSpaceDN w:val="0"/>
        <w:adjustRightInd w:val="0"/>
        <w:spacing w:before="300"/>
        <w:ind w:left="9"/>
        <w:jc w:val="both"/>
        <w:rPr>
          <w:color w:val="000002"/>
          <w:sz w:val="24"/>
          <w:szCs w:val="24"/>
          <w:shd w:val="clear" w:color="auto" w:fill="FFFEFF"/>
        </w:rPr>
      </w:pPr>
      <w:r w:rsidRPr="003F4B32">
        <w:rPr>
          <w:color w:val="000006"/>
          <w:sz w:val="24"/>
          <w:szCs w:val="24"/>
          <w:shd w:val="clear" w:color="auto" w:fill="FFFEFF"/>
        </w:rPr>
        <w:t xml:space="preserve">The tray shall be suspended from the sophist of the concrete slab by means of approved steel hangers spaced at </w:t>
      </w:r>
      <w:proofErr w:type="gramStart"/>
      <w:r w:rsidRPr="003F4B32">
        <w:rPr>
          <w:color w:val="000006"/>
          <w:sz w:val="24"/>
          <w:szCs w:val="24"/>
          <w:shd w:val="clear" w:color="auto" w:fill="FFFEFF"/>
        </w:rPr>
        <w:t>a distance of not</w:t>
      </w:r>
      <w:proofErr w:type="gramEnd"/>
      <w:r w:rsidRPr="003F4B32">
        <w:rPr>
          <w:color w:val="000006"/>
          <w:sz w:val="24"/>
          <w:szCs w:val="24"/>
          <w:shd w:val="clear" w:color="auto" w:fill="FFFEFF"/>
        </w:rPr>
        <w:t xml:space="preserve"> more than 100cms</w:t>
      </w:r>
      <w:r w:rsidRPr="003F4B32">
        <w:rPr>
          <w:color w:val="4B494E"/>
          <w:sz w:val="24"/>
          <w:szCs w:val="24"/>
          <w:shd w:val="clear" w:color="auto" w:fill="FFFEFF"/>
        </w:rPr>
        <w:t xml:space="preserve">. </w:t>
      </w:r>
      <w:r w:rsidRPr="003F4B32">
        <w:rPr>
          <w:color w:val="000006"/>
          <w:sz w:val="24"/>
          <w:szCs w:val="24"/>
          <w:shd w:val="clear" w:color="auto" w:fill="FFFEFF"/>
        </w:rPr>
        <w:t>Suitable bushes shall be provided where cables pass through apertures in the tray</w:t>
      </w:r>
      <w:r w:rsidRPr="003F4B32">
        <w:rPr>
          <w:color w:val="18171F"/>
          <w:sz w:val="24"/>
          <w:szCs w:val="24"/>
          <w:shd w:val="clear" w:color="auto" w:fill="FFFEFF"/>
        </w:rPr>
        <w:t xml:space="preserve">. </w:t>
      </w:r>
      <w:r w:rsidRPr="003F4B32">
        <w:rPr>
          <w:color w:val="000006"/>
          <w:sz w:val="24"/>
          <w:szCs w:val="24"/>
          <w:shd w:val="clear" w:color="auto" w:fill="FFFEFF"/>
        </w:rPr>
        <w:t xml:space="preserve">Cable must securely </w:t>
      </w:r>
      <w:proofErr w:type="gramStart"/>
      <w:r w:rsidRPr="003F4B32">
        <w:rPr>
          <w:color w:val="000006"/>
          <w:sz w:val="24"/>
          <w:szCs w:val="24"/>
          <w:shd w:val="clear" w:color="auto" w:fill="FFFEFF"/>
        </w:rPr>
        <w:t>fixed</w:t>
      </w:r>
      <w:proofErr w:type="gramEnd"/>
      <w:r w:rsidRPr="003F4B32">
        <w:rPr>
          <w:color w:val="000006"/>
          <w:sz w:val="24"/>
          <w:szCs w:val="24"/>
          <w:shd w:val="clear" w:color="auto" w:fill="FFFEFF"/>
        </w:rPr>
        <w:t xml:space="preserve"> to the tray with fasteners. IN routing, necessary barriers and spacing shall be maintained for cables of different voltages in case they lie side by side. Telephone cables shall cross the power cables only at about r</w:t>
      </w:r>
      <w:r w:rsidRPr="003F4B32">
        <w:rPr>
          <w:color w:val="18171F"/>
          <w:sz w:val="24"/>
          <w:szCs w:val="24"/>
          <w:shd w:val="clear" w:color="auto" w:fill="FFFEFF"/>
        </w:rPr>
        <w:t>i</w:t>
      </w:r>
      <w:r w:rsidRPr="003F4B32">
        <w:rPr>
          <w:color w:val="000006"/>
          <w:sz w:val="24"/>
          <w:szCs w:val="24"/>
          <w:shd w:val="clear" w:color="auto" w:fill="FFFEFF"/>
        </w:rPr>
        <w:t xml:space="preserve">ght angle </w:t>
      </w:r>
      <w:r w:rsidRPr="003F4B32">
        <w:rPr>
          <w:color w:val="18171F"/>
          <w:sz w:val="24"/>
          <w:szCs w:val="24"/>
          <w:shd w:val="clear" w:color="auto" w:fill="FFFEFF"/>
        </w:rPr>
        <w:t>a</w:t>
      </w:r>
      <w:r w:rsidRPr="003F4B32">
        <w:rPr>
          <w:color w:val="000006"/>
          <w:sz w:val="24"/>
          <w:szCs w:val="24"/>
          <w:shd w:val="clear" w:color="auto" w:fill="FFFEFF"/>
        </w:rPr>
        <w:t xml:space="preserve">nd </w:t>
      </w:r>
      <w:r w:rsidRPr="003F4B32">
        <w:rPr>
          <w:color w:val="18171F"/>
          <w:sz w:val="24"/>
          <w:szCs w:val="24"/>
          <w:shd w:val="clear" w:color="auto" w:fill="FFFEFF"/>
        </w:rPr>
        <w:t>t</w:t>
      </w:r>
      <w:r w:rsidRPr="003F4B32">
        <w:rPr>
          <w:color w:val="000006"/>
          <w:sz w:val="24"/>
          <w:szCs w:val="24"/>
          <w:shd w:val="clear" w:color="auto" w:fill="FFFEFF"/>
        </w:rPr>
        <w:t xml:space="preserve">hese two shall not run in </w:t>
      </w:r>
      <w:proofErr w:type="gramStart"/>
      <w:r w:rsidRPr="003F4B32">
        <w:rPr>
          <w:color w:val="000006"/>
          <w:sz w:val="24"/>
          <w:szCs w:val="24"/>
          <w:shd w:val="clear" w:color="auto" w:fill="FFFEFF"/>
        </w:rPr>
        <w:t>close proximity</w:t>
      </w:r>
      <w:proofErr w:type="gramEnd"/>
      <w:r w:rsidRPr="003F4B32">
        <w:rPr>
          <w:color w:val="4B494E"/>
          <w:sz w:val="24"/>
          <w:szCs w:val="24"/>
          <w:shd w:val="clear" w:color="auto" w:fill="FFFEFF"/>
        </w:rPr>
        <w:t xml:space="preserve">. </w:t>
      </w:r>
      <w:r w:rsidRPr="003F4B32">
        <w:rPr>
          <w:color w:val="000006"/>
          <w:sz w:val="24"/>
          <w:szCs w:val="24"/>
          <w:shd w:val="clear" w:color="auto" w:fill="FFFEFF"/>
        </w:rPr>
        <w:t>Full details of the tray shall be approve</w:t>
      </w:r>
      <w:r w:rsidRPr="003F4B32">
        <w:rPr>
          <w:color w:val="18171F"/>
          <w:sz w:val="24"/>
          <w:szCs w:val="24"/>
          <w:shd w:val="clear" w:color="auto" w:fill="FFFEFF"/>
        </w:rPr>
        <w:t xml:space="preserve">d </w:t>
      </w:r>
      <w:r w:rsidRPr="003F4B32">
        <w:rPr>
          <w:color w:val="000006"/>
          <w:sz w:val="24"/>
          <w:szCs w:val="24"/>
          <w:shd w:val="clear" w:color="auto" w:fill="FFFEFF"/>
        </w:rPr>
        <w:t>by the site enginee</w:t>
      </w:r>
      <w:r w:rsidRPr="003F4B32">
        <w:rPr>
          <w:color w:val="18171F"/>
          <w:sz w:val="24"/>
          <w:szCs w:val="24"/>
          <w:shd w:val="clear" w:color="auto" w:fill="FFFEFF"/>
        </w:rPr>
        <w:t xml:space="preserve">r </w:t>
      </w:r>
      <w:r w:rsidRPr="003F4B32">
        <w:rPr>
          <w:color w:val="000006"/>
          <w:sz w:val="24"/>
          <w:szCs w:val="24"/>
          <w:shd w:val="clear" w:color="auto" w:fill="FFFEFF"/>
        </w:rPr>
        <w:t xml:space="preserve">before fabrication. Earth continuity shall be </w:t>
      </w:r>
      <w:r w:rsidRPr="003F4B32">
        <w:rPr>
          <w:color w:val="000006"/>
          <w:sz w:val="24"/>
          <w:szCs w:val="24"/>
          <w:shd w:val="clear" w:color="auto" w:fill="FFFEFF"/>
        </w:rPr>
        <w:lastRenderedPageBreak/>
        <w:t xml:space="preserve">maintained between each section of cable </w:t>
      </w:r>
      <w:proofErr w:type="gramStart"/>
      <w:r w:rsidRPr="003F4B32">
        <w:rPr>
          <w:color w:val="000006"/>
          <w:sz w:val="24"/>
          <w:szCs w:val="24"/>
          <w:shd w:val="clear" w:color="auto" w:fill="FFFEFF"/>
        </w:rPr>
        <w:t>tray</w:t>
      </w:r>
      <w:proofErr w:type="gramEnd"/>
      <w:r w:rsidRPr="003F4B32">
        <w:rPr>
          <w:color w:val="000006"/>
          <w:sz w:val="24"/>
          <w:szCs w:val="24"/>
          <w:shd w:val="clear" w:color="auto" w:fill="FFFEFF"/>
        </w:rPr>
        <w:t xml:space="preserve"> and each to</w:t>
      </w:r>
      <w:r w:rsidRPr="003F4B32">
        <w:rPr>
          <w:color w:val="18171F"/>
          <w:sz w:val="24"/>
          <w:szCs w:val="24"/>
          <w:shd w:val="clear" w:color="auto" w:fill="FFFEFF"/>
        </w:rPr>
        <w:t>t</w:t>
      </w:r>
      <w:r w:rsidRPr="003F4B32">
        <w:rPr>
          <w:color w:val="000006"/>
          <w:sz w:val="24"/>
          <w:szCs w:val="24"/>
          <w:shd w:val="clear" w:color="auto" w:fill="FFFEFF"/>
        </w:rPr>
        <w:t>al run of tray shall be effectively bonded to the nearest earth continuity conductor</w:t>
      </w:r>
      <w:r w:rsidRPr="003F4B32">
        <w:rPr>
          <w:color w:val="000002"/>
          <w:sz w:val="24"/>
          <w:szCs w:val="24"/>
          <w:shd w:val="clear" w:color="auto" w:fill="FFFEFF"/>
        </w:rPr>
        <w:t xml:space="preserve">. </w:t>
      </w:r>
      <w:r w:rsidRPr="003F4B32">
        <w:rPr>
          <w:color w:val="000006"/>
          <w:sz w:val="24"/>
          <w:szCs w:val="24"/>
          <w:shd w:val="clear" w:color="auto" w:fill="FFFEFF"/>
        </w:rPr>
        <w:t>AII nuts and bolts used shall be of galvanize</w:t>
      </w:r>
      <w:r w:rsidRPr="003F4B32">
        <w:rPr>
          <w:color w:val="18171F"/>
          <w:sz w:val="24"/>
          <w:szCs w:val="24"/>
          <w:shd w:val="clear" w:color="auto" w:fill="FFFEFF"/>
        </w:rPr>
        <w:t xml:space="preserve">d </w:t>
      </w:r>
      <w:r w:rsidRPr="003F4B32">
        <w:rPr>
          <w:color w:val="000006"/>
          <w:sz w:val="24"/>
          <w:szCs w:val="24"/>
          <w:shd w:val="clear" w:color="auto" w:fill="FFFEFF"/>
        </w:rPr>
        <w:t>steel</w:t>
      </w:r>
      <w:r w:rsidRPr="003F4B32">
        <w:rPr>
          <w:color w:val="000002"/>
          <w:sz w:val="24"/>
          <w:szCs w:val="24"/>
          <w:shd w:val="clear" w:color="auto" w:fill="FFFEFF"/>
        </w:rPr>
        <w:t xml:space="preserve">. </w:t>
      </w:r>
    </w:p>
    <w:p w14:paraId="26BD83B8" w14:textId="77777777" w:rsidR="00947C36" w:rsidRPr="003F4B32" w:rsidRDefault="00947C36" w:rsidP="00947C36">
      <w:pPr>
        <w:widowControl w:val="0"/>
        <w:shd w:val="clear" w:color="auto" w:fill="FFFEFF"/>
        <w:autoSpaceDE w:val="0"/>
        <w:autoSpaceDN w:val="0"/>
        <w:adjustRightInd w:val="0"/>
        <w:spacing w:before="300"/>
        <w:ind w:left="24" w:right="5"/>
        <w:jc w:val="both"/>
        <w:rPr>
          <w:b/>
          <w:color w:val="18171F"/>
          <w:sz w:val="24"/>
          <w:szCs w:val="24"/>
          <w:u w:val="single"/>
          <w:shd w:val="clear" w:color="auto" w:fill="FFFEFF"/>
        </w:rPr>
      </w:pPr>
      <w:r w:rsidRPr="003F4B32">
        <w:rPr>
          <w:b/>
          <w:bCs/>
          <w:color w:val="18171F"/>
          <w:sz w:val="24"/>
          <w:szCs w:val="24"/>
          <w:u w:val="single"/>
          <w:shd w:val="clear" w:color="auto" w:fill="FFFEFF"/>
        </w:rPr>
        <w:t>EAR</w:t>
      </w:r>
      <w:r w:rsidRPr="003F4B32">
        <w:rPr>
          <w:b/>
          <w:bCs/>
          <w:color w:val="000006"/>
          <w:sz w:val="24"/>
          <w:szCs w:val="24"/>
          <w:u w:val="single"/>
          <w:shd w:val="clear" w:color="auto" w:fill="FFFEFF"/>
        </w:rPr>
        <w:t>T</w:t>
      </w:r>
      <w:r w:rsidRPr="003F4B32">
        <w:rPr>
          <w:b/>
          <w:bCs/>
          <w:color w:val="18171F"/>
          <w:sz w:val="24"/>
          <w:szCs w:val="24"/>
          <w:u w:val="single"/>
          <w:shd w:val="clear" w:color="auto" w:fill="FFFEFF"/>
        </w:rPr>
        <w:t xml:space="preserve">HING </w:t>
      </w:r>
    </w:p>
    <w:p w14:paraId="4F72FF43" w14:textId="77777777" w:rsidR="00947C36" w:rsidRPr="003F4B32" w:rsidRDefault="00947C36" w:rsidP="00947C36">
      <w:pPr>
        <w:widowControl w:val="0"/>
        <w:shd w:val="clear" w:color="auto" w:fill="FFFEFF"/>
        <w:autoSpaceDE w:val="0"/>
        <w:autoSpaceDN w:val="0"/>
        <w:adjustRightInd w:val="0"/>
        <w:spacing w:before="160"/>
        <w:ind w:left="14"/>
        <w:jc w:val="both"/>
        <w:rPr>
          <w:color w:val="000002"/>
          <w:sz w:val="24"/>
          <w:szCs w:val="24"/>
          <w:shd w:val="clear" w:color="auto" w:fill="FFFEFF"/>
        </w:rPr>
      </w:pPr>
      <w:r w:rsidRPr="003F4B32">
        <w:rPr>
          <w:color w:val="000006"/>
          <w:sz w:val="24"/>
          <w:szCs w:val="24"/>
          <w:shd w:val="clear" w:color="auto" w:fill="FFFEFF"/>
        </w:rPr>
        <w:t>All non-current carry</w:t>
      </w:r>
      <w:r w:rsidRPr="003F4B32">
        <w:rPr>
          <w:color w:val="18171F"/>
          <w:sz w:val="24"/>
          <w:szCs w:val="24"/>
          <w:shd w:val="clear" w:color="auto" w:fill="FFFEFF"/>
        </w:rPr>
        <w:t>i</w:t>
      </w:r>
      <w:r w:rsidRPr="003F4B32">
        <w:rPr>
          <w:color w:val="000006"/>
          <w:sz w:val="24"/>
          <w:szCs w:val="24"/>
          <w:shd w:val="clear" w:color="auto" w:fill="FFFEFF"/>
        </w:rPr>
        <w:t>ng metal parts of electrical installation shall be earthed as per IS:3043-1986 with latest amendments</w:t>
      </w:r>
      <w:r w:rsidRPr="003F4B32">
        <w:rPr>
          <w:color w:val="4B494E"/>
          <w:sz w:val="24"/>
          <w:szCs w:val="24"/>
          <w:shd w:val="clear" w:color="auto" w:fill="FFFEFF"/>
        </w:rPr>
        <w:t xml:space="preserve">. </w:t>
      </w:r>
      <w:r w:rsidRPr="003F4B32">
        <w:rPr>
          <w:color w:val="18171F"/>
          <w:sz w:val="24"/>
          <w:szCs w:val="24"/>
          <w:shd w:val="clear" w:color="auto" w:fill="FFFEFF"/>
        </w:rPr>
        <w:t>A</w:t>
      </w:r>
      <w:r w:rsidRPr="003F4B32">
        <w:rPr>
          <w:color w:val="000006"/>
          <w:sz w:val="24"/>
          <w:szCs w:val="24"/>
          <w:shd w:val="clear" w:color="auto" w:fill="FFFEFF"/>
        </w:rPr>
        <w:t xml:space="preserve">ll metal conduits, cable sheathes, switch gear, DB's, </w:t>
      </w:r>
      <w:r w:rsidRPr="003F4B32">
        <w:rPr>
          <w:color w:val="18171F"/>
          <w:sz w:val="24"/>
          <w:szCs w:val="24"/>
          <w:shd w:val="clear" w:color="auto" w:fill="FFFEFF"/>
        </w:rPr>
        <w:t>l</w:t>
      </w:r>
      <w:r w:rsidRPr="003F4B32">
        <w:rPr>
          <w:color w:val="000006"/>
          <w:sz w:val="24"/>
          <w:szCs w:val="24"/>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3F4B32">
        <w:rPr>
          <w:color w:val="18171F"/>
          <w:sz w:val="24"/>
          <w:szCs w:val="24"/>
          <w:shd w:val="clear" w:color="auto" w:fill="FFFEFF"/>
        </w:rPr>
        <w:t>(</w:t>
      </w:r>
      <w:r w:rsidRPr="003F4B32">
        <w:rPr>
          <w:color w:val="000006"/>
          <w:sz w:val="24"/>
          <w:szCs w:val="24"/>
          <w:shd w:val="clear" w:color="auto" w:fill="FFFEFF"/>
        </w:rPr>
        <w:t>1956)</w:t>
      </w:r>
      <w:r w:rsidRPr="003F4B32">
        <w:rPr>
          <w:color w:val="000002"/>
          <w:sz w:val="24"/>
          <w:szCs w:val="24"/>
          <w:shd w:val="clear" w:color="auto" w:fill="FFFEFF"/>
        </w:rPr>
        <w:t xml:space="preserve">. </w:t>
      </w:r>
    </w:p>
    <w:p w14:paraId="09B789E1" w14:textId="77777777" w:rsidR="00947C36" w:rsidRPr="003F4B32" w:rsidRDefault="00947C36" w:rsidP="00947C36">
      <w:pPr>
        <w:widowControl w:val="0"/>
        <w:shd w:val="clear" w:color="auto" w:fill="FFFEFF"/>
        <w:autoSpaceDE w:val="0"/>
        <w:autoSpaceDN w:val="0"/>
        <w:adjustRightInd w:val="0"/>
        <w:spacing w:before="160"/>
        <w:ind w:left="4" w:right="5"/>
        <w:jc w:val="both"/>
        <w:rPr>
          <w:color w:val="000006"/>
          <w:sz w:val="24"/>
          <w:szCs w:val="24"/>
          <w:shd w:val="clear" w:color="auto" w:fill="FFFEFF"/>
        </w:rPr>
      </w:pPr>
      <w:r w:rsidRPr="003F4B32">
        <w:rPr>
          <w:color w:val="000006"/>
          <w:sz w:val="24"/>
          <w:szCs w:val="24"/>
          <w:shd w:val="clear" w:color="auto" w:fill="FFFEFF"/>
        </w:rPr>
        <w:t>Al</w:t>
      </w:r>
      <w:r w:rsidRPr="003F4B32">
        <w:rPr>
          <w:color w:val="18171F"/>
          <w:sz w:val="24"/>
          <w:szCs w:val="24"/>
          <w:shd w:val="clear" w:color="auto" w:fill="FFFEFF"/>
        </w:rPr>
        <w:t xml:space="preserve">l </w:t>
      </w:r>
      <w:r w:rsidRPr="003F4B32">
        <w:rPr>
          <w:color w:val="000006"/>
          <w:sz w:val="24"/>
          <w:szCs w:val="24"/>
          <w:shd w:val="clear" w:color="auto" w:fill="FFFEFF"/>
        </w:rPr>
        <w:t>earthing conductors shall be of high conductivity copper, G</w:t>
      </w:r>
      <w:r w:rsidRPr="003F4B32">
        <w:rPr>
          <w:color w:val="18171F"/>
          <w:sz w:val="24"/>
          <w:szCs w:val="24"/>
          <w:shd w:val="clear" w:color="auto" w:fill="FFFEFF"/>
        </w:rPr>
        <w:t xml:space="preserve">I, </w:t>
      </w:r>
      <w:r w:rsidRPr="003F4B32">
        <w:rPr>
          <w:color w:val="000006"/>
          <w:sz w:val="24"/>
          <w:szCs w:val="24"/>
          <w:shd w:val="clear" w:color="auto" w:fill="FFFEFF"/>
        </w:rPr>
        <w:t>and shall be protected against mechanical damage</w:t>
      </w:r>
      <w:r w:rsidRPr="003F4B32">
        <w:rPr>
          <w:color w:val="18171F"/>
          <w:sz w:val="24"/>
          <w:szCs w:val="24"/>
          <w:shd w:val="clear" w:color="auto" w:fill="FFFEFF"/>
        </w:rPr>
        <w:t xml:space="preserve">. </w:t>
      </w:r>
      <w:r w:rsidRPr="003F4B32">
        <w:rPr>
          <w:color w:val="000006"/>
          <w:sz w:val="24"/>
          <w:szCs w:val="24"/>
          <w:shd w:val="clear" w:color="auto" w:fill="FFFEFF"/>
        </w:rPr>
        <w:t>The cros</w:t>
      </w:r>
      <w:r w:rsidRPr="003F4B32">
        <w:rPr>
          <w:color w:val="18171F"/>
          <w:sz w:val="24"/>
          <w:szCs w:val="24"/>
          <w:shd w:val="clear" w:color="auto" w:fill="FFFEFF"/>
        </w:rPr>
        <w:t>s-sectional</w:t>
      </w:r>
      <w:r w:rsidRPr="003F4B32">
        <w:rPr>
          <w:color w:val="000006"/>
          <w:sz w:val="24"/>
          <w:szCs w:val="24"/>
          <w:shd w:val="clear" w:color="auto" w:fill="FFFEFF"/>
        </w:rPr>
        <w:t xml:space="preserve"> area of earth conductors shall not be sma</w:t>
      </w:r>
      <w:r w:rsidRPr="003F4B32">
        <w:rPr>
          <w:color w:val="18171F"/>
          <w:sz w:val="24"/>
          <w:szCs w:val="24"/>
          <w:shd w:val="clear" w:color="auto" w:fill="FFFEFF"/>
        </w:rPr>
        <w:t>l</w:t>
      </w:r>
      <w:r w:rsidRPr="003F4B32">
        <w:rPr>
          <w:color w:val="000006"/>
          <w:sz w:val="24"/>
          <w:szCs w:val="24"/>
          <w:shd w:val="clear" w:color="auto" w:fill="FFFEFF"/>
        </w:rPr>
        <w:t>ler than half that of the largest current carrying conductor</w:t>
      </w:r>
      <w:r w:rsidRPr="003F4B32">
        <w:rPr>
          <w:color w:val="000002"/>
          <w:sz w:val="24"/>
          <w:szCs w:val="24"/>
          <w:shd w:val="clear" w:color="auto" w:fill="FFFEFF"/>
        </w:rPr>
        <w:t xml:space="preserve">. </w:t>
      </w:r>
      <w:r w:rsidRPr="003F4B32">
        <w:rPr>
          <w:color w:val="000006"/>
          <w:sz w:val="24"/>
          <w:szCs w:val="24"/>
          <w:shd w:val="clear" w:color="auto" w:fill="FFFEFF"/>
        </w:rPr>
        <w:t>However, the contractor shall use the sizes specified in the bill o</w:t>
      </w:r>
      <w:r w:rsidRPr="003F4B32">
        <w:rPr>
          <w:color w:val="18171F"/>
          <w:sz w:val="24"/>
          <w:szCs w:val="24"/>
          <w:shd w:val="clear" w:color="auto" w:fill="FFFEFF"/>
        </w:rPr>
        <w:t xml:space="preserve">f </w:t>
      </w:r>
      <w:r w:rsidRPr="003F4B32">
        <w:rPr>
          <w:color w:val="000006"/>
          <w:sz w:val="24"/>
          <w:szCs w:val="24"/>
          <w:shd w:val="clear" w:color="auto" w:fill="FFFEFF"/>
        </w:rPr>
        <w:t xml:space="preserve">quantities. </w:t>
      </w:r>
    </w:p>
    <w:p w14:paraId="61313CBA" w14:textId="77777777" w:rsidR="00947C36" w:rsidRPr="003F4B32" w:rsidRDefault="00947C36" w:rsidP="00947C36">
      <w:pPr>
        <w:widowControl w:val="0"/>
        <w:numPr>
          <w:ilvl w:val="0"/>
          <w:numId w:val="37"/>
        </w:numPr>
        <w:shd w:val="clear" w:color="auto" w:fill="FFFEFF"/>
        <w:autoSpaceDE w:val="0"/>
        <w:autoSpaceDN w:val="0"/>
        <w:adjustRightInd w:val="0"/>
        <w:spacing w:before="300" w:after="200" w:line="276" w:lineRule="auto"/>
        <w:ind w:left="360" w:right="14" w:hanging="345"/>
        <w:jc w:val="both"/>
        <w:rPr>
          <w:color w:val="18171F"/>
          <w:sz w:val="24"/>
          <w:szCs w:val="24"/>
          <w:shd w:val="clear" w:color="auto" w:fill="FFFEFF"/>
        </w:rPr>
      </w:pPr>
      <w:r w:rsidRPr="003F4B32">
        <w:rPr>
          <w:color w:val="000006"/>
          <w:sz w:val="24"/>
          <w:szCs w:val="24"/>
          <w:shd w:val="clear" w:color="auto" w:fill="FFFEFF"/>
        </w:rPr>
        <w:t>All fixtures and socket outlets, fans, switch boxes and junction boxes, etc</w:t>
      </w:r>
      <w:r w:rsidRPr="003F4B32">
        <w:rPr>
          <w:color w:val="4B494E"/>
          <w:sz w:val="24"/>
          <w:szCs w:val="24"/>
          <w:shd w:val="clear" w:color="auto" w:fill="FFFEFF"/>
        </w:rPr>
        <w:t xml:space="preserve">. </w:t>
      </w:r>
      <w:r w:rsidRPr="003F4B32">
        <w:rPr>
          <w:color w:val="000006"/>
          <w:sz w:val="24"/>
          <w:szCs w:val="24"/>
          <w:shd w:val="clear" w:color="auto" w:fill="FFFEFF"/>
        </w:rPr>
        <w:t xml:space="preserve">shall be earthen with bars copper wire as specified </w:t>
      </w:r>
      <w:r w:rsidRPr="003F4B32">
        <w:rPr>
          <w:color w:val="18171F"/>
          <w:sz w:val="24"/>
          <w:szCs w:val="24"/>
          <w:shd w:val="clear" w:color="auto" w:fill="FFFEFF"/>
        </w:rPr>
        <w:t>i</w:t>
      </w:r>
      <w:r w:rsidRPr="003F4B32">
        <w:rPr>
          <w:color w:val="000006"/>
          <w:sz w:val="24"/>
          <w:szCs w:val="24"/>
          <w:shd w:val="clear" w:color="auto" w:fill="FFFEFF"/>
        </w:rPr>
        <w:t xml:space="preserve">n the item of work. </w:t>
      </w:r>
      <w:r w:rsidRPr="003F4B32">
        <w:rPr>
          <w:color w:val="18171F"/>
          <w:sz w:val="24"/>
          <w:szCs w:val="24"/>
          <w:shd w:val="clear" w:color="auto" w:fill="FFFEFF"/>
        </w:rPr>
        <w:t>T</w:t>
      </w:r>
      <w:r w:rsidRPr="003F4B32">
        <w:rPr>
          <w:color w:val="000006"/>
          <w:sz w:val="24"/>
          <w:szCs w:val="24"/>
          <w:shd w:val="clear" w:color="auto" w:fill="FFFEFF"/>
        </w:rPr>
        <w:t xml:space="preserve">he earth wire ends shall </w:t>
      </w:r>
      <w:proofErr w:type="gramStart"/>
      <w:r w:rsidRPr="003F4B32">
        <w:rPr>
          <w:color w:val="000006"/>
          <w:sz w:val="24"/>
          <w:szCs w:val="24"/>
          <w:shd w:val="clear" w:color="auto" w:fill="FFFEFF"/>
        </w:rPr>
        <w:t>be connected with</w:t>
      </w:r>
      <w:proofErr w:type="gramEnd"/>
      <w:r w:rsidRPr="003F4B32">
        <w:rPr>
          <w:color w:val="000006"/>
          <w:sz w:val="24"/>
          <w:szCs w:val="24"/>
          <w:shd w:val="clear" w:color="auto" w:fill="FFFEFF"/>
        </w:rPr>
        <w:t xml:space="preserve"> solder-less bottle type copper lugs</w:t>
      </w:r>
      <w:r w:rsidRPr="003F4B32">
        <w:rPr>
          <w:color w:val="18171F"/>
          <w:sz w:val="24"/>
          <w:szCs w:val="24"/>
          <w:shd w:val="clear" w:color="auto" w:fill="FFFEFF"/>
        </w:rPr>
        <w:t xml:space="preserve">. </w:t>
      </w:r>
    </w:p>
    <w:p w14:paraId="38F38A0E" w14:textId="37F0812B" w:rsidR="00947C36" w:rsidRPr="003F4B32" w:rsidRDefault="00947C36" w:rsidP="00947C36">
      <w:pPr>
        <w:widowControl w:val="0"/>
        <w:numPr>
          <w:ilvl w:val="0"/>
          <w:numId w:val="37"/>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single phase </w:t>
      </w:r>
      <w:r w:rsidRPr="003F4B32">
        <w:rPr>
          <w:color w:val="000006"/>
          <w:w w:val="130"/>
          <w:sz w:val="24"/>
          <w:szCs w:val="24"/>
          <w:shd w:val="clear" w:color="auto" w:fill="FFFEFF"/>
        </w:rPr>
        <w:t>D</w:t>
      </w:r>
      <w:r w:rsidRPr="003F4B32">
        <w:rPr>
          <w:color w:val="000006"/>
          <w:sz w:val="24"/>
          <w:szCs w:val="24"/>
          <w:shd w:val="clear" w:color="auto" w:fill="FFFEFF"/>
        </w:rPr>
        <w:t>B's up to 60Amp</w:t>
      </w:r>
      <w:r w:rsidRPr="003F4B32">
        <w:rPr>
          <w:color w:val="18171F"/>
          <w:sz w:val="24"/>
          <w:szCs w:val="24"/>
          <w:shd w:val="clear" w:color="auto" w:fill="FFFEFF"/>
        </w:rPr>
        <w:t xml:space="preserve">s </w:t>
      </w:r>
      <w:r w:rsidRPr="003F4B32">
        <w:rPr>
          <w:color w:val="000006"/>
          <w:sz w:val="24"/>
          <w:szCs w:val="24"/>
          <w:shd w:val="clear" w:color="auto" w:fill="FFFEFF"/>
        </w:rPr>
        <w:t>shall be earthen with 8 SWG G</w:t>
      </w:r>
      <w:r w:rsidRPr="003F4B32">
        <w:rPr>
          <w:color w:val="18171F"/>
          <w:sz w:val="24"/>
          <w:szCs w:val="24"/>
          <w:shd w:val="clear" w:color="auto" w:fill="FFFEFF"/>
        </w:rPr>
        <w:t xml:space="preserve">I </w:t>
      </w:r>
      <w:r w:rsidR="00717DD7">
        <w:rPr>
          <w:color w:val="18171F"/>
          <w:sz w:val="24"/>
          <w:szCs w:val="24"/>
          <w:shd w:val="clear" w:color="auto" w:fill="FFFEFF"/>
        </w:rPr>
        <w:t xml:space="preserve">/Cooper </w:t>
      </w:r>
      <w:r w:rsidRPr="003F4B32">
        <w:rPr>
          <w:color w:val="000006"/>
          <w:sz w:val="24"/>
          <w:szCs w:val="24"/>
          <w:shd w:val="clear" w:color="auto" w:fill="FFFEFF"/>
        </w:rPr>
        <w:t xml:space="preserve">wire as per item of work. </w:t>
      </w:r>
    </w:p>
    <w:p w14:paraId="720416CC" w14:textId="77777777" w:rsidR="00947C36" w:rsidRPr="003F4B32" w:rsidRDefault="00947C36" w:rsidP="00947C36">
      <w:pPr>
        <w:widowControl w:val="0"/>
        <w:numPr>
          <w:ilvl w:val="0"/>
          <w:numId w:val="37"/>
        </w:numPr>
        <w:shd w:val="clear" w:color="auto" w:fill="FFFEFF"/>
        <w:autoSpaceDE w:val="0"/>
        <w:autoSpaceDN w:val="0"/>
        <w:adjustRightInd w:val="0"/>
        <w:spacing w:after="200" w:line="276" w:lineRule="auto"/>
        <w:ind w:left="360" w:right="14" w:hanging="346"/>
        <w:jc w:val="both"/>
        <w:rPr>
          <w:color w:val="18171F"/>
          <w:sz w:val="24"/>
          <w:szCs w:val="24"/>
          <w:shd w:val="clear" w:color="auto" w:fill="FFFEFF"/>
        </w:rPr>
      </w:pPr>
      <w:r w:rsidRPr="003F4B32">
        <w:rPr>
          <w:color w:val="000006"/>
          <w:sz w:val="24"/>
          <w:szCs w:val="24"/>
          <w:shd w:val="clear" w:color="auto" w:fill="FFFEFF"/>
        </w:rPr>
        <w:t>All 3 phase switch boards up to 100Amps rating shall be earthen with 2Nos</w:t>
      </w:r>
      <w:r w:rsidRPr="003F4B32">
        <w:rPr>
          <w:color w:val="000002"/>
          <w:sz w:val="24"/>
          <w:szCs w:val="24"/>
          <w:shd w:val="clear" w:color="auto" w:fill="FFFEFF"/>
        </w:rPr>
        <w:t xml:space="preserve">. </w:t>
      </w:r>
      <w:r w:rsidRPr="003F4B32">
        <w:rPr>
          <w:color w:val="000006"/>
          <w:sz w:val="24"/>
          <w:szCs w:val="24"/>
          <w:shd w:val="clear" w:color="auto" w:fill="FFFEFF"/>
        </w:rPr>
        <w:t>Separate and 25 x 3mm GI strip as per item o</w:t>
      </w:r>
      <w:r w:rsidRPr="003F4B32">
        <w:rPr>
          <w:color w:val="18171F"/>
          <w:sz w:val="24"/>
          <w:szCs w:val="24"/>
          <w:shd w:val="clear" w:color="auto" w:fill="FFFEFF"/>
        </w:rPr>
        <w:t xml:space="preserve">f </w:t>
      </w:r>
      <w:r w:rsidRPr="003F4B32">
        <w:rPr>
          <w:color w:val="000006"/>
          <w:sz w:val="24"/>
          <w:szCs w:val="24"/>
          <w:shd w:val="clear" w:color="auto" w:fill="FFFEFF"/>
        </w:rPr>
        <w:t>work</w:t>
      </w:r>
      <w:r w:rsidRPr="003F4B32">
        <w:rPr>
          <w:color w:val="18171F"/>
          <w:sz w:val="24"/>
          <w:szCs w:val="24"/>
          <w:shd w:val="clear" w:color="auto" w:fill="FFFEFF"/>
        </w:rPr>
        <w:t xml:space="preserve">. </w:t>
      </w:r>
    </w:p>
    <w:p w14:paraId="21EB768A" w14:textId="77777777" w:rsidR="00947C36" w:rsidRPr="003F4B32" w:rsidRDefault="00947C36" w:rsidP="00947C36">
      <w:pPr>
        <w:widowControl w:val="0"/>
        <w:numPr>
          <w:ilvl w:val="0"/>
          <w:numId w:val="37"/>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switch boards of ratings more </w:t>
      </w:r>
      <w:r w:rsidRPr="003F4B32">
        <w:rPr>
          <w:color w:val="18171F"/>
          <w:sz w:val="24"/>
          <w:szCs w:val="24"/>
          <w:shd w:val="clear" w:color="auto" w:fill="FFFEFF"/>
        </w:rPr>
        <w:t>t</w:t>
      </w:r>
      <w:r w:rsidRPr="003F4B32">
        <w:rPr>
          <w:color w:val="000006"/>
          <w:sz w:val="24"/>
          <w:szCs w:val="24"/>
          <w:shd w:val="clear" w:color="auto" w:fill="FFFEFF"/>
        </w:rPr>
        <w:t>han 100Amps and above shall be earthen with 2Nos. Distinctive separate 25 x 6mm GI strips as per item of work.</w:t>
      </w:r>
    </w:p>
    <w:p w14:paraId="148B8E5C" w14:textId="77777777" w:rsidR="00717DD7" w:rsidRPr="00717DD7" w:rsidRDefault="00947C36" w:rsidP="00C63F9A">
      <w:pPr>
        <w:widowControl w:val="0"/>
        <w:numPr>
          <w:ilvl w:val="0"/>
          <w:numId w:val="37"/>
        </w:numPr>
        <w:shd w:val="clear" w:color="auto" w:fill="FFFEFF"/>
        <w:autoSpaceDE w:val="0"/>
        <w:autoSpaceDN w:val="0"/>
        <w:adjustRightInd w:val="0"/>
        <w:spacing w:before="300" w:after="200" w:line="276" w:lineRule="auto"/>
        <w:ind w:left="9" w:right="5" w:hanging="346"/>
        <w:jc w:val="both"/>
        <w:rPr>
          <w:color w:val="18171F"/>
          <w:sz w:val="24"/>
          <w:szCs w:val="24"/>
          <w:shd w:val="clear" w:color="auto" w:fill="FFFEFF"/>
        </w:rPr>
      </w:pPr>
      <w:r w:rsidRPr="00717DD7">
        <w:rPr>
          <w:color w:val="000006"/>
          <w:sz w:val="24"/>
          <w:szCs w:val="24"/>
          <w:shd w:val="clear" w:color="auto" w:fill="FFFEFF"/>
        </w:rPr>
        <w:t xml:space="preserve">All the earth wires in switch boxes, </w:t>
      </w:r>
      <w:r w:rsidR="00717DD7" w:rsidRPr="00717DD7">
        <w:rPr>
          <w:color w:val="000006"/>
          <w:sz w:val="24"/>
          <w:szCs w:val="24"/>
          <w:shd w:val="clear" w:color="auto" w:fill="FFFEFF"/>
        </w:rPr>
        <w:t xml:space="preserve">and </w:t>
      </w:r>
      <w:r w:rsidRPr="00717DD7">
        <w:rPr>
          <w:color w:val="000006"/>
          <w:sz w:val="24"/>
          <w:szCs w:val="24"/>
          <w:shd w:val="clear" w:color="auto" w:fill="FFFEFF"/>
        </w:rPr>
        <w:t>DB's</w:t>
      </w:r>
      <w:r w:rsidR="00717DD7" w:rsidRPr="00717DD7">
        <w:rPr>
          <w:color w:val="000006"/>
          <w:sz w:val="24"/>
          <w:szCs w:val="24"/>
          <w:shd w:val="clear" w:color="auto" w:fill="FFFEFF"/>
        </w:rPr>
        <w:t>.</w:t>
      </w:r>
    </w:p>
    <w:p w14:paraId="6E68812B" w14:textId="4E8D0F2A" w:rsidR="00947C36" w:rsidRPr="00717DD7" w:rsidRDefault="00947C36" w:rsidP="00C63F9A">
      <w:pPr>
        <w:widowControl w:val="0"/>
        <w:numPr>
          <w:ilvl w:val="0"/>
          <w:numId w:val="37"/>
        </w:numPr>
        <w:shd w:val="clear" w:color="auto" w:fill="FFFEFF"/>
        <w:autoSpaceDE w:val="0"/>
        <w:autoSpaceDN w:val="0"/>
        <w:adjustRightInd w:val="0"/>
        <w:spacing w:before="300" w:after="200" w:line="276" w:lineRule="auto"/>
        <w:ind w:left="9" w:right="5" w:hanging="346"/>
        <w:jc w:val="both"/>
        <w:rPr>
          <w:color w:val="18171F"/>
          <w:sz w:val="24"/>
          <w:szCs w:val="24"/>
          <w:shd w:val="clear" w:color="auto" w:fill="FFFEFF"/>
        </w:rPr>
      </w:pPr>
      <w:r w:rsidRPr="00717DD7">
        <w:rPr>
          <w:color w:val="000006"/>
          <w:sz w:val="24"/>
          <w:szCs w:val="24"/>
          <w:shd w:val="clear" w:color="auto" w:fill="FFFEFF"/>
        </w:rPr>
        <w:t xml:space="preserve">Main earth bus shall be taken from the LT Switch board to earth electrodes. The electrical resistance of earthing conductors shall be low enough </w:t>
      </w:r>
      <w:r w:rsidRPr="00717DD7">
        <w:rPr>
          <w:color w:val="18171F"/>
          <w:sz w:val="24"/>
          <w:szCs w:val="24"/>
          <w:shd w:val="clear" w:color="auto" w:fill="FFFEFF"/>
        </w:rPr>
        <w:t>t</w:t>
      </w:r>
      <w:r w:rsidRPr="00717DD7">
        <w:rPr>
          <w:color w:val="000006"/>
          <w:sz w:val="24"/>
          <w:szCs w:val="24"/>
          <w:shd w:val="clear" w:color="auto" w:fill="FFFEFF"/>
        </w:rPr>
        <w:t>o permit passage of fault current necessary to operate fuse or circuit breaker and shall not exceed 2 ohms</w:t>
      </w:r>
      <w:r w:rsidRPr="00717DD7">
        <w:rPr>
          <w:color w:val="18171F"/>
          <w:sz w:val="24"/>
          <w:szCs w:val="24"/>
          <w:shd w:val="clear" w:color="auto" w:fill="FFFEFF"/>
        </w:rPr>
        <w:t xml:space="preserve">. </w:t>
      </w:r>
    </w:p>
    <w:p w14:paraId="29BBB506" w14:textId="77777777" w:rsidR="00947C36" w:rsidRDefault="00947C36" w:rsidP="00947C36">
      <w:pPr>
        <w:rPr>
          <w:sz w:val="24"/>
          <w:szCs w:val="24"/>
        </w:rPr>
      </w:pPr>
    </w:p>
    <w:p w14:paraId="2B437032" w14:textId="77777777" w:rsidR="003C1AA0" w:rsidRDefault="003C1AA0" w:rsidP="00947C36">
      <w:pPr>
        <w:rPr>
          <w:sz w:val="24"/>
          <w:szCs w:val="24"/>
        </w:rPr>
      </w:pPr>
    </w:p>
    <w:p w14:paraId="47D92366" w14:textId="77777777" w:rsidR="003C1AA0" w:rsidRDefault="003C1AA0" w:rsidP="00947C36">
      <w:pPr>
        <w:rPr>
          <w:sz w:val="24"/>
          <w:szCs w:val="24"/>
        </w:rPr>
      </w:pPr>
    </w:p>
    <w:p w14:paraId="75850658" w14:textId="77777777" w:rsidR="003C1AA0" w:rsidRPr="003F4B32" w:rsidRDefault="003C1AA0" w:rsidP="00947C36">
      <w:pPr>
        <w:rPr>
          <w:sz w:val="24"/>
          <w:szCs w:val="24"/>
        </w:rPr>
      </w:pPr>
    </w:p>
    <w:p w14:paraId="211C65E6" w14:textId="77777777" w:rsidR="00947C36" w:rsidRPr="003F4B32" w:rsidRDefault="00947C36" w:rsidP="00947C36">
      <w:pPr>
        <w:jc w:val="center"/>
        <w:rPr>
          <w:b/>
          <w:bCs/>
          <w:color w:val="2B2933"/>
          <w:sz w:val="24"/>
          <w:szCs w:val="24"/>
          <w:shd w:val="clear" w:color="auto" w:fill="FFFEFF"/>
        </w:rPr>
      </w:pPr>
      <w:r w:rsidRPr="003F4B32">
        <w:rPr>
          <w:b/>
          <w:bCs/>
          <w:color w:val="1B1921"/>
          <w:u w:val="single"/>
          <w:shd w:val="clear" w:color="auto" w:fill="FFFEFF"/>
        </w:rPr>
        <w:lastRenderedPageBreak/>
        <w:t>S</w:t>
      </w:r>
      <w:r w:rsidRPr="003F4B32">
        <w:rPr>
          <w:b/>
          <w:bCs/>
          <w:color w:val="000006"/>
          <w:u w:val="single"/>
          <w:shd w:val="clear" w:color="auto" w:fill="FFFEFF"/>
        </w:rPr>
        <w:t>PECIAL C</w:t>
      </w:r>
      <w:r w:rsidRPr="003F4B32">
        <w:rPr>
          <w:b/>
          <w:bCs/>
          <w:color w:val="1B1921"/>
          <w:u w:val="single"/>
          <w:shd w:val="clear" w:color="auto" w:fill="FFFEFF"/>
        </w:rPr>
        <w:t>ONDIT</w:t>
      </w:r>
      <w:r w:rsidRPr="003F4B32">
        <w:rPr>
          <w:b/>
          <w:bCs/>
          <w:color w:val="000006"/>
          <w:u w:val="single"/>
          <w:shd w:val="clear" w:color="auto" w:fill="FFFEFF"/>
        </w:rPr>
        <w:t>I</w:t>
      </w:r>
      <w:r w:rsidRPr="003F4B32">
        <w:rPr>
          <w:b/>
          <w:bCs/>
          <w:color w:val="1B1921"/>
          <w:u w:val="single"/>
          <w:shd w:val="clear" w:color="auto" w:fill="FFFEFF"/>
        </w:rPr>
        <w:t>ONS</w:t>
      </w:r>
    </w:p>
    <w:p w14:paraId="597DDD4E" w14:textId="77777777" w:rsidR="00947C36" w:rsidRPr="003F4B32" w:rsidRDefault="00947C36" w:rsidP="00947C36">
      <w:pPr>
        <w:widowControl w:val="0"/>
        <w:numPr>
          <w:ilvl w:val="0"/>
          <w:numId w:val="39"/>
        </w:numPr>
        <w:shd w:val="clear" w:color="auto" w:fill="FFFEFF"/>
        <w:autoSpaceDE w:val="0"/>
        <w:autoSpaceDN w:val="0"/>
        <w:adjustRightInd w:val="0"/>
        <w:spacing w:before="300" w:after="200" w:line="276" w:lineRule="auto"/>
        <w:jc w:val="both"/>
        <w:rPr>
          <w:b/>
          <w:bCs/>
          <w:color w:val="2B2933"/>
          <w:sz w:val="24"/>
          <w:szCs w:val="24"/>
          <w:shd w:val="clear" w:color="auto" w:fill="FFFEFF"/>
        </w:rPr>
      </w:pPr>
      <w:r w:rsidRPr="003F4B32">
        <w:rPr>
          <w:color w:val="000006"/>
          <w:sz w:val="24"/>
          <w:szCs w:val="24"/>
          <w:shd w:val="clear" w:color="auto" w:fill="FFFEFF"/>
        </w:rPr>
        <w:t>All electrical work shall be ca</w:t>
      </w:r>
      <w:r w:rsidRPr="003F4B32">
        <w:rPr>
          <w:color w:val="1B1921"/>
          <w:sz w:val="24"/>
          <w:szCs w:val="24"/>
          <w:shd w:val="clear" w:color="auto" w:fill="FFFEFF"/>
        </w:rPr>
        <w:t>r</w:t>
      </w:r>
      <w:r w:rsidRPr="003F4B32">
        <w:rPr>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3F4B32">
        <w:rPr>
          <w:color w:val="1B1921"/>
          <w:sz w:val="24"/>
          <w:szCs w:val="24"/>
          <w:shd w:val="clear" w:color="auto" w:fill="FFFEFF"/>
        </w:rPr>
        <w:t>T</w:t>
      </w:r>
      <w:r w:rsidRPr="003F4B32">
        <w:rPr>
          <w:color w:val="000006"/>
          <w:sz w:val="24"/>
          <w:szCs w:val="24"/>
          <w:shd w:val="clear" w:color="auto" w:fill="FFFEFF"/>
        </w:rPr>
        <w:t>he works shall also conform to any special requirement of the Local State Elect</w:t>
      </w:r>
      <w:r w:rsidRPr="003F4B32">
        <w:rPr>
          <w:color w:val="1B1921"/>
          <w:sz w:val="24"/>
          <w:szCs w:val="24"/>
          <w:shd w:val="clear" w:color="auto" w:fill="FFFEFF"/>
        </w:rPr>
        <w:t>r</w:t>
      </w:r>
      <w:r w:rsidRPr="003F4B32">
        <w:rPr>
          <w:color w:val="000006"/>
          <w:sz w:val="24"/>
          <w:szCs w:val="24"/>
          <w:shd w:val="clear" w:color="auto" w:fill="FFFEFF"/>
        </w:rPr>
        <w:t>icity Board. If in any case, the above-mentioned rules, regulations etc. are not in accord</w:t>
      </w:r>
      <w:r w:rsidRPr="003F4B32">
        <w:rPr>
          <w:color w:val="1B1921"/>
          <w:sz w:val="24"/>
          <w:szCs w:val="24"/>
          <w:shd w:val="clear" w:color="auto" w:fill="FFFEFF"/>
        </w:rPr>
        <w:t xml:space="preserve">, </w:t>
      </w:r>
      <w:r w:rsidRPr="003F4B32">
        <w:rPr>
          <w:color w:val="000006"/>
          <w:sz w:val="24"/>
          <w:szCs w:val="24"/>
          <w:shd w:val="clear" w:color="auto" w:fill="FFFEFF"/>
        </w:rPr>
        <w:t xml:space="preserve">the division of the consultant Engineer-in-charge regarding rules to be followed or manner of execution of work shall be final and binding. </w:t>
      </w:r>
      <w:r w:rsidRPr="003F4B32">
        <w:rPr>
          <w:color w:val="1B1921"/>
          <w:sz w:val="24"/>
          <w:szCs w:val="24"/>
          <w:shd w:val="clear" w:color="auto" w:fill="FFFEFF"/>
        </w:rPr>
        <w:t>T</w:t>
      </w:r>
      <w:r w:rsidRPr="003F4B32">
        <w:rPr>
          <w:color w:val="000006"/>
          <w:sz w:val="24"/>
          <w:szCs w:val="24"/>
          <w:shd w:val="clear" w:color="auto" w:fill="FFFEFF"/>
        </w:rPr>
        <w:t>he work shall be executed under the direct supervision of person holding a certificate of competency issued by the State Government (Chief Electrical Inspector) for the type of work</w:t>
      </w:r>
      <w:r w:rsidRPr="003F4B32">
        <w:rPr>
          <w:color w:val="1B1921"/>
          <w:sz w:val="24"/>
          <w:szCs w:val="24"/>
          <w:shd w:val="clear" w:color="auto" w:fill="FFFEFF"/>
        </w:rPr>
        <w:t xml:space="preserve">s </w:t>
      </w:r>
      <w:r w:rsidRPr="003F4B32">
        <w:rPr>
          <w:color w:val="000006"/>
          <w:sz w:val="24"/>
          <w:szCs w:val="24"/>
          <w:shd w:val="clear" w:color="auto" w:fill="FFFEFF"/>
        </w:rPr>
        <w:t>involved in conformity with the best methods of modern engineering practice and to the entire satisfaction of the Consultant / Engineer</w:t>
      </w:r>
      <w:r w:rsidRPr="003F4B32">
        <w:rPr>
          <w:color w:val="000002"/>
          <w:sz w:val="24"/>
          <w:szCs w:val="24"/>
          <w:shd w:val="clear" w:color="auto" w:fill="FFFEFF"/>
        </w:rPr>
        <w:t>-</w:t>
      </w:r>
      <w:r w:rsidRPr="003F4B32">
        <w:rPr>
          <w:color w:val="000006"/>
          <w:sz w:val="24"/>
          <w:szCs w:val="24"/>
          <w:shd w:val="clear" w:color="auto" w:fill="FFFEFF"/>
        </w:rPr>
        <w:t xml:space="preserve">in-Charge. The contractor </w:t>
      </w:r>
      <w:proofErr w:type="gramStart"/>
      <w:r w:rsidRPr="003F4B32">
        <w:rPr>
          <w:color w:val="000006"/>
          <w:sz w:val="24"/>
          <w:szCs w:val="24"/>
          <w:shd w:val="clear" w:color="auto" w:fill="FFFEFF"/>
        </w:rPr>
        <w:t>has to</w:t>
      </w:r>
      <w:proofErr w:type="gramEnd"/>
      <w:r w:rsidRPr="003F4B32">
        <w:rPr>
          <w:color w:val="000006"/>
          <w:sz w:val="24"/>
          <w:szCs w:val="24"/>
          <w:shd w:val="clear" w:color="auto" w:fill="FFFEFF"/>
        </w:rPr>
        <w:t xml:space="preserve"> submit the test report at various stages of completion as per the requirement of the client.</w:t>
      </w:r>
    </w:p>
    <w:p w14:paraId="4C9FCE61" w14:textId="77777777" w:rsidR="00947C36" w:rsidRPr="003F4B32" w:rsidRDefault="00947C36" w:rsidP="00947C36">
      <w:pPr>
        <w:widowControl w:val="0"/>
        <w:shd w:val="clear" w:color="auto" w:fill="FFFEFF"/>
        <w:autoSpaceDE w:val="0"/>
        <w:autoSpaceDN w:val="0"/>
        <w:adjustRightInd w:val="0"/>
        <w:spacing w:before="300"/>
        <w:ind w:left="720" w:hanging="720"/>
        <w:jc w:val="both"/>
        <w:rPr>
          <w:color w:val="000006"/>
          <w:sz w:val="24"/>
          <w:szCs w:val="24"/>
          <w:shd w:val="clear" w:color="auto" w:fill="FFFEFF"/>
        </w:rPr>
      </w:pPr>
      <w:r w:rsidRPr="003F4B32">
        <w:rPr>
          <w:color w:val="1B1921"/>
          <w:sz w:val="24"/>
          <w:szCs w:val="24"/>
          <w:shd w:val="clear" w:color="auto" w:fill="FFFEFF"/>
        </w:rPr>
        <w:t>1.</w:t>
      </w:r>
      <w:r w:rsidRPr="003F4B32">
        <w:rPr>
          <w:color w:val="000006"/>
          <w:sz w:val="24"/>
          <w:szCs w:val="24"/>
          <w:shd w:val="clear" w:color="auto" w:fill="FFFEFF"/>
        </w:rPr>
        <w:t>1</w:t>
      </w:r>
      <w:r w:rsidRPr="003F4B32">
        <w:rPr>
          <w:color w:val="000006"/>
          <w:sz w:val="24"/>
          <w:szCs w:val="24"/>
          <w:shd w:val="clear" w:color="auto" w:fill="FFFEFF"/>
        </w:rPr>
        <w:tab/>
        <w:t>Wo</w:t>
      </w:r>
      <w:r w:rsidRPr="003F4B32">
        <w:rPr>
          <w:color w:val="1B1921"/>
          <w:sz w:val="24"/>
          <w:szCs w:val="24"/>
          <w:shd w:val="clear" w:color="auto" w:fill="FFFEFF"/>
        </w:rPr>
        <w:t>r</w:t>
      </w:r>
      <w:r w:rsidRPr="003F4B32">
        <w:rPr>
          <w:color w:val="000006"/>
          <w:sz w:val="24"/>
          <w:szCs w:val="24"/>
          <w:shd w:val="clear" w:color="auto" w:fill="FFFEFF"/>
        </w:rPr>
        <w:t>k shall be executed through licensed electrical contractor approved by the Owner /Architect /Electrical Inspect (Directorate of safety, Govt</w:t>
      </w:r>
      <w:r w:rsidRPr="003F4B32">
        <w:rPr>
          <w:color w:val="000002"/>
          <w:sz w:val="24"/>
          <w:szCs w:val="24"/>
          <w:shd w:val="clear" w:color="auto" w:fill="FFFEFF"/>
        </w:rPr>
        <w:t>. of India</w:t>
      </w:r>
      <w:r w:rsidRPr="003F4B32">
        <w:rPr>
          <w:color w:val="000006"/>
          <w:sz w:val="24"/>
          <w:szCs w:val="24"/>
          <w:shd w:val="clear" w:color="auto" w:fill="FFFEFF"/>
        </w:rPr>
        <w:t>)</w:t>
      </w:r>
    </w:p>
    <w:p w14:paraId="29BD3F4C" w14:textId="77777777" w:rsidR="00947C36" w:rsidRPr="003F4B32" w:rsidRDefault="00947C36" w:rsidP="00947C36">
      <w:pPr>
        <w:widowControl w:val="0"/>
        <w:shd w:val="clear" w:color="auto" w:fill="FFFEFF"/>
        <w:tabs>
          <w:tab w:val="left" w:pos="677"/>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 xml:space="preserve">1.2 </w:t>
      </w:r>
      <w:r w:rsidRPr="003F4B32">
        <w:rPr>
          <w:color w:val="000006"/>
          <w:sz w:val="24"/>
          <w:szCs w:val="24"/>
          <w:shd w:val="clear" w:color="auto" w:fill="FFFEFF"/>
        </w:rPr>
        <w:tab/>
      </w:r>
      <w:r w:rsidRPr="003F4B32">
        <w:rPr>
          <w:color w:val="000006"/>
          <w:sz w:val="24"/>
          <w:szCs w:val="24"/>
          <w:shd w:val="clear" w:color="auto" w:fill="FFFEFF"/>
        </w:rPr>
        <w:tab/>
        <w:t>These special conditions of contract shall be read in conjunction with the General Conditions of Contract</w:t>
      </w:r>
      <w:r w:rsidRPr="003F4B32">
        <w:rPr>
          <w:color w:val="1B1921"/>
          <w:sz w:val="24"/>
          <w:szCs w:val="24"/>
          <w:shd w:val="clear" w:color="auto" w:fill="FFFEFF"/>
        </w:rPr>
        <w:t xml:space="preserve">, </w:t>
      </w:r>
      <w:r w:rsidRPr="003F4B32">
        <w:rPr>
          <w:color w:val="000006"/>
          <w:sz w:val="24"/>
          <w:szCs w:val="24"/>
          <w:shd w:val="clear" w:color="auto" w:fill="FFFEFF"/>
        </w:rPr>
        <w:t>Schedule of Quantities, Technical Spec</w:t>
      </w:r>
      <w:r w:rsidRPr="003F4B32">
        <w:rPr>
          <w:color w:val="1B1921"/>
          <w:sz w:val="24"/>
          <w:szCs w:val="24"/>
          <w:shd w:val="clear" w:color="auto" w:fill="FFFEFF"/>
        </w:rPr>
        <w:t>i</w:t>
      </w:r>
      <w:r w:rsidRPr="003F4B32">
        <w:rPr>
          <w:color w:val="000006"/>
          <w:sz w:val="24"/>
          <w:szCs w:val="24"/>
          <w:shd w:val="clear" w:color="auto" w:fill="FFFEFF"/>
        </w:rPr>
        <w:t>fications</w:t>
      </w:r>
      <w:r w:rsidRPr="003F4B32">
        <w:rPr>
          <w:color w:val="1B1921"/>
          <w:sz w:val="24"/>
          <w:szCs w:val="24"/>
          <w:shd w:val="clear" w:color="auto" w:fill="FFFEFF"/>
        </w:rPr>
        <w:t xml:space="preserve">, </w:t>
      </w:r>
      <w:r w:rsidRPr="003F4B32">
        <w:rPr>
          <w:color w:val="000006"/>
          <w:sz w:val="24"/>
          <w:szCs w:val="24"/>
          <w:shd w:val="clear" w:color="auto" w:fill="FFFEFF"/>
        </w:rPr>
        <w:t xml:space="preserve">Drawings and other documents relating </w:t>
      </w:r>
      <w:r w:rsidRPr="003F4B32">
        <w:rPr>
          <w:color w:val="1B1921"/>
          <w:sz w:val="24"/>
          <w:szCs w:val="24"/>
          <w:shd w:val="clear" w:color="auto" w:fill="FFFEFF"/>
        </w:rPr>
        <w:t>t</w:t>
      </w:r>
      <w:r w:rsidRPr="003F4B32">
        <w:rPr>
          <w:color w:val="000006"/>
          <w:sz w:val="24"/>
          <w:szCs w:val="24"/>
          <w:shd w:val="clear" w:color="auto" w:fill="FFFEFF"/>
        </w:rPr>
        <w:t>o the work and shall have preference over laid down general conditions and specificat</w:t>
      </w:r>
      <w:r w:rsidRPr="003F4B32">
        <w:rPr>
          <w:color w:val="1B1921"/>
          <w:sz w:val="24"/>
          <w:szCs w:val="24"/>
          <w:shd w:val="clear" w:color="auto" w:fill="FFFEFF"/>
        </w:rPr>
        <w:t>i</w:t>
      </w:r>
      <w:r w:rsidRPr="003F4B32">
        <w:rPr>
          <w:color w:val="000006"/>
          <w:sz w:val="24"/>
          <w:szCs w:val="24"/>
          <w:shd w:val="clear" w:color="auto" w:fill="FFFEFF"/>
        </w:rPr>
        <w:t xml:space="preserve">ons. </w:t>
      </w:r>
    </w:p>
    <w:p w14:paraId="5C321B34" w14:textId="77777777" w:rsidR="00947C36" w:rsidRPr="003F4B32" w:rsidRDefault="00947C36" w:rsidP="00947C36">
      <w:pPr>
        <w:widowControl w:val="0"/>
        <w:shd w:val="clear" w:color="auto" w:fill="FFFEFF"/>
        <w:tabs>
          <w:tab w:val="left" w:pos="686"/>
        </w:tabs>
        <w:autoSpaceDE w:val="0"/>
        <w:autoSpaceDN w:val="0"/>
        <w:adjustRightInd w:val="0"/>
        <w:spacing w:before="300"/>
        <w:ind w:left="715" w:right="19" w:hanging="715"/>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r>
      <w:r w:rsidRPr="003F4B32">
        <w:rPr>
          <w:color w:val="000006"/>
          <w:sz w:val="24"/>
          <w:szCs w:val="24"/>
          <w:shd w:val="clear" w:color="auto" w:fill="FFFEFF"/>
        </w:rPr>
        <w:tab/>
        <w:t xml:space="preserve">Notwithstanding the sub-division of the documents </w:t>
      </w:r>
      <w:r w:rsidRPr="003F4B32">
        <w:rPr>
          <w:color w:val="1B1921"/>
          <w:sz w:val="24"/>
          <w:szCs w:val="24"/>
          <w:shd w:val="clear" w:color="auto" w:fill="FFFEFF"/>
        </w:rPr>
        <w:t>i</w:t>
      </w:r>
      <w:r w:rsidRPr="003F4B32">
        <w:rPr>
          <w:color w:val="000006"/>
          <w:sz w:val="24"/>
          <w:szCs w:val="24"/>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094A7681" w14:textId="77777777" w:rsidR="00947C36" w:rsidRPr="003F4B32" w:rsidRDefault="00947C36" w:rsidP="00947C36">
      <w:pPr>
        <w:widowControl w:val="0"/>
        <w:shd w:val="clear" w:color="auto" w:fill="FFFEFF"/>
        <w:tabs>
          <w:tab w:val="left" w:pos="682"/>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1B1921"/>
          <w:sz w:val="24"/>
          <w:szCs w:val="24"/>
          <w:shd w:val="clear" w:color="auto" w:fill="FFFEFF"/>
        </w:rPr>
        <w:t xml:space="preserve">4 </w:t>
      </w:r>
      <w:r w:rsidRPr="003F4B32">
        <w:rPr>
          <w:color w:val="1B1921"/>
          <w:sz w:val="24"/>
          <w:szCs w:val="24"/>
          <w:shd w:val="clear" w:color="auto" w:fill="FFFEFF"/>
        </w:rPr>
        <w:tab/>
      </w:r>
      <w:r w:rsidRPr="003F4B32">
        <w:rPr>
          <w:color w:val="1B1921"/>
          <w:sz w:val="24"/>
          <w:szCs w:val="24"/>
          <w:shd w:val="clear" w:color="auto" w:fill="FFFEFF"/>
        </w:rPr>
        <w:tab/>
      </w:r>
      <w:r w:rsidRPr="003F4B32">
        <w:rPr>
          <w:color w:val="000006"/>
          <w:sz w:val="24"/>
          <w:szCs w:val="24"/>
          <w:shd w:val="clear" w:color="auto" w:fill="FFFEFF"/>
        </w:rPr>
        <w:t>The contractors shall mobiles and employ sufficient resou</w:t>
      </w:r>
      <w:r w:rsidRPr="003F4B32">
        <w:rPr>
          <w:color w:val="1B1921"/>
          <w:sz w:val="24"/>
          <w:szCs w:val="24"/>
          <w:shd w:val="clear" w:color="auto" w:fill="FFFEFF"/>
        </w:rPr>
        <w:t>r</w:t>
      </w:r>
      <w:r w:rsidRPr="003F4B32">
        <w:rPr>
          <w:color w:val="000006"/>
          <w:sz w:val="24"/>
          <w:szCs w:val="24"/>
          <w:shd w:val="clear" w:color="auto" w:fill="FFFEFF"/>
        </w:rPr>
        <w:t>ces to achieve</w:t>
      </w:r>
      <w:r>
        <w:rPr>
          <w:color w:val="000006"/>
          <w:sz w:val="24"/>
          <w:szCs w:val="24"/>
          <w:shd w:val="clear" w:color="auto" w:fill="FFFEFF"/>
        </w:rPr>
        <w:t xml:space="preserve"> </w:t>
      </w:r>
      <w:r w:rsidRPr="003F4B32">
        <w:rPr>
          <w:color w:val="000006"/>
          <w:sz w:val="24"/>
          <w:szCs w:val="24"/>
          <w:shd w:val="clear" w:color="auto" w:fill="FFFEFF"/>
        </w:rPr>
        <w:t xml:space="preserve">the detailed schedule </w:t>
      </w:r>
      <w:proofErr w:type="gramStart"/>
      <w:r w:rsidRPr="003F4B32">
        <w:rPr>
          <w:color w:val="000006"/>
          <w:sz w:val="24"/>
          <w:szCs w:val="24"/>
          <w:shd w:val="clear" w:color="auto" w:fill="FFFEFF"/>
        </w:rPr>
        <w:t>with in</w:t>
      </w:r>
      <w:proofErr w:type="gramEnd"/>
      <w:r w:rsidRPr="003F4B32">
        <w:rPr>
          <w:color w:val="000006"/>
          <w:sz w:val="24"/>
          <w:szCs w:val="24"/>
          <w:shd w:val="clear" w:color="auto" w:fill="FFFEFF"/>
        </w:rPr>
        <w:t xml:space="preserve"> the broad framework of the accepted methods of working and safety. The contractor shall provide everything necessary for the proper carrying out of the work, including tools, p</w:t>
      </w:r>
      <w:r w:rsidRPr="003F4B32">
        <w:rPr>
          <w:color w:val="1B1921"/>
          <w:sz w:val="24"/>
          <w:szCs w:val="24"/>
          <w:shd w:val="clear" w:color="auto" w:fill="FFFEFF"/>
        </w:rPr>
        <w:t>l</w:t>
      </w:r>
      <w:r w:rsidRPr="003F4B32">
        <w:rPr>
          <w:color w:val="000006"/>
          <w:sz w:val="24"/>
          <w:szCs w:val="24"/>
          <w:shd w:val="clear" w:color="auto" w:fill="FFFEFF"/>
        </w:rPr>
        <w:t>ants and other ma</w:t>
      </w:r>
      <w:r w:rsidRPr="003F4B32">
        <w:rPr>
          <w:color w:val="1B1921"/>
          <w:sz w:val="24"/>
          <w:szCs w:val="24"/>
          <w:shd w:val="clear" w:color="auto" w:fill="FFFEFF"/>
        </w:rPr>
        <w:t>t</w:t>
      </w:r>
      <w:r w:rsidRPr="003F4B32">
        <w:rPr>
          <w:color w:val="000006"/>
          <w:sz w:val="24"/>
          <w:szCs w:val="24"/>
          <w:shd w:val="clear" w:color="auto" w:fill="FFFEFF"/>
        </w:rPr>
        <w:t>erials.</w:t>
      </w:r>
    </w:p>
    <w:p w14:paraId="086CC7A8" w14:textId="24151BAF" w:rsidR="00947C36" w:rsidRPr="003F4B32" w:rsidRDefault="00947C36" w:rsidP="00947C36">
      <w:pPr>
        <w:widowControl w:val="0"/>
        <w:shd w:val="clear" w:color="auto" w:fill="FFFEFF"/>
        <w:tabs>
          <w:tab w:val="left" w:pos="677"/>
        </w:tabs>
        <w:autoSpaceDE w:val="0"/>
        <w:autoSpaceDN w:val="0"/>
        <w:adjustRightInd w:val="0"/>
        <w:spacing w:before="200"/>
        <w:ind w:left="720" w:right="14" w:hanging="720"/>
        <w:jc w:val="both"/>
        <w:rPr>
          <w:color w:val="000002"/>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00C73326">
        <w:rPr>
          <w:color w:val="000006"/>
          <w:sz w:val="24"/>
          <w:szCs w:val="24"/>
          <w:shd w:val="clear" w:color="auto" w:fill="FFFEFF"/>
        </w:rPr>
        <w:t>5</w:t>
      </w:r>
      <w:r w:rsidRPr="003F4B32">
        <w:rPr>
          <w:color w:val="000006"/>
          <w:sz w:val="24"/>
          <w:szCs w:val="24"/>
          <w:shd w:val="clear" w:color="auto" w:fill="FFFEFF"/>
        </w:rPr>
        <w:t xml:space="preserve"> </w:t>
      </w:r>
      <w:r w:rsidRPr="003F4B32">
        <w:rPr>
          <w:color w:val="000006"/>
          <w:sz w:val="24"/>
          <w:szCs w:val="24"/>
          <w:shd w:val="clear" w:color="auto" w:fill="FFFEFF"/>
        </w:rPr>
        <w:tab/>
      </w:r>
      <w:r w:rsidRPr="003F4B32">
        <w:rPr>
          <w:color w:val="000006"/>
          <w:sz w:val="24"/>
          <w:szCs w:val="24"/>
          <w:shd w:val="clear" w:color="auto" w:fill="FFFEFF"/>
        </w:rPr>
        <w:tab/>
        <w:t>The work shall be executed a</w:t>
      </w:r>
      <w:r w:rsidRPr="003F4B32">
        <w:rPr>
          <w:color w:val="1B1921"/>
          <w:sz w:val="24"/>
          <w:szCs w:val="24"/>
          <w:shd w:val="clear" w:color="auto" w:fill="FFFEFF"/>
        </w:rPr>
        <w:t xml:space="preserve">s </w:t>
      </w:r>
      <w:r w:rsidRPr="003F4B32">
        <w:rPr>
          <w:color w:val="000006"/>
          <w:sz w:val="24"/>
          <w:szCs w:val="24"/>
          <w:shd w:val="clear" w:color="auto" w:fill="FFFEFF"/>
        </w:rPr>
        <w:t>per the programmer drawn or approved by the Consultant and it shall be so ar</w:t>
      </w:r>
      <w:r w:rsidRPr="003F4B32">
        <w:rPr>
          <w:color w:val="1B1921"/>
          <w:sz w:val="24"/>
          <w:szCs w:val="24"/>
          <w:shd w:val="clear" w:color="auto" w:fill="FFFEFF"/>
        </w:rPr>
        <w:t>r</w:t>
      </w:r>
      <w:r w:rsidRPr="003F4B32">
        <w:rPr>
          <w:color w:val="000006"/>
          <w:sz w:val="24"/>
          <w:szCs w:val="24"/>
          <w:shd w:val="clear" w:color="auto" w:fill="FFFEFF"/>
        </w:rPr>
        <w:t>anged as at site</w:t>
      </w:r>
      <w:r w:rsidRPr="003F4B32">
        <w:rPr>
          <w:color w:val="000002"/>
          <w:sz w:val="24"/>
          <w:szCs w:val="24"/>
          <w:shd w:val="clear" w:color="auto" w:fill="FFFEFF"/>
        </w:rPr>
        <w:t xml:space="preserve">. </w:t>
      </w:r>
      <w:r w:rsidRPr="003F4B32">
        <w:rPr>
          <w:color w:val="000006"/>
          <w:sz w:val="24"/>
          <w:szCs w:val="24"/>
          <w:shd w:val="clear" w:color="auto" w:fill="FFFEFF"/>
        </w:rPr>
        <w:t>No claim for idle</w:t>
      </w:r>
      <w:r>
        <w:rPr>
          <w:color w:val="000006"/>
          <w:sz w:val="24"/>
          <w:szCs w:val="24"/>
          <w:shd w:val="clear" w:color="auto" w:fill="FFFEFF"/>
        </w:rPr>
        <w:t xml:space="preserve"> </w:t>
      </w:r>
      <w:proofErr w:type="spellStart"/>
      <w:r w:rsidRPr="003F4B32">
        <w:rPr>
          <w:color w:val="000006"/>
          <w:sz w:val="24"/>
          <w:szCs w:val="24"/>
          <w:shd w:val="clear" w:color="auto" w:fill="FFFEFF"/>
        </w:rPr>
        <w:t>labors</w:t>
      </w:r>
      <w:proofErr w:type="spellEnd"/>
      <w:r>
        <w:rPr>
          <w:color w:val="000006"/>
          <w:sz w:val="24"/>
          <w:szCs w:val="24"/>
          <w:shd w:val="clear" w:color="auto" w:fill="FFFEFF"/>
        </w:rPr>
        <w:t xml:space="preserve"> </w:t>
      </w:r>
      <w:r w:rsidRPr="003F4B32">
        <w:rPr>
          <w:color w:val="000006"/>
          <w:sz w:val="24"/>
          <w:szCs w:val="24"/>
          <w:shd w:val="clear" w:color="auto" w:fill="FFFEFF"/>
        </w:rPr>
        <w:t>hall</w:t>
      </w:r>
      <w:r>
        <w:rPr>
          <w:color w:val="000006"/>
          <w:sz w:val="24"/>
          <w:szCs w:val="24"/>
          <w:shd w:val="clear" w:color="auto" w:fill="FFFEFF"/>
        </w:rPr>
        <w:t xml:space="preserve"> </w:t>
      </w:r>
      <w:r w:rsidRPr="003F4B32">
        <w:rPr>
          <w:color w:val="000006"/>
          <w:sz w:val="24"/>
          <w:szCs w:val="24"/>
          <w:shd w:val="clear" w:color="auto" w:fill="FFFEFF"/>
        </w:rPr>
        <w:t>been</w:t>
      </w:r>
      <w:r>
        <w:rPr>
          <w:color w:val="000006"/>
          <w:sz w:val="24"/>
          <w:szCs w:val="24"/>
          <w:shd w:val="clear" w:color="auto" w:fill="FFFEFF"/>
        </w:rPr>
        <w:t xml:space="preserve"> </w:t>
      </w:r>
      <w:proofErr w:type="spellStart"/>
      <w:r w:rsidRPr="003F4B32">
        <w:rPr>
          <w:color w:val="000006"/>
          <w:sz w:val="24"/>
          <w:szCs w:val="24"/>
          <w:shd w:val="clear" w:color="auto" w:fill="FFFEFF"/>
        </w:rPr>
        <w:t>tertained</w:t>
      </w:r>
      <w:proofErr w:type="spellEnd"/>
      <w:r w:rsidRPr="003F4B32">
        <w:rPr>
          <w:color w:val="000006"/>
          <w:sz w:val="24"/>
          <w:szCs w:val="24"/>
          <w:shd w:val="clear" w:color="auto" w:fill="FFFEFF"/>
        </w:rPr>
        <w:t xml:space="preserve"> nor shall any claim on account of the delay</w:t>
      </w:r>
      <w:r>
        <w:rPr>
          <w:color w:val="000006"/>
          <w:sz w:val="24"/>
          <w:szCs w:val="24"/>
          <w:shd w:val="clear" w:color="auto" w:fill="FFFEFF"/>
        </w:rPr>
        <w:t xml:space="preserve"> </w:t>
      </w:r>
      <w:r w:rsidRPr="003F4B32">
        <w:rPr>
          <w:color w:val="000006"/>
          <w:sz w:val="24"/>
          <w:szCs w:val="24"/>
          <w:shd w:val="clear" w:color="auto" w:fill="FFFEFF"/>
        </w:rPr>
        <w:t>in</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completion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building work to be tenable except extension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time</w:t>
      </w:r>
      <w:r>
        <w:rPr>
          <w:color w:val="000006"/>
          <w:sz w:val="24"/>
          <w:szCs w:val="24"/>
          <w:shd w:val="clear" w:color="auto" w:fill="FFFEFF"/>
        </w:rPr>
        <w:t xml:space="preserve"> </w:t>
      </w:r>
      <w:r w:rsidRPr="003F4B32">
        <w:rPr>
          <w:color w:val="000006"/>
          <w:sz w:val="24"/>
          <w:szCs w:val="24"/>
          <w:shd w:val="clear" w:color="auto" w:fill="FFFEFF"/>
        </w:rPr>
        <w:t>secured</w:t>
      </w:r>
      <w:r>
        <w:rPr>
          <w:color w:val="000006"/>
          <w:sz w:val="24"/>
          <w:szCs w:val="24"/>
          <w:shd w:val="clear" w:color="auto" w:fill="FFFEFF"/>
        </w:rPr>
        <w:t xml:space="preserve"> </w:t>
      </w:r>
      <w:r w:rsidRPr="003F4B32">
        <w:rPr>
          <w:color w:val="000006"/>
          <w:sz w:val="24"/>
          <w:szCs w:val="24"/>
          <w:shd w:val="clear" w:color="auto" w:fill="FFFEFF"/>
        </w:rPr>
        <w:t>by</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contractor</w:t>
      </w:r>
      <w:r>
        <w:rPr>
          <w:color w:val="000006"/>
          <w:sz w:val="24"/>
          <w:szCs w:val="24"/>
          <w:shd w:val="clear" w:color="auto" w:fill="FFFEFF"/>
        </w:rPr>
        <w:t xml:space="preserve"> </w:t>
      </w:r>
      <w:r w:rsidRPr="003F4B32">
        <w:rPr>
          <w:color w:val="000006"/>
          <w:sz w:val="24"/>
          <w:szCs w:val="24"/>
          <w:shd w:val="clear" w:color="auto" w:fill="FFFEFF"/>
        </w:rPr>
        <w:t>as</w:t>
      </w:r>
      <w:r>
        <w:rPr>
          <w:color w:val="000006"/>
          <w:sz w:val="24"/>
          <w:szCs w:val="24"/>
          <w:shd w:val="clear" w:color="auto" w:fill="FFFEFF"/>
        </w:rPr>
        <w:t xml:space="preserve"> </w:t>
      </w:r>
      <w:r w:rsidRPr="003F4B32">
        <w:rPr>
          <w:color w:val="000006"/>
          <w:sz w:val="24"/>
          <w:szCs w:val="24"/>
          <w:shd w:val="clear" w:color="auto" w:fill="FFFEFF"/>
        </w:rPr>
        <w:t>stated elsewhere</w:t>
      </w:r>
      <w:r w:rsidRPr="003F4B32">
        <w:rPr>
          <w:color w:val="000002"/>
          <w:sz w:val="24"/>
          <w:szCs w:val="24"/>
          <w:shd w:val="clear" w:color="auto" w:fill="FFFEFF"/>
        </w:rPr>
        <w:t>.</w:t>
      </w:r>
    </w:p>
    <w:p w14:paraId="50342DC1" w14:textId="5348B230" w:rsidR="00947C36" w:rsidRPr="003F4B32" w:rsidRDefault="00947C36" w:rsidP="00947C36">
      <w:pPr>
        <w:widowControl w:val="0"/>
        <w:shd w:val="clear" w:color="auto" w:fill="FFFEFF"/>
        <w:tabs>
          <w:tab w:val="left" w:pos="24"/>
          <w:tab w:val="left" w:pos="706"/>
        </w:tabs>
        <w:autoSpaceDE w:val="0"/>
        <w:autoSpaceDN w:val="0"/>
        <w:adjustRightInd w:val="0"/>
        <w:spacing w:before="300"/>
        <w:ind w:left="734" w:hanging="73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1.</w:t>
      </w:r>
      <w:r w:rsidR="00C73326">
        <w:rPr>
          <w:color w:val="000006"/>
          <w:sz w:val="24"/>
          <w:szCs w:val="24"/>
          <w:shd w:val="clear" w:color="auto" w:fill="FFFEFF"/>
        </w:rPr>
        <w:t>6</w:t>
      </w:r>
      <w:r w:rsidRPr="003F4B32">
        <w:rPr>
          <w:color w:val="000006"/>
          <w:sz w:val="24"/>
          <w:szCs w:val="24"/>
          <w:shd w:val="clear" w:color="auto" w:fill="FFFEFF"/>
        </w:rPr>
        <w:tab/>
        <w:t>The contractor shall permit free access and af</w:t>
      </w:r>
      <w:r w:rsidRPr="003F4B32">
        <w:rPr>
          <w:color w:val="14141B"/>
          <w:sz w:val="24"/>
          <w:szCs w:val="24"/>
          <w:shd w:val="clear" w:color="auto" w:fill="FFFEFF"/>
        </w:rPr>
        <w:t>f</w:t>
      </w:r>
      <w:r w:rsidRPr="003F4B32">
        <w:rPr>
          <w:color w:val="000006"/>
          <w:sz w:val="24"/>
          <w:szCs w:val="24"/>
          <w:shd w:val="clear" w:color="auto" w:fill="FFFEFF"/>
        </w:rPr>
        <w:t>ord normal facilities and usual conveniences to</w:t>
      </w:r>
      <w:r>
        <w:rPr>
          <w:color w:val="000006"/>
          <w:sz w:val="24"/>
          <w:szCs w:val="24"/>
          <w:shd w:val="clear" w:color="auto" w:fill="FFFEFF"/>
        </w:rPr>
        <w:t xml:space="preserve"> </w:t>
      </w:r>
      <w:r w:rsidRPr="003F4B32">
        <w:rPr>
          <w:color w:val="000006"/>
          <w:sz w:val="24"/>
          <w:szCs w:val="24"/>
          <w:shd w:val="clear" w:color="auto" w:fill="FFFEFF"/>
        </w:rPr>
        <w:t>other agencies or de</w:t>
      </w:r>
      <w:r w:rsidRPr="003F4B32">
        <w:rPr>
          <w:color w:val="14141B"/>
          <w:sz w:val="24"/>
          <w:szCs w:val="24"/>
          <w:shd w:val="clear" w:color="auto" w:fill="FFFEFF"/>
        </w:rPr>
        <w:t>p</w:t>
      </w:r>
      <w:r w:rsidRPr="003F4B32">
        <w:rPr>
          <w:color w:val="000006"/>
          <w:sz w:val="24"/>
          <w:szCs w:val="24"/>
          <w:shd w:val="clear" w:color="auto" w:fill="FFFEFF"/>
        </w:rPr>
        <w:t>artmental workman to carry</w:t>
      </w:r>
      <w:r>
        <w:rPr>
          <w:color w:val="000006"/>
          <w:sz w:val="24"/>
          <w:szCs w:val="24"/>
          <w:shd w:val="clear" w:color="auto" w:fill="FFFEFF"/>
        </w:rPr>
        <w:t xml:space="preserve"> </w:t>
      </w:r>
      <w:r w:rsidRPr="003F4B32">
        <w:rPr>
          <w:color w:val="000006"/>
          <w:sz w:val="24"/>
          <w:szCs w:val="24"/>
          <w:shd w:val="clear" w:color="auto" w:fill="FFFEFF"/>
        </w:rPr>
        <w:t>out</w:t>
      </w:r>
      <w:r>
        <w:rPr>
          <w:color w:val="000006"/>
          <w:sz w:val="24"/>
          <w:szCs w:val="24"/>
          <w:shd w:val="clear" w:color="auto" w:fill="FFFEFF"/>
        </w:rPr>
        <w:t xml:space="preserve"> </w:t>
      </w:r>
      <w:r w:rsidRPr="003F4B32">
        <w:rPr>
          <w:color w:val="000006"/>
          <w:sz w:val="24"/>
          <w:szCs w:val="24"/>
          <w:shd w:val="clear" w:color="auto" w:fill="FFFEFF"/>
        </w:rPr>
        <w:t>connected</w:t>
      </w:r>
      <w:r>
        <w:rPr>
          <w:color w:val="000006"/>
          <w:sz w:val="24"/>
          <w:szCs w:val="24"/>
          <w:shd w:val="clear" w:color="auto" w:fill="FFFEFF"/>
        </w:rPr>
        <w:t xml:space="preserve"> </w:t>
      </w:r>
      <w:r w:rsidRPr="003F4B32">
        <w:rPr>
          <w:color w:val="000006"/>
          <w:sz w:val="24"/>
          <w:szCs w:val="24"/>
          <w:shd w:val="clear" w:color="auto" w:fill="FFFEFF"/>
        </w:rPr>
        <w:lastRenderedPageBreak/>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services</w:t>
      </w:r>
      <w:r>
        <w:rPr>
          <w:color w:val="000006"/>
          <w:sz w:val="24"/>
          <w:szCs w:val="24"/>
          <w:shd w:val="clear" w:color="auto" w:fill="FFFEFF"/>
        </w:rPr>
        <w:t xml:space="preserve"> </w:t>
      </w:r>
      <w:r w:rsidRPr="003F4B32">
        <w:rPr>
          <w:color w:val="000006"/>
          <w:sz w:val="24"/>
          <w:szCs w:val="24"/>
          <w:shd w:val="clear" w:color="auto" w:fill="FFFEFF"/>
        </w:rPr>
        <w:t>und</w:t>
      </w:r>
      <w:r w:rsidRPr="003F4B32">
        <w:rPr>
          <w:color w:val="14141B"/>
          <w:sz w:val="24"/>
          <w:szCs w:val="24"/>
          <w:shd w:val="clear" w:color="auto" w:fill="FFFEFF"/>
        </w:rPr>
        <w:t>e</w:t>
      </w:r>
      <w:r w:rsidRPr="003F4B32">
        <w:rPr>
          <w:color w:val="000006"/>
          <w:sz w:val="24"/>
          <w:szCs w:val="24"/>
          <w:shd w:val="clear" w:color="auto" w:fill="FFFEFF"/>
        </w:rPr>
        <w:t>r</w:t>
      </w:r>
      <w:r>
        <w:rPr>
          <w:color w:val="000006"/>
          <w:sz w:val="24"/>
          <w:szCs w:val="24"/>
          <w:shd w:val="clear" w:color="auto" w:fill="FFFEFF"/>
        </w:rPr>
        <w:t xml:space="preserve"> </w:t>
      </w:r>
      <w:r w:rsidRPr="003F4B32">
        <w:rPr>
          <w:color w:val="000006"/>
          <w:sz w:val="24"/>
          <w:szCs w:val="24"/>
          <w:shd w:val="clear" w:color="auto" w:fill="FFFEFF"/>
        </w:rPr>
        <w:t>separate arrangements. The contractor will not be allowed any extra payment on th</w:t>
      </w:r>
      <w:r w:rsidRPr="003F4B32">
        <w:rPr>
          <w:color w:val="2F2F34"/>
          <w:sz w:val="24"/>
          <w:szCs w:val="24"/>
          <w:shd w:val="clear" w:color="auto" w:fill="FFFEFF"/>
        </w:rPr>
        <w:t>i</w:t>
      </w:r>
      <w:r w:rsidRPr="003F4B32">
        <w:rPr>
          <w:color w:val="000006"/>
          <w:sz w:val="24"/>
          <w:szCs w:val="24"/>
          <w:shd w:val="clear" w:color="auto" w:fill="FFFEFF"/>
        </w:rPr>
        <w:t>s account</w:t>
      </w:r>
      <w:r w:rsidRPr="003F4B32">
        <w:rPr>
          <w:color w:val="000002"/>
          <w:sz w:val="24"/>
          <w:szCs w:val="24"/>
          <w:shd w:val="clear" w:color="auto" w:fill="FFFEFF"/>
        </w:rPr>
        <w:t>.</w:t>
      </w:r>
    </w:p>
    <w:p w14:paraId="29BC50FC" w14:textId="3D744F0A" w:rsidR="00717DD7" w:rsidRPr="00C73326" w:rsidRDefault="00947C36" w:rsidP="00C73326">
      <w:pPr>
        <w:widowControl w:val="0"/>
        <w:shd w:val="clear" w:color="auto" w:fill="FFFEFF"/>
        <w:tabs>
          <w:tab w:val="left" w:pos="14"/>
          <w:tab w:val="left" w:pos="696"/>
        </w:tabs>
        <w:autoSpaceDE w:val="0"/>
        <w:autoSpaceDN w:val="0"/>
        <w:adjustRightInd w:val="0"/>
        <w:spacing w:before="300"/>
        <w:ind w:left="724" w:right="10"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1.</w:t>
      </w:r>
      <w:r w:rsidR="00C73326">
        <w:rPr>
          <w:color w:val="000006"/>
          <w:sz w:val="24"/>
          <w:szCs w:val="24"/>
          <w:shd w:val="clear" w:color="auto" w:fill="FFFEFF"/>
        </w:rPr>
        <w:t>7</w:t>
      </w:r>
      <w:r w:rsidRPr="003F4B32">
        <w:rPr>
          <w:color w:val="000006"/>
          <w:sz w:val="24"/>
          <w:szCs w:val="24"/>
          <w:shd w:val="clear" w:color="auto" w:fill="FFFEFF"/>
        </w:rPr>
        <w:t xml:space="preserve"> </w:t>
      </w:r>
      <w:r w:rsidRPr="003F4B32">
        <w:rPr>
          <w:color w:val="000006"/>
          <w:sz w:val="24"/>
          <w:szCs w:val="24"/>
          <w:shd w:val="clear" w:color="auto" w:fill="FFFEFF"/>
        </w:rPr>
        <w:tab/>
      </w:r>
      <w:r w:rsidRPr="003F4B32">
        <w:rPr>
          <w:color w:val="000006"/>
          <w:sz w:val="24"/>
          <w:szCs w:val="24"/>
          <w:shd w:val="clear" w:color="auto" w:fill="FFFEFF"/>
        </w:rPr>
        <w:tab/>
        <w:t>The contractor shal</w:t>
      </w:r>
      <w:r w:rsidRPr="003F4B32">
        <w:rPr>
          <w:color w:val="14141B"/>
          <w:sz w:val="24"/>
          <w:szCs w:val="24"/>
          <w:shd w:val="clear" w:color="auto" w:fill="FFFEFF"/>
        </w:rPr>
        <w:t xml:space="preserve">l </w:t>
      </w:r>
      <w:r w:rsidRPr="003F4B32">
        <w:rPr>
          <w:color w:val="000006"/>
          <w:sz w:val="24"/>
          <w:szCs w:val="24"/>
          <w:shd w:val="clear" w:color="auto" w:fill="FFFEFF"/>
        </w:rPr>
        <w:t>provide a</w:t>
      </w:r>
      <w:r w:rsidRPr="003F4B32">
        <w:rPr>
          <w:color w:val="000002"/>
          <w:sz w:val="24"/>
          <w:szCs w:val="24"/>
          <w:shd w:val="clear" w:color="auto" w:fill="FFFEFF"/>
        </w:rPr>
        <w:t>l</w:t>
      </w:r>
      <w:r w:rsidRPr="003F4B32">
        <w:rPr>
          <w:color w:val="000006"/>
          <w:sz w:val="24"/>
          <w:szCs w:val="24"/>
          <w:shd w:val="clear" w:color="auto" w:fill="FFFEFF"/>
        </w:rPr>
        <w:t xml:space="preserve">l equipment’s / instrument </w:t>
      </w:r>
      <w:proofErr w:type="spellStart"/>
      <w:r w:rsidRPr="003F4B32">
        <w:rPr>
          <w:color w:val="000006"/>
          <w:sz w:val="24"/>
          <w:szCs w:val="24"/>
          <w:shd w:val="clear" w:color="auto" w:fill="FFFEFF"/>
        </w:rPr>
        <w:t>labor</w:t>
      </w:r>
      <w:proofErr w:type="spellEnd"/>
      <w:r w:rsidRPr="003F4B32">
        <w:rPr>
          <w:color w:val="000006"/>
          <w:sz w:val="24"/>
          <w:szCs w:val="24"/>
          <w:shd w:val="clear" w:color="auto" w:fill="FFFEFF"/>
        </w:rPr>
        <w:t xml:space="preserve"> and such other assistance required, by the Engineer-in-Charge for measurement of the work, materials etc.</w:t>
      </w:r>
    </w:p>
    <w:p w14:paraId="19DA6D09" w14:textId="77777777" w:rsidR="00947C36" w:rsidRPr="003F4B32" w:rsidRDefault="00947C36" w:rsidP="00947C36">
      <w:pPr>
        <w:widowControl w:val="0"/>
        <w:shd w:val="clear" w:color="auto" w:fill="FFFEFF"/>
        <w:autoSpaceDE w:val="0"/>
        <w:autoSpaceDN w:val="0"/>
        <w:adjustRightInd w:val="0"/>
        <w:spacing w:before="300"/>
        <w:ind w:left="700" w:right="18"/>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CLARIFICATIONS OF DISCREPANCIES </w:t>
      </w:r>
    </w:p>
    <w:p w14:paraId="6B95A0A6" w14:textId="2BEFC55B" w:rsidR="00947C36" w:rsidRPr="003F4B32" w:rsidRDefault="00947C36" w:rsidP="00947C36">
      <w:pPr>
        <w:widowControl w:val="0"/>
        <w:shd w:val="clear" w:color="auto" w:fill="FFFEFF"/>
        <w:tabs>
          <w:tab w:val="left" w:pos="14"/>
          <w:tab w:val="left" w:pos="715"/>
        </w:tabs>
        <w:autoSpaceDE w:val="0"/>
        <w:autoSpaceDN w:val="0"/>
        <w:adjustRightInd w:val="0"/>
        <w:spacing w:before="300"/>
        <w:ind w:left="715" w:hanging="715"/>
        <w:jc w:val="both"/>
        <w:rPr>
          <w:color w:val="000007"/>
          <w:sz w:val="24"/>
          <w:szCs w:val="24"/>
          <w:shd w:val="clear" w:color="auto" w:fill="FFFEFF"/>
        </w:rPr>
      </w:pPr>
      <w:r w:rsidRPr="003F4B32">
        <w:rPr>
          <w:sz w:val="24"/>
          <w:szCs w:val="24"/>
        </w:rPr>
        <w:tab/>
      </w:r>
      <w:r w:rsidR="00C73326">
        <w:rPr>
          <w:sz w:val="24"/>
          <w:szCs w:val="24"/>
        </w:rPr>
        <w:t>1.8</w:t>
      </w:r>
      <w:r w:rsidRPr="003F4B32">
        <w:rPr>
          <w:color w:val="000007"/>
          <w:sz w:val="24"/>
          <w:szCs w:val="24"/>
          <w:shd w:val="clear" w:color="auto" w:fill="FFFEFF"/>
        </w:rPr>
        <w:t xml:space="preserve"> </w:t>
      </w:r>
      <w:r w:rsidRPr="003F4B32">
        <w:rPr>
          <w:color w:val="000007"/>
          <w:sz w:val="24"/>
          <w:szCs w:val="24"/>
          <w:shd w:val="clear" w:color="auto" w:fill="FFFEFF"/>
        </w:rPr>
        <w:tab/>
      </w:r>
      <w:r w:rsidRPr="003F4B32">
        <w:rPr>
          <w:bCs/>
          <w:color w:val="000007"/>
          <w:w w:val="88"/>
          <w:sz w:val="24"/>
          <w:szCs w:val="24"/>
          <w:shd w:val="clear" w:color="auto" w:fill="FFFEFF"/>
        </w:rPr>
        <w:t xml:space="preserve">In </w:t>
      </w:r>
      <w:r w:rsidRPr="003F4B32">
        <w:rPr>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6640EADA" w14:textId="77777777" w:rsidR="00947C36" w:rsidRPr="003F4B32" w:rsidRDefault="00947C36" w:rsidP="00947C36">
      <w:pPr>
        <w:widowControl w:val="0"/>
        <w:shd w:val="clear" w:color="auto" w:fill="FFFEFF"/>
        <w:autoSpaceDE w:val="0"/>
        <w:autoSpaceDN w:val="0"/>
        <w:adjustRightInd w:val="0"/>
        <w:spacing w:before="300"/>
        <w:ind w:left="719" w:right="9"/>
        <w:jc w:val="both"/>
        <w:rPr>
          <w:b/>
          <w:bCs/>
          <w:color w:val="000007"/>
          <w:sz w:val="24"/>
          <w:szCs w:val="24"/>
          <w:u w:val="single"/>
          <w:shd w:val="clear" w:color="auto" w:fill="FFFEFF"/>
        </w:rPr>
      </w:pPr>
      <w:r w:rsidRPr="003F4B32">
        <w:rPr>
          <w:b/>
          <w:bCs/>
          <w:color w:val="000007"/>
          <w:sz w:val="24"/>
          <w:szCs w:val="24"/>
          <w:u w:val="single"/>
          <w:shd w:val="clear" w:color="auto" w:fill="FFFEFF"/>
        </w:rPr>
        <w:t>MISCELLANEOUS</w:t>
      </w:r>
    </w:p>
    <w:p w14:paraId="637E926C" w14:textId="3CA131D6" w:rsidR="00947C36" w:rsidRPr="003F4B32" w:rsidRDefault="00C73326" w:rsidP="00947C36">
      <w:pPr>
        <w:widowControl w:val="0"/>
        <w:shd w:val="clear" w:color="auto" w:fill="FFFEFF"/>
        <w:tabs>
          <w:tab w:val="left" w:pos="14"/>
          <w:tab w:val="left" w:pos="686"/>
        </w:tabs>
        <w:autoSpaceDE w:val="0"/>
        <w:autoSpaceDN w:val="0"/>
        <w:adjustRightInd w:val="0"/>
        <w:spacing w:before="300"/>
        <w:ind w:left="710" w:hanging="710"/>
        <w:jc w:val="both"/>
        <w:rPr>
          <w:color w:val="15151B"/>
          <w:sz w:val="24"/>
          <w:szCs w:val="24"/>
          <w:shd w:val="clear" w:color="auto" w:fill="FFFEFF"/>
        </w:rPr>
      </w:pPr>
      <w:r>
        <w:rPr>
          <w:color w:val="000007"/>
          <w:sz w:val="24"/>
          <w:szCs w:val="24"/>
          <w:shd w:val="clear" w:color="auto" w:fill="FFFEFF"/>
        </w:rPr>
        <w:t>1</w:t>
      </w:r>
      <w:r w:rsidR="00947C36" w:rsidRPr="003F4B32">
        <w:rPr>
          <w:color w:val="000007"/>
          <w:sz w:val="24"/>
          <w:szCs w:val="24"/>
          <w:shd w:val="clear" w:color="auto" w:fill="FFFEFF"/>
        </w:rPr>
        <w:t>.</w:t>
      </w:r>
      <w:r>
        <w:rPr>
          <w:color w:val="000007"/>
          <w:sz w:val="24"/>
          <w:szCs w:val="24"/>
          <w:shd w:val="clear" w:color="auto" w:fill="FFFEFF"/>
        </w:rPr>
        <w:t>9</w:t>
      </w:r>
      <w:r w:rsidR="00947C36" w:rsidRPr="003F4B32">
        <w:rPr>
          <w:color w:val="15151B"/>
          <w:sz w:val="24"/>
          <w:szCs w:val="24"/>
          <w:shd w:val="clear" w:color="auto" w:fill="FFFEFF"/>
        </w:rPr>
        <w:tab/>
      </w:r>
      <w:r w:rsidR="00947C36" w:rsidRPr="003F4B32">
        <w:rPr>
          <w:color w:val="000007"/>
          <w:sz w:val="24"/>
          <w:szCs w:val="24"/>
          <w:shd w:val="clear" w:color="auto" w:fill="FFFEFF"/>
        </w:rPr>
        <w:t>After completion of the work the whole installation shall be tested by the contractor in the presence of the Engineer/ Project-i</w:t>
      </w:r>
      <w:r w:rsidR="00947C36" w:rsidRPr="003F4B32">
        <w:rPr>
          <w:bCs/>
          <w:color w:val="000007"/>
          <w:w w:val="88"/>
          <w:sz w:val="24"/>
          <w:szCs w:val="24"/>
          <w:shd w:val="clear" w:color="auto" w:fill="FFFEFF"/>
        </w:rPr>
        <w:t>n-c</w:t>
      </w:r>
      <w:r w:rsidR="00947C36" w:rsidRPr="003F4B32">
        <w:rPr>
          <w:color w:val="000007"/>
          <w:sz w:val="24"/>
          <w:szCs w:val="24"/>
          <w:shd w:val="clear" w:color="auto" w:fill="FFFEFF"/>
        </w:rPr>
        <w:t>harge</w:t>
      </w:r>
      <w:r w:rsidR="00947C36" w:rsidRPr="003F4B32">
        <w:rPr>
          <w:color w:val="000000"/>
          <w:sz w:val="24"/>
          <w:szCs w:val="24"/>
          <w:shd w:val="clear" w:color="auto" w:fill="FFFEFF"/>
        </w:rPr>
        <w:t xml:space="preserve">. </w:t>
      </w:r>
      <w:r w:rsidR="00947C36" w:rsidRPr="003F4B32">
        <w:rPr>
          <w:color w:val="000007"/>
          <w:sz w:val="24"/>
          <w:szCs w:val="24"/>
          <w:shd w:val="clear" w:color="auto" w:fill="FFFEFF"/>
        </w:rPr>
        <w:t>The tests shall comply the following I</w:t>
      </w:r>
      <w:r w:rsidR="00947C36" w:rsidRPr="003F4B32">
        <w:rPr>
          <w:color w:val="000000"/>
          <w:sz w:val="24"/>
          <w:szCs w:val="24"/>
          <w:shd w:val="clear" w:color="auto" w:fill="FFFEFF"/>
        </w:rPr>
        <w:t>.</w:t>
      </w:r>
      <w:r w:rsidR="00947C36" w:rsidRPr="003F4B32">
        <w:rPr>
          <w:color w:val="000007"/>
          <w:sz w:val="24"/>
          <w:szCs w:val="24"/>
          <w:shd w:val="clear" w:color="auto" w:fill="FFFEFF"/>
        </w:rPr>
        <w:t>E</w:t>
      </w:r>
      <w:r w:rsidR="00947C36" w:rsidRPr="003F4B32">
        <w:rPr>
          <w:color w:val="000000"/>
          <w:sz w:val="24"/>
          <w:szCs w:val="24"/>
          <w:shd w:val="clear" w:color="auto" w:fill="FFFEFF"/>
        </w:rPr>
        <w:t>.</w:t>
      </w:r>
      <w:r w:rsidR="00947C36" w:rsidRPr="003F4B32">
        <w:rPr>
          <w:color w:val="000007"/>
          <w:sz w:val="24"/>
          <w:szCs w:val="24"/>
          <w:shd w:val="clear" w:color="auto" w:fill="FFFEFF"/>
        </w:rPr>
        <w:t>E</w:t>
      </w:r>
      <w:r w:rsidR="00947C36" w:rsidRPr="003F4B32">
        <w:rPr>
          <w:color w:val="000000"/>
          <w:sz w:val="24"/>
          <w:szCs w:val="24"/>
          <w:shd w:val="clear" w:color="auto" w:fill="FFFEFF"/>
        </w:rPr>
        <w:t xml:space="preserve">. </w:t>
      </w:r>
      <w:r w:rsidR="00947C36" w:rsidRPr="003F4B32">
        <w:rPr>
          <w:color w:val="000007"/>
          <w:sz w:val="24"/>
          <w:szCs w:val="24"/>
          <w:shd w:val="clear" w:color="auto" w:fill="FFFEFF"/>
        </w:rPr>
        <w:t>Regulations and shall be submitted along with the fina</w:t>
      </w:r>
      <w:r w:rsidR="00947C36" w:rsidRPr="003F4B32">
        <w:rPr>
          <w:color w:val="15151B"/>
          <w:sz w:val="24"/>
          <w:szCs w:val="24"/>
          <w:shd w:val="clear" w:color="auto" w:fill="FFFEFF"/>
        </w:rPr>
        <w:t xml:space="preserve">l </w:t>
      </w:r>
      <w:r w:rsidR="00947C36" w:rsidRPr="003F4B32">
        <w:rPr>
          <w:color w:val="000007"/>
          <w:sz w:val="24"/>
          <w:szCs w:val="24"/>
          <w:shd w:val="clear" w:color="auto" w:fill="FFFEFF"/>
        </w:rPr>
        <w:t>bill</w:t>
      </w:r>
      <w:r w:rsidR="00947C36" w:rsidRPr="003F4B32">
        <w:rPr>
          <w:color w:val="15151B"/>
          <w:sz w:val="24"/>
          <w:szCs w:val="24"/>
          <w:shd w:val="clear" w:color="auto" w:fill="FFFEFF"/>
        </w:rPr>
        <w:t xml:space="preserve">. </w:t>
      </w:r>
    </w:p>
    <w:p w14:paraId="09C4224A" w14:textId="77777777" w:rsidR="00947C36" w:rsidRPr="003F4B32" w:rsidRDefault="00947C36" w:rsidP="00947C36">
      <w:pPr>
        <w:widowControl w:val="0"/>
        <w:numPr>
          <w:ilvl w:val="0"/>
          <w:numId w:val="38"/>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 xml:space="preserve">The result of the insulation test shall comply with the </w:t>
      </w:r>
      <w:r w:rsidRPr="003F4B32">
        <w:rPr>
          <w:color w:val="15151B"/>
          <w:sz w:val="24"/>
          <w:szCs w:val="24"/>
          <w:shd w:val="clear" w:color="auto" w:fill="FFFEFF"/>
        </w:rPr>
        <w:t>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323137"/>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Regulations1101to11 08A and 1008 b, as may be applicable.</w:t>
      </w:r>
    </w:p>
    <w:p w14:paraId="44641752" w14:textId="77777777" w:rsidR="00947C36" w:rsidRPr="003F4B32" w:rsidRDefault="00947C36" w:rsidP="00947C36">
      <w:pPr>
        <w:widowControl w:val="0"/>
        <w:numPr>
          <w:ilvl w:val="0"/>
          <w:numId w:val="38"/>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Test shall be carried out to ascertain that all the non-linked SP switches have been connected to the phase conductor.</w:t>
      </w:r>
    </w:p>
    <w:p w14:paraId="4EDF8599" w14:textId="77777777" w:rsidR="00947C36" w:rsidRPr="003F4B32" w:rsidRDefault="00947C36" w:rsidP="00947C36">
      <w:pPr>
        <w:widowControl w:val="0"/>
        <w:numPr>
          <w:ilvl w:val="0"/>
          <w:numId w:val="38"/>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The continuity test of the earthling system shall comply with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 Regulations 1108 to 11109 to the latest addition</w:t>
      </w:r>
      <w:r w:rsidRPr="003F4B32">
        <w:rPr>
          <w:color w:val="323137"/>
          <w:sz w:val="24"/>
          <w:szCs w:val="24"/>
          <w:shd w:val="clear" w:color="auto" w:fill="FFFEFF"/>
        </w:rPr>
        <w:t xml:space="preserve">. </w:t>
      </w:r>
    </w:p>
    <w:p w14:paraId="70150C21" w14:textId="77777777" w:rsidR="00947C36" w:rsidRPr="003F4B32" w:rsidRDefault="00947C36" w:rsidP="00947C36">
      <w:pPr>
        <w:widowControl w:val="0"/>
        <w:shd w:val="clear" w:color="auto" w:fill="FFFEFF"/>
        <w:autoSpaceDE w:val="0"/>
        <w:autoSpaceDN w:val="0"/>
        <w:adjustRightInd w:val="0"/>
        <w:spacing w:before="300"/>
        <w:ind w:left="705" w:right="9"/>
        <w:jc w:val="both"/>
        <w:rPr>
          <w:color w:val="000007"/>
          <w:sz w:val="24"/>
          <w:szCs w:val="24"/>
          <w:shd w:val="clear" w:color="auto" w:fill="FFFEFF"/>
        </w:rPr>
      </w:pPr>
      <w:r w:rsidRPr="003F4B32">
        <w:rPr>
          <w:color w:val="000007"/>
          <w:sz w:val="24"/>
          <w:szCs w:val="24"/>
          <w:shd w:val="clear" w:color="auto" w:fill="FFFEFF"/>
        </w:rPr>
        <w:t>If the results of the above test</w:t>
      </w:r>
      <w:r w:rsidRPr="003F4B32">
        <w:rPr>
          <w:color w:val="15151B"/>
          <w:sz w:val="24"/>
          <w:szCs w:val="24"/>
          <w:shd w:val="clear" w:color="auto" w:fill="FFFEFF"/>
        </w:rPr>
        <w:t xml:space="preserve">s </w:t>
      </w:r>
      <w:proofErr w:type="gramStart"/>
      <w:r w:rsidRPr="003F4B32">
        <w:rPr>
          <w:color w:val="000007"/>
          <w:sz w:val="24"/>
          <w:szCs w:val="24"/>
          <w:shd w:val="clear" w:color="auto" w:fill="FFFEFF"/>
        </w:rPr>
        <w:t>does</w:t>
      </w:r>
      <w:proofErr w:type="gramEnd"/>
      <w:r w:rsidRPr="003F4B32">
        <w:rPr>
          <w:color w:val="000007"/>
          <w:sz w:val="24"/>
          <w:szCs w:val="24"/>
          <w:shd w:val="clear" w:color="auto" w:fill="FFFEFF"/>
        </w:rPr>
        <w:t xml:space="preserve"> not comply with the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w:t>
      </w:r>
      <w:r w:rsidRPr="003F4B32">
        <w:rPr>
          <w:color w:val="15151B"/>
          <w:sz w:val="24"/>
          <w:szCs w:val="24"/>
          <w:shd w:val="clear" w:color="auto" w:fill="FFFEFF"/>
        </w:rPr>
        <w:t xml:space="preserve">, </w:t>
      </w:r>
      <w:r w:rsidRPr="003F4B32">
        <w:rPr>
          <w:color w:val="000007"/>
          <w:sz w:val="24"/>
          <w:szCs w:val="24"/>
          <w:shd w:val="clear" w:color="auto" w:fill="FFFEFF"/>
        </w:rPr>
        <w:t>the contractor shall be bound to rectify the faults so that the required results are obtained</w:t>
      </w:r>
      <w:r w:rsidRPr="003F4B32">
        <w:rPr>
          <w:color w:val="15151B"/>
          <w:sz w:val="24"/>
          <w:szCs w:val="24"/>
          <w:shd w:val="clear" w:color="auto" w:fill="FFFEFF"/>
        </w:rPr>
        <w:t xml:space="preserve">. </w:t>
      </w:r>
      <w:r w:rsidRPr="003F4B32">
        <w:rPr>
          <w:color w:val="000007"/>
          <w:sz w:val="24"/>
          <w:szCs w:val="24"/>
          <w:shd w:val="clear" w:color="auto" w:fill="FFFEFF"/>
        </w:rPr>
        <w:t>The contractor shall be responsible to provide all the necessary testing instruments</w:t>
      </w:r>
      <w:r w:rsidRPr="003F4B32">
        <w:rPr>
          <w:color w:val="15151B"/>
          <w:sz w:val="24"/>
          <w:szCs w:val="24"/>
          <w:shd w:val="clear" w:color="auto" w:fill="FFFEFF"/>
        </w:rPr>
        <w:t xml:space="preserve">, </w:t>
      </w:r>
      <w:r w:rsidRPr="003F4B32">
        <w:rPr>
          <w:color w:val="000007"/>
          <w:sz w:val="24"/>
          <w:szCs w:val="24"/>
          <w:shd w:val="clear" w:color="auto" w:fill="FFFEFF"/>
        </w:rPr>
        <w:t>such as megger, insulation tes</w:t>
      </w:r>
      <w:r w:rsidRPr="003F4B32">
        <w:rPr>
          <w:color w:val="15151B"/>
          <w:sz w:val="24"/>
          <w:szCs w:val="24"/>
          <w:shd w:val="clear" w:color="auto" w:fill="FFFEFF"/>
        </w:rPr>
        <w:t>t</w:t>
      </w:r>
      <w:r w:rsidRPr="003F4B32">
        <w:rPr>
          <w:color w:val="000007"/>
          <w:sz w:val="24"/>
          <w:szCs w:val="24"/>
          <w:shd w:val="clear" w:color="auto" w:fill="FFFEFF"/>
        </w:rPr>
        <w:t>er, earth tester, multi meter, AVO meter etc. for carrying out the above tests. 10% of the installa</w:t>
      </w:r>
      <w:r w:rsidRPr="003F4B32">
        <w:rPr>
          <w:color w:val="15151B"/>
          <w:sz w:val="24"/>
          <w:szCs w:val="24"/>
          <w:shd w:val="clear" w:color="auto" w:fill="FFFEFF"/>
        </w:rPr>
        <w:t>t</w:t>
      </w:r>
      <w:r w:rsidRPr="003F4B32">
        <w:rPr>
          <w:color w:val="000007"/>
          <w:sz w:val="24"/>
          <w:szCs w:val="24"/>
          <w:shd w:val="clear" w:color="auto" w:fill="FFFEFF"/>
        </w:rPr>
        <w:t>ion cos</w:t>
      </w:r>
      <w:r w:rsidRPr="003F4B32">
        <w:rPr>
          <w:color w:val="15151B"/>
          <w:sz w:val="24"/>
          <w:szCs w:val="24"/>
          <w:shd w:val="clear" w:color="auto" w:fill="FFFEFF"/>
        </w:rPr>
        <w:t xml:space="preserve">t </w:t>
      </w:r>
      <w:r w:rsidRPr="003F4B32">
        <w:rPr>
          <w:color w:val="000007"/>
          <w:sz w:val="24"/>
          <w:szCs w:val="24"/>
          <w:shd w:val="clear" w:color="auto" w:fill="FFFEFF"/>
        </w:rPr>
        <w:t xml:space="preserve">will be deducted from the bill if </w:t>
      </w:r>
      <w:r w:rsidRPr="003F4B32">
        <w:rPr>
          <w:color w:val="15151B"/>
          <w:sz w:val="24"/>
          <w:szCs w:val="24"/>
          <w:shd w:val="clear" w:color="auto" w:fill="FFFEFF"/>
        </w:rPr>
        <w:t>t</w:t>
      </w:r>
      <w:r w:rsidRPr="003F4B32">
        <w:rPr>
          <w:color w:val="000007"/>
          <w:sz w:val="24"/>
          <w:szCs w:val="24"/>
          <w:shd w:val="clear" w:color="auto" w:fill="FFFEFF"/>
        </w:rPr>
        <w:t>he IR and earth resistance tests not ca</w:t>
      </w:r>
      <w:r w:rsidRPr="003F4B32">
        <w:rPr>
          <w:color w:val="15151B"/>
          <w:sz w:val="24"/>
          <w:szCs w:val="24"/>
          <w:shd w:val="clear" w:color="auto" w:fill="FFFEFF"/>
        </w:rPr>
        <w:t>r</w:t>
      </w:r>
      <w:r w:rsidRPr="003F4B32">
        <w:rPr>
          <w:color w:val="000007"/>
          <w:sz w:val="24"/>
          <w:szCs w:val="24"/>
          <w:shd w:val="clear" w:color="auto" w:fill="FFFEFF"/>
        </w:rPr>
        <w:t>ri</w:t>
      </w:r>
      <w:r w:rsidRPr="003F4B32">
        <w:rPr>
          <w:color w:val="15151B"/>
          <w:sz w:val="24"/>
          <w:szCs w:val="24"/>
          <w:shd w:val="clear" w:color="auto" w:fill="FFFEFF"/>
        </w:rPr>
        <w:t>e</w:t>
      </w:r>
      <w:r w:rsidRPr="003F4B32">
        <w:rPr>
          <w:color w:val="000007"/>
          <w:sz w:val="24"/>
          <w:szCs w:val="24"/>
          <w:shd w:val="clear" w:color="auto" w:fill="FFFEFF"/>
        </w:rPr>
        <w:t>d out in presence of Engineer-</w:t>
      </w:r>
      <w:r w:rsidRPr="003F4B32">
        <w:rPr>
          <w:color w:val="15151B"/>
          <w:sz w:val="24"/>
          <w:szCs w:val="24"/>
          <w:shd w:val="clear" w:color="auto" w:fill="FFFEFF"/>
        </w:rPr>
        <w:t>i</w:t>
      </w:r>
      <w:r w:rsidRPr="003F4B32">
        <w:rPr>
          <w:color w:val="000007"/>
          <w:sz w:val="24"/>
          <w:szCs w:val="24"/>
          <w:shd w:val="clear" w:color="auto" w:fill="FFFEFF"/>
        </w:rPr>
        <w:t xml:space="preserve">n- Charge. </w:t>
      </w:r>
    </w:p>
    <w:p w14:paraId="1F037DD4" w14:textId="63FEFCB0" w:rsidR="00C73326" w:rsidRPr="00C73326" w:rsidRDefault="00947C36" w:rsidP="00C73326">
      <w:pPr>
        <w:pStyle w:val="ListParagraph"/>
        <w:widowControl w:val="0"/>
        <w:numPr>
          <w:ilvl w:val="1"/>
          <w:numId w:val="39"/>
        </w:numPr>
        <w:shd w:val="clear" w:color="auto" w:fill="FFFEFF"/>
        <w:autoSpaceDE w:val="0"/>
        <w:autoSpaceDN w:val="0"/>
        <w:adjustRightInd w:val="0"/>
        <w:spacing w:before="300"/>
        <w:ind w:right="13"/>
        <w:jc w:val="both"/>
        <w:rPr>
          <w:color w:val="000000"/>
          <w:sz w:val="24"/>
          <w:szCs w:val="24"/>
          <w:shd w:val="clear" w:color="auto" w:fill="FFFEFF"/>
        </w:rPr>
      </w:pPr>
      <w:r w:rsidRPr="00C73326">
        <w:rPr>
          <w:color w:val="000007"/>
          <w:sz w:val="24"/>
          <w:szCs w:val="24"/>
          <w:shd w:val="clear" w:color="auto" w:fill="FFFEFF"/>
        </w:rPr>
        <w:t>The work will not be considered as complete and taken over by the Employer till all the components of the work after being completed at site in all respects have been inspected / tested by the Engineer-in</w:t>
      </w:r>
      <w:r w:rsidRPr="00C73326">
        <w:rPr>
          <w:color w:val="15151B"/>
          <w:sz w:val="24"/>
          <w:szCs w:val="24"/>
          <w:shd w:val="clear" w:color="auto" w:fill="FFFEFF"/>
        </w:rPr>
        <w:t>-</w:t>
      </w:r>
      <w:r w:rsidRPr="00C73326">
        <w:rPr>
          <w:color w:val="000007"/>
          <w:sz w:val="24"/>
          <w:szCs w:val="24"/>
          <w:shd w:val="clear" w:color="auto" w:fill="FFFEFF"/>
        </w:rPr>
        <w:t>Charge to his entire satisfaction and a completion cert</w:t>
      </w:r>
      <w:r w:rsidRPr="00C73326">
        <w:rPr>
          <w:color w:val="15151B"/>
          <w:sz w:val="24"/>
          <w:szCs w:val="24"/>
          <w:shd w:val="clear" w:color="auto" w:fill="FFFEFF"/>
        </w:rPr>
        <w:t>i</w:t>
      </w:r>
      <w:r w:rsidRPr="00C73326">
        <w:rPr>
          <w:color w:val="000007"/>
          <w:sz w:val="24"/>
          <w:szCs w:val="24"/>
          <w:shd w:val="clear" w:color="auto" w:fill="FFFEFF"/>
        </w:rPr>
        <w:t>ficate issued by the Owner’s Representative/Engineer-in</w:t>
      </w:r>
      <w:r w:rsidRPr="00C73326">
        <w:rPr>
          <w:color w:val="15151B"/>
          <w:sz w:val="24"/>
          <w:szCs w:val="24"/>
          <w:shd w:val="clear" w:color="auto" w:fill="FFFEFF"/>
        </w:rPr>
        <w:t>-</w:t>
      </w:r>
      <w:r w:rsidRPr="00C73326">
        <w:rPr>
          <w:color w:val="000007"/>
          <w:sz w:val="24"/>
          <w:szCs w:val="24"/>
          <w:shd w:val="clear" w:color="auto" w:fill="FFFEFF"/>
        </w:rPr>
        <w:t>Charge to this effec</w:t>
      </w:r>
      <w:r w:rsidRPr="00C73326">
        <w:rPr>
          <w:color w:val="15151B"/>
          <w:sz w:val="24"/>
          <w:szCs w:val="24"/>
          <w:shd w:val="clear" w:color="auto" w:fill="FFFEFF"/>
        </w:rPr>
        <w:t>t</w:t>
      </w:r>
      <w:r w:rsidRPr="00C73326">
        <w:rPr>
          <w:color w:val="000000"/>
          <w:sz w:val="24"/>
          <w:szCs w:val="24"/>
          <w:shd w:val="clear" w:color="auto" w:fill="FFFEFF"/>
        </w:rPr>
        <w:t xml:space="preserve">. </w:t>
      </w:r>
    </w:p>
    <w:p w14:paraId="12AEC007" w14:textId="68DFED38" w:rsidR="00C73326" w:rsidRPr="00C73326" w:rsidRDefault="00947C36" w:rsidP="00C73326">
      <w:pPr>
        <w:pStyle w:val="ListParagraph"/>
        <w:widowControl w:val="0"/>
        <w:numPr>
          <w:ilvl w:val="1"/>
          <w:numId w:val="39"/>
        </w:numPr>
        <w:shd w:val="clear" w:color="auto" w:fill="FFFEFF"/>
        <w:autoSpaceDE w:val="0"/>
        <w:autoSpaceDN w:val="0"/>
        <w:adjustRightInd w:val="0"/>
        <w:spacing w:before="300"/>
        <w:ind w:right="13"/>
        <w:jc w:val="both"/>
        <w:rPr>
          <w:color w:val="000000"/>
          <w:sz w:val="24"/>
          <w:szCs w:val="24"/>
          <w:shd w:val="clear" w:color="auto" w:fill="FFFEFF"/>
        </w:rPr>
      </w:pPr>
      <w:r w:rsidRPr="00C73326">
        <w:rPr>
          <w:color w:val="000007"/>
          <w:sz w:val="24"/>
          <w:szCs w:val="24"/>
          <w:shd w:val="clear" w:color="auto" w:fill="FFFEFF"/>
        </w:rPr>
        <w:lastRenderedPageBreak/>
        <w:t xml:space="preserve"> </w:t>
      </w:r>
      <w:r w:rsidRPr="00C73326">
        <w:rPr>
          <w:color w:val="000007"/>
          <w:sz w:val="24"/>
          <w:szCs w:val="24"/>
          <w:shd w:val="clear" w:color="auto" w:fill="FFFEFF"/>
        </w:rPr>
        <w:tab/>
        <w:t>At the completion of the work and before insurance of certificate of virtual completion</w:t>
      </w:r>
      <w:r w:rsidRPr="00C73326">
        <w:rPr>
          <w:color w:val="15151B"/>
          <w:sz w:val="24"/>
          <w:szCs w:val="24"/>
          <w:shd w:val="clear" w:color="auto" w:fill="FFFEFF"/>
        </w:rPr>
        <w:t xml:space="preserve">, </w:t>
      </w:r>
      <w:r w:rsidRPr="00C73326">
        <w:rPr>
          <w:color w:val="000007"/>
          <w:sz w:val="24"/>
          <w:szCs w:val="24"/>
          <w:shd w:val="clear" w:color="auto" w:fill="FFFEFF"/>
        </w:rPr>
        <w:t>the contractor sha</w:t>
      </w:r>
      <w:r w:rsidRPr="00C73326">
        <w:rPr>
          <w:color w:val="15151B"/>
          <w:sz w:val="24"/>
          <w:szCs w:val="24"/>
          <w:shd w:val="clear" w:color="auto" w:fill="FFFEFF"/>
        </w:rPr>
        <w:t>l</w:t>
      </w:r>
      <w:r w:rsidRPr="00C73326">
        <w:rPr>
          <w:color w:val="000007"/>
          <w:sz w:val="24"/>
          <w:szCs w:val="24"/>
          <w:shd w:val="clear" w:color="auto" w:fill="FFFEFF"/>
        </w:rPr>
        <w:t>l submit 3 set of as bu</w:t>
      </w:r>
      <w:r w:rsidRPr="00C73326">
        <w:rPr>
          <w:color w:val="15151B"/>
          <w:sz w:val="24"/>
          <w:szCs w:val="24"/>
          <w:shd w:val="clear" w:color="auto" w:fill="FFFEFF"/>
        </w:rPr>
        <w:t>i</w:t>
      </w:r>
      <w:r w:rsidRPr="00C73326">
        <w:rPr>
          <w:color w:val="000007"/>
          <w:sz w:val="24"/>
          <w:szCs w:val="24"/>
          <w:shd w:val="clear" w:color="auto" w:fill="FFFEFF"/>
        </w:rPr>
        <w:t xml:space="preserve">lt drawings with one </w:t>
      </w:r>
      <w:r w:rsidRPr="00C73326">
        <w:rPr>
          <w:color w:val="15151B"/>
          <w:sz w:val="24"/>
          <w:szCs w:val="24"/>
          <w:shd w:val="clear" w:color="auto" w:fill="FFFEFF"/>
        </w:rPr>
        <w:t>r</w:t>
      </w:r>
      <w:r w:rsidRPr="00C73326">
        <w:rPr>
          <w:color w:val="000007"/>
          <w:sz w:val="24"/>
          <w:szCs w:val="24"/>
          <w:shd w:val="clear" w:color="auto" w:fill="FFFEFF"/>
        </w:rPr>
        <w:t xml:space="preserve">eproducible of each drawing to </w:t>
      </w:r>
      <w:r w:rsidR="00C73326" w:rsidRPr="00C73326">
        <w:rPr>
          <w:color w:val="000007"/>
          <w:sz w:val="24"/>
          <w:szCs w:val="24"/>
          <w:shd w:val="clear" w:color="auto" w:fill="FFFEFF"/>
        </w:rPr>
        <w:t>consultant</w:t>
      </w:r>
      <w:r w:rsidRPr="00C73326">
        <w:rPr>
          <w:color w:val="000007"/>
          <w:sz w:val="24"/>
          <w:szCs w:val="24"/>
          <w:shd w:val="clear" w:color="auto" w:fill="FFFEFF"/>
        </w:rPr>
        <w:t xml:space="preserve"> layout drawings d</w:t>
      </w:r>
      <w:r w:rsidRPr="00C73326">
        <w:rPr>
          <w:color w:val="15151B"/>
          <w:sz w:val="24"/>
          <w:szCs w:val="24"/>
          <w:shd w:val="clear" w:color="auto" w:fill="FFFEFF"/>
        </w:rPr>
        <w:t>r</w:t>
      </w:r>
      <w:r w:rsidRPr="00C73326">
        <w:rPr>
          <w:color w:val="000007"/>
          <w:sz w:val="24"/>
          <w:szCs w:val="24"/>
          <w:shd w:val="clear" w:color="auto" w:fill="FFFEFF"/>
        </w:rPr>
        <w:t>awn at approved scale indicating the complete wiring / cabling / earthling system as installed</w:t>
      </w:r>
      <w:r w:rsidRPr="00C73326">
        <w:rPr>
          <w:color w:val="15151B"/>
          <w:sz w:val="24"/>
          <w:szCs w:val="24"/>
          <w:shd w:val="clear" w:color="auto" w:fill="FFFEFF"/>
        </w:rPr>
        <w:t xml:space="preserve">. </w:t>
      </w:r>
    </w:p>
    <w:p w14:paraId="15D17446" w14:textId="4F3A828A" w:rsidR="00947C36" w:rsidRPr="00C73326" w:rsidRDefault="00947C36" w:rsidP="00C73326">
      <w:pPr>
        <w:pStyle w:val="ListParagraph"/>
        <w:widowControl w:val="0"/>
        <w:numPr>
          <w:ilvl w:val="1"/>
          <w:numId w:val="39"/>
        </w:numPr>
        <w:shd w:val="clear" w:color="auto" w:fill="FFFEFF"/>
        <w:autoSpaceDE w:val="0"/>
        <w:autoSpaceDN w:val="0"/>
        <w:adjustRightInd w:val="0"/>
        <w:spacing w:before="300"/>
        <w:ind w:right="13"/>
        <w:jc w:val="both"/>
        <w:rPr>
          <w:color w:val="000000"/>
          <w:sz w:val="24"/>
          <w:szCs w:val="24"/>
          <w:shd w:val="clear" w:color="auto" w:fill="FFFEFF"/>
        </w:rPr>
      </w:pPr>
      <w:r w:rsidRPr="00C73326">
        <w:rPr>
          <w:color w:val="000006"/>
          <w:sz w:val="24"/>
          <w:szCs w:val="24"/>
          <w:shd w:val="clear" w:color="auto" w:fill="FFFEFF"/>
        </w:rPr>
        <w:t xml:space="preserve">The contractor will submit a detailed schedule of program of work, on demand of </w:t>
      </w:r>
      <w:r w:rsidRPr="00C73326">
        <w:rPr>
          <w:color w:val="000007"/>
          <w:sz w:val="24"/>
          <w:szCs w:val="24"/>
          <w:shd w:val="clear" w:color="auto" w:fill="FFFEFF"/>
        </w:rPr>
        <w:t>Owner’s Representative/ Engineer-in</w:t>
      </w:r>
      <w:r w:rsidRPr="00C73326">
        <w:rPr>
          <w:color w:val="15151B"/>
          <w:sz w:val="24"/>
          <w:szCs w:val="24"/>
          <w:shd w:val="clear" w:color="auto" w:fill="FFFEFF"/>
        </w:rPr>
        <w:t>-</w:t>
      </w:r>
      <w:r w:rsidRPr="00C73326">
        <w:rPr>
          <w:color w:val="000007"/>
          <w:sz w:val="24"/>
          <w:szCs w:val="24"/>
          <w:shd w:val="clear" w:color="auto" w:fill="FFFEFF"/>
        </w:rPr>
        <w:t>Charge</w:t>
      </w:r>
      <w:r w:rsidRPr="00C73326">
        <w:rPr>
          <w:color w:val="1A1921"/>
          <w:sz w:val="24"/>
          <w:szCs w:val="24"/>
          <w:shd w:val="clear" w:color="auto" w:fill="FFFEFF"/>
        </w:rPr>
        <w:t xml:space="preserve">. </w:t>
      </w:r>
    </w:p>
    <w:p w14:paraId="1F666E02" w14:textId="77777777" w:rsidR="00947C36" w:rsidRPr="003F4B32" w:rsidRDefault="00947C36" w:rsidP="00947C36">
      <w:pPr>
        <w:widowControl w:val="0"/>
        <w:shd w:val="clear" w:color="auto" w:fill="FFFEFF"/>
        <w:autoSpaceDE w:val="0"/>
        <w:autoSpaceDN w:val="0"/>
        <w:adjustRightInd w:val="0"/>
        <w:spacing w:before="300"/>
        <w:ind w:left="710" w:right="19"/>
        <w:jc w:val="both"/>
        <w:rPr>
          <w:b/>
          <w:bCs/>
          <w:color w:val="1A1921"/>
          <w:sz w:val="24"/>
          <w:szCs w:val="24"/>
          <w:u w:val="single"/>
          <w:shd w:val="clear" w:color="auto" w:fill="FFFEFF"/>
        </w:rPr>
      </w:pPr>
      <w:r w:rsidRPr="003F4B32">
        <w:rPr>
          <w:b/>
          <w:bCs/>
          <w:color w:val="1A1921"/>
          <w:sz w:val="24"/>
          <w:szCs w:val="24"/>
          <w:u w:val="single"/>
          <w:shd w:val="clear" w:color="auto" w:fill="FFFEFF"/>
        </w:rPr>
        <w:t xml:space="preserve">WORK AND WORKMANSHIP </w:t>
      </w:r>
    </w:p>
    <w:p w14:paraId="37970EA1" w14:textId="1855FA64" w:rsidR="00947C36" w:rsidRPr="003F4B32" w:rsidRDefault="00947C36" w:rsidP="00947C36">
      <w:pPr>
        <w:widowControl w:val="0"/>
        <w:shd w:val="clear" w:color="auto" w:fill="FFFEFF"/>
        <w:tabs>
          <w:tab w:val="left" w:pos="14"/>
          <w:tab w:val="left" w:pos="696"/>
        </w:tabs>
        <w:autoSpaceDE w:val="0"/>
        <w:autoSpaceDN w:val="0"/>
        <w:adjustRightInd w:val="0"/>
        <w:spacing w:before="300"/>
        <w:ind w:left="720" w:right="9" w:hanging="720"/>
        <w:jc w:val="both"/>
        <w:rPr>
          <w:color w:val="000006"/>
          <w:sz w:val="24"/>
          <w:szCs w:val="24"/>
          <w:shd w:val="clear" w:color="auto" w:fill="FFFEFF"/>
        </w:rPr>
      </w:pPr>
      <w:r w:rsidRPr="003F4B32">
        <w:rPr>
          <w:sz w:val="24"/>
          <w:szCs w:val="24"/>
        </w:rPr>
        <w:tab/>
      </w:r>
      <w:r w:rsidR="00C73326">
        <w:rPr>
          <w:color w:val="000006"/>
          <w:sz w:val="24"/>
          <w:szCs w:val="24"/>
          <w:shd w:val="clear" w:color="auto" w:fill="FFFEFF"/>
        </w:rPr>
        <w:t>2</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The work shall be of the highest standard</w:t>
      </w:r>
      <w:r w:rsidRPr="003F4B32">
        <w:rPr>
          <w:color w:val="46444A"/>
          <w:sz w:val="24"/>
          <w:szCs w:val="24"/>
          <w:shd w:val="clear" w:color="auto" w:fill="FFFEFF"/>
        </w:rPr>
        <w:t xml:space="preserve">; </w:t>
      </w:r>
      <w:r w:rsidRPr="003F4B32">
        <w:rPr>
          <w:color w:val="000006"/>
          <w:sz w:val="24"/>
          <w:szCs w:val="24"/>
          <w:shd w:val="clear" w:color="auto" w:fill="FFFEFF"/>
        </w:rPr>
        <w:t>both as regards its design and workmanship</w:t>
      </w:r>
      <w:r w:rsidRPr="003F4B32">
        <w:rPr>
          <w:color w:val="1A1921"/>
          <w:sz w:val="24"/>
          <w:szCs w:val="24"/>
          <w:shd w:val="clear" w:color="auto" w:fill="FFFEFF"/>
        </w:rPr>
        <w:t xml:space="preserve">. </w:t>
      </w:r>
      <w:r w:rsidRPr="003F4B32">
        <w:rPr>
          <w:color w:val="000006"/>
          <w:sz w:val="24"/>
          <w:szCs w:val="24"/>
          <w:shd w:val="clear" w:color="auto" w:fill="FFFEFF"/>
        </w:rPr>
        <w:t>Modern tools and first class</w:t>
      </w:r>
      <w:r w:rsidRPr="003F4B32">
        <w:rPr>
          <w:color w:val="1A1921"/>
          <w:sz w:val="24"/>
          <w:szCs w:val="24"/>
          <w:shd w:val="clear" w:color="auto" w:fill="FFFEFF"/>
        </w:rPr>
        <w:t xml:space="preserve">, </w:t>
      </w:r>
      <w:r w:rsidRPr="003F4B32">
        <w:rPr>
          <w:color w:val="000006"/>
          <w:sz w:val="24"/>
          <w:szCs w:val="24"/>
          <w:shd w:val="clear" w:color="auto" w:fill="FFFEFF"/>
        </w:rPr>
        <w:t xml:space="preserve">latest techniques shall be employed for its execution. </w:t>
      </w:r>
    </w:p>
    <w:p w14:paraId="39191067" w14:textId="2EC2A56B" w:rsidR="00947C36" w:rsidRPr="003F4B32" w:rsidRDefault="00947C36" w:rsidP="00947C36">
      <w:pPr>
        <w:widowControl w:val="0"/>
        <w:shd w:val="clear" w:color="auto" w:fill="FFFEFF"/>
        <w:tabs>
          <w:tab w:val="left" w:pos="14"/>
          <w:tab w:val="left" w:pos="686"/>
        </w:tabs>
        <w:autoSpaceDE w:val="0"/>
        <w:autoSpaceDN w:val="0"/>
        <w:adjustRightInd w:val="0"/>
        <w:spacing w:before="300"/>
        <w:ind w:left="724" w:right="19" w:hanging="724"/>
        <w:jc w:val="both"/>
        <w:rPr>
          <w:color w:val="000000"/>
          <w:sz w:val="24"/>
          <w:szCs w:val="24"/>
          <w:shd w:val="clear" w:color="auto" w:fill="FFFEFF"/>
        </w:rPr>
      </w:pPr>
      <w:r w:rsidRPr="003F4B32">
        <w:rPr>
          <w:sz w:val="24"/>
          <w:szCs w:val="24"/>
        </w:rPr>
        <w:tab/>
      </w:r>
      <w:r w:rsidR="00C73326">
        <w:rPr>
          <w:color w:val="000006"/>
          <w:sz w:val="24"/>
          <w:szCs w:val="24"/>
          <w:shd w:val="clear" w:color="auto" w:fill="FFFEFF"/>
        </w:rPr>
        <w:t>2</w:t>
      </w:r>
      <w:r w:rsidRPr="003F4B32">
        <w:rPr>
          <w:color w:val="000006"/>
          <w:sz w:val="24"/>
          <w:szCs w:val="24"/>
          <w:shd w:val="clear" w:color="auto" w:fill="FFFEFF"/>
        </w:rPr>
        <w:t xml:space="preserve">.2 </w:t>
      </w:r>
      <w:r w:rsidRPr="003F4B32">
        <w:rPr>
          <w:color w:val="000006"/>
          <w:sz w:val="24"/>
          <w:szCs w:val="24"/>
          <w:shd w:val="clear" w:color="auto" w:fill="FFFEFF"/>
        </w:rPr>
        <w:tab/>
      </w:r>
      <w:r w:rsidRPr="003F4B32">
        <w:rPr>
          <w:color w:val="000006"/>
          <w:sz w:val="24"/>
          <w:szCs w:val="24"/>
          <w:shd w:val="clear" w:color="auto" w:fill="FFFEFF"/>
        </w:rPr>
        <w:tab/>
        <w:t>Any damage done to the building during the execu</w:t>
      </w:r>
      <w:r w:rsidRPr="003F4B32">
        <w:rPr>
          <w:color w:val="1A1921"/>
          <w:sz w:val="24"/>
          <w:szCs w:val="24"/>
          <w:shd w:val="clear" w:color="auto" w:fill="FFFEFF"/>
        </w:rPr>
        <w:t>ti</w:t>
      </w:r>
      <w:r w:rsidRPr="003F4B32">
        <w:rPr>
          <w:color w:val="000006"/>
          <w:sz w:val="24"/>
          <w:szCs w:val="24"/>
          <w:shd w:val="clear" w:color="auto" w:fill="FFFEFF"/>
        </w:rPr>
        <w:t>on of work shall be the responsibility of the contractor and it shall be made good by him</w:t>
      </w:r>
      <w:r w:rsidRPr="003F4B32">
        <w:rPr>
          <w:color w:val="1A1921"/>
          <w:sz w:val="24"/>
          <w:szCs w:val="24"/>
          <w:shd w:val="clear" w:color="auto" w:fill="FFFEFF"/>
        </w:rPr>
        <w:t xml:space="preserve">, </w:t>
      </w:r>
      <w:r w:rsidRPr="003F4B32">
        <w:rPr>
          <w:color w:val="000006"/>
          <w:sz w:val="24"/>
          <w:szCs w:val="24"/>
          <w:shd w:val="clear" w:color="auto" w:fill="FFFEFF"/>
        </w:rPr>
        <w:t xml:space="preserve">at his </w:t>
      </w:r>
      <w:proofErr w:type="gramStart"/>
      <w:r w:rsidRPr="003F4B32">
        <w:rPr>
          <w:color w:val="000006"/>
          <w:sz w:val="24"/>
          <w:szCs w:val="24"/>
          <w:shd w:val="clear" w:color="auto" w:fill="FFFEFF"/>
        </w:rPr>
        <w:t xml:space="preserve">cost </w:t>
      </w:r>
      <w:r w:rsidRPr="003F4B32">
        <w:rPr>
          <w:color w:val="302F35"/>
          <w:sz w:val="24"/>
          <w:szCs w:val="24"/>
          <w:shd w:val="clear" w:color="auto" w:fill="FFFEFF"/>
        </w:rPr>
        <w:t>,</w:t>
      </w:r>
      <w:r w:rsidRPr="003F4B32">
        <w:rPr>
          <w:color w:val="000006"/>
          <w:sz w:val="24"/>
          <w:szCs w:val="24"/>
          <w:shd w:val="clear" w:color="auto" w:fill="FFFEFF"/>
        </w:rPr>
        <w:t>to</w:t>
      </w:r>
      <w:proofErr w:type="gramEnd"/>
      <w:r w:rsidRPr="003F4B32">
        <w:rPr>
          <w:color w:val="000006"/>
          <w:sz w:val="24"/>
          <w:szCs w:val="24"/>
          <w:shd w:val="clear" w:color="auto" w:fill="FFFEFF"/>
        </w:rPr>
        <w:t xml:space="preserve"> the entire satisfaction of the </w:t>
      </w:r>
      <w:r w:rsidRPr="003F4B32">
        <w:rPr>
          <w:color w:val="000007"/>
          <w:sz w:val="24"/>
          <w:szCs w:val="24"/>
          <w:shd w:val="clear" w:color="auto" w:fill="FFFEFF"/>
        </w:rPr>
        <w:t>Owner’s Representative/ Engineer-in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0"/>
          <w:sz w:val="24"/>
          <w:szCs w:val="24"/>
          <w:shd w:val="clear" w:color="auto" w:fill="FFFEFF"/>
        </w:rPr>
        <w:t xml:space="preserve">. </w:t>
      </w:r>
    </w:p>
    <w:p w14:paraId="11971810" w14:textId="735B5252" w:rsidR="00947C36" w:rsidRPr="003F4B32" w:rsidRDefault="00947C36" w:rsidP="00947C36">
      <w:pPr>
        <w:widowControl w:val="0"/>
        <w:shd w:val="clear" w:color="auto" w:fill="FFFEFF"/>
        <w:tabs>
          <w:tab w:val="left" w:pos="14"/>
          <w:tab w:val="left" w:pos="686"/>
        </w:tabs>
        <w:autoSpaceDE w:val="0"/>
        <w:autoSpaceDN w:val="0"/>
        <w:adjustRightInd w:val="0"/>
        <w:spacing w:before="300"/>
        <w:ind w:left="715" w:right="14" w:hanging="715"/>
        <w:jc w:val="both"/>
        <w:rPr>
          <w:color w:val="302F35"/>
          <w:sz w:val="24"/>
          <w:szCs w:val="24"/>
          <w:shd w:val="clear" w:color="auto" w:fill="FFFEFF"/>
        </w:rPr>
      </w:pPr>
      <w:r w:rsidRPr="003F4B32">
        <w:rPr>
          <w:sz w:val="24"/>
          <w:szCs w:val="24"/>
        </w:rPr>
        <w:tab/>
      </w:r>
      <w:r w:rsidR="00C73326">
        <w:rPr>
          <w:color w:val="000006"/>
          <w:sz w:val="24"/>
          <w:szCs w:val="24"/>
          <w:shd w:val="clear" w:color="auto" w:fill="FFFEFF"/>
        </w:rPr>
        <w:t>2.</w:t>
      </w:r>
      <w:r w:rsidRPr="003F4B32">
        <w:rPr>
          <w:color w:val="000006"/>
          <w:sz w:val="24"/>
          <w:szCs w:val="24"/>
          <w:shd w:val="clear" w:color="auto" w:fill="FFFEFF"/>
        </w:rPr>
        <w:t xml:space="preserve">3 </w:t>
      </w:r>
      <w:r w:rsidRPr="003F4B32">
        <w:rPr>
          <w:color w:val="000006"/>
          <w:sz w:val="24"/>
          <w:szCs w:val="24"/>
          <w:shd w:val="clear" w:color="auto" w:fill="FFFEFF"/>
        </w:rPr>
        <w:tab/>
      </w:r>
      <w:r w:rsidRPr="003F4B32">
        <w:rPr>
          <w:color w:val="000006"/>
          <w:sz w:val="24"/>
          <w:szCs w:val="24"/>
          <w:shd w:val="clear" w:color="auto" w:fill="FFFEFF"/>
        </w:rPr>
        <w:tab/>
        <w:t>All electr</w:t>
      </w:r>
      <w:r w:rsidRPr="003F4B32">
        <w:rPr>
          <w:color w:val="1A1921"/>
          <w:sz w:val="24"/>
          <w:szCs w:val="24"/>
          <w:shd w:val="clear" w:color="auto" w:fill="FFFEFF"/>
        </w:rPr>
        <w:t>i</w:t>
      </w:r>
      <w:r w:rsidRPr="003F4B32">
        <w:rPr>
          <w:color w:val="000006"/>
          <w:sz w:val="24"/>
          <w:szCs w:val="24"/>
          <w:shd w:val="clear" w:color="auto" w:fill="FFFEFF"/>
        </w:rPr>
        <w:t>cal work shall be exec</w:t>
      </w:r>
      <w:r w:rsidRPr="003F4B32">
        <w:rPr>
          <w:color w:val="1A1921"/>
          <w:sz w:val="24"/>
          <w:szCs w:val="24"/>
          <w:shd w:val="clear" w:color="auto" w:fill="FFFEFF"/>
        </w:rPr>
        <w:t>u</w:t>
      </w:r>
      <w:r w:rsidRPr="003F4B32">
        <w:rPr>
          <w:color w:val="000006"/>
          <w:sz w:val="24"/>
          <w:szCs w:val="24"/>
          <w:shd w:val="clear" w:color="auto" w:fill="FFFEFF"/>
        </w:rPr>
        <w:t>ted by skilled electricians under the direct supervision of whole t</w:t>
      </w:r>
      <w:r w:rsidRPr="003F4B32">
        <w:rPr>
          <w:color w:val="1A1921"/>
          <w:sz w:val="24"/>
          <w:szCs w:val="24"/>
          <w:shd w:val="clear" w:color="auto" w:fill="FFFEFF"/>
        </w:rPr>
        <w:t>i</w:t>
      </w:r>
      <w:r w:rsidRPr="003F4B32">
        <w:rPr>
          <w:color w:val="000006"/>
          <w:sz w:val="24"/>
          <w:szCs w:val="24"/>
          <w:shd w:val="clear" w:color="auto" w:fill="FFFEFF"/>
        </w:rPr>
        <w:t>me</w:t>
      </w:r>
      <w:r w:rsidRPr="003F4B32">
        <w:rPr>
          <w:color w:val="1A1921"/>
          <w:sz w:val="24"/>
          <w:szCs w:val="24"/>
          <w:shd w:val="clear" w:color="auto" w:fill="FFFEFF"/>
        </w:rPr>
        <w:t xml:space="preserve">, </w:t>
      </w:r>
      <w:r w:rsidRPr="003F4B32">
        <w:rPr>
          <w:color w:val="000006"/>
          <w:sz w:val="24"/>
          <w:szCs w:val="24"/>
          <w:shd w:val="clear" w:color="auto" w:fill="FFFEFF"/>
        </w:rPr>
        <w:t>fully qualified licensed electrical engineers and supervisors</w:t>
      </w:r>
      <w:r w:rsidRPr="003F4B32">
        <w:rPr>
          <w:color w:val="1A1921"/>
          <w:sz w:val="24"/>
          <w:szCs w:val="24"/>
          <w:shd w:val="clear" w:color="auto" w:fill="FFFEFF"/>
        </w:rPr>
        <w:t xml:space="preserve">. </w:t>
      </w:r>
      <w:r w:rsidRPr="003F4B32">
        <w:rPr>
          <w:color w:val="000006"/>
          <w:sz w:val="24"/>
          <w:szCs w:val="24"/>
          <w:shd w:val="clear" w:color="auto" w:fill="FFFEFF"/>
        </w:rPr>
        <w:t xml:space="preserve">The contractor </w:t>
      </w:r>
      <w:r w:rsidRPr="003F4B32">
        <w:rPr>
          <w:color w:val="1A1921"/>
          <w:sz w:val="24"/>
          <w:szCs w:val="24"/>
          <w:shd w:val="clear" w:color="auto" w:fill="FFFEFF"/>
        </w:rPr>
        <w:t>s</w:t>
      </w:r>
      <w:r w:rsidRPr="003F4B32">
        <w:rPr>
          <w:color w:val="000006"/>
          <w:sz w:val="24"/>
          <w:szCs w:val="24"/>
          <w:shd w:val="clear" w:color="auto" w:fill="FFFEFF"/>
        </w:rPr>
        <w:t>hall produce requisite evidence regarding the qualification of the engineer</w:t>
      </w:r>
      <w:r w:rsidRPr="003F4B32">
        <w:rPr>
          <w:color w:val="1A1921"/>
          <w:sz w:val="24"/>
          <w:szCs w:val="24"/>
          <w:shd w:val="clear" w:color="auto" w:fill="FFFEFF"/>
        </w:rPr>
        <w:t xml:space="preserve">, </w:t>
      </w:r>
      <w:r w:rsidRPr="003F4B32">
        <w:rPr>
          <w:color w:val="000006"/>
          <w:sz w:val="24"/>
          <w:szCs w:val="24"/>
          <w:shd w:val="clear" w:color="auto" w:fill="FFFEFF"/>
        </w:rPr>
        <w:t>supervisors and other workers</w:t>
      </w:r>
      <w:r w:rsidRPr="003F4B32">
        <w:rPr>
          <w:color w:val="302F35"/>
          <w:sz w:val="24"/>
          <w:szCs w:val="24"/>
          <w:shd w:val="clear" w:color="auto" w:fill="FFFEFF"/>
        </w:rPr>
        <w:t>.</w:t>
      </w:r>
    </w:p>
    <w:p w14:paraId="6C82CCB7" w14:textId="320C6BDF" w:rsidR="00947C36" w:rsidRPr="003F4B32" w:rsidRDefault="00947C36" w:rsidP="00947C36">
      <w:pPr>
        <w:widowControl w:val="0"/>
        <w:shd w:val="clear" w:color="auto" w:fill="FFFEFF"/>
        <w:tabs>
          <w:tab w:val="left" w:pos="14"/>
          <w:tab w:val="left" w:pos="691"/>
        </w:tabs>
        <w:autoSpaceDE w:val="0"/>
        <w:autoSpaceDN w:val="0"/>
        <w:adjustRightInd w:val="0"/>
        <w:spacing w:before="300"/>
        <w:ind w:left="724" w:right="23" w:hanging="724"/>
        <w:jc w:val="both"/>
        <w:rPr>
          <w:color w:val="000006"/>
          <w:sz w:val="24"/>
          <w:szCs w:val="24"/>
          <w:shd w:val="clear" w:color="auto" w:fill="FFFEFF"/>
        </w:rPr>
      </w:pPr>
      <w:r w:rsidRPr="003F4B32">
        <w:rPr>
          <w:sz w:val="24"/>
          <w:szCs w:val="24"/>
        </w:rPr>
        <w:tab/>
      </w:r>
      <w:r w:rsidR="00C73326">
        <w:rPr>
          <w:color w:val="000006"/>
          <w:sz w:val="24"/>
          <w:szCs w:val="24"/>
          <w:shd w:val="clear" w:color="auto" w:fill="FFFEFF"/>
        </w:rPr>
        <w:t>2.</w:t>
      </w:r>
      <w:r w:rsidRPr="003F4B32">
        <w:rPr>
          <w:color w:val="000006"/>
          <w:sz w:val="24"/>
          <w:szCs w:val="24"/>
          <w:shd w:val="clear" w:color="auto" w:fill="FFFEFF"/>
        </w:rPr>
        <w:t xml:space="preserve">4 </w:t>
      </w:r>
      <w:r w:rsidRPr="003F4B32">
        <w:rPr>
          <w:color w:val="000006"/>
          <w:sz w:val="24"/>
          <w:szCs w:val="24"/>
          <w:shd w:val="clear" w:color="auto" w:fill="FFFEFF"/>
        </w:rPr>
        <w:tab/>
        <w:t>The contractor shall possess all the relevant and valid licensed as per the regulations of the Indian Elec</w:t>
      </w:r>
      <w:r w:rsidRPr="003F4B32">
        <w:rPr>
          <w:color w:val="1A1921"/>
          <w:sz w:val="24"/>
          <w:szCs w:val="24"/>
          <w:shd w:val="clear" w:color="auto" w:fill="FFFEFF"/>
        </w:rPr>
        <w:t>t</w:t>
      </w:r>
      <w:r w:rsidRPr="003F4B32">
        <w:rPr>
          <w:color w:val="000006"/>
          <w:sz w:val="24"/>
          <w:szCs w:val="24"/>
          <w:shd w:val="clear" w:color="auto" w:fill="FFFEFF"/>
        </w:rPr>
        <w:t xml:space="preserve">ricity Rules and the Local Electrical </w:t>
      </w:r>
      <w:r w:rsidRPr="003F4B32">
        <w:rPr>
          <w:color w:val="1A1921"/>
          <w:sz w:val="24"/>
          <w:szCs w:val="24"/>
          <w:shd w:val="clear" w:color="auto" w:fill="FFFEFF"/>
        </w:rPr>
        <w:t>I</w:t>
      </w:r>
      <w:r w:rsidRPr="003F4B32">
        <w:rPr>
          <w:color w:val="000006"/>
          <w:sz w:val="24"/>
          <w:szCs w:val="24"/>
          <w:shd w:val="clear" w:color="auto" w:fill="FFFEFF"/>
        </w:rPr>
        <w:t>nspector</w:t>
      </w:r>
      <w:r w:rsidRPr="003F4B32">
        <w:rPr>
          <w:color w:val="1A1921"/>
          <w:sz w:val="24"/>
          <w:szCs w:val="24"/>
          <w:shd w:val="clear" w:color="auto" w:fill="FFFEFF"/>
        </w:rPr>
        <w:t>'</w:t>
      </w:r>
      <w:r w:rsidRPr="003F4B32">
        <w:rPr>
          <w:color w:val="000006"/>
          <w:sz w:val="24"/>
          <w:szCs w:val="24"/>
          <w:shd w:val="clear" w:color="auto" w:fill="FFFEFF"/>
        </w:rPr>
        <w:t xml:space="preserve">s requirements. </w:t>
      </w:r>
    </w:p>
    <w:p w14:paraId="70F47D71" w14:textId="5F6D54EB" w:rsidR="00947C36" w:rsidRPr="003F4B32" w:rsidRDefault="00947C36" w:rsidP="00947C36">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r w:rsidRPr="003F4B32">
        <w:rPr>
          <w:sz w:val="24"/>
          <w:szCs w:val="24"/>
        </w:rPr>
        <w:tab/>
      </w:r>
      <w:r w:rsidR="00C73326">
        <w:rPr>
          <w:color w:val="000006"/>
          <w:sz w:val="24"/>
          <w:szCs w:val="24"/>
          <w:shd w:val="clear" w:color="auto" w:fill="FFFEFF"/>
        </w:rPr>
        <w:t>2</w:t>
      </w:r>
      <w:r w:rsidRPr="003F4B32">
        <w:rPr>
          <w:color w:val="000006"/>
          <w:sz w:val="24"/>
          <w:szCs w:val="24"/>
          <w:shd w:val="clear" w:color="auto" w:fill="FFFEFF"/>
        </w:rPr>
        <w:t xml:space="preserve">.5 </w:t>
      </w:r>
      <w:r w:rsidRPr="003F4B32">
        <w:rPr>
          <w:color w:val="000006"/>
          <w:sz w:val="24"/>
          <w:szCs w:val="24"/>
          <w:shd w:val="clear" w:color="auto" w:fill="FFFEFF"/>
        </w:rPr>
        <w:tab/>
        <w:t>The work shall have to be coordinated with the building work and other allied jobs/trades to the entire satisfact</w:t>
      </w:r>
      <w:r w:rsidRPr="003F4B32">
        <w:rPr>
          <w:color w:val="46444A"/>
          <w:sz w:val="24"/>
          <w:szCs w:val="24"/>
          <w:shd w:val="clear" w:color="auto" w:fill="FFFEFF"/>
        </w:rPr>
        <w:t>i</w:t>
      </w:r>
      <w:r w:rsidRPr="003F4B32">
        <w:rPr>
          <w:color w:val="000006"/>
          <w:sz w:val="24"/>
          <w:szCs w:val="24"/>
          <w:shd w:val="clear" w:color="auto" w:fill="FFFEFF"/>
        </w:rPr>
        <w:t>on of Engineer</w:t>
      </w:r>
      <w:r w:rsidRPr="003F4B32">
        <w:rPr>
          <w:color w:val="302F35"/>
          <w:sz w:val="24"/>
          <w:szCs w:val="24"/>
          <w:shd w:val="clear" w:color="auto" w:fill="FFFEFF"/>
        </w:rPr>
        <w:t>-</w:t>
      </w:r>
      <w:r w:rsidRPr="003F4B32">
        <w:rPr>
          <w:color w:val="000006"/>
          <w:sz w:val="24"/>
          <w:szCs w:val="24"/>
          <w:shd w:val="clear" w:color="auto" w:fill="FFFEFF"/>
        </w:rPr>
        <w:t>in</w:t>
      </w:r>
      <w:r w:rsidRPr="003F4B32">
        <w:rPr>
          <w:color w:val="1A1921"/>
          <w:sz w:val="24"/>
          <w:szCs w:val="24"/>
          <w:shd w:val="clear" w:color="auto" w:fill="FFFEFF"/>
        </w:rPr>
        <w:t>-C</w:t>
      </w:r>
      <w:r w:rsidRPr="003F4B32">
        <w:rPr>
          <w:color w:val="000006"/>
          <w:sz w:val="24"/>
          <w:szCs w:val="24"/>
          <w:shd w:val="clear" w:color="auto" w:fill="FFFEFF"/>
        </w:rPr>
        <w:t>harge/Consultant</w:t>
      </w:r>
      <w:r w:rsidRPr="003F4B32">
        <w:rPr>
          <w:color w:val="000000"/>
          <w:sz w:val="24"/>
          <w:szCs w:val="24"/>
          <w:shd w:val="clear" w:color="auto" w:fill="FFFEFF"/>
        </w:rPr>
        <w:t xml:space="preserve">. </w:t>
      </w:r>
    </w:p>
    <w:p w14:paraId="6E7D46B8" w14:textId="77777777" w:rsidR="00947C36" w:rsidRPr="003F4B32" w:rsidRDefault="00947C36" w:rsidP="00947C36">
      <w:pPr>
        <w:widowControl w:val="0"/>
        <w:shd w:val="clear" w:color="auto" w:fill="FFFEFF"/>
        <w:autoSpaceDE w:val="0"/>
        <w:autoSpaceDN w:val="0"/>
        <w:adjustRightInd w:val="0"/>
        <w:spacing w:before="300"/>
        <w:ind w:left="710" w:right="19"/>
        <w:jc w:val="both"/>
        <w:rPr>
          <w:b/>
          <w:bCs/>
          <w:color w:val="302F35"/>
          <w:sz w:val="24"/>
          <w:szCs w:val="24"/>
          <w:u w:val="single"/>
          <w:shd w:val="clear" w:color="auto" w:fill="FFFEFF"/>
        </w:rPr>
      </w:pPr>
      <w:r w:rsidRPr="003F4B32">
        <w:rPr>
          <w:b/>
          <w:bCs/>
          <w:color w:val="1A1921"/>
          <w:sz w:val="24"/>
          <w:szCs w:val="24"/>
          <w:u w:val="single"/>
          <w:shd w:val="clear" w:color="auto" w:fill="FFFEFF"/>
        </w:rPr>
        <w:t>CERTIFICATE OF INSPECTIO</w:t>
      </w:r>
      <w:r w:rsidRPr="003F4B32">
        <w:rPr>
          <w:b/>
          <w:bCs/>
          <w:color w:val="302F35"/>
          <w:sz w:val="24"/>
          <w:szCs w:val="24"/>
          <w:u w:val="single"/>
          <w:shd w:val="clear" w:color="auto" w:fill="FFFEFF"/>
        </w:rPr>
        <w:t xml:space="preserve">N </w:t>
      </w:r>
    </w:p>
    <w:p w14:paraId="570EE59F" w14:textId="6E39A6CB" w:rsidR="00947C36" w:rsidRPr="003F4B32" w:rsidRDefault="00947C36" w:rsidP="00947C36">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sz w:val="24"/>
          <w:szCs w:val="24"/>
        </w:rPr>
        <w:tab/>
      </w:r>
      <w:r w:rsidR="00C73326">
        <w:rPr>
          <w:color w:val="000006"/>
          <w:sz w:val="24"/>
          <w:szCs w:val="24"/>
          <w:shd w:val="clear" w:color="auto" w:fill="FFFEFF"/>
        </w:rPr>
        <w:t>3</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Complete scheme drawing for equipment</w:t>
      </w:r>
      <w:r w:rsidRPr="003F4B32">
        <w:rPr>
          <w:color w:val="1A1921"/>
          <w:sz w:val="24"/>
          <w:szCs w:val="24"/>
          <w:shd w:val="clear" w:color="auto" w:fill="FFFEFF"/>
        </w:rPr>
        <w:t>'</w:t>
      </w:r>
      <w:r w:rsidRPr="003F4B32">
        <w:rPr>
          <w:color w:val="000006"/>
          <w:sz w:val="24"/>
          <w:szCs w:val="24"/>
          <w:shd w:val="clear" w:color="auto" w:fill="FFFEFF"/>
        </w:rPr>
        <w:t>s/earthling/cable layout/schematic drawing and other details as per requirements shal</w:t>
      </w:r>
      <w:r w:rsidRPr="003F4B32">
        <w:rPr>
          <w:color w:val="1A1921"/>
          <w:sz w:val="24"/>
          <w:szCs w:val="24"/>
          <w:shd w:val="clear" w:color="auto" w:fill="FFFEFF"/>
        </w:rPr>
        <w:t xml:space="preserve">l </w:t>
      </w:r>
      <w:r w:rsidRPr="003F4B32">
        <w:rPr>
          <w:color w:val="000006"/>
          <w:sz w:val="24"/>
          <w:szCs w:val="24"/>
          <w:shd w:val="clear" w:color="auto" w:fill="FFFEFF"/>
        </w:rPr>
        <w:t xml:space="preserve">be prepared by the contractor and got approved by </w:t>
      </w:r>
      <w:r w:rsidRPr="003F4B32">
        <w:rPr>
          <w:color w:val="000007"/>
          <w:sz w:val="24"/>
          <w:szCs w:val="24"/>
          <w:shd w:val="clear" w:color="auto" w:fill="FFFEFF"/>
        </w:rPr>
        <w:t>Owner’s Representative/Engineer-in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before commencement of work</w:t>
      </w:r>
      <w:r w:rsidRPr="003F4B32">
        <w:rPr>
          <w:color w:val="1A1921"/>
          <w:sz w:val="24"/>
          <w:szCs w:val="24"/>
          <w:shd w:val="clear" w:color="auto" w:fill="FFFEFF"/>
        </w:rPr>
        <w:t xml:space="preserve">. </w:t>
      </w:r>
      <w:r w:rsidRPr="003F4B32">
        <w:rPr>
          <w:color w:val="000006"/>
          <w:sz w:val="24"/>
          <w:szCs w:val="24"/>
          <w:shd w:val="clear" w:color="auto" w:fill="FFFEFF"/>
        </w:rPr>
        <w:t>Nothing shall be payable to the contractor on th</w:t>
      </w:r>
      <w:r w:rsidRPr="003F4B32">
        <w:rPr>
          <w:color w:val="1A1921"/>
          <w:sz w:val="24"/>
          <w:szCs w:val="24"/>
          <w:shd w:val="clear" w:color="auto" w:fill="FFFEFF"/>
        </w:rPr>
        <w:t>i</w:t>
      </w:r>
      <w:r w:rsidRPr="003F4B32">
        <w:rPr>
          <w:color w:val="000006"/>
          <w:sz w:val="24"/>
          <w:szCs w:val="24"/>
          <w:shd w:val="clear" w:color="auto" w:fill="FFFEFF"/>
        </w:rPr>
        <w:t>s account</w:t>
      </w:r>
      <w:r w:rsidRPr="003F4B32">
        <w:rPr>
          <w:color w:val="000000"/>
          <w:sz w:val="24"/>
          <w:szCs w:val="24"/>
          <w:shd w:val="clear" w:color="auto" w:fill="FFFEFF"/>
        </w:rPr>
        <w:t>.</w:t>
      </w:r>
    </w:p>
    <w:p w14:paraId="718BEA70" w14:textId="612BD984" w:rsidR="00947C36" w:rsidRPr="003F4B32" w:rsidRDefault="00C73326" w:rsidP="00947C36">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Pr>
          <w:color w:val="000000"/>
          <w:sz w:val="24"/>
          <w:szCs w:val="24"/>
          <w:shd w:val="clear" w:color="auto" w:fill="FFFEFF"/>
        </w:rPr>
        <w:t>3</w:t>
      </w:r>
      <w:r w:rsidR="00947C36" w:rsidRPr="003F4B32">
        <w:rPr>
          <w:color w:val="000000"/>
          <w:sz w:val="24"/>
          <w:szCs w:val="24"/>
          <w:shd w:val="clear" w:color="auto" w:fill="FFFEFF"/>
        </w:rPr>
        <w:t xml:space="preserve">.2 </w:t>
      </w:r>
      <w:r w:rsidR="00947C36" w:rsidRPr="003F4B32">
        <w:rPr>
          <w:color w:val="000006"/>
          <w:sz w:val="24"/>
          <w:szCs w:val="24"/>
          <w:shd w:val="clear" w:color="auto" w:fill="FFFEFF"/>
        </w:rPr>
        <w:t>The contractor shall be responsib</w:t>
      </w:r>
      <w:r w:rsidR="00947C36" w:rsidRPr="003F4B32">
        <w:rPr>
          <w:color w:val="302F35"/>
          <w:sz w:val="24"/>
          <w:szCs w:val="24"/>
          <w:shd w:val="clear" w:color="auto" w:fill="FFFEFF"/>
        </w:rPr>
        <w:t>l</w:t>
      </w:r>
      <w:r w:rsidR="00947C36" w:rsidRPr="003F4B32">
        <w:rPr>
          <w:color w:val="000006"/>
          <w:sz w:val="24"/>
          <w:szCs w:val="24"/>
          <w:shd w:val="clear" w:color="auto" w:fill="FFFEFF"/>
        </w:rPr>
        <w:t xml:space="preserve">e for getting the installation </w:t>
      </w:r>
      <w:r w:rsidR="00947C36" w:rsidRPr="003F4B32">
        <w:rPr>
          <w:color w:val="1A1921"/>
          <w:sz w:val="24"/>
          <w:szCs w:val="24"/>
          <w:shd w:val="clear" w:color="auto" w:fill="FFFEFF"/>
        </w:rPr>
        <w:t>i</w:t>
      </w:r>
      <w:r w:rsidR="00947C36" w:rsidRPr="003F4B32">
        <w:rPr>
          <w:color w:val="000006"/>
          <w:sz w:val="24"/>
          <w:szCs w:val="24"/>
          <w:shd w:val="clear" w:color="auto" w:fill="FFFEFF"/>
        </w:rPr>
        <w:t>nspected and approved by the Electrical Inspector and other, local electric supply company, if required</w:t>
      </w:r>
      <w:r w:rsidR="00947C36" w:rsidRPr="003F4B32">
        <w:rPr>
          <w:color w:val="1A1921"/>
          <w:sz w:val="24"/>
          <w:szCs w:val="24"/>
          <w:shd w:val="clear" w:color="auto" w:fill="FFFEFF"/>
        </w:rPr>
        <w:t xml:space="preserve">. </w:t>
      </w:r>
    </w:p>
    <w:p w14:paraId="1FADB730" w14:textId="5FB9397A" w:rsidR="00947C36" w:rsidRPr="003F4B32" w:rsidRDefault="00C73326" w:rsidP="00947C36">
      <w:pPr>
        <w:widowControl w:val="0"/>
        <w:shd w:val="clear" w:color="auto" w:fill="FFFEFF"/>
        <w:tabs>
          <w:tab w:val="left" w:pos="720"/>
        </w:tabs>
        <w:autoSpaceDE w:val="0"/>
        <w:autoSpaceDN w:val="0"/>
        <w:adjustRightInd w:val="0"/>
        <w:spacing w:before="300"/>
        <w:ind w:left="720" w:right="38" w:hanging="720"/>
        <w:jc w:val="both"/>
        <w:rPr>
          <w:color w:val="000006"/>
          <w:sz w:val="24"/>
          <w:szCs w:val="24"/>
          <w:shd w:val="clear" w:color="auto" w:fill="FFFEFF"/>
        </w:rPr>
      </w:pPr>
      <w:r>
        <w:rPr>
          <w:color w:val="000006"/>
          <w:sz w:val="24"/>
          <w:szCs w:val="24"/>
          <w:shd w:val="clear" w:color="auto" w:fill="FFFEFF"/>
        </w:rPr>
        <w:t>3</w:t>
      </w:r>
      <w:r w:rsidR="00947C36" w:rsidRPr="003F4B32">
        <w:rPr>
          <w:color w:val="1A1921"/>
          <w:sz w:val="24"/>
          <w:szCs w:val="24"/>
          <w:shd w:val="clear" w:color="auto" w:fill="FFFEFF"/>
        </w:rPr>
        <w:t>.</w:t>
      </w:r>
      <w:r w:rsidR="00947C36" w:rsidRPr="003F4B32">
        <w:rPr>
          <w:color w:val="000006"/>
          <w:sz w:val="24"/>
          <w:szCs w:val="24"/>
          <w:shd w:val="clear" w:color="auto" w:fill="FFFEFF"/>
        </w:rPr>
        <w:t xml:space="preserve">3 </w:t>
      </w:r>
      <w:r w:rsidR="00947C36" w:rsidRPr="003F4B32">
        <w:rPr>
          <w:color w:val="000006"/>
          <w:sz w:val="24"/>
          <w:szCs w:val="24"/>
          <w:shd w:val="clear" w:color="auto" w:fill="FFFEFF"/>
        </w:rPr>
        <w:tab/>
        <w:t>The contractor shall obtain and delive</w:t>
      </w:r>
      <w:r w:rsidR="00947C36" w:rsidRPr="003F4B32">
        <w:rPr>
          <w:color w:val="1A1921"/>
          <w:sz w:val="24"/>
          <w:szCs w:val="24"/>
          <w:shd w:val="clear" w:color="auto" w:fill="FFFEFF"/>
        </w:rPr>
        <w:t xml:space="preserve">r </w:t>
      </w:r>
      <w:r w:rsidR="00947C36" w:rsidRPr="003F4B32">
        <w:rPr>
          <w:color w:val="000006"/>
          <w:sz w:val="24"/>
          <w:szCs w:val="24"/>
          <w:shd w:val="clear" w:color="auto" w:fill="FFFEFF"/>
        </w:rPr>
        <w:t xml:space="preserve">to </w:t>
      </w:r>
      <w:r w:rsidR="00947C36" w:rsidRPr="003F4B32">
        <w:rPr>
          <w:color w:val="000007"/>
          <w:sz w:val="24"/>
          <w:szCs w:val="24"/>
          <w:shd w:val="clear" w:color="auto" w:fill="FFFEFF"/>
        </w:rPr>
        <w:t>Owner’s Representative/ Engineer</w:t>
      </w:r>
      <w:r w:rsidR="00717DD7">
        <w:rPr>
          <w:color w:val="000007"/>
          <w:sz w:val="24"/>
          <w:szCs w:val="24"/>
          <w:shd w:val="clear" w:color="auto" w:fill="FFFEFF"/>
        </w:rPr>
        <w:t xml:space="preserve"> </w:t>
      </w:r>
      <w:r w:rsidR="00947C36" w:rsidRPr="003F4B32">
        <w:rPr>
          <w:color w:val="000007"/>
          <w:sz w:val="24"/>
          <w:szCs w:val="24"/>
          <w:shd w:val="clear" w:color="auto" w:fill="FFFEFF"/>
        </w:rPr>
        <w:t>in</w:t>
      </w:r>
      <w:r w:rsidR="00947C36" w:rsidRPr="003F4B32">
        <w:rPr>
          <w:color w:val="15151B"/>
          <w:sz w:val="24"/>
          <w:szCs w:val="24"/>
          <w:shd w:val="clear" w:color="auto" w:fill="FFFEFF"/>
        </w:rPr>
        <w:t>-</w:t>
      </w:r>
      <w:r w:rsidR="00947C36" w:rsidRPr="003F4B32">
        <w:rPr>
          <w:color w:val="000007"/>
          <w:sz w:val="24"/>
          <w:szCs w:val="24"/>
          <w:shd w:val="clear" w:color="auto" w:fill="FFFEFF"/>
        </w:rPr>
        <w:t>Charge</w:t>
      </w:r>
      <w:r w:rsidR="00947C36" w:rsidRPr="003F4B32">
        <w:rPr>
          <w:color w:val="000006"/>
          <w:sz w:val="24"/>
          <w:szCs w:val="24"/>
          <w:shd w:val="clear" w:color="auto" w:fill="FFFEFF"/>
        </w:rPr>
        <w:t xml:space="preserve"> the certifica</w:t>
      </w:r>
      <w:r w:rsidR="00947C36" w:rsidRPr="003F4B32">
        <w:rPr>
          <w:color w:val="1A1921"/>
          <w:sz w:val="24"/>
          <w:szCs w:val="24"/>
          <w:shd w:val="clear" w:color="auto" w:fill="FFFEFF"/>
        </w:rPr>
        <w:t>t</w:t>
      </w:r>
      <w:r w:rsidR="00947C36" w:rsidRPr="003F4B32">
        <w:rPr>
          <w:color w:val="000006"/>
          <w:sz w:val="24"/>
          <w:szCs w:val="24"/>
          <w:shd w:val="clear" w:color="auto" w:fill="FFFEFF"/>
        </w:rPr>
        <w:t>e of final inspection and approval of the local electrical authorities concerned</w:t>
      </w:r>
      <w:r w:rsidR="00947C36" w:rsidRPr="003F4B32">
        <w:rPr>
          <w:color w:val="302F35"/>
          <w:sz w:val="24"/>
          <w:szCs w:val="24"/>
          <w:shd w:val="clear" w:color="auto" w:fill="FFFEFF"/>
        </w:rPr>
        <w:t xml:space="preserve">. </w:t>
      </w:r>
      <w:r w:rsidR="00947C36" w:rsidRPr="003F4B32">
        <w:rPr>
          <w:color w:val="000006"/>
          <w:sz w:val="24"/>
          <w:szCs w:val="24"/>
          <w:shd w:val="clear" w:color="auto" w:fill="FFFEFF"/>
        </w:rPr>
        <w:t>The inspection fees etc</w:t>
      </w:r>
      <w:r w:rsidR="00947C36" w:rsidRPr="003F4B32">
        <w:rPr>
          <w:color w:val="302F35"/>
          <w:sz w:val="24"/>
          <w:szCs w:val="24"/>
          <w:shd w:val="clear" w:color="auto" w:fill="FFFEFF"/>
        </w:rPr>
        <w:t xml:space="preserve">. </w:t>
      </w:r>
      <w:r w:rsidR="00947C36" w:rsidRPr="003F4B32">
        <w:rPr>
          <w:color w:val="000006"/>
          <w:sz w:val="24"/>
          <w:szCs w:val="24"/>
          <w:shd w:val="clear" w:color="auto" w:fill="FFFEFF"/>
        </w:rPr>
        <w:t xml:space="preserve">shall be borne by the contractor. </w:t>
      </w:r>
    </w:p>
    <w:p w14:paraId="66596083" w14:textId="051BD89C" w:rsidR="00947C36" w:rsidRPr="003F4B32" w:rsidRDefault="00C73326" w:rsidP="00947C36">
      <w:pPr>
        <w:widowControl w:val="0"/>
        <w:shd w:val="clear" w:color="auto" w:fill="FFFEFF"/>
        <w:tabs>
          <w:tab w:val="left" w:pos="720"/>
        </w:tabs>
        <w:autoSpaceDE w:val="0"/>
        <w:autoSpaceDN w:val="0"/>
        <w:adjustRightInd w:val="0"/>
        <w:spacing w:before="300"/>
        <w:ind w:left="715" w:right="33" w:hanging="715"/>
        <w:jc w:val="both"/>
        <w:rPr>
          <w:color w:val="000000"/>
          <w:sz w:val="24"/>
          <w:szCs w:val="24"/>
          <w:shd w:val="clear" w:color="auto" w:fill="FFFEFF"/>
        </w:rPr>
      </w:pPr>
      <w:r>
        <w:rPr>
          <w:color w:val="000006"/>
          <w:sz w:val="24"/>
          <w:szCs w:val="24"/>
          <w:shd w:val="clear" w:color="auto" w:fill="FFFEFF"/>
        </w:rPr>
        <w:lastRenderedPageBreak/>
        <w:t>3</w:t>
      </w:r>
      <w:r w:rsidR="00947C36" w:rsidRPr="003F4B32">
        <w:rPr>
          <w:color w:val="000000"/>
          <w:sz w:val="24"/>
          <w:szCs w:val="24"/>
          <w:shd w:val="clear" w:color="auto" w:fill="FFFEFF"/>
        </w:rPr>
        <w:t>.</w:t>
      </w:r>
      <w:r w:rsidR="00947C36" w:rsidRPr="003F4B32">
        <w:rPr>
          <w:color w:val="000006"/>
          <w:sz w:val="24"/>
          <w:szCs w:val="24"/>
          <w:shd w:val="clear" w:color="auto" w:fill="FFFEFF"/>
        </w:rPr>
        <w:t xml:space="preserve">4 </w:t>
      </w:r>
      <w:r w:rsidR="00947C36" w:rsidRPr="003F4B32">
        <w:rPr>
          <w:color w:val="000006"/>
          <w:sz w:val="24"/>
          <w:szCs w:val="24"/>
          <w:shd w:val="clear" w:color="auto" w:fill="FFFEFF"/>
        </w:rPr>
        <w:tab/>
        <w:t>In case of any defects are pointed out by the Electri</w:t>
      </w:r>
      <w:r w:rsidR="00947C36" w:rsidRPr="003F4B32">
        <w:rPr>
          <w:color w:val="1A1921"/>
          <w:sz w:val="24"/>
          <w:szCs w:val="24"/>
          <w:shd w:val="clear" w:color="auto" w:fill="FFFEFF"/>
        </w:rPr>
        <w:t>c</w:t>
      </w:r>
      <w:r w:rsidR="00947C36" w:rsidRPr="003F4B32">
        <w:rPr>
          <w:color w:val="000006"/>
          <w:sz w:val="24"/>
          <w:szCs w:val="24"/>
          <w:shd w:val="clear" w:color="auto" w:fill="FFFEFF"/>
        </w:rPr>
        <w:t>ity Authority Inspector, the contractor shall remove these defects at his own cost and arrange for re-inspection or inspection by the electrical inspector</w:t>
      </w:r>
      <w:r w:rsidR="00947C36" w:rsidRPr="003F4B32">
        <w:rPr>
          <w:color w:val="1A1921"/>
          <w:sz w:val="24"/>
          <w:szCs w:val="24"/>
          <w:shd w:val="clear" w:color="auto" w:fill="FFFEFF"/>
        </w:rPr>
        <w:t xml:space="preserve">, </w:t>
      </w:r>
      <w:r w:rsidR="00947C36" w:rsidRPr="003F4B32">
        <w:rPr>
          <w:color w:val="000006"/>
          <w:sz w:val="24"/>
          <w:szCs w:val="24"/>
          <w:shd w:val="clear" w:color="auto" w:fill="FFFEFF"/>
        </w:rPr>
        <w:t xml:space="preserve">till such </w:t>
      </w:r>
      <w:r w:rsidR="00947C36" w:rsidRPr="003F4B32">
        <w:rPr>
          <w:color w:val="1A1921"/>
          <w:sz w:val="24"/>
          <w:szCs w:val="24"/>
          <w:shd w:val="clear" w:color="auto" w:fill="FFFEFF"/>
        </w:rPr>
        <w:t>t</w:t>
      </w:r>
      <w:r w:rsidR="00947C36" w:rsidRPr="003F4B32">
        <w:rPr>
          <w:color w:val="000006"/>
          <w:sz w:val="24"/>
          <w:szCs w:val="24"/>
          <w:shd w:val="clear" w:color="auto" w:fill="FFFEFF"/>
        </w:rPr>
        <w:t xml:space="preserve">ime the installation is finally </w:t>
      </w:r>
      <w:r w:rsidR="00941802">
        <w:rPr>
          <w:color w:val="000006"/>
          <w:sz w:val="24"/>
          <w:szCs w:val="24"/>
          <w:shd w:val="clear" w:color="auto" w:fill="FFFEFF"/>
        </w:rPr>
        <w:t>-**/-*</w:t>
      </w:r>
      <w:r w:rsidR="00947C36" w:rsidRPr="003F4B32">
        <w:rPr>
          <w:color w:val="000006"/>
          <w:sz w:val="24"/>
          <w:szCs w:val="24"/>
          <w:shd w:val="clear" w:color="auto" w:fill="FFFEFF"/>
        </w:rPr>
        <w:t>expenses and deposit the necessary fees for subsequent inspections by the CEA</w:t>
      </w:r>
      <w:r w:rsidR="00947C36" w:rsidRPr="003F4B32">
        <w:rPr>
          <w:color w:val="000000"/>
          <w:sz w:val="24"/>
          <w:szCs w:val="24"/>
          <w:shd w:val="clear" w:color="auto" w:fill="FFFEFF"/>
        </w:rPr>
        <w:t xml:space="preserve">. </w:t>
      </w:r>
    </w:p>
    <w:p w14:paraId="0DD864A6" w14:textId="0CF2EE8A" w:rsidR="00947C36" w:rsidRPr="003F4B32" w:rsidRDefault="00947C36" w:rsidP="00941802">
      <w:pPr>
        <w:widowControl w:val="0"/>
        <w:shd w:val="clear" w:color="auto" w:fill="FFFEFF"/>
        <w:tabs>
          <w:tab w:val="left" w:pos="14"/>
          <w:tab w:val="left" w:pos="720"/>
        </w:tabs>
        <w:autoSpaceDE w:val="0"/>
        <w:autoSpaceDN w:val="0"/>
        <w:adjustRightInd w:val="0"/>
        <w:spacing w:before="300" w:line="240" w:lineRule="auto"/>
        <w:ind w:left="720" w:right="14" w:hanging="720"/>
        <w:jc w:val="both"/>
        <w:rPr>
          <w:color w:val="000006"/>
          <w:sz w:val="24"/>
          <w:szCs w:val="24"/>
          <w:shd w:val="clear" w:color="auto" w:fill="FFFEFF"/>
        </w:rPr>
      </w:pPr>
      <w:r w:rsidRPr="003F4B32">
        <w:rPr>
          <w:sz w:val="24"/>
          <w:szCs w:val="24"/>
        </w:rPr>
        <w:tab/>
      </w:r>
      <w:r w:rsidR="00C73326">
        <w:rPr>
          <w:color w:val="000006"/>
          <w:sz w:val="24"/>
          <w:szCs w:val="24"/>
          <w:shd w:val="clear" w:color="auto" w:fill="FFFEFF"/>
        </w:rPr>
        <w:t>3</w:t>
      </w:r>
      <w:r w:rsidRPr="003F4B32">
        <w:rPr>
          <w:color w:val="000006"/>
          <w:sz w:val="24"/>
          <w:szCs w:val="24"/>
          <w:shd w:val="clear" w:color="auto" w:fill="FFFEFF"/>
        </w:rPr>
        <w:t xml:space="preserve">.5 </w:t>
      </w:r>
      <w:r w:rsidRPr="003F4B32">
        <w:rPr>
          <w:color w:val="000006"/>
          <w:sz w:val="24"/>
          <w:szCs w:val="24"/>
          <w:shd w:val="clear" w:color="auto" w:fill="FFFEFF"/>
        </w:rPr>
        <w:tab/>
      </w:r>
      <w:r w:rsidRPr="003F4B32">
        <w:rPr>
          <w:color w:val="000007"/>
          <w:sz w:val="24"/>
          <w:szCs w:val="24"/>
          <w:shd w:val="clear" w:color="auto" w:fill="FFFEFF"/>
        </w:rPr>
        <w:t>Owner’s Representative/ Engineer</w:t>
      </w:r>
      <w:r w:rsidR="00717DD7">
        <w:rPr>
          <w:color w:val="000007"/>
          <w:sz w:val="24"/>
          <w:szCs w:val="24"/>
          <w:shd w:val="clear" w:color="auto" w:fill="FFFEFF"/>
        </w:rPr>
        <w:t xml:space="preserve"> </w:t>
      </w:r>
      <w:r w:rsidRPr="003F4B32">
        <w:rPr>
          <w:color w:val="000007"/>
          <w:sz w:val="24"/>
          <w:szCs w:val="24"/>
          <w:shd w:val="clear" w:color="auto" w:fill="FFFEFF"/>
        </w:rPr>
        <w: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shall have full powers to get the material or workmanship </w:t>
      </w:r>
      <w:r w:rsidRPr="003F4B32">
        <w:rPr>
          <w:i/>
          <w:iCs/>
          <w:color w:val="000006"/>
          <w:sz w:val="24"/>
          <w:szCs w:val="24"/>
          <w:shd w:val="clear" w:color="auto" w:fill="FFFEFF"/>
        </w:rPr>
        <w:t xml:space="preserve">etc </w:t>
      </w:r>
      <w:r w:rsidRPr="003F4B32">
        <w:rPr>
          <w:color w:val="000006"/>
          <w:sz w:val="24"/>
          <w:szCs w:val="24"/>
          <w:shd w:val="clear" w:color="auto" w:fill="FFFEFF"/>
        </w:rPr>
        <w:t>inspected and tested by an in</w:t>
      </w:r>
      <w:r w:rsidRPr="003F4B32">
        <w:rPr>
          <w:color w:val="1A1920"/>
          <w:sz w:val="24"/>
          <w:szCs w:val="24"/>
          <w:shd w:val="clear" w:color="auto" w:fill="FFFEFF"/>
        </w:rPr>
        <w:t>d</w:t>
      </w:r>
      <w:r w:rsidRPr="003F4B32">
        <w:rPr>
          <w:color w:val="000006"/>
          <w:sz w:val="24"/>
          <w:szCs w:val="24"/>
          <w:shd w:val="clear" w:color="auto" w:fill="FFFEFF"/>
        </w:rPr>
        <w:t>ependent agency</w:t>
      </w:r>
      <w:r w:rsidRPr="003F4B32">
        <w:rPr>
          <w:color w:val="1A1920"/>
          <w:sz w:val="24"/>
          <w:szCs w:val="24"/>
          <w:shd w:val="clear" w:color="auto" w:fill="FFFEFF"/>
        </w:rPr>
        <w:t xml:space="preserve">, </w:t>
      </w:r>
      <w:r w:rsidRPr="003F4B32">
        <w:rPr>
          <w:color w:val="000006"/>
          <w:sz w:val="24"/>
          <w:szCs w:val="24"/>
          <w:shd w:val="clear" w:color="auto" w:fill="FFFEFF"/>
        </w:rPr>
        <w:t xml:space="preserve">at the contractor's expenses </w:t>
      </w:r>
      <w:proofErr w:type="gramStart"/>
      <w:r w:rsidRPr="003F4B32">
        <w:rPr>
          <w:color w:val="000006"/>
          <w:sz w:val="24"/>
          <w:szCs w:val="24"/>
          <w:shd w:val="clear" w:color="auto" w:fill="FFFEFF"/>
        </w:rPr>
        <w:t>in order to</w:t>
      </w:r>
      <w:proofErr w:type="gramEnd"/>
      <w:r w:rsidRPr="003F4B32">
        <w:rPr>
          <w:color w:val="000006"/>
          <w:sz w:val="24"/>
          <w:szCs w:val="24"/>
          <w:shd w:val="clear" w:color="auto" w:fill="FFFEFF"/>
        </w:rPr>
        <w:t xml:space="preserve"> ascertain their soundness and adequacy. </w:t>
      </w:r>
    </w:p>
    <w:p w14:paraId="491B6CCB" w14:textId="00A1B2E9" w:rsidR="00947C36" w:rsidRPr="003F4B32" w:rsidRDefault="00947C36" w:rsidP="00947C36">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00C73326">
        <w:rPr>
          <w:color w:val="000006"/>
          <w:sz w:val="24"/>
          <w:szCs w:val="24"/>
          <w:shd w:val="clear" w:color="auto" w:fill="FFFEFF"/>
        </w:rPr>
        <w:t>3</w:t>
      </w:r>
      <w:r w:rsidRPr="003F4B32">
        <w:rPr>
          <w:color w:val="000006"/>
          <w:sz w:val="24"/>
          <w:szCs w:val="24"/>
          <w:shd w:val="clear" w:color="auto" w:fill="FFFEFF"/>
        </w:rPr>
        <w:t xml:space="preserve">.7 </w:t>
      </w:r>
      <w:r w:rsidRPr="003F4B32">
        <w:rPr>
          <w:color w:val="000006"/>
          <w:sz w:val="24"/>
          <w:szCs w:val="24"/>
          <w:shd w:val="clear" w:color="auto" w:fill="FFFEFF"/>
        </w:rPr>
        <w:tab/>
        <w:t>The contractor shall possess Sta</w:t>
      </w:r>
      <w:r w:rsidRPr="003F4B32">
        <w:rPr>
          <w:color w:val="1A1920"/>
          <w:sz w:val="24"/>
          <w:szCs w:val="24"/>
          <w:shd w:val="clear" w:color="auto" w:fill="FFFEFF"/>
        </w:rPr>
        <w:t>t</w:t>
      </w:r>
      <w:r w:rsidRPr="003F4B32">
        <w:rPr>
          <w:color w:val="000006"/>
          <w:sz w:val="24"/>
          <w:szCs w:val="24"/>
          <w:shd w:val="clear" w:color="auto" w:fill="FFFEFF"/>
        </w:rPr>
        <w:t xml:space="preserve">e Electrical Contractor's license and all the relevant and valid other licenses as per the regulations of the Indian Electrical </w:t>
      </w:r>
      <w:r w:rsidRPr="003F4B32">
        <w:rPr>
          <w:color w:val="1A1920"/>
          <w:sz w:val="24"/>
          <w:szCs w:val="24"/>
          <w:shd w:val="clear" w:color="auto" w:fill="FFFEFF"/>
        </w:rPr>
        <w:t>I</w:t>
      </w:r>
      <w:r w:rsidRPr="003F4B32">
        <w:rPr>
          <w:color w:val="000006"/>
          <w:sz w:val="24"/>
          <w:szCs w:val="24"/>
          <w:shd w:val="clear" w:color="auto" w:fill="FFFEFF"/>
        </w:rPr>
        <w:t xml:space="preserve">nspector's requirements. </w:t>
      </w:r>
      <w:r w:rsidRPr="003F4B32">
        <w:rPr>
          <w:color w:val="000006"/>
          <w:sz w:val="24"/>
          <w:szCs w:val="24"/>
          <w:shd w:val="clear" w:color="auto" w:fill="FFFEFF"/>
        </w:rPr>
        <w:tab/>
      </w:r>
      <w:r w:rsidRPr="003F4B32">
        <w:rPr>
          <w:color w:val="000006"/>
          <w:sz w:val="24"/>
          <w:szCs w:val="24"/>
          <w:shd w:val="clear" w:color="auto" w:fill="FFFEFF"/>
        </w:rPr>
        <w:tab/>
      </w:r>
    </w:p>
    <w:p w14:paraId="746C56F5" w14:textId="169DAFAA" w:rsidR="003F64D3" w:rsidRPr="00717DD7" w:rsidRDefault="00947C36" w:rsidP="00717DD7">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r w:rsidRPr="003F4B32">
        <w:rPr>
          <w:sz w:val="24"/>
          <w:szCs w:val="24"/>
        </w:rPr>
        <w:tab/>
      </w:r>
      <w:r w:rsidR="00C73326">
        <w:rPr>
          <w:color w:val="000006"/>
          <w:sz w:val="24"/>
          <w:szCs w:val="24"/>
          <w:shd w:val="clear" w:color="auto" w:fill="FFFEFF"/>
        </w:rPr>
        <w:t>3</w:t>
      </w:r>
      <w:r w:rsidRPr="003F4B32">
        <w:rPr>
          <w:color w:val="000006"/>
          <w:sz w:val="24"/>
          <w:szCs w:val="24"/>
          <w:shd w:val="clear" w:color="auto" w:fill="FFFEFF"/>
        </w:rPr>
        <w:t>.</w:t>
      </w:r>
      <w:r w:rsidR="00C73326">
        <w:rPr>
          <w:color w:val="000006"/>
          <w:sz w:val="24"/>
          <w:szCs w:val="24"/>
          <w:shd w:val="clear" w:color="auto" w:fill="FFFEFF"/>
        </w:rPr>
        <w:t>8</w:t>
      </w:r>
      <w:r w:rsidRPr="003F4B32">
        <w:rPr>
          <w:color w:val="000006"/>
          <w:sz w:val="24"/>
          <w:szCs w:val="24"/>
          <w:shd w:val="clear" w:color="auto" w:fill="FFFEFF"/>
        </w:rPr>
        <w:t xml:space="preserve"> </w:t>
      </w:r>
      <w:r w:rsidRPr="003F4B32">
        <w:rPr>
          <w:color w:val="000006"/>
          <w:sz w:val="24"/>
          <w:szCs w:val="24"/>
          <w:shd w:val="clear" w:color="auto" w:fill="FFFEFF"/>
        </w:rPr>
        <w:tab/>
        <w:t>Shop drawing for all systems shall be prepared by the contractor &amp; got approved before starting of the work</w:t>
      </w:r>
      <w:r w:rsidRPr="003F4B32">
        <w:rPr>
          <w:color w:val="1A1920"/>
          <w:sz w:val="24"/>
          <w:szCs w:val="24"/>
          <w:shd w:val="clear" w:color="auto" w:fill="FFFEFF"/>
        </w:rPr>
        <w:t xml:space="preserve">. </w:t>
      </w:r>
      <w:r w:rsidRPr="003F4B32">
        <w:rPr>
          <w:color w:val="000006"/>
          <w:sz w:val="24"/>
          <w:szCs w:val="24"/>
          <w:shd w:val="clear" w:color="auto" w:fill="FFFEFF"/>
        </w:rPr>
        <w:t>(E</w:t>
      </w:r>
      <w:r w:rsidRPr="003F4B32">
        <w:rPr>
          <w:color w:val="1A1920"/>
          <w:sz w:val="24"/>
          <w:szCs w:val="24"/>
          <w:shd w:val="clear" w:color="auto" w:fill="FFFEFF"/>
        </w:rPr>
        <w:t>l</w:t>
      </w:r>
      <w:r w:rsidRPr="003F4B32">
        <w:rPr>
          <w:color w:val="000006"/>
          <w:sz w:val="24"/>
          <w:szCs w:val="24"/>
          <w:shd w:val="clear" w:color="auto" w:fill="FFFEFF"/>
        </w:rPr>
        <w:t>ectrical).</w:t>
      </w:r>
    </w:p>
    <w:p w14:paraId="266EB4F9" w14:textId="3A68D91C" w:rsidR="00947C36" w:rsidRPr="00C73326" w:rsidRDefault="00947C36" w:rsidP="00C73326">
      <w:pPr>
        <w:widowControl w:val="0"/>
        <w:shd w:val="clear" w:color="auto" w:fill="FFFEFF"/>
        <w:autoSpaceDE w:val="0"/>
        <w:autoSpaceDN w:val="0"/>
        <w:adjustRightInd w:val="0"/>
        <w:spacing w:before="300"/>
        <w:ind w:right="67"/>
        <w:jc w:val="center"/>
        <w:rPr>
          <w:bCs/>
          <w:color w:val="272630"/>
          <w:sz w:val="24"/>
          <w:szCs w:val="24"/>
          <w:shd w:val="clear" w:color="auto" w:fill="FFFEFF"/>
        </w:rPr>
      </w:pPr>
      <w:r w:rsidRPr="003F4B32">
        <w:rPr>
          <w:b/>
          <w:bCs/>
          <w:color w:val="0E0E16"/>
          <w:sz w:val="24"/>
          <w:szCs w:val="24"/>
          <w:u w:val="single"/>
          <w:shd w:val="clear" w:color="auto" w:fill="FFFEFF"/>
        </w:rPr>
        <w:t>LIST OF APPROVED MAKES O</w:t>
      </w:r>
      <w:r w:rsidRPr="003F4B32">
        <w:rPr>
          <w:b/>
          <w:bCs/>
          <w:color w:val="2D2C32"/>
          <w:sz w:val="24"/>
          <w:szCs w:val="24"/>
          <w:u w:val="single"/>
          <w:shd w:val="clear" w:color="auto" w:fill="FFFEFF"/>
        </w:rPr>
        <w:t xml:space="preserve">F </w:t>
      </w:r>
      <w:r w:rsidRPr="003F4B32">
        <w:rPr>
          <w:b/>
          <w:bCs/>
          <w:color w:val="0E0E16"/>
          <w:sz w:val="24"/>
          <w:szCs w:val="24"/>
          <w:u w:val="single"/>
          <w:shd w:val="clear" w:color="auto" w:fill="FFFEFF"/>
        </w:rPr>
        <w:t>MATERIALS</w:t>
      </w:r>
    </w:p>
    <w:tbl>
      <w:tblPr>
        <w:tblStyle w:val="TableGrid2"/>
        <w:tblW w:w="0" w:type="auto"/>
        <w:jc w:val="center"/>
        <w:tblLook w:val="04A0" w:firstRow="1" w:lastRow="0" w:firstColumn="1" w:lastColumn="0" w:noHBand="0" w:noVBand="1"/>
      </w:tblPr>
      <w:tblGrid>
        <w:gridCol w:w="738"/>
        <w:gridCol w:w="3960"/>
        <w:gridCol w:w="3870"/>
      </w:tblGrid>
      <w:tr w:rsidR="00947C36" w:rsidRPr="003F4B32" w14:paraId="0DC334AA" w14:textId="77777777" w:rsidTr="00192C0A">
        <w:trPr>
          <w:jc w:val="center"/>
        </w:trPr>
        <w:tc>
          <w:tcPr>
            <w:tcW w:w="738" w:type="dxa"/>
            <w:vAlign w:val="center"/>
          </w:tcPr>
          <w:p w14:paraId="00217DBE" w14:textId="77777777" w:rsidR="00947C36" w:rsidRPr="003F4B32" w:rsidRDefault="00947C36" w:rsidP="00947C36">
            <w:pPr>
              <w:widowControl w:val="0"/>
              <w:numPr>
                <w:ilvl w:val="0"/>
                <w:numId w:val="40"/>
              </w:numPr>
              <w:autoSpaceDE w:val="0"/>
              <w:autoSpaceDN w:val="0"/>
              <w:adjustRightInd w:val="0"/>
              <w:ind w:hanging="720"/>
              <w:jc w:val="both"/>
              <w:rPr>
                <w:color w:val="0E0E16"/>
                <w:w w:val="105"/>
                <w:sz w:val="24"/>
                <w:szCs w:val="24"/>
                <w:shd w:val="clear" w:color="auto" w:fill="FFFEFF"/>
              </w:rPr>
            </w:pPr>
          </w:p>
        </w:tc>
        <w:tc>
          <w:tcPr>
            <w:tcW w:w="3960" w:type="dxa"/>
            <w:vAlign w:val="center"/>
          </w:tcPr>
          <w:p w14:paraId="1FE187DD" w14:textId="77777777"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SOLDE</w:t>
            </w:r>
            <w:r w:rsidRPr="003F4B32">
              <w:rPr>
                <w:color w:val="0E0E16"/>
                <w:sz w:val="24"/>
                <w:szCs w:val="24"/>
                <w:shd w:val="clear" w:color="auto" w:fill="FFFEFF"/>
              </w:rPr>
              <w:t>R</w:t>
            </w:r>
            <w:r w:rsidRPr="003F4B32">
              <w:rPr>
                <w:color w:val="000007"/>
                <w:sz w:val="24"/>
                <w:szCs w:val="24"/>
                <w:shd w:val="clear" w:color="auto" w:fill="FFFEFF"/>
              </w:rPr>
              <w:t>LESS LUGS / FERRU</w:t>
            </w:r>
            <w:r w:rsidRPr="003F4B32">
              <w:rPr>
                <w:color w:val="0E0E16"/>
                <w:sz w:val="24"/>
                <w:szCs w:val="24"/>
                <w:shd w:val="clear" w:color="auto" w:fill="FFFEFF"/>
              </w:rPr>
              <w:t>L</w:t>
            </w:r>
            <w:r w:rsidRPr="003F4B32">
              <w:rPr>
                <w:color w:val="000007"/>
                <w:sz w:val="24"/>
                <w:szCs w:val="24"/>
                <w:shd w:val="clear" w:color="auto" w:fill="FFFEFF"/>
              </w:rPr>
              <w:t xml:space="preserve">ES </w:t>
            </w:r>
          </w:p>
        </w:tc>
        <w:tc>
          <w:tcPr>
            <w:tcW w:w="3870" w:type="dxa"/>
            <w:vAlign w:val="center"/>
          </w:tcPr>
          <w:p w14:paraId="2A25F8B6" w14:textId="77777777" w:rsidR="00947C36" w:rsidRPr="003F4B32" w:rsidRDefault="00947C36" w:rsidP="00192C0A">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A</w:t>
            </w:r>
            <w:r w:rsidRPr="003F4B32">
              <w:rPr>
                <w:color w:val="0E0E16"/>
                <w:sz w:val="24"/>
                <w:szCs w:val="24"/>
                <w:shd w:val="clear" w:color="auto" w:fill="FFFEFF"/>
              </w:rPr>
              <w:t>P</w:t>
            </w:r>
            <w:r w:rsidRPr="003F4B32">
              <w:rPr>
                <w:color w:val="000007"/>
                <w:sz w:val="24"/>
                <w:szCs w:val="24"/>
                <w:shd w:val="clear" w:color="auto" w:fill="FFFEFF"/>
              </w:rPr>
              <w:t>P /DOWELL</w:t>
            </w:r>
          </w:p>
        </w:tc>
      </w:tr>
      <w:tr w:rsidR="00947C36" w:rsidRPr="003F4B32" w14:paraId="35B38C7C" w14:textId="77777777" w:rsidTr="00192C0A">
        <w:trPr>
          <w:jc w:val="center"/>
        </w:trPr>
        <w:tc>
          <w:tcPr>
            <w:tcW w:w="738" w:type="dxa"/>
            <w:vAlign w:val="center"/>
          </w:tcPr>
          <w:p w14:paraId="14C8095E" w14:textId="77777777" w:rsidR="00947C36" w:rsidRPr="003F4B32" w:rsidRDefault="00947C36" w:rsidP="00947C36">
            <w:pPr>
              <w:widowControl w:val="0"/>
              <w:numPr>
                <w:ilvl w:val="0"/>
                <w:numId w:val="40"/>
              </w:numPr>
              <w:autoSpaceDE w:val="0"/>
              <w:autoSpaceDN w:val="0"/>
              <w:adjustRightInd w:val="0"/>
              <w:ind w:hanging="720"/>
              <w:jc w:val="both"/>
              <w:rPr>
                <w:color w:val="000000"/>
                <w:w w:val="105"/>
                <w:sz w:val="24"/>
                <w:szCs w:val="24"/>
                <w:shd w:val="clear" w:color="auto" w:fill="FFFEFF"/>
              </w:rPr>
            </w:pPr>
          </w:p>
        </w:tc>
        <w:tc>
          <w:tcPr>
            <w:tcW w:w="3960" w:type="dxa"/>
            <w:vAlign w:val="center"/>
          </w:tcPr>
          <w:p w14:paraId="591C2A0C" w14:textId="77777777"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CABLE GLANDS </w:t>
            </w:r>
          </w:p>
        </w:tc>
        <w:tc>
          <w:tcPr>
            <w:tcW w:w="3870" w:type="dxa"/>
            <w:vAlign w:val="center"/>
          </w:tcPr>
          <w:p w14:paraId="2885F277" w14:textId="77777777" w:rsidR="00947C36" w:rsidRPr="003F4B32" w:rsidRDefault="00947C36" w:rsidP="00192C0A">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 xml:space="preserve">APP </w:t>
            </w:r>
            <w:r w:rsidRPr="003F4B32">
              <w:rPr>
                <w:i/>
                <w:iCs/>
                <w:color w:val="000007"/>
                <w:w w:val="114"/>
                <w:sz w:val="24"/>
                <w:szCs w:val="24"/>
                <w:shd w:val="clear" w:color="auto" w:fill="FFFEFF"/>
              </w:rPr>
              <w:t>/</w:t>
            </w:r>
            <w:r w:rsidRPr="003F4B32">
              <w:rPr>
                <w:color w:val="000007"/>
                <w:sz w:val="24"/>
                <w:szCs w:val="24"/>
                <w:shd w:val="clear" w:color="auto" w:fill="FFFEFF"/>
              </w:rPr>
              <w:t xml:space="preserve">COMET </w:t>
            </w:r>
          </w:p>
        </w:tc>
      </w:tr>
      <w:tr w:rsidR="00947C36" w:rsidRPr="003F4B32" w14:paraId="3C3D2E67" w14:textId="77777777" w:rsidTr="00192C0A">
        <w:trPr>
          <w:jc w:val="center"/>
        </w:trPr>
        <w:tc>
          <w:tcPr>
            <w:tcW w:w="738" w:type="dxa"/>
            <w:vAlign w:val="center"/>
          </w:tcPr>
          <w:p w14:paraId="44212EF0" w14:textId="77777777" w:rsidR="00947C36" w:rsidRPr="003F4B32" w:rsidRDefault="00947C36" w:rsidP="00947C36">
            <w:pPr>
              <w:widowControl w:val="0"/>
              <w:numPr>
                <w:ilvl w:val="0"/>
                <w:numId w:val="40"/>
              </w:numPr>
              <w:autoSpaceDE w:val="0"/>
              <w:autoSpaceDN w:val="0"/>
              <w:adjustRightInd w:val="0"/>
              <w:ind w:hanging="720"/>
              <w:jc w:val="both"/>
              <w:rPr>
                <w:color w:val="0E0E16"/>
                <w:w w:val="105"/>
                <w:sz w:val="24"/>
                <w:szCs w:val="24"/>
                <w:shd w:val="clear" w:color="auto" w:fill="FFFEFF"/>
              </w:rPr>
            </w:pPr>
          </w:p>
        </w:tc>
        <w:tc>
          <w:tcPr>
            <w:tcW w:w="3960" w:type="dxa"/>
            <w:vAlign w:val="center"/>
          </w:tcPr>
          <w:p w14:paraId="48128860" w14:textId="06ABDB45"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w:t>
            </w:r>
            <w:r w:rsidRPr="003F4B32">
              <w:rPr>
                <w:color w:val="000000"/>
                <w:sz w:val="24"/>
                <w:szCs w:val="24"/>
                <w:shd w:val="clear" w:color="auto" w:fill="FFFEFF"/>
              </w:rPr>
              <w:t>.</w:t>
            </w:r>
            <w:r w:rsidRPr="003F4B32">
              <w:rPr>
                <w:color w:val="000007"/>
                <w:sz w:val="24"/>
                <w:szCs w:val="24"/>
                <w:shd w:val="clear" w:color="auto" w:fill="FFFEFF"/>
              </w:rPr>
              <w:t>T. SW</w:t>
            </w:r>
            <w:r w:rsidRPr="003F4B32">
              <w:rPr>
                <w:color w:val="0E0E16"/>
                <w:sz w:val="24"/>
                <w:szCs w:val="24"/>
                <w:shd w:val="clear" w:color="auto" w:fill="FFFEFF"/>
              </w:rPr>
              <w:t>I</w:t>
            </w:r>
            <w:r w:rsidRPr="003F4B32">
              <w:rPr>
                <w:color w:val="000007"/>
                <w:sz w:val="24"/>
                <w:szCs w:val="24"/>
                <w:shd w:val="clear" w:color="auto" w:fill="FFFEFF"/>
              </w:rPr>
              <w:t xml:space="preserve">TCH BOARD </w:t>
            </w:r>
            <w:r>
              <w:rPr>
                <w:color w:val="000007"/>
                <w:sz w:val="24"/>
                <w:szCs w:val="24"/>
                <w:shd w:val="clear" w:color="auto" w:fill="FFFEFF"/>
              </w:rPr>
              <w:t>/DB</w:t>
            </w:r>
          </w:p>
        </w:tc>
        <w:tc>
          <w:tcPr>
            <w:tcW w:w="3870" w:type="dxa"/>
            <w:vAlign w:val="center"/>
          </w:tcPr>
          <w:p w14:paraId="0A06A6E4" w14:textId="0F5227AB" w:rsidR="00947C36" w:rsidRPr="003F4B32" w:rsidRDefault="00947C36" w:rsidP="00192C0A">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L&amp;T/SCHNEIDER</w:t>
            </w:r>
            <w:r>
              <w:rPr>
                <w:color w:val="2D2C32"/>
                <w:sz w:val="24"/>
                <w:szCs w:val="24"/>
                <w:shd w:val="clear" w:color="auto" w:fill="FFFEFF"/>
              </w:rPr>
              <w:t xml:space="preserve">/Legrand </w:t>
            </w:r>
          </w:p>
        </w:tc>
      </w:tr>
      <w:tr w:rsidR="00947C36" w:rsidRPr="003F4B32" w14:paraId="25706AB6" w14:textId="77777777" w:rsidTr="00192C0A">
        <w:trPr>
          <w:jc w:val="center"/>
        </w:trPr>
        <w:tc>
          <w:tcPr>
            <w:tcW w:w="738" w:type="dxa"/>
            <w:vAlign w:val="center"/>
          </w:tcPr>
          <w:p w14:paraId="1229FA64" w14:textId="77777777" w:rsidR="00947C36" w:rsidRPr="003F4B32" w:rsidRDefault="00947C36" w:rsidP="00947C36">
            <w:pPr>
              <w:widowControl w:val="0"/>
              <w:numPr>
                <w:ilvl w:val="0"/>
                <w:numId w:val="40"/>
              </w:numPr>
              <w:autoSpaceDE w:val="0"/>
              <w:autoSpaceDN w:val="0"/>
              <w:adjustRightInd w:val="0"/>
              <w:ind w:hanging="720"/>
              <w:jc w:val="both"/>
              <w:rPr>
                <w:color w:val="2D2C32"/>
                <w:w w:val="91"/>
                <w:sz w:val="24"/>
                <w:szCs w:val="24"/>
                <w:shd w:val="clear" w:color="auto" w:fill="FFFEFF"/>
              </w:rPr>
            </w:pPr>
          </w:p>
        </w:tc>
        <w:tc>
          <w:tcPr>
            <w:tcW w:w="3960" w:type="dxa"/>
            <w:vAlign w:val="center"/>
          </w:tcPr>
          <w:p w14:paraId="6F77810D" w14:textId="77777777"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 T</w:t>
            </w:r>
            <w:r w:rsidRPr="003F4B32">
              <w:rPr>
                <w:color w:val="000000"/>
                <w:sz w:val="24"/>
                <w:szCs w:val="24"/>
                <w:shd w:val="clear" w:color="auto" w:fill="FFFEFF"/>
              </w:rPr>
              <w:t xml:space="preserve">. </w:t>
            </w:r>
            <w:r w:rsidRPr="003F4B32">
              <w:rPr>
                <w:color w:val="000007"/>
                <w:sz w:val="24"/>
                <w:szCs w:val="24"/>
                <w:shd w:val="clear" w:color="auto" w:fill="FFFEFF"/>
              </w:rPr>
              <w:t xml:space="preserve">CABLE </w:t>
            </w:r>
          </w:p>
        </w:tc>
        <w:tc>
          <w:tcPr>
            <w:tcW w:w="3870" w:type="dxa"/>
            <w:vAlign w:val="center"/>
          </w:tcPr>
          <w:p w14:paraId="569ECECD" w14:textId="77777777" w:rsidR="00947C36" w:rsidRPr="003F4B32" w:rsidRDefault="00947C36" w:rsidP="00192C0A">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POLYCAB/HAVELLS/KEI</w:t>
            </w:r>
          </w:p>
        </w:tc>
      </w:tr>
      <w:tr w:rsidR="00947C36" w:rsidRPr="003F4B32" w14:paraId="712C93D1" w14:textId="77777777" w:rsidTr="00192C0A">
        <w:trPr>
          <w:jc w:val="center"/>
        </w:trPr>
        <w:tc>
          <w:tcPr>
            <w:tcW w:w="738" w:type="dxa"/>
            <w:vAlign w:val="center"/>
          </w:tcPr>
          <w:p w14:paraId="64BA9298" w14:textId="77777777" w:rsidR="00947C36" w:rsidRPr="003F4B32" w:rsidRDefault="00947C36" w:rsidP="00947C36">
            <w:pPr>
              <w:widowControl w:val="0"/>
              <w:numPr>
                <w:ilvl w:val="0"/>
                <w:numId w:val="40"/>
              </w:numPr>
              <w:autoSpaceDE w:val="0"/>
              <w:autoSpaceDN w:val="0"/>
              <w:adjustRightInd w:val="0"/>
              <w:ind w:hanging="720"/>
              <w:jc w:val="both"/>
              <w:rPr>
                <w:color w:val="0E0E16"/>
                <w:sz w:val="24"/>
                <w:szCs w:val="24"/>
                <w:shd w:val="clear" w:color="auto" w:fill="FFFEFF"/>
              </w:rPr>
            </w:pPr>
          </w:p>
        </w:tc>
        <w:tc>
          <w:tcPr>
            <w:tcW w:w="3960" w:type="dxa"/>
            <w:vAlign w:val="center"/>
          </w:tcPr>
          <w:p w14:paraId="6496C030" w14:textId="77777777" w:rsidR="00947C36" w:rsidRPr="003F4B32" w:rsidRDefault="00947C36" w:rsidP="00192C0A">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MCCB </w:t>
            </w:r>
          </w:p>
        </w:tc>
        <w:tc>
          <w:tcPr>
            <w:tcW w:w="3870" w:type="dxa"/>
            <w:vAlign w:val="center"/>
          </w:tcPr>
          <w:p w14:paraId="0657CBA8" w14:textId="77777777" w:rsidR="00947C36" w:rsidRPr="003F4B32" w:rsidRDefault="00947C36" w:rsidP="00192C0A">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 xml:space="preserve">L&amp;T / SCHNEIDER </w:t>
            </w:r>
          </w:p>
        </w:tc>
      </w:tr>
      <w:tr w:rsidR="00947C36" w:rsidRPr="003F4B32" w14:paraId="2DB96C33" w14:textId="77777777" w:rsidTr="00192C0A">
        <w:trPr>
          <w:jc w:val="center"/>
        </w:trPr>
        <w:tc>
          <w:tcPr>
            <w:tcW w:w="738" w:type="dxa"/>
            <w:vAlign w:val="center"/>
          </w:tcPr>
          <w:p w14:paraId="562FA412" w14:textId="77777777" w:rsidR="00947C36" w:rsidRPr="003F4B32" w:rsidRDefault="00947C36" w:rsidP="00947C36">
            <w:pPr>
              <w:widowControl w:val="0"/>
              <w:numPr>
                <w:ilvl w:val="0"/>
                <w:numId w:val="40"/>
              </w:numPr>
              <w:autoSpaceDE w:val="0"/>
              <w:autoSpaceDN w:val="0"/>
              <w:adjustRightInd w:val="0"/>
              <w:ind w:hanging="720"/>
              <w:jc w:val="both"/>
              <w:rPr>
                <w:color w:val="0E0E16"/>
                <w:sz w:val="24"/>
                <w:szCs w:val="24"/>
                <w:shd w:val="clear" w:color="auto" w:fill="FFFEFF"/>
              </w:rPr>
            </w:pPr>
          </w:p>
        </w:tc>
        <w:tc>
          <w:tcPr>
            <w:tcW w:w="3960" w:type="dxa"/>
            <w:vAlign w:val="center"/>
          </w:tcPr>
          <w:p w14:paraId="7CB63D26" w14:textId="77777777" w:rsidR="00947C36" w:rsidRPr="003F4B32" w:rsidRDefault="00947C36" w:rsidP="00192C0A">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11000 VOLTS CABLE LOINTS </w:t>
            </w:r>
          </w:p>
        </w:tc>
        <w:tc>
          <w:tcPr>
            <w:tcW w:w="3870" w:type="dxa"/>
            <w:vAlign w:val="center"/>
          </w:tcPr>
          <w:p w14:paraId="7654C93F" w14:textId="77777777" w:rsidR="00947C36" w:rsidRPr="003F4B32" w:rsidRDefault="00947C36" w:rsidP="00192C0A">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RAYCHEM / ANY EQUIVALENT / CABLE GLANDS / CABLE LUGS / DOWELLS</w:t>
            </w:r>
          </w:p>
        </w:tc>
      </w:tr>
      <w:tr w:rsidR="00947C36" w:rsidRPr="003F4B32" w14:paraId="21FE3BF9" w14:textId="77777777" w:rsidTr="00192C0A">
        <w:trPr>
          <w:jc w:val="center"/>
        </w:trPr>
        <w:tc>
          <w:tcPr>
            <w:tcW w:w="738" w:type="dxa"/>
            <w:vAlign w:val="center"/>
          </w:tcPr>
          <w:p w14:paraId="3D78B32C" w14:textId="77777777" w:rsidR="00947C36" w:rsidRPr="003F4B32" w:rsidRDefault="00947C36" w:rsidP="00947C36">
            <w:pPr>
              <w:widowControl w:val="0"/>
              <w:numPr>
                <w:ilvl w:val="0"/>
                <w:numId w:val="40"/>
              </w:numPr>
              <w:autoSpaceDE w:val="0"/>
              <w:autoSpaceDN w:val="0"/>
              <w:adjustRightInd w:val="0"/>
              <w:ind w:right="206" w:hanging="720"/>
              <w:jc w:val="both"/>
              <w:rPr>
                <w:color w:val="000007"/>
                <w:sz w:val="24"/>
                <w:szCs w:val="24"/>
                <w:shd w:val="clear" w:color="auto" w:fill="FFFEFF"/>
              </w:rPr>
            </w:pPr>
          </w:p>
        </w:tc>
        <w:tc>
          <w:tcPr>
            <w:tcW w:w="3960" w:type="dxa"/>
            <w:vAlign w:val="center"/>
          </w:tcPr>
          <w:p w14:paraId="5A7E863C" w14:textId="77777777"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METERING AR</w:t>
            </w:r>
            <w:r w:rsidRPr="003F4B32">
              <w:rPr>
                <w:color w:val="0E0E15"/>
                <w:sz w:val="24"/>
                <w:szCs w:val="24"/>
                <w:shd w:val="clear" w:color="auto" w:fill="FFFEFF"/>
              </w:rPr>
              <w:t>R</w:t>
            </w:r>
            <w:r w:rsidRPr="003F4B32">
              <w:rPr>
                <w:color w:val="000007"/>
                <w:sz w:val="24"/>
                <w:szCs w:val="24"/>
                <w:shd w:val="clear" w:color="auto" w:fill="FFFEFF"/>
              </w:rPr>
              <w:t xml:space="preserve">ANGEMENT </w:t>
            </w:r>
          </w:p>
        </w:tc>
        <w:tc>
          <w:tcPr>
            <w:tcW w:w="3870" w:type="dxa"/>
            <w:vAlign w:val="center"/>
          </w:tcPr>
          <w:p w14:paraId="42F0912D" w14:textId="77777777" w:rsidR="00947C36" w:rsidRPr="003F4B32" w:rsidRDefault="00947C36" w:rsidP="00192C0A">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 xml:space="preserve">L &amp; T </w:t>
            </w:r>
            <w:r w:rsidRPr="003F4B32">
              <w:rPr>
                <w:i/>
                <w:iCs/>
                <w:color w:val="000007"/>
                <w:w w:val="112"/>
                <w:sz w:val="24"/>
                <w:szCs w:val="24"/>
                <w:shd w:val="clear" w:color="auto" w:fill="FFFEFF"/>
              </w:rPr>
              <w:t>/</w:t>
            </w:r>
            <w:r w:rsidRPr="003F4B32">
              <w:rPr>
                <w:color w:val="000007"/>
                <w:sz w:val="24"/>
                <w:szCs w:val="24"/>
                <w:shd w:val="clear" w:color="auto" w:fill="FFFEFF"/>
              </w:rPr>
              <w:t xml:space="preserve">CONZERV / SECURE </w:t>
            </w:r>
          </w:p>
        </w:tc>
      </w:tr>
      <w:tr w:rsidR="00947C36" w:rsidRPr="003F4B32" w14:paraId="3D79A080" w14:textId="77777777" w:rsidTr="00192C0A">
        <w:trPr>
          <w:jc w:val="center"/>
        </w:trPr>
        <w:tc>
          <w:tcPr>
            <w:tcW w:w="738" w:type="dxa"/>
            <w:vAlign w:val="center"/>
          </w:tcPr>
          <w:p w14:paraId="314F8405" w14:textId="77777777" w:rsidR="00947C36" w:rsidRPr="003F4B32" w:rsidRDefault="00947C36" w:rsidP="00947C36">
            <w:pPr>
              <w:widowControl w:val="0"/>
              <w:numPr>
                <w:ilvl w:val="0"/>
                <w:numId w:val="40"/>
              </w:numPr>
              <w:autoSpaceDE w:val="0"/>
              <w:autoSpaceDN w:val="0"/>
              <w:adjustRightInd w:val="0"/>
              <w:ind w:right="206" w:hanging="720"/>
              <w:jc w:val="both"/>
              <w:rPr>
                <w:color w:val="0E0E15"/>
                <w:sz w:val="24"/>
                <w:szCs w:val="24"/>
                <w:shd w:val="clear" w:color="auto" w:fill="FFFEFF"/>
              </w:rPr>
            </w:pPr>
          </w:p>
        </w:tc>
        <w:tc>
          <w:tcPr>
            <w:tcW w:w="3960" w:type="dxa"/>
            <w:vAlign w:val="center"/>
          </w:tcPr>
          <w:p w14:paraId="52886F02" w14:textId="77777777"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INDICAT</w:t>
            </w:r>
            <w:r w:rsidRPr="003F4B32">
              <w:rPr>
                <w:color w:val="0E0E15"/>
                <w:sz w:val="24"/>
                <w:szCs w:val="24"/>
                <w:shd w:val="clear" w:color="auto" w:fill="FFFEFF"/>
              </w:rPr>
              <w:t>I</w:t>
            </w:r>
            <w:r w:rsidRPr="003F4B32">
              <w:rPr>
                <w:color w:val="000007"/>
                <w:sz w:val="24"/>
                <w:szCs w:val="24"/>
                <w:shd w:val="clear" w:color="auto" w:fill="FFFEFF"/>
              </w:rPr>
              <w:t>NGLIGHTS, SE</w:t>
            </w:r>
            <w:r w:rsidRPr="003F4B32">
              <w:rPr>
                <w:color w:val="0E0E15"/>
                <w:sz w:val="24"/>
                <w:szCs w:val="24"/>
                <w:shd w:val="clear" w:color="auto" w:fill="FFFEFF"/>
              </w:rPr>
              <w:t>L</w:t>
            </w:r>
            <w:r w:rsidRPr="003F4B32">
              <w:rPr>
                <w:color w:val="000007"/>
                <w:sz w:val="24"/>
                <w:szCs w:val="24"/>
                <w:shd w:val="clear" w:color="auto" w:fill="FFFEFF"/>
              </w:rPr>
              <w:t>ECTOR SWI</w:t>
            </w:r>
            <w:r w:rsidRPr="003F4B32">
              <w:rPr>
                <w:color w:val="0E0E15"/>
                <w:sz w:val="24"/>
                <w:szCs w:val="24"/>
                <w:shd w:val="clear" w:color="auto" w:fill="FFFEFF"/>
              </w:rPr>
              <w:t>T</w:t>
            </w:r>
            <w:r w:rsidRPr="003F4B32">
              <w:rPr>
                <w:color w:val="000007"/>
                <w:sz w:val="24"/>
                <w:szCs w:val="24"/>
                <w:shd w:val="clear" w:color="auto" w:fill="FFFEFF"/>
              </w:rPr>
              <w:t>CHES PUSH BU</w:t>
            </w:r>
            <w:r w:rsidRPr="003F4B32">
              <w:rPr>
                <w:color w:val="0E0E15"/>
                <w:sz w:val="24"/>
                <w:szCs w:val="24"/>
                <w:shd w:val="clear" w:color="auto" w:fill="FFFEFF"/>
              </w:rPr>
              <w:t>T</w:t>
            </w:r>
            <w:r w:rsidRPr="003F4B32">
              <w:rPr>
                <w:color w:val="000007"/>
                <w:sz w:val="24"/>
                <w:szCs w:val="24"/>
                <w:shd w:val="clear" w:color="auto" w:fill="FFFEFF"/>
              </w:rPr>
              <w:t>TONS, E</w:t>
            </w:r>
            <w:r w:rsidRPr="003F4B32">
              <w:rPr>
                <w:color w:val="0E0E15"/>
                <w:sz w:val="24"/>
                <w:szCs w:val="24"/>
                <w:shd w:val="clear" w:color="auto" w:fill="FFFEFF"/>
              </w:rPr>
              <w:t>T</w:t>
            </w:r>
            <w:r w:rsidRPr="003F4B32">
              <w:rPr>
                <w:color w:val="000007"/>
                <w:sz w:val="24"/>
                <w:szCs w:val="24"/>
                <w:shd w:val="clear" w:color="auto" w:fill="FFFEFF"/>
              </w:rPr>
              <w:t>C</w:t>
            </w:r>
          </w:p>
        </w:tc>
        <w:tc>
          <w:tcPr>
            <w:tcW w:w="3870" w:type="dxa"/>
            <w:vAlign w:val="center"/>
          </w:tcPr>
          <w:p w14:paraId="57178C99" w14:textId="77777777" w:rsidR="00947C36" w:rsidRPr="003F4B32" w:rsidRDefault="00947C36" w:rsidP="00192C0A">
            <w:pPr>
              <w:widowControl w:val="0"/>
              <w:autoSpaceDE w:val="0"/>
              <w:autoSpaceDN w:val="0"/>
              <w:adjustRightInd w:val="0"/>
              <w:jc w:val="both"/>
              <w:rPr>
                <w:color w:val="000007"/>
                <w:sz w:val="24"/>
                <w:szCs w:val="24"/>
                <w:shd w:val="clear" w:color="auto" w:fill="FFFEFF"/>
              </w:rPr>
            </w:pPr>
            <w:r w:rsidRPr="003F4B32">
              <w:rPr>
                <w:color w:val="0E0E15"/>
                <w:sz w:val="24"/>
                <w:szCs w:val="24"/>
                <w:shd w:val="clear" w:color="auto" w:fill="FFFEFF"/>
              </w:rPr>
              <w:t>L &amp;</w:t>
            </w:r>
            <w:r w:rsidRPr="003F4B32">
              <w:rPr>
                <w:iCs/>
                <w:color w:val="0E0E15"/>
                <w:w w:val="112"/>
                <w:sz w:val="24"/>
                <w:szCs w:val="24"/>
                <w:shd w:val="clear" w:color="auto" w:fill="FFFEFF"/>
              </w:rPr>
              <w:t>T /</w:t>
            </w:r>
            <w:r w:rsidRPr="003F4B32">
              <w:rPr>
                <w:iCs/>
                <w:color w:val="000007"/>
                <w:w w:val="112"/>
                <w:sz w:val="24"/>
                <w:szCs w:val="24"/>
                <w:shd w:val="clear" w:color="auto" w:fill="FFFEFF"/>
              </w:rPr>
              <w:t xml:space="preserve"> CONZERV</w:t>
            </w:r>
          </w:p>
        </w:tc>
      </w:tr>
      <w:tr w:rsidR="00947C36" w:rsidRPr="003F4B32" w14:paraId="02681E39" w14:textId="77777777" w:rsidTr="00192C0A">
        <w:trPr>
          <w:jc w:val="center"/>
        </w:trPr>
        <w:tc>
          <w:tcPr>
            <w:tcW w:w="738" w:type="dxa"/>
            <w:vAlign w:val="center"/>
          </w:tcPr>
          <w:p w14:paraId="7E0F1CF2" w14:textId="77777777" w:rsidR="00947C36" w:rsidRPr="003F4B32" w:rsidRDefault="00947C36" w:rsidP="00947C36">
            <w:pPr>
              <w:widowControl w:val="0"/>
              <w:numPr>
                <w:ilvl w:val="0"/>
                <w:numId w:val="40"/>
              </w:numPr>
              <w:autoSpaceDE w:val="0"/>
              <w:autoSpaceDN w:val="0"/>
              <w:adjustRightInd w:val="0"/>
              <w:ind w:right="206" w:hanging="720"/>
              <w:jc w:val="both"/>
              <w:rPr>
                <w:color w:val="000007"/>
                <w:sz w:val="24"/>
                <w:szCs w:val="24"/>
                <w:shd w:val="clear" w:color="auto" w:fill="FFFEFF"/>
              </w:rPr>
            </w:pPr>
          </w:p>
        </w:tc>
        <w:tc>
          <w:tcPr>
            <w:tcW w:w="3960" w:type="dxa"/>
            <w:vAlign w:val="center"/>
          </w:tcPr>
          <w:p w14:paraId="24D676F0" w14:textId="77777777"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PROTECT</w:t>
            </w:r>
            <w:r w:rsidRPr="003F4B32">
              <w:rPr>
                <w:color w:val="0E0E15"/>
                <w:sz w:val="24"/>
                <w:szCs w:val="24"/>
                <w:shd w:val="clear" w:color="auto" w:fill="FFFEFF"/>
              </w:rPr>
              <w:t>I</w:t>
            </w:r>
            <w:r w:rsidRPr="003F4B32">
              <w:rPr>
                <w:color w:val="000007"/>
                <w:sz w:val="24"/>
                <w:szCs w:val="24"/>
                <w:shd w:val="clear" w:color="auto" w:fill="FFFEFF"/>
              </w:rPr>
              <w:t>ON RE</w:t>
            </w:r>
            <w:r w:rsidRPr="003F4B32">
              <w:rPr>
                <w:color w:val="0E0E15"/>
                <w:sz w:val="24"/>
                <w:szCs w:val="24"/>
                <w:shd w:val="clear" w:color="auto" w:fill="FFFEFF"/>
              </w:rPr>
              <w:t>L</w:t>
            </w:r>
            <w:r w:rsidRPr="003F4B32">
              <w:rPr>
                <w:color w:val="000007"/>
                <w:sz w:val="24"/>
                <w:szCs w:val="24"/>
                <w:shd w:val="clear" w:color="auto" w:fill="FFFEFF"/>
              </w:rPr>
              <w:t xml:space="preserve">AYS </w:t>
            </w:r>
          </w:p>
        </w:tc>
        <w:tc>
          <w:tcPr>
            <w:tcW w:w="3870" w:type="dxa"/>
            <w:vAlign w:val="center"/>
          </w:tcPr>
          <w:p w14:paraId="529D94F3" w14:textId="77777777" w:rsidR="00947C36" w:rsidRPr="003F4B32" w:rsidRDefault="00947C36" w:rsidP="00192C0A">
            <w:pPr>
              <w:widowControl w:val="0"/>
              <w:autoSpaceDE w:val="0"/>
              <w:autoSpaceDN w:val="0"/>
              <w:adjustRightInd w:val="0"/>
              <w:jc w:val="both"/>
              <w:rPr>
                <w:i/>
                <w:iCs/>
                <w:color w:val="000007"/>
                <w:w w:val="112"/>
                <w:sz w:val="24"/>
                <w:szCs w:val="24"/>
                <w:shd w:val="clear" w:color="auto" w:fill="FFFEFF"/>
              </w:rPr>
            </w:pPr>
            <w:r w:rsidRPr="003F4B32">
              <w:rPr>
                <w:color w:val="000007"/>
                <w:sz w:val="24"/>
                <w:szCs w:val="24"/>
                <w:shd w:val="clear" w:color="auto" w:fill="FFFEFF"/>
              </w:rPr>
              <w:t xml:space="preserve">GE POWER CONTROLS </w:t>
            </w:r>
            <w:r w:rsidRPr="003F4B32">
              <w:rPr>
                <w:i/>
                <w:iCs/>
                <w:color w:val="000007"/>
                <w:w w:val="112"/>
                <w:sz w:val="24"/>
                <w:szCs w:val="24"/>
                <w:shd w:val="clear" w:color="auto" w:fill="FFFEFF"/>
              </w:rPr>
              <w:t>/</w:t>
            </w:r>
            <w:r w:rsidRPr="003F4B32">
              <w:rPr>
                <w:color w:val="000007"/>
                <w:sz w:val="24"/>
                <w:szCs w:val="24"/>
                <w:shd w:val="clear" w:color="auto" w:fill="FFFEFF"/>
              </w:rPr>
              <w:t>AVKSEG</w:t>
            </w:r>
            <w:r w:rsidRPr="003F4B32">
              <w:rPr>
                <w:color w:val="0E0E15"/>
                <w:sz w:val="24"/>
                <w:szCs w:val="24"/>
                <w:shd w:val="clear" w:color="auto" w:fill="FFFEFF"/>
              </w:rPr>
              <w:t xml:space="preserve">C </w:t>
            </w:r>
            <w:r w:rsidRPr="003F4B32">
              <w:rPr>
                <w:color w:val="000007"/>
                <w:sz w:val="24"/>
                <w:szCs w:val="24"/>
                <w:shd w:val="clear" w:color="auto" w:fill="FFFEFF"/>
              </w:rPr>
              <w:t>/ CSPC</w:t>
            </w:r>
          </w:p>
        </w:tc>
      </w:tr>
      <w:tr w:rsidR="00947C36" w:rsidRPr="003F4B32" w14:paraId="7C148735" w14:textId="77777777" w:rsidTr="00192C0A">
        <w:trPr>
          <w:jc w:val="center"/>
        </w:trPr>
        <w:tc>
          <w:tcPr>
            <w:tcW w:w="738" w:type="dxa"/>
            <w:vAlign w:val="center"/>
          </w:tcPr>
          <w:p w14:paraId="6F5C326B" w14:textId="77777777" w:rsidR="00947C36" w:rsidRPr="003F4B32" w:rsidRDefault="00947C36" w:rsidP="00947C36">
            <w:pPr>
              <w:widowControl w:val="0"/>
              <w:numPr>
                <w:ilvl w:val="0"/>
                <w:numId w:val="40"/>
              </w:numPr>
              <w:autoSpaceDE w:val="0"/>
              <w:autoSpaceDN w:val="0"/>
              <w:adjustRightInd w:val="0"/>
              <w:ind w:right="206" w:hanging="720"/>
              <w:jc w:val="both"/>
              <w:rPr>
                <w:color w:val="000007"/>
                <w:sz w:val="24"/>
                <w:szCs w:val="24"/>
                <w:shd w:val="clear" w:color="auto" w:fill="FFFEFF"/>
              </w:rPr>
            </w:pPr>
          </w:p>
        </w:tc>
        <w:tc>
          <w:tcPr>
            <w:tcW w:w="3960" w:type="dxa"/>
            <w:vAlign w:val="center"/>
          </w:tcPr>
          <w:p w14:paraId="3F07182D" w14:textId="77777777"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MCCB, MCB and ELCBs</w:t>
            </w:r>
          </w:p>
        </w:tc>
        <w:tc>
          <w:tcPr>
            <w:tcW w:w="3870" w:type="dxa"/>
            <w:vAlign w:val="center"/>
          </w:tcPr>
          <w:p w14:paraId="0E375715" w14:textId="77777777" w:rsidR="00947C36" w:rsidRPr="003F4B32" w:rsidRDefault="00947C36" w:rsidP="00192C0A">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Legrand/L&amp;T</w:t>
            </w:r>
          </w:p>
        </w:tc>
      </w:tr>
      <w:tr w:rsidR="00947C36" w:rsidRPr="003F4B32" w14:paraId="491AE6BA" w14:textId="77777777" w:rsidTr="00192C0A">
        <w:trPr>
          <w:jc w:val="center"/>
        </w:trPr>
        <w:tc>
          <w:tcPr>
            <w:tcW w:w="738" w:type="dxa"/>
            <w:vAlign w:val="center"/>
          </w:tcPr>
          <w:p w14:paraId="3A940081" w14:textId="77777777" w:rsidR="00947C36" w:rsidRPr="003F4B32" w:rsidRDefault="00947C36" w:rsidP="00947C36">
            <w:pPr>
              <w:widowControl w:val="0"/>
              <w:numPr>
                <w:ilvl w:val="0"/>
                <w:numId w:val="40"/>
              </w:numPr>
              <w:autoSpaceDE w:val="0"/>
              <w:autoSpaceDN w:val="0"/>
              <w:adjustRightInd w:val="0"/>
              <w:ind w:right="206" w:hanging="720"/>
              <w:jc w:val="both"/>
              <w:rPr>
                <w:color w:val="000007"/>
                <w:sz w:val="24"/>
                <w:szCs w:val="24"/>
                <w:shd w:val="clear" w:color="auto" w:fill="FFFEFF"/>
              </w:rPr>
            </w:pPr>
          </w:p>
        </w:tc>
        <w:tc>
          <w:tcPr>
            <w:tcW w:w="3960" w:type="dxa"/>
            <w:vAlign w:val="center"/>
          </w:tcPr>
          <w:p w14:paraId="5AE41F44" w14:textId="77777777" w:rsidR="00947C36" w:rsidRPr="003F4B32" w:rsidRDefault="00947C36" w:rsidP="00192C0A">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ACB &amp; VCB Berker </w:t>
            </w:r>
          </w:p>
        </w:tc>
        <w:tc>
          <w:tcPr>
            <w:tcW w:w="3870" w:type="dxa"/>
            <w:vAlign w:val="center"/>
          </w:tcPr>
          <w:p w14:paraId="7C905BB3" w14:textId="77777777" w:rsidR="00947C36" w:rsidRPr="003F4B32" w:rsidRDefault="00947C36" w:rsidP="00192C0A">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L&amp;T</w:t>
            </w:r>
          </w:p>
        </w:tc>
      </w:tr>
    </w:tbl>
    <w:p w14:paraId="5E7E6D82" w14:textId="77777777" w:rsidR="00947C36" w:rsidRPr="003F4B32" w:rsidRDefault="00947C36" w:rsidP="00947C36">
      <w:pPr>
        <w:widowControl w:val="0"/>
        <w:shd w:val="clear" w:color="auto" w:fill="FFFEFF"/>
        <w:autoSpaceDE w:val="0"/>
        <w:autoSpaceDN w:val="0"/>
        <w:adjustRightInd w:val="0"/>
        <w:jc w:val="both"/>
        <w:rPr>
          <w:b/>
          <w:bCs/>
          <w:color w:val="0E0E15"/>
          <w:sz w:val="24"/>
          <w:szCs w:val="24"/>
          <w:shd w:val="clear" w:color="auto" w:fill="FFFEFF"/>
        </w:rPr>
      </w:pPr>
    </w:p>
    <w:p w14:paraId="333BF4CF" w14:textId="77777777" w:rsidR="00947C36" w:rsidRPr="003F4B32" w:rsidRDefault="00947C36" w:rsidP="00947C36">
      <w:pPr>
        <w:widowControl w:val="0"/>
        <w:shd w:val="clear" w:color="auto" w:fill="FFFEFF"/>
        <w:autoSpaceDE w:val="0"/>
        <w:autoSpaceDN w:val="0"/>
        <w:adjustRightInd w:val="0"/>
        <w:jc w:val="both"/>
        <w:rPr>
          <w:color w:val="000007"/>
          <w:sz w:val="24"/>
          <w:szCs w:val="24"/>
          <w:shd w:val="clear" w:color="auto" w:fill="FFFEFF"/>
        </w:rPr>
      </w:pPr>
      <w:r w:rsidRPr="003F4B32">
        <w:rPr>
          <w:b/>
          <w:bCs/>
          <w:color w:val="0E0E15"/>
          <w:sz w:val="24"/>
          <w:szCs w:val="24"/>
          <w:shd w:val="clear" w:color="auto" w:fill="FFFEFF"/>
        </w:rPr>
        <w:t>NOTE</w:t>
      </w:r>
      <w:r w:rsidRPr="003F4B32">
        <w:rPr>
          <w:b/>
          <w:bCs/>
          <w:color w:val="000007"/>
          <w:sz w:val="24"/>
          <w:szCs w:val="24"/>
          <w:shd w:val="clear" w:color="auto" w:fill="FFFEFF"/>
        </w:rPr>
        <w:t xml:space="preserve">: </w:t>
      </w:r>
      <w:r w:rsidRPr="003F4B32">
        <w:rPr>
          <w:color w:val="000007"/>
          <w:sz w:val="24"/>
          <w:szCs w:val="24"/>
          <w:shd w:val="clear" w:color="auto" w:fill="FFFEFF"/>
        </w:rPr>
        <w:t>Above makes of equipment are a</w:t>
      </w:r>
      <w:r w:rsidRPr="003F4B32">
        <w:rPr>
          <w:color w:val="0E0E15"/>
          <w:sz w:val="24"/>
          <w:szCs w:val="24"/>
          <w:shd w:val="clear" w:color="auto" w:fill="FFFEFF"/>
        </w:rPr>
        <w:t>p</w:t>
      </w:r>
      <w:r w:rsidRPr="003F4B32">
        <w:rPr>
          <w:color w:val="000007"/>
          <w:sz w:val="24"/>
          <w:szCs w:val="24"/>
          <w:shd w:val="clear" w:color="auto" w:fill="FFFEFF"/>
        </w:rPr>
        <w:t>proved subject to their meeting the specifications.</w:t>
      </w:r>
    </w:p>
    <w:p w14:paraId="1DB00E1C" w14:textId="39DEEE4E" w:rsidR="00DC0FE1" w:rsidRDefault="00947C36" w:rsidP="00947C36">
      <w:pPr>
        <w:widowControl w:val="0"/>
        <w:autoSpaceDE w:val="0"/>
        <w:autoSpaceDN w:val="0"/>
        <w:adjustRightInd w:val="0"/>
        <w:spacing w:before="300"/>
        <w:jc w:val="both"/>
        <w:rPr>
          <w:color w:val="000000"/>
          <w:sz w:val="24"/>
          <w:szCs w:val="24"/>
          <w:shd w:val="clear" w:color="auto" w:fill="FFFEFF"/>
        </w:rPr>
      </w:pPr>
      <w:r w:rsidRPr="003F4B32">
        <w:rPr>
          <w:color w:val="000007"/>
          <w:sz w:val="24"/>
          <w:szCs w:val="24"/>
          <w:shd w:val="clear" w:color="auto" w:fill="FFFEFF"/>
        </w:rPr>
        <w:t>The con</w:t>
      </w:r>
      <w:r w:rsidRPr="003F4B32">
        <w:rPr>
          <w:color w:val="0E0E15"/>
          <w:sz w:val="24"/>
          <w:szCs w:val="24"/>
          <w:shd w:val="clear" w:color="auto" w:fill="FFFEFF"/>
        </w:rPr>
        <w:t>t</w:t>
      </w:r>
      <w:r w:rsidRPr="003F4B32">
        <w:rPr>
          <w:color w:val="000007"/>
          <w:sz w:val="24"/>
          <w:szCs w:val="24"/>
          <w:shd w:val="clear" w:color="auto" w:fill="FFFEFF"/>
        </w:rPr>
        <w:t>ractor, however, shall see</w:t>
      </w:r>
      <w:r w:rsidRPr="003F4B32">
        <w:rPr>
          <w:color w:val="0E0E15"/>
          <w:sz w:val="24"/>
          <w:szCs w:val="24"/>
          <w:shd w:val="clear" w:color="auto" w:fill="FFFEFF"/>
        </w:rPr>
        <w:t xml:space="preserve">k </w:t>
      </w:r>
      <w:r w:rsidRPr="003F4B32">
        <w:rPr>
          <w:color w:val="000007"/>
          <w:sz w:val="24"/>
          <w:szCs w:val="24"/>
          <w:shd w:val="clear" w:color="auto" w:fill="FFFEFF"/>
        </w:rPr>
        <w:t>approval of specific make from Engineer-in-Charge befo</w:t>
      </w:r>
      <w:r w:rsidRPr="003F4B32">
        <w:rPr>
          <w:color w:val="0E0E15"/>
          <w:sz w:val="24"/>
          <w:szCs w:val="24"/>
          <w:shd w:val="clear" w:color="auto" w:fill="FFFEFF"/>
        </w:rPr>
        <w:t>r</w:t>
      </w:r>
      <w:r w:rsidRPr="003F4B32">
        <w:rPr>
          <w:color w:val="000007"/>
          <w:sz w:val="24"/>
          <w:szCs w:val="24"/>
          <w:shd w:val="clear" w:color="auto" w:fill="FFFEFF"/>
        </w:rPr>
        <w:t>e commencing the work</w:t>
      </w:r>
      <w:r w:rsidRPr="003F4B32">
        <w:rPr>
          <w:color w:val="0E0E15"/>
          <w:sz w:val="24"/>
          <w:szCs w:val="24"/>
          <w:shd w:val="clear" w:color="auto" w:fill="FFFEFF"/>
        </w:rPr>
        <w:t xml:space="preserve">. </w:t>
      </w:r>
      <w:r w:rsidRPr="003F4B32">
        <w:rPr>
          <w:color w:val="000007"/>
          <w:sz w:val="24"/>
          <w:szCs w:val="24"/>
          <w:shd w:val="clear" w:color="auto" w:fill="FFFEFF"/>
        </w:rPr>
        <w:t>The dec</w:t>
      </w:r>
      <w:r w:rsidRPr="003F4B32">
        <w:rPr>
          <w:color w:val="0E0E15"/>
          <w:sz w:val="24"/>
          <w:szCs w:val="24"/>
          <w:shd w:val="clear" w:color="auto" w:fill="FFFEFF"/>
        </w:rPr>
        <w:t>is</w:t>
      </w:r>
      <w:r w:rsidRPr="003F4B32">
        <w:rPr>
          <w:color w:val="000007"/>
          <w:sz w:val="24"/>
          <w:szCs w:val="24"/>
          <w:shd w:val="clear" w:color="auto" w:fill="FFFEFF"/>
        </w:rPr>
        <w:t xml:space="preserve">ion of the Engineer-in-Charge shall be final &amp; binding on the contractor in </w:t>
      </w:r>
      <w:r w:rsidRPr="003F4B32">
        <w:rPr>
          <w:color w:val="0E0E15"/>
          <w:sz w:val="24"/>
          <w:szCs w:val="24"/>
          <w:shd w:val="clear" w:color="auto" w:fill="FFFEFF"/>
        </w:rPr>
        <w:t>t</w:t>
      </w:r>
      <w:r w:rsidRPr="003F4B32">
        <w:rPr>
          <w:color w:val="000007"/>
          <w:sz w:val="24"/>
          <w:szCs w:val="24"/>
          <w:shd w:val="clear" w:color="auto" w:fill="FFFEFF"/>
        </w:rPr>
        <w:t xml:space="preserve">heir </w:t>
      </w:r>
      <w:r w:rsidRPr="003F4B32">
        <w:rPr>
          <w:color w:val="0E0E15"/>
          <w:sz w:val="24"/>
          <w:szCs w:val="24"/>
          <w:shd w:val="clear" w:color="auto" w:fill="FFFEFF"/>
        </w:rPr>
        <w:t>r</w:t>
      </w:r>
      <w:r w:rsidRPr="003F4B32">
        <w:rPr>
          <w:color w:val="000007"/>
          <w:sz w:val="24"/>
          <w:szCs w:val="24"/>
          <w:shd w:val="clear" w:color="auto" w:fill="FFFEFF"/>
        </w:rPr>
        <w:t>espec</w:t>
      </w:r>
      <w:r w:rsidRPr="003F4B32">
        <w:rPr>
          <w:color w:val="0E0E15"/>
          <w:sz w:val="24"/>
          <w:szCs w:val="24"/>
          <w:shd w:val="clear" w:color="auto" w:fill="FFFEFF"/>
        </w:rPr>
        <w:t>t</w:t>
      </w:r>
      <w:r w:rsidRPr="003F4B32">
        <w:rPr>
          <w:color w:val="000000"/>
          <w:sz w:val="24"/>
          <w:szCs w:val="24"/>
          <w:shd w:val="clear" w:color="auto" w:fill="FFFEFF"/>
        </w:rPr>
        <w:t>.</w:t>
      </w:r>
    </w:p>
    <w:p w14:paraId="54D6408B" w14:textId="77777777" w:rsidR="003F64D3" w:rsidRPr="00947C36" w:rsidRDefault="003F64D3" w:rsidP="00947C36">
      <w:pPr>
        <w:widowControl w:val="0"/>
        <w:autoSpaceDE w:val="0"/>
        <w:autoSpaceDN w:val="0"/>
        <w:adjustRightInd w:val="0"/>
        <w:spacing w:before="300"/>
        <w:jc w:val="both"/>
        <w:rPr>
          <w:color w:val="000000"/>
          <w:sz w:val="24"/>
          <w:szCs w:val="24"/>
          <w:shd w:val="clear" w:color="auto" w:fill="FFFEFF"/>
        </w:rPr>
      </w:pPr>
    </w:p>
    <w:p w14:paraId="615AB66C" w14:textId="3B4F5EE0" w:rsidR="00DC0FE1" w:rsidRPr="00DC0FE1" w:rsidRDefault="00DC0FE1" w:rsidP="00DC0FE1">
      <w:pPr>
        <w:jc w:val="center"/>
        <w:rPr>
          <w:rFonts w:ascii="Times New Roman" w:hAnsi="Times New Roman" w:cs="Times New Roman"/>
          <w:sz w:val="24"/>
          <w:szCs w:val="24"/>
        </w:rPr>
      </w:pPr>
      <w:r w:rsidRPr="002C3A7B">
        <w:rPr>
          <w:rFonts w:ascii="Arial" w:eastAsia="Times New Roman" w:hAnsi="Arial" w:cs="Arial"/>
          <w:b/>
          <w:bCs/>
          <w:color w:val="000000"/>
          <w:kern w:val="0"/>
          <w:sz w:val="28"/>
          <w:szCs w:val="28"/>
          <w:lang w:eastAsia="en-IN"/>
          <w14:ligatures w14:val="none"/>
        </w:rPr>
        <w:lastRenderedPageBreak/>
        <w:t>SCHEDULE OF QUANTITIES FOR HVAC</w:t>
      </w:r>
      <w:r>
        <w:rPr>
          <w:rFonts w:ascii="Arial" w:eastAsia="Times New Roman" w:hAnsi="Arial" w:cs="Arial"/>
          <w:b/>
          <w:bCs/>
          <w:color w:val="000000"/>
          <w:kern w:val="0"/>
          <w:sz w:val="28"/>
          <w:szCs w:val="28"/>
          <w:lang w:eastAsia="en-IN"/>
          <w14:ligatures w14:val="none"/>
        </w:rPr>
        <w:t xml:space="preserve"> VRV/VRF Air Conditioner </w:t>
      </w:r>
      <w:r w:rsidRPr="002C3A7B">
        <w:rPr>
          <w:rFonts w:ascii="Arial" w:eastAsia="Times New Roman" w:hAnsi="Arial" w:cs="Arial"/>
          <w:b/>
          <w:bCs/>
          <w:color w:val="000000"/>
          <w:kern w:val="0"/>
          <w:sz w:val="28"/>
          <w:szCs w:val="28"/>
          <w:lang w:eastAsia="en-IN"/>
          <w14:ligatures w14:val="none"/>
        </w:rPr>
        <w:t>WORK</w:t>
      </w:r>
    </w:p>
    <w:tbl>
      <w:tblPr>
        <w:tblStyle w:val="TableGrid"/>
        <w:tblW w:w="10287" w:type="dxa"/>
        <w:jc w:val="center"/>
        <w:tblLook w:val="04A0" w:firstRow="1" w:lastRow="0" w:firstColumn="1" w:lastColumn="0" w:noHBand="0" w:noVBand="1"/>
      </w:tblPr>
      <w:tblGrid>
        <w:gridCol w:w="714"/>
        <w:gridCol w:w="7977"/>
        <w:gridCol w:w="792"/>
        <w:gridCol w:w="804"/>
      </w:tblGrid>
      <w:tr w:rsidR="00DC0FE1" w:rsidRPr="00667F0A" w14:paraId="7BAD5A57" w14:textId="77777777" w:rsidTr="00720612">
        <w:trPr>
          <w:trHeight w:val="554"/>
          <w:jc w:val="center"/>
        </w:trPr>
        <w:tc>
          <w:tcPr>
            <w:tcW w:w="10287" w:type="dxa"/>
            <w:gridSpan w:val="4"/>
            <w:hideMark/>
          </w:tcPr>
          <w:p w14:paraId="70154963"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Supply and Installation of Variable Refrigerant Volume (VRV)/ Variable Refrigerant Flow (VRF) Air-Conditioning Machines for Boys Hostel–1 and Girls Hostel.</w:t>
            </w:r>
          </w:p>
        </w:tc>
      </w:tr>
      <w:tr w:rsidR="00DC0FE1" w:rsidRPr="00667F0A" w14:paraId="74EE600B" w14:textId="77777777" w:rsidTr="00720612">
        <w:trPr>
          <w:trHeight w:val="315"/>
          <w:jc w:val="center"/>
        </w:trPr>
        <w:tc>
          <w:tcPr>
            <w:tcW w:w="714" w:type="dxa"/>
            <w:noWrap/>
            <w:hideMark/>
          </w:tcPr>
          <w:p w14:paraId="446FB3B7"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S.NO</w:t>
            </w:r>
          </w:p>
        </w:tc>
        <w:tc>
          <w:tcPr>
            <w:tcW w:w="7977" w:type="dxa"/>
            <w:noWrap/>
            <w:hideMark/>
          </w:tcPr>
          <w:p w14:paraId="0C4E53EB" w14:textId="77777777" w:rsidR="00DC0FE1" w:rsidRPr="00667F0A" w:rsidRDefault="00DC0FE1" w:rsidP="00AC60D8">
            <w:pPr>
              <w:jc w:val="center"/>
              <w:rPr>
                <w:rFonts w:ascii="Tahoma" w:hAnsi="Tahoma" w:cs="Tahoma"/>
                <w:b/>
                <w:bCs/>
                <w:iCs/>
                <w:sz w:val="20"/>
                <w:szCs w:val="20"/>
              </w:rPr>
            </w:pPr>
            <w:r>
              <w:rPr>
                <w:rFonts w:ascii="Tahoma" w:hAnsi="Tahoma" w:cs="Tahoma"/>
                <w:b/>
                <w:bCs/>
                <w:iCs/>
                <w:sz w:val="20"/>
                <w:szCs w:val="20"/>
              </w:rPr>
              <w:t xml:space="preserve">Descriptions of </w:t>
            </w:r>
            <w:r w:rsidRPr="00667F0A">
              <w:rPr>
                <w:rFonts w:ascii="Tahoma" w:hAnsi="Tahoma" w:cs="Tahoma"/>
                <w:b/>
                <w:bCs/>
                <w:iCs/>
                <w:sz w:val="20"/>
                <w:szCs w:val="20"/>
              </w:rPr>
              <w:t>Item</w:t>
            </w:r>
          </w:p>
        </w:tc>
        <w:tc>
          <w:tcPr>
            <w:tcW w:w="792" w:type="dxa"/>
            <w:noWrap/>
            <w:hideMark/>
          </w:tcPr>
          <w:p w14:paraId="33F60915"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Unit</w:t>
            </w:r>
          </w:p>
        </w:tc>
        <w:tc>
          <w:tcPr>
            <w:tcW w:w="804" w:type="dxa"/>
            <w:noWrap/>
            <w:hideMark/>
          </w:tcPr>
          <w:p w14:paraId="00C732A4"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Qty.</w:t>
            </w:r>
          </w:p>
        </w:tc>
      </w:tr>
      <w:tr w:rsidR="00DC0FE1" w:rsidRPr="00667F0A" w14:paraId="59728C86" w14:textId="77777777" w:rsidTr="00720612">
        <w:trPr>
          <w:trHeight w:val="315"/>
          <w:jc w:val="center"/>
        </w:trPr>
        <w:tc>
          <w:tcPr>
            <w:tcW w:w="714" w:type="dxa"/>
            <w:noWrap/>
            <w:hideMark/>
          </w:tcPr>
          <w:p w14:paraId="77E7751D"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A</w:t>
            </w:r>
          </w:p>
        </w:tc>
        <w:tc>
          <w:tcPr>
            <w:tcW w:w="7977" w:type="dxa"/>
            <w:hideMark/>
          </w:tcPr>
          <w:p w14:paraId="0584CD4E"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Supply of Indoor &amp; Outdoor Units-Heat Pump (R410A)-N. Cap.</w:t>
            </w:r>
          </w:p>
        </w:tc>
        <w:tc>
          <w:tcPr>
            <w:tcW w:w="792" w:type="dxa"/>
            <w:noWrap/>
            <w:hideMark/>
          </w:tcPr>
          <w:p w14:paraId="52C4CEE0"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04" w:type="dxa"/>
            <w:noWrap/>
            <w:hideMark/>
          </w:tcPr>
          <w:p w14:paraId="6341414A"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DC0FE1" w:rsidRPr="00667F0A" w14:paraId="12D6D6C6" w14:textId="77777777" w:rsidTr="00720612">
        <w:trPr>
          <w:trHeight w:val="315"/>
          <w:jc w:val="center"/>
        </w:trPr>
        <w:tc>
          <w:tcPr>
            <w:tcW w:w="714" w:type="dxa"/>
            <w:noWrap/>
            <w:hideMark/>
          </w:tcPr>
          <w:p w14:paraId="1A85C5F3" w14:textId="77777777" w:rsidR="00DC0FE1" w:rsidRPr="00667F0A" w:rsidRDefault="00DC0FE1" w:rsidP="00AC60D8">
            <w:pPr>
              <w:jc w:val="center"/>
              <w:rPr>
                <w:rFonts w:ascii="Tahoma" w:hAnsi="Tahoma" w:cs="Tahoma"/>
                <w:b/>
                <w:bCs/>
                <w:iCs/>
                <w:sz w:val="20"/>
                <w:szCs w:val="20"/>
              </w:rPr>
            </w:pPr>
          </w:p>
        </w:tc>
        <w:tc>
          <w:tcPr>
            <w:tcW w:w="7977" w:type="dxa"/>
            <w:hideMark/>
          </w:tcPr>
          <w:p w14:paraId="1907C9E1"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792" w:type="dxa"/>
            <w:noWrap/>
            <w:hideMark/>
          </w:tcPr>
          <w:p w14:paraId="5AD884F8"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04" w:type="dxa"/>
            <w:noWrap/>
            <w:hideMark/>
          </w:tcPr>
          <w:p w14:paraId="3F71FBD4"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DC0FE1" w:rsidRPr="00667F0A" w14:paraId="3AC876C5" w14:textId="77777777" w:rsidTr="00720612">
        <w:trPr>
          <w:trHeight w:val="2305"/>
          <w:jc w:val="center"/>
        </w:trPr>
        <w:tc>
          <w:tcPr>
            <w:tcW w:w="714" w:type="dxa"/>
            <w:noWrap/>
            <w:hideMark/>
          </w:tcPr>
          <w:p w14:paraId="56FA2CD7" w14:textId="77777777" w:rsidR="00DC0FE1" w:rsidRPr="00667F0A" w:rsidRDefault="00DC0FE1" w:rsidP="00AC60D8">
            <w:pPr>
              <w:jc w:val="center"/>
              <w:rPr>
                <w:rFonts w:ascii="Tahoma" w:hAnsi="Tahoma" w:cs="Tahoma"/>
                <w:b/>
                <w:bCs/>
                <w:iCs/>
                <w:sz w:val="20"/>
                <w:szCs w:val="20"/>
              </w:rPr>
            </w:pPr>
          </w:p>
        </w:tc>
        <w:tc>
          <w:tcPr>
            <w:tcW w:w="7977" w:type="dxa"/>
            <w:hideMark/>
          </w:tcPr>
          <w:p w14:paraId="569715D0" w14:textId="76305FBE" w:rsidR="00DC0FE1" w:rsidRPr="00667F0A" w:rsidRDefault="00DC0FE1" w:rsidP="00AC60D8">
            <w:pPr>
              <w:rPr>
                <w:rFonts w:ascii="Tahoma" w:hAnsi="Tahoma" w:cs="Tahoma"/>
                <w:iCs/>
                <w:sz w:val="20"/>
                <w:szCs w:val="20"/>
              </w:rPr>
            </w:pPr>
            <w:bookmarkStart w:id="5" w:name="_Hlk215585102"/>
            <w:r w:rsidRPr="00667F0A">
              <w:rPr>
                <w:rFonts w:ascii="Tahoma" w:hAnsi="Tahoma" w:cs="Tahoma"/>
                <w:iCs/>
                <w:sz w:val="20"/>
                <w:szCs w:val="20"/>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 on 100% load. Warranty 1 year (</w:t>
            </w:r>
            <w:r w:rsidRPr="00667F0A">
              <w:rPr>
                <w:rFonts w:ascii="Tahoma" w:hAnsi="Tahoma" w:cs="Tahoma"/>
                <w:b/>
                <w:bCs/>
                <w:iCs/>
                <w:sz w:val="20"/>
                <w:szCs w:val="20"/>
              </w:rPr>
              <w:t>Brand Daikin/Mitsubishi/ O-General</w:t>
            </w:r>
            <w:r w:rsidR="00D92CCA" w:rsidRPr="00667F0A">
              <w:rPr>
                <w:rFonts w:ascii="Tahoma" w:hAnsi="Tahoma" w:cs="Tahoma"/>
                <w:b/>
                <w:bCs/>
                <w:iCs/>
                <w:sz w:val="20"/>
                <w:szCs w:val="20"/>
              </w:rPr>
              <w:t xml:space="preserve"> </w:t>
            </w:r>
            <w:r w:rsidR="00D92CCA">
              <w:rPr>
                <w:rFonts w:ascii="Tahoma" w:hAnsi="Tahoma" w:cs="Tahoma"/>
                <w:b/>
                <w:bCs/>
                <w:iCs/>
                <w:sz w:val="20"/>
                <w:szCs w:val="20"/>
              </w:rPr>
              <w:t>/</w:t>
            </w:r>
            <w:r w:rsidR="00A0773C">
              <w:rPr>
                <w:rFonts w:ascii="Tahoma" w:hAnsi="Tahoma" w:cs="Tahoma"/>
                <w:b/>
                <w:bCs/>
                <w:iCs/>
                <w:sz w:val="20"/>
                <w:szCs w:val="20"/>
              </w:rPr>
              <w:t>Carrier</w:t>
            </w:r>
            <w:r w:rsidR="00D92CCA">
              <w:rPr>
                <w:rFonts w:ascii="Tahoma" w:hAnsi="Tahoma" w:cs="Tahoma"/>
                <w:b/>
                <w:bCs/>
                <w:iCs/>
                <w:sz w:val="20"/>
                <w:szCs w:val="20"/>
              </w:rPr>
              <w:t>/ Hitachi</w:t>
            </w:r>
            <w:bookmarkEnd w:id="5"/>
          </w:p>
        </w:tc>
        <w:tc>
          <w:tcPr>
            <w:tcW w:w="792" w:type="dxa"/>
            <w:noWrap/>
            <w:hideMark/>
          </w:tcPr>
          <w:p w14:paraId="7D2CA101"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04" w:type="dxa"/>
            <w:noWrap/>
            <w:hideMark/>
          </w:tcPr>
          <w:p w14:paraId="34299867"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DC0FE1" w:rsidRPr="00667F0A" w14:paraId="0CD78048" w14:textId="77777777" w:rsidTr="00720612">
        <w:trPr>
          <w:trHeight w:val="315"/>
          <w:jc w:val="center"/>
        </w:trPr>
        <w:tc>
          <w:tcPr>
            <w:tcW w:w="714" w:type="dxa"/>
            <w:noWrap/>
            <w:hideMark/>
          </w:tcPr>
          <w:p w14:paraId="378124C1"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1</w:t>
            </w:r>
          </w:p>
        </w:tc>
        <w:tc>
          <w:tcPr>
            <w:tcW w:w="7977" w:type="dxa"/>
            <w:hideMark/>
          </w:tcPr>
          <w:p w14:paraId="706BDB00"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VRV Outdoor Unit Heating &amp; Cooling Model</w:t>
            </w:r>
          </w:p>
        </w:tc>
        <w:tc>
          <w:tcPr>
            <w:tcW w:w="792" w:type="dxa"/>
            <w:noWrap/>
            <w:hideMark/>
          </w:tcPr>
          <w:p w14:paraId="74BD7580"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04" w:type="dxa"/>
            <w:noWrap/>
            <w:hideMark/>
          </w:tcPr>
          <w:p w14:paraId="23519BEC"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DC0FE1" w:rsidRPr="00667F0A" w14:paraId="11138AF5" w14:textId="77777777" w:rsidTr="00720612">
        <w:trPr>
          <w:trHeight w:val="315"/>
          <w:jc w:val="center"/>
        </w:trPr>
        <w:tc>
          <w:tcPr>
            <w:tcW w:w="714" w:type="dxa"/>
            <w:noWrap/>
            <w:hideMark/>
          </w:tcPr>
          <w:p w14:paraId="426111F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noWrap/>
            <w:hideMark/>
          </w:tcPr>
          <w:p w14:paraId="20F9FE7A"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ODU -40 HP (20+20) (GH_ 20 x 16 =320HP +BH-1_ 20 x 24 = 480 HP)</w:t>
            </w:r>
          </w:p>
        </w:tc>
        <w:tc>
          <w:tcPr>
            <w:tcW w:w="792" w:type="dxa"/>
            <w:noWrap/>
            <w:hideMark/>
          </w:tcPr>
          <w:p w14:paraId="31A4637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0A87A6B8"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20</w:t>
            </w:r>
          </w:p>
        </w:tc>
      </w:tr>
      <w:tr w:rsidR="00DC0FE1" w:rsidRPr="00667F0A" w14:paraId="5535D1C3" w14:textId="77777777" w:rsidTr="00720612">
        <w:trPr>
          <w:trHeight w:val="315"/>
          <w:jc w:val="center"/>
        </w:trPr>
        <w:tc>
          <w:tcPr>
            <w:tcW w:w="714" w:type="dxa"/>
            <w:noWrap/>
            <w:hideMark/>
          </w:tcPr>
          <w:p w14:paraId="35C68FA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hideMark/>
          </w:tcPr>
          <w:p w14:paraId="1D80D6ED"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ODU- 16 HP</w:t>
            </w:r>
          </w:p>
        </w:tc>
        <w:tc>
          <w:tcPr>
            <w:tcW w:w="792" w:type="dxa"/>
            <w:noWrap/>
            <w:hideMark/>
          </w:tcPr>
          <w:p w14:paraId="72C207DA"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18B43A8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0EDF0685" w14:textId="77777777" w:rsidTr="00720612">
        <w:trPr>
          <w:trHeight w:val="581"/>
          <w:jc w:val="center"/>
        </w:trPr>
        <w:tc>
          <w:tcPr>
            <w:tcW w:w="714" w:type="dxa"/>
            <w:noWrap/>
            <w:hideMark/>
          </w:tcPr>
          <w:p w14:paraId="0CBD10B1"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2</w:t>
            </w:r>
          </w:p>
        </w:tc>
        <w:tc>
          <w:tcPr>
            <w:tcW w:w="7977" w:type="dxa"/>
            <w:hideMark/>
          </w:tcPr>
          <w:p w14:paraId="4C360A86"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Supply of VRF indoor units with multispeed fan, electronic expansion valve, filter, </w:t>
            </w:r>
            <w:proofErr w:type="spellStart"/>
            <w:r w:rsidRPr="00667F0A">
              <w:rPr>
                <w:rFonts w:ascii="Tahoma" w:hAnsi="Tahoma" w:cs="Tahoma"/>
                <w:iCs/>
                <w:sz w:val="20"/>
                <w:szCs w:val="20"/>
              </w:rPr>
              <w:t>refmet</w:t>
            </w:r>
            <w:proofErr w:type="spellEnd"/>
            <w:r w:rsidRPr="00667F0A">
              <w:rPr>
                <w:rFonts w:ascii="Tahoma" w:hAnsi="Tahoma" w:cs="Tahoma"/>
                <w:iCs/>
                <w:sz w:val="20"/>
                <w:szCs w:val="20"/>
              </w:rPr>
              <w:t xml:space="preserve"> joint and cordless remote, of following nominal capacities</w:t>
            </w:r>
          </w:p>
        </w:tc>
        <w:tc>
          <w:tcPr>
            <w:tcW w:w="792" w:type="dxa"/>
            <w:noWrap/>
            <w:hideMark/>
          </w:tcPr>
          <w:p w14:paraId="503EA7AC" w14:textId="77777777" w:rsidR="00DC0FE1" w:rsidRPr="00667F0A" w:rsidRDefault="00DC0FE1" w:rsidP="00AC60D8">
            <w:pPr>
              <w:jc w:val="center"/>
              <w:rPr>
                <w:rFonts w:ascii="Tahoma" w:hAnsi="Tahoma" w:cs="Tahoma"/>
                <w:iCs/>
                <w:sz w:val="20"/>
                <w:szCs w:val="20"/>
              </w:rPr>
            </w:pPr>
          </w:p>
        </w:tc>
        <w:tc>
          <w:tcPr>
            <w:tcW w:w="804" w:type="dxa"/>
            <w:noWrap/>
            <w:hideMark/>
          </w:tcPr>
          <w:p w14:paraId="0EB34808" w14:textId="77777777" w:rsidR="00DC0FE1" w:rsidRPr="00667F0A" w:rsidRDefault="00DC0FE1" w:rsidP="00AC60D8">
            <w:pPr>
              <w:jc w:val="center"/>
              <w:rPr>
                <w:rFonts w:ascii="Tahoma" w:hAnsi="Tahoma" w:cs="Tahoma"/>
                <w:iCs/>
                <w:sz w:val="20"/>
                <w:szCs w:val="20"/>
              </w:rPr>
            </w:pPr>
          </w:p>
        </w:tc>
      </w:tr>
      <w:tr w:rsidR="00DC0FE1" w:rsidRPr="00667F0A" w14:paraId="6716CCB4" w14:textId="77777777" w:rsidTr="00720612">
        <w:trPr>
          <w:trHeight w:val="315"/>
          <w:jc w:val="center"/>
        </w:trPr>
        <w:tc>
          <w:tcPr>
            <w:tcW w:w="714" w:type="dxa"/>
            <w:noWrap/>
            <w:hideMark/>
          </w:tcPr>
          <w:p w14:paraId="1D09C4DB"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hideMark/>
          </w:tcPr>
          <w:p w14:paraId="1AD1C34D"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Hi-Wall Type - 1.0 HP + Ref Joint </w:t>
            </w:r>
            <w:r w:rsidRPr="00667F0A">
              <w:rPr>
                <w:rFonts w:ascii="Tahoma" w:hAnsi="Tahoma" w:cs="Tahoma"/>
                <w:b/>
                <w:bCs/>
                <w:iCs/>
                <w:sz w:val="20"/>
                <w:szCs w:val="20"/>
              </w:rPr>
              <w:t>(GH_ 100 Nos. +BH-1 _ 187 Nos., Room Size (L x W x H) _ 13 x 8 x 10 Ft</w:t>
            </w:r>
          </w:p>
        </w:tc>
        <w:tc>
          <w:tcPr>
            <w:tcW w:w="792" w:type="dxa"/>
            <w:noWrap/>
            <w:hideMark/>
          </w:tcPr>
          <w:p w14:paraId="7C3E2E38"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788024F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287</w:t>
            </w:r>
          </w:p>
        </w:tc>
      </w:tr>
      <w:tr w:rsidR="00DC0FE1" w:rsidRPr="00667F0A" w14:paraId="28E1E65A" w14:textId="77777777" w:rsidTr="00720612">
        <w:trPr>
          <w:trHeight w:val="315"/>
          <w:jc w:val="center"/>
        </w:trPr>
        <w:tc>
          <w:tcPr>
            <w:tcW w:w="714" w:type="dxa"/>
            <w:noWrap/>
            <w:hideMark/>
          </w:tcPr>
          <w:p w14:paraId="70B7FF69"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hideMark/>
          </w:tcPr>
          <w:p w14:paraId="5DCE602B"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Hi-Wall Type - 1.28 HP + Ref Joint</w:t>
            </w:r>
            <w:r w:rsidRPr="00667F0A">
              <w:rPr>
                <w:rFonts w:ascii="Tahoma" w:hAnsi="Tahoma" w:cs="Tahoma"/>
                <w:b/>
                <w:bCs/>
                <w:iCs/>
                <w:sz w:val="20"/>
                <w:szCs w:val="20"/>
              </w:rPr>
              <w:t xml:space="preserve"> (GH_ 126 Nos.+ BH-1 _ 211 Nos.) Room Size (L x W x H) 15 x 11 x 10 Ft</w:t>
            </w:r>
          </w:p>
        </w:tc>
        <w:tc>
          <w:tcPr>
            <w:tcW w:w="792" w:type="dxa"/>
            <w:noWrap/>
            <w:hideMark/>
          </w:tcPr>
          <w:p w14:paraId="514C49BB"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76B56B4A"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337</w:t>
            </w:r>
          </w:p>
        </w:tc>
      </w:tr>
      <w:tr w:rsidR="00DC0FE1" w:rsidRPr="00667F0A" w14:paraId="22F6E464" w14:textId="77777777" w:rsidTr="00720612">
        <w:trPr>
          <w:trHeight w:val="315"/>
          <w:jc w:val="center"/>
        </w:trPr>
        <w:tc>
          <w:tcPr>
            <w:tcW w:w="714" w:type="dxa"/>
            <w:noWrap/>
            <w:hideMark/>
          </w:tcPr>
          <w:p w14:paraId="7D4ED6E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c</w:t>
            </w:r>
          </w:p>
        </w:tc>
        <w:tc>
          <w:tcPr>
            <w:tcW w:w="7977" w:type="dxa"/>
            <w:hideMark/>
          </w:tcPr>
          <w:p w14:paraId="549704FA"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Hi-Wall Type - 1.28 HP + Ref Joint</w:t>
            </w:r>
            <w:r w:rsidRPr="00667F0A">
              <w:rPr>
                <w:rFonts w:ascii="Tahoma" w:hAnsi="Tahoma" w:cs="Tahoma"/>
                <w:b/>
                <w:bCs/>
                <w:iCs/>
                <w:sz w:val="20"/>
                <w:szCs w:val="20"/>
              </w:rPr>
              <w:t xml:space="preserve"> (GH _ 2 x 21 = 42 Nos. + BH-1 _2 x 5 = 10 Nos.) 2 Nos. Installed Each Tripal Room </w:t>
            </w:r>
          </w:p>
        </w:tc>
        <w:tc>
          <w:tcPr>
            <w:tcW w:w="792" w:type="dxa"/>
            <w:noWrap/>
            <w:hideMark/>
          </w:tcPr>
          <w:p w14:paraId="40A6D957"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5BECB55F"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52</w:t>
            </w:r>
          </w:p>
        </w:tc>
      </w:tr>
      <w:tr w:rsidR="00DC0FE1" w:rsidRPr="00667F0A" w14:paraId="5EFB4EEF" w14:textId="77777777" w:rsidTr="00720612">
        <w:trPr>
          <w:trHeight w:val="315"/>
          <w:jc w:val="center"/>
        </w:trPr>
        <w:tc>
          <w:tcPr>
            <w:tcW w:w="714" w:type="dxa"/>
            <w:noWrap/>
            <w:hideMark/>
          </w:tcPr>
          <w:p w14:paraId="74A492DD"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d</w:t>
            </w:r>
          </w:p>
        </w:tc>
        <w:tc>
          <w:tcPr>
            <w:tcW w:w="7977" w:type="dxa"/>
            <w:hideMark/>
          </w:tcPr>
          <w:p w14:paraId="68A30D83"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Hi-Wall Type - 1.6 HP + Ref Joint </w:t>
            </w:r>
          </w:p>
        </w:tc>
        <w:tc>
          <w:tcPr>
            <w:tcW w:w="792" w:type="dxa"/>
            <w:noWrap/>
            <w:hideMark/>
          </w:tcPr>
          <w:p w14:paraId="524A43B7"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0614974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25B238BF" w14:textId="77777777" w:rsidTr="00720612">
        <w:trPr>
          <w:trHeight w:val="315"/>
          <w:jc w:val="center"/>
        </w:trPr>
        <w:tc>
          <w:tcPr>
            <w:tcW w:w="714" w:type="dxa"/>
            <w:noWrap/>
            <w:hideMark/>
          </w:tcPr>
          <w:p w14:paraId="6A101B1C"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e</w:t>
            </w:r>
          </w:p>
        </w:tc>
        <w:tc>
          <w:tcPr>
            <w:tcW w:w="7977" w:type="dxa"/>
            <w:hideMark/>
          </w:tcPr>
          <w:p w14:paraId="06ECFDC8"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Hi-Wall Type - 2.0 HP + Ref Joint </w:t>
            </w:r>
          </w:p>
        </w:tc>
        <w:tc>
          <w:tcPr>
            <w:tcW w:w="792" w:type="dxa"/>
            <w:noWrap/>
            <w:hideMark/>
          </w:tcPr>
          <w:p w14:paraId="4CD097C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795AA67E"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4B368B81" w14:textId="77777777" w:rsidTr="00720612">
        <w:trPr>
          <w:trHeight w:val="315"/>
          <w:jc w:val="center"/>
        </w:trPr>
        <w:tc>
          <w:tcPr>
            <w:tcW w:w="714" w:type="dxa"/>
            <w:noWrap/>
            <w:hideMark/>
          </w:tcPr>
          <w:p w14:paraId="4137AC5C"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f</w:t>
            </w:r>
          </w:p>
        </w:tc>
        <w:tc>
          <w:tcPr>
            <w:tcW w:w="7977" w:type="dxa"/>
            <w:hideMark/>
          </w:tcPr>
          <w:p w14:paraId="0FDC2F60"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Hi-Wall Type - 2.5 HP + Ref Joint </w:t>
            </w:r>
          </w:p>
        </w:tc>
        <w:tc>
          <w:tcPr>
            <w:tcW w:w="792" w:type="dxa"/>
            <w:noWrap/>
            <w:hideMark/>
          </w:tcPr>
          <w:p w14:paraId="0D12233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0BDD7DFA"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132AF419" w14:textId="77777777" w:rsidTr="00720612">
        <w:trPr>
          <w:trHeight w:val="315"/>
          <w:jc w:val="center"/>
        </w:trPr>
        <w:tc>
          <w:tcPr>
            <w:tcW w:w="714" w:type="dxa"/>
            <w:noWrap/>
            <w:hideMark/>
          </w:tcPr>
          <w:p w14:paraId="0692A9BC"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3</w:t>
            </w:r>
          </w:p>
        </w:tc>
        <w:tc>
          <w:tcPr>
            <w:tcW w:w="7977" w:type="dxa"/>
            <w:hideMark/>
          </w:tcPr>
          <w:p w14:paraId="43864AEB"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Centralized Control System</w:t>
            </w:r>
          </w:p>
        </w:tc>
        <w:tc>
          <w:tcPr>
            <w:tcW w:w="792" w:type="dxa"/>
            <w:hideMark/>
          </w:tcPr>
          <w:p w14:paraId="11F4E70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7B4EA55E"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49E932E4" w14:textId="77777777" w:rsidTr="00720612">
        <w:trPr>
          <w:trHeight w:val="287"/>
          <w:jc w:val="center"/>
        </w:trPr>
        <w:tc>
          <w:tcPr>
            <w:tcW w:w="714" w:type="dxa"/>
            <w:noWrap/>
            <w:hideMark/>
          </w:tcPr>
          <w:p w14:paraId="71E31AC0" w14:textId="77777777" w:rsidR="00DC0FE1" w:rsidRPr="00667F0A" w:rsidRDefault="00DC0FE1" w:rsidP="00AC60D8">
            <w:pPr>
              <w:rPr>
                <w:rFonts w:ascii="Tahoma" w:hAnsi="Tahoma" w:cs="Tahoma"/>
                <w:b/>
                <w:bCs/>
                <w:iCs/>
                <w:sz w:val="20"/>
                <w:szCs w:val="20"/>
              </w:rPr>
            </w:pPr>
            <w:r>
              <w:rPr>
                <w:rFonts w:ascii="Tahoma" w:hAnsi="Tahoma" w:cs="Tahoma"/>
                <w:b/>
                <w:bCs/>
                <w:iCs/>
                <w:sz w:val="20"/>
                <w:szCs w:val="20"/>
              </w:rPr>
              <w:t xml:space="preserve">   </w:t>
            </w:r>
            <w:r w:rsidRPr="00667F0A">
              <w:rPr>
                <w:rFonts w:ascii="Tahoma" w:hAnsi="Tahoma" w:cs="Tahoma"/>
                <w:b/>
                <w:bCs/>
                <w:iCs/>
                <w:sz w:val="20"/>
                <w:szCs w:val="20"/>
              </w:rPr>
              <w:t>B</w:t>
            </w:r>
          </w:p>
        </w:tc>
        <w:tc>
          <w:tcPr>
            <w:tcW w:w="7977" w:type="dxa"/>
            <w:hideMark/>
          </w:tcPr>
          <w:p w14:paraId="30863661"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Installation of VRV/VRF air conditioning system of following items)</w:t>
            </w:r>
          </w:p>
        </w:tc>
        <w:tc>
          <w:tcPr>
            <w:tcW w:w="792" w:type="dxa"/>
            <w:noWrap/>
            <w:hideMark/>
          </w:tcPr>
          <w:p w14:paraId="27E1002E" w14:textId="77777777" w:rsidR="00DC0FE1" w:rsidRPr="00667F0A" w:rsidRDefault="00DC0FE1" w:rsidP="00AC60D8">
            <w:pPr>
              <w:jc w:val="center"/>
              <w:rPr>
                <w:rFonts w:ascii="Tahoma" w:hAnsi="Tahoma" w:cs="Tahoma"/>
                <w:b/>
                <w:bCs/>
                <w:iCs/>
                <w:sz w:val="20"/>
                <w:szCs w:val="20"/>
              </w:rPr>
            </w:pPr>
          </w:p>
        </w:tc>
        <w:tc>
          <w:tcPr>
            <w:tcW w:w="804" w:type="dxa"/>
            <w:noWrap/>
            <w:hideMark/>
          </w:tcPr>
          <w:p w14:paraId="7DD0AF7C" w14:textId="77777777" w:rsidR="00DC0FE1" w:rsidRPr="00667F0A" w:rsidRDefault="00DC0FE1" w:rsidP="00AC60D8">
            <w:pPr>
              <w:jc w:val="center"/>
              <w:rPr>
                <w:rFonts w:ascii="Tahoma" w:hAnsi="Tahoma" w:cs="Tahoma"/>
                <w:b/>
                <w:bCs/>
                <w:iCs/>
                <w:sz w:val="20"/>
                <w:szCs w:val="20"/>
              </w:rPr>
            </w:pPr>
          </w:p>
        </w:tc>
      </w:tr>
      <w:tr w:rsidR="00DC0FE1" w:rsidRPr="00667F0A" w14:paraId="4EA20C35" w14:textId="77777777" w:rsidTr="00720612">
        <w:trPr>
          <w:trHeight w:val="630"/>
          <w:jc w:val="center"/>
        </w:trPr>
        <w:tc>
          <w:tcPr>
            <w:tcW w:w="714" w:type="dxa"/>
            <w:noWrap/>
            <w:hideMark/>
          </w:tcPr>
          <w:p w14:paraId="12521EA3" w14:textId="77777777" w:rsidR="00DC0FE1" w:rsidRPr="00667F0A" w:rsidRDefault="00DC0FE1" w:rsidP="00AC60D8">
            <w:pPr>
              <w:jc w:val="center"/>
              <w:rPr>
                <w:rFonts w:ascii="Tahoma" w:hAnsi="Tahoma" w:cs="Tahoma"/>
                <w:iCs/>
                <w:sz w:val="20"/>
                <w:szCs w:val="20"/>
              </w:rPr>
            </w:pPr>
          </w:p>
        </w:tc>
        <w:tc>
          <w:tcPr>
            <w:tcW w:w="7977" w:type="dxa"/>
            <w:hideMark/>
          </w:tcPr>
          <w:p w14:paraId="736E037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Lifting, shifting, positioning, installation, testing and commissioning of outdoor units, fittings (Imported Y-joints &amp; header etc.) remote controls of indoor units, complete as per specification and drawings.</w:t>
            </w:r>
          </w:p>
        </w:tc>
        <w:tc>
          <w:tcPr>
            <w:tcW w:w="792" w:type="dxa"/>
            <w:noWrap/>
            <w:hideMark/>
          </w:tcPr>
          <w:p w14:paraId="5E87EB88" w14:textId="77777777" w:rsidR="00DC0FE1" w:rsidRPr="00667F0A" w:rsidRDefault="00DC0FE1" w:rsidP="00AC60D8">
            <w:pPr>
              <w:jc w:val="center"/>
              <w:rPr>
                <w:rFonts w:ascii="Tahoma" w:hAnsi="Tahoma" w:cs="Tahoma"/>
                <w:iCs/>
                <w:sz w:val="20"/>
                <w:szCs w:val="20"/>
              </w:rPr>
            </w:pPr>
          </w:p>
        </w:tc>
        <w:tc>
          <w:tcPr>
            <w:tcW w:w="804" w:type="dxa"/>
            <w:noWrap/>
            <w:hideMark/>
          </w:tcPr>
          <w:p w14:paraId="1F63B1A0" w14:textId="77777777" w:rsidR="00DC0FE1" w:rsidRPr="00667F0A" w:rsidRDefault="00DC0FE1" w:rsidP="00AC60D8">
            <w:pPr>
              <w:jc w:val="center"/>
              <w:rPr>
                <w:rFonts w:ascii="Tahoma" w:hAnsi="Tahoma" w:cs="Tahoma"/>
                <w:iCs/>
                <w:sz w:val="20"/>
                <w:szCs w:val="20"/>
              </w:rPr>
            </w:pPr>
          </w:p>
        </w:tc>
      </w:tr>
      <w:tr w:rsidR="00DC0FE1" w:rsidRPr="00667F0A" w14:paraId="01E57898" w14:textId="77777777" w:rsidTr="00720612">
        <w:trPr>
          <w:trHeight w:val="315"/>
          <w:jc w:val="center"/>
        </w:trPr>
        <w:tc>
          <w:tcPr>
            <w:tcW w:w="714" w:type="dxa"/>
            <w:noWrap/>
            <w:hideMark/>
          </w:tcPr>
          <w:p w14:paraId="39BB393A"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1</w:t>
            </w:r>
          </w:p>
        </w:tc>
        <w:tc>
          <w:tcPr>
            <w:tcW w:w="7977" w:type="dxa"/>
            <w:hideMark/>
          </w:tcPr>
          <w:p w14:paraId="5E8F3618"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Outdoor Units-Heat Pump (R410A)-N. Cap.</w:t>
            </w:r>
          </w:p>
        </w:tc>
        <w:tc>
          <w:tcPr>
            <w:tcW w:w="792" w:type="dxa"/>
            <w:noWrap/>
            <w:hideMark/>
          </w:tcPr>
          <w:p w14:paraId="371B1042" w14:textId="77777777" w:rsidR="00DC0FE1" w:rsidRPr="00667F0A" w:rsidRDefault="00DC0FE1" w:rsidP="00AC60D8">
            <w:pPr>
              <w:jc w:val="center"/>
              <w:rPr>
                <w:rFonts w:ascii="Tahoma" w:hAnsi="Tahoma" w:cs="Tahoma"/>
                <w:iCs/>
                <w:sz w:val="20"/>
                <w:szCs w:val="20"/>
              </w:rPr>
            </w:pPr>
          </w:p>
        </w:tc>
        <w:tc>
          <w:tcPr>
            <w:tcW w:w="804" w:type="dxa"/>
            <w:noWrap/>
            <w:hideMark/>
          </w:tcPr>
          <w:p w14:paraId="244B9024" w14:textId="77777777" w:rsidR="00DC0FE1" w:rsidRPr="00667F0A" w:rsidRDefault="00DC0FE1" w:rsidP="00AC60D8">
            <w:pPr>
              <w:jc w:val="center"/>
              <w:rPr>
                <w:rFonts w:ascii="Tahoma" w:hAnsi="Tahoma" w:cs="Tahoma"/>
                <w:b/>
                <w:bCs/>
                <w:iCs/>
                <w:sz w:val="20"/>
                <w:szCs w:val="20"/>
              </w:rPr>
            </w:pPr>
          </w:p>
        </w:tc>
      </w:tr>
      <w:tr w:rsidR="00DC0FE1" w:rsidRPr="00667F0A" w14:paraId="79F6F2E0" w14:textId="77777777" w:rsidTr="00720612">
        <w:trPr>
          <w:trHeight w:val="315"/>
          <w:jc w:val="center"/>
        </w:trPr>
        <w:tc>
          <w:tcPr>
            <w:tcW w:w="714" w:type="dxa"/>
            <w:noWrap/>
            <w:hideMark/>
          </w:tcPr>
          <w:p w14:paraId="5B50059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noWrap/>
            <w:hideMark/>
          </w:tcPr>
          <w:p w14:paraId="27F2FEF9"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ODU -40 HP (20+20) (GH_ 20 x 16 =320HP +BH-1_ 20 x 24 = 480 HP)</w:t>
            </w:r>
          </w:p>
        </w:tc>
        <w:tc>
          <w:tcPr>
            <w:tcW w:w="792" w:type="dxa"/>
            <w:noWrap/>
            <w:hideMark/>
          </w:tcPr>
          <w:p w14:paraId="302C58C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30564DE4"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20</w:t>
            </w:r>
          </w:p>
        </w:tc>
      </w:tr>
      <w:tr w:rsidR="00DC0FE1" w:rsidRPr="00667F0A" w14:paraId="4B9B5E44" w14:textId="77777777" w:rsidTr="00720612">
        <w:trPr>
          <w:trHeight w:val="315"/>
          <w:jc w:val="center"/>
        </w:trPr>
        <w:tc>
          <w:tcPr>
            <w:tcW w:w="714" w:type="dxa"/>
            <w:noWrap/>
            <w:hideMark/>
          </w:tcPr>
          <w:p w14:paraId="11D06D6B"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hideMark/>
          </w:tcPr>
          <w:p w14:paraId="04026709"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ODU- 16 HP</w:t>
            </w:r>
          </w:p>
        </w:tc>
        <w:tc>
          <w:tcPr>
            <w:tcW w:w="792" w:type="dxa"/>
            <w:noWrap/>
            <w:hideMark/>
          </w:tcPr>
          <w:p w14:paraId="6B376A7B"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47FCE2F3"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1C80A498" w14:textId="77777777" w:rsidTr="00720612">
        <w:trPr>
          <w:trHeight w:val="315"/>
          <w:jc w:val="center"/>
        </w:trPr>
        <w:tc>
          <w:tcPr>
            <w:tcW w:w="714" w:type="dxa"/>
            <w:noWrap/>
            <w:hideMark/>
          </w:tcPr>
          <w:p w14:paraId="227C3650"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2</w:t>
            </w:r>
          </w:p>
        </w:tc>
        <w:tc>
          <w:tcPr>
            <w:tcW w:w="7977" w:type="dxa"/>
            <w:hideMark/>
          </w:tcPr>
          <w:p w14:paraId="123C6C37"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Indoor Units</w:t>
            </w:r>
          </w:p>
        </w:tc>
        <w:tc>
          <w:tcPr>
            <w:tcW w:w="792" w:type="dxa"/>
            <w:noWrap/>
            <w:hideMark/>
          </w:tcPr>
          <w:p w14:paraId="33102298" w14:textId="77777777" w:rsidR="00DC0FE1" w:rsidRPr="00667F0A" w:rsidRDefault="00DC0FE1" w:rsidP="00AC60D8">
            <w:pPr>
              <w:jc w:val="center"/>
              <w:rPr>
                <w:rFonts w:ascii="Tahoma" w:hAnsi="Tahoma" w:cs="Tahoma"/>
                <w:iCs/>
                <w:sz w:val="20"/>
                <w:szCs w:val="20"/>
              </w:rPr>
            </w:pPr>
          </w:p>
        </w:tc>
        <w:tc>
          <w:tcPr>
            <w:tcW w:w="804" w:type="dxa"/>
            <w:noWrap/>
            <w:hideMark/>
          </w:tcPr>
          <w:p w14:paraId="0D0BE5EE" w14:textId="77777777" w:rsidR="00DC0FE1" w:rsidRPr="00667F0A" w:rsidRDefault="00DC0FE1" w:rsidP="00AC60D8">
            <w:pPr>
              <w:jc w:val="center"/>
              <w:rPr>
                <w:rFonts w:ascii="Tahoma" w:hAnsi="Tahoma" w:cs="Tahoma"/>
                <w:iCs/>
                <w:sz w:val="20"/>
                <w:szCs w:val="20"/>
              </w:rPr>
            </w:pPr>
          </w:p>
        </w:tc>
      </w:tr>
      <w:tr w:rsidR="00DC0FE1" w:rsidRPr="00667F0A" w14:paraId="7BECF105" w14:textId="77777777" w:rsidTr="00720612">
        <w:trPr>
          <w:trHeight w:val="315"/>
          <w:jc w:val="center"/>
        </w:trPr>
        <w:tc>
          <w:tcPr>
            <w:tcW w:w="714" w:type="dxa"/>
            <w:noWrap/>
            <w:hideMark/>
          </w:tcPr>
          <w:p w14:paraId="0E37197D"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hideMark/>
          </w:tcPr>
          <w:p w14:paraId="72D981B6"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Hi-Wall Type - 1.0 HP + Ref Joint </w:t>
            </w:r>
            <w:r w:rsidRPr="00667F0A">
              <w:rPr>
                <w:rFonts w:ascii="Tahoma" w:hAnsi="Tahoma" w:cs="Tahoma"/>
                <w:b/>
                <w:bCs/>
                <w:iCs/>
                <w:sz w:val="20"/>
                <w:szCs w:val="20"/>
              </w:rPr>
              <w:t>(GH_ 100 Nos. +BH-1 _ 187 Nos., Room Size (L x W x H) _ 13 x 8 x 10 Ft</w:t>
            </w:r>
          </w:p>
        </w:tc>
        <w:tc>
          <w:tcPr>
            <w:tcW w:w="792" w:type="dxa"/>
            <w:noWrap/>
            <w:hideMark/>
          </w:tcPr>
          <w:p w14:paraId="1D5210E4"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705EB259"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287</w:t>
            </w:r>
          </w:p>
        </w:tc>
      </w:tr>
      <w:tr w:rsidR="00DC0FE1" w:rsidRPr="00667F0A" w14:paraId="42E44668" w14:textId="77777777" w:rsidTr="00720612">
        <w:trPr>
          <w:trHeight w:val="315"/>
          <w:jc w:val="center"/>
        </w:trPr>
        <w:tc>
          <w:tcPr>
            <w:tcW w:w="714" w:type="dxa"/>
            <w:noWrap/>
            <w:hideMark/>
          </w:tcPr>
          <w:p w14:paraId="4BE7543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hideMark/>
          </w:tcPr>
          <w:p w14:paraId="04967E2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Hi-Wall Type - 1.28 HP + Ref Joint</w:t>
            </w:r>
            <w:r w:rsidRPr="00667F0A">
              <w:rPr>
                <w:rFonts w:ascii="Tahoma" w:hAnsi="Tahoma" w:cs="Tahoma"/>
                <w:b/>
                <w:bCs/>
                <w:iCs/>
                <w:sz w:val="20"/>
                <w:szCs w:val="20"/>
              </w:rPr>
              <w:t xml:space="preserve"> (GH_ 126 Nos.+ BH-1 _ 211 Nos.) Room Size (L x W x H) _ 15 x 11 x 10 Ft</w:t>
            </w:r>
          </w:p>
        </w:tc>
        <w:tc>
          <w:tcPr>
            <w:tcW w:w="792" w:type="dxa"/>
            <w:noWrap/>
            <w:hideMark/>
          </w:tcPr>
          <w:p w14:paraId="1C724C2D"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67E1220D"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337</w:t>
            </w:r>
          </w:p>
        </w:tc>
      </w:tr>
      <w:tr w:rsidR="00DC0FE1" w:rsidRPr="00667F0A" w14:paraId="4E8D5B6D" w14:textId="77777777" w:rsidTr="00720612">
        <w:trPr>
          <w:trHeight w:val="315"/>
          <w:jc w:val="center"/>
        </w:trPr>
        <w:tc>
          <w:tcPr>
            <w:tcW w:w="714" w:type="dxa"/>
            <w:noWrap/>
            <w:hideMark/>
          </w:tcPr>
          <w:p w14:paraId="4A6DDD0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c</w:t>
            </w:r>
          </w:p>
        </w:tc>
        <w:tc>
          <w:tcPr>
            <w:tcW w:w="7977" w:type="dxa"/>
            <w:hideMark/>
          </w:tcPr>
          <w:p w14:paraId="73C4EF7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Hi-Wall Type - 1.28 HP + Ref Joint</w:t>
            </w:r>
            <w:r w:rsidRPr="00667F0A">
              <w:rPr>
                <w:rFonts w:ascii="Tahoma" w:hAnsi="Tahoma" w:cs="Tahoma"/>
                <w:b/>
                <w:bCs/>
                <w:iCs/>
                <w:sz w:val="20"/>
                <w:szCs w:val="20"/>
              </w:rPr>
              <w:t xml:space="preserve"> (GH _ 2 x 21 = 42 Nos. + BH-1 _2 x 5 = 10 Nos.) 2 Nos. Installed Each Tripal Room </w:t>
            </w:r>
          </w:p>
        </w:tc>
        <w:tc>
          <w:tcPr>
            <w:tcW w:w="792" w:type="dxa"/>
            <w:noWrap/>
            <w:hideMark/>
          </w:tcPr>
          <w:p w14:paraId="6523A29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23214629"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52</w:t>
            </w:r>
          </w:p>
        </w:tc>
      </w:tr>
      <w:tr w:rsidR="00DC0FE1" w:rsidRPr="00667F0A" w14:paraId="41A54FAA" w14:textId="77777777" w:rsidTr="00720612">
        <w:trPr>
          <w:trHeight w:val="315"/>
          <w:jc w:val="center"/>
        </w:trPr>
        <w:tc>
          <w:tcPr>
            <w:tcW w:w="714" w:type="dxa"/>
            <w:noWrap/>
            <w:hideMark/>
          </w:tcPr>
          <w:p w14:paraId="1FF937D8"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lastRenderedPageBreak/>
              <w:t>d</w:t>
            </w:r>
          </w:p>
        </w:tc>
        <w:tc>
          <w:tcPr>
            <w:tcW w:w="7977" w:type="dxa"/>
            <w:hideMark/>
          </w:tcPr>
          <w:p w14:paraId="36E02BBE"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Hi-Wall Type - 1.6 HP + Ref Joint </w:t>
            </w:r>
          </w:p>
        </w:tc>
        <w:tc>
          <w:tcPr>
            <w:tcW w:w="792" w:type="dxa"/>
            <w:noWrap/>
            <w:hideMark/>
          </w:tcPr>
          <w:p w14:paraId="50FADC6F"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42E761F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556C716B" w14:textId="77777777" w:rsidTr="00720612">
        <w:trPr>
          <w:trHeight w:val="315"/>
          <w:jc w:val="center"/>
        </w:trPr>
        <w:tc>
          <w:tcPr>
            <w:tcW w:w="714" w:type="dxa"/>
            <w:noWrap/>
            <w:hideMark/>
          </w:tcPr>
          <w:p w14:paraId="7DEE02EC"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e</w:t>
            </w:r>
          </w:p>
        </w:tc>
        <w:tc>
          <w:tcPr>
            <w:tcW w:w="7977" w:type="dxa"/>
            <w:hideMark/>
          </w:tcPr>
          <w:p w14:paraId="2EF31398"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Hi-Wall Type - 2.0 HP + Ref Joint </w:t>
            </w:r>
          </w:p>
        </w:tc>
        <w:tc>
          <w:tcPr>
            <w:tcW w:w="792" w:type="dxa"/>
            <w:noWrap/>
            <w:hideMark/>
          </w:tcPr>
          <w:p w14:paraId="3E436B7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3B7D6A8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3992EF03" w14:textId="77777777" w:rsidTr="00720612">
        <w:trPr>
          <w:trHeight w:val="315"/>
          <w:jc w:val="center"/>
        </w:trPr>
        <w:tc>
          <w:tcPr>
            <w:tcW w:w="714" w:type="dxa"/>
            <w:noWrap/>
            <w:hideMark/>
          </w:tcPr>
          <w:p w14:paraId="3C47EE7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f</w:t>
            </w:r>
          </w:p>
        </w:tc>
        <w:tc>
          <w:tcPr>
            <w:tcW w:w="7977" w:type="dxa"/>
            <w:hideMark/>
          </w:tcPr>
          <w:p w14:paraId="2E930CFD"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Hi-Wall Type - 2.5 HP + Ref Joint </w:t>
            </w:r>
          </w:p>
        </w:tc>
        <w:tc>
          <w:tcPr>
            <w:tcW w:w="792" w:type="dxa"/>
            <w:noWrap/>
            <w:hideMark/>
          </w:tcPr>
          <w:p w14:paraId="5A6618A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19CBC6B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0D4BDC77" w14:textId="77777777" w:rsidTr="00720612">
        <w:trPr>
          <w:trHeight w:val="315"/>
          <w:jc w:val="center"/>
        </w:trPr>
        <w:tc>
          <w:tcPr>
            <w:tcW w:w="714" w:type="dxa"/>
            <w:noWrap/>
            <w:hideMark/>
          </w:tcPr>
          <w:p w14:paraId="54E81716"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3</w:t>
            </w:r>
          </w:p>
        </w:tc>
        <w:tc>
          <w:tcPr>
            <w:tcW w:w="7977" w:type="dxa"/>
            <w:hideMark/>
          </w:tcPr>
          <w:p w14:paraId="66CA8E64"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Centralized Control System</w:t>
            </w:r>
          </w:p>
        </w:tc>
        <w:tc>
          <w:tcPr>
            <w:tcW w:w="792" w:type="dxa"/>
            <w:hideMark/>
          </w:tcPr>
          <w:p w14:paraId="03C585A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4BA4D35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3</w:t>
            </w:r>
          </w:p>
        </w:tc>
      </w:tr>
      <w:tr w:rsidR="00DC0FE1" w:rsidRPr="00667F0A" w14:paraId="3ED4FBDD" w14:textId="77777777" w:rsidTr="00720612">
        <w:trPr>
          <w:trHeight w:val="315"/>
          <w:jc w:val="center"/>
        </w:trPr>
        <w:tc>
          <w:tcPr>
            <w:tcW w:w="714" w:type="dxa"/>
            <w:hideMark/>
          </w:tcPr>
          <w:p w14:paraId="32557562" w14:textId="77777777" w:rsidR="00DC0FE1" w:rsidRPr="00667F0A" w:rsidRDefault="00DC0FE1" w:rsidP="00AC60D8">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c</w:t>
            </w:r>
          </w:p>
        </w:tc>
        <w:tc>
          <w:tcPr>
            <w:tcW w:w="7977" w:type="dxa"/>
            <w:hideMark/>
          </w:tcPr>
          <w:p w14:paraId="1384F444"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Commission of VRV systems including topping of gas per site requirements</w:t>
            </w:r>
          </w:p>
        </w:tc>
        <w:tc>
          <w:tcPr>
            <w:tcW w:w="792" w:type="dxa"/>
            <w:noWrap/>
            <w:hideMark/>
          </w:tcPr>
          <w:p w14:paraId="6E9B8900"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c>
          <w:tcPr>
            <w:tcW w:w="804" w:type="dxa"/>
            <w:noWrap/>
            <w:hideMark/>
          </w:tcPr>
          <w:p w14:paraId="5FE3BCF5"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r>
      <w:tr w:rsidR="00DC0FE1" w:rsidRPr="00667F0A" w14:paraId="62CB3C3D" w14:textId="77777777" w:rsidTr="00720612">
        <w:trPr>
          <w:trHeight w:val="315"/>
          <w:jc w:val="center"/>
        </w:trPr>
        <w:tc>
          <w:tcPr>
            <w:tcW w:w="714" w:type="dxa"/>
            <w:hideMark/>
          </w:tcPr>
          <w:p w14:paraId="0BCF269A"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c>
          <w:tcPr>
            <w:tcW w:w="7977" w:type="dxa"/>
            <w:hideMark/>
          </w:tcPr>
          <w:p w14:paraId="2508A934"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R410A Gas charging in VRV System</w:t>
            </w:r>
          </w:p>
        </w:tc>
        <w:tc>
          <w:tcPr>
            <w:tcW w:w="792" w:type="dxa"/>
            <w:noWrap/>
            <w:hideMark/>
          </w:tcPr>
          <w:p w14:paraId="584FFFC3"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Lot</w:t>
            </w:r>
          </w:p>
        </w:tc>
        <w:tc>
          <w:tcPr>
            <w:tcW w:w="804" w:type="dxa"/>
            <w:noWrap/>
            <w:hideMark/>
          </w:tcPr>
          <w:p w14:paraId="1013CDCF" w14:textId="77777777" w:rsidR="00DC0FE1" w:rsidRPr="00667F0A" w:rsidRDefault="00DC0FE1" w:rsidP="00AC60D8">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1</w:t>
            </w:r>
          </w:p>
        </w:tc>
      </w:tr>
      <w:tr w:rsidR="00DC0FE1" w:rsidRPr="00667F0A" w14:paraId="1CDCD7FA" w14:textId="77777777" w:rsidTr="00720612">
        <w:trPr>
          <w:trHeight w:val="315"/>
          <w:jc w:val="center"/>
        </w:trPr>
        <w:tc>
          <w:tcPr>
            <w:tcW w:w="714" w:type="dxa"/>
            <w:noWrap/>
            <w:hideMark/>
          </w:tcPr>
          <w:p w14:paraId="29D2D949" w14:textId="77777777" w:rsidR="00DC0FE1" w:rsidRPr="00EF6FDF" w:rsidRDefault="00DC0FE1" w:rsidP="00AC60D8">
            <w:pPr>
              <w:rPr>
                <w:rFonts w:ascii="Tahoma" w:hAnsi="Tahoma" w:cs="Tahoma"/>
                <w:b/>
                <w:bCs/>
                <w:iCs/>
                <w:sz w:val="20"/>
                <w:szCs w:val="20"/>
              </w:rPr>
            </w:pPr>
            <w:r w:rsidRPr="00EF6FDF">
              <w:rPr>
                <w:rFonts w:ascii="Tahoma" w:hAnsi="Tahoma" w:cs="Tahoma"/>
                <w:b/>
                <w:bCs/>
                <w:iCs/>
                <w:sz w:val="20"/>
                <w:szCs w:val="20"/>
              </w:rPr>
              <w:t xml:space="preserve">   4</w:t>
            </w:r>
          </w:p>
        </w:tc>
        <w:tc>
          <w:tcPr>
            <w:tcW w:w="7977" w:type="dxa"/>
            <w:noWrap/>
            <w:hideMark/>
          </w:tcPr>
          <w:p w14:paraId="18E6994B" w14:textId="77777777" w:rsidR="00DC0FE1" w:rsidRPr="00EF6FDF" w:rsidRDefault="00DC0FE1" w:rsidP="00AC60D8">
            <w:pPr>
              <w:rPr>
                <w:rFonts w:ascii="Tahoma" w:hAnsi="Tahoma" w:cs="Tahoma"/>
                <w:b/>
                <w:bCs/>
                <w:iCs/>
                <w:sz w:val="20"/>
                <w:szCs w:val="20"/>
              </w:rPr>
            </w:pPr>
            <w:r w:rsidRPr="00EF6FDF">
              <w:rPr>
                <w:rFonts w:ascii="Tahoma" w:hAnsi="Tahoma" w:cs="Tahoma"/>
                <w:b/>
                <w:bCs/>
                <w:iCs/>
                <w:sz w:val="20"/>
                <w:szCs w:val="20"/>
              </w:rPr>
              <w:t>Refrigerant Piping</w:t>
            </w:r>
          </w:p>
        </w:tc>
        <w:tc>
          <w:tcPr>
            <w:tcW w:w="792" w:type="dxa"/>
            <w:noWrap/>
            <w:hideMark/>
          </w:tcPr>
          <w:p w14:paraId="61938891"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c>
          <w:tcPr>
            <w:tcW w:w="804" w:type="dxa"/>
            <w:noWrap/>
            <w:hideMark/>
          </w:tcPr>
          <w:p w14:paraId="73EB16F6"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r>
      <w:tr w:rsidR="00DC0FE1" w:rsidRPr="00667F0A" w14:paraId="09C2BF08" w14:textId="77777777" w:rsidTr="00720612">
        <w:trPr>
          <w:trHeight w:val="837"/>
          <w:jc w:val="center"/>
        </w:trPr>
        <w:tc>
          <w:tcPr>
            <w:tcW w:w="714" w:type="dxa"/>
            <w:noWrap/>
            <w:hideMark/>
          </w:tcPr>
          <w:p w14:paraId="5F5647FE"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c>
          <w:tcPr>
            <w:tcW w:w="7977" w:type="dxa"/>
            <w:hideMark/>
          </w:tcPr>
          <w:p w14:paraId="0C14C1A1"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Interconnecting refrigerant pipe work with (19mm/13 mm thick) closed cell elastomeric nitrile rubber tubular insulation between each set of indoor &amp; outdoor units as per specifications, all   piping inside the   room shall be properly supported with MS hanger.</w:t>
            </w:r>
          </w:p>
        </w:tc>
        <w:tc>
          <w:tcPr>
            <w:tcW w:w="792" w:type="dxa"/>
            <w:noWrap/>
            <w:hideMark/>
          </w:tcPr>
          <w:p w14:paraId="1354F59D"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c>
          <w:tcPr>
            <w:tcW w:w="804" w:type="dxa"/>
            <w:noWrap/>
            <w:hideMark/>
          </w:tcPr>
          <w:p w14:paraId="3D5F3D62"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r>
      <w:tr w:rsidR="00DC0FE1" w:rsidRPr="00667F0A" w14:paraId="5E900BE6" w14:textId="77777777" w:rsidTr="00720612">
        <w:trPr>
          <w:trHeight w:val="315"/>
          <w:jc w:val="center"/>
        </w:trPr>
        <w:tc>
          <w:tcPr>
            <w:tcW w:w="714" w:type="dxa"/>
            <w:noWrap/>
            <w:hideMark/>
          </w:tcPr>
          <w:p w14:paraId="0F27550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noWrap/>
            <w:hideMark/>
          </w:tcPr>
          <w:p w14:paraId="72F4923A"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41.3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792" w:type="dxa"/>
            <w:vMerge w:val="restart"/>
            <w:noWrap/>
            <w:hideMark/>
          </w:tcPr>
          <w:p w14:paraId="2B9AA1E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vMerge w:val="restart"/>
            <w:noWrap/>
            <w:hideMark/>
          </w:tcPr>
          <w:p w14:paraId="6640C9F1"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4562</w:t>
            </w:r>
          </w:p>
        </w:tc>
      </w:tr>
      <w:tr w:rsidR="00DC0FE1" w:rsidRPr="00667F0A" w14:paraId="20AA2738" w14:textId="77777777" w:rsidTr="00720612">
        <w:trPr>
          <w:trHeight w:val="315"/>
          <w:jc w:val="center"/>
        </w:trPr>
        <w:tc>
          <w:tcPr>
            <w:tcW w:w="714" w:type="dxa"/>
            <w:noWrap/>
            <w:hideMark/>
          </w:tcPr>
          <w:p w14:paraId="57255F3A"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noWrap/>
            <w:hideMark/>
          </w:tcPr>
          <w:p w14:paraId="4FC32AC2"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34.9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792" w:type="dxa"/>
            <w:vMerge/>
            <w:hideMark/>
          </w:tcPr>
          <w:p w14:paraId="0D4C2388" w14:textId="77777777" w:rsidR="00DC0FE1" w:rsidRPr="00667F0A" w:rsidRDefault="00DC0FE1" w:rsidP="00AC60D8">
            <w:pPr>
              <w:rPr>
                <w:rFonts w:ascii="Tahoma" w:hAnsi="Tahoma" w:cs="Tahoma"/>
                <w:iCs/>
                <w:sz w:val="20"/>
                <w:szCs w:val="20"/>
              </w:rPr>
            </w:pPr>
          </w:p>
        </w:tc>
        <w:tc>
          <w:tcPr>
            <w:tcW w:w="804" w:type="dxa"/>
            <w:vMerge/>
            <w:hideMark/>
          </w:tcPr>
          <w:p w14:paraId="3CFBBDB9" w14:textId="77777777" w:rsidR="00DC0FE1" w:rsidRPr="00667F0A" w:rsidRDefault="00DC0FE1" w:rsidP="00AC60D8">
            <w:pPr>
              <w:rPr>
                <w:rFonts w:ascii="Tahoma" w:hAnsi="Tahoma" w:cs="Tahoma"/>
                <w:iCs/>
                <w:sz w:val="20"/>
                <w:szCs w:val="20"/>
              </w:rPr>
            </w:pPr>
          </w:p>
        </w:tc>
      </w:tr>
      <w:tr w:rsidR="00DC0FE1" w:rsidRPr="00667F0A" w14:paraId="5C2F73F0" w14:textId="77777777" w:rsidTr="00720612">
        <w:trPr>
          <w:trHeight w:val="315"/>
          <w:jc w:val="center"/>
        </w:trPr>
        <w:tc>
          <w:tcPr>
            <w:tcW w:w="714" w:type="dxa"/>
            <w:noWrap/>
            <w:hideMark/>
          </w:tcPr>
          <w:p w14:paraId="3AAF4DFC"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c</w:t>
            </w:r>
          </w:p>
        </w:tc>
        <w:tc>
          <w:tcPr>
            <w:tcW w:w="7977" w:type="dxa"/>
            <w:noWrap/>
            <w:hideMark/>
          </w:tcPr>
          <w:p w14:paraId="724F90B0"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28.6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792" w:type="dxa"/>
            <w:vMerge/>
            <w:hideMark/>
          </w:tcPr>
          <w:p w14:paraId="716EAF76" w14:textId="77777777" w:rsidR="00DC0FE1" w:rsidRPr="00667F0A" w:rsidRDefault="00DC0FE1" w:rsidP="00AC60D8">
            <w:pPr>
              <w:rPr>
                <w:rFonts w:ascii="Tahoma" w:hAnsi="Tahoma" w:cs="Tahoma"/>
                <w:iCs/>
                <w:sz w:val="20"/>
                <w:szCs w:val="20"/>
              </w:rPr>
            </w:pPr>
          </w:p>
        </w:tc>
        <w:tc>
          <w:tcPr>
            <w:tcW w:w="804" w:type="dxa"/>
            <w:vMerge/>
            <w:hideMark/>
          </w:tcPr>
          <w:p w14:paraId="3E4E4810" w14:textId="77777777" w:rsidR="00DC0FE1" w:rsidRPr="00667F0A" w:rsidRDefault="00DC0FE1" w:rsidP="00AC60D8">
            <w:pPr>
              <w:rPr>
                <w:rFonts w:ascii="Tahoma" w:hAnsi="Tahoma" w:cs="Tahoma"/>
                <w:iCs/>
                <w:sz w:val="20"/>
                <w:szCs w:val="20"/>
              </w:rPr>
            </w:pPr>
          </w:p>
        </w:tc>
      </w:tr>
      <w:tr w:rsidR="00DC0FE1" w:rsidRPr="00667F0A" w14:paraId="41626B44" w14:textId="77777777" w:rsidTr="00720612">
        <w:trPr>
          <w:trHeight w:val="315"/>
          <w:jc w:val="center"/>
        </w:trPr>
        <w:tc>
          <w:tcPr>
            <w:tcW w:w="714" w:type="dxa"/>
            <w:noWrap/>
            <w:hideMark/>
          </w:tcPr>
          <w:p w14:paraId="237FAE2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d</w:t>
            </w:r>
          </w:p>
        </w:tc>
        <w:tc>
          <w:tcPr>
            <w:tcW w:w="7977" w:type="dxa"/>
            <w:noWrap/>
            <w:hideMark/>
          </w:tcPr>
          <w:p w14:paraId="74481010" w14:textId="77777777" w:rsidR="00DC0FE1" w:rsidRPr="00667F0A" w:rsidRDefault="00DC0FE1" w:rsidP="00AC60D8">
            <w:pPr>
              <w:tabs>
                <w:tab w:val="left" w:pos="4470"/>
              </w:tabs>
              <w:rPr>
                <w:rFonts w:ascii="Tahoma" w:hAnsi="Tahoma" w:cs="Tahoma"/>
                <w:iCs/>
                <w:sz w:val="20"/>
                <w:szCs w:val="20"/>
              </w:rPr>
            </w:pPr>
            <w:r w:rsidRPr="00667F0A">
              <w:rPr>
                <w:rFonts w:ascii="Tahoma" w:hAnsi="Tahoma" w:cs="Tahoma"/>
                <w:iCs/>
                <w:sz w:val="20"/>
                <w:szCs w:val="20"/>
              </w:rPr>
              <w:t>22.2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792" w:type="dxa"/>
            <w:vMerge/>
            <w:hideMark/>
          </w:tcPr>
          <w:p w14:paraId="0B9D1B1E" w14:textId="77777777" w:rsidR="00DC0FE1" w:rsidRPr="00667F0A" w:rsidRDefault="00DC0FE1" w:rsidP="00AC60D8">
            <w:pPr>
              <w:rPr>
                <w:rFonts w:ascii="Tahoma" w:hAnsi="Tahoma" w:cs="Tahoma"/>
                <w:iCs/>
                <w:sz w:val="20"/>
                <w:szCs w:val="20"/>
              </w:rPr>
            </w:pPr>
          </w:p>
        </w:tc>
        <w:tc>
          <w:tcPr>
            <w:tcW w:w="804" w:type="dxa"/>
            <w:vMerge/>
            <w:hideMark/>
          </w:tcPr>
          <w:p w14:paraId="2526178E" w14:textId="77777777" w:rsidR="00DC0FE1" w:rsidRPr="00667F0A" w:rsidRDefault="00DC0FE1" w:rsidP="00AC60D8">
            <w:pPr>
              <w:rPr>
                <w:rFonts w:ascii="Tahoma" w:hAnsi="Tahoma" w:cs="Tahoma"/>
                <w:iCs/>
                <w:sz w:val="20"/>
                <w:szCs w:val="20"/>
              </w:rPr>
            </w:pPr>
          </w:p>
        </w:tc>
      </w:tr>
      <w:tr w:rsidR="00DC0FE1" w:rsidRPr="00667F0A" w14:paraId="34855857" w14:textId="77777777" w:rsidTr="00720612">
        <w:trPr>
          <w:trHeight w:val="315"/>
          <w:jc w:val="center"/>
        </w:trPr>
        <w:tc>
          <w:tcPr>
            <w:tcW w:w="714" w:type="dxa"/>
            <w:noWrap/>
            <w:hideMark/>
          </w:tcPr>
          <w:p w14:paraId="77B9F0E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e</w:t>
            </w:r>
          </w:p>
        </w:tc>
        <w:tc>
          <w:tcPr>
            <w:tcW w:w="7977" w:type="dxa"/>
            <w:noWrap/>
            <w:hideMark/>
          </w:tcPr>
          <w:p w14:paraId="335AFE7F"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19.1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792" w:type="dxa"/>
            <w:vMerge/>
            <w:hideMark/>
          </w:tcPr>
          <w:p w14:paraId="44E2134C" w14:textId="77777777" w:rsidR="00DC0FE1" w:rsidRPr="00667F0A" w:rsidRDefault="00DC0FE1" w:rsidP="00AC60D8">
            <w:pPr>
              <w:rPr>
                <w:rFonts w:ascii="Tahoma" w:hAnsi="Tahoma" w:cs="Tahoma"/>
                <w:iCs/>
                <w:sz w:val="20"/>
                <w:szCs w:val="20"/>
              </w:rPr>
            </w:pPr>
          </w:p>
        </w:tc>
        <w:tc>
          <w:tcPr>
            <w:tcW w:w="804" w:type="dxa"/>
            <w:vMerge/>
            <w:hideMark/>
          </w:tcPr>
          <w:p w14:paraId="300B1730" w14:textId="77777777" w:rsidR="00DC0FE1" w:rsidRPr="00667F0A" w:rsidRDefault="00DC0FE1" w:rsidP="00AC60D8">
            <w:pPr>
              <w:rPr>
                <w:rFonts w:ascii="Tahoma" w:hAnsi="Tahoma" w:cs="Tahoma"/>
                <w:iCs/>
                <w:sz w:val="20"/>
                <w:szCs w:val="20"/>
              </w:rPr>
            </w:pPr>
          </w:p>
        </w:tc>
      </w:tr>
      <w:tr w:rsidR="00DC0FE1" w:rsidRPr="00667F0A" w14:paraId="53339607" w14:textId="77777777" w:rsidTr="00720612">
        <w:trPr>
          <w:trHeight w:val="315"/>
          <w:jc w:val="center"/>
        </w:trPr>
        <w:tc>
          <w:tcPr>
            <w:tcW w:w="714" w:type="dxa"/>
            <w:noWrap/>
            <w:hideMark/>
          </w:tcPr>
          <w:p w14:paraId="7A9ADB84"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f</w:t>
            </w:r>
          </w:p>
        </w:tc>
        <w:tc>
          <w:tcPr>
            <w:tcW w:w="7977" w:type="dxa"/>
            <w:noWrap/>
            <w:hideMark/>
          </w:tcPr>
          <w:p w14:paraId="21E455F5" w14:textId="77777777" w:rsidR="00DC0FE1" w:rsidRPr="00667F0A" w:rsidRDefault="00DC0FE1" w:rsidP="00AC60D8">
            <w:pPr>
              <w:tabs>
                <w:tab w:val="left" w:pos="5955"/>
              </w:tabs>
              <w:rPr>
                <w:rFonts w:ascii="Tahoma" w:hAnsi="Tahoma" w:cs="Tahoma"/>
                <w:iCs/>
                <w:sz w:val="20"/>
                <w:szCs w:val="20"/>
              </w:rPr>
            </w:pPr>
            <w:r w:rsidRPr="00667F0A">
              <w:rPr>
                <w:rFonts w:ascii="Tahoma" w:hAnsi="Tahoma" w:cs="Tahoma"/>
                <w:iCs/>
                <w:sz w:val="20"/>
                <w:szCs w:val="20"/>
              </w:rPr>
              <w:t>15.9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792" w:type="dxa"/>
            <w:vMerge/>
            <w:hideMark/>
          </w:tcPr>
          <w:p w14:paraId="4FC26D59" w14:textId="77777777" w:rsidR="00DC0FE1" w:rsidRPr="00667F0A" w:rsidRDefault="00DC0FE1" w:rsidP="00AC60D8">
            <w:pPr>
              <w:rPr>
                <w:rFonts w:ascii="Tahoma" w:hAnsi="Tahoma" w:cs="Tahoma"/>
                <w:iCs/>
                <w:sz w:val="20"/>
                <w:szCs w:val="20"/>
              </w:rPr>
            </w:pPr>
          </w:p>
        </w:tc>
        <w:tc>
          <w:tcPr>
            <w:tcW w:w="804" w:type="dxa"/>
            <w:vMerge/>
            <w:hideMark/>
          </w:tcPr>
          <w:p w14:paraId="70E9C4E6" w14:textId="77777777" w:rsidR="00DC0FE1" w:rsidRPr="00667F0A" w:rsidRDefault="00DC0FE1" w:rsidP="00AC60D8">
            <w:pPr>
              <w:rPr>
                <w:rFonts w:ascii="Tahoma" w:hAnsi="Tahoma" w:cs="Tahoma"/>
                <w:iCs/>
                <w:sz w:val="20"/>
                <w:szCs w:val="20"/>
              </w:rPr>
            </w:pPr>
          </w:p>
        </w:tc>
      </w:tr>
      <w:tr w:rsidR="00DC0FE1" w:rsidRPr="00667F0A" w14:paraId="58F97C1B" w14:textId="77777777" w:rsidTr="00720612">
        <w:trPr>
          <w:trHeight w:val="315"/>
          <w:jc w:val="center"/>
        </w:trPr>
        <w:tc>
          <w:tcPr>
            <w:tcW w:w="714" w:type="dxa"/>
            <w:noWrap/>
            <w:hideMark/>
          </w:tcPr>
          <w:p w14:paraId="7D0F68B9"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g</w:t>
            </w:r>
          </w:p>
        </w:tc>
        <w:tc>
          <w:tcPr>
            <w:tcW w:w="7977" w:type="dxa"/>
            <w:noWrap/>
            <w:hideMark/>
          </w:tcPr>
          <w:p w14:paraId="53318DC6"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12.7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792" w:type="dxa"/>
            <w:vMerge/>
            <w:hideMark/>
          </w:tcPr>
          <w:p w14:paraId="2F18B57B" w14:textId="77777777" w:rsidR="00DC0FE1" w:rsidRPr="00667F0A" w:rsidRDefault="00DC0FE1" w:rsidP="00AC60D8">
            <w:pPr>
              <w:rPr>
                <w:rFonts w:ascii="Tahoma" w:hAnsi="Tahoma" w:cs="Tahoma"/>
                <w:iCs/>
                <w:sz w:val="20"/>
                <w:szCs w:val="20"/>
              </w:rPr>
            </w:pPr>
          </w:p>
        </w:tc>
        <w:tc>
          <w:tcPr>
            <w:tcW w:w="804" w:type="dxa"/>
            <w:vMerge/>
            <w:hideMark/>
          </w:tcPr>
          <w:p w14:paraId="61F6ED46" w14:textId="77777777" w:rsidR="00DC0FE1" w:rsidRPr="00667F0A" w:rsidRDefault="00DC0FE1" w:rsidP="00AC60D8">
            <w:pPr>
              <w:rPr>
                <w:rFonts w:ascii="Tahoma" w:hAnsi="Tahoma" w:cs="Tahoma"/>
                <w:iCs/>
                <w:sz w:val="20"/>
                <w:szCs w:val="20"/>
              </w:rPr>
            </w:pPr>
          </w:p>
        </w:tc>
      </w:tr>
      <w:tr w:rsidR="00720612" w:rsidRPr="00667F0A" w14:paraId="515AF797" w14:textId="77777777" w:rsidTr="00720612">
        <w:trPr>
          <w:trHeight w:val="315"/>
          <w:jc w:val="center"/>
        </w:trPr>
        <w:tc>
          <w:tcPr>
            <w:tcW w:w="714" w:type="dxa"/>
            <w:noWrap/>
            <w:hideMark/>
          </w:tcPr>
          <w:p w14:paraId="761B044D" w14:textId="77777777" w:rsidR="00720612" w:rsidRPr="00667F0A" w:rsidRDefault="00720612" w:rsidP="00AC60D8">
            <w:pPr>
              <w:jc w:val="center"/>
              <w:rPr>
                <w:rFonts w:ascii="Tahoma" w:hAnsi="Tahoma" w:cs="Tahoma"/>
                <w:iCs/>
                <w:sz w:val="20"/>
                <w:szCs w:val="20"/>
              </w:rPr>
            </w:pPr>
            <w:r w:rsidRPr="00667F0A">
              <w:rPr>
                <w:rFonts w:ascii="Tahoma" w:hAnsi="Tahoma" w:cs="Tahoma"/>
                <w:iCs/>
                <w:sz w:val="20"/>
                <w:szCs w:val="20"/>
              </w:rPr>
              <w:t>h</w:t>
            </w:r>
          </w:p>
        </w:tc>
        <w:tc>
          <w:tcPr>
            <w:tcW w:w="7977" w:type="dxa"/>
            <w:noWrap/>
            <w:hideMark/>
          </w:tcPr>
          <w:p w14:paraId="0580FEC7" w14:textId="77777777" w:rsidR="00720612" w:rsidRPr="00667F0A" w:rsidRDefault="00720612" w:rsidP="00AC60D8">
            <w:pPr>
              <w:rPr>
                <w:rFonts w:ascii="Tahoma" w:hAnsi="Tahoma" w:cs="Tahoma"/>
                <w:iCs/>
                <w:sz w:val="20"/>
                <w:szCs w:val="20"/>
              </w:rPr>
            </w:pPr>
            <w:r w:rsidRPr="00667F0A">
              <w:rPr>
                <w:rFonts w:ascii="Tahoma" w:hAnsi="Tahoma" w:cs="Tahoma"/>
                <w:iCs/>
                <w:sz w:val="20"/>
                <w:szCs w:val="20"/>
              </w:rPr>
              <w:t>9.5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792" w:type="dxa"/>
            <w:vMerge/>
            <w:hideMark/>
          </w:tcPr>
          <w:p w14:paraId="40BAD50F" w14:textId="77777777" w:rsidR="00720612" w:rsidRPr="00667F0A" w:rsidRDefault="00720612" w:rsidP="00AC60D8">
            <w:pPr>
              <w:rPr>
                <w:rFonts w:ascii="Tahoma" w:hAnsi="Tahoma" w:cs="Tahoma"/>
                <w:iCs/>
                <w:sz w:val="20"/>
                <w:szCs w:val="20"/>
              </w:rPr>
            </w:pPr>
          </w:p>
        </w:tc>
        <w:tc>
          <w:tcPr>
            <w:tcW w:w="804" w:type="dxa"/>
            <w:vMerge/>
            <w:hideMark/>
          </w:tcPr>
          <w:p w14:paraId="5A8C8633" w14:textId="77777777" w:rsidR="00720612" w:rsidRPr="00667F0A" w:rsidRDefault="00720612" w:rsidP="00AC60D8">
            <w:pPr>
              <w:rPr>
                <w:rFonts w:ascii="Tahoma" w:hAnsi="Tahoma" w:cs="Tahoma"/>
                <w:iCs/>
                <w:sz w:val="20"/>
                <w:szCs w:val="20"/>
              </w:rPr>
            </w:pPr>
          </w:p>
        </w:tc>
      </w:tr>
      <w:tr w:rsidR="00DC0FE1" w:rsidRPr="00667F0A" w14:paraId="3EEF7240" w14:textId="77777777" w:rsidTr="00720612">
        <w:trPr>
          <w:trHeight w:val="315"/>
          <w:jc w:val="center"/>
        </w:trPr>
        <w:tc>
          <w:tcPr>
            <w:tcW w:w="714" w:type="dxa"/>
            <w:noWrap/>
            <w:hideMark/>
          </w:tcPr>
          <w:p w14:paraId="29D93F49" w14:textId="77777777" w:rsidR="00DC0FE1" w:rsidRPr="00667F0A" w:rsidRDefault="00DC0FE1" w:rsidP="00AC60D8">
            <w:pPr>
              <w:jc w:val="center"/>
              <w:rPr>
                <w:rFonts w:ascii="Tahoma" w:hAnsi="Tahoma" w:cs="Tahoma"/>
                <w:iCs/>
                <w:sz w:val="20"/>
                <w:szCs w:val="20"/>
              </w:rPr>
            </w:pPr>
            <w:proofErr w:type="spellStart"/>
            <w:r w:rsidRPr="00667F0A">
              <w:rPr>
                <w:rFonts w:ascii="Tahoma" w:hAnsi="Tahoma" w:cs="Tahoma"/>
                <w:iCs/>
                <w:sz w:val="20"/>
                <w:szCs w:val="20"/>
              </w:rPr>
              <w:t>i</w:t>
            </w:r>
            <w:proofErr w:type="spellEnd"/>
          </w:p>
        </w:tc>
        <w:tc>
          <w:tcPr>
            <w:tcW w:w="7977" w:type="dxa"/>
            <w:noWrap/>
            <w:hideMark/>
          </w:tcPr>
          <w:p w14:paraId="0E5DAEC9"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6.4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792" w:type="dxa"/>
            <w:vMerge/>
            <w:hideMark/>
          </w:tcPr>
          <w:p w14:paraId="3B0711A3" w14:textId="77777777" w:rsidR="00DC0FE1" w:rsidRPr="00667F0A" w:rsidRDefault="00DC0FE1" w:rsidP="00AC60D8">
            <w:pPr>
              <w:rPr>
                <w:rFonts w:ascii="Tahoma" w:hAnsi="Tahoma" w:cs="Tahoma"/>
                <w:iCs/>
                <w:sz w:val="20"/>
                <w:szCs w:val="20"/>
              </w:rPr>
            </w:pPr>
          </w:p>
        </w:tc>
        <w:tc>
          <w:tcPr>
            <w:tcW w:w="804" w:type="dxa"/>
            <w:vMerge/>
            <w:hideMark/>
          </w:tcPr>
          <w:p w14:paraId="193C7209" w14:textId="77777777" w:rsidR="00DC0FE1" w:rsidRPr="00667F0A" w:rsidRDefault="00DC0FE1" w:rsidP="00AC60D8">
            <w:pPr>
              <w:rPr>
                <w:rFonts w:ascii="Tahoma" w:hAnsi="Tahoma" w:cs="Tahoma"/>
                <w:iCs/>
                <w:sz w:val="20"/>
                <w:szCs w:val="20"/>
              </w:rPr>
            </w:pPr>
          </w:p>
        </w:tc>
      </w:tr>
      <w:tr w:rsidR="00DC0FE1" w:rsidRPr="00667F0A" w14:paraId="3C8D95C4" w14:textId="77777777" w:rsidTr="00720612">
        <w:trPr>
          <w:trHeight w:val="315"/>
          <w:jc w:val="center"/>
        </w:trPr>
        <w:tc>
          <w:tcPr>
            <w:tcW w:w="714" w:type="dxa"/>
            <w:noWrap/>
            <w:hideMark/>
          </w:tcPr>
          <w:p w14:paraId="02FED6D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j</w:t>
            </w:r>
          </w:p>
        </w:tc>
        <w:tc>
          <w:tcPr>
            <w:tcW w:w="7977" w:type="dxa"/>
            <w:noWrap/>
            <w:hideMark/>
          </w:tcPr>
          <w:p w14:paraId="0583FA6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Refrigerant joints/Headers installation work </w:t>
            </w:r>
          </w:p>
        </w:tc>
        <w:tc>
          <w:tcPr>
            <w:tcW w:w="792" w:type="dxa"/>
            <w:vMerge/>
            <w:hideMark/>
          </w:tcPr>
          <w:p w14:paraId="3329F92B" w14:textId="77777777" w:rsidR="00DC0FE1" w:rsidRPr="00667F0A" w:rsidRDefault="00DC0FE1" w:rsidP="00AC60D8">
            <w:pPr>
              <w:rPr>
                <w:rFonts w:ascii="Tahoma" w:hAnsi="Tahoma" w:cs="Tahoma"/>
                <w:iCs/>
                <w:sz w:val="20"/>
                <w:szCs w:val="20"/>
              </w:rPr>
            </w:pPr>
          </w:p>
        </w:tc>
        <w:tc>
          <w:tcPr>
            <w:tcW w:w="804" w:type="dxa"/>
            <w:vMerge/>
            <w:hideMark/>
          </w:tcPr>
          <w:p w14:paraId="6C48B67C" w14:textId="77777777" w:rsidR="00DC0FE1" w:rsidRPr="00667F0A" w:rsidRDefault="00DC0FE1" w:rsidP="00AC60D8">
            <w:pPr>
              <w:rPr>
                <w:rFonts w:ascii="Tahoma" w:hAnsi="Tahoma" w:cs="Tahoma"/>
                <w:iCs/>
                <w:sz w:val="20"/>
                <w:szCs w:val="20"/>
              </w:rPr>
            </w:pPr>
          </w:p>
        </w:tc>
      </w:tr>
      <w:tr w:rsidR="00DC0FE1" w:rsidRPr="00667F0A" w14:paraId="4BD15B20" w14:textId="77777777" w:rsidTr="00720612">
        <w:trPr>
          <w:trHeight w:val="315"/>
          <w:jc w:val="center"/>
        </w:trPr>
        <w:tc>
          <w:tcPr>
            <w:tcW w:w="714" w:type="dxa"/>
            <w:noWrap/>
            <w:hideMark/>
          </w:tcPr>
          <w:p w14:paraId="1EB752DA"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k</w:t>
            </w:r>
          </w:p>
        </w:tc>
        <w:tc>
          <w:tcPr>
            <w:tcW w:w="7977" w:type="dxa"/>
            <w:noWrap/>
            <w:hideMark/>
          </w:tcPr>
          <w:p w14:paraId="79F23614"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DGT joints for VRV outdoor units </w:t>
            </w:r>
          </w:p>
        </w:tc>
        <w:tc>
          <w:tcPr>
            <w:tcW w:w="792" w:type="dxa"/>
            <w:vMerge/>
            <w:hideMark/>
          </w:tcPr>
          <w:p w14:paraId="5C11A901" w14:textId="77777777" w:rsidR="00DC0FE1" w:rsidRPr="00667F0A" w:rsidRDefault="00DC0FE1" w:rsidP="00AC60D8">
            <w:pPr>
              <w:rPr>
                <w:rFonts w:ascii="Tahoma" w:hAnsi="Tahoma" w:cs="Tahoma"/>
                <w:iCs/>
                <w:sz w:val="20"/>
                <w:szCs w:val="20"/>
              </w:rPr>
            </w:pPr>
          </w:p>
        </w:tc>
        <w:tc>
          <w:tcPr>
            <w:tcW w:w="804" w:type="dxa"/>
            <w:vMerge/>
            <w:hideMark/>
          </w:tcPr>
          <w:p w14:paraId="2C8D826D" w14:textId="77777777" w:rsidR="00DC0FE1" w:rsidRPr="00667F0A" w:rsidRDefault="00DC0FE1" w:rsidP="00AC60D8">
            <w:pPr>
              <w:rPr>
                <w:rFonts w:ascii="Tahoma" w:hAnsi="Tahoma" w:cs="Tahoma"/>
                <w:iCs/>
                <w:sz w:val="20"/>
                <w:szCs w:val="20"/>
              </w:rPr>
            </w:pPr>
          </w:p>
        </w:tc>
      </w:tr>
      <w:tr w:rsidR="00DC0FE1" w:rsidRPr="00667F0A" w14:paraId="6D7CE68F" w14:textId="77777777" w:rsidTr="00720612">
        <w:trPr>
          <w:trHeight w:val="315"/>
          <w:jc w:val="center"/>
        </w:trPr>
        <w:tc>
          <w:tcPr>
            <w:tcW w:w="714" w:type="dxa"/>
            <w:noWrap/>
            <w:hideMark/>
          </w:tcPr>
          <w:p w14:paraId="39A1B810"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5</w:t>
            </w:r>
          </w:p>
        </w:tc>
        <w:tc>
          <w:tcPr>
            <w:tcW w:w="7977" w:type="dxa"/>
            <w:noWrap/>
            <w:hideMark/>
          </w:tcPr>
          <w:p w14:paraId="0C1F04B3" w14:textId="77777777" w:rsidR="00DC0FE1" w:rsidRPr="00195BCA" w:rsidRDefault="00DC0FE1" w:rsidP="00AC60D8">
            <w:pPr>
              <w:rPr>
                <w:rFonts w:ascii="Tahoma" w:hAnsi="Tahoma" w:cs="Tahoma"/>
                <w:b/>
                <w:bCs/>
                <w:iCs/>
                <w:sz w:val="20"/>
                <w:szCs w:val="20"/>
              </w:rPr>
            </w:pPr>
            <w:r w:rsidRPr="00195BCA">
              <w:rPr>
                <w:rFonts w:ascii="Tahoma" w:hAnsi="Tahoma" w:cs="Tahoma"/>
                <w:b/>
                <w:bCs/>
                <w:iCs/>
                <w:sz w:val="20"/>
                <w:szCs w:val="20"/>
              </w:rPr>
              <w:t>Drain Piping</w:t>
            </w:r>
          </w:p>
        </w:tc>
        <w:tc>
          <w:tcPr>
            <w:tcW w:w="792" w:type="dxa"/>
            <w:noWrap/>
            <w:hideMark/>
          </w:tcPr>
          <w:p w14:paraId="1D03F410"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c>
          <w:tcPr>
            <w:tcW w:w="804" w:type="dxa"/>
            <w:noWrap/>
            <w:hideMark/>
          </w:tcPr>
          <w:p w14:paraId="3BB6C3A8"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r>
      <w:tr w:rsidR="00DC0FE1" w:rsidRPr="00667F0A" w14:paraId="1CAC7BE6" w14:textId="77777777" w:rsidTr="00720612">
        <w:trPr>
          <w:trHeight w:val="630"/>
          <w:jc w:val="center"/>
        </w:trPr>
        <w:tc>
          <w:tcPr>
            <w:tcW w:w="714" w:type="dxa"/>
            <w:noWrap/>
            <w:hideMark/>
          </w:tcPr>
          <w:p w14:paraId="6BA5F6AE" w14:textId="77777777" w:rsidR="00DC0FE1" w:rsidRPr="00667F0A" w:rsidRDefault="00DC0FE1" w:rsidP="00AC60D8">
            <w:pPr>
              <w:jc w:val="center"/>
              <w:rPr>
                <w:rFonts w:ascii="Tahoma" w:hAnsi="Tahoma" w:cs="Tahoma"/>
                <w:iCs/>
                <w:sz w:val="20"/>
                <w:szCs w:val="20"/>
              </w:rPr>
            </w:pPr>
          </w:p>
        </w:tc>
        <w:tc>
          <w:tcPr>
            <w:tcW w:w="7977" w:type="dxa"/>
            <w:hideMark/>
          </w:tcPr>
          <w:p w14:paraId="58F55F6E"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Providing and fixing rigid PVC piping complete with fittings, supports as per specifications and duly insulated with 6 mm thick closed cell nitrile rubber insulation.   </w:t>
            </w:r>
          </w:p>
        </w:tc>
        <w:tc>
          <w:tcPr>
            <w:tcW w:w="792" w:type="dxa"/>
            <w:noWrap/>
            <w:hideMark/>
          </w:tcPr>
          <w:p w14:paraId="585AE04B"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c>
          <w:tcPr>
            <w:tcW w:w="804" w:type="dxa"/>
            <w:noWrap/>
            <w:hideMark/>
          </w:tcPr>
          <w:p w14:paraId="315B753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w:t>
            </w:r>
          </w:p>
        </w:tc>
      </w:tr>
      <w:tr w:rsidR="00DC0FE1" w:rsidRPr="00667F0A" w14:paraId="2FEAC589" w14:textId="77777777" w:rsidTr="00720612">
        <w:trPr>
          <w:trHeight w:val="315"/>
          <w:jc w:val="center"/>
        </w:trPr>
        <w:tc>
          <w:tcPr>
            <w:tcW w:w="714" w:type="dxa"/>
            <w:noWrap/>
            <w:hideMark/>
          </w:tcPr>
          <w:p w14:paraId="2019F3E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noWrap/>
            <w:hideMark/>
          </w:tcPr>
          <w:p w14:paraId="1EADE9F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25 mm </w:t>
            </w:r>
            <w:proofErr w:type="spellStart"/>
            <w:r w:rsidRPr="00667F0A">
              <w:rPr>
                <w:rFonts w:ascii="Tahoma" w:hAnsi="Tahoma" w:cs="Tahoma"/>
                <w:iCs/>
                <w:sz w:val="20"/>
                <w:szCs w:val="20"/>
              </w:rPr>
              <w:t>dia</w:t>
            </w:r>
            <w:proofErr w:type="spellEnd"/>
          </w:p>
        </w:tc>
        <w:tc>
          <w:tcPr>
            <w:tcW w:w="792" w:type="dxa"/>
            <w:noWrap/>
            <w:hideMark/>
          </w:tcPr>
          <w:p w14:paraId="10F5597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2F74D3B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3350</w:t>
            </w:r>
          </w:p>
        </w:tc>
      </w:tr>
      <w:tr w:rsidR="00DC0FE1" w:rsidRPr="00667F0A" w14:paraId="33C11A9A" w14:textId="77777777" w:rsidTr="00720612">
        <w:trPr>
          <w:trHeight w:val="315"/>
          <w:jc w:val="center"/>
        </w:trPr>
        <w:tc>
          <w:tcPr>
            <w:tcW w:w="714" w:type="dxa"/>
            <w:noWrap/>
            <w:hideMark/>
          </w:tcPr>
          <w:p w14:paraId="5CA8D92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noWrap/>
            <w:hideMark/>
          </w:tcPr>
          <w:p w14:paraId="549EC850"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32 mm </w:t>
            </w:r>
            <w:proofErr w:type="spellStart"/>
            <w:r w:rsidRPr="00667F0A">
              <w:rPr>
                <w:rFonts w:ascii="Tahoma" w:hAnsi="Tahoma" w:cs="Tahoma"/>
                <w:iCs/>
                <w:sz w:val="20"/>
                <w:szCs w:val="20"/>
              </w:rPr>
              <w:t>dia</w:t>
            </w:r>
            <w:proofErr w:type="spellEnd"/>
          </w:p>
        </w:tc>
        <w:tc>
          <w:tcPr>
            <w:tcW w:w="792" w:type="dxa"/>
            <w:noWrap/>
            <w:hideMark/>
          </w:tcPr>
          <w:p w14:paraId="6A779288"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083D53B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840</w:t>
            </w:r>
          </w:p>
        </w:tc>
      </w:tr>
      <w:tr w:rsidR="00DC0FE1" w:rsidRPr="00667F0A" w14:paraId="3A71D935" w14:textId="77777777" w:rsidTr="00720612">
        <w:trPr>
          <w:trHeight w:val="315"/>
          <w:jc w:val="center"/>
        </w:trPr>
        <w:tc>
          <w:tcPr>
            <w:tcW w:w="714" w:type="dxa"/>
            <w:noWrap/>
            <w:hideMark/>
          </w:tcPr>
          <w:p w14:paraId="1226433D"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c</w:t>
            </w:r>
          </w:p>
        </w:tc>
        <w:tc>
          <w:tcPr>
            <w:tcW w:w="7977" w:type="dxa"/>
            <w:noWrap/>
            <w:hideMark/>
          </w:tcPr>
          <w:p w14:paraId="60EE44F6"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40 mm </w:t>
            </w:r>
            <w:proofErr w:type="spellStart"/>
            <w:r w:rsidRPr="00667F0A">
              <w:rPr>
                <w:rFonts w:ascii="Tahoma" w:hAnsi="Tahoma" w:cs="Tahoma"/>
                <w:iCs/>
                <w:sz w:val="20"/>
                <w:szCs w:val="20"/>
              </w:rPr>
              <w:t>dia</w:t>
            </w:r>
            <w:proofErr w:type="spellEnd"/>
          </w:p>
        </w:tc>
        <w:tc>
          <w:tcPr>
            <w:tcW w:w="792" w:type="dxa"/>
            <w:noWrap/>
            <w:hideMark/>
          </w:tcPr>
          <w:p w14:paraId="2FD88E59"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21D9C54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2AFE20B1" w14:textId="77777777" w:rsidTr="00720612">
        <w:trPr>
          <w:trHeight w:val="315"/>
          <w:jc w:val="center"/>
        </w:trPr>
        <w:tc>
          <w:tcPr>
            <w:tcW w:w="714" w:type="dxa"/>
            <w:noWrap/>
            <w:hideMark/>
          </w:tcPr>
          <w:p w14:paraId="3CA6AABC"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6</w:t>
            </w:r>
          </w:p>
        </w:tc>
        <w:tc>
          <w:tcPr>
            <w:tcW w:w="7977" w:type="dxa"/>
            <w:noWrap/>
            <w:hideMark/>
          </w:tcPr>
          <w:p w14:paraId="60F0B806" w14:textId="77777777" w:rsidR="00DC0FE1" w:rsidRPr="00667F0A" w:rsidRDefault="00DC0FE1" w:rsidP="00AC60D8">
            <w:pPr>
              <w:rPr>
                <w:rFonts w:ascii="Tahoma" w:hAnsi="Tahoma" w:cs="Tahoma"/>
                <w:b/>
                <w:bCs/>
                <w:iCs/>
                <w:sz w:val="20"/>
                <w:szCs w:val="20"/>
                <w:u w:val="single"/>
              </w:rPr>
            </w:pPr>
            <w:r w:rsidRPr="00667F0A">
              <w:rPr>
                <w:rFonts w:ascii="Tahoma" w:hAnsi="Tahoma" w:cs="Tahoma"/>
                <w:b/>
                <w:bCs/>
                <w:iCs/>
                <w:sz w:val="20"/>
                <w:szCs w:val="20"/>
                <w:u w:val="single"/>
              </w:rPr>
              <w:t>Control &amp; Transmission Wiring</w:t>
            </w:r>
          </w:p>
        </w:tc>
        <w:tc>
          <w:tcPr>
            <w:tcW w:w="792" w:type="dxa"/>
            <w:noWrap/>
            <w:hideMark/>
          </w:tcPr>
          <w:p w14:paraId="0DD0B432" w14:textId="77777777" w:rsidR="00DC0FE1" w:rsidRPr="00667F0A" w:rsidRDefault="00DC0FE1" w:rsidP="00AC60D8">
            <w:pPr>
              <w:jc w:val="center"/>
              <w:rPr>
                <w:rFonts w:ascii="Tahoma" w:hAnsi="Tahoma" w:cs="Tahoma"/>
                <w:iCs/>
                <w:sz w:val="20"/>
                <w:szCs w:val="20"/>
              </w:rPr>
            </w:pPr>
          </w:p>
        </w:tc>
        <w:tc>
          <w:tcPr>
            <w:tcW w:w="804" w:type="dxa"/>
            <w:noWrap/>
            <w:hideMark/>
          </w:tcPr>
          <w:p w14:paraId="1A9D98DD" w14:textId="77777777" w:rsidR="00DC0FE1" w:rsidRPr="00667F0A" w:rsidRDefault="00DC0FE1" w:rsidP="00AC60D8">
            <w:pPr>
              <w:jc w:val="center"/>
              <w:rPr>
                <w:rFonts w:ascii="Tahoma" w:hAnsi="Tahoma" w:cs="Tahoma"/>
                <w:iCs/>
                <w:sz w:val="20"/>
                <w:szCs w:val="20"/>
              </w:rPr>
            </w:pPr>
          </w:p>
        </w:tc>
      </w:tr>
      <w:tr w:rsidR="00DC0FE1" w:rsidRPr="00667F0A" w14:paraId="57C295CB" w14:textId="77777777" w:rsidTr="00720612">
        <w:trPr>
          <w:trHeight w:val="960"/>
          <w:jc w:val="center"/>
        </w:trPr>
        <w:tc>
          <w:tcPr>
            <w:tcW w:w="714" w:type="dxa"/>
            <w:noWrap/>
            <w:hideMark/>
          </w:tcPr>
          <w:p w14:paraId="7238E7EF" w14:textId="77777777" w:rsidR="00DC0FE1" w:rsidRPr="00667F0A" w:rsidRDefault="00DC0FE1" w:rsidP="00AC60D8">
            <w:pPr>
              <w:jc w:val="center"/>
              <w:rPr>
                <w:rFonts w:ascii="Tahoma" w:hAnsi="Tahoma" w:cs="Tahoma"/>
                <w:b/>
                <w:bCs/>
                <w:iCs/>
                <w:sz w:val="20"/>
                <w:szCs w:val="20"/>
              </w:rPr>
            </w:pPr>
          </w:p>
        </w:tc>
        <w:tc>
          <w:tcPr>
            <w:tcW w:w="7977" w:type="dxa"/>
            <w:hideMark/>
          </w:tcPr>
          <w:p w14:paraId="0C26C08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Wiring for FRLS PVC insulated stranded copper conductor 660/1100-volt grade wires in surface/concealed conduit including cost of providing saddles etc. as required for surface conduiting and / or the cost of cutting and filling chases complete as per specifications as required and as below.</w:t>
            </w:r>
          </w:p>
        </w:tc>
        <w:tc>
          <w:tcPr>
            <w:tcW w:w="792" w:type="dxa"/>
            <w:noWrap/>
            <w:hideMark/>
          </w:tcPr>
          <w:p w14:paraId="45B4A288" w14:textId="77777777" w:rsidR="00DC0FE1" w:rsidRPr="00667F0A" w:rsidRDefault="00DC0FE1" w:rsidP="00AC60D8">
            <w:pPr>
              <w:jc w:val="center"/>
              <w:rPr>
                <w:rFonts w:ascii="Tahoma" w:hAnsi="Tahoma" w:cs="Tahoma"/>
                <w:iCs/>
                <w:sz w:val="20"/>
                <w:szCs w:val="20"/>
              </w:rPr>
            </w:pPr>
          </w:p>
        </w:tc>
        <w:tc>
          <w:tcPr>
            <w:tcW w:w="804" w:type="dxa"/>
            <w:noWrap/>
            <w:hideMark/>
          </w:tcPr>
          <w:p w14:paraId="3DCC0AAE" w14:textId="77777777" w:rsidR="00DC0FE1" w:rsidRPr="00667F0A" w:rsidRDefault="00DC0FE1" w:rsidP="00AC60D8">
            <w:pPr>
              <w:jc w:val="center"/>
              <w:rPr>
                <w:rFonts w:ascii="Tahoma" w:hAnsi="Tahoma" w:cs="Tahoma"/>
                <w:iCs/>
                <w:sz w:val="20"/>
                <w:szCs w:val="20"/>
              </w:rPr>
            </w:pPr>
          </w:p>
        </w:tc>
      </w:tr>
      <w:tr w:rsidR="00DC0FE1" w:rsidRPr="00667F0A" w14:paraId="7951759E" w14:textId="77777777" w:rsidTr="00720612">
        <w:trPr>
          <w:trHeight w:val="630"/>
          <w:jc w:val="center"/>
        </w:trPr>
        <w:tc>
          <w:tcPr>
            <w:tcW w:w="714" w:type="dxa"/>
            <w:noWrap/>
            <w:hideMark/>
          </w:tcPr>
          <w:p w14:paraId="5EF96BC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hideMark/>
          </w:tcPr>
          <w:p w14:paraId="21A7B13E"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Providing &amp; fixing control cum transmission wiring of 3 core x 1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outdoor units to centralized controller.  </w:t>
            </w:r>
          </w:p>
        </w:tc>
        <w:tc>
          <w:tcPr>
            <w:tcW w:w="792" w:type="dxa"/>
            <w:noWrap/>
            <w:hideMark/>
          </w:tcPr>
          <w:p w14:paraId="3947611B"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02650A8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3540</w:t>
            </w:r>
          </w:p>
        </w:tc>
      </w:tr>
      <w:tr w:rsidR="00DC0FE1" w:rsidRPr="00667F0A" w14:paraId="0082C6FA" w14:textId="77777777" w:rsidTr="00720612">
        <w:trPr>
          <w:trHeight w:val="630"/>
          <w:jc w:val="center"/>
        </w:trPr>
        <w:tc>
          <w:tcPr>
            <w:tcW w:w="714" w:type="dxa"/>
            <w:noWrap/>
            <w:hideMark/>
          </w:tcPr>
          <w:p w14:paraId="451A1E6B"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hideMark/>
          </w:tcPr>
          <w:p w14:paraId="160DCE8F"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1.5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792" w:type="dxa"/>
            <w:noWrap/>
            <w:hideMark/>
          </w:tcPr>
          <w:p w14:paraId="2AB9F5B4"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3B13C53F"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3022</w:t>
            </w:r>
          </w:p>
        </w:tc>
      </w:tr>
      <w:tr w:rsidR="00DC0FE1" w:rsidRPr="00667F0A" w14:paraId="4ADC114B" w14:textId="77777777" w:rsidTr="00720612">
        <w:trPr>
          <w:trHeight w:val="630"/>
          <w:jc w:val="center"/>
        </w:trPr>
        <w:tc>
          <w:tcPr>
            <w:tcW w:w="714" w:type="dxa"/>
            <w:noWrap/>
            <w:hideMark/>
          </w:tcPr>
          <w:p w14:paraId="3418041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c</w:t>
            </w:r>
          </w:p>
        </w:tc>
        <w:tc>
          <w:tcPr>
            <w:tcW w:w="7977" w:type="dxa"/>
            <w:hideMark/>
          </w:tcPr>
          <w:p w14:paraId="1860D034"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2.5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792" w:type="dxa"/>
            <w:noWrap/>
            <w:hideMark/>
          </w:tcPr>
          <w:p w14:paraId="5520199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4B81BA7C"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68779789" w14:textId="77777777" w:rsidTr="00720612">
        <w:trPr>
          <w:trHeight w:val="630"/>
          <w:jc w:val="center"/>
        </w:trPr>
        <w:tc>
          <w:tcPr>
            <w:tcW w:w="714" w:type="dxa"/>
            <w:noWrap/>
            <w:hideMark/>
          </w:tcPr>
          <w:p w14:paraId="779059D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d</w:t>
            </w:r>
          </w:p>
        </w:tc>
        <w:tc>
          <w:tcPr>
            <w:tcW w:w="7977" w:type="dxa"/>
            <w:hideMark/>
          </w:tcPr>
          <w:p w14:paraId="77D26C28"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4 core x 4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792" w:type="dxa"/>
            <w:noWrap/>
            <w:hideMark/>
          </w:tcPr>
          <w:p w14:paraId="5E8C347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43C49AE8"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800</w:t>
            </w:r>
          </w:p>
        </w:tc>
      </w:tr>
      <w:tr w:rsidR="00DC0FE1" w:rsidRPr="00667F0A" w14:paraId="35810571" w14:textId="77777777" w:rsidTr="00720612">
        <w:trPr>
          <w:trHeight w:val="630"/>
          <w:jc w:val="center"/>
        </w:trPr>
        <w:tc>
          <w:tcPr>
            <w:tcW w:w="714" w:type="dxa"/>
            <w:noWrap/>
            <w:hideMark/>
          </w:tcPr>
          <w:p w14:paraId="4EFD5A2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lastRenderedPageBreak/>
              <w:t>e</w:t>
            </w:r>
          </w:p>
        </w:tc>
        <w:tc>
          <w:tcPr>
            <w:tcW w:w="7977" w:type="dxa"/>
            <w:hideMark/>
          </w:tcPr>
          <w:p w14:paraId="68778B63"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Providing &amp; fixing indoor electrical power supply cable 4 core x 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792" w:type="dxa"/>
            <w:noWrap/>
            <w:hideMark/>
          </w:tcPr>
          <w:p w14:paraId="4D2B4847"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1080BA8A"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17BE402A" w14:textId="77777777" w:rsidTr="00720612">
        <w:trPr>
          <w:trHeight w:val="315"/>
          <w:jc w:val="center"/>
        </w:trPr>
        <w:tc>
          <w:tcPr>
            <w:tcW w:w="714" w:type="dxa"/>
            <w:noWrap/>
            <w:hideMark/>
          </w:tcPr>
          <w:p w14:paraId="31BA9A91"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C</w:t>
            </w:r>
          </w:p>
        </w:tc>
        <w:tc>
          <w:tcPr>
            <w:tcW w:w="7977" w:type="dxa"/>
            <w:hideMark/>
          </w:tcPr>
          <w:p w14:paraId="5EC87056"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Power Supply Cables and Distribution Board</w:t>
            </w:r>
          </w:p>
        </w:tc>
        <w:tc>
          <w:tcPr>
            <w:tcW w:w="792" w:type="dxa"/>
            <w:noWrap/>
            <w:hideMark/>
          </w:tcPr>
          <w:p w14:paraId="4A8A6DE8" w14:textId="77777777" w:rsidR="00DC0FE1" w:rsidRPr="00667F0A" w:rsidRDefault="00DC0FE1" w:rsidP="00AC60D8">
            <w:pPr>
              <w:jc w:val="center"/>
              <w:rPr>
                <w:rFonts w:ascii="Tahoma" w:hAnsi="Tahoma" w:cs="Tahoma"/>
                <w:iCs/>
                <w:sz w:val="20"/>
                <w:szCs w:val="20"/>
              </w:rPr>
            </w:pPr>
          </w:p>
        </w:tc>
        <w:tc>
          <w:tcPr>
            <w:tcW w:w="804" w:type="dxa"/>
            <w:noWrap/>
            <w:hideMark/>
          </w:tcPr>
          <w:p w14:paraId="3BA72EE1" w14:textId="77777777" w:rsidR="00DC0FE1" w:rsidRPr="00667F0A" w:rsidRDefault="00DC0FE1" w:rsidP="00AC60D8">
            <w:pPr>
              <w:jc w:val="center"/>
              <w:rPr>
                <w:rFonts w:ascii="Tahoma" w:hAnsi="Tahoma" w:cs="Tahoma"/>
                <w:iCs/>
                <w:sz w:val="20"/>
                <w:szCs w:val="20"/>
              </w:rPr>
            </w:pPr>
          </w:p>
        </w:tc>
      </w:tr>
      <w:tr w:rsidR="00DC0FE1" w:rsidRPr="00667F0A" w14:paraId="2CADDD11" w14:textId="77777777" w:rsidTr="00720612">
        <w:trPr>
          <w:trHeight w:val="1260"/>
          <w:jc w:val="center"/>
        </w:trPr>
        <w:tc>
          <w:tcPr>
            <w:tcW w:w="714" w:type="dxa"/>
            <w:noWrap/>
            <w:hideMark/>
          </w:tcPr>
          <w:p w14:paraId="78B0373D"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1</w:t>
            </w:r>
          </w:p>
        </w:tc>
        <w:tc>
          <w:tcPr>
            <w:tcW w:w="7977" w:type="dxa"/>
            <w:noWrap/>
            <w:hideMark/>
          </w:tcPr>
          <w:p w14:paraId="1B4410E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Supplying, laying, testing and commissioning of 1100-volt grade </w:t>
            </w:r>
            <w:proofErr w:type="spellStart"/>
            <w:r w:rsidRPr="00667F0A">
              <w:rPr>
                <w:rFonts w:ascii="Tahoma" w:hAnsi="Tahoma" w:cs="Tahoma"/>
                <w:iCs/>
                <w:sz w:val="20"/>
                <w:szCs w:val="20"/>
              </w:rPr>
              <w:t>armored</w:t>
            </w:r>
            <w:proofErr w:type="spellEnd"/>
            <w:r w:rsidRPr="00667F0A">
              <w:rPr>
                <w:rFonts w:ascii="Tahoma" w:hAnsi="Tahoma" w:cs="Tahoma"/>
                <w:iCs/>
                <w:sz w:val="20"/>
                <w:szCs w:val="20"/>
              </w:rPr>
              <w:t xml:space="preserve"> XPLE insulated and PVC sheathed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conductor cable in existing cable tray/directly on walls including the cost </w:t>
            </w:r>
            <w:proofErr w:type="gramStart"/>
            <w:r w:rsidRPr="00667F0A">
              <w:rPr>
                <w:rFonts w:ascii="Tahoma" w:hAnsi="Tahoma" w:cs="Tahoma"/>
                <w:iCs/>
                <w:sz w:val="20"/>
                <w:szCs w:val="20"/>
              </w:rPr>
              <w:t>of  clamping</w:t>
            </w:r>
            <w:proofErr w:type="gramEnd"/>
            <w:r w:rsidRPr="00667F0A">
              <w:rPr>
                <w:rFonts w:ascii="Tahoma" w:hAnsi="Tahoma" w:cs="Tahoma"/>
                <w:iCs/>
                <w:sz w:val="20"/>
                <w:szCs w:val="20"/>
              </w:rPr>
              <w:t>, dressing to ensure minimum 10 gap between adjacent cables identification tags etc complete as per specifications, as required and as below.</w:t>
            </w:r>
          </w:p>
        </w:tc>
        <w:tc>
          <w:tcPr>
            <w:tcW w:w="792" w:type="dxa"/>
            <w:noWrap/>
            <w:hideMark/>
          </w:tcPr>
          <w:p w14:paraId="1D493D92" w14:textId="77777777" w:rsidR="00DC0FE1" w:rsidRPr="00667F0A" w:rsidRDefault="00DC0FE1" w:rsidP="00AC60D8">
            <w:pPr>
              <w:jc w:val="center"/>
              <w:rPr>
                <w:rFonts w:ascii="Tahoma" w:hAnsi="Tahoma" w:cs="Tahoma"/>
                <w:iCs/>
                <w:sz w:val="20"/>
                <w:szCs w:val="20"/>
              </w:rPr>
            </w:pPr>
          </w:p>
        </w:tc>
        <w:tc>
          <w:tcPr>
            <w:tcW w:w="804" w:type="dxa"/>
            <w:noWrap/>
            <w:hideMark/>
          </w:tcPr>
          <w:p w14:paraId="1DCBC0BD" w14:textId="77777777" w:rsidR="00DC0FE1" w:rsidRPr="00667F0A" w:rsidRDefault="00DC0FE1" w:rsidP="00AC60D8">
            <w:pPr>
              <w:jc w:val="center"/>
              <w:rPr>
                <w:rFonts w:ascii="Tahoma" w:hAnsi="Tahoma" w:cs="Tahoma"/>
                <w:iCs/>
                <w:sz w:val="20"/>
                <w:szCs w:val="20"/>
              </w:rPr>
            </w:pPr>
          </w:p>
        </w:tc>
      </w:tr>
      <w:tr w:rsidR="00DC0FE1" w:rsidRPr="00667F0A" w14:paraId="70C410C6" w14:textId="77777777" w:rsidTr="00720612">
        <w:trPr>
          <w:trHeight w:val="315"/>
          <w:jc w:val="center"/>
        </w:trPr>
        <w:tc>
          <w:tcPr>
            <w:tcW w:w="714" w:type="dxa"/>
            <w:noWrap/>
            <w:hideMark/>
          </w:tcPr>
          <w:p w14:paraId="250696D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noWrap/>
            <w:hideMark/>
          </w:tcPr>
          <w:p w14:paraId="08D487E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792" w:type="dxa"/>
            <w:noWrap/>
            <w:hideMark/>
          </w:tcPr>
          <w:p w14:paraId="5C6E5054"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0F0C953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2000</w:t>
            </w:r>
          </w:p>
        </w:tc>
      </w:tr>
      <w:tr w:rsidR="00DC0FE1" w:rsidRPr="00667F0A" w14:paraId="2B717C47" w14:textId="77777777" w:rsidTr="00720612">
        <w:trPr>
          <w:trHeight w:val="315"/>
          <w:jc w:val="center"/>
        </w:trPr>
        <w:tc>
          <w:tcPr>
            <w:tcW w:w="714" w:type="dxa"/>
            <w:noWrap/>
            <w:hideMark/>
          </w:tcPr>
          <w:p w14:paraId="2CC480EE"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noWrap/>
            <w:hideMark/>
          </w:tcPr>
          <w:p w14:paraId="0992EDD3"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792" w:type="dxa"/>
            <w:noWrap/>
            <w:hideMark/>
          </w:tcPr>
          <w:p w14:paraId="64BA767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Rm</w:t>
            </w:r>
          </w:p>
        </w:tc>
        <w:tc>
          <w:tcPr>
            <w:tcW w:w="804" w:type="dxa"/>
            <w:noWrap/>
            <w:hideMark/>
          </w:tcPr>
          <w:p w14:paraId="605EAF2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44092580" w14:textId="77777777" w:rsidTr="00720612">
        <w:trPr>
          <w:trHeight w:val="945"/>
          <w:jc w:val="center"/>
        </w:trPr>
        <w:tc>
          <w:tcPr>
            <w:tcW w:w="714" w:type="dxa"/>
            <w:noWrap/>
            <w:hideMark/>
          </w:tcPr>
          <w:p w14:paraId="3BB969DD"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2</w:t>
            </w:r>
          </w:p>
        </w:tc>
        <w:tc>
          <w:tcPr>
            <w:tcW w:w="7977" w:type="dxa"/>
            <w:noWrap/>
            <w:hideMark/>
          </w:tcPr>
          <w:p w14:paraId="531F145B"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Cable termination of XLPE cable as per above including the cost of crimping heavy duty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lugs double compression chrome plated brass glands insulated tape and all required material for completion of termination complete as required. </w:t>
            </w:r>
          </w:p>
        </w:tc>
        <w:tc>
          <w:tcPr>
            <w:tcW w:w="792" w:type="dxa"/>
            <w:noWrap/>
            <w:hideMark/>
          </w:tcPr>
          <w:p w14:paraId="6A5CD56D" w14:textId="77777777" w:rsidR="00DC0FE1" w:rsidRPr="00667F0A" w:rsidRDefault="00DC0FE1" w:rsidP="00AC60D8">
            <w:pPr>
              <w:jc w:val="center"/>
              <w:rPr>
                <w:rFonts w:ascii="Tahoma" w:hAnsi="Tahoma" w:cs="Tahoma"/>
                <w:iCs/>
                <w:sz w:val="20"/>
                <w:szCs w:val="20"/>
              </w:rPr>
            </w:pPr>
          </w:p>
        </w:tc>
        <w:tc>
          <w:tcPr>
            <w:tcW w:w="804" w:type="dxa"/>
            <w:noWrap/>
            <w:hideMark/>
          </w:tcPr>
          <w:p w14:paraId="0674A5CC" w14:textId="77777777" w:rsidR="00DC0FE1" w:rsidRPr="00667F0A" w:rsidRDefault="00DC0FE1" w:rsidP="00AC60D8">
            <w:pPr>
              <w:jc w:val="center"/>
              <w:rPr>
                <w:rFonts w:ascii="Tahoma" w:hAnsi="Tahoma" w:cs="Tahoma"/>
                <w:iCs/>
                <w:sz w:val="20"/>
                <w:szCs w:val="20"/>
              </w:rPr>
            </w:pPr>
          </w:p>
        </w:tc>
      </w:tr>
      <w:tr w:rsidR="00DC0FE1" w:rsidRPr="00667F0A" w14:paraId="52DA0F47" w14:textId="77777777" w:rsidTr="00720612">
        <w:trPr>
          <w:trHeight w:val="315"/>
          <w:jc w:val="center"/>
        </w:trPr>
        <w:tc>
          <w:tcPr>
            <w:tcW w:w="714" w:type="dxa"/>
            <w:noWrap/>
            <w:hideMark/>
          </w:tcPr>
          <w:p w14:paraId="2DF087A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a</w:t>
            </w:r>
          </w:p>
        </w:tc>
        <w:tc>
          <w:tcPr>
            <w:tcW w:w="7977" w:type="dxa"/>
            <w:noWrap/>
            <w:hideMark/>
          </w:tcPr>
          <w:p w14:paraId="7F90D793"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p>
        </w:tc>
        <w:tc>
          <w:tcPr>
            <w:tcW w:w="792" w:type="dxa"/>
            <w:noWrap/>
            <w:hideMark/>
          </w:tcPr>
          <w:p w14:paraId="72AB0E4C"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Nos.</w:t>
            </w:r>
          </w:p>
        </w:tc>
        <w:tc>
          <w:tcPr>
            <w:tcW w:w="804" w:type="dxa"/>
            <w:noWrap/>
            <w:hideMark/>
          </w:tcPr>
          <w:p w14:paraId="27506908"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100</w:t>
            </w:r>
          </w:p>
        </w:tc>
      </w:tr>
      <w:tr w:rsidR="00DC0FE1" w:rsidRPr="00667F0A" w14:paraId="04F60DF2" w14:textId="77777777" w:rsidTr="00720612">
        <w:trPr>
          <w:trHeight w:val="315"/>
          <w:jc w:val="center"/>
        </w:trPr>
        <w:tc>
          <w:tcPr>
            <w:tcW w:w="714" w:type="dxa"/>
            <w:noWrap/>
            <w:hideMark/>
          </w:tcPr>
          <w:p w14:paraId="1288F98D"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noWrap/>
            <w:hideMark/>
          </w:tcPr>
          <w:p w14:paraId="2BDA5923"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4 core x 25 </w:t>
            </w:r>
            <w:proofErr w:type="spellStart"/>
            <w:r w:rsidRPr="00667F0A">
              <w:rPr>
                <w:rFonts w:ascii="Tahoma" w:hAnsi="Tahoma" w:cs="Tahoma"/>
                <w:iCs/>
                <w:sz w:val="20"/>
                <w:szCs w:val="20"/>
              </w:rPr>
              <w:t>Sqmm</w:t>
            </w:r>
            <w:proofErr w:type="spellEnd"/>
          </w:p>
        </w:tc>
        <w:tc>
          <w:tcPr>
            <w:tcW w:w="792" w:type="dxa"/>
            <w:noWrap/>
            <w:hideMark/>
          </w:tcPr>
          <w:p w14:paraId="729A4F0E"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24D7C6E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RO</w:t>
            </w:r>
          </w:p>
        </w:tc>
      </w:tr>
      <w:tr w:rsidR="00DC0FE1" w:rsidRPr="00667F0A" w14:paraId="4E2D9D05" w14:textId="77777777" w:rsidTr="00720612">
        <w:trPr>
          <w:trHeight w:val="315"/>
          <w:jc w:val="center"/>
        </w:trPr>
        <w:tc>
          <w:tcPr>
            <w:tcW w:w="714" w:type="dxa"/>
            <w:noWrap/>
            <w:hideMark/>
          </w:tcPr>
          <w:p w14:paraId="6E81ACB7"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3</w:t>
            </w:r>
          </w:p>
        </w:tc>
        <w:tc>
          <w:tcPr>
            <w:tcW w:w="7977" w:type="dxa"/>
            <w:noWrap/>
            <w:hideMark/>
          </w:tcPr>
          <w:p w14:paraId="7FCBE455"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Distribution board</w:t>
            </w:r>
          </w:p>
        </w:tc>
        <w:tc>
          <w:tcPr>
            <w:tcW w:w="792" w:type="dxa"/>
            <w:noWrap/>
            <w:hideMark/>
          </w:tcPr>
          <w:p w14:paraId="4C039AD2" w14:textId="77777777" w:rsidR="00DC0FE1" w:rsidRPr="00667F0A" w:rsidRDefault="00DC0FE1" w:rsidP="00AC60D8">
            <w:pPr>
              <w:jc w:val="center"/>
              <w:rPr>
                <w:rFonts w:ascii="Tahoma" w:hAnsi="Tahoma" w:cs="Tahoma"/>
                <w:iCs/>
                <w:sz w:val="20"/>
                <w:szCs w:val="20"/>
              </w:rPr>
            </w:pPr>
          </w:p>
        </w:tc>
        <w:tc>
          <w:tcPr>
            <w:tcW w:w="804" w:type="dxa"/>
            <w:noWrap/>
            <w:hideMark/>
          </w:tcPr>
          <w:p w14:paraId="41575390" w14:textId="77777777" w:rsidR="00DC0FE1" w:rsidRPr="00667F0A" w:rsidRDefault="00DC0FE1" w:rsidP="00AC60D8">
            <w:pPr>
              <w:jc w:val="center"/>
              <w:rPr>
                <w:rFonts w:ascii="Tahoma" w:hAnsi="Tahoma" w:cs="Tahoma"/>
                <w:iCs/>
                <w:sz w:val="20"/>
                <w:szCs w:val="20"/>
              </w:rPr>
            </w:pPr>
          </w:p>
        </w:tc>
      </w:tr>
      <w:tr w:rsidR="00DC0FE1" w:rsidRPr="00667F0A" w14:paraId="308B1F4A" w14:textId="77777777" w:rsidTr="00720612">
        <w:trPr>
          <w:trHeight w:val="2037"/>
          <w:jc w:val="center"/>
        </w:trPr>
        <w:tc>
          <w:tcPr>
            <w:tcW w:w="714" w:type="dxa"/>
            <w:noWrap/>
            <w:hideMark/>
          </w:tcPr>
          <w:p w14:paraId="46ED9D43" w14:textId="77777777" w:rsidR="00DC0FE1" w:rsidRPr="00667F0A" w:rsidRDefault="00DC0FE1" w:rsidP="00AC60D8">
            <w:pPr>
              <w:jc w:val="center"/>
              <w:rPr>
                <w:rFonts w:ascii="Tahoma" w:hAnsi="Tahoma" w:cs="Tahoma"/>
                <w:iCs/>
                <w:sz w:val="20"/>
                <w:szCs w:val="20"/>
              </w:rPr>
            </w:pPr>
          </w:p>
        </w:tc>
        <w:tc>
          <w:tcPr>
            <w:tcW w:w="7977" w:type="dxa"/>
            <w:hideMark/>
          </w:tcPr>
          <w:p w14:paraId="24B6E204"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Supply, installation, testing and commissioning of factory fabricated and factory assembled, sheet steel clad powder coated, wall / recess mounting dust and vermin (IP-42) ingress protection) proof double door vertical type Distribution Boards fabricated from 16 SWG sheet steel provided with hinged gasketed door with padlocking facility and including suitably rated PVC insulated copper busbars with interconnections and neutral bar assemblies one per  earthing terminals assembly etc. complete as required and as below. sample to be got approved by architects (</w:t>
            </w:r>
            <w:proofErr w:type="gramStart"/>
            <w:r w:rsidRPr="00667F0A">
              <w:rPr>
                <w:rFonts w:ascii="Tahoma" w:hAnsi="Tahoma" w:cs="Tahoma"/>
                <w:iCs/>
                <w:sz w:val="20"/>
                <w:szCs w:val="20"/>
              </w:rPr>
              <w:t>Note:-</w:t>
            </w:r>
            <w:proofErr w:type="gramEnd"/>
            <w:r w:rsidRPr="00667F0A">
              <w:rPr>
                <w:rFonts w:ascii="Tahoma" w:hAnsi="Tahoma" w:cs="Tahoma"/>
                <w:iCs/>
                <w:sz w:val="20"/>
                <w:szCs w:val="20"/>
              </w:rPr>
              <w:t xml:space="preserve"> In all distribution boards / panels the control wiring shall be FRLS)</w:t>
            </w:r>
          </w:p>
        </w:tc>
        <w:tc>
          <w:tcPr>
            <w:tcW w:w="792" w:type="dxa"/>
            <w:noWrap/>
            <w:hideMark/>
          </w:tcPr>
          <w:p w14:paraId="170982A8" w14:textId="77777777" w:rsidR="00DC0FE1" w:rsidRPr="00667F0A" w:rsidRDefault="00DC0FE1" w:rsidP="00AC60D8">
            <w:pPr>
              <w:jc w:val="center"/>
              <w:rPr>
                <w:rFonts w:ascii="Tahoma" w:hAnsi="Tahoma" w:cs="Tahoma"/>
                <w:iCs/>
                <w:sz w:val="20"/>
                <w:szCs w:val="20"/>
              </w:rPr>
            </w:pPr>
          </w:p>
        </w:tc>
        <w:tc>
          <w:tcPr>
            <w:tcW w:w="804" w:type="dxa"/>
            <w:noWrap/>
            <w:hideMark/>
          </w:tcPr>
          <w:p w14:paraId="62E61A48" w14:textId="77777777" w:rsidR="00DC0FE1" w:rsidRPr="00667F0A" w:rsidRDefault="00DC0FE1" w:rsidP="00AC60D8">
            <w:pPr>
              <w:jc w:val="center"/>
              <w:rPr>
                <w:rFonts w:ascii="Tahoma" w:hAnsi="Tahoma" w:cs="Tahoma"/>
                <w:iCs/>
                <w:sz w:val="20"/>
                <w:szCs w:val="20"/>
              </w:rPr>
            </w:pPr>
          </w:p>
        </w:tc>
      </w:tr>
      <w:tr w:rsidR="00DC0FE1" w:rsidRPr="00667F0A" w14:paraId="3620FE7A" w14:textId="77777777" w:rsidTr="00720612">
        <w:trPr>
          <w:trHeight w:val="945"/>
          <w:jc w:val="center"/>
        </w:trPr>
        <w:tc>
          <w:tcPr>
            <w:tcW w:w="714" w:type="dxa"/>
            <w:noWrap/>
            <w:hideMark/>
          </w:tcPr>
          <w:p w14:paraId="643C194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a</w:t>
            </w:r>
          </w:p>
        </w:tc>
        <w:tc>
          <w:tcPr>
            <w:tcW w:w="7977" w:type="dxa"/>
            <w:noWrap/>
            <w:hideMark/>
          </w:tcPr>
          <w:p w14:paraId="70A25F8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1-63 amp. 4P 10 kA MCB incoming with 3 single phase bank each comprising of 40amp.DP 30mA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33 nos. 6/10/16/20 amps. SP 10 kA 'C' category MCB with thermal magnetic protective releases out goings.</w:t>
            </w:r>
          </w:p>
        </w:tc>
        <w:tc>
          <w:tcPr>
            <w:tcW w:w="792" w:type="dxa"/>
            <w:noWrap/>
            <w:hideMark/>
          </w:tcPr>
          <w:p w14:paraId="2037BABA"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15032EA4"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40</w:t>
            </w:r>
          </w:p>
        </w:tc>
      </w:tr>
      <w:tr w:rsidR="00DC0FE1" w:rsidRPr="00667F0A" w14:paraId="20DA5A10" w14:textId="77777777" w:rsidTr="00720612">
        <w:trPr>
          <w:trHeight w:val="630"/>
          <w:jc w:val="center"/>
        </w:trPr>
        <w:tc>
          <w:tcPr>
            <w:tcW w:w="714" w:type="dxa"/>
            <w:noWrap/>
            <w:hideMark/>
          </w:tcPr>
          <w:p w14:paraId="2ACF714D"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b</w:t>
            </w:r>
          </w:p>
        </w:tc>
        <w:tc>
          <w:tcPr>
            <w:tcW w:w="7977" w:type="dxa"/>
            <w:noWrap/>
            <w:hideMark/>
          </w:tcPr>
          <w:p w14:paraId="733A6EC9"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1-40 amp. DP 10 kA MCB isolator incoming with 1-40amp.DP 100mA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8 nos. 6/16/20 amps. SP 10 kA 'C' category MCB with thermal magnetic protective releases out goings.</w:t>
            </w:r>
          </w:p>
        </w:tc>
        <w:tc>
          <w:tcPr>
            <w:tcW w:w="792" w:type="dxa"/>
            <w:noWrap/>
            <w:hideMark/>
          </w:tcPr>
          <w:p w14:paraId="23B910BA"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0DC38537"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20</w:t>
            </w:r>
          </w:p>
        </w:tc>
      </w:tr>
      <w:tr w:rsidR="00DC0FE1" w:rsidRPr="00667F0A" w14:paraId="0693BADB" w14:textId="77777777" w:rsidTr="00720612">
        <w:trPr>
          <w:trHeight w:val="315"/>
          <w:jc w:val="center"/>
        </w:trPr>
        <w:tc>
          <w:tcPr>
            <w:tcW w:w="714" w:type="dxa"/>
            <w:noWrap/>
            <w:hideMark/>
          </w:tcPr>
          <w:p w14:paraId="73BDCB6F"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c</w:t>
            </w:r>
          </w:p>
        </w:tc>
        <w:tc>
          <w:tcPr>
            <w:tcW w:w="7977" w:type="dxa"/>
            <w:noWrap/>
            <w:hideMark/>
          </w:tcPr>
          <w:p w14:paraId="5332674C"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 xml:space="preserve">63Amper 4 P ELCB Encloser Box for VRV AC outdoor units </w:t>
            </w:r>
          </w:p>
        </w:tc>
        <w:tc>
          <w:tcPr>
            <w:tcW w:w="792" w:type="dxa"/>
            <w:noWrap/>
            <w:hideMark/>
          </w:tcPr>
          <w:p w14:paraId="4FB19FC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6C4AA473"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40</w:t>
            </w:r>
          </w:p>
        </w:tc>
      </w:tr>
      <w:tr w:rsidR="00DC0FE1" w:rsidRPr="00667F0A" w14:paraId="5E84F847" w14:textId="77777777" w:rsidTr="00720612">
        <w:trPr>
          <w:trHeight w:val="630"/>
          <w:jc w:val="center"/>
        </w:trPr>
        <w:tc>
          <w:tcPr>
            <w:tcW w:w="714" w:type="dxa"/>
            <w:noWrap/>
            <w:hideMark/>
          </w:tcPr>
          <w:p w14:paraId="6C74066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4</w:t>
            </w:r>
          </w:p>
        </w:tc>
        <w:tc>
          <w:tcPr>
            <w:tcW w:w="7977" w:type="dxa"/>
            <w:hideMark/>
          </w:tcPr>
          <w:p w14:paraId="3A2662A7"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Making hole in stone masonry/ RCC with core cutter for accommodating refrigerant pipe/ drainpipe for split/ cassette</w:t>
            </w:r>
          </w:p>
        </w:tc>
        <w:tc>
          <w:tcPr>
            <w:tcW w:w="792" w:type="dxa"/>
            <w:noWrap/>
            <w:hideMark/>
          </w:tcPr>
          <w:p w14:paraId="6DA37436"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Job</w:t>
            </w:r>
          </w:p>
        </w:tc>
        <w:tc>
          <w:tcPr>
            <w:tcW w:w="804" w:type="dxa"/>
            <w:noWrap/>
            <w:hideMark/>
          </w:tcPr>
          <w:p w14:paraId="32AE29C3"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1</w:t>
            </w:r>
          </w:p>
        </w:tc>
      </w:tr>
      <w:tr w:rsidR="00DC0FE1" w:rsidRPr="00667F0A" w14:paraId="4DCF206B" w14:textId="77777777" w:rsidTr="00720612">
        <w:trPr>
          <w:trHeight w:val="630"/>
          <w:jc w:val="center"/>
        </w:trPr>
        <w:tc>
          <w:tcPr>
            <w:tcW w:w="714" w:type="dxa"/>
            <w:noWrap/>
            <w:hideMark/>
          </w:tcPr>
          <w:p w14:paraId="2E359ED9"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5</w:t>
            </w:r>
          </w:p>
        </w:tc>
        <w:tc>
          <w:tcPr>
            <w:tcW w:w="7977" w:type="dxa"/>
            <w:hideMark/>
          </w:tcPr>
          <w:p w14:paraId="5A1BC99D"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Labour work for lifting and shifting of VRV outdoor &amp; indoor units accommodating refrigerant pipe/ drainpipe for split/ cassette</w:t>
            </w:r>
          </w:p>
        </w:tc>
        <w:tc>
          <w:tcPr>
            <w:tcW w:w="792" w:type="dxa"/>
            <w:noWrap/>
            <w:hideMark/>
          </w:tcPr>
          <w:p w14:paraId="7712839E"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Job</w:t>
            </w:r>
          </w:p>
        </w:tc>
        <w:tc>
          <w:tcPr>
            <w:tcW w:w="804" w:type="dxa"/>
            <w:noWrap/>
            <w:hideMark/>
          </w:tcPr>
          <w:p w14:paraId="1C5040B5"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1</w:t>
            </w:r>
          </w:p>
        </w:tc>
      </w:tr>
      <w:tr w:rsidR="00DC0FE1" w:rsidRPr="00667F0A" w14:paraId="4B981629" w14:textId="77777777" w:rsidTr="00720612">
        <w:trPr>
          <w:trHeight w:val="630"/>
          <w:jc w:val="center"/>
        </w:trPr>
        <w:tc>
          <w:tcPr>
            <w:tcW w:w="714" w:type="dxa"/>
            <w:noWrap/>
            <w:hideMark/>
          </w:tcPr>
          <w:p w14:paraId="1E1B7959"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6</w:t>
            </w:r>
          </w:p>
        </w:tc>
        <w:tc>
          <w:tcPr>
            <w:tcW w:w="7977" w:type="dxa"/>
            <w:hideMark/>
          </w:tcPr>
          <w:p w14:paraId="1F0B01F5"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Supply &amp; fixing MS powder coated stand suitable for 16 HP/20HP Tr outdoor type of Split/</w:t>
            </w:r>
            <w:proofErr w:type="spellStart"/>
            <w:r w:rsidRPr="00667F0A">
              <w:rPr>
                <w:rFonts w:ascii="Tahoma" w:hAnsi="Tahoma" w:cs="Tahoma"/>
                <w:iCs/>
                <w:sz w:val="20"/>
                <w:szCs w:val="20"/>
              </w:rPr>
              <w:t>Ductable</w:t>
            </w:r>
            <w:proofErr w:type="spellEnd"/>
            <w:r w:rsidRPr="00667F0A">
              <w:rPr>
                <w:rFonts w:ascii="Tahoma" w:hAnsi="Tahoma" w:cs="Tahoma"/>
                <w:iCs/>
                <w:sz w:val="20"/>
                <w:szCs w:val="20"/>
              </w:rPr>
              <w:t>/Tower AC.</w:t>
            </w:r>
          </w:p>
        </w:tc>
        <w:tc>
          <w:tcPr>
            <w:tcW w:w="792" w:type="dxa"/>
            <w:noWrap/>
            <w:hideMark/>
          </w:tcPr>
          <w:p w14:paraId="0456D771"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Nos.</w:t>
            </w:r>
          </w:p>
        </w:tc>
        <w:tc>
          <w:tcPr>
            <w:tcW w:w="804" w:type="dxa"/>
            <w:noWrap/>
            <w:hideMark/>
          </w:tcPr>
          <w:p w14:paraId="1293CFD0"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40</w:t>
            </w:r>
          </w:p>
        </w:tc>
      </w:tr>
      <w:tr w:rsidR="00DC0FE1" w:rsidRPr="00667F0A" w14:paraId="6128601D" w14:textId="77777777" w:rsidTr="00720612">
        <w:trPr>
          <w:trHeight w:val="945"/>
          <w:jc w:val="center"/>
        </w:trPr>
        <w:tc>
          <w:tcPr>
            <w:tcW w:w="714" w:type="dxa"/>
            <w:noWrap/>
            <w:hideMark/>
          </w:tcPr>
          <w:p w14:paraId="2496F432"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7</w:t>
            </w:r>
          </w:p>
        </w:tc>
        <w:tc>
          <w:tcPr>
            <w:tcW w:w="7977" w:type="dxa"/>
            <w:noWrap/>
            <w:hideMark/>
          </w:tcPr>
          <w:p w14:paraId="4E22D8B6" w14:textId="77777777" w:rsidR="00DC0FE1" w:rsidRPr="00667F0A" w:rsidRDefault="00DC0FE1" w:rsidP="00AC60D8">
            <w:pPr>
              <w:rPr>
                <w:rFonts w:ascii="Tahoma" w:hAnsi="Tahoma" w:cs="Tahoma"/>
                <w:iCs/>
                <w:sz w:val="20"/>
                <w:szCs w:val="20"/>
              </w:rPr>
            </w:pPr>
            <w:r w:rsidRPr="00667F0A">
              <w:rPr>
                <w:rFonts w:ascii="Tahoma" w:hAnsi="Tahoma" w:cs="Tahoma"/>
                <w:iCs/>
                <w:sz w:val="20"/>
                <w:szCs w:val="20"/>
              </w:rPr>
              <w:t>Providing and fixing Gypsum Board Fixed False Ceiling/Boxing to cover VRV Copper Piping in Corridors, using GI framework, 12.5 mm gypsum board, including jointing, finishing, painting, and providing necessary access panels for inspection and maintenance, complete as per specifications.”</w:t>
            </w:r>
          </w:p>
        </w:tc>
        <w:tc>
          <w:tcPr>
            <w:tcW w:w="792" w:type="dxa"/>
            <w:noWrap/>
            <w:hideMark/>
          </w:tcPr>
          <w:p w14:paraId="29E0A0F3" w14:textId="77777777" w:rsidR="00DC0FE1" w:rsidRPr="00667F0A" w:rsidRDefault="00DC0FE1" w:rsidP="00AC60D8">
            <w:pPr>
              <w:jc w:val="center"/>
              <w:rPr>
                <w:rFonts w:ascii="Tahoma" w:hAnsi="Tahoma" w:cs="Tahoma"/>
                <w:iCs/>
                <w:sz w:val="20"/>
                <w:szCs w:val="20"/>
              </w:rPr>
            </w:pPr>
            <w:proofErr w:type="spellStart"/>
            <w:r w:rsidRPr="00667F0A">
              <w:rPr>
                <w:rFonts w:ascii="Tahoma" w:hAnsi="Tahoma" w:cs="Tahoma"/>
                <w:iCs/>
                <w:sz w:val="20"/>
                <w:szCs w:val="20"/>
              </w:rPr>
              <w:t>SqMtr</w:t>
            </w:r>
            <w:proofErr w:type="spellEnd"/>
            <w:r w:rsidRPr="00667F0A">
              <w:rPr>
                <w:rFonts w:ascii="Tahoma" w:hAnsi="Tahoma" w:cs="Tahoma"/>
                <w:iCs/>
                <w:sz w:val="20"/>
                <w:szCs w:val="20"/>
              </w:rPr>
              <w:t>.</w:t>
            </w:r>
          </w:p>
        </w:tc>
        <w:tc>
          <w:tcPr>
            <w:tcW w:w="804" w:type="dxa"/>
            <w:noWrap/>
            <w:hideMark/>
          </w:tcPr>
          <w:p w14:paraId="298B5429" w14:textId="77777777" w:rsidR="00DC0FE1" w:rsidRPr="00667F0A" w:rsidRDefault="00DC0FE1" w:rsidP="00AC60D8">
            <w:pPr>
              <w:jc w:val="center"/>
              <w:rPr>
                <w:rFonts w:ascii="Tahoma" w:hAnsi="Tahoma" w:cs="Tahoma"/>
                <w:iCs/>
                <w:sz w:val="20"/>
                <w:szCs w:val="20"/>
              </w:rPr>
            </w:pPr>
            <w:r w:rsidRPr="00667F0A">
              <w:rPr>
                <w:rFonts w:ascii="Tahoma" w:hAnsi="Tahoma" w:cs="Tahoma"/>
                <w:iCs/>
                <w:sz w:val="20"/>
                <w:szCs w:val="20"/>
              </w:rPr>
              <w:t>3040</w:t>
            </w:r>
          </w:p>
        </w:tc>
      </w:tr>
      <w:tr w:rsidR="006C6110" w:rsidRPr="00667F0A" w14:paraId="6B73F439" w14:textId="77777777" w:rsidTr="00720612">
        <w:trPr>
          <w:trHeight w:val="945"/>
          <w:jc w:val="center"/>
        </w:trPr>
        <w:tc>
          <w:tcPr>
            <w:tcW w:w="714" w:type="dxa"/>
            <w:noWrap/>
          </w:tcPr>
          <w:p w14:paraId="7B098C14" w14:textId="77777777" w:rsidR="006C6110" w:rsidRDefault="006C6110" w:rsidP="00AC60D8">
            <w:pPr>
              <w:jc w:val="center"/>
              <w:rPr>
                <w:rFonts w:ascii="Tahoma" w:hAnsi="Tahoma" w:cs="Tahoma"/>
                <w:iCs/>
                <w:sz w:val="20"/>
                <w:szCs w:val="20"/>
              </w:rPr>
            </w:pPr>
          </w:p>
          <w:p w14:paraId="4DC4982D" w14:textId="0FC7B222" w:rsidR="006C6110" w:rsidRPr="00667F0A" w:rsidRDefault="006C6110" w:rsidP="00AC60D8">
            <w:pPr>
              <w:jc w:val="center"/>
              <w:rPr>
                <w:rFonts w:ascii="Tahoma" w:hAnsi="Tahoma" w:cs="Tahoma"/>
                <w:iCs/>
                <w:sz w:val="20"/>
                <w:szCs w:val="20"/>
              </w:rPr>
            </w:pPr>
            <w:r>
              <w:rPr>
                <w:rFonts w:ascii="Tahoma" w:hAnsi="Tahoma" w:cs="Tahoma"/>
                <w:iCs/>
                <w:sz w:val="20"/>
                <w:szCs w:val="20"/>
              </w:rPr>
              <w:t>D</w:t>
            </w:r>
          </w:p>
        </w:tc>
        <w:tc>
          <w:tcPr>
            <w:tcW w:w="7977" w:type="dxa"/>
            <w:noWrap/>
          </w:tcPr>
          <w:p w14:paraId="13DB9308" w14:textId="77777777" w:rsidR="006C6110" w:rsidRPr="00F062C9" w:rsidRDefault="006C6110" w:rsidP="006C6110">
            <w:pPr>
              <w:rPr>
                <w:rFonts w:ascii="Times New Roman" w:hAnsi="Times New Roman" w:cs="Times New Roman"/>
                <w:b/>
                <w:bCs/>
                <w:iCs/>
                <w:sz w:val="24"/>
                <w:szCs w:val="24"/>
              </w:rPr>
            </w:pPr>
            <w:r w:rsidRPr="00F062C9">
              <w:rPr>
                <w:rFonts w:ascii="Times New Roman" w:hAnsi="Times New Roman" w:cs="Times New Roman"/>
                <w:b/>
                <w:bCs/>
                <w:iCs/>
                <w:sz w:val="24"/>
                <w:szCs w:val="24"/>
              </w:rPr>
              <w:t>Dismantling, Removal, and Shifting Work</w:t>
            </w:r>
          </w:p>
          <w:p w14:paraId="69A44C7B" w14:textId="05B48493" w:rsidR="006C6110" w:rsidRPr="00F062C9" w:rsidRDefault="006C6110" w:rsidP="006C6110">
            <w:pPr>
              <w:rPr>
                <w:rFonts w:ascii="Times New Roman" w:hAnsi="Times New Roman" w:cs="Times New Roman"/>
                <w:b/>
                <w:bCs/>
                <w:iCs/>
                <w:sz w:val="24"/>
                <w:szCs w:val="24"/>
              </w:rPr>
            </w:pPr>
            <w:r w:rsidRPr="00F062C9">
              <w:rPr>
                <w:rFonts w:ascii="Times New Roman" w:hAnsi="Times New Roman" w:cs="Times New Roman"/>
                <w:b/>
                <w:bCs/>
                <w:iCs/>
                <w:sz w:val="24"/>
                <w:szCs w:val="24"/>
              </w:rPr>
              <w:t>AIR WASHER MACHINES</w:t>
            </w:r>
            <w:r>
              <w:rPr>
                <w:rFonts w:ascii="Times New Roman" w:hAnsi="Times New Roman" w:cs="Times New Roman"/>
                <w:b/>
                <w:bCs/>
                <w:iCs/>
                <w:sz w:val="24"/>
                <w:szCs w:val="24"/>
              </w:rPr>
              <w:t xml:space="preserve"> &amp; Ducts </w:t>
            </w:r>
            <w:r w:rsidRPr="00F062C9">
              <w:rPr>
                <w:rFonts w:ascii="Times New Roman" w:hAnsi="Times New Roman" w:cs="Times New Roman"/>
                <w:b/>
                <w:bCs/>
                <w:iCs/>
                <w:sz w:val="24"/>
                <w:szCs w:val="24"/>
              </w:rPr>
              <w:t>– Boys Hostel-1 and Girls Hostel</w:t>
            </w:r>
          </w:p>
          <w:p w14:paraId="0A0ECD1E" w14:textId="77777777" w:rsidR="006C6110" w:rsidRPr="00667F0A" w:rsidRDefault="006C6110" w:rsidP="00AC60D8">
            <w:pPr>
              <w:rPr>
                <w:rFonts w:ascii="Tahoma" w:hAnsi="Tahoma" w:cs="Tahoma"/>
                <w:iCs/>
                <w:sz w:val="20"/>
                <w:szCs w:val="20"/>
              </w:rPr>
            </w:pPr>
          </w:p>
        </w:tc>
        <w:tc>
          <w:tcPr>
            <w:tcW w:w="792" w:type="dxa"/>
            <w:noWrap/>
          </w:tcPr>
          <w:p w14:paraId="74DFB869" w14:textId="5853A62F" w:rsidR="006C6110" w:rsidRPr="00667F0A" w:rsidRDefault="006C6110" w:rsidP="00AC60D8">
            <w:pPr>
              <w:jc w:val="center"/>
              <w:rPr>
                <w:rFonts w:ascii="Tahoma" w:hAnsi="Tahoma" w:cs="Tahoma"/>
                <w:iCs/>
                <w:sz w:val="20"/>
                <w:szCs w:val="20"/>
              </w:rPr>
            </w:pPr>
            <w:proofErr w:type="spellStart"/>
            <w:r>
              <w:rPr>
                <w:rFonts w:ascii="Tahoma" w:hAnsi="Tahoma" w:cs="Tahoma"/>
                <w:iCs/>
                <w:sz w:val="20"/>
                <w:szCs w:val="20"/>
              </w:rPr>
              <w:t>SqMtr</w:t>
            </w:r>
            <w:proofErr w:type="spellEnd"/>
            <w:r>
              <w:rPr>
                <w:rFonts w:ascii="Tahoma" w:hAnsi="Tahoma" w:cs="Tahoma"/>
                <w:iCs/>
                <w:sz w:val="20"/>
                <w:szCs w:val="20"/>
              </w:rPr>
              <w:t>.</w:t>
            </w:r>
          </w:p>
        </w:tc>
        <w:tc>
          <w:tcPr>
            <w:tcW w:w="804" w:type="dxa"/>
            <w:noWrap/>
          </w:tcPr>
          <w:p w14:paraId="45B27D0B" w14:textId="0E8083DB" w:rsidR="006C6110" w:rsidRPr="00667F0A" w:rsidRDefault="006C6110" w:rsidP="00AC60D8">
            <w:pPr>
              <w:jc w:val="center"/>
              <w:rPr>
                <w:rFonts w:ascii="Tahoma" w:hAnsi="Tahoma" w:cs="Tahoma"/>
                <w:iCs/>
                <w:sz w:val="20"/>
                <w:szCs w:val="20"/>
              </w:rPr>
            </w:pPr>
            <w:r>
              <w:rPr>
                <w:rFonts w:ascii="Tahoma" w:hAnsi="Tahoma" w:cs="Tahoma"/>
                <w:iCs/>
                <w:sz w:val="20"/>
                <w:szCs w:val="20"/>
              </w:rPr>
              <w:t>7045</w:t>
            </w:r>
          </w:p>
        </w:tc>
      </w:tr>
    </w:tbl>
    <w:tbl>
      <w:tblPr>
        <w:tblStyle w:val="TableGrid"/>
        <w:tblW w:w="10780" w:type="dxa"/>
        <w:jc w:val="center"/>
        <w:tblLayout w:type="fixed"/>
        <w:tblLook w:val="04A0" w:firstRow="1" w:lastRow="0" w:firstColumn="1" w:lastColumn="0" w:noHBand="0" w:noVBand="1"/>
      </w:tblPr>
      <w:tblGrid>
        <w:gridCol w:w="710"/>
        <w:gridCol w:w="8511"/>
        <w:gridCol w:w="807"/>
        <w:gridCol w:w="752"/>
      </w:tblGrid>
      <w:tr w:rsidR="006C6110" w:rsidRPr="00E26972" w14:paraId="22D8A23B" w14:textId="77777777" w:rsidTr="006C6110">
        <w:trPr>
          <w:trHeight w:val="12181"/>
          <w:jc w:val="center"/>
        </w:trPr>
        <w:tc>
          <w:tcPr>
            <w:tcW w:w="710" w:type="dxa"/>
            <w:noWrap/>
          </w:tcPr>
          <w:p w14:paraId="1E1DCE57" w14:textId="77777777" w:rsidR="006C6110" w:rsidRPr="00E26972" w:rsidRDefault="006C6110" w:rsidP="006C6110">
            <w:pPr>
              <w:rPr>
                <w:rFonts w:ascii="Tahoma" w:hAnsi="Tahoma" w:cs="Tahoma"/>
                <w:iCs/>
                <w:sz w:val="20"/>
                <w:szCs w:val="20"/>
              </w:rPr>
            </w:pPr>
            <w:r w:rsidRPr="00E26972">
              <w:rPr>
                <w:rFonts w:ascii="Tahoma" w:hAnsi="Tahoma" w:cs="Tahoma"/>
                <w:iCs/>
                <w:sz w:val="20"/>
                <w:szCs w:val="20"/>
              </w:rPr>
              <w:lastRenderedPageBreak/>
              <w:t>1</w:t>
            </w:r>
          </w:p>
        </w:tc>
        <w:tc>
          <w:tcPr>
            <w:tcW w:w="8511" w:type="dxa"/>
            <w:noWrap/>
          </w:tcPr>
          <w:p w14:paraId="7881A7AF" w14:textId="77777777" w:rsidR="006C6110" w:rsidRPr="001870A7" w:rsidRDefault="006C6110" w:rsidP="006C6110">
            <w:pPr>
              <w:spacing w:before="100" w:beforeAutospacing="1" w:after="100" w:afterAutospacing="1"/>
              <w:outlineLvl w:val="2"/>
              <w:rPr>
                <w:rFonts w:ascii="Times New Roman" w:eastAsia="Times New Roman" w:hAnsi="Times New Roman" w:cs="Times New Roman"/>
                <w:b/>
                <w:bCs/>
                <w:kern w:val="0"/>
                <w:sz w:val="27"/>
                <w:szCs w:val="27"/>
                <w:lang w:eastAsia="en-IN"/>
                <w14:ligatures w14:val="none"/>
              </w:rPr>
            </w:pPr>
          </w:p>
          <w:p w14:paraId="210ADABD" w14:textId="77777777" w:rsidR="006C6110" w:rsidRPr="001870A7" w:rsidRDefault="006C6110" w:rsidP="006C6110">
            <w:pPr>
              <w:spacing w:before="100" w:beforeAutospacing="1" w:after="100" w:afterAutospacing="1"/>
              <w:outlineLvl w:val="2"/>
              <w:rPr>
                <w:rFonts w:ascii="Times New Roman" w:eastAsia="Times New Roman" w:hAnsi="Times New Roman" w:cs="Times New Roman"/>
                <w:b/>
                <w:bCs/>
                <w:kern w:val="0"/>
                <w:sz w:val="27"/>
                <w:szCs w:val="27"/>
                <w:lang w:eastAsia="en-IN"/>
                <w14:ligatures w14:val="none"/>
              </w:rPr>
            </w:pPr>
            <w:r w:rsidRPr="001870A7">
              <w:rPr>
                <w:rFonts w:ascii="Times New Roman" w:eastAsia="Times New Roman" w:hAnsi="Times New Roman" w:cs="Times New Roman"/>
                <w:b/>
                <w:bCs/>
                <w:kern w:val="0"/>
                <w:sz w:val="27"/>
                <w:szCs w:val="27"/>
                <w:lang w:eastAsia="en-IN"/>
                <w14:ligatures w14:val="none"/>
              </w:rPr>
              <w:t>1. Dismantling and Removal Works</w:t>
            </w:r>
          </w:p>
          <w:p w14:paraId="3876495F" w14:textId="77777777" w:rsidR="006C6110" w:rsidRPr="001870A7" w:rsidRDefault="006C6110" w:rsidP="006C6110">
            <w:p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Dismantling and removing existing sheet-metal ducting and associated components in corridors, including:</w:t>
            </w:r>
          </w:p>
          <w:p w14:paraId="2CE98AA5" w14:textId="77777777" w:rsidR="006C6110" w:rsidRPr="001870A7" w:rsidRDefault="006C6110" w:rsidP="006C6110">
            <w:pPr>
              <w:numPr>
                <w:ilvl w:val="0"/>
                <w:numId w:val="26"/>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Sheet-metal ducts</w:t>
            </w:r>
          </w:p>
          <w:p w14:paraId="16789A36" w14:textId="77777777" w:rsidR="006C6110" w:rsidRPr="001870A7" w:rsidRDefault="006C6110" w:rsidP="006C6110">
            <w:pPr>
              <w:numPr>
                <w:ilvl w:val="0"/>
                <w:numId w:val="26"/>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2BC0BAEC" w14:textId="77777777" w:rsidR="006C6110" w:rsidRPr="001870A7" w:rsidRDefault="006C6110" w:rsidP="006C6110">
            <w:pPr>
              <w:numPr>
                <w:ilvl w:val="0"/>
                <w:numId w:val="26"/>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False ceiling penetrations related to ducting</w:t>
            </w:r>
          </w:p>
          <w:p w14:paraId="1BCFB725" w14:textId="77777777" w:rsidR="006C6110" w:rsidRPr="001870A7" w:rsidRDefault="006C6110" w:rsidP="006C6110">
            <w:pPr>
              <w:spacing w:before="100" w:beforeAutospacing="1" w:after="100" w:afterAutospacing="1"/>
              <w:outlineLvl w:val="2"/>
              <w:rPr>
                <w:rFonts w:ascii="Times New Roman" w:eastAsia="Times New Roman" w:hAnsi="Times New Roman" w:cs="Times New Roman"/>
                <w:b/>
                <w:bCs/>
                <w:kern w:val="0"/>
                <w:sz w:val="27"/>
                <w:szCs w:val="27"/>
                <w:lang w:eastAsia="en-IN"/>
                <w14:ligatures w14:val="none"/>
              </w:rPr>
            </w:pPr>
            <w:r w:rsidRPr="001870A7">
              <w:rPr>
                <w:rFonts w:ascii="Times New Roman" w:eastAsia="Times New Roman" w:hAnsi="Times New Roman" w:cs="Times New Roman"/>
                <w:b/>
                <w:bCs/>
                <w:kern w:val="0"/>
                <w:sz w:val="27"/>
                <w:szCs w:val="27"/>
                <w:lang w:eastAsia="en-IN"/>
                <w14:ligatures w14:val="none"/>
              </w:rPr>
              <w:t>Sheet Metal Specifications</w:t>
            </w:r>
          </w:p>
          <w:p w14:paraId="0AB1BDE4" w14:textId="77777777" w:rsidR="006C6110" w:rsidRPr="001870A7" w:rsidRDefault="006C6110" w:rsidP="006C6110">
            <w:pPr>
              <w:numPr>
                <w:ilvl w:val="0"/>
                <w:numId w:val="27"/>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(0.80 mm) galvanized sheet-metal steel ducts</w:t>
            </w:r>
          </w:p>
          <w:p w14:paraId="5FCE9730" w14:textId="77777777" w:rsidR="006C6110" w:rsidRPr="001870A7" w:rsidRDefault="006C6110" w:rsidP="006C6110">
            <w:pPr>
              <w:numPr>
                <w:ilvl w:val="0"/>
                <w:numId w:val="27"/>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24 Gauge (0.63 mm) galvanized sheet-metal steel ducts</w:t>
            </w:r>
          </w:p>
          <w:p w14:paraId="138AF198" w14:textId="77777777" w:rsidR="006C6110" w:rsidRPr="001870A7" w:rsidRDefault="006C6110" w:rsidP="006C6110">
            <w:pPr>
              <w:numPr>
                <w:ilvl w:val="0"/>
                <w:numId w:val="27"/>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galvanized sheet-metal steel ducts with MS flanges</w:t>
            </w:r>
          </w:p>
          <w:p w14:paraId="54630FF0" w14:textId="77777777" w:rsidR="006C6110" w:rsidRPr="001870A7" w:rsidRDefault="006C6110" w:rsidP="006C6110">
            <w:pPr>
              <w:numPr>
                <w:ilvl w:val="0"/>
                <w:numId w:val="27"/>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77673B1B" w14:textId="77777777" w:rsidR="006C6110" w:rsidRPr="001870A7" w:rsidRDefault="006C6110" w:rsidP="006C6110">
            <w:p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7"/>
                <w:szCs w:val="27"/>
                <w:lang w:eastAsia="en-IN"/>
                <w14:ligatures w14:val="none"/>
              </w:rPr>
              <w:t>Insulation and Acoustics for Ducts</w:t>
            </w:r>
          </w:p>
          <w:p w14:paraId="4E53819B" w14:textId="77777777" w:rsidR="006C6110" w:rsidRPr="001870A7" w:rsidRDefault="006C6110" w:rsidP="006C6110">
            <w:pPr>
              <w:spacing w:before="100" w:beforeAutospacing="1" w:after="100" w:afterAutospacing="1"/>
              <w:outlineLvl w:val="3"/>
              <w:rPr>
                <w:rFonts w:ascii="Times New Roman" w:eastAsia="Times New Roman" w:hAnsi="Times New Roman" w:cs="Times New Roman"/>
                <w:b/>
                <w:bCs/>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 Thermal Insulation</w:t>
            </w:r>
          </w:p>
          <w:p w14:paraId="749FE874" w14:textId="77777777" w:rsidR="006C6110" w:rsidRPr="001870A7" w:rsidRDefault="006C6110" w:rsidP="006C6110">
            <w:pPr>
              <w:numPr>
                <w:ilvl w:val="0"/>
                <w:numId w:val="28"/>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Nitrile Rubber Insulation – 12 mm thick</w:t>
            </w:r>
          </w:p>
          <w:p w14:paraId="35A59F7B" w14:textId="77777777" w:rsidR="006C6110" w:rsidRPr="001870A7" w:rsidRDefault="006C6110" w:rsidP="006C6110">
            <w:pPr>
              <w:numPr>
                <w:ilvl w:val="0"/>
                <w:numId w:val="28"/>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External coating: </w:t>
            </w:r>
            <w:r w:rsidRPr="001870A7">
              <w:rPr>
                <w:rFonts w:ascii="Times New Roman" w:eastAsia="Times New Roman" w:hAnsi="Times New Roman" w:cs="Times New Roman"/>
                <w:b/>
                <w:bCs/>
                <w:kern w:val="0"/>
                <w:sz w:val="24"/>
                <w:szCs w:val="24"/>
                <w:lang w:eastAsia="en-IN"/>
                <w14:ligatures w14:val="none"/>
              </w:rPr>
              <w:t xml:space="preserve">UV-resistant paint with </w:t>
            </w:r>
            <w:proofErr w:type="spellStart"/>
            <w:r w:rsidRPr="001870A7">
              <w:rPr>
                <w:rFonts w:ascii="Times New Roman" w:eastAsia="Times New Roman" w:hAnsi="Times New Roman" w:cs="Times New Roman"/>
                <w:b/>
                <w:bCs/>
                <w:kern w:val="0"/>
                <w:sz w:val="24"/>
                <w:szCs w:val="24"/>
                <w:lang w:eastAsia="en-IN"/>
                <w14:ligatures w14:val="none"/>
              </w:rPr>
              <w:t>fiber</w:t>
            </w:r>
            <w:proofErr w:type="spellEnd"/>
            <w:r w:rsidRPr="001870A7">
              <w:rPr>
                <w:rFonts w:ascii="Times New Roman" w:eastAsia="Times New Roman" w:hAnsi="Times New Roman" w:cs="Times New Roman"/>
                <w:b/>
                <w:bCs/>
                <w:kern w:val="0"/>
                <w:sz w:val="24"/>
                <w:szCs w:val="24"/>
                <w:lang w:eastAsia="en-IN"/>
                <w14:ligatures w14:val="none"/>
              </w:rPr>
              <w:t xml:space="preserve"> cloth wrapping</w:t>
            </w:r>
          </w:p>
          <w:p w14:paraId="2DE3F68B" w14:textId="77777777" w:rsidR="006C6110" w:rsidRPr="001870A7" w:rsidRDefault="006C6110" w:rsidP="006C6110">
            <w:pPr>
              <w:numPr>
                <w:ilvl w:val="0"/>
                <w:numId w:val="28"/>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Acoustic Treatment</w:t>
            </w:r>
          </w:p>
          <w:p w14:paraId="1D760991" w14:textId="77777777" w:rsidR="006C6110" w:rsidRPr="001870A7" w:rsidRDefault="006C6110" w:rsidP="006C6110">
            <w:pPr>
              <w:numPr>
                <w:ilvl w:val="0"/>
                <w:numId w:val="28"/>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Acoustic lining of ducts using </w:t>
            </w:r>
            <w:r w:rsidRPr="001870A7">
              <w:rPr>
                <w:rFonts w:ascii="Times New Roman" w:eastAsia="Times New Roman" w:hAnsi="Times New Roman" w:cs="Times New Roman"/>
                <w:b/>
                <w:bCs/>
                <w:kern w:val="0"/>
                <w:sz w:val="24"/>
                <w:szCs w:val="24"/>
                <w:lang w:eastAsia="en-IN"/>
                <w14:ligatures w14:val="none"/>
              </w:rPr>
              <w:t>12 mm thick resin-bonded fiberglass</w:t>
            </w:r>
          </w:p>
          <w:p w14:paraId="5459B5B3" w14:textId="77777777" w:rsidR="006C6110" w:rsidRPr="001870A7" w:rsidRDefault="006C6110" w:rsidP="006C6110">
            <w:pPr>
              <w:numPr>
                <w:ilvl w:val="0"/>
                <w:numId w:val="2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Fixing with </w:t>
            </w:r>
            <w:r w:rsidRPr="001870A7">
              <w:rPr>
                <w:rFonts w:ascii="Times New Roman" w:eastAsia="Times New Roman" w:hAnsi="Times New Roman" w:cs="Times New Roman"/>
                <w:b/>
                <w:bCs/>
                <w:kern w:val="0"/>
                <w:sz w:val="24"/>
                <w:szCs w:val="24"/>
                <w:lang w:eastAsia="en-IN"/>
                <w14:ligatures w14:val="none"/>
              </w:rPr>
              <w:t>nuts and bolts</w:t>
            </w:r>
          </w:p>
          <w:p w14:paraId="5BF911C7" w14:textId="43A74BB9" w:rsidR="006C6110" w:rsidRPr="00280C5E" w:rsidRDefault="006C6110" w:rsidP="00280C5E">
            <w:pPr>
              <w:numPr>
                <w:ilvl w:val="0"/>
                <w:numId w:val="2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Covered with </w:t>
            </w:r>
            <w:r w:rsidRPr="001870A7">
              <w:rPr>
                <w:rFonts w:ascii="Times New Roman" w:eastAsia="Times New Roman" w:hAnsi="Times New Roman" w:cs="Times New Roman"/>
                <w:b/>
                <w:bCs/>
                <w:kern w:val="0"/>
                <w:sz w:val="24"/>
                <w:szCs w:val="24"/>
                <w:lang w:eastAsia="en-IN"/>
                <w14:ligatures w14:val="none"/>
              </w:rPr>
              <w:t>RP tissue paper</w:t>
            </w:r>
          </w:p>
          <w:p w14:paraId="7D2BDA41" w14:textId="77777777" w:rsidR="006C6110" w:rsidRDefault="006C6110" w:rsidP="006C6110">
            <w:pPr>
              <w:pStyle w:val="NormalWeb"/>
            </w:pPr>
            <w:r>
              <w:t>The work includes:</w:t>
            </w:r>
          </w:p>
          <w:p w14:paraId="1660DD16" w14:textId="77777777" w:rsidR="006C6110" w:rsidRDefault="006C6110" w:rsidP="006C6110">
            <w:pPr>
              <w:pStyle w:val="NormalWeb"/>
              <w:numPr>
                <w:ilvl w:val="0"/>
                <w:numId w:val="30"/>
              </w:numPr>
            </w:pPr>
            <w:r>
              <w:rPr>
                <w:rStyle w:val="Strong"/>
                <w:rFonts w:eastAsiaTheme="majorEastAsia"/>
              </w:rPr>
              <w:t>Dismantling and removing</w:t>
            </w:r>
            <w:r>
              <w:t xml:space="preserve"> the existing Air Washer Machines installed in </w:t>
            </w:r>
            <w:r>
              <w:rPr>
                <w:rStyle w:val="Strong"/>
                <w:rFonts w:eastAsiaTheme="majorEastAsia"/>
              </w:rPr>
              <w:t>Boys Hostel-1</w:t>
            </w:r>
            <w:r>
              <w:t xml:space="preserve"> and </w:t>
            </w:r>
            <w:r>
              <w:rPr>
                <w:rStyle w:val="Strong"/>
                <w:rFonts w:eastAsiaTheme="majorEastAsia"/>
              </w:rPr>
              <w:t>Girls Hostel</w:t>
            </w:r>
            <w:r>
              <w:t>.</w:t>
            </w:r>
          </w:p>
          <w:p w14:paraId="1D0E5702" w14:textId="77777777" w:rsidR="006C6110" w:rsidRDefault="006C6110" w:rsidP="006C6110">
            <w:pPr>
              <w:pStyle w:val="NormalWeb"/>
              <w:numPr>
                <w:ilvl w:val="0"/>
                <w:numId w:val="30"/>
              </w:numPr>
            </w:pPr>
            <w:r>
              <w:rPr>
                <w:rStyle w:val="Strong"/>
                <w:rFonts w:eastAsiaTheme="majorEastAsia"/>
              </w:rPr>
              <w:t>Disconnecting</w:t>
            </w:r>
            <w:r>
              <w:t xml:space="preserve"> all associated ducting, supports, canvas connections, and utilities as required.</w:t>
            </w:r>
          </w:p>
          <w:p w14:paraId="4A2C9C2D" w14:textId="77777777" w:rsidR="006C6110" w:rsidRDefault="006C6110" w:rsidP="006C6110">
            <w:pPr>
              <w:pStyle w:val="NormalWeb"/>
              <w:numPr>
                <w:ilvl w:val="0"/>
                <w:numId w:val="30"/>
              </w:numPr>
            </w:pPr>
            <w:r>
              <w:rPr>
                <w:rStyle w:val="Strong"/>
                <w:rFonts w:eastAsiaTheme="majorEastAsia"/>
              </w:rPr>
              <w:t>Shifting and transporting</w:t>
            </w:r>
            <w:r>
              <w:t xml:space="preserve"> the dismantled Air Washer Machines and duct components </w:t>
            </w:r>
            <w:r>
              <w:rPr>
                <w:rStyle w:val="Strong"/>
                <w:rFonts w:eastAsiaTheme="majorEastAsia"/>
              </w:rPr>
              <w:t>from the existing locations to the LNMIIT Dump Yard</w:t>
            </w:r>
            <w:r>
              <w:t>.</w:t>
            </w:r>
          </w:p>
          <w:p w14:paraId="2C7049E2" w14:textId="77777777" w:rsidR="006C6110" w:rsidRDefault="006C6110" w:rsidP="006C6110">
            <w:pPr>
              <w:pStyle w:val="NormalWeb"/>
              <w:numPr>
                <w:ilvl w:val="0"/>
                <w:numId w:val="30"/>
              </w:numPr>
            </w:pPr>
            <w:r>
              <w:rPr>
                <w:rStyle w:val="Strong"/>
                <w:rFonts w:eastAsiaTheme="majorEastAsia"/>
              </w:rPr>
              <w:t>Stacking and handing over</w:t>
            </w:r>
            <w:r>
              <w:t xml:space="preserve"> the removed materials at the designated dump yard location.</w:t>
            </w:r>
          </w:p>
          <w:p w14:paraId="6ACF2D47" w14:textId="77777777" w:rsidR="006C6110" w:rsidRPr="001870A7" w:rsidRDefault="006C6110" w:rsidP="006C6110">
            <w:pPr>
              <w:spacing w:before="100" w:beforeAutospacing="1" w:after="100" w:afterAutospacing="1"/>
              <w:ind w:left="360"/>
              <w:rPr>
                <w:rFonts w:ascii="Times New Roman" w:eastAsia="Times New Roman" w:hAnsi="Times New Roman" w:cs="Times New Roman"/>
                <w:kern w:val="0"/>
                <w:sz w:val="24"/>
                <w:szCs w:val="24"/>
                <w:lang w:eastAsia="en-IN"/>
                <w14:ligatures w14:val="none"/>
              </w:rPr>
            </w:pPr>
          </w:p>
          <w:p w14:paraId="2908F641" w14:textId="77777777" w:rsidR="006C6110" w:rsidRPr="00E26972" w:rsidRDefault="006C6110" w:rsidP="006C6110">
            <w:pPr>
              <w:rPr>
                <w:rFonts w:ascii="Tahoma" w:hAnsi="Tahoma" w:cs="Tahoma"/>
                <w:b/>
                <w:bCs/>
                <w:iCs/>
                <w:sz w:val="20"/>
                <w:szCs w:val="20"/>
              </w:rPr>
            </w:pPr>
          </w:p>
        </w:tc>
        <w:tc>
          <w:tcPr>
            <w:tcW w:w="807" w:type="dxa"/>
            <w:noWrap/>
          </w:tcPr>
          <w:p w14:paraId="57DBE006" w14:textId="77777777" w:rsidR="006C6110" w:rsidRDefault="006C6110" w:rsidP="006C6110">
            <w:pPr>
              <w:rPr>
                <w:rFonts w:ascii="Tahoma" w:hAnsi="Tahoma" w:cs="Tahoma"/>
                <w:b/>
                <w:bCs/>
                <w:iCs/>
                <w:sz w:val="20"/>
                <w:szCs w:val="20"/>
              </w:rPr>
            </w:pPr>
          </w:p>
          <w:p w14:paraId="292E19CD" w14:textId="77777777" w:rsidR="006C6110" w:rsidRPr="00E26972" w:rsidRDefault="006C6110" w:rsidP="006C6110">
            <w:pPr>
              <w:rPr>
                <w:rFonts w:ascii="Tahoma" w:hAnsi="Tahoma" w:cs="Tahoma"/>
                <w:b/>
                <w:bCs/>
                <w:iCs/>
                <w:sz w:val="20"/>
                <w:szCs w:val="20"/>
              </w:rPr>
            </w:pPr>
          </w:p>
        </w:tc>
        <w:tc>
          <w:tcPr>
            <w:tcW w:w="752" w:type="dxa"/>
            <w:noWrap/>
          </w:tcPr>
          <w:p w14:paraId="68A09C38" w14:textId="77777777" w:rsidR="006C6110" w:rsidRPr="00E26972" w:rsidRDefault="006C6110" w:rsidP="006C6110">
            <w:pPr>
              <w:rPr>
                <w:rFonts w:ascii="Tahoma" w:hAnsi="Tahoma" w:cs="Tahoma"/>
                <w:b/>
                <w:bCs/>
                <w:iCs/>
                <w:sz w:val="20"/>
                <w:szCs w:val="20"/>
              </w:rPr>
            </w:pPr>
          </w:p>
        </w:tc>
      </w:tr>
    </w:tbl>
    <w:p w14:paraId="454124E0" w14:textId="280AF841" w:rsidR="00B60EA8" w:rsidRPr="00691445" w:rsidRDefault="00B60EA8" w:rsidP="006C6110">
      <w:pPr>
        <w:rPr>
          <w:rFonts w:ascii="Times New Roman" w:eastAsia="Times New Roman" w:hAnsi="Times New Roman" w:cs="Times New Roman"/>
          <w:b/>
          <w:snapToGrid w:val="0"/>
          <w:kern w:val="0"/>
          <w:sz w:val="32"/>
          <w:szCs w:val="32"/>
          <w:lang w:val="en-US"/>
          <w14:ligatures w14:val="none"/>
        </w:rPr>
      </w:pPr>
    </w:p>
    <w:p w14:paraId="009A4BA5" w14:textId="22238AB0" w:rsidR="002C3A7B" w:rsidRDefault="002C3A7B" w:rsidP="002C3A7B">
      <w:pPr>
        <w:rPr>
          <w:rFonts w:ascii="Times New Roman" w:eastAsia="Times New Roman" w:hAnsi="Times New Roman" w:cs="Times New Roman"/>
          <w:b/>
          <w:snapToGrid w:val="0"/>
          <w:color w:val="FF0000"/>
          <w:kern w:val="0"/>
          <w:sz w:val="24"/>
          <w:szCs w:val="24"/>
          <w:lang w:val="en-US"/>
          <w14:ligatures w14:val="none"/>
        </w:rPr>
      </w:pPr>
    </w:p>
    <w:p w14:paraId="1123809D" w14:textId="4A2E3D52"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rsidP="00E23B60">
      <w:pPr>
        <w:pStyle w:val="ListParagraph"/>
        <w:numPr>
          <w:ilvl w:val="0"/>
          <w:numId w:val="4"/>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rsidP="00E23B60">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691445">
        <w:rPr>
          <w:rFonts w:ascii="Times New Roman" w:eastAsia="Times New Roman" w:hAnsi="Times New Roman" w:cs="Times New Roman"/>
          <w:bCs/>
          <w:snapToGrid w:val="0"/>
          <w:kern w:val="0"/>
          <w:sz w:val="24"/>
          <w:szCs w:val="24"/>
          <w:lang w:val="en-US"/>
          <w14:ligatures w14:val="none"/>
        </w:rPr>
        <w:t>firms</w:t>
      </w:r>
      <w:proofErr w:type="gramEnd"/>
      <w:r w:rsidRPr="00691445">
        <w:rPr>
          <w:rFonts w:ascii="Times New Roman" w:eastAsia="Times New Roman" w:hAnsi="Times New Roman" w:cs="Times New Roman"/>
          <w:bCs/>
          <w:snapToGrid w:val="0"/>
          <w:kern w:val="0"/>
          <w:sz w:val="24"/>
          <w:szCs w:val="24"/>
          <w:lang w:val="en-US"/>
          <w14:ligatures w14:val="none"/>
        </w:rPr>
        <w:t xml:space="preserve"> M/</w:t>
      </w:r>
      <w:proofErr w:type="gramStart"/>
      <w:r w:rsidRPr="00691445">
        <w:rPr>
          <w:rFonts w:ascii="Times New Roman" w:eastAsia="Times New Roman" w:hAnsi="Times New Roman" w:cs="Times New Roman"/>
          <w:bCs/>
          <w:snapToGrid w:val="0"/>
          <w:kern w:val="0"/>
          <w:sz w:val="24"/>
          <w:szCs w:val="24"/>
          <w:lang w:val="en-US"/>
          <w14:ligatures w14:val="none"/>
        </w:rPr>
        <w:t>s__</w:t>
      </w:r>
      <w:proofErr w:type="gramEnd"/>
      <w:r w:rsidRPr="00691445">
        <w:rPr>
          <w:rFonts w:ascii="Times New Roman" w:eastAsia="Times New Roman" w:hAnsi="Times New Roman" w:cs="Times New Roman"/>
          <w:bCs/>
          <w:snapToGrid w:val="0"/>
          <w:kern w:val="0"/>
          <w:sz w:val="24"/>
          <w:szCs w:val="24"/>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0B5F1D01" w:rsidR="00B60EA8" w:rsidRPr="00691445" w:rsidRDefault="00B60EA8" w:rsidP="00B60EA8">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w:t>
      </w:r>
      <w:proofErr w:type="gramStart"/>
      <w:r w:rsidRPr="00691445">
        <w:rPr>
          <w:rFonts w:ascii="Times New Roman" w:eastAsia="Times New Roman" w:hAnsi="Times New Roman" w:cs="Times New Roman"/>
          <w:bCs/>
          <w:snapToGrid w:val="0"/>
          <w:kern w:val="0"/>
          <w:sz w:val="24"/>
          <w:szCs w:val="24"/>
          <w:lang w:val="en-US"/>
          <w14:ligatures w14:val="none"/>
        </w:rPr>
        <w:t>agrees</w:t>
      </w:r>
      <w:proofErr w:type="gramEnd"/>
      <w:r w:rsidRPr="00691445">
        <w:rPr>
          <w:rFonts w:ascii="Times New Roman" w:eastAsia="Times New Roman" w:hAnsi="Times New Roman" w:cs="Times New Roman"/>
          <w:bCs/>
          <w:snapToGrid w:val="0"/>
          <w:kern w:val="0"/>
          <w:sz w:val="24"/>
          <w:szCs w:val="24"/>
          <w:lang w:val="en-US"/>
          <w14:ligatures w14:val="none"/>
        </w:rPr>
        <w:t xml:space="preserve">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 xml:space="preserve">Laxmi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(Name of </w:t>
      </w:r>
      <w:proofErr w:type="gramStart"/>
      <w:r w:rsidRPr="00691445">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13AC71D0"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lastRenderedPageBreak/>
        <w:t xml:space="preserve"> </w:t>
      </w:r>
    </w:p>
    <w:p w14:paraId="07116877" w14:textId="7CED6D97" w:rsidR="00C834EF"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616AE9F8"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p>
    <w:p w14:paraId="5D9EA7CF"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Jaipur-302031</w:t>
      </w:r>
    </w:p>
    <w:p w14:paraId="2A988C70" w14:textId="77777777" w:rsidR="00197088" w:rsidRPr="00691445" w:rsidRDefault="00197088" w:rsidP="00197088">
      <w:pPr>
        <w:spacing w:after="0"/>
        <w:rPr>
          <w:rFonts w:ascii="Times New Roman" w:hAnsi="Times New Roman" w:cs="Times New Roman"/>
          <w:sz w:val="24"/>
          <w:szCs w:val="24"/>
        </w:rPr>
      </w:pP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343232E8" w:rsidR="00201A63" w:rsidRPr="00691445" w:rsidRDefault="00197088" w:rsidP="00201A63">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D92CCA">
        <w:rPr>
          <w:rFonts w:ascii="Times New Roman" w:hAnsi="Times New Roman" w:cs="Times New Roman"/>
          <w:sz w:val="24"/>
          <w:szCs w:val="24"/>
        </w:rPr>
        <w:t xml:space="preserve"> LNM </w:t>
      </w:r>
      <w:r w:rsidR="001221D4" w:rsidRPr="0028217F">
        <w:rPr>
          <w:rFonts w:ascii="Times New Roman" w:hAnsi="Times New Roman" w:cs="Times New Roman"/>
          <w:sz w:val="24"/>
          <w:szCs w:val="24"/>
        </w:rPr>
        <w:t>Institute of Information Technology</w:t>
      </w:r>
      <w:r w:rsidR="00D92CCA">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w:t>
      </w:r>
      <w:proofErr w:type="spellStart"/>
      <w:r w:rsidR="00201A63" w:rsidRPr="00691445">
        <w:rPr>
          <w:rFonts w:ascii="Times New Roman" w:hAnsi="Times New Roman" w:cs="Times New Roman"/>
          <w:sz w:val="24"/>
          <w:szCs w:val="24"/>
        </w:rPr>
        <w:t>upto</w:t>
      </w:r>
      <w:proofErr w:type="spellEnd"/>
      <w:r w:rsidR="00201A63" w:rsidRPr="00691445">
        <w:rPr>
          <w:rFonts w:ascii="Times New Roman" w:hAnsi="Times New Roman" w:cs="Times New Roman"/>
          <w:sz w:val="24"/>
          <w:szCs w:val="24"/>
        </w:rPr>
        <w:t xml:space="preserve">………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DC78F16"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w:t>
      </w:r>
      <w:r w:rsidR="00D92CCA">
        <w:rPr>
          <w:rFonts w:ascii="Times New Roman" w:hAnsi="Times New Roman" w:cs="Times New Roman"/>
          <w:sz w:val="24"/>
          <w:szCs w:val="24"/>
        </w:rPr>
        <w:t xml:space="preserve">NM </w:t>
      </w:r>
      <w:r w:rsidR="001221D4" w:rsidRPr="0028217F">
        <w:rPr>
          <w:rFonts w:ascii="Times New Roman" w:hAnsi="Times New Roman" w:cs="Times New Roman"/>
          <w:sz w:val="24"/>
          <w:szCs w:val="24"/>
        </w:rPr>
        <w:t xml:space="preserve">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691445">
        <w:rPr>
          <w:rFonts w:ascii="Times New Roman" w:hAnsi="Times New Roman" w:cs="Times New Roman"/>
          <w:sz w:val="24"/>
          <w:szCs w:val="24"/>
        </w:rPr>
        <w:t>upto</w:t>
      </w:r>
      <w:proofErr w:type="spellEnd"/>
      <w:r w:rsidRPr="00691445">
        <w:rPr>
          <w:rFonts w:ascii="Times New Roman" w:hAnsi="Times New Roman" w:cs="Times New Roman"/>
          <w:sz w:val="24"/>
          <w:szCs w:val="24"/>
        </w:rPr>
        <w:t xml:space="preserve">………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w:t>
      </w:r>
      <w:r w:rsidRPr="00691445">
        <w:rPr>
          <w:rFonts w:ascii="Times New Roman" w:hAnsi="Times New Roman" w:cs="Times New Roman"/>
          <w:sz w:val="24"/>
          <w:szCs w:val="24"/>
        </w:rPr>
        <w:lastRenderedPageBreak/>
        <w:t>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4A1F3697" w14:textId="0D45FE24"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w:t>
      </w:r>
      <w:proofErr w:type="gramStart"/>
      <w:r w:rsidRPr="00691445">
        <w:rPr>
          <w:rFonts w:ascii="Times New Roman" w:hAnsi="Times New Roman" w:cs="Times New Roman"/>
          <w:sz w:val="24"/>
          <w:szCs w:val="24"/>
        </w:rPr>
        <w:t xml:space="preserve"> :…</w:t>
      </w:r>
      <w:proofErr w:type="gramEnd"/>
      <w:r w:rsidRPr="00691445">
        <w:rPr>
          <w:rFonts w:ascii="Times New Roman" w:hAnsi="Times New Roman" w:cs="Times New Roman"/>
          <w:sz w:val="24"/>
          <w:szCs w:val="24"/>
        </w:rPr>
        <w:t>………….</w:t>
      </w:r>
    </w:p>
    <w:p w14:paraId="2A9A8A41" w14:textId="77777777" w:rsidR="00AA31DD" w:rsidRPr="00691445" w:rsidRDefault="00AA31DD"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rsidP="00AA31DD">
      <w:pPr>
        <w:pStyle w:val="ListParagraph"/>
        <w:numPr>
          <w:ilvl w:val="0"/>
          <w:numId w:val="11"/>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5243F0BC"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Authorised 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roofErr w:type="gramStart"/>
      <w:r w:rsidRPr="00691445">
        <w:rPr>
          <w:rFonts w:ascii="Times New Roman" w:hAnsi="Times New Roman" w:cs="Times New Roman"/>
          <w:sz w:val="24"/>
          <w:szCs w:val="24"/>
        </w:rPr>
        <w:t>…..</w:t>
      </w:r>
      <w:proofErr w:type="gramEnd"/>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roofErr w:type="gramStart"/>
      <w:r w:rsidRPr="00691445">
        <w:rPr>
          <w:rFonts w:ascii="Times New Roman" w:hAnsi="Times New Roman" w:cs="Times New Roman"/>
          <w:sz w:val="24"/>
          <w:szCs w:val="24"/>
        </w:rPr>
        <w:t>…..</w:t>
      </w:r>
      <w:proofErr w:type="gramEnd"/>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rsidP="00AA31DD">
      <w:pPr>
        <w:pStyle w:val="ListParagraph"/>
        <w:numPr>
          <w:ilvl w:val="0"/>
          <w:numId w:val="11"/>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rsidP="00406CA0">
      <w:pPr>
        <w:pStyle w:val="ListParagraph"/>
        <w:numPr>
          <w:ilvl w:val="0"/>
          <w:numId w:val="12"/>
        </w:numPr>
        <w:rPr>
          <w:rFonts w:ascii="Times New Roman" w:hAnsi="Times New Roman" w:cs="Times New Roman"/>
          <w:sz w:val="24"/>
          <w:szCs w:val="24"/>
        </w:rPr>
      </w:pPr>
      <w:r w:rsidRPr="00FB5BE6">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FB5BE6">
        <w:rPr>
          <w:rFonts w:ascii="Times New Roman" w:hAnsi="Times New Roman" w:cs="Times New Roman"/>
          <w:sz w:val="24"/>
          <w:szCs w:val="24"/>
        </w:rPr>
        <w:t>advance, as the case may be</w:t>
      </w:r>
      <w:proofErr w:type="gramEnd"/>
      <w:r w:rsidRPr="00FB5BE6">
        <w:rPr>
          <w:rFonts w:ascii="Times New Roman" w:hAnsi="Times New Roman" w:cs="Times New Roman"/>
          <w:sz w:val="24"/>
          <w:szCs w:val="24"/>
        </w:rPr>
        <w:t>.</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6"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0713A356"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w:t>
      </w:r>
      <w:r w:rsidR="00995456">
        <w:rPr>
          <w:rFonts w:ascii="Times New Roman" w:eastAsia="Times New Roman" w:hAnsi="Times New Roman" w:cs="Times New Roman"/>
          <w:b/>
          <w:snapToGrid w:val="0"/>
          <w:kern w:val="0"/>
          <w:sz w:val="32"/>
          <w:szCs w:val="32"/>
          <w:lang w:val="en-US"/>
          <w14:ligatures w14:val="none"/>
        </w:rPr>
        <w:t>head)</w:t>
      </w:r>
    </w:p>
    <w:p w14:paraId="494BC9C1" w14:textId="77777777" w:rsidR="00BF07C3" w:rsidRP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p>
    <w:p w14:paraId="2B3015B2" w14:textId="3667E101" w:rsidR="00BF07C3" w:rsidRPr="009B2D3D"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r w:rsidR="00995456" w:rsidRPr="00995456">
        <w:rPr>
          <w:rFonts w:ascii="Times New Roman" w:hAnsi="Times New Roman" w:cs="Times New Roman"/>
          <w:sz w:val="32"/>
          <w:szCs w:val="32"/>
        </w:rPr>
        <w:t>Supply and Installation of Variable Refrigerant Volume (VRV)/ Variable Refrigerant Flow (VRF) Air-Conditioning Machines for Boys Hostel–1</w:t>
      </w:r>
      <w:r w:rsidR="00995456">
        <w:rPr>
          <w:rFonts w:ascii="Times New Roman" w:hAnsi="Times New Roman" w:cs="Times New Roman"/>
          <w:sz w:val="32"/>
          <w:szCs w:val="32"/>
        </w:rPr>
        <w:t>(G+3)</w:t>
      </w:r>
      <w:r w:rsidR="00995456" w:rsidRPr="00995456">
        <w:rPr>
          <w:rFonts w:ascii="Times New Roman" w:hAnsi="Times New Roman" w:cs="Times New Roman"/>
          <w:sz w:val="32"/>
          <w:szCs w:val="32"/>
        </w:rPr>
        <w:t xml:space="preserve"> and Girls Hostel</w:t>
      </w:r>
      <w:r w:rsidR="00995456">
        <w:rPr>
          <w:rFonts w:ascii="Times New Roman" w:hAnsi="Times New Roman" w:cs="Times New Roman"/>
          <w:sz w:val="32"/>
          <w:szCs w:val="32"/>
        </w:rPr>
        <w:t xml:space="preserve"> (G+</w:t>
      </w:r>
      <w:proofErr w:type="gramStart"/>
      <w:r w:rsidR="00995456">
        <w:rPr>
          <w:rFonts w:ascii="Times New Roman" w:hAnsi="Times New Roman" w:cs="Times New Roman"/>
          <w:sz w:val="32"/>
          <w:szCs w:val="32"/>
        </w:rPr>
        <w:t>4 )</w:t>
      </w:r>
      <w:proofErr w:type="gramEnd"/>
    </w:p>
    <w:p w14:paraId="6E6AC61D" w14:textId="7094F81D" w:rsidR="00995456" w:rsidRPr="00995456" w:rsidRDefault="00BF07C3" w:rsidP="00995456">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r w:rsidRPr="009B2D3D">
        <w:rPr>
          <w:rFonts w:ascii="Times New Roman" w:hAnsi="Times New Roman" w:cs="Times New Roman"/>
          <w:b/>
          <w:bCs/>
          <w:sz w:val="32"/>
          <w:szCs w:val="32"/>
        </w:rPr>
        <w:t xml:space="preserve">Supply Installation, Testing and commissioning of </w:t>
      </w:r>
      <w:r w:rsidR="00995456">
        <w:rPr>
          <w:rFonts w:ascii="Times New Roman" w:hAnsi="Times New Roman" w:cs="Times New Roman"/>
          <w:b/>
          <w:bCs/>
          <w:sz w:val="32"/>
          <w:szCs w:val="32"/>
        </w:rPr>
        <w:t xml:space="preserve">VRV/VRF Air Conditioner </w:t>
      </w:r>
      <w:r w:rsidR="00995456" w:rsidRPr="009B2D3D">
        <w:rPr>
          <w:rFonts w:ascii="Times New Roman" w:hAnsi="Times New Roman" w:cs="Times New Roman"/>
          <w:b/>
          <w:bCs/>
          <w:sz w:val="32"/>
          <w:szCs w:val="32"/>
        </w:rPr>
        <w:t>works</w:t>
      </w:r>
      <w:r w:rsidRPr="009B2D3D">
        <w:rPr>
          <w:rFonts w:ascii="Times New Roman" w:hAnsi="Times New Roman" w:cs="Times New Roman"/>
          <w:sz w:val="32"/>
          <w:szCs w:val="32"/>
        </w:rPr>
        <w:t xml:space="preserve">. </w:t>
      </w:r>
    </w:p>
    <w:tbl>
      <w:tblPr>
        <w:tblStyle w:val="TableGrid"/>
        <w:tblW w:w="10437" w:type="dxa"/>
        <w:jc w:val="center"/>
        <w:tblLayout w:type="fixed"/>
        <w:tblLook w:val="04A0" w:firstRow="1" w:lastRow="0" w:firstColumn="1" w:lastColumn="0" w:noHBand="0" w:noVBand="1"/>
      </w:tblPr>
      <w:tblGrid>
        <w:gridCol w:w="693"/>
        <w:gridCol w:w="5398"/>
        <w:gridCol w:w="850"/>
        <w:gridCol w:w="1134"/>
        <w:gridCol w:w="851"/>
        <w:gridCol w:w="1134"/>
        <w:gridCol w:w="377"/>
      </w:tblGrid>
      <w:tr w:rsidR="001870A7" w:rsidRPr="00667F0A" w14:paraId="41F16512" w14:textId="77777777" w:rsidTr="004B558D">
        <w:trPr>
          <w:gridAfter w:val="1"/>
          <w:wAfter w:w="377" w:type="dxa"/>
          <w:trHeight w:val="315"/>
          <w:tblHeader/>
          <w:jc w:val="center"/>
        </w:trPr>
        <w:tc>
          <w:tcPr>
            <w:tcW w:w="693" w:type="dxa"/>
            <w:noWrap/>
            <w:hideMark/>
          </w:tcPr>
          <w:p w14:paraId="65F71872"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S.NO</w:t>
            </w:r>
          </w:p>
        </w:tc>
        <w:tc>
          <w:tcPr>
            <w:tcW w:w="5398" w:type="dxa"/>
            <w:noWrap/>
            <w:hideMark/>
          </w:tcPr>
          <w:p w14:paraId="5371ACF2"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Descriptions of Item</w:t>
            </w:r>
          </w:p>
        </w:tc>
        <w:tc>
          <w:tcPr>
            <w:tcW w:w="850" w:type="dxa"/>
            <w:noWrap/>
            <w:hideMark/>
          </w:tcPr>
          <w:p w14:paraId="4B04B075"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Unit</w:t>
            </w:r>
          </w:p>
        </w:tc>
        <w:tc>
          <w:tcPr>
            <w:tcW w:w="1134" w:type="dxa"/>
            <w:noWrap/>
            <w:hideMark/>
          </w:tcPr>
          <w:p w14:paraId="0DF24B9A" w14:textId="77777777" w:rsidR="00995456" w:rsidRPr="00667F0A" w:rsidRDefault="00995456" w:rsidP="00AC60D8">
            <w:pPr>
              <w:rPr>
                <w:rFonts w:ascii="Tahoma" w:hAnsi="Tahoma" w:cs="Tahoma"/>
                <w:b/>
                <w:bCs/>
                <w:iCs/>
                <w:sz w:val="20"/>
                <w:szCs w:val="20"/>
              </w:rPr>
            </w:pPr>
            <w:r w:rsidRPr="00667F0A">
              <w:rPr>
                <w:rFonts w:ascii="Tahoma" w:hAnsi="Tahoma" w:cs="Tahoma"/>
                <w:b/>
                <w:bCs/>
                <w:iCs/>
                <w:sz w:val="20"/>
                <w:szCs w:val="20"/>
              </w:rPr>
              <w:t>Qty.</w:t>
            </w:r>
          </w:p>
        </w:tc>
        <w:tc>
          <w:tcPr>
            <w:tcW w:w="851" w:type="dxa"/>
          </w:tcPr>
          <w:p w14:paraId="234B1748" w14:textId="77777777" w:rsidR="00995456" w:rsidRPr="00667F0A" w:rsidRDefault="00995456" w:rsidP="00AC60D8">
            <w:pPr>
              <w:rPr>
                <w:rFonts w:ascii="Tahoma" w:hAnsi="Tahoma" w:cs="Tahoma"/>
                <w:b/>
                <w:bCs/>
                <w:iCs/>
                <w:sz w:val="20"/>
                <w:szCs w:val="20"/>
              </w:rPr>
            </w:pPr>
            <w:r>
              <w:rPr>
                <w:rFonts w:ascii="Tahoma" w:hAnsi="Tahoma" w:cs="Tahoma"/>
                <w:b/>
                <w:bCs/>
                <w:iCs/>
                <w:sz w:val="20"/>
                <w:szCs w:val="20"/>
              </w:rPr>
              <w:t xml:space="preserve">Rate </w:t>
            </w:r>
          </w:p>
        </w:tc>
        <w:tc>
          <w:tcPr>
            <w:tcW w:w="1134" w:type="dxa"/>
          </w:tcPr>
          <w:p w14:paraId="12C8F1D0" w14:textId="77777777" w:rsidR="00995456" w:rsidRPr="00667F0A" w:rsidRDefault="00995456" w:rsidP="00AC60D8">
            <w:pPr>
              <w:rPr>
                <w:rFonts w:ascii="Tahoma" w:hAnsi="Tahoma" w:cs="Tahoma"/>
                <w:b/>
                <w:bCs/>
                <w:iCs/>
                <w:sz w:val="20"/>
                <w:szCs w:val="20"/>
              </w:rPr>
            </w:pPr>
            <w:r>
              <w:rPr>
                <w:rFonts w:ascii="Tahoma" w:hAnsi="Tahoma" w:cs="Tahoma"/>
                <w:b/>
                <w:bCs/>
                <w:iCs/>
                <w:sz w:val="20"/>
                <w:szCs w:val="20"/>
              </w:rPr>
              <w:t xml:space="preserve">Amount </w:t>
            </w:r>
          </w:p>
        </w:tc>
      </w:tr>
      <w:tr w:rsidR="001870A7" w:rsidRPr="00667F0A" w14:paraId="1D634E61" w14:textId="77777777" w:rsidTr="001870A7">
        <w:trPr>
          <w:gridAfter w:val="1"/>
          <w:wAfter w:w="377" w:type="dxa"/>
          <w:trHeight w:val="315"/>
          <w:jc w:val="center"/>
        </w:trPr>
        <w:tc>
          <w:tcPr>
            <w:tcW w:w="693" w:type="dxa"/>
            <w:noWrap/>
            <w:hideMark/>
          </w:tcPr>
          <w:p w14:paraId="64BF3954"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A</w:t>
            </w:r>
          </w:p>
        </w:tc>
        <w:tc>
          <w:tcPr>
            <w:tcW w:w="5398" w:type="dxa"/>
            <w:hideMark/>
          </w:tcPr>
          <w:p w14:paraId="17074AE6"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Supply of Indoor &amp; Outdoor Units-Heat Pump (R410A)-N. Cap.</w:t>
            </w:r>
          </w:p>
        </w:tc>
        <w:tc>
          <w:tcPr>
            <w:tcW w:w="850" w:type="dxa"/>
            <w:noWrap/>
            <w:hideMark/>
          </w:tcPr>
          <w:p w14:paraId="0DD104F1"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 </w:t>
            </w:r>
          </w:p>
        </w:tc>
        <w:tc>
          <w:tcPr>
            <w:tcW w:w="1134" w:type="dxa"/>
            <w:noWrap/>
            <w:hideMark/>
          </w:tcPr>
          <w:p w14:paraId="26B74B8C" w14:textId="77777777" w:rsidR="00995456" w:rsidRPr="00667F0A" w:rsidRDefault="00995456" w:rsidP="00AC60D8">
            <w:pPr>
              <w:rPr>
                <w:rFonts w:ascii="Tahoma" w:hAnsi="Tahoma" w:cs="Tahoma"/>
                <w:b/>
                <w:bCs/>
                <w:iCs/>
                <w:sz w:val="20"/>
                <w:szCs w:val="20"/>
              </w:rPr>
            </w:pPr>
            <w:r w:rsidRPr="00667F0A">
              <w:rPr>
                <w:rFonts w:ascii="Tahoma" w:hAnsi="Tahoma" w:cs="Tahoma"/>
                <w:b/>
                <w:bCs/>
                <w:iCs/>
                <w:sz w:val="20"/>
                <w:szCs w:val="20"/>
              </w:rPr>
              <w:t> </w:t>
            </w:r>
          </w:p>
        </w:tc>
        <w:tc>
          <w:tcPr>
            <w:tcW w:w="851" w:type="dxa"/>
          </w:tcPr>
          <w:p w14:paraId="60DA03F6" w14:textId="77777777" w:rsidR="00995456" w:rsidRPr="00667F0A" w:rsidRDefault="00995456" w:rsidP="00AC60D8">
            <w:pPr>
              <w:rPr>
                <w:rFonts w:ascii="Tahoma" w:hAnsi="Tahoma" w:cs="Tahoma"/>
                <w:b/>
                <w:bCs/>
                <w:iCs/>
                <w:sz w:val="20"/>
                <w:szCs w:val="20"/>
              </w:rPr>
            </w:pPr>
          </w:p>
        </w:tc>
        <w:tc>
          <w:tcPr>
            <w:tcW w:w="1134" w:type="dxa"/>
          </w:tcPr>
          <w:p w14:paraId="26D6E6DC" w14:textId="77777777" w:rsidR="00995456" w:rsidRPr="00667F0A" w:rsidRDefault="00995456" w:rsidP="00AC60D8">
            <w:pPr>
              <w:rPr>
                <w:rFonts w:ascii="Tahoma" w:hAnsi="Tahoma" w:cs="Tahoma"/>
                <w:b/>
                <w:bCs/>
                <w:iCs/>
                <w:sz w:val="20"/>
                <w:szCs w:val="20"/>
              </w:rPr>
            </w:pPr>
          </w:p>
        </w:tc>
      </w:tr>
      <w:tr w:rsidR="001870A7" w:rsidRPr="00667F0A" w14:paraId="03EF7F3F" w14:textId="77777777" w:rsidTr="001870A7">
        <w:trPr>
          <w:gridAfter w:val="1"/>
          <w:wAfter w:w="377" w:type="dxa"/>
          <w:trHeight w:val="315"/>
          <w:jc w:val="center"/>
        </w:trPr>
        <w:tc>
          <w:tcPr>
            <w:tcW w:w="693" w:type="dxa"/>
            <w:noWrap/>
            <w:hideMark/>
          </w:tcPr>
          <w:p w14:paraId="05C2AB85" w14:textId="77777777" w:rsidR="00995456" w:rsidRPr="00E26972" w:rsidRDefault="00995456" w:rsidP="00AC60D8">
            <w:pPr>
              <w:jc w:val="center"/>
              <w:rPr>
                <w:rFonts w:ascii="Times New Roman" w:hAnsi="Times New Roman" w:cs="Times New Roman"/>
                <w:b/>
                <w:bCs/>
                <w:iCs/>
                <w:sz w:val="24"/>
                <w:szCs w:val="24"/>
              </w:rPr>
            </w:pPr>
          </w:p>
        </w:tc>
        <w:tc>
          <w:tcPr>
            <w:tcW w:w="5398" w:type="dxa"/>
            <w:hideMark/>
          </w:tcPr>
          <w:p w14:paraId="183ABD59"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 </w:t>
            </w:r>
          </w:p>
        </w:tc>
        <w:tc>
          <w:tcPr>
            <w:tcW w:w="850" w:type="dxa"/>
            <w:noWrap/>
            <w:hideMark/>
          </w:tcPr>
          <w:p w14:paraId="207EC35F"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 </w:t>
            </w:r>
          </w:p>
        </w:tc>
        <w:tc>
          <w:tcPr>
            <w:tcW w:w="1134" w:type="dxa"/>
            <w:noWrap/>
            <w:hideMark/>
          </w:tcPr>
          <w:p w14:paraId="3A19C44A" w14:textId="77777777" w:rsidR="00995456" w:rsidRPr="00667F0A" w:rsidRDefault="00995456" w:rsidP="00AC60D8">
            <w:pPr>
              <w:rPr>
                <w:rFonts w:ascii="Tahoma" w:hAnsi="Tahoma" w:cs="Tahoma"/>
                <w:b/>
                <w:bCs/>
                <w:iCs/>
                <w:sz w:val="20"/>
                <w:szCs w:val="20"/>
              </w:rPr>
            </w:pPr>
            <w:r w:rsidRPr="00667F0A">
              <w:rPr>
                <w:rFonts w:ascii="Tahoma" w:hAnsi="Tahoma" w:cs="Tahoma"/>
                <w:b/>
                <w:bCs/>
                <w:iCs/>
                <w:sz w:val="20"/>
                <w:szCs w:val="20"/>
              </w:rPr>
              <w:t> </w:t>
            </w:r>
          </w:p>
        </w:tc>
        <w:tc>
          <w:tcPr>
            <w:tcW w:w="851" w:type="dxa"/>
          </w:tcPr>
          <w:p w14:paraId="098C2E3E" w14:textId="77777777" w:rsidR="00995456" w:rsidRPr="00667F0A" w:rsidRDefault="00995456" w:rsidP="00AC60D8">
            <w:pPr>
              <w:rPr>
                <w:rFonts w:ascii="Tahoma" w:hAnsi="Tahoma" w:cs="Tahoma"/>
                <w:b/>
                <w:bCs/>
                <w:iCs/>
                <w:sz w:val="20"/>
                <w:szCs w:val="20"/>
              </w:rPr>
            </w:pPr>
          </w:p>
        </w:tc>
        <w:tc>
          <w:tcPr>
            <w:tcW w:w="1134" w:type="dxa"/>
          </w:tcPr>
          <w:p w14:paraId="61D6AE74" w14:textId="77777777" w:rsidR="00995456" w:rsidRPr="00667F0A" w:rsidRDefault="00995456" w:rsidP="00AC60D8">
            <w:pPr>
              <w:rPr>
                <w:rFonts w:ascii="Tahoma" w:hAnsi="Tahoma" w:cs="Tahoma"/>
                <w:b/>
                <w:bCs/>
                <w:iCs/>
                <w:sz w:val="20"/>
                <w:szCs w:val="20"/>
              </w:rPr>
            </w:pPr>
          </w:p>
        </w:tc>
      </w:tr>
      <w:tr w:rsidR="001870A7" w:rsidRPr="00667F0A" w14:paraId="27178B63" w14:textId="77777777" w:rsidTr="001870A7">
        <w:trPr>
          <w:gridAfter w:val="1"/>
          <w:wAfter w:w="377" w:type="dxa"/>
          <w:trHeight w:val="2305"/>
          <w:jc w:val="center"/>
        </w:trPr>
        <w:tc>
          <w:tcPr>
            <w:tcW w:w="693" w:type="dxa"/>
            <w:noWrap/>
            <w:hideMark/>
          </w:tcPr>
          <w:p w14:paraId="15F144F8" w14:textId="77777777" w:rsidR="00995456" w:rsidRPr="00E26972" w:rsidRDefault="00995456" w:rsidP="00AC60D8">
            <w:pPr>
              <w:jc w:val="center"/>
              <w:rPr>
                <w:rFonts w:ascii="Times New Roman" w:hAnsi="Times New Roman" w:cs="Times New Roman"/>
                <w:b/>
                <w:bCs/>
                <w:iCs/>
                <w:sz w:val="24"/>
                <w:szCs w:val="24"/>
              </w:rPr>
            </w:pPr>
          </w:p>
        </w:tc>
        <w:tc>
          <w:tcPr>
            <w:tcW w:w="5398" w:type="dxa"/>
            <w:hideMark/>
          </w:tcPr>
          <w:p w14:paraId="63EF9098" w14:textId="560F58BB"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 on 100% load. Warranty 1 year (</w:t>
            </w:r>
            <w:r w:rsidRPr="00E26972">
              <w:rPr>
                <w:rFonts w:ascii="Times New Roman" w:hAnsi="Times New Roman" w:cs="Times New Roman"/>
                <w:b/>
                <w:bCs/>
                <w:iCs/>
                <w:sz w:val="24"/>
                <w:szCs w:val="24"/>
              </w:rPr>
              <w:t>Brand Daikin/Mitsubishi/ O-General</w:t>
            </w:r>
            <w:r w:rsidR="00D92CCA">
              <w:rPr>
                <w:rFonts w:ascii="Times New Roman" w:hAnsi="Times New Roman" w:cs="Times New Roman"/>
                <w:b/>
                <w:bCs/>
                <w:iCs/>
                <w:sz w:val="24"/>
                <w:szCs w:val="24"/>
              </w:rPr>
              <w:t>/</w:t>
            </w:r>
            <w:r w:rsidR="00D92CCA">
              <w:rPr>
                <w:rFonts w:ascii="Tahoma" w:hAnsi="Tahoma" w:cs="Tahoma"/>
                <w:b/>
                <w:bCs/>
                <w:iCs/>
                <w:sz w:val="20"/>
                <w:szCs w:val="20"/>
              </w:rPr>
              <w:t>Blue Star/ Hitachi</w:t>
            </w:r>
          </w:p>
        </w:tc>
        <w:tc>
          <w:tcPr>
            <w:tcW w:w="850" w:type="dxa"/>
            <w:noWrap/>
            <w:hideMark/>
          </w:tcPr>
          <w:p w14:paraId="788B0164"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 </w:t>
            </w:r>
          </w:p>
        </w:tc>
        <w:tc>
          <w:tcPr>
            <w:tcW w:w="1134" w:type="dxa"/>
            <w:noWrap/>
            <w:hideMark/>
          </w:tcPr>
          <w:p w14:paraId="07C141EF" w14:textId="77777777" w:rsidR="00995456" w:rsidRPr="00667F0A" w:rsidRDefault="00995456" w:rsidP="00AC60D8">
            <w:pPr>
              <w:rPr>
                <w:rFonts w:ascii="Tahoma" w:hAnsi="Tahoma" w:cs="Tahoma"/>
                <w:b/>
                <w:bCs/>
                <w:iCs/>
                <w:sz w:val="20"/>
                <w:szCs w:val="20"/>
              </w:rPr>
            </w:pPr>
            <w:r w:rsidRPr="00667F0A">
              <w:rPr>
                <w:rFonts w:ascii="Tahoma" w:hAnsi="Tahoma" w:cs="Tahoma"/>
                <w:b/>
                <w:bCs/>
                <w:iCs/>
                <w:sz w:val="20"/>
                <w:szCs w:val="20"/>
              </w:rPr>
              <w:t> </w:t>
            </w:r>
          </w:p>
        </w:tc>
        <w:tc>
          <w:tcPr>
            <w:tcW w:w="851" w:type="dxa"/>
          </w:tcPr>
          <w:p w14:paraId="1C0B10D1" w14:textId="77777777" w:rsidR="00995456" w:rsidRPr="00667F0A" w:rsidRDefault="00995456" w:rsidP="00AC60D8">
            <w:pPr>
              <w:rPr>
                <w:rFonts w:ascii="Tahoma" w:hAnsi="Tahoma" w:cs="Tahoma"/>
                <w:b/>
                <w:bCs/>
                <w:iCs/>
                <w:sz w:val="20"/>
                <w:szCs w:val="20"/>
              </w:rPr>
            </w:pPr>
          </w:p>
        </w:tc>
        <w:tc>
          <w:tcPr>
            <w:tcW w:w="1134" w:type="dxa"/>
          </w:tcPr>
          <w:p w14:paraId="6F90F518" w14:textId="77777777" w:rsidR="00995456" w:rsidRPr="003D741F" w:rsidRDefault="00995456" w:rsidP="00AC60D8"/>
        </w:tc>
      </w:tr>
      <w:tr w:rsidR="001870A7" w:rsidRPr="00667F0A" w14:paraId="329356D7" w14:textId="77777777" w:rsidTr="001870A7">
        <w:trPr>
          <w:gridAfter w:val="1"/>
          <w:wAfter w:w="377" w:type="dxa"/>
          <w:trHeight w:val="315"/>
          <w:jc w:val="center"/>
        </w:trPr>
        <w:tc>
          <w:tcPr>
            <w:tcW w:w="693" w:type="dxa"/>
            <w:noWrap/>
            <w:hideMark/>
          </w:tcPr>
          <w:p w14:paraId="4D4B1D92"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1</w:t>
            </w:r>
          </w:p>
        </w:tc>
        <w:tc>
          <w:tcPr>
            <w:tcW w:w="5398" w:type="dxa"/>
            <w:hideMark/>
          </w:tcPr>
          <w:p w14:paraId="55BA4440"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VRV Outdoor Unit Heating &amp; Cooling Model</w:t>
            </w:r>
          </w:p>
        </w:tc>
        <w:tc>
          <w:tcPr>
            <w:tcW w:w="850" w:type="dxa"/>
            <w:noWrap/>
            <w:hideMark/>
          </w:tcPr>
          <w:p w14:paraId="65D93FC3"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 </w:t>
            </w:r>
          </w:p>
        </w:tc>
        <w:tc>
          <w:tcPr>
            <w:tcW w:w="1134" w:type="dxa"/>
            <w:noWrap/>
            <w:hideMark/>
          </w:tcPr>
          <w:p w14:paraId="5A7006FC" w14:textId="77777777" w:rsidR="00995456" w:rsidRPr="00667F0A" w:rsidRDefault="00995456" w:rsidP="00AC60D8">
            <w:pPr>
              <w:rPr>
                <w:rFonts w:ascii="Tahoma" w:hAnsi="Tahoma" w:cs="Tahoma"/>
                <w:b/>
                <w:bCs/>
                <w:iCs/>
                <w:sz w:val="20"/>
                <w:szCs w:val="20"/>
              </w:rPr>
            </w:pPr>
            <w:r w:rsidRPr="00667F0A">
              <w:rPr>
                <w:rFonts w:ascii="Tahoma" w:hAnsi="Tahoma" w:cs="Tahoma"/>
                <w:b/>
                <w:bCs/>
                <w:iCs/>
                <w:sz w:val="20"/>
                <w:szCs w:val="20"/>
              </w:rPr>
              <w:t> </w:t>
            </w:r>
          </w:p>
        </w:tc>
        <w:tc>
          <w:tcPr>
            <w:tcW w:w="851" w:type="dxa"/>
          </w:tcPr>
          <w:p w14:paraId="16C8E803" w14:textId="77777777" w:rsidR="00995456" w:rsidRPr="00667F0A" w:rsidRDefault="00995456" w:rsidP="00AC60D8">
            <w:pPr>
              <w:rPr>
                <w:rFonts w:ascii="Tahoma" w:hAnsi="Tahoma" w:cs="Tahoma"/>
                <w:b/>
                <w:bCs/>
                <w:iCs/>
                <w:sz w:val="20"/>
                <w:szCs w:val="20"/>
              </w:rPr>
            </w:pPr>
          </w:p>
        </w:tc>
        <w:tc>
          <w:tcPr>
            <w:tcW w:w="1134" w:type="dxa"/>
          </w:tcPr>
          <w:p w14:paraId="3479753C" w14:textId="77777777" w:rsidR="00995456" w:rsidRPr="00667F0A" w:rsidRDefault="00995456" w:rsidP="00AC60D8">
            <w:pPr>
              <w:rPr>
                <w:rFonts w:ascii="Tahoma" w:hAnsi="Tahoma" w:cs="Tahoma"/>
                <w:b/>
                <w:bCs/>
                <w:iCs/>
                <w:sz w:val="20"/>
                <w:szCs w:val="20"/>
              </w:rPr>
            </w:pPr>
          </w:p>
        </w:tc>
      </w:tr>
      <w:tr w:rsidR="001870A7" w:rsidRPr="00667F0A" w14:paraId="5B68899F" w14:textId="77777777" w:rsidTr="001870A7">
        <w:trPr>
          <w:gridAfter w:val="1"/>
          <w:wAfter w:w="377" w:type="dxa"/>
          <w:trHeight w:val="315"/>
          <w:jc w:val="center"/>
        </w:trPr>
        <w:tc>
          <w:tcPr>
            <w:tcW w:w="693" w:type="dxa"/>
            <w:noWrap/>
            <w:hideMark/>
          </w:tcPr>
          <w:p w14:paraId="597739FD"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noWrap/>
            <w:hideMark/>
          </w:tcPr>
          <w:p w14:paraId="4DF88E7A"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ODU -40 HP (20+20) (GH_ 20 x 16 =320HP +BH-1_ 20 x 24 = 480 HP)</w:t>
            </w:r>
          </w:p>
        </w:tc>
        <w:tc>
          <w:tcPr>
            <w:tcW w:w="850" w:type="dxa"/>
            <w:noWrap/>
            <w:hideMark/>
          </w:tcPr>
          <w:p w14:paraId="537EC9EB"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42150FEB"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20</w:t>
            </w:r>
          </w:p>
        </w:tc>
        <w:tc>
          <w:tcPr>
            <w:tcW w:w="851" w:type="dxa"/>
          </w:tcPr>
          <w:p w14:paraId="3D107227" w14:textId="77777777" w:rsidR="00995456" w:rsidRPr="00667F0A" w:rsidRDefault="00995456" w:rsidP="00AC60D8">
            <w:pPr>
              <w:jc w:val="center"/>
              <w:rPr>
                <w:rFonts w:ascii="Tahoma" w:hAnsi="Tahoma" w:cs="Tahoma"/>
                <w:iCs/>
                <w:sz w:val="20"/>
                <w:szCs w:val="20"/>
              </w:rPr>
            </w:pPr>
          </w:p>
        </w:tc>
        <w:tc>
          <w:tcPr>
            <w:tcW w:w="1134" w:type="dxa"/>
          </w:tcPr>
          <w:p w14:paraId="3AF81C75" w14:textId="77777777" w:rsidR="00995456" w:rsidRPr="00667F0A" w:rsidRDefault="00995456" w:rsidP="00AC60D8">
            <w:pPr>
              <w:jc w:val="center"/>
              <w:rPr>
                <w:rFonts w:ascii="Tahoma" w:hAnsi="Tahoma" w:cs="Tahoma"/>
                <w:iCs/>
                <w:sz w:val="20"/>
                <w:szCs w:val="20"/>
              </w:rPr>
            </w:pPr>
          </w:p>
        </w:tc>
      </w:tr>
      <w:tr w:rsidR="001870A7" w:rsidRPr="00667F0A" w14:paraId="68957478" w14:textId="77777777" w:rsidTr="001870A7">
        <w:trPr>
          <w:gridAfter w:val="1"/>
          <w:wAfter w:w="377" w:type="dxa"/>
          <w:trHeight w:val="315"/>
          <w:jc w:val="center"/>
        </w:trPr>
        <w:tc>
          <w:tcPr>
            <w:tcW w:w="693" w:type="dxa"/>
            <w:noWrap/>
            <w:hideMark/>
          </w:tcPr>
          <w:p w14:paraId="54747FCA"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hideMark/>
          </w:tcPr>
          <w:p w14:paraId="145738DC"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ODU- 16 HP</w:t>
            </w:r>
          </w:p>
        </w:tc>
        <w:tc>
          <w:tcPr>
            <w:tcW w:w="850" w:type="dxa"/>
            <w:noWrap/>
            <w:hideMark/>
          </w:tcPr>
          <w:p w14:paraId="712D068B"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6760EC4B"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0C55E55F" w14:textId="77777777" w:rsidR="00995456" w:rsidRPr="00667F0A" w:rsidRDefault="00995456" w:rsidP="00AC60D8">
            <w:pPr>
              <w:jc w:val="center"/>
              <w:rPr>
                <w:rFonts w:ascii="Tahoma" w:hAnsi="Tahoma" w:cs="Tahoma"/>
                <w:iCs/>
                <w:sz w:val="20"/>
                <w:szCs w:val="20"/>
              </w:rPr>
            </w:pPr>
          </w:p>
        </w:tc>
        <w:tc>
          <w:tcPr>
            <w:tcW w:w="1134" w:type="dxa"/>
          </w:tcPr>
          <w:p w14:paraId="564D251C" w14:textId="77777777" w:rsidR="00995456" w:rsidRPr="00667F0A" w:rsidRDefault="00995456" w:rsidP="00AC60D8">
            <w:pPr>
              <w:jc w:val="center"/>
              <w:rPr>
                <w:rFonts w:ascii="Tahoma" w:hAnsi="Tahoma" w:cs="Tahoma"/>
                <w:iCs/>
                <w:sz w:val="20"/>
                <w:szCs w:val="20"/>
              </w:rPr>
            </w:pPr>
          </w:p>
        </w:tc>
      </w:tr>
      <w:tr w:rsidR="001870A7" w:rsidRPr="00667F0A" w14:paraId="1F4C5A7F" w14:textId="77777777" w:rsidTr="001870A7">
        <w:trPr>
          <w:gridAfter w:val="1"/>
          <w:wAfter w:w="377" w:type="dxa"/>
          <w:trHeight w:val="581"/>
          <w:jc w:val="center"/>
        </w:trPr>
        <w:tc>
          <w:tcPr>
            <w:tcW w:w="693" w:type="dxa"/>
            <w:noWrap/>
            <w:hideMark/>
          </w:tcPr>
          <w:p w14:paraId="48A1FC81"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2</w:t>
            </w:r>
          </w:p>
        </w:tc>
        <w:tc>
          <w:tcPr>
            <w:tcW w:w="5398" w:type="dxa"/>
            <w:hideMark/>
          </w:tcPr>
          <w:p w14:paraId="0960C3B3"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Supply of VRF indoor units with multispeed fan, electronic expansion valve, filter, </w:t>
            </w:r>
            <w:proofErr w:type="spellStart"/>
            <w:r w:rsidRPr="00E26972">
              <w:rPr>
                <w:rFonts w:ascii="Times New Roman" w:hAnsi="Times New Roman" w:cs="Times New Roman"/>
                <w:iCs/>
                <w:sz w:val="24"/>
                <w:szCs w:val="24"/>
              </w:rPr>
              <w:t>refmet</w:t>
            </w:r>
            <w:proofErr w:type="spellEnd"/>
            <w:r w:rsidRPr="00E26972">
              <w:rPr>
                <w:rFonts w:ascii="Times New Roman" w:hAnsi="Times New Roman" w:cs="Times New Roman"/>
                <w:iCs/>
                <w:sz w:val="24"/>
                <w:szCs w:val="24"/>
              </w:rPr>
              <w:t xml:space="preserve"> joint and cordless remote, of following nominal capacities</w:t>
            </w:r>
          </w:p>
        </w:tc>
        <w:tc>
          <w:tcPr>
            <w:tcW w:w="850" w:type="dxa"/>
            <w:noWrap/>
            <w:hideMark/>
          </w:tcPr>
          <w:p w14:paraId="60404D8B"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1DEBAB15" w14:textId="77777777" w:rsidR="00995456" w:rsidRPr="00667F0A" w:rsidRDefault="00995456" w:rsidP="00AC60D8">
            <w:pPr>
              <w:jc w:val="center"/>
              <w:rPr>
                <w:rFonts w:ascii="Tahoma" w:hAnsi="Tahoma" w:cs="Tahoma"/>
                <w:iCs/>
                <w:sz w:val="20"/>
                <w:szCs w:val="20"/>
              </w:rPr>
            </w:pPr>
          </w:p>
        </w:tc>
        <w:tc>
          <w:tcPr>
            <w:tcW w:w="851" w:type="dxa"/>
          </w:tcPr>
          <w:p w14:paraId="750F1972" w14:textId="77777777" w:rsidR="00995456" w:rsidRPr="00667F0A" w:rsidRDefault="00995456" w:rsidP="00AC60D8">
            <w:pPr>
              <w:jc w:val="center"/>
              <w:rPr>
                <w:rFonts w:ascii="Tahoma" w:hAnsi="Tahoma" w:cs="Tahoma"/>
                <w:iCs/>
                <w:sz w:val="20"/>
                <w:szCs w:val="20"/>
              </w:rPr>
            </w:pPr>
          </w:p>
        </w:tc>
        <w:tc>
          <w:tcPr>
            <w:tcW w:w="1134" w:type="dxa"/>
          </w:tcPr>
          <w:p w14:paraId="5F501BEE" w14:textId="77777777" w:rsidR="00995456" w:rsidRPr="00667F0A" w:rsidRDefault="00995456" w:rsidP="00AC60D8">
            <w:pPr>
              <w:jc w:val="center"/>
              <w:rPr>
                <w:rFonts w:ascii="Tahoma" w:hAnsi="Tahoma" w:cs="Tahoma"/>
                <w:iCs/>
                <w:sz w:val="20"/>
                <w:szCs w:val="20"/>
              </w:rPr>
            </w:pPr>
          </w:p>
        </w:tc>
      </w:tr>
      <w:tr w:rsidR="001870A7" w:rsidRPr="00667F0A" w14:paraId="1A489E58" w14:textId="77777777" w:rsidTr="001870A7">
        <w:trPr>
          <w:gridAfter w:val="1"/>
          <w:wAfter w:w="377" w:type="dxa"/>
          <w:trHeight w:val="315"/>
          <w:jc w:val="center"/>
        </w:trPr>
        <w:tc>
          <w:tcPr>
            <w:tcW w:w="693" w:type="dxa"/>
            <w:noWrap/>
            <w:hideMark/>
          </w:tcPr>
          <w:p w14:paraId="4F38763B"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lastRenderedPageBreak/>
              <w:t>a</w:t>
            </w:r>
          </w:p>
        </w:tc>
        <w:tc>
          <w:tcPr>
            <w:tcW w:w="5398" w:type="dxa"/>
            <w:hideMark/>
          </w:tcPr>
          <w:p w14:paraId="441C82D6"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Hi-Wall Type - 1.0 HP + Ref Joint </w:t>
            </w:r>
            <w:r w:rsidRPr="00E26972">
              <w:rPr>
                <w:rFonts w:ascii="Times New Roman" w:hAnsi="Times New Roman" w:cs="Times New Roman"/>
                <w:b/>
                <w:bCs/>
                <w:iCs/>
                <w:sz w:val="24"/>
                <w:szCs w:val="24"/>
              </w:rPr>
              <w:t>(GH_ 100 Nos. +BH-1 _ 187 Nos., Room Size (L x W x H) _ 13 x 8 x 10 Ft</w:t>
            </w:r>
          </w:p>
        </w:tc>
        <w:tc>
          <w:tcPr>
            <w:tcW w:w="850" w:type="dxa"/>
            <w:noWrap/>
            <w:hideMark/>
          </w:tcPr>
          <w:p w14:paraId="14D41793"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27990EFD"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287</w:t>
            </w:r>
          </w:p>
        </w:tc>
        <w:tc>
          <w:tcPr>
            <w:tcW w:w="851" w:type="dxa"/>
          </w:tcPr>
          <w:p w14:paraId="35E0B64F" w14:textId="77777777" w:rsidR="00995456" w:rsidRPr="00667F0A" w:rsidRDefault="00995456" w:rsidP="00AC60D8">
            <w:pPr>
              <w:jc w:val="center"/>
              <w:rPr>
                <w:rFonts w:ascii="Tahoma" w:hAnsi="Tahoma" w:cs="Tahoma"/>
                <w:iCs/>
                <w:sz w:val="20"/>
                <w:szCs w:val="20"/>
              </w:rPr>
            </w:pPr>
          </w:p>
        </w:tc>
        <w:tc>
          <w:tcPr>
            <w:tcW w:w="1134" w:type="dxa"/>
          </w:tcPr>
          <w:p w14:paraId="08BEC999" w14:textId="77777777" w:rsidR="00995456" w:rsidRPr="00667F0A" w:rsidRDefault="00995456" w:rsidP="00AC60D8">
            <w:pPr>
              <w:jc w:val="center"/>
              <w:rPr>
                <w:rFonts w:ascii="Tahoma" w:hAnsi="Tahoma" w:cs="Tahoma"/>
                <w:iCs/>
                <w:sz w:val="20"/>
                <w:szCs w:val="20"/>
              </w:rPr>
            </w:pPr>
          </w:p>
        </w:tc>
      </w:tr>
      <w:tr w:rsidR="001870A7" w:rsidRPr="00667F0A" w14:paraId="38E3D993" w14:textId="77777777" w:rsidTr="001870A7">
        <w:trPr>
          <w:gridAfter w:val="1"/>
          <w:wAfter w:w="377" w:type="dxa"/>
          <w:trHeight w:val="315"/>
          <w:jc w:val="center"/>
        </w:trPr>
        <w:tc>
          <w:tcPr>
            <w:tcW w:w="693" w:type="dxa"/>
            <w:noWrap/>
            <w:hideMark/>
          </w:tcPr>
          <w:p w14:paraId="6EEF4C70"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hideMark/>
          </w:tcPr>
          <w:p w14:paraId="6D5466E9"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Hi-Wall Type - 1.28 HP + Ref Joint</w:t>
            </w:r>
            <w:r w:rsidRPr="00E26972">
              <w:rPr>
                <w:rFonts w:ascii="Times New Roman" w:hAnsi="Times New Roman" w:cs="Times New Roman"/>
                <w:b/>
                <w:bCs/>
                <w:iCs/>
                <w:sz w:val="24"/>
                <w:szCs w:val="24"/>
              </w:rPr>
              <w:t xml:space="preserve"> (GH_ 126 Nos.+ BH-1 _ 211 Nos.) Room Size (L x W x H) 15 x 11 x 10 Ft</w:t>
            </w:r>
          </w:p>
        </w:tc>
        <w:tc>
          <w:tcPr>
            <w:tcW w:w="850" w:type="dxa"/>
            <w:noWrap/>
            <w:hideMark/>
          </w:tcPr>
          <w:p w14:paraId="59FCED28"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572302C1"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337</w:t>
            </w:r>
          </w:p>
        </w:tc>
        <w:tc>
          <w:tcPr>
            <w:tcW w:w="851" w:type="dxa"/>
          </w:tcPr>
          <w:p w14:paraId="752D7D2D" w14:textId="77777777" w:rsidR="00995456" w:rsidRPr="00667F0A" w:rsidRDefault="00995456" w:rsidP="00AC60D8">
            <w:pPr>
              <w:jc w:val="center"/>
              <w:rPr>
                <w:rFonts w:ascii="Tahoma" w:hAnsi="Tahoma" w:cs="Tahoma"/>
                <w:iCs/>
                <w:sz w:val="20"/>
                <w:szCs w:val="20"/>
              </w:rPr>
            </w:pPr>
          </w:p>
        </w:tc>
        <w:tc>
          <w:tcPr>
            <w:tcW w:w="1134" w:type="dxa"/>
          </w:tcPr>
          <w:p w14:paraId="6D282A18" w14:textId="77777777" w:rsidR="00995456" w:rsidRPr="00667F0A" w:rsidRDefault="00995456" w:rsidP="00AC60D8">
            <w:pPr>
              <w:jc w:val="center"/>
              <w:rPr>
                <w:rFonts w:ascii="Tahoma" w:hAnsi="Tahoma" w:cs="Tahoma"/>
                <w:iCs/>
                <w:sz w:val="20"/>
                <w:szCs w:val="20"/>
              </w:rPr>
            </w:pPr>
          </w:p>
        </w:tc>
      </w:tr>
      <w:tr w:rsidR="001870A7" w:rsidRPr="00667F0A" w14:paraId="4B2A8E4E" w14:textId="77777777" w:rsidTr="001870A7">
        <w:trPr>
          <w:gridAfter w:val="1"/>
          <w:wAfter w:w="377" w:type="dxa"/>
          <w:trHeight w:val="315"/>
          <w:jc w:val="center"/>
        </w:trPr>
        <w:tc>
          <w:tcPr>
            <w:tcW w:w="693" w:type="dxa"/>
            <w:noWrap/>
            <w:hideMark/>
          </w:tcPr>
          <w:p w14:paraId="181EA3D0"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c</w:t>
            </w:r>
          </w:p>
        </w:tc>
        <w:tc>
          <w:tcPr>
            <w:tcW w:w="5398" w:type="dxa"/>
            <w:hideMark/>
          </w:tcPr>
          <w:p w14:paraId="6A7F1A02"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Hi-Wall Type - 1.28 HP + Ref Joint</w:t>
            </w:r>
            <w:r w:rsidRPr="00E26972">
              <w:rPr>
                <w:rFonts w:ascii="Times New Roman" w:hAnsi="Times New Roman" w:cs="Times New Roman"/>
                <w:b/>
                <w:bCs/>
                <w:iCs/>
                <w:sz w:val="24"/>
                <w:szCs w:val="24"/>
              </w:rPr>
              <w:t xml:space="preserve"> (GH _ 2 x 21 = 42 Nos. + BH-1 _2 x 5 = 10 Nos.) 2 Nos. Installed Each Tripal Room </w:t>
            </w:r>
          </w:p>
        </w:tc>
        <w:tc>
          <w:tcPr>
            <w:tcW w:w="850" w:type="dxa"/>
            <w:noWrap/>
            <w:hideMark/>
          </w:tcPr>
          <w:p w14:paraId="2915A874"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3EEC28EE"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52</w:t>
            </w:r>
          </w:p>
        </w:tc>
        <w:tc>
          <w:tcPr>
            <w:tcW w:w="851" w:type="dxa"/>
          </w:tcPr>
          <w:p w14:paraId="04EB148C" w14:textId="77777777" w:rsidR="00995456" w:rsidRPr="00667F0A" w:rsidRDefault="00995456" w:rsidP="00AC60D8">
            <w:pPr>
              <w:jc w:val="center"/>
              <w:rPr>
                <w:rFonts w:ascii="Tahoma" w:hAnsi="Tahoma" w:cs="Tahoma"/>
                <w:iCs/>
                <w:sz w:val="20"/>
                <w:szCs w:val="20"/>
              </w:rPr>
            </w:pPr>
          </w:p>
        </w:tc>
        <w:tc>
          <w:tcPr>
            <w:tcW w:w="1134" w:type="dxa"/>
          </w:tcPr>
          <w:p w14:paraId="497FE96B" w14:textId="77777777" w:rsidR="00995456" w:rsidRPr="00667F0A" w:rsidRDefault="00995456" w:rsidP="00AC60D8">
            <w:pPr>
              <w:jc w:val="center"/>
              <w:rPr>
                <w:rFonts w:ascii="Tahoma" w:hAnsi="Tahoma" w:cs="Tahoma"/>
                <w:iCs/>
                <w:sz w:val="20"/>
                <w:szCs w:val="20"/>
              </w:rPr>
            </w:pPr>
          </w:p>
        </w:tc>
      </w:tr>
      <w:tr w:rsidR="001870A7" w:rsidRPr="00667F0A" w14:paraId="72B1EA91" w14:textId="77777777" w:rsidTr="001870A7">
        <w:trPr>
          <w:gridAfter w:val="1"/>
          <w:wAfter w:w="377" w:type="dxa"/>
          <w:trHeight w:val="315"/>
          <w:jc w:val="center"/>
        </w:trPr>
        <w:tc>
          <w:tcPr>
            <w:tcW w:w="693" w:type="dxa"/>
            <w:noWrap/>
            <w:hideMark/>
          </w:tcPr>
          <w:p w14:paraId="3AA21769"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d</w:t>
            </w:r>
          </w:p>
        </w:tc>
        <w:tc>
          <w:tcPr>
            <w:tcW w:w="5398" w:type="dxa"/>
            <w:hideMark/>
          </w:tcPr>
          <w:p w14:paraId="7768DF26"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Hi-Wall Type - 1.6 HP + Ref Joint </w:t>
            </w:r>
          </w:p>
        </w:tc>
        <w:tc>
          <w:tcPr>
            <w:tcW w:w="850" w:type="dxa"/>
            <w:noWrap/>
            <w:hideMark/>
          </w:tcPr>
          <w:p w14:paraId="0D45A400"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43B15CC1"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06404044" w14:textId="77777777" w:rsidR="00995456" w:rsidRPr="00667F0A" w:rsidRDefault="00995456" w:rsidP="00AC60D8">
            <w:pPr>
              <w:jc w:val="center"/>
              <w:rPr>
                <w:rFonts w:ascii="Tahoma" w:hAnsi="Tahoma" w:cs="Tahoma"/>
                <w:iCs/>
                <w:sz w:val="20"/>
                <w:szCs w:val="20"/>
              </w:rPr>
            </w:pPr>
          </w:p>
        </w:tc>
        <w:tc>
          <w:tcPr>
            <w:tcW w:w="1134" w:type="dxa"/>
          </w:tcPr>
          <w:p w14:paraId="69EE369C" w14:textId="77777777" w:rsidR="00995456" w:rsidRPr="00667F0A" w:rsidRDefault="00995456" w:rsidP="00AC60D8">
            <w:pPr>
              <w:jc w:val="center"/>
              <w:rPr>
                <w:rFonts w:ascii="Tahoma" w:hAnsi="Tahoma" w:cs="Tahoma"/>
                <w:iCs/>
                <w:sz w:val="20"/>
                <w:szCs w:val="20"/>
              </w:rPr>
            </w:pPr>
          </w:p>
        </w:tc>
      </w:tr>
      <w:tr w:rsidR="001870A7" w:rsidRPr="00667F0A" w14:paraId="52FF6A87" w14:textId="77777777" w:rsidTr="001870A7">
        <w:trPr>
          <w:gridAfter w:val="1"/>
          <w:wAfter w:w="377" w:type="dxa"/>
          <w:trHeight w:val="315"/>
          <w:jc w:val="center"/>
        </w:trPr>
        <w:tc>
          <w:tcPr>
            <w:tcW w:w="693" w:type="dxa"/>
            <w:noWrap/>
            <w:hideMark/>
          </w:tcPr>
          <w:p w14:paraId="2E80AC18"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e</w:t>
            </w:r>
          </w:p>
        </w:tc>
        <w:tc>
          <w:tcPr>
            <w:tcW w:w="5398" w:type="dxa"/>
            <w:hideMark/>
          </w:tcPr>
          <w:p w14:paraId="1956F275"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Hi-Wall Type - 2.0 HP + Ref Joint </w:t>
            </w:r>
          </w:p>
        </w:tc>
        <w:tc>
          <w:tcPr>
            <w:tcW w:w="850" w:type="dxa"/>
            <w:noWrap/>
            <w:hideMark/>
          </w:tcPr>
          <w:p w14:paraId="37A02EE6"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1733F078"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3E9CE6F0" w14:textId="77777777" w:rsidR="00995456" w:rsidRPr="00667F0A" w:rsidRDefault="00995456" w:rsidP="00AC60D8">
            <w:pPr>
              <w:jc w:val="center"/>
              <w:rPr>
                <w:rFonts w:ascii="Tahoma" w:hAnsi="Tahoma" w:cs="Tahoma"/>
                <w:iCs/>
                <w:sz w:val="20"/>
                <w:szCs w:val="20"/>
              </w:rPr>
            </w:pPr>
          </w:p>
        </w:tc>
        <w:tc>
          <w:tcPr>
            <w:tcW w:w="1134" w:type="dxa"/>
          </w:tcPr>
          <w:p w14:paraId="245459A2" w14:textId="77777777" w:rsidR="00995456" w:rsidRPr="00667F0A" w:rsidRDefault="00995456" w:rsidP="00AC60D8">
            <w:pPr>
              <w:jc w:val="center"/>
              <w:rPr>
                <w:rFonts w:ascii="Tahoma" w:hAnsi="Tahoma" w:cs="Tahoma"/>
                <w:iCs/>
                <w:sz w:val="20"/>
                <w:szCs w:val="20"/>
              </w:rPr>
            </w:pPr>
          </w:p>
        </w:tc>
      </w:tr>
      <w:tr w:rsidR="001870A7" w:rsidRPr="00667F0A" w14:paraId="7F99AE40" w14:textId="77777777" w:rsidTr="001870A7">
        <w:trPr>
          <w:gridAfter w:val="1"/>
          <w:wAfter w:w="377" w:type="dxa"/>
          <w:trHeight w:val="315"/>
          <w:jc w:val="center"/>
        </w:trPr>
        <w:tc>
          <w:tcPr>
            <w:tcW w:w="693" w:type="dxa"/>
            <w:noWrap/>
            <w:hideMark/>
          </w:tcPr>
          <w:p w14:paraId="2BA68C3E"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f</w:t>
            </w:r>
          </w:p>
        </w:tc>
        <w:tc>
          <w:tcPr>
            <w:tcW w:w="5398" w:type="dxa"/>
            <w:hideMark/>
          </w:tcPr>
          <w:p w14:paraId="2F5F0024"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Hi-Wall Type - 2.5 HP + Ref Joint </w:t>
            </w:r>
          </w:p>
        </w:tc>
        <w:tc>
          <w:tcPr>
            <w:tcW w:w="850" w:type="dxa"/>
            <w:noWrap/>
            <w:hideMark/>
          </w:tcPr>
          <w:p w14:paraId="6A9521D8"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76404138"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1A12F4D0" w14:textId="77777777" w:rsidR="00995456" w:rsidRPr="00667F0A" w:rsidRDefault="00995456" w:rsidP="00AC60D8">
            <w:pPr>
              <w:jc w:val="center"/>
              <w:rPr>
                <w:rFonts w:ascii="Tahoma" w:hAnsi="Tahoma" w:cs="Tahoma"/>
                <w:iCs/>
                <w:sz w:val="20"/>
                <w:szCs w:val="20"/>
              </w:rPr>
            </w:pPr>
          </w:p>
        </w:tc>
        <w:tc>
          <w:tcPr>
            <w:tcW w:w="1134" w:type="dxa"/>
          </w:tcPr>
          <w:p w14:paraId="64467F97" w14:textId="77777777" w:rsidR="00995456" w:rsidRPr="00667F0A" w:rsidRDefault="00995456" w:rsidP="00AC60D8">
            <w:pPr>
              <w:jc w:val="center"/>
              <w:rPr>
                <w:rFonts w:ascii="Tahoma" w:hAnsi="Tahoma" w:cs="Tahoma"/>
                <w:iCs/>
                <w:sz w:val="20"/>
                <w:szCs w:val="20"/>
              </w:rPr>
            </w:pPr>
          </w:p>
        </w:tc>
      </w:tr>
      <w:tr w:rsidR="001870A7" w:rsidRPr="00667F0A" w14:paraId="2C94D4B6" w14:textId="77777777" w:rsidTr="001870A7">
        <w:trPr>
          <w:gridAfter w:val="1"/>
          <w:wAfter w:w="377" w:type="dxa"/>
          <w:trHeight w:val="315"/>
          <w:jc w:val="center"/>
        </w:trPr>
        <w:tc>
          <w:tcPr>
            <w:tcW w:w="693" w:type="dxa"/>
            <w:noWrap/>
            <w:hideMark/>
          </w:tcPr>
          <w:p w14:paraId="45BECAC1"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3</w:t>
            </w:r>
          </w:p>
        </w:tc>
        <w:tc>
          <w:tcPr>
            <w:tcW w:w="5398" w:type="dxa"/>
            <w:hideMark/>
          </w:tcPr>
          <w:p w14:paraId="4375318B"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Centralized Control System</w:t>
            </w:r>
          </w:p>
        </w:tc>
        <w:tc>
          <w:tcPr>
            <w:tcW w:w="850" w:type="dxa"/>
            <w:hideMark/>
          </w:tcPr>
          <w:p w14:paraId="01FA7CC3"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01910176"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32F1BD53" w14:textId="77777777" w:rsidR="00995456" w:rsidRPr="00667F0A" w:rsidRDefault="00995456" w:rsidP="00AC60D8">
            <w:pPr>
              <w:jc w:val="center"/>
              <w:rPr>
                <w:rFonts w:ascii="Tahoma" w:hAnsi="Tahoma" w:cs="Tahoma"/>
                <w:iCs/>
                <w:sz w:val="20"/>
                <w:szCs w:val="20"/>
              </w:rPr>
            </w:pPr>
          </w:p>
        </w:tc>
        <w:tc>
          <w:tcPr>
            <w:tcW w:w="1134" w:type="dxa"/>
          </w:tcPr>
          <w:p w14:paraId="7EF8DF20" w14:textId="77777777" w:rsidR="00995456" w:rsidRPr="00667F0A" w:rsidRDefault="00995456" w:rsidP="00AC60D8">
            <w:pPr>
              <w:jc w:val="center"/>
              <w:rPr>
                <w:rFonts w:ascii="Tahoma" w:hAnsi="Tahoma" w:cs="Tahoma"/>
                <w:iCs/>
                <w:sz w:val="20"/>
                <w:szCs w:val="20"/>
              </w:rPr>
            </w:pPr>
          </w:p>
        </w:tc>
      </w:tr>
      <w:tr w:rsidR="001870A7" w:rsidRPr="00667F0A" w14:paraId="511DC78A" w14:textId="77777777" w:rsidTr="001870A7">
        <w:trPr>
          <w:gridAfter w:val="1"/>
          <w:wAfter w:w="377" w:type="dxa"/>
          <w:trHeight w:val="287"/>
          <w:jc w:val="center"/>
        </w:trPr>
        <w:tc>
          <w:tcPr>
            <w:tcW w:w="693" w:type="dxa"/>
            <w:noWrap/>
            <w:hideMark/>
          </w:tcPr>
          <w:p w14:paraId="64B11292"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 xml:space="preserve">   B</w:t>
            </w:r>
          </w:p>
        </w:tc>
        <w:tc>
          <w:tcPr>
            <w:tcW w:w="5398" w:type="dxa"/>
            <w:hideMark/>
          </w:tcPr>
          <w:p w14:paraId="78225DAD"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Installation of VRV/VRF air conditioning system of following items)</w:t>
            </w:r>
          </w:p>
        </w:tc>
        <w:tc>
          <w:tcPr>
            <w:tcW w:w="850" w:type="dxa"/>
            <w:noWrap/>
            <w:hideMark/>
          </w:tcPr>
          <w:p w14:paraId="5970B29A" w14:textId="77777777" w:rsidR="00995456" w:rsidRPr="00E26972" w:rsidRDefault="00995456" w:rsidP="00AC60D8">
            <w:pPr>
              <w:jc w:val="center"/>
              <w:rPr>
                <w:rFonts w:ascii="Times New Roman" w:hAnsi="Times New Roman" w:cs="Times New Roman"/>
                <w:b/>
                <w:bCs/>
                <w:iCs/>
                <w:sz w:val="24"/>
                <w:szCs w:val="24"/>
              </w:rPr>
            </w:pPr>
          </w:p>
        </w:tc>
        <w:tc>
          <w:tcPr>
            <w:tcW w:w="1134" w:type="dxa"/>
            <w:noWrap/>
            <w:hideMark/>
          </w:tcPr>
          <w:p w14:paraId="5380A86B" w14:textId="77777777" w:rsidR="00995456" w:rsidRPr="00667F0A" w:rsidRDefault="00995456" w:rsidP="00AC60D8">
            <w:pPr>
              <w:jc w:val="center"/>
              <w:rPr>
                <w:rFonts w:ascii="Tahoma" w:hAnsi="Tahoma" w:cs="Tahoma"/>
                <w:b/>
                <w:bCs/>
                <w:iCs/>
                <w:sz w:val="20"/>
                <w:szCs w:val="20"/>
              </w:rPr>
            </w:pPr>
          </w:p>
        </w:tc>
        <w:tc>
          <w:tcPr>
            <w:tcW w:w="851" w:type="dxa"/>
          </w:tcPr>
          <w:p w14:paraId="09C9EEFC" w14:textId="77777777" w:rsidR="00995456" w:rsidRPr="00667F0A" w:rsidRDefault="00995456" w:rsidP="00AC60D8">
            <w:pPr>
              <w:jc w:val="center"/>
              <w:rPr>
                <w:rFonts w:ascii="Tahoma" w:hAnsi="Tahoma" w:cs="Tahoma"/>
                <w:b/>
                <w:bCs/>
                <w:iCs/>
                <w:sz w:val="20"/>
                <w:szCs w:val="20"/>
              </w:rPr>
            </w:pPr>
          </w:p>
        </w:tc>
        <w:tc>
          <w:tcPr>
            <w:tcW w:w="1134" w:type="dxa"/>
          </w:tcPr>
          <w:p w14:paraId="22E1F26B" w14:textId="77777777" w:rsidR="00995456" w:rsidRPr="00667F0A" w:rsidRDefault="00995456" w:rsidP="00AC60D8">
            <w:pPr>
              <w:jc w:val="center"/>
              <w:rPr>
                <w:rFonts w:ascii="Tahoma" w:hAnsi="Tahoma" w:cs="Tahoma"/>
                <w:b/>
                <w:bCs/>
                <w:iCs/>
                <w:sz w:val="20"/>
                <w:szCs w:val="20"/>
              </w:rPr>
            </w:pPr>
          </w:p>
        </w:tc>
      </w:tr>
      <w:tr w:rsidR="001870A7" w:rsidRPr="00667F0A" w14:paraId="795486A3" w14:textId="77777777" w:rsidTr="001870A7">
        <w:trPr>
          <w:gridAfter w:val="1"/>
          <w:wAfter w:w="377" w:type="dxa"/>
          <w:trHeight w:val="630"/>
          <w:jc w:val="center"/>
        </w:trPr>
        <w:tc>
          <w:tcPr>
            <w:tcW w:w="693" w:type="dxa"/>
            <w:noWrap/>
            <w:hideMark/>
          </w:tcPr>
          <w:p w14:paraId="7E7CDCB6" w14:textId="77777777" w:rsidR="00995456" w:rsidRPr="00E26972" w:rsidRDefault="00995456" w:rsidP="00AC60D8">
            <w:pPr>
              <w:jc w:val="center"/>
              <w:rPr>
                <w:rFonts w:ascii="Times New Roman" w:hAnsi="Times New Roman" w:cs="Times New Roman"/>
                <w:iCs/>
                <w:sz w:val="24"/>
                <w:szCs w:val="24"/>
              </w:rPr>
            </w:pPr>
          </w:p>
        </w:tc>
        <w:tc>
          <w:tcPr>
            <w:tcW w:w="5398" w:type="dxa"/>
            <w:hideMark/>
          </w:tcPr>
          <w:p w14:paraId="172C1B52"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Lifting, shifting, positioning, installation, testing and commissioning of outdoor units, fittings (Imported Y-joints &amp; header etc.) remote controls of indoor units, complete as per specification and drawings.</w:t>
            </w:r>
          </w:p>
        </w:tc>
        <w:tc>
          <w:tcPr>
            <w:tcW w:w="850" w:type="dxa"/>
            <w:noWrap/>
            <w:hideMark/>
          </w:tcPr>
          <w:p w14:paraId="1220CD2B"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0F6B9CD4" w14:textId="77777777" w:rsidR="00995456" w:rsidRPr="00667F0A" w:rsidRDefault="00995456" w:rsidP="00AC60D8">
            <w:pPr>
              <w:jc w:val="center"/>
              <w:rPr>
                <w:rFonts w:ascii="Tahoma" w:hAnsi="Tahoma" w:cs="Tahoma"/>
                <w:iCs/>
                <w:sz w:val="20"/>
                <w:szCs w:val="20"/>
              </w:rPr>
            </w:pPr>
          </w:p>
        </w:tc>
        <w:tc>
          <w:tcPr>
            <w:tcW w:w="851" w:type="dxa"/>
          </w:tcPr>
          <w:p w14:paraId="2E6C18F4" w14:textId="77777777" w:rsidR="00995456" w:rsidRPr="00667F0A" w:rsidRDefault="00995456" w:rsidP="00AC60D8">
            <w:pPr>
              <w:jc w:val="center"/>
              <w:rPr>
                <w:rFonts w:ascii="Tahoma" w:hAnsi="Tahoma" w:cs="Tahoma"/>
                <w:iCs/>
                <w:sz w:val="20"/>
                <w:szCs w:val="20"/>
              </w:rPr>
            </w:pPr>
          </w:p>
        </w:tc>
        <w:tc>
          <w:tcPr>
            <w:tcW w:w="1134" w:type="dxa"/>
          </w:tcPr>
          <w:p w14:paraId="04061B5E" w14:textId="77777777" w:rsidR="00995456" w:rsidRPr="00667F0A" w:rsidRDefault="00995456" w:rsidP="00AC60D8">
            <w:pPr>
              <w:jc w:val="center"/>
              <w:rPr>
                <w:rFonts w:ascii="Tahoma" w:hAnsi="Tahoma" w:cs="Tahoma"/>
                <w:iCs/>
                <w:sz w:val="20"/>
                <w:szCs w:val="20"/>
              </w:rPr>
            </w:pPr>
          </w:p>
        </w:tc>
      </w:tr>
      <w:tr w:rsidR="001870A7" w:rsidRPr="00667F0A" w14:paraId="0CCC4704" w14:textId="77777777" w:rsidTr="001870A7">
        <w:trPr>
          <w:gridAfter w:val="1"/>
          <w:wAfter w:w="377" w:type="dxa"/>
          <w:trHeight w:val="315"/>
          <w:jc w:val="center"/>
        </w:trPr>
        <w:tc>
          <w:tcPr>
            <w:tcW w:w="693" w:type="dxa"/>
            <w:noWrap/>
            <w:hideMark/>
          </w:tcPr>
          <w:p w14:paraId="3ABE22D6"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1</w:t>
            </w:r>
          </w:p>
        </w:tc>
        <w:tc>
          <w:tcPr>
            <w:tcW w:w="5398" w:type="dxa"/>
            <w:hideMark/>
          </w:tcPr>
          <w:p w14:paraId="2B4B3CE4"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Outdoor Units-Heat Pump (R410A)-N. Cap.</w:t>
            </w:r>
          </w:p>
        </w:tc>
        <w:tc>
          <w:tcPr>
            <w:tcW w:w="850" w:type="dxa"/>
            <w:noWrap/>
            <w:hideMark/>
          </w:tcPr>
          <w:p w14:paraId="006BC5CF"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4190348C" w14:textId="77777777" w:rsidR="00995456" w:rsidRPr="00667F0A" w:rsidRDefault="00995456" w:rsidP="00AC60D8">
            <w:pPr>
              <w:jc w:val="center"/>
              <w:rPr>
                <w:rFonts w:ascii="Tahoma" w:hAnsi="Tahoma" w:cs="Tahoma"/>
                <w:b/>
                <w:bCs/>
                <w:iCs/>
                <w:sz w:val="20"/>
                <w:szCs w:val="20"/>
              </w:rPr>
            </w:pPr>
          </w:p>
        </w:tc>
        <w:tc>
          <w:tcPr>
            <w:tcW w:w="851" w:type="dxa"/>
          </w:tcPr>
          <w:p w14:paraId="543CA7FD" w14:textId="77777777" w:rsidR="00995456" w:rsidRPr="00667F0A" w:rsidRDefault="00995456" w:rsidP="00AC60D8">
            <w:pPr>
              <w:jc w:val="center"/>
              <w:rPr>
                <w:rFonts w:ascii="Tahoma" w:hAnsi="Tahoma" w:cs="Tahoma"/>
                <w:b/>
                <w:bCs/>
                <w:iCs/>
                <w:sz w:val="20"/>
                <w:szCs w:val="20"/>
              </w:rPr>
            </w:pPr>
          </w:p>
        </w:tc>
        <w:tc>
          <w:tcPr>
            <w:tcW w:w="1134" w:type="dxa"/>
          </w:tcPr>
          <w:p w14:paraId="36058501" w14:textId="77777777" w:rsidR="00995456" w:rsidRPr="00667F0A" w:rsidRDefault="00995456" w:rsidP="00AC60D8">
            <w:pPr>
              <w:jc w:val="center"/>
              <w:rPr>
                <w:rFonts w:ascii="Tahoma" w:hAnsi="Tahoma" w:cs="Tahoma"/>
                <w:b/>
                <w:bCs/>
                <w:iCs/>
                <w:sz w:val="20"/>
                <w:szCs w:val="20"/>
              </w:rPr>
            </w:pPr>
          </w:p>
        </w:tc>
      </w:tr>
      <w:tr w:rsidR="001870A7" w:rsidRPr="00667F0A" w14:paraId="016E0522" w14:textId="77777777" w:rsidTr="001870A7">
        <w:trPr>
          <w:gridAfter w:val="1"/>
          <w:wAfter w:w="377" w:type="dxa"/>
          <w:trHeight w:val="315"/>
          <w:jc w:val="center"/>
        </w:trPr>
        <w:tc>
          <w:tcPr>
            <w:tcW w:w="693" w:type="dxa"/>
            <w:noWrap/>
            <w:hideMark/>
          </w:tcPr>
          <w:p w14:paraId="13CD1B27"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noWrap/>
            <w:hideMark/>
          </w:tcPr>
          <w:p w14:paraId="3E977192"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ODU -40 HP (20+20) (GH_ 20 x 16 =320HP +BH-1_ 20 x 24 = 480 HP)</w:t>
            </w:r>
          </w:p>
        </w:tc>
        <w:tc>
          <w:tcPr>
            <w:tcW w:w="850" w:type="dxa"/>
            <w:noWrap/>
            <w:hideMark/>
          </w:tcPr>
          <w:p w14:paraId="52ECD60A"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62DC1BF7"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20</w:t>
            </w:r>
          </w:p>
        </w:tc>
        <w:tc>
          <w:tcPr>
            <w:tcW w:w="851" w:type="dxa"/>
          </w:tcPr>
          <w:p w14:paraId="3129C6DF" w14:textId="77777777" w:rsidR="00995456" w:rsidRPr="00667F0A" w:rsidRDefault="00995456" w:rsidP="00AC60D8">
            <w:pPr>
              <w:jc w:val="center"/>
              <w:rPr>
                <w:rFonts w:ascii="Tahoma" w:hAnsi="Tahoma" w:cs="Tahoma"/>
                <w:iCs/>
                <w:sz w:val="20"/>
                <w:szCs w:val="20"/>
              </w:rPr>
            </w:pPr>
          </w:p>
        </w:tc>
        <w:tc>
          <w:tcPr>
            <w:tcW w:w="1134" w:type="dxa"/>
          </w:tcPr>
          <w:p w14:paraId="2ABF2152" w14:textId="77777777" w:rsidR="00995456" w:rsidRPr="00667F0A" w:rsidRDefault="00995456" w:rsidP="00AC60D8">
            <w:pPr>
              <w:jc w:val="center"/>
              <w:rPr>
                <w:rFonts w:ascii="Tahoma" w:hAnsi="Tahoma" w:cs="Tahoma"/>
                <w:iCs/>
                <w:sz w:val="20"/>
                <w:szCs w:val="20"/>
              </w:rPr>
            </w:pPr>
          </w:p>
        </w:tc>
      </w:tr>
      <w:tr w:rsidR="001870A7" w:rsidRPr="00667F0A" w14:paraId="6ED331A8" w14:textId="77777777" w:rsidTr="001870A7">
        <w:trPr>
          <w:gridAfter w:val="1"/>
          <w:wAfter w:w="377" w:type="dxa"/>
          <w:trHeight w:val="315"/>
          <w:jc w:val="center"/>
        </w:trPr>
        <w:tc>
          <w:tcPr>
            <w:tcW w:w="693" w:type="dxa"/>
            <w:noWrap/>
            <w:hideMark/>
          </w:tcPr>
          <w:p w14:paraId="74C7A19F"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hideMark/>
          </w:tcPr>
          <w:p w14:paraId="29903A6A"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ODU- 16 HP</w:t>
            </w:r>
          </w:p>
        </w:tc>
        <w:tc>
          <w:tcPr>
            <w:tcW w:w="850" w:type="dxa"/>
            <w:noWrap/>
            <w:hideMark/>
          </w:tcPr>
          <w:p w14:paraId="1D1DB7DF"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1823A4CE"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2A762E8E" w14:textId="77777777" w:rsidR="00995456" w:rsidRPr="00667F0A" w:rsidRDefault="00995456" w:rsidP="00AC60D8">
            <w:pPr>
              <w:jc w:val="center"/>
              <w:rPr>
                <w:rFonts w:ascii="Tahoma" w:hAnsi="Tahoma" w:cs="Tahoma"/>
                <w:iCs/>
                <w:sz w:val="20"/>
                <w:szCs w:val="20"/>
              </w:rPr>
            </w:pPr>
          </w:p>
        </w:tc>
        <w:tc>
          <w:tcPr>
            <w:tcW w:w="1134" w:type="dxa"/>
          </w:tcPr>
          <w:p w14:paraId="12E4CE83" w14:textId="77777777" w:rsidR="00995456" w:rsidRPr="00667F0A" w:rsidRDefault="00995456" w:rsidP="00AC60D8">
            <w:pPr>
              <w:jc w:val="center"/>
              <w:rPr>
                <w:rFonts w:ascii="Tahoma" w:hAnsi="Tahoma" w:cs="Tahoma"/>
                <w:iCs/>
                <w:sz w:val="20"/>
                <w:szCs w:val="20"/>
              </w:rPr>
            </w:pPr>
          </w:p>
        </w:tc>
      </w:tr>
      <w:tr w:rsidR="001870A7" w:rsidRPr="00667F0A" w14:paraId="3B3CEBD9" w14:textId="77777777" w:rsidTr="001870A7">
        <w:trPr>
          <w:gridAfter w:val="1"/>
          <w:wAfter w:w="377" w:type="dxa"/>
          <w:trHeight w:val="315"/>
          <w:jc w:val="center"/>
        </w:trPr>
        <w:tc>
          <w:tcPr>
            <w:tcW w:w="693" w:type="dxa"/>
            <w:noWrap/>
            <w:hideMark/>
          </w:tcPr>
          <w:p w14:paraId="3724F178"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2</w:t>
            </w:r>
          </w:p>
        </w:tc>
        <w:tc>
          <w:tcPr>
            <w:tcW w:w="5398" w:type="dxa"/>
            <w:hideMark/>
          </w:tcPr>
          <w:p w14:paraId="1F5050C1"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Indoor Units</w:t>
            </w:r>
          </w:p>
        </w:tc>
        <w:tc>
          <w:tcPr>
            <w:tcW w:w="850" w:type="dxa"/>
            <w:noWrap/>
            <w:hideMark/>
          </w:tcPr>
          <w:p w14:paraId="6736AC84"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37852AD5" w14:textId="77777777" w:rsidR="00995456" w:rsidRPr="00667F0A" w:rsidRDefault="00995456" w:rsidP="00AC60D8">
            <w:pPr>
              <w:jc w:val="center"/>
              <w:rPr>
                <w:rFonts w:ascii="Tahoma" w:hAnsi="Tahoma" w:cs="Tahoma"/>
                <w:iCs/>
                <w:sz w:val="20"/>
                <w:szCs w:val="20"/>
              </w:rPr>
            </w:pPr>
          </w:p>
        </w:tc>
        <w:tc>
          <w:tcPr>
            <w:tcW w:w="851" w:type="dxa"/>
          </w:tcPr>
          <w:p w14:paraId="0AC8EFEB" w14:textId="77777777" w:rsidR="00995456" w:rsidRPr="00667F0A" w:rsidRDefault="00995456" w:rsidP="00AC60D8">
            <w:pPr>
              <w:jc w:val="center"/>
              <w:rPr>
                <w:rFonts w:ascii="Tahoma" w:hAnsi="Tahoma" w:cs="Tahoma"/>
                <w:iCs/>
                <w:sz w:val="20"/>
                <w:szCs w:val="20"/>
              </w:rPr>
            </w:pPr>
          </w:p>
        </w:tc>
        <w:tc>
          <w:tcPr>
            <w:tcW w:w="1134" w:type="dxa"/>
          </w:tcPr>
          <w:p w14:paraId="59A8C93C" w14:textId="77777777" w:rsidR="00995456" w:rsidRPr="00667F0A" w:rsidRDefault="00995456" w:rsidP="00AC60D8">
            <w:pPr>
              <w:jc w:val="center"/>
              <w:rPr>
                <w:rFonts w:ascii="Tahoma" w:hAnsi="Tahoma" w:cs="Tahoma"/>
                <w:iCs/>
                <w:sz w:val="20"/>
                <w:szCs w:val="20"/>
              </w:rPr>
            </w:pPr>
          </w:p>
        </w:tc>
      </w:tr>
      <w:tr w:rsidR="001870A7" w:rsidRPr="00667F0A" w14:paraId="6FF2B32A" w14:textId="77777777" w:rsidTr="001870A7">
        <w:trPr>
          <w:gridAfter w:val="1"/>
          <w:wAfter w:w="377" w:type="dxa"/>
          <w:trHeight w:val="315"/>
          <w:jc w:val="center"/>
        </w:trPr>
        <w:tc>
          <w:tcPr>
            <w:tcW w:w="693" w:type="dxa"/>
            <w:noWrap/>
            <w:hideMark/>
          </w:tcPr>
          <w:p w14:paraId="2B30B0A3"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hideMark/>
          </w:tcPr>
          <w:p w14:paraId="05F517AA"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Hi-Wall Type - 1.0 HP + Ref Joint </w:t>
            </w:r>
            <w:r w:rsidRPr="00E26972">
              <w:rPr>
                <w:rFonts w:ascii="Times New Roman" w:hAnsi="Times New Roman" w:cs="Times New Roman"/>
                <w:b/>
                <w:bCs/>
                <w:iCs/>
                <w:sz w:val="24"/>
                <w:szCs w:val="24"/>
              </w:rPr>
              <w:t>(GH_ 100 Nos. +BH-1 _ 187 Nos., Room Size (L x W x H) _ 13 x 8 x 10 Ft</w:t>
            </w:r>
          </w:p>
        </w:tc>
        <w:tc>
          <w:tcPr>
            <w:tcW w:w="850" w:type="dxa"/>
            <w:noWrap/>
            <w:hideMark/>
          </w:tcPr>
          <w:p w14:paraId="26997BF2"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6934CCAD"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287</w:t>
            </w:r>
          </w:p>
        </w:tc>
        <w:tc>
          <w:tcPr>
            <w:tcW w:w="851" w:type="dxa"/>
          </w:tcPr>
          <w:p w14:paraId="299CF9EB" w14:textId="77777777" w:rsidR="00995456" w:rsidRPr="00667F0A" w:rsidRDefault="00995456" w:rsidP="00AC60D8">
            <w:pPr>
              <w:jc w:val="center"/>
              <w:rPr>
                <w:rFonts w:ascii="Tahoma" w:hAnsi="Tahoma" w:cs="Tahoma"/>
                <w:iCs/>
                <w:sz w:val="20"/>
                <w:szCs w:val="20"/>
              </w:rPr>
            </w:pPr>
          </w:p>
        </w:tc>
        <w:tc>
          <w:tcPr>
            <w:tcW w:w="1134" w:type="dxa"/>
          </w:tcPr>
          <w:p w14:paraId="062C6386" w14:textId="77777777" w:rsidR="00995456" w:rsidRPr="00667F0A" w:rsidRDefault="00995456" w:rsidP="00AC60D8">
            <w:pPr>
              <w:jc w:val="center"/>
              <w:rPr>
                <w:rFonts w:ascii="Tahoma" w:hAnsi="Tahoma" w:cs="Tahoma"/>
                <w:iCs/>
                <w:sz w:val="20"/>
                <w:szCs w:val="20"/>
              </w:rPr>
            </w:pPr>
          </w:p>
        </w:tc>
      </w:tr>
      <w:tr w:rsidR="001870A7" w:rsidRPr="00667F0A" w14:paraId="1B704636" w14:textId="77777777" w:rsidTr="001870A7">
        <w:trPr>
          <w:gridAfter w:val="1"/>
          <w:wAfter w:w="377" w:type="dxa"/>
          <w:trHeight w:val="315"/>
          <w:jc w:val="center"/>
        </w:trPr>
        <w:tc>
          <w:tcPr>
            <w:tcW w:w="693" w:type="dxa"/>
            <w:noWrap/>
            <w:hideMark/>
          </w:tcPr>
          <w:p w14:paraId="4CD047E5"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hideMark/>
          </w:tcPr>
          <w:p w14:paraId="6D62FCEC"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Hi-Wall Type - 1.28 HP + Ref Joint</w:t>
            </w:r>
            <w:r w:rsidRPr="00E26972">
              <w:rPr>
                <w:rFonts w:ascii="Times New Roman" w:hAnsi="Times New Roman" w:cs="Times New Roman"/>
                <w:b/>
                <w:bCs/>
                <w:iCs/>
                <w:sz w:val="24"/>
                <w:szCs w:val="24"/>
              </w:rPr>
              <w:t xml:space="preserve"> (GH_ 126 Nos.+ BH-1 _ 211 Nos.) Room Size (L x W x H) _ 15 x 11 x 10 Ft</w:t>
            </w:r>
          </w:p>
        </w:tc>
        <w:tc>
          <w:tcPr>
            <w:tcW w:w="850" w:type="dxa"/>
            <w:noWrap/>
            <w:hideMark/>
          </w:tcPr>
          <w:p w14:paraId="098DD6AF"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2171AF40"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337</w:t>
            </w:r>
          </w:p>
        </w:tc>
        <w:tc>
          <w:tcPr>
            <w:tcW w:w="851" w:type="dxa"/>
          </w:tcPr>
          <w:p w14:paraId="215CDC28" w14:textId="77777777" w:rsidR="00995456" w:rsidRPr="00667F0A" w:rsidRDefault="00995456" w:rsidP="00AC60D8">
            <w:pPr>
              <w:jc w:val="center"/>
              <w:rPr>
                <w:rFonts w:ascii="Tahoma" w:hAnsi="Tahoma" w:cs="Tahoma"/>
                <w:iCs/>
                <w:sz w:val="20"/>
                <w:szCs w:val="20"/>
              </w:rPr>
            </w:pPr>
          </w:p>
        </w:tc>
        <w:tc>
          <w:tcPr>
            <w:tcW w:w="1134" w:type="dxa"/>
          </w:tcPr>
          <w:p w14:paraId="02769CF6" w14:textId="77777777" w:rsidR="00995456" w:rsidRPr="00667F0A" w:rsidRDefault="00995456" w:rsidP="00AC60D8">
            <w:pPr>
              <w:jc w:val="center"/>
              <w:rPr>
                <w:rFonts w:ascii="Tahoma" w:hAnsi="Tahoma" w:cs="Tahoma"/>
                <w:iCs/>
                <w:sz w:val="20"/>
                <w:szCs w:val="20"/>
              </w:rPr>
            </w:pPr>
          </w:p>
        </w:tc>
      </w:tr>
      <w:tr w:rsidR="001870A7" w:rsidRPr="00667F0A" w14:paraId="287EC88E" w14:textId="77777777" w:rsidTr="001870A7">
        <w:trPr>
          <w:gridAfter w:val="1"/>
          <w:wAfter w:w="377" w:type="dxa"/>
          <w:trHeight w:val="315"/>
          <w:jc w:val="center"/>
        </w:trPr>
        <w:tc>
          <w:tcPr>
            <w:tcW w:w="693" w:type="dxa"/>
            <w:noWrap/>
            <w:hideMark/>
          </w:tcPr>
          <w:p w14:paraId="3D424BFA"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c</w:t>
            </w:r>
          </w:p>
        </w:tc>
        <w:tc>
          <w:tcPr>
            <w:tcW w:w="5398" w:type="dxa"/>
            <w:hideMark/>
          </w:tcPr>
          <w:p w14:paraId="336995CE"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Hi-Wall Type - 1.28 HP + Ref Joint</w:t>
            </w:r>
            <w:r w:rsidRPr="00E26972">
              <w:rPr>
                <w:rFonts w:ascii="Times New Roman" w:hAnsi="Times New Roman" w:cs="Times New Roman"/>
                <w:b/>
                <w:bCs/>
                <w:iCs/>
                <w:sz w:val="24"/>
                <w:szCs w:val="24"/>
              </w:rPr>
              <w:t xml:space="preserve"> (GH _ 2 x 21 = 42 Nos. + BH-1 _2 x 5 = 10 Nos.) 2 Nos. Installed Each Tripal Room </w:t>
            </w:r>
          </w:p>
        </w:tc>
        <w:tc>
          <w:tcPr>
            <w:tcW w:w="850" w:type="dxa"/>
            <w:noWrap/>
            <w:hideMark/>
          </w:tcPr>
          <w:p w14:paraId="74A4CD75"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716B0899"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52</w:t>
            </w:r>
          </w:p>
        </w:tc>
        <w:tc>
          <w:tcPr>
            <w:tcW w:w="851" w:type="dxa"/>
          </w:tcPr>
          <w:p w14:paraId="3235C29B" w14:textId="77777777" w:rsidR="00995456" w:rsidRPr="00667F0A" w:rsidRDefault="00995456" w:rsidP="00AC60D8">
            <w:pPr>
              <w:jc w:val="center"/>
              <w:rPr>
                <w:rFonts w:ascii="Tahoma" w:hAnsi="Tahoma" w:cs="Tahoma"/>
                <w:iCs/>
                <w:sz w:val="20"/>
                <w:szCs w:val="20"/>
              </w:rPr>
            </w:pPr>
          </w:p>
        </w:tc>
        <w:tc>
          <w:tcPr>
            <w:tcW w:w="1134" w:type="dxa"/>
          </w:tcPr>
          <w:p w14:paraId="537772DF" w14:textId="77777777" w:rsidR="00995456" w:rsidRPr="00667F0A" w:rsidRDefault="00995456" w:rsidP="00AC60D8">
            <w:pPr>
              <w:jc w:val="center"/>
              <w:rPr>
                <w:rFonts w:ascii="Tahoma" w:hAnsi="Tahoma" w:cs="Tahoma"/>
                <w:iCs/>
                <w:sz w:val="20"/>
                <w:szCs w:val="20"/>
              </w:rPr>
            </w:pPr>
          </w:p>
        </w:tc>
      </w:tr>
      <w:tr w:rsidR="001870A7" w:rsidRPr="00667F0A" w14:paraId="2D4A7BEA" w14:textId="77777777" w:rsidTr="001870A7">
        <w:trPr>
          <w:gridAfter w:val="1"/>
          <w:wAfter w:w="377" w:type="dxa"/>
          <w:trHeight w:val="315"/>
          <w:jc w:val="center"/>
        </w:trPr>
        <w:tc>
          <w:tcPr>
            <w:tcW w:w="693" w:type="dxa"/>
            <w:noWrap/>
            <w:hideMark/>
          </w:tcPr>
          <w:p w14:paraId="22E0A683"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d</w:t>
            </w:r>
          </w:p>
        </w:tc>
        <w:tc>
          <w:tcPr>
            <w:tcW w:w="5398" w:type="dxa"/>
            <w:hideMark/>
          </w:tcPr>
          <w:p w14:paraId="1F60A88A"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Hi-Wall Type - 1.6 HP + Ref Joint </w:t>
            </w:r>
          </w:p>
        </w:tc>
        <w:tc>
          <w:tcPr>
            <w:tcW w:w="850" w:type="dxa"/>
            <w:noWrap/>
            <w:hideMark/>
          </w:tcPr>
          <w:p w14:paraId="5A2E6B68"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41DB543D"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163B91BD" w14:textId="77777777" w:rsidR="00995456" w:rsidRPr="00667F0A" w:rsidRDefault="00995456" w:rsidP="00AC60D8">
            <w:pPr>
              <w:jc w:val="center"/>
              <w:rPr>
                <w:rFonts w:ascii="Tahoma" w:hAnsi="Tahoma" w:cs="Tahoma"/>
                <w:iCs/>
                <w:sz w:val="20"/>
                <w:szCs w:val="20"/>
              </w:rPr>
            </w:pPr>
          </w:p>
        </w:tc>
        <w:tc>
          <w:tcPr>
            <w:tcW w:w="1134" w:type="dxa"/>
          </w:tcPr>
          <w:p w14:paraId="0652B084" w14:textId="77777777" w:rsidR="00995456" w:rsidRPr="00667F0A" w:rsidRDefault="00995456" w:rsidP="00AC60D8">
            <w:pPr>
              <w:jc w:val="center"/>
              <w:rPr>
                <w:rFonts w:ascii="Tahoma" w:hAnsi="Tahoma" w:cs="Tahoma"/>
                <w:iCs/>
                <w:sz w:val="20"/>
                <w:szCs w:val="20"/>
              </w:rPr>
            </w:pPr>
          </w:p>
        </w:tc>
      </w:tr>
      <w:tr w:rsidR="001870A7" w:rsidRPr="00667F0A" w14:paraId="5EAA8A83" w14:textId="77777777" w:rsidTr="001870A7">
        <w:trPr>
          <w:gridAfter w:val="1"/>
          <w:wAfter w:w="377" w:type="dxa"/>
          <w:trHeight w:val="315"/>
          <w:jc w:val="center"/>
        </w:trPr>
        <w:tc>
          <w:tcPr>
            <w:tcW w:w="693" w:type="dxa"/>
            <w:noWrap/>
            <w:hideMark/>
          </w:tcPr>
          <w:p w14:paraId="1D80902F"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e</w:t>
            </w:r>
          </w:p>
        </w:tc>
        <w:tc>
          <w:tcPr>
            <w:tcW w:w="5398" w:type="dxa"/>
            <w:hideMark/>
          </w:tcPr>
          <w:p w14:paraId="68281C2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Hi-Wall Type - 2.0 HP + Ref Joint </w:t>
            </w:r>
          </w:p>
        </w:tc>
        <w:tc>
          <w:tcPr>
            <w:tcW w:w="850" w:type="dxa"/>
            <w:noWrap/>
            <w:hideMark/>
          </w:tcPr>
          <w:p w14:paraId="65CE315B"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32485AAF"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1CCBB143" w14:textId="77777777" w:rsidR="00995456" w:rsidRPr="00667F0A" w:rsidRDefault="00995456" w:rsidP="00AC60D8">
            <w:pPr>
              <w:jc w:val="center"/>
              <w:rPr>
                <w:rFonts w:ascii="Tahoma" w:hAnsi="Tahoma" w:cs="Tahoma"/>
                <w:iCs/>
                <w:sz w:val="20"/>
                <w:szCs w:val="20"/>
              </w:rPr>
            </w:pPr>
          </w:p>
        </w:tc>
        <w:tc>
          <w:tcPr>
            <w:tcW w:w="1134" w:type="dxa"/>
          </w:tcPr>
          <w:p w14:paraId="4D5C07F8" w14:textId="77777777" w:rsidR="00995456" w:rsidRPr="00667F0A" w:rsidRDefault="00995456" w:rsidP="00AC60D8">
            <w:pPr>
              <w:jc w:val="center"/>
              <w:rPr>
                <w:rFonts w:ascii="Tahoma" w:hAnsi="Tahoma" w:cs="Tahoma"/>
                <w:iCs/>
                <w:sz w:val="20"/>
                <w:szCs w:val="20"/>
              </w:rPr>
            </w:pPr>
          </w:p>
        </w:tc>
      </w:tr>
      <w:tr w:rsidR="001870A7" w:rsidRPr="00667F0A" w14:paraId="35391DC1" w14:textId="77777777" w:rsidTr="001870A7">
        <w:trPr>
          <w:gridAfter w:val="1"/>
          <w:wAfter w:w="377" w:type="dxa"/>
          <w:trHeight w:val="315"/>
          <w:jc w:val="center"/>
        </w:trPr>
        <w:tc>
          <w:tcPr>
            <w:tcW w:w="693" w:type="dxa"/>
            <w:noWrap/>
            <w:hideMark/>
          </w:tcPr>
          <w:p w14:paraId="4F90A020"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f</w:t>
            </w:r>
          </w:p>
        </w:tc>
        <w:tc>
          <w:tcPr>
            <w:tcW w:w="5398" w:type="dxa"/>
            <w:hideMark/>
          </w:tcPr>
          <w:p w14:paraId="7A5BD1F9"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Hi-Wall Type - 2.5 HP + Ref Joint </w:t>
            </w:r>
          </w:p>
        </w:tc>
        <w:tc>
          <w:tcPr>
            <w:tcW w:w="850" w:type="dxa"/>
            <w:noWrap/>
            <w:hideMark/>
          </w:tcPr>
          <w:p w14:paraId="2F93424E"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3F638620"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681D40A8" w14:textId="77777777" w:rsidR="00995456" w:rsidRPr="00667F0A" w:rsidRDefault="00995456" w:rsidP="00AC60D8">
            <w:pPr>
              <w:jc w:val="center"/>
              <w:rPr>
                <w:rFonts w:ascii="Tahoma" w:hAnsi="Tahoma" w:cs="Tahoma"/>
                <w:iCs/>
                <w:sz w:val="20"/>
                <w:szCs w:val="20"/>
              </w:rPr>
            </w:pPr>
          </w:p>
        </w:tc>
        <w:tc>
          <w:tcPr>
            <w:tcW w:w="1134" w:type="dxa"/>
          </w:tcPr>
          <w:p w14:paraId="45464E5D" w14:textId="77777777" w:rsidR="00995456" w:rsidRPr="00667F0A" w:rsidRDefault="00995456" w:rsidP="00AC60D8">
            <w:pPr>
              <w:jc w:val="center"/>
              <w:rPr>
                <w:rFonts w:ascii="Tahoma" w:hAnsi="Tahoma" w:cs="Tahoma"/>
                <w:iCs/>
                <w:sz w:val="20"/>
                <w:szCs w:val="20"/>
              </w:rPr>
            </w:pPr>
          </w:p>
        </w:tc>
      </w:tr>
      <w:tr w:rsidR="001870A7" w:rsidRPr="00667F0A" w14:paraId="73DA4273" w14:textId="77777777" w:rsidTr="001870A7">
        <w:trPr>
          <w:gridAfter w:val="1"/>
          <w:wAfter w:w="377" w:type="dxa"/>
          <w:trHeight w:val="315"/>
          <w:jc w:val="center"/>
        </w:trPr>
        <w:tc>
          <w:tcPr>
            <w:tcW w:w="693" w:type="dxa"/>
            <w:noWrap/>
            <w:hideMark/>
          </w:tcPr>
          <w:p w14:paraId="6B373207"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3</w:t>
            </w:r>
          </w:p>
        </w:tc>
        <w:tc>
          <w:tcPr>
            <w:tcW w:w="5398" w:type="dxa"/>
            <w:hideMark/>
          </w:tcPr>
          <w:p w14:paraId="3F872A3C"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Centralized Control System</w:t>
            </w:r>
          </w:p>
        </w:tc>
        <w:tc>
          <w:tcPr>
            <w:tcW w:w="850" w:type="dxa"/>
            <w:hideMark/>
          </w:tcPr>
          <w:p w14:paraId="3F6C04A8"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2DFB7819"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3</w:t>
            </w:r>
          </w:p>
        </w:tc>
        <w:tc>
          <w:tcPr>
            <w:tcW w:w="851" w:type="dxa"/>
          </w:tcPr>
          <w:p w14:paraId="233B3378" w14:textId="77777777" w:rsidR="00995456" w:rsidRPr="00667F0A" w:rsidRDefault="00995456" w:rsidP="00AC60D8">
            <w:pPr>
              <w:jc w:val="center"/>
              <w:rPr>
                <w:rFonts w:ascii="Tahoma" w:hAnsi="Tahoma" w:cs="Tahoma"/>
                <w:iCs/>
                <w:sz w:val="20"/>
                <w:szCs w:val="20"/>
              </w:rPr>
            </w:pPr>
          </w:p>
        </w:tc>
        <w:tc>
          <w:tcPr>
            <w:tcW w:w="1134" w:type="dxa"/>
          </w:tcPr>
          <w:p w14:paraId="31325B03" w14:textId="77777777" w:rsidR="00995456" w:rsidRPr="00667F0A" w:rsidRDefault="00995456" w:rsidP="00AC60D8">
            <w:pPr>
              <w:jc w:val="center"/>
              <w:rPr>
                <w:rFonts w:ascii="Tahoma" w:hAnsi="Tahoma" w:cs="Tahoma"/>
                <w:iCs/>
                <w:sz w:val="20"/>
                <w:szCs w:val="20"/>
              </w:rPr>
            </w:pPr>
          </w:p>
        </w:tc>
      </w:tr>
      <w:tr w:rsidR="001870A7" w:rsidRPr="00667F0A" w14:paraId="323305E3" w14:textId="77777777" w:rsidTr="001870A7">
        <w:trPr>
          <w:gridAfter w:val="1"/>
          <w:wAfter w:w="377" w:type="dxa"/>
          <w:trHeight w:val="315"/>
          <w:jc w:val="center"/>
        </w:trPr>
        <w:tc>
          <w:tcPr>
            <w:tcW w:w="693" w:type="dxa"/>
            <w:hideMark/>
          </w:tcPr>
          <w:p w14:paraId="1734371B"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   c</w:t>
            </w:r>
          </w:p>
        </w:tc>
        <w:tc>
          <w:tcPr>
            <w:tcW w:w="5398" w:type="dxa"/>
            <w:hideMark/>
          </w:tcPr>
          <w:p w14:paraId="4932CE11"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Commission of VRV systems including topping of gas per site requirements</w:t>
            </w:r>
          </w:p>
        </w:tc>
        <w:tc>
          <w:tcPr>
            <w:tcW w:w="850" w:type="dxa"/>
            <w:noWrap/>
            <w:hideMark/>
          </w:tcPr>
          <w:p w14:paraId="3D18320D"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w:t>
            </w:r>
          </w:p>
        </w:tc>
        <w:tc>
          <w:tcPr>
            <w:tcW w:w="1134" w:type="dxa"/>
            <w:noWrap/>
            <w:hideMark/>
          </w:tcPr>
          <w:p w14:paraId="6444E853" w14:textId="77777777" w:rsidR="00995456" w:rsidRPr="00667F0A" w:rsidRDefault="00995456" w:rsidP="00AC60D8">
            <w:pPr>
              <w:rPr>
                <w:rFonts w:ascii="Tahoma" w:hAnsi="Tahoma" w:cs="Tahoma"/>
                <w:iCs/>
                <w:sz w:val="20"/>
                <w:szCs w:val="20"/>
              </w:rPr>
            </w:pPr>
            <w:r w:rsidRPr="00667F0A">
              <w:rPr>
                <w:rFonts w:ascii="Tahoma" w:hAnsi="Tahoma" w:cs="Tahoma"/>
                <w:iCs/>
                <w:sz w:val="20"/>
                <w:szCs w:val="20"/>
              </w:rPr>
              <w:t> </w:t>
            </w:r>
          </w:p>
        </w:tc>
        <w:tc>
          <w:tcPr>
            <w:tcW w:w="851" w:type="dxa"/>
          </w:tcPr>
          <w:p w14:paraId="42919C8E" w14:textId="77777777" w:rsidR="00995456" w:rsidRPr="00667F0A" w:rsidRDefault="00995456" w:rsidP="00AC60D8">
            <w:pPr>
              <w:rPr>
                <w:rFonts w:ascii="Tahoma" w:hAnsi="Tahoma" w:cs="Tahoma"/>
                <w:iCs/>
                <w:sz w:val="20"/>
                <w:szCs w:val="20"/>
              </w:rPr>
            </w:pPr>
          </w:p>
        </w:tc>
        <w:tc>
          <w:tcPr>
            <w:tcW w:w="1134" w:type="dxa"/>
          </w:tcPr>
          <w:p w14:paraId="672FDCB5" w14:textId="77777777" w:rsidR="00995456" w:rsidRPr="00667F0A" w:rsidRDefault="00995456" w:rsidP="00AC60D8">
            <w:pPr>
              <w:rPr>
                <w:rFonts w:ascii="Tahoma" w:hAnsi="Tahoma" w:cs="Tahoma"/>
                <w:iCs/>
                <w:sz w:val="20"/>
                <w:szCs w:val="20"/>
              </w:rPr>
            </w:pPr>
          </w:p>
        </w:tc>
      </w:tr>
      <w:tr w:rsidR="001870A7" w:rsidRPr="00667F0A" w14:paraId="0CEAC063" w14:textId="77777777" w:rsidTr="001870A7">
        <w:trPr>
          <w:gridAfter w:val="1"/>
          <w:wAfter w:w="377" w:type="dxa"/>
          <w:trHeight w:val="315"/>
          <w:jc w:val="center"/>
        </w:trPr>
        <w:tc>
          <w:tcPr>
            <w:tcW w:w="693" w:type="dxa"/>
            <w:hideMark/>
          </w:tcPr>
          <w:p w14:paraId="6A75B226"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w:t>
            </w:r>
          </w:p>
        </w:tc>
        <w:tc>
          <w:tcPr>
            <w:tcW w:w="5398" w:type="dxa"/>
            <w:hideMark/>
          </w:tcPr>
          <w:p w14:paraId="40405018"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R410A Gas charging in VRV System</w:t>
            </w:r>
          </w:p>
        </w:tc>
        <w:tc>
          <w:tcPr>
            <w:tcW w:w="850" w:type="dxa"/>
            <w:noWrap/>
            <w:hideMark/>
          </w:tcPr>
          <w:p w14:paraId="7E4D7EF5"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Lot</w:t>
            </w:r>
          </w:p>
        </w:tc>
        <w:tc>
          <w:tcPr>
            <w:tcW w:w="1134" w:type="dxa"/>
            <w:noWrap/>
            <w:hideMark/>
          </w:tcPr>
          <w:p w14:paraId="7E0C7FD3" w14:textId="77777777" w:rsidR="00995456" w:rsidRPr="00667F0A" w:rsidRDefault="00995456" w:rsidP="00AC60D8">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1</w:t>
            </w:r>
          </w:p>
        </w:tc>
        <w:tc>
          <w:tcPr>
            <w:tcW w:w="851" w:type="dxa"/>
          </w:tcPr>
          <w:p w14:paraId="4090C78D" w14:textId="77777777" w:rsidR="00995456" w:rsidRDefault="00995456" w:rsidP="00AC60D8">
            <w:pPr>
              <w:rPr>
                <w:rFonts w:ascii="Tahoma" w:hAnsi="Tahoma" w:cs="Tahoma"/>
                <w:iCs/>
                <w:sz w:val="20"/>
                <w:szCs w:val="20"/>
              </w:rPr>
            </w:pPr>
          </w:p>
        </w:tc>
        <w:tc>
          <w:tcPr>
            <w:tcW w:w="1134" w:type="dxa"/>
          </w:tcPr>
          <w:p w14:paraId="0D44367B" w14:textId="77777777" w:rsidR="00995456" w:rsidRDefault="00995456" w:rsidP="00AC60D8">
            <w:pPr>
              <w:rPr>
                <w:rFonts w:ascii="Tahoma" w:hAnsi="Tahoma" w:cs="Tahoma"/>
                <w:iCs/>
                <w:sz w:val="20"/>
                <w:szCs w:val="20"/>
              </w:rPr>
            </w:pPr>
          </w:p>
        </w:tc>
      </w:tr>
      <w:tr w:rsidR="001870A7" w:rsidRPr="00667F0A" w14:paraId="612D9E89" w14:textId="77777777" w:rsidTr="001870A7">
        <w:trPr>
          <w:gridAfter w:val="1"/>
          <w:wAfter w:w="377" w:type="dxa"/>
          <w:trHeight w:val="315"/>
          <w:jc w:val="center"/>
        </w:trPr>
        <w:tc>
          <w:tcPr>
            <w:tcW w:w="693" w:type="dxa"/>
            <w:noWrap/>
            <w:hideMark/>
          </w:tcPr>
          <w:p w14:paraId="24E3562E"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 xml:space="preserve">   4</w:t>
            </w:r>
          </w:p>
        </w:tc>
        <w:tc>
          <w:tcPr>
            <w:tcW w:w="5398" w:type="dxa"/>
            <w:noWrap/>
            <w:hideMark/>
          </w:tcPr>
          <w:p w14:paraId="406DEFBD"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Refrigerant Piping</w:t>
            </w:r>
          </w:p>
        </w:tc>
        <w:tc>
          <w:tcPr>
            <w:tcW w:w="850" w:type="dxa"/>
            <w:noWrap/>
            <w:hideMark/>
          </w:tcPr>
          <w:p w14:paraId="5492F502"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w:t>
            </w:r>
          </w:p>
        </w:tc>
        <w:tc>
          <w:tcPr>
            <w:tcW w:w="1134" w:type="dxa"/>
            <w:noWrap/>
            <w:hideMark/>
          </w:tcPr>
          <w:p w14:paraId="24CE3548" w14:textId="77777777" w:rsidR="00995456" w:rsidRPr="00667F0A" w:rsidRDefault="00995456" w:rsidP="00AC60D8">
            <w:pPr>
              <w:rPr>
                <w:rFonts w:ascii="Tahoma" w:hAnsi="Tahoma" w:cs="Tahoma"/>
                <w:iCs/>
                <w:sz w:val="20"/>
                <w:szCs w:val="20"/>
              </w:rPr>
            </w:pPr>
            <w:r w:rsidRPr="00667F0A">
              <w:rPr>
                <w:rFonts w:ascii="Tahoma" w:hAnsi="Tahoma" w:cs="Tahoma"/>
                <w:iCs/>
                <w:sz w:val="20"/>
                <w:szCs w:val="20"/>
              </w:rPr>
              <w:t> </w:t>
            </w:r>
          </w:p>
        </w:tc>
        <w:tc>
          <w:tcPr>
            <w:tcW w:w="851" w:type="dxa"/>
          </w:tcPr>
          <w:p w14:paraId="15DEBFAF" w14:textId="77777777" w:rsidR="00995456" w:rsidRPr="00667F0A" w:rsidRDefault="00995456" w:rsidP="00AC60D8">
            <w:pPr>
              <w:rPr>
                <w:rFonts w:ascii="Tahoma" w:hAnsi="Tahoma" w:cs="Tahoma"/>
                <w:iCs/>
                <w:sz w:val="20"/>
                <w:szCs w:val="20"/>
              </w:rPr>
            </w:pPr>
          </w:p>
        </w:tc>
        <w:tc>
          <w:tcPr>
            <w:tcW w:w="1134" w:type="dxa"/>
          </w:tcPr>
          <w:p w14:paraId="1D6C5CB7" w14:textId="77777777" w:rsidR="00995456" w:rsidRPr="00667F0A" w:rsidRDefault="00995456" w:rsidP="00AC60D8">
            <w:pPr>
              <w:rPr>
                <w:rFonts w:ascii="Tahoma" w:hAnsi="Tahoma" w:cs="Tahoma"/>
                <w:iCs/>
                <w:sz w:val="20"/>
                <w:szCs w:val="20"/>
              </w:rPr>
            </w:pPr>
          </w:p>
        </w:tc>
      </w:tr>
      <w:tr w:rsidR="001870A7" w:rsidRPr="00667F0A" w14:paraId="4F8CC86F" w14:textId="77777777" w:rsidTr="001870A7">
        <w:trPr>
          <w:gridAfter w:val="1"/>
          <w:wAfter w:w="377" w:type="dxa"/>
          <w:trHeight w:val="837"/>
          <w:jc w:val="center"/>
        </w:trPr>
        <w:tc>
          <w:tcPr>
            <w:tcW w:w="693" w:type="dxa"/>
            <w:noWrap/>
            <w:hideMark/>
          </w:tcPr>
          <w:p w14:paraId="2E27E79B"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lastRenderedPageBreak/>
              <w:t> </w:t>
            </w:r>
          </w:p>
        </w:tc>
        <w:tc>
          <w:tcPr>
            <w:tcW w:w="5398" w:type="dxa"/>
            <w:hideMark/>
          </w:tcPr>
          <w:p w14:paraId="4BECE61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Interconnecting refrigerant pipe work with (19mm/13 mm thick) closed cell elastomeric nitrile rubber tubular insulation between each set of indoor &amp; outdoor units as per specifications, all   piping inside the   room shall be properly supported with MS hanger.</w:t>
            </w:r>
          </w:p>
        </w:tc>
        <w:tc>
          <w:tcPr>
            <w:tcW w:w="850" w:type="dxa"/>
            <w:noWrap/>
            <w:hideMark/>
          </w:tcPr>
          <w:p w14:paraId="5A4511AC"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w:t>
            </w:r>
          </w:p>
        </w:tc>
        <w:tc>
          <w:tcPr>
            <w:tcW w:w="1134" w:type="dxa"/>
            <w:noWrap/>
            <w:hideMark/>
          </w:tcPr>
          <w:p w14:paraId="26C3C83B" w14:textId="77777777" w:rsidR="00995456" w:rsidRPr="00667F0A" w:rsidRDefault="00995456" w:rsidP="00AC60D8">
            <w:pPr>
              <w:rPr>
                <w:rFonts w:ascii="Tahoma" w:hAnsi="Tahoma" w:cs="Tahoma"/>
                <w:iCs/>
                <w:sz w:val="20"/>
                <w:szCs w:val="20"/>
              </w:rPr>
            </w:pPr>
            <w:r w:rsidRPr="00667F0A">
              <w:rPr>
                <w:rFonts w:ascii="Tahoma" w:hAnsi="Tahoma" w:cs="Tahoma"/>
                <w:iCs/>
                <w:sz w:val="20"/>
                <w:szCs w:val="20"/>
              </w:rPr>
              <w:t> </w:t>
            </w:r>
          </w:p>
        </w:tc>
        <w:tc>
          <w:tcPr>
            <w:tcW w:w="851" w:type="dxa"/>
          </w:tcPr>
          <w:p w14:paraId="3FE5439E" w14:textId="77777777" w:rsidR="00995456" w:rsidRPr="00667F0A" w:rsidRDefault="00995456" w:rsidP="00AC60D8">
            <w:pPr>
              <w:rPr>
                <w:rFonts w:ascii="Tahoma" w:hAnsi="Tahoma" w:cs="Tahoma"/>
                <w:iCs/>
                <w:sz w:val="20"/>
                <w:szCs w:val="20"/>
              </w:rPr>
            </w:pPr>
          </w:p>
        </w:tc>
        <w:tc>
          <w:tcPr>
            <w:tcW w:w="1134" w:type="dxa"/>
          </w:tcPr>
          <w:p w14:paraId="595FE97A" w14:textId="77777777" w:rsidR="00995456" w:rsidRPr="00667F0A" w:rsidRDefault="00995456" w:rsidP="00AC60D8">
            <w:pPr>
              <w:rPr>
                <w:rFonts w:ascii="Tahoma" w:hAnsi="Tahoma" w:cs="Tahoma"/>
                <w:iCs/>
                <w:sz w:val="20"/>
                <w:szCs w:val="20"/>
              </w:rPr>
            </w:pPr>
          </w:p>
        </w:tc>
      </w:tr>
      <w:tr w:rsidR="001870A7" w:rsidRPr="00667F0A" w14:paraId="76C8F6BD" w14:textId="77777777" w:rsidTr="001870A7">
        <w:trPr>
          <w:gridAfter w:val="1"/>
          <w:wAfter w:w="377" w:type="dxa"/>
          <w:trHeight w:val="315"/>
          <w:jc w:val="center"/>
        </w:trPr>
        <w:tc>
          <w:tcPr>
            <w:tcW w:w="693" w:type="dxa"/>
            <w:noWrap/>
            <w:hideMark/>
          </w:tcPr>
          <w:p w14:paraId="66F21F5E"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noWrap/>
            <w:hideMark/>
          </w:tcPr>
          <w:p w14:paraId="71AA3934"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41.3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19 mm)</w:t>
            </w:r>
          </w:p>
        </w:tc>
        <w:tc>
          <w:tcPr>
            <w:tcW w:w="850" w:type="dxa"/>
            <w:vMerge w:val="restart"/>
            <w:noWrap/>
            <w:hideMark/>
          </w:tcPr>
          <w:p w14:paraId="2A617AD9"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vMerge w:val="restart"/>
            <w:noWrap/>
            <w:hideMark/>
          </w:tcPr>
          <w:p w14:paraId="78B2B384" w14:textId="77777777" w:rsidR="00995456" w:rsidRPr="00667F0A" w:rsidRDefault="00995456" w:rsidP="00AC60D8">
            <w:pPr>
              <w:rPr>
                <w:rFonts w:ascii="Tahoma" w:hAnsi="Tahoma" w:cs="Tahoma"/>
                <w:iCs/>
                <w:sz w:val="20"/>
                <w:szCs w:val="20"/>
              </w:rPr>
            </w:pPr>
            <w:r w:rsidRPr="00667F0A">
              <w:rPr>
                <w:rFonts w:ascii="Tahoma" w:hAnsi="Tahoma" w:cs="Tahoma"/>
                <w:iCs/>
                <w:sz w:val="20"/>
                <w:szCs w:val="20"/>
              </w:rPr>
              <w:t>4562</w:t>
            </w:r>
          </w:p>
        </w:tc>
        <w:tc>
          <w:tcPr>
            <w:tcW w:w="851" w:type="dxa"/>
          </w:tcPr>
          <w:p w14:paraId="7A9DC33D" w14:textId="77777777" w:rsidR="00995456" w:rsidRPr="00667F0A" w:rsidRDefault="00995456" w:rsidP="00AC60D8">
            <w:pPr>
              <w:rPr>
                <w:rFonts w:ascii="Tahoma" w:hAnsi="Tahoma" w:cs="Tahoma"/>
                <w:iCs/>
                <w:sz w:val="20"/>
                <w:szCs w:val="20"/>
              </w:rPr>
            </w:pPr>
          </w:p>
        </w:tc>
        <w:tc>
          <w:tcPr>
            <w:tcW w:w="1134" w:type="dxa"/>
          </w:tcPr>
          <w:p w14:paraId="1157F7C5" w14:textId="77777777" w:rsidR="00995456" w:rsidRPr="00667F0A" w:rsidRDefault="00995456" w:rsidP="00AC60D8">
            <w:pPr>
              <w:rPr>
                <w:rFonts w:ascii="Tahoma" w:hAnsi="Tahoma" w:cs="Tahoma"/>
                <w:iCs/>
                <w:sz w:val="20"/>
                <w:szCs w:val="20"/>
              </w:rPr>
            </w:pPr>
          </w:p>
        </w:tc>
      </w:tr>
      <w:tr w:rsidR="001870A7" w:rsidRPr="00667F0A" w14:paraId="033C6E5B" w14:textId="77777777" w:rsidTr="001870A7">
        <w:trPr>
          <w:gridAfter w:val="1"/>
          <w:wAfter w:w="377" w:type="dxa"/>
          <w:trHeight w:val="315"/>
          <w:jc w:val="center"/>
        </w:trPr>
        <w:tc>
          <w:tcPr>
            <w:tcW w:w="693" w:type="dxa"/>
            <w:noWrap/>
            <w:hideMark/>
          </w:tcPr>
          <w:p w14:paraId="16AE9704"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noWrap/>
            <w:hideMark/>
          </w:tcPr>
          <w:p w14:paraId="42E42CB9"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34.9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19 mm)</w:t>
            </w:r>
          </w:p>
        </w:tc>
        <w:tc>
          <w:tcPr>
            <w:tcW w:w="850" w:type="dxa"/>
            <w:vMerge/>
            <w:hideMark/>
          </w:tcPr>
          <w:p w14:paraId="46949EDB"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4E9F15BE" w14:textId="77777777" w:rsidR="00995456" w:rsidRPr="00667F0A" w:rsidRDefault="00995456" w:rsidP="00AC60D8">
            <w:pPr>
              <w:rPr>
                <w:rFonts w:ascii="Tahoma" w:hAnsi="Tahoma" w:cs="Tahoma"/>
                <w:iCs/>
                <w:sz w:val="20"/>
                <w:szCs w:val="20"/>
              </w:rPr>
            </w:pPr>
          </w:p>
        </w:tc>
        <w:tc>
          <w:tcPr>
            <w:tcW w:w="851" w:type="dxa"/>
          </w:tcPr>
          <w:p w14:paraId="4812003A" w14:textId="77777777" w:rsidR="00995456" w:rsidRPr="00667F0A" w:rsidRDefault="00995456" w:rsidP="00AC60D8">
            <w:pPr>
              <w:rPr>
                <w:rFonts w:ascii="Tahoma" w:hAnsi="Tahoma" w:cs="Tahoma"/>
                <w:iCs/>
                <w:sz w:val="20"/>
                <w:szCs w:val="20"/>
              </w:rPr>
            </w:pPr>
          </w:p>
        </w:tc>
        <w:tc>
          <w:tcPr>
            <w:tcW w:w="1134" w:type="dxa"/>
          </w:tcPr>
          <w:p w14:paraId="759F819E" w14:textId="77777777" w:rsidR="00995456" w:rsidRPr="00667F0A" w:rsidRDefault="00995456" w:rsidP="00AC60D8">
            <w:pPr>
              <w:rPr>
                <w:rFonts w:ascii="Tahoma" w:hAnsi="Tahoma" w:cs="Tahoma"/>
                <w:iCs/>
                <w:sz w:val="20"/>
                <w:szCs w:val="20"/>
              </w:rPr>
            </w:pPr>
          </w:p>
        </w:tc>
      </w:tr>
      <w:tr w:rsidR="001870A7" w:rsidRPr="00667F0A" w14:paraId="22A8F05D" w14:textId="77777777" w:rsidTr="001870A7">
        <w:trPr>
          <w:gridAfter w:val="1"/>
          <w:wAfter w:w="377" w:type="dxa"/>
          <w:trHeight w:val="315"/>
          <w:jc w:val="center"/>
        </w:trPr>
        <w:tc>
          <w:tcPr>
            <w:tcW w:w="693" w:type="dxa"/>
            <w:noWrap/>
            <w:hideMark/>
          </w:tcPr>
          <w:p w14:paraId="40625886"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c</w:t>
            </w:r>
          </w:p>
        </w:tc>
        <w:tc>
          <w:tcPr>
            <w:tcW w:w="5398" w:type="dxa"/>
            <w:noWrap/>
            <w:hideMark/>
          </w:tcPr>
          <w:p w14:paraId="17EAE0C1"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28.6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19 mm)</w:t>
            </w:r>
          </w:p>
        </w:tc>
        <w:tc>
          <w:tcPr>
            <w:tcW w:w="850" w:type="dxa"/>
            <w:vMerge/>
            <w:hideMark/>
          </w:tcPr>
          <w:p w14:paraId="28BD0EF3"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77F35B03" w14:textId="77777777" w:rsidR="00995456" w:rsidRPr="00667F0A" w:rsidRDefault="00995456" w:rsidP="00AC60D8">
            <w:pPr>
              <w:rPr>
                <w:rFonts w:ascii="Tahoma" w:hAnsi="Tahoma" w:cs="Tahoma"/>
                <w:iCs/>
                <w:sz w:val="20"/>
                <w:szCs w:val="20"/>
              </w:rPr>
            </w:pPr>
          </w:p>
        </w:tc>
        <w:tc>
          <w:tcPr>
            <w:tcW w:w="851" w:type="dxa"/>
          </w:tcPr>
          <w:p w14:paraId="4DF78105" w14:textId="77777777" w:rsidR="00995456" w:rsidRPr="00667F0A" w:rsidRDefault="00995456" w:rsidP="00AC60D8">
            <w:pPr>
              <w:rPr>
                <w:rFonts w:ascii="Tahoma" w:hAnsi="Tahoma" w:cs="Tahoma"/>
                <w:iCs/>
                <w:sz w:val="20"/>
                <w:szCs w:val="20"/>
              </w:rPr>
            </w:pPr>
          </w:p>
        </w:tc>
        <w:tc>
          <w:tcPr>
            <w:tcW w:w="1134" w:type="dxa"/>
          </w:tcPr>
          <w:p w14:paraId="2B1D6B45" w14:textId="77777777" w:rsidR="00995456" w:rsidRPr="00667F0A" w:rsidRDefault="00995456" w:rsidP="00AC60D8">
            <w:pPr>
              <w:rPr>
                <w:rFonts w:ascii="Tahoma" w:hAnsi="Tahoma" w:cs="Tahoma"/>
                <w:iCs/>
                <w:sz w:val="20"/>
                <w:szCs w:val="20"/>
              </w:rPr>
            </w:pPr>
          </w:p>
        </w:tc>
      </w:tr>
      <w:tr w:rsidR="001870A7" w:rsidRPr="00667F0A" w14:paraId="08EFB2D0" w14:textId="77777777" w:rsidTr="001870A7">
        <w:trPr>
          <w:gridAfter w:val="1"/>
          <w:wAfter w:w="377" w:type="dxa"/>
          <w:trHeight w:val="315"/>
          <w:jc w:val="center"/>
        </w:trPr>
        <w:tc>
          <w:tcPr>
            <w:tcW w:w="693" w:type="dxa"/>
            <w:noWrap/>
            <w:hideMark/>
          </w:tcPr>
          <w:p w14:paraId="4619DF66"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d</w:t>
            </w:r>
          </w:p>
        </w:tc>
        <w:tc>
          <w:tcPr>
            <w:tcW w:w="5398" w:type="dxa"/>
            <w:noWrap/>
            <w:hideMark/>
          </w:tcPr>
          <w:p w14:paraId="699C2E0F" w14:textId="77777777" w:rsidR="00995456" w:rsidRPr="00E26972" w:rsidRDefault="00995456" w:rsidP="00AC60D8">
            <w:pPr>
              <w:tabs>
                <w:tab w:val="left" w:pos="4470"/>
              </w:tabs>
              <w:rPr>
                <w:rFonts w:ascii="Times New Roman" w:hAnsi="Times New Roman" w:cs="Times New Roman"/>
                <w:iCs/>
                <w:sz w:val="24"/>
                <w:szCs w:val="24"/>
              </w:rPr>
            </w:pPr>
            <w:r w:rsidRPr="00E26972">
              <w:rPr>
                <w:rFonts w:ascii="Times New Roman" w:hAnsi="Times New Roman" w:cs="Times New Roman"/>
                <w:iCs/>
                <w:sz w:val="24"/>
                <w:szCs w:val="24"/>
              </w:rPr>
              <w:t>22.2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13 mm)</w:t>
            </w:r>
            <w:r w:rsidRPr="00E26972">
              <w:rPr>
                <w:rFonts w:ascii="Times New Roman" w:hAnsi="Times New Roman" w:cs="Times New Roman"/>
                <w:iCs/>
                <w:sz w:val="24"/>
                <w:szCs w:val="24"/>
              </w:rPr>
              <w:tab/>
            </w:r>
          </w:p>
        </w:tc>
        <w:tc>
          <w:tcPr>
            <w:tcW w:w="850" w:type="dxa"/>
            <w:vMerge/>
            <w:hideMark/>
          </w:tcPr>
          <w:p w14:paraId="279FE5C5"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3C3E74C2" w14:textId="77777777" w:rsidR="00995456" w:rsidRPr="00667F0A" w:rsidRDefault="00995456" w:rsidP="00AC60D8">
            <w:pPr>
              <w:rPr>
                <w:rFonts w:ascii="Tahoma" w:hAnsi="Tahoma" w:cs="Tahoma"/>
                <w:iCs/>
                <w:sz w:val="20"/>
                <w:szCs w:val="20"/>
              </w:rPr>
            </w:pPr>
          </w:p>
        </w:tc>
        <w:tc>
          <w:tcPr>
            <w:tcW w:w="851" w:type="dxa"/>
          </w:tcPr>
          <w:p w14:paraId="4312072D" w14:textId="77777777" w:rsidR="00995456" w:rsidRPr="00667F0A" w:rsidRDefault="00995456" w:rsidP="00AC60D8">
            <w:pPr>
              <w:rPr>
                <w:rFonts w:ascii="Tahoma" w:hAnsi="Tahoma" w:cs="Tahoma"/>
                <w:iCs/>
                <w:sz w:val="20"/>
                <w:szCs w:val="20"/>
              </w:rPr>
            </w:pPr>
          </w:p>
        </w:tc>
        <w:tc>
          <w:tcPr>
            <w:tcW w:w="1134" w:type="dxa"/>
          </w:tcPr>
          <w:p w14:paraId="25AA14E1" w14:textId="77777777" w:rsidR="00995456" w:rsidRPr="00667F0A" w:rsidRDefault="00995456" w:rsidP="00AC60D8">
            <w:pPr>
              <w:rPr>
                <w:rFonts w:ascii="Tahoma" w:hAnsi="Tahoma" w:cs="Tahoma"/>
                <w:iCs/>
                <w:sz w:val="20"/>
                <w:szCs w:val="20"/>
              </w:rPr>
            </w:pPr>
          </w:p>
        </w:tc>
      </w:tr>
      <w:tr w:rsidR="001870A7" w:rsidRPr="00667F0A" w14:paraId="10BCC999" w14:textId="77777777" w:rsidTr="001870A7">
        <w:trPr>
          <w:gridAfter w:val="1"/>
          <w:wAfter w:w="377" w:type="dxa"/>
          <w:trHeight w:val="315"/>
          <w:jc w:val="center"/>
        </w:trPr>
        <w:tc>
          <w:tcPr>
            <w:tcW w:w="693" w:type="dxa"/>
            <w:noWrap/>
            <w:hideMark/>
          </w:tcPr>
          <w:p w14:paraId="6EAB9C71"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e</w:t>
            </w:r>
          </w:p>
        </w:tc>
        <w:tc>
          <w:tcPr>
            <w:tcW w:w="5398" w:type="dxa"/>
            <w:noWrap/>
            <w:hideMark/>
          </w:tcPr>
          <w:p w14:paraId="489D94C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19.1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13 mm)</w:t>
            </w:r>
          </w:p>
        </w:tc>
        <w:tc>
          <w:tcPr>
            <w:tcW w:w="850" w:type="dxa"/>
            <w:vMerge/>
            <w:hideMark/>
          </w:tcPr>
          <w:p w14:paraId="6062A97B"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440CBD2F" w14:textId="77777777" w:rsidR="00995456" w:rsidRPr="00667F0A" w:rsidRDefault="00995456" w:rsidP="00AC60D8">
            <w:pPr>
              <w:rPr>
                <w:rFonts w:ascii="Tahoma" w:hAnsi="Tahoma" w:cs="Tahoma"/>
                <w:iCs/>
                <w:sz w:val="20"/>
                <w:szCs w:val="20"/>
              </w:rPr>
            </w:pPr>
          </w:p>
        </w:tc>
        <w:tc>
          <w:tcPr>
            <w:tcW w:w="851" w:type="dxa"/>
          </w:tcPr>
          <w:p w14:paraId="37C28453" w14:textId="77777777" w:rsidR="00995456" w:rsidRPr="00667F0A" w:rsidRDefault="00995456" w:rsidP="00AC60D8">
            <w:pPr>
              <w:rPr>
                <w:rFonts w:ascii="Tahoma" w:hAnsi="Tahoma" w:cs="Tahoma"/>
                <w:iCs/>
                <w:sz w:val="20"/>
                <w:szCs w:val="20"/>
              </w:rPr>
            </w:pPr>
          </w:p>
        </w:tc>
        <w:tc>
          <w:tcPr>
            <w:tcW w:w="1134" w:type="dxa"/>
          </w:tcPr>
          <w:p w14:paraId="3C5B2C3C" w14:textId="77777777" w:rsidR="00995456" w:rsidRPr="00667F0A" w:rsidRDefault="00995456" w:rsidP="00AC60D8">
            <w:pPr>
              <w:rPr>
                <w:rFonts w:ascii="Tahoma" w:hAnsi="Tahoma" w:cs="Tahoma"/>
                <w:iCs/>
                <w:sz w:val="20"/>
                <w:szCs w:val="20"/>
              </w:rPr>
            </w:pPr>
          </w:p>
        </w:tc>
      </w:tr>
      <w:tr w:rsidR="001870A7" w:rsidRPr="00667F0A" w14:paraId="21085315" w14:textId="77777777" w:rsidTr="001870A7">
        <w:trPr>
          <w:gridAfter w:val="1"/>
          <w:wAfter w:w="377" w:type="dxa"/>
          <w:trHeight w:val="315"/>
          <w:jc w:val="center"/>
        </w:trPr>
        <w:tc>
          <w:tcPr>
            <w:tcW w:w="693" w:type="dxa"/>
            <w:noWrap/>
            <w:hideMark/>
          </w:tcPr>
          <w:p w14:paraId="358EB738"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f</w:t>
            </w:r>
          </w:p>
        </w:tc>
        <w:tc>
          <w:tcPr>
            <w:tcW w:w="5398" w:type="dxa"/>
            <w:noWrap/>
            <w:hideMark/>
          </w:tcPr>
          <w:p w14:paraId="3F17A181" w14:textId="77777777" w:rsidR="00995456" w:rsidRPr="00E26972" w:rsidRDefault="00995456" w:rsidP="00AC60D8">
            <w:pPr>
              <w:tabs>
                <w:tab w:val="left" w:pos="5955"/>
              </w:tabs>
              <w:rPr>
                <w:rFonts w:ascii="Times New Roman" w:hAnsi="Times New Roman" w:cs="Times New Roman"/>
                <w:iCs/>
                <w:sz w:val="24"/>
                <w:szCs w:val="24"/>
              </w:rPr>
            </w:pPr>
            <w:r w:rsidRPr="00E26972">
              <w:rPr>
                <w:rFonts w:ascii="Times New Roman" w:hAnsi="Times New Roman" w:cs="Times New Roman"/>
                <w:iCs/>
                <w:sz w:val="24"/>
                <w:szCs w:val="24"/>
              </w:rPr>
              <w:t>15.9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13 mm)</w:t>
            </w:r>
            <w:r w:rsidRPr="00E26972">
              <w:rPr>
                <w:rFonts w:ascii="Times New Roman" w:hAnsi="Times New Roman" w:cs="Times New Roman"/>
                <w:iCs/>
                <w:sz w:val="24"/>
                <w:szCs w:val="24"/>
              </w:rPr>
              <w:tab/>
            </w:r>
          </w:p>
        </w:tc>
        <w:tc>
          <w:tcPr>
            <w:tcW w:w="850" w:type="dxa"/>
            <w:vMerge/>
            <w:hideMark/>
          </w:tcPr>
          <w:p w14:paraId="089BBA9E"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5952F053" w14:textId="77777777" w:rsidR="00995456" w:rsidRPr="00667F0A" w:rsidRDefault="00995456" w:rsidP="00AC60D8">
            <w:pPr>
              <w:rPr>
                <w:rFonts w:ascii="Tahoma" w:hAnsi="Tahoma" w:cs="Tahoma"/>
                <w:iCs/>
                <w:sz w:val="20"/>
                <w:szCs w:val="20"/>
              </w:rPr>
            </w:pPr>
          </w:p>
        </w:tc>
        <w:tc>
          <w:tcPr>
            <w:tcW w:w="851" w:type="dxa"/>
          </w:tcPr>
          <w:p w14:paraId="5DDA9171" w14:textId="77777777" w:rsidR="00995456" w:rsidRPr="00667F0A" w:rsidRDefault="00995456" w:rsidP="00AC60D8">
            <w:pPr>
              <w:rPr>
                <w:rFonts w:ascii="Tahoma" w:hAnsi="Tahoma" w:cs="Tahoma"/>
                <w:iCs/>
                <w:sz w:val="20"/>
                <w:szCs w:val="20"/>
              </w:rPr>
            </w:pPr>
          </w:p>
        </w:tc>
        <w:tc>
          <w:tcPr>
            <w:tcW w:w="1134" w:type="dxa"/>
          </w:tcPr>
          <w:p w14:paraId="250A8E78" w14:textId="77777777" w:rsidR="00995456" w:rsidRPr="00667F0A" w:rsidRDefault="00995456" w:rsidP="00AC60D8">
            <w:pPr>
              <w:rPr>
                <w:rFonts w:ascii="Tahoma" w:hAnsi="Tahoma" w:cs="Tahoma"/>
                <w:iCs/>
                <w:sz w:val="20"/>
                <w:szCs w:val="20"/>
              </w:rPr>
            </w:pPr>
          </w:p>
        </w:tc>
      </w:tr>
      <w:tr w:rsidR="001870A7" w:rsidRPr="00667F0A" w14:paraId="5C61B680" w14:textId="77777777" w:rsidTr="001870A7">
        <w:trPr>
          <w:gridAfter w:val="1"/>
          <w:wAfter w:w="377" w:type="dxa"/>
          <w:trHeight w:val="315"/>
          <w:jc w:val="center"/>
        </w:trPr>
        <w:tc>
          <w:tcPr>
            <w:tcW w:w="693" w:type="dxa"/>
            <w:noWrap/>
            <w:hideMark/>
          </w:tcPr>
          <w:p w14:paraId="57681D07"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g</w:t>
            </w:r>
          </w:p>
        </w:tc>
        <w:tc>
          <w:tcPr>
            <w:tcW w:w="5398" w:type="dxa"/>
            <w:noWrap/>
            <w:hideMark/>
          </w:tcPr>
          <w:p w14:paraId="502E6B8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12.7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13 mm)</w:t>
            </w:r>
          </w:p>
        </w:tc>
        <w:tc>
          <w:tcPr>
            <w:tcW w:w="850" w:type="dxa"/>
            <w:vMerge/>
            <w:hideMark/>
          </w:tcPr>
          <w:p w14:paraId="1FE13ADF"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1E9C4266" w14:textId="77777777" w:rsidR="00995456" w:rsidRPr="00667F0A" w:rsidRDefault="00995456" w:rsidP="00AC60D8">
            <w:pPr>
              <w:rPr>
                <w:rFonts w:ascii="Tahoma" w:hAnsi="Tahoma" w:cs="Tahoma"/>
                <w:iCs/>
                <w:sz w:val="20"/>
                <w:szCs w:val="20"/>
              </w:rPr>
            </w:pPr>
          </w:p>
        </w:tc>
        <w:tc>
          <w:tcPr>
            <w:tcW w:w="851" w:type="dxa"/>
          </w:tcPr>
          <w:p w14:paraId="6BABFE2C" w14:textId="77777777" w:rsidR="00995456" w:rsidRPr="00667F0A" w:rsidRDefault="00995456" w:rsidP="00AC60D8">
            <w:pPr>
              <w:rPr>
                <w:rFonts w:ascii="Tahoma" w:hAnsi="Tahoma" w:cs="Tahoma"/>
                <w:iCs/>
                <w:sz w:val="20"/>
                <w:szCs w:val="20"/>
              </w:rPr>
            </w:pPr>
          </w:p>
        </w:tc>
        <w:tc>
          <w:tcPr>
            <w:tcW w:w="1134" w:type="dxa"/>
          </w:tcPr>
          <w:p w14:paraId="4042C3E3" w14:textId="77777777" w:rsidR="00995456" w:rsidRPr="00667F0A" w:rsidRDefault="00995456" w:rsidP="00AC60D8">
            <w:pPr>
              <w:rPr>
                <w:rFonts w:ascii="Tahoma" w:hAnsi="Tahoma" w:cs="Tahoma"/>
                <w:iCs/>
                <w:sz w:val="20"/>
                <w:szCs w:val="20"/>
              </w:rPr>
            </w:pPr>
          </w:p>
        </w:tc>
      </w:tr>
      <w:tr w:rsidR="001870A7" w:rsidRPr="00667F0A" w14:paraId="7863F73E" w14:textId="77777777" w:rsidTr="001870A7">
        <w:trPr>
          <w:trHeight w:val="315"/>
          <w:jc w:val="center"/>
        </w:trPr>
        <w:tc>
          <w:tcPr>
            <w:tcW w:w="693" w:type="dxa"/>
            <w:noWrap/>
            <w:hideMark/>
          </w:tcPr>
          <w:p w14:paraId="2BA340F1"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h</w:t>
            </w:r>
          </w:p>
        </w:tc>
        <w:tc>
          <w:tcPr>
            <w:tcW w:w="5398" w:type="dxa"/>
            <w:noWrap/>
            <w:hideMark/>
          </w:tcPr>
          <w:p w14:paraId="30FF1B5E"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9.5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13 mm)</w:t>
            </w:r>
          </w:p>
        </w:tc>
        <w:tc>
          <w:tcPr>
            <w:tcW w:w="850" w:type="dxa"/>
            <w:vMerge/>
            <w:hideMark/>
          </w:tcPr>
          <w:p w14:paraId="45C9B95E"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66D92B48" w14:textId="77777777" w:rsidR="00995456" w:rsidRPr="00667F0A" w:rsidRDefault="00995456" w:rsidP="00AC60D8">
            <w:pPr>
              <w:rPr>
                <w:rFonts w:ascii="Tahoma" w:hAnsi="Tahoma" w:cs="Tahoma"/>
                <w:iCs/>
                <w:sz w:val="20"/>
                <w:szCs w:val="20"/>
              </w:rPr>
            </w:pPr>
          </w:p>
        </w:tc>
        <w:tc>
          <w:tcPr>
            <w:tcW w:w="851" w:type="dxa"/>
          </w:tcPr>
          <w:p w14:paraId="345E44B8" w14:textId="77777777" w:rsidR="00995456" w:rsidRPr="00667F0A" w:rsidRDefault="00995456" w:rsidP="00AC60D8">
            <w:pPr>
              <w:rPr>
                <w:rFonts w:ascii="Tahoma" w:hAnsi="Tahoma" w:cs="Tahoma"/>
                <w:iCs/>
                <w:sz w:val="20"/>
                <w:szCs w:val="20"/>
              </w:rPr>
            </w:pPr>
          </w:p>
        </w:tc>
        <w:tc>
          <w:tcPr>
            <w:tcW w:w="1134" w:type="dxa"/>
          </w:tcPr>
          <w:p w14:paraId="1F7F1F56" w14:textId="77777777" w:rsidR="00995456" w:rsidRPr="00667F0A" w:rsidRDefault="00995456" w:rsidP="00AC60D8">
            <w:pPr>
              <w:rPr>
                <w:rFonts w:ascii="Tahoma" w:hAnsi="Tahoma" w:cs="Tahoma"/>
                <w:iCs/>
                <w:sz w:val="20"/>
                <w:szCs w:val="20"/>
              </w:rPr>
            </w:pPr>
          </w:p>
        </w:tc>
        <w:tc>
          <w:tcPr>
            <w:tcW w:w="377" w:type="dxa"/>
          </w:tcPr>
          <w:p w14:paraId="6AE1ED92" w14:textId="77777777" w:rsidR="00995456" w:rsidRPr="00667F0A" w:rsidRDefault="00995456" w:rsidP="00AC60D8">
            <w:pPr>
              <w:rPr>
                <w:rFonts w:ascii="Tahoma" w:hAnsi="Tahoma" w:cs="Tahoma"/>
                <w:iCs/>
                <w:sz w:val="20"/>
                <w:szCs w:val="20"/>
              </w:rPr>
            </w:pPr>
            <w:r>
              <w:rPr>
                <w:rFonts w:ascii="Tahoma" w:hAnsi="Tahoma" w:cs="Tahoma"/>
                <w:iCs/>
                <w:sz w:val="20"/>
                <w:szCs w:val="20"/>
              </w:rPr>
              <w:tab/>
            </w:r>
          </w:p>
        </w:tc>
      </w:tr>
      <w:tr w:rsidR="001870A7" w:rsidRPr="00667F0A" w14:paraId="2A64D4A1" w14:textId="77777777" w:rsidTr="001870A7">
        <w:trPr>
          <w:gridAfter w:val="1"/>
          <w:wAfter w:w="377" w:type="dxa"/>
          <w:trHeight w:val="315"/>
          <w:jc w:val="center"/>
        </w:trPr>
        <w:tc>
          <w:tcPr>
            <w:tcW w:w="693" w:type="dxa"/>
            <w:noWrap/>
            <w:hideMark/>
          </w:tcPr>
          <w:p w14:paraId="2E10F372" w14:textId="77777777" w:rsidR="00995456" w:rsidRPr="00E26972" w:rsidRDefault="00995456" w:rsidP="00AC60D8">
            <w:pPr>
              <w:jc w:val="center"/>
              <w:rPr>
                <w:rFonts w:ascii="Times New Roman" w:hAnsi="Times New Roman" w:cs="Times New Roman"/>
                <w:iCs/>
                <w:sz w:val="24"/>
                <w:szCs w:val="24"/>
              </w:rPr>
            </w:pPr>
            <w:proofErr w:type="spellStart"/>
            <w:r w:rsidRPr="00E26972">
              <w:rPr>
                <w:rFonts w:ascii="Times New Roman" w:hAnsi="Times New Roman" w:cs="Times New Roman"/>
                <w:iCs/>
                <w:sz w:val="24"/>
                <w:szCs w:val="24"/>
              </w:rPr>
              <w:t>i</w:t>
            </w:r>
            <w:proofErr w:type="spellEnd"/>
          </w:p>
        </w:tc>
        <w:tc>
          <w:tcPr>
            <w:tcW w:w="5398" w:type="dxa"/>
            <w:noWrap/>
            <w:hideMark/>
          </w:tcPr>
          <w:p w14:paraId="5B5821D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6.4 mm O.D. (</w:t>
            </w:r>
            <w:proofErr w:type="gramStart"/>
            <w:r w:rsidRPr="00E26972">
              <w:rPr>
                <w:rFonts w:ascii="Times New Roman" w:hAnsi="Times New Roman" w:cs="Times New Roman"/>
                <w:iCs/>
                <w:sz w:val="24"/>
                <w:szCs w:val="24"/>
              </w:rPr>
              <w:t>insulation :</w:t>
            </w:r>
            <w:proofErr w:type="gramEnd"/>
            <w:r w:rsidRPr="00E26972">
              <w:rPr>
                <w:rFonts w:ascii="Times New Roman" w:hAnsi="Times New Roman" w:cs="Times New Roman"/>
                <w:iCs/>
                <w:sz w:val="24"/>
                <w:szCs w:val="24"/>
              </w:rPr>
              <w:t xml:space="preserve"> 13 mm)</w:t>
            </w:r>
          </w:p>
        </w:tc>
        <w:tc>
          <w:tcPr>
            <w:tcW w:w="850" w:type="dxa"/>
            <w:vMerge/>
            <w:hideMark/>
          </w:tcPr>
          <w:p w14:paraId="5F185076"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42D3A0A6" w14:textId="77777777" w:rsidR="00995456" w:rsidRPr="00667F0A" w:rsidRDefault="00995456" w:rsidP="00AC60D8">
            <w:pPr>
              <w:rPr>
                <w:rFonts w:ascii="Tahoma" w:hAnsi="Tahoma" w:cs="Tahoma"/>
                <w:iCs/>
                <w:sz w:val="20"/>
                <w:szCs w:val="20"/>
              </w:rPr>
            </w:pPr>
          </w:p>
        </w:tc>
        <w:tc>
          <w:tcPr>
            <w:tcW w:w="851" w:type="dxa"/>
          </w:tcPr>
          <w:p w14:paraId="4BC6DBB8" w14:textId="77777777" w:rsidR="00995456" w:rsidRPr="00667F0A" w:rsidRDefault="00995456" w:rsidP="00AC60D8">
            <w:pPr>
              <w:rPr>
                <w:rFonts w:ascii="Tahoma" w:hAnsi="Tahoma" w:cs="Tahoma"/>
                <w:iCs/>
                <w:sz w:val="20"/>
                <w:szCs w:val="20"/>
              </w:rPr>
            </w:pPr>
          </w:p>
        </w:tc>
        <w:tc>
          <w:tcPr>
            <w:tcW w:w="1134" w:type="dxa"/>
          </w:tcPr>
          <w:p w14:paraId="26E7EC66" w14:textId="77777777" w:rsidR="00995456" w:rsidRPr="00667F0A" w:rsidRDefault="00995456" w:rsidP="00AC60D8">
            <w:pPr>
              <w:rPr>
                <w:rFonts w:ascii="Tahoma" w:hAnsi="Tahoma" w:cs="Tahoma"/>
                <w:iCs/>
                <w:sz w:val="20"/>
                <w:szCs w:val="20"/>
              </w:rPr>
            </w:pPr>
          </w:p>
        </w:tc>
      </w:tr>
      <w:tr w:rsidR="001870A7" w:rsidRPr="00667F0A" w14:paraId="691B96B9" w14:textId="77777777" w:rsidTr="001870A7">
        <w:trPr>
          <w:gridAfter w:val="1"/>
          <w:wAfter w:w="377" w:type="dxa"/>
          <w:trHeight w:val="315"/>
          <w:jc w:val="center"/>
        </w:trPr>
        <w:tc>
          <w:tcPr>
            <w:tcW w:w="693" w:type="dxa"/>
            <w:noWrap/>
            <w:hideMark/>
          </w:tcPr>
          <w:p w14:paraId="793DFA94"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j</w:t>
            </w:r>
          </w:p>
        </w:tc>
        <w:tc>
          <w:tcPr>
            <w:tcW w:w="5398" w:type="dxa"/>
            <w:noWrap/>
            <w:hideMark/>
          </w:tcPr>
          <w:p w14:paraId="59C2F4A7"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Refrigerant joints/Headers installation work </w:t>
            </w:r>
          </w:p>
        </w:tc>
        <w:tc>
          <w:tcPr>
            <w:tcW w:w="850" w:type="dxa"/>
            <w:vMerge/>
            <w:hideMark/>
          </w:tcPr>
          <w:p w14:paraId="2730924C"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0D69291B" w14:textId="77777777" w:rsidR="00995456" w:rsidRPr="00667F0A" w:rsidRDefault="00995456" w:rsidP="00AC60D8">
            <w:pPr>
              <w:rPr>
                <w:rFonts w:ascii="Tahoma" w:hAnsi="Tahoma" w:cs="Tahoma"/>
                <w:iCs/>
                <w:sz w:val="20"/>
                <w:szCs w:val="20"/>
              </w:rPr>
            </w:pPr>
          </w:p>
        </w:tc>
        <w:tc>
          <w:tcPr>
            <w:tcW w:w="851" w:type="dxa"/>
          </w:tcPr>
          <w:p w14:paraId="165AACD4" w14:textId="77777777" w:rsidR="00995456" w:rsidRPr="00667F0A" w:rsidRDefault="00995456" w:rsidP="00AC60D8">
            <w:pPr>
              <w:rPr>
                <w:rFonts w:ascii="Tahoma" w:hAnsi="Tahoma" w:cs="Tahoma"/>
                <w:iCs/>
                <w:sz w:val="20"/>
                <w:szCs w:val="20"/>
              </w:rPr>
            </w:pPr>
          </w:p>
        </w:tc>
        <w:tc>
          <w:tcPr>
            <w:tcW w:w="1134" w:type="dxa"/>
          </w:tcPr>
          <w:p w14:paraId="2FA50773" w14:textId="77777777" w:rsidR="00995456" w:rsidRPr="00667F0A" w:rsidRDefault="00995456" w:rsidP="00AC60D8">
            <w:pPr>
              <w:rPr>
                <w:rFonts w:ascii="Tahoma" w:hAnsi="Tahoma" w:cs="Tahoma"/>
                <w:iCs/>
                <w:sz w:val="20"/>
                <w:szCs w:val="20"/>
              </w:rPr>
            </w:pPr>
          </w:p>
        </w:tc>
      </w:tr>
      <w:tr w:rsidR="001870A7" w:rsidRPr="00667F0A" w14:paraId="68AFF284" w14:textId="77777777" w:rsidTr="001870A7">
        <w:trPr>
          <w:gridAfter w:val="1"/>
          <w:wAfter w:w="377" w:type="dxa"/>
          <w:trHeight w:val="315"/>
          <w:jc w:val="center"/>
        </w:trPr>
        <w:tc>
          <w:tcPr>
            <w:tcW w:w="693" w:type="dxa"/>
            <w:noWrap/>
            <w:hideMark/>
          </w:tcPr>
          <w:p w14:paraId="62723024"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k</w:t>
            </w:r>
          </w:p>
        </w:tc>
        <w:tc>
          <w:tcPr>
            <w:tcW w:w="5398" w:type="dxa"/>
            <w:noWrap/>
            <w:hideMark/>
          </w:tcPr>
          <w:p w14:paraId="51ADB55C"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DGT joints for VRV outdoor units </w:t>
            </w:r>
          </w:p>
        </w:tc>
        <w:tc>
          <w:tcPr>
            <w:tcW w:w="850" w:type="dxa"/>
            <w:vMerge/>
            <w:hideMark/>
          </w:tcPr>
          <w:p w14:paraId="101373ED" w14:textId="77777777" w:rsidR="00995456" w:rsidRPr="00E26972" w:rsidRDefault="00995456" w:rsidP="00AC60D8">
            <w:pPr>
              <w:rPr>
                <w:rFonts w:ascii="Times New Roman" w:hAnsi="Times New Roman" w:cs="Times New Roman"/>
                <w:iCs/>
                <w:sz w:val="24"/>
                <w:szCs w:val="24"/>
              </w:rPr>
            </w:pPr>
          </w:p>
        </w:tc>
        <w:tc>
          <w:tcPr>
            <w:tcW w:w="1134" w:type="dxa"/>
            <w:vMerge/>
            <w:hideMark/>
          </w:tcPr>
          <w:p w14:paraId="5552F4FB" w14:textId="77777777" w:rsidR="00995456" w:rsidRPr="00667F0A" w:rsidRDefault="00995456" w:rsidP="00AC60D8">
            <w:pPr>
              <w:rPr>
                <w:rFonts w:ascii="Tahoma" w:hAnsi="Tahoma" w:cs="Tahoma"/>
                <w:iCs/>
                <w:sz w:val="20"/>
                <w:szCs w:val="20"/>
              </w:rPr>
            </w:pPr>
          </w:p>
        </w:tc>
        <w:tc>
          <w:tcPr>
            <w:tcW w:w="851" w:type="dxa"/>
          </w:tcPr>
          <w:p w14:paraId="6A8D2FA0" w14:textId="77777777" w:rsidR="00995456" w:rsidRPr="00667F0A" w:rsidRDefault="00995456" w:rsidP="00AC60D8">
            <w:pPr>
              <w:rPr>
                <w:rFonts w:ascii="Tahoma" w:hAnsi="Tahoma" w:cs="Tahoma"/>
                <w:iCs/>
                <w:sz w:val="20"/>
                <w:szCs w:val="20"/>
              </w:rPr>
            </w:pPr>
          </w:p>
        </w:tc>
        <w:tc>
          <w:tcPr>
            <w:tcW w:w="1134" w:type="dxa"/>
          </w:tcPr>
          <w:p w14:paraId="45690349" w14:textId="77777777" w:rsidR="00995456" w:rsidRPr="00667F0A" w:rsidRDefault="00995456" w:rsidP="00AC60D8">
            <w:pPr>
              <w:rPr>
                <w:rFonts w:ascii="Tahoma" w:hAnsi="Tahoma" w:cs="Tahoma"/>
                <w:iCs/>
                <w:sz w:val="20"/>
                <w:szCs w:val="20"/>
              </w:rPr>
            </w:pPr>
          </w:p>
        </w:tc>
      </w:tr>
      <w:tr w:rsidR="001870A7" w:rsidRPr="00667F0A" w14:paraId="493B0D8C" w14:textId="77777777" w:rsidTr="001870A7">
        <w:trPr>
          <w:gridAfter w:val="1"/>
          <w:wAfter w:w="377" w:type="dxa"/>
          <w:trHeight w:val="315"/>
          <w:jc w:val="center"/>
        </w:trPr>
        <w:tc>
          <w:tcPr>
            <w:tcW w:w="693" w:type="dxa"/>
            <w:noWrap/>
            <w:hideMark/>
          </w:tcPr>
          <w:p w14:paraId="40F79A7A"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5</w:t>
            </w:r>
          </w:p>
        </w:tc>
        <w:tc>
          <w:tcPr>
            <w:tcW w:w="5398" w:type="dxa"/>
            <w:noWrap/>
            <w:hideMark/>
          </w:tcPr>
          <w:p w14:paraId="75EE2311"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Drain Piping</w:t>
            </w:r>
          </w:p>
        </w:tc>
        <w:tc>
          <w:tcPr>
            <w:tcW w:w="850" w:type="dxa"/>
            <w:noWrap/>
            <w:hideMark/>
          </w:tcPr>
          <w:p w14:paraId="4BC440D5"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w:t>
            </w:r>
          </w:p>
        </w:tc>
        <w:tc>
          <w:tcPr>
            <w:tcW w:w="1134" w:type="dxa"/>
            <w:noWrap/>
            <w:hideMark/>
          </w:tcPr>
          <w:p w14:paraId="42F7F662" w14:textId="77777777" w:rsidR="00995456" w:rsidRPr="00667F0A" w:rsidRDefault="00995456" w:rsidP="00AC60D8">
            <w:pPr>
              <w:rPr>
                <w:rFonts w:ascii="Tahoma" w:hAnsi="Tahoma" w:cs="Tahoma"/>
                <w:iCs/>
                <w:sz w:val="20"/>
                <w:szCs w:val="20"/>
              </w:rPr>
            </w:pPr>
            <w:r w:rsidRPr="00667F0A">
              <w:rPr>
                <w:rFonts w:ascii="Tahoma" w:hAnsi="Tahoma" w:cs="Tahoma"/>
                <w:iCs/>
                <w:sz w:val="20"/>
                <w:szCs w:val="20"/>
              </w:rPr>
              <w:t> </w:t>
            </w:r>
          </w:p>
        </w:tc>
        <w:tc>
          <w:tcPr>
            <w:tcW w:w="851" w:type="dxa"/>
          </w:tcPr>
          <w:p w14:paraId="3DB3E09F" w14:textId="77777777" w:rsidR="00995456" w:rsidRPr="00667F0A" w:rsidRDefault="00995456" w:rsidP="00AC60D8">
            <w:pPr>
              <w:rPr>
                <w:rFonts w:ascii="Tahoma" w:hAnsi="Tahoma" w:cs="Tahoma"/>
                <w:iCs/>
                <w:sz w:val="20"/>
                <w:szCs w:val="20"/>
              </w:rPr>
            </w:pPr>
          </w:p>
        </w:tc>
        <w:tc>
          <w:tcPr>
            <w:tcW w:w="1134" w:type="dxa"/>
          </w:tcPr>
          <w:p w14:paraId="38BD177E" w14:textId="77777777" w:rsidR="00995456" w:rsidRPr="00667F0A" w:rsidRDefault="00995456" w:rsidP="00AC60D8">
            <w:pPr>
              <w:rPr>
                <w:rFonts w:ascii="Tahoma" w:hAnsi="Tahoma" w:cs="Tahoma"/>
                <w:iCs/>
                <w:sz w:val="20"/>
                <w:szCs w:val="20"/>
              </w:rPr>
            </w:pPr>
          </w:p>
        </w:tc>
      </w:tr>
      <w:tr w:rsidR="001870A7" w:rsidRPr="00667F0A" w14:paraId="10DABF98" w14:textId="77777777" w:rsidTr="001870A7">
        <w:trPr>
          <w:gridAfter w:val="1"/>
          <w:wAfter w:w="377" w:type="dxa"/>
          <w:trHeight w:val="630"/>
          <w:jc w:val="center"/>
        </w:trPr>
        <w:tc>
          <w:tcPr>
            <w:tcW w:w="693" w:type="dxa"/>
            <w:noWrap/>
            <w:hideMark/>
          </w:tcPr>
          <w:p w14:paraId="7983865A" w14:textId="77777777" w:rsidR="00995456" w:rsidRPr="00E26972" w:rsidRDefault="00995456" w:rsidP="00AC60D8">
            <w:pPr>
              <w:jc w:val="center"/>
              <w:rPr>
                <w:rFonts w:ascii="Times New Roman" w:hAnsi="Times New Roman" w:cs="Times New Roman"/>
                <w:iCs/>
                <w:sz w:val="24"/>
                <w:szCs w:val="24"/>
              </w:rPr>
            </w:pPr>
          </w:p>
        </w:tc>
        <w:tc>
          <w:tcPr>
            <w:tcW w:w="5398" w:type="dxa"/>
            <w:hideMark/>
          </w:tcPr>
          <w:p w14:paraId="45C62A60"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Providing and fixing rigid PVC piping complete with fittings, supports as per specifications and duly insulated with 6 mm thick closed cell nitrile rubber insulation.   </w:t>
            </w:r>
          </w:p>
        </w:tc>
        <w:tc>
          <w:tcPr>
            <w:tcW w:w="850" w:type="dxa"/>
            <w:noWrap/>
            <w:hideMark/>
          </w:tcPr>
          <w:p w14:paraId="5E546C21"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w:t>
            </w:r>
          </w:p>
        </w:tc>
        <w:tc>
          <w:tcPr>
            <w:tcW w:w="1134" w:type="dxa"/>
            <w:noWrap/>
            <w:hideMark/>
          </w:tcPr>
          <w:p w14:paraId="67C52439" w14:textId="77777777" w:rsidR="00995456" w:rsidRPr="00667F0A" w:rsidRDefault="00995456" w:rsidP="00AC60D8">
            <w:pPr>
              <w:rPr>
                <w:rFonts w:ascii="Tahoma" w:hAnsi="Tahoma" w:cs="Tahoma"/>
                <w:iCs/>
                <w:sz w:val="20"/>
                <w:szCs w:val="20"/>
              </w:rPr>
            </w:pPr>
            <w:r w:rsidRPr="00667F0A">
              <w:rPr>
                <w:rFonts w:ascii="Tahoma" w:hAnsi="Tahoma" w:cs="Tahoma"/>
                <w:iCs/>
                <w:sz w:val="20"/>
                <w:szCs w:val="20"/>
              </w:rPr>
              <w:t> </w:t>
            </w:r>
          </w:p>
        </w:tc>
        <w:tc>
          <w:tcPr>
            <w:tcW w:w="851" w:type="dxa"/>
          </w:tcPr>
          <w:p w14:paraId="110B90AD" w14:textId="77777777" w:rsidR="00995456" w:rsidRPr="00667F0A" w:rsidRDefault="00995456" w:rsidP="00AC60D8">
            <w:pPr>
              <w:rPr>
                <w:rFonts w:ascii="Tahoma" w:hAnsi="Tahoma" w:cs="Tahoma"/>
                <w:iCs/>
                <w:sz w:val="20"/>
                <w:szCs w:val="20"/>
              </w:rPr>
            </w:pPr>
          </w:p>
        </w:tc>
        <w:tc>
          <w:tcPr>
            <w:tcW w:w="1134" w:type="dxa"/>
          </w:tcPr>
          <w:p w14:paraId="03B9FAE4" w14:textId="77777777" w:rsidR="00995456" w:rsidRPr="00667F0A" w:rsidRDefault="00995456" w:rsidP="00AC60D8">
            <w:pPr>
              <w:rPr>
                <w:rFonts w:ascii="Tahoma" w:hAnsi="Tahoma" w:cs="Tahoma"/>
                <w:iCs/>
                <w:sz w:val="20"/>
                <w:szCs w:val="20"/>
              </w:rPr>
            </w:pPr>
          </w:p>
        </w:tc>
      </w:tr>
      <w:tr w:rsidR="001870A7" w:rsidRPr="00667F0A" w14:paraId="2DC6821E" w14:textId="77777777" w:rsidTr="001870A7">
        <w:trPr>
          <w:gridAfter w:val="1"/>
          <w:wAfter w:w="377" w:type="dxa"/>
          <w:trHeight w:val="315"/>
          <w:jc w:val="center"/>
        </w:trPr>
        <w:tc>
          <w:tcPr>
            <w:tcW w:w="693" w:type="dxa"/>
            <w:noWrap/>
            <w:hideMark/>
          </w:tcPr>
          <w:p w14:paraId="32F4D7A0"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noWrap/>
            <w:hideMark/>
          </w:tcPr>
          <w:p w14:paraId="7600F1C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25 mm </w:t>
            </w:r>
            <w:proofErr w:type="spellStart"/>
            <w:r w:rsidRPr="00E26972">
              <w:rPr>
                <w:rFonts w:ascii="Times New Roman" w:hAnsi="Times New Roman" w:cs="Times New Roman"/>
                <w:iCs/>
                <w:sz w:val="24"/>
                <w:szCs w:val="24"/>
              </w:rPr>
              <w:t>dia</w:t>
            </w:r>
            <w:proofErr w:type="spellEnd"/>
          </w:p>
        </w:tc>
        <w:tc>
          <w:tcPr>
            <w:tcW w:w="850" w:type="dxa"/>
            <w:noWrap/>
            <w:hideMark/>
          </w:tcPr>
          <w:p w14:paraId="1D49867E"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28B93FA8"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3350</w:t>
            </w:r>
          </w:p>
        </w:tc>
        <w:tc>
          <w:tcPr>
            <w:tcW w:w="851" w:type="dxa"/>
          </w:tcPr>
          <w:p w14:paraId="65CBC621" w14:textId="77777777" w:rsidR="00995456" w:rsidRPr="00667F0A" w:rsidRDefault="00995456" w:rsidP="00AC60D8">
            <w:pPr>
              <w:jc w:val="center"/>
              <w:rPr>
                <w:rFonts w:ascii="Tahoma" w:hAnsi="Tahoma" w:cs="Tahoma"/>
                <w:iCs/>
                <w:sz w:val="20"/>
                <w:szCs w:val="20"/>
              </w:rPr>
            </w:pPr>
          </w:p>
        </w:tc>
        <w:tc>
          <w:tcPr>
            <w:tcW w:w="1134" w:type="dxa"/>
          </w:tcPr>
          <w:p w14:paraId="557CBF5F" w14:textId="77777777" w:rsidR="00995456" w:rsidRPr="00667F0A" w:rsidRDefault="00995456" w:rsidP="00AC60D8">
            <w:pPr>
              <w:jc w:val="center"/>
              <w:rPr>
                <w:rFonts w:ascii="Tahoma" w:hAnsi="Tahoma" w:cs="Tahoma"/>
                <w:iCs/>
                <w:sz w:val="20"/>
                <w:szCs w:val="20"/>
              </w:rPr>
            </w:pPr>
          </w:p>
        </w:tc>
      </w:tr>
      <w:tr w:rsidR="001870A7" w:rsidRPr="00667F0A" w14:paraId="5F0D6E0B" w14:textId="77777777" w:rsidTr="001870A7">
        <w:trPr>
          <w:gridAfter w:val="1"/>
          <w:wAfter w:w="377" w:type="dxa"/>
          <w:trHeight w:val="315"/>
          <w:jc w:val="center"/>
        </w:trPr>
        <w:tc>
          <w:tcPr>
            <w:tcW w:w="693" w:type="dxa"/>
            <w:noWrap/>
            <w:hideMark/>
          </w:tcPr>
          <w:p w14:paraId="337A943D"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noWrap/>
            <w:hideMark/>
          </w:tcPr>
          <w:p w14:paraId="0095ABC0"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32 mm </w:t>
            </w:r>
            <w:proofErr w:type="spellStart"/>
            <w:r w:rsidRPr="00E26972">
              <w:rPr>
                <w:rFonts w:ascii="Times New Roman" w:hAnsi="Times New Roman" w:cs="Times New Roman"/>
                <w:iCs/>
                <w:sz w:val="24"/>
                <w:szCs w:val="24"/>
              </w:rPr>
              <w:t>dia</w:t>
            </w:r>
            <w:proofErr w:type="spellEnd"/>
          </w:p>
        </w:tc>
        <w:tc>
          <w:tcPr>
            <w:tcW w:w="850" w:type="dxa"/>
            <w:noWrap/>
            <w:hideMark/>
          </w:tcPr>
          <w:p w14:paraId="08EA9216"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29F3055A"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840</w:t>
            </w:r>
          </w:p>
        </w:tc>
        <w:tc>
          <w:tcPr>
            <w:tcW w:w="851" w:type="dxa"/>
          </w:tcPr>
          <w:p w14:paraId="6B2104E1" w14:textId="77777777" w:rsidR="00995456" w:rsidRPr="00667F0A" w:rsidRDefault="00995456" w:rsidP="00AC60D8">
            <w:pPr>
              <w:jc w:val="center"/>
              <w:rPr>
                <w:rFonts w:ascii="Tahoma" w:hAnsi="Tahoma" w:cs="Tahoma"/>
                <w:iCs/>
                <w:sz w:val="20"/>
                <w:szCs w:val="20"/>
              </w:rPr>
            </w:pPr>
          </w:p>
        </w:tc>
        <w:tc>
          <w:tcPr>
            <w:tcW w:w="1134" w:type="dxa"/>
          </w:tcPr>
          <w:p w14:paraId="6CC51041" w14:textId="77777777" w:rsidR="00995456" w:rsidRPr="00667F0A" w:rsidRDefault="00995456" w:rsidP="00AC60D8">
            <w:pPr>
              <w:jc w:val="center"/>
              <w:rPr>
                <w:rFonts w:ascii="Tahoma" w:hAnsi="Tahoma" w:cs="Tahoma"/>
                <w:iCs/>
                <w:sz w:val="20"/>
                <w:szCs w:val="20"/>
              </w:rPr>
            </w:pPr>
          </w:p>
        </w:tc>
      </w:tr>
      <w:tr w:rsidR="001870A7" w:rsidRPr="00667F0A" w14:paraId="5F71872E" w14:textId="77777777" w:rsidTr="001870A7">
        <w:trPr>
          <w:gridAfter w:val="1"/>
          <w:wAfter w:w="377" w:type="dxa"/>
          <w:trHeight w:val="315"/>
          <w:jc w:val="center"/>
        </w:trPr>
        <w:tc>
          <w:tcPr>
            <w:tcW w:w="693" w:type="dxa"/>
            <w:noWrap/>
            <w:hideMark/>
          </w:tcPr>
          <w:p w14:paraId="21439382"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c</w:t>
            </w:r>
          </w:p>
        </w:tc>
        <w:tc>
          <w:tcPr>
            <w:tcW w:w="5398" w:type="dxa"/>
            <w:noWrap/>
            <w:hideMark/>
          </w:tcPr>
          <w:p w14:paraId="387EB134"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40 mm </w:t>
            </w:r>
            <w:proofErr w:type="spellStart"/>
            <w:r w:rsidRPr="00E26972">
              <w:rPr>
                <w:rFonts w:ascii="Times New Roman" w:hAnsi="Times New Roman" w:cs="Times New Roman"/>
                <w:iCs/>
                <w:sz w:val="24"/>
                <w:szCs w:val="24"/>
              </w:rPr>
              <w:t>dia</w:t>
            </w:r>
            <w:proofErr w:type="spellEnd"/>
          </w:p>
        </w:tc>
        <w:tc>
          <w:tcPr>
            <w:tcW w:w="850" w:type="dxa"/>
            <w:noWrap/>
            <w:hideMark/>
          </w:tcPr>
          <w:p w14:paraId="6F60DC99"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71FBC913"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635DC287" w14:textId="77777777" w:rsidR="00995456" w:rsidRPr="00667F0A" w:rsidRDefault="00995456" w:rsidP="00AC60D8">
            <w:pPr>
              <w:jc w:val="center"/>
              <w:rPr>
                <w:rFonts w:ascii="Tahoma" w:hAnsi="Tahoma" w:cs="Tahoma"/>
                <w:iCs/>
                <w:sz w:val="20"/>
                <w:szCs w:val="20"/>
              </w:rPr>
            </w:pPr>
          </w:p>
        </w:tc>
        <w:tc>
          <w:tcPr>
            <w:tcW w:w="1134" w:type="dxa"/>
          </w:tcPr>
          <w:p w14:paraId="1EFCB326" w14:textId="77777777" w:rsidR="00995456" w:rsidRPr="00667F0A" w:rsidRDefault="00995456" w:rsidP="00AC60D8">
            <w:pPr>
              <w:jc w:val="center"/>
              <w:rPr>
                <w:rFonts w:ascii="Tahoma" w:hAnsi="Tahoma" w:cs="Tahoma"/>
                <w:iCs/>
                <w:sz w:val="20"/>
                <w:szCs w:val="20"/>
              </w:rPr>
            </w:pPr>
          </w:p>
        </w:tc>
      </w:tr>
      <w:tr w:rsidR="001870A7" w:rsidRPr="00667F0A" w14:paraId="1DA3C6B5" w14:textId="77777777" w:rsidTr="001870A7">
        <w:trPr>
          <w:gridAfter w:val="1"/>
          <w:wAfter w:w="377" w:type="dxa"/>
          <w:trHeight w:val="315"/>
          <w:jc w:val="center"/>
        </w:trPr>
        <w:tc>
          <w:tcPr>
            <w:tcW w:w="693" w:type="dxa"/>
            <w:noWrap/>
            <w:hideMark/>
          </w:tcPr>
          <w:p w14:paraId="215BC967"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6</w:t>
            </w:r>
          </w:p>
        </w:tc>
        <w:tc>
          <w:tcPr>
            <w:tcW w:w="5398" w:type="dxa"/>
            <w:noWrap/>
            <w:hideMark/>
          </w:tcPr>
          <w:p w14:paraId="594A3827" w14:textId="77777777" w:rsidR="00995456" w:rsidRPr="00E26972" w:rsidRDefault="00995456" w:rsidP="00AC60D8">
            <w:pPr>
              <w:rPr>
                <w:rFonts w:ascii="Times New Roman" w:hAnsi="Times New Roman" w:cs="Times New Roman"/>
                <w:b/>
                <w:bCs/>
                <w:iCs/>
                <w:sz w:val="24"/>
                <w:szCs w:val="24"/>
                <w:u w:val="single"/>
              </w:rPr>
            </w:pPr>
            <w:r w:rsidRPr="00E26972">
              <w:rPr>
                <w:rFonts w:ascii="Times New Roman" w:hAnsi="Times New Roman" w:cs="Times New Roman"/>
                <w:b/>
                <w:bCs/>
                <w:iCs/>
                <w:sz w:val="24"/>
                <w:szCs w:val="24"/>
                <w:u w:val="single"/>
              </w:rPr>
              <w:t>Control &amp; Transmission Wiring</w:t>
            </w:r>
          </w:p>
        </w:tc>
        <w:tc>
          <w:tcPr>
            <w:tcW w:w="850" w:type="dxa"/>
            <w:noWrap/>
            <w:hideMark/>
          </w:tcPr>
          <w:p w14:paraId="0F5911CE"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670CB2F2" w14:textId="77777777" w:rsidR="00995456" w:rsidRPr="00667F0A" w:rsidRDefault="00995456" w:rsidP="00AC60D8">
            <w:pPr>
              <w:jc w:val="center"/>
              <w:rPr>
                <w:rFonts w:ascii="Tahoma" w:hAnsi="Tahoma" w:cs="Tahoma"/>
                <w:iCs/>
                <w:sz w:val="20"/>
                <w:szCs w:val="20"/>
              </w:rPr>
            </w:pPr>
          </w:p>
        </w:tc>
        <w:tc>
          <w:tcPr>
            <w:tcW w:w="851" w:type="dxa"/>
          </w:tcPr>
          <w:p w14:paraId="6D39E712" w14:textId="77777777" w:rsidR="00995456" w:rsidRPr="00667F0A" w:rsidRDefault="00995456" w:rsidP="00AC60D8">
            <w:pPr>
              <w:jc w:val="center"/>
              <w:rPr>
                <w:rFonts w:ascii="Tahoma" w:hAnsi="Tahoma" w:cs="Tahoma"/>
                <w:iCs/>
                <w:sz w:val="20"/>
                <w:szCs w:val="20"/>
              </w:rPr>
            </w:pPr>
          </w:p>
        </w:tc>
        <w:tc>
          <w:tcPr>
            <w:tcW w:w="1134" w:type="dxa"/>
          </w:tcPr>
          <w:p w14:paraId="616292BA" w14:textId="77777777" w:rsidR="00995456" w:rsidRPr="00667F0A" w:rsidRDefault="00995456" w:rsidP="00AC60D8">
            <w:pPr>
              <w:jc w:val="center"/>
              <w:rPr>
                <w:rFonts w:ascii="Tahoma" w:hAnsi="Tahoma" w:cs="Tahoma"/>
                <w:iCs/>
                <w:sz w:val="20"/>
                <w:szCs w:val="20"/>
              </w:rPr>
            </w:pPr>
          </w:p>
        </w:tc>
      </w:tr>
      <w:tr w:rsidR="001870A7" w:rsidRPr="00667F0A" w14:paraId="3DDE54B6" w14:textId="77777777" w:rsidTr="001870A7">
        <w:trPr>
          <w:gridAfter w:val="1"/>
          <w:wAfter w:w="377" w:type="dxa"/>
          <w:trHeight w:val="960"/>
          <w:jc w:val="center"/>
        </w:trPr>
        <w:tc>
          <w:tcPr>
            <w:tcW w:w="693" w:type="dxa"/>
            <w:noWrap/>
            <w:hideMark/>
          </w:tcPr>
          <w:p w14:paraId="2F0ADF21" w14:textId="77777777" w:rsidR="00995456" w:rsidRPr="00E26972" w:rsidRDefault="00995456" w:rsidP="00AC60D8">
            <w:pPr>
              <w:jc w:val="center"/>
              <w:rPr>
                <w:rFonts w:ascii="Times New Roman" w:hAnsi="Times New Roman" w:cs="Times New Roman"/>
                <w:b/>
                <w:bCs/>
                <w:iCs/>
                <w:sz w:val="24"/>
                <w:szCs w:val="24"/>
              </w:rPr>
            </w:pPr>
          </w:p>
        </w:tc>
        <w:tc>
          <w:tcPr>
            <w:tcW w:w="5398" w:type="dxa"/>
            <w:hideMark/>
          </w:tcPr>
          <w:p w14:paraId="4F1EB281"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Wiring for FRLS PVC insulated stranded copper conductor 660/1100-volt grade wires in surface/concealed conduit including cost of providing saddles etc. as required for surface conduiting and / or the cost of cutting and filling chases complete as per specifications as required and as below.</w:t>
            </w:r>
          </w:p>
        </w:tc>
        <w:tc>
          <w:tcPr>
            <w:tcW w:w="850" w:type="dxa"/>
            <w:noWrap/>
            <w:hideMark/>
          </w:tcPr>
          <w:p w14:paraId="67B2DD92"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53EB1AA8" w14:textId="77777777" w:rsidR="00995456" w:rsidRPr="00667F0A" w:rsidRDefault="00995456" w:rsidP="00AC60D8">
            <w:pPr>
              <w:jc w:val="center"/>
              <w:rPr>
                <w:rFonts w:ascii="Tahoma" w:hAnsi="Tahoma" w:cs="Tahoma"/>
                <w:iCs/>
                <w:sz w:val="20"/>
                <w:szCs w:val="20"/>
              </w:rPr>
            </w:pPr>
          </w:p>
        </w:tc>
        <w:tc>
          <w:tcPr>
            <w:tcW w:w="851" w:type="dxa"/>
          </w:tcPr>
          <w:p w14:paraId="7D6A7917" w14:textId="77777777" w:rsidR="00995456" w:rsidRPr="00667F0A" w:rsidRDefault="00995456" w:rsidP="00AC60D8">
            <w:pPr>
              <w:jc w:val="center"/>
              <w:rPr>
                <w:rFonts w:ascii="Tahoma" w:hAnsi="Tahoma" w:cs="Tahoma"/>
                <w:iCs/>
                <w:sz w:val="20"/>
                <w:szCs w:val="20"/>
              </w:rPr>
            </w:pPr>
          </w:p>
        </w:tc>
        <w:tc>
          <w:tcPr>
            <w:tcW w:w="1134" w:type="dxa"/>
          </w:tcPr>
          <w:p w14:paraId="78B4744B" w14:textId="77777777" w:rsidR="00995456" w:rsidRPr="00667F0A" w:rsidRDefault="00995456" w:rsidP="00AC60D8">
            <w:pPr>
              <w:jc w:val="center"/>
              <w:rPr>
                <w:rFonts w:ascii="Tahoma" w:hAnsi="Tahoma" w:cs="Tahoma"/>
                <w:iCs/>
                <w:sz w:val="20"/>
                <w:szCs w:val="20"/>
              </w:rPr>
            </w:pPr>
          </w:p>
        </w:tc>
      </w:tr>
      <w:tr w:rsidR="001870A7" w:rsidRPr="00667F0A" w14:paraId="546C9411" w14:textId="77777777" w:rsidTr="001870A7">
        <w:trPr>
          <w:gridAfter w:val="1"/>
          <w:wAfter w:w="377" w:type="dxa"/>
          <w:trHeight w:val="630"/>
          <w:jc w:val="center"/>
        </w:trPr>
        <w:tc>
          <w:tcPr>
            <w:tcW w:w="693" w:type="dxa"/>
            <w:noWrap/>
            <w:hideMark/>
          </w:tcPr>
          <w:p w14:paraId="1564A083"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hideMark/>
          </w:tcPr>
          <w:p w14:paraId="506E85A0"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Providing &amp; fixing control cum transmission wiring of 3 core x 1 </w:t>
            </w:r>
            <w:proofErr w:type="spellStart"/>
            <w:r w:rsidRPr="00E26972">
              <w:rPr>
                <w:rFonts w:ascii="Times New Roman" w:hAnsi="Times New Roman" w:cs="Times New Roman"/>
                <w:iCs/>
                <w:sz w:val="24"/>
                <w:szCs w:val="24"/>
              </w:rPr>
              <w:t>sqmm</w:t>
            </w:r>
            <w:proofErr w:type="spellEnd"/>
            <w:r w:rsidRPr="00E26972">
              <w:rPr>
                <w:rFonts w:ascii="Times New Roman" w:hAnsi="Times New Roman" w:cs="Times New Roman"/>
                <w:iCs/>
                <w:sz w:val="24"/>
                <w:szCs w:val="24"/>
              </w:rPr>
              <w:t xml:space="preserve"> copper in suitable conduits between indoor and outdoor units to centralized controller.  </w:t>
            </w:r>
          </w:p>
        </w:tc>
        <w:tc>
          <w:tcPr>
            <w:tcW w:w="850" w:type="dxa"/>
            <w:noWrap/>
            <w:hideMark/>
          </w:tcPr>
          <w:p w14:paraId="3B092244"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68746E0E"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3540</w:t>
            </w:r>
          </w:p>
        </w:tc>
        <w:tc>
          <w:tcPr>
            <w:tcW w:w="851" w:type="dxa"/>
          </w:tcPr>
          <w:p w14:paraId="55AF09BE" w14:textId="77777777" w:rsidR="00995456" w:rsidRPr="00667F0A" w:rsidRDefault="00995456" w:rsidP="00AC60D8">
            <w:pPr>
              <w:jc w:val="center"/>
              <w:rPr>
                <w:rFonts w:ascii="Tahoma" w:hAnsi="Tahoma" w:cs="Tahoma"/>
                <w:iCs/>
                <w:sz w:val="20"/>
                <w:szCs w:val="20"/>
              </w:rPr>
            </w:pPr>
          </w:p>
        </w:tc>
        <w:tc>
          <w:tcPr>
            <w:tcW w:w="1134" w:type="dxa"/>
          </w:tcPr>
          <w:p w14:paraId="3715A520" w14:textId="77777777" w:rsidR="00995456" w:rsidRPr="00667F0A" w:rsidRDefault="00995456" w:rsidP="00AC60D8">
            <w:pPr>
              <w:jc w:val="center"/>
              <w:rPr>
                <w:rFonts w:ascii="Tahoma" w:hAnsi="Tahoma" w:cs="Tahoma"/>
                <w:iCs/>
                <w:sz w:val="20"/>
                <w:szCs w:val="20"/>
              </w:rPr>
            </w:pPr>
          </w:p>
        </w:tc>
      </w:tr>
      <w:tr w:rsidR="001870A7" w:rsidRPr="00667F0A" w14:paraId="33F987CC" w14:textId="77777777" w:rsidTr="001870A7">
        <w:trPr>
          <w:gridAfter w:val="1"/>
          <w:wAfter w:w="377" w:type="dxa"/>
          <w:trHeight w:val="630"/>
          <w:jc w:val="center"/>
        </w:trPr>
        <w:tc>
          <w:tcPr>
            <w:tcW w:w="693" w:type="dxa"/>
            <w:noWrap/>
            <w:hideMark/>
          </w:tcPr>
          <w:p w14:paraId="6479290A"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hideMark/>
          </w:tcPr>
          <w:p w14:paraId="17284EC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Providing &amp; fixing indoor unit electrical power supply cable 3 core x 1.5 </w:t>
            </w:r>
            <w:proofErr w:type="spellStart"/>
            <w:r w:rsidRPr="00E26972">
              <w:rPr>
                <w:rFonts w:ascii="Times New Roman" w:hAnsi="Times New Roman" w:cs="Times New Roman"/>
                <w:iCs/>
                <w:sz w:val="24"/>
                <w:szCs w:val="24"/>
              </w:rPr>
              <w:t>sqmm</w:t>
            </w:r>
            <w:proofErr w:type="spellEnd"/>
            <w:r w:rsidRPr="00E26972">
              <w:rPr>
                <w:rFonts w:ascii="Times New Roman" w:hAnsi="Times New Roman" w:cs="Times New Roman"/>
                <w:iCs/>
                <w:sz w:val="24"/>
                <w:szCs w:val="24"/>
              </w:rPr>
              <w:t xml:space="preserve"> copper in suitable conduits between indoor and DB box.   </w:t>
            </w:r>
          </w:p>
        </w:tc>
        <w:tc>
          <w:tcPr>
            <w:tcW w:w="850" w:type="dxa"/>
            <w:noWrap/>
            <w:hideMark/>
          </w:tcPr>
          <w:p w14:paraId="00641D71"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1BCA1B0B"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3022</w:t>
            </w:r>
          </w:p>
        </w:tc>
        <w:tc>
          <w:tcPr>
            <w:tcW w:w="851" w:type="dxa"/>
          </w:tcPr>
          <w:p w14:paraId="337C482B" w14:textId="77777777" w:rsidR="00995456" w:rsidRPr="00667F0A" w:rsidRDefault="00995456" w:rsidP="00AC60D8">
            <w:pPr>
              <w:jc w:val="center"/>
              <w:rPr>
                <w:rFonts w:ascii="Tahoma" w:hAnsi="Tahoma" w:cs="Tahoma"/>
                <w:iCs/>
                <w:sz w:val="20"/>
                <w:szCs w:val="20"/>
              </w:rPr>
            </w:pPr>
          </w:p>
        </w:tc>
        <w:tc>
          <w:tcPr>
            <w:tcW w:w="1134" w:type="dxa"/>
          </w:tcPr>
          <w:p w14:paraId="41E9734F" w14:textId="77777777" w:rsidR="00995456" w:rsidRPr="00667F0A" w:rsidRDefault="00995456" w:rsidP="00AC60D8">
            <w:pPr>
              <w:jc w:val="center"/>
              <w:rPr>
                <w:rFonts w:ascii="Tahoma" w:hAnsi="Tahoma" w:cs="Tahoma"/>
                <w:iCs/>
                <w:sz w:val="20"/>
                <w:szCs w:val="20"/>
              </w:rPr>
            </w:pPr>
          </w:p>
        </w:tc>
      </w:tr>
      <w:tr w:rsidR="001870A7" w:rsidRPr="00667F0A" w14:paraId="1894260B" w14:textId="77777777" w:rsidTr="001870A7">
        <w:trPr>
          <w:gridAfter w:val="1"/>
          <w:wAfter w:w="377" w:type="dxa"/>
          <w:trHeight w:val="630"/>
          <w:jc w:val="center"/>
        </w:trPr>
        <w:tc>
          <w:tcPr>
            <w:tcW w:w="693" w:type="dxa"/>
            <w:noWrap/>
            <w:hideMark/>
          </w:tcPr>
          <w:p w14:paraId="06DB7EBF"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lastRenderedPageBreak/>
              <w:t>c</w:t>
            </w:r>
          </w:p>
        </w:tc>
        <w:tc>
          <w:tcPr>
            <w:tcW w:w="5398" w:type="dxa"/>
            <w:hideMark/>
          </w:tcPr>
          <w:p w14:paraId="2D9A0C80"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Providing &amp; fixing indoor unit electrical power supply cable 3 core x 2.5 </w:t>
            </w:r>
            <w:proofErr w:type="spellStart"/>
            <w:r w:rsidRPr="00E26972">
              <w:rPr>
                <w:rFonts w:ascii="Times New Roman" w:hAnsi="Times New Roman" w:cs="Times New Roman"/>
                <w:iCs/>
                <w:sz w:val="24"/>
                <w:szCs w:val="24"/>
              </w:rPr>
              <w:t>sqmm</w:t>
            </w:r>
            <w:proofErr w:type="spellEnd"/>
            <w:r w:rsidRPr="00E26972">
              <w:rPr>
                <w:rFonts w:ascii="Times New Roman" w:hAnsi="Times New Roman" w:cs="Times New Roman"/>
                <w:iCs/>
                <w:sz w:val="24"/>
                <w:szCs w:val="24"/>
              </w:rPr>
              <w:t xml:space="preserve"> copper in suitable conduits between indoor and DB box.   </w:t>
            </w:r>
          </w:p>
        </w:tc>
        <w:tc>
          <w:tcPr>
            <w:tcW w:w="850" w:type="dxa"/>
            <w:noWrap/>
            <w:hideMark/>
          </w:tcPr>
          <w:p w14:paraId="09DE5D4D"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32ADFB6F"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5793AE75" w14:textId="77777777" w:rsidR="00995456" w:rsidRPr="00667F0A" w:rsidRDefault="00995456" w:rsidP="00AC60D8">
            <w:pPr>
              <w:jc w:val="center"/>
              <w:rPr>
                <w:rFonts w:ascii="Tahoma" w:hAnsi="Tahoma" w:cs="Tahoma"/>
                <w:iCs/>
                <w:sz w:val="20"/>
                <w:szCs w:val="20"/>
              </w:rPr>
            </w:pPr>
          </w:p>
        </w:tc>
        <w:tc>
          <w:tcPr>
            <w:tcW w:w="1134" w:type="dxa"/>
          </w:tcPr>
          <w:p w14:paraId="5798B63D" w14:textId="77777777" w:rsidR="00995456" w:rsidRPr="00667F0A" w:rsidRDefault="00995456" w:rsidP="00AC60D8">
            <w:pPr>
              <w:jc w:val="center"/>
              <w:rPr>
                <w:rFonts w:ascii="Tahoma" w:hAnsi="Tahoma" w:cs="Tahoma"/>
                <w:iCs/>
                <w:sz w:val="20"/>
                <w:szCs w:val="20"/>
              </w:rPr>
            </w:pPr>
          </w:p>
        </w:tc>
      </w:tr>
      <w:tr w:rsidR="001870A7" w:rsidRPr="00667F0A" w14:paraId="5CEEFD1A" w14:textId="77777777" w:rsidTr="001870A7">
        <w:trPr>
          <w:gridAfter w:val="1"/>
          <w:wAfter w:w="377" w:type="dxa"/>
          <w:trHeight w:val="630"/>
          <w:jc w:val="center"/>
        </w:trPr>
        <w:tc>
          <w:tcPr>
            <w:tcW w:w="693" w:type="dxa"/>
            <w:noWrap/>
            <w:hideMark/>
          </w:tcPr>
          <w:p w14:paraId="06842C59"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d</w:t>
            </w:r>
          </w:p>
        </w:tc>
        <w:tc>
          <w:tcPr>
            <w:tcW w:w="5398" w:type="dxa"/>
            <w:hideMark/>
          </w:tcPr>
          <w:p w14:paraId="17A5F63A"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Providing &amp; fixing indoor unit electrical power supply cable 4 core x 4 </w:t>
            </w:r>
            <w:proofErr w:type="spellStart"/>
            <w:r w:rsidRPr="00E26972">
              <w:rPr>
                <w:rFonts w:ascii="Times New Roman" w:hAnsi="Times New Roman" w:cs="Times New Roman"/>
                <w:iCs/>
                <w:sz w:val="24"/>
                <w:szCs w:val="24"/>
              </w:rPr>
              <w:t>sqmm</w:t>
            </w:r>
            <w:proofErr w:type="spellEnd"/>
            <w:r w:rsidRPr="00E26972">
              <w:rPr>
                <w:rFonts w:ascii="Times New Roman" w:hAnsi="Times New Roman" w:cs="Times New Roman"/>
                <w:iCs/>
                <w:sz w:val="24"/>
                <w:szCs w:val="24"/>
              </w:rPr>
              <w:t xml:space="preserve"> copper in suitable conduits between DB Box to Main Electrical Panel.</w:t>
            </w:r>
          </w:p>
        </w:tc>
        <w:tc>
          <w:tcPr>
            <w:tcW w:w="850" w:type="dxa"/>
            <w:noWrap/>
            <w:hideMark/>
          </w:tcPr>
          <w:p w14:paraId="54E3C2C5"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40B3E625"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800</w:t>
            </w:r>
          </w:p>
        </w:tc>
        <w:tc>
          <w:tcPr>
            <w:tcW w:w="851" w:type="dxa"/>
          </w:tcPr>
          <w:p w14:paraId="5090E678" w14:textId="77777777" w:rsidR="00995456" w:rsidRPr="00667F0A" w:rsidRDefault="00995456" w:rsidP="00AC60D8">
            <w:pPr>
              <w:jc w:val="center"/>
              <w:rPr>
                <w:rFonts w:ascii="Tahoma" w:hAnsi="Tahoma" w:cs="Tahoma"/>
                <w:iCs/>
                <w:sz w:val="20"/>
                <w:szCs w:val="20"/>
              </w:rPr>
            </w:pPr>
          </w:p>
        </w:tc>
        <w:tc>
          <w:tcPr>
            <w:tcW w:w="1134" w:type="dxa"/>
          </w:tcPr>
          <w:p w14:paraId="61E658F1" w14:textId="77777777" w:rsidR="00995456" w:rsidRPr="00667F0A" w:rsidRDefault="00995456" w:rsidP="00AC60D8">
            <w:pPr>
              <w:jc w:val="center"/>
              <w:rPr>
                <w:rFonts w:ascii="Tahoma" w:hAnsi="Tahoma" w:cs="Tahoma"/>
                <w:iCs/>
                <w:sz w:val="20"/>
                <w:szCs w:val="20"/>
              </w:rPr>
            </w:pPr>
          </w:p>
        </w:tc>
      </w:tr>
      <w:tr w:rsidR="001870A7" w:rsidRPr="00667F0A" w14:paraId="139E498A" w14:textId="77777777" w:rsidTr="001870A7">
        <w:trPr>
          <w:gridAfter w:val="1"/>
          <w:wAfter w:w="377" w:type="dxa"/>
          <w:trHeight w:val="630"/>
          <w:jc w:val="center"/>
        </w:trPr>
        <w:tc>
          <w:tcPr>
            <w:tcW w:w="693" w:type="dxa"/>
            <w:noWrap/>
            <w:hideMark/>
          </w:tcPr>
          <w:p w14:paraId="5770A955"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e</w:t>
            </w:r>
          </w:p>
        </w:tc>
        <w:tc>
          <w:tcPr>
            <w:tcW w:w="5398" w:type="dxa"/>
            <w:hideMark/>
          </w:tcPr>
          <w:p w14:paraId="181D0862"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Providing &amp; fixing indoor electrical power supply cable 4 core x 6 </w:t>
            </w:r>
            <w:proofErr w:type="spellStart"/>
            <w:r w:rsidRPr="00E26972">
              <w:rPr>
                <w:rFonts w:ascii="Times New Roman" w:hAnsi="Times New Roman" w:cs="Times New Roman"/>
                <w:iCs/>
                <w:sz w:val="24"/>
                <w:szCs w:val="24"/>
              </w:rPr>
              <w:t>sqmm</w:t>
            </w:r>
            <w:proofErr w:type="spellEnd"/>
            <w:r w:rsidRPr="00E26972">
              <w:rPr>
                <w:rFonts w:ascii="Times New Roman" w:hAnsi="Times New Roman" w:cs="Times New Roman"/>
                <w:iCs/>
                <w:sz w:val="24"/>
                <w:szCs w:val="24"/>
              </w:rPr>
              <w:t xml:space="preserve"> copper in suitable conduits between DB Box to Main Electrical Panel.</w:t>
            </w:r>
          </w:p>
        </w:tc>
        <w:tc>
          <w:tcPr>
            <w:tcW w:w="850" w:type="dxa"/>
            <w:noWrap/>
            <w:hideMark/>
          </w:tcPr>
          <w:p w14:paraId="2CD75DA9"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5D30EFDD"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396ED876" w14:textId="77777777" w:rsidR="00995456" w:rsidRPr="00667F0A" w:rsidRDefault="00995456" w:rsidP="00AC60D8">
            <w:pPr>
              <w:jc w:val="center"/>
              <w:rPr>
                <w:rFonts w:ascii="Tahoma" w:hAnsi="Tahoma" w:cs="Tahoma"/>
                <w:iCs/>
                <w:sz w:val="20"/>
                <w:szCs w:val="20"/>
              </w:rPr>
            </w:pPr>
          </w:p>
        </w:tc>
        <w:tc>
          <w:tcPr>
            <w:tcW w:w="1134" w:type="dxa"/>
          </w:tcPr>
          <w:p w14:paraId="6C730546" w14:textId="77777777" w:rsidR="00995456" w:rsidRPr="00667F0A" w:rsidRDefault="00995456" w:rsidP="00AC60D8">
            <w:pPr>
              <w:jc w:val="center"/>
              <w:rPr>
                <w:rFonts w:ascii="Tahoma" w:hAnsi="Tahoma" w:cs="Tahoma"/>
                <w:iCs/>
                <w:sz w:val="20"/>
                <w:szCs w:val="20"/>
              </w:rPr>
            </w:pPr>
          </w:p>
        </w:tc>
      </w:tr>
      <w:tr w:rsidR="001870A7" w:rsidRPr="00667F0A" w14:paraId="1E1E4FF4" w14:textId="77777777" w:rsidTr="001870A7">
        <w:trPr>
          <w:gridAfter w:val="1"/>
          <w:wAfter w:w="377" w:type="dxa"/>
          <w:trHeight w:val="315"/>
          <w:jc w:val="center"/>
        </w:trPr>
        <w:tc>
          <w:tcPr>
            <w:tcW w:w="693" w:type="dxa"/>
            <w:noWrap/>
            <w:hideMark/>
          </w:tcPr>
          <w:p w14:paraId="3A77F765"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C</w:t>
            </w:r>
          </w:p>
        </w:tc>
        <w:tc>
          <w:tcPr>
            <w:tcW w:w="5398" w:type="dxa"/>
            <w:hideMark/>
          </w:tcPr>
          <w:p w14:paraId="275AA360"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Power Supply Cables and Distribution Board</w:t>
            </w:r>
          </w:p>
        </w:tc>
        <w:tc>
          <w:tcPr>
            <w:tcW w:w="850" w:type="dxa"/>
            <w:noWrap/>
            <w:hideMark/>
          </w:tcPr>
          <w:p w14:paraId="5B3A70DE"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6C08CA10" w14:textId="77777777" w:rsidR="00995456" w:rsidRPr="00667F0A" w:rsidRDefault="00995456" w:rsidP="00AC60D8">
            <w:pPr>
              <w:jc w:val="center"/>
              <w:rPr>
                <w:rFonts w:ascii="Tahoma" w:hAnsi="Tahoma" w:cs="Tahoma"/>
                <w:iCs/>
                <w:sz w:val="20"/>
                <w:szCs w:val="20"/>
              </w:rPr>
            </w:pPr>
          </w:p>
        </w:tc>
        <w:tc>
          <w:tcPr>
            <w:tcW w:w="851" w:type="dxa"/>
          </w:tcPr>
          <w:p w14:paraId="283CCAB7" w14:textId="77777777" w:rsidR="00995456" w:rsidRPr="00667F0A" w:rsidRDefault="00995456" w:rsidP="00AC60D8">
            <w:pPr>
              <w:jc w:val="center"/>
              <w:rPr>
                <w:rFonts w:ascii="Tahoma" w:hAnsi="Tahoma" w:cs="Tahoma"/>
                <w:iCs/>
                <w:sz w:val="20"/>
                <w:szCs w:val="20"/>
              </w:rPr>
            </w:pPr>
          </w:p>
        </w:tc>
        <w:tc>
          <w:tcPr>
            <w:tcW w:w="1134" w:type="dxa"/>
          </w:tcPr>
          <w:p w14:paraId="3F398E8B" w14:textId="77777777" w:rsidR="00995456" w:rsidRPr="00667F0A" w:rsidRDefault="00995456" w:rsidP="00AC60D8">
            <w:pPr>
              <w:jc w:val="center"/>
              <w:rPr>
                <w:rFonts w:ascii="Tahoma" w:hAnsi="Tahoma" w:cs="Tahoma"/>
                <w:iCs/>
                <w:sz w:val="20"/>
                <w:szCs w:val="20"/>
              </w:rPr>
            </w:pPr>
          </w:p>
        </w:tc>
      </w:tr>
      <w:tr w:rsidR="001870A7" w:rsidRPr="00667F0A" w14:paraId="698CD952" w14:textId="77777777" w:rsidTr="001870A7">
        <w:trPr>
          <w:gridAfter w:val="1"/>
          <w:wAfter w:w="377" w:type="dxa"/>
          <w:trHeight w:val="1260"/>
          <w:jc w:val="center"/>
        </w:trPr>
        <w:tc>
          <w:tcPr>
            <w:tcW w:w="693" w:type="dxa"/>
            <w:noWrap/>
            <w:hideMark/>
          </w:tcPr>
          <w:p w14:paraId="0BEDF4DF"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1</w:t>
            </w:r>
          </w:p>
        </w:tc>
        <w:tc>
          <w:tcPr>
            <w:tcW w:w="5398" w:type="dxa"/>
            <w:noWrap/>
            <w:hideMark/>
          </w:tcPr>
          <w:p w14:paraId="42D7CF73"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Supplying, laying, testing and commissioning of 1100-volt grade </w:t>
            </w:r>
            <w:proofErr w:type="spellStart"/>
            <w:r w:rsidRPr="00E26972">
              <w:rPr>
                <w:rFonts w:ascii="Times New Roman" w:hAnsi="Times New Roman" w:cs="Times New Roman"/>
                <w:iCs/>
                <w:sz w:val="24"/>
                <w:szCs w:val="24"/>
              </w:rPr>
              <w:t>armored</w:t>
            </w:r>
            <w:proofErr w:type="spellEnd"/>
            <w:r w:rsidRPr="00E26972">
              <w:rPr>
                <w:rFonts w:ascii="Times New Roman" w:hAnsi="Times New Roman" w:cs="Times New Roman"/>
                <w:iCs/>
                <w:sz w:val="24"/>
                <w:szCs w:val="24"/>
              </w:rPr>
              <w:t xml:space="preserve"> XPLE insulated and PVC sheathed </w:t>
            </w:r>
            <w:proofErr w:type="spellStart"/>
            <w:r w:rsidRPr="00E26972">
              <w:rPr>
                <w:rFonts w:ascii="Times New Roman" w:hAnsi="Times New Roman" w:cs="Times New Roman"/>
                <w:iCs/>
                <w:sz w:val="24"/>
                <w:szCs w:val="24"/>
              </w:rPr>
              <w:t>aluminum</w:t>
            </w:r>
            <w:proofErr w:type="spellEnd"/>
            <w:r w:rsidRPr="00E26972">
              <w:rPr>
                <w:rFonts w:ascii="Times New Roman" w:hAnsi="Times New Roman" w:cs="Times New Roman"/>
                <w:iCs/>
                <w:sz w:val="24"/>
                <w:szCs w:val="24"/>
              </w:rPr>
              <w:t xml:space="preserve"> conductor cable in existing cable tray/directly on walls including the cost </w:t>
            </w:r>
            <w:proofErr w:type="gramStart"/>
            <w:r w:rsidRPr="00E26972">
              <w:rPr>
                <w:rFonts w:ascii="Times New Roman" w:hAnsi="Times New Roman" w:cs="Times New Roman"/>
                <w:iCs/>
                <w:sz w:val="24"/>
                <w:szCs w:val="24"/>
              </w:rPr>
              <w:t>of  clamping</w:t>
            </w:r>
            <w:proofErr w:type="gramEnd"/>
            <w:r w:rsidRPr="00E26972">
              <w:rPr>
                <w:rFonts w:ascii="Times New Roman" w:hAnsi="Times New Roman" w:cs="Times New Roman"/>
                <w:iCs/>
                <w:sz w:val="24"/>
                <w:szCs w:val="24"/>
              </w:rPr>
              <w:t>, dressing to ensure minimum 10 gap between adjacent cables identification tags etc complete as per specifications, as required and as below.</w:t>
            </w:r>
          </w:p>
        </w:tc>
        <w:tc>
          <w:tcPr>
            <w:tcW w:w="850" w:type="dxa"/>
            <w:noWrap/>
            <w:hideMark/>
          </w:tcPr>
          <w:p w14:paraId="6C3E50B5"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2DAB191B" w14:textId="77777777" w:rsidR="00995456" w:rsidRPr="00667F0A" w:rsidRDefault="00995456" w:rsidP="00AC60D8">
            <w:pPr>
              <w:jc w:val="center"/>
              <w:rPr>
                <w:rFonts w:ascii="Tahoma" w:hAnsi="Tahoma" w:cs="Tahoma"/>
                <w:iCs/>
                <w:sz w:val="20"/>
                <w:szCs w:val="20"/>
              </w:rPr>
            </w:pPr>
          </w:p>
        </w:tc>
        <w:tc>
          <w:tcPr>
            <w:tcW w:w="851" w:type="dxa"/>
          </w:tcPr>
          <w:p w14:paraId="17EEE346" w14:textId="77777777" w:rsidR="00995456" w:rsidRPr="00667F0A" w:rsidRDefault="00995456" w:rsidP="00AC60D8">
            <w:pPr>
              <w:jc w:val="center"/>
              <w:rPr>
                <w:rFonts w:ascii="Tahoma" w:hAnsi="Tahoma" w:cs="Tahoma"/>
                <w:iCs/>
                <w:sz w:val="20"/>
                <w:szCs w:val="20"/>
              </w:rPr>
            </w:pPr>
          </w:p>
        </w:tc>
        <w:tc>
          <w:tcPr>
            <w:tcW w:w="1134" w:type="dxa"/>
          </w:tcPr>
          <w:p w14:paraId="4291AC54" w14:textId="77777777" w:rsidR="00995456" w:rsidRPr="00667F0A" w:rsidRDefault="00995456" w:rsidP="00AC60D8">
            <w:pPr>
              <w:jc w:val="center"/>
              <w:rPr>
                <w:rFonts w:ascii="Tahoma" w:hAnsi="Tahoma" w:cs="Tahoma"/>
                <w:iCs/>
                <w:sz w:val="20"/>
                <w:szCs w:val="20"/>
              </w:rPr>
            </w:pPr>
          </w:p>
        </w:tc>
      </w:tr>
      <w:tr w:rsidR="001870A7" w:rsidRPr="00667F0A" w14:paraId="4CFAB3E2" w14:textId="77777777" w:rsidTr="001870A7">
        <w:trPr>
          <w:gridAfter w:val="1"/>
          <w:wAfter w:w="377" w:type="dxa"/>
          <w:trHeight w:val="315"/>
          <w:jc w:val="center"/>
        </w:trPr>
        <w:tc>
          <w:tcPr>
            <w:tcW w:w="693" w:type="dxa"/>
            <w:noWrap/>
            <w:hideMark/>
          </w:tcPr>
          <w:p w14:paraId="5B7A1194"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noWrap/>
            <w:hideMark/>
          </w:tcPr>
          <w:p w14:paraId="75013F17"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4 core x 16 </w:t>
            </w:r>
            <w:proofErr w:type="spellStart"/>
            <w:r w:rsidRPr="00E26972">
              <w:rPr>
                <w:rFonts w:ascii="Times New Roman" w:hAnsi="Times New Roman" w:cs="Times New Roman"/>
                <w:iCs/>
                <w:sz w:val="24"/>
                <w:szCs w:val="24"/>
              </w:rPr>
              <w:t>Sqmm</w:t>
            </w:r>
            <w:proofErr w:type="spellEnd"/>
            <w:r w:rsidRPr="00E26972">
              <w:rPr>
                <w:rFonts w:ascii="Times New Roman" w:hAnsi="Times New Roman" w:cs="Times New Roman"/>
                <w:iCs/>
                <w:sz w:val="24"/>
                <w:szCs w:val="24"/>
              </w:rPr>
              <w:t xml:space="preserve"> </w:t>
            </w:r>
            <w:proofErr w:type="gramStart"/>
            <w:r w:rsidRPr="00E26972">
              <w:rPr>
                <w:rFonts w:ascii="Times New Roman" w:hAnsi="Times New Roman" w:cs="Times New Roman"/>
                <w:iCs/>
                <w:sz w:val="24"/>
                <w:szCs w:val="24"/>
              </w:rPr>
              <w:t>For</w:t>
            </w:r>
            <w:proofErr w:type="gramEnd"/>
            <w:r w:rsidRPr="00E26972">
              <w:rPr>
                <w:rFonts w:ascii="Times New Roman" w:hAnsi="Times New Roman" w:cs="Times New Roman"/>
                <w:iCs/>
                <w:sz w:val="24"/>
                <w:szCs w:val="24"/>
              </w:rPr>
              <w:t xml:space="preserve"> Outdoor to Electrical Panel </w:t>
            </w:r>
          </w:p>
        </w:tc>
        <w:tc>
          <w:tcPr>
            <w:tcW w:w="850" w:type="dxa"/>
            <w:noWrap/>
            <w:hideMark/>
          </w:tcPr>
          <w:p w14:paraId="4BDE5DE0"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2CC4326B"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2000</w:t>
            </w:r>
          </w:p>
        </w:tc>
        <w:tc>
          <w:tcPr>
            <w:tcW w:w="851" w:type="dxa"/>
          </w:tcPr>
          <w:p w14:paraId="7DCEF6C1" w14:textId="77777777" w:rsidR="00995456" w:rsidRPr="00667F0A" w:rsidRDefault="00995456" w:rsidP="00AC60D8">
            <w:pPr>
              <w:jc w:val="center"/>
              <w:rPr>
                <w:rFonts w:ascii="Tahoma" w:hAnsi="Tahoma" w:cs="Tahoma"/>
                <w:iCs/>
                <w:sz w:val="20"/>
                <w:szCs w:val="20"/>
              </w:rPr>
            </w:pPr>
          </w:p>
        </w:tc>
        <w:tc>
          <w:tcPr>
            <w:tcW w:w="1134" w:type="dxa"/>
          </w:tcPr>
          <w:p w14:paraId="07DD39AF" w14:textId="77777777" w:rsidR="00995456" w:rsidRPr="00667F0A" w:rsidRDefault="00995456" w:rsidP="00AC60D8">
            <w:pPr>
              <w:jc w:val="center"/>
              <w:rPr>
                <w:rFonts w:ascii="Tahoma" w:hAnsi="Tahoma" w:cs="Tahoma"/>
                <w:iCs/>
                <w:sz w:val="20"/>
                <w:szCs w:val="20"/>
              </w:rPr>
            </w:pPr>
          </w:p>
        </w:tc>
      </w:tr>
      <w:tr w:rsidR="001870A7" w:rsidRPr="00667F0A" w14:paraId="6D329F64" w14:textId="77777777" w:rsidTr="001870A7">
        <w:trPr>
          <w:gridAfter w:val="1"/>
          <w:wAfter w:w="377" w:type="dxa"/>
          <w:trHeight w:val="315"/>
          <w:jc w:val="center"/>
        </w:trPr>
        <w:tc>
          <w:tcPr>
            <w:tcW w:w="693" w:type="dxa"/>
            <w:noWrap/>
            <w:hideMark/>
          </w:tcPr>
          <w:p w14:paraId="48D3BF9D"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noWrap/>
            <w:hideMark/>
          </w:tcPr>
          <w:p w14:paraId="7E6AD40E"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4 core x 16 </w:t>
            </w:r>
            <w:proofErr w:type="spellStart"/>
            <w:r w:rsidRPr="00E26972">
              <w:rPr>
                <w:rFonts w:ascii="Times New Roman" w:hAnsi="Times New Roman" w:cs="Times New Roman"/>
                <w:iCs/>
                <w:sz w:val="24"/>
                <w:szCs w:val="24"/>
              </w:rPr>
              <w:t>Sqmm</w:t>
            </w:r>
            <w:proofErr w:type="spellEnd"/>
            <w:r w:rsidRPr="00E26972">
              <w:rPr>
                <w:rFonts w:ascii="Times New Roman" w:hAnsi="Times New Roman" w:cs="Times New Roman"/>
                <w:iCs/>
                <w:sz w:val="24"/>
                <w:szCs w:val="24"/>
              </w:rPr>
              <w:t xml:space="preserve"> </w:t>
            </w:r>
            <w:proofErr w:type="gramStart"/>
            <w:r w:rsidRPr="00E26972">
              <w:rPr>
                <w:rFonts w:ascii="Times New Roman" w:hAnsi="Times New Roman" w:cs="Times New Roman"/>
                <w:iCs/>
                <w:sz w:val="24"/>
                <w:szCs w:val="24"/>
              </w:rPr>
              <w:t>For</w:t>
            </w:r>
            <w:proofErr w:type="gramEnd"/>
            <w:r w:rsidRPr="00E26972">
              <w:rPr>
                <w:rFonts w:ascii="Times New Roman" w:hAnsi="Times New Roman" w:cs="Times New Roman"/>
                <w:iCs/>
                <w:sz w:val="24"/>
                <w:szCs w:val="24"/>
              </w:rPr>
              <w:t xml:space="preserve"> Outdoor to Electrical Panel </w:t>
            </w:r>
          </w:p>
        </w:tc>
        <w:tc>
          <w:tcPr>
            <w:tcW w:w="850" w:type="dxa"/>
            <w:noWrap/>
            <w:hideMark/>
          </w:tcPr>
          <w:p w14:paraId="63561E1C"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Rm</w:t>
            </w:r>
          </w:p>
        </w:tc>
        <w:tc>
          <w:tcPr>
            <w:tcW w:w="1134" w:type="dxa"/>
            <w:noWrap/>
            <w:hideMark/>
          </w:tcPr>
          <w:p w14:paraId="79CE1047"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71537A83" w14:textId="77777777" w:rsidR="00995456" w:rsidRPr="00667F0A" w:rsidRDefault="00995456" w:rsidP="00AC60D8">
            <w:pPr>
              <w:jc w:val="center"/>
              <w:rPr>
                <w:rFonts w:ascii="Tahoma" w:hAnsi="Tahoma" w:cs="Tahoma"/>
                <w:iCs/>
                <w:sz w:val="20"/>
                <w:szCs w:val="20"/>
              </w:rPr>
            </w:pPr>
          </w:p>
        </w:tc>
        <w:tc>
          <w:tcPr>
            <w:tcW w:w="1134" w:type="dxa"/>
          </w:tcPr>
          <w:p w14:paraId="2A8FE435" w14:textId="77777777" w:rsidR="00995456" w:rsidRPr="00667F0A" w:rsidRDefault="00995456" w:rsidP="00AC60D8">
            <w:pPr>
              <w:jc w:val="center"/>
              <w:rPr>
                <w:rFonts w:ascii="Tahoma" w:hAnsi="Tahoma" w:cs="Tahoma"/>
                <w:iCs/>
                <w:sz w:val="20"/>
                <w:szCs w:val="20"/>
              </w:rPr>
            </w:pPr>
          </w:p>
        </w:tc>
      </w:tr>
      <w:tr w:rsidR="001870A7" w:rsidRPr="00667F0A" w14:paraId="0F3ADBE2" w14:textId="77777777" w:rsidTr="001870A7">
        <w:trPr>
          <w:gridAfter w:val="1"/>
          <w:wAfter w:w="377" w:type="dxa"/>
          <w:trHeight w:val="945"/>
          <w:jc w:val="center"/>
        </w:trPr>
        <w:tc>
          <w:tcPr>
            <w:tcW w:w="693" w:type="dxa"/>
            <w:noWrap/>
            <w:hideMark/>
          </w:tcPr>
          <w:p w14:paraId="4A19ACDF"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2</w:t>
            </w:r>
          </w:p>
        </w:tc>
        <w:tc>
          <w:tcPr>
            <w:tcW w:w="5398" w:type="dxa"/>
            <w:noWrap/>
            <w:hideMark/>
          </w:tcPr>
          <w:p w14:paraId="5609D66E"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Cable termination of XLPE cable as per above including the cost of crimping heavy duty </w:t>
            </w:r>
            <w:proofErr w:type="spellStart"/>
            <w:r w:rsidRPr="00E26972">
              <w:rPr>
                <w:rFonts w:ascii="Times New Roman" w:hAnsi="Times New Roman" w:cs="Times New Roman"/>
                <w:iCs/>
                <w:sz w:val="24"/>
                <w:szCs w:val="24"/>
              </w:rPr>
              <w:t>aluminum</w:t>
            </w:r>
            <w:proofErr w:type="spellEnd"/>
            <w:r w:rsidRPr="00E26972">
              <w:rPr>
                <w:rFonts w:ascii="Times New Roman" w:hAnsi="Times New Roman" w:cs="Times New Roman"/>
                <w:iCs/>
                <w:sz w:val="24"/>
                <w:szCs w:val="24"/>
              </w:rPr>
              <w:t xml:space="preserve"> lugs double compression chrome plated brass glands insulated tape and all required material for completion of termination complete as required. </w:t>
            </w:r>
          </w:p>
        </w:tc>
        <w:tc>
          <w:tcPr>
            <w:tcW w:w="850" w:type="dxa"/>
            <w:noWrap/>
            <w:hideMark/>
          </w:tcPr>
          <w:p w14:paraId="5274179F"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4ABB0A8C" w14:textId="77777777" w:rsidR="00995456" w:rsidRPr="00667F0A" w:rsidRDefault="00995456" w:rsidP="00AC60D8">
            <w:pPr>
              <w:jc w:val="center"/>
              <w:rPr>
                <w:rFonts w:ascii="Tahoma" w:hAnsi="Tahoma" w:cs="Tahoma"/>
                <w:iCs/>
                <w:sz w:val="20"/>
                <w:szCs w:val="20"/>
              </w:rPr>
            </w:pPr>
          </w:p>
        </w:tc>
        <w:tc>
          <w:tcPr>
            <w:tcW w:w="851" w:type="dxa"/>
          </w:tcPr>
          <w:p w14:paraId="04908A42" w14:textId="77777777" w:rsidR="00995456" w:rsidRPr="00667F0A" w:rsidRDefault="00995456" w:rsidP="00AC60D8">
            <w:pPr>
              <w:jc w:val="center"/>
              <w:rPr>
                <w:rFonts w:ascii="Tahoma" w:hAnsi="Tahoma" w:cs="Tahoma"/>
                <w:iCs/>
                <w:sz w:val="20"/>
                <w:szCs w:val="20"/>
              </w:rPr>
            </w:pPr>
          </w:p>
        </w:tc>
        <w:tc>
          <w:tcPr>
            <w:tcW w:w="1134" w:type="dxa"/>
          </w:tcPr>
          <w:p w14:paraId="3814C0F2" w14:textId="77777777" w:rsidR="00995456" w:rsidRPr="00667F0A" w:rsidRDefault="00995456" w:rsidP="00AC60D8">
            <w:pPr>
              <w:jc w:val="center"/>
              <w:rPr>
                <w:rFonts w:ascii="Tahoma" w:hAnsi="Tahoma" w:cs="Tahoma"/>
                <w:iCs/>
                <w:sz w:val="20"/>
                <w:szCs w:val="20"/>
              </w:rPr>
            </w:pPr>
          </w:p>
        </w:tc>
      </w:tr>
      <w:tr w:rsidR="001870A7" w:rsidRPr="00667F0A" w14:paraId="392B0A29" w14:textId="77777777" w:rsidTr="001870A7">
        <w:trPr>
          <w:gridAfter w:val="1"/>
          <w:wAfter w:w="377" w:type="dxa"/>
          <w:trHeight w:val="315"/>
          <w:jc w:val="center"/>
        </w:trPr>
        <w:tc>
          <w:tcPr>
            <w:tcW w:w="693" w:type="dxa"/>
            <w:noWrap/>
            <w:hideMark/>
          </w:tcPr>
          <w:p w14:paraId="60122A04"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noWrap/>
            <w:hideMark/>
          </w:tcPr>
          <w:p w14:paraId="33E2CF25"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4 core x 16 </w:t>
            </w:r>
            <w:proofErr w:type="spellStart"/>
            <w:r w:rsidRPr="00E26972">
              <w:rPr>
                <w:rFonts w:ascii="Times New Roman" w:hAnsi="Times New Roman" w:cs="Times New Roman"/>
                <w:iCs/>
                <w:sz w:val="24"/>
                <w:szCs w:val="24"/>
              </w:rPr>
              <w:t>Sqmm</w:t>
            </w:r>
            <w:proofErr w:type="spellEnd"/>
          </w:p>
        </w:tc>
        <w:tc>
          <w:tcPr>
            <w:tcW w:w="850" w:type="dxa"/>
            <w:noWrap/>
            <w:hideMark/>
          </w:tcPr>
          <w:p w14:paraId="1F31834E"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4986F80A" w14:textId="77777777" w:rsidR="00995456" w:rsidRPr="00667F0A" w:rsidRDefault="00995456" w:rsidP="00AC60D8">
            <w:pPr>
              <w:rPr>
                <w:rFonts w:ascii="Tahoma" w:hAnsi="Tahoma" w:cs="Tahoma"/>
                <w:iCs/>
                <w:sz w:val="20"/>
                <w:szCs w:val="20"/>
              </w:rPr>
            </w:pPr>
            <w:r w:rsidRPr="00667F0A">
              <w:rPr>
                <w:rFonts w:ascii="Tahoma" w:hAnsi="Tahoma" w:cs="Tahoma"/>
                <w:iCs/>
                <w:sz w:val="20"/>
                <w:szCs w:val="20"/>
              </w:rPr>
              <w:t>100</w:t>
            </w:r>
          </w:p>
        </w:tc>
        <w:tc>
          <w:tcPr>
            <w:tcW w:w="851" w:type="dxa"/>
          </w:tcPr>
          <w:p w14:paraId="59E67405" w14:textId="77777777" w:rsidR="00995456" w:rsidRPr="00667F0A" w:rsidRDefault="00995456" w:rsidP="00AC60D8">
            <w:pPr>
              <w:rPr>
                <w:rFonts w:ascii="Tahoma" w:hAnsi="Tahoma" w:cs="Tahoma"/>
                <w:iCs/>
                <w:sz w:val="20"/>
                <w:szCs w:val="20"/>
              </w:rPr>
            </w:pPr>
          </w:p>
        </w:tc>
        <w:tc>
          <w:tcPr>
            <w:tcW w:w="1134" w:type="dxa"/>
          </w:tcPr>
          <w:p w14:paraId="78FDBC3B" w14:textId="77777777" w:rsidR="00995456" w:rsidRPr="00667F0A" w:rsidRDefault="00995456" w:rsidP="00AC60D8">
            <w:pPr>
              <w:rPr>
                <w:rFonts w:ascii="Tahoma" w:hAnsi="Tahoma" w:cs="Tahoma"/>
                <w:iCs/>
                <w:sz w:val="20"/>
                <w:szCs w:val="20"/>
              </w:rPr>
            </w:pPr>
          </w:p>
        </w:tc>
      </w:tr>
      <w:tr w:rsidR="001870A7" w:rsidRPr="00667F0A" w14:paraId="113F5D06" w14:textId="77777777" w:rsidTr="001870A7">
        <w:trPr>
          <w:gridAfter w:val="1"/>
          <w:wAfter w:w="377" w:type="dxa"/>
          <w:trHeight w:val="315"/>
          <w:jc w:val="center"/>
        </w:trPr>
        <w:tc>
          <w:tcPr>
            <w:tcW w:w="693" w:type="dxa"/>
            <w:noWrap/>
            <w:hideMark/>
          </w:tcPr>
          <w:p w14:paraId="4331A1EF"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noWrap/>
            <w:hideMark/>
          </w:tcPr>
          <w:p w14:paraId="621E1BE6"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4 core x 25 </w:t>
            </w:r>
            <w:proofErr w:type="spellStart"/>
            <w:r w:rsidRPr="00E26972">
              <w:rPr>
                <w:rFonts w:ascii="Times New Roman" w:hAnsi="Times New Roman" w:cs="Times New Roman"/>
                <w:iCs/>
                <w:sz w:val="24"/>
                <w:szCs w:val="24"/>
              </w:rPr>
              <w:t>Sqmm</w:t>
            </w:r>
            <w:proofErr w:type="spellEnd"/>
          </w:p>
        </w:tc>
        <w:tc>
          <w:tcPr>
            <w:tcW w:w="850" w:type="dxa"/>
            <w:noWrap/>
            <w:hideMark/>
          </w:tcPr>
          <w:p w14:paraId="38212ABC"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6B714284"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RO</w:t>
            </w:r>
          </w:p>
        </w:tc>
        <w:tc>
          <w:tcPr>
            <w:tcW w:w="851" w:type="dxa"/>
          </w:tcPr>
          <w:p w14:paraId="7311A215" w14:textId="77777777" w:rsidR="00995456" w:rsidRPr="00667F0A" w:rsidRDefault="00995456" w:rsidP="00AC60D8">
            <w:pPr>
              <w:jc w:val="center"/>
              <w:rPr>
                <w:rFonts w:ascii="Tahoma" w:hAnsi="Tahoma" w:cs="Tahoma"/>
                <w:iCs/>
                <w:sz w:val="20"/>
                <w:szCs w:val="20"/>
              </w:rPr>
            </w:pPr>
          </w:p>
        </w:tc>
        <w:tc>
          <w:tcPr>
            <w:tcW w:w="1134" w:type="dxa"/>
          </w:tcPr>
          <w:p w14:paraId="068401A2" w14:textId="77777777" w:rsidR="00995456" w:rsidRPr="00667F0A" w:rsidRDefault="00995456" w:rsidP="00AC60D8">
            <w:pPr>
              <w:jc w:val="center"/>
              <w:rPr>
                <w:rFonts w:ascii="Tahoma" w:hAnsi="Tahoma" w:cs="Tahoma"/>
                <w:iCs/>
                <w:sz w:val="20"/>
                <w:szCs w:val="20"/>
              </w:rPr>
            </w:pPr>
          </w:p>
        </w:tc>
      </w:tr>
      <w:tr w:rsidR="001870A7" w:rsidRPr="00667F0A" w14:paraId="36BC9974" w14:textId="77777777" w:rsidTr="001870A7">
        <w:trPr>
          <w:gridAfter w:val="1"/>
          <w:wAfter w:w="377" w:type="dxa"/>
          <w:trHeight w:val="315"/>
          <w:jc w:val="center"/>
        </w:trPr>
        <w:tc>
          <w:tcPr>
            <w:tcW w:w="693" w:type="dxa"/>
            <w:noWrap/>
            <w:hideMark/>
          </w:tcPr>
          <w:p w14:paraId="46E0795C" w14:textId="77777777" w:rsidR="00995456" w:rsidRPr="00E26972" w:rsidRDefault="00995456" w:rsidP="00AC60D8">
            <w:pPr>
              <w:jc w:val="center"/>
              <w:rPr>
                <w:rFonts w:ascii="Times New Roman" w:hAnsi="Times New Roman" w:cs="Times New Roman"/>
                <w:b/>
                <w:bCs/>
                <w:iCs/>
                <w:sz w:val="24"/>
                <w:szCs w:val="24"/>
              </w:rPr>
            </w:pPr>
            <w:r w:rsidRPr="00E26972">
              <w:rPr>
                <w:rFonts w:ascii="Times New Roman" w:hAnsi="Times New Roman" w:cs="Times New Roman"/>
                <w:b/>
                <w:bCs/>
                <w:iCs/>
                <w:sz w:val="24"/>
                <w:szCs w:val="24"/>
              </w:rPr>
              <w:t>3</w:t>
            </w:r>
          </w:p>
        </w:tc>
        <w:tc>
          <w:tcPr>
            <w:tcW w:w="5398" w:type="dxa"/>
            <w:noWrap/>
            <w:hideMark/>
          </w:tcPr>
          <w:p w14:paraId="2C9C9185" w14:textId="77777777" w:rsidR="00995456" w:rsidRPr="00E26972" w:rsidRDefault="00995456" w:rsidP="00AC60D8">
            <w:pPr>
              <w:rPr>
                <w:rFonts w:ascii="Times New Roman" w:hAnsi="Times New Roman" w:cs="Times New Roman"/>
                <w:b/>
                <w:bCs/>
                <w:iCs/>
                <w:sz w:val="24"/>
                <w:szCs w:val="24"/>
              </w:rPr>
            </w:pPr>
            <w:r w:rsidRPr="00E26972">
              <w:rPr>
                <w:rFonts w:ascii="Times New Roman" w:hAnsi="Times New Roman" w:cs="Times New Roman"/>
                <w:b/>
                <w:bCs/>
                <w:iCs/>
                <w:sz w:val="24"/>
                <w:szCs w:val="24"/>
              </w:rPr>
              <w:t>Distribution board</w:t>
            </w:r>
          </w:p>
        </w:tc>
        <w:tc>
          <w:tcPr>
            <w:tcW w:w="850" w:type="dxa"/>
            <w:noWrap/>
            <w:hideMark/>
          </w:tcPr>
          <w:p w14:paraId="0D875FA8"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1D6D5652" w14:textId="77777777" w:rsidR="00995456" w:rsidRPr="00667F0A" w:rsidRDefault="00995456" w:rsidP="00AC60D8">
            <w:pPr>
              <w:jc w:val="center"/>
              <w:rPr>
                <w:rFonts w:ascii="Tahoma" w:hAnsi="Tahoma" w:cs="Tahoma"/>
                <w:iCs/>
                <w:sz w:val="20"/>
                <w:szCs w:val="20"/>
              </w:rPr>
            </w:pPr>
          </w:p>
        </w:tc>
        <w:tc>
          <w:tcPr>
            <w:tcW w:w="851" w:type="dxa"/>
          </w:tcPr>
          <w:p w14:paraId="06955AAA" w14:textId="77777777" w:rsidR="00995456" w:rsidRPr="00667F0A" w:rsidRDefault="00995456" w:rsidP="00AC60D8">
            <w:pPr>
              <w:jc w:val="center"/>
              <w:rPr>
                <w:rFonts w:ascii="Tahoma" w:hAnsi="Tahoma" w:cs="Tahoma"/>
                <w:iCs/>
                <w:sz w:val="20"/>
                <w:szCs w:val="20"/>
              </w:rPr>
            </w:pPr>
          </w:p>
        </w:tc>
        <w:tc>
          <w:tcPr>
            <w:tcW w:w="1134" w:type="dxa"/>
          </w:tcPr>
          <w:p w14:paraId="2AC3DB30" w14:textId="77777777" w:rsidR="00995456" w:rsidRPr="00667F0A" w:rsidRDefault="00995456" w:rsidP="00AC60D8">
            <w:pPr>
              <w:jc w:val="center"/>
              <w:rPr>
                <w:rFonts w:ascii="Tahoma" w:hAnsi="Tahoma" w:cs="Tahoma"/>
                <w:iCs/>
                <w:sz w:val="20"/>
                <w:szCs w:val="20"/>
              </w:rPr>
            </w:pPr>
          </w:p>
        </w:tc>
      </w:tr>
      <w:tr w:rsidR="001870A7" w:rsidRPr="00667F0A" w14:paraId="611CDEAF" w14:textId="77777777" w:rsidTr="001870A7">
        <w:trPr>
          <w:gridAfter w:val="1"/>
          <w:wAfter w:w="377" w:type="dxa"/>
          <w:trHeight w:val="2037"/>
          <w:jc w:val="center"/>
        </w:trPr>
        <w:tc>
          <w:tcPr>
            <w:tcW w:w="693" w:type="dxa"/>
            <w:noWrap/>
            <w:hideMark/>
          </w:tcPr>
          <w:p w14:paraId="7C57C8E2" w14:textId="77777777" w:rsidR="00995456" w:rsidRPr="00E26972" w:rsidRDefault="00995456" w:rsidP="00AC60D8">
            <w:pPr>
              <w:jc w:val="center"/>
              <w:rPr>
                <w:rFonts w:ascii="Times New Roman" w:hAnsi="Times New Roman" w:cs="Times New Roman"/>
                <w:iCs/>
                <w:sz w:val="24"/>
                <w:szCs w:val="24"/>
              </w:rPr>
            </w:pPr>
          </w:p>
        </w:tc>
        <w:tc>
          <w:tcPr>
            <w:tcW w:w="5398" w:type="dxa"/>
            <w:hideMark/>
          </w:tcPr>
          <w:p w14:paraId="4EC28CD2"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Supply, installation, testing and commissioning of factory fabricated and factory assembled, sheet steel clad powder coated, wall / recess mounting dust and vermin (IP-42) ingress protection) proof double door vertical type Distribution Boards fabricated from 16 SWG sheet steel provided with hinged gasketed door with padlocking facility and including suitably rated PVC insulated copper busbars with interconnections and neutral bar assemblies one per  earthing terminals assembly etc. complete as required and as below. sample to be got approved by architects (</w:t>
            </w:r>
            <w:proofErr w:type="gramStart"/>
            <w:r w:rsidRPr="00E26972">
              <w:rPr>
                <w:rFonts w:ascii="Times New Roman" w:hAnsi="Times New Roman" w:cs="Times New Roman"/>
                <w:iCs/>
                <w:sz w:val="24"/>
                <w:szCs w:val="24"/>
              </w:rPr>
              <w:t>Note:-</w:t>
            </w:r>
            <w:proofErr w:type="gramEnd"/>
            <w:r w:rsidRPr="00E26972">
              <w:rPr>
                <w:rFonts w:ascii="Times New Roman" w:hAnsi="Times New Roman" w:cs="Times New Roman"/>
                <w:iCs/>
                <w:sz w:val="24"/>
                <w:szCs w:val="24"/>
              </w:rPr>
              <w:t xml:space="preserve"> In all distribution boards / panels the control wiring shall be FRLS)</w:t>
            </w:r>
          </w:p>
        </w:tc>
        <w:tc>
          <w:tcPr>
            <w:tcW w:w="850" w:type="dxa"/>
            <w:noWrap/>
            <w:hideMark/>
          </w:tcPr>
          <w:p w14:paraId="18A144E9" w14:textId="77777777" w:rsidR="00995456" w:rsidRPr="00E26972" w:rsidRDefault="00995456" w:rsidP="00AC60D8">
            <w:pPr>
              <w:jc w:val="center"/>
              <w:rPr>
                <w:rFonts w:ascii="Times New Roman" w:hAnsi="Times New Roman" w:cs="Times New Roman"/>
                <w:iCs/>
                <w:sz w:val="24"/>
                <w:szCs w:val="24"/>
              </w:rPr>
            </w:pPr>
          </w:p>
        </w:tc>
        <w:tc>
          <w:tcPr>
            <w:tcW w:w="1134" w:type="dxa"/>
            <w:noWrap/>
            <w:hideMark/>
          </w:tcPr>
          <w:p w14:paraId="7DDD5257" w14:textId="77777777" w:rsidR="00995456" w:rsidRPr="00667F0A" w:rsidRDefault="00995456" w:rsidP="00AC60D8">
            <w:pPr>
              <w:jc w:val="center"/>
              <w:rPr>
                <w:rFonts w:ascii="Tahoma" w:hAnsi="Tahoma" w:cs="Tahoma"/>
                <w:iCs/>
                <w:sz w:val="20"/>
                <w:szCs w:val="20"/>
              </w:rPr>
            </w:pPr>
          </w:p>
        </w:tc>
        <w:tc>
          <w:tcPr>
            <w:tcW w:w="851" w:type="dxa"/>
          </w:tcPr>
          <w:p w14:paraId="2EACE08C" w14:textId="77777777" w:rsidR="00995456" w:rsidRPr="00667F0A" w:rsidRDefault="00995456" w:rsidP="00AC60D8">
            <w:pPr>
              <w:jc w:val="center"/>
              <w:rPr>
                <w:rFonts w:ascii="Tahoma" w:hAnsi="Tahoma" w:cs="Tahoma"/>
                <w:iCs/>
                <w:sz w:val="20"/>
                <w:szCs w:val="20"/>
              </w:rPr>
            </w:pPr>
          </w:p>
        </w:tc>
        <w:tc>
          <w:tcPr>
            <w:tcW w:w="1134" w:type="dxa"/>
          </w:tcPr>
          <w:p w14:paraId="392F27F6" w14:textId="77777777" w:rsidR="00995456" w:rsidRPr="00667F0A" w:rsidRDefault="00995456" w:rsidP="00AC60D8">
            <w:pPr>
              <w:jc w:val="center"/>
              <w:rPr>
                <w:rFonts w:ascii="Tahoma" w:hAnsi="Tahoma" w:cs="Tahoma"/>
                <w:iCs/>
                <w:sz w:val="20"/>
                <w:szCs w:val="20"/>
              </w:rPr>
            </w:pPr>
          </w:p>
        </w:tc>
      </w:tr>
      <w:tr w:rsidR="001870A7" w:rsidRPr="00667F0A" w14:paraId="0E08A793" w14:textId="77777777" w:rsidTr="001870A7">
        <w:trPr>
          <w:gridAfter w:val="1"/>
          <w:wAfter w:w="377" w:type="dxa"/>
          <w:trHeight w:val="945"/>
          <w:jc w:val="center"/>
        </w:trPr>
        <w:tc>
          <w:tcPr>
            <w:tcW w:w="693" w:type="dxa"/>
            <w:noWrap/>
            <w:hideMark/>
          </w:tcPr>
          <w:p w14:paraId="2B97C301"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a</w:t>
            </w:r>
          </w:p>
        </w:tc>
        <w:tc>
          <w:tcPr>
            <w:tcW w:w="5398" w:type="dxa"/>
            <w:noWrap/>
            <w:hideMark/>
          </w:tcPr>
          <w:p w14:paraId="7820D89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1-63 amp. 4P 10 kA MCB incoming with 3 single phase bank each comprising of 40amp.DP 30mA </w:t>
            </w:r>
            <w:proofErr w:type="spellStart"/>
            <w:r w:rsidRPr="00E26972">
              <w:rPr>
                <w:rFonts w:ascii="Times New Roman" w:hAnsi="Times New Roman" w:cs="Times New Roman"/>
                <w:iCs/>
                <w:sz w:val="24"/>
                <w:szCs w:val="24"/>
              </w:rPr>
              <w:t>Lexic</w:t>
            </w:r>
            <w:proofErr w:type="spellEnd"/>
            <w:r w:rsidRPr="00E26972">
              <w:rPr>
                <w:rFonts w:ascii="Times New Roman" w:hAnsi="Times New Roman" w:cs="Times New Roman"/>
                <w:iCs/>
                <w:sz w:val="24"/>
                <w:szCs w:val="24"/>
              </w:rPr>
              <w:t xml:space="preserve"> RCCB </w:t>
            </w:r>
            <w:proofErr w:type="spellStart"/>
            <w:r w:rsidRPr="00E26972">
              <w:rPr>
                <w:rFonts w:ascii="Times New Roman" w:hAnsi="Times New Roman" w:cs="Times New Roman"/>
                <w:iCs/>
                <w:sz w:val="24"/>
                <w:szCs w:val="24"/>
              </w:rPr>
              <w:t>Hpi</w:t>
            </w:r>
            <w:proofErr w:type="spellEnd"/>
            <w:r w:rsidRPr="00E26972">
              <w:rPr>
                <w:rFonts w:ascii="Times New Roman" w:hAnsi="Times New Roman" w:cs="Times New Roman"/>
                <w:iCs/>
                <w:sz w:val="24"/>
                <w:szCs w:val="24"/>
              </w:rPr>
              <w:t xml:space="preserve"> incoming and 33 nos. 6/10/16/20 </w:t>
            </w:r>
            <w:r w:rsidRPr="00E26972">
              <w:rPr>
                <w:rFonts w:ascii="Times New Roman" w:hAnsi="Times New Roman" w:cs="Times New Roman"/>
                <w:iCs/>
                <w:sz w:val="24"/>
                <w:szCs w:val="24"/>
              </w:rPr>
              <w:lastRenderedPageBreak/>
              <w:t>amps. SP 10 kA 'C' category MCB with thermal magnetic protective releases out goings.</w:t>
            </w:r>
          </w:p>
        </w:tc>
        <w:tc>
          <w:tcPr>
            <w:tcW w:w="850" w:type="dxa"/>
            <w:noWrap/>
            <w:hideMark/>
          </w:tcPr>
          <w:p w14:paraId="1F23551C"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lastRenderedPageBreak/>
              <w:t>Nos.</w:t>
            </w:r>
          </w:p>
        </w:tc>
        <w:tc>
          <w:tcPr>
            <w:tcW w:w="1134" w:type="dxa"/>
            <w:noWrap/>
            <w:hideMark/>
          </w:tcPr>
          <w:p w14:paraId="2984C4B4"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40</w:t>
            </w:r>
          </w:p>
        </w:tc>
        <w:tc>
          <w:tcPr>
            <w:tcW w:w="851" w:type="dxa"/>
          </w:tcPr>
          <w:p w14:paraId="657AE356" w14:textId="77777777" w:rsidR="00995456" w:rsidRPr="00667F0A" w:rsidRDefault="00995456" w:rsidP="00AC60D8">
            <w:pPr>
              <w:jc w:val="center"/>
              <w:rPr>
                <w:rFonts w:ascii="Tahoma" w:hAnsi="Tahoma" w:cs="Tahoma"/>
                <w:iCs/>
                <w:sz w:val="20"/>
                <w:szCs w:val="20"/>
              </w:rPr>
            </w:pPr>
          </w:p>
        </w:tc>
        <w:tc>
          <w:tcPr>
            <w:tcW w:w="1134" w:type="dxa"/>
          </w:tcPr>
          <w:p w14:paraId="3670520E" w14:textId="77777777" w:rsidR="00995456" w:rsidRPr="00667F0A" w:rsidRDefault="00995456" w:rsidP="00AC60D8">
            <w:pPr>
              <w:jc w:val="center"/>
              <w:rPr>
                <w:rFonts w:ascii="Tahoma" w:hAnsi="Tahoma" w:cs="Tahoma"/>
                <w:iCs/>
                <w:sz w:val="20"/>
                <w:szCs w:val="20"/>
              </w:rPr>
            </w:pPr>
          </w:p>
        </w:tc>
      </w:tr>
      <w:tr w:rsidR="001870A7" w:rsidRPr="00667F0A" w14:paraId="0E014CC4" w14:textId="77777777" w:rsidTr="001870A7">
        <w:trPr>
          <w:gridAfter w:val="1"/>
          <w:wAfter w:w="377" w:type="dxa"/>
          <w:trHeight w:val="630"/>
          <w:jc w:val="center"/>
        </w:trPr>
        <w:tc>
          <w:tcPr>
            <w:tcW w:w="693" w:type="dxa"/>
            <w:noWrap/>
            <w:hideMark/>
          </w:tcPr>
          <w:p w14:paraId="7D1166A0"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b</w:t>
            </w:r>
          </w:p>
        </w:tc>
        <w:tc>
          <w:tcPr>
            <w:tcW w:w="5398" w:type="dxa"/>
            <w:noWrap/>
            <w:hideMark/>
          </w:tcPr>
          <w:p w14:paraId="1F9AF91F"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1-40 amp. DP 10 kA MCB isolator incoming with 1-40amp.DP 100mA </w:t>
            </w:r>
            <w:proofErr w:type="spellStart"/>
            <w:r w:rsidRPr="00E26972">
              <w:rPr>
                <w:rFonts w:ascii="Times New Roman" w:hAnsi="Times New Roman" w:cs="Times New Roman"/>
                <w:iCs/>
                <w:sz w:val="24"/>
                <w:szCs w:val="24"/>
              </w:rPr>
              <w:t>Lexic</w:t>
            </w:r>
            <w:proofErr w:type="spellEnd"/>
            <w:r w:rsidRPr="00E26972">
              <w:rPr>
                <w:rFonts w:ascii="Times New Roman" w:hAnsi="Times New Roman" w:cs="Times New Roman"/>
                <w:iCs/>
                <w:sz w:val="24"/>
                <w:szCs w:val="24"/>
              </w:rPr>
              <w:t xml:space="preserve"> RCCB </w:t>
            </w:r>
            <w:proofErr w:type="spellStart"/>
            <w:r w:rsidRPr="00E26972">
              <w:rPr>
                <w:rFonts w:ascii="Times New Roman" w:hAnsi="Times New Roman" w:cs="Times New Roman"/>
                <w:iCs/>
                <w:sz w:val="24"/>
                <w:szCs w:val="24"/>
              </w:rPr>
              <w:t>Hpi</w:t>
            </w:r>
            <w:proofErr w:type="spellEnd"/>
            <w:r w:rsidRPr="00E26972">
              <w:rPr>
                <w:rFonts w:ascii="Times New Roman" w:hAnsi="Times New Roman" w:cs="Times New Roman"/>
                <w:iCs/>
                <w:sz w:val="24"/>
                <w:szCs w:val="24"/>
              </w:rPr>
              <w:t xml:space="preserve"> incoming and 8 nos. 6/16/20 amps. SP 10 kA 'C' category MCB with thermal magnetic protective releases out goings.</w:t>
            </w:r>
          </w:p>
        </w:tc>
        <w:tc>
          <w:tcPr>
            <w:tcW w:w="850" w:type="dxa"/>
            <w:noWrap/>
            <w:hideMark/>
          </w:tcPr>
          <w:p w14:paraId="1753CA72"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048A2307"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20</w:t>
            </w:r>
          </w:p>
        </w:tc>
        <w:tc>
          <w:tcPr>
            <w:tcW w:w="851" w:type="dxa"/>
          </w:tcPr>
          <w:p w14:paraId="426E6C14" w14:textId="77777777" w:rsidR="00995456" w:rsidRPr="00667F0A" w:rsidRDefault="00995456" w:rsidP="00AC60D8">
            <w:pPr>
              <w:jc w:val="center"/>
              <w:rPr>
                <w:rFonts w:ascii="Tahoma" w:hAnsi="Tahoma" w:cs="Tahoma"/>
                <w:iCs/>
                <w:sz w:val="20"/>
                <w:szCs w:val="20"/>
              </w:rPr>
            </w:pPr>
          </w:p>
        </w:tc>
        <w:tc>
          <w:tcPr>
            <w:tcW w:w="1134" w:type="dxa"/>
          </w:tcPr>
          <w:p w14:paraId="21351F5F" w14:textId="77777777" w:rsidR="00995456" w:rsidRPr="00667F0A" w:rsidRDefault="00995456" w:rsidP="00AC60D8">
            <w:pPr>
              <w:jc w:val="center"/>
              <w:rPr>
                <w:rFonts w:ascii="Tahoma" w:hAnsi="Tahoma" w:cs="Tahoma"/>
                <w:iCs/>
                <w:sz w:val="20"/>
                <w:szCs w:val="20"/>
              </w:rPr>
            </w:pPr>
          </w:p>
        </w:tc>
      </w:tr>
      <w:tr w:rsidR="001870A7" w:rsidRPr="00667F0A" w14:paraId="3F55CCB5" w14:textId="77777777" w:rsidTr="001870A7">
        <w:trPr>
          <w:gridAfter w:val="1"/>
          <w:wAfter w:w="377" w:type="dxa"/>
          <w:trHeight w:val="315"/>
          <w:jc w:val="center"/>
        </w:trPr>
        <w:tc>
          <w:tcPr>
            <w:tcW w:w="693" w:type="dxa"/>
            <w:noWrap/>
            <w:hideMark/>
          </w:tcPr>
          <w:p w14:paraId="62EAB918"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c</w:t>
            </w:r>
          </w:p>
        </w:tc>
        <w:tc>
          <w:tcPr>
            <w:tcW w:w="5398" w:type="dxa"/>
            <w:noWrap/>
            <w:hideMark/>
          </w:tcPr>
          <w:p w14:paraId="61CBA8E8"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 xml:space="preserve">63Amper 4 P ELCB Encloser Box for VRV AC outdoor units </w:t>
            </w:r>
          </w:p>
        </w:tc>
        <w:tc>
          <w:tcPr>
            <w:tcW w:w="850" w:type="dxa"/>
            <w:noWrap/>
            <w:hideMark/>
          </w:tcPr>
          <w:p w14:paraId="5D1BA84B"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09142130"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40</w:t>
            </w:r>
          </w:p>
        </w:tc>
        <w:tc>
          <w:tcPr>
            <w:tcW w:w="851" w:type="dxa"/>
          </w:tcPr>
          <w:p w14:paraId="6449DD0A" w14:textId="77777777" w:rsidR="00995456" w:rsidRPr="00667F0A" w:rsidRDefault="00995456" w:rsidP="00AC60D8">
            <w:pPr>
              <w:jc w:val="center"/>
              <w:rPr>
                <w:rFonts w:ascii="Tahoma" w:hAnsi="Tahoma" w:cs="Tahoma"/>
                <w:iCs/>
                <w:sz w:val="20"/>
                <w:szCs w:val="20"/>
              </w:rPr>
            </w:pPr>
          </w:p>
        </w:tc>
        <w:tc>
          <w:tcPr>
            <w:tcW w:w="1134" w:type="dxa"/>
          </w:tcPr>
          <w:p w14:paraId="00B1C817" w14:textId="77777777" w:rsidR="00995456" w:rsidRPr="00667F0A" w:rsidRDefault="00995456" w:rsidP="00AC60D8">
            <w:pPr>
              <w:jc w:val="center"/>
              <w:rPr>
                <w:rFonts w:ascii="Tahoma" w:hAnsi="Tahoma" w:cs="Tahoma"/>
                <w:iCs/>
                <w:sz w:val="20"/>
                <w:szCs w:val="20"/>
              </w:rPr>
            </w:pPr>
          </w:p>
        </w:tc>
      </w:tr>
      <w:tr w:rsidR="001870A7" w:rsidRPr="00667F0A" w14:paraId="6D31A5B7" w14:textId="77777777" w:rsidTr="001870A7">
        <w:trPr>
          <w:gridAfter w:val="1"/>
          <w:wAfter w:w="377" w:type="dxa"/>
          <w:trHeight w:val="630"/>
          <w:jc w:val="center"/>
        </w:trPr>
        <w:tc>
          <w:tcPr>
            <w:tcW w:w="693" w:type="dxa"/>
            <w:noWrap/>
            <w:hideMark/>
          </w:tcPr>
          <w:p w14:paraId="599B17FE"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4</w:t>
            </w:r>
          </w:p>
        </w:tc>
        <w:tc>
          <w:tcPr>
            <w:tcW w:w="5398" w:type="dxa"/>
            <w:hideMark/>
          </w:tcPr>
          <w:p w14:paraId="2DF44138"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Making hole in stone masonry/ RCC with core cutter for accommodating refrigerant pipe/ drainpipe for split/ cassette</w:t>
            </w:r>
          </w:p>
        </w:tc>
        <w:tc>
          <w:tcPr>
            <w:tcW w:w="850" w:type="dxa"/>
            <w:noWrap/>
            <w:hideMark/>
          </w:tcPr>
          <w:p w14:paraId="0E76C1EF"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Job</w:t>
            </w:r>
          </w:p>
        </w:tc>
        <w:tc>
          <w:tcPr>
            <w:tcW w:w="1134" w:type="dxa"/>
            <w:noWrap/>
            <w:hideMark/>
          </w:tcPr>
          <w:p w14:paraId="7CFAB753"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1</w:t>
            </w:r>
          </w:p>
        </w:tc>
        <w:tc>
          <w:tcPr>
            <w:tcW w:w="851" w:type="dxa"/>
          </w:tcPr>
          <w:p w14:paraId="3957F2A0" w14:textId="77777777" w:rsidR="00995456" w:rsidRPr="00667F0A" w:rsidRDefault="00995456" w:rsidP="00AC60D8">
            <w:pPr>
              <w:jc w:val="center"/>
              <w:rPr>
                <w:rFonts w:ascii="Tahoma" w:hAnsi="Tahoma" w:cs="Tahoma"/>
                <w:iCs/>
                <w:sz w:val="20"/>
                <w:szCs w:val="20"/>
              </w:rPr>
            </w:pPr>
          </w:p>
        </w:tc>
        <w:tc>
          <w:tcPr>
            <w:tcW w:w="1134" w:type="dxa"/>
          </w:tcPr>
          <w:p w14:paraId="7E03A72F" w14:textId="77777777" w:rsidR="00995456" w:rsidRPr="00667F0A" w:rsidRDefault="00995456" w:rsidP="00AC60D8">
            <w:pPr>
              <w:jc w:val="center"/>
              <w:rPr>
                <w:rFonts w:ascii="Tahoma" w:hAnsi="Tahoma" w:cs="Tahoma"/>
                <w:iCs/>
                <w:sz w:val="20"/>
                <w:szCs w:val="20"/>
              </w:rPr>
            </w:pPr>
          </w:p>
        </w:tc>
      </w:tr>
      <w:tr w:rsidR="001870A7" w:rsidRPr="00667F0A" w14:paraId="216425EC" w14:textId="77777777" w:rsidTr="001870A7">
        <w:trPr>
          <w:gridAfter w:val="1"/>
          <w:wAfter w:w="377" w:type="dxa"/>
          <w:trHeight w:val="630"/>
          <w:jc w:val="center"/>
        </w:trPr>
        <w:tc>
          <w:tcPr>
            <w:tcW w:w="693" w:type="dxa"/>
            <w:noWrap/>
            <w:hideMark/>
          </w:tcPr>
          <w:p w14:paraId="24AF5033"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5</w:t>
            </w:r>
          </w:p>
        </w:tc>
        <w:tc>
          <w:tcPr>
            <w:tcW w:w="5398" w:type="dxa"/>
            <w:hideMark/>
          </w:tcPr>
          <w:p w14:paraId="74A46B99"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Labour work for lifting and shifting of VRV outdoor &amp; indoor units accommodating refrigerant pipe/ drainpipe for split/ cassette</w:t>
            </w:r>
          </w:p>
        </w:tc>
        <w:tc>
          <w:tcPr>
            <w:tcW w:w="850" w:type="dxa"/>
            <w:noWrap/>
            <w:hideMark/>
          </w:tcPr>
          <w:p w14:paraId="62C0B9D3"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Job</w:t>
            </w:r>
          </w:p>
        </w:tc>
        <w:tc>
          <w:tcPr>
            <w:tcW w:w="1134" w:type="dxa"/>
            <w:noWrap/>
            <w:hideMark/>
          </w:tcPr>
          <w:p w14:paraId="16A5CD90"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1</w:t>
            </w:r>
          </w:p>
        </w:tc>
        <w:tc>
          <w:tcPr>
            <w:tcW w:w="851" w:type="dxa"/>
          </w:tcPr>
          <w:p w14:paraId="71CBD517" w14:textId="77777777" w:rsidR="00995456" w:rsidRPr="00667F0A" w:rsidRDefault="00995456" w:rsidP="00AC60D8">
            <w:pPr>
              <w:jc w:val="center"/>
              <w:rPr>
                <w:rFonts w:ascii="Tahoma" w:hAnsi="Tahoma" w:cs="Tahoma"/>
                <w:iCs/>
                <w:sz w:val="20"/>
                <w:szCs w:val="20"/>
              </w:rPr>
            </w:pPr>
          </w:p>
        </w:tc>
        <w:tc>
          <w:tcPr>
            <w:tcW w:w="1134" w:type="dxa"/>
          </w:tcPr>
          <w:p w14:paraId="33BAD402" w14:textId="77777777" w:rsidR="00995456" w:rsidRPr="00667F0A" w:rsidRDefault="00995456" w:rsidP="00AC60D8">
            <w:pPr>
              <w:jc w:val="center"/>
              <w:rPr>
                <w:rFonts w:ascii="Tahoma" w:hAnsi="Tahoma" w:cs="Tahoma"/>
                <w:iCs/>
                <w:sz w:val="20"/>
                <w:szCs w:val="20"/>
              </w:rPr>
            </w:pPr>
          </w:p>
        </w:tc>
      </w:tr>
      <w:tr w:rsidR="001870A7" w:rsidRPr="00667F0A" w14:paraId="53FE8911" w14:textId="77777777" w:rsidTr="001870A7">
        <w:trPr>
          <w:gridAfter w:val="1"/>
          <w:wAfter w:w="377" w:type="dxa"/>
          <w:trHeight w:val="630"/>
          <w:jc w:val="center"/>
        </w:trPr>
        <w:tc>
          <w:tcPr>
            <w:tcW w:w="693" w:type="dxa"/>
            <w:noWrap/>
            <w:hideMark/>
          </w:tcPr>
          <w:p w14:paraId="1A0F965E"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6</w:t>
            </w:r>
          </w:p>
        </w:tc>
        <w:tc>
          <w:tcPr>
            <w:tcW w:w="5398" w:type="dxa"/>
            <w:hideMark/>
          </w:tcPr>
          <w:p w14:paraId="63086080"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Supply &amp; fixing MS powder coated stand suitable for 16 HP/20HP Tr outdoor type of Split/</w:t>
            </w:r>
            <w:proofErr w:type="spellStart"/>
            <w:r w:rsidRPr="00E26972">
              <w:rPr>
                <w:rFonts w:ascii="Times New Roman" w:hAnsi="Times New Roman" w:cs="Times New Roman"/>
                <w:iCs/>
                <w:sz w:val="24"/>
                <w:szCs w:val="24"/>
              </w:rPr>
              <w:t>Ductable</w:t>
            </w:r>
            <w:proofErr w:type="spellEnd"/>
            <w:r w:rsidRPr="00E26972">
              <w:rPr>
                <w:rFonts w:ascii="Times New Roman" w:hAnsi="Times New Roman" w:cs="Times New Roman"/>
                <w:iCs/>
                <w:sz w:val="24"/>
                <w:szCs w:val="24"/>
              </w:rPr>
              <w:t>/Tower AC.</w:t>
            </w:r>
          </w:p>
        </w:tc>
        <w:tc>
          <w:tcPr>
            <w:tcW w:w="850" w:type="dxa"/>
            <w:noWrap/>
            <w:hideMark/>
          </w:tcPr>
          <w:p w14:paraId="536AEBDC"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Nos.</w:t>
            </w:r>
          </w:p>
        </w:tc>
        <w:tc>
          <w:tcPr>
            <w:tcW w:w="1134" w:type="dxa"/>
            <w:noWrap/>
            <w:hideMark/>
          </w:tcPr>
          <w:p w14:paraId="47E73D33"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40</w:t>
            </w:r>
          </w:p>
        </w:tc>
        <w:tc>
          <w:tcPr>
            <w:tcW w:w="851" w:type="dxa"/>
          </w:tcPr>
          <w:p w14:paraId="0D23A50C" w14:textId="77777777" w:rsidR="00995456" w:rsidRPr="00667F0A" w:rsidRDefault="00995456" w:rsidP="00AC60D8">
            <w:pPr>
              <w:jc w:val="center"/>
              <w:rPr>
                <w:rFonts w:ascii="Tahoma" w:hAnsi="Tahoma" w:cs="Tahoma"/>
                <w:iCs/>
                <w:sz w:val="20"/>
                <w:szCs w:val="20"/>
              </w:rPr>
            </w:pPr>
          </w:p>
        </w:tc>
        <w:tc>
          <w:tcPr>
            <w:tcW w:w="1134" w:type="dxa"/>
          </w:tcPr>
          <w:p w14:paraId="2B7F76D5" w14:textId="77777777" w:rsidR="00995456" w:rsidRPr="00667F0A" w:rsidRDefault="00995456" w:rsidP="00AC60D8">
            <w:pPr>
              <w:jc w:val="center"/>
              <w:rPr>
                <w:rFonts w:ascii="Tahoma" w:hAnsi="Tahoma" w:cs="Tahoma"/>
                <w:iCs/>
                <w:sz w:val="20"/>
                <w:szCs w:val="20"/>
              </w:rPr>
            </w:pPr>
          </w:p>
        </w:tc>
      </w:tr>
      <w:tr w:rsidR="001870A7" w:rsidRPr="00667F0A" w14:paraId="11D31AD7" w14:textId="77777777" w:rsidTr="001870A7">
        <w:trPr>
          <w:gridAfter w:val="1"/>
          <w:wAfter w:w="377" w:type="dxa"/>
          <w:trHeight w:val="945"/>
          <w:jc w:val="center"/>
        </w:trPr>
        <w:tc>
          <w:tcPr>
            <w:tcW w:w="693" w:type="dxa"/>
            <w:noWrap/>
            <w:hideMark/>
          </w:tcPr>
          <w:p w14:paraId="66DD3A26" w14:textId="77777777" w:rsidR="00995456" w:rsidRPr="00E26972" w:rsidRDefault="00995456" w:rsidP="00AC60D8">
            <w:pPr>
              <w:jc w:val="center"/>
              <w:rPr>
                <w:rFonts w:ascii="Times New Roman" w:hAnsi="Times New Roman" w:cs="Times New Roman"/>
                <w:iCs/>
                <w:sz w:val="24"/>
                <w:szCs w:val="24"/>
              </w:rPr>
            </w:pPr>
            <w:r w:rsidRPr="00E26972">
              <w:rPr>
                <w:rFonts w:ascii="Times New Roman" w:hAnsi="Times New Roman" w:cs="Times New Roman"/>
                <w:iCs/>
                <w:sz w:val="24"/>
                <w:szCs w:val="24"/>
              </w:rPr>
              <w:t>7</w:t>
            </w:r>
          </w:p>
        </w:tc>
        <w:tc>
          <w:tcPr>
            <w:tcW w:w="5398" w:type="dxa"/>
            <w:noWrap/>
            <w:hideMark/>
          </w:tcPr>
          <w:p w14:paraId="500CB000" w14:textId="77777777" w:rsidR="00995456" w:rsidRPr="00E26972" w:rsidRDefault="00995456" w:rsidP="00AC60D8">
            <w:pPr>
              <w:rPr>
                <w:rFonts w:ascii="Times New Roman" w:hAnsi="Times New Roman" w:cs="Times New Roman"/>
                <w:iCs/>
                <w:sz w:val="24"/>
                <w:szCs w:val="24"/>
              </w:rPr>
            </w:pPr>
            <w:r w:rsidRPr="00E26972">
              <w:rPr>
                <w:rFonts w:ascii="Times New Roman" w:hAnsi="Times New Roman" w:cs="Times New Roman"/>
                <w:iCs/>
                <w:sz w:val="24"/>
                <w:szCs w:val="24"/>
              </w:rPr>
              <w:t>Providing and fixing Gypsum Board Fixed False Ceiling/Boxing to cover VRV Copper Piping in Corridors, using GI framework, 12.5 mm gypsum board, including jointing, finishing, painting, and providing necessary access panels for inspection and maintenance, complete as per specifications.”</w:t>
            </w:r>
          </w:p>
        </w:tc>
        <w:tc>
          <w:tcPr>
            <w:tcW w:w="850" w:type="dxa"/>
            <w:noWrap/>
            <w:hideMark/>
          </w:tcPr>
          <w:p w14:paraId="11C8D4EE" w14:textId="77777777" w:rsidR="00995456" w:rsidRPr="00E26972" w:rsidRDefault="00995456" w:rsidP="00AC60D8">
            <w:pPr>
              <w:jc w:val="center"/>
              <w:rPr>
                <w:rFonts w:ascii="Times New Roman" w:hAnsi="Times New Roman" w:cs="Times New Roman"/>
                <w:iCs/>
                <w:sz w:val="24"/>
                <w:szCs w:val="24"/>
              </w:rPr>
            </w:pPr>
            <w:proofErr w:type="spellStart"/>
            <w:r w:rsidRPr="00E26972">
              <w:rPr>
                <w:rFonts w:ascii="Times New Roman" w:hAnsi="Times New Roman" w:cs="Times New Roman"/>
                <w:iCs/>
                <w:sz w:val="24"/>
                <w:szCs w:val="24"/>
              </w:rPr>
              <w:t>SqMtr</w:t>
            </w:r>
            <w:proofErr w:type="spellEnd"/>
            <w:r w:rsidRPr="00E26972">
              <w:rPr>
                <w:rFonts w:ascii="Times New Roman" w:hAnsi="Times New Roman" w:cs="Times New Roman"/>
                <w:iCs/>
                <w:sz w:val="24"/>
                <w:szCs w:val="24"/>
              </w:rPr>
              <w:t>.</w:t>
            </w:r>
          </w:p>
        </w:tc>
        <w:tc>
          <w:tcPr>
            <w:tcW w:w="1134" w:type="dxa"/>
            <w:noWrap/>
            <w:hideMark/>
          </w:tcPr>
          <w:p w14:paraId="609D7BA3" w14:textId="77777777" w:rsidR="00995456" w:rsidRPr="00667F0A" w:rsidRDefault="00995456" w:rsidP="00AC60D8">
            <w:pPr>
              <w:jc w:val="center"/>
              <w:rPr>
                <w:rFonts w:ascii="Tahoma" w:hAnsi="Tahoma" w:cs="Tahoma"/>
                <w:iCs/>
                <w:sz w:val="20"/>
                <w:szCs w:val="20"/>
              </w:rPr>
            </w:pPr>
            <w:r w:rsidRPr="00667F0A">
              <w:rPr>
                <w:rFonts w:ascii="Tahoma" w:hAnsi="Tahoma" w:cs="Tahoma"/>
                <w:iCs/>
                <w:sz w:val="20"/>
                <w:szCs w:val="20"/>
              </w:rPr>
              <w:t>3040</w:t>
            </w:r>
          </w:p>
        </w:tc>
        <w:tc>
          <w:tcPr>
            <w:tcW w:w="851" w:type="dxa"/>
          </w:tcPr>
          <w:p w14:paraId="149CF981" w14:textId="77777777" w:rsidR="00995456" w:rsidRPr="00667F0A" w:rsidRDefault="00995456" w:rsidP="00AC60D8">
            <w:pPr>
              <w:jc w:val="center"/>
              <w:rPr>
                <w:rFonts w:ascii="Tahoma" w:hAnsi="Tahoma" w:cs="Tahoma"/>
                <w:iCs/>
                <w:sz w:val="20"/>
                <w:szCs w:val="20"/>
              </w:rPr>
            </w:pPr>
          </w:p>
        </w:tc>
        <w:tc>
          <w:tcPr>
            <w:tcW w:w="1134" w:type="dxa"/>
          </w:tcPr>
          <w:p w14:paraId="651C82CF" w14:textId="77777777" w:rsidR="00995456" w:rsidRPr="00667F0A" w:rsidRDefault="00995456" w:rsidP="00AC60D8">
            <w:pPr>
              <w:jc w:val="center"/>
              <w:rPr>
                <w:rFonts w:ascii="Tahoma" w:hAnsi="Tahoma" w:cs="Tahoma"/>
                <w:iCs/>
                <w:sz w:val="20"/>
                <w:szCs w:val="20"/>
              </w:rPr>
            </w:pPr>
          </w:p>
        </w:tc>
      </w:tr>
      <w:tr w:rsidR="00995456" w:rsidRPr="00667F0A" w14:paraId="123D214D" w14:textId="77777777" w:rsidTr="001870A7">
        <w:trPr>
          <w:gridAfter w:val="1"/>
          <w:wAfter w:w="377" w:type="dxa"/>
          <w:trHeight w:val="945"/>
          <w:jc w:val="center"/>
        </w:trPr>
        <w:tc>
          <w:tcPr>
            <w:tcW w:w="693" w:type="dxa"/>
            <w:noWrap/>
          </w:tcPr>
          <w:p w14:paraId="70192218" w14:textId="4E33332E" w:rsidR="00995456" w:rsidRPr="00E26972" w:rsidRDefault="00995456" w:rsidP="00AC60D8">
            <w:pPr>
              <w:jc w:val="center"/>
              <w:rPr>
                <w:rFonts w:ascii="Times New Roman" w:hAnsi="Times New Roman" w:cs="Times New Roman"/>
                <w:b/>
                <w:bCs/>
                <w:iCs/>
                <w:sz w:val="24"/>
                <w:szCs w:val="24"/>
              </w:rPr>
            </w:pPr>
            <w:bookmarkStart w:id="7" w:name="_Hlk216946649"/>
            <w:r w:rsidRPr="00E26972">
              <w:rPr>
                <w:rFonts w:ascii="Times New Roman" w:hAnsi="Times New Roman" w:cs="Times New Roman"/>
                <w:b/>
                <w:bCs/>
                <w:iCs/>
                <w:sz w:val="24"/>
                <w:szCs w:val="24"/>
              </w:rPr>
              <w:t>D</w:t>
            </w:r>
          </w:p>
        </w:tc>
        <w:tc>
          <w:tcPr>
            <w:tcW w:w="5398" w:type="dxa"/>
            <w:noWrap/>
          </w:tcPr>
          <w:p w14:paraId="19610BCF" w14:textId="569AA342" w:rsidR="001870A7" w:rsidRPr="001870A7" w:rsidRDefault="001870A7" w:rsidP="001870A7">
            <w:pPr>
              <w:rPr>
                <w:rFonts w:ascii="Times New Roman" w:hAnsi="Times New Roman" w:cs="Times New Roman"/>
                <w:b/>
                <w:bCs/>
                <w:iCs/>
                <w:sz w:val="24"/>
                <w:szCs w:val="24"/>
              </w:rPr>
            </w:pPr>
          </w:p>
          <w:p w14:paraId="6B9180CE" w14:textId="77777777" w:rsidR="00F062C9" w:rsidRPr="00F062C9" w:rsidRDefault="00F062C9" w:rsidP="00F062C9">
            <w:pPr>
              <w:rPr>
                <w:rFonts w:ascii="Times New Roman" w:hAnsi="Times New Roman" w:cs="Times New Roman"/>
                <w:b/>
                <w:bCs/>
                <w:iCs/>
                <w:sz w:val="24"/>
                <w:szCs w:val="24"/>
              </w:rPr>
            </w:pPr>
            <w:r w:rsidRPr="00F062C9">
              <w:rPr>
                <w:rFonts w:ascii="Times New Roman" w:hAnsi="Times New Roman" w:cs="Times New Roman"/>
                <w:b/>
                <w:bCs/>
                <w:iCs/>
                <w:sz w:val="24"/>
                <w:szCs w:val="24"/>
              </w:rPr>
              <w:t>Dismantling, Removal, and Shifting Work</w:t>
            </w:r>
          </w:p>
          <w:p w14:paraId="48075286" w14:textId="77777777" w:rsidR="00F062C9" w:rsidRPr="00F062C9" w:rsidRDefault="00F062C9" w:rsidP="00F062C9">
            <w:pPr>
              <w:rPr>
                <w:rFonts w:ascii="Times New Roman" w:hAnsi="Times New Roman" w:cs="Times New Roman"/>
                <w:b/>
                <w:bCs/>
                <w:iCs/>
                <w:sz w:val="24"/>
                <w:szCs w:val="24"/>
              </w:rPr>
            </w:pPr>
            <w:r w:rsidRPr="00F062C9">
              <w:rPr>
                <w:rFonts w:ascii="Times New Roman" w:hAnsi="Times New Roman" w:cs="Times New Roman"/>
                <w:b/>
                <w:bCs/>
                <w:iCs/>
                <w:sz w:val="24"/>
                <w:szCs w:val="24"/>
              </w:rPr>
              <w:t>AIR WASHER MACHINES – Boys Hostel-1 and Girls Hostel</w:t>
            </w:r>
          </w:p>
          <w:p w14:paraId="0F3DE942" w14:textId="3B0ECE61" w:rsidR="00995456" w:rsidRPr="00E26972" w:rsidRDefault="00995456" w:rsidP="00AC60D8">
            <w:pPr>
              <w:rPr>
                <w:rFonts w:ascii="Times New Roman" w:hAnsi="Times New Roman" w:cs="Times New Roman"/>
                <w:b/>
                <w:bCs/>
                <w:iCs/>
                <w:sz w:val="24"/>
                <w:szCs w:val="24"/>
              </w:rPr>
            </w:pPr>
          </w:p>
        </w:tc>
        <w:tc>
          <w:tcPr>
            <w:tcW w:w="850" w:type="dxa"/>
            <w:noWrap/>
          </w:tcPr>
          <w:p w14:paraId="552A4A3D" w14:textId="3565173D" w:rsidR="00995456" w:rsidRPr="001870A7" w:rsidRDefault="001870A7" w:rsidP="00AC60D8">
            <w:pPr>
              <w:jc w:val="center"/>
              <w:rPr>
                <w:rFonts w:ascii="Times New Roman" w:hAnsi="Times New Roman" w:cs="Times New Roman"/>
                <w:iCs/>
                <w:sz w:val="24"/>
                <w:szCs w:val="24"/>
              </w:rPr>
            </w:pPr>
            <w:proofErr w:type="spellStart"/>
            <w:r w:rsidRPr="001870A7">
              <w:rPr>
                <w:rFonts w:ascii="Times New Roman" w:hAnsi="Times New Roman" w:cs="Times New Roman"/>
                <w:iCs/>
                <w:sz w:val="24"/>
                <w:szCs w:val="24"/>
              </w:rPr>
              <w:t>Sqmtr</w:t>
            </w:r>
            <w:proofErr w:type="spellEnd"/>
            <w:r w:rsidRPr="001870A7">
              <w:rPr>
                <w:rFonts w:ascii="Times New Roman" w:hAnsi="Times New Roman" w:cs="Times New Roman"/>
                <w:iCs/>
                <w:sz w:val="24"/>
                <w:szCs w:val="24"/>
              </w:rPr>
              <w:t>.</w:t>
            </w:r>
          </w:p>
        </w:tc>
        <w:tc>
          <w:tcPr>
            <w:tcW w:w="1134" w:type="dxa"/>
            <w:noWrap/>
          </w:tcPr>
          <w:p w14:paraId="526EE804" w14:textId="222AB0EA" w:rsidR="00995456" w:rsidRPr="001870A7" w:rsidRDefault="001870A7" w:rsidP="00AC60D8">
            <w:pPr>
              <w:jc w:val="center"/>
              <w:rPr>
                <w:rFonts w:ascii="Times New Roman" w:hAnsi="Times New Roman" w:cs="Times New Roman"/>
                <w:b/>
                <w:bCs/>
                <w:iCs/>
                <w:sz w:val="20"/>
                <w:szCs w:val="20"/>
              </w:rPr>
            </w:pPr>
            <w:r w:rsidRPr="001870A7">
              <w:rPr>
                <w:rFonts w:ascii="Times New Roman" w:hAnsi="Times New Roman" w:cs="Times New Roman"/>
                <w:b/>
                <w:bCs/>
                <w:iCs/>
                <w:sz w:val="20"/>
                <w:szCs w:val="20"/>
              </w:rPr>
              <w:t>7045</w:t>
            </w:r>
          </w:p>
        </w:tc>
        <w:tc>
          <w:tcPr>
            <w:tcW w:w="851" w:type="dxa"/>
          </w:tcPr>
          <w:p w14:paraId="03C7C3D7" w14:textId="77777777" w:rsidR="00995456" w:rsidRPr="00E26972" w:rsidRDefault="00995456" w:rsidP="00AC60D8">
            <w:pPr>
              <w:jc w:val="center"/>
              <w:rPr>
                <w:rFonts w:ascii="Tahoma" w:hAnsi="Tahoma" w:cs="Tahoma"/>
                <w:b/>
                <w:bCs/>
                <w:iCs/>
                <w:sz w:val="20"/>
                <w:szCs w:val="20"/>
              </w:rPr>
            </w:pPr>
          </w:p>
        </w:tc>
        <w:tc>
          <w:tcPr>
            <w:tcW w:w="1134" w:type="dxa"/>
          </w:tcPr>
          <w:p w14:paraId="21B0AF2D" w14:textId="77777777" w:rsidR="00995456" w:rsidRPr="00E26972" w:rsidRDefault="00995456" w:rsidP="00AC60D8">
            <w:pPr>
              <w:jc w:val="center"/>
              <w:rPr>
                <w:rFonts w:ascii="Tahoma" w:hAnsi="Tahoma" w:cs="Tahoma"/>
                <w:b/>
                <w:bCs/>
                <w:iCs/>
                <w:sz w:val="20"/>
                <w:szCs w:val="20"/>
              </w:rPr>
            </w:pPr>
          </w:p>
        </w:tc>
      </w:tr>
      <w:tr w:rsidR="00E26972" w:rsidRPr="00667F0A" w14:paraId="7793F245" w14:textId="77777777" w:rsidTr="001870A7">
        <w:trPr>
          <w:gridAfter w:val="1"/>
          <w:wAfter w:w="377" w:type="dxa"/>
          <w:trHeight w:val="945"/>
          <w:jc w:val="center"/>
        </w:trPr>
        <w:tc>
          <w:tcPr>
            <w:tcW w:w="693" w:type="dxa"/>
            <w:noWrap/>
          </w:tcPr>
          <w:p w14:paraId="32F23BFF" w14:textId="01C228C5" w:rsidR="00E26972" w:rsidRPr="00E26972" w:rsidRDefault="00E26972" w:rsidP="00AC60D8">
            <w:pPr>
              <w:jc w:val="center"/>
              <w:rPr>
                <w:rFonts w:ascii="Tahoma" w:hAnsi="Tahoma" w:cs="Tahoma"/>
                <w:iCs/>
                <w:sz w:val="20"/>
                <w:szCs w:val="20"/>
              </w:rPr>
            </w:pPr>
            <w:r w:rsidRPr="00E26972">
              <w:rPr>
                <w:rFonts w:ascii="Tahoma" w:hAnsi="Tahoma" w:cs="Tahoma"/>
                <w:iCs/>
                <w:sz w:val="20"/>
                <w:szCs w:val="20"/>
              </w:rPr>
              <w:t>1</w:t>
            </w:r>
          </w:p>
        </w:tc>
        <w:tc>
          <w:tcPr>
            <w:tcW w:w="5398" w:type="dxa"/>
            <w:noWrap/>
          </w:tcPr>
          <w:p w14:paraId="649D5431" w14:textId="180616DC" w:rsidR="001870A7" w:rsidRPr="001870A7" w:rsidRDefault="001870A7" w:rsidP="001870A7">
            <w:pPr>
              <w:spacing w:before="100" w:beforeAutospacing="1" w:after="100" w:afterAutospacing="1"/>
              <w:outlineLvl w:val="2"/>
              <w:rPr>
                <w:rFonts w:ascii="Times New Roman" w:eastAsia="Times New Roman" w:hAnsi="Times New Roman" w:cs="Times New Roman"/>
                <w:b/>
                <w:bCs/>
                <w:kern w:val="0"/>
                <w:sz w:val="27"/>
                <w:szCs w:val="27"/>
                <w:lang w:eastAsia="en-IN"/>
                <w14:ligatures w14:val="none"/>
              </w:rPr>
            </w:pPr>
          </w:p>
          <w:p w14:paraId="02B3B54F" w14:textId="77777777" w:rsidR="001870A7" w:rsidRPr="001870A7" w:rsidRDefault="001870A7" w:rsidP="001870A7">
            <w:pPr>
              <w:spacing w:before="100" w:beforeAutospacing="1" w:after="100" w:afterAutospacing="1"/>
              <w:outlineLvl w:val="2"/>
              <w:rPr>
                <w:rFonts w:ascii="Times New Roman" w:eastAsia="Times New Roman" w:hAnsi="Times New Roman" w:cs="Times New Roman"/>
                <w:b/>
                <w:bCs/>
                <w:kern w:val="0"/>
                <w:sz w:val="27"/>
                <w:szCs w:val="27"/>
                <w:lang w:eastAsia="en-IN"/>
                <w14:ligatures w14:val="none"/>
              </w:rPr>
            </w:pPr>
            <w:r w:rsidRPr="001870A7">
              <w:rPr>
                <w:rFonts w:ascii="Times New Roman" w:eastAsia="Times New Roman" w:hAnsi="Times New Roman" w:cs="Times New Roman"/>
                <w:b/>
                <w:bCs/>
                <w:kern w:val="0"/>
                <w:sz w:val="27"/>
                <w:szCs w:val="27"/>
                <w:lang w:eastAsia="en-IN"/>
                <w14:ligatures w14:val="none"/>
              </w:rPr>
              <w:t>1. Dismantling and Removal Works</w:t>
            </w:r>
          </w:p>
          <w:p w14:paraId="433F36DF" w14:textId="77777777" w:rsidR="001870A7" w:rsidRPr="001870A7" w:rsidRDefault="001870A7" w:rsidP="001870A7">
            <w:p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Dismantling and removing existing sheet-metal ducting and associated components in corridors, including:</w:t>
            </w:r>
          </w:p>
          <w:p w14:paraId="6B28D211" w14:textId="77777777" w:rsidR="001870A7" w:rsidRPr="001870A7" w:rsidRDefault="001870A7" w:rsidP="001870A7">
            <w:pPr>
              <w:numPr>
                <w:ilvl w:val="0"/>
                <w:numId w:val="26"/>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Sheet-metal ducts</w:t>
            </w:r>
          </w:p>
          <w:p w14:paraId="180FCAD8" w14:textId="77777777" w:rsidR="001870A7" w:rsidRPr="001870A7" w:rsidRDefault="001870A7" w:rsidP="001870A7">
            <w:pPr>
              <w:numPr>
                <w:ilvl w:val="0"/>
                <w:numId w:val="26"/>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30E56CE7" w14:textId="77777777" w:rsidR="001870A7" w:rsidRPr="001870A7" w:rsidRDefault="001870A7" w:rsidP="001870A7">
            <w:pPr>
              <w:numPr>
                <w:ilvl w:val="0"/>
                <w:numId w:val="26"/>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False ceiling penetrations related to ducting</w:t>
            </w:r>
          </w:p>
          <w:p w14:paraId="6C8FA8BD" w14:textId="77777777" w:rsidR="001870A7" w:rsidRPr="001870A7" w:rsidRDefault="001870A7" w:rsidP="001870A7">
            <w:pPr>
              <w:spacing w:before="100" w:beforeAutospacing="1" w:after="100" w:afterAutospacing="1"/>
              <w:outlineLvl w:val="2"/>
              <w:rPr>
                <w:rFonts w:ascii="Times New Roman" w:eastAsia="Times New Roman" w:hAnsi="Times New Roman" w:cs="Times New Roman"/>
                <w:b/>
                <w:bCs/>
                <w:kern w:val="0"/>
                <w:sz w:val="27"/>
                <w:szCs w:val="27"/>
                <w:lang w:eastAsia="en-IN"/>
                <w14:ligatures w14:val="none"/>
              </w:rPr>
            </w:pPr>
            <w:r w:rsidRPr="001870A7">
              <w:rPr>
                <w:rFonts w:ascii="Times New Roman" w:eastAsia="Times New Roman" w:hAnsi="Times New Roman" w:cs="Times New Roman"/>
                <w:b/>
                <w:bCs/>
                <w:kern w:val="0"/>
                <w:sz w:val="27"/>
                <w:szCs w:val="27"/>
                <w:lang w:eastAsia="en-IN"/>
                <w14:ligatures w14:val="none"/>
              </w:rPr>
              <w:t>Sheet Metal Specifications</w:t>
            </w:r>
          </w:p>
          <w:p w14:paraId="5E495E28" w14:textId="77777777" w:rsidR="001870A7" w:rsidRPr="001870A7" w:rsidRDefault="001870A7" w:rsidP="001870A7">
            <w:pPr>
              <w:numPr>
                <w:ilvl w:val="0"/>
                <w:numId w:val="27"/>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lastRenderedPageBreak/>
              <w:t>22 Gauge (0.80 mm) galvanized sheet-metal steel ducts</w:t>
            </w:r>
          </w:p>
          <w:p w14:paraId="3FAE1C58" w14:textId="77777777" w:rsidR="001870A7" w:rsidRPr="001870A7" w:rsidRDefault="001870A7" w:rsidP="001870A7">
            <w:pPr>
              <w:numPr>
                <w:ilvl w:val="0"/>
                <w:numId w:val="27"/>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24 Gauge (0.63 mm) galvanized sheet-metal steel ducts</w:t>
            </w:r>
          </w:p>
          <w:p w14:paraId="15822075" w14:textId="77777777" w:rsidR="001870A7" w:rsidRPr="001870A7" w:rsidRDefault="001870A7" w:rsidP="001870A7">
            <w:pPr>
              <w:numPr>
                <w:ilvl w:val="0"/>
                <w:numId w:val="27"/>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galvanized sheet-metal steel ducts with MS flanges</w:t>
            </w:r>
          </w:p>
          <w:p w14:paraId="15B2CB3B" w14:textId="77777777" w:rsidR="001870A7" w:rsidRPr="001870A7" w:rsidRDefault="001870A7" w:rsidP="001870A7">
            <w:pPr>
              <w:numPr>
                <w:ilvl w:val="0"/>
                <w:numId w:val="27"/>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5D69B6DA" w14:textId="458EE34D" w:rsidR="001870A7" w:rsidRPr="001870A7" w:rsidRDefault="001870A7" w:rsidP="001870A7">
            <w:p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7"/>
                <w:szCs w:val="27"/>
                <w:lang w:eastAsia="en-IN"/>
                <w14:ligatures w14:val="none"/>
              </w:rPr>
              <w:t>Insulation and Acoustics for Ducts</w:t>
            </w:r>
          </w:p>
          <w:p w14:paraId="3B98C188" w14:textId="77777777" w:rsidR="001870A7" w:rsidRPr="001870A7" w:rsidRDefault="001870A7" w:rsidP="001870A7">
            <w:pPr>
              <w:spacing w:before="100" w:beforeAutospacing="1" w:after="100" w:afterAutospacing="1"/>
              <w:outlineLvl w:val="3"/>
              <w:rPr>
                <w:rFonts w:ascii="Times New Roman" w:eastAsia="Times New Roman" w:hAnsi="Times New Roman" w:cs="Times New Roman"/>
                <w:b/>
                <w:bCs/>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 Thermal Insulation</w:t>
            </w:r>
          </w:p>
          <w:p w14:paraId="6E454D4E" w14:textId="77777777" w:rsidR="001870A7" w:rsidRPr="001870A7" w:rsidRDefault="001870A7" w:rsidP="001870A7">
            <w:pPr>
              <w:numPr>
                <w:ilvl w:val="0"/>
                <w:numId w:val="28"/>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Nitrile Rubber Insulation – 12 mm thick</w:t>
            </w:r>
          </w:p>
          <w:p w14:paraId="46BAA19A" w14:textId="77777777" w:rsidR="001870A7" w:rsidRPr="001870A7" w:rsidRDefault="001870A7" w:rsidP="001870A7">
            <w:pPr>
              <w:numPr>
                <w:ilvl w:val="0"/>
                <w:numId w:val="28"/>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External coating: </w:t>
            </w:r>
            <w:r w:rsidRPr="001870A7">
              <w:rPr>
                <w:rFonts w:ascii="Times New Roman" w:eastAsia="Times New Roman" w:hAnsi="Times New Roman" w:cs="Times New Roman"/>
                <w:b/>
                <w:bCs/>
                <w:kern w:val="0"/>
                <w:sz w:val="24"/>
                <w:szCs w:val="24"/>
                <w:lang w:eastAsia="en-IN"/>
                <w14:ligatures w14:val="none"/>
              </w:rPr>
              <w:t xml:space="preserve">UV-resistant paint with </w:t>
            </w:r>
            <w:proofErr w:type="spellStart"/>
            <w:r w:rsidRPr="001870A7">
              <w:rPr>
                <w:rFonts w:ascii="Times New Roman" w:eastAsia="Times New Roman" w:hAnsi="Times New Roman" w:cs="Times New Roman"/>
                <w:b/>
                <w:bCs/>
                <w:kern w:val="0"/>
                <w:sz w:val="24"/>
                <w:szCs w:val="24"/>
                <w:lang w:eastAsia="en-IN"/>
                <w14:ligatures w14:val="none"/>
              </w:rPr>
              <w:t>fiber</w:t>
            </w:r>
            <w:proofErr w:type="spellEnd"/>
            <w:r w:rsidRPr="001870A7">
              <w:rPr>
                <w:rFonts w:ascii="Times New Roman" w:eastAsia="Times New Roman" w:hAnsi="Times New Roman" w:cs="Times New Roman"/>
                <w:b/>
                <w:bCs/>
                <w:kern w:val="0"/>
                <w:sz w:val="24"/>
                <w:szCs w:val="24"/>
                <w:lang w:eastAsia="en-IN"/>
                <w14:ligatures w14:val="none"/>
              </w:rPr>
              <w:t xml:space="preserve"> cloth wrapping</w:t>
            </w:r>
          </w:p>
          <w:p w14:paraId="0EB1FAF9" w14:textId="77777777" w:rsidR="001870A7" w:rsidRPr="001870A7" w:rsidRDefault="001870A7" w:rsidP="001870A7">
            <w:pPr>
              <w:numPr>
                <w:ilvl w:val="0"/>
                <w:numId w:val="28"/>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Acoustic Treatment</w:t>
            </w:r>
          </w:p>
          <w:p w14:paraId="78E06F4C" w14:textId="019A1205" w:rsidR="001870A7" w:rsidRPr="001870A7" w:rsidRDefault="001870A7" w:rsidP="001870A7">
            <w:pPr>
              <w:numPr>
                <w:ilvl w:val="0"/>
                <w:numId w:val="28"/>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Acoustic lining of ducts using </w:t>
            </w:r>
            <w:r w:rsidRPr="001870A7">
              <w:rPr>
                <w:rFonts w:ascii="Times New Roman" w:eastAsia="Times New Roman" w:hAnsi="Times New Roman" w:cs="Times New Roman"/>
                <w:b/>
                <w:bCs/>
                <w:kern w:val="0"/>
                <w:sz w:val="24"/>
                <w:szCs w:val="24"/>
                <w:lang w:eastAsia="en-IN"/>
                <w14:ligatures w14:val="none"/>
              </w:rPr>
              <w:t>12 mm thick resin-bonded fiberglass</w:t>
            </w:r>
          </w:p>
          <w:p w14:paraId="551ABF21" w14:textId="77777777" w:rsidR="001870A7" w:rsidRPr="001870A7" w:rsidRDefault="001870A7" w:rsidP="001870A7">
            <w:pPr>
              <w:numPr>
                <w:ilvl w:val="0"/>
                <w:numId w:val="2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Fixing with </w:t>
            </w:r>
            <w:r w:rsidRPr="001870A7">
              <w:rPr>
                <w:rFonts w:ascii="Times New Roman" w:eastAsia="Times New Roman" w:hAnsi="Times New Roman" w:cs="Times New Roman"/>
                <w:b/>
                <w:bCs/>
                <w:kern w:val="0"/>
                <w:sz w:val="24"/>
                <w:szCs w:val="24"/>
                <w:lang w:eastAsia="en-IN"/>
                <w14:ligatures w14:val="none"/>
              </w:rPr>
              <w:t>nuts and bolts</w:t>
            </w:r>
          </w:p>
          <w:p w14:paraId="26834FCB" w14:textId="56E4349F" w:rsidR="001870A7" w:rsidRPr="00BF2462" w:rsidRDefault="001870A7" w:rsidP="00BF2462">
            <w:pPr>
              <w:numPr>
                <w:ilvl w:val="0"/>
                <w:numId w:val="2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Covered with </w:t>
            </w:r>
            <w:r w:rsidRPr="001870A7">
              <w:rPr>
                <w:rFonts w:ascii="Times New Roman" w:eastAsia="Times New Roman" w:hAnsi="Times New Roman" w:cs="Times New Roman"/>
                <w:b/>
                <w:bCs/>
                <w:kern w:val="0"/>
                <w:sz w:val="24"/>
                <w:szCs w:val="24"/>
                <w:lang w:eastAsia="en-IN"/>
                <w14:ligatures w14:val="none"/>
              </w:rPr>
              <w:t>RP tissue paper</w:t>
            </w:r>
          </w:p>
          <w:p w14:paraId="7B2E8E26" w14:textId="77777777" w:rsidR="00F062C9" w:rsidRDefault="00F062C9" w:rsidP="00F062C9">
            <w:pPr>
              <w:pStyle w:val="NormalWeb"/>
            </w:pPr>
            <w:r>
              <w:t>The work includes:</w:t>
            </w:r>
          </w:p>
          <w:p w14:paraId="441032CD" w14:textId="77777777" w:rsidR="00F062C9" w:rsidRDefault="00F062C9" w:rsidP="00F062C9">
            <w:pPr>
              <w:pStyle w:val="NormalWeb"/>
              <w:numPr>
                <w:ilvl w:val="0"/>
                <w:numId w:val="30"/>
              </w:numPr>
            </w:pPr>
            <w:r>
              <w:rPr>
                <w:rStyle w:val="Strong"/>
                <w:rFonts w:eastAsiaTheme="majorEastAsia"/>
              </w:rPr>
              <w:t>Dismantling and removing</w:t>
            </w:r>
            <w:r>
              <w:t xml:space="preserve"> the existing Air Washer Machines installed in </w:t>
            </w:r>
            <w:r>
              <w:rPr>
                <w:rStyle w:val="Strong"/>
                <w:rFonts w:eastAsiaTheme="majorEastAsia"/>
              </w:rPr>
              <w:t>Boys Hostel-1</w:t>
            </w:r>
            <w:r>
              <w:t xml:space="preserve"> and </w:t>
            </w:r>
            <w:r>
              <w:rPr>
                <w:rStyle w:val="Strong"/>
                <w:rFonts w:eastAsiaTheme="majorEastAsia"/>
              </w:rPr>
              <w:t>Girls Hostel</w:t>
            </w:r>
            <w:r>
              <w:t>.</w:t>
            </w:r>
          </w:p>
          <w:p w14:paraId="3C79CB00" w14:textId="77777777" w:rsidR="00F062C9" w:rsidRDefault="00F062C9" w:rsidP="00F062C9">
            <w:pPr>
              <w:pStyle w:val="NormalWeb"/>
              <w:numPr>
                <w:ilvl w:val="0"/>
                <w:numId w:val="30"/>
              </w:numPr>
            </w:pPr>
            <w:r>
              <w:rPr>
                <w:rStyle w:val="Strong"/>
                <w:rFonts w:eastAsiaTheme="majorEastAsia"/>
              </w:rPr>
              <w:t>Disconnecting</w:t>
            </w:r>
            <w:r>
              <w:t xml:space="preserve"> all associated ducting, supports, canvas connections, and utilities as required.</w:t>
            </w:r>
          </w:p>
          <w:p w14:paraId="276D8163" w14:textId="77777777" w:rsidR="00F062C9" w:rsidRDefault="00F062C9" w:rsidP="00F062C9">
            <w:pPr>
              <w:pStyle w:val="NormalWeb"/>
              <w:numPr>
                <w:ilvl w:val="0"/>
                <w:numId w:val="30"/>
              </w:numPr>
            </w:pPr>
            <w:r>
              <w:rPr>
                <w:rStyle w:val="Strong"/>
                <w:rFonts w:eastAsiaTheme="majorEastAsia"/>
              </w:rPr>
              <w:t>Shifting and transporting</w:t>
            </w:r>
            <w:r>
              <w:t xml:space="preserve"> the dismantled Air Washer Machines and duct components </w:t>
            </w:r>
            <w:r>
              <w:rPr>
                <w:rStyle w:val="Strong"/>
                <w:rFonts w:eastAsiaTheme="majorEastAsia"/>
              </w:rPr>
              <w:t>from the existing locations to the LNMIIT Dump Yard</w:t>
            </w:r>
            <w:r>
              <w:t>.</w:t>
            </w:r>
          </w:p>
          <w:p w14:paraId="7CBC871F" w14:textId="19E30D9B" w:rsidR="00F062C9" w:rsidRPr="00094910" w:rsidRDefault="00F062C9" w:rsidP="00094910">
            <w:pPr>
              <w:pStyle w:val="NormalWeb"/>
              <w:numPr>
                <w:ilvl w:val="0"/>
                <w:numId w:val="30"/>
              </w:numPr>
            </w:pPr>
            <w:r>
              <w:rPr>
                <w:rStyle w:val="Strong"/>
                <w:rFonts w:eastAsiaTheme="majorEastAsia"/>
              </w:rPr>
              <w:t>Stacking and handing over</w:t>
            </w:r>
            <w:r>
              <w:t xml:space="preserve"> the removed materials at the designated dump yard location.</w:t>
            </w:r>
          </w:p>
          <w:p w14:paraId="11F4797C" w14:textId="77777777" w:rsidR="00E26972" w:rsidRPr="00E26972" w:rsidRDefault="00E26972" w:rsidP="00AC60D8">
            <w:pPr>
              <w:rPr>
                <w:rFonts w:ascii="Tahoma" w:hAnsi="Tahoma" w:cs="Tahoma"/>
                <w:b/>
                <w:bCs/>
                <w:iCs/>
                <w:sz w:val="20"/>
                <w:szCs w:val="20"/>
              </w:rPr>
            </w:pPr>
          </w:p>
        </w:tc>
        <w:tc>
          <w:tcPr>
            <w:tcW w:w="850" w:type="dxa"/>
            <w:noWrap/>
          </w:tcPr>
          <w:p w14:paraId="1B757693" w14:textId="77777777" w:rsidR="001870A7" w:rsidRDefault="001870A7" w:rsidP="00AC60D8">
            <w:pPr>
              <w:jc w:val="center"/>
              <w:rPr>
                <w:rFonts w:ascii="Tahoma" w:hAnsi="Tahoma" w:cs="Tahoma"/>
                <w:b/>
                <w:bCs/>
                <w:iCs/>
                <w:sz w:val="20"/>
                <w:szCs w:val="20"/>
              </w:rPr>
            </w:pPr>
          </w:p>
          <w:p w14:paraId="6AE54756" w14:textId="5B55C6E1" w:rsidR="00E26972" w:rsidRPr="00E26972" w:rsidRDefault="00E26972" w:rsidP="001870A7">
            <w:pPr>
              <w:rPr>
                <w:rFonts w:ascii="Tahoma" w:hAnsi="Tahoma" w:cs="Tahoma"/>
                <w:b/>
                <w:bCs/>
                <w:iCs/>
                <w:sz w:val="20"/>
                <w:szCs w:val="20"/>
              </w:rPr>
            </w:pPr>
          </w:p>
        </w:tc>
        <w:tc>
          <w:tcPr>
            <w:tcW w:w="1134" w:type="dxa"/>
            <w:noWrap/>
          </w:tcPr>
          <w:p w14:paraId="78EE9E68" w14:textId="77777777" w:rsidR="00E26972" w:rsidRPr="00E26972" w:rsidRDefault="00E26972" w:rsidP="00AC60D8">
            <w:pPr>
              <w:jc w:val="center"/>
              <w:rPr>
                <w:rFonts w:ascii="Tahoma" w:hAnsi="Tahoma" w:cs="Tahoma"/>
                <w:b/>
                <w:bCs/>
                <w:iCs/>
                <w:sz w:val="20"/>
                <w:szCs w:val="20"/>
              </w:rPr>
            </w:pPr>
          </w:p>
        </w:tc>
        <w:tc>
          <w:tcPr>
            <w:tcW w:w="851" w:type="dxa"/>
          </w:tcPr>
          <w:p w14:paraId="753FF8D5" w14:textId="77777777" w:rsidR="00E26972" w:rsidRPr="00E26972" w:rsidRDefault="00E26972" w:rsidP="00AC60D8">
            <w:pPr>
              <w:jc w:val="center"/>
              <w:rPr>
                <w:rFonts w:ascii="Tahoma" w:hAnsi="Tahoma" w:cs="Tahoma"/>
                <w:b/>
                <w:bCs/>
                <w:iCs/>
                <w:sz w:val="20"/>
                <w:szCs w:val="20"/>
              </w:rPr>
            </w:pPr>
          </w:p>
        </w:tc>
        <w:tc>
          <w:tcPr>
            <w:tcW w:w="1134" w:type="dxa"/>
          </w:tcPr>
          <w:p w14:paraId="323A09BA" w14:textId="77777777" w:rsidR="00E26972" w:rsidRPr="00E26972" w:rsidRDefault="00E26972" w:rsidP="00AC60D8">
            <w:pPr>
              <w:jc w:val="center"/>
              <w:rPr>
                <w:rFonts w:ascii="Tahoma" w:hAnsi="Tahoma" w:cs="Tahoma"/>
                <w:b/>
                <w:bCs/>
                <w:iCs/>
                <w:sz w:val="20"/>
                <w:szCs w:val="20"/>
              </w:rPr>
            </w:pPr>
          </w:p>
        </w:tc>
      </w:tr>
      <w:bookmarkEnd w:id="7"/>
    </w:tbl>
    <w:tbl>
      <w:tblPr>
        <w:tblpPr w:leftFromText="180" w:rightFromText="180" w:vertAnchor="text" w:horzAnchor="page" w:tblpX="948" w:tblpY="36"/>
        <w:tblW w:w="10388" w:type="dxa"/>
        <w:tblLook w:val="04A0" w:firstRow="1" w:lastRow="0" w:firstColumn="1" w:lastColumn="0" w:noHBand="0" w:noVBand="1"/>
      </w:tblPr>
      <w:tblGrid>
        <w:gridCol w:w="709"/>
        <w:gridCol w:w="5255"/>
        <w:gridCol w:w="2116"/>
        <w:gridCol w:w="1990"/>
        <w:gridCol w:w="318"/>
      </w:tblGrid>
      <w:tr w:rsidR="00995456" w:rsidRPr="00203149" w14:paraId="71EC9DED" w14:textId="77777777" w:rsidTr="00094910">
        <w:trPr>
          <w:trHeight w:val="56"/>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6AB96333" w14:textId="77777777" w:rsidR="00995456" w:rsidRPr="00203149" w:rsidRDefault="00995456" w:rsidP="00094910">
            <w:pPr>
              <w:rPr>
                <w:rFonts w:eastAsia="Times New Roman" w:cstheme="minorHAnsi"/>
                <w:lang w:eastAsia="en-IN"/>
              </w:rPr>
            </w:pPr>
          </w:p>
        </w:tc>
        <w:tc>
          <w:tcPr>
            <w:tcW w:w="5255" w:type="dxa"/>
            <w:tcBorders>
              <w:top w:val="single" w:sz="4" w:space="0" w:color="auto"/>
              <w:left w:val="single" w:sz="4" w:space="0" w:color="auto"/>
              <w:bottom w:val="single" w:sz="4" w:space="0" w:color="auto"/>
              <w:right w:val="single" w:sz="4" w:space="0" w:color="auto"/>
            </w:tcBorders>
            <w:noWrap/>
            <w:vAlign w:val="bottom"/>
            <w:hideMark/>
          </w:tcPr>
          <w:p w14:paraId="651F8519" w14:textId="77777777" w:rsidR="00995456" w:rsidRPr="00203149" w:rsidRDefault="00995456" w:rsidP="00094910">
            <w:pPr>
              <w:rPr>
                <w:rFonts w:ascii="Times New Roman" w:eastAsia="Times New Roman" w:hAnsi="Times New Roman" w:cs="Times New Roman"/>
                <w:sz w:val="20"/>
                <w:szCs w:val="20"/>
                <w:lang w:eastAsia="en-IN"/>
              </w:rPr>
            </w:pPr>
          </w:p>
        </w:tc>
        <w:tc>
          <w:tcPr>
            <w:tcW w:w="2116" w:type="dxa"/>
            <w:tcBorders>
              <w:top w:val="single" w:sz="4" w:space="0" w:color="auto"/>
              <w:left w:val="single" w:sz="4" w:space="0" w:color="auto"/>
              <w:bottom w:val="single" w:sz="4" w:space="0" w:color="auto"/>
              <w:right w:val="single" w:sz="4" w:space="0" w:color="auto"/>
            </w:tcBorders>
            <w:noWrap/>
            <w:vAlign w:val="bottom"/>
            <w:hideMark/>
          </w:tcPr>
          <w:p w14:paraId="05420DAA" w14:textId="77777777" w:rsidR="00995456" w:rsidRPr="00203149" w:rsidRDefault="00995456" w:rsidP="00094910">
            <w:pPr>
              <w:jc w:val="right"/>
              <w:rPr>
                <w:rFonts w:ascii="Aptos Narrow" w:eastAsia="Times New Roman" w:hAnsi="Aptos Narrow" w:cs="Times New Roman"/>
                <w:color w:val="000000"/>
                <w:lang w:eastAsia="en-IN"/>
              </w:rPr>
            </w:pPr>
            <w:r w:rsidRPr="00203149">
              <w:rPr>
                <w:rFonts w:ascii="Aptos Narrow" w:eastAsia="Times New Roman" w:hAnsi="Aptos Narrow" w:cs="Times New Roman"/>
                <w:color w:val="000000"/>
                <w:lang w:eastAsia="en-IN"/>
              </w:rPr>
              <w:t xml:space="preserve">Amount </w:t>
            </w:r>
          </w:p>
        </w:tc>
        <w:tc>
          <w:tcPr>
            <w:tcW w:w="1990" w:type="dxa"/>
            <w:tcBorders>
              <w:top w:val="single" w:sz="4" w:space="0" w:color="auto"/>
              <w:left w:val="single" w:sz="4" w:space="0" w:color="auto"/>
              <w:bottom w:val="single" w:sz="4" w:space="0" w:color="auto"/>
              <w:right w:val="single" w:sz="4" w:space="0" w:color="auto"/>
            </w:tcBorders>
            <w:noWrap/>
            <w:vAlign w:val="bottom"/>
            <w:hideMark/>
          </w:tcPr>
          <w:p w14:paraId="5212F6B8" w14:textId="77777777" w:rsidR="00995456" w:rsidRPr="00203149" w:rsidRDefault="00995456" w:rsidP="00094910">
            <w:pPr>
              <w:jc w:val="right"/>
              <w:rPr>
                <w:rFonts w:ascii="Aptos Narrow" w:eastAsia="Times New Roman" w:hAnsi="Aptos Narrow" w:cs="Times New Roman"/>
                <w:color w:val="000000"/>
                <w:lang w:eastAsia="en-IN"/>
              </w:rPr>
            </w:pPr>
          </w:p>
        </w:tc>
        <w:tc>
          <w:tcPr>
            <w:tcW w:w="318" w:type="dxa"/>
            <w:tcBorders>
              <w:left w:val="single" w:sz="4" w:space="0" w:color="auto"/>
            </w:tcBorders>
            <w:vAlign w:val="center"/>
            <w:hideMark/>
          </w:tcPr>
          <w:p w14:paraId="3C8FC104" w14:textId="77777777" w:rsidR="00995456" w:rsidRPr="00203149" w:rsidRDefault="00995456" w:rsidP="00094910">
            <w:pPr>
              <w:rPr>
                <w:rFonts w:ascii="Times New Roman" w:eastAsia="Times New Roman" w:hAnsi="Times New Roman" w:cs="Times New Roman"/>
                <w:sz w:val="20"/>
                <w:szCs w:val="20"/>
                <w:lang w:eastAsia="en-IN"/>
              </w:rPr>
            </w:pPr>
          </w:p>
        </w:tc>
      </w:tr>
      <w:tr w:rsidR="00995456" w:rsidRPr="00203149" w14:paraId="196E7F77" w14:textId="77777777" w:rsidTr="00094910">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1D738762" w14:textId="77777777" w:rsidR="00995456" w:rsidRPr="00203149" w:rsidRDefault="00995456" w:rsidP="00094910">
            <w:pPr>
              <w:rPr>
                <w:rFonts w:ascii="Times New Roman" w:eastAsia="Times New Roman" w:hAnsi="Times New Roman" w:cs="Times New Roman"/>
                <w:sz w:val="20"/>
                <w:szCs w:val="20"/>
                <w:lang w:eastAsia="en-IN"/>
              </w:rPr>
            </w:pPr>
          </w:p>
        </w:tc>
        <w:tc>
          <w:tcPr>
            <w:tcW w:w="5255" w:type="dxa"/>
            <w:tcBorders>
              <w:top w:val="single" w:sz="4" w:space="0" w:color="auto"/>
              <w:left w:val="single" w:sz="4" w:space="0" w:color="auto"/>
              <w:bottom w:val="single" w:sz="4" w:space="0" w:color="auto"/>
              <w:right w:val="single" w:sz="4" w:space="0" w:color="auto"/>
            </w:tcBorders>
            <w:noWrap/>
            <w:vAlign w:val="bottom"/>
            <w:hideMark/>
          </w:tcPr>
          <w:p w14:paraId="741D7EDC" w14:textId="77777777" w:rsidR="00995456" w:rsidRPr="00203149" w:rsidRDefault="00995456" w:rsidP="00094910">
            <w:pPr>
              <w:rPr>
                <w:rFonts w:ascii="Times New Roman" w:eastAsia="Times New Roman" w:hAnsi="Times New Roman" w:cs="Times New Roman"/>
                <w:sz w:val="20"/>
                <w:szCs w:val="20"/>
                <w:lang w:eastAsia="en-IN"/>
              </w:rPr>
            </w:pPr>
          </w:p>
        </w:tc>
        <w:tc>
          <w:tcPr>
            <w:tcW w:w="2116" w:type="dxa"/>
            <w:tcBorders>
              <w:top w:val="single" w:sz="4" w:space="0" w:color="auto"/>
              <w:left w:val="single" w:sz="4" w:space="0" w:color="auto"/>
              <w:bottom w:val="single" w:sz="4" w:space="0" w:color="auto"/>
              <w:right w:val="single" w:sz="4" w:space="0" w:color="auto"/>
            </w:tcBorders>
            <w:noWrap/>
            <w:vAlign w:val="bottom"/>
            <w:hideMark/>
          </w:tcPr>
          <w:p w14:paraId="2A98A9F8" w14:textId="77777777" w:rsidR="00995456" w:rsidRPr="00203149" w:rsidRDefault="00995456" w:rsidP="00094910">
            <w:pPr>
              <w:jc w:val="right"/>
              <w:rPr>
                <w:rFonts w:ascii="Aptos Narrow" w:eastAsia="Times New Roman" w:hAnsi="Aptos Narrow" w:cs="Times New Roman"/>
                <w:color w:val="000000"/>
                <w:lang w:eastAsia="en-IN"/>
              </w:rPr>
            </w:pPr>
            <w:r w:rsidRPr="00203149">
              <w:rPr>
                <w:rFonts w:ascii="Aptos Narrow" w:eastAsia="Times New Roman" w:hAnsi="Aptos Narrow" w:cs="Times New Roman"/>
                <w:color w:val="000000"/>
                <w:lang w:eastAsia="en-IN"/>
              </w:rPr>
              <w:t>GST@18%</w:t>
            </w:r>
          </w:p>
        </w:tc>
        <w:tc>
          <w:tcPr>
            <w:tcW w:w="1990" w:type="dxa"/>
            <w:tcBorders>
              <w:top w:val="single" w:sz="4" w:space="0" w:color="auto"/>
              <w:left w:val="single" w:sz="4" w:space="0" w:color="auto"/>
              <w:bottom w:val="single" w:sz="4" w:space="0" w:color="auto"/>
              <w:right w:val="single" w:sz="4" w:space="0" w:color="auto"/>
            </w:tcBorders>
            <w:noWrap/>
            <w:vAlign w:val="bottom"/>
            <w:hideMark/>
          </w:tcPr>
          <w:p w14:paraId="3DBD663C" w14:textId="77777777" w:rsidR="00995456" w:rsidRPr="00203149" w:rsidRDefault="00995456" w:rsidP="00094910">
            <w:pPr>
              <w:jc w:val="right"/>
              <w:rPr>
                <w:rFonts w:ascii="Aptos Narrow" w:eastAsia="Times New Roman" w:hAnsi="Aptos Narrow" w:cs="Times New Roman"/>
                <w:color w:val="000000"/>
                <w:lang w:eastAsia="en-IN"/>
              </w:rPr>
            </w:pPr>
          </w:p>
        </w:tc>
        <w:tc>
          <w:tcPr>
            <w:tcW w:w="318" w:type="dxa"/>
            <w:tcBorders>
              <w:left w:val="single" w:sz="4" w:space="0" w:color="auto"/>
            </w:tcBorders>
            <w:vAlign w:val="center"/>
            <w:hideMark/>
          </w:tcPr>
          <w:p w14:paraId="2607EF27" w14:textId="77777777" w:rsidR="00995456" w:rsidRPr="00203149" w:rsidRDefault="00995456" w:rsidP="00094910">
            <w:pPr>
              <w:rPr>
                <w:rFonts w:ascii="Times New Roman" w:eastAsia="Times New Roman" w:hAnsi="Times New Roman" w:cs="Times New Roman"/>
                <w:sz w:val="20"/>
                <w:szCs w:val="20"/>
                <w:lang w:eastAsia="en-IN"/>
              </w:rPr>
            </w:pPr>
          </w:p>
        </w:tc>
      </w:tr>
      <w:tr w:rsidR="00995456" w:rsidRPr="00203149" w14:paraId="11BCF9E3" w14:textId="77777777" w:rsidTr="00094910">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3F1CB8F8" w14:textId="77777777" w:rsidR="00995456" w:rsidRPr="00203149" w:rsidRDefault="00995456" w:rsidP="00094910">
            <w:pPr>
              <w:rPr>
                <w:rFonts w:ascii="Times New Roman" w:eastAsia="Times New Roman" w:hAnsi="Times New Roman" w:cs="Times New Roman"/>
                <w:sz w:val="20"/>
                <w:szCs w:val="20"/>
                <w:lang w:eastAsia="en-IN"/>
              </w:rPr>
            </w:pPr>
          </w:p>
        </w:tc>
        <w:tc>
          <w:tcPr>
            <w:tcW w:w="5255" w:type="dxa"/>
            <w:tcBorders>
              <w:top w:val="single" w:sz="4" w:space="0" w:color="auto"/>
              <w:left w:val="single" w:sz="4" w:space="0" w:color="auto"/>
              <w:bottom w:val="single" w:sz="4" w:space="0" w:color="auto"/>
              <w:right w:val="single" w:sz="4" w:space="0" w:color="auto"/>
            </w:tcBorders>
            <w:noWrap/>
            <w:vAlign w:val="bottom"/>
            <w:hideMark/>
          </w:tcPr>
          <w:p w14:paraId="4BF0D989" w14:textId="77777777" w:rsidR="00995456" w:rsidRPr="00203149" w:rsidRDefault="00995456" w:rsidP="00094910">
            <w:pPr>
              <w:rPr>
                <w:rFonts w:ascii="Times New Roman" w:eastAsia="Times New Roman" w:hAnsi="Times New Roman" w:cs="Times New Roman"/>
                <w:sz w:val="20"/>
                <w:szCs w:val="20"/>
                <w:lang w:eastAsia="en-IN"/>
              </w:rPr>
            </w:pPr>
          </w:p>
        </w:tc>
        <w:tc>
          <w:tcPr>
            <w:tcW w:w="2116" w:type="dxa"/>
            <w:tcBorders>
              <w:top w:val="single" w:sz="4" w:space="0" w:color="auto"/>
              <w:left w:val="single" w:sz="4" w:space="0" w:color="auto"/>
              <w:bottom w:val="single" w:sz="4" w:space="0" w:color="auto"/>
              <w:right w:val="single" w:sz="4" w:space="0" w:color="auto"/>
            </w:tcBorders>
            <w:noWrap/>
            <w:vAlign w:val="bottom"/>
            <w:hideMark/>
          </w:tcPr>
          <w:p w14:paraId="71D635A2" w14:textId="77777777" w:rsidR="00995456" w:rsidRPr="00203149" w:rsidRDefault="00995456" w:rsidP="00094910">
            <w:pPr>
              <w:jc w:val="right"/>
              <w:rPr>
                <w:rFonts w:ascii="Aptos Narrow" w:eastAsia="Times New Roman" w:hAnsi="Aptos Narrow" w:cs="Times New Roman"/>
                <w:color w:val="000000"/>
                <w:lang w:eastAsia="en-IN"/>
              </w:rPr>
            </w:pPr>
            <w:r w:rsidRPr="00203149">
              <w:rPr>
                <w:rFonts w:ascii="Aptos Narrow" w:eastAsia="Times New Roman" w:hAnsi="Aptos Narrow" w:cs="Times New Roman"/>
                <w:color w:val="000000"/>
                <w:lang w:eastAsia="en-IN"/>
              </w:rPr>
              <w:t xml:space="preserve">Total With GST </w:t>
            </w:r>
          </w:p>
        </w:tc>
        <w:tc>
          <w:tcPr>
            <w:tcW w:w="1990" w:type="dxa"/>
            <w:tcBorders>
              <w:top w:val="single" w:sz="4" w:space="0" w:color="auto"/>
              <w:left w:val="single" w:sz="4" w:space="0" w:color="auto"/>
              <w:bottom w:val="single" w:sz="4" w:space="0" w:color="auto"/>
              <w:right w:val="single" w:sz="4" w:space="0" w:color="auto"/>
            </w:tcBorders>
            <w:noWrap/>
            <w:vAlign w:val="bottom"/>
            <w:hideMark/>
          </w:tcPr>
          <w:p w14:paraId="41D47206" w14:textId="77777777" w:rsidR="00995456" w:rsidRPr="00203149" w:rsidRDefault="00995456" w:rsidP="00094910">
            <w:pPr>
              <w:jc w:val="right"/>
              <w:rPr>
                <w:rFonts w:ascii="Aptos Narrow" w:eastAsia="Times New Roman" w:hAnsi="Aptos Narrow" w:cs="Times New Roman"/>
                <w:color w:val="000000"/>
                <w:lang w:eastAsia="en-IN"/>
              </w:rPr>
            </w:pPr>
          </w:p>
        </w:tc>
        <w:tc>
          <w:tcPr>
            <w:tcW w:w="318" w:type="dxa"/>
            <w:tcBorders>
              <w:left w:val="single" w:sz="4" w:space="0" w:color="auto"/>
            </w:tcBorders>
            <w:vAlign w:val="center"/>
            <w:hideMark/>
          </w:tcPr>
          <w:p w14:paraId="0E2738DC" w14:textId="77777777" w:rsidR="00995456" w:rsidRPr="00203149" w:rsidRDefault="00995456" w:rsidP="00094910">
            <w:pPr>
              <w:rPr>
                <w:rFonts w:ascii="Times New Roman" w:eastAsia="Times New Roman" w:hAnsi="Times New Roman" w:cs="Times New Roman"/>
                <w:sz w:val="20"/>
                <w:szCs w:val="20"/>
                <w:lang w:eastAsia="en-IN"/>
              </w:rPr>
            </w:pPr>
          </w:p>
        </w:tc>
      </w:tr>
    </w:tbl>
    <w:p w14:paraId="68E96D50" w14:textId="77777777" w:rsidR="00F062C9" w:rsidRPr="007B0C55" w:rsidRDefault="00F062C9" w:rsidP="00995456">
      <w:pPr>
        <w:pStyle w:val="BodyText"/>
        <w:jc w:val="both"/>
        <w:rPr>
          <w:rFonts w:ascii="Tahoma" w:hAnsi="Tahoma" w:cs="Tahoma"/>
          <w:sz w:val="20"/>
          <w:szCs w:val="20"/>
        </w:rPr>
      </w:pPr>
    </w:p>
    <w:p w14:paraId="20E9FDD9" w14:textId="77777777" w:rsidR="00995456" w:rsidRPr="007B0C55" w:rsidRDefault="00995456" w:rsidP="00995456">
      <w:pPr>
        <w:pStyle w:val="Heading1"/>
        <w:ind w:right="-90"/>
        <w:rPr>
          <w:rFonts w:ascii="Tahoma" w:hAnsi="Tahoma" w:cs="Tahoma"/>
          <w:bCs/>
          <w:sz w:val="17"/>
          <w:szCs w:val="17"/>
        </w:rPr>
      </w:pPr>
    </w:p>
    <w:p w14:paraId="4BBC32D7" w14:textId="77777777" w:rsidR="00995456" w:rsidRPr="003950A8" w:rsidRDefault="00995456" w:rsidP="00995456">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0DF7471D"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All applicable taxes such as GST must be clearly mentioned. If not specified, it shall be deemed that all such charges are included in the quoted price.</w:t>
      </w:r>
    </w:p>
    <w:p w14:paraId="626FD151"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If the supplier does not have a particular item or proposes a different make than that specified in the tender, the same must be clearly highlighted in the bid.</w:t>
      </w:r>
    </w:p>
    <w:p w14:paraId="76BDE996"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Prices must be inclusive of all charges such as packing, forwarding, transit insurance, transportation, loading, unloading (up to 50 meters), installation, and any other incidental expenses.</w:t>
      </w:r>
    </w:p>
    <w:p w14:paraId="6EB72589"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Bid must be submitted on an F.O.R. basis for delivery at: The LNM Institute of Information Technology, Gram – Rupa Ki Nangal, Post – Sumel, Via – Jamdoli, Jaipur – 302031.</w:t>
      </w:r>
    </w:p>
    <w:p w14:paraId="0327F754"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Bid shall remain valid for a minimum period of 30 days. No change in prices will be accepted during the validity period.</w:t>
      </w:r>
    </w:p>
    <w:p w14:paraId="2F47FD0D"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The LNMIIT reserves the right to reject any quotation without assigning any reason.</w:t>
      </w:r>
    </w:p>
    <w:p w14:paraId="77C3A3A7"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Payment terms shall be mutually decided and agreed upon between the Institute and the vendor.</w:t>
      </w:r>
    </w:p>
    <w:p w14:paraId="276A3CE6"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 xml:space="preserve">The bidder must submit a No </w:t>
      </w:r>
      <w:proofErr w:type="gramStart"/>
      <w:r w:rsidRPr="003950A8">
        <w:rPr>
          <w:rFonts w:ascii="Tahoma" w:eastAsia="Arial" w:hAnsi="Tahoma" w:cs="Tahoma"/>
          <w:spacing w:val="3"/>
          <w:sz w:val="19"/>
          <w:szCs w:val="19"/>
        </w:rPr>
        <w:t>Conflict of Interest</w:t>
      </w:r>
      <w:proofErr w:type="gramEnd"/>
      <w:r w:rsidRPr="003950A8">
        <w:rPr>
          <w:rFonts w:ascii="Tahoma" w:eastAsia="Arial" w:hAnsi="Tahoma" w:cs="Tahoma"/>
          <w:spacing w:val="3"/>
          <w:sz w:val="19"/>
          <w:szCs w:val="19"/>
        </w:rPr>
        <w:t xml:space="preserve"> Declaration along with the bid.</w:t>
      </w:r>
    </w:p>
    <w:p w14:paraId="31AF0784"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The bid must be submitted on the company’s letterhead and in the LNMIIT-prescribed format only.</w:t>
      </w:r>
    </w:p>
    <w:p w14:paraId="22C02321"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Any item or service not being supplied by the bidder must be clearly mentioned separately in the bid.</w:t>
      </w:r>
    </w:p>
    <w:p w14:paraId="40106A1A"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Vendors must provide a photocopy of their cheque/cancelled cheque along with the invoice for payment processing.</w:t>
      </w:r>
    </w:p>
    <w:p w14:paraId="50C33B5D"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Prices shall be quoted in Indian Rupees (INR) only.</w:t>
      </w:r>
    </w:p>
    <w:p w14:paraId="6CC94968"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Total prices shall be quoted for the complete scope of work as per technical specifications, inclusive of all taxes, duties, insurance, packing, forwarding, and incidental charges.</w:t>
      </w:r>
    </w:p>
    <w:p w14:paraId="011206D5"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Agencies or individuals who are debarred or blacklisted are not permitted to participate in the tendering process. Any agency engaging a debarred person for negotiations or representation is also liable to be debarred.</w:t>
      </w:r>
    </w:p>
    <w:p w14:paraId="2B9CCA29"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90443E3"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rPr>
        <w:t>members(</w:t>
      </w:r>
      <w:proofErr w:type="gramEnd"/>
      <w:r w:rsidRPr="003950A8">
        <w:rPr>
          <w:rFonts w:ascii="Tahoma" w:eastAsia="Arial" w:hAnsi="Tahoma" w:cs="Tahoma"/>
          <w:spacing w:val="3"/>
          <w:sz w:val="19"/>
          <w:szCs w:val="19"/>
        </w:rPr>
        <w:t>PCC).</w:t>
      </w:r>
    </w:p>
    <w:p w14:paraId="73AD3B42" w14:textId="77777777" w:rsidR="00995456" w:rsidRPr="003950A8"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Vendors are required to visit the site and conduct a detailed survey before submitting their bid to understand the exact requirements. No request for additional items or modifications will be entertained later.</w:t>
      </w:r>
    </w:p>
    <w:p w14:paraId="57C748C3" w14:textId="77777777" w:rsidR="00995456" w:rsidRDefault="00995456" w:rsidP="00995456">
      <w:pPr>
        <w:pStyle w:val="ListParagraph"/>
        <w:widowControl w:val="0"/>
        <w:numPr>
          <w:ilvl w:val="0"/>
          <w:numId w:val="25"/>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 pre-bid meeting and/or site visit may be arranged prior to submission of bids to clarify any doubts regarding project details, scope of work, and required documents.</w:t>
      </w:r>
    </w:p>
    <w:p w14:paraId="133F4F5D" w14:textId="77777777" w:rsidR="00995456" w:rsidRPr="003950A8" w:rsidRDefault="00995456" w:rsidP="00995456">
      <w:pPr>
        <w:pStyle w:val="ListParagraph"/>
        <w:tabs>
          <w:tab w:val="left" w:pos="1199"/>
        </w:tabs>
        <w:ind w:left="360"/>
        <w:jc w:val="both"/>
        <w:rPr>
          <w:rFonts w:ascii="Tahoma" w:eastAsia="Arial" w:hAnsi="Tahoma" w:cs="Tahoma"/>
          <w:spacing w:val="3"/>
          <w:sz w:val="19"/>
          <w:szCs w:val="19"/>
        </w:rPr>
      </w:pPr>
    </w:p>
    <w:p w14:paraId="78A80588" w14:textId="77777777" w:rsidR="005143C6" w:rsidRDefault="005143C6" w:rsidP="00D92CCA">
      <w:pPr>
        <w:spacing w:after="0"/>
        <w:rPr>
          <w:rFonts w:ascii="Times New Roman" w:eastAsia="Times New Roman" w:hAnsi="Times New Roman" w:cs="Times New Roman"/>
          <w:b/>
          <w:snapToGrid w:val="0"/>
          <w:color w:val="FF0000"/>
          <w:kern w:val="0"/>
          <w:sz w:val="24"/>
          <w:szCs w:val="24"/>
          <w:lang w:val="en-US"/>
          <w14:ligatures w14:val="none"/>
        </w:rPr>
      </w:pPr>
    </w:p>
    <w:p w14:paraId="61CB9AD5"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3E7E52D2"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090962A7" w14:textId="6F698774" w:rsidR="00BF5BC5" w:rsidRPr="00A459FC" w:rsidRDefault="00BF5BC5" w:rsidP="00BF5BC5">
      <w:pPr>
        <w:spacing w:after="0"/>
        <w:ind w:left="6633" w:firstLine="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736C7B1E" w14:textId="77777777"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p>
    <w:p w14:paraId="3420CC5E" w14:textId="77777777"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proofErr w:type="gramStart"/>
      <w:r w:rsidRPr="00A459FC">
        <w:rPr>
          <w:rFonts w:ascii="Times New Roman" w:eastAsia="Times New Roman" w:hAnsi="Times New Roman" w:cs="Times New Roman"/>
          <w:b/>
          <w:snapToGrid w:val="0"/>
          <w:kern w:val="0"/>
          <w:sz w:val="28"/>
          <w:szCs w:val="28"/>
          <w:lang w:val="en-US"/>
          <w14:ligatures w14:val="none"/>
        </w:rPr>
        <w:t>No.:-</w:t>
      </w:r>
      <w:proofErr w:type="gramEnd"/>
    </w:p>
    <w:bookmarkEnd w:id="6"/>
    <w:p w14:paraId="66C01291" w14:textId="77777777" w:rsidR="00F259E7" w:rsidRPr="00A459FC" w:rsidRDefault="00F259E7" w:rsidP="0019348D">
      <w:pPr>
        <w:spacing w:after="0"/>
        <w:ind w:left="-567"/>
        <w:rPr>
          <w:rFonts w:ascii="Times New Roman" w:eastAsia="Times New Roman" w:hAnsi="Times New Roman" w:cs="Times New Roman"/>
          <w:b/>
          <w:snapToGrid w:val="0"/>
          <w:kern w:val="0"/>
          <w:sz w:val="28"/>
          <w:szCs w:val="28"/>
          <w:lang w:val="en-US"/>
          <w14:ligatures w14:val="none"/>
        </w:rPr>
      </w:pPr>
    </w:p>
    <w:sectPr w:rsidR="00F259E7" w:rsidRPr="00A459FC" w:rsidSect="00192DD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7DFC8" w14:textId="77777777" w:rsidR="00657C8A" w:rsidRDefault="00657C8A" w:rsidP="001F4311">
      <w:pPr>
        <w:spacing w:after="0" w:line="240" w:lineRule="auto"/>
      </w:pPr>
      <w:r>
        <w:separator/>
      </w:r>
    </w:p>
  </w:endnote>
  <w:endnote w:type="continuationSeparator" w:id="0">
    <w:p w14:paraId="449F2A24" w14:textId="77777777" w:rsidR="00657C8A" w:rsidRDefault="00657C8A"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2A2E5" w14:textId="77777777" w:rsidR="00657C8A" w:rsidRDefault="00657C8A" w:rsidP="001F4311">
      <w:pPr>
        <w:spacing w:after="0" w:line="240" w:lineRule="auto"/>
      </w:pPr>
      <w:r>
        <w:separator/>
      </w:r>
    </w:p>
  </w:footnote>
  <w:footnote w:type="continuationSeparator" w:id="0">
    <w:p w14:paraId="2C427734" w14:textId="77777777" w:rsidR="00657C8A" w:rsidRDefault="00657C8A"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0B425E"/>
    <w:multiLevelType w:val="multilevel"/>
    <w:tmpl w:val="B5C0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919F3"/>
    <w:multiLevelType w:val="multilevel"/>
    <w:tmpl w:val="59BA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D77D0"/>
    <w:multiLevelType w:val="multilevel"/>
    <w:tmpl w:val="78E08EB8"/>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B6670E3"/>
    <w:multiLevelType w:val="singleLevel"/>
    <w:tmpl w:val="E5B010D4"/>
    <w:lvl w:ilvl="0">
      <w:start w:val="2"/>
      <w:numFmt w:val="decimal"/>
      <w:lvlText w:val="%1."/>
      <w:lvlJc w:val="left"/>
      <w:pPr>
        <w:tabs>
          <w:tab w:val="num" w:pos="720"/>
        </w:tabs>
        <w:ind w:left="720" w:hanging="720"/>
      </w:pPr>
      <w:rPr>
        <w:rFonts w:hint="default"/>
      </w:rPr>
    </w:lvl>
  </w:abstractNum>
  <w:abstractNum w:abstractNumId="6" w15:restartNumberingAfterBreak="0">
    <w:nsid w:val="10FC4497"/>
    <w:multiLevelType w:val="multilevel"/>
    <w:tmpl w:val="3928231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lowerLetter"/>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7C64CC1"/>
    <w:multiLevelType w:val="multilevel"/>
    <w:tmpl w:val="A1AC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02498"/>
    <w:multiLevelType w:val="multilevel"/>
    <w:tmpl w:val="09FEA7AC"/>
    <w:lvl w:ilvl="0">
      <w:start w:val="1"/>
      <w:numFmt w:val="decimal"/>
      <w:lvlText w:val="%1."/>
      <w:lvlJc w:val="left"/>
      <w:pPr>
        <w:ind w:left="900" w:hanging="360"/>
      </w:pPr>
      <w:rPr>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9" w15:restartNumberingAfterBreak="0">
    <w:nsid w:val="1F0D703B"/>
    <w:multiLevelType w:val="singleLevel"/>
    <w:tmpl w:val="CDE8B3FA"/>
    <w:lvl w:ilvl="0">
      <w:start w:val="1"/>
      <w:numFmt w:val="lowerLetter"/>
      <w:lvlText w:val="%1)"/>
      <w:lvlJc w:val="left"/>
      <w:pPr>
        <w:tabs>
          <w:tab w:val="num" w:pos="720"/>
        </w:tabs>
        <w:ind w:left="720" w:hanging="720"/>
      </w:pPr>
      <w:rPr>
        <w:rFonts w:hint="default"/>
      </w:rPr>
    </w:lvl>
  </w:abstractNum>
  <w:abstractNum w:abstractNumId="10"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4C6E71"/>
    <w:multiLevelType w:val="hybridMultilevel"/>
    <w:tmpl w:val="EE0601C0"/>
    <w:lvl w:ilvl="0" w:tplc="FCAA8A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CD111F2"/>
    <w:multiLevelType w:val="hybridMultilevel"/>
    <w:tmpl w:val="D340BAD0"/>
    <w:lvl w:ilvl="0" w:tplc="4404BB34">
      <w:start w:val="1"/>
      <w:numFmt w:val="lowerRoman"/>
      <w:lvlText w:val="(%1)"/>
      <w:lvlJc w:val="left"/>
      <w:pPr>
        <w:tabs>
          <w:tab w:val="num" w:pos="1755"/>
        </w:tabs>
        <w:ind w:left="1755" w:hanging="1035"/>
      </w:pPr>
      <w:rPr>
        <w:rFonts w:hint="default"/>
      </w:rPr>
    </w:lvl>
    <w:lvl w:ilvl="1" w:tplc="55201606">
      <w:start w:val="1"/>
      <w:numFmt w:val="upperLetter"/>
      <w:lvlText w:val="%2."/>
      <w:lvlJc w:val="left"/>
      <w:pPr>
        <w:tabs>
          <w:tab w:val="num" w:pos="2175"/>
        </w:tabs>
        <w:ind w:left="2175" w:hanging="73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315F54B2"/>
    <w:multiLevelType w:val="multilevel"/>
    <w:tmpl w:val="05560172"/>
    <w:lvl w:ilvl="0">
      <w:start w:val="1"/>
      <w:numFmt w:val="lowerRoman"/>
      <w:lvlText w:val="%1)"/>
      <w:lvlJc w:val="left"/>
      <w:pPr>
        <w:ind w:left="2160" w:hanging="360"/>
      </w:pPr>
      <w:rPr>
        <w:color w:val="141414"/>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9" w15:restartNumberingAfterBreak="0">
    <w:nsid w:val="3C9278AD"/>
    <w:multiLevelType w:val="multilevel"/>
    <w:tmpl w:val="9A0E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50595F"/>
    <w:multiLevelType w:val="multilevel"/>
    <w:tmpl w:val="9A3A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AB3AB2"/>
    <w:multiLevelType w:val="multilevel"/>
    <w:tmpl w:val="F6AC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D34ED5"/>
    <w:multiLevelType w:val="multilevel"/>
    <w:tmpl w:val="1E76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E8444D"/>
    <w:multiLevelType w:val="multilevel"/>
    <w:tmpl w:val="FE10378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15:restartNumberingAfterBreak="0">
    <w:nsid w:val="62EF448F"/>
    <w:multiLevelType w:val="hybridMultilevel"/>
    <w:tmpl w:val="79BC7CBE"/>
    <w:lvl w:ilvl="0" w:tplc="8648192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6" w15:restartNumberingAfterBreak="0">
    <w:nsid w:val="63771354"/>
    <w:multiLevelType w:val="multilevel"/>
    <w:tmpl w:val="7052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964351"/>
    <w:multiLevelType w:val="hybridMultilevel"/>
    <w:tmpl w:val="E1E0EA38"/>
    <w:lvl w:ilvl="0" w:tplc="E77E78DA">
      <w:start w:val="1"/>
      <w:numFmt w:val="decimal"/>
      <w:lvlText w:val="%1)"/>
      <w:lvlJc w:val="left"/>
      <w:pPr>
        <w:ind w:left="36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6312B19"/>
    <w:multiLevelType w:val="multilevel"/>
    <w:tmpl w:val="45BA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EA678A"/>
    <w:multiLevelType w:val="multilevel"/>
    <w:tmpl w:val="DD1AE55A"/>
    <w:lvl w:ilvl="0">
      <w:start w:val="1"/>
      <w:numFmt w:val="decimal"/>
      <w:lvlText w:val="%1."/>
      <w:lvlJc w:val="left"/>
      <w:pPr>
        <w:ind w:left="1080" w:hanging="720"/>
      </w:pPr>
      <w:rPr>
        <w:rFonts w:hint="default"/>
        <w:b w:val="0"/>
        <w:color w:val="000006"/>
        <w:sz w:val="22"/>
      </w:rPr>
    </w:lvl>
    <w:lvl w:ilvl="1">
      <w:start w:val="12"/>
      <w:numFmt w:val="decimal"/>
      <w:isLgl/>
      <w:lvlText w:val="%1.%2"/>
      <w:lvlJc w:val="left"/>
      <w:pPr>
        <w:ind w:left="990" w:hanging="630"/>
      </w:pPr>
      <w:rPr>
        <w:rFonts w:hint="default"/>
        <w:color w:val="000007"/>
      </w:rPr>
    </w:lvl>
    <w:lvl w:ilvl="2">
      <w:start w:val="1"/>
      <w:numFmt w:val="decimal"/>
      <w:isLgl/>
      <w:lvlText w:val="%1.%2.%3"/>
      <w:lvlJc w:val="left"/>
      <w:pPr>
        <w:ind w:left="1080" w:hanging="720"/>
      </w:pPr>
      <w:rPr>
        <w:rFonts w:hint="default"/>
        <w:color w:val="000007"/>
      </w:rPr>
    </w:lvl>
    <w:lvl w:ilvl="3">
      <w:start w:val="1"/>
      <w:numFmt w:val="decimal"/>
      <w:isLgl/>
      <w:lvlText w:val="%1.%2.%3.%4"/>
      <w:lvlJc w:val="left"/>
      <w:pPr>
        <w:ind w:left="1440" w:hanging="1080"/>
      </w:pPr>
      <w:rPr>
        <w:rFonts w:hint="default"/>
        <w:color w:val="000007"/>
      </w:rPr>
    </w:lvl>
    <w:lvl w:ilvl="4">
      <w:start w:val="1"/>
      <w:numFmt w:val="decimal"/>
      <w:isLgl/>
      <w:lvlText w:val="%1.%2.%3.%4.%5"/>
      <w:lvlJc w:val="left"/>
      <w:pPr>
        <w:ind w:left="1440" w:hanging="1080"/>
      </w:pPr>
      <w:rPr>
        <w:rFonts w:hint="default"/>
        <w:color w:val="000007"/>
      </w:rPr>
    </w:lvl>
    <w:lvl w:ilvl="5">
      <w:start w:val="1"/>
      <w:numFmt w:val="decimal"/>
      <w:isLgl/>
      <w:lvlText w:val="%1.%2.%3.%4.%5.%6"/>
      <w:lvlJc w:val="left"/>
      <w:pPr>
        <w:ind w:left="1800" w:hanging="1440"/>
      </w:pPr>
      <w:rPr>
        <w:rFonts w:hint="default"/>
        <w:color w:val="000007"/>
      </w:rPr>
    </w:lvl>
    <w:lvl w:ilvl="6">
      <w:start w:val="1"/>
      <w:numFmt w:val="decimal"/>
      <w:isLgl/>
      <w:lvlText w:val="%1.%2.%3.%4.%5.%6.%7"/>
      <w:lvlJc w:val="left"/>
      <w:pPr>
        <w:ind w:left="1800" w:hanging="1440"/>
      </w:pPr>
      <w:rPr>
        <w:rFonts w:hint="default"/>
        <w:color w:val="000007"/>
      </w:rPr>
    </w:lvl>
    <w:lvl w:ilvl="7">
      <w:start w:val="1"/>
      <w:numFmt w:val="decimal"/>
      <w:isLgl/>
      <w:lvlText w:val="%1.%2.%3.%4.%5.%6.%7.%8"/>
      <w:lvlJc w:val="left"/>
      <w:pPr>
        <w:ind w:left="2160" w:hanging="1800"/>
      </w:pPr>
      <w:rPr>
        <w:rFonts w:hint="default"/>
        <w:color w:val="000007"/>
      </w:rPr>
    </w:lvl>
    <w:lvl w:ilvl="8">
      <w:start w:val="1"/>
      <w:numFmt w:val="decimal"/>
      <w:isLgl/>
      <w:lvlText w:val="%1.%2.%3.%4.%5.%6.%7.%8.%9"/>
      <w:lvlJc w:val="left"/>
      <w:pPr>
        <w:ind w:left="2160" w:hanging="1800"/>
      </w:pPr>
      <w:rPr>
        <w:rFonts w:hint="default"/>
        <w:color w:val="000007"/>
      </w:rPr>
    </w:lvl>
  </w:abstractNum>
  <w:abstractNum w:abstractNumId="30"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CF40E76"/>
    <w:multiLevelType w:val="multilevel"/>
    <w:tmpl w:val="F6442F12"/>
    <w:lvl w:ilvl="0">
      <w:start w:val="1"/>
      <w:numFmt w:val="decimal"/>
      <w:lvlText w:val="%1.0"/>
      <w:lvlJc w:val="left"/>
      <w:pPr>
        <w:ind w:left="360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991D01"/>
    <w:multiLevelType w:val="multilevel"/>
    <w:tmpl w:val="CDA6EE70"/>
    <w:lvl w:ilvl="0">
      <w:start w:val="1"/>
      <w:numFmt w:val="decimal"/>
      <w:lvlText w:val="%1."/>
      <w:lvlJc w:val="left"/>
      <w:pPr>
        <w:ind w:left="1440" w:hanging="1224"/>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745A78D8"/>
    <w:multiLevelType w:val="multilevel"/>
    <w:tmpl w:val="88268CF6"/>
    <w:lvl w:ilvl="0">
      <w:start w:val="1"/>
      <w:numFmt w:val="lowerRoman"/>
      <w:lvlText w:val="%1)"/>
      <w:lvlJc w:val="left"/>
      <w:pPr>
        <w:ind w:left="1800" w:hanging="360"/>
      </w:pPr>
      <w:rPr>
        <w:color w:val="14141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5" w15:restartNumberingAfterBreak="0">
    <w:nsid w:val="76C24204"/>
    <w:multiLevelType w:val="multilevel"/>
    <w:tmpl w:val="B02A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C90626"/>
    <w:multiLevelType w:val="singleLevel"/>
    <w:tmpl w:val="FC362FD6"/>
    <w:lvl w:ilvl="0">
      <w:start w:val="2"/>
      <w:numFmt w:val="lowerLetter"/>
      <w:lvlText w:val="%1)"/>
      <w:lvlJc w:val="left"/>
      <w:pPr>
        <w:tabs>
          <w:tab w:val="num" w:pos="1440"/>
        </w:tabs>
        <w:ind w:left="1440" w:hanging="720"/>
      </w:pPr>
      <w:rPr>
        <w:rFonts w:hint="default"/>
      </w:rPr>
    </w:lvl>
  </w:abstractNum>
  <w:abstractNum w:abstractNumId="37" w15:restartNumberingAfterBreak="0">
    <w:nsid w:val="79C000AA"/>
    <w:multiLevelType w:val="singleLevel"/>
    <w:tmpl w:val="4B86BA08"/>
    <w:lvl w:ilvl="0">
      <w:start w:val="1"/>
      <w:numFmt w:val="lowerRoman"/>
      <w:lvlText w:val="%1)"/>
      <w:lvlJc w:val="left"/>
      <w:pPr>
        <w:tabs>
          <w:tab w:val="num" w:pos="2160"/>
        </w:tabs>
        <w:ind w:left="2160" w:hanging="720"/>
      </w:pPr>
      <w:rPr>
        <w:rFonts w:hint="default"/>
      </w:rPr>
    </w:lvl>
  </w:abstractNum>
  <w:abstractNum w:abstractNumId="38"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7FDC738D"/>
    <w:multiLevelType w:val="multilevel"/>
    <w:tmpl w:val="8A56795A"/>
    <w:lvl w:ilvl="0">
      <w:start w:val="1"/>
      <w:numFmt w:val="decimal"/>
      <w:lvlText w:val="%1.0"/>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0"/>
      <w:lvlJc w:val="left"/>
      <w:pPr>
        <w:ind w:left="3600" w:hanging="360"/>
      </w:pPr>
      <w:rPr>
        <w:b/>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88355022">
    <w:abstractNumId w:val="36"/>
  </w:num>
  <w:num w:numId="2" w16cid:durableId="1934242595">
    <w:abstractNumId w:val="37"/>
  </w:num>
  <w:num w:numId="3" w16cid:durableId="1457018426">
    <w:abstractNumId w:val="33"/>
  </w:num>
  <w:num w:numId="4" w16cid:durableId="1123692863">
    <w:abstractNumId w:val="18"/>
  </w:num>
  <w:num w:numId="5" w16cid:durableId="1369798191">
    <w:abstractNumId w:val="15"/>
  </w:num>
  <w:num w:numId="6" w16cid:durableId="1200514863">
    <w:abstractNumId w:val="27"/>
  </w:num>
  <w:num w:numId="7" w16cid:durableId="235164912">
    <w:abstractNumId w:val="9"/>
  </w:num>
  <w:num w:numId="8" w16cid:durableId="15620708">
    <w:abstractNumId w:val="5"/>
  </w:num>
  <w:num w:numId="9" w16cid:durableId="1986735140">
    <w:abstractNumId w:val="16"/>
  </w:num>
  <w:num w:numId="10" w16cid:durableId="2098405283">
    <w:abstractNumId w:val="13"/>
  </w:num>
  <w:num w:numId="11" w16cid:durableId="1738942876">
    <w:abstractNumId w:val="11"/>
  </w:num>
  <w:num w:numId="12" w16cid:durableId="494027918">
    <w:abstractNumId w:val="30"/>
  </w:num>
  <w:num w:numId="13" w16cid:durableId="1095595854">
    <w:abstractNumId w:val="8"/>
  </w:num>
  <w:num w:numId="14" w16cid:durableId="1362435158">
    <w:abstractNumId w:val="34"/>
  </w:num>
  <w:num w:numId="15" w16cid:durableId="161550681">
    <w:abstractNumId w:val="6"/>
  </w:num>
  <w:num w:numId="16" w16cid:durableId="1619531199">
    <w:abstractNumId w:val="24"/>
  </w:num>
  <w:num w:numId="17" w16cid:durableId="93913214">
    <w:abstractNumId w:val="17"/>
  </w:num>
  <w:num w:numId="18" w16cid:durableId="1028140180">
    <w:abstractNumId w:val="32"/>
  </w:num>
  <w:num w:numId="19" w16cid:durableId="471143958">
    <w:abstractNumId w:val="39"/>
  </w:num>
  <w:num w:numId="20" w16cid:durableId="349794946">
    <w:abstractNumId w:val="31"/>
  </w:num>
  <w:num w:numId="21" w16cid:durableId="1964966793">
    <w:abstractNumId w:val="4"/>
  </w:num>
  <w:num w:numId="22" w16cid:durableId="1658147926">
    <w:abstractNumId w:val="10"/>
  </w:num>
  <w:num w:numId="23" w16cid:durableId="391464767">
    <w:abstractNumId w:val="25"/>
  </w:num>
  <w:num w:numId="24" w16cid:durableId="358552628">
    <w:abstractNumId w:val="12"/>
  </w:num>
  <w:num w:numId="25" w16cid:durableId="120266653">
    <w:abstractNumId w:val="1"/>
  </w:num>
  <w:num w:numId="26" w16cid:durableId="477965457">
    <w:abstractNumId w:val="2"/>
  </w:num>
  <w:num w:numId="27" w16cid:durableId="1607737402">
    <w:abstractNumId w:val="3"/>
  </w:num>
  <w:num w:numId="28" w16cid:durableId="1622222785">
    <w:abstractNumId w:val="7"/>
  </w:num>
  <w:num w:numId="29" w16cid:durableId="1547370944">
    <w:abstractNumId w:val="23"/>
  </w:num>
  <w:num w:numId="30" w16cid:durableId="1638872861">
    <w:abstractNumId w:val="21"/>
  </w:num>
  <w:num w:numId="31" w16cid:durableId="633560015">
    <w:abstractNumId w:val="20"/>
  </w:num>
  <w:num w:numId="32" w16cid:durableId="721905893">
    <w:abstractNumId w:val="28"/>
  </w:num>
  <w:num w:numId="33" w16cid:durableId="828786568">
    <w:abstractNumId w:val="26"/>
  </w:num>
  <w:num w:numId="34" w16cid:durableId="792166229">
    <w:abstractNumId w:val="35"/>
  </w:num>
  <w:num w:numId="35" w16cid:durableId="1220097588">
    <w:abstractNumId w:val="19"/>
  </w:num>
  <w:num w:numId="36" w16cid:durableId="1249540299">
    <w:abstractNumId w:val="22"/>
  </w:num>
  <w:num w:numId="37"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38" w16cid:durableId="567149675">
    <w:abstractNumId w:val="38"/>
  </w:num>
  <w:num w:numId="39" w16cid:durableId="757141180">
    <w:abstractNumId w:val="29"/>
  </w:num>
  <w:num w:numId="40" w16cid:durableId="17130668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01A78"/>
    <w:rsid w:val="000123F9"/>
    <w:rsid w:val="00020460"/>
    <w:rsid w:val="00022739"/>
    <w:rsid w:val="00031008"/>
    <w:rsid w:val="0003703A"/>
    <w:rsid w:val="00042480"/>
    <w:rsid w:val="000533A0"/>
    <w:rsid w:val="00053E9A"/>
    <w:rsid w:val="0005473D"/>
    <w:rsid w:val="00062BDD"/>
    <w:rsid w:val="000632A0"/>
    <w:rsid w:val="00082623"/>
    <w:rsid w:val="00094910"/>
    <w:rsid w:val="00095930"/>
    <w:rsid w:val="000A1BC6"/>
    <w:rsid w:val="000A6821"/>
    <w:rsid w:val="000B57C1"/>
    <w:rsid w:val="000D6AA6"/>
    <w:rsid w:val="000E12BC"/>
    <w:rsid w:val="000E5A0D"/>
    <w:rsid w:val="000E6B18"/>
    <w:rsid w:val="000F1F1B"/>
    <w:rsid w:val="000F536F"/>
    <w:rsid w:val="0010286B"/>
    <w:rsid w:val="00110331"/>
    <w:rsid w:val="001221D4"/>
    <w:rsid w:val="001401D7"/>
    <w:rsid w:val="00141947"/>
    <w:rsid w:val="001440F8"/>
    <w:rsid w:val="001447BC"/>
    <w:rsid w:val="001522DF"/>
    <w:rsid w:val="00181DB3"/>
    <w:rsid w:val="00185888"/>
    <w:rsid w:val="001870A7"/>
    <w:rsid w:val="00192DDE"/>
    <w:rsid w:val="0019348D"/>
    <w:rsid w:val="00197088"/>
    <w:rsid w:val="001A1FBA"/>
    <w:rsid w:val="001B0041"/>
    <w:rsid w:val="001B2FAC"/>
    <w:rsid w:val="001B32AE"/>
    <w:rsid w:val="001B660B"/>
    <w:rsid w:val="001B669E"/>
    <w:rsid w:val="001E329E"/>
    <w:rsid w:val="001F1B08"/>
    <w:rsid w:val="001F23F4"/>
    <w:rsid w:val="001F2932"/>
    <w:rsid w:val="001F4311"/>
    <w:rsid w:val="001F4F8E"/>
    <w:rsid w:val="00201A63"/>
    <w:rsid w:val="002029A2"/>
    <w:rsid w:val="00215035"/>
    <w:rsid w:val="002201FC"/>
    <w:rsid w:val="00227CE4"/>
    <w:rsid w:val="0023466D"/>
    <w:rsid w:val="002471A5"/>
    <w:rsid w:val="00252052"/>
    <w:rsid w:val="00262315"/>
    <w:rsid w:val="00274C89"/>
    <w:rsid w:val="0027523A"/>
    <w:rsid w:val="0027684B"/>
    <w:rsid w:val="00277BFB"/>
    <w:rsid w:val="00280C5E"/>
    <w:rsid w:val="00291F31"/>
    <w:rsid w:val="00293DCC"/>
    <w:rsid w:val="002C3A7B"/>
    <w:rsid w:val="002C429F"/>
    <w:rsid w:val="002D0872"/>
    <w:rsid w:val="002D512E"/>
    <w:rsid w:val="002D66C1"/>
    <w:rsid w:val="002E59ED"/>
    <w:rsid w:val="002E5FEF"/>
    <w:rsid w:val="002F558A"/>
    <w:rsid w:val="003030EE"/>
    <w:rsid w:val="00320F8F"/>
    <w:rsid w:val="00325090"/>
    <w:rsid w:val="003255CF"/>
    <w:rsid w:val="0035197A"/>
    <w:rsid w:val="00352743"/>
    <w:rsid w:val="003527AE"/>
    <w:rsid w:val="00352B15"/>
    <w:rsid w:val="003630C0"/>
    <w:rsid w:val="00385DA8"/>
    <w:rsid w:val="00387871"/>
    <w:rsid w:val="003A68DC"/>
    <w:rsid w:val="003C1AA0"/>
    <w:rsid w:val="003C575B"/>
    <w:rsid w:val="003C7B16"/>
    <w:rsid w:val="003E0778"/>
    <w:rsid w:val="003F1791"/>
    <w:rsid w:val="003F5B3A"/>
    <w:rsid w:val="003F64D3"/>
    <w:rsid w:val="00406CA0"/>
    <w:rsid w:val="00415D90"/>
    <w:rsid w:val="004365C4"/>
    <w:rsid w:val="004457C4"/>
    <w:rsid w:val="00447652"/>
    <w:rsid w:val="00452EC2"/>
    <w:rsid w:val="00452EFC"/>
    <w:rsid w:val="00465C6B"/>
    <w:rsid w:val="00465C77"/>
    <w:rsid w:val="00481BCD"/>
    <w:rsid w:val="004859AC"/>
    <w:rsid w:val="00485A99"/>
    <w:rsid w:val="00487582"/>
    <w:rsid w:val="004B558D"/>
    <w:rsid w:val="004B5EB2"/>
    <w:rsid w:val="004C0A82"/>
    <w:rsid w:val="004C0C7F"/>
    <w:rsid w:val="004C0F26"/>
    <w:rsid w:val="004C192A"/>
    <w:rsid w:val="004C6136"/>
    <w:rsid w:val="004D0A52"/>
    <w:rsid w:val="004D14B7"/>
    <w:rsid w:val="004E1603"/>
    <w:rsid w:val="004F5124"/>
    <w:rsid w:val="004F6848"/>
    <w:rsid w:val="005032C1"/>
    <w:rsid w:val="00505F79"/>
    <w:rsid w:val="005142F0"/>
    <w:rsid w:val="005143C6"/>
    <w:rsid w:val="00517774"/>
    <w:rsid w:val="005178C0"/>
    <w:rsid w:val="005404E4"/>
    <w:rsid w:val="00546094"/>
    <w:rsid w:val="005460A8"/>
    <w:rsid w:val="005510D5"/>
    <w:rsid w:val="00552B6F"/>
    <w:rsid w:val="00553103"/>
    <w:rsid w:val="00556E30"/>
    <w:rsid w:val="00557246"/>
    <w:rsid w:val="0056101B"/>
    <w:rsid w:val="00563E2C"/>
    <w:rsid w:val="0056411A"/>
    <w:rsid w:val="00581DFB"/>
    <w:rsid w:val="00592B31"/>
    <w:rsid w:val="00593E18"/>
    <w:rsid w:val="005A0977"/>
    <w:rsid w:val="005A17AE"/>
    <w:rsid w:val="005A4814"/>
    <w:rsid w:val="005B06C7"/>
    <w:rsid w:val="005C55DB"/>
    <w:rsid w:val="005D555E"/>
    <w:rsid w:val="005D624B"/>
    <w:rsid w:val="005D7144"/>
    <w:rsid w:val="005E3AAA"/>
    <w:rsid w:val="005E69CB"/>
    <w:rsid w:val="005E6A3C"/>
    <w:rsid w:val="00601C02"/>
    <w:rsid w:val="0062353F"/>
    <w:rsid w:val="006267EF"/>
    <w:rsid w:val="006407A5"/>
    <w:rsid w:val="00641FCF"/>
    <w:rsid w:val="00645F4B"/>
    <w:rsid w:val="0064773B"/>
    <w:rsid w:val="00656496"/>
    <w:rsid w:val="00657C8A"/>
    <w:rsid w:val="00666CC9"/>
    <w:rsid w:val="00671675"/>
    <w:rsid w:val="006733BB"/>
    <w:rsid w:val="006739CB"/>
    <w:rsid w:val="00680E97"/>
    <w:rsid w:val="00686438"/>
    <w:rsid w:val="00690F56"/>
    <w:rsid w:val="00691445"/>
    <w:rsid w:val="00693B88"/>
    <w:rsid w:val="00697173"/>
    <w:rsid w:val="006A3AFC"/>
    <w:rsid w:val="006C6110"/>
    <w:rsid w:val="006D5D95"/>
    <w:rsid w:val="006E0DA7"/>
    <w:rsid w:val="006E59B1"/>
    <w:rsid w:val="0071086E"/>
    <w:rsid w:val="007118B8"/>
    <w:rsid w:val="007132F7"/>
    <w:rsid w:val="00717DD7"/>
    <w:rsid w:val="00720612"/>
    <w:rsid w:val="00721D2D"/>
    <w:rsid w:val="0073006E"/>
    <w:rsid w:val="00754CA5"/>
    <w:rsid w:val="0075737B"/>
    <w:rsid w:val="00783D75"/>
    <w:rsid w:val="00784176"/>
    <w:rsid w:val="007850ED"/>
    <w:rsid w:val="0078592F"/>
    <w:rsid w:val="007A547A"/>
    <w:rsid w:val="007B0831"/>
    <w:rsid w:val="007B6B11"/>
    <w:rsid w:val="007C6684"/>
    <w:rsid w:val="007D68C7"/>
    <w:rsid w:val="007D7971"/>
    <w:rsid w:val="007F365D"/>
    <w:rsid w:val="007F4E41"/>
    <w:rsid w:val="008024E4"/>
    <w:rsid w:val="00802CC8"/>
    <w:rsid w:val="0080674A"/>
    <w:rsid w:val="00820AAE"/>
    <w:rsid w:val="0084090C"/>
    <w:rsid w:val="00841F60"/>
    <w:rsid w:val="00845E47"/>
    <w:rsid w:val="00852B86"/>
    <w:rsid w:val="00865C5C"/>
    <w:rsid w:val="008675AD"/>
    <w:rsid w:val="00867E41"/>
    <w:rsid w:val="008706D6"/>
    <w:rsid w:val="00873334"/>
    <w:rsid w:val="00876C0B"/>
    <w:rsid w:val="00882916"/>
    <w:rsid w:val="00894F0E"/>
    <w:rsid w:val="008B01A5"/>
    <w:rsid w:val="008B02FC"/>
    <w:rsid w:val="008B7AB5"/>
    <w:rsid w:val="008C67CD"/>
    <w:rsid w:val="008D4CA7"/>
    <w:rsid w:val="008D61A8"/>
    <w:rsid w:val="008E1150"/>
    <w:rsid w:val="008E260F"/>
    <w:rsid w:val="008E6E75"/>
    <w:rsid w:val="008F1880"/>
    <w:rsid w:val="008F3944"/>
    <w:rsid w:val="008F5671"/>
    <w:rsid w:val="00931470"/>
    <w:rsid w:val="00941802"/>
    <w:rsid w:val="00947C36"/>
    <w:rsid w:val="009707BF"/>
    <w:rsid w:val="00972042"/>
    <w:rsid w:val="0098149B"/>
    <w:rsid w:val="00992E68"/>
    <w:rsid w:val="00995456"/>
    <w:rsid w:val="0099797F"/>
    <w:rsid w:val="00997ACD"/>
    <w:rsid w:val="009A0C6C"/>
    <w:rsid w:val="009A7BF5"/>
    <w:rsid w:val="009B2D3D"/>
    <w:rsid w:val="009C265B"/>
    <w:rsid w:val="009C3C52"/>
    <w:rsid w:val="009D44A2"/>
    <w:rsid w:val="009F44A5"/>
    <w:rsid w:val="009F6B18"/>
    <w:rsid w:val="00A05229"/>
    <w:rsid w:val="00A063F0"/>
    <w:rsid w:val="00A0773C"/>
    <w:rsid w:val="00A1710C"/>
    <w:rsid w:val="00A2184E"/>
    <w:rsid w:val="00A26A44"/>
    <w:rsid w:val="00A337E7"/>
    <w:rsid w:val="00A459FC"/>
    <w:rsid w:val="00A54E0B"/>
    <w:rsid w:val="00A5639A"/>
    <w:rsid w:val="00A61B8B"/>
    <w:rsid w:val="00A64B26"/>
    <w:rsid w:val="00A70A9C"/>
    <w:rsid w:val="00A72582"/>
    <w:rsid w:val="00A74BCE"/>
    <w:rsid w:val="00A8211F"/>
    <w:rsid w:val="00A86795"/>
    <w:rsid w:val="00A8721C"/>
    <w:rsid w:val="00A91289"/>
    <w:rsid w:val="00A95E67"/>
    <w:rsid w:val="00AA1233"/>
    <w:rsid w:val="00AA31DD"/>
    <w:rsid w:val="00AA5384"/>
    <w:rsid w:val="00AB29C9"/>
    <w:rsid w:val="00AB3D82"/>
    <w:rsid w:val="00AC62BD"/>
    <w:rsid w:val="00AE13BF"/>
    <w:rsid w:val="00AF3552"/>
    <w:rsid w:val="00AF438C"/>
    <w:rsid w:val="00AF4BA7"/>
    <w:rsid w:val="00AF5C2A"/>
    <w:rsid w:val="00B01AFD"/>
    <w:rsid w:val="00B12335"/>
    <w:rsid w:val="00B14974"/>
    <w:rsid w:val="00B22047"/>
    <w:rsid w:val="00B271D0"/>
    <w:rsid w:val="00B370FF"/>
    <w:rsid w:val="00B415D8"/>
    <w:rsid w:val="00B42B29"/>
    <w:rsid w:val="00B507A0"/>
    <w:rsid w:val="00B530D9"/>
    <w:rsid w:val="00B60EA8"/>
    <w:rsid w:val="00B7502B"/>
    <w:rsid w:val="00B83223"/>
    <w:rsid w:val="00B87DAD"/>
    <w:rsid w:val="00B929D0"/>
    <w:rsid w:val="00B94990"/>
    <w:rsid w:val="00B979E3"/>
    <w:rsid w:val="00BA72F8"/>
    <w:rsid w:val="00BC3567"/>
    <w:rsid w:val="00BC4F2F"/>
    <w:rsid w:val="00BC6157"/>
    <w:rsid w:val="00BE1B65"/>
    <w:rsid w:val="00BE386B"/>
    <w:rsid w:val="00BF07C3"/>
    <w:rsid w:val="00BF2462"/>
    <w:rsid w:val="00BF50E2"/>
    <w:rsid w:val="00BF5BC5"/>
    <w:rsid w:val="00BF7688"/>
    <w:rsid w:val="00C05A8D"/>
    <w:rsid w:val="00C12AA1"/>
    <w:rsid w:val="00C267EC"/>
    <w:rsid w:val="00C40B83"/>
    <w:rsid w:val="00C41097"/>
    <w:rsid w:val="00C420B8"/>
    <w:rsid w:val="00C45A4C"/>
    <w:rsid w:val="00C5673A"/>
    <w:rsid w:val="00C64817"/>
    <w:rsid w:val="00C64D1B"/>
    <w:rsid w:val="00C72553"/>
    <w:rsid w:val="00C73326"/>
    <w:rsid w:val="00C82D23"/>
    <w:rsid w:val="00C834EF"/>
    <w:rsid w:val="00C839F6"/>
    <w:rsid w:val="00CB2BF4"/>
    <w:rsid w:val="00CC5795"/>
    <w:rsid w:val="00CC5DB3"/>
    <w:rsid w:val="00CD47BB"/>
    <w:rsid w:val="00D06DBB"/>
    <w:rsid w:val="00D1032E"/>
    <w:rsid w:val="00D17DE3"/>
    <w:rsid w:val="00D2403A"/>
    <w:rsid w:val="00D50342"/>
    <w:rsid w:val="00D513DF"/>
    <w:rsid w:val="00D6393F"/>
    <w:rsid w:val="00D65F64"/>
    <w:rsid w:val="00D66BAF"/>
    <w:rsid w:val="00D7574F"/>
    <w:rsid w:val="00D76948"/>
    <w:rsid w:val="00D92104"/>
    <w:rsid w:val="00D92CCA"/>
    <w:rsid w:val="00DA5139"/>
    <w:rsid w:val="00DA6919"/>
    <w:rsid w:val="00DC0FE1"/>
    <w:rsid w:val="00DE0D80"/>
    <w:rsid w:val="00DE13C1"/>
    <w:rsid w:val="00DE13DA"/>
    <w:rsid w:val="00DE1E56"/>
    <w:rsid w:val="00DF0625"/>
    <w:rsid w:val="00E057E1"/>
    <w:rsid w:val="00E12EE5"/>
    <w:rsid w:val="00E22AC8"/>
    <w:rsid w:val="00E23B60"/>
    <w:rsid w:val="00E25BB7"/>
    <w:rsid w:val="00E26972"/>
    <w:rsid w:val="00E41193"/>
    <w:rsid w:val="00E46E44"/>
    <w:rsid w:val="00E57A27"/>
    <w:rsid w:val="00E64658"/>
    <w:rsid w:val="00E71DB7"/>
    <w:rsid w:val="00E81A91"/>
    <w:rsid w:val="00E92E6C"/>
    <w:rsid w:val="00EA012F"/>
    <w:rsid w:val="00EA0A4E"/>
    <w:rsid w:val="00EA77E5"/>
    <w:rsid w:val="00EB0E58"/>
    <w:rsid w:val="00EB55F6"/>
    <w:rsid w:val="00EB5AB5"/>
    <w:rsid w:val="00EC15B4"/>
    <w:rsid w:val="00EC184A"/>
    <w:rsid w:val="00EC22A9"/>
    <w:rsid w:val="00EC35B4"/>
    <w:rsid w:val="00ED1FB9"/>
    <w:rsid w:val="00ED2539"/>
    <w:rsid w:val="00ED4561"/>
    <w:rsid w:val="00EE595A"/>
    <w:rsid w:val="00EF08AF"/>
    <w:rsid w:val="00F02AF8"/>
    <w:rsid w:val="00F0392F"/>
    <w:rsid w:val="00F062C9"/>
    <w:rsid w:val="00F07A49"/>
    <w:rsid w:val="00F124E6"/>
    <w:rsid w:val="00F259E7"/>
    <w:rsid w:val="00F308D9"/>
    <w:rsid w:val="00F3524B"/>
    <w:rsid w:val="00F37364"/>
    <w:rsid w:val="00F43657"/>
    <w:rsid w:val="00F43A43"/>
    <w:rsid w:val="00F43F0E"/>
    <w:rsid w:val="00F45DAE"/>
    <w:rsid w:val="00F45E91"/>
    <w:rsid w:val="00F60867"/>
    <w:rsid w:val="00F631B4"/>
    <w:rsid w:val="00F777F3"/>
    <w:rsid w:val="00F8209D"/>
    <w:rsid w:val="00F83B53"/>
    <w:rsid w:val="00F979EB"/>
    <w:rsid w:val="00FB5BE6"/>
    <w:rsid w:val="00FB5D9C"/>
    <w:rsid w:val="00FD59D6"/>
    <w:rsid w:val="00FD7746"/>
    <w:rsid w:val="00FF00C2"/>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110"/>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24"/>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BodyText">
    <w:name w:val="Body Text"/>
    <w:basedOn w:val="Normal"/>
    <w:link w:val="BodyTextChar"/>
    <w:uiPriority w:val="99"/>
    <w:semiHidden/>
    <w:unhideWhenUsed/>
    <w:rsid w:val="00995456"/>
    <w:pPr>
      <w:spacing w:after="120"/>
    </w:pPr>
  </w:style>
  <w:style w:type="character" w:customStyle="1" w:styleId="BodyTextChar">
    <w:name w:val="Body Text Char"/>
    <w:basedOn w:val="DefaultParagraphFont"/>
    <w:link w:val="BodyText"/>
    <w:uiPriority w:val="99"/>
    <w:semiHidden/>
    <w:rsid w:val="00995456"/>
  </w:style>
  <w:style w:type="character" w:styleId="Strong">
    <w:name w:val="Strong"/>
    <w:basedOn w:val="DefaultParagraphFont"/>
    <w:uiPriority w:val="22"/>
    <w:qFormat/>
    <w:rsid w:val="00F062C9"/>
    <w:rPr>
      <w:b/>
      <w:bCs/>
    </w:rPr>
  </w:style>
  <w:style w:type="paragraph" w:styleId="NormalWeb">
    <w:name w:val="Normal (Web)"/>
    <w:basedOn w:val="Normal"/>
    <w:uiPriority w:val="99"/>
    <w:unhideWhenUsed/>
    <w:rsid w:val="00F062C9"/>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uiPriority w:val="1"/>
    <w:qFormat/>
    <w:rsid w:val="009C3C52"/>
    <w:pPr>
      <w:spacing w:after="0" w:line="240" w:lineRule="auto"/>
    </w:pPr>
  </w:style>
  <w:style w:type="table" w:customStyle="1" w:styleId="TableGrid2">
    <w:name w:val="Table Grid2"/>
    <w:basedOn w:val="TableNormal"/>
    <w:next w:val="TableGrid"/>
    <w:uiPriority w:val="59"/>
    <w:rsid w:val="00947C36"/>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ao@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38</Pages>
  <Words>12108</Words>
  <Characters>62963</Characters>
  <Application>Microsoft Office Word</Application>
  <DocSecurity>0</DocSecurity>
  <Lines>2248</Lines>
  <Paragraphs>1210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10</cp:revision>
  <cp:lastPrinted>2025-12-18T05:27:00Z</cp:lastPrinted>
  <dcterms:created xsi:type="dcterms:W3CDTF">2025-12-18T05:32:00Z</dcterms:created>
  <dcterms:modified xsi:type="dcterms:W3CDTF">2025-12-24T13:30:00Z</dcterms:modified>
</cp:coreProperties>
</file>