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4DAAA" w14:textId="607EE32C" w:rsidR="001B32AE" w:rsidRPr="008C2CAD" w:rsidRDefault="00AF3552"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TH</w:t>
      </w:r>
      <w:r w:rsidR="001B32AE" w:rsidRPr="008C2CAD">
        <w:rPr>
          <w:rFonts w:asciiTheme="majorBidi" w:hAnsiTheme="majorBidi" w:cstheme="majorBidi"/>
          <w:b/>
          <w:bCs/>
          <w:sz w:val="40"/>
          <w:szCs w:val="40"/>
        </w:rPr>
        <w:t xml:space="preserve">E PROPOSED </w:t>
      </w:r>
      <w:r w:rsidR="0083350F" w:rsidRPr="008C2CAD">
        <w:rPr>
          <w:rFonts w:asciiTheme="majorBidi" w:hAnsiTheme="majorBidi" w:cstheme="majorBidi"/>
          <w:b/>
          <w:bCs/>
          <w:sz w:val="40"/>
          <w:szCs w:val="40"/>
        </w:rPr>
        <w:t>RENOVATION</w:t>
      </w:r>
      <w:r w:rsidR="001B32AE" w:rsidRPr="008C2CAD">
        <w:rPr>
          <w:rFonts w:asciiTheme="majorBidi" w:hAnsiTheme="majorBidi" w:cstheme="majorBidi"/>
          <w:b/>
          <w:bCs/>
          <w:sz w:val="40"/>
          <w:szCs w:val="40"/>
        </w:rPr>
        <w:t xml:space="preserve"> </w:t>
      </w:r>
    </w:p>
    <w:p w14:paraId="3E15A5D1" w14:textId="77777777" w:rsidR="001B32AE" w:rsidRPr="008C2CAD" w:rsidRDefault="001B32AE"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 xml:space="preserve">OF </w:t>
      </w:r>
    </w:p>
    <w:p w14:paraId="5F8718A4" w14:textId="65F66B79" w:rsidR="001B32AE" w:rsidRPr="008C2CAD" w:rsidRDefault="00E266C7"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HOSTEL TOILET BLOCK</w:t>
      </w:r>
      <w:r w:rsidR="00D83691">
        <w:rPr>
          <w:rFonts w:asciiTheme="majorBidi" w:hAnsiTheme="majorBidi" w:cstheme="majorBidi"/>
          <w:b/>
          <w:bCs/>
          <w:sz w:val="40"/>
          <w:szCs w:val="40"/>
        </w:rPr>
        <w:t>S</w:t>
      </w:r>
      <w:r w:rsidRPr="008C2CAD">
        <w:rPr>
          <w:rFonts w:asciiTheme="majorBidi" w:hAnsiTheme="majorBidi" w:cstheme="majorBidi"/>
          <w:b/>
          <w:bCs/>
          <w:sz w:val="40"/>
          <w:szCs w:val="40"/>
        </w:rPr>
        <w:t xml:space="preserve"> </w:t>
      </w:r>
      <w:r w:rsidR="00D83691">
        <w:rPr>
          <w:rFonts w:asciiTheme="majorBidi" w:hAnsiTheme="majorBidi" w:cstheme="majorBidi"/>
          <w:b/>
          <w:bCs/>
          <w:sz w:val="40"/>
          <w:szCs w:val="40"/>
        </w:rPr>
        <w:t xml:space="preserve">AT </w:t>
      </w:r>
      <w:r w:rsidR="001B32AE" w:rsidRPr="008C2CAD">
        <w:rPr>
          <w:rFonts w:asciiTheme="majorBidi" w:hAnsiTheme="majorBidi" w:cstheme="majorBidi"/>
          <w:b/>
          <w:bCs/>
          <w:sz w:val="40"/>
          <w:szCs w:val="40"/>
        </w:rPr>
        <w:t xml:space="preserve">LNMIIT </w:t>
      </w:r>
      <w:r w:rsidRPr="008C2CAD">
        <w:rPr>
          <w:rFonts w:asciiTheme="majorBidi" w:hAnsiTheme="majorBidi" w:cstheme="majorBidi"/>
          <w:b/>
          <w:bCs/>
          <w:sz w:val="40"/>
          <w:szCs w:val="40"/>
        </w:rPr>
        <w:t>UNIVERSITY</w:t>
      </w:r>
      <w:r w:rsidR="00D83691">
        <w:rPr>
          <w:rFonts w:asciiTheme="majorBidi" w:hAnsiTheme="majorBidi" w:cstheme="majorBidi"/>
          <w:b/>
          <w:bCs/>
          <w:sz w:val="40"/>
          <w:szCs w:val="40"/>
        </w:rPr>
        <w:t xml:space="preserve"> JAIPUR</w:t>
      </w:r>
    </w:p>
    <w:p w14:paraId="17648EC1" w14:textId="77777777" w:rsidR="001B32AE" w:rsidRPr="008C2CAD" w:rsidRDefault="001B32AE" w:rsidP="001B32AE">
      <w:pPr>
        <w:pStyle w:val="Header"/>
        <w:jc w:val="center"/>
        <w:rPr>
          <w:rFonts w:asciiTheme="majorBidi" w:hAnsiTheme="majorBidi" w:cstheme="majorBidi"/>
          <w:b/>
          <w:bCs/>
          <w:sz w:val="40"/>
          <w:szCs w:val="40"/>
        </w:rPr>
      </w:pPr>
    </w:p>
    <w:p w14:paraId="4B61B21A" w14:textId="7C7D8E5A" w:rsidR="001B32AE" w:rsidRPr="008C2CAD" w:rsidRDefault="00172000" w:rsidP="001B32AE">
      <w:pPr>
        <w:pStyle w:val="Header"/>
        <w:jc w:val="center"/>
        <w:rPr>
          <w:rFonts w:asciiTheme="majorBidi" w:hAnsiTheme="majorBidi" w:cstheme="majorBidi"/>
        </w:rPr>
      </w:pPr>
      <w:r w:rsidRPr="008C2CAD">
        <w:rPr>
          <w:rFonts w:asciiTheme="majorBidi" w:hAnsiTheme="majorBidi" w:cstheme="majorBidi"/>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8C2CAD" w:rsidRDefault="001B32AE">
      <w:pPr>
        <w:rPr>
          <w:rFonts w:asciiTheme="majorBidi" w:hAnsiTheme="majorBidi" w:cstheme="majorBidi"/>
        </w:rPr>
      </w:pPr>
    </w:p>
    <w:p w14:paraId="5075C1BD" w14:textId="77777777" w:rsidR="001B32AE" w:rsidRPr="008C2CAD" w:rsidRDefault="001B32AE"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TENDER DOCUMENT</w:t>
      </w:r>
    </w:p>
    <w:p w14:paraId="1F4338B8" w14:textId="6289A527" w:rsidR="00C82D23" w:rsidRPr="008C2CAD" w:rsidRDefault="00C82D23"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 xml:space="preserve">FOR </w:t>
      </w:r>
    </w:p>
    <w:p w14:paraId="540C9D03" w14:textId="7A2AA239" w:rsidR="00C82D23" w:rsidRDefault="00172000" w:rsidP="00EE595A">
      <w:pPr>
        <w:ind w:firstLine="720"/>
        <w:jc w:val="center"/>
        <w:rPr>
          <w:rFonts w:asciiTheme="majorBidi" w:hAnsiTheme="majorBidi" w:cstheme="majorBidi"/>
          <w:b/>
          <w:bCs/>
          <w:sz w:val="52"/>
          <w:szCs w:val="52"/>
          <w:u w:val="single"/>
        </w:rPr>
      </w:pPr>
      <w:r w:rsidRPr="008C2CAD">
        <w:rPr>
          <w:rFonts w:asciiTheme="majorBidi" w:hAnsiTheme="majorBidi" w:cstheme="majorBidi"/>
          <w:b/>
          <w:bCs/>
          <w:sz w:val="52"/>
          <w:szCs w:val="52"/>
          <w:u w:val="single"/>
        </w:rPr>
        <w:t>TOILET BLOCK</w:t>
      </w:r>
      <w:r w:rsidR="004B2374">
        <w:rPr>
          <w:rFonts w:asciiTheme="majorBidi" w:hAnsiTheme="majorBidi" w:cstheme="majorBidi"/>
          <w:b/>
          <w:bCs/>
          <w:sz w:val="52"/>
          <w:szCs w:val="52"/>
          <w:u w:val="single"/>
        </w:rPr>
        <w:t>S</w:t>
      </w:r>
      <w:r w:rsidRPr="008C2CAD">
        <w:rPr>
          <w:rFonts w:asciiTheme="majorBidi" w:hAnsiTheme="majorBidi" w:cstheme="majorBidi"/>
          <w:b/>
          <w:bCs/>
          <w:sz w:val="52"/>
          <w:szCs w:val="52"/>
          <w:u w:val="single"/>
        </w:rPr>
        <w:t xml:space="preserve"> RENOVATION</w:t>
      </w:r>
    </w:p>
    <w:p w14:paraId="011BC883" w14:textId="46007EF3" w:rsidR="001505C6" w:rsidRPr="001505C6" w:rsidRDefault="001505C6" w:rsidP="00EE595A">
      <w:pPr>
        <w:ind w:firstLine="720"/>
        <w:jc w:val="center"/>
        <w:rPr>
          <w:rFonts w:asciiTheme="majorBidi" w:hAnsiTheme="majorBidi" w:cstheme="majorBidi"/>
          <w:b/>
          <w:bCs/>
          <w:sz w:val="42"/>
          <w:szCs w:val="42"/>
        </w:rPr>
      </w:pPr>
      <w:r w:rsidRPr="001505C6">
        <w:rPr>
          <w:rFonts w:asciiTheme="majorBidi" w:hAnsiTheme="majorBidi" w:cstheme="majorBidi"/>
          <w:b/>
          <w:bCs/>
          <w:sz w:val="42"/>
          <w:szCs w:val="42"/>
        </w:rPr>
        <w:t>(</w:t>
      </w:r>
      <w:r w:rsidRPr="001505C6">
        <w:rPr>
          <w:rFonts w:asciiTheme="majorBidi" w:hAnsiTheme="majorBidi" w:cstheme="majorBidi"/>
          <w:b/>
          <w:bCs/>
          <w:sz w:val="42"/>
          <w:szCs w:val="42"/>
        </w:rPr>
        <w:t>Tender No.: 2025-26/Estate/2B/LNM-1230</w:t>
      </w:r>
      <w:r w:rsidRPr="001505C6">
        <w:rPr>
          <w:rFonts w:asciiTheme="majorBidi" w:hAnsiTheme="majorBidi" w:cstheme="majorBidi"/>
          <w:b/>
          <w:bCs/>
          <w:sz w:val="42"/>
          <w:szCs w:val="42"/>
        </w:rPr>
        <w:t>)</w:t>
      </w:r>
    </w:p>
    <w:p w14:paraId="78711C17" w14:textId="77777777" w:rsidR="008F3944" w:rsidRPr="008C2CAD" w:rsidRDefault="008F3944" w:rsidP="001B32AE">
      <w:pPr>
        <w:spacing w:after="0"/>
        <w:ind w:hanging="426"/>
        <w:jc w:val="center"/>
        <w:rPr>
          <w:rFonts w:asciiTheme="majorBidi" w:hAnsiTheme="majorBidi" w:cstheme="majorBidi"/>
          <w:b/>
          <w:bCs/>
          <w:sz w:val="32"/>
          <w:szCs w:val="32"/>
        </w:rPr>
      </w:pPr>
    </w:p>
    <w:p w14:paraId="171B73CC" w14:textId="22C847A4" w:rsidR="001B32AE" w:rsidRPr="008C2CAD" w:rsidRDefault="001B32AE" w:rsidP="001B32AE">
      <w:pPr>
        <w:spacing w:after="0"/>
        <w:ind w:hanging="426"/>
        <w:jc w:val="center"/>
        <w:rPr>
          <w:rFonts w:asciiTheme="majorBidi" w:hAnsiTheme="majorBidi" w:cstheme="majorBidi"/>
          <w:b/>
          <w:bCs/>
          <w:sz w:val="40"/>
          <w:szCs w:val="40"/>
        </w:rPr>
      </w:pPr>
      <w:r w:rsidRPr="008C2CAD">
        <w:rPr>
          <w:rFonts w:asciiTheme="majorBidi" w:hAnsiTheme="majorBidi" w:cstheme="majorBidi"/>
          <w:b/>
          <w:bCs/>
          <w:sz w:val="32"/>
          <w:szCs w:val="32"/>
        </w:rPr>
        <w:t>THE LNM INSTITUTE OF INFORMATION TECHNOLOGY</w:t>
      </w:r>
      <w:r w:rsidRPr="008C2CAD">
        <w:rPr>
          <w:rFonts w:asciiTheme="majorBidi" w:hAnsiTheme="majorBidi" w:cstheme="majorBidi"/>
          <w:b/>
          <w:bCs/>
          <w:sz w:val="40"/>
          <w:szCs w:val="40"/>
        </w:rPr>
        <w:t>,</w:t>
      </w:r>
    </w:p>
    <w:p w14:paraId="25D3FA80" w14:textId="66471048" w:rsidR="001B32AE" w:rsidRPr="008C2CAD" w:rsidRDefault="001B32AE" w:rsidP="00C82D23">
      <w:pPr>
        <w:spacing w:after="0"/>
        <w:ind w:hanging="426"/>
        <w:jc w:val="center"/>
        <w:rPr>
          <w:rFonts w:asciiTheme="majorBidi" w:hAnsiTheme="majorBidi" w:cstheme="majorBidi"/>
          <w:b/>
          <w:bCs/>
          <w:sz w:val="32"/>
          <w:szCs w:val="32"/>
        </w:rPr>
      </w:pPr>
      <w:r w:rsidRPr="008C2CAD">
        <w:rPr>
          <w:rFonts w:asciiTheme="majorBidi" w:hAnsiTheme="majorBidi" w:cstheme="majorBidi"/>
          <w:b/>
          <w:bCs/>
          <w:sz w:val="40"/>
          <w:szCs w:val="40"/>
        </w:rPr>
        <w:t xml:space="preserve"> </w:t>
      </w:r>
      <w:r w:rsidRPr="008C2CAD">
        <w:rPr>
          <w:rFonts w:asciiTheme="majorBidi" w:hAnsiTheme="majorBidi" w:cstheme="majorBidi"/>
          <w:b/>
          <w:bCs/>
          <w:sz w:val="32"/>
          <w:szCs w:val="32"/>
        </w:rPr>
        <w:t>RUPA KI NANGAL, VIA JAMDOLI, JAIPUR, RAJASTHAN</w:t>
      </w:r>
      <w:r w:rsidR="00D1032E" w:rsidRPr="008C2CAD">
        <w:rPr>
          <w:rFonts w:asciiTheme="majorBidi" w:hAnsiTheme="majorBidi" w:cstheme="majorBidi"/>
          <w:b/>
          <w:bCs/>
          <w:sz w:val="32"/>
          <w:szCs w:val="32"/>
        </w:rPr>
        <w:t>.</w:t>
      </w:r>
    </w:p>
    <w:p w14:paraId="0EB23984" w14:textId="25E1927D" w:rsidR="00F259E7" w:rsidRPr="008C2CAD" w:rsidRDefault="00F259E7" w:rsidP="001F4311">
      <w:pPr>
        <w:jc w:val="center"/>
        <w:rPr>
          <w:rFonts w:asciiTheme="majorBidi" w:hAnsiTheme="majorBidi" w:cstheme="majorBidi"/>
          <w:b/>
          <w:color w:val="FF0000"/>
          <w:sz w:val="24"/>
          <w:szCs w:val="24"/>
        </w:rPr>
      </w:pPr>
    </w:p>
    <w:p w14:paraId="5A291E6F" w14:textId="77777777" w:rsidR="00F259E7" w:rsidRPr="008C2CAD" w:rsidRDefault="00F259E7" w:rsidP="001F4311">
      <w:pPr>
        <w:jc w:val="center"/>
        <w:rPr>
          <w:rFonts w:asciiTheme="majorBidi" w:hAnsiTheme="majorBidi" w:cstheme="majorBidi"/>
          <w:b/>
          <w:color w:val="FF0000"/>
          <w:sz w:val="24"/>
          <w:szCs w:val="24"/>
        </w:rPr>
      </w:pPr>
    </w:p>
    <w:p w14:paraId="7023BB9E" w14:textId="77777777" w:rsidR="00F259E7" w:rsidRPr="008C2CAD" w:rsidRDefault="00F259E7" w:rsidP="001F4311">
      <w:pPr>
        <w:jc w:val="center"/>
        <w:rPr>
          <w:rFonts w:asciiTheme="majorBidi" w:hAnsiTheme="majorBidi" w:cstheme="majorBidi"/>
          <w:b/>
          <w:color w:val="FF0000"/>
          <w:sz w:val="24"/>
          <w:szCs w:val="24"/>
        </w:rPr>
      </w:pPr>
    </w:p>
    <w:p w14:paraId="3ABD502C" w14:textId="66554422" w:rsidR="001F4311" w:rsidRPr="008C2CAD" w:rsidRDefault="001F4311" w:rsidP="001F4311">
      <w:pPr>
        <w:jc w:val="center"/>
        <w:rPr>
          <w:rFonts w:asciiTheme="majorBidi" w:hAnsiTheme="majorBidi" w:cstheme="majorBidi"/>
          <w:b/>
          <w:sz w:val="44"/>
          <w:szCs w:val="44"/>
        </w:rPr>
      </w:pPr>
      <w:r w:rsidRPr="008C2CAD">
        <w:rPr>
          <w:rFonts w:asciiTheme="majorBidi" w:hAnsiTheme="majorBidi" w:cstheme="majorBidi"/>
          <w:b/>
          <w:sz w:val="44"/>
          <w:szCs w:val="44"/>
        </w:rPr>
        <w:t>Index</w:t>
      </w:r>
    </w:p>
    <w:p w14:paraId="6637EF97" w14:textId="77777777" w:rsidR="001F4311" w:rsidRPr="008C2CAD" w:rsidRDefault="001F4311" w:rsidP="001F4311">
      <w:pPr>
        <w:jc w:val="center"/>
        <w:rPr>
          <w:rFonts w:asciiTheme="majorBidi" w:hAnsiTheme="majorBidi" w:cstheme="majorBidi"/>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8C2CAD" w14:paraId="02E56E8F" w14:textId="77777777" w:rsidTr="001F4311">
        <w:trPr>
          <w:trHeight w:val="442"/>
        </w:trPr>
        <w:tc>
          <w:tcPr>
            <w:tcW w:w="1000" w:type="dxa"/>
          </w:tcPr>
          <w:p w14:paraId="746B9E4E" w14:textId="5C9E03CC"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Sno.</w:t>
            </w:r>
          </w:p>
        </w:tc>
        <w:tc>
          <w:tcPr>
            <w:tcW w:w="6173" w:type="dxa"/>
          </w:tcPr>
          <w:p w14:paraId="5FA4FF9C" w14:textId="4940D738"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Description</w:t>
            </w:r>
          </w:p>
        </w:tc>
        <w:tc>
          <w:tcPr>
            <w:tcW w:w="2296" w:type="dxa"/>
          </w:tcPr>
          <w:p w14:paraId="57EEE574" w14:textId="22DC142F"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Page No.</w:t>
            </w:r>
          </w:p>
        </w:tc>
      </w:tr>
      <w:tr w:rsidR="00FB5BE6" w:rsidRPr="008C2CAD" w14:paraId="7FFF67A8" w14:textId="77777777" w:rsidTr="001F4311">
        <w:trPr>
          <w:trHeight w:val="442"/>
        </w:trPr>
        <w:tc>
          <w:tcPr>
            <w:tcW w:w="1000" w:type="dxa"/>
          </w:tcPr>
          <w:p w14:paraId="36CF0824" w14:textId="04B26D6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p>
        </w:tc>
        <w:tc>
          <w:tcPr>
            <w:tcW w:w="6173" w:type="dxa"/>
          </w:tcPr>
          <w:p w14:paraId="3F781CA8" w14:textId="78234CE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Notice Inviting Tender</w:t>
            </w:r>
          </w:p>
        </w:tc>
        <w:tc>
          <w:tcPr>
            <w:tcW w:w="2296" w:type="dxa"/>
          </w:tcPr>
          <w:p w14:paraId="7DF01FC3" w14:textId="48210771"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p>
        </w:tc>
      </w:tr>
      <w:tr w:rsidR="003C7B16" w:rsidRPr="008C2CAD" w14:paraId="033015AE" w14:textId="77777777" w:rsidTr="001F4311">
        <w:trPr>
          <w:trHeight w:val="442"/>
        </w:trPr>
        <w:tc>
          <w:tcPr>
            <w:tcW w:w="1000" w:type="dxa"/>
          </w:tcPr>
          <w:p w14:paraId="4824864D" w14:textId="3F05DA8D" w:rsidR="003C7B16"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p>
        </w:tc>
        <w:tc>
          <w:tcPr>
            <w:tcW w:w="6173" w:type="dxa"/>
          </w:tcPr>
          <w:p w14:paraId="3C411855" w14:textId="18171C72" w:rsidR="003C7B16" w:rsidRPr="008C2CAD" w:rsidRDefault="003C7B16" w:rsidP="001F4311">
            <w:pPr>
              <w:rPr>
                <w:rFonts w:asciiTheme="majorBidi" w:hAnsiTheme="majorBidi" w:cstheme="majorBidi"/>
                <w:bCs/>
                <w:sz w:val="24"/>
                <w:szCs w:val="24"/>
              </w:rPr>
            </w:pPr>
            <w:r w:rsidRPr="008C2CAD">
              <w:rPr>
                <w:rFonts w:asciiTheme="majorBidi" w:hAnsiTheme="majorBidi" w:cstheme="majorBidi"/>
                <w:bCs/>
                <w:sz w:val="24"/>
                <w:szCs w:val="24"/>
              </w:rPr>
              <w:t>Instructions to bidders</w:t>
            </w:r>
          </w:p>
        </w:tc>
        <w:tc>
          <w:tcPr>
            <w:tcW w:w="2296" w:type="dxa"/>
          </w:tcPr>
          <w:p w14:paraId="284F3EFC" w14:textId="4EBC4DC6" w:rsidR="003C7B16"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p>
        </w:tc>
      </w:tr>
      <w:tr w:rsidR="00FB5BE6" w:rsidRPr="008C2CAD" w14:paraId="605EE667" w14:textId="77777777" w:rsidTr="001F4311">
        <w:trPr>
          <w:trHeight w:val="442"/>
        </w:trPr>
        <w:tc>
          <w:tcPr>
            <w:tcW w:w="1000" w:type="dxa"/>
          </w:tcPr>
          <w:p w14:paraId="0438A6EC" w14:textId="75788D61"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F4311" w:rsidRPr="008C2CAD">
              <w:rPr>
                <w:rFonts w:asciiTheme="majorBidi" w:hAnsiTheme="majorBidi" w:cstheme="majorBidi"/>
                <w:b/>
                <w:sz w:val="24"/>
                <w:szCs w:val="24"/>
              </w:rPr>
              <w:t>.</w:t>
            </w:r>
          </w:p>
        </w:tc>
        <w:tc>
          <w:tcPr>
            <w:tcW w:w="6173" w:type="dxa"/>
          </w:tcPr>
          <w:p w14:paraId="0C686E33" w14:textId="11F03B56"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Eligibility Criteria</w:t>
            </w:r>
          </w:p>
        </w:tc>
        <w:tc>
          <w:tcPr>
            <w:tcW w:w="2296" w:type="dxa"/>
          </w:tcPr>
          <w:p w14:paraId="1D58526D" w14:textId="6C6F8183" w:rsidR="001F4311" w:rsidRPr="008C2CAD" w:rsidRDefault="00185888" w:rsidP="001F4311">
            <w:pPr>
              <w:jc w:val="center"/>
              <w:rPr>
                <w:rFonts w:asciiTheme="majorBidi" w:hAnsiTheme="majorBidi" w:cstheme="majorBidi"/>
                <w:b/>
                <w:sz w:val="24"/>
                <w:szCs w:val="24"/>
              </w:rPr>
            </w:pPr>
            <w:r w:rsidRPr="008C2CAD">
              <w:rPr>
                <w:rFonts w:asciiTheme="majorBidi" w:hAnsiTheme="majorBidi" w:cstheme="majorBidi"/>
                <w:b/>
                <w:sz w:val="24"/>
                <w:szCs w:val="24"/>
              </w:rPr>
              <w:t>6</w:t>
            </w:r>
          </w:p>
        </w:tc>
      </w:tr>
      <w:tr w:rsidR="00FB5BE6" w:rsidRPr="008C2CAD" w14:paraId="56A4538F" w14:textId="77777777" w:rsidTr="001F4311">
        <w:trPr>
          <w:trHeight w:val="442"/>
        </w:trPr>
        <w:tc>
          <w:tcPr>
            <w:tcW w:w="1000" w:type="dxa"/>
          </w:tcPr>
          <w:p w14:paraId="33B9F036" w14:textId="75D021DA"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r w:rsidR="001F4311" w:rsidRPr="008C2CAD">
              <w:rPr>
                <w:rFonts w:asciiTheme="majorBidi" w:hAnsiTheme="majorBidi" w:cstheme="majorBidi"/>
                <w:b/>
                <w:sz w:val="24"/>
                <w:szCs w:val="24"/>
              </w:rPr>
              <w:t>.</w:t>
            </w:r>
          </w:p>
        </w:tc>
        <w:tc>
          <w:tcPr>
            <w:tcW w:w="6173" w:type="dxa"/>
          </w:tcPr>
          <w:p w14:paraId="7F410594" w14:textId="0994C1DD"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Scope of work</w:t>
            </w:r>
          </w:p>
        </w:tc>
        <w:tc>
          <w:tcPr>
            <w:tcW w:w="2296" w:type="dxa"/>
          </w:tcPr>
          <w:p w14:paraId="7C800748" w14:textId="75A0A800" w:rsidR="001F4311"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p>
        </w:tc>
      </w:tr>
      <w:tr w:rsidR="00FB5BE6" w:rsidRPr="008C2CAD" w14:paraId="5893E1E5" w14:textId="77777777" w:rsidTr="001F4311">
        <w:trPr>
          <w:trHeight w:val="442"/>
        </w:trPr>
        <w:tc>
          <w:tcPr>
            <w:tcW w:w="1000" w:type="dxa"/>
          </w:tcPr>
          <w:p w14:paraId="79267F45" w14:textId="07A01C77"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5</w:t>
            </w:r>
            <w:r w:rsidR="001F4311" w:rsidRPr="008C2CAD">
              <w:rPr>
                <w:rFonts w:asciiTheme="majorBidi" w:hAnsiTheme="majorBidi" w:cstheme="majorBidi"/>
                <w:b/>
                <w:sz w:val="24"/>
                <w:szCs w:val="24"/>
              </w:rPr>
              <w:t>.</w:t>
            </w:r>
          </w:p>
        </w:tc>
        <w:tc>
          <w:tcPr>
            <w:tcW w:w="6173" w:type="dxa"/>
          </w:tcPr>
          <w:p w14:paraId="54ED709A" w14:textId="7EDCF2F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General Terms of Conditions</w:t>
            </w:r>
          </w:p>
        </w:tc>
        <w:tc>
          <w:tcPr>
            <w:tcW w:w="2296" w:type="dxa"/>
          </w:tcPr>
          <w:p w14:paraId="3405AB92" w14:textId="11DD218C"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11</w:t>
            </w:r>
          </w:p>
        </w:tc>
      </w:tr>
      <w:tr w:rsidR="00FB5BE6" w:rsidRPr="008C2CAD" w14:paraId="7E32F90E" w14:textId="77777777" w:rsidTr="001F4311">
        <w:trPr>
          <w:trHeight w:val="442"/>
        </w:trPr>
        <w:tc>
          <w:tcPr>
            <w:tcW w:w="1000" w:type="dxa"/>
          </w:tcPr>
          <w:p w14:paraId="6CE9DD4B" w14:textId="6F7BC10D"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7</w:t>
            </w:r>
            <w:r w:rsidR="001F4311" w:rsidRPr="008C2CAD">
              <w:rPr>
                <w:rFonts w:asciiTheme="majorBidi" w:hAnsiTheme="majorBidi" w:cstheme="majorBidi"/>
                <w:b/>
                <w:sz w:val="24"/>
                <w:szCs w:val="24"/>
              </w:rPr>
              <w:t>.</w:t>
            </w:r>
          </w:p>
        </w:tc>
        <w:tc>
          <w:tcPr>
            <w:tcW w:w="6173" w:type="dxa"/>
          </w:tcPr>
          <w:p w14:paraId="62DB6FD1" w14:textId="6475B1AA"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 xml:space="preserve">Technical Specifications for </w:t>
            </w:r>
            <w:r w:rsidR="00D81F16" w:rsidRPr="008C2CAD">
              <w:rPr>
                <w:rFonts w:asciiTheme="majorBidi" w:hAnsiTheme="majorBidi" w:cstheme="majorBidi"/>
                <w:bCs/>
                <w:sz w:val="24"/>
                <w:szCs w:val="24"/>
              </w:rPr>
              <w:t>Toilet Block Work</w:t>
            </w:r>
          </w:p>
        </w:tc>
        <w:tc>
          <w:tcPr>
            <w:tcW w:w="2296" w:type="dxa"/>
          </w:tcPr>
          <w:p w14:paraId="175DA295" w14:textId="7051F8D9"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D23F08" w:rsidRPr="008C2CAD">
              <w:rPr>
                <w:rFonts w:asciiTheme="majorBidi" w:hAnsiTheme="majorBidi" w:cstheme="majorBidi"/>
                <w:b/>
                <w:sz w:val="24"/>
                <w:szCs w:val="24"/>
              </w:rPr>
              <w:t>6</w:t>
            </w:r>
          </w:p>
        </w:tc>
      </w:tr>
      <w:tr w:rsidR="00FB5BE6" w:rsidRPr="008C2CAD" w14:paraId="327197A1" w14:textId="77777777" w:rsidTr="001F4311">
        <w:trPr>
          <w:trHeight w:val="442"/>
        </w:trPr>
        <w:tc>
          <w:tcPr>
            <w:tcW w:w="1000" w:type="dxa"/>
          </w:tcPr>
          <w:p w14:paraId="04898081" w14:textId="09210C3B"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r w:rsidR="001F4311" w:rsidRPr="008C2CAD">
              <w:rPr>
                <w:rFonts w:asciiTheme="majorBidi" w:hAnsiTheme="majorBidi" w:cstheme="majorBidi"/>
                <w:b/>
                <w:sz w:val="24"/>
                <w:szCs w:val="24"/>
              </w:rPr>
              <w:t>.</w:t>
            </w:r>
          </w:p>
        </w:tc>
        <w:tc>
          <w:tcPr>
            <w:tcW w:w="6173" w:type="dxa"/>
          </w:tcPr>
          <w:p w14:paraId="2A13966D" w14:textId="2E93CBCE"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List of Approved makes</w:t>
            </w:r>
          </w:p>
        </w:tc>
        <w:tc>
          <w:tcPr>
            <w:tcW w:w="2296" w:type="dxa"/>
          </w:tcPr>
          <w:p w14:paraId="4C7EAAF7" w14:textId="6401D96C"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20</w:t>
            </w:r>
          </w:p>
        </w:tc>
      </w:tr>
      <w:tr w:rsidR="001F1B08" w:rsidRPr="008C2CAD" w14:paraId="68A04F6B" w14:textId="77777777" w:rsidTr="001F4311">
        <w:trPr>
          <w:trHeight w:val="442"/>
        </w:trPr>
        <w:tc>
          <w:tcPr>
            <w:tcW w:w="1000" w:type="dxa"/>
          </w:tcPr>
          <w:p w14:paraId="26477326" w14:textId="05ABA38C" w:rsidR="001F1B08"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9.</w:t>
            </w:r>
          </w:p>
        </w:tc>
        <w:tc>
          <w:tcPr>
            <w:tcW w:w="6173" w:type="dxa"/>
          </w:tcPr>
          <w:p w14:paraId="1E19490E" w14:textId="59EC2DB8" w:rsidR="001F1B08" w:rsidRPr="008C2CAD" w:rsidRDefault="001F1B08" w:rsidP="00F259E7">
            <w:pPr>
              <w:rPr>
                <w:rFonts w:asciiTheme="majorBidi" w:hAnsiTheme="majorBidi" w:cstheme="majorBidi"/>
                <w:bCs/>
                <w:sz w:val="24"/>
                <w:szCs w:val="24"/>
              </w:rPr>
            </w:pPr>
            <w:r w:rsidRPr="008C2CAD">
              <w:rPr>
                <w:rFonts w:asciiTheme="majorBidi" w:hAnsiTheme="majorBidi" w:cstheme="majorBidi"/>
                <w:bCs/>
                <w:sz w:val="24"/>
                <w:szCs w:val="24"/>
              </w:rPr>
              <w:t>Schedule of Quantities</w:t>
            </w:r>
          </w:p>
        </w:tc>
        <w:tc>
          <w:tcPr>
            <w:tcW w:w="2296" w:type="dxa"/>
          </w:tcPr>
          <w:p w14:paraId="4B14662B" w14:textId="1F2B5AC5" w:rsidR="001F1B08" w:rsidRPr="008C2CAD" w:rsidRDefault="00BF07C3"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r w:rsidR="0032502B">
              <w:rPr>
                <w:rFonts w:asciiTheme="majorBidi" w:hAnsiTheme="majorBidi" w:cstheme="majorBidi"/>
                <w:b/>
                <w:sz w:val="24"/>
                <w:szCs w:val="24"/>
              </w:rPr>
              <w:t>7</w:t>
            </w:r>
          </w:p>
        </w:tc>
      </w:tr>
      <w:tr w:rsidR="00FB5BE6" w:rsidRPr="008C2CAD" w14:paraId="4B503DAE" w14:textId="77777777" w:rsidTr="001F4311">
        <w:trPr>
          <w:trHeight w:val="442"/>
        </w:trPr>
        <w:tc>
          <w:tcPr>
            <w:tcW w:w="1000" w:type="dxa"/>
          </w:tcPr>
          <w:p w14:paraId="465E82EE" w14:textId="4D42E4C9" w:rsidR="001F4311"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10.</w:t>
            </w:r>
          </w:p>
        </w:tc>
        <w:tc>
          <w:tcPr>
            <w:tcW w:w="6173" w:type="dxa"/>
          </w:tcPr>
          <w:p w14:paraId="32D1C857" w14:textId="347D8A79"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Affidavit</w:t>
            </w:r>
          </w:p>
        </w:tc>
        <w:tc>
          <w:tcPr>
            <w:tcW w:w="2296" w:type="dxa"/>
          </w:tcPr>
          <w:p w14:paraId="34FF9051" w14:textId="3D9CE12A"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32</w:t>
            </w:r>
          </w:p>
        </w:tc>
      </w:tr>
      <w:tr w:rsidR="00FB5BE6" w:rsidRPr="008C2CAD" w14:paraId="58A1FFFA" w14:textId="77777777" w:rsidTr="001F4311">
        <w:trPr>
          <w:trHeight w:val="442"/>
        </w:trPr>
        <w:tc>
          <w:tcPr>
            <w:tcW w:w="1000" w:type="dxa"/>
          </w:tcPr>
          <w:p w14:paraId="33CAC277" w14:textId="5844CAF0"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1.</w:t>
            </w:r>
          </w:p>
        </w:tc>
        <w:tc>
          <w:tcPr>
            <w:tcW w:w="6173" w:type="dxa"/>
          </w:tcPr>
          <w:p w14:paraId="0493106C" w14:textId="1F9A6D2C"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Proforma EMD/Performance bank guarantee/Security deposit</w:t>
            </w:r>
          </w:p>
        </w:tc>
        <w:tc>
          <w:tcPr>
            <w:tcW w:w="2296" w:type="dxa"/>
          </w:tcPr>
          <w:p w14:paraId="18E9B3C3" w14:textId="0888A465"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33</w:t>
            </w:r>
          </w:p>
        </w:tc>
      </w:tr>
      <w:tr w:rsidR="00505F79" w:rsidRPr="008C2CAD" w14:paraId="142C3F5E" w14:textId="77777777" w:rsidTr="001F4311">
        <w:trPr>
          <w:trHeight w:val="442"/>
        </w:trPr>
        <w:tc>
          <w:tcPr>
            <w:tcW w:w="1000" w:type="dxa"/>
          </w:tcPr>
          <w:p w14:paraId="79CD2451" w14:textId="52E8959D" w:rsidR="00F259E7"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2.</w:t>
            </w:r>
          </w:p>
        </w:tc>
        <w:tc>
          <w:tcPr>
            <w:tcW w:w="6173" w:type="dxa"/>
          </w:tcPr>
          <w:p w14:paraId="4DF7244C" w14:textId="1451E9E2" w:rsidR="00F259E7" w:rsidRPr="008C2CAD" w:rsidRDefault="004F6848" w:rsidP="00F259E7">
            <w:pPr>
              <w:rPr>
                <w:rFonts w:asciiTheme="majorBidi" w:hAnsiTheme="majorBidi" w:cstheme="majorBidi"/>
                <w:bCs/>
                <w:sz w:val="24"/>
                <w:szCs w:val="24"/>
              </w:rPr>
            </w:pPr>
            <w:r w:rsidRPr="008C2CAD">
              <w:rPr>
                <w:rFonts w:asciiTheme="majorBidi" w:hAnsiTheme="majorBidi" w:cstheme="majorBidi"/>
                <w:bCs/>
                <w:sz w:val="24"/>
                <w:szCs w:val="24"/>
              </w:rPr>
              <w:t>Price bid</w:t>
            </w:r>
          </w:p>
        </w:tc>
        <w:tc>
          <w:tcPr>
            <w:tcW w:w="2296" w:type="dxa"/>
          </w:tcPr>
          <w:p w14:paraId="1D384E9B" w14:textId="096A219A" w:rsidR="00F259E7" w:rsidRPr="008C2CAD" w:rsidRDefault="00D23F08"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32502B">
              <w:rPr>
                <w:rFonts w:asciiTheme="majorBidi" w:hAnsiTheme="majorBidi" w:cstheme="majorBidi"/>
                <w:b/>
                <w:sz w:val="24"/>
                <w:szCs w:val="24"/>
              </w:rPr>
              <w:t>6</w:t>
            </w:r>
          </w:p>
        </w:tc>
      </w:tr>
    </w:tbl>
    <w:p w14:paraId="26B24F8B" w14:textId="74DC1923" w:rsidR="000F1F1B" w:rsidRPr="008C2CAD" w:rsidRDefault="001F4311" w:rsidP="001F4311">
      <w:pPr>
        <w:jc w:val="center"/>
        <w:rPr>
          <w:rFonts w:asciiTheme="majorBidi" w:hAnsiTheme="majorBidi" w:cstheme="majorBidi"/>
          <w:b/>
          <w:bCs/>
          <w:sz w:val="40"/>
          <w:szCs w:val="40"/>
        </w:rPr>
      </w:pPr>
      <w:r w:rsidRPr="008C2CAD">
        <w:rPr>
          <w:rFonts w:asciiTheme="majorBidi" w:hAnsiTheme="majorBidi" w:cstheme="majorBidi"/>
          <w:b/>
          <w:sz w:val="24"/>
          <w:szCs w:val="24"/>
        </w:rPr>
        <w:br w:type="page"/>
      </w:r>
      <w:r w:rsidR="000F1F1B" w:rsidRPr="008C2CAD">
        <w:rPr>
          <w:rFonts w:asciiTheme="majorBidi" w:hAnsiTheme="majorBidi" w:cstheme="majorBidi"/>
          <w:b/>
          <w:bCs/>
          <w:sz w:val="40"/>
          <w:szCs w:val="40"/>
        </w:rPr>
        <w:lastRenderedPageBreak/>
        <w:t>Notice Inviting Bid</w:t>
      </w:r>
    </w:p>
    <w:p w14:paraId="21A25007" w14:textId="77777777" w:rsidR="000F1F1B" w:rsidRPr="008C2CAD" w:rsidRDefault="000F1F1B" w:rsidP="000F1F1B">
      <w:pPr>
        <w:jc w:val="center"/>
        <w:rPr>
          <w:rFonts w:asciiTheme="majorBidi" w:hAnsiTheme="majorBidi" w:cstheme="majorBidi"/>
          <w:b/>
          <w:bCs/>
          <w:sz w:val="32"/>
          <w:szCs w:val="32"/>
        </w:rPr>
      </w:pPr>
      <w:r w:rsidRPr="008C2CAD">
        <w:rPr>
          <w:rFonts w:asciiTheme="majorBidi" w:hAnsiTheme="majorBidi" w:cstheme="majorBidi"/>
          <w:b/>
          <w:bCs/>
          <w:sz w:val="32"/>
          <w:szCs w:val="32"/>
        </w:rPr>
        <w:t>(Competitive bidding)</w:t>
      </w:r>
    </w:p>
    <w:p w14:paraId="6BCFEAA7" w14:textId="6E025248" w:rsidR="000F1F1B" w:rsidRPr="008C2CAD" w:rsidRDefault="000F1F1B" w:rsidP="000F1F1B">
      <w:pPr>
        <w:jc w:val="both"/>
        <w:rPr>
          <w:rFonts w:asciiTheme="majorBidi" w:hAnsiTheme="majorBidi" w:cstheme="majorBidi"/>
          <w:b/>
          <w:bCs/>
          <w:sz w:val="32"/>
          <w:szCs w:val="32"/>
        </w:rPr>
      </w:pPr>
      <w:r w:rsidRPr="008C2CAD">
        <w:rPr>
          <w:rFonts w:asciiTheme="majorBidi" w:hAnsiTheme="majorBidi" w:cstheme="majorBidi"/>
          <w:sz w:val="32"/>
          <w:szCs w:val="32"/>
        </w:rPr>
        <w:t>NIT no.:</w:t>
      </w:r>
      <w:r w:rsidRPr="008C2CAD">
        <w:rPr>
          <w:rFonts w:asciiTheme="majorBidi" w:hAnsiTheme="majorBidi" w:cstheme="majorBidi"/>
          <w:b/>
          <w:bCs/>
          <w:sz w:val="32"/>
          <w:szCs w:val="32"/>
        </w:rPr>
        <w:t xml:space="preserve"> LICAI/NIT/00</w:t>
      </w:r>
      <w:r w:rsidR="00031008" w:rsidRPr="008C2CAD">
        <w:rPr>
          <w:rFonts w:asciiTheme="majorBidi" w:hAnsiTheme="majorBidi" w:cstheme="majorBidi"/>
          <w:b/>
          <w:bCs/>
          <w:sz w:val="32"/>
          <w:szCs w:val="32"/>
        </w:rPr>
        <w:t>4</w:t>
      </w:r>
    </w:p>
    <w:p w14:paraId="63928E70" w14:textId="77777777" w:rsidR="0098100E" w:rsidRDefault="000F1F1B" w:rsidP="0098100E">
      <w:pPr>
        <w:jc w:val="both"/>
        <w:rPr>
          <w:rFonts w:asciiTheme="majorBidi" w:hAnsiTheme="majorBidi" w:cstheme="majorBidi"/>
          <w:sz w:val="24"/>
          <w:szCs w:val="24"/>
        </w:rPr>
      </w:pPr>
      <w:r w:rsidRPr="008C2CAD">
        <w:rPr>
          <w:rFonts w:asciiTheme="majorBidi" w:hAnsiTheme="majorBidi" w:cstheme="majorBidi"/>
          <w:sz w:val="32"/>
          <w:szCs w:val="32"/>
        </w:rPr>
        <w:t xml:space="preserve">The Director on behalf of </w:t>
      </w:r>
      <w:r w:rsidRPr="008C2CAD">
        <w:rPr>
          <w:rFonts w:asciiTheme="majorBidi" w:hAnsiTheme="majorBidi" w:cstheme="majorBidi"/>
          <w:b/>
          <w:sz w:val="32"/>
          <w:szCs w:val="32"/>
        </w:rPr>
        <w:t xml:space="preserve">THE LNM INSTITUTE OF INFORMATION TECHNOLOGY, JAIPUR (“LNMIIT”) </w:t>
      </w:r>
      <w:r w:rsidRPr="008C2CAD">
        <w:rPr>
          <w:rFonts w:asciiTheme="majorBidi" w:hAnsiTheme="majorBidi" w:cstheme="majorBidi"/>
          <w:sz w:val="32"/>
          <w:szCs w:val="32"/>
        </w:rPr>
        <w:t xml:space="preserve">having its office at </w:t>
      </w:r>
      <w:r w:rsidRPr="008C2CAD">
        <w:rPr>
          <w:rFonts w:asciiTheme="majorBidi" w:hAnsiTheme="majorBidi" w:cstheme="majorBidi"/>
          <w:b/>
          <w:sz w:val="32"/>
          <w:szCs w:val="32"/>
        </w:rPr>
        <w:t xml:space="preserve">Rupa ki Nangal, Via Jamdoli, Jaipur </w:t>
      </w:r>
      <w:r w:rsidR="0098100E"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p w14:paraId="3AF16862" w14:textId="77777777" w:rsidR="001505C6" w:rsidRPr="0098100E" w:rsidRDefault="001505C6" w:rsidP="001505C6">
      <w:pPr>
        <w:jc w:val="both"/>
        <w:rPr>
          <w:rFonts w:asciiTheme="majorBidi" w:hAnsiTheme="majorBidi" w:cstheme="majorBidi"/>
          <w:color w:val="00B0F0"/>
          <w:sz w:val="19"/>
          <w:szCs w:val="19"/>
        </w:rPr>
      </w:pPr>
      <w:hyperlink r:id="rId9"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235741A7" w14:textId="18220A07" w:rsidR="00A217FB" w:rsidRPr="0098100E" w:rsidRDefault="00A217FB" w:rsidP="00A217FB">
      <w:pPr>
        <w:pStyle w:val="NormalWeb"/>
        <w:spacing w:before="0" w:beforeAutospacing="0" w:after="0" w:afterAutospacing="0"/>
        <w:jc w:val="both"/>
        <w:rPr>
          <w:rFonts w:asciiTheme="majorBidi" w:hAnsiTheme="majorBidi" w:cstheme="majorBidi"/>
          <w:b/>
          <w:bCs/>
          <w:color w:val="00B0F0"/>
          <w:sz w:val="19"/>
          <w:szCs w:val="19"/>
        </w:rPr>
      </w:pPr>
    </w:p>
    <w:p w14:paraId="42F36078" w14:textId="77777777" w:rsidR="00A217FB" w:rsidRPr="001E6A8A" w:rsidRDefault="00A217FB" w:rsidP="00A217FB">
      <w:pPr>
        <w:pStyle w:val="NormalWeb"/>
        <w:spacing w:before="0" w:beforeAutospacing="0" w:after="0" w:afterAutospacing="0"/>
        <w:jc w:val="both"/>
        <w:rPr>
          <w:rFonts w:asciiTheme="majorBidi" w:hAnsiTheme="majorBidi" w:cstheme="majorBidi"/>
          <w:color w:val="EE0000"/>
          <w:sz w:val="19"/>
          <w:szCs w:val="19"/>
        </w:rPr>
      </w:pPr>
    </w:p>
    <w:p w14:paraId="528F60B9" w14:textId="4FE55B23" w:rsidR="00F3524B" w:rsidRPr="008C2CAD" w:rsidRDefault="000F1F1B" w:rsidP="000F1F1B">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bookmarkStart w:id="0" w:name="_Hlk167982557"/>
      <w:r w:rsidRPr="008C2CAD">
        <w:rPr>
          <w:rFonts w:asciiTheme="majorBidi" w:hAnsiTheme="majorBidi" w:cstheme="majorBidi"/>
          <w:sz w:val="32"/>
          <w:szCs w:val="32"/>
        </w:rPr>
        <w:t xml:space="preserve">Construction of </w:t>
      </w:r>
      <w:r w:rsidR="007D6198" w:rsidRPr="008C2CAD">
        <w:rPr>
          <w:rFonts w:asciiTheme="majorBidi" w:hAnsiTheme="majorBidi" w:cstheme="majorBidi"/>
          <w:b/>
          <w:bCs/>
          <w:sz w:val="32"/>
          <w:szCs w:val="32"/>
          <w:u w:val="single"/>
        </w:rPr>
        <w:t>Toilet Block Renovation of Boys and Girls Hostel in University Campus.</w:t>
      </w:r>
    </w:p>
    <w:p w14:paraId="55B2C97C" w14:textId="4DE8B4EC" w:rsidR="000F1F1B" w:rsidRPr="008C2CAD" w:rsidRDefault="00F3524B" w:rsidP="000F1F1B">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00FA38E4" w:rsidRPr="008C2CAD">
        <w:rPr>
          <w:rFonts w:asciiTheme="majorBidi" w:hAnsiTheme="majorBidi" w:cstheme="majorBidi"/>
          <w:sz w:val="32"/>
          <w:szCs w:val="32"/>
        </w:rPr>
        <w:t>Renovation of Toilet Block</w:t>
      </w:r>
      <w:r w:rsidR="00CE2D58" w:rsidRPr="008C2CAD">
        <w:rPr>
          <w:rFonts w:asciiTheme="majorBidi" w:hAnsiTheme="majorBidi" w:cstheme="majorBidi"/>
          <w:sz w:val="32"/>
          <w:szCs w:val="32"/>
        </w:rPr>
        <w:t>s</w:t>
      </w:r>
    </w:p>
    <w:bookmarkEnd w:id="0"/>
    <w:p w14:paraId="62981042" w14:textId="77777777" w:rsidR="000F1F1B" w:rsidRPr="008C2CAD" w:rsidRDefault="000F1F1B" w:rsidP="000F1F1B">
      <w:pPr>
        <w:spacing w:after="0" w:line="276" w:lineRule="auto"/>
        <w:jc w:val="both"/>
        <w:rPr>
          <w:rFonts w:asciiTheme="majorBidi" w:hAnsiTheme="majorBidi" w:cstheme="majorBidi"/>
          <w:sz w:val="32"/>
          <w:szCs w:val="32"/>
        </w:rPr>
      </w:pPr>
      <w:r w:rsidRPr="008C2CAD">
        <w:rPr>
          <w:rFonts w:asciiTheme="majorBidi" w:hAnsiTheme="majorBidi" w:cstheme="majorBidi"/>
          <w:b/>
          <w:bCs/>
          <w:sz w:val="32"/>
          <w:szCs w:val="32"/>
        </w:rPr>
        <w:t>Detail of the Tender bid</w:t>
      </w:r>
      <w:r w:rsidRPr="008C2CAD">
        <w:rPr>
          <w:rFonts w:asciiTheme="majorBidi" w:hAnsiTheme="majorBidi" w:cstheme="majorBidi"/>
          <w:sz w:val="32"/>
          <w:szCs w:val="32"/>
        </w:rPr>
        <w:t>:</w:t>
      </w:r>
    </w:p>
    <w:p w14:paraId="7EB4A929" w14:textId="7ACA1649"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Earnest Money: </w:t>
      </w:r>
      <w:r w:rsidR="00B01AFD" w:rsidRPr="008C2CAD">
        <w:rPr>
          <w:rFonts w:asciiTheme="majorBidi" w:hAnsiTheme="majorBidi" w:cstheme="majorBidi"/>
          <w:b/>
          <w:bCs/>
          <w:sz w:val="32"/>
          <w:szCs w:val="32"/>
        </w:rPr>
        <w:t>Rs.</w:t>
      </w:r>
      <w:r w:rsidR="00CE2D58" w:rsidRPr="008C2CAD">
        <w:rPr>
          <w:rFonts w:asciiTheme="majorBidi" w:hAnsiTheme="majorBidi" w:cstheme="majorBidi"/>
          <w:b/>
          <w:bCs/>
          <w:sz w:val="32"/>
          <w:szCs w:val="32"/>
        </w:rPr>
        <w:t>21</w:t>
      </w:r>
      <w:r w:rsidR="00AB3D82" w:rsidRPr="008C2CAD">
        <w:rPr>
          <w:rFonts w:asciiTheme="majorBidi" w:hAnsiTheme="majorBidi" w:cstheme="majorBidi"/>
          <w:b/>
          <w:bCs/>
          <w:sz w:val="32"/>
          <w:szCs w:val="32"/>
        </w:rPr>
        <w:t>,00,</w:t>
      </w:r>
      <w:r w:rsidR="00B01AFD" w:rsidRPr="008C2CAD">
        <w:rPr>
          <w:rFonts w:asciiTheme="majorBidi" w:hAnsiTheme="majorBidi" w:cstheme="majorBidi"/>
          <w:b/>
          <w:bCs/>
          <w:sz w:val="32"/>
          <w:szCs w:val="32"/>
        </w:rPr>
        <w:t>000.00</w:t>
      </w:r>
    </w:p>
    <w:p w14:paraId="73CA8D64" w14:textId="534EDB92"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Period of Completion: </w:t>
      </w:r>
      <w:r w:rsidR="00CE2D58" w:rsidRPr="008C2CAD">
        <w:rPr>
          <w:rFonts w:asciiTheme="majorBidi" w:hAnsiTheme="majorBidi" w:cstheme="majorBidi"/>
          <w:b/>
          <w:bCs/>
          <w:sz w:val="32"/>
          <w:szCs w:val="32"/>
        </w:rPr>
        <w:t xml:space="preserve">2 </w:t>
      </w:r>
      <w:r w:rsidRPr="008C2CAD">
        <w:rPr>
          <w:rFonts w:asciiTheme="majorBidi" w:hAnsiTheme="majorBidi" w:cstheme="majorBidi"/>
          <w:b/>
          <w:bCs/>
          <w:sz w:val="32"/>
          <w:szCs w:val="32"/>
        </w:rPr>
        <w:t>Months.</w:t>
      </w:r>
      <w:r w:rsidR="00CE2D58" w:rsidRPr="008C2CAD">
        <w:rPr>
          <w:rFonts w:asciiTheme="majorBidi" w:hAnsiTheme="majorBidi" w:cstheme="majorBidi"/>
          <w:b/>
          <w:bCs/>
          <w:sz w:val="32"/>
          <w:szCs w:val="32"/>
        </w:rPr>
        <w:t xml:space="preserve"> </w:t>
      </w:r>
      <w:r w:rsidR="001651A6" w:rsidRPr="008C2CAD">
        <w:rPr>
          <w:rFonts w:asciiTheme="majorBidi" w:hAnsiTheme="majorBidi" w:cstheme="majorBidi"/>
          <w:b/>
          <w:bCs/>
          <w:sz w:val="32"/>
          <w:szCs w:val="32"/>
        </w:rPr>
        <w:t>(Work</w:t>
      </w:r>
      <w:r w:rsidR="00CE2D58" w:rsidRPr="008C2CAD">
        <w:rPr>
          <w:rFonts w:asciiTheme="majorBidi" w:hAnsiTheme="majorBidi" w:cstheme="majorBidi"/>
          <w:b/>
          <w:bCs/>
          <w:sz w:val="32"/>
          <w:szCs w:val="32"/>
        </w:rPr>
        <w:t xml:space="preserve"> to be completed by 15 July 26)</w:t>
      </w:r>
    </w:p>
    <w:p w14:paraId="3C9F2D24" w14:textId="3CBA6333" w:rsidR="000F1F1B" w:rsidRPr="008C2CAD" w:rsidRDefault="00B01AFD"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Mobilization</w:t>
      </w:r>
      <w:r w:rsidR="000F1F1B" w:rsidRPr="008C2CAD">
        <w:rPr>
          <w:rFonts w:asciiTheme="majorBidi" w:hAnsiTheme="majorBidi" w:cstheme="majorBidi"/>
          <w:sz w:val="32"/>
          <w:szCs w:val="32"/>
        </w:rPr>
        <w:t xml:space="preserve"> time -</w:t>
      </w:r>
      <w:r w:rsidR="000F1F1B" w:rsidRPr="008C2CAD">
        <w:rPr>
          <w:rFonts w:asciiTheme="majorBidi" w:hAnsiTheme="majorBidi" w:cstheme="majorBidi"/>
          <w:b/>
          <w:bCs/>
          <w:sz w:val="32"/>
          <w:szCs w:val="32"/>
        </w:rPr>
        <w:t xml:space="preserve"> </w:t>
      </w:r>
      <w:r w:rsidRPr="008C2CAD">
        <w:rPr>
          <w:rFonts w:asciiTheme="majorBidi" w:hAnsiTheme="majorBidi" w:cstheme="majorBidi"/>
          <w:b/>
          <w:bCs/>
          <w:sz w:val="32"/>
          <w:szCs w:val="32"/>
        </w:rPr>
        <w:t>Nil</w:t>
      </w:r>
    </w:p>
    <w:p w14:paraId="419382A3" w14:textId="3FB5A7A1"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Date of Issue of Bid</w:t>
      </w:r>
      <w:r w:rsidRPr="008C2CAD">
        <w:rPr>
          <w:rFonts w:asciiTheme="majorBidi" w:hAnsiTheme="majorBidi" w:cstheme="majorBidi"/>
          <w:b/>
          <w:bCs/>
          <w:sz w:val="32"/>
          <w:szCs w:val="32"/>
        </w:rPr>
        <w:t xml:space="preserve">: </w:t>
      </w:r>
      <w:r w:rsidR="004B2374">
        <w:rPr>
          <w:rFonts w:asciiTheme="majorBidi" w:hAnsiTheme="majorBidi" w:cstheme="majorBidi"/>
          <w:b/>
          <w:bCs/>
          <w:sz w:val="32"/>
          <w:szCs w:val="32"/>
        </w:rPr>
        <w:t>23</w:t>
      </w:r>
      <w:r w:rsidRPr="008C2CAD">
        <w:rPr>
          <w:rFonts w:asciiTheme="majorBidi" w:hAnsiTheme="majorBidi" w:cstheme="majorBidi"/>
          <w:b/>
          <w:bCs/>
          <w:sz w:val="32"/>
          <w:szCs w:val="32"/>
        </w:rPr>
        <w:t>.</w:t>
      </w:r>
      <w:r w:rsidR="008F5E9D" w:rsidRPr="008C2CAD">
        <w:rPr>
          <w:rFonts w:asciiTheme="majorBidi" w:hAnsiTheme="majorBidi" w:cstheme="majorBidi"/>
          <w:b/>
          <w:bCs/>
          <w:sz w:val="32"/>
          <w:szCs w:val="32"/>
        </w:rPr>
        <w:t>1</w:t>
      </w:r>
      <w:r w:rsidR="00852B86" w:rsidRPr="008C2CAD">
        <w:rPr>
          <w:rFonts w:asciiTheme="majorBidi" w:hAnsiTheme="majorBidi" w:cstheme="majorBidi"/>
          <w:b/>
          <w:bCs/>
          <w:sz w:val="32"/>
          <w:szCs w:val="32"/>
        </w:rPr>
        <w:t>2</w:t>
      </w:r>
      <w:r w:rsidRPr="008C2CAD">
        <w:rPr>
          <w:rFonts w:asciiTheme="majorBidi" w:hAnsiTheme="majorBidi" w:cstheme="majorBidi"/>
          <w:b/>
          <w:bCs/>
          <w:sz w:val="32"/>
          <w:szCs w:val="32"/>
        </w:rPr>
        <w:t>.202</w:t>
      </w:r>
      <w:r w:rsidR="00F43657" w:rsidRPr="008C2CAD">
        <w:rPr>
          <w:rFonts w:asciiTheme="majorBidi" w:hAnsiTheme="majorBidi" w:cstheme="majorBidi"/>
          <w:b/>
          <w:bCs/>
          <w:sz w:val="32"/>
          <w:szCs w:val="32"/>
        </w:rPr>
        <w:t>5</w:t>
      </w:r>
    </w:p>
    <w:p w14:paraId="530788C5" w14:textId="1F76F68B"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Date &amp; Time of Pre-</w:t>
      </w:r>
      <w:r w:rsidRPr="008C2CAD">
        <w:rPr>
          <w:rFonts w:asciiTheme="majorBidi" w:hAnsiTheme="majorBidi" w:cstheme="majorBidi"/>
          <w:b/>
          <w:bCs/>
          <w:sz w:val="32"/>
          <w:szCs w:val="32"/>
        </w:rPr>
        <w:t xml:space="preserve">Bid Meeting: </w:t>
      </w:r>
      <w:r w:rsidR="00802CC8" w:rsidRPr="008C2CAD">
        <w:rPr>
          <w:rFonts w:asciiTheme="majorBidi" w:hAnsiTheme="majorBidi" w:cstheme="majorBidi"/>
          <w:b/>
          <w:bCs/>
          <w:sz w:val="32"/>
          <w:szCs w:val="32"/>
        </w:rPr>
        <w:t>1</w:t>
      </w:r>
      <w:r w:rsidR="00CE2D58" w:rsidRPr="008C2CAD">
        <w:rPr>
          <w:rFonts w:asciiTheme="majorBidi" w:hAnsiTheme="majorBidi" w:cstheme="majorBidi"/>
          <w:b/>
          <w:bCs/>
          <w:sz w:val="32"/>
          <w:szCs w:val="32"/>
        </w:rPr>
        <w:t>10</w:t>
      </w:r>
      <w:r w:rsidR="00802CC8" w:rsidRPr="008C2CAD">
        <w:rPr>
          <w:rFonts w:asciiTheme="majorBidi" w:hAnsiTheme="majorBidi" w:cstheme="majorBidi"/>
          <w:b/>
          <w:bCs/>
          <w:sz w:val="32"/>
          <w:szCs w:val="32"/>
        </w:rPr>
        <w:t xml:space="preserve">0hrs </w:t>
      </w:r>
      <w:r w:rsidR="004B2374">
        <w:rPr>
          <w:rFonts w:asciiTheme="majorBidi" w:hAnsiTheme="majorBidi" w:cstheme="majorBidi"/>
          <w:b/>
          <w:bCs/>
          <w:sz w:val="32"/>
          <w:szCs w:val="32"/>
        </w:rPr>
        <w:t>05</w:t>
      </w:r>
      <w:r w:rsidR="00802CC8" w:rsidRPr="008C2CAD">
        <w:rPr>
          <w:rFonts w:asciiTheme="majorBidi" w:hAnsiTheme="majorBidi" w:cstheme="majorBidi"/>
          <w:b/>
          <w:bCs/>
          <w:sz w:val="32"/>
          <w:szCs w:val="32"/>
        </w:rPr>
        <w:t>.</w:t>
      </w:r>
      <w:r w:rsidR="004B2374">
        <w:rPr>
          <w:rFonts w:asciiTheme="majorBidi" w:hAnsiTheme="majorBidi" w:cstheme="majorBidi"/>
          <w:b/>
          <w:bCs/>
          <w:sz w:val="32"/>
          <w:szCs w:val="32"/>
        </w:rPr>
        <w:t>01</w:t>
      </w:r>
      <w:r w:rsidR="00802CC8" w:rsidRPr="008C2CAD">
        <w:rPr>
          <w:rFonts w:asciiTheme="majorBidi" w:hAnsiTheme="majorBidi" w:cstheme="majorBidi"/>
          <w:b/>
          <w:bCs/>
          <w:sz w:val="32"/>
          <w:szCs w:val="32"/>
        </w:rPr>
        <w:t>.202</w:t>
      </w:r>
      <w:r w:rsidR="004B2374">
        <w:rPr>
          <w:rFonts w:asciiTheme="majorBidi" w:hAnsiTheme="majorBidi" w:cstheme="majorBidi"/>
          <w:b/>
          <w:bCs/>
          <w:sz w:val="32"/>
          <w:szCs w:val="32"/>
        </w:rPr>
        <w:t>6</w:t>
      </w:r>
    </w:p>
    <w:p w14:paraId="6316DA6F" w14:textId="370632E7"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Last date &amp; time of submission of bid document: </w:t>
      </w:r>
      <w:r w:rsidR="004B2374">
        <w:rPr>
          <w:rFonts w:asciiTheme="majorBidi" w:hAnsiTheme="majorBidi" w:cstheme="majorBidi"/>
          <w:b/>
          <w:bCs/>
          <w:sz w:val="32"/>
          <w:szCs w:val="32"/>
        </w:rPr>
        <w:t>12</w:t>
      </w:r>
      <w:r w:rsidRPr="008C2CAD">
        <w:rPr>
          <w:rFonts w:asciiTheme="majorBidi" w:hAnsiTheme="majorBidi" w:cstheme="majorBidi"/>
          <w:b/>
          <w:bCs/>
          <w:sz w:val="32"/>
          <w:szCs w:val="32"/>
        </w:rPr>
        <w:t>.0</w:t>
      </w:r>
      <w:r w:rsidR="00CE2D58" w:rsidRPr="008C2CAD">
        <w:rPr>
          <w:rFonts w:asciiTheme="majorBidi" w:hAnsiTheme="majorBidi" w:cstheme="majorBidi"/>
          <w:b/>
          <w:bCs/>
          <w:sz w:val="32"/>
          <w:szCs w:val="32"/>
        </w:rPr>
        <w:t>1</w:t>
      </w:r>
      <w:r w:rsidRPr="008C2CAD">
        <w:rPr>
          <w:rFonts w:asciiTheme="majorBidi" w:hAnsiTheme="majorBidi" w:cstheme="majorBidi"/>
          <w:b/>
          <w:bCs/>
          <w:sz w:val="32"/>
          <w:szCs w:val="32"/>
        </w:rPr>
        <w:t>.202</w:t>
      </w:r>
      <w:r w:rsidR="008F5E9D" w:rsidRPr="008C2CAD">
        <w:rPr>
          <w:rFonts w:asciiTheme="majorBidi" w:hAnsiTheme="majorBidi" w:cstheme="majorBidi"/>
          <w:b/>
          <w:bCs/>
          <w:sz w:val="32"/>
          <w:szCs w:val="32"/>
        </w:rPr>
        <w:t>6</w:t>
      </w:r>
    </w:p>
    <w:p w14:paraId="7EC6D19A" w14:textId="6C5B067D"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Name: </w:t>
      </w:r>
      <w:r w:rsidR="00062BDD" w:rsidRPr="008C2CAD">
        <w:rPr>
          <w:rFonts w:asciiTheme="majorBidi" w:hAnsiTheme="majorBidi" w:cstheme="majorBidi"/>
          <w:sz w:val="32"/>
          <w:szCs w:val="32"/>
        </w:rPr>
        <w:t>GP. Capt. Pushpendra Singh</w:t>
      </w:r>
      <w:r w:rsidRPr="008C2CAD">
        <w:rPr>
          <w:rFonts w:asciiTheme="majorBidi" w:hAnsiTheme="majorBidi" w:cstheme="majorBidi"/>
          <w:sz w:val="32"/>
          <w:szCs w:val="32"/>
        </w:rPr>
        <w:t xml:space="preserve"> (</w:t>
      </w:r>
      <w:r w:rsidR="00062BDD" w:rsidRPr="008C2CAD">
        <w:rPr>
          <w:rFonts w:asciiTheme="majorBidi" w:hAnsiTheme="majorBidi" w:cstheme="majorBidi"/>
          <w:sz w:val="32"/>
          <w:szCs w:val="32"/>
        </w:rPr>
        <w:t xml:space="preserve">Chief </w:t>
      </w:r>
      <w:r w:rsidR="00EF08AF" w:rsidRPr="008C2CAD">
        <w:rPr>
          <w:rFonts w:asciiTheme="majorBidi" w:hAnsiTheme="majorBidi" w:cstheme="majorBidi"/>
          <w:sz w:val="32"/>
          <w:szCs w:val="32"/>
        </w:rPr>
        <w:t>Administrative Officer</w:t>
      </w:r>
      <w:r w:rsidRPr="008C2CAD">
        <w:rPr>
          <w:rFonts w:asciiTheme="majorBidi" w:hAnsiTheme="majorBidi" w:cstheme="majorBidi"/>
          <w:sz w:val="32"/>
          <w:szCs w:val="32"/>
        </w:rPr>
        <w:t>)</w:t>
      </w:r>
    </w:p>
    <w:p w14:paraId="2C63F5C3" w14:textId="77777777"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Phone No.: 0141-3526101</w:t>
      </w:r>
    </w:p>
    <w:p w14:paraId="11D7F436" w14:textId="56921471" w:rsidR="000F1F1B" w:rsidRPr="008C2CAD" w:rsidRDefault="000F1F1B" w:rsidP="000F1F1B">
      <w:pPr>
        <w:spacing w:after="0"/>
        <w:rPr>
          <w:rFonts w:asciiTheme="majorBidi" w:hAnsiTheme="majorBidi" w:cstheme="majorBidi"/>
          <w:sz w:val="32"/>
          <w:szCs w:val="32"/>
        </w:rPr>
      </w:pPr>
      <w:r w:rsidRPr="008C2CAD">
        <w:rPr>
          <w:rFonts w:asciiTheme="majorBidi" w:hAnsiTheme="majorBidi" w:cstheme="majorBidi"/>
          <w:sz w:val="32"/>
          <w:szCs w:val="32"/>
        </w:rPr>
        <w:t xml:space="preserve">Email id: </w:t>
      </w:r>
      <w:hyperlink r:id="rId10" w:history="1">
        <w:r w:rsidR="00062BDD" w:rsidRPr="008C2CAD">
          <w:rPr>
            <w:rStyle w:val="Hyperlink"/>
            <w:rFonts w:asciiTheme="majorBidi" w:hAnsiTheme="majorBidi" w:cstheme="majorBidi"/>
            <w:sz w:val="32"/>
            <w:szCs w:val="32"/>
          </w:rPr>
          <w:t>cao@lnmiit.ac.in</w:t>
        </w:r>
      </w:hyperlink>
    </w:p>
    <w:p w14:paraId="24C08234" w14:textId="77777777" w:rsidR="000F1F1B" w:rsidRPr="008C2CAD" w:rsidRDefault="000F1F1B" w:rsidP="000F1F1B">
      <w:pPr>
        <w:spacing w:after="0"/>
        <w:rPr>
          <w:rFonts w:asciiTheme="majorBidi" w:hAnsiTheme="majorBidi" w:cstheme="majorBidi"/>
          <w:sz w:val="32"/>
          <w:szCs w:val="32"/>
        </w:rPr>
      </w:pPr>
    </w:p>
    <w:p w14:paraId="16EB74C3" w14:textId="19562C47"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sz w:val="32"/>
          <w:szCs w:val="32"/>
        </w:rPr>
        <w:tab/>
        <w:t xml:space="preserve">       </w:t>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p>
    <w:p w14:paraId="084FBC6B" w14:textId="68476B47" w:rsidR="000F1F1B" w:rsidRPr="008C2CAD" w:rsidRDefault="000F1F1B" w:rsidP="00F43657">
      <w:pPr>
        <w:spacing w:after="0"/>
        <w:ind w:left="7200" w:firstLine="720"/>
        <w:rPr>
          <w:rFonts w:asciiTheme="majorBidi" w:hAnsiTheme="majorBidi" w:cstheme="majorBidi"/>
          <w:b/>
          <w:bCs/>
          <w:sz w:val="32"/>
          <w:szCs w:val="32"/>
        </w:rPr>
      </w:pPr>
      <w:r w:rsidRPr="008C2CAD">
        <w:rPr>
          <w:rFonts w:asciiTheme="majorBidi" w:hAnsiTheme="majorBidi" w:cstheme="majorBidi"/>
          <w:b/>
          <w:bCs/>
          <w:sz w:val="32"/>
          <w:szCs w:val="32"/>
        </w:rPr>
        <w:t>Director</w:t>
      </w:r>
    </w:p>
    <w:p w14:paraId="75FBF8D5" w14:textId="6C7742B2"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Pr="008C2CAD">
        <w:rPr>
          <w:rFonts w:asciiTheme="majorBidi" w:hAnsiTheme="majorBidi" w:cstheme="majorBidi"/>
          <w:b/>
          <w:bCs/>
          <w:sz w:val="32"/>
          <w:szCs w:val="32"/>
        </w:rPr>
        <w:t>LNMIIT</w:t>
      </w:r>
    </w:p>
    <w:p w14:paraId="6EF0BF2F" w14:textId="77777777" w:rsidR="00F43657" w:rsidRPr="008C2CAD" w:rsidRDefault="00F43657">
      <w:pPr>
        <w:rPr>
          <w:rFonts w:asciiTheme="majorBidi" w:hAnsiTheme="majorBidi" w:cstheme="majorBidi"/>
          <w:b/>
          <w:bCs/>
          <w:sz w:val="32"/>
          <w:szCs w:val="32"/>
        </w:rPr>
      </w:pPr>
      <w:r w:rsidRPr="008C2CAD">
        <w:rPr>
          <w:rFonts w:asciiTheme="majorBidi" w:hAnsiTheme="majorBidi" w:cstheme="majorBidi"/>
          <w:b/>
          <w:bCs/>
          <w:sz w:val="32"/>
          <w:szCs w:val="32"/>
        </w:rPr>
        <w:br w:type="page"/>
      </w:r>
    </w:p>
    <w:p w14:paraId="43A12EC6" w14:textId="122B7F31" w:rsidR="00C41097" w:rsidRPr="008C2CAD" w:rsidRDefault="00C41097" w:rsidP="00C41097">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Instructions for the Bidder</w:t>
      </w:r>
    </w:p>
    <w:p w14:paraId="1C9E1337" w14:textId="77777777" w:rsidR="00C64D1B" w:rsidRPr="008C2CAD" w:rsidRDefault="00C41097">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This Notice Inviting Tenders </w:t>
      </w:r>
      <w:r w:rsidRPr="008C2CAD">
        <w:rPr>
          <w:rFonts w:asciiTheme="majorBidi" w:hAnsiTheme="majorBidi" w:cstheme="majorBidi"/>
          <w:b/>
          <w:bCs/>
          <w:sz w:val="24"/>
          <w:szCs w:val="24"/>
        </w:rPr>
        <w:t>(Part-1,2,3 &amp; 4)</w:t>
      </w:r>
      <w:r w:rsidRPr="008C2CAD">
        <w:rPr>
          <w:rFonts w:asciiTheme="majorBidi" w:hAnsiTheme="majorBidi" w:cstheme="majorBidi"/>
          <w:sz w:val="24"/>
          <w:szCs w:val="24"/>
        </w:rPr>
        <w:t xml:space="preserve"> i.e. Eligibility criteria for the bidder, Scope of work, Terms &amp; conditions, Comprehensive warranty, Defects liability period, Comprehensive Maintenance for 5 years, General terms &amp; conditions, General technical conditions, technical specifications, List of approved makes, Affidavit, Proforma for Bank guarantee, Price bid &amp; Drawings shall form the TENDER DOCUMENTS.</w:t>
      </w:r>
    </w:p>
    <w:p w14:paraId="2560D332" w14:textId="77777777" w:rsidR="00C64D1B" w:rsidRPr="008C2CAD" w:rsidRDefault="00C64D1B">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bid document shall be submitted in two envelopes consisting of the following:</w:t>
      </w:r>
    </w:p>
    <w:p w14:paraId="0E92F9D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1</w:t>
      </w:r>
      <w:r w:rsidRPr="008C2CAD">
        <w:rPr>
          <w:rFonts w:asciiTheme="majorBidi" w:hAnsiTheme="majorBidi" w:cstheme="majorBidi"/>
          <w:sz w:val="24"/>
          <w:szCs w:val="24"/>
        </w:rPr>
        <w:t>: Bid document duly signed and stamped by the authorised signatory along with the EMD as specified.</w:t>
      </w:r>
    </w:p>
    <w:p w14:paraId="378743F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:2</w:t>
      </w:r>
      <w:r w:rsidRPr="008C2CAD">
        <w:rPr>
          <w:rFonts w:asciiTheme="majorBidi" w:hAnsiTheme="majorBidi" w:cstheme="majorBidi"/>
          <w:sz w:val="24"/>
          <w:szCs w:val="24"/>
        </w:rPr>
        <w:t>: Price Bid.</w:t>
      </w:r>
    </w:p>
    <w:p w14:paraId="5B46F734" w14:textId="77777777" w:rsidR="00C64D1B" w:rsidRPr="008C2CAD" w:rsidRDefault="00C64D1B" w:rsidP="00C64D1B">
      <w:pPr>
        <w:pStyle w:val="BodyTextIndent3"/>
        <w:spacing w:after="0"/>
        <w:ind w:left="720"/>
        <w:jc w:val="both"/>
        <w:rPr>
          <w:rFonts w:asciiTheme="majorBidi" w:hAnsiTheme="majorBidi" w:cstheme="majorBidi"/>
          <w:sz w:val="24"/>
          <w:szCs w:val="24"/>
        </w:rPr>
      </w:pPr>
    </w:p>
    <w:p w14:paraId="4C8660A1" w14:textId="77777777" w:rsidR="00C64D1B" w:rsidRPr="008C2CAD" w:rsidRDefault="00C64D1B" w:rsidP="00C64D1B">
      <w:pPr>
        <w:pStyle w:val="BodyTextIndent3"/>
        <w:ind w:left="720"/>
        <w:jc w:val="both"/>
        <w:rPr>
          <w:rFonts w:asciiTheme="majorBidi" w:hAnsiTheme="majorBidi" w:cstheme="majorBidi"/>
          <w:sz w:val="24"/>
          <w:szCs w:val="24"/>
        </w:rPr>
      </w:pPr>
      <w:r w:rsidRPr="008C2CAD">
        <w:rPr>
          <w:rFonts w:asciiTheme="majorBidi" w:hAnsiTheme="majorBidi" w:cstheme="majorBidi"/>
          <w:sz w:val="24"/>
          <w:szCs w:val="24"/>
        </w:rPr>
        <w:t xml:space="preserve">Price bid envelope </w:t>
      </w:r>
      <w:proofErr w:type="spellStart"/>
      <w:r w:rsidRPr="008C2CAD">
        <w:rPr>
          <w:rFonts w:asciiTheme="majorBidi" w:hAnsiTheme="majorBidi" w:cstheme="majorBidi"/>
          <w:sz w:val="24"/>
          <w:szCs w:val="24"/>
        </w:rPr>
        <w:t>i.e</w:t>
      </w:r>
      <w:proofErr w:type="spellEnd"/>
      <w:r w:rsidRPr="008C2CAD">
        <w:rPr>
          <w:rFonts w:asciiTheme="majorBidi" w:hAnsiTheme="majorBidi" w:cstheme="majorBidi"/>
          <w:sz w:val="24"/>
          <w:szCs w:val="24"/>
        </w:rPr>
        <w:t xml:space="preserve"> envelope 2 will be opened only of those bidders who successfully meet the eligibility criteria.</w:t>
      </w:r>
    </w:p>
    <w:p w14:paraId="33C9A725" w14:textId="77777777" w:rsidR="00C41097" w:rsidRPr="008C2CAD" w:rsidRDefault="00C41097">
      <w:pPr>
        <w:pStyle w:val="ListParagraph"/>
        <w:numPr>
          <w:ilvl w:val="0"/>
          <w:numId w:val="6"/>
        </w:numPr>
        <w:tabs>
          <w:tab w:val="left" w:pos="0"/>
        </w:tabs>
        <w:jc w:val="both"/>
        <w:rPr>
          <w:rFonts w:asciiTheme="majorBidi" w:hAnsiTheme="majorBidi" w:cstheme="majorBidi"/>
          <w:sz w:val="24"/>
          <w:szCs w:val="24"/>
        </w:rPr>
      </w:pPr>
      <w:r w:rsidRPr="008C2CAD">
        <w:rPr>
          <w:rFonts w:asciiTheme="majorBidi" w:hAnsiTheme="majorBidi" w:cstheme="majorBidi"/>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8C2CAD" w:rsidRDefault="00C41097" w:rsidP="00C41097">
      <w:pPr>
        <w:pStyle w:val="ListParagraph"/>
        <w:tabs>
          <w:tab w:val="left" w:pos="0"/>
        </w:tabs>
        <w:jc w:val="both"/>
        <w:rPr>
          <w:rFonts w:asciiTheme="majorBidi" w:hAnsiTheme="majorBidi" w:cstheme="majorBidi"/>
          <w:sz w:val="10"/>
          <w:szCs w:val="10"/>
        </w:rPr>
      </w:pPr>
    </w:p>
    <w:p w14:paraId="4CE51D07" w14:textId="77777777" w:rsidR="00C41097" w:rsidRPr="008C2CAD" w:rsidRDefault="00C41097">
      <w:pPr>
        <w:pStyle w:val="ListParagraph"/>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The Contractor should certify that he has studied the Work at site and acquainted himself with the position regarding construction, materials &amp; labour required for the work.</w:t>
      </w:r>
    </w:p>
    <w:p w14:paraId="0C9779F3" w14:textId="1FDDB34A" w:rsidR="00C41097" w:rsidRPr="008C2CAD" w:rsidRDefault="00C41097">
      <w:pPr>
        <w:pStyle w:val="BodyText2"/>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 xml:space="preserve">Should the Contractor notice any discrepancy or error in any statement made, he shall immediately bring to the notice of the </w:t>
      </w:r>
      <w:r w:rsidRPr="008C2CAD">
        <w:rPr>
          <w:rFonts w:asciiTheme="majorBidi" w:hAnsiTheme="majorBidi" w:cstheme="majorBidi"/>
          <w:b/>
          <w:bCs/>
          <w:sz w:val="24"/>
          <w:szCs w:val="24"/>
        </w:rPr>
        <w:t>LNMIIT-</w:t>
      </w:r>
      <w:r w:rsidR="00172000" w:rsidRPr="008C2CAD">
        <w:rPr>
          <w:rFonts w:asciiTheme="majorBidi" w:hAnsiTheme="majorBidi" w:cstheme="majorBidi"/>
          <w:b/>
          <w:bCs/>
          <w:sz w:val="24"/>
          <w:szCs w:val="24"/>
        </w:rPr>
        <w:t xml:space="preserve">Estate </w:t>
      </w:r>
      <w:r w:rsidRPr="008C2CAD">
        <w:rPr>
          <w:rFonts w:asciiTheme="majorBidi" w:hAnsiTheme="majorBidi" w:cstheme="majorBidi"/>
          <w:b/>
          <w:bCs/>
          <w:sz w:val="24"/>
          <w:szCs w:val="24"/>
        </w:rPr>
        <w:t>Manager of LNMIIT, Jaipur (</w:t>
      </w:r>
      <w:r w:rsidR="00172000" w:rsidRPr="008C2CAD">
        <w:rPr>
          <w:rFonts w:asciiTheme="majorBidi" w:hAnsiTheme="majorBidi" w:cstheme="majorBidi"/>
          <w:b/>
          <w:bCs/>
          <w:sz w:val="24"/>
          <w:szCs w:val="24"/>
        </w:rPr>
        <w:t>estate</w:t>
      </w:r>
      <w:r w:rsidRPr="008C2CAD">
        <w:rPr>
          <w:rFonts w:asciiTheme="majorBidi" w:hAnsiTheme="majorBidi" w:cstheme="majorBidi"/>
          <w:b/>
          <w:bCs/>
          <w:sz w:val="24"/>
          <w:szCs w:val="24"/>
        </w:rPr>
        <w:t>.manager@lnmiit.ac.in)</w:t>
      </w:r>
      <w:r w:rsidRPr="008C2CAD">
        <w:rPr>
          <w:rFonts w:asciiTheme="majorBidi" w:hAnsiTheme="majorBidi" w:cstheme="majorBidi"/>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8C2CAD" w:rsidRDefault="00C41097" w:rsidP="00C41097">
      <w:pPr>
        <w:pStyle w:val="ListParagraph"/>
        <w:jc w:val="both"/>
        <w:rPr>
          <w:rFonts w:asciiTheme="majorBidi" w:hAnsiTheme="majorBidi" w:cstheme="majorBidi"/>
          <w:sz w:val="12"/>
          <w:szCs w:val="12"/>
        </w:rPr>
      </w:pPr>
    </w:p>
    <w:p w14:paraId="1AF5251B" w14:textId="5CB38956"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TENDERS shall remain valid for acceptance for </w:t>
      </w:r>
      <w:r w:rsidR="00AF5C2A" w:rsidRPr="008C2CAD">
        <w:rPr>
          <w:rFonts w:asciiTheme="majorBidi" w:hAnsiTheme="majorBidi" w:cstheme="majorBidi"/>
          <w:sz w:val="24"/>
          <w:szCs w:val="24"/>
        </w:rPr>
        <w:t>6</w:t>
      </w:r>
      <w:r w:rsidRPr="008C2CAD">
        <w:rPr>
          <w:rFonts w:asciiTheme="majorBidi" w:hAnsiTheme="majorBidi" w:cstheme="majorBidi"/>
          <w:b/>
          <w:bCs/>
          <w:sz w:val="24"/>
          <w:szCs w:val="24"/>
        </w:rPr>
        <w:t>0</w:t>
      </w:r>
      <w:r w:rsidRPr="008C2CAD">
        <w:rPr>
          <w:rFonts w:asciiTheme="majorBidi" w:hAnsiTheme="majorBidi" w:cstheme="majorBidi"/>
          <w:sz w:val="24"/>
          <w:szCs w:val="24"/>
        </w:rPr>
        <w:t xml:space="preserve"> days from the last date of Submission.</w:t>
      </w:r>
    </w:p>
    <w:p w14:paraId="499D4ABC" w14:textId="77777777" w:rsidR="00C41097" w:rsidRPr="008C2CAD" w:rsidRDefault="00C41097" w:rsidP="00C41097">
      <w:pPr>
        <w:pStyle w:val="ListParagraph"/>
        <w:rPr>
          <w:rFonts w:asciiTheme="majorBidi" w:hAnsiTheme="majorBidi" w:cstheme="majorBidi"/>
          <w:sz w:val="12"/>
          <w:szCs w:val="12"/>
        </w:rPr>
      </w:pPr>
    </w:p>
    <w:p w14:paraId="3248E48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successful TENDERER shall be intimated about the Award of </w:t>
      </w:r>
      <w:proofErr w:type="gramStart"/>
      <w:r w:rsidRPr="008C2CAD">
        <w:rPr>
          <w:rFonts w:asciiTheme="majorBidi" w:hAnsiTheme="majorBidi" w:cstheme="majorBidi"/>
          <w:sz w:val="24"/>
          <w:szCs w:val="24"/>
        </w:rPr>
        <w:t>Work</w:t>
      </w:r>
      <w:proofErr w:type="gramEnd"/>
      <w:r w:rsidRPr="008C2CAD">
        <w:rPr>
          <w:rFonts w:asciiTheme="majorBidi" w:hAnsiTheme="majorBidi" w:cstheme="majorBidi"/>
          <w:sz w:val="24"/>
          <w:szCs w:val="24"/>
        </w:rPr>
        <w:t xml:space="preserve"> and the Earnest Money Deposits of other TENDERERS shall be returned without any interest on the amount deposited.</w:t>
      </w:r>
    </w:p>
    <w:p w14:paraId="31745E98" w14:textId="77777777" w:rsidR="00C41097" w:rsidRPr="008C2CAD" w:rsidRDefault="00C41097" w:rsidP="00C41097">
      <w:pPr>
        <w:pStyle w:val="ListParagraph"/>
        <w:rPr>
          <w:rFonts w:asciiTheme="majorBidi" w:hAnsiTheme="majorBidi" w:cstheme="majorBidi"/>
          <w:sz w:val="24"/>
          <w:szCs w:val="24"/>
        </w:rPr>
      </w:pPr>
    </w:p>
    <w:p w14:paraId="585DCC9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LNMIIT reserves the right to reject any / all TENDERS without assigning any reason and shall not be bound to accept the lowest or any other TENDER.</w:t>
      </w:r>
    </w:p>
    <w:p w14:paraId="217F128E" w14:textId="77777777" w:rsidR="00C41097" w:rsidRPr="008C2CAD" w:rsidRDefault="00C41097" w:rsidP="00C41097">
      <w:pPr>
        <w:pStyle w:val="ListParagraph"/>
        <w:rPr>
          <w:rFonts w:asciiTheme="majorBidi" w:hAnsiTheme="majorBidi" w:cstheme="majorBidi"/>
          <w:sz w:val="24"/>
          <w:szCs w:val="24"/>
        </w:rPr>
      </w:pPr>
    </w:p>
    <w:p w14:paraId="22F7869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lastRenderedPageBreak/>
        <w:t>TENDER not accompanied by the requisite EARNEST MONEY DEPOSIT in the specified form or accompanied with the conditional offer are liable to be summarily rejected.</w:t>
      </w:r>
    </w:p>
    <w:p w14:paraId="0CF205E7" w14:textId="77777777" w:rsidR="00C41097" w:rsidRPr="008C2CAD" w:rsidRDefault="00C41097" w:rsidP="00C41097">
      <w:pPr>
        <w:pStyle w:val="ListParagraph"/>
        <w:rPr>
          <w:rFonts w:asciiTheme="majorBidi" w:hAnsiTheme="majorBidi" w:cstheme="majorBidi"/>
          <w:sz w:val="12"/>
          <w:szCs w:val="12"/>
        </w:rPr>
      </w:pPr>
    </w:p>
    <w:p w14:paraId="3BD91C4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eastAsia="Times New Roman" w:hAnsiTheme="majorBidi" w:cstheme="majorBidi"/>
          <w:bCs/>
          <w:snapToGrid w:val="0"/>
          <w:kern w:val="0"/>
          <w:sz w:val="24"/>
          <w:szCs w:val="24"/>
          <w:lang w:val="en-US"/>
          <w14:ligatures w14:val="none"/>
        </w:rPr>
        <w:t xml:space="preserve">The Bidder should stamp and sign the document </w:t>
      </w:r>
      <w:proofErr w:type="gramStart"/>
      <w:r w:rsidRPr="008C2CAD">
        <w:rPr>
          <w:rFonts w:asciiTheme="majorBidi" w:eastAsia="Times New Roman" w:hAnsiTheme="majorBidi" w:cstheme="majorBidi"/>
          <w:bCs/>
          <w:snapToGrid w:val="0"/>
          <w:kern w:val="0"/>
          <w:sz w:val="24"/>
          <w:szCs w:val="24"/>
          <w:lang w:val="en-US"/>
          <w14:ligatures w14:val="none"/>
        </w:rPr>
        <w:t>in order to</w:t>
      </w:r>
      <w:proofErr w:type="gramEnd"/>
      <w:r w:rsidRPr="008C2CAD">
        <w:rPr>
          <w:rFonts w:asciiTheme="majorBidi" w:eastAsia="Times New Roman" w:hAnsiTheme="majorBidi" w:cstheme="majorBidi"/>
          <w:bCs/>
          <w:snapToGrid w:val="0"/>
          <w:kern w:val="0"/>
          <w:sz w:val="24"/>
          <w:szCs w:val="24"/>
          <w:lang w:val="en-US"/>
          <w14:ligatures w14:val="none"/>
        </w:rPr>
        <w:t xml:space="preserve"> ascertain that he complies with all the specifications and terms and conditions mentioned in the Bid.</w:t>
      </w:r>
    </w:p>
    <w:p w14:paraId="131D98F9" w14:textId="77777777" w:rsidR="00C41097" w:rsidRPr="008C2CAD" w:rsidRDefault="00C41097" w:rsidP="00C41097">
      <w:pPr>
        <w:pStyle w:val="ListParagraph"/>
        <w:rPr>
          <w:rFonts w:asciiTheme="majorBidi" w:hAnsiTheme="majorBidi" w:cstheme="majorBidi"/>
          <w:sz w:val="24"/>
          <w:szCs w:val="24"/>
        </w:rPr>
      </w:pPr>
    </w:p>
    <w:p w14:paraId="71823423" w14:textId="549F3428"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Earnest money deposit will be paid online or thru Demand </w:t>
      </w:r>
      <w:proofErr w:type="gramStart"/>
      <w:r w:rsidRPr="008C2CAD">
        <w:rPr>
          <w:rFonts w:asciiTheme="majorBidi" w:hAnsiTheme="majorBidi" w:cstheme="majorBidi"/>
          <w:sz w:val="24"/>
          <w:szCs w:val="24"/>
        </w:rPr>
        <w:t>draft</w:t>
      </w:r>
      <w:r w:rsidR="00AF5C2A" w:rsidRPr="008C2CAD">
        <w:rPr>
          <w:rFonts w:asciiTheme="majorBidi" w:hAnsiTheme="majorBidi" w:cstheme="majorBidi"/>
          <w:sz w:val="24"/>
          <w:szCs w:val="24"/>
        </w:rPr>
        <w:t xml:space="preserve">  or</w:t>
      </w:r>
      <w:proofErr w:type="gramEnd"/>
      <w:r w:rsidR="00AF5C2A" w:rsidRPr="008C2CAD">
        <w:rPr>
          <w:rFonts w:asciiTheme="majorBidi" w:hAnsiTheme="majorBidi" w:cstheme="majorBidi"/>
          <w:sz w:val="24"/>
          <w:szCs w:val="24"/>
        </w:rPr>
        <w:t xml:space="preserve"> by online bank transfer</w:t>
      </w:r>
      <w:r w:rsidRPr="008C2CAD">
        <w:rPr>
          <w:rFonts w:asciiTheme="majorBidi" w:hAnsiTheme="majorBidi" w:cstheme="majorBidi"/>
          <w:sz w:val="24"/>
          <w:szCs w:val="24"/>
        </w:rPr>
        <w:t xml:space="preserve"> to the following bank account:</w:t>
      </w:r>
    </w:p>
    <w:p w14:paraId="2B171EF3" w14:textId="77777777" w:rsidR="00C41097" w:rsidRPr="008C2CAD" w:rsidRDefault="00C41097" w:rsidP="00C41097">
      <w:pPr>
        <w:pStyle w:val="ListParagraph"/>
        <w:rPr>
          <w:rFonts w:asciiTheme="majorBidi" w:hAnsiTheme="majorBidi" w:cstheme="majorBidi"/>
          <w:sz w:val="24"/>
          <w:szCs w:val="24"/>
        </w:rPr>
      </w:pPr>
    </w:p>
    <w:p w14:paraId="310B0A0C"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Account Name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w:t>
      </w:r>
      <w:proofErr w:type="gramStart"/>
      <w:r w:rsidRPr="008C2CAD">
        <w:rPr>
          <w:rFonts w:asciiTheme="majorBidi" w:hAnsiTheme="majorBidi" w:cstheme="majorBidi"/>
          <w:sz w:val="24"/>
          <w:szCs w:val="24"/>
        </w:rPr>
        <w:t>“ The</w:t>
      </w:r>
      <w:proofErr w:type="gramEnd"/>
      <w:r w:rsidRPr="008C2CAD">
        <w:rPr>
          <w:rFonts w:asciiTheme="majorBidi" w:hAnsiTheme="majorBidi" w:cstheme="majorBidi"/>
          <w:sz w:val="24"/>
          <w:szCs w:val="24"/>
        </w:rPr>
        <w:t xml:space="preserve"> LNM Institute of Information Technology”</w:t>
      </w:r>
    </w:p>
    <w:p w14:paraId="0F8D49ED"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No.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001201038168</w:t>
      </w:r>
    </w:p>
    <w:p w14:paraId="3A59BB3A"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Bank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ICICI Bank Ltd.</w:t>
      </w:r>
    </w:p>
    <w:p w14:paraId="1F706768"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Branch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C-Scheme, Jaipur</w:t>
      </w:r>
    </w:p>
    <w:p w14:paraId="363BB14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IFSC Code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ICIC0000012</w:t>
      </w:r>
    </w:p>
    <w:p w14:paraId="2B0C1ED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type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Saving account</w:t>
      </w:r>
    </w:p>
    <w:p w14:paraId="0B074312"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p>
    <w:p w14:paraId="30A4C8C8" w14:textId="3F3DD4AE" w:rsidR="00C41097" w:rsidRPr="008C2CAD" w:rsidRDefault="00C41097" w:rsidP="00C41097">
      <w:pPr>
        <w:tabs>
          <w:tab w:val="left" w:pos="720"/>
        </w:tabs>
        <w:spacing w:after="0"/>
        <w:ind w:left="709" w:hanging="799"/>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t>The acknowledgement of the EMD should be mailed to the</w:t>
      </w:r>
      <w:r w:rsidR="00451D39" w:rsidRPr="008C2CAD">
        <w:rPr>
          <w:rFonts w:asciiTheme="majorBidi" w:hAnsiTheme="majorBidi" w:cstheme="majorBidi"/>
          <w:sz w:val="24"/>
          <w:szCs w:val="24"/>
        </w:rPr>
        <w:t xml:space="preserve"> chief</w:t>
      </w:r>
      <w:r w:rsidRPr="008C2CAD">
        <w:rPr>
          <w:rFonts w:asciiTheme="majorBidi" w:hAnsiTheme="majorBidi" w:cstheme="majorBidi"/>
          <w:sz w:val="24"/>
          <w:szCs w:val="24"/>
        </w:rPr>
        <w:t xml:space="preserve"> finance officer on the email: </w:t>
      </w:r>
      <w:r w:rsidR="00AF5C2A" w:rsidRPr="008C2CAD">
        <w:rPr>
          <w:rFonts w:asciiTheme="majorBidi" w:hAnsiTheme="majorBidi" w:cstheme="majorBidi"/>
          <w:b/>
          <w:bCs/>
          <w:i/>
          <w:iCs/>
          <w:sz w:val="24"/>
          <w:szCs w:val="24"/>
          <w:u w:val="single"/>
        </w:rPr>
        <w:t>cfo</w:t>
      </w:r>
      <w:r w:rsidRPr="008C2CAD">
        <w:rPr>
          <w:rFonts w:asciiTheme="majorBidi" w:hAnsiTheme="majorBidi" w:cstheme="majorBidi"/>
          <w:b/>
          <w:bCs/>
          <w:i/>
          <w:iCs/>
          <w:sz w:val="24"/>
          <w:szCs w:val="24"/>
          <w:u w:val="single"/>
        </w:rPr>
        <w:t>@lnmiit.ac.in</w:t>
      </w:r>
      <w:r w:rsidRPr="008C2CAD">
        <w:rPr>
          <w:rFonts w:asciiTheme="majorBidi" w:hAnsiTheme="majorBidi" w:cstheme="majorBidi"/>
          <w:b/>
          <w:bCs/>
          <w:sz w:val="24"/>
          <w:szCs w:val="24"/>
        </w:rPr>
        <w:t>.</w:t>
      </w:r>
    </w:p>
    <w:p w14:paraId="3CB75FD2" w14:textId="77777777" w:rsidR="00C41097" w:rsidRPr="008C2CAD" w:rsidRDefault="00C41097" w:rsidP="00C41097">
      <w:pPr>
        <w:tabs>
          <w:tab w:val="left" w:pos="720"/>
        </w:tabs>
        <w:spacing w:after="0"/>
        <w:ind w:left="709" w:hanging="799"/>
        <w:jc w:val="both"/>
        <w:rPr>
          <w:rFonts w:asciiTheme="majorBidi" w:hAnsiTheme="majorBidi" w:cstheme="majorBidi"/>
          <w:sz w:val="24"/>
          <w:szCs w:val="24"/>
        </w:rPr>
      </w:pPr>
    </w:p>
    <w:p w14:paraId="61E3D9D9"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b/>
          <w:sz w:val="24"/>
          <w:szCs w:val="24"/>
        </w:rPr>
      </w:pPr>
      <w:r w:rsidRPr="008C2CAD">
        <w:rPr>
          <w:rFonts w:asciiTheme="majorBidi" w:hAnsiTheme="majorBidi" w:cstheme="majorBidi"/>
          <w:b/>
          <w:sz w:val="24"/>
          <w:szCs w:val="24"/>
        </w:rPr>
        <w:t xml:space="preserve">Co-ordination with other agencies / contractors appointed directly by the owner: </w:t>
      </w:r>
    </w:p>
    <w:p w14:paraId="7D293C82" w14:textId="77777777" w:rsidR="00C41097" w:rsidRPr="008C2CAD" w:rsidRDefault="00C41097" w:rsidP="00C41097">
      <w:pPr>
        <w:pStyle w:val="BodyTextIndent3"/>
        <w:spacing w:after="0" w:line="276" w:lineRule="auto"/>
        <w:ind w:left="720"/>
        <w:jc w:val="both"/>
        <w:rPr>
          <w:rFonts w:asciiTheme="majorBidi" w:hAnsiTheme="majorBidi" w:cstheme="majorBidi"/>
          <w:sz w:val="24"/>
          <w:szCs w:val="24"/>
        </w:rPr>
      </w:pPr>
      <w:r w:rsidRPr="008C2CAD">
        <w:rPr>
          <w:rFonts w:asciiTheme="majorBidi" w:hAnsiTheme="majorBidi" w:cstheme="majorBidi"/>
          <w:sz w:val="24"/>
          <w:szCs w:val="24"/>
        </w:rPr>
        <w:t>The Successful bidder shall co-ordinate and provide facilities for the contractors appointed by the LNMIIT.</w:t>
      </w:r>
    </w:p>
    <w:p w14:paraId="32034FE6"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In addition to the above Clauses all requirements will have to be implemented by the Bidder for all persons employed by him working on the Site including monitoring to ensure implementation etc., employed directly by the Owner.</w:t>
      </w:r>
    </w:p>
    <w:p w14:paraId="441CEA05"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44A95E3"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sz w:val="12"/>
          <w:szCs w:val="12"/>
        </w:rPr>
      </w:pPr>
      <w:r w:rsidRPr="008C2CAD">
        <w:rPr>
          <w:rFonts w:asciiTheme="majorBidi" w:hAnsiTheme="majorBidi" w:cstheme="majorBidi"/>
          <w:sz w:val="24"/>
          <w:szCs w:val="24"/>
        </w:rPr>
        <w:t>The tender of any Contractor not complying with any of the above instructions 1 to 12 may be rejected.</w:t>
      </w:r>
    </w:p>
    <w:p w14:paraId="5C64F7A9" w14:textId="77777777" w:rsidR="00C41097"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 / We have carefully read the above said instructions have understood the same and shall comply with the same.</w:t>
      </w:r>
    </w:p>
    <w:p w14:paraId="5E4B130D" w14:textId="565EBBDA" w:rsidR="004B2374" w:rsidRPr="004B2374" w:rsidRDefault="004B2374" w:rsidP="004B2374">
      <w:pPr>
        <w:spacing w:line="276" w:lineRule="auto"/>
        <w:jc w:val="both"/>
        <w:rPr>
          <w:rFonts w:asciiTheme="majorBidi" w:hAnsiTheme="majorBidi" w:cstheme="majorBidi"/>
          <w:sz w:val="24"/>
          <w:szCs w:val="24"/>
        </w:rPr>
      </w:pPr>
    </w:p>
    <w:p w14:paraId="507D337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proofErr w:type="gramStart"/>
      <w:r w:rsidRPr="008C2CAD">
        <w:rPr>
          <w:rFonts w:asciiTheme="majorBidi" w:hAnsiTheme="majorBidi" w:cstheme="majorBidi"/>
          <w:b/>
          <w:bCs/>
          <w:sz w:val="24"/>
          <w:szCs w:val="24"/>
        </w:rPr>
        <w:t>Place :</w:t>
      </w:r>
      <w:proofErr w:type="gramEnd"/>
      <w:r w:rsidRPr="008C2CAD">
        <w:rPr>
          <w:rFonts w:asciiTheme="majorBidi" w:hAnsiTheme="majorBidi" w:cstheme="majorBidi"/>
          <w:b/>
          <w:bCs/>
          <w:sz w:val="24"/>
          <w:szCs w:val="24"/>
        </w:rPr>
        <w:t xml:space="preserve"> </w:t>
      </w:r>
      <w:r w:rsidRPr="008C2CAD">
        <w:rPr>
          <w:rFonts w:asciiTheme="majorBidi" w:hAnsiTheme="majorBidi" w:cstheme="majorBidi"/>
          <w:b/>
          <w:bCs/>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Signature of the Contractor</w:t>
      </w:r>
    </w:p>
    <w:p w14:paraId="6E2B4FBD"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b/>
          <w:bCs/>
          <w:sz w:val="24"/>
          <w:szCs w:val="24"/>
        </w:rPr>
        <w:t>Date:</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With seal &amp; address</w:t>
      </w:r>
    </w:p>
    <w:p w14:paraId="0E9F06C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05D33F7C"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143726F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2DE2D3E"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407A6BC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Name of the Contractor: -</w:t>
      </w:r>
    </w:p>
    <w:p w14:paraId="3384A8DA"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Contact No.</w:t>
      </w:r>
    </w:p>
    <w:p w14:paraId="034E6F97"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e-mail id:</w:t>
      </w:r>
    </w:p>
    <w:p w14:paraId="4CD4B8D5" w14:textId="06EDD27D" w:rsidR="00641FCF" w:rsidRPr="008C2CAD" w:rsidRDefault="00641FCF" w:rsidP="00053E9A">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Part-1</w:t>
      </w:r>
    </w:p>
    <w:p w14:paraId="041C3D11" w14:textId="3C234DCC" w:rsidR="000F1F1B" w:rsidRPr="008C2CAD" w:rsidRDefault="003F5B3A" w:rsidP="00D240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Eligibility Criteria for the </w:t>
      </w:r>
      <w:r w:rsidR="00FA38E4" w:rsidRPr="008C2CAD">
        <w:rPr>
          <w:rFonts w:asciiTheme="majorBidi" w:eastAsia="Times New Roman" w:hAnsiTheme="majorBidi" w:cstheme="majorBidi"/>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8C2CAD" w14:paraId="556B56F4" w14:textId="77777777" w:rsidTr="003F5B3A">
        <w:tc>
          <w:tcPr>
            <w:tcW w:w="988" w:type="dxa"/>
          </w:tcPr>
          <w:p w14:paraId="603A14EA" w14:textId="29FF3129"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2F414C85" w14:textId="39D1B8FB"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7721594A" w14:textId="4A10515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505F79" w:rsidRPr="008C2CAD" w14:paraId="696378CD" w14:textId="77777777" w:rsidTr="003F5B3A">
        <w:tc>
          <w:tcPr>
            <w:tcW w:w="988" w:type="dxa"/>
          </w:tcPr>
          <w:p w14:paraId="11F3BE36" w14:textId="71563C56"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18BEA983" w14:textId="77777777"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04692EE2" w14:textId="604AC0D9" w:rsidR="003F5B3A" w:rsidRPr="008C2CAD" w:rsidRDefault="003F5B3A" w:rsidP="006E0DA7">
            <w:pPr>
              <w:rPr>
                <w:rFonts w:asciiTheme="majorBidi" w:eastAsia="Times New Roman" w:hAnsiTheme="majorBidi" w:cstheme="majorBidi"/>
                <w:b/>
                <w:snapToGrid w:val="0"/>
                <w:kern w:val="0"/>
                <w:sz w:val="24"/>
                <w:szCs w:val="24"/>
                <w:lang w:val="en-US"/>
                <w14:ligatures w14:val="none"/>
              </w:rPr>
            </w:pPr>
          </w:p>
          <w:p w14:paraId="4ED4E2DA" w14:textId="145593F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4E26F46A" w14:textId="3F4D478A" w:rsidR="003F5B3A" w:rsidRPr="008C2CAD" w:rsidRDefault="003F5B3A" w:rsidP="003F5B3A">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EMD of </w:t>
            </w:r>
            <w:r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21</w:t>
            </w:r>
            <w:r w:rsidRPr="008C2CAD">
              <w:rPr>
                <w:rFonts w:asciiTheme="majorBidi" w:eastAsia="Times New Roman" w:hAnsiTheme="majorBidi" w:cstheme="majorBidi"/>
                <w:b/>
                <w:snapToGrid w:val="0"/>
                <w:kern w:val="0"/>
                <w:sz w:val="24"/>
                <w:szCs w:val="24"/>
                <w:lang w:val="en-US"/>
                <w14:ligatures w14:val="none"/>
              </w:rPr>
              <w:t>,</w:t>
            </w:r>
            <w:r w:rsidR="00553103"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0,000/-</w:t>
            </w:r>
            <w:r w:rsidR="00AF438C"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w:t>
            </w:r>
            <w:proofErr w:type="gramStart"/>
            <w:r w:rsidR="00CE2D58" w:rsidRPr="008C2CAD">
              <w:rPr>
                <w:rFonts w:asciiTheme="majorBidi" w:eastAsia="Times New Roman" w:hAnsiTheme="majorBidi" w:cstheme="majorBidi"/>
                <w:bCs/>
                <w:snapToGrid w:val="0"/>
                <w:kern w:val="0"/>
                <w:sz w:val="24"/>
                <w:szCs w:val="24"/>
                <w:lang w:val="en-US"/>
                <w14:ligatures w14:val="none"/>
              </w:rPr>
              <w:t>Twenty one</w:t>
            </w:r>
            <w:proofErr w:type="gramEnd"/>
            <w:r w:rsidR="00553103" w:rsidRPr="008C2CAD">
              <w:rPr>
                <w:rFonts w:asciiTheme="majorBidi" w:eastAsia="Times New Roman" w:hAnsiTheme="majorBidi" w:cstheme="majorBidi"/>
                <w:bCs/>
                <w:snapToGrid w:val="0"/>
                <w:kern w:val="0"/>
                <w:sz w:val="24"/>
                <w:szCs w:val="24"/>
                <w:lang w:val="en-US"/>
                <w14:ligatures w14:val="none"/>
              </w:rPr>
              <w:t xml:space="preserve"> </w:t>
            </w:r>
            <w:proofErr w:type="gramStart"/>
            <w:r w:rsidR="00553103" w:rsidRPr="008C2CAD">
              <w:rPr>
                <w:rFonts w:asciiTheme="majorBidi" w:eastAsia="Times New Roman" w:hAnsiTheme="majorBidi" w:cstheme="majorBidi"/>
                <w:bCs/>
                <w:snapToGrid w:val="0"/>
                <w:kern w:val="0"/>
                <w:sz w:val="24"/>
                <w:szCs w:val="24"/>
                <w:lang w:val="en-US"/>
                <w14:ligatures w14:val="none"/>
              </w:rPr>
              <w:t>lacs</w:t>
            </w:r>
            <w:proofErr w:type="gramEnd"/>
            <w:r w:rsidRPr="008C2CAD">
              <w:rPr>
                <w:rFonts w:asciiTheme="majorBidi" w:eastAsia="Times New Roman" w:hAnsiTheme="majorBidi" w:cstheme="majorBidi"/>
                <w:bCs/>
                <w:snapToGrid w:val="0"/>
                <w:kern w:val="0"/>
                <w:sz w:val="24"/>
                <w:szCs w:val="24"/>
                <w:lang w:val="en-US"/>
                <w14:ligatures w14:val="none"/>
              </w:rPr>
              <w:t xml:space="preserve"> only</w:t>
            </w:r>
            <w:r w:rsidR="00E81A91" w:rsidRPr="008C2CAD">
              <w:rPr>
                <w:rFonts w:asciiTheme="majorBidi" w:eastAsia="Times New Roman" w:hAnsiTheme="majorBidi" w:cstheme="majorBidi"/>
                <w:bCs/>
                <w:snapToGrid w:val="0"/>
                <w:kern w:val="0"/>
                <w:sz w:val="24"/>
                <w:szCs w:val="24"/>
                <w:lang w:val="en-US"/>
                <w14:ligatures w14:val="none"/>
              </w:rPr>
              <w:t>)</w:t>
            </w:r>
          </w:p>
          <w:p w14:paraId="580F98BD" w14:textId="45CC8514" w:rsidR="003F5B3A" w:rsidRPr="008C2CAD" w:rsidRDefault="003F5B3A" w:rsidP="003F5B3A">
            <w:pPr>
              <w:jc w:val="both"/>
              <w:rPr>
                <w:rFonts w:asciiTheme="majorBidi" w:eastAsia="Times New Roman" w:hAnsiTheme="majorBidi" w:cstheme="majorBidi"/>
                <w:b/>
                <w:snapToGrid w:val="0"/>
                <w:kern w:val="0"/>
                <w:sz w:val="24"/>
                <w:szCs w:val="24"/>
                <w:lang w:val="en-US"/>
                <w14:ligatures w14:val="none"/>
              </w:rPr>
            </w:pPr>
          </w:p>
        </w:tc>
      </w:tr>
      <w:tr w:rsidR="00505F79" w:rsidRPr="008C2CAD" w14:paraId="3B76A607" w14:textId="77777777" w:rsidTr="003F5B3A">
        <w:tc>
          <w:tcPr>
            <w:tcW w:w="988" w:type="dxa"/>
          </w:tcPr>
          <w:p w14:paraId="5F6ED326" w14:textId="343412FB" w:rsidR="003F5B3A" w:rsidRPr="008C2CAD" w:rsidRDefault="00AF5C2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r w:rsidR="00022739"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13CFC6E4" w14:textId="62687D25" w:rsidR="003F5B3A" w:rsidRPr="008C2CAD" w:rsidRDefault="00653DC8" w:rsidP="00022739">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39A742AE" w14:textId="3C1E599A" w:rsidR="00022739" w:rsidRPr="008C2CAD" w:rsidRDefault="00022739" w:rsidP="00022739">
            <w:pPr>
              <w:jc w:val="both"/>
              <w:rPr>
                <w:rFonts w:asciiTheme="majorBidi" w:eastAsia="Times New Roman" w:hAnsiTheme="majorBidi" w:cstheme="majorBidi"/>
                <w:b/>
                <w:snapToGrid w:val="0"/>
                <w:kern w:val="0"/>
                <w:sz w:val="28"/>
                <w:szCs w:val="28"/>
                <w:lang w:val="en-US"/>
                <w14:ligatures w14:val="none"/>
              </w:rPr>
            </w:pPr>
          </w:p>
        </w:tc>
        <w:tc>
          <w:tcPr>
            <w:tcW w:w="5244" w:type="dxa"/>
          </w:tcPr>
          <w:p w14:paraId="60B5D9F0" w14:textId="069FFB34" w:rsidR="003F5B3A" w:rsidRPr="008C2CAD" w:rsidRDefault="00022739" w:rsidP="00F43F0E">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t>
            </w:r>
            <w:r w:rsidR="00653DC8"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submit the CA Certified turnover document for the Financial Turnover of Bidder for last three Financial Years</w:t>
            </w:r>
            <w:r w:rsidR="00CE2D58" w:rsidRPr="008C2CAD">
              <w:rPr>
                <w:rFonts w:asciiTheme="majorBidi" w:eastAsia="Times New Roman" w:hAnsiTheme="majorBidi" w:cstheme="majorBidi"/>
                <w:bCs/>
                <w:snapToGrid w:val="0"/>
                <w:kern w:val="0"/>
                <w:sz w:val="24"/>
                <w:szCs w:val="24"/>
                <w:lang w:val="en-US"/>
                <w14:ligatures w14:val="none"/>
              </w:rPr>
              <w:t xml:space="preserve">. </w:t>
            </w:r>
          </w:p>
        </w:tc>
      </w:tr>
      <w:tr w:rsidR="00505F79" w:rsidRPr="008C2CAD" w14:paraId="555EAB69" w14:textId="77777777" w:rsidTr="003F5B3A">
        <w:tc>
          <w:tcPr>
            <w:tcW w:w="988" w:type="dxa"/>
          </w:tcPr>
          <w:p w14:paraId="51CC2C37" w14:textId="757EB90C"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3</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20C9135F" w14:textId="2D97DECB" w:rsidR="003F5B3A" w:rsidRPr="008C2CAD" w:rsidRDefault="0036763E" w:rsidP="00053E9A">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Contractor Certificate</w:t>
            </w:r>
          </w:p>
        </w:tc>
        <w:tc>
          <w:tcPr>
            <w:tcW w:w="5244" w:type="dxa"/>
          </w:tcPr>
          <w:p w14:paraId="2E5B8845"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The bidder shall submit a </w:t>
            </w:r>
            <w:r w:rsidRPr="008C2CAD">
              <w:rPr>
                <w:rStyle w:val="Strong"/>
                <w:rFonts w:asciiTheme="majorBidi" w:eastAsiaTheme="majorEastAsia" w:hAnsiTheme="majorBidi" w:cstheme="majorBidi"/>
              </w:rPr>
              <w:t>valid Class ‘A’ Contractor Certificate</w:t>
            </w:r>
            <w:r w:rsidRPr="008C2CAD">
              <w:rPr>
                <w:rFonts w:asciiTheme="majorBidi" w:hAnsiTheme="majorBidi" w:cstheme="majorBidi"/>
              </w:rPr>
              <w:t xml:space="preserve"> issued by the competent authority along with the bid. The certificate shall be in the name of the bidding firm/contractor and shall remain valid on the date of submission of the bid.</w:t>
            </w:r>
          </w:p>
          <w:p w14:paraId="08878714"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In case the bidder does not possess a Class ‘A’ Contractor Certificate, the bidder shall submit a </w:t>
            </w:r>
            <w:r w:rsidRPr="008C2CAD">
              <w:rPr>
                <w:rStyle w:val="Strong"/>
                <w:rFonts w:asciiTheme="majorBidi" w:eastAsiaTheme="majorEastAsia" w:hAnsiTheme="majorBidi" w:cstheme="majorBidi"/>
              </w:rPr>
              <w:t>self-undertaking on its letterhead</w:t>
            </w:r>
            <w:r w:rsidRPr="008C2CAD">
              <w:rPr>
                <w:rFonts w:asciiTheme="majorBidi" w:hAnsiTheme="majorBidi" w:cstheme="majorBidi"/>
              </w:rPr>
              <w:t xml:space="preserve">, duly signed and stamped by the authorized signatory, declaring that the bidder is a </w:t>
            </w:r>
            <w:r w:rsidRPr="008C2CAD">
              <w:rPr>
                <w:rStyle w:val="Strong"/>
                <w:rFonts w:asciiTheme="majorBidi" w:eastAsiaTheme="majorEastAsia" w:hAnsiTheme="majorBidi" w:cstheme="majorBidi"/>
              </w:rPr>
              <w:t>Class ‘A’ Contractor</w:t>
            </w:r>
            <w:r w:rsidRPr="008C2CAD">
              <w:rPr>
                <w:rFonts w:asciiTheme="majorBidi" w:hAnsiTheme="majorBidi" w:cstheme="majorBidi"/>
              </w:rPr>
              <w:t>, along with supporting registration documents.</w:t>
            </w:r>
          </w:p>
          <w:p w14:paraId="5CF8F1BC" w14:textId="276D7CDA" w:rsidR="003F5B3A" w:rsidRPr="008C2CAD" w:rsidRDefault="003F5B3A" w:rsidP="00053E9A">
            <w:pPr>
              <w:jc w:val="both"/>
              <w:rPr>
                <w:rFonts w:asciiTheme="majorBidi" w:eastAsia="Times New Roman" w:hAnsiTheme="majorBidi" w:cstheme="majorBidi"/>
                <w:b/>
                <w:snapToGrid w:val="0"/>
                <w:kern w:val="0"/>
                <w:sz w:val="28"/>
                <w:szCs w:val="28"/>
                <w:lang w:val="en-US"/>
                <w14:ligatures w14:val="none"/>
              </w:rPr>
            </w:pPr>
          </w:p>
        </w:tc>
      </w:tr>
      <w:tr w:rsidR="00505F79" w:rsidRPr="008C2CAD" w14:paraId="012E16D5" w14:textId="77777777" w:rsidTr="003F5B3A">
        <w:tc>
          <w:tcPr>
            <w:tcW w:w="988" w:type="dxa"/>
          </w:tcPr>
          <w:p w14:paraId="2BE2CD7D" w14:textId="709A765F"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6F1EEEE" w14:textId="6A82A687" w:rsidR="003F5B3A" w:rsidRPr="008C2CAD" w:rsidRDefault="00227CE4" w:rsidP="00227CE4">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Experience criteria &amp; Past performance for the bidder</w:t>
            </w:r>
          </w:p>
        </w:tc>
        <w:tc>
          <w:tcPr>
            <w:tcW w:w="5244" w:type="dxa"/>
          </w:tcPr>
          <w:p w14:paraId="284B2C3C" w14:textId="3E721C0F" w:rsidR="004365C4" w:rsidRPr="008C2CAD" w:rsidRDefault="003D3A45" w:rsidP="004365C4">
            <w:pPr>
              <w:rPr>
                <w:rFonts w:asciiTheme="majorBidi" w:eastAsia="Times New Roman" w:hAnsiTheme="majorBidi" w:cstheme="majorBidi"/>
                <w:bCs/>
                <w:snapToGrid w:val="0"/>
                <w:kern w:val="0"/>
                <w:sz w:val="14"/>
                <w:szCs w:val="14"/>
                <w:lang w:val="en-US"/>
                <w14:ligatures w14:val="none"/>
              </w:rPr>
            </w:pPr>
            <w:r w:rsidRPr="008C2CAD">
              <w:rPr>
                <w:rFonts w:asciiTheme="majorBidi" w:hAnsiTheme="majorBidi" w:cstheme="majorBidi"/>
                <w:sz w:val="24"/>
                <w:szCs w:val="24"/>
              </w:rPr>
              <w:t>To qualify, the bidder shall have successfully executed similar nature of works, i.e., renovation of toilet blocks or equivalent civil, plumbing, sanitary, electrical and allied MEP works, in any Government Department, PSU, Autonomous Body, Educational Institution or Public Listed Company during the last five (5) years.</w:t>
            </w:r>
          </w:p>
          <w:p w14:paraId="23246C8F" w14:textId="66BF0181" w:rsidR="004365C4" w:rsidRPr="008C2CAD" w:rsidRDefault="004365C4" w:rsidP="004365C4">
            <w:pPr>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One work</w:t>
            </w:r>
            <w:r w:rsidR="001F4F8E" w:rsidRPr="008C2CAD">
              <w:rPr>
                <w:rFonts w:asciiTheme="majorBidi" w:eastAsia="Times New Roman" w:hAnsiTheme="majorBidi" w:cstheme="majorBidi"/>
                <w:bCs/>
                <w:snapToGrid w:val="0"/>
                <w:kern w:val="0"/>
                <w:sz w:val="24"/>
                <w:szCs w:val="24"/>
                <w:lang w:val="en-US"/>
                <w14:ligatures w14:val="none"/>
              </w:rPr>
              <w:t xml:space="preserve">s </w:t>
            </w:r>
            <w:proofErr w:type="gramStart"/>
            <w:r w:rsidR="001F4F8E" w:rsidRPr="008C2CAD">
              <w:rPr>
                <w:rFonts w:asciiTheme="majorBidi" w:eastAsia="Times New Roman" w:hAnsiTheme="majorBidi" w:cstheme="majorBidi"/>
                <w:bCs/>
                <w:snapToGrid w:val="0"/>
                <w:kern w:val="0"/>
                <w:sz w:val="24"/>
                <w:szCs w:val="24"/>
                <w:lang w:val="en-US"/>
                <w14:ligatures w14:val="none"/>
              </w:rPr>
              <w:t>of</w:t>
            </w:r>
            <w:proofErr w:type="gramEnd"/>
            <w:r w:rsidR="001F4F8E" w:rsidRPr="008C2CAD">
              <w:rPr>
                <w:rFonts w:asciiTheme="majorBidi" w:eastAsia="Times New Roman" w:hAnsiTheme="majorBidi" w:cstheme="majorBidi"/>
                <w:bCs/>
                <w:snapToGrid w:val="0"/>
                <w:kern w:val="0"/>
                <w:sz w:val="24"/>
                <w:szCs w:val="24"/>
                <w:lang w:val="en-US"/>
                <w14:ligatures w14:val="none"/>
              </w:rPr>
              <w:t xml:space="preserve"> minimum value of </w:t>
            </w:r>
            <w:r w:rsidR="001F4F8E"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7</w:t>
            </w:r>
            <w:r w:rsidR="001F4F8E"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00</w:t>
            </w:r>
            <w:r w:rsidR="001F4F8E"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001F4F8E" w:rsidRPr="008C2CAD">
              <w:rPr>
                <w:rFonts w:asciiTheme="majorBidi" w:eastAsia="Times New Roman" w:hAnsiTheme="majorBidi" w:cstheme="majorBidi"/>
                <w:b/>
                <w:snapToGrid w:val="0"/>
                <w:kern w:val="0"/>
                <w:sz w:val="24"/>
                <w:szCs w:val="24"/>
                <w:lang w:val="en-US"/>
                <w14:ligatures w14:val="none"/>
              </w:rPr>
              <w:t>0,000/-</w:t>
            </w:r>
          </w:p>
          <w:p w14:paraId="65DA45F1" w14:textId="5B8BA30D"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Or</w:t>
            </w:r>
          </w:p>
          <w:p w14:paraId="150C30D1" w14:textId="65FC928C" w:rsidR="001F4F8E" w:rsidRPr="008C2CAD" w:rsidRDefault="001F4F8E" w:rsidP="004365C4">
            <w:pPr>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Two works of minimum value of </w:t>
            </w:r>
            <w:r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4</w:t>
            </w:r>
            <w:r w:rsidRPr="008C2CAD">
              <w:rPr>
                <w:rFonts w:asciiTheme="majorBidi" w:eastAsia="Times New Roman" w:hAnsiTheme="majorBidi" w:cstheme="majorBidi"/>
                <w:b/>
                <w:snapToGrid w:val="0"/>
                <w:kern w:val="0"/>
                <w:sz w:val="24"/>
                <w:szCs w:val="24"/>
                <w:lang w:val="en-US"/>
                <w14:ligatures w14:val="none"/>
              </w:rPr>
              <w:t>,</w:t>
            </w:r>
            <w:r w:rsidR="005D7144" w:rsidRPr="008C2CAD">
              <w:rPr>
                <w:rFonts w:asciiTheme="majorBidi" w:eastAsia="Times New Roman" w:hAnsiTheme="majorBidi" w:cstheme="majorBidi"/>
                <w:b/>
                <w:snapToGrid w:val="0"/>
                <w:kern w:val="0"/>
                <w:sz w:val="24"/>
                <w:szCs w:val="24"/>
                <w:lang w:val="en-US"/>
                <w14:ligatures w14:val="none"/>
              </w:rPr>
              <w:t>0</w:t>
            </w:r>
            <w:r w:rsidR="00F43F0E"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0,000/-</w:t>
            </w:r>
          </w:p>
          <w:p w14:paraId="2AFCD1FC" w14:textId="550CEFF9"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Or</w:t>
            </w:r>
          </w:p>
          <w:p w14:paraId="149AED9A" w14:textId="753EA7FB"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Three works of minimum value of Rs.</w:t>
            </w:r>
            <w:r w:rsidRPr="008C2CAD">
              <w:rPr>
                <w:rFonts w:asciiTheme="majorBidi" w:eastAsia="Times New Roman" w:hAnsiTheme="majorBidi" w:cstheme="majorBidi"/>
                <w:b/>
                <w:snapToGrid w:val="0"/>
                <w:kern w:val="0"/>
                <w:sz w:val="24"/>
                <w:szCs w:val="24"/>
                <w:lang w:val="en-US"/>
                <w14:ligatures w14:val="none"/>
              </w:rPr>
              <w:t xml:space="preserve"> </w:t>
            </w:r>
            <w:r w:rsidR="00CE2D58" w:rsidRPr="008C2CAD">
              <w:rPr>
                <w:rFonts w:asciiTheme="majorBidi" w:eastAsia="Times New Roman" w:hAnsiTheme="majorBidi" w:cstheme="majorBidi"/>
                <w:b/>
                <w:snapToGrid w:val="0"/>
                <w:kern w:val="0"/>
                <w:sz w:val="24"/>
                <w:szCs w:val="24"/>
                <w:lang w:val="en-US"/>
                <w14:ligatures w14:val="none"/>
              </w:rPr>
              <w:t>3</w:t>
            </w:r>
            <w:r w:rsidR="00A337E7" w:rsidRPr="008C2CAD">
              <w:rPr>
                <w:rFonts w:asciiTheme="majorBidi" w:eastAsia="Times New Roman" w:hAnsiTheme="majorBidi" w:cstheme="majorBidi"/>
                <w:b/>
                <w:snapToGrid w:val="0"/>
                <w:kern w:val="0"/>
                <w:sz w:val="24"/>
                <w:szCs w:val="24"/>
                <w:lang w:val="en-US"/>
                <w14:ligatures w14:val="none"/>
              </w:rPr>
              <w:t>,</w:t>
            </w:r>
            <w:r w:rsidR="005D7144" w:rsidRPr="008C2CAD">
              <w:rPr>
                <w:rFonts w:asciiTheme="majorBidi" w:eastAsia="Times New Roman" w:hAnsiTheme="majorBidi" w:cstheme="majorBidi"/>
                <w:b/>
                <w:snapToGrid w:val="0"/>
                <w:kern w:val="0"/>
                <w:sz w:val="24"/>
                <w:szCs w:val="24"/>
                <w:lang w:val="en-US"/>
                <w14:ligatures w14:val="none"/>
              </w:rPr>
              <w:t>0</w:t>
            </w:r>
            <w:r w:rsidR="00F43F0E" w:rsidRPr="008C2CAD">
              <w:rPr>
                <w:rFonts w:asciiTheme="majorBidi" w:eastAsia="Times New Roman" w:hAnsiTheme="majorBidi" w:cstheme="majorBidi"/>
                <w:b/>
                <w:snapToGrid w:val="0"/>
                <w:kern w:val="0"/>
                <w:sz w:val="24"/>
                <w:szCs w:val="24"/>
                <w:lang w:val="en-US"/>
                <w14:ligatures w14:val="none"/>
              </w:rPr>
              <w:t>0</w:t>
            </w:r>
            <w:r w:rsidR="00A337E7"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00A337E7" w:rsidRPr="008C2CAD">
              <w:rPr>
                <w:rFonts w:asciiTheme="majorBidi" w:eastAsia="Times New Roman" w:hAnsiTheme="majorBidi" w:cstheme="majorBidi"/>
                <w:b/>
                <w:snapToGrid w:val="0"/>
                <w:kern w:val="0"/>
                <w:sz w:val="24"/>
                <w:szCs w:val="24"/>
                <w:lang w:val="en-US"/>
                <w14:ligatures w14:val="none"/>
              </w:rPr>
              <w:t>0,000/-</w:t>
            </w:r>
          </w:p>
          <w:p w14:paraId="71CF844C" w14:textId="77777777" w:rsidR="004365C4" w:rsidRPr="008C2CAD" w:rsidRDefault="004365C4" w:rsidP="004365C4">
            <w:pPr>
              <w:rPr>
                <w:rFonts w:asciiTheme="majorBidi" w:eastAsia="Times New Roman" w:hAnsiTheme="majorBidi" w:cstheme="majorBidi"/>
                <w:bCs/>
                <w:snapToGrid w:val="0"/>
                <w:kern w:val="0"/>
                <w:sz w:val="10"/>
                <w:szCs w:val="10"/>
                <w:lang w:val="en-US"/>
                <w14:ligatures w14:val="none"/>
              </w:rPr>
            </w:pPr>
          </w:p>
          <w:p w14:paraId="1B45591B" w14:textId="12A8FAAB" w:rsidR="004365C4" w:rsidRDefault="00A337E7" w:rsidP="00A337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Requirements: - Completion certificates mentioning order number and order value issued by the relevant competent Authority</w:t>
            </w:r>
          </w:p>
          <w:p w14:paraId="1CDB62A4" w14:textId="77777777" w:rsidR="00746FB1" w:rsidRDefault="00746FB1" w:rsidP="00A337E7">
            <w:pPr>
              <w:rPr>
                <w:rFonts w:asciiTheme="majorBidi" w:eastAsia="Times New Roman" w:hAnsiTheme="majorBidi" w:cstheme="majorBidi"/>
                <w:bCs/>
                <w:snapToGrid w:val="0"/>
                <w:kern w:val="0"/>
                <w:sz w:val="24"/>
                <w:szCs w:val="24"/>
                <w:lang w:val="en-US"/>
                <w14:ligatures w14:val="none"/>
              </w:rPr>
            </w:pPr>
          </w:p>
          <w:p w14:paraId="42976FE4" w14:textId="77777777" w:rsidR="00746FB1" w:rsidRPr="008C2CAD" w:rsidRDefault="00746FB1" w:rsidP="00A337E7">
            <w:pPr>
              <w:rPr>
                <w:rFonts w:asciiTheme="majorBidi" w:eastAsia="Times New Roman" w:hAnsiTheme="majorBidi" w:cstheme="majorBidi"/>
                <w:bCs/>
                <w:snapToGrid w:val="0"/>
                <w:kern w:val="0"/>
                <w:sz w:val="24"/>
                <w:szCs w:val="24"/>
                <w:lang w:val="en-US"/>
                <w14:ligatures w14:val="none"/>
              </w:rPr>
            </w:pPr>
          </w:p>
          <w:p w14:paraId="7A67F4FA" w14:textId="66E4DD58" w:rsidR="004365C4" w:rsidRPr="008C2CAD" w:rsidRDefault="004365C4" w:rsidP="004365C4">
            <w:pPr>
              <w:rPr>
                <w:rFonts w:asciiTheme="majorBidi" w:eastAsia="Times New Roman" w:hAnsiTheme="majorBidi" w:cstheme="majorBidi"/>
                <w:bCs/>
                <w:snapToGrid w:val="0"/>
                <w:kern w:val="0"/>
                <w:sz w:val="14"/>
                <w:szCs w:val="14"/>
                <w:lang w:val="en-US"/>
                <w14:ligatures w14:val="none"/>
              </w:rPr>
            </w:pPr>
          </w:p>
        </w:tc>
      </w:tr>
      <w:tr w:rsidR="00505F79" w:rsidRPr="008C2CAD" w14:paraId="7B09E6DD" w14:textId="77777777" w:rsidTr="003F5B3A">
        <w:tc>
          <w:tcPr>
            <w:tcW w:w="988" w:type="dxa"/>
          </w:tcPr>
          <w:p w14:paraId="4D549F2E" w14:textId="75F1312D"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5</w:t>
            </w:r>
            <w:r w:rsidR="00A337E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714BF3A8" w14:textId="77777777" w:rsidR="006739CB" w:rsidRPr="008C2CAD" w:rsidRDefault="006739CB" w:rsidP="006739CB">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Experience Criteria &amp; </w:t>
            </w:r>
          </w:p>
          <w:p w14:paraId="5E788AFE" w14:textId="512FA71F" w:rsidR="003F5B3A" w:rsidRPr="008C2CAD" w:rsidRDefault="006739CB" w:rsidP="006739CB">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Past Performance </w:t>
            </w:r>
            <w:r w:rsidR="00FA38E4" w:rsidRPr="008C2CAD">
              <w:rPr>
                <w:rFonts w:asciiTheme="majorBidi" w:eastAsia="Times New Roman" w:hAnsiTheme="majorBidi" w:cstheme="majorBidi"/>
                <w:b/>
                <w:snapToGrid w:val="0"/>
                <w:kern w:val="0"/>
                <w:sz w:val="24"/>
                <w:szCs w:val="24"/>
                <w:lang w:val="en-US"/>
                <w14:ligatures w14:val="none"/>
              </w:rPr>
              <w:t>of the Bidder</w:t>
            </w:r>
          </w:p>
          <w:p w14:paraId="31C4E1F2" w14:textId="77777777" w:rsidR="00B14974" w:rsidRPr="008C2CAD" w:rsidRDefault="00B14974" w:rsidP="006739CB">
            <w:pPr>
              <w:jc w:val="both"/>
              <w:rPr>
                <w:rFonts w:asciiTheme="majorBidi" w:eastAsia="Times New Roman" w:hAnsiTheme="majorBidi" w:cstheme="majorBidi"/>
                <w:b/>
                <w:snapToGrid w:val="0"/>
                <w:kern w:val="0"/>
                <w:sz w:val="24"/>
                <w:szCs w:val="24"/>
                <w:lang w:val="en-US"/>
                <w14:ligatures w14:val="none"/>
              </w:rPr>
            </w:pPr>
          </w:p>
          <w:p w14:paraId="426B88E5" w14:textId="740EA77B" w:rsidR="00B14974" w:rsidRPr="008C2CAD" w:rsidRDefault="00B14974" w:rsidP="006739CB">
            <w:pPr>
              <w:jc w:val="both"/>
              <w:rPr>
                <w:rFonts w:asciiTheme="majorBidi" w:eastAsia="Times New Roman" w:hAnsiTheme="majorBidi" w:cstheme="majorBidi"/>
                <w:b/>
                <w:snapToGrid w:val="0"/>
                <w:kern w:val="0"/>
                <w:sz w:val="24"/>
                <w:szCs w:val="24"/>
                <w:lang w:val="en-US"/>
                <w14:ligatures w14:val="none"/>
              </w:rPr>
            </w:pPr>
          </w:p>
        </w:tc>
        <w:tc>
          <w:tcPr>
            <w:tcW w:w="5244" w:type="dxa"/>
          </w:tcPr>
          <w:p w14:paraId="326F8339" w14:textId="42327A81" w:rsidR="003F5B3A" w:rsidRPr="008C2CAD" w:rsidRDefault="001803F0" w:rsidP="006739CB">
            <w:pPr>
              <w:jc w:val="both"/>
              <w:rPr>
                <w:rFonts w:asciiTheme="majorBidi" w:eastAsia="Times New Roman" w:hAnsiTheme="majorBidi" w:cstheme="majorBidi"/>
                <w:bCs/>
                <w:snapToGrid w:val="0"/>
                <w:kern w:val="0"/>
                <w:sz w:val="28"/>
                <w:szCs w:val="28"/>
                <w:lang w:val="en-US"/>
                <w14:ligatures w14:val="none"/>
              </w:rPr>
            </w:pPr>
            <w:r w:rsidRPr="008C2CAD">
              <w:rPr>
                <w:rFonts w:asciiTheme="majorBidi" w:hAnsiTheme="majorBidi" w:cstheme="majorBidi"/>
                <w:sz w:val="24"/>
                <w:szCs w:val="24"/>
              </w:rPr>
              <w:lastRenderedPageBreak/>
              <w:t xml:space="preserve">The Bidder shall have a minimum of 15 (fifteen) years of proven experience in execution of civil, plumbing, sanitary, electrical and allied MEP works, </w:t>
            </w:r>
            <w:r w:rsidRPr="008C2CAD">
              <w:rPr>
                <w:rFonts w:asciiTheme="majorBidi" w:hAnsiTheme="majorBidi" w:cstheme="majorBidi"/>
                <w:sz w:val="24"/>
                <w:szCs w:val="24"/>
              </w:rPr>
              <w:lastRenderedPageBreak/>
              <w:t xml:space="preserve">including renovation of toilet blocks or similar facilities. The Bidder shall submit valid documentary evidence such as work orders, completion. </w:t>
            </w:r>
            <w:proofErr w:type="gramStart"/>
            <w:r w:rsidRPr="008C2CAD">
              <w:rPr>
                <w:rFonts w:asciiTheme="majorBidi" w:hAnsiTheme="majorBidi" w:cstheme="majorBidi"/>
                <w:sz w:val="24"/>
                <w:szCs w:val="24"/>
              </w:rPr>
              <w:t>.certificates</w:t>
            </w:r>
            <w:proofErr w:type="gramEnd"/>
            <w:r w:rsidRPr="008C2CAD">
              <w:rPr>
                <w:rFonts w:asciiTheme="majorBidi" w:hAnsiTheme="majorBidi" w:cstheme="majorBidi"/>
                <w:sz w:val="24"/>
                <w:szCs w:val="24"/>
              </w:rPr>
              <w:t xml:space="preserve"> or client certificates in support of the same.</w:t>
            </w:r>
          </w:p>
        </w:tc>
      </w:tr>
      <w:tr w:rsidR="00505F79" w:rsidRPr="008C2CAD" w14:paraId="19ECA722" w14:textId="77777777" w:rsidTr="003D3A45">
        <w:trPr>
          <w:trHeight w:val="782"/>
        </w:trPr>
        <w:tc>
          <w:tcPr>
            <w:tcW w:w="988" w:type="dxa"/>
          </w:tcPr>
          <w:p w14:paraId="062A8E52" w14:textId="1AE8E825" w:rsidR="00B14974" w:rsidRPr="008C2CAD" w:rsidRDefault="00F43F0E" w:rsidP="003F5B3A">
            <w:pPr>
              <w:jc w:val="center"/>
              <w:rPr>
                <w:rFonts w:asciiTheme="majorBidi" w:eastAsia="Times New Roman" w:hAnsiTheme="majorBidi" w:cstheme="majorBidi"/>
                <w:b/>
                <w:snapToGrid w:val="0"/>
                <w:color w:val="FF000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6</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38D880B" w14:textId="77777777"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Necessary Qualifying </w:t>
            </w:r>
          </w:p>
          <w:p w14:paraId="29A28448" w14:textId="4F01D58C" w:rsidR="00B14974" w:rsidRPr="008C2CAD" w:rsidRDefault="00B14974" w:rsidP="00653DC8">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Criteria </w:t>
            </w:r>
            <w:r w:rsidR="00CA07FD" w:rsidRPr="008C2CAD">
              <w:rPr>
                <w:rFonts w:asciiTheme="majorBidi" w:eastAsia="Times New Roman" w:hAnsiTheme="majorBidi" w:cstheme="majorBidi"/>
                <w:b/>
                <w:snapToGrid w:val="0"/>
                <w:kern w:val="0"/>
                <w:sz w:val="24"/>
                <w:szCs w:val="24"/>
                <w:lang w:val="en-US"/>
                <w14:ligatures w14:val="none"/>
              </w:rPr>
              <w:t>for bidder</w:t>
            </w:r>
          </w:p>
        </w:tc>
        <w:tc>
          <w:tcPr>
            <w:tcW w:w="5244" w:type="dxa"/>
          </w:tcPr>
          <w:p w14:paraId="5AB9833D" w14:textId="201094E0"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To qualify, the </w:t>
            </w:r>
            <w:r w:rsidR="00CA07FD"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comply </w:t>
            </w:r>
            <w:proofErr w:type="gramStart"/>
            <w:r w:rsidRPr="008C2CAD">
              <w:rPr>
                <w:rFonts w:asciiTheme="majorBidi" w:eastAsia="Times New Roman" w:hAnsiTheme="majorBidi" w:cstheme="majorBidi"/>
                <w:bCs/>
                <w:snapToGrid w:val="0"/>
                <w:kern w:val="0"/>
                <w:sz w:val="24"/>
                <w:szCs w:val="24"/>
                <w:lang w:val="en-US"/>
                <w14:ligatures w14:val="none"/>
              </w:rPr>
              <w:t>to following</w:t>
            </w:r>
            <w:proofErr w:type="gramEnd"/>
            <w:r w:rsidRPr="008C2CAD">
              <w:rPr>
                <w:rFonts w:asciiTheme="majorBidi" w:eastAsia="Times New Roman" w:hAnsiTheme="majorBidi" w:cstheme="majorBidi"/>
                <w:bCs/>
                <w:snapToGrid w:val="0"/>
                <w:kern w:val="0"/>
                <w:sz w:val="24"/>
                <w:szCs w:val="24"/>
                <w:lang w:val="en-US"/>
                <w14:ligatures w14:val="none"/>
              </w:rPr>
              <w:t xml:space="preserve"> conditions:</w:t>
            </w:r>
          </w:p>
        </w:tc>
      </w:tr>
      <w:tr w:rsidR="00505F79" w:rsidRPr="008C2CAD" w14:paraId="6B8339C3" w14:textId="77777777" w:rsidTr="003F5B3A">
        <w:tc>
          <w:tcPr>
            <w:tcW w:w="988" w:type="dxa"/>
          </w:tcPr>
          <w:p w14:paraId="09F70CE9" w14:textId="5A37ECDD" w:rsidR="00B14974"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7</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65B6FE8A" w14:textId="7676A1BC"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GST number</w:t>
            </w:r>
          </w:p>
        </w:tc>
        <w:tc>
          <w:tcPr>
            <w:tcW w:w="5244" w:type="dxa"/>
          </w:tcPr>
          <w:p w14:paraId="384FE14E" w14:textId="40D87847"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attach GST number detail mandatorily</w:t>
            </w:r>
          </w:p>
        </w:tc>
      </w:tr>
      <w:tr w:rsidR="00505F79" w:rsidRPr="008C2CAD" w14:paraId="329A5EB5" w14:textId="77777777" w:rsidTr="003F5B3A">
        <w:tc>
          <w:tcPr>
            <w:tcW w:w="988" w:type="dxa"/>
          </w:tcPr>
          <w:p w14:paraId="08CD396D" w14:textId="7FBEEC8B" w:rsidR="00B14974"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8</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4420CD35" w14:textId="1DE6EC56"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PAN Card</w:t>
            </w:r>
          </w:p>
        </w:tc>
        <w:tc>
          <w:tcPr>
            <w:tcW w:w="5244" w:type="dxa"/>
          </w:tcPr>
          <w:p w14:paraId="396D5673" w14:textId="52C03A2E"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attach PAN card detail mandatorily</w:t>
            </w:r>
          </w:p>
        </w:tc>
      </w:tr>
      <w:tr w:rsidR="00505F79" w:rsidRPr="008C2CAD" w14:paraId="78E0737D" w14:textId="77777777" w:rsidTr="002D66C1">
        <w:trPr>
          <w:trHeight w:val="1278"/>
        </w:trPr>
        <w:tc>
          <w:tcPr>
            <w:tcW w:w="988" w:type="dxa"/>
          </w:tcPr>
          <w:p w14:paraId="3D3069B1" w14:textId="52F87EBC" w:rsidR="00385DA8" w:rsidRPr="008C2CAD" w:rsidRDefault="00385DA8"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0</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055377E2" w14:textId="26DEE987" w:rsidR="00385DA8" w:rsidRPr="008C2CAD" w:rsidRDefault="00385DA8"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BOQ Compliance</w:t>
            </w:r>
          </w:p>
        </w:tc>
        <w:tc>
          <w:tcPr>
            <w:tcW w:w="5244" w:type="dxa"/>
          </w:tcPr>
          <w:p w14:paraId="6E2ABEA3" w14:textId="3094CF4A" w:rsidR="00385DA8"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stamp and sign the document </w:t>
            </w:r>
            <w:proofErr w:type="gramStart"/>
            <w:r w:rsidRPr="008C2CAD">
              <w:rPr>
                <w:rFonts w:asciiTheme="majorBidi" w:eastAsia="Times New Roman" w:hAnsiTheme="majorBidi" w:cstheme="majorBidi"/>
                <w:bCs/>
                <w:snapToGrid w:val="0"/>
                <w:kern w:val="0"/>
                <w:sz w:val="24"/>
                <w:szCs w:val="24"/>
                <w:lang w:val="en-US"/>
                <w14:ligatures w14:val="none"/>
              </w:rPr>
              <w:t>in order to</w:t>
            </w:r>
            <w:proofErr w:type="gramEnd"/>
            <w:r w:rsidRPr="008C2CAD">
              <w:rPr>
                <w:rFonts w:asciiTheme="majorBidi" w:eastAsia="Times New Roman" w:hAnsiTheme="majorBidi" w:cstheme="majorBidi"/>
                <w:bCs/>
                <w:snapToGrid w:val="0"/>
                <w:kern w:val="0"/>
                <w:sz w:val="24"/>
                <w:szCs w:val="24"/>
                <w:lang w:val="en-US"/>
                <w14:ligatures w14:val="none"/>
              </w:rPr>
              <w:t xml:space="preserve"> ascertain that he complies all the specifications and terms and conditions mentioned in the Bid</w:t>
            </w:r>
          </w:p>
        </w:tc>
      </w:tr>
      <w:tr w:rsidR="00505F79" w:rsidRPr="008C2CAD" w14:paraId="379AFE6A" w14:textId="77777777" w:rsidTr="002D66C1">
        <w:trPr>
          <w:trHeight w:val="740"/>
        </w:trPr>
        <w:tc>
          <w:tcPr>
            <w:tcW w:w="988" w:type="dxa"/>
          </w:tcPr>
          <w:p w14:paraId="242BFFFC" w14:textId="2BE44D8D" w:rsidR="00641FCF" w:rsidRPr="008C2CAD" w:rsidRDefault="00641FCF"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1</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57C0BDBF" w14:textId="77777777"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Location of the nearest </w:t>
            </w:r>
          </w:p>
          <w:p w14:paraId="47083D17" w14:textId="183C3389"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Service Centre</w:t>
            </w:r>
          </w:p>
        </w:tc>
        <w:tc>
          <w:tcPr>
            <w:tcW w:w="5244" w:type="dxa"/>
          </w:tcPr>
          <w:p w14:paraId="221C6D54" w14:textId="2134AF3A" w:rsidR="00641FCF"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w:t>
            </w:r>
            <w:proofErr w:type="gramStart"/>
            <w:r w:rsidRPr="008C2CAD">
              <w:rPr>
                <w:rFonts w:asciiTheme="majorBidi" w:eastAsia="Times New Roman" w:hAnsiTheme="majorBidi" w:cstheme="majorBidi"/>
                <w:bCs/>
                <w:snapToGrid w:val="0"/>
                <w:kern w:val="0"/>
                <w:sz w:val="24"/>
                <w:szCs w:val="24"/>
                <w:lang w:val="en-US"/>
                <w14:ligatures w14:val="none"/>
              </w:rPr>
              <w:t>has to</w:t>
            </w:r>
            <w:proofErr w:type="gramEnd"/>
            <w:r w:rsidRPr="008C2CAD">
              <w:rPr>
                <w:rFonts w:asciiTheme="majorBidi" w:eastAsia="Times New Roman" w:hAnsiTheme="majorBidi" w:cstheme="majorBidi"/>
                <w:bCs/>
                <w:snapToGrid w:val="0"/>
                <w:kern w:val="0"/>
                <w:sz w:val="24"/>
                <w:szCs w:val="24"/>
                <w:lang w:val="en-US"/>
                <w14:ligatures w14:val="none"/>
              </w:rPr>
              <w:t xml:space="preserve"> provide the Address of the Service </w:t>
            </w:r>
            <w:r w:rsidR="002C429F" w:rsidRPr="008C2CAD">
              <w:rPr>
                <w:rFonts w:asciiTheme="majorBidi" w:eastAsia="Times New Roman" w:hAnsiTheme="majorBidi" w:cstheme="majorBidi"/>
                <w:bCs/>
                <w:snapToGrid w:val="0"/>
                <w:kern w:val="0"/>
                <w:sz w:val="24"/>
                <w:szCs w:val="24"/>
                <w:lang w:val="en-US"/>
                <w14:ligatures w14:val="none"/>
              </w:rPr>
              <w:t>Office</w:t>
            </w:r>
            <w:r w:rsidRPr="008C2CAD">
              <w:rPr>
                <w:rFonts w:asciiTheme="majorBidi" w:eastAsia="Times New Roman" w:hAnsiTheme="majorBidi" w:cstheme="majorBidi"/>
                <w:bCs/>
                <w:snapToGrid w:val="0"/>
                <w:kern w:val="0"/>
                <w:sz w:val="24"/>
                <w:szCs w:val="24"/>
                <w:lang w:val="en-US"/>
                <w14:ligatures w14:val="none"/>
              </w:rPr>
              <w:t xml:space="preserve"> along with Contact Number</w:t>
            </w:r>
          </w:p>
        </w:tc>
      </w:tr>
      <w:tr w:rsidR="00505F79" w:rsidRPr="008C2CAD" w14:paraId="331A6819" w14:textId="77777777" w:rsidTr="002D66C1">
        <w:trPr>
          <w:trHeight w:val="734"/>
        </w:trPr>
        <w:tc>
          <w:tcPr>
            <w:tcW w:w="988" w:type="dxa"/>
          </w:tcPr>
          <w:p w14:paraId="7FCFBB1D" w14:textId="7780BE75" w:rsidR="00641FCF" w:rsidRPr="008C2CAD" w:rsidRDefault="00641FCF"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2</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5F4A49E9" w14:textId="7D45FC26"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ISO 9001:2015 Certificate</w:t>
            </w:r>
          </w:p>
        </w:tc>
        <w:tc>
          <w:tcPr>
            <w:tcW w:w="5244" w:type="dxa"/>
          </w:tcPr>
          <w:p w14:paraId="40024B95" w14:textId="3384EB20" w:rsidR="00641FCF"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submit the valid ISO 9001:2015 Certificate of the Bidder</w:t>
            </w:r>
          </w:p>
        </w:tc>
      </w:tr>
      <w:tr w:rsidR="00A2184E" w:rsidRPr="008C2CAD" w14:paraId="029BBFC8" w14:textId="77777777" w:rsidTr="002D66C1">
        <w:trPr>
          <w:trHeight w:val="884"/>
        </w:trPr>
        <w:tc>
          <w:tcPr>
            <w:tcW w:w="988" w:type="dxa"/>
          </w:tcPr>
          <w:p w14:paraId="6DABDC10" w14:textId="5E4F5F10" w:rsidR="00A2184E" w:rsidRPr="008C2CAD" w:rsidRDefault="00A2184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3</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752636D0" w14:textId="0178BA11" w:rsidR="00A2184E" w:rsidRPr="008C2CAD" w:rsidRDefault="00A2184E"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Affidavit as per Annexure-1</w:t>
            </w:r>
          </w:p>
        </w:tc>
        <w:tc>
          <w:tcPr>
            <w:tcW w:w="5244" w:type="dxa"/>
          </w:tcPr>
          <w:p w14:paraId="5611C412" w14:textId="3A047D28" w:rsidR="00A2184E" w:rsidRPr="008C2CAD" w:rsidRDefault="00A2184E"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submit the Affidavit as per Annexure-1</w:t>
            </w:r>
          </w:p>
        </w:tc>
      </w:tr>
    </w:tbl>
    <w:p w14:paraId="4B2CE1D2" w14:textId="77777777" w:rsidR="005142F0" w:rsidRPr="008C2CAD" w:rsidRDefault="005142F0" w:rsidP="00641FCF">
      <w:pPr>
        <w:rPr>
          <w:rFonts w:asciiTheme="majorBidi" w:eastAsia="Times New Roman" w:hAnsiTheme="majorBidi" w:cstheme="majorBidi"/>
          <w:b/>
          <w:snapToGrid w:val="0"/>
          <w:color w:val="FF0000"/>
          <w:kern w:val="0"/>
          <w:sz w:val="28"/>
          <w:szCs w:val="28"/>
          <w:lang w:val="en-US"/>
          <w14:ligatures w14:val="none"/>
        </w:rPr>
      </w:pPr>
    </w:p>
    <w:p w14:paraId="68450556" w14:textId="0A67EF99" w:rsidR="003F5B3A" w:rsidRPr="008C2CAD" w:rsidRDefault="00D2403A" w:rsidP="004B2374">
      <w:pPr>
        <w:ind w:left="3600" w:firstLine="720"/>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color w:val="FF0000"/>
          <w:kern w:val="0"/>
          <w:sz w:val="28"/>
          <w:szCs w:val="28"/>
          <w:lang w:val="en-US"/>
          <w14:ligatures w14:val="none"/>
        </w:rPr>
        <w:br w:type="page"/>
      </w:r>
      <w:r w:rsidR="00641FCF" w:rsidRPr="008C2CAD">
        <w:rPr>
          <w:rFonts w:asciiTheme="majorBidi" w:eastAsia="Times New Roman" w:hAnsiTheme="majorBidi" w:cstheme="majorBidi"/>
          <w:b/>
          <w:snapToGrid w:val="0"/>
          <w:kern w:val="0"/>
          <w:sz w:val="28"/>
          <w:szCs w:val="28"/>
          <w:lang w:val="en-US"/>
          <w14:ligatures w14:val="none"/>
        </w:rPr>
        <w:lastRenderedPageBreak/>
        <w:t>Part-2</w:t>
      </w:r>
    </w:p>
    <w:p w14:paraId="0DE33847" w14:textId="4198C4DE" w:rsidR="00645F4B" w:rsidRPr="008C2CAD" w:rsidRDefault="00645F4B" w:rsidP="00D2403A">
      <w:pPr>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Scope of Work:</w:t>
      </w:r>
    </w:p>
    <w:p w14:paraId="57A4A25D" w14:textId="77777777" w:rsidR="00A23AA2" w:rsidRPr="008C2CAD" w:rsidRDefault="00A23AA2">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hAnsiTheme="majorBidi" w:cstheme="majorBidi"/>
          <w:sz w:val="24"/>
          <w:szCs w:val="24"/>
        </w:rPr>
        <w:t>This work covers carrying out all preparatory activities including supply, inspection and testing of materials as required, delivery at site, unloading, handling, dismantling of existing fixtures and finishes, civil repairs, waterproofing, plumbing, sanitary, electrical and allied works, assembly, installation, testing and commissioning, and putting into operation of renovated toilet blocks in Boys and Girls Hostels in the University Campus. The work shall be complete in all respects, including comprehensive maintenance for a period of one year after successful completion of the Defects Liability Period.</w:t>
      </w:r>
    </w:p>
    <w:p w14:paraId="4594074D" w14:textId="270A77DA" w:rsidR="00645F4B" w:rsidRPr="008C2CAD" w:rsidRDefault="00645F4B">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Location: The work shall be carried out in the Building of </w:t>
      </w:r>
      <w:r w:rsidR="009F7DB9" w:rsidRPr="008C2CAD">
        <w:rPr>
          <w:rFonts w:asciiTheme="majorBidi" w:hAnsiTheme="majorBidi" w:cstheme="majorBidi"/>
          <w:b/>
          <w:sz w:val="24"/>
          <w:szCs w:val="24"/>
          <w:u w:val="single"/>
        </w:rPr>
        <w:t>LNMIIT Campus,</w:t>
      </w:r>
      <w:r w:rsidR="009F7DB9" w:rsidRPr="008C2CAD">
        <w:rPr>
          <w:rFonts w:asciiTheme="majorBidi" w:hAnsiTheme="majorBidi" w:cstheme="majorBidi"/>
          <w:b/>
          <w:sz w:val="24"/>
          <w:szCs w:val="24"/>
        </w:rPr>
        <w:t xml:space="preserve"> at</w:t>
      </w:r>
      <w:r w:rsidRPr="008C2CAD">
        <w:rPr>
          <w:rFonts w:asciiTheme="majorBidi" w:hAnsiTheme="majorBidi" w:cstheme="majorBidi"/>
          <w:b/>
          <w:sz w:val="24"/>
          <w:szCs w:val="24"/>
        </w:rPr>
        <w:t xml:space="preserve"> Jaipur</w:t>
      </w:r>
      <w:r w:rsidRPr="008C2CAD">
        <w:rPr>
          <w:rFonts w:asciiTheme="majorBidi" w:eastAsia="Times New Roman" w:hAnsiTheme="majorBidi" w:cstheme="majorBidi"/>
          <w:b/>
          <w:snapToGrid w:val="0"/>
          <w:kern w:val="0"/>
          <w:sz w:val="24"/>
          <w:szCs w:val="24"/>
          <w:lang w:val="en-US"/>
          <w14:ligatures w14:val="none"/>
        </w:rPr>
        <w:t xml:space="preserve"> </w:t>
      </w:r>
    </w:p>
    <w:p w14:paraId="25E92674" w14:textId="4823E8BE"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work shall be executed as per CPWD</w:t>
      </w:r>
      <w:r w:rsidR="009F7DB9" w:rsidRPr="008C2CAD">
        <w:rPr>
          <w:rFonts w:asciiTheme="majorBidi" w:eastAsia="Times New Roman" w:hAnsiTheme="majorBidi" w:cstheme="majorBidi"/>
          <w:bCs/>
          <w:snapToGrid w:val="0"/>
          <w:kern w:val="0"/>
          <w:sz w:val="24"/>
          <w:szCs w:val="24"/>
          <w:lang w:val="en-US"/>
          <w14:ligatures w14:val="none"/>
        </w:rPr>
        <w:t>/NBC</w:t>
      </w:r>
      <w:r w:rsidRPr="008C2CAD">
        <w:rPr>
          <w:rFonts w:asciiTheme="majorBidi" w:eastAsia="Times New Roman" w:hAnsiTheme="majorBidi" w:cstheme="majorBidi"/>
          <w:bCs/>
          <w:snapToGrid w:val="0"/>
          <w:kern w:val="0"/>
          <w:sz w:val="24"/>
          <w:szCs w:val="24"/>
          <w:lang w:val="en-US"/>
          <w14:ligatures w14:val="none"/>
        </w:rPr>
        <w:t xml:space="preserve"> General Specifications </w:t>
      </w:r>
      <w:r w:rsidR="009F7DB9" w:rsidRPr="008C2CAD">
        <w:rPr>
          <w:rFonts w:asciiTheme="majorBidi" w:eastAsia="Times New Roman" w:hAnsiTheme="majorBidi" w:cstheme="majorBidi"/>
          <w:bCs/>
          <w:snapToGrid w:val="0"/>
          <w:kern w:val="0"/>
          <w:sz w:val="24"/>
          <w:szCs w:val="24"/>
          <w:lang w:val="en-US"/>
          <w14:ligatures w14:val="none"/>
        </w:rPr>
        <w:t>Toilet block renovation</w:t>
      </w:r>
      <w:r w:rsidRPr="008C2CAD">
        <w:rPr>
          <w:rFonts w:asciiTheme="majorBidi" w:eastAsia="Times New Roman" w:hAnsiTheme="majorBidi" w:cstheme="majorBidi"/>
          <w:bCs/>
          <w:snapToGrid w:val="0"/>
          <w:kern w:val="0"/>
          <w:sz w:val="24"/>
          <w:szCs w:val="24"/>
          <w:lang w:val="en-US"/>
          <w14:ligatures w14:val="none"/>
        </w:rPr>
        <w:t xml:space="preserve">, as amended </w:t>
      </w:r>
      <w:r w:rsidR="003C575B" w:rsidRPr="008C2CAD">
        <w:rPr>
          <w:rFonts w:asciiTheme="majorBidi" w:eastAsia="Times New Roman" w:hAnsiTheme="majorBidi" w:cstheme="majorBidi"/>
          <w:bCs/>
          <w:snapToGrid w:val="0"/>
          <w:kern w:val="0"/>
          <w:sz w:val="24"/>
          <w:szCs w:val="24"/>
          <w:lang w:val="en-US"/>
          <w14:ligatures w14:val="none"/>
        </w:rPr>
        <w:t>up to</w:t>
      </w:r>
      <w:r w:rsidRPr="008C2CAD">
        <w:rPr>
          <w:rFonts w:asciiTheme="majorBidi" w:eastAsia="Times New Roman" w:hAnsiTheme="majorBidi" w:cstheme="majorBidi"/>
          <w:bCs/>
          <w:snapToGrid w:val="0"/>
          <w:kern w:val="0"/>
          <w:sz w:val="24"/>
          <w:szCs w:val="24"/>
          <w:lang w:val="en-US"/>
          <w14:ligatures w14:val="none"/>
        </w:rPr>
        <w:t xml:space="preserve"> date, relevant I.E. Rules, BIS/IEC and as per directions of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Pr="008C2CAD">
        <w:rPr>
          <w:rFonts w:asciiTheme="majorBidi" w:eastAsia="Times New Roman" w:hAnsiTheme="majorBidi" w:cstheme="majorBidi"/>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w:t>
      </w:r>
      <w:proofErr w:type="gramStart"/>
      <w:r w:rsidRPr="008C2CAD">
        <w:rPr>
          <w:rFonts w:asciiTheme="majorBidi" w:eastAsia="Times New Roman" w:hAnsiTheme="majorBidi" w:cstheme="majorBidi"/>
          <w:bCs/>
          <w:snapToGrid w:val="0"/>
          <w:kern w:val="0"/>
          <w:sz w:val="24"/>
          <w:szCs w:val="24"/>
          <w:lang w:val="en-US"/>
          <w14:ligatures w14:val="none"/>
        </w:rPr>
        <w:t>read</w:t>
      </w:r>
      <w:proofErr w:type="gramEnd"/>
      <w:r w:rsidRPr="008C2CAD">
        <w:rPr>
          <w:rFonts w:asciiTheme="majorBidi" w:eastAsia="Times New Roman" w:hAnsiTheme="majorBidi" w:cstheme="majorBidi"/>
          <w:bCs/>
          <w:snapToGrid w:val="0"/>
          <w:kern w:val="0"/>
          <w:sz w:val="24"/>
          <w:szCs w:val="24"/>
          <w:lang w:val="en-US"/>
          <w14:ligatures w14:val="none"/>
        </w:rPr>
        <w:t xml:space="preserve"> along with the schedule of quantities for the work. </w:t>
      </w:r>
    </w:p>
    <w:p w14:paraId="2E4F536A" w14:textId="1E5D027E" w:rsidR="00645F4B" w:rsidRPr="008C2CAD" w:rsidRDefault="00645F4B">
      <w:pPr>
        <w:pStyle w:val="ListParagraph"/>
        <w:numPr>
          <w:ilvl w:val="0"/>
          <w:numId w:val="1"/>
        </w:num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8C2CAD">
        <w:rPr>
          <w:rFonts w:asciiTheme="majorBidi" w:eastAsia="Times New Roman" w:hAnsiTheme="majorBidi" w:cstheme="majorBidi"/>
          <w:bCs/>
          <w:snapToGrid w:val="0"/>
          <w:kern w:val="0"/>
          <w:sz w:val="24"/>
          <w:szCs w:val="24"/>
          <w:lang w:val="en-US"/>
          <w14:ligatures w14:val="none"/>
        </w:rPr>
        <w:t>whether or not</w:t>
      </w:r>
      <w:proofErr w:type="gramEnd"/>
      <w:r w:rsidRPr="008C2CAD">
        <w:rPr>
          <w:rFonts w:asciiTheme="majorBidi" w:eastAsia="Times New Roman" w:hAnsiTheme="majorBidi" w:cstheme="majorBidi"/>
          <w:bCs/>
          <w:snapToGrid w:val="0"/>
          <w:kern w:val="0"/>
          <w:sz w:val="24"/>
          <w:szCs w:val="24"/>
          <w:lang w:val="en-US"/>
          <w14:ligatures w14:val="none"/>
        </w:rPr>
        <w:t xml:space="preserve"> those have been mentioned in </w:t>
      </w:r>
      <w:proofErr w:type="gramStart"/>
      <w:r w:rsidRPr="008C2CAD">
        <w:rPr>
          <w:rFonts w:asciiTheme="majorBidi" w:eastAsia="Times New Roman" w:hAnsiTheme="majorBidi" w:cstheme="majorBidi"/>
          <w:bCs/>
          <w:snapToGrid w:val="0"/>
          <w:kern w:val="0"/>
          <w:sz w:val="24"/>
          <w:szCs w:val="24"/>
          <w:lang w:val="en-US"/>
          <w14:ligatures w14:val="none"/>
        </w:rPr>
        <w:t>details</w:t>
      </w:r>
      <w:proofErr w:type="gramEnd"/>
      <w:r w:rsidRPr="008C2CAD">
        <w:rPr>
          <w:rFonts w:asciiTheme="majorBidi" w:eastAsia="Times New Roman" w:hAnsiTheme="majorBidi" w:cstheme="majorBidi"/>
          <w:bCs/>
          <w:snapToGrid w:val="0"/>
          <w:kern w:val="0"/>
          <w:sz w:val="24"/>
          <w:szCs w:val="24"/>
          <w:lang w:val="en-US"/>
          <w14:ligatures w14:val="none"/>
        </w:rPr>
        <w:t xml:space="preserve"> in the tender document in connection with this contract. </w:t>
      </w:r>
    </w:p>
    <w:p w14:paraId="11A72AD6" w14:textId="2EA6F9E0"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All debris/</w:t>
      </w:r>
      <w:proofErr w:type="spellStart"/>
      <w:r w:rsidRPr="008C2CAD">
        <w:rPr>
          <w:rFonts w:asciiTheme="majorBidi" w:eastAsia="Times New Roman" w:hAnsiTheme="majorBidi" w:cstheme="majorBidi"/>
          <w:bCs/>
          <w:snapToGrid w:val="0"/>
          <w:kern w:val="0"/>
          <w:sz w:val="24"/>
          <w:szCs w:val="24"/>
          <w:lang w:val="en-US"/>
          <w14:ligatures w14:val="none"/>
        </w:rPr>
        <w:t>Malba</w:t>
      </w:r>
      <w:proofErr w:type="spellEnd"/>
      <w:r w:rsidRPr="008C2CAD">
        <w:rPr>
          <w:rFonts w:asciiTheme="majorBidi" w:eastAsia="Times New Roman" w:hAnsiTheme="majorBidi" w:cstheme="majorBidi"/>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8C2CAD">
        <w:rPr>
          <w:rFonts w:asciiTheme="majorBidi" w:eastAsia="Times New Roman" w:hAnsiTheme="majorBidi" w:cstheme="majorBidi"/>
          <w:bCs/>
          <w:snapToGrid w:val="0"/>
          <w:kern w:val="0"/>
          <w:sz w:val="24"/>
          <w:szCs w:val="24"/>
          <w:lang w:val="en-US"/>
          <w14:ligatures w14:val="none"/>
        </w:rPr>
        <w:t>malba</w:t>
      </w:r>
      <w:proofErr w:type="spellEnd"/>
      <w:r w:rsidRPr="008C2CAD">
        <w:rPr>
          <w:rFonts w:asciiTheme="majorBidi" w:eastAsia="Times New Roman" w:hAnsiTheme="majorBidi" w:cstheme="majorBidi"/>
          <w:bCs/>
          <w:snapToGrid w:val="0"/>
          <w:kern w:val="0"/>
          <w:sz w:val="24"/>
          <w:szCs w:val="24"/>
          <w:lang w:val="en-US"/>
          <w14:ligatures w14:val="none"/>
        </w:rPr>
        <w:t>.</w:t>
      </w:r>
      <w:r w:rsidR="00CE2D58" w:rsidRPr="008C2CAD">
        <w:rPr>
          <w:rFonts w:asciiTheme="majorBidi" w:eastAsia="Times New Roman" w:hAnsiTheme="majorBidi" w:cstheme="majorBidi"/>
          <w:bCs/>
          <w:snapToGrid w:val="0"/>
          <w:kern w:val="0"/>
          <w:sz w:val="24"/>
          <w:szCs w:val="24"/>
          <w:lang w:val="en-US"/>
          <w14:ligatures w14:val="none"/>
        </w:rPr>
        <w:t xml:space="preserve"> The </w:t>
      </w:r>
      <w:proofErr w:type="spellStart"/>
      <w:r w:rsidR="00CE2D58" w:rsidRPr="008C2CAD">
        <w:rPr>
          <w:rFonts w:asciiTheme="majorBidi" w:eastAsia="Times New Roman" w:hAnsiTheme="majorBidi" w:cstheme="majorBidi"/>
          <w:bCs/>
          <w:snapToGrid w:val="0"/>
          <w:kern w:val="0"/>
          <w:sz w:val="24"/>
          <w:szCs w:val="24"/>
          <w:lang w:val="en-US"/>
          <w14:ligatures w14:val="none"/>
        </w:rPr>
        <w:t>malba</w:t>
      </w:r>
      <w:proofErr w:type="spellEnd"/>
      <w:r w:rsidR="00CE2D58" w:rsidRPr="008C2CAD">
        <w:rPr>
          <w:rFonts w:asciiTheme="majorBidi" w:eastAsia="Times New Roman" w:hAnsiTheme="majorBidi" w:cstheme="majorBidi"/>
          <w:bCs/>
          <w:snapToGrid w:val="0"/>
          <w:kern w:val="0"/>
          <w:sz w:val="24"/>
          <w:szCs w:val="24"/>
          <w:lang w:val="en-US"/>
          <w14:ligatures w14:val="none"/>
        </w:rPr>
        <w:t xml:space="preserve"> is to be taken out</w:t>
      </w:r>
      <w:r w:rsidR="00A63954" w:rsidRPr="008C2CAD">
        <w:rPr>
          <w:rFonts w:asciiTheme="majorBidi" w:eastAsia="Times New Roman" w:hAnsiTheme="majorBidi" w:cstheme="majorBidi"/>
          <w:bCs/>
          <w:snapToGrid w:val="0"/>
          <w:kern w:val="0"/>
          <w:sz w:val="24"/>
          <w:szCs w:val="24"/>
          <w:lang w:val="en-US"/>
          <w14:ligatures w14:val="none"/>
        </w:rPr>
        <w:t xml:space="preserve">side the Institute </w:t>
      </w:r>
      <w:r w:rsidR="004B2374" w:rsidRPr="008C2CAD">
        <w:rPr>
          <w:rFonts w:asciiTheme="majorBidi" w:eastAsia="Times New Roman" w:hAnsiTheme="majorBidi" w:cstheme="majorBidi"/>
          <w:bCs/>
          <w:snapToGrid w:val="0"/>
          <w:kern w:val="0"/>
          <w:sz w:val="24"/>
          <w:szCs w:val="24"/>
          <w:lang w:val="en-US"/>
          <w14:ligatures w14:val="none"/>
        </w:rPr>
        <w:t>premises by</w:t>
      </w:r>
      <w:r w:rsidR="00CE2D58" w:rsidRPr="008C2CAD">
        <w:rPr>
          <w:rFonts w:asciiTheme="majorBidi" w:eastAsia="Times New Roman" w:hAnsiTheme="majorBidi" w:cstheme="majorBidi"/>
          <w:bCs/>
          <w:snapToGrid w:val="0"/>
          <w:kern w:val="0"/>
          <w:sz w:val="24"/>
          <w:szCs w:val="24"/>
          <w:lang w:val="en-US"/>
          <w14:ligatures w14:val="none"/>
        </w:rPr>
        <w:t xml:space="preserve"> the Contractor</w:t>
      </w:r>
      <w:r w:rsidR="00A63954" w:rsidRPr="008C2CAD">
        <w:rPr>
          <w:rFonts w:asciiTheme="majorBidi" w:eastAsia="Times New Roman" w:hAnsiTheme="majorBidi" w:cstheme="majorBidi"/>
          <w:bCs/>
          <w:snapToGrid w:val="0"/>
          <w:kern w:val="0"/>
          <w:sz w:val="24"/>
          <w:szCs w:val="24"/>
          <w:lang w:val="en-US"/>
          <w14:ligatures w14:val="none"/>
        </w:rPr>
        <w:t xml:space="preserve"> and dumped at an authorized place. </w:t>
      </w:r>
      <w:r w:rsidR="00CE2D58"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Minor building works necessary for installation of </w:t>
      </w:r>
      <w:proofErr w:type="gramStart"/>
      <w:r w:rsidRPr="008C2CAD">
        <w:rPr>
          <w:rFonts w:asciiTheme="majorBidi" w:eastAsia="Times New Roman" w:hAnsiTheme="majorBidi" w:cstheme="majorBidi"/>
          <w:bCs/>
          <w:snapToGrid w:val="0"/>
          <w:kern w:val="0"/>
          <w:sz w:val="24"/>
          <w:szCs w:val="24"/>
          <w:lang w:val="en-US"/>
          <w14:ligatures w14:val="none"/>
        </w:rPr>
        <w:t>equipment’s</w:t>
      </w:r>
      <w:proofErr w:type="gramEnd"/>
      <w:r w:rsidRPr="008C2CAD">
        <w:rPr>
          <w:rFonts w:asciiTheme="majorBidi" w:eastAsia="Times New Roman" w:hAnsiTheme="majorBidi" w:cstheme="majorBidi"/>
          <w:bCs/>
          <w:snapToGrid w:val="0"/>
          <w:kern w:val="0"/>
          <w:sz w:val="24"/>
          <w:szCs w:val="24"/>
          <w:lang w:val="en-US"/>
          <w14:ligatures w14:val="none"/>
        </w:rPr>
        <w:t xml:space="preserve">, </w:t>
      </w:r>
      <w:proofErr w:type="gramStart"/>
      <w:r w:rsidRPr="008C2CAD">
        <w:rPr>
          <w:rFonts w:asciiTheme="majorBidi" w:eastAsia="Times New Roman" w:hAnsiTheme="majorBidi" w:cstheme="majorBidi"/>
          <w:bCs/>
          <w:snapToGrid w:val="0"/>
          <w:kern w:val="0"/>
          <w:sz w:val="24"/>
          <w:szCs w:val="24"/>
          <w:lang w:val="en-US"/>
          <w14:ligatures w14:val="none"/>
        </w:rPr>
        <w:t>making of opening</w:t>
      </w:r>
      <w:proofErr w:type="gramEnd"/>
      <w:r w:rsidRPr="008C2CAD">
        <w:rPr>
          <w:rFonts w:asciiTheme="majorBidi" w:eastAsia="Times New Roman" w:hAnsiTheme="majorBidi" w:cstheme="majorBidi"/>
          <w:bCs/>
          <w:snapToGrid w:val="0"/>
          <w:kern w:val="0"/>
          <w:sz w:val="24"/>
          <w:szCs w:val="24"/>
          <w:lang w:val="en-US"/>
          <w14:ligatures w14:val="none"/>
        </w:rPr>
        <w:t xml:space="preserve"> in walls or in floor and </w:t>
      </w:r>
      <w:proofErr w:type="gramStart"/>
      <w:r w:rsidRPr="008C2CAD">
        <w:rPr>
          <w:rFonts w:asciiTheme="majorBidi" w:eastAsia="Times New Roman" w:hAnsiTheme="majorBidi" w:cstheme="majorBidi"/>
          <w:bCs/>
          <w:snapToGrid w:val="0"/>
          <w:kern w:val="0"/>
          <w:sz w:val="24"/>
          <w:szCs w:val="24"/>
          <w:lang w:val="en-US"/>
          <w14:ligatures w14:val="none"/>
        </w:rPr>
        <w:t>restoring</w:t>
      </w:r>
      <w:proofErr w:type="gramEnd"/>
      <w:r w:rsidRPr="008C2CAD">
        <w:rPr>
          <w:rFonts w:asciiTheme="majorBidi" w:eastAsia="Times New Roman" w:hAnsiTheme="majorBidi" w:cstheme="majorBidi"/>
          <w:bCs/>
          <w:snapToGrid w:val="0"/>
          <w:kern w:val="0"/>
          <w:sz w:val="24"/>
          <w:szCs w:val="24"/>
          <w:lang w:val="en-US"/>
          <w14:ligatures w14:val="none"/>
        </w:rPr>
        <w:t xml:space="preserve"> to their original conditions, finish and necessary grouting etc. as required. </w:t>
      </w:r>
    </w:p>
    <w:p w14:paraId="785DE2F1" w14:textId="024E50DF"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contractor shall be bound to execute such additional items </w:t>
      </w:r>
      <w:r w:rsidR="00ED1FB9" w:rsidRPr="008C2CAD">
        <w:rPr>
          <w:rFonts w:asciiTheme="majorBidi" w:eastAsia="Times New Roman" w:hAnsiTheme="majorBidi" w:cstheme="majorBidi"/>
          <w:bCs/>
          <w:snapToGrid w:val="0"/>
          <w:kern w:val="0"/>
          <w:sz w:val="24"/>
          <w:szCs w:val="24"/>
          <w:lang w:val="en-US"/>
          <w14:ligatures w14:val="none"/>
        </w:rPr>
        <w:t xml:space="preserve">for S.I.T.C </w:t>
      </w:r>
      <w:r w:rsidRPr="008C2CAD">
        <w:rPr>
          <w:rFonts w:asciiTheme="majorBidi" w:eastAsia="Times New Roman" w:hAnsiTheme="majorBidi" w:cstheme="majorBidi"/>
          <w:bCs/>
          <w:snapToGrid w:val="0"/>
          <w:kern w:val="0"/>
          <w:sz w:val="24"/>
          <w:szCs w:val="24"/>
          <w:lang w:val="en-US"/>
          <w14:ligatures w14:val="none"/>
        </w:rPr>
        <w:t>n be termed as logical</w:t>
      </w:r>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8C2CAD" w:rsidRDefault="00686438">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bookmarkStart w:id="1" w:name="_Hlk188015441"/>
      <w:r w:rsidRPr="008C2CAD">
        <w:rPr>
          <w:rFonts w:asciiTheme="majorBidi" w:eastAsia="Times New Roman" w:hAnsiTheme="majorBidi" w:cstheme="majorBidi"/>
          <w:bCs/>
          <w:snapToGrid w:val="0"/>
          <w:kern w:val="0"/>
          <w:sz w:val="24"/>
          <w:szCs w:val="24"/>
          <w:lang w:val="en-US"/>
          <w14:ligatures w14:val="none"/>
        </w:rPr>
        <w:t xml:space="preserve">Maintenance (routine and preventive) DLP for one year from date of completion and handing over to department/Client. </w:t>
      </w:r>
      <w:bookmarkEnd w:id="1"/>
    </w:p>
    <w:p w14:paraId="24960D1A" w14:textId="5AB53048" w:rsidR="00645F4B" w:rsidRPr="008C2CAD" w:rsidRDefault="00645F4B">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Inspection and </w:t>
      </w:r>
      <w:r w:rsidR="00C834EF" w:rsidRPr="008C2CAD">
        <w:rPr>
          <w:rFonts w:asciiTheme="majorBidi" w:eastAsia="Times New Roman" w:hAnsiTheme="majorBidi" w:cstheme="majorBidi"/>
          <w:b/>
          <w:snapToGrid w:val="0"/>
          <w:kern w:val="0"/>
          <w:sz w:val="24"/>
          <w:szCs w:val="24"/>
          <w:lang w:val="en-US"/>
          <w14:ligatures w14:val="none"/>
        </w:rPr>
        <w:t>testing</w:t>
      </w:r>
      <w:r w:rsidR="00C834EF" w:rsidRPr="008C2CAD">
        <w:rPr>
          <w:rFonts w:asciiTheme="majorBidi" w:eastAsia="Times New Roman" w:hAnsiTheme="majorBidi" w:cstheme="majorBidi"/>
          <w:bCs/>
          <w:snapToGrid w:val="0"/>
          <w:kern w:val="0"/>
          <w:sz w:val="24"/>
          <w:szCs w:val="24"/>
          <w:lang w:val="en-US"/>
          <w14:ligatures w14:val="none"/>
        </w:rPr>
        <w:t>: All</w:t>
      </w:r>
      <w:r w:rsidRPr="008C2CAD">
        <w:rPr>
          <w:rFonts w:asciiTheme="majorBidi" w:eastAsia="Times New Roman" w:hAnsiTheme="majorBidi" w:cstheme="majorBidi"/>
          <w:bCs/>
          <w:snapToGrid w:val="0"/>
          <w:kern w:val="0"/>
          <w:sz w:val="24"/>
          <w:szCs w:val="24"/>
          <w:lang w:val="en-US"/>
          <w14:ligatures w14:val="none"/>
        </w:rPr>
        <w:t xml:space="preserve"> routine tests confirming to </w:t>
      </w:r>
      <w:r w:rsidR="00274C89" w:rsidRPr="008C2CAD">
        <w:rPr>
          <w:rFonts w:asciiTheme="majorBidi" w:eastAsia="Times New Roman" w:hAnsiTheme="majorBidi" w:cstheme="majorBidi"/>
          <w:bCs/>
          <w:snapToGrid w:val="0"/>
          <w:kern w:val="0"/>
          <w:sz w:val="24"/>
          <w:szCs w:val="24"/>
          <w:lang w:val="en-US"/>
          <w14:ligatures w14:val="none"/>
        </w:rPr>
        <w:t>be relevant</w:t>
      </w:r>
      <w:r w:rsidRPr="008C2CAD">
        <w:rPr>
          <w:rFonts w:asciiTheme="majorBidi" w:eastAsia="Times New Roman" w:hAnsiTheme="majorBidi" w:cstheme="majorBidi"/>
          <w:bCs/>
          <w:snapToGrid w:val="0"/>
          <w:kern w:val="0"/>
          <w:sz w:val="24"/>
          <w:szCs w:val="24"/>
          <w:lang w:val="en-US"/>
          <w14:ligatures w14:val="none"/>
        </w:rPr>
        <w:t xml:space="preserve"> </w:t>
      </w:r>
      <w:r w:rsidR="004F5124" w:rsidRPr="008C2CAD">
        <w:rPr>
          <w:rFonts w:asciiTheme="majorBidi" w:eastAsia="Times New Roman" w:hAnsiTheme="majorBidi" w:cstheme="majorBidi"/>
          <w:bCs/>
          <w:snapToGrid w:val="0"/>
          <w:kern w:val="0"/>
          <w:sz w:val="24"/>
          <w:szCs w:val="24"/>
          <w:lang w:val="en-US"/>
          <w14:ligatures w14:val="none"/>
        </w:rPr>
        <w:t xml:space="preserve">shall </w:t>
      </w:r>
      <w:r w:rsidR="00C834EF" w:rsidRPr="008C2CAD">
        <w:rPr>
          <w:rFonts w:asciiTheme="majorBidi" w:eastAsia="Times New Roman" w:hAnsiTheme="majorBidi" w:cstheme="majorBidi"/>
          <w:bCs/>
          <w:snapToGrid w:val="0"/>
          <w:kern w:val="0"/>
          <w:sz w:val="24"/>
          <w:szCs w:val="24"/>
          <w:lang w:val="en-US"/>
          <w14:ligatures w14:val="none"/>
        </w:rPr>
        <w:t>be</w:t>
      </w:r>
      <w:r w:rsidRPr="008C2CAD">
        <w:rPr>
          <w:rFonts w:asciiTheme="majorBidi" w:eastAsia="Times New Roman" w:hAnsiTheme="majorBidi" w:cstheme="majorBidi"/>
          <w:bCs/>
          <w:snapToGrid w:val="0"/>
          <w:kern w:val="0"/>
          <w:sz w:val="24"/>
          <w:szCs w:val="24"/>
          <w:lang w:val="en-US"/>
          <w14:ligatures w14:val="none"/>
        </w:rPr>
        <w:t xml:space="preserve"> carried out and the test reports shall be submitted to </w:t>
      </w:r>
      <w:r w:rsidR="00274C89" w:rsidRPr="008C2CAD">
        <w:rPr>
          <w:rFonts w:asciiTheme="majorBidi" w:eastAsia="Times New Roman" w:hAnsiTheme="majorBidi" w:cstheme="majorBidi"/>
          <w:bCs/>
          <w:snapToGrid w:val="0"/>
          <w:kern w:val="0"/>
          <w:sz w:val="24"/>
          <w:szCs w:val="24"/>
          <w:lang w:val="en-US"/>
          <w14:ligatures w14:val="none"/>
        </w:rPr>
        <w:t xml:space="preserve">the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00C834EF" w:rsidRPr="008C2CAD">
        <w:rPr>
          <w:rFonts w:asciiTheme="majorBidi" w:eastAsia="Times New Roman" w:hAnsiTheme="majorBidi" w:cstheme="majorBidi"/>
          <w:bCs/>
          <w:snapToGrid w:val="0"/>
          <w:kern w:val="0"/>
          <w:sz w:val="24"/>
          <w:szCs w:val="24"/>
          <w:lang w:val="en-US"/>
          <w14:ligatures w14:val="none"/>
        </w:rPr>
        <w:t>. The</w:t>
      </w:r>
      <w:r w:rsidRPr="008C2CAD">
        <w:rPr>
          <w:rFonts w:asciiTheme="majorBidi" w:eastAsia="Times New Roman" w:hAnsiTheme="majorBidi" w:cstheme="majorBidi"/>
          <w:bCs/>
          <w:snapToGrid w:val="0"/>
          <w:kern w:val="0"/>
          <w:sz w:val="24"/>
          <w:szCs w:val="24"/>
          <w:lang w:val="en-US"/>
          <w14:ligatures w14:val="none"/>
        </w:rPr>
        <w:t xml:space="preserve"> copies of all documents of routine and type test certificates of the equipment, carried out at the </w:t>
      </w:r>
      <w:r w:rsidRPr="008C2CAD">
        <w:rPr>
          <w:rFonts w:asciiTheme="majorBidi" w:eastAsia="Times New Roman" w:hAnsiTheme="majorBidi" w:cstheme="majorBidi"/>
          <w:bCs/>
          <w:snapToGrid w:val="0"/>
          <w:kern w:val="0"/>
          <w:sz w:val="24"/>
          <w:szCs w:val="24"/>
          <w:lang w:val="en-US"/>
          <w14:ligatures w14:val="none"/>
        </w:rPr>
        <w:lastRenderedPageBreak/>
        <w:t xml:space="preserve">manufacturer’s </w:t>
      </w:r>
      <w:proofErr w:type="gramStart"/>
      <w:r w:rsidRPr="008C2CAD">
        <w:rPr>
          <w:rFonts w:asciiTheme="majorBidi" w:eastAsia="Times New Roman" w:hAnsiTheme="majorBidi" w:cstheme="majorBidi"/>
          <w:bCs/>
          <w:snapToGrid w:val="0"/>
          <w:kern w:val="0"/>
          <w:sz w:val="24"/>
          <w:szCs w:val="24"/>
          <w:lang w:val="en-US"/>
          <w14:ligatures w14:val="none"/>
        </w:rPr>
        <w:t>premises</w:t>
      </w:r>
      <w:proofErr w:type="gramEnd"/>
      <w:r w:rsidRPr="008C2CAD">
        <w:rPr>
          <w:rFonts w:asciiTheme="majorBidi" w:eastAsia="Times New Roman" w:hAnsiTheme="majorBidi" w:cstheme="majorBidi"/>
          <w:bCs/>
          <w:snapToGrid w:val="0"/>
          <w:kern w:val="0"/>
          <w:sz w:val="24"/>
          <w:szCs w:val="24"/>
          <w:lang w:val="en-US"/>
          <w14:ligatures w14:val="none"/>
        </w:rPr>
        <w:t xml:space="preserve"> shall be furnished to the </w:t>
      </w:r>
      <w:r w:rsidR="00E574D5" w:rsidRPr="008C2CAD">
        <w:rPr>
          <w:rFonts w:asciiTheme="majorBidi" w:eastAsia="Times New Roman" w:hAnsiTheme="majorBidi" w:cstheme="majorBidi"/>
          <w:bCs/>
          <w:snapToGrid w:val="0"/>
          <w:kern w:val="0"/>
          <w:sz w:val="24"/>
          <w:szCs w:val="24"/>
          <w:lang w:val="en-US"/>
          <w14:ligatures w14:val="none"/>
        </w:rPr>
        <w:t>Estate Manager</w:t>
      </w:r>
      <w:r w:rsidRPr="008C2CAD">
        <w:rPr>
          <w:rFonts w:asciiTheme="majorBidi" w:eastAsia="Times New Roman" w:hAnsiTheme="majorBidi" w:cstheme="majorBidi"/>
          <w:bCs/>
          <w:snapToGrid w:val="0"/>
          <w:kern w:val="0"/>
          <w:sz w:val="24"/>
          <w:szCs w:val="24"/>
          <w:lang w:val="en-US"/>
          <w14:ligatures w14:val="none"/>
        </w:rPr>
        <w:t xml:space="preserve"> and consignee at the time of delivery of material at site. After completion of the work in all </w:t>
      </w:r>
      <w:r w:rsidR="004D0A52" w:rsidRPr="008C2CAD">
        <w:rPr>
          <w:rFonts w:asciiTheme="majorBidi" w:eastAsia="Times New Roman" w:hAnsiTheme="majorBidi" w:cstheme="majorBidi"/>
          <w:bCs/>
          <w:snapToGrid w:val="0"/>
          <w:kern w:val="0"/>
          <w:sz w:val="24"/>
          <w:szCs w:val="24"/>
          <w:lang w:val="en-US"/>
          <w14:ligatures w14:val="none"/>
        </w:rPr>
        <w:t>respects</w:t>
      </w:r>
      <w:r w:rsidRPr="008C2CAD">
        <w:rPr>
          <w:rFonts w:asciiTheme="majorBidi" w:eastAsia="Times New Roman" w:hAnsiTheme="majorBidi" w:cstheme="majorBidi"/>
          <w:bCs/>
          <w:snapToGrid w:val="0"/>
          <w:kern w:val="0"/>
          <w:sz w:val="24"/>
          <w:szCs w:val="24"/>
          <w:lang w:val="en-US"/>
          <w14:ligatures w14:val="none"/>
        </w:rPr>
        <w:t xml:space="preserve"> the contractor shall offer the installation for testing and operation. </w:t>
      </w:r>
    </w:p>
    <w:p w14:paraId="031ED385" w14:textId="77777777" w:rsidR="00D2403A" w:rsidRPr="008C2CAD" w:rsidRDefault="00D2403A" w:rsidP="00D2403A">
      <w:pPr>
        <w:pStyle w:val="ListParagraph"/>
        <w:ind w:left="851"/>
        <w:jc w:val="both"/>
        <w:rPr>
          <w:rFonts w:asciiTheme="majorBidi" w:eastAsia="Times New Roman" w:hAnsiTheme="majorBidi" w:cstheme="majorBidi"/>
          <w:bCs/>
          <w:snapToGrid w:val="0"/>
          <w:kern w:val="0"/>
          <w:sz w:val="24"/>
          <w:szCs w:val="24"/>
          <w:lang w:val="en-US"/>
          <w14:ligatures w14:val="none"/>
        </w:rPr>
      </w:pPr>
    </w:p>
    <w:p w14:paraId="566E00CC" w14:textId="77777777" w:rsidR="0036763E" w:rsidRPr="008C2CAD" w:rsidRDefault="00645F4B" w:rsidP="0036763E">
      <w:pPr>
        <w:pStyle w:val="NormalWeb"/>
        <w:rPr>
          <w:rFonts w:asciiTheme="majorBidi" w:hAnsiTheme="majorBidi" w:cstheme="majorBidi"/>
        </w:rPr>
      </w:pPr>
      <w:r w:rsidRPr="008C2CAD">
        <w:rPr>
          <w:rFonts w:asciiTheme="majorBidi" w:hAnsiTheme="majorBidi" w:cstheme="majorBidi"/>
          <w:b/>
          <w:snapToGrid w:val="0"/>
        </w:rPr>
        <w:t xml:space="preserve">12) COMPLIANCE WITH REGULATIONS AND INDIAN </w:t>
      </w:r>
      <w:r w:rsidR="00C834EF" w:rsidRPr="008C2CAD">
        <w:rPr>
          <w:rFonts w:asciiTheme="majorBidi" w:hAnsiTheme="majorBidi" w:cstheme="majorBidi"/>
          <w:b/>
          <w:snapToGrid w:val="0"/>
        </w:rPr>
        <w:t xml:space="preserve">STANDARDS: </w:t>
      </w:r>
      <w:r w:rsidR="0036763E" w:rsidRPr="008C2CAD">
        <w:rPr>
          <w:rFonts w:asciiTheme="majorBidi" w:hAnsiTheme="majorBidi" w:cstheme="majorBidi"/>
        </w:rPr>
        <w:t>All works shall be carried out in accordance with the relevant statutory regulations and the Indian Standards applicable to the works covered by this specification.</w:t>
      </w:r>
    </w:p>
    <w:p w14:paraId="552165A7"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In particular, the equipment, materials, workmanship, and installation shall comply with the following:</w:t>
      </w:r>
    </w:p>
    <w:p w14:paraId="7D45A5CF" w14:textId="77777777" w:rsidR="0036763E" w:rsidRPr="008C2CAD" w:rsidRDefault="0036763E" w:rsidP="0036763E">
      <w:pPr>
        <w:pStyle w:val="NormalWeb"/>
        <w:rPr>
          <w:rFonts w:asciiTheme="majorBidi" w:hAnsiTheme="majorBidi" w:cstheme="majorBidi"/>
        </w:rPr>
      </w:pPr>
      <w:proofErr w:type="spellStart"/>
      <w:r w:rsidRPr="008C2CAD">
        <w:rPr>
          <w:rFonts w:asciiTheme="majorBidi" w:hAnsiTheme="majorBidi" w:cstheme="majorBidi"/>
        </w:rPr>
        <w:t>i</w:t>
      </w:r>
      <w:proofErr w:type="spellEnd"/>
      <w:r w:rsidRPr="008C2CAD">
        <w:rPr>
          <w:rFonts w:asciiTheme="majorBidi" w:hAnsiTheme="majorBidi" w:cstheme="majorBidi"/>
        </w:rPr>
        <w:t xml:space="preserve">) </w:t>
      </w:r>
      <w:r w:rsidRPr="008C2CAD">
        <w:rPr>
          <w:rStyle w:val="Strong"/>
          <w:rFonts w:asciiTheme="majorBidi" w:eastAsiaTheme="majorEastAsia" w:hAnsiTheme="majorBidi" w:cstheme="majorBidi"/>
        </w:rPr>
        <w:t>Applicable Labour Codes of Government of India</w:t>
      </w:r>
      <w:r w:rsidRPr="008C2CAD">
        <w:rPr>
          <w:rFonts w:asciiTheme="majorBidi" w:hAnsiTheme="majorBidi" w:cstheme="majorBidi"/>
        </w:rPr>
        <w:t>, including all rules, amendments, and notifications issued thereunder.</w:t>
      </w:r>
    </w:p>
    <w:p w14:paraId="73F6F6D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 </w:t>
      </w:r>
      <w:r w:rsidRPr="008C2CAD">
        <w:rPr>
          <w:rStyle w:val="Strong"/>
          <w:rFonts w:asciiTheme="majorBidi" w:eastAsiaTheme="majorEastAsia" w:hAnsiTheme="majorBidi" w:cstheme="majorBidi"/>
        </w:rPr>
        <w:t>Indian Electricity Act, 2003</w:t>
      </w:r>
      <w:r w:rsidRPr="008C2CAD">
        <w:rPr>
          <w:rFonts w:asciiTheme="majorBidi" w:hAnsiTheme="majorBidi" w:cstheme="majorBidi"/>
        </w:rPr>
        <w:t>, Indian Electricity Rules / applicable CEA Regulations.</w:t>
      </w:r>
    </w:p>
    <w:p w14:paraId="6468DE63"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iii) </w:t>
      </w:r>
      <w:r w:rsidRPr="008C2CAD">
        <w:rPr>
          <w:rStyle w:val="Strong"/>
          <w:rFonts w:asciiTheme="majorBidi" w:eastAsiaTheme="majorEastAsia" w:hAnsiTheme="majorBidi" w:cstheme="majorBidi"/>
        </w:rPr>
        <w:t>Bureau of Indian Standards (BIS)</w:t>
      </w:r>
      <w:r w:rsidRPr="008C2CAD">
        <w:rPr>
          <w:rFonts w:asciiTheme="majorBidi" w:hAnsiTheme="majorBidi" w:cstheme="majorBidi"/>
        </w:rPr>
        <w:t xml:space="preserve"> and other relevant Indian Standards as applicable.</w:t>
      </w:r>
    </w:p>
    <w:p w14:paraId="26286A0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The contractor shall ensure full compliance with all statutory labour, safety, welfare, and regulatory requirements for the workforce engaged for the work.</w:t>
      </w:r>
    </w:p>
    <w:p w14:paraId="2BF5CD35" w14:textId="7778AE96" w:rsidR="00452EFC" w:rsidRPr="008C2CAD" w:rsidRDefault="00452EFC" w:rsidP="0036763E">
      <w:pPr>
        <w:pStyle w:val="NormalWeb"/>
        <w:rPr>
          <w:rFonts w:asciiTheme="majorBidi" w:hAnsiTheme="majorBidi" w:cstheme="majorBidi"/>
          <w:b/>
          <w:snapToGrid w:val="0"/>
        </w:rPr>
      </w:pPr>
      <w:r w:rsidRPr="008C2CAD">
        <w:rPr>
          <w:rFonts w:asciiTheme="majorBidi" w:hAnsiTheme="majorBidi" w:cstheme="majorBidi"/>
          <w:b/>
          <w:snapToGrid w:val="0"/>
        </w:rPr>
        <w:br w:type="page"/>
      </w:r>
    </w:p>
    <w:p w14:paraId="42544022" w14:textId="18EE8706" w:rsidR="00686438" w:rsidRPr="008C2CAD" w:rsidRDefault="00C834EF" w:rsidP="00686438">
      <w:pPr>
        <w:ind w:left="1439" w:hanging="1155"/>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Part-3</w:t>
      </w:r>
      <w:r w:rsidR="00686438" w:rsidRPr="008C2CAD">
        <w:rPr>
          <w:rFonts w:asciiTheme="majorBidi" w:eastAsia="Times New Roman" w:hAnsiTheme="majorBidi" w:cstheme="majorBidi"/>
          <w:b/>
          <w:snapToGrid w:val="0"/>
          <w:kern w:val="0"/>
          <w:sz w:val="28"/>
          <w:szCs w:val="28"/>
          <w:lang w:val="en-US"/>
          <w14:ligatures w14:val="none"/>
        </w:rPr>
        <w:tab/>
      </w:r>
      <w:bookmarkStart w:id="2" w:name="_Hlk188015562"/>
      <w:r w:rsidR="00686438" w:rsidRPr="008C2CAD">
        <w:rPr>
          <w:rFonts w:asciiTheme="majorBidi" w:eastAsia="Times New Roman" w:hAnsiTheme="majorBidi" w:cstheme="majorBidi"/>
          <w:b/>
          <w:snapToGrid w:val="0"/>
          <w:kern w:val="0"/>
          <w:sz w:val="28"/>
          <w:szCs w:val="28"/>
          <w:lang w:val="en-US"/>
          <w14:ligatures w14:val="none"/>
        </w:rPr>
        <w:t xml:space="preserve">Terms &amp; Conditions for comprehensive warranty/defects liability period of one year and comprehensive maintenance for </w:t>
      </w:r>
      <w:r w:rsidR="009F7DB9" w:rsidRPr="008C2CAD">
        <w:rPr>
          <w:rFonts w:asciiTheme="majorBidi" w:eastAsia="Times New Roman" w:hAnsiTheme="majorBidi" w:cstheme="majorBidi"/>
          <w:b/>
          <w:snapToGrid w:val="0"/>
          <w:kern w:val="0"/>
          <w:sz w:val="28"/>
          <w:szCs w:val="28"/>
          <w:lang w:val="en-US"/>
          <w14:ligatures w14:val="none"/>
        </w:rPr>
        <w:t>1</w:t>
      </w:r>
      <w:r w:rsidR="00686438" w:rsidRPr="008C2CAD">
        <w:rPr>
          <w:rFonts w:asciiTheme="majorBidi" w:eastAsia="Times New Roman" w:hAnsiTheme="majorBidi" w:cstheme="majorBidi"/>
          <w:b/>
          <w:snapToGrid w:val="0"/>
          <w:kern w:val="0"/>
          <w:sz w:val="28"/>
          <w:szCs w:val="28"/>
          <w:lang w:val="en-US"/>
          <w14:ligatures w14:val="none"/>
        </w:rPr>
        <w:t xml:space="preserve"> </w:t>
      </w:r>
      <w:proofErr w:type="gramStart"/>
      <w:r w:rsidR="00686438" w:rsidRPr="008C2CAD">
        <w:rPr>
          <w:rFonts w:asciiTheme="majorBidi" w:eastAsia="Times New Roman" w:hAnsiTheme="majorBidi" w:cstheme="majorBidi"/>
          <w:b/>
          <w:snapToGrid w:val="0"/>
          <w:kern w:val="0"/>
          <w:sz w:val="28"/>
          <w:szCs w:val="28"/>
          <w:lang w:val="en-US"/>
          <w14:ligatures w14:val="none"/>
        </w:rPr>
        <w:t>years</w:t>
      </w:r>
      <w:proofErr w:type="gramEnd"/>
      <w:r w:rsidR="00686438" w:rsidRPr="008C2CAD">
        <w:rPr>
          <w:rFonts w:asciiTheme="majorBidi" w:eastAsia="Times New Roman" w:hAnsiTheme="majorBidi" w:cstheme="majorBidi"/>
          <w:b/>
          <w:snapToGrid w:val="0"/>
          <w:kern w:val="0"/>
          <w:sz w:val="28"/>
          <w:szCs w:val="28"/>
          <w:lang w:val="en-US"/>
          <w14:ligatures w14:val="none"/>
        </w:rPr>
        <w:t>.</w:t>
      </w:r>
      <w:bookmarkEnd w:id="2"/>
    </w:p>
    <w:p w14:paraId="4BA4BAF0" w14:textId="77777777" w:rsidR="008E7386"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008E7386" w:rsidRPr="008C2CAD">
        <w:rPr>
          <w:rFonts w:asciiTheme="majorBidi" w:hAnsiTheme="majorBidi" w:cstheme="majorBidi"/>
          <w:sz w:val="24"/>
          <w:szCs w:val="24"/>
        </w:rPr>
        <w:t xml:space="preserve">The Contractor shall deploy an authorized representative who shall visit the site </w:t>
      </w:r>
      <w:r w:rsidR="008E7386" w:rsidRPr="008C2CAD">
        <w:rPr>
          <w:rStyle w:val="Strong"/>
          <w:rFonts w:asciiTheme="majorBidi" w:hAnsiTheme="majorBidi" w:cstheme="majorBidi"/>
          <w:sz w:val="24"/>
          <w:szCs w:val="24"/>
        </w:rPr>
        <w:t>at least once every month</w:t>
      </w:r>
      <w:r w:rsidR="008E7386" w:rsidRPr="008C2CAD">
        <w:rPr>
          <w:rFonts w:asciiTheme="majorBidi" w:hAnsiTheme="majorBidi" w:cstheme="majorBidi"/>
          <w:sz w:val="24"/>
          <w:szCs w:val="24"/>
        </w:rPr>
        <w:t xml:space="preserve"> or as directed by the Engineer-in-Charge to inspect the toilet blocks and associated fixtures. The representative shall check the operation of sanitary fittings, plumbing systems, flushing arrangements, valves, accessories, and allied installations, and shall carry out necessary adjustments, tightening, minor repairs, and rectification of defects to ensure proper functioning.</w:t>
      </w:r>
      <w:r w:rsidR="008E7386" w:rsidRPr="008C2CAD">
        <w:rPr>
          <w:rFonts w:asciiTheme="majorBidi" w:eastAsia="Times New Roman" w:hAnsiTheme="majorBidi" w:cstheme="majorBidi"/>
          <w:b/>
          <w:snapToGrid w:val="0"/>
          <w:kern w:val="0"/>
          <w:sz w:val="28"/>
          <w:szCs w:val="28"/>
          <w:lang w:val="en-US"/>
          <w14:ligatures w14:val="none"/>
        </w:rPr>
        <w:t xml:space="preserve"> </w:t>
      </w:r>
    </w:p>
    <w:p w14:paraId="2C994A7E" w14:textId="05593DCE" w:rsidR="00C834EF" w:rsidRPr="008C2CAD" w:rsidRDefault="00C834EF" w:rsidP="00C834EF">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2) </w:t>
      </w:r>
      <w:r w:rsidRPr="008C2CAD">
        <w:rPr>
          <w:rFonts w:asciiTheme="majorBidi" w:eastAsia="Times New Roman" w:hAnsiTheme="majorBidi" w:cstheme="majorBidi"/>
          <w:bCs/>
          <w:snapToGrid w:val="0"/>
          <w:kern w:val="0"/>
          <w:sz w:val="24"/>
          <w:szCs w:val="24"/>
          <w:lang w:val="en-US"/>
          <w14:ligatures w14:val="none"/>
        </w:rPr>
        <w:t xml:space="preserve">The Contractor shall repair or replace any parts detail in the following clause which are found to be defective. </w:t>
      </w:r>
    </w:p>
    <w:p w14:paraId="6DF7DD1A" w14:textId="2DB4821F"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4</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work shall be carried out as </w:t>
      </w:r>
      <w:r w:rsidR="00F0392F" w:rsidRPr="008C2CAD">
        <w:rPr>
          <w:rFonts w:asciiTheme="majorBidi" w:eastAsia="Times New Roman" w:hAnsiTheme="majorBidi" w:cstheme="majorBidi"/>
          <w:bCs/>
          <w:snapToGrid w:val="0"/>
          <w:kern w:val="0"/>
          <w:sz w:val="24"/>
          <w:szCs w:val="24"/>
          <w:lang w:val="en-US"/>
          <w14:ligatures w14:val="none"/>
        </w:rPr>
        <w:t xml:space="preserve">per technical </w:t>
      </w:r>
      <w:r w:rsidR="00C834EF" w:rsidRPr="008C2CAD">
        <w:rPr>
          <w:rFonts w:asciiTheme="majorBidi" w:eastAsia="Times New Roman" w:hAnsiTheme="majorBidi" w:cstheme="majorBidi"/>
          <w:bCs/>
          <w:snapToGrid w:val="0"/>
          <w:kern w:val="0"/>
          <w:sz w:val="24"/>
          <w:szCs w:val="24"/>
          <w:lang w:val="en-US"/>
          <w14:ligatures w14:val="none"/>
        </w:rPr>
        <w:t>Specifications</w:t>
      </w:r>
      <w:r w:rsidR="00F0392F" w:rsidRPr="008C2CAD">
        <w:rPr>
          <w:rFonts w:asciiTheme="majorBidi" w:eastAsia="Times New Roman" w:hAnsiTheme="majorBidi" w:cstheme="majorBidi"/>
          <w:bCs/>
          <w:snapToGrid w:val="0"/>
          <w:kern w:val="0"/>
          <w:sz w:val="24"/>
          <w:szCs w:val="24"/>
          <w:lang w:val="en-US"/>
          <w14:ligatures w14:val="none"/>
        </w:rPr>
        <w:t xml:space="preserve"> and schedule of quantities specified in this document</w:t>
      </w:r>
      <w:r w:rsidR="00C834EF" w:rsidRPr="008C2CAD">
        <w:rPr>
          <w:rFonts w:asciiTheme="majorBidi" w:eastAsia="Times New Roman" w:hAnsiTheme="majorBidi" w:cstheme="majorBidi"/>
          <w:bCs/>
          <w:snapToGrid w:val="0"/>
          <w:kern w:val="0"/>
          <w:sz w:val="24"/>
          <w:szCs w:val="24"/>
          <w:lang w:val="en-US"/>
          <w14:ligatures w14:val="none"/>
        </w:rPr>
        <w:t xml:space="preserve"> the entire satisfaction of the</w:t>
      </w:r>
      <w:r w:rsidR="00DB386F" w:rsidRPr="008C2CAD">
        <w:rPr>
          <w:rFonts w:asciiTheme="majorBidi" w:eastAsia="Times New Roman" w:hAnsiTheme="majorBidi" w:cstheme="majorBidi"/>
          <w:bCs/>
          <w:snapToGrid w:val="0"/>
          <w:kern w:val="0"/>
          <w:sz w:val="24"/>
          <w:szCs w:val="24"/>
          <w:lang w:val="en-US"/>
          <w14:ligatures w14:val="none"/>
        </w:rPr>
        <w:t xml:space="preserve"> Estate</w:t>
      </w:r>
      <w:r w:rsidR="005142F0" w:rsidRPr="008C2CAD">
        <w:rPr>
          <w:rFonts w:asciiTheme="majorBidi" w:eastAsia="Times New Roman" w:hAnsiTheme="majorBidi" w:cstheme="majorBidi"/>
          <w:bCs/>
          <w:snapToGrid w:val="0"/>
          <w:kern w:val="0"/>
          <w:sz w:val="24"/>
          <w:szCs w:val="24"/>
          <w:lang w:val="en-US"/>
          <w14:ligatures w14:val="none"/>
        </w:rPr>
        <w:t xml:space="preserve"> manager</w:t>
      </w:r>
      <w:r w:rsidR="00C834EF" w:rsidRPr="008C2CAD">
        <w:rPr>
          <w:rFonts w:asciiTheme="majorBidi" w:eastAsia="Times New Roman" w:hAnsiTheme="majorBidi" w:cstheme="majorBidi"/>
          <w:bCs/>
          <w:snapToGrid w:val="0"/>
          <w:kern w:val="0"/>
          <w:sz w:val="24"/>
          <w:szCs w:val="24"/>
          <w:lang w:val="en-US"/>
          <w14:ligatures w14:val="none"/>
        </w:rPr>
        <w:t xml:space="preserve">. </w:t>
      </w:r>
    </w:p>
    <w:p w14:paraId="2AD2EAA4" w14:textId="0A2098AA"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5</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tendered rates shall be deemed to </w:t>
      </w:r>
      <w:r w:rsidR="001F23F4" w:rsidRPr="008C2CAD">
        <w:rPr>
          <w:rFonts w:asciiTheme="majorBidi" w:eastAsia="Times New Roman" w:hAnsiTheme="majorBidi" w:cstheme="majorBidi"/>
          <w:bCs/>
          <w:snapToGrid w:val="0"/>
          <w:kern w:val="0"/>
          <w:sz w:val="24"/>
          <w:szCs w:val="24"/>
          <w:lang w:val="en-US"/>
          <w14:ligatures w14:val="none"/>
        </w:rPr>
        <w:t>include</w:t>
      </w:r>
      <w:r w:rsidR="00C834EF" w:rsidRPr="008C2CAD">
        <w:rPr>
          <w:rFonts w:asciiTheme="majorBidi" w:eastAsia="Times New Roman" w:hAnsiTheme="majorBidi" w:cstheme="majorBidi"/>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6</w:t>
      </w:r>
      <w:proofErr w:type="gramStart"/>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Any</w:t>
      </w:r>
      <w:proofErr w:type="gramEnd"/>
      <w:r w:rsidR="00C834EF" w:rsidRPr="008C2CAD">
        <w:rPr>
          <w:rFonts w:asciiTheme="majorBidi" w:eastAsia="Times New Roman" w:hAnsiTheme="majorBidi" w:cstheme="majorBidi"/>
          <w:bCs/>
          <w:snapToGrid w:val="0"/>
          <w:kern w:val="0"/>
          <w:sz w:val="24"/>
          <w:szCs w:val="24"/>
          <w:lang w:val="en-US"/>
          <w14:ligatures w14:val="none"/>
        </w:rPr>
        <w:t xml:space="preserve"> </w:t>
      </w:r>
      <w:r w:rsidR="001F23F4" w:rsidRPr="008C2CAD">
        <w:rPr>
          <w:rFonts w:asciiTheme="majorBidi" w:eastAsia="Times New Roman" w:hAnsiTheme="majorBidi" w:cstheme="majorBidi"/>
          <w:bCs/>
          <w:snapToGrid w:val="0"/>
          <w:kern w:val="0"/>
          <w:sz w:val="24"/>
          <w:szCs w:val="24"/>
          <w:lang w:val="en-US"/>
          <w14:ligatures w14:val="none"/>
        </w:rPr>
        <w:t>accident that</w:t>
      </w:r>
      <w:r w:rsidR="00C834EF" w:rsidRPr="008C2CAD">
        <w:rPr>
          <w:rFonts w:asciiTheme="majorBidi" w:eastAsia="Times New Roman" w:hAnsiTheme="majorBidi" w:cstheme="majorBidi"/>
          <w:bCs/>
          <w:snapToGrid w:val="0"/>
          <w:kern w:val="0"/>
          <w:sz w:val="24"/>
          <w:szCs w:val="24"/>
          <w:lang w:val="en-US"/>
          <w14:ligatures w14:val="none"/>
        </w:rPr>
        <w:t xml:space="preserve"> occurred due to negligence will be the entire responsibility of the contractor. </w:t>
      </w:r>
    </w:p>
    <w:p w14:paraId="521B778E" w14:textId="38C56262" w:rsidR="00F8209D" w:rsidRPr="008C2CAD" w:rsidRDefault="00882916" w:rsidP="00F8209D">
      <w:pPr>
        <w:ind w:left="567" w:hanging="283"/>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7</w:t>
      </w:r>
      <w:r w:rsidR="00C834EF" w:rsidRPr="008C2CAD">
        <w:rPr>
          <w:rFonts w:asciiTheme="majorBidi" w:eastAsia="Times New Roman" w:hAnsiTheme="majorBidi" w:cstheme="majorBidi"/>
          <w:b/>
          <w:snapToGrid w:val="0"/>
          <w:kern w:val="0"/>
          <w:sz w:val="24"/>
          <w:szCs w:val="24"/>
          <w:lang w:val="en-US"/>
          <w14:ligatures w14:val="none"/>
        </w:rPr>
        <w:t xml:space="preserve">) </w:t>
      </w:r>
      <w:r w:rsidR="00C834EF" w:rsidRPr="008C2CAD">
        <w:rPr>
          <w:rFonts w:asciiTheme="majorBidi" w:eastAsia="Times New Roman" w:hAnsiTheme="majorBidi" w:cstheme="majorBidi"/>
          <w:bCs/>
          <w:snapToGrid w:val="0"/>
          <w:kern w:val="0"/>
          <w:sz w:val="24"/>
          <w:szCs w:val="24"/>
          <w:lang w:val="en-US"/>
          <w14:ligatures w14:val="none"/>
        </w:rPr>
        <w:t xml:space="preserve">The time allotted for attending the complaints is </w:t>
      </w:r>
      <w:r w:rsidR="006D5D95"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and if the </w:t>
      </w:r>
      <w:r w:rsidR="001F23F4" w:rsidRPr="008C2CAD">
        <w:rPr>
          <w:rFonts w:asciiTheme="majorBidi" w:eastAsia="Times New Roman" w:hAnsiTheme="majorBidi" w:cstheme="majorBidi"/>
          <w:bCs/>
          <w:snapToGrid w:val="0"/>
          <w:kern w:val="0"/>
          <w:sz w:val="24"/>
          <w:szCs w:val="24"/>
          <w:lang w:val="en-US"/>
          <w14:ligatures w14:val="none"/>
        </w:rPr>
        <w:t>complaints</w:t>
      </w:r>
      <w:r w:rsidR="00C834EF" w:rsidRPr="008C2CAD">
        <w:rPr>
          <w:rFonts w:asciiTheme="majorBidi" w:eastAsia="Times New Roman" w:hAnsiTheme="majorBidi" w:cstheme="majorBidi"/>
          <w:bCs/>
          <w:snapToGrid w:val="0"/>
          <w:kern w:val="0"/>
          <w:sz w:val="24"/>
          <w:szCs w:val="24"/>
          <w:lang w:val="en-US"/>
          <w14:ligatures w14:val="none"/>
        </w:rPr>
        <w:t xml:space="preserve"> are not done within </w:t>
      </w:r>
      <w:r w:rsidR="002D512E"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of the registration, a recovery @ Rs. 500/- per day shall be made against the contractor</w:t>
      </w:r>
      <w:r w:rsidR="00C834EF" w:rsidRPr="008C2CAD">
        <w:rPr>
          <w:rFonts w:asciiTheme="majorBidi" w:eastAsia="Times New Roman" w:hAnsiTheme="majorBidi" w:cstheme="majorBidi"/>
          <w:b/>
          <w:snapToGrid w:val="0"/>
          <w:kern w:val="0"/>
          <w:sz w:val="24"/>
          <w:szCs w:val="24"/>
          <w:lang w:val="en-US"/>
          <w14:ligatures w14:val="none"/>
        </w:rPr>
        <w:t xml:space="preserve">. </w:t>
      </w:r>
    </w:p>
    <w:p w14:paraId="1A270F96" w14:textId="1D220D03" w:rsidR="00F8209D" w:rsidRPr="008C2CAD" w:rsidRDefault="00F8209D" w:rsidP="00F8209D">
      <w:pPr>
        <w:ind w:firstLine="284"/>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8) Maintenance:</w:t>
      </w:r>
    </w:p>
    <w:p w14:paraId="20E55FBE" w14:textId="6FD33A4E" w:rsidR="007118B8" w:rsidRPr="008C2CAD" w:rsidRDefault="007118B8" w:rsidP="007118B8">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a. </w:t>
      </w:r>
      <w:r w:rsidRPr="008C2CAD">
        <w:rPr>
          <w:rFonts w:asciiTheme="majorBidi" w:eastAsia="Times New Roman" w:hAnsiTheme="majorBidi" w:cstheme="majorBidi"/>
          <w:bCs/>
          <w:snapToGrid w:val="0"/>
          <w:kern w:val="0"/>
          <w:sz w:val="24"/>
          <w:szCs w:val="24"/>
          <w:lang w:val="en-US"/>
          <w14:ligatures w14:val="none"/>
        </w:rPr>
        <w:t xml:space="preserve">The comprehensive maintenance, routine as well as preventive maintenance for </w:t>
      </w:r>
      <w:r w:rsidRPr="008C2CAD">
        <w:rPr>
          <w:rFonts w:asciiTheme="majorBidi" w:eastAsia="Times New Roman" w:hAnsiTheme="majorBidi" w:cstheme="majorBidi"/>
          <w:b/>
          <w:snapToGrid w:val="0"/>
          <w:kern w:val="0"/>
          <w:sz w:val="24"/>
          <w:szCs w:val="24"/>
          <w:lang w:val="en-US"/>
          <w14:ligatures w14:val="none"/>
        </w:rPr>
        <w:t>0</w:t>
      </w:r>
      <w:r w:rsidR="00E56829" w:rsidRPr="008C2CAD">
        <w:rPr>
          <w:rFonts w:asciiTheme="majorBidi" w:eastAsia="Times New Roman" w:hAnsiTheme="majorBidi" w:cstheme="majorBidi"/>
          <w:b/>
          <w:snapToGrid w:val="0"/>
          <w:kern w:val="0"/>
          <w:sz w:val="24"/>
          <w:szCs w:val="24"/>
          <w:lang w:val="en-US"/>
          <w14:ligatures w14:val="none"/>
        </w:rPr>
        <w:t>1</w:t>
      </w:r>
      <w:r w:rsidRPr="008C2CAD">
        <w:rPr>
          <w:rFonts w:asciiTheme="majorBidi" w:eastAsia="Times New Roman" w:hAnsiTheme="majorBidi" w:cstheme="majorBidi"/>
          <w:b/>
          <w:snapToGrid w:val="0"/>
          <w:kern w:val="0"/>
          <w:sz w:val="24"/>
          <w:szCs w:val="24"/>
          <w:lang w:val="en-US"/>
          <w14:ligatures w14:val="none"/>
        </w:rPr>
        <w:t xml:space="preserve"> year</w:t>
      </w:r>
      <w:r w:rsidRPr="008C2CAD">
        <w:rPr>
          <w:rFonts w:asciiTheme="majorBidi" w:eastAsia="Times New Roman" w:hAnsiTheme="majorBidi" w:cstheme="majorBidi"/>
          <w:bCs/>
          <w:snapToGrid w:val="0"/>
          <w:kern w:val="0"/>
          <w:sz w:val="24"/>
          <w:szCs w:val="24"/>
          <w:lang w:val="en-US"/>
          <w14:ligatures w14:val="none"/>
        </w:rPr>
        <w:t xml:space="preserve"> from the date of </w:t>
      </w:r>
      <w:r w:rsidR="003C575B" w:rsidRPr="008C2CAD">
        <w:rPr>
          <w:rFonts w:asciiTheme="majorBidi" w:eastAsia="Times New Roman" w:hAnsiTheme="majorBidi" w:cstheme="majorBidi"/>
          <w:bCs/>
          <w:snapToGrid w:val="0"/>
          <w:kern w:val="0"/>
          <w:sz w:val="24"/>
          <w:szCs w:val="24"/>
          <w:lang w:val="en-US"/>
          <w14:ligatures w14:val="none"/>
        </w:rPr>
        <w:t xml:space="preserve">completion of DLP </w:t>
      </w:r>
      <w:r w:rsidRPr="008C2CAD">
        <w:rPr>
          <w:rFonts w:asciiTheme="majorBidi" w:eastAsia="Times New Roman" w:hAnsiTheme="majorBidi" w:cstheme="majorBidi"/>
          <w:bCs/>
          <w:snapToGrid w:val="0"/>
          <w:kern w:val="0"/>
          <w:sz w:val="24"/>
          <w:szCs w:val="24"/>
          <w:lang w:val="en-US"/>
          <w14:ligatures w14:val="none"/>
        </w:rPr>
        <w:t xml:space="preserve">shall be carried out and the record of the same shall have to be maintained by </w:t>
      </w:r>
      <w:r w:rsidR="00E56829"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w:t>
      </w:r>
    </w:p>
    <w:p w14:paraId="678DBBF1" w14:textId="2FD8CFD6" w:rsidR="00F8209D" w:rsidRPr="008C2CAD" w:rsidRDefault="007118B8" w:rsidP="00F8209D">
      <w:pPr>
        <w:ind w:left="709"/>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b. </w:t>
      </w:r>
      <w:r w:rsidR="00F8209D" w:rsidRPr="008C2CAD">
        <w:rPr>
          <w:rFonts w:asciiTheme="majorBidi" w:eastAsia="Times New Roman" w:hAnsiTheme="majorBidi" w:cstheme="majorBidi"/>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8C2CAD">
        <w:rPr>
          <w:rFonts w:asciiTheme="majorBidi" w:eastAsia="Times New Roman" w:hAnsiTheme="majorBidi" w:cstheme="majorBidi"/>
          <w:b/>
          <w:snapToGrid w:val="0"/>
          <w:kern w:val="0"/>
          <w:sz w:val="24"/>
          <w:szCs w:val="24"/>
          <w:lang w:val="en-US"/>
          <w14:ligatures w14:val="none"/>
        </w:rPr>
        <w:t xml:space="preserve">. </w:t>
      </w:r>
    </w:p>
    <w:p w14:paraId="37EBF03B" w14:textId="77777777" w:rsidR="00F8209D" w:rsidRPr="008C2CAD" w:rsidRDefault="00F8209D" w:rsidP="00F8209D">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c.</w:t>
      </w:r>
      <w:r w:rsidRPr="008C2CAD">
        <w:rPr>
          <w:rFonts w:asciiTheme="majorBidi" w:eastAsia="Times New Roman" w:hAnsiTheme="majorBidi" w:cstheme="majorBidi"/>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6E0E30FD" w14:textId="18670076" w:rsidR="00F8209D" w:rsidRPr="008C2CAD" w:rsidRDefault="00F8209D" w:rsidP="00F8209D">
      <w:pPr>
        <w:ind w:left="719"/>
        <w:jc w:val="both"/>
        <w:rPr>
          <w:rFonts w:asciiTheme="majorBidi" w:eastAsia="Times New Roman" w:hAnsiTheme="majorBidi" w:cstheme="majorBidi"/>
          <w:bCs/>
          <w:snapToGrid w:val="0"/>
          <w:kern w:val="0"/>
          <w:sz w:val="24"/>
          <w:szCs w:val="24"/>
          <w:lang w:val="en-US"/>
          <w14:ligatures w14:val="none"/>
        </w:rPr>
      </w:pPr>
      <w:proofErr w:type="spellStart"/>
      <w:r w:rsidRPr="008C2CAD">
        <w:rPr>
          <w:rFonts w:asciiTheme="majorBidi" w:eastAsia="Times New Roman" w:hAnsiTheme="majorBidi" w:cstheme="majorBidi"/>
          <w:bCs/>
          <w:snapToGrid w:val="0"/>
          <w:kern w:val="0"/>
          <w:sz w:val="24"/>
          <w:szCs w:val="24"/>
          <w:lang w:val="en-US"/>
          <w14:ligatures w14:val="none"/>
        </w:rPr>
        <w:t>i</w:t>
      </w:r>
      <w:proofErr w:type="spellEnd"/>
      <w:r w:rsidRPr="008C2CAD">
        <w:rPr>
          <w:rFonts w:asciiTheme="majorBidi" w:eastAsia="Times New Roman" w:hAnsiTheme="majorBidi" w:cstheme="majorBidi"/>
          <w:bCs/>
          <w:snapToGrid w:val="0"/>
          <w:kern w:val="0"/>
          <w:sz w:val="24"/>
          <w:szCs w:val="24"/>
          <w:lang w:val="en-US"/>
          <w14:ligatures w14:val="none"/>
        </w:rPr>
        <w:t xml:space="preserve">) In addition to the operation of </w:t>
      </w:r>
      <w:r w:rsidR="00E56829" w:rsidRPr="008C2CAD">
        <w:rPr>
          <w:rFonts w:asciiTheme="majorBidi" w:eastAsia="Times New Roman" w:hAnsiTheme="majorBidi" w:cstheme="majorBidi"/>
          <w:bCs/>
          <w:snapToGrid w:val="0"/>
          <w:kern w:val="0"/>
          <w:sz w:val="24"/>
          <w:szCs w:val="24"/>
          <w:lang w:val="en-US"/>
          <w14:ligatures w14:val="none"/>
        </w:rPr>
        <w:t>toilet blocks</w:t>
      </w:r>
      <w:r w:rsidRPr="008C2CAD">
        <w:rPr>
          <w:rFonts w:asciiTheme="majorBidi" w:eastAsia="Times New Roman" w:hAnsiTheme="majorBidi" w:cstheme="majorBidi"/>
          <w:bCs/>
          <w:snapToGrid w:val="0"/>
          <w:kern w:val="0"/>
          <w:sz w:val="24"/>
          <w:szCs w:val="24"/>
          <w:lang w:val="en-US"/>
          <w14:ligatures w14:val="none"/>
        </w:rPr>
        <w:t xml:space="preserve"> / replacement </w:t>
      </w:r>
      <w:r w:rsidR="001651A6" w:rsidRPr="008C2CAD">
        <w:rPr>
          <w:rFonts w:asciiTheme="majorBidi" w:eastAsia="Times New Roman" w:hAnsiTheme="majorBidi" w:cstheme="majorBidi"/>
          <w:bCs/>
          <w:snapToGrid w:val="0"/>
          <w:kern w:val="0"/>
          <w:sz w:val="24"/>
          <w:szCs w:val="24"/>
          <w:lang w:val="en-US"/>
          <w14:ligatures w14:val="none"/>
        </w:rPr>
        <w:t>of any</w:t>
      </w:r>
      <w:r w:rsidR="00E56829" w:rsidRPr="008C2CAD">
        <w:rPr>
          <w:rFonts w:asciiTheme="majorBidi" w:eastAsia="Times New Roman" w:hAnsiTheme="majorBidi" w:cstheme="majorBidi"/>
          <w:bCs/>
          <w:snapToGrid w:val="0"/>
          <w:kern w:val="0"/>
          <w:sz w:val="24"/>
          <w:szCs w:val="24"/>
          <w:lang w:val="en-US"/>
          <w14:ligatures w14:val="none"/>
        </w:rPr>
        <w:t xml:space="preserve"> kinds of fixtures</w:t>
      </w:r>
      <w:r w:rsidRPr="008C2CAD">
        <w:rPr>
          <w:rFonts w:asciiTheme="majorBidi" w:eastAsia="Times New Roman" w:hAnsiTheme="majorBidi" w:cstheme="majorBidi"/>
          <w:bCs/>
          <w:snapToGrid w:val="0"/>
          <w:kern w:val="0"/>
          <w:sz w:val="24"/>
          <w:szCs w:val="24"/>
          <w:lang w:val="en-US"/>
          <w14:ligatures w14:val="none"/>
        </w:rPr>
        <w:t xml:space="preserve">, components and associated items is included in the scope of work of this contract </w:t>
      </w:r>
    </w:p>
    <w:p w14:paraId="505AB96F" w14:textId="3A206723" w:rsidR="00D7574F" w:rsidRPr="008C2CAD" w:rsidRDefault="00D7574F">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br w:type="page"/>
      </w:r>
    </w:p>
    <w:p w14:paraId="0380EBBA" w14:textId="32BB23D7" w:rsidR="00C834EF" w:rsidRPr="008C2CAD" w:rsidRDefault="00784176"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Part-4</w:t>
      </w:r>
    </w:p>
    <w:p w14:paraId="7288C853" w14:textId="387FC783" w:rsidR="00784176" w:rsidRPr="008C2CAD" w:rsidRDefault="00784176" w:rsidP="00D2403A">
      <w:pPr>
        <w:ind w:left="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General Terms &amp; Conditions</w:t>
      </w:r>
    </w:p>
    <w:p w14:paraId="111E5786" w14:textId="20F184C9" w:rsidR="00784176" w:rsidRPr="008C2CAD" w:rsidRDefault="00784176" w:rsidP="00784176">
      <w:pPr>
        <w:ind w:left="720" w:hanging="43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1</w:t>
      </w:r>
      <w:proofErr w:type="gramStart"/>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The</w:t>
      </w:r>
      <w:proofErr w:type="gramEnd"/>
      <w:r w:rsidRPr="008C2CAD">
        <w:rPr>
          <w:rFonts w:asciiTheme="majorBidi" w:eastAsia="Times New Roman" w:hAnsiTheme="majorBidi" w:cstheme="majorBidi"/>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2) Information and Instructions for bidders posted shall form part of bid document. </w:t>
      </w:r>
    </w:p>
    <w:p w14:paraId="541CF2A9" w14:textId="14BBAC0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3) The </w:t>
      </w:r>
      <w:r w:rsidR="0099797F" w:rsidRPr="008C2CAD">
        <w:rPr>
          <w:rFonts w:asciiTheme="majorBidi" w:eastAsia="Times New Roman" w:hAnsiTheme="majorBidi" w:cstheme="majorBidi"/>
          <w:bCs/>
          <w:snapToGrid w:val="0"/>
          <w:kern w:val="0"/>
          <w:sz w:val="24"/>
          <w:szCs w:val="24"/>
          <w:lang w:val="en-US"/>
          <w14:ligatures w14:val="none"/>
        </w:rPr>
        <w:t>LNMIIT-Jaipur</w:t>
      </w:r>
      <w:r w:rsidRPr="008C2CAD">
        <w:rPr>
          <w:rFonts w:asciiTheme="majorBidi" w:eastAsia="Times New Roman" w:hAnsiTheme="majorBidi" w:cstheme="majorBidi"/>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4) The intending contractor is advised to visit the site of work, of his own, to </w:t>
      </w:r>
      <w:proofErr w:type="gramStart"/>
      <w:r w:rsidRPr="008C2CAD">
        <w:rPr>
          <w:rFonts w:asciiTheme="majorBidi" w:eastAsia="Times New Roman" w:hAnsiTheme="majorBidi" w:cstheme="majorBidi"/>
          <w:bCs/>
          <w:snapToGrid w:val="0"/>
          <w:kern w:val="0"/>
          <w:sz w:val="24"/>
          <w:szCs w:val="24"/>
          <w:lang w:val="en-US"/>
          <w14:ligatures w14:val="none"/>
        </w:rPr>
        <w:t>acquainting</w:t>
      </w:r>
      <w:proofErr w:type="gramEnd"/>
      <w:r w:rsidRPr="008C2CAD">
        <w:rPr>
          <w:rFonts w:asciiTheme="majorBidi" w:eastAsia="Times New Roman" w:hAnsiTheme="majorBidi" w:cstheme="majorBidi"/>
          <w:bCs/>
          <w:snapToGrid w:val="0"/>
          <w:kern w:val="0"/>
          <w:sz w:val="24"/>
          <w:szCs w:val="24"/>
          <w:lang w:val="en-US"/>
          <w14:ligatures w14:val="none"/>
        </w:rPr>
        <w:t xml:space="preserve"> himself regarding site details etc. prior to quoting the tender. </w:t>
      </w:r>
    </w:p>
    <w:p w14:paraId="4E3BD259" w14:textId="1820BDD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5) </w:t>
      </w:r>
      <w:r w:rsidR="007003F3" w:rsidRPr="008C2CAD">
        <w:rPr>
          <w:rFonts w:asciiTheme="majorBidi" w:hAnsiTheme="majorBidi" w:cstheme="majorBidi"/>
        </w:rPr>
        <w:t xml:space="preserve">All materials and items shall be procured on or before </w:t>
      </w:r>
      <w:r w:rsidR="007003F3" w:rsidRPr="008C2CAD">
        <w:rPr>
          <w:rStyle w:val="Strong"/>
          <w:rFonts w:asciiTheme="majorBidi" w:hAnsiTheme="majorBidi" w:cstheme="majorBidi"/>
        </w:rPr>
        <w:t>30 April 2026</w:t>
      </w:r>
      <w:r w:rsidR="007003F3" w:rsidRPr="008C2CAD">
        <w:rPr>
          <w:rFonts w:asciiTheme="majorBidi" w:hAnsiTheme="majorBidi" w:cstheme="majorBidi"/>
        </w:rPr>
        <w:t>.</w:t>
      </w:r>
      <w:r w:rsidR="007003F3" w:rsidRPr="008C2CAD">
        <w:rPr>
          <w:rFonts w:asciiTheme="majorBidi" w:hAnsiTheme="majorBidi" w:cstheme="majorBidi"/>
        </w:rPr>
        <w:br/>
        <w:t xml:space="preserve">The work shall commence from </w:t>
      </w:r>
      <w:r w:rsidR="007003F3" w:rsidRPr="008C2CAD">
        <w:rPr>
          <w:rStyle w:val="Strong"/>
          <w:rFonts w:asciiTheme="majorBidi" w:hAnsiTheme="majorBidi" w:cstheme="majorBidi"/>
        </w:rPr>
        <w:t>15 May 2026</w:t>
      </w:r>
      <w:r w:rsidR="007003F3" w:rsidRPr="008C2CAD">
        <w:rPr>
          <w:rFonts w:asciiTheme="majorBidi" w:hAnsiTheme="majorBidi" w:cstheme="majorBidi"/>
        </w:rPr>
        <w:t xml:space="preserve"> and shall be completed in all respects by </w:t>
      </w:r>
      <w:r w:rsidR="007003F3" w:rsidRPr="008C2CAD">
        <w:rPr>
          <w:rStyle w:val="Strong"/>
          <w:rFonts w:asciiTheme="majorBidi" w:hAnsiTheme="majorBidi" w:cstheme="majorBidi"/>
        </w:rPr>
        <w:t>15 July 2026</w:t>
      </w:r>
    </w:p>
    <w:p w14:paraId="1F16ECB6" w14:textId="77777777" w:rsidR="00E57A27"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6) </w:t>
      </w:r>
      <w:r w:rsidRPr="008C2CAD">
        <w:rPr>
          <w:rFonts w:asciiTheme="majorBidi" w:eastAsia="Times New Roman" w:hAnsiTheme="majorBidi" w:cstheme="majorBidi"/>
          <w:b/>
          <w:snapToGrid w:val="0"/>
          <w:kern w:val="0"/>
          <w:sz w:val="24"/>
          <w:szCs w:val="24"/>
          <w:lang w:val="en-US"/>
          <w14:ligatures w14:val="none"/>
        </w:rPr>
        <w:t>Payment Terms</w:t>
      </w:r>
      <w:r w:rsidRPr="008C2CAD">
        <w:rPr>
          <w:rFonts w:asciiTheme="majorBidi" w:eastAsia="Times New Roman" w:hAnsiTheme="majorBidi" w:cstheme="majorBidi"/>
          <w:bCs/>
          <w:snapToGrid w:val="0"/>
          <w:kern w:val="0"/>
          <w:sz w:val="24"/>
          <w:szCs w:val="24"/>
          <w:lang w:val="en-US"/>
          <w14:ligatures w14:val="none"/>
        </w:rPr>
        <w:t>:</w:t>
      </w:r>
    </w:p>
    <w:p w14:paraId="549F8670" w14:textId="43FF37DB" w:rsidR="00832E7F" w:rsidRPr="008C2CAD" w:rsidRDefault="00832E7F" w:rsidP="00832E7F">
      <w:pPr>
        <w:pStyle w:val="NormalWeb"/>
        <w:rPr>
          <w:rFonts w:asciiTheme="majorBidi" w:hAnsiTheme="majorBidi" w:cstheme="majorBidi"/>
        </w:rPr>
      </w:pPr>
      <w:r w:rsidRPr="008C2CAD">
        <w:rPr>
          <w:rFonts w:asciiTheme="majorBidi" w:hAnsiTheme="majorBidi" w:cstheme="majorBidi"/>
          <w:bCs/>
          <w:snapToGrid w:val="0"/>
        </w:rPr>
        <w:t xml:space="preserve">      </w:t>
      </w:r>
      <w:r w:rsidR="00D23F08" w:rsidRPr="008C2CAD">
        <w:rPr>
          <w:rFonts w:asciiTheme="majorBidi" w:hAnsiTheme="majorBidi" w:cstheme="majorBidi"/>
          <w:bCs/>
          <w:snapToGrid w:val="0"/>
        </w:rPr>
        <w:t>A)</w:t>
      </w:r>
      <w:r w:rsidRPr="008C2CAD">
        <w:rPr>
          <w:rFonts w:asciiTheme="majorBidi" w:hAnsiTheme="majorBidi" w:cstheme="majorBidi"/>
          <w:bCs/>
          <w:snapToGrid w:val="0"/>
        </w:rPr>
        <w:t xml:space="preserve">  </w:t>
      </w:r>
      <w:r w:rsidR="00E57A27" w:rsidRPr="008C2CAD">
        <w:rPr>
          <w:rFonts w:asciiTheme="majorBidi" w:hAnsiTheme="majorBidi" w:cstheme="majorBidi"/>
          <w:bCs/>
          <w:snapToGrid w:val="0"/>
        </w:rPr>
        <w:t xml:space="preserve"> </w:t>
      </w:r>
      <w:r w:rsidRPr="008C2CAD">
        <w:rPr>
          <w:rFonts w:asciiTheme="majorBidi" w:hAnsiTheme="majorBidi" w:cstheme="majorBidi"/>
        </w:rPr>
        <w:t>Payment to the bidder shall be released as follows:</w:t>
      </w:r>
    </w:p>
    <w:p w14:paraId="06F55015" w14:textId="77777777"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Advance Payment:</w:t>
      </w:r>
      <w:r w:rsidRPr="008C2CAD">
        <w:rPr>
          <w:rFonts w:asciiTheme="majorBidi" w:hAnsiTheme="majorBidi" w:cstheme="majorBidi"/>
        </w:rPr>
        <w:br/>
      </w:r>
      <w:r w:rsidRPr="008C2CAD">
        <w:rPr>
          <w:rStyle w:val="Strong"/>
          <w:rFonts w:asciiTheme="majorBidi" w:eastAsiaTheme="majorEastAsia" w:hAnsiTheme="majorBidi" w:cstheme="majorBidi"/>
        </w:rPr>
        <w:t>10%</w:t>
      </w:r>
      <w:r w:rsidRPr="008C2CAD">
        <w:rPr>
          <w:rFonts w:asciiTheme="majorBidi" w:hAnsiTheme="majorBidi" w:cstheme="majorBidi"/>
        </w:rPr>
        <w:t xml:space="preserve"> of the quoted cost shall be paid as advance after award of work and submission of Performance Security/Advance BG.</w:t>
      </w:r>
    </w:p>
    <w:p w14:paraId="0C0DDD7F" w14:textId="3D5F6B48"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Delivery Stage:</w:t>
      </w:r>
      <w:r w:rsidRPr="008C2CAD">
        <w:rPr>
          <w:rFonts w:asciiTheme="majorBidi" w:hAnsiTheme="majorBidi" w:cstheme="majorBidi"/>
        </w:rPr>
        <w:br/>
      </w:r>
      <w:r w:rsidR="008C3A91" w:rsidRPr="008C2CAD">
        <w:rPr>
          <w:rStyle w:val="Strong"/>
          <w:rFonts w:asciiTheme="majorBidi" w:eastAsiaTheme="majorEastAsia" w:hAnsiTheme="majorBidi" w:cstheme="majorBidi"/>
        </w:rPr>
        <w:t>50</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delivery of all materials/items at site</w:t>
      </w:r>
      <w:r w:rsidRPr="008C2CAD">
        <w:rPr>
          <w:rFonts w:asciiTheme="majorBidi" w:hAnsiTheme="majorBidi" w:cstheme="majorBidi"/>
        </w:rPr>
        <w:t>.</w:t>
      </w:r>
    </w:p>
    <w:p w14:paraId="0AF6F688" w14:textId="2A351853"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Installation, Testing &amp; Commissioning Stage:</w:t>
      </w:r>
      <w:r w:rsidRPr="008C2CAD">
        <w:rPr>
          <w:rFonts w:asciiTheme="majorBidi" w:hAnsiTheme="majorBidi" w:cstheme="majorBidi"/>
        </w:rPr>
        <w:br/>
      </w:r>
      <w:r w:rsidR="008C3A91" w:rsidRPr="008C2CAD">
        <w:rPr>
          <w:rStyle w:val="Strong"/>
          <w:rFonts w:asciiTheme="majorBidi" w:eastAsiaTheme="majorEastAsia" w:hAnsiTheme="majorBidi" w:cstheme="majorBidi"/>
        </w:rPr>
        <w:t>3</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installation, testing, and commissioning</w:t>
      </w:r>
      <w:r w:rsidRPr="008C2CAD">
        <w:rPr>
          <w:rFonts w:asciiTheme="majorBidi" w:hAnsiTheme="majorBidi" w:cstheme="majorBidi"/>
        </w:rPr>
        <w:t xml:space="preserve"> </w:t>
      </w:r>
      <w:r w:rsidR="00D23F08" w:rsidRPr="008C2CAD">
        <w:rPr>
          <w:rFonts w:asciiTheme="majorBidi" w:hAnsiTheme="majorBidi" w:cstheme="majorBidi"/>
        </w:rPr>
        <w:t xml:space="preserve">of all Materials/ </w:t>
      </w:r>
      <w:r w:rsidRPr="008C2CAD">
        <w:rPr>
          <w:rFonts w:asciiTheme="majorBidi" w:hAnsiTheme="majorBidi" w:cstheme="majorBidi"/>
        </w:rPr>
        <w:t xml:space="preserve">items </w:t>
      </w:r>
    </w:p>
    <w:p w14:paraId="1CFCAD4B" w14:textId="77012A4C" w:rsidR="00E57A27" w:rsidRPr="00932C87" w:rsidRDefault="00832E7F">
      <w:pPr>
        <w:pStyle w:val="NormalWeb"/>
        <w:numPr>
          <w:ilvl w:val="0"/>
          <w:numId w:val="27"/>
        </w:numPr>
        <w:rPr>
          <w:rStyle w:val="Strong"/>
          <w:rFonts w:asciiTheme="majorBidi" w:hAnsiTheme="majorBidi" w:cstheme="majorBidi"/>
          <w:b w:val="0"/>
          <w:bCs w:val="0"/>
        </w:rPr>
      </w:pPr>
      <w:r w:rsidRPr="008C2CAD">
        <w:rPr>
          <w:rStyle w:val="Strong"/>
          <w:rFonts w:asciiTheme="majorBidi" w:eastAsiaTheme="majorEastAsia" w:hAnsiTheme="majorBidi" w:cstheme="majorBidi"/>
        </w:rPr>
        <w:t>DLP Completion Stage:</w:t>
      </w:r>
      <w:r w:rsidRPr="008C2CAD">
        <w:rPr>
          <w:rFonts w:asciiTheme="majorBidi" w:hAnsiTheme="majorBidi" w:cstheme="majorBidi"/>
        </w:rPr>
        <w:br/>
        <w:t xml:space="preserve">The remaining </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for </w:t>
      </w:r>
      <w:r w:rsidR="00D23F08" w:rsidRPr="008C2CAD">
        <w:rPr>
          <w:rFonts w:asciiTheme="majorBidi" w:hAnsiTheme="majorBidi" w:cstheme="majorBidi"/>
        </w:rPr>
        <w:t>all Materials/items</w:t>
      </w:r>
      <w:r w:rsidRPr="008C2CAD">
        <w:rPr>
          <w:rFonts w:asciiTheme="majorBidi" w:hAnsiTheme="majorBidi" w:cstheme="majorBidi"/>
        </w:rPr>
        <w:t xml:space="preserve"> shall be released after </w:t>
      </w:r>
      <w:r w:rsidRPr="008C2CAD">
        <w:rPr>
          <w:rStyle w:val="Strong"/>
          <w:rFonts w:asciiTheme="majorBidi" w:eastAsiaTheme="majorEastAsia" w:hAnsiTheme="majorBidi" w:cstheme="majorBidi"/>
        </w:rPr>
        <w:t>successful completion of the Defect Liability Period (DLP).</w:t>
      </w:r>
    </w:p>
    <w:p w14:paraId="022C8E58" w14:textId="51D4AE2A" w:rsidR="00932C87" w:rsidRPr="008C2CAD" w:rsidRDefault="00932C87">
      <w:pPr>
        <w:pStyle w:val="NormalWeb"/>
        <w:numPr>
          <w:ilvl w:val="0"/>
          <w:numId w:val="27"/>
        </w:numPr>
        <w:rPr>
          <w:rStyle w:val="Strong"/>
          <w:rFonts w:asciiTheme="majorBidi" w:hAnsiTheme="majorBidi" w:cstheme="majorBidi"/>
          <w:b w:val="0"/>
          <w:bCs w:val="0"/>
        </w:rPr>
      </w:pPr>
      <w:r>
        <w:t xml:space="preserve">Payment shall be made on an item-rate basis for the actual quantities measured and the actual work </w:t>
      </w:r>
      <w:proofErr w:type="gramStart"/>
      <w:r>
        <w:t>executed</w:t>
      </w:r>
      <w:proofErr w:type="gramEnd"/>
      <w:r>
        <w:t xml:space="preserve"> at site, duly verified and certified by the Engineer-in-Charge.</w:t>
      </w:r>
    </w:p>
    <w:p w14:paraId="52EEEF93" w14:textId="5953239A" w:rsidR="00D23F08" w:rsidRPr="008C2CAD" w:rsidRDefault="00D23F08" w:rsidP="00D23F08">
      <w:pPr>
        <w:pStyle w:val="NormalWeb"/>
        <w:ind w:left="360"/>
        <w:rPr>
          <w:rFonts w:asciiTheme="majorBidi" w:hAnsiTheme="majorBidi" w:cstheme="majorBidi"/>
          <w:b/>
          <w:bCs/>
        </w:rPr>
      </w:pPr>
      <w:r w:rsidRPr="008C2CAD">
        <w:rPr>
          <w:rStyle w:val="Strong"/>
          <w:rFonts w:asciiTheme="majorBidi" w:eastAsiaTheme="majorEastAsia" w:hAnsiTheme="majorBidi" w:cstheme="majorBidi"/>
          <w:b w:val="0"/>
          <w:bCs w:val="0"/>
        </w:rPr>
        <w:t>B</w:t>
      </w:r>
      <w:proofErr w:type="gramStart"/>
      <w:r w:rsidRPr="008C2CAD">
        <w:rPr>
          <w:rStyle w:val="Strong"/>
          <w:rFonts w:asciiTheme="majorBidi" w:eastAsiaTheme="majorEastAsia" w:hAnsiTheme="majorBidi" w:cstheme="majorBidi"/>
          <w:b w:val="0"/>
          <w:bCs w:val="0"/>
        </w:rPr>
        <w:t>)  If</w:t>
      </w:r>
      <w:proofErr w:type="gramEnd"/>
      <w:r w:rsidRPr="008C2CAD">
        <w:rPr>
          <w:rStyle w:val="Strong"/>
          <w:rFonts w:asciiTheme="majorBidi" w:eastAsiaTheme="majorEastAsia" w:hAnsiTheme="majorBidi" w:cstheme="majorBidi"/>
          <w:b w:val="0"/>
          <w:bCs w:val="0"/>
        </w:rPr>
        <w:t xml:space="preserve"> the bidder fails to complete the work, deliver materials, or perform installation, testing    and commissioning within the time schedule specified in the contract, liquidated damages shall be levied as follows:</w:t>
      </w:r>
    </w:p>
    <w:p w14:paraId="3369C0C1"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Delivery of Materials/Items:</w:t>
      </w:r>
      <w:r w:rsidRPr="008C2CAD">
        <w:rPr>
          <w:rFonts w:asciiTheme="majorBidi" w:hAnsiTheme="majorBidi" w:cstheme="majorBidi"/>
        </w:rPr>
        <w:t xml:space="preserve"> 0.5% of the total contract value of delayed materials/items per week of delay, subject to a maximum of 5% of the total contract value.</w:t>
      </w:r>
    </w:p>
    <w:p w14:paraId="7B148A98"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lastRenderedPageBreak/>
        <w:t>Delay in Installation, Testing &amp; Commissioning:</w:t>
      </w:r>
      <w:r w:rsidRPr="008C2CAD">
        <w:rPr>
          <w:rFonts w:asciiTheme="majorBidi" w:hAnsiTheme="majorBidi" w:cstheme="majorBidi"/>
        </w:rPr>
        <w:t xml:space="preserve"> 0.5% of the total contract value of work pending installation/commissioning per week of delay, subject to a maximum of 5% of the total contract value.</w:t>
      </w:r>
    </w:p>
    <w:p w14:paraId="3CBC1708" w14:textId="44D60AAE"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Completion of Defect Liability Period (DLP) / Rectification of Defects:</w:t>
      </w:r>
      <w:r w:rsidRPr="008C2CAD">
        <w:rPr>
          <w:rFonts w:asciiTheme="majorBidi" w:hAnsiTheme="majorBidi" w:cstheme="majorBidi"/>
        </w:rPr>
        <w:t xml:space="preserve"> If defects pointed out during the DLP are not rectified within the stipulated time, liquidated damages at the rate of 0.5% of the total contract value per week of delay, subject to a maximum of 5% of the total contract value, shall be levied.</w:t>
      </w:r>
      <w:r w:rsidRPr="008C2CAD">
        <w:rPr>
          <w:rFonts w:asciiTheme="majorBidi" w:hAnsiTheme="majorBidi" w:cstheme="majorBidi"/>
        </w:rPr>
        <w:br/>
        <w:t>The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7A2E44FA" w14:textId="679B624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8C2CAD">
        <w:rPr>
          <w:rFonts w:asciiTheme="majorBidi" w:eastAsia="Times New Roman" w:hAnsiTheme="majorBidi" w:cstheme="majorBidi"/>
          <w:bCs/>
          <w:snapToGrid w:val="0"/>
          <w:kern w:val="0"/>
          <w:sz w:val="24"/>
          <w:szCs w:val="24"/>
          <w:lang w:val="en-US"/>
          <w14:ligatures w14:val="none"/>
        </w:rPr>
        <w:t>The bidder</w:t>
      </w:r>
      <w:r w:rsidRPr="008C2CAD">
        <w:rPr>
          <w:rFonts w:asciiTheme="majorBidi" w:eastAsia="Times New Roman" w:hAnsiTheme="majorBidi" w:cstheme="majorBidi"/>
          <w:bCs/>
          <w:snapToGrid w:val="0"/>
          <w:kern w:val="0"/>
          <w:sz w:val="24"/>
          <w:szCs w:val="24"/>
          <w:lang w:val="en-US"/>
          <w14:ligatures w14:val="none"/>
        </w:rPr>
        <w:t xml:space="preserve"> shall be deemed to have full knowledge of the site whether he inspects it or not and no extra charge consequent </w:t>
      </w:r>
      <w:proofErr w:type="gramStart"/>
      <w:r w:rsidRPr="008C2CAD">
        <w:rPr>
          <w:rFonts w:asciiTheme="majorBidi" w:eastAsia="Times New Roman" w:hAnsiTheme="majorBidi" w:cstheme="majorBidi"/>
          <w:bCs/>
          <w:snapToGrid w:val="0"/>
          <w:kern w:val="0"/>
          <w:sz w:val="24"/>
          <w:szCs w:val="24"/>
          <w:lang w:val="en-US"/>
          <w14:ligatures w14:val="none"/>
        </w:rPr>
        <w:t>on</w:t>
      </w:r>
      <w:proofErr w:type="gramEnd"/>
      <w:r w:rsidRPr="008C2CAD">
        <w:rPr>
          <w:rFonts w:asciiTheme="majorBidi" w:eastAsia="Times New Roman" w:hAnsiTheme="majorBidi" w:cstheme="majorBidi"/>
          <w:bCs/>
          <w:snapToGrid w:val="0"/>
          <w:kern w:val="0"/>
          <w:sz w:val="24"/>
          <w:szCs w:val="24"/>
          <w:lang w:val="en-US"/>
          <w14:ligatures w14:val="none"/>
        </w:rPr>
        <w:t xml:space="preserve"> any misunderstanding or otherwise shall be allowed. The bidders shall be responsible for arranging and maintaining at his own cost all. </w:t>
      </w:r>
    </w:p>
    <w:p w14:paraId="59A817DB" w14:textId="666CEDC2"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8C2CAD">
        <w:rPr>
          <w:rFonts w:asciiTheme="majorBidi" w:eastAsia="Times New Roman" w:hAnsiTheme="majorBidi" w:cstheme="majorBidi"/>
          <w:bCs/>
          <w:snapToGrid w:val="0"/>
          <w:kern w:val="0"/>
          <w:sz w:val="24"/>
          <w:szCs w:val="24"/>
          <w:lang w:val="en-US"/>
          <w14:ligatures w14:val="none"/>
        </w:rPr>
        <w:t>Director-LNMIIT</w:t>
      </w:r>
      <w:r w:rsidRPr="008C2CAD">
        <w:rPr>
          <w:rFonts w:asciiTheme="majorBidi" w:eastAsia="Times New Roman" w:hAnsiTheme="majorBidi" w:cstheme="majorBidi"/>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9</w:t>
      </w:r>
      <w:r w:rsidRPr="008C2CAD">
        <w:rPr>
          <w:rFonts w:asciiTheme="majorBidi" w:eastAsia="Times New Roman" w:hAnsiTheme="majorBidi" w:cstheme="majorBidi"/>
          <w:b/>
          <w:snapToGrid w:val="0"/>
          <w:kern w:val="0"/>
          <w:sz w:val="24"/>
          <w:szCs w:val="24"/>
          <w:lang w:val="en-US"/>
          <w14:ligatures w14:val="none"/>
        </w:rPr>
        <w:t>) Performance Guarantee:</w:t>
      </w:r>
      <w:r w:rsidRPr="008C2CAD">
        <w:rPr>
          <w:rFonts w:asciiTheme="majorBidi" w:eastAsia="Times New Roman" w:hAnsiTheme="majorBidi" w:cstheme="majorBidi"/>
          <w:bCs/>
          <w:snapToGrid w:val="0"/>
          <w:kern w:val="0"/>
          <w:sz w:val="24"/>
          <w:szCs w:val="24"/>
          <w:lang w:val="en-US"/>
          <w14:ligatures w14:val="none"/>
        </w:rPr>
        <w:t xml:space="preserve"> </w:t>
      </w:r>
    </w:p>
    <w:p w14:paraId="7CF638BA" w14:textId="2A103B4E" w:rsidR="00784176" w:rsidRPr="008C2CAD" w:rsidRDefault="004F6848"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a) </w:t>
      </w:r>
      <w:r w:rsidR="00784176" w:rsidRPr="008C2CAD">
        <w:rPr>
          <w:rFonts w:asciiTheme="majorBidi" w:eastAsia="Times New Roman" w:hAnsiTheme="majorBidi" w:cstheme="majorBidi"/>
          <w:bCs/>
          <w:snapToGrid w:val="0"/>
          <w:kern w:val="0"/>
          <w:sz w:val="24"/>
          <w:szCs w:val="24"/>
          <w:lang w:val="en-US"/>
          <w14:ligatures w14:val="none"/>
        </w:rPr>
        <w:t xml:space="preserve">The contractor whose bid is </w:t>
      </w:r>
      <w:r w:rsidR="00593E18" w:rsidRPr="008C2CAD">
        <w:rPr>
          <w:rFonts w:asciiTheme="majorBidi" w:eastAsia="Times New Roman" w:hAnsiTheme="majorBidi" w:cstheme="majorBidi"/>
          <w:bCs/>
          <w:snapToGrid w:val="0"/>
          <w:kern w:val="0"/>
          <w:sz w:val="24"/>
          <w:szCs w:val="24"/>
          <w:lang w:val="en-US"/>
          <w14:ligatures w14:val="none"/>
        </w:rPr>
        <w:t>accepted</w:t>
      </w:r>
      <w:r w:rsidR="00784176" w:rsidRPr="008C2CAD">
        <w:rPr>
          <w:rFonts w:asciiTheme="majorBidi" w:eastAsia="Times New Roman" w:hAnsiTheme="majorBidi" w:cstheme="majorBidi"/>
          <w:bCs/>
          <w:snapToGrid w:val="0"/>
          <w:kern w:val="0"/>
          <w:sz w:val="24"/>
          <w:szCs w:val="24"/>
          <w:lang w:val="en-US"/>
          <w14:ligatures w14:val="none"/>
        </w:rPr>
        <w:t xml:space="preserve"> will be required to furnish </w:t>
      </w:r>
      <w:r w:rsidR="0099797F" w:rsidRPr="008C2CAD">
        <w:rPr>
          <w:rFonts w:asciiTheme="majorBidi" w:eastAsia="Times New Roman" w:hAnsiTheme="majorBidi" w:cstheme="majorBidi"/>
          <w:bCs/>
          <w:snapToGrid w:val="0"/>
          <w:kern w:val="0"/>
          <w:sz w:val="24"/>
          <w:szCs w:val="24"/>
          <w:lang w:val="en-US"/>
          <w14:ligatures w14:val="none"/>
        </w:rPr>
        <w:t>a performance</w:t>
      </w:r>
      <w:r w:rsidR="00784176" w:rsidRPr="008C2CAD">
        <w:rPr>
          <w:rFonts w:asciiTheme="majorBidi" w:eastAsia="Times New Roman" w:hAnsiTheme="majorBidi" w:cstheme="majorBidi"/>
          <w:bCs/>
          <w:snapToGrid w:val="0"/>
          <w:kern w:val="0"/>
          <w:sz w:val="24"/>
          <w:szCs w:val="24"/>
          <w:lang w:val="en-US"/>
          <w14:ligatures w14:val="none"/>
        </w:rPr>
        <w:t xml:space="preserve"> guarantee of </w:t>
      </w:r>
      <w:r w:rsidR="00784176" w:rsidRPr="008C2CAD">
        <w:rPr>
          <w:rFonts w:asciiTheme="majorBidi" w:eastAsia="Times New Roman" w:hAnsiTheme="majorBidi" w:cstheme="majorBidi"/>
          <w:b/>
          <w:snapToGrid w:val="0"/>
          <w:kern w:val="0"/>
          <w:sz w:val="24"/>
          <w:szCs w:val="24"/>
          <w:lang w:val="en-US"/>
          <w14:ligatures w14:val="none"/>
        </w:rPr>
        <w:t>5% (Five Percent)</w:t>
      </w:r>
      <w:r w:rsidR="00784176" w:rsidRPr="008C2CAD">
        <w:rPr>
          <w:rFonts w:asciiTheme="majorBidi" w:eastAsia="Times New Roman" w:hAnsiTheme="majorBidi" w:cstheme="majorBidi"/>
          <w:bCs/>
          <w:snapToGrid w:val="0"/>
          <w:kern w:val="0"/>
          <w:sz w:val="24"/>
          <w:szCs w:val="24"/>
          <w:lang w:val="en-US"/>
          <w14:ligatures w14:val="none"/>
        </w:rPr>
        <w:t xml:space="preserve"> of the bid amount valid </w:t>
      </w:r>
      <w:r w:rsidR="00E92E6C" w:rsidRPr="008C2CAD">
        <w:rPr>
          <w:rFonts w:asciiTheme="majorBidi" w:eastAsia="Times New Roman" w:hAnsiTheme="majorBidi" w:cstheme="majorBidi"/>
          <w:bCs/>
          <w:snapToGrid w:val="0"/>
          <w:kern w:val="0"/>
          <w:sz w:val="24"/>
          <w:szCs w:val="24"/>
          <w:lang w:val="en-US"/>
          <w14:ligatures w14:val="none"/>
        </w:rPr>
        <w:t xml:space="preserve">till the successful completion and handing over of complete </w:t>
      </w:r>
      <w:proofErr w:type="gramStart"/>
      <w:r w:rsidR="00E92E6C" w:rsidRPr="008C2CAD">
        <w:rPr>
          <w:rFonts w:asciiTheme="majorBidi" w:eastAsia="Times New Roman" w:hAnsiTheme="majorBidi" w:cstheme="majorBidi"/>
          <w:bCs/>
          <w:snapToGrid w:val="0"/>
          <w:kern w:val="0"/>
          <w:sz w:val="24"/>
          <w:szCs w:val="24"/>
          <w:lang w:val="en-US"/>
          <w14:ligatures w14:val="none"/>
        </w:rPr>
        <w:t>work ,</w:t>
      </w:r>
      <w:proofErr w:type="gramEnd"/>
      <w:r w:rsidR="00784176" w:rsidRPr="008C2CAD">
        <w:rPr>
          <w:rFonts w:asciiTheme="majorBidi" w:eastAsia="Times New Roman" w:hAnsiTheme="majorBidi" w:cstheme="majorBidi"/>
          <w:bCs/>
          <w:snapToGrid w:val="0"/>
          <w:kern w:val="0"/>
          <w:sz w:val="24"/>
          <w:szCs w:val="24"/>
          <w:lang w:val="en-US"/>
          <w14:ligatures w14:val="none"/>
        </w:rPr>
        <w:t xml:space="preserve"> order within 20 days of the issuing of contract </w:t>
      </w:r>
      <w:r w:rsidR="00B22047" w:rsidRPr="008C2CAD">
        <w:rPr>
          <w:rFonts w:asciiTheme="majorBidi" w:eastAsia="Times New Roman" w:hAnsiTheme="majorBidi" w:cstheme="majorBidi"/>
          <w:bCs/>
          <w:snapToGrid w:val="0"/>
          <w:kern w:val="0"/>
          <w:sz w:val="24"/>
          <w:szCs w:val="24"/>
          <w:lang w:val="en-US"/>
          <w14:ligatures w14:val="none"/>
        </w:rPr>
        <w:t>order.</w:t>
      </w:r>
      <w:r w:rsidR="00784176"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w:t>
      </w:r>
      <w:r w:rsidR="00593E18" w:rsidRPr="008C2CAD">
        <w:rPr>
          <w:rFonts w:asciiTheme="majorBidi" w:eastAsia="Times New Roman" w:hAnsiTheme="majorBidi" w:cstheme="majorBidi"/>
          <w:bCs/>
          <w:snapToGrid w:val="0"/>
          <w:kern w:val="0"/>
          <w:sz w:val="24"/>
          <w:szCs w:val="24"/>
          <w:lang w:val="en-US"/>
          <w14:ligatures w14:val="none"/>
        </w:rPr>
        <w:t>the Bid</w:t>
      </w:r>
      <w:r w:rsidR="00784176" w:rsidRPr="008C2CAD">
        <w:rPr>
          <w:rFonts w:asciiTheme="majorBidi" w:eastAsia="Times New Roman" w:hAnsiTheme="majorBidi" w:cstheme="majorBidi"/>
          <w:bCs/>
          <w:snapToGrid w:val="0"/>
          <w:kern w:val="0"/>
          <w:sz w:val="24"/>
          <w:szCs w:val="24"/>
          <w:lang w:val="en-US"/>
          <w14:ligatures w14:val="none"/>
        </w:rPr>
        <w:t xml:space="preserve"> document. The performance Guarantee shall be released</w:t>
      </w:r>
      <w:r w:rsidR="00593E18" w:rsidRPr="008C2CAD">
        <w:rPr>
          <w:rFonts w:asciiTheme="majorBidi" w:eastAsia="Times New Roman" w:hAnsiTheme="majorBidi" w:cstheme="majorBidi"/>
          <w:bCs/>
          <w:snapToGrid w:val="0"/>
          <w:kern w:val="0"/>
          <w:sz w:val="24"/>
          <w:szCs w:val="24"/>
          <w:lang w:val="en-US"/>
          <w14:ligatures w14:val="none"/>
        </w:rPr>
        <w:t xml:space="preserve"> </w:t>
      </w:r>
      <w:r w:rsidR="00784176" w:rsidRPr="008C2CAD">
        <w:rPr>
          <w:rFonts w:asciiTheme="majorBidi" w:eastAsia="Times New Roman" w:hAnsiTheme="majorBidi" w:cstheme="majorBidi"/>
          <w:bCs/>
          <w:snapToGrid w:val="0"/>
          <w:kern w:val="0"/>
          <w:sz w:val="24"/>
          <w:szCs w:val="24"/>
          <w:lang w:val="en-US"/>
          <w14:ligatures w14:val="none"/>
        </w:rPr>
        <w:t xml:space="preserve">after </w:t>
      </w:r>
      <w:r w:rsidR="00E92E6C" w:rsidRPr="008C2CAD">
        <w:rPr>
          <w:rFonts w:asciiTheme="majorBidi" w:eastAsia="Times New Roman" w:hAnsiTheme="majorBidi" w:cstheme="majorBidi"/>
          <w:bCs/>
          <w:snapToGrid w:val="0"/>
          <w:kern w:val="0"/>
          <w:sz w:val="24"/>
          <w:szCs w:val="24"/>
          <w:lang w:val="en-US"/>
          <w14:ligatures w14:val="none"/>
        </w:rPr>
        <w:t xml:space="preserve">30 days of </w:t>
      </w:r>
      <w:r w:rsidR="00FF0EC5" w:rsidRPr="008C2CAD">
        <w:rPr>
          <w:rFonts w:asciiTheme="majorBidi" w:eastAsia="Times New Roman" w:hAnsiTheme="majorBidi" w:cstheme="majorBidi"/>
          <w:bCs/>
          <w:snapToGrid w:val="0"/>
          <w:kern w:val="0"/>
          <w:sz w:val="24"/>
          <w:szCs w:val="24"/>
          <w:lang w:val="en-US"/>
          <w14:ligatures w14:val="none"/>
        </w:rPr>
        <w:t xml:space="preserve">successful </w:t>
      </w:r>
      <w:proofErr w:type="gramStart"/>
      <w:r w:rsidR="00FF0EC5" w:rsidRPr="008C2CAD">
        <w:rPr>
          <w:rFonts w:asciiTheme="majorBidi" w:eastAsia="Times New Roman" w:hAnsiTheme="majorBidi" w:cstheme="majorBidi"/>
          <w:bCs/>
          <w:snapToGrid w:val="0"/>
          <w:kern w:val="0"/>
          <w:sz w:val="24"/>
          <w:szCs w:val="24"/>
          <w:lang w:val="en-US"/>
          <w14:ligatures w14:val="none"/>
        </w:rPr>
        <w:t>completion</w:t>
      </w:r>
      <w:proofErr w:type="gramEnd"/>
      <w:r w:rsidR="00FF0EC5" w:rsidRPr="008C2CAD">
        <w:rPr>
          <w:rFonts w:asciiTheme="majorBidi" w:eastAsia="Times New Roman" w:hAnsiTheme="majorBidi" w:cstheme="majorBidi"/>
          <w:bCs/>
          <w:snapToGrid w:val="0"/>
          <w:kern w:val="0"/>
          <w:sz w:val="24"/>
          <w:szCs w:val="24"/>
          <w:lang w:val="en-US"/>
          <w14:ligatures w14:val="none"/>
        </w:rPr>
        <w:t xml:space="preserve"> </w:t>
      </w:r>
      <w:r w:rsidR="00E92E6C" w:rsidRPr="008C2CAD">
        <w:rPr>
          <w:rFonts w:asciiTheme="majorBidi" w:eastAsia="Times New Roman" w:hAnsiTheme="majorBidi" w:cstheme="majorBidi"/>
          <w:bCs/>
          <w:snapToGrid w:val="0"/>
          <w:kern w:val="0"/>
          <w:sz w:val="24"/>
          <w:szCs w:val="24"/>
          <w:lang w:val="en-US"/>
          <w14:ligatures w14:val="none"/>
        </w:rPr>
        <w:t xml:space="preserve">handing </w:t>
      </w:r>
      <w:proofErr w:type="gramStart"/>
      <w:r w:rsidR="00E92E6C" w:rsidRPr="008C2CAD">
        <w:rPr>
          <w:rFonts w:asciiTheme="majorBidi" w:eastAsia="Times New Roman" w:hAnsiTheme="majorBidi" w:cstheme="majorBidi"/>
          <w:bCs/>
          <w:snapToGrid w:val="0"/>
          <w:kern w:val="0"/>
          <w:sz w:val="24"/>
          <w:szCs w:val="24"/>
          <w:lang w:val="en-US"/>
          <w14:ligatures w14:val="none"/>
        </w:rPr>
        <w:t>over of</w:t>
      </w:r>
      <w:proofErr w:type="gramEnd"/>
      <w:r w:rsidR="00E92E6C" w:rsidRPr="008C2CAD">
        <w:rPr>
          <w:rFonts w:asciiTheme="majorBidi" w:eastAsia="Times New Roman" w:hAnsiTheme="majorBidi" w:cstheme="majorBidi"/>
          <w:bCs/>
          <w:snapToGrid w:val="0"/>
          <w:kern w:val="0"/>
          <w:sz w:val="24"/>
          <w:szCs w:val="24"/>
          <w:lang w:val="en-US"/>
          <w14:ligatures w14:val="none"/>
        </w:rPr>
        <w:t xml:space="preserve"> complete </w:t>
      </w:r>
      <w:proofErr w:type="gramStart"/>
      <w:r w:rsidR="00E92E6C" w:rsidRPr="008C2CAD">
        <w:rPr>
          <w:rFonts w:asciiTheme="majorBidi" w:eastAsia="Times New Roman" w:hAnsiTheme="majorBidi" w:cstheme="majorBidi"/>
          <w:bCs/>
          <w:snapToGrid w:val="0"/>
          <w:kern w:val="0"/>
          <w:sz w:val="24"/>
          <w:szCs w:val="24"/>
          <w:lang w:val="en-US"/>
          <w14:ligatures w14:val="none"/>
        </w:rPr>
        <w:t>work .</w:t>
      </w:r>
      <w:proofErr w:type="gramEnd"/>
      <w:r w:rsidR="00784176" w:rsidRPr="008C2CAD">
        <w:rPr>
          <w:rFonts w:asciiTheme="majorBidi" w:eastAsia="Times New Roman" w:hAnsiTheme="majorBidi" w:cstheme="majorBidi"/>
          <w:bCs/>
          <w:snapToGrid w:val="0"/>
          <w:kern w:val="0"/>
          <w:sz w:val="24"/>
          <w:szCs w:val="24"/>
          <w:lang w:val="en-US"/>
          <w14:ligatures w14:val="none"/>
        </w:rPr>
        <w:t xml:space="preserve"> </w:t>
      </w:r>
    </w:p>
    <w:p w14:paraId="40F90DDA" w14:textId="7C47AD9E" w:rsidR="00C12AA1" w:rsidRPr="008C2CAD" w:rsidRDefault="004F6848"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b) </w:t>
      </w:r>
      <w:r w:rsidR="00C12AA1" w:rsidRPr="008C2CAD">
        <w:rPr>
          <w:rFonts w:asciiTheme="majorBidi" w:eastAsia="Times New Roman" w:hAnsiTheme="majorBidi" w:cstheme="majorBidi"/>
          <w:bCs/>
          <w:snapToGrid w:val="0"/>
          <w:kern w:val="0"/>
          <w:sz w:val="24"/>
          <w:szCs w:val="24"/>
          <w:lang w:val="en-US"/>
          <w14:ligatures w14:val="none"/>
        </w:rPr>
        <w:t xml:space="preserve">In addition to the above the successful bidder should furnish a performance guarantee of </w:t>
      </w:r>
      <w:r w:rsidR="00C12AA1" w:rsidRPr="008C2CAD">
        <w:rPr>
          <w:rFonts w:asciiTheme="majorBidi" w:eastAsia="Times New Roman" w:hAnsiTheme="majorBidi" w:cstheme="majorBidi"/>
          <w:b/>
          <w:snapToGrid w:val="0"/>
          <w:kern w:val="0"/>
          <w:sz w:val="24"/>
          <w:szCs w:val="24"/>
          <w:lang w:val="en-US"/>
          <w14:ligatures w14:val="none"/>
        </w:rPr>
        <w:t>5%</w:t>
      </w:r>
      <w:r w:rsidR="00C12AA1" w:rsidRPr="008C2CAD">
        <w:rPr>
          <w:rFonts w:asciiTheme="majorBidi" w:eastAsia="Times New Roman" w:hAnsiTheme="majorBidi" w:cstheme="majorBidi"/>
          <w:bCs/>
          <w:snapToGrid w:val="0"/>
          <w:kern w:val="0"/>
          <w:sz w:val="24"/>
          <w:szCs w:val="24"/>
          <w:lang w:val="en-US"/>
          <w14:ligatures w14:val="none"/>
        </w:rPr>
        <w:t xml:space="preserve"> </w:t>
      </w:r>
      <w:r w:rsidR="00C12AA1" w:rsidRPr="008C2CAD">
        <w:rPr>
          <w:rFonts w:asciiTheme="majorBidi" w:eastAsia="Times New Roman" w:hAnsiTheme="majorBidi" w:cstheme="majorBidi"/>
          <w:b/>
          <w:snapToGrid w:val="0"/>
          <w:kern w:val="0"/>
          <w:sz w:val="24"/>
          <w:szCs w:val="24"/>
          <w:lang w:val="en-US"/>
          <w14:ligatures w14:val="none"/>
        </w:rPr>
        <w:t>(Five percent)</w:t>
      </w:r>
      <w:r w:rsidR="00C12AA1" w:rsidRPr="008C2CAD">
        <w:rPr>
          <w:rFonts w:asciiTheme="majorBidi" w:eastAsia="Times New Roman" w:hAnsiTheme="majorBidi" w:cstheme="majorBidi"/>
          <w:bCs/>
          <w:snapToGrid w:val="0"/>
          <w:kern w:val="0"/>
          <w:sz w:val="24"/>
          <w:szCs w:val="24"/>
          <w:lang w:val="en-US"/>
          <w14:ligatures w14:val="none"/>
        </w:rPr>
        <w:t xml:space="preserve"> of bid amount prior to the commencement of the comprehensive maintenance period of 5 </w:t>
      </w:r>
      <w:proofErr w:type="gramStart"/>
      <w:r w:rsidR="00C12AA1" w:rsidRPr="008C2CAD">
        <w:rPr>
          <w:rFonts w:asciiTheme="majorBidi" w:eastAsia="Times New Roman" w:hAnsiTheme="majorBidi" w:cstheme="majorBidi"/>
          <w:bCs/>
          <w:snapToGrid w:val="0"/>
          <w:kern w:val="0"/>
          <w:sz w:val="24"/>
          <w:szCs w:val="24"/>
          <w:lang w:val="en-US"/>
          <w14:ligatures w14:val="none"/>
        </w:rPr>
        <w:t>years</w:t>
      </w:r>
      <w:proofErr w:type="gramEnd"/>
      <w:r w:rsidR="00C12AA1" w:rsidRPr="008C2CAD">
        <w:rPr>
          <w:rFonts w:asciiTheme="majorBidi" w:eastAsia="Times New Roman" w:hAnsiTheme="majorBidi" w:cstheme="majorBidi"/>
          <w:bCs/>
          <w:snapToGrid w:val="0"/>
          <w:kern w:val="0"/>
          <w:sz w:val="24"/>
          <w:szCs w:val="24"/>
          <w:lang w:val="en-US"/>
          <w14:ligatures w14:val="none"/>
        </w:rPr>
        <w:t xml:space="preserve"> valid for </w:t>
      </w:r>
      <w:r w:rsidR="00C12AA1" w:rsidRPr="008C2CAD">
        <w:rPr>
          <w:rFonts w:asciiTheme="majorBidi" w:eastAsia="Times New Roman" w:hAnsiTheme="majorBidi" w:cstheme="majorBidi"/>
          <w:b/>
          <w:snapToGrid w:val="0"/>
          <w:kern w:val="0"/>
          <w:sz w:val="24"/>
          <w:szCs w:val="24"/>
          <w:lang w:val="en-US"/>
          <w14:ligatures w14:val="none"/>
        </w:rPr>
        <w:t>66</w:t>
      </w:r>
      <w:r w:rsidR="00C12AA1" w:rsidRPr="008C2CAD">
        <w:rPr>
          <w:rFonts w:asciiTheme="majorBidi" w:eastAsia="Times New Roman" w:hAnsiTheme="majorBidi" w:cstheme="majorBidi"/>
          <w:bCs/>
          <w:snapToGrid w:val="0"/>
          <w:kern w:val="0"/>
          <w:sz w:val="24"/>
          <w:szCs w:val="24"/>
          <w:lang w:val="en-US"/>
          <w14:ligatures w14:val="none"/>
        </w:rPr>
        <w:t xml:space="preserve"> months. This comprehensive maintenance period will begin after the successful handover of the work.</w:t>
      </w:r>
    </w:p>
    <w:p w14:paraId="58867638" w14:textId="77777777" w:rsidR="00EF1BE5" w:rsidRPr="008C2CAD" w:rsidRDefault="00EF1BE5" w:rsidP="00EF1BE5">
      <w:pPr>
        <w:pStyle w:val="NormalWeb"/>
        <w:ind w:left="630"/>
        <w:rPr>
          <w:rFonts w:asciiTheme="majorBidi" w:hAnsiTheme="majorBidi" w:cstheme="majorBidi"/>
        </w:rPr>
      </w:pPr>
      <w:bookmarkStart w:id="3" w:name="_Hlk216774602"/>
      <w:r w:rsidRPr="008C2CAD">
        <w:rPr>
          <w:rFonts w:asciiTheme="majorBidi" w:hAnsiTheme="majorBidi" w:cstheme="majorBidi"/>
        </w:rPr>
        <w:t xml:space="preserve">The successful bidder shall submit a </w:t>
      </w:r>
      <w:r w:rsidRPr="008C2CAD">
        <w:rPr>
          <w:rStyle w:val="Strong"/>
          <w:rFonts w:asciiTheme="majorBidi" w:eastAsiaTheme="majorEastAsia" w:hAnsiTheme="majorBidi" w:cstheme="majorBidi"/>
        </w:rPr>
        <w:t>Performance Guarantee (PG) equivalent to 5% of the accepted contract value</w:t>
      </w:r>
      <w:r w:rsidRPr="008C2CAD">
        <w:rPr>
          <w:rFonts w:asciiTheme="majorBidi" w:hAnsiTheme="majorBidi" w:cstheme="majorBidi"/>
        </w:rPr>
        <w:t xml:space="preserve"> within the stipulated time after issue of the Letter of Acceptance.</w:t>
      </w:r>
    </w:p>
    <w:p w14:paraId="39723655" w14:textId="77777777" w:rsidR="00EF1BE5" w:rsidRPr="008C2CAD" w:rsidRDefault="00EF1BE5" w:rsidP="00EF1BE5">
      <w:pPr>
        <w:pStyle w:val="NormalWeb"/>
        <w:ind w:left="720" w:hanging="90"/>
        <w:rPr>
          <w:rFonts w:asciiTheme="majorBidi" w:hAnsiTheme="majorBidi" w:cstheme="majorBidi"/>
        </w:rPr>
      </w:pPr>
      <w:r w:rsidRPr="008C2CAD">
        <w:rPr>
          <w:rFonts w:asciiTheme="majorBidi" w:hAnsiTheme="majorBidi" w:cstheme="majorBidi"/>
        </w:rPr>
        <w:lastRenderedPageBreak/>
        <w:t xml:space="preserve">The Performance Guarantee shall remain </w:t>
      </w:r>
      <w:r w:rsidRPr="008C2CAD">
        <w:rPr>
          <w:rStyle w:val="Strong"/>
          <w:rFonts w:asciiTheme="majorBidi" w:eastAsiaTheme="majorEastAsia" w:hAnsiTheme="majorBidi" w:cstheme="majorBidi"/>
        </w:rPr>
        <w:t>valid for a period of Five (5) Years</w:t>
      </w:r>
      <w:r w:rsidRPr="008C2CAD">
        <w:rPr>
          <w:rFonts w:asciiTheme="majorBidi" w:hAnsiTheme="majorBidi" w:cstheme="majorBidi"/>
        </w:rPr>
        <w:t xml:space="preserve"> from the date of completion of the work or handing over of the toilet blocks, as applicable, covering the </w:t>
      </w:r>
      <w:r w:rsidRPr="008C2CAD">
        <w:rPr>
          <w:rStyle w:val="Strong"/>
          <w:rFonts w:asciiTheme="majorBidi" w:eastAsiaTheme="majorEastAsia" w:hAnsiTheme="majorBidi" w:cstheme="majorBidi"/>
        </w:rPr>
        <w:t>entire guarantee period</w:t>
      </w:r>
      <w:r w:rsidRPr="008C2CAD">
        <w:rPr>
          <w:rFonts w:asciiTheme="majorBidi" w:hAnsiTheme="majorBidi" w:cstheme="majorBidi"/>
        </w:rPr>
        <w:t>.</w:t>
      </w:r>
    </w:p>
    <w:p w14:paraId="6D9B3B9C" w14:textId="77777777" w:rsidR="00EF1BE5" w:rsidRPr="008C2CAD" w:rsidRDefault="00EF1BE5" w:rsidP="00EF1BE5">
      <w:pPr>
        <w:pStyle w:val="NormalWeb"/>
        <w:ind w:left="1440" w:hanging="720"/>
        <w:rPr>
          <w:rFonts w:asciiTheme="majorBidi" w:hAnsiTheme="majorBidi" w:cstheme="majorBidi"/>
        </w:rPr>
      </w:pPr>
      <w:r w:rsidRPr="008C2CAD">
        <w:rPr>
          <w:rFonts w:asciiTheme="majorBidi" w:hAnsiTheme="majorBidi" w:cstheme="majorBidi"/>
        </w:rPr>
        <w:t>During the five-year guarantee period, the contractor shall be responsible for:</w:t>
      </w:r>
    </w:p>
    <w:p w14:paraId="774ABC9D"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Rectification of all defects arising due to faulty materials, workmanship, or installation.</w:t>
      </w:r>
    </w:p>
    <w:p w14:paraId="0932D770" w14:textId="77777777" w:rsidR="00EF1BE5" w:rsidRPr="008C2CAD" w:rsidRDefault="00EF1BE5" w:rsidP="00EF1BE5">
      <w:pPr>
        <w:pStyle w:val="NormalWeb"/>
        <w:numPr>
          <w:ilvl w:val="0"/>
          <w:numId w:val="28"/>
        </w:numPr>
        <w:ind w:firstLine="0"/>
        <w:rPr>
          <w:rFonts w:asciiTheme="majorBidi" w:hAnsiTheme="majorBidi" w:cstheme="majorBidi"/>
        </w:rPr>
      </w:pPr>
      <w:r w:rsidRPr="008C2CAD">
        <w:rPr>
          <w:rFonts w:asciiTheme="majorBidi" w:hAnsiTheme="majorBidi" w:cstheme="majorBidi"/>
        </w:rPr>
        <w:t>Replacement or repair of defective sanitary fittings, plumbing components, fixtures, and allied works at no extra cost to the Employer.</w:t>
      </w:r>
    </w:p>
    <w:p w14:paraId="7E7F95A9"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Ensuring proper functioning and performance of the toilet blocks as per approved specifications.</w:t>
      </w:r>
    </w:p>
    <w:p w14:paraId="7F9D7A83"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In the event of failure on the part of the contractor to rectify defects within the stipulated time, the Employer shall be entitled to recover the cost of rectification from the Performance Guarantee or take any other action as per contract conditions.</w:t>
      </w:r>
    </w:p>
    <w:p w14:paraId="5771F930"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 xml:space="preserve">The Performance Guarantee shall be released only after satisfactory completion of the </w:t>
      </w:r>
      <w:r w:rsidRPr="008C2CAD">
        <w:rPr>
          <w:rStyle w:val="Strong"/>
          <w:rFonts w:asciiTheme="majorBidi" w:eastAsiaTheme="majorEastAsia" w:hAnsiTheme="majorBidi" w:cstheme="majorBidi"/>
        </w:rPr>
        <w:t>five-year guarantee period</w:t>
      </w:r>
      <w:r w:rsidRPr="008C2CAD">
        <w:rPr>
          <w:rFonts w:asciiTheme="majorBidi" w:hAnsiTheme="majorBidi" w:cstheme="majorBidi"/>
        </w:rPr>
        <w:t>, subject to fulfillment of all contractual obligations.</w:t>
      </w:r>
    </w:p>
    <w:bookmarkEnd w:id="3"/>
    <w:p w14:paraId="6F18E022" w14:textId="77777777" w:rsidR="001A7687"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b/>
        <w:t xml:space="preserve">The performance Guarantee in respect to </w:t>
      </w:r>
      <w:r w:rsidR="00FF0EC5" w:rsidRPr="008C2CAD">
        <w:rPr>
          <w:rFonts w:asciiTheme="majorBidi" w:eastAsia="Times New Roman" w:hAnsiTheme="majorBidi" w:cstheme="majorBidi"/>
          <w:bCs/>
          <w:snapToGrid w:val="0"/>
          <w:kern w:val="0"/>
          <w:sz w:val="24"/>
          <w:szCs w:val="24"/>
          <w:lang w:val="en-US"/>
          <w14:ligatures w14:val="none"/>
        </w:rPr>
        <w:t xml:space="preserve">comprehensive maintenance </w:t>
      </w:r>
    </w:p>
    <w:p w14:paraId="2D954CDF" w14:textId="6D7FD37C" w:rsidR="00C12AA1"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 will be released after 45 days from the completion of the </w:t>
      </w:r>
      <w:r w:rsidR="00FF0EC5" w:rsidRPr="008C2CAD">
        <w:rPr>
          <w:rFonts w:asciiTheme="majorBidi" w:eastAsia="Times New Roman" w:hAnsiTheme="majorBidi" w:cstheme="majorBidi"/>
          <w:bCs/>
          <w:snapToGrid w:val="0"/>
          <w:kern w:val="0"/>
          <w:sz w:val="24"/>
          <w:szCs w:val="24"/>
          <w:lang w:val="en-US"/>
          <w14:ligatures w14:val="none"/>
        </w:rPr>
        <w:t xml:space="preserve">Completion </w:t>
      </w:r>
      <w:r w:rsidR="008C3A91" w:rsidRPr="008C2CAD">
        <w:rPr>
          <w:rFonts w:asciiTheme="majorBidi" w:eastAsia="Times New Roman" w:hAnsiTheme="majorBidi" w:cstheme="majorBidi"/>
          <w:bCs/>
          <w:snapToGrid w:val="0"/>
          <w:kern w:val="0"/>
          <w:sz w:val="24"/>
          <w:szCs w:val="24"/>
          <w:lang w:val="en-US"/>
          <w14:ligatures w14:val="none"/>
        </w:rPr>
        <w:t>of comprehensive</w:t>
      </w:r>
      <w:r w:rsidR="00FF0EC5" w:rsidRPr="008C2CAD">
        <w:rPr>
          <w:rFonts w:asciiTheme="majorBidi" w:eastAsia="Times New Roman" w:hAnsiTheme="majorBidi" w:cstheme="majorBidi"/>
          <w:bCs/>
          <w:snapToGrid w:val="0"/>
          <w:kern w:val="0"/>
          <w:sz w:val="24"/>
          <w:szCs w:val="24"/>
          <w:lang w:val="en-US"/>
          <w14:ligatures w14:val="none"/>
        </w:rPr>
        <w:t xml:space="preserve"> </w:t>
      </w:r>
      <w:r w:rsidR="00EF1BE5" w:rsidRPr="008C2CAD">
        <w:rPr>
          <w:rFonts w:asciiTheme="majorBidi" w:eastAsia="Times New Roman" w:hAnsiTheme="majorBidi" w:cstheme="majorBidi"/>
          <w:bCs/>
          <w:snapToGrid w:val="0"/>
          <w:kern w:val="0"/>
          <w:sz w:val="24"/>
          <w:szCs w:val="24"/>
          <w:lang w:val="en-US"/>
          <w14:ligatures w14:val="none"/>
        </w:rPr>
        <w:t>maintenance Period</w:t>
      </w:r>
      <w:r w:rsidRPr="008C2CAD">
        <w:rPr>
          <w:rFonts w:asciiTheme="majorBidi" w:eastAsia="Times New Roman" w:hAnsiTheme="majorBidi" w:cstheme="majorBidi"/>
          <w:bCs/>
          <w:snapToGrid w:val="0"/>
          <w:kern w:val="0"/>
          <w:sz w:val="24"/>
          <w:szCs w:val="24"/>
          <w:lang w:val="en-US"/>
          <w14:ligatures w14:val="none"/>
        </w:rPr>
        <w:t xml:space="preserve">. </w:t>
      </w:r>
    </w:p>
    <w:p w14:paraId="77CC4DB1" w14:textId="35851620" w:rsidR="00B22047" w:rsidRPr="008C2CAD" w:rsidRDefault="00B22047" w:rsidP="00B22047">
      <w:pPr>
        <w:ind w:left="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w:t>
      </w:r>
      <w:proofErr w:type="gramStart"/>
      <w:r w:rsidRPr="008C2CAD">
        <w:rPr>
          <w:rFonts w:asciiTheme="majorBidi" w:eastAsia="Times New Roman" w:hAnsiTheme="majorBidi" w:cstheme="majorBidi"/>
          <w:bCs/>
          <w:snapToGrid w:val="0"/>
          <w:kern w:val="0"/>
          <w:sz w:val="24"/>
          <w:szCs w:val="24"/>
          <w:lang w:val="en-US"/>
          <w14:ligatures w14:val="none"/>
        </w:rPr>
        <w:t>case,</w:t>
      </w:r>
      <w:proofErr w:type="gramEnd"/>
      <w:r w:rsidRPr="008C2CAD">
        <w:rPr>
          <w:rFonts w:asciiTheme="majorBidi" w:eastAsia="Times New Roman" w:hAnsiTheme="majorBidi" w:cstheme="majorBidi"/>
          <w:bCs/>
          <w:snapToGrid w:val="0"/>
          <w:kern w:val="0"/>
          <w:sz w:val="24"/>
          <w:szCs w:val="24"/>
          <w:lang w:val="en-US"/>
          <w14:ligatures w14:val="none"/>
        </w:rPr>
        <w:t xml:space="preserve"> the Bidder fails to deposit the said Performance Guarantee within the period as </w:t>
      </w:r>
      <w:r w:rsidR="00666CC9" w:rsidRPr="008C2CAD">
        <w:rPr>
          <w:rFonts w:asciiTheme="majorBidi" w:eastAsia="Times New Roman" w:hAnsiTheme="majorBidi" w:cstheme="majorBidi"/>
          <w:bCs/>
          <w:snapToGrid w:val="0"/>
          <w:kern w:val="0"/>
          <w:sz w:val="24"/>
          <w:szCs w:val="24"/>
          <w:lang w:val="en-US"/>
          <w14:ligatures w14:val="none"/>
        </w:rPr>
        <w:t>mentioned above</w:t>
      </w:r>
      <w:r w:rsidRPr="008C2CAD">
        <w:rPr>
          <w:rFonts w:asciiTheme="majorBidi" w:eastAsia="Times New Roman" w:hAnsiTheme="majorBidi" w:cstheme="majorBidi"/>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8C2CAD" w:rsidRDefault="00784176" w:rsidP="00C12AA1">
      <w:pPr>
        <w:ind w:left="567" w:hanging="425"/>
        <w:jc w:val="both"/>
        <w:rPr>
          <w:rFonts w:asciiTheme="majorBidi" w:eastAsia="Times New Roman" w:hAnsiTheme="majorBidi" w:cstheme="majorBidi"/>
          <w:b/>
          <w:snapToGrid w:val="0"/>
          <w:color w:val="FF000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10) Rates: The rates quoted by the </w:t>
      </w:r>
      <w:proofErr w:type="gramStart"/>
      <w:r w:rsidRPr="008C2CAD">
        <w:rPr>
          <w:rFonts w:asciiTheme="majorBidi" w:eastAsia="Times New Roman" w:hAnsiTheme="majorBidi" w:cstheme="majorBidi"/>
          <w:b/>
          <w:snapToGrid w:val="0"/>
          <w:kern w:val="0"/>
          <w:sz w:val="24"/>
          <w:szCs w:val="24"/>
          <w:lang w:val="en-US"/>
          <w14:ligatures w14:val="none"/>
        </w:rPr>
        <w:t>tenderer,</w:t>
      </w:r>
      <w:proofErr w:type="gramEnd"/>
      <w:r w:rsidRPr="008C2CAD">
        <w:rPr>
          <w:rFonts w:asciiTheme="majorBidi" w:eastAsia="Times New Roman" w:hAnsiTheme="majorBidi" w:cstheme="majorBidi"/>
          <w:b/>
          <w:snapToGrid w:val="0"/>
          <w:kern w:val="0"/>
          <w:sz w:val="24"/>
          <w:szCs w:val="24"/>
          <w:lang w:val="en-US"/>
          <w14:ligatures w14:val="none"/>
        </w:rPr>
        <w:t xml:space="preserve"> shall be firm and inclusive of all taxes (including works GST, labour </w:t>
      </w:r>
      <w:proofErr w:type="spellStart"/>
      <w:r w:rsidRPr="008C2CAD">
        <w:rPr>
          <w:rFonts w:asciiTheme="majorBidi" w:eastAsia="Times New Roman" w:hAnsiTheme="majorBidi" w:cstheme="majorBidi"/>
          <w:b/>
          <w:snapToGrid w:val="0"/>
          <w:kern w:val="0"/>
          <w:sz w:val="24"/>
          <w:szCs w:val="24"/>
          <w:lang w:val="en-US"/>
          <w14:ligatures w14:val="none"/>
        </w:rPr>
        <w:t>cess</w:t>
      </w:r>
      <w:proofErr w:type="spellEnd"/>
      <w:r w:rsidRPr="008C2CAD">
        <w:rPr>
          <w:rFonts w:asciiTheme="majorBidi" w:eastAsia="Times New Roman" w:hAnsiTheme="majorBidi" w:cstheme="majorBidi"/>
          <w:b/>
          <w:snapToGrid w:val="0"/>
          <w:kern w:val="0"/>
          <w:sz w:val="24"/>
          <w:szCs w:val="24"/>
          <w:lang w:val="en-US"/>
          <w14:ligatures w14:val="none"/>
        </w:rPr>
        <w:t xml:space="preserve">), duties, levies, </w:t>
      </w:r>
      <w:proofErr w:type="spellStart"/>
      <w:r w:rsidRPr="008C2CAD">
        <w:rPr>
          <w:rFonts w:asciiTheme="majorBidi" w:eastAsia="Times New Roman" w:hAnsiTheme="majorBidi" w:cstheme="majorBidi"/>
          <w:b/>
          <w:snapToGrid w:val="0"/>
          <w:kern w:val="0"/>
          <w:sz w:val="24"/>
          <w:szCs w:val="24"/>
          <w:lang w:val="en-US"/>
          <w14:ligatures w14:val="none"/>
        </w:rPr>
        <w:t>octrori</w:t>
      </w:r>
      <w:proofErr w:type="spellEnd"/>
      <w:r w:rsidRPr="008C2CAD">
        <w:rPr>
          <w:rFonts w:asciiTheme="majorBidi" w:eastAsia="Times New Roman" w:hAnsiTheme="majorBidi" w:cstheme="majorBidi"/>
          <w:b/>
          <w:snapToGrid w:val="0"/>
          <w:kern w:val="0"/>
          <w:sz w:val="24"/>
          <w:szCs w:val="24"/>
          <w:lang w:val="en-US"/>
          <w14:ligatures w14:val="none"/>
        </w:rPr>
        <w:t xml:space="preserve"> etc. and all charges for packing forwarding, insurance, freight and delivery, installation, testing, commissioning etc. </w:t>
      </w:r>
      <w:r w:rsidR="0035197A" w:rsidRPr="008C2CAD">
        <w:rPr>
          <w:rFonts w:asciiTheme="majorBidi" w:eastAsia="Times New Roman" w:hAnsiTheme="majorBidi" w:cstheme="majorBidi"/>
          <w:b/>
          <w:snapToGrid w:val="0"/>
          <w:kern w:val="0"/>
          <w:sz w:val="24"/>
          <w:szCs w:val="24"/>
          <w:lang w:val="en-US"/>
          <w14:ligatures w14:val="none"/>
        </w:rPr>
        <w:t>and clearance required if any.</w:t>
      </w:r>
    </w:p>
    <w:p w14:paraId="178B5136" w14:textId="33CE7E03"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11) </w:t>
      </w:r>
      <w:r w:rsidRPr="008C2CAD">
        <w:rPr>
          <w:rFonts w:asciiTheme="majorBidi" w:eastAsia="Times New Roman" w:hAnsiTheme="majorBidi" w:cstheme="majorBidi"/>
          <w:bCs/>
          <w:snapToGrid w:val="0"/>
          <w:kern w:val="0"/>
          <w:sz w:val="24"/>
          <w:szCs w:val="24"/>
          <w:lang w:val="en-US"/>
          <w14:ligatures w14:val="none"/>
        </w:rPr>
        <w:t xml:space="preserve">The Contractor </w:t>
      </w:r>
      <w:proofErr w:type="gramStart"/>
      <w:r w:rsidRPr="008C2CAD">
        <w:rPr>
          <w:rFonts w:asciiTheme="majorBidi" w:eastAsia="Times New Roman" w:hAnsiTheme="majorBidi" w:cstheme="majorBidi"/>
          <w:bCs/>
          <w:snapToGrid w:val="0"/>
          <w:kern w:val="0"/>
          <w:sz w:val="24"/>
          <w:szCs w:val="24"/>
          <w:lang w:val="en-US"/>
          <w14:ligatures w14:val="none"/>
        </w:rPr>
        <w:t>has to</w:t>
      </w:r>
      <w:proofErr w:type="gramEnd"/>
      <w:r w:rsidRPr="008C2CAD">
        <w:rPr>
          <w:rFonts w:asciiTheme="majorBidi" w:eastAsia="Times New Roman" w:hAnsiTheme="majorBidi" w:cstheme="majorBidi"/>
          <w:bCs/>
          <w:snapToGrid w:val="0"/>
          <w:kern w:val="0"/>
          <w:sz w:val="24"/>
          <w:szCs w:val="24"/>
          <w:lang w:val="en-US"/>
          <w14:ligatures w14:val="none"/>
        </w:rPr>
        <w:t xml:space="preserve"> carry out comprehensive, routine and preventive maintenance as per manufacturer’s standard for a period of </w:t>
      </w:r>
      <w:r w:rsidR="00690F56" w:rsidRPr="008C2CAD">
        <w:rPr>
          <w:rFonts w:asciiTheme="majorBidi" w:eastAsia="Times New Roman" w:hAnsiTheme="majorBidi" w:cstheme="majorBidi"/>
          <w:bCs/>
          <w:snapToGrid w:val="0"/>
          <w:kern w:val="0"/>
          <w:sz w:val="24"/>
          <w:szCs w:val="24"/>
          <w:lang w:val="en-US"/>
          <w14:ligatures w14:val="none"/>
        </w:rPr>
        <w:t xml:space="preserve">minimum </w:t>
      </w:r>
      <w:r w:rsidR="00DA5139" w:rsidRPr="008C2CAD">
        <w:rPr>
          <w:rFonts w:asciiTheme="majorBidi" w:eastAsia="Times New Roman" w:hAnsiTheme="majorBidi" w:cstheme="majorBidi"/>
          <w:b/>
          <w:snapToGrid w:val="0"/>
          <w:kern w:val="0"/>
          <w:sz w:val="24"/>
          <w:szCs w:val="24"/>
          <w:lang w:val="en-US"/>
          <w14:ligatures w14:val="none"/>
        </w:rPr>
        <w:t>12</w:t>
      </w:r>
      <w:r w:rsidRPr="008C2CAD">
        <w:rPr>
          <w:rFonts w:asciiTheme="majorBidi" w:eastAsia="Times New Roman" w:hAnsiTheme="majorBidi" w:cstheme="majorBidi"/>
          <w:b/>
          <w:snapToGrid w:val="0"/>
          <w:kern w:val="0"/>
          <w:sz w:val="24"/>
          <w:szCs w:val="24"/>
          <w:lang w:val="en-US"/>
          <w14:ligatures w14:val="none"/>
        </w:rPr>
        <w:t xml:space="preserve"> months</w:t>
      </w:r>
      <w:r w:rsidRPr="008C2CAD">
        <w:rPr>
          <w:rFonts w:asciiTheme="majorBidi" w:eastAsia="Times New Roman" w:hAnsiTheme="majorBidi" w:cstheme="majorBidi"/>
          <w:bCs/>
          <w:snapToGrid w:val="0"/>
          <w:kern w:val="0"/>
          <w:sz w:val="24"/>
          <w:szCs w:val="24"/>
          <w:lang w:val="en-US"/>
          <w14:ligatures w14:val="none"/>
        </w:rPr>
        <w:t xml:space="preserve"> from the date of handing over. Nothing extra shall be paid on this account. </w:t>
      </w:r>
    </w:p>
    <w:p w14:paraId="391997B5" w14:textId="0EDF47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12) </w:t>
      </w:r>
      <w:r w:rsidR="00721D2D" w:rsidRPr="008C2CAD">
        <w:rPr>
          <w:rFonts w:asciiTheme="majorBidi" w:eastAsia="Times New Roman" w:hAnsiTheme="majorBidi" w:cstheme="majorBidi"/>
          <w:b/>
          <w:snapToGrid w:val="0"/>
          <w:kern w:val="0"/>
          <w:sz w:val="24"/>
          <w:szCs w:val="24"/>
          <w:lang w:val="en-US"/>
          <w14:ligatures w14:val="none"/>
        </w:rPr>
        <w:t>WA</w:t>
      </w:r>
      <w:r w:rsidRPr="008C2CAD">
        <w:rPr>
          <w:rFonts w:asciiTheme="majorBidi" w:eastAsia="Times New Roman" w:hAnsiTheme="majorBidi" w:cstheme="majorBidi"/>
          <w:b/>
          <w:snapToGrid w:val="0"/>
          <w:kern w:val="0"/>
          <w:sz w:val="24"/>
          <w:szCs w:val="24"/>
          <w:lang w:val="en-US"/>
          <w14:ligatures w14:val="none"/>
        </w:rPr>
        <w:t>RANTEE</w:t>
      </w:r>
      <w:r w:rsidRPr="008C2CAD">
        <w:rPr>
          <w:rFonts w:asciiTheme="majorBidi" w:eastAsia="Times New Roman" w:hAnsiTheme="majorBidi" w:cstheme="majorBidi"/>
          <w:bCs/>
          <w:snapToGrid w:val="0"/>
          <w:kern w:val="0"/>
          <w:sz w:val="24"/>
          <w:szCs w:val="24"/>
          <w:lang w:val="en-US"/>
          <w14:ligatures w14:val="none"/>
        </w:rPr>
        <w:t xml:space="preserve">: All equipment’s shall be guaranteed for a </w:t>
      </w:r>
      <w:r w:rsidR="005B06C7" w:rsidRPr="008C2CAD">
        <w:rPr>
          <w:rFonts w:asciiTheme="majorBidi" w:eastAsia="Times New Roman" w:hAnsiTheme="majorBidi" w:cstheme="majorBidi"/>
          <w:bCs/>
          <w:snapToGrid w:val="0"/>
          <w:kern w:val="0"/>
          <w:sz w:val="24"/>
          <w:szCs w:val="24"/>
          <w:lang w:val="en-US"/>
          <w14:ligatures w14:val="none"/>
        </w:rPr>
        <w:t xml:space="preserve">minimum </w:t>
      </w:r>
      <w:r w:rsidRPr="008C2CAD">
        <w:rPr>
          <w:rFonts w:asciiTheme="majorBidi" w:eastAsia="Times New Roman" w:hAnsiTheme="majorBidi" w:cstheme="majorBidi"/>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8C2CAD">
        <w:rPr>
          <w:rFonts w:asciiTheme="majorBidi" w:eastAsia="Times New Roman" w:hAnsiTheme="majorBidi" w:cstheme="majorBidi"/>
          <w:bCs/>
          <w:snapToGrid w:val="0"/>
          <w:kern w:val="0"/>
          <w:sz w:val="24"/>
          <w:szCs w:val="24"/>
          <w:lang w:val="en-US"/>
          <w14:ligatures w14:val="none"/>
        </w:rPr>
        <w:t>thereof,</w:t>
      </w:r>
      <w:r w:rsidRPr="008C2CAD">
        <w:rPr>
          <w:rFonts w:asciiTheme="majorBidi" w:eastAsia="Times New Roman" w:hAnsiTheme="majorBidi" w:cstheme="majorBidi"/>
          <w:bCs/>
          <w:snapToGrid w:val="0"/>
          <w:kern w:val="0"/>
          <w:sz w:val="24"/>
          <w:szCs w:val="24"/>
          <w:lang w:val="en-US"/>
          <w14:ligatures w14:val="none"/>
        </w:rPr>
        <w:t xml:space="preserve"> found defective during </w:t>
      </w:r>
      <w:r w:rsidR="00F02AF8" w:rsidRPr="008C2CAD">
        <w:rPr>
          <w:rFonts w:asciiTheme="majorBidi" w:eastAsia="Times New Roman" w:hAnsiTheme="majorBidi" w:cstheme="majorBidi"/>
          <w:bCs/>
          <w:snapToGrid w:val="0"/>
          <w:kern w:val="0"/>
          <w:sz w:val="24"/>
          <w:szCs w:val="24"/>
          <w:lang w:val="en-US"/>
          <w14:ligatures w14:val="none"/>
        </w:rPr>
        <w:t>the guarantee</w:t>
      </w:r>
      <w:r w:rsidRPr="008C2CAD">
        <w:rPr>
          <w:rFonts w:asciiTheme="majorBidi" w:eastAsia="Times New Roman" w:hAnsiTheme="majorBidi" w:cstheme="majorBidi"/>
          <w:bCs/>
          <w:snapToGrid w:val="0"/>
          <w:kern w:val="0"/>
          <w:sz w:val="24"/>
          <w:szCs w:val="24"/>
          <w:lang w:val="en-US"/>
          <w14:ligatures w14:val="none"/>
        </w:rPr>
        <w:t xml:space="preserve"> period shall be forthwith repaired or replaced free of cost, to the satisfaction of the </w:t>
      </w:r>
      <w:r w:rsidR="00DB386F" w:rsidRPr="008C2CAD">
        <w:rPr>
          <w:rFonts w:asciiTheme="majorBidi" w:eastAsia="Times New Roman" w:hAnsiTheme="majorBidi" w:cstheme="majorBidi"/>
          <w:bCs/>
          <w:snapToGrid w:val="0"/>
          <w:kern w:val="0"/>
          <w:sz w:val="24"/>
          <w:szCs w:val="24"/>
          <w:lang w:val="en-US"/>
          <w14:ligatures w14:val="none"/>
        </w:rPr>
        <w:t>Estate</w:t>
      </w:r>
      <w:r w:rsidR="00E22AC8"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lastRenderedPageBreak/>
        <w:t xml:space="preserve">In case it is felt by the department that undue </w:t>
      </w:r>
      <w:proofErr w:type="gramStart"/>
      <w:r w:rsidRPr="008C2CAD">
        <w:rPr>
          <w:rFonts w:asciiTheme="majorBidi" w:eastAsia="Times New Roman" w:hAnsiTheme="majorBidi" w:cstheme="majorBidi"/>
          <w:bCs/>
          <w:snapToGrid w:val="0"/>
          <w:kern w:val="0"/>
          <w:sz w:val="24"/>
          <w:szCs w:val="24"/>
          <w:lang w:val="en-US"/>
          <w14:ligatures w14:val="none"/>
        </w:rPr>
        <w:t>delay is</w:t>
      </w:r>
      <w:proofErr w:type="gramEnd"/>
      <w:r w:rsidRPr="008C2CAD">
        <w:rPr>
          <w:rFonts w:asciiTheme="majorBidi" w:eastAsia="Times New Roman" w:hAnsiTheme="majorBidi" w:cstheme="majorBidi"/>
          <w:bCs/>
          <w:snapToGrid w:val="0"/>
          <w:kern w:val="0"/>
          <w:sz w:val="24"/>
          <w:szCs w:val="24"/>
          <w:lang w:val="en-US"/>
          <w14:ligatures w14:val="none"/>
        </w:rPr>
        <w:t xml:space="preserve"> being caused by the contractor in doing this, the same will </w:t>
      </w:r>
      <w:proofErr w:type="gramStart"/>
      <w:r w:rsidRPr="008C2CAD">
        <w:rPr>
          <w:rFonts w:asciiTheme="majorBidi" w:eastAsia="Times New Roman" w:hAnsiTheme="majorBidi" w:cstheme="majorBidi"/>
          <w:bCs/>
          <w:snapToGrid w:val="0"/>
          <w:kern w:val="0"/>
          <w:sz w:val="24"/>
          <w:szCs w:val="24"/>
          <w:lang w:val="en-US"/>
          <w14:ligatures w14:val="none"/>
        </w:rPr>
        <w:t>be got</w:t>
      </w:r>
      <w:proofErr w:type="gramEnd"/>
      <w:r w:rsidRPr="008C2CAD">
        <w:rPr>
          <w:rFonts w:asciiTheme="majorBidi" w:eastAsia="Times New Roman" w:hAnsiTheme="majorBidi" w:cstheme="majorBidi"/>
          <w:bCs/>
          <w:snapToGrid w:val="0"/>
          <w:kern w:val="0"/>
          <w:sz w:val="24"/>
          <w:szCs w:val="24"/>
          <w:lang w:val="en-US"/>
          <w14:ligatures w14:val="none"/>
        </w:rPr>
        <w:t xml:space="preserve"> done by the department at the risk and cost of the contractor. The decision of the </w:t>
      </w:r>
      <w:r w:rsidR="00DB386F" w:rsidRPr="008C2CAD">
        <w:rPr>
          <w:rFonts w:asciiTheme="majorBidi" w:eastAsia="Times New Roman" w:hAnsiTheme="majorBidi" w:cstheme="majorBidi"/>
          <w:bCs/>
          <w:snapToGrid w:val="0"/>
          <w:kern w:val="0"/>
          <w:sz w:val="24"/>
          <w:szCs w:val="24"/>
          <w:lang w:val="en-US"/>
          <w14:ligatures w14:val="none"/>
        </w:rPr>
        <w:t>Estate</w:t>
      </w:r>
      <w:r w:rsidR="00252052"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this regard shall be final &amp; binding on the contractor. </w:t>
      </w:r>
    </w:p>
    <w:p w14:paraId="56DEDBA6" w14:textId="3983BC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13) </w:t>
      </w:r>
      <w:r w:rsidRPr="008C2CAD">
        <w:rPr>
          <w:rFonts w:asciiTheme="majorBidi" w:eastAsia="Times New Roman" w:hAnsiTheme="majorBidi" w:cstheme="majorBidi"/>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8C2CAD">
        <w:rPr>
          <w:rFonts w:asciiTheme="majorBidi" w:eastAsia="Times New Roman" w:hAnsiTheme="majorBidi" w:cstheme="majorBidi"/>
          <w:bCs/>
          <w:snapToGrid w:val="0"/>
          <w:kern w:val="0"/>
          <w:sz w:val="24"/>
          <w:szCs w:val="24"/>
          <w:lang w:val="en-US"/>
          <w14:ligatures w14:val="none"/>
        </w:rPr>
        <w:t>equipment’s</w:t>
      </w:r>
      <w:proofErr w:type="gramEnd"/>
      <w:r w:rsidRPr="008C2CAD">
        <w:rPr>
          <w:rFonts w:asciiTheme="majorBidi" w:eastAsia="Times New Roman" w:hAnsiTheme="majorBidi" w:cstheme="majorBidi"/>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repairs, assembly and adjustments </w:t>
      </w:r>
      <w:proofErr w:type="spellStart"/>
      <w:r w:rsidRPr="008C2CAD">
        <w:rPr>
          <w:rFonts w:asciiTheme="majorBidi" w:eastAsia="Times New Roman" w:hAnsiTheme="majorBidi" w:cstheme="majorBidi"/>
          <w:bCs/>
          <w:snapToGrid w:val="0"/>
          <w:kern w:val="0"/>
          <w:sz w:val="24"/>
          <w:szCs w:val="24"/>
          <w:lang w:val="en-US"/>
          <w14:ligatures w14:val="none"/>
        </w:rPr>
        <w:t>etc</w:t>
      </w:r>
      <w:proofErr w:type="spellEnd"/>
      <w:r w:rsidRPr="008C2CAD">
        <w:rPr>
          <w:rFonts w:asciiTheme="majorBidi" w:eastAsia="Times New Roman" w:hAnsiTheme="majorBidi" w:cstheme="majorBidi"/>
          <w:bCs/>
          <w:snapToGrid w:val="0"/>
          <w:kern w:val="0"/>
          <w:sz w:val="24"/>
          <w:szCs w:val="24"/>
          <w:lang w:val="en-US"/>
          <w14:ligatures w14:val="none"/>
        </w:rPr>
        <w:t xml:space="preserve"> all in triplicate. </w:t>
      </w:r>
    </w:p>
    <w:p w14:paraId="3619BEF0" w14:textId="15522D9C" w:rsidR="00784176" w:rsidRPr="008C2CAD" w:rsidRDefault="00784176" w:rsidP="00784176">
      <w:pPr>
        <w:ind w:left="709" w:hanging="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14)   Dispute Resolution</w:t>
      </w:r>
      <w:r w:rsidRPr="008C2CAD">
        <w:rPr>
          <w:rFonts w:asciiTheme="majorBidi" w:eastAsia="Times New Roman" w:hAnsiTheme="majorBidi" w:cstheme="majorBidi"/>
          <w:bCs/>
          <w:snapToGrid w:val="0"/>
          <w:kern w:val="0"/>
          <w:sz w:val="24"/>
          <w:szCs w:val="24"/>
          <w:lang w:val="en-US"/>
          <w14:ligatures w14:val="none"/>
        </w:rPr>
        <w:t xml:space="preserve">: If any dispute </w:t>
      </w:r>
      <w:proofErr w:type="gramStart"/>
      <w:r w:rsidRPr="008C2CAD">
        <w:rPr>
          <w:rFonts w:asciiTheme="majorBidi" w:eastAsia="Times New Roman" w:hAnsiTheme="majorBidi" w:cstheme="majorBidi"/>
          <w:bCs/>
          <w:snapToGrid w:val="0"/>
          <w:kern w:val="0"/>
          <w:sz w:val="24"/>
          <w:szCs w:val="24"/>
          <w:lang w:val="en-US"/>
          <w14:ligatures w14:val="none"/>
        </w:rPr>
        <w:t>with regard to</w:t>
      </w:r>
      <w:proofErr w:type="gramEnd"/>
      <w:r w:rsidRPr="008C2CAD">
        <w:rPr>
          <w:rFonts w:asciiTheme="majorBidi" w:eastAsia="Times New Roman" w:hAnsiTheme="majorBidi" w:cstheme="majorBidi"/>
          <w:bCs/>
          <w:snapToGrid w:val="0"/>
          <w:kern w:val="0"/>
          <w:sz w:val="24"/>
          <w:szCs w:val="24"/>
          <w:lang w:val="en-US"/>
          <w14:ligatures w14:val="none"/>
        </w:rPr>
        <w:t xml:space="preserve"> the terms of this Contract shall be handled through Arbitration, as per the following terms, between them: </w:t>
      </w:r>
    </w:p>
    <w:p w14:paraId="56E546BE" w14:textId="74E622E5"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 THAT</w:t>
      </w:r>
      <w:r w:rsidRPr="008C2CAD">
        <w:rPr>
          <w:rFonts w:asciiTheme="majorBidi" w:eastAsia="Times New Roman" w:hAnsiTheme="majorBidi" w:cstheme="majorBidi"/>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8C2CAD">
        <w:rPr>
          <w:rFonts w:asciiTheme="majorBidi" w:eastAsia="Times New Roman" w:hAnsiTheme="majorBidi" w:cstheme="majorBidi"/>
          <w:bCs/>
          <w:snapToGrid w:val="0"/>
          <w:kern w:val="0"/>
          <w:sz w:val="24"/>
          <w:szCs w:val="24"/>
          <w:lang w:val="en-US"/>
          <w14:ligatures w14:val="none"/>
        </w:rPr>
        <w:t>below.</w:t>
      </w:r>
      <w:r w:rsidRPr="008C2CAD">
        <w:rPr>
          <w:rFonts w:asciiTheme="majorBidi" w:eastAsia="Times New Roman" w:hAnsiTheme="majorBidi" w:cstheme="majorBidi"/>
          <w:bCs/>
          <w:snapToGrid w:val="0"/>
          <w:kern w:val="0"/>
          <w:sz w:val="24"/>
          <w:szCs w:val="24"/>
          <w:lang w:val="en-US"/>
          <w14:ligatures w14:val="none"/>
        </w:rPr>
        <w:t xml:space="preserve"> </w:t>
      </w:r>
    </w:p>
    <w:p w14:paraId="27813E97" w14:textId="641D2E33"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(II) AND THAT</w:t>
      </w:r>
      <w:r w:rsidRPr="008C2CAD">
        <w:rPr>
          <w:rFonts w:asciiTheme="majorBidi" w:eastAsia="Times New Roman" w:hAnsiTheme="majorBidi" w:cstheme="majorBidi"/>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8C2CAD">
        <w:rPr>
          <w:rFonts w:asciiTheme="majorBidi" w:eastAsia="Times New Roman" w:hAnsiTheme="majorBidi" w:cstheme="majorBidi"/>
          <w:bCs/>
          <w:snapToGrid w:val="0"/>
          <w:kern w:val="0"/>
          <w:sz w:val="24"/>
          <w:szCs w:val="24"/>
          <w:lang w:val="en-US"/>
          <w14:ligatures w14:val="none"/>
        </w:rPr>
        <w:t>Contract.</w:t>
      </w:r>
      <w:r w:rsidRPr="008C2CAD">
        <w:rPr>
          <w:rFonts w:asciiTheme="majorBidi" w:eastAsia="Times New Roman" w:hAnsiTheme="majorBidi" w:cstheme="majorBidi"/>
          <w:bCs/>
          <w:snapToGrid w:val="0"/>
          <w:kern w:val="0"/>
          <w:sz w:val="24"/>
          <w:szCs w:val="24"/>
          <w:lang w:val="en-US"/>
          <w14:ligatures w14:val="none"/>
        </w:rPr>
        <w:t xml:space="preserve"> </w:t>
      </w:r>
    </w:p>
    <w:p w14:paraId="56215F05" w14:textId="42C1CC46"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(III) </w:t>
      </w:r>
      <w:r w:rsidRPr="008C2CAD">
        <w:rPr>
          <w:rFonts w:asciiTheme="majorBidi" w:eastAsia="Times New Roman" w:hAnsiTheme="majorBidi" w:cstheme="majorBidi"/>
          <w:bCs/>
          <w:snapToGrid w:val="0"/>
          <w:kern w:val="0"/>
          <w:sz w:val="24"/>
          <w:szCs w:val="24"/>
          <w:lang w:val="en-US"/>
          <w14:ligatures w14:val="none"/>
        </w:rPr>
        <w:t>AND THAT, the parties agree that the place of Arbitration shall be at Ja</w:t>
      </w:r>
      <w:r w:rsidR="00252052" w:rsidRPr="008C2CAD">
        <w:rPr>
          <w:rFonts w:asciiTheme="majorBidi" w:eastAsia="Times New Roman" w:hAnsiTheme="majorBidi" w:cstheme="majorBidi"/>
          <w:bCs/>
          <w:snapToGrid w:val="0"/>
          <w:kern w:val="0"/>
          <w:sz w:val="24"/>
          <w:szCs w:val="24"/>
          <w:lang w:val="en-US"/>
          <w14:ligatures w14:val="none"/>
        </w:rPr>
        <w:t xml:space="preserve">ipur, </w:t>
      </w:r>
      <w:r w:rsidR="00485A99" w:rsidRPr="008C2CAD">
        <w:rPr>
          <w:rFonts w:asciiTheme="majorBidi" w:eastAsia="Times New Roman" w:hAnsiTheme="majorBidi" w:cstheme="majorBidi"/>
          <w:bCs/>
          <w:snapToGrid w:val="0"/>
          <w:kern w:val="0"/>
          <w:sz w:val="24"/>
          <w:szCs w:val="24"/>
          <w:lang w:val="en-US"/>
          <w14:ligatures w14:val="none"/>
        </w:rPr>
        <w:t>Rajasthan.</w:t>
      </w:r>
      <w:r w:rsidRPr="008C2CAD">
        <w:rPr>
          <w:rFonts w:asciiTheme="majorBidi" w:eastAsia="Times New Roman" w:hAnsiTheme="majorBidi" w:cstheme="majorBidi"/>
          <w:bCs/>
          <w:snapToGrid w:val="0"/>
          <w:kern w:val="0"/>
          <w:sz w:val="24"/>
          <w:szCs w:val="24"/>
          <w:lang w:val="en-US"/>
          <w14:ligatures w14:val="none"/>
        </w:rPr>
        <w:t xml:space="preserve"> </w:t>
      </w:r>
    </w:p>
    <w:p w14:paraId="18232AB5" w14:textId="77777777"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(IV) </w:t>
      </w:r>
      <w:r w:rsidRPr="008C2CAD">
        <w:rPr>
          <w:rFonts w:asciiTheme="majorBidi" w:eastAsia="Times New Roman" w:hAnsiTheme="majorBidi" w:cstheme="majorBidi"/>
          <w:bCs/>
          <w:snapToGrid w:val="0"/>
          <w:kern w:val="0"/>
          <w:sz w:val="24"/>
          <w:szCs w:val="24"/>
          <w:lang w:val="en-US"/>
          <w14:ligatures w14:val="none"/>
        </w:rPr>
        <w:t xml:space="preserve">AND THAT, whenever the parties decide to resort/resolve to Arbitration for dispute </w:t>
      </w:r>
    </w:p>
    <w:p w14:paraId="216C0AE2" w14:textId="7B76951A"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resolution, the </w:t>
      </w:r>
      <w:r w:rsidR="00252052" w:rsidRPr="008C2CAD">
        <w:rPr>
          <w:rFonts w:asciiTheme="majorBidi" w:eastAsia="Times New Roman" w:hAnsiTheme="majorBidi" w:cstheme="majorBidi"/>
          <w:bCs/>
          <w:snapToGrid w:val="0"/>
          <w:kern w:val="0"/>
          <w:sz w:val="24"/>
          <w:szCs w:val="24"/>
          <w:lang w:val="en-US"/>
          <w14:ligatures w14:val="none"/>
        </w:rPr>
        <w:t>Director, LNMIIT</w:t>
      </w:r>
      <w:r w:rsidRPr="008C2CAD">
        <w:rPr>
          <w:rFonts w:asciiTheme="majorBidi" w:eastAsia="Times New Roman" w:hAnsiTheme="majorBidi" w:cstheme="majorBidi"/>
          <w:bCs/>
          <w:snapToGrid w:val="0"/>
          <w:kern w:val="0"/>
          <w:sz w:val="24"/>
          <w:szCs w:val="24"/>
          <w:lang w:val="en-US"/>
          <w14:ligatures w14:val="none"/>
        </w:rPr>
        <w:t xml:space="preserve"> shall be the authority to appoint the Sole </w:t>
      </w:r>
      <w:r w:rsidR="00485A99" w:rsidRPr="008C2CAD">
        <w:rPr>
          <w:rFonts w:asciiTheme="majorBidi" w:eastAsia="Times New Roman" w:hAnsiTheme="majorBidi" w:cstheme="majorBidi"/>
          <w:bCs/>
          <w:snapToGrid w:val="0"/>
          <w:kern w:val="0"/>
          <w:sz w:val="24"/>
          <w:szCs w:val="24"/>
          <w:lang w:val="en-US"/>
          <w14:ligatures w14:val="none"/>
        </w:rPr>
        <w:t>Arbitrator,</w:t>
      </w:r>
      <w:r w:rsidRPr="008C2CAD">
        <w:rPr>
          <w:rFonts w:asciiTheme="majorBidi" w:eastAsia="Times New Roman" w:hAnsiTheme="majorBidi" w:cstheme="majorBidi"/>
          <w:bCs/>
          <w:snapToGrid w:val="0"/>
          <w:kern w:val="0"/>
          <w:sz w:val="24"/>
          <w:szCs w:val="24"/>
          <w:lang w:val="en-US"/>
          <w14:ligatures w14:val="none"/>
        </w:rPr>
        <w:t xml:space="preserve"> and such appointment shall be binding on both the parties: </w:t>
      </w:r>
    </w:p>
    <w:p w14:paraId="62598A14" w14:textId="19A005BF" w:rsidR="00784176" w:rsidRPr="008C2CAD" w:rsidRDefault="00784176" w:rsidP="00252052">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Provided that before </w:t>
      </w:r>
      <w:r w:rsidR="008C67CD" w:rsidRPr="008C2CAD">
        <w:rPr>
          <w:rFonts w:asciiTheme="majorBidi" w:eastAsia="Times New Roman" w:hAnsiTheme="majorBidi" w:cstheme="majorBidi"/>
          <w:bCs/>
          <w:snapToGrid w:val="0"/>
          <w:kern w:val="0"/>
          <w:sz w:val="24"/>
          <w:szCs w:val="24"/>
          <w:lang w:val="en-US"/>
          <w14:ligatures w14:val="none"/>
        </w:rPr>
        <w:t>approaching</w:t>
      </w:r>
      <w:r w:rsidRPr="008C2CAD">
        <w:rPr>
          <w:rFonts w:asciiTheme="majorBidi" w:eastAsia="Times New Roman" w:hAnsiTheme="majorBidi" w:cstheme="majorBidi"/>
          <w:bCs/>
          <w:snapToGrid w:val="0"/>
          <w:kern w:val="0"/>
          <w:sz w:val="24"/>
          <w:szCs w:val="24"/>
          <w:lang w:val="en-US"/>
          <w14:ligatures w14:val="none"/>
        </w:rPr>
        <w:t xml:space="preserve"> </w:t>
      </w:r>
      <w:r w:rsidR="00252052" w:rsidRPr="008C2CAD">
        <w:rPr>
          <w:rFonts w:asciiTheme="majorBidi" w:eastAsia="Times New Roman" w:hAnsiTheme="majorBidi" w:cstheme="majorBidi"/>
          <w:bCs/>
          <w:snapToGrid w:val="0"/>
          <w:kern w:val="0"/>
          <w:sz w:val="24"/>
          <w:szCs w:val="24"/>
          <w:lang w:val="en-US"/>
          <w14:ligatures w14:val="none"/>
        </w:rPr>
        <w:t xml:space="preserve">Director-LNMIIT </w:t>
      </w:r>
      <w:r w:rsidRPr="008C2CAD">
        <w:rPr>
          <w:rFonts w:asciiTheme="majorBidi" w:eastAsia="Times New Roman" w:hAnsiTheme="majorBidi" w:cstheme="majorBidi"/>
          <w:bCs/>
          <w:snapToGrid w:val="0"/>
          <w:kern w:val="0"/>
          <w:sz w:val="24"/>
          <w:szCs w:val="24"/>
          <w:lang w:val="en-US"/>
          <w14:ligatures w14:val="none"/>
        </w:rPr>
        <w:t xml:space="preserve">for appointment of Sole Arbitrator, the parties shall make a sincere attempt to resolve their dispute, within </w:t>
      </w:r>
      <w:proofErr w:type="gramStart"/>
      <w:r w:rsidRPr="008C2CAD">
        <w:rPr>
          <w:rFonts w:asciiTheme="majorBidi" w:eastAsia="Times New Roman" w:hAnsiTheme="majorBidi" w:cstheme="majorBidi"/>
          <w:bCs/>
          <w:snapToGrid w:val="0"/>
          <w:kern w:val="0"/>
          <w:sz w:val="24"/>
          <w:szCs w:val="24"/>
          <w:lang w:val="en-US"/>
          <w14:ligatures w14:val="none"/>
        </w:rPr>
        <w:t>a time period</w:t>
      </w:r>
      <w:proofErr w:type="gramEnd"/>
      <w:r w:rsidRPr="008C2CAD">
        <w:rPr>
          <w:rFonts w:asciiTheme="majorBidi" w:eastAsia="Times New Roman" w:hAnsiTheme="majorBidi" w:cstheme="majorBidi"/>
          <w:bCs/>
          <w:snapToGrid w:val="0"/>
          <w:kern w:val="0"/>
          <w:sz w:val="24"/>
          <w:szCs w:val="24"/>
          <w:lang w:val="en-US"/>
          <w14:ligatures w14:val="none"/>
        </w:rPr>
        <w:t xml:space="preserve"> of 3 months, through mutual conciliation/ negotiations. The sole arbitrator shall not be an employee of any of the </w:t>
      </w:r>
      <w:proofErr w:type="gramStart"/>
      <w:r w:rsidRPr="008C2CAD">
        <w:rPr>
          <w:rFonts w:asciiTheme="majorBidi" w:eastAsia="Times New Roman" w:hAnsiTheme="majorBidi" w:cstheme="majorBidi"/>
          <w:bCs/>
          <w:snapToGrid w:val="0"/>
          <w:kern w:val="0"/>
          <w:sz w:val="24"/>
          <w:szCs w:val="24"/>
          <w:lang w:val="en-US"/>
          <w14:ligatures w14:val="none"/>
        </w:rPr>
        <w:t>party</w:t>
      </w:r>
      <w:proofErr w:type="gramEnd"/>
      <w:r w:rsidRPr="008C2CAD">
        <w:rPr>
          <w:rFonts w:asciiTheme="majorBidi" w:eastAsia="Times New Roman" w:hAnsiTheme="majorBidi" w:cstheme="majorBidi"/>
          <w:bCs/>
          <w:snapToGrid w:val="0"/>
          <w:kern w:val="0"/>
          <w:sz w:val="24"/>
          <w:szCs w:val="24"/>
          <w:lang w:val="en-US"/>
          <w14:ligatures w14:val="none"/>
        </w:rPr>
        <w:t xml:space="preserve"> to this tender. </w:t>
      </w:r>
    </w:p>
    <w:p w14:paraId="18E7EFA2" w14:textId="40AB3D0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 AND THAT </w:t>
      </w:r>
      <w:r w:rsidRPr="008C2CAD">
        <w:rPr>
          <w:rFonts w:asciiTheme="majorBidi" w:eastAsia="Times New Roman" w:hAnsiTheme="majorBidi" w:cstheme="majorBidi"/>
          <w:bCs/>
          <w:snapToGrid w:val="0"/>
          <w:kern w:val="0"/>
          <w:sz w:val="24"/>
          <w:szCs w:val="24"/>
          <w:lang w:val="en-US"/>
          <w14:ligatures w14:val="none"/>
        </w:rPr>
        <w:t xml:space="preserve">all costs relating to the Arbitration proceedings shall be borne equally by both </w:t>
      </w:r>
      <w:r w:rsidR="00B929D0" w:rsidRPr="008C2CAD">
        <w:rPr>
          <w:rFonts w:asciiTheme="majorBidi" w:eastAsia="Times New Roman" w:hAnsiTheme="majorBidi" w:cstheme="majorBidi"/>
          <w:bCs/>
          <w:snapToGrid w:val="0"/>
          <w:kern w:val="0"/>
          <w:sz w:val="24"/>
          <w:szCs w:val="24"/>
          <w:lang w:val="en-US"/>
          <w14:ligatures w14:val="none"/>
        </w:rPr>
        <w:t>parties.</w:t>
      </w:r>
      <w:r w:rsidRPr="008C2CAD">
        <w:rPr>
          <w:rFonts w:asciiTheme="majorBidi" w:eastAsia="Times New Roman" w:hAnsiTheme="majorBidi" w:cstheme="majorBidi"/>
          <w:bCs/>
          <w:snapToGrid w:val="0"/>
          <w:kern w:val="0"/>
          <w:sz w:val="24"/>
          <w:szCs w:val="24"/>
          <w:lang w:val="en-US"/>
          <w14:ligatures w14:val="none"/>
        </w:rPr>
        <w:t xml:space="preserve"> </w:t>
      </w:r>
    </w:p>
    <w:p w14:paraId="5768C2F4" w14:textId="2AED781C"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 AND THAT, </w:t>
      </w:r>
      <w:r w:rsidRPr="008C2CAD">
        <w:rPr>
          <w:rFonts w:asciiTheme="majorBidi" w:eastAsia="Times New Roman" w:hAnsiTheme="majorBidi" w:cstheme="majorBidi"/>
          <w:bCs/>
          <w:snapToGrid w:val="0"/>
          <w:kern w:val="0"/>
          <w:sz w:val="24"/>
          <w:szCs w:val="24"/>
          <w:lang w:val="en-US"/>
          <w14:ligatures w14:val="none"/>
        </w:rPr>
        <w:t xml:space="preserve">the parties agree that the language for making all submissions and evidence will be presented in ENGLISH during the </w:t>
      </w:r>
      <w:r w:rsidR="00252052" w:rsidRPr="008C2CAD">
        <w:rPr>
          <w:rFonts w:asciiTheme="majorBidi" w:eastAsia="Times New Roman" w:hAnsiTheme="majorBidi" w:cstheme="majorBidi"/>
          <w:bCs/>
          <w:snapToGrid w:val="0"/>
          <w:kern w:val="0"/>
          <w:sz w:val="24"/>
          <w:szCs w:val="24"/>
          <w:lang w:val="en-US"/>
          <w14:ligatures w14:val="none"/>
        </w:rPr>
        <w:t>proceedings.</w:t>
      </w:r>
      <w:r w:rsidRPr="008C2CAD">
        <w:rPr>
          <w:rFonts w:asciiTheme="majorBidi" w:eastAsia="Times New Roman" w:hAnsiTheme="majorBidi" w:cstheme="majorBidi"/>
          <w:bCs/>
          <w:snapToGrid w:val="0"/>
          <w:kern w:val="0"/>
          <w:sz w:val="24"/>
          <w:szCs w:val="24"/>
          <w:lang w:val="en-US"/>
          <w14:ligatures w14:val="none"/>
        </w:rPr>
        <w:t xml:space="preserve"> </w:t>
      </w:r>
    </w:p>
    <w:p w14:paraId="289B598F" w14:textId="521F7444"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 AND THAT, </w:t>
      </w:r>
      <w:r w:rsidRPr="008C2CAD">
        <w:rPr>
          <w:rFonts w:asciiTheme="majorBidi" w:eastAsia="Times New Roman" w:hAnsiTheme="majorBidi" w:cstheme="majorBidi"/>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it is further agreed that the parties should cooperate in completing the arbitration process and the broader dispute </w:t>
      </w:r>
      <w:r w:rsidRPr="008C2CAD">
        <w:rPr>
          <w:rFonts w:asciiTheme="majorBidi" w:eastAsia="Times New Roman" w:hAnsiTheme="majorBidi" w:cstheme="majorBidi"/>
          <w:bCs/>
          <w:snapToGrid w:val="0"/>
          <w:kern w:val="0"/>
          <w:sz w:val="24"/>
          <w:szCs w:val="24"/>
          <w:lang w:val="en-US"/>
          <w14:ligatures w14:val="none"/>
        </w:rPr>
        <w:lastRenderedPageBreak/>
        <w:t>resolution within 6 months or at most with an extension, on mutual consent, of another 6 months</w:t>
      </w:r>
      <w:r w:rsidR="00485A99" w:rsidRPr="008C2CAD">
        <w:rPr>
          <w:rFonts w:asciiTheme="majorBidi" w:eastAsia="Times New Roman" w:hAnsiTheme="majorBidi" w:cstheme="majorBidi"/>
          <w:bCs/>
          <w:snapToGrid w:val="0"/>
          <w:kern w:val="0"/>
          <w:sz w:val="24"/>
          <w:szCs w:val="24"/>
          <w:lang w:val="en-US"/>
          <w14:ligatures w14:val="none"/>
        </w:rPr>
        <w:t>.</w:t>
      </w:r>
    </w:p>
    <w:p w14:paraId="4948620E" w14:textId="609BDEC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(VIII) </w:t>
      </w:r>
      <w:r w:rsidRPr="008C2CAD">
        <w:rPr>
          <w:rFonts w:asciiTheme="majorBidi" w:eastAsia="Times New Roman" w:hAnsiTheme="majorBidi" w:cstheme="majorBidi"/>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(IX) </w:t>
      </w:r>
      <w:r w:rsidRPr="008C2CAD">
        <w:rPr>
          <w:rFonts w:asciiTheme="majorBidi" w:eastAsia="Times New Roman" w:hAnsiTheme="majorBidi" w:cstheme="majorBidi"/>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8C2CAD">
        <w:rPr>
          <w:rFonts w:asciiTheme="majorBidi" w:eastAsia="Times New Roman" w:hAnsiTheme="majorBidi" w:cstheme="majorBidi"/>
          <w:bCs/>
          <w:snapToGrid w:val="0"/>
          <w:kern w:val="0"/>
          <w:sz w:val="24"/>
          <w:szCs w:val="24"/>
          <w:lang w:val="en-US"/>
          <w14:ligatures w14:val="none"/>
        </w:rPr>
        <w:t>Jaipur ,</w:t>
      </w:r>
      <w:proofErr w:type="gramEnd"/>
      <w:r w:rsidR="008C67CD" w:rsidRPr="008C2CAD">
        <w:rPr>
          <w:rFonts w:asciiTheme="majorBidi" w:eastAsia="Times New Roman" w:hAnsiTheme="majorBidi" w:cstheme="majorBidi"/>
          <w:bCs/>
          <w:snapToGrid w:val="0"/>
          <w:kern w:val="0"/>
          <w:sz w:val="24"/>
          <w:szCs w:val="24"/>
          <w:lang w:val="en-US"/>
          <w14:ligatures w14:val="none"/>
        </w:rPr>
        <w:t xml:space="preserve"> Rajasthan </w:t>
      </w:r>
      <w:r w:rsidRPr="008C2CAD">
        <w:rPr>
          <w:rFonts w:asciiTheme="majorBidi" w:eastAsia="Times New Roman" w:hAnsiTheme="majorBidi" w:cstheme="majorBidi"/>
          <w:bCs/>
          <w:snapToGrid w:val="0"/>
          <w:kern w:val="0"/>
          <w:sz w:val="24"/>
          <w:szCs w:val="24"/>
          <w:lang w:val="en-US"/>
          <w14:ligatures w14:val="none"/>
        </w:rPr>
        <w:t xml:space="preserve">shall deal with the matter. </w:t>
      </w:r>
    </w:p>
    <w:p w14:paraId="1BBCCE3F" w14:textId="77777777" w:rsidR="009F6B18" w:rsidRPr="008C2CAD" w:rsidRDefault="009F6B18">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1E38C18F" w14:textId="6B18D92C" w:rsidR="00FA5437" w:rsidRPr="008C2CAD" w:rsidRDefault="00EA77E5" w:rsidP="00FA5437">
      <w:pPr>
        <w:jc w:val="center"/>
        <w:rPr>
          <w:rFonts w:asciiTheme="majorBidi" w:hAnsiTheme="majorBidi" w:cstheme="majorBidi"/>
          <w:b/>
          <w:bCs/>
          <w:sz w:val="32"/>
          <w:szCs w:val="32"/>
          <w:lang w:val="en-US"/>
        </w:rPr>
      </w:pPr>
      <w:r w:rsidRPr="008C2CAD">
        <w:rPr>
          <w:rFonts w:asciiTheme="majorBidi" w:hAnsiTheme="majorBidi" w:cstheme="majorBidi"/>
          <w:b/>
          <w:bCs/>
          <w:sz w:val="32"/>
          <w:szCs w:val="32"/>
          <w:lang w:val="en-US"/>
        </w:rPr>
        <w:lastRenderedPageBreak/>
        <w:t xml:space="preserve">TECHNICAL SPECIFICATIONS </w:t>
      </w:r>
    </w:p>
    <w:p w14:paraId="7F9F244A" w14:textId="0D34D115" w:rsidR="00FA5437" w:rsidRPr="008C2CAD" w:rsidRDefault="0002712D" w:rsidP="00FA5437">
      <w:pPr>
        <w:rPr>
          <w:rFonts w:asciiTheme="majorBidi" w:hAnsiTheme="majorBidi" w:cstheme="majorBidi"/>
          <w:b/>
          <w:bCs/>
          <w:sz w:val="32"/>
          <w:szCs w:val="32"/>
          <w:lang w:val="en-US"/>
        </w:rPr>
      </w:pPr>
      <w:r w:rsidRPr="008C2CAD">
        <w:rPr>
          <w:rFonts w:asciiTheme="majorBidi" w:hAnsiTheme="majorBidi" w:cstheme="majorBidi"/>
          <w:b/>
          <w:bCs/>
          <w:sz w:val="32"/>
          <w:szCs w:val="32"/>
          <w:lang w:val="en-US"/>
        </w:rPr>
        <w:t>1.</w:t>
      </w:r>
      <w:r w:rsidR="00FA5437" w:rsidRPr="008C2CAD">
        <w:rPr>
          <w:rFonts w:asciiTheme="majorBidi" w:eastAsia="Times New Roman" w:hAnsiTheme="majorBidi" w:cstheme="majorBidi"/>
          <w:b/>
          <w:bCs/>
          <w:kern w:val="0"/>
          <w:sz w:val="36"/>
          <w:szCs w:val="36"/>
          <w:lang w:bidi="hi-IN"/>
          <w14:ligatures w14:val="none"/>
        </w:rPr>
        <w:t xml:space="preserve"> General</w:t>
      </w:r>
    </w:p>
    <w:p w14:paraId="17402A57" w14:textId="450FD283"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Complete renovation of </w:t>
      </w:r>
      <w:r w:rsidR="00665C08" w:rsidRPr="008C2CAD">
        <w:rPr>
          <w:rFonts w:asciiTheme="majorBidi" w:eastAsia="Times New Roman" w:hAnsiTheme="majorBidi" w:cstheme="majorBidi"/>
          <w:b/>
          <w:bCs/>
          <w:kern w:val="0"/>
          <w:sz w:val="24"/>
          <w:szCs w:val="24"/>
          <w:lang w:bidi="hi-IN"/>
          <w14:ligatures w14:val="none"/>
        </w:rPr>
        <w:t>37</w:t>
      </w:r>
      <w:r w:rsidRPr="008C2CAD">
        <w:rPr>
          <w:rFonts w:asciiTheme="majorBidi" w:eastAsia="Times New Roman" w:hAnsiTheme="majorBidi" w:cstheme="majorBidi"/>
          <w:b/>
          <w:bCs/>
          <w:kern w:val="0"/>
          <w:sz w:val="24"/>
          <w:szCs w:val="24"/>
          <w:lang w:bidi="hi-IN"/>
          <w14:ligatures w14:val="none"/>
        </w:rPr>
        <w:t xml:space="preserve"> toilet blocks</w:t>
      </w:r>
      <w:r w:rsidRPr="008C2CAD">
        <w:rPr>
          <w:rFonts w:asciiTheme="majorBidi" w:eastAsia="Times New Roman" w:hAnsiTheme="majorBidi" w:cstheme="majorBidi"/>
          <w:kern w:val="0"/>
          <w:sz w:val="24"/>
          <w:szCs w:val="24"/>
          <w:lang w:bidi="hi-IN"/>
          <w14:ligatures w14:val="none"/>
        </w:rPr>
        <w:t xml:space="preserve"> </w:t>
      </w:r>
    </w:p>
    <w:p w14:paraId="13A4FE09" w14:textId="6FD2ADA4"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Work includes </w:t>
      </w:r>
      <w:r w:rsidRPr="008C2CAD">
        <w:rPr>
          <w:rFonts w:asciiTheme="majorBidi" w:eastAsia="Times New Roman" w:hAnsiTheme="majorBidi" w:cstheme="majorBidi"/>
          <w:b/>
          <w:bCs/>
          <w:kern w:val="0"/>
          <w:sz w:val="24"/>
          <w:szCs w:val="24"/>
          <w:lang w:bidi="hi-IN"/>
          <w14:ligatures w14:val="none"/>
        </w:rPr>
        <w:t xml:space="preserve">civil, sanitary, plumbing, electrical, waterproofing, finishes, </w:t>
      </w:r>
      <w:r w:rsidR="002211BE" w:rsidRPr="008C2CAD">
        <w:rPr>
          <w:rFonts w:asciiTheme="majorBidi" w:eastAsia="Times New Roman" w:hAnsiTheme="majorBidi" w:cstheme="majorBidi"/>
          <w:b/>
          <w:bCs/>
          <w:kern w:val="0"/>
          <w:sz w:val="24"/>
          <w:szCs w:val="24"/>
          <w:lang w:bidi="hi-IN"/>
          <w14:ligatures w14:val="none"/>
        </w:rPr>
        <w:t>fixtures,</w:t>
      </w:r>
      <w:r w:rsidRPr="008C2CAD">
        <w:rPr>
          <w:rFonts w:asciiTheme="majorBidi" w:eastAsia="Times New Roman" w:hAnsiTheme="majorBidi" w:cstheme="majorBidi"/>
          <w:kern w:val="0"/>
          <w:sz w:val="24"/>
          <w:szCs w:val="24"/>
          <w:lang w:bidi="hi-IN"/>
          <w14:ligatures w14:val="none"/>
        </w:rPr>
        <w:t xml:space="preserve"> and integration with existing services.</w:t>
      </w:r>
    </w:p>
    <w:p w14:paraId="3BB25C1D" w14:textId="64ADFEFB"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Contractor shall execute work including dismantling, supply, installation, testing, commissioning, debris disposal, and making-good of all surfaces.</w:t>
      </w:r>
    </w:p>
    <w:p w14:paraId="2BD13C2C" w14:textId="2B66289E"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2.</w:t>
      </w:r>
      <w:r w:rsidR="00FA5437" w:rsidRPr="008C2CAD">
        <w:rPr>
          <w:rFonts w:asciiTheme="majorBidi" w:eastAsia="Times New Roman" w:hAnsiTheme="majorBidi" w:cstheme="majorBidi"/>
          <w:b/>
          <w:bCs/>
          <w:kern w:val="0"/>
          <w:sz w:val="36"/>
          <w:szCs w:val="36"/>
          <w:lang w:bidi="hi-IN"/>
          <w14:ligatures w14:val="none"/>
        </w:rPr>
        <w:t>Civil &amp; Structural Works</w:t>
      </w:r>
    </w:p>
    <w:p w14:paraId="14FE3AAE"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Dismantling of damaged wall/ floor finishes, plaster, doors, windows, false ceilings where required.</w:t>
      </w:r>
    </w:p>
    <w:p w14:paraId="781DDEC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Surface preparation and </w:t>
      </w:r>
      <w:r w:rsidRPr="008C2CAD">
        <w:rPr>
          <w:rFonts w:asciiTheme="majorBidi" w:eastAsia="Times New Roman" w:hAnsiTheme="majorBidi" w:cstheme="majorBidi"/>
          <w:b/>
          <w:bCs/>
          <w:kern w:val="0"/>
          <w:sz w:val="24"/>
          <w:szCs w:val="24"/>
          <w:lang w:bidi="hi-IN"/>
          <w14:ligatures w14:val="none"/>
        </w:rPr>
        <w:t>structural repair of RCC members</w:t>
      </w:r>
      <w:r w:rsidRPr="008C2CAD">
        <w:rPr>
          <w:rFonts w:asciiTheme="majorBidi" w:eastAsia="Times New Roman" w:hAnsiTheme="majorBidi" w:cstheme="majorBidi"/>
          <w:kern w:val="0"/>
          <w:sz w:val="24"/>
          <w:szCs w:val="24"/>
          <w:lang w:bidi="hi-IN"/>
          <w14:ligatures w14:val="none"/>
        </w:rPr>
        <w:t xml:space="preserve"> (columns, beams, slabs) including crack filling, polymer mortar, and protective coatings.</w:t>
      </w:r>
    </w:p>
    <w:p w14:paraId="2CF77F23"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Plastering, screed laying, slope correction near floor traps, and IPS/concrete work.</w:t>
      </w:r>
    </w:p>
    <w:p w14:paraId="2DD52048"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new </w:t>
      </w:r>
      <w:r w:rsidRPr="008C2CAD">
        <w:rPr>
          <w:rFonts w:asciiTheme="majorBidi" w:eastAsia="Times New Roman" w:hAnsiTheme="majorBidi" w:cstheme="majorBidi"/>
          <w:b/>
          <w:bCs/>
          <w:kern w:val="0"/>
          <w:sz w:val="24"/>
          <w:szCs w:val="24"/>
          <w:lang w:bidi="hi-IN"/>
          <w14:ligatures w14:val="none"/>
        </w:rPr>
        <w:t>flooring and wall tiles</w:t>
      </w:r>
      <w:r w:rsidRPr="008C2CAD">
        <w:rPr>
          <w:rFonts w:asciiTheme="majorBidi" w:eastAsia="Times New Roman" w:hAnsiTheme="majorBidi" w:cstheme="majorBidi"/>
          <w:kern w:val="0"/>
          <w:sz w:val="24"/>
          <w:szCs w:val="24"/>
          <w:lang w:bidi="hi-IN"/>
          <w14:ligatures w14:val="none"/>
        </w:rPr>
        <w:t xml:space="preserve"> (anti-skid ceramic/vitrified floor tiles, glazed wall tiles up to ceiling height).</w:t>
      </w:r>
    </w:p>
    <w:p w14:paraId="64443755"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Providing and fixing new </w:t>
      </w:r>
      <w:r w:rsidRPr="008C2CAD">
        <w:rPr>
          <w:rFonts w:asciiTheme="majorBidi" w:eastAsia="Times New Roman" w:hAnsiTheme="majorBidi" w:cstheme="majorBidi"/>
          <w:b/>
          <w:bCs/>
          <w:kern w:val="0"/>
          <w:sz w:val="24"/>
          <w:szCs w:val="24"/>
          <w:lang w:bidi="hi-IN"/>
          <w14:ligatures w14:val="none"/>
        </w:rPr>
        <w:t>PVC/laminate flush doors</w:t>
      </w:r>
      <w:r w:rsidRPr="008C2CAD">
        <w:rPr>
          <w:rFonts w:asciiTheme="majorBidi" w:eastAsia="Times New Roman" w:hAnsiTheme="majorBidi" w:cstheme="majorBidi"/>
          <w:kern w:val="0"/>
          <w:sz w:val="24"/>
          <w:szCs w:val="24"/>
          <w:lang w:bidi="hi-IN"/>
          <w14:ligatures w14:val="none"/>
        </w:rPr>
        <w:t>, windows (aluminium/UPVC), louvers with frames.</w:t>
      </w:r>
    </w:p>
    <w:p w14:paraId="280B952B"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Waterproofing of wet areas with approved branded system (Dr. Fixit/Sika/</w:t>
      </w:r>
      <w:proofErr w:type="spellStart"/>
      <w:r w:rsidRPr="008C2CAD">
        <w:rPr>
          <w:rFonts w:asciiTheme="majorBidi" w:eastAsia="Times New Roman" w:hAnsiTheme="majorBidi" w:cstheme="majorBidi"/>
          <w:kern w:val="0"/>
          <w:sz w:val="24"/>
          <w:szCs w:val="24"/>
          <w:lang w:bidi="hi-IN"/>
          <w14:ligatures w14:val="none"/>
        </w:rPr>
        <w:t>Fosroc</w:t>
      </w:r>
      <w:proofErr w:type="spellEnd"/>
      <w:r w:rsidRPr="008C2CAD">
        <w:rPr>
          <w:rFonts w:asciiTheme="majorBidi" w:eastAsia="Times New Roman" w:hAnsiTheme="majorBidi" w:cstheme="majorBidi"/>
          <w:kern w:val="0"/>
          <w:sz w:val="24"/>
          <w:szCs w:val="24"/>
          <w:lang w:bidi="hi-IN"/>
          <w14:ligatures w14:val="none"/>
        </w:rPr>
        <w:t>).</w:t>
      </w:r>
    </w:p>
    <w:p w14:paraId="5F664B9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Finishing with </w:t>
      </w:r>
      <w:r w:rsidRPr="008C2CAD">
        <w:rPr>
          <w:rFonts w:asciiTheme="majorBidi" w:eastAsia="Times New Roman" w:hAnsiTheme="majorBidi" w:cstheme="majorBidi"/>
          <w:b/>
          <w:bCs/>
          <w:kern w:val="0"/>
          <w:sz w:val="24"/>
          <w:szCs w:val="24"/>
          <w:lang w:bidi="hi-IN"/>
          <w14:ligatures w14:val="none"/>
        </w:rPr>
        <w:t>washable emulsion paint</w:t>
      </w:r>
      <w:r w:rsidRPr="008C2CAD">
        <w:rPr>
          <w:rFonts w:asciiTheme="majorBidi" w:eastAsia="Times New Roman" w:hAnsiTheme="majorBidi" w:cstheme="majorBidi"/>
          <w:kern w:val="0"/>
          <w:sz w:val="24"/>
          <w:szCs w:val="24"/>
          <w:lang w:bidi="hi-IN"/>
          <w14:ligatures w14:val="none"/>
        </w:rPr>
        <w:t xml:space="preserve"> for ceilings/walls, enamel paint for MS/wood works.</w:t>
      </w:r>
    </w:p>
    <w:p w14:paraId="7A9D3D85" w14:textId="1770A25A"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3.</w:t>
      </w:r>
      <w:r w:rsidR="00FA5437" w:rsidRPr="008C2CAD">
        <w:rPr>
          <w:rFonts w:asciiTheme="majorBidi" w:eastAsia="Times New Roman" w:hAnsiTheme="majorBidi" w:cstheme="majorBidi"/>
          <w:b/>
          <w:bCs/>
          <w:kern w:val="0"/>
          <w:sz w:val="44"/>
          <w:szCs w:val="44"/>
          <w:lang w:bidi="hi-IN"/>
          <w14:ligatures w14:val="none"/>
        </w:rPr>
        <w:t xml:space="preserve"> </w:t>
      </w:r>
      <w:r w:rsidR="00FA5437" w:rsidRPr="008C2CAD">
        <w:rPr>
          <w:rFonts w:asciiTheme="majorBidi" w:eastAsia="Times New Roman" w:hAnsiTheme="majorBidi" w:cstheme="majorBidi"/>
          <w:b/>
          <w:bCs/>
          <w:kern w:val="0"/>
          <w:sz w:val="36"/>
          <w:szCs w:val="36"/>
          <w:lang w:bidi="hi-IN"/>
          <w14:ligatures w14:val="none"/>
        </w:rPr>
        <w:t>Sanitary &amp; Plumbing Works</w:t>
      </w:r>
    </w:p>
    <w:p w14:paraId="7D4E0109" w14:textId="532B19F5"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and installation </w:t>
      </w:r>
      <w:r w:rsidR="00D03472" w:rsidRPr="008C2CAD">
        <w:rPr>
          <w:rFonts w:asciiTheme="majorBidi" w:eastAsia="Times New Roman" w:hAnsiTheme="majorBidi" w:cstheme="majorBidi"/>
          <w:kern w:val="0"/>
          <w:sz w:val="24"/>
          <w:szCs w:val="24"/>
          <w:lang w:bidi="hi-IN"/>
          <w14:ligatures w14:val="none"/>
        </w:rPr>
        <w:t xml:space="preserve">of </w:t>
      </w:r>
      <w:r w:rsidR="00D03472" w:rsidRPr="008C2CAD">
        <w:rPr>
          <w:rFonts w:asciiTheme="majorBidi" w:eastAsia="Times New Roman" w:hAnsiTheme="majorBidi" w:cstheme="majorBidi"/>
          <w:b/>
          <w:bCs/>
          <w:kern w:val="0"/>
          <w:sz w:val="24"/>
          <w:szCs w:val="24"/>
          <w:lang w:bidi="hi-IN"/>
          <w14:ligatures w14:val="none"/>
        </w:rPr>
        <w:t>WCs</w:t>
      </w:r>
      <w:r w:rsidRPr="008C2CAD">
        <w:rPr>
          <w:rFonts w:asciiTheme="majorBidi" w:eastAsia="Times New Roman" w:hAnsiTheme="majorBidi" w:cstheme="majorBidi"/>
          <w:b/>
          <w:bCs/>
          <w:kern w:val="0"/>
          <w:sz w:val="24"/>
          <w:szCs w:val="24"/>
          <w:lang w:bidi="hi-IN"/>
          <w14:ligatures w14:val="none"/>
        </w:rPr>
        <w:t xml:space="preserve">, </w:t>
      </w:r>
      <w:r w:rsidR="0098100E" w:rsidRPr="008C2CAD">
        <w:rPr>
          <w:rFonts w:asciiTheme="majorBidi" w:eastAsia="Times New Roman" w:hAnsiTheme="majorBidi" w:cstheme="majorBidi"/>
          <w:b/>
          <w:bCs/>
          <w:kern w:val="0"/>
          <w:sz w:val="24"/>
          <w:szCs w:val="24"/>
          <w:lang w:bidi="hi-IN"/>
          <w14:ligatures w14:val="none"/>
        </w:rPr>
        <w:t>Urinals, table</w:t>
      </w:r>
      <w:r w:rsidRPr="008C2CAD">
        <w:rPr>
          <w:rFonts w:asciiTheme="majorBidi" w:eastAsia="Times New Roman" w:hAnsiTheme="majorBidi" w:cstheme="majorBidi"/>
          <w:b/>
          <w:bCs/>
          <w:kern w:val="0"/>
          <w:sz w:val="24"/>
          <w:szCs w:val="24"/>
          <w:lang w:bidi="hi-IN"/>
          <w14:ligatures w14:val="none"/>
        </w:rPr>
        <w:t>-top basins per block</w:t>
      </w:r>
      <w:r w:rsidRPr="008C2CAD">
        <w:rPr>
          <w:rFonts w:asciiTheme="majorBidi" w:eastAsia="Times New Roman" w:hAnsiTheme="majorBidi" w:cstheme="majorBidi"/>
          <w:kern w:val="0"/>
          <w:sz w:val="24"/>
          <w:szCs w:val="24"/>
          <w:lang w:bidi="hi-IN"/>
          <w14:ligatures w14:val="none"/>
        </w:rPr>
        <w:t xml:space="preserve"> with approved brands and CP fittings.</w:t>
      </w:r>
    </w:p>
    <w:p w14:paraId="348AC1D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Fixing of </w:t>
      </w:r>
      <w:r w:rsidRPr="008C2CAD">
        <w:rPr>
          <w:rFonts w:asciiTheme="majorBidi" w:eastAsia="Times New Roman" w:hAnsiTheme="majorBidi" w:cstheme="majorBidi"/>
          <w:b/>
          <w:bCs/>
          <w:kern w:val="0"/>
          <w:sz w:val="24"/>
          <w:szCs w:val="24"/>
          <w:lang w:bidi="hi-IN"/>
          <w14:ligatures w14:val="none"/>
        </w:rPr>
        <w:t>auto-flush systems for urinals</w:t>
      </w:r>
      <w:r w:rsidRPr="008C2CAD">
        <w:rPr>
          <w:rFonts w:asciiTheme="majorBidi" w:eastAsia="Times New Roman" w:hAnsiTheme="majorBidi" w:cstheme="majorBidi"/>
          <w:kern w:val="0"/>
          <w:sz w:val="24"/>
          <w:szCs w:val="24"/>
          <w:lang w:bidi="hi-IN"/>
          <w14:ligatures w14:val="none"/>
        </w:rPr>
        <w:t xml:space="preserve"> (optional provision).</w:t>
      </w:r>
    </w:p>
    <w:p w14:paraId="4A3BFE0C"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Replacement of old </w:t>
      </w:r>
      <w:r w:rsidRPr="008C2CAD">
        <w:rPr>
          <w:rFonts w:asciiTheme="majorBidi" w:eastAsia="Times New Roman" w:hAnsiTheme="majorBidi" w:cstheme="majorBidi"/>
          <w:b/>
          <w:bCs/>
          <w:kern w:val="0"/>
          <w:sz w:val="24"/>
          <w:szCs w:val="24"/>
          <w:lang w:bidi="hi-IN"/>
          <w14:ligatures w14:val="none"/>
        </w:rPr>
        <w:t>CI sewage pipes</w:t>
      </w:r>
      <w:r w:rsidRPr="008C2CAD">
        <w:rPr>
          <w:rFonts w:asciiTheme="majorBidi" w:eastAsia="Times New Roman" w:hAnsiTheme="majorBidi" w:cstheme="majorBidi"/>
          <w:kern w:val="0"/>
          <w:sz w:val="24"/>
          <w:szCs w:val="24"/>
          <w:lang w:bidi="hi-IN"/>
          <w14:ligatures w14:val="none"/>
        </w:rPr>
        <w:t xml:space="preserve"> (vertical and horizontal runs) with new CI/uPVC/HDPE (as approved) including chambers, traps, bends, and connections.</w:t>
      </w:r>
    </w:p>
    <w:p w14:paraId="7A8DE620"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&amp; fixing of </w:t>
      </w:r>
      <w:r w:rsidRPr="008C2CAD">
        <w:rPr>
          <w:rFonts w:asciiTheme="majorBidi" w:eastAsia="Times New Roman" w:hAnsiTheme="majorBidi" w:cstheme="majorBidi"/>
          <w:b/>
          <w:bCs/>
          <w:kern w:val="0"/>
          <w:sz w:val="24"/>
          <w:szCs w:val="24"/>
          <w:lang w:bidi="hi-IN"/>
          <w14:ligatures w14:val="none"/>
        </w:rPr>
        <w:t>floor traps, gratings, bottle traps, angle valves, stop cocks, flush valves, etc.</w:t>
      </w:r>
    </w:p>
    <w:p w14:paraId="30C25CA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w:t>
      </w:r>
      <w:r w:rsidRPr="008C2CAD">
        <w:rPr>
          <w:rFonts w:asciiTheme="majorBidi" w:eastAsia="Times New Roman" w:hAnsiTheme="majorBidi" w:cstheme="majorBidi"/>
          <w:b/>
          <w:bCs/>
          <w:kern w:val="0"/>
          <w:sz w:val="24"/>
          <w:szCs w:val="24"/>
          <w:lang w:bidi="hi-IN"/>
          <w14:ligatures w14:val="none"/>
        </w:rPr>
        <w:t>50 L geyser</w:t>
      </w:r>
      <w:r w:rsidRPr="008C2CAD">
        <w:rPr>
          <w:rFonts w:asciiTheme="majorBidi" w:eastAsia="Times New Roman" w:hAnsiTheme="majorBidi" w:cstheme="majorBidi"/>
          <w:kern w:val="0"/>
          <w:sz w:val="24"/>
          <w:szCs w:val="24"/>
          <w:lang w:bidi="hi-IN"/>
          <w14:ligatures w14:val="none"/>
        </w:rPr>
        <w:t xml:space="preserve"> per block with necessary CPVC piping for hot water distribution.</w:t>
      </w:r>
    </w:p>
    <w:p w14:paraId="2B6A26D9"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Testing of all pipelines for leakage and performance before commissioning.</w:t>
      </w:r>
    </w:p>
    <w:p w14:paraId="7E385E55" w14:textId="7F27A1BD" w:rsidR="00FA5437" w:rsidRPr="008C2CAD" w:rsidRDefault="005946B0"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4</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Fixtures &amp; Accessories</w:t>
      </w:r>
    </w:p>
    <w:p w14:paraId="5387D2F9"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Mirrors, soap dispensers, towel holders, grab bars (where required).</w:t>
      </w:r>
    </w:p>
    <w:p w14:paraId="1CB56A1C"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Stainless steel hardware fittings (hinges, handles, locks).</w:t>
      </w:r>
    </w:p>
    <w:p w14:paraId="4A0C331A" w14:textId="77777777" w:rsidR="0002712D"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All accessories to be robust, easy to maintain, and vandal-resistant for hostel use.</w:t>
      </w:r>
    </w:p>
    <w:p w14:paraId="52AD4595" w14:textId="5311FA8D" w:rsidR="00FA5437" w:rsidRPr="008C2CAD" w:rsidRDefault="005946B0" w:rsidP="0002712D">
      <w:pPr>
        <w:spacing w:before="100" w:beforeAutospacing="1" w:after="100" w:afterAutospacing="1" w:line="240" w:lineRule="auto"/>
        <w:ind w:left="9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lastRenderedPageBreak/>
        <w:t>5</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Safety &amp; Environmental Provisions</w:t>
      </w:r>
    </w:p>
    <w:p w14:paraId="5C534A6F"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Safe dismantling and disposal of debris to designated area outside campus.</w:t>
      </w:r>
    </w:p>
    <w:p w14:paraId="025B64FC"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Use of dust barriers, signage, and PPE for workers during execution.</w:t>
      </w:r>
    </w:p>
    <w:p w14:paraId="073DD72A"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Ensuring uninterrupted functioning of other hostel areas during construction.</w:t>
      </w:r>
    </w:p>
    <w:p w14:paraId="41B71A47" w14:textId="77777777" w:rsidR="0002712D"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Strict compliance with fire safety, electrical safety, and sanitary codes.</w:t>
      </w:r>
    </w:p>
    <w:p w14:paraId="78ADBFD9" w14:textId="0661501A" w:rsidR="00FA5437" w:rsidRPr="008C2CAD" w:rsidRDefault="005946B0" w:rsidP="0002712D">
      <w:pPr>
        <w:spacing w:before="100" w:beforeAutospacing="1" w:after="100" w:afterAutospacing="1" w:line="240" w:lineRule="auto"/>
        <w:ind w:left="18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6</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Testing, Commissioning &amp; Handover</w:t>
      </w:r>
    </w:p>
    <w:p w14:paraId="3CA5DD9F"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Testing of all </w:t>
      </w:r>
      <w:r w:rsidRPr="008C2CAD">
        <w:rPr>
          <w:rFonts w:asciiTheme="majorBidi" w:eastAsia="Times New Roman" w:hAnsiTheme="majorBidi" w:cstheme="majorBidi"/>
          <w:b/>
          <w:bCs/>
          <w:kern w:val="0"/>
          <w:sz w:val="24"/>
          <w:szCs w:val="24"/>
          <w:lang w:bidi="hi-IN"/>
          <w14:ligatures w14:val="none"/>
        </w:rPr>
        <w:t>sanitary, plumbing, electrical, waterproofing</w:t>
      </w:r>
      <w:r w:rsidRPr="008C2CAD">
        <w:rPr>
          <w:rFonts w:asciiTheme="majorBidi" w:eastAsia="Times New Roman" w:hAnsiTheme="majorBidi" w:cstheme="majorBidi"/>
          <w:kern w:val="0"/>
          <w:sz w:val="24"/>
          <w:szCs w:val="24"/>
          <w:lang w:bidi="hi-IN"/>
          <w14:ligatures w14:val="none"/>
        </w:rPr>
        <w:t xml:space="preserve"> and fixture installations.</w:t>
      </w:r>
    </w:p>
    <w:p w14:paraId="4233E4EB"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Rectification of any defects prior to handover.</w:t>
      </w:r>
    </w:p>
    <w:p w14:paraId="5BE1E223"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Submission of </w:t>
      </w:r>
      <w:r w:rsidRPr="008C2CAD">
        <w:rPr>
          <w:rFonts w:asciiTheme="majorBidi" w:eastAsia="Times New Roman" w:hAnsiTheme="majorBidi" w:cstheme="majorBidi"/>
          <w:b/>
          <w:bCs/>
          <w:kern w:val="0"/>
          <w:sz w:val="24"/>
          <w:szCs w:val="24"/>
          <w:lang w:bidi="hi-IN"/>
          <w14:ligatures w14:val="none"/>
        </w:rPr>
        <w:t>as-built drawings</w:t>
      </w:r>
      <w:r w:rsidRPr="008C2CAD">
        <w:rPr>
          <w:rFonts w:asciiTheme="majorBidi" w:eastAsia="Times New Roman" w:hAnsiTheme="majorBidi" w:cstheme="majorBidi"/>
          <w:kern w:val="0"/>
          <w:sz w:val="24"/>
          <w:szCs w:val="24"/>
          <w:lang w:bidi="hi-IN"/>
          <w14:ligatures w14:val="none"/>
        </w:rPr>
        <w:t xml:space="preserve">, warranties/guarantees, and O&amp;M manuals for geysers, exhausts, and electrical </w:t>
      </w:r>
      <w:proofErr w:type="spellStart"/>
      <w:r w:rsidRPr="008C2CAD">
        <w:rPr>
          <w:rFonts w:asciiTheme="majorBidi" w:eastAsia="Times New Roman" w:hAnsiTheme="majorBidi" w:cstheme="majorBidi"/>
          <w:kern w:val="0"/>
          <w:sz w:val="24"/>
          <w:szCs w:val="24"/>
          <w:lang w:bidi="hi-IN"/>
          <w14:ligatures w14:val="none"/>
        </w:rPr>
        <w:t>DBs.</w:t>
      </w:r>
      <w:proofErr w:type="spellEnd"/>
    </w:p>
    <w:p w14:paraId="7CB118EB" w14:textId="77777777" w:rsidR="0002712D"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Training hostel maintenance staff for routine upkeep.</w:t>
      </w:r>
    </w:p>
    <w:p w14:paraId="08F20D58" w14:textId="6F568D64" w:rsidR="00FA5437" w:rsidRPr="008C2CAD" w:rsidRDefault="005946B0" w:rsidP="0002712D">
      <w:pPr>
        <w:spacing w:before="100" w:beforeAutospacing="1" w:after="100" w:afterAutospacing="1" w:line="240" w:lineRule="auto"/>
        <w:ind w:left="27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7</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Contractor Deliverables</w:t>
      </w:r>
    </w:p>
    <w:p w14:paraId="48F6ABA8"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BOQ with brand makes and specifications (as per approved list).</w:t>
      </w:r>
    </w:p>
    <w:p w14:paraId="3A2418D5"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Quality assurance &amp; inspection reports.</w:t>
      </w:r>
    </w:p>
    <w:p w14:paraId="15D98430"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Compliance with </w:t>
      </w:r>
      <w:r w:rsidRPr="008C2CAD">
        <w:rPr>
          <w:rFonts w:asciiTheme="majorBidi" w:eastAsia="Times New Roman" w:hAnsiTheme="majorBidi" w:cstheme="majorBidi"/>
          <w:b/>
          <w:bCs/>
          <w:kern w:val="0"/>
          <w:sz w:val="24"/>
          <w:szCs w:val="24"/>
          <w:lang w:bidi="hi-IN"/>
          <w14:ligatures w14:val="none"/>
        </w:rPr>
        <w:t>DSR rates/IS codes</w:t>
      </w:r>
      <w:r w:rsidRPr="008C2CAD">
        <w:rPr>
          <w:rFonts w:asciiTheme="majorBidi" w:eastAsia="Times New Roman" w:hAnsiTheme="majorBidi" w:cstheme="majorBidi"/>
          <w:kern w:val="0"/>
          <w:sz w:val="24"/>
          <w:szCs w:val="24"/>
          <w:lang w:bidi="hi-IN"/>
          <w14:ligatures w14:val="none"/>
        </w:rPr>
        <w:t xml:space="preserve"> where applicable.</w:t>
      </w:r>
    </w:p>
    <w:p w14:paraId="57CA91C9" w14:textId="77A866D5" w:rsidR="0002712D"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Warranty for minimum </w:t>
      </w:r>
      <w:r w:rsidRPr="008C2CAD">
        <w:rPr>
          <w:rFonts w:asciiTheme="majorBidi" w:eastAsia="Times New Roman" w:hAnsiTheme="majorBidi" w:cstheme="majorBidi"/>
          <w:b/>
          <w:bCs/>
          <w:kern w:val="0"/>
          <w:sz w:val="24"/>
          <w:szCs w:val="24"/>
          <w:lang w:bidi="hi-IN"/>
          <w14:ligatures w14:val="none"/>
        </w:rPr>
        <w:t>12 months defect liability period</w:t>
      </w:r>
      <w:r w:rsidRPr="008C2CAD">
        <w:rPr>
          <w:rFonts w:asciiTheme="majorBidi" w:eastAsia="Times New Roman" w:hAnsiTheme="majorBidi" w:cstheme="majorBidi"/>
          <w:kern w:val="0"/>
          <w:sz w:val="24"/>
          <w:szCs w:val="24"/>
          <w:lang w:bidi="hi-IN"/>
          <w14:ligatures w14:val="none"/>
        </w:rPr>
        <w:t>.</w:t>
      </w:r>
    </w:p>
    <w:p w14:paraId="7A15C8DA" w14:textId="27D6F656" w:rsidR="0002712D" w:rsidRPr="008C2CAD" w:rsidRDefault="0002712D" w:rsidP="0002712D">
      <w:pPr>
        <w:widowControl w:val="0"/>
        <w:ind w:left="720" w:right="-15"/>
        <w:jc w:val="both"/>
        <w:rPr>
          <w:rFonts w:asciiTheme="majorBidi" w:eastAsia="Arial" w:hAnsiTheme="majorBidi" w:cstheme="majorBidi"/>
          <w:color w:val="000000"/>
        </w:rPr>
      </w:pPr>
      <w:r w:rsidRPr="008C2CAD">
        <w:rPr>
          <w:rFonts w:asciiTheme="majorBidi" w:eastAsia="Arial" w:hAnsiTheme="majorBidi" w:cstheme="majorBidi"/>
          <w:color w:val="000000"/>
        </w:rPr>
        <w:t xml:space="preserve">Note: Above functions are minimum &amp; tentative to be provided however, bidder </w:t>
      </w:r>
      <w:proofErr w:type="gramStart"/>
      <w:r w:rsidRPr="008C2CAD">
        <w:rPr>
          <w:rFonts w:asciiTheme="majorBidi" w:eastAsia="Arial" w:hAnsiTheme="majorBidi" w:cstheme="majorBidi"/>
          <w:color w:val="000000"/>
        </w:rPr>
        <w:t>has to</w:t>
      </w:r>
      <w:proofErr w:type="gramEnd"/>
      <w:r w:rsidRPr="008C2CAD">
        <w:rPr>
          <w:rFonts w:asciiTheme="majorBidi" w:eastAsia="Arial" w:hAnsiTheme="majorBidi" w:cstheme="majorBidi"/>
          <w:color w:val="000000"/>
        </w:rPr>
        <w:t xml:space="preserve"> consider any other points which are not indicated above but required for smooth and efficient operation of </w:t>
      </w:r>
      <w:r w:rsidR="00E959EF" w:rsidRPr="008C2CAD">
        <w:rPr>
          <w:rFonts w:asciiTheme="majorBidi" w:eastAsia="Arial" w:hAnsiTheme="majorBidi" w:cstheme="majorBidi"/>
          <w:color w:val="000000"/>
        </w:rPr>
        <w:t>toilet blocks</w:t>
      </w:r>
      <w:r w:rsidRPr="008C2CAD">
        <w:rPr>
          <w:rFonts w:asciiTheme="majorBidi" w:eastAsia="Arial" w:hAnsiTheme="majorBidi" w:cstheme="majorBidi"/>
          <w:color w:val="000000"/>
        </w:rPr>
        <w:t>.</w:t>
      </w:r>
    </w:p>
    <w:p w14:paraId="1B71A5D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34DA34A"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0283AB5E"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27E267B"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88A83E8"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726EEABD"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6D6271F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E9DF934"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1378B2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C34E46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21036D3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BF594E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57D06CC9"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06BBF15" w14:textId="77777777" w:rsidR="005946B0" w:rsidRPr="006368CF" w:rsidRDefault="005946B0" w:rsidP="0002712D">
      <w:pPr>
        <w:widowControl w:val="0"/>
        <w:ind w:left="720" w:right="-15"/>
        <w:jc w:val="both"/>
        <w:rPr>
          <w:rFonts w:asciiTheme="majorBidi" w:eastAsia="Arial" w:hAnsiTheme="majorBidi" w:cstheme="majorBidi"/>
          <w:color w:val="000000"/>
        </w:rPr>
      </w:pPr>
    </w:p>
    <w:p w14:paraId="7439E028" w14:textId="77777777" w:rsidR="005946B0" w:rsidRPr="006368CF" w:rsidRDefault="005946B0" w:rsidP="005946B0">
      <w:pPr>
        <w:jc w:val="center"/>
        <w:rPr>
          <w:rFonts w:asciiTheme="majorBidi" w:hAnsiTheme="majorBidi" w:cstheme="majorBidi"/>
          <w:b/>
          <w:bCs/>
          <w:sz w:val="36"/>
          <w:szCs w:val="36"/>
        </w:rPr>
      </w:pPr>
      <w:r w:rsidRPr="006368CF">
        <w:rPr>
          <w:rFonts w:asciiTheme="majorBidi" w:hAnsiTheme="majorBidi" w:cstheme="majorBidi"/>
          <w:b/>
          <w:bCs/>
          <w:sz w:val="36"/>
          <w:szCs w:val="36"/>
        </w:rPr>
        <w:t>SCOPE OF WORK – ELECTRICAL WORKS FOR RENOVATION OF BATHROOMS FOR HOSTELS</w:t>
      </w:r>
    </w:p>
    <w:p w14:paraId="6B59436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 Scope of Work</w:t>
      </w:r>
    </w:p>
    <w:p w14:paraId="5A7AF352" w14:textId="2183B2D4"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 xml:space="preserve">The contractor shall supply, install, test and commission </w:t>
      </w:r>
      <w:r w:rsidRPr="0032502B">
        <w:rPr>
          <w:rFonts w:asciiTheme="majorBidi" w:hAnsiTheme="majorBidi" w:cstheme="majorBidi"/>
          <w:b/>
          <w:bCs/>
          <w:sz w:val="24"/>
          <w:szCs w:val="24"/>
        </w:rPr>
        <w:t>electrical system</w:t>
      </w:r>
      <w:r w:rsidRPr="0032502B">
        <w:rPr>
          <w:rFonts w:asciiTheme="majorBidi" w:hAnsiTheme="majorBidi" w:cstheme="majorBidi"/>
          <w:sz w:val="24"/>
          <w:szCs w:val="24"/>
        </w:rPr>
        <w:t xml:space="preserve"> for bathroom renovation works, complete in all respects, as per site requirements and directions of the Engineer-in-Charge (EIC).</w:t>
      </w:r>
      <w:r w:rsidR="006C1D8C" w:rsidRPr="006C1D8C">
        <w:rPr>
          <w:rFonts w:asciiTheme="majorBidi" w:hAnsiTheme="majorBidi" w:cstheme="majorBidi"/>
          <w:sz w:val="24"/>
          <w:szCs w:val="24"/>
        </w:rPr>
        <w:t xml:space="preserve"> </w:t>
      </w:r>
      <w:r w:rsidR="006C1D8C" w:rsidRPr="0032502B">
        <w:rPr>
          <w:rFonts w:asciiTheme="majorBidi" w:hAnsiTheme="majorBidi" w:cstheme="majorBidi"/>
          <w:sz w:val="24"/>
          <w:szCs w:val="24"/>
        </w:rPr>
        <w:t>The scope shall include but not be limited to the following:</w:t>
      </w:r>
    </w:p>
    <w:p w14:paraId="4EA44EE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1.1 Trunking Supply &amp; Installation</w:t>
      </w:r>
    </w:p>
    <w:p w14:paraId="107442C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Supplying and fixing </w:t>
      </w:r>
      <w:r w:rsidRPr="0032502B">
        <w:rPr>
          <w:rFonts w:asciiTheme="majorBidi" w:hAnsiTheme="majorBidi" w:cstheme="majorBidi"/>
          <w:b/>
          <w:bCs/>
          <w:sz w:val="24"/>
          <w:szCs w:val="24"/>
        </w:rPr>
        <w:t>heavy-duty PVC electrical trunking</w:t>
      </w:r>
      <w:r w:rsidRPr="0032502B">
        <w:rPr>
          <w:rFonts w:asciiTheme="majorBidi" w:hAnsiTheme="majorBidi" w:cstheme="majorBidi"/>
          <w:sz w:val="24"/>
          <w:szCs w:val="24"/>
        </w:rPr>
        <w:t xml:space="preserve"> of approved make and size (25×16 mm / 38×25 mm / 50×25 mm or as required).</w:t>
      </w:r>
    </w:p>
    <w:p w14:paraId="57335324"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Trunking shall be </w:t>
      </w:r>
      <w:r w:rsidRPr="0032502B">
        <w:rPr>
          <w:rFonts w:asciiTheme="majorBidi" w:hAnsiTheme="majorBidi" w:cstheme="majorBidi"/>
          <w:b/>
          <w:bCs/>
          <w:sz w:val="24"/>
          <w:szCs w:val="24"/>
        </w:rPr>
        <w:t>ISI marked, fire retardant (FR), UV-resistant</w:t>
      </w:r>
      <w:r w:rsidRPr="0032502B">
        <w:rPr>
          <w:rFonts w:asciiTheme="majorBidi" w:hAnsiTheme="majorBidi" w:cstheme="majorBidi"/>
          <w:sz w:val="24"/>
          <w:szCs w:val="24"/>
        </w:rPr>
        <w:t>, suitable for wet and humid bathroom environments.</w:t>
      </w:r>
    </w:p>
    <w:p w14:paraId="67096D68"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Fixing of trunking using </w:t>
      </w:r>
      <w:r w:rsidRPr="0032502B">
        <w:rPr>
          <w:rFonts w:asciiTheme="majorBidi" w:hAnsiTheme="majorBidi" w:cstheme="majorBidi"/>
          <w:b/>
          <w:bCs/>
          <w:sz w:val="24"/>
          <w:szCs w:val="24"/>
        </w:rPr>
        <w:t>approved screws, Rawl plugs, clamps and accessories</w:t>
      </w:r>
      <w:r w:rsidRPr="0032502B">
        <w:rPr>
          <w:rFonts w:asciiTheme="majorBidi" w:hAnsiTheme="majorBidi" w:cstheme="majorBidi"/>
          <w:sz w:val="24"/>
          <w:szCs w:val="24"/>
        </w:rPr>
        <w:t xml:space="preserve"> ensuring proper alignment and neat finish.</w:t>
      </w:r>
    </w:p>
    <w:p w14:paraId="6FB72D1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Provision of </w:t>
      </w:r>
      <w:r w:rsidRPr="0032502B">
        <w:rPr>
          <w:rFonts w:asciiTheme="majorBidi" w:hAnsiTheme="majorBidi" w:cstheme="majorBidi"/>
          <w:b/>
          <w:bCs/>
          <w:sz w:val="24"/>
          <w:szCs w:val="24"/>
        </w:rPr>
        <w:t>all accessories</w:t>
      </w:r>
      <w:r w:rsidRPr="0032502B">
        <w:rPr>
          <w:rFonts w:asciiTheme="majorBidi" w:hAnsiTheme="majorBidi" w:cstheme="majorBidi"/>
          <w:sz w:val="24"/>
          <w:szCs w:val="24"/>
        </w:rPr>
        <w:t xml:space="preserve"> such as bends, tees, couplers, end caps, reducers, junction covers etc., as required at site.</w:t>
      </w:r>
    </w:p>
    <w:p w14:paraId="614A6E73"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Trunking layout shall be decided at site by EIC to avoid interference with plumbing, tiles, mirrors, fixtures and civil finishes.</w:t>
      </w:r>
    </w:p>
    <w:p w14:paraId="7F7C258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1.2 Cable Laying Inside Trunking</w:t>
      </w:r>
    </w:p>
    <w:p w14:paraId="58B91153"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 xml:space="preserve">Laying, dressing and clamping of </w:t>
      </w:r>
      <w:r w:rsidRPr="0032502B">
        <w:rPr>
          <w:rFonts w:asciiTheme="majorBidi" w:hAnsiTheme="majorBidi" w:cstheme="majorBidi"/>
          <w:b/>
          <w:bCs/>
          <w:sz w:val="24"/>
          <w:szCs w:val="24"/>
        </w:rPr>
        <w:t>FRLS copper conductors / cables</w:t>
      </w:r>
      <w:r w:rsidRPr="0032502B">
        <w:rPr>
          <w:rFonts w:asciiTheme="majorBidi" w:hAnsiTheme="majorBidi" w:cstheme="majorBidi"/>
          <w:sz w:val="24"/>
          <w:szCs w:val="24"/>
        </w:rPr>
        <w:t xml:space="preserve"> inside trunking.</w:t>
      </w:r>
    </w:p>
    <w:p w14:paraId="4EDA7019"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Proper segregation of power and lighting circuits wherever required.</w:t>
      </w:r>
    </w:p>
    <w:p w14:paraId="2D0B4BD8"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No over-crowding of cables; trunking fill factor shall comply with IS standards.</w:t>
      </w:r>
    </w:p>
    <w:p w14:paraId="2569725D"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1.3 Cutting, Making Good &amp; Finishing</w:t>
      </w:r>
    </w:p>
    <w:p w14:paraId="59552BE8"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Minor cutting, drilling and surface preparation required for trunking installation.</w:t>
      </w:r>
    </w:p>
    <w:p w14:paraId="3382401E"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Making good the surface after fixing trunking.</w:t>
      </w:r>
    </w:p>
    <w:p w14:paraId="26E29AC3"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Cleaning of area after completion of work.</w:t>
      </w:r>
    </w:p>
    <w:p w14:paraId="5E57F8D7"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1.4 Testing &amp; Commissioning</w:t>
      </w:r>
    </w:p>
    <w:p w14:paraId="6FF22D50"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Checking of continuity, polarity and insulation resistance of all circuits laid in trunking.</w:t>
      </w:r>
    </w:p>
    <w:p w14:paraId="38C154C4"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Rectification of defects noticed during testing at no extra cost.</w:t>
      </w:r>
    </w:p>
    <w:p w14:paraId="3590165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lastRenderedPageBreak/>
        <w:t>2. Mode of Measurement</w:t>
      </w:r>
    </w:p>
    <w:p w14:paraId="73B530E9"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 xml:space="preserve">Measurement shall be made in </w:t>
      </w:r>
      <w:r w:rsidRPr="0032502B">
        <w:rPr>
          <w:rFonts w:asciiTheme="majorBidi" w:hAnsiTheme="majorBidi" w:cstheme="majorBidi"/>
          <w:b/>
          <w:bCs/>
          <w:sz w:val="24"/>
          <w:szCs w:val="24"/>
        </w:rPr>
        <w:t>running meters (</w:t>
      </w:r>
      <w:proofErr w:type="spellStart"/>
      <w:r w:rsidRPr="0032502B">
        <w:rPr>
          <w:rFonts w:asciiTheme="majorBidi" w:hAnsiTheme="majorBidi" w:cstheme="majorBidi"/>
          <w:b/>
          <w:bCs/>
          <w:sz w:val="24"/>
          <w:szCs w:val="24"/>
        </w:rPr>
        <w:t>Rmt</w:t>
      </w:r>
      <w:proofErr w:type="spellEnd"/>
      <w:r w:rsidRPr="0032502B">
        <w:rPr>
          <w:rFonts w:asciiTheme="majorBidi" w:hAnsiTheme="majorBidi" w:cstheme="majorBidi"/>
          <w:b/>
          <w:bCs/>
          <w:sz w:val="24"/>
          <w:szCs w:val="24"/>
        </w:rPr>
        <w:t>)</w:t>
      </w:r>
      <w:r w:rsidRPr="0032502B">
        <w:rPr>
          <w:rFonts w:asciiTheme="majorBidi" w:hAnsiTheme="majorBidi" w:cstheme="majorBidi"/>
          <w:sz w:val="24"/>
          <w:szCs w:val="24"/>
        </w:rPr>
        <w:t xml:space="preserve"> of </w:t>
      </w:r>
      <w:r w:rsidRPr="0032502B">
        <w:rPr>
          <w:rFonts w:asciiTheme="majorBidi" w:hAnsiTheme="majorBidi" w:cstheme="majorBidi"/>
          <w:b/>
          <w:bCs/>
          <w:sz w:val="24"/>
          <w:szCs w:val="24"/>
        </w:rPr>
        <w:t>installed at site</w:t>
      </w:r>
      <w:r w:rsidRPr="0032502B">
        <w:rPr>
          <w:rFonts w:asciiTheme="majorBidi" w:hAnsiTheme="majorBidi" w:cstheme="majorBidi"/>
          <w:sz w:val="24"/>
          <w:szCs w:val="24"/>
        </w:rPr>
        <w:t>.</w:t>
      </w:r>
    </w:p>
    <w:p w14:paraId="092254C8"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No allowance shall be made for wastage, overlaps or extra lengths.</w:t>
      </w:r>
    </w:p>
    <w:p w14:paraId="7F8554D9" w14:textId="2CE981CF"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Accessories such as bends, tees, couplers etc. shall be deemed included in the rate unless specifically mentioned otherwise.</w:t>
      </w:r>
    </w:p>
    <w:p w14:paraId="3914FD3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3. Payment Terms (VERY IMPORTANT)</w:t>
      </w:r>
    </w:p>
    <w:p w14:paraId="7542447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Payment shall be made strictly on actual measured quantity executed at site</w:t>
      </w:r>
      <w:r w:rsidRPr="0032502B">
        <w:rPr>
          <w:rFonts w:asciiTheme="majorBidi" w:hAnsiTheme="majorBidi" w:cstheme="majorBidi"/>
          <w:sz w:val="24"/>
          <w:szCs w:val="24"/>
        </w:rPr>
        <w:t>, certified by the Engineer-in-Charge.</w:t>
      </w:r>
    </w:p>
    <w:p w14:paraId="0A48CF17"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No minimum quantity guarantee</w:t>
      </w:r>
      <w:r w:rsidRPr="0032502B">
        <w:rPr>
          <w:rFonts w:asciiTheme="majorBidi" w:hAnsiTheme="majorBidi" w:cstheme="majorBidi"/>
          <w:sz w:val="24"/>
          <w:szCs w:val="24"/>
        </w:rPr>
        <w:t xml:space="preserve"> is implied.</w:t>
      </w:r>
    </w:p>
    <w:p w14:paraId="263D5AA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Quantities indicated in BOQ (if any) are </w:t>
      </w:r>
      <w:r w:rsidRPr="0032502B">
        <w:rPr>
          <w:rFonts w:asciiTheme="majorBidi" w:hAnsiTheme="majorBidi" w:cstheme="majorBidi"/>
          <w:b/>
          <w:bCs/>
          <w:sz w:val="24"/>
          <w:szCs w:val="24"/>
        </w:rPr>
        <w:t>tentative and for reference only</w:t>
      </w:r>
      <w:r w:rsidRPr="0032502B">
        <w:rPr>
          <w:rFonts w:asciiTheme="majorBidi" w:hAnsiTheme="majorBidi" w:cstheme="majorBidi"/>
          <w:sz w:val="24"/>
          <w:szCs w:val="24"/>
        </w:rPr>
        <w:t>.</w:t>
      </w:r>
    </w:p>
    <w:p w14:paraId="1ACAB1F3"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The department shall not be liable to pay for any quantity executed </w:t>
      </w:r>
      <w:r w:rsidRPr="0032502B">
        <w:rPr>
          <w:rFonts w:asciiTheme="majorBidi" w:hAnsiTheme="majorBidi" w:cstheme="majorBidi"/>
          <w:b/>
          <w:bCs/>
          <w:sz w:val="24"/>
          <w:szCs w:val="24"/>
        </w:rPr>
        <w:t>without written approval of EIC</w:t>
      </w:r>
      <w:r w:rsidRPr="0032502B">
        <w:rPr>
          <w:rFonts w:asciiTheme="majorBidi" w:hAnsiTheme="majorBidi" w:cstheme="majorBidi"/>
          <w:sz w:val="24"/>
          <w:szCs w:val="24"/>
        </w:rPr>
        <w:t>.</w:t>
      </w:r>
    </w:p>
    <w:p w14:paraId="057CE4A1" w14:textId="5AF5AC6C"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Rates shall be </w:t>
      </w:r>
      <w:r w:rsidRPr="0032502B">
        <w:rPr>
          <w:rFonts w:asciiTheme="majorBidi" w:hAnsiTheme="majorBidi" w:cstheme="majorBidi"/>
          <w:b/>
          <w:bCs/>
          <w:sz w:val="24"/>
          <w:szCs w:val="24"/>
        </w:rPr>
        <w:t>inclusive of supply, installation, labour, tools, tackles, consumables and accessories</w:t>
      </w:r>
      <w:r w:rsidRPr="0032502B">
        <w:rPr>
          <w:rFonts w:asciiTheme="majorBidi" w:hAnsiTheme="majorBidi" w:cstheme="majorBidi"/>
          <w:sz w:val="24"/>
          <w:szCs w:val="24"/>
        </w:rPr>
        <w:t xml:space="preserve"> required to complete the work.</w:t>
      </w:r>
    </w:p>
    <w:p w14:paraId="235BB87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4. Rates to be Inclusive Of</w:t>
      </w:r>
    </w:p>
    <w:p w14:paraId="10BFE3F4" w14:textId="77777777"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The quoted rates shall be deemed to include:</w:t>
      </w:r>
    </w:p>
    <w:p w14:paraId="2C98C8C1"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Cost of accessories and fixing hardware</w:t>
      </w:r>
    </w:p>
    <w:p w14:paraId="7C5A680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Labour, supervision, tools &amp; tackles</w:t>
      </w:r>
    </w:p>
    <w:p w14:paraId="3355E58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Minor cutting, drilling and surface making good</w:t>
      </w:r>
    </w:p>
    <w:p w14:paraId="0153582B"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All leads, lifts and incidental works</w:t>
      </w:r>
    </w:p>
    <w:p w14:paraId="756A2137"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Compliance with safety norms</w:t>
      </w:r>
    </w:p>
    <w:p w14:paraId="038932A5"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Testing and commissioning</w:t>
      </w:r>
    </w:p>
    <w:p w14:paraId="66B91C31" w14:textId="5F1864BF"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No extra payment shall be entertained on these accounts.</w:t>
      </w:r>
    </w:p>
    <w:p w14:paraId="667B8174"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5. Quality &amp; Make</w:t>
      </w:r>
    </w:p>
    <w:p w14:paraId="2B22306F"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 xml:space="preserve">Trunking shall be of </w:t>
      </w:r>
      <w:r w:rsidRPr="0032502B">
        <w:rPr>
          <w:rFonts w:asciiTheme="majorBidi" w:hAnsiTheme="majorBidi" w:cstheme="majorBidi"/>
          <w:b/>
          <w:bCs/>
          <w:sz w:val="24"/>
          <w:szCs w:val="24"/>
        </w:rPr>
        <w:t>approved make</w:t>
      </w:r>
      <w:r w:rsidRPr="0032502B">
        <w:rPr>
          <w:rFonts w:asciiTheme="majorBidi" w:hAnsiTheme="majorBidi" w:cstheme="majorBidi"/>
          <w:sz w:val="24"/>
          <w:szCs w:val="24"/>
        </w:rPr>
        <w:t xml:space="preserve"> </w:t>
      </w:r>
    </w:p>
    <w:p w14:paraId="59A8DE60"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Inferior or non-approved material shall be rejected and replaced at contractor’s cost.</w:t>
      </w:r>
    </w:p>
    <w:p w14:paraId="4A7743EC" w14:textId="6F05D34D" w:rsidR="005946B0" w:rsidRPr="0032502B" w:rsidRDefault="005946B0" w:rsidP="0032502B">
      <w:pPr>
        <w:numPr>
          <w:ilvl w:val="0"/>
          <w:numId w:val="38"/>
        </w:numPr>
        <w:rPr>
          <w:rFonts w:asciiTheme="majorBidi" w:hAnsiTheme="majorBidi" w:cstheme="majorBidi"/>
          <w:sz w:val="24"/>
          <w:szCs w:val="24"/>
        </w:rPr>
      </w:pPr>
      <w:r w:rsidRPr="0032502B">
        <w:rPr>
          <w:rFonts w:asciiTheme="majorBidi" w:hAnsiTheme="majorBidi" w:cstheme="majorBidi"/>
          <w:sz w:val="24"/>
          <w:szCs w:val="24"/>
        </w:rPr>
        <w:t>All screws shall be of S</w:t>
      </w:r>
      <w:r w:rsidR="006C1D8C">
        <w:rPr>
          <w:rFonts w:asciiTheme="majorBidi" w:hAnsiTheme="majorBidi" w:cstheme="majorBidi"/>
          <w:sz w:val="24"/>
          <w:szCs w:val="24"/>
        </w:rPr>
        <w:t>S</w:t>
      </w:r>
    </w:p>
    <w:p w14:paraId="30C75679" w14:textId="77777777" w:rsidR="0002712D" w:rsidRPr="008C2CAD" w:rsidRDefault="0002712D" w:rsidP="0002712D">
      <w:pPr>
        <w:widowControl w:val="0"/>
        <w:spacing w:before="11" w:after="0" w:line="240" w:lineRule="auto"/>
        <w:jc w:val="center"/>
        <w:rPr>
          <w:rFonts w:asciiTheme="majorBidi" w:eastAsia="Times New Roman" w:hAnsiTheme="majorBidi" w:cstheme="majorBidi"/>
        </w:rPr>
      </w:pPr>
    </w:p>
    <w:p w14:paraId="7CAC9DC8" w14:textId="547026D6" w:rsidR="005946B0" w:rsidRPr="008C2CAD" w:rsidRDefault="0002712D" w:rsidP="0002712D">
      <w:pPr>
        <w:widowControl w:val="0"/>
        <w:spacing w:before="11" w:after="0" w:line="240" w:lineRule="auto"/>
        <w:jc w:val="center"/>
        <w:rPr>
          <w:rFonts w:asciiTheme="majorBidi" w:eastAsia="Times New Roman" w:hAnsiTheme="majorBidi" w:cstheme="majorBidi"/>
        </w:rPr>
      </w:pPr>
      <w:r w:rsidRPr="008C2CAD">
        <w:rPr>
          <w:rFonts w:asciiTheme="majorBidi" w:eastAsia="Times New Roman" w:hAnsiTheme="majorBidi" w:cstheme="majorBidi"/>
        </w:rPr>
        <w:t>********</w:t>
      </w:r>
    </w:p>
    <w:p w14:paraId="52887564" w14:textId="77777777" w:rsidR="005946B0" w:rsidRPr="008C2CAD" w:rsidRDefault="005946B0" w:rsidP="0002712D">
      <w:pPr>
        <w:widowControl w:val="0"/>
        <w:spacing w:before="11" w:after="0" w:line="240" w:lineRule="auto"/>
        <w:jc w:val="center"/>
        <w:rPr>
          <w:rFonts w:asciiTheme="majorBidi" w:eastAsia="Times New Roman" w:hAnsiTheme="majorBidi" w:cstheme="majorBidi"/>
        </w:rPr>
      </w:pPr>
    </w:p>
    <w:p w14:paraId="647EFE13" w14:textId="6354BA01" w:rsidR="005C4F79" w:rsidRPr="008C2CAD" w:rsidRDefault="005C4F79" w:rsidP="002B5228">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8C2CAD">
        <w:rPr>
          <w:rFonts w:asciiTheme="majorBidi" w:eastAsia="Times New Roman" w:hAnsiTheme="majorBidi" w:cstheme="majorBidi"/>
          <w:b/>
          <w:bCs/>
          <w:kern w:val="36"/>
          <w:sz w:val="32"/>
          <w:szCs w:val="32"/>
          <w:lang w:bidi="hi-IN"/>
          <w14:ligatures w14:val="none"/>
        </w:rPr>
        <w:t xml:space="preserve"> LIST OF APPROVED MAKES FOR TOILET BLOCK         </w:t>
      </w:r>
      <w:r w:rsidR="002B5228" w:rsidRPr="008C2CAD">
        <w:rPr>
          <w:rFonts w:asciiTheme="majorBidi" w:eastAsia="Times New Roman" w:hAnsiTheme="majorBidi" w:cstheme="majorBidi"/>
          <w:b/>
          <w:bCs/>
          <w:kern w:val="36"/>
          <w:sz w:val="32"/>
          <w:szCs w:val="32"/>
          <w:lang w:bidi="hi-IN"/>
          <w14:ligatures w14:val="none"/>
        </w:rPr>
        <w:t xml:space="preserve">                                     </w:t>
      </w:r>
      <w:r w:rsidRPr="008C2CAD">
        <w:rPr>
          <w:rFonts w:asciiTheme="majorBidi" w:eastAsia="Times New Roman" w:hAnsiTheme="majorBidi" w:cstheme="majorBidi"/>
          <w:b/>
          <w:bCs/>
          <w:kern w:val="36"/>
          <w:sz w:val="32"/>
          <w:szCs w:val="32"/>
          <w:lang w:bidi="hi-IN"/>
          <w14:ligatures w14:val="none"/>
        </w:rPr>
        <w:t>RENOVATIONWORKS</w:t>
      </w:r>
    </w:p>
    <w:p w14:paraId="7372756E" w14:textId="77777777" w:rsidR="005C4F79" w:rsidRPr="008C2CAD" w:rsidRDefault="005C4F79"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2366ADAD" w14:textId="76E612F7" w:rsidR="00FA5437" w:rsidRPr="008C2CAD" w:rsidRDefault="00FA5437" w:rsidP="000B4857">
      <w:pPr>
        <w:tabs>
          <w:tab w:val="left" w:pos="720"/>
        </w:tabs>
        <w:spacing w:before="100" w:beforeAutospacing="1" w:after="100" w:afterAutospacing="1" w:line="240" w:lineRule="auto"/>
        <w:ind w:left="720" w:hanging="72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Sanitary wares (WC, basins, urinals)</w:t>
      </w:r>
    </w:p>
    <w:p w14:paraId="1718231A" w14:textId="3EA6BFAA"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(choose 1): </w:t>
      </w:r>
      <w:proofErr w:type="spellStart"/>
      <w:r w:rsidRPr="008C2CAD">
        <w:rPr>
          <w:rFonts w:asciiTheme="majorBidi" w:eastAsia="Times New Roman" w:hAnsiTheme="majorBidi" w:cstheme="majorBidi"/>
          <w:b/>
          <w:bCs/>
          <w:kern w:val="0"/>
          <w:sz w:val="24"/>
          <w:szCs w:val="24"/>
          <w:lang w:bidi="hi-IN"/>
          <w14:ligatures w14:val="none"/>
        </w:rPr>
        <w:t>Hindware</w:t>
      </w:r>
      <w:proofErr w:type="spellEnd"/>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Jaquar</w:t>
      </w:r>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w:t>
      </w:r>
      <w:proofErr w:type="spellStart"/>
      <w:r w:rsidR="00A63954" w:rsidRPr="008C2CAD">
        <w:rPr>
          <w:rFonts w:asciiTheme="majorBidi" w:eastAsia="Times New Roman" w:hAnsiTheme="majorBidi" w:cstheme="majorBidi"/>
          <w:b/>
          <w:bCs/>
          <w:kern w:val="0"/>
          <w:sz w:val="24"/>
          <w:szCs w:val="24"/>
          <w:lang w:bidi="hi-IN"/>
          <w14:ligatures w14:val="none"/>
        </w:rPr>
        <w:t>Somany</w:t>
      </w:r>
      <w:proofErr w:type="spellEnd"/>
      <w:r w:rsidR="00D524A7">
        <w:rPr>
          <w:rFonts w:asciiTheme="majorBidi" w:eastAsia="Times New Roman" w:hAnsiTheme="majorBidi" w:cstheme="majorBidi"/>
          <w:b/>
          <w:bCs/>
          <w:kern w:val="0"/>
          <w:sz w:val="24"/>
          <w:szCs w:val="24"/>
          <w:lang w:bidi="hi-IN"/>
          <w14:ligatures w14:val="none"/>
        </w:rPr>
        <w:t xml:space="preserve">, Kohler. </w:t>
      </w:r>
      <w:r w:rsidRPr="008C2CAD">
        <w:rPr>
          <w:rFonts w:asciiTheme="majorBidi" w:eastAsia="Times New Roman" w:hAnsiTheme="majorBidi" w:cstheme="majorBidi"/>
          <w:kern w:val="0"/>
          <w:sz w:val="24"/>
          <w:szCs w:val="24"/>
          <w:lang w:bidi="hi-IN"/>
          <w14:ligatures w14:val="none"/>
        </w:rPr>
        <w:br/>
        <w:t xml:space="preserve">Suggested spec / note: vitreous </w:t>
      </w:r>
      <w:proofErr w:type="spellStart"/>
      <w:r w:rsidRPr="008C2CAD">
        <w:rPr>
          <w:rFonts w:asciiTheme="majorBidi" w:eastAsia="Times New Roman" w:hAnsiTheme="majorBidi" w:cstheme="majorBidi"/>
          <w:kern w:val="0"/>
          <w:sz w:val="24"/>
          <w:szCs w:val="24"/>
          <w:lang w:bidi="hi-IN"/>
          <w14:ligatures w14:val="none"/>
        </w:rPr>
        <w:t>china</w:t>
      </w:r>
      <w:proofErr w:type="spellEnd"/>
      <w:r w:rsidRPr="008C2CAD">
        <w:rPr>
          <w:rFonts w:asciiTheme="majorBidi" w:eastAsia="Times New Roman" w:hAnsiTheme="majorBidi" w:cstheme="majorBidi"/>
          <w:kern w:val="0"/>
          <w:sz w:val="24"/>
          <w:szCs w:val="24"/>
          <w:lang w:bidi="hi-IN"/>
          <w14:ligatures w14:val="none"/>
        </w:rPr>
        <w:t xml:space="preserve">, wall-hung or floor-mounted WCs as per layout, dual-flush 3/6 L (water saving). </w:t>
      </w:r>
      <w:r w:rsidR="00614D6E">
        <w:rPr>
          <w:rFonts w:asciiTheme="majorBidi" w:eastAsia="Times New Roman" w:hAnsiTheme="majorBidi" w:cstheme="majorBidi"/>
          <w:kern w:val="0"/>
          <w:sz w:val="24"/>
          <w:szCs w:val="24"/>
          <w:lang w:bidi="hi-IN"/>
          <w14:ligatures w14:val="none"/>
        </w:rPr>
        <w:t>R</w:t>
      </w:r>
      <w:r w:rsidRPr="008C2CAD">
        <w:rPr>
          <w:rFonts w:asciiTheme="majorBidi" w:eastAsia="Times New Roman" w:hAnsiTheme="majorBidi" w:cstheme="majorBidi"/>
          <w:kern w:val="0"/>
          <w:sz w:val="24"/>
          <w:szCs w:val="24"/>
          <w:lang w:bidi="hi-IN"/>
          <w14:ligatures w14:val="none"/>
        </w:rPr>
        <w:t xml:space="preserve">imless </w:t>
      </w:r>
      <w:r w:rsidR="00614D6E">
        <w:rPr>
          <w:rFonts w:asciiTheme="majorBidi" w:eastAsia="Times New Roman" w:hAnsiTheme="majorBidi" w:cstheme="majorBidi"/>
          <w:kern w:val="0"/>
          <w:sz w:val="24"/>
          <w:szCs w:val="24"/>
          <w:lang w:bidi="hi-IN"/>
          <w14:ligatures w14:val="none"/>
        </w:rPr>
        <w:t>&amp;</w:t>
      </w:r>
      <w:r w:rsidRPr="008C2CAD">
        <w:rPr>
          <w:rFonts w:asciiTheme="majorBidi" w:eastAsia="Times New Roman" w:hAnsiTheme="majorBidi" w:cstheme="majorBidi"/>
          <w:kern w:val="0"/>
          <w:sz w:val="24"/>
          <w:szCs w:val="24"/>
          <w:lang w:bidi="hi-IN"/>
          <w14:ligatures w14:val="none"/>
        </w:rPr>
        <w:t xml:space="preserve"> anti-bacterial glazed models for easier cleaning.</w:t>
      </w:r>
    </w:p>
    <w:p w14:paraId="63B34EBB" w14:textId="6EDC5E3C"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Faucets / mixers / flushing fittings</w:t>
      </w:r>
    </w:p>
    <w:p w14:paraId="1878970F" w14:textId="64C19112"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Jaquar, Grohe, Kohler, </w:t>
      </w:r>
      <w:proofErr w:type="spellStart"/>
      <w:r w:rsidR="00A63954" w:rsidRPr="008C2CAD">
        <w:rPr>
          <w:rFonts w:asciiTheme="majorBidi" w:eastAsia="Times New Roman" w:hAnsiTheme="majorBidi" w:cstheme="majorBidi"/>
          <w:b/>
          <w:bCs/>
          <w:kern w:val="0"/>
          <w:sz w:val="24"/>
          <w:szCs w:val="24"/>
          <w:lang w:bidi="hi-IN"/>
          <w14:ligatures w14:val="none"/>
        </w:rPr>
        <w:t>Somany</w:t>
      </w:r>
      <w:proofErr w:type="spellEnd"/>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ESSCO, </w:t>
      </w:r>
      <w:proofErr w:type="spellStart"/>
      <w:r w:rsidR="0099523C" w:rsidRPr="008C2CAD">
        <w:rPr>
          <w:rFonts w:asciiTheme="majorBidi" w:eastAsia="Times New Roman" w:hAnsiTheme="majorBidi" w:cstheme="majorBidi"/>
          <w:b/>
          <w:bCs/>
          <w:kern w:val="0"/>
          <w:sz w:val="24"/>
          <w:szCs w:val="24"/>
          <w:lang w:bidi="hi-IN"/>
          <w14:ligatures w14:val="none"/>
        </w:rPr>
        <w:t>EssEss</w:t>
      </w:r>
      <w:proofErr w:type="spellEnd"/>
      <w:r w:rsidR="0099523C" w:rsidRPr="008C2CAD">
        <w:rPr>
          <w:rFonts w:asciiTheme="majorBidi" w:eastAsia="Times New Roman" w:hAnsiTheme="majorBidi" w:cstheme="majorBidi"/>
          <w:b/>
          <w:bCs/>
          <w:kern w:val="0"/>
          <w:sz w:val="24"/>
          <w:szCs w:val="24"/>
          <w:lang w:bidi="hi-IN"/>
          <w14:ligatures w14:val="none"/>
        </w:rPr>
        <w:t xml:space="preserve">, </w:t>
      </w:r>
      <w:proofErr w:type="spellStart"/>
      <w:r w:rsidR="0099523C" w:rsidRPr="008C2CAD">
        <w:rPr>
          <w:rFonts w:asciiTheme="majorBidi" w:eastAsia="Times New Roman" w:hAnsiTheme="majorBidi" w:cstheme="majorBidi"/>
          <w:b/>
          <w:bCs/>
          <w:kern w:val="0"/>
          <w:sz w:val="24"/>
          <w:szCs w:val="24"/>
          <w:lang w:bidi="hi-IN"/>
          <w14:ligatures w14:val="none"/>
        </w:rPr>
        <w:t>Hindware</w:t>
      </w:r>
      <w:proofErr w:type="spellEnd"/>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heavy-duty single-lever mixers with ceramic cartridge (≥35 mm), pillar-type for basins if table-top basins used; floor-mounted or concealed mixers where required. For urinals use auto-flush sensor units (optional). </w:t>
      </w:r>
    </w:p>
    <w:p w14:paraId="6A33C4C8" w14:textId="03EF2725"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Floor &amp; wall tiles</w:t>
      </w:r>
    </w:p>
    <w:p w14:paraId="5F110DB0" w14:textId="30AB6BAA"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proofErr w:type="spellStart"/>
      <w:r w:rsidRPr="008C2CAD">
        <w:rPr>
          <w:rFonts w:asciiTheme="majorBidi" w:eastAsia="Times New Roman" w:hAnsiTheme="majorBidi" w:cstheme="majorBidi"/>
          <w:b/>
          <w:bCs/>
          <w:kern w:val="0"/>
          <w:sz w:val="24"/>
          <w:szCs w:val="24"/>
          <w:lang w:bidi="hi-IN"/>
          <w14:ligatures w14:val="none"/>
        </w:rPr>
        <w:t>Somany</w:t>
      </w:r>
      <w:proofErr w:type="spellEnd"/>
      <w:r w:rsidR="00A63954" w:rsidRPr="008C2CAD">
        <w:rPr>
          <w:rFonts w:asciiTheme="majorBidi" w:eastAsia="Times New Roman" w:hAnsiTheme="majorBidi" w:cstheme="majorBidi"/>
          <w:b/>
          <w:bCs/>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br/>
        <w:t>Spec / note:</w:t>
      </w:r>
    </w:p>
    <w:p w14:paraId="43774F92" w14:textId="77777777" w:rsidR="004803FD" w:rsidRDefault="00FA5437" w:rsidP="00785EE0">
      <w:pPr>
        <w:numPr>
          <w:ilvl w:val="0"/>
          <w:numId w:val="17"/>
        </w:numPr>
        <w:spacing w:before="100" w:beforeAutospacing="1" w:after="100" w:afterAutospacing="1" w:line="240" w:lineRule="auto"/>
        <w:rPr>
          <w:rFonts w:ascii="Tahoma" w:eastAsia="Times New Roman" w:hAnsi="Tahoma" w:cs="Tahoma"/>
          <w:sz w:val="19"/>
          <w:szCs w:val="19"/>
          <w:lang w:bidi="hi-IN"/>
        </w:rPr>
      </w:pPr>
      <w:r w:rsidRPr="000248D6">
        <w:rPr>
          <w:rFonts w:asciiTheme="majorBidi" w:eastAsia="Times New Roman" w:hAnsiTheme="majorBidi" w:cstheme="majorBidi"/>
          <w:kern w:val="0"/>
          <w:sz w:val="24"/>
          <w:szCs w:val="24"/>
          <w:lang w:bidi="hi-IN"/>
          <w14:ligatures w14:val="none"/>
        </w:rPr>
        <w:t>Floor: anti-skid vitrified tiles</w:t>
      </w:r>
      <w:r w:rsidR="000248D6">
        <w:rPr>
          <w:rFonts w:ascii="Tahoma" w:eastAsia="Times New Roman" w:hAnsi="Tahoma" w:cs="Tahoma"/>
          <w:sz w:val="19"/>
          <w:szCs w:val="19"/>
          <w:lang w:bidi="hi-IN"/>
        </w:rPr>
        <w:t xml:space="preserve"> </w:t>
      </w:r>
      <w:proofErr w:type="spellStart"/>
      <w:proofErr w:type="gramStart"/>
      <w:r w:rsidR="000248D6">
        <w:rPr>
          <w:rFonts w:ascii="Tahoma" w:eastAsia="Times New Roman" w:hAnsi="Tahoma" w:cs="Tahoma"/>
          <w:sz w:val="19"/>
          <w:szCs w:val="19"/>
          <w:lang w:bidi="hi-IN"/>
        </w:rPr>
        <w:t>Somany</w:t>
      </w:r>
      <w:proofErr w:type="spellEnd"/>
      <w:r w:rsidR="000248D6">
        <w:rPr>
          <w:rFonts w:ascii="Tahoma" w:eastAsia="Times New Roman" w:hAnsi="Tahoma" w:cs="Tahoma"/>
          <w:sz w:val="19"/>
          <w:szCs w:val="19"/>
          <w:lang w:bidi="hi-IN"/>
        </w:rPr>
        <w:t xml:space="preserve">  (</w:t>
      </w:r>
      <w:proofErr w:type="gramEnd"/>
      <w:r w:rsidR="000248D6">
        <w:rPr>
          <w:rFonts w:ascii="Tahoma" w:eastAsia="Times New Roman" w:hAnsi="Tahoma" w:cs="Tahoma"/>
          <w:sz w:val="19"/>
          <w:szCs w:val="19"/>
          <w:lang w:bidi="hi-IN"/>
        </w:rPr>
        <w:t xml:space="preserve">basic rate Rs. 38 per </w:t>
      </w:r>
      <w:proofErr w:type="spellStart"/>
      <w:r w:rsidR="000248D6">
        <w:rPr>
          <w:rFonts w:ascii="Tahoma" w:eastAsia="Times New Roman" w:hAnsi="Tahoma" w:cs="Tahoma"/>
          <w:sz w:val="19"/>
          <w:szCs w:val="19"/>
          <w:lang w:bidi="hi-IN"/>
        </w:rPr>
        <w:t>sqft</w:t>
      </w:r>
      <w:proofErr w:type="spellEnd"/>
      <w:r w:rsidR="000248D6">
        <w:rPr>
          <w:rFonts w:ascii="Tahoma" w:eastAsia="Times New Roman" w:hAnsi="Tahoma" w:cs="Tahoma"/>
          <w:sz w:val="19"/>
          <w:szCs w:val="19"/>
          <w:lang w:bidi="hi-IN"/>
        </w:rPr>
        <w:t>) (Delmon beige - 600 x 600mm)</w:t>
      </w:r>
    </w:p>
    <w:p w14:paraId="6C53E118" w14:textId="22F24615" w:rsidR="0002712D" w:rsidRPr="000248D6" w:rsidRDefault="00FA5437" w:rsidP="00785EE0">
      <w:pPr>
        <w:numPr>
          <w:ilvl w:val="0"/>
          <w:numId w:val="17"/>
        </w:numPr>
        <w:spacing w:before="100" w:beforeAutospacing="1" w:after="100" w:afterAutospacing="1" w:line="240" w:lineRule="auto"/>
        <w:rPr>
          <w:rFonts w:ascii="Tahoma" w:eastAsia="Times New Roman" w:hAnsi="Tahoma" w:cs="Tahoma"/>
          <w:sz w:val="19"/>
          <w:szCs w:val="19"/>
          <w:lang w:bidi="hi-IN"/>
        </w:rPr>
      </w:pPr>
      <w:r w:rsidRPr="000248D6">
        <w:rPr>
          <w:rFonts w:asciiTheme="majorBidi" w:eastAsia="Times New Roman" w:hAnsiTheme="majorBidi" w:cstheme="majorBidi"/>
          <w:kern w:val="0"/>
          <w:sz w:val="24"/>
          <w:szCs w:val="24"/>
          <w:lang w:bidi="hi-IN"/>
          <w14:ligatures w14:val="none"/>
        </w:rPr>
        <w:t xml:space="preserve">Wall: </w:t>
      </w:r>
      <w:r w:rsidR="000248D6" w:rsidRPr="000248D6">
        <w:rPr>
          <w:rFonts w:ascii="Tahoma" w:eastAsia="Times New Roman" w:hAnsi="Tahoma" w:cs="Tahoma"/>
          <w:sz w:val="19"/>
          <w:szCs w:val="19"/>
          <w:lang w:bidi="hi-IN"/>
        </w:rPr>
        <w:t xml:space="preserve">Vitrified tile </w:t>
      </w:r>
      <w:proofErr w:type="spellStart"/>
      <w:r w:rsidR="000248D6" w:rsidRPr="000248D6">
        <w:rPr>
          <w:rFonts w:ascii="Tahoma" w:eastAsia="Times New Roman" w:hAnsi="Tahoma" w:cs="Tahoma"/>
          <w:sz w:val="19"/>
          <w:szCs w:val="19"/>
          <w:lang w:bidi="hi-IN"/>
        </w:rPr>
        <w:t>Somany</w:t>
      </w:r>
      <w:proofErr w:type="spellEnd"/>
      <w:r w:rsidR="000248D6" w:rsidRPr="000248D6">
        <w:rPr>
          <w:rFonts w:ascii="Tahoma" w:eastAsia="Times New Roman" w:hAnsi="Tahoma" w:cs="Tahoma"/>
          <w:sz w:val="19"/>
          <w:szCs w:val="19"/>
          <w:lang w:bidi="hi-IN"/>
        </w:rPr>
        <w:t xml:space="preserve"> </w:t>
      </w:r>
      <w:proofErr w:type="gramStart"/>
      <w:r w:rsidR="000248D6" w:rsidRPr="000248D6">
        <w:rPr>
          <w:rFonts w:ascii="Tahoma" w:eastAsia="Times New Roman" w:hAnsi="Tahoma" w:cs="Tahoma"/>
          <w:sz w:val="19"/>
          <w:szCs w:val="19"/>
          <w:lang w:bidi="hi-IN"/>
        </w:rPr>
        <w:t>( basic</w:t>
      </w:r>
      <w:proofErr w:type="gramEnd"/>
      <w:r w:rsidR="000248D6" w:rsidRPr="000248D6">
        <w:rPr>
          <w:rFonts w:ascii="Tahoma" w:eastAsia="Times New Roman" w:hAnsi="Tahoma" w:cs="Tahoma"/>
          <w:sz w:val="19"/>
          <w:szCs w:val="19"/>
          <w:lang w:bidi="hi-IN"/>
        </w:rPr>
        <w:t xml:space="preserve"> rate Rs. 40 per </w:t>
      </w:r>
      <w:proofErr w:type="spellStart"/>
      <w:proofErr w:type="gramStart"/>
      <w:r w:rsidR="000248D6" w:rsidRPr="000248D6">
        <w:rPr>
          <w:rFonts w:ascii="Tahoma" w:eastAsia="Times New Roman" w:hAnsi="Tahoma" w:cs="Tahoma"/>
          <w:sz w:val="19"/>
          <w:szCs w:val="19"/>
          <w:lang w:bidi="hi-IN"/>
        </w:rPr>
        <w:t>sqft</w:t>
      </w:r>
      <w:proofErr w:type="spellEnd"/>
      <w:r w:rsidR="000248D6" w:rsidRPr="000248D6">
        <w:rPr>
          <w:rFonts w:ascii="Tahoma" w:eastAsia="Times New Roman" w:hAnsi="Tahoma" w:cs="Tahoma"/>
          <w:sz w:val="19"/>
          <w:szCs w:val="19"/>
          <w:lang w:bidi="hi-IN"/>
        </w:rPr>
        <w:t xml:space="preserve"> )</w:t>
      </w:r>
      <w:proofErr w:type="gramEnd"/>
      <w:r w:rsidR="000248D6" w:rsidRPr="000248D6">
        <w:rPr>
          <w:rFonts w:ascii="Tahoma" w:eastAsia="Times New Roman" w:hAnsi="Tahoma" w:cs="Tahoma"/>
          <w:sz w:val="19"/>
          <w:szCs w:val="19"/>
          <w:lang w:bidi="hi-IN"/>
        </w:rPr>
        <w:t xml:space="preserve"> (Grande </w:t>
      </w:r>
      <w:proofErr w:type="spellStart"/>
      <w:r w:rsidR="000248D6" w:rsidRPr="000248D6">
        <w:rPr>
          <w:rFonts w:ascii="Tahoma" w:eastAsia="Times New Roman" w:hAnsi="Tahoma" w:cs="Tahoma"/>
          <w:sz w:val="19"/>
          <w:szCs w:val="19"/>
          <w:lang w:bidi="hi-IN"/>
        </w:rPr>
        <w:t>callis</w:t>
      </w:r>
      <w:proofErr w:type="spellEnd"/>
      <w:r w:rsidR="000248D6" w:rsidRPr="000248D6">
        <w:rPr>
          <w:rFonts w:ascii="Tahoma" w:eastAsia="Times New Roman" w:hAnsi="Tahoma" w:cs="Tahoma"/>
          <w:sz w:val="19"/>
          <w:szCs w:val="19"/>
          <w:lang w:bidi="hi-IN"/>
        </w:rPr>
        <w:t xml:space="preserve"> brown </w:t>
      </w:r>
      <w:proofErr w:type="spellStart"/>
      <w:r w:rsidR="000248D6" w:rsidRPr="000248D6">
        <w:rPr>
          <w:rFonts w:ascii="Tahoma" w:eastAsia="Times New Roman" w:hAnsi="Tahoma" w:cs="Tahoma"/>
          <w:sz w:val="19"/>
          <w:szCs w:val="19"/>
          <w:lang w:bidi="hi-IN"/>
        </w:rPr>
        <w:t>fp</w:t>
      </w:r>
      <w:proofErr w:type="spellEnd"/>
      <w:r w:rsidR="000248D6" w:rsidRPr="000248D6">
        <w:rPr>
          <w:rFonts w:ascii="Tahoma" w:eastAsia="Times New Roman" w:hAnsi="Tahoma" w:cs="Tahoma"/>
          <w:sz w:val="19"/>
          <w:szCs w:val="19"/>
          <w:lang w:bidi="hi-IN"/>
        </w:rPr>
        <w:t xml:space="preserve"> -600 x 1200 mm)</w:t>
      </w:r>
      <w:r w:rsidRPr="000248D6">
        <w:rPr>
          <w:rFonts w:asciiTheme="majorBidi" w:eastAsia="Times New Roman" w:hAnsiTheme="majorBidi" w:cstheme="majorBidi"/>
          <w:kern w:val="0"/>
          <w:sz w:val="24"/>
          <w:szCs w:val="24"/>
          <w:lang w:bidi="hi-IN"/>
          <w14:ligatures w14:val="none"/>
        </w:rPr>
        <w:t xml:space="preserve"> up to </w:t>
      </w:r>
      <w:r w:rsidR="0099523C" w:rsidRPr="000248D6">
        <w:rPr>
          <w:rFonts w:asciiTheme="majorBidi" w:eastAsia="Times New Roman" w:hAnsiTheme="majorBidi" w:cstheme="majorBidi"/>
          <w:kern w:val="0"/>
          <w:sz w:val="24"/>
          <w:szCs w:val="24"/>
          <w:lang w:bidi="hi-IN"/>
          <w14:ligatures w14:val="none"/>
        </w:rPr>
        <w:t>false ceiling</w:t>
      </w:r>
      <w:r w:rsidRPr="000248D6">
        <w:rPr>
          <w:rFonts w:asciiTheme="majorBidi" w:eastAsia="Times New Roman" w:hAnsiTheme="majorBidi" w:cstheme="majorBidi"/>
          <w:kern w:val="0"/>
          <w:sz w:val="24"/>
          <w:szCs w:val="24"/>
          <w:lang w:bidi="hi-IN"/>
          <w14:ligatures w14:val="none"/>
        </w:rPr>
        <w:t xml:space="preserve"> / dado height. Use neutral grout or epoxy grout for high durability. </w:t>
      </w:r>
    </w:p>
    <w:p w14:paraId="09E0A78D" w14:textId="143C674E" w:rsidR="00FA5437" w:rsidRPr="008C2CAD" w:rsidRDefault="00FA5437" w:rsidP="00923C3C">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Tile adhesives, grouts, sealants &amp; joint fillers</w:t>
      </w:r>
    </w:p>
    <w:p w14:paraId="436C23E8" w14:textId="6F3A170A"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Dr. Fixit (</w:t>
      </w:r>
      <w:proofErr w:type="spellStart"/>
      <w:r w:rsidRPr="008C2CAD">
        <w:rPr>
          <w:rFonts w:asciiTheme="majorBidi" w:eastAsia="Times New Roman" w:hAnsiTheme="majorBidi" w:cstheme="majorBidi"/>
          <w:b/>
          <w:bCs/>
          <w:kern w:val="0"/>
          <w:sz w:val="24"/>
          <w:szCs w:val="24"/>
          <w:lang w:bidi="hi-IN"/>
          <w14:ligatures w14:val="none"/>
        </w:rPr>
        <w:t>Pidilite</w:t>
      </w:r>
      <w:proofErr w:type="spellEnd"/>
      <w:r w:rsidRPr="008C2CAD">
        <w:rPr>
          <w:rFonts w:asciiTheme="majorBidi" w:eastAsia="Times New Roman" w:hAnsiTheme="majorBidi" w:cstheme="majorBidi"/>
          <w:b/>
          <w:bCs/>
          <w:kern w:val="0"/>
          <w:sz w:val="24"/>
          <w:szCs w:val="24"/>
          <w:lang w:bidi="hi-IN"/>
          <w14:ligatures w14:val="none"/>
        </w:rPr>
        <w:t xml:space="preserve">), </w:t>
      </w:r>
      <w:proofErr w:type="spellStart"/>
      <w:r w:rsidRPr="008C2CAD">
        <w:rPr>
          <w:rFonts w:asciiTheme="majorBidi" w:eastAsia="Times New Roman" w:hAnsiTheme="majorBidi" w:cstheme="majorBidi"/>
          <w:b/>
          <w:bCs/>
          <w:kern w:val="0"/>
          <w:sz w:val="24"/>
          <w:szCs w:val="24"/>
          <w:lang w:bidi="hi-IN"/>
          <w14:ligatures w14:val="none"/>
        </w:rPr>
        <w:t>Fosroc</w:t>
      </w:r>
      <w:proofErr w:type="spellEnd"/>
      <w:r w:rsidRPr="008C2CAD">
        <w:rPr>
          <w:rFonts w:asciiTheme="majorBidi" w:eastAsia="Times New Roman" w:hAnsiTheme="majorBidi" w:cstheme="majorBidi"/>
          <w:b/>
          <w:bCs/>
          <w:kern w:val="0"/>
          <w:sz w:val="24"/>
          <w:szCs w:val="24"/>
          <w:lang w:bidi="hi-IN"/>
          <w14:ligatures w14:val="none"/>
        </w:rPr>
        <w:t xml:space="preserve">, Sika, </w:t>
      </w:r>
      <w:proofErr w:type="spellStart"/>
      <w:r w:rsidRPr="008C2CAD">
        <w:rPr>
          <w:rFonts w:asciiTheme="majorBidi" w:eastAsia="Times New Roman" w:hAnsiTheme="majorBidi" w:cstheme="majorBidi"/>
          <w:b/>
          <w:bCs/>
          <w:kern w:val="0"/>
          <w:sz w:val="24"/>
          <w:szCs w:val="24"/>
          <w:lang w:bidi="hi-IN"/>
          <w14:ligatures w14:val="none"/>
        </w:rPr>
        <w:t>Pidilite</w:t>
      </w:r>
      <w:proofErr w:type="spellEnd"/>
      <w:r w:rsidRPr="008C2CAD">
        <w:rPr>
          <w:rFonts w:asciiTheme="majorBidi" w:eastAsia="Times New Roman" w:hAnsiTheme="majorBidi" w:cstheme="majorBidi"/>
          <w:b/>
          <w:bCs/>
          <w:kern w:val="0"/>
          <w:sz w:val="24"/>
          <w:szCs w:val="24"/>
          <w:lang w:bidi="hi-IN"/>
          <w14:ligatures w14:val="none"/>
        </w:rPr>
        <w:t xml:space="preserve"> tile adhesives, </w:t>
      </w:r>
      <w:proofErr w:type="gramStart"/>
      <w:r w:rsidRPr="008C2CAD">
        <w:rPr>
          <w:rFonts w:asciiTheme="majorBidi" w:eastAsia="Times New Roman" w:hAnsiTheme="majorBidi" w:cstheme="majorBidi"/>
          <w:b/>
          <w:bCs/>
          <w:kern w:val="0"/>
          <w:sz w:val="24"/>
          <w:szCs w:val="24"/>
          <w:lang w:bidi="hi-IN"/>
          <w14:ligatures w14:val="none"/>
        </w:rPr>
        <w:t xml:space="preserve">ARDEX </w:t>
      </w:r>
      <w:r w:rsidRPr="008C2CAD">
        <w:rPr>
          <w:rFonts w:asciiTheme="majorBidi" w:eastAsia="Times New Roman" w:hAnsiTheme="majorBidi" w:cstheme="majorBidi"/>
          <w:kern w:val="0"/>
          <w:sz w:val="24"/>
          <w:szCs w:val="24"/>
          <w:lang w:bidi="hi-IN"/>
          <w14:ligatures w14:val="none"/>
        </w:rPr>
        <w:t>.</w:t>
      </w:r>
      <w:proofErr w:type="gramEnd"/>
      <w:r w:rsidR="008A15F6">
        <w:rPr>
          <w:rFonts w:asciiTheme="majorBidi" w:eastAsia="Times New Roman" w:hAnsiTheme="majorBidi" w:cstheme="majorBidi"/>
          <w:kern w:val="0"/>
          <w:sz w:val="24"/>
          <w:szCs w:val="24"/>
          <w:lang w:bidi="hi-IN"/>
          <w14:ligatures w14:val="none"/>
        </w:rPr>
        <w:t xml:space="preserve"> Roff tile adhesive for tiles. </w:t>
      </w:r>
      <w:r w:rsidRPr="008C2CAD">
        <w:rPr>
          <w:rFonts w:asciiTheme="majorBidi" w:eastAsia="Times New Roman" w:hAnsiTheme="majorBidi" w:cstheme="majorBidi"/>
          <w:kern w:val="0"/>
          <w:sz w:val="24"/>
          <w:szCs w:val="24"/>
          <w:lang w:bidi="hi-IN"/>
          <w14:ligatures w14:val="none"/>
        </w:rPr>
        <w:br/>
        <w:t xml:space="preserve">Spec / note: use polymer-modified tile adhesive (conforming to IS standards), epoxy grout for heavy traffic/wet zones, silicone sealant for junctions. </w:t>
      </w:r>
    </w:p>
    <w:p w14:paraId="308F5399" w14:textId="7C9035C8"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Waterproofing (terrace/parapet/intersection)</w:t>
      </w:r>
    </w:p>
    <w:p w14:paraId="4B074544" w14:textId="77777777"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 systems: </w:t>
      </w:r>
      <w:r w:rsidRPr="008C2CAD">
        <w:rPr>
          <w:rFonts w:asciiTheme="majorBidi" w:eastAsia="Times New Roman" w:hAnsiTheme="majorBidi" w:cstheme="majorBidi"/>
          <w:b/>
          <w:bCs/>
          <w:kern w:val="0"/>
          <w:sz w:val="24"/>
          <w:szCs w:val="24"/>
          <w:lang w:bidi="hi-IN"/>
          <w14:ligatures w14:val="none"/>
        </w:rPr>
        <w:t>Dr. Fixit (</w:t>
      </w:r>
      <w:proofErr w:type="spellStart"/>
      <w:r w:rsidRPr="008C2CAD">
        <w:rPr>
          <w:rFonts w:asciiTheme="majorBidi" w:eastAsia="Times New Roman" w:hAnsiTheme="majorBidi" w:cstheme="majorBidi"/>
          <w:b/>
          <w:bCs/>
          <w:kern w:val="0"/>
          <w:sz w:val="24"/>
          <w:szCs w:val="24"/>
          <w:lang w:bidi="hi-IN"/>
          <w14:ligatures w14:val="none"/>
        </w:rPr>
        <w:t>Pidilite</w:t>
      </w:r>
      <w:proofErr w:type="spellEnd"/>
      <w:r w:rsidRPr="008C2CAD">
        <w:rPr>
          <w:rFonts w:asciiTheme="majorBidi" w:eastAsia="Times New Roman" w:hAnsiTheme="majorBidi" w:cstheme="majorBidi"/>
          <w:b/>
          <w:bCs/>
          <w:kern w:val="0"/>
          <w:sz w:val="24"/>
          <w:szCs w:val="24"/>
          <w:lang w:bidi="hi-IN"/>
          <w14:ligatures w14:val="none"/>
        </w:rPr>
        <w:t xml:space="preserve">), </w:t>
      </w:r>
      <w:proofErr w:type="spellStart"/>
      <w:r w:rsidRPr="008C2CAD">
        <w:rPr>
          <w:rFonts w:asciiTheme="majorBidi" w:eastAsia="Times New Roman" w:hAnsiTheme="majorBidi" w:cstheme="majorBidi"/>
          <w:b/>
          <w:bCs/>
          <w:kern w:val="0"/>
          <w:sz w:val="24"/>
          <w:szCs w:val="24"/>
          <w:lang w:bidi="hi-IN"/>
          <w14:ligatures w14:val="none"/>
        </w:rPr>
        <w:t>Fosroc</w:t>
      </w:r>
      <w:proofErr w:type="spellEnd"/>
      <w:r w:rsidRPr="008C2CAD">
        <w:rPr>
          <w:rFonts w:asciiTheme="majorBidi" w:eastAsia="Times New Roman" w:hAnsiTheme="majorBidi" w:cstheme="majorBidi"/>
          <w:b/>
          <w:bCs/>
          <w:kern w:val="0"/>
          <w:sz w:val="24"/>
          <w:szCs w:val="24"/>
          <w:lang w:bidi="hi-IN"/>
          <w14:ligatures w14:val="none"/>
        </w:rPr>
        <w:t xml:space="preserve">, Sika, BASF / </w:t>
      </w:r>
      <w:proofErr w:type="spellStart"/>
      <w:r w:rsidRPr="008C2CAD">
        <w:rPr>
          <w:rFonts w:asciiTheme="majorBidi" w:eastAsia="Times New Roman" w:hAnsiTheme="majorBidi" w:cstheme="majorBidi"/>
          <w:b/>
          <w:bCs/>
          <w:kern w:val="0"/>
          <w:sz w:val="24"/>
          <w:szCs w:val="24"/>
          <w:lang w:bidi="hi-IN"/>
          <w14:ligatures w14:val="none"/>
        </w:rPr>
        <w:t>Fosroc</w:t>
      </w:r>
      <w:proofErr w:type="spellEnd"/>
      <w:r w:rsidRPr="008C2CAD">
        <w:rPr>
          <w:rFonts w:asciiTheme="majorBidi" w:eastAsia="Times New Roman" w:hAnsiTheme="majorBidi" w:cstheme="majorBidi"/>
          <w:b/>
          <w:bCs/>
          <w:kern w:val="0"/>
          <w:sz w:val="24"/>
          <w:szCs w:val="24"/>
          <w:lang w:bidi="hi-IN"/>
          <w14:ligatures w14:val="none"/>
        </w:rPr>
        <w:t xml:space="preserve"> products</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choose a system per area: cementitious/synthetic membrane + protection screed for terrace; bituminous or polymer liquid applied membranes for junctions as required. Include primer, bonding coat, and protection screed. (You used a turnkey waterproof approach earlier — stick to branded, warranted systems.) </w:t>
      </w:r>
    </w:p>
    <w:p w14:paraId="23B7BF72" w14:textId="6D17F462"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lastRenderedPageBreak/>
        <w:t>Sewage pipes (replacement of old CI runs)</w:t>
      </w:r>
    </w:p>
    <w:p w14:paraId="5B382EE3" w14:textId="77777777"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Options &amp; recommended makes:</w:t>
      </w:r>
    </w:p>
    <w:p w14:paraId="156B9654" w14:textId="1FDDA6BC" w:rsidR="00FA5437" w:rsidRPr="008C2CAD" w:rsidRDefault="00FA5437">
      <w:pPr>
        <w:numPr>
          <w:ilvl w:val="0"/>
          <w:numId w:val="1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UPVC / PVC-SDR sewage system</w:t>
      </w:r>
      <w:r w:rsidRPr="008C2CAD">
        <w:rPr>
          <w:rFonts w:asciiTheme="majorBidi" w:eastAsia="Times New Roman" w:hAnsiTheme="majorBidi" w:cstheme="majorBidi"/>
          <w:kern w:val="0"/>
          <w:sz w:val="24"/>
          <w:szCs w:val="24"/>
          <w:lang w:bidi="hi-IN"/>
          <w14:ligatures w14:val="none"/>
        </w:rPr>
        <w:t xml:space="preserve"> (commonly used, economical, corrosion-resistant): </w:t>
      </w:r>
      <w:r w:rsidRPr="008C2CAD">
        <w:rPr>
          <w:rFonts w:asciiTheme="majorBidi" w:eastAsia="Times New Roman" w:hAnsiTheme="majorBidi" w:cstheme="majorBidi"/>
          <w:b/>
          <w:bCs/>
          <w:kern w:val="0"/>
          <w:sz w:val="24"/>
          <w:szCs w:val="24"/>
          <w:lang w:bidi="hi-IN"/>
          <w14:ligatures w14:val="none"/>
        </w:rPr>
        <w:t>Astral, Supreme, Ashirvad</w:t>
      </w:r>
      <w:r w:rsidRPr="008C2CAD">
        <w:rPr>
          <w:rFonts w:asciiTheme="majorBidi" w:eastAsia="Times New Roman" w:hAnsiTheme="majorBidi" w:cstheme="majorBidi"/>
          <w:kern w:val="0"/>
          <w:sz w:val="24"/>
          <w:szCs w:val="24"/>
          <w:lang w:bidi="hi-IN"/>
          <w14:ligatures w14:val="none"/>
        </w:rPr>
        <w:t>.</w:t>
      </w:r>
    </w:p>
    <w:p w14:paraId="270B7E44" w14:textId="77777777" w:rsidR="0002712D" w:rsidRPr="008C2CAD" w:rsidRDefault="00FA5437">
      <w:pPr>
        <w:numPr>
          <w:ilvl w:val="0"/>
          <w:numId w:val="1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Ductile Iron (DI) / Cast Iron</w:t>
      </w:r>
      <w:r w:rsidRPr="008C2CAD">
        <w:rPr>
          <w:rFonts w:asciiTheme="majorBidi" w:eastAsia="Times New Roman" w:hAnsiTheme="majorBidi" w:cstheme="majorBidi"/>
          <w:kern w:val="0"/>
          <w:sz w:val="24"/>
          <w:szCs w:val="24"/>
          <w:lang w:bidi="hi-IN"/>
          <w14:ligatures w14:val="none"/>
        </w:rPr>
        <w:t xml:space="preserve"> (traditional, heavy-duty — use where mechanical strength and fire resistance required): manufacturers include </w:t>
      </w:r>
      <w:r w:rsidRPr="008C2CAD">
        <w:rPr>
          <w:rFonts w:asciiTheme="majorBidi" w:eastAsia="Times New Roman" w:hAnsiTheme="majorBidi" w:cstheme="majorBidi"/>
          <w:b/>
          <w:bCs/>
          <w:kern w:val="0"/>
          <w:sz w:val="24"/>
          <w:szCs w:val="24"/>
          <w:lang w:bidi="hi-IN"/>
          <w14:ligatures w14:val="none"/>
        </w:rPr>
        <w:t>Jindal</w:t>
      </w:r>
      <w:r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b/>
          <w:bCs/>
          <w:kern w:val="0"/>
          <w:sz w:val="24"/>
          <w:szCs w:val="24"/>
          <w:lang w:bidi="hi-IN"/>
          <w14:ligatures w14:val="none"/>
        </w:rPr>
        <w:t>Tata</w:t>
      </w:r>
      <w:r w:rsidRPr="008C2CAD">
        <w:rPr>
          <w:rFonts w:asciiTheme="majorBidi" w:eastAsia="Times New Roman" w:hAnsiTheme="majorBidi" w:cstheme="majorBidi"/>
          <w:kern w:val="0"/>
          <w:sz w:val="24"/>
          <w:szCs w:val="24"/>
          <w:lang w:bidi="hi-IN"/>
          <w14:ligatures w14:val="none"/>
        </w:rPr>
        <w:t xml:space="preserve"> (local DI suppliers).</w:t>
      </w:r>
      <w:r w:rsidRPr="008C2CAD">
        <w:rPr>
          <w:rFonts w:asciiTheme="majorBidi" w:eastAsia="Times New Roman" w:hAnsiTheme="majorBidi" w:cstheme="majorBidi"/>
          <w:kern w:val="0"/>
          <w:sz w:val="24"/>
          <w:szCs w:val="24"/>
          <w:lang w:bidi="hi-IN"/>
          <w14:ligatures w14:val="none"/>
        </w:rPr>
        <w:br/>
        <w:t xml:space="preserve">Spec / note: for replacing old CI inside buildings, many projects move to uPVC (ISI/ASTM grade) for cost &amp; maintenance reasons — confirm structural/support and fire requirements before switching. Use solvent-welded fittings or rubber-sealed joints as per OE. Include inspection chambers and rodding access points. </w:t>
      </w:r>
    </w:p>
    <w:p w14:paraId="6168BF2A" w14:textId="3916496C" w:rsidR="00FA5437" w:rsidRPr="008C2CAD" w:rsidRDefault="00FA5437" w:rsidP="0002712D">
      <w:pPr>
        <w:spacing w:before="100" w:beforeAutospacing="1" w:after="100" w:afterAutospacing="1" w:line="240" w:lineRule="auto"/>
        <w:ind w:left="9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CPVC / potable water distribution pipes &amp; fittings</w:t>
      </w:r>
    </w:p>
    <w:p w14:paraId="45FB117D" w14:textId="52BF038B"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Astral, Supreme, Ashirvad, </w:t>
      </w:r>
      <w:proofErr w:type="spellStart"/>
      <w:r w:rsidRPr="008C2CAD">
        <w:rPr>
          <w:rFonts w:asciiTheme="majorBidi" w:eastAsia="Times New Roman" w:hAnsiTheme="majorBidi" w:cstheme="majorBidi"/>
          <w:b/>
          <w:bCs/>
          <w:kern w:val="0"/>
          <w:sz w:val="24"/>
          <w:szCs w:val="24"/>
          <w:lang w:bidi="hi-IN"/>
          <w14:ligatures w14:val="none"/>
        </w:rPr>
        <w:t>Finolex</w:t>
      </w:r>
      <w:proofErr w:type="spellEnd"/>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CPVC (hot water) / UPVC (cold water) as per plumbing practice; ISI-marked pipes and pressure rating suitable for hostel supply. Use brass/Cu fittings or approved push-fit systems per standard. </w:t>
      </w:r>
    </w:p>
    <w:p w14:paraId="43BC9F99" w14:textId="2C2C9D7F"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Doors &amp; windows (toilet doors / windows / frames)</w:t>
      </w:r>
    </w:p>
    <w:p w14:paraId="36438BFF" w14:textId="77777777"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Recommended makes / materials:</w:t>
      </w:r>
    </w:p>
    <w:p w14:paraId="585E8030" w14:textId="01271D1C" w:rsidR="00FA5437" w:rsidRPr="008C2CAD" w:rsidRDefault="00ED70C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W</w:t>
      </w:r>
      <w:r w:rsidR="00FA5437" w:rsidRPr="008C2CAD">
        <w:rPr>
          <w:rFonts w:asciiTheme="majorBidi" w:eastAsia="Times New Roman" w:hAnsiTheme="majorBidi" w:cstheme="majorBidi"/>
          <w:b/>
          <w:bCs/>
          <w:kern w:val="0"/>
          <w:sz w:val="24"/>
          <w:szCs w:val="24"/>
          <w:lang w:bidi="hi-IN"/>
          <w14:ligatures w14:val="none"/>
        </w:rPr>
        <w:t>PC doors / frames</w:t>
      </w:r>
      <w:r w:rsidR="00FA5437"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t>W</w:t>
      </w:r>
      <w:r w:rsidR="00FA5437" w:rsidRPr="008C2CAD">
        <w:rPr>
          <w:rFonts w:asciiTheme="majorBidi" w:eastAsia="Times New Roman" w:hAnsiTheme="majorBidi" w:cstheme="majorBidi"/>
          <w:kern w:val="0"/>
          <w:sz w:val="24"/>
          <w:szCs w:val="24"/>
          <w:lang w:bidi="hi-IN"/>
          <w14:ligatures w14:val="none"/>
        </w:rPr>
        <w:t xml:space="preserve">PC door manufacturers </w:t>
      </w:r>
      <w:proofErr w:type="gramStart"/>
      <w:r w:rsidR="00FA5437" w:rsidRPr="008C2CAD">
        <w:rPr>
          <w:rFonts w:asciiTheme="majorBidi" w:eastAsia="Times New Roman" w:hAnsiTheme="majorBidi" w:cstheme="majorBidi"/>
          <w:kern w:val="0"/>
          <w:sz w:val="24"/>
          <w:szCs w:val="24"/>
          <w:lang w:bidi="hi-IN"/>
          <w14:ligatures w14:val="none"/>
        </w:rPr>
        <w:t>( ISI</w:t>
      </w:r>
      <w:proofErr w:type="gramEnd"/>
      <w:r w:rsidR="00FA5437" w:rsidRPr="008C2CAD">
        <w:rPr>
          <w:rFonts w:asciiTheme="majorBidi" w:eastAsia="Times New Roman" w:hAnsiTheme="majorBidi" w:cstheme="majorBidi"/>
          <w:kern w:val="0"/>
          <w:sz w:val="24"/>
          <w:szCs w:val="24"/>
          <w:lang w:bidi="hi-IN"/>
          <w14:ligatures w14:val="none"/>
        </w:rPr>
        <w:t xml:space="preserve"> mark)</w:t>
      </w:r>
    </w:p>
    <w:p w14:paraId="3C68A760" w14:textId="77777777" w:rsidR="00FA5437" w:rsidRPr="008C2CAD" w:rsidRDefault="00FA543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Metal doors / MS frames</w:t>
      </w:r>
      <w:r w:rsidRPr="008C2CAD">
        <w:rPr>
          <w:rFonts w:asciiTheme="majorBidi" w:eastAsia="Times New Roman" w:hAnsiTheme="majorBidi" w:cstheme="majorBidi"/>
          <w:kern w:val="0"/>
          <w:sz w:val="24"/>
          <w:szCs w:val="24"/>
          <w:lang w:bidi="hi-IN"/>
          <w14:ligatures w14:val="none"/>
        </w:rPr>
        <w:t>: use pre-painted steel doors (Jindal or local fabricator) for durability.</w:t>
      </w:r>
    </w:p>
    <w:p w14:paraId="411B8E3C" w14:textId="03F32770" w:rsidR="0002712D" w:rsidRPr="008C2CAD" w:rsidRDefault="00FA543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Aluminium / UPVC windows (louvers)</w:t>
      </w:r>
      <w:r w:rsidRPr="008C2CAD">
        <w:rPr>
          <w:rFonts w:asciiTheme="majorBidi" w:eastAsia="Times New Roman" w:hAnsiTheme="majorBidi" w:cstheme="majorBidi"/>
          <w:kern w:val="0"/>
          <w:sz w:val="24"/>
          <w:szCs w:val="24"/>
          <w:lang w:bidi="hi-IN"/>
          <w14:ligatures w14:val="none"/>
        </w:rPr>
        <w:t xml:space="preserve">: Fenesta, </w:t>
      </w:r>
      <w:proofErr w:type="spellStart"/>
      <w:r w:rsidRPr="008C2CAD">
        <w:rPr>
          <w:rFonts w:asciiTheme="majorBidi" w:eastAsia="Times New Roman" w:hAnsiTheme="majorBidi" w:cstheme="majorBidi"/>
          <w:kern w:val="0"/>
          <w:sz w:val="24"/>
          <w:szCs w:val="24"/>
          <w:lang w:bidi="hi-IN"/>
          <w14:ligatures w14:val="none"/>
        </w:rPr>
        <w:t>Kajaria</w:t>
      </w:r>
      <w:proofErr w:type="spellEnd"/>
      <w:r w:rsidR="00ED70C7"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br/>
        <w:t xml:space="preserve">Spec / note: water-resistant PVC doors for WC cubicles (or laminated flush doors with MS frame), stainless steel fittings/hinges; louvers with insect mesh and provision for glass/ventilation. (For heavy use hostels prefer flush doors with laminate for robustness or PVC doors for wet zones.) </w:t>
      </w:r>
    </w:p>
    <w:p w14:paraId="48DB6F9E" w14:textId="25C63CE9" w:rsidR="00FA5437" w:rsidRPr="008C2CAD" w:rsidRDefault="00FA5437" w:rsidP="0002712D">
      <w:pPr>
        <w:tabs>
          <w:tab w:val="left" w:pos="720"/>
        </w:tabs>
        <w:spacing w:before="100" w:beforeAutospacing="1" w:after="100" w:afterAutospacing="1" w:line="240" w:lineRule="auto"/>
        <w:ind w:left="720" w:hanging="72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Misc consumables &amp; hardware</w:t>
      </w:r>
    </w:p>
    <w:p w14:paraId="2555E807"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Cements &amp; aggregates:</w:t>
      </w:r>
      <w:r w:rsidRPr="008C2CAD">
        <w:rPr>
          <w:rFonts w:asciiTheme="majorBidi" w:eastAsia="Times New Roman" w:hAnsiTheme="majorBidi" w:cstheme="majorBidi"/>
          <w:kern w:val="0"/>
          <w:sz w:val="24"/>
          <w:szCs w:val="24"/>
          <w:lang w:bidi="hi-IN"/>
          <w14:ligatures w14:val="none"/>
        </w:rPr>
        <w:t xml:space="preserve"> UltraTech, ACC, Birla.</w:t>
      </w:r>
    </w:p>
    <w:p w14:paraId="6BB31009"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Steel reinforcement:</w:t>
      </w:r>
      <w:r w:rsidRPr="008C2CAD">
        <w:rPr>
          <w:rFonts w:asciiTheme="majorBidi" w:eastAsia="Times New Roman" w:hAnsiTheme="majorBidi" w:cstheme="majorBidi"/>
          <w:kern w:val="0"/>
          <w:sz w:val="24"/>
          <w:szCs w:val="24"/>
          <w:lang w:bidi="hi-IN"/>
          <w14:ligatures w14:val="none"/>
        </w:rPr>
        <w:t xml:space="preserve"> TATA Steel, Jindal Steel.</w:t>
      </w:r>
    </w:p>
    <w:p w14:paraId="4F7B0BA6"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Adhesives &amp; sealants:</w:t>
      </w:r>
      <w:r w:rsidRPr="008C2CAD">
        <w:rPr>
          <w:rFonts w:asciiTheme="majorBidi" w:eastAsia="Times New Roman" w:hAnsiTheme="majorBidi" w:cstheme="majorBidi"/>
          <w:kern w:val="0"/>
          <w:sz w:val="24"/>
          <w:szCs w:val="24"/>
          <w:lang w:bidi="hi-IN"/>
          <w14:ligatures w14:val="none"/>
        </w:rPr>
        <w:t xml:space="preserve"> </w:t>
      </w:r>
      <w:proofErr w:type="spellStart"/>
      <w:r w:rsidRPr="008C2CAD">
        <w:rPr>
          <w:rFonts w:asciiTheme="majorBidi" w:eastAsia="Times New Roman" w:hAnsiTheme="majorBidi" w:cstheme="majorBidi"/>
          <w:kern w:val="0"/>
          <w:sz w:val="24"/>
          <w:szCs w:val="24"/>
          <w:lang w:bidi="hi-IN"/>
          <w14:ligatures w14:val="none"/>
        </w:rPr>
        <w:t>Pidilite</w:t>
      </w:r>
      <w:proofErr w:type="spellEnd"/>
      <w:r w:rsidRPr="008C2CAD">
        <w:rPr>
          <w:rFonts w:asciiTheme="majorBidi" w:eastAsia="Times New Roman" w:hAnsiTheme="majorBidi" w:cstheme="majorBidi"/>
          <w:kern w:val="0"/>
          <w:sz w:val="24"/>
          <w:szCs w:val="24"/>
          <w:lang w:bidi="hi-IN"/>
          <w14:ligatures w14:val="none"/>
        </w:rPr>
        <w:t xml:space="preserve"> (Dr. Fixit range), Sika, </w:t>
      </w:r>
      <w:proofErr w:type="spellStart"/>
      <w:r w:rsidRPr="008C2CAD">
        <w:rPr>
          <w:rFonts w:asciiTheme="majorBidi" w:eastAsia="Times New Roman" w:hAnsiTheme="majorBidi" w:cstheme="majorBidi"/>
          <w:kern w:val="0"/>
          <w:sz w:val="24"/>
          <w:szCs w:val="24"/>
          <w:lang w:bidi="hi-IN"/>
          <w14:ligatures w14:val="none"/>
        </w:rPr>
        <w:t>Fosroc</w:t>
      </w:r>
      <w:proofErr w:type="spellEnd"/>
      <w:r w:rsidRPr="008C2CAD">
        <w:rPr>
          <w:rFonts w:asciiTheme="majorBidi" w:eastAsia="Times New Roman" w:hAnsiTheme="majorBidi" w:cstheme="majorBidi"/>
          <w:kern w:val="0"/>
          <w:sz w:val="24"/>
          <w:szCs w:val="24"/>
          <w:lang w:bidi="hi-IN"/>
          <w14:ligatures w14:val="none"/>
        </w:rPr>
        <w:t>.</w:t>
      </w:r>
    </w:p>
    <w:p w14:paraId="6D9E144C" w14:textId="77777777" w:rsidR="0002712D"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Locks &amp; hardware:</w:t>
      </w:r>
      <w:r w:rsidRPr="008C2CAD">
        <w:rPr>
          <w:rFonts w:asciiTheme="majorBidi" w:eastAsia="Times New Roman" w:hAnsiTheme="majorBidi" w:cstheme="majorBidi"/>
          <w:kern w:val="0"/>
          <w:sz w:val="24"/>
          <w:szCs w:val="24"/>
          <w:lang w:bidi="hi-IN"/>
          <w14:ligatures w14:val="none"/>
        </w:rPr>
        <w:t xml:space="preserve"> Godrej, DORMA (heavy duty) — use stainless steel hinges for wet areas. </w:t>
      </w:r>
    </w:p>
    <w:p w14:paraId="07F7B145" w14:textId="1C25B504"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Paints &amp; finishing</w:t>
      </w:r>
    </w:p>
    <w:p w14:paraId="30A8F25B" w14:textId="77777777"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lastRenderedPageBreak/>
        <w:t xml:space="preserve">Recommended makes: </w:t>
      </w:r>
      <w:r w:rsidRPr="008C2CAD">
        <w:rPr>
          <w:rFonts w:asciiTheme="majorBidi" w:eastAsia="Times New Roman" w:hAnsiTheme="majorBidi" w:cstheme="majorBidi"/>
          <w:b/>
          <w:bCs/>
          <w:kern w:val="0"/>
          <w:sz w:val="24"/>
          <w:szCs w:val="24"/>
          <w:lang w:bidi="hi-IN"/>
          <w14:ligatures w14:val="none"/>
        </w:rPr>
        <w:t xml:space="preserve">Asian Paints, Berger, </w:t>
      </w:r>
      <w:proofErr w:type="spellStart"/>
      <w:r w:rsidRPr="008C2CAD">
        <w:rPr>
          <w:rFonts w:asciiTheme="majorBidi" w:eastAsia="Times New Roman" w:hAnsiTheme="majorBidi" w:cstheme="majorBidi"/>
          <w:b/>
          <w:bCs/>
          <w:kern w:val="0"/>
          <w:sz w:val="24"/>
          <w:szCs w:val="24"/>
          <w:lang w:bidi="hi-IN"/>
          <w14:ligatures w14:val="none"/>
        </w:rPr>
        <w:t>Nerolac</w:t>
      </w:r>
      <w:proofErr w:type="spellEnd"/>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use anti-fungal &amp; washable emulsion for internal walls (toilet ceilings), and exterior emulsion for external faces; use enamel for metal doors/frames. </w:t>
      </w:r>
    </w:p>
    <w:p w14:paraId="45B908A1" w14:textId="3F295B86"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Accessories (soap holders, mirrors, grab rails)</w:t>
      </w:r>
    </w:p>
    <w:p w14:paraId="7E7CF114" w14:textId="77777777" w:rsidR="005946B0" w:rsidRPr="008C2CAD" w:rsidRDefault="00FA5437"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Jaquar, </w:t>
      </w:r>
      <w:proofErr w:type="spellStart"/>
      <w:r w:rsidRPr="008C2CAD">
        <w:rPr>
          <w:rFonts w:asciiTheme="majorBidi" w:eastAsia="Times New Roman" w:hAnsiTheme="majorBidi" w:cstheme="majorBidi"/>
          <w:b/>
          <w:bCs/>
          <w:kern w:val="0"/>
          <w:sz w:val="24"/>
          <w:szCs w:val="24"/>
          <w:lang w:bidi="hi-IN"/>
          <w14:ligatures w14:val="none"/>
        </w:rPr>
        <w:t>Hindware</w:t>
      </w:r>
      <w:proofErr w:type="spellEnd"/>
      <w:r w:rsidRPr="008C2CAD">
        <w:rPr>
          <w:rFonts w:asciiTheme="majorBidi" w:eastAsia="Times New Roman" w:hAnsiTheme="majorBidi" w:cstheme="majorBidi"/>
          <w:b/>
          <w:bCs/>
          <w:kern w:val="0"/>
          <w:sz w:val="24"/>
          <w:szCs w:val="24"/>
          <w:lang w:bidi="hi-IN"/>
          <w14:ligatures w14:val="none"/>
        </w:rPr>
        <w:t>,</w:t>
      </w:r>
      <w:r w:rsidR="00ED70C7" w:rsidRPr="008C2CAD">
        <w:rPr>
          <w:rFonts w:asciiTheme="majorBidi" w:eastAsia="Times New Roman" w:hAnsiTheme="majorBidi" w:cstheme="majorBidi"/>
          <w:b/>
          <w:bCs/>
          <w:kern w:val="0"/>
          <w:sz w:val="24"/>
          <w:szCs w:val="24"/>
          <w:lang w:bidi="hi-IN"/>
          <w14:ligatures w14:val="none"/>
        </w:rPr>
        <w:t xml:space="preserve"> </w:t>
      </w:r>
      <w:proofErr w:type="spellStart"/>
      <w:r w:rsidR="00ED70C7" w:rsidRPr="008C2CAD">
        <w:rPr>
          <w:rFonts w:asciiTheme="majorBidi" w:eastAsia="Times New Roman" w:hAnsiTheme="majorBidi" w:cstheme="majorBidi"/>
          <w:b/>
          <w:bCs/>
          <w:kern w:val="0"/>
          <w:sz w:val="24"/>
          <w:szCs w:val="24"/>
          <w:lang w:bidi="hi-IN"/>
          <w14:ligatures w14:val="none"/>
        </w:rPr>
        <w:t>Somany</w:t>
      </w:r>
      <w:proofErr w:type="spellEnd"/>
      <w:r w:rsidR="00ED70C7" w:rsidRPr="008C2CAD">
        <w:rPr>
          <w:rFonts w:asciiTheme="majorBidi" w:eastAsia="Times New Roman" w:hAnsiTheme="majorBidi" w:cstheme="majorBidi"/>
          <w:b/>
          <w:bCs/>
          <w:kern w:val="0"/>
          <w:sz w:val="24"/>
          <w:szCs w:val="24"/>
          <w:lang w:bidi="hi-IN"/>
          <w14:ligatures w14:val="none"/>
        </w:rPr>
        <w:t>,</w:t>
      </w:r>
      <w:r w:rsidRPr="008C2CAD">
        <w:rPr>
          <w:rFonts w:asciiTheme="majorBidi" w:eastAsia="Times New Roman" w:hAnsiTheme="majorBidi" w:cstheme="majorBidi"/>
          <w:b/>
          <w:bCs/>
          <w:kern w:val="0"/>
          <w:sz w:val="24"/>
          <w:szCs w:val="24"/>
          <w:lang w:bidi="hi-IN"/>
          <w14:ligatures w14:val="none"/>
        </w:rPr>
        <w:t xml:space="preserve"> </w:t>
      </w:r>
      <w:proofErr w:type="spellStart"/>
      <w:r w:rsidRPr="008C2CAD">
        <w:rPr>
          <w:rFonts w:asciiTheme="majorBidi" w:eastAsia="Times New Roman" w:hAnsiTheme="majorBidi" w:cstheme="majorBidi"/>
          <w:b/>
          <w:bCs/>
          <w:kern w:val="0"/>
          <w:sz w:val="24"/>
          <w:szCs w:val="24"/>
          <w:lang w:bidi="hi-IN"/>
          <w14:ligatures w14:val="none"/>
        </w:rPr>
        <w:t>Parryware</w:t>
      </w:r>
      <w:proofErr w:type="spellEnd"/>
      <w:r w:rsidRPr="008C2CAD">
        <w:rPr>
          <w:rFonts w:asciiTheme="majorBidi" w:eastAsia="Times New Roman" w:hAnsiTheme="majorBidi" w:cstheme="majorBidi"/>
          <w:b/>
          <w:bCs/>
          <w:kern w:val="0"/>
          <w:sz w:val="24"/>
          <w:szCs w:val="24"/>
          <w:lang w:bidi="hi-IN"/>
          <w14:ligatures w14:val="none"/>
        </w:rPr>
        <w:t>, Hafele (hardware)</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Spec / note: stainless steel (304) grab rails and brackets in toilets (safety + durability). Mirrors with anti-fog film for hostel usage are useful.</w:t>
      </w:r>
    </w:p>
    <w:p w14:paraId="7A1D3BBC" w14:textId="1A2099FE" w:rsidR="005946B0" w:rsidRPr="008C2CAD" w:rsidRDefault="005946B0" w:rsidP="000B4857">
      <w:pPr>
        <w:spacing w:before="100" w:beforeAutospacing="1" w:after="100" w:afterAutospacing="1" w:line="240" w:lineRule="auto"/>
        <w:rPr>
          <w:rFonts w:asciiTheme="majorBidi" w:eastAsia="Times New Roman" w:hAnsiTheme="majorBidi" w:cstheme="majorBidi"/>
          <w:kern w:val="0"/>
          <w:sz w:val="36"/>
          <w:szCs w:val="36"/>
          <w:lang w:bidi="hi-IN"/>
          <w14:ligatures w14:val="none"/>
        </w:rPr>
      </w:pPr>
      <w:r w:rsidRPr="008C2CAD">
        <w:rPr>
          <w:rFonts w:asciiTheme="majorBidi" w:eastAsia="Times New Roman" w:hAnsiTheme="majorBidi" w:cstheme="majorBidi"/>
          <w:b/>
          <w:bCs/>
          <w:color w:val="000000"/>
          <w:kern w:val="0"/>
          <w:sz w:val="32"/>
          <w:szCs w:val="32"/>
          <w:lang w:eastAsia="en-IN"/>
          <w14:ligatures w14:val="none"/>
        </w:rPr>
        <w:t>Electrical Items – Approved Make Table</w:t>
      </w:r>
    </w:p>
    <w:tbl>
      <w:tblPr>
        <w:tblW w:w="7560" w:type="dxa"/>
        <w:tblLook w:val="04A0" w:firstRow="1" w:lastRow="0" w:firstColumn="1" w:lastColumn="0" w:noHBand="0" w:noVBand="1"/>
      </w:tblPr>
      <w:tblGrid>
        <w:gridCol w:w="960"/>
        <w:gridCol w:w="2320"/>
        <w:gridCol w:w="2120"/>
        <w:gridCol w:w="2160"/>
      </w:tblGrid>
      <w:tr w:rsidR="005946B0" w:rsidRPr="008C2CAD" w14:paraId="34F1DBA5" w14:textId="77777777" w:rsidTr="008D2483">
        <w:trPr>
          <w:trHeight w:val="375"/>
        </w:trPr>
        <w:tc>
          <w:tcPr>
            <w:tcW w:w="7560" w:type="dxa"/>
            <w:gridSpan w:val="4"/>
            <w:tcBorders>
              <w:top w:val="single" w:sz="4" w:space="0" w:color="auto"/>
              <w:left w:val="single" w:sz="4" w:space="0" w:color="auto"/>
              <w:bottom w:val="single" w:sz="4" w:space="0" w:color="auto"/>
              <w:right w:val="single" w:sz="4" w:space="0" w:color="auto"/>
            </w:tcBorders>
            <w:noWrap/>
            <w:vAlign w:val="bottom"/>
            <w:hideMark/>
          </w:tcPr>
          <w:p w14:paraId="53E9370D" w14:textId="364C2E8E" w:rsidR="005946B0" w:rsidRPr="008C2CAD" w:rsidRDefault="00E23B60" w:rsidP="008D2483">
            <w:pPr>
              <w:spacing w:after="0" w:line="240" w:lineRule="auto"/>
              <w:jc w:val="center"/>
              <w:rPr>
                <w:rFonts w:asciiTheme="majorBidi" w:eastAsia="Times New Roman" w:hAnsiTheme="majorBidi" w:cstheme="majorBidi"/>
                <w:b/>
                <w:bCs/>
                <w:color w:val="000000"/>
                <w:kern w:val="0"/>
                <w:lang w:eastAsia="en-IN"/>
                <w14:ligatures w14:val="none"/>
              </w:rPr>
            </w:pPr>
            <w:r w:rsidRPr="008C2CAD">
              <w:rPr>
                <w:rFonts w:asciiTheme="majorBidi" w:eastAsia="Times New Roman" w:hAnsiTheme="majorBidi" w:cstheme="majorBidi"/>
                <w:b/>
                <w:snapToGrid w:val="0"/>
                <w:color w:val="FF0000"/>
                <w:kern w:val="0"/>
                <w:sz w:val="32"/>
                <w:szCs w:val="32"/>
                <w:lang w:val="en-US"/>
                <w14:ligatures w14:val="none"/>
              </w:rPr>
              <w:tab/>
            </w:r>
            <w:r w:rsidR="005946B0" w:rsidRPr="008C2CAD">
              <w:rPr>
                <w:rFonts w:asciiTheme="majorBidi" w:eastAsia="Times New Roman" w:hAnsiTheme="majorBidi" w:cstheme="majorBidi"/>
                <w:b/>
                <w:bCs/>
                <w:color w:val="000000"/>
                <w:kern w:val="0"/>
                <w:lang w:eastAsia="en-IN"/>
                <w14:ligatures w14:val="none"/>
              </w:rPr>
              <w:t>Electrical Items Used in Bathroom – Approved Make Table</w:t>
            </w:r>
          </w:p>
        </w:tc>
      </w:tr>
      <w:tr w:rsidR="005946B0" w:rsidRPr="008C2CAD" w14:paraId="6EAD8051"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D840E5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 No.</w:t>
            </w:r>
          </w:p>
        </w:tc>
        <w:tc>
          <w:tcPr>
            <w:tcW w:w="2320" w:type="dxa"/>
            <w:tcBorders>
              <w:top w:val="nil"/>
              <w:left w:val="nil"/>
              <w:bottom w:val="single" w:sz="4" w:space="0" w:color="auto"/>
              <w:right w:val="single" w:sz="4" w:space="0" w:color="auto"/>
            </w:tcBorders>
            <w:vAlign w:val="center"/>
            <w:hideMark/>
          </w:tcPr>
          <w:p w14:paraId="0E2667A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Item Description</w:t>
            </w:r>
          </w:p>
        </w:tc>
        <w:tc>
          <w:tcPr>
            <w:tcW w:w="2120" w:type="dxa"/>
            <w:tcBorders>
              <w:top w:val="nil"/>
              <w:left w:val="nil"/>
              <w:bottom w:val="single" w:sz="4" w:space="0" w:color="auto"/>
              <w:right w:val="single" w:sz="4" w:space="0" w:color="auto"/>
            </w:tcBorders>
            <w:vAlign w:val="center"/>
            <w:hideMark/>
          </w:tcPr>
          <w:p w14:paraId="726297C0"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Specification / Rating</w:t>
            </w:r>
          </w:p>
        </w:tc>
        <w:tc>
          <w:tcPr>
            <w:tcW w:w="2160" w:type="dxa"/>
            <w:tcBorders>
              <w:top w:val="nil"/>
              <w:left w:val="nil"/>
              <w:bottom w:val="single" w:sz="4" w:space="0" w:color="auto"/>
              <w:right w:val="single" w:sz="4" w:space="0" w:color="auto"/>
            </w:tcBorders>
            <w:vAlign w:val="center"/>
            <w:hideMark/>
          </w:tcPr>
          <w:p w14:paraId="4B64A227"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Recommended Make(s)</w:t>
            </w:r>
          </w:p>
        </w:tc>
      </w:tr>
      <w:tr w:rsidR="005946B0" w:rsidRPr="008C2CAD" w14:paraId="5A7BE5D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1208E94"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1</w:t>
            </w:r>
          </w:p>
        </w:tc>
        <w:tc>
          <w:tcPr>
            <w:tcW w:w="2320" w:type="dxa"/>
            <w:tcBorders>
              <w:top w:val="nil"/>
              <w:left w:val="nil"/>
              <w:bottom w:val="single" w:sz="4" w:space="0" w:color="auto"/>
              <w:right w:val="single" w:sz="4" w:space="0" w:color="auto"/>
            </w:tcBorders>
            <w:vAlign w:val="center"/>
            <w:hideMark/>
          </w:tcPr>
          <w:p w14:paraId="290A6DA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LED Light Fixture</w:t>
            </w:r>
          </w:p>
        </w:tc>
        <w:tc>
          <w:tcPr>
            <w:tcW w:w="2120" w:type="dxa"/>
            <w:tcBorders>
              <w:top w:val="nil"/>
              <w:left w:val="nil"/>
              <w:bottom w:val="single" w:sz="4" w:space="0" w:color="auto"/>
              <w:right w:val="single" w:sz="4" w:space="0" w:color="auto"/>
            </w:tcBorders>
            <w:vAlign w:val="center"/>
            <w:hideMark/>
          </w:tcPr>
          <w:p w14:paraId="101D67C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Surface/ Batten light</w:t>
            </w:r>
          </w:p>
        </w:tc>
        <w:tc>
          <w:tcPr>
            <w:tcW w:w="2160" w:type="dxa"/>
            <w:tcBorders>
              <w:top w:val="nil"/>
              <w:left w:val="nil"/>
              <w:bottom w:val="single" w:sz="4" w:space="0" w:color="auto"/>
              <w:right w:val="single" w:sz="4" w:space="0" w:color="auto"/>
            </w:tcBorders>
            <w:vAlign w:val="center"/>
            <w:hideMark/>
          </w:tcPr>
          <w:p w14:paraId="5322008C"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Philips / Wipro </w:t>
            </w:r>
          </w:p>
        </w:tc>
      </w:tr>
      <w:tr w:rsidR="005946B0" w:rsidRPr="008C2CAD" w14:paraId="5A572C4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5E2DEB15"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w:t>
            </w:r>
          </w:p>
        </w:tc>
        <w:tc>
          <w:tcPr>
            <w:tcW w:w="2320" w:type="dxa"/>
            <w:tcBorders>
              <w:top w:val="nil"/>
              <w:left w:val="nil"/>
              <w:bottom w:val="single" w:sz="4" w:space="0" w:color="auto"/>
              <w:right w:val="single" w:sz="4" w:space="0" w:color="auto"/>
            </w:tcBorders>
            <w:vAlign w:val="center"/>
            <w:hideMark/>
          </w:tcPr>
          <w:p w14:paraId="22A06D6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Exhaust Fan</w:t>
            </w:r>
          </w:p>
        </w:tc>
        <w:tc>
          <w:tcPr>
            <w:tcW w:w="2120" w:type="dxa"/>
            <w:tcBorders>
              <w:top w:val="nil"/>
              <w:left w:val="nil"/>
              <w:bottom w:val="single" w:sz="4" w:space="0" w:color="auto"/>
              <w:right w:val="single" w:sz="4" w:space="0" w:color="auto"/>
            </w:tcBorders>
            <w:vAlign w:val="center"/>
            <w:hideMark/>
          </w:tcPr>
          <w:p w14:paraId="7F90F98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200–250 mm sweep, 230 V AC</w:t>
            </w:r>
          </w:p>
        </w:tc>
        <w:tc>
          <w:tcPr>
            <w:tcW w:w="2160" w:type="dxa"/>
            <w:tcBorders>
              <w:top w:val="nil"/>
              <w:left w:val="nil"/>
              <w:bottom w:val="single" w:sz="4" w:space="0" w:color="auto"/>
              <w:right w:val="single" w:sz="4" w:space="0" w:color="auto"/>
            </w:tcBorders>
            <w:vAlign w:val="center"/>
            <w:hideMark/>
          </w:tcPr>
          <w:p w14:paraId="77C1A15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Havells / Crompton / Bajaj</w:t>
            </w:r>
          </w:p>
        </w:tc>
      </w:tr>
      <w:tr w:rsidR="005946B0" w:rsidRPr="008C2CAD" w14:paraId="5B2AE707"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D4B212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3</w:t>
            </w:r>
          </w:p>
        </w:tc>
        <w:tc>
          <w:tcPr>
            <w:tcW w:w="2320" w:type="dxa"/>
            <w:tcBorders>
              <w:top w:val="nil"/>
              <w:left w:val="nil"/>
              <w:bottom w:val="single" w:sz="4" w:space="0" w:color="auto"/>
              <w:right w:val="single" w:sz="4" w:space="0" w:color="auto"/>
            </w:tcBorders>
            <w:vAlign w:val="center"/>
            <w:hideMark/>
          </w:tcPr>
          <w:p w14:paraId="26446C5A"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(Water Heater)</w:t>
            </w:r>
          </w:p>
        </w:tc>
        <w:tc>
          <w:tcPr>
            <w:tcW w:w="2120" w:type="dxa"/>
            <w:tcBorders>
              <w:top w:val="nil"/>
              <w:left w:val="nil"/>
              <w:bottom w:val="single" w:sz="4" w:space="0" w:color="auto"/>
              <w:right w:val="single" w:sz="4" w:space="0" w:color="auto"/>
            </w:tcBorders>
            <w:vAlign w:val="center"/>
            <w:hideMark/>
          </w:tcPr>
          <w:p w14:paraId="29FD8A98"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5 Star Rating</w:t>
            </w:r>
          </w:p>
        </w:tc>
        <w:tc>
          <w:tcPr>
            <w:tcW w:w="2160" w:type="dxa"/>
            <w:tcBorders>
              <w:top w:val="nil"/>
              <w:left w:val="nil"/>
              <w:bottom w:val="single" w:sz="4" w:space="0" w:color="auto"/>
              <w:right w:val="single" w:sz="4" w:space="0" w:color="auto"/>
            </w:tcBorders>
            <w:vAlign w:val="center"/>
            <w:hideMark/>
          </w:tcPr>
          <w:p w14:paraId="7EBAB12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Racold / Venus</w:t>
            </w:r>
          </w:p>
        </w:tc>
      </w:tr>
      <w:tr w:rsidR="005946B0" w:rsidRPr="008C2CAD" w14:paraId="3398B72A"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7EDEAD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4</w:t>
            </w:r>
          </w:p>
        </w:tc>
        <w:tc>
          <w:tcPr>
            <w:tcW w:w="2320" w:type="dxa"/>
            <w:tcBorders>
              <w:top w:val="nil"/>
              <w:left w:val="nil"/>
              <w:bottom w:val="single" w:sz="4" w:space="0" w:color="auto"/>
              <w:right w:val="single" w:sz="4" w:space="0" w:color="auto"/>
            </w:tcBorders>
            <w:vAlign w:val="center"/>
            <w:hideMark/>
          </w:tcPr>
          <w:p w14:paraId="1D57C24E"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Control Switch MCB Protected</w:t>
            </w:r>
          </w:p>
        </w:tc>
        <w:tc>
          <w:tcPr>
            <w:tcW w:w="2120" w:type="dxa"/>
            <w:tcBorders>
              <w:top w:val="nil"/>
              <w:left w:val="nil"/>
              <w:bottom w:val="single" w:sz="4" w:space="0" w:color="auto"/>
              <w:right w:val="single" w:sz="4" w:space="0" w:color="auto"/>
            </w:tcBorders>
            <w:vAlign w:val="center"/>
            <w:hideMark/>
          </w:tcPr>
          <w:p w14:paraId="4AC5EFA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20-25 A DP Switch</w:t>
            </w:r>
          </w:p>
        </w:tc>
        <w:tc>
          <w:tcPr>
            <w:tcW w:w="2160" w:type="dxa"/>
            <w:tcBorders>
              <w:top w:val="nil"/>
              <w:left w:val="nil"/>
              <w:bottom w:val="single" w:sz="4" w:space="0" w:color="auto"/>
              <w:right w:val="single" w:sz="4" w:space="0" w:color="auto"/>
            </w:tcBorders>
            <w:vAlign w:val="center"/>
            <w:hideMark/>
          </w:tcPr>
          <w:p w14:paraId="268767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Anchor (Panasonic) / Legrand / Havells</w:t>
            </w:r>
          </w:p>
        </w:tc>
      </w:tr>
      <w:tr w:rsidR="005946B0" w:rsidRPr="008C2CAD" w14:paraId="0C31532C"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04B7A0ED"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5</w:t>
            </w:r>
          </w:p>
        </w:tc>
        <w:tc>
          <w:tcPr>
            <w:tcW w:w="2320" w:type="dxa"/>
            <w:tcBorders>
              <w:top w:val="nil"/>
              <w:left w:val="nil"/>
              <w:bottom w:val="single" w:sz="4" w:space="0" w:color="auto"/>
              <w:right w:val="single" w:sz="4" w:space="0" w:color="auto"/>
            </w:tcBorders>
            <w:vAlign w:val="center"/>
            <w:hideMark/>
          </w:tcPr>
          <w:p w14:paraId="13A54F56"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Modular Switches &amp; Socket</w:t>
            </w:r>
          </w:p>
        </w:tc>
        <w:tc>
          <w:tcPr>
            <w:tcW w:w="2120" w:type="dxa"/>
            <w:tcBorders>
              <w:top w:val="nil"/>
              <w:left w:val="nil"/>
              <w:bottom w:val="single" w:sz="4" w:space="0" w:color="auto"/>
              <w:right w:val="single" w:sz="4" w:space="0" w:color="auto"/>
            </w:tcBorders>
            <w:vAlign w:val="center"/>
            <w:hideMark/>
          </w:tcPr>
          <w:p w14:paraId="47E1424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Legrand </w:t>
            </w:r>
            <w:proofErr w:type="spellStart"/>
            <w:r w:rsidRPr="00351938">
              <w:rPr>
                <w:rFonts w:asciiTheme="majorBidi" w:eastAsia="Times New Roman" w:hAnsiTheme="majorBidi" w:cstheme="majorBidi"/>
                <w:color w:val="000000"/>
                <w:kern w:val="0"/>
                <w:sz w:val="24"/>
                <w:szCs w:val="24"/>
                <w:lang w:eastAsia="en-IN"/>
                <w14:ligatures w14:val="none"/>
              </w:rPr>
              <w:t>Mylinc</w:t>
            </w:r>
            <w:proofErr w:type="spellEnd"/>
          </w:p>
        </w:tc>
        <w:tc>
          <w:tcPr>
            <w:tcW w:w="2160" w:type="dxa"/>
            <w:tcBorders>
              <w:top w:val="nil"/>
              <w:left w:val="nil"/>
              <w:bottom w:val="single" w:sz="4" w:space="0" w:color="auto"/>
              <w:right w:val="single" w:sz="4" w:space="0" w:color="auto"/>
            </w:tcBorders>
            <w:vAlign w:val="center"/>
            <w:hideMark/>
          </w:tcPr>
          <w:p w14:paraId="27B9565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Legrand </w:t>
            </w:r>
          </w:p>
        </w:tc>
      </w:tr>
      <w:tr w:rsidR="005946B0" w:rsidRPr="008C2CAD" w14:paraId="121B221E"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B50681E"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6</w:t>
            </w:r>
          </w:p>
        </w:tc>
        <w:tc>
          <w:tcPr>
            <w:tcW w:w="2320" w:type="dxa"/>
            <w:tcBorders>
              <w:top w:val="nil"/>
              <w:left w:val="nil"/>
              <w:bottom w:val="single" w:sz="4" w:space="0" w:color="auto"/>
              <w:right w:val="single" w:sz="4" w:space="0" w:color="auto"/>
            </w:tcBorders>
            <w:vAlign w:val="center"/>
            <w:hideMark/>
          </w:tcPr>
          <w:p w14:paraId="36B73C63"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Conduit &amp; Accessories</w:t>
            </w:r>
          </w:p>
        </w:tc>
        <w:tc>
          <w:tcPr>
            <w:tcW w:w="2120" w:type="dxa"/>
            <w:tcBorders>
              <w:top w:val="nil"/>
              <w:left w:val="nil"/>
              <w:bottom w:val="single" w:sz="4" w:space="0" w:color="auto"/>
              <w:right w:val="single" w:sz="4" w:space="0" w:color="auto"/>
            </w:tcBorders>
            <w:vAlign w:val="center"/>
            <w:hideMark/>
          </w:tcPr>
          <w:p w14:paraId="2E94749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Heavy-duty FR PVC</w:t>
            </w:r>
          </w:p>
        </w:tc>
        <w:tc>
          <w:tcPr>
            <w:tcW w:w="2160" w:type="dxa"/>
            <w:tcBorders>
              <w:top w:val="nil"/>
              <w:left w:val="nil"/>
              <w:bottom w:val="single" w:sz="4" w:space="0" w:color="auto"/>
              <w:right w:val="single" w:sz="4" w:space="0" w:color="auto"/>
            </w:tcBorders>
            <w:vAlign w:val="center"/>
            <w:hideMark/>
          </w:tcPr>
          <w:p w14:paraId="104A6BE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AKG / Precision </w:t>
            </w:r>
          </w:p>
        </w:tc>
      </w:tr>
      <w:tr w:rsidR="005946B0" w:rsidRPr="008C2CAD" w14:paraId="3D720EB0"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5F88329"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7</w:t>
            </w:r>
          </w:p>
        </w:tc>
        <w:tc>
          <w:tcPr>
            <w:tcW w:w="2320" w:type="dxa"/>
            <w:tcBorders>
              <w:top w:val="nil"/>
              <w:left w:val="nil"/>
              <w:bottom w:val="single" w:sz="4" w:space="0" w:color="auto"/>
              <w:right w:val="single" w:sz="4" w:space="0" w:color="auto"/>
            </w:tcBorders>
            <w:vAlign w:val="center"/>
            <w:hideMark/>
          </w:tcPr>
          <w:p w14:paraId="19CC80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Wires/Cables</w:t>
            </w:r>
          </w:p>
        </w:tc>
        <w:tc>
          <w:tcPr>
            <w:tcW w:w="2120" w:type="dxa"/>
            <w:tcBorders>
              <w:top w:val="nil"/>
              <w:left w:val="nil"/>
              <w:bottom w:val="single" w:sz="4" w:space="0" w:color="auto"/>
              <w:right w:val="single" w:sz="4" w:space="0" w:color="auto"/>
            </w:tcBorders>
            <w:vAlign w:val="center"/>
            <w:hideMark/>
          </w:tcPr>
          <w:p w14:paraId="5568C3B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FRLS, Copper, 1.5–4 </w:t>
            </w:r>
            <w:proofErr w:type="spellStart"/>
            <w:r w:rsidRPr="00351938">
              <w:rPr>
                <w:rFonts w:asciiTheme="majorBidi" w:eastAsia="Times New Roman" w:hAnsiTheme="majorBidi" w:cstheme="majorBidi"/>
                <w:color w:val="000000"/>
                <w:kern w:val="0"/>
                <w:sz w:val="24"/>
                <w:szCs w:val="24"/>
                <w:lang w:eastAsia="en-IN"/>
                <w14:ligatures w14:val="none"/>
              </w:rPr>
              <w:t>sqmm</w:t>
            </w:r>
            <w:proofErr w:type="spellEnd"/>
          </w:p>
        </w:tc>
        <w:tc>
          <w:tcPr>
            <w:tcW w:w="2160" w:type="dxa"/>
            <w:tcBorders>
              <w:top w:val="nil"/>
              <w:left w:val="nil"/>
              <w:bottom w:val="single" w:sz="4" w:space="0" w:color="auto"/>
              <w:right w:val="single" w:sz="4" w:space="0" w:color="auto"/>
            </w:tcBorders>
            <w:vAlign w:val="center"/>
            <w:hideMark/>
          </w:tcPr>
          <w:p w14:paraId="2F287089"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proofErr w:type="spellStart"/>
            <w:r w:rsidRPr="00351938">
              <w:rPr>
                <w:rFonts w:asciiTheme="majorBidi" w:eastAsia="Times New Roman" w:hAnsiTheme="majorBidi" w:cstheme="majorBidi"/>
                <w:color w:val="000000"/>
                <w:kern w:val="0"/>
                <w:sz w:val="24"/>
                <w:szCs w:val="24"/>
                <w:lang w:eastAsia="en-IN"/>
                <w14:ligatures w14:val="none"/>
              </w:rPr>
              <w:t>Polycab</w:t>
            </w:r>
            <w:proofErr w:type="spellEnd"/>
            <w:r w:rsidRPr="00351938">
              <w:rPr>
                <w:rFonts w:asciiTheme="majorBidi" w:eastAsia="Times New Roman" w:hAnsiTheme="majorBidi" w:cstheme="majorBidi"/>
                <w:color w:val="000000"/>
                <w:kern w:val="0"/>
                <w:sz w:val="24"/>
                <w:szCs w:val="24"/>
                <w:lang w:eastAsia="en-IN"/>
                <w14:ligatures w14:val="none"/>
              </w:rPr>
              <w:t xml:space="preserve"> / </w:t>
            </w:r>
            <w:proofErr w:type="spellStart"/>
            <w:r w:rsidRPr="00351938">
              <w:rPr>
                <w:rFonts w:asciiTheme="majorBidi" w:eastAsia="Times New Roman" w:hAnsiTheme="majorBidi" w:cstheme="majorBidi"/>
                <w:color w:val="000000"/>
                <w:kern w:val="0"/>
                <w:sz w:val="24"/>
                <w:szCs w:val="24"/>
                <w:lang w:eastAsia="en-IN"/>
                <w14:ligatures w14:val="none"/>
              </w:rPr>
              <w:t>Finolex</w:t>
            </w:r>
            <w:proofErr w:type="spellEnd"/>
            <w:r w:rsidRPr="00351938">
              <w:rPr>
                <w:rFonts w:asciiTheme="majorBidi" w:eastAsia="Times New Roman" w:hAnsiTheme="majorBidi" w:cstheme="majorBidi"/>
                <w:color w:val="000000"/>
                <w:kern w:val="0"/>
                <w:sz w:val="24"/>
                <w:szCs w:val="24"/>
                <w:lang w:eastAsia="en-IN"/>
                <w14:ligatures w14:val="none"/>
              </w:rPr>
              <w:t xml:space="preserve"> / KEI / Havells</w:t>
            </w:r>
          </w:p>
        </w:tc>
      </w:tr>
    </w:tbl>
    <w:p w14:paraId="59B66693" w14:textId="2501648C" w:rsidR="00B60EA8" w:rsidRPr="008C2CAD" w:rsidRDefault="00B60EA8">
      <w:pPr>
        <w:rPr>
          <w:rFonts w:asciiTheme="majorBidi" w:eastAsia="Times New Roman" w:hAnsiTheme="majorBidi" w:cstheme="majorBidi"/>
          <w:b/>
          <w:snapToGrid w:val="0"/>
          <w:kern w:val="0"/>
          <w:sz w:val="32"/>
          <w:szCs w:val="32"/>
          <w:lang w:val="en-US"/>
          <w14:ligatures w14:val="none"/>
        </w:rPr>
      </w:pPr>
    </w:p>
    <w:p w14:paraId="5552922E" w14:textId="23A2C2BF" w:rsidR="001A7687" w:rsidRPr="00351938" w:rsidRDefault="000B4857" w:rsidP="00351938">
      <w:pPr>
        <w:jc w:val="both"/>
        <w:rPr>
          <w:rFonts w:asciiTheme="majorBidi" w:hAnsiTheme="majorBidi" w:cstheme="majorBidi"/>
          <w:sz w:val="24"/>
          <w:szCs w:val="24"/>
        </w:rPr>
      </w:pPr>
      <w:proofErr w:type="gramStart"/>
      <w:r w:rsidRPr="008C2CAD">
        <w:rPr>
          <w:rFonts w:asciiTheme="majorBidi" w:hAnsiTheme="majorBidi" w:cstheme="majorBidi"/>
          <w:sz w:val="24"/>
          <w:szCs w:val="24"/>
        </w:rPr>
        <w:t>Note:-</w:t>
      </w:r>
      <w:proofErr w:type="gramEnd"/>
      <w:r w:rsidRPr="008C2CAD">
        <w:rPr>
          <w:rFonts w:asciiTheme="majorBidi" w:hAnsiTheme="majorBidi" w:cstheme="majorBidi"/>
          <w:sz w:val="24"/>
          <w:szCs w:val="24"/>
        </w:rPr>
        <w:t xml:space="preserve"> </w:t>
      </w:r>
      <w:r w:rsidR="00B60EA8" w:rsidRPr="008C2CAD">
        <w:rPr>
          <w:rFonts w:asciiTheme="majorBidi" w:hAnsiTheme="majorBidi" w:cstheme="majorBidi"/>
          <w:sz w:val="24"/>
          <w:szCs w:val="24"/>
        </w:rPr>
        <w:t>In case any of makes for any of the material is missed out in the above list for using at site then the contractor shall inform</w:t>
      </w:r>
      <w:r w:rsidR="003452F6" w:rsidRPr="008C2CAD">
        <w:rPr>
          <w:rFonts w:asciiTheme="majorBidi" w:hAnsiTheme="majorBidi" w:cstheme="majorBidi"/>
          <w:sz w:val="24"/>
          <w:szCs w:val="24"/>
        </w:rPr>
        <w:t xml:space="preserve"> to</w:t>
      </w:r>
      <w:r w:rsidR="00B60EA8" w:rsidRPr="008C2CAD">
        <w:rPr>
          <w:rFonts w:asciiTheme="majorBidi" w:hAnsiTheme="majorBidi" w:cstheme="majorBidi"/>
          <w:sz w:val="24"/>
          <w:szCs w:val="24"/>
        </w:rPr>
        <w:t xml:space="preserve"> the </w:t>
      </w:r>
      <w:r w:rsidR="00A61B8B" w:rsidRPr="008C2CAD">
        <w:rPr>
          <w:rFonts w:asciiTheme="majorBidi" w:hAnsiTheme="majorBidi" w:cstheme="majorBidi"/>
          <w:sz w:val="24"/>
          <w:szCs w:val="24"/>
        </w:rPr>
        <w:t>LNMIIT</w:t>
      </w:r>
      <w:r w:rsidR="00B60EA8" w:rsidRPr="008C2CAD">
        <w:rPr>
          <w:rFonts w:asciiTheme="majorBidi" w:hAnsiTheme="majorBidi" w:cstheme="majorBidi"/>
          <w:sz w:val="24"/>
          <w:szCs w:val="24"/>
        </w:rPr>
        <w:t xml:space="preserve"> </w:t>
      </w:r>
      <w:r w:rsidR="003452F6" w:rsidRPr="008C2CAD">
        <w:rPr>
          <w:rFonts w:asciiTheme="majorBidi" w:hAnsiTheme="majorBidi" w:cstheme="majorBidi"/>
          <w:sz w:val="24"/>
          <w:szCs w:val="24"/>
        </w:rPr>
        <w:t xml:space="preserve">representative </w:t>
      </w:r>
      <w:r w:rsidR="00B60EA8" w:rsidRPr="008C2CAD">
        <w:rPr>
          <w:rFonts w:asciiTheme="majorBidi" w:hAnsiTheme="majorBidi" w:cstheme="majorBidi"/>
          <w:sz w:val="24"/>
          <w:szCs w:val="24"/>
        </w:rPr>
        <w:t>about the same and obtain the approval. Thereafter, he can proceed with the supply of the material.</w:t>
      </w:r>
    </w:p>
    <w:p w14:paraId="6C514C2E" w14:textId="77777777" w:rsidR="00351938"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t xml:space="preserve">                                       </w:t>
      </w:r>
    </w:p>
    <w:p w14:paraId="25C2F5C4" w14:textId="77777777" w:rsidR="00351938" w:rsidRDefault="00351938" w:rsidP="00665C08">
      <w:pPr>
        <w:rPr>
          <w:rFonts w:asciiTheme="majorBidi" w:hAnsiTheme="majorBidi" w:cstheme="majorBidi"/>
          <w:b/>
          <w:bCs/>
          <w:sz w:val="28"/>
          <w:szCs w:val="28"/>
          <w:lang w:val="en-US" w:bidi="hi-IN"/>
        </w:rPr>
      </w:pPr>
    </w:p>
    <w:p w14:paraId="1A78D015" w14:textId="77777777" w:rsidR="00351938" w:rsidRDefault="00351938" w:rsidP="00665C08">
      <w:pPr>
        <w:rPr>
          <w:rFonts w:asciiTheme="majorBidi" w:hAnsiTheme="majorBidi" w:cstheme="majorBidi"/>
          <w:b/>
          <w:bCs/>
          <w:sz w:val="28"/>
          <w:szCs w:val="28"/>
          <w:lang w:val="en-US" w:bidi="hi-IN"/>
        </w:rPr>
      </w:pPr>
    </w:p>
    <w:p w14:paraId="71054221" w14:textId="77777777" w:rsidR="00351938" w:rsidRDefault="00351938" w:rsidP="00665C08">
      <w:pPr>
        <w:rPr>
          <w:rFonts w:asciiTheme="majorBidi" w:hAnsiTheme="majorBidi" w:cstheme="majorBidi"/>
          <w:b/>
          <w:bCs/>
          <w:sz w:val="28"/>
          <w:szCs w:val="28"/>
          <w:lang w:val="en-US" w:bidi="hi-IN"/>
        </w:rPr>
      </w:pPr>
    </w:p>
    <w:p w14:paraId="2D7C06D4" w14:textId="77777777" w:rsidR="00351938" w:rsidRDefault="00351938" w:rsidP="00665C08">
      <w:pPr>
        <w:rPr>
          <w:rFonts w:asciiTheme="majorBidi" w:hAnsiTheme="majorBidi" w:cstheme="majorBidi"/>
          <w:b/>
          <w:bCs/>
          <w:sz w:val="28"/>
          <w:szCs w:val="28"/>
          <w:lang w:val="en-US" w:bidi="hi-IN"/>
        </w:rPr>
      </w:pPr>
    </w:p>
    <w:p w14:paraId="66612295" w14:textId="59FF2D5C" w:rsidR="00665C08" w:rsidRPr="008C2CAD"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lastRenderedPageBreak/>
        <w:t xml:space="preserve">   ENABLING WORKS – </w:t>
      </w:r>
    </w:p>
    <w:p w14:paraId="37789C5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The following enabling works shall be completed prior to commencement of major demolition/renovation activities, ensuring smooth, safe and disruption-free execution during the hostel vacation period:</w:t>
      </w:r>
    </w:p>
    <w:p w14:paraId="54B1E8D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 Site Assessment &amp; Pre-Execution Surveys</w:t>
      </w:r>
    </w:p>
    <w:p w14:paraId="483EDA99" w14:textId="16414D9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Detailed joint inspection of all </w:t>
      </w:r>
      <w:r w:rsidR="001A7687" w:rsidRPr="008C2CAD">
        <w:rPr>
          <w:rFonts w:asciiTheme="majorBidi" w:hAnsiTheme="majorBidi" w:cstheme="majorBidi"/>
          <w:kern w:val="0"/>
          <w:sz w:val="24"/>
          <w:szCs w:val="24"/>
          <w:lang w:val="en-US" w:bidi="hi-IN"/>
        </w:rPr>
        <w:t>37</w:t>
      </w:r>
      <w:r w:rsidRPr="008C2CAD">
        <w:rPr>
          <w:rFonts w:asciiTheme="majorBidi" w:hAnsiTheme="majorBidi" w:cstheme="majorBidi"/>
          <w:kern w:val="0"/>
          <w:sz w:val="24"/>
          <w:szCs w:val="24"/>
          <w:lang w:val="en-US" w:bidi="hi-IN"/>
        </w:rPr>
        <w:t xml:space="preserve"> toilet blocks with Engineer-in-Charge (EIC).</w:t>
      </w:r>
    </w:p>
    <w:p w14:paraId="2E54EC8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Mapping of existing electrical, plumbing, drainage, ventilation, and structural conditions.</w:t>
      </w:r>
    </w:p>
    <w:p w14:paraId="0B030C2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&amp; marking of areas requiring urgent attention (leakage points, damaged CI lines, unsafe electrical wiring, damaged tiles, seepage zones).</w:t>
      </w:r>
    </w:p>
    <w:p w14:paraId="0EF5F9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Pre-Renovation Condition Report with photographs.</w:t>
      </w:r>
    </w:p>
    <w:p w14:paraId="337DB067"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2. Measurement, Layout &amp; Coordination Drawings</w:t>
      </w:r>
    </w:p>
    <w:p w14:paraId="77E53A14" w14:textId="1CBF6DB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Taking actual measurements of all blocks.</w:t>
      </w:r>
    </w:p>
    <w:p w14:paraId="2FF2093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Preparing detailed Good-for-Construction (GFC) drawings including:</w:t>
      </w:r>
    </w:p>
    <w:p w14:paraId="7358C890"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line routes</w:t>
      </w:r>
    </w:p>
    <w:p w14:paraId="30133BFE"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conduit routes</w:t>
      </w:r>
    </w:p>
    <w:p w14:paraId="6CF1468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ducting layout</w:t>
      </w:r>
    </w:p>
    <w:p w14:paraId="7F2B9F4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 layout &amp; slope plan</w:t>
      </w:r>
    </w:p>
    <w:p w14:paraId="478A58E9"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Door/window schedule</w:t>
      </w:r>
    </w:p>
    <w:p w14:paraId="2181AEB3"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Getting all drawings approved before work begins.</w:t>
      </w:r>
    </w:p>
    <w:p w14:paraId="36C0FA5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3. Material Submittals &amp; Approvals</w:t>
      </w:r>
    </w:p>
    <w:p w14:paraId="245124B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complete list of proposed makes (as per Approved Make List).</w:t>
      </w:r>
    </w:p>
    <w:p w14:paraId="57FA480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technical datasheets for:</w:t>
      </w:r>
    </w:p>
    <w:p w14:paraId="37AA6D04"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Tiles and adhesives</w:t>
      </w:r>
    </w:p>
    <w:p w14:paraId="202513F0"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CP fittings &amp; sanitaryware</w:t>
      </w:r>
    </w:p>
    <w:p w14:paraId="497A9DBA"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DB, cables, switches</w:t>
      </w:r>
    </w:p>
    <w:p w14:paraId="0001C39D"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systems</w:t>
      </w:r>
    </w:p>
    <w:p w14:paraId="5EBA05BF"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Waterproofing materials</w:t>
      </w:r>
    </w:p>
    <w:p w14:paraId="217B5492"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Geysers</w:t>
      </w:r>
    </w:p>
    <w:p w14:paraId="136820C3"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Mock-up sample board for tiles, doors, CP fittings for approval by institute.</w:t>
      </w:r>
    </w:p>
    <w:p w14:paraId="2D66C07D"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4. Temporary Arrangements &amp; Service Continuity</w:t>
      </w:r>
    </w:p>
    <w:p w14:paraId="59F34C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temporary toilet and bathing facilities for hostel students/staff during the initial dismantling phase (if required).</w:t>
      </w:r>
    </w:p>
    <w:p w14:paraId="65C9F90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Ensuring uninterrupted water supply, drinking water lines, and electrical services to occupied areas.</w:t>
      </w:r>
    </w:p>
    <w:p w14:paraId="106456E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Provision of temporary lighting near work zones.</w:t>
      </w:r>
    </w:p>
    <w:p w14:paraId="74673E2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dust barriers/plastic curtains and “Work in Progress” signage.</w:t>
      </w:r>
    </w:p>
    <w:p w14:paraId="71004D59"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5. Safety, Barricading &amp; Access Control</w:t>
      </w:r>
    </w:p>
    <w:p w14:paraId="33A4492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Barricading of work areas on each floor with sheet panels/temporary partition.</w:t>
      </w:r>
    </w:p>
    <w:p w14:paraId="4097B79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Installation of safety signage, caution tape, and emergency access markers.</w:t>
      </w:r>
    </w:p>
    <w:p w14:paraId="176ABB7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a Safety Plan covering:</w:t>
      </w:r>
    </w:p>
    <w:p w14:paraId="74A703D2"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PPE use</w:t>
      </w:r>
    </w:p>
    <w:p w14:paraId="464A7A96"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dismantling</w:t>
      </w:r>
    </w:p>
    <w:p w14:paraId="324DAA87"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&amp; electrical isolation</w:t>
      </w:r>
    </w:p>
    <w:p w14:paraId="6893D54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Scaffolding usage</w:t>
      </w:r>
    </w:p>
    <w:p w14:paraId="0A6B107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Fire safety arrangements including fire extinguishers in work zones.</w:t>
      </w:r>
    </w:p>
    <w:p w14:paraId="4FF469C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6. Pre-Shutdown / Disconnection Activities</w:t>
      </w:r>
    </w:p>
    <w:p w14:paraId="6E8A0074"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Scheduled disconnection of old plumbing lines, water supply, geyser points, electrical circuits, and exhaust fans.</w:t>
      </w:r>
    </w:p>
    <w:p w14:paraId="3F405F32"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isolation of electrical supply in consultation with hostel electrician.</w:t>
      </w:r>
    </w:p>
    <w:p w14:paraId="2390E12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Emptying/cleaning of nearby inspection chambers before main work begins.</w:t>
      </w:r>
    </w:p>
    <w:p w14:paraId="718D28B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7. Establishment of Contractor Site Facilities</w:t>
      </w:r>
    </w:p>
    <w:p w14:paraId="4F5EFB3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site office, storage area, and secured material stacking zone within campus.</w:t>
      </w:r>
    </w:p>
    <w:p w14:paraId="09D97DE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lockable storage for tiles, sanitaryware, and electrical accessories.</w:t>
      </w:r>
    </w:p>
    <w:p w14:paraId="77C09E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area for pre-fabrication of door frames, CPVC/</w:t>
      </w:r>
      <w:proofErr w:type="gramStart"/>
      <w:r w:rsidRPr="008C2CAD">
        <w:rPr>
          <w:rFonts w:asciiTheme="majorBidi" w:hAnsiTheme="majorBidi" w:cstheme="majorBidi"/>
          <w:kern w:val="0"/>
          <w:sz w:val="24"/>
          <w:szCs w:val="24"/>
          <w:lang w:val="en-US" w:bidi="hi-IN"/>
        </w:rPr>
        <w:t>uPVC</w:t>
      </w:r>
      <w:proofErr w:type="gramEnd"/>
      <w:r w:rsidRPr="008C2CAD">
        <w:rPr>
          <w:rFonts w:asciiTheme="majorBidi" w:hAnsiTheme="majorBidi" w:cstheme="majorBidi"/>
          <w:kern w:val="0"/>
          <w:sz w:val="24"/>
          <w:szCs w:val="24"/>
          <w:lang w:val="en-US" w:bidi="hi-IN"/>
        </w:rPr>
        <w:t xml:space="preserve"> pipe cutting, tile cutting zone.</w:t>
      </w:r>
    </w:p>
    <w:p w14:paraId="33A09BC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waste bins and debris collection containers are in place.</w:t>
      </w:r>
    </w:p>
    <w:p w14:paraId="224C821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8. Mobilization of Labour, Machinery &amp; Tools</w:t>
      </w:r>
    </w:p>
    <w:p w14:paraId="6C274AD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Deployment of skilled manpower teams (civil, plumbing, electrical, tile layers).</w:t>
      </w:r>
    </w:p>
    <w:p w14:paraId="3A6F644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tools: tile cutters, drill machines, grinding tools, mixing machines, scaffolding, safety equipment.</w:t>
      </w:r>
    </w:p>
    <w:p w14:paraId="5E663AE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demolition tools with safety audit inspection.</w:t>
      </w:r>
    </w:p>
    <w:p w14:paraId="12ED89BB" w14:textId="77777777" w:rsidR="00665C08" w:rsidRPr="008C2CAD" w:rsidRDefault="00665C08" w:rsidP="00665C08">
      <w:pPr>
        <w:rPr>
          <w:rFonts w:asciiTheme="majorBidi" w:hAnsiTheme="majorBidi" w:cstheme="majorBidi"/>
          <w:kern w:val="0"/>
          <w:sz w:val="24"/>
          <w:szCs w:val="24"/>
          <w:lang w:val="en-US" w:bidi="hi-IN"/>
        </w:rPr>
      </w:pPr>
    </w:p>
    <w:p w14:paraId="3DC9830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lastRenderedPageBreak/>
        <w:t>9. Initial Debris Removal &amp; Cleaning</w:t>
      </w:r>
    </w:p>
    <w:p w14:paraId="76B58BCC" w14:textId="77777777" w:rsidR="00665C08" w:rsidRPr="008C2CAD" w:rsidRDefault="00665C08" w:rsidP="00665C08">
      <w:pPr>
        <w:rPr>
          <w:rFonts w:asciiTheme="majorBidi" w:hAnsiTheme="majorBidi" w:cstheme="majorBidi"/>
          <w:kern w:val="0"/>
          <w:sz w:val="24"/>
          <w:szCs w:val="24"/>
          <w:lang w:val="en-US" w:bidi="hi-IN"/>
        </w:rPr>
      </w:pPr>
      <w:proofErr w:type="gramStart"/>
      <w:r w:rsidRPr="008C2CAD">
        <w:rPr>
          <w:rFonts w:asciiTheme="majorBidi" w:hAnsiTheme="majorBidi" w:cstheme="majorBidi"/>
          <w:kern w:val="0"/>
          <w:sz w:val="24"/>
          <w:szCs w:val="24"/>
          <w:lang w:val="en-US" w:bidi="hi-IN"/>
        </w:rPr>
        <w:t>Clearing of</w:t>
      </w:r>
      <w:proofErr w:type="gramEnd"/>
      <w:r w:rsidRPr="008C2CAD">
        <w:rPr>
          <w:rFonts w:asciiTheme="majorBidi" w:hAnsiTheme="majorBidi" w:cstheme="majorBidi"/>
          <w:kern w:val="0"/>
          <w:sz w:val="24"/>
          <w:szCs w:val="24"/>
          <w:lang w:val="en-US" w:bidi="hi-IN"/>
        </w:rPr>
        <w:t xml:space="preserve"> unused items, old hardware, abandoned materials from the toilet blocks before vacation starts.</w:t>
      </w:r>
    </w:p>
    <w:p w14:paraId="2DC0F78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of debris disposal route and designated dumping area (outside campus).</w:t>
      </w:r>
    </w:p>
    <w:p w14:paraId="5EE5284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proper protection to floors, passageways, and staircase areas during debris movement.</w:t>
      </w:r>
    </w:p>
    <w:p w14:paraId="1523B64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10. Work Planning &amp; Scheduling</w:t>
      </w:r>
    </w:p>
    <w:p w14:paraId="16158A4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Block-wise Execution Plan for 37 blocks with timelines.</w:t>
      </w:r>
    </w:p>
    <w:p w14:paraId="5366AB9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for parallel activity execution (plumbing + electrical + tiling) to complete within vacation schedule.</w:t>
      </w:r>
    </w:p>
    <w:p w14:paraId="24D2C6D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master Project Execution Schedule (3–6 weeks) depending on vacation duration.</w:t>
      </w:r>
    </w:p>
    <w:p w14:paraId="5E1D0A35"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11. Pre-Renovation Stakeholder Coordination</w:t>
      </w:r>
    </w:p>
    <w:p w14:paraId="1B1D6A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Coordination with hostel wardens, administration, students’ representatives regarding movement, safety &amp; shutdown schedule.</w:t>
      </w:r>
    </w:p>
    <w:p w14:paraId="529E870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Issuing notices for planned shutdown of toilets (block-wise).</w:t>
      </w:r>
    </w:p>
    <w:p w14:paraId="26AE57C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Daily work logbook &amp; communication protocol finalized.</w:t>
      </w:r>
    </w:p>
    <w:p w14:paraId="4FA778F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12. Verification of Existing Service Integration</w:t>
      </w:r>
    </w:p>
    <w:p w14:paraId="66D842D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Identifying:</w:t>
      </w:r>
    </w:p>
    <w:p w14:paraId="11892B4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Main sewer line connections</w:t>
      </w:r>
    </w:p>
    <w:p w14:paraId="564D9E87"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Vertical CI lines &amp; junction points</w:t>
      </w:r>
    </w:p>
    <w:p w14:paraId="7AC77E2D"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Existing DB circuits</w:t>
      </w:r>
    </w:p>
    <w:p w14:paraId="52407C1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 tank supply routes</w:t>
      </w:r>
    </w:p>
    <w:p w14:paraId="0EE515A9"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modifications to integrate new installations.</w:t>
      </w:r>
    </w:p>
    <w:p w14:paraId="1D12673A" w14:textId="77777777" w:rsidR="00665C08" w:rsidRPr="008C2CAD" w:rsidRDefault="00665C08" w:rsidP="00665C08">
      <w:pPr>
        <w:rPr>
          <w:rFonts w:asciiTheme="majorBidi" w:hAnsiTheme="majorBidi" w:cstheme="majorBidi"/>
          <w:sz w:val="32"/>
          <w:szCs w:val="32"/>
          <w:lang w:val="en-US" w:bidi="hi-IN"/>
        </w:rPr>
      </w:pPr>
      <w:r w:rsidRPr="008C2CAD">
        <w:rPr>
          <w:rFonts w:asciiTheme="majorBidi" w:hAnsiTheme="majorBidi" w:cstheme="majorBidi"/>
          <w:sz w:val="32"/>
          <w:szCs w:val="32"/>
          <w:lang w:val="en-US" w:bidi="hi-IN"/>
        </w:rPr>
        <w:t>Outcome of Enabling Works</w:t>
      </w:r>
    </w:p>
    <w:p w14:paraId="660ED08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Upon completion of enabling works, the contractor shall provide:</w:t>
      </w:r>
    </w:p>
    <w:p w14:paraId="61625DD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Approved drawings &amp; material submittals</w:t>
      </w:r>
    </w:p>
    <w:p w14:paraId="15B73E61"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Detailed bar chart &amp; execution plan</w:t>
      </w:r>
    </w:p>
    <w:p w14:paraId="31E0BBF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Safety &amp; traffic movement plan</w:t>
      </w:r>
    </w:p>
    <w:p w14:paraId="159803CB"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Pre-execution condition report</w:t>
      </w:r>
    </w:p>
    <w:p w14:paraId="03D64F67"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Site readiness certification</w:t>
      </w:r>
    </w:p>
    <w:p w14:paraId="347BFAB3" w14:textId="0A1EB5C8" w:rsidR="0032502B" w:rsidRDefault="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Only after the above is completed, </w:t>
      </w:r>
      <w:proofErr w:type="gramStart"/>
      <w:r w:rsidRPr="008C2CAD">
        <w:rPr>
          <w:rFonts w:asciiTheme="majorBidi" w:hAnsiTheme="majorBidi" w:cstheme="majorBidi"/>
          <w:kern w:val="0"/>
          <w:sz w:val="24"/>
          <w:szCs w:val="24"/>
          <w:lang w:val="en-US" w:bidi="hi-IN"/>
        </w:rPr>
        <w:t>the institute shall</w:t>
      </w:r>
      <w:proofErr w:type="gramEnd"/>
      <w:r w:rsidRPr="008C2CAD">
        <w:rPr>
          <w:rFonts w:asciiTheme="majorBidi" w:hAnsiTheme="majorBidi" w:cstheme="majorBidi"/>
          <w:kern w:val="0"/>
          <w:sz w:val="24"/>
          <w:szCs w:val="24"/>
          <w:lang w:val="en-US" w:bidi="hi-IN"/>
        </w:rPr>
        <w:t xml:space="preserve"> issue approval for commencement of full-scale dismantling &amp; renovation work.</w:t>
      </w:r>
    </w:p>
    <w:p w14:paraId="4FB3C575" w14:textId="77777777" w:rsidR="0032502B" w:rsidRPr="008C2CAD" w:rsidRDefault="0032502B">
      <w:pPr>
        <w:rPr>
          <w:rFonts w:asciiTheme="majorBidi" w:hAnsiTheme="majorBidi" w:cstheme="majorBidi"/>
          <w:kern w:val="0"/>
          <w:sz w:val="24"/>
          <w:szCs w:val="24"/>
          <w:lang w:val="en-US" w:bidi="hi-IN"/>
        </w:rPr>
      </w:pPr>
    </w:p>
    <w:tbl>
      <w:tblPr>
        <w:tblW w:w="9877" w:type="dxa"/>
        <w:tblLook w:val="04A0" w:firstRow="1" w:lastRow="0" w:firstColumn="1" w:lastColumn="0" w:noHBand="0" w:noVBand="1"/>
      </w:tblPr>
      <w:tblGrid>
        <w:gridCol w:w="709"/>
        <w:gridCol w:w="6648"/>
        <w:gridCol w:w="1080"/>
        <w:gridCol w:w="1440"/>
      </w:tblGrid>
      <w:tr w:rsidR="00311746" w:rsidRPr="00311746" w14:paraId="3A41EC40" w14:textId="77777777" w:rsidTr="00311746">
        <w:trPr>
          <w:trHeight w:val="510"/>
        </w:trPr>
        <w:tc>
          <w:tcPr>
            <w:tcW w:w="9877" w:type="dxa"/>
            <w:gridSpan w:val="4"/>
            <w:tcBorders>
              <w:top w:val="double" w:sz="6" w:space="0" w:color="000000"/>
              <w:left w:val="double" w:sz="6" w:space="0" w:color="000000"/>
              <w:bottom w:val="single" w:sz="4" w:space="0" w:color="000000"/>
              <w:right w:val="double" w:sz="6" w:space="0" w:color="000000"/>
            </w:tcBorders>
            <w:hideMark/>
          </w:tcPr>
          <w:p w14:paraId="015F2603" w14:textId="77777777" w:rsidR="00311746" w:rsidRPr="00311746" w:rsidRDefault="00311746" w:rsidP="00311746">
            <w:pPr>
              <w:spacing w:after="0" w:line="240" w:lineRule="auto"/>
              <w:jc w:val="center"/>
              <w:rPr>
                <w:rFonts w:asciiTheme="majorBidi" w:eastAsia="Times New Roman" w:hAnsiTheme="majorBidi" w:cstheme="majorBidi"/>
                <w:b/>
                <w:bCs/>
                <w:kern w:val="0"/>
                <w:sz w:val="25"/>
                <w:szCs w:val="25"/>
                <w:lang w:val="en-US" w:bidi="hi-IN"/>
                <w14:ligatures w14:val="none"/>
              </w:rPr>
            </w:pPr>
            <w:r w:rsidRPr="00311746">
              <w:rPr>
                <w:rFonts w:asciiTheme="majorBidi" w:eastAsia="Times New Roman" w:hAnsiTheme="majorBidi" w:cstheme="majorBidi"/>
                <w:b/>
                <w:bCs/>
                <w:kern w:val="0"/>
                <w:sz w:val="25"/>
                <w:szCs w:val="25"/>
                <w:lang w:val="en-US" w:bidi="hi-IN"/>
                <w14:ligatures w14:val="none"/>
              </w:rPr>
              <w:t>Estimate of the Hostels (BH1, BH2, and GH) Toilet Renovation Work</w:t>
            </w:r>
          </w:p>
        </w:tc>
      </w:tr>
      <w:tr w:rsidR="00311746" w:rsidRPr="00311746" w14:paraId="5BD8C7B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E111EB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1D3C15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3AC50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48B376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2963F9B" w14:textId="77777777" w:rsidTr="00311746">
        <w:trPr>
          <w:trHeight w:val="555"/>
        </w:trPr>
        <w:tc>
          <w:tcPr>
            <w:tcW w:w="709" w:type="dxa"/>
            <w:tcBorders>
              <w:top w:val="nil"/>
              <w:left w:val="double" w:sz="6" w:space="0" w:color="000000"/>
              <w:bottom w:val="double" w:sz="6" w:space="0" w:color="000000"/>
              <w:right w:val="single" w:sz="4" w:space="0" w:color="000000"/>
            </w:tcBorders>
            <w:vAlign w:val="center"/>
            <w:hideMark/>
          </w:tcPr>
          <w:p w14:paraId="26730097"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Sr. No.</w:t>
            </w:r>
          </w:p>
        </w:tc>
        <w:tc>
          <w:tcPr>
            <w:tcW w:w="6648" w:type="dxa"/>
            <w:tcBorders>
              <w:top w:val="nil"/>
              <w:left w:val="nil"/>
              <w:bottom w:val="double" w:sz="6" w:space="0" w:color="000000"/>
              <w:right w:val="single" w:sz="4" w:space="0" w:color="000000"/>
            </w:tcBorders>
            <w:vAlign w:val="center"/>
            <w:hideMark/>
          </w:tcPr>
          <w:p w14:paraId="24EA686A" w14:textId="38117470"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 xml:space="preserve">Item </w:t>
            </w:r>
            <w:r w:rsidR="00123E62" w:rsidRPr="00311746">
              <w:rPr>
                <w:rFonts w:asciiTheme="majorBidi" w:eastAsia="Times New Roman" w:hAnsiTheme="majorBidi" w:cstheme="majorBidi"/>
                <w:b/>
                <w:bCs/>
                <w:kern w:val="0"/>
                <w:sz w:val="21"/>
                <w:szCs w:val="21"/>
                <w:lang w:val="en-US" w:bidi="hi-IN"/>
                <w14:ligatures w14:val="none"/>
              </w:rPr>
              <w:t>Description</w:t>
            </w:r>
          </w:p>
        </w:tc>
        <w:tc>
          <w:tcPr>
            <w:tcW w:w="1080" w:type="dxa"/>
            <w:tcBorders>
              <w:top w:val="nil"/>
              <w:left w:val="nil"/>
              <w:bottom w:val="double" w:sz="6" w:space="0" w:color="000000"/>
              <w:right w:val="single" w:sz="4" w:space="0" w:color="000000"/>
            </w:tcBorders>
            <w:vAlign w:val="center"/>
            <w:hideMark/>
          </w:tcPr>
          <w:p w14:paraId="4FB46FE4"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UOM</w:t>
            </w:r>
          </w:p>
        </w:tc>
        <w:tc>
          <w:tcPr>
            <w:tcW w:w="1440" w:type="dxa"/>
            <w:tcBorders>
              <w:top w:val="nil"/>
              <w:left w:val="nil"/>
              <w:bottom w:val="double" w:sz="6" w:space="0" w:color="000000"/>
              <w:right w:val="double" w:sz="6" w:space="0" w:color="000000"/>
            </w:tcBorders>
            <w:vAlign w:val="center"/>
            <w:hideMark/>
          </w:tcPr>
          <w:p w14:paraId="58355F4F"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ǪTY.</w:t>
            </w:r>
          </w:p>
        </w:tc>
      </w:tr>
      <w:tr w:rsidR="00311746" w:rsidRPr="00311746" w14:paraId="7A5F17B2" w14:textId="77777777" w:rsidTr="00311746">
        <w:trPr>
          <w:trHeight w:val="270"/>
        </w:trPr>
        <w:tc>
          <w:tcPr>
            <w:tcW w:w="709" w:type="dxa"/>
            <w:tcBorders>
              <w:top w:val="nil"/>
              <w:left w:val="double" w:sz="6" w:space="0" w:color="000000"/>
              <w:bottom w:val="single" w:sz="4" w:space="0" w:color="000000"/>
              <w:right w:val="single" w:sz="4" w:space="0" w:color="000000"/>
            </w:tcBorders>
            <w:vAlign w:val="bottom"/>
            <w:hideMark/>
          </w:tcPr>
          <w:p w14:paraId="2912D1F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20E7E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111C7DF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D185AC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CFE06D4" w14:textId="77777777" w:rsidTr="00311746">
        <w:trPr>
          <w:trHeight w:val="1088"/>
        </w:trPr>
        <w:tc>
          <w:tcPr>
            <w:tcW w:w="709" w:type="dxa"/>
            <w:tcBorders>
              <w:top w:val="nil"/>
              <w:left w:val="double" w:sz="6" w:space="0" w:color="000000"/>
              <w:bottom w:val="single" w:sz="4" w:space="0" w:color="000000"/>
              <w:right w:val="single" w:sz="4" w:space="0" w:color="000000"/>
            </w:tcBorders>
            <w:noWrap/>
            <w:vAlign w:val="center"/>
            <w:hideMark/>
          </w:tcPr>
          <w:p w14:paraId="2D1D099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w:t>
            </w:r>
          </w:p>
        </w:tc>
        <w:tc>
          <w:tcPr>
            <w:tcW w:w="6648" w:type="dxa"/>
            <w:tcBorders>
              <w:top w:val="nil"/>
              <w:left w:val="nil"/>
              <w:bottom w:val="single" w:sz="4" w:space="0" w:color="000000"/>
              <w:right w:val="single" w:sz="4" w:space="0" w:color="000000"/>
            </w:tcBorders>
            <w:hideMark/>
          </w:tcPr>
          <w:p w14:paraId="4E05BE7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tile work in walls (including removing of Mirrors, glasses, etc.) laid in cement mortar including stacking of serviceable material and disposal of unserviceable material within 50 </w:t>
            </w:r>
            <w:proofErr w:type="gramStart"/>
            <w:r w:rsidRPr="00311746">
              <w:rPr>
                <w:rFonts w:asciiTheme="majorBidi" w:eastAsia="Times New Roman" w:hAnsiTheme="majorBidi" w:cstheme="majorBidi"/>
                <w:kern w:val="0"/>
                <w:sz w:val="20"/>
                <w:szCs w:val="20"/>
                <w:lang w:val="en-US" w:bidi="hi-IN"/>
                <w14:ligatures w14:val="none"/>
              </w:rPr>
              <w:t>meter</w:t>
            </w:r>
            <w:proofErr w:type="gramEnd"/>
            <w:r w:rsidRPr="00311746">
              <w:rPr>
                <w:rFonts w:asciiTheme="majorBidi" w:eastAsia="Times New Roman" w:hAnsiTheme="majorBidi" w:cstheme="majorBidi"/>
                <w:kern w:val="0"/>
                <w:sz w:val="20"/>
                <w:szCs w:val="20"/>
                <w:lang w:val="en-US" w:bidi="hi-IN"/>
                <w14:ligatures w14:val="none"/>
              </w:rPr>
              <w:br/>
              <w:t>lead:</w:t>
            </w:r>
          </w:p>
        </w:tc>
        <w:tc>
          <w:tcPr>
            <w:tcW w:w="1080" w:type="dxa"/>
            <w:tcBorders>
              <w:top w:val="nil"/>
              <w:left w:val="nil"/>
              <w:bottom w:val="single" w:sz="4" w:space="0" w:color="000000"/>
              <w:right w:val="single" w:sz="4" w:space="0" w:color="000000"/>
            </w:tcBorders>
            <w:vAlign w:val="center"/>
            <w:hideMark/>
          </w:tcPr>
          <w:p w14:paraId="4D69E36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245DB6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9C676D0"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858F71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1.01</w:t>
            </w:r>
          </w:p>
        </w:tc>
        <w:tc>
          <w:tcPr>
            <w:tcW w:w="6648" w:type="dxa"/>
            <w:tcBorders>
              <w:top w:val="nil"/>
              <w:left w:val="nil"/>
              <w:bottom w:val="single" w:sz="4" w:space="0" w:color="000000"/>
              <w:right w:val="single" w:sz="4" w:space="0" w:color="000000"/>
            </w:tcBorders>
            <w:hideMark/>
          </w:tcPr>
          <w:p w14:paraId="480CF65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34543E0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1EDC702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8002.95</w:t>
            </w:r>
          </w:p>
        </w:tc>
      </w:tr>
      <w:tr w:rsidR="00311746" w:rsidRPr="00311746" w14:paraId="3860C58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DC8AE5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6D593A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A8E49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F99550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933B086" w14:textId="77777777" w:rsidTr="00311746">
        <w:trPr>
          <w:trHeight w:val="845"/>
        </w:trPr>
        <w:tc>
          <w:tcPr>
            <w:tcW w:w="709" w:type="dxa"/>
            <w:tcBorders>
              <w:top w:val="nil"/>
              <w:left w:val="double" w:sz="6" w:space="0" w:color="000000"/>
              <w:bottom w:val="single" w:sz="4" w:space="0" w:color="000000"/>
              <w:right w:val="single" w:sz="4" w:space="0" w:color="000000"/>
            </w:tcBorders>
            <w:noWrap/>
            <w:hideMark/>
          </w:tcPr>
          <w:p w14:paraId="738715A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w:t>
            </w:r>
          </w:p>
        </w:tc>
        <w:tc>
          <w:tcPr>
            <w:tcW w:w="6648" w:type="dxa"/>
            <w:tcBorders>
              <w:top w:val="nil"/>
              <w:left w:val="nil"/>
              <w:bottom w:val="single" w:sz="4" w:space="0" w:color="000000"/>
              <w:right w:val="single" w:sz="4" w:space="0" w:color="000000"/>
            </w:tcBorders>
            <w:hideMark/>
          </w:tcPr>
          <w:p w14:paraId="20575FD2"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tile work in floors (including removing etc.) laid in cement mortar including stacking of serviceable material and disposal of</w:t>
            </w:r>
            <w:r w:rsidRPr="00311746">
              <w:rPr>
                <w:rFonts w:asciiTheme="majorBidi" w:eastAsia="Times New Roman" w:hAnsiTheme="majorBidi" w:cstheme="majorBidi"/>
                <w:kern w:val="0"/>
                <w:sz w:val="20"/>
                <w:szCs w:val="20"/>
                <w:lang w:val="en-US" w:bidi="hi-IN"/>
                <w14:ligatures w14:val="none"/>
              </w:rPr>
              <w:br/>
              <w:t xml:space="preserve">unserviceable material within </w:t>
            </w:r>
            <w:proofErr w:type="gramStart"/>
            <w:r w:rsidRPr="00311746">
              <w:rPr>
                <w:rFonts w:asciiTheme="majorBidi" w:eastAsia="Times New Roman" w:hAnsiTheme="majorBidi" w:cstheme="majorBidi"/>
                <w:kern w:val="0"/>
                <w:sz w:val="20"/>
                <w:szCs w:val="20"/>
                <w:lang w:val="en-US" w:bidi="hi-IN"/>
                <w14:ligatures w14:val="none"/>
              </w:rPr>
              <w:t>50 meter</w:t>
            </w:r>
            <w:proofErr w:type="gramEnd"/>
            <w:r w:rsidRPr="00311746">
              <w:rPr>
                <w:rFonts w:asciiTheme="majorBidi" w:eastAsia="Times New Roman" w:hAnsiTheme="majorBidi" w:cstheme="majorBidi"/>
                <w:kern w:val="0"/>
                <w:sz w:val="20"/>
                <w:szCs w:val="20"/>
                <w:lang w:val="en-US" w:bidi="hi-IN"/>
                <w14:ligatures w14:val="none"/>
              </w:rPr>
              <w:t xml:space="preserve"> lead:</w:t>
            </w:r>
          </w:p>
        </w:tc>
        <w:tc>
          <w:tcPr>
            <w:tcW w:w="1080" w:type="dxa"/>
            <w:tcBorders>
              <w:top w:val="nil"/>
              <w:left w:val="nil"/>
              <w:bottom w:val="single" w:sz="4" w:space="0" w:color="000000"/>
              <w:right w:val="single" w:sz="4" w:space="0" w:color="000000"/>
            </w:tcBorders>
            <w:vAlign w:val="center"/>
            <w:hideMark/>
          </w:tcPr>
          <w:p w14:paraId="5303CA5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37637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8B4932F"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F08100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2.01</w:t>
            </w:r>
          </w:p>
        </w:tc>
        <w:tc>
          <w:tcPr>
            <w:tcW w:w="6648" w:type="dxa"/>
            <w:tcBorders>
              <w:top w:val="nil"/>
              <w:left w:val="nil"/>
              <w:bottom w:val="single" w:sz="4" w:space="0" w:color="000000"/>
              <w:right w:val="single" w:sz="4" w:space="0" w:color="000000"/>
            </w:tcBorders>
            <w:hideMark/>
          </w:tcPr>
          <w:p w14:paraId="035C7082"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0C54DE0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2ED6923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2216.54</w:t>
            </w:r>
          </w:p>
        </w:tc>
      </w:tr>
      <w:tr w:rsidR="00311746" w:rsidRPr="00311746" w14:paraId="1B5F3A1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27F634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C10F96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23CD7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31EB0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425700F" w14:textId="77777777" w:rsidTr="00311746">
        <w:trPr>
          <w:trHeight w:val="863"/>
        </w:trPr>
        <w:tc>
          <w:tcPr>
            <w:tcW w:w="709" w:type="dxa"/>
            <w:tcBorders>
              <w:top w:val="nil"/>
              <w:left w:val="double" w:sz="6" w:space="0" w:color="000000"/>
              <w:bottom w:val="single" w:sz="4" w:space="0" w:color="000000"/>
              <w:right w:val="single" w:sz="4" w:space="0" w:color="000000"/>
            </w:tcBorders>
            <w:noWrap/>
            <w:hideMark/>
          </w:tcPr>
          <w:p w14:paraId="2F4376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w:t>
            </w:r>
          </w:p>
        </w:tc>
        <w:tc>
          <w:tcPr>
            <w:tcW w:w="6648" w:type="dxa"/>
            <w:tcBorders>
              <w:top w:val="nil"/>
              <w:left w:val="nil"/>
              <w:bottom w:val="single" w:sz="4" w:space="0" w:color="000000"/>
              <w:right w:val="single" w:sz="4" w:space="0" w:color="000000"/>
            </w:tcBorders>
            <w:hideMark/>
          </w:tcPr>
          <w:p w14:paraId="4A32053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doors, windows and clearstory windows steel or wood shutter including </w:t>
            </w:r>
            <w:proofErr w:type="spellStart"/>
            <w:r w:rsidRPr="00311746">
              <w:rPr>
                <w:rFonts w:asciiTheme="majorBidi" w:eastAsia="Times New Roman" w:hAnsiTheme="majorBidi" w:cstheme="majorBidi"/>
                <w:kern w:val="0"/>
                <w:sz w:val="20"/>
                <w:szCs w:val="20"/>
                <w:lang w:val="en-US" w:bidi="hi-IN"/>
                <w14:ligatures w14:val="none"/>
              </w:rPr>
              <w:t>chowkhats</w:t>
            </w:r>
            <w:proofErr w:type="spellEnd"/>
            <w:r w:rsidRPr="00311746">
              <w:rPr>
                <w:rFonts w:asciiTheme="majorBidi" w:eastAsia="Times New Roman" w:hAnsiTheme="majorBidi" w:cstheme="majorBidi"/>
                <w:kern w:val="0"/>
                <w:sz w:val="20"/>
                <w:szCs w:val="20"/>
                <w:lang w:val="en-US" w:bidi="hi-IN"/>
                <w14:ligatures w14:val="none"/>
              </w:rPr>
              <w:t xml:space="preserve"> and holdfasts etc. complete</w:t>
            </w:r>
            <w:r w:rsidRPr="00311746">
              <w:rPr>
                <w:rFonts w:asciiTheme="majorBidi" w:eastAsia="Times New Roman" w:hAnsiTheme="majorBidi" w:cstheme="majorBidi"/>
                <w:kern w:val="0"/>
                <w:sz w:val="20"/>
                <w:szCs w:val="20"/>
                <w:lang w:val="en-US" w:bidi="hi-IN"/>
                <w14:ligatures w14:val="none"/>
              </w:rPr>
              <w:br/>
              <w:t>and stacking within 50 meters lead:</w:t>
            </w:r>
          </w:p>
        </w:tc>
        <w:tc>
          <w:tcPr>
            <w:tcW w:w="1080" w:type="dxa"/>
            <w:tcBorders>
              <w:top w:val="nil"/>
              <w:left w:val="nil"/>
              <w:bottom w:val="single" w:sz="4" w:space="0" w:color="000000"/>
              <w:right w:val="single" w:sz="4" w:space="0" w:color="000000"/>
            </w:tcBorders>
            <w:vAlign w:val="center"/>
            <w:hideMark/>
          </w:tcPr>
          <w:p w14:paraId="7BFE1D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EC8B06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2C18707"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B48D23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3.01</w:t>
            </w:r>
          </w:p>
        </w:tc>
        <w:tc>
          <w:tcPr>
            <w:tcW w:w="6648" w:type="dxa"/>
            <w:tcBorders>
              <w:top w:val="nil"/>
              <w:left w:val="nil"/>
              <w:bottom w:val="single" w:sz="4" w:space="0" w:color="000000"/>
              <w:right w:val="single" w:sz="4" w:space="0" w:color="000000"/>
            </w:tcBorders>
            <w:hideMark/>
          </w:tcPr>
          <w:p w14:paraId="73B4FE29"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Of area 3 square </w:t>
            </w:r>
            <w:proofErr w:type="gramStart"/>
            <w:r w:rsidRPr="00311746">
              <w:rPr>
                <w:rFonts w:asciiTheme="majorBidi" w:eastAsia="Times New Roman" w:hAnsiTheme="majorBidi" w:cstheme="majorBidi"/>
                <w:kern w:val="0"/>
                <w:sz w:val="20"/>
                <w:szCs w:val="20"/>
                <w:lang w:val="en-US" w:bidi="hi-IN"/>
                <w14:ligatures w14:val="none"/>
              </w:rPr>
              <w:t>meter and</w:t>
            </w:r>
            <w:proofErr w:type="gramEnd"/>
            <w:r w:rsidRPr="00311746">
              <w:rPr>
                <w:rFonts w:asciiTheme="majorBidi" w:eastAsia="Times New Roman" w:hAnsiTheme="majorBidi" w:cstheme="majorBidi"/>
                <w:kern w:val="0"/>
                <w:sz w:val="20"/>
                <w:szCs w:val="20"/>
                <w:lang w:val="en-US" w:bidi="hi-IN"/>
                <w14:ligatures w14:val="none"/>
              </w:rPr>
              <w:t xml:space="preserve"> below.</w:t>
            </w:r>
          </w:p>
        </w:tc>
        <w:tc>
          <w:tcPr>
            <w:tcW w:w="1080" w:type="dxa"/>
            <w:tcBorders>
              <w:top w:val="nil"/>
              <w:left w:val="nil"/>
              <w:bottom w:val="single" w:sz="4" w:space="0" w:color="000000"/>
              <w:right w:val="single" w:sz="4" w:space="0" w:color="000000"/>
            </w:tcBorders>
            <w:vAlign w:val="center"/>
            <w:hideMark/>
          </w:tcPr>
          <w:p w14:paraId="018772F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452422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309.00</w:t>
            </w:r>
          </w:p>
        </w:tc>
      </w:tr>
      <w:tr w:rsidR="00311746" w:rsidRPr="00311746" w14:paraId="7F6DBBB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565CBD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D49EF1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86531A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D2F6C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76E84AC" w14:textId="77777777" w:rsidTr="00311746">
        <w:trPr>
          <w:trHeight w:val="845"/>
        </w:trPr>
        <w:tc>
          <w:tcPr>
            <w:tcW w:w="709" w:type="dxa"/>
            <w:tcBorders>
              <w:top w:val="nil"/>
              <w:left w:val="double" w:sz="6" w:space="0" w:color="000000"/>
              <w:bottom w:val="single" w:sz="4" w:space="0" w:color="000000"/>
              <w:right w:val="single" w:sz="4" w:space="0" w:color="000000"/>
            </w:tcBorders>
            <w:noWrap/>
            <w:hideMark/>
          </w:tcPr>
          <w:p w14:paraId="2FC7C4C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4.00</w:t>
            </w:r>
          </w:p>
        </w:tc>
        <w:tc>
          <w:tcPr>
            <w:tcW w:w="6648" w:type="dxa"/>
            <w:tcBorders>
              <w:top w:val="nil"/>
              <w:left w:val="nil"/>
              <w:bottom w:val="single" w:sz="4" w:space="0" w:color="000000"/>
              <w:right w:val="single" w:sz="4" w:space="0" w:color="000000"/>
            </w:tcBorders>
            <w:hideMark/>
          </w:tcPr>
          <w:p w14:paraId="1DD604F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doors, windows and clearstory windows steel or wood shutter including </w:t>
            </w:r>
            <w:proofErr w:type="spellStart"/>
            <w:r w:rsidRPr="00311746">
              <w:rPr>
                <w:rFonts w:asciiTheme="majorBidi" w:eastAsia="Times New Roman" w:hAnsiTheme="majorBidi" w:cstheme="majorBidi"/>
                <w:kern w:val="0"/>
                <w:sz w:val="20"/>
                <w:szCs w:val="20"/>
                <w:lang w:val="en-US" w:bidi="hi-IN"/>
                <w14:ligatures w14:val="none"/>
              </w:rPr>
              <w:t>chowkhats</w:t>
            </w:r>
            <w:proofErr w:type="spellEnd"/>
            <w:r w:rsidRPr="00311746">
              <w:rPr>
                <w:rFonts w:asciiTheme="majorBidi" w:eastAsia="Times New Roman" w:hAnsiTheme="majorBidi" w:cstheme="majorBidi"/>
                <w:kern w:val="0"/>
                <w:sz w:val="20"/>
                <w:szCs w:val="20"/>
                <w:lang w:val="en-US" w:bidi="hi-IN"/>
                <w14:ligatures w14:val="none"/>
              </w:rPr>
              <w:t xml:space="preserve"> and holdfasts etc. complete</w:t>
            </w:r>
            <w:r w:rsidRPr="00311746">
              <w:rPr>
                <w:rFonts w:asciiTheme="majorBidi" w:eastAsia="Times New Roman" w:hAnsiTheme="majorBidi" w:cstheme="majorBidi"/>
                <w:kern w:val="0"/>
                <w:sz w:val="20"/>
                <w:szCs w:val="20"/>
                <w:lang w:val="en-US" w:bidi="hi-IN"/>
                <w14:ligatures w14:val="none"/>
              </w:rPr>
              <w:br/>
              <w:t>and stacking within 50 meters lead:</w:t>
            </w:r>
          </w:p>
        </w:tc>
        <w:tc>
          <w:tcPr>
            <w:tcW w:w="1080" w:type="dxa"/>
            <w:tcBorders>
              <w:top w:val="nil"/>
              <w:left w:val="nil"/>
              <w:bottom w:val="single" w:sz="4" w:space="0" w:color="000000"/>
              <w:right w:val="single" w:sz="4" w:space="0" w:color="000000"/>
            </w:tcBorders>
            <w:vAlign w:val="center"/>
            <w:hideMark/>
          </w:tcPr>
          <w:p w14:paraId="3688D09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9B81E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1FE82C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15E4B6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4.01</w:t>
            </w:r>
          </w:p>
        </w:tc>
        <w:tc>
          <w:tcPr>
            <w:tcW w:w="6648" w:type="dxa"/>
            <w:tcBorders>
              <w:top w:val="nil"/>
              <w:left w:val="nil"/>
              <w:bottom w:val="single" w:sz="4" w:space="0" w:color="000000"/>
              <w:right w:val="single" w:sz="4" w:space="0" w:color="000000"/>
            </w:tcBorders>
            <w:hideMark/>
          </w:tcPr>
          <w:p w14:paraId="0239CADB"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Of area 3 square </w:t>
            </w:r>
            <w:proofErr w:type="gramStart"/>
            <w:r w:rsidRPr="00311746">
              <w:rPr>
                <w:rFonts w:asciiTheme="majorBidi" w:eastAsia="Times New Roman" w:hAnsiTheme="majorBidi" w:cstheme="majorBidi"/>
                <w:kern w:val="0"/>
                <w:sz w:val="20"/>
                <w:szCs w:val="20"/>
                <w:lang w:val="en-US" w:bidi="hi-IN"/>
                <w14:ligatures w14:val="none"/>
              </w:rPr>
              <w:t>meter</w:t>
            </w:r>
            <w:proofErr w:type="gramEnd"/>
            <w:r w:rsidRPr="00311746">
              <w:rPr>
                <w:rFonts w:asciiTheme="majorBidi" w:eastAsia="Times New Roman" w:hAnsiTheme="majorBidi" w:cstheme="majorBidi"/>
                <w:kern w:val="0"/>
                <w:sz w:val="20"/>
                <w:szCs w:val="20"/>
                <w:lang w:val="en-US" w:bidi="hi-IN"/>
                <w14:ligatures w14:val="none"/>
              </w:rPr>
              <w:t xml:space="preserve"> and above.</w:t>
            </w:r>
          </w:p>
        </w:tc>
        <w:tc>
          <w:tcPr>
            <w:tcW w:w="1080" w:type="dxa"/>
            <w:tcBorders>
              <w:top w:val="nil"/>
              <w:left w:val="nil"/>
              <w:bottom w:val="single" w:sz="4" w:space="0" w:color="000000"/>
              <w:right w:val="single" w:sz="4" w:space="0" w:color="000000"/>
            </w:tcBorders>
            <w:vAlign w:val="center"/>
            <w:hideMark/>
          </w:tcPr>
          <w:p w14:paraId="7E27E72E"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BDCD5A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24.00</w:t>
            </w:r>
          </w:p>
        </w:tc>
      </w:tr>
      <w:tr w:rsidR="00311746" w:rsidRPr="00311746" w14:paraId="2A29C12D"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BECBF5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475A11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FB2789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CC9861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1F4697E" w14:textId="77777777" w:rsidTr="00311746">
        <w:trPr>
          <w:trHeight w:val="1133"/>
        </w:trPr>
        <w:tc>
          <w:tcPr>
            <w:tcW w:w="709" w:type="dxa"/>
            <w:tcBorders>
              <w:top w:val="nil"/>
              <w:left w:val="double" w:sz="6" w:space="0" w:color="000000"/>
              <w:bottom w:val="single" w:sz="4" w:space="0" w:color="000000"/>
              <w:right w:val="single" w:sz="4" w:space="0" w:color="000000"/>
            </w:tcBorders>
            <w:noWrap/>
            <w:vAlign w:val="center"/>
            <w:hideMark/>
          </w:tcPr>
          <w:p w14:paraId="1EE4A44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5.00</w:t>
            </w:r>
          </w:p>
        </w:tc>
        <w:tc>
          <w:tcPr>
            <w:tcW w:w="6648" w:type="dxa"/>
            <w:tcBorders>
              <w:top w:val="nil"/>
              <w:left w:val="nil"/>
              <w:bottom w:val="single" w:sz="4" w:space="0" w:color="000000"/>
              <w:right w:val="single" w:sz="4" w:space="0" w:color="000000"/>
            </w:tcBorders>
            <w:hideMark/>
          </w:tcPr>
          <w:p w14:paraId="447E2156" w14:textId="0687EA96"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proofErr w:type="gramStart"/>
            <w:r w:rsidRPr="00311746">
              <w:rPr>
                <w:rFonts w:asciiTheme="majorBidi" w:eastAsia="Times New Roman" w:hAnsiTheme="majorBidi" w:cstheme="majorBidi"/>
                <w:kern w:val="0"/>
                <w:sz w:val="20"/>
                <w:szCs w:val="20"/>
                <w:lang w:val="en-US" w:bidi="hi-IN"/>
                <w14:ligatures w14:val="none"/>
              </w:rPr>
              <w:t>Dismantling of</w:t>
            </w:r>
            <w:proofErr w:type="gramEnd"/>
            <w:r w:rsidRPr="00311746">
              <w:rPr>
                <w:rFonts w:asciiTheme="majorBidi" w:eastAsia="Times New Roman" w:hAnsiTheme="majorBidi" w:cstheme="majorBidi"/>
                <w:kern w:val="0"/>
                <w:sz w:val="20"/>
                <w:szCs w:val="20"/>
                <w:lang w:val="en-US" w:bidi="hi-IN"/>
                <w14:ligatures w14:val="none"/>
              </w:rPr>
              <w:t xml:space="preserve"> </w:t>
            </w:r>
            <w:r w:rsidR="00EE2B28" w:rsidRPr="00311746">
              <w:rPr>
                <w:rFonts w:asciiTheme="majorBidi" w:eastAsia="Times New Roman" w:hAnsiTheme="majorBidi" w:cstheme="majorBidi"/>
                <w:kern w:val="0"/>
                <w:sz w:val="20"/>
                <w:szCs w:val="20"/>
                <w:lang w:val="en-US" w:bidi="hi-IN"/>
                <w14:ligatures w14:val="none"/>
              </w:rPr>
              <w:t>flushing</w:t>
            </w:r>
            <w:r w:rsidRPr="00311746">
              <w:rPr>
                <w:rFonts w:asciiTheme="majorBidi" w:eastAsia="Times New Roman" w:hAnsiTheme="majorBidi" w:cstheme="majorBidi"/>
                <w:kern w:val="0"/>
                <w:sz w:val="20"/>
                <w:szCs w:val="20"/>
                <w:lang w:val="en-US" w:bidi="hi-IN"/>
                <w14:ligatures w14:val="none"/>
              </w:rPr>
              <w:t xml:space="preserve"> (WC/EWC) with their cisterns, urinals with partitions of any size including stacking of useful materials near the site and disposal of unserviceable material within 50</w:t>
            </w:r>
            <w:r w:rsidRPr="00311746">
              <w:rPr>
                <w:rFonts w:asciiTheme="majorBidi" w:eastAsia="Times New Roman" w:hAnsiTheme="majorBidi" w:cstheme="majorBidi"/>
                <w:kern w:val="0"/>
                <w:sz w:val="20"/>
                <w:szCs w:val="20"/>
                <w:lang w:val="en-US" w:bidi="hi-IN"/>
                <w14:ligatures w14:val="none"/>
              </w:rPr>
              <w:br/>
              <w:t>meter lead.</w:t>
            </w:r>
          </w:p>
        </w:tc>
        <w:tc>
          <w:tcPr>
            <w:tcW w:w="1080" w:type="dxa"/>
            <w:tcBorders>
              <w:top w:val="nil"/>
              <w:left w:val="nil"/>
              <w:bottom w:val="single" w:sz="4" w:space="0" w:color="000000"/>
              <w:right w:val="single" w:sz="4" w:space="0" w:color="000000"/>
            </w:tcBorders>
            <w:vAlign w:val="center"/>
            <w:hideMark/>
          </w:tcPr>
          <w:p w14:paraId="35D1C44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B6377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464C9BF"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587FE19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5.01</w:t>
            </w:r>
          </w:p>
        </w:tc>
        <w:tc>
          <w:tcPr>
            <w:tcW w:w="6648" w:type="dxa"/>
            <w:tcBorders>
              <w:top w:val="nil"/>
              <w:left w:val="nil"/>
              <w:bottom w:val="single" w:sz="4" w:space="0" w:color="000000"/>
              <w:right w:val="single" w:sz="4" w:space="0" w:color="000000"/>
            </w:tcBorders>
            <w:hideMark/>
          </w:tcPr>
          <w:p w14:paraId="3CFE1707"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7AC631B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06E594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212.00</w:t>
            </w:r>
          </w:p>
        </w:tc>
      </w:tr>
      <w:tr w:rsidR="00311746" w:rsidRPr="00311746" w14:paraId="7DFADE6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99C780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2B4B37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956257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8E901E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F816BBE" w14:textId="77777777" w:rsidTr="00311746">
        <w:trPr>
          <w:trHeight w:val="1025"/>
        </w:trPr>
        <w:tc>
          <w:tcPr>
            <w:tcW w:w="709" w:type="dxa"/>
            <w:tcBorders>
              <w:top w:val="nil"/>
              <w:left w:val="double" w:sz="6" w:space="0" w:color="000000"/>
              <w:bottom w:val="single" w:sz="4" w:space="0" w:color="000000"/>
              <w:right w:val="single" w:sz="4" w:space="0" w:color="000000"/>
            </w:tcBorders>
            <w:noWrap/>
            <w:vAlign w:val="center"/>
            <w:hideMark/>
          </w:tcPr>
          <w:p w14:paraId="1C33B77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6.00</w:t>
            </w:r>
          </w:p>
        </w:tc>
        <w:tc>
          <w:tcPr>
            <w:tcW w:w="6648" w:type="dxa"/>
            <w:tcBorders>
              <w:top w:val="nil"/>
              <w:left w:val="nil"/>
              <w:bottom w:val="single" w:sz="4" w:space="0" w:color="000000"/>
              <w:right w:val="single" w:sz="4" w:space="0" w:color="000000"/>
            </w:tcBorders>
            <w:hideMark/>
          </w:tcPr>
          <w:p w14:paraId="07122F2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light reinforced cement concrete platform along with curtain walls, washbasins, base concrete etc. including stacking of useful materials near the site and disposal of unserviceable materials within 50 </w:t>
            </w:r>
            <w:proofErr w:type="spellStart"/>
            <w:r w:rsidRPr="00311746">
              <w:rPr>
                <w:rFonts w:asciiTheme="majorBidi" w:eastAsia="Times New Roman" w:hAnsiTheme="majorBidi" w:cstheme="majorBidi"/>
                <w:kern w:val="0"/>
                <w:sz w:val="20"/>
                <w:szCs w:val="20"/>
                <w:lang w:val="en-US" w:bidi="hi-IN"/>
                <w14:ligatures w14:val="none"/>
              </w:rPr>
              <w:t>metres</w:t>
            </w:r>
            <w:proofErr w:type="spellEnd"/>
            <w:r w:rsidRPr="00311746">
              <w:rPr>
                <w:rFonts w:asciiTheme="majorBidi" w:eastAsia="Times New Roman" w:hAnsiTheme="majorBidi" w:cstheme="majorBidi"/>
                <w:kern w:val="0"/>
                <w:sz w:val="20"/>
                <w:szCs w:val="20"/>
                <w:lang w:val="en-US" w:bidi="hi-IN"/>
                <w14:ligatures w14:val="none"/>
              </w:rPr>
              <w:t xml:space="preserve"> lead,</w:t>
            </w:r>
            <w:r w:rsidRPr="00311746">
              <w:rPr>
                <w:rFonts w:asciiTheme="majorBidi" w:eastAsia="Times New Roman" w:hAnsiTheme="majorBidi" w:cstheme="majorBidi"/>
                <w:kern w:val="0"/>
                <w:sz w:val="20"/>
                <w:szCs w:val="20"/>
                <w:lang w:val="en-US" w:bidi="hi-IN"/>
                <w14:ligatures w14:val="none"/>
              </w:rPr>
              <w:br w:type="page"/>
              <w:t>complete in all respects.</w:t>
            </w:r>
          </w:p>
        </w:tc>
        <w:tc>
          <w:tcPr>
            <w:tcW w:w="1080" w:type="dxa"/>
            <w:tcBorders>
              <w:top w:val="nil"/>
              <w:left w:val="nil"/>
              <w:bottom w:val="single" w:sz="4" w:space="0" w:color="000000"/>
              <w:right w:val="single" w:sz="4" w:space="0" w:color="000000"/>
            </w:tcBorders>
            <w:vAlign w:val="center"/>
            <w:hideMark/>
          </w:tcPr>
          <w:p w14:paraId="5FA83D6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448FF9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77247C7"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730F1A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6.01</w:t>
            </w:r>
          </w:p>
        </w:tc>
        <w:tc>
          <w:tcPr>
            <w:tcW w:w="6648" w:type="dxa"/>
            <w:tcBorders>
              <w:top w:val="nil"/>
              <w:left w:val="nil"/>
              <w:bottom w:val="single" w:sz="4" w:space="0" w:color="000000"/>
              <w:right w:val="single" w:sz="4" w:space="0" w:color="000000"/>
            </w:tcBorders>
            <w:hideMark/>
          </w:tcPr>
          <w:p w14:paraId="2577E54F"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Above 2.52 Sqm</w:t>
            </w:r>
          </w:p>
        </w:tc>
        <w:tc>
          <w:tcPr>
            <w:tcW w:w="1080" w:type="dxa"/>
            <w:tcBorders>
              <w:top w:val="nil"/>
              <w:left w:val="nil"/>
              <w:bottom w:val="single" w:sz="4" w:space="0" w:color="000000"/>
              <w:right w:val="single" w:sz="4" w:space="0" w:color="000000"/>
            </w:tcBorders>
            <w:vAlign w:val="center"/>
            <w:hideMark/>
          </w:tcPr>
          <w:p w14:paraId="03A4CEA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498DD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76.03</w:t>
            </w:r>
          </w:p>
        </w:tc>
      </w:tr>
      <w:tr w:rsidR="00311746" w:rsidRPr="00311746" w14:paraId="03A20B1C"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6388033"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09AF56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3C43D5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A7207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7D32996" w14:textId="77777777" w:rsidTr="00311746">
        <w:trPr>
          <w:trHeight w:val="1133"/>
        </w:trPr>
        <w:tc>
          <w:tcPr>
            <w:tcW w:w="709" w:type="dxa"/>
            <w:tcBorders>
              <w:top w:val="nil"/>
              <w:left w:val="double" w:sz="6" w:space="0" w:color="000000"/>
              <w:bottom w:val="single" w:sz="4" w:space="0" w:color="000000"/>
              <w:right w:val="single" w:sz="4" w:space="0" w:color="000000"/>
            </w:tcBorders>
            <w:noWrap/>
            <w:hideMark/>
          </w:tcPr>
          <w:p w14:paraId="7A90D7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7.00</w:t>
            </w:r>
          </w:p>
        </w:tc>
        <w:tc>
          <w:tcPr>
            <w:tcW w:w="6648" w:type="dxa"/>
            <w:tcBorders>
              <w:top w:val="nil"/>
              <w:left w:val="nil"/>
              <w:bottom w:val="single" w:sz="4" w:space="0" w:color="000000"/>
              <w:right w:val="single" w:sz="4" w:space="0" w:color="000000"/>
            </w:tcBorders>
            <w:hideMark/>
          </w:tcPr>
          <w:p w14:paraId="219B1D4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old sewage drainage pipes in lavatory &amp; shaft (say PVC/CI) including removal, cutting, stacking, disposal within lead 50 </w:t>
            </w:r>
            <w:proofErr w:type="spellStart"/>
            <w:r w:rsidRPr="00311746">
              <w:rPr>
                <w:rFonts w:asciiTheme="majorBidi" w:eastAsia="Times New Roman" w:hAnsiTheme="majorBidi" w:cstheme="majorBidi"/>
                <w:kern w:val="0"/>
                <w:sz w:val="20"/>
                <w:szCs w:val="20"/>
                <w:lang w:val="en-US" w:bidi="hi-IN"/>
                <w14:ligatures w14:val="none"/>
              </w:rPr>
              <w:t>metres</w:t>
            </w:r>
            <w:proofErr w:type="spellEnd"/>
            <w:r w:rsidRPr="00311746">
              <w:rPr>
                <w:rFonts w:asciiTheme="majorBidi" w:eastAsia="Times New Roman" w:hAnsiTheme="majorBidi" w:cstheme="majorBidi"/>
                <w:kern w:val="0"/>
                <w:sz w:val="20"/>
                <w:szCs w:val="20"/>
                <w:lang w:val="en-US" w:bidi="hi-IN"/>
                <w14:ligatures w14:val="none"/>
              </w:rPr>
              <w:t>.</w:t>
            </w:r>
            <w:r w:rsidRPr="00311746">
              <w:rPr>
                <w:rFonts w:asciiTheme="majorBidi" w:eastAsia="Times New Roman" w:hAnsiTheme="majorBidi" w:cstheme="majorBidi"/>
                <w:kern w:val="0"/>
                <w:sz w:val="20"/>
                <w:szCs w:val="20"/>
                <w:lang w:val="en-US" w:bidi="hi-IN"/>
                <w14:ligatures w14:val="none"/>
              </w:rPr>
              <w:br/>
              <w:t>Complete in all respects.</w:t>
            </w:r>
          </w:p>
        </w:tc>
        <w:tc>
          <w:tcPr>
            <w:tcW w:w="1080" w:type="dxa"/>
            <w:tcBorders>
              <w:top w:val="nil"/>
              <w:left w:val="nil"/>
              <w:bottom w:val="single" w:sz="4" w:space="0" w:color="000000"/>
              <w:right w:val="single" w:sz="4" w:space="0" w:color="000000"/>
            </w:tcBorders>
            <w:vAlign w:val="center"/>
            <w:hideMark/>
          </w:tcPr>
          <w:p w14:paraId="56BE2D0A"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58D2BE1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3330.00</w:t>
            </w:r>
          </w:p>
        </w:tc>
      </w:tr>
      <w:tr w:rsidR="00311746" w:rsidRPr="00311746" w14:paraId="221F67C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AEF1FE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2A8CF6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12918C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0A76D7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C737318" w14:textId="77777777" w:rsidTr="00311746">
        <w:trPr>
          <w:trHeight w:val="890"/>
        </w:trPr>
        <w:tc>
          <w:tcPr>
            <w:tcW w:w="709" w:type="dxa"/>
            <w:tcBorders>
              <w:top w:val="nil"/>
              <w:left w:val="double" w:sz="6" w:space="0" w:color="000000"/>
              <w:bottom w:val="single" w:sz="4" w:space="0" w:color="000000"/>
              <w:right w:val="single" w:sz="4" w:space="0" w:color="000000"/>
            </w:tcBorders>
            <w:noWrap/>
            <w:hideMark/>
          </w:tcPr>
          <w:p w14:paraId="29DC95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7.01</w:t>
            </w:r>
          </w:p>
        </w:tc>
        <w:tc>
          <w:tcPr>
            <w:tcW w:w="6648" w:type="dxa"/>
            <w:tcBorders>
              <w:top w:val="nil"/>
              <w:left w:val="nil"/>
              <w:bottom w:val="single" w:sz="4" w:space="0" w:color="000000"/>
              <w:right w:val="single" w:sz="4" w:space="0" w:color="000000"/>
            </w:tcBorders>
            <w:hideMark/>
          </w:tcPr>
          <w:p w14:paraId="0E6064C3" w14:textId="4BA5A49E"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old </w:t>
            </w:r>
            <w:r w:rsidR="00123E62" w:rsidRPr="00311746">
              <w:rPr>
                <w:rFonts w:asciiTheme="majorBidi" w:eastAsia="Times New Roman" w:hAnsiTheme="majorBidi" w:cstheme="majorBidi"/>
                <w:kern w:val="0"/>
                <w:sz w:val="20"/>
                <w:szCs w:val="20"/>
                <w:lang w:val="en-US" w:bidi="hi-IN"/>
                <w14:ligatures w14:val="none"/>
              </w:rPr>
              <w:t>rainwater</w:t>
            </w:r>
            <w:r w:rsidRPr="00311746">
              <w:rPr>
                <w:rFonts w:asciiTheme="majorBidi" w:eastAsia="Times New Roman" w:hAnsiTheme="majorBidi" w:cstheme="majorBidi"/>
                <w:kern w:val="0"/>
                <w:sz w:val="20"/>
                <w:szCs w:val="20"/>
                <w:lang w:val="en-US" w:bidi="hi-IN"/>
                <w14:ligatures w14:val="none"/>
              </w:rPr>
              <w:t xml:space="preserve"> pipes in shaft (say PVC/CI) including removal, cutting, stacking, disposal within lead 50 </w:t>
            </w:r>
            <w:proofErr w:type="spellStart"/>
            <w:r w:rsidRPr="00311746">
              <w:rPr>
                <w:rFonts w:asciiTheme="majorBidi" w:eastAsia="Times New Roman" w:hAnsiTheme="majorBidi" w:cstheme="majorBidi"/>
                <w:kern w:val="0"/>
                <w:sz w:val="20"/>
                <w:szCs w:val="20"/>
                <w:lang w:val="en-US" w:bidi="hi-IN"/>
                <w14:ligatures w14:val="none"/>
              </w:rPr>
              <w:t>metres</w:t>
            </w:r>
            <w:proofErr w:type="spellEnd"/>
            <w:r w:rsidRPr="00311746">
              <w:rPr>
                <w:rFonts w:asciiTheme="majorBidi" w:eastAsia="Times New Roman" w:hAnsiTheme="majorBidi" w:cstheme="majorBidi"/>
                <w:kern w:val="0"/>
                <w:sz w:val="20"/>
                <w:szCs w:val="20"/>
                <w:lang w:val="en-US" w:bidi="hi-IN"/>
                <w14:ligatures w14:val="none"/>
              </w:rPr>
              <w:t>. Complete in all</w:t>
            </w:r>
            <w:r w:rsidRPr="00311746">
              <w:rPr>
                <w:rFonts w:asciiTheme="majorBidi" w:eastAsia="Times New Roman" w:hAnsiTheme="majorBidi" w:cstheme="majorBidi"/>
                <w:kern w:val="0"/>
                <w:sz w:val="20"/>
                <w:szCs w:val="20"/>
                <w:lang w:val="en-US" w:bidi="hi-IN"/>
                <w14:ligatures w14:val="none"/>
              </w:rPr>
              <w:br/>
              <w:t>respects.</w:t>
            </w:r>
          </w:p>
        </w:tc>
        <w:tc>
          <w:tcPr>
            <w:tcW w:w="1080" w:type="dxa"/>
            <w:tcBorders>
              <w:top w:val="nil"/>
              <w:left w:val="nil"/>
              <w:bottom w:val="single" w:sz="4" w:space="0" w:color="000000"/>
              <w:right w:val="single" w:sz="4" w:space="0" w:color="000000"/>
            </w:tcBorders>
            <w:vAlign w:val="center"/>
            <w:hideMark/>
          </w:tcPr>
          <w:p w14:paraId="230639B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40E140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170.00</w:t>
            </w:r>
          </w:p>
        </w:tc>
      </w:tr>
      <w:tr w:rsidR="00311746" w:rsidRPr="00311746" w14:paraId="7B6901D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413335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FA55F5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647FC3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2A4129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41C5C3E" w14:textId="77777777" w:rsidTr="00311746">
        <w:trPr>
          <w:trHeight w:val="1043"/>
        </w:trPr>
        <w:tc>
          <w:tcPr>
            <w:tcW w:w="709" w:type="dxa"/>
            <w:tcBorders>
              <w:top w:val="nil"/>
              <w:left w:val="double" w:sz="6" w:space="0" w:color="000000"/>
              <w:bottom w:val="single" w:sz="4" w:space="0" w:color="000000"/>
              <w:right w:val="single" w:sz="4" w:space="0" w:color="000000"/>
            </w:tcBorders>
            <w:noWrap/>
            <w:vAlign w:val="center"/>
            <w:hideMark/>
          </w:tcPr>
          <w:p w14:paraId="0677912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w:t>
            </w:r>
          </w:p>
        </w:tc>
        <w:tc>
          <w:tcPr>
            <w:tcW w:w="6648" w:type="dxa"/>
            <w:tcBorders>
              <w:top w:val="nil"/>
              <w:left w:val="nil"/>
              <w:bottom w:val="single" w:sz="4" w:space="0" w:color="000000"/>
              <w:right w:val="single" w:sz="4" w:space="0" w:color="000000"/>
            </w:tcBorders>
            <w:hideMark/>
          </w:tcPr>
          <w:p w14:paraId="34088A7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existing water supply lines in lavatory &amp; shaft (GI/CPVC/UPVC), including valves/fittings/ </w:t>
            </w:r>
            <w:proofErr w:type="spellStart"/>
            <w:proofErr w:type="gramStart"/>
            <w:r w:rsidRPr="00311746">
              <w:rPr>
                <w:rFonts w:asciiTheme="majorBidi" w:eastAsia="Times New Roman" w:hAnsiTheme="majorBidi" w:cstheme="majorBidi"/>
                <w:kern w:val="0"/>
                <w:sz w:val="20"/>
                <w:szCs w:val="20"/>
                <w:lang w:val="en-US" w:bidi="hi-IN"/>
                <w14:ligatures w14:val="none"/>
              </w:rPr>
              <w:t>facuets,etc</w:t>
            </w:r>
            <w:proofErr w:type="spellEnd"/>
            <w:proofErr w:type="gramEnd"/>
            <w:r w:rsidRPr="00311746">
              <w:rPr>
                <w:rFonts w:asciiTheme="majorBidi" w:eastAsia="Times New Roman" w:hAnsiTheme="majorBidi" w:cstheme="majorBidi"/>
                <w:kern w:val="0"/>
                <w:sz w:val="20"/>
                <w:szCs w:val="20"/>
                <w:lang w:val="en-US" w:bidi="hi-IN"/>
                <w14:ligatures w14:val="none"/>
              </w:rPr>
              <w:t xml:space="preserve"> from riser/trunk including removal, disposal. Complete in all</w:t>
            </w:r>
            <w:r w:rsidRPr="00311746">
              <w:rPr>
                <w:rFonts w:asciiTheme="majorBidi" w:eastAsia="Times New Roman" w:hAnsiTheme="majorBidi" w:cstheme="majorBidi"/>
                <w:kern w:val="0"/>
                <w:sz w:val="20"/>
                <w:szCs w:val="20"/>
                <w:lang w:val="en-US" w:bidi="hi-IN"/>
                <w14:ligatures w14:val="none"/>
              </w:rPr>
              <w:br/>
              <w:t>respects.</w:t>
            </w:r>
          </w:p>
        </w:tc>
        <w:tc>
          <w:tcPr>
            <w:tcW w:w="1080" w:type="dxa"/>
            <w:tcBorders>
              <w:top w:val="nil"/>
              <w:left w:val="nil"/>
              <w:bottom w:val="single" w:sz="4" w:space="0" w:color="000000"/>
              <w:right w:val="single" w:sz="4" w:space="0" w:color="000000"/>
            </w:tcBorders>
            <w:vAlign w:val="center"/>
            <w:hideMark/>
          </w:tcPr>
          <w:p w14:paraId="46B4D66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2291880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3145.00</w:t>
            </w:r>
          </w:p>
        </w:tc>
      </w:tr>
      <w:tr w:rsidR="00311746" w:rsidRPr="00311746" w14:paraId="2FA2D76D"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F0B9F5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BECF79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CE3490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6755DF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6F1C92C" w14:textId="77777777" w:rsidTr="00311746">
        <w:trPr>
          <w:trHeight w:val="1268"/>
        </w:trPr>
        <w:tc>
          <w:tcPr>
            <w:tcW w:w="709" w:type="dxa"/>
            <w:tcBorders>
              <w:top w:val="nil"/>
              <w:left w:val="double" w:sz="6" w:space="0" w:color="000000"/>
              <w:bottom w:val="single" w:sz="4" w:space="0" w:color="000000"/>
              <w:right w:val="single" w:sz="4" w:space="0" w:color="000000"/>
            </w:tcBorders>
            <w:noWrap/>
            <w:vAlign w:val="center"/>
            <w:hideMark/>
          </w:tcPr>
          <w:p w14:paraId="152F2C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9.00</w:t>
            </w:r>
          </w:p>
        </w:tc>
        <w:tc>
          <w:tcPr>
            <w:tcW w:w="6648" w:type="dxa"/>
            <w:tcBorders>
              <w:top w:val="nil"/>
              <w:left w:val="nil"/>
              <w:bottom w:val="single" w:sz="4" w:space="0" w:color="000000"/>
              <w:right w:val="single" w:sz="4" w:space="0" w:color="000000"/>
            </w:tcBorders>
            <w:hideMark/>
          </w:tcPr>
          <w:p w14:paraId="4DC6D038" w14:textId="3D93351A"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sewage </w:t>
            </w:r>
            <w:r w:rsidR="00EE2B28" w:rsidRPr="00311746">
              <w:rPr>
                <w:rFonts w:asciiTheme="majorBidi" w:eastAsia="Times New Roman" w:hAnsiTheme="majorBidi" w:cstheme="majorBidi"/>
                <w:kern w:val="0"/>
                <w:sz w:val="20"/>
                <w:szCs w:val="20"/>
                <w:lang w:val="en-US" w:bidi="hi-IN"/>
                <w14:ligatures w14:val="none"/>
              </w:rPr>
              <w:t>drainpipe</w:t>
            </w:r>
            <w:r w:rsidRPr="00311746">
              <w:rPr>
                <w:rFonts w:asciiTheme="majorBidi" w:eastAsia="Times New Roman" w:hAnsiTheme="majorBidi" w:cstheme="majorBidi"/>
                <w:kern w:val="0"/>
                <w:sz w:val="20"/>
                <w:szCs w:val="20"/>
                <w:lang w:val="en-US" w:bidi="hi-IN"/>
                <w14:ligatures w14:val="none"/>
              </w:rPr>
              <w:t xml:space="preserve"> (e.g. HDPE/PVC- Size 110/75/40 mm) of specified diameter (existing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xml:space="preserve">, with all necessary fittings - </w:t>
            </w:r>
            <w:proofErr w:type="spellStart"/>
            <w:r w:rsidRPr="00311746">
              <w:rPr>
                <w:rFonts w:asciiTheme="majorBidi" w:eastAsia="Times New Roman" w:hAnsiTheme="majorBidi" w:cstheme="majorBidi"/>
                <w:kern w:val="0"/>
                <w:sz w:val="20"/>
                <w:szCs w:val="20"/>
                <w:lang w:val="en-US" w:bidi="hi-IN"/>
                <w14:ligatures w14:val="none"/>
              </w:rPr>
              <w:t>eg.</w:t>
            </w:r>
            <w:proofErr w:type="spellEnd"/>
            <w:r w:rsidRPr="00311746">
              <w:rPr>
                <w:rFonts w:asciiTheme="majorBidi" w:eastAsia="Times New Roman" w:hAnsiTheme="majorBidi" w:cstheme="majorBidi"/>
                <w:kern w:val="0"/>
                <w:sz w:val="20"/>
                <w:szCs w:val="20"/>
                <w:lang w:val="en-US" w:bidi="hi-IN"/>
                <w14:ligatures w14:val="none"/>
              </w:rPr>
              <w:t xml:space="preserve"> Nani Trap, P-Trap, Sockets, Elbows, etc.) including trenching, bedding, jointing, testing,</w:t>
            </w:r>
            <w:r w:rsidRPr="00311746">
              <w:rPr>
                <w:rFonts w:asciiTheme="majorBidi" w:eastAsia="Times New Roman" w:hAnsiTheme="majorBidi" w:cstheme="majorBidi"/>
                <w:kern w:val="0"/>
                <w:sz w:val="20"/>
                <w:szCs w:val="20"/>
                <w:lang w:val="en-US" w:bidi="hi-IN"/>
                <w14:ligatures w14:val="none"/>
              </w:rPr>
              <w:br/>
              <w:t>backfill.</w:t>
            </w:r>
          </w:p>
        </w:tc>
        <w:tc>
          <w:tcPr>
            <w:tcW w:w="1080" w:type="dxa"/>
            <w:tcBorders>
              <w:top w:val="nil"/>
              <w:left w:val="nil"/>
              <w:bottom w:val="single" w:sz="4" w:space="0" w:color="000000"/>
              <w:right w:val="single" w:sz="4" w:space="0" w:color="000000"/>
            </w:tcBorders>
            <w:vAlign w:val="center"/>
            <w:hideMark/>
          </w:tcPr>
          <w:p w14:paraId="5F2ED0A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22078E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3330.00</w:t>
            </w:r>
          </w:p>
        </w:tc>
      </w:tr>
      <w:tr w:rsidR="00311746" w:rsidRPr="00311746" w14:paraId="65ECE2B9"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4BF513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A9B4F3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33BFA6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F031FE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817826B" w14:textId="77777777" w:rsidTr="00311746">
        <w:trPr>
          <w:trHeight w:val="800"/>
        </w:trPr>
        <w:tc>
          <w:tcPr>
            <w:tcW w:w="709" w:type="dxa"/>
            <w:tcBorders>
              <w:top w:val="nil"/>
              <w:left w:val="double" w:sz="6" w:space="0" w:color="000000"/>
              <w:bottom w:val="single" w:sz="4" w:space="0" w:color="000000"/>
              <w:right w:val="single" w:sz="4" w:space="0" w:color="000000"/>
            </w:tcBorders>
            <w:noWrap/>
            <w:hideMark/>
          </w:tcPr>
          <w:p w14:paraId="4BC2B76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9.01</w:t>
            </w:r>
          </w:p>
        </w:tc>
        <w:tc>
          <w:tcPr>
            <w:tcW w:w="6648" w:type="dxa"/>
            <w:tcBorders>
              <w:top w:val="nil"/>
              <w:left w:val="nil"/>
              <w:bottom w:val="single" w:sz="4" w:space="0" w:color="000000"/>
              <w:right w:val="single" w:sz="4" w:space="0" w:color="000000"/>
            </w:tcBorders>
            <w:hideMark/>
          </w:tcPr>
          <w:p w14:paraId="08022530" w14:textId="7FAF9181"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w:t>
            </w:r>
            <w:r w:rsidR="00EE2B28" w:rsidRPr="00311746">
              <w:rPr>
                <w:rFonts w:asciiTheme="majorBidi" w:eastAsia="Times New Roman" w:hAnsiTheme="majorBidi" w:cstheme="majorBidi"/>
                <w:kern w:val="0"/>
                <w:sz w:val="20"/>
                <w:szCs w:val="20"/>
                <w:lang w:val="en-US" w:bidi="hi-IN"/>
                <w14:ligatures w14:val="none"/>
              </w:rPr>
              <w:t>rainwater</w:t>
            </w:r>
            <w:r w:rsidRPr="00311746">
              <w:rPr>
                <w:rFonts w:asciiTheme="majorBidi" w:eastAsia="Times New Roman" w:hAnsiTheme="majorBidi" w:cstheme="majorBidi"/>
                <w:kern w:val="0"/>
                <w:sz w:val="20"/>
                <w:szCs w:val="20"/>
                <w:lang w:val="en-US" w:bidi="hi-IN"/>
                <w14:ligatures w14:val="none"/>
              </w:rPr>
              <w:t xml:space="preserve"> pipe (e.g. PVC- Size 150 mm) of specified diameter (existing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xml:space="preserve">, with all necessary fittings - </w:t>
            </w:r>
            <w:proofErr w:type="spellStart"/>
            <w:r w:rsidRPr="00311746">
              <w:rPr>
                <w:rFonts w:asciiTheme="majorBidi" w:eastAsia="Times New Roman" w:hAnsiTheme="majorBidi" w:cstheme="majorBidi"/>
                <w:kern w:val="0"/>
                <w:sz w:val="20"/>
                <w:szCs w:val="20"/>
                <w:lang w:val="en-US" w:bidi="hi-IN"/>
                <w14:ligatures w14:val="none"/>
              </w:rPr>
              <w:t>eg.</w:t>
            </w:r>
            <w:proofErr w:type="spellEnd"/>
            <w:r w:rsidRPr="00311746">
              <w:rPr>
                <w:rFonts w:asciiTheme="majorBidi" w:eastAsia="Times New Roman" w:hAnsiTheme="majorBidi" w:cstheme="majorBidi"/>
                <w:kern w:val="0"/>
                <w:sz w:val="20"/>
                <w:szCs w:val="20"/>
                <w:lang w:val="en-US" w:bidi="hi-IN"/>
                <w14:ligatures w14:val="none"/>
              </w:rPr>
              <w:t xml:space="preserve"> Sockets, Elbows, etc.) including trenching, jointing, testing, etc.</w:t>
            </w:r>
          </w:p>
        </w:tc>
        <w:tc>
          <w:tcPr>
            <w:tcW w:w="1080" w:type="dxa"/>
            <w:tcBorders>
              <w:top w:val="nil"/>
              <w:left w:val="nil"/>
              <w:bottom w:val="single" w:sz="4" w:space="0" w:color="000000"/>
              <w:right w:val="single" w:sz="4" w:space="0" w:color="000000"/>
            </w:tcBorders>
            <w:vAlign w:val="center"/>
            <w:hideMark/>
          </w:tcPr>
          <w:p w14:paraId="55595C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603338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170.00</w:t>
            </w:r>
          </w:p>
        </w:tc>
      </w:tr>
      <w:tr w:rsidR="00311746" w:rsidRPr="00311746" w14:paraId="7BEC2D23"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8F30A3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EDB43B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CC24AC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4BB991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A6B7052" w14:textId="77777777" w:rsidTr="00311746">
        <w:trPr>
          <w:trHeight w:val="1070"/>
        </w:trPr>
        <w:tc>
          <w:tcPr>
            <w:tcW w:w="709" w:type="dxa"/>
            <w:tcBorders>
              <w:top w:val="nil"/>
              <w:left w:val="double" w:sz="6" w:space="0" w:color="000000"/>
              <w:bottom w:val="single" w:sz="4" w:space="0" w:color="000000"/>
              <w:right w:val="single" w:sz="4" w:space="0" w:color="000000"/>
            </w:tcBorders>
            <w:noWrap/>
            <w:vAlign w:val="center"/>
            <w:hideMark/>
          </w:tcPr>
          <w:p w14:paraId="2E8CA39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10.00</w:t>
            </w:r>
          </w:p>
        </w:tc>
        <w:tc>
          <w:tcPr>
            <w:tcW w:w="6648" w:type="dxa"/>
            <w:tcBorders>
              <w:top w:val="nil"/>
              <w:left w:val="nil"/>
              <w:bottom w:val="single" w:sz="4" w:space="0" w:color="000000"/>
              <w:right w:val="single" w:sz="4" w:space="0" w:color="000000"/>
            </w:tcBorders>
            <w:hideMark/>
          </w:tcPr>
          <w:p w14:paraId="646D4FF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water supply line (e.g. CPVC/UPVC- Size 20/25/ 32/50/63 mm) of specified diameter (existing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with all necessary fittings- Tee, Sockets, Elbows, etc.) including</w:t>
            </w:r>
            <w:r w:rsidRPr="00311746">
              <w:rPr>
                <w:rFonts w:asciiTheme="majorBidi" w:eastAsia="Times New Roman" w:hAnsiTheme="majorBidi" w:cstheme="majorBidi"/>
                <w:kern w:val="0"/>
                <w:sz w:val="20"/>
                <w:szCs w:val="20"/>
                <w:lang w:val="en-US" w:bidi="hi-IN"/>
                <w14:ligatures w14:val="none"/>
              </w:rPr>
              <w:br w:type="page"/>
              <w:t>fittings, testing, flushing.</w:t>
            </w:r>
          </w:p>
        </w:tc>
        <w:tc>
          <w:tcPr>
            <w:tcW w:w="1080" w:type="dxa"/>
            <w:tcBorders>
              <w:top w:val="nil"/>
              <w:left w:val="nil"/>
              <w:bottom w:val="single" w:sz="4" w:space="0" w:color="000000"/>
              <w:right w:val="single" w:sz="4" w:space="0" w:color="000000"/>
            </w:tcBorders>
            <w:vAlign w:val="center"/>
            <w:hideMark/>
          </w:tcPr>
          <w:p w14:paraId="50A0BA3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411414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3145.00</w:t>
            </w:r>
          </w:p>
        </w:tc>
      </w:tr>
      <w:tr w:rsidR="00311746" w:rsidRPr="00311746" w14:paraId="1FA16A4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6C0CA5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D1F293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F7C48D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E034CA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35F77D" w14:textId="77777777" w:rsidTr="00311746">
        <w:trPr>
          <w:trHeight w:val="1070"/>
        </w:trPr>
        <w:tc>
          <w:tcPr>
            <w:tcW w:w="709" w:type="dxa"/>
            <w:tcBorders>
              <w:top w:val="nil"/>
              <w:left w:val="double" w:sz="6" w:space="0" w:color="000000"/>
              <w:bottom w:val="single" w:sz="4" w:space="0" w:color="000000"/>
              <w:right w:val="single" w:sz="4" w:space="0" w:color="000000"/>
            </w:tcBorders>
            <w:noWrap/>
            <w:vAlign w:val="center"/>
            <w:hideMark/>
          </w:tcPr>
          <w:p w14:paraId="0E761E8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11.00</w:t>
            </w:r>
          </w:p>
        </w:tc>
        <w:tc>
          <w:tcPr>
            <w:tcW w:w="6648" w:type="dxa"/>
            <w:tcBorders>
              <w:top w:val="nil"/>
              <w:left w:val="nil"/>
              <w:bottom w:val="single" w:sz="4" w:space="0" w:color="000000"/>
              <w:right w:val="single" w:sz="4" w:space="0" w:color="000000"/>
            </w:tcBorders>
            <w:hideMark/>
          </w:tcPr>
          <w:p w14:paraId="647EC004"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Plain Cement Concrete (PCC) of mix 1:4:8 (M7.5) with 40 mm nominal size stone aggregate in foundation and bedding below pipeline, including compacting with </w:t>
            </w:r>
            <w:proofErr w:type="gramStart"/>
            <w:r w:rsidRPr="00311746">
              <w:rPr>
                <w:rFonts w:asciiTheme="majorBidi" w:eastAsia="Times New Roman" w:hAnsiTheme="majorBidi" w:cstheme="majorBidi"/>
                <w:kern w:val="0"/>
                <w:sz w:val="20"/>
                <w:szCs w:val="20"/>
                <w:lang w:val="en-US" w:bidi="hi-IN"/>
                <w14:ligatures w14:val="none"/>
              </w:rPr>
              <w:t>plate  vibrator</w:t>
            </w:r>
            <w:proofErr w:type="gramEnd"/>
            <w:r w:rsidRPr="00311746">
              <w:rPr>
                <w:rFonts w:asciiTheme="majorBidi" w:eastAsia="Times New Roman" w:hAnsiTheme="majorBidi" w:cstheme="majorBidi"/>
                <w:kern w:val="0"/>
                <w:sz w:val="20"/>
                <w:szCs w:val="20"/>
                <w:lang w:val="en-US" w:bidi="hi-IN"/>
                <w14:ligatures w14:val="none"/>
              </w:rPr>
              <w:t xml:space="preserve">, curing, etc., complete in all respects as per the engineers and CPWD/ PWD </w:t>
            </w:r>
            <w:proofErr w:type="gramStart"/>
            <w:r w:rsidRPr="00311746">
              <w:rPr>
                <w:rFonts w:asciiTheme="majorBidi" w:eastAsia="Times New Roman" w:hAnsiTheme="majorBidi" w:cstheme="majorBidi"/>
                <w:kern w:val="0"/>
                <w:sz w:val="20"/>
                <w:szCs w:val="20"/>
                <w:lang w:val="en-US" w:bidi="hi-IN"/>
                <w14:ligatures w14:val="none"/>
              </w:rPr>
              <w:t>Norms .</w:t>
            </w:r>
            <w:proofErr w:type="gramEnd"/>
          </w:p>
        </w:tc>
        <w:tc>
          <w:tcPr>
            <w:tcW w:w="1080" w:type="dxa"/>
            <w:tcBorders>
              <w:top w:val="nil"/>
              <w:left w:val="nil"/>
              <w:bottom w:val="single" w:sz="4" w:space="0" w:color="000000"/>
              <w:right w:val="single" w:sz="4" w:space="0" w:color="000000"/>
            </w:tcBorders>
            <w:vAlign w:val="center"/>
            <w:hideMark/>
          </w:tcPr>
          <w:p w14:paraId="6D994D8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double" w:sz="6" w:space="0" w:color="000000"/>
            </w:tcBorders>
            <w:noWrap/>
            <w:vAlign w:val="center"/>
            <w:hideMark/>
          </w:tcPr>
          <w:p w14:paraId="2D3FA8A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2146.00</w:t>
            </w:r>
          </w:p>
        </w:tc>
      </w:tr>
      <w:tr w:rsidR="00311746" w:rsidRPr="00311746" w14:paraId="5B22FCF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7647B0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4D0CF3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9AABE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65B64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38A0FE7" w14:textId="77777777" w:rsidTr="00311746">
        <w:trPr>
          <w:trHeight w:val="458"/>
        </w:trPr>
        <w:tc>
          <w:tcPr>
            <w:tcW w:w="709" w:type="dxa"/>
            <w:tcBorders>
              <w:top w:val="nil"/>
              <w:left w:val="double" w:sz="6" w:space="0" w:color="000000"/>
              <w:bottom w:val="single" w:sz="4" w:space="0" w:color="000000"/>
              <w:right w:val="single" w:sz="4" w:space="0" w:color="000000"/>
            </w:tcBorders>
            <w:noWrap/>
            <w:hideMark/>
          </w:tcPr>
          <w:p w14:paraId="684E7AC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12.00</w:t>
            </w:r>
          </w:p>
        </w:tc>
        <w:tc>
          <w:tcPr>
            <w:tcW w:w="6648" w:type="dxa"/>
            <w:tcBorders>
              <w:top w:val="nil"/>
              <w:left w:val="nil"/>
              <w:bottom w:val="single" w:sz="4" w:space="0" w:color="000000"/>
              <w:right w:val="single" w:sz="4" w:space="0" w:color="000000"/>
            </w:tcBorders>
            <w:hideMark/>
          </w:tcPr>
          <w:p w14:paraId="25C8D3E0" w14:textId="5112AF55"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the </w:t>
            </w:r>
            <w:r w:rsidR="00EE2B28" w:rsidRPr="00311746">
              <w:rPr>
                <w:rFonts w:asciiTheme="majorBidi" w:eastAsia="Times New Roman" w:hAnsiTheme="majorBidi" w:cstheme="majorBidi"/>
                <w:kern w:val="0"/>
                <w:sz w:val="20"/>
                <w:szCs w:val="20"/>
                <w:lang w:val="en-US" w:bidi="hi-IN"/>
                <w14:ligatures w14:val="none"/>
              </w:rPr>
              <w:t>waterproofing</w:t>
            </w:r>
            <w:r w:rsidRPr="00311746">
              <w:rPr>
                <w:rFonts w:asciiTheme="majorBidi" w:eastAsia="Times New Roman" w:hAnsiTheme="majorBidi" w:cstheme="majorBidi"/>
                <w:kern w:val="0"/>
                <w:sz w:val="20"/>
                <w:szCs w:val="20"/>
                <w:lang w:val="en-US" w:bidi="hi-IN"/>
                <w14:ligatures w14:val="none"/>
              </w:rPr>
              <w:t xml:space="preserve"> as per the IS norms for</w:t>
            </w:r>
            <w:r w:rsidRPr="00311746">
              <w:rPr>
                <w:rFonts w:asciiTheme="majorBidi" w:eastAsia="Times New Roman" w:hAnsiTheme="majorBidi" w:cstheme="majorBidi"/>
                <w:kern w:val="0"/>
                <w:sz w:val="20"/>
                <w:szCs w:val="20"/>
                <w:lang w:val="en-US" w:bidi="hi-IN"/>
                <w14:ligatures w14:val="none"/>
              </w:rPr>
              <w:br/>
              <w:t>the sump portion</w:t>
            </w:r>
          </w:p>
        </w:tc>
        <w:tc>
          <w:tcPr>
            <w:tcW w:w="1080" w:type="dxa"/>
            <w:tcBorders>
              <w:top w:val="nil"/>
              <w:left w:val="nil"/>
              <w:bottom w:val="single" w:sz="4" w:space="0" w:color="000000"/>
              <w:right w:val="single" w:sz="4" w:space="0" w:color="000000"/>
            </w:tcBorders>
            <w:vAlign w:val="center"/>
            <w:hideMark/>
          </w:tcPr>
          <w:p w14:paraId="2474F8F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367FE53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2208.00</w:t>
            </w:r>
          </w:p>
        </w:tc>
      </w:tr>
      <w:tr w:rsidR="00311746" w:rsidRPr="00311746" w14:paraId="130701D6"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290FA5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EE0CB3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0E2227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E508B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6B0485D" w14:textId="77777777" w:rsidTr="00311746">
        <w:trPr>
          <w:trHeight w:val="1502"/>
        </w:trPr>
        <w:tc>
          <w:tcPr>
            <w:tcW w:w="709" w:type="dxa"/>
            <w:tcBorders>
              <w:top w:val="nil"/>
              <w:left w:val="double" w:sz="6" w:space="0" w:color="000000"/>
              <w:bottom w:val="single" w:sz="4" w:space="0" w:color="000000"/>
              <w:right w:val="single" w:sz="4" w:space="0" w:color="000000"/>
            </w:tcBorders>
            <w:noWrap/>
            <w:vAlign w:val="center"/>
            <w:hideMark/>
          </w:tcPr>
          <w:p w14:paraId="0EDE1F2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13.00</w:t>
            </w:r>
          </w:p>
        </w:tc>
        <w:tc>
          <w:tcPr>
            <w:tcW w:w="6648" w:type="dxa"/>
            <w:tcBorders>
              <w:top w:val="nil"/>
              <w:left w:val="nil"/>
              <w:bottom w:val="single" w:sz="4" w:space="0" w:color="000000"/>
              <w:right w:val="single" w:sz="4" w:space="0" w:color="000000"/>
            </w:tcBorders>
            <w:hideMark/>
          </w:tcPr>
          <w:p w14:paraId="7A5DB551" w14:textId="6C79411D"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tile flooring of approval make, shade as </w:t>
            </w:r>
            <w:proofErr w:type="gramStart"/>
            <w:r w:rsidRPr="00311746">
              <w:rPr>
                <w:rFonts w:asciiTheme="majorBidi" w:eastAsia="Times New Roman" w:hAnsiTheme="majorBidi" w:cstheme="majorBidi"/>
                <w:kern w:val="0"/>
                <w:sz w:val="20"/>
                <w:szCs w:val="20"/>
                <w:lang w:val="en-US" w:bidi="hi-IN"/>
                <w14:ligatures w14:val="none"/>
              </w:rPr>
              <w:t>approved  over</w:t>
            </w:r>
            <w:proofErr w:type="gramEnd"/>
            <w:r w:rsidRPr="00311746">
              <w:rPr>
                <w:rFonts w:asciiTheme="majorBidi" w:eastAsia="Times New Roman" w:hAnsiTheme="majorBidi" w:cstheme="majorBidi"/>
                <w:kern w:val="0"/>
                <w:sz w:val="20"/>
                <w:szCs w:val="20"/>
                <w:lang w:val="en-US" w:bidi="hi-IN"/>
                <w14:ligatures w14:val="none"/>
              </w:rPr>
              <w:t xml:space="preserve"> </w:t>
            </w:r>
            <w:proofErr w:type="gramStart"/>
            <w:r w:rsidR="00EE2B28">
              <w:rPr>
                <w:rFonts w:asciiTheme="majorBidi" w:eastAsia="Times New Roman" w:hAnsiTheme="majorBidi" w:cstheme="majorBidi"/>
                <w:kern w:val="0"/>
                <w:sz w:val="20"/>
                <w:szCs w:val="20"/>
                <w:lang w:val="en-US" w:bidi="hi-IN"/>
                <w14:ligatures w14:val="none"/>
              </w:rPr>
              <w:t>adequate  adhesive</w:t>
            </w:r>
            <w:proofErr w:type="gramEnd"/>
            <w:r w:rsidRPr="00311746">
              <w:rPr>
                <w:rFonts w:asciiTheme="majorBidi" w:eastAsia="Times New Roman" w:hAnsiTheme="majorBidi" w:cstheme="majorBidi"/>
                <w:kern w:val="0"/>
                <w:sz w:val="20"/>
                <w:szCs w:val="20"/>
                <w:lang w:val="en-US" w:bidi="hi-IN"/>
                <w14:ligatures w14:val="none"/>
              </w:rPr>
              <w:t xml:space="preserve"> </w:t>
            </w:r>
            <w:r w:rsidR="00EE2B28">
              <w:rPr>
                <w:rFonts w:asciiTheme="majorBidi" w:eastAsia="Times New Roman" w:hAnsiTheme="majorBidi" w:cstheme="majorBidi"/>
                <w:kern w:val="0"/>
                <w:sz w:val="20"/>
                <w:szCs w:val="20"/>
                <w:lang w:val="en-US" w:bidi="hi-IN"/>
                <w14:ligatures w14:val="none"/>
              </w:rPr>
              <w:t xml:space="preserve">of approved brand </w:t>
            </w:r>
            <w:r w:rsidRPr="00311746">
              <w:rPr>
                <w:rFonts w:asciiTheme="majorBidi" w:eastAsia="Times New Roman" w:hAnsiTheme="majorBidi" w:cstheme="majorBidi"/>
                <w:kern w:val="0"/>
                <w:sz w:val="20"/>
                <w:szCs w:val="20"/>
                <w:lang w:val="en-US" w:bidi="hi-IN"/>
                <w14:ligatures w14:val="none"/>
              </w:rPr>
              <w:t xml:space="preserve">making joint with PVC spacers of 3 mm to be filled with tile grout with approved pigmented to match the shade of tile &amp; laid as per design &amp; drawing approved for various thick of tiles but </w:t>
            </w:r>
            <w:r w:rsidR="00EE2B28" w:rsidRPr="00311746">
              <w:rPr>
                <w:rFonts w:asciiTheme="majorBidi" w:eastAsia="Times New Roman" w:hAnsiTheme="majorBidi" w:cstheme="majorBidi"/>
                <w:kern w:val="0"/>
                <w:sz w:val="20"/>
                <w:szCs w:val="20"/>
                <w:lang w:val="en-US" w:bidi="hi-IN"/>
                <w14:ligatures w14:val="none"/>
              </w:rPr>
              <w:t>including</w:t>
            </w:r>
            <w:r w:rsidRPr="00311746">
              <w:rPr>
                <w:rFonts w:asciiTheme="majorBidi" w:eastAsia="Times New Roman" w:hAnsiTheme="majorBidi" w:cstheme="majorBidi"/>
                <w:kern w:val="0"/>
                <w:sz w:val="20"/>
                <w:szCs w:val="20"/>
                <w:lang w:val="en-US" w:bidi="hi-IN"/>
                <w14:ligatures w14:val="none"/>
              </w:rPr>
              <w:t xml:space="preserve"> cost of</w:t>
            </w:r>
            <w:r w:rsidR="00722308">
              <w:rPr>
                <w:rFonts w:asciiTheme="majorBidi" w:eastAsia="Times New Roman" w:hAnsiTheme="majorBidi" w:cstheme="majorBidi"/>
                <w:kern w:val="0"/>
                <w:sz w:val="20"/>
                <w:szCs w:val="20"/>
                <w:lang w:val="en-US" w:bidi="hi-IN"/>
                <w14:ligatures w14:val="none"/>
              </w:rPr>
              <w:t xml:space="preserve"> adhesive</w:t>
            </w:r>
            <w:r w:rsidRPr="00311746">
              <w:rPr>
                <w:rFonts w:asciiTheme="majorBidi" w:eastAsia="Times New Roman" w:hAnsiTheme="majorBidi" w:cstheme="majorBidi"/>
                <w:kern w:val="0"/>
                <w:sz w:val="20"/>
                <w:szCs w:val="20"/>
                <w:lang w:val="en-US" w:bidi="hi-IN"/>
                <w14:ligatures w14:val="none"/>
              </w:rPr>
              <w:t>.</w:t>
            </w:r>
          </w:p>
        </w:tc>
        <w:tc>
          <w:tcPr>
            <w:tcW w:w="1080" w:type="dxa"/>
            <w:tcBorders>
              <w:top w:val="nil"/>
              <w:left w:val="nil"/>
              <w:bottom w:val="single" w:sz="4" w:space="0" w:color="000000"/>
              <w:right w:val="single" w:sz="4" w:space="0" w:color="000000"/>
            </w:tcBorders>
            <w:vAlign w:val="center"/>
            <w:hideMark/>
          </w:tcPr>
          <w:p w14:paraId="7801CD5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82ECE6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021A4CF" w14:textId="77777777" w:rsidTr="00311746">
        <w:trPr>
          <w:trHeight w:val="548"/>
        </w:trPr>
        <w:tc>
          <w:tcPr>
            <w:tcW w:w="709" w:type="dxa"/>
            <w:tcBorders>
              <w:top w:val="nil"/>
              <w:left w:val="double" w:sz="6" w:space="0" w:color="000000"/>
              <w:bottom w:val="single" w:sz="4" w:space="0" w:color="000000"/>
              <w:right w:val="single" w:sz="4" w:space="0" w:color="000000"/>
            </w:tcBorders>
            <w:noWrap/>
            <w:hideMark/>
          </w:tcPr>
          <w:p w14:paraId="23D4EBA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13.01</w:t>
            </w:r>
          </w:p>
        </w:tc>
        <w:tc>
          <w:tcPr>
            <w:tcW w:w="6648" w:type="dxa"/>
            <w:tcBorders>
              <w:top w:val="nil"/>
              <w:left w:val="nil"/>
              <w:bottom w:val="single" w:sz="4" w:space="0" w:color="000000"/>
              <w:right w:val="single" w:sz="4" w:space="0" w:color="000000"/>
            </w:tcBorders>
            <w:hideMark/>
          </w:tcPr>
          <w:p w14:paraId="3A606325" w14:textId="436039D4" w:rsidR="00311746" w:rsidRPr="00311746" w:rsidRDefault="00207D6D" w:rsidP="00311746">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proofErr w:type="spellStart"/>
            <w:r>
              <w:rPr>
                <w:rFonts w:ascii="Tahoma" w:eastAsia="Times New Roman" w:hAnsi="Tahoma" w:cs="Tahoma"/>
                <w:sz w:val="19"/>
                <w:szCs w:val="19"/>
                <w:lang w:bidi="hi-IN"/>
              </w:rPr>
              <w:t>Somany</w:t>
            </w:r>
            <w:proofErr w:type="spellEnd"/>
            <w:r>
              <w:rPr>
                <w:rFonts w:ascii="Tahoma" w:eastAsia="Times New Roman" w:hAnsi="Tahoma" w:cs="Tahoma"/>
                <w:sz w:val="19"/>
                <w:szCs w:val="19"/>
                <w:lang w:bidi="hi-IN"/>
              </w:rPr>
              <w:t xml:space="preserve"> </w:t>
            </w:r>
            <w:r w:rsidR="00EE2B28">
              <w:rPr>
                <w:rFonts w:ascii="Tahoma" w:eastAsia="Times New Roman" w:hAnsi="Tahoma" w:cs="Tahoma"/>
                <w:sz w:val="19"/>
                <w:szCs w:val="19"/>
                <w:lang w:bidi="hi-IN"/>
              </w:rPr>
              <w:t>(basic</w:t>
            </w:r>
            <w:r>
              <w:rPr>
                <w:rFonts w:ascii="Tahoma" w:eastAsia="Times New Roman" w:hAnsi="Tahoma" w:cs="Tahoma"/>
                <w:sz w:val="19"/>
                <w:szCs w:val="19"/>
                <w:lang w:bidi="hi-IN"/>
              </w:rPr>
              <w:t xml:space="preserve"> rate Rs. 40 per </w:t>
            </w:r>
            <w:proofErr w:type="spellStart"/>
            <w:proofErr w:type="gramStart"/>
            <w:r>
              <w:rPr>
                <w:rFonts w:ascii="Tahoma" w:eastAsia="Times New Roman" w:hAnsi="Tahoma" w:cs="Tahoma"/>
                <w:sz w:val="19"/>
                <w:szCs w:val="19"/>
                <w:lang w:bidi="hi-IN"/>
              </w:rPr>
              <w:t>sqft</w:t>
            </w:r>
            <w:proofErr w:type="spellEnd"/>
            <w:r>
              <w:rPr>
                <w:rFonts w:ascii="Tahoma" w:eastAsia="Times New Roman" w:hAnsi="Tahoma" w:cs="Tahoma"/>
                <w:sz w:val="19"/>
                <w:szCs w:val="19"/>
                <w:lang w:bidi="hi-IN"/>
              </w:rPr>
              <w:t xml:space="preserve"> )</w:t>
            </w:r>
            <w:proofErr w:type="gramEnd"/>
            <w:r>
              <w:rPr>
                <w:rFonts w:ascii="Tahoma" w:eastAsia="Times New Roman" w:hAnsi="Tahoma" w:cs="Tahoma"/>
                <w:sz w:val="19"/>
                <w:szCs w:val="19"/>
                <w:lang w:bidi="hi-IN"/>
              </w:rPr>
              <w:t xml:space="preserve"> (Grande </w:t>
            </w:r>
            <w:proofErr w:type="spellStart"/>
            <w:r>
              <w:rPr>
                <w:rFonts w:ascii="Tahoma" w:eastAsia="Times New Roman" w:hAnsi="Tahoma" w:cs="Tahoma"/>
                <w:sz w:val="19"/>
                <w:szCs w:val="19"/>
                <w:lang w:bidi="hi-IN"/>
              </w:rPr>
              <w:t>callis</w:t>
            </w:r>
            <w:proofErr w:type="spellEnd"/>
            <w:r>
              <w:rPr>
                <w:rFonts w:ascii="Tahoma" w:eastAsia="Times New Roman" w:hAnsi="Tahoma" w:cs="Tahoma"/>
                <w:sz w:val="19"/>
                <w:szCs w:val="19"/>
                <w:lang w:bidi="hi-IN"/>
              </w:rPr>
              <w:t xml:space="preserve"> brown </w:t>
            </w:r>
            <w:proofErr w:type="spellStart"/>
            <w:r>
              <w:rPr>
                <w:rFonts w:ascii="Tahoma" w:eastAsia="Times New Roman" w:hAnsi="Tahoma" w:cs="Tahoma"/>
                <w:sz w:val="19"/>
                <w:szCs w:val="19"/>
                <w:lang w:bidi="hi-IN"/>
              </w:rPr>
              <w:t>fp</w:t>
            </w:r>
            <w:proofErr w:type="spellEnd"/>
            <w:r>
              <w:rPr>
                <w:rFonts w:ascii="Tahoma" w:eastAsia="Times New Roman" w:hAnsi="Tahoma" w:cs="Tahoma"/>
                <w:sz w:val="19"/>
                <w:szCs w:val="19"/>
                <w:lang w:bidi="hi-IN"/>
              </w:rPr>
              <w:t xml:space="preserve"> -600 x 1200 mm)</w:t>
            </w:r>
          </w:p>
        </w:tc>
        <w:tc>
          <w:tcPr>
            <w:tcW w:w="1080" w:type="dxa"/>
            <w:tcBorders>
              <w:top w:val="nil"/>
              <w:left w:val="nil"/>
              <w:bottom w:val="single" w:sz="4" w:space="0" w:color="000000"/>
              <w:right w:val="single" w:sz="4" w:space="0" w:color="000000"/>
            </w:tcBorders>
            <w:vAlign w:val="center"/>
            <w:hideMark/>
          </w:tcPr>
          <w:p w14:paraId="1EC84C40"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0521E3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7022.95</w:t>
            </w:r>
          </w:p>
        </w:tc>
      </w:tr>
      <w:tr w:rsidR="00311746" w:rsidRPr="00311746" w14:paraId="568ED4D9" w14:textId="77777777" w:rsidTr="00311746">
        <w:trPr>
          <w:trHeight w:val="512"/>
        </w:trPr>
        <w:tc>
          <w:tcPr>
            <w:tcW w:w="709" w:type="dxa"/>
            <w:tcBorders>
              <w:top w:val="nil"/>
              <w:left w:val="double" w:sz="6" w:space="0" w:color="000000"/>
              <w:bottom w:val="single" w:sz="4" w:space="0" w:color="000000"/>
              <w:right w:val="single" w:sz="4" w:space="0" w:color="000000"/>
            </w:tcBorders>
            <w:noWrap/>
            <w:hideMark/>
          </w:tcPr>
          <w:p w14:paraId="25BC3D9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13.02</w:t>
            </w:r>
          </w:p>
        </w:tc>
        <w:tc>
          <w:tcPr>
            <w:tcW w:w="6648" w:type="dxa"/>
            <w:tcBorders>
              <w:top w:val="nil"/>
              <w:left w:val="nil"/>
              <w:bottom w:val="single" w:sz="4" w:space="0" w:color="000000"/>
              <w:right w:val="single" w:sz="4" w:space="0" w:color="000000"/>
            </w:tcBorders>
            <w:hideMark/>
          </w:tcPr>
          <w:p w14:paraId="41949484" w14:textId="4E4B8C36" w:rsidR="00311746" w:rsidRPr="00311746" w:rsidRDefault="00207D6D" w:rsidP="00311746">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proofErr w:type="spellStart"/>
            <w:r w:rsidR="00EE2B28">
              <w:rPr>
                <w:rFonts w:ascii="Tahoma" w:eastAsia="Times New Roman" w:hAnsi="Tahoma" w:cs="Tahoma"/>
                <w:sz w:val="19"/>
                <w:szCs w:val="19"/>
                <w:lang w:bidi="hi-IN"/>
              </w:rPr>
              <w:t>Somany</w:t>
            </w:r>
            <w:proofErr w:type="spellEnd"/>
            <w:r w:rsidR="00EE2B28">
              <w:rPr>
                <w:rFonts w:ascii="Tahoma" w:eastAsia="Times New Roman" w:hAnsi="Tahoma" w:cs="Tahoma"/>
                <w:sz w:val="19"/>
                <w:szCs w:val="19"/>
                <w:lang w:bidi="hi-IN"/>
              </w:rPr>
              <w:t xml:space="preserve"> (</w:t>
            </w:r>
            <w:r>
              <w:rPr>
                <w:rFonts w:ascii="Tahoma" w:eastAsia="Times New Roman" w:hAnsi="Tahoma" w:cs="Tahoma"/>
                <w:sz w:val="19"/>
                <w:szCs w:val="19"/>
                <w:lang w:bidi="hi-IN"/>
              </w:rPr>
              <w:t xml:space="preserve">basic rate Rs. 38 per </w:t>
            </w:r>
            <w:proofErr w:type="spellStart"/>
            <w:r>
              <w:rPr>
                <w:rFonts w:ascii="Tahoma" w:eastAsia="Times New Roman" w:hAnsi="Tahoma" w:cs="Tahoma"/>
                <w:sz w:val="19"/>
                <w:szCs w:val="19"/>
                <w:lang w:bidi="hi-IN"/>
              </w:rPr>
              <w:t>sqft</w:t>
            </w:r>
            <w:proofErr w:type="spellEnd"/>
            <w:r>
              <w:rPr>
                <w:rFonts w:ascii="Tahoma" w:eastAsia="Times New Roman" w:hAnsi="Tahoma" w:cs="Tahoma"/>
                <w:sz w:val="19"/>
                <w:szCs w:val="19"/>
                <w:lang w:bidi="hi-IN"/>
              </w:rPr>
              <w:t>) (Delmon beige - 600 x 600mm)</w:t>
            </w:r>
          </w:p>
        </w:tc>
        <w:tc>
          <w:tcPr>
            <w:tcW w:w="1080" w:type="dxa"/>
            <w:tcBorders>
              <w:top w:val="nil"/>
              <w:left w:val="nil"/>
              <w:bottom w:val="single" w:sz="4" w:space="0" w:color="000000"/>
              <w:right w:val="single" w:sz="4" w:space="0" w:color="000000"/>
            </w:tcBorders>
            <w:vAlign w:val="center"/>
            <w:hideMark/>
          </w:tcPr>
          <w:p w14:paraId="7C12641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895D16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2016.54</w:t>
            </w:r>
          </w:p>
        </w:tc>
      </w:tr>
      <w:tr w:rsidR="00311746" w:rsidRPr="00311746" w14:paraId="2759E5CF"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0887BC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F0126D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A3B934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A8E7C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B778D4" w14:textId="77777777" w:rsidTr="00311746">
        <w:trPr>
          <w:trHeight w:val="1500"/>
        </w:trPr>
        <w:tc>
          <w:tcPr>
            <w:tcW w:w="709" w:type="dxa"/>
            <w:tcBorders>
              <w:top w:val="nil"/>
              <w:left w:val="double" w:sz="6" w:space="0" w:color="000000"/>
              <w:bottom w:val="single" w:sz="4" w:space="0" w:color="000000"/>
              <w:right w:val="single" w:sz="4" w:space="0" w:color="000000"/>
            </w:tcBorders>
            <w:noWrap/>
            <w:vAlign w:val="center"/>
            <w:hideMark/>
          </w:tcPr>
          <w:p w14:paraId="3ED20BC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w:t>
            </w:r>
          </w:p>
        </w:tc>
        <w:tc>
          <w:tcPr>
            <w:tcW w:w="6648" w:type="dxa"/>
            <w:tcBorders>
              <w:top w:val="nil"/>
              <w:left w:val="nil"/>
              <w:bottom w:val="single" w:sz="4" w:space="0" w:color="000000"/>
              <w:right w:val="single" w:sz="4" w:space="0" w:color="000000"/>
            </w:tcBorders>
            <w:hideMark/>
          </w:tcPr>
          <w:p w14:paraId="1B1A48A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new 19 mm single door shutter WPC including with all </w:t>
            </w:r>
            <w:proofErr w:type="spellStart"/>
            <w:r w:rsidRPr="00311746">
              <w:rPr>
                <w:rFonts w:asciiTheme="majorBidi" w:eastAsia="Times New Roman" w:hAnsiTheme="majorBidi" w:cstheme="majorBidi"/>
                <w:kern w:val="0"/>
                <w:sz w:val="20"/>
                <w:szCs w:val="20"/>
                <w:lang w:val="en-US" w:bidi="hi-IN"/>
                <w14:ligatures w14:val="none"/>
              </w:rPr>
              <w:t>hardwares</w:t>
            </w:r>
            <w:proofErr w:type="spellEnd"/>
            <w:r w:rsidRPr="00311746">
              <w:rPr>
                <w:rFonts w:asciiTheme="majorBidi" w:eastAsia="Times New Roman" w:hAnsiTheme="majorBidi" w:cstheme="majorBidi"/>
                <w:kern w:val="0"/>
                <w:sz w:val="20"/>
                <w:szCs w:val="20"/>
                <w:lang w:val="en-US" w:bidi="hi-IN"/>
                <w14:ligatures w14:val="none"/>
              </w:rPr>
              <w:t xml:space="preserve"> (hinges, bolts, plate, tower bolt, handle, grab rail, </w:t>
            </w:r>
            <w:proofErr w:type="spellStart"/>
            <w:r w:rsidRPr="00311746">
              <w:rPr>
                <w:rFonts w:asciiTheme="majorBidi" w:eastAsia="Times New Roman" w:hAnsiTheme="majorBidi" w:cstheme="majorBidi"/>
                <w:kern w:val="0"/>
                <w:sz w:val="20"/>
                <w:szCs w:val="20"/>
                <w:lang w:val="en-US" w:bidi="hi-IN"/>
                <w14:ligatures w14:val="none"/>
              </w:rPr>
              <w:t>aldrop</w:t>
            </w:r>
            <w:proofErr w:type="spellEnd"/>
            <w:r w:rsidRPr="00311746">
              <w:rPr>
                <w:rFonts w:asciiTheme="majorBidi" w:eastAsia="Times New Roman" w:hAnsiTheme="majorBidi" w:cstheme="majorBidi"/>
                <w:kern w:val="0"/>
                <w:sz w:val="20"/>
                <w:szCs w:val="20"/>
                <w:lang w:val="en-US" w:bidi="hi-IN"/>
                <w14:ligatures w14:val="none"/>
              </w:rPr>
              <w:t>, cloth hanger, etc.</w:t>
            </w:r>
            <w:proofErr w:type="gramStart"/>
            <w:r w:rsidRPr="00311746">
              <w:rPr>
                <w:rFonts w:asciiTheme="majorBidi" w:eastAsia="Times New Roman" w:hAnsiTheme="majorBidi" w:cstheme="majorBidi"/>
                <w:kern w:val="0"/>
                <w:sz w:val="20"/>
                <w:szCs w:val="20"/>
                <w:lang w:val="en-US" w:bidi="hi-IN"/>
                <w14:ligatures w14:val="none"/>
              </w:rPr>
              <w:t>),with</w:t>
            </w:r>
            <w:proofErr w:type="gramEnd"/>
            <w:r w:rsidRPr="00311746">
              <w:rPr>
                <w:rFonts w:asciiTheme="majorBidi" w:eastAsia="Times New Roman" w:hAnsiTheme="majorBidi" w:cstheme="majorBidi"/>
                <w:kern w:val="0"/>
                <w:sz w:val="20"/>
                <w:szCs w:val="20"/>
                <w:lang w:val="en-US" w:bidi="hi-IN"/>
                <w14:ligatures w14:val="none"/>
              </w:rPr>
              <w:t xml:space="preserve"> primer, painting, etc.</w:t>
            </w:r>
          </w:p>
        </w:tc>
        <w:tc>
          <w:tcPr>
            <w:tcW w:w="1080" w:type="dxa"/>
            <w:tcBorders>
              <w:top w:val="nil"/>
              <w:left w:val="nil"/>
              <w:bottom w:val="single" w:sz="4" w:space="0" w:color="000000"/>
              <w:right w:val="single" w:sz="4" w:space="0" w:color="000000"/>
            </w:tcBorders>
            <w:vAlign w:val="center"/>
            <w:hideMark/>
          </w:tcPr>
          <w:p w14:paraId="5A62F2F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10F803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296.00</w:t>
            </w:r>
          </w:p>
        </w:tc>
      </w:tr>
      <w:tr w:rsidR="00311746" w:rsidRPr="00311746" w14:paraId="0A339277"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BA3409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 </w:t>
            </w:r>
          </w:p>
        </w:tc>
        <w:tc>
          <w:tcPr>
            <w:tcW w:w="6648" w:type="dxa"/>
            <w:tcBorders>
              <w:top w:val="nil"/>
              <w:left w:val="nil"/>
              <w:bottom w:val="single" w:sz="4" w:space="0" w:color="000000"/>
              <w:right w:val="single" w:sz="4" w:space="0" w:color="000000"/>
            </w:tcBorders>
            <w:vAlign w:val="bottom"/>
            <w:hideMark/>
          </w:tcPr>
          <w:p w14:paraId="60F1F0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CA1139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A7A203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BF2452C" w14:textId="77777777" w:rsidTr="00311746">
        <w:trPr>
          <w:trHeight w:val="818"/>
        </w:trPr>
        <w:tc>
          <w:tcPr>
            <w:tcW w:w="709" w:type="dxa"/>
            <w:tcBorders>
              <w:top w:val="nil"/>
              <w:left w:val="double" w:sz="6" w:space="0" w:color="000000"/>
              <w:bottom w:val="single" w:sz="4" w:space="0" w:color="000000"/>
              <w:right w:val="single" w:sz="4" w:space="0" w:color="000000"/>
            </w:tcBorders>
            <w:noWrap/>
            <w:vAlign w:val="center"/>
            <w:hideMark/>
          </w:tcPr>
          <w:p w14:paraId="77868B9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15.00</w:t>
            </w:r>
          </w:p>
        </w:tc>
        <w:tc>
          <w:tcPr>
            <w:tcW w:w="6648" w:type="dxa"/>
            <w:tcBorders>
              <w:top w:val="nil"/>
              <w:left w:val="nil"/>
              <w:bottom w:val="single" w:sz="4" w:space="0" w:color="000000"/>
              <w:right w:val="single" w:sz="4" w:space="0" w:color="000000"/>
            </w:tcBorders>
            <w:hideMark/>
          </w:tcPr>
          <w:p w14:paraId="7FA5E7B5" w14:textId="1A12205C"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new 19 mm double door shutter WPC including with all </w:t>
            </w:r>
            <w:proofErr w:type="spellStart"/>
            <w:r w:rsidRPr="00311746">
              <w:rPr>
                <w:rFonts w:asciiTheme="majorBidi" w:eastAsia="Times New Roman" w:hAnsiTheme="majorBidi" w:cstheme="majorBidi"/>
                <w:kern w:val="0"/>
                <w:sz w:val="20"/>
                <w:szCs w:val="20"/>
                <w:lang w:val="en-US" w:bidi="hi-IN"/>
                <w14:ligatures w14:val="none"/>
              </w:rPr>
              <w:t>hardwares</w:t>
            </w:r>
            <w:proofErr w:type="spellEnd"/>
            <w:r w:rsidRPr="00311746">
              <w:rPr>
                <w:rFonts w:asciiTheme="majorBidi" w:eastAsia="Times New Roman" w:hAnsiTheme="majorBidi" w:cstheme="majorBidi"/>
                <w:kern w:val="0"/>
                <w:sz w:val="20"/>
                <w:szCs w:val="20"/>
                <w:lang w:val="en-US" w:bidi="hi-IN"/>
                <w14:ligatures w14:val="none"/>
              </w:rPr>
              <w:t xml:space="preserve"> (hinges, bolts, lock, plate, tower bolt, handle, grab rail, </w:t>
            </w:r>
            <w:proofErr w:type="spellStart"/>
            <w:r w:rsidRPr="00311746">
              <w:rPr>
                <w:rFonts w:asciiTheme="majorBidi" w:eastAsia="Times New Roman" w:hAnsiTheme="majorBidi" w:cstheme="majorBidi"/>
                <w:kern w:val="0"/>
                <w:sz w:val="20"/>
                <w:szCs w:val="20"/>
                <w:lang w:val="en-US" w:bidi="hi-IN"/>
                <w14:ligatures w14:val="none"/>
              </w:rPr>
              <w:t>aldrop</w:t>
            </w:r>
            <w:proofErr w:type="spellEnd"/>
            <w:r w:rsidRPr="00311746">
              <w:rPr>
                <w:rFonts w:asciiTheme="majorBidi" w:eastAsia="Times New Roman" w:hAnsiTheme="majorBidi" w:cstheme="majorBidi"/>
                <w:kern w:val="0"/>
                <w:sz w:val="20"/>
                <w:szCs w:val="20"/>
                <w:lang w:val="en-US" w:bidi="hi-IN"/>
                <w14:ligatures w14:val="none"/>
              </w:rPr>
              <w:t>, door stoppers, door closer, etc.</w:t>
            </w:r>
            <w:r w:rsidR="00123E62" w:rsidRPr="00311746">
              <w:rPr>
                <w:rFonts w:asciiTheme="majorBidi" w:eastAsia="Times New Roman" w:hAnsiTheme="majorBidi" w:cstheme="majorBidi"/>
                <w:kern w:val="0"/>
                <w:sz w:val="20"/>
                <w:szCs w:val="20"/>
                <w:lang w:val="en-US" w:bidi="hi-IN"/>
                <w14:ligatures w14:val="none"/>
              </w:rPr>
              <w:t>), with</w:t>
            </w:r>
            <w:r w:rsidRPr="00311746">
              <w:rPr>
                <w:rFonts w:asciiTheme="majorBidi" w:eastAsia="Times New Roman" w:hAnsiTheme="majorBidi" w:cstheme="majorBidi"/>
                <w:kern w:val="0"/>
                <w:sz w:val="20"/>
                <w:szCs w:val="20"/>
                <w:lang w:val="en-US" w:bidi="hi-IN"/>
                <w14:ligatures w14:val="none"/>
              </w:rPr>
              <w:t xml:space="preserve"> primer, painting, etc.</w:t>
            </w:r>
          </w:p>
        </w:tc>
        <w:tc>
          <w:tcPr>
            <w:tcW w:w="1080" w:type="dxa"/>
            <w:tcBorders>
              <w:top w:val="nil"/>
              <w:left w:val="nil"/>
              <w:bottom w:val="single" w:sz="4" w:space="0" w:color="000000"/>
              <w:right w:val="single" w:sz="4" w:space="0" w:color="000000"/>
            </w:tcBorders>
            <w:vAlign w:val="center"/>
            <w:hideMark/>
          </w:tcPr>
          <w:p w14:paraId="1AB7127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7C4B9D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37.00</w:t>
            </w:r>
          </w:p>
        </w:tc>
      </w:tr>
      <w:tr w:rsidR="00311746" w:rsidRPr="00311746" w14:paraId="1C98056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85498B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07304A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785B37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F4386D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9909B0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F12FA9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624F82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34FF27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D14947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E4CB575" w14:textId="77777777" w:rsidTr="00311746">
        <w:trPr>
          <w:trHeight w:val="3410"/>
        </w:trPr>
        <w:tc>
          <w:tcPr>
            <w:tcW w:w="709" w:type="dxa"/>
            <w:tcBorders>
              <w:top w:val="nil"/>
              <w:left w:val="double" w:sz="6" w:space="0" w:color="000000"/>
              <w:bottom w:val="single" w:sz="4" w:space="0" w:color="000000"/>
              <w:right w:val="single" w:sz="4" w:space="0" w:color="000000"/>
            </w:tcBorders>
            <w:noWrap/>
            <w:vAlign w:val="center"/>
            <w:hideMark/>
          </w:tcPr>
          <w:p w14:paraId="7B97664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16.00</w:t>
            </w:r>
          </w:p>
        </w:tc>
        <w:tc>
          <w:tcPr>
            <w:tcW w:w="6648" w:type="dxa"/>
            <w:tcBorders>
              <w:top w:val="nil"/>
              <w:left w:val="nil"/>
              <w:bottom w:val="single" w:sz="4" w:space="0" w:color="000000"/>
              <w:right w:val="single" w:sz="4" w:space="0" w:color="000000"/>
            </w:tcBorders>
            <w:hideMark/>
          </w:tcPr>
          <w:p w14:paraId="7A3BA7BA" w14:textId="6FAC62CF"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311746">
              <w:rPr>
                <w:rFonts w:asciiTheme="majorBidi" w:eastAsia="Times New Roman" w:hAnsiTheme="majorBidi" w:cstheme="majorBidi"/>
                <w:kern w:val="0"/>
                <w:sz w:val="20"/>
                <w:szCs w:val="20"/>
                <w:lang w:val="en-US" w:bidi="hi-IN"/>
                <w14:ligatures w14:val="none"/>
              </w:rPr>
              <w:t>chajja</w:t>
            </w:r>
            <w:proofErr w:type="spellEnd"/>
            <w:r w:rsidRPr="00311746">
              <w:rPr>
                <w:rFonts w:asciiTheme="majorBidi" w:eastAsia="Times New Roman" w:hAnsiTheme="majorBidi" w:cstheme="majorBidi"/>
                <w:kern w:val="0"/>
                <w:sz w:val="20"/>
                <w:szCs w:val="20"/>
                <w:lang w:val="en-US" w:bidi="hi-IN"/>
                <w14:ligatures w14:val="none"/>
              </w:rPr>
              <w:t xml:space="preserve">, facia, parapet, railing, slab trenches, drains and sumps etc. The </w:t>
            </w:r>
            <w:proofErr w:type="gramStart"/>
            <w:r w:rsidRPr="00311746">
              <w:rPr>
                <w:rFonts w:asciiTheme="majorBidi" w:eastAsia="Times New Roman" w:hAnsiTheme="majorBidi" w:cstheme="majorBidi"/>
                <w:kern w:val="0"/>
                <w:sz w:val="20"/>
                <w:szCs w:val="20"/>
                <w:lang w:val="en-US" w:bidi="hi-IN"/>
                <w14:ligatures w14:val="none"/>
              </w:rPr>
              <w:t>rates of concrete</w:t>
            </w:r>
            <w:proofErr w:type="gramEnd"/>
            <w:r w:rsidRPr="00311746">
              <w:rPr>
                <w:rFonts w:asciiTheme="majorBidi" w:eastAsia="Times New Roman" w:hAnsiTheme="majorBidi" w:cstheme="majorBidi"/>
                <w:kern w:val="0"/>
                <w:sz w:val="20"/>
                <w:szCs w:val="20"/>
                <w:lang w:val="en-US" w:bidi="hi-IN"/>
                <w14:ligatures w14:val="none"/>
              </w:rPr>
              <w:t xml:space="preserve"> to include the cost of admixtures</w:t>
            </w:r>
            <w:r w:rsidRPr="00311746">
              <w:rPr>
                <w:rFonts w:asciiTheme="majorBidi" w:eastAsia="Times New Roman" w:hAnsiTheme="majorBidi" w:cstheme="majorBidi"/>
                <w:kern w:val="0"/>
                <w:sz w:val="20"/>
                <w:szCs w:val="20"/>
                <w:lang w:val="en-US" w:bidi="hi-IN"/>
                <w14:ligatures w14:val="none"/>
              </w:rPr>
              <w:br/>
              <w:t xml:space="preserve">/ plasticizers </w:t>
            </w:r>
            <w:r w:rsidR="00760001" w:rsidRPr="00311746">
              <w:rPr>
                <w:rFonts w:asciiTheme="majorBidi" w:eastAsia="Times New Roman" w:hAnsiTheme="majorBidi" w:cstheme="majorBidi"/>
                <w:kern w:val="0"/>
                <w:sz w:val="20"/>
                <w:szCs w:val="20"/>
                <w:lang w:val="en-US" w:bidi="hi-IN"/>
                <w14:ligatures w14:val="none"/>
              </w:rPr>
              <w:t>were</w:t>
            </w:r>
            <w:r w:rsidRPr="00311746">
              <w:rPr>
                <w:rFonts w:asciiTheme="majorBidi" w:eastAsia="Times New Roman" w:hAnsiTheme="majorBidi" w:cstheme="majorBidi"/>
                <w:kern w:val="0"/>
                <w:sz w:val="20"/>
                <w:szCs w:val="20"/>
                <w:lang w:val="en-US" w:bidi="hi-IN"/>
                <w14:ligatures w14:val="none"/>
              </w:rPr>
              <w:t xml:space="preserve"> </w:t>
            </w:r>
            <w:r w:rsidR="00123E62" w:rsidRPr="00311746">
              <w:rPr>
                <w:rFonts w:asciiTheme="majorBidi" w:eastAsia="Times New Roman" w:hAnsiTheme="majorBidi" w:cstheme="majorBidi"/>
                <w:kern w:val="0"/>
                <w:sz w:val="20"/>
                <w:szCs w:val="20"/>
                <w:lang w:val="en-US" w:bidi="hi-IN"/>
                <w14:ligatures w14:val="none"/>
              </w:rPr>
              <w:t>required.</w:t>
            </w:r>
            <w:r w:rsidRPr="00311746">
              <w:rPr>
                <w:rFonts w:asciiTheme="majorBidi" w:eastAsia="Times New Roman" w:hAnsiTheme="majorBidi" w:cstheme="majorBidi"/>
                <w:kern w:val="0"/>
                <w:sz w:val="20"/>
                <w:szCs w:val="20"/>
                <w:lang w:val="en-US" w:bidi="hi-IN"/>
                <w14:ligatures w14:val="none"/>
              </w:rPr>
              <w:t xml:space="preserve"> This </w:t>
            </w:r>
            <w:proofErr w:type="gramStart"/>
            <w:r w:rsidRPr="00311746">
              <w:rPr>
                <w:rFonts w:asciiTheme="majorBidi" w:eastAsia="Times New Roman" w:hAnsiTheme="majorBidi" w:cstheme="majorBidi"/>
                <w:kern w:val="0"/>
                <w:sz w:val="20"/>
                <w:szCs w:val="20"/>
                <w:lang w:val="en-US" w:bidi="hi-IN"/>
                <w14:ligatures w14:val="none"/>
              </w:rPr>
              <w:t>item to</w:t>
            </w:r>
            <w:proofErr w:type="gramEnd"/>
            <w:r w:rsidRPr="00311746">
              <w:rPr>
                <w:rFonts w:asciiTheme="majorBidi" w:eastAsia="Times New Roman" w:hAnsiTheme="majorBidi" w:cstheme="majorBidi"/>
                <w:kern w:val="0"/>
                <w:sz w:val="20"/>
                <w:szCs w:val="20"/>
                <w:lang w:val="en-US" w:bidi="hi-IN"/>
                <w14:ligatures w14:val="none"/>
              </w:rPr>
              <w:t xml:space="preserve"> also </w:t>
            </w:r>
            <w:proofErr w:type="gramStart"/>
            <w:r w:rsidRPr="00311746">
              <w:rPr>
                <w:rFonts w:asciiTheme="majorBidi" w:eastAsia="Times New Roman" w:hAnsiTheme="majorBidi" w:cstheme="majorBidi"/>
                <w:kern w:val="0"/>
                <w:sz w:val="20"/>
                <w:szCs w:val="20"/>
                <w:lang w:val="en-US" w:bidi="hi-IN"/>
                <w14:ligatures w14:val="none"/>
              </w:rPr>
              <w:t>include</w:t>
            </w:r>
            <w:proofErr w:type="gramEnd"/>
            <w:r w:rsidRPr="00311746">
              <w:rPr>
                <w:rFonts w:asciiTheme="majorBidi" w:eastAsia="Times New Roman" w:hAnsiTheme="majorBidi" w:cstheme="majorBidi"/>
                <w:kern w:val="0"/>
                <w:sz w:val="20"/>
                <w:szCs w:val="20"/>
                <w:lang w:val="en-US" w:bidi="hi-IN"/>
                <w14:ligatures w14:val="none"/>
              </w:rPr>
              <w:t xml:space="preserve"> </w:t>
            </w:r>
            <w:proofErr w:type="gramStart"/>
            <w:r w:rsidRPr="00311746">
              <w:rPr>
                <w:rFonts w:asciiTheme="majorBidi" w:eastAsia="Times New Roman" w:hAnsiTheme="majorBidi" w:cstheme="majorBidi"/>
                <w:kern w:val="0"/>
                <w:sz w:val="20"/>
                <w:szCs w:val="20"/>
                <w:lang w:val="en-US" w:bidi="hi-IN"/>
                <w14:ligatures w14:val="none"/>
              </w:rPr>
              <w:t>the concrete</w:t>
            </w:r>
            <w:proofErr w:type="gramEnd"/>
            <w:r w:rsidRPr="00311746">
              <w:rPr>
                <w:rFonts w:asciiTheme="majorBidi" w:eastAsia="Times New Roman" w:hAnsiTheme="majorBidi" w:cstheme="majorBidi"/>
                <w:kern w:val="0"/>
                <w:sz w:val="20"/>
                <w:szCs w:val="20"/>
                <w:lang w:val="en-US" w:bidi="hi-IN"/>
                <w14:ligatures w14:val="none"/>
              </w:rPr>
              <w:t xml:space="preserve"> requiring waterproofing like water tanks, retaining walls, base raft, etc. On</w:t>
            </w:r>
            <w:r w:rsidRPr="00311746">
              <w:rPr>
                <w:rFonts w:asciiTheme="majorBidi" w:eastAsia="Times New Roman" w:hAnsiTheme="majorBidi" w:cstheme="majorBidi"/>
                <w:kern w:val="0"/>
                <w:sz w:val="20"/>
                <w:szCs w:val="20"/>
                <w:lang w:val="en-US" w:bidi="hi-IN"/>
                <w14:ligatures w14:val="none"/>
              </w:rPr>
              <w:br/>
              <w:t>Counters</w:t>
            </w:r>
          </w:p>
        </w:tc>
        <w:tc>
          <w:tcPr>
            <w:tcW w:w="1080" w:type="dxa"/>
            <w:tcBorders>
              <w:top w:val="nil"/>
              <w:left w:val="nil"/>
              <w:bottom w:val="single" w:sz="4" w:space="0" w:color="000000"/>
              <w:right w:val="single" w:sz="4" w:space="0" w:color="000000"/>
            </w:tcBorders>
            <w:vAlign w:val="center"/>
            <w:hideMark/>
          </w:tcPr>
          <w:p w14:paraId="5D9E872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double" w:sz="6" w:space="0" w:color="000000"/>
            </w:tcBorders>
            <w:noWrap/>
            <w:vAlign w:val="center"/>
            <w:hideMark/>
          </w:tcPr>
          <w:p w14:paraId="25B4A5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7.60</w:t>
            </w:r>
          </w:p>
        </w:tc>
      </w:tr>
      <w:tr w:rsidR="00311746" w:rsidRPr="00311746" w14:paraId="75E8FD7E"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FDA01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97D32D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314222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66FB11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D36FF32" w14:textId="77777777" w:rsidTr="00311746">
        <w:trPr>
          <w:trHeight w:val="1718"/>
        </w:trPr>
        <w:tc>
          <w:tcPr>
            <w:tcW w:w="709" w:type="dxa"/>
            <w:tcBorders>
              <w:top w:val="nil"/>
              <w:left w:val="double" w:sz="6" w:space="0" w:color="000000"/>
              <w:bottom w:val="single" w:sz="4" w:space="0" w:color="000000"/>
              <w:right w:val="single" w:sz="4" w:space="0" w:color="000000"/>
            </w:tcBorders>
            <w:noWrap/>
            <w:vAlign w:val="center"/>
            <w:hideMark/>
          </w:tcPr>
          <w:p w14:paraId="0651C89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w:t>
            </w:r>
          </w:p>
        </w:tc>
        <w:tc>
          <w:tcPr>
            <w:tcW w:w="6648" w:type="dxa"/>
            <w:tcBorders>
              <w:top w:val="nil"/>
              <w:left w:val="nil"/>
              <w:bottom w:val="single" w:sz="4" w:space="0" w:color="000000"/>
              <w:right w:val="single" w:sz="4" w:space="0" w:color="000000"/>
            </w:tcBorders>
            <w:hideMark/>
          </w:tcPr>
          <w:p w14:paraId="0A88AEB6" w14:textId="43579AFB"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fixing pre</w:t>
            </w:r>
            <w:r w:rsidR="00760001">
              <w:rPr>
                <w:rFonts w:asciiTheme="majorBidi" w:eastAsia="Times New Roman" w:hAnsiTheme="majorBidi" w:cstheme="majorBidi"/>
                <w:kern w:val="0"/>
                <w:sz w:val="20"/>
                <w:szCs w:val="20"/>
                <w:lang w:val="en-US" w:bidi="hi-IN"/>
                <w14:ligatures w14:val="none"/>
              </w:rPr>
              <w:t xml:space="preserve"> </w:t>
            </w:r>
            <w:r w:rsidRPr="00311746">
              <w:rPr>
                <w:rFonts w:asciiTheme="majorBidi" w:eastAsia="Times New Roman" w:hAnsiTheme="majorBidi" w:cstheme="majorBidi"/>
                <w:kern w:val="0"/>
                <w:sz w:val="20"/>
                <w:szCs w:val="20"/>
                <w:lang w:val="en-US" w:bidi="hi-IN"/>
                <w14:ligatures w14:val="none"/>
              </w:rPr>
              <w:t xml:space="preserve">polished 20mm thick stone slab for the toilet counter &amp; facial laid over 12mm thick cement mortar 1:4 (1 </w:t>
            </w:r>
            <w:r w:rsidR="00123E62" w:rsidRPr="00311746">
              <w:rPr>
                <w:rFonts w:asciiTheme="majorBidi" w:eastAsia="Times New Roman" w:hAnsiTheme="majorBidi" w:cstheme="majorBidi"/>
                <w:kern w:val="0"/>
                <w:sz w:val="20"/>
                <w:szCs w:val="20"/>
                <w:lang w:val="en-US" w:bidi="hi-IN"/>
                <w14:ligatures w14:val="none"/>
              </w:rPr>
              <w:t>cement:</w:t>
            </w:r>
            <w:r w:rsidRPr="00311746">
              <w:rPr>
                <w:rFonts w:asciiTheme="majorBidi" w:eastAsia="Times New Roman" w:hAnsiTheme="majorBidi" w:cstheme="majorBidi"/>
                <w:kern w:val="0"/>
                <w:sz w:val="20"/>
                <w:szCs w:val="20"/>
                <w:lang w:val="en-US" w:bidi="hi-IN"/>
                <w14:ligatures w14:val="none"/>
              </w:rPr>
              <w:t xml:space="preserve"> 4 coarse sand) inclusive of making and rounding off edges and cutting holes (circular or oval) for wash basin, MS angle to fix bottom stone including rubbing polishing complete including cost of cement. (Basic rate of granite as per SCC - 250 / sq ft) - </w:t>
            </w:r>
            <w:proofErr w:type="gramStart"/>
            <w:r w:rsidRPr="00311746">
              <w:rPr>
                <w:rFonts w:asciiTheme="majorBidi" w:eastAsia="Times New Roman" w:hAnsiTheme="majorBidi" w:cstheme="majorBidi"/>
                <w:kern w:val="0"/>
                <w:sz w:val="20"/>
                <w:szCs w:val="20"/>
                <w:lang w:val="en-US" w:bidi="hi-IN"/>
                <w14:ligatures w14:val="none"/>
              </w:rPr>
              <w:t>Counter top</w:t>
            </w:r>
            <w:proofErr w:type="gramEnd"/>
            <w:r w:rsidRPr="00311746">
              <w:rPr>
                <w:rFonts w:asciiTheme="majorBidi" w:eastAsia="Times New Roman" w:hAnsiTheme="majorBidi" w:cstheme="majorBidi"/>
                <w:kern w:val="0"/>
                <w:sz w:val="20"/>
                <w:szCs w:val="20"/>
                <w:lang w:val="en-US" w:bidi="hi-IN"/>
                <w14:ligatures w14:val="none"/>
              </w:rPr>
              <w:t>/ Facial Dado granite</w:t>
            </w:r>
          </w:p>
        </w:tc>
        <w:tc>
          <w:tcPr>
            <w:tcW w:w="1080" w:type="dxa"/>
            <w:tcBorders>
              <w:top w:val="nil"/>
              <w:left w:val="nil"/>
              <w:bottom w:val="single" w:sz="4" w:space="0" w:color="000000"/>
              <w:right w:val="single" w:sz="4" w:space="0" w:color="000000"/>
            </w:tcBorders>
            <w:vAlign w:val="center"/>
            <w:hideMark/>
          </w:tcPr>
          <w:p w14:paraId="38A3208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523E5E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89.66</w:t>
            </w:r>
          </w:p>
        </w:tc>
      </w:tr>
      <w:tr w:rsidR="00311746" w:rsidRPr="00311746" w14:paraId="0FB43756"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31E8F0D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06B38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C681C8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11B4F0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231F2A2" w14:textId="77777777" w:rsidTr="00311746">
        <w:trPr>
          <w:trHeight w:val="710"/>
        </w:trPr>
        <w:tc>
          <w:tcPr>
            <w:tcW w:w="709" w:type="dxa"/>
            <w:tcBorders>
              <w:top w:val="nil"/>
              <w:left w:val="double" w:sz="6" w:space="0" w:color="000000"/>
              <w:bottom w:val="single" w:sz="4" w:space="0" w:color="000000"/>
              <w:right w:val="single" w:sz="4" w:space="0" w:color="000000"/>
            </w:tcBorders>
            <w:noWrap/>
            <w:vAlign w:val="center"/>
            <w:hideMark/>
          </w:tcPr>
          <w:p w14:paraId="0FBB85A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18.00</w:t>
            </w:r>
          </w:p>
        </w:tc>
        <w:tc>
          <w:tcPr>
            <w:tcW w:w="6648" w:type="dxa"/>
            <w:tcBorders>
              <w:top w:val="nil"/>
              <w:left w:val="nil"/>
              <w:bottom w:val="single" w:sz="4" w:space="0" w:color="000000"/>
              <w:right w:val="single" w:sz="4" w:space="0" w:color="000000"/>
            </w:tcBorders>
            <w:hideMark/>
          </w:tcPr>
          <w:p w14:paraId="280351D7" w14:textId="44CF3B4E" w:rsidR="00311746" w:rsidRPr="00311746" w:rsidRDefault="00D524A7"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of new mirrors of 6mm thick with proper </w:t>
            </w:r>
            <w:proofErr w:type="spellStart"/>
            <w:r w:rsidRPr="00E03F9F">
              <w:rPr>
                <w:rFonts w:asciiTheme="majorBidi" w:eastAsia="Times New Roman" w:hAnsiTheme="majorBidi" w:cstheme="majorBidi"/>
                <w:kern w:val="0"/>
                <w:sz w:val="20"/>
                <w:szCs w:val="20"/>
                <w:lang w:val="en-US" w:bidi="hi-IN"/>
                <w14:ligatures w14:val="none"/>
              </w:rPr>
              <w:t>moulding</w:t>
            </w:r>
            <w:proofErr w:type="spellEnd"/>
            <w:r w:rsidRPr="00E03F9F">
              <w:rPr>
                <w:rFonts w:asciiTheme="majorBidi" w:eastAsia="Times New Roman" w:hAnsiTheme="majorBidi" w:cstheme="majorBidi"/>
                <w:kern w:val="0"/>
                <w:sz w:val="20"/>
                <w:szCs w:val="20"/>
                <w:lang w:val="en-US" w:bidi="hi-IN"/>
                <w14:ligatures w14:val="none"/>
              </w:rPr>
              <w:t xml:space="preserve"> </w:t>
            </w:r>
            <w:r>
              <w:rPr>
                <w:rFonts w:asciiTheme="majorBidi" w:eastAsia="Times New Roman" w:hAnsiTheme="majorBidi" w:cstheme="majorBidi"/>
                <w:kern w:val="0"/>
                <w:sz w:val="20"/>
                <w:szCs w:val="20"/>
                <w:lang w:val="en-US" w:bidi="hi-IN"/>
                <w14:ligatures w14:val="none"/>
              </w:rPr>
              <w:t xml:space="preserve">including provision of WPC frame </w:t>
            </w:r>
            <w:r w:rsidRPr="00E03F9F">
              <w:rPr>
                <w:rFonts w:asciiTheme="majorBidi" w:eastAsia="Times New Roman" w:hAnsiTheme="majorBidi" w:cstheme="majorBidi"/>
                <w:kern w:val="0"/>
                <w:sz w:val="20"/>
                <w:szCs w:val="20"/>
                <w:lang w:val="en-US" w:bidi="hi-IN"/>
                <w14:ligatures w14:val="none"/>
              </w:rPr>
              <w:t>&amp; 4 holes including the SS</w:t>
            </w:r>
            <w:r w:rsidRPr="00E03F9F">
              <w:rPr>
                <w:rFonts w:asciiTheme="majorBidi" w:eastAsia="Times New Roman" w:hAnsiTheme="majorBidi" w:cstheme="majorBidi"/>
                <w:kern w:val="0"/>
                <w:sz w:val="20"/>
                <w:szCs w:val="20"/>
                <w:lang w:val="en-US" w:bidi="hi-IN"/>
                <w14:ligatures w14:val="none"/>
              </w:rPr>
              <w:br/>
            </w:r>
            <w:proofErr w:type="spellStart"/>
            <w:r w:rsidRPr="00E03F9F">
              <w:rPr>
                <w:rFonts w:asciiTheme="majorBidi" w:eastAsia="Times New Roman" w:hAnsiTheme="majorBidi" w:cstheme="majorBidi"/>
                <w:kern w:val="0"/>
                <w:sz w:val="20"/>
                <w:szCs w:val="20"/>
                <w:lang w:val="en-US" w:bidi="hi-IN"/>
                <w14:ligatures w14:val="none"/>
              </w:rPr>
              <w:t>desginer</w:t>
            </w:r>
            <w:proofErr w:type="spellEnd"/>
            <w:r w:rsidRPr="00E03F9F">
              <w:rPr>
                <w:rFonts w:asciiTheme="majorBidi" w:eastAsia="Times New Roman" w:hAnsiTheme="majorBidi" w:cstheme="majorBidi"/>
                <w:kern w:val="0"/>
                <w:sz w:val="20"/>
                <w:szCs w:val="20"/>
                <w:lang w:val="en-US" w:bidi="hi-IN"/>
                <w14:ligatures w14:val="none"/>
              </w:rPr>
              <w:t xml:space="preserve"> bolts. Size </w:t>
            </w:r>
            <w:r>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 x </w:t>
            </w:r>
            <w:r>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w:t>
            </w:r>
          </w:p>
        </w:tc>
        <w:tc>
          <w:tcPr>
            <w:tcW w:w="1080" w:type="dxa"/>
            <w:tcBorders>
              <w:top w:val="nil"/>
              <w:left w:val="nil"/>
              <w:bottom w:val="single" w:sz="4" w:space="0" w:color="000000"/>
              <w:right w:val="single" w:sz="4" w:space="0" w:color="000000"/>
            </w:tcBorders>
            <w:vAlign w:val="center"/>
            <w:hideMark/>
          </w:tcPr>
          <w:p w14:paraId="2267721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7590E1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51ED388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1360B9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16778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983958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80C7B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89ADAD5" w14:textId="77777777" w:rsidTr="00311746">
        <w:trPr>
          <w:trHeight w:val="1520"/>
        </w:trPr>
        <w:tc>
          <w:tcPr>
            <w:tcW w:w="709" w:type="dxa"/>
            <w:tcBorders>
              <w:top w:val="nil"/>
              <w:left w:val="double" w:sz="6" w:space="0" w:color="000000"/>
              <w:bottom w:val="single" w:sz="4" w:space="0" w:color="000000"/>
              <w:right w:val="single" w:sz="4" w:space="0" w:color="000000"/>
            </w:tcBorders>
            <w:noWrap/>
            <w:vAlign w:val="center"/>
            <w:hideMark/>
          </w:tcPr>
          <w:p w14:paraId="149D63A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19.00</w:t>
            </w:r>
          </w:p>
        </w:tc>
        <w:tc>
          <w:tcPr>
            <w:tcW w:w="6648" w:type="dxa"/>
            <w:tcBorders>
              <w:top w:val="nil"/>
              <w:left w:val="nil"/>
              <w:bottom w:val="single" w:sz="4" w:space="0" w:color="000000"/>
              <w:right w:val="single" w:sz="4" w:space="0" w:color="000000"/>
            </w:tcBorders>
            <w:hideMark/>
          </w:tcPr>
          <w:p w14:paraId="7504359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vitreous </w:t>
            </w:r>
            <w:proofErr w:type="spellStart"/>
            <w:r w:rsidRPr="00311746">
              <w:rPr>
                <w:rFonts w:asciiTheme="majorBidi" w:eastAsia="Times New Roman" w:hAnsiTheme="majorBidi" w:cstheme="majorBidi"/>
                <w:kern w:val="0"/>
                <w:sz w:val="20"/>
                <w:szCs w:val="20"/>
                <w:lang w:val="en-US" w:bidi="hi-IN"/>
                <w14:ligatures w14:val="none"/>
              </w:rPr>
              <w:t>china</w:t>
            </w:r>
            <w:proofErr w:type="spellEnd"/>
            <w:r w:rsidRPr="00311746">
              <w:rPr>
                <w:rFonts w:asciiTheme="majorBidi" w:eastAsia="Times New Roman" w:hAnsiTheme="majorBidi" w:cstheme="majorBidi"/>
                <w:kern w:val="0"/>
                <w:sz w:val="20"/>
                <w:szCs w:val="20"/>
                <w:lang w:val="en-US" w:bidi="hi-IN"/>
                <w14:ligatures w14:val="none"/>
              </w:rPr>
              <w:t xml:space="preserve"> oval (</w:t>
            </w:r>
            <w:proofErr w:type="gramStart"/>
            <w:r w:rsidRPr="00311746">
              <w:rPr>
                <w:rFonts w:asciiTheme="majorBidi" w:eastAsia="Times New Roman" w:hAnsiTheme="majorBidi" w:cstheme="majorBidi"/>
                <w:kern w:val="0"/>
                <w:sz w:val="20"/>
                <w:szCs w:val="20"/>
                <w:lang w:val="en-US" w:bidi="hi-IN"/>
                <w14:ligatures w14:val="none"/>
              </w:rPr>
              <w:t>Table top</w:t>
            </w:r>
            <w:proofErr w:type="gramEnd"/>
            <w:r w:rsidRPr="00311746">
              <w:rPr>
                <w:rFonts w:asciiTheme="majorBidi" w:eastAsia="Times New Roman" w:hAnsiTheme="majorBidi" w:cstheme="majorBidi"/>
                <w:kern w:val="0"/>
                <w:sz w:val="20"/>
                <w:szCs w:val="20"/>
                <w:lang w:val="en-US" w:bidi="hi-IN"/>
                <w14:ligatures w14:val="none"/>
              </w:rPr>
              <w:t xml:space="preserve">) wash basin 550x400mm dia. for under counter mounting, specially fabricated brackets painted white, 32mm </w:t>
            </w:r>
            <w:proofErr w:type="spellStart"/>
            <w:r w:rsidRPr="00311746">
              <w:rPr>
                <w:rFonts w:asciiTheme="majorBidi" w:eastAsia="Times New Roman" w:hAnsiTheme="majorBidi" w:cstheme="majorBidi"/>
                <w:kern w:val="0"/>
                <w:sz w:val="20"/>
                <w:szCs w:val="20"/>
                <w:lang w:val="en-US" w:bidi="hi-IN"/>
                <w14:ligatures w14:val="none"/>
              </w:rPr>
              <w:t>C.</w:t>
            </w:r>
            <w:proofErr w:type="gramStart"/>
            <w:r w:rsidRPr="00311746">
              <w:rPr>
                <w:rFonts w:asciiTheme="majorBidi" w:eastAsia="Times New Roman" w:hAnsiTheme="majorBidi" w:cstheme="majorBidi"/>
                <w:kern w:val="0"/>
                <w:sz w:val="20"/>
                <w:szCs w:val="20"/>
                <w:lang w:val="en-US" w:bidi="hi-IN"/>
                <w14:ligatures w14:val="none"/>
              </w:rPr>
              <w:t>P.cast</w:t>
            </w:r>
            <w:proofErr w:type="spellEnd"/>
            <w:proofErr w:type="gramEnd"/>
            <w:r w:rsidRPr="00311746">
              <w:rPr>
                <w:rFonts w:asciiTheme="majorBidi" w:eastAsia="Times New Roman" w:hAnsiTheme="majorBidi" w:cstheme="majorBidi"/>
                <w:kern w:val="0"/>
                <w:sz w:val="20"/>
                <w:szCs w:val="20"/>
                <w:lang w:val="en-US" w:bidi="hi-IN"/>
                <w14:ligatures w14:val="none"/>
              </w:rPr>
              <w:t xml:space="preserve"> brass bottle trap and pipe to wall with C.P. wall flange and rubber adapter for waste connection complete, including cutting and making good the walls wherever required.</w:t>
            </w:r>
          </w:p>
        </w:tc>
        <w:tc>
          <w:tcPr>
            <w:tcW w:w="1080" w:type="dxa"/>
            <w:tcBorders>
              <w:top w:val="nil"/>
              <w:left w:val="nil"/>
              <w:bottom w:val="single" w:sz="4" w:space="0" w:color="000000"/>
              <w:right w:val="single" w:sz="4" w:space="0" w:color="000000"/>
            </w:tcBorders>
            <w:vAlign w:val="center"/>
            <w:hideMark/>
          </w:tcPr>
          <w:p w14:paraId="3D889F5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D56DE4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58FC002"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77C9F35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19.01</w:t>
            </w:r>
          </w:p>
        </w:tc>
        <w:tc>
          <w:tcPr>
            <w:tcW w:w="6648" w:type="dxa"/>
            <w:tcBorders>
              <w:top w:val="nil"/>
              <w:left w:val="nil"/>
              <w:bottom w:val="single" w:sz="4" w:space="0" w:color="000000"/>
              <w:right w:val="single" w:sz="4" w:space="0" w:color="000000"/>
            </w:tcBorders>
            <w:hideMark/>
          </w:tcPr>
          <w:p w14:paraId="198877BE" w14:textId="3F070C18"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White colour </w:t>
            </w:r>
          </w:p>
        </w:tc>
        <w:tc>
          <w:tcPr>
            <w:tcW w:w="1080" w:type="dxa"/>
            <w:tcBorders>
              <w:top w:val="nil"/>
              <w:left w:val="nil"/>
              <w:bottom w:val="single" w:sz="4" w:space="0" w:color="000000"/>
              <w:right w:val="single" w:sz="4" w:space="0" w:color="000000"/>
            </w:tcBorders>
            <w:vAlign w:val="center"/>
            <w:hideMark/>
          </w:tcPr>
          <w:p w14:paraId="23667DAE"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DF044E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65671C2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6C5FD1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48C536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66922C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A69517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5106C93" w14:textId="77777777" w:rsidTr="00311746">
        <w:trPr>
          <w:trHeight w:val="1610"/>
        </w:trPr>
        <w:tc>
          <w:tcPr>
            <w:tcW w:w="709" w:type="dxa"/>
            <w:tcBorders>
              <w:top w:val="nil"/>
              <w:left w:val="double" w:sz="6" w:space="0" w:color="000000"/>
              <w:bottom w:val="single" w:sz="4" w:space="0" w:color="000000"/>
              <w:right w:val="single" w:sz="4" w:space="0" w:color="000000"/>
            </w:tcBorders>
            <w:noWrap/>
            <w:vAlign w:val="center"/>
            <w:hideMark/>
          </w:tcPr>
          <w:p w14:paraId="3FAF901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20.00</w:t>
            </w:r>
          </w:p>
        </w:tc>
        <w:tc>
          <w:tcPr>
            <w:tcW w:w="6648" w:type="dxa"/>
            <w:tcBorders>
              <w:top w:val="nil"/>
              <w:left w:val="nil"/>
              <w:bottom w:val="single" w:sz="4" w:space="0" w:color="000000"/>
              <w:right w:val="single" w:sz="4" w:space="0" w:color="000000"/>
            </w:tcBorders>
            <w:hideMark/>
          </w:tcPr>
          <w:p w14:paraId="4D374AE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311746">
              <w:rPr>
                <w:rFonts w:asciiTheme="majorBidi" w:eastAsia="Times New Roman" w:hAnsiTheme="majorBidi" w:cstheme="majorBidi"/>
                <w:kern w:val="0"/>
                <w:sz w:val="20"/>
                <w:szCs w:val="20"/>
                <w:lang w:val="en-US" w:bidi="hi-IN"/>
                <w14:ligatures w14:val="none"/>
              </w:rPr>
              <w:t>litre</w:t>
            </w:r>
            <w:proofErr w:type="spellEnd"/>
            <w:r w:rsidRPr="00311746">
              <w:rPr>
                <w:rFonts w:asciiTheme="majorBidi" w:eastAsia="Times New Roman" w:hAnsiTheme="majorBidi" w:cstheme="majorBidi"/>
                <w:kern w:val="0"/>
                <w:sz w:val="20"/>
                <w:szCs w:val="20"/>
                <w:lang w:val="en-US" w:bidi="hi-IN"/>
                <w14:ligatures w14:val="none"/>
              </w:rPr>
              <w:t xml:space="preserve"> capacity high or low level PVC cistern with top button or front handle operation along with 32mm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xml:space="preserve"> PVC flush pipe with clamps and rubber adapter joint with C.P. brass screws and washer complete, including cutting and making good the walls and floors etc. Indian type Orissa Pattern size 580x440mm.</w:t>
            </w:r>
          </w:p>
        </w:tc>
        <w:tc>
          <w:tcPr>
            <w:tcW w:w="1080" w:type="dxa"/>
            <w:tcBorders>
              <w:top w:val="nil"/>
              <w:left w:val="nil"/>
              <w:bottom w:val="single" w:sz="4" w:space="0" w:color="000000"/>
              <w:right w:val="single" w:sz="4" w:space="0" w:color="000000"/>
            </w:tcBorders>
            <w:vAlign w:val="center"/>
            <w:hideMark/>
          </w:tcPr>
          <w:p w14:paraId="5D41282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7AE4EC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3763D3B"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22226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20.01</w:t>
            </w:r>
          </w:p>
        </w:tc>
        <w:tc>
          <w:tcPr>
            <w:tcW w:w="6648" w:type="dxa"/>
            <w:tcBorders>
              <w:top w:val="nil"/>
              <w:left w:val="nil"/>
              <w:bottom w:val="single" w:sz="4" w:space="0" w:color="000000"/>
              <w:right w:val="single" w:sz="4" w:space="0" w:color="000000"/>
            </w:tcBorders>
            <w:hideMark/>
          </w:tcPr>
          <w:p w14:paraId="331EB5CE" w14:textId="56FF0FAC"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White colour </w:t>
            </w:r>
          </w:p>
        </w:tc>
        <w:tc>
          <w:tcPr>
            <w:tcW w:w="1080" w:type="dxa"/>
            <w:tcBorders>
              <w:top w:val="nil"/>
              <w:left w:val="nil"/>
              <w:bottom w:val="single" w:sz="4" w:space="0" w:color="000000"/>
              <w:right w:val="single" w:sz="4" w:space="0" w:color="000000"/>
            </w:tcBorders>
            <w:vAlign w:val="center"/>
            <w:hideMark/>
          </w:tcPr>
          <w:p w14:paraId="3C31818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24385F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6379788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A17A94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8C595A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F0C175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DE84A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55B19F0" w14:textId="77777777" w:rsidTr="00311746">
        <w:trPr>
          <w:trHeight w:val="960"/>
        </w:trPr>
        <w:tc>
          <w:tcPr>
            <w:tcW w:w="709" w:type="dxa"/>
            <w:tcBorders>
              <w:top w:val="nil"/>
              <w:left w:val="double" w:sz="6" w:space="0" w:color="000000"/>
              <w:bottom w:val="single" w:sz="4" w:space="0" w:color="000000"/>
              <w:right w:val="single" w:sz="4" w:space="0" w:color="000000"/>
            </w:tcBorders>
            <w:noWrap/>
            <w:vAlign w:val="center"/>
            <w:hideMark/>
          </w:tcPr>
          <w:p w14:paraId="461182F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21.00</w:t>
            </w:r>
          </w:p>
        </w:tc>
        <w:tc>
          <w:tcPr>
            <w:tcW w:w="6648" w:type="dxa"/>
            <w:tcBorders>
              <w:top w:val="nil"/>
              <w:left w:val="nil"/>
              <w:bottom w:val="single" w:sz="4" w:space="0" w:color="000000"/>
              <w:right w:val="single" w:sz="4" w:space="0" w:color="000000"/>
            </w:tcBorders>
            <w:hideMark/>
          </w:tcPr>
          <w:p w14:paraId="28DB541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15mm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xml:space="preserve"> C.P. brass bib </w:t>
            </w:r>
            <w:proofErr w:type="gramStart"/>
            <w:r w:rsidRPr="00311746">
              <w:rPr>
                <w:rFonts w:asciiTheme="majorBidi" w:eastAsia="Times New Roman" w:hAnsiTheme="majorBidi" w:cstheme="majorBidi"/>
                <w:kern w:val="0"/>
                <w:sz w:val="20"/>
                <w:szCs w:val="20"/>
                <w:lang w:val="en-US" w:bidi="hi-IN"/>
                <w14:ligatures w14:val="none"/>
              </w:rPr>
              <w:t>tap</w:t>
            </w:r>
            <w:proofErr w:type="gramEnd"/>
            <w:r w:rsidRPr="00311746">
              <w:rPr>
                <w:rFonts w:asciiTheme="majorBidi" w:eastAsia="Times New Roman" w:hAnsiTheme="majorBidi" w:cstheme="majorBidi"/>
                <w:kern w:val="0"/>
                <w:sz w:val="20"/>
                <w:szCs w:val="20"/>
                <w:lang w:val="en-US" w:bidi="hi-IN"/>
                <w14:ligatures w14:val="none"/>
              </w:rPr>
              <w:br/>
              <w:t>complete including cutting and making good the walls wherever required.</w:t>
            </w:r>
          </w:p>
        </w:tc>
        <w:tc>
          <w:tcPr>
            <w:tcW w:w="1080" w:type="dxa"/>
            <w:tcBorders>
              <w:top w:val="nil"/>
              <w:left w:val="nil"/>
              <w:bottom w:val="single" w:sz="4" w:space="0" w:color="000000"/>
              <w:right w:val="single" w:sz="4" w:space="0" w:color="000000"/>
            </w:tcBorders>
            <w:vAlign w:val="center"/>
            <w:hideMark/>
          </w:tcPr>
          <w:p w14:paraId="0134EB7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6390AA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93B450C" w14:textId="77777777" w:rsidTr="00311746">
        <w:trPr>
          <w:trHeight w:val="467"/>
        </w:trPr>
        <w:tc>
          <w:tcPr>
            <w:tcW w:w="709" w:type="dxa"/>
            <w:tcBorders>
              <w:top w:val="nil"/>
              <w:left w:val="double" w:sz="6" w:space="0" w:color="000000"/>
              <w:bottom w:val="single" w:sz="4" w:space="0" w:color="000000"/>
              <w:right w:val="single" w:sz="4" w:space="0" w:color="000000"/>
            </w:tcBorders>
            <w:noWrap/>
            <w:hideMark/>
          </w:tcPr>
          <w:p w14:paraId="02FEED0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21.01</w:t>
            </w:r>
          </w:p>
        </w:tc>
        <w:tc>
          <w:tcPr>
            <w:tcW w:w="6648" w:type="dxa"/>
            <w:tcBorders>
              <w:top w:val="nil"/>
              <w:left w:val="nil"/>
              <w:bottom w:val="single" w:sz="4" w:space="0" w:color="000000"/>
              <w:right w:val="single" w:sz="4" w:space="0" w:color="000000"/>
            </w:tcBorders>
            <w:hideMark/>
          </w:tcPr>
          <w:p w14:paraId="08D6C03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proofErr w:type="gramStart"/>
            <w:r w:rsidRPr="00311746">
              <w:rPr>
                <w:rFonts w:asciiTheme="majorBidi" w:eastAsia="Times New Roman" w:hAnsiTheme="majorBidi" w:cstheme="majorBidi"/>
                <w:kern w:val="0"/>
                <w:sz w:val="20"/>
                <w:szCs w:val="20"/>
                <w:lang w:val="en-US" w:bidi="hi-IN"/>
                <w14:ligatures w14:val="none"/>
              </w:rPr>
              <w:t>Two way</w:t>
            </w:r>
            <w:proofErr w:type="gramEnd"/>
            <w:r w:rsidRPr="00311746">
              <w:rPr>
                <w:rFonts w:asciiTheme="majorBidi" w:eastAsia="Times New Roman" w:hAnsiTheme="majorBidi" w:cstheme="majorBidi"/>
                <w:kern w:val="0"/>
                <w:sz w:val="20"/>
                <w:szCs w:val="20"/>
                <w:lang w:val="en-US" w:bidi="hi-IN"/>
                <w14:ligatures w14:val="none"/>
              </w:rPr>
              <w:t xml:space="preserve"> Bib Cock (ESS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Croma series, code-</w:t>
            </w:r>
            <w:r w:rsidRPr="00311746">
              <w:rPr>
                <w:rFonts w:asciiTheme="majorBidi" w:eastAsia="Times New Roman" w:hAnsiTheme="majorBidi" w:cstheme="majorBidi"/>
                <w:kern w:val="0"/>
                <w:sz w:val="20"/>
                <w:szCs w:val="20"/>
                <w:lang w:val="en-US" w:bidi="hi-IN"/>
                <w14:ligatures w14:val="none"/>
              </w:rPr>
              <w:br/>
              <w:t>C-203)</w:t>
            </w:r>
          </w:p>
        </w:tc>
        <w:tc>
          <w:tcPr>
            <w:tcW w:w="1080" w:type="dxa"/>
            <w:tcBorders>
              <w:top w:val="nil"/>
              <w:left w:val="nil"/>
              <w:bottom w:val="single" w:sz="4" w:space="0" w:color="000000"/>
              <w:right w:val="single" w:sz="4" w:space="0" w:color="000000"/>
            </w:tcBorders>
            <w:vAlign w:val="center"/>
            <w:hideMark/>
          </w:tcPr>
          <w:p w14:paraId="3197CB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75B6B9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2154984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1D4E6F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FAD6ED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B830C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D73DF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BA7C746" w14:textId="77777777" w:rsidTr="00DA1589">
        <w:trPr>
          <w:trHeight w:val="908"/>
        </w:trPr>
        <w:tc>
          <w:tcPr>
            <w:tcW w:w="709" w:type="dxa"/>
            <w:tcBorders>
              <w:top w:val="nil"/>
              <w:left w:val="double" w:sz="6" w:space="0" w:color="000000"/>
              <w:bottom w:val="single" w:sz="4" w:space="0" w:color="000000"/>
              <w:right w:val="single" w:sz="4" w:space="0" w:color="000000"/>
            </w:tcBorders>
            <w:noWrap/>
            <w:vAlign w:val="center"/>
            <w:hideMark/>
          </w:tcPr>
          <w:p w14:paraId="4562335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w:t>
            </w:r>
          </w:p>
        </w:tc>
        <w:tc>
          <w:tcPr>
            <w:tcW w:w="6648" w:type="dxa"/>
            <w:tcBorders>
              <w:top w:val="nil"/>
              <w:left w:val="nil"/>
              <w:bottom w:val="single" w:sz="4" w:space="0" w:color="000000"/>
              <w:right w:val="single" w:sz="4" w:space="0" w:color="000000"/>
            </w:tcBorders>
            <w:hideMark/>
          </w:tcPr>
          <w:p w14:paraId="63581A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brass angle valve with</w:t>
            </w:r>
            <w:r w:rsidRPr="00311746">
              <w:rPr>
                <w:rFonts w:asciiTheme="majorBidi" w:eastAsia="Times New Roman" w:hAnsiTheme="majorBidi" w:cstheme="majorBidi"/>
                <w:kern w:val="0"/>
                <w:sz w:val="20"/>
                <w:szCs w:val="20"/>
                <w:lang w:val="en-US" w:bidi="hi-IN"/>
                <w14:ligatures w14:val="none"/>
              </w:rPr>
              <w:br w:type="page"/>
              <w:t xml:space="preserve">C.P. copper connecting pipe 375mm long &amp; nuts, washer and C.P. brass flange complete, including cutting &amp; making good the wall wherever required. ((ESS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Croma series, code- C-204)</w:t>
            </w:r>
          </w:p>
        </w:tc>
        <w:tc>
          <w:tcPr>
            <w:tcW w:w="1080" w:type="dxa"/>
            <w:tcBorders>
              <w:top w:val="nil"/>
              <w:left w:val="nil"/>
              <w:bottom w:val="single" w:sz="4" w:space="0" w:color="000000"/>
              <w:right w:val="single" w:sz="4" w:space="0" w:color="000000"/>
            </w:tcBorders>
            <w:vAlign w:val="center"/>
            <w:hideMark/>
          </w:tcPr>
          <w:p w14:paraId="45FA73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42287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442.00</w:t>
            </w:r>
          </w:p>
        </w:tc>
      </w:tr>
      <w:tr w:rsidR="00311746" w:rsidRPr="00311746" w14:paraId="2E89360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E9495A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53F187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09A686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EA4AC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E835880" w14:textId="77777777" w:rsidTr="00311746">
        <w:trPr>
          <w:trHeight w:val="600"/>
        </w:trPr>
        <w:tc>
          <w:tcPr>
            <w:tcW w:w="709" w:type="dxa"/>
            <w:tcBorders>
              <w:top w:val="nil"/>
              <w:left w:val="double" w:sz="6" w:space="0" w:color="000000"/>
              <w:bottom w:val="single" w:sz="4" w:space="0" w:color="000000"/>
              <w:right w:val="single" w:sz="4" w:space="0" w:color="000000"/>
            </w:tcBorders>
            <w:noWrap/>
            <w:hideMark/>
          </w:tcPr>
          <w:p w14:paraId="60EAF29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23.00</w:t>
            </w:r>
          </w:p>
        </w:tc>
        <w:tc>
          <w:tcPr>
            <w:tcW w:w="6648" w:type="dxa"/>
            <w:tcBorders>
              <w:top w:val="nil"/>
              <w:left w:val="nil"/>
              <w:bottom w:val="single" w:sz="4" w:space="0" w:color="000000"/>
              <w:right w:val="single" w:sz="4" w:space="0" w:color="000000"/>
            </w:tcBorders>
            <w:hideMark/>
          </w:tcPr>
          <w:p w14:paraId="3069D70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pillar tap for</w:t>
            </w:r>
            <w:r w:rsidRPr="00311746">
              <w:rPr>
                <w:rFonts w:asciiTheme="majorBidi" w:eastAsia="Times New Roman" w:hAnsiTheme="majorBidi" w:cstheme="majorBidi"/>
                <w:kern w:val="0"/>
                <w:sz w:val="20"/>
                <w:szCs w:val="20"/>
                <w:lang w:val="en-US" w:bidi="hi-IN"/>
                <w14:ligatures w14:val="none"/>
              </w:rPr>
              <w:br/>
            </w:r>
            <w:proofErr w:type="gramStart"/>
            <w:r w:rsidRPr="00311746">
              <w:rPr>
                <w:rFonts w:asciiTheme="majorBidi" w:eastAsia="Times New Roman" w:hAnsiTheme="majorBidi" w:cstheme="majorBidi"/>
                <w:kern w:val="0"/>
                <w:sz w:val="20"/>
                <w:szCs w:val="20"/>
                <w:lang w:val="en-US" w:bidi="hi-IN"/>
                <w14:ligatures w14:val="none"/>
              </w:rPr>
              <w:t>W.B.(</w:t>
            </w:r>
            <w:proofErr w:type="gramEnd"/>
            <w:r w:rsidRPr="00311746">
              <w:rPr>
                <w:rFonts w:asciiTheme="majorBidi" w:eastAsia="Times New Roman" w:hAnsiTheme="majorBidi" w:cstheme="majorBidi"/>
                <w:kern w:val="0"/>
                <w:sz w:val="20"/>
                <w:szCs w:val="20"/>
                <w:lang w:val="en-US" w:bidi="hi-IN"/>
                <w14:ligatures w14:val="none"/>
              </w:rPr>
              <w:t xml:space="preserve">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Croma series, code- C-201)</w:t>
            </w:r>
          </w:p>
        </w:tc>
        <w:tc>
          <w:tcPr>
            <w:tcW w:w="1080" w:type="dxa"/>
            <w:tcBorders>
              <w:top w:val="nil"/>
              <w:left w:val="nil"/>
              <w:bottom w:val="single" w:sz="4" w:space="0" w:color="000000"/>
              <w:right w:val="single" w:sz="4" w:space="0" w:color="000000"/>
            </w:tcBorders>
            <w:vAlign w:val="center"/>
            <w:hideMark/>
          </w:tcPr>
          <w:p w14:paraId="676B4CFC"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1A753BC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16ED17DC"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FE6EF1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96FB90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E19E9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31926A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6A6318E"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20B90D1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24.00</w:t>
            </w:r>
          </w:p>
        </w:tc>
        <w:tc>
          <w:tcPr>
            <w:tcW w:w="6648" w:type="dxa"/>
            <w:tcBorders>
              <w:top w:val="nil"/>
              <w:left w:val="nil"/>
              <w:bottom w:val="single" w:sz="4" w:space="0" w:color="000000"/>
              <w:right w:val="single" w:sz="4" w:space="0" w:color="000000"/>
            </w:tcBorders>
            <w:hideMark/>
          </w:tcPr>
          <w:p w14:paraId="76371D37"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Bottle Trap PVC (Prayag)</w:t>
            </w:r>
          </w:p>
        </w:tc>
        <w:tc>
          <w:tcPr>
            <w:tcW w:w="1080" w:type="dxa"/>
            <w:tcBorders>
              <w:top w:val="nil"/>
              <w:left w:val="nil"/>
              <w:bottom w:val="single" w:sz="4" w:space="0" w:color="000000"/>
              <w:right w:val="single" w:sz="4" w:space="0" w:color="000000"/>
            </w:tcBorders>
            <w:vAlign w:val="center"/>
            <w:hideMark/>
          </w:tcPr>
          <w:p w14:paraId="3B68B13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A63EDC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220.00</w:t>
            </w:r>
          </w:p>
        </w:tc>
      </w:tr>
      <w:tr w:rsidR="00311746" w:rsidRPr="00311746" w14:paraId="3AB89B1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0C7DFE3"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EE4F65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0CBFAA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C5C44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32437B"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5723081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25.00</w:t>
            </w:r>
          </w:p>
        </w:tc>
        <w:tc>
          <w:tcPr>
            <w:tcW w:w="6648" w:type="dxa"/>
            <w:tcBorders>
              <w:top w:val="nil"/>
              <w:left w:val="nil"/>
              <w:bottom w:val="single" w:sz="4" w:space="0" w:color="000000"/>
              <w:right w:val="single" w:sz="4" w:space="0" w:color="000000"/>
            </w:tcBorders>
            <w:hideMark/>
          </w:tcPr>
          <w:p w14:paraId="75F942EC"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Washbasin/ Urinal Waste Coupling (Prayag)</w:t>
            </w:r>
          </w:p>
        </w:tc>
        <w:tc>
          <w:tcPr>
            <w:tcW w:w="1080" w:type="dxa"/>
            <w:tcBorders>
              <w:top w:val="nil"/>
              <w:left w:val="nil"/>
              <w:bottom w:val="single" w:sz="4" w:space="0" w:color="000000"/>
              <w:right w:val="single" w:sz="4" w:space="0" w:color="000000"/>
            </w:tcBorders>
            <w:vAlign w:val="center"/>
            <w:hideMark/>
          </w:tcPr>
          <w:p w14:paraId="7689544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D728A5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220.00</w:t>
            </w:r>
          </w:p>
        </w:tc>
      </w:tr>
      <w:tr w:rsidR="00311746" w:rsidRPr="00311746" w14:paraId="447FBE7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953CD0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EEC7B0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1378E7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B61081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B601D01" w14:textId="77777777" w:rsidTr="00311746">
        <w:trPr>
          <w:trHeight w:val="575"/>
        </w:trPr>
        <w:tc>
          <w:tcPr>
            <w:tcW w:w="709" w:type="dxa"/>
            <w:tcBorders>
              <w:top w:val="nil"/>
              <w:left w:val="double" w:sz="6" w:space="0" w:color="000000"/>
              <w:bottom w:val="single" w:sz="4" w:space="0" w:color="000000"/>
              <w:right w:val="single" w:sz="4" w:space="0" w:color="000000"/>
            </w:tcBorders>
            <w:noWrap/>
            <w:hideMark/>
          </w:tcPr>
          <w:p w14:paraId="73BB5F0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26.00</w:t>
            </w:r>
          </w:p>
        </w:tc>
        <w:tc>
          <w:tcPr>
            <w:tcW w:w="6648" w:type="dxa"/>
            <w:tcBorders>
              <w:top w:val="nil"/>
              <w:left w:val="nil"/>
              <w:bottom w:val="single" w:sz="4" w:space="0" w:color="000000"/>
              <w:right w:val="single" w:sz="4" w:space="0" w:color="000000"/>
            </w:tcBorders>
            <w:hideMark/>
          </w:tcPr>
          <w:p w14:paraId="76389FE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PVC Connection Pipe 18 inch (Asian Paint 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br/>
              <w:t>B2CH218)</w:t>
            </w:r>
          </w:p>
        </w:tc>
        <w:tc>
          <w:tcPr>
            <w:tcW w:w="1080" w:type="dxa"/>
            <w:tcBorders>
              <w:top w:val="nil"/>
              <w:left w:val="nil"/>
              <w:bottom w:val="single" w:sz="4" w:space="0" w:color="000000"/>
              <w:right w:val="single" w:sz="4" w:space="0" w:color="000000"/>
            </w:tcBorders>
            <w:vAlign w:val="center"/>
            <w:hideMark/>
          </w:tcPr>
          <w:p w14:paraId="755B222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43B20A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442.00</w:t>
            </w:r>
          </w:p>
        </w:tc>
      </w:tr>
      <w:tr w:rsidR="00311746" w:rsidRPr="00311746" w14:paraId="2BF35D38"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14578A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1321E2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ABB40D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CB44CC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9107DD" w14:textId="77777777" w:rsidTr="00311746">
        <w:trPr>
          <w:trHeight w:val="980"/>
        </w:trPr>
        <w:tc>
          <w:tcPr>
            <w:tcW w:w="709" w:type="dxa"/>
            <w:tcBorders>
              <w:top w:val="nil"/>
              <w:left w:val="double" w:sz="6" w:space="0" w:color="000000"/>
              <w:bottom w:val="single" w:sz="4" w:space="0" w:color="000000"/>
              <w:right w:val="single" w:sz="4" w:space="0" w:color="000000"/>
            </w:tcBorders>
            <w:noWrap/>
            <w:hideMark/>
          </w:tcPr>
          <w:p w14:paraId="324BF3D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27.00</w:t>
            </w:r>
          </w:p>
        </w:tc>
        <w:tc>
          <w:tcPr>
            <w:tcW w:w="6648" w:type="dxa"/>
            <w:tcBorders>
              <w:top w:val="nil"/>
              <w:left w:val="nil"/>
              <w:bottom w:val="single" w:sz="4" w:space="0" w:color="000000"/>
              <w:right w:val="single" w:sz="4" w:space="0" w:color="000000"/>
            </w:tcBorders>
            <w:hideMark/>
          </w:tcPr>
          <w:p w14:paraId="26D6C91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new urinal of with </w:t>
            </w:r>
            <w:proofErr w:type="spellStart"/>
            <w:r w:rsidRPr="00311746">
              <w:rPr>
                <w:rFonts w:asciiTheme="majorBidi" w:eastAsia="Times New Roman" w:hAnsiTheme="majorBidi" w:cstheme="majorBidi"/>
                <w:kern w:val="0"/>
                <w:sz w:val="20"/>
                <w:szCs w:val="20"/>
                <w:lang w:val="en-US" w:bidi="hi-IN"/>
                <w14:ligatures w14:val="none"/>
              </w:rPr>
              <w:t>partions</w:t>
            </w:r>
            <w:proofErr w:type="spellEnd"/>
            <w:r w:rsidRPr="00311746">
              <w:rPr>
                <w:rFonts w:asciiTheme="majorBidi" w:eastAsia="Times New Roman" w:hAnsiTheme="majorBidi" w:cstheme="majorBidi"/>
                <w:kern w:val="0"/>
                <w:sz w:val="20"/>
                <w:szCs w:val="20"/>
                <w:lang w:val="en-US" w:bidi="hi-IN"/>
                <w14:ligatures w14:val="none"/>
              </w:rPr>
              <w:t xml:space="preserve"> approved make (</w:t>
            </w:r>
            <w:proofErr w:type="spellStart"/>
            <w:r w:rsidRPr="00311746">
              <w:rPr>
                <w:rFonts w:asciiTheme="majorBidi" w:eastAsia="Times New Roman" w:hAnsiTheme="majorBidi" w:cstheme="majorBidi"/>
                <w:kern w:val="0"/>
                <w:sz w:val="20"/>
                <w:szCs w:val="20"/>
                <w:lang w:val="en-US" w:bidi="hi-IN"/>
                <w14:ligatures w14:val="none"/>
              </w:rPr>
              <w:t>Hindware</w:t>
            </w:r>
            <w:proofErr w:type="spellEnd"/>
            <w:r w:rsidRPr="00311746">
              <w:rPr>
                <w:rFonts w:asciiTheme="majorBidi" w:eastAsia="Times New Roman" w:hAnsiTheme="majorBidi" w:cstheme="majorBidi"/>
                <w:kern w:val="0"/>
                <w:sz w:val="20"/>
                <w:szCs w:val="20"/>
                <w:lang w:val="en-US" w:bidi="hi-IN"/>
                <w14:ligatures w14:val="none"/>
              </w:rPr>
              <w:t>) along with trap, connection to existing drainage line, including</w:t>
            </w:r>
            <w:r w:rsidRPr="00311746">
              <w:rPr>
                <w:rFonts w:asciiTheme="majorBidi" w:eastAsia="Times New Roman" w:hAnsiTheme="majorBidi" w:cstheme="majorBidi"/>
                <w:kern w:val="0"/>
                <w:sz w:val="20"/>
                <w:szCs w:val="20"/>
                <w:lang w:val="en-US" w:bidi="hi-IN"/>
                <w14:ligatures w14:val="none"/>
              </w:rPr>
              <w:br/>
              <w:t>testing &amp; finishing. Complete in all respects.</w:t>
            </w:r>
          </w:p>
        </w:tc>
        <w:tc>
          <w:tcPr>
            <w:tcW w:w="1080" w:type="dxa"/>
            <w:tcBorders>
              <w:top w:val="nil"/>
              <w:left w:val="nil"/>
              <w:bottom w:val="single" w:sz="4" w:space="0" w:color="000000"/>
              <w:right w:val="single" w:sz="4" w:space="0" w:color="000000"/>
            </w:tcBorders>
            <w:vAlign w:val="center"/>
            <w:hideMark/>
          </w:tcPr>
          <w:p w14:paraId="18EE2BF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41A433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80.00</w:t>
            </w:r>
          </w:p>
        </w:tc>
      </w:tr>
      <w:tr w:rsidR="00311746" w:rsidRPr="00311746" w14:paraId="67486BB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CE7B1A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F9743F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917FF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8A2594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DBCDEF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6058FA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28.00</w:t>
            </w:r>
          </w:p>
        </w:tc>
        <w:tc>
          <w:tcPr>
            <w:tcW w:w="6648" w:type="dxa"/>
            <w:tcBorders>
              <w:top w:val="nil"/>
              <w:left w:val="nil"/>
              <w:bottom w:val="single" w:sz="4" w:space="0" w:color="000000"/>
              <w:right w:val="single" w:sz="4" w:space="0" w:color="000000"/>
            </w:tcBorders>
            <w:hideMark/>
          </w:tcPr>
          <w:p w14:paraId="508796B1"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chrome polished Bathroom Jali</w:t>
            </w:r>
          </w:p>
        </w:tc>
        <w:tc>
          <w:tcPr>
            <w:tcW w:w="1080" w:type="dxa"/>
            <w:tcBorders>
              <w:top w:val="nil"/>
              <w:left w:val="nil"/>
              <w:bottom w:val="single" w:sz="4" w:space="0" w:color="000000"/>
              <w:right w:val="single" w:sz="4" w:space="0" w:color="000000"/>
            </w:tcBorders>
            <w:vAlign w:val="center"/>
            <w:hideMark/>
          </w:tcPr>
          <w:p w14:paraId="7CACF70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128D31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605.00</w:t>
            </w:r>
          </w:p>
        </w:tc>
      </w:tr>
      <w:tr w:rsidR="00311746" w:rsidRPr="00311746" w14:paraId="2BCC4AA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1C3755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27A486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83771A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210DBC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2AAA4FC" w14:textId="77777777" w:rsidTr="00311746">
        <w:trPr>
          <w:trHeight w:val="600"/>
        </w:trPr>
        <w:tc>
          <w:tcPr>
            <w:tcW w:w="709" w:type="dxa"/>
            <w:tcBorders>
              <w:top w:val="nil"/>
              <w:left w:val="double" w:sz="6" w:space="0" w:color="000000"/>
              <w:bottom w:val="single" w:sz="4" w:space="0" w:color="000000"/>
              <w:right w:val="single" w:sz="4" w:space="0" w:color="000000"/>
            </w:tcBorders>
            <w:noWrap/>
            <w:hideMark/>
          </w:tcPr>
          <w:p w14:paraId="57585E4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29.00</w:t>
            </w:r>
          </w:p>
        </w:tc>
        <w:tc>
          <w:tcPr>
            <w:tcW w:w="6648" w:type="dxa"/>
            <w:tcBorders>
              <w:top w:val="nil"/>
              <w:left w:val="nil"/>
              <w:bottom w:val="single" w:sz="4" w:space="0" w:color="000000"/>
              <w:right w:val="single" w:sz="4" w:space="0" w:color="000000"/>
            </w:tcBorders>
            <w:hideMark/>
          </w:tcPr>
          <w:p w14:paraId="7424B3E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Health Faucet Set with 1 </w:t>
            </w:r>
            <w:proofErr w:type="spellStart"/>
            <w:r w:rsidRPr="00311746">
              <w:rPr>
                <w:rFonts w:asciiTheme="majorBidi" w:eastAsia="Times New Roman" w:hAnsiTheme="majorBidi" w:cstheme="majorBidi"/>
                <w:kern w:val="0"/>
                <w:sz w:val="20"/>
                <w:szCs w:val="20"/>
                <w:lang w:val="en-US" w:bidi="hi-IN"/>
                <w14:ligatures w14:val="none"/>
              </w:rPr>
              <w:t>Mtr</w:t>
            </w:r>
            <w:proofErr w:type="spellEnd"/>
            <w:r w:rsidRPr="00311746">
              <w:rPr>
                <w:rFonts w:asciiTheme="majorBidi" w:eastAsia="Times New Roman" w:hAnsiTheme="majorBidi" w:cstheme="majorBidi"/>
                <w:kern w:val="0"/>
                <w:sz w:val="20"/>
                <w:szCs w:val="20"/>
                <w:lang w:val="en-US" w:bidi="hi-IN"/>
                <w14:ligatures w14:val="none"/>
              </w:rPr>
              <w:t xml:space="preserve">. Or 1.5 </w:t>
            </w:r>
            <w:proofErr w:type="spellStart"/>
            <w:r w:rsidRPr="00311746">
              <w:rPr>
                <w:rFonts w:asciiTheme="majorBidi" w:eastAsia="Times New Roman" w:hAnsiTheme="majorBidi" w:cstheme="majorBidi"/>
                <w:kern w:val="0"/>
                <w:sz w:val="20"/>
                <w:szCs w:val="20"/>
                <w:lang w:val="en-US" w:bidi="hi-IN"/>
                <w14:ligatures w14:val="none"/>
              </w:rPr>
              <w:t>Mtr</w:t>
            </w:r>
            <w:proofErr w:type="spellEnd"/>
            <w:r w:rsidRPr="00311746">
              <w:rPr>
                <w:rFonts w:asciiTheme="majorBidi" w:eastAsia="Times New Roman" w:hAnsiTheme="majorBidi" w:cstheme="majorBidi"/>
                <w:kern w:val="0"/>
                <w:sz w:val="20"/>
                <w:szCs w:val="20"/>
                <w:lang w:val="en-US" w:bidi="hi-IN"/>
                <w14:ligatures w14:val="none"/>
              </w:rPr>
              <w:t>. SS</w:t>
            </w:r>
            <w:r w:rsidRPr="00311746">
              <w:rPr>
                <w:rFonts w:asciiTheme="majorBidi" w:eastAsia="Times New Roman" w:hAnsiTheme="majorBidi" w:cstheme="majorBidi"/>
                <w:kern w:val="0"/>
                <w:sz w:val="20"/>
                <w:szCs w:val="20"/>
                <w:lang w:val="en-US" w:bidi="hi-IN"/>
                <w14:ligatures w14:val="none"/>
              </w:rPr>
              <w:br/>
              <w:t xml:space="preserve">Hose. 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xml:space="preserve"> Cat No. C232Y</w:t>
            </w:r>
          </w:p>
        </w:tc>
        <w:tc>
          <w:tcPr>
            <w:tcW w:w="1080" w:type="dxa"/>
            <w:tcBorders>
              <w:top w:val="nil"/>
              <w:left w:val="nil"/>
              <w:bottom w:val="single" w:sz="4" w:space="0" w:color="000000"/>
              <w:right w:val="single" w:sz="4" w:space="0" w:color="000000"/>
            </w:tcBorders>
            <w:vAlign w:val="center"/>
            <w:hideMark/>
          </w:tcPr>
          <w:p w14:paraId="3F17CD3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F2968E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47528A3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788386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FE9A87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1F14C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109FD9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82D0E72"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48CF2D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30.00</w:t>
            </w:r>
          </w:p>
        </w:tc>
        <w:tc>
          <w:tcPr>
            <w:tcW w:w="6648" w:type="dxa"/>
            <w:tcBorders>
              <w:top w:val="nil"/>
              <w:left w:val="nil"/>
              <w:bottom w:val="single" w:sz="4" w:space="0" w:color="000000"/>
              <w:right w:val="single" w:sz="4" w:space="0" w:color="000000"/>
            </w:tcBorders>
            <w:hideMark/>
          </w:tcPr>
          <w:p w14:paraId="6E4DD96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Brass Urinal </w:t>
            </w:r>
            <w:proofErr w:type="spellStart"/>
            <w:r w:rsidRPr="00311746">
              <w:rPr>
                <w:rFonts w:asciiTheme="majorBidi" w:eastAsia="Times New Roman" w:hAnsiTheme="majorBidi" w:cstheme="majorBidi"/>
                <w:kern w:val="0"/>
                <w:sz w:val="20"/>
                <w:szCs w:val="20"/>
                <w:lang w:val="en-US" w:bidi="hi-IN"/>
                <w14:ligatures w14:val="none"/>
              </w:rPr>
              <w:t>Jibbi</w:t>
            </w:r>
            <w:proofErr w:type="spellEnd"/>
            <w:r w:rsidRPr="00311746">
              <w:rPr>
                <w:rFonts w:asciiTheme="majorBidi" w:eastAsia="Times New Roman" w:hAnsiTheme="majorBidi" w:cstheme="majorBidi"/>
                <w:kern w:val="0"/>
                <w:sz w:val="20"/>
                <w:szCs w:val="20"/>
                <w:lang w:val="en-US" w:bidi="hi-IN"/>
                <w14:ligatures w14:val="none"/>
              </w:rPr>
              <w:t xml:space="preserve"> (Spreader)</w:t>
            </w:r>
          </w:p>
        </w:tc>
        <w:tc>
          <w:tcPr>
            <w:tcW w:w="1080" w:type="dxa"/>
            <w:tcBorders>
              <w:top w:val="nil"/>
              <w:left w:val="nil"/>
              <w:bottom w:val="single" w:sz="4" w:space="0" w:color="000000"/>
              <w:right w:val="single" w:sz="4" w:space="0" w:color="000000"/>
            </w:tcBorders>
            <w:vAlign w:val="center"/>
            <w:hideMark/>
          </w:tcPr>
          <w:p w14:paraId="3B9B464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EE4BCD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80.00</w:t>
            </w:r>
          </w:p>
        </w:tc>
      </w:tr>
      <w:tr w:rsidR="00311746" w:rsidRPr="00311746" w14:paraId="6D025A7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339007C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7881BE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BA2BA3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CCDC4C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CB68B89"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0E5530B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31.00</w:t>
            </w:r>
          </w:p>
        </w:tc>
        <w:tc>
          <w:tcPr>
            <w:tcW w:w="6648" w:type="dxa"/>
            <w:tcBorders>
              <w:top w:val="nil"/>
              <w:left w:val="nil"/>
              <w:bottom w:val="single" w:sz="4" w:space="0" w:color="000000"/>
              <w:right w:val="single" w:sz="4" w:space="0" w:color="000000"/>
            </w:tcBorders>
            <w:hideMark/>
          </w:tcPr>
          <w:p w14:paraId="753BB4C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Long Body</w:t>
            </w:r>
          </w:p>
        </w:tc>
        <w:tc>
          <w:tcPr>
            <w:tcW w:w="1080" w:type="dxa"/>
            <w:tcBorders>
              <w:top w:val="nil"/>
              <w:left w:val="nil"/>
              <w:bottom w:val="single" w:sz="4" w:space="0" w:color="000000"/>
              <w:right w:val="single" w:sz="4" w:space="0" w:color="000000"/>
            </w:tcBorders>
            <w:vAlign w:val="center"/>
            <w:hideMark/>
          </w:tcPr>
          <w:p w14:paraId="0E930246"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8CAF2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185.00</w:t>
            </w:r>
          </w:p>
        </w:tc>
      </w:tr>
      <w:tr w:rsidR="00311746" w:rsidRPr="00311746" w14:paraId="28D087B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213FA8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37F259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FD231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DC2E4C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DF5FD57" w14:textId="77777777" w:rsidTr="00311746">
        <w:trPr>
          <w:trHeight w:val="548"/>
        </w:trPr>
        <w:tc>
          <w:tcPr>
            <w:tcW w:w="709" w:type="dxa"/>
            <w:tcBorders>
              <w:top w:val="nil"/>
              <w:left w:val="double" w:sz="6" w:space="0" w:color="000000"/>
              <w:bottom w:val="single" w:sz="4" w:space="0" w:color="000000"/>
              <w:right w:val="single" w:sz="4" w:space="0" w:color="000000"/>
            </w:tcBorders>
            <w:noWrap/>
            <w:hideMark/>
          </w:tcPr>
          <w:p w14:paraId="62F3E30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32.00</w:t>
            </w:r>
          </w:p>
        </w:tc>
        <w:tc>
          <w:tcPr>
            <w:tcW w:w="6648" w:type="dxa"/>
            <w:tcBorders>
              <w:top w:val="nil"/>
              <w:left w:val="nil"/>
              <w:bottom w:val="single" w:sz="4" w:space="0" w:color="000000"/>
              <w:right w:val="single" w:sz="4" w:space="0" w:color="000000"/>
            </w:tcBorders>
            <w:hideMark/>
          </w:tcPr>
          <w:p w14:paraId="415A6CE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C.P. WM shower with arm (ESS</w:t>
            </w:r>
            <w:r w:rsidRPr="00311746">
              <w:rPr>
                <w:rFonts w:asciiTheme="majorBidi" w:eastAsia="Times New Roman" w:hAnsiTheme="majorBidi" w:cstheme="majorBidi"/>
                <w:kern w:val="0"/>
                <w:sz w:val="20"/>
                <w:szCs w:val="20"/>
                <w:lang w:val="en-US" w:bidi="hi-IN"/>
                <w14:ligatures w14:val="none"/>
              </w:rPr>
              <w:br/>
              <w:t>ESS OH-202)</w:t>
            </w:r>
          </w:p>
        </w:tc>
        <w:tc>
          <w:tcPr>
            <w:tcW w:w="1080" w:type="dxa"/>
            <w:tcBorders>
              <w:top w:val="nil"/>
              <w:left w:val="nil"/>
              <w:bottom w:val="single" w:sz="4" w:space="0" w:color="000000"/>
              <w:right w:val="single" w:sz="4" w:space="0" w:color="000000"/>
            </w:tcBorders>
            <w:vAlign w:val="center"/>
            <w:hideMark/>
          </w:tcPr>
          <w:p w14:paraId="4511759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9D93C9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2630426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104CAF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FEA85A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316F69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2FE05C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A13DED5"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246FB86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33.00</w:t>
            </w:r>
          </w:p>
        </w:tc>
        <w:tc>
          <w:tcPr>
            <w:tcW w:w="6648" w:type="dxa"/>
            <w:tcBorders>
              <w:top w:val="nil"/>
              <w:left w:val="nil"/>
              <w:bottom w:val="single" w:sz="4" w:space="0" w:color="000000"/>
              <w:right w:val="single" w:sz="4" w:space="0" w:color="000000"/>
            </w:tcBorders>
            <w:hideMark/>
          </w:tcPr>
          <w:p w14:paraId="6D029C49"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Soap Dish</w:t>
            </w:r>
          </w:p>
        </w:tc>
        <w:tc>
          <w:tcPr>
            <w:tcW w:w="1080" w:type="dxa"/>
            <w:tcBorders>
              <w:top w:val="nil"/>
              <w:left w:val="nil"/>
              <w:bottom w:val="single" w:sz="4" w:space="0" w:color="000000"/>
              <w:right w:val="single" w:sz="4" w:space="0" w:color="000000"/>
            </w:tcBorders>
            <w:vAlign w:val="center"/>
            <w:hideMark/>
          </w:tcPr>
          <w:p w14:paraId="18329E4C"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68EF942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1A3D4EF8"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758677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5865B7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E7065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8EB698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073BEF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D0B46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34.00</w:t>
            </w:r>
          </w:p>
        </w:tc>
        <w:tc>
          <w:tcPr>
            <w:tcW w:w="6648" w:type="dxa"/>
            <w:tcBorders>
              <w:top w:val="nil"/>
              <w:left w:val="nil"/>
              <w:bottom w:val="single" w:sz="4" w:space="0" w:color="000000"/>
              <w:right w:val="single" w:sz="4" w:space="0" w:color="000000"/>
            </w:tcBorders>
            <w:hideMark/>
          </w:tcPr>
          <w:p w14:paraId="749D78FD"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304 Soap Dispenser</w:t>
            </w:r>
          </w:p>
        </w:tc>
        <w:tc>
          <w:tcPr>
            <w:tcW w:w="1080" w:type="dxa"/>
            <w:tcBorders>
              <w:top w:val="nil"/>
              <w:left w:val="nil"/>
              <w:bottom w:val="single" w:sz="4" w:space="0" w:color="000000"/>
              <w:right w:val="single" w:sz="4" w:space="0" w:color="000000"/>
            </w:tcBorders>
            <w:vAlign w:val="center"/>
            <w:hideMark/>
          </w:tcPr>
          <w:p w14:paraId="58377AD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637090E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73AA17C1"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372DE4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8C6391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787EA8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43D6D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609680" w14:textId="77777777" w:rsidTr="00311746">
        <w:trPr>
          <w:trHeight w:val="728"/>
        </w:trPr>
        <w:tc>
          <w:tcPr>
            <w:tcW w:w="709" w:type="dxa"/>
            <w:tcBorders>
              <w:top w:val="nil"/>
              <w:left w:val="double" w:sz="6" w:space="0" w:color="000000"/>
              <w:bottom w:val="single" w:sz="4" w:space="0" w:color="000000"/>
              <w:right w:val="single" w:sz="4" w:space="0" w:color="000000"/>
            </w:tcBorders>
            <w:noWrap/>
            <w:hideMark/>
          </w:tcPr>
          <w:p w14:paraId="5F5E2FA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35.00</w:t>
            </w:r>
          </w:p>
        </w:tc>
        <w:tc>
          <w:tcPr>
            <w:tcW w:w="6648" w:type="dxa"/>
            <w:tcBorders>
              <w:top w:val="nil"/>
              <w:left w:val="nil"/>
              <w:bottom w:val="single" w:sz="4" w:space="0" w:color="000000"/>
              <w:right w:val="single" w:sz="4" w:space="0" w:color="000000"/>
            </w:tcBorders>
            <w:hideMark/>
          </w:tcPr>
          <w:p w14:paraId="3B56690A" w14:textId="7CCFAD42"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w:t>
            </w:r>
            <w:r w:rsidR="00123E62" w:rsidRPr="00311746">
              <w:rPr>
                <w:rFonts w:asciiTheme="majorBidi" w:eastAsia="Times New Roman" w:hAnsiTheme="majorBidi" w:cstheme="majorBidi"/>
                <w:kern w:val="0"/>
                <w:sz w:val="20"/>
                <w:szCs w:val="20"/>
                <w:lang w:val="en-US" w:bidi="hi-IN"/>
                <w14:ligatures w14:val="none"/>
              </w:rPr>
              <w:t>fixing</w:t>
            </w:r>
            <w:r w:rsidRPr="00311746">
              <w:rPr>
                <w:rFonts w:asciiTheme="majorBidi" w:eastAsia="Times New Roman" w:hAnsiTheme="majorBidi" w:cstheme="majorBidi"/>
                <w:kern w:val="0"/>
                <w:sz w:val="20"/>
                <w:szCs w:val="20"/>
                <w:lang w:val="en-US" w:bidi="hi-IN"/>
                <w14:ligatures w14:val="none"/>
              </w:rPr>
              <w:t xml:space="preserve"> new glasses of 5 mm thickness including all </w:t>
            </w:r>
            <w:r w:rsidR="00123E62" w:rsidRPr="00311746">
              <w:rPr>
                <w:rFonts w:asciiTheme="majorBidi" w:eastAsia="Times New Roman" w:hAnsiTheme="majorBidi" w:cstheme="majorBidi"/>
                <w:kern w:val="0"/>
                <w:sz w:val="20"/>
                <w:szCs w:val="20"/>
                <w:lang w:val="en-US" w:bidi="hi-IN"/>
                <w14:ligatures w14:val="none"/>
              </w:rPr>
              <w:t>hardware</w:t>
            </w:r>
            <w:r w:rsidRPr="00311746">
              <w:rPr>
                <w:rFonts w:asciiTheme="majorBidi" w:eastAsia="Times New Roman" w:hAnsiTheme="majorBidi" w:cstheme="majorBidi"/>
                <w:kern w:val="0"/>
                <w:sz w:val="20"/>
                <w:szCs w:val="20"/>
                <w:lang w:val="en-US" w:bidi="hi-IN"/>
                <w14:ligatures w14:val="none"/>
              </w:rPr>
              <w:t xml:space="preserve"> (like rubber, silicon, clay, </w:t>
            </w:r>
            <w:r w:rsidR="00123E62" w:rsidRPr="00311746">
              <w:rPr>
                <w:rFonts w:asciiTheme="majorBidi" w:eastAsia="Times New Roman" w:hAnsiTheme="majorBidi" w:cstheme="majorBidi"/>
                <w:kern w:val="0"/>
                <w:sz w:val="20"/>
                <w:szCs w:val="20"/>
                <w:lang w:val="en-US" w:bidi="hi-IN"/>
                <w14:ligatures w14:val="none"/>
              </w:rPr>
              <w:t>etc.</w:t>
            </w:r>
            <w:r w:rsidRPr="00311746">
              <w:rPr>
                <w:rFonts w:asciiTheme="majorBidi" w:eastAsia="Times New Roman" w:hAnsiTheme="majorBidi" w:cstheme="majorBidi"/>
                <w:kern w:val="0"/>
                <w:sz w:val="20"/>
                <w:szCs w:val="20"/>
                <w:lang w:val="en-US" w:bidi="hi-IN"/>
                <w14:ligatures w14:val="none"/>
              </w:rPr>
              <w:t>) with window frame painting, etc.</w:t>
            </w:r>
          </w:p>
        </w:tc>
        <w:tc>
          <w:tcPr>
            <w:tcW w:w="1080" w:type="dxa"/>
            <w:tcBorders>
              <w:top w:val="nil"/>
              <w:left w:val="nil"/>
              <w:bottom w:val="single" w:sz="4" w:space="0" w:color="000000"/>
              <w:right w:val="single" w:sz="4" w:space="0" w:color="000000"/>
            </w:tcBorders>
            <w:vAlign w:val="center"/>
            <w:hideMark/>
          </w:tcPr>
          <w:p w14:paraId="7D0882E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4A92520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423.00</w:t>
            </w:r>
          </w:p>
        </w:tc>
      </w:tr>
      <w:tr w:rsidR="00311746" w:rsidRPr="00311746" w14:paraId="6D32C171"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67A97C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81E4B2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D35A2B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DAFD2B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358083" w14:textId="77777777" w:rsidTr="00311746">
        <w:trPr>
          <w:trHeight w:val="1880"/>
        </w:trPr>
        <w:tc>
          <w:tcPr>
            <w:tcW w:w="709" w:type="dxa"/>
            <w:tcBorders>
              <w:top w:val="nil"/>
              <w:left w:val="double" w:sz="6" w:space="0" w:color="000000"/>
              <w:bottom w:val="single" w:sz="4" w:space="0" w:color="000000"/>
              <w:right w:val="single" w:sz="4" w:space="0" w:color="000000"/>
            </w:tcBorders>
            <w:noWrap/>
            <w:vAlign w:val="center"/>
            <w:hideMark/>
          </w:tcPr>
          <w:p w14:paraId="4F33F0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36.00</w:t>
            </w:r>
          </w:p>
        </w:tc>
        <w:tc>
          <w:tcPr>
            <w:tcW w:w="6648" w:type="dxa"/>
            <w:tcBorders>
              <w:top w:val="nil"/>
              <w:left w:val="nil"/>
              <w:bottom w:val="single" w:sz="4" w:space="0" w:color="000000"/>
              <w:right w:val="single" w:sz="4" w:space="0" w:color="000000"/>
            </w:tcBorders>
            <w:hideMark/>
          </w:tcPr>
          <w:p w14:paraId="169F5B3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total weight not less than 38 kg) for chamber openings, including fixing in cement concrete 1:2:4 (1 cement: 2 coarse sand: 4 graded stone aggregate 20 mm</w:t>
            </w:r>
            <w:r w:rsidRPr="00311746">
              <w:rPr>
                <w:rFonts w:asciiTheme="majorBidi" w:eastAsia="Times New Roman" w:hAnsiTheme="majorBidi" w:cstheme="majorBidi"/>
                <w:kern w:val="0"/>
                <w:sz w:val="20"/>
                <w:szCs w:val="20"/>
                <w:lang w:val="en-US" w:bidi="hi-IN"/>
                <w14:ligatures w14:val="none"/>
              </w:rPr>
              <w:br/>
              <w:t>nominal size), curing, and finishing the surface</w:t>
            </w:r>
            <w:r w:rsidRPr="00311746">
              <w:rPr>
                <w:rFonts w:asciiTheme="majorBidi" w:eastAsia="Times New Roman" w:hAnsiTheme="majorBidi" w:cstheme="majorBidi"/>
                <w:kern w:val="0"/>
                <w:sz w:val="20"/>
                <w:szCs w:val="20"/>
                <w:lang w:val="en-US" w:bidi="hi-IN"/>
                <w14:ligatures w14:val="none"/>
              </w:rPr>
              <w:br/>
              <w:t>smooth, complete as per direction of Engineer and CPWD norms.</w:t>
            </w:r>
          </w:p>
        </w:tc>
        <w:tc>
          <w:tcPr>
            <w:tcW w:w="1080" w:type="dxa"/>
            <w:tcBorders>
              <w:top w:val="nil"/>
              <w:left w:val="nil"/>
              <w:bottom w:val="single" w:sz="4" w:space="0" w:color="000000"/>
              <w:right w:val="single" w:sz="4" w:space="0" w:color="000000"/>
            </w:tcBorders>
            <w:vAlign w:val="center"/>
            <w:hideMark/>
          </w:tcPr>
          <w:p w14:paraId="7A7AFD3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B51BFB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15.00</w:t>
            </w:r>
          </w:p>
        </w:tc>
      </w:tr>
      <w:tr w:rsidR="00311746" w:rsidRPr="00311746" w14:paraId="7F6F894A" w14:textId="77777777" w:rsidTr="00DA1589">
        <w:trPr>
          <w:trHeight w:val="188"/>
        </w:trPr>
        <w:tc>
          <w:tcPr>
            <w:tcW w:w="709" w:type="dxa"/>
            <w:tcBorders>
              <w:top w:val="nil"/>
              <w:left w:val="double" w:sz="6" w:space="0" w:color="000000"/>
              <w:bottom w:val="single" w:sz="4" w:space="0" w:color="000000"/>
              <w:right w:val="single" w:sz="4" w:space="0" w:color="000000"/>
            </w:tcBorders>
            <w:vAlign w:val="bottom"/>
            <w:hideMark/>
          </w:tcPr>
          <w:p w14:paraId="21900D0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E50FE3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436608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522B46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4F96A50" w14:textId="77777777" w:rsidTr="00311746">
        <w:trPr>
          <w:trHeight w:val="1718"/>
        </w:trPr>
        <w:tc>
          <w:tcPr>
            <w:tcW w:w="709" w:type="dxa"/>
            <w:tcBorders>
              <w:top w:val="nil"/>
              <w:left w:val="double" w:sz="6" w:space="0" w:color="000000"/>
              <w:bottom w:val="single" w:sz="4" w:space="0" w:color="000000"/>
              <w:right w:val="single" w:sz="4" w:space="0" w:color="000000"/>
            </w:tcBorders>
            <w:noWrap/>
            <w:vAlign w:val="center"/>
            <w:hideMark/>
          </w:tcPr>
          <w:p w14:paraId="74F2CCB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37.00</w:t>
            </w:r>
          </w:p>
        </w:tc>
        <w:tc>
          <w:tcPr>
            <w:tcW w:w="6648" w:type="dxa"/>
            <w:tcBorders>
              <w:top w:val="nil"/>
              <w:left w:val="nil"/>
              <w:bottom w:val="single" w:sz="4" w:space="0" w:color="000000"/>
              <w:right w:val="single" w:sz="4" w:space="0" w:color="000000"/>
            </w:tcBorders>
            <w:hideMark/>
          </w:tcPr>
          <w:p w14:paraId="21A4C454"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w:t>
            </w:r>
            <w:proofErr w:type="gramStart"/>
            <w:r w:rsidRPr="00311746">
              <w:rPr>
                <w:rFonts w:asciiTheme="majorBidi" w:eastAsia="Times New Roman" w:hAnsiTheme="majorBidi" w:cstheme="majorBidi"/>
                <w:kern w:val="0"/>
                <w:sz w:val="20"/>
                <w:szCs w:val="20"/>
                <w:lang w:val="en-US" w:bidi="hi-IN"/>
                <w14:ligatures w14:val="none"/>
              </w:rPr>
              <w:t>change</w:t>
            </w:r>
            <w:proofErr w:type="gramEnd"/>
            <w:r w:rsidRPr="00311746">
              <w:rPr>
                <w:rFonts w:asciiTheme="majorBidi" w:eastAsia="Times New Roman" w:hAnsiTheme="majorBidi" w:cstheme="majorBidi"/>
                <w:kern w:val="0"/>
                <w:sz w:val="20"/>
                <w:szCs w:val="20"/>
                <w:lang w:val="en-US" w:bidi="hi-IN"/>
                <w14:ligatures w14:val="none"/>
              </w:rPr>
              <w:t xml:space="preserve"> shall be considered only when a different colour family </w:t>
            </w:r>
            <w:proofErr w:type="gramStart"/>
            <w:r w:rsidRPr="00311746">
              <w:rPr>
                <w:rFonts w:asciiTheme="majorBidi" w:eastAsia="Times New Roman" w:hAnsiTheme="majorBidi" w:cstheme="majorBidi"/>
                <w:kern w:val="0"/>
                <w:sz w:val="20"/>
                <w:szCs w:val="20"/>
                <w:lang w:val="en-US" w:bidi="hi-IN"/>
                <w14:ligatures w14:val="none"/>
              </w:rPr>
              <w:t>shall</w:t>
            </w:r>
            <w:proofErr w:type="gramEnd"/>
            <w:r w:rsidRPr="00311746">
              <w:rPr>
                <w:rFonts w:asciiTheme="majorBidi" w:eastAsia="Times New Roman" w:hAnsiTheme="majorBidi" w:cstheme="majorBidi"/>
                <w:kern w:val="0"/>
                <w:sz w:val="20"/>
                <w:szCs w:val="20"/>
                <w:lang w:val="en-US" w:bidi="hi-IN"/>
                <w14:ligatures w14:val="none"/>
              </w:rPr>
              <w:t xml:space="preserve"> be applied. For the same family no colour change shall be considered.</w:t>
            </w:r>
          </w:p>
        </w:tc>
        <w:tc>
          <w:tcPr>
            <w:tcW w:w="1080" w:type="dxa"/>
            <w:tcBorders>
              <w:top w:val="nil"/>
              <w:left w:val="nil"/>
              <w:bottom w:val="single" w:sz="4" w:space="0" w:color="000000"/>
              <w:right w:val="single" w:sz="4" w:space="0" w:color="000000"/>
            </w:tcBorders>
            <w:vAlign w:val="center"/>
            <w:hideMark/>
          </w:tcPr>
          <w:p w14:paraId="490C8C6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0172321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3994.32</w:t>
            </w:r>
          </w:p>
        </w:tc>
      </w:tr>
      <w:tr w:rsidR="00311746" w:rsidRPr="00311746" w14:paraId="1CFEE28D" w14:textId="77777777" w:rsidTr="00DA1589">
        <w:trPr>
          <w:trHeight w:val="170"/>
        </w:trPr>
        <w:tc>
          <w:tcPr>
            <w:tcW w:w="709" w:type="dxa"/>
            <w:tcBorders>
              <w:top w:val="nil"/>
              <w:left w:val="double" w:sz="6" w:space="0" w:color="000000"/>
              <w:bottom w:val="single" w:sz="4" w:space="0" w:color="000000"/>
              <w:right w:val="single" w:sz="4" w:space="0" w:color="000000"/>
            </w:tcBorders>
            <w:noWrap/>
            <w:vAlign w:val="center"/>
            <w:hideMark/>
          </w:tcPr>
          <w:p w14:paraId="3F7048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hideMark/>
          </w:tcPr>
          <w:p w14:paraId="5199EF6A"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19828B6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440" w:type="dxa"/>
            <w:tcBorders>
              <w:top w:val="nil"/>
              <w:left w:val="nil"/>
              <w:bottom w:val="single" w:sz="4" w:space="0" w:color="000000"/>
              <w:right w:val="double" w:sz="6" w:space="0" w:color="000000"/>
            </w:tcBorders>
            <w:noWrap/>
            <w:vAlign w:val="center"/>
            <w:hideMark/>
          </w:tcPr>
          <w:p w14:paraId="4029C1D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BB06D8F" w14:textId="77777777" w:rsidTr="00311746">
        <w:trPr>
          <w:trHeight w:val="300"/>
        </w:trPr>
        <w:tc>
          <w:tcPr>
            <w:tcW w:w="709" w:type="dxa"/>
            <w:tcBorders>
              <w:top w:val="nil"/>
              <w:left w:val="double" w:sz="6" w:space="0" w:color="000000"/>
              <w:bottom w:val="nil"/>
              <w:right w:val="single" w:sz="4" w:space="0" w:color="000000"/>
            </w:tcBorders>
            <w:noWrap/>
            <w:vAlign w:val="center"/>
            <w:hideMark/>
          </w:tcPr>
          <w:p w14:paraId="7945F597" w14:textId="77777777" w:rsidR="00311746" w:rsidRPr="00311746" w:rsidRDefault="00311746" w:rsidP="00311746">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311746">
              <w:rPr>
                <w:rFonts w:asciiTheme="majorBidi" w:eastAsia="Times New Roman" w:hAnsiTheme="majorBidi" w:cstheme="majorBidi"/>
                <w:b/>
                <w:bCs/>
                <w:color w:val="000000"/>
                <w:kern w:val="0"/>
                <w:sz w:val="20"/>
                <w:szCs w:val="20"/>
                <w:lang w:val="en-US" w:bidi="hi-IN"/>
                <w14:ligatures w14:val="none"/>
              </w:rPr>
              <w:t>B</w:t>
            </w:r>
          </w:p>
        </w:tc>
        <w:tc>
          <w:tcPr>
            <w:tcW w:w="6648" w:type="dxa"/>
            <w:tcBorders>
              <w:top w:val="nil"/>
              <w:left w:val="nil"/>
              <w:bottom w:val="nil"/>
              <w:right w:val="single" w:sz="4" w:space="0" w:color="000000"/>
            </w:tcBorders>
            <w:hideMark/>
          </w:tcPr>
          <w:p w14:paraId="0BEB8ECE" w14:textId="77777777" w:rsidR="00311746" w:rsidRPr="00311746" w:rsidRDefault="00311746" w:rsidP="00311746">
            <w:pPr>
              <w:spacing w:after="0" w:line="240" w:lineRule="auto"/>
              <w:rPr>
                <w:rFonts w:asciiTheme="majorBidi" w:eastAsia="Times New Roman" w:hAnsiTheme="majorBidi" w:cstheme="majorBidi"/>
                <w:b/>
                <w:bCs/>
                <w:kern w:val="0"/>
                <w:sz w:val="20"/>
                <w:szCs w:val="20"/>
                <w:lang w:val="en-US" w:bidi="hi-IN"/>
                <w14:ligatures w14:val="none"/>
              </w:rPr>
            </w:pPr>
            <w:r w:rsidRPr="00311746">
              <w:rPr>
                <w:rFonts w:asciiTheme="majorBidi" w:eastAsia="Times New Roman" w:hAnsiTheme="majorBidi" w:cstheme="majorBidi"/>
                <w:b/>
                <w:bCs/>
                <w:kern w:val="0"/>
                <w:sz w:val="20"/>
                <w:szCs w:val="20"/>
                <w:lang w:val="en-US" w:bidi="hi-IN"/>
                <w14:ligatures w14:val="none"/>
              </w:rPr>
              <w:t>Electrical Work</w:t>
            </w:r>
          </w:p>
        </w:tc>
        <w:tc>
          <w:tcPr>
            <w:tcW w:w="1080" w:type="dxa"/>
            <w:tcBorders>
              <w:top w:val="nil"/>
              <w:left w:val="nil"/>
              <w:bottom w:val="nil"/>
              <w:right w:val="single" w:sz="4" w:space="0" w:color="000000"/>
            </w:tcBorders>
            <w:vAlign w:val="center"/>
            <w:hideMark/>
          </w:tcPr>
          <w:p w14:paraId="66D22C8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440" w:type="dxa"/>
            <w:tcBorders>
              <w:top w:val="nil"/>
              <w:left w:val="nil"/>
              <w:bottom w:val="nil"/>
              <w:right w:val="double" w:sz="6" w:space="0" w:color="000000"/>
            </w:tcBorders>
            <w:noWrap/>
            <w:vAlign w:val="center"/>
            <w:hideMark/>
          </w:tcPr>
          <w:p w14:paraId="28024F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70BFFBE" w14:textId="77777777" w:rsidTr="00311746">
        <w:trPr>
          <w:trHeight w:val="510"/>
        </w:trPr>
        <w:tc>
          <w:tcPr>
            <w:tcW w:w="709" w:type="dxa"/>
            <w:tcBorders>
              <w:top w:val="single" w:sz="4" w:space="0" w:color="auto"/>
              <w:left w:val="double" w:sz="6" w:space="0" w:color="000000"/>
              <w:bottom w:val="single" w:sz="4" w:space="0" w:color="auto"/>
              <w:right w:val="single" w:sz="4" w:space="0" w:color="auto"/>
            </w:tcBorders>
            <w:noWrap/>
            <w:vAlign w:val="center"/>
            <w:hideMark/>
          </w:tcPr>
          <w:p w14:paraId="3A68108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w:t>
            </w:r>
          </w:p>
        </w:tc>
        <w:tc>
          <w:tcPr>
            <w:tcW w:w="6648" w:type="dxa"/>
            <w:tcBorders>
              <w:top w:val="single" w:sz="4" w:space="0" w:color="auto"/>
              <w:left w:val="nil"/>
              <w:bottom w:val="single" w:sz="4" w:space="0" w:color="auto"/>
              <w:right w:val="single" w:sz="4" w:space="0" w:color="auto"/>
            </w:tcBorders>
            <w:vAlign w:val="center"/>
            <w:hideMark/>
          </w:tcPr>
          <w:p w14:paraId="454E84AD"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Dismantling existing electrical wiring including switches, sockets, conduits, exhaust, </w:t>
            </w:r>
            <w:proofErr w:type="spellStart"/>
            <w:r w:rsidRPr="00311746">
              <w:rPr>
                <w:rFonts w:asciiTheme="majorBidi" w:eastAsia="Times New Roman" w:hAnsiTheme="majorBidi" w:cstheme="majorBidi"/>
                <w:color w:val="000000"/>
                <w:kern w:val="0"/>
                <w:sz w:val="18"/>
                <w:szCs w:val="18"/>
                <w:lang w:bidi="hi-IN"/>
                <w14:ligatures w14:val="none"/>
              </w:rPr>
              <w:t>gyser</w:t>
            </w:r>
            <w:proofErr w:type="spellEnd"/>
            <w:r w:rsidRPr="00311746">
              <w:rPr>
                <w:rFonts w:asciiTheme="majorBidi" w:eastAsia="Times New Roman" w:hAnsiTheme="majorBidi" w:cstheme="majorBidi"/>
                <w:color w:val="000000"/>
                <w:kern w:val="0"/>
                <w:sz w:val="18"/>
                <w:szCs w:val="18"/>
                <w:lang w:bidi="hi-IN"/>
                <w14:ligatures w14:val="none"/>
              </w:rPr>
              <w:t xml:space="preserve"> etc., </w:t>
            </w:r>
          </w:p>
        </w:tc>
        <w:tc>
          <w:tcPr>
            <w:tcW w:w="1080" w:type="dxa"/>
            <w:tcBorders>
              <w:top w:val="single" w:sz="4" w:space="0" w:color="auto"/>
              <w:left w:val="nil"/>
              <w:bottom w:val="single" w:sz="4" w:space="0" w:color="auto"/>
              <w:right w:val="single" w:sz="4" w:space="0" w:color="auto"/>
            </w:tcBorders>
            <w:vAlign w:val="center"/>
            <w:hideMark/>
          </w:tcPr>
          <w:p w14:paraId="7044A9D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Job</w:t>
            </w:r>
          </w:p>
        </w:tc>
        <w:tc>
          <w:tcPr>
            <w:tcW w:w="1440" w:type="dxa"/>
            <w:tcBorders>
              <w:top w:val="single" w:sz="4" w:space="0" w:color="auto"/>
              <w:left w:val="nil"/>
              <w:bottom w:val="single" w:sz="4" w:space="0" w:color="auto"/>
              <w:right w:val="double" w:sz="6" w:space="0" w:color="000000"/>
            </w:tcBorders>
            <w:vAlign w:val="center"/>
            <w:hideMark/>
          </w:tcPr>
          <w:p w14:paraId="153400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0B157EF2" w14:textId="77777777" w:rsidTr="00DA1589">
        <w:trPr>
          <w:trHeight w:val="827"/>
        </w:trPr>
        <w:tc>
          <w:tcPr>
            <w:tcW w:w="709" w:type="dxa"/>
            <w:tcBorders>
              <w:top w:val="nil"/>
              <w:left w:val="double" w:sz="6" w:space="0" w:color="000000"/>
              <w:bottom w:val="single" w:sz="4" w:space="0" w:color="auto"/>
              <w:right w:val="single" w:sz="4" w:space="0" w:color="auto"/>
            </w:tcBorders>
            <w:noWrap/>
            <w:vAlign w:val="center"/>
            <w:hideMark/>
          </w:tcPr>
          <w:p w14:paraId="725EC3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w:t>
            </w:r>
          </w:p>
        </w:tc>
        <w:tc>
          <w:tcPr>
            <w:tcW w:w="6648" w:type="dxa"/>
            <w:tcBorders>
              <w:top w:val="nil"/>
              <w:left w:val="nil"/>
              <w:bottom w:val="single" w:sz="4" w:space="0" w:color="auto"/>
              <w:right w:val="single" w:sz="4" w:space="0" w:color="auto"/>
            </w:tcBorders>
            <w:vAlign w:val="center"/>
            <w:hideMark/>
          </w:tcPr>
          <w:p w14:paraId="3876A841"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Wiring for light/fan/exhaust point with 2Cx1.5+.75 E </w:t>
            </w:r>
            <w:proofErr w:type="spellStart"/>
            <w:r w:rsidRPr="00311746">
              <w:rPr>
                <w:rFonts w:asciiTheme="majorBidi" w:eastAsia="Times New Roman" w:hAnsiTheme="majorBidi" w:cstheme="majorBidi"/>
                <w:color w:val="000000"/>
                <w:kern w:val="0"/>
                <w:sz w:val="18"/>
                <w:szCs w:val="18"/>
                <w:lang w:bidi="hi-IN"/>
                <w14:ligatures w14:val="none"/>
              </w:rPr>
              <w:t>sqmm</w:t>
            </w:r>
            <w:proofErr w:type="spellEnd"/>
            <w:r w:rsidRPr="00311746">
              <w:rPr>
                <w:rFonts w:asciiTheme="majorBidi" w:eastAsia="Times New Roman" w:hAnsiTheme="majorBidi" w:cstheme="majorBidi"/>
                <w:color w:val="000000"/>
                <w:kern w:val="0"/>
                <w:sz w:val="18"/>
                <w:szCs w:val="18"/>
                <w:lang w:bidi="hi-IN"/>
                <w14:ligatures w14:val="none"/>
              </w:rPr>
              <w:t xml:space="preserve"> FRLS copper conductor in concealed PVC conduit including cost of wall cutting, chasing plastering, </w:t>
            </w:r>
            <w:proofErr w:type="gramStart"/>
            <w:r w:rsidRPr="00311746">
              <w:rPr>
                <w:rFonts w:asciiTheme="majorBidi" w:eastAsia="Times New Roman" w:hAnsiTheme="majorBidi" w:cstheme="majorBidi"/>
                <w:color w:val="000000"/>
                <w:kern w:val="0"/>
                <w:sz w:val="18"/>
                <w:szCs w:val="18"/>
                <w:lang w:bidi="hi-IN"/>
                <w14:ligatures w14:val="none"/>
              </w:rPr>
              <w:t>painting  etc.</w:t>
            </w:r>
            <w:proofErr w:type="gramEnd"/>
            <w:r w:rsidRPr="00311746">
              <w:rPr>
                <w:rFonts w:asciiTheme="majorBidi" w:eastAsia="Times New Roman" w:hAnsiTheme="majorBidi" w:cstheme="majorBidi"/>
                <w:color w:val="000000"/>
                <w:kern w:val="0"/>
                <w:sz w:val="18"/>
                <w:szCs w:val="18"/>
                <w:lang w:bidi="hi-IN"/>
                <w14:ligatures w14:val="none"/>
              </w:rPr>
              <w:t xml:space="preserve"> as decided </w:t>
            </w:r>
            <w:proofErr w:type="gramStart"/>
            <w:r w:rsidRPr="00311746">
              <w:rPr>
                <w:rFonts w:asciiTheme="majorBidi" w:eastAsia="Times New Roman" w:hAnsiTheme="majorBidi" w:cstheme="majorBidi"/>
                <w:color w:val="000000"/>
                <w:kern w:val="0"/>
                <w:sz w:val="18"/>
                <w:szCs w:val="18"/>
                <w:lang w:bidi="hi-IN"/>
                <w14:ligatures w14:val="none"/>
              </w:rPr>
              <w:t>by  EIC</w:t>
            </w:r>
            <w:proofErr w:type="gramEnd"/>
            <w:r w:rsidRPr="00311746">
              <w:rPr>
                <w:rFonts w:asciiTheme="majorBidi" w:eastAsia="Times New Roman" w:hAnsiTheme="majorBidi" w:cstheme="majorBidi"/>
                <w:color w:val="000000"/>
                <w:kern w:val="0"/>
                <w:sz w:val="18"/>
                <w:szCs w:val="18"/>
                <w:lang w:bidi="hi-IN"/>
                <w14:ligatures w14:val="none"/>
              </w:rPr>
              <w:t xml:space="preserve"> </w:t>
            </w:r>
          </w:p>
        </w:tc>
        <w:tc>
          <w:tcPr>
            <w:tcW w:w="1080" w:type="dxa"/>
            <w:tcBorders>
              <w:top w:val="nil"/>
              <w:left w:val="nil"/>
              <w:bottom w:val="single" w:sz="4" w:space="0" w:color="auto"/>
              <w:right w:val="single" w:sz="4" w:space="0" w:color="auto"/>
            </w:tcBorders>
            <w:vAlign w:val="center"/>
            <w:hideMark/>
          </w:tcPr>
          <w:p w14:paraId="3B218C4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proofErr w:type="spellStart"/>
            <w:r w:rsidRPr="00311746">
              <w:rPr>
                <w:rFonts w:asciiTheme="majorBidi" w:eastAsia="Times New Roman" w:hAnsiTheme="majorBidi" w:cstheme="majorBidi"/>
                <w:color w:val="000000"/>
                <w:kern w:val="0"/>
                <w:sz w:val="18"/>
                <w:szCs w:val="18"/>
                <w:lang w:bidi="hi-IN"/>
                <w14:ligatures w14:val="none"/>
              </w:rPr>
              <w:t>Mtr</w:t>
            </w:r>
            <w:proofErr w:type="spellEnd"/>
          </w:p>
        </w:tc>
        <w:tc>
          <w:tcPr>
            <w:tcW w:w="1440" w:type="dxa"/>
            <w:tcBorders>
              <w:top w:val="nil"/>
              <w:left w:val="nil"/>
              <w:bottom w:val="single" w:sz="4" w:space="0" w:color="auto"/>
              <w:right w:val="double" w:sz="6" w:space="0" w:color="000000"/>
            </w:tcBorders>
            <w:vAlign w:val="center"/>
            <w:hideMark/>
          </w:tcPr>
          <w:p w14:paraId="110F17E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100</w:t>
            </w:r>
          </w:p>
        </w:tc>
      </w:tr>
      <w:tr w:rsidR="00311746" w:rsidRPr="00311746" w14:paraId="523A219B" w14:textId="77777777" w:rsidTr="00311746">
        <w:trPr>
          <w:trHeight w:val="800"/>
        </w:trPr>
        <w:tc>
          <w:tcPr>
            <w:tcW w:w="709" w:type="dxa"/>
            <w:tcBorders>
              <w:top w:val="nil"/>
              <w:left w:val="double" w:sz="6" w:space="0" w:color="000000"/>
              <w:bottom w:val="single" w:sz="4" w:space="0" w:color="auto"/>
              <w:right w:val="single" w:sz="4" w:space="0" w:color="auto"/>
            </w:tcBorders>
            <w:noWrap/>
            <w:vAlign w:val="center"/>
            <w:hideMark/>
          </w:tcPr>
          <w:p w14:paraId="52B3C4F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w:t>
            </w:r>
          </w:p>
        </w:tc>
        <w:tc>
          <w:tcPr>
            <w:tcW w:w="6648" w:type="dxa"/>
            <w:tcBorders>
              <w:top w:val="nil"/>
              <w:left w:val="nil"/>
              <w:bottom w:val="single" w:sz="4" w:space="0" w:color="auto"/>
              <w:right w:val="single" w:sz="4" w:space="0" w:color="auto"/>
            </w:tcBorders>
            <w:vAlign w:val="center"/>
            <w:hideMark/>
          </w:tcPr>
          <w:p w14:paraId="5597C9F0"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proofErr w:type="gramStart"/>
            <w:r w:rsidRPr="00311746">
              <w:rPr>
                <w:rFonts w:asciiTheme="majorBidi" w:eastAsia="Times New Roman" w:hAnsiTheme="majorBidi" w:cstheme="majorBidi"/>
                <w:color w:val="000000"/>
                <w:kern w:val="0"/>
                <w:sz w:val="18"/>
                <w:szCs w:val="18"/>
                <w:lang w:bidi="hi-IN"/>
                <w14:ligatures w14:val="none"/>
              </w:rPr>
              <w:t>Wiring  point</w:t>
            </w:r>
            <w:proofErr w:type="gramEnd"/>
            <w:r w:rsidRPr="00311746">
              <w:rPr>
                <w:rFonts w:asciiTheme="majorBidi" w:eastAsia="Times New Roman" w:hAnsiTheme="majorBidi" w:cstheme="majorBidi"/>
                <w:color w:val="000000"/>
                <w:kern w:val="0"/>
                <w:sz w:val="18"/>
                <w:szCs w:val="18"/>
                <w:lang w:bidi="hi-IN"/>
                <w14:ligatures w14:val="none"/>
              </w:rPr>
              <w:t xml:space="preserve"> with 2Cx4+ 1.5E </w:t>
            </w:r>
            <w:proofErr w:type="spellStart"/>
            <w:r w:rsidRPr="00311746">
              <w:rPr>
                <w:rFonts w:asciiTheme="majorBidi" w:eastAsia="Times New Roman" w:hAnsiTheme="majorBidi" w:cstheme="majorBidi"/>
                <w:color w:val="000000"/>
                <w:kern w:val="0"/>
                <w:sz w:val="18"/>
                <w:szCs w:val="18"/>
                <w:lang w:bidi="hi-IN"/>
                <w14:ligatures w14:val="none"/>
              </w:rPr>
              <w:t>sqmm</w:t>
            </w:r>
            <w:proofErr w:type="spellEnd"/>
            <w:r w:rsidRPr="00311746">
              <w:rPr>
                <w:rFonts w:asciiTheme="majorBidi" w:eastAsia="Times New Roman" w:hAnsiTheme="majorBidi" w:cstheme="majorBidi"/>
                <w:color w:val="000000"/>
                <w:kern w:val="0"/>
                <w:sz w:val="18"/>
                <w:szCs w:val="18"/>
                <w:lang w:bidi="hi-IN"/>
                <w14:ligatures w14:val="none"/>
              </w:rPr>
              <w:t xml:space="preserve"> FRLS copper conductor in concealed PVC conduit including cost of wall </w:t>
            </w:r>
            <w:proofErr w:type="gramStart"/>
            <w:r w:rsidRPr="00311746">
              <w:rPr>
                <w:rFonts w:asciiTheme="majorBidi" w:eastAsia="Times New Roman" w:hAnsiTheme="majorBidi" w:cstheme="majorBidi"/>
                <w:color w:val="000000"/>
                <w:kern w:val="0"/>
                <w:sz w:val="18"/>
                <w:szCs w:val="18"/>
                <w:lang w:bidi="hi-IN"/>
                <w14:ligatures w14:val="none"/>
              </w:rPr>
              <w:t>cutting ,chasing</w:t>
            </w:r>
            <w:proofErr w:type="gramEnd"/>
            <w:r w:rsidRPr="00311746">
              <w:rPr>
                <w:rFonts w:asciiTheme="majorBidi" w:eastAsia="Times New Roman" w:hAnsiTheme="majorBidi" w:cstheme="majorBidi"/>
                <w:color w:val="000000"/>
                <w:kern w:val="0"/>
                <w:sz w:val="18"/>
                <w:szCs w:val="18"/>
                <w:lang w:bidi="hi-IN"/>
                <w14:ligatures w14:val="none"/>
              </w:rPr>
              <w:t xml:space="preserve"> plastering, </w:t>
            </w:r>
            <w:proofErr w:type="gramStart"/>
            <w:r w:rsidRPr="00311746">
              <w:rPr>
                <w:rFonts w:asciiTheme="majorBidi" w:eastAsia="Times New Roman" w:hAnsiTheme="majorBidi" w:cstheme="majorBidi"/>
                <w:color w:val="000000"/>
                <w:kern w:val="0"/>
                <w:sz w:val="18"/>
                <w:szCs w:val="18"/>
                <w:lang w:bidi="hi-IN"/>
                <w14:ligatures w14:val="none"/>
              </w:rPr>
              <w:t>painting  etc.</w:t>
            </w:r>
            <w:proofErr w:type="gramEnd"/>
            <w:r w:rsidRPr="00311746">
              <w:rPr>
                <w:rFonts w:asciiTheme="majorBidi" w:eastAsia="Times New Roman" w:hAnsiTheme="majorBidi" w:cstheme="majorBidi"/>
                <w:color w:val="000000"/>
                <w:kern w:val="0"/>
                <w:sz w:val="18"/>
                <w:szCs w:val="18"/>
                <w:lang w:bidi="hi-IN"/>
                <w14:ligatures w14:val="none"/>
              </w:rPr>
              <w:t xml:space="preserve"> as decided </w:t>
            </w:r>
            <w:proofErr w:type="gramStart"/>
            <w:r w:rsidRPr="00311746">
              <w:rPr>
                <w:rFonts w:asciiTheme="majorBidi" w:eastAsia="Times New Roman" w:hAnsiTheme="majorBidi" w:cstheme="majorBidi"/>
                <w:color w:val="000000"/>
                <w:kern w:val="0"/>
                <w:sz w:val="18"/>
                <w:szCs w:val="18"/>
                <w:lang w:bidi="hi-IN"/>
                <w14:ligatures w14:val="none"/>
              </w:rPr>
              <w:t>by  EIC</w:t>
            </w:r>
            <w:proofErr w:type="gramEnd"/>
          </w:p>
        </w:tc>
        <w:tc>
          <w:tcPr>
            <w:tcW w:w="1080" w:type="dxa"/>
            <w:tcBorders>
              <w:top w:val="nil"/>
              <w:left w:val="nil"/>
              <w:bottom w:val="single" w:sz="4" w:space="0" w:color="auto"/>
              <w:right w:val="single" w:sz="4" w:space="0" w:color="auto"/>
            </w:tcBorders>
            <w:vAlign w:val="center"/>
            <w:hideMark/>
          </w:tcPr>
          <w:p w14:paraId="3B2ADB5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proofErr w:type="spellStart"/>
            <w:r w:rsidRPr="00311746">
              <w:rPr>
                <w:rFonts w:asciiTheme="majorBidi" w:eastAsia="Times New Roman" w:hAnsiTheme="majorBidi" w:cstheme="majorBidi"/>
                <w:color w:val="000000"/>
                <w:kern w:val="0"/>
                <w:sz w:val="18"/>
                <w:szCs w:val="18"/>
                <w:lang w:bidi="hi-IN"/>
                <w14:ligatures w14:val="none"/>
              </w:rPr>
              <w:t>Mtr</w:t>
            </w:r>
            <w:proofErr w:type="spellEnd"/>
          </w:p>
        </w:tc>
        <w:tc>
          <w:tcPr>
            <w:tcW w:w="1440" w:type="dxa"/>
            <w:tcBorders>
              <w:top w:val="nil"/>
              <w:left w:val="nil"/>
              <w:bottom w:val="single" w:sz="4" w:space="0" w:color="auto"/>
              <w:right w:val="double" w:sz="6" w:space="0" w:color="000000"/>
            </w:tcBorders>
            <w:vAlign w:val="center"/>
            <w:hideMark/>
          </w:tcPr>
          <w:p w14:paraId="762DB30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400</w:t>
            </w:r>
          </w:p>
        </w:tc>
      </w:tr>
      <w:tr w:rsidR="00311746" w:rsidRPr="00311746" w14:paraId="605BBA77" w14:textId="77777777" w:rsidTr="00311746">
        <w:trPr>
          <w:trHeight w:val="530"/>
        </w:trPr>
        <w:tc>
          <w:tcPr>
            <w:tcW w:w="709" w:type="dxa"/>
            <w:tcBorders>
              <w:top w:val="nil"/>
              <w:left w:val="double" w:sz="6" w:space="0" w:color="000000"/>
              <w:bottom w:val="single" w:sz="4" w:space="0" w:color="auto"/>
              <w:right w:val="single" w:sz="4" w:space="0" w:color="auto"/>
            </w:tcBorders>
            <w:noWrap/>
            <w:vAlign w:val="center"/>
            <w:hideMark/>
          </w:tcPr>
          <w:p w14:paraId="1B2820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4.00</w:t>
            </w:r>
          </w:p>
        </w:tc>
        <w:tc>
          <w:tcPr>
            <w:tcW w:w="6648" w:type="dxa"/>
            <w:tcBorders>
              <w:top w:val="nil"/>
              <w:left w:val="nil"/>
              <w:bottom w:val="single" w:sz="4" w:space="0" w:color="auto"/>
              <w:right w:val="single" w:sz="4" w:space="0" w:color="auto"/>
            </w:tcBorders>
            <w:vAlign w:val="center"/>
            <w:hideMark/>
          </w:tcPr>
          <w:p w14:paraId="6D65969C"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6A modular switch with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6D4FCBD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294BE9F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225</w:t>
            </w:r>
          </w:p>
        </w:tc>
      </w:tr>
      <w:tr w:rsidR="00311746" w:rsidRPr="00311746" w14:paraId="11320660" w14:textId="77777777" w:rsidTr="00311746">
        <w:trPr>
          <w:trHeight w:val="620"/>
        </w:trPr>
        <w:tc>
          <w:tcPr>
            <w:tcW w:w="709" w:type="dxa"/>
            <w:tcBorders>
              <w:top w:val="nil"/>
              <w:left w:val="double" w:sz="6" w:space="0" w:color="000000"/>
              <w:bottom w:val="single" w:sz="4" w:space="0" w:color="auto"/>
              <w:right w:val="single" w:sz="4" w:space="0" w:color="auto"/>
            </w:tcBorders>
            <w:noWrap/>
            <w:vAlign w:val="center"/>
            <w:hideMark/>
          </w:tcPr>
          <w:p w14:paraId="3A0D4C3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5.00</w:t>
            </w:r>
          </w:p>
        </w:tc>
        <w:tc>
          <w:tcPr>
            <w:tcW w:w="6648" w:type="dxa"/>
            <w:tcBorders>
              <w:top w:val="nil"/>
              <w:left w:val="nil"/>
              <w:bottom w:val="single" w:sz="4" w:space="0" w:color="auto"/>
              <w:right w:val="single" w:sz="4" w:space="0" w:color="auto"/>
            </w:tcBorders>
            <w:vAlign w:val="center"/>
            <w:hideMark/>
          </w:tcPr>
          <w:p w14:paraId="2B326DF1"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Providing &amp; fixing 6A modular </w:t>
            </w:r>
            <w:proofErr w:type="gramStart"/>
            <w:r w:rsidRPr="00311746">
              <w:rPr>
                <w:rFonts w:asciiTheme="majorBidi" w:eastAsia="Times New Roman" w:hAnsiTheme="majorBidi" w:cstheme="majorBidi"/>
                <w:color w:val="000000"/>
                <w:kern w:val="0"/>
                <w:sz w:val="18"/>
                <w:szCs w:val="18"/>
                <w:lang w:bidi="hi-IN"/>
                <w14:ligatures w14:val="none"/>
              </w:rPr>
              <w:t>Socket  with</w:t>
            </w:r>
            <w:proofErr w:type="gramEnd"/>
            <w:r w:rsidRPr="00311746">
              <w:rPr>
                <w:rFonts w:asciiTheme="majorBidi" w:eastAsia="Times New Roman" w:hAnsiTheme="majorBidi" w:cstheme="majorBidi"/>
                <w:color w:val="000000"/>
                <w:kern w:val="0"/>
                <w:sz w:val="18"/>
                <w:szCs w:val="18"/>
                <w:lang w:bidi="hi-IN"/>
                <w14:ligatures w14:val="none"/>
              </w:rPr>
              <w:t xml:space="preserve"> Shutter,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48B08FB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38863F2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70</w:t>
            </w:r>
          </w:p>
        </w:tc>
      </w:tr>
      <w:tr w:rsidR="00311746" w:rsidRPr="00311746" w14:paraId="5F6DCD4D" w14:textId="77777777" w:rsidTr="00311746">
        <w:trPr>
          <w:trHeight w:val="620"/>
        </w:trPr>
        <w:tc>
          <w:tcPr>
            <w:tcW w:w="709" w:type="dxa"/>
            <w:tcBorders>
              <w:top w:val="nil"/>
              <w:left w:val="double" w:sz="6" w:space="0" w:color="000000"/>
              <w:bottom w:val="single" w:sz="4" w:space="0" w:color="auto"/>
              <w:right w:val="single" w:sz="4" w:space="0" w:color="auto"/>
            </w:tcBorders>
            <w:noWrap/>
            <w:vAlign w:val="center"/>
            <w:hideMark/>
          </w:tcPr>
          <w:p w14:paraId="472B5BB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6.00</w:t>
            </w:r>
          </w:p>
        </w:tc>
        <w:tc>
          <w:tcPr>
            <w:tcW w:w="6648" w:type="dxa"/>
            <w:tcBorders>
              <w:top w:val="nil"/>
              <w:left w:val="nil"/>
              <w:bottom w:val="single" w:sz="4" w:space="0" w:color="auto"/>
              <w:right w:val="single" w:sz="4" w:space="0" w:color="auto"/>
            </w:tcBorders>
            <w:vAlign w:val="center"/>
            <w:hideMark/>
          </w:tcPr>
          <w:p w14:paraId="656ADA04"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16A modular switch with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4F3AB76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1A9BA0A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0136FF5" w14:textId="77777777" w:rsidTr="00311746">
        <w:trPr>
          <w:trHeight w:val="530"/>
        </w:trPr>
        <w:tc>
          <w:tcPr>
            <w:tcW w:w="709" w:type="dxa"/>
            <w:tcBorders>
              <w:top w:val="nil"/>
              <w:left w:val="double" w:sz="6" w:space="0" w:color="000000"/>
              <w:bottom w:val="single" w:sz="4" w:space="0" w:color="auto"/>
              <w:right w:val="single" w:sz="4" w:space="0" w:color="auto"/>
            </w:tcBorders>
            <w:noWrap/>
            <w:vAlign w:val="center"/>
            <w:hideMark/>
          </w:tcPr>
          <w:p w14:paraId="1269DF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7.00</w:t>
            </w:r>
          </w:p>
        </w:tc>
        <w:tc>
          <w:tcPr>
            <w:tcW w:w="6648" w:type="dxa"/>
            <w:tcBorders>
              <w:top w:val="nil"/>
              <w:left w:val="nil"/>
              <w:bottom w:val="single" w:sz="4" w:space="0" w:color="auto"/>
              <w:right w:val="single" w:sz="4" w:space="0" w:color="auto"/>
            </w:tcBorders>
            <w:vAlign w:val="center"/>
            <w:hideMark/>
          </w:tcPr>
          <w:p w14:paraId="02A2053B"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16A modular socket with Shutter,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1CAF4EC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0C6EC1F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A1AA542" w14:textId="77777777" w:rsidTr="00311746">
        <w:trPr>
          <w:trHeight w:val="300"/>
        </w:trPr>
        <w:tc>
          <w:tcPr>
            <w:tcW w:w="709" w:type="dxa"/>
            <w:tcBorders>
              <w:top w:val="nil"/>
              <w:left w:val="double" w:sz="6" w:space="0" w:color="000000"/>
              <w:bottom w:val="single" w:sz="4" w:space="0" w:color="auto"/>
              <w:right w:val="single" w:sz="4" w:space="0" w:color="auto"/>
            </w:tcBorders>
            <w:noWrap/>
            <w:vAlign w:val="center"/>
            <w:hideMark/>
          </w:tcPr>
          <w:p w14:paraId="54BAB3F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w:t>
            </w:r>
          </w:p>
        </w:tc>
        <w:tc>
          <w:tcPr>
            <w:tcW w:w="6648" w:type="dxa"/>
            <w:tcBorders>
              <w:top w:val="nil"/>
              <w:left w:val="nil"/>
              <w:bottom w:val="single" w:sz="4" w:space="0" w:color="auto"/>
              <w:right w:val="single" w:sz="4" w:space="0" w:color="auto"/>
            </w:tcBorders>
            <w:vAlign w:val="center"/>
            <w:hideMark/>
          </w:tcPr>
          <w:p w14:paraId="1996D9C8" w14:textId="567BD7D1"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20/25A DP switch with</w:t>
            </w:r>
            <w:r w:rsidR="00D524A7">
              <w:rPr>
                <w:rFonts w:asciiTheme="majorBidi" w:eastAsia="Times New Roman" w:hAnsiTheme="majorBidi" w:cstheme="majorBidi"/>
                <w:color w:val="000000"/>
                <w:kern w:val="0"/>
                <w:sz w:val="18"/>
                <w:szCs w:val="18"/>
                <w:lang w:bidi="hi-IN"/>
                <w14:ligatures w14:val="none"/>
              </w:rPr>
              <w:t xml:space="preserve"> ELCB</w:t>
            </w:r>
          </w:p>
        </w:tc>
        <w:tc>
          <w:tcPr>
            <w:tcW w:w="1080" w:type="dxa"/>
            <w:tcBorders>
              <w:top w:val="nil"/>
              <w:left w:val="nil"/>
              <w:bottom w:val="single" w:sz="4" w:space="0" w:color="auto"/>
              <w:right w:val="single" w:sz="4" w:space="0" w:color="auto"/>
            </w:tcBorders>
            <w:vAlign w:val="center"/>
            <w:hideMark/>
          </w:tcPr>
          <w:p w14:paraId="4B2D995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2F603D4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40</w:t>
            </w:r>
          </w:p>
        </w:tc>
      </w:tr>
      <w:tr w:rsidR="00311746" w:rsidRPr="00311746" w14:paraId="474C715B" w14:textId="77777777" w:rsidTr="00311746">
        <w:trPr>
          <w:trHeight w:val="1025"/>
        </w:trPr>
        <w:tc>
          <w:tcPr>
            <w:tcW w:w="709" w:type="dxa"/>
            <w:tcBorders>
              <w:top w:val="nil"/>
              <w:left w:val="double" w:sz="6" w:space="0" w:color="000000"/>
              <w:bottom w:val="single" w:sz="4" w:space="0" w:color="auto"/>
              <w:right w:val="single" w:sz="4" w:space="0" w:color="auto"/>
            </w:tcBorders>
            <w:noWrap/>
            <w:vAlign w:val="center"/>
            <w:hideMark/>
          </w:tcPr>
          <w:p w14:paraId="0B4282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9.00</w:t>
            </w:r>
          </w:p>
        </w:tc>
        <w:tc>
          <w:tcPr>
            <w:tcW w:w="6648" w:type="dxa"/>
            <w:tcBorders>
              <w:top w:val="nil"/>
              <w:left w:val="nil"/>
              <w:bottom w:val="single" w:sz="4" w:space="0" w:color="auto"/>
              <w:right w:val="single" w:sz="4" w:space="0" w:color="auto"/>
            </w:tcBorders>
            <w:vAlign w:val="center"/>
            <w:hideMark/>
          </w:tcPr>
          <w:p w14:paraId="119F25A5" w14:textId="7BDCF918"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Reinstallation, Testing &amp; </w:t>
            </w:r>
            <w:r w:rsidR="00D524A7" w:rsidRPr="00311746">
              <w:rPr>
                <w:rFonts w:asciiTheme="majorBidi" w:eastAsia="Times New Roman" w:hAnsiTheme="majorBidi" w:cstheme="majorBidi"/>
                <w:color w:val="000000"/>
                <w:kern w:val="0"/>
                <w:sz w:val="18"/>
                <w:szCs w:val="18"/>
                <w:lang w:bidi="hi-IN"/>
                <w14:ligatures w14:val="none"/>
              </w:rPr>
              <w:t>commissioning</w:t>
            </w:r>
            <w:r w:rsidRPr="00311746">
              <w:rPr>
                <w:rFonts w:asciiTheme="majorBidi" w:eastAsia="Times New Roman" w:hAnsiTheme="majorBidi" w:cstheme="majorBidi"/>
                <w:color w:val="000000"/>
                <w:kern w:val="0"/>
                <w:sz w:val="18"/>
                <w:szCs w:val="18"/>
                <w:lang w:bidi="hi-IN"/>
                <w14:ligatures w14:val="none"/>
              </w:rPr>
              <w:t xml:space="preserve"> of existing storage geyser, exhaust fans and other accessories already installed before </w:t>
            </w:r>
            <w:proofErr w:type="gramStart"/>
            <w:r w:rsidRPr="00311746">
              <w:rPr>
                <w:rFonts w:asciiTheme="majorBidi" w:eastAsia="Times New Roman" w:hAnsiTheme="majorBidi" w:cstheme="majorBidi"/>
                <w:color w:val="000000"/>
                <w:kern w:val="0"/>
                <w:sz w:val="18"/>
                <w:szCs w:val="18"/>
                <w:lang w:bidi="hi-IN"/>
                <w14:ligatures w14:val="none"/>
              </w:rPr>
              <w:t>renovation  including</w:t>
            </w:r>
            <w:proofErr w:type="gramEnd"/>
            <w:r w:rsidRPr="00311746">
              <w:rPr>
                <w:rFonts w:asciiTheme="majorBidi" w:eastAsia="Times New Roman" w:hAnsiTheme="majorBidi" w:cstheme="majorBidi"/>
                <w:color w:val="000000"/>
                <w:kern w:val="0"/>
                <w:sz w:val="18"/>
                <w:szCs w:val="18"/>
                <w:lang w:bidi="hi-IN"/>
                <w14:ligatures w14:val="none"/>
              </w:rPr>
              <w:t xml:space="preserve"> electrical connection and earthing as decided by EIC if any item required for reinstalling of items like nut bolts, any minor structure, </w:t>
            </w:r>
            <w:r w:rsidR="00D524A7" w:rsidRPr="00311746">
              <w:rPr>
                <w:rFonts w:asciiTheme="majorBidi" w:eastAsia="Times New Roman" w:hAnsiTheme="majorBidi" w:cstheme="majorBidi"/>
                <w:color w:val="000000"/>
                <w:kern w:val="0"/>
                <w:sz w:val="18"/>
                <w:szCs w:val="18"/>
                <w:lang w:bidi="hi-IN"/>
                <w14:ligatures w14:val="none"/>
              </w:rPr>
              <w:t>geyser</w:t>
            </w:r>
            <w:r w:rsidRPr="00311746">
              <w:rPr>
                <w:rFonts w:asciiTheme="majorBidi" w:eastAsia="Times New Roman" w:hAnsiTheme="majorBidi" w:cstheme="majorBidi"/>
                <w:color w:val="000000"/>
                <w:kern w:val="0"/>
                <w:sz w:val="18"/>
                <w:szCs w:val="18"/>
                <w:lang w:bidi="hi-IN"/>
                <w14:ligatures w14:val="none"/>
              </w:rPr>
              <w:t xml:space="preserve"> connections pipe etc shall be bear by vendor.</w:t>
            </w:r>
          </w:p>
        </w:tc>
        <w:tc>
          <w:tcPr>
            <w:tcW w:w="1080" w:type="dxa"/>
            <w:tcBorders>
              <w:top w:val="nil"/>
              <w:left w:val="nil"/>
              <w:bottom w:val="single" w:sz="4" w:space="0" w:color="auto"/>
              <w:right w:val="single" w:sz="4" w:space="0" w:color="auto"/>
            </w:tcBorders>
            <w:vAlign w:val="center"/>
            <w:hideMark/>
          </w:tcPr>
          <w:p w14:paraId="2173E44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Job</w:t>
            </w:r>
          </w:p>
        </w:tc>
        <w:tc>
          <w:tcPr>
            <w:tcW w:w="1440" w:type="dxa"/>
            <w:tcBorders>
              <w:top w:val="nil"/>
              <w:left w:val="nil"/>
              <w:bottom w:val="single" w:sz="4" w:space="0" w:color="auto"/>
              <w:right w:val="double" w:sz="6" w:space="0" w:color="000000"/>
            </w:tcBorders>
            <w:vAlign w:val="center"/>
            <w:hideMark/>
          </w:tcPr>
          <w:p w14:paraId="7608B67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7FBF88F" w14:textId="77777777" w:rsidTr="00DA1589">
        <w:trPr>
          <w:trHeight w:val="665"/>
        </w:trPr>
        <w:tc>
          <w:tcPr>
            <w:tcW w:w="709" w:type="dxa"/>
            <w:tcBorders>
              <w:top w:val="nil"/>
              <w:left w:val="double" w:sz="6" w:space="0" w:color="000000"/>
              <w:bottom w:val="single" w:sz="4" w:space="0" w:color="auto"/>
              <w:right w:val="single" w:sz="4" w:space="0" w:color="auto"/>
            </w:tcBorders>
            <w:noWrap/>
            <w:vAlign w:val="center"/>
            <w:hideMark/>
          </w:tcPr>
          <w:p w14:paraId="5AA59B9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10.00</w:t>
            </w:r>
          </w:p>
        </w:tc>
        <w:tc>
          <w:tcPr>
            <w:tcW w:w="6648" w:type="dxa"/>
            <w:tcBorders>
              <w:top w:val="nil"/>
              <w:left w:val="nil"/>
              <w:bottom w:val="single" w:sz="4" w:space="0" w:color="auto"/>
              <w:right w:val="single" w:sz="4" w:space="0" w:color="auto"/>
            </w:tcBorders>
            <w:vAlign w:val="center"/>
            <w:hideMark/>
          </w:tcPr>
          <w:p w14:paraId="1E4E6FB5"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LED light fitting (24W</w:t>
            </w:r>
            <w:proofErr w:type="gramStart"/>
            <w:r w:rsidRPr="00311746">
              <w:rPr>
                <w:rFonts w:asciiTheme="majorBidi" w:eastAsia="Times New Roman" w:hAnsiTheme="majorBidi" w:cstheme="majorBidi"/>
                <w:color w:val="000000"/>
                <w:kern w:val="0"/>
                <w:sz w:val="18"/>
                <w:szCs w:val="18"/>
                <w:lang w:bidi="hi-IN"/>
                <w14:ligatures w14:val="none"/>
              </w:rPr>
              <w:t>),Surface</w:t>
            </w:r>
            <w:proofErr w:type="gramEnd"/>
            <w:r w:rsidRPr="00311746">
              <w:rPr>
                <w:rFonts w:asciiTheme="majorBidi" w:eastAsia="Times New Roman" w:hAnsiTheme="majorBidi" w:cstheme="majorBidi"/>
                <w:color w:val="000000"/>
                <w:kern w:val="0"/>
                <w:sz w:val="18"/>
                <w:szCs w:val="18"/>
                <w:lang w:bidi="hi-IN"/>
                <w14:ligatures w14:val="none"/>
              </w:rPr>
              <w:t>/Recessed/</w:t>
            </w:r>
            <w:proofErr w:type="gramStart"/>
            <w:r w:rsidRPr="00311746">
              <w:rPr>
                <w:rFonts w:asciiTheme="majorBidi" w:eastAsia="Times New Roman" w:hAnsiTheme="majorBidi" w:cstheme="majorBidi"/>
                <w:color w:val="000000"/>
                <w:kern w:val="0"/>
                <w:sz w:val="18"/>
                <w:szCs w:val="18"/>
                <w:lang w:bidi="hi-IN"/>
                <w14:ligatures w14:val="none"/>
              </w:rPr>
              <w:t>Batten  light</w:t>
            </w:r>
            <w:proofErr w:type="gramEnd"/>
            <w:r w:rsidRPr="00311746">
              <w:rPr>
                <w:rFonts w:asciiTheme="majorBidi" w:eastAsia="Times New Roman" w:hAnsiTheme="majorBidi" w:cstheme="majorBidi"/>
                <w:color w:val="000000"/>
                <w:kern w:val="0"/>
                <w:sz w:val="18"/>
                <w:szCs w:val="18"/>
                <w:lang w:bidi="hi-IN"/>
                <w14:ligatures w14:val="none"/>
              </w:rPr>
              <w:t xml:space="preserve"> as decided by EIC</w:t>
            </w:r>
          </w:p>
        </w:tc>
        <w:tc>
          <w:tcPr>
            <w:tcW w:w="1080" w:type="dxa"/>
            <w:tcBorders>
              <w:top w:val="nil"/>
              <w:left w:val="nil"/>
              <w:bottom w:val="single" w:sz="4" w:space="0" w:color="auto"/>
              <w:right w:val="single" w:sz="4" w:space="0" w:color="auto"/>
            </w:tcBorders>
            <w:vAlign w:val="center"/>
            <w:hideMark/>
          </w:tcPr>
          <w:p w14:paraId="42203EA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6A108CF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260</w:t>
            </w:r>
          </w:p>
        </w:tc>
      </w:tr>
      <w:tr w:rsidR="00311746" w:rsidRPr="00311746" w14:paraId="58D5BA2D" w14:textId="77777777" w:rsidTr="00DA1589">
        <w:trPr>
          <w:trHeight w:val="620"/>
        </w:trPr>
        <w:tc>
          <w:tcPr>
            <w:tcW w:w="709" w:type="dxa"/>
            <w:tcBorders>
              <w:top w:val="nil"/>
              <w:left w:val="double" w:sz="6" w:space="0" w:color="000000"/>
              <w:bottom w:val="single" w:sz="4" w:space="0" w:color="auto"/>
              <w:right w:val="single" w:sz="4" w:space="0" w:color="auto"/>
            </w:tcBorders>
            <w:noWrap/>
            <w:vAlign w:val="center"/>
            <w:hideMark/>
          </w:tcPr>
          <w:p w14:paraId="387B34D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11.00</w:t>
            </w:r>
          </w:p>
        </w:tc>
        <w:tc>
          <w:tcPr>
            <w:tcW w:w="6648" w:type="dxa"/>
            <w:tcBorders>
              <w:top w:val="nil"/>
              <w:left w:val="nil"/>
              <w:bottom w:val="single" w:sz="4" w:space="0" w:color="auto"/>
              <w:right w:val="single" w:sz="4" w:space="0" w:color="auto"/>
            </w:tcBorders>
            <w:vAlign w:val="center"/>
            <w:hideMark/>
          </w:tcPr>
          <w:p w14:paraId="69A78428"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Hand dryer for washroom, wall mounted, touchless, drying time 8-10 sec, Make Dolphy/</w:t>
            </w:r>
            <w:proofErr w:type="spellStart"/>
            <w:r w:rsidRPr="00311746">
              <w:rPr>
                <w:rFonts w:asciiTheme="majorBidi" w:eastAsia="Times New Roman" w:hAnsiTheme="majorBidi" w:cstheme="majorBidi"/>
                <w:color w:val="000000"/>
                <w:kern w:val="0"/>
                <w:sz w:val="18"/>
                <w:szCs w:val="18"/>
                <w:lang w:bidi="hi-IN"/>
                <w14:ligatures w14:val="none"/>
              </w:rPr>
              <w:t>Euronics</w:t>
            </w:r>
            <w:proofErr w:type="spellEnd"/>
            <w:r w:rsidRPr="00311746">
              <w:rPr>
                <w:rFonts w:asciiTheme="majorBidi" w:eastAsia="Times New Roman" w:hAnsiTheme="majorBidi" w:cstheme="majorBidi"/>
                <w:color w:val="000000"/>
                <w:kern w:val="0"/>
                <w:sz w:val="18"/>
                <w:szCs w:val="18"/>
                <w:lang w:bidi="hi-IN"/>
                <w14:ligatures w14:val="none"/>
              </w:rPr>
              <w:t>/Jaquar etc as decided by EIC</w:t>
            </w:r>
          </w:p>
        </w:tc>
        <w:tc>
          <w:tcPr>
            <w:tcW w:w="1080" w:type="dxa"/>
            <w:tcBorders>
              <w:top w:val="nil"/>
              <w:left w:val="nil"/>
              <w:bottom w:val="single" w:sz="4" w:space="0" w:color="auto"/>
              <w:right w:val="single" w:sz="4" w:space="0" w:color="auto"/>
            </w:tcBorders>
            <w:vAlign w:val="center"/>
            <w:hideMark/>
          </w:tcPr>
          <w:p w14:paraId="5A85E12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5D1A66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2F715DE6" w14:textId="77777777" w:rsidTr="00311746">
        <w:trPr>
          <w:trHeight w:val="510"/>
        </w:trPr>
        <w:tc>
          <w:tcPr>
            <w:tcW w:w="709" w:type="dxa"/>
            <w:tcBorders>
              <w:top w:val="nil"/>
              <w:left w:val="double" w:sz="6" w:space="0" w:color="000000"/>
              <w:bottom w:val="single" w:sz="4" w:space="0" w:color="auto"/>
              <w:right w:val="single" w:sz="4" w:space="0" w:color="auto"/>
            </w:tcBorders>
            <w:noWrap/>
            <w:vAlign w:val="center"/>
            <w:hideMark/>
          </w:tcPr>
          <w:p w14:paraId="1A5439A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12.00</w:t>
            </w:r>
          </w:p>
        </w:tc>
        <w:tc>
          <w:tcPr>
            <w:tcW w:w="6648" w:type="dxa"/>
            <w:tcBorders>
              <w:top w:val="nil"/>
              <w:left w:val="nil"/>
              <w:bottom w:val="single" w:sz="4" w:space="0" w:color="auto"/>
              <w:right w:val="single" w:sz="4" w:space="0" w:color="auto"/>
            </w:tcBorders>
            <w:vAlign w:val="center"/>
            <w:hideMark/>
          </w:tcPr>
          <w:p w14:paraId="2C336A78" w14:textId="3B6951E1"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5</w:t>
            </w:r>
            <w:r w:rsidR="00123E62">
              <w:rPr>
                <w:rFonts w:asciiTheme="majorBidi" w:eastAsia="Times New Roman" w:hAnsiTheme="majorBidi" w:cstheme="majorBidi"/>
                <w:color w:val="000000"/>
                <w:kern w:val="0"/>
                <w:sz w:val="18"/>
                <w:szCs w:val="18"/>
                <w:lang w:bidi="hi-IN"/>
                <w14:ligatures w14:val="none"/>
              </w:rPr>
              <w:t>0</w:t>
            </w:r>
            <w:r w:rsidRPr="00311746">
              <w:rPr>
                <w:rFonts w:asciiTheme="majorBidi" w:eastAsia="Times New Roman" w:hAnsiTheme="majorBidi" w:cstheme="majorBidi"/>
                <w:color w:val="000000"/>
                <w:kern w:val="0"/>
                <w:sz w:val="18"/>
                <w:szCs w:val="18"/>
                <w:lang w:bidi="hi-IN"/>
                <w14:ligatures w14:val="none"/>
              </w:rPr>
              <w:t xml:space="preserve"> </w:t>
            </w:r>
            <w:proofErr w:type="spellStart"/>
            <w:r w:rsidRPr="00311746">
              <w:rPr>
                <w:rFonts w:asciiTheme="majorBidi" w:eastAsia="Times New Roman" w:hAnsiTheme="majorBidi" w:cstheme="majorBidi"/>
                <w:color w:val="000000"/>
                <w:kern w:val="0"/>
                <w:sz w:val="18"/>
                <w:szCs w:val="18"/>
                <w:lang w:bidi="hi-IN"/>
                <w14:ligatures w14:val="none"/>
              </w:rPr>
              <w:t>Ltr</w:t>
            </w:r>
            <w:proofErr w:type="spellEnd"/>
            <w:r w:rsidRPr="00311746">
              <w:rPr>
                <w:rFonts w:asciiTheme="majorBidi" w:eastAsia="Times New Roman" w:hAnsiTheme="majorBidi" w:cstheme="majorBidi"/>
                <w:color w:val="000000"/>
                <w:kern w:val="0"/>
                <w:sz w:val="18"/>
                <w:szCs w:val="18"/>
                <w:lang w:bidi="hi-IN"/>
                <w14:ligatures w14:val="none"/>
              </w:rPr>
              <w:t xml:space="preserve"> </w:t>
            </w:r>
            <w:proofErr w:type="spellStart"/>
            <w:r w:rsidRPr="00311746">
              <w:rPr>
                <w:rFonts w:asciiTheme="majorBidi" w:eastAsia="Times New Roman" w:hAnsiTheme="majorBidi" w:cstheme="majorBidi"/>
                <w:color w:val="000000"/>
                <w:kern w:val="0"/>
                <w:sz w:val="18"/>
                <w:szCs w:val="18"/>
                <w:lang w:bidi="hi-IN"/>
                <w14:ligatures w14:val="none"/>
              </w:rPr>
              <w:t>Gyser</w:t>
            </w:r>
            <w:proofErr w:type="spellEnd"/>
            <w:r w:rsidRPr="00311746">
              <w:rPr>
                <w:rFonts w:asciiTheme="majorBidi" w:eastAsia="Times New Roman" w:hAnsiTheme="majorBidi" w:cstheme="majorBidi"/>
                <w:color w:val="000000"/>
                <w:kern w:val="0"/>
                <w:sz w:val="18"/>
                <w:szCs w:val="18"/>
                <w:lang w:bidi="hi-IN"/>
                <w14:ligatures w14:val="none"/>
              </w:rPr>
              <w:t xml:space="preserve"> with all accessories as decided by EIC.</w:t>
            </w:r>
          </w:p>
        </w:tc>
        <w:tc>
          <w:tcPr>
            <w:tcW w:w="1080" w:type="dxa"/>
            <w:tcBorders>
              <w:top w:val="nil"/>
              <w:left w:val="nil"/>
              <w:bottom w:val="single" w:sz="4" w:space="0" w:color="auto"/>
              <w:right w:val="single" w:sz="4" w:space="0" w:color="auto"/>
            </w:tcBorders>
            <w:vAlign w:val="center"/>
            <w:hideMark/>
          </w:tcPr>
          <w:p w14:paraId="4B88520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47C018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Rate Only</w:t>
            </w:r>
          </w:p>
        </w:tc>
      </w:tr>
      <w:tr w:rsidR="00311746" w:rsidRPr="00311746" w14:paraId="0131F80D" w14:textId="77777777" w:rsidTr="00311746">
        <w:trPr>
          <w:trHeight w:val="780"/>
        </w:trPr>
        <w:tc>
          <w:tcPr>
            <w:tcW w:w="709" w:type="dxa"/>
            <w:tcBorders>
              <w:top w:val="nil"/>
              <w:left w:val="double" w:sz="6" w:space="0" w:color="000000"/>
              <w:bottom w:val="double" w:sz="6" w:space="0" w:color="000000"/>
              <w:right w:val="single" w:sz="4" w:space="0" w:color="auto"/>
            </w:tcBorders>
            <w:noWrap/>
            <w:vAlign w:val="center"/>
            <w:hideMark/>
          </w:tcPr>
          <w:p w14:paraId="2B2C1A2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13.00</w:t>
            </w:r>
          </w:p>
        </w:tc>
        <w:tc>
          <w:tcPr>
            <w:tcW w:w="6648" w:type="dxa"/>
            <w:tcBorders>
              <w:top w:val="nil"/>
              <w:left w:val="nil"/>
              <w:bottom w:val="double" w:sz="6" w:space="0" w:color="000000"/>
              <w:right w:val="single" w:sz="4" w:space="0" w:color="auto"/>
            </w:tcBorders>
            <w:vAlign w:val="center"/>
            <w:hideMark/>
          </w:tcPr>
          <w:p w14:paraId="55F4C6C0"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Supply &amp; Installation of 200mm-250 mm sweep exhaust </w:t>
            </w:r>
            <w:proofErr w:type="gramStart"/>
            <w:r w:rsidRPr="00311746">
              <w:rPr>
                <w:rFonts w:asciiTheme="majorBidi" w:eastAsia="Times New Roman" w:hAnsiTheme="majorBidi" w:cstheme="majorBidi"/>
                <w:color w:val="000000"/>
                <w:kern w:val="0"/>
                <w:sz w:val="18"/>
                <w:szCs w:val="18"/>
                <w:lang w:bidi="hi-IN"/>
                <w14:ligatures w14:val="none"/>
              </w:rPr>
              <w:t>fan  with</w:t>
            </w:r>
            <w:proofErr w:type="gramEnd"/>
            <w:r w:rsidRPr="00311746">
              <w:rPr>
                <w:rFonts w:asciiTheme="majorBidi" w:eastAsia="Times New Roman" w:hAnsiTheme="majorBidi" w:cstheme="majorBidi"/>
                <w:color w:val="000000"/>
                <w:kern w:val="0"/>
                <w:sz w:val="18"/>
                <w:szCs w:val="18"/>
                <w:lang w:bidi="hi-IN"/>
                <w14:ligatures w14:val="none"/>
              </w:rPr>
              <w:t xml:space="preserve"> all accessories as decided by EIC.</w:t>
            </w:r>
          </w:p>
        </w:tc>
        <w:tc>
          <w:tcPr>
            <w:tcW w:w="1080" w:type="dxa"/>
            <w:tcBorders>
              <w:top w:val="nil"/>
              <w:left w:val="nil"/>
              <w:bottom w:val="double" w:sz="6" w:space="0" w:color="000000"/>
              <w:right w:val="single" w:sz="4" w:space="0" w:color="auto"/>
            </w:tcBorders>
            <w:vAlign w:val="center"/>
            <w:hideMark/>
          </w:tcPr>
          <w:p w14:paraId="2A79998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double" w:sz="6" w:space="0" w:color="000000"/>
              <w:right w:val="double" w:sz="6" w:space="0" w:color="000000"/>
            </w:tcBorders>
            <w:vAlign w:val="center"/>
            <w:hideMark/>
          </w:tcPr>
          <w:p w14:paraId="1602B6F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Rate Only</w:t>
            </w:r>
          </w:p>
        </w:tc>
      </w:tr>
    </w:tbl>
    <w:p w14:paraId="1123809D" w14:textId="37D7BCE4" w:rsidR="00C834EF" w:rsidRPr="008C2CAD" w:rsidRDefault="00E23B60" w:rsidP="008675AD">
      <w:pPr>
        <w:ind w:left="7200"/>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lastRenderedPageBreak/>
        <w:t>Annexure-1</w:t>
      </w:r>
    </w:p>
    <w:p w14:paraId="048F6AE2" w14:textId="2DCF6ED6" w:rsidR="00C834EF" w:rsidRPr="008C2CAD" w:rsidRDefault="00E23B60" w:rsidP="00E23B60">
      <w:pPr>
        <w:ind w:left="284"/>
        <w:jc w:val="center"/>
        <w:rPr>
          <w:rFonts w:asciiTheme="majorBidi" w:eastAsia="Times New Roman" w:hAnsiTheme="majorBidi" w:cstheme="majorBidi"/>
          <w:b/>
          <w:snapToGrid w:val="0"/>
          <w:kern w:val="0"/>
          <w:sz w:val="40"/>
          <w:szCs w:val="40"/>
          <w:u w:val="single"/>
          <w:lang w:val="en-US"/>
          <w14:ligatures w14:val="none"/>
        </w:rPr>
      </w:pPr>
      <w:r w:rsidRPr="008C2CAD">
        <w:rPr>
          <w:rFonts w:asciiTheme="majorBidi" w:eastAsia="Times New Roman" w:hAnsiTheme="majorBidi" w:cstheme="majorBidi"/>
          <w:b/>
          <w:snapToGrid w:val="0"/>
          <w:kern w:val="0"/>
          <w:sz w:val="40"/>
          <w:szCs w:val="40"/>
          <w:u w:val="single"/>
          <w:lang w:val="en-US"/>
          <w14:ligatures w14:val="none"/>
        </w:rPr>
        <w:t>AFFIDAVIT</w:t>
      </w:r>
    </w:p>
    <w:p w14:paraId="6D939912" w14:textId="77777777" w:rsidR="00E23B60" w:rsidRPr="008C2CAD" w:rsidRDefault="00E23B60" w:rsidP="00E23B60">
      <w:pPr>
        <w:ind w:left="284"/>
        <w:rPr>
          <w:rFonts w:asciiTheme="majorBidi" w:eastAsia="Times New Roman" w:hAnsiTheme="majorBidi" w:cstheme="majorBidi"/>
          <w:b/>
          <w:snapToGrid w:val="0"/>
          <w:kern w:val="0"/>
          <w:sz w:val="40"/>
          <w:szCs w:val="40"/>
          <w:u w:val="single"/>
          <w:lang w:val="en-US"/>
          <w14:ligatures w14:val="none"/>
        </w:rPr>
      </w:pPr>
    </w:p>
    <w:p w14:paraId="6BB3DAAF" w14:textId="4477E53C" w:rsidR="00E23B60" w:rsidRPr="008C2CAD" w:rsidRDefault="00E23B60">
      <w:pPr>
        <w:pStyle w:val="ListParagraph"/>
        <w:numPr>
          <w:ilvl w:val="0"/>
          <w:numId w:val="2"/>
        </w:numPr>
        <w:ind w:left="284"/>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8C2CAD" w:rsidRDefault="00E23B60" w:rsidP="00E23B60">
      <w:pPr>
        <w:pStyle w:val="ListParagraph"/>
        <w:ind w:left="284"/>
        <w:rPr>
          <w:rFonts w:asciiTheme="majorBidi" w:eastAsia="Times New Roman" w:hAnsiTheme="majorBidi" w:cstheme="majorBidi"/>
          <w:bCs/>
          <w:snapToGrid w:val="0"/>
          <w:kern w:val="0"/>
          <w:sz w:val="24"/>
          <w:szCs w:val="24"/>
          <w:lang w:val="en-US"/>
          <w14:ligatures w14:val="none"/>
        </w:rPr>
      </w:pPr>
    </w:p>
    <w:p w14:paraId="02DD4E46" w14:textId="1633733F" w:rsidR="00E23B60" w:rsidRPr="008C2CAD" w:rsidRDefault="00E23B60">
      <w:pPr>
        <w:pStyle w:val="ListParagraph"/>
        <w:numPr>
          <w:ilvl w:val="0"/>
          <w:numId w:val="2"/>
        </w:numPr>
        <w:ind w:left="284" w:hanging="42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undersigned also hereby certifies that neither our </w:t>
      </w:r>
      <w:proofErr w:type="gramStart"/>
      <w:r w:rsidRPr="008C2CAD">
        <w:rPr>
          <w:rFonts w:asciiTheme="majorBidi" w:eastAsia="Times New Roman" w:hAnsiTheme="majorBidi" w:cstheme="majorBidi"/>
          <w:bCs/>
          <w:snapToGrid w:val="0"/>
          <w:kern w:val="0"/>
          <w:sz w:val="24"/>
          <w:szCs w:val="24"/>
          <w:lang w:val="en-US"/>
          <w14:ligatures w14:val="none"/>
        </w:rPr>
        <w:t>firms</w:t>
      </w:r>
      <w:proofErr w:type="gramEnd"/>
      <w:r w:rsidRPr="008C2CAD">
        <w:rPr>
          <w:rFonts w:asciiTheme="majorBidi" w:eastAsia="Times New Roman" w:hAnsiTheme="majorBidi" w:cstheme="majorBidi"/>
          <w:bCs/>
          <w:snapToGrid w:val="0"/>
          <w:kern w:val="0"/>
          <w:sz w:val="24"/>
          <w:szCs w:val="24"/>
          <w:lang w:val="en-US"/>
          <w14:ligatures w14:val="none"/>
        </w:rPr>
        <w:t xml:space="preserve"> M/</w:t>
      </w:r>
      <w:proofErr w:type="gramStart"/>
      <w:r w:rsidRPr="008C2CAD">
        <w:rPr>
          <w:rFonts w:asciiTheme="majorBidi" w:eastAsia="Times New Roman" w:hAnsiTheme="majorBidi" w:cstheme="majorBidi"/>
          <w:bCs/>
          <w:snapToGrid w:val="0"/>
          <w:kern w:val="0"/>
          <w:sz w:val="24"/>
          <w:szCs w:val="24"/>
          <w:lang w:val="en-US"/>
          <w14:ligatures w14:val="none"/>
        </w:rPr>
        <w:t>s__</w:t>
      </w:r>
      <w:proofErr w:type="gramEnd"/>
      <w:r w:rsidRPr="008C2CAD">
        <w:rPr>
          <w:rFonts w:asciiTheme="majorBidi" w:eastAsia="Times New Roman" w:hAnsiTheme="majorBidi" w:cstheme="majorBidi"/>
          <w:bCs/>
          <w:snapToGrid w:val="0"/>
          <w:kern w:val="0"/>
          <w:sz w:val="24"/>
          <w:szCs w:val="24"/>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8C2CAD" w:rsidRDefault="00B60EA8" w:rsidP="00B60EA8">
      <w:pPr>
        <w:pStyle w:val="ListParagraph"/>
        <w:rPr>
          <w:rFonts w:asciiTheme="majorBidi" w:eastAsia="Times New Roman" w:hAnsiTheme="majorBidi" w:cstheme="majorBidi"/>
          <w:bCs/>
          <w:snapToGrid w:val="0"/>
          <w:kern w:val="0"/>
          <w:sz w:val="24"/>
          <w:szCs w:val="24"/>
          <w:lang w:val="en-US"/>
          <w14:ligatures w14:val="none"/>
        </w:rPr>
      </w:pPr>
    </w:p>
    <w:p w14:paraId="7F909CE5" w14:textId="14D7BBDA" w:rsidR="00B60EA8" w:rsidRPr="008C2CAD" w:rsidRDefault="00B60EA8">
      <w:pPr>
        <w:pStyle w:val="ListParagraph"/>
        <w:numPr>
          <w:ilvl w:val="0"/>
          <w:numId w:val="2"/>
        </w:numPr>
        <w:ind w:left="284" w:hanging="42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undersigned understand and </w:t>
      </w:r>
      <w:proofErr w:type="gramStart"/>
      <w:r w:rsidRPr="008C2CAD">
        <w:rPr>
          <w:rFonts w:asciiTheme="majorBidi" w:eastAsia="Times New Roman" w:hAnsiTheme="majorBidi" w:cstheme="majorBidi"/>
          <w:bCs/>
          <w:snapToGrid w:val="0"/>
          <w:kern w:val="0"/>
          <w:sz w:val="24"/>
          <w:szCs w:val="24"/>
          <w:lang w:val="en-US"/>
          <w14:ligatures w14:val="none"/>
        </w:rPr>
        <w:t>agrees</w:t>
      </w:r>
      <w:proofErr w:type="gramEnd"/>
      <w:r w:rsidRPr="008C2CAD">
        <w:rPr>
          <w:rFonts w:asciiTheme="majorBidi" w:eastAsia="Times New Roman" w:hAnsiTheme="majorBidi" w:cstheme="majorBidi"/>
          <w:bCs/>
          <w:snapToGrid w:val="0"/>
          <w:kern w:val="0"/>
          <w:sz w:val="24"/>
          <w:szCs w:val="24"/>
          <w:lang w:val="en-US"/>
          <w14:ligatures w14:val="none"/>
        </w:rPr>
        <w:t xml:space="preserve"> that further qualifying information may be requested and agrees to furnish any such information at the request of </w:t>
      </w:r>
      <w:r w:rsidR="008E6E75" w:rsidRPr="008C2CAD">
        <w:rPr>
          <w:rFonts w:asciiTheme="majorBidi" w:eastAsia="Times New Roman" w:hAnsiTheme="majorBidi" w:cstheme="majorBidi"/>
          <w:bCs/>
          <w:snapToGrid w:val="0"/>
          <w:kern w:val="0"/>
          <w:sz w:val="24"/>
          <w:szCs w:val="24"/>
          <w:lang w:val="en-US"/>
          <w14:ligatures w14:val="none"/>
        </w:rPr>
        <w:t xml:space="preserve">M/s </w:t>
      </w:r>
      <w:r w:rsidR="008E6E75" w:rsidRPr="008C2CAD">
        <w:rPr>
          <w:rFonts w:asciiTheme="majorBidi" w:eastAsia="Times New Roman" w:hAnsiTheme="majorBidi" w:cstheme="majorBidi"/>
          <w:bCs/>
          <w:snapToGrid w:val="0"/>
          <w:kern w:val="0"/>
          <w:sz w:val="24"/>
          <w:szCs w:val="24"/>
          <w14:ligatures w14:val="none"/>
        </w:rPr>
        <w:t>La</w:t>
      </w:r>
      <w:r w:rsidR="00F919C9" w:rsidRPr="008C2CAD">
        <w:rPr>
          <w:rFonts w:asciiTheme="majorBidi" w:eastAsia="Times New Roman" w:hAnsiTheme="majorBidi" w:cstheme="majorBidi"/>
          <w:bCs/>
          <w:snapToGrid w:val="0"/>
          <w:kern w:val="0"/>
          <w:sz w:val="24"/>
          <w:szCs w:val="24"/>
          <w14:ligatures w14:val="none"/>
        </w:rPr>
        <w:t>kshm</w:t>
      </w:r>
      <w:r w:rsidR="008E6E75" w:rsidRPr="008C2CAD">
        <w:rPr>
          <w:rFonts w:asciiTheme="majorBidi" w:eastAsia="Times New Roman" w:hAnsiTheme="majorBidi" w:cstheme="majorBidi"/>
          <w:bCs/>
          <w:snapToGrid w:val="0"/>
          <w:kern w:val="0"/>
          <w:sz w:val="24"/>
          <w:szCs w:val="24"/>
          <w14:ligatures w14:val="none"/>
        </w:rPr>
        <w:t xml:space="preserve">i Niwas Mittal Institute of Information Technology </w:t>
      </w:r>
      <w:r w:rsidRPr="008C2CAD">
        <w:rPr>
          <w:rFonts w:asciiTheme="majorBidi" w:eastAsia="Times New Roman" w:hAnsiTheme="majorBidi" w:cstheme="majorBidi"/>
          <w:bCs/>
          <w:snapToGrid w:val="0"/>
          <w:kern w:val="0"/>
          <w:sz w:val="24"/>
          <w:szCs w:val="24"/>
          <w:lang w:val="en-US"/>
          <w14:ligatures w14:val="none"/>
        </w:rPr>
        <w:t>LNMIIT, Jaipur.</w:t>
      </w:r>
    </w:p>
    <w:p w14:paraId="37400619" w14:textId="77777777" w:rsidR="00B60EA8" w:rsidRPr="008C2CAD" w:rsidRDefault="00B60EA8" w:rsidP="00B60EA8">
      <w:pPr>
        <w:pStyle w:val="ListParagraph"/>
        <w:rPr>
          <w:rFonts w:asciiTheme="majorBidi" w:eastAsia="Times New Roman" w:hAnsiTheme="majorBidi" w:cstheme="majorBidi"/>
          <w:bCs/>
          <w:snapToGrid w:val="0"/>
          <w:kern w:val="0"/>
          <w:sz w:val="24"/>
          <w:szCs w:val="24"/>
          <w:lang w:val="en-US"/>
          <w14:ligatures w14:val="none"/>
        </w:rPr>
      </w:pPr>
    </w:p>
    <w:p w14:paraId="61092792" w14:textId="77777777" w:rsidR="00B60EA8" w:rsidRPr="008C2CAD" w:rsidRDefault="00B60EA8" w:rsidP="00B60EA8">
      <w:pPr>
        <w:jc w:val="both"/>
        <w:rPr>
          <w:rFonts w:asciiTheme="majorBidi" w:eastAsia="Times New Roman" w:hAnsiTheme="majorBidi" w:cstheme="majorBidi"/>
          <w:bCs/>
          <w:snapToGrid w:val="0"/>
          <w:kern w:val="0"/>
          <w:sz w:val="24"/>
          <w:szCs w:val="24"/>
          <w:lang w:val="en-US"/>
          <w14:ligatures w14:val="none"/>
        </w:rPr>
      </w:pPr>
    </w:p>
    <w:p w14:paraId="4E4B5465" w14:textId="0C827506" w:rsidR="00B60EA8" w:rsidRPr="008C2CAD" w:rsidRDefault="00B60EA8" w:rsidP="00B60EA8">
      <w:pPr>
        <w:ind w:left="216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639559F1" w14:textId="09208B40"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(Signed by an Authorized Person of Firm)</w:t>
      </w:r>
    </w:p>
    <w:p w14:paraId="4C7B2502"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737793E4" w14:textId="199BA5CA"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D77F24C" w14:textId="1E1F777A"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(Title of the Authorized Person)</w:t>
      </w:r>
    </w:p>
    <w:p w14:paraId="39F5F981"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1F48BA90" w14:textId="0EF6994B"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4B20B86" w14:textId="673F675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(Name of </w:t>
      </w:r>
      <w:proofErr w:type="gramStart"/>
      <w:r w:rsidRPr="008C2CAD">
        <w:rPr>
          <w:rFonts w:asciiTheme="majorBidi" w:eastAsia="Times New Roman" w:hAnsiTheme="majorBidi" w:cstheme="majorBidi"/>
          <w:bCs/>
          <w:snapToGrid w:val="0"/>
          <w:kern w:val="0"/>
          <w:sz w:val="24"/>
          <w:szCs w:val="24"/>
          <w:lang w:val="en-US"/>
          <w14:ligatures w14:val="none"/>
        </w:rPr>
        <w:t>Firm )</w:t>
      </w:r>
      <w:proofErr w:type="gramEnd"/>
    </w:p>
    <w:p w14:paraId="5D78179A" w14:textId="77777777" w:rsidR="00B60EA8" w:rsidRPr="008C2CAD" w:rsidRDefault="00B60EA8" w:rsidP="00B60EA8">
      <w:pPr>
        <w:ind w:left="5040"/>
        <w:rPr>
          <w:rFonts w:asciiTheme="majorBidi" w:eastAsia="Times New Roman" w:hAnsiTheme="majorBidi" w:cstheme="majorBidi"/>
          <w:bCs/>
          <w:snapToGrid w:val="0"/>
          <w:kern w:val="0"/>
          <w:sz w:val="24"/>
          <w:szCs w:val="24"/>
          <w:lang w:val="en-US"/>
          <w14:ligatures w14:val="none"/>
        </w:rPr>
      </w:pPr>
    </w:p>
    <w:p w14:paraId="0D04166E" w14:textId="74745DC9" w:rsidR="00C834EF" w:rsidRPr="008C2CAD" w:rsidRDefault="00C834EF" w:rsidP="00E23B60">
      <w:pPr>
        <w:ind w:left="284"/>
        <w:jc w:val="center"/>
        <w:rPr>
          <w:rFonts w:asciiTheme="majorBidi" w:eastAsia="Times New Roman" w:hAnsiTheme="majorBidi" w:cstheme="majorBidi"/>
          <w:b/>
          <w:snapToGrid w:val="0"/>
          <w:kern w:val="0"/>
          <w:sz w:val="40"/>
          <w:szCs w:val="40"/>
          <w:u w:val="single"/>
          <w:lang w:val="en-US"/>
          <w14:ligatures w14:val="none"/>
        </w:rPr>
      </w:pPr>
    </w:p>
    <w:p w14:paraId="6E5BE7EB" w14:textId="01C52B29" w:rsidR="00C834EF"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FB8AB7B"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247F95A" w14:textId="77777777" w:rsidR="00D06C0A" w:rsidRPr="008C2CAD"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6DD2545"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CEBAE7D"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13AC71D0"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 xml:space="preserve"> </w:t>
      </w:r>
    </w:p>
    <w:p w14:paraId="07116877" w14:textId="290D6414" w:rsidR="00C834EF" w:rsidRPr="008C2CAD" w:rsidRDefault="00B30B10" w:rsidP="00197088">
      <w:pPr>
        <w:spacing w:after="0"/>
        <w:ind w:left="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w:t>
      </w:r>
      <w:r w:rsidR="00197088" w:rsidRPr="008C2CAD">
        <w:rPr>
          <w:rFonts w:asciiTheme="majorBidi" w:eastAsia="Times New Roman" w:hAnsiTheme="majorBidi" w:cstheme="majorBidi"/>
          <w:b/>
          <w:snapToGrid w:val="0"/>
          <w:kern w:val="0"/>
          <w:sz w:val="28"/>
          <w:szCs w:val="28"/>
          <w:lang w:val="en-US"/>
          <w14:ligatures w14:val="none"/>
        </w:rPr>
        <w:t>On non-judicial stamp paper of minimum Rs. 100/-)</w:t>
      </w:r>
    </w:p>
    <w:p w14:paraId="508585E6" w14:textId="77777777" w:rsidR="00197088" w:rsidRPr="008C2CAD" w:rsidRDefault="00197088" w:rsidP="00197088">
      <w:pPr>
        <w:spacing w:after="0"/>
        <w:ind w:left="284"/>
        <w:jc w:val="center"/>
        <w:rPr>
          <w:rFonts w:asciiTheme="majorBidi" w:eastAsia="Times New Roman" w:hAnsiTheme="majorBidi" w:cstheme="majorBidi"/>
          <w:b/>
          <w:snapToGrid w:val="0"/>
          <w:kern w:val="0"/>
          <w:sz w:val="28"/>
          <w:szCs w:val="28"/>
          <w:lang w:val="en-US"/>
          <w14:ligatures w14:val="none"/>
        </w:rPr>
      </w:pPr>
    </w:p>
    <w:p w14:paraId="4ADC87A1" w14:textId="59E0A07A" w:rsidR="00C834EF"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Form of Bank Guarantee for Earnest Money Deposit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Performance Guarantee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Security Deposit</w:t>
      </w:r>
    </w:p>
    <w:p w14:paraId="0996423A" w14:textId="77777777" w:rsidR="00197088"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p>
    <w:p w14:paraId="4099A72A" w14:textId="77777777" w:rsidR="00197088" w:rsidRPr="008C2CAD" w:rsidRDefault="00197088" w:rsidP="00197088">
      <w:pPr>
        <w:rPr>
          <w:rFonts w:asciiTheme="majorBidi" w:hAnsiTheme="majorBidi" w:cstheme="majorBidi"/>
          <w:sz w:val="24"/>
          <w:szCs w:val="24"/>
        </w:rPr>
      </w:pPr>
      <w:r w:rsidRPr="008C2CAD">
        <w:rPr>
          <w:rFonts w:asciiTheme="majorBidi" w:hAnsiTheme="majorBidi" w:cstheme="majorBidi"/>
          <w:sz w:val="24"/>
          <w:szCs w:val="24"/>
        </w:rPr>
        <w:t>To</w:t>
      </w:r>
    </w:p>
    <w:p w14:paraId="0AC57D02"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M/s LNM Institute of Information Technology,</w:t>
      </w:r>
    </w:p>
    <w:p w14:paraId="55596455"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Gram: Rupa ki Nangal,</w:t>
      </w:r>
    </w:p>
    <w:p w14:paraId="616AE9F8"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Post: Sumel</w:t>
      </w:r>
    </w:p>
    <w:p w14:paraId="5D9EA7CF"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Jaipur-302031</w:t>
      </w:r>
    </w:p>
    <w:p w14:paraId="2A988C70" w14:textId="77777777" w:rsidR="00197088" w:rsidRPr="008C2CAD" w:rsidRDefault="00197088" w:rsidP="00197088">
      <w:pPr>
        <w:spacing w:after="0"/>
        <w:rPr>
          <w:rFonts w:asciiTheme="majorBidi" w:hAnsiTheme="majorBidi" w:cstheme="majorBidi"/>
          <w:sz w:val="24"/>
          <w:szCs w:val="24"/>
        </w:rPr>
      </w:pPr>
      <w:r w:rsidRPr="008C2CAD">
        <w:rPr>
          <w:rFonts w:asciiTheme="majorBidi" w:hAnsiTheme="majorBidi" w:cstheme="majorBidi"/>
          <w:sz w:val="24"/>
          <w:szCs w:val="24"/>
        </w:rPr>
        <w:t>Rajasthan.</w:t>
      </w:r>
    </w:p>
    <w:p w14:paraId="055BD2F5" w14:textId="77777777" w:rsidR="00201A63" w:rsidRPr="008C2CAD" w:rsidRDefault="00201A63" w:rsidP="00197088">
      <w:pPr>
        <w:jc w:val="both"/>
        <w:rPr>
          <w:rFonts w:asciiTheme="majorBidi" w:hAnsiTheme="majorBidi" w:cstheme="majorBidi"/>
          <w:sz w:val="24"/>
          <w:szCs w:val="24"/>
        </w:rPr>
      </w:pPr>
    </w:p>
    <w:p w14:paraId="1DFEAE42" w14:textId="4EACABC1" w:rsidR="00201A63" w:rsidRPr="008C2CAD" w:rsidRDefault="00197088">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8C2CAD">
        <w:rPr>
          <w:rFonts w:asciiTheme="majorBidi" w:hAnsiTheme="majorBidi" w:cstheme="majorBidi"/>
          <w:sz w:val="24"/>
          <w:szCs w:val="24"/>
        </w:rPr>
        <w:t xml:space="preserve">e agreed to accept irrevocable bank guarantee of Rs……………………….( rupees………………….only ) valid </w:t>
      </w:r>
      <w:proofErr w:type="spellStart"/>
      <w:r w:rsidR="00201A63" w:rsidRPr="008C2CAD">
        <w:rPr>
          <w:rFonts w:asciiTheme="majorBidi" w:hAnsiTheme="majorBidi" w:cstheme="majorBidi"/>
          <w:sz w:val="24"/>
          <w:szCs w:val="24"/>
        </w:rPr>
        <w:t>upto</w:t>
      </w:r>
      <w:proofErr w:type="spellEnd"/>
      <w:r w:rsidR="00201A63" w:rsidRPr="008C2CAD">
        <w:rPr>
          <w:rFonts w:asciiTheme="majorBidi" w:hAnsiTheme="majorBidi" w:cstheme="majorBidi"/>
          <w:sz w:val="24"/>
          <w:szCs w:val="24"/>
        </w:rPr>
        <w:t xml:space="preserve">……… (date) as </w:t>
      </w:r>
      <w:r w:rsidR="00201A63" w:rsidRPr="008C2CAD">
        <w:rPr>
          <w:rFonts w:asciiTheme="majorBidi" w:hAnsiTheme="majorBidi" w:cstheme="majorBidi"/>
          <w:b/>
          <w:bCs/>
          <w:sz w:val="24"/>
          <w:szCs w:val="24"/>
        </w:rPr>
        <w:t>Earnest Money Deposit</w:t>
      </w:r>
      <w:r w:rsidR="00201A63" w:rsidRPr="008C2CAD">
        <w:rPr>
          <w:rFonts w:asciiTheme="majorBidi" w:hAnsiTheme="majorBidi" w:cstheme="majorBidi"/>
          <w:sz w:val="24"/>
          <w:szCs w:val="24"/>
        </w:rPr>
        <w:t xml:space="preserve"> from…………………( name and address of the “contractor”) for compliance of his obligations in accordance with the terms and conditions of the said NIT.</w:t>
      </w:r>
    </w:p>
    <w:p w14:paraId="344BD43E" w14:textId="79D2E8ED" w:rsidR="00201A63" w:rsidRPr="008C2CAD" w:rsidRDefault="00201A63" w:rsidP="00197088">
      <w:pPr>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OR</w:t>
      </w:r>
    </w:p>
    <w:p w14:paraId="7A6E0481" w14:textId="76296FFA" w:rsidR="00201A63" w:rsidRPr="008C2CAD" w:rsidRDefault="00201A63" w:rsidP="00201A63">
      <w:pPr>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8C2CAD">
        <w:rPr>
          <w:rFonts w:asciiTheme="majorBidi" w:hAnsiTheme="majorBidi" w:cstheme="majorBidi"/>
          <w:sz w:val="24"/>
          <w:szCs w:val="24"/>
        </w:rPr>
        <w:t>upto</w:t>
      </w:r>
      <w:proofErr w:type="spellEnd"/>
      <w:r w:rsidRPr="008C2CAD">
        <w:rPr>
          <w:rFonts w:asciiTheme="majorBidi" w:hAnsiTheme="majorBidi" w:cstheme="majorBidi"/>
          <w:sz w:val="24"/>
          <w:szCs w:val="24"/>
        </w:rPr>
        <w:t xml:space="preserve">……… (date) as </w:t>
      </w:r>
      <w:r w:rsidRPr="008C2CAD">
        <w:rPr>
          <w:rFonts w:asciiTheme="majorBidi" w:hAnsiTheme="majorBidi" w:cstheme="majorBidi"/>
          <w:b/>
          <w:bCs/>
          <w:sz w:val="24"/>
          <w:szCs w:val="24"/>
        </w:rPr>
        <w:t>Performance Guarantee/Security Deposit/Mobilisation Advance</w:t>
      </w:r>
      <w:r w:rsidRPr="008C2CAD">
        <w:rPr>
          <w:rFonts w:asciiTheme="majorBidi" w:hAnsiTheme="majorBidi" w:cstheme="majorBidi"/>
          <w:sz w:val="24"/>
          <w:szCs w:val="24"/>
        </w:rPr>
        <w:t xml:space="preserve"> from the said contractor for compliance of his obligations in accordance with the terms and conditions of the agreement.</w:t>
      </w:r>
    </w:p>
    <w:p w14:paraId="4CCB044E" w14:textId="496C45F0" w:rsidR="00AA31DD" w:rsidRPr="008C2CAD" w:rsidRDefault="00201A63">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(herein after referred to as “the Bank”), hereby undertake to pay to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an amount not exceeding Rs ................................ (Rupees.............................................. only) on demand by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within 10 days of the demand.  </w:t>
      </w:r>
    </w:p>
    <w:p w14:paraId="1D07D367" w14:textId="77777777" w:rsidR="00AA31DD" w:rsidRPr="008C2CAD" w:rsidRDefault="00AA31DD" w:rsidP="00AA31DD">
      <w:pPr>
        <w:pStyle w:val="ListParagraph"/>
        <w:ind w:left="0"/>
        <w:jc w:val="both"/>
        <w:rPr>
          <w:rFonts w:asciiTheme="majorBidi" w:hAnsiTheme="majorBidi" w:cstheme="majorBidi"/>
          <w:sz w:val="24"/>
          <w:szCs w:val="24"/>
        </w:rPr>
      </w:pPr>
    </w:p>
    <w:p w14:paraId="3D21B6A0" w14:textId="4667B028"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w:t>
      </w:r>
      <w:r w:rsidRPr="008C2CAD">
        <w:rPr>
          <w:rFonts w:asciiTheme="majorBidi" w:hAnsiTheme="majorBidi" w:cstheme="majorBidi"/>
          <w:sz w:val="24"/>
          <w:szCs w:val="24"/>
        </w:rPr>
        <w:lastRenderedPageBreak/>
        <w:t>the amount due and payable by the Bank under this Guarantee. However, our liability under this guarantee shall be restricted to an amount not exceeding Rs................... (Rupees ........................ only)</w:t>
      </w:r>
    </w:p>
    <w:p w14:paraId="2A7E13E7" w14:textId="77777777" w:rsidR="00AA31DD" w:rsidRPr="008C2CAD" w:rsidRDefault="00AA31DD" w:rsidP="00AA31DD">
      <w:pPr>
        <w:pStyle w:val="ListParagraph"/>
        <w:rPr>
          <w:rFonts w:asciiTheme="majorBidi" w:hAnsiTheme="majorBidi" w:cstheme="majorBidi"/>
          <w:sz w:val="24"/>
          <w:szCs w:val="24"/>
        </w:rPr>
      </w:pPr>
    </w:p>
    <w:p w14:paraId="4A1F3697" w14:textId="0D45FE2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8C2CAD" w:rsidRDefault="00AA31DD" w:rsidP="00AA31DD">
      <w:pPr>
        <w:pStyle w:val="ListParagraph"/>
        <w:rPr>
          <w:rFonts w:asciiTheme="majorBidi" w:hAnsiTheme="majorBidi" w:cstheme="majorBidi"/>
          <w:sz w:val="24"/>
          <w:szCs w:val="24"/>
        </w:rPr>
      </w:pPr>
    </w:p>
    <w:p w14:paraId="3445C64A" w14:textId="5E2D087B"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8C2CAD" w:rsidRDefault="00AA31DD" w:rsidP="00AA31DD">
      <w:pPr>
        <w:pStyle w:val="ListParagraph"/>
        <w:rPr>
          <w:rFonts w:asciiTheme="majorBidi" w:hAnsiTheme="majorBidi" w:cstheme="majorBidi"/>
          <w:sz w:val="24"/>
          <w:szCs w:val="24"/>
        </w:rPr>
      </w:pPr>
    </w:p>
    <w:p w14:paraId="2F4F963F" w14:textId="7777777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8C2CAD" w:rsidRDefault="00AA31DD" w:rsidP="00AA31DD">
      <w:pPr>
        <w:pStyle w:val="ListParagraph"/>
        <w:rPr>
          <w:rFonts w:asciiTheme="majorBidi" w:hAnsiTheme="majorBidi" w:cstheme="majorBidi"/>
          <w:sz w:val="24"/>
          <w:szCs w:val="24"/>
        </w:rPr>
      </w:pPr>
    </w:p>
    <w:p w14:paraId="42EFD0A9" w14:textId="3D52CE5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guarantee will not be discharged due to the change in the constitution of the Bank or the Contractor.  </w:t>
      </w:r>
    </w:p>
    <w:p w14:paraId="6C18C150" w14:textId="77777777" w:rsidR="00AA31DD" w:rsidRPr="008C2CAD" w:rsidRDefault="00AA31DD" w:rsidP="00AA31DD">
      <w:pPr>
        <w:pStyle w:val="ListParagraph"/>
        <w:rPr>
          <w:rFonts w:asciiTheme="majorBidi" w:hAnsiTheme="majorBidi" w:cstheme="majorBidi"/>
          <w:sz w:val="24"/>
          <w:szCs w:val="24"/>
        </w:rPr>
      </w:pPr>
    </w:p>
    <w:p w14:paraId="726371FC" w14:textId="3016451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...................undertake not to revoke this guarantee except with the consent of the Company in writing.</w:t>
      </w:r>
    </w:p>
    <w:p w14:paraId="178DBCD6" w14:textId="77777777" w:rsidR="00AA31DD" w:rsidRPr="008C2CAD" w:rsidRDefault="00AA31DD" w:rsidP="00AA31DD">
      <w:pPr>
        <w:pStyle w:val="ListParagraph"/>
        <w:rPr>
          <w:rFonts w:asciiTheme="majorBidi" w:hAnsiTheme="majorBidi" w:cstheme="majorBidi"/>
          <w:sz w:val="24"/>
          <w:szCs w:val="24"/>
        </w:rPr>
      </w:pPr>
    </w:p>
    <w:p w14:paraId="04038EE6" w14:textId="15085BB5"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8C2CAD" w:rsidRDefault="00AA31DD" w:rsidP="00AA31DD">
      <w:pPr>
        <w:pStyle w:val="ListParagraph"/>
        <w:rPr>
          <w:rFonts w:asciiTheme="majorBidi" w:hAnsiTheme="majorBidi" w:cstheme="majorBidi"/>
          <w:sz w:val="24"/>
          <w:szCs w:val="24"/>
        </w:rPr>
      </w:pPr>
    </w:p>
    <w:p w14:paraId="10CA3999" w14:textId="5B861299" w:rsidR="00AA31DD" w:rsidRPr="008C2CAD" w:rsidRDefault="00AA31DD" w:rsidP="00AA31DD">
      <w:pPr>
        <w:pStyle w:val="ListParagraph"/>
        <w:ind w:left="0"/>
        <w:jc w:val="both"/>
        <w:rPr>
          <w:rFonts w:asciiTheme="majorBidi" w:hAnsiTheme="majorBidi" w:cstheme="majorBidi"/>
          <w:sz w:val="24"/>
          <w:szCs w:val="24"/>
        </w:rPr>
      </w:pPr>
      <w:r w:rsidRPr="008C2CAD">
        <w:rPr>
          <w:rFonts w:asciiTheme="majorBidi" w:hAnsiTheme="majorBidi" w:cstheme="majorBidi"/>
          <w:sz w:val="24"/>
          <w:szCs w:val="24"/>
        </w:rPr>
        <w:t>Date</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w:t>
      </w:r>
    </w:p>
    <w:p w14:paraId="2A9A8A41" w14:textId="77777777" w:rsidR="00AA31DD" w:rsidRPr="008C2CAD" w:rsidRDefault="00AA31DD" w:rsidP="00197088">
      <w:pPr>
        <w:jc w:val="both"/>
        <w:rPr>
          <w:rFonts w:asciiTheme="majorBidi" w:hAnsiTheme="majorBidi" w:cstheme="majorBidi"/>
          <w:sz w:val="24"/>
          <w:szCs w:val="24"/>
        </w:rPr>
      </w:pPr>
    </w:p>
    <w:p w14:paraId="5DB56A47" w14:textId="77777777" w:rsidR="00406CA0" w:rsidRPr="008C2CAD" w:rsidRDefault="00406CA0" w:rsidP="00197088">
      <w:pPr>
        <w:jc w:val="both"/>
        <w:rPr>
          <w:rFonts w:asciiTheme="majorBidi" w:hAnsiTheme="majorBidi" w:cstheme="majorBidi"/>
          <w:b/>
          <w:bCs/>
          <w:sz w:val="24"/>
          <w:szCs w:val="24"/>
        </w:rPr>
      </w:pPr>
    </w:p>
    <w:p w14:paraId="43F90FEC" w14:textId="0CA9808D" w:rsidR="00AA31DD" w:rsidRPr="008C2CAD" w:rsidRDefault="00AA31DD" w:rsidP="00197088">
      <w:pPr>
        <w:jc w:val="both"/>
        <w:rPr>
          <w:rFonts w:asciiTheme="majorBidi" w:hAnsiTheme="majorBidi" w:cstheme="majorBidi"/>
          <w:b/>
          <w:bCs/>
          <w:sz w:val="24"/>
          <w:szCs w:val="24"/>
        </w:rPr>
      </w:pPr>
      <w:r w:rsidRPr="008C2CAD">
        <w:rPr>
          <w:rFonts w:asciiTheme="majorBidi" w:hAnsiTheme="majorBidi" w:cstheme="majorBidi"/>
          <w:b/>
          <w:bCs/>
          <w:sz w:val="24"/>
          <w:szCs w:val="24"/>
        </w:rPr>
        <w:lastRenderedPageBreak/>
        <w:t>Witnesses:</w:t>
      </w:r>
    </w:p>
    <w:p w14:paraId="356F97A3" w14:textId="10BDBB16"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06CD9A0" w14:textId="2E7A75EF"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 xml:space="preserve">Authorised </w:t>
      </w:r>
      <w:r w:rsidR="002B5228" w:rsidRPr="008C2CAD">
        <w:rPr>
          <w:rFonts w:asciiTheme="majorBidi" w:hAnsiTheme="majorBidi" w:cstheme="majorBidi"/>
          <w:sz w:val="24"/>
          <w:szCs w:val="24"/>
        </w:rPr>
        <w:t>signatory.</w:t>
      </w:r>
      <w:r w:rsidRPr="008C2CAD">
        <w:rPr>
          <w:rFonts w:asciiTheme="majorBidi" w:hAnsiTheme="majorBidi" w:cstheme="majorBidi"/>
          <w:sz w:val="24"/>
          <w:szCs w:val="24"/>
        </w:rPr>
        <w:tab/>
      </w:r>
    </w:p>
    <w:p w14:paraId="65ECC5C6" w14:textId="77777777" w:rsidR="00AA31DD" w:rsidRPr="008C2CAD" w:rsidRDefault="00AA31DD" w:rsidP="00AA31DD">
      <w:pPr>
        <w:pStyle w:val="ListParagraph"/>
        <w:jc w:val="both"/>
        <w:rPr>
          <w:rFonts w:asciiTheme="majorBidi" w:hAnsiTheme="majorBidi" w:cstheme="majorBidi"/>
          <w:sz w:val="24"/>
          <w:szCs w:val="24"/>
        </w:rPr>
      </w:pPr>
    </w:p>
    <w:p w14:paraId="61D47252" w14:textId="16174DF8"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Name ……….</w:t>
      </w:r>
    </w:p>
    <w:p w14:paraId="088054EE" w14:textId="77777777" w:rsidR="00406CA0" w:rsidRPr="008C2CAD" w:rsidRDefault="00406CA0" w:rsidP="00AA31DD">
      <w:pPr>
        <w:pStyle w:val="ListParagraph"/>
        <w:jc w:val="both"/>
        <w:rPr>
          <w:rFonts w:asciiTheme="majorBidi" w:hAnsiTheme="majorBidi" w:cstheme="majorBidi"/>
          <w:sz w:val="24"/>
          <w:szCs w:val="24"/>
        </w:rPr>
      </w:pPr>
    </w:p>
    <w:p w14:paraId="5469914E" w14:textId="25ED3006"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Designation…</w:t>
      </w:r>
      <w:proofErr w:type="gramStart"/>
      <w:r w:rsidRPr="008C2CAD">
        <w:rPr>
          <w:rFonts w:asciiTheme="majorBidi" w:hAnsiTheme="majorBidi" w:cstheme="majorBidi"/>
          <w:sz w:val="24"/>
          <w:szCs w:val="24"/>
        </w:rPr>
        <w:t>…..</w:t>
      </w:r>
      <w:proofErr w:type="gramEnd"/>
    </w:p>
    <w:p w14:paraId="4344C41B" w14:textId="77777777" w:rsidR="00406CA0" w:rsidRPr="008C2CAD" w:rsidRDefault="00406CA0" w:rsidP="00AA31DD">
      <w:pPr>
        <w:pStyle w:val="ListParagraph"/>
        <w:jc w:val="both"/>
        <w:rPr>
          <w:rFonts w:asciiTheme="majorBidi" w:hAnsiTheme="majorBidi" w:cstheme="majorBidi"/>
          <w:sz w:val="24"/>
          <w:szCs w:val="24"/>
        </w:rPr>
      </w:pPr>
    </w:p>
    <w:p w14:paraId="06088C1A" w14:textId="3648BE00"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Staff code No…….</w:t>
      </w:r>
    </w:p>
    <w:p w14:paraId="43B0EA36" w14:textId="77777777" w:rsidR="00406CA0" w:rsidRPr="008C2CAD" w:rsidRDefault="00406CA0" w:rsidP="00AA31DD">
      <w:pPr>
        <w:pStyle w:val="ListParagraph"/>
        <w:jc w:val="both"/>
        <w:rPr>
          <w:rFonts w:asciiTheme="majorBidi" w:hAnsiTheme="majorBidi" w:cstheme="majorBidi"/>
          <w:sz w:val="24"/>
          <w:szCs w:val="24"/>
        </w:rPr>
      </w:pPr>
    </w:p>
    <w:p w14:paraId="1E33CC79" w14:textId="60EA935D"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Bank seal……</w:t>
      </w:r>
      <w:proofErr w:type="gramStart"/>
      <w:r w:rsidRPr="008C2CAD">
        <w:rPr>
          <w:rFonts w:asciiTheme="majorBidi" w:hAnsiTheme="majorBidi" w:cstheme="majorBidi"/>
          <w:sz w:val="24"/>
          <w:szCs w:val="24"/>
        </w:rPr>
        <w:t>…..</w:t>
      </w:r>
      <w:proofErr w:type="gramEnd"/>
    </w:p>
    <w:p w14:paraId="239D4998" w14:textId="77777777" w:rsidR="00AA31DD" w:rsidRPr="008C2CAD" w:rsidRDefault="00AA31DD" w:rsidP="00AA31DD">
      <w:pPr>
        <w:jc w:val="both"/>
        <w:rPr>
          <w:rFonts w:asciiTheme="majorBidi" w:hAnsiTheme="majorBidi" w:cstheme="majorBidi"/>
          <w:sz w:val="24"/>
          <w:szCs w:val="24"/>
        </w:rPr>
      </w:pPr>
    </w:p>
    <w:p w14:paraId="446FF8F6" w14:textId="44D900B1"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13DF691" w14:textId="2A172CA2"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p>
    <w:p w14:paraId="644996C5" w14:textId="77777777" w:rsidR="00406CA0" w:rsidRPr="008C2CAD" w:rsidRDefault="00406CA0" w:rsidP="00AA31DD">
      <w:pPr>
        <w:pStyle w:val="ListParagraph"/>
        <w:jc w:val="both"/>
        <w:rPr>
          <w:rFonts w:asciiTheme="majorBidi" w:hAnsiTheme="majorBidi" w:cstheme="majorBidi"/>
          <w:sz w:val="24"/>
          <w:szCs w:val="24"/>
        </w:rPr>
      </w:pPr>
    </w:p>
    <w:p w14:paraId="4477F2E5" w14:textId="77777777" w:rsidR="00406CA0" w:rsidRPr="008C2CAD" w:rsidRDefault="00406CA0" w:rsidP="00AA31DD">
      <w:pPr>
        <w:pStyle w:val="ListParagraph"/>
        <w:jc w:val="both"/>
        <w:rPr>
          <w:rFonts w:asciiTheme="majorBidi" w:hAnsiTheme="majorBidi" w:cstheme="majorBidi"/>
          <w:sz w:val="24"/>
          <w:szCs w:val="24"/>
        </w:rPr>
      </w:pPr>
    </w:p>
    <w:p w14:paraId="3F5832E4" w14:textId="77777777" w:rsidR="00406CA0" w:rsidRPr="008C2CAD" w:rsidRDefault="00406CA0" w:rsidP="00406CA0">
      <w:pPr>
        <w:pStyle w:val="ListParagraph"/>
        <w:rPr>
          <w:rFonts w:asciiTheme="majorBidi" w:hAnsiTheme="majorBidi" w:cstheme="majorBidi"/>
          <w:sz w:val="24"/>
          <w:szCs w:val="24"/>
        </w:rPr>
      </w:pPr>
    </w:p>
    <w:p w14:paraId="49754F50" w14:textId="091F442A" w:rsidR="00406CA0" w:rsidRPr="008C2CAD" w:rsidRDefault="00406CA0">
      <w:pPr>
        <w:pStyle w:val="ListParagraph"/>
        <w:numPr>
          <w:ilvl w:val="0"/>
          <w:numId w:val="5"/>
        </w:numPr>
        <w:rPr>
          <w:rFonts w:asciiTheme="majorBidi" w:hAnsiTheme="majorBidi" w:cstheme="majorBidi"/>
          <w:sz w:val="24"/>
          <w:szCs w:val="24"/>
        </w:rPr>
      </w:pPr>
      <w:r w:rsidRPr="008C2CAD">
        <w:rPr>
          <w:rFonts w:asciiTheme="majorBidi" w:hAnsiTheme="majorBidi" w:cstheme="majorBidi"/>
          <w:sz w:val="24"/>
          <w:szCs w:val="24"/>
        </w:rPr>
        <w:t xml:space="preserve">In paragraph 1, strike out the portion not applicable. Bank Guarantee will be made either for earnest money or for performance guarantee/security deposit/mobilization </w:t>
      </w:r>
      <w:proofErr w:type="gramStart"/>
      <w:r w:rsidRPr="008C2CAD">
        <w:rPr>
          <w:rFonts w:asciiTheme="majorBidi" w:hAnsiTheme="majorBidi" w:cstheme="majorBidi"/>
          <w:sz w:val="24"/>
          <w:szCs w:val="24"/>
        </w:rPr>
        <w:t>advance, as the case may be</w:t>
      </w:r>
      <w:proofErr w:type="gramEnd"/>
      <w:r w:rsidRPr="008C2CAD">
        <w:rPr>
          <w:rFonts w:asciiTheme="majorBidi" w:hAnsiTheme="majorBidi" w:cstheme="majorBidi"/>
          <w:sz w:val="24"/>
          <w:szCs w:val="24"/>
        </w:rPr>
        <w:t>.</w:t>
      </w:r>
    </w:p>
    <w:p w14:paraId="00D264C4" w14:textId="418469C6" w:rsidR="00197088" w:rsidRPr="008C2CAD" w:rsidRDefault="00197088" w:rsidP="00406CA0">
      <w:pPr>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p>
    <w:p w14:paraId="50900842" w14:textId="39E6F75C" w:rsidR="00F259E7" w:rsidRPr="008C2CAD" w:rsidRDefault="00F259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24145DB8"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44"/>
          <w:szCs w:val="44"/>
          <w:lang w:val="en-US"/>
          <w14:ligatures w14:val="none"/>
        </w:rPr>
      </w:pPr>
    </w:p>
    <w:p w14:paraId="4D8700E5" w14:textId="7B87CEC5" w:rsidR="00556E30" w:rsidRPr="008C2CAD" w:rsidRDefault="00556E30" w:rsidP="00556E30">
      <w:pPr>
        <w:spacing w:after="0"/>
        <w:ind w:firstLine="284"/>
        <w:jc w:val="center"/>
        <w:rPr>
          <w:rFonts w:asciiTheme="majorBidi" w:eastAsia="Times New Roman" w:hAnsiTheme="majorBidi" w:cstheme="majorBidi"/>
          <w:b/>
          <w:snapToGrid w:val="0"/>
          <w:kern w:val="0"/>
          <w:sz w:val="44"/>
          <w:szCs w:val="44"/>
          <w:lang w:val="en-US"/>
          <w14:ligatures w14:val="none"/>
        </w:rPr>
      </w:pPr>
      <w:bookmarkStart w:id="4" w:name="_Hlk190792788"/>
      <w:r w:rsidRPr="008C2CAD">
        <w:rPr>
          <w:rFonts w:asciiTheme="majorBidi" w:eastAsia="Times New Roman" w:hAnsiTheme="majorBidi" w:cstheme="majorBidi"/>
          <w:b/>
          <w:snapToGrid w:val="0"/>
          <w:kern w:val="0"/>
          <w:sz w:val="44"/>
          <w:szCs w:val="44"/>
          <w:lang w:val="en-US"/>
          <w14:ligatures w14:val="none"/>
        </w:rPr>
        <w:t>Price Bid</w:t>
      </w:r>
    </w:p>
    <w:p w14:paraId="24902345" w14:textId="7B110380"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(To be submitted separately</w:t>
      </w:r>
      <w:r w:rsidR="00A5639A" w:rsidRPr="008C2CAD">
        <w:rPr>
          <w:rFonts w:asciiTheme="majorBidi" w:eastAsia="Times New Roman" w:hAnsiTheme="majorBidi" w:cstheme="majorBidi"/>
          <w:b/>
          <w:snapToGrid w:val="0"/>
          <w:kern w:val="0"/>
          <w:sz w:val="32"/>
          <w:szCs w:val="32"/>
          <w:lang w:val="en-US"/>
          <w14:ligatures w14:val="none"/>
        </w:rPr>
        <w:t xml:space="preserve"> in a sealed Envelope</w:t>
      </w:r>
      <w:r w:rsidR="00F60867" w:rsidRPr="008C2CAD">
        <w:rPr>
          <w:rFonts w:asciiTheme="majorBidi" w:eastAsia="Times New Roman" w:hAnsiTheme="majorBidi" w:cstheme="majorBidi"/>
          <w:b/>
          <w:snapToGrid w:val="0"/>
          <w:kern w:val="0"/>
          <w:sz w:val="32"/>
          <w:szCs w:val="32"/>
          <w:lang w:val="en-US"/>
          <w14:ligatures w14:val="none"/>
        </w:rPr>
        <w:t xml:space="preserve"> on company’s letter </w:t>
      </w:r>
      <w:proofErr w:type="gramStart"/>
      <w:r w:rsidR="00F60867" w:rsidRPr="008C2CAD">
        <w:rPr>
          <w:rFonts w:asciiTheme="majorBidi" w:eastAsia="Times New Roman" w:hAnsiTheme="majorBidi" w:cstheme="majorBidi"/>
          <w:b/>
          <w:snapToGrid w:val="0"/>
          <w:kern w:val="0"/>
          <w:sz w:val="32"/>
          <w:szCs w:val="32"/>
          <w:lang w:val="en-US"/>
          <w14:ligatures w14:val="none"/>
        </w:rPr>
        <w:t xml:space="preserve">head </w:t>
      </w:r>
      <w:r w:rsidRPr="008C2CAD">
        <w:rPr>
          <w:rFonts w:asciiTheme="majorBidi" w:eastAsia="Times New Roman" w:hAnsiTheme="majorBidi" w:cstheme="majorBidi"/>
          <w:b/>
          <w:snapToGrid w:val="0"/>
          <w:kern w:val="0"/>
          <w:sz w:val="32"/>
          <w:szCs w:val="32"/>
          <w:lang w:val="en-US"/>
          <w14:ligatures w14:val="none"/>
        </w:rPr>
        <w:t>)</w:t>
      </w:r>
      <w:proofErr w:type="gramEnd"/>
    </w:p>
    <w:p w14:paraId="494BC9C1"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p>
    <w:p w14:paraId="2B3015B2" w14:textId="605067AB"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r w:rsidR="003452F6" w:rsidRPr="008C2CAD">
        <w:rPr>
          <w:rFonts w:asciiTheme="majorBidi" w:hAnsiTheme="majorBidi" w:cstheme="majorBidi"/>
          <w:sz w:val="32"/>
          <w:szCs w:val="32"/>
        </w:rPr>
        <w:t>Renovation of Toilet Blocks in Boys and Girls Hostel in University Campus</w:t>
      </w:r>
      <w:r w:rsidRPr="008C2CAD">
        <w:rPr>
          <w:rFonts w:asciiTheme="majorBidi" w:hAnsiTheme="majorBidi" w:cstheme="majorBidi"/>
          <w:sz w:val="32"/>
          <w:szCs w:val="32"/>
        </w:rPr>
        <w:t>.</w:t>
      </w:r>
    </w:p>
    <w:p w14:paraId="6EBD0CC0" w14:textId="2440C298"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Pr="008C2CAD">
        <w:rPr>
          <w:rFonts w:asciiTheme="majorBidi" w:hAnsiTheme="majorBidi" w:cstheme="majorBidi"/>
          <w:b/>
          <w:bCs/>
          <w:sz w:val="32"/>
          <w:szCs w:val="32"/>
        </w:rPr>
        <w:t xml:space="preserve">Supply Installation, </w:t>
      </w:r>
      <w:r w:rsidR="002B5228" w:rsidRPr="008C2CAD">
        <w:rPr>
          <w:rFonts w:asciiTheme="majorBidi" w:hAnsiTheme="majorBidi" w:cstheme="majorBidi"/>
          <w:b/>
          <w:bCs/>
          <w:sz w:val="32"/>
          <w:szCs w:val="32"/>
        </w:rPr>
        <w:t>Testing,</w:t>
      </w:r>
      <w:r w:rsidRPr="008C2CAD">
        <w:rPr>
          <w:rFonts w:asciiTheme="majorBidi" w:hAnsiTheme="majorBidi" w:cstheme="majorBidi"/>
          <w:b/>
          <w:bCs/>
          <w:sz w:val="32"/>
          <w:szCs w:val="32"/>
        </w:rPr>
        <w:t xml:space="preserve"> and commissioning of </w:t>
      </w:r>
      <w:r w:rsidR="003452F6" w:rsidRPr="008C2CAD">
        <w:rPr>
          <w:rFonts w:asciiTheme="majorBidi" w:hAnsiTheme="majorBidi" w:cstheme="majorBidi"/>
          <w:b/>
          <w:bCs/>
          <w:sz w:val="32"/>
          <w:szCs w:val="32"/>
        </w:rPr>
        <w:t xml:space="preserve">Toilet Block </w:t>
      </w:r>
      <w:r w:rsidRPr="008C2CAD">
        <w:rPr>
          <w:rFonts w:asciiTheme="majorBidi" w:hAnsiTheme="majorBidi" w:cstheme="majorBidi"/>
          <w:b/>
          <w:bCs/>
          <w:sz w:val="32"/>
          <w:szCs w:val="32"/>
        </w:rPr>
        <w:t>works</w:t>
      </w:r>
      <w:r w:rsidRPr="008C2CAD">
        <w:rPr>
          <w:rFonts w:asciiTheme="majorBidi" w:hAnsiTheme="majorBidi" w:cstheme="majorBidi"/>
          <w:sz w:val="32"/>
          <w:szCs w:val="32"/>
        </w:rPr>
        <w:t xml:space="preserve">. </w:t>
      </w:r>
    </w:p>
    <w:tbl>
      <w:tblPr>
        <w:tblW w:w="10020" w:type="dxa"/>
        <w:tblLook w:val="04A0" w:firstRow="1" w:lastRow="0" w:firstColumn="1" w:lastColumn="0" w:noHBand="0" w:noVBand="1"/>
      </w:tblPr>
      <w:tblGrid>
        <w:gridCol w:w="666"/>
        <w:gridCol w:w="5087"/>
        <w:gridCol w:w="761"/>
        <w:gridCol w:w="866"/>
        <w:gridCol w:w="1237"/>
        <w:gridCol w:w="1403"/>
      </w:tblGrid>
      <w:tr w:rsidR="00D06C0A" w:rsidRPr="00E03F9F" w14:paraId="51989E3E" w14:textId="77777777" w:rsidTr="001505C6">
        <w:trPr>
          <w:trHeight w:val="525"/>
          <w:tblHeader/>
        </w:trPr>
        <w:tc>
          <w:tcPr>
            <w:tcW w:w="666" w:type="dxa"/>
            <w:tcBorders>
              <w:top w:val="single" w:sz="4" w:space="0" w:color="auto"/>
              <w:left w:val="single" w:sz="4" w:space="0" w:color="auto"/>
              <w:bottom w:val="single" w:sz="4" w:space="0" w:color="auto"/>
              <w:right w:val="single" w:sz="4" w:space="0" w:color="auto"/>
            </w:tcBorders>
            <w:vAlign w:val="center"/>
            <w:hideMark/>
          </w:tcPr>
          <w:p w14:paraId="0B8A05BA"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Sr. No.</w:t>
            </w:r>
          </w:p>
        </w:tc>
        <w:tc>
          <w:tcPr>
            <w:tcW w:w="5087" w:type="dxa"/>
            <w:tcBorders>
              <w:top w:val="single" w:sz="4" w:space="0" w:color="auto"/>
              <w:left w:val="nil"/>
              <w:bottom w:val="single" w:sz="4" w:space="0" w:color="auto"/>
              <w:right w:val="single" w:sz="4" w:space="0" w:color="auto"/>
            </w:tcBorders>
            <w:vAlign w:val="center"/>
            <w:hideMark/>
          </w:tcPr>
          <w:p w14:paraId="490A658B"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 xml:space="preserve">Item </w:t>
            </w:r>
            <w:proofErr w:type="spellStart"/>
            <w:r w:rsidRPr="00E03F9F">
              <w:rPr>
                <w:rFonts w:asciiTheme="majorBidi" w:eastAsia="Times New Roman" w:hAnsiTheme="majorBidi" w:cstheme="majorBidi"/>
                <w:b/>
                <w:bCs/>
                <w:kern w:val="0"/>
                <w:sz w:val="20"/>
                <w:szCs w:val="20"/>
                <w:lang w:val="en-US" w:bidi="hi-IN"/>
                <w14:ligatures w14:val="none"/>
              </w:rPr>
              <w:t>Descrpition</w:t>
            </w:r>
            <w:proofErr w:type="spellEnd"/>
          </w:p>
        </w:tc>
        <w:tc>
          <w:tcPr>
            <w:tcW w:w="761" w:type="dxa"/>
            <w:tcBorders>
              <w:top w:val="single" w:sz="4" w:space="0" w:color="auto"/>
              <w:left w:val="nil"/>
              <w:bottom w:val="single" w:sz="4" w:space="0" w:color="auto"/>
              <w:right w:val="single" w:sz="4" w:space="0" w:color="auto"/>
            </w:tcBorders>
            <w:vAlign w:val="center"/>
            <w:hideMark/>
          </w:tcPr>
          <w:p w14:paraId="2EE66F72"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UOM</w:t>
            </w:r>
          </w:p>
        </w:tc>
        <w:tc>
          <w:tcPr>
            <w:tcW w:w="866" w:type="dxa"/>
            <w:tcBorders>
              <w:top w:val="single" w:sz="4" w:space="0" w:color="auto"/>
              <w:left w:val="nil"/>
              <w:bottom w:val="single" w:sz="4" w:space="0" w:color="auto"/>
              <w:right w:val="single" w:sz="4" w:space="0" w:color="auto"/>
            </w:tcBorders>
            <w:vAlign w:val="center"/>
            <w:hideMark/>
          </w:tcPr>
          <w:p w14:paraId="594E3C1C"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ǪTY.</w:t>
            </w:r>
          </w:p>
        </w:tc>
        <w:tc>
          <w:tcPr>
            <w:tcW w:w="1237" w:type="dxa"/>
            <w:tcBorders>
              <w:top w:val="single" w:sz="4" w:space="0" w:color="auto"/>
              <w:left w:val="nil"/>
              <w:bottom w:val="single" w:sz="4" w:space="0" w:color="auto"/>
              <w:right w:val="single" w:sz="4" w:space="0" w:color="auto"/>
            </w:tcBorders>
            <w:vAlign w:val="center"/>
            <w:hideMark/>
          </w:tcPr>
          <w:p w14:paraId="2964D3E4" w14:textId="77777777" w:rsidR="00E03F9F" w:rsidRPr="00E03F9F" w:rsidRDefault="00E03F9F" w:rsidP="00E03F9F">
            <w:pPr>
              <w:spacing w:after="0" w:line="240" w:lineRule="auto"/>
              <w:jc w:val="center"/>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 xml:space="preserve"> Rate</w:t>
            </w:r>
          </w:p>
        </w:tc>
        <w:tc>
          <w:tcPr>
            <w:tcW w:w="1403" w:type="dxa"/>
            <w:tcBorders>
              <w:top w:val="single" w:sz="4" w:space="0" w:color="auto"/>
              <w:left w:val="nil"/>
              <w:bottom w:val="single" w:sz="4" w:space="0" w:color="auto"/>
              <w:right w:val="single" w:sz="4" w:space="0" w:color="auto"/>
            </w:tcBorders>
            <w:vAlign w:val="center"/>
            <w:hideMark/>
          </w:tcPr>
          <w:p w14:paraId="1C21A3E1" w14:textId="77777777" w:rsidR="00E03F9F" w:rsidRPr="00E03F9F" w:rsidRDefault="00E03F9F" w:rsidP="00E03F9F">
            <w:pPr>
              <w:spacing w:after="0" w:line="240" w:lineRule="auto"/>
              <w:jc w:val="center"/>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Amount</w:t>
            </w:r>
          </w:p>
        </w:tc>
      </w:tr>
      <w:tr w:rsidR="00D06C0A" w:rsidRPr="00E03F9F" w14:paraId="05C5A7F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6FB90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BE398D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56BC3E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24848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A00ABE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CEC76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12679D7" w14:textId="77777777" w:rsidTr="001505C6">
        <w:trPr>
          <w:trHeight w:val="1133"/>
        </w:trPr>
        <w:tc>
          <w:tcPr>
            <w:tcW w:w="666" w:type="dxa"/>
            <w:tcBorders>
              <w:top w:val="nil"/>
              <w:left w:val="double" w:sz="6" w:space="0" w:color="auto"/>
              <w:bottom w:val="single" w:sz="4" w:space="0" w:color="auto"/>
              <w:right w:val="single" w:sz="4" w:space="0" w:color="auto"/>
            </w:tcBorders>
            <w:noWrap/>
            <w:vAlign w:val="center"/>
            <w:hideMark/>
          </w:tcPr>
          <w:p w14:paraId="0ACA9DB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w:t>
            </w:r>
          </w:p>
        </w:tc>
        <w:tc>
          <w:tcPr>
            <w:tcW w:w="5087" w:type="dxa"/>
            <w:tcBorders>
              <w:top w:val="nil"/>
              <w:left w:val="nil"/>
              <w:bottom w:val="single" w:sz="4" w:space="0" w:color="auto"/>
              <w:right w:val="single" w:sz="4" w:space="0" w:color="auto"/>
            </w:tcBorders>
            <w:hideMark/>
          </w:tcPr>
          <w:p w14:paraId="1A11DC5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tile work in walls (including removing of Mirrors, glasses, etc.) laid in cement mortar including stacking of serviceable material and disposal of unserviceable material within 50 </w:t>
            </w:r>
            <w:proofErr w:type="gramStart"/>
            <w:r w:rsidRPr="00E03F9F">
              <w:rPr>
                <w:rFonts w:asciiTheme="majorBidi" w:eastAsia="Times New Roman" w:hAnsiTheme="majorBidi" w:cstheme="majorBidi"/>
                <w:kern w:val="0"/>
                <w:sz w:val="20"/>
                <w:szCs w:val="20"/>
                <w:lang w:val="en-US" w:bidi="hi-IN"/>
                <w14:ligatures w14:val="none"/>
              </w:rPr>
              <w:t>meter</w:t>
            </w:r>
            <w:proofErr w:type="gramEnd"/>
            <w:r w:rsidRPr="00E03F9F">
              <w:rPr>
                <w:rFonts w:asciiTheme="majorBidi" w:eastAsia="Times New Roman" w:hAnsiTheme="majorBidi" w:cstheme="majorBidi"/>
                <w:kern w:val="0"/>
                <w:sz w:val="20"/>
                <w:szCs w:val="20"/>
                <w:lang w:val="en-US" w:bidi="hi-IN"/>
                <w14:ligatures w14:val="none"/>
              </w:rPr>
              <w:br/>
              <w:t>lead:</w:t>
            </w:r>
          </w:p>
        </w:tc>
        <w:tc>
          <w:tcPr>
            <w:tcW w:w="761" w:type="dxa"/>
            <w:tcBorders>
              <w:top w:val="nil"/>
              <w:left w:val="nil"/>
              <w:bottom w:val="single" w:sz="4" w:space="0" w:color="auto"/>
              <w:right w:val="single" w:sz="4" w:space="0" w:color="auto"/>
            </w:tcBorders>
            <w:vAlign w:val="center"/>
            <w:hideMark/>
          </w:tcPr>
          <w:p w14:paraId="3A3E9B1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ECFD47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61775C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D0F5B1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291AC42"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C1D09F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1.01</w:t>
            </w:r>
          </w:p>
        </w:tc>
        <w:tc>
          <w:tcPr>
            <w:tcW w:w="5087" w:type="dxa"/>
            <w:tcBorders>
              <w:top w:val="nil"/>
              <w:left w:val="nil"/>
              <w:bottom w:val="single" w:sz="4" w:space="0" w:color="auto"/>
              <w:right w:val="single" w:sz="4" w:space="0" w:color="auto"/>
            </w:tcBorders>
            <w:hideMark/>
          </w:tcPr>
          <w:p w14:paraId="71133E6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0A4E368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758DF68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8002.95</w:t>
            </w:r>
          </w:p>
        </w:tc>
        <w:tc>
          <w:tcPr>
            <w:tcW w:w="1237" w:type="dxa"/>
            <w:tcBorders>
              <w:top w:val="nil"/>
              <w:left w:val="nil"/>
              <w:bottom w:val="single" w:sz="4" w:space="0" w:color="auto"/>
              <w:right w:val="single" w:sz="4" w:space="0" w:color="auto"/>
            </w:tcBorders>
            <w:noWrap/>
            <w:hideMark/>
          </w:tcPr>
          <w:p w14:paraId="6236DEE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E11F93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F5CEE9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98A49B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93A3D2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49EFC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1810F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F45D3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4CCC98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651BBA2" w14:textId="77777777" w:rsidTr="001505C6">
        <w:trPr>
          <w:trHeight w:val="935"/>
        </w:trPr>
        <w:tc>
          <w:tcPr>
            <w:tcW w:w="666" w:type="dxa"/>
            <w:tcBorders>
              <w:top w:val="nil"/>
              <w:left w:val="double" w:sz="6" w:space="0" w:color="auto"/>
              <w:bottom w:val="single" w:sz="4" w:space="0" w:color="auto"/>
              <w:right w:val="single" w:sz="4" w:space="0" w:color="auto"/>
            </w:tcBorders>
            <w:noWrap/>
            <w:hideMark/>
          </w:tcPr>
          <w:p w14:paraId="3B3A759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w:t>
            </w:r>
          </w:p>
        </w:tc>
        <w:tc>
          <w:tcPr>
            <w:tcW w:w="5087" w:type="dxa"/>
            <w:tcBorders>
              <w:top w:val="nil"/>
              <w:left w:val="nil"/>
              <w:bottom w:val="single" w:sz="4" w:space="0" w:color="auto"/>
              <w:right w:val="single" w:sz="4" w:space="0" w:color="auto"/>
            </w:tcBorders>
            <w:hideMark/>
          </w:tcPr>
          <w:p w14:paraId="4CBF08E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tile work in floors (including removing etc.) laid in cement mortar including stacking of serviceable material and disposal of</w:t>
            </w:r>
            <w:r w:rsidRPr="00E03F9F">
              <w:rPr>
                <w:rFonts w:asciiTheme="majorBidi" w:eastAsia="Times New Roman" w:hAnsiTheme="majorBidi" w:cstheme="majorBidi"/>
                <w:kern w:val="0"/>
                <w:sz w:val="20"/>
                <w:szCs w:val="20"/>
                <w:lang w:val="en-US" w:bidi="hi-IN"/>
                <w14:ligatures w14:val="none"/>
              </w:rPr>
              <w:br/>
              <w:t xml:space="preserve">unserviceable material within </w:t>
            </w:r>
            <w:proofErr w:type="gramStart"/>
            <w:r w:rsidRPr="00E03F9F">
              <w:rPr>
                <w:rFonts w:asciiTheme="majorBidi" w:eastAsia="Times New Roman" w:hAnsiTheme="majorBidi" w:cstheme="majorBidi"/>
                <w:kern w:val="0"/>
                <w:sz w:val="20"/>
                <w:szCs w:val="20"/>
                <w:lang w:val="en-US" w:bidi="hi-IN"/>
                <w14:ligatures w14:val="none"/>
              </w:rPr>
              <w:t>50 meter</w:t>
            </w:r>
            <w:proofErr w:type="gramEnd"/>
            <w:r w:rsidRPr="00E03F9F">
              <w:rPr>
                <w:rFonts w:asciiTheme="majorBidi" w:eastAsia="Times New Roman" w:hAnsiTheme="majorBidi" w:cstheme="majorBidi"/>
                <w:kern w:val="0"/>
                <w:sz w:val="20"/>
                <w:szCs w:val="20"/>
                <w:lang w:val="en-US" w:bidi="hi-IN"/>
                <w14:ligatures w14:val="none"/>
              </w:rPr>
              <w:t xml:space="preserve"> lead:</w:t>
            </w:r>
          </w:p>
        </w:tc>
        <w:tc>
          <w:tcPr>
            <w:tcW w:w="761" w:type="dxa"/>
            <w:tcBorders>
              <w:top w:val="nil"/>
              <w:left w:val="nil"/>
              <w:bottom w:val="single" w:sz="4" w:space="0" w:color="auto"/>
              <w:right w:val="single" w:sz="4" w:space="0" w:color="auto"/>
            </w:tcBorders>
            <w:vAlign w:val="center"/>
            <w:hideMark/>
          </w:tcPr>
          <w:p w14:paraId="57C5BCA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7E3C6C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84DDE9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E6225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F861B91"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898279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2.01</w:t>
            </w:r>
          </w:p>
        </w:tc>
        <w:tc>
          <w:tcPr>
            <w:tcW w:w="5087" w:type="dxa"/>
            <w:tcBorders>
              <w:top w:val="nil"/>
              <w:left w:val="nil"/>
              <w:bottom w:val="single" w:sz="4" w:space="0" w:color="auto"/>
              <w:right w:val="single" w:sz="4" w:space="0" w:color="auto"/>
            </w:tcBorders>
            <w:hideMark/>
          </w:tcPr>
          <w:p w14:paraId="2033C1B8"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7C9B7EF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7462C2B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2216.54</w:t>
            </w:r>
          </w:p>
        </w:tc>
        <w:tc>
          <w:tcPr>
            <w:tcW w:w="1237" w:type="dxa"/>
            <w:tcBorders>
              <w:top w:val="nil"/>
              <w:left w:val="nil"/>
              <w:bottom w:val="single" w:sz="4" w:space="0" w:color="auto"/>
              <w:right w:val="single" w:sz="4" w:space="0" w:color="auto"/>
            </w:tcBorders>
            <w:noWrap/>
            <w:hideMark/>
          </w:tcPr>
          <w:p w14:paraId="0BD5B3F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066B6F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A019CC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6DC4A7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C227B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1F4FC0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E75A98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2F58C1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0C255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2321FB4" w14:textId="77777777" w:rsidTr="001505C6">
        <w:trPr>
          <w:trHeight w:val="953"/>
        </w:trPr>
        <w:tc>
          <w:tcPr>
            <w:tcW w:w="666" w:type="dxa"/>
            <w:tcBorders>
              <w:top w:val="nil"/>
              <w:left w:val="double" w:sz="6" w:space="0" w:color="auto"/>
              <w:bottom w:val="single" w:sz="4" w:space="0" w:color="auto"/>
              <w:right w:val="single" w:sz="4" w:space="0" w:color="auto"/>
            </w:tcBorders>
            <w:noWrap/>
            <w:hideMark/>
          </w:tcPr>
          <w:p w14:paraId="1AE74E4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w:t>
            </w:r>
          </w:p>
        </w:tc>
        <w:tc>
          <w:tcPr>
            <w:tcW w:w="5087" w:type="dxa"/>
            <w:tcBorders>
              <w:top w:val="nil"/>
              <w:left w:val="nil"/>
              <w:bottom w:val="single" w:sz="4" w:space="0" w:color="auto"/>
              <w:right w:val="single" w:sz="4" w:space="0" w:color="auto"/>
            </w:tcBorders>
            <w:hideMark/>
          </w:tcPr>
          <w:p w14:paraId="36B32CD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doors, windows and clearstory windows steel or wood shutter including </w:t>
            </w:r>
            <w:proofErr w:type="spellStart"/>
            <w:r w:rsidRPr="00E03F9F">
              <w:rPr>
                <w:rFonts w:asciiTheme="majorBidi" w:eastAsia="Times New Roman" w:hAnsiTheme="majorBidi" w:cstheme="majorBidi"/>
                <w:kern w:val="0"/>
                <w:sz w:val="20"/>
                <w:szCs w:val="20"/>
                <w:lang w:val="en-US" w:bidi="hi-IN"/>
                <w14:ligatures w14:val="none"/>
              </w:rPr>
              <w:t>chowkhats</w:t>
            </w:r>
            <w:proofErr w:type="spellEnd"/>
            <w:r w:rsidRPr="00E03F9F">
              <w:rPr>
                <w:rFonts w:asciiTheme="majorBidi" w:eastAsia="Times New Roman" w:hAnsiTheme="majorBidi" w:cstheme="majorBidi"/>
                <w:kern w:val="0"/>
                <w:sz w:val="20"/>
                <w:szCs w:val="20"/>
                <w:lang w:val="en-US" w:bidi="hi-IN"/>
                <w14:ligatures w14:val="none"/>
              </w:rPr>
              <w:t xml:space="preserve"> and holdfasts etc. complete</w:t>
            </w:r>
            <w:r w:rsidRPr="00E03F9F">
              <w:rPr>
                <w:rFonts w:asciiTheme="majorBidi" w:eastAsia="Times New Roman" w:hAnsiTheme="majorBidi" w:cstheme="majorBidi"/>
                <w:kern w:val="0"/>
                <w:sz w:val="20"/>
                <w:szCs w:val="20"/>
                <w:lang w:val="en-US" w:bidi="hi-IN"/>
                <w14:ligatures w14:val="none"/>
              </w:rPr>
              <w:br/>
              <w:t>and stacking within 50 meters lead:</w:t>
            </w:r>
          </w:p>
        </w:tc>
        <w:tc>
          <w:tcPr>
            <w:tcW w:w="761" w:type="dxa"/>
            <w:tcBorders>
              <w:top w:val="nil"/>
              <w:left w:val="nil"/>
              <w:bottom w:val="single" w:sz="4" w:space="0" w:color="auto"/>
              <w:right w:val="single" w:sz="4" w:space="0" w:color="auto"/>
            </w:tcBorders>
            <w:vAlign w:val="center"/>
            <w:hideMark/>
          </w:tcPr>
          <w:p w14:paraId="12CD458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7EFF4D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B910F4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7033C6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CE523BF"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7F70A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3.01</w:t>
            </w:r>
          </w:p>
        </w:tc>
        <w:tc>
          <w:tcPr>
            <w:tcW w:w="5087" w:type="dxa"/>
            <w:tcBorders>
              <w:top w:val="nil"/>
              <w:left w:val="nil"/>
              <w:bottom w:val="single" w:sz="4" w:space="0" w:color="auto"/>
              <w:right w:val="single" w:sz="4" w:space="0" w:color="auto"/>
            </w:tcBorders>
            <w:hideMark/>
          </w:tcPr>
          <w:p w14:paraId="5B64DAE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Of area 3 square </w:t>
            </w:r>
            <w:proofErr w:type="gramStart"/>
            <w:r w:rsidRPr="00E03F9F">
              <w:rPr>
                <w:rFonts w:asciiTheme="majorBidi" w:eastAsia="Times New Roman" w:hAnsiTheme="majorBidi" w:cstheme="majorBidi"/>
                <w:kern w:val="0"/>
                <w:sz w:val="20"/>
                <w:szCs w:val="20"/>
                <w:lang w:val="en-US" w:bidi="hi-IN"/>
                <w14:ligatures w14:val="none"/>
              </w:rPr>
              <w:t>meter and</w:t>
            </w:r>
            <w:proofErr w:type="gramEnd"/>
            <w:r w:rsidRPr="00E03F9F">
              <w:rPr>
                <w:rFonts w:asciiTheme="majorBidi" w:eastAsia="Times New Roman" w:hAnsiTheme="majorBidi" w:cstheme="majorBidi"/>
                <w:kern w:val="0"/>
                <w:sz w:val="20"/>
                <w:szCs w:val="20"/>
                <w:lang w:val="en-US" w:bidi="hi-IN"/>
                <w14:ligatures w14:val="none"/>
              </w:rPr>
              <w:t xml:space="preserve"> below.</w:t>
            </w:r>
          </w:p>
        </w:tc>
        <w:tc>
          <w:tcPr>
            <w:tcW w:w="761" w:type="dxa"/>
            <w:tcBorders>
              <w:top w:val="nil"/>
              <w:left w:val="nil"/>
              <w:bottom w:val="single" w:sz="4" w:space="0" w:color="auto"/>
              <w:right w:val="single" w:sz="4" w:space="0" w:color="auto"/>
            </w:tcBorders>
            <w:vAlign w:val="center"/>
            <w:hideMark/>
          </w:tcPr>
          <w:p w14:paraId="472E470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5566B39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309.00</w:t>
            </w:r>
          </w:p>
        </w:tc>
        <w:tc>
          <w:tcPr>
            <w:tcW w:w="1237" w:type="dxa"/>
            <w:tcBorders>
              <w:top w:val="nil"/>
              <w:left w:val="nil"/>
              <w:bottom w:val="single" w:sz="4" w:space="0" w:color="auto"/>
              <w:right w:val="single" w:sz="4" w:space="0" w:color="auto"/>
            </w:tcBorders>
            <w:noWrap/>
            <w:hideMark/>
          </w:tcPr>
          <w:p w14:paraId="6004E44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6B7312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01519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D991EE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643F09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772AF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5CCFDC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43017B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40A23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124271" w14:textId="77777777" w:rsidTr="001505C6">
        <w:trPr>
          <w:trHeight w:val="1025"/>
        </w:trPr>
        <w:tc>
          <w:tcPr>
            <w:tcW w:w="666" w:type="dxa"/>
            <w:tcBorders>
              <w:top w:val="nil"/>
              <w:left w:val="double" w:sz="6" w:space="0" w:color="auto"/>
              <w:bottom w:val="single" w:sz="4" w:space="0" w:color="auto"/>
              <w:right w:val="single" w:sz="4" w:space="0" w:color="auto"/>
            </w:tcBorders>
            <w:noWrap/>
            <w:hideMark/>
          </w:tcPr>
          <w:p w14:paraId="11A441D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4.00</w:t>
            </w:r>
          </w:p>
        </w:tc>
        <w:tc>
          <w:tcPr>
            <w:tcW w:w="5087" w:type="dxa"/>
            <w:tcBorders>
              <w:top w:val="nil"/>
              <w:left w:val="nil"/>
              <w:bottom w:val="single" w:sz="4" w:space="0" w:color="auto"/>
              <w:right w:val="single" w:sz="4" w:space="0" w:color="auto"/>
            </w:tcBorders>
            <w:hideMark/>
          </w:tcPr>
          <w:p w14:paraId="657E6DC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doors, windows and clearstory windows steel or wood shutter including </w:t>
            </w:r>
            <w:proofErr w:type="spellStart"/>
            <w:r w:rsidRPr="00E03F9F">
              <w:rPr>
                <w:rFonts w:asciiTheme="majorBidi" w:eastAsia="Times New Roman" w:hAnsiTheme="majorBidi" w:cstheme="majorBidi"/>
                <w:kern w:val="0"/>
                <w:sz w:val="20"/>
                <w:szCs w:val="20"/>
                <w:lang w:val="en-US" w:bidi="hi-IN"/>
                <w14:ligatures w14:val="none"/>
              </w:rPr>
              <w:t>chowkhats</w:t>
            </w:r>
            <w:proofErr w:type="spellEnd"/>
            <w:r w:rsidRPr="00E03F9F">
              <w:rPr>
                <w:rFonts w:asciiTheme="majorBidi" w:eastAsia="Times New Roman" w:hAnsiTheme="majorBidi" w:cstheme="majorBidi"/>
                <w:kern w:val="0"/>
                <w:sz w:val="20"/>
                <w:szCs w:val="20"/>
                <w:lang w:val="en-US" w:bidi="hi-IN"/>
                <w14:ligatures w14:val="none"/>
              </w:rPr>
              <w:t xml:space="preserve"> and holdfasts etc. complete</w:t>
            </w:r>
            <w:r w:rsidRPr="00E03F9F">
              <w:rPr>
                <w:rFonts w:asciiTheme="majorBidi" w:eastAsia="Times New Roman" w:hAnsiTheme="majorBidi" w:cstheme="majorBidi"/>
                <w:kern w:val="0"/>
                <w:sz w:val="20"/>
                <w:szCs w:val="20"/>
                <w:lang w:val="en-US" w:bidi="hi-IN"/>
                <w14:ligatures w14:val="none"/>
              </w:rPr>
              <w:br/>
              <w:t>and stacking within 50 meters lead:</w:t>
            </w:r>
          </w:p>
        </w:tc>
        <w:tc>
          <w:tcPr>
            <w:tcW w:w="761" w:type="dxa"/>
            <w:tcBorders>
              <w:top w:val="nil"/>
              <w:left w:val="nil"/>
              <w:bottom w:val="single" w:sz="4" w:space="0" w:color="auto"/>
              <w:right w:val="single" w:sz="4" w:space="0" w:color="auto"/>
            </w:tcBorders>
            <w:vAlign w:val="center"/>
            <w:hideMark/>
          </w:tcPr>
          <w:p w14:paraId="3E457C1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AB6B60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E7125E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5C8953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C2BB8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68BB7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4.01</w:t>
            </w:r>
          </w:p>
        </w:tc>
        <w:tc>
          <w:tcPr>
            <w:tcW w:w="5087" w:type="dxa"/>
            <w:tcBorders>
              <w:top w:val="nil"/>
              <w:left w:val="nil"/>
              <w:bottom w:val="single" w:sz="4" w:space="0" w:color="auto"/>
              <w:right w:val="single" w:sz="4" w:space="0" w:color="auto"/>
            </w:tcBorders>
            <w:hideMark/>
          </w:tcPr>
          <w:p w14:paraId="690B8A28"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Of area 3 square </w:t>
            </w:r>
            <w:proofErr w:type="gramStart"/>
            <w:r w:rsidRPr="00E03F9F">
              <w:rPr>
                <w:rFonts w:asciiTheme="majorBidi" w:eastAsia="Times New Roman" w:hAnsiTheme="majorBidi" w:cstheme="majorBidi"/>
                <w:kern w:val="0"/>
                <w:sz w:val="20"/>
                <w:szCs w:val="20"/>
                <w:lang w:val="en-US" w:bidi="hi-IN"/>
                <w14:ligatures w14:val="none"/>
              </w:rPr>
              <w:t>meter</w:t>
            </w:r>
            <w:proofErr w:type="gramEnd"/>
            <w:r w:rsidRPr="00E03F9F">
              <w:rPr>
                <w:rFonts w:asciiTheme="majorBidi" w:eastAsia="Times New Roman" w:hAnsiTheme="majorBidi" w:cstheme="majorBidi"/>
                <w:kern w:val="0"/>
                <w:sz w:val="20"/>
                <w:szCs w:val="20"/>
                <w:lang w:val="en-US" w:bidi="hi-IN"/>
                <w14:ligatures w14:val="none"/>
              </w:rPr>
              <w:t xml:space="preserve"> and above.</w:t>
            </w:r>
          </w:p>
        </w:tc>
        <w:tc>
          <w:tcPr>
            <w:tcW w:w="761" w:type="dxa"/>
            <w:tcBorders>
              <w:top w:val="nil"/>
              <w:left w:val="nil"/>
              <w:bottom w:val="single" w:sz="4" w:space="0" w:color="auto"/>
              <w:right w:val="single" w:sz="4" w:space="0" w:color="auto"/>
            </w:tcBorders>
            <w:vAlign w:val="center"/>
            <w:hideMark/>
          </w:tcPr>
          <w:p w14:paraId="7AC006A8"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3CC4AF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24.00</w:t>
            </w:r>
          </w:p>
        </w:tc>
        <w:tc>
          <w:tcPr>
            <w:tcW w:w="1237" w:type="dxa"/>
            <w:tcBorders>
              <w:top w:val="nil"/>
              <w:left w:val="nil"/>
              <w:bottom w:val="single" w:sz="4" w:space="0" w:color="auto"/>
              <w:right w:val="single" w:sz="4" w:space="0" w:color="auto"/>
            </w:tcBorders>
            <w:noWrap/>
            <w:hideMark/>
          </w:tcPr>
          <w:p w14:paraId="3F651A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4BD787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DFD11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0A200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1E7739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74A556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9BB195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9C754E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F0FF96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D5FB284" w14:textId="77777777" w:rsidTr="001505C6">
        <w:trPr>
          <w:trHeight w:val="1070"/>
        </w:trPr>
        <w:tc>
          <w:tcPr>
            <w:tcW w:w="666" w:type="dxa"/>
            <w:tcBorders>
              <w:top w:val="nil"/>
              <w:left w:val="double" w:sz="6" w:space="0" w:color="auto"/>
              <w:bottom w:val="single" w:sz="4" w:space="0" w:color="auto"/>
              <w:right w:val="single" w:sz="4" w:space="0" w:color="auto"/>
            </w:tcBorders>
            <w:noWrap/>
            <w:vAlign w:val="center"/>
            <w:hideMark/>
          </w:tcPr>
          <w:p w14:paraId="4F643B3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5.00</w:t>
            </w:r>
          </w:p>
        </w:tc>
        <w:tc>
          <w:tcPr>
            <w:tcW w:w="5087" w:type="dxa"/>
            <w:tcBorders>
              <w:top w:val="nil"/>
              <w:left w:val="nil"/>
              <w:bottom w:val="single" w:sz="4" w:space="0" w:color="auto"/>
              <w:right w:val="single" w:sz="4" w:space="0" w:color="auto"/>
            </w:tcBorders>
            <w:hideMark/>
          </w:tcPr>
          <w:p w14:paraId="533F7B4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w:t>
            </w:r>
            <w:proofErr w:type="spellStart"/>
            <w:r w:rsidRPr="00E03F9F">
              <w:rPr>
                <w:rFonts w:asciiTheme="majorBidi" w:eastAsia="Times New Roman" w:hAnsiTheme="majorBidi" w:cstheme="majorBidi"/>
                <w:kern w:val="0"/>
                <w:sz w:val="20"/>
                <w:szCs w:val="20"/>
                <w:lang w:val="en-US" w:bidi="hi-IN"/>
                <w14:ligatures w14:val="none"/>
              </w:rPr>
              <w:t>flushings</w:t>
            </w:r>
            <w:proofErr w:type="spellEnd"/>
            <w:r w:rsidRPr="00E03F9F">
              <w:rPr>
                <w:rFonts w:asciiTheme="majorBidi" w:eastAsia="Times New Roman" w:hAnsiTheme="majorBidi" w:cstheme="majorBidi"/>
                <w:kern w:val="0"/>
                <w:sz w:val="20"/>
                <w:szCs w:val="20"/>
                <w:lang w:val="en-US" w:bidi="hi-IN"/>
                <w14:ligatures w14:val="none"/>
              </w:rPr>
              <w:t xml:space="preserve"> (WC/EWC) with their cisterns, urinals with partitions of any size including stacking of useful materials near the site and disposal of unserviceable material within 50</w:t>
            </w:r>
            <w:r w:rsidRPr="00E03F9F">
              <w:rPr>
                <w:rFonts w:asciiTheme="majorBidi" w:eastAsia="Times New Roman" w:hAnsiTheme="majorBidi" w:cstheme="majorBidi"/>
                <w:kern w:val="0"/>
                <w:sz w:val="20"/>
                <w:szCs w:val="20"/>
                <w:lang w:val="en-US" w:bidi="hi-IN"/>
                <w14:ligatures w14:val="none"/>
              </w:rPr>
              <w:br/>
              <w:t>meter lead.</w:t>
            </w:r>
          </w:p>
        </w:tc>
        <w:tc>
          <w:tcPr>
            <w:tcW w:w="761" w:type="dxa"/>
            <w:tcBorders>
              <w:top w:val="nil"/>
              <w:left w:val="nil"/>
              <w:bottom w:val="single" w:sz="4" w:space="0" w:color="auto"/>
              <w:right w:val="single" w:sz="4" w:space="0" w:color="auto"/>
            </w:tcBorders>
            <w:vAlign w:val="center"/>
            <w:hideMark/>
          </w:tcPr>
          <w:p w14:paraId="456825C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77E5A3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55729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BE4A3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BACDFC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3B506B3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5.01</w:t>
            </w:r>
          </w:p>
        </w:tc>
        <w:tc>
          <w:tcPr>
            <w:tcW w:w="5087" w:type="dxa"/>
            <w:tcBorders>
              <w:top w:val="nil"/>
              <w:left w:val="nil"/>
              <w:bottom w:val="single" w:sz="4" w:space="0" w:color="auto"/>
              <w:right w:val="single" w:sz="4" w:space="0" w:color="auto"/>
            </w:tcBorders>
            <w:hideMark/>
          </w:tcPr>
          <w:p w14:paraId="172CE63C"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30893E7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C2D93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212.00</w:t>
            </w:r>
          </w:p>
        </w:tc>
        <w:tc>
          <w:tcPr>
            <w:tcW w:w="1237" w:type="dxa"/>
            <w:tcBorders>
              <w:top w:val="nil"/>
              <w:left w:val="nil"/>
              <w:bottom w:val="single" w:sz="4" w:space="0" w:color="auto"/>
              <w:right w:val="single" w:sz="4" w:space="0" w:color="auto"/>
            </w:tcBorders>
            <w:noWrap/>
            <w:hideMark/>
          </w:tcPr>
          <w:p w14:paraId="1B815C0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CB4B5B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4358BF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21210D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 </w:t>
            </w:r>
          </w:p>
        </w:tc>
        <w:tc>
          <w:tcPr>
            <w:tcW w:w="5087" w:type="dxa"/>
            <w:tcBorders>
              <w:top w:val="nil"/>
              <w:left w:val="nil"/>
              <w:bottom w:val="single" w:sz="4" w:space="0" w:color="auto"/>
              <w:right w:val="single" w:sz="4" w:space="0" w:color="auto"/>
            </w:tcBorders>
            <w:vAlign w:val="bottom"/>
            <w:hideMark/>
          </w:tcPr>
          <w:p w14:paraId="4A1CD4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F0C89F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F16BF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6C400A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858DD7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225EE68" w14:textId="77777777" w:rsidTr="001505C6">
        <w:trPr>
          <w:trHeight w:val="1430"/>
        </w:trPr>
        <w:tc>
          <w:tcPr>
            <w:tcW w:w="666" w:type="dxa"/>
            <w:tcBorders>
              <w:top w:val="nil"/>
              <w:left w:val="double" w:sz="6" w:space="0" w:color="auto"/>
              <w:bottom w:val="single" w:sz="4" w:space="0" w:color="auto"/>
              <w:right w:val="single" w:sz="4" w:space="0" w:color="auto"/>
            </w:tcBorders>
            <w:noWrap/>
            <w:vAlign w:val="center"/>
            <w:hideMark/>
          </w:tcPr>
          <w:p w14:paraId="1547DD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6.00</w:t>
            </w:r>
          </w:p>
        </w:tc>
        <w:tc>
          <w:tcPr>
            <w:tcW w:w="5087" w:type="dxa"/>
            <w:tcBorders>
              <w:top w:val="nil"/>
              <w:left w:val="nil"/>
              <w:bottom w:val="single" w:sz="4" w:space="0" w:color="auto"/>
              <w:right w:val="single" w:sz="4" w:space="0" w:color="auto"/>
            </w:tcBorders>
            <w:hideMark/>
          </w:tcPr>
          <w:p w14:paraId="00F6010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light reinforced cement concrete platform along with curtain walls, washbasins, base concrete etc. including stacking of useful materials near the site and disposal of unserviceable materials within 50 </w:t>
            </w:r>
            <w:proofErr w:type="spellStart"/>
            <w:r w:rsidRPr="00E03F9F">
              <w:rPr>
                <w:rFonts w:asciiTheme="majorBidi" w:eastAsia="Times New Roman" w:hAnsiTheme="majorBidi" w:cstheme="majorBidi"/>
                <w:kern w:val="0"/>
                <w:sz w:val="20"/>
                <w:szCs w:val="20"/>
                <w:lang w:val="en-US" w:bidi="hi-IN"/>
                <w14:ligatures w14:val="none"/>
              </w:rPr>
              <w:t>metres</w:t>
            </w:r>
            <w:proofErr w:type="spellEnd"/>
            <w:r w:rsidRPr="00E03F9F">
              <w:rPr>
                <w:rFonts w:asciiTheme="majorBidi" w:eastAsia="Times New Roman" w:hAnsiTheme="majorBidi" w:cstheme="majorBidi"/>
                <w:kern w:val="0"/>
                <w:sz w:val="20"/>
                <w:szCs w:val="20"/>
                <w:lang w:val="en-US" w:bidi="hi-IN"/>
                <w14:ligatures w14:val="none"/>
              </w:rPr>
              <w:t xml:space="preserve"> lead,</w:t>
            </w:r>
            <w:r w:rsidRPr="00E03F9F">
              <w:rPr>
                <w:rFonts w:asciiTheme="majorBidi" w:eastAsia="Times New Roman" w:hAnsiTheme="majorBidi" w:cstheme="majorBidi"/>
                <w:kern w:val="0"/>
                <w:sz w:val="20"/>
                <w:szCs w:val="20"/>
                <w:lang w:val="en-US" w:bidi="hi-IN"/>
                <w14:ligatures w14:val="none"/>
              </w:rPr>
              <w:br/>
              <w:t>complete in all respects.</w:t>
            </w:r>
          </w:p>
        </w:tc>
        <w:tc>
          <w:tcPr>
            <w:tcW w:w="761" w:type="dxa"/>
            <w:tcBorders>
              <w:top w:val="nil"/>
              <w:left w:val="nil"/>
              <w:bottom w:val="single" w:sz="4" w:space="0" w:color="auto"/>
              <w:right w:val="single" w:sz="4" w:space="0" w:color="auto"/>
            </w:tcBorders>
            <w:vAlign w:val="center"/>
            <w:hideMark/>
          </w:tcPr>
          <w:p w14:paraId="7892FE1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A2B15F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1F7A1E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40A81E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D7754A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5437D8C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6.01</w:t>
            </w:r>
          </w:p>
        </w:tc>
        <w:tc>
          <w:tcPr>
            <w:tcW w:w="5087" w:type="dxa"/>
            <w:tcBorders>
              <w:top w:val="nil"/>
              <w:left w:val="nil"/>
              <w:bottom w:val="single" w:sz="4" w:space="0" w:color="auto"/>
              <w:right w:val="single" w:sz="4" w:space="0" w:color="auto"/>
            </w:tcBorders>
            <w:hideMark/>
          </w:tcPr>
          <w:p w14:paraId="7D854C8B"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Above 2.52 Sqm</w:t>
            </w:r>
          </w:p>
        </w:tc>
        <w:tc>
          <w:tcPr>
            <w:tcW w:w="761" w:type="dxa"/>
            <w:tcBorders>
              <w:top w:val="nil"/>
              <w:left w:val="nil"/>
              <w:bottom w:val="single" w:sz="4" w:space="0" w:color="auto"/>
              <w:right w:val="single" w:sz="4" w:space="0" w:color="auto"/>
            </w:tcBorders>
            <w:vAlign w:val="center"/>
            <w:hideMark/>
          </w:tcPr>
          <w:p w14:paraId="7DD67E68"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8BC5D2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76.03</w:t>
            </w:r>
          </w:p>
        </w:tc>
        <w:tc>
          <w:tcPr>
            <w:tcW w:w="1237" w:type="dxa"/>
            <w:tcBorders>
              <w:top w:val="nil"/>
              <w:left w:val="nil"/>
              <w:bottom w:val="single" w:sz="4" w:space="0" w:color="auto"/>
              <w:right w:val="single" w:sz="4" w:space="0" w:color="auto"/>
            </w:tcBorders>
            <w:noWrap/>
            <w:hideMark/>
          </w:tcPr>
          <w:p w14:paraId="5D4FA23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30F4FD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C7F362D"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5F7918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597332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493093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7D60C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99D07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82F5FE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8CF415" w14:textId="77777777" w:rsidTr="001505C6">
        <w:trPr>
          <w:trHeight w:val="737"/>
        </w:trPr>
        <w:tc>
          <w:tcPr>
            <w:tcW w:w="666" w:type="dxa"/>
            <w:tcBorders>
              <w:top w:val="nil"/>
              <w:left w:val="double" w:sz="6" w:space="0" w:color="auto"/>
              <w:bottom w:val="single" w:sz="4" w:space="0" w:color="auto"/>
              <w:right w:val="single" w:sz="4" w:space="0" w:color="auto"/>
            </w:tcBorders>
            <w:noWrap/>
            <w:hideMark/>
          </w:tcPr>
          <w:p w14:paraId="774E2F9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7.00</w:t>
            </w:r>
          </w:p>
        </w:tc>
        <w:tc>
          <w:tcPr>
            <w:tcW w:w="5087" w:type="dxa"/>
            <w:tcBorders>
              <w:top w:val="nil"/>
              <w:left w:val="nil"/>
              <w:bottom w:val="single" w:sz="4" w:space="0" w:color="auto"/>
              <w:right w:val="single" w:sz="4" w:space="0" w:color="auto"/>
            </w:tcBorders>
            <w:hideMark/>
          </w:tcPr>
          <w:p w14:paraId="0D84AC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old sewage drainage pipes in lavatory &amp; shaft (say PVC/CI) including removal, cutting, stacking, disposal within lead 50 </w:t>
            </w:r>
            <w:proofErr w:type="spellStart"/>
            <w:r w:rsidRPr="00E03F9F">
              <w:rPr>
                <w:rFonts w:asciiTheme="majorBidi" w:eastAsia="Times New Roman" w:hAnsiTheme="majorBidi" w:cstheme="majorBidi"/>
                <w:kern w:val="0"/>
                <w:sz w:val="20"/>
                <w:szCs w:val="20"/>
                <w:lang w:val="en-US" w:bidi="hi-IN"/>
                <w14:ligatures w14:val="none"/>
              </w:rPr>
              <w:t>metres</w:t>
            </w:r>
            <w:proofErr w:type="spellEnd"/>
            <w:r w:rsidRPr="00E03F9F">
              <w:rPr>
                <w:rFonts w:asciiTheme="majorBidi" w:eastAsia="Times New Roman" w:hAnsiTheme="majorBidi" w:cstheme="majorBidi"/>
                <w:kern w:val="0"/>
                <w:sz w:val="20"/>
                <w:szCs w:val="20"/>
                <w:lang w:val="en-US" w:bidi="hi-IN"/>
                <w14:ligatures w14:val="none"/>
              </w:rPr>
              <w:t>.</w:t>
            </w:r>
            <w:r w:rsidRPr="00E03F9F">
              <w:rPr>
                <w:rFonts w:asciiTheme="majorBidi" w:eastAsia="Times New Roman" w:hAnsiTheme="majorBidi" w:cstheme="majorBidi"/>
                <w:kern w:val="0"/>
                <w:sz w:val="20"/>
                <w:szCs w:val="20"/>
                <w:lang w:val="en-US" w:bidi="hi-IN"/>
                <w14:ligatures w14:val="none"/>
              </w:rPr>
              <w:br w:type="page"/>
              <w:t>Complete in all respects.</w:t>
            </w:r>
          </w:p>
        </w:tc>
        <w:tc>
          <w:tcPr>
            <w:tcW w:w="761" w:type="dxa"/>
            <w:tcBorders>
              <w:top w:val="nil"/>
              <w:left w:val="nil"/>
              <w:bottom w:val="single" w:sz="4" w:space="0" w:color="auto"/>
              <w:right w:val="single" w:sz="4" w:space="0" w:color="auto"/>
            </w:tcBorders>
            <w:vAlign w:val="center"/>
            <w:hideMark/>
          </w:tcPr>
          <w:p w14:paraId="35DA225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0C63F87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3330.00</w:t>
            </w:r>
          </w:p>
        </w:tc>
        <w:tc>
          <w:tcPr>
            <w:tcW w:w="1237" w:type="dxa"/>
            <w:tcBorders>
              <w:top w:val="nil"/>
              <w:left w:val="nil"/>
              <w:bottom w:val="single" w:sz="4" w:space="0" w:color="auto"/>
              <w:right w:val="single" w:sz="4" w:space="0" w:color="auto"/>
            </w:tcBorders>
            <w:noWrap/>
            <w:hideMark/>
          </w:tcPr>
          <w:p w14:paraId="723EA73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8A100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A087DF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17C83E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0DDDAB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1C5A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CBA47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158DD5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92F637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3C35856" w14:textId="77777777" w:rsidTr="001505C6">
        <w:trPr>
          <w:trHeight w:val="818"/>
        </w:trPr>
        <w:tc>
          <w:tcPr>
            <w:tcW w:w="666" w:type="dxa"/>
            <w:tcBorders>
              <w:top w:val="nil"/>
              <w:left w:val="double" w:sz="6" w:space="0" w:color="auto"/>
              <w:bottom w:val="single" w:sz="4" w:space="0" w:color="auto"/>
              <w:right w:val="single" w:sz="4" w:space="0" w:color="auto"/>
            </w:tcBorders>
            <w:noWrap/>
            <w:hideMark/>
          </w:tcPr>
          <w:p w14:paraId="02D43DA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7.01</w:t>
            </w:r>
          </w:p>
        </w:tc>
        <w:tc>
          <w:tcPr>
            <w:tcW w:w="5087" w:type="dxa"/>
            <w:tcBorders>
              <w:top w:val="nil"/>
              <w:left w:val="nil"/>
              <w:bottom w:val="single" w:sz="4" w:space="0" w:color="auto"/>
              <w:right w:val="single" w:sz="4" w:space="0" w:color="auto"/>
            </w:tcBorders>
            <w:hideMark/>
          </w:tcPr>
          <w:p w14:paraId="234CEA0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old </w:t>
            </w:r>
            <w:proofErr w:type="gramStart"/>
            <w:r w:rsidRPr="00E03F9F">
              <w:rPr>
                <w:rFonts w:asciiTheme="majorBidi" w:eastAsia="Times New Roman" w:hAnsiTheme="majorBidi" w:cstheme="majorBidi"/>
                <w:kern w:val="0"/>
                <w:sz w:val="20"/>
                <w:szCs w:val="20"/>
                <w:lang w:val="en-US" w:bidi="hi-IN"/>
                <w14:ligatures w14:val="none"/>
              </w:rPr>
              <w:t>rain water</w:t>
            </w:r>
            <w:proofErr w:type="gramEnd"/>
            <w:r w:rsidRPr="00E03F9F">
              <w:rPr>
                <w:rFonts w:asciiTheme="majorBidi" w:eastAsia="Times New Roman" w:hAnsiTheme="majorBidi" w:cstheme="majorBidi"/>
                <w:kern w:val="0"/>
                <w:sz w:val="20"/>
                <w:szCs w:val="20"/>
                <w:lang w:val="en-US" w:bidi="hi-IN"/>
                <w14:ligatures w14:val="none"/>
              </w:rPr>
              <w:t xml:space="preserve"> pipes in shaft (say PVC/CI) </w:t>
            </w:r>
            <w:proofErr w:type="gramStart"/>
            <w:r w:rsidRPr="00E03F9F">
              <w:rPr>
                <w:rFonts w:asciiTheme="majorBidi" w:eastAsia="Times New Roman" w:hAnsiTheme="majorBidi" w:cstheme="majorBidi"/>
                <w:kern w:val="0"/>
                <w:sz w:val="20"/>
                <w:szCs w:val="20"/>
                <w:lang w:val="en-US" w:bidi="hi-IN"/>
                <w14:ligatures w14:val="none"/>
              </w:rPr>
              <w:t>including</w:t>
            </w:r>
            <w:proofErr w:type="gramEnd"/>
            <w:r w:rsidRPr="00E03F9F">
              <w:rPr>
                <w:rFonts w:asciiTheme="majorBidi" w:eastAsia="Times New Roman" w:hAnsiTheme="majorBidi" w:cstheme="majorBidi"/>
                <w:kern w:val="0"/>
                <w:sz w:val="20"/>
                <w:szCs w:val="20"/>
                <w:lang w:val="en-US" w:bidi="hi-IN"/>
                <w14:ligatures w14:val="none"/>
              </w:rPr>
              <w:t xml:space="preserve"> removal, cutting, stacking, disposal within lead 50 </w:t>
            </w:r>
            <w:proofErr w:type="spellStart"/>
            <w:r w:rsidRPr="00E03F9F">
              <w:rPr>
                <w:rFonts w:asciiTheme="majorBidi" w:eastAsia="Times New Roman" w:hAnsiTheme="majorBidi" w:cstheme="majorBidi"/>
                <w:kern w:val="0"/>
                <w:sz w:val="20"/>
                <w:szCs w:val="20"/>
                <w:lang w:val="en-US" w:bidi="hi-IN"/>
                <w14:ligatures w14:val="none"/>
              </w:rPr>
              <w:t>metres</w:t>
            </w:r>
            <w:proofErr w:type="spellEnd"/>
            <w:r w:rsidRPr="00E03F9F">
              <w:rPr>
                <w:rFonts w:asciiTheme="majorBidi" w:eastAsia="Times New Roman" w:hAnsiTheme="majorBidi" w:cstheme="majorBidi"/>
                <w:kern w:val="0"/>
                <w:sz w:val="20"/>
                <w:szCs w:val="20"/>
                <w:lang w:val="en-US" w:bidi="hi-IN"/>
                <w14:ligatures w14:val="none"/>
              </w:rPr>
              <w:t>. Complete in all</w:t>
            </w:r>
            <w:r w:rsidRPr="00E03F9F">
              <w:rPr>
                <w:rFonts w:asciiTheme="majorBidi" w:eastAsia="Times New Roman" w:hAnsiTheme="majorBidi" w:cstheme="majorBidi"/>
                <w:kern w:val="0"/>
                <w:sz w:val="20"/>
                <w:szCs w:val="20"/>
                <w:lang w:val="en-US" w:bidi="hi-IN"/>
                <w14:ligatures w14:val="none"/>
              </w:rPr>
              <w:br/>
              <w:t>respects.</w:t>
            </w:r>
          </w:p>
        </w:tc>
        <w:tc>
          <w:tcPr>
            <w:tcW w:w="761" w:type="dxa"/>
            <w:tcBorders>
              <w:top w:val="nil"/>
              <w:left w:val="nil"/>
              <w:bottom w:val="single" w:sz="4" w:space="0" w:color="auto"/>
              <w:right w:val="single" w:sz="4" w:space="0" w:color="auto"/>
            </w:tcBorders>
            <w:vAlign w:val="center"/>
            <w:hideMark/>
          </w:tcPr>
          <w:p w14:paraId="58BA221F"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77BBF67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170.00</w:t>
            </w:r>
          </w:p>
        </w:tc>
        <w:tc>
          <w:tcPr>
            <w:tcW w:w="1237" w:type="dxa"/>
            <w:tcBorders>
              <w:top w:val="nil"/>
              <w:left w:val="nil"/>
              <w:bottom w:val="single" w:sz="4" w:space="0" w:color="auto"/>
              <w:right w:val="single" w:sz="4" w:space="0" w:color="auto"/>
            </w:tcBorders>
            <w:noWrap/>
            <w:hideMark/>
          </w:tcPr>
          <w:p w14:paraId="00EB59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FD259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A3A5C06"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820AA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845EA0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D2F905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4C1413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4F056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32E17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E2A6033" w14:textId="77777777" w:rsidTr="001505C6">
        <w:trPr>
          <w:trHeight w:val="1160"/>
        </w:trPr>
        <w:tc>
          <w:tcPr>
            <w:tcW w:w="666" w:type="dxa"/>
            <w:tcBorders>
              <w:top w:val="nil"/>
              <w:left w:val="double" w:sz="6" w:space="0" w:color="auto"/>
              <w:bottom w:val="single" w:sz="4" w:space="0" w:color="auto"/>
              <w:right w:val="single" w:sz="4" w:space="0" w:color="auto"/>
            </w:tcBorders>
            <w:noWrap/>
            <w:vAlign w:val="center"/>
            <w:hideMark/>
          </w:tcPr>
          <w:p w14:paraId="2BE948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w:t>
            </w:r>
          </w:p>
        </w:tc>
        <w:tc>
          <w:tcPr>
            <w:tcW w:w="5087" w:type="dxa"/>
            <w:tcBorders>
              <w:top w:val="nil"/>
              <w:left w:val="nil"/>
              <w:bottom w:val="single" w:sz="4" w:space="0" w:color="auto"/>
              <w:right w:val="single" w:sz="4" w:space="0" w:color="auto"/>
            </w:tcBorders>
            <w:hideMark/>
          </w:tcPr>
          <w:p w14:paraId="2F9D3BB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existing water supply lines in lavatory &amp; shaft (GI/CPVC/UPVC), including valves/fittings/ </w:t>
            </w:r>
            <w:proofErr w:type="spellStart"/>
            <w:proofErr w:type="gramStart"/>
            <w:r w:rsidRPr="00E03F9F">
              <w:rPr>
                <w:rFonts w:asciiTheme="majorBidi" w:eastAsia="Times New Roman" w:hAnsiTheme="majorBidi" w:cstheme="majorBidi"/>
                <w:kern w:val="0"/>
                <w:sz w:val="20"/>
                <w:szCs w:val="20"/>
                <w:lang w:val="en-US" w:bidi="hi-IN"/>
                <w14:ligatures w14:val="none"/>
              </w:rPr>
              <w:t>facuets,etc</w:t>
            </w:r>
            <w:proofErr w:type="spellEnd"/>
            <w:proofErr w:type="gramEnd"/>
            <w:r w:rsidRPr="00E03F9F">
              <w:rPr>
                <w:rFonts w:asciiTheme="majorBidi" w:eastAsia="Times New Roman" w:hAnsiTheme="majorBidi" w:cstheme="majorBidi"/>
                <w:kern w:val="0"/>
                <w:sz w:val="20"/>
                <w:szCs w:val="20"/>
                <w:lang w:val="en-US" w:bidi="hi-IN"/>
                <w14:ligatures w14:val="none"/>
              </w:rPr>
              <w:t xml:space="preserve"> from riser/trunk including removal, disposal. Complete in all</w:t>
            </w:r>
            <w:r w:rsidRPr="00E03F9F">
              <w:rPr>
                <w:rFonts w:asciiTheme="majorBidi" w:eastAsia="Times New Roman" w:hAnsiTheme="majorBidi" w:cstheme="majorBidi"/>
                <w:kern w:val="0"/>
                <w:sz w:val="20"/>
                <w:szCs w:val="20"/>
                <w:lang w:val="en-US" w:bidi="hi-IN"/>
                <w14:ligatures w14:val="none"/>
              </w:rPr>
              <w:br/>
              <w:t>respects.</w:t>
            </w:r>
          </w:p>
        </w:tc>
        <w:tc>
          <w:tcPr>
            <w:tcW w:w="761" w:type="dxa"/>
            <w:tcBorders>
              <w:top w:val="nil"/>
              <w:left w:val="nil"/>
              <w:bottom w:val="single" w:sz="4" w:space="0" w:color="auto"/>
              <w:right w:val="single" w:sz="4" w:space="0" w:color="auto"/>
            </w:tcBorders>
            <w:vAlign w:val="center"/>
            <w:hideMark/>
          </w:tcPr>
          <w:p w14:paraId="3E080DB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56029D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3145.00</w:t>
            </w:r>
          </w:p>
        </w:tc>
        <w:tc>
          <w:tcPr>
            <w:tcW w:w="1237" w:type="dxa"/>
            <w:tcBorders>
              <w:top w:val="nil"/>
              <w:left w:val="nil"/>
              <w:bottom w:val="single" w:sz="4" w:space="0" w:color="auto"/>
              <w:right w:val="single" w:sz="4" w:space="0" w:color="auto"/>
            </w:tcBorders>
            <w:noWrap/>
            <w:hideMark/>
          </w:tcPr>
          <w:p w14:paraId="3D6B26D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BE009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3C22B7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AB964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54643B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3A14E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E3FF34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663CA3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D51BCB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F6A74B7" w14:textId="77777777" w:rsidTr="001505C6">
        <w:trPr>
          <w:trHeight w:val="1340"/>
        </w:trPr>
        <w:tc>
          <w:tcPr>
            <w:tcW w:w="666" w:type="dxa"/>
            <w:tcBorders>
              <w:top w:val="nil"/>
              <w:left w:val="double" w:sz="6" w:space="0" w:color="auto"/>
              <w:bottom w:val="single" w:sz="4" w:space="0" w:color="auto"/>
              <w:right w:val="single" w:sz="4" w:space="0" w:color="auto"/>
            </w:tcBorders>
            <w:noWrap/>
            <w:vAlign w:val="center"/>
            <w:hideMark/>
          </w:tcPr>
          <w:p w14:paraId="5B0A9D1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9.00</w:t>
            </w:r>
          </w:p>
        </w:tc>
        <w:tc>
          <w:tcPr>
            <w:tcW w:w="5087" w:type="dxa"/>
            <w:tcBorders>
              <w:top w:val="nil"/>
              <w:left w:val="nil"/>
              <w:bottom w:val="single" w:sz="4" w:space="0" w:color="auto"/>
              <w:right w:val="single" w:sz="4" w:space="0" w:color="auto"/>
            </w:tcBorders>
            <w:hideMark/>
          </w:tcPr>
          <w:p w14:paraId="413A71C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laying new sewage </w:t>
            </w:r>
            <w:proofErr w:type="gramStart"/>
            <w:r w:rsidRPr="00E03F9F">
              <w:rPr>
                <w:rFonts w:asciiTheme="majorBidi" w:eastAsia="Times New Roman" w:hAnsiTheme="majorBidi" w:cstheme="majorBidi"/>
                <w:kern w:val="0"/>
                <w:sz w:val="20"/>
                <w:szCs w:val="20"/>
                <w:lang w:val="en-US" w:bidi="hi-IN"/>
                <w14:ligatures w14:val="none"/>
              </w:rPr>
              <w:t>drain pipe</w:t>
            </w:r>
            <w:proofErr w:type="gramEnd"/>
            <w:r w:rsidRPr="00E03F9F">
              <w:rPr>
                <w:rFonts w:asciiTheme="majorBidi" w:eastAsia="Times New Roman" w:hAnsiTheme="majorBidi" w:cstheme="majorBidi"/>
                <w:kern w:val="0"/>
                <w:sz w:val="20"/>
                <w:szCs w:val="20"/>
                <w:lang w:val="en-US" w:bidi="hi-IN"/>
                <w14:ligatures w14:val="none"/>
              </w:rPr>
              <w:t xml:space="preserve"> (e.g. HDPE/PVC- Size 110/75/40 mm) of specified diameter (existing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xml:space="preserve">, with all necessary fittings - </w:t>
            </w:r>
            <w:proofErr w:type="spellStart"/>
            <w:r w:rsidRPr="00E03F9F">
              <w:rPr>
                <w:rFonts w:asciiTheme="majorBidi" w:eastAsia="Times New Roman" w:hAnsiTheme="majorBidi" w:cstheme="majorBidi"/>
                <w:kern w:val="0"/>
                <w:sz w:val="20"/>
                <w:szCs w:val="20"/>
                <w:lang w:val="en-US" w:bidi="hi-IN"/>
                <w14:ligatures w14:val="none"/>
              </w:rPr>
              <w:t>eg.</w:t>
            </w:r>
            <w:proofErr w:type="spellEnd"/>
            <w:r w:rsidRPr="00E03F9F">
              <w:rPr>
                <w:rFonts w:asciiTheme="majorBidi" w:eastAsia="Times New Roman" w:hAnsiTheme="majorBidi" w:cstheme="majorBidi"/>
                <w:kern w:val="0"/>
                <w:sz w:val="20"/>
                <w:szCs w:val="20"/>
                <w:lang w:val="en-US" w:bidi="hi-IN"/>
                <w14:ligatures w14:val="none"/>
              </w:rPr>
              <w:t xml:space="preserve"> Nani Trap, P-Trap, Sockets, Elbows, etc.) including trenching, bedding, jointing, testing,</w:t>
            </w:r>
            <w:r w:rsidRPr="00E03F9F">
              <w:rPr>
                <w:rFonts w:asciiTheme="majorBidi" w:eastAsia="Times New Roman" w:hAnsiTheme="majorBidi" w:cstheme="majorBidi"/>
                <w:kern w:val="0"/>
                <w:sz w:val="20"/>
                <w:szCs w:val="20"/>
                <w:lang w:val="en-US" w:bidi="hi-IN"/>
                <w14:ligatures w14:val="none"/>
              </w:rPr>
              <w:br/>
              <w:t>backfill.</w:t>
            </w:r>
          </w:p>
        </w:tc>
        <w:tc>
          <w:tcPr>
            <w:tcW w:w="761" w:type="dxa"/>
            <w:tcBorders>
              <w:top w:val="nil"/>
              <w:left w:val="nil"/>
              <w:bottom w:val="single" w:sz="4" w:space="0" w:color="auto"/>
              <w:right w:val="single" w:sz="4" w:space="0" w:color="auto"/>
            </w:tcBorders>
            <w:vAlign w:val="center"/>
            <w:hideMark/>
          </w:tcPr>
          <w:p w14:paraId="7A2B85A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72B357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3330.00</w:t>
            </w:r>
          </w:p>
        </w:tc>
        <w:tc>
          <w:tcPr>
            <w:tcW w:w="1237" w:type="dxa"/>
            <w:tcBorders>
              <w:top w:val="nil"/>
              <w:left w:val="nil"/>
              <w:bottom w:val="single" w:sz="4" w:space="0" w:color="auto"/>
              <w:right w:val="single" w:sz="4" w:space="0" w:color="auto"/>
            </w:tcBorders>
            <w:noWrap/>
            <w:hideMark/>
          </w:tcPr>
          <w:p w14:paraId="653ED7C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6E80DE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A7B73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20C7ED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46B3A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0A0C72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7305A0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9F0EC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ABF0EC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BD117AB" w14:textId="77777777" w:rsidTr="001505C6">
        <w:trPr>
          <w:trHeight w:val="863"/>
        </w:trPr>
        <w:tc>
          <w:tcPr>
            <w:tcW w:w="666" w:type="dxa"/>
            <w:tcBorders>
              <w:top w:val="nil"/>
              <w:left w:val="double" w:sz="6" w:space="0" w:color="auto"/>
              <w:bottom w:val="single" w:sz="4" w:space="0" w:color="auto"/>
              <w:right w:val="single" w:sz="4" w:space="0" w:color="auto"/>
            </w:tcBorders>
            <w:noWrap/>
            <w:hideMark/>
          </w:tcPr>
          <w:p w14:paraId="432CDD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9.01</w:t>
            </w:r>
          </w:p>
        </w:tc>
        <w:tc>
          <w:tcPr>
            <w:tcW w:w="5087" w:type="dxa"/>
            <w:tcBorders>
              <w:top w:val="nil"/>
              <w:left w:val="nil"/>
              <w:bottom w:val="single" w:sz="4" w:space="0" w:color="auto"/>
              <w:right w:val="single" w:sz="4" w:space="0" w:color="auto"/>
            </w:tcBorders>
            <w:hideMark/>
          </w:tcPr>
          <w:p w14:paraId="2B2713EE"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laying new </w:t>
            </w:r>
            <w:proofErr w:type="gramStart"/>
            <w:r w:rsidRPr="00E03F9F">
              <w:rPr>
                <w:rFonts w:asciiTheme="majorBidi" w:eastAsia="Times New Roman" w:hAnsiTheme="majorBidi" w:cstheme="majorBidi"/>
                <w:kern w:val="0"/>
                <w:sz w:val="20"/>
                <w:szCs w:val="20"/>
                <w:lang w:val="en-US" w:bidi="hi-IN"/>
                <w14:ligatures w14:val="none"/>
              </w:rPr>
              <w:t>rain water</w:t>
            </w:r>
            <w:proofErr w:type="gramEnd"/>
            <w:r w:rsidRPr="00E03F9F">
              <w:rPr>
                <w:rFonts w:asciiTheme="majorBidi" w:eastAsia="Times New Roman" w:hAnsiTheme="majorBidi" w:cstheme="majorBidi"/>
                <w:kern w:val="0"/>
                <w:sz w:val="20"/>
                <w:szCs w:val="20"/>
                <w:lang w:val="en-US" w:bidi="hi-IN"/>
                <w14:ligatures w14:val="none"/>
              </w:rPr>
              <w:t xml:space="preserve"> pipe (e.g. PVC- Size 150 mm) of specified diameter (existing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xml:space="preserve">, with all necessary fittings - </w:t>
            </w:r>
            <w:proofErr w:type="spellStart"/>
            <w:r w:rsidRPr="00E03F9F">
              <w:rPr>
                <w:rFonts w:asciiTheme="majorBidi" w:eastAsia="Times New Roman" w:hAnsiTheme="majorBidi" w:cstheme="majorBidi"/>
                <w:kern w:val="0"/>
                <w:sz w:val="20"/>
                <w:szCs w:val="20"/>
                <w:lang w:val="en-US" w:bidi="hi-IN"/>
                <w14:ligatures w14:val="none"/>
              </w:rPr>
              <w:t>eg.</w:t>
            </w:r>
            <w:proofErr w:type="spellEnd"/>
            <w:r w:rsidRPr="00E03F9F">
              <w:rPr>
                <w:rFonts w:asciiTheme="majorBidi" w:eastAsia="Times New Roman" w:hAnsiTheme="majorBidi" w:cstheme="majorBidi"/>
                <w:kern w:val="0"/>
                <w:sz w:val="20"/>
                <w:szCs w:val="20"/>
                <w:lang w:val="en-US" w:bidi="hi-IN"/>
                <w14:ligatures w14:val="none"/>
              </w:rPr>
              <w:t xml:space="preserve"> Sockets, Elbows, etc.) including trenching, jointing, testing, etc.</w:t>
            </w:r>
          </w:p>
        </w:tc>
        <w:tc>
          <w:tcPr>
            <w:tcW w:w="761" w:type="dxa"/>
            <w:tcBorders>
              <w:top w:val="nil"/>
              <w:left w:val="nil"/>
              <w:bottom w:val="single" w:sz="4" w:space="0" w:color="auto"/>
              <w:right w:val="single" w:sz="4" w:space="0" w:color="auto"/>
            </w:tcBorders>
            <w:vAlign w:val="center"/>
            <w:hideMark/>
          </w:tcPr>
          <w:p w14:paraId="15345D8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14F4527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170.00</w:t>
            </w:r>
          </w:p>
        </w:tc>
        <w:tc>
          <w:tcPr>
            <w:tcW w:w="1237" w:type="dxa"/>
            <w:tcBorders>
              <w:top w:val="nil"/>
              <w:left w:val="nil"/>
              <w:bottom w:val="single" w:sz="4" w:space="0" w:color="auto"/>
              <w:right w:val="single" w:sz="4" w:space="0" w:color="auto"/>
            </w:tcBorders>
            <w:noWrap/>
            <w:hideMark/>
          </w:tcPr>
          <w:p w14:paraId="7C0B89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A4D6C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186F1AD"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F85C0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936F65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C9573F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C8DECF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BC9C39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66025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4A18FAC" w14:textId="77777777" w:rsidTr="001505C6">
        <w:trPr>
          <w:trHeight w:val="1187"/>
        </w:trPr>
        <w:tc>
          <w:tcPr>
            <w:tcW w:w="666" w:type="dxa"/>
            <w:tcBorders>
              <w:top w:val="nil"/>
              <w:left w:val="double" w:sz="6" w:space="0" w:color="auto"/>
              <w:bottom w:val="single" w:sz="4" w:space="0" w:color="auto"/>
              <w:right w:val="single" w:sz="4" w:space="0" w:color="auto"/>
            </w:tcBorders>
            <w:noWrap/>
            <w:vAlign w:val="center"/>
            <w:hideMark/>
          </w:tcPr>
          <w:p w14:paraId="70F241D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10.00</w:t>
            </w:r>
          </w:p>
        </w:tc>
        <w:tc>
          <w:tcPr>
            <w:tcW w:w="5087" w:type="dxa"/>
            <w:tcBorders>
              <w:top w:val="nil"/>
              <w:left w:val="nil"/>
              <w:bottom w:val="single" w:sz="4" w:space="0" w:color="auto"/>
              <w:right w:val="single" w:sz="4" w:space="0" w:color="auto"/>
            </w:tcBorders>
            <w:hideMark/>
          </w:tcPr>
          <w:p w14:paraId="18D5376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laying new water supply line (e.g. CPVC/UPVC- Size 20/25/ 32/50/63 mm) of specified diameter (existing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with all necessary fittings- Tee, Sockets, Elbows, etc.) including</w:t>
            </w:r>
            <w:r w:rsidRPr="00E03F9F">
              <w:rPr>
                <w:rFonts w:asciiTheme="majorBidi" w:eastAsia="Times New Roman" w:hAnsiTheme="majorBidi" w:cstheme="majorBidi"/>
                <w:kern w:val="0"/>
                <w:sz w:val="20"/>
                <w:szCs w:val="20"/>
                <w:lang w:val="en-US" w:bidi="hi-IN"/>
                <w14:ligatures w14:val="none"/>
              </w:rPr>
              <w:br/>
              <w:t>fittings, testing, flushing.</w:t>
            </w:r>
          </w:p>
        </w:tc>
        <w:tc>
          <w:tcPr>
            <w:tcW w:w="761" w:type="dxa"/>
            <w:tcBorders>
              <w:top w:val="nil"/>
              <w:left w:val="nil"/>
              <w:bottom w:val="single" w:sz="4" w:space="0" w:color="auto"/>
              <w:right w:val="single" w:sz="4" w:space="0" w:color="auto"/>
            </w:tcBorders>
            <w:vAlign w:val="center"/>
            <w:hideMark/>
          </w:tcPr>
          <w:p w14:paraId="46BAC01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0567CDC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3145.00</w:t>
            </w:r>
          </w:p>
        </w:tc>
        <w:tc>
          <w:tcPr>
            <w:tcW w:w="1237" w:type="dxa"/>
            <w:tcBorders>
              <w:top w:val="nil"/>
              <w:left w:val="nil"/>
              <w:bottom w:val="single" w:sz="4" w:space="0" w:color="auto"/>
              <w:right w:val="single" w:sz="4" w:space="0" w:color="auto"/>
            </w:tcBorders>
            <w:noWrap/>
            <w:hideMark/>
          </w:tcPr>
          <w:p w14:paraId="7A4E379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5B67B3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3C58D1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51197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EE0423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C59987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43AEE9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3DEE25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89E80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5032233" w14:textId="77777777" w:rsidTr="001505C6">
        <w:trPr>
          <w:trHeight w:val="1340"/>
        </w:trPr>
        <w:tc>
          <w:tcPr>
            <w:tcW w:w="666" w:type="dxa"/>
            <w:tcBorders>
              <w:top w:val="nil"/>
              <w:left w:val="double" w:sz="6" w:space="0" w:color="auto"/>
              <w:bottom w:val="single" w:sz="4" w:space="0" w:color="auto"/>
              <w:right w:val="single" w:sz="4" w:space="0" w:color="auto"/>
            </w:tcBorders>
            <w:noWrap/>
            <w:vAlign w:val="center"/>
            <w:hideMark/>
          </w:tcPr>
          <w:p w14:paraId="3CC3A3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11.00</w:t>
            </w:r>
          </w:p>
        </w:tc>
        <w:tc>
          <w:tcPr>
            <w:tcW w:w="5087" w:type="dxa"/>
            <w:tcBorders>
              <w:top w:val="nil"/>
              <w:left w:val="nil"/>
              <w:bottom w:val="single" w:sz="4" w:space="0" w:color="auto"/>
              <w:right w:val="single" w:sz="4" w:space="0" w:color="auto"/>
            </w:tcBorders>
            <w:hideMark/>
          </w:tcPr>
          <w:p w14:paraId="386412AF"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and laying Plain Cement Concrete (PCC) of mix 1:4:8 (M7.5) with 40 mm nominal size stone aggregate in foundation and bedding below pipeline, including compacting with </w:t>
            </w:r>
            <w:proofErr w:type="gramStart"/>
            <w:r w:rsidRPr="00E03F9F">
              <w:rPr>
                <w:rFonts w:asciiTheme="majorBidi" w:eastAsia="Times New Roman" w:hAnsiTheme="majorBidi" w:cstheme="majorBidi"/>
                <w:kern w:val="0"/>
                <w:sz w:val="20"/>
                <w:szCs w:val="20"/>
                <w:lang w:val="en-US" w:bidi="hi-IN"/>
                <w14:ligatures w14:val="none"/>
              </w:rPr>
              <w:t>plate  vibrator</w:t>
            </w:r>
            <w:proofErr w:type="gramEnd"/>
            <w:r w:rsidRPr="00E03F9F">
              <w:rPr>
                <w:rFonts w:asciiTheme="majorBidi" w:eastAsia="Times New Roman" w:hAnsiTheme="majorBidi" w:cstheme="majorBidi"/>
                <w:kern w:val="0"/>
                <w:sz w:val="20"/>
                <w:szCs w:val="20"/>
                <w:lang w:val="en-US" w:bidi="hi-IN"/>
                <w14:ligatures w14:val="none"/>
              </w:rPr>
              <w:t xml:space="preserve">, curing, etc., complete in all respects as per the engineers and CPWD/ PWD </w:t>
            </w:r>
            <w:proofErr w:type="gramStart"/>
            <w:r w:rsidRPr="00E03F9F">
              <w:rPr>
                <w:rFonts w:asciiTheme="majorBidi" w:eastAsia="Times New Roman" w:hAnsiTheme="majorBidi" w:cstheme="majorBidi"/>
                <w:kern w:val="0"/>
                <w:sz w:val="20"/>
                <w:szCs w:val="20"/>
                <w:lang w:val="en-US" w:bidi="hi-IN"/>
                <w14:ligatures w14:val="none"/>
              </w:rPr>
              <w:t>Norms .</w:t>
            </w:r>
            <w:proofErr w:type="gramEnd"/>
          </w:p>
        </w:tc>
        <w:tc>
          <w:tcPr>
            <w:tcW w:w="761" w:type="dxa"/>
            <w:tcBorders>
              <w:top w:val="nil"/>
              <w:left w:val="nil"/>
              <w:bottom w:val="single" w:sz="4" w:space="0" w:color="auto"/>
              <w:right w:val="single" w:sz="4" w:space="0" w:color="auto"/>
            </w:tcBorders>
            <w:vAlign w:val="center"/>
            <w:hideMark/>
          </w:tcPr>
          <w:p w14:paraId="722D8B5A"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cum</w:t>
            </w:r>
          </w:p>
        </w:tc>
        <w:tc>
          <w:tcPr>
            <w:tcW w:w="866" w:type="dxa"/>
            <w:tcBorders>
              <w:top w:val="nil"/>
              <w:left w:val="nil"/>
              <w:bottom w:val="single" w:sz="4" w:space="0" w:color="auto"/>
              <w:right w:val="single" w:sz="4" w:space="0" w:color="auto"/>
            </w:tcBorders>
            <w:noWrap/>
            <w:vAlign w:val="center"/>
            <w:hideMark/>
          </w:tcPr>
          <w:p w14:paraId="5847FC5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2146.00</w:t>
            </w:r>
          </w:p>
        </w:tc>
        <w:tc>
          <w:tcPr>
            <w:tcW w:w="1237" w:type="dxa"/>
            <w:tcBorders>
              <w:top w:val="nil"/>
              <w:left w:val="nil"/>
              <w:bottom w:val="single" w:sz="4" w:space="0" w:color="auto"/>
              <w:right w:val="single" w:sz="4" w:space="0" w:color="auto"/>
            </w:tcBorders>
            <w:noWrap/>
            <w:hideMark/>
          </w:tcPr>
          <w:p w14:paraId="5CA8B78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F957DA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FE4D0C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443DBE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A5779B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8E6458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5069EF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A0D4FC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BA94A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0FAE471" w14:textId="77777777" w:rsidTr="001505C6">
        <w:trPr>
          <w:trHeight w:val="530"/>
        </w:trPr>
        <w:tc>
          <w:tcPr>
            <w:tcW w:w="666" w:type="dxa"/>
            <w:tcBorders>
              <w:top w:val="nil"/>
              <w:left w:val="double" w:sz="6" w:space="0" w:color="auto"/>
              <w:bottom w:val="single" w:sz="4" w:space="0" w:color="auto"/>
              <w:right w:val="single" w:sz="4" w:space="0" w:color="auto"/>
            </w:tcBorders>
            <w:noWrap/>
            <w:hideMark/>
          </w:tcPr>
          <w:p w14:paraId="38298E7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12.00</w:t>
            </w:r>
          </w:p>
        </w:tc>
        <w:tc>
          <w:tcPr>
            <w:tcW w:w="5087" w:type="dxa"/>
            <w:tcBorders>
              <w:top w:val="nil"/>
              <w:left w:val="nil"/>
              <w:bottom w:val="single" w:sz="4" w:space="0" w:color="auto"/>
              <w:right w:val="single" w:sz="4" w:space="0" w:color="auto"/>
            </w:tcBorders>
            <w:hideMark/>
          </w:tcPr>
          <w:p w14:paraId="2D4AA1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the </w:t>
            </w:r>
            <w:proofErr w:type="spellStart"/>
            <w:r w:rsidRPr="00E03F9F">
              <w:rPr>
                <w:rFonts w:asciiTheme="majorBidi" w:eastAsia="Times New Roman" w:hAnsiTheme="majorBidi" w:cstheme="majorBidi"/>
                <w:kern w:val="0"/>
                <w:sz w:val="20"/>
                <w:szCs w:val="20"/>
                <w:lang w:val="en-US" w:bidi="hi-IN"/>
                <w14:ligatures w14:val="none"/>
              </w:rPr>
              <w:t>waterproffing</w:t>
            </w:r>
            <w:proofErr w:type="spellEnd"/>
            <w:r w:rsidRPr="00E03F9F">
              <w:rPr>
                <w:rFonts w:asciiTheme="majorBidi" w:eastAsia="Times New Roman" w:hAnsiTheme="majorBidi" w:cstheme="majorBidi"/>
                <w:kern w:val="0"/>
                <w:sz w:val="20"/>
                <w:szCs w:val="20"/>
                <w:lang w:val="en-US" w:bidi="hi-IN"/>
                <w14:ligatures w14:val="none"/>
              </w:rPr>
              <w:t xml:space="preserve"> as per the IS norms for</w:t>
            </w:r>
            <w:r w:rsidRPr="00E03F9F">
              <w:rPr>
                <w:rFonts w:asciiTheme="majorBidi" w:eastAsia="Times New Roman" w:hAnsiTheme="majorBidi" w:cstheme="majorBidi"/>
                <w:kern w:val="0"/>
                <w:sz w:val="20"/>
                <w:szCs w:val="20"/>
                <w:lang w:val="en-US" w:bidi="hi-IN"/>
                <w14:ligatures w14:val="none"/>
              </w:rPr>
              <w:br w:type="page"/>
              <w:t>the sump portion</w:t>
            </w:r>
          </w:p>
        </w:tc>
        <w:tc>
          <w:tcPr>
            <w:tcW w:w="761" w:type="dxa"/>
            <w:tcBorders>
              <w:top w:val="nil"/>
              <w:left w:val="nil"/>
              <w:bottom w:val="single" w:sz="4" w:space="0" w:color="auto"/>
              <w:right w:val="single" w:sz="4" w:space="0" w:color="auto"/>
            </w:tcBorders>
            <w:vAlign w:val="center"/>
            <w:hideMark/>
          </w:tcPr>
          <w:p w14:paraId="2330EEE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7492C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2208.00</w:t>
            </w:r>
          </w:p>
        </w:tc>
        <w:tc>
          <w:tcPr>
            <w:tcW w:w="1237" w:type="dxa"/>
            <w:tcBorders>
              <w:top w:val="nil"/>
              <w:left w:val="nil"/>
              <w:bottom w:val="single" w:sz="4" w:space="0" w:color="auto"/>
              <w:right w:val="single" w:sz="4" w:space="0" w:color="auto"/>
            </w:tcBorders>
            <w:noWrap/>
            <w:hideMark/>
          </w:tcPr>
          <w:p w14:paraId="3D2F4B5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699EB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18A8D8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41A969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 </w:t>
            </w:r>
          </w:p>
        </w:tc>
        <w:tc>
          <w:tcPr>
            <w:tcW w:w="5087" w:type="dxa"/>
            <w:tcBorders>
              <w:top w:val="nil"/>
              <w:left w:val="nil"/>
              <w:bottom w:val="single" w:sz="4" w:space="0" w:color="auto"/>
              <w:right w:val="single" w:sz="4" w:space="0" w:color="auto"/>
            </w:tcBorders>
            <w:vAlign w:val="bottom"/>
            <w:hideMark/>
          </w:tcPr>
          <w:p w14:paraId="1B1033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78F511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0261B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0E775D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AA0AF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673CCD3" w14:textId="77777777" w:rsidTr="001505C6">
        <w:trPr>
          <w:trHeight w:val="1952"/>
        </w:trPr>
        <w:tc>
          <w:tcPr>
            <w:tcW w:w="666" w:type="dxa"/>
            <w:tcBorders>
              <w:top w:val="nil"/>
              <w:left w:val="double" w:sz="6" w:space="0" w:color="auto"/>
              <w:bottom w:val="single" w:sz="4" w:space="0" w:color="auto"/>
              <w:right w:val="single" w:sz="4" w:space="0" w:color="auto"/>
            </w:tcBorders>
            <w:noWrap/>
            <w:vAlign w:val="center"/>
            <w:hideMark/>
          </w:tcPr>
          <w:p w14:paraId="4B64AA9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13.00</w:t>
            </w:r>
          </w:p>
        </w:tc>
        <w:tc>
          <w:tcPr>
            <w:tcW w:w="5087" w:type="dxa"/>
            <w:tcBorders>
              <w:top w:val="nil"/>
              <w:left w:val="nil"/>
              <w:bottom w:val="single" w:sz="4" w:space="0" w:color="auto"/>
              <w:right w:val="single" w:sz="4" w:space="0" w:color="auto"/>
            </w:tcBorders>
            <w:hideMark/>
          </w:tcPr>
          <w:p w14:paraId="6FF068CB" w14:textId="59718806" w:rsidR="00E03F9F" w:rsidRPr="00E03F9F" w:rsidRDefault="00D524A7"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tile flooring of approval make, shade as </w:t>
            </w:r>
            <w:proofErr w:type="gramStart"/>
            <w:r w:rsidRPr="00311746">
              <w:rPr>
                <w:rFonts w:asciiTheme="majorBidi" w:eastAsia="Times New Roman" w:hAnsiTheme="majorBidi" w:cstheme="majorBidi"/>
                <w:kern w:val="0"/>
                <w:sz w:val="20"/>
                <w:szCs w:val="20"/>
                <w:lang w:val="en-US" w:bidi="hi-IN"/>
                <w14:ligatures w14:val="none"/>
              </w:rPr>
              <w:t>approved  over</w:t>
            </w:r>
            <w:proofErr w:type="gramEnd"/>
            <w:r w:rsidRPr="00311746">
              <w:rPr>
                <w:rFonts w:asciiTheme="majorBidi" w:eastAsia="Times New Roman" w:hAnsiTheme="majorBidi" w:cstheme="majorBidi"/>
                <w:kern w:val="0"/>
                <w:sz w:val="20"/>
                <w:szCs w:val="20"/>
                <w:lang w:val="en-US" w:bidi="hi-IN"/>
                <w14:ligatures w14:val="none"/>
              </w:rPr>
              <w:t xml:space="preserve"> </w:t>
            </w:r>
            <w:r>
              <w:rPr>
                <w:rFonts w:asciiTheme="majorBidi" w:eastAsia="Times New Roman" w:hAnsiTheme="majorBidi" w:cstheme="majorBidi"/>
                <w:kern w:val="0"/>
                <w:sz w:val="20"/>
                <w:szCs w:val="20"/>
                <w:lang w:val="en-US" w:bidi="hi-IN"/>
                <w14:ligatures w14:val="none"/>
              </w:rPr>
              <w:t>adequate adhesive</w:t>
            </w:r>
            <w:r w:rsidRPr="00311746">
              <w:rPr>
                <w:rFonts w:asciiTheme="majorBidi" w:eastAsia="Times New Roman" w:hAnsiTheme="majorBidi" w:cstheme="majorBidi"/>
                <w:kern w:val="0"/>
                <w:sz w:val="20"/>
                <w:szCs w:val="20"/>
                <w:lang w:val="en-US" w:bidi="hi-IN"/>
                <w14:ligatures w14:val="none"/>
              </w:rPr>
              <w:t xml:space="preserve"> </w:t>
            </w:r>
            <w:r>
              <w:rPr>
                <w:rFonts w:asciiTheme="majorBidi" w:eastAsia="Times New Roman" w:hAnsiTheme="majorBidi" w:cstheme="majorBidi"/>
                <w:kern w:val="0"/>
                <w:sz w:val="20"/>
                <w:szCs w:val="20"/>
                <w:lang w:val="en-US" w:bidi="hi-IN"/>
                <w14:ligatures w14:val="none"/>
              </w:rPr>
              <w:t xml:space="preserve">of approved brand </w:t>
            </w:r>
            <w:r w:rsidRPr="00311746">
              <w:rPr>
                <w:rFonts w:asciiTheme="majorBidi" w:eastAsia="Times New Roman" w:hAnsiTheme="majorBidi" w:cstheme="majorBidi"/>
                <w:kern w:val="0"/>
                <w:sz w:val="20"/>
                <w:szCs w:val="20"/>
                <w:lang w:val="en-US" w:bidi="hi-IN"/>
                <w14:ligatures w14:val="none"/>
              </w:rPr>
              <w:t>making joint with PVC spacers of 3 mm to be filled with tile grout with approved pigmented to match the shade of tile &amp; laid as per design &amp; drawing approved for various thick of tiles but including cost of</w:t>
            </w:r>
            <w:r>
              <w:rPr>
                <w:rFonts w:asciiTheme="majorBidi" w:eastAsia="Times New Roman" w:hAnsiTheme="majorBidi" w:cstheme="majorBidi"/>
                <w:kern w:val="0"/>
                <w:sz w:val="20"/>
                <w:szCs w:val="20"/>
                <w:lang w:val="en-US" w:bidi="hi-IN"/>
                <w14:ligatures w14:val="none"/>
              </w:rPr>
              <w:t xml:space="preserve"> adhesive</w:t>
            </w:r>
          </w:p>
        </w:tc>
        <w:tc>
          <w:tcPr>
            <w:tcW w:w="761" w:type="dxa"/>
            <w:tcBorders>
              <w:top w:val="nil"/>
              <w:left w:val="nil"/>
              <w:bottom w:val="single" w:sz="4" w:space="0" w:color="auto"/>
              <w:right w:val="single" w:sz="4" w:space="0" w:color="auto"/>
            </w:tcBorders>
            <w:vAlign w:val="center"/>
            <w:hideMark/>
          </w:tcPr>
          <w:p w14:paraId="74F1381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500DBF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D043D7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6B706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6E53F42" w14:textId="77777777" w:rsidTr="001505C6">
        <w:trPr>
          <w:trHeight w:val="600"/>
        </w:trPr>
        <w:tc>
          <w:tcPr>
            <w:tcW w:w="666" w:type="dxa"/>
            <w:tcBorders>
              <w:top w:val="nil"/>
              <w:left w:val="double" w:sz="6" w:space="0" w:color="auto"/>
              <w:bottom w:val="single" w:sz="4" w:space="0" w:color="auto"/>
              <w:right w:val="single" w:sz="4" w:space="0" w:color="auto"/>
            </w:tcBorders>
            <w:noWrap/>
            <w:hideMark/>
          </w:tcPr>
          <w:p w14:paraId="63859F8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13.01</w:t>
            </w:r>
          </w:p>
        </w:tc>
        <w:tc>
          <w:tcPr>
            <w:tcW w:w="5087" w:type="dxa"/>
            <w:tcBorders>
              <w:top w:val="nil"/>
              <w:left w:val="nil"/>
              <w:bottom w:val="single" w:sz="4" w:space="0" w:color="auto"/>
              <w:right w:val="single" w:sz="4" w:space="0" w:color="auto"/>
            </w:tcBorders>
            <w:hideMark/>
          </w:tcPr>
          <w:p w14:paraId="18450470" w14:textId="58924409" w:rsidR="00E03F9F" w:rsidRPr="00E03F9F" w:rsidRDefault="00FC4F47" w:rsidP="00E03F9F">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proofErr w:type="spellStart"/>
            <w:r>
              <w:rPr>
                <w:rFonts w:ascii="Tahoma" w:eastAsia="Times New Roman" w:hAnsi="Tahoma" w:cs="Tahoma"/>
                <w:sz w:val="19"/>
                <w:szCs w:val="19"/>
                <w:lang w:bidi="hi-IN"/>
              </w:rPr>
              <w:t>Somany</w:t>
            </w:r>
            <w:proofErr w:type="spellEnd"/>
            <w:r>
              <w:rPr>
                <w:rFonts w:ascii="Tahoma" w:eastAsia="Times New Roman" w:hAnsi="Tahoma" w:cs="Tahoma"/>
                <w:sz w:val="19"/>
                <w:szCs w:val="19"/>
                <w:lang w:bidi="hi-IN"/>
              </w:rPr>
              <w:t xml:space="preserve"> </w:t>
            </w:r>
            <w:proofErr w:type="gramStart"/>
            <w:r>
              <w:rPr>
                <w:rFonts w:ascii="Tahoma" w:eastAsia="Times New Roman" w:hAnsi="Tahoma" w:cs="Tahoma"/>
                <w:sz w:val="19"/>
                <w:szCs w:val="19"/>
                <w:lang w:bidi="hi-IN"/>
              </w:rPr>
              <w:t>( basic</w:t>
            </w:r>
            <w:proofErr w:type="gramEnd"/>
            <w:r>
              <w:rPr>
                <w:rFonts w:ascii="Tahoma" w:eastAsia="Times New Roman" w:hAnsi="Tahoma" w:cs="Tahoma"/>
                <w:sz w:val="19"/>
                <w:szCs w:val="19"/>
                <w:lang w:bidi="hi-IN"/>
              </w:rPr>
              <w:t xml:space="preserve"> rate Rs. 40 per </w:t>
            </w:r>
            <w:proofErr w:type="spellStart"/>
            <w:proofErr w:type="gramStart"/>
            <w:r>
              <w:rPr>
                <w:rFonts w:ascii="Tahoma" w:eastAsia="Times New Roman" w:hAnsi="Tahoma" w:cs="Tahoma"/>
                <w:sz w:val="19"/>
                <w:szCs w:val="19"/>
                <w:lang w:bidi="hi-IN"/>
              </w:rPr>
              <w:t>sqft</w:t>
            </w:r>
            <w:proofErr w:type="spellEnd"/>
            <w:r>
              <w:rPr>
                <w:rFonts w:ascii="Tahoma" w:eastAsia="Times New Roman" w:hAnsi="Tahoma" w:cs="Tahoma"/>
                <w:sz w:val="19"/>
                <w:szCs w:val="19"/>
                <w:lang w:bidi="hi-IN"/>
              </w:rPr>
              <w:t xml:space="preserve"> )</w:t>
            </w:r>
            <w:proofErr w:type="gramEnd"/>
            <w:r>
              <w:rPr>
                <w:rFonts w:ascii="Tahoma" w:eastAsia="Times New Roman" w:hAnsi="Tahoma" w:cs="Tahoma"/>
                <w:sz w:val="19"/>
                <w:szCs w:val="19"/>
                <w:lang w:bidi="hi-IN"/>
              </w:rPr>
              <w:t xml:space="preserve"> (Grande </w:t>
            </w:r>
            <w:proofErr w:type="spellStart"/>
            <w:r>
              <w:rPr>
                <w:rFonts w:ascii="Tahoma" w:eastAsia="Times New Roman" w:hAnsi="Tahoma" w:cs="Tahoma"/>
                <w:sz w:val="19"/>
                <w:szCs w:val="19"/>
                <w:lang w:bidi="hi-IN"/>
              </w:rPr>
              <w:t>callis</w:t>
            </w:r>
            <w:proofErr w:type="spellEnd"/>
            <w:r>
              <w:rPr>
                <w:rFonts w:ascii="Tahoma" w:eastAsia="Times New Roman" w:hAnsi="Tahoma" w:cs="Tahoma"/>
                <w:sz w:val="19"/>
                <w:szCs w:val="19"/>
                <w:lang w:bidi="hi-IN"/>
              </w:rPr>
              <w:t xml:space="preserve"> brown </w:t>
            </w:r>
            <w:proofErr w:type="spellStart"/>
            <w:r>
              <w:rPr>
                <w:rFonts w:ascii="Tahoma" w:eastAsia="Times New Roman" w:hAnsi="Tahoma" w:cs="Tahoma"/>
                <w:sz w:val="19"/>
                <w:szCs w:val="19"/>
                <w:lang w:bidi="hi-IN"/>
              </w:rPr>
              <w:t>fp</w:t>
            </w:r>
            <w:proofErr w:type="spellEnd"/>
            <w:r>
              <w:rPr>
                <w:rFonts w:ascii="Tahoma" w:eastAsia="Times New Roman" w:hAnsi="Tahoma" w:cs="Tahoma"/>
                <w:sz w:val="19"/>
                <w:szCs w:val="19"/>
                <w:lang w:bidi="hi-IN"/>
              </w:rPr>
              <w:t xml:space="preserve"> -600 x 1200 mm)</w:t>
            </w:r>
          </w:p>
        </w:tc>
        <w:tc>
          <w:tcPr>
            <w:tcW w:w="761" w:type="dxa"/>
            <w:tcBorders>
              <w:top w:val="nil"/>
              <w:left w:val="nil"/>
              <w:bottom w:val="single" w:sz="4" w:space="0" w:color="auto"/>
              <w:right w:val="single" w:sz="4" w:space="0" w:color="auto"/>
            </w:tcBorders>
            <w:vAlign w:val="center"/>
            <w:hideMark/>
          </w:tcPr>
          <w:p w14:paraId="2AC7F7BC"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54779F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7022.95</w:t>
            </w:r>
          </w:p>
        </w:tc>
        <w:tc>
          <w:tcPr>
            <w:tcW w:w="1237" w:type="dxa"/>
            <w:tcBorders>
              <w:top w:val="nil"/>
              <w:left w:val="nil"/>
              <w:bottom w:val="single" w:sz="4" w:space="0" w:color="auto"/>
              <w:right w:val="single" w:sz="4" w:space="0" w:color="auto"/>
            </w:tcBorders>
            <w:noWrap/>
            <w:hideMark/>
          </w:tcPr>
          <w:p w14:paraId="0C3CE6D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76F60E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2CF5C77" w14:textId="77777777" w:rsidTr="001505C6">
        <w:trPr>
          <w:trHeight w:val="467"/>
        </w:trPr>
        <w:tc>
          <w:tcPr>
            <w:tcW w:w="666" w:type="dxa"/>
            <w:tcBorders>
              <w:top w:val="nil"/>
              <w:left w:val="double" w:sz="6" w:space="0" w:color="auto"/>
              <w:bottom w:val="single" w:sz="4" w:space="0" w:color="auto"/>
              <w:right w:val="single" w:sz="4" w:space="0" w:color="auto"/>
            </w:tcBorders>
            <w:noWrap/>
            <w:hideMark/>
          </w:tcPr>
          <w:p w14:paraId="43B8897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13.02</w:t>
            </w:r>
          </w:p>
        </w:tc>
        <w:tc>
          <w:tcPr>
            <w:tcW w:w="5087" w:type="dxa"/>
            <w:tcBorders>
              <w:top w:val="nil"/>
              <w:left w:val="nil"/>
              <w:bottom w:val="single" w:sz="4" w:space="0" w:color="auto"/>
              <w:right w:val="single" w:sz="4" w:space="0" w:color="auto"/>
            </w:tcBorders>
            <w:hideMark/>
          </w:tcPr>
          <w:p w14:paraId="197D6BF3" w14:textId="4FFAA655" w:rsidR="00E03F9F" w:rsidRPr="00E03F9F" w:rsidRDefault="00FC4F47" w:rsidP="00E03F9F">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proofErr w:type="spellStart"/>
            <w:proofErr w:type="gramStart"/>
            <w:r>
              <w:rPr>
                <w:rFonts w:ascii="Tahoma" w:eastAsia="Times New Roman" w:hAnsi="Tahoma" w:cs="Tahoma"/>
                <w:sz w:val="19"/>
                <w:szCs w:val="19"/>
                <w:lang w:bidi="hi-IN"/>
              </w:rPr>
              <w:t>Somany</w:t>
            </w:r>
            <w:proofErr w:type="spellEnd"/>
            <w:r>
              <w:rPr>
                <w:rFonts w:ascii="Tahoma" w:eastAsia="Times New Roman" w:hAnsi="Tahoma" w:cs="Tahoma"/>
                <w:sz w:val="19"/>
                <w:szCs w:val="19"/>
                <w:lang w:bidi="hi-IN"/>
              </w:rPr>
              <w:t xml:space="preserve">  (</w:t>
            </w:r>
            <w:proofErr w:type="gramEnd"/>
            <w:r>
              <w:rPr>
                <w:rFonts w:ascii="Tahoma" w:eastAsia="Times New Roman" w:hAnsi="Tahoma" w:cs="Tahoma"/>
                <w:sz w:val="19"/>
                <w:szCs w:val="19"/>
                <w:lang w:bidi="hi-IN"/>
              </w:rPr>
              <w:t xml:space="preserve">basic rate Rs. 38 per </w:t>
            </w:r>
            <w:proofErr w:type="spellStart"/>
            <w:r>
              <w:rPr>
                <w:rFonts w:ascii="Tahoma" w:eastAsia="Times New Roman" w:hAnsi="Tahoma" w:cs="Tahoma"/>
                <w:sz w:val="19"/>
                <w:szCs w:val="19"/>
                <w:lang w:bidi="hi-IN"/>
              </w:rPr>
              <w:t>sqft</w:t>
            </w:r>
            <w:proofErr w:type="spellEnd"/>
            <w:r>
              <w:rPr>
                <w:rFonts w:ascii="Tahoma" w:eastAsia="Times New Roman" w:hAnsi="Tahoma" w:cs="Tahoma"/>
                <w:sz w:val="19"/>
                <w:szCs w:val="19"/>
                <w:lang w:bidi="hi-IN"/>
              </w:rPr>
              <w:t>) (Delmon beige - 600 x 600mm)</w:t>
            </w:r>
          </w:p>
        </w:tc>
        <w:tc>
          <w:tcPr>
            <w:tcW w:w="761" w:type="dxa"/>
            <w:tcBorders>
              <w:top w:val="nil"/>
              <w:left w:val="nil"/>
              <w:bottom w:val="single" w:sz="4" w:space="0" w:color="auto"/>
              <w:right w:val="single" w:sz="4" w:space="0" w:color="auto"/>
            </w:tcBorders>
            <w:vAlign w:val="center"/>
            <w:hideMark/>
          </w:tcPr>
          <w:p w14:paraId="7BA3101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39ACE8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2016.54</w:t>
            </w:r>
          </w:p>
        </w:tc>
        <w:tc>
          <w:tcPr>
            <w:tcW w:w="1237" w:type="dxa"/>
            <w:tcBorders>
              <w:top w:val="nil"/>
              <w:left w:val="nil"/>
              <w:bottom w:val="single" w:sz="4" w:space="0" w:color="auto"/>
              <w:right w:val="single" w:sz="4" w:space="0" w:color="auto"/>
            </w:tcBorders>
            <w:noWrap/>
            <w:hideMark/>
          </w:tcPr>
          <w:p w14:paraId="395D353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7CEC7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27E1D9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81B1D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3492EF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99ABE6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08729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C55699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3BFDC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1E8957" w14:textId="77777777" w:rsidTr="001505C6">
        <w:trPr>
          <w:trHeight w:val="980"/>
        </w:trPr>
        <w:tc>
          <w:tcPr>
            <w:tcW w:w="666" w:type="dxa"/>
            <w:tcBorders>
              <w:top w:val="nil"/>
              <w:left w:val="double" w:sz="6" w:space="0" w:color="auto"/>
              <w:bottom w:val="single" w:sz="4" w:space="0" w:color="auto"/>
              <w:right w:val="single" w:sz="4" w:space="0" w:color="auto"/>
            </w:tcBorders>
            <w:noWrap/>
            <w:vAlign w:val="center"/>
            <w:hideMark/>
          </w:tcPr>
          <w:p w14:paraId="3B410A8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w:t>
            </w:r>
          </w:p>
        </w:tc>
        <w:tc>
          <w:tcPr>
            <w:tcW w:w="5087" w:type="dxa"/>
            <w:tcBorders>
              <w:top w:val="nil"/>
              <w:left w:val="nil"/>
              <w:bottom w:val="single" w:sz="4" w:space="0" w:color="auto"/>
              <w:right w:val="single" w:sz="4" w:space="0" w:color="auto"/>
            </w:tcBorders>
            <w:hideMark/>
          </w:tcPr>
          <w:p w14:paraId="493EE35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new 19 mm single door shutter WPC including with all </w:t>
            </w:r>
            <w:proofErr w:type="spellStart"/>
            <w:r w:rsidRPr="00E03F9F">
              <w:rPr>
                <w:rFonts w:asciiTheme="majorBidi" w:eastAsia="Times New Roman" w:hAnsiTheme="majorBidi" w:cstheme="majorBidi"/>
                <w:kern w:val="0"/>
                <w:sz w:val="20"/>
                <w:szCs w:val="20"/>
                <w:lang w:val="en-US" w:bidi="hi-IN"/>
                <w14:ligatures w14:val="none"/>
              </w:rPr>
              <w:t>hardwares</w:t>
            </w:r>
            <w:proofErr w:type="spellEnd"/>
            <w:r w:rsidRPr="00E03F9F">
              <w:rPr>
                <w:rFonts w:asciiTheme="majorBidi" w:eastAsia="Times New Roman" w:hAnsiTheme="majorBidi" w:cstheme="majorBidi"/>
                <w:kern w:val="0"/>
                <w:sz w:val="20"/>
                <w:szCs w:val="20"/>
                <w:lang w:val="en-US" w:bidi="hi-IN"/>
                <w14:ligatures w14:val="none"/>
              </w:rPr>
              <w:t xml:space="preserve"> (hinges, bolts, plate, tower bolt, handle, grab rail, </w:t>
            </w:r>
            <w:proofErr w:type="spellStart"/>
            <w:r w:rsidRPr="00E03F9F">
              <w:rPr>
                <w:rFonts w:asciiTheme="majorBidi" w:eastAsia="Times New Roman" w:hAnsiTheme="majorBidi" w:cstheme="majorBidi"/>
                <w:kern w:val="0"/>
                <w:sz w:val="20"/>
                <w:szCs w:val="20"/>
                <w:lang w:val="en-US" w:bidi="hi-IN"/>
                <w14:ligatures w14:val="none"/>
              </w:rPr>
              <w:t>aldrop</w:t>
            </w:r>
            <w:proofErr w:type="spellEnd"/>
            <w:r w:rsidRPr="00E03F9F">
              <w:rPr>
                <w:rFonts w:asciiTheme="majorBidi" w:eastAsia="Times New Roman" w:hAnsiTheme="majorBidi" w:cstheme="majorBidi"/>
                <w:kern w:val="0"/>
                <w:sz w:val="20"/>
                <w:szCs w:val="20"/>
                <w:lang w:val="en-US" w:bidi="hi-IN"/>
                <w14:ligatures w14:val="none"/>
              </w:rPr>
              <w:t>, cloth hanger, etc.</w:t>
            </w:r>
            <w:proofErr w:type="gramStart"/>
            <w:r w:rsidRPr="00E03F9F">
              <w:rPr>
                <w:rFonts w:asciiTheme="majorBidi" w:eastAsia="Times New Roman" w:hAnsiTheme="majorBidi" w:cstheme="majorBidi"/>
                <w:kern w:val="0"/>
                <w:sz w:val="20"/>
                <w:szCs w:val="20"/>
                <w:lang w:val="en-US" w:bidi="hi-IN"/>
                <w14:ligatures w14:val="none"/>
              </w:rPr>
              <w:t>),with</w:t>
            </w:r>
            <w:proofErr w:type="gramEnd"/>
            <w:r w:rsidRPr="00E03F9F">
              <w:rPr>
                <w:rFonts w:asciiTheme="majorBidi" w:eastAsia="Times New Roman" w:hAnsiTheme="majorBidi" w:cstheme="majorBidi"/>
                <w:kern w:val="0"/>
                <w:sz w:val="20"/>
                <w:szCs w:val="20"/>
                <w:lang w:val="en-US" w:bidi="hi-IN"/>
                <w14:ligatures w14:val="none"/>
              </w:rPr>
              <w:t xml:space="preserve"> primer, painting, etc.</w:t>
            </w:r>
          </w:p>
        </w:tc>
        <w:tc>
          <w:tcPr>
            <w:tcW w:w="761" w:type="dxa"/>
            <w:tcBorders>
              <w:top w:val="nil"/>
              <w:left w:val="nil"/>
              <w:bottom w:val="single" w:sz="4" w:space="0" w:color="auto"/>
              <w:right w:val="single" w:sz="4" w:space="0" w:color="auto"/>
            </w:tcBorders>
            <w:vAlign w:val="center"/>
            <w:hideMark/>
          </w:tcPr>
          <w:p w14:paraId="0CA49E2F"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255242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296.00</w:t>
            </w:r>
          </w:p>
        </w:tc>
        <w:tc>
          <w:tcPr>
            <w:tcW w:w="1237" w:type="dxa"/>
            <w:tcBorders>
              <w:top w:val="nil"/>
              <w:left w:val="nil"/>
              <w:bottom w:val="single" w:sz="4" w:space="0" w:color="auto"/>
              <w:right w:val="single" w:sz="4" w:space="0" w:color="auto"/>
            </w:tcBorders>
            <w:noWrap/>
            <w:hideMark/>
          </w:tcPr>
          <w:p w14:paraId="3759A7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57D47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DF862A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887ABF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7DD090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5AF693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5654F5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AA23C1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CE8E7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8C22646" w14:textId="77777777" w:rsidTr="001505C6">
        <w:trPr>
          <w:trHeight w:val="980"/>
        </w:trPr>
        <w:tc>
          <w:tcPr>
            <w:tcW w:w="666" w:type="dxa"/>
            <w:tcBorders>
              <w:top w:val="nil"/>
              <w:left w:val="double" w:sz="6" w:space="0" w:color="auto"/>
              <w:bottom w:val="single" w:sz="4" w:space="0" w:color="auto"/>
              <w:right w:val="single" w:sz="4" w:space="0" w:color="auto"/>
            </w:tcBorders>
            <w:noWrap/>
            <w:vAlign w:val="center"/>
            <w:hideMark/>
          </w:tcPr>
          <w:p w14:paraId="3CECEC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15.00</w:t>
            </w:r>
          </w:p>
        </w:tc>
        <w:tc>
          <w:tcPr>
            <w:tcW w:w="5087" w:type="dxa"/>
            <w:tcBorders>
              <w:top w:val="nil"/>
              <w:left w:val="nil"/>
              <w:bottom w:val="single" w:sz="4" w:space="0" w:color="auto"/>
              <w:right w:val="single" w:sz="4" w:space="0" w:color="auto"/>
            </w:tcBorders>
            <w:hideMark/>
          </w:tcPr>
          <w:p w14:paraId="682C14B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new 19 mm double door shutter WPC including with all </w:t>
            </w:r>
            <w:proofErr w:type="spellStart"/>
            <w:r w:rsidRPr="00E03F9F">
              <w:rPr>
                <w:rFonts w:asciiTheme="majorBidi" w:eastAsia="Times New Roman" w:hAnsiTheme="majorBidi" w:cstheme="majorBidi"/>
                <w:kern w:val="0"/>
                <w:sz w:val="20"/>
                <w:szCs w:val="20"/>
                <w:lang w:val="en-US" w:bidi="hi-IN"/>
                <w14:ligatures w14:val="none"/>
              </w:rPr>
              <w:t>hardwares</w:t>
            </w:r>
            <w:proofErr w:type="spellEnd"/>
            <w:r w:rsidRPr="00E03F9F">
              <w:rPr>
                <w:rFonts w:asciiTheme="majorBidi" w:eastAsia="Times New Roman" w:hAnsiTheme="majorBidi" w:cstheme="majorBidi"/>
                <w:kern w:val="0"/>
                <w:sz w:val="20"/>
                <w:szCs w:val="20"/>
                <w:lang w:val="en-US" w:bidi="hi-IN"/>
                <w14:ligatures w14:val="none"/>
              </w:rPr>
              <w:t xml:space="preserve"> (hinges, bolts, lock, plate, tower bolt, handle, grab rail, </w:t>
            </w:r>
            <w:proofErr w:type="spellStart"/>
            <w:r w:rsidRPr="00E03F9F">
              <w:rPr>
                <w:rFonts w:asciiTheme="majorBidi" w:eastAsia="Times New Roman" w:hAnsiTheme="majorBidi" w:cstheme="majorBidi"/>
                <w:kern w:val="0"/>
                <w:sz w:val="20"/>
                <w:szCs w:val="20"/>
                <w:lang w:val="en-US" w:bidi="hi-IN"/>
                <w14:ligatures w14:val="none"/>
              </w:rPr>
              <w:t>aldrop</w:t>
            </w:r>
            <w:proofErr w:type="spellEnd"/>
            <w:r w:rsidRPr="00E03F9F">
              <w:rPr>
                <w:rFonts w:asciiTheme="majorBidi" w:eastAsia="Times New Roman" w:hAnsiTheme="majorBidi" w:cstheme="majorBidi"/>
                <w:kern w:val="0"/>
                <w:sz w:val="20"/>
                <w:szCs w:val="20"/>
                <w:lang w:val="en-US" w:bidi="hi-IN"/>
                <w14:ligatures w14:val="none"/>
              </w:rPr>
              <w:t>, door stoppers, door closer, etc.</w:t>
            </w:r>
            <w:proofErr w:type="gramStart"/>
            <w:r w:rsidRPr="00E03F9F">
              <w:rPr>
                <w:rFonts w:asciiTheme="majorBidi" w:eastAsia="Times New Roman" w:hAnsiTheme="majorBidi" w:cstheme="majorBidi"/>
                <w:kern w:val="0"/>
                <w:sz w:val="20"/>
                <w:szCs w:val="20"/>
                <w:lang w:val="en-US" w:bidi="hi-IN"/>
                <w14:ligatures w14:val="none"/>
              </w:rPr>
              <w:t>),with</w:t>
            </w:r>
            <w:proofErr w:type="gramEnd"/>
            <w:r w:rsidRPr="00E03F9F">
              <w:rPr>
                <w:rFonts w:asciiTheme="majorBidi" w:eastAsia="Times New Roman" w:hAnsiTheme="majorBidi" w:cstheme="majorBidi"/>
                <w:kern w:val="0"/>
                <w:sz w:val="20"/>
                <w:szCs w:val="20"/>
                <w:lang w:val="en-US" w:bidi="hi-IN"/>
                <w14:ligatures w14:val="none"/>
              </w:rPr>
              <w:t xml:space="preserve"> primer, painting, etc.</w:t>
            </w:r>
          </w:p>
        </w:tc>
        <w:tc>
          <w:tcPr>
            <w:tcW w:w="761" w:type="dxa"/>
            <w:tcBorders>
              <w:top w:val="nil"/>
              <w:left w:val="nil"/>
              <w:bottom w:val="single" w:sz="4" w:space="0" w:color="auto"/>
              <w:right w:val="single" w:sz="4" w:space="0" w:color="auto"/>
            </w:tcBorders>
            <w:vAlign w:val="center"/>
            <w:hideMark/>
          </w:tcPr>
          <w:p w14:paraId="7E22AE8D"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38F58C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37.00</w:t>
            </w:r>
          </w:p>
        </w:tc>
        <w:tc>
          <w:tcPr>
            <w:tcW w:w="1237" w:type="dxa"/>
            <w:tcBorders>
              <w:top w:val="nil"/>
              <w:left w:val="nil"/>
              <w:bottom w:val="single" w:sz="4" w:space="0" w:color="auto"/>
              <w:right w:val="single" w:sz="4" w:space="0" w:color="auto"/>
            </w:tcBorders>
            <w:noWrap/>
            <w:hideMark/>
          </w:tcPr>
          <w:p w14:paraId="7D4D800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134FC5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9AAC2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B42FE8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42B7C9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357E7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E5BE51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6718D4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D45034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090584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7CA4D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71857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BDB8D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0D352F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6228C4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6D0CC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6C819EA" w14:textId="77777777" w:rsidTr="001505C6">
        <w:trPr>
          <w:trHeight w:val="3275"/>
        </w:trPr>
        <w:tc>
          <w:tcPr>
            <w:tcW w:w="666" w:type="dxa"/>
            <w:tcBorders>
              <w:top w:val="nil"/>
              <w:left w:val="double" w:sz="6" w:space="0" w:color="auto"/>
              <w:bottom w:val="single" w:sz="4" w:space="0" w:color="auto"/>
              <w:right w:val="single" w:sz="4" w:space="0" w:color="auto"/>
            </w:tcBorders>
            <w:noWrap/>
            <w:vAlign w:val="center"/>
            <w:hideMark/>
          </w:tcPr>
          <w:p w14:paraId="1C9887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16.00</w:t>
            </w:r>
          </w:p>
        </w:tc>
        <w:tc>
          <w:tcPr>
            <w:tcW w:w="5087" w:type="dxa"/>
            <w:tcBorders>
              <w:top w:val="nil"/>
              <w:left w:val="nil"/>
              <w:bottom w:val="single" w:sz="4" w:space="0" w:color="auto"/>
              <w:right w:val="single" w:sz="4" w:space="0" w:color="auto"/>
            </w:tcBorders>
            <w:hideMark/>
          </w:tcPr>
          <w:p w14:paraId="2298A0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E03F9F">
              <w:rPr>
                <w:rFonts w:asciiTheme="majorBidi" w:eastAsia="Times New Roman" w:hAnsiTheme="majorBidi" w:cstheme="majorBidi"/>
                <w:kern w:val="0"/>
                <w:sz w:val="20"/>
                <w:szCs w:val="20"/>
                <w:lang w:val="en-US" w:bidi="hi-IN"/>
                <w14:ligatures w14:val="none"/>
              </w:rPr>
              <w:t>chajja</w:t>
            </w:r>
            <w:proofErr w:type="spellEnd"/>
            <w:r w:rsidRPr="00E03F9F">
              <w:rPr>
                <w:rFonts w:asciiTheme="majorBidi" w:eastAsia="Times New Roman" w:hAnsiTheme="majorBidi" w:cstheme="majorBidi"/>
                <w:kern w:val="0"/>
                <w:sz w:val="20"/>
                <w:szCs w:val="20"/>
                <w:lang w:val="en-US" w:bidi="hi-IN"/>
                <w14:ligatures w14:val="none"/>
              </w:rPr>
              <w:t>, facia, parapet, railing, slab trenches, drains and sumps etc. The rates of concrete to include the cost of admixtures</w:t>
            </w:r>
            <w:r w:rsidRPr="00E03F9F">
              <w:rPr>
                <w:rFonts w:asciiTheme="majorBidi" w:eastAsia="Times New Roman" w:hAnsiTheme="majorBidi" w:cstheme="majorBidi"/>
                <w:kern w:val="0"/>
                <w:sz w:val="20"/>
                <w:szCs w:val="20"/>
                <w:lang w:val="en-US" w:bidi="hi-IN"/>
                <w14:ligatures w14:val="none"/>
              </w:rPr>
              <w:br w:type="page"/>
              <w:t xml:space="preserve">/ plasticizers </w:t>
            </w:r>
            <w:proofErr w:type="gramStart"/>
            <w:r w:rsidRPr="00E03F9F">
              <w:rPr>
                <w:rFonts w:asciiTheme="majorBidi" w:eastAsia="Times New Roman" w:hAnsiTheme="majorBidi" w:cstheme="majorBidi"/>
                <w:kern w:val="0"/>
                <w:sz w:val="20"/>
                <w:szCs w:val="20"/>
                <w:lang w:val="en-US" w:bidi="hi-IN"/>
                <w14:ligatures w14:val="none"/>
              </w:rPr>
              <w:t>where</w:t>
            </w:r>
            <w:proofErr w:type="gramEnd"/>
            <w:r w:rsidRPr="00E03F9F">
              <w:rPr>
                <w:rFonts w:asciiTheme="majorBidi" w:eastAsia="Times New Roman" w:hAnsiTheme="majorBidi" w:cstheme="majorBidi"/>
                <w:kern w:val="0"/>
                <w:sz w:val="20"/>
                <w:szCs w:val="20"/>
                <w:lang w:val="en-US" w:bidi="hi-IN"/>
                <w14:ligatures w14:val="none"/>
              </w:rPr>
              <w:t xml:space="preserve"> </w:t>
            </w:r>
            <w:proofErr w:type="gramStart"/>
            <w:r w:rsidRPr="00E03F9F">
              <w:rPr>
                <w:rFonts w:asciiTheme="majorBidi" w:eastAsia="Times New Roman" w:hAnsiTheme="majorBidi" w:cstheme="majorBidi"/>
                <w:kern w:val="0"/>
                <w:sz w:val="20"/>
                <w:szCs w:val="20"/>
                <w:lang w:val="en-US" w:bidi="hi-IN"/>
                <w14:ligatures w14:val="none"/>
              </w:rPr>
              <w:t>required .</w:t>
            </w:r>
            <w:proofErr w:type="gramEnd"/>
            <w:r w:rsidRPr="00E03F9F">
              <w:rPr>
                <w:rFonts w:asciiTheme="majorBidi" w:eastAsia="Times New Roman" w:hAnsiTheme="majorBidi" w:cstheme="majorBidi"/>
                <w:kern w:val="0"/>
                <w:sz w:val="20"/>
                <w:szCs w:val="20"/>
                <w:lang w:val="en-US" w:bidi="hi-IN"/>
                <w14:ligatures w14:val="none"/>
              </w:rPr>
              <w:t xml:space="preserve"> This </w:t>
            </w:r>
            <w:proofErr w:type="gramStart"/>
            <w:r w:rsidRPr="00E03F9F">
              <w:rPr>
                <w:rFonts w:asciiTheme="majorBidi" w:eastAsia="Times New Roman" w:hAnsiTheme="majorBidi" w:cstheme="majorBidi"/>
                <w:kern w:val="0"/>
                <w:sz w:val="20"/>
                <w:szCs w:val="20"/>
                <w:lang w:val="en-US" w:bidi="hi-IN"/>
                <w14:ligatures w14:val="none"/>
              </w:rPr>
              <w:t>item to</w:t>
            </w:r>
            <w:proofErr w:type="gramEnd"/>
            <w:r w:rsidRPr="00E03F9F">
              <w:rPr>
                <w:rFonts w:asciiTheme="majorBidi" w:eastAsia="Times New Roman" w:hAnsiTheme="majorBidi" w:cstheme="majorBidi"/>
                <w:kern w:val="0"/>
                <w:sz w:val="20"/>
                <w:szCs w:val="20"/>
                <w:lang w:val="en-US" w:bidi="hi-IN"/>
                <w14:ligatures w14:val="none"/>
              </w:rPr>
              <w:t xml:space="preserve"> also </w:t>
            </w:r>
            <w:proofErr w:type="gramStart"/>
            <w:r w:rsidRPr="00E03F9F">
              <w:rPr>
                <w:rFonts w:asciiTheme="majorBidi" w:eastAsia="Times New Roman" w:hAnsiTheme="majorBidi" w:cstheme="majorBidi"/>
                <w:kern w:val="0"/>
                <w:sz w:val="20"/>
                <w:szCs w:val="20"/>
                <w:lang w:val="en-US" w:bidi="hi-IN"/>
                <w14:ligatures w14:val="none"/>
              </w:rPr>
              <w:t>include</w:t>
            </w:r>
            <w:proofErr w:type="gramEnd"/>
            <w:r w:rsidRPr="00E03F9F">
              <w:rPr>
                <w:rFonts w:asciiTheme="majorBidi" w:eastAsia="Times New Roman" w:hAnsiTheme="majorBidi" w:cstheme="majorBidi"/>
                <w:kern w:val="0"/>
                <w:sz w:val="20"/>
                <w:szCs w:val="20"/>
                <w:lang w:val="en-US" w:bidi="hi-IN"/>
                <w14:ligatures w14:val="none"/>
              </w:rPr>
              <w:t xml:space="preserve"> </w:t>
            </w:r>
            <w:proofErr w:type="gramStart"/>
            <w:r w:rsidRPr="00E03F9F">
              <w:rPr>
                <w:rFonts w:asciiTheme="majorBidi" w:eastAsia="Times New Roman" w:hAnsiTheme="majorBidi" w:cstheme="majorBidi"/>
                <w:kern w:val="0"/>
                <w:sz w:val="20"/>
                <w:szCs w:val="20"/>
                <w:lang w:val="en-US" w:bidi="hi-IN"/>
                <w14:ligatures w14:val="none"/>
              </w:rPr>
              <w:t>the concrete</w:t>
            </w:r>
            <w:proofErr w:type="gramEnd"/>
            <w:r w:rsidRPr="00E03F9F">
              <w:rPr>
                <w:rFonts w:asciiTheme="majorBidi" w:eastAsia="Times New Roman" w:hAnsiTheme="majorBidi" w:cstheme="majorBidi"/>
                <w:kern w:val="0"/>
                <w:sz w:val="20"/>
                <w:szCs w:val="20"/>
                <w:lang w:val="en-US" w:bidi="hi-IN"/>
                <w14:ligatures w14:val="none"/>
              </w:rPr>
              <w:t xml:space="preserve"> requiring waterproofing like water tanks, retaining walls, base raft, etc. On</w:t>
            </w:r>
            <w:r w:rsidRPr="00E03F9F">
              <w:rPr>
                <w:rFonts w:asciiTheme="majorBidi" w:eastAsia="Times New Roman" w:hAnsiTheme="majorBidi" w:cstheme="majorBidi"/>
                <w:kern w:val="0"/>
                <w:sz w:val="20"/>
                <w:szCs w:val="20"/>
                <w:lang w:val="en-US" w:bidi="hi-IN"/>
                <w14:ligatures w14:val="none"/>
              </w:rPr>
              <w:br w:type="page"/>
              <w:t>Counters</w:t>
            </w:r>
          </w:p>
        </w:tc>
        <w:tc>
          <w:tcPr>
            <w:tcW w:w="761" w:type="dxa"/>
            <w:tcBorders>
              <w:top w:val="nil"/>
              <w:left w:val="nil"/>
              <w:bottom w:val="single" w:sz="4" w:space="0" w:color="auto"/>
              <w:right w:val="single" w:sz="4" w:space="0" w:color="auto"/>
            </w:tcBorders>
            <w:vAlign w:val="center"/>
            <w:hideMark/>
          </w:tcPr>
          <w:p w14:paraId="54552D3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cum</w:t>
            </w:r>
          </w:p>
        </w:tc>
        <w:tc>
          <w:tcPr>
            <w:tcW w:w="866" w:type="dxa"/>
            <w:tcBorders>
              <w:top w:val="nil"/>
              <w:left w:val="nil"/>
              <w:bottom w:val="single" w:sz="4" w:space="0" w:color="auto"/>
              <w:right w:val="single" w:sz="4" w:space="0" w:color="auto"/>
            </w:tcBorders>
            <w:noWrap/>
            <w:vAlign w:val="center"/>
            <w:hideMark/>
          </w:tcPr>
          <w:p w14:paraId="62B4CD4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7.60</w:t>
            </w:r>
          </w:p>
        </w:tc>
        <w:tc>
          <w:tcPr>
            <w:tcW w:w="1237" w:type="dxa"/>
            <w:tcBorders>
              <w:top w:val="nil"/>
              <w:left w:val="nil"/>
              <w:bottom w:val="single" w:sz="4" w:space="0" w:color="auto"/>
              <w:right w:val="single" w:sz="4" w:space="0" w:color="auto"/>
            </w:tcBorders>
            <w:noWrap/>
            <w:hideMark/>
          </w:tcPr>
          <w:p w14:paraId="4D341A5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2E498D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EF9EAB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5970D7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EED220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A3FCB4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C67118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917551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F28E5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5E9DA83" w14:textId="77777777" w:rsidTr="001505C6">
        <w:trPr>
          <w:trHeight w:val="1880"/>
        </w:trPr>
        <w:tc>
          <w:tcPr>
            <w:tcW w:w="666" w:type="dxa"/>
            <w:tcBorders>
              <w:top w:val="nil"/>
              <w:left w:val="double" w:sz="6" w:space="0" w:color="auto"/>
              <w:bottom w:val="single" w:sz="4" w:space="0" w:color="auto"/>
              <w:right w:val="single" w:sz="4" w:space="0" w:color="auto"/>
            </w:tcBorders>
            <w:noWrap/>
            <w:vAlign w:val="center"/>
            <w:hideMark/>
          </w:tcPr>
          <w:p w14:paraId="54AD7E2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w:t>
            </w:r>
          </w:p>
        </w:tc>
        <w:tc>
          <w:tcPr>
            <w:tcW w:w="5087" w:type="dxa"/>
            <w:tcBorders>
              <w:top w:val="nil"/>
              <w:left w:val="nil"/>
              <w:bottom w:val="single" w:sz="4" w:space="0" w:color="auto"/>
              <w:right w:val="single" w:sz="4" w:space="0" w:color="auto"/>
            </w:tcBorders>
            <w:hideMark/>
          </w:tcPr>
          <w:p w14:paraId="1ECDE076"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and fixing </w:t>
            </w:r>
            <w:proofErr w:type="spellStart"/>
            <w:r w:rsidRPr="00E03F9F">
              <w:rPr>
                <w:rFonts w:asciiTheme="majorBidi" w:eastAsia="Times New Roman" w:hAnsiTheme="majorBidi" w:cstheme="majorBidi"/>
                <w:kern w:val="0"/>
                <w:sz w:val="20"/>
                <w:szCs w:val="20"/>
                <w:lang w:val="en-US" w:bidi="hi-IN"/>
                <w14:ligatures w14:val="none"/>
              </w:rPr>
              <w:t>prepolished</w:t>
            </w:r>
            <w:proofErr w:type="spellEnd"/>
            <w:r w:rsidRPr="00E03F9F">
              <w:rPr>
                <w:rFonts w:asciiTheme="majorBidi" w:eastAsia="Times New Roman" w:hAnsiTheme="majorBidi" w:cstheme="majorBidi"/>
                <w:kern w:val="0"/>
                <w:sz w:val="20"/>
                <w:szCs w:val="20"/>
                <w:lang w:val="en-US" w:bidi="hi-IN"/>
                <w14:ligatures w14:val="none"/>
              </w:rPr>
              <w:t xml:space="preserve"> 20mm thick stone slab for the toilet counter &amp; facial laid over 12mm thick cement mortar 1:4 (1 </w:t>
            </w:r>
            <w:proofErr w:type="gramStart"/>
            <w:r w:rsidRPr="00E03F9F">
              <w:rPr>
                <w:rFonts w:asciiTheme="majorBidi" w:eastAsia="Times New Roman" w:hAnsiTheme="majorBidi" w:cstheme="majorBidi"/>
                <w:kern w:val="0"/>
                <w:sz w:val="20"/>
                <w:szCs w:val="20"/>
                <w:lang w:val="en-US" w:bidi="hi-IN"/>
                <w14:ligatures w14:val="none"/>
              </w:rPr>
              <w:t>cement :</w:t>
            </w:r>
            <w:proofErr w:type="gramEnd"/>
            <w:r w:rsidRPr="00E03F9F">
              <w:rPr>
                <w:rFonts w:asciiTheme="majorBidi" w:eastAsia="Times New Roman" w:hAnsiTheme="majorBidi" w:cstheme="majorBidi"/>
                <w:kern w:val="0"/>
                <w:sz w:val="20"/>
                <w:szCs w:val="20"/>
                <w:lang w:val="en-US" w:bidi="hi-IN"/>
                <w14:ligatures w14:val="none"/>
              </w:rPr>
              <w:t xml:space="preserve"> 4 coarse sand) inclusive of making and rounding off edges and cutting holes (circular or oval) for wash basin, MS angle to fix bottom stone including rubbing polishing complete including cost of cement. (Basic rate of granite as per SCC - 250 / sq ft) - </w:t>
            </w:r>
            <w:proofErr w:type="gramStart"/>
            <w:r w:rsidRPr="00E03F9F">
              <w:rPr>
                <w:rFonts w:asciiTheme="majorBidi" w:eastAsia="Times New Roman" w:hAnsiTheme="majorBidi" w:cstheme="majorBidi"/>
                <w:kern w:val="0"/>
                <w:sz w:val="20"/>
                <w:szCs w:val="20"/>
                <w:lang w:val="en-US" w:bidi="hi-IN"/>
                <w14:ligatures w14:val="none"/>
              </w:rPr>
              <w:t>Counter top</w:t>
            </w:r>
            <w:proofErr w:type="gramEnd"/>
            <w:r w:rsidRPr="00E03F9F">
              <w:rPr>
                <w:rFonts w:asciiTheme="majorBidi" w:eastAsia="Times New Roman" w:hAnsiTheme="majorBidi" w:cstheme="majorBidi"/>
                <w:kern w:val="0"/>
                <w:sz w:val="20"/>
                <w:szCs w:val="20"/>
                <w:lang w:val="en-US" w:bidi="hi-IN"/>
                <w14:ligatures w14:val="none"/>
              </w:rPr>
              <w:t>/ Facial Dado granite</w:t>
            </w:r>
          </w:p>
        </w:tc>
        <w:tc>
          <w:tcPr>
            <w:tcW w:w="761" w:type="dxa"/>
            <w:tcBorders>
              <w:top w:val="nil"/>
              <w:left w:val="nil"/>
              <w:bottom w:val="single" w:sz="4" w:space="0" w:color="auto"/>
              <w:right w:val="single" w:sz="4" w:space="0" w:color="auto"/>
            </w:tcBorders>
            <w:vAlign w:val="center"/>
            <w:hideMark/>
          </w:tcPr>
          <w:p w14:paraId="5B28C21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45ABDC0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89.66</w:t>
            </w:r>
          </w:p>
        </w:tc>
        <w:tc>
          <w:tcPr>
            <w:tcW w:w="1237" w:type="dxa"/>
            <w:tcBorders>
              <w:top w:val="nil"/>
              <w:left w:val="nil"/>
              <w:bottom w:val="single" w:sz="4" w:space="0" w:color="auto"/>
              <w:right w:val="single" w:sz="4" w:space="0" w:color="auto"/>
            </w:tcBorders>
            <w:noWrap/>
            <w:hideMark/>
          </w:tcPr>
          <w:p w14:paraId="6D24DE4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A70D6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4CEB1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7097A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575AC4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E5E900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CC963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50457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28F3E1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0F98207" w14:textId="77777777" w:rsidTr="001505C6">
        <w:trPr>
          <w:trHeight w:val="728"/>
        </w:trPr>
        <w:tc>
          <w:tcPr>
            <w:tcW w:w="666" w:type="dxa"/>
            <w:tcBorders>
              <w:top w:val="nil"/>
              <w:left w:val="double" w:sz="6" w:space="0" w:color="auto"/>
              <w:bottom w:val="single" w:sz="4" w:space="0" w:color="auto"/>
              <w:right w:val="single" w:sz="4" w:space="0" w:color="auto"/>
            </w:tcBorders>
            <w:noWrap/>
            <w:vAlign w:val="center"/>
            <w:hideMark/>
          </w:tcPr>
          <w:p w14:paraId="7DE4A8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18.00</w:t>
            </w:r>
          </w:p>
        </w:tc>
        <w:tc>
          <w:tcPr>
            <w:tcW w:w="5087" w:type="dxa"/>
            <w:tcBorders>
              <w:top w:val="nil"/>
              <w:left w:val="nil"/>
              <w:bottom w:val="single" w:sz="4" w:space="0" w:color="auto"/>
              <w:right w:val="single" w:sz="4" w:space="0" w:color="auto"/>
            </w:tcBorders>
            <w:hideMark/>
          </w:tcPr>
          <w:p w14:paraId="4827D954" w14:textId="47CD58C9"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of new mirrors of 6mm thick with proper </w:t>
            </w:r>
            <w:proofErr w:type="spellStart"/>
            <w:r w:rsidRPr="00E03F9F">
              <w:rPr>
                <w:rFonts w:asciiTheme="majorBidi" w:eastAsia="Times New Roman" w:hAnsiTheme="majorBidi" w:cstheme="majorBidi"/>
                <w:kern w:val="0"/>
                <w:sz w:val="20"/>
                <w:szCs w:val="20"/>
                <w:lang w:val="en-US" w:bidi="hi-IN"/>
                <w14:ligatures w14:val="none"/>
              </w:rPr>
              <w:t>moulding</w:t>
            </w:r>
            <w:proofErr w:type="spellEnd"/>
            <w:r w:rsidRPr="00E03F9F">
              <w:rPr>
                <w:rFonts w:asciiTheme="majorBidi" w:eastAsia="Times New Roman" w:hAnsiTheme="majorBidi" w:cstheme="majorBidi"/>
                <w:kern w:val="0"/>
                <w:sz w:val="20"/>
                <w:szCs w:val="20"/>
                <w:lang w:val="en-US" w:bidi="hi-IN"/>
                <w14:ligatures w14:val="none"/>
              </w:rPr>
              <w:t xml:space="preserve"> </w:t>
            </w:r>
            <w:r w:rsidR="00123E62">
              <w:rPr>
                <w:rFonts w:asciiTheme="majorBidi" w:eastAsia="Times New Roman" w:hAnsiTheme="majorBidi" w:cstheme="majorBidi"/>
                <w:kern w:val="0"/>
                <w:sz w:val="20"/>
                <w:szCs w:val="20"/>
                <w:lang w:val="en-US" w:bidi="hi-IN"/>
                <w14:ligatures w14:val="none"/>
              </w:rPr>
              <w:t xml:space="preserve">including provision of WPC frame </w:t>
            </w:r>
            <w:r w:rsidRPr="00E03F9F">
              <w:rPr>
                <w:rFonts w:asciiTheme="majorBidi" w:eastAsia="Times New Roman" w:hAnsiTheme="majorBidi" w:cstheme="majorBidi"/>
                <w:kern w:val="0"/>
                <w:sz w:val="20"/>
                <w:szCs w:val="20"/>
                <w:lang w:val="en-US" w:bidi="hi-IN"/>
                <w14:ligatures w14:val="none"/>
              </w:rPr>
              <w:t>&amp; 4 holes including the SS</w:t>
            </w:r>
            <w:r w:rsidRPr="00E03F9F">
              <w:rPr>
                <w:rFonts w:asciiTheme="majorBidi" w:eastAsia="Times New Roman" w:hAnsiTheme="majorBidi" w:cstheme="majorBidi"/>
                <w:kern w:val="0"/>
                <w:sz w:val="20"/>
                <w:szCs w:val="20"/>
                <w:lang w:val="en-US" w:bidi="hi-IN"/>
                <w14:ligatures w14:val="none"/>
              </w:rPr>
              <w:br/>
            </w:r>
            <w:proofErr w:type="spellStart"/>
            <w:r w:rsidRPr="00E03F9F">
              <w:rPr>
                <w:rFonts w:asciiTheme="majorBidi" w:eastAsia="Times New Roman" w:hAnsiTheme="majorBidi" w:cstheme="majorBidi"/>
                <w:kern w:val="0"/>
                <w:sz w:val="20"/>
                <w:szCs w:val="20"/>
                <w:lang w:val="en-US" w:bidi="hi-IN"/>
                <w14:ligatures w14:val="none"/>
              </w:rPr>
              <w:t>desginer</w:t>
            </w:r>
            <w:proofErr w:type="spellEnd"/>
            <w:r w:rsidRPr="00E03F9F">
              <w:rPr>
                <w:rFonts w:asciiTheme="majorBidi" w:eastAsia="Times New Roman" w:hAnsiTheme="majorBidi" w:cstheme="majorBidi"/>
                <w:kern w:val="0"/>
                <w:sz w:val="20"/>
                <w:szCs w:val="20"/>
                <w:lang w:val="en-US" w:bidi="hi-IN"/>
                <w14:ligatures w14:val="none"/>
              </w:rPr>
              <w:t xml:space="preserve"> bolts. Size </w:t>
            </w:r>
            <w:r w:rsidR="006C765E">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 x </w:t>
            </w:r>
            <w:r w:rsidR="006C765E">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w:t>
            </w:r>
          </w:p>
        </w:tc>
        <w:tc>
          <w:tcPr>
            <w:tcW w:w="761" w:type="dxa"/>
            <w:tcBorders>
              <w:top w:val="nil"/>
              <w:left w:val="nil"/>
              <w:bottom w:val="single" w:sz="4" w:space="0" w:color="auto"/>
              <w:right w:val="single" w:sz="4" w:space="0" w:color="auto"/>
            </w:tcBorders>
            <w:vAlign w:val="center"/>
            <w:hideMark/>
          </w:tcPr>
          <w:p w14:paraId="3BC9355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10F61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3618ABB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80A2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48530C3"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EFE105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3C5FCF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D85CF3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16B62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FA023B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D87F9C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C131A0" w14:textId="77777777" w:rsidTr="001505C6">
        <w:trPr>
          <w:trHeight w:val="1520"/>
        </w:trPr>
        <w:tc>
          <w:tcPr>
            <w:tcW w:w="666" w:type="dxa"/>
            <w:tcBorders>
              <w:top w:val="nil"/>
              <w:left w:val="double" w:sz="6" w:space="0" w:color="auto"/>
              <w:bottom w:val="single" w:sz="4" w:space="0" w:color="auto"/>
              <w:right w:val="single" w:sz="4" w:space="0" w:color="auto"/>
            </w:tcBorders>
            <w:noWrap/>
            <w:vAlign w:val="center"/>
            <w:hideMark/>
          </w:tcPr>
          <w:p w14:paraId="14AC85E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19.00</w:t>
            </w:r>
          </w:p>
        </w:tc>
        <w:tc>
          <w:tcPr>
            <w:tcW w:w="5087" w:type="dxa"/>
            <w:tcBorders>
              <w:top w:val="nil"/>
              <w:left w:val="nil"/>
              <w:bottom w:val="single" w:sz="4" w:space="0" w:color="auto"/>
              <w:right w:val="single" w:sz="4" w:space="0" w:color="auto"/>
            </w:tcBorders>
            <w:hideMark/>
          </w:tcPr>
          <w:p w14:paraId="3999B953" w14:textId="6B69B759"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vitreous chi</w:t>
            </w:r>
            <w:r w:rsidR="00123E62">
              <w:rPr>
                <w:rFonts w:asciiTheme="majorBidi" w:eastAsia="Times New Roman" w:hAnsiTheme="majorBidi" w:cstheme="majorBidi"/>
                <w:kern w:val="0"/>
                <w:sz w:val="20"/>
                <w:szCs w:val="20"/>
                <w:lang w:val="en-US" w:bidi="hi-IN"/>
                <w14:ligatures w14:val="none"/>
              </w:rPr>
              <w:t xml:space="preserve"> </w:t>
            </w:r>
            <w:proofErr w:type="spellStart"/>
            <w:r w:rsidRPr="00E03F9F">
              <w:rPr>
                <w:rFonts w:asciiTheme="majorBidi" w:eastAsia="Times New Roman" w:hAnsiTheme="majorBidi" w:cstheme="majorBidi"/>
                <w:kern w:val="0"/>
                <w:sz w:val="20"/>
                <w:szCs w:val="20"/>
                <w:lang w:val="en-US" w:bidi="hi-IN"/>
                <w14:ligatures w14:val="none"/>
              </w:rPr>
              <w:t>na</w:t>
            </w:r>
            <w:proofErr w:type="spellEnd"/>
            <w:r w:rsidRPr="00E03F9F">
              <w:rPr>
                <w:rFonts w:asciiTheme="majorBidi" w:eastAsia="Times New Roman" w:hAnsiTheme="majorBidi" w:cstheme="majorBidi"/>
                <w:kern w:val="0"/>
                <w:sz w:val="20"/>
                <w:szCs w:val="20"/>
                <w:lang w:val="en-US" w:bidi="hi-IN"/>
                <w14:ligatures w14:val="none"/>
              </w:rPr>
              <w:t xml:space="preserve"> oval (</w:t>
            </w:r>
            <w:proofErr w:type="gramStart"/>
            <w:r w:rsidRPr="00E03F9F">
              <w:rPr>
                <w:rFonts w:asciiTheme="majorBidi" w:eastAsia="Times New Roman" w:hAnsiTheme="majorBidi" w:cstheme="majorBidi"/>
                <w:kern w:val="0"/>
                <w:sz w:val="20"/>
                <w:szCs w:val="20"/>
                <w:lang w:val="en-US" w:bidi="hi-IN"/>
                <w14:ligatures w14:val="none"/>
              </w:rPr>
              <w:t>Table top</w:t>
            </w:r>
            <w:proofErr w:type="gramEnd"/>
            <w:r w:rsidRPr="00E03F9F">
              <w:rPr>
                <w:rFonts w:asciiTheme="majorBidi" w:eastAsia="Times New Roman" w:hAnsiTheme="majorBidi" w:cstheme="majorBidi"/>
                <w:kern w:val="0"/>
                <w:sz w:val="20"/>
                <w:szCs w:val="20"/>
                <w:lang w:val="en-US" w:bidi="hi-IN"/>
                <w14:ligatures w14:val="none"/>
              </w:rPr>
              <w:t xml:space="preserve">) wash basin 550x400mm dia. for </w:t>
            </w:r>
            <w:proofErr w:type="gramStart"/>
            <w:r w:rsidRPr="00E03F9F">
              <w:rPr>
                <w:rFonts w:asciiTheme="majorBidi" w:eastAsia="Times New Roman" w:hAnsiTheme="majorBidi" w:cstheme="majorBidi"/>
                <w:kern w:val="0"/>
                <w:sz w:val="20"/>
                <w:szCs w:val="20"/>
                <w:lang w:val="en-US" w:bidi="hi-IN"/>
                <w14:ligatures w14:val="none"/>
              </w:rPr>
              <w:t>under counter</w:t>
            </w:r>
            <w:proofErr w:type="gramEnd"/>
            <w:r w:rsidRPr="00E03F9F">
              <w:rPr>
                <w:rFonts w:asciiTheme="majorBidi" w:eastAsia="Times New Roman" w:hAnsiTheme="majorBidi" w:cstheme="majorBidi"/>
                <w:kern w:val="0"/>
                <w:sz w:val="20"/>
                <w:szCs w:val="20"/>
                <w:lang w:val="en-US" w:bidi="hi-IN"/>
                <w14:ligatures w14:val="none"/>
              </w:rPr>
              <w:t xml:space="preserve"> mounting, specially fabricated brackets painted white, 32mm </w:t>
            </w:r>
            <w:proofErr w:type="spellStart"/>
            <w:r w:rsidRPr="00E03F9F">
              <w:rPr>
                <w:rFonts w:asciiTheme="majorBidi" w:eastAsia="Times New Roman" w:hAnsiTheme="majorBidi" w:cstheme="majorBidi"/>
                <w:kern w:val="0"/>
                <w:sz w:val="20"/>
                <w:szCs w:val="20"/>
                <w:lang w:val="en-US" w:bidi="hi-IN"/>
                <w14:ligatures w14:val="none"/>
              </w:rPr>
              <w:t>C.</w:t>
            </w:r>
            <w:proofErr w:type="gramStart"/>
            <w:r w:rsidRPr="00E03F9F">
              <w:rPr>
                <w:rFonts w:asciiTheme="majorBidi" w:eastAsia="Times New Roman" w:hAnsiTheme="majorBidi" w:cstheme="majorBidi"/>
                <w:kern w:val="0"/>
                <w:sz w:val="20"/>
                <w:szCs w:val="20"/>
                <w:lang w:val="en-US" w:bidi="hi-IN"/>
                <w14:ligatures w14:val="none"/>
              </w:rPr>
              <w:t>P.cast</w:t>
            </w:r>
            <w:proofErr w:type="spellEnd"/>
            <w:proofErr w:type="gramEnd"/>
            <w:r w:rsidRPr="00E03F9F">
              <w:rPr>
                <w:rFonts w:asciiTheme="majorBidi" w:eastAsia="Times New Roman" w:hAnsiTheme="majorBidi" w:cstheme="majorBidi"/>
                <w:kern w:val="0"/>
                <w:sz w:val="20"/>
                <w:szCs w:val="20"/>
                <w:lang w:val="en-US" w:bidi="hi-IN"/>
                <w14:ligatures w14:val="none"/>
              </w:rPr>
              <w:t xml:space="preserve"> brass bottle trap and pipe to wall with C.P. wall flange and rubber adapter for </w:t>
            </w:r>
            <w:proofErr w:type="gramStart"/>
            <w:r w:rsidRPr="00E03F9F">
              <w:rPr>
                <w:rFonts w:asciiTheme="majorBidi" w:eastAsia="Times New Roman" w:hAnsiTheme="majorBidi" w:cstheme="majorBidi"/>
                <w:kern w:val="0"/>
                <w:sz w:val="20"/>
                <w:szCs w:val="20"/>
                <w:lang w:val="en-US" w:bidi="hi-IN"/>
                <w14:ligatures w14:val="none"/>
              </w:rPr>
              <w:t>waste connection complete</w:t>
            </w:r>
            <w:proofErr w:type="gramEnd"/>
            <w:r w:rsidRPr="00E03F9F">
              <w:rPr>
                <w:rFonts w:asciiTheme="majorBidi" w:eastAsia="Times New Roman" w:hAnsiTheme="majorBidi" w:cstheme="majorBidi"/>
                <w:kern w:val="0"/>
                <w:sz w:val="20"/>
                <w:szCs w:val="20"/>
                <w:lang w:val="en-US" w:bidi="hi-IN"/>
                <w14:ligatures w14:val="none"/>
              </w:rPr>
              <w:t>, including cutting and making good the walls wherever required.</w:t>
            </w:r>
          </w:p>
        </w:tc>
        <w:tc>
          <w:tcPr>
            <w:tcW w:w="761" w:type="dxa"/>
            <w:tcBorders>
              <w:top w:val="nil"/>
              <w:left w:val="nil"/>
              <w:bottom w:val="single" w:sz="4" w:space="0" w:color="auto"/>
              <w:right w:val="single" w:sz="4" w:space="0" w:color="auto"/>
            </w:tcBorders>
            <w:vAlign w:val="center"/>
            <w:hideMark/>
          </w:tcPr>
          <w:p w14:paraId="596766C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EDF31B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3832DA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79F5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7B49A2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59977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19.01</w:t>
            </w:r>
          </w:p>
        </w:tc>
        <w:tc>
          <w:tcPr>
            <w:tcW w:w="5087" w:type="dxa"/>
            <w:tcBorders>
              <w:top w:val="nil"/>
              <w:left w:val="nil"/>
              <w:bottom w:val="single" w:sz="4" w:space="0" w:color="auto"/>
              <w:right w:val="single" w:sz="4" w:space="0" w:color="auto"/>
            </w:tcBorders>
            <w:hideMark/>
          </w:tcPr>
          <w:p w14:paraId="1B7CFD92" w14:textId="78EE6FB6"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White colour </w:t>
            </w:r>
          </w:p>
        </w:tc>
        <w:tc>
          <w:tcPr>
            <w:tcW w:w="761" w:type="dxa"/>
            <w:tcBorders>
              <w:top w:val="nil"/>
              <w:left w:val="nil"/>
              <w:bottom w:val="single" w:sz="4" w:space="0" w:color="auto"/>
              <w:right w:val="single" w:sz="4" w:space="0" w:color="auto"/>
            </w:tcBorders>
            <w:vAlign w:val="center"/>
            <w:hideMark/>
          </w:tcPr>
          <w:p w14:paraId="25187AD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72C874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424EA97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EC787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41D140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68BAF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7DB84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B79E4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E2CC3B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65D3D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1FA8DC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2788005" w14:textId="77777777" w:rsidTr="001505C6">
        <w:trPr>
          <w:trHeight w:val="2393"/>
        </w:trPr>
        <w:tc>
          <w:tcPr>
            <w:tcW w:w="666" w:type="dxa"/>
            <w:tcBorders>
              <w:top w:val="nil"/>
              <w:left w:val="double" w:sz="6" w:space="0" w:color="auto"/>
              <w:bottom w:val="single" w:sz="4" w:space="0" w:color="auto"/>
              <w:right w:val="single" w:sz="4" w:space="0" w:color="auto"/>
            </w:tcBorders>
            <w:noWrap/>
            <w:vAlign w:val="center"/>
            <w:hideMark/>
          </w:tcPr>
          <w:p w14:paraId="1A9563F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20.00</w:t>
            </w:r>
          </w:p>
        </w:tc>
        <w:tc>
          <w:tcPr>
            <w:tcW w:w="5087" w:type="dxa"/>
            <w:tcBorders>
              <w:top w:val="nil"/>
              <w:left w:val="nil"/>
              <w:bottom w:val="single" w:sz="4" w:space="0" w:color="auto"/>
              <w:right w:val="single" w:sz="4" w:space="0" w:color="auto"/>
            </w:tcBorders>
            <w:hideMark/>
          </w:tcPr>
          <w:p w14:paraId="702919CD"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E03F9F">
              <w:rPr>
                <w:rFonts w:asciiTheme="majorBidi" w:eastAsia="Times New Roman" w:hAnsiTheme="majorBidi" w:cstheme="majorBidi"/>
                <w:kern w:val="0"/>
                <w:sz w:val="20"/>
                <w:szCs w:val="20"/>
                <w:lang w:val="en-US" w:bidi="hi-IN"/>
                <w14:ligatures w14:val="none"/>
              </w:rPr>
              <w:t>litre</w:t>
            </w:r>
            <w:proofErr w:type="spellEnd"/>
            <w:r w:rsidRPr="00E03F9F">
              <w:rPr>
                <w:rFonts w:asciiTheme="majorBidi" w:eastAsia="Times New Roman" w:hAnsiTheme="majorBidi" w:cstheme="majorBidi"/>
                <w:kern w:val="0"/>
                <w:sz w:val="20"/>
                <w:szCs w:val="20"/>
                <w:lang w:val="en-US" w:bidi="hi-IN"/>
                <w14:ligatures w14:val="none"/>
              </w:rPr>
              <w:t xml:space="preserve"> capacity high or low level PVC cistern with top button or front handle operation along with 32mm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xml:space="preserve"> PVC flush pipe with clamps and rubber adapter joint with C.P. brass screws and washer complete, including cutting and making good the walls and floors etc. Indian type Orissa Pattern size 580x440mm.</w:t>
            </w:r>
          </w:p>
        </w:tc>
        <w:tc>
          <w:tcPr>
            <w:tcW w:w="761" w:type="dxa"/>
            <w:tcBorders>
              <w:top w:val="nil"/>
              <w:left w:val="nil"/>
              <w:bottom w:val="single" w:sz="4" w:space="0" w:color="auto"/>
              <w:right w:val="single" w:sz="4" w:space="0" w:color="auto"/>
            </w:tcBorders>
            <w:vAlign w:val="center"/>
            <w:hideMark/>
          </w:tcPr>
          <w:p w14:paraId="73CFBF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3E770A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0D8AD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389A47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9658B1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63D3F83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20.01</w:t>
            </w:r>
          </w:p>
        </w:tc>
        <w:tc>
          <w:tcPr>
            <w:tcW w:w="5087" w:type="dxa"/>
            <w:tcBorders>
              <w:top w:val="nil"/>
              <w:left w:val="nil"/>
              <w:bottom w:val="single" w:sz="4" w:space="0" w:color="auto"/>
              <w:right w:val="single" w:sz="4" w:space="0" w:color="auto"/>
            </w:tcBorders>
            <w:hideMark/>
          </w:tcPr>
          <w:p w14:paraId="55E70D62" w14:textId="090B0B96"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White colour </w:t>
            </w:r>
          </w:p>
        </w:tc>
        <w:tc>
          <w:tcPr>
            <w:tcW w:w="761" w:type="dxa"/>
            <w:tcBorders>
              <w:top w:val="nil"/>
              <w:left w:val="nil"/>
              <w:bottom w:val="single" w:sz="4" w:space="0" w:color="auto"/>
              <w:right w:val="single" w:sz="4" w:space="0" w:color="auto"/>
            </w:tcBorders>
            <w:vAlign w:val="center"/>
            <w:hideMark/>
          </w:tcPr>
          <w:p w14:paraId="1BF9558D"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753B9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72099E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61AB3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19309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96F8B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5D006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896590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AE25D6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925F58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04A512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BDB2DC" w14:textId="77777777" w:rsidTr="001505C6">
        <w:trPr>
          <w:trHeight w:val="773"/>
        </w:trPr>
        <w:tc>
          <w:tcPr>
            <w:tcW w:w="666" w:type="dxa"/>
            <w:tcBorders>
              <w:top w:val="nil"/>
              <w:left w:val="double" w:sz="6" w:space="0" w:color="auto"/>
              <w:bottom w:val="single" w:sz="4" w:space="0" w:color="auto"/>
              <w:right w:val="single" w:sz="4" w:space="0" w:color="auto"/>
            </w:tcBorders>
            <w:noWrap/>
            <w:vAlign w:val="center"/>
            <w:hideMark/>
          </w:tcPr>
          <w:p w14:paraId="6769293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21.00</w:t>
            </w:r>
          </w:p>
        </w:tc>
        <w:tc>
          <w:tcPr>
            <w:tcW w:w="5087" w:type="dxa"/>
            <w:tcBorders>
              <w:top w:val="nil"/>
              <w:left w:val="nil"/>
              <w:bottom w:val="single" w:sz="4" w:space="0" w:color="auto"/>
              <w:right w:val="single" w:sz="4" w:space="0" w:color="auto"/>
            </w:tcBorders>
            <w:hideMark/>
          </w:tcPr>
          <w:p w14:paraId="485F9C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15mm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xml:space="preserve"> C.P. brass bib </w:t>
            </w:r>
            <w:proofErr w:type="gramStart"/>
            <w:r w:rsidRPr="00E03F9F">
              <w:rPr>
                <w:rFonts w:asciiTheme="majorBidi" w:eastAsia="Times New Roman" w:hAnsiTheme="majorBidi" w:cstheme="majorBidi"/>
                <w:kern w:val="0"/>
                <w:sz w:val="20"/>
                <w:szCs w:val="20"/>
                <w:lang w:val="en-US" w:bidi="hi-IN"/>
                <w14:ligatures w14:val="none"/>
              </w:rPr>
              <w:t>tap</w:t>
            </w:r>
            <w:proofErr w:type="gramEnd"/>
            <w:r w:rsidRPr="00E03F9F">
              <w:rPr>
                <w:rFonts w:asciiTheme="majorBidi" w:eastAsia="Times New Roman" w:hAnsiTheme="majorBidi" w:cstheme="majorBidi"/>
                <w:kern w:val="0"/>
                <w:sz w:val="20"/>
                <w:szCs w:val="20"/>
                <w:lang w:val="en-US" w:bidi="hi-IN"/>
                <w14:ligatures w14:val="none"/>
              </w:rPr>
              <w:br/>
              <w:t>complete including cutting and making good the walls wherever required.</w:t>
            </w:r>
          </w:p>
        </w:tc>
        <w:tc>
          <w:tcPr>
            <w:tcW w:w="761" w:type="dxa"/>
            <w:tcBorders>
              <w:top w:val="nil"/>
              <w:left w:val="nil"/>
              <w:bottom w:val="single" w:sz="4" w:space="0" w:color="auto"/>
              <w:right w:val="single" w:sz="4" w:space="0" w:color="auto"/>
            </w:tcBorders>
            <w:vAlign w:val="center"/>
            <w:hideMark/>
          </w:tcPr>
          <w:p w14:paraId="1709221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46E608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97A7C3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FBAA3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1E9595C" w14:textId="77777777" w:rsidTr="001505C6">
        <w:trPr>
          <w:trHeight w:val="530"/>
        </w:trPr>
        <w:tc>
          <w:tcPr>
            <w:tcW w:w="666" w:type="dxa"/>
            <w:tcBorders>
              <w:top w:val="nil"/>
              <w:left w:val="double" w:sz="6" w:space="0" w:color="auto"/>
              <w:bottom w:val="single" w:sz="4" w:space="0" w:color="auto"/>
              <w:right w:val="single" w:sz="4" w:space="0" w:color="auto"/>
            </w:tcBorders>
            <w:noWrap/>
            <w:hideMark/>
          </w:tcPr>
          <w:p w14:paraId="1F8362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21.01</w:t>
            </w:r>
          </w:p>
        </w:tc>
        <w:tc>
          <w:tcPr>
            <w:tcW w:w="5087" w:type="dxa"/>
            <w:tcBorders>
              <w:top w:val="nil"/>
              <w:left w:val="nil"/>
              <w:bottom w:val="single" w:sz="4" w:space="0" w:color="auto"/>
              <w:right w:val="single" w:sz="4" w:space="0" w:color="auto"/>
            </w:tcBorders>
            <w:hideMark/>
          </w:tcPr>
          <w:p w14:paraId="0E5B859D" w14:textId="115665F8" w:rsidR="00E03F9F" w:rsidRPr="00E03F9F" w:rsidRDefault="008E06F2"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Two-way</w:t>
            </w:r>
            <w:r w:rsidR="00E03F9F" w:rsidRPr="00E03F9F">
              <w:rPr>
                <w:rFonts w:asciiTheme="majorBidi" w:eastAsia="Times New Roman" w:hAnsiTheme="majorBidi" w:cstheme="majorBidi"/>
                <w:kern w:val="0"/>
                <w:sz w:val="20"/>
                <w:szCs w:val="20"/>
                <w:lang w:val="en-US" w:bidi="hi-IN"/>
                <w14:ligatures w14:val="none"/>
              </w:rPr>
              <w:t xml:space="preserve"> Bib Cock (ESS </w:t>
            </w:r>
            <w:proofErr w:type="spellStart"/>
            <w:r w:rsidR="00E03F9F" w:rsidRPr="00E03F9F">
              <w:rPr>
                <w:rFonts w:asciiTheme="majorBidi" w:eastAsia="Times New Roman" w:hAnsiTheme="majorBidi" w:cstheme="majorBidi"/>
                <w:kern w:val="0"/>
                <w:sz w:val="20"/>
                <w:szCs w:val="20"/>
                <w:lang w:val="en-US" w:bidi="hi-IN"/>
                <w14:ligatures w14:val="none"/>
              </w:rPr>
              <w:t>ESS</w:t>
            </w:r>
            <w:proofErr w:type="spellEnd"/>
            <w:r w:rsidR="00E03F9F" w:rsidRPr="00E03F9F">
              <w:rPr>
                <w:rFonts w:asciiTheme="majorBidi" w:eastAsia="Times New Roman" w:hAnsiTheme="majorBidi" w:cstheme="majorBidi"/>
                <w:kern w:val="0"/>
                <w:sz w:val="20"/>
                <w:szCs w:val="20"/>
                <w:lang w:val="en-US" w:bidi="hi-IN"/>
                <w14:ligatures w14:val="none"/>
              </w:rPr>
              <w:t>, Croma series, code-</w:t>
            </w:r>
            <w:r w:rsidR="00E03F9F" w:rsidRPr="00E03F9F">
              <w:rPr>
                <w:rFonts w:asciiTheme="majorBidi" w:eastAsia="Times New Roman" w:hAnsiTheme="majorBidi" w:cstheme="majorBidi"/>
                <w:kern w:val="0"/>
                <w:sz w:val="20"/>
                <w:szCs w:val="20"/>
                <w:lang w:val="en-US" w:bidi="hi-IN"/>
                <w14:ligatures w14:val="none"/>
              </w:rPr>
              <w:br/>
              <w:t>C-203)</w:t>
            </w:r>
          </w:p>
        </w:tc>
        <w:tc>
          <w:tcPr>
            <w:tcW w:w="761" w:type="dxa"/>
            <w:tcBorders>
              <w:top w:val="nil"/>
              <w:left w:val="nil"/>
              <w:bottom w:val="single" w:sz="4" w:space="0" w:color="auto"/>
              <w:right w:val="single" w:sz="4" w:space="0" w:color="auto"/>
            </w:tcBorders>
            <w:vAlign w:val="center"/>
            <w:hideMark/>
          </w:tcPr>
          <w:p w14:paraId="6821A34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6D81294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F18ED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A4B9D9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64485C"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0015FE6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6CDA96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AE8DB8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23A2B2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C9717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5EB57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F35F72" w14:textId="77777777" w:rsidTr="001505C6">
        <w:trPr>
          <w:trHeight w:val="1142"/>
        </w:trPr>
        <w:tc>
          <w:tcPr>
            <w:tcW w:w="666" w:type="dxa"/>
            <w:tcBorders>
              <w:top w:val="nil"/>
              <w:left w:val="double" w:sz="6" w:space="0" w:color="auto"/>
              <w:bottom w:val="single" w:sz="4" w:space="0" w:color="auto"/>
              <w:right w:val="single" w:sz="4" w:space="0" w:color="auto"/>
            </w:tcBorders>
            <w:noWrap/>
            <w:vAlign w:val="center"/>
            <w:hideMark/>
          </w:tcPr>
          <w:p w14:paraId="4138B8D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w:t>
            </w:r>
          </w:p>
        </w:tc>
        <w:tc>
          <w:tcPr>
            <w:tcW w:w="5087" w:type="dxa"/>
            <w:tcBorders>
              <w:top w:val="nil"/>
              <w:left w:val="nil"/>
              <w:bottom w:val="single" w:sz="4" w:space="0" w:color="auto"/>
              <w:right w:val="single" w:sz="4" w:space="0" w:color="auto"/>
            </w:tcBorders>
            <w:hideMark/>
          </w:tcPr>
          <w:p w14:paraId="38177AD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brass angle valve with</w:t>
            </w:r>
            <w:r w:rsidRPr="00E03F9F">
              <w:rPr>
                <w:rFonts w:asciiTheme="majorBidi" w:eastAsia="Times New Roman" w:hAnsiTheme="majorBidi" w:cstheme="majorBidi"/>
                <w:kern w:val="0"/>
                <w:sz w:val="20"/>
                <w:szCs w:val="20"/>
                <w:lang w:val="en-US" w:bidi="hi-IN"/>
                <w14:ligatures w14:val="none"/>
              </w:rPr>
              <w:br/>
              <w:t xml:space="preserve">C.P. copper connecting pipe 375mm long &amp; nuts, washer and C.P. brass flange complete, including cutting &amp; making good the wall wherever required. ((ESS </w:t>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t>, Croma series, code- C-204)</w:t>
            </w:r>
          </w:p>
        </w:tc>
        <w:tc>
          <w:tcPr>
            <w:tcW w:w="761" w:type="dxa"/>
            <w:tcBorders>
              <w:top w:val="nil"/>
              <w:left w:val="nil"/>
              <w:bottom w:val="single" w:sz="4" w:space="0" w:color="auto"/>
              <w:right w:val="single" w:sz="4" w:space="0" w:color="auto"/>
            </w:tcBorders>
            <w:vAlign w:val="center"/>
            <w:hideMark/>
          </w:tcPr>
          <w:p w14:paraId="77CFDA6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7BF97A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442.00</w:t>
            </w:r>
          </w:p>
        </w:tc>
        <w:tc>
          <w:tcPr>
            <w:tcW w:w="1237" w:type="dxa"/>
            <w:tcBorders>
              <w:top w:val="nil"/>
              <w:left w:val="nil"/>
              <w:bottom w:val="single" w:sz="4" w:space="0" w:color="auto"/>
              <w:right w:val="single" w:sz="4" w:space="0" w:color="auto"/>
            </w:tcBorders>
            <w:noWrap/>
            <w:hideMark/>
          </w:tcPr>
          <w:p w14:paraId="2CCB40C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C80CAD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39C3B8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AA1661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CD74E3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AE13C9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DDF7E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1F273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D37E0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99EB65A" w14:textId="77777777" w:rsidTr="001505C6">
        <w:trPr>
          <w:trHeight w:val="548"/>
        </w:trPr>
        <w:tc>
          <w:tcPr>
            <w:tcW w:w="666" w:type="dxa"/>
            <w:tcBorders>
              <w:top w:val="nil"/>
              <w:left w:val="double" w:sz="6" w:space="0" w:color="auto"/>
              <w:bottom w:val="single" w:sz="4" w:space="0" w:color="auto"/>
              <w:right w:val="single" w:sz="4" w:space="0" w:color="auto"/>
            </w:tcBorders>
            <w:noWrap/>
            <w:hideMark/>
          </w:tcPr>
          <w:p w14:paraId="7BA38E6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23.00</w:t>
            </w:r>
          </w:p>
        </w:tc>
        <w:tc>
          <w:tcPr>
            <w:tcW w:w="5087" w:type="dxa"/>
            <w:tcBorders>
              <w:top w:val="nil"/>
              <w:left w:val="nil"/>
              <w:bottom w:val="single" w:sz="4" w:space="0" w:color="auto"/>
              <w:right w:val="single" w:sz="4" w:space="0" w:color="auto"/>
            </w:tcBorders>
            <w:hideMark/>
          </w:tcPr>
          <w:p w14:paraId="4C9B6E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pillar tap for</w:t>
            </w:r>
            <w:r w:rsidRPr="00E03F9F">
              <w:rPr>
                <w:rFonts w:asciiTheme="majorBidi" w:eastAsia="Times New Roman" w:hAnsiTheme="majorBidi" w:cstheme="majorBidi"/>
                <w:kern w:val="0"/>
                <w:sz w:val="20"/>
                <w:szCs w:val="20"/>
                <w:lang w:val="en-US" w:bidi="hi-IN"/>
                <w14:ligatures w14:val="none"/>
              </w:rPr>
              <w:br/>
            </w:r>
            <w:proofErr w:type="gramStart"/>
            <w:r w:rsidRPr="00E03F9F">
              <w:rPr>
                <w:rFonts w:asciiTheme="majorBidi" w:eastAsia="Times New Roman" w:hAnsiTheme="majorBidi" w:cstheme="majorBidi"/>
                <w:kern w:val="0"/>
                <w:sz w:val="20"/>
                <w:szCs w:val="20"/>
                <w:lang w:val="en-US" w:bidi="hi-IN"/>
                <w14:ligatures w14:val="none"/>
              </w:rPr>
              <w:t>W.B.(</w:t>
            </w:r>
            <w:proofErr w:type="gramEnd"/>
            <w:r w:rsidRPr="00E03F9F">
              <w:rPr>
                <w:rFonts w:asciiTheme="majorBidi" w:eastAsia="Times New Roman" w:hAnsiTheme="majorBidi" w:cstheme="majorBidi"/>
                <w:kern w:val="0"/>
                <w:sz w:val="20"/>
                <w:szCs w:val="20"/>
                <w:lang w:val="en-US" w:bidi="hi-IN"/>
                <w14:ligatures w14:val="none"/>
              </w:rPr>
              <w:t xml:space="preserve">ESS </w:t>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t>, Croma series, code- C-201)</w:t>
            </w:r>
          </w:p>
        </w:tc>
        <w:tc>
          <w:tcPr>
            <w:tcW w:w="761" w:type="dxa"/>
            <w:tcBorders>
              <w:top w:val="nil"/>
              <w:left w:val="nil"/>
              <w:bottom w:val="single" w:sz="4" w:space="0" w:color="auto"/>
              <w:right w:val="single" w:sz="4" w:space="0" w:color="auto"/>
            </w:tcBorders>
            <w:vAlign w:val="center"/>
            <w:hideMark/>
          </w:tcPr>
          <w:p w14:paraId="01E8E1A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5E25C67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6A3CAF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5188B2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BE4ED53"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8C65F1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D3B62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3BE4B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76C1F04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92BF6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689B4A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40F1606"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38713D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24.00</w:t>
            </w:r>
          </w:p>
        </w:tc>
        <w:tc>
          <w:tcPr>
            <w:tcW w:w="5087" w:type="dxa"/>
            <w:tcBorders>
              <w:top w:val="nil"/>
              <w:left w:val="nil"/>
              <w:bottom w:val="single" w:sz="4" w:space="0" w:color="auto"/>
              <w:right w:val="single" w:sz="4" w:space="0" w:color="auto"/>
            </w:tcBorders>
            <w:hideMark/>
          </w:tcPr>
          <w:p w14:paraId="6B523C9B"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Bottle Trap PVC (Prayag)</w:t>
            </w:r>
          </w:p>
        </w:tc>
        <w:tc>
          <w:tcPr>
            <w:tcW w:w="761" w:type="dxa"/>
            <w:tcBorders>
              <w:top w:val="nil"/>
              <w:left w:val="nil"/>
              <w:bottom w:val="single" w:sz="4" w:space="0" w:color="auto"/>
              <w:right w:val="single" w:sz="4" w:space="0" w:color="auto"/>
            </w:tcBorders>
            <w:vAlign w:val="center"/>
            <w:hideMark/>
          </w:tcPr>
          <w:p w14:paraId="4CEBFAF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407F5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220.00</w:t>
            </w:r>
          </w:p>
        </w:tc>
        <w:tc>
          <w:tcPr>
            <w:tcW w:w="1237" w:type="dxa"/>
            <w:tcBorders>
              <w:top w:val="nil"/>
              <w:left w:val="nil"/>
              <w:bottom w:val="single" w:sz="4" w:space="0" w:color="auto"/>
              <w:right w:val="single" w:sz="4" w:space="0" w:color="auto"/>
            </w:tcBorders>
            <w:noWrap/>
            <w:hideMark/>
          </w:tcPr>
          <w:p w14:paraId="10588D7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036DED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7F78BA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1CCC8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823C6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F75DD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7B1D4F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C430F1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3A6FA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331858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EB4A9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25.00</w:t>
            </w:r>
          </w:p>
        </w:tc>
        <w:tc>
          <w:tcPr>
            <w:tcW w:w="5087" w:type="dxa"/>
            <w:tcBorders>
              <w:top w:val="nil"/>
              <w:left w:val="nil"/>
              <w:bottom w:val="single" w:sz="4" w:space="0" w:color="auto"/>
              <w:right w:val="single" w:sz="4" w:space="0" w:color="auto"/>
            </w:tcBorders>
            <w:hideMark/>
          </w:tcPr>
          <w:p w14:paraId="13E60963"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Washbasin/ Urinal Waste Coupling (Prayag)</w:t>
            </w:r>
          </w:p>
        </w:tc>
        <w:tc>
          <w:tcPr>
            <w:tcW w:w="761" w:type="dxa"/>
            <w:tcBorders>
              <w:top w:val="nil"/>
              <w:left w:val="nil"/>
              <w:bottom w:val="single" w:sz="4" w:space="0" w:color="auto"/>
              <w:right w:val="single" w:sz="4" w:space="0" w:color="auto"/>
            </w:tcBorders>
            <w:vAlign w:val="center"/>
            <w:hideMark/>
          </w:tcPr>
          <w:p w14:paraId="7B02DCF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7E43DA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220.00</w:t>
            </w:r>
          </w:p>
        </w:tc>
        <w:tc>
          <w:tcPr>
            <w:tcW w:w="1237" w:type="dxa"/>
            <w:tcBorders>
              <w:top w:val="nil"/>
              <w:left w:val="nil"/>
              <w:bottom w:val="single" w:sz="4" w:space="0" w:color="auto"/>
              <w:right w:val="single" w:sz="4" w:space="0" w:color="auto"/>
            </w:tcBorders>
            <w:noWrap/>
            <w:hideMark/>
          </w:tcPr>
          <w:p w14:paraId="4A1D4F6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7B532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3A94A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DDCC37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9439F4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24106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3AD16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23C2E1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9C0C4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CAE8A66" w14:textId="77777777" w:rsidTr="001505C6">
        <w:trPr>
          <w:trHeight w:val="512"/>
        </w:trPr>
        <w:tc>
          <w:tcPr>
            <w:tcW w:w="666" w:type="dxa"/>
            <w:tcBorders>
              <w:top w:val="nil"/>
              <w:left w:val="double" w:sz="6" w:space="0" w:color="auto"/>
              <w:bottom w:val="single" w:sz="4" w:space="0" w:color="auto"/>
              <w:right w:val="single" w:sz="4" w:space="0" w:color="auto"/>
            </w:tcBorders>
            <w:noWrap/>
            <w:hideMark/>
          </w:tcPr>
          <w:p w14:paraId="3966B01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26.00</w:t>
            </w:r>
          </w:p>
        </w:tc>
        <w:tc>
          <w:tcPr>
            <w:tcW w:w="5087" w:type="dxa"/>
            <w:tcBorders>
              <w:top w:val="nil"/>
              <w:left w:val="nil"/>
              <w:bottom w:val="single" w:sz="4" w:space="0" w:color="auto"/>
              <w:right w:val="single" w:sz="4" w:space="0" w:color="auto"/>
            </w:tcBorders>
            <w:hideMark/>
          </w:tcPr>
          <w:p w14:paraId="337DB3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PVC Connection Pipe 18 inch (Asian Paint ESS </w:t>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br/>
              <w:t>B2CH218)</w:t>
            </w:r>
          </w:p>
        </w:tc>
        <w:tc>
          <w:tcPr>
            <w:tcW w:w="761" w:type="dxa"/>
            <w:tcBorders>
              <w:top w:val="nil"/>
              <w:left w:val="nil"/>
              <w:bottom w:val="single" w:sz="4" w:space="0" w:color="auto"/>
              <w:right w:val="single" w:sz="4" w:space="0" w:color="auto"/>
            </w:tcBorders>
            <w:vAlign w:val="center"/>
            <w:hideMark/>
          </w:tcPr>
          <w:p w14:paraId="784BC88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E57C63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442.00</w:t>
            </w:r>
          </w:p>
        </w:tc>
        <w:tc>
          <w:tcPr>
            <w:tcW w:w="1237" w:type="dxa"/>
            <w:tcBorders>
              <w:top w:val="nil"/>
              <w:left w:val="nil"/>
              <w:bottom w:val="single" w:sz="4" w:space="0" w:color="auto"/>
              <w:right w:val="single" w:sz="4" w:space="0" w:color="auto"/>
            </w:tcBorders>
            <w:noWrap/>
            <w:hideMark/>
          </w:tcPr>
          <w:p w14:paraId="585C259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21AE42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858EFA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0F003EA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771419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EEE60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A027B3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C3EDD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2B517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FE05C9" w14:textId="77777777" w:rsidTr="001505C6">
        <w:trPr>
          <w:trHeight w:val="980"/>
        </w:trPr>
        <w:tc>
          <w:tcPr>
            <w:tcW w:w="666" w:type="dxa"/>
            <w:tcBorders>
              <w:top w:val="nil"/>
              <w:left w:val="double" w:sz="6" w:space="0" w:color="auto"/>
              <w:bottom w:val="single" w:sz="4" w:space="0" w:color="auto"/>
              <w:right w:val="single" w:sz="4" w:space="0" w:color="auto"/>
            </w:tcBorders>
            <w:noWrap/>
            <w:hideMark/>
          </w:tcPr>
          <w:p w14:paraId="76EFBED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27.00</w:t>
            </w:r>
          </w:p>
        </w:tc>
        <w:tc>
          <w:tcPr>
            <w:tcW w:w="5087" w:type="dxa"/>
            <w:tcBorders>
              <w:top w:val="nil"/>
              <w:left w:val="nil"/>
              <w:bottom w:val="single" w:sz="4" w:space="0" w:color="auto"/>
              <w:right w:val="single" w:sz="4" w:space="0" w:color="auto"/>
            </w:tcBorders>
            <w:hideMark/>
          </w:tcPr>
          <w:p w14:paraId="6679867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new urinal of with </w:t>
            </w:r>
            <w:proofErr w:type="spellStart"/>
            <w:r w:rsidRPr="00E03F9F">
              <w:rPr>
                <w:rFonts w:asciiTheme="majorBidi" w:eastAsia="Times New Roman" w:hAnsiTheme="majorBidi" w:cstheme="majorBidi"/>
                <w:kern w:val="0"/>
                <w:sz w:val="20"/>
                <w:szCs w:val="20"/>
                <w:lang w:val="en-US" w:bidi="hi-IN"/>
                <w14:ligatures w14:val="none"/>
              </w:rPr>
              <w:t>partions</w:t>
            </w:r>
            <w:proofErr w:type="spellEnd"/>
            <w:r w:rsidRPr="00E03F9F">
              <w:rPr>
                <w:rFonts w:asciiTheme="majorBidi" w:eastAsia="Times New Roman" w:hAnsiTheme="majorBidi" w:cstheme="majorBidi"/>
                <w:kern w:val="0"/>
                <w:sz w:val="20"/>
                <w:szCs w:val="20"/>
                <w:lang w:val="en-US" w:bidi="hi-IN"/>
                <w14:ligatures w14:val="none"/>
              </w:rPr>
              <w:t xml:space="preserve"> approved make (</w:t>
            </w:r>
            <w:proofErr w:type="spellStart"/>
            <w:r w:rsidRPr="00E03F9F">
              <w:rPr>
                <w:rFonts w:asciiTheme="majorBidi" w:eastAsia="Times New Roman" w:hAnsiTheme="majorBidi" w:cstheme="majorBidi"/>
                <w:kern w:val="0"/>
                <w:sz w:val="20"/>
                <w:szCs w:val="20"/>
                <w:lang w:val="en-US" w:bidi="hi-IN"/>
                <w14:ligatures w14:val="none"/>
              </w:rPr>
              <w:t>Hindware</w:t>
            </w:r>
            <w:proofErr w:type="spellEnd"/>
            <w:r w:rsidRPr="00E03F9F">
              <w:rPr>
                <w:rFonts w:asciiTheme="majorBidi" w:eastAsia="Times New Roman" w:hAnsiTheme="majorBidi" w:cstheme="majorBidi"/>
                <w:kern w:val="0"/>
                <w:sz w:val="20"/>
                <w:szCs w:val="20"/>
                <w:lang w:val="en-US" w:bidi="hi-IN"/>
                <w14:ligatures w14:val="none"/>
              </w:rPr>
              <w:t>) along with trap, connection to existing drainage line, including</w:t>
            </w:r>
            <w:r w:rsidRPr="00E03F9F">
              <w:rPr>
                <w:rFonts w:asciiTheme="majorBidi" w:eastAsia="Times New Roman" w:hAnsiTheme="majorBidi" w:cstheme="majorBidi"/>
                <w:kern w:val="0"/>
                <w:sz w:val="20"/>
                <w:szCs w:val="20"/>
                <w:lang w:val="en-US" w:bidi="hi-IN"/>
                <w14:ligatures w14:val="none"/>
              </w:rPr>
              <w:br w:type="page"/>
              <w:t>testing &amp; finishing. Complete in all respects.</w:t>
            </w:r>
          </w:p>
        </w:tc>
        <w:tc>
          <w:tcPr>
            <w:tcW w:w="761" w:type="dxa"/>
            <w:tcBorders>
              <w:top w:val="nil"/>
              <w:left w:val="nil"/>
              <w:bottom w:val="single" w:sz="4" w:space="0" w:color="auto"/>
              <w:right w:val="single" w:sz="4" w:space="0" w:color="auto"/>
            </w:tcBorders>
            <w:vAlign w:val="center"/>
            <w:hideMark/>
          </w:tcPr>
          <w:p w14:paraId="5F2851FB"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8DDE05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80.00</w:t>
            </w:r>
          </w:p>
        </w:tc>
        <w:tc>
          <w:tcPr>
            <w:tcW w:w="1237" w:type="dxa"/>
            <w:tcBorders>
              <w:top w:val="nil"/>
              <w:left w:val="nil"/>
              <w:bottom w:val="single" w:sz="4" w:space="0" w:color="auto"/>
              <w:right w:val="single" w:sz="4" w:space="0" w:color="auto"/>
            </w:tcBorders>
            <w:noWrap/>
            <w:hideMark/>
          </w:tcPr>
          <w:p w14:paraId="62F4B23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064BEF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BD379F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330A8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CBDA82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2E8654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881A2A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04A401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B8A185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834FCCA"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AFC09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28.00</w:t>
            </w:r>
          </w:p>
        </w:tc>
        <w:tc>
          <w:tcPr>
            <w:tcW w:w="5087" w:type="dxa"/>
            <w:tcBorders>
              <w:top w:val="nil"/>
              <w:left w:val="nil"/>
              <w:bottom w:val="single" w:sz="4" w:space="0" w:color="auto"/>
              <w:right w:val="single" w:sz="4" w:space="0" w:color="auto"/>
            </w:tcBorders>
            <w:hideMark/>
          </w:tcPr>
          <w:p w14:paraId="220BE3D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chrome polished Bathroom Jali</w:t>
            </w:r>
          </w:p>
        </w:tc>
        <w:tc>
          <w:tcPr>
            <w:tcW w:w="761" w:type="dxa"/>
            <w:tcBorders>
              <w:top w:val="nil"/>
              <w:left w:val="nil"/>
              <w:bottom w:val="single" w:sz="4" w:space="0" w:color="auto"/>
              <w:right w:val="single" w:sz="4" w:space="0" w:color="auto"/>
            </w:tcBorders>
            <w:vAlign w:val="center"/>
            <w:hideMark/>
          </w:tcPr>
          <w:p w14:paraId="3D2FF56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73E69C3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605.00</w:t>
            </w:r>
          </w:p>
        </w:tc>
        <w:tc>
          <w:tcPr>
            <w:tcW w:w="1237" w:type="dxa"/>
            <w:tcBorders>
              <w:top w:val="nil"/>
              <w:left w:val="nil"/>
              <w:bottom w:val="single" w:sz="4" w:space="0" w:color="auto"/>
              <w:right w:val="single" w:sz="4" w:space="0" w:color="auto"/>
            </w:tcBorders>
            <w:noWrap/>
            <w:hideMark/>
          </w:tcPr>
          <w:p w14:paraId="71044A2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C9E19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482F4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3D2BA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63B81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3E961D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B5C741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4DD71A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E5E574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8184DB8" w14:textId="77777777" w:rsidTr="001505C6">
        <w:trPr>
          <w:trHeight w:val="503"/>
        </w:trPr>
        <w:tc>
          <w:tcPr>
            <w:tcW w:w="666" w:type="dxa"/>
            <w:tcBorders>
              <w:top w:val="nil"/>
              <w:left w:val="double" w:sz="6" w:space="0" w:color="auto"/>
              <w:bottom w:val="single" w:sz="4" w:space="0" w:color="auto"/>
              <w:right w:val="single" w:sz="4" w:space="0" w:color="auto"/>
            </w:tcBorders>
            <w:noWrap/>
            <w:hideMark/>
          </w:tcPr>
          <w:p w14:paraId="304B0F9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29.00</w:t>
            </w:r>
          </w:p>
        </w:tc>
        <w:tc>
          <w:tcPr>
            <w:tcW w:w="5087" w:type="dxa"/>
            <w:tcBorders>
              <w:top w:val="nil"/>
              <w:left w:val="nil"/>
              <w:bottom w:val="single" w:sz="4" w:space="0" w:color="auto"/>
              <w:right w:val="single" w:sz="4" w:space="0" w:color="auto"/>
            </w:tcBorders>
            <w:hideMark/>
          </w:tcPr>
          <w:p w14:paraId="4AA0CD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Health Faucet Set with 1 </w:t>
            </w:r>
            <w:proofErr w:type="spellStart"/>
            <w:r w:rsidRPr="00E03F9F">
              <w:rPr>
                <w:rFonts w:asciiTheme="majorBidi" w:eastAsia="Times New Roman" w:hAnsiTheme="majorBidi" w:cstheme="majorBidi"/>
                <w:kern w:val="0"/>
                <w:sz w:val="20"/>
                <w:szCs w:val="20"/>
                <w:lang w:val="en-US" w:bidi="hi-IN"/>
                <w14:ligatures w14:val="none"/>
              </w:rPr>
              <w:t>Mtr</w:t>
            </w:r>
            <w:proofErr w:type="spellEnd"/>
            <w:r w:rsidRPr="00E03F9F">
              <w:rPr>
                <w:rFonts w:asciiTheme="majorBidi" w:eastAsia="Times New Roman" w:hAnsiTheme="majorBidi" w:cstheme="majorBidi"/>
                <w:kern w:val="0"/>
                <w:sz w:val="20"/>
                <w:szCs w:val="20"/>
                <w:lang w:val="en-US" w:bidi="hi-IN"/>
                <w14:ligatures w14:val="none"/>
              </w:rPr>
              <w:t xml:space="preserve">. Or 1.5 </w:t>
            </w:r>
            <w:proofErr w:type="spellStart"/>
            <w:r w:rsidRPr="00E03F9F">
              <w:rPr>
                <w:rFonts w:asciiTheme="majorBidi" w:eastAsia="Times New Roman" w:hAnsiTheme="majorBidi" w:cstheme="majorBidi"/>
                <w:kern w:val="0"/>
                <w:sz w:val="20"/>
                <w:szCs w:val="20"/>
                <w:lang w:val="en-US" w:bidi="hi-IN"/>
                <w14:ligatures w14:val="none"/>
              </w:rPr>
              <w:t>Mtr</w:t>
            </w:r>
            <w:proofErr w:type="spellEnd"/>
            <w:r w:rsidRPr="00E03F9F">
              <w:rPr>
                <w:rFonts w:asciiTheme="majorBidi" w:eastAsia="Times New Roman" w:hAnsiTheme="majorBidi" w:cstheme="majorBidi"/>
                <w:kern w:val="0"/>
                <w:sz w:val="20"/>
                <w:szCs w:val="20"/>
                <w:lang w:val="en-US" w:bidi="hi-IN"/>
                <w14:ligatures w14:val="none"/>
              </w:rPr>
              <w:t>. SS</w:t>
            </w:r>
            <w:r w:rsidRPr="00E03F9F">
              <w:rPr>
                <w:rFonts w:asciiTheme="majorBidi" w:eastAsia="Times New Roman" w:hAnsiTheme="majorBidi" w:cstheme="majorBidi"/>
                <w:kern w:val="0"/>
                <w:sz w:val="20"/>
                <w:szCs w:val="20"/>
                <w:lang w:val="en-US" w:bidi="hi-IN"/>
                <w14:ligatures w14:val="none"/>
              </w:rPr>
              <w:br/>
              <w:t xml:space="preserve">Hose. ESS </w:t>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t xml:space="preserve"> Cat No. C232Y</w:t>
            </w:r>
          </w:p>
        </w:tc>
        <w:tc>
          <w:tcPr>
            <w:tcW w:w="761" w:type="dxa"/>
            <w:tcBorders>
              <w:top w:val="nil"/>
              <w:left w:val="nil"/>
              <w:bottom w:val="single" w:sz="4" w:space="0" w:color="auto"/>
              <w:right w:val="single" w:sz="4" w:space="0" w:color="auto"/>
            </w:tcBorders>
            <w:vAlign w:val="center"/>
            <w:hideMark/>
          </w:tcPr>
          <w:p w14:paraId="15F668DB"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92156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7EF6B4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9658E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96F325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6A4C6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40307D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35031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6795BB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8BF38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DC88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1D82DB4"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9EBC28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30.00</w:t>
            </w:r>
          </w:p>
        </w:tc>
        <w:tc>
          <w:tcPr>
            <w:tcW w:w="5087" w:type="dxa"/>
            <w:tcBorders>
              <w:top w:val="nil"/>
              <w:left w:val="nil"/>
              <w:bottom w:val="single" w:sz="4" w:space="0" w:color="auto"/>
              <w:right w:val="single" w:sz="4" w:space="0" w:color="auto"/>
            </w:tcBorders>
            <w:hideMark/>
          </w:tcPr>
          <w:p w14:paraId="04934782"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Brass Urinal </w:t>
            </w:r>
            <w:proofErr w:type="spellStart"/>
            <w:r w:rsidRPr="00E03F9F">
              <w:rPr>
                <w:rFonts w:asciiTheme="majorBidi" w:eastAsia="Times New Roman" w:hAnsiTheme="majorBidi" w:cstheme="majorBidi"/>
                <w:kern w:val="0"/>
                <w:sz w:val="20"/>
                <w:szCs w:val="20"/>
                <w:lang w:val="en-US" w:bidi="hi-IN"/>
                <w14:ligatures w14:val="none"/>
              </w:rPr>
              <w:t>Jibbi</w:t>
            </w:r>
            <w:proofErr w:type="spellEnd"/>
            <w:r w:rsidRPr="00E03F9F">
              <w:rPr>
                <w:rFonts w:asciiTheme="majorBidi" w:eastAsia="Times New Roman" w:hAnsiTheme="majorBidi" w:cstheme="majorBidi"/>
                <w:kern w:val="0"/>
                <w:sz w:val="20"/>
                <w:szCs w:val="20"/>
                <w:lang w:val="en-US" w:bidi="hi-IN"/>
                <w14:ligatures w14:val="none"/>
              </w:rPr>
              <w:t xml:space="preserve"> (Spreader)</w:t>
            </w:r>
          </w:p>
        </w:tc>
        <w:tc>
          <w:tcPr>
            <w:tcW w:w="761" w:type="dxa"/>
            <w:tcBorders>
              <w:top w:val="nil"/>
              <w:left w:val="nil"/>
              <w:bottom w:val="single" w:sz="4" w:space="0" w:color="auto"/>
              <w:right w:val="single" w:sz="4" w:space="0" w:color="auto"/>
            </w:tcBorders>
            <w:vAlign w:val="center"/>
            <w:hideMark/>
          </w:tcPr>
          <w:p w14:paraId="212B071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ABCC8E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80.00</w:t>
            </w:r>
          </w:p>
        </w:tc>
        <w:tc>
          <w:tcPr>
            <w:tcW w:w="1237" w:type="dxa"/>
            <w:tcBorders>
              <w:top w:val="nil"/>
              <w:left w:val="nil"/>
              <w:bottom w:val="single" w:sz="4" w:space="0" w:color="auto"/>
              <w:right w:val="single" w:sz="4" w:space="0" w:color="auto"/>
            </w:tcBorders>
            <w:noWrap/>
            <w:hideMark/>
          </w:tcPr>
          <w:p w14:paraId="077489A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CD0D06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E3F75F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D5E18E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DEE067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F7B1E6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14A5C7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CC91A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A168D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05F32F7"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39C5D7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31.00</w:t>
            </w:r>
          </w:p>
        </w:tc>
        <w:tc>
          <w:tcPr>
            <w:tcW w:w="5087" w:type="dxa"/>
            <w:tcBorders>
              <w:top w:val="nil"/>
              <w:left w:val="nil"/>
              <w:bottom w:val="single" w:sz="4" w:space="0" w:color="auto"/>
              <w:right w:val="single" w:sz="4" w:space="0" w:color="auto"/>
            </w:tcBorders>
            <w:hideMark/>
          </w:tcPr>
          <w:p w14:paraId="70BB746D"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Long Body</w:t>
            </w:r>
          </w:p>
        </w:tc>
        <w:tc>
          <w:tcPr>
            <w:tcW w:w="761" w:type="dxa"/>
            <w:tcBorders>
              <w:top w:val="nil"/>
              <w:left w:val="nil"/>
              <w:bottom w:val="single" w:sz="4" w:space="0" w:color="auto"/>
              <w:right w:val="single" w:sz="4" w:space="0" w:color="auto"/>
            </w:tcBorders>
            <w:vAlign w:val="center"/>
            <w:hideMark/>
          </w:tcPr>
          <w:p w14:paraId="626E68A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0B13CE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185.00</w:t>
            </w:r>
          </w:p>
        </w:tc>
        <w:tc>
          <w:tcPr>
            <w:tcW w:w="1237" w:type="dxa"/>
            <w:tcBorders>
              <w:top w:val="nil"/>
              <w:left w:val="nil"/>
              <w:bottom w:val="single" w:sz="4" w:space="0" w:color="auto"/>
              <w:right w:val="single" w:sz="4" w:space="0" w:color="auto"/>
            </w:tcBorders>
            <w:noWrap/>
            <w:hideMark/>
          </w:tcPr>
          <w:p w14:paraId="6A7A8E9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ABDD9F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F9DA058"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F3318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6511F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13A3F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29520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E0C688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D11D1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C6B83D" w14:textId="77777777" w:rsidTr="001505C6">
        <w:trPr>
          <w:trHeight w:val="600"/>
        </w:trPr>
        <w:tc>
          <w:tcPr>
            <w:tcW w:w="666" w:type="dxa"/>
            <w:tcBorders>
              <w:top w:val="nil"/>
              <w:left w:val="double" w:sz="6" w:space="0" w:color="auto"/>
              <w:bottom w:val="single" w:sz="4" w:space="0" w:color="auto"/>
              <w:right w:val="single" w:sz="4" w:space="0" w:color="auto"/>
            </w:tcBorders>
            <w:noWrap/>
            <w:hideMark/>
          </w:tcPr>
          <w:p w14:paraId="7D1D08D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32.00</w:t>
            </w:r>
          </w:p>
        </w:tc>
        <w:tc>
          <w:tcPr>
            <w:tcW w:w="5087" w:type="dxa"/>
            <w:tcBorders>
              <w:top w:val="nil"/>
              <w:left w:val="nil"/>
              <w:bottom w:val="single" w:sz="4" w:space="0" w:color="auto"/>
              <w:right w:val="single" w:sz="4" w:space="0" w:color="auto"/>
            </w:tcBorders>
            <w:hideMark/>
          </w:tcPr>
          <w:p w14:paraId="5DE8F4C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C.P. WM shower with arm (ESS</w:t>
            </w:r>
            <w:r w:rsidRPr="00E03F9F">
              <w:rPr>
                <w:rFonts w:asciiTheme="majorBidi" w:eastAsia="Times New Roman" w:hAnsiTheme="majorBidi" w:cstheme="majorBidi"/>
                <w:kern w:val="0"/>
                <w:sz w:val="20"/>
                <w:szCs w:val="20"/>
                <w:lang w:val="en-US" w:bidi="hi-IN"/>
                <w14:ligatures w14:val="none"/>
              </w:rPr>
              <w:br/>
              <w:t>ESS OH-202)</w:t>
            </w:r>
          </w:p>
        </w:tc>
        <w:tc>
          <w:tcPr>
            <w:tcW w:w="761" w:type="dxa"/>
            <w:tcBorders>
              <w:top w:val="nil"/>
              <w:left w:val="nil"/>
              <w:bottom w:val="single" w:sz="4" w:space="0" w:color="auto"/>
              <w:right w:val="single" w:sz="4" w:space="0" w:color="auto"/>
            </w:tcBorders>
            <w:vAlign w:val="center"/>
            <w:hideMark/>
          </w:tcPr>
          <w:p w14:paraId="4D0333A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EE1AB2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27063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C974F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DA991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996E30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C90B92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71C8BD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D2DECF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5E846C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AEFF6C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A2F0704"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072EEF2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33.00</w:t>
            </w:r>
          </w:p>
        </w:tc>
        <w:tc>
          <w:tcPr>
            <w:tcW w:w="5087" w:type="dxa"/>
            <w:tcBorders>
              <w:top w:val="nil"/>
              <w:left w:val="nil"/>
              <w:bottom w:val="single" w:sz="4" w:space="0" w:color="auto"/>
              <w:right w:val="single" w:sz="4" w:space="0" w:color="auto"/>
            </w:tcBorders>
            <w:hideMark/>
          </w:tcPr>
          <w:p w14:paraId="2E9A6E8F"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Soap Dish</w:t>
            </w:r>
          </w:p>
        </w:tc>
        <w:tc>
          <w:tcPr>
            <w:tcW w:w="761" w:type="dxa"/>
            <w:tcBorders>
              <w:top w:val="nil"/>
              <w:left w:val="nil"/>
              <w:bottom w:val="single" w:sz="4" w:space="0" w:color="auto"/>
              <w:right w:val="single" w:sz="4" w:space="0" w:color="auto"/>
            </w:tcBorders>
            <w:vAlign w:val="center"/>
            <w:hideMark/>
          </w:tcPr>
          <w:p w14:paraId="75903C4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965C2A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FE8EC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5D1BC3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1FE1E4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92CE75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AB4BC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2B0023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551ED0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2FEA80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E807B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7BE549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CDD931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34.00</w:t>
            </w:r>
          </w:p>
        </w:tc>
        <w:tc>
          <w:tcPr>
            <w:tcW w:w="5087" w:type="dxa"/>
            <w:tcBorders>
              <w:top w:val="nil"/>
              <w:left w:val="nil"/>
              <w:bottom w:val="single" w:sz="4" w:space="0" w:color="auto"/>
              <w:right w:val="single" w:sz="4" w:space="0" w:color="auto"/>
            </w:tcBorders>
            <w:hideMark/>
          </w:tcPr>
          <w:p w14:paraId="4B60C3C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304 Soap Dispenser</w:t>
            </w:r>
          </w:p>
        </w:tc>
        <w:tc>
          <w:tcPr>
            <w:tcW w:w="761" w:type="dxa"/>
            <w:tcBorders>
              <w:top w:val="nil"/>
              <w:left w:val="nil"/>
              <w:bottom w:val="single" w:sz="4" w:space="0" w:color="auto"/>
              <w:right w:val="single" w:sz="4" w:space="0" w:color="auto"/>
            </w:tcBorders>
            <w:vAlign w:val="center"/>
            <w:hideMark/>
          </w:tcPr>
          <w:p w14:paraId="5A429A41"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82492F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3E27086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A79A5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886AF5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BC10A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7B676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DE8721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96D595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309EE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EFF059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059A324" w14:textId="77777777" w:rsidTr="001505C6">
        <w:trPr>
          <w:trHeight w:val="602"/>
        </w:trPr>
        <w:tc>
          <w:tcPr>
            <w:tcW w:w="666" w:type="dxa"/>
            <w:tcBorders>
              <w:top w:val="nil"/>
              <w:left w:val="double" w:sz="6" w:space="0" w:color="auto"/>
              <w:bottom w:val="single" w:sz="4" w:space="0" w:color="auto"/>
              <w:right w:val="single" w:sz="4" w:space="0" w:color="auto"/>
            </w:tcBorders>
            <w:noWrap/>
            <w:hideMark/>
          </w:tcPr>
          <w:p w14:paraId="0201D16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35.00</w:t>
            </w:r>
          </w:p>
        </w:tc>
        <w:tc>
          <w:tcPr>
            <w:tcW w:w="5087" w:type="dxa"/>
            <w:tcBorders>
              <w:top w:val="nil"/>
              <w:left w:val="nil"/>
              <w:bottom w:val="single" w:sz="4" w:space="0" w:color="auto"/>
              <w:right w:val="single" w:sz="4" w:space="0" w:color="auto"/>
            </w:tcBorders>
            <w:hideMark/>
          </w:tcPr>
          <w:p w14:paraId="1ACB6816"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w:t>
            </w:r>
            <w:proofErr w:type="gramStart"/>
            <w:r w:rsidRPr="00E03F9F">
              <w:rPr>
                <w:rFonts w:asciiTheme="majorBidi" w:eastAsia="Times New Roman" w:hAnsiTheme="majorBidi" w:cstheme="majorBidi"/>
                <w:kern w:val="0"/>
                <w:sz w:val="20"/>
                <w:szCs w:val="20"/>
                <w:lang w:val="en-US" w:bidi="hi-IN"/>
                <w14:ligatures w14:val="none"/>
              </w:rPr>
              <w:t>fixing of</w:t>
            </w:r>
            <w:proofErr w:type="gramEnd"/>
            <w:r w:rsidRPr="00E03F9F">
              <w:rPr>
                <w:rFonts w:asciiTheme="majorBidi" w:eastAsia="Times New Roman" w:hAnsiTheme="majorBidi" w:cstheme="majorBidi"/>
                <w:kern w:val="0"/>
                <w:sz w:val="20"/>
                <w:szCs w:val="20"/>
                <w:lang w:val="en-US" w:bidi="hi-IN"/>
                <w14:ligatures w14:val="none"/>
              </w:rPr>
              <w:t xml:space="preserve"> new glasses of 5 mm thickness including all </w:t>
            </w:r>
            <w:proofErr w:type="spellStart"/>
            <w:r w:rsidRPr="00E03F9F">
              <w:rPr>
                <w:rFonts w:asciiTheme="majorBidi" w:eastAsia="Times New Roman" w:hAnsiTheme="majorBidi" w:cstheme="majorBidi"/>
                <w:kern w:val="0"/>
                <w:sz w:val="20"/>
                <w:szCs w:val="20"/>
                <w:lang w:val="en-US" w:bidi="hi-IN"/>
                <w14:ligatures w14:val="none"/>
              </w:rPr>
              <w:t>hardwares</w:t>
            </w:r>
            <w:proofErr w:type="spellEnd"/>
            <w:r w:rsidRPr="00E03F9F">
              <w:rPr>
                <w:rFonts w:asciiTheme="majorBidi" w:eastAsia="Times New Roman" w:hAnsiTheme="majorBidi" w:cstheme="majorBidi"/>
                <w:kern w:val="0"/>
                <w:sz w:val="20"/>
                <w:szCs w:val="20"/>
                <w:lang w:val="en-US" w:bidi="hi-IN"/>
                <w14:ligatures w14:val="none"/>
              </w:rPr>
              <w:t xml:space="preserve"> (like rubber, silicon, clay, </w:t>
            </w:r>
            <w:proofErr w:type="spellStart"/>
            <w:r w:rsidRPr="00E03F9F">
              <w:rPr>
                <w:rFonts w:asciiTheme="majorBidi" w:eastAsia="Times New Roman" w:hAnsiTheme="majorBidi" w:cstheme="majorBidi"/>
                <w:kern w:val="0"/>
                <w:sz w:val="20"/>
                <w:szCs w:val="20"/>
                <w:lang w:val="en-US" w:bidi="hi-IN"/>
                <w14:ligatures w14:val="none"/>
              </w:rPr>
              <w:t>etc</w:t>
            </w:r>
            <w:proofErr w:type="spellEnd"/>
            <w:r w:rsidRPr="00E03F9F">
              <w:rPr>
                <w:rFonts w:asciiTheme="majorBidi" w:eastAsia="Times New Roman" w:hAnsiTheme="majorBidi" w:cstheme="majorBidi"/>
                <w:kern w:val="0"/>
                <w:sz w:val="20"/>
                <w:szCs w:val="20"/>
                <w:lang w:val="en-US" w:bidi="hi-IN"/>
                <w14:ligatures w14:val="none"/>
              </w:rPr>
              <w:t>) with window frame painting, etc.</w:t>
            </w:r>
          </w:p>
        </w:tc>
        <w:tc>
          <w:tcPr>
            <w:tcW w:w="761" w:type="dxa"/>
            <w:tcBorders>
              <w:top w:val="nil"/>
              <w:left w:val="nil"/>
              <w:bottom w:val="single" w:sz="4" w:space="0" w:color="auto"/>
              <w:right w:val="single" w:sz="4" w:space="0" w:color="auto"/>
            </w:tcBorders>
            <w:vAlign w:val="center"/>
            <w:hideMark/>
          </w:tcPr>
          <w:p w14:paraId="0864DDA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09808F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423.00</w:t>
            </w:r>
          </w:p>
        </w:tc>
        <w:tc>
          <w:tcPr>
            <w:tcW w:w="1237" w:type="dxa"/>
            <w:tcBorders>
              <w:top w:val="nil"/>
              <w:left w:val="nil"/>
              <w:bottom w:val="single" w:sz="4" w:space="0" w:color="auto"/>
              <w:right w:val="single" w:sz="4" w:space="0" w:color="auto"/>
            </w:tcBorders>
            <w:noWrap/>
            <w:hideMark/>
          </w:tcPr>
          <w:p w14:paraId="039DAA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90996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522A646"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9D461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3B46CF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BC4F2E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DA78A7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F76FB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28AE29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D5792D" w14:textId="77777777" w:rsidTr="001505C6">
        <w:trPr>
          <w:trHeight w:val="2330"/>
        </w:trPr>
        <w:tc>
          <w:tcPr>
            <w:tcW w:w="666" w:type="dxa"/>
            <w:tcBorders>
              <w:top w:val="nil"/>
              <w:left w:val="double" w:sz="6" w:space="0" w:color="auto"/>
              <w:bottom w:val="single" w:sz="4" w:space="0" w:color="auto"/>
              <w:right w:val="single" w:sz="4" w:space="0" w:color="auto"/>
            </w:tcBorders>
            <w:noWrap/>
            <w:vAlign w:val="center"/>
            <w:hideMark/>
          </w:tcPr>
          <w:p w14:paraId="3D519DD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36.00</w:t>
            </w:r>
          </w:p>
        </w:tc>
        <w:tc>
          <w:tcPr>
            <w:tcW w:w="5087" w:type="dxa"/>
            <w:tcBorders>
              <w:top w:val="nil"/>
              <w:left w:val="nil"/>
              <w:bottom w:val="single" w:sz="4" w:space="0" w:color="auto"/>
              <w:right w:val="single" w:sz="4" w:space="0" w:color="auto"/>
            </w:tcBorders>
            <w:hideMark/>
          </w:tcPr>
          <w:p w14:paraId="7F219D8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total weight not less than 38 kg) for chamber openings, including fixing in cement concrete 1:2:4 (1 cement: 2 coarse sand: 4 graded stone aggregate 20 mm</w:t>
            </w:r>
            <w:r w:rsidRPr="00E03F9F">
              <w:rPr>
                <w:rFonts w:asciiTheme="majorBidi" w:eastAsia="Times New Roman" w:hAnsiTheme="majorBidi" w:cstheme="majorBidi"/>
                <w:kern w:val="0"/>
                <w:sz w:val="20"/>
                <w:szCs w:val="20"/>
                <w:lang w:val="en-US" w:bidi="hi-IN"/>
                <w14:ligatures w14:val="none"/>
              </w:rPr>
              <w:br/>
              <w:t>nominal size), curing, and finishing the surface</w:t>
            </w:r>
            <w:r w:rsidRPr="00E03F9F">
              <w:rPr>
                <w:rFonts w:asciiTheme="majorBidi" w:eastAsia="Times New Roman" w:hAnsiTheme="majorBidi" w:cstheme="majorBidi"/>
                <w:kern w:val="0"/>
                <w:sz w:val="20"/>
                <w:szCs w:val="20"/>
                <w:lang w:val="en-US" w:bidi="hi-IN"/>
                <w14:ligatures w14:val="none"/>
              </w:rPr>
              <w:br/>
              <w:t>smooth, complete as per direction of Engineer and CPWD norms.</w:t>
            </w:r>
          </w:p>
        </w:tc>
        <w:tc>
          <w:tcPr>
            <w:tcW w:w="761" w:type="dxa"/>
            <w:tcBorders>
              <w:top w:val="nil"/>
              <w:left w:val="nil"/>
              <w:bottom w:val="single" w:sz="4" w:space="0" w:color="auto"/>
              <w:right w:val="single" w:sz="4" w:space="0" w:color="auto"/>
            </w:tcBorders>
            <w:vAlign w:val="center"/>
            <w:hideMark/>
          </w:tcPr>
          <w:p w14:paraId="47A5C62C"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DB0566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15.00</w:t>
            </w:r>
          </w:p>
        </w:tc>
        <w:tc>
          <w:tcPr>
            <w:tcW w:w="1237" w:type="dxa"/>
            <w:tcBorders>
              <w:top w:val="nil"/>
              <w:left w:val="nil"/>
              <w:bottom w:val="single" w:sz="4" w:space="0" w:color="auto"/>
              <w:right w:val="single" w:sz="4" w:space="0" w:color="auto"/>
            </w:tcBorders>
            <w:noWrap/>
            <w:hideMark/>
          </w:tcPr>
          <w:p w14:paraId="30EEC3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D3725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F2129C"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C966E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218B12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850406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9C30A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A72F59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744C2C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E5D74E0" w14:textId="77777777" w:rsidTr="001505C6">
        <w:trPr>
          <w:trHeight w:val="2150"/>
        </w:trPr>
        <w:tc>
          <w:tcPr>
            <w:tcW w:w="666" w:type="dxa"/>
            <w:tcBorders>
              <w:top w:val="nil"/>
              <w:left w:val="double" w:sz="6" w:space="0" w:color="auto"/>
              <w:bottom w:val="single" w:sz="4" w:space="0" w:color="auto"/>
              <w:right w:val="single" w:sz="4" w:space="0" w:color="auto"/>
            </w:tcBorders>
            <w:noWrap/>
            <w:vAlign w:val="center"/>
            <w:hideMark/>
          </w:tcPr>
          <w:p w14:paraId="78C09F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37.00</w:t>
            </w:r>
          </w:p>
        </w:tc>
        <w:tc>
          <w:tcPr>
            <w:tcW w:w="5087" w:type="dxa"/>
            <w:tcBorders>
              <w:top w:val="nil"/>
              <w:left w:val="nil"/>
              <w:bottom w:val="single" w:sz="4" w:space="0" w:color="auto"/>
              <w:right w:val="single" w:sz="4" w:space="0" w:color="auto"/>
            </w:tcBorders>
            <w:hideMark/>
          </w:tcPr>
          <w:p w14:paraId="10C2068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w:t>
            </w:r>
            <w:proofErr w:type="gramStart"/>
            <w:r w:rsidRPr="00E03F9F">
              <w:rPr>
                <w:rFonts w:asciiTheme="majorBidi" w:eastAsia="Times New Roman" w:hAnsiTheme="majorBidi" w:cstheme="majorBidi"/>
                <w:kern w:val="0"/>
                <w:sz w:val="20"/>
                <w:szCs w:val="20"/>
                <w:lang w:val="en-US" w:bidi="hi-IN"/>
                <w14:ligatures w14:val="none"/>
              </w:rPr>
              <w:t>change</w:t>
            </w:r>
            <w:proofErr w:type="gramEnd"/>
            <w:r w:rsidRPr="00E03F9F">
              <w:rPr>
                <w:rFonts w:asciiTheme="majorBidi" w:eastAsia="Times New Roman" w:hAnsiTheme="majorBidi" w:cstheme="majorBidi"/>
                <w:kern w:val="0"/>
                <w:sz w:val="20"/>
                <w:szCs w:val="20"/>
                <w:lang w:val="en-US" w:bidi="hi-IN"/>
                <w14:ligatures w14:val="none"/>
              </w:rPr>
              <w:t xml:space="preserve"> shall be considered only when a different colour family </w:t>
            </w:r>
            <w:proofErr w:type="gramStart"/>
            <w:r w:rsidRPr="00E03F9F">
              <w:rPr>
                <w:rFonts w:asciiTheme="majorBidi" w:eastAsia="Times New Roman" w:hAnsiTheme="majorBidi" w:cstheme="majorBidi"/>
                <w:kern w:val="0"/>
                <w:sz w:val="20"/>
                <w:szCs w:val="20"/>
                <w:lang w:val="en-US" w:bidi="hi-IN"/>
                <w14:ligatures w14:val="none"/>
              </w:rPr>
              <w:t>shall</w:t>
            </w:r>
            <w:proofErr w:type="gramEnd"/>
            <w:r w:rsidRPr="00E03F9F">
              <w:rPr>
                <w:rFonts w:asciiTheme="majorBidi" w:eastAsia="Times New Roman" w:hAnsiTheme="majorBidi" w:cstheme="majorBidi"/>
                <w:kern w:val="0"/>
                <w:sz w:val="20"/>
                <w:szCs w:val="20"/>
                <w:lang w:val="en-US" w:bidi="hi-IN"/>
                <w14:ligatures w14:val="none"/>
              </w:rPr>
              <w:t xml:space="preserve"> be applied. For the same family no colour change shall be considered.</w:t>
            </w:r>
          </w:p>
        </w:tc>
        <w:tc>
          <w:tcPr>
            <w:tcW w:w="761" w:type="dxa"/>
            <w:tcBorders>
              <w:top w:val="nil"/>
              <w:left w:val="nil"/>
              <w:bottom w:val="single" w:sz="4" w:space="0" w:color="auto"/>
              <w:right w:val="single" w:sz="4" w:space="0" w:color="auto"/>
            </w:tcBorders>
            <w:vAlign w:val="center"/>
            <w:hideMark/>
          </w:tcPr>
          <w:p w14:paraId="7E804A4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1AAE16E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3994.32</w:t>
            </w:r>
          </w:p>
        </w:tc>
        <w:tc>
          <w:tcPr>
            <w:tcW w:w="1237" w:type="dxa"/>
            <w:tcBorders>
              <w:top w:val="nil"/>
              <w:left w:val="nil"/>
              <w:bottom w:val="single" w:sz="4" w:space="0" w:color="auto"/>
              <w:right w:val="single" w:sz="4" w:space="0" w:color="auto"/>
            </w:tcBorders>
            <w:noWrap/>
            <w:hideMark/>
          </w:tcPr>
          <w:p w14:paraId="23B079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422993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95CB152"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6259ACA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2541AFD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4032916"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nil"/>
              <w:left w:val="nil"/>
              <w:bottom w:val="single" w:sz="4" w:space="0" w:color="auto"/>
              <w:right w:val="single" w:sz="4" w:space="0" w:color="auto"/>
            </w:tcBorders>
            <w:noWrap/>
            <w:vAlign w:val="center"/>
            <w:hideMark/>
          </w:tcPr>
          <w:p w14:paraId="684C1F5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B5BFB9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2D0A5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8892EE1"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340B5CB3"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E03F9F">
              <w:rPr>
                <w:rFonts w:asciiTheme="majorBidi" w:eastAsia="Times New Roman" w:hAnsiTheme="majorBidi" w:cstheme="majorBidi"/>
                <w:b/>
                <w:bCs/>
                <w:color w:val="000000"/>
                <w:kern w:val="0"/>
                <w:sz w:val="20"/>
                <w:szCs w:val="20"/>
                <w:lang w:val="en-US" w:bidi="hi-IN"/>
                <w14:ligatures w14:val="none"/>
              </w:rPr>
              <w:t>B</w:t>
            </w:r>
          </w:p>
        </w:tc>
        <w:tc>
          <w:tcPr>
            <w:tcW w:w="5087" w:type="dxa"/>
            <w:tcBorders>
              <w:top w:val="nil"/>
              <w:left w:val="nil"/>
              <w:bottom w:val="single" w:sz="4" w:space="0" w:color="auto"/>
              <w:right w:val="single" w:sz="4" w:space="0" w:color="auto"/>
            </w:tcBorders>
            <w:hideMark/>
          </w:tcPr>
          <w:p w14:paraId="32F00490" w14:textId="77777777" w:rsidR="00E03F9F" w:rsidRPr="00E03F9F" w:rsidRDefault="00E03F9F" w:rsidP="00E03F9F">
            <w:pPr>
              <w:spacing w:after="0" w:line="240" w:lineRule="auto"/>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Electrical Work</w:t>
            </w:r>
          </w:p>
        </w:tc>
        <w:tc>
          <w:tcPr>
            <w:tcW w:w="761" w:type="dxa"/>
            <w:tcBorders>
              <w:top w:val="nil"/>
              <w:left w:val="nil"/>
              <w:bottom w:val="single" w:sz="4" w:space="0" w:color="auto"/>
              <w:right w:val="single" w:sz="4" w:space="0" w:color="auto"/>
            </w:tcBorders>
            <w:vAlign w:val="center"/>
            <w:hideMark/>
          </w:tcPr>
          <w:p w14:paraId="3CEBD15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nil"/>
              <w:left w:val="nil"/>
              <w:bottom w:val="single" w:sz="4" w:space="0" w:color="auto"/>
              <w:right w:val="single" w:sz="4" w:space="0" w:color="auto"/>
            </w:tcBorders>
            <w:noWrap/>
            <w:vAlign w:val="center"/>
            <w:hideMark/>
          </w:tcPr>
          <w:p w14:paraId="3DCBE0C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17C40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6D5F0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94456BC" w14:textId="77777777" w:rsidTr="001505C6">
        <w:trPr>
          <w:trHeight w:val="510"/>
        </w:trPr>
        <w:tc>
          <w:tcPr>
            <w:tcW w:w="666" w:type="dxa"/>
            <w:tcBorders>
              <w:top w:val="nil"/>
              <w:left w:val="double" w:sz="6" w:space="0" w:color="auto"/>
              <w:bottom w:val="single" w:sz="4" w:space="0" w:color="auto"/>
              <w:right w:val="single" w:sz="4" w:space="0" w:color="auto"/>
            </w:tcBorders>
            <w:noWrap/>
            <w:vAlign w:val="center"/>
            <w:hideMark/>
          </w:tcPr>
          <w:p w14:paraId="41D86C1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1.00</w:t>
            </w:r>
          </w:p>
        </w:tc>
        <w:tc>
          <w:tcPr>
            <w:tcW w:w="5087" w:type="dxa"/>
            <w:tcBorders>
              <w:top w:val="nil"/>
              <w:left w:val="nil"/>
              <w:bottom w:val="single" w:sz="4" w:space="0" w:color="auto"/>
              <w:right w:val="single" w:sz="4" w:space="0" w:color="auto"/>
            </w:tcBorders>
            <w:vAlign w:val="center"/>
            <w:hideMark/>
          </w:tcPr>
          <w:p w14:paraId="26B6AB9C"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Dismantling existing electrical wiring including switches, sockets, conduits, exhaust, </w:t>
            </w:r>
            <w:proofErr w:type="spellStart"/>
            <w:r w:rsidRPr="00E03F9F">
              <w:rPr>
                <w:rFonts w:asciiTheme="majorBidi" w:eastAsia="Times New Roman" w:hAnsiTheme="majorBidi" w:cstheme="majorBidi"/>
                <w:color w:val="000000"/>
                <w:kern w:val="0"/>
                <w:sz w:val="18"/>
                <w:szCs w:val="18"/>
                <w:lang w:bidi="hi-IN"/>
                <w14:ligatures w14:val="none"/>
              </w:rPr>
              <w:t>gyser</w:t>
            </w:r>
            <w:proofErr w:type="spellEnd"/>
            <w:r w:rsidRPr="00E03F9F">
              <w:rPr>
                <w:rFonts w:asciiTheme="majorBidi" w:eastAsia="Times New Roman" w:hAnsiTheme="majorBidi" w:cstheme="majorBidi"/>
                <w:color w:val="000000"/>
                <w:kern w:val="0"/>
                <w:sz w:val="18"/>
                <w:szCs w:val="18"/>
                <w:lang w:bidi="hi-IN"/>
                <w14:ligatures w14:val="none"/>
              </w:rPr>
              <w:t xml:space="preserve"> etc., </w:t>
            </w:r>
          </w:p>
        </w:tc>
        <w:tc>
          <w:tcPr>
            <w:tcW w:w="761" w:type="dxa"/>
            <w:tcBorders>
              <w:top w:val="nil"/>
              <w:left w:val="nil"/>
              <w:bottom w:val="single" w:sz="4" w:space="0" w:color="auto"/>
              <w:right w:val="single" w:sz="4" w:space="0" w:color="auto"/>
            </w:tcBorders>
            <w:vAlign w:val="center"/>
            <w:hideMark/>
          </w:tcPr>
          <w:p w14:paraId="48E2349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Job</w:t>
            </w:r>
          </w:p>
        </w:tc>
        <w:tc>
          <w:tcPr>
            <w:tcW w:w="866" w:type="dxa"/>
            <w:tcBorders>
              <w:top w:val="nil"/>
              <w:left w:val="nil"/>
              <w:bottom w:val="single" w:sz="4" w:space="0" w:color="auto"/>
              <w:right w:val="single" w:sz="4" w:space="0" w:color="auto"/>
            </w:tcBorders>
            <w:vAlign w:val="center"/>
            <w:hideMark/>
          </w:tcPr>
          <w:p w14:paraId="2907A80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25C59FA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989DF3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7A372DF" w14:textId="77777777" w:rsidTr="001505C6">
        <w:trPr>
          <w:trHeight w:val="665"/>
        </w:trPr>
        <w:tc>
          <w:tcPr>
            <w:tcW w:w="666" w:type="dxa"/>
            <w:tcBorders>
              <w:top w:val="nil"/>
              <w:left w:val="double" w:sz="6" w:space="0" w:color="auto"/>
              <w:bottom w:val="single" w:sz="4" w:space="0" w:color="auto"/>
              <w:right w:val="single" w:sz="4" w:space="0" w:color="auto"/>
            </w:tcBorders>
            <w:noWrap/>
            <w:vAlign w:val="center"/>
            <w:hideMark/>
          </w:tcPr>
          <w:p w14:paraId="3DC02E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w:t>
            </w:r>
          </w:p>
        </w:tc>
        <w:tc>
          <w:tcPr>
            <w:tcW w:w="5087" w:type="dxa"/>
            <w:tcBorders>
              <w:top w:val="nil"/>
              <w:left w:val="nil"/>
              <w:bottom w:val="single" w:sz="4" w:space="0" w:color="auto"/>
              <w:right w:val="single" w:sz="4" w:space="0" w:color="auto"/>
            </w:tcBorders>
            <w:vAlign w:val="center"/>
            <w:hideMark/>
          </w:tcPr>
          <w:p w14:paraId="10C129E5" w14:textId="50F099CB"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Wiring for light/fan/exhaust point with 2Cx1.5+.75 E </w:t>
            </w:r>
            <w:proofErr w:type="spellStart"/>
            <w:r w:rsidRPr="00E03F9F">
              <w:rPr>
                <w:rFonts w:asciiTheme="majorBidi" w:eastAsia="Times New Roman" w:hAnsiTheme="majorBidi" w:cstheme="majorBidi"/>
                <w:color w:val="000000"/>
                <w:kern w:val="0"/>
                <w:sz w:val="18"/>
                <w:szCs w:val="18"/>
                <w:lang w:bidi="hi-IN"/>
                <w14:ligatures w14:val="none"/>
              </w:rPr>
              <w:t>sqmm</w:t>
            </w:r>
            <w:proofErr w:type="spellEnd"/>
            <w:r w:rsidRPr="00E03F9F">
              <w:rPr>
                <w:rFonts w:asciiTheme="majorBidi" w:eastAsia="Times New Roman" w:hAnsiTheme="majorBidi" w:cstheme="majorBidi"/>
                <w:color w:val="000000"/>
                <w:kern w:val="0"/>
                <w:sz w:val="18"/>
                <w:szCs w:val="18"/>
                <w:lang w:bidi="hi-IN"/>
                <w14:ligatures w14:val="none"/>
              </w:rPr>
              <w:t xml:space="preserve"> FRLS copper conductor in concealed PVC conduit including cost of wall cutting, chasing plastering, </w:t>
            </w:r>
            <w:r w:rsidR="00EE2B28" w:rsidRPr="00E03F9F">
              <w:rPr>
                <w:rFonts w:asciiTheme="majorBidi" w:eastAsia="Times New Roman" w:hAnsiTheme="majorBidi" w:cstheme="majorBidi"/>
                <w:color w:val="000000"/>
                <w:kern w:val="0"/>
                <w:sz w:val="18"/>
                <w:szCs w:val="18"/>
                <w:lang w:bidi="hi-IN"/>
                <w14:ligatures w14:val="none"/>
              </w:rPr>
              <w:t>painting etc.</w:t>
            </w:r>
            <w:r w:rsidRPr="00E03F9F">
              <w:rPr>
                <w:rFonts w:asciiTheme="majorBidi" w:eastAsia="Times New Roman" w:hAnsiTheme="majorBidi" w:cstheme="majorBidi"/>
                <w:color w:val="000000"/>
                <w:kern w:val="0"/>
                <w:sz w:val="18"/>
                <w:szCs w:val="18"/>
                <w:lang w:bidi="hi-IN"/>
                <w14:ligatures w14:val="none"/>
              </w:rPr>
              <w:t xml:space="preserve"> as decided </w:t>
            </w:r>
            <w:r w:rsidR="00EE2B28" w:rsidRPr="00E03F9F">
              <w:rPr>
                <w:rFonts w:asciiTheme="majorBidi" w:eastAsia="Times New Roman" w:hAnsiTheme="majorBidi" w:cstheme="majorBidi"/>
                <w:color w:val="000000"/>
                <w:kern w:val="0"/>
                <w:sz w:val="18"/>
                <w:szCs w:val="18"/>
                <w:lang w:bidi="hi-IN"/>
                <w14:ligatures w14:val="none"/>
              </w:rPr>
              <w:t>by EIC</w:t>
            </w:r>
            <w:r w:rsidRPr="00E03F9F">
              <w:rPr>
                <w:rFonts w:asciiTheme="majorBidi" w:eastAsia="Times New Roman" w:hAnsiTheme="majorBidi" w:cstheme="majorBidi"/>
                <w:color w:val="000000"/>
                <w:kern w:val="0"/>
                <w:sz w:val="18"/>
                <w:szCs w:val="18"/>
                <w:lang w:bidi="hi-IN"/>
                <w14:ligatures w14:val="none"/>
              </w:rPr>
              <w:t xml:space="preserve"> </w:t>
            </w:r>
          </w:p>
        </w:tc>
        <w:tc>
          <w:tcPr>
            <w:tcW w:w="761" w:type="dxa"/>
            <w:tcBorders>
              <w:top w:val="nil"/>
              <w:left w:val="nil"/>
              <w:bottom w:val="single" w:sz="4" w:space="0" w:color="auto"/>
              <w:right w:val="single" w:sz="4" w:space="0" w:color="auto"/>
            </w:tcBorders>
            <w:vAlign w:val="center"/>
            <w:hideMark/>
          </w:tcPr>
          <w:p w14:paraId="5D70EF0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proofErr w:type="spellStart"/>
            <w:r w:rsidRPr="00E03F9F">
              <w:rPr>
                <w:rFonts w:asciiTheme="majorBidi" w:eastAsia="Times New Roman" w:hAnsiTheme="majorBidi" w:cstheme="majorBidi"/>
                <w:color w:val="000000"/>
                <w:kern w:val="0"/>
                <w:sz w:val="18"/>
                <w:szCs w:val="18"/>
                <w:lang w:bidi="hi-IN"/>
                <w14:ligatures w14:val="none"/>
              </w:rPr>
              <w:t>Mtr</w:t>
            </w:r>
            <w:proofErr w:type="spellEnd"/>
          </w:p>
        </w:tc>
        <w:tc>
          <w:tcPr>
            <w:tcW w:w="866" w:type="dxa"/>
            <w:tcBorders>
              <w:top w:val="nil"/>
              <w:left w:val="nil"/>
              <w:bottom w:val="single" w:sz="4" w:space="0" w:color="auto"/>
              <w:right w:val="single" w:sz="4" w:space="0" w:color="auto"/>
            </w:tcBorders>
            <w:vAlign w:val="center"/>
            <w:hideMark/>
          </w:tcPr>
          <w:p w14:paraId="50900D7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100</w:t>
            </w:r>
          </w:p>
        </w:tc>
        <w:tc>
          <w:tcPr>
            <w:tcW w:w="1237" w:type="dxa"/>
            <w:tcBorders>
              <w:top w:val="nil"/>
              <w:left w:val="nil"/>
              <w:bottom w:val="single" w:sz="4" w:space="0" w:color="auto"/>
              <w:right w:val="single" w:sz="4" w:space="0" w:color="auto"/>
            </w:tcBorders>
            <w:noWrap/>
            <w:hideMark/>
          </w:tcPr>
          <w:p w14:paraId="41620B4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956F28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C078EA" w14:textId="77777777" w:rsidTr="001505C6">
        <w:trPr>
          <w:trHeight w:val="800"/>
        </w:trPr>
        <w:tc>
          <w:tcPr>
            <w:tcW w:w="666" w:type="dxa"/>
            <w:tcBorders>
              <w:top w:val="nil"/>
              <w:left w:val="double" w:sz="6" w:space="0" w:color="auto"/>
              <w:bottom w:val="single" w:sz="4" w:space="0" w:color="auto"/>
              <w:right w:val="single" w:sz="4" w:space="0" w:color="auto"/>
            </w:tcBorders>
            <w:noWrap/>
            <w:vAlign w:val="center"/>
            <w:hideMark/>
          </w:tcPr>
          <w:p w14:paraId="647AAD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w:t>
            </w:r>
          </w:p>
        </w:tc>
        <w:tc>
          <w:tcPr>
            <w:tcW w:w="5087" w:type="dxa"/>
            <w:tcBorders>
              <w:top w:val="nil"/>
              <w:left w:val="nil"/>
              <w:bottom w:val="single" w:sz="4" w:space="0" w:color="auto"/>
              <w:right w:val="single" w:sz="4" w:space="0" w:color="auto"/>
            </w:tcBorders>
            <w:vAlign w:val="center"/>
            <w:hideMark/>
          </w:tcPr>
          <w:p w14:paraId="5161D511" w14:textId="24A21B22" w:rsidR="00E03F9F" w:rsidRPr="00E03F9F" w:rsidRDefault="008E06F2"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Wiring point</w:t>
            </w:r>
            <w:r w:rsidR="00E03F9F" w:rsidRPr="00E03F9F">
              <w:rPr>
                <w:rFonts w:asciiTheme="majorBidi" w:eastAsia="Times New Roman" w:hAnsiTheme="majorBidi" w:cstheme="majorBidi"/>
                <w:color w:val="000000"/>
                <w:kern w:val="0"/>
                <w:sz w:val="18"/>
                <w:szCs w:val="18"/>
                <w:lang w:bidi="hi-IN"/>
                <w14:ligatures w14:val="none"/>
              </w:rPr>
              <w:t xml:space="preserve"> with 2Cx4+ 1.5E </w:t>
            </w:r>
            <w:proofErr w:type="spellStart"/>
            <w:r w:rsidR="00E03F9F" w:rsidRPr="00E03F9F">
              <w:rPr>
                <w:rFonts w:asciiTheme="majorBidi" w:eastAsia="Times New Roman" w:hAnsiTheme="majorBidi" w:cstheme="majorBidi"/>
                <w:color w:val="000000"/>
                <w:kern w:val="0"/>
                <w:sz w:val="18"/>
                <w:szCs w:val="18"/>
                <w:lang w:bidi="hi-IN"/>
                <w14:ligatures w14:val="none"/>
              </w:rPr>
              <w:t>sqmm</w:t>
            </w:r>
            <w:proofErr w:type="spellEnd"/>
            <w:r w:rsidR="00E03F9F" w:rsidRPr="00E03F9F">
              <w:rPr>
                <w:rFonts w:asciiTheme="majorBidi" w:eastAsia="Times New Roman" w:hAnsiTheme="majorBidi" w:cstheme="majorBidi"/>
                <w:color w:val="000000"/>
                <w:kern w:val="0"/>
                <w:sz w:val="18"/>
                <w:szCs w:val="18"/>
                <w:lang w:bidi="hi-IN"/>
                <w14:ligatures w14:val="none"/>
              </w:rPr>
              <w:t xml:space="preserve"> FRLS copper conductor in concealed PVC conduit including cost of wall </w:t>
            </w:r>
            <w:r w:rsidR="00EE2B28" w:rsidRPr="00E03F9F">
              <w:rPr>
                <w:rFonts w:asciiTheme="majorBidi" w:eastAsia="Times New Roman" w:hAnsiTheme="majorBidi" w:cstheme="majorBidi"/>
                <w:color w:val="000000"/>
                <w:kern w:val="0"/>
                <w:sz w:val="18"/>
                <w:szCs w:val="18"/>
                <w:lang w:bidi="hi-IN"/>
                <w14:ligatures w14:val="none"/>
              </w:rPr>
              <w:t>cutting, chasing</w:t>
            </w:r>
            <w:r w:rsidR="00E03F9F" w:rsidRPr="00E03F9F">
              <w:rPr>
                <w:rFonts w:asciiTheme="majorBidi" w:eastAsia="Times New Roman" w:hAnsiTheme="majorBidi" w:cstheme="majorBidi"/>
                <w:color w:val="000000"/>
                <w:kern w:val="0"/>
                <w:sz w:val="18"/>
                <w:szCs w:val="18"/>
                <w:lang w:bidi="hi-IN"/>
                <w14:ligatures w14:val="none"/>
              </w:rPr>
              <w:t xml:space="preserve"> plastering, </w:t>
            </w:r>
            <w:r w:rsidR="00EE2B28" w:rsidRPr="00E03F9F">
              <w:rPr>
                <w:rFonts w:asciiTheme="majorBidi" w:eastAsia="Times New Roman" w:hAnsiTheme="majorBidi" w:cstheme="majorBidi"/>
                <w:color w:val="000000"/>
                <w:kern w:val="0"/>
                <w:sz w:val="18"/>
                <w:szCs w:val="18"/>
                <w:lang w:bidi="hi-IN"/>
                <w14:ligatures w14:val="none"/>
              </w:rPr>
              <w:t>painting etc.</w:t>
            </w:r>
            <w:r w:rsidR="00E03F9F" w:rsidRPr="00E03F9F">
              <w:rPr>
                <w:rFonts w:asciiTheme="majorBidi" w:eastAsia="Times New Roman" w:hAnsiTheme="majorBidi" w:cstheme="majorBidi"/>
                <w:color w:val="000000"/>
                <w:kern w:val="0"/>
                <w:sz w:val="18"/>
                <w:szCs w:val="18"/>
                <w:lang w:bidi="hi-IN"/>
                <w14:ligatures w14:val="none"/>
              </w:rPr>
              <w:t xml:space="preserve"> as decided </w:t>
            </w:r>
            <w:r w:rsidR="00D524A7" w:rsidRPr="00E03F9F">
              <w:rPr>
                <w:rFonts w:asciiTheme="majorBidi" w:eastAsia="Times New Roman" w:hAnsiTheme="majorBidi" w:cstheme="majorBidi"/>
                <w:color w:val="000000"/>
                <w:kern w:val="0"/>
                <w:sz w:val="18"/>
                <w:szCs w:val="18"/>
                <w:lang w:bidi="hi-IN"/>
                <w14:ligatures w14:val="none"/>
              </w:rPr>
              <w:t>by EIC</w:t>
            </w:r>
          </w:p>
        </w:tc>
        <w:tc>
          <w:tcPr>
            <w:tcW w:w="761" w:type="dxa"/>
            <w:tcBorders>
              <w:top w:val="nil"/>
              <w:left w:val="nil"/>
              <w:bottom w:val="single" w:sz="4" w:space="0" w:color="auto"/>
              <w:right w:val="single" w:sz="4" w:space="0" w:color="auto"/>
            </w:tcBorders>
            <w:vAlign w:val="center"/>
            <w:hideMark/>
          </w:tcPr>
          <w:p w14:paraId="3137BFE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proofErr w:type="spellStart"/>
            <w:r w:rsidRPr="00E03F9F">
              <w:rPr>
                <w:rFonts w:asciiTheme="majorBidi" w:eastAsia="Times New Roman" w:hAnsiTheme="majorBidi" w:cstheme="majorBidi"/>
                <w:color w:val="000000"/>
                <w:kern w:val="0"/>
                <w:sz w:val="18"/>
                <w:szCs w:val="18"/>
                <w:lang w:bidi="hi-IN"/>
                <w14:ligatures w14:val="none"/>
              </w:rPr>
              <w:t>Mtr</w:t>
            </w:r>
            <w:proofErr w:type="spellEnd"/>
          </w:p>
        </w:tc>
        <w:tc>
          <w:tcPr>
            <w:tcW w:w="866" w:type="dxa"/>
            <w:tcBorders>
              <w:top w:val="nil"/>
              <w:left w:val="nil"/>
              <w:bottom w:val="single" w:sz="4" w:space="0" w:color="auto"/>
              <w:right w:val="single" w:sz="4" w:space="0" w:color="auto"/>
            </w:tcBorders>
            <w:vAlign w:val="center"/>
            <w:hideMark/>
          </w:tcPr>
          <w:p w14:paraId="42C9A26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400</w:t>
            </w:r>
          </w:p>
        </w:tc>
        <w:tc>
          <w:tcPr>
            <w:tcW w:w="1237" w:type="dxa"/>
            <w:tcBorders>
              <w:top w:val="nil"/>
              <w:left w:val="nil"/>
              <w:bottom w:val="single" w:sz="4" w:space="0" w:color="auto"/>
              <w:right w:val="single" w:sz="4" w:space="0" w:color="auto"/>
            </w:tcBorders>
            <w:noWrap/>
            <w:hideMark/>
          </w:tcPr>
          <w:p w14:paraId="4C68776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EB97B6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66EB5CA"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4EEB4F9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4.00</w:t>
            </w:r>
          </w:p>
        </w:tc>
        <w:tc>
          <w:tcPr>
            <w:tcW w:w="5087" w:type="dxa"/>
            <w:tcBorders>
              <w:top w:val="nil"/>
              <w:left w:val="nil"/>
              <w:bottom w:val="single" w:sz="4" w:space="0" w:color="auto"/>
              <w:right w:val="single" w:sz="4" w:space="0" w:color="auto"/>
            </w:tcBorders>
            <w:vAlign w:val="center"/>
            <w:hideMark/>
          </w:tcPr>
          <w:p w14:paraId="345968F7"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6A modular switch with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651C910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3F5072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225</w:t>
            </w:r>
          </w:p>
        </w:tc>
        <w:tc>
          <w:tcPr>
            <w:tcW w:w="1237" w:type="dxa"/>
            <w:tcBorders>
              <w:top w:val="nil"/>
              <w:left w:val="nil"/>
              <w:bottom w:val="single" w:sz="4" w:space="0" w:color="auto"/>
              <w:right w:val="single" w:sz="4" w:space="0" w:color="auto"/>
            </w:tcBorders>
            <w:noWrap/>
            <w:hideMark/>
          </w:tcPr>
          <w:p w14:paraId="3A2000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8BEAFE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74EFEE1"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2040D8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5.00</w:t>
            </w:r>
          </w:p>
        </w:tc>
        <w:tc>
          <w:tcPr>
            <w:tcW w:w="5087" w:type="dxa"/>
            <w:tcBorders>
              <w:top w:val="nil"/>
              <w:left w:val="nil"/>
              <w:bottom w:val="single" w:sz="4" w:space="0" w:color="auto"/>
              <w:right w:val="single" w:sz="4" w:space="0" w:color="auto"/>
            </w:tcBorders>
            <w:vAlign w:val="center"/>
            <w:hideMark/>
          </w:tcPr>
          <w:p w14:paraId="72CD090D" w14:textId="3E1E39D3"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Providing &amp; fixing 6A modular </w:t>
            </w:r>
            <w:r w:rsidR="00EE2B28" w:rsidRPr="00E03F9F">
              <w:rPr>
                <w:rFonts w:asciiTheme="majorBidi" w:eastAsia="Times New Roman" w:hAnsiTheme="majorBidi" w:cstheme="majorBidi"/>
                <w:color w:val="000000"/>
                <w:kern w:val="0"/>
                <w:sz w:val="18"/>
                <w:szCs w:val="18"/>
                <w:lang w:bidi="hi-IN"/>
                <w14:ligatures w14:val="none"/>
              </w:rPr>
              <w:t>Socket with</w:t>
            </w:r>
            <w:r w:rsidRPr="00E03F9F">
              <w:rPr>
                <w:rFonts w:asciiTheme="majorBidi" w:eastAsia="Times New Roman" w:hAnsiTheme="majorBidi" w:cstheme="majorBidi"/>
                <w:color w:val="000000"/>
                <w:kern w:val="0"/>
                <w:sz w:val="18"/>
                <w:szCs w:val="18"/>
                <w:lang w:bidi="hi-IN"/>
                <w14:ligatures w14:val="none"/>
              </w:rPr>
              <w:t xml:space="preserve"> Shutter,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3EE1255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5E6270E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70</w:t>
            </w:r>
          </w:p>
        </w:tc>
        <w:tc>
          <w:tcPr>
            <w:tcW w:w="1237" w:type="dxa"/>
            <w:tcBorders>
              <w:top w:val="nil"/>
              <w:left w:val="nil"/>
              <w:bottom w:val="single" w:sz="4" w:space="0" w:color="auto"/>
              <w:right w:val="single" w:sz="4" w:space="0" w:color="auto"/>
            </w:tcBorders>
            <w:noWrap/>
            <w:hideMark/>
          </w:tcPr>
          <w:p w14:paraId="0192B9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4F432D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583D9B7" w14:textId="77777777" w:rsidTr="001505C6">
        <w:trPr>
          <w:trHeight w:val="647"/>
        </w:trPr>
        <w:tc>
          <w:tcPr>
            <w:tcW w:w="666" w:type="dxa"/>
            <w:tcBorders>
              <w:top w:val="nil"/>
              <w:left w:val="double" w:sz="6" w:space="0" w:color="auto"/>
              <w:bottom w:val="single" w:sz="4" w:space="0" w:color="auto"/>
              <w:right w:val="single" w:sz="4" w:space="0" w:color="auto"/>
            </w:tcBorders>
            <w:noWrap/>
            <w:vAlign w:val="center"/>
            <w:hideMark/>
          </w:tcPr>
          <w:p w14:paraId="0C94D9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6.00</w:t>
            </w:r>
          </w:p>
        </w:tc>
        <w:tc>
          <w:tcPr>
            <w:tcW w:w="5087" w:type="dxa"/>
            <w:tcBorders>
              <w:top w:val="nil"/>
              <w:left w:val="nil"/>
              <w:bottom w:val="single" w:sz="4" w:space="0" w:color="auto"/>
              <w:right w:val="single" w:sz="4" w:space="0" w:color="auto"/>
            </w:tcBorders>
            <w:vAlign w:val="center"/>
            <w:hideMark/>
          </w:tcPr>
          <w:p w14:paraId="4569D713"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16A modular switch with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086CD53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523D36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116ABA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73049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E764E9" w14:textId="77777777" w:rsidTr="001505C6">
        <w:trPr>
          <w:trHeight w:val="765"/>
        </w:trPr>
        <w:tc>
          <w:tcPr>
            <w:tcW w:w="666" w:type="dxa"/>
            <w:tcBorders>
              <w:top w:val="nil"/>
              <w:left w:val="double" w:sz="6" w:space="0" w:color="auto"/>
              <w:bottom w:val="single" w:sz="4" w:space="0" w:color="auto"/>
              <w:right w:val="single" w:sz="4" w:space="0" w:color="auto"/>
            </w:tcBorders>
            <w:noWrap/>
            <w:vAlign w:val="center"/>
            <w:hideMark/>
          </w:tcPr>
          <w:p w14:paraId="6E44188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7.00</w:t>
            </w:r>
          </w:p>
        </w:tc>
        <w:tc>
          <w:tcPr>
            <w:tcW w:w="5087" w:type="dxa"/>
            <w:tcBorders>
              <w:top w:val="nil"/>
              <w:left w:val="nil"/>
              <w:bottom w:val="single" w:sz="4" w:space="0" w:color="auto"/>
              <w:right w:val="single" w:sz="4" w:space="0" w:color="auto"/>
            </w:tcBorders>
            <w:vAlign w:val="center"/>
            <w:hideMark/>
          </w:tcPr>
          <w:p w14:paraId="456E8F3F"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16A modular socket with Shutter,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3D7A3C6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56B1C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4933E3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6BA1C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E52AEA"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2416FDE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w:t>
            </w:r>
          </w:p>
        </w:tc>
        <w:tc>
          <w:tcPr>
            <w:tcW w:w="5087" w:type="dxa"/>
            <w:tcBorders>
              <w:top w:val="nil"/>
              <w:left w:val="nil"/>
              <w:bottom w:val="single" w:sz="4" w:space="0" w:color="auto"/>
              <w:right w:val="single" w:sz="4" w:space="0" w:color="auto"/>
            </w:tcBorders>
            <w:vAlign w:val="center"/>
            <w:hideMark/>
          </w:tcPr>
          <w:p w14:paraId="2116ACA2" w14:textId="1BD3DB7B"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20/25A DP switch with</w:t>
            </w:r>
            <w:r w:rsidR="00D524A7">
              <w:rPr>
                <w:rFonts w:asciiTheme="majorBidi" w:eastAsia="Times New Roman" w:hAnsiTheme="majorBidi" w:cstheme="majorBidi"/>
                <w:color w:val="000000"/>
                <w:kern w:val="0"/>
                <w:sz w:val="18"/>
                <w:szCs w:val="18"/>
                <w:lang w:bidi="hi-IN"/>
                <w14:ligatures w14:val="none"/>
              </w:rPr>
              <w:t xml:space="preserve"> ELCB</w:t>
            </w:r>
          </w:p>
        </w:tc>
        <w:tc>
          <w:tcPr>
            <w:tcW w:w="761" w:type="dxa"/>
            <w:tcBorders>
              <w:top w:val="nil"/>
              <w:left w:val="nil"/>
              <w:bottom w:val="single" w:sz="4" w:space="0" w:color="auto"/>
              <w:right w:val="single" w:sz="4" w:space="0" w:color="auto"/>
            </w:tcBorders>
            <w:vAlign w:val="center"/>
            <w:hideMark/>
          </w:tcPr>
          <w:p w14:paraId="7DE97B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01225E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40</w:t>
            </w:r>
          </w:p>
        </w:tc>
        <w:tc>
          <w:tcPr>
            <w:tcW w:w="1237" w:type="dxa"/>
            <w:tcBorders>
              <w:top w:val="nil"/>
              <w:left w:val="nil"/>
              <w:bottom w:val="single" w:sz="4" w:space="0" w:color="auto"/>
              <w:right w:val="single" w:sz="4" w:space="0" w:color="auto"/>
            </w:tcBorders>
            <w:noWrap/>
            <w:hideMark/>
          </w:tcPr>
          <w:p w14:paraId="1E7E88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734C7E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9892AC9" w14:textId="77777777" w:rsidTr="001505C6">
        <w:trPr>
          <w:trHeight w:val="1223"/>
        </w:trPr>
        <w:tc>
          <w:tcPr>
            <w:tcW w:w="666" w:type="dxa"/>
            <w:tcBorders>
              <w:top w:val="nil"/>
              <w:left w:val="double" w:sz="6" w:space="0" w:color="auto"/>
              <w:bottom w:val="single" w:sz="4" w:space="0" w:color="auto"/>
              <w:right w:val="single" w:sz="4" w:space="0" w:color="auto"/>
            </w:tcBorders>
            <w:noWrap/>
            <w:vAlign w:val="center"/>
            <w:hideMark/>
          </w:tcPr>
          <w:p w14:paraId="78AC345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9.00</w:t>
            </w:r>
          </w:p>
        </w:tc>
        <w:tc>
          <w:tcPr>
            <w:tcW w:w="5087" w:type="dxa"/>
            <w:tcBorders>
              <w:top w:val="nil"/>
              <w:left w:val="nil"/>
              <w:bottom w:val="single" w:sz="4" w:space="0" w:color="auto"/>
              <w:right w:val="single" w:sz="4" w:space="0" w:color="auto"/>
            </w:tcBorders>
            <w:vAlign w:val="center"/>
            <w:hideMark/>
          </w:tcPr>
          <w:p w14:paraId="0160C593" w14:textId="6EB5C55F"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Reinstallation, Testing &amp; </w:t>
            </w:r>
            <w:r w:rsidR="00EE2B28" w:rsidRPr="00E03F9F">
              <w:rPr>
                <w:rFonts w:asciiTheme="majorBidi" w:eastAsia="Times New Roman" w:hAnsiTheme="majorBidi" w:cstheme="majorBidi"/>
                <w:color w:val="000000"/>
                <w:kern w:val="0"/>
                <w:sz w:val="18"/>
                <w:szCs w:val="18"/>
                <w:lang w:bidi="hi-IN"/>
                <w14:ligatures w14:val="none"/>
              </w:rPr>
              <w:t>commissioning</w:t>
            </w:r>
            <w:r w:rsidRPr="00E03F9F">
              <w:rPr>
                <w:rFonts w:asciiTheme="majorBidi" w:eastAsia="Times New Roman" w:hAnsiTheme="majorBidi" w:cstheme="majorBidi"/>
                <w:color w:val="000000"/>
                <w:kern w:val="0"/>
                <w:sz w:val="18"/>
                <w:szCs w:val="18"/>
                <w:lang w:bidi="hi-IN"/>
                <w14:ligatures w14:val="none"/>
              </w:rPr>
              <w:t xml:space="preserve"> of existing storage geyser, exhaust fans and other accessories already installed before </w:t>
            </w:r>
            <w:r w:rsidR="00EE2B28" w:rsidRPr="00E03F9F">
              <w:rPr>
                <w:rFonts w:asciiTheme="majorBidi" w:eastAsia="Times New Roman" w:hAnsiTheme="majorBidi" w:cstheme="majorBidi"/>
                <w:color w:val="000000"/>
                <w:kern w:val="0"/>
                <w:sz w:val="18"/>
                <w:szCs w:val="18"/>
                <w:lang w:bidi="hi-IN"/>
                <w14:ligatures w14:val="none"/>
              </w:rPr>
              <w:t>renovation including</w:t>
            </w:r>
            <w:r w:rsidRPr="00E03F9F">
              <w:rPr>
                <w:rFonts w:asciiTheme="majorBidi" w:eastAsia="Times New Roman" w:hAnsiTheme="majorBidi" w:cstheme="majorBidi"/>
                <w:color w:val="000000"/>
                <w:kern w:val="0"/>
                <w:sz w:val="18"/>
                <w:szCs w:val="18"/>
                <w:lang w:bidi="hi-IN"/>
                <w14:ligatures w14:val="none"/>
              </w:rPr>
              <w:t xml:space="preserve"> electrical connection and earthing as decided by EIC if any item required for reinstalling of items like nut bolts, any minor structure, </w:t>
            </w:r>
            <w:r w:rsidR="00EE2B28" w:rsidRPr="00E03F9F">
              <w:rPr>
                <w:rFonts w:asciiTheme="majorBidi" w:eastAsia="Times New Roman" w:hAnsiTheme="majorBidi" w:cstheme="majorBidi"/>
                <w:color w:val="000000"/>
                <w:kern w:val="0"/>
                <w:sz w:val="18"/>
                <w:szCs w:val="18"/>
                <w:lang w:bidi="hi-IN"/>
                <w14:ligatures w14:val="none"/>
              </w:rPr>
              <w:t>geyser</w:t>
            </w:r>
            <w:r w:rsidRPr="00E03F9F">
              <w:rPr>
                <w:rFonts w:asciiTheme="majorBidi" w:eastAsia="Times New Roman" w:hAnsiTheme="majorBidi" w:cstheme="majorBidi"/>
                <w:color w:val="000000"/>
                <w:kern w:val="0"/>
                <w:sz w:val="18"/>
                <w:szCs w:val="18"/>
                <w:lang w:bidi="hi-IN"/>
                <w14:ligatures w14:val="none"/>
              </w:rPr>
              <w:t xml:space="preserve"> connections pipe etc shall be bear by vendor.</w:t>
            </w:r>
          </w:p>
        </w:tc>
        <w:tc>
          <w:tcPr>
            <w:tcW w:w="761" w:type="dxa"/>
            <w:tcBorders>
              <w:top w:val="nil"/>
              <w:left w:val="nil"/>
              <w:bottom w:val="single" w:sz="4" w:space="0" w:color="auto"/>
              <w:right w:val="single" w:sz="4" w:space="0" w:color="auto"/>
            </w:tcBorders>
            <w:vAlign w:val="center"/>
            <w:hideMark/>
          </w:tcPr>
          <w:p w14:paraId="7888557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Job</w:t>
            </w:r>
          </w:p>
        </w:tc>
        <w:tc>
          <w:tcPr>
            <w:tcW w:w="866" w:type="dxa"/>
            <w:tcBorders>
              <w:top w:val="nil"/>
              <w:left w:val="nil"/>
              <w:bottom w:val="single" w:sz="4" w:space="0" w:color="auto"/>
              <w:right w:val="single" w:sz="4" w:space="0" w:color="auto"/>
            </w:tcBorders>
            <w:vAlign w:val="center"/>
            <w:hideMark/>
          </w:tcPr>
          <w:p w14:paraId="2143B7D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3DF13B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A7445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7723F43" w14:textId="77777777" w:rsidTr="001505C6">
        <w:trPr>
          <w:trHeight w:val="530"/>
        </w:trPr>
        <w:tc>
          <w:tcPr>
            <w:tcW w:w="666" w:type="dxa"/>
            <w:tcBorders>
              <w:top w:val="nil"/>
              <w:left w:val="double" w:sz="6" w:space="0" w:color="auto"/>
              <w:bottom w:val="single" w:sz="4" w:space="0" w:color="auto"/>
              <w:right w:val="single" w:sz="4" w:space="0" w:color="auto"/>
            </w:tcBorders>
            <w:noWrap/>
            <w:vAlign w:val="center"/>
            <w:hideMark/>
          </w:tcPr>
          <w:p w14:paraId="6E3B238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10.00</w:t>
            </w:r>
          </w:p>
        </w:tc>
        <w:tc>
          <w:tcPr>
            <w:tcW w:w="5087" w:type="dxa"/>
            <w:tcBorders>
              <w:top w:val="nil"/>
              <w:left w:val="nil"/>
              <w:bottom w:val="single" w:sz="4" w:space="0" w:color="auto"/>
              <w:right w:val="single" w:sz="4" w:space="0" w:color="auto"/>
            </w:tcBorders>
            <w:vAlign w:val="center"/>
            <w:hideMark/>
          </w:tcPr>
          <w:p w14:paraId="6DCFE3D0" w14:textId="2FC4B982"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LED light fitting (24W</w:t>
            </w:r>
            <w:proofErr w:type="gramStart"/>
            <w:r w:rsidRPr="00E03F9F">
              <w:rPr>
                <w:rFonts w:asciiTheme="majorBidi" w:eastAsia="Times New Roman" w:hAnsiTheme="majorBidi" w:cstheme="majorBidi"/>
                <w:color w:val="000000"/>
                <w:kern w:val="0"/>
                <w:sz w:val="18"/>
                <w:szCs w:val="18"/>
                <w:lang w:bidi="hi-IN"/>
                <w14:ligatures w14:val="none"/>
              </w:rPr>
              <w:t>),Surface</w:t>
            </w:r>
            <w:proofErr w:type="gramEnd"/>
            <w:r w:rsidRPr="00E03F9F">
              <w:rPr>
                <w:rFonts w:asciiTheme="majorBidi" w:eastAsia="Times New Roman" w:hAnsiTheme="majorBidi" w:cstheme="majorBidi"/>
                <w:color w:val="000000"/>
                <w:kern w:val="0"/>
                <w:sz w:val="18"/>
                <w:szCs w:val="18"/>
                <w:lang w:bidi="hi-IN"/>
                <w14:ligatures w14:val="none"/>
              </w:rPr>
              <w:t>/Recessed/</w:t>
            </w:r>
            <w:r w:rsidR="00EE2B28" w:rsidRPr="00E03F9F">
              <w:rPr>
                <w:rFonts w:asciiTheme="majorBidi" w:eastAsia="Times New Roman" w:hAnsiTheme="majorBidi" w:cstheme="majorBidi"/>
                <w:color w:val="000000"/>
                <w:kern w:val="0"/>
                <w:sz w:val="18"/>
                <w:szCs w:val="18"/>
                <w:lang w:bidi="hi-IN"/>
                <w14:ligatures w14:val="none"/>
              </w:rPr>
              <w:t>Batten light</w:t>
            </w:r>
            <w:r w:rsidRPr="00E03F9F">
              <w:rPr>
                <w:rFonts w:asciiTheme="majorBidi" w:eastAsia="Times New Roman" w:hAnsiTheme="majorBidi" w:cstheme="majorBidi"/>
                <w:color w:val="000000"/>
                <w:kern w:val="0"/>
                <w:sz w:val="18"/>
                <w:szCs w:val="18"/>
                <w:lang w:bidi="hi-IN"/>
                <w14:ligatures w14:val="none"/>
              </w:rPr>
              <w:t xml:space="preserve"> as decided by EIC</w:t>
            </w:r>
          </w:p>
        </w:tc>
        <w:tc>
          <w:tcPr>
            <w:tcW w:w="761" w:type="dxa"/>
            <w:tcBorders>
              <w:top w:val="nil"/>
              <w:left w:val="nil"/>
              <w:bottom w:val="single" w:sz="4" w:space="0" w:color="auto"/>
              <w:right w:val="single" w:sz="4" w:space="0" w:color="auto"/>
            </w:tcBorders>
            <w:vAlign w:val="center"/>
            <w:hideMark/>
          </w:tcPr>
          <w:p w14:paraId="5B638BB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4F2B2C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260</w:t>
            </w:r>
          </w:p>
        </w:tc>
        <w:tc>
          <w:tcPr>
            <w:tcW w:w="1237" w:type="dxa"/>
            <w:tcBorders>
              <w:top w:val="nil"/>
              <w:left w:val="nil"/>
              <w:bottom w:val="single" w:sz="4" w:space="0" w:color="auto"/>
              <w:right w:val="single" w:sz="4" w:space="0" w:color="auto"/>
            </w:tcBorders>
            <w:noWrap/>
            <w:hideMark/>
          </w:tcPr>
          <w:p w14:paraId="3DC1865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44A74D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1596DD9"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74F1ECA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11.00</w:t>
            </w:r>
          </w:p>
        </w:tc>
        <w:tc>
          <w:tcPr>
            <w:tcW w:w="5087" w:type="dxa"/>
            <w:tcBorders>
              <w:top w:val="nil"/>
              <w:left w:val="nil"/>
              <w:bottom w:val="single" w:sz="4" w:space="0" w:color="auto"/>
              <w:right w:val="single" w:sz="4" w:space="0" w:color="auto"/>
            </w:tcBorders>
            <w:vAlign w:val="center"/>
            <w:hideMark/>
          </w:tcPr>
          <w:p w14:paraId="001040CD"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Supply &amp; Installation of Hand dryer for washroom, wall mounted, touchless, drying time 8-10 sec, Make Dolphy/</w:t>
            </w:r>
            <w:proofErr w:type="spellStart"/>
            <w:r w:rsidRPr="00E03F9F">
              <w:rPr>
                <w:rFonts w:asciiTheme="majorBidi" w:eastAsia="Times New Roman" w:hAnsiTheme="majorBidi" w:cstheme="majorBidi"/>
                <w:color w:val="000000"/>
                <w:kern w:val="0"/>
                <w:sz w:val="18"/>
                <w:szCs w:val="18"/>
                <w:lang w:bidi="hi-IN"/>
                <w14:ligatures w14:val="none"/>
              </w:rPr>
              <w:t>Euronics</w:t>
            </w:r>
            <w:proofErr w:type="spellEnd"/>
            <w:r w:rsidRPr="00E03F9F">
              <w:rPr>
                <w:rFonts w:asciiTheme="majorBidi" w:eastAsia="Times New Roman" w:hAnsiTheme="majorBidi" w:cstheme="majorBidi"/>
                <w:color w:val="000000"/>
                <w:kern w:val="0"/>
                <w:sz w:val="18"/>
                <w:szCs w:val="18"/>
                <w:lang w:bidi="hi-IN"/>
                <w14:ligatures w14:val="none"/>
              </w:rPr>
              <w:t>/Jaquar etc as decided by EIC</w:t>
            </w:r>
          </w:p>
        </w:tc>
        <w:tc>
          <w:tcPr>
            <w:tcW w:w="761" w:type="dxa"/>
            <w:tcBorders>
              <w:top w:val="nil"/>
              <w:left w:val="nil"/>
              <w:bottom w:val="single" w:sz="4" w:space="0" w:color="auto"/>
              <w:right w:val="single" w:sz="4" w:space="0" w:color="auto"/>
            </w:tcBorders>
            <w:vAlign w:val="center"/>
            <w:hideMark/>
          </w:tcPr>
          <w:p w14:paraId="0A9297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34C1FEA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1152D9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26ED7C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7CAD32" w14:textId="77777777" w:rsidTr="001505C6">
        <w:trPr>
          <w:trHeight w:val="440"/>
        </w:trPr>
        <w:tc>
          <w:tcPr>
            <w:tcW w:w="666" w:type="dxa"/>
            <w:tcBorders>
              <w:top w:val="nil"/>
              <w:left w:val="double" w:sz="6" w:space="0" w:color="auto"/>
              <w:bottom w:val="single" w:sz="4" w:space="0" w:color="auto"/>
              <w:right w:val="single" w:sz="4" w:space="0" w:color="auto"/>
            </w:tcBorders>
            <w:noWrap/>
            <w:vAlign w:val="center"/>
            <w:hideMark/>
          </w:tcPr>
          <w:p w14:paraId="3ED7F5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12.00</w:t>
            </w:r>
          </w:p>
        </w:tc>
        <w:tc>
          <w:tcPr>
            <w:tcW w:w="5087" w:type="dxa"/>
            <w:tcBorders>
              <w:top w:val="nil"/>
              <w:left w:val="nil"/>
              <w:bottom w:val="single" w:sz="4" w:space="0" w:color="auto"/>
              <w:right w:val="single" w:sz="4" w:space="0" w:color="auto"/>
            </w:tcBorders>
            <w:vAlign w:val="center"/>
            <w:hideMark/>
          </w:tcPr>
          <w:p w14:paraId="7DE9574B" w14:textId="1218658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Supply &amp; Installation of 5</w:t>
            </w:r>
            <w:r w:rsidR="00970075">
              <w:rPr>
                <w:rFonts w:asciiTheme="majorBidi" w:eastAsia="Times New Roman" w:hAnsiTheme="majorBidi" w:cstheme="majorBidi"/>
                <w:color w:val="000000"/>
                <w:kern w:val="0"/>
                <w:sz w:val="18"/>
                <w:szCs w:val="18"/>
                <w:lang w:bidi="hi-IN"/>
                <w14:ligatures w14:val="none"/>
              </w:rPr>
              <w:t>0</w:t>
            </w:r>
            <w:r w:rsidRPr="00E03F9F">
              <w:rPr>
                <w:rFonts w:asciiTheme="majorBidi" w:eastAsia="Times New Roman" w:hAnsiTheme="majorBidi" w:cstheme="majorBidi"/>
                <w:color w:val="000000"/>
                <w:kern w:val="0"/>
                <w:sz w:val="18"/>
                <w:szCs w:val="18"/>
                <w:lang w:bidi="hi-IN"/>
                <w14:ligatures w14:val="none"/>
              </w:rPr>
              <w:t xml:space="preserve"> </w:t>
            </w:r>
            <w:proofErr w:type="spellStart"/>
            <w:r w:rsidRPr="00E03F9F">
              <w:rPr>
                <w:rFonts w:asciiTheme="majorBidi" w:eastAsia="Times New Roman" w:hAnsiTheme="majorBidi" w:cstheme="majorBidi"/>
                <w:color w:val="000000"/>
                <w:kern w:val="0"/>
                <w:sz w:val="18"/>
                <w:szCs w:val="18"/>
                <w:lang w:bidi="hi-IN"/>
                <w14:ligatures w14:val="none"/>
              </w:rPr>
              <w:t>Ltr</w:t>
            </w:r>
            <w:proofErr w:type="spellEnd"/>
            <w:r w:rsidRPr="00E03F9F">
              <w:rPr>
                <w:rFonts w:asciiTheme="majorBidi" w:eastAsia="Times New Roman" w:hAnsiTheme="majorBidi" w:cstheme="majorBidi"/>
                <w:color w:val="000000"/>
                <w:kern w:val="0"/>
                <w:sz w:val="18"/>
                <w:szCs w:val="18"/>
                <w:lang w:bidi="hi-IN"/>
                <w14:ligatures w14:val="none"/>
              </w:rPr>
              <w:t xml:space="preserve"> </w:t>
            </w:r>
            <w:r w:rsidR="00EE2B28" w:rsidRPr="00E03F9F">
              <w:rPr>
                <w:rFonts w:asciiTheme="majorBidi" w:eastAsia="Times New Roman" w:hAnsiTheme="majorBidi" w:cstheme="majorBidi"/>
                <w:color w:val="000000"/>
                <w:kern w:val="0"/>
                <w:sz w:val="18"/>
                <w:szCs w:val="18"/>
                <w:lang w:bidi="hi-IN"/>
                <w14:ligatures w14:val="none"/>
              </w:rPr>
              <w:t>Geyser</w:t>
            </w:r>
            <w:r w:rsidRPr="00E03F9F">
              <w:rPr>
                <w:rFonts w:asciiTheme="majorBidi" w:eastAsia="Times New Roman" w:hAnsiTheme="majorBidi" w:cstheme="majorBidi"/>
                <w:color w:val="000000"/>
                <w:kern w:val="0"/>
                <w:sz w:val="18"/>
                <w:szCs w:val="18"/>
                <w:lang w:bidi="hi-IN"/>
                <w14:ligatures w14:val="none"/>
              </w:rPr>
              <w:t xml:space="preserve"> with all accessories as decided by EIC.</w:t>
            </w:r>
          </w:p>
        </w:tc>
        <w:tc>
          <w:tcPr>
            <w:tcW w:w="761" w:type="dxa"/>
            <w:tcBorders>
              <w:top w:val="nil"/>
              <w:left w:val="nil"/>
              <w:bottom w:val="single" w:sz="4" w:space="0" w:color="auto"/>
              <w:right w:val="single" w:sz="4" w:space="0" w:color="auto"/>
            </w:tcBorders>
            <w:vAlign w:val="center"/>
            <w:hideMark/>
          </w:tcPr>
          <w:p w14:paraId="7BC6C2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31D6B8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Rate Only</w:t>
            </w:r>
          </w:p>
        </w:tc>
        <w:tc>
          <w:tcPr>
            <w:tcW w:w="1237" w:type="dxa"/>
            <w:tcBorders>
              <w:top w:val="nil"/>
              <w:left w:val="nil"/>
              <w:bottom w:val="single" w:sz="4" w:space="0" w:color="auto"/>
              <w:right w:val="single" w:sz="4" w:space="0" w:color="auto"/>
            </w:tcBorders>
            <w:noWrap/>
            <w:hideMark/>
          </w:tcPr>
          <w:p w14:paraId="6AB3AA4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9977BF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E51B72E" w14:textId="77777777" w:rsidTr="001505C6">
        <w:trPr>
          <w:trHeight w:val="525"/>
        </w:trPr>
        <w:tc>
          <w:tcPr>
            <w:tcW w:w="666" w:type="dxa"/>
            <w:tcBorders>
              <w:top w:val="nil"/>
              <w:left w:val="double" w:sz="6" w:space="0" w:color="auto"/>
              <w:bottom w:val="nil"/>
              <w:right w:val="single" w:sz="4" w:space="0" w:color="auto"/>
            </w:tcBorders>
            <w:noWrap/>
            <w:vAlign w:val="center"/>
            <w:hideMark/>
          </w:tcPr>
          <w:p w14:paraId="310D1C8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13.00</w:t>
            </w:r>
          </w:p>
        </w:tc>
        <w:tc>
          <w:tcPr>
            <w:tcW w:w="5087" w:type="dxa"/>
            <w:tcBorders>
              <w:top w:val="nil"/>
              <w:left w:val="nil"/>
              <w:bottom w:val="nil"/>
              <w:right w:val="single" w:sz="4" w:space="0" w:color="auto"/>
            </w:tcBorders>
            <w:vAlign w:val="center"/>
            <w:hideMark/>
          </w:tcPr>
          <w:p w14:paraId="5F0D0857" w14:textId="7933A254"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Supply &amp; Installation of 200mm-250 mm sweep exhaust </w:t>
            </w:r>
            <w:r w:rsidR="00EE2B28" w:rsidRPr="00E03F9F">
              <w:rPr>
                <w:rFonts w:asciiTheme="majorBidi" w:eastAsia="Times New Roman" w:hAnsiTheme="majorBidi" w:cstheme="majorBidi"/>
                <w:color w:val="000000"/>
                <w:kern w:val="0"/>
                <w:sz w:val="18"/>
                <w:szCs w:val="18"/>
                <w:lang w:bidi="hi-IN"/>
                <w14:ligatures w14:val="none"/>
              </w:rPr>
              <w:t>fan with</w:t>
            </w:r>
            <w:r w:rsidRPr="00E03F9F">
              <w:rPr>
                <w:rFonts w:asciiTheme="majorBidi" w:eastAsia="Times New Roman" w:hAnsiTheme="majorBidi" w:cstheme="majorBidi"/>
                <w:color w:val="000000"/>
                <w:kern w:val="0"/>
                <w:sz w:val="18"/>
                <w:szCs w:val="18"/>
                <w:lang w:bidi="hi-IN"/>
                <w14:ligatures w14:val="none"/>
              </w:rPr>
              <w:t xml:space="preserve"> all accessories as decided by EIC.</w:t>
            </w:r>
          </w:p>
        </w:tc>
        <w:tc>
          <w:tcPr>
            <w:tcW w:w="761" w:type="dxa"/>
            <w:tcBorders>
              <w:top w:val="nil"/>
              <w:left w:val="nil"/>
              <w:bottom w:val="nil"/>
              <w:right w:val="single" w:sz="4" w:space="0" w:color="auto"/>
            </w:tcBorders>
            <w:vAlign w:val="center"/>
            <w:hideMark/>
          </w:tcPr>
          <w:p w14:paraId="1205D78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nil"/>
              <w:right w:val="single" w:sz="4" w:space="0" w:color="auto"/>
            </w:tcBorders>
            <w:vAlign w:val="center"/>
            <w:hideMark/>
          </w:tcPr>
          <w:p w14:paraId="0529714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Rate Only</w:t>
            </w:r>
          </w:p>
        </w:tc>
        <w:tc>
          <w:tcPr>
            <w:tcW w:w="1237" w:type="dxa"/>
            <w:tcBorders>
              <w:top w:val="nil"/>
              <w:left w:val="nil"/>
              <w:bottom w:val="nil"/>
              <w:right w:val="single" w:sz="4" w:space="0" w:color="auto"/>
            </w:tcBorders>
            <w:noWrap/>
            <w:hideMark/>
          </w:tcPr>
          <w:p w14:paraId="21EB0BC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nil"/>
              <w:right w:val="double" w:sz="6" w:space="0" w:color="auto"/>
            </w:tcBorders>
            <w:noWrap/>
            <w:hideMark/>
          </w:tcPr>
          <w:p w14:paraId="512FB57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4500BE8" w14:textId="77777777" w:rsidTr="001505C6">
        <w:trPr>
          <w:trHeight w:val="315"/>
        </w:trPr>
        <w:tc>
          <w:tcPr>
            <w:tcW w:w="666" w:type="dxa"/>
            <w:tcBorders>
              <w:top w:val="double" w:sz="6" w:space="0" w:color="auto"/>
              <w:left w:val="double" w:sz="6" w:space="0" w:color="auto"/>
              <w:bottom w:val="single" w:sz="4" w:space="0" w:color="auto"/>
              <w:right w:val="single" w:sz="4" w:space="0" w:color="auto"/>
            </w:tcBorders>
            <w:noWrap/>
            <w:vAlign w:val="center"/>
            <w:hideMark/>
          </w:tcPr>
          <w:p w14:paraId="0FED197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double" w:sz="6" w:space="0" w:color="auto"/>
              <w:left w:val="nil"/>
              <w:bottom w:val="single" w:sz="4" w:space="0" w:color="auto"/>
              <w:right w:val="single" w:sz="4" w:space="0" w:color="auto"/>
            </w:tcBorders>
            <w:hideMark/>
          </w:tcPr>
          <w:p w14:paraId="15F75F40"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761" w:type="dxa"/>
            <w:tcBorders>
              <w:top w:val="double" w:sz="6" w:space="0" w:color="auto"/>
              <w:left w:val="nil"/>
              <w:bottom w:val="single" w:sz="4" w:space="0" w:color="auto"/>
              <w:right w:val="single" w:sz="4" w:space="0" w:color="auto"/>
            </w:tcBorders>
            <w:vAlign w:val="center"/>
            <w:hideMark/>
          </w:tcPr>
          <w:p w14:paraId="4E0DCC6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double" w:sz="6" w:space="0" w:color="auto"/>
              <w:left w:val="nil"/>
              <w:bottom w:val="single" w:sz="4" w:space="0" w:color="auto"/>
              <w:right w:val="single" w:sz="4" w:space="0" w:color="auto"/>
            </w:tcBorders>
            <w:noWrap/>
            <w:vAlign w:val="center"/>
            <w:hideMark/>
          </w:tcPr>
          <w:p w14:paraId="02666C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double" w:sz="6" w:space="0" w:color="auto"/>
              <w:left w:val="nil"/>
              <w:bottom w:val="single" w:sz="4" w:space="0" w:color="auto"/>
              <w:right w:val="single" w:sz="4" w:space="0" w:color="auto"/>
            </w:tcBorders>
            <w:noWrap/>
            <w:vAlign w:val="center"/>
            <w:hideMark/>
          </w:tcPr>
          <w:p w14:paraId="2E5FF3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double" w:sz="6" w:space="0" w:color="auto"/>
              <w:left w:val="nil"/>
              <w:bottom w:val="single" w:sz="4" w:space="0" w:color="auto"/>
              <w:right w:val="double" w:sz="6" w:space="0" w:color="auto"/>
            </w:tcBorders>
            <w:noWrap/>
            <w:vAlign w:val="center"/>
            <w:hideMark/>
          </w:tcPr>
          <w:p w14:paraId="321BEC9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CD527D2" w14:textId="77777777" w:rsidTr="001505C6">
        <w:trPr>
          <w:trHeight w:val="270"/>
        </w:trPr>
        <w:tc>
          <w:tcPr>
            <w:tcW w:w="666" w:type="dxa"/>
            <w:tcBorders>
              <w:top w:val="nil"/>
              <w:left w:val="double" w:sz="6" w:space="0" w:color="auto"/>
              <w:bottom w:val="single" w:sz="4" w:space="0" w:color="auto"/>
              <w:right w:val="single" w:sz="4" w:space="0" w:color="auto"/>
            </w:tcBorders>
            <w:vAlign w:val="bottom"/>
            <w:hideMark/>
          </w:tcPr>
          <w:p w14:paraId="3DE5C62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32F0B924" w14:textId="77777777" w:rsidR="00E03F9F" w:rsidRPr="00E03F9F" w:rsidRDefault="00E03F9F" w:rsidP="00E03F9F">
            <w:pPr>
              <w:spacing w:after="0" w:line="240" w:lineRule="auto"/>
              <w:jc w:val="right"/>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Total</w:t>
            </w:r>
          </w:p>
        </w:tc>
        <w:tc>
          <w:tcPr>
            <w:tcW w:w="761" w:type="dxa"/>
            <w:tcBorders>
              <w:top w:val="nil"/>
              <w:left w:val="nil"/>
              <w:bottom w:val="single" w:sz="4" w:space="0" w:color="auto"/>
              <w:right w:val="single" w:sz="4" w:space="0" w:color="auto"/>
            </w:tcBorders>
            <w:vAlign w:val="center"/>
            <w:hideMark/>
          </w:tcPr>
          <w:p w14:paraId="57FB592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0989E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59FA64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75EB3ECD"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1"/>
                <w:szCs w:val="21"/>
                <w:lang w:val="en-US" w:bidi="hi-IN"/>
                <w14:ligatures w14:val="none"/>
              </w:rPr>
            </w:pPr>
            <w:r w:rsidRPr="00E03F9F">
              <w:rPr>
                <w:rFonts w:asciiTheme="majorBidi" w:eastAsia="Times New Roman" w:hAnsiTheme="majorBidi" w:cstheme="majorBidi"/>
                <w:b/>
                <w:bCs/>
                <w:color w:val="000000"/>
                <w:kern w:val="0"/>
                <w:sz w:val="21"/>
                <w:szCs w:val="21"/>
                <w:lang w:val="en-US" w:bidi="hi-IN"/>
                <w14:ligatures w14:val="none"/>
              </w:rPr>
              <w:t> </w:t>
            </w:r>
          </w:p>
        </w:tc>
      </w:tr>
      <w:tr w:rsidR="00D06C0A" w:rsidRPr="00E03F9F" w14:paraId="4390B1E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8658C1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6ABD12CB" w14:textId="77777777" w:rsidR="00E03F9F" w:rsidRPr="00E03F9F" w:rsidRDefault="00E03F9F" w:rsidP="00E03F9F">
            <w:pPr>
              <w:spacing w:after="0" w:line="240" w:lineRule="auto"/>
              <w:jc w:val="right"/>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GST 18 %</w:t>
            </w:r>
          </w:p>
        </w:tc>
        <w:tc>
          <w:tcPr>
            <w:tcW w:w="761" w:type="dxa"/>
            <w:tcBorders>
              <w:top w:val="nil"/>
              <w:left w:val="nil"/>
              <w:bottom w:val="single" w:sz="4" w:space="0" w:color="auto"/>
              <w:right w:val="single" w:sz="4" w:space="0" w:color="auto"/>
            </w:tcBorders>
            <w:vAlign w:val="center"/>
            <w:hideMark/>
          </w:tcPr>
          <w:p w14:paraId="7286E31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BC1DD8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175CD35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5F25ADFD"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E03F9F">
              <w:rPr>
                <w:rFonts w:asciiTheme="majorBidi" w:eastAsia="Times New Roman" w:hAnsiTheme="majorBidi" w:cstheme="majorBidi"/>
                <w:b/>
                <w:bCs/>
                <w:color w:val="000000"/>
                <w:kern w:val="0"/>
                <w:sz w:val="20"/>
                <w:szCs w:val="20"/>
                <w:lang w:val="en-US" w:bidi="hi-IN"/>
                <w14:ligatures w14:val="none"/>
              </w:rPr>
              <w:t> </w:t>
            </w:r>
          </w:p>
        </w:tc>
      </w:tr>
      <w:tr w:rsidR="00D06C0A" w:rsidRPr="00E03F9F" w14:paraId="42B72F5D" w14:textId="77777777" w:rsidTr="001505C6">
        <w:trPr>
          <w:trHeight w:val="270"/>
        </w:trPr>
        <w:tc>
          <w:tcPr>
            <w:tcW w:w="666" w:type="dxa"/>
            <w:tcBorders>
              <w:top w:val="nil"/>
              <w:left w:val="double" w:sz="6" w:space="0" w:color="auto"/>
              <w:bottom w:val="single" w:sz="4" w:space="0" w:color="auto"/>
              <w:right w:val="single" w:sz="4" w:space="0" w:color="auto"/>
            </w:tcBorders>
            <w:vAlign w:val="bottom"/>
            <w:hideMark/>
          </w:tcPr>
          <w:p w14:paraId="2104DE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52EA04CA" w14:textId="77777777" w:rsidR="00E03F9F" w:rsidRPr="00E03F9F" w:rsidRDefault="00E03F9F" w:rsidP="00E03F9F">
            <w:pPr>
              <w:spacing w:after="0" w:line="240" w:lineRule="auto"/>
              <w:jc w:val="right"/>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Total Amount with GST</w:t>
            </w:r>
          </w:p>
        </w:tc>
        <w:tc>
          <w:tcPr>
            <w:tcW w:w="761" w:type="dxa"/>
            <w:tcBorders>
              <w:top w:val="nil"/>
              <w:left w:val="nil"/>
              <w:bottom w:val="single" w:sz="4" w:space="0" w:color="auto"/>
              <w:right w:val="single" w:sz="4" w:space="0" w:color="auto"/>
            </w:tcBorders>
            <w:vAlign w:val="center"/>
            <w:hideMark/>
          </w:tcPr>
          <w:p w14:paraId="76C6A4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DA2C58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287FC67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48ECE26C"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1"/>
                <w:szCs w:val="21"/>
                <w:lang w:val="en-US" w:bidi="hi-IN"/>
                <w14:ligatures w14:val="none"/>
              </w:rPr>
            </w:pPr>
            <w:r w:rsidRPr="00E03F9F">
              <w:rPr>
                <w:rFonts w:asciiTheme="majorBidi" w:eastAsia="Times New Roman" w:hAnsiTheme="majorBidi" w:cstheme="majorBidi"/>
                <w:b/>
                <w:bCs/>
                <w:color w:val="000000"/>
                <w:kern w:val="0"/>
                <w:sz w:val="21"/>
                <w:szCs w:val="21"/>
                <w:lang w:val="en-US" w:bidi="hi-IN"/>
                <w14:ligatures w14:val="none"/>
              </w:rPr>
              <w:t> </w:t>
            </w:r>
          </w:p>
        </w:tc>
      </w:tr>
      <w:tr w:rsidR="00D06C0A" w:rsidRPr="00E03F9F" w14:paraId="0153B25C" w14:textId="77777777" w:rsidTr="001505C6">
        <w:trPr>
          <w:trHeight w:val="270"/>
        </w:trPr>
        <w:tc>
          <w:tcPr>
            <w:tcW w:w="666" w:type="dxa"/>
            <w:tcBorders>
              <w:top w:val="nil"/>
              <w:left w:val="double" w:sz="6" w:space="0" w:color="auto"/>
              <w:bottom w:val="nil"/>
              <w:right w:val="single" w:sz="4" w:space="0" w:color="auto"/>
            </w:tcBorders>
            <w:vAlign w:val="bottom"/>
            <w:hideMark/>
          </w:tcPr>
          <w:p w14:paraId="08A0CC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nil"/>
              <w:right w:val="single" w:sz="4" w:space="0" w:color="auto"/>
            </w:tcBorders>
            <w:vAlign w:val="bottom"/>
            <w:hideMark/>
          </w:tcPr>
          <w:p w14:paraId="1BCCF3D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nil"/>
              <w:right w:val="single" w:sz="4" w:space="0" w:color="auto"/>
            </w:tcBorders>
            <w:vAlign w:val="center"/>
            <w:hideMark/>
          </w:tcPr>
          <w:p w14:paraId="20B4243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nil"/>
              <w:right w:val="single" w:sz="4" w:space="0" w:color="auto"/>
            </w:tcBorders>
            <w:vAlign w:val="center"/>
            <w:hideMark/>
          </w:tcPr>
          <w:p w14:paraId="39DE8EB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nil"/>
              <w:right w:val="single" w:sz="4" w:space="0" w:color="auto"/>
            </w:tcBorders>
            <w:vAlign w:val="center"/>
            <w:hideMark/>
          </w:tcPr>
          <w:p w14:paraId="2A163E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nil"/>
              <w:right w:val="double" w:sz="6" w:space="0" w:color="auto"/>
            </w:tcBorders>
            <w:vAlign w:val="center"/>
            <w:hideMark/>
          </w:tcPr>
          <w:p w14:paraId="325EFE6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E20ACA" w:rsidRPr="00E03F9F" w14:paraId="2DD4AD0F" w14:textId="77777777" w:rsidTr="001505C6">
        <w:trPr>
          <w:trHeight w:val="80"/>
        </w:trPr>
        <w:tc>
          <w:tcPr>
            <w:tcW w:w="666" w:type="dxa"/>
            <w:tcBorders>
              <w:top w:val="nil"/>
              <w:left w:val="double" w:sz="6" w:space="0" w:color="auto"/>
              <w:bottom w:val="double" w:sz="6" w:space="0" w:color="auto"/>
              <w:right w:val="single" w:sz="4" w:space="0" w:color="auto"/>
            </w:tcBorders>
            <w:vAlign w:val="bottom"/>
          </w:tcPr>
          <w:p w14:paraId="66FC19FC" w14:textId="77777777" w:rsidR="00E20ACA" w:rsidRPr="00E03F9F" w:rsidRDefault="00E20ACA"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5087" w:type="dxa"/>
            <w:tcBorders>
              <w:top w:val="nil"/>
              <w:left w:val="nil"/>
              <w:bottom w:val="double" w:sz="6" w:space="0" w:color="auto"/>
              <w:right w:val="single" w:sz="4" w:space="0" w:color="auto"/>
            </w:tcBorders>
            <w:vAlign w:val="bottom"/>
          </w:tcPr>
          <w:p w14:paraId="707DBE4C" w14:textId="77777777" w:rsidR="00E20ACA" w:rsidRPr="00E03F9F" w:rsidRDefault="00E20ACA"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761" w:type="dxa"/>
            <w:tcBorders>
              <w:top w:val="nil"/>
              <w:left w:val="nil"/>
              <w:bottom w:val="double" w:sz="6" w:space="0" w:color="auto"/>
              <w:right w:val="single" w:sz="4" w:space="0" w:color="auto"/>
            </w:tcBorders>
            <w:vAlign w:val="center"/>
          </w:tcPr>
          <w:p w14:paraId="22FA5D13"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866" w:type="dxa"/>
            <w:tcBorders>
              <w:top w:val="nil"/>
              <w:left w:val="nil"/>
              <w:bottom w:val="double" w:sz="6" w:space="0" w:color="auto"/>
              <w:right w:val="single" w:sz="4" w:space="0" w:color="auto"/>
            </w:tcBorders>
            <w:vAlign w:val="center"/>
          </w:tcPr>
          <w:p w14:paraId="79D1784B"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1237" w:type="dxa"/>
            <w:tcBorders>
              <w:top w:val="nil"/>
              <w:left w:val="nil"/>
              <w:bottom w:val="double" w:sz="6" w:space="0" w:color="auto"/>
              <w:right w:val="single" w:sz="4" w:space="0" w:color="auto"/>
            </w:tcBorders>
            <w:vAlign w:val="center"/>
          </w:tcPr>
          <w:p w14:paraId="7400BFA4"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1403" w:type="dxa"/>
            <w:tcBorders>
              <w:top w:val="nil"/>
              <w:left w:val="nil"/>
              <w:bottom w:val="double" w:sz="6" w:space="0" w:color="auto"/>
              <w:right w:val="double" w:sz="6" w:space="0" w:color="auto"/>
            </w:tcBorders>
            <w:vAlign w:val="center"/>
          </w:tcPr>
          <w:p w14:paraId="5BC4F415"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r>
    </w:tbl>
    <w:p w14:paraId="721FC751" w14:textId="77777777" w:rsidR="00E20ACA" w:rsidRDefault="00E20ACA" w:rsidP="00BF5BC5">
      <w:pPr>
        <w:spacing w:after="0"/>
        <w:ind w:left="-567" w:firstLine="1287"/>
        <w:rPr>
          <w:rFonts w:asciiTheme="majorBidi" w:eastAsia="Times New Roman" w:hAnsiTheme="majorBidi" w:cstheme="majorBidi"/>
          <w:b/>
          <w:snapToGrid w:val="0"/>
          <w:kern w:val="0"/>
          <w:sz w:val="28"/>
          <w:szCs w:val="28"/>
          <w:lang w:val="en-US"/>
          <w14:ligatures w14:val="none"/>
        </w:rPr>
      </w:pPr>
    </w:p>
    <w:p w14:paraId="255355A5" w14:textId="612C0DF1" w:rsidR="00BF5BC5" w:rsidRPr="008C2CAD" w:rsidRDefault="00BF5BC5" w:rsidP="00BF5BC5">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Date: -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Seal &amp; Signature.</w:t>
      </w:r>
    </w:p>
    <w:p w14:paraId="090962A7" w14:textId="5B001EBB" w:rsidR="00BF5BC5" w:rsidRPr="008C2CAD" w:rsidRDefault="00BF5BC5" w:rsidP="00705D80">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Name: -</w:t>
      </w:r>
    </w:p>
    <w:p w14:paraId="0D1ED18C" w14:textId="77777777" w:rsidR="00BF5BC5" w:rsidRPr="008C2CAD" w:rsidRDefault="00BF5BC5" w:rsidP="00BF5BC5">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p>
    <w:p w14:paraId="481A4DA0" w14:textId="0F3C0880" w:rsidR="00BF5BC5" w:rsidRPr="008C2CAD" w:rsidRDefault="00BF5BC5" w:rsidP="00BF5BC5">
      <w:pPr>
        <w:spacing w:after="0"/>
        <w:ind w:left="5346" w:firstLine="1854"/>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Designation: -</w:t>
      </w:r>
    </w:p>
    <w:p w14:paraId="66C01291" w14:textId="28181934" w:rsidR="00F259E7" w:rsidRPr="008C2CAD" w:rsidRDefault="00BF5BC5" w:rsidP="001505C6">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Place: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 xml:space="preserve">Mobile </w:t>
      </w:r>
      <w:r w:rsidR="00705D80" w:rsidRPr="008C2CAD">
        <w:rPr>
          <w:rFonts w:asciiTheme="majorBidi" w:eastAsia="Times New Roman" w:hAnsiTheme="majorBidi" w:cstheme="majorBidi"/>
          <w:b/>
          <w:snapToGrid w:val="0"/>
          <w:kern w:val="0"/>
          <w:sz w:val="28"/>
          <w:szCs w:val="28"/>
          <w:lang w:val="en-US"/>
          <w14:ligatures w14:val="none"/>
        </w:rPr>
        <w:t>No.: -</w:t>
      </w:r>
      <w:bookmarkEnd w:id="4"/>
    </w:p>
    <w:sectPr w:rsidR="00F259E7" w:rsidRPr="008C2CAD" w:rsidSect="00192DD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92C07" w14:textId="77777777" w:rsidR="00E70465" w:rsidRDefault="00E70465" w:rsidP="001F4311">
      <w:pPr>
        <w:spacing w:after="0" w:line="240" w:lineRule="auto"/>
      </w:pPr>
      <w:r>
        <w:separator/>
      </w:r>
    </w:p>
  </w:endnote>
  <w:endnote w:type="continuationSeparator" w:id="0">
    <w:p w14:paraId="64048553" w14:textId="77777777" w:rsidR="00E70465" w:rsidRDefault="00E70465"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340FB" w14:textId="77777777" w:rsidR="00E70465" w:rsidRDefault="00E70465" w:rsidP="001F4311">
      <w:pPr>
        <w:spacing w:after="0" w:line="240" w:lineRule="auto"/>
      </w:pPr>
      <w:r>
        <w:separator/>
      </w:r>
    </w:p>
  </w:footnote>
  <w:footnote w:type="continuationSeparator" w:id="0">
    <w:p w14:paraId="3D0B932F" w14:textId="77777777" w:rsidR="00E70465" w:rsidRDefault="00E70465"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E0AC8"/>
    <w:multiLevelType w:val="multilevel"/>
    <w:tmpl w:val="76DA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2D3"/>
    <w:multiLevelType w:val="multilevel"/>
    <w:tmpl w:val="C50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83386"/>
    <w:multiLevelType w:val="multilevel"/>
    <w:tmpl w:val="94E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86399"/>
    <w:multiLevelType w:val="multilevel"/>
    <w:tmpl w:val="83B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E7A3F"/>
    <w:multiLevelType w:val="multilevel"/>
    <w:tmpl w:val="4506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6405AE"/>
    <w:multiLevelType w:val="multilevel"/>
    <w:tmpl w:val="11B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410193"/>
    <w:multiLevelType w:val="multilevel"/>
    <w:tmpl w:val="350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F109C8"/>
    <w:multiLevelType w:val="multilevel"/>
    <w:tmpl w:val="BF6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7F6A86"/>
    <w:multiLevelType w:val="multilevel"/>
    <w:tmpl w:val="DD6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246242"/>
    <w:multiLevelType w:val="multilevel"/>
    <w:tmpl w:val="8D5E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4752F"/>
    <w:multiLevelType w:val="multilevel"/>
    <w:tmpl w:val="AF56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26"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341827"/>
    <w:multiLevelType w:val="multilevel"/>
    <w:tmpl w:val="6A7A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FA38AB"/>
    <w:multiLevelType w:val="multilevel"/>
    <w:tmpl w:val="5150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CE199B"/>
    <w:multiLevelType w:val="multilevel"/>
    <w:tmpl w:val="02748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27424FF"/>
    <w:multiLevelType w:val="multilevel"/>
    <w:tmpl w:val="2834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41"/>
  </w:num>
  <w:num w:numId="2" w16cid:durableId="1123692863">
    <w:abstractNumId w:val="25"/>
  </w:num>
  <w:num w:numId="3" w16cid:durableId="2098405283">
    <w:abstractNumId w:val="19"/>
  </w:num>
  <w:num w:numId="4" w16cid:durableId="1738942876">
    <w:abstractNumId w:val="17"/>
  </w:num>
  <w:num w:numId="5" w16cid:durableId="494027918">
    <w:abstractNumId w:val="39"/>
  </w:num>
  <w:num w:numId="6" w16cid:durableId="1658147926">
    <w:abstractNumId w:val="16"/>
  </w:num>
  <w:num w:numId="7" w16cid:durableId="358552628">
    <w:abstractNumId w:val="18"/>
  </w:num>
  <w:num w:numId="8" w16cid:durableId="1257980573">
    <w:abstractNumId w:val="28"/>
  </w:num>
  <w:num w:numId="9" w16cid:durableId="1740596123">
    <w:abstractNumId w:val="26"/>
  </w:num>
  <w:num w:numId="10" w16cid:durableId="1217937297">
    <w:abstractNumId w:val="43"/>
  </w:num>
  <w:num w:numId="11" w16cid:durableId="370151966">
    <w:abstractNumId w:val="37"/>
  </w:num>
  <w:num w:numId="12" w16cid:durableId="1112935601">
    <w:abstractNumId w:val="21"/>
  </w:num>
  <w:num w:numId="13" w16cid:durableId="955673692">
    <w:abstractNumId w:val="10"/>
  </w:num>
  <w:num w:numId="14" w16cid:durableId="288323485">
    <w:abstractNumId w:val="31"/>
  </w:num>
  <w:num w:numId="15" w16cid:durableId="1213616799">
    <w:abstractNumId w:val="0"/>
  </w:num>
  <w:num w:numId="16" w16cid:durableId="1078360160">
    <w:abstractNumId w:val="30"/>
  </w:num>
  <w:num w:numId="17" w16cid:durableId="559827812">
    <w:abstractNumId w:val="22"/>
  </w:num>
  <w:num w:numId="18" w16cid:durableId="110514438">
    <w:abstractNumId w:val="5"/>
  </w:num>
  <w:num w:numId="19" w16cid:durableId="2040397893">
    <w:abstractNumId w:val="20"/>
  </w:num>
  <w:num w:numId="20" w16cid:durableId="158931100">
    <w:abstractNumId w:val="4"/>
  </w:num>
  <w:num w:numId="21" w16cid:durableId="1531719389">
    <w:abstractNumId w:val="34"/>
  </w:num>
  <w:num w:numId="22" w16cid:durableId="47657125">
    <w:abstractNumId w:val="42"/>
  </w:num>
  <w:num w:numId="23" w16cid:durableId="729620538">
    <w:abstractNumId w:val="9"/>
  </w:num>
  <w:num w:numId="24" w16cid:durableId="2015449307">
    <w:abstractNumId w:val="24"/>
  </w:num>
  <w:num w:numId="25" w16cid:durableId="1459445708">
    <w:abstractNumId w:val="33"/>
  </w:num>
  <w:num w:numId="26" w16cid:durableId="1373194180">
    <w:abstractNumId w:val="38"/>
  </w:num>
  <w:num w:numId="27" w16cid:durableId="1249540299">
    <w:abstractNumId w:val="27"/>
  </w:num>
  <w:num w:numId="28" w16cid:durableId="48501526">
    <w:abstractNumId w:val="11"/>
  </w:num>
  <w:num w:numId="29" w16cid:durableId="1349019093">
    <w:abstractNumId w:val="36"/>
  </w:num>
  <w:num w:numId="30" w16cid:durableId="221987400">
    <w:abstractNumId w:val="35"/>
  </w:num>
  <w:num w:numId="31" w16cid:durableId="1993438005">
    <w:abstractNumId w:val="3"/>
  </w:num>
  <w:num w:numId="32" w16cid:durableId="1901476324">
    <w:abstractNumId w:val="2"/>
  </w:num>
  <w:num w:numId="33" w16cid:durableId="1503203431">
    <w:abstractNumId w:val="6"/>
  </w:num>
  <w:num w:numId="34" w16cid:durableId="990986431">
    <w:abstractNumId w:val="1"/>
  </w:num>
  <w:num w:numId="35" w16cid:durableId="1562867817">
    <w:abstractNumId w:val="13"/>
  </w:num>
  <w:num w:numId="36" w16cid:durableId="1506824384">
    <w:abstractNumId w:val="12"/>
  </w:num>
  <w:num w:numId="37" w16cid:durableId="374233664">
    <w:abstractNumId w:val="8"/>
  </w:num>
  <w:num w:numId="38" w16cid:durableId="218978582">
    <w:abstractNumId w:val="14"/>
  </w:num>
  <w:num w:numId="39" w16cid:durableId="82576518">
    <w:abstractNumId w:val="32"/>
  </w:num>
  <w:num w:numId="40" w16cid:durableId="2135519790">
    <w:abstractNumId w:val="23"/>
  </w:num>
  <w:num w:numId="41" w16cid:durableId="246620864">
    <w:abstractNumId w:val="7"/>
  </w:num>
  <w:num w:numId="42" w16cid:durableId="1262714702">
    <w:abstractNumId w:val="29"/>
  </w:num>
  <w:num w:numId="43" w16cid:durableId="1256130333">
    <w:abstractNumId w:val="15"/>
  </w:num>
  <w:num w:numId="44" w16cid:durableId="1107047403">
    <w:abstractNumId w:val="4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739"/>
    <w:rsid w:val="000248D6"/>
    <w:rsid w:val="0002712D"/>
    <w:rsid w:val="00031008"/>
    <w:rsid w:val="0003703A"/>
    <w:rsid w:val="00042480"/>
    <w:rsid w:val="000533A0"/>
    <w:rsid w:val="00053E9A"/>
    <w:rsid w:val="0005473D"/>
    <w:rsid w:val="00062BDD"/>
    <w:rsid w:val="000632A0"/>
    <w:rsid w:val="00082623"/>
    <w:rsid w:val="00095930"/>
    <w:rsid w:val="000A1BC6"/>
    <w:rsid w:val="000B3E55"/>
    <w:rsid w:val="000B4857"/>
    <w:rsid w:val="000B57C1"/>
    <w:rsid w:val="000D6AA6"/>
    <w:rsid w:val="000F1F1B"/>
    <w:rsid w:val="000F536F"/>
    <w:rsid w:val="00110331"/>
    <w:rsid w:val="001221D4"/>
    <w:rsid w:val="00123427"/>
    <w:rsid w:val="00123E62"/>
    <w:rsid w:val="00132E4B"/>
    <w:rsid w:val="001440F8"/>
    <w:rsid w:val="001505C6"/>
    <w:rsid w:val="00151885"/>
    <w:rsid w:val="001522DF"/>
    <w:rsid w:val="001651A6"/>
    <w:rsid w:val="00172000"/>
    <w:rsid w:val="00172AF0"/>
    <w:rsid w:val="001803F0"/>
    <w:rsid w:val="00181DB3"/>
    <w:rsid w:val="00185888"/>
    <w:rsid w:val="001868EF"/>
    <w:rsid w:val="001903AE"/>
    <w:rsid w:val="00192DDE"/>
    <w:rsid w:val="0019348D"/>
    <w:rsid w:val="00197088"/>
    <w:rsid w:val="001A7687"/>
    <w:rsid w:val="001B0041"/>
    <w:rsid w:val="001B2FAC"/>
    <w:rsid w:val="001B32AE"/>
    <w:rsid w:val="001B669E"/>
    <w:rsid w:val="001E329E"/>
    <w:rsid w:val="001E6A8A"/>
    <w:rsid w:val="001F1B08"/>
    <w:rsid w:val="001F23F4"/>
    <w:rsid w:val="001F2932"/>
    <w:rsid w:val="001F4311"/>
    <w:rsid w:val="001F4F8E"/>
    <w:rsid w:val="00201A63"/>
    <w:rsid w:val="00207D6D"/>
    <w:rsid w:val="002201FC"/>
    <w:rsid w:val="002211BE"/>
    <w:rsid w:val="00227CE4"/>
    <w:rsid w:val="0023466D"/>
    <w:rsid w:val="002471A5"/>
    <w:rsid w:val="00252052"/>
    <w:rsid w:val="00262315"/>
    <w:rsid w:val="00274C89"/>
    <w:rsid w:val="0027523A"/>
    <w:rsid w:val="00277BFB"/>
    <w:rsid w:val="00291F31"/>
    <w:rsid w:val="00293DCC"/>
    <w:rsid w:val="002B5228"/>
    <w:rsid w:val="002C3A7B"/>
    <w:rsid w:val="002C429F"/>
    <w:rsid w:val="002D0872"/>
    <w:rsid w:val="002D512E"/>
    <w:rsid w:val="002D66C1"/>
    <w:rsid w:val="002F558A"/>
    <w:rsid w:val="0030222E"/>
    <w:rsid w:val="003030EE"/>
    <w:rsid w:val="00311746"/>
    <w:rsid w:val="003241B5"/>
    <w:rsid w:val="00324A70"/>
    <w:rsid w:val="0032502B"/>
    <w:rsid w:val="003452F6"/>
    <w:rsid w:val="00351938"/>
    <w:rsid w:val="0035197A"/>
    <w:rsid w:val="00352743"/>
    <w:rsid w:val="003527AE"/>
    <w:rsid w:val="00352B15"/>
    <w:rsid w:val="003630C0"/>
    <w:rsid w:val="0036763E"/>
    <w:rsid w:val="0037709F"/>
    <w:rsid w:val="00385DA8"/>
    <w:rsid w:val="00386C5D"/>
    <w:rsid w:val="003A5899"/>
    <w:rsid w:val="003A68DC"/>
    <w:rsid w:val="003C575B"/>
    <w:rsid w:val="003C7B16"/>
    <w:rsid w:val="003D3A45"/>
    <w:rsid w:val="003E0778"/>
    <w:rsid w:val="003E7336"/>
    <w:rsid w:val="003F1791"/>
    <w:rsid w:val="003F5B3A"/>
    <w:rsid w:val="00406CA0"/>
    <w:rsid w:val="00415D90"/>
    <w:rsid w:val="00430FAA"/>
    <w:rsid w:val="00432CA0"/>
    <w:rsid w:val="004365C4"/>
    <w:rsid w:val="00451D39"/>
    <w:rsid w:val="00452EC2"/>
    <w:rsid w:val="00452EFC"/>
    <w:rsid w:val="00460C8C"/>
    <w:rsid w:val="00465C6B"/>
    <w:rsid w:val="00465C77"/>
    <w:rsid w:val="00473BAD"/>
    <w:rsid w:val="004803FD"/>
    <w:rsid w:val="00481BCD"/>
    <w:rsid w:val="00485A99"/>
    <w:rsid w:val="00487582"/>
    <w:rsid w:val="004A6597"/>
    <w:rsid w:val="004B2374"/>
    <w:rsid w:val="004B5EB2"/>
    <w:rsid w:val="004C0A82"/>
    <w:rsid w:val="004C0C7F"/>
    <w:rsid w:val="004C0F26"/>
    <w:rsid w:val="004C6136"/>
    <w:rsid w:val="004D0A52"/>
    <w:rsid w:val="004E1603"/>
    <w:rsid w:val="004E45E6"/>
    <w:rsid w:val="004F5124"/>
    <w:rsid w:val="004F6848"/>
    <w:rsid w:val="005032C1"/>
    <w:rsid w:val="00505F79"/>
    <w:rsid w:val="005142F0"/>
    <w:rsid w:val="005143C6"/>
    <w:rsid w:val="005178C0"/>
    <w:rsid w:val="005301CB"/>
    <w:rsid w:val="005404E4"/>
    <w:rsid w:val="005460A8"/>
    <w:rsid w:val="005510D5"/>
    <w:rsid w:val="00552B6F"/>
    <w:rsid w:val="00553103"/>
    <w:rsid w:val="00556E30"/>
    <w:rsid w:val="00563E2C"/>
    <w:rsid w:val="00593E18"/>
    <w:rsid w:val="005946B0"/>
    <w:rsid w:val="005A0977"/>
    <w:rsid w:val="005A1177"/>
    <w:rsid w:val="005A17AE"/>
    <w:rsid w:val="005A4814"/>
    <w:rsid w:val="005B06C7"/>
    <w:rsid w:val="005C4F79"/>
    <w:rsid w:val="005D624B"/>
    <w:rsid w:val="005D7144"/>
    <w:rsid w:val="005E3AAA"/>
    <w:rsid w:val="005E6A3C"/>
    <w:rsid w:val="00601C02"/>
    <w:rsid w:val="006139A7"/>
    <w:rsid w:val="00614D6E"/>
    <w:rsid w:val="00620D7D"/>
    <w:rsid w:val="0062353F"/>
    <w:rsid w:val="006267EF"/>
    <w:rsid w:val="006368C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C1D8C"/>
    <w:rsid w:val="006C765E"/>
    <w:rsid w:val="006D5D95"/>
    <w:rsid w:val="006E0DA7"/>
    <w:rsid w:val="006E59B1"/>
    <w:rsid w:val="007003F3"/>
    <w:rsid w:val="00703ECF"/>
    <w:rsid w:val="00705D80"/>
    <w:rsid w:val="0071086E"/>
    <w:rsid w:val="007118B8"/>
    <w:rsid w:val="007132F7"/>
    <w:rsid w:val="00721D2D"/>
    <w:rsid w:val="00722308"/>
    <w:rsid w:val="0073006E"/>
    <w:rsid w:val="00733338"/>
    <w:rsid w:val="0073591D"/>
    <w:rsid w:val="00746FB1"/>
    <w:rsid w:val="0075737B"/>
    <w:rsid w:val="00760001"/>
    <w:rsid w:val="00777ED7"/>
    <w:rsid w:val="00783D75"/>
    <w:rsid w:val="00784176"/>
    <w:rsid w:val="007850ED"/>
    <w:rsid w:val="007A547A"/>
    <w:rsid w:val="007B0831"/>
    <w:rsid w:val="007C6684"/>
    <w:rsid w:val="007D6198"/>
    <w:rsid w:val="007D68C7"/>
    <w:rsid w:val="007D7971"/>
    <w:rsid w:val="007F365D"/>
    <w:rsid w:val="007F4E41"/>
    <w:rsid w:val="008024E4"/>
    <w:rsid w:val="00802CC8"/>
    <w:rsid w:val="0080674A"/>
    <w:rsid w:val="00820AAE"/>
    <w:rsid w:val="00832E7F"/>
    <w:rsid w:val="0083350F"/>
    <w:rsid w:val="00835E10"/>
    <w:rsid w:val="008378AA"/>
    <w:rsid w:val="0084090C"/>
    <w:rsid w:val="00845E47"/>
    <w:rsid w:val="00852B86"/>
    <w:rsid w:val="008675AD"/>
    <w:rsid w:val="00867E41"/>
    <w:rsid w:val="00873334"/>
    <w:rsid w:val="00876C0B"/>
    <w:rsid w:val="00882916"/>
    <w:rsid w:val="00882AF9"/>
    <w:rsid w:val="00894F0E"/>
    <w:rsid w:val="008A15F6"/>
    <w:rsid w:val="008B02FC"/>
    <w:rsid w:val="008C2CAD"/>
    <w:rsid w:val="008C3A91"/>
    <w:rsid w:val="008C67CD"/>
    <w:rsid w:val="008D2B2E"/>
    <w:rsid w:val="008D4CA7"/>
    <w:rsid w:val="008D61A8"/>
    <w:rsid w:val="008E06F2"/>
    <w:rsid w:val="008E6E75"/>
    <w:rsid w:val="008E7386"/>
    <w:rsid w:val="008F1880"/>
    <w:rsid w:val="008F3944"/>
    <w:rsid w:val="008F5671"/>
    <w:rsid w:val="008F5E9D"/>
    <w:rsid w:val="00923C3C"/>
    <w:rsid w:val="00931470"/>
    <w:rsid w:val="00932C87"/>
    <w:rsid w:val="00970075"/>
    <w:rsid w:val="00972042"/>
    <w:rsid w:val="0098100E"/>
    <w:rsid w:val="0098149B"/>
    <w:rsid w:val="00992E68"/>
    <w:rsid w:val="0099523C"/>
    <w:rsid w:val="0099797F"/>
    <w:rsid w:val="009A0C6C"/>
    <w:rsid w:val="009A7BF5"/>
    <w:rsid w:val="009B2D3D"/>
    <w:rsid w:val="009C265B"/>
    <w:rsid w:val="009C4F34"/>
    <w:rsid w:val="009D44A2"/>
    <w:rsid w:val="009E17CD"/>
    <w:rsid w:val="009F1ECF"/>
    <w:rsid w:val="009F44A5"/>
    <w:rsid w:val="009F6B18"/>
    <w:rsid w:val="009F7DB9"/>
    <w:rsid w:val="00A05229"/>
    <w:rsid w:val="00A063F0"/>
    <w:rsid w:val="00A1710C"/>
    <w:rsid w:val="00A217FB"/>
    <w:rsid w:val="00A2184E"/>
    <w:rsid w:val="00A23AA2"/>
    <w:rsid w:val="00A337E7"/>
    <w:rsid w:val="00A419F3"/>
    <w:rsid w:val="00A459FC"/>
    <w:rsid w:val="00A54E0B"/>
    <w:rsid w:val="00A5639A"/>
    <w:rsid w:val="00A61B8B"/>
    <w:rsid w:val="00A63954"/>
    <w:rsid w:val="00A64B26"/>
    <w:rsid w:val="00A72582"/>
    <w:rsid w:val="00A8211F"/>
    <w:rsid w:val="00A86795"/>
    <w:rsid w:val="00A8721C"/>
    <w:rsid w:val="00A91289"/>
    <w:rsid w:val="00A95E67"/>
    <w:rsid w:val="00AA1233"/>
    <w:rsid w:val="00AA31DD"/>
    <w:rsid w:val="00AA3EB3"/>
    <w:rsid w:val="00AA5384"/>
    <w:rsid w:val="00AB29C9"/>
    <w:rsid w:val="00AB3D82"/>
    <w:rsid w:val="00AB5A87"/>
    <w:rsid w:val="00AD6300"/>
    <w:rsid w:val="00AE13BF"/>
    <w:rsid w:val="00AF3552"/>
    <w:rsid w:val="00AF438C"/>
    <w:rsid w:val="00AF4446"/>
    <w:rsid w:val="00AF5C2A"/>
    <w:rsid w:val="00B01AFD"/>
    <w:rsid w:val="00B12335"/>
    <w:rsid w:val="00B14974"/>
    <w:rsid w:val="00B22047"/>
    <w:rsid w:val="00B271D0"/>
    <w:rsid w:val="00B30B10"/>
    <w:rsid w:val="00B370FF"/>
    <w:rsid w:val="00B415D8"/>
    <w:rsid w:val="00B42B29"/>
    <w:rsid w:val="00B507A0"/>
    <w:rsid w:val="00B60EA8"/>
    <w:rsid w:val="00B7502B"/>
    <w:rsid w:val="00B83223"/>
    <w:rsid w:val="00B87DAD"/>
    <w:rsid w:val="00B929D0"/>
    <w:rsid w:val="00B979E3"/>
    <w:rsid w:val="00BA72F8"/>
    <w:rsid w:val="00BC4F2F"/>
    <w:rsid w:val="00BC6157"/>
    <w:rsid w:val="00BE386B"/>
    <w:rsid w:val="00BF07C3"/>
    <w:rsid w:val="00BF50E2"/>
    <w:rsid w:val="00BF5BC5"/>
    <w:rsid w:val="00BF7688"/>
    <w:rsid w:val="00C05A8D"/>
    <w:rsid w:val="00C12AA1"/>
    <w:rsid w:val="00C15F98"/>
    <w:rsid w:val="00C267EC"/>
    <w:rsid w:val="00C40B83"/>
    <w:rsid w:val="00C41097"/>
    <w:rsid w:val="00C420B8"/>
    <w:rsid w:val="00C45A4C"/>
    <w:rsid w:val="00C54E01"/>
    <w:rsid w:val="00C5673A"/>
    <w:rsid w:val="00C64817"/>
    <w:rsid w:val="00C64D1B"/>
    <w:rsid w:val="00C72553"/>
    <w:rsid w:val="00C77721"/>
    <w:rsid w:val="00C82D23"/>
    <w:rsid w:val="00C834EF"/>
    <w:rsid w:val="00C839F6"/>
    <w:rsid w:val="00C8595F"/>
    <w:rsid w:val="00CA07FD"/>
    <w:rsid w:val="00CB2BF4"/>
    <w:rsid w:val="00CC5795"/>
    <w:rsid w:val="00CC58C4"/>
    <w:rsid w:val="00CC5DB3"/>
    <w:rsid w:val="00CE2D58"/>
    <w:rsid w:val="00D03472"/>
    <w:rsid w:val="00D06C0A"/>
    <w:rsid w:val="00D06DBB"/>
    <w:rsid w:val="00D1032E"/>
    <w:rsid w:val="00D17DE3"/>
    <w:rsid w:val="00D23F08"/>
    <w:rsid w:val="00D2403A"/>
    <w:rsid w:val="00D513DF"/>
    <w:rsid w:val="00D524A7"/>
    <w:rsid w:val="00D5691F"/>
    <w:rsid w:val="00D6249E"/>
    <w:rsid w:val="00D65F64"/>
    <w:rsid w:val="00D66BAF"/>
    <w:rsid w:val="00D7574F"/>
    <w:rsid w:val="00D81F16"/>
    <w:rsid w:val="00D83691"/>
    <w:rsid w:val="00D92104"/>
    <w:rsid w:val="00DA1589"/>
    <w:rsid w:val="00DA5139"/>
    <w:rsid w:val="00DB386F"/>
    <w:rsid w:val="00DC76D6"/>
    <w:rsid w:val="00DD7457"/>
    <w:rsid w:val="00DE0D80"/>
    <w:rsid w:val="00DE13C1"/>
    <w:rsid w:val="00DE13DA"/>
    <w:rsid w:val="00E03F9F"/>
    <w:rsid w:val="00E057E1"/>
    <w:rsid w:val="00E12EE5"/>
    <w:rsid w:val="00E174B6"/>
    <w:rsid w:val="00E20ACA"/>
    <w:rsid w:val="00E22AC8"/>
    <w:rsid w:val="00E23B60"/>
    <w:rsid w:val="00E249FD"/>
    <w:rsid w:val="00E24A6D"/>
    <w:rsid w:val="00E25BB7"/>
    <w:rsid w:val="00E266C7"/>
    <w:rsid w:val="00E46E44"/>
    <w:rsid w:val="00E56829"/>
    <w:rsid w:val="00E574D5"/>
    <w:rsid w:val="00E57A27"/>
    <w:rsid w:val="00E70465"/>
    <w:rsid w:val="00E71DB7"/>
    <w:rsid w:val="00E73F08"/>
    <w:rsid w:val="00E81A91"/>
    <w:rsid w:val="00E92E6C"/>
    <w:rsid w:val="00E959EF"/>
    <w:rsid w:val="00EA012F"/>
    <w:rsid w:val="00EA0A4E"/>
    <w:rsid w:val="00EA77E5"/>
    <w:rsid w:val="00EB55F6"/>
    <w:rsid w:val="00EB5AB5"/>
    <w:rsid w:val="00EC15B4"/>
    <w:rsid w:val="00EC184A"/>
    <w:rsid w:val="00EC22A9"/>
    <w:rsid w:val="00ED0D0E"/>
    <w:rsid w:val="00ED1B1B"/>
    <w:rsid w:val="00ED1FB9"/>
    <w:rsid w:val="00ED2539"/>
    <w:rsid w:val="00ED70C7"/>
    <w:rsid w:val="00EE2B28"/>
    <w:rsid w:val="00EE595A"/>
    <w:rsid w:val="00EF08AF"/>
    <w:rsid w:val="00EF1BE5"/>
    <w:rsid w:val="00F02AF8"/>
    <w:rsid w:val="00F0392F"/>
    <w:rsid w:val="00F124E6"/>
    <w:rsid w:val="00F259E7"/>
    <w:rsid w:val="00F3524B"/>
    <w:rsid w:val="00F37364"/>
    <w:rsid w:val="00F43657"/>
    <w:rsid w:val="00F43A43"/>
    <w:rsid w:val="00F43F0E"/>
    <w:rsid w:val="00F45DAE"/>
    <w:rsid w:val="00F60867"/>
    <w:rsid w:val="00F631B4"/>
    <w:rsid w:val="00F777F3"/>
    <w:rsid w:val="00F8209D"/>
    <w:rsid w:val="00F83B53"/>
    <w:rsid w:val="00F919C9"/>
    <w:rsid w:val="00F979EB"/>
    <w:rsid w:val="00FA38E4"/>
    <w:rsid w:val="00FA5437"/>
    <w:rsid w:val="00FB5BE6"/>
    <w:rsid w:val="00FC4F47"/>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33608">
      <w:bodyDiv w:val="1"/>
      <w:marLeft w:val="0"/>
      <w:marRight w:val="0"/>
      <w:marTop w:val="0"/>
      <w:marBottom w:val="0"/>
      <w:divBdr>
        <w:top w:val="none" w:sz="0" w:space="0" w:color="auto"/>
        <w:left w:val="none" w:sz="0" w:space="0" w:color="auto"/>
        <w:bottom w:val="none" w:sz="0" w:space="0" w:color="auto"/>
        <w:right w:val="none" w:sz="0" w:space="0" w:color="auto"/>
      </w:divBdr>
    </w:div>
    <w:div w:id="198278822">
      <w:bodyDiv w:val="1"/>
      <w:marLeft w:val="0"/>
      <w:marRight w:val="0"/>
      <w:marTop w:val="0"/>
      <w:marBottom w:val="0"/>
      <w:divBdr>
        <w:top w:val="none" w:sz="0" w:space="0" w:color="auto"/>
        <w:left w:val="none" w:sz="0" w:space="0" w:color="auto"/>
        <w:bottom w:val="none" w:sz="0" w:space="0" w:color="auto"/>
        <w:right w:val="none" w:sz="0" w:space="0" w:color="auto"/>
      </w:divBdr>
    </w:div>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418478693">
      <w:bodyDiv w:val="1"/>
      <w:marLeft w:val="0"/>
      <w:marRight w:val="0"/>
      <w:marTop w:val="0"/>
      <w:marBottom w:val="0"/>
      <w:divBdr>
        <w:top w:val="none" w:sz="0" w:space="0" w:color="auto"/>
        <w:left w:val="none" w:sz="0" w:space="0" w:color="auto"/>
        <w:bottom w:val="none" w:sz="0" w:space="0" w:color="auto"/>
        <w:right w:val="none" w:sz="0" w:space="0" w:color="auto"/>
      </w:divBdr>
    </w:div>
    <w:div w:id="516817207">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408115049">
      <w:bodyDiv w:val="1"/>
      <w:marLeft w:val="0"/>
      <w:marRight w:val="0"/>
      <w:marTop w:val="0"/>
      <w:marBottom w:val="0"/>
      <w:divBdr>
        <w:top w:val="none" w:sz="0" w:space="0" w:color="auto"/>
        <w:left w:val="none" w:sz="0" w:space="0" w:color="auto"/>
        <w:bottom w:val="none" w:sz="0" w:space="0" w:color="auto"/>
        <w:right w:val="none" w:sz="0" w:space="0" w:color="auto"/>
      </w:divBdr>
    </w:div>
    <w:div w:id="1486780846">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69989366">
      <w:bodyDiv w:val="1"/>
      <w:marLeft w:val="0"/>
      <w:marRight w:val="0"/>
      <w:marTop w:val="0"/>
      <w:marBottom w:val="0"/>
      <w:divBdr>
        <w:top w:val="none" w:sz="0" w:space="0" w:color="auto"/>
        <w:left w:val="none" w:sz="0" w:space="0" w:color="auto"/>
        <w:bottom w:val="none" w:sz="0" w:space="0" w:color="auto"/>
        <w:right w:val="none" w:sz="0" w:space="0" w:color="auto"/>
      </w:divBdr>
    </w:div>
    <w:div w:id="1693915085">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1962686090">
      <w:bodyDiv w:val="1"/>
      <w:marLeft w:val="0"/>
      <w:marRight w:val="0"/>
      <w:marTop w:val="0"/>
      <w:marBottom w:val="0"/>
      <w:divBdr>
        <w:top w:val="none" w:sz="0" w:space="0" w:color="auto"/>
        <w:left w:val="none" w:sz="0" w:space="0" w:color="auto"/>
        <w:bottom w:val="none" w:sz="0" w:space="0" w:color="auto"/>
        <w:right w:val="none" w:sz="0" w:space="0" w:color="auto"/>
      </w:divBdr>
    </w:div>
    <w:div w:id="2065130741">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ao@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67A0-C2A9-43DA-968C-8B852E2C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40</Pages>
  <Words>11199</Words>
  <Characters>61709</Characters>
  <Application>Microsoft Office Word</Application>
  <DocSecurity>0</DocSecurity>
  <Lines>2468</Lines>
  <Paragraphs>1195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65</cp:revision>
  <cp:lastPrinted>2025-02-20T08:35:00Z</cp:lastPrinted>
  <dcterms:created xsi:type="dcterms:W3CDTF">2025-12-12T06:58:00Z</dcterms:created>
  <dcterms:modified xsi:type="dcterms:W3CDTF">2025-12-24T13:33:00Z</dcterms:modified>
</cp:coreProperties>
</file>