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B620B" w14:textId="66325064" w:rsidR="00665A44" w:rsidRPr="00E611BA" w:rsidRDefault="00000000">
      <w:pPr>
        <w:pStyle w:val="NormalWeb"/>
        <w:spacing w:before="0" w:beforeAutospacing="0" w:after="0" w:afterAutospacing="0"/>
        <w:jc w:val="right"/>
        <w:rPr>
          <w:rFonts w:ascii="Tahoma" w:hAnsi="Tahoma" w:cs="Tahoma"/>
          <w:b/>
          <w:bCs/>
          <w:color w:val="000000"/>
          <w:sz w:val="19"/>
          <w:szCs w:val="19"/>
          <w:u w:val="single"/>
        </w:rPr>
      </w:pPr>
      <w:r w:rsidRPr="00E611BA">
        <w:rPr>
          <w:rFonts w:ascii="Tahoma" w:hAnsi="Tahoma" w:cs="Tahoma"/>
          <w:b/>
          <w:bCs/>
          <w:color w:val="000000"/>
          <w:sz w:val="19"/>
          <w:szCs w:val="19"/>
          <w:u w:val="single"/>
        </w:rPr>
        <w:t>Tender No:.</w:t>
      </w:r>
      <w:r w:rsidRPr="00E611BA">
        <w:rPr>
          <w:rFonts w:ascii="Tahoma" w:hAnsi="Tahoma" w:cs="Tahoma"/>
          <w:b/>
          <w:color w:val="4F81BD" w:themeColor="accent1"/>
          <w:sz w:val="19"/>
          <w:szCs w:val="19"/>
        </w:rPr>
        <w:t xml:space="preserve"> 2025-26/CCE/2B/LNM-</w:t>
      </w:r>
      <w:r w:rsidR="00EF0EDB" w:rsidRPr="00E611BA">
        <w:rPr>
          <w:rFonts w:ascii="Tahoma" w:hAnsi="Tahoma" w:cs="Tahoma"/>
          <w:b/>
          <w:color w:val="4F81BD" w:themeColor="accent1"/>
          <w:sz w:val="19"/>
          <w:szCs w:val="19"/>
        </w:rPr>
        <w:t>1222A</w:t>
      </w:r>
    </w:p>
    <w:p w14:paraId="7B6D2944" w14:textId="77777777" w:rsidR="00665A44" w:rsidRPr="00E611BA" w:rsidRDefault="00000000">
      <w:pPr>
        <w:pStyle w:val="NormalWeb"/>
        <w:spacing w:before="0" w:beforeAutospacing="0" w:after="0" w:afterAutospacing="0"/>
        <w:jc w:val="center"/>
        <w:rPr>
          <w:rFonts w:ascii="Tahoma" w:hAnsi="Tahoma" w:cs="Tahoma"/>
          <w:sz w:val="31"/>
          <w:szCs w:val="31"/>
        </w:rPr>
      </w:pPr>
      <w:r w:rsidRPr="00E611BA">
        <w:rPr>
          <w:rFonts w:ascii="Tahoma" w:hAnsi="Tahoma" w:cs="Tahoma"/>
          <w:b/>
          <w:bCs/>
          <w:color w:val="000000"/>
          <w:sz w:val="31"/>
          <w:szCs w:val="31"/>
          <w:u w:val="single"/>
        </w:rPr>
        <w:t>The LNM Institute of Information Technology, Jaipur</w:t>
      </w:r>
    </w:p>
    <w:p w14:paraId="25D51DC6" w14:textId="77777777" w:rsidR="00665A44" w:rsidRPr="00E611BA" w:rsidRDefault="00665A44">
      <w:pPr>
        <w:rPr>
          <w:rFonts w:ascii="Tahoma" w:hAnsi="Tahoma" w:cs="Tahoma"/>
          <w:sz w:val="19"/>
          <w:szCs w:val="19"/>
        </w:rPr>
      </w:pPr>
    </w:p>
    <w:p w14:paraId="7BE4095F" w14:textId="77777777" w:rsidR="00665A44" w:rsidRPr="00E611BA" w:rsidRDefault="00000000">
      <w:pPr>
        <w:pStyle w:val="NormalWeb"/>
        <w:spacing w:before="0" w:beforeAutospacing="0" w:after="0" w:afterAutospacing="0"/>
        <w:jc w:val="center"/>
        <w:rPr>
          <w:rFonts w:ascii="Tahoma" w:hAnsi="Tahoma" w:cs="Tahoma"/>
          <w:b/>
          <w:bCs/>
          <w:color w:val="000000"/>
          <w:sz w:val="19"/>
          <w:szCs w:val="19"/>
          <w:u w:val="single"/>
        </w:rPr>
      </w:pPr>
      <w:r w:rsidRPr="00E611BA">
        <w:rPr>
          <w:rFonts w:ascii="Tahoma" w:hAnsi="Tahoma" w:cs="Tahoma"/>
          <w:b/>
          <w:bCs/>
          <w:color w:val="000000"/>
          <w:sz w:val="19"/>
          <w:szCs w:val="19"/>
          <w:u w:val="single"/>
        </w:rPr>
        <w:t>TENDER NOTICE</w:t>
      </w:r>
    </w:p>
    <w:p w14:paraId="7648768C"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4F8CE92" w14:textId="27A550D8"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color w:val="000000"/>
          <w:sz w:val="19"/>
          <w:szCs w:val="19"/>
        </w:rPr>
        <w:t xml:space="preserve">The institute invites proposals from competent vendors for </w:t>
      </w:r>
      <w:r w:rsidRPr="004741FD">
        <w:rPr>
          <w:rFonts w:ascii="Tahoma" w:hAnsi="Tahoma" w:cs="Tahoma"/>
          <w:b/>
          <w:bCs/>
          <w:color w:val="000000"/>
          <w:sz w:val="19"/>
          <w:szCs w:val="19"/>
        </w:rPr>
        <w:t>“</w:t>
      </w:r>
      <w:r w:rsidR="00BB7C81" w:rsidRPr="004741FD">
        <w:rPr>
          <w:rFonts w:ascii="Tahoma" w:hAnsi="Tahoma" w:cs="Tahoma"/>
          <w:b/>
          <w:bCs/>
          <w:sz w:val="19"/>
          <w:szCs w:val="19"/>
        </w:rPr>
        <w:t>Glass Door Steel Almirah</w:t>
      </w:r>
      <w:r w:rsidRPr="004741FD">
        <w:rPr>
          <w:rFonts w:ascii="Tahoma" w:hAnsi="Tahoma" w:cs="Tahoma"/>
          <w:b/>
          <w:bCs/>
          <w:color w:val="000000"/>
          <w:sz w:val="20"/>
          <w:szCs w:val="20"/>
        </w:rPr>
        <w:t>”</w:t>
      </w:r>
      <w:r w:rsidRPr="004741FD">
        <w:rPr>
          <w:rFonts w:ascii="Tahoma" w:hAnsi="Tahoma" w:cs="Tahoma"/>
          <w:b/>
          <w:bCs/>
          <w:color w:val="000000"/>
          <w:sz w:val="19"/>
          <w:szCs w:val="19"/>
        </w:rPr>
        <w:t>.</w:t>
      </w:r>
      <w:r w:rsidRPr="00E611BA">
        <w:rPr>
          <w:rFonts w:ascii="Tahoma" w:hAnsi="Tahoma" w:cs="Tahoma"/>
          <w:color w:val="000000"/>
          <w:sz w:val="19"/>
          <w:szCs w:val="19"/>
        </w:rPr>
        <w:t xml:space="preserve"> Bidders can submit their sealed offers/s at the following address by Email/Speed-Post/ Registered Post/ By-hand/courier before 05:00 PM on </w:t>
      </w:r>
      <w:r w:rsidR="002F16EB">
        <w:rPr>
          <w:rFonts w:ascii="Tahoma" w:hAnsi="Tahoma" w:cs="Tahoma"/>
          <w:b/>
          <w:bCs/>
          <w:color w:val="000000"/>
          <w:sz w:val="19"/>
          <w:szCs w:val="19"/>
        </w:rPr>
        <w:t>17</w:t>
      </w:r>
      <w:r w:rsidR="00EF0EDB" w:rsidRPr="00E611BA">
        <w:rPr>
          <w:rFonts w:ascii="Tahoma" w:hAnsi="Tahoma" w:cs="Tahoma"/>
          <w:b/>
          <w:bCs/>
          <w:color w:val="000000"/>
          <w:sz w:val="19"/>
          <w:szCs w:val="19"/>
        </w:rPr>
        <w:t>.01.2026</w:t>
      </w:r>
      <w:r w:rsidRPr="00E611BA">
        <w:rPr>
          <w:rFonts w:ascii="Tahoma" w:hAnsi="Tahoma" w:cs="Tahoma"/>
          <w:b/>
          <w:bCs/>
          <w:color w:val="000000"/>
          <w:sz w:val="19"/>
          <w:szCs w:val="19"/>
        </w:rPr>
        <w:t xml:space="preserve"> (Last date of bid receiving).</w:t>
      </w:r>
    </w:p>
    <w:p w14:paraId="68199EAA"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b/>
          <w:bCs/>
          <w:color w:val="000000"/>
          <w:sz w:val="19"/>
          <w:szCs w:val="19"/>
          <w:u w:val="single"/>
        </w:rPr>
        <w:t>Filing of Tender:</w:t>
      </w:r>
    </w:p>
    <w:p w14:paraId="39E8C19D" w14:textId="77777777" w:rsidR="00665A44" w:rsidRPr="00E611BA" w:rsidRDefault="00000000">
      <w:pPr>
        <w:pStyle w:val="NormalWeb"/>
        <w:spacing w:before="200" w:beforeAutospacing="0" w:after="0" w:afterAutospacing="0"/>
        <w:jc w:val="both"/>
        <w:rPr>
          <w:rFonts w:ascii="Tahoma" w:hAnsi="Tahoma" w:cs="Tahoma"/>
          <w:b/>
          <w:bCs/>
          <w:sz w:val="19"/>
          <w:szCs w:val="19"/>
          <w:u w:val="single"/>
        </w:rPr>
      </w:pPr>
      <w:r w:rsidRPr="00E611BA">
        <w:rPr>
          <w:rFonts w:ascii="Tahoma" w:hAnsi="Tahoma" w:cs="Tahoma"/>
          <w:b/>
          <w:bCs/>
          <w:color w:val="000000"/>
          <w:sz w:val="19"/>
          <w:szCs w:val="19"/>
          <w:u w:val="single"/>
        </w:rPr>
        <w:t>Option 1: Physical submission of offers (hard copy) in sealed envelopes.</w:t>
      </w:r>
    </w:p>
    <w:p w14:paraId="3158866B"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C297D4E"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color w:val="000000"/>
          <w:sz w:val="19"/>
          <w:szCs w:val="19"/>
        </w:rPr>
        <w:t>The tender subject and reference number must be mentioned on the envelope. </w:t>
      </w:r>
    </w:p>
    <w:p w14:paraId="4EB8E949" w14:textId="77777777" w:rsidR="00665A44" w:rsidRPr="00E611BA" w:rsidRDefault="00665A44">
      <w:pPr>
        <w:rPr>
          <w:rFonts w:ascii="Tahoma" w:hAnsi="Tahoma" w:cs="Tahoma"/>
          <w:sz w:val="19"/>
          <w:szCs w:val="19"/>
        </w:rPr>
      </w:pPr>
    </w:p>
    <w:p w14:paraId="26DA6818"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b/>
          <w:bCs/>
          <w:color w:val="000000"/>
          <w:sz w:val="19"/>
          <w:szCs w:val="19"/>
        </w:rPr>
        <w:t>Director</w:t>
      </w:r>
    </w:p>
    <w:p w14:paraId="23D81AA4"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b/>
          <w:bCs/>
          <w:color w:val="000000"/>
          <w:sz w:val="19"/>
          <w:szCs w:val="19"/>
        </w:rPr>
        <w:t>The LNM Institute of Information Technology,</w:t>
      </w:r>
    </w:p>
    <w:p w14:paraId="3482C8B7"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color w:val="000000"/>
          <w:sz w:val="19"/>
          <w:szCs w:val="19"/>
        </w:rPr>
        <w:t>Gram – Rupa Ki Nangal, Post – Sumel,</w:t>
      </w:r>
    </w:p>
    <w:p w14:paraId="185AE4BB"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color w:val="000000"/>
          <w:sz w:val="19"/>
          <w:szCs w:val="19"/>
        </w:rPr>
        <w:t>Via – Jamdoli, Jaipur- 302031</w:t>
      </w:r>
    </w:p>
    <w:p w14:paraId="7205A203" w14:textId="77777777" w:rsidR="00665A44" w:rsidRPr="00E611BA" w:rsidRDefault="00665A44">
      <w:pPr>
        <w:rPr>
          <w:rFonts w:ascii="Tahoma" w:hAnsi="Tahoma" w:cs="Tahoma"/>
          <w:sz w:val="19"/>
          <w:szCs w:val="19"/>
        </w:rPr>
      </w:pPr>
    </w:p>
    <w:p w14:paraId="5D254340" w14:textId="77777777" w:rsidR="00665A44" w:rsidRPr="00E611BA" w:rsidRDefault="00000000">
      <w:pPr>
        <w:pStyle w:val="NormalWeb"/>
        <w:spacing w:before="0" w:beforeAutospacing="0" w:after="0" w:afterAutospacing="0"/>
        <w:jc w:val="both"/>
        <w:rPr>
          <w:rFonts w:ascii="Tahoma" w:hAnsi="Tahoma" w:cs="Tahoma"/>
          <w:b/>
          <w:bCs/>
          <w:sz w:val="19"/>
          <w:szCs w:val="19"/>
          <w:u w:val="single"/>
        </w:rPr>
      </w:pPr>
      <w:r w:rsidRPr="00E611BA">
        <w:rPr>
          <w:rFonts w:ascii="Tahoma" w:hAnsi="Tahoma" w:cs="Tahoma"/>
          <w:b/>
          <w:bCs/>
          <w:color w:val="000000"/>
          <w:sz w:val="19"/>
          <w:szCs w:val="19"/>
          <w:u w:val="single"/>
        </w:rPr>
        <w:t>Option 2: Password-protected online submission via Email </w:t>
      </w:r>
    </w:p>
    <w:p w14:paraId="7991D952"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Password-protected offers can be submitted by the bidders via email at the below-mentioned email IDs.</w:t>
      </w:r>
    </w:p>
    <w:p w14:paraId="6B4B0E48" w14:textId="77777777" w:rsidR="00665A44" w:rsidRPr="00E611BA" w:rsidRDefault="00665A44">
      <w:pPr>
        <w:rPr>
          <w:rFonts w:ascii="Tahoma" w:hAnsi="Tahoma" w:cs="Tahoma"/>
          <w:sz w:val="19"/>
          <w:szCs w:val="19"/>
        </w:rPr>
      </w:pPr>
    </w:p>
    <w:p w14:paraId="396FC4C9" w14:textId="77777777" w:rsidR="00665A44" w:rsidRPr="00E611BA" w:rsidRDefault="00665A44">
      <w:pPr>
        <w:pStyle w:val="NormalWeb"/>
        <w:spacing w:before="0" w:beforeAutospacing="0" w:after="0" w:afterAutospacing="0"/>
        <w:jc w:val="both"/>
        <w:rPr>
          <w:rFonts w:ascii="Tahoma" w:hAnsi="Tahoma" w:cs="Tahoma"/>
          <w:sz w:val="19"/>
          <w:szCs w:val="19"/>
        </w:rPr>
      </w:pPr>
      <w:hyperlink r:id="rId6" w:history="1">
        <w:r w:rsidRPr="00E611BA">
          <w:rPr>
            <w:rStyle w:val="Hyperlink"/>
            <w:rFonts w:ascii="Tahoma" w:eastAsiaTheme="majorEastAsia" w:hAnsi="Tahoma" w:cs="Tahoma"/>
            <w:b/>
            <w:bCs/>
            <w:sz w:val="19"/>
            <w:szCs w:val="19"/>
          </w:rPr>
          <w:t>tender-document@lnmiit.ac.in</w:t>
        </w:r>
      </w:hyperlink>
      <w:r w:rsidRPr="00E611BA">
        <w:rPr>
          <w:rFonts w:ascii="Tahoma" w:hAnsi="Tahoma" w:cs="Tahoma"/>
          <w:b/>
          <w:bCs/>
          <w:color w:val="0000FF"/>
          <w:sz w:val="19"/>
          <w:szCs w:val="19"/>
          <w:u w:val="single"/>
        </w:rPr>
        <w:t xml:space="preserve"> </w:t>
      </w:r>
      <w:r w:rsidRPr="00E611BA">
        <w:rPr>
          <w:rFonts w:ascii="Tahoma" w:hAnsi="Tahoma" w:cs="Tahoma"/>
          <w:b/>
          <w:bCs/>
          <w:color w:val="000000"/>
          <w:sz w:val="19"/>
          <w:szCs w:val="19"/>
        </w:rPr>
        <w:t>(password-protected document)</w:t>
      </w:r>
    </w:p>
    <w:p w14:paraId="0FDD2AC4" w14:textId="77777777" w:rsidR="00665A44" w:rsidRPr="00E611BA" w:rsidRDefault="00665A44">
      <w:pPr>
        <w:pStyle w:val="NormalWeb"/>
        <w:spacing w:before="0" w:beforeAutospacing="0" w:after="0" w:afterAutospacing="0"/>
        <w:jc w:val="both"/>
        <w:rPr>
          <w:rFonts w:ascii="Tahoma" w:hAnsi="Tahoma" w:cs="Tahoma"/>
          <w:sz w:val="19"/>
          <w:szCs w:val="19"/>
        </w:rPr>
      </w:pPr>
      <w:hyperlink r:id="rId7" w:history="1">
        <w:r w:rsidRPr="00E611BA">
          <w:rPr>
            <w:rStyle w:val="Hyperlink"/>
            <w:rFonts w:ascii="Tahoma" w:eastAsiaTheme="majorEastAsia" w:hAnsi="Tahoma" w:cs="Tahoma"/>
            <w:b/>
            <w:bCs/>
            <w:sz w:val="19"/>
            <w:szCs w:val="19"/>
          </w:rPr>
          <w:t>tender-password@lnmiit.ac.in</w:t>
        </w:r>
      </w:hyperlink>
      <w:r w:rsidRPr="00E611BA">
        <w:rPr>
          <w:rFonts w:ascii="Tahoma" w:hAnsi="Tahoma" w:cs="Tahoma"/>
          <w:b/>
          <w:bCs/>
          <w:color w:val="0000FF"/>
          <w:sz w:val="19"/>
          <w:szCs w:val="19"/>
          <w:u w:val="single"/>
        </w:rPr>
        <w:t xml:space="preserve"> </w:t>
      </w:r>
      <w:r w:rsidRPr="00E611BA">
        <w:rPr>
          <w:rFonts w:ascii="Tahoma" w:hAnsi="Tahoma" w:cs="Tahoma"/>
          <w:b/>
          <w:bCs/>
          <w:color w:val="000000"/>
          <w:sz w:val="19"/>
          <w:szCs w:val="19"/>
        </w:rPr>
        <w:t>(password only)</w:t>
      </w:r>
    </w:p>
    <w:p w14:paraId="32BE4937"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b/>
          <w:bCs/>
          <w:color w:val="000000"/>
          <w:sz w:val="19"/>
          <w:szCs w:val="19"/>
        </w:rPr>
        <w:t>The tender subject and reference number must be mentioned in the subject line of the emails. </w:t>
      </w:r>
    </w:p>
    <w:p w14:paraId="490B9CAB" w14:textId="77777777" w:rsidR="00665A44" w:rsidRPr="00E611BA" w:rsidRDefault="00665A44">
      <w:pPr>
        <w:pStyle w:val="NormalWeb"/>
        <w:spacing w:before="0" w:beforeAutospacing="0" w:after="0" w:afterAutospacing="0"/>
        <w:rPr>
          <w:rFonts w:ascii="Tahoma" w:hAnsi="Tahoma" w:cs="Tahoma"/>
          <w:b/>
          <w:bCs/>
          <w:color w:val="000000"/>
          <w:sz w:val="19"/>
          <w:szCs w:val="19"/>
        </w:rPr>
      </w:pPr>
    </w:p>
    <w:p w14:paraId="5D863638" w14:textId="77777777" w:rsidR="00665A44" w:rsidRPr="00E611BA" w:rsidRDefault="00000000">
      <w:pPr>
        <w:pStyle w:val="NormalWeb"/>
        <w:spacing w:before="0" w:beforeAutospacing="0" w:after="0" w:afterAutospacing="0"/>
        <w:rPr>
          <w:rFonts w:ascii="Tahoma" w:hAnsi="Tahoma" w:cs="Tahoma"/>
          <w:sz w:val="19"/>
          <w:szCs w:val="19"/>
        </w:rPr>
      </w:pPr>
      <w:r w:rsidRPr="00E611BA">
        <w:rPr>
          <w:rFonts w:ascii="Tahoma" w:hAnsi="Tahoma" w:cs="Tahoma"/>
          <w:b/>
          <w:bCs/>
          <w:color w:val="000000"/>
          <w:sz w:val="19"/>
          <w:szCs w:val="19"/>
        </w:rPr>
        <w:t>Bid Process:</w:t>
      </w:r>
    </w:p>
    <w:p w14:paraId="00DAE3FB" w14:textId="77777777" w:rsidR="00665A44" w:rsidRPr="00E611BA" w:rsidRDefault="00000000">
      <w:pPr>
        <w:pStyle w:val="NormalWeb"/>
        <w:spacing w:before="0" w:beforeAutospacing="0" w:after="280" w:afterAutospacing="0"/>
        <w:jc w:val="both"/>
        <w:rPr>
          <w:rFonts w:ascii="Tahoma" w:hAnsi="Tahoma" w:cs="Tahoma"/>
          <w:sz w:val="19"/>
          <w:szCs w:val="19"/>
        </w:rPr>
      </w:pPr>
      <w:r w:rsidRPr="00E611B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868BB4B"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Envelopes/Emails should be duly marked as follows: </w:t>
      </w:r>
    </w:p>
    <w:p w14:paraId="14E62569" w14:textId="6F723BBE" w:rsidR="00665A44" w:rsidRPr="00E611BA"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sidRPr="00E611BA">
        <w:rPr>
          <w:rFonts w:ascii="Tahoma" w:hAnsi="Tahoma" w:cs="Tahoma"/>
          <w:b/>
          <w:bCs/>
          <w:color w:val="000000"/>
          <w:sz w:val="19"/>
          <w:szCs w:val="19"/>
        </w:rPr>
        <w:t>Technical 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Pr="00E611BA">
        <w:rPr>
          <w:rFonts w:ascii="Tahoma" w:hAnsi="Tahoma" w:cs="Tahoma"/>
          <w:b/>
          <w:bCs/>
          <w:color w:val="000000"/>
          <w:sz w:val="19"/>
          <w:szCs w:val="19"/>
        </w:rPr>
        <w:t>“</w:t>
      </w:r>
      <w:r w:rsidR="00A35CBF" w:rsidRPr="00E611BA">
        <w:rPr>
          <w:rFonts w:ascii="Tahoma" w:hAnsi="Tahoma" w:cs="Tahoma"/>
          <w:sz w:val="19"/>
          <w:szCs w:val="19"/>
        </w:rPr>
        <w:t>Glass Door Steel Almirah</w:t>
      </w:r>
      <w:r w:rsidRPr="00E611BA">
        <w:rPr>
          <w:rFonts w:ascii="Tahoma" w:hAnsi="Tahoma" w:cs="Tahoma"/>
          <w:color w:val="000000"/>
          <w:sz w:val="20"/>
          <w:szCs w:val="20"/>
        </w:rPr>
        <w:t>”</w:t>
      </w:r>
      <w:r w:rsidRPr="00E611BA">
        <w:t xml:space="preserve"> </w:t>
      </w:r>
      <w:r w:rsidRPr="00E611BA">
        <w:rPr>
          <w:rFonts w:ascii="Tahoma" w:hAnsi="Tahoma" w:cs="Tahoma"/>
          <w:b/>
          <w:sz w:val="19"/>
          <w:szCs w:val="19"/>
        </w:rPr>
        <w:t>(Technical bid shall be without password protected)</w:t>
      </w:r>
    </w:p>
    <w:p w14:paraId="5C35E112" w14:textId="7D2501C3" w:rsidR="00665A44" w:rsidRPr="00E611BA"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sidRPr="00E611BA">
        <w:rPr>
          <w:rFonts w:ascii="Tahoma" w:hAnsi="Tahoma" w:cs="Tahoma"/>
          <w:b/>
          <w:bCs/>
          <w:color w:val="000000"/>
          <w:sz w:val="19"/>
          <w:szCs w:val="19"/>
        </w:rPr>
        <w:t>Commercial 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00A35CBF" w:rsidRPr="00E611BA">
        <w:rPr>
          <w:rFonts w:ascii="Tahoma" w:hAnsi="Tahoma" w:cs="Tahoma"/>
          <w:sz w:val="19"/>
          <w:szCs w:val="19"/>
        </w:rPr>
        <w:t>Glass Door Steel Almirah</w:t>
      </w:r>
      <w:r w:rsidRPr="00E611BA">
        <w:rPr>
          <w:rFonts w:ascii="Tahoma" w:hAnsi="Tahoma" w:cs="Tahoma"/>
          <w:color w:val="000000"/>
          <w:sz w:val="20"/>
          <w:szCs w:val="20"/>
        </w:rPr>
        <w:t xml:space="preserve">” </w:t>
      </w:r>
      <w:r w:rsidRPr="00E611BA">
        <w:rPr>
          <w:rFonts w:ascii="Tahoma" w:hAnsi="Tahoma" w:cs="Tahoma"/>
          <w:b/>
          <w:sz w:val="19"/>
          <w:szCs w:val="19"/>
        </w:rPr>
        <w:t>(Commercial bid shall be password protected</w:t>
      </w:r>
    </w:p>
    <w:p w14:paraId="1A0844A9" w14:textId="77777777" w:rsidR="00665A44" w:rsidRPr="00E611BA" w:rsidRDefault="00665A44">
      <w:pPr>
        <w:pStyle w:val="NormalWeb"/>
        <w:spacing w:before="0" w:beforeAutospacing="0" w:after="280" w:afterAutospacing="0"/>
        <w:jc w:val="both"/>
        <w:rPr>
          <w:rFonts w:ascii="Tahoma" w:hAnsi="Tahoma" w:cs="Tahoma"/>
          <w:color w:val="000000"/>
          <w:sz w:val="19"/>
          <w:szCs w:val="19"/>
        </w:rPr>
      </w:pPr>
    </w:p>
    <w:p w14:paraId="4A3EC80F" w14:textId="3342F8C0" w:rsidR="00665A44" w:rsidRPr="00E611BA" w:rsidRDefault="00000000">
      <w:pPr>
        <w:pStyle w:val="NormalWeb"/>
        <w:spacing w:before="0" w:beforeAutospacing="0" w:after="280" w:afterAutospacing="0"/>
        <w:jc w:val="both"/>
        <w:rPr>
          <w:rFonts w:ascii="Tahoma" w:hAnsi="Tahoma" w:cs="Tahoma"/>
          <w:b/>
          <w:sz w:val="19"/>
          <w:szCs w:val="19"/>
        </w:rPr>
      </w:pPr>
      <w:r w:rsidRPr="00E611BA">
        <w:rPr>
          <w:rFonts w:ascii="Tahoma" w:hAnsi="Tahoma" w:cs="Tahoma"/>
          <w:color w:val="000000"/>
          <w:sz w:val="19"/>
          <w:szCs w:val="19"/>
        </w:rPr>
        <w:t>Both Envelopes/files should be enclosed/attached in a single envelope/email bearing the heading “</w:t>
      </w:r>
      <w:r w:rsidRPr="00E611BA">
        <w:rPr>
          <w:rFonts w:ascii="Tahoma" w:hAnsi="Tahoma" w:cs="Tahoma"/>
          <w:b/>
          <w:bCs/>
          <w:color w:val="000000"/>
          <w:sz w:val="19"/>
          <w:szCs w:val="19"/>
        </w:rPr>
        <w:t>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Pr="00E611BA">
        <w:rPr>
          <w:rFonts w:ascii="Tahoma" w:hAnsi="Tahoma" w:cs="Tahoma"/>
          <w:b/>
          <w:bCs/>
          <w:color w:val="000000"/>
          <w:sz w:val="19"/>
          <w:szCs w:val="19"/>
        </w:rPr>
        <w:t>“</w:t>
      </w:r>
      <w:r w:rsidR="00A35CBF" w:rsidRPr="00E611BA">
        <w:rPr>
          <w:rFonts w:ascii="Tahoma" w:hAnsi="Tahoma" w:cs="Tahoma"/>
          <w:sz w:val="19"/>
          <w:szCs w:val="19"/>
        </w:rPr>
        <w:t>Glass Door Steel Almirah</w:t>
      </w:r>
      <w:r w:rsidRPr="00E611BA">
        <w:rPr>
          <w:rFonts w:ascii="Tahoma" w:hAnsi="Tahoma" w:cs="Tahoma"/>
          <w:b/>
          <w:sz w:val="19"/>
          <w:szCs w:val="19"/>
        </w:rPr>
        <w:t xml:space="preserve">(Tender No. : </w:t>
      </w:r>
      <w:r w:rsidRPr="00E611BA">
        <w:rPr>
          <w:rFonts w:ascii="Tahoma" w:hAnsi="Tahoma" w:cs="Tahoma"/>
          <w:b/>
          <w:color w:val="4F81BD" w:themeColor="accent1"/>
          <w:sz w:val="19"/>
          <w:szCs w:val="19"/>
        </w:rPr>
        <w:t>2025-26/CCE/2B/LNM-</w:t>
      </w:r>
      <w:r w:rsidR="00EF0EDB" w:rsidRPr="00E611BA">
        <w:rPr>
          <w:rFonts w:ascii="Tahoma" w:hAnsi="Tahoma" w:cs="Tahoma"/>
          <w:b/>
          <w:color w:val="4F81BD" w:themeColor="accent1"/>
          <w:sz w:val="19"/>
          <w:szCs w:val="19"/>
        </w:rPr>
        <w:t>1222A</w:t>
      </w:r>
      <w:r w:rsidRPr="00E611BA">
        <w:rPr>
          <w:rFonts w:ascii="Tahoma" w:hAnsi="Tahoma" w:cs="Tahoma"/>
          <w:b/>
          <w:color w:val="4F81BD" w:themeColor="accent1"/>
          <w:sz w:val="19"/>
          <w:szCs w:val="19"/>
        </w:rPr>
        <w:t xml:space="preserve">) </w:t>
      </w:r>
      <w:r w:rsidRPr="00E611BA">
        <w:rPr>
          <w:rFonts w:ascii="Tahoma" w:hAnsi="Tahoma" w:cs="Tahoma"/>
          <w:b/>
          <w:sz w:val="19"/>
          <w:szCs w:val="19"/>
        </w:rPr>
        <w:t>”. </w:t>
      </w:r>
    </w:p>
    <w:p w14:paraId="658DB7EC" w14:textId="77777777" w:rsidR="00665A44" w:rsidRPr="00E611BA" w:rsidRDefault="00000000">
      <w:pPr>
        <w:pStyle w:val="NormalWeb"/>
        <w:spacing w:before="0" w:beforeAutospacing="0" w:after="280" w:afterAutospacing="0"/>
        <w:jc w:val="both"/>
        <w:rPr>
          <w:rFonts w:ascii="Tahoma" w:hAnsi="Tahoma" w:cs="Tahoma"/>
          <w:sz w:val="19"/>
          <w:szCs w:val="19"/>
        </w:rPr>
      </w:pPr>
      <w:r w:rsidRPr="00E611BA">
        <w:rPr>
          <w:rFonts w:ascii="Tahoma" w:hAnsi="Tahoma" w:cs="Tahoma"/>
          <w:sz w:val="19"/>
          <w:szCs w:val="19"/>
        </w:rPr>
        <w:t>Note:</w:t>
      </w:r>
      <w:r w:rsidRPr="00E611BA">
        <w:rPr>
          <w:rFonts w:ascii="Tahoma" w:hAnsi="Tahoma" w:cs="Tahoma"/>
          <w:spacing w:val="-5"/>
          <w:sz w:val="19"/>
          <w:szCs w:val="19"/>
        </w:rPr>
        <w:t xml:space="preserve"> </w:t>
      </w:r>
      <w:r w:rsidRPr="00E611BA">
        <w:rPr>
          <w:rFonts w:ascii="Tahoma" w:hAnsi="Tahoma" w:cs="Tahoma"/>
          <w:sz w:val="19"/>
          <w:szCs w:val="19"/>
        </w:rPr>
        <w:t>The</w:t>
      </w:r>
      <w:r w:rsidRPr="00E611BA">
        <w:rPr>
          <w:rFonts w:ascii="Tahoma" w:hAnsi="Tahoma" w:cs="Tahoma"/>
          <w:spacing w:val="-7"/>
          <w:sz w:val="19"/>
          <w:szCs w:val="19"/>
        </w:rPr>
        <w:t xml:space="preserve"> </w:t>
      </w:r>
      <w:r w:rsidRPr="00E611BA">
        <w:rPr>
          <w:rFonts w:ascii="Tahoma" w:hAnsi="Tahoma" w:cs="Tahoma"/>
          <w:sz w:val="19"/>
          <w:szCs w:val="19"/>
        </w:rPr>
        <w:t>bidders/vendors</w:t>
      </w:r>
      <w:r w:rsidRPr="00E611BA">
        <w:rPr>
          <w:rFonts w:ascii="Tahoma" w:hAnsi="Tahoma" w:cs="Tahoma"/>
          <w:spacing w:val="-8"/>
          <w:sz w:val="19"/>
          <w:szCs w:val="19"/>
        </w:rPr>
        <w:t xml:space="preserve"> </w:t>
      </w:r>
      <w:r w:rsidRPr="00E611BA">
        <w:rPr>
          <w:rFonts w:ascii="Tahoma" w:hAnsi="Tahoma" w:cs="Tahoma"/>
          <w:sz w:val="19"/>
          <w:szCs w:val="19"/>
        </w:rPr>
        <w:t>are</w:t>
      </w:r>
      <w:r w:rsidRPr="00E611BA">
        <w:rPr>
          <w:rFonts w:ascii="Tahoma" w:hAnsi="Tahoma" w:cs="Tahoma"/>
          <w:spacing w:val="-7"/>
          <w:sz w:val="19"/>
          <w:szCs w:val="19"/>
        </w:rPr>
        <w:t xml:space="preserve"> </w:t>
      </w:r>
      <w:r w:rsidRPr="00E611BA">
        <w:rPr>
          <w:rFonts w:ascii="Tahoma" w:hAnsi="Tahoma" w:cs="Tahoma"/>
          <w:sz w:val="19"/>
          <w:szCs w:val="19"/>
        </w:rPr>
        <w:t>requested</w:t>
      </w:r>
      <w:r w:rsidRPr="00E611BA">
        <w:rPr>
          <w:rFonts w:ascii="Tahoma" w:hAnsi="Tahoma" w:cs="Tahoma"/>
          <w:spacing w:val="-6"/>
          <w:sz w:val="19"/>
          <w:szCs w:val="19"/>
        </w:rPr>
        <w:t xml:space="preserve"> </w:t>
      </w:r>
      <w:r w:rsidRPr="00E611BA">
        <w:rPr>
          <w:rFonts w:ascii="Tahoma" w:hAnsi="Tahoma" w:cs="Tahoma"/>
          <w:sz w:val="19"/>
          <w:szCs w:val="19"/>
        </w:rPr>
        <w:t>to</w:t>
      </w:r>
      <w:r w:rsidRPr="00E611BA">
        <w:rPr>
          <w:rFonts w:ascii="Tahoma" w:hAnsi="Tahoma" w:cs="Tahoma"/>
          <w:spacing w:val="-5"/>
          <w:sz w:val="19"/>
          <w:szCs w:val="19"/>
        </w:rPr>
        <w:t xml:space="preserve"> </w:t>
      </w:r>
      <w:r w:rsidRPr="00E611BA">
        <w:rPr>
          <w:rFonts w:ascii="Tahoma" w:hAnsi="Tahoma" w:cs="Tahoma"/>
          <w:sz w:val="19"/>
          <w:szCs w:val="19"/>
        </w:rPr>
        <w:t>go</w:t>
      </w:r>
      <w:r w:rsidRPr="00E611BA">
        <w:rPr>
          <w:rFonts w:ascii="Tahoma" w:hAnsi="Tahoma" w:cs="Tahoma"/>
          <w:spacing w:val="-6"/>
          <w:sz w:val="19"/>
          <w:szCs w:val="19"/>
        </w:rPr>
        <w:t xml:space="preserve"> </w:t>
      </w:r>
      <w:r w:rsidRPr="00E611BA">
        <w:rPr>
          <w:rFonts w:ascii="Tahoma" w:hAnsi="Tahoma" w:cs="Tahoma"/>
          <w:sz w:val="19"/>
          <w:szCs w:val="19"/>
        </w:rPr>
        <w:t>through</w:t>
      </w:r>
      <w:r w:rsidRPr="00E611BA">
        <w:rPr>
          <w:rFonts w:ascii="Tahoma" w:hAnsi="Tahoma" w:cs="Tahoma"/>
          <w:spacing w:val="-6"/>
          <w:sz w:val="19"/>
          <w:szCs w:val="19"/>
        </w:rPr>
        <w:t xml:space="preserve"> </w:t>
      </w:r>
      <w:r w:rsidRPr="00E611BA">
        <w:rPr>
          <w:rFonts w:ascii="Tahoma" w:hAnsi="Tahoma" w:cs="Tahoma"/>
          <w:sz w:val="19"/>
          <w:szCs w:val="19"/>
        </w:rPr>
        <w:t>the</w:t>
      </w:r>
      <w:r w:rsidRPr="00E611BA">
        <w:rPr>
          <w:rFonts w:ascii="Tahoma" w:hAnsi="Tahoma" w:cs="Tahoma"/>
          <w:spacing w:val="-6"/>
          <w:sz w:val="19"/>
          <w:szCs w:val="19"/>
        </w:rPr>
        <w:t xml:space="preserve"> </w:t>
      </w:r>
      <w:r w:rsidRPr="00E611BA">
        <w:rPr>
          <w:rFonts w:ascii="Tahoma" w:hAnsi="Tahoma" w:cs="Tahoma"/>
          <w:sz w:val="19"/>
          <w:szCs w:val="19"/>
        </w:rPr>
        <w:t>tender</w:t>
      </w:r>
      <w:r w:rsidRPr="00E611BA">
        <w:rPr>
          <w:rFonts w:ascii="Tahoma" w:hAnsi="Tahoma" w:cs="Tahoma"/>
          <w:spacing w:val="-4"/>
          <w:sz w:val="19"/>
          <w:szCs w:val="19"/>
        </w:rPr>
        <w:t xml:space="preserve"> </w:t>
      </w:r>
      <w:r w:rsidRPr="00E611BA">
        <w:rPr>
          <w:rFonts w:ascii="Tahoma" w:hAnsi="Tahoma" w:cs="Tahoma"/>
          <w:sz w:val="19"/>
          <w:szCs w:val="19"/>
        </w:rPr>
        <w:t>document</w:t>
      </w:r>
      <w:r w:rsidRPr="00E611BA">
        <w:rPr>
          <w:rFonts w:ascii="Tahoma" w:hAnsi="Tahoma" w:cs="Tahoma"/>
          <w:spacing w:val="-6"/>
          <w:sz w:val="19"/>
          <w:szCs w:val="19"/>
        </w:rPr>
        <w:t xml:space="preserve"> </w:t>
      </w:r>
      <w:r w:rsidRPr="00E611BA">
        <w:rPr>
          <w:rFonts w:ascii="Tahoma" w:hAnsi="Tahoma" w:cs="Tahoma"/>
          <w:sz w:val="19"/>
          <w:szCs w:val="19"/>
        </w:rPr>
        <w:t>carefully</w:t>
      </w:r>
      <w:r w:rsidRPr="00E611BA">
        <w:rPr>
          <w:rFonts w:ascii="Tahoma" w:hAnsi="Tahoma" w:cs="Tahoma"/>
          <w:spacing w:val="-6"/>
          <w:sz w:val="19"/>
          <w:szCs w:val="19"/>
        </w:rPr>
        <w:t xml:space="preserve"> </w:t>
      </w:r>
      <w:r w:rsidRPr="00E611BA">
        <w:rPr>
          <w:rFonts w:ascii="Tahoma" w:hAnsi="Tahoma" w:cs="Tahoma"/>
          <w:sz w:val="19"/>
          <w:szCs w:val="19"/>
        </w:rPr>
        <w:t>and</w:t>
      </w:r>
      <w:r w:rsidRPr="00E611BA">
        <w:rPr>
          <w:rFonts w:ascii="Tahoma" w:hAnsi="Tahoma" w:cs="Tahoma"/>
          <w:spacing w:val="-6"/>
          <w:sz w:val="19"/>
          <w:szCs w:val="19"/>
        </w:rPr>
        <w:t xml:space="preserve"> </w:t>
      </w:r>
      <w:r w:rsidRPr="00E611BA">
        <w:rPr>
          <w:rFonts w:ascii="Tahoma" w:hAnsi="Tahoma" w:cs="Tahoma"/>
          <w:sz w:val="19"/>
          <w:szCs w:val="19"/>
        </w:rPr>
        <w:t>ensure compliance</w:t>
      </w:r>
      <w:r w:rsidRPr="00E611BA">
        <w:rPr>
          <w:rFonts w:ascii="Tahoma" w:hAnsi="Tahoma" w:cs="Tahoma"/>
          <w:spacing w:val="-5"/>
          <w:sz w:val="19"/>
          <w:szCs w:val="19"/>
        </w:rPr>
        <w:t xml:space="preserve"> </w:t>
      </w:r>
      <w:r w:rsidRPr="00E611BA">
        <w:rPr>
          <w:rFonts w:ascii="Tahoma" w:hAnsi="Tahoma" w:cs="Tahoma"/>
          <w:sz w:val="19"/>
          <w:szCs w:val="19"/>
        </w:rPr>
        <w:t>with</w:t>
      </w:r>
      <w:r w:rsidRPr="00E611BA">
        <w:rPr>
          <w:rFonts w:ascii="Tahoma" w:hAnsi="Tahoma" w:cs="Tahoma"/>
          <w:spacing w:val="-5"/>
          <w:sz w:val="19"/>
          <w:szCs w:val="19"/>
        </w:rPr>
        <w:t xml:space="preserve"> </w:t>
      </w:r>
      <w:r w:rsidRPr="00E611BA">
        <w:rPr>
          <w:rFonts w:ascii="Tahoma" w:hAnsi="Tahoma" w:cs="Tahoma"/>
          <w:sz w:val="19"/>
          <w:szCs w:val="19"/>
        </w:rPr>
        <w:t>all</w:t>
      </w:r>
      <w:r w:rsidRPr="00E611BA">
        <w:rPr>
          <w:rFonts w:ascii="Tahoma" w:hAnsi="Tahoma" w:cs="Tahoma"/>
          <w:spacing w:val="-3"/>
          <w:sz w:val="19"/>
          <w:szCs w:val="19"/>
        </w:rPr>
        <w:t xml:space="preserve"> </w:t>
      </w:r>
      <w:r w:rsidRPr="00E611BA">
        <w:rPr>
          <w:rFonts w:ascii="Tahoma" w:hAnsi="Tahoma" w:cs="Tahoma"/>
          <w:sz w:val="19"/>
          <w:szCs w:val="19"/>
        </w:rPr>
        <w:t>specifications/instructions</w:t>
      </w:r>
      <w:r w:rsidRPr="00E611BA">
        <w:rPr>
          <w:rFonts w:ascii="Tahoma" w:hAnsi="Tahoma" w:cs="Tahoma"/>
          <w:spacing w:val="-6"/>
          <w:sz w:val="19"/>
          <w:szCs w:val="19"/>
        </w:rPr>
        <w:t xml:space="preserve"> </w:t>
      </w:r>
      <w:r w:rsidRPr="00E611BA">
        <w:rPr>
          <w:rFonts w:ascii="Tahoma" w:hAnsi="Tahoma" w:cs="Tahoma"/>
          <w:sz w:val="19"/>
          <w:szCs w:val="19"/>
        </w:rPr>
        <w:t>in</w:t>
      </w:r>
      <w:r w:rsidRPr="00E611BA">
        <w:rPr>
          <w:rFonts w:ascii="Tahoma" w:hAnsi="Tahoma" w:cs="Tahoma"/>
          <w:spacing w:val="-9"/>
          <w:sz w:val="19"/>
          <w:szCs w:val="19"/>
        </w:rPr>
        <w:t xml:space="preserve"> </w:t>
      </w:r>
      <w:r w:rsidRPr="00E611BA">
        <w:rPr>
          <w:rFonts w:ascii="Tahoma" w:hAnsi="Tahoma" w:cs="Tahoma"/>
          <w:sz w:val="19"/>
          <w:szCs w:val="19"/>
        </w:rPr>
        <w:t>this</w:t>
      </w:r>
      <w:r w:rsidRPr="00E611BA">
        <w:rPr>
          <w:rFonts w:ascii="Tahoma" w:hAnsi="Tahoma" w:cs="Tahoma"/>
          <w:spacing w:val="-6"/>
          <w:sz w:val="19"/>
          <w:szCs w:val="19"/>
        </w:rPr>
        <w:t xml:space="preserve"> </w:t>
      </w:r>
      <w:r w:rsidRPr="00E611BA">
        <w:rPr>
          <w:rFonts w:ascii="Tahoma" w:hAnsi="Tahoma" w:cs="Tahoma"/>
          <w:sz w:val="19"/>
          <w:szCs w:val="19"/>
        </w:rPr>
        <w:t>tender</w:t>
      </w:r>
    </w:p>
    <w:p w14:paraId="08D5B5B9"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Bids are liable to be rejected: </w:t>
      </w:r>
    </w:p>
    <w:p w14:paraId="09A93DA5" w14:textId="77777777" w:rsidR="00665A44" w:rsidRPr="00E611B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If the above-mentioned bid submission procedure is not followed.</w:t>
      </w:r>
    </w:p>
    <w:p w14:paraId="3CAEA8B3" w14:textId="77777777" w:rsidR="00665A44" w:rsidRPr="00E611B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Incomplete and non-conforming bids.</w:t>
      </w:r>
    </w:p>
    <w:p w14:paraId="138AB8FE" w14:textId="77777777" w:rsidR="00665A44" w:rsidRPr="00E611BA"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BE79335" w14:textId="77777777" w:rsidR="00665A44" w:rsidRPr="00E611BA" w:rsidRDefault="00665A44">
      <w:pPr>
        <w:rPr>
          <w:rFonts w:ascii="Tahoma" w:hAnsi="Tahoma" w:cs="Tahoma"/>
          <w:b/>
          <w:sz w:val="19"/>
          <w:szCs w:val="19"/>
          <w:u w:val="single"/>
        </w:rPr>
      </w:pPr>
    </w:p>
    <w:p w14:paraId="0E07352B" w14:textId="77777777" w:rsidR="00665A44" w:rsidRPr="00E611BA" w:rsidRDefault="00665A44">
      <w:pPr>
        <w:rPr>
          <w:rFonts w:ascii="Tahoma" w:hAnsi="Tahoma" w:cs="Tahoma"/>
          <w:b/>
          <w:sz w:val="19"/>
          <w:szCs w:val="19"/>
          <w:u w:val="single"/>
        </w:rPr>
      </w:pPr>
    </w:p>
    <w:p w14:paraId="458F6F17" w14:textId="77777777" w:rsidR="00665A44" w:rsidRPr="00E611BA" w:rsidRDefault="00665A44">
      <w:pPr>
        <w:rPr>
          <w:rFonts w:ascii="Tahoma" w:hAnsi="Tahoma" w:cs="Tahoma"/>
          <w:b/>
          <w:sz w:val="19"/>
          <w:szCs w:val="19"/>
          <w:u w:val="single"/>
        </w:rPr>
      </w:pPr>
    </w:p>
    <w:p w14:paraId="2AA58F3D" w14:textId="77777777" w:rsidR="00665A44" w:rsidRPr="00E611BA" w:rsidRDefault="00000000">
      <w:pPr>
        <w:rPr>
          <w:rFonts w:ascii="Tahoma" w:hAnsi="Tahoma" w:cs="Tahoma"/>
          <w:i/>
          <w:sz w:val="19"/>
          <w:szCs w:val="19"/>
          <w:u w:val="single"/>
        </w:rPr>
      </w:pPr>
      <w:r w:rsidRPr="00E611BA">
        <w:rPr>
          <w:rFonts w:ascii="Tahoma" w:hAnsi="Tahoma" w:cs="Tahoma"/>
          <w:b/>
          <w:sz w:val="19"/>
          <w:szCs w:val="19"/>
          <w:u w:val="single"/>
        </w:rPr>
        <w:t>Technical</w:t>
      </w:r>
      <w:r w:rsidRPr="00E611BA">
        <w:rPr>
          <w:rFonts w:ascii="Tahoma" w:hAnsi="Tahoma" w:cs="Tahoma"/>
          <w:b/>
          <w:spacing w:val="-3"/>
          <w:sz w:val="19"/>
          <w:szCs w:val="19"/>
          <w:u w:val="single"/>
        </w:rPr>
        <w:t xml:space="preserve"> </w:t>
      </w:r>
      <w:r w:rsidRPr="00E611BA">
        <w:rPr>
          <w:rFonts w:ascii="Tahoma" w:hAnsi="Tahoma" w:cs="Tahoma"/>
          <w:b/>
          <w:sz w:val="19"/>
          <w:szCs w:val="19"/>
          <w:u w:val="single"/>
        </w:rPr>
        <w:t>Bid:</w:t>
      </w:r>
      <w:r w:rsidRPr="00E611BA">
        <w:rPr>
          <w:rFonts w:ascii="Tahoma" w:hAnsi="Tahoma" w:cs="Tahoma"/>
          <w:b/>
          <w:spacing w:val="-1"/>
          <w:sz w:val="19"/>
          <w:szCs w:val="19"/>
          <w:u w:val="single"/>
        </w:rPr>
        <w:t xml:space="preserve"> </w:t>
      </w:r>
      <w:r w:rsidRPr="00E611BA">
        <w:rPr>
          <w:rFonts w:ascii="Tahoma" w:hAnsi="Tahoma" w:cs="Tahoma"/>
          <w:i/>
          <w:sz w:val="19"/>
          <w:szCs w:val="19"/>
          <w:u w:val="single"/>
        </w:rPr>
        <w:t>(in</w:t>
      </w:r>
      <w:r w:rsidRPr="00E611BA">
        <w:rPr>
          <w:rFonts w:ascii="Tahoma" w:hAnsi="Tahoma" w:cs="Tahoma"/>
          <w:i/>
          <w:spacing w:val="-3"/>
          <w:sz w:val="19"/>
          <w:szCs w:val="19"/>
          <w:u w:val="single"/>
        </w:rPr>
        <w:t xml:space="preserve"> </w:t>
      </w:r>
      <w:r w:rsidRPr="00E611BA">
        <w:rPr>
          <w:rFonts w:ascii="Tahoma" w:hAnsi="Tahoma" w:cs="Tahoma"/>
          <w:i/>
          <w:sz w:val="19"/>
          <w:szCs w:val="19"/>
          <w:u w:val="single"/>
        </w:rPr>
        <w:t>a</w:t>
      </w:r>
      <w:r w:rsidRPr="00E611BA">
        <w:rPr>
          <w:rFonts w:ascii="Tahoma" w:hAnsi="Tahoma" w:cs="Tahoma"/>
          <w:i/>
          <w:spacing w:val="-4"/>
          <w:sz w:val="19"/>
          <w:szCs w:val="19"/>
          <w:u w:val="single"/>
        </w:rPr>
        <w:t xml:space="preserve"> </w:t>
      </w:r>
      <w:r w:rsidRPr="00E611BA">
        <w:rPr>
          <w:rFonts w:ascii="Tahoma" w:hAnsi="Tahoma" w:cs="Tahoma"/>
          <w:i/>
          <w:sz w:val="19"/>
          <w:szCs w:val="19"/>
          <w:u w:val="single"/>
        </w:rPr>
        <w:t>separate</w:t>
      </w:r>
      <w:r w:rsidRPr="00E611BA">
        <w:rPr>
          <w:rFonts w:ascii="Tahoma" w:hAnsi="Tahoma" w:cs="Tahoma"/>
          <w:i/>
          <w:spacing w:val="-1"/>
          <w:sz w:val="19"/>
          <w:szCs w:val="19"/>
          <w:u w:val="single"/>
        </w:rPr>
        <w:t xml:space="preserve"> </w:t>
      </w:r>
      <w:r w:rsidRPr="00E611BA">
        <w:rPr>
          <w:rFonts w:ascii="Tahoma" w:hAnsi="Tahoma" w:cs="Tahoma"/>
          <w:i/>
          <w:sz w:val="19"/>
          <w:szCs w:val="19"/>
          <w:u w:val="single"/>
        </w:rPr>
        <w:t>sealed envelope/via email)</w:t>
      </w:r>
    </w:p>
    <w:p w14:paraId="2C74CE62" w14:textId="77777777" w:rsidR="00665A44" w:rsidRPr="00E611BA" w:rsidRDefault="00665A44">
      <w:pPr>
        <w:rPr>
          <w:rFonts w:ascii="Tahoma" w:hAnsi="Tahoma" w:cs="Tahoma"/>
          <w:i/>
          <w:sz w:val="19"/>
          <w:szCs w:val="19"/>
          <w:u w:val="single"/>
        </w:rPr>
      </w:pPr>
    </w:p>
    <w:p w14:paraId="181E5A6C" w14:textId="42E2AD85" w:rsidR="00665A44" w:rsidRPr="00E611BA" w:rsidRDefault="00000000">
      <w:pPr>
        <w:pStyle w:val="Heading1"/>
        <w:ind w:left="0" w:right="-90"/>
        <w:rPr>
          <w:rFonts w:ascii="Tahoma" w:hAnsi="Tahoma" w:cs="Tahoma"/>
          <w:bCs w:val="0"/>
          <w:sz w:val="19"/>
          <w:szCs w:val="19"/>
        </w:rPr>
      </w:pPr>
      <w:r w:rsidRPr="00E611BA">
        <w:rPr>
          <w:rFonts w:ascii="Tahoma" w:hAnsi="Tahoma" w:cs="Tahoma"/>
          <w:bCs w:val="0"/>
          <w:sz w:val="19"/>
          <w:szCs w:val="19"/>
        </w:rPr>
        <w:t xml:space="preserve">Bid for the </w:t>
      </w:r>
      <w:r w:rsidR="00A35CBF" w:rsidRPr="00E611BA">
        <w:rPr>
          <w:rFonts w:ascii="Tahoma" w:hAnsi="Tahoma" w:cs="Tahoma"/>
          <w:sz w:val="19"/>
          <w:szCs w:val="19"/>
        </w:rPr>
        <w:t>Glass Door Steel Almirah</w:t>
      </w:r>
    </w:p>
    <w:p w14:paraId="5F7FAC63" w14:textId="2B4DB139" w:rsidR="00665A44" w:rsidRPr="00E611BA" w:rsidRDefault="00000000">
      <w:pPr>
        <w:pStyle w:val="Heading1"/>
        <w:ind w:left="0" w:right="-90"/>
        <w:rPr>
          <w:rFonts w:ascii="Tahoma" w:hAnsi="Tahoma" w:cs="Tahoma"/>
          <w:b w:val="0"/>
          <w:sz w:val="19"/>
          <w:szCs w:val="19"/>
        </w:rPr>
      </w:pPr>
      <w:r w:rsidRPr="00E611BA">
        <w:rPr>
          <w:rFonts w:ascii="Tahoma" w:hAnsi="Tahoma" w:cs="Tahoma"/>
          <w:sz w:val="19"/>
          <w:szCs w:val="19"/>
        </w:rPr>
        <w:t>(Tender No. : 2025-26/_CCE/2B/LNM-</w:t>
      </w:r>
      <w:r w:rsidR="00EF0EDB" w:rsidRPr="00E611BA">
        <w:rPr>
          <w:rFonts w:ascii="Tahoma" w:hAnsi="Tahoma" w:cs="Tahoma"/>
          <w:sz w:val="19"/>
          <w:szCs w:val="19"/>
        </w:rPr>
        <w:t>1222A</w:t>
      </w:r>
      <w:r w:rsidRPr="00E611BA">
        <w:rPr>
          <w:rFonts w:ascii="Tahoma" w:hAnsi="Tahoma" w:cs="Tahoma"/>
          <w:sz w:val="19"/>
          <w:szCs w:val="19"/>
        </w:rPr>
        <w:t>)</w:t>
      </w:r>
    </w:p>
    <w:p w14:paraId="400532EC" w14:textId="77777777" w:rsidR="00665A44" w:rsidRPr="00E611BA" w:rsidRDefault="00665A44">
      <w:pPr>
        <w:pStyle w:val="BodyText"/>
        <w:rPr>
          <w:rFonts w:ascii="Tahoma" w:hAnsi="Tahoma" w:cs="Tahoma"/>
          <w:bCs/>
          <w:sz w:val="19"/>
          <w:szCs w:val="19"/>
        </w:rPr>
      </w:pPr>
    </w:p>
    <w:p w14:paraId="227F6339"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0C0E533C" w14:textId="77777777" w:rsidR="00665A44" w:rsidRPr="00E611BA" w:rsidRDefault="00665A44">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665A44" w:rsidRPr="00E611BA" w14:paraId="72B282FF" w14:textId="77777777">
        <w:tc>
          <w:tcPr>
            <w:tcW w:w="805" w:type="dxa"/>
            <w:tcBorders>
              <w:top w:val="single" w:sz="4" w:space="0" w:color="auto"/>
              <w:left w:val="single" w:sz="4" w:space="0" w:color="auto"/>
              <w:bottom w:val="single" w:sz="4" w:space="0" w:color="auto"/>
              <w:right w:val="single" w:sz="4" w:space="0" w:color="auto"/>
            </w:tcBorders>
          </w:tcPr>
          <w:p w14:paraId="1C9BC9E4"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tcPr>
          <w:p w14:paraId="1F9CDFEF"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Title/ Heading</w:t>
            </w:r>
          </w:p>
          <w:p w14:paraId="60479ED3"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36A4FE09"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Details/ Certificate No. (Attached Y/N)</w:t>
            </w:r>
          </w:p>
        </w:tc>
      </w:tr>
      <w:tr w:rsidR="00665A44" w:rsidRPr="00E611BA" w14:paraId="2BBF5333" w14:textId="77777777">
        <w:tc>
          <w:tcPr>
            <w:tcW w:w="805" w:type="dxa"/>
            <w:tcBorders>
              <w:top w:val="single" w:sz="4" w:space="0" w:color="auto"/>
              <w:left w:val="single" w:sz="4" w:space="0" w:color="auto"/>
              <w:bottom w:val="single" w:sz="4" w:space="0" w:color="auto"/>
              <w:right w:val="single" w:sz="4" w:space="0" w:color="auto"/>
            </w:tcBorders>
          </w:tcPr>
          <w:p w14:paraId="455867C6"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6B91E993"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57BA93A7"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C</w:t>
            </w:r>
          </w:p>
        </w:tc>
      </w:tr>
      <w:tr w:rsidR="00665A44" w:rsidRPr="00E611BA" w14:paraId="38863B65" w14:textId="77777777">
        <w:tc>
          <w:tcPr>
            <w:tcW w:w="805" w:type="dxa"/>
            <w:tcBorders>
              <w:top w:val="single" w:sz="4" w:space="0" w:color="auto"/>
              <w:left w:val="single" w:sz="4" w:space="0" w:color="auto"/>
              <w:bottom w:val="single" w:sz="4" w:space="0" w:color="auto"/>
              <w:right w:val="single" w:sz="4" w:space="0" w:color="auto"/>
            </w:tcBorders>
          </w:tcPr>
          <w:p w14:paraId="65E783B9"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DB532E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B6E10C6" w14:textId="77777777" w:rsidR="00665A44" w:rsidRPr="00E611BA" w:rsidRDefault="00665A44">
            <w:pPr>
              <w:pStyle w:val="BodyText"/>
              <w:rPr>
                <w:rFonts w:ascii="Tahoma" w:hAnsi="Tahoma" w:cs="Tahoma"/>
                <w:bCs/>
                <w:sz w:val="19"/>
                <w:szCs w:val="19"/>
              </w:rPr>
            </w:pPr>
          </w:p>
        </w:tc>
      </w:tr>
      <w:tr w:rsidR="00665A44" w:rsidRPr="00E611BA" w14:paraId="487A75A5" w14:textId="77777777">
        <w:tc>
          <w:tcPr>
            <w:tcW w:w="805" w:type="dxa"/>
            <w:tcBorders>
              <w:top w:val="single" w:sz="4" w:space="0" w:color="auto"/>
              <w:left w:val="single" w:sz="4" w:space="0" w:color="auto"/>
              <w:bottom w:val="single" w:sz="4" w:space="0" w:color="auto"/>
              <w:right w:val="single" w:sz="4" w:space="0" w:color="auto"/>
            </w:tcBorders>
          </w:tcPr>
          <w:p w14:paraId="10A165C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1AC9BC0A"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83F8913" w14:textId="77777777" w:rsidR="00665A44" w:rsidRPr="00E611BA" w:rsidRDefault="00665A44">
            <w:pPr>
              <w:pStyle w:val="BodyText"/>
              <w:rPr>
                <w:rFonts w:ascii="Tahoma" w:hAnsi="Tahoma" w:cs="Tahoma"/>
                <w:bCs/>
                <w:sz w:val="19"/>
                <w:szCs w:val="19"/>
              </w:rPr>
            </w:pPr>
          </w:p>
        </w:tc>
      </w:tr>
      <w:tr w:rsidR="00665A44" w:rsidRPr="00E611BA" w14:paraId="7FA5F47B" w14:textId="77777777">
        <w:tc>
          <w:tcPr>
            <w:tcW w:w="805" w:type="dxa"/>
            <w:tcBorders>
              <w:top w:val="single" w:sz="4" w:space="0" w:color="auto"/>
              <w:left w:val="single" w:sz="4" w:space="0" w:color="auto"/>
              <w:bottom w:val="single" w:sz="4" w:space="0" w:color="auto"/>
              <w:right w:val="single" w:sz="4" w:space="0" w:color="auto"/>
            </w:tcBorders>
          </w:tcPr>
          <w:p w14:paraId="1D00095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2572421E"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B5F3CA3" w14:textId="77777777" w:rsidR="00665A44" w:rsidRPr="00E611BA" w:rsidRDefault="00665A44">
            <w:pPr>
              <w:pStyle w:val="BodyText"/>
              <w:rPr>
                <w:rFonts w:ascii="Tahoma" w:hAnsi="Tahoma" w:cs="Tahoma"/>
                <w:bCs/>
                <w:sz w:val="19"/>
                <w:szCs w:val="19"/>
              </w:rPr>
            </w:pPr>
          </w:p>
        </w:tc>
      </w:tr>
      <w:tr w:rsidR="00665A44" w:rsidRPr="00E611BA" w14:paraId="2D8A145C" w14:textId="77777777">
        <w:tc>
          <w:tcPr>
            <w:tcW w:w="805" w:type="dxa"/>
            <w:tcBorders>
              <w:top w:val="single" w:sz="4" w:space="0" w:color="auto"/>
              <w:left w:val="single" w:sz="4" w:space="0" w:color="auto"/>
              <w:bottom w:val="single" w:sz="4" w:space="0" w:color="auto"/>
              <w:right w:val="single" w:sz="4" w:space="0" w:color="auto"/>
            </w:tcBorders>
          </w:tcPr>
          <w:p w14:paraId="1CA1068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688415A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E3E77E3" w14:textId="77777777" w:rsidR="00665A44" w:rsidRPr="00E611BA" w:rsidRDefault="00665A44">
            <w:pPr>
              <w:pStyle w:val="BodyText"/>
              <w:rPr>
                <w:rFonts w:ascii="Tahoma" w:hAnsi="Tahoma" w:cs="Tahoma"/>
                <w:bCs/>
                <w:sz w:val="19"/>
                <w:szCs w:val="19"/>
              </w:rPr>
            </w:pPr>
          </w:p>
        </w:tc>
      </w:tr>
      <w:tr w:rsidR="00665A44" w:rsidRPr="00E611BA" w14:paraId="4989D306" w14:textId="77777777">
        <w:tc>
          <w:tcPr>
            <w:tcW w:w="805" w:type="dxa"/>
            <w:tcBorders>
              <w:top w:val="single" w:sz="4" w:space="0" w:color="auto"/>
              <w:left w:val="single" w:sz="4" w:space="0" w:color="auto"/>
              <w:bottom w:val="single" w:sz="4" w:space="0" w:color="auto"/>
              <w:right w:val="single" w:sz="4" w:space="0" w:color="auto"/>
            </w:tcBorders>
          </w:tcPr>
          <w:p w14:paraId="253BDF8C"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04FBB45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741FCBE" w14:textId="77777777" w:rsidR="00665A44" w:rsidRPr="00E611BA" w:rsidRDefault="00665A44">
            <w:pPr>
              <w:pStyle w:val="BodyText"/>
              <w:rPr>
                <w:rFonts w:ascii="Tahoma" w:hAnsi="Tahoma" w:cs="Tahoma"/>
                <w:bCs/>
                <w:sz w:val="19"/>
                <w:szCs w:val="19"/>
              </w:rPr>
            </w:pPr>
          </w:p>
        </w:tc>
      </w:tr>
      <w:tr w:rsidR="00665A44" w:rsidRPr="00E611BA" w14:paraId="0D693FD3" w14:textId="77777777">
        <w:tc>
          <w:tcPr>
            <w:tcW w:w="805" w:type="dxa"/>
            <w:tcBorders>
              <w:top w:val="single" w:sz="4" w:space="0" w:color="auto"/>
              <w:left w:val="single" w:sz="4" w:space="0" w:color="auto"/>
              <w:bottom w:val="single" w:sz="4" w:space="0" w:color="auto"/>
              <w:right w:val="single" w:sz="4" w:space="0" w:color="auto"/>
            </w:tcBorders>
          </w:tcPr>
          <w:p w14:paraId="47716A6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650B56AB"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7F08BDE0" w14:textId="77777777" w:rsidR="00665A44" w:rsidRPr="00E611BA" w:rsidRDefault="00665A44">
            <w:pPr>
              <w:pStyle w:val="BodyText"/>
              <w:rPr>
                <w:rFonts w:ascii="Tahoma" w:hAnsi="Tahoma" w:cs="Tahoma"/>
                <w:bCs/>
                <w:sz w:val="19"/>
                <w:szCs w:val="19"/>
              </w:rPr>
            </w:pPr>
          </w:p>
        </w:tc>
      </w:tr>
      <w:tr w:rsidR="00665A44" w:rsidRPr="00E611BA" w14:paraId="3995E18F" w14:textId="77777777">
        <w:tc>
          <w:tcPr>
            <w:tcW w:w="805" w:type="dxa"/>
            <w:tcBorders>
              <w:top w:val="single" w:sz="4" w:space="0" w:color="auto"/>
              <w:left w:val="single" w:sz="4" w:space="0" w:color="auto"/>
              <w:bottom w:val="single" w:sz="4" w:space="0" w:color="auto"/>
              <w:right w:val="single" w:sz="4" w:space="0" w:color="auto"/>
            </w:tcBorders>
          </w:tcPr>
          <w:p w14:paraId="19C2487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D62A34B"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C1F5893" w14:textId="77777777" w:rsidR="00665A44" w:rsidRPr="00E611BA" w:rsidRDefault="00665A44">
            <w:pPr>
              <w:pStyle w:val="BodyText"/>
              <w:rPr>
                <w:rFonts w:ascii="Tahoma" w:hAnsi="Tahoma" w:cs="Tahoma"/>
                <w:bCs/>
                <w:sz w:val="19"/>
                <w:szCs w:val="19"/>
              </w:rPr>
            </w:pPr>
          </w:p>
        </w:tc>
      </w:tr>
      <w:tr w:rsidR="00665A44" w:rsidRPr="00E611BA" w14:paraId="648FFE46" w14:textId="77777777">
        <w:tc>
          <w:tcPr>
            <w:tcW w:w="805" w:type="dxa"/>
            <w:tcBorders>
              <w:top w:val="single" w:sz="4" w:space="0" w:color="auto"/>
              <w:left w:val="single" w:sz="4" w:space="0" w:color="auto"/>
              <w:bottom w:val="single" w:sz="4" w:space="0" w:color="auto"/>
              <w:right w:val="single" w:sz="4" w:space="0" w:color="auto"/>
            </w:tcBorders>
          </w:tcPr>
          <w:p w14:paraId="45FB02D7"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49A8CE6B"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C03B051" w14:textId="77777777" w:rsidR="00665A44" w:rsidRPr="00E611BA" w:rsidRDefault="00665A44">
            <w:pPr>
              <w:pStyle w:val="BodyText"/>
              <w:rPr>
                <w:rFonts w:ascii="Tahoma" w:hAnsi="Tahoma" w:cs="Tahoma"/>
                <w:bCs/>
                <w:sz w:val="19"/>
                <w:szCs w:val="19"/>
              </w:rPr>
            </w:pPr>
          </w:p>
        </w:tc>
      </w:tr>
      <w:tr w:rsidR="00665A44" w:rsidRPr="00E611BA" w14:paraId="34030F63" w14:textId="77777777">
        <w:tc>
          <w:tcPr>
            <w:tcW w:w="805" w:type="dxa"/>
            <w:tcBorders>
              <w:top w:val="single" w:sz="4" w:space="0" w:color="auto"/>
              <w:left w:val="single" w:sz="4" w:space="0" w:color="auto"/>
              <w:bottom w:val="single" w:sz="4" w:space="0" w:color="auto"/>
              <w:right w:val="single" w:sz="4" w:space="0" w:color="auto"/>
            </w:tcBorders>
          </w:tcPr>
          <w:p w14:paraId="031A9E2C"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2F32B03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69DEFBD" w14:textId="77777777" w:rsidR="00665A44" w:rsidRPr="00E611BA" w:rsidRDefault="00665A44">
            <w:pPr>
              <w:pStyle w:val="BodyText"/>
              <w:rPr>
                <w:rFonts w:ascii="Tahoma" w:hAnsi="Tahoma" w:cs="Tahoma"/>
                <w:bCs/>
                <w:sz w:val="19"/>
                <w:szCs w:val="19"/>
              </w:rPr>
            </w:pPr>
          </w:p>
        </w:tc>
      </w:tr>
      <w:tr w:rsidR="00665A44" w:rsidRPr="00E611BA" w14:paraId="78C8A04B" w14:textId="77777777">
        <w:tc>
          <w:tcPr>
            <w:tcW w:w="805" w:type="dxa"/>
            <w:tcBorders>
              <w:top w:val="single" w:sz="4" w:space="0" w:color="auto"/>
              <w:left w:val="single" w:sz="4" w:space="0" w:color="auto"/>
              <w:bottom w:val="single" w:sz="4" w:space="0" w:color="auto"/>
              <w:right w:val="single" w:sz="4" w:space="0" w:color="auto"/>
            </w:tcBorders>
          </w:tcPr>
          <w:p w14:paraId="747207C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5A0593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38AA42A" w14:textId="77777777" w:rsidR="00665A44" w:rsidRPr="00E611BA" w:rsidRDefault="00665A44">
            <w:pPr>
              <w:pStyle w:val="BodyText"/>
              <w:rPr>
                <w:rFonts w:ascii="Tahoma" w:hAnsi="Tahoma" w:cs="Tahoma"/>
                <w:bCs/>
                <w:sz w:val="19"/>
                <w:szCs w:val="19"/>
              </w:rPr>
            </w:pPr>
          </w:p>
        </w:tc>
      </w:tr>
      <w:tr w:rsidR="00665A44" w:rsidRPr="00E611BA" w14:paraId="629C6DDC" w14:textId="77777777">
        <w:tc>
          <w:tcPr>
            <w:tcW w:w="805" w:type="dxa"/>
            <w:tcBorders>
              <w:top w:val="single" w:sz="4" w:space="0" w:color="auto"/>
              <w:left w:val="single" w:sz="4" w:space="0" w:color="auto"/>
              <w:bottom w:val="single" w:sz="4" w:space="0" w:color="auto"/>
              <w:right w:val="single" w:sz="4" w:space="0" w:color="auto"/>
            </w:tcBorders>
          </w:tcPr>
          <w:p w14:paraId="43BA509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DB16CC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Scanned copy of EMD/ Tender Fees paid through RTGS/NEFT (</w:t>
            </w:r>
            <w:r w:rsidRPr="00E611BA">
              <w:rPr>
                <w:rFonts w:ascii="Tahoma" w:hAnsi="Tahoma" w:cs="Tahoma"/>
                <w:b/>
                <w:sz w:val="19"/>
                <w:szCs w:val="19"/>
              </w:rPr>
              <w:t>if required/asked in the tende</w:t>
            </w:r>
            <w:r w:rsidRPr="00E611BA">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7AA68DD7" w14:textId="77777777" w:rsidR="00665A44" w:rsidRPr="00E611BA" w:rsidRDefault="00665A44">
            <w:pPr>
              <w:pStyle w:val="BodyText"/>
              <w:rPr>
                <w:rFonts w:ascii="Tahoma" w:hAnsi="Tahoma" w:cs="Tahoma"/>
                <w:bCs/>
                <w:sz w:val="19"/>
                <w:szCs w:val="19"/>
              </w:rPr>
            </w:pPr>
          </w:p>
        </w:tc>
      </w:tr>
      <w:tr w:rsidR="00665A44" w:rsidRPr="00E611BA" w14:paraId="1F69366D" w14:textId="77777777">
        <w:tc>
          <w:tcPr>
            <w:tcW w:w="805" w:type="dxa"/>
            <w:tcBorders>
              <w:top w:val="single" w:sz="4" w:space="0" w:color="auto"/>
              <w:left w:val="single" w:sz="4" w:space="0" w:color="auto"/>
              <w:bottom w:val="single" w:sz="4" w:space="0" w:color="auto"/>
              <w:right w:val="single" w:sz="4" w:space="0" w:color="auto"/>
            </w:tcBorders>
          </w:tcPr>
          <w:p w14:paraId="262F7B6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69DAFCE"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 xml:space="preserve">Xerox copies of MoUs with previous colleges (minimum three) must be attached. </w:t>
            </w:r>
            <w:r w:rsidRPr="00E611BA">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A6E2AB4" w14:textId="77777777" w:rsidR="00665A44" w:rsidRPr="00E611BA" w:rsidRDefault="00665A44">
            <w:pPr>
              <w:pStyle w:val="BodyText"/>
              <w:rPr>
                <w:rFonts w:ascii="Tahoma" w:hAnsi="Tahoma" w:cs="Tahoma"/>
                <w:bCs/>
                <w:sz w:val="19"/>
                <w:szCs w:val="19"/>
              </w:rPr>
            </w:pPr>
          </w:p>
        </w:tc>
      </w:tr>
    </w:tbl>
    <w:p w14:paraId="04808795" w14:textId="77777777" w:rsidR="00665A44" w:rsidRPr="00E611BA" w:rsidRDefault="00665A44">
      <w:pPr>
        <w:pStyle w:val="BodyText"/>
        <w:rPr>
          <w:rFonts w:ascii="Tahoma" w:hAnsi="Tahoma" w:cs="Tahoma"/>
          <w:b/>
          <w:sz w:val="19"/>
          <w:szCs w:val="19"/>
          <w:u w:val="single"/>
        </w:rPr>
      </w:pPr>
    </w:p>
    <w:p w14:paraId="51DE1155" w14:textId="77777777" w:rsidR="00665A44" w:rsidRPr="00E611BA" w:rsidRDefault="00000000">
      <w:pPr>
        <w:pStyle w:val="BodyText"/>
        <w:rPr>
          <w:rFonts w:ascii="Tahoma" w:hAnsi="Tahoma" w:cs="Tahoma"/>
          <w:sz w:val="19"/>
          <w:szCs w:val="19"/>
        </w:rPr>
      </w:pPr>
      <w:r w:rsidRPr="00E611BA">
        <w:rPr>
          <w:rFonts w:ascii="Tahoma" w:hAnsi="Tahoma" w:cs="Tahoma"/>
          <w:sz w:val="19"/>
          <w:szCs w:val="19"/>
          <w:u w:val="single"/>
        </w:rPr>
        <w:t>Scope of work</w:t>
      </w:r>
    </w:p>
    <w:p w14:paraId="4F4BB82E" w14:textId="77777777" w:rsidR="00665A44" w:rsidRPr="00E611BA" w:rsidRDefault="00665A44">
      <w:pPr>
        <w:pStyle w:val="BodyText"/>
        <w:rPr>
          <w:rFonts w:ascii="Tahoma" w:hAnsi="Tahoma" w:cs="Tahoma"/>
          <w:sz w:val="19"/>
          <w:szCs w:val="19"/>
        </w:rPr>
      </w:pPr>
    </w:p>
    <w:p w14:paraId="26E58F6F" w14:textId="77777777" w:rsidR="00665A44" w:rsidRPr="00E611BA" w:rsidRDefault="00000000">
      <w:pPr>
        <w:pStyle w:val="BodyText"/>
        <w:numPr>
          <w:ilvl w:val="0"/>
          <w:numId w:val="3"/>
        </w:numPr>
        <w:rPr>
          <w:rFonts w:ascii="Tahoma" w:hAnsi="Tahoma" w:cs="Tahoma"/>
          <w:sz w:val="19"/>
          <w:szCs w:val="19"/>
        </w:rPr>
      </w:pPr>
      <w:r w:rsidRPr="00E611BA">
        <w:rPr>
          <w:rFonts w:ascii="Tahoma" w:hAnsi="Tahoma" w:cs="Tahoma"/>
          <w:sz w:val="19"/>
          <w:szCs w:val="19"/>
        </w:rPr>
        <w:t>The scope of work will cover the supply /arrangement of given items at LNMIIT Jaipur campus.</w:t>
      </w:r>
    </w:p>
    <w:p w14:paraId="4FBC5D2E" w14:textId="77777777" w:rsidR="00665A44" w:rsidRPr="00E611BA" w:rsidRDefault="00000000">
      <w:pPr>
        <w:pStyle w:val="ListParagraph"/>
        <w:numPr>
          <w:ilvl w:val="0"/>
          <w:numId w:val="3"/>
        </w:numPr>
        <w:jc w:val="both"/>
        <w:rPr>
          <w:rFonts w:ascii="Tahoma" w:hAnsi="Tahoma" w:cs="Tahoma"/>
          <w:sz w:val="18"/>
          <w:szCs w:val="18"/>
        </w:rPr>
      </w:pPr>
      <w:r w:rsidRPr="00E611BA">
        <w:rPr>
          <w:rFonts w:ascii="Tahoma" w:hAnsi="Tahoma" w:cs="Tahoma"/>
          <w:sz w:val="19"/>
          <w:szCs w:val="19"/>
        </w:rPr>
        <w:t>The Vendor is required to submit the complete documentation of the supplied item after delivery</w:t>
      </w:r>
      <w:r w:rsidRPr="00E611BA">
        <w:rPr>
          <w:rFonts w:ascii="Tahoma" w:hAnsi="Tahoma" w:cs="Tahoma"/>
          <w:sz w:val="18"/>
          <w:szCs w:val="18"/>
        </w:rPr>
        <w:t>.</w:t>
      </w:r>
    </w:p>
    <w:p w14:paraId="084F8EF9" w14:textId="77777777" w:rsidR="00665A44" w:rsidRPr="00E611BA" w:rsidRDefault="00665A44">
      <w:pPr>
        <w:ind w:left="720"/>
        <w:jc w:val="both"/>
        <w:rPr>
          <w:rFonts w:ascii="Tahoma" w:hAnsi="Tahoma" w:cs="Tahoma"/>
          <w:sz w:val="18"/>
          <w:szCs w:val="18"/>
        </w:rPr>
      </w:pPr>
    </w:p>
    <w:p w14:paraId="3D5B0D6E" w14:textId="77777777" w:rsidR="00665A44" w:rsidRPr="00E611BA" w:rsidRDefault="00000000">
      <w:pPr>
        <w:jc w:val="both"/>
        <w:rPr>
          <w:rFonts w:ascii="Tahoma" w:hAnsi="Tahoma" w:cs="Tahoma"/>
          <w:b/>
          <w:sz w:val="18"/>
          <w:szCs w:val="18"/>
        </w:rPr>
      </w:pPr>
      <w:r w:rsidRPr="00E611BA">
        <w:rPr>
          <w:rFonts w:ascii="Tahoma" w:hAnsi="Tahoma" w:cs="Tahoma"/>
          <w:b/>
          <w:sz w:val="18"/>
          <w:szCs w:val="18"/>
          <w:u w:val="single"/>
        </w:rPr>
        <w:t>Technical</w:t>
      </w:r>
      <w:r w:rsidRPr="00E611BA">
        <w:rPr>
          <w:rFonts w:ascii="Tahoma" w:hAnsi="Tahoma" w:cs="Tahoma"/>
          <w:b/>
          <w:spacing w:val="-5"/>
          <w:sz w:val="18"/>
          <w:szCs w:val="18"/>
          <w:u w:val="single"/>
        </w:rPr>
        <w:t xml:space="preserve"> </w:t>
      </w:r>
      <w:r w:rsidRPr="00E611BA">
        <w:rPr>
          <w:rFonts w:ascii="Tahoma" w:hAnsi="Tahoma" w:cs="Tahoma"/>
          <w:b/>
          <w:sz w:val="18"/>
          <w:szCs w:val="18"/>
          <w:u w:val="single"/>
        </w:rPr>
        <w:t>specification:</w:t>
      </w:r>
      <w:r w:rsidRPr="00E611BA">
        <w:rPr>
          <w:rFonts w:ascii="Tahoma" w:hAnsi="Tahoma" w:cs="Tahoma"/>
          <w:b/>
          <w:spacing w:val="-10"/>
          <w:sz w:val="18"/>
          <w:szCs w:val="18"/>
          <w:u w:val="single"/>
        </w:rPr>
        <w:t xml:space="preserve"> </w:t>
      </w:r>
    </w:p>
    <w:p w14:paraId="691EFD57" w14:textId="77777777" w:rsidR="00665A44" w:rsidRPr="00E611BA" w:rsidRDefault="00000000">
      <w:pPr>
        <w:pStyle w:val="BodyText"/>
        <w:rPr>
          <w:rFonts w:ascii="Tahoma" w:hAnsi="Tahoma" w:cs="Tahoma"/>
          <w:b/>
          <w:sz w:val="18"/>
          <w:szCs w:val="18"/>
        </w:rPr>
      </w:pPr>
      <w:r w:rsidRPr="00E611BA">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8"/>
        <w:gridCol w:w="6649"/>
        <w:gridCol w:w="788"/>
        <w:gridCol w:w="851"/>
      </w:tblGrid>
      <w:tr w:rsidR="00665A44" w:rsidRPr="00E611BA" w14:paraId="35412F89" w14:textId="77777777">
        <w:trPr>
          <w:trHeight w:val="64"/>
          <w:tblHeader/>
          <w:jc w:val="center"/>
        </w:trPr>
        <w:tc>
          <w:tcPr>
            <w:tcW w:w="638" w:type="dxa"/>
          </w:tcPr>
          <w:p w14:paraId="64E9DE47" w14:textId="77777777" w:rsidR="00665A44" w:rsidRPr="00E611BA" w:rsidRDefault="00000000">
            <w:pPr>
              <w:pStyle w:val="TableParagraph"/>
              <w:ind w:left="107"/>
              <w:rPr>
                <w:rFonts w:ascii="Tahoma" w:hAnsi="Tahoma" w:cs="Tahoma"/>
                <w:b/>
                <w:sz w:val="18"/>
                <w:szCs w:val="18"/>
              </w:rPr>
            </w:pPr>
            <w:r w:rsidRPr="00E611BA">
              <w:rPr>
                <w:rFonts w:ascii="Tahoma" w:hAnsi="Tahoma" w:cs="Tahoma"/>
                <w:b/>
                <w:sz w:val="18"/>
                <w:szCs w:val="18"/>
              </w:rPr>
              <w:t>Sr. No.</w:t>
            </w:r>
          </w:p>
        </w:tc>
        <w:tc>
          <w:tcPr>
            <w:tcW w:w="6649" w:type="dxa"/>
            <w:tcBorders>
              <w:right w:val="single" w:sz="4" w:space="0" w:color="auto"/>
            </w:tcBorders>
          </w:tcPr>
          <w:p w14:paraId="7B01244E" w14:textId="77777777" w:rsidR="00665A44" w:rsidRPr="00E611BA" w:rsidRDefault="00000000">
            <w:pPr>
              <w:pStyle w:val="TableParagraph"/>
              <w:ind w:right="-3"/>
              <w:jc w:val="center"/>
              <w:rPr>
                <w:rFonts w:ascii="Tahoma" w:hAnsi="Tahoma" w:cs="Tahoma"/>
                <w:b/>
                <w:sz w:val="18"/>
                <w:szCs w:val="18"/>
              </w:rPr>
            </w:pPr>
            <w:r w:rsidRPr="00E611BA">
              <w:rPr>
                <w:rFonts w:ascii="Tahoma" w:hAnsi="Tahoma" w:cs="Tahoma"/>
                <w:b/>
                <w:sz w:val="18"/>
                <w:szCs w:val="18"/>
              </w:rPr>
              <w:t>Item Name</w:t>
            </w:r>
          </w:p>
        </w:tc>
        <w:tc>
          <w:tcPr>
            <w:tcW w:w="788" w:type="dxa"/>
            <w:tcBorders>
              <w:left w:val="single" w:sz="4" w:space="0" w:color="auto"/>
            </w:tcBorders>
          </w:tcPr>
          <w:p w14:paraId="75DAAE5B" w14:textId="77777777" w:rsidR="00665A44" w:rsidRPr="00E611BA" w:rsidRDefault="00000000">
            <w:pPr>
              <w:pStyle w:val="TableParagraph"/>
              <w:ind w:left="107"/>
              <w:rPr>
                <w:rFonts w:ascii="Tahoma" w:hAnsi="Tahoma" w:cs="Tahoma"/>
                <w:b/>
                <w:sz w:val="18"/>
                <w:szCs w:val="18"/>
              </w:rPr>
            </w:pPr>
            <w:r w:rsidRPr="00E611BA">
              <w:rPr>
                <w:rFonts w:ascii="Tahoma" w:hAnsi="Tahoma" w:cs="Tahoma"/>
                <w:b/>
                <w:sz w:val="18"/>
                <w:szCs w:val="18"/>
              </w:rPr>
              <w:t>Qty.</w:t>
            </w:r>
          </w:p>
        </w:tc>
        <w:tc>
          <w:tcPr>
            <w:tcW w:w="851" w:type="dxa"/>
          </w:tcPr>
          <w:p w14:paraId="615FDA29" w14:textId="77777777" w:rsidR="00665A44" w:rsidRPr="00E611BA" w:rsidRDefault="00000000">
            <w:pPr>
              <w:pStyle w:val="TableParagraph"/>
              <w:jc w:val="center"/>
              <w:rPr>
                <w:rFonts w:ascii="Tahoma" w:hAnsi="Tahoma" w:cs="Tahoma"/>
                <w:b/>
                <w:sz w:val="18"/>
                <w:szCs w:val="18"/>
              </w:rPr>
            </w:pPr>
            <w:r w:rsidRPr="00E611BA">
              <w:rPr>
                <w:rFonts w:ascii="Tahoma" w:hAnsi="Tahoma" w:cs="Tahoma"/>
                <w:b/>
                <w:sz w:val="18"/>
                <w:szCs w:val="18"/>
              </w:rPr>
              <w:t>UOM</w:t>
            </w:r>
          </w:p>
        </w:tc>
      </w:tr>
      <w:tr w:rsidR="00665A44" w:rsidRPr="00E611BA" w14:paraId="285678FC" w14:textId="77777777">
        <w:trPr>
          <w:trHeight w:val="209"/>
          <w:jc w:val="center"/>
        </w:trPr>
        <w:tc>
          <w:tcPr>
            <w:tcW w:w="638" w:type="dxa"/>
          </w:tcPr>
          <w:p w14:paraId="3D69F2C0" w14:textId="4469FC59" w:rsidR="00665A44" w:rsidRPr="00E611BA" w:rsidRDefault="00BB7C81">
            <w:pPr>
              <w:pStyle w:val="TableParagraph"/>
              <w:ind w:left="107"/>
              <w:rPr>
                <w:rFonts w:ascii="Tahoma" w:hAnsi="Tahoma" w:cs="Tahoma"/>
                <w:bCs/>
                <w:sz w:val="18"/>
                <w:szCs w:val="18"/>
              </w:rPr>
            </w:pPr>
            <w:bookmarkStart w:id="0" w:name="_Hlk214373706"/>
            <w:r w:rsidRPr="00E611BA">
              <w:rPr>
                <w:rFonts w:ascii="Tahoma" w:hAnsi="Tahoma" w:cs="Tahoma"/>
                <w:bCs/>
                <w:sz w:val="18"/>
                <w:szCs w:val="18"/>
              </w:rPr>
              <w:t>1</w:t>
            </w:r>
          </w:p>
        </w:tc>
        <w:tc>
          <w:tcPr>
            <w:tcW w:w="6649" w:type="dxa"/>
          </w:tcPr>
          <w:p w14:paraId="03948FFB" w14:textId="77777777" w:rsidR="00A74002" w:rsidRPr="00E611BA" w:rsidRDefault="00000000" w:rsidP="00A74002">
            <w:pPr>
              <w:pStyle w:val="TableParagraph"/>
              <w:spacing w:before="13"/>
              <w:ind w:left="160" w:right="139"/>
              <w:jc w:val="both"/>
              <w:rPr>
                <w:rFonts w:ascii="Tahoma" w:hAnsi="Tahoma" w:cs="Tahoma"/>
                <w:sz w:val="19"/>
                <w:szCs w:val="19"/>
              </w:rPr>
            </w:pPr>
            <w:r w:rsidRPr="00E611BA">
              <w:rPr>
                <w:sz w:val="20"/>
                <w:szCs w:val="20"/>
              </w:rPr>
              <w:t xml:space="preserve"> </w:t>
            </w:r>
            <w:r w:rsidR="00A74002" w:rsidRPr="00E611BA">
              <w:rPr>
                <w:rFonts w:ascii="Tahoma" w:hAnsi="Tahoma" w:cs="Tahoma"/>
                <w:sz w:val="19"/>
                <w:szCs w:val="19"/>
              </w:rPr>
              <w:t>Glass Door Steel Almirah</w:t>
            </w:r>
          </w:p>
          <w:p w14:paraId="2364B1FB" w14:textId="29CF3CDB" w:rsidR="00A74002" w:rsidRPr="00E611BA" w:rsidRDefault="00A74002" w:rsidP="00A74002">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 xml:space="preserve">with 20-gauge door &amp; 22-gauge body, 4 </w:t>
            </w:r>
            <w:r w:rsidR="00E66C4F" w:rsidRPr="00E611BA">
              <w:rPr>
                <w:rFonts w:asciiTheme="minorHAnsi" w:eastAsia="SimSun" w:hAnsiTheme="minorHAnsi" w:cs="Arial"/>
                <w:color w:val="222222"/>
                <w:sz w:val="20"/>
                <w:szCs w:val="20"/>
                <w:shd w:val="clear" w:color="auto" w:fill="FFFFFF"/>
              </w:rPr>
              <w:t>shelves</w:t>
            </w:r>
            <w:r w:rsidRPr="00E611BA">
              <w:rPr>
                <w:rFonts w:asciiTheme="minorHAnsi" w:eastAsia="SimSun" w:hAnsiTheme="minorHAnsi" w:cs="Arial"/>
                <w:color w:val="222222"/>
                <w:sz w:val="20"/>
                <w:szCs w:val="20"/>
                <w:shd w:val="clear" w:color="auto" w:fill="FFFFFF"/>
              </w:rPr>
              <w:t>, 5 compartments, and 3mm glass. Size: 78"x36"x19"</w:t>
            </w:r>
          </w:p>
          <w:p w14:paraId="2678833A" w14:textId="690CB509" w:rsidR="00665A44" w:rsidRPr="00E611BA" w:rsidRDefault="00A74002" w:rsidP="00A74002">
            <w:r w:rsidRPr="00E611BA">
              <w:rPr>
                <w:rFonts w:asciiTheme="minorHAnsi" w:eastAsia="SimSun" w:hAnsiTheme="minorHAnsi" w:cs="Arial"/>
                <w:color w:val="222222"/>
                <w:sz w:val="20"/>
                <w:szCs w:val="20"/>
                <w:shd w:val="clear" w:color="auto" w:fill="FFFFFF"/>
              </w:rPr>
              <w:t>Make: Godrej Interio/Rastogi Furnishers &amp; Decorators Pvt. Ltd./ Nilkamal/ Durian</w:t>
            </w:r>
          </w:p>
        </w:tc>
        <w:tc>
          <w:tcPr>
            <w:tcW w:w="788" w:type="dxa"/>
          </w:tcPr>
          <w:p w14:paraId="784F0043" w14:textId="77777777" w:rsidR="00665A44" w:rsidRPr="00E611BA" w:rsidRDefault="00000000">
            <w:pPr>
              <w:pStyle w:val="TableParagraph"/>
              <w:ind w:left="107"/>
              <w:jc w:val="center"/>
              <w:rPr>
                <w:rFonts w:ascii="Tahoma" w:hAnsi="Tahoma" w:cs="Tahoma"/>
                <w:bCs/>
                <w:sz w:val="18"/>
                <w:szCs w:val="18"/>
              </w:rPr>
            </w:pPr>
            <w:r w:rsidRPr="00E611BA">
              <w:rPr>
                <w:rFonts w:ascii="Tahoma" w:hAnsi="Tahoma" w:cs="Tahoma"/>
                <w:bCs/>
                <w:sz w:val="18"/>
                <w:szCs w:val="18"/>
              </w:rPr>
              <w:t>1</w:t>
            </w:r>
          </w:p>
        </w:tc>
        <w:tc>
          <w:tcPr>
            <w:tcW w:w="851" w:type="dxa"/>
          </w:tcPr>
          <w:p w14:paraId="09CA1363" w14:textId="77777777" w:rsidR="00665A44" w:rsidRPr="00E611BA" w:rsidRDefault="00665A44">
            <w:pPr>
              <w:pStyle w:val="TableParagraph"/>
              <w:rPr>
                <w:rFonts w:ascii="Tahoma" w:hAnsi="Tahoma" w:cs="Tahoma"/>
                <w:bCs/>
                <w:sz w:val="18"/>
                <w:szCs w:val="18"/>
              </w:rPr>
            </w:pPr>
          </w:p>
        </w:tc>
      </w:tr>
    </w:tbl>
    <w:p w14:paraId="186C21FB" w14:textId="77777777" w:rsidR="00665A44" w:rsidRPr="00E611BA" w:rsidRDefault="00665A44">
      <w:pPr>
        <w:ind w:right="1117"/>
      </w:pPr>
    </w:p>
    <w:bookmarkEnd w:id="0"/>
    <w:p w14:paraId="143546EA" w14:textId="34DA7E10" w:rsidR="00665A44" w:rsidRPr="00E611BA" w:rsidRDefault="00000000" w:rsidP="00EF0EDB">
      <w:pPr>
        <w:ind w:left="720" w:right="98" w:hanging="720"/>
        <w:jc w:val="right"/>
        <w:rPr>
          <w:rFonts w:ascii="Tahoma" w:hAnsi="Tahoma" w:cs="Tahoma"/>
          <w:b/>
          <w:bCs/>
          <w:sz w:val="21"/>
          <w:szCs w:val="21"/>
          <w:lang w:val="en-IN"/>
        </w:rPr>
      </w:pPr>
      <w:r w:rsidRPr="00E611BA">
        <w:t xml:space="preserve">                                                                                                     </w:t>
      </w:r>
      <w:r w:rsidRPr="00E611BA">
        <w:rPr>
          <w:rFonts w:ascii="Tahoma" w:hAnsi="Tahoma" w:cs="Tahoma"/>
          <w:i/>
          <w:sz w:val="20"/>
          <w:szCs w:val="20"/>
        </w:rPr>
        <w:t>Signature</w:t>
      </w:r>
      <w:r w:rsidRPr="00E611BA">
        <w:rPr>
          <w:rFonts w:ascii="Tahoma" w:hAnsi="Tahoma" w:cs="Tahoma"/>
          <w:i/>
          <w:spacing w:val="-2"/>
          <w:sz w:val="20"/>
          <w:szCs w:val="20"/>
        </w:rPr>
        <w:t xml:space="preserve"> </w:t>
      </w:r>
      <w:r w:rsidRPr="00E611BA">
        <w:rPr>
          <w:rFonts w:ascii="Tahoma" w:hAnsi="Tahoma" w:cs="Tahoma"/>
          <w:i/>
          <w:sz w:val="20"/>
          <w:szCs w:val="20"/>
        </w:rPr>
        <w:t>with</w:t>
      </w:r>
      <w:r w:rsidRPr="00E611BA">
        <w:rPr>
          <w:rFonts w:ascii="Tahoma" w:hAnsi="Tahoma" w:cs="Tahoma"/>
          <w:i/>
          <w:spacing w:val="-2"/>
          <w:sz w:val="20"/>
          <w:szCs w:val="20"/>
        </w:rPr>
        <w:t xml:space="preserve"> </w:t>
      </w:r>
      <w:r w:rsidRPr="00E611BA">
        <w:rPr>
          <w:rFonts w:ascii="Tahoma" w:hAnsi="Tahoma" w:cs="Tahoma"/>
          <w:i/>
          <w:sz w:val="20"/>
          <w:szCs w:val="20"/>
        </w:rPr>
        <w:t>seal</w:t>
      </w:r>
    </w:p>
    <w:p w14:paraId="5AEE2871" w14:textId="77777777" w:rsidR="00665A44" w:rsidRPr="00E611BA"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E611BA">
        <w:rPr>
          <w:rFonts w:ascii="Tahoma" w:hAnsi="Tahoma" w:cs="Tahoma"/>
          <w:b/>
          <w:bCs/>
          <w:sz w:val="21"/>
          <w:szCs w:val="21"/>
          <w:u w:val="single"/>
          <w:lang w:val="en-IN"/>
        </w:rPr>
        <w:lastRenderedPageBreak/>
        <w:t>Annexure</w:t>
      </w:r>
    </w:p>
    <w:p w14:paraId="7D92620C" w14:textId="77777777" w:rsidR="00665A44" w:rsidRPr="00E611BA"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E611BA">
        <w:rPr>
          <w:rFonts w:ascii="Tahoma" w:hAnsi="Tahoma" w:cs="Tahoma"/>
          <w:b/>
          <w:bCs/>
          <w:sz w:val="31"/>
          <w:szCs w:val="31"/>
          <w:u w:val="single"/>
          <w:lang w:val="en-IN"/>
        </w:rPr>
        <w:t>To Whomsoever It May Concern</w:t>
      </w:r>
    </w:p>
    <w:p w14:paraId="73C84EE2" w14:textId="05AC04BB" w:rsidR="00665A44" w:rsidRPr="00E611BA" w:rsidRDefault="00000000">
      <w:pPr>
        <w:pStyle w:val="ListParagraph"/>
        <w:tabs>
          <w:tab w:val="left" w:pos="1199"/>
        </w:tabs>
        <w:ind w:left="66" w:firstLine="0"/>
        <w:jc w:val="both"/>
        <w:rPr>
          <w:rFonts w:ascii="Tahoma" w:hAnsi="Tahoma" w:cs="Tahoma"/>
          <w:sz w:val="20"/>
          <w:szCs w:val="20"/>
          <w:lang w:val="en-IN"/>
        </w:rPr>
      </w:pPr>
      <w:r w:rsidRPr="00E611BA">
        <w:rPr>
          <w:rFonts w:ascii="Tahoma" w:hAnsi="Tahoma" w:cs="Tahoma"/>
          <w:sz w:val="20"/>
          <w:szCs w:val="20"/>
          <w:lang w:val="en-IN"/>
        </w:rPr>
        <w:t xml:space="preserve">This is to confirm that we, the undersigned, intend to participate in </w:t>
      </w:r>
      <w:r w:rsidRPr="00E611BA">
        <w:rPr>
          <w:rFonts w:ascii="Tahoma" w:hAnsi="Tahoma" w:cs="Tahoma"/>
          <w:b/>
          <w:bCs/>
          <w:sz w:val="20"/>
          <w:szCs w:val="20"/>
          <w:lang w:val="en-IN"/>
        </w:rPr>
        <w:t xml:space="preserve">Tender No.: </w:t>
      </w:r>
      <w:r w:rsidRPr="00E611BA">
        <w:rPr>
          <w:rFonts w:ascii="Tahoma" w:hAnsi="Tahoma" w:cs="Tahoma"/>
          <w:b/>
          <w:color w:val="4F81BD" w:themeColor="accent1"/>
          <w:sz w:val="19"/>
          <w:szCs w:val="19"/>
        </w:rPr>
        <w:t>2025-26/CCE/2B/LNM-</w:t>
      </w:r>
      <w:r w:rsidR="00EF0EDB" w:rsidRPr="00E611BA">
        <w:rPr>
          <w:rFonts w:ascii="Tahoma" w:hAnsi="Tahoma" w:cs="Tahoma"/>
          <w:b/>
          <w:color w:val="4F81BD" w:themeColor="accent1"/>
          <w:sz w:val="19"/>
          <w:szCs w:val="19"/>
        </w:rPr>
        <w:t>1222A</w:t>
      </w:r>
      <w:r w:rsidRPr="00E611BA">
        <w:rPr>
          <w:rFonts w:ascii="Tahoma" w:hAnsi="Tahoma" w:cs="Tahoma"/>
          <w:b/>
          <w:color w:val="4F81BD" w:themeColor="accent1"/>
          <w:sz w:val="19"/>
          <w:szCs w:val="19"/>
        </w:rPr>
        <w:t>(Tender Number)</w:t>
      </w:r>
      <w:r w:rsidRPr="00E611BA">
        <w:rPr>
          <w:rFonts w:ascii="Tahoma" w:hAnsi="Tahoma" w:cs="Tahoma"/>
          <w:sz w:val="20"/>
          <w:szCs w:val="20"/>
          <w:lang w:val="en-IN"/>
        </w:rPr>
        <w:t xml:space="preserve"> for the tender/work titled: </w:t>
      </w:r>
      <w:r w:rsidR="00AB0C43" w:rsidRPr="00E611BA">
        <w:rPr>
          <w:rFonts w:ascii="Tahoma" w:hAnsi="Tahoma" w:cs="Tahoma"/>
          <w:sz w:val="19"/>
          <w:szCs w:val="19"/>
        </w:rPr>
        <w:t>Glass Door Steel Almirah</w:t>
      </w:r>
      <w:r w:rsidRPr="00E611BA">
        <w:rPr>
          <w:rFonts w:ascii="Tahoma" w:hAnsi="Tahoma" w:cs="Tahoma"/>
          <w:sz w:val="20"/>
          <w:szCs w:val="20"/>
          <w:lang w:val="en-IN"/>
        </w:rPr>
        <w:t>”</w:t>
      </w:r>
    </w:p>
    <w:p w14:paraId="66871CED" w14:textId="77777777" w:rsidR="00665A44" w:rsidRPr="00E611BA" w:rsidRDefault="00665A44">
      <w:pPr>
        <w:pStyle w:val="ListParagraph"/>
        <w:tabs>
          <w:tab w:val="left" w:pos="1199"/>
        </w:tabs>
        <w:spacing w:line="360" w:lineRule="auto"/>
        <w:ind w:left="426"/>
        <w:jc w:val="both"/>
        <w:rPr>
          <w:rFonts w:ascii="Tahoma" w:hAnsi="Tahoma" w:cs="Tahoma"/>
          <w:sz w:val="20"/>
          <w:szCs w:val="20"/>
          <w:lang w:val="en-IN"/>
        </w:rPr>
      </w:pPr>
    </w:p>
    <w:p w14:paraId="686D8E6E" w14:textId="77777777" w:rsidR="00665A44" w:rsidRPr="00E611BA"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E611BA">
        <w:rPr>
          <w:rFonts w:ascii="Tahoma" w:hAnsi="Tahoma" w:cs="Tahoma"/>
          <w:sz w:val="20"/>
          <w:szCs w:val="20"/>
          <w:lang w:val="en-IN"/>
        </w:rPr>
        <w:t>We hereby certify the following:</w:t>
      </w:r>
    </w:p>
    <w:p w14:paraId="4DFE0619" w14:textId="77777777" w:rsidR="00665A44" w:rsidRPr="00E611BA" w:rsidRDefault="00000000">
      <w:pPr>
        <w:tabs>
          <w:tab w:val="left" w:pos="1199"/>
        </w:tabs>
        <w:jc w:val="both"/>
        <w:rPr>
          <w:rFonts w:ascii="Tahoma" w:hAnsi="Tahoma" w:cs="Tahoma"/>
          <w:b/>
          <w:bCs/>
          <w:sz w:val="20"/>
          <w:szCs w:val="20"/>
          <w:u w:val="single"/>
          <w:lang w:val="en-IN"/>
        </w:rPr>
      </w:pPr>
      <w:r w:rsidRPr="00E611BA">
        <w:rPr>
          <w:rFonts w:ascii="Tahoma" w:hAnsi="Tahoma" w:cs="Tahoma"/>
          <w:b/>
          <w:bCs/>
          <w:sz w:val="20"/>
          <w:szCs w:val="20"/>
          <w:u w:val="single"/>
          <w:lang w:val="en-IN"/>
        </w:rPr>
        <w:t>No Conflict of Interest:</w:t>
      </w:r>
    </w:p>
    <w:p w14:paraId="253CDBC1" w14:textId="77777777" w:rsidR="00665A44" w:rsidRPr="00E611BA" w:rsidRDefault="00000000">
      <w:pPr>
        <w:pStyle w:val="ListParagraph"/>
        <w:numPr>
          <w:ilvl w:val="0"/>
          <w:numId w:val="6"/>
        </w:numPr>
        <w:tabs>
          <w:tab w:val="left" w:pos="1199"/>
        </w:tabs>
        <w:ind w:left="426"/>
        <w:jc w:val="both"/>
        <w:rPr>
          <w:rFonts w:ascii="Tahoma" w:hAnsi="Tahoma" w:cs="Tahoma"/>
          <w:sz w:val="20"/>
          <w:szCs w:val="20"/>
          <w:lang w:val="en-IN"/>
        </w:rPr>
      </w:pPr>
      <w:r w:rsidRPr="00E611B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AC73975" w14:textId="77777777" w:rsidR="00665A44" w:rsidRPr="00E611BA" w:rsidRDefault="00665A44">
      <w:pPr>
        <w:tabs>
          <w:tab w:val="left" w:pos="1199"/>
        </w:tabs>
        <w:jc w:val="both"/>
        <w:rPr>
          <w:rFonts w:ascii="Tahoma" w:hAnsi="Tahoma" w:cs="Tahoma"/>
          <w:b/>
          <w:bCs/>
          <w:sz w:val="20"/>
          <w:szCs w:val="20"/>
          <w:lang w:val="en-IN"/>
        </w:rPr>
      </w:pPr>
    </w:p>
    <w:p w14:paraId="37F3F5C7" w14:textId="77777777" w:rsidR="00665A44" w:rsidRPr="00E611BA" w:rsidRDefault="00000000">
      <w:pPr>
        <w:tabs>
          <w:tab w:val="left" w:pos="1199"/>
        </w:tabs>
        <w:jc w:val="both"/>
        <w:rPr>
          <w:rFonts w:ascii="Tahoma" w:hAnsi="Tahoma" w:cs="Tahoma"/>
          <w:b/>
          <w:bCs/>
          <w:sz w:val="20"/>
          <w:szCs w:val="20"/>
          <w:lang w:val="en-IN"/>
        </w:rPr>
      </w:pPr>
      <w:r w:rsidRPr="00E611BA">
        <w:rPr>
          <w:rFonts w:ascii="Tahoma" w:hAnsi="Tahoma" w:cs="Tahoma"/>
          <w:b/>
          <w:bCs/>
          <w:sz w:val="20"/>
          <w:szCs w:val="20"/>
          <w:u w:val="single"/>
          <w:lang w:val="en-IN"/>
        </w:rPr>
        <w:t>Undertaking on Blacklisting &amp; Litigation (Self-Certificate)</w:t>
      </w:r>
      <w:r w:rsidRPr="00E611BA">
        <w:rPr>
          <w:rFonts w:ascii="Tahoma" w:hAnsi="Tahoma" w:cs="Tahoma"/>
          <w:b/>
          <w:bCs/>
          <w:sz w:val="20"/>
          <w:szCs w:val="20"/>
          <w:lang w:val="en-IN"/>
        </w:rPr>
        <w:t>:</w:t>
      </w:r>
    </w:p>
    <w:p w14:paraId="25289695" w14:textId="77777777" w:rsidR="00665A44" w:rsidRPr="00E611BA" w:rsidRDefault="00000000">
      <w:pPr>
        <w:pStyle w:val="ListParagraph"/>
        <w:numPr>
          <w:ilvl w:val="0"/>
          <w:numId w:val="6"/>
        </w:numPr>
        <w:tabs>
          <w:tab w:val="clear" w:pos="720"/>
          <w:tab w:val="left" w:pos="360"/>
          <w:tab w:val="left" w:pos="1199"/>
        </w:tabs>
        <w:ind w:left="360"/>
        <w:jc w:val="both"/>
        <w:rPr>
          <w:rFonts w:ascii="Tahoma" w:hAnsi="Tahoma" w:cs="Tahoma"/>
          <w:sz w:val="20"/>
          <w:szCs w:val="20"/>
          <w:lang w:val="en-IN"/>
        </w:rPr>
      </w:pPr>
      <w:r w:rsidRPr="00E611BA">
        <w:rPr>
          <w:rFonts w:ascii="Tahoma" w:hAnsi="Tahoma" w:cs="Tahoma"/>
          <w:sz w:val="20"/>
          <w:szCs w:val="20"/>
          <w:lang w:val="en-IN"/>
        </w:rPr>
        <w:t>We hereby undertake that:</w:t>
      </w:r>
    </w:p>
    <w:p w14:paraId="212589F4"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 xml:space="preserve">Our agency/firm has </w:t>
      </w:r>
      <w:r w:rsidRPr="00E611BA">
        <w:rPr>
          <w:rFonts w:ascii="Tahoma" w:hAnsi="Tahoma" w:cs="Tahoma"/>
          <w:b/>
          <w:bCs/>
          <w:sz w:val="20"/>
          <w:szCs w:val="20"/>
          <w:lang w:val="en-IN"/>
        </w:rPr>
        <w:t>never been blacklisted</w:t>
      </w:r>
      <w:r w:rsidRPr="00E611BA">
        <w:rPr>
          <w:rFonts w:ascii="Tahoma" w:hAnsi="Tahoma" w:cs="Tahoma"/>
          <w:sz w:val="20"/>
          <w:szCs w:val="20"/>
          <w:lang w:val="en-IN"/>
        </w:rPr>
        <w:t xml:space="preserve"> or debarred by any Central Government, State Government, Union Territory administration, or any other Institution/Organization.</w:t>
      </w:r>
    </w:p>
    <w:p w14:paraId="382A157B"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 xml:space="preserve">There is </w:t>
      </w:r>
      <w:r w:rsidRPr="00E611BA">
        <w:rPr>
          <w:rFonts w:ascii="Tahoma" w:hAnsi="Tahoma" w:cs="Tahoma"/>
          <w:b/>
          <w:bCs/>
          <w:sz w:val="20"/>
          <w:szCs w:val="20"/>
          <w:lang w:val="en-IN"/>
        </w:rPr>
        <w:t>no ongoing or past litigation</w:t>
      </w:r>
      <w:r w:rsidRPr="00E611B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611BA">
        <w:rPr>
          <w:rFonts w:ascii="Tahoma" w:hAnsi="Tahoma" w:cs="Tahoma"/>
          <w:b/>
          <w:bCs/>
          <w:sz w:val="20"/>
          <w:szCs w:val="20"/>
          <w:lang w:val="en-IN"/>
        </w:rPr>
        <w:t>services/supplies</w:t>
      </w:r>
      <w:r w:rsidRPr="00E611BA">
        <w:rPr>
          <w:rFonts w:ascii="Tahoma" w:hAnsi="Tahoma" w:cs="Tahoma"/>
          <w:sz w:val="20"/>
          <w:szCs w:val="20"/>
          <w:lang w:val="en-IN"/>
        </w:rPr>
        <w:t>.</w:t>
      </w:r>
    </w:p>
    <w:p w14:paraId="4186E03B"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6E551B63" w14:textId="77777777" w:rsidR="00665A44" w:rsidRPr="00E611BA" w:rsidRDefault="00665A44">
      <w:pPr>
        <w:tabs>
          <w:tab w:val="left" w:pos="1199"/>
        </w:tabs>
        <w:ind w:left="66"/>
        <w:jc w:val="both"/>
        <w:rPr>
          <w:rFonts w:ascii="Tahoma" w:hAnsi="Tahoma" w:cs="Tahoma"/>
          <w:b/>
          <w:bCs/>
          <w:sz w:val="20"/>
          <w:szCs w:val="20"/>
          <w:u w:val="single"/>
          <w:lang w:val="en-IN"/>
        </w:rPr>
      </w:pPr>
    </w:p>
    <w:p w14:paraId="52088AA4" w14:textId="77777777" w:rsidR="00665A44" w:rsidRPr="00E611BA" w:rsidRDefault="00000000">
      <w:pPr>
        <w:tabs>
          <w:tab w:val="left" w:pos="1199"/>
        </w:tabs>
        <w:ind w:left="66"/>
        <w:jc w:val="both"/>
        <w:rPr>
          <w:rFonts w:ascii="Tahoma" w:hAnsi="Tahoma" w:cs="Tahoma"/>
          <w:b/>
          <w:bCs/>
          <w:sz w:val="20"/>
          <w:szCs w:val="20"/>
          <w:u w:val="single"/>
          <w:lang w:val="en-IN"/>
        </w:rPr>
      </w:pPr>
      <w:r w:rsidRPr="00E611BA">
        <w:rPr>
          <w:rFonts w:ascii="Tahoma" w:hAnsi="Tahoma" w:cs="Tahoma"/>
          <w:b/>
          <w:bCs/>
          <w:sz w:val="20"/>
          <w:szCs w:val="20"/>
          <w:u w:val="single"/>
          <w:lang w:val="en-IN"/>
        </w:rPr>
        <w:t>Site Visit /Understanding:</w:t>
      </w:r>
    </w:p>
    <w:p w14:paraId="2CBBA227" w14:textId="77777777" w:rsidR="00665A44" w:rsidRPr="00E611BA" w:rsidRDefault="00000000">
      <w:pPr>
        <w:pStyle w:val="ListParagraph"/>
        <w:numPr>
          <w:ilvl w:val="0"/>
          <w:numId w:val="6"/>
        </w:numPr>
        <w:tabs>
          <w:tab w:val="clear" w:pos="720"/>
          <w:tab w:val="left" w:pos="426"/>
          <w:tab w:val="left" w:pos="1199"/>
        </w:tabs>
        <w:ind w:left="426"/>
        <w:jc w:val="both"/>
        <w:rPr>
          <w:rFonts w:ascii="Tahoma" w:hAnsi="Tahoma" w:cs="Tahoma"/>
          <w:sz w:val="20"/>
          <w:szCs w:val="20"/>
          <w:lang w:val="en-IN"/>
        </w:rPr>
      </w:pPr>
      <w:r w:rsidRPr="00E611BA">
        <w:rPr>
          <w:rFonts w:ascii="Tahoma" w:hAnsi="Tahoma" w:cs="Tahoma"/>
          <w:sz w:val="20"/>
          <w:szCs w:val="20"/>
          <w:lang w:val="en-IN"/>
        </w:rPr>
        <w:t>We confirm that we have visited the site/clearly understood the requirements and expectations of the college authorities.</w:t>
      </w:r>
    </w:p>
    <w:p w14:paraId="35486D36" w14:textId="77777777" w:rsidR="00665A44" w:rsidRPr="00E611BA" w:rsidRDefault="00665A44">
      <w:pPr>
        <w:tabs>
          <w:tab w:val="left" w:pos="1199"/>
        </w:tabs>
        <w:ind w:left="66"/>
        <w:jc w:val="both"/>
        <w:rPr>
          <w:rFonts w:ascii="Tahoma" w:hAnsi="Tahoma" w:cs="Tahoma"/>
          <w:b/>
          <w:bCs/>
          <w:sz w:val="20"/>
          <w:szCs w:val="20"/>
          <w:u w:val="single"/>
          <w:lang w:val="en-IN"/>
        </w:rPr>
      </w:pPr>
    </w:p>
    <w:p w14:paraId="36928F8D" w14:textId="77777777" w:rsidR="00665A44" w:rsidRPr="00E611BA" w:rsidRDefault="00000000">
      <w:pPr>
        <w:tabs>
          <w:tab w:val="left" w:pos="1199"/>
        </w:tabs>
        <w:ind w:left="66"/>
        <w:jc w:val="both"/>
        <w:rPr>
          <w:rFonts w:ascii="Tahoma" w:hAnsi="Tahoma" w:cs="Tahoma"/>
          <w:b/>
          <w:bCs/>
          <w:sz w:val="20"/>
          <w:szCs w:val="20"/>
          <w:u w:val="single"/>
          <w:lang w:val="en-IN"/>
        </w:rPr>
      </w:pPr>
      <w:r w:rsidRPr="00E611BA">
        <w:rPr>
          <w:rFonts w:ascii="Tahoma" w:hAnsi="Tahoma" w:cs="Tahoma"/>
          <w:b/>
          <w:bCs/>
          <w:sz w:val="20"/>
          <w:szCs w:val="20"/>
          <w:u w:val="single"/>
          <w:lang w:val="en-IN"/>
        </w:rPr>
        <w:t>Scope of Work:</w:t>
      </w:r>
    </w:p>
    <w:p w14:paraId="2F99F362" w14:textId="77777777" w:rsidR="00665A44" w:rsidRPr="00E611BA" w:rsidRDefault="00000000">
      <w:pPr>
        <w:pStyle w:val="ListParagraph"/>
        <w:numPr>
          <w:ilvl w:val="0"/>
          <w:numId w:val="6"/>
        </w:numPr>
        <w:tabs>
          <w:tab w:val="clear" w:pos="720"/>
          <w:tab w:val="left" w:pos="426"/>
          <w:tab w:val="left" w:pos="1199"/>
        </w:tabs>
        <w:ind w:left="426"/>
        <w:jc w:val="both"/>
        <w:rPr>
          <w:rFonts w:ascii="Tahoma" w:hAnsi="Tahoma" w:cs="Tahoma"/>
          <w:sz w:val="20"/>
          <w:szCs w:val="20"/>
          <w:lang w:val="en-IN"/>
        </w:rPr>
      </w:pPr>
      <w:r w:rsidRPr="00E611BA">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611BA">
        <w:t xml:space="preserve"> </w:t>
      </w:r>
      <w:r w:rsidRPr="00E611BA">
        <w:rPr>
          <w:rFonts w:ascii="Tahoma" w:hAnsi="Tahoma" w:cs="Tahoma"/>
          <w:sz w:val="20"/>
          <w:szCs w:val="20"/>
        </w:rPr>
        <w:t>However, if any additional item is required during execution, the same shall be provided by us as per the requirement.</w:t>
      </w:r>
    </w:p>
    <w:p w14:paraId="401AC44D" w14:textId="77777777" w:rsidR="00665A44" w:rsidRPr="00E611BA" w:rsidRDefault="00665A44">
      <w:pPr>
        <w:pStyle w:val="ListParagraph"/>
        <w:tabs>
          <w:tab w:val="left" w:pos="1199"/>
        </w:tabs>
        <w:ind w:left="426"/>
        <w:jc w:val="both"/>
        <w:rPr>
          <w:rFonts w:ascii="Tahoma" w:hAnsi="Tahoma" w:cs="Tahoma"/>
          <w:sz w:val="20"/>
          <w:szCs w:val="20"/>
          <w:lang w:val="en-IN"/>
        </w:rPr>
      </w:pPr>
    </w:p>
    <w:p w14:paraId="5DE9A5AC"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785A04F" w14:textId="77777777" w:rsidR="00665A44" w:rsidRPr="00E611BA" w:rsidRDefault="00000000">
      <w:pPr>
        <w:pStyle w:val="ListParagraph"/>
        <w:tabs>
          <w:tab w:val="left" w:pos="1199"/>
        </w:tabs>
        <w:ind w:left="426"/>
        <w:jc w:val="both"/>
        <w:rPr>
          <w:rFonts w:ascii="Tahoma" w:hAnsi="Tahoma" w:cs="Tahoma"/>
          <w:b/>
          <w:bCs/>
          <w:sz w:val="20"/>
          <w:szCs w:val="20"/>
          <w:u w:val="single"/>
          <w:lang w:val="en-IN"/>
        </w:rPr>
      </w:pPr>
      <w:r w:rsidRPr="00E611BA">
        <w:rPr>
          <w:rFonts w:ascii="Tahoma" w:hAnsi="Tahoma" w:cs="Tahoma"/>
          <w:b/>
          <w:bCs/>
          <w:sz w:val="20"/>
          <w:szCs w:val="20"/>
          <w:u w:val="single"/>
          <w:lang w:val="en-IN"/>
        </w:rPr>
        <w:t>Bidder Details</w:t>
      </w:r>
    </w:p>
    <w:p w14:paraId="0C63D4F6"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CEDA82C"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Name of Bidder: ______________________________________</w:t>
      </w:r>
    </w:p>
    <w:p w14:paraId="745992C6"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B609A43"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Address: _____________________________________________</w:t>
      </w:r>
    </w:p>
    <w:p w14:paraId="340AB835" w14:textId="77777777" w:rsidR="00665A44" w:rsidRPr="00E611BA" w:rsidRDefault="00665A44">
      <w:pPr>
        <w:pStyle w:val="ListParagraph"/>
        <w:tabs>
          <w:tab w:val="left" w:pos="1199"/>
        </w:tabs>
        <w:ind w:left="426"/>
        <w:jc w:val="both"/>
        <w:rPr>
          <w:rFonts w:ascii="Tahoma" w:hAnsi="Tahoma" w:cs="Tahoma"/>
          <w:sz w:val="20"/>
          <w:szCs w:val="20"/>
          <w:lang w:val="en-IN"/>
        </w:rPr>
      </w:pPr>
    </w:p>
    <w:p w14:paraId="1A49A81E"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Contact Person: _______________________________________</w:t>
      </w:r>
    </w:p>
    <w:p w14:paraId="16C338BB" w14:textId="77777777" w:rsidR="00665A44" w:rsidRPr="00E611BA" w:rsidRDefault="00665A44">
      <w:pPr>
        <w:pStyle w:val="ListParagraph"/>
        <w:tabs>
          <w:tab w:val="left" w:pos="1199"/>
        </w:tabs>
        <w:ind w:left="426"/>
        <w:jc w:val="both"/>
        <w:rPr>
          <w:rFonts w:ascii="Tahoma" w:hAnsi="Tahoma" w:cs="Tahoma"/>
          <w:sz w:val="20"/>
          <w:szCs w:val="20"/>
          <w:lang w:val="en-IN"/>
        </w:rPr>
      </w:pPr>
    </w:p>
    <w:p w14:paraId="5A640964"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Mobile No.: ___________________________________________</w:t>
      </w:r>
    </w:p>
    <w:p w14:paraId="4AC928A7"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2297B04"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Email ID: _____________________________________________</w:t>
      </w:r>
    </w:p>
    <w:p w14:paraId="2C6114F5"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36DBFF1"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Authorized Signatory: __________________________________</w:t>
      </w:r>
    </w:p>
    <w:p w14:paraId="44693839" w14:textId="77777777" w:rsidR="00665A44" w:rsidRPr="00E611BA" w:rsidRDefault="00665A44">
      <w:pPr>
        <w:pStyle w:val="ListParagraph"/>
        <w:tabs>
          <w:tab w:val="left" w:pos="1199"/>
        </w:tabs>
        <w:ind w:left="426"/>
        <w:jc w:val="both"/>
        <w:rPr>
          <w:rFonts w:ascii="Tahoma" w:hAnsi="Tahoma" w:cs="Tahoma"/>
          <w:sz w:val="20"/>
          <w:szCs w:val="20"/>
          <w:lang w:val="en-IN"/>
        </w:rPr>
      </w:pPr>
    </w:p>
    <w:p w14:paraId="139EBAFA"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Signature &amp; Stamp: ____________________________________</w:t>
      </w:r>
    </w:p>
    <w:p w14:paraId="4B77BB3F" w14:textId="77777777" w:rsidR="00665A44" w:rsidRPr="00E611BA" w:rsidRDefault="00665A44">
      <w:pPr>
        <w:pStyle w:val="ListParagraph"/>
        <w:tabs>
          <w:tab w:val="left" w:pos="1199"/>
        </w:tabs>
        <w:ind w:left="426"/>
        <w:jc w:val="both"/>
        <w:rPr>
          <w:rFonts w:ascii="Tahoma" w:hAnsi="Tahoma" w:cs="Tahoma"/>
          <w:sz w:val="20"/>
          <w:szCs w:val="20"/>
          <w:lang w:val="en-IN"/>
        </w:rPr>
      </w:pPr>
    </w:p>
    <w:p w14:paraId="4B574317"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DB5B613"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Date: _________________</w:t>
      </w:r>
    </w:p>
    <w:p w14:paraId="6F16E63E" w14:textId="77777777" w:rsidR="00665A44" w:rsidRPr="00E611BA" w:rsidRDefault="00000000">
      <w:pPr>
        <w:pStyle w:val="ListParagraph"/>
        <w:tabs>
          <w:tab w:val="left" w:pos="1199"/>
        </w:tabs>
        <w:ind w:left="426"/>
        <w:jc w:val="both"/>
        <w:rPr>
          <w:rFonts w:ascii="Tahoma" w:hAnsi="Tahoma" w:cs="Tahoma"/>
          <w:b/>
          <w:bCs/>
          <w:sz w:val="20"/>
          <w:szCs w:val="20"/>
          <w:lang w:val="en-IN"/>
        </w:rPr>
      </w:pPr>
      <w:r w:rsidRPr="00E611BA">
        <w:rPr>
          <w:rFonts w:ascii="Tahoma" w:hAnsi="Tahoma" w:cs="Tahoma"/>
          <w:sz w:val="20"/>
          <w:szCs w:val="20"/>
          <w:lang w:val="en-IN"/>
        </w:rPr>
        <w:t>Place: ________________</w:t>
      </w:r>
    </w:p>
    <w:p w14:paraId="5C8BD5BA" w14:textId="77777777" w:rsidR="00665A44" w:rsidRPr="00E611BA" w:rsidRDefault="00000000">
      <w:pPr>
        <w:rPr>
          <w:rFonts w:ascii="Tahoma" w:hAnsi="Tahoma" w:cs="Tahoma"/>
          <w:i/>
          <w:sz w:val="19"/>
          <w:szCs w:val="19"/>
          <w:u w:val="single"/>
        </w:rPr>
      </w:pPr>
      <w:r w:rsidRPr="00E611BA">
        <w:rPr>
          <w:rFonts w:ascii="Tahoma" w:hAnsi="Tahoma" w:cs="Tahoma"/>
          <w:i/>
          <w:sz w:val="20"/>
          <w:szCs w:val="20"/>
        </w:rPr>
        <w:br w:type="page"/>
      </w:r>
      <w:r w:rsidRPr="00E611BA">
        <w:rPr>
          <w:rFonts w:ascii="Tahoma" w:hAnsi="Tahoma" w:cs="Tahoma"/>
          <w:b/>
          <w:sz w:val="19"/>
          <w:szCs w:val="19"/>
          <w:u w:val="single"/>
        </w:rPr>
        <w:lastRenderedPageBreak/>
        <w:t>Commercial</w:t>
      </w:r>
      <w:r w:rsidRPr="00E611BA">
        <w:rPr>
          <w:rFonts w:ascii="Tahoma" w:hAnsi="Tahoma" w:cs="Tahoma"/>
          <w:b/>
          <w:spacing w:val="-2"/>
          <w:sz w:val="19"/>
          <w:szCs w:val="19"/>
          <w:u w:val="single"/>
        </w:rPr>
        <w:t xml:space="preserve"> </w:t>
      </w:r>
      <w:r w:rsidRPr="00E611BA">
        <w:rPr>
          <w:rFonts w:ascii="Tahoma" w:hAnsi="Tahoma" w:cs="Tahoma"/>
          <w:b/>
          <w:sz w:val="19"/>
          <w:szCs w:val="19"/>
          <w:u w:val="single"/>
        </w:rPr>
        <w:t>Bid:</w:t>
      </w:r>
      <w:r w:rsidRPr="00E611BA">
        <w:rPr>
          <w:rFonts w:ascii="Tahoma" w:hAnsi="Tahoma" w:cs="Tahoma"/>
          <w:b/>
          <w:spacing w:val="-1"/>
          <w:sz w:val="19"/>
          <w:szCs w:val="19"/>
          <w:u w:val="single"/>
        </w:rPr>
        <w:t xml:space="preserve"> </w:t>
      </w:r>
      <w:r w:rsidRPr="00E611BA">
        <w:rPr>
          <w:rFonts w:ascii="Tahoma" w:hAnsi="Tahoma" w:cs="Tahoma"/>
          <w:i/>
          <w:sz w:val="19"/>
          <w:szCs w:val="19"/>
          <w:u w:val="single"/>
        </w:rPr>
        <w:t>(in</w:t>
      </w:r>
      <w:r w:rsidRPr="00E611BA">
        <w:rPr>
          <w:rFonts w:ascii="Tahoma" w:hAnsi="Tahoma" w:cs="Tahoma"/>
          <w:i/>
          <w:spacing w:val="-3"/>
          <w:sz w:val="19"/>
          <w:szCs w:val="19"/>
          <w:u w:val="single"/>
        </w:rPr>
        <w:t xml:space="preserve"> </w:t>
      </w:r>
      <w:r w:rsidRPr="00E611BA">
        <w:rPr>
          <w:rFonts w:ascii="Tahoma" w:hAnsi="Tahoma" w:cs="Tahoma"/>
          <w:i/>
          <w:sz w:val="19"/>
          <w:szCs w:val="19"/>
          <w:u w:val="single"/>
        </w:rPr>
        <w:t>separate</w:t>
      </w:r>
      <w:r w:rsidRPr="00E611BA">
        <w:rPr>
          <w:rFonts w:ascii="Tahoma" w:hAnsi="Tahoma" w:cs="Tahoma"/>
          <w:i/>
          <w:spacing w:val="-2"/>
          <w:sz w:val="19"/>
          <w:szCs w:val="19"/>
          <w:u w:val="single"/>
        </w:rPr>
        <w:t xml:space="preserve"> </w:t>
      </w:r>
      <w:r w:rsidRPr="00E611BA">
        <w:rPr>
          <w:rFonts w:ascii="Tahoma" w:hAnsi="Tahoma" w:cs="Tahoma"/>
          <w:i/>
          <w:sz w:val="19"/>
          <w:szCs w:val="19"/>
          <w:u w:val="single"/>
        </w:rPr>
        <w:t>sealed</w:t>
      </w:r>
      <w:r w:rsidRPr="00E611BA">
        <w:rPr>
          <w:rFonts w:ascii="Tahoma" w:hAnsi="Tahoma" w:cs="Tahoma"/>
          <w:i/>
          <w:spacing w:val="-1"/>
          <w:sz w:val="19"/>
          <w:szCs w:val="19"/>
          <w:u w:val="single"/>
        </w:rPr>
        <w:t xml:space="preserve"> </w:t>
      </w:r>
      <w:r w:rsidRPr="00E611BA">
        <w:rPr>
          <w:rFonts w:ascii="Tahoma" w:hAnsi="Tahoma" w:cs="Tahoma"/>
          <w:i/>
          <w:sz w:val="19"/>
          <w:szCs w:val="19"/>
          <w:u w:val="single"/>
        </w:rPr>
        <w:t>envelope/password protected file via email)</w:t>
      </w:r>
    </w:p>
    <w:p w14:paraId="7B932E7D" w14:textId="77777777" w:rsidR="00665A44" w:rsidRPr="00E611BA" w:rsidRDefault="00665A44">
      <w:pPr>
        <w:rPr>
          <w:rFonts w:ascii="Tahoma" w:hAnsi="Tahoma" w:cs="Tahoma"/>
          <w:i/>
          <w:sz w:val="19"/>
          <w:szCs w:val="19"/>
        </w:rPr>
      </w:pPr>
    </w:p>
    <w:p w14:paraId="586B5D28" w14:textId="217AF9BD" w:rsidR="00665A44" w:rsidRPr="00E611BA" w:rsidRDefault="00000000">
      <w:pPr>
        <w:pStyle w:val="Heading1"/>
        <w:ind w:left="0" w:right="-90"/>
        <w:rPr>
          <w:rFonts w:ascii="Tahoma" w:hAnsi="Tahoma" w:cs="Tahoma"/>
          <w:bCs w:val="0"/>
          <w:sz w:val="25"/>
          <w:szCs w:val="25"/>
        </w:rPr>
      </w:pPr>
      <w:r w:rsidRPr="00E611BA">
        <w:rPr>
          <w:rFonts w:ascii="Tahoma" w:hAnsi="Tahoma" w:cs="Tahoma"/>
          <w:bCs w:val="0"/>
          <w:sz w:val="25"/>
          <w:szCs w:val="25"/>
        </w:rPr>
        <w:t xml:space="preserve">Bid for the </w:t>
      </w:r>
      <w:r w:rsidR="00AB0C43" w:rsidRPr="00E611BA">
        <w:rPr>
          <w:rFonts w:ascii="Tahoma" w:hAnsi="Tahoma" w:cs="Tahoma"/>
          <w:sz w:val="25"/>
          <w:szCs w:val="25"/>
        </w:rPr>
        <w:t>Glass Door Steel Almirah</w:t>
      </w:r>
    </w:p>
    <w:p w14:paraId="29E1A92A" w14:textId="30BFBF77" w:rsidR="00665A44" w:rsidRPr="00E611BA" w:rsidRDefault="00000000">
      <w:pPr>
        <w:pStyle w:val="Heading1"/>
        <w:ind w:left="0" w:right="-90"/>
        <w:rPr>
          <w:rFonts w:ascii="Tahoma" w:hAnsi="Tahoma" w:cs="Tahoma"/>
          <w:b w:val="0"/>
          <w:sz w:val="19"/>
          <w:szCs w:val="19"/>
        </w:rPr>
      </w:pPr>
      <w:r w:rsidRPr="00E611BA">
        <w:rPr>
          <w:rFonts w:ascii="Tahoma" w:hAnsi="Tahoma" w:cs="Tahoma"/>
          <w:sz w:val="19"/>
          <w:szCs w:val="19"/>
        </w:rPr>
        <w:t>(Tender No. : 2025-26/CCE/2B/LNM-</w:t>
      </w:r>
      <w:r w:rsidR="00EF0EDB" w:rsidRPr="00E611BA">
        <w:rPr>
          <w:rFonts w:ascii="Tahoma" w:hAnsi="Tahoma" w:cs="Tahoma"/>
          <w:sz w:val="19"/>
          <w:szCs w:val="19"/>
        </w:rPr>
        <w:t>1222A</w:t>
      </w:r>
      <w:r w:rsidRPr="00E611BA">
        <w:rPr>
          <w:rFonts w:ascii="Tahoma" w:hAnsi="Tahoma" w:cs="Tahoma"/>
          <w:sz w:val="19"/>
          <w:szCs w:val="19"/>
        </w:rPr>
        <w:t>)</w:t>
      </w:r>
    </w:p>
    <w:p w14:paraId="51237DBC" w14:textId="77777777" w:rsidR="00665A44" w:rsidRPr="00E611BA" w:rsidRDefault="00665A44">
      <w:pPr>
        <w:pStyle w:val="Heading1"/>
        <w:ind w:left="0" w:right="-90"/>
        <w:rPr>
          <w:rFonts w:ascii="Tahoma" w:hAnsi="Tahoma" w:cs="Tahoma"/>
          <w:b w:val="0"/>
          <w:sz w:val="19"/>
          <w:szCs w:val="19"/>
        </w:rPr>
      </w:pPr>
    </w:p>
    <w:p w14:paraId="599B6817" w14:textId="77777777" w:rsidR="00665A44" w:rsidRPr="00E611BA" w:rsidRDefault="00665A44">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665A44" w:rsidRPr="00E611BA" w14:paraId="47BA9981"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9F52F8B" w14:textId="77777777" w:rsidR="00665A44" w:rsidRPr="00E611BA" w:rsidRDefault="00000000">
            <w:pPr>
              <w:pStyle w:val="TableParagraph"/>
              <w:spacing w:before="13"/>
              <w:ind w:left="107"/>
              <w:jc w:val="center"/>
              <w:rPr>
                <w:rFonts w:ascii="Tahoma" w:hAnsi="Tahoma" w:cs="Tahoma"/>
                <w:b/>
                <w:sz w:val="19"/>
                <w:szCs w:val="19"/>
              </w:rPr>
            </w:pPr>
            <w:r w:rsidRPr="00E611BA">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0E2DC4A3" w14:textId="77777777" w:rsidR="00665A44" w:rsidRPr="00E611BA" w:rsidRDefault="00000000">
            <w:pPr>
              <w:pStyle w:val="TableParagraph"/>
              <w:spacing w:before="13"/>
              <w:jc w:val="center"/>
              <w:rPr>
                <w:rFonts w:ascii="Tahoma" w:hAnsi="Tahoma" w:cs="Tahoma"/>
                <w:b/>
                <w:spacing w:val="-2"/>
                <w:sz w:val="19"/>
                <w:szCs w:val="19"/>
              </w:rPr>
            </w:pPr>
            <w:r w:rsidRPr="00E611BA">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0CDD4C3A" w14:textId="77777777" w:rsidR="00665A44" w:rsidRPr="00E611BA" w:rsidRDefault="00000000">
            <w:pPr>
              <w:pStyle w:val="TableParagraph"/>
              <w:spacing w:before="13"/>
              <w:ind w:right="10"/>
              <w:jc w:val="center"/>
              <w:rPr>
                <w:rFonts w:ascii="Tahoma" w:hAnsi="Tahoma" w:cs="Tahoma"/>
                <w:b/>
                <w:sz w:val="19"/>
                <w:szCs w:val="19"/>
              </w:rPr>
            </w:pPr>
            <w:r w:rsidRPr="00E611BA">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20C20A97" w14:textId="77777777" w:rsidR="00665A44" w:rsidRPr="00E611BA" w:rsidRDefault="00000000">
            <w:pPr>
              <w:pStyle w:val="TableParagraph"/>
              <w:ind w:left="89" w:right="77"/>
              <w:jc w:val="center"/>
              <w:rPr>
                <w:rFonts w:ascii="Tahoma" w:hAnsi="Tahoma" w:cs="Tahoma"/>
                <w:b/>
                <w:spacing w:val="-4"/>
                <w:sz w:val="19"/>
                <w:szCs w:val="19"/>
              </w:rPr>
            </w:pPr>
            <w:r w:rsidRPr="00E611BA">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4F1CFB33" w14:textId="77777777" w:rsidR="00665A44" w:rsidRPr="00E611BA" w:rsidRDefault="00000000">
            <w:pPr>
              <w:pStyle w:val="TableParagraph"/>
              <w:spacing w:before="13"/>
              <w:ind w:left="108"/>
              <w:jc w:val="center"/>
              <w:rPr>
                <w:rFonts w:ascii="Tahoma" w:hAnsi="Tahoma" w:cs="Tahoma"/>
                <w:b/>
                <w:sz w:val="19"/>
                <w:szCs w:val="19"/>
              </w:rPr>
            </w:pPr>
            <w:r w:rsidRPr="00E611BA">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5DDC426" w14:textId="77777777" w:rsidR="00665A44" w:rsidRPr="00E611BA" w:rsidRDefault="00000000">
            <w:pPr>
              <w:pStyle w:val="TableParagraph"/>
              <w:spacing w:before="13"/>
              <w:ind w:left="108"/>
              <w:jc w:val="center"/>
              <w:rPr>
                <w:rFonts w:ascii="Tahoma" w:hAnsi="Tahoma" w:cs="Tahoma"/>
                <w:b/>
                <w:sz w:val="19"/>
                <w:szCs w:val="19"/>
              </w:rPr>
            </w:pPr>
            <w:r w:rsidRPr="00E611BA">
              <w:rPr>
                <w:rFonts w:ascii="Tahoma" w:hAnsi="Tahoma" w:cs="Tahoma"/>
                <w:b/>
                <w:sz w:val="19"/>
                <w:szCs w:val="19"/>
              </w:rPr>
              <w:t>Amount</w:t>
            </w:r>
          </w:p>
        </w:tc>
      </w:tr>
      <w:tr w:rsidR="00665A44" w:rsidRPr="00E611BA" w14:paraId="2B008A85"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E284616" w14:textId="5E4B5D3D" w:rsidR="00665A44" w:rsidRPr="00E611BA" w:rsidRDefault="001659C9">
            <w:pPr>
              <w:pStyle w:val="TableParagraph"/>
              <w:spacing w:before="13"/>
              <w:ind w:left="107"/>
              <w:jc w:val="both"/>
              <w:rPr>
                <w:rFonts w:ascii="Tahoma" w:hAnsi="Tahoma" w:cs="Tahoma"/>
                <w:b/>
                <w:sz w:val="19"/>
                <w:szCs w:val="19"/>
              </w:rPr>
            </w:pPr>
            <w:r w:rsidRPr="00E611BA">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62C6A2C" w14:textId="77777777" w:rsidR="00B75EDD" w:rsidRPr="00E611BA" w:rsidRDefault="00B75EDD">
            <w:pPr>
              <w:pStyle w:val="TableParagraph"/>
              <w:spacing w:before="13"/>
              <w:ind w:left="160" w:right="139"/>
              <w:jc w:val="both"/>
              <w:rPr>
                <w:rFonts w:ascii="Tahoma" w:hAnsi="Tahoma" w:cs="Tahoma"/>
                <w:sz w:val="19"/>
                <w:szCs w:val="19"/>
              </w:rPr>
            </w:pPr>
            <w:r w:rsidRPr="00E611BA">
              <w:rPr>
                <w:rFonts w:ascii="Tahoma" w:hAnsi="Tahoma" w:cs="Tahoma"/>
                <w:sz w:val="19"/>
                <w:szCs w:val="19"/>
              </w:rPr>
              <w:t>Glass Door Steel Almirah</w:t>
            </w:r>
          </w:p>
          <w:p w14:paraId="0BB7F280" w14:textId="01E0B9C6" w:rsidR="004E3B44" w:rsidRPr="00E611BA" w:rsidRDefault="00000000">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 xml:space="preserve">with 20-gauge door &amp; </w:t>
            </w:r>
            <w:r w:rsidR="004E3B44" w:rsidRPr="00E611BA">
              <w:rPr>
                <w:rFonts w:asciiTheme="minorHAnsi" w:eastAsia="SimSun" w:hAnsiTheme="minorHAnsi" w:cs="Arial"/>
                <w:color w:val="222222"/>
                <w:sz w:val="20"/>
                <w:szCs w:val="20"/>
                <w:shd w:val="clear" w:color="auto" w:fill="FFFFFF"/>
              </w:rPr>
              <w:t>22-gauge</w:t>
            </w:r>
            <w:r w:rsidRPr="00E611BA">
              <w:rPr>
                <w:rFonts w:asciiTheme="minorHAnsi" w:eastAsia="SimSun" w:hAnsiTheme="minorHAnsi" w:cs="Arial"/>
                <w:color w:val="222222"/>
                <w:sz w:val="20"/>
                <w:szCs w:val="20"/>
                <w:shd w:val="clear" w:color="auto" w:fill="FFFFFF"/>
              </w:rPr>
              <w:t xml:space="preserve"> body, 4 </w:t>
            </w:r>
            <w:r w:rsidR="00113264" w:rsidRPr="00E611BA">
              <w:rPr>
                <w:rFonts w:asciiTheme="minorHAnsi" w:eastAsia="SimSun" w:hAnsiTheme="minorHAnsi" w:cs="Arial"/>
                <w:color w:val="222222"/>
                <w:sz w:val="20"/>
                <w:szCs w:val="20"/>
                <w:shd w:val="clear" w:color="auto" w:fill="FFFFFF"/>
              </w:rPr>
              <w:t>shelves</w:t>
            </w:r>
            <w:r w:rsidRPr="00E611BA">
              <w:rPr>
                <w:rFonts w:asciiTheme="minorHAnsi" w:eastAsia="SimSun" w:hAnsiTheme="minorHAnsi" w:cs="Arial"/>
                <w:color w:val="222222"/>
                <w:sz w:val="20"/>
                <w:szCs w:val="20"/>
                <w:shd w:val="clear" w:color="auto" w:fill="FFFFFF"/>
              </w:rPr>
              <w:t>, 5 compartments, and 3mm glass.</w:t>
            </w:r>
            <w:r w:rsidR="004E3B44" w:rsidRPr="00E611BA">
              <w:rPr>
                <w:rFonts w:asciiTheme="minorHAnsi" w:eastAsia="SimSun" w:hAnsiTheme="minorHAnsi" w:cs="Arial"/>
                <w:color w:val="222222"/>
                <w:sz w:val="20"/>
                <w:szCs w:val="20"/>
                <w:shd w:val="clear" w:color="auto" w:fill="FFFFFF"/>
              </w:rPr>
              <w:t xml:space="preserve"> </w:t>
            </w:r>
          </w:p>
          <w:p w14:paraId="0F85EEAD" w14:textId="6670AD5F" w:rsidR="00665A44" w:rsidRPr="00E611BA" w:rsidRDefault="004E3B44">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Size: 78"x36"x19"</w:t>
            </w:r>
          </w:p>
          <w:p w14:paraId="390321FB" w14:textId="6FC63B51" w:rsidR="001659C9" w:rsidRPr="00E611BA" w:rsidRDefault="001659C9" w:rsidP="001659C9">
            <w:pPr>
              <w:pStyle w:val="TableParagraph"/>
              <w:spacing w:before="13"/>
              <w:ind w:left="160" w:right="139"/>
              <w:jc w:val="both"/>
              <w:rPr>
                <w:rFonts w:ascii="Tahoma" w:hAnsi="Tahoma" w:cs="Tahoma"/>
                <w:b/>
                <w:spacing w:val="-2"/>
                <w:sz w:val="19"/>
                <w:szCs w:val="19"/>
              </w:rPr>
            </w:pPr>
            <w:r w:rsidRPr="00E611BA">
              <w:rPr>
                <w:rFonts w:asciiTheme="minorHAnsi" w:eastAsia="SimSun" w:hAnsiTheme="minorHAnsi" w:cs="Arial"/>
                <w:color w:val="222222"/>
                <w:sz w:val="20"/>
                <w:szCs w:val="20"/>
                <w:shd w:val="clear" w:color="auto" w:fill="FFFFFF"/>
              </w:rPr>
              <w:t>Make: Godrej Interio/Rastogi Furnishers &amp; Decorators Pvt. Ltd./ Nilkamal/ Durian</w:t>
            </w:r>
          </w:p>
        </w:tc>
        <w:tc>
          <w:tcPr>
            <w:tcW w:w="855" w:type="dxa"/>
            <w:tcBorders>
              <w:top w:val="single" w:sz="4" w:space="0" w:color="000000"/>
              <w:left w:val="single" w:sz="4" w:space="0" w:color="000000"/>
              <w:bottom w:val="single" w:sz="4" w:space="0" w:color="000000"/>
              <w:right w:val="single" w:sz="4" w:space="0" w:color="000000"/>
            </w:tcBorders>
          </w:tcPr>
          <w:p w14:paraId="483B7E5D" w14:textId="77777777" w:rsidR="00665A44" w:rsidRPr="00E611BA" w:rsidRDefault="00000000">
            <w:pPr>
              <w:pStyle w:val="TableParagraph"/>
              <w:spacing w:before="13"/>
              <w:ind w:right="10"/>
              <w:jc w:val="center"/>
              <w:rPr>
                <w:rFonts w:ascii="Tahoma" w:hAnsi="Tahoma" w:cs="Tahoma"/>
                <w:b/>
                <w:sz w:val="19"/>
                <w:szCs w:val="19"/>
              </w:rPr>
            </w:pPr>
            <w:r w:rsidRPr="00E611BA">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D6B8A02" w14:textId="77777777" w:rsidR="00665A44" w:rsidRPr="00E611BA" w:rsidRDefault="00000000">
            <w:pPr>
              <w:pStyle w:val="TableParagraph"/>
              <w:ind w:left="89" w:right="77"/>
              <w:jc w:val="both"/>
              <w:rPr>
                <w:rFonts w:ascii="Tahoma" w:hAnsi="Tahoma" w:cs="Tahoma"/>
                <w:b/>
                <w:spacing w:val="-4"/>
                <w:sz w:val="19"/>
                <w:szCs w:val="19"/>
              </w:rPr>
            </w:pPr>
            <w:r w:rsidRPr="00E611BA">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19A2880" w14:textId="77777777" w:rsidR="00665A44" w:rsidRPr="00E611BA" w:rsidRDefault="00665A4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106BB3" w14:textId="77777777" w:rsidR="00665A44" w:rsidRPr="00E611BA" w:rsidRDefault="00665A44">
            <w:pPr>
              <w:pStyle w:val="TableParagraph"/>
              <w:spacing w:before="13"/>
              <w:ind w:left="108"/>
              <w:jc w:val="both"/>
              <w:rPr>
                <w:rFonts w:ascii="Tahoma" w:hAnsi="Tahoma" w:cs="Tahoma"/>
                <w:b/>
                <w:sz w:val="19"/>
                <w:szCs w:val="19"/>
              </w:rPr>
            </w:pPr>
          </w:p>
        </w:tc>
      </w:tr>
      <w:tr w:rsidR="00665A44" w:rsidRPr="00E611BA" w14:paraId="0F11C34A" w14:textId="77777777">
        <w:trPr>
          <w:trHeight w:val="268"/>
          <w:jc w:val="center"/>
        </w:trPr>
        <w:tc>
          <w:tcPr>
            <w:tcW w:w="8039" w:type="dxa"/>
            <w:gridSpan w:val="5"/>
          </w:tcPr>
          <w:p w14:paraId="4ECED7A6" w14:textId="77777777" w:rsidR="00665A44" w:rsidRPr="00E611BA" w:rsidRDefault="00000000">
            <w:pPr>
              <w:pStyle w:val="TableParagraph"/>
              <w:ind w:right="93"/>
              <w:jc w:val="right"/>
              <w:rPr>
                <w:rFonts w:ascii="Tahoma" w:hAnsi="Tahoma" w:cs="Tahoma"/>
                <w:sz w:val="20"/>
                <w:szCs w:val="20"/>
              </w:rPr>
            </w:pPr>
            <w:r w:rsidRPr="00E611BA">
              <w:rPr>
                <w:rFonts w:ascii="Tahoma" w:hAnsi="Tahoma" w:cs="Tahoma"/>
                <w:sz w:val="20"/>
                <w:szCs w:val="20"/>
              </w:rPr>
              <w:t>Total</w:t>
            </w:r>
          </w:p>
        </w:tc>
        <w:tc>
          <w:tcPr>
            <w:tcW w:w="1228" w:type="dxa"/>
          </w:tcPr>
          <w:p w14:paraId="7033D225" w14:textId="77777777" w:rsidR="00665A44" w:rsidRPr="00E611BA" w:rsidRDefault="00665A44">
            <w:pPr>
              <w:pStyle w:val="TableParagraph"/>
              <w:jc w:val="both"/>
              <w:rPr>
                <w:rFonts w:ascii="Tahoma" w:hAnsi="Tahoma" w:cs="Tahoma"/>
                <w:sz w:val="20"/>
                <w:szCs w:val="20"/>
              </w:rPr>
            </w:pPr>
          </w:p>
        </w:tc>
      </w:tr>
      <w:tr w:rsidR="00665A44" w:rsidRPr="00E611BA" w14:paraId="17F261EE" w14:textId="77777777">
        <w:trPr>
          <w:trHeight w:val="268"/>
          <w:jc w:val="center"/>
        </w:trPr>
        <w:tc>
          <w:tcPr>
            <w:tcW w:w="8039" w:type="dxa"/>
            <w:gridSpan w:val="5"/>
          </w:tcPr>
          <w:p w14:paraId="377DAC73" w14:textId="77777777" w:rsidR="00665A44" w:rsidRPr="00E611BA" w:rsidRDefault="00000000">
            <w:pPr>
              <w:pStyle w:val="TableParagraph"/>
              <w:ind w:right="95"/>
              <w:jc w:val="right"/>
              <w:rPr>
                <w:rFonts w:ascii="Tahoma" w:hAnsi="Tahoma" w:cs="Tahoma"/>
                <w:sz w:val="20"/>
                <w:szCs w:val="20"/>
              </w:rPr>
            </w:pPr>
            <w:r w:rsidRPr="00E611BA">
              <w:rPr>
                <w:rFonts w:ascii="Tahoma" w:hAnsi="Tahoma" w:cs="Tahoma"/>
                <w:sz w:val="20"/>
                <w:szCs w:val="20"/>
              </w:rPr>
              <w:t>GST</w:t>
            </w:r>
          </w:p>
        </w:tc>
        <w:tc>
          <w:tcPr>
            <w:tcW w:w="1228" w:type="dxa"/>
          </w:tcPr>
          <w:p w14:paraId="6B4D84F3" w14:textId="77777777" w:rsidR="00665A44" w:rsidRPr="00E611BA" w:rsidRDefault="00665A44">
            <w:pPr>
              <w:pStyle w:val="TableParagraph"/>
              <w:jc w:val="both"/>
              <w:rPr>
                <w:rFonts w:ascii="Tahoma" w:hAnsi="Tahoma" w:cs="Tahoma"/>
                <w:sz w:val="20"/>
                <w:szCs w:val="20"/>
              </w:rPr>
            </w:pPr>
          </w:p>
        </w:tc>
      </w:tr>
      <w:tr w:rsidR="00665A44" w:rsidRPr="00E611BA" w14:paraId="5116FF38" w14:textId="77777777">
        <w:trPr>
          <w:trHeight w:val="270"/>
          <w:jc w:val="center"/>
        </w:trPr>
        <w:tc>
          <w:tcPr>
            <w:tcW w:w="8039" w:type="dxa"/>
            <w:gridSpan w:val="5"/>
          </w:tcPr>
          <w:p w14:paraId="48A3A07B" w14:textId="77777777" w:rsidR="00665A44" w:rsidRPr="00E611BA" w:rsidRDefault="00000000">
            <w:pPr>
              <w:pStyle w:val="TableParagraph"/>
              <w:ind w:right="93"/>
              <w:jc w:val="right"/>
              <w:rPr>
                <w:rFonts w:ascii="Tahoma" w:hAnsi="Tahoma" w:cs="Tahoma"/>
                <w:sz w:val="20"/>
                <w:szCs w:val="20"/>
              </w:rPr>
            </w:pPr>
            <w:r w:rsidRPr="00E611BA">
              <w:rPr>
                <w:rFonts w:ascii="Tahoma" w:hAnsi="Tahoma" w:cs="Tahoma"/>
                <w:sz w:val="20"/>
                <w:szCs w:val="20"/>
              </w:rPr>
              <w:t>Total</w:t>
            </w:r>
            <w:r w:rsidRPr="00E611BA">
              <w:rPr>
                <w:rFonts w:ascii="Tahoma" w:hAnsi="Tahoma" w:cs="Tahoma"/>
                <w:spacing w:val="-3"/>
                <w:sz w:val="20"/>
                <w:szCs w:val="20"/>
              </w:rPr>
              <w:t xml:space="preserve"> </w:t>
            </w:r>
            <w:r w:rsidRPr="00E611BA">
              <w:rPr>
                <w:rFonts w:ascii="Tahoma" w:hAnsi="Tahoma" w:cs="Tahoma"/>
                <w:sz w:val="20"/>
                <w:szCs w:val="20"/>
              </w:rPr>
              <w:t>including GST</w:t>
            </w:r>
          </w:p>
        </w:tc>
        <w:tc>
          <w:tcPr>
            <w:tcW w:w="1228" w:type="dxa"/>
          </w:tcPr>
          <w:p w14:paraId="4850714A" w14:textId="77777777" w:rsidR="00665A44" w:rsidRPr="00E611BA" w:rsidRDefault="00665A44">
            <w:pPr>
              <w:pStyle w:val="TableParagraph"/>
              <w:rPr>
                <w:rFonts w:ascii="Tahoma" w:hAnsi="Tahoma" w:cs="Tahoma"/>
                <w:sz w:val="20"/>
                <w:szCs w:val="20"/>
              </w:rPr>
            </w:pPr>
          </w:p>
        </w:tc>
      </w:tr>
    </w:tbl>
    <w:p w14:paraId="7A49F14A" w14:textId="77777777" w:rsidR="00665A44" w:rsidRPr="00E611BA" w:rsidRDefault="00665A44">
      <w:pPr>
        <w:tabs>
          <w:tab w:val="left" w:pos="1199"/>
        </w:tabs>
        <w:rPr>
          <w:rFonts w:ascii="Tahoma" w:eastAsia="Arial" w:hAnsi="Tahoma" w:cs="Tahoma"/>
          <w:spacing w:val="3"/>
          <w:sz w:val="19"/>
          <w:szCs w:val="19"/>
          <w:lang w:val="en-IN"/>
        </w:rPr>
      </w:pPr>
    </w:p>
    <w:p w14:paraId="01BA9DF2" w14:textId="77777777" w:rsidR="00665A44" w:rsidRPr="00E611BA" w:rsidRDefault="00000000">
      <w:pPr>
        <w:rPr>
          <w:rFonts w:ascii="Tahoma" w:hAnsi="Tahoma" w:cs="Tahoma"/>
          <w:b/>
          <w:sz w:val="19"/>
          <w:szCs w:val="19"/>
        </w:rPr>
      </w:pPr>
      <w:r w:rsidRPr="00E611BA">
        <w:rPr>
          <w:rFonts w:ascii="Tahoma" w:hAnsi="Tahoma" w:cs="Tahoma"/>
          <w:b/>
          <w:sz w:val="19"/>
          <w:szCs w:val="19"/>
          <w:u w:val="single"/>
        </w:rPr>
        <w:t>GENERAL</w:t>
      </w:r>
      <w:r w:rsidRPr="00E611BA">
        <w:rPr>
          <w:rFonts w:ascii="Tahoma" w:hAnsi="Tahoma" w:cs="Tahoma"/>
          <w:b/>
          <w:spacing w:val="-9"/>
          <w:sz w:val="19"/>
          <w:szCs w:val="19"/>
          <w:u w:val="single"/>
        </w:rPr>
        <w:t xml:space="preserve"> </w:t>
      </w:r>
      <w:r w:rsidRPr="00E611BA">
        <w:rPr>
          <w:rFonts w:ascii="Tahoma" w:hAnsi="Tahoma" w:cs="Tahoma"/>
          <w:b/>
          <w:sz w:val="19"/>
          <w:szCs w:val="19"/>
          <w:u w:val="single"/>
        </w:rPr>
        <w:t>TERMS</w:t>
      </w:r>
      <w:r w:rsidRPr="00E611BA">
        <w:rPr>
          <w:rFonts w:ascii="Tahoma" w:hAnsi="Tahoma" w:cs="Tahoma"/>
          <w:b/>
          <w:spacing w:val="-2"/>
          <w:sz w:val="19"/>
          <w:szCs w:val="19"/>
          <w:u w:val="single"/>
        </w:rPr>
        <w:t xml:space="preserve"> </w:t>
      </w:r>
      <w:r w:rsidRPr="00E611BA">
        <w:rPr>
          <w:rFonts w:ascii="Tahoma" w:hAnsi="Tahoma" w:cs="Tahoma"/>
          <w:b/>
          <w:sz w:val="19"/>
          <w:szCs w:val="19"/>
          <w:u w:val="single"/>
        </w:rPr>
        <w:t>AND</w:t>
      </w:r>
      <w:r w:rsidRPr="00E611BA">
        <w:rPr>
          <w:rFonts w:ascii="Tahoma" w:hAnsi="Tahoma" w:cs="Tahoma"/>
          <w:b/>
          <w:spacing w:val="-4"/>
          <w:sz w:val="19"/>
          <w:szCs w:val="19"/>
          <w:u w:val="single"/>
        </w:rPr>
        <w:t xml:space="preserve"> </w:t>
      </w:r>
      <w:r w:rsidRPr="00E611BA">
        <w:rPr>
          <w:rFonts w:ascii="Tahoma" w:hAnsi="Tahoma" w:cs="Tahoma"/>
          <w:b/>
          <w:spacing w:val="-2"/>
          <w:sz w:val="19"/>
          <w:szCs w:val="19"/>
          <w:u w:val="single"/>
        </w:rPr>
        <w:t>CONDITIONS</w:t>
      </w:r>
      <w:r w:rsidRPr="00E611BA">
        <w:rPr>
          <w:rFonts w:ascii="Tahoma" w:hAnsi="Tahoma" w:cs="Tahoma"/>
          <w:b/>
          <w:spacing w:val="-2"/>
          <w:sz w:val="19"/>
          <w:szCs w:val="19"/>
        </w:rPr>
        <w:t>:</w:t>
      </w:r>
    </w:p>
    <w:p w14:paraId="6F49FC57"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46294F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54FA705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26B5CAC6"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730D4B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Bid shall remain valid for a minimum period of 30 days. No change in prices will be accepted during the validity period.</w:t>
      </w:r>
    </w:p>
    <w:p w14:paraId="175E2317"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The LNMIIT reserves the right to reject any quotation without assigning any reason.</w:t>
      </w:r>
    </w:p>
    <w:p w14:paraId="1174E753"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Payment terms shall be mutually decided and agreed upon between the Institute and the vendor.</w:t>
      </w:r>
    </w:p>
    <w:p w14:paraId="4CDB16F2"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The bidder must submit a No Conflict of Interest Declaration along with the bid.</w:t>
      </w:r>
    </w:p>
    <w:p w14:paraId="0C0C19C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The bid must be submitted on the company’s letterhead and in the LNMIIT-prescribed format only.</w:t>
      </w:r>
    </w:p>
    <w:p w14:paraId="4746D026"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Any item or service not being supplied by the bidder must be clearly mentioned separately in the bid.</w:t>
      </w:r>
    </w:p>
    <w:p w14:paraId="02AC1341"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Vendors must provide a photocopy of their cheque/cancelled cheque along with the invoice for payment processing.</w:t>
      </w:r>
    </w:p>
    <w:p w14:paraId="1E6B691A"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Prices shall be quoted in Indian Rupees (INR) only.</w:t>
      </w:r>
    </w:p>
    <w:p w14:paraId="19ABBEA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CBEAE1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2A825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BD86FD1"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3946A80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6A9CFC4"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B947244" w14:textId="77777777" w:rsidR="00665A44" w:rsidRPr="00E611BA" w:rsidRDefault="00665A44">
      <w:pPr>
        <w:pStyle w:val="ListParagraph"/>
        <w:tabs>
          <w:tab w:val="left" w:pos="1199"/>
        </w:tabs>
        <w:ind w:left="0" w:firstLine="0"/>
        <w:rPr>
          <w:rFonts w:ascii="Tahoma" w:hAnsi="Tahoma" w:cs="Tahoma"/>
          <w:sz w:val="19"/>
          <w:szCs w:val="19"/>
        </w:rPr>
      </w:pPr>
    </w:p>
    <w:p w14:paraId="28F048F0" w14:textId="77777777" w:rsidR="00665A44" w:rsidRPr="00E611BA" w:rsidRDefault="00665A44">
      <w:pPr>
        <w:pStyle w:val="ListParagraph"/>
        <w:tabs>
          <w:tab w:val="left" w:pos="1199"/>
        </w:tabs>
        <w:ind w:left="0" w:firstLine="0"/>
        <w:rPr>
          <w:rFonts w:ascii="Tahoma" w:hAnsi="Tahoma" w:cs="Tahoma"/>
          <w:sz w:val="19"/>
          <w:szCs w:val="19"/>
        </w:rPr>
      </w:pPr>
    </w:p>
    <w:p w14:paraId="252AD570" w14:textId="77777777" w:rsidR="00665A44" w:rsidRPr="00E611BA" w:rsidRDefault="00665A44">
      <w:pPr>
        <w:pStyle w:val="ListParagraph"/>
        <w:tabs>
          <w:tab w:val="left" w:pos="1199"/>
        </w:tabs>
        <w:ind w:left="0" w:firstLine="0"/>
        <w:rPr>
          <w:rFonts w:ascii="Tahoma" w:hAnsi="Tahoma" w:cs="Tahoma"/>
          <w:sz w:val="19"/>
          <w:szCs w:val="19"/>
        </w:rPr>
      </w:pPr>
    </w:p>
    <w:p w14:paraId="774AF0A4" w14:textId="77777777" w:rsidR="00665A44" w:rsidRDefault="00000000">
      <w:pPr>
        <w:pStyle w:val="ListParagraph"/>
        <w:tabs>
          <w:tab w:val="left" w:pos="1199"/>
        </w:tabs>
        <w:ind w:left="0" w:firstLine="0"/>
        <w:jc w:val="right"/>
        <w:rPr>
          <w:rFonts w:ascii="Tahoma" w:hAnsi="Tahoma" w:cs="Tahoma"/>
          <w:b/>
          <w:bCs/>
          <w:sz w:val="19"/>
          <w:szCs w:val="19"/>
        </w:rPr>
      </w:pPr>
      <w:r w:rsidRPr="00E611BA">
        <w:rPr>
          <w:rFonts w:ascii="Tahoma" w:hAnsi="Tahoma" w:cs="Tahoma"/>
          <w:b/>
          <w:bCs/>
          <w:sz w:val="19"/>
          <w:szCs w:val="19"/>
        </w:rPr>
        <w:t>Signature with seal</w:t>
      </w:r>
    </w:p>
    <w:sectPr w:rsidR="00665A44">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5722F94"/>
    <w:multiLevelType w:val="singleLevel"/>
    <w:tmpl w:val="45722F94"/>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564610467">
    <w:abstractNumId w:val="2"/>
  </w:num>
  <w:num w:numId="2" w16cid:durableId="1944150479">
    <w:abstractNumId w:val="1"/>
  </w:num>
  <w:num w:numId="3" w16cid:durableId="614562723">
    <w:abstractNumId w:val="6"/>
  </w:num>
  <w:num w:numId="4" w16cid:durableId="943419430">
    <w:abstractNumId w:val="4"/>
  </w:num>
  <w:num w:numId="5" w16cid:durableId="727535326">
    <w:abstractNumId w:val="3"/>
  </w:num>
  <w:num w:numId="6" w16cid:durableId="1954484272">
    <w:abstractNumId w:val="5"/>
  </w:num>
  <w:num w:numId="7" w16cid:durableId="1849445405">
    <w:abstractNumId w:val="7"/>
  </w:num>
  <w:num w:numId="8" w16cid:durableId="163690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575B0"/>
    <w:rsid w:val="00083FC5"/>
    <w:rsid w:val="00095749"/>
    <w:rsid w:val="000C0798"/>
    <w:rsid w:val="000E6BE8"/>
    <w:rsid w:val="00113264"/>
    <w:rsid w:val="001659C9"/>
    <w:rsid w:val="00182666"/>
    <w:rsid w:val="0019560D"/>
    <w:rsid w:val="001A470A"/>
    <w:rsid w:val="001C3BF7"/>
    <w:rsid w:val="001F486D"/>
    <w:rsid w:val="00201BC6"/>
    <w:rsid w:val="002420DF"/>
    <w:rsid w:val="00243B31"/>
    <w:rsid w:val="0025209C"/>
    <w:rsid w:val="002750A2"/>
    <w:rsid w:val="00290070"/>
    <w:rsid w:val="002C361C"/>
    <w:rsid w:val="002F16EB"/>
    <w:rsid w:val="00316F72"/>
    <w:rsid w:val="00322218"/>
    <w:rsid w:val="00337C63"/>
    <w:rsid w:val="00362EBE"/>
    <w:rsid w:val="003A318F"/>
    <w:rsid w:val="003C16A7"/>
    <w:rsid w:val="003C1B08"/>
    <w:rsid w:val="003E1CFA"/>
    <w:rsid w:val="00426BE4"/>
    <w:rsid w:val="00450A1F"/>
    <w:rsid w:val="00461914"/>
    <w:rsid w:val="00472D98"/>
    <w:rsid w:val="004741FD"/>
    <w:rsid w:val="004B0E8B"/>
    <w:rsid w:val="004C3070"/>
    <w:rsid w:val="004E3B44"/>
    <w:rsid w:val="00503C12"/>
    <w:rsid w:val="005179CE"/>
    <w:rsid w:val="0053021C"/>
    <w:rsid w:val="005323E4"/>
    <w:rsid w:val="0055568C"/>
    <w:rsid w:val="00561BF9"/>
    <w:rsid w:val="00565376"/>
    <w:rsid w:val="00566727"/>
    <w:rsid w:val="005766DE"/>
    <w:rsid w:val="00583058"/>
    <w:rsid w:val="005E769A"/>
    <w:rsid w:val="00665A4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401A2"/>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063F0"/>
    <w:rsid w:val="00A14111"/>
    <w:rsid w:val="00A35CBF"/>
    <w:rsid w:val="00A36531"/>
    <w:rsid w:val="00A74002"/>
    <w:rsid w:val="00A76DA8"/>
    <w:rsid w:val="00A92363"/>
    <w:rsid w:val="00AB0C43"/>
    <w:rsid w:val="00B549C0"/>
    <w:rsid w:val="00B56509"/>
    <w:rsid w:val="00B71CAE"/>
    <w:rsid w:val="00B75EDD"/>
    <w:rsid w:val="00B949FE"/>
    <w:rsid w:val="00BB57A4"/>
    <w:rsid w:val="00BB7C81"/>
    <w:rsid w:val="00BD75E1"/>
    <w:rsid w:val="00C16D2C"/>
    <w:rsid w:val="00CA258C"/>
    <w:rsid w:val="00CA25AD"/>
    <w:rsid w:val="00D06625"/>
    <w:rsid w:val="00D14F72"/>
    <w:rsid w:val="00D47B2B"/>
    <w:rsid w:val="00E15BBC"/>
    <w:rsid w:val="00E40D98"/>
    <w:rsid w:val="00E45340"/>
    <w:rsid w:val="00E558B5"/>
    <w:rsid w:val="00E611BA"/>
    <w:rsid w:val="00E66C4F"/>
    <w:rsid w:val="00E72997"/>
    <w:rsid w:val="00EF0EDB"/>
    <w:rsid w:val="00F037DE"/>
    <w:rsid w:val="00F03EDE"/>
    <w:rsid w:val="00F51031"/>
    <w:rsid w:val="00F5227D"/>
    <w:rsid w:val="00F61F8F"/>
    <w:rsid w:val="00F71115"/>
    <w:rsid w:val="00F84C31"/>
    <w:rsid w:val="00FC1353"/>
    <w:rsid w:val="00FF02DA"/>
    <w:rsid w:val="34782FBA"/>
    <w:rsid w:val="348F678B"/>
    <w:rsid w:val="3F8C7AD1"/>
    <w:rsid w:val="4ECA0E53"/>
    <w:rsid w:val="60632A00"/>
    <w:rsid w:val="70331518"/>
    <w:rsid w:val="71234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2FB983F"/>
  <w15:docId w15:val="{FCDEB039-D662-4DE0-8DD4-ACB6F640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rPr>
      <w:rFonts w:ascii="Calibri" w:eastAsia="Calibri" w:hAnsi="Calibri" w:cs="Calibri"/>
    </w:rPr>
  </w:style>
  <w:style w:type="character" w:customStyle="1" w:styleId="FooterChar">
    <w:name w:val="Footer Char"/>
    <w:basedOn w:val="DefaultParagraphFont"/>
    <w:link w:val="Footer"/>
    <w:uiPriority w:val="9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1704</Words>
  <Characters>9203</Characters>
  <Application>Microsoft Office Word</Application>
  <DocSecurity>0</DocSecurity>
  <Lines>353</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2025-12-19T08:21:00Z</cp:lastPrinted>
  <dcterms:created xsi:type="dcterms:W3CDTF">2025-12-24T14:01:00Z</dcterms:created>
  <dcterms:modified xsi:type="dcterms:W3CDTF">2026-01-11T12:01:00Z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1033-12.2.0.23155</vt:lpwstr>
  </property>
  <property fmtid="{D5CDD505-2E9C-101B-9397-08002B2CF9AE}" pid="6" name="ICV">
    <vt:lpwstr>CF5168B899D34D04AAE2B54EF3821960_13</vt:lpwstr>
  </property>
  <property fmtid="{D5CDD505-2E9C-101B-9397-08002B2CF9AE}" pid="7" name="GrammarlyDocumentId">
    <vt:lpwstr>ee42d9e0-7ce6-4c77-b919-dcb6f960d92a</vt:lpwstr>
  </property>
</Properties>
</file>