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50E4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0162C3">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0162C3">
        <w:rPr>
          <w:rFonts w:ascii="Tahoma" w:hAnsi="Tahoma" w:cs="Tahoma"/>
          <w:b/>
          <w:color w:val="4F81BD" w:themeColor="accent1"/>
          <w:sz w:val="19"/>
          <w:szCs w:val="19"/>
        </w:rPr>
        <w:t>1266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92D15C7" w:rsidR="00F84C31" w:rsidRPr="000162C3"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162C3">
        <w:rPr>
          <w:rFonts w:ascii="Tahoma" w:hAnsi="Tahoma" w:cs="Tahoma"/>
          <w:b/>
          <w:bCs/>
          <w:color w:val="000000"/>
          <w:sz w:val="19"/>
          <w:szCs w:val="19"/>
          <w:highlight w:val="yellow"/>
        </w:rPr>
        <w:t>17</w:t>
      </w:r>
      <w:r w:rsidR="006575AA">
        <w:rPr>
          <w:rFonts w:ascii="Tahoma" w:hAnsi="Tahoma" w:cs="Tahoma"/>
          <w:b/>
          <w:bCs/>
          <w:color w:val="000000"/>
          <w:sz w:val="19"/>
          <w:szCs w:val="19"/>
          <w:highlight w:val="yellow"/>
        </w:rPr>
        <w:t>.01.2026</w:t>
      </w:r>
      <w:r w:rsidR="00714BD3" w:rsidRPr="00714BD3">
        <w:rPr>
          <w:rFonts w:ascii="Tahoma" w:hAnsi="Tahoma" w:cs="Tahoma"/>
          <w:b/>
          <w:bCs/>
          <w:color w:val="000000"/>
          <w:sz w:val="19"/>
          <w:szCs w:val="19"/>
          <w:highlight w:val="yellow"/>
        </w:rPr>
        <w:t xml:space="preserve"> </w:t>
      </w:r>
      <w:r w:rsidR="00714BD3" w:rsidRPr="000162C3">
        <w:rPr>
          <w:rFonts w:ascii="Tahoma" w:hAnsi="Tahoma" w:cs="Tahoma"/>
          <w:b/>
          <w:bCs/>
          <w:color w:val="000000"/>
          <w:sz w:val="19"/>
          <w:szCs w:val="19"/>
        </w:rPr>
        <w:t>(Last date of bid receiving)</w:t>
      </w:r>
      <w:r w:rsidRPr="000162C3">
        <w:rPr>
          <w:rFonts w:ascii="Tahoma" w:hAnsi="Tahoma" w:cs="Tahoma"/>
          <w:b/>
          <w:bCs/>
          <w:color w:val="000000"/>
          <w:sz w:val="19"/>
          <w:szCs w:val="19"/>
        </w:rPr>
        <w:t>.</w:t>
      </w:r>
    </w:p>
    <w:p w14:paraId="7E4ECC6C"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u w:val="single"/>
        </w:rPr>
        <w:t>Filing of Tender:</w:t>
      </w:r>
    </w:p>
    <w:p w14:paraId="30053AE1" w14:textId="77777777" w:rsidR="00F84C31" w:rsidRPr="000162C3" w:rsidRDefault="00F84C31" w:rsidP="008F4155">
      <w:pPr>
        <w:pStyle w:val="NormalWeb"/>
        <w:spacing w:before="20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Option 1: Physical submission of offers (hard copy) in sealed envelopes.</w:t>
      </w:r>
    </w:p>
    <w:p w14:paraId="53B09617" w14:textId="14B6D70E"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shall be addressed to the undersigned and deposited in the tender box available at the main gate</w:t>
      </w:r>
      <w:r w:rsidR="006C5167" w:rsidRPr="000162C3">
        <w:rPr>
          <w:rFonts w:ascii="Tahoma" w:hAnsi="Tahoma" w:cs="Tahoma"/>
          <w:color w:val="000000"/>
          <w:sz w:val="19"/>
          <w:szCs w:val="19"/>
        </w:rPr>
        <w:t xml:space="preserve"> of the institute</w:t>
      </w:r>
      <w:r w:rsidRPr="000162C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color w:val="000000"/>
          <w:sz w:val="19"/>
          <w:szCs w:val="19"/>
        </w:rPr>
        <w:t>The tender subject and reference number must be mentioned on the envelope. </w:t>
      </w:r>
    </w:p>
    <w:p w14:paraId="5A32CBC2" w14:textId="77777777" w:rsidR="00F84C31" w:rsidRPr="000162C3" w:rsidRDefault="00F84C31" w:rsidP="008F4155">
      <w:pPr>
        <w:rPr>
          <w:rFonts w:ascii="Tahoma" w:hAnsi="Tahoma" w:cs="Tahoma"/>
          <w:sz w:val="19"/>
          <w:szCs w:val="19"/>
        </w:rPr>
      </w:pPr>
    </w:p>
    <w:p w14:paraId="69BFA8FE"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Director</w:t>
      </w:r>
    </w:p>
    <w:p w14:paraId="78C2F81B"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The LNM Institute of Information Technology,</w:t>
      </w:r>
    </w:p>
    <w:p w14:paraId="6AB509D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Gram – Rupa Ki Nangal, Post – Sumel,</w:t>
      </w:r>
    </w:p>
    <w:p w14:paraId="3E48260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Via – Jamdoli, Jaipur- 302031</w:t>
      </w:r>
    </w:p>
    <w:p w14:paraId="1FD5C4AD" w14:textId="77777777" w:rsidR="00F84C31" w:rsidRPr="000162C3" w:rsidRDefault="00F84C31" w:rsidP="008F4155">
      <w:pPr>
        <w:rPr>
          <w:rFonts w:ascii="Tahoma" w:hAnsi="Tahoma" w:cs="Tahoma"/>
          <w:sz w:val="19"/>
          <w:szCs w:val="19"/>
        </w:rPr>
      </w:pPr>
    </w:p>
    <w:p w14:paraId="66E6EED9" w14:textId="77777777" w:rsidR="00F84C31" w:rsidRPr="000162C3" w:rsidRDefault="00F84C31" w:rsidP="008F4155">
      <w:pPr>
        <w:pStyle w:val="NormalWeb"/>
        <w:spacing w:before="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 xml:space="preserve">Option 2: Password-protected online submission via </w:t>
      </w:r>
      <w:proofErr w:type="gramStart"/>
      <w:r w:rsidRPr="000162C3">
        <w:rPr>
          <w:rFonts w:ascii="Tahoma" w:hAnsi="Tahoma" w:cs="Tahoma"/>
          <w:b/>
          <w:bCs/>
          <w:color w:val="000000"/>
          <w:sz w:val="19"/>
          <w:szCs w:val="19"/>
          <w:u w:val="single"/>
        </w:rPr>
        <w:t>Email</w:t>
      </w:r>
      <w:proofErr w:type="gramEnd"/>
      <w:r w:rsidRPr="000162C3">
        <w:rPr>
          <w:rFonts w:ascii="Tahoma" w:hAnsi="Tahoma" w:cs="Tahoma"/>
          <w:b/>
          <w:bCs/>
          <w:color w:val="000000"/>
          <w:sz w:val="19"/>
          <w:szCs w:val="19"/>
          <w:u w:val="single"/>
        </w:rPr>
        <w:t> </w:t>
      </w:r>
    </w:p>
    <w:p w14:paraId="4465D80B"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Password-protected offers can be submitted by the bidders via email at the below-mentioned email IDs.</w:t>
      </w:r>
    </w:p>
    <w:p w14:paraId="121DF657" w14:textId="77777777" w:rsidR="00F84C31" w:rsidRPr="000162C3" w:rsidRDefault="00F84C31" w:rsidP="008F4155">
      <w:pPr>
        <w:rPr>
          <w:rFonts w:ascii="Tahoma" w:hAnsi="Tahoma" w:cs="Tahoma"/>
          <w:sz w:val="19"/>
          <w:szCs w:val="19"/>
        </w:rPr>
      </w:pPr>
    </w:p>
    <w:p w14:paraId="22802101"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7" w:history="1">
        <w:r w:rsidRPr="000162C3">
          <w:rPr>
            <w:rStyle w:val="Hyperlink"/>
            <w:rFonts w:ascii="Tahoma" w:eastAsiaTheme="majorEastAsia" w:hAnsi="Tahoma" w:cs="Tahoma"/>
            <w:b/>
            <w:bCs/>
            <w:sz w:val="19"/>
            <w:szCs w:val="19"/>
          </w:rPr>
          <w:t>tender-document@lnmiit.ac.in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(password-protected document)</w:t>
      </w:r>
    </w:p>
    <w:p w14:paraId="287EDC16"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8" w:history="1">
        <w:r w:rsidRPr="000162C3">
          <w:rPr>
            <w:rStyle w:val="Hyperlink"/>
            <w:rFonts w:ascii="Tahoma" w:eastAsiaTheme="majorEastAsia" w:hAnsi="Tahoma" w:cs="Tahoma"/>
            <w:b/>
            <w:bCs/>
            <w:sz w:val="19"/>
            <w:szCs w:val="19"/>
          </w:rPr>
          <w:t>tender-password@lnmiit.ac.in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 only)</w:t>
      </w:r>
    </w:p>
    <w:p w14:paraId="25CDFEBA"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rPr>
        <w:t>The tender subject and reference number must be mentioned in the subject line of the emails. </w:t>
      </w:r>
    </w:p>
    <w:p w14:paraId="73BB10FA" w14:textId="77777777" w:rsidR="000054FC" w:rsidRPr="000162C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162C3" w:rsidRDefault="00F84C31" w:rsidP="008F4155">
      <w:pPr>
        <w:pStyle w:val="NormalWeb"/>
        <w:spacing w:before="0" w:beforeAutospacing="0" w:after="0" w:afterAutospacing="0"/>
        <w:rPr>
          <w:rFonts w:ascii="Tahoma" w:hAnsi="Tahoma" w:cs="Tahoma"/>
          <w:sz w:val="19"/>
          <w:szCs w:val="19"/>
        </w:rPr>
      </w:pPr>
      <w:r w:rsidRPr="000162C3">
        <w:rPr>
          <w:rFonts w:ascii="Tahoma" w:hAnsi="Tahoma" w:cs="Tahoma"/>
          <w:b/>
          <w:bCs/>
          <w:color w:val="000000"/>
          <w:sz w:val="19"/>
          <w:szCs w:val="19"/>
        </w:rPr>
        <w:t>Bid Process:</w:t>
      </w:r>
    </w:p>
    <w:p w14:paraId="76AD190D" w14:textId="77777777" w:rsidR="00F84C31" w:rsidRPr="000162C3" w:rsidRDefault="00F84C31" w:rsidP="008F4155">
      <w:pPr>
        <w:pStyle w:val="NormalWeb"/>
        <w:spacing w:before="0" w:beforeAutospacing="0" w:after="280" w:afterAutospacing="0"/>
        <w:jc w:val="both"/>
        <w:rPr>
          <w:rFonts w:ascii="Tahoma" w:hAnsi="Tahoma" w:cs="Tahoma"/>
          <w:sz w:val="19"/>
          <w:szCs w:val="19"/>
        </w:rPr>
      </w:pPr>
      <w:r w:rsidRPr="000162C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Envelopes/Emails should be duly marked as follows: </w:t>
      </w:r>
    </w:p>
    <w:p w14:paraId="48243E0E" w14:textId="170F3886" w:rsidR="00F84C31" w:rsidRPr="000162C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162C3">
        <w:rPr>
          <w:rFonts w:ascii="Tahoma" w:hAnsi="Tahoma" w:cs="Tahoma"/>
          <w:b/>
          <w:bCs/>
          <w:color w:val="000000"/>
          <w:sz w:val="19"/>
          <w:szCs w:val="19"/>
        </w:rPr>
        <w:t>Technical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976514" w:rsidRPr="000162C3">
        <w:rPr>
          <w:rFonts w:ascii="Tahoma" w:hAnsi="Tahoma" w:cs="Tahoma"/>
          <w:b/>
          <w:bCs/>
          <w:color w:val="000000"/>
          <w:sz w:val="19"/>
          <w:szCs w:val="19"/>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362EBE" w:rsidRPr="000162C3">
        <w:rPr>
          <w:rFonts w:ascii="Tahoma" w:hAnsi="Tahoma" w:cs="Tahoma"/>
          <w:b/>
          <w:bCs/>
          <w:color w:val="000000"/>
          <w:sz w:val="19"/>
          <w:szCs w:val="19"/>
        </w:rPr>
        <w:t>”</w:t>
      </w:r>
      <w:r w:rsidR="00976514" w:rsidRPr="000162C3">
        <w:rPr>
          <w:rFonts w:ascii="Tahoma" w:hAnsi="Tahoma" w:cs="Tahoma"/>
          <w:b/>
          <w:bCs/>
          <w:color w:val="000000"/>
          <w:sz w:val="19"/>
          <w:szCs w:val="19"/>
        </w:rPr>
        <w:t>.</w:t>
      </w:r>
      <w:r w:rsidR="00761FC9" w:rsidRPr="000162C3">
        <w:rPr>
          <w:rFonts w:ascii="Tahoma" w:hAnsi="Tahoma" w:cs="Tahoma"/>
          <w:b/>
          <w:sz w:val="19"/>
          <w:szCs w:val="19"/>
        </w:rPr>
        <w:t xml:space="preserve"> </w:t>
      </w:r>
      <w:r w:rsidR="00BD75E1" w:rsidRPr="000162C3">
        <w:rPr>
          <w:rFonts w:ascii="Tahoma" w:hAnsi="Tahoma" w:cs="Tahoma"/>
          <w:b/>
          <w:sz w:val="19"/>
          <w:szCs w:val="19"/>
        </w:rPr>
        <w:t xml:space="preserve">(Technical bid </w:t>
      </w:r>
      <w:r w:rsidR="00F42489" w:rsidRPr="000162C3">
        <w:rPr>
          <w:rFonts w:ascii="Tahoma" w:hAnsi="Tahoma" w:cs="Tahoma"/>
          <w:b/>
          <w:sz w:val="19"/>
          <w:szCs w:val="19"/>
        </w:rPr>
        <w:t xml:space="preserve">must </w:t>
      </w:r>
      <w:r w:rsidR="00BD75E1" w:rsidRPr="000162C3">
        <w:rPr>
          <w:rFonts w:ascii="Tahoma" w:hAnsi="Tahoma" w:cs="Tahoma"/>
          <w:b/>
          <w:sz w:val="19"/>
          <w:szCs w:val="19"/>
        </w:rPr>
        <w:t xml:space="preserve">be </w:t>
      </w:r>
      <w:r w:rsidR="00F42489" w:rsidRPr="000162C3">
        <w:rPr>
          <w:rFonts w:ascii="Tahoma" w:hAnsi="Tahoma" w:cs="Tahoma"/>
          <w:b/>
          <w:sz w:val="19"/>
          <w:szCs w:val="19"/>
        </w:rPr>
        <w:t xml:space="preserve">submitted </w:t>
      </w:r>
      <w:r w:rsidR="00BD75E1" w:rsidRPr="000162C3">
        <w:rPr>
          <w:rFonts w:ascii="Tahoma" w:hAnsi="Tahoma" w:cs="Tahoma"/>
          <w:b/>
          <w:sz w:val="19"/>
          <w:szCs w:val="19"/>
        </w:rPr>
        <w:t xml:space="preserve">without password </w:t>
      </w:r>
      <w:r w:rsidR="00F42489" w:rsidRPr="000162C3">
        <w:rPr>
          <w:rFonts w:ascii="Tahoma" w:hAnsi="Tahoma" w:cs="Tahoma"/>
          <w:b/>
          <w:sz w:val="19"/>
          <w:szCs w:val="19"/>
        </w:rPr>
        <w:t>protection</w:t>
      </w:r>
      <w:r w:rsidR="00BD75E1" w:rsidRPr="000162C3">
        <w:rPr>
          <w:rFonts w:ascii="Tahoma" w:hAnsi="Tahoma" w:cs="Tahoma"/>
          <w:b/>
          <w:sz w:val="19"/>
          <w:szCs w:val="19"/>
        </w:rPr>
        <w:t>)</w:t>
      </w:r>
    </w:p>
    <w:p w14:paraId="316D6EA9" w14:textId="7564C433" w:rsidR="00F84C31" w:rsidRPr="000162C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162C3">
        <w:rPr>
          <w:rFonts w:ascii="Tahoma" w:hAnsi="Tahoma" w:cs="Tahoma"/>
          <w:b/>
          <w:bCs/>
          <w:color w:val="000000"/>
          <w:sz w:val="19"/>
          <w:szCs w:val="19"/>
        </w:rPr>
        <w:t>Commercial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362EBE" w:rsidRPr="000162C3">
        <w:rPr>
          <w:rFonts w:ascii="Tahoma" w:hAnsi="Tahoma" w:cs="Tahoma"/>
          <w:color w:val="000000"/>
          <w:sz w:val="19"/>
          <w:szCs w:val="19"/>
        </w:rPr>
        <w:t>“</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362EBE" w:rsidRPr="000162C3">
        <w:rPr>
          <w:rFonts w:ascii="Tahoma" w:hAnsi="Tahoma" w:cs="Tahoma"/>
          <w:b/>
          <w:sz w:val="19"/>
          <w:szCs w:val="19"/>
        </w:rPr>
        <w:t>”.</w:t>
      </w:r>
      <w:r w:rsidR="00714BD3" w:rsidRPr="000162C3">
        <w:rPr>
          <w:rFonts w:ascii="Tahoma" w:hAnsi="Tahoma" w:cs="Tahoma"/>
          <w:b/>
          <w:sz w:val="19"/>
          <w:szCs w:val="19"/>
        </w:rPr>
        <w:t xml:space="preserve"> </w:t>
      </w:r>
      <w:r w:rsidR="00BD75E1" w:rsidRPr="000162C3">
        <w:rPr>
          <w:rFonts w:ascii="Tahoma" w:hAnsi="Tahoma" w:cs="Tahoma"/>
          <w:b/>
          <w:sz w:val="19"/>
          <w:szCs w:val="19"/>
        </w:rPr>
        <w:t>(</w:t>
      </w:r>
      <w:r w:rsidR="00F42489" w:rsidRPr="000162C3">
        <w:rPr>
          <w:rFonts w:ascii="Tahoma" w:hAnsi="Tahoma" w:cs="Tahoma"/>
          <w:b/>
          <w:sz w:val="19"/>
          <w:szCs w:val="19"/>
        </w:rPr>
        <w:t>The Commercial bid must be submitted with password protection.)</w:t>
      </w:r>
    </w:p>
    <w:p w14:paraId="1397D404" w14:textId="77777777" w:rsidR="00BD75E1" w:rsidRPr="000162C3" w:rsidRDefault="00BD75E1" w:rsidP="006C3534">
      <w:pPr>
        <w:pStyle w:val="NormalWeb"/>
        <w:spacing w:before="0" w:beforeAutospacing="0" w:after="280" w:afterAutospacing="0"/>
        <w:jc w:val="both"/>
        <w:rPr>
          <w:rFonts w:ascii="Tahoma" w:hAnsi="Tahoma" w:cs="Tahoma"/>
          <w:color w:val="000000"/>
          <w:sz w:val="19"/>
          <w:szCs w:val="19"/>
        </w:rPr>
      </w:pPr>
    </w:p>
    <w:p w14:paraId="4E3B1F7D" w14:textId="1E1FB9A6" w:rsidR="00F84C31" w:rsidRPr="000162C3" w:rsidRDefault="00F84C31" w:rsidP="006C3534">
      <w:pPr>
        <w:pStyle w:val="NormalWeb"/>
        <w:spacing w:before="0" w:beforeAutospacing="0" w:after="280" w:afterAutospacing="0"/>
        <w:jc w:val="both"/>
        <w:rPr>
          <w:rFonts w:ascii="Tahoma" w:hAnsi="Tahoma" w:cs="Tahoma"/>
          <w:b/>
          <w:sz w:val="19"/>
          <w:szCs w:val="19"/>
        </w:rPr>
      </w:pPr>
      <w:r w:rsidRPr="000162C3">
        <w:rPr>
          <w:rFonts w:ascii="Tahoma" w:hAnsi="Tahoma" w:cs="Tahoma"/>
          <w:color w:val="000000"/>
          <w:sz w:val="19"/>
          <w:szCs w:val="19"/>
        </w:rPr>
        <w:t>Both Envelopes</w:t>
      </w:r>
      <w:r w:rsidR="00D06625" w:rsidRPr="000162C3">
        <w:rPr>
          <w:rFonts w:ascii="Tahoma" w:hAnsi="Tahoma" w:cs="Tahoma"/>
          <w:color w:val="000000"/>
          <w:sz w:val="19"/>
          <w:szCs w:val="19"/>
        </w:rPr>
        <w:t>/files</w:t>
      </w:r>
      <w:r w:rsidRPr="000162C3">
        <w:rPr>
          <w:rFonts w:ascii="Tahoma" w:hAnsi="Tahoma" w:cs="Tahoma"/>
          <w:color w:val="000000"/>
          <w:sz w:val="19"/>
          <w:szCs w:val="19"/>
        </w:rPr>
        <w:t xml:space="preserve"> should be enclosed</w:t>
      </w:r>
      <w:r w:rsidR="00D06625" w:rsidRPr="000162C3">
        <w:rPr>
          <w:rFonts w:ascii="Tahoma" w:hAnsi="Tahoma" w:cs="Tahoma"/>
          <w:color w:val="000000"/>
          <w:sz w:val="19"/>
          <w:szCs w:val="19"/>
        </w:rPr>
        <w:t>/attached</w:t>
      </w:r>
      <w:r w:rsidRPr="000162C3">
        <w:rPr>
          <w:rFonts w:ascii="Tahoma" w:hAnsi="Tahoma" w:cs="Tahoma"/>
          <w:color w:val="000000"/>
          <w:sz w:val="19"/>
          <w:szCs w:val="19"/>
        </w:rPr>
        <w:t xml:space="preserve"> in a single envelope</w:t>
      </w:r>
      <w:r w:rsidR="00D06625" w:rsidRPr="000162C3">
        <w:rPr>
          <w:rFonts w:ascii="Tahoma" w:hAnsi="Tahoma" w:cs="Tahoma"/>
          <w:color w:val="000000"/>
          <w:sz w:val="19"/>
          <w:szCs w:val="19"/>
        </w:rPr>
        <w:t>/email</w:t>
      </w:r>
      <w:r w:rsidRPr="000162C3">
        <w:rPr>
          <w:rFonts w:ascii="Tahoma" w:hAnsi="Tahoma" w:cs="Tahoma"/>
          <w:color w:val="000000"/>
          <w:sz w:val="19"/>
          <w:szCs w:val="19"/>
        </w:rPr>
        <w:t xml:space="preserve"> bearing the heading “</w:t>
      </w:r>
      <w:r w:rsidRPr="000162C3">
        <w:rPr>
          <w:rFonts w:ascii="Tahoma" w:hAnsi="Tahoma" w:cs="Tahoma"/>
          <w:b/>
          <w:bCs/>
          <w:color w:val="000000"/>
          <w:sz w:val="19"/>
          <w:szCs w:val="19"/>
        </w:rPr>
        <w:t>Bid for</w:t>
      </w:r>
      <w:r w:rsidRPr="000162C3">
        <w:rPr>
          <w:rFonts w:ascii="Tahoma" w:hAnsi="Tahoma" w:cs="Tahoma"/>
          <w:color w:val="000000"/>
          <w:sz w:val="19"/>
          <w:szCs w:val="19"/>
        </w:rPr>
        <w:t xml:space="preserve"> </w:t>
      </w:r>
      <w:r w:rsidR="000054FC" w:rsidRPr="000162C3">
        <w:rPr>
          <w:rFonts w:ascii="Tahoma" w:hAnsi="Tahoma" w:cs="Tahoma"/>
          <w:b/>
          <w:bCs/>
          <w:color w:val="000000"/>
          <w:sz w:val="19"/>
          <w:szCs w:val="19"/>
        </w:rPr>
        <w:t>the</w:t>
      </w:r>
      <w:r w:rsidR="000054FC" w:rsidRPr="000162C3">
        <w:rPr>
          <w:rFonts w:ascii="Tahoma" w:hAnsi="Tahoma" w:cs="Tahoma"/>
          <w:color w:val="000000"/>
          <w:sz w:val="19"/>
          <w:szCs w:val="19"/>
        </w:rPr>
        <w:t xml:space="preserve"> </w:t>
      </w:r>
      <w:r w:rsidR="000162C3" w:rsidRPr="000162C3">
        <w:rPr>
          <w:rFonts w:ascii="Tahoma" w:hAnsi="Tahoma" w:cs="Tahoma"/>
          <w:b/>
          <w:bCs/>
          <w:color w:val="000000"/>
          <w:sz w:val="18"/>
          <w:szCs w:val="18"/>
        </w:rPr>
        <w:t xml:space="preserve">Supply of </w:t>
      </w:r>
      <w:r w:rsidR="000162C3" w:rsidRPr="000162C3">
        <w:rPr>
          <w:rFonts w:ascii="Tahoma" w:hAnsi="Tahoma" w:cs="Tahoma"/>
          <w:b/>
          <w:bCs/>
          <w:sz w:val="16"/>
          <w:szCs w:val="16"/>
        </w:rPr>
        <w:t>INDUCTION</w:t>
      </w:r>
      <w:r w:rsidR="000162C3" w:rsidRPr="000162C3">
        <w:rPr>
          <w:rFonts w:ascii="Tahoma" w:hAnsi="Tahoma" w:cs="Tahoma"/>
          <w:b/>
          <w:bCs/>
          <w:sz w:val="18"/>
          <w:szCs w:val="18"/>
        </w:rPr>
        <w:t>, BLDC, PMDC, Motors &amp; V/F, BLDC, PMDC Drives Digital Meters</w:t>
      </w:r>
      <w:r w:rsidR="00714BD3" w:rsidRPr="000162C3">
        <w:rPr>
          <w:rFonts w:ascii="Tahoma" w:hAnsi="Tahoma" w:cs="Tahoma"/>
          <w:b/>
          <w:bCs/>
          <w:color w:val="000000"/>
          <w:sz w:val="19"/>
          <w:szCs w:val="19"/>
        </w:rPr>
        <w:t xml:space="preserve">” </w:t>
      </w:r>
      <w:r w:rsidR="00D06625" w:rsidRPr="000162C3">
        <w:rPr>
          <w:rFonts w:ascii="Tahoma" w:hAnsi="Tahoma" w:cs="Tahoma"/>
          <w:b/>
          <w:sz w:val="19"/>
          <w:szCs w:val="19"/>
        </w:rPr>
        <w:t xml:space="preserve">(Tender No. : </w:t>
      </w:r>
      <w:r w:rsidR="00D06625" w:rsidRPr="000162C3">
        <w:rPr>
          <w:rFonts w:ascii="Tahoma" w:hAnsi="Tahoma" w:cs="Tahoma"/>
          <w:b/>
          <w:color w:val="4F81BD" w:themeColor="accent1"/>
          <w:sz w:val="19"/>
          <w:szCs w:val="19"/>
        </w:rPr>
        <w:t>202</w:t>
      </w:r>
      <w:r w:rsidR="001F486D" w:rsidRPr="000162C3">
        <w:rPr>
          <w:rFonts w:ascii="Tahoma" w:hAnsi="Tahoma" w:cs="Tahoma"/>
          <w:b/>
          <w:color w:val="4F81BD" w:themeColor="accent1"/>
          <w:sz w:val="19"/>
          <w:szCs w:val="19"/>
        </w:rPr>
        <w:t>5</w:t>
      </w:r>
      <w:r w:rsidR="00D06625" w:rsidRPr="000162C3">
        <w:rPr>
          <w:rFonts w:ascii="Tahoma" w:hAnsi="Tahoma" w:cs="Tahoma"/>
          <w:b/>
          <w:color w:val="4F81BD" w:themeColor="accent1"/>
          <w:sz w:val="19"/>
          <w:szCs w:val="19"/>
        </w:rPr>
        <w:t>-2</w:t>
      </w:r>
      <w:r w:rsidR="001F486D" w:rsidRPr="000162C3">
        <w:rPr>
          <w:rFonts w:ascii="Tahoma" w:hAnsi="Tahoma" w:cs="Tahoma"/>
          <w:b/>
          <w:color w:val="4F81BD" w:themeColor="accent1"/>
          <w:sz w:val="19"/>
          <w:szCs w:val="19"/>
        </w:rPr>
        <w:t>6</w:t>
      </w:r>
      <w:r w:rsidR="00D06625" w:rsidRPr="000162C3">
        <w:rPr>
          <w:rFonts w:ascii="Tahoma" w:hAnsi="Tahoma" w:cs="Tahoma"/>
          <w:b/>
          <w:color w:val="4F81BD" w:themeColor="accent1"/>
          <w:sz w:val="19"/>
          <w:szCs w:val="19"/>
        </w:rPr>
        <w:t>/</w:t>
      </w:r>
      <w:r w:rsidR="000162C3" w:rsidRPr="000162C3">
        <w:rPr>
          <w:rFonts w:ascii="Tahoma" w:hAnsi="Tahoma" w:cs="Tahoma"/>
          <w:b/>
          <w:color w:val="4F81BD" w:themeColor="accent1"/>
          <w:sz w:val="19"/>
          <w:szCs w:val="19"/>
        </w:rPr>
        <w:t>MME</w:t>
      </w:r>
      <w:r w:rsidR="00D06625"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1266</w:t>
      </w:r>
      <w:proofErr w:type="gramStart"/>
      <w:r w:rsidR="00D06625" w:rsidRPr="000162C3">
        <w:rPr>
          <w:rFonts w:ascii="Tahoma" w:hAnsi="Tahoma" w:cs="Tahoma"/>
          <w:b/>
          <w:color w:val="4F81BD" w:themeColor="accent1"/>
          <w:sz w:val="19"/>
          <w:szCs w:val="19"/>
        </w:rPr>
        <w:t xml:space="preserve">) </w:t>
      </w:r>
      <w:r w:rsidRPr="000162C3">
        <w:rPr>
          <w:rFonts w:ascii="Tahoma" w:hAnsi="Tahoma" w:cs="Tahoma"/>
          <w:b/>
          <w:sz w:val="19"/>
          <w:szCs w:val="19"/>
        </w:rPr>
        <w:t>”</w:t>
      </w:r>
      <w:proofErr w:type="gramEnd"/>
      <w:r w:rsidRPr="000162C3">
        <w:rPr>
          <w:rFonts w:ascii="Tahoma" w:hAnsi="Tahoma" w:cs="Tahoma"/>
          <w:b/>
          <w:sz w:val="19"/>
          <w:szCs w:val="19"/>
        </w:rPr>
        <w:t>. </w:t>
      </w:r>
    </w:p>
    <w:p w14:paraId="1865A646" w14:textId="0EA886A0" w:rsidR="00976514" w:rsidRPr="000162C3" w:rsidRDefault="00976514" w:rsidP="008F4155">
      <w:pPr>
        <w:pStyle w:val="NormalWeb"/>
        <w:spacing w:before="0" w:beforeAutospacing="0" w:after="280" w:afterAutospacing="0"/>
        <w:jc w:val="both"/>
        <w:rPr>
          <w:rFonts w:ascii="Tahoma" w:hAnsi="Tahoma" w:cs="Tahoma"/>
          <w:sz w:val="19"/>
          <w:szCs w:val="19"/>
        </w:rPr>
      </w:pPr>
      <w:r w:rsidRPr="000162C3">
        <w:rPr>
          <w:rFonts w:ascii="Tahoma" w:hAnsi="Tahoma" w:cs="Tahoma"/>
          <w:sz w:val="19"/>
          <w:szCs w:val="19"/>
        </w:rPr>
        <w:t>Note:</w:t>
      </w:r>
      <w:r w:rsidRPr="000162C3">
        <w:rPr>
          <w:rFonts w:ascii="Tahoma" w:hAnsi="Tahoma" w:cs="Tahoma"/>
          <w:spacing w:val="-5"/>
          <w:sz w:val="19"/>
          <w:szCs w:val="19"/>
        </w:rPr>
        <w:t xml:space="preserve"> </w:t>
      </w:r>
      <w:r w:rsidRPr="000162C3">
        <w:rPr>
          <w:rFonts w:ascii="Tahoma" w:hAnsi="Tahoma" w:cs="Tahoma"/>
          <w:sz w:val="19"/>
          <w:szCs w:val="19"/>
        </w:rPr>
        <w:t>The</w:t>
      </w:r>
      <w:r w:rsidRPr="000162C3">
        <w:rPr>
          <w:rFonts w:ascii="Tahoma" w:hAnsi="Tahoma" w:cs="Tahoma"/>
          <w:spacing w:val="-7"/>
          <w:sz w:val="19"/>
          <w:szCs w:val="19"/>
        </w:rPr>
        <w:t xml:space="preserve"> </w:t>
      </w:r>
      <w:r w:rsidRPr="000162C3">
        <w:rPr>
          <w:rFonts w:ascii="Tahoma" w:hAnsi="Tahoma" w:cs="Tahoma"/>
          <w:sz w:val="19"/>
          <w:szCs w:val="19"/>
        </w:rPr>
        <w:t>bidders/vendors</w:t>
      </w:r>
      <w:r w:rsidRPr="000162C3">
        <w:rPr>
          <w:rFonts w:ascii="Tahoma" w:hAnsi="Tahoma" w:cs="Tahoma"/>
          <w:spacing w:val="-8"/>
          <w:sz w:val="19"/>
          <w:szCs w:val="19"/>
        </w:rPr>
        <w:t xml:space="preserve"> </w:t>
      </w:r>
      <w:r w:rsidRPr="000162C3">
        <w:rPr>
          <w:rFonts w:ascii="Tahoma" w:hAnsi="Tahoma" w:cs="Tahoma"/>
          <w:sz w:val="19"/>
          <w:szCs w:val="19"/>
        </w:rPr>
        <w:t>are</w:t>
      </w:r>
      <w:r w:rsidRPr="000162C3">
        <w:rPr>
          <w:rFonts w:ascii="Tahoma" w:hAnsi="Tahoma" w:cs="Tahoma"/>
          <w:spacing w:val="-7"/>
          <w:sz w:val="19"/>
          <w:szCs w:val="19"/>
        </w:rPr>
        <w:t xml:space="preserve"> </w:t>
      </w:r>
      <w:r w:rsidRPr="000162C3">
        <w:rPr>
          <w:rFonts w:ascii="Tahoma" w:hAnsi="Tahoma" w:cs="Tahoma"/>
          <w:sz w:val="19"/>
          <w:szCs w:val="19"/>
        </w:rPr>
        <w:t>requested</w:t>
      </w:r>
      <w:r w:rsidRPr="000162C3">
        <w:rPr>
          <w:rFonts w:ascii="Tahoma" w:hAnsi="Tahoma" w:cs="Tahoma"/>
          <w:spacing w:val="-6"/>
          <w:sz w:val="19"/>
          <w:szCs w:val="19"/>
        </w:rPr>
        <w:t xml:space="preserve"> </w:t>
      </w:r>
      <w:r w:rsidRPr="000162C3">
        <w:rPr>
          <w:rFonts w:ascii="Tahoma" w:hAnsi="Tahoma" w:cs="Tahoma"/>
          <w:sz w:val="19"/>
          <w:szCs w:val="19"/>
        </w:rPr>
        <w:t>to</w:t>
      </w:r>
      <w:r w:rsidRPr="000162C3">
        <w:rPr>
          <w:rFonts w:ascii="Tahoma" w:hAnsi="Tahoma" w:cs="Tahoma"/>
          <w:spacing w:val="-5"/>
          <w:sz w:val="19"/>
          <w:szCs w:val="19"/>
        </w:rPr>
        <w:t xml:space="preserve"> </w:t>
      </w:r>
      <w:r w:rsidRPr="000162C3">
        <w:rPr>
          <w:rFonts w:ascii="Tahoma" w:hAnsi="Tahoma" w:cs="Tahoma"/>
          <w:sz w:val="19"/>
          <w:szCs w:val="19"/>
        </w:rPr>
        <w:t>go</w:t>
      </w:r>
      <w:r w:rsidRPr="000162C3">
        <w:rPr>
          <w:rFonts w:ascii="Tahoma" w:hAnsi="Tahoma" w:cs="Tahoma"/>
          <w:spacing w:val="-6"/>
          <w:sz w:val="19"/>
          <w:szCs w:val="19"/>
        </w:rPr>
        <w:t xml:space="preserve"> </w:t>
      </w:r>
      <w:r w:rsidRPr="000162C3">
        <w:rPr>
          <w:rFonts w:ascii="Tahoma" w:hAnsi="Tahoma" w:cs="Tahoma"/>
          <w:sz w:val="19"/>
          <w:szCs w:val="19"/>
        </w:rPr>
        <w:t>through</w:t>
      </w:r>
      <w:r w:rsidRPr="000162C3">
        <w:rPr>
          <w:rFonts w:ascii="Tahoma" w:hAnsi="Tahoma" w:cs="Tahoma"/>
          <w:spacing w:val="-6"/>
          <w:sz w:val="19"/>
          <w:szCs w:val="19"/>
        </w:rPr>
        <w:t xml:space="preserve"> </w:t>
      </w:r>
      <w:r w:rsidRPr="000162C3">
        <w:rPr>
          <w:rFonts w:ascii="Tahoma" w:hAnsi="Tahoma" w:cs="Tahoma"/>
          <w:sz w:val="19"/>
          <w:szCs w:val="19"/>
        </w:rPr>
        <w:t>the</w:t>
      </w:r>
      <w:r w:rsidRPr="000162C3">
        <w:rPr>
          <w:rFonts w:ascii="Tahoma" w:hAnsi="Tahoma" w:cs="Tahoma"/>
          <w:spacing w:val="-6"/>
          <w:sz w:val="19"/>
          <w:szCs w:val="19"/>
        </w:rPr>
        <w:t xml:space="preserve"> </w:t>
      </w:r>
      <w:r w:rsidRPr="000162C3">
        <w:rPr>
          <w:rFonts w:ascii="Tahoma" w:hAnsi="Tahoma" w:cs="Tahoma"/>
          <w:sz w:val="19"/>
          <w:szCs w:val="19"/>
        </w:rPr>
        <w:t>tender</w:t>
      </w:r>
      <w:r w:rsidRPr="000162C3">
        <w:rPr>
          <w:rFonts w:ascii="Tahoma" w:hAnsi="Tahoma" w:cs="Tahoma"/>
          <w:spacing w:val="-4"/>
          <w:sz w:val="19"/>
          <w:szCs w:val="19"/>
        </w:rPr>
        <w:t xml:space="preserve"> </w:t>
      </w:r>
      <w:r w:rsidRPr="000162C3">
        <w:rPr>
          <w:rFonts w:ascii="Tahoma" w:hAnsi="Tahoma" w:cs="Tahoma"/>
          <w:sz w:val="19"/>
          <w:szCs w:val="19"/>
        </w:rPr>
        <w:t>document</w:t>
      </w:r>
      <w:r w:rsidRPr="000162C3">
        <w:rPr>
          <w:rFonts w:ascii="Tahoma" w:hAnsi="Tahoma" w:cs="Tahoma"/>
          <w:spacing w:val="-6"/>
          <w:sz w:val="19"/>
          <w:szCs w:val="19"/>
        </w:rPr>
        <w:t xml:space="preserve"> </w:t>
      </w:r>
      <w:r w:rsidRPr="000162C3">
        <w:rPr>
          <w:rFonts w:ascii="Tahoma" w:hAnsi="Tahoma" w:cs="Tahoma"/>
          <w:sz w:val="19"/>
          <w:szCs w:val="19"/>
        </w:rPr>
        <w:t>carefully</w:t>
      </w:r>
      <w:r w:rsidRPr="000162C3">
        <w:rPr>
          <w:rFonts w:ascii="Tahoma" w:hAnsi="Tahoma" w:cs="Tahoma"/>
          <w:spacing w:val="-6"/>
          <w:sz w:val="19"/>
          <w:szCs w:val="19"/>
        </w:rPr>
        <w:t xml:space="preserve"> </w:t>
      </w:r>
      <w:r w:rsidRPr="000162C3">
        <w:rPr>
          <w:rFonts w:ascii="Tahoma" w:hAnsi="Tahoma" w:cs="Tahoma"/>
          <w:sz w:val="19"/>
          <w:szCs w:val="19"/>
        </w:rPr>
        <w:t>and</w:t>
      </w:r>
      <w:r w:rsidRPr="000162C3">
        <w:rPr>
          <w:rFonts w:ascii="Tahoma" w:hAnsi="Tahoma" w:cs="Tahoma"/>
          <w:spacing w:val="-6"/>
          <w:sz w:val="19"/>
          <w:szCs w:val="19"/>
        </w:rPr>
        <w:t xml:space="preserve"> </w:t>
      </w:r>
      <w:r w:rsidRPr="000162C3">
        <w:rPr>
          <w:rFonts w:ascii="Tahoma" w:hAnsi="Tahoma" w:cs="Tahoma"/>
          <w:sz w:val="19"/>
          <w:szCs w:val="19"/>
        </w:rPr>
        <w:t>ensure compliance</w:t>
      </w:r>
      <w:r w:rsidRPr="000162C3">
        <w:rPr>
          <w:rFonts w:ascii="Tahoma" w:hAnsi="Tahoma" w:cs="Tahoma"/>
          <w:spacing w:val="-5"/>
          <w:sz w:val="19"/>
          <w:szCs w:val="19"/>
        </w:rPr>
        <w:t xml:space="preserve"> </w:t>
      </w:r>
      <w:r w:rsidRPr="000162C3">
        <w:rPr>
          <w:rFonts w:ascii="Tahoma" w:hAnsi="Tahoma" w:cs="Tahoma"/>
          <w:sz w:val="19"/>
          <w:szCs w:val="19"/>
        </w:rPr>
        <w:t>with</w:t>
      </w:r>
      <w:r w:rsidRPr="000162C3">
        <w:rPr>
          <w:rFonts w:ascii="Tahoma" w:hAnsi="Tahoma" w:cs="Tahoma"/>
          <w:spacing w:val="-5"/>
          <w:sz w:val="19"/>
          <w:szCs w:val="19"/>
        </w:rPr>
        <w:t xml:space="preserve"> </w:t>
      </w:r>
      <w:r w:rsidRPr="000162C3">
        <w:rPr>
          <w:rFonts w:ascii="Tahoma" w:hAnsi="Tahoma" w:cs="Tahoma"/>
          <w:sz w:val="19"/>
          <w:szCs w:val="19"/>
        </w:rPr>
        <w:t>all</w:t>
      </w:r>
      <w:r w:rsidRPr="000162C3">
        <w:rPr>
          <w:rFonts w:ascii="Tahoma" w:hAnsi="Tahoma" w:cs="Tahoma"/>
          <w:spacing w:val="-3"/>
          <w:sz w:val="19"/>
          <w:szCs w:val="19"/>
        </w:rPr>
        <w:t xml:space="preserve"> </w:t>
      </w:r>
      <w:r w:rsidRPr="000162C3">
        <w:rPr>
          <w:rFonts w:ascii="Tahoma" w:hAnsi="Tahoma" w:cs="Tahoma"/>
          <w:sz w:val="19"/>
          <w:szCs w:val="19"/>
        </w:rPr>
        <w:t>specifications/instructions</w:t>
      </w:r>
      <w:r w:rsidRPr="000162C3">
        <w:rPr>
          <w:rFonts w:ascii="Tahoma" w:hAnsi="Tahoma" w:cs="Tahoma"/>
          <w:spacing w:val="-6"/>
          <w:sz w:val="19"/>
          <w:szCs w:val="19"/>
        </w:rPr>
        <w:t xml:space="preserve"> </w:t>
      </w:r>
      <w:r w:rsidRPr="000162C3">
        <w:rPr>
          <w:rFonts w:ascii="Tahoma" w:hAnsi="Tahoma" w:cs="Tahoma"/>
          <w:sz w:val="19"/>
          <w:szCs w:val="19"/>
        </w:rPr>
        <w:t>in</w:t>
      </w:r>
      <w:r w:rsidRPr="000162C3">
        <w:rPr>
          <w:rFonts w:ascii="Tahoma" w:hAnsi="Tahoma" w:cs="Tahoma"/>
          <w:spacing w:val="-9"/>
          <w:sz w:val="19"/>
          <w:szCs w:val="19"/>
        </w:rPr>
        <w:t xml:space="preserve"> </w:t>
      </w:r>
      <w:r w:rsidRPr="000162C3">
        <w:rPr>
          <w:rFonts w:ascii="Tahoma" w:hAnsi="Tahoma" w:cs="Tahoma"/>
          <w:sz w:val="19"/>
          <w:szCs w:val="19"/>
        </w:rPr>
        <w:t>this</w:t>
      </w:r>
      <w:r w:rsidRPr="000162C3">
        <w:rPr>
          <w:rFonts w:ascii="Tahoma" w:hAnsi="Tahoma" w:cs="Tahoma"/>
          <w:spacing w:val="-6"/>
          <w:sz w:val="19"/>
          <w:szCs w:val="19"/>
        </w:rPr>
        <w:t xml:space="preserve"> </w:t>
      </w:r>
      <w:r w:rsidRPr="000162C3">
        <w:rPr>
          <w:rFonts w:ascii="Tahoma" w:hAnsi="Tahoma" w:cs="Tahoma"/>
          <w:sz w:val="19"/>
          <w:szCs w:val="19"/>
        </w:rPr>
        <w:t>tender</w:t>
      </w:r>
    </w:p>
    <w:p w14:paraId="4D33CCE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are liable to be rejected: </w:t>
      </w:r>
    </w:p>
    <w:p w14:paraId="5749D473" w14:textId="77777777" w:rsidR="00F84C31" w:rsidRPr="000162C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162C3">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0D92937" w:rsidR="000E6BE8" w:rsidRPr="000162C3" w:rsidRDefault="000E6BE8" w:rsidP="006575AA">
      <w:pPr>
        <w:pStyle w:val="Heading1"/>
        <w:ind w:left="0" w:right="-90"/>
        <w:rPr>
          <w:rFonts w:ascii="Tahoma" w:hAnsi="Tahoma" w:cs="Tahoma"/>
          <w:bCs w:val="0"/>
          <w:sz w:val="25"/>
          <w:szCs w:val="25"/>
        </w:rPr>
      </w:pPr>
      <w:r w:rsidRPr="000162C3">
        <w:rPr>
          <w:rFonts w:ascii="Tahoma" w:hAnsi="Tahoma" w:cs="Tahoma"/>
          <w:bCs w:val="0"/>
          <w:sz w:val="25"/>
          <w:szCs w:val="25"/>
        </w:rPr>
        <w:t xml:space="preserve">Bid for the </w:t>
      </w:r>
      <w:r w:rsidR="000162C3" w:rsidRPr="000162C3">
        <w:rPr>
          <w:rFonts w:ascii="Tahoma" w:hAnsi="Tahoma" w:cs="Tahoma"/>
          <w:bCs w:val="0"/>
          <w:sz w:val="25"/>
          <w:szCs w:val="25"/>
        </w:rPr>
        <w:t>Supply of INDUCTION, BLDC, PMDC, Motors &amp; V/F, BLDC, PMDC Drives Digital Meters</w:t>
      </w:r>
      <w:r w:rsidRPr="000162C3">
        <w:rPr>
          <w:rFonts w:ascii="Tahoma" w:hAnsi="Tahoma" w:cs="Tahoma"/>
          <w:bCs w:val="0"/>
          <w:sz w:val="25"/>
          <w:szCs w:val="25"/>
        </w:rPr>
        <w:t xml:space="preserve">  </w:t>
      </w:r>
    </w:p>
    <w:p w14:paraId="380EBDBC" w14:textId="5F4B0A3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0162C3">
        <w:rPr>
          <w:rFonts w:ascii="Tahoma" w:hAnsi="Tahoma" w:cs="Tahoma"/>
          <w:sz w:val="19"/>
          <w:szCs w:val="19"/>
        </w:rPr>
        <w:t>MME</w:t>
      </w:r>
      <w:r w:rsidRPr="009E3970">
        <w:rPr>
          <w:rFonts w:ascii="Tahoma" w:hAnsi="Tahoma" w:cs="Tahoma"/>
          <w:sz w:val="19"/>
          <w:szCs w:val="19"/>
        </w:rPr>
        <w:t>/2B/</w:t>
      </w:r>
      <w:r w:rsidR="00236A4B">
        <w:rPr>
          <w:rFonts w:ascii="Tahoma" w:hAnsi="Tahoma" w:cs="Tahoma"/>
          <w:sz w:val="19"/>
          <w:szCs w:val="19"/>
        </w:rPr>
        <w:t>LNM-</w:t>
      </w:r>
      <w:r w:rsidR="000162C3">
        <w:rPr>
          <w:rFonts w:ascii="Tahoma" w:hAnsi="Tahoma" w:cs="Tahoma"/>
          <w:sz w:val="19"/>
          <w:szCs w:val="19"/>
        </w:rPr>
        <w:t>1266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3F4FC6A0" w14:textId="77777777" w:rsidR="000162C3" w:rsidRDefault="000162C3" w:rsidP="003C1B08">
      <w:pPr>
        <w:jc w:val="both"/>
        <w:rPr>
          <w:rFonts w:ascii="Tahoma" w:hAnsi="Tahoma" w:cs="Tahoma"/>
          <w:b/>
          <w:sz w:val="18"/>
          <w:szCs w:val="18"/>
          <w:u w:val="single"/>
        </w:rPr>
      </w:pPr>
    </w:p>
    <w:p w14:paraId="4519625E" w14:textId="77777777" w:rsidR="000162C3" w:rsidRDefault="000162C3" w:rsidP="003C1B08">
      <w:pPr>
        <w:jc w:val="both"/>
        <w:rPr>
          <w:rFonts w:ascii="Tahoma" w:hAnsi="Tahoma" w:cs="Tahoma"/>
          <w:b/>
          <w:sz w:val="18"/>
          <w:szCs w:val="18"/>
          <w:u w:val="single"/>
        </w:rPr>
      </w:pPr>
    </w:p>
    <w:p w14:paraId="0DDA9650" w14:textId="77777777" w:rsidR="000162C3" w:rsidRDefault="000162C3" w:rsidP="003C1B08">
      <w:pPr>
        <w:jc w:val="both"/>
        <w:rPr>
          <w:rFonts w:ascii="Tahoma" w:hAnsi="Tahoma" w:cs="Tahoma"/>
          <w:b/>
          <w:sz w:val="18"/>
          <w:szCs w:val="18"/>
          <w:u w:val="single"/>
        </w:rPr>
      </w:pPr>
    </w:p>
    <w:p w14:paraId="48D0B338" w14:textId="77777777" w:rsidR="000162C3" w:rsidRDefault="000162C3" w:rsidP="003C1B08">
      <w:pPr>
        <w:jc w:val="both"/>
        <w:rPr>
          <w:rFonts w:ascii="Tahoma" w:hAnsi="Tahoma" w:cs="Tahoma"/>
          <w:b/>
          <w:sz w:val="18"/>
          <w:szCs w:val="18"/>
          <w:u w:val="single"/>
        </w:rPr>
      </w:pPr>
    </w:p>
    <w:p w14:paraId="65173859" w14:textId="77777777" w:rsidR="000162C3" w:rsidRDefault="000162C3" w:rsidP="003C1B08">
      <w:pPr>
        <w:jc w:val="both"/>
        <w:rPr>
          <w:rFonts w:ascii="Tahoma" w:hAnsi="Tahoma" w:cs="Tahoma"/>
          <w:b/>
          <w:sz w:val="18"/>
          <w:szCs w:val="18"/>
          <w:u w:val="single"/>
        </w:rPr>
      </w:pPr>
    </w:p>
    <w:p w14:paraId="26DE9CE5" w14:textId="77777777" w:rsidR="000162C3" w:rsidRDefault="000162C3" w:rsidP="003C1B08">
      <w:pPr>
        <w:jc w:val="both"/>
        <w:rPr>
          <w:rFonts w:ascii="Tahoma" w:hAnsi="Tahoma" w:cs="Tahoma"/>
          <w:b/>
          <w:sz w:val="18"/>
          <w:szCs w:val="18"/>
          <w:u w:val="single"/>
        </w:rPr>
      </w:pPr>
    </w:p>
    <w:p w14:paraId="38B31730" w14:textId="77777777" w:rsidR="000162C3" w:rsidRDefault="000162C3" w:rsidP="003C1B08">
      <w:pPr>
        <w:jc w:val="both"/>
        <w:rPr>
          <w:rFonts w:ascii="Tahoma" w:hAnsi="Tahoma" w:cs="Tahoma"/>
          <w:b/>
          <w:sz w:val="18"/>
          <w:szCs w:val="18"/>
          <w:u w:val="single"/>
        </w:rPr>
      </w:pPr>
    </w:p>
    <w:p w14:paraId="51A1F791" w14:textId="77777777" w:rsidR="000162C3" w:rsidRDefault="000162C3" w:rsidP="003C1B08">
      <w:pPr>
        <w:jc w:val="both"/>
        <w:rPr>
          <w:rFonts w:ascii="Tahoma" w:hAnsi="Tahoma" w:cs="Tahoma"/>
          <w:b/>
          <w:sz w:val="18"/>
          <w:szCs w:val="18"/>
          <w:u w:val="single"/>
        </w:rPr>
      </w:pPr>
    </w:p>
    <w:p w14:paraId="0DC985A5" w14:textId="77777777" w:rsidR="000162C3" w:rsidRDefault="000162C3" w:rsidP="003C1B08">
      <w:pPr>
        <w:jc w:val="both"/>
        <w:rPr>
          <w:rFonts w:ascii="Tahoma" w:hAnsi="Tahoma" w:cs="Tahoma"/>
          <w:b/>
          <w:sz w:val="18"/>
          <w:szCs w:val="18"/>
          <w:u w:val="single"/>
        </w:rPr>
      </w:pPr>
    </w:p>
    <w:p w14:paraId="5C61D420" w14:textId="77777777" w:rsidR="000162C3" w:rsidRDefault="000162C3" w:rsidP="003C1B08">
      <w:pPr>
        <w:jc w:val="both"/>
        <w:rPr>
          <w:rFonts w:ascii="Tahoma" w:hAnsi="Tahoma" w:cs="Tahoma"/>
          <w:b/>
          <w:sz w:val="18"/>
          <w:szCs w:val="18"/>
          <w:u w:val="single"/>
        </w:rPr>
      </w:pPr>
    </w:p>
    <w:p w14:paraId="013B9F29" w14:textId="77777777" w:rsidR="000162C3" w:rsidRDefault="000162C3" w:rsidP="003C1B08">
      <w:pPr>
        <w:jc w:val="both"/>
        <w:rPr>
          <w:rFonts w:ascii="Tahoma" w:hAnsi="Tahoma" w:cs="Tahoma"/>
          <w:b/>
          <w:sz w:val="18"/>
          <w:szCs w:val="18"/>
          <w:u w:val="single"/>
        </w:rPr>
      </w:pPr>
    </w:p>
    <w:p w14:paraId="592DE915" w14:textId="77777777" w:rsidR="000162C3" w:rsidRDefault="000162C3" w:rsidP="003C1B08">
      <w:pPr>
        <w:jc w:val="both"/>
        <w:rPr>
          <w:rFonts w:ascii="Tahoma" w:hAnsi="Tahoma" w:cs="Tahoma"/>
          <w:b/>
          <w:sz w:val="18"/>
          <w:szCs w:val="18"/>
          <w:u w:val="single"/>
        </w:rPr>
      </w:pPr>
    </w:p>
    <w:p w14:paraId="529D5914" w14:textId="6755947A"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BA6F2DB" w14:textId="77777777" w:rsidR="000162C3" w:rsidRDefault="000162C3" w:rsidP="003C1B08">
      <w:pPr>
        <w:pStyle w:val="BodyText"/>
        <w:rPr>
          <w:rFonts w:ascii="Tahoma" w:hAnsi="Tahoma" w:cs="Tahoma"/>
          <w:b/>
          <w:sz w:val="18"/>
          <w:szCs w:val="18"/>
        </w:rPr>
      </w:pPr>
    </w:p>
    <w:p w14:paraId="05000D56" w14:textId="15961484" w:rsidR="000162C3" w:rsidRDefault="000162C3" w:rsidP="000162C3">
      <w:pPr>
        <w:pStyle w:val="BodyText"/>
        <w:rPr>
          <w:rFonts w:ascii="Tahoma" w:hAnsi="Tahoma" w:cs="Tahoma"/>
          <w:b/>
          <w:bCs/>
          <w:color w:val="000000"/>
          <w:sz w:val="18"/>
          <w:szCs w:val="18"/>
        </w:rPr>
      </w:pPr>
      <w:r w:rsidRPr="0048270C">
        <w:rPr>
          <w:rFonts w:ascii="Tahoma" w:hAnsi="Tahoma" w:cs="Tahoma"/>
          <w:b/>
          <w:sz w:val="18"/>
          <w:szCs w:val="18"/>
        </w:rPr>
        <w:t xml:space="preserve">Supply of </w:t>
      </w:r>
      <w:r>
        <w:rPr>
          <w:rFonts w:ascii="Tahoma" w:hAnsi="Tahoma" w:cs="Tahoma"/>
          <w:b/>
          <w:sz w:val="16"/>
          <w:szCs w:val="16"/>
        </w:rPr>
        <w:t>INDUCTION</w:t>
      </w:r>
      <w:r>
        <w:rPr>
          <w:rFonts w:ascii="Tahoma" w:hAnsi="Tahoma" w:cs="Tahoma"/>
          <w:b/>
          <w:sz w:val="18"/>
          <w:szCs w:val="18"/>
        </w:rPr>
        <w:t xml:space="preserve">, </w:t>
      </w:r>
      <w:r w:rsidRPr="004C582A">
        <w:rPr>
          <w:rFonts w:ascii="Tahoma" w:hAnsi="Tahoma" w:cs="Tahoma"/>
          <w:b/>
          <w:sz w:val="18"/>
          <w:szCs w:val="18"/>
        </w:rPr>
        <w:t>BLDC</w:t>
      </w:r>
      <w:r>
        <w:rPr>
          <w:rFonts w:ascii="Tahoma" w:hAnsi="Tahoma" w:cs="Tahoma"/>
          <w:b/>
          <w:sz w:val="18"/>
          <w:szCs w:val="18"/>
        </w:rPr>
        <w:t xml:space="preserve">, </w:t>
      </w:r>
      <w:r w:rsidRPr="004C582A">
        <w:rPr>
          <w:rFonts w:ascii="Tahoma" w:hAnsi="Tahoma" w:cs="Tahoma"/>
          <w:b/>
          <w:sz w:val="18"/>
          <w:szCs w:val="18"/>
        </w:rPr>
        <w:t>PMDC</w:t>
      </w:r>
      <w:r>
        <w:rPr>
          <w:rFonts w:ascii="Tahoma" w:hAnsi="Tahoma" w:cs="Tahoma"/>
          <w:b/>
          <w:sz w:val="18"/>
          <w:szCs w:val="18"/>
        </w:rPr>
        <w:t xml:space="preserve">, Motors &amp; </w:t>
      </w:r>
      <w:r w:rsidRPr="004C582A">
        <w:rPr>
          <w:rFonts w:ascii="Tahoma" w:hAnsi="Tahoma" w:cs="Tahoma"/>
          <w:b/>
          <w:sz w:val="18"/>
          <w:szCs w:val="18"/>
        </w:rPr>
        <w:t>V/F</w:t>
      </w:r>
      <w:r>
        <w:rPr>
          <w:rFonts w:ascii="Tahoma" w:hAnsi="Tahoma" w:cs="Tahoma"/>
          <w:b/>
          <w:sz w:val="18"/>
          <w:szCs w:val="18"/>
        </w:rPr>
        <w:t xml:space="preserve">, </w:t>
      </w:r>
      <w:r w:rsidRPr="004C582A">
        <w:rPr>
          <w:rFonts w:ascii="Tahoma" w:hAnsi="Tahoma" w:cs="Tahoma"/>
          <w:b/>
          <w:sz w:val="18"/>
          <w:szCs w:val="18"/>
        </w:rPr>
        <w:t>BLDC</w:t>
      </w:r>
      <w:r>
        <w:rPr>
          <w:rFonts w:ascii="Tahoma" w:hAnsi="Tahoma" w:cs="Tahoma"/>
          <w:b/>
          <w:sz w:val="18"/>
          <w:szCs w:val="18"/>
        </w:rPr>
        <w:t xml:space="preserve">, </w:t>
      </w:r>
      <w:r w:rsidRPr="004C582A">
        <w:rPr>
          <w:rFonts w:ascii="Tahoma" w:hAnsi="Tahoma" w:cs="Tahoma"/>
          <w:b/>
          <w:sz w:val="18"/>
          <w:szCs w:val="18"/>
        </w:rPr>
        <w:t>PMDC</w:t>
      </w:r>
      <w:r>
        <w:rPr>
          <w:rFonts w:ascii="Tahoma" w:hAnsi="Tahoma" w:cs="Tahoma"/>
          <w:b/>
          <w:sz w:val="18"/>
          <w:szCs w:val="18"/>
        </w:rPr>
        <w:t xml:space="preserve"> </w:t>
      </w:r>
      <w:r w:rsidRPr="004C582A">
        <w:rPr>
          <w:rFonts w:ascii="Tahoma" w:hAnsi="Tahoma" w:cs="Tahoma"/>
          <w:b/>
          <w:sz w:val="18"/>
          <w:szCs w:val="18"/>
        </w:rPr>
        <w:t>Drives</w:t>
      </w:r>
      <w:r>
        <w:rPr>
          <w:rFonts w:ascii="Tahoma" w:hAnsi="Tahoma" w:cs="Tahoma"/>
          <w:b/>
          <w:sz w:val="18"/>
          <w:szCs w:val="18"/>
        </w:rPr>
        <w:t xml:space="preserve"> </w:t>
      </w:r>
      <w:r w:rsidRPr="004C582A">
        <w:rPr>
          <w:rFonts w:ascii="Tahoma" w:hAnsi="Tahoma" w:cs="Tahoma"/>
          <w:b/>
          <w:sz w:val="18"/>
          <w:szCs w:val="18"/>
        </w:rPr>
        <w:t>Digital Meters</w:t>
      </w:r>
      <w:r w:rsidRPr="001D455E">
        <w:rPr>
          <w:rFonts w:ascii="Tahoma" w:hAnsi="Tahoma" w:cs="Tahoma"/>
          <w:b/>
          <w:sz w:val="18"/>
          <w:szCs w:val="18"/>
        </w:rPr>
        <w:t xml:space="preserve"> </w:t>
      </w:r>
    </w:p>
    <w:p w14:paraId="6E0C47EC" w14:textId="77777777" w:rsidR="000162C3" w:rsidRPr="001D455E" w:rsidRDefault="000162C3" w:rsidP="000162C3">
      <w:pPr>
        <w:pStyle w:val="BodyText"/>
        <w:rPr>
          <w:rFonts w:ascii="Tahoma" w:hAnsi="Tahoma" w:cs="Tahoma"/>
          <w:b/>
          <w:sz w:val="18"/>
          <w:szCs w:val="18"/>
        </w:rPr>
      </w:pP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843"/>
        <w:gridCol w:w="4252"/>
        <w:gridCol w:w="709"/>
        <w:gridCol w:w="1276"/>
      </w:tblGrid>
      <w:tr w:rsidR="000162C3" w:rsidRPr="001D455E" w14:paraId="16704C7C" w14:textId="77777777" w:rsidTr="000162C3">
        <w:trPr>
          <w:trHeight w:val="297"/>
          <w:tblHeader/>
          <w:jc w:val="center"/>
        </w:trPr>
        <w:tc>
          <w:tcPr>
            <w:tcW w:w="704" w:type="dxa"/>
          </w:tcPr>
          <w:p w14:paraId="683024F7" w14:textId="77777777" w:rsidR="000162C3" w:rsidRPr="001D455E" w:rsidRDefault="000162C3"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843" w:type="dxa"/>
          </w:tcPr>
          <w:p w14:paraId="1A06F7DE" w14:textId="77777777" w:rsidR="000162C3" w:rsidRPr="001D455E" w:rsidRDefault="000162C3"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4252" w:type="dxa"/>
          </w:tcPr>
          <w:p w14:paraId="185FB4DA" w14:textId="77777777" w:rsidR="000162C3" w:rsidRPr="001D455E" w:rsidRDefault="000162C3"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709" w:type="dxa"/>
          </w:tcPr>
          <w:p w14:paraId="2AA9C153" w14:textId="77777777" w:rsidR="000162C3" w:rsidRPr="001D455E" w:rsidRDefault="000162C3"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1276" w:type="dxa"/>
          </w:tcPr>
          <w:p w14:paraId="4D6A547C" w14:textId="77777777" w:rsidR="000162C3" w:rsidRPr="001D455E" w:rsidRDefault="000162C3"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r>
      <w:tr w:rsidR="000162C3" w:rsidRPr="001D455E" w14:paraId="491D2379" w14:textId="77777777" w:rsidTr="000162C3">
        <w:trPr>
          <w:trHeight w:val="433"/>
          <w:jc w:val="center"/>
        </w:trPr>
        <w:tc>
          <w:tcPr>
            <w:tcW w:w="704" w:type="dxa"/>
          </w:tcPr>
          <w:p w14:paraId="6D32E0EC" w14:textId="77777777" w:rsidR="000162C3" w:rsidRPr="001D455E" w:rsidRDefault="000162C3"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843" w:type="dxa"/>
          </w:tcPr>
          <w:p w14:paraId="53EBC08F" w14:textId="77777777" w:rsidR="000162C3" w:rsidRPr="003D1997" w:rsidRDefault="000162C3" w:rsidP="00273104">
            <w:pPr>
              <w:rPr>
                <w:rFonts w:ascii="Tahoma" w:hAnsi="Tahoma" w:cs="Tahoma"/>
                <w:color w:val="000000"/>
                <w:sz w:val="20"/>
                <w:szCs w:val="20"/>
              </w:rPr>
            </w:pPr>
            <w:r w:rsidRPr="0009666F">
              <w:rPr>
                <w:rFonts w:ascii="Times New Roman" w:eastAsiaTheme="minorHAnsi" w:hAnsi="Times New Roman" w:cs="Times New Roman"/>
              </w:rPr>
              <w:t>Three Phase Induction Motor</w:t>
            </w:r>
          </w:p>
        </w:tc>
        <w:tc>
          <w:tcPr>
            <w:tcW w:w="4252" w:type="dxa"/>
          </w:tcPr>
          <w:p w14:paraId="16470D7C"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Three Phase Induction Motor Type</w:t>
            </w:r>
          </w:p>
          <w:p w14:paraId="3EDD183A"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Squirrel Cage</w:t>
            </w:r>
          </w:p>
          <w:p w14:paraId="42F73C2A"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Rating 1HP</w:t>
            </w:r>
          </w:p>
          <w:p w14:paraId="21CC01F5"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Voltage Rating 415V ±10%, 50Hz</w:t>
            </w:r>
          </w:p>
          <w:p w14:paraId="2A73E0A8"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Speed 1440 RPM ± 5%</w:t>
            </w:r>
          </w:p>
          <w:p w14:paraId="3A7E5FE7"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Insulation Class B</w:t>
            </w:r>
          </w:p>
          <w:p w14:paraId="1D31F6B7" w14:textId="77777777" w:rsidR="000162C3" w:rsidRPr="0066269A"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Loading arrangement Mechanical</w:t>
            </w:r>
          </w:p>
          <w:p w14:paraId="20D27D22" w14:textId="77777777" w:rsidR="000162C3" w:rsidRPr="00330C3E" w:rsidRDefault="000162C3" w:rsidP="00273104">
            <w:pPr>
              <w:pStyle w:val="TableParagraph"/>
              <w:tabs>
                <w:tab w:val="left" w:pos="827"/>
                <w:tab w:val="left" w:pos="828"/>
              </w:tabs>
              <w:rPr>
                <w:rFonts w:ascii="Tahoma" w:hAnsi="Tahoma" w:cs="Tahoma"/>
                <w:bCs/>
                <w:sz w:val="16"/>
                <w:szCs w:val="16"/>
              </w:rPr>
            </w:pPr>
            <w:r w:rsidRPr="0066269A">
              <w:rPr>
                <w:rFonts w:ascii="Tahoma" w:hAnsi="Tahoma" w:cs="Tahoma"/>
                <w:bCs/>
                <w:sz w:val="16"/>
                <w:szCs w:val="16"/>
              </w:rPr>
              <w:t>Brake Drum/Pulley Aluminum Casted</w:t>
            </w:r>
          </w:p>
        </w:tc>
        <w:tc>
          <w:tcPr>
            <w:tcW w:w="709" w:type="dxa"/>
          </w:tcPr>
          <w:p w14:paraId="46175319" w14:textId="77777777" w:rsidR="000162C3" w:rsidRDefault="000162C3" w:rsidP="00273104">
            <w:pPr>
              <w:jc w:val="center"/>
              <w:rPr>
                <w:rFonts w:ascii="Times New Roman"/>
                <w:bCs/>
                <w:lang w:val="en-IN"/>
              </w:rPr>
            </w:pPr>
            <w:r>
              <w:rPr>
                <w:rFonts w:ascii="Times New Roman"/>
                <w:bCs/>
                <w:lang w:val="en-IN"/>
              </w:rPr>
              <w:t>2</w:t>
            </w:r>
          </w:p>
          <w:p w14:paraId="07DBC672" w14:textId="77777777" w:rsidR="000162C3" w:rsidRDefault="000162C3" w:rsidP="00273104">
            <w:pPr>
              <w:pStyle w:val="TableParagraph"/>
              <w:ind w:left="9"/>
              <w:jc w:val="center"/>
              <w:rPr>
                <w:rFonts w:ascii="Tahoma" w:hAnsi="Tahoma" w:cs="Tahoma"/>
                <w:color w:val="000000"/>
              </w:rPr>
            </w:pPr>
          </w:p>
        </w:tc>
        <w:tc>
          <w:tcPr>
            <w:tcW w:w="1276" w:type="dxa"/>
            <w:vAlign w:val="center"/>
          </w:tcPr>
          <w:p w14:paraId="1558A728" w14:textId="77777777" w:rsidR="000162C3" w:rsidRPr="00263708" w:rsidRDefault="000162C3" w:rsidP="00273104">
            <w:pPr>
              <w:pStyle w:val="TableParagraph"/>
              <w:jc w:val="center"/>
              <w:rPr>
                <w:rFonts w:ascii="Tahoma" w:hAnsi="Tahoma" w:cs="Tahoma"/>
                <w:color w:val="000000"/>
              </w:rPr>
            </w:pPr>
            <w:r w:rsidRPr="00263708">
              <w:rPr>
                <w:rFonts w:ascii="Tahoma" w:hAnsi="Tahoma" w:cs="Tahoma"/>
                <w:color w:val="000000"/>
              </w:rPr>
              <w:t>Nos</w:t>
            </w:r>
          </w:p>
        </w:tc>
      </w:tr>
      <w:tr w:rsidR="000162C3" w:rsidRPr="001D455E" w14:paraId="6DE32618" w14:textId="77777777" w:rsidTr="000162C3">
        <w:trPr>
          <w:trHeight w:val="60"/>
          <w:jc w:val="center"/>
        </w:trPr>
        <w:tc>
          <w:tcPr>
            <w:tcW w:w="704" w:type="dxa"/>
          </w:tcPr>
          <w:p w14:paraId="7DE6AF59" w14:textId="77777777" w:rsidR="000162C3" w:rsidRPr="001D455E" w:rsidRDefault="000162C3" w:rsidP="00273104">
            <w:pPr>
              <w:pStyle w:val="TableParagraph"/>
              <w:ind w:left="107"/>
              <w:rPr>
                <w:rFonts w:ascii="Tahoma" w:hAnsi="Tahoma" w:cs="Tahoma"/>
                <w:sz w:val="18"/>
                <w:szCs w:val="18"/>
              </w:rPr>
            </w:pPr>
            <w:r>
              <w:rPr>
                <w:rFonts w:ascii="Tahoma" w:hAnsi="Tahoma" w:cs="Tahoma"/>
                <w:sz w:val="18"/>
                <w:szCs w:val="18"/>
              </w:rPr>
              <w:t>2.</w:t>
            </w:r>
          </w:p>
        </w:tc>
        <w:tc>
          <w:tcPr>
            <w:tcW w:w="1843" w:type="dxa"/>
          </w:tcPr>
          <w:p w14:paraId="15E1D3BC"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V/F Drive</w:t>
            </w:r>
          </w:p>
        </w:tc>
        <w:tc>
          <w:tcPr>
            <w:tcW w:w="4252" w:type="dxa"/>
          </w:tcPr>
          <w:p w14:paraId="13848414" w14:textId="77777777" w:rsidR="000162C3" w:rsidRPr="0066269A" w:rsidRDefault="000162C3" w:rsidP="00273104">
            <w:r w:rsidRPr="0066269A">
              <w:t>Input Voltage Three phase, 415V AC ± 10%,</w:t>
            </w:r>
          </w:p>
          <w:p w14:paraId="5DCBB041" w14:textId="77777777" w:rsidR="000162C3" w:rsidRPr="0066269A" w:rsidRDefault="000162C3" w:rsidP="00273104">
            <w:r w:rsidRPr="0066269A">
              <w:t>Output frequency range 0 to 599Hz (default range) with resolution of</w:t>
            </w:r>
            <w:r>
              <w:t xml:space="preserve"> </w:t>
            </w:r>
            <w:r w:rsidRPr="0066269A">
              <w:t>0.01Hz</w:t>
            </w:r>
          </w:p>
          <w:p w14:paraId="6A35A845" w14:textId="77777777" w:rsidR="000162C3" w:rsidRPr="0066269A" w:rsidRDefault="000162C3" w:rsidP="00273104">
            <w:r w:rsidRPr="0066269A">
              <w:t>Protection Class</w:t>
            </w:r>
            <w:r>
              <w:t xml:space="preserve"> IP</w:t>
            </w:r>
            <w:r w:rsidRPr="0066269A">
              <w:t>20</w:t>
            </w:r>
          </w:p>
          <w:p w14:paraId="2785462B" w14:textId="77777777" w:rsidR="000162C3" w:rsidRPr="0066269A" w:rsidRDefault="000162C3" w:rsidP="00273104"/>
        </w:tc>
        <w:tc>
          <w:tcPr>
            <w:tcW w:w="709" w:type="dxa"/>
          </w:tcPr>
          <w:p w14:paraId="3EE1B71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2</w:t>
            </w:r>
          </w:p>
        </w:tc>
        <w:tc>
          <w:tcPr>
            <w:tcW w:w="1276" w:type="dxa"/>
          </w:tcPr>
          <w:p w14:paraId="7438B9AD"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6C2B3195" w14:textId="77777777" w:rsidTr="000162C3">
        <w:trPr>
          <w:trHeight w:val="60"/>
          <w:jc w:val="center"/>
        </w:trPr>
        <w:tc>
          <w:tcPr>
            <w:tcW w:w="704" w:type="dxa"/>
          </w:tcPr>
          <w:p w14:paraId="3E395C2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3.</w:t>
            </w:r>
          </w:p>
        </w:tc>
        <w:tc>
          <w:tcPr>
            <w:tcW w:w="1843" w:type="dxa"/>
          </w:tcPr>
          <w:p w14:paraId="3990501B"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Motor</w:t>
            </w:r>
          </w:p>
        </w:tc>
        <w:tc>
          <w:tcPr>
            <w:tcW w:w="4252" w:type="dxa"/>
          </w:tcPr>
          <w:p w14:paraId="705DE7C9"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200W</w:t>
            </w:r>
          </w:p>
          <w:p w14:paraId="5D91EAE6"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Voltage Rating 24V</w:t>
            </w:r>
          </w:p>
          <w:p w14:paraId="41ED7483"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Current: 8 A</w:t>
            </w:r>
          </w:p>
          <w:p w14:paraId="4D9BA233"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Speed: 2500 rpm ±10%</w:t>
            </w:r>
          </w:p>
          <w:p w14:paraId="66AA6BD8"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Loading arrangement Mechanical</w:t>
            </w:r>
          </w:p>
          <w:p w14:paraId="32F83E32"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Brake Drum/Pulley Aluminum casted</w:t>
            </w:r>
          </w:p>
        </w:tc>
        <w:tc>
          <w:tcPr>
            <w:tcW w:w="709" w:type="dxa"/>
          </w:tcPr>
          <w:p w14:paraId="7876E03F"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0385DA29"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7F64E4BA" w14:textId="77777777" w:rsidTr="000162C3">
        <w:trPr>
          <w:trHeight w:val="60"/>
          <w:jc w:val="center"/>
        </w:trPr>
        <w:tc>
          <w:tcPr>
            <w:tcW w:w="704" w:type="dxa"/>
          </w:tcPr>
          <w:p w14:paraId="501A0F33"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4.</w:t>
            </w:r>
          </w:p>
        </w:tc>
        <w:tc>
          <w:tcPr>
            <w:tcW w:w="1843" w:type="dxa"/>
          </w:tcPr>
          <w:p w14:paraId="12C5EAED"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Drive</w:t>
            </w:r>
          </w:p>
        </w:tc>
        <w:tc>
          <w:tcPr>
            <w:tcW w:w="4252" w:type="dxa"/>
          </w:tcPr>
          <w:p w14:paraId="4DD23FF1"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Voltage Rating 24V</w:t>
            </w:r>
          </w:p>
          <w:p w14:paraId="15EBE316"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Current 8 Amp.</w:t>
            </w:r>
          </w:p>
        </w:tc>
        <w:tc>
          <w:tcPr>
            <w:tcW w:w="709" w:type="dxa"/>
          </w:tcPr>
          <w:p w14:paraId="1573710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08C2D4B6"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2024C38F" w14:textId="77777777" w:rsidTr="000162C3">
        <w:trPr>
          <w:trHeight w:val="60"/>
          <w:jc w:val="center"/>
        </w:trPr>
        <w:tc>
          <w:tcPr>
            <w:tcW w:w="704" w:type="dxa"/>
          </w:tcPr>
          <w:p w14:paraId="5CA7ADED"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5.</w:t>
            </w:r>
          </w:p>
        </w:tc>
        <w:tc>
          <w:tcPr>
            <w:tcW w:w="1843" w:type="dxa"/>
          </w:tcPr>
          <w:p w14:paraId="27C84EC4"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Motor</w:t>
            </w:r>
          </w:p>
        </w:tc>
        <w:tc>
          <w:tcPr>
            <w:tcW w:w="4252" w:type="dxa"/>
          </w:tcPr>
          <w:p w14:paraId="4A827DB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1HP</w:t>
            </w:r>
          </w:p>
          <w:p w14:paraId="0B1E688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Speed 1500 RPM ± 5%</w:t>
            </w:r>
          </w:p>
          <w:p w14:paraId="289D6EC5"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Insulation Class B</w:t>
            </w:r>
          </w:p>
          <w:p w14:paraId="3AAF3FFA"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Loading arrangement Mechanical</w:t>
            </w:r>
          </w:p>
          <w:p w14:paraId="70362D70"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Brake Drum/Pulley</w:t>
            </w:r>
          </w:p>
          <w:p w14:paraId="697A16CC"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Rating 1HP</w:t>
            </w:r>
          </w:p>
          <w:p w14:paraId="0BC98CB8"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Speed 1440 RPM ± 5%</w:t>
            </w:r>
          </w:p>
        </w:tc>
        <w:tc>
          <w:tcPr>
            <w:tcW w:w="709" w:type="dxa"/>
          </w:tcPr>
          <w:p w14:paraId="4E2824F1"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751E10EE"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2F5FF631" w14:textId="77777777" w:rsidTr="000162C3">
        <w:trPr>
          <w:trHeight w:val="60"/>
          <w:jc w:val="center"/>
        </w:trPr>
        <w:tc>
          <w:tcPr>
            <w:tcW w:w="704" w:type="dxa"/>
          </w:tcPr>
          <w:p w14:paraId="3D6F18A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6.</w:t>
            </w:r>
          </w:p>
        </w:tc>
        <w:tc>
          <w:tcPr>
            <w:tcW w:w="1843" w:type="dxa"/>
          </w:tcPr>
          <w:p w14:paraId="6A1147A8"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Drive</w:t>
            </w:r>
          </w:p>
        </w:tc>
        <w:tc>
          <w:tcPr>
            <w:tcW w:w="4252" w:type="dxa"/>
          </w:tcPr>
          <w:p w14:paraId="33F6F071" w14:textId="77777777" w:rsidR="000162C3" w:rsidRPr="0066269A" w:rsidRDefault="000162C3" w:rsidP="00273104">
            <w:pPr>
              <w:pStyle w:val="TableParagraph"/>
              <w:ind w:right="156"/>
              <w:rPr>
                <w:rFonts w:ascii="Tahoma" w:hAnsi="Tahoma" w:cs="Tahoma"/>
                <w:sz w:val="18"/>
                <w:szCs w:val="18"/>
              </w:rPr>
            </w:pPr>
            <w:r w:rsidRPr="0066269A">
              <w:rPr>
                <w:rFonts w:ascii="Tahoma" w:hAnsi="Tahoma" w:cs="Tahoma"/>
                <w:sz w:val="18"/>
                <w:szCs w:val="18"/>
              </w:rPr>
              <w:t>Fixed DC Output Voltage 220V ± 10%, 2A</w:t>
            </w:r>
          </w:p>
          <w:p w14:paraId="2372F4EC" w14:textId="77777777" w:rsidR="000162C3" w:rsidRPr="001D455E" w:rsidRDefault="000162C3" w:rsidP="00273104">
            <w:pPr>
              <w:pStyle w:val="TableParagraph"/>
              <w:ind w:right="156"/>
              <w:rPr>
                <w:rFonts w:ascii="Tahoma" w:hAnsi="Tahoma" w:cs="Tahoma"/>
                <w:sz w:val="18"/>
                <w:szCs w:val="18"/>
              </w:rPr>
            </w:pPr>
            <w:r w:rsidRPr="0066269A">
              <w:rPr>
                <w:rFonts w:ascii="Tahoma" w:hAnsi="Tahoma" w:cs="Tahoma"/>
                <w:sz w:val="18"/>
                <w:szCs w:val="18"/>
              </w:rPr>
              <w:t>Variable Output DC Voltage 0-220V ± 10%, 12A</w:t>
            </w:r>
          </w:p>
        </w:tc>
        <w:tc>
          <w:tcPr>
            <w:tcW w:w="709" w:type="dxa"/>
          </w:tcPr>
          <w:p w14:paraId="0C2ABB5C"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5E625FAF"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07FCDAC6" w14:textId="77777777" w:rsidTr="000162C3">
        <w:trPr>
          <w:trHeight w:val="60"/>
          <w:jc w:val="center"/>
        </w:trPr>
        <w:tc>
          <w:tcPr>
            <w:tcW w:w="704" w:type="dxa"/>
          </w:tcPr>
          <w:p w14:paraId="0F748E1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7.</w:t>
            </w:r>
          </w:p>
        </w:tc>
        <w:tc>
          <w:tcPr>
            <w:tcW w:w="1843" w:type="dxa"/>
          </w:tcPr>
          <w:p w14:paraId="057AFAF8"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Voltmeter: </w:t>
            </w:r>
          </w:p>
        </w:tc>
        <w:tc>
          <w:tcPr>
            <w:tcW w:w="4252" w:type="dxa"/>
          </w:tcPr>
          <w:p w14:paraId="59FAB8EF"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450V</w:t>
            </w:r>
          </w:p>
        </w:tc>
        <w:tc>
          <w:tcPr>
            <w:tcW w:w="709" w:type="dxa"/>
          </w:tcPr>
          <w:p w14:paraId="0295958D"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3F96E4D7"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7F7CECC9" w14:textId="77777777" w:rsidTr="000162C3">
        <w:trPr>
          <w:trHeight w:val="60"/>
          <w:jc w:val="center"/>
        </w:trPr>
        <w:tc>
          <w:tcPr>
            <w:tcW w:w="704" w:type="dxa"/>
          </w:tcPr>
          <w:p w14:paraId="0A619D3F"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8.</w:t>
            </w:r>
          </w:p>
        </w:tc>
        <w:tc>
          <w:tcPr>
            <w:tcW w:w="1843" w:type="dxa"/>
          </w:tcPr>
          <w:p w14:paraId="5DDA4005"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Ammeter: </w:t>
            </w:r>
          </w:p>
        </w:tc>
        <w:tc>
          <w:tcPr>
            <w:tcW w:w="4252" w:type="dxa"/>
          </w:tcPr>
          <w:p w14:paraId="18D6DA42"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10A</w:t>
            </w:r>
          </w:p>
        </w:tc>
        <w:tc>
          <w:tcPr>
            <w:tcW w:w="709" w:type="dxa"/>
          </w:tcPr>
          <w:p w14:paraId="057FD2AC"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13C1C8E9"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07B7CBAC" w14:textId="77777777" w:rsidTr="000162C3">
        <w:trPr>
          <w:trHeight w:val="60"/>
          <w:jc w:val="center"/>
        </w:trPr>
        <w:tc>
          <w:tcPr>
            <w:tcW w:w="704" w:type="dxa"/>
          </w:tcPr>
          <w:p w14:paraId="7694CAE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9.</w:t>
            </w:r>
          </w:p>
        </w:tc>
        <w:tc>
          <w:tcPr>
            <w:tcW w:w="1843" w:type="dxa"/>
          </w:tcPr>
          <w:p w14:paraId="453847A6"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Voltmeter: </w:t>
            </w:r>
          </w:p>
        </w:tc>
        <w:tc>
          <w:tcPr>
            <w:tcW w:w="4252" w:type="dxa"/>
          </w:tcPr>
          <w:p w14:paraId="1B217569"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300V</w:t>
            </w:r>
          </w:p>
        </w:tc>
        <w:tc>
          <w:tcPr>
            <w:tcW w:w="709" w:type="dxa"/>
          </w:tcPr>
          <w:p w14:paraId="6DA20945"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7C4A8AE2"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1532B7B9" w14:textId="77777777" w:rsidTr="000162C3">
        <w:trPr>
          <w:trHeight w:val="60"/>
          <w:jc w:val="center"/>
        </w:trPr>
        <w:tc>
          <w:tcPr>
            <w:tcW w:w="704" w:type="dxa"/>
          </w:tcPr>
          <w:p w14:paraId="310D328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10.</w:t>
            </w:r>
          </w:p>
        </w:tc>
        <w:tc>
          <w:tcPr>
            <w:tcW w:w="1843" w:type="dxa"/>
          </w:tcPr>
          <w:p w14:paraId="6257E92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Ammeter: </w:t>
            </w:r>
          </w:p>
        </w:tc>
        <w:tc>
          <w:tcPr>
            <w:tcW w:w="4252" w:type="dxa"/>
          </w:tcPr>
          <w:p w14:paraId="61986DBF"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20A</w:t>
            </w:r>
          </w:p>
        </w:tc>
        <w:tc>
          <w:tcPr>
            <w:tcW w:w="709" w:type="dxa"/>
          </w:tcPr>
          <w:p w14:paraId="2FB72230"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1FA75133"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r w:rsidR="000162C3" w:rsidRPr="001D455E" w14:paraId="1EA31062" w14:textId="77777777" w:rsidTr="000162C3">
        <w:trPr>
          <w:trHeight w:val="60"/>
          <w:jc w:val="center"/>
        </w:trPr>
        <w:tc>
          <w:tcPr>
            <w:tcW w:w="704" w:type="dxa"/>
          </w:tcPr>
          <w:p w14:paraId="55BEF7A4"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11.</w:t>
            </w:r>
          </w:p>
        </w:tc>
        <w:tc>
          <w:tcPr>
            <w:tcW w:w="1843" w:type="dxa"/>
          </w:tcPr>
          <w:p w14:paraId="1A2F3AB4"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MCB (TPN): </w:t>
            </w:r>
          </w:p>
        </w:tc>
        <w:tc>
          <w:tcPr>
            <w:tcW w:w="4252" w:type="dxa"/>
          </w:tcPr>
          <w:p w14:paraId="20EBC2FD" w14:textId="77777777" w:rsidR="000162C3" w:rsidRPr="001D455E" w:rsidRDefault="000162C3" w:rsidP="00273104">
            <w:pPr>
              <w:pStyle w:val="TableParagraph"/>
              <w:ind w:right="156"/>
              <w:rPr>
                <w:rFonts w:ascii="Tahoma" w:hAnsi="Tahoma" w:cs="Tahoma"/>
                <w:sz w:val="18"/>
                <w:szCs w:val="18"/>
              </w:rPr>
            </w:pPr>
            <w:r w:rsidRPr="0009666F">
              <w:rPr>
                <w:rFonts w:ascii="Times New Roman" w:eastAsiaTheme="minorHAnsi" w:hAnsi="Times New Roman" w:cs="Times New Roman"/>
              </w:rPr>
              <w:t>10A</w:t>
            </w:r>
          </w:p>
        </w:tc>
        <w:tc>
          <w:tcPr>
            <w:tcW w:w="709" w:type="dxa"/>
          </w:tcPr>
          <w:p w14:paraId="0FA43536" w14:textId="77777777" w:rsidR="000162C3" w:rsidRPr="001D455E" w:rsidRDefault="000162C3" w:rsidP="00273104">
            <w:pPr>
              <w:pStyle w:val="TableParagraph"/>
              <w:ind w:left="9"/>
              <w:jc w:val="center"/>
              <w:rPr>
                <w:rFonts w:ascii="Tahoma" w:hAnsi="Tahoma" w:cs="Tahoma"/>
                <w:bCs/>
                <w:sz w:val="18"/>
                <w:szCs w:val="18"/>
              </w:rPr>
            </w:pPr>
            <w:r>
              <w:rPr>
                <w:rFonts w:ascii="Times New Roman"/>
                <w:bCs/>
                <w:lang w:val="en-IN"/>
              </w:rPr>
              <w:t>1</w:t>
            </w:r>
          </w:p>
        </w:tc>
        <w:tc>
          <w:tcPr>
            <w:tcW w:w="1276" w:type="dxa"/>
          </w:tcPr>
          <w:p w14:paraId="299A0F2B" w14:textId="77777777" w:rsidR="000162C3" w:rsidRPr="001D455E" w:rsidRDefault="000162C3" w:rsidP="00273104">
            <w:pPr>
              <w:pStyle w:val="TableParagraph"/>
              <w:jc w:val="center"/>
              <w:rPr>
                <w:rFonts w:ascii="Tahoma" w:hAnsi="Tahoma" w:cs="Tahoma"/>
                <w:bCs/>
                <w:sz w:val="18"/>
                <w:szCs w:val="18"/>
              </w:rPr>
            </w:pPr>
            <w:r w:rsidRPr="003D4D03">
              <w:rPr>
                <w:rFonts w:ascii="Tahoma" w:hAnsi="Tahoma" w:cs="Tahoma"/>
                <w:color w:val="000000"/>
              </w:rPr>
              <w:t>Nos</w:t>
            </w:r>
          </w:p>
        </w:tc>
      </w:tr>
    </w:tbl>
    <w:p w14:paraId="2E02E909" w14:textId="77777777" w:rsidR="000162C3" w:rsidRDefault="000162C3" w:rsidP="003C1B08">
      <w:pPr>
        <w:pStyle w:val="BodyText"/>
        <w:rPr>
          <w:rFonts w:ascii="Tahoma" w:hAnsi="Tahoma" w:cs="Tahoma"/>
          <w:b/>
          <w:sz w:val="18"/>
          <w:szCs w:val="18"/>
        </w:rPr>
      </w:pPr>
    </w:p>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0"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200B81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This is to confirm that we</w:t>
      </w:r>
      <w:r w:rsidRPr="000162C3">
        <w:rPr>
          <w:rFonts w:ascii="Tahoma" w:hAnsi="Tahoma" w:cs="Tahoma"/>
          <w:sz w:val="20"/>
          <w:szCs w:val="20"/>
          <w:lang w:val="en-IN"/>
        </w:rPr>
        <w:t xml:space="preserve">, the undersigned, intend to participate in </w:t>
      </w:r>
      <w:r w:rsidR="00F5227D" w:rsidRPr="000162C3">
        <w:rPr>
          <w:rFonts w:ascii="Tahoma" w:hAnsi="Tahoma" w:cs="Tahoma"/>
          <w:b/>
          <w:bCs/>
          <w:sz w:val="20"/>
          <w:szCs w:val="20"/>
          <w:lang w:val="en-IN"/>
        </w:rPr>
        <w:t xml:space="preserve">Tender </w:t>
      </w:r>
      <w:proofErr w:type="gramStart"/>
      <w:r w:rsidR="00F5227D" w:rsidRPr="000162C3">
        <w:rPr>
          <w:rFonts w:ascii="Tahoma" w:hAnsi="Tahoma" w:cs="Tahoma"/>
          <w:b/>
          <w:bCs/>
          <w:sz w:val="20"/>
          <w:szCs w:val="20"/>
          <w:lang w:val="en-IN"/>
        </w:rPr>
        <w:t>No. :</w:t>
      </w:r>
      <w:proofErr w:type="gramEnd"/>
      <w:r w:rsidR="00F5227D" w:rsidRPr="000162C3">
        <w:rPr>
          <w:rFonts w:ascii="Tahoma" w:hAnsi="Tahoma" w:cs="Tahoma"/>
          <w:b/>
          <w:bCs/>
          <w:sz w:val="20"/>
          <w:szCs w:val="20"/>
          <w:lang w:val="en-IN"/>
        </w:rPr>
        <w:t xml:space="preserve"> </w:t>
      </w:r>
      <w:r w:rsidR="00BD75E1" w:rsidRPr="000162C3">
        <w:rPr>
          <w:rFonts w:ascii="Tahoma" w:hAnsi="Tahoma" w:cs="Tahoma"/>
          <w:b/>
          <w:color w:val="4F81BD" w:themeColor="accent1"/>
          <w:sz w:val="19"/>
          <w:szCs w:val="19"/>
        </w:rPr>
        <w:t>2025-26/</w:t>
      </w:r>
      <w:r w:rsidR="000162C3" w:rsidRPr="000162C3">
        <w:rPr>
          <w:rFonts w:ascii="Tahoma" w:hAnsi="Tahoma" w:cs="Tahoma"/>
          <w:b/>
          <w:color w:val="4F81BD" w:themeColor="accent1"/>
          <w:sz w:val="19"/>
          <w:szCs w:val="19"/>
        </w:rPr>
        <w:t>MME</w:t>
      </w:r>
      <w:r w:rsidR="00BD75E1"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 xml:space="preserve">1266 </w:t>
      </w:r>
      <w:r w:rsidRPr="000162C3">
        <w:rPr>
          <w:rFonts w:ascii="Tahoma" w:hAnsi="Tahoma" w:cs="Tahoma"/>
          <w:sz w:val="20"/>
          <w:szCs w:val="20"/>
          <w:lang w:val="en-IN"/>
        </w:rPr>
        <w:t xml:space="preserve">for the </w:t>
      </w:r>
      <w:r w:rsidR="00CA25AD" w:rsidRPr="000162C3">
        <w:rPr>
          <w:rFonts w:ascii="Tahoma" w:hAnsi="Tahoma" w:cs="Tahoma"/>
          <w:sz w:val="20"/>
          <w:szCs w:val="20"/>
          <w:lang w:val="en-IN"/>
        </w:rPr>
        <w:t>tender</w:t>
      </w:r>
      <w:r w:rsidR="003E1CFA" w:rsidRPr="000162C3">
        <w:rPr>
          <w:rFonts w:ascii="Tahoma" w:hAnsi="Tahoma" w:cs="Tahoma"/>
          <w:sz w:val="20"/>
          <w:szCs w:val="20"/>
          <w:lang w:val="en-IN"/>
        </w:rPr>
        <w:t>/work</w:t>
      </w:r>
      <w:r w:rsidRPr="000162C3">
        <w:rPr>
          <w:rFonts w:ascii="Tahoma" w:hAnsi="Tahoma" w:cs="Tahoma"/>
          <w:sz w:val="20"/>
          <w:szCs w:val="20"/>
          <w:lang w:val="en-IN"/>
        </w:rPr>
        <w:t xml:space="preserve"> titled: “</w:t>
      </w:r>
      <w:r w:rsidR="000162C3" w:rsidRPr="000162C3">
        <w:rPr>
          <w:rFonts w:ascii="Tahoma" w:hAnsi="Tahoma" w:cs="Tahoma"/>
          <w:b/>
          <w:sz w:val="18"/>
          <w:szCs w:val="18"/>
        </w:rPr>
        <w:t xml:space="preserve">Supply of </w:t>
      </w:r>
      <w:r w:rsidR="000162C3" w:rsidRPr="000162C3">
        <w:rPr>
          <w:rFonts w:ascii="Tahoma" w:hAnsi="Tahoma" w:cs="Tahoma"/>
          <w:b/>
          <w:sz w:val="16"/>
          <w:szCs w:val="16"/>
        </w:rPr>
        <w:t>INDUCTION</w:t>
      </w:r>
      <w:r w:rsidR="000162C3" w:rsidRPr="000162C3">
        <w:rPr>
          <w:rFonts w:ascii="Tahoma" w:hAnsi="Tahoma" w:cs="Tahoma"/>
          <w:b/>
          <w:sz w:val="18"/>
          <w:szCs w:val="18"/>
        </w:rPr>
        <w:t>, BLDC, PMDC, Motors &amp; V/F, BLDC, PMDC Drives Digital Meters</w:t>
      </w:r>
      <w:r w:rsidRPr="000162C3">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0"/>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011B6D1" w14:textId="77777777" w:rsidR="000162C3" w:rsidRPr="006575AA" w:rsidRDefault="000162C3" w:rsidP="000162C3">
      <w:pPr>
        <w:pStyle w:val="Heading1"/>
        <w:ind w:left="0" w:right="-90"/>
        <w:rPr>
          <w:rFonts w:ascii="Tahoma" w:hAnsi="Tahoma" w:cs="Tahoma"/>
          <w:bCs w:val="0"/>
          <w:sz w:val="27"/>
          <w:szCs w:val="27"/>
        </w:rPr>
      </w:pPr>
      <w:r w:rsidRPr="000162C3">
        <w:rPr>
          <w:rFonts w:ascii="Tahoma" w:hAnsi="Tahoma" w:cs="Tahoma"/>
          <w:bCs w:val="0"/>
          <w:sz w:val="25"/>
          <w:szCs w:val="25"/>
        </w:rPr>
        <w:t>Bid for the Supply of INDUCTION, BLDC, PMDC, Motors &amp; V/F, BLDC, PMDC Drives Digital Meters</w:t>
      </w:r>
      <w:r w:rsidRPr="006575AA">
        <w:rPr>
          <w:rFonts w:ascii="Tahoma" w:hAnsi="Tahoma" w:cs="Tahoma"/>
          <w:bCs w:val="0"/>
          <w:sz w:val="27"/>
          <w:szCs w:val="27"/>
        </w:rPr>
        <w:t xml:space="preserve">  </w:t>
      </w:r>
    </w:p>
    <w:p w14:paraId="44898587" w14:textId="0FB4F004" w:rsidR="000162C3" w:rsidRDefault="000162C3" w:rsidP="000162C3">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w:t>
      </w:r>
      <w:r>
        <w:rPr>
          <w:rFonts w:ascii="Tahoma" w:hAnsi="Tahoma" w:cs="Tahoma"/>
          <w:sz w:val="19"/>
          <w:szCs w:val="19"/>
        </w:rPr>
        <w:t>LNM-1266</w:t>
      </w:r>
      <w:r w:rsidRPr="009E3970">
        <w:rPr>
          <w:rFonts w:ascii="Tahoma" w:hAnsi="Tahoma" w:cs="Tahoma"/>
          <w:sz w:val="19"/>
          <w:szCs w:val="19"/>
        </w:rPr>
        <w:t>)</w:t>
      </w:r>
    </w:p>
    <w:p w14:paraId="53FC9285" w14:textId="77777777" w:rsidR="000162C3" w:rsidRPr="00990EDD" w:rsidRDefault="000162C3" w:rsidP="000162C3">
      <w:pP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51"/>
        <w:gridCol w:w="3794"/>
        <w:gridCol w:w="607"/>
        <w:gridCol w:w="720"/>
        <w:gridCol w:w="900"/>
        <w:gridCol w:w="1228"/>
      </w:tblGrid>
      <w:tr w:rsidR="000162C3" w:rsidRPr="001D455E" w14:paraId="6C42D3EA" w14:textId="77777777" w:rsidTr="000162C3">
        <w:trPr>
          <w:trHeight w:val="297"/>
          <w:tblHeader/>
          <w:jc w:val="center"/>
        </w:trPr>
        <w:tc>
          <w:tcPr>
            <w:tcW w:w="704" w:type="dxa"/>
          </w:tcPr>
          <w:p w14:paraId="1B8DCD10" w14:textId="77777777" w:rsidR="000162C3" w:rsidRPr="001D455E" w:rsidRDefault="000162C3"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451" w:type="dxa"/>
          </w:tcPr>
          <w:p w14:paraId="2A00A300" w14:textId="77777777" w:rsidR="000162C3" w:rsidRPr="001D455E" w:rsidRDefault="000162C3"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794" w:type="dxa"/>
          </w:tcPr>
          <w:p w14:paraId="7579F5B6" w14:textId="77777777" w:rsidR="000162C3" w:rsidRPr="001D455E" w:rsidRDefault="000162C3"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7" w:type="dxa"/>
          </w:tcPr>
          <w:p w14:paraId="62D44897" w14:textId="77777777" w:rsidR="000162C3" w:rsidRPr="001D455E" w:rsidRDefault="000162C3"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04F1C444" w14:textId="77777777" w:rsidR="000162C3" w:rsidRPr="001D455E" w:rsidRDefault="000162C3"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4A031E66" w14:textId="77777777" w:rsidR="000162C3" w:rsidRPr="001D455E" w:rsidRDefault="000162C3"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74B203A5" w14:textId="77777777" w:rsidR="000162C3" w:rsidRPr="001D455E" w:rsidRDefault="000162C3"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0162C3" w:rsidRPr="001D455E" w14:paraId="5ACB2097" w14:textId="77777777" w:rsidTr="000162C3">
        <w:trPr>
          <w:trHeight w:val="433"/>
          <w:jc w:val="center"/>
        </w:trPr>
        <w:tc>
          <w:tcPr>
            <w:tcW w:w="704" w:type="dxa"/>
          </w:tcPr>
          <w:p w14:paraId="5AC8A554" w14:textId="77777777" w:rsidR="000162C3" w:rsidRPr="001D455E" w:rsidRDefault="000162C3"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451" w:type="dxa"/>
          </w:tcPr>
          <w:p w14:paraId="5E7B61F4" w14:textId="77777777" w:rsidR="000162C3" w:rsidRPr="003D1997" w:rsidRDefault="000162C3" w:rsidP="00273104">
            <w:pPr>
              <w:rPr>
                <w:rFonts w:ascii="Tahoma" w:hAnsi="Tahoma" w:cs="Tahoma"/>
                <w:color w:val="000000"/>
                <w:sz w:val="20"/>
                <w:szCs w:val="20"/>
              </w:rPr>
            </w:pPr>
            <w:r w:rsidRPr="0009666F">
              <w:rPr>
                <w:rFonts w:ascii="Times New Roman" w:eastAsiaTheme="minorHAnsi" w:hAnsi="Times New Roman" w:cs="Times New Roman"/>
              </w:rPr>
              <w:t>Three Phase Induction Motor</w:t>
            </w:r>
          </w:p>
        </w:tc>
        <w:tc>
          <w:tcPr>
            <w:tcW w:w="3794" w:type="dxa"/>
          </w:tcPr>
          <w:p w14:paraId="3E69B0B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Three Phase Induction Motor Type</w:t>
            </w:r>
          </w:p>
          <w:p w14:paraId="77AC7B7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Squirrel Cage</w:t>
            </w:r>
          </w:p>
          <w:p w14:paraId="2F08BC0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Rating 1HP</w:t>
            </w:r>
          </w:p>
          <w:p w14:paraId="7D2121F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Voltage Rating 415V ±10%, 50Hz</w:t>
            </w:r>
          </w:p>
          <w:p w14:paraId="7B200180"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Speed 1440 RPM ± 5%</w:t>
            </w:r>
          </w:p>
          <w:p w14:paraId="15E67B85"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Insulation Class B</w:t>
            </w:r>
          </w:p>
          <w:p w14:paraId="461D6612" w14:textId="77777777" w:rsidR="000162C3" w:rsidRPr="0066269A"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Loading arrangement Mechanical</w:t>
            </w:r>
          </w:p>
          <w:p w14:paraId="70E1A8B0" w14:textId="77777777" w:rsidR="000162C3" w:rsidRPr="00330C3E" w:rsidRDefault="000162C3" w:rsidP="000162C3">
            <w:pPr>
              <w:pStyle w:val="TableParagraph"/>
              <w:tabs>
                <w:tab w:val="left" w:pos="827"/>
                <w:tab w:val="left" w:pos="828"/>
              </w:tabs>
              <w:ind w:left="108" w:right="138"/>
              <w:rPr>
                <w:rFonts w:ascii="Tahoma" w:hAnsi="Tahoma" w:cs="Tahoma"/>
                <w:bCs/>
                <w:sz w:val="16"/>
                <w:szCs w:val="16"/>
              </w:rPr>
            </w:pPr>
            <w:r w:rsidRPr="0066269A">
              <w:rPr>
                <w:rFonts w:ascii="Tahoma" w:hAnsi="Tahoma" w:cs="Tahoma"/>
                <w:bCs/>
                <w:sz w:val="16"/>
                <w:szCs w:val="16"/>
              </w:rPr>
              <w:t>Brake Drum/Pulley Aluminum Casted</w:t>
            </w:r>
          </w:p>
        </w:tc>
        <w:tc>
          <w:tcPr>
            <w:tcW w:w="607" w:type="dxa"/>
            <w:vAlign w:val="bottom"/>
          </w:tcPr>
          <w:p w14:paraId="5FD86139" w14:textId="10792B17" w:rsidR="000162C3" w:rsidRDefault="000162C3" w:rsidP="000162C3">
            <w:pPr>
              <w:jc w:val="center"/>
              <w:rPr>
                <w:rFonts w:ascii="Tahoma" w:hAnsi="Tahoma" w:cs="Tahoma"/>
                <w:color w:val="000000"/>
              </w:rPr>
            </w:pPr>
            <w:r>
              <w:rPr>
                <w:rFonts w:ascii="Times New Roman"/>
                <w:bCs/>
                <w:lang w:val="en-IN"/>
              </w:rPr>
              <w:t>2</w:t>
            </w:r>
          </w:p>
        </w:tc>
        <w:tc>
          <w:tcPr>
            <w:tcW w:w="720" w:type="dxa"/>
            <w:vAlign w:val="bottom"/>
          </w:tcPr>
          <w:p w14:paraId="0B16BE19" w14:textId="77777777" w:rsidR="000162C3" w:rsidRPr="00263708" w:rsidRDefault="000162C3" w:rsidP="000162C3">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02877843" w14:textId="77777777" w:rsidR="000162C3" w:rsidRPr="001D455E" w:rsidRDefault="000162C3" w:rsidP="00273104">
            <w:pPr>
              <w:pStyle w:val="TableParagraph"/>
              <w:rPr>
                <w:rFonts w:ascii="Tahoma" w:hAnsi="Tahoma" w:cs="Tahoma"/>
                <w:sz w:val="18"/>
                <w:szCs w:val="18"/>
              </w:rPr>
            </w:pPr>
          </w:p>
        </w:tc>
        <w:tc>
          <w:tcPr>
            <w:tcW w:w="1228" w:type="dxa"/>
          </w:tcPr>
          <w:p w14:paraId="221D5824" w14:textId="77777777" w:rsidR="000162C3" w:rsidRPr="001D455E" w:rsidRDefault="000162C3" w:rsidP="00273104">
            <w:pPr>
              <w:pStyle w:val="TableParagraph"/>
              <w:rPr>
                <w:rFonts w:ascii="Tahoma" w:hAnsi="Tahoma" w:cs="Tahoma"/>
                <w:sz w:val="18"/>
                <w:szCs w:val="18"/>
              </w:rPr>
            </w:pPr>
          </w:p>
        </w:tc>
      </w:tr>
      <w:tr w:rsidR="000162C3" w:rsidRPr="001D455E" w14:paraId="3DD968DC" w14:textId="77777777" w:rsidTr="000162C3">
        <w:trPr>
          <w:trHeight w:val="60"/>
          <w:jc w:val="center"/>
        </w:trPr>
        <w:tc>
          <w:tcPr>
            <w:tcW w:w="704" w:type="dxa"/>
          </w:tcPr>
          <w:p w14:paraId="3DAE2496" w14:textId="77777777" w:rsidR="000162C3" w:rsidRPr="001D455E" w:rsidRDefault="000162C3" w:rsidP="00273104">
            <w:pPr>
              <w:pStyle w:val="TableParagraph"/>
              <w:ind w:left="107"/>
              <w:rPr>
                <w:rFonts w:ascii="Tahoma" w:hAnsi="Tahoma" w:cs="Tahoma"/>
                <w:sz w:val="18"/>
                <w:szCs w:val="18"/>
              </w:rPr>
            </w:pPr>
            <w:r>
              <w:rPr>
                <w:rFonts w:ascii="Tahoma" w:hAnsi="Tahoma" w:cs="Tahoma"/>
                <w:sz w:val="18"/>
                <w:szCs w:val="18"/>
              </w:rPr>
              <w:t>2.</w:t>
            </w:r>
          </w:p>
        </w:tc>
        <w:tc>
          <w:tcPr>
            <w:tcW w:w="1451" w:type="dxa"/>
          </w:tcPr>
          <w:p w14:paraId="5CBE5F43"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V/F Drive</w:t>
            </w:r>
          </w:p>
        </w:tc>
        <w:tc>
          <w:tcPr>
            <w:tcW w:w="3794" w:type="dxa"/>
          </w:tcPr>
          <w:p w14:paraId="0E598634" w14:textId="77777777" w:rsidR="000162C3" w:rsidRPr="0066269A" w:rsidRDefault="000162C3" w:rsidP="000162C3">
            <w:pPr>
              <w:ind w:left="108" w:right="138"/>
            </w:pPr>
            <w:r w:rsidRPr="0066269A">
              <w:t>Input Voltage Three phase, 415V AC ± 10%,</w:t>
            </w:r>
          </w:p>
          <w:p w14:paraId="1B7E2BD8" w14:textId="77777777" w:rsidR="000162C3" w:rsidRPr="0066269A" w:rsidRDefault="000162C3" w:rsidP="000162C3">
            <w:pPr>
              <w:ind w:left="108" w:right="138"/>
            </w:pPr>
            <w:r w:rsidRPr="0066269A">
              <w:t>Output frequency range 0 to 599Hz (default range) with resolution of</w:t>
            </w:r>
            <w:r>
              <w:t xml:space="preserve"> </w:t>
            </w:r>
            <w:r w:rsidRPr="0066269A">
              <w:t>0.01Hz</w:t>
            </w:r>
          </w:p>
          <w:p w14:paraId="7EDBE371" w14:textId="0778F0D8" w:rsidR="000162C3" w:rsidRPr="0066269A" w:rsidRDefault="000162C3" w:rsidP="000162C3">
            <w:pPr>
              <w:ind w:left="108" w:right="138"/>
            </w:pPr>
            <w:r w:rsidRPr="0066269A">
              <w:t>Protection Class</w:t>
            </w:r>
            <w:r>
              <w:t xml:space="preserve"> IP</w:t>
            </w:r>
            <w:r w:rsidRPr="0066269A">
              <w:t>20</w:t>
            </w:r>
          </w:p>
        </w:tc>
        <w:tc>
          <w:tcPr>
            <w:tcW w:w="607" w:type="dxa"/>
            <w:vAlign w:val="bottom"/>
          </w:tcPr>
          <w:p w14:paraId="54B15804"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2</w:t>
            </w:r>
          </w:p>
        </w:tc>
        <w:tc>
          <w:tcPr>
            <w:tcW w:w="720" w:type="dxa"/>
            <w:vAlign w:val="bottom"/>
          </w:tcPr>
          <w:p w14:paraId="328A75E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04DB1B8F" w14:textId="77777777" w:rsidR="000162C3" w:rsidRPr="001D455E" w:rsidRDefault="000162C3" w:rsidP="00273104">
            <w:pPr>
              <w:pStyle w:val="TableParagraph"/>
              <w:rPr>
                <w:rFonts w:ascii="Tahoma" w:hAnsi="Tahoma" w:cs="Tahoma"/>
                <w:sz w:val="18"/>
                <w:szCs w:val="18"/>
              </w:rPr>
            </w:pPr>
          </w:p>
        </w:tc>
        <w:tc>
          <w:tcPr>
            <w:tcW w:w="1228" w:type="dxa"/>
          </w:tcPr>
          <w:p w14:paraId="64BCE63C" w14:textId="77777777" w:rsidR="000162C3" w:rsidRPr="001D455E" w:rsidRDefault="000162C3" w:rsidP="00273104">
            <w:pPr>
              <w:pStyle w:val="TableParagraph"/>
              <w:rPr>
                <w:rFonts w:ascii="Tahoma" w:hAnsi="Tahoma" w:cs="Tahoma"/>
                <w:sz w:val="18"/>
                <w:szCs w:val="18"/>
              </w:rPr>
            </w:pPr>
          </w:p>
        </w:tc>
      </w:tr>
      <w:tr w:rsidR="000162C3" w:rsidRPr="001D455E" w14:paraId="196E6628" w14:textId="77777777" w:rsidTr="000162C3">
        <w:trPr>
          <w:trHeight w:val="60"/>
          <w:jc w:val="center"/>
        </w:trPr>
        <w:tc>
          <w:tcPr>
            <w:tcW w:w="704" w:type="dxa"/>
          </w:tcPr>
          <w:p w14:paraId="58988A53"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3.</w:t>
            </w:r>
          </w:p>
        </w:tc>
        <w:tc>
          <w:tcPr>
            <w:tcW w:w="1451" w:type="dxa"/>
          </w:tcPr>
          <w:p w14:paraId="6EFF7A26"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Motor</w:t>
            </w:r>
          </w:p>
        </w:tc>
        <w:tc>
          <w:tcPr>
            <w:tcW w:w="3794" w:type="dxa"/>
          </w:tcPr>
          <w:p w14:paraId="59FE0880"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200W</w:t>
            </w:r>
          </w:p>
          <w:p w14:paraId="01990AB8"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Voltage Rating 24V</w:t>
            </w:r>
          </w:p>
          <w:p w14:paraId="673CDDC1"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Current: 8 A</w:t>
            </w:r>
          </w:p>
          <w:p w14:paraId="251415B3"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2500 rpm ±10%</w:t>
            </w:r>
          </w:p>
          <w:p w14:paraId="0E913824"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Loading arrangement Mechanical</w:t>
            </w:r>
          </w:p>
          <w:p w14:paraId="742374D2"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Brake Drum/Pulley Aluminum casted</w:t>
            </w:r>
          </w:p>
        </w:tc>
        <w:tc>
          <w:tcPr>
            <w:tcW w:w="607" w:type="dxa"/>
            <w:vAlign w:val="bottom"/>
          </w:tcPr>
          <w:p w14:paraId="0F45A1E4"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D605635"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3D819CD" w14:textId="77777777" w:rsidR="000162C3" w:rsidRPr="001D455E" w:rsidRDefault="000162C3" w:rsidP="00273104">
            <w:pPr>
              <w:pStyle w:val="TableParagraph"/>
              <w:rPr>
                <w:rFonts w:ascii="Tahoma" w:hAnsi="Tahoma" w:cs="Tahoma"/>
                <w:sz w:val="18"/>
                <w:szCs w:val="18"/>
              </w:rPr>
            </w:pPr>
          </w:p>
        </w:tc>
        <w:tc>
          <w:tcPr>
            <w:tcW w:w="1228" w:type="dxa"/>
          </w:tcPr>
          <w:p w14:paraId="4462B2B3" w14:textId="77777777" w:rsidR="000162C3" w:rsidRPr="001D455E" w:rsidRDefault="000162C3" w:rsidP="00273104">
            <w:pPr>
              <w:pStyle w:val="TableParagraph"/>
              <w:rPr>
                <w:rFonts w:ascii="Tahoma" w:hAnsi="Tahoma" w:cs="Tahoma"/>
                <w:sz w:val="18"/>
                <w:szCs w:val="18"/>
              </w:rPr>
            </w:pPr>
          </w:p>
        </w:tc>
      </w:tr>
      <w:tr w:rsidR="000162C3" w:rsidRPr="001D455E" w14:paraId="7FC3800E" w14:textId="77777777" w:rsidTr="000162C3">
        <w:trPr>
          <w:trHeight w:val="60"/>
          <w:jc w:val="center"/>
        </w:trPr>
        <w:tc>
          <w:tcPr>
            <w:tcW w:w="704" w:type="dxa"/>
          </w:tcPr>
          <w:p w14:paraId="3B51B9F0"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4.</w:t>
            </w:r>
          </w:p>
        </w:tc>
        <w:tc>
          <w:tcPr>
            <w:tcW w:w="1451" w:type="dxa"/>
          </w:tcPr>
          <w:p w14:paraId="495708E0"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BLDC Drive</w:t>
            </w:r>
          </w:p>
        </w:tc>
        <w:tc>
          <w:tcPr>
            <w:tcW w:w="3794" w:type="dxa"/>
          </w:tcPr>
          <w:p w14:paraId="2AFC474D"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Voltage Rating 24V</w:t>
            </w:r>
          </w:p>
          <w:p w14:paraId="2B482B37"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Current 8 Amp.</w:t>
            </w:r>
          </w:p>
        </w:tc>
        <w:tc>
          <w:tcPr>
            <w:tcW w:w="607" w:type="dxa"/>
            <w:vAlign w:val="bottom"/>
          </w:tcPr>
          <w:p w14:paraId="0AAEB972"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6C0D036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4A499BEE" w14:textId="77777777" w:rsidR="000162C3" w:rsidRPr="001D455E" w:rsidRDefault="000162C3" w:rsidP="00273104">
            <w:pPr>
              <w:pStyle w:val="TableParagraph"/>
              <w:rPr>
                <w:rFonts w:ascii="Tahoma" w:hAnsi="Tahoma" w:cs="Tahoma"/>
                <w:sz w:val="18"/>
                <w:szCs w:val="18"/>
              </w:rPr>
            </w:pPr>
          </w:p>
        </w:tc>
        <w:tc>
          <w:tcPr>
            <w:tcW w:w="1228" w:type="dxa"/>
          </w:tcPr>
          <w:p w14:paraId="04EFD4CD" w14:textId="77777777" w:rsidR="000162C3" w:rsidRPr="001D455E" w:rsidRDefault="000162C3" w:rsidP="00273104">
            <w:pPr>
              <w:pStyle w:val="TableParagraph"/>
              <w:rPr>
                <w:rFonts w:ascii="Tahoma" w:hAnsi="Tahoma" w:cs="Tahoma"/>
                <w:sz w:val="18"/>
                <w:szCs w:val="18"/>
              </w:rPr>
            </w:pPr>
          </w:p>
        </w:tc>
      </w:tr>
      <w:tr w:rsidR="000162C3" w:rsidRPr="001D455E" w14:paraId="00B8E478" w14:textId="77777777" w:rsidTr="000162C3">
        <w:trPr>
          <w:trHeight w:val="60"/>
          <w:jc w:val="center"/>
        </w:trPr>
        <w:tc>
          <w:tcPr>
            <w:tcW w:w="704" w:type="dxa"/>
          </w:tcPr>
          <w:p w14:paraId="0A149326"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5.</w:t>
            </w:r>
          </w:p>
        </w:tc>
        <w:tc>
          <w:tcPr>
            <w:tcW w:w="1451" w:type="dxa"/>
          </w:tcPr>
          <w:p w14:paraId="525DC83C"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Motor</w:t>
            </w:r>
          </w:p>
        </w:tc>
        <w:tc>
          <w:tcPr>
            <w:tcW w:w="3794" w:type="dxa"/>
          </w:tcPr>
          <w:p w14:paraId="72D77ECF"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1HP</w:t>
            </w:r>
          </w:p>
          <w:p w14:paraId="5028C34F"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1500 RPM ± 5%</w:t>
            </w:r>
          </w:p>
          <w:p w14:paraId="46D98E22"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Insulation Class B</w:t>
            </w:r>
          </w:p>
          <w:p w14:paraId="232E7F6D"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Loading arrangement Mechanical</w:t>
            </w:r>
          </w:p>
          <w:p w14:paraId="49DB409A"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Brake Drum/Pulley</w:t>
            </w:r>
          </w:p>
          <w:p w14:paraId="7B4A4323"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Rating 1HP</w:t>
            </w:r>
          </w:p>
          <w:p w14:paraId="6AFE84D5"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Speed 1440 RPM ± 5%</w:t>
            </w:r>
          </w:p>
        </w:tc>
        <w:tc>
          <w:tcPr>
            <w:tcW w:w="607" w:type="dxa"/>
            <w:vAlign w:val="bottom"/>
          </w:tcPr>
          <w:p w14:paraId="413AC79B"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07085244"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65489CB8" w14:textId="77777777" w:rsidR="000162C3" w:rsidRPr="001D455E" w:rsidRDefault="000162C3" w:rsidP="00273104">
            <w:pPr>
              <w:pStyle w:val="TableParagraph"/>
              <w:rPr>
                <w:rFonts w:ascii="Tahoma" w:hAnsi="Tahoma" w:cs="Tahoma"/>
                <w:sz w:val="18"/>
                <w:szCs w:val="18"/>
              </w:rPr>
            </w:pPr>
          </w:p>
        </w:tc>
        <w:tc>
          <w:tcPr>
            <w:tcW w:w="1228" w:type="dxa"/>
          </w:tcPr>
          <w:p w14:paraId="2DB12A84" w14:textId="77777777" w:rsidR="000162C3" w:rsidRPr="001D455E" w:rsidRDefault="000162C3" w:rsidP="00273104">
            <w:pPr>
              <w:pStyle w:val="TableParagraph"/>
              <w:rPr>
                <w:rFonts w:ascii="Tahoma" w:hAnsi="Tahoma" w:cs="Tahoma"/>
                <w:sz w:val="18"/>
                <w:szCs w:val="18"/>
              </w:rPr>
            </w:pPr>
          </w:p>
        </w:tc>
      </w:tr>
      <w:tr w:rsidR="000162C3" w:rsidRPr="001D455E" w14:paraId="76C01EC8" w14:textId="77777777" w:rsidTr="000162C3">
        <w:trPr>
          <w:trHeight w:val="60"/>
          <w:jc w:val="center"/>
        </w:trPr>
        <w:tc>
          <w:tcPr>
            <w:tcW w:w="704" w:type="dxa"/>
          </w:tcPr>
          <w:p w14:paraId="50219341"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6.</w:t>
            </w:r>
          </w:p>
        </w:tc>
        <w:tc>
          <w:tcPr>
            <w:tcW w:w="1451" w:type="dxa"/>
          </w:tcPr>
          <w:p w14:paraId="331AFF4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PMDC Drive</w:t>
            </w:r>
          </w:p>
        </w:tc>
        <w:tc>
          <w:tcPr>
            <w:tcW w:w="3794" w:type="dxa"/>
          </w:tcPr>
          <w:p w14:paraId="2DC023DB" w14:textId="77777777" w:rsidR="000162C3" w:rsidRPr="0066269A" w:rsidRDefault="000162C3" w:rsidP="000162C3">
            <w:pPr>
              <w:pStyle w:val="TableParagraph"/>
              <w:ind w:left="108" w:right="138"/>
              <w:rPr>
                <w:rFonts w:ascii="Tahoma" w:hAnsi="Tahoma" w:cs="Tahoma"/>
                <w:sz w:val="18"/>
                <w:szCs w:val="18"/>
              </w:rPr>
            </w:pPr>
            <w:r w:rsidRPr="0066269A">
              <w:rPr>
                <w:rFonts w:ascii="Tahoma" w:hAnsi="Tahoma" w:cs="Tahoma"/>
                <w:sz w:val="18"/>
                <w:szCs w:val="18"/>
              </w:rPr>
              <w:t>Fixed DC Output Voltage 220V ± 10%, 2A</w:t>
            </w:r>
          </w:p>
          <w:p w14:paraId="3F2C52F6" w14:textId="77777777" w:rsidR="000162C3" w:rsidRPr="001D455E" w:rsidRDefault="000162C3" w:rsidP="000162C3">
            <w:pPr>
              <w:pStyle w:val="TableParagraph"/>
              <w:ind w:left="108" w:right="138"/>
              <w:rPr>
                <w:rFonts w:ascii="Tahoma" w:hAnsi="Tahoma" w:cs="Tahoma"/>
                <w:sz w:val="18"/>
                <w:szCs w:val="18"/>
              </w:rPr>
            </w:pPr>
            <w:r w:rsidRPr="0066269A">
              <w:rPr>
                <w:rFonts w:ascii="Tahoma" w:hAnsi="Tahoma" w:cs="Tahoma"/>
                <w:sz w:val="18"/>
                <w:szCs w:val="18"/>
              </w:rPr>
              <w:t>Variable Output DC Voltage 0-220V ± 10%, 12A</w:t>
            </w:r>
          </w:p>
        </w:tc>
        <w:tc>
          <w:tcPr>
            <w:tcW w:w="607" w:type="dxa"/>
            <w:vAlign w:val="bottom"/>
          </w:tcPr>
          <w:p w14:paraId="22778F5F"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5FC3E77B"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9944DD2" w14:textId="77777777" w:rsidR="000162C3" w:rsidRPr="001D455E" w:rsidRDefault="000162C3" w:rsidP="00273104">
            <w:pPr>
              <w:pStyle w:val="TableParagraph"/>
              <w:rPr>
                <w:rFonts w:ascii="Tahoma" w:hAnsi="Tahoma" w:cs="Tahoma"/>
                <w:sz w:val="18"/>
                <w:szCs w:val="18"/>
              </w:rPr>
            </w:pPr>
          </w:p>
        </w:tc>
        <w:tc>
          <w:tcPr>
            <w:tcW w:w="1228" w:type="dxa"/>
          </w:tcPr>
          <w:p w14:paraId="497A5FF5" w14:textId="77777777" w:rsidR="000162C3" w:rsidRPr="001D455E" w:rsidRDefault="000162C3" w:rsidP="00273104">
            <w:pPr>
              <w:pStyle w:val="TableParagraph"/>
              <w:rPr>
                <w:rFonts w:ascii="Tahoma" w:hAnsi="Tahoma" w:cs="Tahoma"/>
                <w:sz w:val="18"/>
                <w:szCs w:val="18"/>
              </w:rPr>
            </w:pPr>
          </w:p>
        </w:tc>
      </w:tr>
      <w:tr w:rsidR="000162C3" w:rsidRPr="001D455E" w14:paraId="20AB6DB3" w14:textId="77777777" w:rsidTr="000162C3">
        <w:trPr>
          <w:trHeight w:val="60"/>
          <w:jc w:val="center"/>
        </w:trPr>
        <w:tc>
          <w:tcPr>
            <w:tcW w:w="704" w:type="dxa"/>
          </w:tcPr>
          <w:p w14:paraId="4369C44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7.</w:t>
            </w:r>
          </w:p>
        </w:tc>
        <w:tc>
          <w:tcPr>
            <w:tcW w:w="1451" w:type="dxa"/>
          </w:tcPr>
          <w:p w14:paraId="4B9AFD81"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Voltmeter: </w:t>
            </w:r>
          </w:p>
        </w:tc>
        <w:tc>
          <w:tcPr>
            <w:tcW w:w="3794" w:type="dxa"/>
          </w:tcPr>
          <w:p w14:paraId="13FC1C6D"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450V</w:t>
            </w:r>
          </w:p>
        </w:tc>
        <w:tc>
          <w:tcPr>
            <w:tcW w:w="607" w:type="dxa"/>
            <w:vAlign w:val="bottom"/>
          </w:tcPr>
          <w:p w14:paraId="49DB3DEA"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AE31C4F"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5C20EE3" w14:textId="77777777" w:rsidR="000162C3" w:rsidRPr="001D455E" w:rsidRDefault="000162C3" w:rsidP="00273104">
            <w:pPr>
              <w:pStyle w:val="TableParagraph"/>
              <w:rPr>
                <w:rFonts w:ascii="Tahoma" w:hAnsi="Tahoma" w:cs="Tahoma"/>
                <w:sz w:val="18"/>
                <w:szCs w:val="18"/>
              </w:rPr>
            </w:pPr>
          </w:p>
        </w:tc>
        <w:tc>
          <w:tcPr>
            <w:tcW w:w="1228" w:type="dxa"/>
          </w:tcPr>
          <w:p w14:paraId="30C214F9" w14:textId="77777777" w:rsidR="000162C3" w:rsidRPr="001D455E" w:rsidRDefault="000162C3" w:rsidP="00273104">
            <w:pPr>
              <w:pStyle w:val="TableParagraph"/>
              <w:rPr>
                <w:rFonts w:ascii="Tahoma" w:hAnsi="Tahoma" w:cs="Tahoma"/>
                <w:sz w:val="18"/>
                <w:szCs w:val="18"/>
              </w:rPr>
            </w:pPr>
          </w:p>
        </w:tc>
      </w:tr>
      <w:tr w:rsidR="000162C3" w:rsidRPr="001D455E" w14:paraId="30DC167D" w14:textId="77777777" w:rsidTr="000162C3">
        <w:trPr>
          <w:trHeight w:val="60"/>
          <w:jc w:val="center"/>
        </w:trPr>
        <w:tc>
          <w:tcPr>
            <w:tcW w:w="704" w:type="dxa"/>
          </w:tcPr>
          <w:p w14:paraId="6B9C2C50"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8.</w:t>
            </w:r>
          </w:p>
        </w:tc>
        <w:tc>
          <w:tcPr>
            <w:tcW w:w="1451" w:type="dxa"/>
          </w:tcPr>
          <w:p w14:paraId="615CF36B"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AC Ammeter: </w:t>
            </w:r>
          </w:p>
        </w:tc>
        <w:tc>
          <w:tcPr>
            <w:tcW w:w="3794" w:type="dxa"/>
          </w:tcPr>
          <w:p w14:paraId="45F3418A"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10A</w:t>
            </w:r>
          </w:p>
        </w:tc>
        <w:tc>
          <w:tcPr>
            <w:tcW w:w="607" w:type="dxa"/>
            <w:vAlign w:val="bottom"/>
          </w:tcPr>
          <w:p w14:paraId="202613AA"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6FCD3400"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2E50DCA3" w14:textId="77777777" w:rsidR="000162C3" w:rsidRPr="001D455E" w:rsidRDefault="000162C3" w:rsidP="00273104">
            <w:pPr>
              <w:pStyle w:val="TableParagraph"/>
              <w:rPr>
                <w:rFonts w:ascii="Tahoma" w:hAnsi="Tahoma" w:cs="Tahoma"/>
                <w:sz w:val="18"/>
                <w:szCs w:val="18"/>
              </w:rPr>
            </w:pPr>
          </w:p>
        </w:tc>
        <w:tc>
          <w:tcPr>
            <w:tcW w:w="1228" w:type="dxa"/>
          </w:tcPr>
          <w:p w14:paraId="6F2D1DC6" w14:textId="77777777" w:rsidR="000162C3" w:rsidRPr="001D455E" w:rsidRDefault="000162C3" w:rsidP="00273104">
            <w:pPr>
              <w:pStyle w:val="TableParagraph"/>
              <w:rPr>
                <w:rFonts w:ascii="Tahoma" w:hAnsi="Tahoma" w:cs="Tahoma"/>
                <w:sz w:val="18"/>
                <w:szCs w:val="18"/>
              </w:rPr>
            </w:pPr>
          </w:p>
        </w:tc>
      </w:tr>
      <w:tr w:rsidR="000162C3" w:rsidRPr="001D455E" w14:paraId="242C5F2E" w14:textId="77777777" w:rsidTr="000162C3">
        <w:trPr>
          <w:trHeight w:val="60"/>
          <w:jc w:val="center"/>
        </w:trPr>
        <w:tc>
          <w:tcPr>
            <w:tcW w:w="704" w:type="dxa"/>
          </w:tcPr>
          <w:p w14:paraId="06578012"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9.</w:t>
            </w:r>
          </w:p>
        </w:tc>
        <w:tc>
          <w:tcPr>
            <w:tcW w:w="1451" w:type="dxa"/>
          </w:tcPr>
          <w:p w14:paraId="65D8F107"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Voltmeter: </w:t>
            </w:r>
          </w:p>
        </w:tc>
        <w:tc>
          <w:tcPr>
            <w:tcW w:w="3794" w:type="dxa"/>
          </w:tcPr>
          <w:p w14:paraId="4EA3861D"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300V</w:t>
            </w:r>
          </w:p>
        </w:tc>
        <w:tc>
          <w:tcPr>
            <w:tcW w:w="607" w:type="dxa"/>
            <w:vAlign w:val="bottom"/>
          </w:tcPr>
          <w:p w14:paraId="725CE7F0"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713AE77B"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7BCF5F47" w14:textId="77777777" w:rsidR="000162C3" w:rsidRPr="001D455E" w:rsidRDefault="000162C3" w:rsidP="00273104">
            <w:pPr>
              <w:pStyle w:val="TableParagraph"/>
              <w:rPr>
                <w:rFonts w:ascii="Tahoma" w:hAnsi="Tahoma" w:cs="Tahoma"/>
                <w:sz w:val="18"/>
                <w:szCs w:val="18"/>
              </w:rPr>
            </w:pPr>
          </w:p>
        </w:tc>
        <w:tc>
          <w:tcPr>
            <w:tcW w:w="1228" w:type="dxa"/>
          </w:tcPr>
          <w:p w14:paraId="5D8721E6" w14:textId="77777777" w:rsidR="000162C3" w:rsidRPr="001D455E" w:rsidRDefault="000162C3" w:rsidP="00273104">
            <w:pPr>
              <w:pStyle w:val="TableParagraph"/>
              <w:rPr>
                <w:rFonts w:ascii="Tahoma" w:hAnsi="Tahoma" w:cs="Tahoma"/>
                <w:sz w:val="18"/>
                <w:szCs w:val="18"/>
              </w:rPr>
            </w:pPr>
          </w:p>
        </w:tc>
      </w:tr>
      <w:tr w:rsidR="000162C3" w:rsidRPr="001D455E" w14:paraId="5D735CA8" w14:textId="77777777" w:rsidTr="000162C3">
        <w:trPr>
          <w:trHeight w:val="60"/>
          <w:jc w:val="center"/>
        </w:trPr>
        <w:tc>
          <w:tcPr>
            <w:tcW w:w="704" w:type="dxa"/>
          </w:tcPr>
          <w:p w14:paraId="554C2D65"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10.</w:t>
            </w:r>
          </w:p>
        </w:tc>
        <w:tc>
          <w:tcPr>
            <w:tcW w:w="1451" w:type="dxa"/>
          </w:tcPr>
          <w:p w14:paraId="667652AE"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DC Ammeter: </w:t>
            </w:r>
          </w:p>
        </w:tc>
        <w:tc>
          <w:tcPr>
            <w:tcW w:w="3794" w:type="dxa"/>
          </w:tcPr>
          <w:p w14:paraId="644ED8FE"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20A</w:t>
            </w:r>
          </w:p>
        </w:tc>
        <w:tc>
          <w:tcPr>
            <w:tcW w:w="607" w:type="dxa"/>
            <w:vAlign w:val="bottom"/>
          </w:tcPr>
          <w:p w14:paraId="3FE764CF"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2B133F8E"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1C79E2B6" w14:textId="77777777" w:rsidR="000162C3" w:rsidRPr="001D455E" w:rsidRDefault="000162C3" w:rsidP="00273104">
            <w:pPr>
              <w:pStyle w:val="TableParagraph"/>
              <w:rPr>
                <w:rFonts w:ascii="Tahoma" w:hAnsi="Tahoma" w:cs="Tahoma"/>
                <w:sz w:val="18"/>
                <w:szCs w:val="18"/>
              </w:rPr>
            </w:pPr>
          </w:p>
        </w:tc>
        <w:tc>
          <w:tcPr>
            <w:tcW w:w="1228" w:type="dxa"/>
          </w:tcPr>
          <w:p w14:paraId="0AFB1578" w14:textId="77777777" w:rsidR="000162C3" w:rsidRPr="001D455E" w:rsidRDefault="000162C3" w:rsidP="00273104">
            <w:pPr>
              <w:pStyle w:val="TableParagraph"/>
              <w:rPr>
                <w:rFonts w:ascii="Tahoma" w:hAnsi="Tahoma" w:cs="Tahoma"/>
                <w:sz w:val="18"/>
                <w:szCs w:val="18"/>
              </w:rPr>
            </w:pPr>
          </w:p>
        </w:tc>
      </w:tr>
      <w:tr w:rsidR="000162C3" w:rsidRPr="001D455E" w14:paraId="00581DC9" w14:textId="77777777" w:rsidTr="000162C3">
        <w:trPr>
          <w:trHeight w:val="60"/>
          <w:jc w:val="center"/>
        </w:trPr>
        <w:tc>
          <w:tcPr>
            <w:tcW w:w="704" w:type="dxa"/>
          </w:tcPr>
          <w:p w14:paraId="2DB67E7C" w14:textId="77777777" w:rsidR="000162C3" w:rsidRDefault="000162C3" w:rsidP="00273104">
            <w:pPr>
              <w:pStyle w:val="TableParagraph"/>
              <w:ind w:left="107"/>
              <w:rPr>
                <w:rFonts w:ascii="Tahoma" w:hAnsi="Tahoma" w:cs="Tahoma"/>
                <w:sz w:val="18"/>
                <w:szCs w:val="18"/>
              </w:rPr>
            </w:pPr>
            <w:r>
              <w:rPr>
                <w:rFonts w:ascii="Tahoma" w:hAnsi="Tahoma" w:cs="Tahoma"/>
                <w:sz w:val="18"/>
                <w:szCs w:val="18"/>
              </w:rPr>
              <w:t>11.</w:t>
            </w:r>
          </w:p>
        </w:tc>
        <w:tc>
          <w:tcPr>
            <w:tcW w:w="1451" w:type="dxa"/>
          </w:tcPr>
          <w:p w14:paraId="4D1F32A3" w14:textId="77777777" w:rsidR="000162C3" w:rsidRPr="003D1997" w:rsidRDefault="000162C3" w:rsidP="00273104">
            <w:pPr>
              <w:pStyle w:val="TableParagraph"/>
              <w:rPr>
                <w:rFonts w:ascii="Tahoma" w:hAnsi="Tahoma" w:cs="Tahoma"/>
                <w:bCs/>
                <w:sz w:val="18"/>
                <w:szCs w:val="18"/>
              </w:rPr>
            </w:pPr>
            <w:r w:rsidRPr="0009666F">
              <w:rPr>
                <w:rFonts w:ascii="Times New Roman" w:eastAsiaTheme="minorHAnsi" w:hAnsi="Times New Roman" w:cs="Times New Roman"/>
              </w:rPr>
              <w:t xml:space="preserve">MCB (TPN): </w:t>
            </w:r>
          </w:p>
        </w:tc>
        <w:tc>
          <w:tcPr>
            <w:tcW w:w="3794" w:type="dxa"/>
          </w:tcPr>
          <w:p w14:paraId="40E67E04" w14:textId="77777777" w:rsidR="000162C3" w:rsidRPr="001D455E" w:rsidRDefault="000162C3" w:rsidP="000162C3">
            <w:pPr>
              <w:pStyle w:val="TableParagraph"/>
              <w:ind w:left="108" w:right="138"/>
              <w:rPr>
                <w:rFonts w:ascii="Tahoma" w:hAnsi="Tahoma" w:cs="Tahoma"/>
                <w:sz w:val="18"/>
                <w:szCs w:val="18"/>
              </w:rPr>
            </w:pPr>
            <w:r w:rsidRPr="0009666F">
              <w:rPr>
                <w:rFonts w:ascii="Times New Roman" w:eastAsiaTheme="minorHAnsi" w:hAnsi="Times New Roman" w:cs="Times New Roman"/>
              </w:rPr>
              <w:t>10A</w:t>
            </w:r>
          </w:p>
        </w:tc>
        <w:tc>
          <w:tcPr>
            <w:tcW w:w="607" w:type="dxa"/>
            <w:vAlign w:val="bottom"/>
          </w:tcPr>
          <w:p w14:paraId="657D4162" w14:textId="77777777" w:rsidR="000162C3" w:rsidRPr="001D455E" w:rsidRDefault="000162C3" w:rsidP="000162C3">
            <w:pPr>
              <w:pStyle w:val="TableParagraph"/>
              <w:ind w:left="9"/>
              <w:jc w:val="center"/>
              <w:rPr>
                <w:rFonts w:ascii="Tahoma" w:hAnsi="Tahoma" w:cs="Tahoma"/>
                <w:bCs/>
                <w:sz w:val="18"/>
                <w:szCs w:val="18"/>
              </w:rPr>
            </w:pPr>
            <w:r>
              <w:rPr>
                <w:rFonts w:ascii="Times New Roman"/>
                <w:bCs/>
                <w:lang w:val="en-IN"/>
              </w:rPr>
              <w:t>1</w:t>
            </w:r>
          </w:p>
        </w:tc>
        <w:tc>
          <w:tcPr>
            <w:tcW w:w="720" w:type="dxa"/>
            <w:vAlign w:val="bottom"/>
          </w:tcPr>
          <w:p w14:paraId="114235F4" w14:textId="77777777" w:rsidR="000162C3" w:rsidRPr="001D455E" w:rsidRDefault="000162C3" w:rsidP="000162C3">
            <w:pPr>
              <w:pStyle w:val="TableParagraph"/>
              <w:jc w:val="center"/>
              <w:rPr>
                <w:rFonts w:ascii="Tahoma" w:hAnsi="Tahoma" w:cs="Tahoma"/>
                <w:bCs/>
                <w:sz w:val="18"/>
                <w:szCs w:val="18"/>
              </w:rPr>
            </w:pPr>
            <w:r w:rsidRPr="003D4D03">
              <w:rPr>
                <w:rFonts w:ascii="Tahoma" w:hAnsi="Tahoma" w:cs="Tahoma"/>
                <w:color w:val="000000"/>
              </w:rPr>
              <w:t>Nos</w:t>
            </w:r>
          </w:p>
        </w:tc>
        <w:tc>
          <w:tcPr>
            <w:tcW w:w="900" w:type="dxa"/>
          </w:tcPr>
          <w:p w14:paraId="341C93F4" w14:textId="77777777" w:rsidR="000162C3" w:rsidRPr="001D455E" w:rsidRDefault="000162C3" w:rsidP="00273104">
            <w:pPr>
              <w:pStyle w:val="TableParagraph"/>
              <w:rPr>
                <w:rFonts w:ascii="Tahoma" w:hAnsi="Tahoma" w:cs="Tahoma"/>
                <w:sz w:val="18"/>
                <w:szCs w:val="18"/>
              </w:rPr>
            </w:pPr>
          </w:p>
        </w:tc>
        <w:tc>
          <w:tcPr>
            <w:tcW w:w="1228" w:type="dxa"/>
          </w:tcPr>
          <w:p w14:paraId="4764C7F7" w14:textId="77777777" w:rsidR="000162C3" w:rsidRPr="001D455E" w:rsidRDefault="000162C3" w:rsidP="00273104">
            <w:pPr>
              <w:pStyle w:val="TableParagraph"/>
              <w:rPr>
                <w:rFonts w:ascii="Tahoma" w:hAnsi="Tahoma" w:cs="Tahoma"/>
                <w:sz w:val="18"/>
                <w:szCs w:val="18"/>
              </w:rPr>
            </w:pPr>
          </w:p>
        </w:tc>
      </w:tr>
      <w:tr w:rsidR="000162C3" w:rsidRPr="001D455E" w14:paraId="48D6736A" w14:textId="77777777" w:rsidTr="00273104">
        <w:trPr>
          <w:trHeight w:val="268"/>
          <w:jc w:val="center"/>
        </w:trPr>
        <w:tc>
          <w:tcPr>
            <w:tcW w:w="8176" w:type="dxa"/>
            <w:gridSpan w:val="6"/>
          </w:tcPr>
          <w:p w14:paraId="1745E29B" w14:textId="77777777" w:rsidR="000162C3" w:rsidRPr="001D455E" w:rsidRDefault="000162C3"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F130C94" w14:textId="77777777" w:rsidR="000162C3" w:rsidRPr="001D455E" w:rsidRDefault="000162C3" w:rsidP="00273104">
            <w:pPr>
              <w:pStyle w:val="TableParagraph"/>
              <w:rPr>
                <w:rFonts w:ascii="Tahoma" w:hAnsi="Tahoma" w:cs="Tahoma"/>
                <w:sz w:val="18"/>
                <w:szCs w:val="18"/>
              </w:rPr>
            </w:pPr>
          </w:p>
        </w:tc>
      </w:tr>
      <w:tr w:rsidR="000162C3" w:rsidRPr="001D455E" w14:paraId="31623432" w14:textId="77777777" w:rsidTr="00273104">
        <w:trPr>
          <w:trHeight w:val="268"/>
          <w:jc w:val="center"/>
        </w:trPr>
        <w:tc>
          <w:tcPr>
            <w:tcW w:w="8176" w:type="dxa"/>
            <w:gridSpan w:val="6"/>
          </w:tcPr>
          <w:p w14:paraId="661687D7" w14:textId="77777777" w:rsidR="000162C3" w:rsidRPr="001D455E" w:rsidRDefault="000162C3"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966373F" w14:textId="77777777" w:rsidR="000162C3" w:rsidRPr="001D455E" w:rsidRDefault="000162C3" w:rsidP="00273104">
            <w:pPr>
              <w:pStyle w:val="TableParagraph"/>
              <w:rPr>
                <w:rFonts w:ascii="Tahoma" w:hAnsi="Tahoma" w:cs="Tahoma"/>
                <w:sz w:val="18"/>
                <w:szCs w:val="18"/>
              </w:rPr>
            </w:pPr>
          </w:p>
        </w:tc>
      </w:tr>
      <w:tr w:rsidR="000162C3" w:rsidRPr="001D455E" w14:paraId="401E98C9" w14:textId="77777777" w:rsidTr="00273104">
        <w:trPr>
          <w:trHeight w:val="270"/>
          <w:jc w:val="center"/>
        </w:trPr>
        <w:tc>
          <w:tcPr>
            <w:tcW w:w="8176" w:type="dxa"/>
            <w:gridSpan w:val="6"/>
          </w:tcPr>
          <w:p w14:paraId="1F792082" w14:textId="77777777" w:rsidR="000162C3" w:rsidRPr="001D455E" w:rsidRDefault="000162C3"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04E0D380" w14:textId="77777777" w:rsidR="000162C3" w:rsidRPr="001D455E" w:rsidRDefault="000162C3" w:rsidP="00273104">
            <w:pPr>
              <w:pStyle w:val="TableParagraph"/>
              <w:rPr>
                <w:rFonts w:ascii="Tahoma" w:hAnsi="Tahoma" w:cs="Tahoma"/>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1"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41584A5" w14:textId="77777777" w:rsidR="000162C3" w:rsidRDefault="000162C3" w:rsidP="007C473D">
      <w:pPr>
        <w:pStyle w:val="ListParagraph"/>
        <w:tabs>
          <w:tab w:val="left" w:pos="1199"/>
        </w:tabs>
        <w:ind w:left="0" w:firstLine="0"/>
        <w:jc w:val="right"/>
        <w:rPr>
          <w:rFonts w:ascii="Tahoma" w:hAnsi="Tahoma" w:cs="Tahoma"/>
          <w:b/>
          <w:bCs/>
          <w:sz w:val="19"/>
          <w:szCs w:val="19"/>
        </w:rPr>
      </w:pPr>
    </w:p>
    <w:p w14:paraId="752CA1A8" w14:textId="21A939A7"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1"/>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A44AE" w14:textId="77777777" w:rsidR="00F94421" w:rsidRDefault="00F94421" w:rsidP="00290070">
      <w:r>
        <w:separator/>
      </w:r>
    </w:p>
  </w:endnote>
  <w:endnote w:type="continuationSeparator" w:id="0">
    <w:p w14:paraId="1B1B913B" w14:textId="77777777" w:rsidR="00F94421" w:rsidRDefault="00F9442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2A055" w14:textId="77777777" w:rsidR="00F94421" w:rsidRDefault="00F94421" w:rsidP="00290070">
      <w:r>
        <w:separator/>
      </w:r>
    </w:p>
  </w:footnote>
  <w:footnote w:type="continuationSeparator" w:id="0">
    <w:p w14:paraId="67B481AF" w14:textId="77777777" w:rsidR="00F94421" w:rsidRDefault="00F9442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62C3"/>
    <w:rsid w:val="0003474F"/>
    <w:rsid w:val="00040BF6"/>
    <w:rsid w:val="00083FC5"/>
    <w:rsid w:val="00095749"/>
    <w:rsid w:val="000C0798"/>
    <w:rsid w:val="000E6BE8"/>
    <w:rsid w:val="001051FE"/>
    <w:rsid w:val="001822E7"/>
    <w:rsid w:val="00182666"/>
    <w:rsid w:val="0019560D"/>
    <w:rsid w:val="001A470A"/>
    <w:rsid w:val="001E6CB2"/>
    <w:rsid w:val="001F486D"/>
    <w:rsid w:val="00236A4B"/>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B1A6A"/>
    <w:rsid w:val="007B28DD"/>
    <w:rsid w:val="007C473D"/>
    <w:rsid w:val="008465FE"/>
    <w:rsid w:val="00866367"/>
    <w:rsid w:val="008826FA"/>
    <w:rsid w:val="00884A26"/>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36531"/>
    <w:rsid w:val="00A76DA8"/>
    <w:rsid w:val="00A92363"/>
    <w:rsid w:val="00AF5D88"/>
    <w:rsid w:val="00B549C0"/>
    <w:rsid w:val="00B56509"/>
    <w:rsid w:val="00B71CAE"/>
    <w:rsid w:val="00B949FE"/>
    <w:rsid w:val="00BB57A4"/>
    <w:rsid w:val="00BD75E1"/>
    <w:rsid w:val="00C16D2C"/>
    <w:rsid w:val="00C915C6"/>
    <w:rsid w:val="00CA258C"/>
    <w:rsid w:val="00CA25AD"/>
    <w:rsid w:val="00D06625"/>
    <w:rsid w:val="00D14F72"/>
    <w:rsid w:val="00DB6D4B"/>
    <w:rsid w:val="00DE13C1"/>
    <w:rsid w:val="00E15BBC"/>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9442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1944</Words>
  <Characters>11121</Characters>
  <Application>Microsoft Office Word</Application>
  <DocSecurity>0</DocSecurity>
  <Lines>347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2026-01-13T09:03:00Z</dcterms:created>
  <dcterms:modified xsi:type="dcterms:W3CDTF">2026-01-13T09:12:00Z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