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5A28D0F" w:rsidR="005179CE" w:rsidRPr="006F292C"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6F292C">
        <w:rPr>
          <w:rFonts w:ascii="Tahoma" w:hAnsi="Tahoma" w:cs="Tahoma"/>
          <w:b/>
          <w:bCs/>
          <w:color w:val="000000"/>
          <w:sz w:val="19"/>
          <w:szCs w:val="19"/>
          <w:u w:val="single"/>
        </w:rPr>
        <w:t xml:space="preserve">Tender </w:t>
      </w:r>
      <w:proofErr w:type="gramStart"/>
      <w:r w:rsidRPr="006F292C">
        <w:rPr>
          <w:rFonts w:ascii="Tahoma" w:hAnsi="Tahoma" w:cs="Tahoma"/>
          <w:b/>
          <w:bCs/>
          <w:color w:val="000000"/>
          <w:sz w:val="19"/>
          <w:szCs w:val="19"/>
          <w:u w:val="single"/>
        </w:rPr>
        <w:t>No:.</w:t>
      </w:r>
      <w:proofErr w:type="gramEnd"/>
      <w:r w:rsidRPr="006F292C">
        <w:rPr>
          <w:rFonts w:ascii="Tahoma" w:hAnsi="Tahoma" w:cs="Tahoma"/>
          <w:b/>
          <w:color w:val="4F81BD" w:themeColor="accent1"/>
          <w:sz w:val="19"/>
          <w:szCs w:val="19"/>
        </w:rPr>
        <w:t xml:space="preserve"> 202</w:t>
      </w:r>
      <w:r w:rsidR="001F486D" w:rsidRPr="006F292C">
        <w:rPr>
          <w:rFonts w:ascii="Tahoma" w:hAnsi="Tahoma" w:cs="Tahoma"/>
          <w:b/>
          <w:color w:val="4F81BD" w:themeColor="accent1"/>
          <w:sz w:val="19"/>
          <w:szCs w:val="19"/>
        </w:rPr>
        <w:t>5</w:t>
      </w:r>
      <w:r w:rsidRPr="006F292C">
        <w:rPr>
          <w:rFonts w:ascii="Tahoma" w:hAnsi="Tahoma" w:cs="Tahoma"/>
          <w:b/>
          <w:color w:val="4F81BD" w:themeColor="accent1"/>
          <w:sz w:val="19"/>
          <w:szCs w:val="19"/>
        </w:rPr>
        <w:t>-2</w:t>
      </w:r>
      <w:r w:rsidR="001F486D" w:rsidRPr="006F292C">
        <w:rPr>
          <w:rFonts w:ascii="Tahoma" w:hAnsi="Tahoma" w:cs="Tahoma"/>
          <w:b/>
          <w:color w:val="4F81BD" w:themeColor="accent1"/>
          <w:sz w:val="19"/>
          <w:szCs w:val="19"/>
        </w:rPr>
        <w:t>6</w:t>
      </w:r>
      <w:r w:rsidRPr="006F292C">
        <w:rPr>
          <w:rFonts w:ascii="Tahoma" w:hAnsi="Tahoma" w:cs="Tahoma"/>
          <w:b/>
          <w:color w:val="4F81BD" w:themeColor="accent1"/>
          <w:sz w:val="19"/>
          <w:szCs w:val="19"/>
        </w:rPr>
        <w:t>/</w:t>
      </w:r>
      <w:r w:rsidR="000E5B68" w:rsidRPr="006F292C">
        <w:rPr>
          <w:rFonts w:ascii="Tahoma" w:hAnsi="Tahoma" w:cs="Tahoma"/>
          <w:b/>
          <w:color w:val="4F81BD" w:themeColor="accent1"/>
          <w:sz w:val="19"/>
          <w:szCs w:val="19"/>
        </w:rPr>
        <w:t>Estate</w:t>
      </w:r>
      <w:r w:rsidRPr="006F292C">
        <w:rPr>
          <w:rFonts w:ascii="Tahoma" w:hAnsi="Tahoma" w:cs="Tahoma"/>
          <w:b/>
          <w:color w:val="4F81BD" w:themeColor="accent1"/>
          <w:sz w:val="19"/>
          <w:szCs w:val="19"/>
        </w:rPr>
        <w:t>/2B/LNM-</w:t>
      </w:r>
      <w:r w:rsidR="000E5B68" w:rsidRPr="006F292C">
        <w:rPr>
          <w:rFonts w:ascii="Tahoma" w:hAnsi="Tahoma" w:cs="Tahoma"/>
          <w:b/>
          <w:color w:val="4F81BD" w:themeColor="accent1"/>
          <w:sz w:val="19"/>
          <w:szCs w:val="19"/>
        </w:rPr>
        <w:t>1219</w:t>
      </w:r>
    </w:p>
    <w:p w14:paraId="73772D5E" w14:textId="77777777" w:rsidR="00F84C31" w:rsidRPr="006F292C" w:rsidRDefault="00F84C31" w:rsidP="008F4155">
      <w:pPr>
        <w:pStyle w:val="NormalWeb"/>
        <w:spacing w:before="0" w:beforeAutospacing="0" w:after="0" w:afterAutospacing="0"/>
        <w:jc w:val="center"/>
        <w:rPr>
          <w:rFonts w:ascii="Tahoma" w:hAnsi="Tahoma" w:cs="Tahoma"/>
          <w:sz w:val="31"/>
          <w:szCs w:val="31"/>
        </w:rPr>
      </w:pPr>
      <w:r w:rsidRPr="006F292C">
        <w:rPr>
          <w:rFonts w:ascii="Tahoma" w:hAnsi="Tahoma" w:cs="Tahoma"/>
          <w:b/>
          <w:bCs/>
          <w:color w:val="000000"/>
          <w:sz w:val="31"/>
          <w:szCs w:val="31"/>
          <w:u w:val="single"/>
        </w:rPr>
        <w:t>The LNM Institute of Information Technology, Jaipur</w:t>
      </w:r>
    </w:p>
    <w:p w14:paraId="3E14678F" w14:textId="77777777" w:rsidR="00F84C31" w:rsidRPr="006F292C" w:rsidRDefault="00F84C31" w:rsidP="008F4155">
      <w:pPr>
        <w:rPr>
          <w:rFonts w:ascii="Tahoma" w:hAnsi="Tahoma" w:cs="Tahoma"/>
          <w:sz w:val="19"/>
          <w:szCs w:val="19"/>
        </w:rPr>
      </w:pPr>
    </w:p>
    <w:p w14:paraId="2FD5AEE5" w14:textId="77777777" w:rsidR="00F84C31" w:rsidRPr="006F292C"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6F292C">
        <w:rPr>
          <w:rFonts w:ascii="Tahoma" w:hAnsi="Tahoma" w:cs="Tahoma"/>
          <w:b/>
          <w:bCs/>
          <w:color w:val="000000"/>
          <w:sz w:val="19"/>
          <w:szCs w:val="19"/>
          <w:u w:val="single"/>
        </w:rPr>
        <w:t>TENDER NO</w:t>
      </w:r>
      <w:r w:rsidRPr="006F292C">
        <w:rPr>
          <w:rFonts w:ascii="Tahoma" w:hAnsi="Tahoma" w:cs="Tahoma"/>
          <w:b/>
          <w:bCs/>
          <w:color w:val="000000"/>
          <w:sz w:val="18"/>
          <w:szCs w:val="18"/>
          <w:u w:val="single"/>
        </w:rPr>
        <w:t>TICE</w:t>
      </w:r>
    </w:p>
    <w:p w14:paraId="1A058D2A" w14:textId="253AAC8D" w:rsidR="00F84C31" w:rsidRPr="006F292C" w:rsidRDefault="00F84C31" w:rsidP="008F4155">
      <w:pPr>
        <w:pStyle w:val="NormalWeb"/>
        <w:spacing w:before="0" w:beforeAutospacing="0" w:after="0" w:afterAutospacing="0"/>
        <w:jc w:val="both"/>
        <w:rPr>
          <w:rFonts w:ascii="Tahoma" w:hAnsi="Tahoma" w:cs="Tahoma"/>
          <w:sz w:val="18"/>
          <w:szCs w:val="18"/>
        </w:rPr>
      </w:pPr>
      <w:r w:rsidRPr="006F292C">
        <w:rPr>
          <w:rFonts w:ascii="Tahoma" w:hAnsi="Tahoma" w:cs="Tahoma"/>
          <w:color w:val="000000"/>
          <w:sz w:val="18"/>
          <w:szCs w:val="18"/>
        </w:rPr>
        <w:t xml:space="preserve">The LNM Institute of Information Technology, Jaipur is a Deemed-to-be-University, set up as a </w:t>
      </w:r>
      <w:r w:rsidR="005179CE" w:rsidRPr="006F292C">
        <w:rPr>
          <w:rFonts w:ascii="Tahoma" w:hAnsi="Tahoma" w:cs="Tahoma"/>
          <w:color w:val="000000"/>
          <w:sz w:val="18"/>
          <w:szCs w:val="18"/>
        </w:rPr>
        <w:t>Non-Profit</w:t>
      </w:r>
      <w:r w:rsidRPr="006F292C">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377B51C" w:rsidR="00F84C31" w:rsidRPr="006F292C" w:rsidRDefault="00F84C31" w:rsidP="008F4155">
      <w:pPr>
        <w:pStyle w:val="NormalWeb"/>
        <w:spacing w:before="200" w:beforeAutospacing="0" w:after="0" w:afterAutospacing="0"/>
        <w:jc w:val="both"/>
        <w:rPr>
          <w:rFonts w:ascii="Tahoma" w:hAnsi="Tahoma" w:cs="Tahoma"/>
          <w:sz w:val="18"/>
          <w:szCs w:val="18"/>
        </w:rPr>
      </w:pPr>
      <w:r w:rsidRPr="006F292C">
        <w:rPr>
          <w:rFonts w:ascii="Tahoma" w:hAnsi="Tahoma" w:cs="Tahoma"/>
          <w:color w:val="000000"/>
          <w:sz w:val="18"/>
          <w:szCs w:val="18"/>
        </w:rPr>
        <w:t xml:space="preserve">The institute invites proposals from competent vendors for </w:t>
      </w:r>
      <w:r w:rsidR="000E5B68" w:rsidRPr="006F292C">
        <w:rPr>
          <w:rFonts w:ascii="Tahoma" w:hAnsi="Tahoma" w:cs="Tahoma"/>
          <w:color w:val="000000"/>
          <w:sz w:val="18"/>
          <w:szCs w:val="18"/>
        </w:rPr>
        <w:t>“</w:t>
      </w:r>
      <w:r w:rsidR="000E5B68" w:rsidRPr="006F292C">
        <w:rPr>
          <w:rFonts w:ascii="Tahoma" w:hAnsi="Tahoma" w:cs="Tahoma"/>
          <w:b/>
          <w:sz w:val="18"/>
          <w:szCs w:val="18"/>
        </w:rPr>
        <w:t>Supply of Energy-efficient 1200MM Ceiling Fan with Warranty 5 Year (Brand: Crompton/Bajaj/Orient) &amp; Buyback of 300 nos. Old Ceiling Fan</w:t>
      </w:r>
      <w:r w:rsidRPr="006F292C">
        <w:rPr>
          <w:rFonts w:ascii="Tahoma" w:hAnsi="Tahoma" w:cs="Tahoma"/>
          <w:color w:val="000000"/>
          <w:sz w:val="18"/>
          <w:szCs w:val="18"/>
        </w:rPr>
        <w:t xml:space="preserve">”. Bidders can submit their sealed </w:t>
      </w:r>
      <w:r w:rsidR="005179CE" w:rsidRPr="006F292C">
        <w:rPr>
          <w:rFonts w:ascii="Tahoma" w:hAnsi="Tahoma" w:cs="Tahoma"/>
          <w:color w:val="000000"/>
          <w:sz w:val="18"/>
          <w:szCs w:val="18"/>
        </w:rPr>
        <w:t>offers</w:t>
      </w:r>
      <w:r w:rsidRPr="006F292C">
        <w:rPr>
          <w:rFonts w:ascii="Tahoma" w:hAnsi="Tahoma" w:cs="Tahoma"/>
          <w:color w:val="000000"/>
          <w:sz w:val="18"/>
          <w:szCs w:val="18"/>
        </w:rPr>
        <w:t xml:space="preserve">/s at the following address by Email/Speed-Post/ Registered Post/ By-hand/courier before 05:00 PM on </w:t>
      </w:r>
      <w:r w:rsidR="000E5B68" w:rsidRPr="006F292C">
        <w:rPr>
          <w:rFonts w:ascii="Tahoma" w:hAnsi="Tahoma" w:cs="Tahoma"/>
          <w:b/>
          <w:bCs/>
          <w:color w:val="000000"/>
          <w:sz w:val="18"/>
          <w:szCs w:val="18"/>
        </w:rPr>
        <w:t>24.01.2026</w:t>
      </w:r>
      <w:r w:rsidR="00714BD3" w:rsidRPr="006F292C">
        <w:rPr>
          <w:rFonts w:ascii="Tahoma" w:hAnsi="Tahoma" w:cs="Tahoma"/>
          <w:b/>
          <w:bCs/>
          <w:color w:val="000000"/>
          <w:sz w:val="18"/>
          <w:szCs w:val="18"/>
        </w:rPr>
        <w:t xml:space="preserve"> (Last date of bid receiving)</w:t>
      </w:r>
      <w:r w:rsidRPr="006F292C">
        <w:rPr>
          <w:rFonts w:ascii="Tahoma" w:hAnsi="Tahoma" w:cs="Tahoma"/>
          <w:b/>
          <w:bCs/>
          <w:color w:val="000000"/>
          <w:sz w:val="18"/>
          <w:szCs w:val="18"/>
        </w:rPr>
        <w:t>.</w:t>
      </w:r>
    </w:p>
    <w:p w14:paraId="7E4ECC6C" w14:textId="77777777" w:rsidR="00F84C31" w:rsidRPr="006F292C" w:rsidRDefault="00F84C31" w:rsidP="008F4155">
      <w:pPr>
        <w:pStyle w:val="NormalWeb"/>
        <w:spacing w:before="200" w:beforeAutospacing="0" w:after="0" w:afterAutospacing="0"/>
        <w:jc w:val="both"/>
        <w:rPr>
          <w:rFonts w:ascii="Tahoma" w:hAnsi="Tahoma" w:cs="Tahoma"/>
          <w:sz w:val="18"/>
          <w:szCs w:val="18"/>
        </w:rPr>
      </w:pPr>
      <w:r w:rsidRPr="006F292C">
        <w:rPr>
          <w:rFonts w:ascii="Tahoma" w:hAnsi="Tahoma" w:cs="Tahoma"/>
          <w:b/>
          <w:bCs/>
          <w:color w:val="000000"/>
          <w:sz w:val="18"/>
          <w:szCs w:val="18"/>
          <w:u w:val="single"/>
        </w:rPr>
        <w:t>Filing of Tender:</w:t>
      </w:r>
    </w:p>
    <w:p w14:paraId="30053AE1" w14:textId="77777777" w:rsidR="00F84C31" w:rsidRPr="006F292C" w:rsidRDefault="00F84C31" w:rsidP="008F4155">
      <w:pPr>
        <w:pStyle w:val="NormalWeb"/>
        <w:spacing w:before="200" w:beforeAutospacing="0" w:after="0" w:afterAutospacing="0"/>
        <w:jc w:val="both"/>
        <w:rPr>
          <w:rFonts w:ascii="Tahoma" w:hAnsi="Tahoma" w:cs="Tahoma"/>
          <w:b/>
          <w:bCs/>
          <w:sz w:val="18"/>
          <w:szCs w:val="18"/>
          <w:u w:val="single"/>
        </w:rPr>
      </w:pPr>
      <w:r w:rsidRPr="006F292C">
        <w:rPr>
          <w:rFonts w:ascii="Tahoma" w:hAnsi="Tahoma" w:cs="Tahoma"/>
          <w:b/>
          <w:bCs/>
          <w:color w:val="000000"/>
          <w:sz w:val="18"/>
          <w:szCs w:val="18"/>
          <w:u w:val="single"/>
        </w:rPr>
        <w:t>Option 1: Physical submission of offers (hard copy) in sealed envelopes.</w:t>
      </w:r>
    </w:p>
    <w:p w14:paraId="53B09617" w14:textId="14B6D70E" w:rsidR="00F84C31" w:rsidRPr="006F292C" w:rsidRDefault="00F84C31" w:rsidP="008F4155">
      <w:pPr>
        <w:pStyle w:val="NormalWeb"/>
        <w:spacing w:before="0" w:beforeAutospacing="0" w:after="0" w:afterAutospacing="0"/>
        <w:jc w:val="both"/>
        <w:rPr>
          <w:rFonts w:ascii="Tahoma" w:hAnsi="Tahoma" w:cs="Tahoma"/>
          <w:sz w:val="18"/>
          <w:szCs w:val="18"/>
        </w:rPr>
      </w:pPr>
      <w:r w:rsidRPr="006F292C">
        <w:rPr>
          <w:rFonts w:ascii="Tahoma" w:hAnsi="Tahoma" w:cs="Tahoma"/>
          <w:color w:val="000000"/>
          <w:sz w:val="18"/>
          <w:szCs w:val="18"/>
        </w:rPr>
        <w:t>Bids shall be addressed to the undersigned and deposited in the tender box available at the main gate</w:t>
      </w:r>
      <w:r w:rsidR="006C5167" w:rsidRPr="006F292C">
        <w:rPr>
          <w:rFonts w:ascii="Tahoma" w:hAnsi="Tahoma" w:cs="Tahoma"/>
          <w:color w:val="000000"/>
          <w:sz w:val="18"/>
          <w:szCs w:val="18"/>
        </w:rPr>
        <w:t xml:space="preserve"> of the institute</w:t>
      </w:r>
      <w:r w:rsidRPr="006F292C">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6F292C" w:rsidRDefault="00F84C31" w:rsidP="008F4155">
      <w:pPr>
        <w:pStyle w:val="NormalWeb"/>
        <w:spacing w:before="200" w:beforeAutospacing="0" w:after="0" w:afterAutospacing="0"/>
        <w:jc w:val="both"/>
        <w:rPr>
          <w:rFonts w:ascii="Tahoma" w:hAnsi="Tahoma" w:cs="Tahoma"/>
          <w:sz w:val="18"/>
          <w:szCs w:val="18"/>
        </w:rPr>
      </w:pPr>
      <w:r w:rsidRPr="006F292C">
        <w:rPr>
          <w:rFonts w:ascii="Tahoma" w:hAnsi="Tahoma" w:cs="Tahoma"/>
          <w:color w:val="000000"/>
          <w:sz w:val="18"/>
          <w:szCs w:val="18"/>
        </w:rPr>
        <w:t>The tender subject and reference number must be mentioned on the envelope. </w:t>
      </w:r>
    </w:p>
    <w:p w14:paraId="5A32CBC2" w14:textId="77777777" w:rsidR="00F84C31" w:rsidRPr="006F292C" w:rsidRDefault="00F84C31" w:rsidP="008F4155">
      <w:pPr>
        <w:rPr>
          <w:rFonts w:ascii="Tahoma" w:hAnsi="Tahoma" w:cs="Tahoma"/>
          <w:sz w:val="18"/>
          <w:szCs w:val="18"/>
        </w:rPr>
      </w:pPr>
    </w:p>
    <w:p w14:paraId="69BFA8FE" w14:textId="77777777" w:rsidR="00F84C31" w:rsidRPr="006F292C" w:rsidRDefault="00F84C31" w:rsidP="008F4155">
      <w:pPr>
        <w:pStyle w:val="NormalWeb"/>
        <w:spacing w:before="0" w:beforeAutospacing="0" w:after="0" w:afterAutospacing="0"/>
        <w:jc w:val="center"/>
        <w:rPr>
          <w:rFonts w:ascii="Tahoma" w:hAnsi="Tahoma" w:cs="Tahoma"/>
          <w:sz w:val="18"/>
          <w:szCs w:val="18"/>
        </w:rPr>
      </w:pPr>
      <w:r w:rsidRPr="006F292C">
        <w:rPr>
          <w:rFonts w:ascii="Tahoma" w:hAnsi="Tahoma" w:cs="Tahoma"/>
          <w:b/>
          <w:bCs/>
          <w:color w:val="000000"/>
          <w:sz w:val="18"/>
          <w:szCs w:val="18"/>
        </w:rPr>
        <w:t>Director</w:t>
      </w:r>
    </w:p>
    <w:p w14:paraId="78C2F81B" w14:textId="77777777" w:rsidR="00F84C31" w:rsidRPr="006F292C" w:rsidRDefault="00F84C31" w:rsidP="008F4155">
      <w:pPr>
        <w:pStyle w:val="NormalWeb"/>
        <w:spacing w:before="0" w:beforeAutospacing="0" w:after="0" w:afterAutospacing="0"/>
        <w:jc w:val="center"/>
        <w:rPr>
          <w:rFonts w:ascii="Tahoma" w:hAnsi="Tahoma" w:cs="Tahoma"/>
          <w:sz w:val="18"/>
          <w:szCs w:val="18"/>
        </w:rPr>
      </w:pPr>
      <w:r w:rsidRPr="006F292C">
        <w:rPr>
          <w:rFonts w:ascii="Tahoma" w:hAnsi="Tahoma" w:cs="Tahoma"/>
          <w:b/>
          <w:bCs/>
          <w:color w:val="000000"/>
          <w:sz w:val="18"/>
          <w:szCs w:val="18"/>
        </w:rPr>
        <w:t>The LNM Institute of Information Technology,</w:t>
      </w:r>
    </w:p>
    <w:p w14:paraId="6AB509DC" w14:textId="77777777" w:rsidR="00F84C31" w:rsidRPr="006F292C" w:rsidRDefault="00F84C31" w:rsidP="008F4155">
      <w:pPr>
        <w:pStyle w:val="NormalWeb"/>
        <w:spacing w:before="0" w:beforeAutospacing="0" w:after="0" w:afterAutospacing="0"/>
        <w:jc w:val="center"/>
        <w:rPr>
          <w:rFonts w:ascii="Tahoma" w:hAnsi="Tahoma" w:cs="Tahoma"/>
          <w:sz w:val="18"/>
          <w:szCs w:val="18"/>
        </w:rPr>
      </w:pPr>
      <w:r w:rsidRPr="006F292C">
        <w:rPr>
          <w:rFonts w:ascii="Tahoma" w:hAnsi="Tahoma" w:cs="Tahoma"/>
          <w:color w:val="000000"/>
          <w:sz w:val="18"/>
          <w:szCs w:val="18"/>
        </w:rPr>
        <w:t>Gram – Rupa Ki Nangal, Post – Sumel,</w:t>
      </w:r>
    </w:p>
    <w:p w14:paraId="3E48260C" w14:textId="77777777" w:rsidR="00F84C31" w:rsidRPr="006F292C" w:rsidRDefault="00F84C31" w:rsidP="008F4155">
      <w:pPr>
        <w:pStyle w:val="NormalWeb"/>
        <w:spacing w:before="0" w:beforeAutospacing="0" w:after="0" w:afterAutospacing="0"/>
        <w:jc w:val="center"/>
        <w:rPr>
          <w:rFonts w:ascii="Tahoma" w:hAnsi="Tahoma" w:cs="Tahoma"/>
          <w:sz w:val="18"/>
          <w:szCs w:val="18"/>
        </w:rPr>
      </w:pPr>
      <w:r w:rsidRPr="006F292C">
        <w:rPr>
          <w:rFonts w:ascii="Tahoma" w:hAnsi="Tahoma" w:cs="Tahoma"/>
          <w:color w:val="000000"/>
          <w:sz w:val="18"/>
          <w:szCs w:val="18"/>
        </w:rPr>
        <w:t>Via – Jamdoli, Jaipur- 302031</w:t>
      </w:r>
    </w:p>
    <w:p w14:paraId="1FD5C4AD" w14:textId="77777777" w:rsidR="00F84C31" w:rsidRPr="006F292C" w:rsidRDefault="00F84C31" w:rsidP="008F4155">
      <w:pPr>
        <w:rPr>
          <w:rFonts w:ascii="Tahoma" w:hAnsi="Tahoma" w:cs="Tahoma"/>
          <w:sz w:val="18"/>
          <w:szCs w:val="18"/>
        </w:rPr>
      </w:pPr>
    </w:p>
    <w:p w14:paraId="66E6EED9" w14:textId="77777777" w:rsidR="00F84C31" w:rsidRPr="006F292C" w:rsidRDefault="00F84C31" w:rsidP="008F4155">
      <w:pPr>
        <w:pStyle w:val="NormalWeb"/>
        <w:spacing w:before="0" w:beforeAutospacing="0" w:after="0" w:afterAutospacing="0"/>
        <w:jc w:val="both"/>
        <w:rPr>
          <w:rFonts w:ascii="Tahoma" w:hAnsi="Tahoma" w:cs="Tahoma"/>
          <w:b/>
          <w:bCs/>
          <w:sz w:val="18"/>
          <w:szCs w:val="18"/>
          <w:u w:val="single"/>
        </w:rPr>
      </w:pPr>
      <w:r w:rsidRPr="006F292C">
        <w:rPr>
          <w:rFonts w:ascii="Tahoma" w:hAnsi="Tahoma" w:cs="Tahoma"/>
          <w:b/>
          <w:bCs/>
          <w:color w:val="000000"/>
          <w:sz w:val="18"/>
          <w:szCs w:val="18"/>
          <w:u w:val="single"/>
        </w:rPr>
        <w:t xml:space="preserve">Option 2: Password-protected online submission via </w:t>
      </w:r>
      <w:proofErr w:type="gramStart"/>
      <w:r w:rsidRPr="006F292C">
        <w:rPr>
          <w:rFonts w:ascii="Tahoma" w:hAnsi="Tahoma" w:cs="Tahoma"/>
          <w:b/>
          <w:bCs/>
          <w:color w:val="000000"/>
          <w:sz w:val="18"/>
          <w:szCs w:val="18"/>
          <w:u w:val="single"/>
        </w:rPr>
        <w:t>Email</w:t>
      </w:r>
      <w:proofErr w:type="gramEnd"/>
      <w:r w:rsidRPr="006F292C">
        <w:rPr>
          <w:rFonts w:ascii="Tahoma" w:hAnsi="Tahoma" w:cs="Tahoma"/>
          <w:b/>
          <w:bCs/>
          <w:color w:val="000000"/>
          <w:sz w:val="18"/>
          <w:szCs w:val="18"/>
          <w:u w:val="single"/>
        </w:rPr>
        <w:t> </w:t>
      </w:r>
    </w:p>
    <w:p w14:paraId="4465D80B" w14:textId="77777777" w:rsidR="00F84C31" w:rsidRPr="006F292C" w:rsidRDefault="00F84C31" w:rsidP="008F4155">
      <w:pPr>
        <w:pStyle w:val="NormalWeb"/>
        <w:spacing w:before="0" w:beforeAutospacing="0" w:after="0" w:afterAutospacing="0"/>
        <w:jc w:val="both"/>
        <w:rPr>
          <w:rFonts w:ascii="Tahoma" w:hAnsi="Tahoma" w:cs="Tahoma"/>
          <w:sz w:val="18"/>
          <w:szCs w:val="18"/>
        </w:rPr>
      </w:pPr>
      <w:r w:rsidRPr="006F292C">
        <w:rPr>
          <w:rFonts w:ascii="Tahoma" w:hAnsi="Tahoma" w:cs="Tahoma"/>
          <w:color w:val="000000"/>
          <w:sz w:val="18"/>
          <w:szCs w:val="18"/>
        </w:rPr>
        <w:t>Password-protected offers can be submitted by the bidders via email at the below-mentioned email IDs.</w:t>
      </w:r>
    </w:p>
    <w:p w14:paraId="121DF657" w14:textId="77777777" w:rsidR="00F84C31" w:rsidRPr="006F292C" w:rsidRDefault="00F84C31" w:rsidP="008F4155">
      <w:pPr>
        <w:rPr>
          <w:rFonts w:ascii="Tahoma" w:hAnsi="Tahoma" w:cs="Tahoma"/>
          <w:sz w:val="18"/>
          <w:szCs w:val="18"/>
        </w:rPr>
      </w:pPr>
    </w:p>
    <w:p w14:paraId="22802101" w14:textId="77777777" w:rsidR="00F84C31" w:rsidRPr="006F292C" w:rsidRDefault="00F84C31" w:rsidP="008F4155">
      <w:pPr>
        <w:pStyle w:val="NormalWeb"/>
        <w:spacing w:before="0" w:beforeAutospacing="0" w:after="0" w:afterAutospacing="0"/>
        <w:jc w:val="both"/>
        <w:rPr>
          <w:rFonts w:ascii="Tahoma" w:hAnsi="Tahoma" w:cs="Tahoma"/>
          <w:sz w:val="18"/>
          <w:szCs w:val="18"/>
        </w:rPr>
      </w:pPr>
      <w:hyperlink r:id="rId7" w:history="1">
        <w:r w:rsidRPr="006F292C">
          <w:rPr>
            <w:rStyle w:val="Hyperlink"/>
            <w:rFonts w:ascii="Tahoma" w:eastAsiaTheme="majorEastAsia" w:hAnsi="Tahoma" w:cs="Tahoma"/>
            <w:b/>
            <w:bCs/>
            <w:sz w:val="18"/>
            <w:szCs w:val="18"/>
          </w:rPr>
          <w:t>tender-document@lnmiit.ac.in</w:t>
        </w:r>
      </w:hyperlink>
      <w:r w:rsidRPr="006F292C">
        <w:rPr>
          <w:rFonts w:ascii="Tahoma" w:hAnsi="Tahoma" w:cs="Tahoma"/>
          <w:b/>
          <w:bCs/>
          <w:color w:val="0000FF"/>
          <w:sz w:val="18"/>
          <w:szCs w:val="18"/>
          <w:u w:val="single"/>
        </w:rPr>
        <w:t xml:space="preserve"> </w:t>
      </w:r>
      <w:r w:rsidRPr="006F292C">
        <w:rPr>
          <w:rFonts w:ascii="Tahoma" w:hAnsi="Tahoma" w:cs="Tahoma"/>
          <w:b/>
          <w:bCs/>
          <w:color w:val="000000"/>
          <w:sz w:val="18"/>
          <w:szCs w:val="18"/>
        </w:rPr>
        <w:t>(password-protected document)</w:t>
      </w:r>
    </w:p>
    <w:p w14:paraId="287EDC16" w14:textId="77777777" w:rsidR="00F84C31" w:rsidRPr="006F292C" w:rsidRDefault="00F84C31" w:rsidP="008F4155">
      <w:pPr>
        <w:pStyle w:val="NormalWeb"/>
        <w:spacing w:before="0" w:beforeAutospacing="0" w:after="0" w:afterAutospacing="0"/>
        <w:jc w:val="both"/>
        <w:rPr>
          <w:rFonts w:ascii="Tahoma" w:hAnsi="Tahoma" w:cs="Tahoma"/>
          <w:sz w:val="18"/>
          <w:szCs w:val="18"/>
        </w:rPr>
      </w:pPr>
      <w:hyperlink r:id="rId8" w:history="1">
        <w:r w:rsidRPr="006F292C">
          <w:rPr>
            <w:rStyle w:val="Hyperlink"/>
            <w:rFonts w:ascii="Tahoma" w:eastAsiaTheme="majorEastAsia" w:hAnsi="Tahoma" w:cs="Tahoma"/>
            <w:b/>
            <w:bCs/>
            <w:sz w:val="18"/>
            <w:szCs w:val="18"/>
          </w:rPr>
          <w:t>tender-password@lnmiit.ac.in</w:t>
        </w:r>
      </w:hyperlink>
      <w:r w:rsidRPr="006F292C">
        <w:rPr>
          <w:rFonts w:ascii="Tahoma" w:hAnsi="Tahoma" w:cs="Tahoma"/>
          <w:b/>
          <w:bCs/>
          <w:color w:val="0000FF"/>
          <w:sz w:val="18"/>
          <w:szCs w:val="18"/>
          <w:u w:val="single"/>
        </w:rPr>
        <w:t xml:space="preserve"> </w:t>
      </w:r>
      <w:r w:rsidRPr="006F292C">
        <w:rPr>
          <w:rFonts w:ascii="Tahoma" w:hAnsi="Tahoma" w:cs="Tahoma"/>
          <w:b/>
          <w:bCs/>
          <w:color w:val="000000"/>
          <w:sz w:val="18"/>
          <w:szCs w:val="18"/>
        </w:rPr>
        <w:t>(password only)</w:t>
      </w:r>
    </w:p>
    <w:p w14:paraId="25CDFEBA" w14:textId="77777777" w:rsidR="00F84C31" w:rsidRPr="006F292C" w:rsidRDefault="00F84C31" w:rsidP="008F4155">
      <w:pPr>
        <w:pStyle w:val="NormalWeb"/>
        <w:spacing w:before="200" w:beforeAutospacing="0" w:after="0" w:afterAutospacing="0"/>
        <w:jc w:val="both"/>
        <w:rPr>
          <w:rFonts w:ascii="Tahoma" w:hAnsi="Tahoma" w:cs="Tahoma"/>
          <w:sz w:val="18"/>
          <w:szCs w:val="18"/>
        </w:rPr>
      </w:pPr>
      <w:r w:rsidRPr="006F292C">
        <w:rPr>
          <w:rFonts w:ascii="Tahoma" w:hAnsi="Tahoma" w:cs="Tahoma"/>
          <w:b/>
          <w:bCs/>
          <w:color w:val="000000"/>
          <w:sz w:val="18"/>
          <w:szCs w:val="18"/>
        </w:rPr>
        <w:t>The tender subject and reference number must be mentioned in the subject line of the emails. </w:t>
      </w:r>
    </w:p>
    <w:p w14:paraId="73BB10FA" w14:textId="77777777" w:rsidR="000054FC" w:rsidRPr="006F292C"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6F292C" w:rsidRDefault="00F84C31" w:rsidP="008F4155">
      <w:pPr>
        <w:pStyle w:val="NormalWeb"/>
        <w:spacing w:before="0" w:beforeAutospacing="0" w:after="0" w:afterAutospacing="0"/>
        <w:rPr>
          <w:rFonts w:ascii="Tahoma" w:hAnsi="Tahoma" w:cs="Tahoma"/>
          <w:sz w:val="18"/>
          <w:szCs w:val="18"/>
        </w:rPr>
      </w:pPr>
      <w:r w:rsidRPr="006F292C">
        <w:rPr>
          <w:rFonts w:ascii="Tahoma" w:hAnsi="Tahoma" w:cs="Tahoma"/>
          <w:b/>
          <w:bCs/>
          <w:color w:val="000000"/>
          <w:sz w:val="18"/>
          <w:szCs w:val="18"/>
        </w:rPr>
        <w:t>Bid Process:</w:t>
      </w:r>
    </w:p>
    <w:p w14:paraId="76AD190D" w14:textId="77777777" w:rsidR="00F84C31" w:rsidRPr="006F292C" w:rsidRDefault="00F84C31" w:rsidP="008F4155">
      <w:pPr>
        <w:pStyle w:val="NormalWeb"/>
        <w:spacing w:before="0" w:beforeAutospacing="0" w:after="280" w:afterAutospacing="0"/>
        <w:jc w:val="both"/>
        <w:rPr>
          <w:rFonts w:ascii="Tahoma" w:hAnsi="Tahoma" w:cs="Tahoma"/>
          <w:sz w:val="18"/>
          <w:szCs w:val="18"/>
        </w:rPr>
      </w:pPr>
      <w:r w:rsidRPr="006F292C">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6F292C" w:rsidRDefault="00F84C31" w:rsidP="008F4155">
      <w:pPr>
        <w:pStyle w:val="NormalWeb"/>
        <w:spacing w:before="0" w:beforeAutospacing="0" w:after="0" w:afterAutospacing="0"/>
        <w:jc w:val="both"/>
        <w:rPr>
          <w:rFonts w:ascii="Tahoma" w:hAnsi="Tahoma" w:cs="Tahoma"/>
          <w:sz w:val="18"/>
          <w:szCs w:val="18"/>
        </w:rPr>
      </w:pPr>
      <w:r w:rsidRPr="006F292C">
        <w:rPr>
          <w:rFonts w:ascii="Tahoma" w:hAnsi="Tahoma" w:cs="Tahoma"/>
          <w:color w:val="000000"/>
          <w:sz w:val="18"/>
          <w:szCs w:val="18"/>
        </w:rPr>
        <w:t>Envelopes/Emails should be duly marked as follows: </w:t>
      </w:r>
    </w:p>
    <w:p w14:paraId="48243E0E" w14:textId="73CA228A" w:rsidR="00F84C31" w:rsidRPr="006F292C"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highlight w:val="yellow"/>
        </w:rPr>
      </w:pPr>
      <w:r w:rsidRPr="006F292C">
        <w:rPr>
          <w:rFonts w:ascii="Tahoma" w:hAnsi="Tahoma" w:cs="Tahoma"/>
          <w:b/>
          <w:bCs/>
          <w:color w:val="000000"/>
          <w:sz w:val="18"/>
          <w:szCs w:val="18"/>
        </w:rPr>
        <w:t>Technical bid for</w:t>
      </w:r>
      <w:r w:rsidRPr="006F292C">
        <w:rPr>
          <w:rFonts w:ascii="Tahoma" w:hAnsi="Tahoma" w:cs="Tahoma"/>
          <w:color w:val="000000"/>
          <w:sz w:val="18"/>
          <w:szCs w:val="18"/>
        </w:rPr>
        <w:t xml:space="preserve"> </w:t>
      </w:r>
      <w:r w:rsidRPr="006F292C">
        <w:rPr>
          <w:rFonts w:ascii="Tahoma" w:hAnsi="Tahoma" w:cs="Tahoma"/>
          <w:b/>
          <w:bCs/>
          <w:color w:val="000000"/>
          <w:sz w:val="18"/>
          <w:szCs w:val="18"/>
        </w:rPr>
        <w:t>the</w:t>
      </w:r>
      <w:r w:rsidRPr="006F292C">
        <w:rPr>
          <w:rFonts w:ascii="Tahoma" w:hAnsi="Tahoma" w:cs="Tahoma"/>
          <w:color w:val="000000"/>
          <w:sz w:val="18"/>
          <w:szCs w:val="18"/>
        </w:rPr>
        <w:t xml:space="preserve"> </w:t>
      </w:r>
      <w:r w:rsidR="00976514" w:rsidRPr="006F292C">
        <w:rPr>
          <w:rFonts w:ascii="Tahoma" w:hAnsi="Tahoma" w:cs="Tahoma"/>
          <w:b/>
          <w:bCs/>
          <w:color w:val="000000"/>
          <w:sz w:val="18"/>
          <w:szCs w:val="18"/>
        </w:rPr>
        <w:t>“</w:t>
      </w:r>
      <w:r w:rsidR="000E5B68" w:rsidRPr="006F292C">
        <w:rPr>
          <w:rFonts w:ascii="Tahoma" w:hAnsi="Tahoma" w:cs="Tahoma"/>
          <w:b/>
          <w:sz w:val="18"/>
          <w:szCs w:val="18"/>
        </w:rPr>
        <w:t>Supply of Energy-efficient 1200MM Ceiling Fan with Warranty 5 Year (Brand: Crompton/Bajaj/Orient) &amp; Buyback of 300 nos. Old Ceiling Fan</w:t>
      </w:r>
      <w:r w:rsidR="00362EBE" w:rsidRPr="006F292C">
        <w:rPr>
          <w:rFonts w:ascii="Tahoma" w:hAnsi="Tahoma" w:cs="Tahoma"/>
          <w:b/>
          <w:bCs/>
          <w:color w:val="000000"/>
          <w:sz w:val="18"/>
          <w:szCs w:val="18"/>
        </w:rPr>
        <w:t>”</w:t>
      </w:r>
      <w:r w:rsidR="00976514" w:rsidRPr="006F292C">
        <w:rPr>
          <w:rFonts w:ascii="Tahoma" w:hAnsi="Tahoma" w:cs="Tahoma"/>
          <w:b/>
          <w:bCs/>
          <w:color w:val="000000"/>
          <w:sz w:val="18"/>
          <w:szCs w:val="18"/>
        </w:rPr>
        <w:t>.</w:t>
      </w:r>
      <w:r w:rsidR="00761FC9" w:rsidRPr="006F292C">
        <w:rPr>
          <w:rFonts w:ascii="Tahoma" w:hAnsi="Tahoma" w:cs="Tahoma"/>
          <w:b/>
          <w:sz w:val="18"/>
          <w:szCs w:val="18"/>
        </w:rPr>
        <w:t xml:space="preserve"> </w:t>
      </w:r>
      <w:r w:rsidR="00714BD3" w:rsidRPr="006F292C">
        <w:rPr>
          <w:rFonts w:ascii="Tahoma" w:hAnsi="Tahoma" w:cs="Tahoma"/>
          <w:b/>
          <w:sz w:val="18"/>
          <w:szCs w:val="18"/>
        </w:rPr>
        <w:t xml:space="preserve"> </w:t>
      </w:r>
      <w:bookmarkStart w:id="0" w:name="_Hlk219040947"/>
      <w:r w:rsidR="00BD75E1" w:rsidRPr="006F292C">
        <w:rPr>
          <w:rFonts w:ascii="Tahoma" w:hAnsi="Tahoma" w:cs="Tahoma"/>
          <w:b/>
          <w:sz w:val="18"/>
          <w:szCs w:val="18"/>
          <w:highlight w:val="yellow"/>
        </w:rPr>
        <w:t xml:space="preserve">(Technical bid </w:t>
      </w:r>
      <w:r w:rsidR="00F42489" w:rsidRPr="006F292C">
        <w:rPr>
          <w:rFonts w:ascii="Tahoma" w:hAnsi="Tahoma" w:cs="Tahoma"/>
          <w:b/>
          <w:sz w:val="18"/>
          <w:szCs w:val="18"/>
          <w:highlight w:val="yellow"/>
        </w:rPr>
        <w:t xml:space="preserve">must </w:t>
      </w:r>
      <w:r w:rsidR="00BD75E1" w:rsidRPr="006F292C">
        <w:rPr>
          <w:rFonts w:ascii="Tahoma" w:hAnsi="Tahoma" w:cs="Tahoma"/>
          <w:b/>
          <w:sz w:val="18"/>
          <w:szCs w:val="18"/>
          <w:highlight w:val="yellow"/>
        </w:rPr>
        <w:t xml:space="preserve">be </w:t>
      </w:r>
      <w:r w:rsidR="00F42489" w:rsidRPr="006F292C">
        <w:rPr>
          <w:rFonts w:ascii="Tahoma" w:hAnsi="Tahoma" w:cs="Tahoma"/>
          <w:b/>
          <w:sz w:val="18"/>
          <w:szCs w:val="18"/>
          <w:highlight w:val="yellow"/>
        </w:rPr>
        <w:t xml:space="preserve">submitted </w:t>
      </w:r>
      <w:r w:rsidR="00BD75E1" w:rsidRPr="006F292C">
        <w:rPr>
          <w:rFonts w:ascii="Tahoma" w:hAnsi="Tahoma" w:cs="Tahoma"/>
          <w:b/>
          <w:sz w:val="18"/>
          <w:szCs w:val="18"/>
          <w:highlight w:val="yellow"/>
        </w:rPr>
        <w:t xml:space="preserve">without password </w:t>
      </w:r>
      <w:r w:rsidR="00F42489" w:rsidRPr="006F292C">
        <w:rPr>
          <w:rFonts w:ascii="Tahoma" w:hAnsi="Tahoma" w:cs="Tahoma"/>
          <w:b/>
          <w:sz w:val="18"/>
          <w:szCs w:val="18"/>
          <w:highlight w:val="yellow"/>
        </w:rPr>
        <w:t>protection</w:t>
      </w:r>
      <w:r w:rsidR="00BD75E1" w:rsidRPr="006F292C">
        <w:rPr>
          <w:rFonts w:ascii="Tahoma" w:hAnsi="Tahoma" w:cs="Tahoma"/>
          <w:b/>
          <w:sz w:val="18"/>
          <w:szCs w:val="18"/>
          <w:highlight w:val="yellow"/>
        </w:rPr>
        <w:t>)</w:t>
      </w:r>
      <w:bookmarkEnd w:id="0"/>
    </w:p>
    <w:p w14:paraId="316D6EA9" w14:textId="2C9C0052" w:rsidR="00F84C31" w:rsidRPr="006F292C"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8"/>
          <w:szCs w:val="18"/>
        </w:rPr>
      </w:pPr>
      <w:r w:rsidRPr="006F292C">
        <w:rPr>
          <w:rFonts w:ascii="Tahoma" w:hAnsi="Tahoma" w:cs="Tahoma"/>
          <w:b/>
          <w:bCs/>
          <w:color w:val="000000"/>
          <w:sz w:val="18"/>
          <w:szCs w:val="18"/>
        </w:rPr>
        <w:t>Commercial Bid for</w:t>
      </w:r>
      <w:r w:rsidRPr="006F292C">
        <w:rPr>
          <w:rFonts w:ascii="Tahoma" w:hAnsi="Tahoma" w:cs="Tahoma"/>
          <w:color w:val="000000"/>
          <w:sz w:val="18"/>
          <w:szCs w:val="18"/>
        </w:rPr>
        <w:t xml:space="preserve"> </w:t>
      </w:r>
      <w:r w:rsidRPr="006F292C">
        <w:rPr>
          <w:rFonts w:ascii="Tahoma" w:hAnsi="Tahoma" w:cs="Tahoma"/>
          <w:b/>
          <w:bCs/>
          <w:color w:val="000000"/>
          <w:sz w:val="18"/>
          <w:szCs w:val="18"/>
        </w:rPr>
        <w:t>the</w:t>
      </w:r>
      <w:r w:rsidRPr="006F292C">
        <w:rPr>
          <w:rFonts w:ascii="Tahoma" w:hAnsi="Tahoma" w:cs="Tahoma"/>
          <w:color w:val="000000"/>
          <w:sz w:val="18"/>
          <w:szCs w:val="18"/>
        </w:rPr>
        <w:t xml:space="preserve"> </w:t>
      </w:r>
      <w:r w:rsidR="00362EBE" w:rsidRPr="006F292C">
        <w:rPr>
          <w:rFonts w:ascii="Tahoma" w:hAnsi="Tahoma" w:cs="Tahoma"/>
          <w:color w:val="000000"/>
          <w:sz w:val="18"/>
          <w:szCs w:val="18"/>
        </w:rPr>
        <w:t>“</w:t>
      </w:r>
      <w:r w:rsidR="000E5B68" w:rsidRPr="006F292C">
        <w:rPr>
          <w:rFonts w:ascii="Tahoma" w:hAnsi="Tahoma" w:cs="Tahoma"/>
          <w:b/>
          <w:sz w:val="18"/>
          <w:szCs w:val="18"/>
        </w:rPr>
        <w:t>Supply of Energy-efficient 1200MM Ceiling Fan with Warranty 5 Year (Brand: Crompton/Bajaj/Orient) &amp; Buyback of 300 nos. Old Ceiling Fan</w:t>
      </w:r>
      <w:r w:rsidR="00362EBE" w:rsidRPr="006F292C">
        <w:rPr>
          <w:rFonts w:ascii="Tahoma" w:hAnsi="Tahoma" w:cs="Tahoma"/>
          <w:b/>
          <w:sz w:val="18"/>
          <w:szCs w:val="18"/>
        </w:rPr>
        <w:t>”.</w:t>
      </w:r>
      <w:r w:rsidR="00714BD3" w:rsidRPr="006F292C">
        <w:rPr>
          <w:rFonts w:ascii="Tahoma" w:hAnsi="Tahoma" w:cs="Tahoma"/>
          <w:b/>
          <w:sz w:val="18"/>
          <w:szCs w:val="18"/>
        </w:rPr>
        <w:t xml:space="preserve"> </w:t>
      </w:r>
      <w:bookmarkStart w:id="1" w:name="_Hlk219038875"/>
      <w:bookmarkStart w:id="2" w:name="_Hlk219040953"/>
      <w:r w:rsidR="00BD75E1" w:rsidRPr="006F292C">
        <w:rPr>
          <w:rFonts w:ascii="Tahoma" w:hAnsi="Tahoma" w:cs="Tahoma"/>
          <w:b/>
          <w:sz w:val="18"/>
          <w:szCs w:val="18"/>
          <w:highlight w:val="yellow"/>
        </w:rPr>
        <w:t>(</w:t>
      </w:r>
      <w:r w:rsidR="00F42489" w:rsidRPr="006F292C">
        <w:rPr>
          <w:rFonts w:ascii="Tahoma" w:hAnsi="Tahoma" w:cs="Tahoma"/>
          <w:b/>
          <w:sz w:val="18"/>
          <w:szCs w:val="18"/>
          <w:highlight w:val="yellow"/>
        </w:rPr>
        <w:t>The Commercial bid must be submitted with password protection.)</w:t>
      </w:r>
      <w:bookmarkEnd w:id="1"/>
    </w:p>
    <w:bookmarkEnd w:id="2"/>
    <w:p w14:paraId="1397D404" w14:textId="77777777" w:rsidR="00BD75E1" w:rsidRPr="006F292C" w:rsidRDefault="00BD75E1" w:rsidP="006C3534">
      <w:pPr>
        <w:pStyle w:val="NormalWeb"/>
        <w:spacing w:before="0" w:beforeAutospacing="0" w:after="280" w:afterAutospacing="0"/>
        <w:jc w:val="both"/>
        <w:rPr>
          <w:rFonts w:ascii="Tahoma" w:hAnsi="Tahoma" w:cs="Tahoma"/>
          <w:color w:val="000000"/>
          <w:sz w:val="18"/>
          <w:szCs w:val="18"/>
        </w:rPr>
      </w:pPr>
    </w:p>
    <w:p w14:paraId="4E3B1F7D" w14:textId="77C50AC0" w:rsidR="00F84C31" w:rsidRPr="006F292C" w:rsidRDefault="00F84C31" w:rsidP="006C3534">
      <w:pPr>
        <w:pStyle w:val="NormalWeb"/>
        <w:spacing w:before="0" w:beforeAutospacing="0" w:after="280" w:afterAutospacing="0"/>
        <w:jc w:val="both"/>
        <w:rPr>
          <w:rFonts w:ascii="Tahoma" w:hAnsi="Tahoma" w:cs="Tahoma"/>
          <w:b/>
          <w:sz w:val="18"/>
          <w:szCs w:val="18"/>
        </w:rPr>
      </w:pPr>
      <w:r w:rsidRPr="006F292C">
        <w:rPr>
          <w:rFonts w:ascii="Tahoma" w:hAnsi="Tahoma" w:cs="Tahoma"/>
          <w:color w:val="000000"/>
          <w:sz w:val="18"/>
          <w:szCs w:val="18"/>
        </w:rPr>
        <w:t>Both Envelopes</w:t>
      </w:r>
      <w:r w:rsidR="00D06625" w:rsidRPr="006F292C">
        <w:rPr>
          <w:rFonts w:ascii="Tahoma" w:hAnsi="Tahoma" w:cs="Tahoma"/>
          <w:color w:val="000000"/>
          <w:sz w:val="18"/>
          <w:szCs w:val="18"/>
        </w:rPr>
        <w:t>/files</w:t>
      </w:r>
      <w:r w:rsidRPr="006F292C">
        <w:rPr>
          <w:rFonts w:ascii="Tahoma" w:hAnsi="Tahoma" w:cs="Tahoma"/>
          <w:color w:val="000000"/>
          <w:sz w:val="18"/>
          <w:szCs w:val="18"/>
        </w:rPr>
        <w:t xml:space="preserve"> should be enclosed</w:t>
      </w:r>
      <w:r w:rsidR="00D06625" w:rsidRPr="006F292C">
        <w:rPr>
          <w:rFonts w:ascii="Tahoma" w:hAnsi="Tahoma" w:cs="Tahoma"/>
          <w:color w:val="000000"/>
          <w:sz w:val="18"/>
          <w:szCs w:val="18"/>
        </w:rPr>
        <w:t>/attached</w:t>
      </w:r>
      <w:r w:rsidRPr="006F292C">
        <w:rPr>
          <w:rFonts w:ascii="Tahoma" w:hAnsi="Tahoma" w:cs="Tahoma"/>
          <w:color w:val="000000"/>
          <w:sz w:val="18"/>
          <w:szCs w:val="18"/>
        </w:rPr>
        <w:t xml:space="preserve"> in a single envelope</w:t>
      </w:r>
      <w:r w:rsidR="00D06625" w:rsidRPr="006F292C">
        <w:rPr>
          <w:rFonts w:ascii="Tahoma" w:hAnsi="Tahoma" w:cs="Tahoma"/>
          <w:color w:val="000000"/>
          <w:sz w:val="18"/>
          <w:szCs w:val="18"/>
        </w:rPr>
        <w:t>/email</w:t>
      </w:r>
      <w:r w:rsidRPr="006F292C">
        <w:rPr>
          <w:rFonts w:ascii="Tahoma" w:hAnsi="Tahoma" w:cs="Tahoma"/>
          <w:color w:val="000000"/>
          <w:sz w:val="18"/>
          <w:szCs w:val="18"/>
        </w:rPr>
        <w:t xml:space="preserve"> bearing the heading “</w:t>
      </w:r>
      <w:r w:rsidRPr="006F292C">
        <w:rPr>
          <w:rFonts w:ascii="Tahoma" w:hAnsi="Tahoma" w:cs="Tahoma"/>
          <w:b/>
          <w:bCs/>
          <w:color w:val="000000"/>
          <w:sz w:val="18"/>
          <w:szCs w:val="18"/>
        </w:rPr>
        <w:t>Bid for</w:t>
      </w:r>
      <w:r w:rsidRPr="006F292C">
        <w:rPr>
          <w:rFonts w:ascii="Tahoma" w:hAnsi="Tahoma" w:cs="Tahoma"/>
          <w:color w:val="000000"/>
          <w:sz w:val="18"/>
          <w:szCs w:val="18"/>
        </w:rPr>
        <w:t xml:space="preserve"> </w:t>
      </w:r>
      <w:r w:rsidR="000054FC" w:rsidRPr="006F292C">
        <w:rPr>
          <w:rFonts w:ascii="Tahoma" w:hAnsi="Tahoma" w:cs="Tahoma"/>
          <w:b/>
          <w:bCs/>
          <w:color w:val="000000"/>
          <w:sz w:val="18"/>
          <w:szCs w:val="18"/>
        </w:rPr>
        <w:t>the</w:t>
      </w:r>
      <w:r w:rsidR="000054FC" w:rsidRPr="006F292C">
        <w:rPr>
          <w:rFonts w:ascii="Tahoma" w:hAnsi="Tahoma" w:cs="Tahoma"/>
          <w:color w:val="000000"/>
          <w:sz w:val="18"/>
          <w:szCs w:val="18"/>
        </w:rPr>
        <w:t xml:space="preserve"> </w:t>
      </w:r>
      <w:r w:rsidR="00714BD3" w:rsidRPr="006F292C">
        <w:rPr>
          <w:rFonts w:ascii="Tahoma" w:hAnsi="Tahoma" w:cs="Tahoma"/>
          <w:b/>
          <w:bCs/>
          <w:color w:val="000000"/>
          <w:sz w:val="18"/>
          <w:szCs w:val="18"/>
        </w:rPr>
        <w:t>“</w:t>
      </w:r>
      <w:r w:rsidR="000E5B68" w:rsidRPr="006F292C">
        <w:rPr>
          <w:rFonts w:ascii="Tahoma" w:hAnsi="Tahoma" w:cs="Tahoma"/>
          <w:b/>
          <w:sz w:val="18"/>
          <w:szCs w:val="18"/>
        </w:rPr>
        <w:t>Supply of Energy-efficient 1200MM Ceiling Fan with Warranty 5 Year (Brand: Crompton/Bajaj/Orient) &amp; Buyback of 300 nos. Old Ceiling Fan</w:t>
      </w:r>
      <w:proofErr w:type="gramStart"/>
      <w:r w:rsidR="00714BD3" w:rsidRPr="006F292C">
        <w:rPr>
          <w:rFonts w:ascii="Tahoma" w:hAnsi="Tahoma" w:cs="Tahoma"/>
          <w:b/>
          <w:bCs/>
          <w:color w:val="000000"/>
          <w:sz w:val="18"/>
          <w:szCs w:val="18"/>
        </w:rPr>
        <w:t>”)</w:t>
      </w:r>
      <w:r w:rsidR="00761FC9" w:rsidRPr="006F292C">
        <w:rPr>
          <w:rFonts w:ascii="Tahoma" w:hAnsi="Tahoma" w:cs="Tahoma"/>
          <w:b/>
          <w:sz w:val="18"/>
          <w:szCs w:val="18"/>
        </w:rPr>
        <w:t xml:space="preserve">  </w:t>
      </w:r>
      <w:r w:rsidR="00D06625" w:rsidRPr="006F292C">
        <w:rPr>
          <w:rFonts w:ascii="Tahoma" w:hAnsi="Tahoma" w:cs="Tahoma"/>
          <w:b/>
          <w:sz w:val="18"/>
          <w:szCs w:val="18"/>
        </w:rPr>
        <w:t>(</w:t>
      </w:r>
      <w:proofErr w:type="gramEnd"/>
      <w:r w:rsidR="00D06625" w:rsidRPr="006F292C">
        <w:rPr>
          <w:rFonts w:ascii="Tahoma" w:hAnsi="Tahoma" w:cs="Tahoma"/>
          <w:b/>
          <w:sz w:val="18"/>
          <w:szCs w:val="18"/>
        </w:rPr>
        <w:t xml:space="preserve">Tender </w:t>
      </w:r>
      <w:proofErr w:type="gramStart"/>
      <w:r w:rsidR="00D06625" w:rsidRPr="006F292C">
        <w:rPr>
          <w:rFonts w:ascii="Tahoma" w:hAnsi="Tahoma" w:cs="Tahoma"/>
          <w:b/>
          <w:sz w:val="18"/>
          <w:szCs w:val="18"/>
        </w:rPr>
        <w:t>No. :</w:t>
      </w:r>
      <w:proofErr w:type="gramEnd"/>
      <w:r w:rsidR="00D06625" w:rsidRPr="006F292C">
        <w:rPr>
          <w:rFonts w:ascii="Tahoma" w:hAnsi="Tahoma" w:cs="Tahoma"/>
          <w:b/>
          <w:sz w:val="18"/>
          <w:szCs w:val="18"/>
        </w:rPr>
        <w:t xml:space="preserve"> </w:t>
      </w:r>
      <w:r w:rsidR="00D06625" w:rsidRPr="006F292C">
        <w:rPr>
          <w:rFonts w:ascii="Tahoma" w:hAnsi="Tahoma" w:cs="Tahoma"/>
          <w:b/>
          <w:color w:val="4F81BD" w:themeColor="accent1"/>
          <w:sz w:val="18"/>
          <w:szCs w:val="18"/>
        </w:rPr>
        <w:t>202</w:t>
      </w:r>
      <w:r w:rsidR="001F486D" w:rsidRPr="006F292C">
        <w:rPr>
          <w:rFonts w:ascii="Tahoma" w:hAnsi="Tahoma" w:cs="Tahoma"/>
          <w:b/>
          <w:color w:val="4F81BD" w:themeColor="accent1"/>
          <w:sz w:val="18"/>
          <w:szCs w:val="18"/>
        </w:rPr>
        <w:t>5</w:t>
      </w:r>
      <w:r w:rsidR="00D06625" w:rsidRPr="006F292C">
        <w:rPr>
          <w:rFonts w:ascii="Tahoma" w:hAnsi="Tahoma" w:cs="Tahoma"/>
          <w:b/>
          <w:color w:val="4F81BD" w:themeColor="accent1"/>
          <w:sz w:val="18"/>
          <w:szCs w:val="18"/>
        </w:rPr>
        <w:t>-2</w:t>
      </w:r>
      <w:r w:rsidR="001F486D" w:rsidRPr="006F292C">
        <w:rPr>
          <w:rFonts w:ascii="Tahoma" w:hAnsi="Tahoma" w:cs="Tahoma"/>
          <w:b/>
          <w:color w:val="4F81BD" w:themeColor="accent1"/>
          <w:sz w:val="18"/>
          <w:szCs w:val="18"/>
        </w:rPr>
        <w:t>6</w:t>
      </w:r>
      <w:r w:rsidR="000E5B68" w:rsidRPr="006F292C">
        <w:rPr>
          <w:rFonts w:ascii="Tahoma" w:hAnsi="Tahoma" w:cs="Tahoma"/>
          <w:b/>
          <w:color w:val="4F81BD" w:themeColor="accent1"/>
          <w:sz w:val="18"/>
          <w:szCs w:val="18"/>
        </w:rPr>
        <w:t>/Estate</w:t>
      </w:r>
      <w:r w:rsidR="00D06625" w:rsidRPr="006F292C">
        <w:rPr>
          <w:rFonts w:ascii="Tahoma" w:hAnsi="Tahoma" w:cs="Tahoma"/>
          <w:b/>
          <w:color w:val="4F81BD" w:themeColor="accent1"/>
          <w:sz w:val="18"/>
          <w:szCs w:val="18"/>
        </w:rPr>
        <w:t>/2B/LNM</w:t>
      </w:r>
      <w:r w:rsidR="003C1B08" w:rsidRPr="006F292C">
        <w:rPr>
          <w:rFonts w:ascii="Tahoma" w:hAnsi="Tahoma" w:cs="Tahoma"/>
          <w:b/>
          <w:color w:val="4F81BD" w:themeColor="accent1"/>
          <w:sz w:val="18"/>
          <w:szCs w:val="18"/>
        </w:rPr>
        <w:t>-</w:t>
      </w:r>
      <w:r w:rsidR="000E5B68" w:rsidRPr="006F292C">
        <w:rPr>
          <w:rFonts w:ascii="Tahoma" w:hAnsi="Tahoma" w:cs="Tahoma"/>
          <w:b/>
          <w:color w:val="4F81BD" w:themeColor="accent1"/>
          <w:sz w:val="18"/>
          <w:szCs w:val="18"/>
        </w:rPr>
        <w:t>1219</w:t>
      </w:r>
      <w:proofErr w:type="gramStart"/>
      <w:r w:rsidR="00D06625" w:rsidRPr="006F292C">
        <w:rPr>
          <w:rFonts w:ascii="Tahoma" w:hAnsi="Tahoma" w:cs="Tahoma"/>
          <w:b/>
          <w:color w:val="4F81BD" w:themeColor="accent1"/>
          <w:sz w:val="18"/>
          <w:szCs w:val="18"/>
        </w:rPr>
        <w:t xml:space="preserve">) </w:t>
      </w:r>
      <w:r w:rsidRPr="006F292C">
        <w:rPr>
          <w:rFonts w:ascii="Tahoma" w:hAnsi="Tahoma" w:cs="Tahoma"/>
          <w:b/>
          <w:sz w:val="18"/>
          <w:szCs w:val="18"/>
        </w:rPr>
        <w:t>”</w:t>
      </w:r>
      <w:proofErr w:type="gramEnd"/>
      <w:r w:rsidRPr="006F292C">
        <w:rPr>
          <w:rFonts w:ascii="Tahoma" w:hAnsi="Tahoma" w:cs="Tahoma"/>
          <w:b/>
          <w:sz w:val="18"/>
          <w:szCs w:val="18"/>
        </w:rPr>
        <w:t>. </w:t>
      </w:r>
    </w:p>
    <w:p w14:paraId="1865A646" w14:textId="0EA886A0" w:rsidR="00976514" w:rsidRPr="006F292C" w:rsidRDefault="00976514" w:rsidP="008F4155">
      <w:pPr>
        <w:pStyle w:val="NormalWeb"/>
        <w:spacing w:before="0" w:beforeAutospacing="0" w:after="280" w:afterAutospacing="0"/>
        <w:jc w:val="both"/>
        <w:rPr>
          <w:rFonts w:ascii="Tahoma" w:hAnsi="Tahoma" w:cs="Tahoma"/>
          <w:sz w:val="18"/>
          <w:szCs w:val="18"/>
        </w:rPr>
      </w:pPr>
      <w:r w:rsidRPr="006F292C">
        <w:rPr>
          <w:rFonts w:ascii="Tahoma" w:hAnsi="Tahoma" w:cs="Tahoma"/>
          <w:sz w:val="18"/>
          <w:szCs w:val="18"/>
        </w:rPr>
        <w:t>Note:</w:t>
      </w:r>
      <w:r w:rsidRPr="006F292C">
        <w:rPr>
          <w:rFonts w:ascii="Tahoma" w:hAnsi="Tahoma" w:cs="Tahoma"/>
          <w:spacing w:val="-5"/>
          <w:sz w:val="18"/>
          <w:szCs w:val="18"/>
        </w:rPr>
        <w:t xml:space="preserve"> </w:t>
      </w:r>
      <w:r w:rsidRPr="006F292C">
        <w:rPr>
          <w:rFonts w:ascii="Tahoma" w:hAnsi="Tahoma" w:cs="Tahoma"/>
          <w:sz w:val="18"/>
          <w:szCs w:val="18"/>
        </w:rPr>
        <w:t>The</w:t>
      </w:r>
      <w:r w:rsidRPr="006F292C">
        <w:rPr>
          <w:rFonts w:ascii="Tahoma" w:hAnsi="Tahoma" w:cs="Tahoma"/>
          <w:spacing w:val="-7"/>
          <w:sz w:val="18"/>
          <w:szCs w:val="18"/>
        </w:rPr>
        <w:t xml:space="preserve"> </w:t>
      </w:r>
      <w:r w:rsidRPr="006F292C">
        <w:rPr>
          <w:rFonts w:ascii="Tahoma" w:hAnsi="Tahoma" w:cs="Tahoma"/>
          <w:sz w:val="18"/>
          <w:szCs w:val="18"/>
        </w:rPr>
        <w:t>bidders/vendors</w:t>
      </w:r>
      <w:r w:rsidRPr="006F292C">
        <w:rPr>
          <w:rFonts w:ascii="Tahoma" w:hAnsi="Tahoma" w:cs="Tahoma"/>
          <w:spacing w:val="-8"/>
          <w:sz w:val="18"/>
          <w:szCs w:val="18"/>
        </w:rPr>
        <w:t xml:space="preserve"> </w:t>
      </w:r>
      <w:r w:rsidRPr="006F292C">
        <w:rPr>
          <w:rFonts w:ascii="Tahoma" w:hAnsi="Tahoma" w:cs="Tahoma"/>
          <w:sz w:val="18"/>
          <w:szCs w:val="18"/>
        </w:rPr>
        <w:t>are</w:t>
      </w:r>
      <w:r w:rsidRPr="006F292C">
        <w:rPr>
          <w:rFonts w:ascii="Tahoma" w:hAnsi="Tahoma" w:cs="Tahoma"/>
          <w:spacing w:val="-7"/>
          <w:sz w:val="18"/>
          <w:szCs w:val="18"/>
        </w:rPr>
        <w:t xml:space="preserve"> </w:t>
      </w:r>
      <w:r w:rsidRPr="006F292C">
        <w:rPr>
          <w:rFonts w:ascii="Tahoma" w:hAnsi="Tahoma" w:cs="Tahoma"/>
          <w:sz w:val="18"/>
          <w:szCs w:val="18"/>
        </w:rPr>
        <w:t>requested</w:t>
      </w:r>
      <w:r w:rsidRPr="006F292C">
        <w:rPr>
          <w:rFonts w:ascii="Tahoma" w:hAnsi="Tahoma" w:cs="Tahoma"/>
          <w:spacing w:val="-6"/>
          <w:sz w:val="18"/>
          <w:szCs w:val="18"/>
        </w:rPr>
        <w:t xml:space="preserve"> </w:t>
      </w:r>
      <w:r w:rsidRPr="006F292C">
        <w:rPr>
          <w:rFonts w:ascii="Tahoma" w:hAnsi="Tahoma" w:cs="Tahoma"/>
          <w:sz w:val="18"/>
          <w:szCs w:val="18"/>
        </w:rPr>
        <w:t>to</w:t>
      </w:r>
      <w:r w:rsidRPr="006F292C">
        <w:rPr>
          <w:rFonts w:ascii="Tahoma" w:hAnsi="Tahoma" w:cs="Tahoma"/>
          <w:spacing w:val="-5"/>
          <w:sz w:val="18"/>
          <w:szCs w:val="18"/>
        </w:rPr>
        <w:t xml:space="preserve"> </w:t>
      </w:r>
      <w:r w:rsidRPr="006F292C">
        <w:rPr>
          <w:rFonts w:ascii="Tahoma" w:hAnsi="Tahoma" w:cs="Tahoma"/>
          <w:sz w:val="18"/>
          <w:szCs w:val="18"/>
        </w:rPr>
        <w:t>go</w:t>
      </w:r>
      <w:r w:rsidRPr="006F292C">
        <w:rPr>
          <w:rFonts w:ascii="Tahoma" w:hAnsi="Tahoma" w:cs="Tahoma"/>
          <w:spacing w:val="-6"/>
          <w:sz w:val="18"/>
          <w:szCs w:val="18"/>
        </w:rPr>
        <w:t xml:space="preserve"> </w:t>
      </w:r>
      <w:r w:rsidRPr="006F292C">
        <w:rPr>
          <w:rFonts w:ascii="Tahoma" w:hAnsi="Tahoma" w:cs="Tahoma"/>
          <w:sz w:val="18"/>
          <w:szCs w:val="18"/>
        </w:rPr>
        <w:t>through</w:t>
      </w:r>
      <w:r w:rsidRPr="006F292C">
        <w:rPr>
          <w:rFonts w:ascii="Tahoma" w:hAnsi="Tahoma" w:cs="Tahoma"/>
          <w:spacing w:val="-6"/>
          <w:sz w:val="18"/>
          <w:szCs w:val="18"/>
        </w:rPr>
        <w:t xml:space="preserve"> </w:t>
      </w:r>
      <w:r w:rsidRPr="006F292C">
        <w:rPr>
          <w:rFonts w:ascii="Tahoma" w:hAnsi="Tahoma" w:cs="Tahoma"/>
          <w:sz w:val="18"/>
          <w:szCs w:val="18"/>
        </w:rPr>
        <w:t>the</w:t>
      </w:r>
      <w:r w:rsidRPr="006F292C">
        <w:rPr>
          <w:rFonts w:ascii="Tahoma" w:hAnsi="Tahoma" w:cs="Tahoma"/>
          <w:spacing w:val="-6"/>
          <w:sz w:val="18"/>
          <w:szCs w:val="18"/>
        </w:rPr>
        <w:t xml:space="preserve"> </w:t>
      </w:r>
      <w:r w:rsidRPr="006F292C">
        <w:rPr>
          <w:rFonts w:ascii="Tahoma" w:hAnsi="Tahoma" w:cs="Tahoma"/>
          <w:sz w:val="18"/>
          <w:szCs w:val="18"/>
        </w:rPr>
        <w:t>tender</w:t>
      </w:r>
      <w:r w:rsidRPr="006F292C">
        <w:rPr>
          <w:rFonts w:ascii="Tahoma" w:hAnsi="Tahoma" w:cs="Tahoma"/>
          <w:spacing w:val="-4"/>
          <w:sz w:val="18"/>
          <w:szCs w:val="18"/>
        </w:rPr>
        <w:t xml:space="preserve"> </w:t>
      </w:r>
      <w:r w:rsidRPr="006F292C">
        <w:rPr>
          <w:rFonts w:ascii="Tahoma" w:hAnsi="Tahoma" w:cs="Tahoma"/>
          <w:sz w:val="18"/>
          <w:szCs w:val="18"/>
        </w:rPr>
        <w:t>document</w:t>
      </w:r>
      <w:r w:rsidRPr="006F292C">
        <w:rPr>
          <w:rFonts w:ascii="Tahoma" w:hAnsi="Tahoma" w:cs="Tahoma"/>
          <w:spacing w:val="-6"/>
          <w:sz w:val="18"/>
          <w:szCs w:val="18"/>
        </w:rPr>
        <w:t xml:space="preserve"> </w:t>
      </w:r>
      <w:r w:rsidRPr="006F292C">
        <w:rPr>
          <w:rFonts w:ascii="Tahoma" w:hAnsi="Tahoma" w:cs="Tahoma"/>
          <w:sz w:val="18"/>
          <w:szCs w:val="18"/>
        </w:rPr>
        <w:t>carefully</w:t>
      </w:r>
      <w:r w:rsidRPr="006F292C">
        <w:rPr>
          <w:rFonts w:ascii="Tahoma" w:hAnsi="Tahoma" w:cs="Tahoma"/>
          <w:spacing w:val="-6"/>
          <w:sz w:val="18"/>
          <w:szCs w:val="18"/>
        </w:rPr>
        <w:t xml:space="preserve"> </w:t>
      </w:r>
      <w:r w:rsidRPr="006F292C">
        <w:rPr>
          <w:rFonts w:ascii="Tahoma" w:hAnsi="Tahoma" w:cs="Tahoma"/>
          <w:sz w:val="18"/>
          <w:szCs w:val="18"/>
        </w:rPr>
        <w:t>and</w:t>
      </w:r>
      <w:r w:rsidRPr="006F292C">
        <w:rPr>
          <w:rFonts w:ascii="Tahoma" w:hAnsi="Tahoma" w:cs="Tahoma"/>
          <w:spacing w:val="-6"/>
          <w:sz w:val="18"/>
          <w:szCs w:val="18"/>
        </w:rPr>
        <w:t xml:space="preserve"> </w:t>
      </w:r>
      <w:r w:rsidRPr="006F292C">
        <w:rPr>
          <w:rFonts w:ascii="Tahoma" w:hAnsi="Tahoma" w:cs="Tahoma"/>
          <w:sz w:val="18"/>
          <w:szCs w:val="18"/>
        </w:rPr>
        <w:t>ensure compliance</w:t>
      </w:r>
      <w:r w:rsidRPr="006F292C">
        <w:rPr>
          <w:rFonts w:ascii="Tahoma" w:hAnsi="Tahoma" w:cs="Tahoma"/>
          <w:spacing w:val="-5"/>
          <w:sz w:val="18"/>
          <w:szCs w:val="18"/>
        </w:rPr>
        <w:t xml:space="preserve"> </w:t>
      </w:r>
      <w:r w:rsidRPr="006F292C">
        <w:rPr>
          <w:rFonts w:ascii="Tahoma" w:hAnsi="Tahoma" w:cs="Tahoma"/>
          <w:sz w:val="18"/>
          <w:szCs w:val="18"/>
        </w:rPr>
        <w:t>with</w:t>
      </w:r>
      <w:r w:rsidRPr="006F292C">
        <w:rPr>
          <w:rFonts w:ascii="Tahoma" w:hAnsi="Tahoma" w:cs="Tahoma"/>
          <w:spacing w:val="-5"/>
          <w:sz w:val="18"/>
          <w:szCs w:val="18"/>
        </w:rPr>
        <w:t xml:space="preserve"> </w:t>
      </w:r>
      <w:r w:rsidRPr="006F292C">
        <w:rPr>
          <w:rFonts w:ascii="Tahoma" w:hAnsi="Tahoma" w:cs="Tahoma"/>
          <w:sz w:val="18"/>
          <w:szCs w:val="18"/>
        </w:rPr>
        <w:t>all</w:t>
      </w:r>
      <w:r w:rsidRPr="006F292C">
        <w:rPr>
          <w:rFonts w:ascii="Tahoma" w:hAnsi="Tahoma" w:cs="Tahoma"/>
          <w:spacing w:val="-3"/>
          <w:sz w:val="18"/>
          <w:szCs w:val="18"/>
        </w:rPr>
        <w:t xml:space="preserve"> </w:t>
      </w:r>
      <w:r w:rsidRPr="006F292C">
        <w:rPr>
          <w:rFonts w:ascii="Tahoma" w:hAnsi="Tahoma" w:cs="Tahoma"/>
          <w:sz w:val="18"/>
          <w:szCs w:val="18"/>
        </w:rPr>
        <w:t>specifications/instructions</w:t>
      </w:r>
      <w:r w:rsidRPr="006F292C">
        <w:rPr>
          <w:rFonts w:ascii="Tahoma" w:hAnsi="Tahoma" w:cs="Tahoma"/>
          <w:spacing w:val="-6"/>
          <w:sz w:val="18"/>
          <w:szCs w:val="18"/>
        </w:rPr>
        <w:t xml:space="preserve"> </w:t>
      </w:r>
      <w:r w:rsidRPr="006F292C">
        <w:rPr>
          <w:rFonts w:ascii="Tahoma" w:hAnsi="Tahoma" w:cs="Tahoma"/>
          <w:sz w:val="18"/>
          <w:szCs w:val="18"/>
        </w:rPr>
        <w:t>in</w:t>
      </w:r>
      <w:r w:rsidRPr="006F292C">
        <w:rPr>
          <w:rFonts w:ascii="Tahoma" w:hAnsi="Tahoma" w:cs="Tahoma"/>
          <w:spacing w:val="-9"/>
          <w:sz w:val="18"/>
          <w:szCs w:val="18"/>
        </w:rPr>
        <w:t xml:space="preserve"> </w:t>
      </w:r>
      <w:r w:rsidRPr="006F292C">
        <w:rPr>
          <w:rFonts w:ascii="Tahoma" w:hAnsi="Tahoma" w:cs="Tahoma"/>
          <w:sz w:val="18"/>
          <w:szCs w:val="18"/>
        </w:rPr>
        <w:t>this</w:t>
      </w:r>
      <w:r w:rsidRPr="006F292C">
        <w:rPr>
          <w:rFonts w:ascii="Tahoma" w:hAnsi="Tahoma" w:cs="Tahoma"/>
          <w:spacing w:val="-6"/>
          <w:sz w:val="18"/>
          <w:szCs w:val="18"/>
        </w:rPr>
        <w:t xml:space="preserve"> </w:t>
      </w:r>
      <w:r w:rsidRPr="006F292C">
        <w:rPr>
          <w:rFonts w:ascii="Tahoma" w:hAnsi="Tahoma" w:cs="Tahoma"/>
          <w:sz w:val="18"/>
          <w:szCs w:val="18"/>
        </w:rPr>
        <w:t>tender</w:t>
      </w:r>
    </w:p>
    <w:p w14:paraId="4D33CCEF" w14:textId="77777777" w:rsidR="00F84C31" w:rsidRPr="006F292C" w:rsidRDefault="00F84C31" w:rsidP="008F4155">
      <w:pPr>
        <w:pStyle w:val="NormalWeb"/>
        <w:spacing w:before="0" w:beforeAutospacing="0" w:after="0" w:afterAutospacing="0"/>
        <w:jc w:val="both"/>
        <w:rPr>
          <w:rFonts w:ascii="Tahoma" w:hAnsi="Tahoma" w:cs="Tahoma"/>
          <w:sz w:val="18"/>
          <w:szCs w:val="18"/>
        </w:rPr>
      </w:pPr>
      <w:r w:rsidRPr="006F292C">
        <w:rPr>
          <w:rFonts w:ascii="Tahoma" w:hAnsi="Tahoma" w:cs="Tahoma"/>
          <w:color w:val="000000"/>
          <w:sz w:val="18"/>
          <w:szCs w:val="18"/>
        </w:rPr>
        <w:t>Bids are liable to be rejected: </w:t>
      </w:r>
    </w:p>
    <w:p w14:paraId="5749D473" w14:textId="77777777" w:rsidR="00F84C31" w:rsidRPr="006F292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6F292C">
        <w:rPr>
          <w:rFonts w:ascii="Tahoma" w:hAnsi="Tahoma" w:cs="Tahoma"/>
          <w:color w:val="000000"/>
          <w:sz w:val="18"/>
          <w:szCs w:val="18"/>
        </w:rPr>
        <w:t>If the above-mentioned bid submission procedure is not followed.</w:t>
      </w:r>
    </w:p>
    <w:p w14:paraId="466821A2" w14:textId="77777777" w:rsidR="00F84C31" w:rsidRPr="006F292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6F292C">
        <w:rPr>
          <w:rFonts w:ascii="Tahoma" w:hAnsi="Tahoma" w:cs="Tahoma"/>
          <w:color w:val="000000"/>
          <w:sz w:val="18"/>
          <w:szCs w:val="18"/>
        </w:rPr>
        <w:t>Incomplete and non-conforming bids.</w:t>
      </w:r>
    </w:p>
    <w:p w14:paraId="23DF263C" w14:textId="004ACA89" w:rsidR="00316F72" w:rsidRPr="006F292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6F292C">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6F292C" w:rsidRDefault="00FC1353" w:rsidP="008F4155">
      <w:pPr>
        <w:rPr>
          <w:rFonts w:ascii="Tahoma" w:hAnsi="Tahoma" w:cs="Tahoma"/>
          <w:i/>
          <w:sz w:val="19"/>
          <w:szCs w:val="19"/>
          <w:u w:val="single"/>
        </w:rPr>
      </w:pPr>
      <w:r w:rsidRPr="006F292C">
        <w:rPr>
          <w:rFonts w:ascii="Tahoma" w:hAnsi="Tahoma" w:cs="Tahoma"/>
          <w:b/>
          <w:sz w:val="19"/>
          <w:szCs w:val="19"/>
          <w:u w:val="single"/>
        </w:rPr>
        <w:lastRenderedPageBreak/>
        <w:t>Technical</w:t>
      </w:r>
      <w:r w:rsidRPr="006F292C">
        <w:rPr>
          <w:rFonts w:ascii="Tahoma" w:hAnsi="Tahoma" w:cs="Tahoma"/>
          <w:b/>
          <w:spacing w:val="-3"/>
          <w:sz w:val="19"/>
          <w:szCs w:val="19"/>
          <w:u w:val="single"/>
        </w:rPr>
        <w:t xml:space="preserve"> </w:t>
      </w:r>
      <w:r w:rsidRPr="006F292C">
        <w:rPr>
          <w:rFonts w:ascii="Tahoma" w:hAnsi="Tahoma" w:cs="Tahoma"/>
          <w:b/>
          <w:sz w:val="19"/>
          <w:szCs w:val="19"/>
          <w:u w:val="single"/>
        </w:rPr>
        <w:t>Bid:</w:t>
      </w:r>
      <w:r w:rsidRPr="006F292C">
        <w:rPr>
          <w:rFonts w:ascii="Tahoma" w:hAnsi="Tahoma" w:cs="Tahoma"/>
          <w:b/>
          <w:spacing w:val="-1"/>
          <w:sz w:val="19"/>
          <w:szCs w:val="19"/>
          <w:u w:val="single"/>
        </w:rPr>
        <w:t xml:space="preserve"> </w:t>
      </w:r>
      <w:r w:rsidRPr="006F292C">
        <w:rPr>
          <w:rFonts w:ascii="Tahoma" w:hAnsi="Tahoma" w:cs="Tahoma"/>
          <w:i/>
          <w:sz w:val="19"/>
          <w:szCs w:val="19"/>
          <w:u w:val="single"/>
        </w:rPr>
        <w:t>(in</w:t>
      </w:r>
      <w:r w:rsidRPr="006F292C">
        <w:rPr>
          <w:rFonts w:ascii="Tahoma" w:hAnsi="Tahoma" w:cs="Tahoma"/>
          <w:i/>
          <w:spacing w:val="-3"/>
          <w:sz w:val="19"/>
          <w:szCs w:val="19"/>
          <w:u w:val="single"/>
        </w:rPr>
        <w:t xml:space="preserve"> </w:t>
      </w:r>
      <w:r w:rsidRPr="006F292C">
        <w:rPr>
          <w:rFonts w:ascii="Tahoma" w:hAnsi="Tahoma" w:cs="Tahoma"/>
          <w:i/>
          <w:sz w:val="19"/>
          <w:szCs w:val="19"/>
          <w:u w:val="single"/>
        </w:rPr>
        <w:t>a</w:t>
      </w:r>
      <w:r w:rsidRPr="006F292C">
        <w:rPr>
          <w:rFonts w:ascii="Tahoma" w:hAnsi="Tahoma" w:cs="Tahoma"/>
          <w:i/>
          <w:spacing w:val="-4"/>
          <w:sz w:val="19"/>
          <w:szCs w:val="19"/>
          <w:u w:val="single"/>
        </w:rPr>
        <w:t xml:space="preserve"> </w:t>
      </w:r>
      <w:r w:rsidRPr="006F292C">
        <w:rPr>
          <w:rFonts w:ascii="Tahoma" w:hAnsi="Tahoma" w:cs="Tahoma"/>
          <w:i/>
          <w:sz w:val="19"/>
          <w:szCs w:val="19"/>
          <w:u w:val="single"/>
        </w:rPr>
        <w:t>separate</w:t>
      </w:r>
      <w:r w:rsidRPr="006F292C">
        <w:rPr>
          <w:rFonts w:ascii="Tahoma" w:hAnsi="Tahoma" w:cs="Tahoma"/>
          <w:i/>
          <w:spacing w:val="-1"/>
          <w:sz w:val="19"/>
          <w:szCs w:val="19"/>
          <w:u w:val="single"/>
        </w:rPr>
        <w:t xml:space="preserve"> </w:t>
      </w:r>
      <w:r w:rsidRPr="006F292C">
        <w:rPr>
          <w:rFonts w:ascii="Tahoma" w:hAnsi="Tahoma" w:cs="Tahoma"/>
          <w:i/>
          <w:sz w:val="19"/>
          <w:szCs w:val="19"/>
          <w:u w:val="single"/>
        </w:rPr>
        <w:t>sealed envelope</w:t>
      </w:r>
      <w:r w:rsidR="00791F02" w:rsidRPr="006F292C">
        <w:rPr>
          <w:rFonts w:ascii="Tahoma" w:hAnsi="Tahoma" w:cs="Tahoma"/>
          <w:i/>
          <w:sz w:val="19"/>
          <w:szCs w:val="19"/>
          <w:u w:val="single"/>
        </w:rPr>
        <w:t>/via email</w:t>
      </w:r>
      <w:r w:rsidRPr="006F292C">
        <w:rPr>
          <w:rFonts w:ascii="Tahoma" w:hAnsi="Tahoma" w:cs="Tahoma"/>
          <w:i/>
          <w:sz w:val="19"/>
          <w:szCs w:val="19"/>
          <w:u w:val="single"/>
        </w:rPr>
        <w:t>)</w:t>
      </w:r>
    </w:p>
    <w:p w14:paraId="697AA3BC" w14:textId="77777777" w:rsidR="00791F02" w:rsidRPr="006F292C" w:rsidRDefault="00791F02" w:rsidP="008F4155">
      <w:pPr>
        <w:rPr>
          <w:rFonts w:ascii="Tahoma" w:hAnsi="Tahoma" w:cs="Tahoma"/>
          <w:i/>
          <w:sz w:val="19"/>
          <w:szCs w:val="19"/>
          <w:u w:val="single"/>
        </w:rPr>
      </w:pPr>
    </w:p>
    <w:p w14:paraId="541A0383" w14:textId="759F67DD" w:rsidR="000E6BE8" w:rsidRPr="006F292C" w:rsidRDefault="000E6BE8" w:rsidP="000E6BE8">
      <w:pPr>
        <w:pStyle w:val="Heading1"/>
        <w:ind w:left="0" w:right="-90"/>
        <w:rPr>
          <w:rFonts w:ascii="Tahoma" w:hAnsi="Tahoma" w:cs="Tahoma"/>
          <w:bCs w:val="0"/>
          <w:sz w:val="19"/>
          <w:szCs w:val="19"/>
        </w:rPr>
      </w:pPr>
      <w:r w:rsidRPr="006F292C">
        <w:rPr>
          <w:rFonts w:ascii="Tahoma" w:hAnsi="Tahoma" w:cs="Tahoma"/>
          <w:bCs w:val="0"/>
          <w:sz w:val="19"/>
          <w:szCs w:val="19"/>
        </w:rPr>
        <w:t xml:space="preserve">Bid for the </w:t>
      </w:r>
      <w:r w:rsidR="000E5B68" w:rsidRPr="006F292C">
        <w:rPr>
          <w:rFonts w:asciiTheme="minorHAnsi" w:hAnsiTheme="minorHAnsi" w:cstheme="minorHAnsi"/>
          <w:sz w:val="22"/>
          <w:szCs w:val="22"/>
        </w:rPr>
        <w:t>Supply of Energy-efficient 1200MM Ceiling Fan with Warranty 5 Year (Brand: Crompton/Bajaj/Orient) &amp; Buyback of 300 nos. Old Ceiling Fan</w:t>
      </w:r>
      <w:r w:rsidRPr="006F292C">
        <w:rPr>
          <w:rFonts w:ascii="Tahoma" w:hAnsi="Tahoma" w:cs="Tahoma"/>
          <w:bCs w:val="0"/>
          <w:sz w:val="19"/>
          <w:szCs w:val="19"/>
        </w:rPr>
        <w:t xml:space="preserve">  </w:t>
      </w:r>
    </w:p>
    <w:p w14:paraId="380EBDBC" w14:textId="3A2629D1" w:rsidR="00791F02" w:rsidRPr="006F292C" w:rsidRDefault="00791F02" w:rsidP="00791F02">
      <w:pPr>
        <w:pStyle w:val="Heading1"/>
        <w:ind w:left="0" w:right="-90"/>
        <w:rPr>
          <w:rFonts w:ascii="Tahoma" w:hAnsi="Tahoma" w:cs="Tahoma"/>
          <w:b w:val="0"/>
          <w:sz w:val="19"/>
          <w:szCs w:val="19"/>
        </w:rPr>
      </w:pPr>
      <w:r w:rsidRPr="006F292C">
        <w:rPr>
          <w:rFonts w:ascii="Tahoma" w:hAnsi="Tahoma" w:cs="Tahoma"/>
          <w:sz w:val="19"/>
          <w:szCs w:val="19"/>
        </w:rPr>
        <w:t xml:space="preserve">(Tender </w:t>
      </w:r>
      <w:proofErr w:type="gramStart"/>
      <w:r w:rsidRPr="006F292C">
        <w:rPr>
          <w:rFonts w:ascii="Tahoma" w:hAnsi="Tahoma" w:cs="Tahoma"/>
          <w:sz w:val="19"/>
          <w:szCs w:val="19"/>
        </w:rPr>
        <w:t>No. :</w:t>
      </w:r>
      <w:proofErr w:type="gramEnd"/>
      <w:r w:rsidRPr="006F292C">
        <w:rPr>
          <w:rFonts w:ascii="Tahoma" w:hAnsi="Tahoma" w:cs="Tahoma"/>
          <w:sz w:val="19"/>
          <w:szCs w:val="19"/>
        </w:rPr>
        <w:t xml:space="preserve"> 202</w:t>
      </w:r>
      <w:r w:rsidR="001F486D" w:rsidRPr="006F292C">
        <w:rPr>
          <w:rFonts w:ascii="Tahoma" w:hAnsi="Tahoma" w:cs="Tahoma"/>
          <w:sz w:val="19"/>
          <w:szCs w:val="19"/>
        </w:rPr>
        <w:t>5</w:t>
      </w:r>
      <w:r w:rsidRPr="006F292C">
        <w:rPr>
          <w:rFonts w:ascii="Tahoma" w:hAnsi="Tahoma" w:cs="Tahoma"/>
          <w:sz w:val="19"/>
          <w:szCs w:val="19"/>
        </w:rPr>
        <w:t>-2</w:t>
      </w:r>
      <w:r w:rsidR="001F486D" w:rsidRPr="006F292C">
        <w:rPr>
          <w:rFonts w:ascii="Tahoma" w:hAnsi="Tahoma" w:cs="Tahoma"/>
          <w:sz w:val="19"/>
          <w:szCs w:val="19"/>
        </w:rPr>
        <w:t>6</w:t>
      </w:r>
      <w:r w:rsidRPr="006F292C">
        <w:rPr>
          <w:rFonts w:ascii="Tahoma" w:hAnsi="Tahoma" w:cs="Tahoma"/>
          <w:sz w:val="19"/>
          <w:szCs w:val="19"/>
        </w:rPr>
        <w:t>/</w:t>
      </w:r>
      <w:r w:rsidR="000E5B68" w:rsidRPr="006F292C">
        <w:rPr>
          <w:rFonts w:ascii="Tahoma" w:hAnsi="Tahoma" w:cs="Tahoma"/>
          <w:sz w:val="19"/>
          <w:szCs w:val="19"/>
        </w:rPr>
        <w:t>Estate</w:t>
      </w:r>
      <w:r w:rsidRPr="006F292C">
        <w:rPr>
          <w:rFonts w:ascii="Tahoma" w:hAnsi="Tahoma" w:cs="Tahoma"/>
          <w:sz w:val="19"/>
          <w:szCs w:val="19"/>
        </w:rPr>
        <w:t>/2B/LNM-</w:t>
      </w:r>
      <w:r w:rsidR="000E5B68" w:rsidRPr="006F292C">
        <w:rPr>
          <w:rFonts w:ascii="Tahoma" w:hAnsi="Tahoma" w:cs="Tahoma"/>
          <w:sz w:val="19"/>
          <w:szCs w:val="19"/>
        </w:rPr>
        <w:t>1219</w:t>
      </w:r>
      <w:r w:rsidRPr="006F292C">
        <w:rPr>
          <w:rFonts w:ascii="Tahoma" w:hAnsi="Tahoma" w:cs="Tahoma"/>
          <w:sz w:val="19"/>
          <w:szCs w:val="19"/>
        </w:rPr>
        <w:t>)</w:t>
      </w:r>
    </w:p>
    <w:p w14:paraId="28919EE1" w14:textId="65632B77" w:rsidR="00791F02" w:rsidRPr="006F292C" w:rsidRDefault="00791F02" w:rsidP="00791F02">
      <w:pPr>
        <w:pStyle w:val="BodyText"/>
        <w:rPr>
          <w:rFonts w:ascii="Tahoma" w:hAnsi="Tahoma" w:cs="Tahoma"/>
          <w:bCs/>
          <w:sz w:val="19"/>
          <w:szCs w:val="19"/>
        </w:rPr>
      </w:pPr>
    </w:p>
    <w:p w14:paraId="76114B4F" w14:textId="77777777" w:rsidR="006B340B" w:rsidRPr="006F292C" w:rsidRDefault="006B340B" w:rsidP="006B340B">
      <w:pPr>
        <w:pStyle w:val="BodyText"/>
        <w:rPr>
          <w:rFonts w:ascii="Tahoma" w:hAnsi="Tahoma" w:cs="Tahoma"/>
          <w:bCs/>
          <w:sz w:val="19"/>
          <w:szCs w:val="19"/>
        </w:rPr>
      </w:pPr>
      <w:r w:rsidRPr="006F292C">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6F292C"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6F292C"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6F292C" w:rsidRDefault="006B340B" w:rsidP="007B28DD">
            <w:pPr>
              <w:pStyle w:val="BodyText"/>
              <w:jc w:val="center"/>
              <w:rPr>
                <w:rFonts w:ascii="Tahoma" w:hAnsi="Tahoma" w:cs="Tahoma"/>
                <w:b/>
                <w:sz w:val="19"/>
                <w:szCs w:val="19"/>
              </w:rPr>
            </w:pPr>
            <w:proofErr w:type="spellStart"/>
            <w:r w:rsidRPr="006F292C">
              <w:rPr>
                <w:rFonts w:ascii="Tahoma" w:hAnsi="Tahoma" w:cs="Tahoma"/>
                <w:b/>
                <w:sz w:val="19"/>
                <w:szCs w:val="19"/>
              </w:rPr>
              <w:t>S.No</w:t>
            </w:r>
            <w:proofErr w:type="spellEnd"/>
            <w:r w:rsidRPr="006F292C">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6F292C" w:rsidRDefault="006B340B" w:rsidP="007B28DD">
            <w:pPr>
              <w:pStyle w:val="BodyText"/>
              <w:jc w:val="center"/>
              <w:rPr>
                <w:rFonts w:ascii="Tahoma" w:hAnsi="Tahoma" w:cs="Tahoma"/>
                <w:b/>
                <w:sz w:val="19"/>
                <w:szCs w:val="19"/>
              </w:rPr>
            </w:pPr>
            <w:r w:rsidRPr="006F292C">
              <w:rPr>
                <w:rFonts w:ascii="Tahoma" w:hAnsi="Tahoma" w:cs="Tahoma"/>
                <w:b/>
                <w:sz w:val="19"/>
                <w:szCs w:val="19"/>
              </w:rPr>
              <w:t>Title/ Heading</w:t>
            </w:r>
          </w:p>
          <w:p w14:paraId="7BEB7757" w14:textId="77777777" w:rsidR="006B340B" w:rsidRPr="006F292C" w:rsidRDefault="006B340B" w:rsidP="007B28DD">
            <w:pPr>
              <w:pStyle w:val="BodyText"/>
              <w:jc w:val="center"/>
              <w:rPr>
                <w:rFonts w:ascii="Tahoma" w:hAnsi="Tahoma" w:cs="Tahoma"/>
                <w:b/>
                <w:sz w:val="19"/>
                <w:szCs w:val="19"/>
              </w:rPr>
            </w:pPr>
            <w:r w:rsidRPr="006F292C">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6F292C" w:rsidRDefault="006B340B" w:rsidP="007B28DD">
            <w:pPr>
              <w:pStyle w:val="BodyText"/>
              <w:jc w:val="center"/>
              <w:rPr>
                <w:rFonts w:ascii="Tahoma" w:hAnsi="Tahoma" w:cs="Tahoma"/>
                <w:b/>
                <w:sz w:val="19"/>
                <w:szCs w:val="19"/>
              </w:rPr>
            </w:pPr>
            <w:r w:rsidRPr="006F292C">
              <w:rPr>
                <w:rFonts w:ascii="Tahoma" w:hAnsi="Tahoma" w:cs="Tahoma"/>
                <w:b/>
                <w:sz w:val="19"/>
                <w:szCs w:val="19"/>
              </w:rPr>
              <w:t>Details/ Certificate No. (Attached Y/N)</w:t>
            </w:r>
          </w:p>
        </w:tc>
      </w:tr>
      <w:tr w:rsidR="006B340B" w:rsidRPr="006F292C"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6F292C" w:rsidRDefault="006B340B" w:rsidP="00A14111">
            <w:pPr>
              <w:pStyle w:val="BodyText"/>
              <w:jc w:val="center"/>
              <w:rPr>
                <w:rFonts w:ascii="Tahoma" w:hAnsi="Tahoma" w:cs="Tahoma"/>
                <w:bCs/>
                <w:sz w:val="19"/>
                <w:szCs w:val="19"/>
              </w:rPr>
            </w:pPr>
            <w:r w:rsidRPr="006F292C">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6F292C" w:rsidRDefault="006B340B" w:rsidP="00A14111">
            <w:pPr>
              <w:pStyle w:val="BodyText"/>
              <w:jc w:val="center"/>
              <w:rPr>
                <w:rFonts w:ascii="Tahoma" w:hAnsi="Tahoma" w:cs="Tahoma"/>
                <w:bCs/>
                <w:sz w:val="19"/>
                <w:szCs w:val="19"/>
              </w:rPr>
            </w:pPr>
            <w:r w:rsidRPr="006F292C">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6F292C" w:rsidRDefault="006B340B" w:rsidP="00A14111">
            <w:pPr>
              <w:pStyle w:val="BodyText"/>
              <w:jc w:val="center"/>
              <w:rPr>
                <w:rFonts w:ascii="Tahoma" w:hAnsi="Tahoma" w:cs="Tahoma"/>
                <w:bCs/>
                <w:sz w:val="19"/>
                <w:szCs w:val="19"/>
              </w:rPr>
            </w:pPr>
            <w:r w:rsidRPr="006F292C">
              <w:rPr>
                <w:rFonts w:ascii="Tahoma" w:hAnsi="Tahoma" w:cs="Tahoma"/>
                <w:bCs/>
                <w:sz w:val="19"/>
                <w:szCs w:val="19"/>
              </w:rPr>
              <w:t>C</w:t>
            </w:r>
          </w:p>
        </w:tc>
      </w:tr>
      <w:tr w:rsidR="00A92363" w:rsidRPr="006F292C"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6F292C" w:rsidRDefault="00A92363" w:rsidP="00A92363">
            <w:pPr>
              <w:pStyle w:val="BodyText"/>
              <w:rPr>
                <w:rFonts w:ascii="Tahoma" w:hAnsi="Tahoma" w:cs="Tahoma"/>
                <w:bCs/>
                <w:sz w:val="19"/>
                <w:szCs w:val="19"/>
              </w:rPr>
            </w:pPr>
            <w:r w:rsidRPr="006F292C">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6F292C" w:rsidRDefault="00A92363" w:rsidP="00A92363">
            <w:pPr>
              <w:pStyle w:val="BodyText"/>
              <w:rPr>
                <w:rFonts w:ascii="Tahoma" w:hAnsi="Tahoma" w:cs="Tahoma"/>
                <w:bCs/>
                <w:sz w:val="19"/>
                <w:szCs w:val="19"/>
              </w:rPr>
            </w:pPr>
            <w:r w:rsidRPr="006F292C">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6F292C" w:rsidRDefault="00A92363" w:rsidP="00A92363">
            <w:pPr>
              <w:pStyle w:val="BodyText"/>
              <w:rPr>
                <w:rFonts w:ascii="Tahoma" w:hAnsi="Tahoma" w:cs="Tahoma"/>
                <w:bCs/>
                <w:sz w:val="19"/>
                <w:szCs w:val="19"/>
              </w:rPr>
            </w:pPr>
          </w:p>
        </w:tc>
      </w:tr>
      <w:tr w:rsidR="00A92363" w:rsidRPr="006F292C"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6F292C" w:rsidRDefault="00A92363" w:rsidP="00A92363">
            <w:pPr>
              <w:pStyle w:val="BodyText"/>
              <w:rPr>
                <w:rFonts w:ascii="Tahoma" w:hAnsi="Tahoma" w:cs="Tahoma"/>
                <w:bCs/>
                <w:sz w:val="19"/>
                <w:szCs w:val="19"/>
              </w:rPr>
            </w:pPr>
            <w:r w:rsidRPr="006F292C">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6F292C" w:rsidRDefault="00A92363" w:rsidP="00A92363">
            <w:pPr>
              <w:pStyle w:val="BodyText"/>
              <w:rPr>
                <w:rFonts w:ascii="Tahoma" w:hAnsi="Tahoma" w:cs="Tahoma"/>
                <w:bCs/>
                <w:sz w:val="19"/>
                <w:szCs w:val="19"/>
              </w:rPr>
            </w:pPr>
            <w:r w:rsidRPr="006F292C">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6F292C" w:rsidRDefault="00A92363" w:rsidP="00A92363">
            <w:pPr>
              <w:pStyle w:val="BodyText"/>
              <w:rPr>
                <w:rFonts w:ascii="Tahoma" w:hAnsi="Tahoma" w:cs="Tahoma"/>
                <w:bCs/>
                <w:sz w:val="19"/>
                <w:szCs w:val="19"/>
              </w:rPr>
            </w:pPr>
          </w:p>
        </w:tc>
      </w:tr>
      <w:tr w:rsidR="00A92363" w:rsidRPr="006F292C"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6F292C" w:rsidRDefault="00A92363" w:rsidP="00A92363">
            <w:pPr>
              <w:pStyle w:val="BodyText"/>
              <w:rPr>
                <w:rFonts w:ascii="Tahoma" w:hAnsi="Tahoma" w:cs="Tahoma"/>
                <w:bCs/>
                <w:sz w:val="19"/>
                <w:szCs w:val="19"/>
              </w:rPr>
            </w:pPr>
            <w:r w:rsidRPr="006F292C">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6F292C" w:rsidRDefault="00A92363" w:rsidP="00A92363">
            <w:pPr>
              <w:pStyle w:val="BodyText"/>
              <w:rPr>
                <w:rFonts w:ascii="Tahoma" w:hAnsi="Tahoma" w:cs="Tahoma"/>
                <w:bCs/>
                <w:sz w:val="19"/>
                <w:szCs w:val="19"/>
              </w:rPr>
            </w:pPr>
            <w:r w:rsidRPr="006F292C">
              <w:rPr>
                <w:rFonts w:ascii="Tahoma" w:hAnsi="Tahoma" w:cs="Tahoma"/>
                <w:bCs/>
                <w:sz w:val="19"/>
                <w:szCs w:val="19"/>
              </w:rPr>
              <w:t xml:space="preserve">PAN Card </w:t>
            </w:r>
            <w:proofErr w:type="gramStart"/>
            <w:r w:rsidRPr="006F292C">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6F292C" w:rsidRDefault="00A92363" w:rsidP="00A92363">
            <w:pPr>
              <w:pStyle w:val="BodyText"/>
              <w:rPr>
                <w:rFonts w:ascii="Tahoma" w:hAnsi="Tahoma" w:cs="Tahoma"/>
                <w:bCs/>
                <w:sz w:val="19"/>
                <w:szCs w:val="19"/>
              </w:rPr>
            </w:pPr>
          </w:p>
        </w:tc>
      </w:tr>
      <w:tr w:rsidR="00A92363" w:rsidRPr="006F292C"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6F292C" w:rsidRDefault="00A92363" w:rsidP="00A92363">
            <w:pPr>
              <w:pStyle w:val="BodyText"/>
              <w:rPr>
                <w:rFonts w:ascii="Tahoma" w:hAnsi="Tahoma" w:cs="Tahoma"/>
                <w:bCs/>
                <w:sz w:val="19"/>
                <w:szCs w:val="19"/>
              </w:rPr>
            </w:pPr>
            <w:r w:rsidRPr="006F292C">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6F292C" w:rsidRDefault="00A92363" w:rsidP="00A92363">
            <w:pPr>
              <w:pStyle w:val="BodyText"/>
              <w:rPr>
                <w:rFonts w:ascii="Tahoma" w:hAnsi="Tahoma" w:cs="Tahoma"/>
                <w:bCs/>
                <w:sz w:val="19"/>
                <w:szCs w:val="19"/>
              </w:rPr>
            </w:pPr>
            <w:r w:rsidRPr="006F292C">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6F292C" w:rsidRDefault="00A92363" w:rsidP="00A92363">
            <w:pPr>
              <w:pStyle w:val="BodyText"/>
              <w:rPr>
                <w:rFonts w:ascii="Tahoma" w:hAnsi="Tahoma" w:cs="Tahoma"/>
                <w:bCs/>
                <w:sz w:val="19"/>
                <w:szCs w:val="19"/>
              </w:rPr>
            </w:pPr>
          </w:p>
        </w:tc>
      </w:tr>
      <w:tr w:rsidR="00A92363" w:rsidRPr="006F292C"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6F292C" w:rsidRDefault="00A92363" w:rsidP="00A92363">
            <w:pPr>
              <w:pStyle w:val="BodyText"/>
              <w:rPr>
                <w:rFonts w:ascii="Tahoma" w:hAnsi="Tahoma" w:cs="Tahoma"/>
                <w:bCs/>
                <w:sz w:val="19"/>
                <w:szCs w:val="19"/>
              </w:rPr>
            </w:pPr>
            <w:r w:rsidRPr="006F292C">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6F292C" w:rsidRDefault="00A92363" w:rsidP="00A92363">
            <w:pPr>
              <w:pStyle w:val="BodyText"/>
              <w:rPr>
                <w:rFonts w:ascii="Tahoma" w:hAnsi="Tahoma" w:cs="Tahoma"/>
                <w:bCs/>
                <w:sz w:val="19"/>
                <w:szCs w:val="19"/>
              </w:rPr>
            </w:pPr>
            <w:r w:rsidRPr="006F292C">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6F292C" w:rsidRDefault="00A92363" w:rsidP="00A92363">
            <w:pPr>
              <w:pStyle w:val="BodyText"/>
              <w:rPr>
                <w:rFonts w:ascii="Tahoma" w:hAnsi="Tahoma" w:cs="Tahoma"/>
                <w:bCs/>
                <w:sz w:val="19"/>
                <w:szCs w:val="19"/>
              </w:rPr>
            </w:pPr>
          </w:p>
        </w:tc>
      </w:tr>
      <w:tr w:rsidR="00A92363" w:rsidRPr="006F292C"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6F292C" w:rsidRDefault="00A92363" w:rsidP="00A92363">
            <w:pPr>
              <w:pStyle w:val="BodyText"/>
              <w:rPr>
                <w:rFonts w:ascii="Tahoma" w:hAnsi="Tahoma" w:cs="Tahoma"/>
                <w:bCs/>
                <w:sz w:val="19"/>
                <w:szCs w:val="19"/>
              </w:rPr>
            </w:pPr>
            <w:r w:rsidRPr="006F292C">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6F292C" w:rsidRDefault="00A92363" w:rsidP="00A92363">
            <w:pPr>
              <w:pStyle w:val="BodyText"/>
              <w:rPr>
                <w:rFonts w:ascii="Tahoma" w:hAnsi="Tahoma" w:cs="Tahoma"/>
                <w:bCs/>
                <w:sz w:val="19"/>
                <w:szCs w:val="19"/>
              </w:rPr>
            </w:pPr>
            <w:proofErr w:type="gramStart"/>
            <w:r w:rsidRPr="006F292C">
              <w:rPr>
                <w:rFonts w:ascii="Tahoma" w:hAnsi="Tahoma" w:cs="Tahoma"/>
                <w:bCs/>
                <w:sz w:val="19"/>
                <w:szCs w:val="19"/>
              </w:rPr>
              <w:t>Detail</w:t>
            </w:r>
            <w:proofErr w:type="gramEnd"/>
            <w:r w:rsidRPr="006F292C">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6F292C" w:rsidRDefault="00A92363" w:rsidP="00A92363">
            <w:pPr>
              <w:pStyle w:val="BodyText"/>
              <w:rPr>
                <w:rFonts w:ascii="Tahoma" w:hAnsi="Tahoma" w:cs="Tahoma"/>
                <w:bCs/>
                <w:sz w:val="19"/>
                <w:szCs w:val="19"/>
              </w:rPr>
            </w:pPr>
          </w:p>
        </w:tc>
      </w:tr>
      <w:tr w:rsidR="00A92363" w:rsidRPr="006F292C"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6F292C" w:rsidRDefault="00A92363" w:rsidP="00A92363">
            <w:pPr>
              <w:pStyle w:val="BodyText"/>
              <w:rPr>
                <w:rFonts w:ascii="Tahoma" w:hAnsi="Tahoma" w:cs="Tahoma"/>
                <w:bCs/>
                <w:sz w:val="19"/>
                <w:szCs w:val="19"/>
              </w:rPr>
            </w:pPr>
            <w:r w:rsidRPr="006F292C">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6F292C" w:rsidRDefault="00A92363" w:rsidP="00A92363">
            <w:pPr>
              <w:pStyle w:val="BodyText"/>
              <w:rPr>
                <w:rFonts w:ascii="Tahoma" w:hAnsi="Tahoma" w:cs="Tahoma"/>
                <w:bCs/>
                <w:sz w:val="19"/>
                <w:szCs w:val="19"/>
              </w:rPr>
            </w:pPr>
            <w:r w:rsidRPr="006F292C">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6F292C" w:rsidRDefault="00A92363" w:rsidP="00A92363">
            <w:pPr>
              <w:pStyle w:val="BodyText"/>
              <w:rPr>
                <w:rFonts w:ascii="Tahoma" w:hAnsi="Tahoma" w:cs="Tahoma"/>
                <w:bCs/>
                <w:sz w:val="19"/>
                <w:szCs w:val="19"/>
              </w:rPr>
            </w:pPr>
          </w:p>
        </w:tc>
      </w:tr>
      <w:tr w:rsidR="00A92363" w:rsidRPr="006F292C"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6F292C" w:rsidRDefault="00A92363" w:rsidP="00A92363">
            <w:pPr>
              <w:pStyle w:val="BodyText"/>
              <w:rPr>
                <w:rFonts w:ascii="Tahoma" w:hAnsi="Tahoma" w:cs="Tahoma"/>
                <w:bCs/>
                <w:sz w:val="19"/>
                <w:szCs w:val="19"/>
              </w:rPr>
            </w:pPr>
            <w:r w:rsidRPr="006F292C">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6F292C" w:rsidRDefault="00A92363" w:rsidP="00A92363">
            <w:pPr>
              <w:pStyle w:val="BodyText"/>
              <w:rPr>
                <w:rFonts w:ascii="Tahoma" w:hAnsi="Tahoma" w:cs="Tahoma"/>
                <w:bCs/>
                <w:sz w:val="19"/>
                <w:szCs w:val="19"/>
              </w:rPr>
            </w:pPr>
            <w:r w:rsidRPr="006F292C">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6F292C" w:rsidRDefault="00A92363" w:rsidP="00A92363">
            <w:pPr>
              <w:pStyle w:val="BodyText"/>
              <w:rPr>
                <w:rFonts w:ascii="Tahoma" w:hAnsi="Tahoma" w:cs="Tahoma"/>
                <w:bCs/>
                <w:sz w:val="19"/>
                <w:szCs w:val="19"/>
              </w:rPr>
            </w:pPr>
          </w:p>
        </w:tc>
      </w:tr>
      <w:tr w:rsidR="00A92363" w:rsidRPr="006F292C"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6F292C" w:rsidRDefault="00A92363" w:rsidP="00A92363">
            <w:pPr>
              <w:pStyle w:val="BodyText"/>
              <w:rPr>
                <w:rFonts w:ascii="Tahoma" w:hAnsi="Tahoma" w:cs="Tahoma"/>
                <w:bCs/>
                <w:sz w:val="19"/>
                <w:szCs w:val="19"/>
              </w:rPr>
            </w:pPr>
            <w:r w:rsidRPr="006F292C">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6F292C" w:rsidRDefault="00A92363" w:rsidP="00A92363">
            <w:pPr>
              <w:pStyle w:val="BodyText"/>
              <w:rPr>
                <w:rFonts w:ascii="Tahoma" w:hAnsi="Tahoma" w:cs="Tahoma"/>
                <w:bCs/>
                <w:sz w:val="19"/>
                <w:szCs w:val="19"/>
              </w:rPr>
            </w:pPr>
            <w:r w:rsidRPr="006F292C">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6F292C" w:rsidRDefault="00A92363" w:rsidP="00A92363">
            <w:pPr>
              <w:pStyle w:val="BodyText"/>
              <w:rPr>
                <w:rFonts w:ascii="Tahoma" w:hAnsi="Tahoma" w:cs="Tahoma"/>
                <w:bCs/>
                <w:sz w:val="19"/>
                <w:szCs w:val="19"/>
              </w:rPr>
            </w:pPr>
          </w:p>
        </w:tc>
      </w:tr>
      <w:tr w:rsidR="00976514" w:rsidRPr="006F292C"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6F292C" w:rsidRDefault="00976514" w:rsidP="00A92363">
            <w:pPr>
              <w:pStyle w:val="BodyText"/>
              <w:rPr>
                <w:rFonts w:ascii="Tahoma" w:hAnsi="Tahoma" w:cs="Tahoma"/>
                <w:bCs/>
                <w:sz w:val="19"/>
                <w:szCs w:val="19"/>
              </w:rPr>
            </w:pPr>
            <w:r w:rsidRPr="006F292C">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6F292C" w:rsidRDefault="00976514" w:rsidP="00976514">
            <w:pPr>
              <w:pStyle w:val="BodyText"/>
              <w:rPr>
                <w:rFonts w:ascii="Tahoma" w:hAnsi="Tahoma" w:cs="Tahoma"/>
                <w:bCs/>
                <w:sz w:val="19"/>
                <w:szCs w:val="19"/>
              </w:rPr>
            </w:pPr>
            <w:r w:rsidRPr="006F292C">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6F292C">
              <w:rPr>
                <w:rFonts w:ascii="Tahoma" w:hAnsi="Tahoma" w:cs="Tahoma"/>
                <w:bCs/>
                <w:sz w:val="19"/>
                <w:szCs w:val="19"/>
              </w:rPr>
              <w:t>/institution</w:t>
            </w:r>
            <w:r w:rsidRPr="006F292C">
              <w:rPr>
                <w:rFonts w:ascii="Tahoma" w:hAnsi="Tahoma" w:cs="Tahoma"/>
                <w:bCs/>
                <w:sz w:val="19"/>
                <w:szCs w:val="19"/>
              </w:rPr>
              <w:t xml:space="preserve"> on account of </w:t>
            </w:r>
            <w:r w:rsidR="00C16D2C" w:rsidRPr="006F292C">
              <w:rPr>
                <w:rFonts w:ascii="Tahoma" w:hAnsi="Tahoma" w:cs="Tahoma"/>
                <w:bCs/>
                <w:sz w:val="19"/>
                <w:szCs w:val="19"/>
              </w:rPr>
              <w:t xml:space="preserve">any </w:t>
            </w:r>
            <w:r w:rsidRPr="006F292C">
              <w:rPr>
                <w:rFonts w:ascii="Tahoma" w:hAnsi="Tahoma" w:cs="Tahoma"/>
                <w:bCs/>
                <w:sz w:val="19"/>
                <w:szCs w:val="19"/>
              </w:rPr>
              <w:t>services</w:t>
            </w:r>
            <w:r w:rsidR="00C16D2C" w:rsidRPr="006F29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6F292C" w:rsidRDefault="00976514" w:rsidP="00A92363">
            <w:pPr>
              <w:pStyle w:val="BodyText"/>
              <w:rPr>
                <w:rFonts w:ascii="Tahoma" w:hAnsi="Tahoma" w:cs="Tahoma"/>
                <w:bCs/>
                <w:sz w:val="19"/>
                <w:szCs w:val="19"/>
              </w:rPr>
            </w:pPr>
          </w:p>
        </w:tc>
      </w:tr>
      <w:tr w:rsidR="00976514" w:rsidRPr="006F292C"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6F292C" w:rsidRDefault="00976514" w:rsidP="00A92363">
            <w:pPr>
              <w:pStyle w:val="BodyText"/>
              <w:rPr>
                <w:rFonts w:ascii="Tahoma" w:hAnsi="Tahoma" w:cs="Tahoma"/>
                <w:bCs/>
                <w:sz w:val="19"/>
                <w:szCs w:val="19"/>
              </w:rPr>
            </w:pPr>
            <w:r w:rsidRPr="006F292C">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6F292C" w:rsidRDefault="00976514" w:rsidP="00976514">
            <w:pPr>
              <w:pStyle w:val="BodyText"/>
              <w:rPr>
                <w:rFonts w:ascii="Tahoma" w:hAnsi="Tahoma" w:cs="Tahoma"/>
                <w:bCs/>
                <w:sz w:val="19"/>
                <w:szCs w:val="19"/>
              </w:rPr>
            </w:pPr>
            <w:r w:rsidRPr="006F292C">
              <w:rPr>
                <w:rFonts w:ascii="Tahoma" w:hAnsi="Tahoma" w:cs="Tahoma"/>
                <w:bCs/>
                <w:sz w:val="19"/>
                <w:szCs w:val="19"/>
              </w:rPr>
              <w:t xml:space="preserve">Scanned copy of EMD/ Tender Fees </w:t>
            </w:r>
            <w:r w:rsidR="006C3534" w:rsidRPr="006F292C">
              <w:rPr>
                <w:rFonts w:ascii="Tahoma" w:hAnsi="Tahoma" w:cs="Tahoma"/>
                <w:bCs/>
                <w:sz w:val="19"/>
                <w:szCs w:val="19"/>
              </w:rPr>
              <w:t xml:space="preserve">paid through </w:t>
            </w:r>
            <w:r w:rsidRPr="006F292C">
              <w:rPr>
                <w:rFonts w:ascii="Tahoma" w:hAnsi="Tahoma" w:cs="Tahoma"/>
                <w:bCs/>
                <w:sz w:val="19"/>
                <w:szCs w:val="19"/>
              </w:rPr>
              <w:t>RTGS/NEFT</w:t>
            </w:r>
            <w:r w:rsidR="00F5227D" w:rsidRPr="006F292C">
              <w:rPr>
                <w:rFonts w:ascii="Tahoma" w:hAnsi="Tahoma" w:cs="Tahoma"/>
                <w:bCs/>
                <w:sz w:val="19"/>
                <w:szCs w:val="19"/>
              </w:rPr>
              <w:t xml:space="preserve"> (</w:t>
            </w:r>
            <w:r w:rsidR="00F5227D" w:rsidRPr="006F292C">
              <w:rPr>
                <w:rFonts w:ascii="Tahoma" w:hAnsi="Tahoma" w:cs="Tahoma"/>
                <w:b/>
                <w:sz w:val="19"/>
                <w:szCs w:val="19"/>
              </w:rPr>
              <w:t>if required/asked in the tende</w:t>
            </w:r>
            <w:r w:rsidR="00F5227D" w:rsidRPr="006F292C">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6F292C" w:rsidRDefault="00976514" w:rsidP="00A92363">
            <w:pPr>
              <w:pStyle w:val="BodyText"/>
              <w:rPr>
                <w:rFonts w:ascii="Tahoma" w:hAnsi="Tahoma" w:cs="Tahoma"/>
                <w:bCs/>
                <w:sz w:val="19"/>
                <w:szCs w:val="19"/>
              </w:rPr>
            </w:pPr>
          </w:p>
        </w:tc>
      </w:tr>
      <w:tr w:rsidR="00976514" w:rsidRPr="006F292C"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6F292C" w:rsidRDefault="00976514" w:rsidP="00A92363">
            <w:pPr>
              <w:pStyle w:val="BodyText"/>
              <w:rPr>
                <w:rFonts w:ascii="Tahoma" w:hAnsi="Tahoma" w:cs="Tahoma"/>
                <w:bCs/>
                <w:sz w:val="19"/>
                <w:szCs w:val="19"/>
              </w:rPr>
            </w:pPr>
            <w:r w:rsidRPr="006F292C">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6F292C" w:rsidRDefault="006C3534" w:rsidP="00976514">
            <w:pPr>
              <w:pStyle w:val="BodyText"/>
              <w:rPr>
                <w:rFonts w:ascii="Tahoma" w:hAnsi="Tahoma" w:cs="Tahoma"/>
                <w:bCs/>
                <w:sz w:val="19"/>
                <w:szCs w:val="19"/>
              </w:rPr>
            </w:pPr>
            <w:r w:rsidRPr="006F292C">
              <w:rPr>
                <w:rFonts w:ascii="Tahoma" w:hAnsi="Tahoma" w:cs="Tahoma"/>
                <w:bCs/>
                <w:sz w:val="19"/>
                <w:szCs w:val="19"/>
              </w:rPr>
              <w:t xml:space="preserve">Xerox copies of </w:t>
            </w:r>
            <w:proofErr w:type="spellStart"/>
            <w:r w:rsidRPr="006F292C">
              <w:rPr>
                <w:rFonts w:ascii="Tahoma" w:hAnsi="Tahoma" w:cs="Tahoma"/>
                <w:bCs/>
                <w:sz w:val="19"/>
                <w:szCs w:val="19"/>
              </w:rPr>
              <w:t>MoUs</w:t>
            </w:r>
            <w:proofErr w:type="spellEnd"/>
            <w:r w:rsidRPr="006F292C">
              <w:rPr>
                <w:rFonts w:ascii="Tahoma" w:hAnsi="Tahoma" w:cs="Tahoma"/>
                <w:bCs/>
                <w:sz w:val="19"/>
                <w:szCs w:val="19"/>
              </w:rPr>
              <w:t xml:space="preserve"> with previous colleges (minimum three) must be attached. </w:t>
            </w:r>
            <w:r w:rsidRPr="006F292C">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6F292C" w:rsidRDefault="00976514" w:rsidP="00A92363">
            <w:pPr>
              <w:pStyle w:val="BodyText"/>
              <w:rPr>
                <w:rFonts w:ascii="Tahoma" w:hAnsi="Tahoma" w:cs="Tahoma"/>
                <w:bCs/>
                <w:sz w:val="19"/>
                <w:szCs w:val="19"/>
              </w:rPr>
            </w:pPr>
          </w:p>
        </w:tc>
      </w:tr>
    </w:tbl>
    <w:p w14:paraId="73ABD6C7" w14:textId="28BE2A17" w:rsidR="00503C12" w:rsidRPr="006F292C" w:rsidRDefault="00503C12" w:rsidP="006B340B">
      <w:pPr>
        <w:pStyle w:val="BodyText"/>
        <w:rPr>
          <w:rFonts w:ascii="Tahoma" w:hAnsi="Tahoma" w:cs="Tahoma"/>
          <w:b/>
          <w:sz w:val="19"/>
          <w:szCs w:val="19"/>
          <w:u w:val="single"/>
        </w:rPr>
      </w:pPr>
    </w:p>
    <w:p w14:paraId="1131194B" w14:textId="77777777" w:rsidR="00714BD3" w:rsidRPr="006F292C" w:rsidRDefault="00714BD3" w:rsidP="00714BD3">
      <w:pPr>
        <w:pStyle w:val="BodyText"/>
        <w:rPr>
          <w:rFonts w:ascii="Tahoma" w:hAnsi="Tahoma" w:cs="Tahoma"/>
          <w:sz w:val="19"/>
          <w:szCs w:val="19"/>
        </w:rPr>
      </w:pPr>
      <w:r w:rsidRPr="006F292C">
        <w:rPr>
          <w:rFonts w:ascii="Tahoma" w:hAnsi="Tahoma" w:cs="Tahoma"/>
          <w:sz w:val="19"/>
          <w:szCs w:val="19"/>
          <w:u w:val="single"/>
        </w:rPr>
        <w:t>Scope of work</w:t>
      </w:r>
    </w:p>
    <w:p w14:paraId="66BB9908" w14:textId="77777777" w:rsidR="00714BD3" w:rsidRPr="006F292C" w:rsidRDefault="00714BD3" w:rsidP="00714BD3">
      <w:pPr>
        <w:pStyle w:val="BodyText"/>
        <w:rPr>
          <w:rFonts w:ascii="Tahoma" w:hAnsi="Tahoma" w:cs="Tahoma"/>
          <w:sz w:val="19"/>
          <w:szCs w:val="19"/>
        </w:rPr>
      </w:pPr>
    </w:p>
    <w:p w14:paraId="4DE1436C" w14:textId="6676BB28" w:rsidR="00714BD3" w:rsidRPr="006F292C" w:rsidRDefault="00714BD3" w:rsidP="00714BD3">
      <w:pPr>
        <w:pStyle w:val="BodyText"/>
        <w:numPr>
          <w:ilvl w:val="0"/>
          <w:numId w:val="32"/>
        </w:numPr>
        <w:rPr>
          <w:rFonts w:ascii="Tahoma" w:hAnsi="Tahoma" w:cs="Tahoma"/>
          <w:sz w:val="19"/>
          <w:szCs w:val="19"/>
        </w:rPr>
      </w:pPr>
      <w:r w:rsidRPr="006F292C">
        <w:rPr>
          <w:rFonts w:ascii="Tahoma" w:hAnsi="Tahoma" w:cs="Tahoma"/>
          <w:sz w:val="19"/>
          <w:szCs w:val="19"/>
        </w:rPr>
        <w:t xml:space="preserve">The scope of work will cover the supply </w:t>
      </w:r>
      <w:r w:rsidR="000E5B68" w:rsidRPr="006F292C">
        <w:rPr>
          <w:rFonts w:ascii="Tahoma" w:hAnsi="Tahoma" w:cs="Tahoma"/>
          <w:sz w:val="19"/>
          <w:szCs w:val="19"/>
        </w:rPr>
        <w:t xml:space="preserve">&amp; Buyback </w:t>
      </w:r>
      <w:r w:rsidRPr="006F292C">
        <w:rPr>
          <w:rFonts w:ascii="Tahoma" w:hAnsi="Tahoma" w:cs="Tahoma"/>
          <w:sz w:val="19"/>
          <w:szCs w:val="19"/>
        </w:rPr>
        <w:t>of given items at LNMIIT Jaipur campus.</w:t>
      </w:r>
    </w:p>
    <w:p w14:paraId="4B7FAC04" w14:textId="55E459C7" w:rsidR="003C1B08" w:rsidRPr="006F292C" w:rsidRDefault="00714BD3" w:rsidP="00714BD3">
      <w:pPr>
        <w:pStyle w:val="ListParagraph"/>
        <w:numPr>
          <w:ilvl w:val="0"/>
          <w:numId w:val="32"/>
        </w:numPr>
        <w:jc w:val="both"/>
        <w:rPr>
          <w:rFonts w:ascii="Tahoma" w:hAnsi="Tahoma" w:cs="Tahoma"/>
          <w:sz w:val="18"/>
          <w:szCs w:val="18"/>
        </w:rPr>
      </w:pPr>
      <w:r w:rsidRPr="006F292C">
        <w:rPr>
          <w:rFonts w:ascii="Tahoma" w:hAnsi="Tahoma" w:cs="Tahoma"/>
          <w:sz w:val="19"/>
          <w:szCs w:val="19"/>
        </w:rPr>
        <w:t>The Vendor is required to submit the complete documentation of the supplied item after delivery</w:t>
      </w:r>
      <w:r w:rsidR="003C1B08" w:rsidRPr="006F292C">
        <w:rPr>
          <w:rFonts w:ascii="Tahoma" w:hAnsi="Tahoma" w:cs="Tahoma"/>
          <w:sz w:val="18"/>
          <w:szCs w:val="18"/>
        </w:rPr>
        <w:t>.</w:t>
      </w:r>
    </w:p>
    <w:p w14:paraId="02D5CD47" w14:textId="77777777" w:rsidR="000E5B68" w:rsidRPr="006F292C" w:rsidRDefault="000E5B68" w:rsidP="000E5B68">
      <w:pPr>
        <w:tabs>
          <w:tab w:val="left" w:pos="1561"/>
        </w:tabs>
        <w:ind w:left="720"/>
        <w:jc w:val="both"/>
        <w:rPr>
          <w:rFonts w:ascii="Tahoma" w:hAnsi="Tahoma" w:cs="Tahoma"/>
          <w:b/>
          <w:bCs/>
          <w:sz w:val="19"/>
          <w:szCs w:val="19"/>
        </w:rPr>
      </w:pPr>
      <w:r w:rsidRPr="006F292C">
        <w:rPr>
          <w:rFonts w:ascii="Tahoma" w:hAnsi="Tahoma" w:cs="Tahoma"/>
          <w:b/>
          <w:bCs/>
          <w:sz w:val="19"/>
          <w:szCs w:val="19"/>
        </w:rPr>
        <w:t>SITE CONDITION:</w:t>
      </w:r>
    </w:p>
    <w:p w14:paraId="52758E02" w14:textId="5F30DB82" w:rsidR="000E5B68" w:rsidRPr="006F292C" w:rsidRDefault="000E5B68" w:rsidP="000E5B68">
      <w:pPr>
        <w:pStyle w:val="ListParagraph"/>
        <w:numPr>
          <w:ilvl w:val="0"/>
          <w:numId w:val="32"/>
        </w:numPr>
        <w:jc w:val="both"/>
        <w:rPr>
          <w:rFonts w:ascii="Tahoma" w:hAnsi="Tahoma" w:cs="Tahoma"/>
          <w:sz w:val="18"/>
          <w:szCs w:val="18"/>
        </w:rPr>
      </w:pPr>
      <w:r w:rsidRPr="006F292C">
        <w:rPr>
          <w:rFonts w:ascii="Tahoma" w:hAnsi="Tahoma" w:cs="Tahoma"/>
          <w:sz w:val="19"/>
          <w:szCs w:val="19"/>
        </w:rPr>
        <w:t>Before quoting, the contractor must visit the site to inspect the work and fully acquaint himself with the conditions and scope of work with regards to accessibility of site required for the satisfactory execution of work. No compensation on account of any site difficulties will be entertained later, after the award of the works.</w:t>
      </w:r>
    </w:p>
    <w:p w14:paraId="6BB04EB8" w14:textId="77777777" w:rsidR="00714BD3" w:rsidRPr="006F292C" w:rsidRDefault="00714BD3" w:rsidP="00714BD3">
      <w:pPr>
        <w:ind w:left="720"/>
        <w:jc w:val="both"/>
        <w:rPr>
          <w:rFonts w:ascii="Tahoma" w:hAnsi="Tahoma" w:cs="Tahoma"/>
          <w:sz w:val="18"/>
          <w:szCs w:val="18"/>
        </w:rPr>
      </w:pPr>
    </w:p>
    <w:p w14:paraId="6337113E" w14:textId="77777777" w:rsidR="003C1B08" w:rsidRPr="006F292C" w:rsidRDefault="003C1B08" w:rsidP="003C1B08">
      <w:pPr>
        <w:rPr>
          <w:rFonts w:ascii="Tahoma" w:hAnsi="Tahoma" w:cs="Tahoma"/>
          <w:b/>
          <w:sz w:val="16"/>
          <w:szCs w:val="16"/>
          <w:u w:val="single"/>
        </w:rPr>
      </w:pPr>
    </w:p>
    <w:p w14:paraId="180147F5" w14:textId="77777777" w:rsidR="00714BD3" w:rsidRPr="006F292C" w:rsidRDefault="00714BD3" w:rsidP="003C1B08">
      <w:pPr>
        <w:rPr>
          <w:rFonts w:ascii="Tahoma" w:hAnsi="Tahoma" w:cs="Tahoma"/>
          <w:b/>
          <w:sz w:val="16"/>
          <w:szCs w:val="16"/>
          <w:u w:val="single"/>
        </w:rPr>
      </w:pPr>
    </w:p>
    <w:p w14:paraId="205921EC" w14:textId="77777777" w:rsidR="000E5B68" w:rsidRPr="006F292C" w:rsidRDefault="000E5B68" w:rsidP="003C1B08">
      <w:pPr>
        <w:jc w:val="both"/>
        <w:rPr>
          <w:rFonts w:ascii="Tahoma" w:hAnsi="Tahoma" w:cs="Tahoma"/>
          <w:b/>
          <w:sz w:val="18"/>
          <w:szCs w:val="18"/>
          <w:u w:val="single"/>
        </w:rPr>
      </w:pPr>
    </w:p>
    <w:p w14:paraId="70C7DB05" w14:textId="77777777" w:rsidR="000E5B68" w:rsidRPr="006F292C" w:rsidRDefault="000E5B68" w:rsidP="003C1B08">
      <w:pPr>
        <w:jc w:val="both"/>
        <w:rPr>
          <w:rFonts w:ascii="Tahoma" w:hAnsi="Tahoma" w:cs="Tahoma"/>
          <w:b/>
          <w:sz w:val="18"/>
          <w:szCs w:val="18"/>
          <w:u w:val="single"/>
        </w:rPr>
      </w:pPr>
    </w:p>
    <w:p w14:paraId="2AC025B4" w14:textId="46EACED1" w:rsidR="000E5B68" w:rsidRPr="006F292C" w:rsidRDefault="000E5B68" w:rsidP="003C1B08">
      <w:pPr>
        <w:jc w:val="both"/>
        <w:rPr>
          <w:rFonts w:ascii="Tahoma" w:hAnsi="Tahoma" w:cs="Tahoma"/>
          <w:b/>
          <w:sz w:val="18"/>
          <w:szCs w:val="18"/>
          <w:u w:val="single"/>
        </w:rPr>
      </w:pPr>
    </w:p>
    <w:p w14:paraId="675870C3" w14:textId="77777777" w:rsidR="000E5B68" w:rsidRPr="006F292C" w:rsidRDefault="000E5B68" w:rsidP="003C1B08">
      <w:pPr>
        <w:jc w:val="both"/>
        <w:rPr>
          <w:rFonts w:ascii="Tahoma" w:hAnsi="Tahoma" w:cs="Tahoma"/>
          <w:b/>
          <w:sz w:val="18"/>
          <w:szCs w:val="18"/>
          <w:u w:val="single"/>
        </w:rPr>
      </w:pPr>
    </w:p>
    <w:p w14:paraId="28D98A88" w14:textId="77777777" w:rsidR="000E5B68" w:rsidRPr="006F292C" w:rsidRDefault="000E5B68" w:rsidP="003C1B08">
      <w:pPr>
        <w:jc w:val="both"/>
        <w:rPr>
          <w:rFonts w:ascii="Tahoma" w:hAnsi="Tahoma" w:cs="Tahoma"/>
          <w:b/>
          <w:spacing w:val="-10"/>
          <w:sz w:val="18"/>
          <w:szCs w:val="18"/>
          <w:u w:val="single"/>
        </w:rPr>
      </w:pPr>
    </w:p>
    <w:p w14:paraId="52314539" w14:textId="77777777" w:rsidR="000E5B68" w:rsidRPr="006F292C" w:rsidRDefault="000E5B68" w:rsidP="000E5B68">
      <w:pPr>
        <w:jc w:val="both"/>
        <w:rPr>
          <w:rFonts w:ascii="Tahoma" w:hAnsi="Tahoma" w:cs="Tahoma"/>
          <w:b/>
          <w:spacing w:val="-10"/>
          <w:sz w:val="19"/>
          <w:szCs w:val="19"/>
          <w:u w:val="single"/>
        </w:rPr>
      </w:pPr>
      <w:r w:rsidRPr="006F292C">
        <w:rPr>
          <w:rFonts w:ascii="Tahoma" w:hAnsi="Tahoma" w:cs="Tahoma"/>
          <w:b/>
          <w:sz w:val="19"/>
          <w:szCs w:val="19"/>
          <w:u w:val="single"/>
        </w:rPr>
        <w:t>Technical</w:t>
      </w:r>
      <w:r w:rsidRPr="006F292C">
        <w:rPr>
          <w:rFonts w:ascii="Tahoma" w:hAnsi="Tahoma" w:cs="Tahoma"/>
          <w:b/>
          <w:spacing w:val="-5"/>
          <w:sz w:val="19"/>
          <w:szCs w:val="19"/>
          <w:u w:val="single"/>
        </w:rPr>
        <w:t xml:space="preserve"> </w:t>
      </w:r>
      <w:r w:rsidRPr="006F292C">
        <w:rPr>
          <w:rFonts w:ascii="Tahoma" w:hAnsi="Tahoma" w:cs="Tahoma"/>
          <w:b/>
          <w:sz w:val="19"/>
          <w:szCs w:val="19"/>
          <w:u w:val="single"/>
        </w:rPr>
        <w:t>specification:</w:t>
      </w:r>
      <w:r w:rsidRPr="006F292C">
        <w:rPr>
          <w:rFonts w:ascii="Tahoma" w:hAnsi="Tahoma" w:cs="Tahoma"/>
          <w:b/>
          <w:spacing w:val="-10"/>
          <w:sz w:val="19"/>
          <w:szCs w:val="19"/>
          <w:u w:val="single"/>
        </w:rPr>
        <w:t xml:space="preserve"> </w:t>
      </w:r>
    </w:p>
    <w:p w14:paraId="47396F1A" w14:textId="77777777" w:rsidR="000E5B68" w:rsidRPr="006F292C" w:rsidRDefault="000E5B68" w:rsidP="000E5B68">
      <w:pPr>
        <w:pStyle w:val="BodyText"/>
        <w:rPr>
          <w:rFonts w:ascii="Tahoma" w:hAnsi="Tahoma" w:cs="Tahoma"/>
          <w:b/>
        </w:rPr>
      </w:pPr>
    </w:p>
    <w:p w14:paraId="363662DE" w14:textId="09B38481" w:rsidR="000E5B68" w:rsidRPr="006F292C" w:rsidRDefault="000E5B68" w:rsidP="000E5B68">
      <w:pPr>
        <w:pStyle w:val="BodyText"/>
        <w:rPr>
          <w:rFonts w:ascii="Tahoma" w:hAnsi="Tahoma" w:cs="Tahoma"/>
          <w:b/>
        </w:rPr>
      </w:pPr>
      <w:r w:rsidRPr="006F292C">
        <w:rPr>
          <w:rFonts w:ascii="Tahoma" w:hAnsi="Tahoma" w:cs="Tahoma"/>
          <w:b/>
        </w:rPr>
        <w:t>New fans</w:t>
      </w:r>
    </w:p>
    <w:tbl>
      <w:tblPr>
        <w:tblW w:w="9900" w:type="dxa"/>
        <w:tblInd w:w="-365" w:type="dxa"/>
        <w:tblLook w:val="04A0" w:firstRow="1" w:lastRow="0" w:firstColumn="1" w:lastColumn="0" w:noHBand="0" w:noVBand="1"/>
      </w:tblPr>
      <w:tblGrid>
        <w:gridCol w:w="1066"/>
        <w:gridCol w:w="4069"/>
        <w:gridCol w:w="1890"/>
        <w:gridCol w:w="2875"/>
      </w:tblGrid>
      <w:tr w:rsidR="000E5B68" w:rsidRPr="006F292C" w14:paraId="206759EC" w14:textId="77777777" w:rsidTr="00094639">
        <w:trPr>
          <w:trHeight w:val="70"/>
        </w:trPr>
        <w:tc>
          <w:tcPr>
            <w:tcW w:w="1066" w:type="dxa"/>
            <w:tcBorders>
              <w:top w:val="single" w:sz="4" w:space="0" w:color="auto"/>
              <w:left w:val="single" w:sz="4" w:space="0" w:color="auto"/>
              <w:bottom w:val="single" w:sz="4" w:space="0" w:color="auto"/>
              <w:right w:val="single" w:sz="4" w:space="0" w:color="auto"/>
            </w:tcBorders>
            <w:noWrap/>
            <w:hideMark/>
          </w:tcPr>
          <w:p w14:paraId="016818A8" w14:textId="77777777" w:rsidR="000E5B68" w:rsidRPr="006F292C" w:rsidRDefault="000E5B68" w:rsidP="00094639">
            <w:pPr>
              <w:jc w:val="center"/>
              <w:rPr>
                <w:b/>
                <w:bCs/>
                <w:color w:val="000000"/>
              </w:rPr>
            </w:pPr>
            <w:proofErr w:type="spellStart"/>
            <w:r w:rsidRPr="006F292C">
              <w:rPr>
                <w:b/>
                <w:bCs/>
                <w:color w:val="000000"/>
              </w:rPr>
              <w:t>S.No</w:t>
            </w:r>
            <w:proofErr w:type="spellEnd"/>
            <w:r w:rsidRPr="006F292C">
              <w:rPr>
                <w:b/>
                <w:bCs/>
                <w:color w:val="000000"/>
              </w:rPr>
              <w:t>.</w:t>
            </w:r>
          </w:p>
        </w:tc>
        <w:tc>
          <w:tcPr>
            <w:tcW w:w="4069" w:type="dxa"/>
            <w:tcBorders>
              <w:top w:val="single" w:sz="4" w:space="0" w:color="auto"/>
              <w:left w:val="nil"/>
              <w:bottom w:val="single" w:sz="4" w:space="0" w:color="auto"/>
              <w:right w:val="single" w:sz="4" w:space="0" w:color="auto"/>
            </w:tcBorders>
            <w:noWrap/>
            <w:hideMark/>
          </w:tcPr>
          <w:p w14:paraId="1186A134" w14:textId="77777777" w:rsidR="000E5B68" w:rsidRPr="006F292C" w:rsidRDefault="000E5B68" w:rsidP="00094639">
            <w:pPr>
              <w:jc w:val="center"/>
              <w:rPr>
                <w:b/>
                <w:bCs/>
                <w:color w:val="000000"/>
              </w:rPr>
            </w:pPr>
            <w:r w:rsidRPr="006F292C">
              <w:rPr>
                <w:b/>
                <w:bCs/>
                <w:color w:val="000000"/>
              </w:rPr>
              <w:t>Parameters</w:t>
            </w:r>
          </w:p>
        </w:tc>
        <w:tc>
          <w:tcPr>
            <w:tcW w:w="1890" w:type="dxa"/>
            <w:tcBorders>
              <w:top w:val="single" w:sz="4" w:space="0" w:color="auto"/>
              <w:left w:val="nil"/>
              <w:bottom w:val="single" w:sz="4" w:space="0" w:color="auto"/>
              <w:right w:val="single" w:sz="4" w:space="0" w:color="auto"/>
            </w:tcBorders>
            <w:noWrap/>
            <w:hideMark/>
          </w:tcPr>
          <w:p w14:paraId="74E2F5E5" w14:textId="77777777" w:rsidR="000E5B68" w:rsidRPr="006F292C" w:rsidRDefault="000E5B68" w:rsidP="00094639">
            <w:pPr>
              <w:jc w:val="center"/>
              <w:rPr>
                <w:b/>
                <w:bCs/>
                <w:color w:val="000000"/>
              </w:rPr>
            </w:pPr>
            <w:r w:rsidRPr="006F292C">
              <w:rPr>
                <w:b/>
                <w:bCs/>
                <w:color w:val="000000"/>
              </w:rPr>
              <w:t>Unit</w:t>
            </w:r>
          </w:p>
        </w:tc>
        <w:tc>
          <w:tcPr>
            <w:tcW w:w="2875" w:type="dxa"/>
            <w:tcBorders>
              <w:top w:val="single" w:sz="4" w:space="0" w:color="auto"/>
              <w:left w:val="nil"/>
              <w:bottom w:val="single" w:sz="4" w:space="0" w:color="auto"/>
              <w:right w:val="single" w:sz="4" w:space="0" w:color="auto"/>
            </w:tcBorders>
            <w:noWrap/>
            <w:hideMark/>
          </w:tcPr>
          <w:p w14:paraId="42004BC3" w14:textId="77777777" w:rsidR="000E5B68" w:rsidRPr="006F292C" w:rsidRDefault="000E5B68" w:rsidP="00094639">
            <w:pPr>
              <w:jc w:val="center"/>
              <w:rPr>
                <w:b/>
                <w:bCs/>
                <w:color w:val="000000"/>
              </w:rPr>
            </w:pPr>
            <w:r w:rsidRPr="006F292C">
              <w:rPr>
                <w:b/>
                <w:bCs/>
                <w:color w:val="000000"/>
              </w:rPr>
              <w:t>Specification</w:t>
            </w:r>
          </w:p>
        </w:tc>
      </w:tr>
      <w:tr w:rsidR="000E5B68" w:rsidRPr="006F292C" w14:paraId="15363A4E" w14:textId="77777777" w:rsidTr="00094639">
        <w:trPr>
          <w:trHeight w:val="70"/>
        </w:trPr>
        <w:tc>
          <w:tcPr>
            <w:tcW w:w="1066" w:type="dxa"/>
            <w:tcBorders>
              <w:top w:val="nil"/>
              <w:left w:val="single" w:sz="4" w:space="0" w:color="auto"/>
              <w:bottom w:val="single" w:sz="4" w:space="0" w:color="auto"/>
              <w:right w:val="single" w:sz="4" w:space="0" w:color="auto"/>
            </w:tcBorders>
            <w:noWrap/>
            <w:vAlign w:val="bottom"/>
            <w:hideMark/>
          </w:tcPr>
          <w:p w14:paraId="37F183A8" w14:textId="77777777" w:rsidR="000E5B68" w:rsidRPr="006F292C" w:rsidRDefault="000E5B68" w:rsidP="00094639">
            <w:pPr>
              <w:rPr>
                <w:b/>
                <w:bCs/>
                <w:color w:val="000000"/>
              </w:rPr>
            </w:pPr>
            <w:r w:rsidRPr="006F292C">
              <w:rPr>
                <w:b/>
                <w:bCs/>
                <w:color w:val="000000"/>
              </w:rPr>
              <w:t xml:space="preserve">       A</w:t>
            </w:r>
          </w:p>
        </w:tc>
        <w:tc>
          <w:tcPr>
            <w:tcW w:w="8834" w:type="dxa"/>
            <w:gridSpan w:val="3"/>
            <w:tcBorders>
              <w:top w:val="single" w:sz="4" w:space="0" w:color="auto"/>
              <w:left w:val="nil"/>
              <w:bottom w:val="single" w:sz="4" w:space="0" w:color="auto"/>
              <w:right w:val="single" w:sz="4" w:space="0" w:color="000000"/>
            </w:tcBorders>
            <w:vAlign w:val="center"/>
            <w:hideMark/>
          </w:tcPr>
          <w:p w14:paraId="4754A477" w14:textId="77777777" w:rsidR="000E5B68" w:rsidRPr="006F292C" w:rsidRDefault="000E5B68" w:rsidP="00094639">
            <w:pPr>
              <w:rPr>
                <w:b/>
                <w:bCs/>
                <w:color w:val="000000"/>
              </w:rPr>
            </w:pPr>
            <w:r w:rsidRPr="006F292C">
              <w:rPr>
                <w:b/>
                <w:bCs/>
                <w:color w:val="000000"/>
              </w:rPr>
              <w:t>Energy-efficient 1200MM Ceiling Fan (Brand: Crompton/</w:t>
            </w:r>
            <w:proofErr w:type="spellStart"/>
            <w:r w:rsidRPr="006F292C">
              <w:rPr>
                <w:b/>
                <w:bCs/>
                <w:color w:val="000000"/>
              </w:rPr>
              <w:t>Bajaj_Sabse</w:t>
            </w:r>
            <w:proofErr w:type="spellEnd"/>
            <w:r w:rsidRPr="006F292C">
              <w:rPr>
                <w:b/>
                <w:bCs/>
                <w:color w:val="000000"/>
              </w:rPr>
              <w:t xml:space="preserve"> </w:t>
            </w:r>
            <w:proofErr w:type="spellStart"/>
            <w:r w:rsidRPr="006F292C">
              <w:rPr>
                <w:b/>
                <w:bCs/>
                <w:color w:val="000000"/>
              </w:rPr>
              <w:t>Tezz</w:t>
            </w:r>
            <w:proofErr w:type="spellEnd"/>
            <w:r w:rsidRPr="006F292C">
              <w:rPr>
                <w:b/>
                <w:bCs/>
                <w:color w:val="000000"/>
              </w:rPr>
              <w:t xml:space="preserve"> EE03 /Orient New Breeze 3S</w:t>
            </w:r>
          </w:p>
        </w:tc>
      </w:tr>
      <w:tr w:rsidR="000E5B68" w:rsidRPr="006F292C" w14:paraId="6B58B09D" w14:textId="77777777" w:rsidTr="00094639">
        <w:trPr>
          <w:trHeight w:val="70"/>
        </w:trPr>
        <w:tc>
          <w:tcPr>
            <w:tcW w:w="1066" w:type="dxa"/>
            <w:tcBorders>
              <w:top w:val="nil"/>
              <w:left w:val="single" w:sz="4" w:space="0" w:color="auto"/>
              <w:bottom w:val="single" w:sz="4" w:space="0" w:color="auto"/>
              <w:right w:val="single" w:sz="4" w:space="0" w:color="auto"/>
            </w:tcBorders>
            <w:vAlign w:val="center"/>
            <w:hideMark/>
          </w:tcPr>
          <w:p w14:paraId="5C678A57" w14:textId="77777777" w:rsidR="000E5B68" w:rsidRPr="006F292C" w:rsidRDefault="000E5B68" w:rsidP="00094639">
            <w:pPr>
              <w:jc w:val="center"/>
              <w:rPr>
                <w:color w:val="000000"/>
              </w:rPr>
            </w:pPr>
            <w:r w:rsidRPr="006F292C">
              <w:rPr>
                <w:color w:val="000000"/>
              </w:rPr>
              <w:t>1</w:t>
            </w:r>
          </w:p>
        </w:tc>
        <w:tc>
          <w:tcPr>
            <w:tcW w:w="4069" w:type="dxa"/>
            <w:tcBorders>
              <w:top w:val="nil"/>
              <w:left w:val="nil"/>
              <w:bottom w:val="single" w:sz="4" w:space="0" w:color="auto"/>
              <w:right w:val="single" w:sz="4" w:space="0" w:color="auto"/>
            </w:tcBorders>
            <w:vAlign w:val="center"/>
            <w:hideMark/>
          </w:tcPr>
          <w:p w14:paraId="0B331ACD" w14:textId="77777777" w:rsidR="000E5B68" w:rsidRPr="006F292C" w:rsidRDefault="000E5B68" w:rsidP="00094639">
            <w:pPr>
              <w:rPr>
                <w:color w:val="000000"/>
              </w:rPr>
            </w:pPr>
            <w:r w:rsidRPr="006F292C">
              <w:rPr>
                <w:color w:val="000000"/>
              </w:rPr>
              <w:t xml:space="preserve">Rated Voltage </w:t>
            </w:r>
          </w:p>
        </w:tc>
        <w:tc>
          <w:tcPr>
            <w:tcW w:w="1890" w:type="dxa"/>
            <w:tcBorders>
              <w:top w:val="nil"/>
              <w:left w:val="nil"/>
              <w:bottom w:val="single" w:sz="4" w:space="0" w:color="auto"/>
              <w:right w:val="single" w:sz="4" w:space="0" w:color="auto"/>
            </w:tcBorders>
            <w:vAlign w:val="center"/>
            <w:hideMark/>
          </w:tcPr>
          <w:p w14:paraId="4297F33A" w14:textId="77777777" w:rsidR="000E5B68" w:rsidRPr="006F292C" w:rsidRDefault="000E5B68" w:rsidP="00094639">
            <w:pPr>
              <w:jc w:val="center"/>
              <w:rPr>
                <w:color w:val="000000"/>
              </w:rPr>
            </w:pPr>
            <w:r w:rsidRPr="006F292C">
              <w:rPr>
                <w:color w:val="000000"/>
              </w:rPr>
              <w:t xml:space="preserve">Volts </w:t>
            </w:r>
          </w:p>
        </w:tc>
        <w:tc>
          <w:tcPr>
            <w:tcW w:w="2875" w:type="dxa"/>
            <w:tcBorders>
              <w:top w:val="nil"/>
              <w:left w:val="nil"/>
              <w:bottom w:val="single" w:sz="4" w:space="0" w:color="auto"/>
              <w:right w:val="single" w:sz="4" w:space="0" w:color="auto"/>
            </w:tcBorders>
            <w:vAlign w:val="center"/>
            <w:hideMark/>
          </w:tcPr>
          <w:p w14:paraId="5A5AE038" w14:textId="77777777" w:rsidR="000E5B68" w:rsidRPr="006F292C" w:rsidRDefault="000E5B68" w:rsidP="00094639">
            <w:pPr>
              <w:jc w:val="center"/>
              <w:rPr>
                <w:color w:val="000000"/>
              </w:rPr>
            </w:pPr>
            <w:r w:rsidRPr="006F292C">
              <w:rPr>
                <w:color w:val="000000"/>
              </w:rPr>
              <w:t xml:space="preserve">220- 240V, </w:t>
            </w:r>
            <w:proofErr w:type="spellStart"/>
            <w:r w:rsidRPr="006F292C">
              <w:rPr>
                <w:color w:val="000000"/>
              </w:rPr>
              <w:t>a.c.</w:t>
            </w:r>
            <w:proofErr w:type="spellEnd"/>
          </w:p>
        </w:tc>
      </w:tr>
      <w:tr w:rsidR="000E5B68" w:rsidRPr="006F292C" w14:paraId="57CCF53E" w14:textId="77777777" w:rsidTr="00094639">
        <w:trPr>
          <w:trHeight w:val="70"/>
        </w:trPr>
        <w:tc>
          <w:tcPr>
            <w:tcW w:w="1066" w:type="dxa"/>
            <w:tcBorders>
              <w:top w:val="nil"/>
              <w:left w:val="single" w:sz="4" w:space="0" w:color="auto"/>
              <w:bottom w:val="single" w:sz="4" w:space="0" w:color="auto"/>
              <w:right w:val="single" w:sz="4" w:space="0" w:color="auto"/>
            </w:tcBorders>
            <w:vAlign w:val="center"/>
            <w:hideMark/>
          </w:tcPr>
          <w:p w14:paraId="447C62EF" w14:textId="77777777" w:rsidR="000E5B68" w:rsidRPr="006F292C" w:rsidRDefault="000E5B68" w:rsidP="00094639">
            <w:pPr>
              <w:jc w:val="center"/>
              <w:rPr>
                <w:color w:val="000000"/>
              </w:rPr>
            </w:pPr>
            <w:r w:rsidRPr="006F292C">
              <w:rPr>
                <w:color w:val="000000"/>
              </w:rPr>
              <w:t>2</w:t>
            </w:r>
          </w:p>
        </w:tc>
        <w:tc>
          <w:tcPr>
            <w:tcW w:w="4069" w:type="dxa"/>
            <w:tcBorders>
              <w:top w:val="nil"/>
              <w:left w:val="nil"/>
              <w:bottom w:val="single" w:sz="4" w:space="0" w:color="auto"/>
              <w:right w:val="single" w:sz="4" w:space="0" w:color="auto"/>
            </w:tcBorders>
            <w:vAlign w:val="center"/>
            <w:hideMark/>
          </w:tcPr>
          <w:p w14:paraId="72EC33E0" w14:textId="77777777" w:rsidR="000E5B68" w:rsidRPr="006F292C" w:rsidRDefault="000E5B68" w:rsidP="00094639">
            <w:pPr>
              <w:rPr>
                <w:color w:val="000000"/>
              </w:rPr>
            </w:pPr>
            <w:r w:rsidRPr="006F292C">
              <w:rPr>
                <w:color w:val="000000"/>
              </w:rPr>
              <w:t xml:space="preserve">Rated Frequency </w:t>
            </w:r>
          </w:p>
        </w:tc>
        <w:tc>
          <w:tcPr>
            <w:tcW w:w="1890" w:type="dxa"/>
            <w:tcBorders>
              <w:top w:val="nil"/>
              <w:left w:val="nil"/>
              <w:bottom w:val="single" w:sz="4" w:space="0" w:color="auto"/>
              <w:right w:val="single" w:sz="4" w:space="0" w:color="auto"/>
            </w:tcBorders>
            <w:vAlign w:val="center"/>
            <w:hideMark/>
          </w:tcPr>
          <w:p w14:paraId="6A8F1C65" w14:textId="77777777" w:rsidR="000E5B68" w:rsidRPr="006F292C" w:rsidRDefault="000E5B68" w:rsidP="00094639">
            <w:pPr>
              <w:jc w:val="center"/>
              <w:rPr>
                <w:color w:val="000000"/>
              </w:rPr>
            </w:pPr>
            <w:r w:rsidRPr="006F292C">
              <w:rPr>
                <w:color w:val="000000"/>
              </w:rPr>
              <w:t xml:space="preserve">Hz </w:t>
            </w:r>
          </w:p>
        </w:tc>
        <w:tc>
          <w:tcPr>
            <w:tcW w:w="2875" w:type="dxa"/>
            <w:tcBorders>
              <w:top w:val="nil"/>
              <w:left w:val="nil"/>
              <w:bottom w:val="single" w:sz="4" w:space="0" w:color="auto"/>
              <w:right w:val="single" w:sz="4" w:space="0" w:color="auto"/>
            </w:tcBorders>
            <w:vAlign w:val="center"/>
            <w:hideMark/>
          </w:tcPr>
          <w:p w14:paraId="0F4150FF" w14:textId="77777777" w:rsidR="000E5B68" w:rsidRPr="006F292C" w:rsidRDefault="000E5B68" w:rsidP="00094639">
            <w:pPr>
              <w:jc w:val="center"/>
              <w:rPr>
                <w:color w:val="000000"/>
              </w:rPr>
            </w:pPr>
            <w:r w:rsidRPr="006F292C">
              <w:rPr>
                <w:color w:val="000000"/>
              </w:rPr>
              <w:t xml:space="preserve">50 </w:t>
            </w:r>
            <w:proofErr w:type="spellStart"/>
            <w:r w:rsidRPr="006F292C">
              <w:rPr>
                <w:color w:val="000000"/>
              </w:rPr>
              <w:t>hz</w:t>
            </w:r>
            <w:proofErr w:type="spellEnd"/>
          </w:p>
        </w:tc>
      </w:tr>
      <w:tr w:rsidR="000E5B68" w:rsidRPr="006F292C" w14:paraId="288BD0EF" w14:textId="77777777" w:rsidTr="00094639">
        <w:trPr>
          <w:trHeight w:val="402"/>
        </w:trPr>
        <w:tc>
          <w:tcPr>
            <w:tcW w:w="1066" w:type="dxa"/>
            <w:tcBorders>
              <w:top w:val="nil"/>
              <w:left w:val="single" w:sz="4" w:space="0" w:color="auto"/>
              <w:bottom w:val="single" w:sz="4" w:space="0" w:color="auto"/>
              <w:right w:val="single" w:sz="4" w:space="0" w:color="auto"/>
            </w:tcBorders>
            <w:vAlign w:val="center"/>
            <w:hideMark/>
          </w:tcPr>
          <w:p w14:paraId="6CE9249C" w14:textId="77777777" w:rsidR="000E5B68" w:rsidRPr="006F292C" w:rsidRDefault="000E5B68" w:rsidP="00094639">
            <w:pPr>
              <w:jc w:val="center"/>
              <w:rPr>
                <w:color w:val="000000"/>
              </w:rPr>
            </w:pPr>
            <w:r w:rsidRPr="006F292C">
              <w:rPr>
                <w:color w:val="000000"/>
              </w:rPr>
              <w:t>3</w:t>
            </w:r>
          </w:p>
        </w:tc>
        <w:tc>
          <w:tcPr>
            <w:tcW w:w="4069" w:type="dxa"/>
            <w:tcBorders>
              <w:top w:val="nil"/>
              <w:left w:val="nil"/>
              <w:bottom w:val="single" w:sz="4" w:space="0" w:color="auto"/>
              <w:right w:val="single" w:sz="4" w:space="0" w:color="auto"/>
            </w:tcBorders>
            <w:vAlign w:val="center"/>
            <w:hideMark/>
          </w:tcPr>
          <w:p w14:paraId="472E73C0" w14:textId="77777777" w:rsidR="000E5B68" w:rsidRPr="006F292C" w:rsidRDefault="000E5B68" w:rsidP="00094639">
            <w:pPr>
              <w:rPr>
                <w:color w:val="000000"/>
              </w:rPr>
            </w:pPr>
            <w:r w:rsidRPr="006F292C">
              <w:rPr>
                <w:color w:val="000000"/>
              </w:rPr>
              <w:t xml:space="preserve">Full Load Wattage </w:t>
            </w:r>
          </w:p>
        </w:tc>
        <w:tc>
          <w:tcPr>
            <w:tcW w:w="1890" w:type="dxa"/>
            <w:tcBorders>
              <w:top w:val="nil"/>
              <w:left w:val="nil"/>
              <w:bottom w:val="single" w:sz="4" w:space="0" w:color="auto"/>
              <w:right w:val="single" w:sz="4" w:space="0" w:color="auto"/>
            </w:tcBorders>
            <w:vAlign w:val="center"/>
            <w:hideMark/>
          </w:tcPr>
          <w:p w14:paraId="5C1B68FC" w14:textId="77777777" w:rsidR="000E5B68" w:rsidRPr="006F292C" w:rsidRDefault="000E5B68" w:rsidP="00094639">
            <w:pPr>
              <w:jc w:val="center"/>
              <w:rPr>
                <w:color w:val="000000"/>
              </w:rPr>
            </w:pPr>
            <w:r w:rsidRPr="006F292C">
              <w:rPr>
                <w:color w:val="000000"/>
              </w:rPr>
              <w:t xml:space="preserve">Watt </w:t>
            </w:r>
          </w:p>
        </w:tc>
        <w:tc>
          <w:tcPr>
            <w:tcW w:w="2875" w:type="dxa"/>
            <w:tcBorders>
              <w:top w:val="nil"/>
              <w:left w:val="nil"/>
              <w:bottom w:val="single" w:sz="4" w:space="0" w:color="auto"/>
              <w:right w:val="single" w:sz="4" w:space="0" w:color="auto"/>
            </w:tcBorders>
            <w:vAlign w:val="center"/>
            <w:hideMark/>
          </w:tcPr>
          <w:p w14:paraId="22977C64" w14:textId="77777777" w:rsidR="000E5B68" w:rsidRPr="006F292C" w:rsidRDefault="000E5B68" w:rsidP="00094639">
            <w:pPr>
              <w:rPr>
                <w:color w:val="000000"/>
              </w:rPr>
            </w:pPr>
            <w:r w:rsidRPr="006F292C">
              <w:rPr>
                <w:color w:val="000000"/>
              </w:rPr>
              <w:t>41 ±10% / 44 ±10%</w:t>
            </w:r>
          </w:p>
        </w:tc>
      </w:tr>
      <w:tr w:rsidR="000E5B68" w:rsidRPr="006F292C" w14:paraId="39538E13" w14:textId="77777777" w:rsidTr="00094639">
        <w:trPr>
          <w:trHeight w:val="70"/>
        </w:trPr>
        <w:tc>
          <w:tcPr>
            <w:tcW w:w="1066" w:type="dxa"/>
            <w:tcBorders>
              <w:top w:val="nil"/>
              <w:left w:val="single" w:sz="4" w:space="0" w:color="auto"/>
              <w:bottom w:val="single" w:sz="4" w:space="0" w:color="auto"/>
              <w:right w:val="single" w:sz="4" w:space="0" w:color="auto"/>
            </w:tcBorders>
            <w:vAlign w:val="center"/>
            <w:hideMark/>
          </w:tcPr>
          <w:p w14:paraId="16DB3B0A" w14:textId="77777777" w:rsidR="000E5B68" w:rsidRPr="006F292C" w:rsidRDefault="000E5B68" w:rsidP="00094639">
            <w:pPr>
              <w:jc w:val="center"/>
              <w:rPr>
                <w:color w:val="000000"/>
              </w:rPr>
            </w:pPr>
            <w:r w:rsidRPr="006F292C">
              <w:rPr>
                <w:color w:val="000000"/>
              </w:rPr>
              <w:t>4</w:t>
            </w:r>
          </w:p>
        </w:tc>
        <w:tc>
          <w:tcPr>
            <w:tcW w:w="4069" w:type="dxa"/>
            <w:tcBorders>
              <w:top w:val="nil"/>
              <w:left w:val="nil"/>
              <w:bottom w:val="single" w:sz="4" w:space="0" w:color="auto"/>
              <w:right w:val="single" w:sz="4" w:space="0" w:color="auto"/>
            </w:tcBorders>
            <w:vAlign w:val="center"/>
            <w:hideMark/>
          </w:tcPr>
          <w:p w14:paraId="7374BCC8" w14:textId="77777777" w:rsidR="000E5B68" w:rsidRPr="006F292C" w:rsidRDefault="000E5B68" w:rsidP="00094639">
            <w:pPr>
              <w:rPr>
                <w:color w:val="000000"/>
              </w:rPr>
            </w:pPr>
            <w:r w:rsidRPr="006F292C">
              <w:rPr>
                <w:color w:val="000000"/>
              </w:rPr>
              <w:t xml:space="preserve">Full Load Speed </w:t>
            </w:r>
          </w:p>
        </w:tc>
        <w:tc>
          <w:tcPr>
            <w:tcW w:w="1890" w:type="dxa"/>
            <w:tcBorders>
              <w:top w:val="nil"/>
              <w:left w:val="nil"/>
              <w:bottom w:val="single" w:sz="4" w:space="0" w:color="auto"/>
              <w:right w:val="single" w:sz="4" w:space="0" w:color="auto"/>
            </w:tcBorders>
            <w:vAlign w:val="center"/>
            <w:hideMark/>
          </w:tcPr>
          <w:p w14:paraId="607B2FCD" w14:textId="77777777" w:rsidR="000E5B68" w:rsidRPr="006F292C" w:rsidRDefault="000E5B68" w:rsidP="00094639">
            <w:pPr>
              <w:jc w:val="center"/>
              <w:rPr>
                <w:color w:val="000000"/>
              </w:rPr>
            </w:pPr>
            <w:r w:rsidRPr="006F292C">
              <w:rPr>
                <w:color w:val="000000"/>
              </w:rPr>
              <w:t xml:space="preserve">RPM </w:t>
            </w:r>
          </w:p>
        </w:tc>
        <w:tc>
          <w:tcPr>
            <w:tcW w:w="2875" w:type="dxa"/>
            <w:tcBorders>
              <w:top w:val="nil"/>
              <w:left w:val="nil"/>
              <w:bottom w:val="single" w:sz="4" w:space="0" w:color="auto"/>
              <w:right w:val="single" w:sz="4" w:space="0" w:color="auto"/>
            </w:tcBorders>
            <w:vAlign w:val="center"/>
            <w:hideMark/>
          </w:tcPr>
          <w:p w14:paraId="70E5C215" w14:textId="77777777" w:rsidR="000E5B68" w:rsidRPr="006F292C" w:rsidRDefault="000E5B68" w:rsidP="00094639">
            <w:pPr>
              <w:jc w:val="center"/>
              <w:rPr>
                <w:color w:val="000000"/>
              </w:rPr>
            </w:pPr>
            <w:r w:rsidRPr="006F292C">
              <w:rPr>
                <w:color w:val="000000"/>
              </w:rPr>
              <w:t>320/340</w:t>
            </w:r>
          </w:p>
        </w:tc>
      </w:tr>
      <w:tr w:rsidR="000E5B68" w:rsidRPr="006F292C" w14:paraId="1783171C" w14:textId="77777777" w:rsidTr="00094639">
        <w:trPr>
          <w:trHeight w:val="70"/>
        </w:trPr>
        <w:tc>
          <w:tcPr>
            <w:tcW w:w="1066" w:type="dxa"/>
            <w:tcBorders>
              <w:top w:val="nil"/>
              <w:left w:val="single" w:sz="4" w:space="0" w:color="auto"/>
              <w:bottom w:val="single" w:sz="4" w:space="0" w:color="auto"/>
              <w:right w:val="single" w:sz="4" w:space="0" w:color="auto"/>
            </w:tcBorders>
            <w:vAlign w:val="center"/>
            <w:hideMark/>
          </w:tcPr>
          <w:p w14:paraId="557E3EDA" w14:textId="77777777" w:rsidR="000E5B68" w:rsidRPr="006F292C" w:rsidRDefault="000E5B68" w:rsidP="00094639">
            <w:pPr>
              <w:jc w:val="center"/>
              <w:rPr>
                <w:color w:val="000000"/>
              </w:rPr>
            </w:pPr>
            <w:r w:rsidRPr="006F292C">
              <w:rPr>
                <w:color w:val="000000"/>
              </w:rPr>
              <w:t>5</w:t>
            </w:r>
          </w:p>
        </w:tc>
        <w:tc>
          <w:tcPr>
            <w:tcW w:w="4069" w:type="dxa"/>
            <w:tcBorders>
              <w:top w:val="nil"/>
              <w:left w:val="nil"/>
              <w:bottom w:val="single" w:sz="4" w:space="0" w:color="auto"/>
              <w:right w:val="single" w:sz="4" w:space="0" w:color="auto"/>
            </w:tcBorders>
            <w:vAlign w:val="center"/>
            <w:hideMark/>
          </w:tcPr>
          <w:p w14:paraId="673E03C4" w14:textId="77777777" w:rsidR="000E5B68" w:rsidRPr="006F292C" w:rsidRDefault="000E5B68" w:rsidP="00094639">
            <w:pPr>
              <w:rPr>
                <w:color w:val="000000"/>
              </w:rPr>
            </w:pPr>
            <w:r w:rsidRPr="006F292C">
              <w:rPr>
                <w:color w:val="000000"/>
              </w:rPr>
              <w:t xml:space="preserve">Air Delivery </w:t>
            </w:r>
          </w:p>
        </w:tc>
        <w:tc>
          <w:tcPr>
            <w:tcW w:w="1890" w:type="dxa"/>
            <w:tcBorders>
              <w:top w:val="nil"/>
              <w:left w:val="nil"/>
              <w:bottom w:val="single" w:sz="4" w:space="0" w:color="auto"/>
              <w:right w:val="single" w:sz="4" w:space="0" w:color="auto"/>
            </w:tcBorders>
            <w:vAlign w:val="center"/>
            <w:hideMark/>
          </w:tcPr>
          <w:p w14:paraId="5123567C" w14:textId="77777777" w:rsidR="000E5B68" w:rsidRPr="006F292C" w:rsidRDefault="000E5B68" w:rsidP="00094639">
            <w:pPr>
              <w:jc w:val="center"/>
              <w:rPr>
                <w:color w:val="000000"/>
              </w:rPr>
            </w:pPr>
            <w:r w:rsidRPr="006F292C">
              <w:rPr>
                <w:color w:val="000000"/>
              </w:rPr>
              <w:t xml:space="preserve">mᶟ/min. </w:t>
            </w:r>
          </w:p>
        </w:tc>
        <w:tc>
          <w:tcPr>
            <w:tcW w:w="2875" w:type="dxa"/>
            <w:tcBorders>
              <w:top w:val="nil"/>
              <w:left w:val="nil"/>
              <w:bottom w:val="single" w:sz="4" w:space="0" w:color="auto"/>
              <w:right w:val="single" w:sz="4" w:space="0" w:color="auto"/>
            </w:tcBorders>
            <w:vAlign w:val="center"/>
            <w:hideMark/>
          </w:tcPr>
          <w:p w14:paraId="53B9BC8C" w14:textId="77777777" w:rsidR="000E5B68" w:rsidRPr="006F292C" w:rsidRDefault="000E5B68" w:rsidP="00094639">
            <w:pPr>
              <w:jc w:val="center"/>
              <w:rPr>
                <w:color w:val="000000"/>
              </w:rPr>
            </w:pPr>
            <w:r w:rsidRPr="006F292C">
              <w:rPr>
                <w:color w:val="000000"/>
              </w:rPr>
              <w:t>225/210</w:t>
            </w:r>
          </w:p>
        </w:tc>
      </w:tr>
      <w:tr w:rsidR="000E5B68" w:rsidRPr="006F292C" w14:paraId="674D3AC5" w14:textId="77777777" w:rsidTr="00094639">
        <w:trPr>
          <w:trHeight w:val="70"/>
        </w:trPr>
        <w:tc>
          <w:tcPr>
            <w:tcW w:w="1066" w:type="dxa"/>
            <w:tcBorders>
              <w:top w:val="nil"/>
              <w:left w:val="single" w:sz="4" w:space="0" w:color="auto"/>
              <w:bottom w:val="single" w:sz="4" w:space="0" w:color="auto"/>
              <w:right w:val="single" w:sz="4" w:space="0" w:color="auto"/>
            </w:tcBorders>
            <w:vAlign w:val="center"/>
            <w:hideMark/>
          </w:tcPr>
          <w:p w14:paraId="1B1A5541" w14:textId="77777777" w:rsidR="000E5B68" w:rsidRPr="006F292C" w:rsidRDefault="000E5B68" w:rsidP="00094639">
            <w:pPr>
              <w:jc w:val="center"/>
              <w:rPr>
                <w:color w:val="000000"/>
              </w:rPr>
            </w:pPr>
            <w:r w:rsidRPr="006F292C">
              <w:rPr>
                <w:color w:val="000000"/>
              </w:rPr>
              <w:t>6</w:t>
            </w:r>
          </w:p>
        </w:tc>
        <w:tc>
          <w:tcPr>
            <w:tcW w:w="4069" w:type="dxa"/>
            <w:tcBorders>
              <w:top w:val="nil"/>
              <w:left w:val="nil"/>
              <w:bottom w:val="single" w:sz="4" w:space="0" w:color="auto"/>
              <w:right w:val="single" w:sz="4" w:space="0" w:color="auto"/>
            </w:tcBorders>
            <w:vAlign w:val="center"/>
            <w:hideMark/>
          </w:tcPr>
          <w:p w14:paraId="5C456E69" w14:textId="77777777" w:rsidR="000E5B68" w:rsidRPr="006F292C" w:rsidRDefault="000E5B68" w:rsidP="00094639">
            <w:pPr>
              <w:rPr>
                <w:color w:val="000000"/>
              </w:rPr>
            </w:pPr>
            <w:r w:rsidRPr="006F292C">
              <w:rPr>
                <w:color w:val="000000"/>
              </w:rPr>
              <w:t xml:space="preserve">Service Value </w:t>
            </w:r>
          </w:p>
        </w:tc>
        <w:tc>
          <w:tcPr>
            <w:tcW w:w="1890" w:type="dxa"/>
            <w:tcBorders>
              <w:top w:val="nil"/>
              <w:left w:val="nil"/>
              <w:bottom w:val="single" w:sz="4" w:space="0" w:color="auto"/>
              <w:right w:val="single" w:sz="4" w:space="0" w:color="auto"/>
            </w:tcBorders>
            <w:vAlign w:val="center"/>
            <w:hideMark/>
          </w:tcPr>
          <w:p w14:paraId="6EA99D24" w14:textId="77777777" w:rsidR="000E5B68" w:rsidRPr="006F292C" w:rsidRDefault="000E5B68" w:rsidP="00094639">
            <w:pPr>
              <w:jc w:val="center"/>
              <w:rPr>
                <w:color w:val="000000"/>
              </w:rPr>
            </w:pPr>
            <w:proofErr w:type="spellStart"/>
            <w:r w:rsidRPr="006F292C">
              <w:rPr>
                <w:color w:val="000000"/>
              </w:rPr>
              <w:t>cmm</w:t>
            </w:r>
            <w:proofErr w:type="spellEnd"/>
            <w:r w:rsidRPr="006F292C">
              <w:rPr>
                <w:color w:val="000000"/>
              </w:rPr>
              <w:t xml:space="preserve">/w </w:t>
            </w:r>
          </w:p>
        </w:tc>
        <w:tc>
          <w:tcPr>
            <w:tcW w:w="2875" w:type="dxa"/>
            <w:tcBorders>
              <w:top w:val="nil"/>
              <w:left w:val="nil"/>
              <w:bottom w:val="single" w:sz="4" w:space="0" w:color="auto"/>
              <w:right w:val="single" w:sz="4" w:space="0" w:color="auto"/>
            </w:tcBorders>
            <w:vAlign w:val="center"/>
            <w:hideMark/>
          </w:tcPr>
          <w:p w14:paraId="7BFE569A" w14:textId="77777777" w:rsidR="000E5B68" w:rsidRPr="006F292C" w:rsidRDefault="000E5B68" w:rsidP="00094639">
            <w:pPr>
              <w:jc w:val="center"/>
              <w:rPr>
                <w:color w:val="000000"/>
              </w:rPr>
            </w:pPr>
            <w:r w:rsidRPr="006F292C">
              <w:rPr>
                <w:color w:val="000000"/>
              </w:rPr>
              <w:t>5.1 (Minimum)</w:t>
            </w:r>
          </w:p>
        </w:tc>
      </w:tr>
      <w:tr w:rsidR="000E5B68" w:rsidRPr="006F292C" w14:paraId="0E1836BF" w14:textId="77777777" w:rsidTr="00094639">
        <w:trPr>
          <w:trHeight w:val="70"/>
        </w:trPr>
        <w:tc>
          <w:tcPr>
            <w:tcW w:w="1066" w:type="dxa"/>
            <w:tcBorders>
              <w:top w:val="nil"/>
              <w:left w:val="single" w:sz="4" w:space="0" w:color="auto"/>
              <w:bottom w:val="single" w:sz="4" w:space="0" w:color="auto"/>
              <w:right w:val="single" w:sz="4" w:space="0" w:color="auto"/>
            </w:tcBorders>
            <w:vAlign w:val="center"/>
            <w:hideMark/>
          </w:tcPr>
          <w:p w14:paraId="18D475E7" w14:textId="77777777" w:rsidR="000E5B68" w:rsidRPr="006F292C" w:rsidRDefault="000E5B68" w:rsidP="00094639">
            <w:pPr>
              <w:jc w:val="center"/>
              <w:rPr>
                <w:color w:val="000000"/>
              </w:rPr>
            </w:pPr>
            <w:r w:rsidRPr="006F292C">
              <w:rPr>
                <w:color w:val="000000"/>
              </w:rPr>
              <w:t>7</w:t>
            </w:r>
          </w:p>
        </w:tc>
        <w:tc>
          <w:tcPr>
            <w:tcW w:w="4069" w:type="dxa"/>
            <w:tcBorders>
              <w:top w:val="nil"/>
              <w:left w:val="nil"/>
              <w:bottom w:val="single" w:sz="4" w:space="0" w:color="auto"/>
              <w:right w:val="single" w:sz="4" w:space="0" w:color="auto"/>
            </w:tcBorders>
            <w:vAlign w:val="center"/>
            <w:hideMark/>
          </w:tcPr>
          <w:p w14:paraId="29BBECB2" w14:textId="77777777" w:rsidR="000E5B68" w:rsidRPr="006F292C" w:rsidRDefault="000E5B68" w:rsidP="00094639">
            <w:pPr>
              <w:rPr>
                <w:color w:val="000000"/>
              </w:rPr>
            </w:pPr>
            <w:r w:rsidRPr="006F292C">
              <w:rPr>
                <w:color w:val="000000"/>
              </w:rPr>
              <w:t xml:space="preserve">No. of Blades </w:t>
            </w:r>
          </w:p>
        </w:tc>
        <w:tc>
          <w:tcPr>
            <w:tcW w:w="1890" w:type="dxa"/>
            <w:tcBorders>
              <w:top w:val="nil"/>
              <w:left w:val="nil"/>
              <w:bottom w:val="single" w:sz="4" w:space="0" w:color="auto"/>
              <w:right w:val="single" w:sz="4" w:space="0" w:color="auto"/>
            </w:tcBorders>
            <w:vAlign w:val="center"/>
            <w:hideMark/>
          </w:tcPr>
          <w:p w14:paraId="297430F9" w14:textId="77777777" w:rsidR="000E5B68" w:rsidRPr="006F292C" w:rsidRDefault="000E5B68" w:rsidP="00094639">
            <w:pPr>
              <w:jc w:val="center"/>
              <w:rPr>
                <w:color w:val="000000"/>
              </w:rPr>
            </w:pPr>
            <w:r w:rsidRPr="006F292C">
              <w:rPr>
                <w:color w:val="000000"/>
              </w:rPr>
              <w:t xml:space="preserve">Nos </w:t>
            </w:r>
          </w:p>
        </w:tc>
        <w:tc>
          <w:tcPr>
            <w:tcW w:w="2875" w:type="dxa"/>
            <w:tcBorders>
              <w:top w:val="nil"/>
              <w:left w:val="nil"/>
              <w:bottom w:val="single" w:sz="4" w:space="0" w:color="auto"/>
              <w:right w:val="single" w:sz="4" w:space="0" w:color="auto"/>
            </w:tcBorders>
            <w:vAlign w:val="center"/>
            <w:hideMark/>
          </w:tcPr>
          <w:p w14:paraId="69877ECC" w14:textId="77777777" w:rsidR="000E5B68" w:rsidRPr="006F292C" w:rsidRDefault="000E5B68" w:rsidP="00094639">
            <w:pPr>
              <w:jc w:val="center"/>
              <w:rPr>
                <w:color w:val="000000"/>
              </w:rPr>
            </w:pPr>
            <w:r w:rsidRPr="006F292C">
              <w:rPr>
                <w:color w:val="000000"/>
              </w:rPr>
              <w:t>3</w:t>
            </w:r>
          </w:p>
        </w:tc>
      </w:tr>
      <w:tr w:rsidR="000E5B68" w:rsidRPr="006F292C" w14:paraId="6E2B60FB" w14:textId="77777777" w:rsidTr="00094639">
        <w:trPr>
          <w:trHeight w:val="70"/>
        </w:trPr>
        <w:tc>
          <w:tcPr>
            <w:tcW w:w="1066" w:type="dxa"/>
            <w:tcBorders>
              <w:top w:val="nil"/>
              <w:left w:val="single" w:sz="4" w:space="0" w:color="auto"/>
              <w:bottom w:val="single" w:sz="4" w:space="0" w:color="auto"/>
              <w:right w:val="single" w:sz="4" w:space="0" w:color="auto"/>
            </w:tcBorders>
            <w:vAlign w:val="center"/>
            <w:hideMark/>
          </w:tcPr>
          <w:p w14:paraId="51F900AC" w14:textId="77777777" w:rsidR="000E5B68" w:rsidRPr="006F292C" w:rsidRDefault="000E5B68" w:rsidP="00094639">
            <w:pPr>
              <w:jc w:val="center"/>
              <w:rPr>
                <w:color w:val="000000"/>
              </w:rPr>
            </w:pPr>
            <w:r w:rsidRPr="006F292C">
              <w:rPr>
                <w:color w:val="000000"/>
              </w:rPr>
              <w:t>8</w:t>
            </w:r>
          </w:p>
        </w:tc>
        <w:tc>
          <w:tcPr>
            <w:tcW w:w="4069" w:type="dxa"/>
            <w:tcBorders>
              <w:top w:val="nil"/>
              <w:left w:val="nil"/>
              <w:bottom w:val="single" w:sz="4" w:space="0" w:color="auto"/>
              <w:right w:val="single" w:sz="4" w:space="0" w:color="auto"/>
            </w:tcBorders>
            <w:vAlign w:val="center"/>
            <w:hideMark/>
          </w:tcPr>
          <w:p w14:paraId="589BA4AB" w14:textId="77777777" w:rsidR="000E5B68" w:rsidRPr="006F292C" w:rsidRDefault="000E5B68" w:rsidP="00094639">
            <w:pPr>
              <w:rPr>
                <w:color w:val="000000"/>
              </w:rPr>
            </w:pPr>
            <w:r w:rsidRPr="006F292C">
              <w:rPr>
                <w:color w:val="000000"/>
              </w:rPr>
              <w:t xml:space="preserve">Blade Material </w:t>
            </w:r>
          </w:p>
        </w:tc>
        <w:tc>
          <w:tcPr>
            <w:tcW w:w="1890" w:type="dxa"/>
            <w:tcBorders>
              <w:top w:val="nil"/>
              <w:left w:val="nil"/>
              <w:bottom w:val="single" w:sz="4" w:space="0" w:color="auto"/>
              <w:right w:val="single" w:sz="4" w:space="0" w:color="auto"/>
            </w:tcBorders>
            <w:vAlign w:val="center"/>
            <w:hideMark/>
          </w:tcPr>
          <w:p w14:paraId="66091A52" w14:textId="77777777" w:rsidR="000E5B68" w:rsidRPr="006F292C" w:rsidRDefault="000E5B68" w:rsidP="00094639">
            <w:pPr>
              <w:jc w:val="center"/>
              <w:rPr>
                <w:color w:val="000000"/>
              </w:rPr>
            </w:pPr>
            <w:r w:rsidRPr="006F292C">
              <w:rPr>
                <w:color w:val="000000"/>
              </w:rPr>
              <w:t>Aluminium</w:t>
            </w:r>
          </w:p>
        </w:tc>
        <w:tc>
          <w:tcPr>
            <w:tcW w:w="2875" w:type="dxa"/>
            <w:tcBorders>
              <w:top w:val="nil"/>
              <w:left w:val="nil"/>
              <w:bottom w:val="single" w:sz="4" w:space="0" w:color="auto"/>
              <w:right w:val="single" w:sz="4" w:space="0" w:color="auto"/>
            </w:tcBorders>
            <w:noWrap/>
            <w:vAlign w:val="bottom"/>
            <w:hideMark/>
          </w:tcPr>
          <w:p w14:paraId="0643B2B4" w14:textId="77777777" w:rsidR="000E5B68" w:rsidRPr="006F292C" w:rsidRDefault="000E5B68" w:rsidP="00094639">
            <w:pPr>
              <w:jc w:val="center"/>
              <w:rPr>
                <w:color w:val="000000"/>
              </w:rPr>
            </w:pPr>
            <w:r w:rsidRPr="006F292C">
              <w:rPr>
                <w:color w:val="000000"/>
              </w:rPr>
              <w:t> </w:t>
            </w:r>
          </w:p>
        </w:tc>
      </w:tr>
      <w:tr w:rsidR="000E5B68" w:rsidRPr="006F292C" w14:paraId="4964011A" w14:textId="77777777" w:rsidTr="00094639">
        <w:trPr>
          <w:trHeight w:val="70"/>
        </w:trPr>
        <w:tc>
          <w:tcPr>
            <w:tcW w:w="1066" w:type="dxa"/>
            <w:tcBorders>
              <w:top w:val="nil"/>
              <w:left w:val="single" w:sz="4" w:space="0" w:color="auto"/>
              <w:bottom w:val="single" w:sz="4" w:space="0" w:color="auto"/>
              <w:right w:val="single" w:sz="4" w:space="0" w:color="auto"/>
            </w:tcBorders>
            <w:vAlign w:val="center"/>
            <w:hideMark/>
          </w:tcPr>
          <w:p w14:paraId="113462DD" w14:textId="77777777" w:rsidR="000E5B68" w:rsidRPr="006F292C" w:rsidRDefault="000E5B68" w:rsidP="00094639">
            <w:pPr>
              <w:jc w:val="center"/>
              <w:rPr>
                <w:color w:val="000000"/>
              </w:rPr>
            </w:pPr>
            <w:r w:rsidRPr="006F292C">
              <w:rPr>
                <w:color w:val="000000"/>
              </w:rPr>
              <w:t>9</w:t>
            </w:r>
          </w:p>
        </w:tc>
        <w:tc>
          <w:tcPr>
            <w:tcW w:w="4069" w:type="dxa"/>
            <w:tcBorders>
              <w:top w:val="nil"/>
              <w:left w:val="nil"/>
              <w:bottom w:val="single" w:sz="4" w:space="0" w:color="auto"/>
              <w:right w:val="single" w:sz="4" w:space="0" w:color="auto"/>
            </w:tcBorders>
            <w:vAlign w:val="center"/>
            <w:hideMark/>
          </w:tcPr>
          <w:p w14:paraId="21C17E7F" w14:textId="77777777" w:rsidR="000E5B68" w:rsidRPr="006F292C" w:rsidRDefault="000E5B68" w:rsidP="00094639">
            <w:pPr>
              <w:rPr>
                <w:color w:val="000000"/>
              </w:rPr>
            </w:pPr>
            <w:r w:rsidRPr="006F292C">
              <w:rPr>
                <w:color w:val="000000"/>
              </w:rPr>
              <w:t xml:space="preserve">Winding Temperature Rise </w:t>
            </w:r>
          </w:p>
        </w:tc>
        <w:tc>
          <w:tcPr>
            <w:tcW w:w="1890" w:type="dxa"/>
            <w:tcBorders>
              <w:top w:val="nil"/>
              <w:left w:val="nil"/>
              <w:bottom w:val="single" w:sz="4" w:space="0" w:color="auto"/>
              <w:right w:val="single" w:sz="4" w:space="0" w:color="auto"/>
            </w:tcBorders>
            <w:vAlign w:val="center"/>
            <w:hideMark/>
          </w:tcPr>
          <w:p w14:paraId="171E892F" w14:textId="77777777" w:rsidR="000E5B68" w:rsidRPr="006F292C" w:rsidRDefault="000E5B68" w:rsidP="00094639">
            <w:pPr>
              <w:jc w:val="center"/>
              <w:rPr>
                <w:color w:val="000000"/>
              </w:rPr>
            </w:pPr>
            <w:r w:rsidRPr="006F292C">
              <w:rPr>
                <w:color w:val="000000"/>
              </w:rPr>
              <w:t xml:space="preserve">⁰C </w:t>
            </w:r>
          </w:p>
        </w:tc>
        <w:tc>
          <w:tcPr>
            <w:tcW w:w="2875" w:type="dxa"/>
            <w:tcBorders>
              <w:top w:val="nil"/>
              <w:left w:val="nil"/>
              <w:bottom w:val="single" w:sz="4" w:space="0" w:color="auto"/>
              <w:right w:val="single" w:sz="4" w:space="0" w:color="auto"/>
            </w:tcBorders>
            <w:vAlign w:val="center"/>
            <w:hideMark/>
          </w:tcPr>
          <w:p w14:paraId="098188A6" w14:textId="77777777" w:rsidR="000E5B68" w:rsidRPr="006F292C" w:rsidRDefault="000E5B68" w:rsidP="00094639">
            <w:pPr>
              <w:jc w:val="center"/>
              <w:rPr>
                <w:color w:val="000000"/>
              </w:rPr>
            </w:pPr>
            <w:r w:rsidRPr="006F292C">
              <w:rPr>
                <w:color w:val="000000"/>
              </w:rPr>
              <w:t>75⁰C (Maximum)</w:t>
            </w:r>
          </w:p>
        </w:tc>
      </w:tr>
      <w:tr w:rsidR="000E5B68" w:rsidRPr="006F292C" w14:paraId="3A1F7B85" w14:textId="77777777" w:rsidTr="00094639">
        <w:trPr>
          <w:trHeight w:val="70"/>
        </w:trPr>
        <w:tc>
          <w:tcPr>
            <w:tcW w:w="1066" w:type="dxa"/>
            <w:tcBorders>
              <w:top w:val="nil"/>
              <w:left w:val="single" w:sz="4" w:space="0" w:color="auto"/>
              <w:bottom w:val="single" w:sz="4" w:space="0" w:color="auto"/>
              <w:right w:val="single" w:sz="4" w:space="0" w:color="auto"/>
            </w:tcBorders>
            <w:vAlign w:val="center"/>
            <w:hideMark/>
          </w:tcPr>
          <w:p w14:paraId="1C8B1026" w14:textId="77777777" w:rsidR="000E5B68" w:rsidRPr="006F292C" w:rsidRDefault="000E5B68" w:rsidP="00094639">
            <w:pPr>
              <w:jc w:val="center"/>
              <w:rPr>
                <w:color w:val="000000"/>
              </w:rPr>
            </w:pPr>
            <w:r w:rsidRPr="006F292C">
              <w:rPr>
                <w:color w:val="000000"/>
              </w:rPr>
              <w:t>10</w:t>
            </w:r>
          </w:p>
        </w:tc>
        <w:tc>
          <w:tcPr>
            <w:tcW w:w="4069" w:type="dxa"/>
            <w:tcBorders>
              <w:top w:val="nil"/>
              <w:left w:val="nil"/>
              <w:bottom w:val="single" w:sz="4" w:space="0" w:color="auto"/>
              <w:right w:val="single" w:sz="4" w:space="0" w:color="auto"/>
            </w:tcBorders>
            <w:vAlign w:val="center"/>
            <w:hideMark/>
          </w:tcPr>
          <w:p w14:paraId="1DF74325" w14:textId="77777777" w:rsidR="000E5B68" w:rsidRPr="006F292C" w:rsidRDefault="000E5B68" w:rsidP="00094639">
            <w:pPr>
              <w:rPr>
                <w:color w:val="000000"/>
              </w:rPr>
            </w:pPr>
            <w:r w:rsidRPr="006F292C">
              <w:rPr>
                <w:color w:val="000000"/>
              </w:rPr>
              <w:t xml:space="preserve">Class of Insulation </w:t>
            </w:r>
          </w:p>
        </w:tc>
        <w:tc>
          <w:tcPr>
            <w:tcW w:w="1890" w:type="dxa"/>
            <w:tcBorders>
              <w:top w:val="nil"/>
              <w:left w:val="nil"/>
              <w:bottom w:val="single" w:sz="4" w:space="0" w:color="auto"/>
              <w:right w:val="single" w:sz="4" w:space="0" w:color="auto"/>
            </w:tcBorders>
            <w:vAlign w:val="center"/>
            <w:hideMark/>
          </w:tcPr>
          <w:p w14:paraId="31D7A4E7" w14:textId="77777777" w:rsidR="000E5B68" w:rsidRPr="006F292C" w:rsidRDefault="000E5B68" w:rsidP="00094639">
            <w:pPr>
              <w:jc w:val="center"/>
              <w:rPr>
                <w:color w:val="000000"/>
              </w:rPr>
            </w:pPr>
            <w:r w:rsidRPr="006F292C">
              <w:rPr>
                <w:color w:val="000000"/>
              </w:rPr>
              <w:t>Class B</w:t>
            </w:r>
          </w:p>
        </w:tc>
        <w:tc>
          <w:tcPr>
            <w:tcW w:w="2875" w:type="dxa"/>
            <w:tcBorders>
              <w:top w:val="nil"/>
              <w:left w:val="nil"/>
              <w:bottom w:val="single" w:sz="4" w:space="0" w:color="auto"/>
              <w:right w:val="single" w:sz="4" w:space="0" w:color="auto"/>
            </w:tcBorders>
            <w:noWrap/>
            <w:vAlign w:val="bottom"/>
            <w:hideMark/>
          </w:tcPr>
          <w:p w14:paraId="38DE102E" w14:textId="77777777" w:rsidR="000E5B68" w:rsidRPr="006F292C" w:rsidRDefault="000E5B68" w:rsidP="00094639">
            <w:pPr>
              <w:jc w:val="center"/>
              <w:rPr>
                <w:color w:val="000000"/>
              </w:rPr>
            </w:pPr>
            <w:r w:rsidRPr="006F292C">
              <w:rPr>
                <w:color w:val="000000"/>
              </w:rPr>
              <w:t> </w:t>
            </w:r>
          </w:p>
        </w:tc>
      </w:tr>
      <w:tr w:rsidR="000E5B68" w:rsidRPr="006F292C" w14:paraId="34A7D71F" w14:textId="77777777" w:rsidTr="00094639">
        <w:trPr>
          <w:trHeight w:val="287"/>
        </w:trPr>
        <w:tc>
          <w:tcPr>
            <w:tcW w:w="1066" w:type="dxa"/>
            <w:tcBorders>
              <w:top w:val="nil"/>
              <w:left w:val="single" w:sz="4" w:space="0" w:color="auto"/>
              <w:bottom w:val="single" w:sz="4" w:space="0" w:color="auto"/>
              <w:right w:val="single" w:sz="4" w:space="0" w:color="auto"/>
            </w:tcBorders>
            <w:vAlign w:val="center"/>
            <w:hideMark/>
          </w:tcPr>
          <w:p w14:paraId="64D269BE" w14:textId="77777777" w:rsidR="000E5B68" w:rsidRPr="006F292C" w:rsidRDefault="000E5B68" w:rsidP="00094639">
            <w:pPr>
              <w:jc w:val="center"/>
              <w:rPr>
                <w:color w:val="000000"/>
              </w:rPr>
            </w:pPr>
            <w:r w:rsidRPr="006F292C">
              <w:rPr>
                <w:color w:val="000000"/>
              </w:rPr>
              <w:t>11</w:t>
            </w:r>
          </w:p>
        </w:tc>
        <w:tc>
          <w:tcPr>
            <w:tcW w:w="4069" w:type="dxa"/>
            <w:tcBorders>
              <w:top w:val="nil"/>
              <w:left w:val="nil"/>
              <w:bottom w:val="single" w:sz="4" w:space="0" w:color="auto"/>
              <w:right w:val="single" w:sz="4" w:space="0" w:color="auto"/>
            </w:tcBorders>
            <w:vAlign w:val="center"/>
            <w:hideMark/>
          </w:tcPr>
          <w:p w14:paraId="772F8259" w14:textId="77777777" w:rsidR="000E5B68" w:rsidRPr="006F292C" w:rsidRDefault="000E5B68" w:rsidP="00094639">
            <w:pPr>
              <w:rPr>
                <w:color w:val="000000"/>
              </w:rPr>
            </w:pPr>
            <w:r w:rsidRPr="006F292C">
              <w:rPr>
                <w:color w:val="000000"/>
              </w:rPr>
              <w:t xml:space="preserve">Insulation Resistance </w:t>
            </w:r>
          </w:p>
        </w:tc>
        <w:tc>
          <w:tcPr>
            <w:tcW w:w="1890" w:type="dxa"/>
            <w:tcBorders>
              <w:top w:val="nil"/>
              <w:left w:val="nil"/>
              <w:bottom w:val="single" w:sz="4" w:space="0" w:color="auto"/>
              <w:right w:val="single" w:sz="4" w:space="0" w:color="auto"/>
            </w:tcBorders>
            <w:vAlign w:val="center"/>
            <w:hideMark/>
          </w:tcPr>
          <w:p w14:paraId="74A898D9" w14:textId="77777777" w:rsidR="000E5B68" w:rsidRPr="006F292C" w:rsidRDefault="000E5B68" w:rsidP="00094639">
            <w:pPr>
              <w:jc w:val="center"/>
              <w:rPr>
                <w:color w:val="000000"/>
              </w:rPr>
            </w:pPr>
            <w:r w:rsidRPr="006F292C">
              <w:rPr>
                <w:color w:val="000000"/>
              </w:rPr>
              <w:t xml:space="preserve">Ohms </w:t>
            </w:r>
          </w:p>
        </w:tc>
        <w:tc>
          <w:tcPr>
            <w:tcW w:w="2875" w:type="dxa"/>
            <w:tcBorders>
              <w:top w:val="nil"/>
              <w:left w:val="nil"/>
              <w:bottom w:val="single" w:sz="4" w:space="0" w:color="auto"/>
              <w:right w:val="single" w:sz="4" w:space="0" w:color="auto"/>
            </w:tcBorders>
            <w:vAlign w:val="center"/>
            <w:hideMark/>
          </w:tcPr>
          <w:p w14:paraId="02FCBB3D" w14:textId="77777777" w:rsidR="000E5B68" w:rsidRPr="006F292C" w:rsidRDefault="000E5B68" w:rsidP="00094639">
            <w:pPr>
              <w:jc w:val="center"/>
              <w:rPr>
                <w:color w:val="000000"/>
              </w:rPr>
            </w:pPr>
            <w:r w:rsidRPr="006F292C">
              <w:rPr>
                <w:color w:val="000000"/>
              </w:rPr>
              <w:t>2 M Ohms</w:t>
            </w:r>
          </w:p>
        </w:tc>
      </w:tr>
      <w:tr w:rsidR="000E5B68" w:rsidRPr="006F292C" w14:paraId="64BE3B92" w14:textId="77777777" w:rsidTr="00094639">
        <w:trPr>
          <w:trHeight w:val="300"/>
        </w:trPr>
        <w:tc>
          <w:tcPr>
            <w:tcW w:w="1066" w:type="dxa"/>
            <w:tcBorders>
              <w:top w:val="nil"/>
              <w:left w:val="single" w:sz="4" w:space="0" w:color="auto"/>
              <w:bottom w:val="single" w:sz="4" w:space="0" w:color="auto"/>
              <w:right w:val="single" w:sz="4" w:space="0" w:color="auto"/>
            </w:tcBorders>
            <w:vAlign w:val="center"/>
            <w:hideMark/>
          </w:tcPr>
          <w:p w14:paraId="25F49070" w14:textId="77777777" w:rsidR="000E5B68" w:rsidRPr="006F292C" w:rsidRDefault="000E5B68" w:rsidP="00094639">
            <w:pPr>
              <w:jc w:val="center"/>
              <w:rPr>
                <w:color w:val="000000"/>
              </w:rPr>
            </w:pPr>
            <w:r w:rsidRPr="006F292C">
              <w:rPr>
                <w:color w:val="000000"/>
              </w:rPr>
              <w:t>12</w:t>
            </w:r>
          </w:p>
        </w:tc>
        <w:tc>
          <w:tcPr>
            <w:tcW w:w="4069" w:type="dxa"/>
            <w:tcBorders>
              <w:top w:val="nil"/>
              <w:left w:val="nil"/>
              <w:bottom w:val="single" w:sz="4" w:space="0" w:color="auto"/>
              <w:right w:val="single" w:sz="4" w:space="0" w:color="auto"/>
            </w:tcBorders>
            <w:vAlign w:val="center"/>
            <w:hideMark/>
          </w:tcPr>
          <w:p w14:paraId="3255F0CE" w14:textId="77777777" w:rsidR="000E5B68" w:rsidRPr="006F292C" w:rsidRDefault="000E5B68" w:rsidP="00094639">
            <w:pPr>
              <w:rPr>
                <w:color w:val="000000"/>
              </w:rPr>
            </w:pPr>
            <w:r w:rsidRPr="006F292C">
              <w:rPr>
                <w:color w:val="000000"/>
              </w:rPr>
              <w:t xml:space="preserve">Material Group </w:t>
            </w:r>
          </w:p>
        </w:tc>
        <w:tc>
          <w:tcPr>
            <w:tcW w:w="1890" w:type="dxa"/>
            <w:tcBorders>
              <w:top w:val="nil"/>
              <w:left w:val="nil"/>
              <w:bottom w:val="single" w:sz="4" w:space="0" w:color="auto"/>
              <w:right w:val="single" w:sz="4" w:space="0" w:color="auto"/>
            </w:tcBorders>
            <w:vAlign w:val="center"/>
            <w:hideMark/>
          </w:tcPr>
          <w:p w14:paraId="2603D9B1" w14:textId="77777777" w:rsidR="000E5B68" w:rsidRPr="006F292C" w:rsidRDefault="000E5B68" w:rsidP="00094639">
            <w:pPr>
              <w:jc w:val="center"/>
              <w:rPr>
                <w:rFonts w:ascii="TimesNewRomanPSMT" w:hAnsi="TimesNewRomanPSMT"/>
                <w:color w:val="000000"/>
              </w:rPr>
            </w:pPr>
            <w:r w:rsidRPr="006F292C">
              <w:rPr>
                <w:rFonts w:ascii="TimesNewRomanPSMT" w:hAnsi="TimesNewRomanPSMT"/>
                <w:color w:val="000000"/>
              </w:rPr>
              <w:t>IIIa</w:t>
            </w:r>
          </w:p>
        </w:tc>
        <w:tc>
          <w:tcPr>
            <w:tcW w:w="2875" w:type="dxa"/>
            <w:tcBorders>
              <w:top w:val="nil"/>
              <w:left w:val="nil"/>
              <w:bottom w:val="single" w:sz="4" w:space="0" w:color="auto"/>
              <w:right w:val="single" w:sz="4" w:space="0" w:color="auto"/>
            </w:tcBorders>
            <w:noWrap/>
            <w:vAlign w:val="bottom"/>
            <w:hideMark/>
          </w:tcPr>
          <w:p w14:paraId="7CC32062" w14:textId="77777777" w:rsidR="000E5B68" w:rsidRPr="006F292C" w:rsidRDefault="000E5B68" w:rsidP="00094639">
            <w:pPr>
              <w:jc w:val="center"/>
              <w:rPr>
                <w:color w:val="000000"/>
              </w:rPr>
            </w:pPr>
            <w:r w:rsidRPr="006F292C">
              <w:rPr>
                <w:color w:val="000000"/>
              </w:rPr>
              <w:t> </w:t>
            </w:r>
          </w:p>
        </w:tc>
      </w:tr>
      <w:tr w:rsidR="000E5B68" w:rsidRPr="006F292C" w14:paraId="1AF16559" w14:textId="77777777" w:rsidTr="00094639">
        <w:trPr>
          <w:trHeight w:val="300"/>
        </w:trPr>
        <w:tc>
          <w:tcPr>
            <w:tcW w:w="1066" w:type="dxa"/>
            <w:tcBorders>
              <w:top w:val="nil"/>
              <w:left w:val="single" w:sz="4" w:space="0" w:color="auto"/>
              <w:bottom w:val="single" w:sz="4" w:space="0" w:color="auto"/>
              <w:right w:val="single" w:sz="4" w:space="0" w:color="auto"/>
            </w:tcBorders>
            <w:vAlign w:val="center"/>
            <w:hideMark/>
          </w:tcPr>
          <w:p w14:paraId="7100467F" w14:textId="77777777" w:rsidR="000E5B68" w:rsidRPr="006F292C" w:rsidRDefault="000E5B68" w:rsidP="00094639">
            <w:pPr>
              <w:jc w:val="center"/>
              <w:rPr>
                <w:color w:val="000000"/>
              </w:rPr>
            </w:pPr>
            <w:r w:rsidRPr="006F292C">
              <w:rPr>
                <w:color w:val="000000"/>
              </w:rPr>
              <w:t>13</w:t>
            </w:r>
          </w:p>
        </w:tc>
        <w:tc>
          <w:tcPr>
            <w:tcW w:w="4069" w:type="dxa"/>
            <w:tcBorders>
              <w:top w:val="nil"/>
              <w:left w:val="nil"/>
              <w:bottom w:val="single" w:sz="4" w:space="0" w:color="auto"/>
              <w:right w:val="single" w:sz="4" w:space="0" w:color="auto"/>
            </w:tcBorders>
            <w:vAlign w:val="center"/>
            <w:hideMark/>
          </w:tcPr>
          <w:p w14:paraId="329D7D02" w14:textId="77777777" w:rsidR="000E5B68" w:rsidRPr="006F292C" w:rsidRDefault="000E5B68" w:rsidP="00094639">
            <w:pPr>
              <w:rPr>
                <w:color w:val="000000"/>
              </w:rPr>
            </w:pPr>
            <w:r w:rsidRPr="006F292C">
              <w:rPr>
                <w:color w:val="000000"/>
              </w:rPr>
              <w:t xml:space="preserve">Pollution Degree </w:t>
            </w:r>
          </w:p>
        </w:tc>
        <w:tc>
          <w:tcPr>
            <w:tcW w:w="1890" w:type="dxa"/>
            <w:tcBorders>
              <w:top w:val="nil"/>
              <w:left w:val="nil"/>
              <w:bottom w:val="single" w:sz="4" w:space="0" w:color="auto"/>
              <w:right w:val="single" w:sz="4" w:space="0" w:color="auto"/>
            </w:tcBorders>
            <w:vAlign w:val="center"/>
            <w:hideMark/>
          </w:tcPr>
          <w:p w14:paraId="5ED18DC4" w14:textId="77777777" w:rsidR="000E5B68" w:rsidRPr="006F292C" w:rsidRDefault="000E5B68" w:rsidP="00094639">
            <w:pPr>
              <w:jc w:val="center"/>
              <w:rPr>
                <w:color w:val="000000"/>
              </w:rPr>
            </w:pPr>
            <w:r w:rsidRPr="006F292C">
              <w:rPr>
                <w:color w:val="000000"/>
              </w:rPr>
              <w:t>3</w:t>
            </w:r>
          </w:p>
        </w:tc>
        <w:tc>
          <w:tcPr>
            <w:tcW w:w="2875" w:type="dxa"/>
            <w:tcBorders>
              <w:top w:val="nil"/>
              <w:left w:val="nil"/>
              <w:bottom w:val="single" w:sz="4" w:space="0" w:color="auto"/>
              <w:right w:val="single" w:sz="4" w:space="0" w:color="auto"/>
            </w:tcBorders>
            <w:noWrap/>
            <w:vAlign w:val="bottom"/>
            <w:hideMark/>
          </w:tcPr>
          <w:p w14:paraId="28388274" w14:textId="77777777" w:rsidR="000E5B68" w:rsidRPr="006F292C" w:rsidRDefault="000E5B68" w:rsidP="00094639">
            <w:pPr>
              <w:jc w:val="center"/>
              <w:rPr>
                <w:color w:val="000000"/>
              </w:rPr>
            </w:pPr>
            <w:r w:rsidRPr="006F292C">
              <w:rPr>
                <w:color w:val="000000"/>
              </w:rPr>
              <w:t> </w:t>
            </w:r>
          </w:p>
        </w:tc>
      </w:tr>
      <w:tr w:rsidR="000E5B68" w:rsidRPr="006F292C" w14:paraId="44767D25" w14:textId="77777777" w:rsidTr="00094639">
        <w:trPr>
          <w:trHeight w:val="70"/>
        </w:trPr>
        <w:tc>
          <w:tcPr>
            <w:tcW w:w="1066" w:type="dxa"/>
            <w:tcBorders>
              <w:top w:val="nil"/>
              <w:left w:val="single" w:sz="4" w:space="0" w:color="auto"/>
              <w:bottom w:val="single" w:sz="4" w:space="0" w:color="auto"/>
              <w:right w:val="single" w:sz="4" w:space="0" w:color="auto"/>
            </w:tcBorders>
            <w:vAlign w:val="center"/>
            <w:hideMark/>
          </w:tcPr>
          <w:p w14:paraId="39C9CC91" w14:textId="77777777" w:rsidR="000E5B68" w:rsidRPr="006F292C" w:rsidRDefault="000E5B68" w:rsidP="00094639">
            <w:pPr>
              <w:jc w:val="center"/>
              <w:rPr>
                <w:color w:val="000000"/>
              </w:rPr>
            </w:pPr>
            <w:r w:rsidRPr="006F292C">
              <w:rPr>
                <w:color w:val="000000"/>
              </w:rPr>
              <w:t>14</w:t>
            </w:r>
          </w:p>
        </w:tc>
        <w:tc>
          <w:tcPr>
            <w:tcW w:w="4069" w:type="dxa"/>
            <w:tcBorders>
              <w:top w:val="nil"/>
              <w:left w:val="nil"/>
              <w:bottom w:val="single" w:sz="4" w:space="0" w:color="auto"/>
              <w:right w:val="single" w:sz="4" w:space="0" w:color="auto"/>
            </w:tcBorders>
            <w:vAlign w:val="center"/>
            <w:hideMark/>
          </w:tcPr>
          <w:p w14:paraId="0DB9AA39" w14:textId="77777777" w:rsidR="000E5B68" w:rsidRPr="006F292C" w:rsidRDefault="000E5B68" w:rsidP="00094639">
            <w:pPr>
              <w:rPr>
                <w:color w:val="000000"/>
              </w:rPr>
            </w:pPr>
            <w:r w:rsidRPr="006F292C">
              <w:rPr>
                <w:color w:val="000000"/>
              </w:rPr>
              <w:t xml:space="preserve">Standard Applied </w:t>
            </w:r>
          </w:p>
        </w:tc>
        <w:tc>
          <w:tcPr>
            <w:tcW w:w="1890" w:type="dxa"/>
            <w:tcBorders>
              <w:top w:val="nil"/>
              <w:left w:val="nil"/>
              <w:bottom w:val="single" w:sz="4" w:space="0" w:color="auto"/>
              <w:right w:val="single" w:sz="4" w:space="0" w:color="auto"/>
            </w:tcBorders>
            <w:vAlign w:val="center"/>
            <w:hideMark/>
          </w:tcPr>
          <w:p w14:paraId="26C4147D" w14:textId="77777777" w:rsidR="000E5B68" w:rsidRPr="006F292C" w:rsidRDefault="000E5B68" w:rsidP="00094639">
            <w:pPr>
              <w:jc w:val="center"/>
              <w:rPr>
                <w:color w:val="000000"/>
              </w:rPr>
            </w:pPr>
            <w:r w:rsidRPr="006F292C">
              <w:rPr>
                <w:color w:val="000000"/>
              </w:rPr>
              <w:t xml:space="preserve">IS </w:t>
            </w:r>
            <w:proofErr w:type="gramStart"/>
            <w:r w:rsidRPr="006F292C">
              <w:rPr>
                <w:color w:val="000000"/>
              </w:rPr>
              <w:t>374 :</w:t>
            </w:r>
            <w:proofErr w:type="gramEnd"/>
            <w:r w:rsidRPr="006F292C">
              <w:rPr>
                <w:color w:val="000000"/>
              </w:rPr>
              <w:t xml:space="preserve"> 2019</w:t>
            </w:r>
          </w:p>
        </w:tc>
        <w:tc>
          <w:tcPr>
            <w:tcW w:w="2875" w:type="dxa"/>
            <w:tcBorders>
              <w:top w:val="nil"/>
              <w:left w:val="nil"/>
              <w:bottom w:val="single" w:sz="4" w:space="0" w:color="auto"/>
              <w:right w:val="single" w:sz="4" w:space="0" w:color="auto"/>
            </w:tcBorders>
            <w:noWrap/>
            <w:vAlign w:val="bottom"/>
            <w:hideMark/>
          </w:tcPr>
          <w:p w14:paraId="4B52D9B3" w14:textId="77777777" w:rsidR="000E5B68" w:rsidRPr="006F292C" w:rsidRDefault="000E5B68" w:rsidP="00094639">
            <w:pPr>
              <w:jc w:val="center"/>
              <w:rPr>
                <w:color w:val="000000"/>
              </w:rPr>
            </w:pPr>
            <w:r w:rsidRPr="006F292C">
              <w:rPr>
                <w:color w:val="000000"/>
              </w:rPr>
              <w:t> </w:t>
            </w:r>
          </w:p>
        </w:tc>
      </w:tr>
      <w:tr w:rsidR="000E5B68" w:rsidRPr="006F292C" w14:paraId="182AC06D" w14:textId="77777777" w:rsidTr="00094639">
        <w:trPr>
          <w:trHeight w:val="70"/>
        </w:trPr>
        <w:tc>
          <w:tcPr>
            <w:tcW w:w="1066" w:type="dxa"/>
            <w:tcBorders>
              <w:top w:val="nil"/>
              <w:left w:val="single" w:sz="4" w:space="0" w:color="auto"/>
              <w:bottom w:val="single" w:sz="4" w:space="0" w:color="auto"/>
              <w:right w:val="single" w:sz="4" w:space="0" w:color="auto"/>
            </w:tcBorders>
            <w:vAlign w:val="center"/>
          </w:tcPr>
          <w:p w14:paraId="10ABDB79" w14:textId="77777777" w:rsidR="000E5B68" w:rsidRPr="006F292C" w:rsidRDefault="000E5B68" w:rsidP="00094639">
            <w:pPr>
              <w:jc w:val="center"/>
              <w:rPr>
                <w:color w:val="000000"/>
              </w:rPr>
            </w:pPr>
            <w:r w:rsidRPr="006F292C">
              <w:rPr>
                <w:color w:val="000000"/>
              </w:rPr>
              <w:t>15</w:t>
            </w:r>
          </w:p>
        </w:tc>
        <w:tc>
          <w:tcPr>
            <w:tcW w:w="4069" w:type="dxa"/>
            <w:tcBorders>
              <w:top w:val="nil"/>
              <w:left w:val="nil"/>
              <w:bottom w:val="single" w:sz="4" w:space="0" w:color="auto"/>
              <w:right w:val="single" w:sz="4" w:space="0" w:color="auto"/>
            </w:tcBorders>
            <w:vAlign w:val="center"/>
          </w:tcPr>
          <w:p w14:paraId="2C0F5B11" w14:textId="77777777" w:rsidR="000E5B68" w:rsidRPr="006F292C" w:rsidRDefault="000E5B68" w:rsidP="00094639">
            <w:pPr>
              <w:rPr>
                <w:color w:val="000000"/>
              </w:rPr>
            </w:pPr>
            <w:r w:rsidRPr="006F292C">
              <w:rPr>
                <w:color w:val="000000"/>
              </w:rPr>
              <w:t xml:space="preserve">Warranty </w:t>
            </w:r>
          </w:p>
        </w:tc>
        <w:tc>
          <w:tcPr>
            <w:tcW w:w="1890" w:type="dxa"/>
            <w:tcBorders>
              <w:top w:val="nil"/>
              <w:left w:val="nil"/>
              <w:bottom w:val="single" w:sz="4" w:space="0" w:color="auto"/>
              <w:right w:val="single" w:sz="4" w:space="0" w:color="auto"/>
            </w:tcBorders>
            <w:vAlign w:val="center"/>
          </w:tcPr>
          <w:p w14:paraId="64257829" w14:textId="77777777" w:rsidR="000E5B68" w:rsidRPr="006F292C" w:rsidRDefault="000E5B68" w:rsidP="00094639">
            <w:pPr>
              <w:jc w:val="center"/>
              <w:rPr>
                <w:color w:val="000000"/>
              </w:rPr>
            </w:pPr>
            <w:r w:rsidRPr="006F292C">
              <w:rPr>
                <w:color w:val="000000"/>
              </w:rPr>
              <w:t xml:space="preserve">Year </w:t>
            </w:r>
          </w:p>
        </w:tc>
        <w:tc>
          <w:tcPr>
            <w:tcW w:w="2875" w:type="dxa"/>
            <w:tcBorders>
              <w:top w:val="nil"/>
              <w:left w:val="nil"/>
              <w:bottom w:val="single" w:sz="4" w:space="0" w:color="auto"/>
              <w:right w:val="single" w:sz="4" w:space="0" w:color="auto"/>
            </w:tcBorders>
            <w:noWrap/>
            <w:vAlign w:val="bottom"/>
          </w:tcPr>
          <w:p w14:paraId="0C7FA6B2" w14:textId="77777777" w:rsidR="000E5B68" w:rsidRPr="006F292C" w:rsidRDefault="000E5B68" w:rsidP="00094639">
            <w:pPr>
              <w:rPr>
                <w:color w:val="000000"/>
              </w:rPr>
            </w:pPr>
            <w:r w:rsidRPr="006F292C">
              <w:rPr>
                <w:color w:val="000000"/>
              </w:rPr>
              <w:t>5</w:t>
            </w:r>
          </w:p>
        </w:tc>
      </w:tr>
      <w:tr w:rsidR="000E5B68" w:rsidRPr="006F292C" w14:paraId="2DF66F73" w14:textId="77777777" w:rsidTr="00094639">
        <w:trPr>
          <w:trHeight w:val="70"/>
        </w:trPr>
        <w:tc>
          <w:tcPr>
            <w:tcW w:w="1066" w:type="dxa"/>
            <w:tcBorders>
              <w:top w:val="nil"/>
              <w:left w:val="single" w:sz="4" w:space="0" w:color="auto"/>
              <w:bottom w:val="single" w:sz="4" w:space="0" w:color="auto"/>
              <w:right w:val="single" w:sz="4" w:space="0" w:color="auto"/>
            </w:tcBorders>
            <w:vAlign w:val="center"/>
          </w:tcPr>
          <w:p w14:paraId="3B24CD32" w14:textId="77777777" w:rsidR="000E5B68" w:rsidRPr="006F292C" w:rsidRDefault="000E5B68" w:rsidP="00094639">
            <w:pPr>
              <w:jc w:val="center"/>
              <w:rPr>
                <w:color w:val="000000"/>
              </w:rPr>
            </w:pPr>
            <w:r w:rsidRPr="006F292C">
              <w:rPr>
                <w:color w:val="000000"/>
              </w:rPr>
              <w:t>16</w:t>
            </w:r>
          </w:p>
        </w:tc>
        <w:tc>
          <w:tcPr>
            <w:tcW w:w="4069" w:type="dxa"/>
            <w:tcBorders>
              <w:top w:val="nil"/>
              <w:left w:val="nil"/>
              <w:bottom w:val="single" w:sz="4" w:space="0" w:color="auto"/>
              <w:right w:val="single" w:sz="4" w:space="0" w:color="auto"/>
            </w:tcBorders>
            <w:vAlign w:val="center"/>
          </w:tcPr>
          <w:p w14:paraId="0DE0C877" w14:textId="77777777" w:rsidR="000E5B68" w:rsidRPr="006F292C" w:rsidRDefault="000E5B68" w:rsidP="00094639">
            <w:pPr>
              <w:rPr>
                <w:color w:val="000000"/>
              </w:rPr>
            </w:pPr>
            <w:r w:rsidRPr="006F292C">
              <w:rPr>
                <w:color w:val="000000"/>
              </w:rPr>
              <w:t>Bureau Of Energy Efficiency Voluntary Scheme for Energy Efficiency labelling, May 2006.,</w:t>
            </w:r>
          </w:p>
          <w:p w14:paraId="037733C8" w14:textId="77777777" w:rsidR="000E5B68" w:rsidRPr="006F292C" w:rsidRDefault="000E5B68" w:rsidP="00094639">
            <w:pPr>
              <w:rPr>
                <w:color w:val="000000"/>
              </w:rPr>
            </w:pPr>
            <w:r w:rsidRPr="006F292C">
              <w:rPr>
                <w:color w:val="000000"/>
              </w:rPr>
              <w:t>Authorization To use The Label.</w:t>
            </w:r>
          </w:p>
        </w:tc>
        <w:tc>
          <w:tcPr>
            <w:tcW w:w="1890" w:type="dxa"/>
            <w:tcBorders>
              <w:top w:val="nil"/>
              <w:left w:val="nil"/>
              <w:bottom w:val="single" w:sz="4" w:space="0" w:color="auto"/>
              <w:right w:val="single" w:sz="4" w:space="0" w:color="auto"/>
            </w:tcBorders>
            <w:vAlign w:val="center"/>
          </w:tcPr>
          <w:p w14:paraId="0F0A3C20" w14:textId="77777777" w:rsidR="000E5B68" w:rsidRPr="006F292C" w:rsidRDefault="000E5B68" w:rsidP="00094639">
            <w:pPr>
              <w:jc w:val="center"/>
              <w:rPr>
                <w:color w:val="000000"/>
              </w:rPr>
            </w:pPr>
            <w:r w:rsidRPr="006F292C">
              <w:rPr>
                <w:color w:val="000000"/>
              </w:rPr>
              <w:t>BEE Approved</w:t>
            </w:r>
          </w:p>
        </w:tc>
        <w:tc>
          <w:tcPr>
            <w:tcW w:w="2875" w:type="dxa"/>
            <w:tcBorders>
              <w:top w:val="nil"/>
              <w:left w:val="nil"/>
              <w:bottom w:val="single" w:sz="4" w:space="0" w:color="auto"/>
              <w:right w:val="single" w:sz="4" w:space="0" w:color="auto"/>
            </w:tcBorders>
            <w:noWrap/>
            <w:vAlign w:val="bottom"/>
          </w:tcPr>
          <w:p w14:paraId="16B16182" w14:textId="77777777" w:rsidR="000E5B68" w:rsidRPr="006F292C" w:rsidRDefault="000E5B68" w:rsidP="00094639">
            <w:pPr>
              <w:rPr>
                <w:color w:val="000000"/>
              </w:rPr>
            </w:pPr>
            <w:r w:rsidRPr="006F292C">
              <w:rPr>
                <w:color w:val="000000"/>
              </w:rPr>
              <w:t>The model approved herein above be BEE label otherwise cannot accept.</w:t>
            </w:r>
          </w:p>
        </w:tc>
      </w:tr>
      <w:tr w:rsidR="000E5B68" w:rsidRPr="006F292C" w14:paraId="6DE6EBF7" w14:textId="77777777" w:rsidTr="00094639">
        <w:trPr>
          <w:trHeight w:val="70"/>
        </w:trPr>
        <w:tc>
          <w:tcPr>
            <w:tcW w:w="1066" w:type="dxa"/>
            <w:tcBorders>
              <w:top w:val="nil"/>
              <w:left w:val="single" w:sz="4" w:space="0" w:color="auto"/>
              <w:bottom w:val="single" w:sz="4" w:space="0" w:color="auto"/>
              <w:right w:val="single" w:sz="4" w:space="0" w:color="auto"/>
            </w:tcBorders>
            <w:vAlign w:val="center"/>
            <w:hideMark/>
          </w:tcPr>
          <w:p w14:paraId="621E6398" w14:textId="77777777" w:rsidR="000E5B68" w:rsidRPr="006F292C" w:rsidRDefault="000E5B68" w:rsidP="00094639">
            <w:pPr>
              <w:jc w:val="center"/>
              <w:rPr>
                <w:color w:val="000000"/>
              </w:rPr>
            </w:pPr>
            <w:r w:rsidRPr="006F292C">
              <w:rPr>
                <w:color w:val="000000"/>
              </w:rPr>
              <w:t>17</w:t>
            </w:r>
          </w:p>
        </w:tc>
        <w:tc>
          <w:tcPr>
            <w:tcW w:w="4069" w:type="dxa"/>
            <w:tcBorders>
              <w:top w:val="nil"/>
              <w:left w:val="nil"/>
              <w:bottom w:val="single" w:sz="4" w:space="0" w:color="auto"/>
              <w:right w:val="single" w:sz="4" w:space="0" w:color="auto"/>
            </w:tcBorders>
            <w:vAlign w:val="center"/>
            <w:hideMark/>
          </w:tcPr>
          <w:p w14:paraId="42DFAFBC" w14:textId="77777777" w:rsidR="000E5B68" w:rsidRPr="006F292C" w:rsidRDefault="000E5B68" w:rsidP="00094639">
            <w:pPr>
              <w:rPr>
                <w:color w:val="000000"/>
              </w:rPr>
            </w:pPr>
            <w:r w:rsidRPr="006F292C">
              <w:rPr>
                <w:color w:val="000000"/>
              </w:rPr>
              <w:t xml:space="preserve">Color </w:t>
            </w:r>
          </w:p>
        </w:tc>
        <w:tc>
          <w:tcPr>
            <w:tcW w:w="1890" w:type="dxa"/>
            <w:tcBorders>
              <w:top w:val="nil"/>
              <w:left w:val="nil"/>
              <w:bottom w:val="single" w:sz="4" w:space="0" w:color="auto"/>
              <w:right w:val="single" w:sz="4" w:space="0" w:color="auto"/>
            </w:tcBorders>
            <w:vAlign w:val="center"/>
            <w:hideMark/>
          </w:tcPr>
          <w:p w14:paraId="1A65A042" w14:textId="77777777" w:rsidR="000E5B68" w:rsidRPr="006F292C" w:rsidRDefault="000E5B68" w:rsidP="00094639">
            <w:pPr>
              <w:jc w:val="center"/>
              <w:rPr>
                <w:color w:val="000000"/>
              </w:rPr>
            </w:pPr>
            <w:r w:rsidRPr="006F292C">
              <w:rPr>
                <w:color w:val="000000"/>
              </w:rPr>
              <w:t>White /Off White</w:t>
            </w:r>
          </w:p>
        </w:tc>
        <w:tc>
          <w:tcPr>
            <w:tcW w:w="2875" w:type="dxa"/>
            <w:tcBorders>
              <w:top w:val="nil"/>
              <w:left w:val="nil"/>
              <w:bottom w:val="single" w:sz="4" w:space="0" w:color="auto"/>
              <w:right w:val="single" w:sz="4" w:space="0" w:color="auto"/>
            </w:tcBorders>
            <w:noWrap/>
            <w:vAlign w:val="bottom"/>
            <w:hideMark/>
          </w:tcPr>
          <w:p w14:paraId="47C1B91A" w14:textId="77777777" w:rsidR="000E5B68" w:rsidRPr="006F292C" w:rsidRDefault="000E5B68" w:rsidP="00094639">
            <w:pPr>
              <w:jc w:val="center"/>
              <w:rPr>
                <w:color w:val="000000"/>
              </w:rPr>
            </w:pPr>
            <w:r w:rsidRPr="006F292C">
              <w:rPr>
                <w:color w:val="000000"/>
              </w:rPr>
              <w:t> </w:t>
            </w:r>
          </w:p>
        </w:tc>
      </w:tr>
    </w:tbl>
    <w:p w14:paraId="4EF7548C" w14:textId="77777777" w:rsidR="000E5B68" w:rsidRPr="006F292C" w:rsidRDefault="000E5B68" w:rsidP="000E5B68">
      <w:pPr>
        <w:adjustRightInd w:val="0"/>
        <w:spacing w:before="29"/>
        <w:rPr>
          <w:rFonts w:ascii="Tahoma" w:hAnsi="Tahoma" w:cs="Tahoma"/>
          <w:b/>
          <w:sz w:val="19"/>
          <w:szCs w:val="19"/>
          <w:u w:val="single"/>
        </w:rPr>
      </w:pPr>
    </w:p>
    <w:p w14:paraId="73BC16E4" w14:textId="77777777" w:rsidR="003C1B08" w:rsidRPr="006F292C" w:rsidRDefault="003C1B08" w:rsidP="003C1B08">
      <w:pPr>
        <w:ind w:right="1117"/>
      </w:pPr>
    </w:p>
    <w:p w14:paraId="38BCACA7" w14:textId="77777777" w:rsidR="000E5B68" w:rsidRPr="006F292C" w:rsidRDefault="000E5B68" w:rsidP="000E5B68">
      <w:pPr>
        <w:rPr>
          <w:rFonts w:asciiTheme="minorHAnsi" w:hAnsiTheme="minorHAnsi" w:cstheme="minorHAnsi"/>
          <w:b/>
          <w:bCs/>
          <w:sz w:val="24"/>
          <w:szCs w:val="24"/>
          <w:u w:val="single"/>
        </w:rPr>
      </w:pPr>
      <w:r w:rsidRPr="006F292C">
        <w:rPr>
          <w:rFonts w:ascii="Tahoma" w:hAnsi="Tahoma" w:cs="Tahoma"/>
          <w:sz w:val="24"/>
          <w:szCs w:val="24"/>
          <w:u w:val="single"/>
        </w:rPr>
        <w:t>A</w:t>
      </w:r>
      <w:r w:rsidRPr="006F292C">
        <w:rPr>
          <w:rFonts w:asciiTheme="minorHAnsi" w:hAnsiTheme="minorHAnsi" w:cstheme="minorHAnsi"/>
          <w:b/>
          <w:bCs/>
          <w:sz w:val="24"/>
          <w:szCs w:val="24"/>
          <w:u w:val="single"/>
        </w:rPr>
        <w:t xml:space="preserve">.   New </w:t>
      </w:r>
      <w:r w:rsidRPr="006F292C">
        <w:rPr>
          <w:rFonts w:asciiTheme="minorHAnsi" w:hAnsiTheme="minorHAnsi" w:cstheme="minorHAnsi"/>
          <w:b/>
          <w:bCs/>
          <w:color w:val="000000"/>
          <w:u w:val="single"/>
        </w:rPr>
        <w:t>Energy-Efficient 1200MM Ceiling Fan</w:t>
      </w:r>
    </w:p>
    <w:tbl>
      <w:tblPr>
        <w:tblStyle w:val="TableGrid"/>
        <w:tblW w:w="9924" w:type="dxa"/>
        <w:tblInd w:w="-431" w:type="dxa"/>
        <w:tblLayout w:type="fixed"/>
        <w:tblLook w:val="04A0" w:firstRow="1" w:lastRow="0" w:firstColumn="1" w:lastColumn="0" w:noHBand="0" w:noVBand="1"/>
      </w:tblPr>
      <w:tblGrid>
        <w:gridCol w:w="1146"/>
        <w:gridCol w:w="2824"/>
        <w:gridCol w:w="3119"/>
        <w:gridCol w:w="1559"/>
        <w:gridCol w:w="1276"/>
      </w:tblGrid>
      <w:tr w:rsidR="000E5B68" w:rsidRPr="006F292C" w14:paraId="5A20AE5F" w14:textId="77777777" w:rsidTr="000E5B68">
        <w:trPr>
          <w:trHeight w:val="60"/>
        </w:trPr>
        <w:tc>
          <w:tcPr>
            <w:tcW w:w="1146" w:type="dxa"/>
            <w:tcBorders>
              <w:top w:val="single" w:sz="4" w:space="0" w:color="auto"/>
              <w:left w:val="single" w:sz="4" w:space="0" w:color="auto"/>
              <w:bottom w:val="single" w:sz="4" w:space="0" w:color="auto"/>
              <w:right w:val="single" w:sz="4" w:space="0" w:color="auto"/>
            </w:tcBorders>
            <w:hideMark/>
          </w:tcPr>
          <w:p w14:paraId="39384C9F"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S. No.</w:t>
            </w:r>
          </w:p>
        </w:tc>
        <w:tc>
          <w:tcPr>
            <w:tcW w:w="2824" w:type="dxa"/>
            <w:tcBorders>
              <w:top w:val="single" w:sz="4" w:space="0" w:color="auto"/>
              <w:left w:val="single" w:sz="4" w:space="0" w:color="auto"/>
              <w:bottom w:val="single" w:sz="4" w:space="0" w:color="auto"/>
              <w:right w:val="single" w:sz="4" w:space="0" w:color="auto"/>
            </w:tcBorders>
            <w:hideMark/>
          </w:tcPr>
          <w:p w14:paraId="3FE05451"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Particulars</w:t>
            </w:r>
          </w:p>
        </w:tc>
        <w:tc>
          <w:tcPr>
            <w:tcW w:w="3119" w:type="dxa"/>
            <w:tcBorders>
              <w:top w:val="single" w:sz="4" w:space="0" w:color="auto"/>
              <w:left w:val="single" w:sz="4" w:space="0" w:color="auto"/>
              <w:bottom w:val="single" w:sz="4" w:space="0" w:color="auto"/>
              <w:right w:val="single" w:sz="4" w:space="0" w:color="auto"/>
            </w:tcBorders>
          </w:tcPr>
          <w:p w14:paraId="1C0F7820"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 xml:space="preserve">Make and </w:t>
            </w:r>
            <w:proofErr w:type="gramStart"/>
            <w:r w:rsidRPr="006F292C">
              <w:rPr>
                <w:rFonts w:asciiTheme="minorHAnsi" w:hAnsiTheme="minorHAnsi" w:cstheme="minorHAnsi"/>
                <w:b/>
              </w:rPr>
              <w:t>Model</w:t>
            </w:r>
            <w:proofErr w:type="gramEnd"/>
          </w:p>
        </w:tc>
        <w:tc>
          <w:tcPr>
            <w:tcW w:w="1559" w:type="dxa"/>
            <w:tcBorders>
              <w:top w:val="single" w:sz="4" w:space="0" w:color="auto"/>
              <w:left w:val="single" w:sz="4" w:space="0" w:color="auto"/>
              <w:bottom w:val="single" w:sz="4" w:space="0" w:color="auto"/>
              <w:right w:val="single" w:sz="4" w:space="0" w:color="auto"/>
            </w:tcBorders>
            <w:hideMark/>
          </w:tcPr>
          <w:p w14:paraId="18802F28" w14:textId="77777777" w:rsidR="000E5B68" w:rsidRPr="006F292C" w:rsidRDefault="000E5B68" w:rsidP="00094639">
            <w:pPr>
              <w:rPr>
                <w:rFonts w:asciiTheme="minorHAnsi" w:hAnsiTheme="minorHAnsi" w:cstheme="minorHAnsi"/>
                <w:b/>
              </w:rPr>
            </w:pPr>
            <w:r w:rsidRPr="006F292C">
              <w:rPr>
                <w:rFonts w:asciiTheme="minorHAnsi" w:hAnsiTheme="minorHAnsi" w:cstheme="minorHAnsi"/>
                <w:b/>
              </w:rPr>
              <w:t>Qty.</w:t>
            </w:r>
          </w:p>
        </w:tc>
        <w:tc>
          <w:tcPr>
            <w:tcW w:w="1276" w:type="dxa"/>
            <w:tcBorders>
              <w:top w:val="single" w:sz="4" w:space="0" w:color="auto"/>
              <w:left w:val="single" w:sz="4" w:space="0" w:color="auto"/>
              <w:bottom w:val="single" w:sz="4" w:space="0" w:color="auto"/>
              <w:right w:val="single" w:sz="4" w:space="0" w:color="auto"/>
            </w:tcBorders>
          </w:tcPr>
          <w:p w14:paraId="089DC89B"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UOM</w:t>
            </w:r>
          </w:p>
        </w:tc>
      </w:tr>
      <w:tr w:rsidR="000E5B68" w:rsidRPr="006F292C" w14:paraId="488691F2" w14:textId="77777777" w:rsidTr="000E5B68">
        <w:trPr>
          <w:trHeight w:val="60"/>
        </w:trPr>
        <w:tc>
          <w:tcPr>
            <w:tcW w:w="1146" w:type="dxa"/>
            <w:tcBorders>
              <w:top w:val="single" w:sz="4" w:space="0" w:color="auto"/>
              <w:left w:val="single" w:sz="4" w:space="0" w:color="auto"/>
              <w:bottom w:val="single" w:sz="4" w:space="0" w:color="auto"/>
              <w:right w:val="single" w:sz="4" w:space="0" w:color="auto"/>
            </w:tcBorders>
            <w:vAlign w:val="center"/>
          </w:tcPr>
          <w:p w14:paraId="32CE550B" w14:textId="77777777" w:rsidR="000E5B68" w:rsidRPr="006F292C" w:rsidRDefault="000E5B68" w:rsidP="00094639">
            <w:pPr>
              <w:jc w:val="center"/>
              <w:rPr>
                <w:rFonts w:ascii="Tahoma" w:hAnsi="Tahoma" w:cs="Tahoma"/>
                <w:sz w:val="24"/>
                <w:szCs w:val="24"/>
              </w:rPr>
            </w:pPr>
            <w:r w:rsidRPr="006F292C">
              <w:rPr>
                <w:rFonts w:ascii="Tahoma" w:hAnsi="Tahoma" w:cs="Tahoma"/>
                <w:sz w:val="24"/>
                <w:szCs w:val="24"/>
              </w:rPr>
              <w:t>1</w:t>
            </w:r>
          </w:p>
        </w:tc>
        <w:tc>
          <w:tcPr>
            <w:tcW w:w="2824" w:type="dxa"/>
            <w:tcBorders>
              <w:top w:val="nil"/>
              <w:left w:val="nil"/>
              <w:bottom w:val="single" w:sz="4" w:space="0" w:color="auto"/>
              <w:right w:val="single" w:sz="4" w:space="0" w:color="auto"/>
            </w:tcBorders>
            <w:vAlign w:val="center"/>
          </w:tcPr>
          <w:p w14:paraId="30A15B5E" w14:textId="77777777" w:rsidR="000E5B68" w:rsidRPr="006F292C" w:rsidRDefault="000E5B68" w:rsidP="00094639">
            <w:pPr>
              <w:rPr>
                <w:color w:val="000000"/>
              </w:rPr>
            </w:pPr>
            <w:r w:rsidRPr="006F292C">
              <w:rPr>
                <w:color w:val="000000"/>
              </w:rPr>
              <w:t xml:space="preserve">Supply of Energy-Efficient 1200MM Ceiling Fan </w:t>
            </w:r>
          </w:p>
        </w:tc>
        <w:tc>
          <w:tcPr>
            <w:tcW w:w="3119" w:type="dxa"/>
            <w:tcBorders>
              <w:top w:val="single" w:sz="4" w:space="0" w:color="auto"/>
              <w:left w:val="single" w:sz="4" w:space="0" w:color="auto"/>
              <w:bottom w:val="single" w:sz="4" w:space="0" w:color="auto"/>
              <w:right w:val="single" w:sz="4" w:space="0" w:color="auto"/>
            </w:tcBorders>
          </w:tcPr>
          <w:p w14:paraId="393AECDB" w14:textId="77777777" w:rsidR="000E5B68" w:rsidRPr="006F292C" w:rsidRDefault="000E5B68" w:rsidP="00094639">
            <w:pPr>
              <w:jc w:val="both"/>
              <w:rPr>
                <w:rFonts w:ascii="Tahoma" w:hAnsi="Tahoma" w:cs="Tahoma"/>
                <w:sz w:val="24"/>
                <w:szCs w:val="24"/>
              </w:rPr>
            </w:pPr>
            <w:r w:rsidRPr="006F292C">
              <w:rPr>
                <w:color w:val="000000"/>
              </w:rPr>
              <w:t>Crompton/</w:t>
            </w:r>
            <w:proofErr w:type="spellStart"/>
            <w:r w:rsidRPr="006F292C">
              <w:rPr>
                <w:color w:val="000000"/>
              </w:rPr>
              <w:t>Bajaj_Sabse</w:t>
            </w:r>
            <w:proofErr w:type="spellEnd"/>
            <w:r w:rsidRPr="006F292C">
              <w:rPr>
                <w:color w:val="000000"/>
              </w:rPr>
              <w:t xml:space="preserve"> </w:t>
            </w:r>
            <w:proofErr w:type="spellStart"/>
            <w:r w:rsidRPr="006F292C">
              <w:rPr>
                <w:color w:val="000000"/>
              </w:rPr>
              <w:t>Tezz</w:t>
            </w:r>
            <w:proofErr w:type="spellEnd"/>
            <w:r w:rsidRPr="006F292C">
              <w:rPr>
                <w:color w:val="000000"/>
              </w:rPr>
              <w:t xml:space="preserve"> EE 03/Orient New Breeze 3S</w:t>
            </w:r>
          </w:p>
        </w:tc>
        <w:tc>
          <w:tcPr>
            <w:tcW w:w="1559" w:type="dxa"/>
            <w:tcBorders>
              <w:top w:val="single" w:sz="4" w:space="0" w:color="auto"/>
              <w:left w:val="single" w:sz="4" w:space="0" w:color="auto"/>
              <w:bottom w:val="single" w:sz="4" w:space="0" w:color="auto"/>
              <w:right w:val="single" w:sz="4" w:space="0" w:color="auto"/>
            </w:tcBorders>
            <w:vAlign w:val="center"/>
          </w:tcPr>
          <w:p w14:paraId="249D60E1" w14:textId="77777777" w:rsidR="000E5B68" w:rsidRPr="006F292C" w:rsidRDefault="000E5B68" w:rsidP="000E5B68">
            <w:pPr>
              <w:jc w:val="center"/>
              <w:rPr>
                <w:color w:val="000000"/>
              </w:rPr>
            </w:pPr>
            <w:r w:rsidRPr="006F292C">
              <w:rPr>
                <w:color w:val="000000"/>
              </w:rPr>
              <w:t>200</w:t>
            </w:r>
          </w:p>
        </w:tc>
        <w:tc>
          <w:tcPr>
            <w:tcW w:w="1276" w:type="dxa"/>
            <w:tcBorders>
              <w:top w:val="single" w:sz="4" w:space="0" w:color="auto"/>
              <w:left w:val="single" w:sz="4" w:space="0" w:color="auto"/>
              <w:bottom w:val="single" w:sz="4" w:space="0" w:color="auto"/>
              <w:right w:val="single" w:sz="4" w:space="0" w:color="auto"/>
            </w:tcBorders>
            <w:vAlign w:val="center"/>
          </w:tcPr>
          <w:p w14:paraId="449A70FA" w14:textId="77777777" w:rsidR="000E5B68" w:rsidRPr="006F292C" w:rsidRDefault="000E5B68" w:rsidP="00094639">
            <w:pPr>
              <w:rPr>
                <w:rFonts w:asciiTheme="minorHAnsi" w:hAnsiTheme="minorHAnsi" w:cstheme="minorHAnsi"/>
                <w:color w:val="000000"/>
              </w:rPr>
            </w:pPr>
            <w:r w:rsidRPr="006F292C">
              <w:rPr>
                <w:rFonts w:asciiTheme="minorHAnsi" w:hAnsiTheme="minorHAnsi" w:cstheme="minorHAnsi"/>
                <w:color w:val="000000"/>
              </w:rPr>
              <w:t xml:space="preserve"> Nos.</w:t>
            </w:r>
          </w:p>
        </w:tc>
      </w:tr>
    </w:tbl>
    <w:p w14:paraId="72546A46" w14:textId="77777777" w:rsidR="000E5B68" w:rsidRPr="006F292C" w:rsidRDefault="000E5B68" w:rsidP="000E5B68">
      <w:pPr>
        <w:jc w:val="both"/>
        <w:rPr>
          <w:rFonts w:ascii="Tahoma" w:eastAsia="Arial" w:hAnsi="Tahoma" w:cs="Tahoma"/>
          <w:spacing w:val="3"/>
          <w:sz w:val="19"/>
          <w:szCs w:val="19"/>
        </w:rPr>
      </w:pPr>
    </w:p>
    <w:p w14:paraId="2B7E046E" w14:textId="77777777" w:rsidR="000E5B68" w:rsidRPr="006F292C" w:rsidRDefault="000E5B68" w:rsidP="000E5B68">
      <w:pPr>
        <w:rPr>
          <w:rFonts w:ascii="Tahoma" w:hAnsi="Tahoma" w:cs="Tahoma"/>
          <w:sz w:val="24"/>
          <w:szCs w:val="24"/>
          <w:u w:val="single"/>
        </w:rPr>
      </w:pPr>
    </w:p>
    <w:p w14:paraId="1C7CB353" w14:textId="7ACF7951" w:rsidR="000E5B68" w:rsidRPr="006F292C" w:rsidRDefault="000E5B68" w:rsidP="000E5B68">
      <w:pPr>
        <w:rPr>
          <w:rFonts w:asciiTheme="minorHAnsi" w:hAnsiTheme="minorHAnsi" w:cstheme="minorHAnsi"/>
          <w:b/>
          <w:bCs/>
          <w:sz w:val="24"/>
          <w:szCs w:val="24"/>
          <w:u w:val="single"/>
        </w:rPr>
      </w:pPr>
      <w:r w:rsidRPr="006F292C">
        <w:rPr>
          <w:rFonts w:ascii="Tahoma" w:hAnsi="Tahoma" w:cs="Tahoma"/>
          <w:sz w:val="24"/>
          <w:szCs w:val="24"/>
          <w:u w:val="single"/>
        </w:rPr>
        <w:t>B</w:t>
      </w:r>
      <w:r w:rsidRPr="006F292C">
        <w:rPr>
          <w:rFonts w:asciiTheme="minorHAnsi" w:hAnsiTheme="minorHAnsi" w:cstheme="minorHAnsi"/>
          <w:b/>
          <w:bCs/>
          <w:sz w:val="24"/>
          <w:szCs w:val="24"/>
          <w:u w:val="single"/>
        </w:rPr>
        <w:t>.   Buyback of Old 1200mm Ceiling Fan</w:t>
      </w:r>
    </w:p>
    <w:tbl>
      <w:tblPr>
        <w:tblStyle w:val="TableGrid"/>
        <w:tblW w:w="9924" w:type="dxa"/>
        <w:tblInd w:w="-431" w:type="dxa"/>
        <w:tblLayout w:type="fixed"/>
        <w:tblLook w:val="04A0" w:firstRow="1" w:lastRow="0" w:firstColumn="1" w:lastColumn="0" w:noHBand="0" w:noVBand="1"/>
      </w:tblPr>
      <w:tblGrid>
        <w:gridCol w:w="1146"/>
        <w:gridCol w:w="2880"/>
        <w:gridCol w:w="3204"/>
        <w:gridCol w:w="1418"/>
        <w:gridCol w:w="1276"/>
      </w:tblGrid>
      <w:tr w:rsidR="000E5B68" w:rsidRPr="006F292C" w14:paraId="59989DE8" w14:textId="77777777" w:rsidTr="000E5B68">
        <w:trPr>
          <w:trHeight w:val="60"/>
        </w:trPr>
        <w:tc>
          <w:tcPr>
            <w:tcW w:w="1146" w:type="dxa"/>
            <w:tcBorders>
              <w:top w:val="single" w:sz="4" w:space="0" w:color="auto"/>
              <w:left w:val="single" w:sz="4" w:space="0" w:color="auto"/>
              <w:bottom w:val="single" w:sz="4" w:space="0" w:color="auto"/>
              <w:right w:val="single" w:sz="4" w:space="0" w:color="auto"/>
            </w:tcBorders>
            <w:hideMark/>
          </w:tcPr>
          <w:p w14:paraId="76F835F0"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S. No.</w:t>
            </w:r>
          </w:p>
        </w:tc>
        <w:tc>
          <w:tcPr>
            <w:tcW w:w="2880" w:type="dxa"/>
            <w:tcBorders>
              <w:top w:val="single" w:sz="4" w:space="0" w:color="auto"/>
              <w:left w:val="single" w:sz="4" w:space="0" w:color="auto"/>
              <w:bottom w:val="single" w:sz="4" w:space="0" w:color="auto"/>
              <w:right w:val="single" w:sz="4" w:space="0" w:color="auto"/>
            </w:tcBorders>
            <w:hideMark/>
          </w:tcPr>
          <w:p w14:paraId="2B3A40A2"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Particulars</w:t>
            </w:r>
          </w:p>
        </w:tc>
        <w:tc>
          <w:tcPr>
            <w:tcW w:w="3204" w:type="dxa"/>
            <w:tcBorders>
              <w:top w:val="single" w:sz="4" w:space="0" w:color="auto"/>
              <w:left w:val="single" w:sz="4" w:space="0" w:color="auto"/>
              <w:bottom w:val="single" w:sz="4" w:space="0" w:color="auto"/>
              <w:right w:val="single" w:sz="4" w:space="0" w:color="auto"/>
            </w:tcBorders>
          </w:tcPr>
          <w:p w14:paraId="74CE57D9"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 xml:space="preserve">Make and </w:t>
            </w:r>
            <w:proofErr w:type="gramStart"/>
            <w:r w:rsidRPr="006F292C">
              <w:rPr>
                <w:rFonts w:asciiTheme="minorHAnsi" w:hAnsiTheme="minorHAnsi" w:cstheme="minorHAnsi"/>
                <w:b/>
              </w:rPr>
              <w:t>Model</w:t>
            </w:r>
            <w:proofErr w:type="gramEnd"/>
          </w:p>
        </w:tc>
        <w:tc>
          <w:tcPr>
            <w:tcW w:w="1418" w:type="dxa"/>
            <w:tcBorders>
              <w:top w:val="single" w:sz="4" w:space="0" w:color="auto"/>
              <w:left w:val="single" w:sz="4" w:space="0" w:color="auto"/>
              <w:bottom w:val="single" w:sz="4" w:space="0" w:color="auto"/>
              <w:right w:val="single" w:sz="4" w:space="0" w:color="auto"/>
            </w:tcBorders>
            <w:hideMark/>
          </w:tcPr>
          <w:p w14:paraId="2B0D073C" w14:textId="77777777" w:rsidR="000E5B68" w:rsidRPr="006F292C" w:rsidRDefault="000E5B68" w:rsidP="00094639">
            <w:pPr>
              <w:rPr>
                <w:rFonts w:asciiTheme="minorHAnsi" w:hAnsiTheme="minorHAnsi" w:cstheme="minorHAnsi"/>
                <w:b/>
              </w:rPr>
            </w:pPr>
            <w:r w:rsidRPr="006F292C">
              <w:rPr>
                <w:rFonts w:asciiTheme="minorHAnsi" w:hAnsiTheme="minorHAnsi" w:cstheme="minorHAnsi"/>
                <w:b/>
              </w:rPr>
              <w:t>Qty.</w:t>
            </w:r>
          </w:p>
        </w:tc>
        <w:tc>
          <w:tcPr>
            <w:tcW w:w="1276" w:type="dxa"/>
            <w:tcBorders>
              <w:top w:val="single" w:sz="4" w:space="0" w:color="auto"/>
              <w:left w:val="single" w:sz="4" w:space="0" w:color="auto"/>
              <w:bottom w:val="single" w:sz="4" w:space="0" w:color="auto"/>
              <w:right w:val="single" w:sz="4" w:space="0" w:color="auto"/>
            </w:tcBorders>
          </w:tcPr>
          <w:p w14:paraId="2DDB55C0"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UOM</w:t>
            </w:r>
          </w:p>
        </w:tc>
      </w:tr>
      <w:tr w:rsidR="000E5B68" w:rsidRPr="006F292C" w14:paraId="54D05B57" w14:textId="77777777" w:rsidTr="000E5B68">
        <w:trPr>
          <w:trHeight w:val="60"/>
        </w:trPr>
        <w:tc>
          <w:tcPr>
            <w:tcW w:w="1146" w:type="dxa"/>
            <w:tcBorders>
              <w:top w:val="single" w:sz="4" w:space="0" w:color="auto"/>
              <w:left w:val="single" w:sz="4" w:space="0" w:color="auto"/>
              <w:bottom w:val="single" w:sz="4" w:space="0" w:color="auto"/>
              <w:right w:val="single" w:sz="4" w:space="0" w:color="auto"/>
            </w:tcBorders>
            <w:vAlign w:val="center"/>
          </w:tcPr>
          <w:p w14:paraId="4EEEB74E" w14:textId="77777777" w:rsidR="000E5B68" w:rsidRPr="006F292C" w:rsidRDefault="000E5B68" w:rsidP="00094639">
            <w:pPr>
              <w:jc w:val="center"/>
              <w:rPr>
                <w:rFonts w:ascii="Tahoma" w:hAnsi="Tahoma" w:cs="Tahoma"/>
                <w:sz w:val="24"/>
                <w:szCs w:val="24"/>
              </w:rPr>
            </w:pPr>
            <w:r w:rsidRPr="006F292C">
              <w:rPr>
                <w:rFonts w:ascii="Tahoma" w:hAnsi="Tahoma" w:cs="Tahoma"/>
                <w:sz w:val="24"/>
                <w:szCs w:val="24"/>
              </w:rPr>
              <w:t>1</w:t>
            </w:r>
          </w:p>
        </w:tc>
        <w:tc>
          <w:tcPr>
            <w:tcW w:w="2880" w:type="dxa"/>
            <w:tcBorders>
              <w:top w:val="nil"/>
              <w:left w:val="nil"/>
              <w:bottom w:val="single" w:sz="4" w:space="0" w:color="auto"/>
              <w:right w:val="single" w:sz="4" w:space="0" w:color="auto"/>
            </w:tcBorders>
            <w:vAlign w:val="center"/>
          </w:tcPr>
          <w:p w14:paraId="36FB0600" w14:textId="77777777" w:rsidR="000E5B68" w:rsidRPr="006F292C" w:rsidRDefault="000E5B68" w:rsidP="00094639">
            <w:pPr>
              <w:rPr>
                <w:color w:val="000000"/>
              </w:rPr>
            </w:pPr>
            <w:r w:rsidRPr="006F292C">
              <w:rPr>
                <w:color w:val="000000"/>
              </w:rPr>
              <w:t xml:space="preserve">Old 1200MM Ceiling Fan </w:t>
            </w:r>
          </w:p>
        </w:tc>
        <w:tc>
          <w:tcPr>
            <w:tcW w:w="3204" w:type="dxa"/>
            <w:tcBorders>
              <w:top w:val="single" w:sz="4" w:space="0" w:color="auto"/>
              <w:left w:val="single" w:sz="4" w:space="0" w:color="auto"/>
              <w:bottom w:val="single" w:sz="4" w:space="0" w:color="auto"/>
              <w:right w:val="single" w:sz="4" w:space="0" w:color="auto"/>
            </w:tcBorders>
          </w:tcPr>
          <w:p w14:paraId="5721FF99" w14:textId="77777777" w:rsidR="000E5B68" w:rsidRPr="006F292C" w:rsidRDefault="000E5B68" w:rsidP="00094639">
            <w:pPr>
              <w:jc w:val="both"/>
              <w:rPr>
                <w:rFonts w:ascii="Tahoma" w:hAnsi="Tahoma" w:cs="Tahoma"/>
                <w:sz w:val="24"/>
                <w:szCs w:val="24"/>
              </w:rPr>
            </w:pPr>
            <w:r w:rsidRPr="006F292C">
              <w:rPr>
                <w:color w:val="000000"/>
              </w:rPr>
              <w:t xml:space="preserve">Crompton/Bajaj/Orient </w:t>
            </w:r>
          </w:p>
        </w:tc>
        <w:tc>
          <w:tcPr>
            <w:tcW w:w="1418" w:type="dxa"/>
            <w:tcBorders>
              <w:top w:val="single" w:sz="4" w:space="0" w:color="auto"/>
              <w:left w:val="single" w:sz="4" w:space="0" w:color="auto"/>
              <w:bottom w:val="single" w:sz="4" w:space="0" w:color="auto"/>
              <w:right w:val="single" w:sz="4" w:space="0" w:color="auto"/>
            </w:tcBorders>
            <w:vAlign w:val="center"/>
          </w:tcPr>
          <w:p w14:paraId="4E576301" w14:textId="77777777" w:rsidR="000E5B68" w:rsidRPr="006F292C" w:rsidRDefault="000E5B68" w:rsidP="00094639">
            <w:pPr>
              <w:jc w:val="center"/>
              <w:rPr>
                <w:color w:val="000000"/>
              </w:rPr>
            </w:pPr>
            <w:r w:rsidRPr="006F292C">
              <w:rPr>
                <w:color w:val="000000"/>
              </w:rPr>
              <w:t>300</w:t>
            </w:r>
          </w:p>
        </w:tc>
        <w:tc>
          <w:tcPr>
            <w:tcW w:w="1276" w:type="dxa"/>
            <w:tcBorders>
              <w:top w:val="single" w:sz="4" w:space="0" w:color="auto"/>
              <w:left w:val="single" w:sz="4" w:space="0" w:color="auto"/>
              <w:bottom w:val="single" w:sz="4" w:space="0" w:color="auto"/>
              <w:right w:val="single" w:sz="4" w:space="0" w:color="auto"/>
            </w:tcBorders>
            <w:vAlign w:val="center"/>
          </w:tcPr>
          <w:p w14:paraId="097DEFB7" w14:textId="77777777" w:rsidR="000E5B68" w:rsidRPr="006F292C" w:rsidRDefault="000E5B68" w:rsidP="00094639">
            <w:pPr>
              <w:rPr>
                <w:rFonts w:asciiTheme="minorHAnsi" w:hAnsiTheme="minorHAnsi" w:cstheme="minorHAnsi"/>
                <w:color w:val="000000"/>
              </w:rPr>
            </w:pPr>
            <w:r w:rsidRPr="006F292C">
              <w:rPr>
                <w:rFonts w:asciiTheme="minorHAnsi" w:hAnsiTheme="minorHAnsi" w:cstheme="minorHAnsi"/>
                <w:color w:val="000000"/>
              </w:rPr>
              <w:t>Nos.</w:t>
            </w:r>
          </w:p>
        </w:tc>
      </w:tr>
    </w:tbl>
    <w:p w14:paraId="5A7B79F5" w14:textId="77777777" w:rsidR="000E5B68" w:rsidRPr="006F292C" w:rsidRDefault="000E5B68" w:rsidP="003C1B08">
      <w:pPr>
        <w:ind w:right="1117"/>
      </w:pPr>
    </w:p>
    <w:p w14:paraId="5165662F" w14:textId="77777777" w:rsidR="000E5B68" w:rsidRPr="006F292C" w:rsidRDefault="000E5B68" w:rsidP="003C1B08">
      <w:pPr>
        <w:ind w:right="1117"/>
      </w:pPr>
    </w:p>
    <w:p w14:paraId="453260E9" w14:textId="77777777" w:rsidR="000E5B68" w:rsidRPr="006F292C" w:rsidRDefault="000E5B68" w:rsidP="003C1B08">
      <w:pPr>
        <w:ind w:right="1117"/>
      </w:pPr>
    </w:p>
    <w:p w14:paraId="11C71DDF" w14:textId="77777777" w:rsidR="003C1B08" w:rsidRPr="006F292C" w:rsidRDefault="003C1B08" w:rsidP="003C1B08">
      <w:pPr>
        <w:ind w:left="720" w:right="98" w:hanging="720"/>
        <w:jc w:val="right"/>
        <w:rPr>
          <w:rFonts w:ascii="Tahoma" w:hAnsi="Tahoma" w:cs="Tahoma"/>
          <w:i/>
          <w:sz w:val="20"/>
          <w:szCs w:val="20"/>
        </w:rPr>
      </w:pPr>
      <w:r w:rsidRPr="006F292C">
        <w:t xml:space="preserve">                                                                                                     </w:t>
      </w:r>
      <w:r w:rsidRPr="006F292C">
        <w:rPr>
          <w:rFonts w:ascii="Tahoma" w:hAnsi="Tahoma" w:cs="Tahoma"/>
          <w:i/>
          <w:sz w:val="20"/>
          <w:szCs w:val="20"/>
        </w:rPr>
        <w:t>Signature</w:t>
      </w:r>
      <w:r w:rsidRPr="006F292C">
        <w:rPr>
          <w:rFonts w:ascii="Tahoma" w:hAnsi="Tahoma" w:cs="Tahoma"/>
          <w:i/>
          <w:spacing w:val="-2"/>
          <w:sz w:val="20"/>
          <w:szCs w:val="20"/>
        </w:rPr>
        <w:t xml:space="preserve"> </w:t>
      </w:r>
      <w:r w:rsidRPr="006F292C">
        <w:rPr>
          <w:rFonts w:ascii="Tahoma" w:hAnsi="Tahoma" w:cs="Tahoma"/>
          <w:i/>
          <w:sz w:val="20"/>
          <w:szCs w:val="20"/>
        </w:rPr>
        <w:t>with</w:t>
      </w:r>
      <w:r w:rsidRPr="006F292C">
        <w:rPr>
          <w:rFonts w:ascii="Tahoma" w:hAnsi="Tahoma" w:cs="Tahoma"/>
          <w:i/>
          <w:spacing w:val="-2"/>
          <w:sz w:val="20"/>
          <w:szCs w:val="20"/>
        </w:rPr>
        <w:t xml:space="preserve"> </w:t>
      </w:r>
      <w:r w:rsidRPr="006F292C">
        <w:rPr>
          <w:rFonts w:ascii="Tahoma" w:hAnsi="Tahoma" w:cs="Tahoma"/>
          <w:i/>
          <w:sz w:val="20"/>
          <w:szCs w:val="20"/>
        </w:rPr>
        <w:t>seal</w:t>
      </w:r>
    </w:p>
    <w:p w14:paraId="5B7499DD" w14:textId="77777777" w:rsidR="003C1B08" w:rsidRPr="006F292C" w:rsidRDefault="003C1B08" w:rsidP="006B340B">
      <w:pPr>
        <w:pStyle w:val="BodyText"/>
        <w:rPr>
          <w:rFonts w:ascii="Tahoma" w:hAnsi="Tahoma" w:cs="Tahoma"/>
          <w:b/>
          <w:sz w:val="19"/>
          <w:szCs w:val="19"/>
          <w:u w:val="single"/>
        </w:rPr>
      </w:pPr>
    </w:p>
    <w:p w14:paraId="7240303C" w14:textId="77777777" w:rsidR="00503C12" w:rsidRPr="006F292C" w:rsidRDefault="00503C12" w:rsidP="006B340B">
      <w:pPr>
        <w:pStyle w:val="BodyText"/>
        <w:rPr>
          <w:rFonts w:ascii="Tahoma" w:hAnsi="Tahoma" w:cs="Tahoma"/>
          <w:b/>
          <w:sz w:val="19"/>
          <w:szCs w:val="19"/>
          <w:u w:val="single"/>
        </w:rPr>
      </w:pPr>
    </w:p>
    <w:p w14:paraId="75E213F8" w14:textId="315F8FA8" w:rsidR="000E6BE8" w:rsidRPr="006F292C" w:rsidRDefault="000E6BE8">
      <w:pPr>
        <w:rPr>
          <w:rFonts w:ascii="Tahoma" w:hAnsi="Tahoma" w:cs="Tahoma"/>
          <w:b/>
          <w:sz w:val="19"/>
          <w:szCs w:val="19"/>
          <w:u w:val="single"/>
        </w:rPr>
      </w:pPr>
    </w:p>
    <w:p w14:paraId="61833177" w14:textId="77777777" w:rsidR="00714BD3" w:rsidRPr="006F292C" w:rsidRDefault="00714BD3">
      <w:pPr>
        <w:rPr>
          <w:rFonts w:ascii="Tahoma" w:hAnsi="Tahoma" w:cs="Tahoma"/>
          <w:b/>
          <w:bCs/>
          <w:sz w:val="21"/>
          <w:szCs w:val="21"/>
          <w:lang w:val="en-IN"/>
        </w:rPr>
      </w:pPr>
      <w:r w:rsidRPr="006F292C">
        <w:rPr>
          <w:rFonts w:ascii="Tahoma" w:hAnsi="Tahoma" w:cs="Tahoma"/>
          <w:b/>
          <w:bCs/>
          <w:sz w:val="21"/>
          <w:szCs w:val="21"/>
          <w:lang w:val="en-IN"/>
        </w:rPr>
        <w:br w:type="page"/>
      </w:r>
    </w:p>
    <w:p w14:paraId="63DC65AF" w14:textId="3069AF9F" w:rsidR="00E45340" w:rsidRPr="006F292C"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bookmarkStart w:id="3" w:name="_Hlk217053259"/>
      <w:r w:rsidRPr="006F292C">
        <w:rPr>
          <w:rFonts w:ascii="Tahoma" w:hAnsi="Tahoma" w:cs="Tahoma"/>
          <w:b/>
          <w:bCs/>
          <w:sz w:val="21"/>
          <w:szCs w:val="21"/>
          <w:u w:val="single"/>
          <w:lang w:val="en-IN"/>
        </w:rPr>
        <w:lastRenderedPageBreak/>
        <w:t>Annexure</w:t>
      </w:r>
    </w:p>
    <w:p w14:paraId="40D0B041" w14:textId="77777777" w:rsidR="00E45340" w:rsidRPr="006F292C"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6F292C">
        <w:rPr>
          <w:rFonts w:ascii="Tahoma" w:hAnsi="Tahoma" w:cs="Tahoma"/>
          <w:b/>
          <w:bCs/>
          <w:sz w:val="31"/>
          <w:szCs w:val="31"/>
          <w:u w:val="single"/>
          <w:lang w:val="en-IN"/>
        </w:rPr>
        <w:t>To Whomsoever It May Concern</w:t>
      </w:r>
    </w:p>
    <w:p w14:paraId="1330D72F" w14:textId="0E6E0732" w:rsidR="00E45340" w:rsidRPr="006F292C" w:rsidRDefault="00E45340" w:rsidP="00F5227D">
      <w:pPr>
        <w:pStyle w:val="ListParagraph"/>
        <w:tabs>
          <w:tab w:val="left" w:pos="1199"/>
        </w:tabs>
        <w:ind w:left="66" w:firstLine="0"/>
        <w:jc w:val="both"/>
        <w:rPr>
          <w:rFonts w:ascii="Tahoma" w:hAnsi="Tahoma" w:cs="Tahoma"/>
          <w:sz w:val="20"/>
          <w:szCs w:val="20"/>
          <w:lang w:val="en-IN"/>
        </w:rPr>
      </w:pPr>
      <w:r w:rsidRPr="006F292C">
        <w:rPr>
          <w:rFonts w:ascii="Tahoma" w:hAnsi="Tahoma" w:cs="Tahoma"/>
          <w:sz w:val="20"/>
          <w:szCs w:val="20"/>
          <w:lang w:val="en-IN"/>
        </w:rPr>
        <w:t xml:space="preserve">This is to confirm that we, the undersigned, intend to participate in </w:t>
      </w:r>
      <w:r w:rsidR="00F5227D" w:rsidRPr="006F292C">
        <w:rPr>
          <w:rFonts w:ascii="Tahoma" w:hAnsi="Tahoma" w:cs="Tahoma"/>
          <w:b/>
          <w:bCs/>
          <w:sz w:val="20"/>
          <w:szCs w:val="20"/>
          <w:lang w:val="en-IN"/>
        </w:rPr>
        <w:t xml:space="preserve">Tender </w:t>
      </w:r>
      <w:proofErr w:type="gramStart"/>
      <w:r w:rsidR="00F5227D" w:rsidRPr="006F292C">
        <w:rPr>
          <w:rFonts w:ascii="Tahoma" w:hAnsi="Tahoma" w:cs="Tahoma"/>
          <w:b/>
          <w:bCs/>
          <w:sz w:val="20"/>
          <w:szCs w:val="20"/>
          <w:lang w:val="en-IN"/>
        </w:rPr>
        <w:t>No. :</w:t>
      </w:r>
      <w:proofErr w:type="gramEnd"/>
      <w:r w:rsidR="00F5227D" w:rsidRPr="006F292C">
        <w:rPr>
          <w:rFonts w:ascii="Tahoma" w:hAnsi="Tahoma" w:cs="Tahoma"/>
          <w:b/>
          <w:bCs/>
          <w:sz w:val="20"/>
          <w:szCs w:val="20"/>
          <w:lang w:val="en-IN"/>
        </w:rPr>
        <w:t xml:space="preserve"> </w:t>
      </w:r>
      <w:r w:rsidR="00BD75E1" w:rsidRPr="006F292C">
        <w:rPr>
          <w:rFonts w:ascii="Tahoma" w:hAnsi="Tahoma" w:cs="Tahoma"/>
          <w:b/>
          <w:color w:val="4F81BD" w:themeColor="accent1"/>
          <w:sz w:val="19"/>
          <w:szCs w:val="19"/>
        </w:rPr>
        <w:t>2025-26/</w:t>
      </w:r>
      <w:r w:rsidR="000E5B68" w:rsidRPr="006F292C">
        <w:rPr>
          <w:rFonts w:ascii="Tahoma" w:hAnsi="Tahoma" w:cs="Tahoma"/>
          <w:b/>
          <w:color w:val="4F81BD" w:themeColor="accent1"/>
          <w:sz w:val="19"/>
          <w:szCs w:val="19"/>
        </w:rPr>
        <w:t>Estate</w:t>
      </w:r>
      <w:r w:rsidR="00BD75E1" w:rsidRPr="006F292C">
        <w:rPr>
          <w:rFonts w:ascii="Tahoma" w:hAnsi="Tahoma" w:cs="Tahoma"/>
          <w:b/>
          <w:color w:val="4F81BD" w:themeColor="accent1"/>
          <w:sz w:val="19"/>
          <w:szCs w:val="19"/>
        </w:rPr>
        <w:t>/2B/LNM-</w:t>
      </w:r>
      <w:r w:rsidR="000E5B68" w:rsidRPr="006F292C">
        <w:rPr>
          <w:rFonts w:ascii="Tahoma" w:hAnsi="Tahoma" w:cs="Tahoma"/>
          <w:b/>
          <w:color w:val="4F81BD" w:themeColor="accent1"/>
          <w:sz w:val="19"/>
          <w:szCs w:val="19"/>
        </w:rPr>
        <w:t>1219</w:t>
      </w:r>
      <w:r w:rsidR="00BD75E1" w:rsidRPr="006F292C">
        <w:rPr>
          <w:rFonts w:ascii="Tahoma" w:hAnsi="Tahoma" w:cs="Tahoma"/>
          <w:b/>
          <w:color w:val="4F81BD" w:themeColor="accent1"/>
          <w:sz w:val="19"/>
          <w:szCs w:val="19"/>
        </w:rPr>
        <w:t xml:space="preserve"> (Tender Number)</w:t>
      </w:r>
      <w:r w:rsidRPr="006F292C">
        <w:rPr>
          <w:rFonts w:ascii="Tahoma" w:hAnsi="Tahoma" w:cs="Tahoma"/>
          <w:sz w:val="20"/>
          <w:szCs w:val="20"/>
          <w:lang w:val="en-IN"/>
        </w:rPr>
        <w:t xml:space="preserve"> for the </w:t>
      </w:r>
      <w:r w:rsidR="00CA25AD" w:rsidRPr="006F292C">
        <w:rPr>
          <w:rFonts w:ascii="Tahoma" w:hAnsi="Tahoma" w:cs="Tahoma"/>
          <w:sz w:val="20"/>
          <w:szCs w:val="20"/>
          <w:lang w:val="en-IN"/>
        </w:rPr>
        <w:t>tender</w:t>
      </w:r>
      <w:r w:rsidR="003E1CFA" w:rsidRPr="006F292C">
        <w:rPr>
          <w:rFonts w:ascii="Tahoma" w:hAnsi="Tahoma" w:cs="Tahoma"/>
          <w:sz w:val="20"/>
          <w:szCs w:val="20"/>
          <w:lang w:val="en-IN"/>
        </w:rPr>
        <w:t>/work</w:t>
      </w:r>
      <w:r w:rsidRPr="006F292C">
        <w:rPr>
          <w:rFonts w:ascii="Tahoma" w:hAnsi="Tahoma" w:cs="Tahoma"/>
          <w:sz w:val="20"/>
          <w:szCs w:val="20"/>
          <w:lang w:val="en-IN"/>
        </w:rPr>
        <w:t xml:space="preserve"> titled: </w:t>
      </w:r>
      <w:r w:rsidR="000E5B68" w:rsidRPr="006F292C">
        <w:rPr>
          <w:rFonts w:ascii="Tahoma" w:hAnsi="Tahoma" w:cs="Tahoma"/>
          <w:b/>
          <w:sz w:val="18"/>
          <w:szCs w:val="18"/>
        </w:rPr>
        <w:t>Supply of Energy-efficient 1200MM Ceiling Fan with Warranty 5 Year (Brand: Crompton/Bajaj/Orient) &amp; Buyback of 300 nos. Old Ceiling Fan</w:t>
      </w:r>
      <w:r w:rsidR="00FC1353" w:rsidRPr="006F292C">
        <w:rPr>
          <w:rFonts w:ascii="Tahoma" w:hAnsi="Tahoma" w:cs="Tahoma"/>
          <w:b/>
          <w:bCs/>
          <w:sz w:val="20"/>
          <w:szCs w:val="20"/>
          <w:lang w:val="en-IN"/>
        </w:rPr>
        <w:t xml:space="preserve"> (Item Name)</w:t>
      </w:r>
      <w:r w:rsidRPr="006F292C">
        <w:rPr>
          <w:rFonts w:ascii="Tahoma" w:hAnsi="Tahoma" w:cs="Tahoma"/>
          <w:sz w:val="20"/>
          <w:szCs w:val="20"/>
          <w:lang w:val="en-IN"/>
        </w:rPr>
        <w:t>”</w:t>
      </w:r>
    </w:p>
    <w:p w14:paraId="53BBF280" w14:textId="77777777" w:rsidR="00E45340" w:rsidRPr="006F292C"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6F292C"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6F292C">
        <w:rPr>
          <w:rFonts w:ascii="Tahoma" w:hAnsi="Tahoma" w:cs="Tahoma"/>
          <w:sz w:val="20"/>
          <w:szCs w:val="20"/>
          <w:lang w:val="en-IN"/>
        </w:rPr>
        <w:t>We hereby certify the following:</w:t>
      </w:r>
    </w:p>
    <w:p w14:paraId="7049F706" w14:textId="77777777" w:rsidR="00E45340" w:rsidRPr="006F292C" w:rsidRDefault="00E45340" w:rsidP="00F5227D">
      <w:pPr>
        <w:tabs>
          <w:tab w:val="left" w:pos="1199"/>
        </w:tabs>
        <w:jc w:val="both"/>
        <w:rPr>
          <w:rFonts w:ascii="Tahoma" w:hAnsi="Tahoma" w:cs="Tahoma"/>
          <w:b/>
          <w:bCs/>
          <w:sz w:val="20"/>
          <w:szCs w:val="20"/>
          <w:u w:val="single"/>
          <w:lang w:val="en-IN"/>
        </w:rPr>
      </w:pPr>
      <w:r w:rsidRPr="006F292C">
        <w:rPr>
          <w:rFonts w:ascii="Tahoma" w:hAnsi="Tahoma" w:cs="Tahoma"/>
          <w:b/>
          <w:bCs/>
          <w:sz w:val="20"/>
          <w:szCs w:val="20"/>
          <w:u w:val="single"/>
          <w:lang w:val="en-IN"/>
        </w:rPr>
        <w:t>No Conflict of Interest:</w:t>
      </w:r>
    </w:p>
    <w:p w14:paraId="60968B6D" w14:textId="77777777" w:rsidR="00E45340" w:rsidRPr="006F292C"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6F292C">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6F292C" w:rsidRDefault="00F5227D" w:rsidP="00F5227D">
      <w:pPr>
        <w:tabs>
          <w:tab w:val="left" w:pos="1199"/>
        </w:tabs>
        <w:jc w:val="both"/>
        <w:rPr>
          <w:rFonts w:ascii="Tahoma" w:hAnsi="Tahoma" w:cs="Tahoma"/>
          <w:b/>
          <w:bCs/>
          <w:sz w:val="20"/>
          <w:szCs w:val="20"/>
          <w:lang w:val="en-IN"/>
        </w:rPr>
      </w:pPr>
    </w:p>
    <w:p w14:paraId="57EB7AEF" w14:textId="447F71A4" w:rsidR="00F5227D" w:rsidRPr="006F292C" w:rsidRDefault="00F5227D" w:rsidP="00F5227D">
      <w:pPr>
        <w:tabs>
          <w:tab w:val="left" w:pos="1199"/>
        </w:tabs>
        <w:jc w:val="both"/>
        <w:rPr>
          <w:rFonts w:ascii="Tahoma" w:hAnsi="Tahoma" w:cs="Tahoma"/>
          <w:b/>
          <w:bCs/>
          <w:sz w:val="20"/>
          <w:szCs w:val="20"/>
          <w:lang w:val="en-IN"/>
        </w:rPr>
      </w:pPr>
      <w:r w:rsidRPr="006F292C">
        <w:rPr>
          <w:rFonts w:ascii="Tahoma" w:hAnsi="Tahoma" w:cs="Tahoma"/>
          <w:b/>
          <w:bCs/>
          <w:sz w:val="20"/>
          <w:szCs w:val="20"/>
          <w:u w:val="single"/>
          <w:lang w:val="en-IN"/>
        </w:rPr>
        <w:t>Undertaking on Blacklisting &amp; Litigation (Self-Certificate)</w:t>
      </w:r>
      <w:r w:rsidRPr="006F292C">
        <w:rPr>
          <w:rFonts w:ascii="Tahoma" w:hAnsi="Tahoma" w:cs="Tahoma"/>
          <w:b/>
          <w:bCs/>
          <w:sz w:val="20"/>
          <w:szCs w:val="20"/>
          <w:lang w:val="en-IN"/>
        </w:rPr>
        <w:t>:</w:t>
      </w:r>
    </w:p>
    <w:p w14:paraId="7FD80A4C" w14:textId="150589A1" w:rsidR="00F5227D" w:rsidRPr="006F292C"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6F292C">
        <w:rPr>
          <w:rFonts w:ascii="Tahoma" w:hAnsi="Tahoma" w:cs="Tahoma"/>
          <w:sz w:val="20"/>
          <w:szCs w:val="20"/>
          <w:lang w:val="en-IN"/>
        </w:rPr>
        <w:t>We hereby undertake that:</w:t>
      </w:r>
    </w:p>
    <w:p w14:paraId="1E0FFFE5" w14:textId="2638AA4A" w:rsidR="00F5227D" w:rsidRPr="006F292C" w:rsidRDefault="00F5227D" w:rsidP="00F5227D">
      <w:pPr>
        <w:pStyle w:val="ListParagraph"/>
        <w:numPr>
          <w:ilvl w:val="0"/>
          <w:numId w:val="31"/>
        </w:numPr>
        <w:tabs>
          <w:tab w:val="left" w:pos="1199"/>
        </w:tabs>
        <w:jc w:val="both"/>
        <w:rPr>
          <w:rFonts w:ascii="Tahoma" w:hAnsi="Tahoma" w:cs="Tahoma"/>
          <w:sz w:val="20"/>
          <w:szCs w:val="20"/>
          <w:lang w:val="en-IN"/>
        </w:rPr>
      </w:pPr>
      <w:r w:rsidRPr="006F292C">
        <w:rPr>
          <w:rFonts w:ascii="Tahoma" w:hAnsi="Tahoma" w:cs="Tahoma"/>
          <w:sz w:val="20"/>
          <w:szCs w:val="20"/>
          <w:lang w:val="en-IN"/>
        </w:rPr>
        <w:t xml:space="preserve">Our agency/firm has </w:t>
      </w:r>
      <w:r w:rsidRPr="006F292C">
        <w:rPr>
          <w:rFonts w:ascii="Tahoma" w:hAnsi="Tahoma" w:cs="Tahoma"/>
          <w:b/>
          <w:bCs/>
          <w:sz w:val="20"/>
          <w:szCs w:val="20"/>
          <w:lang w:val="en-IN"/>
        </w:rPr>
        <w:t>never been blacklisted</w:t>
      </w:r>
      <w:r w:rsidRPr="006F292C">
        <w:rPr>
          <w:rFonts w:ascii="Tahoma" w:hAnsi="Tahoma" w:cs="Tahoma"/>
          <w:sz w:val="20"/>
          <w:szCs w:val="20"/>
          <w:lang w:val="en-IN"/>
        </w:rPr>
        <w:t xml:space="preserve"> or debarred by any Central Government, State Government, Union Territory administration, or any </w:t>
      </w:r>
      <w:r w:rsidR="005323E4" w:rsidRPr="006F292C">
        <w:rPr>
          <w:rFonts w:ascii="Tahoma" w:hAnsi="Tahoma" w:cs="Tahoma"/>
          <w:sz w:val="20"/>
          <w:szCs w:val="20"/>
          <w:lang w:val="en-IN"/>
        </w:rPr>
        <w:t xml:space="preserve">other </w:t>
      </w:r>
      <w:r w:rsidRPr="006F292C">
        <w:rPr>
          <w:rFonts w:ascii="Tahoma" w:hAnsi="Tahoma" w:cs="Tahoma"/>
          <w:sz w:val="20"/>
          <w:szCs w:val="20"/>
          <w:lang w:val="en-IN"/>
        </w:rPr>
        <w:t>Institution/Organization.</w:t>
      </w:r>
    </w:p>
    <w:p w14:paraId="66D8B873" w14:textId="4A11DBFB" w:rsidR="00F5227D" w:rsidRPr="006F292C" w:rsidRDefault="00F5227D" w:rsidP="00F5227D">
      <w:pPr>
        <w:pStyle w:val="ListParagraph"/>
        <w:numPr>
          <w:ilvl w:val="0"/>
          <w:numId w:val="31"/>
        </w:numPr>
        <w:tabs>
          <w:tab w:val="left" w:pos="1199"/>
        </w:tabs>
        <w:jc w:val="both"/>
        <w:rPr>
          <w:rFonts w:ascii="Tahoma" w:hAnsi="Tahoma" w:cs="Tahoma"/>
          <w:sz w:val="20"/>
          <w:szCs w:val="20"/>
          <w:lang w:val="en-IN"/>
        </w:rPr>
      </w:pPr>
      <w:r w:rsidRPr="006F292C">
        <w:rPr>
          <w:rFonts w:ascii="Tahoma" w:hAnsi="Tahoma" w:cs="Tahoma"/>
          <w:sz w:val="20"/>
          <w:szCs w:val="20"/>
          <w:lang w:val="en-IN"/>
        </w:rPr>
        <w:t xml:space="preserve">There is </w:t>
      </w:r>
      <w:r w:rsidRPr="006F292C">
        <w:rPr>
          <w:rFonts w:ascii="Tahoma" w:hAnsi="Tahoma" w:cs="Tahoma"/>
          <w:b/>
          <w:bCs/>
          <w:sz w:val="20"/>
          <w:szCs w:val="20"/>
          <w:lang w:val="en-IN"/>
        </w:rPr>
        <w:t>no ongoing or past litigation</w:t>
      </w:r>
      <w:r w:rsidRPr="006F292C">
        <w:rPr>
          <w:rFonts w:ascii="Tahoma" w:hAnsi="Tahoma" w:cs="Tahoma"/>
          <w:sz w:val="20"/>
          <w:szCs w:val="20"/>
          <w:lang w:val="en-IN"/>
        </w:rPr>
        <w:t xml:space="preserve"> against our agency/firm with any </w:t>
      </w:r>
      <w:r w:rsidR="005323E4" w:rsidRPr="006F292C">
        <w:rPr>
          <w:rFonts w:ascii="Tahoma" w:hAnsi="Tahoma" w:cs="Tahoma"/>
          <w:sz w:val="20"/>
          <w:szCs w:val="20"/>
          <w:lang w:val="en-IN"/>
        </w:rPr>
        <w:t>Central Government, State Government, Union Territory administration, or any other Institution/Organization</w:t>
      </w:r>
      <w:r w:rsidRPr="006F292C">
        <w:rPr>
          <w:rFonts w:ascii="Tahoma" w:hAnsi="Tahoma" w:cs="Tahoma"/>
          <w:sz w:val="20"/>
          <w:szCs w:val="20"/>
          <w:lang w:val="en-IN"/>
        </w:rPr>
        <w:t xml:space="preserve"> on account of </w:t>
      </w:r>
      <w:r w:rsidR="005323E4" w:rsidRPr="006F292C">
        <w:rPr>
          <w:rFonts w:ascii="Tahoma" w:hAnsi="Tahoma" w:cs="Tahoma"/>
          <w:sz w:val="20"/>
          <w:szCs w:val="20"/>
          <w:lang w:val="en-IN"/>
        </w:rPr>
        <w:t xml:space="preserve">any </w:t>
      </w:r>
      <w:r w:rsidRPr="006F292C">
        <w:rPr>
          <w:rFonts w:ascii="Tahoma" w:hAnsi="Tahoma" w:cs="Tahoma"/>
          <w:b/>
          <w:bCs/>
          <w:sz w:val="20"/>
          <w:szCs w:val="20"/>
          <w:lang w:val="en-IN"/>
        </w:rPr>
        <w:t>services</w:t>
      </w:r>
      <w:r w:rsidR="00450A1F" w:rsidRPr="006F292C">
        <w:rPr>
          <w:rFonts w:ascii="Tahoma" w:hAnsi="Tahoma" w:cs="Tahoma"/>
          <w:b/>
          <w:bCs/>
          <w:sz w:val="20"/>
          <w:szCs w:val="20"/>
          <w:lang w:val="en-IN"/>
        </w:rPr>
        <w:t>/suppl</w:t>
      </w:r>
      <w:r w:rsidR="00C16D2C" w:rsidRPr="006F292C">
        <w:rPr>
          <w:rFonts w:ascii="Tahoma" w:hAnsi="Tahoma" w:cs="Tahoma"/>
          <w:b/>
          <w:bCs/>
          <w:sz w:val="20"/>
          <w:szCs w:val="20"/>
          <w:lang w:val="en-IN"/>
        </w:rPr>
        <w:t>ies</w:t>
      </w:r>
      <w:r w:rsidRPr="006F292C">
        <w:rPr>
          <w:rFonts w:ascii="Tahoma" w:hAnsi="Tahoma" w:cs="Tahoma"/>
          <w:sz w:val="20"/>
          <w:szCs w:val="20"/>
          <w:lang w:val="en-IN"/>
        </w:rPr>
        <w:t>.</w:t>
      </w:r>
    </w:p>
    <w:p w14:paraId="2328FFD3" w14:textId="77777777" w:rsidR="00F5227D" w:rsidRPr="006F292C" w:rsidRDefault="00F5227D" w:rsidP="00F5227D">
      <w:pPr>
        <w:pStyle w:val="ListParagraph"/>
        <w:numPr>
          <w:ilvl w:val="0"/>
          <w:numId w:val="31"/>
        </w:numPr>
        <w:tabs>
          <w:tab w:val="left" w:pos="1199"/>
        </w:tabs>
        <w:jc w:val="both"/>
        <w:rPr>
          <w:rFonts w:ascii="Tahoma" w:hAnsi="Tahoma" w:cs="Tahoma"/>
          <w:sz w:val="20"/>
          <w:szCs w:val="20"/>
          <w:lang w:val="en-IN"/>
        </w:rPr>
      </w:pPr>
      <w:r w:rsidRPr="006F292C">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6F292C"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6F292C" w:rsidRDefault="00E45340" w:rsidP="00F5227D">
      <w:pPr>
        <w:tabs>
          <w:tab w:val="left" w:pos="1199"/>
        </w:tabs>
        <w:ind w:left="66"/>
        <w:jc w:val="both"/>
        <w:rPr>
          <w:rFonts w:ascii="Tahoma" w:hAnsi="Tahoma" w:cs="Tahoma"/>
          <w:b/>
          <w:bCs/>
          <w:sz w:val="20"/>
          <w:szCs w:val="20"/>
          <w:u w:val="single"/>
          <w:lang w:val="en-IN"/>
        </w:rPr>
      </w:pPr>
      <w:r w:rsidRPr="006F292C">
        <w:rPr>
          <w:rFonts w:ascii="Tahoma" w:hAnsi="Tahoma" w:cs="Tahoma"/>
          <w:b/>
          <w:bCs/>
          <w:sz w:val="20"/>
          <w:szCs w:val="20"/>
          <w:u w:val="single"/>
          <w:lang w:val="en-IN"/>
        </w:rPr>
        <w:t xml:space="preserve">Site Visit </w:t>
      </w:r>
      <w:r w:rsidR="005323E4" w:rsidRPr="006F292C">
        <w:rPr>
          <w:rFonts w:ascii="Tahoma" w:hAnsi="Tahoma" w:cs="Tahoma"/>
          <w:b/>
          <w:bCs/>
          <w:sz w:val="20"/>
          <w:szCs w:val="20"/>
          <w:u w:val="single"/>
          <w:lang w:val="en-IN"/>
        </w:rPr>
        <w:t>/</w:t>
      </w:r>
      <w:r w:rsidRPr="006F292C">
        <w:rPr>
          <w:rFonts w:ascii="Tahoma" w:hAnsi="Tahoma" w:cs="Tahoma"/>
          <w:b/>
          <w:bCs/>
          <w:sz w:val="20"/>
          <w:szCs w:val="20"/>
          <w:u w:val="single"/>
          <w:lang w:val="en-IN"/>
        </w:rPr>
        <w:t>Understanding:</w:t>
      </w:r>
    </w:p>
    <w:p w14:paraId="192DFAE3" w14:textId="1CC139CB" w:rsidR="00E45340" w:rsidRPr="006F292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F292C">
        <w:rPr>
          <w:rFonts w:ascii="Tahoma" w:hAnsi="Tahoma" w:cs="Tahoma"/>
          <w:sz w:val="20"/>
          <w:szCs w:val="20"/>
          <w:lang w:val="en-IN"/>
        </w:rPr>
        <w:t>We confirm that we have visited the site</w:t>
      </w:r>
      <w:r w:rsidR="005323E4" w:rsidRPr="006F292C">
        <w:rPr>
          <w:rFonts w:ascii="Tahoma" w:hAnsi="Tahoma" w:cs="Tahoma"/>
          <w:sz w:val="20"/>
          <w:szCs w:val="20"/>
          <w:lang w:val="en-IN"/>
        </w:rPr>
        <w:t>/</w:t>
      </w:r>
      <w:r w:rsidRPr="006F292C">
        <w:rPr>
          <w:rFonts w:ascii="Tahoma" w:hAnsi="Tahoma" w:cs="Tahoma"/>
          <w:sz w:val="20"/>
          <w:szCs w:val="20"/>
          <w:lang w:val="en-IN"/>
        </w:rPr>
        <w:t>clearly understood the requirements and expectations of the college authorities.</w:t>
      </w:r>
    </w:p>
    <w:p w14:paraId="13FE9F13" w14:textId="77777777" w:rsidR="00E45340" w:rsidRPr="006F292C"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6F292C" w:rsidRDefault="00E45340" w:rsidP="00F5227D">
      <w:pPr>
        <w:tabs>
          <w:tab w:val="left" w:pos="1199"/>
        </w:tabs>
        <w:ind w:left="66"/>
        <w:jc w:val="both"/>
        <w:rPr>
          <w:rFonts w:ascii="Tahoma" w:hAnsi="Tahoma" w:cs="Tahoma"/>
          <w:b/>
          <w:bCs/>
          <w:sz w:val="20"/>
          <w:szCs w:val="20"/>
          <w:u w:val="single"/>
          <w:lang w:val="en-IN"/>
        </w:rPr>
      </w:pPr>
      <w:r w:rsidRPr="006F292C">
        <w:rPr>
          <w:rFonts w:ascii="Tahoma" w:hAnsi="Tahoma" w:cs="Tahoma"/>
          <w:b/>
          <w:bCs/>
          <w:sz w:val="20"/>
          <w:szCs w:val="20"/>
          <w:u w:val="single"/>
          <w:lang w:val="en-IN"/>
        </w:rPr>
        <w:t>Scope of Work:</w:t>
      </w:r>
    </w:p>
    <w:p w14:paraId="0DE56D44" w14:textId="1D476F59" w:rsidR="00E45340" w:rsidRPr="006F292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6F292C">
        <w:rPr>
          <w:rFonts w:ascii="Tahoma" w:hAnsi="Tahoma" w:cs="Tahoma"/>
          <w:sz w:val="20"/>
          <w:szCs w:val="20"/>
          <w:lang w:val="en-IN"/>
        </w:rPr>
        <w:t>We have thoroughly reviewed the scope of work mentioned in the bid document. The entire inventory</w:t>
      </w:r>
      <w:r w:rsidR="00F5227D" w:rsidRPr="006F292C">
        <w:rPr>
          <w:rFonts w:ascii="Tahoma" w:hAnsi="Tahoma" w:cs="Tahoma"/>
          <w:sz w:val="20"/>
          <w:szCs w:val="20"/>
          <w:lang w:val="en-IN"/>
        </w:rPr>
        <w:t>/requirement/work</w:t>
      </w:r>
      <w:r w:rsidRPr="006F292C">
        <w:rPr>
          <w:rFonts w:ascii="Tahoma" w:hAnsi="Tahoma" w:cs="Tahoma"/>
          <w:sz w:val="20"/>
          <w:szCs w:val="20"/>
          <w:lang w:val="en-IN"/>
        </w:rPr>
        <w:t xml:space="preserve"> has been verified and found to be in order. We also confirm that no additional items beyond the listed inventory</w:t>
      </w:r>
      <w:r w:rsidR="00F5227D" w:rsidRPr="006F292C">
        <w:rPr>
          <w:rFonts w:ascii="Tahoma" w:hAnsi="Tahoma" w:cs="Tahoma"/>
          <w:sz w:val="20"/>
          <w:szCs w:val="20"/>
          <w:lang w:val="en-IN"/>
        </w:rPr>
        <w:t>/requirement</w:t>
      </w:r>
      <w:r w:rsidRPr="006F292C">
        <w:rPr>
          <w:rFonts w:ascii="Tahoma" w:hAnsi="Tahoma" w:cs="Tahoma"/>
          <w:sz w:val="20"/>
          <w:szCs w:val="20"/>
          <w:lang w:val="en-IN"/>
        </w:rPr>
        <w:t xml:space="preserve"> will be required for successful completion of the work.</w:t>
      </w:r>
      <w:r w:rsidR="005323E4" w:rsidRPr="006F292C">
        <w:t xml:space="preserve"> </w:t>
      </w:r>
      <w:r w:rsidR="005323E4" w:rsidRPr="006F292C">
        <w:rPr>
          <w:rFonts w:ascii="Tahoma" w:hAnsi="Tahoma" w:cs="Tahoma"/>
          <w:sz w:val="20"/>
          <w:szCs w:val="20"/>
        </w:rPr>
        <w:t>However, if any additional item is required during execution, the same shall be provided by us as per the requirement.</w:t>
      </w:r>
    </w:p>
    <w:p w14:paraId="359D8E7D"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6F292C" w:rsidRDefault="00E45340" w:rsidP="00E45340">
      <w:pPr>
        <w:pStyle w:val="ListParagraph"/>
        <w:tabs>
          <w:tab w:val="left" w:pos="1199"/>
        </w:tabs>
        <w:ind w:left="426"/>
        <w:jc w:val="both"/>
        <w:rPr>
          <w:rFonts w:ascii="Tahoma" w:hAnsi="Tahoma" w:cs="Tahoma"/>
          <w:b/>
          <w:bCs/>
          <w:sz w:val="20"/>
          <w:szCs w:val="20"/>
          <w:u w:val="single"/>
          <w:lang w:val="en-IN"/>
        </w:rPr>
      </w:pPr>
      <w:r w:rsidRPr="006F292C">
        <w:rPr>
          <w:rFonts w:ascii="Tahoma" w:hAnsi="Tahoma" w:cs="Tahoma"/>
          <w:b/>
          <w:bCs/>
          <w:sz w:val="20"/>
          <w:szCs w:val="20"/>
          <w:u w:val="single"/>
          <w:lang w:val="en-IN"/>
        </w:rPr>
        <w:t>Bidder Details</w:t>
      </w:r>
    </w:p>
    <w:p w14:paraId="4B27597E"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r w:rsidRPr="006F292C">
        <w:rPr>
          <w:rFonts w:ascii="Tahoma" w:hAnsi="Tahoma" w:cs="Tahoma"/>
          <w:sz w:val="20"/>
          <w:szCs w:val="20"/>
          <w:lang w:val="en-IN"/>
        </w:rPr>
        <w:t>Name of Bidder: ______________________________________</w:t>
      </w:r>
    </w:p>
    <w:p w14:paraId="2040D1A2"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r w:rsidRPr="006F292C">
        <w:rPr>
          <w:rFonts w:ascii="Tahoma" w:hAnsi="Tahoma" w:cs="Tahoma"/>
          <w:sz w:val="20"/>
          <w:szCs w:val="20"/>
          <w:lang w:val="en-IN"/>
        </w:rPr>
        <w:t>Address: _____________________________________________</w:t>
      </w:r>
    </w:p>
    <w:p w14:paraId="132298AE"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r w:rsidRPr="006F292C">
        <w:rPr>
          <w:rFonts w:ascii="Tahoma" w:hAnsi="Tahoma" w:cs="Tahoma"/>
          <w:sz w:val="20"/>
          <w:szCs w:val="20"/>
          <w:lang w:val="en-IN"/>
        </w:rPr>
        <w:t>Contact Person: _______________________________________</w:t>
      </w:r>
    </w:p>
    <w:p w14:paraId="31D479AE"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r w:rsidRPr="006F292C">
        <w:rPr>
          <w:rFonts w:ascii="Tahoma" w:hAnsi="Tahoma" w:cs="Tahoma"/>
          <w:sz w:val="20"/>
          <w:szCs w:val="20"/>
          <w:lang w:val="en-IN"/>
        </w:rPr>
        <w:t>Mobile No.: ___________________________________________</w:t>
      </w:r>
    </w:p>
    <w:p w14:paraId="01D9B1CC"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r w:rsidRPr="006F292C">
        <w:rPr>
          <w:rFonts w:ascii="Tahoma" w:hAnsi="Tahoma" w:cs="Tahoma"/>
          <w:sz w:val="20"/>
          <w:szCs w:val="20"/>
          <w:lang w:val="en-IN"/>
        </w:rPr>
        <w:t>Email ID: _____________________________________________</w:t>
      </w:r>
    </w:p>
    <w:p w14:paraId="2147CF72"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r w:rsidRPr="006F292C">
        <w:rPr>
          <w:rFonts w:ascii="Tahoma" w:hAnsi="Tahoma" w:cs="Tahoma"/>
          <w:sz w:val="20"/>
          <w:szCs w:val="20"/>
          <w:lang w:val="en-IN"/>
        </w:rPr>
        <w:t>Authorized Signatory: __________________________________</w:t>
      </w:r>
    </w:p>
    <w:p w14:paraId="76E80B5E"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r w:rsidRPr="006F292C">
        <w:rPr>
          <w:rFonts w:ascii="Tahoma" w:hAnsi="Tahoma" w:cs="Tahoma"/>
          <w:sz w:val="20"/>
          <w:szCs w:val="20"/>
          <w:lang w:val="en-IN"/>
        </w:rPr>
        <w:t>Signature &amp; Stamp: ____________________________________</w:t>
      </w:r>
    </w:p>
    <w:p w14:paraId="59D59768"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6F292C" w:rsidRDefault="00E45340" w:rsidP="00E45340">
      <w:pPr>
        <w:pStyle w:val="ListParagraph"/>
        <w:tabs>
          <w:tab w:val="left" w:pos="1199"/>
        </w:tabs>
        <w:ind w:left="426"/>
        <w:jc w:val="both"/>
        <w:rPr>
          <w:rFonts w:ascii="Tahoma" w:hAnsi="Tahoma" w:cs="Tahoma"/>
          <w:sz w:val="20"/>
          <w:szCs w:val="20"/>
          <w:lang w:val="en-IN"/>
        </w:rPr>
      </w:pPr>
      <w:r w:rsidRPr="006F292C">
        <w:rPr>
          <w:rFonts w:ascii="Tahoma" w:hAnsi="Tahoma" w:cs="Tahoma"/>
          <w:sz w:val="20"/>
          <w:szCs w:val="20"/>
          <w:lang w:val="en-IN"/>
        </w:rPr>
        <w:t>Date: _________________</w:t>
      </w:r>
    </w:p>
    <w:p w14:paraId="78DB4225" w14:textId="77777777" w:rsidR="00E45340" w:rsidRPr="006F292C" w:rsidRDefault="00E45340" w:rsidP="00E45340">
      <w:pPr>
        <w:pStyle w:val="ListParagraph"/>
        <w:tabs>
          <w:tab w:val="left" w:pos="1199"/>
        </w:tabs>
        <w:ind w:left="426"/>
        <w:jc w:val="both"/>
        <w:rPr>
          <w:rFonts w:ascii="Tahoma" w:hAnsi="Tahoma" w:cs="Tahoma"/>
          <w:b/>
          <w:bCs/>
          <w:sz w:val="20"/>
          <w:szCs w:val="20"/>
          <w:lang w:val="en-IN"/>
        </w:rPr>
      </w:pPr>
      <w:r w:rsidRPr="006F292C">
        <w:rPr>
          <w:rFonts w:ascii="Tahoma" w:hAnsi="Tahoma" w:cs="Tahoma"/>
          <w:sz w:val="20"/>
          <w:szCs w:val="20"/>
          <w:lang w:val="en-IN"/>
        </w:rPr>
        <w:t>Place: ________________</w:t>
      </w:r>
    </w:p>
    <w:bookmarkEnd w:id="3"/>
    <w:p w14:paraId="2760BA18" w14:textId="2FD22EDF" w:rsidR="00BB57A4" w:rsidRPr="006F292C" w:rsidRDefault="00243B31" w:rsidP="00E45340">
      <w:pPr>
        <w:rPr>
          <w:rFonts w:ascii="Tahoma" w:hAnsi="Tahoma" w:cs="Tahoma"/>
          <w:i/>
          <w:sz w:val="19"/>
          <w:szCs w:val="19"/>
          <w:u w:val="single"/>
        </w:rPr>
      </w:pPr>
      <w:r w:rsidRPr="006F292C">
        <w:rPr>
          <w:rFonts w:ascii="Tahoma" w:hAnsi="Tahoma" w:cs="Tahoma"/>
          <w:i/>
          <w:sz w:val="20"/>
          <w:szCs w:val="20"/>
        </w:rPr>
        <w:br w:type="page"/>
      </w:r>
      <w:r w:rsidRPr="006F292C">
        <w:rPr>
          <w:rFonts w:ascii="Tahoma" w:hAnsi="Tahoma" w:cs="Tahoma"/>
          <w:b/>
          <w:sz w:val="19"/>
          <w:szCs w:val="19"/>
          <w:u w:val="single"/>
        </w:rPr>
        <w:lastRenderedPageBreak/>
        <w:t>Commercial</w:t>
      </w:r>
      <w:r w:rsidRPr="006F292C">
        <w:rPr>
          <w:rFonts w:ascii="Tahoma" w:hAnsi="Tahoma" w:cs="Tahoma"/>
          <w:b/>
          <w:spacing w:val="-2"/>
          <w:sz w:val="19"/>
          <w:szCs w:val="19"/>
          <w:u w:val="single"/>
        </w:rPr>
        <w:t xml:space="preserve"> </w:t>
      </w:r>
      <w:r w:rsidRPr="006F292C">
        <w:rPr>
          <w:rFonts w:ascii="Tahoma" w:hAnsi="Tahoma" w:cs="Tahoma"/>
          <w:b/>
          <w:sz w:val="19"/>
          <w:szCs w:val="19"/>
          <w:u w:val="single"/>
        </w:rPr>
        <w:t>Bid:</w:t>
      </w:r>
      <w:r w:rsidRPr="006F292C">
        <w:rPr>
          <w:rFonts w:ascii="Tahoma" w:hAnsi="Tahoma" w:cs="Tahoma"/>
          <w:b/>
          <w:spacing w:val="-1"/>
          <w:sz w:val="19"/>
          <w:szCs w:val="19"/>
          <w:u w:val="single"/>
        </w:rPr>
        <w:t xml:space="preserve"> </w:t>
      </w:r>
      <w:r w:rsidRPr="006F292C">
        <w:rPr>
          <w:rFonts w:ascii="Tahoma" w:hAnsi="Tahoma" w:cs="Tahoma"/>
          <w:i/>
          <w:sz w:val="19"/>
          <w:szCs w:val="19"/>
          <w:u w:val="single"/>
        </w:rPr>
        <w:t>(in</w:t>
      </w:r>
      <w:r w:rsidRPr="006F292C">
        <w:rPr>
          <w:rFonts w:ascii="Tahoma" w:hAnsi="Tahoma" w:cs="Tahoma"/>
          <w:i/>
          <w:spacing w:val="-3"/>
          <w:sz w:val="19"/>
          <w:szCs w:val="19"/>
          <w:u w:val="single"/>
        </w:rPr>
        <w:t xml:space="preserve"> </w:t>
      </w:r>
      <w:r w:rsidRPr="006F292C">
        <w:rPr>
          <w:rFonts w:ascii="Tahoma" w:hAnsi="Tahoma" w:cs="Tahoma"/>
          <w:i/>
          <w:sz w:val="19"/>
          <w:szCs w:val="19"/>
          <w:u w:val="single"/>
        </w:rPr>
        <w:t>separate</w:t>
      </w:r>
      <w:r w:rsidRPr="006F292C">
        <w:rPr>
          <w:rFonts w:ascii="Tahoma" w:hAnsi="Tahoma" w:cs="Tahoma"/>
          <w:i/>
          <w:spacing w:val="-2"/>
          <w:sz w:val="19"/>
          <w:szCs w:val="19"/>
          <w:u w:val="single"/>
        </w:rPr>
        <w:t xml:space="preserve"> </w:t>
      </w:r>
      <w:r w:rsidRPr="006F292C">
        <w:rPr>
          <w:rFonts w:ascii="Tahoma" w:hAnsi="Tahoma" w:cs="Tahoma"/>
          <w:i/>
          <w:sz w:val="19"/>
          <w:szCs w:val="19"/>
          <w:u w:val="single"/>
        </w:rPr>
        <w:t>sealed</w:t>
      </w:r>
      <w:r w:rsidRPr="006F292C">
        <w:rPr>
          <w:rFonts w:ascii="Tahoma" w:hAnsi="Tahoma" w:cs="Tahoma"/>
          <w:i/>
          <w:spacing w:val="-1"/>
          <w:sz w:val="19"/>
          <w:szCs w:val="19"/>
          <w:u w:val="single"/>
        </w:rPr>
        <w:t xml:space="preserve"> </w:t>
      </w:r>
      <w:r w:rsidRPr="006F292C">
        <w:rPr>
          <w:rFonts w:ascii="Tahoma" w:hAnsi="Tahoma" w:cs="Tahoma"/>
          <w:i/>
          <w:sz w:val="19"/>
          <w:szCs w:val="19"/>
          <w:u w:val="single"/>
        </w:rPr>
        <w:t>envelope</w:t>
      </w:r>
      <w:r w:rsidR="00791F02" w:rsidRPr="006F292C">
        <w:rPr>
          <w:rFonts w:ascii="Tahoma" w:hAnsi="Tahoma" w:cs="Tahoma"/>
          <w:i/>
          <w:sz w:val="19"/>
          <w:szCs w:val="19"/>
          <w:u w:val="single"/>
        </w:rPr>
        <w:t>/password protected file via email</w:t>
      </w:r>
      <w:r w:rsidRPr="006F292C">
        <w:rPr>
          <w:rFonts w:ascii="Tahoma" w:hAnsi="Tahoma" w:cs="Tahoma"/>
          <w:i/>
          <w:sz w:val="19"/>
          <w:szCs w:val="19"/>
          <w:u w:val="single"/>
        </w:rPr>
        <w:t>)</w:t>
      </w:r>
    </w:p>
    <w:p w14:paraId="51A260BB" w14:textId="77777777" w:rsidR="00791F02" w:rsidRPr="006F292C" w:rsidRDefault="00791F02" w:rsidP="008F4155">
      <w:pPr>
        <w:rPr>
          <w:rFonts w:ascii="Tahoma" w:hAnsi="Tahoma" w:cs="Tahoma"/>
          <w:i/>
          <w:sz w:val="19"/>
          <w:szCs w:val="19"/>
        </w:rPr>
      </w:pPr>
    </w:p>
    <w:p w14:paraId="054C2630" w14:textId="1FB8D7FF" w:rsidR="00714BD3" w:rsidRPr="006F292C" w:rsidRDefault="00714BD3" w:rsidP="00714BD3">
      <w:pPr>
        <w:pStyle w:val="Heading1"/>
        <w:ind w:left="0" w:right="-90"/>
        <w:rPr>
          <w:rFonts w:ascii="Tahoma" w:hAnsi="Tahoma" w:cs="Tahoma"/>
          <w:bCs w:val="0"/>
          <w:sz w:val="21"/>
          <w:szCs w:val="21"/>
        </w:rPr>
      </w:pPr>
      <w:r w:rsidRPr="006F292C">
        <w:rPr>
          <w:rFonts w:ascii="Tahoma" w:hAnsi="Tahoma" w:cs="Tahoma"/>
          <w:bCs w:val="0"/>
          <w:sz w:val="21"/>
          <w:szCs w:val="21"/>
        </w:rPr>
        <w:t xml:space="preserve">Bid for the </w:t>
      </w:r>
      <w:r w:rsidR="000E5B68" w:rsidRPr="006F292C">
        <w:rPr>
          <w:rFonts w:ascii="Tahoma" w:hAnsi="Tahoma" w:cs="Tahoma"/>
          <w:bCs w:val="0"/>
          <w:sz w:val="21"/>
          <w:szCs w:val="21"/>
        </w:rPr>
        <w:t xml:space="preserve">Supply of Energy-efficient 1200MM Ceiling Fan with Warranty 5 Year (Brand: Crompton/Bajaj/Orient) &amp; Buyback of 300 nos. Old Ceiling Fan </w:t>
      </w:r>
    </w:p>
    <w:p w14:paraId="5561C040" w14:textId="368A1589" w:rsidR="00714BD3" w:rsidRPr="006F292C" w:rsidRDefault="00714BD3" w:rsidP="00714BD3">
      <w:pPr>
        <w:pStyle w:val="Heading1"/>
        <w:ind w:left="0" w:right="-90"/>
        <w:rPr>
          <w:rFonts w:ascii="Tahoma" w:hAnsi="Tahoma" w:cs="Tahoma"/>
          <w:b w:val="0"/>
          <w:sz w:val="19"/>
          <w:szCs w:val="19"/>
        </w:rPr>
      </w:pPr>
      <w:r w:rsidRPr="006F292C">
        <w:rPr>
          <w:rFonts w:ascii="Tahoma" w:hAnsi="Tahoma" w:cs="Tahoma"/>
          <w:sz w:val="19"/>
          <w:szCs w:val="19"/>
        </w:rPr>
        <w:t xml:space="preserve">(Tender </w:t>
      </w:r>
      <w:proofErr w:type="gramStart"/>
      <w:r w:rsidRPr="006F292C">
        <w:rPr>
          <w:rFonts w:ascii="Tahoma" w:hAnsi="Tahoma" w:cs="Tahoma"/>
          <w:sz w:val="19"/>
          <w:szCs w:val="19"/>
        </w:rPr>
        <w:t>No. :</w:t>
      </w:r>
      <w:proofErr w:type="gramEnd"/>
      <w:r w:rsidRPr="006F292C">
        <w:rPr>
          <w:rFonts w:ascii="Tahoma" w:hAnsi="Tahoma" w:cs="Tahoma"/>
          <w:sz w:val="19"/>
          <w:szCs w:val="19"/>
        </w:rPr>
        <w:t xml:space="preserve"> 2025-26/</w:t>
      </w:r>
      <w:r w:rsidR="000E5B68" w:rsidRPr="006F292C">
        <w:rPr>
          <w:rFonts w:ascii="Tahoma" w:hAnsi="Tahoma" w:cs="Tahoma"/>
          <w:sz w:val="19"/>
          <w:szCs w:val="19"/>
        </w:rPr>
        <w:t>Estate</w:t>
      </w:r>
      <w:r w:rsidRPr="006F292C">
        <w:rPr>
          <w:rFonts w:ascii="Tahoma" w:hAnsi="Tahoma" w:cs="Tahoma"/>
          <w:sz w:val="19"/>
          <w:szCs w:val="19"/>
        </w:rPr>
        <w:t>/2B/LNM-</w:t>
      </w:r>
      <w:r w:rsidR="000E5B68" w:rsidRPr="006F292C">
        <w:rPr>
          <w:rFonts w:ascii="Tahoma" w:hAnsi="Tahoma" w:cs="Tahoma"/>
          <w:sz w:val="19"/>
          <w:szCs w:val="19"/>
        </w:rPr>
        <w:t>1219</w:t>
      </w:r>
      <w:r w:rsidRPr="006F292C">
        <w:rPr>
          <w:rFonts w:ascii="Tahoma" w:hAnsi="Tahoma" w:cs="Tahoma"/>
          <w:sz w:val="19"/>
          <w:szCs w:val="19"/>
        </w:rPr>
        <w:t>)</w:t>
      </w:r>
    </w:p>
    <w:p w14:paraId="7BF0B216" w14:textId="60D92422" w:rsidR="00F5227D" w:rsidRPr="006F292C" w:rsidRDefault="00F5227D" w:rsidP="00F5227D">
      <w:pPr>
        <w:pStyle w:val="Heading1"/>
        <w:ind w:left="0" w:right="-90"/>
        <w:rPr>
          <w:rFonts w:ascii="Tahoma" w:hAnsi="Tahoma" w:cs="Tahoma"/>
          <w:b w:val="0"/>
          <w:sz w:val="19"/>
          <w:szCs w:val="19"/>
        </w:rPr>
      </w:pPr>
    </w:p>
    <w:p w14:paraId="30AC7B73" w14:textId="77777777" w:rsidR="000E5B68" w:rsidRPr="006F292C" w:rsidRDefault="000E5B68" w:rsidP="000E5B68">
      <w:pPr>
        <w:rPr>
          <w:rFonts w:asciiTheme="minorHAnsi" w:hAnsiTheme="minorHAnsi" w:cstheme="minorHAnsi"/>
          <w:b/>
          <w:bCs/>
          <w:sz w:val="24"/>
          <w:szCs w:val="24"/>
          <w:u w:val="single"/>
        </w:rPr>
      </w:pPr>
      <w:r w:rsidRPr="006F292C">
        <w:rPr>
          <w:rFonts w:ascii="Tahoma" w:hAnsi="Tahoma" w:cs="Tahoma"/>
          <w:sz w:val="24"/>
          <w:szCs w:val="24"/>
          <w:u w:val="single"/>
        </w:rPr>
        <w:t>A</w:t>
      </w:r>
      <w:r w:rsidRPr="006F292C">
        <w:rPr>
          <w:rFonts w:asciiTheme="minorHAnsi" w:hAnsiTheme="minorHAnsi" w:cstheme="minorHAnsi"/>
          <w:b/>
          <w:bCs/>
          <w:sz w:val="24"/>
          <w:szCs w:val="24"/>
          <w:u w:val="single"/>
        </w:rPr>
        <w:t xml:space="preserve">.   New </w:t>
      </w:r>
      <w:r w:rsidRPr="006F292C">
        <w:rPr>
          <w:rFonts w:asciiTheme="minorHAnsi" w:hAnsiTheme="minorHAnsi" w:cstheme="minorHAnsi"/>
          <w:b/>
          <w:bCs/>
          <w:color w:val="000000"/>
          <w:u w:val="single"/>
        </w:rPr>
        <w:t>Energy-Efficient 1200MM Ceiling Fan</w:t>
      </w:r>
    </w:p>
    <w:tbl>
      <w:tblPr>
        <w:tblStyle w:val="TableGrid"/>
        <w:tblW w:w="9923" w:type="dxa"/>
        <w:tblInd w:w="-5" w:type="dxa"/>
        <w:tblLayout w:type="fixed"/>
        <w:tblLook w:val="04A0" w:firstRow="1" w:lastRow="0" w:firstColumn="1" w:lastColumn="0" w:noHBand="0" w:noVBand="1"/>
      </w:tblPr>
      <w:tblGrid>
        <w:gridCol w:w="720"/>
        <w:gridCol w:w="2682"/>
        <w:gridCol w:w="2410"/>
        <w:gridCol w:w="851"/>
        <w:gridCol w:w="850"/>
        <w:gridCol w:w="1276"/>
        <w:gridCol w:w="1134"/>
      </w:tblGrid>
      <w:tr w:rsidR="000E5B68" w:rsidRPr="006F292C" w14:paraId="0B20E8B9" w14:textId="77777777" w:rsidTr="006F292C">
        <w:trPr>
          <w:trHeight w:val="60"/>
        </w:trPr>
        <w:tc>
          <w:tcPr>
            <w:tcW w:w="720" w:type="dxa"/>
            <w:tcBorders>
              <w:top w:val="single" w:sz="4" w:space="0" w:color="auto"/>
              <w:left w:val="single" w:sz="4" w:space="0" w:color="auto"/>
              <w:bottom w:val="single" w:sz="4" w:space="0" w:color="auto"/>
              <w:right w:val="single" w:sz="4" w:space="0" w:color="auto"/>
            </w:tcBorders>
            <w:hideMark/>
          </w:tcPr>
          <w:p w14:paraId="6408B46E"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S. No.</w:t>
            </w:r>
          </w:p>
        </w:tc>
        <w:tc>
          <w:tcPr>
            <w:tcW w:w="2682" w:type="dxa"/>
            <w:tcBorders>
              <w:top w:val="single" w:sz="4" w:space="0" w:color="auto"/>
              <w:left w:val="single" w:sz="4" w:space="0" w:color="auto"/>
              <w:bottom w:val="single" w:sz="4" w:space="0" w:color="auto"/>
              <w:right w:val="single" w:sz="4" w:space="0" w:color="auto"/>
            </w:tcBorders>
            <w:hideMark/>
          </w:tcPr>
          <w:p w14:paraId="3CFECF01"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Particulars</w:t>
            </w:r>
          </w:p>
        </w:tc>
        <w:tc>
          <w:tcPr>
            <w:tcW w:w="2410" w:type="dxa"/>
            <w:tcBorders>
              <w:top w:val="single" w:sz="4" w:space="0" w:color="auto"/>
              <w:left w:val="single" w:sz="4" w:space="0" w:color="auto"/>
              <w:bottom w:val="single" w:sz="4" w:space="0" w:color="auto"/>
              <w:right w:val="single" w:sz="4" w:space="0" w:color="auto"/>
            </w:tcBorders>
          </w:tcPr>
          <w:p w14:paraId="16583A8C"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 xml:space="preserve">Make and </w:t>
            </w:r>
            <w:proofErr w:type="gramStart"/>
            <w:r w:rsidRPr="006F292C">
              <w:rPr>
                <w:rFonts w:asciiTheme="minorHAnsi" w:hAnsiTheme="minorHAnsi" w:cstheme="minorHAnsi"/>
                <w:b/>
              </w:rPr>
              <w:t>Model</w:t>
            </w:r>
            <w:proofErr w:type="gramEnd"/>
          </w:p>
        </w:tc>
        <w:tc>
          <w:tcPr>
            <w:tcW w:w="851" w:type="dxa"/>
            <w:tcBorders>
              <w:top w:val="single" w:sz="4" w:space="0" w:color="auto"/>
              <w:left w:val="single" w:sz="4" w:space="0" w:color="auto"/>
              <w:bottom w:val="single" w:sz="4" w:space="0" w:color="auto"/>
              <w:right w:val="single" w:sz="4" w:space="0" w:color="auto"/>
            </w:tcBorders>
            <w:hideMark/>
          </w:tcPr>
          <w:p w14:paraId="51CAD6E3" w14:textId="77777777" w:rsidR="000E5B68" w:rsidRPr="006F292C" w:rsidRDefault="000E5B68" w:rsidP="00094639">
            <w:pPr>
              <w:rPr>
                <w:rFonts w:asciiTheme="minorHAnsi" w:hAnsiTheme="minorHAnsi" w:cstheme="minorHAnsi"/>
                <w:b/>
              </w:rPr>
            </w:pPr>
            <w:r w:rsidRPr="006F292C">
              <w:rPr>
                <w:rFonts w:asciiTheme="minorHAnsi" w:hAnsiTheme="minorHAnsi" w:cstheme="minorHAnsi"/>
                <w:b/>
              </w:rPr>
              <w:t>Qty.</w:t>
            </w:r>
          </w:p>
        </w:tc>
        <w:tc>
          <w:tcPr>
            <w:tcW w:w="850" w:type="dxa"/>
            <w:tcBorders>
              <w:top w:val="single" w:sz="4" w:space="0" w:color="auto"/>
              <w:left w:val="single" w:sz="4" w:space="0" w:color="auto"/>
              <w:bottom w:val="single" w:sz="4" w:space="0" w:color="auto"/>
              <w:right w:val="single" w:sz="4" w:space="0" w:color="auto"/>
            </w:tcBorders>
          </w:tcPr>
          <w:p w14:paraId="6DA2ADFC"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UOM</w:t>
            </w:r>
          </w:p>
        </w:tc>
        <w:tc>
          <w:tcPr>
            <w:tcW w:w="1276" w:type="dxa"/>
            <w:tcBorders>
              <w:top w:val="single" w:sz="4" w:space="0" w:color="auto"/>
              <w:left w:val="single" w:sz="4" w:space="0" w:color="auto"/>
              <w:bottom w:val="single" w:sz="4" w:space="0" w:color="auto"/>
              <w:right w:val="single" w:sz="4" w:space="0" w:color="auto"/>
            </w:tcBorders>
            <w:hideMark/>
          </w:tcPr>
          <w:p w14:paraId="14F98F7D"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Rate</w:t>
            </w:r>
          </w:p>
        </w:tc>
        <w:tc>
          <w:tcPr>
            <w:tcW w:w="1134" w:type="dxa"/>
            <w:tcBorders>
              <w:top w:val="single" w:sz="4" w:space="0" w:color="auto"/>
              <w:left w:val="single" w:sz="4" w:space="0" w:color="auto"/>
              <w:bottom w:val="single" w:sz="4" w:space="0" w:color="auto"/>
              <w:right w:val="single" w:sz="4" w:space="0" w:color="auto"/>
            </w:tcBorders>
            <w:hideMark/>
          </w:tcPr>
          <w:p w14:paraId="45027A76"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Amount</w:t>
            </w:r>
          </w:p>
        </w:tc>
      </w:tr>
      <w:tr w:rsidR="000E5B68" w:rsidRPr="006F292C" w14:paraId="544C4E57" w14:textId="77777777" w:rsidTr="006F292C">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088CAB3F" w14:textId="77777777" w:rsidR="000E5B68" w:rsidRPr="006F292C" w:rsidRDefault="000E5B68" w:rsidP="00094639">
            <w:pPr>
              <w:jc w:val="center"/>
              <w:rPr>
                <w:rFonts w:ascii="Tahoma" w:hAnsi="Tahoma" w:cs="Tahoma"/>
                <w:sz w:val="24"/>
                <w:szCs w:val="24"/>
              </w:rPr>
            </w:pPr>
            <w:r w:rsidRPr="006F292C">
              <w:rPr>
                <w:rFonts w:ascii="Tahoma" w:hAnsi="Tahoma" w:cs="Tahoma"/>
                <w:sz w:val="24"/>
                <w:szCs w:val="24"/>
              </w:rPr>
              <w:t>1</w:t>
            </w:r>
          </w:p>
        </w:tc>
        <w:tc>
          <w:tcPr>
            <w:tcW w:w="2682" w:type="dxa"/>
            <w:tcBorders>
              <w:top w:val="nil"/>
              <w:left w:val="nil"/>
              <w:bottom w:val="single" w:sz="4" w:space="0" w:color="auto"/>
              <w:right w:val="single" w:sz="4" w:space="0" w:color="auto"/>
            </w:tcBorders>
            <w:vAlign w:val="center"/>
          </w:tcPr>
          <w:p w14:paraId="17923F8B" w14:textId="77777777" w:rsidR="000E5B68" w:rsidRPr="006F292C" w:rsidRDefault="000E5B68" w:rsidP="00094639">
            <w:pPr>
              <w:rPr>
                <w:b/>
                <w:bCs/>
                <w:color w:val="000000"/>
              </w:rPr>
            </w:pPr>
            <w:bookmarkStart w:id="4" w:name="_Hlk186379326"/>
            <w:r w:rsidRPr="006F292C">
              <w:rPr>
                <w:b/>
                <w:bCs/>
                <w:color w:val="000000"/>
              </w:rPr>
              <w:t xml:space="preserve">Supply of Energy-Efficient 1200MM Ceiling Fan </w:t>
            </w:r>
            <w:bookmarkEnd w:id="4"/>
          </w:p>
        </w:tc>
        <w:tc>
          <w:tcPr>
            <w:tcW w:w="2410" w:type="dxa"/>
            <w:tcBorders>
              <w:top w:val="single" w:sz="4" w:space="0" w:color="auto"/>
              <w:left w:val="single" w:sz="4" w:space="0" w:color="auto"/>
              <w:bottom w:val="single" w:sz="4" w:space="0" w:color="auto"/>
              <w:right w:val="single" w:sz="4" w:space="0" w:color="auto"/>
            </w:tcBorders>
          </w:tcPr>
          <w:p w14:paraId="609C7F0D" w14:textId="77777777" w:rsidR="000E5B68" w:rsidRPr="006F292C" w:rsidRDefault="000E5B68" w:rsidP="00094639">
            <w:pPr>
              <w:jc w:val="both"/>
              <w:rPr>
                <w:rFonts w:ascii="Tahoma" w:hAnsi="Tahoma" w:cs="Tahoma"/>
                <w:sz w:val="24"/>
                <w:szCs w:val="24"/>
              </w:rPr>
            </w:pPr>
            <w:r w:rsidRPr="006F292C">
              <w:rPr>
                <w:b/>
                <w:bCs/>
                <w:color w:val="000000"/>
              </w:rPr>
              <w:t>Crompton/</w:t>
            </w:r>
            <w:proofErr w:type="spellStart"/>
            <w:r w:rsidRPr="006F292C">
              <w:rPr>
                <w:b/>
                <w:bCs/>
                <w:color w:val="000000"/>
              </w:rPr>
              <w:t>Bajaj_Sabse</w:t>
            </w:r>
            <w:proofErr w:type="spellEnd"/>
            <w:r w:rsidRPr="006F292C">
              <w:rPr>
                <w:b/>
                <w:bCs/>
                <w:color w:val="000000"/>
              </w:rPr>
              <w:t xml:space="preserve"> </w:t>
            </w:r>
            <w:proofErr w:type="spellStart"/>
            <w:r w:rsidRPr="006F292C">
              <w:rPr>
                <w:b/>
                <w:bCs/>
                <w:color w:val="000000"/>
              </w:rPr>
              <w:t>Tezz</w:t>
            </w:r>
            <w:proofErr w:type="spellEnd"/>
            <w:r w:rsidRPr="006F292C">
              <w:rPr>
                <w:b/>
                <w:bCs/>
                <w:color w:val="000000"/>
              </w:rPr>
              <w:t xml:space="preserve"> EE 03/Orient New Breeze 3S</w:t>
            </w:r>
          </w:p>
        </w:tc>
        <w:tc>
          <w:tcPr>
            <w:tcW w:w="851" w:type="dxa"/>
            <w:tcBorders>
              <w:top w:val="single" w:sz="4" w:space="0" w:color="auto"/>
              <w:left w:val="single" w:sz="4" w:space="0" w:color="auto"/>
              <w:bottom w:val="single" w:sz="4" w:space="0" w:color="auto"/>
              <w:right w:val="single" w:sz="4" w:space="0" w:color="auto"/>
            </w:tcBorders>
            <w:vAlign w:val="center"/>
          </w:tcPr>
          <w:p w14:paraId="6EC30178" w14:textId="77777777" w:rsidR="000E5B68" w:rsidRPr="006F292C" w:rsidRDefault="000E5B68" w:rsidP="00094639">
            <w:pPr>
              <w:jc w:val="center"/>
              <w:rPr>
                <w:rFonts w:ascii="Tahoma" w:hAnsi="Tahoma" w:cs="Tahoma"/>
                <w:color w:val="000000"/>
                <w:sz w:val="24"/>
                <w:szCs w:val="24"/>
              </w:rPr>
            </w:pPr>
            <w:r w:rsidRPr="006F292C">
              <w:rPr>
                <w:rFonts w:ascii="Tahoma" w:hAnsi="Tahoma" w:cs="Tahoma"/>
                <w:color w:val="000000"/>
                <w:sz w:val="24"/>
                <w:szCs w:val="24"/>
              </w:rPr>
              <w:t>200</w:t>
            </w:r>
          </w:p>
        </w:tc>
        <w:tc>
          <w:tcPr>
            <w:tcW w:w="850" w:type="dxa"/>
            <w:tcBorders>
              <w:top w:val="single" w:sz="4" w:space="0" w:color="auto"/>
              <w:left w:val="single" w:sz="4" w:space="0" w:color="auto"/>
              <w:bottom w:val="single" w:sz="4" w:space="0" w:color="auto"/>
              <w:right w:val="single" w:sz="4" w:space="0" w:color="auto"/>
            </w:tcBorders>
            <w:vAlign w:val="center"/>
          </w:tcPr>
          <w:p w14:paraId="4A1C3A13" w14:textId="77777777" w:rsidR="000E5B68" w:rsidRPr="006F292C" w:rsidRDefault="000E5B68" w:rsidP="00094639">
            <w:pPr>
              <w:rPr>
                <w:rFonts w:asciiTheme="minorHAnsi" w:hAnsiTheme="minorHAnsi" w:cstheme="minorHAnsi"/>
                <w:color w:val="000000"/>
              </w:rPr>
            </w:pPr>
            <w:r w:rsidRPr="006F292C">
              <w:rPr>
                <w:rFonts w:asciiTheme="minorHAnsi" w:hAnsiTheme="minorHAnsi" w:cstheme="minorHAnsi"/>
                <w:color w:val="000000"/>
              </w:rPr>
              <w:t xml:space="preserve"> Nos.</w:t>
            </w:r>
          </w:p>
        </w:tc>
        <w:tc>
          <w:tcPr>
            <w:tcW w:w="1276" w:type="dxa"/>
            <w:tcBorders>
              <w:top w:val="single" w:sz="4" w:space="0" w:color="auto"/>
              <w:left w:val="single" w:sz="4" w:space="0" w:color="auto"/>
              <w:bottom w:val="single" w:sz="4" w:space="0" w:color="auto"/>
              <w:right w:val="single" w:sz="4" w:space="0" w:color="auto"/>
            </w:tcBorders>
          </w:tcPr>
          <w:p w14:paraId="37ECD0E1" w14:textId="77777777" w:rsidR="000E5B68" w:rsidRPr="006F292C" w:rsidRDefault="000E5B68" w:rsidP="00094639">
            <w:pPr>
              <w:jc w:val="both"/>
              <w:rPr>
                <w:rFonts w:ascii="Tahoma" w:hAnsi="Tahoma" w:cs="Tahoma"/>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31629BF" w14:textId="77777777" w:rsidR="000E5B68" w:rsidRPr="006F292C" w:rsidRDefault="000E5B68" w:rsidP="00094639">
            <w:pPr>
              <w:jc w:val="both"/>
              <w:rPr>
                <w:rFonts w:ascii="Tahoma" w:hAnsi="Tahoma" w:cs="Tahoma"/>
                <w:color w:val="000000"/>
                <w:sz w:val="24"/>
                <w:szCs w:val="24"/>
              </w:rPr>
            </w:pPr>
          </w:p>
        </w:tc>
      </w:tr>
      <w:tr w:rsidR="000E5B68" w:rsidRPr="006F292C" w14:paraId="03A437D4" w14:textId="77777777" w:rsidTr="00094639">
        <w:tc>
          <w:tcPr>
            <w:tcW w:w="720" w:type="dxa"/>
            <w:tcBorders>
              <w:top w:val="single" w:sz="4" w:space="0" w:color="auto"/>
              <w:left w:val="single" w:sz="4" w:space="0" w:color="auto"/>
              <w:bottom w:val="single" w:sz="4" w:space="0" w:color="auto"/>
              <w:right w:val="single" w:sz="4" w:space="0" w:color="auto"/>
            </w:tcBorders>
          </w:tcPr>
          <w:p w14:paraId="0E66442A" w14:textId="77777777" w:rsidR="000E5B68" w:rsidRPr="006F292C" w:rsidRDefault="000E5B68" w:rsidP="00094639">
            <w:pPr>
              <w:rPr>
                <w:rFonts w:ascii="Tahoma" w:hAnsi="Tahoma" w:cs="Tahoma"/>
                <w:sz w:val="24"/>
                <w:szCs w:val="24"/>
              </w:rPr>
            </w:pPr>
          </w:p>
        </w:tc>
        <w:tc>
          <w:tcPr>
            <w:tcW w:w="8069" w:type="dxa"/>
            <w:gridSpan w:val="5"/>
            <w:tcBorders>
              <w:top w:val="nil"/>
              <w:left w:val="nil"/>
              <w:bottom w:val="single" w:sz="4" w:space="0" w:color="auto"/>
              <w:right w:val="single" w:sz="4" w:space="0" w:color="auto"/>
            </w:tcBorders>
            <w:vAlign w:val="center"/>
          </w:tcPr>
          <w:p w14:paraId="0451A999" w14:textId="044F5530" w:rsidR="000E5B68" w:rsidRPr="006F292C" w:rsidRDefault="000E5B68" w:rsidP="00094639">
            <w:pPr>
              <w:jc w:val="right"/>
              <w:rPr>
                <w:rFonts w:ascii="Tahoma" w:hAnsi="Tahoma" w:cs="Tahoma"/>
                <w:b/>
                <w:sz w:val="24"/>
                <w:szCs w:val="24"/>
              </w:rPr>
            </w:pPr>
            <w:r w:rsidRPr="006F292C">
              <w:rPr>
                <w:rFonts w:ascii="Tahoma" w:hAnsi="Tahoma" w:cs="Tahoma"/>
                <w:b/>
                <w:sz w:val="24"/>
                <w:szCs w:val="24"/>
              </w:rPr>
              <w:t>Amount (A)</w:t>
            </w:r>
          </w:p>
        </w:tc>
        <w:tc>
          <w:tcPr>
            <w:tcW w:w="1134" w:type="dxa"/>
            <w:tcBorders>
              <w:top w:val="single" w:sz="4" w:space="0" w:color="auto"/>
              <w:left w:val="single" w:sz="4" w:space="0" w:color="auto"/>
              <w:bottom w:val="single" w:sz="4" w:space="0" w:color="auto"/>
              <w:right w:val="single" w:sz="4" w:space="0" w:color="auto"/>
            </w:tcBorders>
          </w:tcPr>
          <w:p w14:paraId="4BE3F7BF" w14:textId="77777777" w:rsidR="000E5B68" w:rsidRPr="006F292C" w:rsidRDefault="000E5B68" w:rsidP="00094639">
            <w:pPr>
              <w:rPr>
                <w:rFonts w:ascii="Tahoma" w:hAnsi="Tahoma" w:cs="Tahoma"/>
                <w:sz w:val="24"/>
                <w:szCs w:val="24"/>
              </w:rPr>
            </w:pPr>
          </w:p>
        </w:tc>
      </w:tr>
      <w:tr w:rsidR="000E5B68" w:rsidRPr="006F292C" w14:paraId="7CCEA9C2" w14:textId="77777777" w:rsidTr="00094639">
        <w:tc>
          <w:tcPr>
            <w:tcW w:w="720" w:type="dxa"/>
            <w:tcBorders>
              <w:top w:val="single" w:sz="4" w:space="0" w:color="auto"/>
              <w:left w:val="single" w:sz="4" w:space="0" w:color="auto"/>
              <w:bottom w:val="single" w:sz="4" w:space="0" w:color="auto"/>
              <w:right w:val="single" w:sz="4" w:space="0" w:color="auto"/>
            </w:tcBorders>
          </w:tcPr>
          <w:p w14:paraId="4DFE6089" w14:textId="77777777" w:rsidR="000E5B68" w:rsidRPr="006F292C" w:rsidRDefault="000E5B68" w:rsidP="00094639">
            <w:pPr>
              <w:rPr>
                <w:rFonts w:ascii="Tahoma" w:hAnsi="Tahoma" w:cs="Tahoma"/>
                <w:sz w:val="24"/>
                <w:szCs w:val="24"/>
              </w:rPr>
            </w:pPr>
          </w:p>
        </w:tc>
        <w:tc>
          <w:tcPr>
            <w:tcW w:w="8069" w:type="dxa"/>
            <w:gridSpan w:val="5"/>
            <w:tcBorders>
              <w:top w:val="single" w:sz="4" w:space="0" w:color="auto"/>
              <w:left w:val="single" w:sz="4" w:space="0" w:color="auto"/>
              <w:bottom w:val="single" w:sz="4" w:space="0" w:color="auto"/>
              <w:right w:val="single" w:sz="4" w:space="0" w:color="auto"/>
            </w:tcBorders>
          </w:tcPr>
          <w:p w14:paraId="32CA3B2A" w14:textId="77777777" w:rsidR="000E5B68" w:rsidRPr="006F292C" w:rsidRDefault="000E5B68" w:rsidP="00094639">
            <w:pPr>
              <w:jc w:val="right"/>
              <w:rPr>
                <w:rFonts w:ascii="Tahoma" w:hAnsi="Tahoma" w:cs="Tahoma"/>
                <w:b/>
                <w:sz w:val="24"/>
                <w:szCs w:val="24"/>
              </w:rPr>
            </w:pPr>
            <w:r w:rsidRPr="006F292C">
              <w:rPr>
                <w:rFonts w:ascii="Tahoma" w:hAnsi="Tahoma" w:cs="Tahoma"/>
                <w:b/>
                <w:sz w:val="24"/>
                <w:szCs w:val="24"/>
              </w:rPr>
              <w:t>GST_______</w:t>
            </w:r>
          </w:p>
        </w:tc>
        <w:tc>
          <w:tcPr>
            <w:tcW w:w="1134" w:type="dxa"/>
            <w:tcBorders>
              <w:top w:val="single" w:sz="4" w:space="0" w:color="auto"/>
              <w:left w:val="single" w:sz="4" w:space="0" w:color="auto"/>
              <w:bottom w:val="single" w:sz="4" w:space="0" w:color="auto"/>
              <w:right w:val="single" w:sz="4" w:space="0" w:color="auto"/>
            </w:tcBorders>
          </w:tcPr>
          <w:p w14:paraId="134C9A78" w14:textId="77777777" w:rsidR="000E5B68" w:rsidRPr="006F292C" w:rsidRDefault="000E5B68" w:rsidP="00094639">
            <w:pPr>
              <w:rPr>
                <w:rFonts w:ascii="Tahoma" w:hAnsi="Tahoma" w:cs="Tahoma"/>
                <w:sz w:val="24"/>
                <w:szCs w:val="24"/>
              </w:rPr>
            </w:pPr>
          </w:p>
        </w:tc>
      </w:tr>
      <w:tr w:rsidR="000E5B68" w:rsidRPr="006F292C" w14:paraId="4C7C8837" w14:textId="77777777" w:rsidTr="00094639">
        <w:tc>
          <w:tcPr>
            <w:tcW w:w="8789" w:type="dxa"/>
            <w:gridSpan w:val="6"/>
            <w:tcBorders>
              <w:top w:val="single" w:sz="4" w:space="0" w:color="auto"/>
              <w:left w:val="single" w:sz="4" w:space="0" w:color="auto"/>
              <w:bottom w:val="single" w:sz="4" w:space="0" w:color="auto"/>
              <w:right w:val="single" w:sz="4" w:space="0" w:color="auto"/>
            </w:tcBorders>
          </w:tcPr>
          <w:p w14:paraId="1F537236" w14:textId="77777777" w:rsidR="000E5B68" w:rsidRPr="006F292C" w:rsidRDefault="000E5B68" w:rsidP="00094639">
            <w:pPr>
              <w:jc w:val="right"/>
              <w:rPr>
                <w:rFonts w:ascii="Tahoma" w:hAnsi="Tahoma" w:cs="Tahoma"/>
                <w:sz w:val="24"/>
                <w:szCs w:val="24"/>
              </w:rPr>
            </w:pPr>
            <w:r w:rsidRPr="006F292C">
              <w:rPr>
                <w:rFonts w:ascii="Tahoma" w:hAnsi="Tahoma" w:cs="Tahoma"/>
                <w:b/>
                <w:sz w:val="24"/>
                <w:szCs w:val="24"/>
              </w:rPr>
              <w:t>TOTAL (including taxes)</w:t>
            </w:r>
          </w:p>
        </w:tc>
        <w:tc>
          <w:tcPr>
            <w:tcW w:w="1134" w:type="dxa"/>
            <w:tcBorders>
              <w:top w:val="single" w:sz="4" w:space="0" w:color="auto"/>
              <w:left w:val="single" w:sz="4" w:space="0" w:color="auto"/>
              <w:bottom w:val="single" w:sz="4" w:space="0" w:color="auto"/>
              <w:right w:val="single" w:sz="4" w:space="0" w:color="auto"/>
            </w:tcBorders>
          </w:tcPr>
          <w:p w14:paraId="5F514979" w14:textId="77777777" w:rsidR="000E5B68" w:rsidRPr="006F292C" w:rsidRDefault="000E5B68" w:rsidP="00094639">
            <w:pPr>
              <w:rPr>
                <w:rFonts w:ascii="Tahoma" w:hAnsi="Tahoma" w:cs="Tahoma"/>
                <w:sz w:val="24"/>
                <w:szCs w:val="24"/>
              </w:rPr>
            </w:pPr>
          </w:p>
        </w:tc>
      </w:tr>
    </w:tbl>
    <w:p w14:paraId="608276FA" w14:textId="77777777" w:rsidR="000E5B68" w:rsidRPr="006F292C" w:rsidRDefault="000E5B68" w:rsidP="000E5B68">
      <w:pPr>
        <w:jc w:val="both"/>
        <w:rPr>
          <w:rFonts w:ascii="Tahoma" w:eastAsia="Arial" w:hAnsi="Tahoma" w:cs="Tahoma"/>
          <w:spacing w:val="3"/>
          <w:sz w:val="19"/>
          <w:szCs w:val="19"/>
        </w:rPr>
      </w:pPr>
    </w:p>
    <w:p w14:paraId="17E223A9" w14:textId="0E40AF69" w:rsidR="000E5B68" w:rsidRPr="006F292C" w:rsidRDefault="000E5B68" w:rsidP="000E5B68">
      <w:pPr>
        <w:rPr>
          <w:rFonts w:asciiTheme="minorHAnsi" w:hAnsiTheme="minorHAnsi" w:cstheme="minorHAnsi"/>
          <w:b/>
          <w:bCs/>
          <w:sz w:val="24"/>
          <w:szCs w:val="24"/>
          <w:u w:val="single"/>
        </w:rPr>
      </w:pPr>
      <w:r w:rsidRPr="006F292C">
        <w:rPr>
          <w:rFonts w:ascii="Tahoma" w:hAnsi="Tahoma" w:cs="Tahoma"/>
          <w:sz w:val="24"/>
          <w:szCs w:val="24"/>
          <w:u w:val="single"/>
        </w:rPr>
        <w:t>B</w:t>
      </w:r>
      <w:r w:rsidRPr="006F292C">
        <w:rPr>
          <w:rFonts w:asciiTheme="minorHAnsi" w:hAnsiTheme="minorHAnsi" w:cstheme="minorHAnsi"/>
          <w:b/>
          <w:bCs/>
          <w:sz w:val="24"/>
          <w:szCs w:val="24"/>
          <w:u w:val="single"/>
        </w:rPr>
        <w:t>.   Buyback of Old 1200mm Ceiling Fan</w:t>
      </w:r>
    </w:p>
    <w:tbl>
      <w:tblPr>
        <w:tblStyle w:val="TableGrid"/>
        <w:tblW w:w="9923" w:type="dxa"/>
        <w:tblInd w:w="-5" w:type="dxa"/>
        <w:tblLayout w:type="fixed"/>
        <w:tblLook w:val="04A0" w:firstRow="1" w:lastRow="0" w:firstColumn="1" w:lastColumn="0" w:noHBand="0" w:noVBand="1"/>
      </w:tblPr>
      <w:tblGrid>
        <w:gridCol w:w="720"/>
        <w:gridCol w:w="2682"/>
        <w:gridCol w:w="2448"/>
        <w:gridCol w:w="900"/>
        <w:gridCol w:w="810"/>
        <w:gridCol w:w="1229"/>
        <w:gridCol w:w="1134"/>
      </w:tblGrid>
      <w:tr w:rsidR="000E5B68" w:rsidRPr="006F292C" w14:paraId="4285E71E" w14:textId="77777777" w:rsidTr="006F292C">
        <w:trPr>
          <w:trHeight w:val="60"/>
        </w:trPr>
        <w:tc>
          <w:tcPr>
            <w:tcW w:w="720" w:type="dxa"/>
            <w:tcBorders>
              <w:top w:val="single" w:sz="4" w:space="0" w:color="auto"/>
              <w:left w:val="single" w:sz="4" w:space="0" w:color="auto"/>
              <w:bottom w:val="single" w:sz="4" w:space="0" w:color="auto"/>
              <w:right w:val="single" w:sz="4" w:space="0" w:color="auto"/>
            </w:tcBorders>
            <w:hideMark/>
          </w:tcPr>
          <w:p w14:paraId="597ED2C6"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S. No.</w:t>
            </w:r>
          </w:p>
        </w:tc>
        <w:tc>
          <w:tcPr>
            <w:tcW w:w="2682" w:type="dxa"/>
            <w:tcBorders>
              <w:top w:val="single" w:sz="4" w:space="0" w:color="auto"/>
              <w:left w:val="single" w:sz="4" w:space="0" w:color="auto"/>
              <w:bottom w:val="single" w:sz="4" w:space="0" w:color="auto"/>
              <w:right w:val="single" w:sz="4" w:space="0" w:color="auto"/>
            </w:tcBorders>
            <w:hideMark/>
          </w:tcPr>
          <w:p w14:paraId="7168E199"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Particulars</w:t>
            </w:r>
          </w:p>
        </w:tc>
        <w:tc>
          <w:tcPr>
            <w:tcW w:w="2448" w:type="dxa"/>
            <w:tcBorders>
              <w:top w:val="single" w:sz="4" w:space="0" w:color="auto"/>
              <w:left w:val="single" w:sz="4" w:space="0" w:color="auto"/>
              <w:bottom w:val="single" w:sz="4" w:space="0" w:color="auto"/>
              <w:right w:val="single" w:sz="4" w:space="0" w:color="auto"/>
            </w:tcBorders>
          </w:tcPr>
          <w:p w14:paraId="5FA3AB75"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 xml:space="preserve">Make and </w:t>
            </w:r>
            <w:proofErr w:type="gramStart"/>
            <w:r w:rsidRPr="006F292C">
              <w:rPr>
                <w:rFonts w:asciiTheme="minorHAnsi" w:hAnsiTheme="minorHAnsi" w:cstheme="minorHAnsi"/>
                <w:b/>
              </w:rPr>
              <w:t>Model</w:t>
            </w:r>
            <w:proofErr w:type="gramEnd"/>
          </w:p>
        </w:tc>
        <w:tc>
          <w:tcPr>
            <w:tcW w:w="900" w:type="dxa"/>
            <w:tcBorders>
              <w:top w:val="single" w:sz="4" w:space="0" w:color="auto"/>
              <w:left w:val="single" w:sz="4" w:space="0" w:color="auto"/>
              <w:bottom w:val="single" w:sz="4" w:space="0" w:color="auto"/>
              <w:right w:val="single" w:sz="4" w:space="0" w:color="auto"/>
            </w:tcBorders>
            <w:hideMark/>
          </w:tcPr>
          <w:p w14:paraId="24F59188" w14:textId="77777777" w:rsidR="000E5B68" w:rsidRPr="006F292C" w:rsidRDefault="000E5B68" w:rsidP="00094639">
            <w:pPr>
              <w:rPr>
                <w:rFonts w:asciiTheme="minorHAnsi" w:hAnsiTheme="minorHAnsi" w:cstheme="minorHAnsi"/>
                <w:b/>
              </w:rPr>
            </w:pPr>
            <w:r w:rsidRPr="006F292C">
              <w:rPr>
                <w:rFonts w:asciiTheme="minorHAnsi" w:hAnsiTheme="minorHAnsi" w:cstheme="minorHAnsi"/>
                <w:b/>
              </w:rPr>
              <w:t>Qty.</w:t>
            </w:r>
          </w:p>
        </w:tc>
        <w:tc>
          <w:tcPr>
            <w:tcW w:w="810" w:type="dxa"/>
            <w:tcBorders>
              <w:top w:val="single" w:sz="4" w:space="0" w:color="auto"/>
              <w:left w:val="single" w:sz="4" w:space="0" w:color="auto"/>
              <w:bottom w:val="single" w:sz="4" w:space="0" w:color="auto"/>
              <w:right w:val="single" w:sz="4" w:space="0" w:color="auto"/>
            </w:tcBorders>
          </w:tcPr>
          <w:p w14:paraId="7BDCC2B4"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UOM</w:t>
            </w:r>
          </w:p>
        </w:tc>
        <w:tc>
          <w:tcPr>
            <w:tcW w:w="1229" w:type="dxa"/>
            <w:tcBorders>
              <w:top w:val="single" w:sz="4" w:space="0" w:color="auto"/>
              <w:left w:val="single" w:sz="4" w:space="0" w:color="auto"/>
              <w:bottom w:val="single" w:sz="4" w:space="0" w:color="auto"/>
              <w:right w:val="single" w:sz="4" w:space="0" w:color="auto"/>
            </w:tcBorders>
            <w:hideMark/>
          </w:tcPr>
          <w:p w14:paraId="5F266B59"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Rate</w:t>
            </w:r>
          </w:p>
        </w:tc>
        <w:tc>
          <w:tcPr>
            <w:tcW w:w="1134" w:type="dxa"/>
            <w:tcBorders>
              <w:top w:val="single" w:sz="4" w:space="0" w:color="auto"/>
              <w:left w:val="single" w:sz="4" w:space="0" w:color="auto"/>
              <w:bottom w:val="single" w:sz="4" w:space="0" w:color="auto"/>
              <w:right w:val="single" w:sz="4" w:space="0" w:color="auto"/>
            </w:tcBorders>
            <w:hideMark/>
          </w:tcPr>
          <w:p w14:paraId="5FF12E31" w14:textId="77777777" w:rsidR="000E5B68" w:rsidRPr="006F292C" w:rsidRDefault="000E5B68" w:rsidP="00094639">
            <w:pPr>
              <w:jc w:val="center"/>
              <w:rPr>
                <w:rFonts w:asciiTheme="minorHAnsi" w:hAnsiTheme="minorHAnsi" w:cstheme="minorHAnsi"/>
                <w:b/>
              </w:rPr>
            </w:pPr>
            <w:r w:rsidRPr="006F292C">
              <w:rPr>
                <w:rFonts w:asciiTheme="minorHAnsi" w:hAnsiTheme="minorHAnsi" w:cstheme="minorHAnsi"/>
                <w:b/>
              </w:rPr>
              <w:t>Amount</w:t>
            </w:r>
          </w:p>
        </w:tc>
      </w:tr>
      <w:tr w:rsidR="000E5B68" w:rsidRPr="006F292C" w14:paraId="7FCE6158" w14:textId="77777777" w:rsidTr="006F292C">
        <w:trPr>
          <w:trHeight w:val="60"/>
        </w:trPr>
        <w:tc>
          <w:tcPr>
            <w:tcW w:w="720" w:type="dxa"/>
            <w:tcBorders>
              <w:top w:val="single" w:sz="4" w:space="0" w:color="auto"/>
              <w:left w:val="single" w:sz="4" w:space="0" w:color="auto"/>
              <w:bottom w:val="single" w:sz="4" w:space="0" w:color="auto"/>
              <w:right w:val="single" w:sz="4" w:space="0" w:color="auto"/>
            </w:tcBorders>
            <w:vAlign w:val="center"/>
          </w:tcPr>
          <w:p w14:paraId="26003128" w14:textId="77777777" w:rsidR="000E5B68" w:rsidRPr="006F292C" w:rsidRDefault="000E5B68" w:rsidP="00094639">
            <w:pPr>
              <w:jc w:val="center"/>
              <w:rPr>
                <w:rFonts w:ascii="Tahoma" w:hAnsi="Tahoma" w:cs="Tahoma"/>
                <w:sz w:val="24"/>
                <w:szCs w:val="24"/>
              </w:rPr>
            </w:pPr>
            <w:r w:rsidRPr="006F292C">
              <w:rPr>
                <w:rFonts w:ascii="Tahoma" w:hAnsi="Tahoma" w:cs="Tahoma"/>
                <w:sz w:val="24"/>
                <w:szCs w:val="24"/>
              </w:rPr>
              <w:t>1</w:t>
            </w:r>
          </w:p>
        </w:tc>
        <w:tc>
          <w:tcPr>
            <w:tcW w:w="2682" w:type="dxa"/>
            <w:tcBorders>
              <w:top w:val="nil"/>
              <w:left w:val="nil"/>
              <w:bottom w:val="single" w:sz="4" w:space="0" w:color="auto"/>
              <w:right w:val="single" w:sz="4" w:space="0" w:color="auto"/>
            </w:tcBorders>
            <w:vAlign w:val="center"/>
          </w:tcPr>
          <w:p w14:paraId="706A9B67" w14:textId="77777777" w:rsidR="000E5B68" w:rsidRPr="006F292C" w:rsidRDefault="000E5B68" w:rsidP="00094639">
            <w:pPr>
              <w:rPr>
                <w:b/>
                <w:bCs/>
                <w:color w:val="000000"/>
              </w:rPr>
            </w:pPr>
            <w:r w:rsidRPr="006F292C">
              <w:rPr>
                <w:b/>
                <w:bCs/>
                <w:color w:val="000000"/>
              </w:rPr>
              <w:t xml:space="preserve">Old 1200MM Ceiling Fan </w:t>
            </w:r>
          </w:p>
        </w:tc>
        <w:tc>
          <w:tcPr>
            <w:tcW w:w="2448" w:type="dxa"/>
            <w:tcBorders>
              <w:top w:val="single" w:sz="4" w:space="0" w:color="auto"/>
              <w:left w:val="single" w:sz="4" w:space="0" w:color="auto"/>
              <w:bottom w:val="single" w:sz="4" w:space="0" w:color="auto"/>
              <w:right w:val="single" w:sz="4" w:space="0" w:color="auto"/>
            </w:tcBorders>
          </w:tcPr>
          <w:p w14:paraId="44D8B062" w14:textId="77777777" w:rsidR="000E5B68" w:rsidRPr="006F292C" w:rsidRDefault="000E5B68" w:rsidP="00094639">
            <w:pPr>
              <w:jc w:val="both"/>
              <w:rPr>
                <w:rFonts w:ascii="Tahoma" w:hAnsi="Tahoma" w:cs="Tahoma"/>
                <w:sz w:val="24"/>
                <w:szCs w:val="24"/>
              </w:rPr>
            </w:pPr>
            <w:r w:rsidRPr="006F292C">
              <w:rPr>
                <w:b/>
                <w:bCs/>
                <w:color w:val="000000"/>
              </w:rPr>
              <w:t xml:space="preserve">Crompton/Bajaj/Orient </w:t>
            </w:r>
          </w:p>
        </w:tc>
        <w:tc>
          <w:tcPr>
            <w:tcW w:w="900" w:type="dxa"/>
            <w:tcBorders>
              <w:top w:val="single" w:sz="4" w:space="0" w:color="auto"/>
              <w:left w:val="single" w:sz="4" w:space="0" w:color="auto"/>
              <w:bottom w:val="single" w:sz="4" w:space="0" w:color="auto"/>
              <w:right w:val="single" w:sz="4" w:space="0" w:color="auto"/>
            </w:tcBorders>
            <w:vAlign w:val="center"/>
          </w:tcPr>
          <w:p w14:paraId="47F38415" w14:textId="77777777" w:rsidR="000E5B68" w:rsidRPr="006F292C" w:rsidRDefault="000E5B68" w:rsidP="00094639">
            <w:pPr>
              <w:jc w:val="center"/>
              <w:rPr>
                <w:rFonts w:ascii="Tahoma" w:hAnsi="Tahoma" w:cs="Tahoma"/>
                <w:color w:val="000000"/>
                <w:sz w:val="24"/>
                <w:szCs w:val="24"/>
              </w:rPr>
            </w:pPr>
            <w:r w:rsidRPr="006F292C">
              <w:rPr>
                <w:rFonts w:ascii="Tahoma" w:hAnsi="Tahoma" w:cs="Tahoma"/>
                <w:color w:val="000000"/>
                <w:sz w:val="24"/>
                <w:szCs w:val="24"/>
              </w:rPr>
              <w:t>300</w:t>
            </w:r>
          </w:p>
        </w:tc>
        <w:tc>
          <w:tcPr>
            <w:tcW w:w="810" w:type="dxa"/>
            <w:tcBorders>
              <w:top w:val="single" w:sz="4" w:space="0" w:color="auto"/>
              <w:left w:val="single" w:sz="4" w:space="0" w:color="auto"/>
              <w:bottom w:val="single" w:sz="4" w:space="0" w:color="auto"/>
              <w:right w:val="single" w:sz="4" w:space="0" w:color="auto"/>
            </w:tcBorders>
            <w:vAlign w:val="center"/>
          </w:tcPr>
          <w:p w14:paraId="641EE35B" w14:textId="77777777" w:rsidR="000E5B68" w:rsidRPr="006F292C" w:rsidRDefault="000E5B68" w:rsidP="00094639">
            <w:pPr>
              <w:rPr>
                <w:rFonts w:asciiTheme="minorHAnsi" w:hAnsiTheme="minorHAnsi" w:cstheme="minorHAnsi"/>
                <w:color w:val="000000"/>
              </w:rPr>
            </w:pPr>
            <w:r w:rsidRPr="006F292C">
              <w:rPr>
                <w:rFonts w:asciiTheme="minorHAnsi" w:hAnsiTheme="minorHAnsi" w:cstheme="minorHAnsi"/>
                <w:color w:val="000000"/>
              </w:rPr>
              <w:t>Nos.</w:t>
            </w:r>
          </w:p>
        </w:tc>
        <w:tc>
          <w:tcPr>
            <w:tcW w:w="1229" w:type="dxa"/>
            <w:tcBorders>
              <w:top w:val="single" w:sz="4" w:space="0" w:color="auto"/>
              <w:left w:val="single" w:sz="4" w:space="0" w:color="auto"/>
              <w:bottom w:val="single" w:sz="4" w:space="0" w:color="auto"/>
              <w:right w:val="single" w:sz="4" w:space="0" w:color="auto"/>
            </w:tcBorders>
          </w:tcPr>
          <w:p w14:paraId="10051013" w14:textId="77777777" w:rsidR="000E5B68" w:rsidRPr="006F292C" w:rsidRDefault="000E5B68" w:rsidP="00094639">
            <w:pPr>
              <w:jc w:val="both"/>
              <w:rPr>
                <w:rFonts w:ascii="Tahoma" w:hAnsi="Tahoma" w:cs="Tahoma"/>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2D465F9A" w14:textId="77777777" w:rsidR="000E5B68" w:rsidRPr="006F292C" w:rsidRDefault="000E5B68" w:rsidP="00094639">
            <w:pPr>
              <w:jc w:val="both"/>
              <w:rPr>
                <w:rFonts w:ascii="Tahoma" w:hAnsi="Tahoma" w:cs="Tahoma"/>
                <w:color w:val="000000"/>
                <w:sz w:val="24"/>
                <w:szCs w:val="24"/>
              </w:rPr>
            </w:pPr>
          </w:p>
        </w:tc>
      </w:tr>
      <w:tr w:rsidR="000E5B68" w:rsidRPr="006F292C" w14:paraId="0771F3F0" w14:textId="77777777" w:rsidTr="006F292C">
        <w:tc>
          <w:tcPr>
            <w:tcW w:w="720" w:type="dxa"/>
            <w:tcBorders>
              <w:top w:val="single" w:sz="4" w:space="0" w:color="auto"/>
              <w:left w:val="single" w:sz="4" w:space="0" w:color="auto"/>
              <w:bottom w:val="single" w:sz="4" w:space="0" w:color="auto"/>
              <w:right w:val="single" w:sz="4" w:space="0" w:color="auto"/>
            </w:tcBorders>
          </w:tcPr>
          <w:p w14:paraId="2B797B56" w14:textId="77777777" w:rsidR="000E5B68" w:rsidRPr="006F292C" w:rsidRDefault="000E5B68" w:rsidP="00094639">
            <w:pPr>
              <w:rPr>
                <w:rFonts w:ascii="Tahoma" w:hAnsi="Tahoma" w:cs="Tahoma"/>
                <w:sz w:val="24"/>
                <w:szCs w:val="24"/>
              </w:rPr>
            </w:pPr>
          </w:p>
        </w:tc>
        <w:tc>
          <w:tcPr>
            <w:tcW w:w="8069" w:type="dxa"/>
            <w:gridSpan w:val="5"/>
            <w:tcBorders>
              <w:top w:val="nil"/>
              <w:left w:val="nil"/>
              <w:bottom w:val="single" w:sz="4" w:space="0" w:color="auto"/>
              <w:right w:val="single" w:sz="4" w:space="0" w:color="auto"/>
            </w:tcBorders>
            <w:vAlign w:val="center"/>
          </w:tcPr>
          <w:p w14:paraId="6E7D4A36" w14:textId="52C6571D" w:rsidR="000E5B68" w:rsidRPr="006F292C" w:rsidRDefault="000E5B68" w:rsidP="00094639">
            <w:pPr>
              <w:jc w:val="right"/>
              <w:rPr>
                <w:rFonts w:ascii="Tahoma" w:hAnsi="Tahoma" w:cs="Tahoma"/>
                <w:b/>
                <w:sz w:val="24"/>
                <w:szCs w:val="24"/>
              </w:rPr>
            </w:pPr>
            <w:r w:rsidRPr="006F292C">
              <w:rPr>
                <w:rFonts w:ascii="Tahoma" w:hAnsi="Tahoma" w:cs="Tahoma"/>
                <w:b/>
                <w:sz w:val="24"/>
                <w:szCs w:val="24"/>
              </w:rPr>
              <w:t>Amount (B)</w:t>
            </w:r>
          </w:p>
        </w:tc>
        <w:tc>
          <w:tcPr>
            <w:tcW w:w="1134" w:type="dxa"/>
            <w:tcBorders>
              <w:top w:val="single" w:sz="4" w:space="0" w:color="auto"/>
              <w:left w:val="single" w:sz="4" w:space="0" w:color="auto"/>
              <w:bottom w:val="single" w:sz="4" w:space="0" w:color="auto"/>
              <w:right w:val="single" w:sz="4" w:space="0" w:color="auto"/>
            </w:tcBorders>
          </w:tcPr>
          <w:p w14:paraId="5794EDC1" w14:textId="77777777" w:rsidR="000E5B68" w:rsidRPr="006F292C" w:rsidRDefault="000E5B68" w:rsidP="00094639">
            <w:pPr>
              <w:rPr>
                <w:rFonts w:ascii="Tahoma" w:hAnsi="Tahoma" w:cs="Tahoma"/>
                <w:sz w:val="24"/>
                <w:szCs w:val="24"/>
              </w:rPr>
            </w:pPr>
          </w:p>
        </w:tc>
      </w:tr>
      <w:tr w:rsidR="000E5B68" w:rsidRPr="006F292C" w14:paraId="7D6B0F37" w14:textId="77777777" w:rsidTr="006F292C">
        <w:tc>
          <w:tcPr>
            <w:tcW w:w="720" w:type="dxa"/>
            <w:tcBorders>
              <w:top w:val="single" w:sz="4" w:space="0" w:color="auto"/>
              <w:left w:val="single" w:sz="4" w:space="0" w:color="auto"/>
              <w:bottom w:val="single" w:sz="4" w:space="0" w:color="auto"/>
              <w:right w:val="single" w:sz="4" w:space="0" w:color="auto"/>
            </w:tcBorders>
          </w:tcPr>
          <w:p w14:paraId="39A7E41A" w14:textId="77777777" w:rsidR="000E5B68" w:rsidRPr="006F292C" w:rsidRDefault="000E5B68" w:rsidP="00094639">
            <w:pPr>
              <w:rPr>
                <w:rFonts w:ascii="Tahoma" w:hAnsi="Tahoma" w:cs="Tahoma"/>
                <w:sz w:val="24"/>
                <w:szCs w:val="24"/>
              </w:rPr>
            </w:pPr>
          </w:p>
        </w:tc>
        <w:tc>
          <w:tcPr>
            <w:tcW w:w="8069" w:type="dxa"/>
            <w:gridSpan w:val="5"/>
            <w:tcBorders>
              <w:top w:val="single" w:sz="4" w:space="0" w:color="auto"/>
              <w:left w:val="single" w:sz="4" w:space="0" w:color="auto"/>
              <w:bottom w:val="single" w:sz="4" w:space="0" w:color="auto"/>
              <w:right w:val="single" w:sz="4" w:space="0" w:color="auto"/>
            </w:tcBorders>
          </w:tcPr>
          <w:p w14:paraId="78E68FD6" w14:textId="77777777" w:rsidR="000E5B68" w:rsidRPr="006F292C" w:rsidRDefault="000E5B68" w:rsidP="00094639">
            <w:pPr>
              <w:jc w:val="right"/>
              <w:rPr>
                <w:rFonts w:ascii="Tahoma" w:hAnsi="Tahoma" w:cs="Tahoma"/>
                <w:b/>
                <w:sz w:val="24"/>
                <w:szCs w:val="24"/>
              </w:rPr>
            </w:pPr>
            <w:r w:rsidRPr="006F292C">
              <w:rPr>
                <w:rFonts w:ascii="Tahoma" w:hAnsi="Tahoma" w:cs="Tahoma"/>
                <w:b/>
                <w:sz w:val="24"/>
                <w:szCs w:val="24"/>
              </w:rPr>
              <w:t>GST_______</w:t>
            </w:r>
          </w:p>
        </w:tc>
        <w:tc>
          <w:tcPr>
            <w:tcW w:w="1134" w:type="dxa"/>
            <w:tcBorders>
              <w:top w:val="single" w:sz="4" w:space="0" w:color="auto"/>
              <w:left w:val="single" w:sz="4" w:space="0" w:color="auto"/>
              <w:bottom w:val="single" w:sz="4" w:space="0" w:color="auto"/>
              <w:right w:val="single" w:sz="4" w:space="0" w:color="auto"/>
            </w:tcBorders>
          </w:tcPr>
          <w:p w14:paraId="4028EF24" w14:textId="77777777" w:rsidR="000E5B68" w:rsidRPr="006F292C" w:rsidRDefault="000E5B68" w:rsidP="00094639">
            <w:pPr>
              <w:rPr>
                <w:rFonts w:ascii="Tahoma" w:hAnsi="Tahoma" w:cs="Tahoma"/>
                <w:sz w:val="24"/>
                <w:szCs w:val="24"/>
              </w:rPr>
            </w:pPr>
          </w:p>
        </w:tc>
      </w:tr>
      <w:tr w:rsidR="000E5B68" w:rsidRPr="006F292C" w14:paraId="413FA5A2" w14:textId="77777777" w:rsidTr="006F292C">
        <w:tc>
          <w:tcPr>
            <w:tcW w:w="8789" w:type="dxa"/>
            <w:gridSpan w:val="6"/>
            <w:tcBorders>
              <w:top w:val="single" w:sz="4" w:space="0" w:color="auto"/>
              <w:left w:val="single" w:sz="4" w:space="0" w:color="auto"/>
              <w:bottom w:val="single" w:sz="4" w:space="0" w:color="auto"/>
              <w:right w:val="single" w:sz="4" w:space="0" w:color="auto"/>
            </w:tcBorders>
          </w:tcPr>
          <w:p w14:paraId="0F33BAB4" w14:textId="77777777" w:rsidR="000E5B68" w:rsidRPr="006F292C" w:rsidRDefault="000E5B68" w:rsidP="00094639">
            <w:pPr>
              <w:jc w:val="right"/>
              <w:rPr>
                <w:rFonts w:ascii="Tahoma" w:hAnsi="Tahoma" w:cs="Tahoma"/>
                <w:sz w:val="24"/>
                <w:szCs w:val="24"/>
              </w:rPr>
            </w:pPr>
            <w:r w:rsidRPr="006F292C">
              <w:rPr>
                <w:rFonts w:ascii="Tahoma" w:hAnsi="Tahoma" w:cs="Tahoma"/>
                <w:b/>
                <w:sz w:val="24"/>
                <w:szCs w:val="24"/>
              </w:rPr>
              <w:t>TOTAL (including taxes)</w:t>
            </w:r>
          </w:p>
        </w:tc>
        <w:tc>
          <w:tcPr>
            <w:tcW w:w="1134" w:type="dxa"/>
            <w:tcBorders>
              <w:top w:val="single" w:sz="4" w:space="0" w:color="auto"/>
              <w:left w:val="single" w:sz="4" w:space="0" w:color="auto"/>
              <w:bottom w:val="single" w:sz="4" w:space="0" w:color="auto"/>
              <w:right w:val="single" w:sz="4" w:space="0" w:color="auto"/>
            </w:tcBorders>
          </w:tcPr>
          <w:p w14:paraId="4E8E3979" w14:textId="77777777" w:rsidR="000E5B68" w:rsidRPr="006F292C" w:rsidRDefault="000E5B68" w:rsidP="00094639">
            <w:pPr>
              <w:rPr>
                <w:rFonts w:ascii="Tahoma" w:hAnsi="Tahoma" w:cs="Tahoma"/>
                <w:sz w:val="24"/>
                <w:szCs w:val="24"/>
              </w:rPr>
            </w:pPr>
          </w:p>
        </w:tc>
      </w:tr>
    </w:tbl>
    <w:p w14:paraId="50D5AC01" w14:textId="77777777" w:rsidR="000E5B68" w:rsidRPr="006F292C" w:rsidRDefault="000E5B68" w:rsidP="008F4155">
      <w:pPr>
        <w:spacing w:before="44"/>
        <w:jc w:val="center"/>
        <w:rPr>
          <w:rFonts w:ascii="Tahoma" w:hAnsi="Tahoma" w:cs="Tahoma"/>
          <w:b/>
          <w:sz w:val="19"/>
          <w:szCs w:val="19"/>
          <w:u w:val="single" w:color="000000"/>
        </w:rPr>
      </w:pPr>
    </w:p>
    <w:p w14:paraId="417A6EAF" w14:textId="77777777" w:rsidR="000E5B68" w:rsidRPr="006F292C" w:rsidRDefault="000E5B68" w:rsidP="008F4155">
      <w:pPr>
        <w:spacing w:before="44"/>
        <w:jc w:val="center"/>
        <w:rPr>
          <w:rFonts w:ascii="Tahoma" w:hAnsi="Tahoma" w:cs="Tahoma"/>
          <w:b/>
          <w:sz w:val="19"/>
          <w:szCs w:val="19"/>
          <w:u w:val="single" w:color="000000"/>
        </w:rPr>
      </w:pPr>
    </w:p>
    <w:tbl>
      <w:tblPr>
        <w:tblStyle w:val="TableGrid"/>
        <w:tblW w:w="9923" w:type="dxa"/>
        <w:tblInd w:w="-5" w:type="dxa"/>
        <w:tblLayout w:type="fixed"/>
        <w:tblLook w:val="04A0" w:firstRow="1" w:lastRow="0" w:firstColumn="1" w:lastColumn="0" w:noHBand="0" w:noVBand="1"/>
      </w:tblPr>
      <w:tblGrid>
        <w:gridCol w:w="8789"/>
        <w:gridCol w:w="1134"/>
      </w:tblGrid>
      <w:tr w:rsidR="000E5B68" w:rsidRPr="006F292C" w14:paraId="4D812812" w14:textId="77777777" w:rsidTr="006F292C">
        <w:tc>
          <w:tcPr>
            <w:tcW w:w="8789" w:type="dxa"/>
            <w:tcBorders>
              <w:top w:val="single" w:sz="4" w:space="0" w:color="auto"/>
              <w:left w:val="single" w:sz="4" w:space="0" w:color="auto"/>
              <w:bottom w:val="single" w:sz="4" w:space="0" w:color="auto"/>
              <w:right w:val="single" w:sz="4" w:space="0" w:color="auto"/>
            </w:tcBorders>
          </w:tcPr>
          <w:p w14:paraId="7283D366" w14:textId="4C97974C" w:rsidR="000E5B68" w:rsidRPr="006F292C" w:rsidRDefault="000E5B68" w:rsidP="00094639">
            <w:pPr>
              <w:jc w:val="right"/>
              <w:rPr>
                <w:rFonts w:ascii="Tahoma" w:hAnsi="Tahoma" w:cs="Tahoma"/>
                <w:sz w:val="24"/>
                <w:szCs w:val="24"/>
              </w:rPr>
            </w:pPr>
            <w:r w:rsidRPr="006F292C">
              <w:rPr>
                <w:rFonts w:ascii="Tahoma" w:hAnsi="Tahoma" w:cs="Tahoma"/>
                <w:b/>
                <w:sz w:val="24"/>
                <w:szCs w:val="24"/>
              </w:rPr>
              <w:t>TOTAL (A-B)</w:t>
            </w:r>
          </w:p>
        </w:tc>
        <w:tc>
          <w:tcPr>
            <w:tcW w:w="1134" w:type="dxa"/>
            <w:tcBorders>
              <w:top w:val="single" w:sz="4" w:space="0" w:color="auto"/>
              <w:left w:val="single" w:sz="4" w:space="0" w:color="auto"/>
              <w:bottom w:val="single" w:sz="4" w:space="0" w:color="auto"/>
              <w:right w:val="single" w:sz="4" w:space="0" w:color="auto"/>
            </w:tcBorders>
          </w:tcPr>
          <w:p w14:paraId="4651DC67" w14:textId="77777777" w:rsidR="000E5B68" w:rsidRPr="006F292C" w:rsidRDefault="000E5B68" w:rsidP="00094639">
            <w:pPr>
              <w:rPr>
                <w:rFonts w:ascii="Tahoma" w:hAnsi="Tahoma" w:cs="Tahoma"/>
                <w:sz w:val="24"/>
                <w:szCs w:val="24"/>
              </w:rPr>
            </w:pPr>
          </w:p>
        </w:tc>
      </w:tr>
    </w:tbl>
    <w:p w14:paraId="591E3FB3" w14:textId="77777777" w:rsidR="001A470A" w:rsidRPr="006F292C" w:rsidRDefault="001A470A" w:rsidP="001A470A">
      <w:pPr>
        <w:tabs>
          <w:tab w:val="left" w:pos="1199"/>
        </w:tabs>
        <w:rPr>
          <w:rFonts w:ascii="Tahoma" w:eastAsia="Arial" w:hAnsi="Tahoma" w:cs="Tahoma"/>
          <w:spacing w:val="3"/>
          <w:sz w:val="19"/>
          <w:szCs w:val="19"/>
          <w:lang w:val="en-IN"/>
        </w:rPr>
      </w:pPr>
    </w:p>
    <w:p w14:paraId="57561216" w14:textId="77777777" w:rsidR="001A470A" w:rsidRPr="006F292C" w:rsidRDefault="001A470A" w:rsidP="001A470A">
      <w:pPr>
        <w:rPr>
          <w:rFonts w:ascii="Tahoma" w:hAnsi="Tahoma" w:cs="Tahoma"/>
          <w:b/>
          <w:sz w:val="19"/>
          <w:szCs w:val="19"/>
        </w:rPr>
      </w:pPr>
      <w:bookmarkStart w:id="5" w:name="_Hlk217644650"/>
      <w:r w:rsidRPr="006F292C">
        <w:rPr>
          <w:rFonts w:ascii="Tahoma" w:hAnsi="Tahoma" w:cs="Tahoma"/>
          <w:b/>
          <w:sz w:val="19"/>
          <w:szCs w:val="19"/>
          <w:u w:val="single"/>
        </w:rPr>
        <w:t>GENERAL</w:t>
      </w:r>
      <w:r w:rsidRPr="006F292C">
        <w:rPr>
          <w:rFonts w:ascii="Tahoma" w:hAnsi="Tahoma" w:cs="Tahoma"/>
          <w:b/>
          <w:spacing w:val="-9"/>
          <w:sz w:val="19"/>
          <w:szCs w:val="19"/>
          <w:u w:val="single"/>
        </w:rPr>
        <w:t xml:space="preserve"> </w:t>
      </w:r>
      <w:r w:rsidRPr="006F292C">
        <w:rPr>
          <w:rFonts w:ascii="Tahoma" w:hAnsi="Tahoma" w:cs="Tahoma"/>
          <w:b/>
          <w:sz w:val="19"/>
          <w:szCs w:val="19"/>
          <w:u w:val="single"/>
        </w:rPr>
        <w:t>TERMS</w:t>
      </w:r>
      <w:r w:rsidRPr="006F292C">
        <w:rPr>
          <w:rFonts w:ascii="Tahoma" w:hAnsi="Tahoma" w:cs="Tahoma"/>
          <w:b/>
          <w:spacing w:val="-2"/>
          <w:sz w:val="19"/>
          <w:szCs w:val="19"/>
          <w:u w:val="single"/>
        </w:rPr>
        <w:t xml:space="preserve"> </w:t>
      </w:r>
      <w:r w:rsidRPr="006F292C">
        <w:rPr>
          <w:rFonts w:ascii="Tahoma" w:hAnsi="Tahoma" w:cs="Tahoma"/>
          <w:b/>
          <w:sz w:val="19"/>
          <w:szCs w:val="19"/>
          <w:u w:val="single"/>
        </w:rPr>
        <w:t>AND</w:t>
      </w:r>
      <w:r w:rsidRPr="006F292C">
        <w:rPr>
          <w:rFonts w:ascii="Tahoma" w:hAnsi="Tahoma" w:cs="Tahoma"/>
          <w:b/>
          <w:spacing w:val="-4"/>
          <w:sz w:val="19"/>
          <w:szCs w:val="19"/>
          <w:u w:val="single"/>
        </w:rPr>
        <w:t xml:space="preserve"> </w:t>
      </w:r>
      <w:r w:rsidRPr="006F292C">
        <w:rPr>
          <w:rFonts w:ascii="Tahoma" w:hAnsi="Tahoma" w:cs="Tahoma"/>
          <w:b/>
          <w:spacing w:val="-2"/>
          <w:sz w:val="19"/>
          <w:szCs w:val="19"/>
          <w:u w:val="single"/>
        </w:rPr>
        <w:t>CONDITIONS</w:t>
      </w:r>
      <w:r w:rsidRPr="006F292C">
        <w:rPr>
          <w:rFonts w:ascii="Tahoma" w:hAnsi="Tahoma" w:cs="Tahoma"/>
          <w:b/>
          <w:spacing w:val="-2"/>
          <w:sz w:val="19"/>
          <w:szCs w:val="19"/>
        </w:rPr>
        <w:t>:</w:t>
      </w:r>
    </w:p>
    <w:p w14:paraId="2AB0468E" w14:textId="787E9961" w:rsidR="003C1B08" w:rsidRPr="006F292C"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6F292C">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478F8935" w14:textId="21885E28" w:rsidR="003C1B08" w:rsidRPr="006F292C"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6F292C">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688F9363" w14:textId="0790F1B6" w:rsidR="003C1B08" w:rsidRPr="006F292C"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6F292C">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671634B3" w14:textId="045C9739" w:rsidR="003C1B08" w:rsidRPr="006F292C"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6F292C">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59F09AE8" w14:textId="6F221A27" w:rsidR="003C1B08" w:rsidRPr="006F292C"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6F292C">
        <w:rPr>
          <w:rFonts w:ascii="Tahoma" w:eastAsia="Arial" w:hAnsi="Tahoma" w:cs="Tahoma"/>
          <w:spacing w:val="3"/>
          <w:sz w:val="17"/>
          <w:szCs w:val="17"/>
          <w:lang w:val="en-IN"/>
        </w:rPr>
        <w:t>Bid shall remain valid for a minimum period of 30 days. No change in prices will be accepted during the validity period.</w:t>
      </w:r>
    </w:p>
    <w:p w14:paraId="7E7394FD" w14:textId="0A525012" w:rsidR="003C1B08" w:rsidRPr="006F292C"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6F292C">
        <w:rPr>
          <w:rFonts w:ascii="Tahoma" w:eastAsia="Arial" w:hAnsi="Tahoma" w:cs="Tahoma"/>
          <w:spacing w:val="3"/>
          <w:sz w:val="17"/>
          <w:szCs w:val="17"/>
          <w:lang w:val="en-IN"/>
        </w:rPr>
        <w:t>The LNMIIT reserves the right to reject any quotation without assigning any reason.</w:t>
      </w:r>
    </w:p>
    <w:p w14:paraId="33279E87" w14:textId="12D6666F" w:rsidR="003C1B08" w:rsidRPr="006F292C"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6F292C">
        <w:rPr>
          <w:rFonts w:ascii="Tahoma" w:eastAsia="Arial" w:hAnsi="Tahoma" w:cs="Tahoma"/>
          <w:spacing w:val="3"/>
          <w:sz w:val="17"/>
          <w:szCs w:val="17"/>
          <w:lang w:val="en-IN"/>
        </w:rPr>
        <w:t>Payment terms shall be mutually decided and agreed upon between the Institute and the vendor.</w:t>
      </w:r>
    </w:p>
    <w:p w14:paraId="11F97B2F" w14:textId="46246406" w:rsidR="003C1B08" w:rsidRPr="006F292C"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6F292C">
        <w:rPr>
          <w:rFonts w:ascii="Tahoma" w:eastAsia="Arial" w:hAnsi="Tahoma" w:cs="Tahoma"/>
          <w:spacing w:val="3"/>
          <w:sz w:val="17"/>
          <w:szCs w:val="17"/>
          <w:lang w:val="en-IN"/>
        </w:rPr>
        <w:t xml:space="preserve">The bidder must submit a No </w:t>
      </w:r>
      <w:proofErr w:type="gramStart"/>
      <w:r w:rsidRPr="006F292C">
        <w:rPr>
          <w:rFonts w:ascii="Tahoma" w:eastAsia="Arial" w:hAnsi="Tahoma" w:cs="Tahoma"/>
          <w:spacing w:val="3"/>
          <w:sz w:val="17"/>
          <w:szCs w:val="17"/>
          <w:lang w:val="en-IN"/>
        </w:rPr>
        <w:t>Conflict of Interest</w:t>
      </w:r>
      <w:proofErr w:type="gramEnd"/>
      <w:r w:rsidRPr="006F292C">
        <w:rPr>
          <w:rFonts w:ascii="Tahoma" w:eastAsia="Arial" w:hAnsi="Tahoma" w:cs="Tahoma"/>
          <w:spacing w:val="3"/>
          <w:sz w:val="17"/>
          <w:szCs w:val="17"/>
          <w:lang w:val="en-IN"/>
        </w:rPr>
        <w:t xml:space="preserve"> Declaration along with the bid.</w:t>
      </w:r>
    </w:p>
    <w:p w14:paraId="2AF78142" w14:textId="7D1E20C1" w:rsidR="003C1B08" w:rsidRPr="006F292C"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6F292C">
        <w:rPr>
          <w:rFonts w:ascii="Tahoma" w:eastAsia="Arial" w:hAnsi="Tahoma" w:cs="Tahoma"/>
          <w:spacing w:val="3"/>
          <w:sz w:val="17"/>
          <w:szCs w:val="17"/>
          <w:lang w:val="en-IN"/>
        </w:rPr>
        <w:t>The bid must be submitted on the company’s letterhead and in the LNMIIT-prescribed format only.</w:t>
      </w:r>
    </w:p>
    <w:p w14:paraId="742689E1" w14:textId="07DB7F82" w:rsidR="003C1B08" w:rsidRPr="006F292C"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6F292C">
        <w:rPr>
          <w:rFonts w:ascii="Tahoma" w:eastAsia="Arial" w:hAnsi="Tahoma" w:cs="Tahoma"/>
          <w:spacing w:val="3"/>
          <w:sz w:val="17"/>
          <w:szCs w:val="17"/>
          <w:lang w:val="en-IN"/>
        </w:rPr>
        <w:t>Any item or service not being supplied by the bidder must be clearly mentioned separately in the bid.</w:t>
      </w:r>
    </w:p>
    <w:p w14:paraId="058472D4" w14:textId="0AB74737" w:rsidR="003C1B08" w:rsidRPr="006F292C"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6F292C">
        <w:rPr>
          <w:rFonts w:ascii="Tahoma" w:eastAsia="Arial" w:hAnsi="Tahoma" w:cs="Tahoma"/>
          <w:spacing w:val="3"/>
          <w:sz w:val="17"/>
          <w:szCs w:val="17"/>
          <w:lang w:val="en-IN"/>
        </w:rPr>
        <w:t>Vendors must provide a photocopy of their cheque/cancelled cheque along with the invoice for payment processing.</w:t>
      </w:r>
    </w:p>
    <w:p w14:paraId="4535ECAE" w14:textId="3433CA2B" w:rsidR="003C1B08" w:rsidRPr="006F292C"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6F292C">
        <w:rPr>
          <w:rFonts w:ascii="Tahoma" w:eastAsia="Arial" w:hAnsi="Tahoma" w:cs="Tahoma"/>
          <w:spacing w:val="3"/>
          <w:sz w:val="17"/>
          <w:szCs w:val="17"/>
          <w:lang w:val="en-IN"/>
        </w:rPr>
        <w:t>Prices shall be quoted in Indian Rupees (INR) only.</w:t>
      </w:r>
    </w:p>
    <w:p w14:paraId="40C5BBDB" w14:textId="41DFAE82" w:rsidR="003C1B08" w:rsidRPr="006F292C"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6F292C">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7CC4A8EE" w14:textId="3D3697BB" w:rsidR="003C1B08" w:rsidRPr="006F292C"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6F292C">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6F292C"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6F292C">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6F292C"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6F292C">
        <w:rPr>
          <w:rFonts w:ascii="Tahoma" w:eastAsia="Arial" w:hAnsi="Tahoma" w:cs="Tahoma"/>
          <w:spacing w:val="3"/>
          <w:sz w:val="17"/>
          <w:szCs w:val="17"/>
          <w:lang w:val="en-IN"/>
        </w:rPr>
        <w:t xml:space="preserve">In case two or more bidders quote the same rates, the final selection shall be made through a draw of lots conducted by a committee comprising LNMIIT administrative </w:t>
      </w:r>
      <w:proofErr w:type="gramStart"/>
      <w:r w:rsidRPr="006F292C">
        <w:rPr>
          <w:rFonts w:ascii="Tahoma" w:eastAsia="Arial" w:hAnsi="Tahoma" w:cs="Tahoma"/>
          <w:spacing w:val="3"/>
          <w:sz w:val="17"/>
          <w:szCs w:val="17"/>
          <w:lang w:val="en-IN"/>
        </w:rPr>
        <w:t>members</w:t>
      </w:r>
      <w:r w:rsidR="00F51031" w:rsidRPr="006F292C">
        <w:rPr>
          <w:rFonts w:ascii="Tahoma" w:eastAsia="Arial" w:hAnsi="Tahoma" w:cs="Tahoma"/>
          <w:spacing w:val="3"/>
          <w:sz w:val="17"/>
          <w:szCs w:val="17"/>
          <w:lang w:val="en-IN"/>
        </w:rPr>
        <w:t>(</w:t>
      </w:r>
      <w:proofErr w:type="gramEnd"/>
      <w:r w:rsidR="00F51031" w:rsidRPr="006F292C">
        <w:rPr>
          <w:rFonts w:ascii="Tahoma" w:eastAsia="Arial" w:hAnsi="Tahoma" w:cs="Tahoma"/>
          <w:spacing w:val="3"/>
          <w:sz w:val="17"/>
          <w:szCs w:val="17"/>
          <w:lang w:val="en-IN"/>
        </w:rPr>
        <w:t>PCC)</w:t>
      </w:r>
      <w:r w:rsidRPr="006F292C">
        <w:rPr>
          <w:rFonts w:ascii="Tahoma" w:eastAsia="Arial" w:hAnsi="Tahoma" w:cs="Tahoma"/>
          <w:spacing w:val="3"/>
          <w:sz w:val="17"/>
          <w:szCs w:val="17"/>
          <w:lang w:val="en-IN"/>
        </w:rPr>
        <w:t>.</w:t>
      </w:r>
    </w:p>
    <w:p w14:paraId="688AB6ED" w14:textId="3D472D5A" w:rsidR="003C1B08" w:rsidRPr="006F292C"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6F292C">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6F292C"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6F292C">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209C2988" w14:textId="77777777" w:rsidR="00F84C31" w:rsidRPr="006F292C" w:rsidRDefault="00F84C31" w:rsidP="008F4155">
      <w:pPr>
        <w:pStyle w:val="ListParagraph"/>
        <w:tabs>
          <w:tab w:val="left" w:pos="1199"/>
        </w:tabs>
        <w:ind w:left="0" w:firstLine="0"/>
        <w:rPr>
          <w:rFonts w:ascii="Tahoma" w:hAnsi="Tahoma" w:cs="Tahoma"/>
          <w:sz w:val="17"/>
          <w:szCs w:val="17"/>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6F292C">
        <w:rPr>
          <w:rFonts w:ascii="Tahoma" w:hAnsi="Tahoma" w:cs="Tahoma"/>
          <w:b/>
          <w:bCs/>
          <w:sz w:val="19"/>
          <w:szCs w:val="19"/>
        </w:rPr>
        <w:t>Signature with seal</w:t>
      </w:r>
      <w:bookmarkEnd w:id="5"/>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8506D" w14:textId="77777777" w:rsidR="009D3465" w:rsidRDefault="009D3465" w:rsidP="00290070">
      <w:r>
        <w:separator/>
      </w:r>
    </w:p>
  </w:endnote>
  <w:endnote w:type="continuationSeparator" w:id="0">
    <w:p w14:paraId="0E89FECD" w14:textId="77777777" w:rsidR="009D3465" w:rsidRDefault="009D3465"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B9A32" w14:textId="77777777" w:rsidR="009D3465" w:rsidRDefault="009D3465" w:rsidP="00290070">
      <w:r>
        <w:separator/>
      </w:r>
    </w:p>
  </w:footnote>
  <w:footnote w:type="continuationSeparator" w:id="0">
    <w:p w14:paraId="3F807488" w14:textId="77777777" w:rsidR="009D3465" w:rsidRDefault="009D3465"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8"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1"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9"/>
  </w:num>
  <w:num w:numId="4" w16cid:durableId="606887730">
    <w:abstractNumId w:val="20"/>
  </w:num>
  <w:num w:numId="5" w16cid:durableId="946304729">
    <w:abstractNumId w:val="24"/>
  </w:num>
  <w:num w:numId="6" w16cid:durableId="804008517">
    <w:abstractNumId w:val="21"/>
  </w:num>
  <w:num w:numId="7" w16cid:durableId="230240977">
    <w:abstractNumId w:val="6"/>
  </w:num>
  <w:num w:numId="8" w16cid:durableId="397898122">
    <w:abstractNumId w:val="4"/>
  </w:num>
  <w:num w:numId="9" w16cid:durableId="1850870385">
    <w:abstractNumId w:val="30"/>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2"/>
  </w:num>
  <w:num w:numId="15" w16cid:durableId="606236350">
    <w:abstractNumId w:val="15"/>
  </w:num>
  <w:num w:numId="16" w16cid:durableId="24018447">
    <w:abstractNumId w:val="23"/>
  </w:num>
  <w:num w:numId="17" w16cid:durableId="1661621506">
    <w:abstractNumId w:val="25"/>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8"/>
  </w:num>
  <w:num w:numId="21" w16cid:durableId="811949612">
    <w:abstractNumId w:val="26"/>
  </w:num>
  <w:num w:numId="22" w16cid:durableId="735324410">
    <w:abstractNumId w:val="14"/>
  </w:num>
  <w:num w:numId="23" w16cid:durableId="1022779379">
    <w:abstractNumId w:val="27"/>
  </w:num>
  <w:num w:numId="24" w16cid:durableId="835462285">
    <w:abstractNumId w:val="7"/>
  </w:num>
  <w:num w:numId="25" w16cid:durableId="1242642964">
    <w:abstractNumId w:val="19"/>
  </w:num>
  <w:num w:numId="26" w16cid:durableId="120266653">
    <w:abstractNumId w:val="0"/>
  </w:num>
  <w:num w:numId="27" w16cid:durableId="436950498">
    <w:abstractNumId w:val="12"/>
  </w:num>
  <w:num w:numId="28" w16cid:durableId="1391802089">
    <w:abstractNumId w:val="18"/>
  </w:num>
  <w:num w:numId="29" w16cid:durableId="1143933674">
    <w:abstractNumId w:val="31"/>
  </w:num>
  <w:num w:numId="30" w16cid:durableId="1568153367">
    <w:abstractNumId w:val="17"/>
  </w:num>
  <w:num w:numId="31" w16cid:durableId="1219440602">
    <w:abstractNumId w:val="29"/>
  </w:num>
  <w:num w:numId="32" w16cid:durableId="1999111110">
    <w:abstractNumId w:val="28"/>
  </w:num>
  <w:num w:numId="33" w16cid:durableId="5153918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83FC5"/>
    <w:rsid w:val="00095749"/>
    <w:rsid w:val="000C0798"/>
    <w:rsid w:val="000E5B68"/>
    <w:rsid w:val="000E6BE8"/>
    <w:rsid w:val="001822E7"/>
    <w:rsid w:val="00182666"/>
    <w:rsid w:val="0019560D"/>
    <w:rsid w:val="001A470A"/>
    <w:rsid w:val="001F486D"/>
    <w:rsid w:val="002420DF"/>
    <w:rsid w:val="00243B31"/>
    <w:rsid w:val="002750A2"/>
    <w:rsid w:val="00290070"/>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3070"/>
    <w:rsid w:val="004D6A2B"/>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6F292C"/>
    <w:rsid w:val="00713E16"/>
    <w:rsid w:val="00714BD3"/>
    <w:rsid w:val="0072714E"/>
    <w:rsid w:val="00761FC9"/>
    <w:rsid w:val="00791F02"/>
    <w:rsid w:val="007B1A6A"/>
    <w:rsid w:val="007B28DD"/>
    <w:rsid w:val="007C473D"/>
    <w:rsid w:val="00866367"/>
    <w:rsid w:val="008826FA"/>
    <w:rsid w:val="00884A26"/>
    <w:rsid w:val="00885A81"/>
    <w:rsid w:val="008B6143"/>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B57A4"/>
    <w:rsid w:val="00BD75E1"/>
    <w:rsid w:val="00C16D2C"/>
    <w:rsid w:val="00CA258C"/>
    <w:rsid w:val="00CA25AD"/>
    <w:rsid w:val="00D06625"/>
    <w:rsid w:val="00D14F72"/>
    <w:rsid w:val="00D24989"/>
    <w:rsid w:val="00D37693"/>
    <w:rsid w:val="00DB6D4B"/>
    <w:rsid w:val="00DE13C1"/>
    <w:rsid w:val="00E15BBC"/>
    <w:rsid w:val="00E27A4E"/>
    <w:rsid w:val="00E40D98"/>
    <w:rsid w:val="00E45340"/>
    <w:rsid w:val="00E558B5"/>
    <w:rsid w:val="00E72997"/>
    <w:rsid w:val="00EF3542"/>
    <w:rsid w:val="00EF4511"/>
    <w:rsid w:val="00F037DE"/>
    <w:rsid w:val="00F03EDE"/>
    <w:rsid w:val="00F42489"/>
    <w:rsid w:val="00F43458"/>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5</Pages>
  <Words>1953</Words>
  <Characters>11037</Characters>
  <Application>Microsoft Office Word</Application>
  <DocSecurity>0</DocSecurity>
  <Lines>419</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25</cp:revision>
  <cp:lastPrinted>2025-11-17T07:16:00Z</cp:lastPrinted>
  <dcterms:created xsi:type="dcterms:W3CDTF">2025-11-20T04:17:00Z</dcterms:created>
  <dcterms:modified xsi:type="dcterms:W3CDTF">2026-01-15T11:05:00Z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