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8849753"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Estate</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2B</w:t>
      </w:r>
      <w:r w:rsidRPr="00DC2A2F">
        <w:rPr>
          <w:rFonts w:ascii="Tahoma" w:hAnsi="Tahoma" w:cs="Tahoma"/>
          <w:b/>
          <w:color w:val="4F81BD" w:themeColor="accent1"/>
          <w:sz w:val="18"/>
          <w:szCs w:val="18"/>
        </w:rPr>
        <w:t>/LNM-</w:t>
      </w:r>
      <w:r w:rsidR="00F818AF">
        <w:rPr>
          <w:rFonts w:ascii="Tahoma" w:hAnsi="Tahoma" w:cs="Tahoma"/>
          <w:b/>
          <w:color w:val="4F81BD" w:themeColor="accent1"/>
          <w:sz w:val="18"/>
          <w:szCs w:val="18"/>
        </w:rPr>
        <w:t>1148</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AFBFC0F"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bookmarkStart w:id="1" w:name="_Hlk210396409"/>
      <w:r w:rsidRPr="00DC2A2F">
        <w:rPr>
          <w:rFonts w:ascii="Tahoma" w:hAnsi="Tahoma" w:cs="Tahoma"/>
          <w:b/>
          <w:bCs/>
          <w:color w:val="000000"/>
          <w:sz w:val="20"/>
          <w:szCs w:val="20"/>
        </w:rPr>
        <w:t>“</w:t>
      </w:r>
      <w:r w:rsidR="00234692">
        <w:rPr>
          <w:rFonts w:ascii="Tahoma" w:hAnsi="Tahoma" w:cs="Tahoma"/>
          <w:b/>
          <w:sz w:val="20"/>
          <w:szCs w:val="20"/>
        </w:rPr>
        <w:t xml:space="preserve">Supply of Masonry Related </w:t>
      </w:r>
      <w:bookmarkEnd w:id="0"/>
      <w:r w:rsidR="00234692">
        <w:rPr>
          <w:rFonts w:ascii="Tahoma" w:hAnsi="Tahoma" w:cs="Tahoma"/>
          <w:b/>
          <w:sz w:val="20"/>
          <w:szCs w:val="20"/>
        </w:rPr>
        <w:t>Materials”</w:t>
      </w:r>
      <w:r w:rsidRPr="00DC2A2F">
        <w:rPr>
          <w:rFonts w:ascii="Tahoma" w:hAnsi="Tahoma" w:cs="Tahoma"/>
          <w:color w:val="000000"/>
          <w:sz w:val="20"/>
          <w:szCs w:val="20"/>
        </w:rPr>
        <w:t xml:space="preserve">. </w:t>
      </w:r>
      <w:bookmarkEnd w:id="1"/>
      <w:r w:rsidRPr="00DC2A2F">
        <w:rPr>
          <w:rFonts w:ascii="Tahoma" w:hAnsi="Tahoma" w:cs="Tahoma"/>
          <w:color w:val="000000"/>
          <w:sz w:val="20"/>
          <w:szCs w:val="20"/>
        </w:rPr>
        <w:t xml:space="preserve">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A1203B">
        <w:rPr>
          <w:rFonts w:ascii="Tahoma" w:hAnsi="Tahoma" w:cs="Tahoma"/>
          <w:b/>
          <w:bCs/>
          <w:color w:val="000000"/>
          <w:sz w:val="20"/>
          <w:szCs w:val="20"/>
        </w:rPr>
        <w:t>21</w:t>
      </w:r>
      <w:r w:rsidR="00846EFE" w:rsidRPr="00DC2A2F">
        <w:rPr>
          <w:rFonts w:ascii="Tahoma" w:hAnsi="Tahoma" w:cs="Tahoma"/>
          <w:b/>
          <w:bCs/>
          <w:color w:val="000000"/>
          <w:sz w:val="20"/>
          <w:szCs w:val="20"/>
        </w:rPr>
        <w:t>/</w:t>
      </w:r>
      <w:r w:rsidR="00E20D01">
        <w:rPr>
          <w:rFonts w:ascii="Tahoma" w:hAnsi="Tahoma" w:cs="Tahoma"/>
          <w:b/>
          <w:bCs/>
          <w:color w:val="000000"/>
          <w:sz w:val="20"/>
          <w:szCs w:val="20"/>
        </w:rPr>
        <w:t>0</w:t>
      </w:r>
      <w:r w:rsidR="00A1203B">
        <w:rPr>
          <w:rFonts w:ascii="Tahoma" w:hAnsi="Tahoma" w:cs="Tahoma"/>
          <w:b/>
          <w:bCs/>
          <w:color w:val="000000"/>
          <w:sz w:val="20"/>
          <w:szCs w:val="20"/>
        </w:rPr>
        <w:t>2</w:t>
      </w:r>
      <w:r w:rsidR="00846EFE" w:rsidRPr="00DC2A2F">
        <w:rPr>
          <w:rFonts w:ascii="Tahoma" w:hAnsi="Tahoma" w:cs="Tahoma"/>
          <w:b/>
          <w:bCs/>
          <w:color w:val="000000"/>
          <w:sz w:val="20"/>
          <w:szCs w:val="20"/>
        </w:rPr>
        <w:t>/202</w:t>
      </w:r>
      <w:r w:rsidR="00E20D01">
        <w:rPr>
          <w:rFonts w:ascii="Tahoma" w:hAnsi="Tahoma" w:cs="Tahoma"/>
          <w:b/>
          <w:bCs/>
          <w:color w:val="000000"/>
          <w:sz w:val="20"/>
          <w:szCs w:val="20"/>
        </w:rPr>
        <w:t>6</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01EF23A3" w14:textId="132ED983" w:rsidR="00E20D01" w:rsidRDefault="00F84C3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234692">
        <w:rPr>
          <w:rFonts w:ascii="Tahoma" w:hAnsi="Tahoma" w:cs="Tahoma"/>
          <w:b/>
          <w:bCs/>
          <w:color w:val="000000"/>
          <w:sz w:val="20"/>
          <w:szCs w:val="20"/>
        </w:rPr>
        <w:t>Technical bid for</w:t>
      </w:r>
      <w:r w:rsidRPr="00234692">
        <w:rPr>
          <w:rFonts w:ascii="Tahoma" w:hAnsi="Tahoma" w:cs="Tahoma"/>
          <w:color w:val="000000"/>
          <w:sz w:val="20"/>
          <w:szCs w:val="20"/>
        </w:rPr>
        <w:t xml:space="preserve"> </w:t>
      </w:r>
      <w:r w:rsidRPr="00234692">
        <w:rPr>
          <w:rFonts w:ascii="Tahoma" w:hAnsi="Tahoma" w:cs="Tahoma"/>
          <w:b/>
          <w:bCs/>
          <w:color w:val="000000"/>
          <w:sz w:val="20"/>
          <w:szCs w:val="20"/>
        </w:rPr>
        <w:t>the</w:t>
      </w:r>
      <w:r w:rsidRPr="00234692">
        <w:rPr>
          <w:rFonts w:ascii="Tahoma" w:hAnsi="Tahoma" w:cs="Tahoma"/>
          <w:color w:val="000000"/>
          <w:sz w:val="20"/>
          <w:szCs w:val="20"/>
        </w:rPr>
        <w:t xml:space="preserve"> </w:t>
      </w:r>
      <w:r w:rsidR="00234692" w:rsidRPr="00DC2A2F">
        <w:rPr>
          <w:rFonts w:ascii="Tahoma" w:hAnsi="Tahoma" w:cs="Tahoma"/>
          <w:b/>
          <w:bCs/>
          <w:color w:val="000000"/>
          <w:sz w:val="20"/>
          <w:szCs w:val="20"/>
        </w:rPr>
        <w:t>“</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r w:rsidR="00E20D01" w:rsidRPr="00E20D01">
        <w:rPr>
          <w:rFonts w:ascii="Tahoma" w:hAnsi="Tahoma" w:cs="Tahoma"/>
          <w:b/>
          <w:sz w:val="19"/>
          <w:szCs w:val="19"/>
          <w:highlight w:val="yellow"/>
        </w:rPr>
        <w:t>(Technical bid must be submitted without password protection)</w:t>
      </w:r>
    </w:p>
    <w:p w14:paraId="2A1C6CF1" w14:textId="77777777" w:rsidR="00E20D01" w:rsidRDefault="00F84C3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E20D01">
        <w:rPr>
          <w:rFonts w:ascii="Tahoma" w:hAnsi="Tahoma" w:cs="Tahoma"/>
          <w:b/>
          <w:bCs/>
          <w:color w:val="000000"/>
          <w:sz w:val="20"/>
          <w:szCs w:val="20"/>
        </w:rPr>
        <w:t>Commercial Bid for</w:t>
      </w:r>
      <w:r w:rsidRPr="00E20D01">
        <w:rPr>
          <w:rFonts w:ascii="Tahoma" w:hAnsi="Tahoma" w:cs="Tahoma"/>
          <w:color w:val="000000"/>
          <w:sz w:val="20"/>
          <w:szCs w:val="20"/>
        </w:rPr>
        <w:t xml:space="preserve"> </w:t>
      </w:r>
      <w:r w:rsidRPr="00E20D01">
        <w:rPr>
          <w:rFonts w:ascii="Tahoma" w:hAnsi="Tahoma" w:cs="Tahoma"/>
          <w:b/>
          <w:bCs/>
          <w:color w:val="000000"/>
          <w:sz w:val="20"/>
          <w:szCs w:val="20"/>
        </w:rPr>
        <w:t>the</w:t>
      </w:r>
      <w:r w:rsidRPr="00E20D01">
        <w:rPr>
          <w:rFonts w:ascii="Tahoma" w:hAnsi="Tahoma" w:cs="Tahoma"/>
          <w:color w:val="000000"/>
          <w:sz w:val="20"/>
          <w:szCs w:val="20"/>
        </w:rPr>
        <w:t xml:space="preserve"> </w:t>
      </w:r>
      <w:r w:rsidR="00234692" w:rsidRPr="00E20D01">
        <w:rPr>
          <w:rFonts w:ascii="Tahoma" w:hAnsi="Tahoma" w:cs="Tahoma"/>
          <w:b/>
          <w:bCs/>
          <w:color w:val="000000"/>
          <w:sz w:val="20"/>
          <w:szCs w:val="20"/>
        </w:rPr>
        <w:t>“</w:t>
      </w:r>
      <w:r w:rsidR="00234692" w:rsidRPr="00E20D01">
        <w:rPr>
          <w:rFonts w:ascii="Tahoma" w:hAnsi="Tahoma" w:cs="Tahoma"/>
          <w:b/>
          <w:sz w:val="20"/>
          <w:szCs w:val="20"/>
        </w:rPr>
        <w:t>Supply of Masonry Related Materials”</w:t>
      </w:r>
      <w:r w:rsidR="00234692" w:rsidRPr="00E20D01">
        <w:rPr>
          <w:rFonts w:ascii="Tahoma" w:hAnsi="Tahoma" w:cs="Tahoma"/>
          <w:color w:val="000000"/>
          <w:sz w:val="20"/>
          <w:szCs w:val="20"/>
        </w:rPr>
        <w:t xml:space="preserve">. </w:t>
      </w:r>
      <w:r w:rsidR="00E20D01" w:rsidRPr="00D37693">
        <w:rPr>
          <w:rFonts w:ascii="Tahoma" w:hAnsi="Tahoma" w:cs="Tahoma"/>
          <w:b/>
          <w:sz w:val="19"/>
          <w:szCs w:val="19"/>
          <w:highlight w:val="yellow"/>
        </w:rPr>
        <w:t>(The Commercial bid must be submitted with password protection.)</w:t>
      </w:r>
    </w:p>
    <w:p w14:paraId="4E3B1F7D" w14:textId="199FFF93" w:rsidR="00F84C31" w:rsidRPr="00E20D01" w:rsidRDefault="0065227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E20D01">
        <w:rPr>
          <w:rFonts w:ascii="Tahoma" w:hAnsi="Tahoma" w:cs="Tahoma"/>
          <w:b/>
          <w:sz w:val="20"/>
          <w:szCs w:val="20"/>
        </w:rPr>
        <w:t xml:space="preserve"> </w:t>
      </w:r>
      <w:r w:rsidR="00F84C31" w:rsidRPr="00E20D01">
        <w:rPr>
          <w:rFonts w:ascii="Tahoma" w:hAnsi="Tahoma" w:cs="Tahoma"/>
          <w:color w:val="000000"/>
          <w:sz w:val="20"/>
          <w:szCs w:val="20"/>
        </w:rPr>
        <w:t>Both Envelopes</w:t>
      </w:r>
      <w:r w:rsidR="00D06625" w:rsidRPr="00E20D01">
        <w:rPr>
          <w:rFonts w:ascii="Tahoma" w:hAnsi="Tahoma" w:cs="Tahoma"/>
          <w:color w:val="000000"/>
          <w:sz w:val="20"/>
          <w:szCs w:val="20"/>
        </w:rPr>
        <w:t>/files</w:t>
      </w:r>
      <w:r w:rsidR="00F84C31" w:rsidRPr="00E20D01">
        <w:rPr>
          <w:rFonts w:ascii="Tahoma" w:hAnsi="Tahoma" w:cs="Tahoma"/>
          <w:color w:val="000000"/>
          <w:sz w:val="20"/>
          <w:szCs w:val="20"/>
        </w:rPr>
        <w:t xml:space="preserve"> should be enclosed</w:t>
      </w:r>
      <w:r w:rsidR="00D06625" w:rsidRPr="00E20D01">
        <w:rPr>
          <w:rFonts w:ascii="Tahoma" w:hAnsi="Tahoma" w:cs="Tahoma"/>
          <w:color w:val="000000"/>
          <w:sz w:val="20"/>
          <w:szCs w:val="20"/>
        </w:rPr>
        <w:t>/attached</w:t>
      </w:r>
      <w:r w:rsidR="00F84C31" w:rsidRPr="00E20D01">
        <w:rPr>
          <w:rFonts w:ascii="Tahoma" w:hAnsi="Tahoma" w:cs="Tahoma"/>
          <w:color w:val="000000"/>
          <w:sz w:val="20"/>
          <w:szCs w:val="20"/>
        </w:rPr>
        <w:t xml:space="preserve"> in a single envelope</w:t>
      </w:r>
      <w:r w:rsidR="00D06625" w:rsidRPr="00E20D01">
        <w:rPr>
          <w:rFonts w:ascii="Tahoma" w:hAnsi="Tahoma" w:cs="Tahoma"/>
          <w:color w:val="000000"/>
          <w:sz w:val="20"/>
          <w:szCs w:val="20"/>
        </w:rPr>
        <w:t>/email</w:t>
      </w:r>
      <w:r w:rsidR="00F84C31" w:rsidRPr="00E20D01">
        <w:rPr>
          <w:rFonts w:ascii="Tahoma" w:hAnsi="Tahoma" w:cs="Tahoma"/>
          <w:color w:val="000000"/>
          <w:sz w:val="20"/>
          <w:szCs w:val="20"/>
        </w:rPr>
        <w:t xml:space="preserve"> bearing the heading “</w:t>
      </w:r>
      <w:r w:rsidR="00F84C31" w:rsidRPr="00E20D01">
        <w:rPr>
          <w:rFonts w:ascii="Tahoma" w:hAnsi="Tahoma" w:cs="Tahoma"/>
          <w:b/>
          <w:bCs/>
          <w:color w:val="000000"/>
          <w:sz w:val="20"/>
          <w:szCs w:val="20"/>
        </w:rPr>
        <w:t>Bid for</w:t>
      </w:r>
      <w:r w:rsidR="00F84C31" w:rsidRPr="00E20D01">
        <w:rPr>
          <w:rFonts w:ascii="Tahoma" w:hAnsi="Tahoma" w:cs="Tahoma"/>
          <w:color w:val="000000"/>
          <w:sz w:val="20"/>
          <w:szCs w:val="20"/>
        </w:rPr>
        <w:t xml:space="preserve"> </w:t>
      </w:r>
      <w:r w:rsidR="00234692" w:rsidRPr="00E20D01">
        <w:rPr>
          <w:rFonts w:ascii="Tahoma" w:hAnsi="Tahoma" w:cs="Tahoma"/>
          <w:b/>
          <w:bCs/>
          <w:color w:val="000000"/>
          <w:sz w:val="20"/>
          <w:szCs w:val="20"/>
        </w:rPr>
        <w:t xml:space="preserve">the </w:t>
      </w:r>
      <w:r w:rsidR="00234692" w:rsidRPr="00E20D01">
        <w:rPr>
          <w:rFonts w:ascii="Tahoma" w:hAnsi="Tahoma" w:cs="Tahoma"/>
          <w:b/>
          <w:sz w:val="20"/>
          <w:szCs w:val="20"/>
        </w:rPr>
        <w:t>“Supply of Masonry Related Materials”</w:t>
      </w:r>
      <w:r w:rsidR="00234692" w:rsidRPr="00E20D01">
        <w:rPr>
          <w:rFonts w:ascii="Tahoma" w:hAnsi="Tahoma" w:cs="Tahoma"/>
          <w:color w:val="000000"/>
          <w:sz w:val="20"/>
          <w:szCs w:val="20"/>
        </w:rPr>
        <w:t xml:space="preserve">. </w:t>
      </w:r>
      <w:r w:rsidR="00D06625" w:rsidRPr="00E20D01">
        <w:rPr>
          <w:rFonts w:ascii="Tahoma" w:hAnsi="Tahoma" w:cs="Tahoma"/>
          <w:b/>
          <w:sz w:val="20"/>
          <w:szCs w:val="20"/>
        </w:rPr>
        <w:t xml:space="preserve">(Tender </w:t>
      </w:r>
      <w:r w:rsidR="00DA27F5" w:rsidRPr="00E20D01">
        <w:rPr>
          <w:rFonts w:ascii="Tahoma" w:hAnsi="Tahoma" w:cs="Tahoma"/>
          <w:b/>
          <w:sz w:val="20"/>
          <w:szCs w:val="20"/>
        </w:rPr>
        <w:t>No.:</w:t>
      </w:r>
      <w:r w:rsidR="00E20D01" w:rsidRPr="00E20D01">
        <w:rPr>
          <w:rFonts w:ascii="Tahoma" w:hAnsi="Tahoma" w:cs="Tahoma"/>
          <w:b/>
          <w:color w:val="4F81BD" w:themeColor="accent1"/>
          <w:sz w:val="18"/>
          <w:szCs w:val="18"/>
        </w:rPr>
        <w:t xml:space="preserve"> 2025-26/Estate/2B/LNM1148</w:t>
      </w:r>
      <w:r w:rsidR="00DA27F5" w:rsidRPr="00E20D01">
        <w:rPr>
          <w:rFonts w:ascii="Tahoma" w:hAnsi="Tahoma" w:cs="Tahoma"/>
          <w:b/>
          <w:color w:val="4F81BD" w:themeColor="accent1"/>
          <w:sz w:val="18"/>
          <w:szCs w:val="18"/>
        </w:rPr>
        <w:t>)</w:t>
      </w:r>
      <w:r w:rsidR="00F84C31" w:rsidRPr="00E20D01">
        <w:rPr>
          <w:rFonts w:ascii="Tahoma" w:hAnsi="Tahoma" w:cs="Tahoma"/>
          <w:b/>
          <w:sz w:val="20"/>
          <w:szCs w:val="20"/>
        </w:rPr>
        <w:t>”. </w:t>
      </w:r>
    </w:p>
    <w:p w14:paraId="5C91838E" w14:textId="77777777" w:rsidR="00E20D01" w:rsidRDefault="00E20D01" w:rsidP="008F4155">
      <w:pPr>
        <w:pStyle w:val="NormalWeb"/>
        <w:spacing w:before="0" w:beforeAutospacing="0" w:after="0" w:afterAutospacing="0"/>
        <w:jc w:val="both"/>
        <w:rPr>
          <w:rFonts w:ascii="Tahoma" w:hAnsi="Tahoma" w:cs="Tahoma"/>
          <w:color w:val="000000"/>
          <w:sz w:val="20"/>
          <w:szCs w:val="20"/>
        </w:rPr>
      </w:pPr>
    </w:p>
    <w:p w14:paraId="4D33CCEF" w14:textId="1F8C186B"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5D5BF5"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419660C6"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380EBDBC" w14:textId="432CFF5E"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00F818AF">
        <w:rPr>
          <w:rFonts w:ascii="Tahoma" w:hAnsi="Tahoma" w:cs="Tahoma"/>
          <w:sz w:val="20"/>
          <w:szCs w:val="20"/>
        </w:rPr>
        <w:t>/Estate</w:t>
      </w:r>
      <w:r w:rsidRPr="00DC2A2F">
        <w:rPr>
          <w:rFonts w:ascii="Tahoma" w:hAnsi="Tahoma" w:cs="Tahoma"/>
          <w:sz w:val="20"/>
          <w:szCs w:val="20"/>
        </w:rPr>
        <w:t>/</w:t>
      </w:r>
      <w:r w:rsidR="00F818AF">
        <w:rPr>
          <w:rFonts w:ascii="Tahoma" w:hAnsi="Tahoma" w:cs="Tahoma"/>
          <w:sz w:val="20"/>
          <w:szCs w:val="20"/>
        </w:rPr>
        <w:t>2B</w:t>
      </w:r>
      <w:r w:rsidRPr="00DC2A2F">
        <w:rPr>
          <w:rFonts w:ascii="Tahoma" w:hAnsi="Tahoma" w:cs="Tahoma"/>
          <w:sz w:val="20"/>
          <w:szCs w:val="20"/>
        </w:rPr>
        <w:t>/LNM-</w:t>
      </w:r>
      <w:r w:rsidR="00F818AF">
        <w:rPr>
          <w:rFonts w:ascii="Tahoma" w:hAnsi="Tahoma" w:cs="Tahoma"/>
          <w:sz w:val="20"/>
          <w:szCs w:val="20"/>
        </w:rPr>
        <w:t>1148</w:t>
      </w:r>
      <w:r w:rsidRPr="00DC2A2F">
        <w:rPr>
          <w:rFonts w:ascii="Tahoma" w:hAnsi="Tahoma" w:cs="Tahoma"/>
          <w:sz w:val="20"/>
          <w:szCs w:val="20"/>
        </w:rPr>
        <w:t>)</w:t>
      </w:r>
    </w:p>
    <w:p w14:paraId="2E934F3E" w14:textId="77777777" w:rsidR="000A69DF" w:rsidRPr="00DC2A2F" w:rsidRDefault="000A69DF" w:rsidP="00791F02">
      <w:pPr>
        <w:pStyle w:val="Heading1"/>
        <w:ind w:left="0" w:right="-90"/>
        <w:rPr>
          <w:rFonts w:ascii="Tahoma" w:hAnsi="Tahoma" w:cs="Tahoma"/>
          <w:b w:val="0"/>
          <w:sz w:val="20"/>
          <w:szCs w:val="20"/>
        </w:rPr>
      </w:pPr>
    </w:p>
    <w:p w14:paraId="104E730A" w14:textId="77777777" w:rsidR="000D37BC" w:rsidRPr="00E4612E" w:rsidRDefault="000D37BC" w:rsidP="000D37BC">
      <w:pPr>
        <w:pStyle w:val="BodyText"/>
        <w:rPr>
          <w:rFonts w:ascii="Tahoma" w:hAnsi="Tahoma" w:cs="Tahoma"/>
          <w:bCs/>
          <w:sz w:val="19"/>
          <w:szCs w:val="19"/>
          <w:u w:val="single"/>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0D37BC" w:rsidRPr="00E4612E" w14:paraId="31BAE4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C9FF829" w14:textId="77777777" w:rsidR="000D37BC" w:rsidRPr="00E4612E" w:rsidRDefault="000D37BC" w:rsidP="00D46EE4">
            <w:pPr>
              <w:pStyle w:val="BodyText"/>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10001936"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Title/ Heading</w:t>
            </w:r>
          </w:p>
          <w:p w14:paraId="6ED3D7B3"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5006D8E0"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0D37BC" w:rsidRPr="00E4612E" w14:paraId="653D080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CE0519"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1FA684BF"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23F661B"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C</w:t>
            </w:r>
          </w:p>
        </w:tc>
      </w:tr>
      <w:tr w:rsidR="000D37BC" w:rsidRPr="00E4612E" w14:paraId="2FC6B776" w14:textId="77777777" w:rsidTr="00D46EE4">
        <w:tc>
          <w:tcPr>
            <w:tcW w:w="805" w:type="dxa"/>
            <w:tcBorders>
              <w:top w:val="single" w:sz="4" w:space="0" w:color="auto"/>
              <w:left w:val="single" w:sz="4" w:space="0" w:color="auto"/>
              <w:bottom w:val="single" w:sz="4" w:space="0" w:color="auto"/>
              <w:right w:val="single" w:sz="4" w:space="0" w:color="auto"/>
            </w:tcBorders>
          </w:tcPr>
          <w:p w14:paraId="7169D5C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43BEA7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099EE513" w14:textId="77777777" w:rsidR="000D37BC" w:rsidRPr="00E4612E" w:rsidRDefault="000D37BC" w:rsidP="00D46EE4">
            <w:pPr>
              <w:pStyle w:val="BodyText"/>
              <w:rPr>
                <w:rFonts w:ascii="Tahoma" w:hAnsi="Tahoma" w:cs="Tahoma"/>
                <w:bCs/>
                <w:sz w:val="19"/>
                <w:szCs w:val="19"/>
              </w:rPr>
            </w:pPr>
          </w:p>
        </w:tc>
      </w:tr>
      <w:tr w:rsidR="000D37BC" w:rsidRPr="00E4612E" w14:paraId="00CA3B7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578EE2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B542DA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768F6A1" w14:textId="77777777" w:rsidR="000D37BC" w:rsidRPr="00E4612E" w:rsidRDefault="000D37BC" w:rsidP="00D46EE4">
            <w:pPr>
              <w:pStyle w:val="BodyText"/>
              <w:rPr>
                <w:rFonts w:ascii="Tahoma" w:hAnsi="Tahoma" w:cs="Tahoma"/>
                <w:bCs/>
                <w:sz w:val="19"/>
                <w:szCs w:val="19"/>
              </w:rPr>
            </w:pPr>
          </w:p>
        </w:tc>
      </w:tr>
      <w:tr w:rsidR="000D37BC" w:rsidRPr="00E4612E" w14:paraId="4D641E6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58B1F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AB0AAED"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 xml:space="preserve">PAN Card </w:t>
            </w:r>
            <w:proofErr w:type="gramStart"/>
            <w:r w:rsidRPr="00E4612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69A02A4" w14:textId="77777777" w:rsidR="000D37BC" w:rsidRPr="00E4612E" w:rsidRDefault="000D37BC" w:rsidP="00D46EE4">
            <w:pPr>
              <w:pStyle w:val="BodyText"/>
              <w:rPr>
                <w:rFonts w:ascii="Tahoma" w:hAnsi="Tahoma" w:cs="Tahoma"/>
                <w:bCs/>
                <w:sz w:val="19"/>
                <w:szCs w:val="19"/>
              </w:rPr>
            </w:pPr>
          </w:p>
        </w:tc>
      </w:tr>
      <w:tr w:rsidR="000D37BC" w:rsidRPr="00E4612E" w14:paraId="2A6F95C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4F0151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964DC0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D59005D" w14:textId="77777777" w:rsidR="000D37BC" w:rsidRPr="00E4612E" w:rsidRDefault="000D37BC" w:rsidP="00D46EE4">
            <w:pPr>
              <w:pStyle w:val="BodyText"/>
              <w:rPr>
                <w:rFonts w:ascii="Tahoma" w:hAnsi="Tahoma" w:cs="Tahoma"/>
                <w:bCs/>
                <w:sz w:val="19"/>
                <w:szCs w:val="19"/>
              </w:rPr>
            </w:pPr>
          </w:p>
        </w:tc>
      </w:tr>
      <w:tr w:rsidR="000D37BC" w:rsidRPr="00E4612E" w14:paraId="58F11EFA"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5D1AA4B"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277EBF2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4785F69" w14:textId="77777777" w:rsidR="000D37BC" w:rsidRPr="00E4612E" w:rsidRDefault="000D37BC" w:rsidP="00D46EE4">
            <w:pPr>
              <w:pStyle w:val="BodyText"/>
              <w:rPr>
                <w:rFonts w:ascii="Tahoma" w:hAnsi="Tahoma" w:cs="Tahoma"/>
                <w:bCs/>
                <w:sz w:val="19"/>
                <w:szCs w:val="19"/>
              </w:rPr>
            </w:pPr>
          </w:p>
        </w:tc>
      </w:tr>
      <w:tr w:rsidR="000D37BC" w:rsidRPr="00E4612E" w14:paraId="0DFA65F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53E42E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0984DFD" w14:textId="77777777" w:rsidR="000D37BC" w:rsidRPr="00E4612E" w:rsidRDefault="000D37BC" w:rsidP="00D46EE4">
            <w:pPr>
              <w:pStyle w:val="BodyText"/>
              <w:rPr>
                <w:rFonts w:ascii="Tahoma" w:hAnsi="Tahoma" w:cs="Tahoma"/>
                <w:bCs/>
                <w:sz w:val="19"/>
                <w:szCs w:val="19"/>
              </w:rPr>
            </w:pPr>
            <w:proofErr w:type="gramStart"/>
            <w:r w:rsidRPr="00E4612E">
              <w:rPr>
                <w:rFonts w:ascii="Tahoma" w:hAnsi="Tahoma" w:cs="Tahoma"/>
                <w:bCs/>
                <w:sz w:val="19"/>
                <w:szCs w:val="19"/>
              </w:rPr>
              <w:t>Detail</w:t>
            </w:r>
            <w:proofErr w:type="gramEnd"/>
            <w:r w:rsidRPr="00E4612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DF4A8BE" w14:textId="77777777" w:rsidR="000D37BC" w:rsidRPr="00E4612E" w:rsidRDefault="000D37BC" w:rsidP="00D46EE4">
            <w:pPr>
              <w:pStyle w:val="BodyText"/>
              <w:rPr>
                <w:rFonts w:ascii="Tahoma" w:hAnsi="Tahoma" w:cs="Tahoma"/>
                <w:bCs/>
                <w:sz w:val="19"/>
                <w:szCs w:val="19"/>
              </w:rPr>
            </w:pPr>
          </w:p>
        </w:tc>
      </w:tr>
      <w:tr w:rsidR="000D37BC" w:rsidRPr="00E4612E" w14:paraId="1B63EAB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A260ED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113453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B5307ED" w14:textId="77777777" w:rsidR="000D37BC" w:rsidRPr="00E4612E" w:rsidRDefault="000D37BC" w:rsidP="00D46EE4">
            <w:pPr>
              <w:pStyle w:val="BodyText"/>
              <w:rPr>
                <w:rFonts w:ascii="Tahoma" w:hAnsi="Tahoma" w:cs="Tahoma"/>
                <w:bCs/>
                <w:sz w:val="19"/>
                <w:szCs w:val="19"/>
              </w:rPr>
            </w:pPr>
          </w:p>
        </w:tc>
      </w:tr>
      <w:tr w:rsidR="000D37BC" w:rsidRPr="00E4612E" w14:paraId="5D4E2A9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331193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DA15AE6"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29166C" w14:textId="77777777" w:rsidR="000D37BC" w:rsidRPr="00E4612E" w:rsidRDefault="000D37BC" w:rsidP="00D46EE4">
            <w:pPr>
              <w:pStyle w:val="BodyText"/>
              <w:rPr>
                <w:rFonts w:ascii="Tahoma" w:hAnsi="Tahoma" w:cs="Tahoma"/>
                <w:bCs/>
                <w:sz w:val="19"/>
                <w:szCs w:val="19"/>
              </w:rPr>
            </w:pPr>
          </w:p>
        </w:tc>
      </w:tr>
      <w:tr w:rsidR="000D37BC" w:rsidRPr="00E4612E" w14:paraId="2B8F7F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AC4B84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07DE31F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22FB714" w14:textId="77777777" w:rsidR="000D37BC" w:rsidRPr="00E4612E" w:rsidRDefault="000D37BC" w:rsidP="00D46EE4">
            <w:pPr>
              <w:pStyle w:val="BodyText"/>
              <w:rPr>
                <w:rFonts w:ascii="Tahoma" w:hAnsi="Tahoma" w:cs="Tahoma"/>
                <w:bCs/>
                <w:sz w:val="19"/>
                <w:szCs w:val="19"/>
              </w:rPr>
            </w:pPr>
          </w:p>
        </w:tc>
      </w:tr>
      <w:tr w:rsidR="000D37BC" w:rsidRPr="00E4612E" w14:paraId="53FE0BBF" w14:textId="77777777" w:rsidTr="00D46EE4">
        <w:tc>
          <w:tcPr>
            <w:tcW w:w="805" w:type="dxa"/>
            <w:tcBorders>
              <w:top w:val="single" w:sz="4" w:space="0" w:color="auto"/>
              <w:left w:val="single" w:sz="4" w:space="0" w:color="auto"/>
              <w:bottom w:val="single" w:sz="4" w:space="0" w:color="auto"/>
              <w:right w:val="single" w:sz="4" w:space="0" w:color="auto"/>
            </w:tcBorders>
          </w:tcPr>
          <w:p w14:paraId="3B0C5753"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37ED22F"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13523669" w14:textId="77777777" w:rsidR="000D37BC" w:rsidRPr="00E4612E" w:rsidRDefault="000D37BC" w:rsidP="00D46EE4">
            <w:pPr>
              <w:pStyle w:val="BodyText"/>
              <w:rPr>
                <w:rFonts w:ascii="Tahoma" w:hAnsi="Tahoma" w:cs="Tahoma"/>
                <w:bCs/>
                <w:sz w:val="19"/>
                <w:szCs w:val="19"/>
              </w:rPr>
            </w:pPr>
          </w:p>
        </w:tc>
      </w:tr>
      <w:tr w:rsidR="000D37BC" w:rsidRPr="00E4612E" w14:paraId="2FE35E48" w14:textId="77777777" w:rsidTr="00D46EE4">
        <w:tc>
          <w:tcPr>
            <w:tcW w:w="805" w:type="dxa"/>
            <w:tcBorders>
              <w:top w:val="single" w:sz="4" w:space="0" w:color="auto"/>
              <w:left w:val="single" w:sz="4" w:space="0" w:color="auto"/>
              <w:bottom w:val="single" w:sz="4" w:space="0" w:color="auto"/>
              <w:right w:val="single" w:sz="4" w:space="0" w:color="auto"/>
            </w:tcBorders>
          </w:tcPr>
          <w:p w14:paraId="541581A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1C4A72"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Scanned copy of EMD/ Tender Fees paid through RTGS/NEFT (</w:t>
            </w:r>
            <w:r w:rsidRPr="00E4612E">
              <w:rPr>
                <w:rFonts w:ascii="Tahoma" w:hAnsi="Tahoma" w:cs="Tahoma"/>
                <w:b/>
                <w:sz w:val="19"/>
                <w:szCs w:val="19"/>
              </w:rPr>
              <w:t>if required/asked in the tende</w:t>
            </w:r>
            <w:r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060E2A3" w14:textId="77777777" w:rsidR="000D37BC" w:rsidRPr="00E4612E" w:rsidRDefault="000D37BC" w:rsidP="00D46EE4">
            <w:pPr>
              <w:pStyle w:val="BodyText"/>
              <w:rPr>
                <w:rFonts w:ascii="Tahoma" w:hAnsi="Tahoma" w:cs="Tahoma"/>
                <w:bCs/>
                <w:sz w:val="19"/>
                <w:szCs w:val="19"/>
              </w:rPr>
            </w:pPr>
          </w:p>
        </w:tc>
      </w:tr>
    </w:tbl>
    <w:p w14:paraId="634C02A8" w14:textId="77777777" w:rsidR="00BB57A4" w:rsidRPr="00DC2A2F" w:rsidRDefault="005D5BF5"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5D5BF5"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5D5BF5"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7045593D" w14:textId="77777777" w:rsidR="000D37BC" w:rsidRDefault="000D37BC" w:rsidP="00095749">
      <w:pPr>
        <w:tabs>
          <w:tab w:val="left" w:pos="1561"/>
        </w:tabs>
        <w:jc w:val="both"/>
        <w:rPr>
          <w:rFonts w:ascii="Tahoma" w:hAnsi="Tahoma" w:cs="Tahoma"/>
          <w:b/>
          <w:bCs/>
          <w:sz w:val="20"/>
          <w:szCs w:val="20"/>
          <w:u w:val="single"/>
        </w:rPr>
      </w:pPr>
    </w:p>
    <w:p w14:paraId="7BC5552E" w14:textId="77777777" w:rsidR="000D37BC" w:rsidRDefault="000D37BC" w:rsidP="00095749">
      <w:pPr>
        <w:tabs>
          <w:tab w:val="left" w:pos="1561"/>
        </w:tabs>
        <w:jc w:val="both"/>
        <w:rPr>
          <w:rFonts w:ascii="Tahoma" w:hAnsi="Tahoma" w:cs="Tahoma"/>
          <w:b/>
          <w:bCs/>
          <w:sz w:val="20"/>
          <w:szCs w:val="20"/>
          <w:u w:val="single"/>
        </w:rPr>
      </w:pPr>
    </w:p>
    <w:p w14:paraId="2EEC8894" w14:textId="77777777" w:rsidR="000D37BC" w:rsidRDefault="000D37BC" w:rsidP="00095749">
      <w:pPr>
        <w:tabs>
          <w:tab w:val="left" w:pos="1561"/>
        </w:tabs>
        <w:jc w:val="both"/>
        <w:rPr>
          <w:rFonts w:ascii="Tahoma" w:hAnsi="Tahoma" w:cs="Tahoma"/>
          <w:b/>
          <w:bCs/>
          <w:sz w:val="20"/>
          <w:szCs w:val="20"/>
          <w:u w:val="single"/>
        </w:rPr>
      </w:pPr>
    </w:p>
    <w:p w14:paraId="1A0EFE98" w14:textId="77777777" w:rsidR="000D37BC" w:rsidRDefault="000D37BC" w:rsidP="00095749">
      <w:pPr>
        <w:tabs>
          <w:tab w:val="left" w:pos="1561"/>
        </w:tabs>
        <w:jc w:val="both"/>
        <w:rPr>
          <w:rFonts w:ascii="Tahoma" w:hAnsi="Tahoma" w:cs="Tahoma"/>
          <w:b/>
          <w:bCs/>
          <w:sz w:val="20"/>
          <w:szCs w:val="20"/>
          <w:u w:val="single"/>
        </w:rPr>
      </w:pPr>
    </w:p>
    <w:p w14:paraId="4846723C" w14:textId="77777777" w:rsidR="000D37BC" w:rsidRDefault="000D37BC" w:rsidP="00095749">
      <w:pPr>
        <w:tabs>
          <w:tab w:val="left" w:pos="1561"/>
        </w:tabs>
        <w:jc w:val="both"/>
        <w:rPr>
          <w:rFonts w:ascii="Tahoma" w:hAnsi="Tahoma" w:cs="Tahoma"/>
          <w:b/>
          <w:bCs/>
          <w:sz w:val="20"/>
          <w:szCs w:val="20"/>
          <w:u w:val="single"/>
        </w:rPr>
      </w:pPr>
    </w:p>
    <w:p w14:paraId="0185E439" w14:textId="77777777" w:rsidR="000D37BC" w:rsidRDefault="000D37BC" w:rsidP="00095749">
      <w:pPr>
        <w:tabs>
          <w:tab w:val="left" w:pos="1561"/>
        </w:tabs>
        <w:jc w:val="both"/>
        <w:rPr>
          <w:rFonts w:ascii="Tahoma" w:hAnsi="Tahoma" w:cs="Tahoma"/>
          <w:b/>
          <w:bCs/>
          <w:sz w:val="20"/>
          <w:szCs w:val="20"/>
          <w:u w:val="single"/>
        </w:rPr>
      </w:pPr>
    </w:p>
    <w:p w14:paraId="425930E4" w14:textId="77777777" w:rsidR="000D37BC" w:rsidRDefault="000D37BC" w:rsidP="00095749">
      <w:pPr>
        <w:tabs>
          <w:tab w:val="left" w:pos="1561"/>
        </w:tabs>
        <w:jc w:val="both"/>
        <w:rPr>
          <w:rFonts w:ascii="Tahoma" w:hAnsi="Tahoma" w:cs="Tahoma"/>
          <w:b/>
          <w:bCs/>
          <w:sz w:val="20"/>
          <w:szCs w:val="20"/>
          <w:u w:val="single"/>
        </w:rPr>
      </w:pPr>
    </w:p>
    <w:p w14:paraId="370E7CE6" w14:textId="77777777" w:rsidR="000D37BC" w:rsidRDefault="000D37BC" w:rsidP="00095749">
      <w:pPr>
        <w:tabs>
          <w:tab w:val="left" w:pos="1561"/>
        </w:tabs>
        <w:jc w:val="both"/>
        <w:rPr>
          <w:rFonts w:ascii="Tahoma" w:hAnsi="Tahoma" w:cs="Tahoma"/>
          <w:b/>
          <w:bCs/>
          <w:sz w:val="20"/>
          <w:szCs w:val="20"/>
          <w:u w:val="single"/>
        </w:rPr>
      </w:pPr>
    </w:p>
    <w:p w14:paraId="6E975BE2" w14:textId="77777777" w:rsidR="000D37BC" w:rsidRDefault="000D37BC" w:rsidP="00095749">
      <w:pPr>
        <w:tabs>
          <w:tab w:val="left" w:pos="1561"/>
        </w:tabs>
        <w:jc w:val="both"/>
        <w:rPr>
          <w:rFonts w:ascii="Tahoma" w:hAnsi="Tahoma" w:cs="Tahoma"/>
          <w:b/>
          <w:bCs/>
          <w:sz w:val="20"/>
          <w:szCs w:val="20"/>
          <w:u w:val="single"/>
        </w:rPr>
      </w:pPr>
    </w:p>
    <w:p w14:paraId="644D06CB" w14:textId="77777777" w:rsidR="000D37BC" w:rsidRDefault="000D37BC" w:rsidP="00095749">
      <w:pPr>
        <w:tabs>
          <w:tab w:val="left" w:pos="1561"/>
        </w:tabs>
        <w:jc w:val="both"/>
        <w:rPr>
          <w:rFonts w:ascii="Tahoma" w:hAnsi="Tahoma" w:cs="Tahoma"/>
          <w:b/>
          <w:bCs/>
          <w:sz w:val="20"/>
          <w:szCs w:val="20"/>
          <w:u w:val="single"/>
        </w:rPr>
      </w:pPr>
    </w:p>
    <w:p w14:paraId="00C1537C" w14:textId="77777777" w:rsidR="000D37BC" w:rsidRDefault="000D37BC" w:rsidP="00095749">
      <w:pPr>
        <w:tabs>
          <w:tab w:val="left" w:pos="1561"/>
        </w:tabs>
        <w:jc w:val="both"/>
        <w:rPr>
          <w:rFonts w:ascii="Tahoma" w:hAnsi="Tahoma" w:cs="Tahoma"/>
          <w:b/>
          <w:bCs/>
          <w:sz w:val="20"/>
          <w:szCs w:val="20"/>
          <w:u w:val="single"/>
        </w:rPr>
      </w:pPr>
    </w:p>
    <w:p w14:paraId="575C4F14" w14:textId="77777777" w:rsidR="000D37BC" w:rsidRDefault="000D37BC" w:rsidP="00095749">
      <w:pPr>
        <w:tabs>
          <w:tab w:val="left" w:pos="1561"/>
        </w:tabs>
        <w:jc w:val="both"/>
        <w:rPr>
          <w:rFonts w:ascii="Tahoma" w:hAnsi="Tahoma" w:cs="Tahoma"/>
          <w:b/>
          <w:bCs/>
          <w:sz w:val="20"/>
          <w:szCs w:val="20"/>
          <w:u w:val="single"/>
        </w:rPr>
      </w:pPr>
    </w:p>
    <w:p w14:paraId="7AC2B356" w14:textId="77777777" w:rsidR="000D37BC" w:rsidRDefault="000D37BC" w:rsidP="00095749">
      <w:pPr>
        <w:tabs>
          <w:tab w:val="left" w:pos="1561"/>
        </w:tabs>
        <w:jc w:val="both"/>
        <w:rPr>
          <w:rFonts w:ascii="Tahoma" w:hAnsi="Tahoma" w:cs="Tahoma"/>
          <w:b/>
          <w:bCs/>
          <w:sz w:val="20"/>
          <w:szCs w:val="20"/>
          <w:u w:val="single"/>
        </w:rPr>
      </w:pPr>
    </w:p>
    <w:p w14:paraId="7742FFEB" w14:textId="77777777" w:rsidR="000D37BC" w:rsidRDefault="000D37BC" w:rsidP="00095749">
      <w:pPr>
        <w:tabs>
          <w:tab w:val="left" w:pos="1561"/>
        </w:tabs>
        <w:jc w:val="both"/>
        <w:rPr>
          <w:rFonts w:ascii="Tahoma" w:hAnsi="Tahoma" w:cs="Tahoma"/>
          <w:b/>
          <w:bCs/>
          <w:sz w:val="20"/>
          <w:szCs w:val="20"/>
          <w:u w:val="single"/>
        </w:rPr>
      </w:pPr>
    </w:p>
    <w:p w14:paraId="7F1E262D" w14:textId="77777777" w:rsidR="000D37BC" w:rsidRDefault="000D37BC" w:rsidP="00095749">
      <w:pPr>
        <w:tabs>
          <w:tab w:val="left" w:pos="1561"/>
        </w:tabs>
        <w:jc w:val="both"/>
        <w:rPr>
          <w:rFonts w:ascii="Tahoma" w:hAnsi="Tahoma" w:cs="Tahoma"/>
          <w:b/>
          <w:bCs/>
          <w:sz w:val="20"/>
          <w:szCs w:val="20"/>
          <w:u w:val="single"/>
        </w:rPr>
      </w:pPr>
    </w:p>
    <w:p w14:paraId="01AD0335" w14:textId="4B2A644F" w:rsidR="008826FA" w:rsidRPr="00DC2A2F" w:rsidRDefault="00095749" w:rsidP="000D37BC">
      <w:pPr>
        <w:tabs>
          <w:tab w:val="left" w:pos="1561"/>
        </w:tabs>
        <w:jc w:val="both"/>
        <w:rPr>
          <w:rFonts w:ascii="Tahoma" w:hAnsi="Tahoma" w:cs="Tahoma"/>
          <w:b/>
          <w:sz w:val="20"/>
          <w:szCs w:val="20"/>
        </w:rPr>
      </w:pPr>
      <w:r w:rsidRPr="00DC2A2F">
        <w:rPr>
          <w:rFonts w:ascii="Tahoma" w:hAnsi="Tahoma" w:cs="Tahoma"/>
          <w:b/>
          <w:bCs/>
          <w:sz w:val="20"/>
          <w:szCs w:val="20"/>
          <w:u w:val="single"/>
        </w:rPr>
        <w:lastRenderedPageBreak/>
        <w:t>Drawing/Photographs</w:t>
      </w:r>
      <w:r w:rsidR="009C75D7" w:rsidRPr="00DC2A2F">
        <w:rPr>
          <w:rFonts w:ascii="Tahoma" w:hAnsi="Tahoma" w:cs="Tahoma"/>
          <w:b/>
          <w:sz w:val="20"/>
          <w:szCs w:val="20"/>
        </w:rPr>
        <w:t xml:space="preserve">                                                                                            </w:t>
      </w:r>
      <w:r w:rsidR="009C75D7"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Default="001426CB" w:rsidP="008F4155">
      <w:pPr>
        <w:rPr>
          <w:rFonts w:ascii="Tahoma" w:hAnsi="Tahoma" w:cs="Tahoma"/>
          <w:b/>
          <w:sz w:val="20"/>
          <w:szCs w:val="20"/>
          <w:u w:val="single"/>
        </w:rPr>
      </w:pPr>
    </w:p>
    <w:p w14:paraId="041B3C94" w14:textId="27E950D2" w:rsidR="009F459B" w:rsidRDefault="009F459B" w:rsidP="008F4155">
      <w:pPr>
        <w:rPr>
          <w:rFonts w:ascii="Tahoma" w:hAnsi="Tahoma" w:cs="Tahoma"/>
          <w:b/>
          <w:sz w:val="20"/>
          <w:szCs w:val="20"/>
          <w:u w:val="single"/>
        </w:rPr>
      </w:pPr>
      <w:r>
        <w:rPr>
          <w:noProof/>
        </w:rPr>
        <w:drawing>
          <wp:inline distT="0" distB="0" distL="0" distR="0" wp14:anchorId="42FECCC8" wp14:editId="2C9D83AD">
            <wp:extent cx="1485859" cy="1981200"/>
            <wp:effectExtent l="0" t="0" r="635" b="0"/>
            <wp:docPr id="1082089508" name="Picture 4" descr="A rusty nail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89508" name="Picture 4" descr="A rusty nail on a grey surfa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0643" cy="1987579"/>
                    </a:xfrm>
                    <a:prstGeom prst="rect">
                      <a:avLst/>
                    </a:prstGeom>
                    <a:noFill/>
                    <a:ln>
                      <a:noFill/>
                    </a:ln>
                  </pic:spPr>
                </pic:pic>
              </a:graphicData>
            </a:graphic>
          </wp:inline>
        </w:drawing>
      </w:r>
      <w:r w:rsidR="003B1301">
        <w:rPr>
          <w:rFonts w:ascii="Tahoma" w:hAnsi="Tahoma" w:cs="Tahoma"/>
          <w:b/>
          <w:sz w:val="20"/>
          <w:szCs w:val="20"/>
          <w:u w:val="single"/>
        </w:rPr>
        <w:t xml:space="preserve">        </w:t>
      </w:r>
      <w:r w:rsidR="003B1301">
        <w:rPr>
          <w:noProof/>
        </w:rPr>
        <w:t xml:space="preserve">   </w:t>
      </w:r>
      <w:r>
        <w:rPr>
          <w:noProof/>
        </w:rPr>
        <w:drawing>
          <wp:inline distT="0" distB="0" distL="0" distR="0" wp14:anchorId="4402DDC9" wp14:editId="657F8D3B">
            <wp:extent cx="1754267" cy="1785620"/>
            <wp:effectExtent l="0" t="0" r="0" b="5080"/>
            <wp:docPr id="1292274804" name="Picture 3" descr="A circular saw blade on a yellow and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74804" name="Picture 3" descr="A circular saw blade on a yellow and blue su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3492" cy="1795010"/>
                    </a:xfrm>
                    <a:prstGeom prst="rect">
                      <a:avLst/>
                    </a:prstGeom>
                    <a:noFill/>
                    <a:ln>
                      <a:noFill/>
                    </a:ln>
                  </pic:spPr>
                </pic:pic>
              </a:graphicData>
            </a:graphic>
          </wp:inline>
        </w:drawing>
      </w:r>
      <w:r w:rsidR="003B1301">
        <w:rPr>
          <w:noProof/>
        </w:rPr>
        <w:t xml:space="preserve">      </w:t>
      </w:r>
      <w:r w:rsidR="003B1301">
        <w:rPr>
          <w:noProof/>
        </w:rPr>
        <w:drawing>
          <wp:inline distT="0" distB="0" distL="0" distR="0" wp14:anchorId="44541888" wp14:editId="0F024C97">
            <wp:extent cx="1715723" cy="1702577"/>
            <wp:effectExtent l="0" t="0" r="0" b="0"/>
            <wp:docPr id="5" name="Picture 1" descr="Galvanized Iron Test Sieves for Laboratory Use with GI Frames 300 mm Diameter (4.7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vanized Iron Test Sieves for Laboratory Use with GI Frames 300 mm Diameter (4.7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7145" cy="1713911"/>
                    </a:xfrm>
                    <a:prstGeom prst="rect">
                      <a:avLst/>
                    </a:prstGeom>
                    <a:noFill/>
                    <a:ln>
                      <a:noFill/>
                    </a:ln>
                  </pic:spPr>
                </pic:pic>
              </a:graphicData>
            </a:graphic>
          </wp:inline>
        </w:drawing>
      </w:r>
    </w:p>
    <w:p w14:paraId="3B57A665" w14:textId="77777777" w:rsidR="009F459B" w:rsidRDefault="009F459B" w:rsidP="008F4155">
      <w:pPr>
        <w:rPr>
          <w:rFonts w:ascii="Tahoma" w:hAnsi="Tahoma" w:cs="Tahoma"/>
          <w:b/>
          <w:sz w:val="20"/>
          <w:szCs w:val="20"/>
          <w:u w:val="single"/>
        </w:rPr>
      </w:pPr>
    </w:p>
    <w:p w14:paraId="44A862D8" w14:textId="77777777" w:rsidR="009F459B" w:rsidRDefault="009F459B" w:rsidP="008F4155">
      <w:pPr>
        <w:rPr>
          <w:rFonts w:ascii="Tahoma" w:hAnsi="Tahoma" w:cs="Tahoma"/>
          <w:b/>
          <w:sz w:val="20"/>
          <w:szCs w:val="20"/>
          <w:u w:val="single"/>
        </w:rPr>
      </w:pPr>
    </w:p>
    <w:p w14:paraId="052A9756" w14:textId="6B0C3B95" w:rsidR="009F459B" w:rsidRDefault="006A3647" w:rsidP="008F4155">
      <w:pPr>
        <w:rPr>
          <w:rFonts w:ascii="Tahoma" w:hAnsi="Tahoma" w:cs="Tahoma"/>
          <w:b/>
          <w:sz w:val="20"/>
          <w:szCs w:val="20"/>
          <w:u w:val="single"/>
        </w:rPr>
      </w:pPr>
      <w:r w:rsidRPr="006A3647">
        <w:rPr>
          <w:noProof/>
        </w:rPr>
        <w:drawing>
          <wp:inline distT="0" distB="0" distL="0" distR="0" wp14:anchorId="4539E6BB" wp14:editId="62CA7777">
            <wp:extent cx="2615558" cy="2002795"/>
            <wp:effectExtent l="1270" t="0" r="0" b="0"/>
            <wp:docPr id="768700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00722" name=""/>
                    <pic:cNvPicPr/>
                  </pic:nvPicPr>
                  <pic:blipFill>
                    <a:blip r:embed="rId10"/>
                    <a:stretch>
                      <a:fillRect/>
                    </a:stretch>
                  </pic:blipFill>
                  <pic:spPr>
                    <a:xfrm rot="16200000">
                      <a:off x="0" y="0"/>
                      <a:ext cx="2667455" cy="2042534"/>
                    </a:xfrm>
                    <a:prstGeom prst="rect">
                      <a:avLst/>
                    </a:prstGeom>
                  </pic:spPr>
                </pic:pic>
              </a:graphicData>
            </a:graphic>
          </wp:inline>
        </w:drawing>
      </w:r>
      <w:r w:rsidR="003B1301">
        <w:rPr>
          <w:rFonts w:ascii="Tahoma" w:hAnsi="Tahoma" w:cs="Tahoma"/>
          <w:b/>
          <w:sz w:val="20"/>
          <w:szCs w:val="20"/>
          <w:u w:val="single"/>
        </w:rPr>
        <w:t xml:space="preserve">  </w:t>
      </w:r>
      <w:r>
        <w:rPr>
          <w:rFonts w:ascii="Tahoma" w:hAnsi="Tahoma" w:cs="Tahoma"/>
          <w:b/>
          <w:sz w:val="20"/>
          <w:szCs w:val="20"/>
          <w:u w:val="single"/>
        </w:rPr>
        <w:t xml:space="preserve">                                </w:t>
      </w:r>
      <w:r w:rsidR="003B1301">
        <w:rPr>
          <w:rFonts w:ascii="Tahoma" w:hAnsi="Tahoma" w:cs="Tahoma"/>
          <w:b/>
          <w:sz w:val="20"/>
          <w:szCs w:val="20"/>
          <w:u w:val="single"/>
        </w:rPr>
        <w:t xml:space="preserve">  </w:t>
      </w:r>
      <w:r w:rsidR="009F459B">
        <w:rPr>
          <w:noProof/>
        </w:rPr>
        <w:drawing>
          <wp:inline distT="0" distB="0" distL="0" distR="0" wp14:anchorId="42A053F9" wp14:editId="6C3432F5">
            <wp:extent cx="1933575" cy="2578171"/>
            <wp:effectExtent l="0" t="0" r="0" b="0"/>
            <wp:docPr id="33383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4367" cy="2579227"/>
                    </a:xfrm>
                    <a:prstGeom prst="rect">
                      <a:avLst/>
                    </a:prstGeom>
                    <a:noFill/>
                    <a:ln>
                      <a:noFill/>
                    </a:ln>
                  </pic:spPr>
                </pic:pic>
              </a:graphicData>
            </a:graphic>
          </wp:inline>
        </w:drawing>
      </w:r>
    </w:p>
    <w:p w14:paraId="4ADE0FC4" w14:textId="4770E346" w:rsidR="00BB57A4" w:rsidRPr="00DC2A2F" w:rsidRDefault="005D5BF5"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998"/>
        <w:gridCol w:w="766"/>
        <w:gridCol w:w="1574"/>
      </w:tblGrid>
      <w:tr w:rsidR="00F818AF" w:rsidRPr="00DC2A2F" w14:paraId="5CD5E089" w14:textId="77777777" w:rsidTr="00665439">
        <w:trPr>
          <w:trHeight w:val="64"/>
          <w:tblHeader/>
          <w:jc w:val="center"/>
        </w:trPr>
        <w:tc>
          <w:tcPr>
            <w:tcW w:w="562" w:type="dxa"/>
          </w:tcPr>
          <w:p w14:paraId="06F52244" w14:textId="4ABCFCA7"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998" w:type="dxa"/>
            <w:tcBorders>
              <w:right w:val="single" w:sz="4" w:space="0" w:color="auto"/>
            </w:tcBorders>
          </w:tcPr>
          <w:p w14:paraId="28426210" w14:textId="55080D7E" w:rsidR="00F818AF" w:rsidRPr="00DC2A2F" w:rsidRDefault="00F818AF"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766" w:type="dxa"/>
            <w:tcBorders>
              <w:left w:val="single" w:sz="4" w:space="0" w:color="auto"/>
            </w:tcBorders>
          </w:tcPr>
          <w:p w14:paraId="242ABAC7" w14:textId="69BFA59D"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F818AF" w:rsidRPr="00DC2A2F" w:rsidRDefault="00F818AF"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F818AF" w:rsidRPr="00DC2A2F" w14:paraId="0EDA9AAD" w14:textId="77777777" w:rsidTr="00F818AF">
        <w:trPr>
          <w:trHeight w:val="53"/>
          <w:jc w:val="center"/>
        </w:trPr>
        <w:tc>
          <w:tcPr>
            <w:tcW w:w="562" w:type="dxa"/>
          </w:tcPr>
          <w:p w14:paraId="1413E295" w14:textId="77777777" w:rsidR="00F818AF" w:rsidRPr="00DC2A2F" w:rsidRDefault="00F818AF"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998" w:type="dxa"/>
          </w:tcPr>
          <w:p w14:paraId="4F89C0BC" w14:textId="76983FC8"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MYK Laticrete, Asian Paints)</w:t>
            </w:r>
          </w:p>
        </w:tc>
        <w:tc>
          <w:tcPr>
            <w:tcW w:w="766" w:type="dxa"/>
          </w:tcPr>
          <w:p w14:paraId="3C4BC820" w14:textId="610AC8A1" w:rsidR="00F818AF" w:rsidRPr="00DC2A2F" w:rsidRDefault="00F818AF" w:rsidP="00793C0F">
            <w:pPr>
              <w:pStyle w:val="TableParagraph"/>
              <w:rPr>
                <w:rFonts w:ascii="Tahoma" w:hAnsi="Tahoma" w:cs="Tahoma"/>
                <w:bCs/>
                <w:sz w:val="20"/>
                <w:szCs w:val="20"/>
              </w:rPr>
            </w:pPr>
            <w:r w:rsidRPr="00DC2A2F">
              <w:rPr>
                <w:rFonts w:ascii="Tahoma" w:hAnsi="Tahoma" w:cs="Tahoma"/>
                <w:bCs/>
                <w:sz w:val="20"/>
                <w:szCs w:val="20"/>
              </w:rPr>
              <w:t xml:space="preserve">  </w:t>
            </w:r>
            <w:r>
              <w:rPr>
                <w:rFonts w:ascii="Tahoma" w:hAnsi="Tahoma" w:cs="Tahoma"/>
                <w:bCs/>
                <w:sz w:val="20"/>
                <w:szCs w:val="20"/>
              </w:rPr>
              <w:t>80</w:t>
            </w:r>
          </w:p>
        </w:tc>
        <w:tc>
          <w:tcPr>
            <w:tcW w:w="1574" w:type="dxa"/>
          </w:tcPr>
          <w:p w14:paraId="42493DF4" w14:textId="622C00AE" w:rsidR="00F818AF" w:rsidRPr="00DC2A2F" w:rsidRDefault="00F818AF" w:rsidP="008F4155">
            <w:pPr>
              <w:pStyle w:val="TableParagraph"/>
              <w:rPr>
                <w:rFonts w:ascii="Tahoma" w:hAnsi="Tahoma" w:cs="Tahoma"/>
                <w:bCs/>
                <w:sz w:val="20"/>
                <w:szCs w:val="20"/>
              </w:rPr>
            </w:pPr>
            <w:r>
              <w:rPr>
                <w:rFonts w:ascii="Tahoma" w:hAnsi="Tahoma" w:cs="Tahoma"/>
                <w:bCs/>
                <w:sz w:val="20"/>
                <w:szCs w:val="20"/>
              </w:rPr>
              <w:t>Nos</w:t>
            </w:r>
          </w:p>
        </w:tc>
      </w:tr>
      <w:tr w:rsidR="00F818AF" w:rsidRPr="00DC2A2F" w14:paraId="1D45C43F" w14:textId="77777777" w:rsidTr="00EB7264">
        <w:trPr>
          <w:trHeight w:val="494"/>
          <w:jc w:val="center"/>
        </w:trPr>
        <w:tc>
          <w:tcPr>
            <w:tcW w:w="562" w:type="dxa"/>
          </w:tcPr>
          <w:p w14:paraId="1477E598" w14:textId="77777777" w:rsidR="00F818AF" w:rsidRDefault="00F818AF" w:rsidP="008364CE">
            <w:pPr>
              <w:pStyle w:val="TableParagraph"/>
              <w:ind w:left="107"/>
              <w:rPr>
                <w:rFonts w:ascii="Tahoma" w:hAnsi="Tahoma" w:cs="Tahoma"/>
                <w:bCs/>
                <w:sz w:val="20"/>
                <w:szCs w:val="20"/>
              </w:rPr>
            </w:pPr>
            <w:r>
              <w:rPr>
                <w:rFonts w:ascii="Tahoma" w:hAnsi="Tahoma" w:cs="Tahoma"/>
                <w:bCs/>
                <w:sz w:val="20"/>
                <w:szCs w:val="20"/>
              </w:rPr>
              <w:t>2</w:t>
            </w:r>
          </w:p>
          <w:p w14:paraId="761C6E51" w14:textId="63688C9E" w:rsidR="00F818AF" w:rsidRPr="00DC2A2F" w:rsidRDefault="00F818AF" w:rsidP="008364CE">
            <w:pPr>
              <w:pStyle w:val="TableParagraph"/>
              <w:ind w:left="107"/>
              <w:rPr>
                <w:rFonts w:ascii="Tahoma" w:hAnsi="Tahoma" w:cs="Tahoma"/>
                <w:bCs/>
                <w:sz w:val="20"/>
                <w:szCs w:val="20"/>
              </w:rPr>
            </w:pPr>
          </w:p>
        </w:tc>
        <w:tc>
          <w:tcPr>
            <w:tcW w:w="6998" w:type="dxa"/>
          </w:tcPr>
          <w:p w14:paraId="7B4018F4" w14:textId="3601D024" w:rsidR="00F818AF" w:rsidRPr="00DC2A2F" w:rsidRDefault="00F818AF" w:rsidP="008364CE">
            <w:pPr>
              <w:pStyle w:val="TableParagraph"/>
              <w:tabs>
                <w:tab w:val="left" w:pos="827"/>
                <w:tab w:val="left" w:pos="828"/>
              </w:tabs>
              <w:jc w:val="both"/>
            </w:pPr>
            <w:proofErr w:type="gramStart"/>
            <w:r w:rsidRPr="008364CE">
              <w:t>Dr.Fixtit</w:t>
            </w:r>
            <w:proofErr w:type="gramEnd"/>
            <w:r w:rsidRPr="008364CE">
              <w:t xml:space="preserve">301 SBR Latex </w:t>
            </w:r>
            <w:proofErr w:type="spellStart"/>
            <w:r w:rsidRPr="008364CE">
              <w:t>Pidicrete</w:t>
            </w:r>
            <w:proofErr w:type="spellEnd"/>
            <w:r w:rsidRPr="008364CE">
              <w:t xml:space="preserve"> URP </w:t>
            </w:r>
            <w:proofErr w:type="spellStart"/>
            <w:proofErr w:type="gramStart"/>
            <w:r w:rsidRPr="008364CE">
              <w:t>SBRLatex,For</w:t>
            </w:r>
            <w:proofErr w:type="spellEnd"/>
            <w:proofErr w:type="gramEnd"/>
            <w:r w:rsidRPr="008364CE">
              <w:t xml:space="preserve"> Wate-Proofing &amp;Repairs-1</w:t>
            </w:r>
            <w:proofErr w:type="gramStart"/>
            <w:r w:rsidRPr="008364CE">
              <w:t>Kg(</w:t>
            </w:r>
            <w:proofErr w:type="gramEnd"/>
            <w:r w:rsidRPr="008364CE">
              <w:t>Grey)</w:t>
            </w:r>
          </w:p>
        </w:tc>
        <w:tc>
          <w:tcPr>
            <w:tcW w:w="766" w:type="dxa"/>
          </w:tcPr>
          <w:p w14:paraId="650A32E3" w14:textId="49CC9705" w:rsidR="00F818AF" w:rsidRPr="00DC2A2F" w:rsidRDefault="00F818AF" w:rsidP="008364CE">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534F1E2F" w14:textId="1C72ABE7" w:rsidR="00F818AF" w:rsidRPr="00DC2A2F" w:rsidRDefault="00F818AF" w:rsidP="008364CE">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Nos</w:t>
            </w:r>
          </w:p>
        </w:tc>
      </w:tr>
      <w:tr w:rsidR="00F818AF" w:rsidRPr="00DC2A2F" w14:paraId="1CEEE003" w14:textId="77777777" w:rsidTr="00F818AF">
        <w:trPr>
          <w:trHeight w:val="53"/>
          <w:jc w:val="center"/>
        </w:trPr>
        <w:tc>
          <w:tcPr>
            <w:tcW w:w="562" w:type="dxa"/>
          </w:tcPr>
          <w:p w14:paraId="4423A39C" w14:textId="0F78F82F"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3</w:t>
            </w:r>
          </w:p>
        </w:tc>
        <w:tc>
          <w:tcPr>
            <w:tcW w:w="6998" w:type="dxa"/>
          </w:tcPr>
          <w:p w14:paraId="43124D74" w14:textId="613E5722" w:rsidR="00F818AF" w:rsidRPr="00DC2A2F" w:rsidRDefault="00F818AF" w:rsidP="00F818AF">
            <w:pPr>
              <w:pStyle w:val="TableParagraph"/>
              <w:tabs>
                <w:tab w:val="left" w:pos="827"/>
                <w:tab w:val="left" w:pos="828"/>
              </w:tabs>
              <w:jc w:val="both"/>
            </w:pPr>
            <w:proofErr w:type="spellStart"/>
            <w:r w:rsidRPr="008364CE">
              <w:t>Feviquick</w:t>
            </w:r>
            <w:proofErr w:type="spellEnd"/>
            <w:r w:rsidRPr="008364CE">
              <w:t xml:space="preserve"> 50 gm for stone fixing</w:t>
            </w:r>
          </w:p>
        </w:tc>
        <w:tc>
          <w:tcPr>
            <w:tcW w:w="766" w:type="dxa"/>
          </w:tcPr>
          <w:p w14:paraId="303232E2" w14:textId="197A07C0"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50</w:t>
            </w:r>
          </w:p>
        </w:tc>
        <w:tc>
          <w:tcPr>
            <w:tcW w:w="1574" w:type="dxa"/>
          </w:tcPr>
          <w:p w14:paraId="10D6D67B" w14:textId="76398D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 xml:space="preserve"> Nos</w:t>
            </w:r>
          </w:p>
        </w:tc>
      </w:tr>
      <w:tr w:rsidR="00F818AF" w:rsidRPr="00DC2A2F" w14:paraId="7573BA1A" w14:textId="77777777" w:rsidTr="00F818AF">
        <w:trPr>
          <w:trHeight w:val="53"/>
          <w:jc w:val="center"/>
        </w:trPr>
        <w:tc>
          <w:tcPr>
            <w:tcW w:w="562" w:type="dxa"/>
          </w:tcPr>
          <w:p w14:paraId="406BBBF1" w14:textId="2ED5CA57"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4</w:t>
            </w:r>
          </w:p>
        </w:tc>
        <w:tc>
          <w:tcPr>
            <w:tcW w:w="6998" w:type="dxa"/>
          </w:tcPr>
          <w:p w14:paraId="61EF8A9D" w14:textId="2D9BF302" w:rsidR="00F818AF" w:rsidRPr="00DC2A2F" w:rsidRDefault="00F818AF" w:rsidP="00F818AF">
            <w:pPr>
              <w:pStyle w:val="TableParagraph"/>
              <w:tabs>
                <w:tab w:val="left" w:pos="827"/>
                <w:tab w:val="left" w:pos="828"/>
              </w:tabs>
              <w:jc w:val="both"/>
            </w:pPr>
            <w:r w:rsidRPr="008364CE">
              <w:t>White Cement-</w:t>
            </w:r>
            <w:proofErr w:type="spellStart"/>
            <w:proofErr w:type="gramStart"/>
            <w:r w:rsidRPr="008364CE">
              <w:t>Jk,Birla</w:t>
            </w:r>
            <w:proofErr w:type="spellEnd"/>
            <w:proofErr w:type="gramEnd"/>
          </w:p>
        </w:tc>
        <w:tc>
          <w:tcPr>
            <w:tcW w:w="766" w:type="dxa"/>
          </w:tcPr>
          <w:p w14:paraId="3DA587BF" w14:textId="731C8AF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12558248" w14:textId="70775A4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054854B" w14:textId="77777777" w:rsidTr="00F818AF">
        <w:trPr>
          <w:trHeight w:val="53"/>
          <w:jc w:val="center"/>
        </w:trPr>
        <w:tc>
          <w:tcPr>
            <w:tcW w:w="562" w:type="dxa"/>
          </w:tcPr>
          <w:p w14:paraId="101783BD" w14:textId="5AC025F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5</w:t>
            </w:r>
          </w:p>
        </w:tc>
        <w:tc>
          <w:tcPr>
            <w:tcW w:w="6998" w:type="dxa"/>
          </w:tcPr>
          <w:p w14:paraId="4B8893B2" w14:textId="5C320E38" w:rsidR="00F818AF" w:rsidRPr="00DC2A2F" w:rsidRDefault="00F818AF" w:rsidP="00F818AF">
            <w:pPr>
              <w:pStyle w:val="TableParagraph"/>
              <w:tabs>
                <w:tab w:val="left" w:pos="827"/>
                <w:tab w:val="left" w:pos="828"/>
              </w:tabs>
              <w:jc w:val="both"/>
            </w:pPr>
            <w:r w:rsidRPr="008364CE">
              <w:t>Cement PCC -Ultra tech</w:t>
            </w:r>
          </w:p>
        </w:tc>
        <w:tc>
          <w:tcPr>
            <w:tcW w:w="766" w:type="dxa"/>
          </w:tcPr>
          <w:p w14:paraId="5196F7B1" w14:textId="59140321"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20</w:t>
            </w:r>
          </w:p>
        </w:tc>
        <w:tc>
          <w:tcPr>
            <w:tcW w:w="1574" w:type="dxa"/>
          </w:tcPr>
          <w:p w14:paraId="27A92DF3" w14:textId="2DCFF67E"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012E5FE0" w14:textId="77777777" w:rsidTr="00F818AF">
        <w:trPr>
          <w:trHeight w:val="53"/>
          <w:jc w:val="center"/>
        </w:trPr>
        <w:tc>
          <w:tcPr>
            <w:tcW w:w="562" w:type="dxa"/>
          </w:tcPr>
          <w:p w14:paraId="388E0F0F" w14:textId="187DAE68"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6</w:t>
            </w:r>
          </w:p>
        </w:tc>
        <w:tc>
          <w:tcPr>
            <w:tcW w:w="6998" w:type="dxa"/>
          </w:tcPr>
          <w:p w14:paraId="25DB7095" w14:textId="07109EC2"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Kanni)Small</w:t>
            </w:r>
            <w:proofErr w:type="gramEnd"/>
          </w:p>
        </w:tc>
        <w:tc>
          <w:tcPr>
            <w:tcW w:w="766" w:type="dxa"/>
          </w:tcPr>
          <w:p w14:paraId="6E7ADD24" w14:textId="41FA079D"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7A82A62F" w14:textId="1E30145F"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12A83E2" w14:textId="77777777" w:rsidTr="00F818AF">
        <w:trPr>
          <w:trHeight w:val="53"/>
          <w:jc w:val="center"/>
        </w:trPr>
        <w:tc>
          <w:tcPr>
            <w:tcW w:w="562" w:type="dxa"/>
          </w:tcPr>
          <w:p w14:paraId="7B36FFFA" w14:textId="2898834E"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7</w:t>
            </w:r>
          </w:p>
        </w:tc>
        <w:tc>
          <w:tcPr>
            <w:tcW w:w="6998" w:type="dxa"/>
          </w:tcPr>
          <w:p w14:paraId="110006A4" w14:textId="6CD67F33"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Kanni)Large</w:t>
            </w:r>
            <w:proofErr w:type="gramEnd"/>
          </w:p>
        </w:tc>
        <w:tc>
          <w:tcPr>
            <w:tcW w:w="766" w:type="dxa"/>
          </w:tcPr>
          <w:p w14:paraId="490B75BA" w14:textId="149B418B"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57B04A98" w14:textId="358A36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621C3002" w14:textId="77777777" w:rsidTr="00F818AF">
        <w:trPr>
          <w:trHeight w:val="53"/>
          <w:jc w:val="center"/>
        </w:trPr>
        <w:tc>
          <w:tcPr>
            <w:tcW w:w="562" w:type="dxa"/>
          </w:tcPr>
          <w:p w14:paraId="48254669" w14:textId="7DF211A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8</w:t>
            </w:r>
          </w:p>
        </w:tc>
        <w:tc>
          <w:tcPr>
            <w:tcW w:w="6998" w:type="dxa"/>
          </w:tcPr>
          <w:p w14:paraId="1590B8A3" w14:textId="5575FE0F" w:rsidR="00F818AF" w:rsidRPr="00DC2A2F" w:rsidRDefault="00F818AF" w:rsidP="00F818AF">
            <w:pPr>
              <w:pStyle w:val="TableParagraph"/>
              <w:tabs>
                <w:tab w:val="left" w:pos="827"/>
                <w:tab w:val="left" w:pos="828"/>
              </w:tabs>
              <w:jc w:val="both"/>
            </w:pPr>
            <w:r w:rsidRPr="008364CE">
              <w:t>Chenni Bit 12 mm</w:t>
            </w:r>
          </w:p>
        </w:tc>
        <w:tc>
          <w:tcPr>
            <w:tcW w:w="766" w:type="dxa"/>
          </w:tcPr>
          <w:p w14:paraId="6C08043A" w14:textId="3BE5BAC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0A971C0F" w14:textId="12639DCD"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36F79288" w14:textId="77777777" w:rsidTr="00F818AF">
        <w:trPr>
          <w:trHeight w:val="53"/>
          <w:jc w:val="center"/>
        </w:trPr>
        <w:tc>
          <w:tcPr>
            <w:tcW w:w="562" w:type="dxa"/>
          </w:tcPr>
          <w:p w14:paraId="24677F0A" w14:textId="4A9C87CA"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9</w:t>
            </w:r>
          </w:p>
        </w:tc>
        <w:tc>
          <w:tcPr>
            <w:tcW w:w="6998" w:type="dxa"/>
          </w:tcPr>
          <w:p w14:paraId="4A557BE5" w14:textId="7EA608BB" w:rsidR="00F818AF" w:rsidRPr="00DC2A2F" w:rsidRDefault="00F818AF" w:rsidP="00F818AF">
            <w:pPr>
              <w:pStyle w:val="TableParagraph"/>
              <w:tabs>
                <w:tab w:val="left" w:pos="827"/>
                <w:tab w:val="left" w:pos="828"/>
              </w:tabs>
              <w:jc w:val="both"/>
            </w:pPr>
            <w:r w:rsidRPr="008364CE">
              <w:t>Chenni Bit 16 mm</w:t>
            </w:r>
          </w:p>
        </w:tc>
        <w:tc>
          <w:tcPr>
            <w:tcW w:w="766" w:type="dxa"/>
          </w:tcPr>
          <w:p w14:paraId="4C7EDBD4" w14:textId="4176352A"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39C4337A" w14:textId="12A9757A"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1031F862" w14:textId="77777777" w:rsidTr="00F818AF">
        <w:trPr>
          <w:trHeight w:val="53"/>
          <w:jc w:val="center"/>
        </w:trPr>
        <w:tc>
          <w:tcPr>
            <w:tcW w:w="562" w:type="dxa"/>
          </w:tcPr>
          <w:p w14:paraId="0FAE5CD9" w14:textId="3F380F61"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10</w:t>
            </w:r>
          </w:p>
        </w:tc>
        <w:tc>
          <w:tcPr>
            <w:tcW w:w="6998" w:type="dxa"/>
          </w:tcPr>
          <w:p w14:paraId="6248B299" w14:textId="2C3ACC72" w:rsidR="00F818AF" w:rsidRPr="00DC2A2F" w:rsidRDefault="00F818AF" w:rsidP="00F818AF">
            <w:pPr>
              <w:pStyle w:val="TableParagraph"/>
              <w:tabs>
                <w:tab w:val="left" w:pos="827"/>
                <w:tab w:val="left" w:pos="828"/>
              </w:tabs>
              <w:jc w:val="both"/>
            </w:pPr>
            <w:r w:rsidRPr="008364CE">
              <w:t>Measuring tape 10 m</w:t>
            </w:r>
          </w:p>
        </w:tc>
        <w:tc>
          <w:tcPr>
            <w:tcW w:w="766" w:type="dxa"/>
          </w:tcPr>
          <w:p w14:paraId="19F87C97" w14:textId="6BD0EF26"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3</w:t>
            </w:r>
          </w:p>
        </w:tc>
        <w:tc>
          <w:tcPr>
            <w:tcW w:w="1574" w:type="dxa"/>
          </w:tcPr>
          <w:p w14:paraId="6CD05AA2" w14:textId="0A0C7F0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F81C86D" w14:textId="77777777" w:rsidTr="00F818AF">
        <w:trPr>
          <w:trHeight w:val="64"/>
          <w:jc w:val="center"/>
        </w:trPr>
        <w:tc>
          <w:tcPr>
            <w:tcW w:w="562" w:type="dxa"/>
          </w:tcPr>
          <w:p w14:paraId="441B8A21" w14:textId="4748B57C" w:rsidR="00F818AF" w:rsidRDefault="00F818AF" w:rsidP="00F818AF">
            <w:pPr>
              <w:pStyle w:val="TableParagraph"/>
              <w:ind w:left="107"/>
              <w:rPr>
                <w:rFonts w:ascii="Tahoma" w:hAnsi="Tahoma" w:cs="Tahoma"/>
                <w:bCs/>
                <w:sz w:val="20"/>
                <w:szCs w:val="20"/>
              </w:rPr>
            </w:pPr>
            <w:r>
              <w:rPr>
                <w:rFonts w:ascii="Tahoma" w:hAnsi="Tahoma" w:cs="Tahoma"/>
                <w:bCs/>
                <w:sz w:val="20"/>
                <w:szCs w:val="20"/>
              </w:rPr>
              <w:t>11</w:t>
            </w:r>
          </w:p>
        </w:tc>
        <w:tc>
          <w:tcPr>
            <w:tcW w:w="6998" w:type="dxa"/>
          </w:tcPr>
          <w:p w14:paraId="56B74D2C" w14:textId="67295CD6" w:rsidR="00F818AF" w:rsidRPr="00DC2A2F" w:rsidRDefault="00F818AF" w:rsidP="00F818AF">
            <w:pPr>
              <w:pStyle w:val="TableParagraph"/>
              <w:tabs>
                <w:tab w:val="left" w:pos="827"/>
                <w:tab w:val="left" w:pos="828"/>
              </w:tabs>
              <w:jc w:val="both"/>
            </w:pPr>
            <w:r w:rsidRPr="001E3ADD">
              <w:t>Stone Cutting Machine-Bosch</w:t>
            </w:r>
            <w:r>
              <w:t xml:space="preserve"> GDC-</w:t>
            </w:r>
            <w:r w:rsidR="006A3647">
              <w:t>141</w:t>
            </w:r>
          </w:p>
        </w:tc>
        <w:tc>
          <w:tcPr>
            <w:tcW w:w="766" w:type="dxa"/>
          </w:tcPr>
          <w:p w14:paraId="51187D68" w14:textId="7F2C4649"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38FD241" w14:textId="122BB181"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B1A0485" w14:textId="77777777" w:rsidTr="00F818AF">
        <w:trPr>
          <w:trHeight w:val="53"/>
          <w:jc w:val="center"/>
        </w:trPr>
        <w:tc>
          <w:tcPr>
            <w:tcW w:w="562" w:type="dxa"/>
          </w:tcPr>
          <w:p w14:paraId="52E198FC" w14:textId="52FACE3C" w:rsidR="00F818AF" w:rsidRDefault="00F818AF" w:rsidP="00F818AF">
            <w:pPr>
              <w:pStyle w:val="TableParagraph"/>
              <w:ind w:left="107"/>
              <w:rPr>
                <w:rFonts w:ascii="Tahoma" w:hAnsi="Tahoma" w:cs="Tahoma"/>
                <w:bCs/>
                <w:sz w:val="20"/>
                <w:szCs w:val="20"/>
              </w:rPr>
            </w:pPr>
            <w:r>
              <w:rPr>
                <w:rFonts w:ascii="Tahoma" w:hAnsi="Tahoma" w:cs="Tahoma"/>
                <w:bCs/>
                <w:sz w:val="20"/>
                <w:szCs w:val="20"/>
              </w:rPr>
              <w:t>12</w:t>
            </w:r>
          </w:p>
        </w:tc>
        <w:tc>
          <w:tcPr>
            <w:tcW w:w="6998" w:type="dxa"/>
          </w:tcPr>
          <w:p w14:paraId="09167DC7" w14:textId="65D44482" w:rsidR="00F818AF" w:rsidRPr="00DC2A2F" w:rsidRDefault="00F818AF" w:rsidP="00F818AF">
            <w:pPr>
              <w:pStyle w:val="TableParagraph"/>
              <w:tabs>
                <w:tab w:val="left" w:pos="827"/>
                <w:tab w:val="left" w:pos="828"/>
              </w:tabs>
              <w:jc w:val="both"/>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766" w:type="dxa"/>
          </w:tcPr>
          <w:p w14:paraId="3EE3ED6C" w14:textId="169A8946"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49180F91" w14:textId="065E41CB"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EAF0F5E" w14:textId="77777777" w:rsidTr="00F818AF">
        <w:trPr>
          <w:trHeight w:val="53"/>
          <w:jc w:val="center"/>
        </w:trPr>
        <w:tc>
          <w:tcPr>
            <w:tcW w:w="562" w:type="dxa"/>
          </w:tcPr>
          <w:p w14:paraId="771B4E28" w14:textId="36B4AD36" w:rsidR="00F818AF" w:rsidRDefault="00F818AF" w:rsidP="00F818AF">
            <w:pPr>
              <w:pStyle w:val="TableParagraph"/>
              <w:ind w:left="107"/>
              <w:rPr>
                <w:rFonts w:ascii="Tahoma" w:hAnsi="Tahoma" w:cs="Tahoma"/>
                <w:bCs/>
                <w:sz w:val="20"/>
                <w:szCs w:val="20"/>
              </w:rPr>
            </w:pPr>
            <w:r>
              <w:rPr>
                <w:rFonts w:ascii="Tahoma" w:hAnsi="Tahoma" w:cs="Tahoma"/>
                <w:bCs/>
                <w:sz w:val="20"/>
                <w:szCs w:val="20"/>
              </w:rPr>
              <w:t>13</w:t>
            </w:r>
          </w:p>
        </w:tc>
        <w:tc>
          <w:tcPr>
            <w:tcW w:w="6998" w:type="dxa"/>
          </w:tcPr>
          <w:p w14:paraId="228CF940" w14:textId="610F2DA8" w:rsidR="00F818AF" w:rsidRPr="00DC2A2F" w:rsidRDefault="00F818AF" w:rsidP="00F818AF">
            <w:pPr>
              <w:pStyle w:val="TableParagraph"/>
              <w:tabs>
                <w:tab w:val="left" w:pos="827"/>
                <w:tab w:val="left" w:pos="828"/>
              </w:tabs>
              <w:jc w:val="both"/>
            </w:pPr>
            <w:r w:rsidRPr="001E3ADD">
              <w:t xml:space="preserve">Plastic </w:t>
            </w:r>
            <w:proofErr w:type="spellStart"/>
            <w:r w:rsidRPr="001E3ADD">
              <w:t>Tagari</w:t>
            </w:r>
            <w:proofErr w:type="spellEnd"/>
          </w:p>
        </w:tc>
        <w:tc>
          <w:tcPr>
            <w:tcW w:w="766" w:type="dxa"/>
          </w:tcPr>
          <w:p w14:paraId="1542E0FF" w14:textId="2F08F3AF" w:rsidR="00F818A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41BE5AD2" w14:textId="09B6A84E"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Nos</w:t>
            </w:r>
          </w:p>
        </w:tc>
      </w:tr>
      <w:tr w:rsidR="00F818AF" w:rsidRPr="00DC2A2F" w14:paraId="0A97F4B7" w14:textId="77777777" w:rsidTr="00F818AF">
        <w:trPr>
          <w:trHeight w:val="53"/>
          <w:jc w:val="center"/>
        </w:trPr>
        <w:tc>
          <w:tcPr>
            <w:tcW w:w="562" w:type="dxa"/>
          </w:tcPr>
          <w:p w14:paraId="0D92D6A4" w14:textId="756E5AB2" w:rsidR="00F818AF" w:rsidRDefault="00F818AF" w:rsidP="00F818AF">
            <w:pPr>
              <w:pStyle w:val="TableParagraph"/>
              <w:ind w:left="107"/>
              <w:rPr>
                <w:rFonts w:ascii="Tahoma" w:hAnsi="Tahoma" w:cs="Tahoma"/>
                <w:bCs/>
                <w:sz w:val="20"/>
                <w:szCs w:val="20"/>
              </w:rPr>
            </w:pPr>
            <w:r>
              <w:rPr>
                <w:rFonts w:ascii="Tahoma" w:hAnsi="Tahoma" w:cs="Tahoma"/>
                <w:bCs/>
                <w:sz w:val="20"/>
                <w:szCs w:val="20"/>
              </w:rPr>
              <w:t>14</w:t>
            </w:r>
          </w:p>
        </w:tc>
        <w:tc>
          <w:tcPr>
            <w:tcW w:w="6998" w:type="dxa"/>
          </w:tcPr>
          <w:p w14:paraId="3A7FDADA" w14:textId="0A77682C" w:rsidR="00F818AF" w:rsidRPr="00DC2A2F" w:rsidRDefault="00F818AF" w:rsidP="00F818AF">
            <w:pPr>
              <w:pStyle w:val="TableParagraph"/>
              <w:tabs>
                <w:tab w:val="left" w:pos="827"/>
                <w:tab w:val="left" w:pos="828"/>
              </w:tabs>
              <w:jc w:val="both"/>
            </w:pPr>
            <w:r w:rsidRPr="001E3ADD">
              <w:t>Iron Chalana</w:t>
            </w:r>
            <w:r>
              <w:t xml:space="preserve"> (for Sand Sieving)</w:t>
            </w:r>
          </w:p>
        </w:tc>
        <w:tc>
          <w:tcPr>
            <w:tcW w:w="766" w:type="dxa"/>
          </w:tcPr>
          <w:p w14:paraId="55FBC01A" w14:textId="33261B3A"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605764B" w14:textId="0E0CFA47"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5D5BF5"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72D9FBDB" w14:textId="77777777" w:rsidR="000D37BC" w:rsidRPr="00E4612E" w:rsidRDefault="00243B31" w:rsidP="000D37BC">
      <w:pPr>
        <w:pStyle w:val="ListParagraph"/>
        <w:tabs>
          <w:tab w:val="left" w:pos="1199"/>
        </w:tabs>
        <w:spacing w:line="360" w:lineRule="auto"/>
        <w:ind w:left="426"/>
        <w:jc w:val="right"/>
        <w:rPr>
          <w:rFonts w:ascii="Tahoma" w:hAnsi="Tahoma" w:cs="Tahoma"/>
          <w:b/>
          <w:bCs/>
          <w:sz w:val="21"/>
          <w:szCs w:val="21"/>
          <w:u w:val="single"/>
          <w:lang w:val="en-IN"/>
        </w:rPr>
      </w:pPr>
      <w:r w:rsidRPr="00DC2A2F">
        <w:rPr>
          <w:rFonts w:ascii="Tahoma" w:hAnsi="Tahoma" w:cs="Tahoma"/>
          <w:i/>
          <w:sz w:val="20"/>
          <w:szCs w:val="20"/>
        </w:rPr>
        <w:br w:type="page"/>
      </w:r>
      <w:r w:rsidR="000D37BC" w:rsidRPr="00E4612E">
        <w:rPr>
          <w:rFonts w:ascii="Tahoma" w:hAnsi="Tahoma" w:cs="Tahoma"/>
          <w:b/>
          <w:bCs/>
          <w:sz w:val="21"/>
          <w:szCs w:val="21"/>
          <w:u w:val="single"/>
          <w:lang w:val="en-IN"/>
        </w:rPr>
        <w:lastRenderedPageBreak/>
        <w:t>Annexure</w:t>
      </w:r>
    </w:p>
    <w:p w14:paraId="2F9FFAD8" w14:textId="77777777" w:rsidR="000D37BC" w:rsidRPr="00E4612E" w:rsidRDefault="000D37BC" w:rsidP="000D37BC">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BE0F10" w14:textId="06BB963E" w:rsidR="000D37BC" w:rsidRDefault="000D37BC" w:rsidP="000D37BC">
      <w:pPr>
        <w:pStyle w:val="ListParagraph"/>
        <w:tabs>
          <w:tab w:val="left" w:pos="1199"/>
        </w:tabs>
        <w:ind w:left="66" w:firstLine="0"/>
        <w:jc w:val="both"/>
        <w:rPr>
          <w:rFonts w:ascii="Tahoma" w:hAnsi="Tahoma" w:cs="Tahoma"/>
          <w:sz w:val="20"/>
          <w:szCs w:val="20"/>
        </w:rPr>
      </w:pPr>
      <w:r w:rsidRPr="00E4612E">
        <w:rPr>
          <w:rFonts w:ascii="Tahoma" w:hAnsi="Tahoma" w:cs="Tahoma"/>
          <w:sz w:val="20"/>
          <w:szCs w:val="20"/>
          <w:lang w:val="en-IN"/>
        </w:rPr>
        <w:t xml:space="preserve">This is to confirm that we, the undersigned, intend to participate in </w:t>
      </w:r>
      <w:r w:rsidRPr="00E4612E">
        <w:rPr>
          <w:rFonts w:ascii="Tahoma" w:hAnsi="Tahoma" w:cs="Tahoma"/>
          <w:b/>
          <w:bCs/>
          <w:sz w:val="20"/>
          <w:szCs w:val="20"/>
          <w:lang w:val="en-IN"/>
        </w:rPr>
        <w:t xml:space="preserve">Tender No.: </w:t>
      </w:r>
      <w:r w:rsidRPr="00DC2A2F">
        <w:rPr>
          <w:rFonts w:ascii="Tahoma" w:hAnsi="Tahoma" w:cs="Tahoma"/>
          <w:sz w:val="20"/>
          <w:szCs w:val="20"/>
        </w:rPr>
        <w:t>2025-26</w:t>
      </w:r>
      <w:r>
        <w:rPr>
          <w:rFonts w:ascii="Tahoma" w:hAnsi="Tahoma" w:cs="Tahoma"/>
          <w:sz w:val="20"/>
          <w:szCs w:val="20"/>
        </w:rPr>
        <w:t>/Estate</w:t>
      </w:r>
      <w:r w:rsidRPr="00DC2A2F">
        <w:rPr>
          <w:rFonts w:ascii="Tahoma" w:hAnsi="Tahoma" w:cs="Tahoma"/>
          <w:sz w:val="20"/>
          <w:szCs w:val="20"/>
        </w:rPr>
        <w:t>/</w:t>
      </w:r>
      <w:r>
        <w:rPr>
          <w:rFonts w:ascii="Tahoma" w:hAnsi="Tahoma" w:cs="Tahoma"/>
          <w:sz w:val="20"/>
          <w:szCs w:val="20"/>
        </w:rPr>
        <w:t>2B</w:t>
      </w:r>
      <w:r w:rsidRPr="00DC2A2F">
        <w:rPr>
          <w:rFonts w:ascii="Tahoma" w:hAnsi="Tahoma" w:cs="Tahoma"/>
          <w:sz w:val="20"/>
          <w:szCs w:val="20"/>
        </w:rPr>
        <w:t>/LNM-</w:t>
      </w:r>
      <w:proofErr w:type="gramStart"/>
      <w:r>
        <w:rPr>
          <w:rFonts w:ascii="Tahoma" w:hAnsi="Tahoma" w:cs="Tahoma"/>
          <w:sz w:val="20"/>
          <w:szCs w:val="20"/>
        </w:rPr>
        <w:t xml:space="preserve">1148 </w:t>
      </w:r>
      <w:r w:rsidRPr="00E4612E">
        <w:rPr>
          <w:rFonts w:ascii="Tahoma" w:hAnsi="Tahoma" w:cs="Tahoma"/>
          <w:b/>
          <w:bCs/>
          <w:sz w:val="20"/>
          <w:szCs w:val="20"/>
          <w:lang w:val="en-IN"/>
        </w:rPr>
        <w:t xml:space="preserve"> </w:t>
      </w:r>
      <w:r w:rsidRPr="00E4612E">
        <w:rPr>
          <w:rFonts w:ascii="Tahoma" w:hAnsi="Tahoma" w:cs="Tahoma"/>
          <w:sz w:val="20"/>
          <w:szCs w:val="20"/>
          <w:lang w:val="en-IN"/>
        </w:rPr>
        <w:t>for</w:t>
      </w:r>
      <w:proofErr w:type="gramEnd"/>
      <w:r w:rsidRPr="00E4612E">
        <w:rPr>
          <w:rFonts w:ascii="Tahoma" w:hAnsi="Tahoma" w:cs="Tahoma"/>
          <w:sz w:val="20"/>
          <w:szCs w:val="20"/>
          <w:lang w:val="en-IN"/>
        </w:rPr>
        <w:t xml:space="preserve"> the tender/work titled: “</w:t>
      </w:r>
      <w:r>
        <w:rPr>
          <w:rFonts w:ascii="Tahoma" w:hAnsi="Tahoma" w:cs="Tahoma"/>
          <w:sz w:val="20"/>
          <w:szCs w:val="20"/>
        </w:rPr>
        <w:t>Supply of Masonry Related Materials”</w:t>
      </w:r>
      <w:r w:rsidRPr="00DC2A2F">
        <w:rPr>
          <w:rFonts w:ascii="Tahoma" w:hAnsi="Tahoma" w:cs="Tahoma"/>
          <w:color w:val="000000"/>
          <w:sz w:val="20"/>
          <w:szCs w:val="20"/>
        </w:rPr>
        <w:t>.</w:t>
      </w:r>
    </w:p>
    <w:p w14:paraId="33C76F9E" w14:textId="77777777" w:rsidR="000D37BC" w:rsidRPr="00E4612E" w:rsidRDefault="000D37BC" w:rsidP="000D37BC">
      <w:pPr>
        <w:pStyle w:val="ListParagraph"/>
        <w:tabs>
          <w:tab w:val="left" w:pos="1199"/>
        </w:tabs>
        <w:spacing w:line="360" w:lineRule="auto"/>
        <w:ind w:left="426"/>
        <w:jc w:val="both"/>
        <w:rPr>
          <w:rFonts w:ascii="Tahoma" w:hAnsi="Tahoma" w:cs="Tahoma"/>
          <w:sz w:val="20"/>
          <w:szCs w:val="20"/>
          <w:lang w:val="en-IN"/>
        </w:rPr>
      </w:pPr>
    </w:p>
    <w:p w14:paraId="0511D765" w14:textId="77777777" w:rsidR="000D37BC" w:rsidRPr="00E4612E" w:rsidRDefault="000D37BC" w:rsidP="000D37BC">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1880ECC0" w14:textId="77777777" w:rsidR="000D37BC" w:rsidRPr="00E4612E" w:rsidRDefault="000D37BC" w:rsidP="000D37BC">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250737ED" w14:textId="77777777" w:rsidR="000D37BC" w:rsidRPr="00E4612E" w:rsidRDefault="000D37BC" w:rsidP="000D37BC">
      <w:pPr>
        <w:pStyle w:val="ListParagraph"/>
        <w:numPr>
          <w:ilvl w:val="0"/>
          <w:numId w:val="24"/>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0F93F17" w14:textId="77777777" w:rsidR="000D37BC" w:rsidRPr="00E4612E" w:rsidRDefault="000D37BC" w:rsidP="000D37BC">
      <w:pPr>
        <w:tabs>
          <w:tab w:val="left" w:pos="1199"/>
        </w:tabs>
        <w:jc w:val="both"/>
        <w:rPr>
          <w:rFonts w:ascii="Tahoma" w:hAnsi="Tahoma" w:cs="Tahoma"/>
          <w:b/>
          <w:bCs/>
          <w:sz w:val="20"/>
          <w:szCs w:val="20"/>
          <w:lang w:val="en-IN"/>
        </w:rPr>
      </w:pPr>
    </w:p>
    <w:p w14:paraId="14F60D7B" w14:textId="77777777" w:rsidR="000D37BC" w:rsidRPr="00E4612E" w:rsidRDefault="000D37BC" w:rsidP="000D37BC">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3E6FDD08" w14:textId="77777777" w:rsidR="000D37BC" w:rsidRPr="00E4612E" w:rsidRDefault="000D37BC" w:rsidP="000D37BC">
      <w:pPr>
        <w:pStyle w:val="ListParagraph"/>
        <w:numPr>
          <w:ilvl w:val="0"/>
          <w:numId w:val="24"/>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647F6255"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other Institution/Organization.</w:t>
      </w:r>
    </w:p>
    <w:p w14:paraId="05EC3C56"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4612E">
        <w:rPr>
          <w:rFonts w:ascii="Tahoma" w:hAnsi="Tahoma" w:cs="Tahoma"/>
          <w:b/>
          <w:bCs/>
          <w:sz w:val="20"/>
          <w:szCs w:val="20"/>
          <w:lang w:val="en-IN"/>
        </w:rPr>
        <w:t>services/supplies</w:t>
      </w:r>
      <w:r w:rsidRPr="00E4612E">
        <w:rPr>
          <w:rFonts w:ascii="Tahoma" w:hAnsi="Tahoma" w:cs="Tahoma"/>
          <w:sz w:val="20"/>
          <w:szCs w:val="20"/>
          <w:lang w:val="en-IN"/>
        </w:rPr>
        <w:t>.</w:t>
      </w:r>
    </w:p>
    <w:p w14:paraId="52D36078"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228C266"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40B67E9F"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Site Visit /Understanding:</w:t>
      </w:r>
    </w:p>
    <w:p w14:paraId="3424831D"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site/clearly understood the requirements and expectations of the college authorities.</w:t>
      </w:r>
    </w:p>
    <w:p w14:paraId="77C6B1D8"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1CA1A228"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7FD6A794"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4612E">
        <w:t xml:space="preserve"> </w:t>
      </w:r>
      <w:r w:rsidRPr="00E4612E">
        <w:rPr>
          <w:rFonts w:ascii="Tahoma" w:hAnsi="Tahoma" w:cs="Tahoma"/>
          <w:sz w:val="20"/>
          <w:szCs w:val="20"/>
        </w:rPr>
        <w:t>However, if any additional item is required during execution, the same shall be provided by us as per the requirement.</w:t>
      </w:r>
    </w:p>
    <w:p w14:paraId="68E7CAC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F5C2C5C"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2E1E9200" w14:textId="77777777" w:rsidR="000D37BC" w:rsidRPr="00E4612E" w:rsidRDefault="000D37BC" w:rsidP="000D37BC">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65D3D5E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0AC1D8D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49A83C0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5613611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4080579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6AD2A7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0C425B8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68BD935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4BCA803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2A6AC3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3F2A27E1"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F48B16A"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32CAFEB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09A3F5F"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287DDC4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7F78758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B4248F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48F5DBC2" w14:textId="77777777" w:rsidR="000D37BC" w:rsidRPr="00E4612E" w:rsidRDefault="000D37BC" w:rsidP="000D37BC">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41FF1BCA" w14:textId="1AFC8BE1" w:rsidR="000D37BC" w:rsidRDefault="000D37BC">
      <w:pPr>
        <w:rPr>
          <w:rFonts w:ascii="Tahoma" w:hAnsi="Tahoma" w:cs="Tahoma"/>
          <w:i/>
          <w:sz w:val="20"/>
          <w:szCs w:val="20"/>
        </w:rPr>
      </w:pPr>
      <w:r>
        <w:rPr>
          <w:rFonts w:ascii="Tahoma" w:hAnsi="Tahoma" w:cs="Tahoma"/>
          <w:i/>
          <w:sz w:val="20"/>
          <w:szCs w:val="20"/>
        </w:rPr>
        <w:br w:type="page"/>
      </w:r>
    </w:p>
    <w:p w14:paraId="2760BA18" w14:textId="7DDDD346" w:rsidR="00BB57A4" w:rsidRPr="00DC2A2F" w:rsidRDefault="00243B31" w:rsidP="008F4155">
      <w:pPr>
        <w:rPr>
          <w:rFonts w:ascii="Tahoma" w:hAnsi="Tahoma" w:cs="Tahoma"/>
          <w:i/>
          <w:sz w:val="20"/>
          <w:szCs w:val="20"/>
          <w:u w:val="single"/>
        </w:rPr>
      </w:pP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6B691DF6" w:rsidR="00322218" w:rsidRPr="00DC2A2F" w:rsidRDefault="005D5BF5"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0A830DFA" w14:textId="1D942A9D"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0A69DF">
        <w:rPr>
          <w:rFonts w:ascii="Tahoma" w:hAnsi="Tahoma" w:cs="Tahoma"/>
          <w:sz w:val="20"/>
          <w:szCs w:val="20"/>
        </w:rPr>
        <w:t>Estate</w:t>
      </w:r>
      <w:r w:rsidRPr="00DC2A2F">
        <w:rPr>
          <w:rFonts w:ascii="Tahoma" w:hAnsi="Tahoma" w:cs="Tahoma"/>
          <w:sz w:val="20"/>
          <w:szCs w:val="20"/>
        </w:rPr>
        <w:t>/</w:t>
      </w:r>
      <w:r w:rsidR="000A69DF">
        <w:rPr>
          <w:rFonts w:ascii="Tahoma" w:hAnsi="Tahoma" w:cs="Tahoma"/>
          <w:sz w:val="20"/>
          <w:szCs w:val="20"/>
        </w:rPr>
        <w:t>2B</w:t>
      </w:r>
      <w:r w:rsidRPr="00DC2A2F">
        <w:rPr>
          <w:rFonts w:ascii="Tahoma" w:hAnsi="Tahoma" w:cs="Tahoma"/>
          <w:sz w:val="20"/>
          <w:szCs w:val="20"/>
        </w:rPr>
        <w:t>/LNM</w:t>
      </w:r>
      <w:r w:rsidR="009F459B">
        <w:rPr>
          <w:rFonts w:ascii="Tahoma" w:hAnsi="Tahoma" w:cs="Tahoma"/>
          <w:sz w:val="20"/>
          <w:szCs w:val="20"/>
        </w:rPr>
        <w:t>-</w:t>
      </w:r>
      <w:r w:rsidR="000A69DF">
        <w:rPr>
          <w:rFonts w:ascii="Tahoma" w:hAnsi="Tahoma" w:cs="Tahoma"/>
          <w:sz w:val="20"/>
          <w:szCs w:val="20"/>
        </w:rPr>
        <w:t>1148</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F818AF" w:rsidRPr="00DC2A2F" w14:paraId="1508907D" w14:textId="77777777" w:rsidTr="00EC546B">
        <w:trPr>
          <w:trHeight w:val="297"/>
          <w:jc w:val="center"/>
        </w:trPr>
        <w:tc>
          <w:tcPr>
            <w:tcW w:w="703" w:type="dxa"/>
          </w:tcPr>
          <w:p w14:paraId="03A8DA15" w14:textId="77777777" w:rsidR="00F818AF" w:rsidRPr="00DC2A2F" w:rsidRDefault="00F818AF"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5232" w:type="dxa"/>
          </w:tcPr>
          <w:p w14:paraId="7A84E5D8" w14:textId="656D32F8" w:rsidR="00F818AF" w:rsidRPr="00DC2A2F" w:rsidRDefault="00F818AF"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630" w:type="dxa"/>
          </w:tcPr>
          <w:p w14:paraId="57729703" w14:textId="537EA2E2" w:rsidR="00F818AF" w:rsidRPr="00DC2A2F" w:rsidRDefault="00F818AF"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F818AF" w:rsidRPr="00DC2A2F" w:rsidRDefault="00F818AF"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F818AF" w:rsidRPr="00DC2A2F" w14:paraId="49017F06" w14:textId="77777777" w:rsidTr="00F818AF">
        <w:trPr>
          <w:trHeight w:val="70"/>
          <w:jc w:val="center"/>
        </w:trPr>
        <w:tc>
          <w:tcPr>
            <w:tcW w:w="703" w:type="dxa"/>
          </w:tcPr>
          <w:p w14:paraId="049BBB71" w14:textId="77777777" w:rsidR="00F818AF" w:rsidRPr="00DC2A2F" w:rsidRDefault="00F818AF" w:rsidP="00F818AF">
            <w:pPr>
              <w:pStyle w:val="TableParagraph"/>
              <w:ind w:left="108"/>
              <w:rPr>
                <w:rFonts w:ascii="Tahoma" w:hAnsi="Tahoma" w:cs="Tahoma"/>
                <w:sz w:val="20"/>
                <w:szCs w:val="20"/>
              </w:rPr>
            </w:pPr>
            <w:r w:rsidRPr="00DC2A2F">
              <w:rPr>
                <w:rFonts w:ascii="Tahoma" w:hAnsi="Tahoma" w:cs="Tahoma"/>
                <w:sz w:val="20"/>
                <w:szCs w:val="20"/>
              </w:rPr>
              <w:t>1.</w:t>
            </w:r>
          </w:p>
        </w:tc>
        <w:tc>
          <w:tcPr>
            <w:tcW w:w="5232" w:type="dxa"/>
          </w:tcPr>
          <w:p w14:paraId="7241C832" w14:textId="4BE587A1"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 xml:space="preserve">MYK Laticrete, Asian </w:t>
            </w:r>
            <w:proofErr w:type="gramStart"/>
            <w:r w:rsidRPr="008364CE">
              <w:t>Paints)</w:t>
            </w:r>
            <w:r>
              <w:rPr>
                <w:rFonts w:ascii="Tahoma" w:hAnsi="Tahoma" w:cs="Tahoma"/>
                <w:sz w:val="20"/>
                <w:szCs w:val="20"/>
              </w:rPr>
              <w:t xml:space="preserve">   </w:t>
            </w:r>
            <w:proofErr w:type="gramEnd"/>
            <w:r>
              <w:rPr>
                <w:rFonts w:ascii="Tahoma" w:hAnsi="Tahoma" w:cs="Tahoma"/>
                <w:sz w:val="20"/>
                <w:szCs w:val="20"/>
              </w:rPr>
              <w:t xml:space="preserve"> </w:t>
            </w:r>
          </w:p>
        </w:tc>
        <w:tc>
          <w:tcPr>
            <w:tcW w:w="630" w:type="dxa"/>
          </w:tcPr>
          <w:p w14:paraId="21DA7055" w14:textId="77777777" w:rsidR="00F818AF" w:rsidRDefault="00F818AF" w:rsidP="00F818AF">
            <w:pPr>
              <w:pStyle w:val="TableParagraph"/>
              <w:ind w:left="9"/>
              <w:jc w:val="center"/>
              <w:rPr>
                <w:rFonts w:ascii="Tahoma" w:hAnsi="Tahoma" w:cs="Tahoma"/>
                <w:sz w:val="20"/>
                <w:szCs w:val="20"/>
              </w:rPr>
            </w:pPr>
          </w:p>
          <w:p w14:paraId="78E54908" w14:textId="5EDE8593" w:rsidR="00F818AF" w:rsidRPr="00DC2A2F" w:rsidRDefault="00F818AF" w:rsidP="00F818AF">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F818AF" w:rsidRDefault="00F818AF" w:rsidP="00F818AF">
            <w:pPr>
              <w:pStyle w:val="TableParagraph"/>
              <w:jc w:val="center"/>
              <w:rPr>
                <w:rFonts w:ascii="Tahoma" w:hAnsi="Tahoma" w:cs="Tahoma"/>
                <w:sz w:val="20"/>
                <w:szCs w:val="20"/>
              </w:rPr>
            </w:pPr>
          </w:p>
          <w:p w14:paraId="0F2FBABC" w14:textId="59447B9F" w:rsidR="00F818AF" w:rsidRPr="00DC2A2F" w:rsidRDefault="00F818AF" w:rsidP="00F818AF">
            <w:pPr>
              <w:pStyle w:val="TableParagraph"/>
              <w:rPr>
                <w:rFonts w:ascii="Tahoma" w:hAnsi="Tahoma" w:cs="Tahoma"/>
                <w:sz w:val="20"/>
                <w:szCs w:val="20"/>
              </w:rPr>
            </w:pPr>
            <w:r>
              <w:rPr>
                <w:rFonts w:ascii="Tahoma" w:hAnsi="Tahoma" w:cs="Tahoma"/>
                <w:sz w:val="20"/>
                <w:szCs w:val="20"/>
              </w:rPr>
              <w:t xml:space="preserve">   Nos</w:t>
            </w:r>
          </w:p>
        </w:tc>
        <w:tc>
          <w:tcPr>
            <w:tcW w:w="1170" w:type="dxa"/>
          </w:tcPr>
          <w:p w14:paraId="351B7778" w14:textId="77777777" w:rsidR="00F818AF" w:rsidRPr="00DC2A2F" w:rsidRDefault="00F818AF" w:rsidP="00F818AF">
            <w:pPr>
              <w:pStyle w:val="TableParagraph"/>
              <w:rPr>
                <w:rFonts w:ascii="Tahoma" w:hAnsi="Tahoma" w:cs="Tahoma"/>
                <w:sz w:val="20"/>
                <w:szCs w:val="20"/>
              </w:rPr>
            </w:pPr>
          </w:p>
        </w:tc>
        <w:tc>
          <w:tcPr>
            <w:tcW w:w="1228" w:type="dxa"/>
          </w:tcPr>
          <w:p w14:paraId="79C300C5" w14:textId="77777777" w:rsidR="00F818AF" w:rsidRPr="00DC2A2F" w:rsidRDefault="00F818AF" w:rsidP="00F818AF">
            <w:pPr>
              <w:pStyle w:val="TableParagraph"/>
              <w:rPr>
                <w:rFonts w:ascii="Tahoma" w:hAnsi="Tahoma" w:cs="Tahoma"/>
                <w:sz w:val="20"/>
                <w:szCs w:val="20"/>
              </w:rPr>
            </w:pPr>
          </w:p>
        </w:tc>
      </w:tr>
      <w:tr w:rsidR="00F818AF" w:rsidRPr="00DC2A2F" w14:paraId="0AD2AB2F" w14:textId="77777777" w:rsidTr="006843ED">
        <w:trPr>
          <w:trHeight w:val="377"/>
          <w:jc w:val="center"/>
        </w:trPr>
        <w:tc>
          <w:tcPr>
            <w:tcW w:w="703" w:type="dxa"/>
          </w:tcPr>
          <w:p w14:paraId="7D263083" w14:textId="77777777" w:rsidR="00F818AF" w:rsidRDefault="00F818AF" w:rsidP="00F818AF">
            <w:pPr>
              <w:pStyle w:val="TableParagraph"/>
              <w:ind w:left="108"/>
              <w:rPr>
                <w:rFonts w:ascii="Tahoma" w:hAnsi="Tahoma" w:cs="Tahoma"/>
                <w:sz w:val="20"/>
                <w:szCs w:val="20"/>
              </w:rPr>
            </w:pPr>
          </w:p>
          <w:p w14:paraId="0751BD9E" w14:textId="0F15C7EB" w:rsidR="00F818AF" w:rsidRPr="00DC2A2F" w:rsidRDefault="00F818AF" w:rsidP="00F818AF">
            <w:pPr>
              <w:pStyle w:val="TableParagraph"/>
              <w:ind w:left="108"/>
              <w:rPr>
                <w:rFonts w:ascii="Tahoma" w:hAnsi="Tahoma" w:cs="Tahoma"/>
                <w:sz w:val="20"/>
                <w:szCs w:val="20"/>
              </w:rPr>
            </w:pPr>
            <w:r>
              <w:rPr>
                <w:rFonts w:ascii="Tahoma" w:hAnsi="Tahoma" w:cs="Tahoma"/>
                <w:sz w:val="20"/>
                <w:szCs w:val="20"/>
              </w:rPr>
              <w:t>2</w:t>
            </w:r>
          </w:p>
        </w:tc>
        <w:tc>
          <w:tcPr>
            <w:tcW w:w="5232" w:type="dxa"/>
          </w:tcPr>
          <w:p w14:paraId="75BB064E" w14:textId="2D035DF3" w:rsidR="00F818AF" w:rsidRDefault="00F818AF" w:rsidP="00F818AF">
            <w:pPr>
              <w:pStyle w:val="TableParagraph"/>
              <w:jc w:val="both"/>
              <w:rPr>
                <w:rFonts w:ascii="Tahoma" w:hAnsi="Tahoma" w:cs="Tahoma"/>
                <w:sz w:val="20"/>
                <w:szCs w:val="20"/>
              </w:rPr>
            </w:pPr>
            <w:proofErr w:type="gramStart"/>
            <w:r w:rsidRPr="008364CE">
              <w:t>Dr.Fixtit</w:t>
            </w:r>
            <w:proofErr w:type="gramEnd"/>
            <w:r w:rsidRPr="008364CE">
              <w:t xml:space="preserve">301 SBR Latex </w:t>
            </w:r>
            <w:proofErr w:type="spellStart"/>
            <w:r w:rsidRPr="008364CE">
              <w:t>Pidicrete</w:t>
            </w:r>
            <w:proofErr w:type="spellEnd"/>
            <w:r w:rsidRPr="008364CE">
              <w:t xml:space="preserve"> URP </w:t>
            </w:r>
            <w:proofErr w:type="spellStart"/>
            <w:proofErr w:type="gramStart"/>
            <w:r w:rsidRPr="008364CE">
              <w:t>SBRLatex,For</w:t>
            </w:r>
            <w:proofErr w:type="spellEnd"/>
            <w:proofErr w:type="gramEnd"/>
            <w:r w:rsidRPr="008364CE">
              <w:t xml:space="preserve"> Wate-Proofing &amp;Repairs-1</w:t>
            </w:r>
            <w:proofErr w:type="gramStart"/>
            <w:r w:rsidRPr="008364CE">
              <w:t>Kg(</w:t>
            </w:r>
            <w:proofErr w:type="gramEnd"/>
            <w:r w:rsidRPr="008364CE">
              <w:t>Grey)</w:t>
            </w:r>
          </w:p>
        </w:tc>
        <w:tc>
          <w:tcPr>
            <w:tcW w:w="630" w:type="dxa"/>
          </w:tcPr>
          <w:p w14:paraId="22EDE356" w14:textId="7EB971B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1B371D9B" w14:textId="210B14A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2C77821A" w14:textId="77777777" w:rsidR="00F818AF" w:rsidRPr="00DC2A2F" w:rsidRDefault="00F818AF" w:rsidP="00F818AF">
            <w:pPr>
              <w:pStyle w:val="TableParagraph"/>
              <w:rPr>
                <w:rFonts w:ascii="Tahoma" w:hAnsi="Tahoma" w:cs="Tahoma"/>
                <w:sz w:val="20"/>
                <w:szCs w:val="20"/>
              </w:rPr>
            </w:pPr>
          </w:p>
        </w:tc>
        <w:tc>
          <w:tcPr>
            <w:tcW w:w="1228" w:type="dxa"/>
          </w:tcPr>
          <w:p w14:paraId="7FC6DB29" w14:textId="77777777" w:rsidR="00F818AF" w:rsidRPr="00DC2A2F" w:rsidRDefault="00F818AF" w:rsidP="00F818AF">
            <w:pPr>
              <w:pStyle w:val="TableParagraph"/>
              <w:rPr>
                <w:rFonts w:ascii="Tahoma" w:hAnsi="Tahoma" w:cs="Tahoma"/>
                <w:sz w:val="20"/>
                <w:szCs w:val="20"/>
              </w:rPr>
            </w:pPr>
          </w:p>
        </w:tc>
      </w:tr>
      <w:tr w:rsidR="00F818AF" w:rsidRPr="00DC2A2F" w14:paraId="4FC15E96" w14:textId="77777777" w:rsidTr="003E1529">
        <w:trPr>
          <w:trHeight w:val="332"/>
          <w:jc w:val="center"/>
        </w:trPr>
        <w:tc>
          <w:tcPr>
            <w:tcW w:w="703" w:type="dxa"/>
          </w:tcPr>
          <w:p w14:paraId="5E142462" w14:textId="51A34355" w:rsidR="00F818AF" w:rsidRDefault="00F818AF" w:rsidP="00F818AF">
            <w:pPr>
              <w:pStyle w:val="TableParagraph"/>
              <w:ind w:left="108"/>
              <w:rPr>
                <w:rFonts w:ascii="Tahoma" w:hAnsi="Tahoma" w:cs="Tahoma"/>
                <w:sz w:val="20"/>
                <w:szCs w:val="20"/>
              </w:rPr>
            </w:pPr>
            <w:r>
              <w:rPr>
                <w:rFonts w:ascii="Tahoma" w:hAnsi="Tahoma" w:cs="Tahoma"/>
                <w:sz w:val="20"/>
                <w:szCs w:val="20"/>
              </w:rPr>
              <w:t>3</w:t>
            </w:r>
          </w:p>
        </w:tc>
        <w:tc>
          <w:tcPr>
            <w:tcW w:w="5232" w:type="dxa"/>
          </w:tcPr>
          <w:p w14:paraId="25A1A9A7" w14:textId="0C47AA78" w:rsidR="00F818AF" w:rsidRDefault="00F818AF" w:rsidP="00F818AF">
            <w:pPr>
              <w:pStyle w:val="TableParagraph"/>
              <w:jc w:val="both"/>
              <w:rPr>
                <w:rFonts w:ascii="Tahoma" w:hAnsi="Tahoma" w:cs="Tahoma"/>
                <w:sz w:val="20"/>
                <w:szCs w:val="20"/>
              </w:rPr>
            </w:pPr>
            <w:proofErr w:type="spellStart"/>
            <w:r w:rsidRPr="008364CE">
              <w:t>Feviquick</w:t>
            </w:r>
            <w:proofErr w:type="spellEnd"/>
            <w:r w:rsidRPr="008364CE">
              <w:t xml:space="preserve"> 50 gm for stone fixing</w:t>
            </w:r>
          </w:p>
        </w:tc>
        <w:tc>
          <w:tcPr>
            <w:tcW w:w="630" w:type="dxa"/>
          </w:tcPr>
          <w:p w14:paraId="45F62C7B" w14:textId="56B6212A" w:rsidR="00F818AF" w:rsidRDefault="00F818AF" w:rsidP="00F818AF">
            <w:pPr>
              <w:pStyle w:val="TableParagraph"/>
              <w:ind w:left="9"/>
              <w:jc w:val="center"/>
              <w:rPr>
                <w:rFonts w:ascii="Tahoma" w:hAnsi="Tahoma" w:cs="Tahoma"/>
                <w:sz w:val="20"/>
                <w:szCs w:val="20"/>
              </w:rPr>
            </w:pPr>
            <w:r>
              <w:rPr>
                <w:rFonts w:ascii="Tahoma" w:hAnsi="Tahoma" w:cs="Tahoma"/>
                <w:sz w:val="20"/>
                <w:szCs w:val="20"/>
              </w:rPr>
              <w:t>50</w:t>
            </w:r>
          </w:p>
        </w:tc>
        <w:tc>
          <w:tcPr>
            <w:tcW w:w="720" w:type="dxa"/>
          </w:tcPr>
          <w:p w14:paraId="10154919" w14:textId="1C044CB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BA1F277" w14:textId="77777777" w:rsidR="00F818AF" w:rsidRPr="00DC2A2F" w:rsidRDefault="00F818AF" w:rsidP="00F818AF">
            <w:pPr>
              <w:pStyle w:val="TableParagraph"/>
              <w:rPr>
                <w:rFonts w:ascii="Tahoma" w:hAnsi="Tahoma" w:cs="Tahoma"/>
                <w:sz w:val="20"/>
                <w:szCs w:val="20"/>
              </w:rPr>
            </w:pPr>
          </w:p>
        </w:tc>
        <w:tc>
          <w:tcPr>
            <w:tcW w:w="1228" w:type="dxa"/>
          </w:tcPr>
          <w:p w14:paraId="2EDF836B" w14:textId="77777777" w:rsidR="00F818AF" w:rsidRPr="00DC2A2F" w:rsidRDefault="00F818AF" w:rsidP="00F818AF">
            <w:pPr>
              <w:pStyle w:val="TableParagraph"/>
              <w:rPr>
                <w:rFonts w:ascii="Tahoma" w:hAnsi="Tahoma" w:cs="Tahoma"/>
                <w:sz w:val="20"/>
                <w:szCs w:val="20"/>
              </w:rPr>
            </w:pPr>
          </w:p>
        </w:tc>
      </w:tr>
      <w:tr w:rsidR="00F818AF" w:rsidRPr="00DC2A2F" w14:paraId="73F24D1B" w14:textId="77777777" w:rsidTr="003D41AE">
        <w:trPr>
          <w:trHeight w:val="332"/>
          <w:jc w:val="center"/>
        </w:trPr>
        <w:tc>
          <w:tcPr>
            <w:tcW w:w="703" w:type="dxa"/>
          </w:tcPr>
          <w:p w14:paraId="5488682A" w14:textId="7F5B0039" w:rsidR="00F818AF" w:rsidRDefault="00F818AF" w:rsidP="00F818AF">
            <w:pPr>
              <w:pStyle w:val="TableParagraph"/>
              <w:ind w:left="108"/>
              <w:rPr>
                <w:rFonts w:ascii="Tahoma" w:hAnsi="Tahoma" w:cs="Tahoma"/>
                <w:sz w:val="20"/>
                <w:szCs w:val="20"/>
              </w:rPr>
            </w:pPr>
            <w:r>
              <w:rPr>
                <w:rFonts w:ascii="Tahoma" w:hAnsi="Tahoma" w:cs="Tahoma"/>
                <w:sz w:val="20"/>
                <w:szCs w:val="20"/>
              </w:rPr>
              <w:t>4</w:t>
            </w:r>
          </w:p>
        </w:tc>
        <w:tc>
          <w:tcPr>
            <w:tcW w:w="5232" w:type="dxa"/>
          </w:tcPr>
          <w:p w14:paraId="7430EC14" w14:textId="728D8421" w:rsidR="00F818AF" w:rsidRDefault="00F818AF" w:rsidP="00F818AF">
            <w:pPr>
              <w:pStyle w:val="TableParagraph"/>
              <w:jc w:val="both"/>
              <w:rPr>
                <w:rFonts w:ascii="Tahoma" w:hAnsi="Tahoma" w:cs="Tahoma"/>
                <w:sz w:val="20"/>
                <w:szCs w:val="20"/>
              </w:rPr>
            </w:pPr>
            <w:r w:rsidRPr="008364CE">
              <w:t>White Cement-</w:t>
            </w:r>
            <w:proofErr w:type="spellStart"/>
            <w:proofErr w:type="gramStart"/>
            <w:r w:rsidRPr="008364CE">
              <w:t>Jk,Birla</w:t>
            </w:r>
            <w:proofErr w:type="spellEnd"/>
            <w:proofErr w:type="gramEnd"/>
          </w:p>
        </w:tc>
        <w:tc>
          <w:tcPr>
            <w:tcW w:w="630" w:type="dxa"/>
          </w:tcPr>
          <w:p w14:paraId="13DDB879" w14:textId="36156230"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3BFAC184" w14:textId="7CE3436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DDEAA57" w14:textId="77777777" w:rsidR="00F818AF" w:rsidRPr="00DC2A2F" w:rsidRDefault="00F818AF" w:rsidP="00F818AF">
            <w:pPr>
              <w:pStyle w:val="TableParagraph"/>
              <w:rPr>
                <w:rFonts w:ascii="Tahoma" w:hAnsi="Tahoma" w:cs="Tahoma"/>
                <w:sz w:val="20"/>
                <w:szCs w:val="20"/>
              </w:rPr>
            </w:pPr>
          </w:p>
        </w:tc>
        <w:tc>
          <w:tcPr>
            <w:tcW w:w="1228" w:type="dxa"/>
          </w:tcPr>
          <w:p w14:paraId="023986BA" w14:textId="77777777" w:rsidR="00F818AF" w:rsidRPr="00DC2A2F" w:rsidRDefault="00F818AF" w:rsidP="00F818AF">
            <w:pPr>
              <w:pStyle w:val="TableParagraph"/>
              <w:rPr>
                <w:rFonts w:ascii="Tahoma" w:hAnsi="Tahoma" w:cs="Tahoma"/>
                <w:sz w:val="20"/>
                <w:szCs w:val="20"/>
              </w:rPr>
            </w:pPr>
          </w:p>
        </w:tc>
      </w:tr>
      <w:tr w:rsidR="00F818AF" w:rsidRPr="00DC2A2F" w14:paraId="1A859698" w14:textId="77777777" w:rsidTr="00D47D38">
        <w:trPr>
          <w:trHeight w:val="332"/>
          <w:jc w:val="center"/>
        </w:trPr>
        <w:tc>
          <w:tcPr>
            <w:tcW w:w="703" w:type="dxa"/>
          </w:tcPr>
          <w:p w14:paraId="4DFF626C" w14:textId="61247D92" w:rsidR="00F818AF" w:rsidRDefault="00F818AF" w:rsidP="00F818AF">
            <w:pPr>
              <w:pStyle w:val="TableParagraph"/>
              <w:ind w:left="108"/>
              <w:rPr>
                <w:rFonts w:ascii="Tahoma" w:hAnsi="Tahoma" w:cs="Tahoma"/>
                <w:sz w:val="20"/>
                <w:szCs w:val="20"/>
              </w:rPr>
            </w:pPr>
            <w:r>
              <w:rPr>
                <w:rFonts w:ascii="Tahoma" w:hAnsi="Tahoma" w:cs="Tahoma"/>
                <w:sz w:val="20"/>
                <w:szCs w:val="20"/>
              </w:rPr>
              <w:t>5</w:t>
            </w:r>
          </w:p>
        </w:tc>
        <w:tc>
          <w:tcPr>
            <w:tcW w:w="5232" w:type="dxa"/>
          </w:tcPr>
          <w:p w14:paraId="2AA7A363" w14:textId="30D96963" w:rsidR="00F818AF" w:rsidRDefault="00F818AF" w:rsidP="00F818AF">
            <w:pPr>
              <w:pStyle w:val="TableParagraph"/>
              <w:jc w:val="both"/>
              <w:rPr>
                <w:rFonts w:ascii="Tahoma" w:hAnsi="Tahoma" w:cs="Tahoma"/>
                <w:sz w:val="20"/>
                <w:szCs w:val="20"/>
              </w:rPr>
            </w:pPr>
            <w:r w:rsidRPr="008364CE">
              <w:t>Cement PCC -Ultra tech</w:t>
            </w:r>
          </w:p>
        </w:tc>
        <w:tc>
          <w:tcPr>
            <w:tcW w:w="630" w:type="dxa"/>
          </w:tcPr>
          <w:p w14:paraId="7C33D352" w14:textId="484AF04B" w:rsidR="00F818AF" w:rsidRDefault="00F818AF" w:rsidP="00F818AF">
            <w:pPr>
              <w:pStyle w:val="TableParagraph"/>
              <w:ind w:left="9"/>
              <w:jc w:val="center"/>
              <w:rPr>
                <w:rFonts w:ascii="Tahoma" w:hAnsi="Tahoma" w:cs="Tahoma"/>
                <w:sz w:val="20"/>
                <w:szCs w:val="20"/>
              </w:rPr>
            </w:pPr>
            <w:r>
              <w:rPr>
                <w:rFonts w:ascii="Tahoma" w:hAnsi="Tahoma" w:cs="Tahoma"/>
                <w:sz w:val="20"/>
                <w:szCs w:val="20"/>
              </w:rPr>
              <w:t>20</w:t>
            </w:r>
          </w:p>
        </w:tc>
        <w:tc>
          <w:tcPr>
            <w:tcW w:w="720" w:type="dxa"/>
          </w:tcPr>
          <w:p w14:paraId="6B3EE021" w14:textId="63A35827"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66294F31" w14:textId="77777777" w:rsidR="00F818AF" w:rsidRPr="00DC2A2F" w:rsidRDefault="00F818AF" w:rsidP="00F818AF">
            <w:pPr>
              <w:pStyle w:val="TableParagraph"/>
              <w:rPr>
                <w:rFonts w:ascii="Tahoma" w:hAnsi="Tahoma" w:cs="Tahoma"/>
                <w:sz w:val="20"/>
                <w:szCs w:val="20"/>
              </w:rPr>
            </w:pPr>
          </w:p>
        </w:tc>
        <w:tc>
          <w:tcPr>
            <w:tcW w:w="1228" w:type="dxa"/>
          </w:tcPr>
          <w:p w14:paraId="59CFF8B8" w14:textId="77777777" w:rsidR="00F818AF" w:rsidRPr="00DC2A2F" w:rsidRDefault="00F818AF" w:rsidP="00F818AF">
            <w:pPr>
              <w:pStyle w:val="TableParagraph"/>
              <w:rPr>
                <w:rFonts w:ascii="Tahoma" w:hAnsi="Tahoma" w:cs="Tahoma"/>
                <w:sz w:val="20"/>
                <w:szCs w:val="20"/>
              </w:rPr>
            </w:pPr>
          </w:p>
        </w:tc>
      </w:tr>
      <w:tr w:rsidR="00F818AF" w:rsidRPr="00DC2A2F" w14:paraId="4B30E3B6" w14:textId="77777777" w:rsidTr="00CB2C50">
        <w:trPr>
          <w:trHeight w:val="332"/>
          <w:jc w:val="center"/>
        </w:trPr>
        <w:tc>
          <w:tcPr>
            <w:tcW w:w="703" w:type="dxa"/>
          </w:tcPr>
          <w:p w14:paraId="35B24B09" w14:textId="4FF23569" w:rsidR="00F818AF" w:rsidRDefault="00F818AF" w:rsidP="00F818AF">
            <w:pPr>
              <w:pStyle w:val="TableParagraph"/>
              <w:ind w:left="108"/>
              <w:rPr>
                <w:rFonts w:ascii="Tahoma" w:hAnsi="Tahoma" w:cs="Tahoma"/>
                <w:sz w:val="20"/>
                <w:szCs w:val="20"/>
              </w:rPr>
            </w:pPr>
            <w:r>
              <w:rPr>
                <w:rFonts w:ascii="Tahoma" w:hAnsi="Tahoma" w:cs="Tahoma"/>
                <w:sz w:val="20"/>
                <w:szCs w:val="20"/>
              </w:rPr>
              <w:t>6</w:t>
            </w:r>
          </w:p>
        </w:tc>
        <w:tc>
          <w:tcPr>
            <w:tcW w:w="5232" w:type="dxa"/>
          </w:tcPr>
          <w:p w14:paraId="497AF59A" w14:textId="2B12EE75" w:rsidR="00F818AF" w:rsidRDefault="00F818AF" w:rsidP="00F818AF">
            <w:pPr>
              <w:pStyle w:val="TableParagraph"/>
              <w:jc w:val="both"/>
              <w:rPr>
                <w:rFonts w:ascii="Tahoma" w:hAnsi="Tahoma" w:cs="Tahoma"/>
                <w:sz w:val="20"/>
                <w:szCs w:val="20"/>
              </w:rPr>
            </w:pPr>
            <w:r w:rsidRPr="008364CE">
              <w:t>Trowels (Karni/</w:t>
            </w:r>
            <w:proofErr w:type="gramStart"/>
            <w:r w:rsidRPr="008364CE">
              <w:t>Kanni)Small</w:t>
            </w:r>
            <w:proofErr w:type="gramEnd"/>
          </w:p>
        </w:tc>
        <w:tc>
          <w:tcPr>
            <w:tcW w:w="630" w:type="dxa"/>
          </w:tcPr>
          <w:p w14:paraId="0D2CFF6C" w14:textId="7DF14D13"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124F89FC" w14:textId="2B3BC12E"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06D416C" w14:textId="77777777" w:rsidR="00F818AF" w:rsidRPr="00DC2A2F" w:rsidRDefault="00F818AF" w:rsidP="00F818AF">
            <w:pPr>
              <w:pStyle w:val="TableParagraph"/>
              <w:rPr>
                <w:rFonts w:ascii="Tahoma" w:hAnsi="Tahoma" w:cs="Tahoma"/>
                <w:sz w:val="20"/>
                <w:szCs w:val="20"/>
              </w:rPr>
            </w:pPr>
          </w:p>
        </w:tc>
        <w:tc>
          <w:tcPr>
            <w:tcW w:w="1228" w:type="dxa"/>
          </w:tcPr>
          <w:p w14:paraId="4A737A8A" w14:textId="77777777" w:rsidR="00F818AF" w:rsidRPr="00DC2A2F" w:rsidRDefault="00F818AF" w:rsidP="00F818AF">
            <w:pPr>
              <w:pStyle w:val="TableParagraph"/>
              <w:rPr>
                <w:rFonts w:ascii="Tahoma" w:hAnsi="Tahoma" w:cs="Tahoma"/>
                <w:sz w:val="20"/>
                <w:szCs w:val="20"/>
              </w:rPr>
            </w:pPr>
          </w:p>
        </w:tc>
      </w:tr>
      <w:tr w:rsidR="00F818AF" w:rsidRPr="00DC2A2F" w14:paraId="0A4D6513" w14:textId="77777777" w:rsidTr="00702781">
        <w:trPr>
          <w:trHeight w:val="305"/>
          <w:jc w:val="center"/>
        </w:trPr>
        <w:tc>
          <w:tcPr>
            <w:tcW w:w="703" w:type="dxa"/>
          </w:tcPr>
          <w:p w14:paraId="177D3A82" w14:textId="19F7E227" w:rsidR="00F818AF" w:rsidRDefault="00F818AF" w:rsidP="00F818AF">
            <w:pPr>
              <w:pStyle w:val="TableParagraph"/>
              <w:ind w:left="108"/>
              <w:rPr>
                <w:rFonts w:ascii="Tahoma" w:hAnsi="Tahoma" w:cs="Tahoma"/>
                <w:sz w:val="20"/>
                <w:szCs w:val="20"/>
              </w:rPr>
            </w:pPr>
            <w:r>
              <w:rPr>
                <w:rFonts w:ascii="Tahoma" w:hAnsi="Tahoma" w:cs="Tahoma"/>
                <w:sz w:val="20"/>
                <w:szCs w:val="20"/>
              </w:rPr>
              <w:t>7</w:t>
            </w:r>
          </w:p>
        </w:tc>
        <w:tc>
          <w:tcPr>
            <w:tcW w:w="5232" w:type="dxa"/>
          </w:tcPr>
          <w:p w14:paraId="6A3B0F41" w14:textId="7A10FD6A" w:rsidR="00F818AF" w:rsidRDefault="00F818AF" w:rsidP="00F818AF">
            <w:pPr>
              <w:rPr>
                <w:rFonts w:ascii="Tahoma" w:hAnsi="Tahoma" w:cs="Tahoma"/>
                <w:sz w:val="20"/>
                <w:szCs w:val="20"/>
              </w:rPr>
            </w:pPr>
            <w:r w:rsidRPr="008364CE">
              <w:t>Trowels (Karni/Kanni) Large</w:t>
            </w:r>
          </w:p>
        </w:tc>
        <w:tc>
          <w:tcPr>
            <w:tcW w:w="630" w:type="dxa"/>
          </w:tcPr>
          <w:p w14:paraId="76C52CB1" w14:textId="2D26DE52"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05507AB7" w14:textId="6794041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7B806E0E" w14:textId="77777777" w:rsidR="00F818AF" w:rsidRPr="00DC2A2F" w:rsidRDefault="00F818AF" w:rsidP="00F818AF">
            <w:pPr>
              <w:pStyle w:val="TableParagraph"/>
              <w:rPr>
                <w:rFonts w:ascii="Tahoma" w:hAnsi="Tahoma" w:cs="Tahoma"/>
                <w:sz w:val="20"/>
                <w:szCs w:val="20"/>
              </w:rPr>
            </w:pPr>
          </w:p>
        </w:tc>
        <w:tc>
          <w:tcPr>
            <w:tcW w:w="1228" w:type="dxa"/>
          </w:tcPr>
          <w:p w14:paraId="090B1C68" w14:textId="77777777" w:rsidR="00F818AF" w:rsidRPr="00DC2A2F" w:rsidRDefault="00F818AF" w:rsidP="00F818AF">
            <w:pPr>
              <w:pStyle w:val="TableParagraph"/>
              <w:rPr>
                <w:rFonts w:ascii="Tahoma" w:hAnsi="Tahoma" w:cs="Tahoma"/>
                <w:sz w:val="20"/>
                <w:szCs w:val="20"/>
              </w:rPr>
            </w:pPr>
          </w:p>
        </w:tc>
      </w:tr>
      <w:tr w:rsidR="00F818AF" w:rsidRPr="00DC2A2F" w14:paraId="44751578" w14:textId="77777777" w:rsidTr="00140084">
        <w:trPr>
          <w:trHeight w:val="332"/>
          <w:jc w:val="center"/>
        </w:trPr>
        <w:tc>
          <w:tcPr>
            <w:tcW w:w="703" w:type="dxa"/>
          </w:tcPr>
          <w:p w14:paraId="73ADADFE" w14:textId="55AB9FF3" w:rsidR="00F818AF" w:rsidRDefault="00F818AF" w:rsidP="00F818AF">
            <w:pPr>
              <w:pStyle w:val="TableParagraph"/>
              <w:ind w:left="108"/>
              <w:rPr>
                <w:rFonts w:ascii="Tahoma" w:hAnsi="Tahoma" w:cs="Tahoma"/>
                <w:sz w:val="20"/>
                <w:szCs w:val="20"/>
              </w:rPr>
            </w:pPr>
            <w:r>
              <w:rPr>
                <w:rFonts w:ascii="Tahoma" w:hAnsi="Tahoma" w:cs="Tahoma"/>
                <w:sz w:val="20"/>
                <w:szCs w:val="20"/>
              </w:rPr>
              <w:t>8</w:t>
            </w:r>
          </w:p>
        </w:tc>
        <w:tc>
          <w:tcPr>
            <w:tcW w:w="5232" w:type="dxa"/>
          </w:tcPr>
          <w:p w14:paraId="2D9DDC0A" w14:textId="7C134415" w:rsidR="00F818AF" w:rsidRDefault="00F818AF" w:rsidP="00F818AF">
            <w:pPr>
              <w:pStyle w:val="TableParagraph"/>
              <w:jc w:val="both"/>
              <w:rPr>
                <w:rFonts w:ascii="Tahoma" w:hAnsi="Tahoma" w:cs="Tahoma"/>
                <w:sz w:val="20"/>
                <w:szCs w:val="20"/>
              </w:rPr>
            </w:pPr>
            <w:r w:rsidRPr="008364CE">
              <w:t>Chenni Bit 12 mm</w:t>
            </w:r>
          </w:p>
        </w:tc>
        <w:tc>
          <w:tcPr>
            <w:tcW w:w="630" w:type="dxa"/>
          </w:tcPr>
          <w:p w14:paraId="1C0F2807" w14:textId="726D9EFD"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0C7F5775" w14:textId="2CEDFFFC"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C4ADEDA" w14:textId="77777777" w:rsidR="00F818AF" w:rsidRPr="00DC2A2F" w:rsidRDefault="00F818AF" w:rsidP="00F818AF">
            <w:pPr>
              <w:pStyle w:val="TableParagraph"/>
              <w:rPr>
                <w:rFonts w:ascii="Tahoma" w:hAnsi="Tahoma" w:cs="Tahoma"/>
                <w:sz w:val="20"/>
                <w:szCs w:val="20"/>
              </w:rPr>
            </w:pPr>
          </w:p>
        </w:tc>
        <w:tc>
          <w:tcPr>
            <w:tcW w:w="1228" w:type="dxa"/>
          </w:tcPr>
          <w:p w14:paraId="2F53FF47" w14:textId="77777777" w:rsidR="00F818AF" w:rsidRPr="00DC2A2F" w:rsidRDefault="00F818AF" w:rsidP="00F818AF">
            <w:pPr>
              <w:pStyle w:val="TableParagraph"/>
              <w:rPr>
                <w:rFonts w:ascii="Tahoma" w:hAnsi="Tahoma" w:cs="Tahoma"/>
                <w:sz w:val="20"/>
                <w:szCs w:val="20"/>
              </w:rPr>
            </w:pPr>
          </w:p>
        </w:tc>
      </w:tr>
      <w:tr w:rsidR="00F818AF" w:rsidRPr="00DC2A2F" w14:paraId="4897FA69" w14:textId="77777777" w:rsidTr="00234CF6">
        <w:trPr>
          <w:trHeight w:val="332"/>
          <w:jc w:val="center"/>
        </w:trPr>
        <w:tc>
          <w:tcPr>
            <w:tcW w:w="703" w:type="dxa"/>
          </w:tcPr>
          <w:p w14:paraId="58B9D4E9" w14:textId="34240671" w:rsidR="00F818AF" w:rsidRDefault="00F818AF" w:rsidP="00F818AF">
            <w:pPr>
              <w:pStyle w:val="TableParagraph"/>
              <w:ind w:left="108"/>
              <w:rPr>
                <w:rFonts w:ascii="Tahoma" w:hAnsi="Tahoma" w:cs="Tahoma"/>
                <w:sz w:val="20"/>
                <w:szCs w:val="20"/>
              </w:rPr>
            </w:pPr>
            <w:r>
              <w:rPr>
                <w:rFonts w:ascii="Tahoma" w:hAnsi="Tahoma" w:cs="Tahoma"/>
                <w:sz w:val="20"/>
                <w:szCs w:val="20"/>
              </w:rPr>
              <w:t>9</w:t>
            </w:r>
          </w:p>
        </w:tc>
        <w:tc>
          <w:tcPr>
            <w:tcW w:w="5232" w:type="dxa"/>
          </w:tcPr>
          <w:p w14:paraId="1B1C81CA" w14:textId="2CEB4197" w:rsidR="00F818AF" w:rsidRDefault="00F818AF" w:rsidP="00F818AF">
            <w:pPr>
              <w:pStyle w:val="TableParagraph"/>
              <w:jc w:val="both"/>
              <w:rPr>
                <w:rFonts w:ascii="Tahoma" w:hAnsi="Tahoma" w:cs="Tahoma"/>
                <w:sz w:val="20"/>
                <w:szCs w:val="20"/>
              </w:rPr>
            </w:pPr>
            <w:r w:rsidRPr="008364CE">
              <w:t>Chenni Bit 16 mm</w:t>
            </w:r>
          </w:p>
        </w:tc>
        <w:tc>
          <w:tcPr>
            <w:tcW w:w="630" w:type="dxa"/>
          </w:tcPr>
          <w:p w14:paraId="2FABDF73" w14:textId="3370755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6FA81A0A" w14:textId="69C36CFD"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EFBD49E" w14:textId="77777777" w:rsidR="00F818AF" w:rsidRPr="00DC2A2F" w:rsidRDefault="00F818AF" w:rsidP="00F818AF">
            <w:pPr>
              <w:pStyle w:val="TableParagraph"/>
              <w:rPr>
                <w:rFonts w:ascii="Tahoma" w:hAnsi="Tahoma" w:cs="Tahoma"/>
                <w:sz w:val="20"/>
                <w:szCs w:val="20"/>
              </w:rPr>
            </w:pPr>
          </w:p>
        </w:tc>
        <w:tc>
          <w:tcPr>
            <w:tcW w:w="1228" w:type="dxa"/>
          </w:tcPr>
          <w:p w14:paraId="3E1862ED" w14:textId="77777777" w:rsidR="00F818AF" w:rsidRPr="00DC2A2F" w:rsidRDefault="00F818AF" w:rsidP="00F818AF">
            <w:pPr>
              <w:pStyle w:val="TableParagraph"/>
              <w:rPr>
                <w:rFonts w:ascii="Tahoma" w:hAnsi="Tahoma" w:cs="Tahoma"/>
                <w:sz w:val="20"/>
                <w:szCs w:val="20"/>
              </w:rPr>
            </w:pPr>
          </w:p>
        </w:tc>
      </w:tr>
      <w:tr w:rsidR="00F818AF" w:rsidRPr="00DC2A2F" w14:paraId="5E9F918F" w14:textId="77777777" w:rsidTr="001E1490">
        <w:trPr>
          <w:trHeight w:val="332"/>
          <w:jc w:val="center"/>
        </w:trPr>
        <w:tc>
          <w:tcPr>
            <w:tcW w:w="703" w:type="dxa"/>
          </w:tcPr>
          <w:p w14:paraId="3C52ED12" w14:textId="64479069" w:rsidR="00F818AF" w:rsidRDefault="00F818AF" w:rsidP="00F818AF">
            <w:pPr>
              <w:pStyle w:val="TableParagraph"/>
              <w:ind w:left="108"/>
              <w:rPr>
                <w:rFonts w:ascii="Tahoma" w:hAnsi="Tahoma" w:cs="Tahoma"/>
                <w:sz w:val="20"/>
                <w:szCs w:val="20"/>
              </w:rPr>
            </w:pPr>
            <w:r>
              <w:rPr>
                <w:rFonts w:ascii="Tahoma" w:hAnsi="Tahoma" w:cs="Tahoma"/>
                <w:sz w:val="20"/>
                <w:szCs w:val="20"/>
              </w:rPr>
              <w:t>10</w:t>
            </w:r>
          </w:p>
        </w:tc>
        <w:tc>
          <w:tcPr>
            <w:tcW w:w="5232" w:type="dxa"/>
          </w:tcPr>
          <w:p w14:paraId="28FCFC22" w14:textId="1756E06C" w:rsidR="00F818AF" w:rsidRDefault="00F818AF" w:rsidP="00F818AF">
            <w:pPr>
              <w:pStyle w:val="TableParagraph"/>
              <w:jc w:val="both"/>
              <w:rPr>
                <w:rFonts w:ascii="Tahoma" w:hAnsi="Tahoma" w:cs="Tahoma"/>
                <w:sz w:val="20"/>
                <w:szCs w:val="20"/>
              </w:rPr>
            </w:pPr>
            <w:r w:rsidRPr="008364CE">
              <w:t>Measuring tape 10 m</w:t>
            </w:r>
          </w:p>
        </w:tc>
        <w:tc>
          <w:tcPr>
            <w:tcW w:w="630" w:type="dxa"/>
          </w:tcPr>
          <w:p w14:paraId="0C6179B3" w14:textId="7C53746E" w:rsidR="00F818AF" w:rsidRDefault="00F818AF" w:rsidP="00F818AF">
            <w:pPr>
              <w:pStyle w:val="TableParagraph"/>
              <w:ind w:left="9"/>
              <w:jc w:val="center"/>
              <w:rPr>
                <w:rFonts w:ascii="Tahoma" w:hAnsi="Tahoma" w:cs="Tahoma"/>
                <w:sz w:val="20"/>
                <w:szCs w:val="20"/>
              </w:rPr>
            </w:pPr>
            <w:r>
              <w:rPr>
                <w:rFonts w:ascii="Tahoma" w:hAnsi="Tahoma" w:cs="Tahoma"/>
                <w:sz w:val="20"/>
                <w:szCs w:val="20"/>
              </w:rPr>
              <w:t>3</w:t>
            </w:r>
          </w:p>
        </w:tc>
        <w:tc>
          <w:tcPr>
            <w:tcW w:w="720" w:type="dxa"/>
          </w:tcPr>
          <w:p w14:paraId="1286773C" w14:textId="1900B689"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4B98FCE8" w14:textId="77777777" w:rsidR="00F818AF" w:rsidRPr="00DC2A2F" w:rsidRDefault="00F818AF" w:rsidP="00F818AF">
            <w:pPr>
              <w:pStyle w:val="TableParagraph"/>
              <w:rPr>
                <w:rFonts w:ascii="Tahoma" w:hAnsi="Tahoma" w:cs="Tahoma"/>
                <w:sz w:val="20"/>
                <w:szCs w:val="20"/>
              </w:rPr>
            </w:pPr>
          </w:p>
        </w:tc>
        <w:tc>
          <w:tcPr>
            <w:tcW w:w="1228" w:type="dxa"/>
          </w:tcPr>
          <w:p w14:paraId="472B2E64" w14:textId="77777777" w:rsidR="00F818AF" w:rsidRPr="00DC2A2F" w:rsidRDefault="00F818AF" w:rsidP="00F818AF">
            <w:pPr>
              <w:pStyle w:val="TableParagraph"/>
              <w:rPr>
                <w:rFonts w:ascii="Tahoma" w:hAnsi="Tahoma" w:cs="Tahoma"/>
                <w:sz w:val="20"/>
                <w:szCs w:val="20"/>
              </w:rPr>
            </w:pPr>
          </w:p>
        </w:tc>
      </w:tr>
      <w:tr w:rsidR="006A3647" w:rsidRPr="00DC2A2F" w14:paraId="2A228BE0" w14:textId="77777777" w:rsidTr="00645E99">
        <w:trPr>
          <w:trHeight w:val="332"/>
          <w:jc w:val="center"/>
        </w:trPr>
        <w:tc>
          <w:tcPr>
            <w:tcW w:w="703" w:type="dxa"/>
          </w:tcPr>
          <w:p w14:paraId="261E408E" w14:textId="5F6AB39D" w:rsidR="006A3647" w:rsidRDefault="006A3647" w:rsidP="006A3647">
            <w:pPr>
              <w:pStyle w:val="TableParagraph"/>
              <w:ind w:left="108"/>
              <w:rPr>
                <w:rFonts w:ascii="Tahoma" w:hAnsi="Tahoma" w:cs="Tahoma"/>
                <w:sz w:val="20"/>
                <w:szCs w:val="20"/>
              </w:rPr>
            </w:pPr>
            <w:r>
              <w:rPr>
                <w:rFonts w:ascii="Tahoma" w:hAnsi="Tahoma" w:cs="Tahoma"/>
                <w:sz w:val="20"/>
                <w:szCs w:val="20"/>
              </w:rPr>
              <w:t>11</w:t>
            </w:r>
          </w:p>
        </w:tc>
        <w:tc>
          <w:tcPr>
            <w:tcW w:w="5232" w:type="dxa"/>
          </w:tcPr>
          <w:p w14:paraId="078C6540" w14:textId="0D2FF632" w:rsidR="006A3647" w:rsidRDefault="006A3647" w:rsidP="006A3647">
            <w:pPr>
              <w:pStyle w:val="TableParagraph"/>
              <w:jc w:val="both"/>
              <w:rPr>
                <w:rFonts w:ascii="Tahoma" w:hAnsi="Tahoma" w:cs="Tahoma"/>
                <w:sz w:val="20"/>
                <w:szCs w:val="20"/>
              </w:rPr>
            </w:pPr>
            <w:r w:rsidRPr="001E3ADD">
              <w:t>Stone Cutting Machine-Bosch</w:t>
            </w:r>
            <w:r>
              <w:t xml:space="preserve"> GDC-141</w:t>
            </w:r>
          </w:p>
        </w:tc>
        <w:tc>
          <w:tcPr>
            <w:tcW w:w="630" w:type="dxa"/>
          </w:tcPr>
          <w:p w14:paraId="30150A6A" w14:textId="6829C992"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323D46E5" w14:textId="44F32FA5"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73D5967B" w14:textId="77777777" w:rsidR="006A3647" w:rsidRPr="00DC2A2F" w:rsidRDefault="006A3647" w:rsidP="006A3647">
            <w:pPr>
              <w:pStyle w:val="TableParagraph"/>
              <w:rPr>
                <w:rFonts w:ascii="Tahoma" w:hAnsi="Tahoma" w:cs="Tahoma"/>
                <w:sz w:val="20"/>
                <w:szCs w:val="20"/>
              </w:rPr>
            </w:pPr>
          </w:p>
        </w:tc>
        <w:tc>
          <w:tcPr>
            <w:tcW w:w="1228" w:type="dxa"/>
          </w:tcPr>
          <w:p w14:paraId="63FADDF9" w14:textId="77777777" w:rsidR="006A3647" w:rsidRPr="00DC2A2F" w:rsidRDefault="006A3647" w:rsidP="006A3647">
            <w:pPr>
              <w:pStyle w:val="TableParagraph"/>
              <w:rPr>
                <w:rFonts w:ascii="Tahoma" w:hAnsi="Tahoma" w:cs="Tahoma"/>
                <w:sz w:val="20"/>
                <w:szCs w:val="20"/>
              </w:rPr>
            </w:pPr>
          </w:p>
        </w:tc>
      </w:tr>
      <w:tr w:rsidR="006A3647" w:rsidRPr="00DC2A2F" w14:paraId="7EB8FC74" w14:textId="77777777" w:rsidTr="00FB591B">
        <w:trPr>
          <w:trHeight w:val="332"/>
          <w:jc w:val="center"/>
        </w:trPr>
        <w:tc>
          <w:tcPr>
            <w:tcW w:w="703" w:type="dxa"/>
          </w:tcPr>
          <w:p w14:paraId="7B145FD5" w14:textId="1BCF2B55" w:rsidR="006A3647" w:rsidRDefault="006A3647" w:rsidP="006A3647">
            <w:pPr>
              <w:pStyle w:val="TableParagraph"/>
              <w:ind w:left="108"/>
              <w:rPr>
                <w:rFonts w:ascii="Tahoma" w:hAnsi="Tahoma" w:cs="Tahoma"/>
                <w:sz w:val="20"/>
                <w:szCs w:val="20"/>
              </w:rPr>
            </w:pPr>
            <w:r>
              <w:rPr>
                <w:rFonts w:ascii="Tahoma" w:hAnsi="Tahoma" w:cs="Tahoma"/>
                <w:sz w:val="20"/>
                <w:szCs w:val="20"/>
              </w:rPr>
              <w:t>12</w:t>
            </w:r>
          </w:p>
        </w:tc>
        <w:tc>
          <w:tcPr>
            <w:tcW w:w="5232" w:type="dxa"/>
          </w:tcPr>
          <w:p w14:paraId="30534017" w14:textId="3CD6A5F6" w:rsidR="006A3647" w:rsidRDefault="006A3647" w:rsidP="006A3647">
            <w:pPr>
              <w:pStyle w:val="TableParagraph"/>
              <w:jc w:val="both"/>
              <w:rPr>
                <w:rFonts w:ascii="Tahoma" w:hAnsi="Tahoma" w:cs="Tahoma"/>
                <w:sz w:val="20"/>
                <w:szCs w:val="20"/>
              </w:rPr>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630" w:type="dxa"/>
          </w:tcPr>
          <w:p w14:paraId="04CE6F5A" w14:textId="2626D5AF"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7E927D9F" w14:textId="48AADF5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54EA4A3A" w14:textId="77777777" w:rsidR="006A3647" w:rsidRPr="00DC2A2F" w:rsidRDefault="006A3647" w:rsidP="006A3647">
            <w:pPr>
              <w:pStyle w:val="TableParagraph"/>
              <w:rPr>
                <w:rFonts w:ascii="Tahoma" w:hAnsi="Tahoma" w:cs="Tahoma"/>
                <w:sz w:val="20"/>
                <w:szCs w:val="20"/>
              </w:rPr>
            </w:pPr>
          </w:p>
        </w:tc>
        <w:tc>
          <w:tcPr>
            <w:tcW w:w="1228" w:type="dxa"/>
          </w:tcPr>
          <w:p w14:paraId="3B2E6A83" w14:textId="77777777" w:rsidR="006A3647" w:rsidRPr="00DC2A2F" w:rsidRDefault="006A3647" w:rsidP="006A3647">
            <w:pPr>
              <w:pStyle w:val="TableParagraph"/>
              <w:rPr>
                <w:rFonts w:ascii="Tahoma" w:hAnsi="Tahoma" w:cs="Tahoma"/>
                <w:sz w:val="20"/>
                <w:szCs w:val="20"/>
              </w:rPr>
            </w:pPr>
          </w:p>
        </w:tc>
      </w:tr>
      <w:tr w:rsidR="006A3647" w:rsidRPr="00DC2A2F" w14:paraId="261F1AF1" w14:textId="77777777" w:rsidTr="00217D34">
        <w:trPr>
          <w:trHeight w:val="332"/>
          <w:jc w:val="center"/>
        </w:trPr>
        <w:tc>
          <w:tcPr>
            <w:tcW w:w="703" w:type="dxa"/>
          </w:tcPr>
          <w:p w14:paraId="4030CD3A" w14:textId="5FAFFC49" w:rsidR="006A3647" w:rsidRDefault="006A3647" w:rsidP="006A3647">
            <w:pPr>
              <w:pStyle w:val="TableParagraph"/>
              <w:ind w:left="108"/>
              <w:rPr>
                <w:rFonts w:ascii="Tahoma" w:hAnsi="Tahoma" w:cs="Tahoma"/>
                <w:sz w:val="20"/>
                <w:szCs w:val="20"/>
              </w:rPr>
            </w:pPr>
            <w:r>
              <w:rPr>
                <w:rFonts w:ascii="Tahoma" w:hAnsi="Tahoma" w:cs="Tahoma"/>
                <w:sz w:val="20"/>
                <w:szCs w:val="20"/>
              </w:rPr>
              <w:t>13</w:t>
            </w:r>
          </w:p>
        </w:tc>
        <w:tc>
          <w:tcPr>
            <w:tcW w:w="5232" w:type="dxa"/>
          </w:tcPr>
          <w:p w14:paraId="03292A57" w14:textId="077CE051" w:rsidR="006A3647" w:rsidRDefault="006A3647" w:rsidP="006A3647">
            <w:pPr>
              <w:pStyle w:val="TableParagraph"/>
              <w:jc w:val="both"/>
              <w:rPr>
                <w:rFonts w:ascii="Tahoma" w:hAnsi="Tahoma" w:cs="Tahoma"/>
                <w:sz w:val="20"/>
                <w:szCs w:val="20"/>
              </w:rPr>
            </w:pPr>
            <w:r w:rsidRPr="001E3ADD">
              <w:t xml:space="preserve">Plastic </w:t>
            </w:r>
            <w:proofErr w:type="spellStart"/>
            <w:r w:rsidRPr="001E3ADD">
              <w:t>Tagari</w:t>
            </w:r>
            <w:proofErr w:type="spellEnd"/>
          </w:p>
        </w:tc>
        <w:tc>
          <w:tcPr>
            <w:tcW w:w="630" w:type="dxa"/>
          </w:tcPr>
          <w:p w14:paraId="5D4A0347" w14:textId="3AE066C7" w:rsidR="006A3647" w:rsidRDefault="006A3647" w:rsidP="006A3647">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7B6C930F" w14:textId="7D30820D" w:rsidR="006A3647" w:rsidRDefault="006A3647" w:rsidP="006A3647">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F52963F" w14:textId="77777777" w:rsidR="006A3647" w:rsidRPr="00DC2A2F" w:rsidRDefault="006A3647" w:rsidP="006A3647">
            <w:pPr>
              <w:pStyle w:val="TableParagraph"/>
              <w:rPr>
                <w:rFonts w:ascii="Tahoma" w:hAnsi="Tahoma" w:cs="Tahoma"/>
                <w:sz w:val="20"/>
                <w:szCs w:val="20"/>
              </w:rPr>
            </w:pPr>
          </w:p>
        </w:tc>
        <w:tc>
          <w:tcPr>
            <w:tcW w:w="1228" w:type="dxa"/>
          </w:tcPr>
          <w:p w14:paraId="6E5AA2A9" w14:textId="77777777" w:rsidR="006A3647" w:rsidRPr="00DC2A2F" w:rsidRDefault="006A3647" w:rsidP="006A3647">
            <w:pPr>
              <w:pStyle w:val="TableParagraph"/>
              <w:rPr>
                <w:rFonts w:ascii="Tahoma" w:hAnsi="Tahoma" w:cs="Tahoma"/>
                <w:sz w:val="20"/>
                <w:szCs w:val="20"/>
              </w:rPr>
            </w:pPr>
          </w:p>
        </w:tc>
      </w:tr>
      <w:tr w:rsidR="006A3647" w:rsidRPr="00DC2A2F" w14:paraId="409022DD" w14:textId="77777777" w:rsidTr="006605EB">
        <w:trPr>
          <w:trHeight w:val="332"/>
          <w:jc w:val="center"/>
        </w:trPr>
        <w:tc>
          <w:tcPr>
            <w:tcW w:w="703" w:type="dxa"/>
          </w:tcPr>
          <w:p w14:paraId="61D20B63" w14:textId="0D89525F" w:rsidR="006A3647" w:rsidRDefault="006A3647" w:rsidP="006A3647">
            <w:pPr>
              <w:pStyle w:val="TableParagraph"/>
              <w:ind w:left="108"/>
              <w:rPr>
                <w:rFonts w:ascii="Tahoma" w:hAnsi="Tahoma" w:cs="Tahoma"/>
                <w:sz w:val="20"/>
                <w:szCs w:val="20"/>
              </w:rPr>
            </w:pPr>
            <w:r>
              <w:rPr>
                <w:rFonts w:ascii="Tahoma" w:hAnsi="Tahoma" w:cs="Tahoma"/>
                <w:sz w:val="20"/>
                <w:szCs w:val="20"/>
              </w:rPr>
              <w:t>14</w:t>
            </w:r>
          </w:p>
        </w:tc>
        <w:tc>
          <w:tcPr>
            <w:tcW w:w="5232" w:type="dxa"/>
          </w:tcPr>
          <w:p w14:paraId="252407AC" w14:textId="30249242" w:rsidR="006A3647" w:rsidRDefault="006A3647" w:rsidP="006A3647">
            <w:pPr>
              <w:pStyle w:val="TableParagraph"/>
              <w:jc w:val="both"/>
              <w:rPr>
                <w:rFonts w:ascii="Tahoma" w:hAnsi="Tahoma" w:cs="Tahoma"/>
                <w:sz w:val="20"/>
                <w:szCs w:val="20"/>
              </w:rPr>
            </w:pPr>
            <w:r w:rsidRPr="001E3ADD">
              <w:t>Iron Chalana</w:t>
            </w:r>
            <w:r>
              <w:t xml:space="preserve"> (for Sand Sieving)</w:t>
            </w:r>
          </w:p>
        </w:tc>
        <w:tc>
          <w:tcPr>
            <w:tcW w:w="630" w:type="dxa"/>
          </w:tcPr>
          <w:p w14:paraId="72472999" w14:textId="4DD3AFB7"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2F13C3CD" w14:textId="3E8C497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44B54A2" w14:textId="77777777" w:rsidR="006A3647" w:rsidRPr="00DC2A2F" w:rsidRDefault="006A3647" w:rsidP="006A3647">
            <w:pPr>
              <w:pStyle w:val="TableParagraph"/>
              <w:rPr>
                <w:rFonts w:ascii="Tahoma" w:hAnsi="Tahoma" w:cs="Tahoma"/>
                <w:sz w:val="20"/>
                <w:szCs w:val="20"/>
              </w:rPr>
            </w:pPr>
          </w:p>
        </w:tc>
        <w:tc>
          <w:tcPr>
            <w:tcW w:w="1228" w:type="dxa"/>
          </w:tcPr>
          <w:p w14:paraId="78FA976D" w14:textId="77777777" w:rsidR="006A3647" w:rsidRPr="00DC2A2F" w:rsidRDefault="006A3647" w:rsidP="006A3647">
            <w:pPr>
              <w:pStyle w:val="TableParagraph"/>
              <w:rPr>
                <w:rFonts w:ascii="Tahoma" w:hAnsi="Tahoma" w:cs="Tahoma"/>
                <w:sz w:val="20"/>
                <w:szCs w:val="20"/>
              </w:rPr>
            </w:pPr>
          </w:p>
        </w:tc>
      </w:tr>
      <w:tr w:rsidR="006A3647" w:rsidRPr="00DC2A2F" w14:paraId="3F23AE19" w14:textId="77777777" w:rsidTr="00716F3A">
        <w:trPr>
          <w:trHeight w:val="332"/>
          <w:jc w:val="center"/>
        </w:trPr>
        <w:tc>
          <w:tcPr>
            <w:tcW w:w="703" w:type="dxa"/>
          </w:tcPr>
          <w:p w14:paraId="7F6FD4E8" w14:textId="6A9F4CC4" w:rsidR="006A3647" w:rsidRDefault="006A3647" w:rsidP="006A3647">
            <w:pPr>
              <w:pStyle w:val="TableParagraph"/>
              <w:ind w:left="108"/>
              <w:rPr>
                <w:rFonts w:ascii="Tahoma" w:hAnsi="Tahoma" w:cs="Tahoma"/>
                <w:sz w:val="20"/>
                <w:szCs w:val="20"/>
              </w:rPr>
            </w:pPr>
            <w:r>
              <w:rPr>
                <w:rFonts w:ascii="Tahoma" w:hAnsi="Tahoma" w:cs="Tahoma"/>
                <w:sz w:val="20"/>
                <w:szCs w:val="20"/>
              </w:rPr>
              <w:t>15</w:t>
            </w:r>
          </w:p>
        </w:tc>
        <w:tc>
          <w:tcPr>
            <w:tcW w:w="5232" w:type="dxa"/>
          </w:tcPr>
          <w:p w14:paraId="5B22A2F8" w14:textId="4199D506" w:rsidR="006A3647" w:rsidRDefault="006A3647" w:rsidP="006A3647">
            <w:pPr>
              <w:pStyle w:val="TableParagraph"/>
              <w:jc w:val="both"/>
              <w:rPr>
                <w:rFonts w:ascii="Tahoma" w:hAnsi="Tahoma" w:cs="Tahoma"/>
                <w:sz w:val="20"/>
                <w:szCs w:val="20"/>
              </w:rPr>
            </w:pPr>
            <w:r>
              <w:t>Cartage</w:t>
            </w:r>
          </w:p>
        </w:tc>
        <w:tc>
          <w:tcPr>
            <w:tcW w:w="630" w:type="dxa"/>
          </w:tcPr>
          <w:p w14:paraId="5AD2DB29" w14:textId="2232DDC5"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662E9EAA" w14:textId="7DF2EF1F"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589D9BE" w14:textId="77777777" w:rsidR="006A3647" w:rsidRPr="00DC2A2F" w:rsidRDefault="006A3647" w:rsidP="006A3647">
            <w:pPr>
              <w:pStyle w:val="TableParagraph"/>
              <w:rPr>
                <w:rFonts w:ascii="Tahoma" w:hAnsi="Tahoma" w:cs="Tahoma"/>
                <w:sz w:val="20"/>
                <w:szCs w:val="20"/>
              </w:rPr>
            </w:pPr>
          </w:p>
        </w:tc>
        <w:tc>
          <w:tcPr>
            <w:tcW w:w="1228" w:type="dxa"/>
          </w:tcPr>
          <w:p w14:paraId="34731CC6" w14:textId="77777777" w:rsidR="006A3647" w:rsidRPr="00DC2A2F" w:rsidRDefault="006A3647" w:rsidP="006A3647">
            <w:pPr>
              <w:pStyle w:val="TableParagraph"/>
              <w:rPr>
                <w:rFonts w:ascii="Tahoma" w:hAnsi="Tahoma" w:cs="Tahoma"/>
                <w:sz w:val="20"/>
                <w:szCs w:val="20"/>
              </w:rPr>
            </w:pPr>
          </w:p>
        </w:tc>
      </w:tr>
      <w:tr w:rsidR="006A3647" w:rsidRPr="00DC2A2F" w14:paraId="49E4F71C" w14:textId="77777777" w:rsidTr="008826FA">
        <w:trPr>
          <w:trHeight w:val="268"/>
          <w:jc w:val="center"/>
        </w:trPr>
        <w:tc>
          <w:tcPr>
            <w:tcW w:w="8455" w:type="dxa"/>
            <w:gridSpan w:val="5"/>
          </w:tcPr>
          <w:p w14:paraId="40BB72BA"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6A3647" w:rsidRPr="00DC2A2F" w:rsidRDefault="006A3647" w:rsidP="006A3647">
            <w:pPr>
              <w:pStyle w:val="TableParagraph"/>
              <w:rPr>
                <w:rFonts w:ascii="Tahoma" w:hAnsi="Tahoma" w:cs="Tahoma"/>
                <w:sz w:val="20"/>
                <w:szCs w:val="20"/>
              </w:rPr>
            </w:pPr>
          </w:p>
        </w:tc>
      </w:tr>
      <w:tr w:rsidR="006A3647" w:rsidRPr="00DC2A2F" w14:paraId="38A6A3AF" w14:textId="77777777" w:rsidTr="008826FA">
        <w:trPr>
          <w:trHeight w:val="268"/>
          <w:jc w:val="center"/>
        </w:trPr>
        <w:tc>
          <w:tcPr>
            <w:tcW w:w="8455" w:type="dxa"/>
            <w:gridSpan w:val="5"/>
          </w:tcPr>
          <w:p w14:paraId="6FE8B7B9" w14:textId="456CDBA5" w:rsidR="006A3647" w:rsidRPr="00DC2A2F" w:rsidRDefault="006A3647" w:rsidP="006A3647">
            <w:pPr>
              <w:pStyle w:val="TableParagraph"/>
              <w:ind w:right="95"/>
              <w:jc w:val="right"/>
              <w:rPr>
                <w:rFonts w:ascii="Tahoma" w:hAnsi="Tahoma" w:cs="Tahoma"/>
                <w:sz w:val="20"/>
                <w:szCs w:val="20"/>
              </w:rPr>
            </w:pPr>
            <w:proofErr w:type="gramStart"/>
            <w:r w:rsidRPr="00DC2A2F">
              <w:rPr>
                <w:rFonts w:ascii="Tahoma" w:hAnsi="Tahoma" w:cs="Tahoma"/>
                <w:sz w:val="20"/>
                <w:szCs w:val="20"/>
              </w:rPr>
              <w:t>GST</w:t>
            </w:r>
            <w:r>
              <w:rPr>
                <w:rFonts w:ascii="Tahoma" w:hAnsi="Tahoma" w:cs="Tahoma"/>
                <w:sz w:val="20"/>
                <w:szCs w:val="20"/>
              </w:rPr>
              <w:t>@_</w:t>
            </w:r>
            <w:proofErr w:type="gramEnd"/>
            <w:r>
              <w:rPr>
                <w:rFonts w:ascii="Tahoma" w:hAnsi="Tahoma" w:cs="Tahoma"/>
                <w:sz w:val="20"/>
                <w:szCs w:val="20"/>
              </w:rPr>
              <w:t>____</w:t>
            </w:r>
          </w:p>
        </w:tc>
        <w:tc>
          <w:tcPr>
            <w:tcW w:w="1228" w:type="dxa"/>
          </w:tcPr>
          <w:p w14:paraId="4DDD2A25" w14:textId="77777777" w:rsidR="006A3647" w:rsidRPr="00DC2A2F" w:rsidRDefault="006A3647" w:rsidP="006A3647">
            <w:pPr>
              <w:pStyle w:val="TableParagraph"/>
              <w:rPr>
                <w:rFonts w:ascii="Tahoma" w:hAnsi="Tahoma" w:cs="Tahoma"/>
                <w:sz w:val="20"/>
                <w:szCs w:val="20"/>
              </w:rPr>
            </w:pPr>
          </w:p>
        </w:tc>
      </w:tr>
      <w:tr w:rsidR="006A3647" w:rsidRPr="00DC2A2F" w14:paraId="4627B659" w14:textId="77777777" w:rsidTr="008826FA">
        <w:trPr>
          <w:trHeight w:val="270"/>
          <w:jc w:val="center"/>
        </w:trPr>
        <w:tc>
          <w:tcPr>
            <w:tcW w:w="8455" w:type="dxa"/>
            <w:gridSpan w:val="5"/>
          </w:tcPr>
          <w:p w14:paraId="6BE24D09"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6A3647" w:rsidRPr="00DC2A2F" w:rsidRDefault="006A3647" w:rsidP="006A3647">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proofErr w:type="gramStart"/>
      <w:r w:rsidRPr="00DC2A2F">
        <w:rPr>
          <w:rFonts w:ascii="Tahoma" w:hAnsi="Tahoma" w:cs="Tahoma"/>
          <w:sz w:val="20"/>
          <w:szCs w:val="20"/>
        </w:rPr>
        <w:t>shall</w:t>
      </w:r>
      <w:proofErr w:type="gramEnd"/>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5D5BF5"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5D5BF5"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5D5BF5"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5D5BF5"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w:t>
      </w:r>
      <w:proofErr w:type="gramStart"/>
      <w:r w:rsidRPr="00DC2A2F">
        <w:rPr>
          <w:rFonts w:ascii="Tahoma" w:hAnsi="Tahoma" w:cs="Tahoma"/>
          <w:sz w:val="20"/>
          <w:szCs w:val="20"/>
        </w:rPr>
        <w:t>shall</w:t>
      </w:r>
      <w:proofErr w:type="gramEnd"/>
      <w:r w:rsidRPr="00DC2A2F">
        <w:rPr>
          <w:rFonts w:ascii="Tahoma" w:hAnsi="Tahoma" w:cs="Tahoma"/>
          <w:sz w:val="20"/>
          <w:szCs w:val="20"/>
        </w:rPr>
        <w:t xml:space="preserve">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5D5BF5"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3"/>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1"/>
  </w:num>
  <w:num w:numId="21" w16cid:durableId="1191380681">
    <w:abstractNumId w:val="1"/>
  </w:num>
  <w:num w:numId="22" w16cid:durableId="1826166727">
    <w:abstractNumId w:val="9"/>
  </w:num>
  <w:num w:numId="23" w16cid:durableId="1625306890">
    <w:abstractNumId w:val="9"/>
  </w:num>
  <w:num w:numId="24" w16cid:durableId="811949612">
    <w:abstractNumId w:val="20"/>
  </w:num>
  <w:num w:numId="25" w16cid:durableId="12194406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61681"/>
    <w:rsid w:val="00095749"/>
    <w:rsid w:val="000972E0"/>
    <w:rsid w:val="000A69DF"/>
    <w:rsid w:val="000C6D1F"/>
    <w:rsid w:val="000D37BC"/>
    <w:rsid w:val="001426CB"/>
    <w:rsid w:val="00182666"/>
    <w:rsid w:val="0019560D"/>
    <w:rsid w:val="001B293B"/>
    <w:rsid w:val="001D0C65"/>
    <w:rsid w:val="001E3920"/>
    <w:rsid w:val="001E3ADD"/>
    <w:rsid w:val="00205604"/>
    <w:rsid w:val="00223C97"/>
    <w:rsid w:val="00231BD9"/>
    <w:rsid w:val="00234692"/>
    <w:rsid w:val="00243B31"/>
    <w:rsid w:val="002750A2"/>
    <w:rsid w:val="002A4C2E"/>
    <w:rsid w:val="002B5745"/>
    <w:rsid w:val="002C7C4A"/>
    <w:rsid w:val="00313C4D"/>
    <w:rsid w:val="00315063"/>
    <w:rsid w:val="00316F72"/>
    <w:rsid w:val="00322218"/>
    <w:rsid w:val="003B1301"/>
    <w:rsid w:val="003B6DFD"/>
    <w:rsid w:val="004564B1"/>
    <w:rsid w:val="00472D98"/>
    <w:rsid w:val="004C3070"/>
    <w:rsid w:val="005179CE"/>
    <w:rsid w:val="0053021C"/>
    <w:rsid w:val="00531234"/>
    <w:rsid w:val="00552FDA"/>
    <w:rsid w:val="0055568C"/>
    <w:rsid w:val="00561BF9"/>
    <w:rsid w:val="00566727"/>
    <w:rsid w:val="00583058"/>
    <w:rsid w:val="005E4573"/>
    <w:rsid w:val="005E769A"/>
    <w:rsid w:val="005F6F15"/>
    <w:rsid w:val="00652271"/>
    <w:rsid w:val="00683F5B"/>
    <w:rsid w:val="00684081"/>
    <w:rsid w:val="00691942"/>
    <w:rsid w:val="006A3647"/>
    <w:rsid w:val="006A3E60"/>
    <w:rsid w:val="006B5114"/>
    <w:rsid w:val="006C47E9"/>
    <w:rsid w:val="006C5167"/>
    <w:rsid w:val="007652B0"/>
    <w:rsid w:val="00775ED7"/>
    <w:rsid w:val="00791F02"/>
    <w:rsid w:val="00793C0F"/>
    <w:rsid w:val="007A3BE5"/>
    <w:rsid w:val="007B1A6A"/>
    <w:rsid w:val="007F1F19"/>
    <w:rsid w:val="008364CE"/>
    <w:rsid w:val="00846EFE"/>
    <w:rsid w:val="008826FA"/>
    <w:rsid w:val="008F4155"/>
    <w:rsid w:val="008F6988"/>
    <w:rsid w:val="00942399"/>
    <w:rsid w:val="009748ED"/>
    <w:rsid w:val="00986050"/>
    <w:rsid w:val="009C0B64"/>
    <w:rsid w:val="009C57E5"/>
    <w:rsid w:val="009C75D7"/>
    <w:rsid w:val="009D37D3"/>
    <w:rsid w:val="009F459B"/>
    <w:rsid w:val="00A1203B"/>
    <w:rsid w:val="00A76DA8"/>
    <w:rsid w:val="00AE35C1"/>
    <w:rsid w:val="00B36665"/>
    <w:rsid w:val="00BA5C36"/>
    <w:rsid w:val="00BB57A4"/>
    <w:rsid w:val="00C445F4"/>
    <w:rsid w:val="00D06625"/>
    <w:rsid w:val="00D100B9"/>
    <w:rsid w:val="00D139D8"/>
    <w:rsid w:val="00DA27F5"/>
    <w:rsid w:val="00DC2A2F"/>
    <w:rsid w:val="00DD6820"/>
    <w:rsid w:val="00DE13C1"/>
    <w:rsid w:val="00E15BBC"/>
    <w:rsid w:val="00E20D01"/>
    <w:rsid w:val="00E558B5"/>
    <w:rsid w:val="00E72997"/>
    <w:rsid w:val="00F27BEB"/>
    <w:rsid w:val="00F818AF"/>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0D37B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image" Target="media/image5.jpeg"/><Relationship Id="rId5" Type="http://schemas.openxmlformats.org/officeDocument/2006/relationships/hyperlink" Target="mailto:tender-document@lnmiit.ac.in"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1529</Words>
  <Characters>8717</Characters>
  <Application>Microsoft Office Word</Application>
  <DocSecurity>0</DocSecurity>
  <Lines>407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2025-08-06T09:34:00Z</cp:lastPrinted>
  <dcterms:created xsi:type="dcterms:W3CDTF">2026-02-13T09:10:00Z</dcterms:created>
  <dcterms:modified xsi:type="dcterms:W3CDTF">2026-02-13T09:10:00Z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