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BC8C56C"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362EBE" w:rsidRPr="009E3970">
        <w:rPr>
          <w:rFonts w:ascii="Tahoma" w:hAnsi="Tahoma" w:cs="Tahoma"/>
          <w:b/>
          <w:color w:val="4F81BD" w:themeColor="accent1"/>
          <w:sz w:val="19"/>
          <w:szCs w:val="19"/>
        </w:rPr>
        <w:t>Es</w:t>
      </w:r>
      <w:r w:rsidR="003C1B08" w:rsidRPr="009E3970">
        <w:rPr>
          <w:rFonts w:ascii="Tahoma" w:hAnsi="Tahoma" w:cs="Tahoma"/>
          <w:b/>
          <w:color w:val="4F81BD" w:themeColor="accent1"/>
          <w:sz w:val="19"/>
          <w:szCs w:val="19"/>
        </w:rPr>
        <w:t>t</w:t>
      </w:r>
      <w:r w:rsidR="00362EBE" w:rsidRPr="009E3970">
        <w:rPr>
          <w:rFonts w:ascii="Tahoma" w:hAnsi="Tahoma" w:cs="Tahoma"/>
          <w:b/>
          <w:color w:val="4F81BD" w:themeColor="accent1"/>
          <w:sz w:val="19"/>
          <w:szCs w:val="19"/>
        </w:rPr>
        <w:t>ate</w:t>
      </w:r>
      <w:r w:rsidRPr="009E3970">
        <w:rPr>
          <w:rFonts w:ascii="Tahoma" w:hAnsi="Tahoma" w:cs="Tahoma"/>
          <w:b/>
          <w:color w:val="4F81BD" w:themeColor="accent1"/>
          <w:sz w:val="19"/>
          <w:szCs w:val="19"/>
        </w:rPr>
        <w:t>/2B/LNM-</w:t>
      </w:r>
      <w:r w:rsidR="00362EBE" w:rsidRPr="009E3970">
        <w:rPr>
          <w:rFonts w:ascii="Tahoma" w:hAnsi="Tahoma" w:cs="Tahoma"/>
          <w:b/>
          <w:color w:val="4F81BD" w:themeColor="accent1"/>
          <w:sz w:val="19"/>
          <w:szCs w:val="19"/>
        </w:rPr>
        <w:t>1182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948DD32"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institute invites proposals from competent vendors for “</w:t>
      </w:r>
      <w:r w:rsidR="00362EBE" w:rsidRPr="009E3970">
        <w:rPr>
          <w:rFonts w:ascii="Tahoma" w:hAnsi="Tahoma" w:cs="Tahoma"/>
          <w:b/>
          <w:bCs/>
          <w:color w:val="000000"/>
          <w:sz w:val="19"/>
          <w:szCs w:val="19"/>
        </w:rPr>
        <w:t>Supply, Fabrication, and Installation of MS &amp; Polycarbonate Notice Board with Company Logo, Reflective Lighting, and Internal Illumination</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737CE7">
        <w:rPr>
          <w:rFonts w:ascii="Tahoma" w:hAnsi="Tahoma" w:cs="Tahoma"/>
          <w:b/>
          <w:bCs/>
          <w:color w:val="000000"/>
          <w:sz w:val="19"/>
          <w:szCs w:val="19"/>
        </w:rPr>
        <w:t>14</w:t>
      </w:r>
      <w:r w:rsidR="001F486D" w:rsidRPr="009E3970">
        <w:rPr>
          <w:rFonts w:ascii="Tahoma" w:hAnsi="Tahoma" w:cs="Tahoma"/>
          <w:b/>
          <w:bCs/>
          <w:color w:val="000000"/>
          <w:sz w:val="19"/>
          <w:szCs w:val="19"/>
        </w:rPr>
        <w:t>.</w:t>
      </w:r>
      <w:r w:rsidR="008606AF">
        <w:rPr>
          <w:rFonts w:ascii="Tahoma" w:hAnsi="Tahoma" w:cs="Tahoma"/>
          <w:b/>
          <w:bCs/>
          <w:color w:val="000000"/>
          <w:sz w:val="19"/>
          <w:szCs w:val="19"/>
        </w:rPr>
        <w:t>0</w:t>
      </w:r>
      <w:r w:rsidR="00737CE7">
        <w:rPr>
          <w:rFonts w:ascii="Tahoma" w:hAnsi="Tahoma" w:cs="Tahoma"/>
          <w:b/>
          <w:bCs/>
          <w:color w:val="000000"/>
          <w:sz w:val="19"/>
          <w:szCs w:val="19"/>
        </w:rPr>
        <w:t>3</w:t>
      </w:r>
      <w:r w:rsidR="001F486D" w:rsidRPr="009E3970">
        <w:rPr>
          <w:rFonts w:ascii="Tahoma" w:hAnsi="Tahoma" w:cs="Tahoma"/>
          <w:b/>
          <w:bCs/>
          <w:color w:val="000000"/>
          <w:sz w:val="19"/>
          <w:szCs w:val="19"/>
        </w:rPr>
        <w:t>.202</w:t>
      </w:r>
      <w:r w:rsidR="008606AF">
        <w:rPr>
          <w:rFonts w:ascii="Tahoma" w:hAnsi="Tahoma" w:cs="Tahoma"/>
          <w:b/>
          <w:bCs/>
          <w:color w:val="000000"/>
          <w:sz w:val="19"/>
          <w:szCs w:val="19"/>
        </w:rPr>
        <w:t>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563C7C88" w14:textId="77777777" w:rsidR="00736DC1" w:rsidRPr="00BD75E1" w:rsidRDefault="00F84C31" w:rsidP="00736DC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9E3970">
        <w:rPr>
          <w:rFonts w:ascii="Tahoma" w:hAnsi="Tahoma" w:cs="Tahoma"/>
          <w:b/>
          <w:bCs/>
          <w:color w:val="000000"/>
          <w:sz w:val="19"/>
          <w:szCs w:val="19"/>
        </w:rPr>
        <w:t>“</w:t>
      </w:r>
      <w:r w:rsidR="00362EBE" w:rsidRPr="009E3970">
        <w:rPr>
          <w:rFonts w:ascii="Tahoma" w:hAnsi="Tahoma" w:cs="Tahoma"/>
          <w:b/>
          <w:bCs/>
          <w:color w:val="000000"/>
          <w:sz w:val="19"/>
          <w:szCs w:val="19"/>
        </w:rPr>
        <w:t>Supply, Fabrication, and Installation of MS &amp; Polycarbonate Notice Board with Company Logo, Reflective Lighting, and Internal Illumination”</w:t>
      </w:r>
      <w:r w:rsidR="00976514" w:rsidRPr="009E3970">
        <w:rPr>
          <w:rFonts w:ascii="Tahoma" w:hAnsi="Tahoma" w:cs="Tahoma"/>
          <w:b/>
          <w:bCs/>
          <w:color w:val="000000"/>
          <w:sz w:val="19"/>
          <w:szCs w:val="19"/>
        </w:rPr>
        <w:t>.</w:t>
      </w:r>
      <w:r w:rsidR="00761FC9" w:rsidRPr="009E3970">
        <w:rPr>
          <w:rFonts w:ascii="Tahoma" w:hAnsi="Tahoma" w:cs="Tahoma"/>
          <w:b/>
          <w:sz w:val="19"/>
          <w:szCs w:val="19"/>
        </w:rPr>
        <w:t xml:space="preserve"> </w:t>
      </w:r>
      <w:bookmarkStart w:id="0" w:name="_Hlk219040947"/>
      <w:r w:rsidR="00736DC1" w:rsidRPr="000041ED">
        <w:rPr>
          <w:rFonts w:ascii="Tahoma" w:hAnsi="Tahoma" w:cs="Tahoma"/>
          <w:b/>
          <w:sz w:val="19"/>
          <w:szCs w:val="19"/>
          <w:highlight w:val="yellow"/>
        </w:rPr>
        <w:t>(Technical bid must be submitted without password protection</w:t>
      </w:r>
      <w:r w:rsidR="00736DC1" w:rsidRPr="00BD75E1">
        <w:rPr>
          <w:rFonts w:ascii="Tahoma" w:hAnsi="Tahoma" w:cs="Tahoma"/>
          <w:b/>
          <w:sz w:val="19"/>
          <w:szCs w:val="19"/>
        </w:rPr>
        <w:t>)</w:t>
      </w:r>
      <w:bookmarkEnd w:id="0"/>
    </w:p>
    <w:p w14:paraId="316D6EA9" w14:textId="6EF3E488" w:rsidR="00F84C31" w:rsidRPr="00736DC1" w:rsidRDefault="00F84C31" w:rsidP="008F4155">
      <w:pPr>
        <w:pStyle w:val="NormalWeb"/>
        <w:numPr>
          <w:ilvl w:val="0"/>
          <w:numId w:val="12"/>
        </w:numPr>
        <w:tabs>
          <w:tab w:val="clear" w:pos="720"/>
          <w:tab w:val="num" w:pos="360"/>
        </w:tabs>
        <w:spacing w:before="0" w:beforeAutospacing="0" w:after="280" w:afterAutospacing="0"/>
        <w:ind w:left="360"/>
        <w:jc w:val="both"/>
        <w:textAlignment w:val="baseline"/>
        <w:rPr>
          <w:rFonts w:ascii="Tahoma" w:hAnsi="Tahoma" w:cs="Tahoma"/>
          <w:b/>
          <w:sz w:val="19"/>
          <w:szCs w:val="19"/>
        </w:rPr>
      </w:pPr>
      <w:r w:rsidRPr="00736DC1">
        <w:rPr>
          <w:rFonts w:ascii="Tahoma" w:hAnsi="Tahoma" w:cs="Tahoma"/>
          <w:b/>
          <w:bCs/>
          <w:color w:val="000000"/>
          <w:sz w:val="19"/>
          <w:szCs w:val="19"/>
        </w:rPr>
        <w:t>Commercial Bid for</w:t>
      </w:r>
      <w:r w:rsidRPr="00736DC1">
        <w:rPr>
          <w:rFonts w:ascii="Tahoma" w:hAnsi="Tahoma" w:cs="Tahoma"/>
          <w:color w:val="000000"/>
          <w:sz w:val="19"/>
          <w:szCs w:val="19"/>
        </w:rPr>
        <w:t xml:space="preserve"> </w:t>
      </w:r>
      <w:r w:rsidRPr="00736DC1">
        <w:rPr>
          <w:rFonts w:ascii="Tahoma" w:hAnsi="Tahoma" w:cs="Tahoma"/>
          <w:b/>
          <w:bCs/>
          <w:color w:val="000000"/>
          <w:sz w:val="19"/>
          <w:szCs w:val="19"/>
        </w:rPr>
        <w:t>the</w:t>
      </w:r>
      <w:r w:rsidRPr="00736DC1">
        <w:rPr>
          <w:rFonts w:ascii="Tahoma" w:hAnsi="Tahoma" w:cs="Tahoma"/>
          <w:color w:val="000000"/>
          <w:sz w:val="19"/>
          <w:szCs w:val="19"/>
        </w:rPr>
        <w:t xml:space="preserve"> </w:t>
      </w:r>
      <w:r w:rsidR="00362EBE" w:rsidRPr="00736DC1">
        <w:rPr>
          <w:rFonts w:ascii="Tahoma" w:hAnsi="Tahoma" w:cs="Tahoma"/>
          <w:color w:val="000000"/>
          <w:sz w:val="19"/>
          <w:szCs w:val="19"/>
        </w:rPr>
        <w:t>“</w:t>
      </w:r>
      <w:r w:rsidR="00362EBE" w:rsidRPr="00736DC1">
        <w:rPr>
          <w:rFonts w:ascii="Tahoma" w:hAnsi="Tahoma" w:cs="Tahoma"/>
          <w:b/>
          <w:bCs/>
          <w:color w:val="000000"/>
          <w:sz w:val="19"/>
          <w:szCs w:val="19"/>
        </w:rPr>
        <w:t>Supply, Fabrication, and Installation of MS &amp; Polycarbonate Notice Board with Company Logo, Reflective Lighting, and Internal Illumination</w:t>
      </w:r>
      <w:r w:rsidR="00362EBE" w:rsidRPr="00736DC1">
        <w:rPr>
          <w:rFonts w:ascii="Tahoma" w:hAnsi="Tahoma" w:cs="Tahoma"/>
          <w:b/>
          <w:sz w:val="19"/>
          <w:szCs w:val="19"/>
        </w:rPr>
        <w:t>”.</w:t>
      </w:r>
      <w:bookmarkStart w:id="1" w:name="_Hlk219038875"/>
      <w:bookmarkStart w:id="2" w:name="_Hlk219040953"/>
      <w:r w:rsidR="00736DC1" w:rsidRPr="00736DC1">
        <w:rPr>
          <w:rFonts w:ascii="Tahoma" w:hAnsi="Tahoma" w:cs="Tahoma"/>
          <w:b/>
          <w:sz w:val="19"/>
          <w:szCs w:val="19"/>
          <w:highlight w:val="yellow"/>
        </w:rPr>
        <w:t xml:space="preserve"> (The Commercial bid must be submitted with password protection.)</w:t>
      </w:r>
      <w:bookmarkEnd w:id="1"/>
      <w:bookmarkEnd w:id="2"/>
    </w:p>
    <w:p w14:paraId="4E3B1F7D" w14:textId="19770251"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9E3970">
        <w:rPr>
          <w:rFonts w:ascii="Tahoma" w:hAnsi="Tahoma" w:cs="Tahoma"/>
          <w:b/>
          <w:bCs/>
          <w:color w:val="000000"/>
          <w:sz w:val="19"/>
          <w:szCs w:val="19"/>
        </w:rPr>
        <w:t>Bid for</w:t>
      </w:r>
      <w:r w:rsidRPr="009E3970">
        <w:rPr>
          <w:rFonts w:ascii="Tahoma" w:hAnsi="Tahoma" w:cs="Tahoma"/>
          <w:color w:val="000000"/>
          <w:sz w:val="19"/>
          <w:szCs w:val="19"/>
        </w:rPr>
        <w:t xml:space="preserve"> </w:t>
      </w:r>
      <w:r w:rsidR="000054FC" w:rsidRPr="009E3970">
        <w:rPr>
          <w:rFonts w:ascii="Tahoma" w:hAnsi="Tahoma" w:cs="Tahoma"/>
          <w:b/>
          <w:bCs/>
          <w:color w:val="000000"/>
          <w:sz w:val="19"/>
          <w:szCs w:val="19"/>
        </w:rPr>
        <w:t>the</w:t>
      </w:r>
      <w:r w:rsidR="000054FC" w:rsidRPr="009E3970">
        <w:rPr>
          <w:rFonts w:ascii="Tahoma" w:hAnsi="Tahoma" w:cs="Tahoma"/>
          <w:color w:val="000000"/>
          <w:sz w:val="19"/>
          <w:szCs w:val="19"/>
        </w:rPr>
        <w:t xml:space="preserve"> </w:t>
      </w:r>
      <w:r w:rsidR="00362EBE" w:rsidRPr="009E3970">
        <w:rPr>
          <w:rFonts w:ascii="Tahoma" w:hAnsi="Tahoma" w:cs="Tahoma"/>
          <w:b/>
          <w:bCs/>
          <w:color w:val="000000"/>
          <w:sz w:val="19"/>
          <w:szCs w:val="19"/>
        </w:rPr>
        <w:t>Supply, Fabrication, and Installation of MS &amp; Polycarbonate Notice Board with Company Logo, Reflective Lighting, and Internal Illumination</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362EBE" w:rsidRPr="009E3970">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362EBE" w:rsidRPr="009E3970">
        <w:rPr>
          <w:rFonts w:ascii="Tahoma" w:hAnsi="Tahoma" w:cs="Tahoma"/>
          <w:b/>
          <w:color w:val="4F81BD" w:themeColor="accent1"/>
          <w:sz w:val="19"/>
          <w:szCs w:val="19"/>
        </w:rPr>
        <w:t>1182</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35107EF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336736C7"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3C1B08" w:rsidRPr="009E3970">
        <w:rPr>
          <w:rFonts w:ascii="Tahoma" w:hAnsi="Tahoma" w:cs="Tahoma"/>
          <w:bCs w:val="0"/>
          <w:sz w:val="19"/>
          <w:szCs w:val="19"/>
        </w:rPr>
        <w:t>Supply, Fabrication, and Installation of MS &amp; Polycarbonate Notice Board with Company Logo, Reflective Lighting, and Internal Illumination</w:t>
      </w:r>
      <w:r w:rsidRPr="009E3970">
        <w:rPr>
          <w:rFonts w:ascii="Tahoma" w:hAnsi="Tahoma" w:cs="Tahoma"/>
          <w:bCs w:val="0"/>
          <w:sz w:val="19"/>
          <w:szCs w:val="19"/>
        </w:rPr>
        <w:t xml:space="preserve">)  </w:t>
      </w:r>
    </w:p>
    <w:p w14:paraId="380EBDBC" w14:textId="368EA5AF"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3C1B08" w:rsidRPr="009E3970">
        <w:rPr>
          <w:rFonts w:ascii="Tahoma" w:hAnsi="Tahoma" w:cs="Tahoma"/>
          <w:sz w:val="19"/>
          <w:szCs w:val="19"/>
        </w:rPr>
        <w:t>Estate</w:t>
      </w:r>
      <w:r w:rsidRPr="009E3970">
        <w:rPr>
          <w:rFonts w:ascii="Tahoma" w:hAnsi="Tahoma" w:cs="Tahoma"/>
          <w:sz w:val="19"/>
          <w:szCs w:val="19"/>
        </w:rPr>
        <w:t>/2B/LNM-</w:t>
      </w:r>
      <w:r w:rsidR="003C1B08" w:rsidRPr="009E3970">
        <w:rPr>
          <w:rFonts w:ascii="Tahoma" w:hAnsi="Tahoma" w:cs="Tahoma"/>
          <w:sz w:val="19"/>
          <w:szCs w:val="19"/>
        </w:rPr>
        <w:t>1182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0DDD9AEA" w:rsidR="003C1B08" w:rsidRPr="009E3970" w:rsidRDefault="003C1B08" w:rsidP="006B340B">
      <w:pPr>
        <w:pStyle w:val="BodyText"/>
        <w:rPr>
          <w:rFonts w:ascii="Tahoma" w:hAnsi="Tahoma" w:cs="Tahoma"/>
          <w:b/>
          <w:sz w:val="19"/>
          <w:szCs w:val="19"/>
          <w:u w:val="single"/>
        </w:rPr>
      </w:pPr>
      <w:r w:rsidRPr="009E3970">
        <w:rPr>
          <w:rFonts w:ascii="Tahoma" w:hAnsi="Tahoma" w:cs="Tahoma"/>
          <w:b/>
          <w:sz w:val="19"/>
          <w:szCs w:val="19"/>
          <w:u w:val="single"/>
        </w:rPr>
        <w:t>Drawing/sample photograph</w:t>
      </w:r>
      <w:r w:rsidR="007C473D" w:rsidRPr="009E73A0">
        <w:rPr>
          <w:rFonts w:ascii="Tahoma" w:hAnsi="Tahoma" w:cs="Tahoma"/>
          <w:b/>
          <w:bCs/>
          <w:sz w:val="20"/>
          <w:szCs w:val="20"/>
          <w:highlight w:val="yellow"/>
          <w:u w:val="single"/>
        </w:rPr>
        <w:t>(Typical)</w:t>
      </w:r>
    </w:p>
    <w:p w14:paraId="1DBAB9AE" w14:textId="6D4C34F3" w:rsidR="00503C12" w:rsidRPr="009E3970" w:rsidRDefault="003C1B08" w:rsidP="003C1B08">
      <w:pPr>
        <w:pStyle w:val="BodyText"/>
        <w:jc w:val="center"/>
        <w:rPr>
          <w:rFonts w:ascii="Tahoma" w:hAnsi="Tahoma" w:cs="Tahoma"/>
          <w:b/>
          <w:sz w:val="19"/>
          <w:szCs w:val="19"/>
          <w:u w:val="single"/>
        </w:rPr>
      </w:pPr>
      <w:r w:rsidRPr="009E3970">
        <w:rPr>
          <w:noProof/>
        </w:rPr>
        <w:drawing>
          <wp:inline distT="0" distB="0" distL="0" distR="0" wp14:anchorId="1F9837EE" wp14:editId="26D7F21F">
            <wp:extent cx="3452724" cy="2301689"/>
            <wp:effectExtent l="0" t="0" r="0" b="3810"/>
            <wp:docPr id="1206330681" name="Picture 1"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330681" name="Picture 1" descr="A black sign with white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6181" cy="2330659"/>
                    </a:xfrm>
                    <a:prstGeom prst="rect">
                      <a:avLst/>
                    </a:prstGeom>
                    <a:noFill/>
                    <a:ln>
                      <a:noFill/>
                    </a:ln>
                  </pic:spPr>
                </pic:pic>
              </a:graphicData>
            </a:graphic>
          </wp:inline>
        </w:drawing>
      </w:r>
    </w:p>
    <w:p w14:paraId="73ABD6C7" w14:textId="77777777" w:rsidR="00503C12" w:rsidRPr="009E3970" w:rsidRDefault="00503C12" w:rsidP="006B340B">
      <w:pPr>
        <w:pStyle w:val="BodyText"/>
        <w:rPr>
          <w:rFonts w:ascii="Tahoma" w:hAnsi="Tahoma" w:cs="Tahoma"/>
          <w:b/>
          <w:sz w:val="19"/>
          <w:szCs w:val="19"/>
          <w:u w:val="single"/>
        </w:rPr>
      </w:pPr>
    </w:p>
    <w:p w14:paraId="0D3F2BCA" w14:textId="3F9DF8FF"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1. </w:t>
      </w:r>
      <w:r w:rsidRPr="009E3970">
        <w:rPr>
          <w:rFonts w:ascii="Tahoma" w:hAnsi="Tahoma" w:cs="Tahoma"/>
          <w:b/>
          <w:bCs/>
          <w:sz w:val="18"/>
          <w:szCs w:val="18"/>
        </w:rPr>
        <w:tab/>
        <w:t>Scope of work</w:t>
      </w:r>
    </w:p>
    <w:p w14:paraId="4B7FAC04" w14:textId="77777777" w:rsidR="003C1B08" w:rsidRPr="009E3970" w:rsidRDefault="003C1B08" w:rsidP="00F5227D">
      <w:pPr>
        <w:ind w:left="720"/>
        <w:jc w:val="both"/>
        <w:rPr>
          <w:rFonts w:ascii="Tahoma" w:hAnsi="Tahoma" w:cs="Tahoma"/>
          <w:sz w:val="18"/>
          <w:szCs w:val="18"/>
        </w:rPr>
      </w:pPr>
      <w:r w:rsidRPr="009E3970">
        <w:rPr>
          <w:rFonts w:ascii="Tahoma" w:hAnsi="Tahoma" w:cs="Tahoma"/>
          <w:sz w:val="18"/>
          <w:szCs w:val="18"/>
        </w:rPr>
        <w:t>This item covers the supply, fabrication, and installation of notice boards consisting of MS frame, polycarbonate display panel, MS back panel, company logo plate with reflective illumination, and internal lighting arrangement. The notice board shall be suitable for institutional/office use, durable, corrosion-resistant, aesthetically finished, and equipped with lighting as per directions of the Engineer-in-Charge.</w:t>
      </w:r>
    </w:p>
    <w:p w14:paraId="7BF6E1CD" w14:textId="2A6628A1"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2. </w:t>
      </w:r>
      <w:r w:rsidRPr="009E3970">
        <w:rPr>
          <w:rFonts w:ascii="Tahoma" w:hAnsi="Tahoma" w:cs="Tahoma"/>
          <w:b/>
          <w:bCs/>
          <w:sz w:val="18"/>
          <w:szCs w:val="18"/>
        </w:rPr>
        <w:tab/>
        <w:t>Materials</w:t>
      </w:r>
    </w:p>
    <w:p w14:paraId="49417932" w14:textId="070B0072"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Display Panel: Polycarbonate Sheet, 3 mm thick, clear, UV-stabilized, impact-resistant, IS 12882 or equivalent</w:t>
      </w:r>
    </w:p>
    <w:p w14:paraId="6FD35997" w14:textId="4C1CCC7C"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Back Panel: MS Sheet, 1.25 mm thick (18 Gauge), IS 2062/BIS, corrosion-resistant, powder-coated</w:t>
      </w:r>
    </w:p>
    <w:p w14:paraId="1A20DB50" w14:textId="07DD9E4C"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Frame: MS Hollow Pipe 75 mm x 25 mm x 2 mm thick, Apollo make or equivalent, black powder-coated</w:t>
      </w:r>
    </w:p>
    <w:p w14:paraId="798A3D70" w14:textId="5C0E76A4"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Support Pipe: MS Hollow Pipe, 76 mm diameter x 2 mm thickness, Apollo make or equivalent, powder-coated</w:t>
      </w:r>
    </w:p>
    <w:p w14:paraId="4763E66D" w14:textId="31EA51CA"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Company Logo Plate: ACP sheet / MS sheet with reflective vinyl sticker and LED reflective light (as per norms)</w:t>
      </w:r>
    </w:p>
    <w:p w14:paraId="5E8BBD6F" w14:textId="05506E8E"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Internal Lighting: LED tube/strip light, low power, energy-efficient, with concealed wiring and switch/connection as directed by Engineer-in-Charge</w:t>
      </w:r>
    </w:p>
    <w:p w14:paraId="31EF435C" w14:textId="79ADEB97"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Accessories: Locks, handles, notice pins, brackets, screws, wiring clips, cable sleeve</w:t>
      </w:r>
    </w:p>
    <w:p w14:paraId="42F7F9D0" w14:textId="471E5DF9"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3. </w:t>
      </w:r>
      <w:r w:rsidRPr="009E3970">
        <w:rPr>
          <w:rFonts w:ascii="Tahoma" w:hAnsi="Tahoma" w:cs="Tahoma"/>
          <w:b/>
          <w:bCs/>
          <w:sz w:val="18"/>
          <w:szCs w:val="18"/>
        </w:rPr>
        <w:tab/>
        <w:t>Dimensions</w:t>
      </w:r>
    </w:p>
    <w:p w14:paraId="3E376ECA" w14:textId="560E3F9F"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Standard size: 1200 mm (W) × 900 mm (H) × 50 mm (D) or as per site</w:t>
      </w:r>
    </w:p>
    <w:p w14:paraId="6FA20722" w14:textId="7BAB9492"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Company Logo Plate: As per approved drawing / branding standards</w:t>
      </w:r>
    </w:p>
    <w:p w14:paraId="35F895B1" w14:textId="006F8EC4"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Frame: 75 × 25 × 2 mm</w:t>
      </w:r>
    </w:p>
    <w:p w14:paraId="1C938856" w14:textId="52C4B411"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Support: 76 mm dia × 2 mm</w:t>
      </w:r>
    </w:p>
    <w:p w14:paraId="62E20755" w14:textId="5F3CD93A"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Fabrication tolerance: ±2 mm</w:t>
      </w:r>
    </w:p>
    <w:p w14:paraId="14403BA5" w14:textId="73080606"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4. </w:t>
      </w:r>
      <w:r w:rsidRPr="009E3970">
        <w:rPr>
          <w:rFonts w:ascii="Tahoma" w:hAnsi="Tahoma" w:cs="Tahoma"/>
          <w:b/>
          <w:bCs/>
          <w:sz w:val="18"/>
          <w:szCs w:val="18"/>
        </w:rPr>
        <w:tab/>
        <w:t>Construction / Workmanship</w:t>
      </w:r>
    </w:p>
    <w:p w14:paraId="7F3CF4C4" w14:textId="3C665E56"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Fabrication of MS frame and support structure as per drawing.</w:t>
      </w:r>
    </w:p>
    <w:p w14:paraId="6086FC83" w14:textId="72C8BB76"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All welds must be strong, uniform, and free from burrs.</w:t>
      </w:r>
    </w:p>
    <w:p w14:paraId="35920A6D" w14:textId="19CC9648"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Polycarbonate sheet shall be securely fixed to MS back panel.</w:t>
      </w:r>
    </w:p>
    <w:p w14:paraId="3EA6D376" w14:textId="58ADF7BC"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Company logo plate shall be mounted prominently with reflective light.</w:t>
      </w:r>
    </w:p>
    <w:p w14:paraId="210B23DF" w14:textId="2505CE40"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Internal LED lighting shall be installed neatly with concealed wiring.</w:t>
      </w:r>
    </w:p>
    <w:p w14:paraId="436BD8DC" w14:textId="6AC636C1"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All wiring shall conform to electrical safety norms.</w:t>
      </w:r>
    </w:p>
    <w:p w14:paraId="1B6B4844" w14:textId="512F6B38"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Powder coating/painting shall be smooth, uniform, and durable.</w:t>
      </w:r>
    </w:p>
    <w:p w14:paraId="7DC01218" w14:textId="4387ADAB"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5. </w:t>
      </w:r>
      <w:r w:rsidRPr="009E3970">
        <w:rPr>
          <w:rFonts w:ascii="Tahoma" w:hAnsi="Tahoma" w:cs="Tahoma"/>
          <w:b/>
          <w:bCs/>
          <w:sz w:val="18"/>
          <w:szCs w:val="18"/>
        </w:rPr>
        <w:tab/>
        <w:t>Installation</w:t>
      </w:r>
    </w:p>
    <w:p w14:paraId="4C83282A" w14:textId="56440B65"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Notice board shall be installed at designated location.</w:t>
      </w:r>
    </w:p>
    <w:p w14:paraId="5EA8C06D" w14:textId="0B76148F"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Alignment, leveling, and anchoring shall be ensured.</w:t>
      </w:r>
    </w:p>
    <w:p w14:paraId="0AEB0864" w14:textId="4BFF76E2"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Electrical connection for internal lighting as directed.</w:t>
      </w:r>
    </w:p>
    <w:p w14:paraId="75ADA24A" w14:textId="22809A24"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Testing of both lighting components before handover.</w:t>
      </w:r>
    </w:p>
    <w:p w14:paraId="2137F968" w14:textId="15DC1BF4"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6. </w:t>
      </w:r>
      <w:r w:rsidRPr="009E3970">
        <w:rPr>
          <w:rFonts w:ascii="Tahoma" w:hAnsi="Tahoma" w:cs="Tahoma"/>
          <w:b/>
          <w:bCs/>
          <w:sz w:val="18"/>
          <w:szCs w:val="18"/>
        </w:rPr>
        <w:tab/>
        <w:t>Finishing &amp; Painting</w:t>
      </w:r>
    </w:p>
    <w:p w14:paraId="7B67BC75" w14:textId="38291836"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All MS parts to be powder coated/painted in black.</w:t>
      </w:r>
    </w:p>
    <w:p w14:paraId="55B5BEC0" w14:textId="1B92AEC7" w:rsidR="003C1B08" w:rsidRPr="009E3970" w:rsidRDefault="003C1B08" w:rsidP="003C1B08">
      <w:pPr>
        <w:ind w:firstLine="720"/>
        <w:rPr>
          <w:rFonts w:ascii="Tahoma" w:hAnsi="Tahoma" w:cs="Tahoma"/>
          <w:sz w:val="18"/>
          <w:szCs w:val="18"/>
        </w:rPr>
      </w:pPr>
      <w:r w:rsidRPr="009E3970">
        <w:rPr>
          <w:rFonts w:ascii="Tahoma" w:hAnsi="Tahoma" w:cs="Tahoma"/>
          <w:sz w:val="18"/>
          <w:szCs w:val="18"/>
        </w:rPr>
        <w:t>•</w:t>
      </w:r>
      <w:r w:rsidRPr="009E3970">
        <w:rPr>
          <w:rFonts w:ascii="Tahoma" w:hAnsi="Tahoma" w:cs="Tahoma"/>
          <w:sz w:val="18"/>
          <w:szCs w:val="18"/>
        </w:rPr>
        <w:tab/>
        <w:t xml:space="preserve"> Company logo plate with reflective vinyl film and LED illumination.</w:t>
      </w:r>
    </w:p>
    <w:p w14:paraId="3863BB78" w14:textId="6547D5FE"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7. </w:t>
      </w:r>
      <w:r w:rsidRPr="009E3970">
        <w:rPr>
          <w:rFonts w:ascii="Tahoma" w:hAnsi="Tahoma" w:cs="Tahoma"/>
          <w:b/>
          <w:bCs/>
          <w:sz w:val="18"/>
          <w:szCs w:val="18"/>
        </w:rPr>
        <w:tab/>
        <w:t>Measurement &amp; Payment</w:t>
      </w:r>
    </w:p>
    <w:p w14:paraId="651BBDC3" w14:textId="0FE958FA"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Payment per unit notice board installed complete in all respects.</w:t>
      </w:r>
    </w:p>
    <w:p w14:paraId="744BD381" w14:textId="06073149"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8. </w:t>
      </w:r>
      <w:r w:rsidRPr="009E3970">
        <w:rPr>
          <w:rFonts w:ascii="Tahoma" w:hAnsi="Tahoma" w:cs="Tahoma"/>
          <w:b/>
          <w:bCs/>
          <w:sz w:val="18"/>
          <w:szCs w:val="18"/>
        </w:rPr>
        <w:tab/>
        <w:t>Quality Assurance / Compliance</w:t>
      </w:r>
    </w:p>
    <w:p w14:paraId="1BFDEAC2" w14:textId="5CFA756A"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All materials as per IS/BIS.</w:t>
      </w:r>
    </w:p>
    <w:p w14:paraId="7723E7B8" w14:textId="0F7750AE"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Electrical components IS 10322/IS 15885 compliant.</w:t>
      </w:r>
    </w:p>
    <w:p w14:paraId="377D767B" w14:textId="6F5EEFA3"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1-year warranty on structure and lighting.</w:t>
      </w:r>
    </w:p>
    <w:p w14:paraId="6337113E" w14:textId="77777777" w:rsidR="003C1B08" w:rsidRPr="009E3970" w:rsidRDefault="003C1B08"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0C506B13" w:rsidR="003C1B08" w:rsidRPr="009E3970" w:rsidRDefault="003C1B08" w:rsidP="00CA25AD">
            <w:pPr>
              <w:rPr>
                <w:rFonts w:ascii="Tahoma" w:hAnsi="Tahoma" w:cs="Tahoma"/>
                <w:sz w:val="18"/>
                <w:szCs w:val="18"/>
              </w:rPr>
            </w:pPr>
            <w:r w:rsidRPr="009E3970">
              <w:rPr>
                <w:sz w:val="20"/>
                <w:szCs w:val="20"/>
              </w:rPr>
              <w:t>This item covers the supply, fabrication, and installation of notice boards consisting of MS frame, polycarbonate display panel, MS back panel, company logo plate with reflective illumination, and internal lighting arrangement. The notice board shall be suitable for institutional/office use, durable, corrosion-resistant, aesthetically finished, and equipped with lighting as per directions of the Engineer-in-Charge.</w:t>
            </w:r>
          </w:p>
        </w:tc>
        <w:tc>
          <w:tcPr>
            <w:tcW w:w="788" w:type="dxa"/>
          </w:tcPr>
          <w:p w14:paraId="46E68E4D" w14:textId="77777777" w:rsidR="003C1B08" w:rsidRPr="009E3970" w:rsidRDefault="003C1B08" w:rsidP="00A96981">
            <w:pPr>
              <w:pStyle w:val="TableParagraph"/>
              <w:ind w:left="107"/>
              <w:jc w:val="center"/>
              <w:rPr>
                <w:rFonts w:ascii="Tahoma" w:hAnsi="Tahoma" w:cs="Tahoma"/>
                <w:bCs/>
                <w:sz w:val="18"/>
                <w:szCs w:val="18"/>
              </w:rPr>
            </w:pPr>
            <w:r w:rsidRPr="009E3970">
              <w:rPr>
                <w:rFonts w:ascii="Tahoma" w:hAnsi="Tahoma" w:cs="Tahoma"/>
                <w:bCs/>
                <w:sz w:val="18"/>
                <w:szCs w:val="18"/>
              </w:rPr>
              <w:t>5</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6C5A3833" w14:textId="77777777" w:rsidR="003C1B08" w:rsidRPr="009E3970" w:rsidRDefault="003C1B08" w:rsidP="00F5227D">
      <w:pPr>
        <w:ind w:right="-43"/>
        <w:jc w:val="both"/>
        <w:rPr>
          <w:rFonts w:ascii="Tahoma" w:hAnsi="Tahoma" w:cs="Tahoma"/>
          <w:sz w:val="18"/>
          <w:szCs w:val="18"/>
        </w:rPr>
      </w:pPr>
      <w:bookmarkStart w:id="3" w:name="_Hlk209019008"/>
      <w:bookmarkStart w:id="4" w:name="_Hlk214373706"/>
      <w:r w:rsidRPr="009E3970">
        <w:rPr>
          <w:rFonts w:ascii="Tahoma" w:hAnsi="Tahoma" w:cs="Tahoma"/>
          <w:i/>
          <w:sz w:val="16"/>
          <w:szCs w:val="16"/>
        </w:rPr>
        <w:t xml:space="preserve">Note: - </w:t>
      </w:r>
      <w:r w:rsidRPr="009E3970">
        <w:rPr>
          <w:rFonts w:ascii="Tahoma" w:hAnsi="Tahoma" w:cs="Tahoma"/>
          <w:sz w:val="18"/>
          <w:szCs w:val="18"/>
        </w:rPr>
        <w:t xml:space="preserve">The </w:t>
      </w:r>
      <w:r w:rsidRPr="009E3970">
        <w:rPr>
          <w:rStyle w:val="Strong"/>
          <w:rFonts w:ascii="Tahoma" w:hAnsi="Tahoma" w:cs="Tahoma"/>
          <w:sz w:val="18"/>
          <w:szCs w:val="18"/>
        </w:rPr>
        <w:t>size of the Notice Boards may vary depending upon actual site conditions</w:t>
      </w:r>
      <w:r w:rsidRPr="009E3970">
        <w:rPr>
          <w:rFonts w:ascii="Tahoma" w:hAnsi="Tahoma" w:cs="Tahoma"/>
          <w:sz w:val="18"/>
          <w:szCs w:val="18"/>
        </w:rPr>
        <w:t>, final size and numbers of Notice Boards are subject to change as per requirements at site.</w:t>
      </w:r>
    </w:p>
    <w:bookmarkEnd w:id="3"/>
    <w:p w14:paraId="5C2ADF0F" w14:textId="77777777" w:rsidR="003C1B08" w:rsidRPr="009E3970" w:rsidRDefault="003C1B08" w:rsidP="003C1B08">
      <w:pPr>
        <w:ind w:right="1117"/>
      </w:pPr>
    </w:p>
    <w:bookmarkEnd w:id="4"/>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3DC65AF" w14:textId="29B3E95E"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510B48D"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Tender No. : 2025-26/Estate/2B/LNM-1182</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F5227D" w:rsidRPr="009E3970">
        <w:rPr>
          <w:rFonts w:ascii="Tahoma" w:hAnsi="Tahoma" w:cs="Tahoma"/>
          <w:b/>
          <w:bCs/>
          <w:sz w:val="20"/>
          <w:szCs w:val="20"/>
          <w:lang w:val="en-IN"/>
        </w:rPr>
        <w:t>Supply, Fabrication, and Installation of MS &amp; Polycarbonate Notice Board with Company Logo, Reflective Lighting, and Internal Illumination</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623A919A" w14:textId="77777777" w:rsidR="00F5227D" w:rsidRPr="009E3970" w:rsidRDefault="00F5227D" w:rsidP="00F5227D">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Supply, Fabrication, and Installation of MS &amp; Polycarbonate Notice Board with Company Logo, Reflective Lighting, and Internal Illumination)  </w:t>
      </w:r>
    </w:p>
    <w:p w14:paraId="7BF0B216" w14:textId="77777777" w:rsidR="00F5227D" w:rsidRPr="009E3970" w:rsidRDefault="00F5227D" w:rsidP="00F5227D">
      <w:pPr>
        <w:pStyle w:val="Heading1"/>
        <w:ind w:left="0" w:right="-90"/>
        <w:rPr>
          <w:rFonts w:ascii="Tahoma" w:hAnsi="Tahoma" w:cs="Tahoma"/>
          <w:b w:val="0"/>
          <w:sz w:val="19"/>
          <w:szCs w:val="19"/>
        </w:rPr>
      </w:pPr>
      <w:r w:rsidRPr="009E3970">
        <w:rPr>
          <w:rFonts w:ascii="Tahoma" w:hAnsi="Tahoma" w:cs="Tahoma"/>
          <w:sz w:val="19"/>
          <w:szCs w:val="19"/>
        </w:rPr>
        <w:t>(Tender No. : 2025-26/Estate/2B/LNM-1182)</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07C9683D" w:rsidR="00F5227D" w:rsidRPr="009E3970" w:rsidRDefault="00F5227D" w:rsidP="00290070">
            <w:pPr>
              <w:pStyle w:val="TableParagraph"/>
              <w:spacing w:before="13"/>
              <w:ind w:left="160" w:right="139"/>
              <w:jc w:val="both"/>
              <w:rPr>
                <w:rFonts w:ascii="Tahoma" w:hAnsi="Tahoma" w:cs="Tahoma"/>
                <w:b/>
                <w:spacing w:val="-2"/>
                <w:sz w:val="19"/>
                <w:szCs w:val="19"/>
              </w:rPr>
            </w:pPr>
            <w:r w:rsidRPr="009E3970">
              <w:rPr>
                <w:rFonts w:ascii="Tahoma" w:hAnsi="Tahoma" w:cs="Tahoma"/>
                <w:bCs/>
                <w:sz w:val="19"/>
                <w:szCs w:val="19"/>
              </w:rPr>
              <w:t>This item covers the supply, fabrication, and installation of notice boards consisting of MS frame, polycarbonate display panel, MS back panel, company logo plate with reflective illumination, and internal lighting arrangement. The notice board shall be suitable for institutional/office use, durable, corrosion-resistant, aesthetically finished, and equipped with lighting as per directions of the Engineer-in-Charge.</w:t>
            </w:r>
          </w:p>
        </w:tc>
        <w:tc>
          <w:tcPr>
            <w:tcW w:w="855" w:type="dxa"/>
            <w:tcBorders>
              <w:top w:val="single" w:sz="4" w:space="0" w:color="000000"/>
              <w:left w:val="single" w:sz="4" w:space="0" w:color="000000"/>
              <w:bottom w:val="single" w:sz="4" w:space="0" w:color="000000"/>
              <w:right w:val="single" w:sz="4" w:space="0" w:color="000000"/>
            </w:tcBorders>
          </w:tcPr>
          <w:p w14:paraId="788BC161"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5</w:t>
            </w:r>
          </w:p>
        </w:tc>
        <w:tc>
          <w:tcPr>
            <w:tcW w:w="850" w:type="dxa"/>
            <w:tcBorders>
              <w:top w:val="single" w:sz="4" w:space="0" w:color="000000"/>
              <w:left w:val="single" w:sz="4" w:space="0" w:color="000000"/>
              <w:bottom w:val="single" w:sz="4" w:space="0" w:color="000000"/>
              <w:right w:val="single" w:sz="4" w:space="0" w:color="000000"/>
            </w:tcBorders>
          </w:tcPr>
          <w:p w14:paraId="2486A9D0" w14:textId="77777777" w:rsidR="00F5227D" w:rsidRPr="009E3970" w:rsidRDefault="00F5227D" w:rsidP="00F5227D">
            <w:pPr>
              <w:pStyle w:val="TableParagraph"/>
              <w:ind w:left="89" w:right="77"/>
              <w:jc w:val="both"/>
              <w:rPr>
                <w:rFonts w:ascii="Tahoma" w:hAnsi="Tahoma" w:cs="Tahoma"/>
                <w:b/>
                <w:spacing w:val="-4"/>
                <w:sz w:val="19"/>
                <w:szCs w:val="19"/>
              </w:rPr>
            </w:pPr>
            <w:r w:rsidRPr="009E3970">
              <w:rPr>
                <w:rFonts w:ascii="Tahoma" w:hAnsi="Tahoma" w:cs="Tahoma"/>
                <w:b/>
                <w:spacing w:val="-4"/>
                <w:sz w:val="19"/>
                <w:szCs w:val="19"/>
              </w:rPr>
              <w:t xml:space="preserve"> 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0CADC" w14:textId="77777777" w:rsidR="00C518BD" w:rsidRDefault="00C518BD" w:rsidP="00290070">
      <w:r>
        <w:separator/>
      </w:r>
    </w:p>
  </w:endnote>
  <w:endnote w:type="continuationSeparator" w:id="0">
    <w:p w14:paraId="2729ECAC" w14:textId="77777777" w:rsidR="00C518BD" w:rsidRDefault="00C518BD"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A91B9" w14:textId="77777777" w:rsidR="00C518BD" w:rsidRDefault="00C518BD" w:rsidP="00290070">
      <w:r>
        <w:separator/>
      </w:r>
    </w:p>
  </w:footnote>
  <w:footnote w:type="continuationSeparator" w:id="0">
    <w:p w14:paraId="34CEAA3F" w14:textId="77777777" w:rsidR="00C518BD" w:rsidRDefault="00C518BD"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9"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8"/>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29"/>
  </w:num>
  <w:num w:numId="30" w16cid:durableId="1568153367">
    <w:abstractNumId w:val="16"/>
  </w:num>
  <w:num w:numId="31" w16cid:durableId="121944060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61681"/>
    <w:rsid w:val="00083FC5"/>
    <w:rsid w:val="00095749"/>
    <w:rsid w:val="000C0798"/>
    <w:rsid w:val="000E6BE8"/>
    <w:rsid w:val="00182666"/>
    <w:rsid w:val="0019560D"/>
    <w:rsid w:val="001A470A"/>
    <w:rsid w:val="001F486D"/>
    <w:rsid w:val="002420DF"/>
    <w:rsid w:val="00243B31"/>
    <w:rsid w:val="002750A2"/>
    <w:rsid w:val="00290070"/>
    <w:rsid w:val="002A5FCA"/>
    <w:rsid w:val="002E5505"/>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2714E"/>
    <w:rsid w:val="00736DC1"/>
    <w:rsid w:val="00737CE7"/>
    <w:rsid w:val="00761FC9"/>
    <w:rsid w:val="00791F02"/>
    <w:rsid w:val="007A2094"/>
    <w:rsid w:val="007B1A6A"/>
    <w:rsid w:val="007B28DD"/>
    <w:rsid w:val="007C473D"/>
    <w:rsid w:val="008606AF"/>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36531"/>
    <w:rsid w:val="00A76DA8"/>
    <w:rsid w:val="00A92363"/>
    <w:rsid w:val="00B549C0"/>
    <w:rsid w:val="00B56509"/>
    <w:rsid w:val="00B949FE"/>
    <w:rsid w:val="00BB57A4"/>
    <w:rsid w:val="00C16D2C"/>
    <w:rsid w:val="00C518BD"/>
    <w:rsid w:val="00CA25AD"/>
    <w:rsid w:val="00D06625"/>
    <w:rsid w:val="00D14F72"/>
    <w:rsid w:val="00D24380"/>
    <w:rsid w:val="00D60457"/>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2417</Words>
  <Characters>12354</Characters>
  <Application>Microsoft Office Word</Application>
  <DocSecurity>0</DocSecurity>
  <Lines>247</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2026-02-13T11:49:00Z</dcterms:created>
  <dcterms:modified xsi:type="dcterms:W3CDTF">2026-03-05T12:56:00Z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