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5E75656D" w:rsidR="005179CE" w:rsidRPr="009E3970" w:rsidRDefault="00F84C31" w:rsidP="008F4155">
      <w:pPr>
        <w:pStyle w:val="NormalWeb"/>
        <w:spacing w:before="0" w:beforeAutospacing="0" w:after="0" w:afterAutospacing="0"/>
        <w:jc w:val="right"/>
        <w:rPr>
          <w:rFonts w:ascii="Tahoma" w:hAnsi="Tahoma" w:cs="Tahoma"/>
          <w:b/>
          <w:bCs/>
          <w:color w:val="000000"/>
          <w:sz w:val="19"/>
          <w:szCs w:val="19"/>
          <w:u w:val="single"/>
        </w:rPr>
      </w:pPr>
      <w:r w:rsidRPr="009E3970">
        <w:rPr>
          <w:rFonts w:ascii="Tahoma" w:hAnsi="Tahoma" w:cs="Tahoma"/>
          <w:b/>
          <w:bCs/>
          <w:color w:val="000000"/>
          <w:sz w:val="19"/>
          <w:szCs w:val="19"/>
          <w:u w:val="single"/>
        </w:rPr>
        <w:t>Tender No:.</w:t>
      </w:r>
      <w:r w:rsidRPr="009E3970">
        <w:rPr>
          <w:rFonts w:ascii="Tahoma" w:hAnsi="Tahoma" w:cs="Tahoma"/>
          <w:b/>
          <w:color w:val="4F81BD" w:themeColor="accent1"/>
          <w:sz w:val="19"/>
          <w:szCs w:val="19"/>
        </w:rPr>
        <w:t xml:space="preserve"> 202</w:t>
      </w:r>
      <w:r w:rsidR="00C0109E">
        <w:rPr>
          <w:rFonts w:ascii="Tahoma" w:hAnsi="Tahoma" w:cs="Tahoma"/>
          <w:b/>
          <w:color w:val="4F81BD" w:themeColor="accent1"/>
          <w:sz w:val="19"/>
          <w:szCs w:val="19"/>
        </w:rPr>
        <w:t>6</w:t>
      </w:r>
      <w:r w:rsidRPr="009E3970">
        <w:rPr>
          <w:rFonts w:ascii="Tahoma" w:hAnsi="Tahoma" w:cs="Tahoma"/>
          <w:b/>
          <w:color w:val="4F81BD" w:themeColor="accent1"/>
          <w:sz w:val="19"/>
          <w:szCs w:val="19"/>
        </w:rPr>
        <w:t>-2</w:t>
      </w:r>
      <w:r w:rsidR="00C0109E">
        <w:rPr>
          <w:rFonts w:ascii="Tahoma" w:hAnsi="Tahoma" w:cs="Tahoma"/>
          <w:b/>
          <w:color w:val="4F81BD" w:themeColor="accent1"/>
          <w:sz w:val="19"/>
          <w:szCs w:val="19"/>
        </w:rPr>
        <w:t>7</w:t>
      </w:r>
      <w:r w:rsidRPr="009E3970">
        <w:rPr>
          <w:rFonts w:ascii="Tahoma" w:hAnsi="Tahoma" w:cs="Tahoma"/>
          <w:b/>
          <w:color w:val="4F81BD" w:themeColor="accent1"/>
          <w:sz w:val="19"/>
          <w:szCs w:val="19"/>
        </w:rPr>
        <w:t>/</w:t>
      </w:r>
      <w:r w:rsidR="00BB46C8">
        <w:rPr>
          <w:rFonts w:ascii="Tahoma" w:hAnsi="Tahoma" w:cs="Tahoma"/>
          <w:b/>
          <w:color w:val="4F81BD" w:themeColor="accent1"/>
          <w:sz w:val="19"/>
          <w:szCs w:val="19"/>
        </w:rPr>
        <w:t>Estate</w:t>
      </w:r>
      <w:r w:rsidRPr="009E3970">
        <w:rPr>
          <w:rFonts w:ascii="Tahoma" w:hAnsi="Tahoma" w:cs="Tahoma"/>
          <w:b/>
          <w:color w:val="4F81BD" w:themeColor="accent1"/>
          <w:sz w:val="19"/>
          <w:szCs w:val="19"/>
        </w:rPr>
        <w:t>/2B/LNM-</w:t>
      </w:r>
      <w:r w:rsidR="00BB46C8">
        <w:rPr>
          <w:rFonts w:ascii="Tahoma" w:hAnsi="Tahoma" w:cs="Tahoma"/>
          <w:b/>
          <w:color w:val="4F81BD" w:themeColor="accent1"/>
          <w:sz w:val="19"/>
          <w:szCs w:val="19"/>
        </w:rPr>
        <w:t>1347A</w:t>
      </w:r>
    </w:p>
    <w:p w14:paraId="73772D5E" w14:textId="77777777" w:rsidR="00F84C31" w:rsidRPr="009E3970" w:rsidRDefault="00F84C31" w:rsidP="008F4155">
      <w:pPr>
        <w:pStyle w:val="NormalWeb"/>
        <w:spacing w:before="0" w:beforeAutospacing="0" w:after="0" w:afterAutospacing="0"/>
        <w:jc w:val="center"/>
        <w:rPr>
          <w:rFonts w:ascii="Tahoma" w:hAnsi="Tahoma" w:cs="Tahoma"/>
          <w:sz w:val="31"/>
          <w:szCs w:val="31"/>
        </w:rPr>
      </w:pPr>
      <w:r w:rsidRPr="009E3970">
        <w:rPr>
          <w:rFonts w:ascii="Tahoma" w:hAnsi="Tahoma" w:cs="Tahoma"/>
          <w:b/>
          <w:bCs/>
          <w:color w:val="000000"/>
          <w:sz w:val="31"/>
          <w:szCs w:val="31"/>
          <w:u w:val="single"/>
        </w:rPr>
        <w:t>The LNM Institute of Information Technology, Jaipur</w:t>
      </w:r>
    </w:p>
    <w:p w14:paraId="3E14678F" w14:textId="77777777" w:rsidR="00F84C31" w:rsidRPr="009E3970" w:rsidRDefault="00F84C31" w:rsidP="008F4155">
      <w:pPr>
        <w:rPr>
          <w:rFonts w:ascii="Tahoma" w:hAnsi="Tahoma" w:cs="Tahoma"/>
          <w:sz w:val="19"/>
          <w:szCs w:val="19"/>
        </w:rPr>
      </w:pPr>
    </w:p>
    <w:p w14:paraId="2FD5AEE5" w14:textId="77777777" w:rsidR="00F84C31" w:rsidRPr="00BB46C8"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BB46C8">
        <w:rPr>
          <w:rFonts w:ascii="Tahoma" w:hAnsi="Tahoma" w:cs="Tahoma"/>
          <w:b/>
          <w:bCs/>
          <w:color w:val="000000"/>
          <w:sz w:val="19"/>
          <w:szCs w:val="19"/>
          <w:u w:val="single"/>
        </w:rPr>
        <w:t>TENDER NOTICE</w:t>
      </w:r>
    </w:p>
    <w:p w14:paraId="1A058D2A" w14:textId="253AAC8D"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 xml:space="preserve">The LNM Institute of Information Technology, Jaipur is a Deemed-to-be-University, set up as a </w:t>
      </w:r>
      <w:r w:rsidR="005179CE" w:rsidRPr="00BB46C8">
        <w:rPr>
          <w:rFonts w:ascii="Tahoma" w:hAnsi="Tahoma" w:cs="Tahoma"/>
          <w:color w:val="000000"/>
          <w:sz w:val="19"/>
          <w:szCs w:val="19"/>
        </w:rPr>
        <w:t>Non-Profit</w:t>
      </w:r>
      <w:r w:rsidRPr="00BB46C8">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0668825E"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color w:val="000000"/>
          <w:sz w:val="19"/>
          <w:szCs w:val="19"/>
        </w:rPr>
        <w:t xml:space="preserve">The institute invites proposals from competent vendors for </w:t>
      </w:r>
      <w:r w:rsidRPr="00BB46C8">
        <w:rPr>
          <w:rFonts w:ascii="Tahoma" w:hAnsi="Tahoma" w:cs="Tahoma"/>
          <w:color w:val="000000"/>
          <w:sz w:val="19"/>
          <w:szCs w:val="19"/>
          <w:highlight w:val="yellow"/>
        </w:rPr>
        <w:t>“</w:t>
      </w:r>
      <w:r w:rsidR="00714BD3" w:rsidRPr="00BB46C8">
        <w:rPr>
          <w:rFonts w:ascii="Tahoma" w:hAnsi="Tahoma" w:cs="Tahoma"/>
          <w:b/>
          <w:bCs/>
          <w:color w:val="000000"/>
          <w:sz w:val="19"/>
          <w:szCs w:val="19"/>
          <w:highlight w:val="yellow"/>
        </w:rPr>
        <w:t>_</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w:t>
      </w:r>
      <w:r w:rsidR="00796A3A" w:rsidRPr="00BB46C8">
        <w:rPr>
          <w:rFonts w:ascii="Tahoma" w:hAnsi="Tahoma" w:cs="Tahoma"/>
          <w:bCs/>
          <w:sz w:val="19"/>
          <w:szCs w:val="19"/>
        </w:rPr>
        <w:t>aying of  300 mm dia Hume pipe in STP sewerage System</w:t>
      </w:r>
      <w:r w:rsidR="00C0109E" w:rsidRPr="00BB46C8">
        <w:rPr>
          <w:rFonts w:ascii="Tahoma" w:hAnsi="Tahoma" w:cs="Tahoma"/>
          <w:b/>
          <w:bCs/>
          <w:color w:val="000000"/>
          <w:sz w:val="19"/>
          <w:szCs w:val="19"/>
          <w:highlight w:val="yellow"/>
        </w:rPr>
        <w:t xml:space="preserve"> </w:t>
      </w:r>
      <w:r w:rsidRPr="00BB46C8">
        <w:rPr>
          <w:rFonts w:ascii="Tahoma" w:hAnsi="Tahoma" w:cs="Tahoma"/>
          <w:color w:val="000000"/>
          <w:sz w:val="19"/>
          <w:szCs w:val="19"/>
        </w:rPr>
        <w:t xml:space="preserve">”. Bidders can submit their sealed </w:t>
      </w:r>
      <w:r w:rsidR="005179CE" w:rsidRPr="00BB46C8">
        <w:rPr>
          <w:rFonts w:ascii="Tahoma" w:hAnsi="Tahoma" w:cs="Tahoma"/>
          <w:color w:val="000000"/>
          <w:sz w:val="19"/>
          <w:szCs w:val="19"/>
        </w:rPr>
        <w:t>offers</w:t>
      </w:r>
      <w:r w:rsidRPr="00BB46C8">
        <w:rPr>
          <w:rFonts w:ascii="Tahoma" w:hAnsi="Tahoma" w:cs="Tahoma"/>
          <w:color w:val="000000"/>
          <w:sz w:val="19"/>
          <w:szCs w:val="19"/>
        </w:rPr>
        <w:t xml:space="preserve">/s at the following address by Email/Speed-Post/ Registered Post/ By-hand/courier before 05:00 PM on </w:t>
      </w:r>
      <w:r w:rsidR="00E0469E">
        <w:rPr>
          <w:rFonts w:ascii="Tahoma" w:hAnsi="Tahoma" w:cs="Tahoma"/>
          <w:b/>
          <w:bCs/>
          <w:color w:val="000000"/>
          <w:sz w:val="19"/>
          <w:szCs w:val="19"/>
          <w:highlight w:val="yellow"/>
        </w:rPr>
        <w:t>23</w:t>
      </w:r>
      <w:r w:rsidR="00C0109E" w:rsidRPr="00BB46C8">
        <w:rPr>
          <w:rFonts w:ascii="Tahoma" w:hAnsi="Tahoma" w:cs="Tahoma"/>
          <w:b/>
          <w:bCs/>
          <w:color w:val="000000"/>
          <w:sz w:val="19"/>
          <w:szCs w:val="19"/>
          <w:highlight w:val="yellow"/>
        </w:rPr>
        <w:t>/05/2026</w:t>
      </w:r>
      <w:r w:rsidR="00E0469E">
        <w:rPr>
          <w:rFonts w:ascii="Tahoma" w:hAnsi="Tahoma" w:cs="Tahoma"/>
          <w:b/>
          <w:bCs/>
          <w:color w:val="000000"/>
          <w:sz w:val="19"/>
          <w:szCs w:val="19"/>
          <w:highlight w:val="yellow"/>
        </w:rPr>
        <w:t xml:space="preserve"> </w:t>
      </w:r>
      <w:r w:rsidR="00714BD3" w:rsidRPr="00BB46C8">
        <w:rPr>
          <w:rFonts w:ascii="Tahoma" w:hAnsi="Tahoma" w:cs="Tahoma"/>
          <w:b/>
          <w:bCs/>
          <w:color w:val="000000"/>
          <w:sz w:val="19"/>
          <w:szCs w:val="19"/>
          <w:highlight w:val="yellow"/>
        </w:rPr>
        <w:t>(Last date of bid receiving)</w:t>
      </w:r>
      <w:r w:rsidRPr="00BB46C8">
        <w:rPr>
          <w:rFonts w:ascii="Tahoma" w:hAnsi="Tahoma" w:cs="Tahoma"/>
          <w:b/>
          <w:bCs/>
          <w:color w:val="000000"/>
          <w:sz w:val="19"/>
          <w:szCs w:val="19"/>
        </w:rPr>
        <w:t>.</w:t>
      </w:r>
    </w:p>
    <w:p w14:paraId="7E4ECC6C"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b/>
          <w:bCs/>
          <w:color w:val="000000"/>
          <w:sz w:val="19"/>
          <w:szCs w:val="19"/>
          <w:u w:val="single"/>
        </w:rPr>
        <w:t>Filing of Tender:</w:t>
      </w:r>
    </w:p>
    <w:p w14:paraId="30053AE1" w14:textId="77777777" w:rsidR="00F84C31" w:rsidRPr="00BB46C8" w:rsidRDefault="00F84C31" w:rsidP="008F4155">
      <w:pPr>
        <w:pStyle w:val="NormalWeb"/>
        <w:spacing w:before="200" w:beforeAutospacing="0" w:after="0" w:afterAutospacing="0"/>
        <w:jc w:val="both"/>
        <w:rPr>
          <w:rFonts w:ascii="Tahoma" w:hAnsi="Tahoma" w:cs="Tahoma"/>
          <w:b/>
          <w:bCs/>
          <w:sz w:val="19"/>
          <w:szCs w:val="19"/>
          <w:u w:val="single"/>
        </w:rPr>
      </w:pPr>
      <w:r w:rsidRPr="00BB46C8">
        <w:rPr>
          <w:rFonts w:ascii="Tahoma" w:hAnsi="Tahoma" w:cs="Tahoma"/>
          <w:b/>
          <w:bCs/>
          <w:color w:val="000000"/>
          <w:sz w:val="19"/>
          <w:szCs w:val="19"/>
          <w:u w:val="single"/>
        </w:rPr>
        <w:t>Option 1: Physical submission of offers (hard copy) in sealed envelopes.</w:t>
      </w:r>
    </w:p>
    <w:p w14:paraId="53B09617" w14:textId="14B6D70E"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Bids shall be addressed to the undersigned and deposited in the tender box available at the main gate</w:t>
      </w:r>
      <w:r w:rsidR="006C5167" w:rsidRPr="00BB46C8">
        <w:rPr>
          <w:rFonts w:ascii="Tahoma" w:hAnsi="Tahoma" w:cs="Tahoma"/>
          <w:color w:val="000000"/>
          <w:sz w:val="19"/>
          <w:szCs w:val="19"/>
        </w:rPr>
        <w:t xml:space="preserve"> of the institute</w:t>
      </w:r>
      <w:r w:rsidRPr="00BB46C8">
        <w:rPr>
          <w:rFonts w:ascii="Tahoma" w:hAnsi="Tahoma" w:cs="Tahoma"/>
          <w:color w:val="000000"/>
          <w:sz w:val="19"/>
          <w:szCs w:val="19"/>
        </w:rPr>
        <w:t xml:space="preserve"> in person/ Speed-Post/ Registered Post/ By-hand/courier of the Institute after marking due entries in the Receipt Book available with the Security Officer at the main gate. </w:t>
      </w:r>
    </w:p>
    <w:p w14:paraId="387ACDB8"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color w:val="000000"/>
          <w:sz w:val="19"/>
          <w:szCs w:val="19"/>
        </w:rPr>
        <w:t>The tender subject and reference number must be mentioned on the envelope. </w:t>
      </w:r>
    </w:p>
    <w:p w14:paraId="5A32CBC2" w14:textId="77777777" w:rsidR="00F84C31" w:rsidRPr="00BB46C8" w:rsidRDefault="00F84C31" w:rsidP="008F4155">
      <w:pPr>
        <w:rPr>
          <w:rFonts w:ascii="Tahoma" w:hAnsi="Tahoma" w:cs="Tahoma"/>
          <w:sz w:val="19"/>
          <w:szCs w:val="19"/>
        </w:rPr>
      </w:pPr>
    </w:p>
    <w:p w14:paraId="69BFA8FE"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b/>
          <w:bCs/>
          <w:color w:val="000000"/>
          <w:sz w:val="19"/>
          <w:szCs w:val="19"/>
        </w:rPr>
        <w:t>Director</w:t>
      </w:r>
    </w:p>
    <w:p w14:paraId="78C2F81B"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b/>
          <w:bCs/>
          <w:color w:val="000000"/>
          <w:sz w:val="19"/>
          <w:szCs w:val="19"/>
        </w:rPr>
        <w:t>The LNM Institute of Information Technology,</w:t>
      </w:r>
    </w:p>
    <w:p w14:paraId="6AB509DC"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color w:val="000000"/>
          <w:sz w:val="19"/>
          <w:szCs w:val="19"/>
        </w:rPr>
        <w:t>Gram – Rupa Ki Nangal, Post – Sumel,</w:t>
      </w:r>
    </w:p>
    <w:p w14:paraId="3E48260C" w14:textId="77777777" w:rsidR="00F84C31" w:rsidRPr="00BB46C8" w:rsidRDefault="00F84C31" w:rsidP="008F4155">
      <w:pPr>
        <w:pStyle w:val="NormalWeb"/>
        <w:spacing w:before="0" w:beforeAutospacing="0" w:after="0" w:afterAutospacing="0"/>
        <w:jc w:val="center"/>
        <w:rPr>
          <w:rFonts w:ascii="Tahoma" w:hAnsi="Tahoma" w:cs="Tahoma"/>
          <w:sz w:val="19"/>
          <w:szCs w:val="19"/>
        </w:rPr>
      </w:pPr>
      <w:r w:rsidRPr="00BB46C8">
        <w:rPr>
          <w:rFonts w:ascii="Tahoma" w:hAnsi="Tahoma" w:cs="Tahoma"/>
          <w:color w:val="000000"/>
          <w:sz w:val="19"/>
          <w:szCs w:val="19"/>
        </w:rPr>
        <w:t>Via – Jamdoli, Jaipur- 302031</w:t>
      </w:r>
    </w:p>
    <w:p w14:paraId="1FD5C4AD" w14:textId="77777777" w:rsidR="00F84C31" w:rsidRPr="00BB46C8" w:rsidRDefault="00F84C31" w:rsidP="008F4155">
      <w:pPr>
        <w:rPr>
          <w:rFonts w:ascii="Tahoma" w:hAnsi="Tahoma" w:cs="Tahoma"/>
          <w:sz w:val="19"/>
          <w:szCs w:val="19"/>
        </w:rPr>
      </w:pPr>
    </w:p>
    <w:p w14:paraId="66E6EED9" w14:textId="77777777" w:rsidR="00F84C31" w:rsidRPr="00BB46C8" w:rsidRDefault="00F84C31" w:rsidP="008F4155">
      <w:pPr>
        <w:pStyle w:val="NormalWeb"/>
        <w:spacing w:before="0" w:beforeAutospacing="0" w:after="0" w:afterAutospacing="0"/>
        <w:jc w:val="both"/>
        <w:rPr>
          <w:rFonts w:ascii="Tahoma" w:hAnsi="Tahoma" w:cs="Tahoma"/>
          <w:b/>
          <w:bCs/>
          <w:sz w:val="19"/>
          <w:szCs w:val="19"/>
          <w:u w:val="single"/>
        </w:rPr>
      </w:pPr>
      <w:r w:rsidRPr="00BB46C8">
        <w:rPr>
          <w:rFonts w:ascii="Tahoma" w:hAnsi="Tahoma" w:cs="Tahoma"/>
          <w:b/>
          <w:bCs/>
          <w:color w:val="000000"/>
          <w:sz w:val="19"/>
          <w:szCs w:val="19"/>
          <w:u w:val="single"/>
        </w:rPr>
        <w:t>Option 2: Password-protected online submission via Email </w:t>
      </w:r>
    </w:p>
    <w:p w14:paraId="4465D80B"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Password-protected offers can be submitted by the bidders via email at the below-mentioned email IDs.</w:t>
      </w:r>
    </w:p>
    <w:p w14:paraId="121DF657" w14:textId="77777777" w:rsidR="00F84C31" w:rsidRPr="00BB46C8" w:rsidRDefault="00F84C31" w:rsidP="008F4155">
      <w:pPr>
        <w:rPr>
          <w:rFonts w:ascii="Tahoma" w:hAnsi="Tahoma" w:cs="Tahoma"/>
          <w:sz w:val="19"/>
          <w:szCs w:val="19"/>
        </w:rPr>
      </w:pPr>
    </w:p>
    <w:p w14:paraId="22802101" w14:textId="77777777" w:rsidR="00F84C31" w:rsidRPr="00BB46C8" w:rsidRDefault="00F84C31" w:rsidP="008F4155">
      <w:pPr>
        <w:pStyle w:val="NormalWeb"/>
        <w:spacing w:before="0" w:beforeAutospacing="0" w:after="0" w:afterAutospacing="0"/>
        <w:jc w:val="both"/>
        <w:rPr>
          <w:rFonts w:ascii="Tahoma" w:hAnsi="Tahoma" w:cs="Tahoma"/>
          <w:sz w:val="19"/>
          <w:szCs w:val="19"/>
        </w:rPr>
      </w:pPr>
      <w:hyperlink r:id="rId7" w:history="1">
        <w:r w:rsidRPr="00BB46C8">
          <w:rPr>
            <w:rStyle w:val="Hyperlink"/>
            <w:rFonts w:ascii="Tahoma" w:eastAsiaTheme="majorEastAsia" w:hAnsi="Tahoma" w:cs="Tahoma"/>
            <w:b/>
            <w:bCs/>
            <w:sz w:val="19"/>
            <w:szCs w:val="19"/>
          </w:rPr>
          <w:t>tender-document@lnmiit.ac.in</w:t>
        </w:r>
      </w:hyperlink>
      <w:r w:rsidRPr="00BB46C8">
        <w:rPr>
          <w:rFonts w:ascii="Tahoma" w:hAnsi="Tahoma" w:cs="Tahoma"/>
          <w:b/>
          <w:bCs/>
          <w:color w:val="0000FF"/>
          <w:sz w:val="19"/>
          <w:szCs w:val="19"/>
          <w:u w:val="single"/>
        </w:rPr>
        <w:t xml:space="preserve"> </w:t>
      </w:r>
      <w:r w:rsidRPr="00BB46C8">
        <w:rPr>
          <w:rFonts w:ascii="Tahoma" w:hAnsi="Tahoma" w:cs="Tahoma"/>
          <w:b/>
          <w:bCs/>
          <w:color w:val="000000"/>
          <w:sz w:val="19"/>
          <w:szCs w:val="19"/>
        </w:rPr>
        <w:t>(password-protected document)</w:t>
      </w:r>
    </w:p>
    <w:p w14:paraId="287EDC16" w14:textId="77777777" w:rsidR="00F84C31" w:rsidRPr="00BB46C8" w:rsidRDefault="00F84C31" w:rsidP="008F4155">
      <w:pPr>
        <w:pStyle w:val="NormalWeb"/>
        <w:spacing w:before="0" w:beforeAutospacing="0" w:after="0" w:afterAutospacing="0"/>
        <w:jc w:val="both"/>
        <w:rPr>
          <w:rFonts w:ascii="Tahoma" w:hAnsi="Tahoma" w:cs="Tahoma"/>
          <w:sz w:val="19"/>
          <w:szCs w:val="19"/>
        </w:rPr>
      </w:pPr>
      <w:hyperlink r:id="rId8" w:history="1">
        <w:r w:rsidRPr="00BB46C8">
          <w:rPr>
            <w:rStyle w:val="Hyperlink"/>
            <w:rFonts w:ascii="Tahoma" w:eastAsiaTheme="majorEastAsia" w:hAnsi="Tahoma" w:cs="Tahoma"/>
            <w:b/>
            <w:bCs/>
            <w:sz w:val="19"/>
            <w:szCs w:val="19"/>
          </w:rPr>
          <w:t>tender-password@lnmiit.ac.in</w:t>
        </w:r>
      </w:hyperlink>
      <w:r w:rsidRPr="00BB46C8">
        <w:rPr>
          <w:rFonts w:ascii="Tahoma" w:hAnsi="Tahoma" w:cs="Tahoma"/>
          <w:b/>
          <w:bCs/>
          <w:color w:val="0000FF"/>
          <w:sz w:val="19"/>
          <w:szCs w:val="19"/>
          <w:u w:val="single"/>
        </w:rPr>
        <w:t xml:space="preserve"> </w:t>
      </w:r>
      <w:r w:rsidRPr="00BB46C8">
        <w:rPr>
          <w:rFonts w:ascii="Tahoma" w:hAnsi="Tahoma" w:cs="Tahoma"/>
          <w:b/>
          <w:bCs/>
          <w:color w:val="000000"/>
          <w:sz w:val="19"/>
          <w:szCs w:val="19"/>
        </w:rPr>
        <w:t>(password only)</w:t>
      </w:r>
    </w:p>
    <w:p w14:paraId="25CDFEBA" w14:textId="77777777" w:rsidR="00F84C31" w:rsidRPr="00BB46C8" w:rsidRDefault="00F84C31" w:rsidP="008F4155">
      <w:pPr>
        <w:pStyle w:val="NormalWeb"/>
        <w:spacing w:before="200" w:beforeAutospacing="0" w:after="0" w:afterAutospacing="0"/>
        <w:jc w:val="both"/>
        <w:rPr>
          <w:rFonts w:ascii="Tahoma" w:hAnsi="Tahoma" w:cs="Tahoma"/>
          <w:sz w:val="19"/>
          <w:szCs w:val="19"/>
        </w:rPr>
      </w:pPr>
      <w:r w:rsidRPr="00BB46C8">
        <w:rPr>
          <w:rFonts w:ascii="Tahoma" w:hAnsi="Tahoma" w:cs="Tahoma"/>
          <w:b/>
          <w:bCs/>
          <w:color w:val="000000"/>
          <w:sz w:val="19"/>
          <w:szCs w:val="19"/>
        </w:rPr>
        <w:t>The tender subject and reference number must be mentioned in the subject line of the emails. </w:t>
      </w:r>
    </w:p>
    <w:p w14:paraId="73BB10FA" w14:textId="77777777" w:rsidR="000054FC" w:rsidRPr="00BB46C8"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BB46C8" w:rsidRDefault="00F84C31" w:rsidP="008F4155">
      <w:pPr>
        <w:pStyle w:val="NormalWeb"/>
        <w:spacing w:before="0" w:beforeAutospacing="0" w:after="0" w:afterAutospacing="0"/>
        <w:rPr>
          <w:rFonts w:ascii="Tahoma" w:hAnsi="Tahoma" w:cs="Tahoma"/>
          <w:sz w:val="19"/>
          <w:szCs w:val="19"/>
        </w:rPr>
      </w:pPr>
      <w:r w:rsidRPr="00BB46C8">
        <w:rPr>
          <w:rFonts w:ascii="Tahoma" w:hAnsi="Tahoma" w:cs="Tahoma"/>
          <w:b/>
          <w:bCs/>
          <w:color w:val="000000"/>
          <w:sz w:val="19"/>
          <w:szCs w:val="19"/>
        </w:rPr>
        <w:t>Bid Process:</w:t>
      </w:r>
    </w:p>
    <w:p w14:paraId="76AD190D" w14:textId="77777777" w:rsidR="00F84C31" w:rsidRPr="00BB46C8" w:rsidRDefault="00F84C31" w:rsidP="008F4155">
      <w:pPr>
        <w:pStyle w:val="NormalWeb"/>
        <w:spacing w:before="0" w:beforeAutospacing="0" w:after="280" w:afterAutospacing="0"/>
        <w:jc w:val="both"/>
        <w:rPr>
          <w:rFonts w:ascii="Tahoma" w:hAnsi="Tahoma" w:cs="Tahoma"/>
          <w:sz w:val="19"/>
          <w:szCs w:val="19"/>
        </w:rPr>
      </w:pPr>
      <w:r w:rsidRPr="00BB46C8">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Envelopes/Emails should be duly marked as follows: </w:t>
      </w:r>
    </w:p>
    <w:p w14:paraId="48243E0E" w14:textId="0221A5A9" w:rsidR="00F84C31" w:rsidRPr="00BB46C8"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highlight w:val="yellow"/>
        </w:rPr>
      </w:pPr>
      <w:r w:rsidRPr="00BB46C8">
        <w:rPr>
          <w:rFonts w:ascii="Tahoma" w:hAnsi="Tahoma" w:cs="Tahoma"/>
          <w:b/>
          <w:bCs/>
          <w:color w:val="000000"/>
          <w:sz w:val="19"/>
          <w:szCs w:val="19"/>
        </w:rPr>
        <w:t>Technical bid for</w:t>
      </w:r>
      <w:r w:rsidRPr="00BB46C8">
        <w:rPr>
          <w:rFonts w:ascii="Tahoma" w:hAnsi="Tahoma" w:cs="Tahoma"/>
          <w:color w:val="000000"/>
          <w:sz w:val="19"/>
          <w:szCs w:val="19"/>
        </w:rPr>
        <w:t xml:space="preserve"> </w:t>
      </w:r>
      <w:r w:rsidRPr="00BB46C8">
        <w:rPr>
          <w:rFonts w:ascii="Tahoma" w:hAnsi="Tahoma" w:cs="Tahoma"/>
          <w:b/>
          <w:bCs/>
          <w:color w:val="000000"/>
          <w:sz w:val="19"/>
          <w:szCs w:val="19"/>
        </w:rPr>
        <w:t>the</w:t>
      </w:r>
      <w:r w:rsidRPr="00BB46C8">
        <w:rPr>
          <w:rFonts w:ascii="Tahoma" w:hAnsi="Tahoma" w:cs="Tahoma"/>
          <w:color w:val="000000"/>
          <w:sz w:val="19"/>
          <w:szCs w:val="19"/>
        </w:rPr>
        <w:t xml:space="preserve"> </w:t>
      </w:r>
      <w:r w:rsidR="00976514" w:rsidRPr="00BB46C8">
        <w:rPr>
          <w:rFonts w:ascii="Tahoma" w:hAnsi="Tahoma" w:cs="Tahoma"/>
          <w:b/>
          <w:bCs/>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laying</w:t>
      </w:r>
      <w:r w:rsidR="00796A3A" w:rsidRPr="00BB46C8">
        <w:rPr>
          <w:rFonts w:ascii="Tahoma" w:hAnsi="Tahoma" w:cs="Tahoma"/>
          <w:bCs/>
          <w:sz w:val="19"/>
          <w:szCs w:val="19"/>
        </w:rPr>
        <w:t xml:space="preserve"> of 300 mm dia Hume pipe in STP sewerage System</w:t>
      </w:r>
      <w:r w:rsidR="00362EBE" w:rsidRPr="00BB46C8">
        <w:rPr>
          <w:rFonts w:ascii="Tahoma" w:hAnsi="Tahoma" w:cs="Tahoma"/>
          <w:b/>
          <w:bCs/>
          <w:color w:val="000000"/>
          <w:sz w:val="19"/>
          <w:szCs w:val="19"/>
          <w:highlight w:val="yellow"/>
        </w:rPr>
        <w:t>”</w:t>
      </w:r>
      <w:r w:rsidR="00976514" w:rsidRPr="00BB46C8">
        <w:rPr>
          <w:rFonts w:ascii="Tahoma" w:hAnsi="Tahoma" w:cs="Tahoma"/>
          <w:b/>
          <w:bCs/>
          <w:color w:val="000000"/>
          <w:sz w:val="19"/>
          <w:szCs w:val="19"/>
          <w:highlight w:val="yellow"/>
        </w:rPr>
        <w:t>.</w:t>
      </w:r>
      <w:r w:rsidR="00761FC9" w:rsidRPr="00BB46C8">
        <w:rPr>
          <w:rFonts w:ascii="Tahoma" w:hAnsi="Tahoma" w:cs="Tahoma"/>
          <w:b/>
          <w:sz w:val="19"/>
          <w:szCs w:val="19"/>
          <w:highlight w:val="yellow"/>
        </w:rPr>
        <w:t xml:space="preserve"> </w:t>
      </w:r>
      <w:r w:rsidR="00714BD3" w:rsidRPr="00BB46C8">
        <w:rPr>
          <w:rFonts w:ascii="Tahoma" w:hAnsi="Tahoma" w:cs="Tahoma"/>
          <w:b/>
          <w:sz w:val="19"/>
          <w:szCs w:val="19"/>
          <w:highlight w:val="yellow"/>
        </w:rPr>
        <w:t xml:space="preserve"> </w:t>
      </w:r>
    </w:p>
    <w:p w14:paraId="316D6EA9" w14:textId="3C09AD15" w:rsidR="00F84C31" w:rsidRPr="00BB46C8"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highlight w:val="yellow"/>
        </w:rPr>
      </w:pPr>
      <w:r w:rsidRPr="00BB46C8">
        <w:rPr>
          <w:rFonts w:ascii="Tahoma" w:hAnsi="Tahoma" w:cs="Tahoma"/>
          <w:b/>
          <w:bCs/>
          <w:color w:val="000000"/>
          <w:sz w:val="19"/>
          <w:szCs w:val="19"/>
        </w:rPr>
        <w:t>Commercial Bid for</w:t>
      </w:r>
      <w:r w:rsidRPr="00BB46C8">
        <w:rPr>
          <w:rFonts w:ascii="Tahoma" w:hAnsi="Tahoma" w:cs="Tahoma"/>
          <w:color w:val="000000"/>
          <w:sz w:val="19"/>
          <w:szCs w:val="19"/>
        </w:rPr>
        <w:t xml:space="preserve"> </w:t>
      </w:r>
      <w:r w:rsidRPr="00BB46C8">
        <w:rPr>
          <w:rFonts w:ascii="Tahoma" w:hAnsi="Tahoma" w:cs="Tahoma"/>
          <w:b/>
          <w:bCs/>
          <w:color w:val="000000"/>
          <w:sz w:val="19"/>
          <w:szCs w:val="19"/>
        </w:rPr>
        <w:t>the</w:t>
      </w:r>
      <w:r w:rsidRPr="00BB46C8">
        <w:rPr>
          <w:rFonts w:ascii="Tahoma" w:hAnsi="Tahoma" w:cs="Tahoma"/>
          <w:color w:val="000000"/>
          <w:sz w:val="19"/>
          <w:szCs w:val="19"/>
        </w:rPr>
        <w:t xml:space="preserve"> </w:t>
      </w:r>
      <w:r w:rsidR="00362EBE" w:rsidRPr="00BB46C8">
        <w:rPr>
          <w:rFonts w:ascii="Tahoma" w:hAnsi="Tahoma" w:cs="Tahoma"/>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laying</w:t>
      </w:r>
      <w:r w:rsidR="00796A3A" w:rsidRPr="00BB46C8">
        <w:rPr>
          <w:rFonts w:ascii="Tahoma" w:hAnsi="Tahoma" w:cs="Tahoma"/>
          <w:bCs/>
          <w:sz w:val="19"/>
          <w:szCs w:val="19"/>
        </w:rPr>
        <w:t xml:space="preserve"> of 300 mm dia Hume pipe in STP sewerage System</w:t>
      </w:r>
      <w:r w:rsidR="00362EBE" w:rsidRPr="00BB46C8">
        <w:rPr>
          <w:rFonts w:ascii="Tahoma" w:hAnsi="Tahoma" w:cs="Tahoma"/>
          <w:b/>
          <w:sz w:val="19"/>
          <w:szCs w:val="19"/>
          <w:highlight w:val="yellow"/>
        </w:rPr>
        <w:t>”.</w:t>
      </w:r>
    </w:p>
    <w:p w14:paraId="4E3B1F7D" w14:textId="69279755" w:rsidR="00F84C31" w:rsidRPr="00BB46C8" w:rsidRDefault="00F84C31" w:rsidP="006C3534">
      <w:pPr>
        <w:pStyle w:val="NormalWeb"/>
        <w:spacing w:before="0" w:beforeAutospacing="0" w:after="280" w:afterAutospacing="0"/>
        <w:jc w:val="both"/>
        <w:rPr>
          <w:rFonts w:ascii="Tahoma" w:hAnsi="Tahoma" w:cs="Tahoma"/>
          <w:b/>
          <w:sz w:val="19"/>
          <w:szCs w:val="19"/>
        </w:rPr>
      </w:pPr>
      <w:r w:rsidRPr="00BB46C8">
        <w:rPr>
          <w:rFonts w:ascii="Tahoma" w:hAnsi="Tahoma" w:cs="Tahoma"/>
          <w:color w:val="000000"/>
          <w:sz w:val="19"/>
          <w:szCs w:val="19"/>
        </w:rPr>
        <w:t>Both Envelopes</w:t>
      </w:r>
      <w:r w:rsidR="00D06625" w:rsidRPr="00BB46C8">
        <w:rPr>
          <w:rFonts w:ascii="Tahoma" w:hAnsi="Tahoma" w:cs="Tahoma"/>
          <w:color w:val="000000"/>
          <w:sz w:val="19"/>
          <w:szCs w:val="19"/>
        </w:rPr>
        <w:t>/files</w:t>
      </w:r>
      <w:r w:rsidRPr="00BB46C8">
        <w:rPr>
          <w:rFonts w:ascii="Tahoma" w:hAnsi="Tahoma" w:cs="Tahoma"/>
          <w:color w:val="000000"/>
          <w:sz w:val="19"/>
          <w:szCs w:val="19"/>
        </w:rPr>
        <w:t xml:space="preserve"> should be enclosed</w:t>
      </w:r>
      <w:r w:rsidR="00D06625" w:rsidRPr="00BB46C8">
        <w:rPr>
          <w:rFonts w:ascii="Tahoma" w:hAnsi="Tahoma" w:cs="Tahoma"/>
          <w:color w:val="000000"/>
          <w:sz w:val="19"/>
          <w:szCs w:val="19"/>
        </w:rPr>
        <w:t>/attached</w:t>
      </w:r>
      <w:r w:rsidRPr="00BB46C8">
        <w:rPr>
          <w:rFonts w:ascii="Tahoma" w:hAnsi="Tahoma" w:cs="Tahoma"/>
          <w:color w:val="000000"/>
          <w:sz w:val="19"/>
          <w:szCs w:val="19"/>
        </w:rPr>
        <w:t xml:space="preserve"> in a single envelope</w:t>
      </w:r>
      <w:r w:rsidR="00D06625" w:rsidRPr="00BB46C8">
        <w:rPr>
          <w:rFonts w:ascii="Tahoma" w:hAnsi="Tahoma" w:cs="Tahoma"/>
          <w:color w:val="000000"/>
          <w:sz w:val="19"/>
          <w:szCs w:val="19"/>
        </w:rPr>
        <w:t>/email</w:t>
      </w:r>
      <w:r w:rsidRPr="00BB46C8">
        <w:rPr>
          <w:rFonts w:ascii="Tahoma" w:hAnsi="Tahoma" w:cs="Tahoma"/>
          <w:color w:val="000000"/>
          <w:sz w:val="19"/>
          <w:szCs w:val="19"/>
        </w:rPr>
        <w:t xml:space="preserve"> bearing the heading </w:t>
      </w:r>
      <w:r w:rsidRPr="00BB46C8">
        <w:rPr>
          <w:rFonts w:ascii="Tahoma" w:hAnsi="Tahoma" w:cs="Tahoma"/>
          <w:color w:val="000000"/>
          <w:sz w:val="19"/>
          <w:szCs w:val="19"/>
          <w:highlight w:val="yellow"/>
        </w:rPr>
        <w:t>“</w:t>
      </w:r>
      <w:r w:rsidRPr="00BB46C8">
        <w:rPr>
          <w:rFonts w:ascii="Tahoma" w:hAnsi="Tahoma" w:cs="Tahoma"/>
          <w:b/>
          <w:bCs/>
          <w:color w:val="000000"/>
          <w:sz w:val="19"/>
          <w:szCs w:val="19"/>
          <w:highlight w:val="yellow"/>
        </w:rPr>
        <w:t>Bid for</w:t>
      </w:r>
      <w:r w:rsidRPr="00BB46C8">
        <w:rPr>
          <w:rFonts w:ascii="Tahoma" w:hAnsi="Tahoma" w:cs="Tahoma"/>
          <w:color w:val="000000"/>
          <w:sz w:val="19"/>
          <w:szCs w:val="19"/>
          <w:highlight w:val="yellow"/>
        </w:rPr>
        <w:t xml:space="preserve"> </w:t>
      </w:r>
      <w:r w:rsidR="000054FC" w:rsidRPr="00BB46C8">
        <w:rPr>
          <w:rFonts w:ascii="Tahoma" w:hAnsi="Tahoma" w:cs="Tahoma"/>
          <w:b/>
          <w:bCs/>
          <w:color w:val="000000"/>
          <w:sz w:val="19"/>
          <w:szCs w:val="19"/>
          <w:highlight w:val="yellow"/>
        </w:rPr>
        <w:t>the</w:t>
      </w:r>
      <w:r w:rsidR="000054FC" w:rsidRPr="00BB46C8">
        <w:rPr>
          <w:rFonts w:ascii="Tahoma" w:hAnsi="Tahoma" w:cs="Tahoma"/>
          <w:color w:val="000000"/>
          <w:sz w:val="19"/>
          <w:szCs w:val="19"/>
          <w:highlight w:val="yellow"/>
        </w:rPr>
        <w:t xml:space="preserve"> </w:t>
      </w:r>
      <w:r w:rsidR="00714BD3" w:rsidRPr="00BB46C8">
        <w:rPr>
          <w:rFonts w:ascii="Tahoma" w:hAnsi="Tahoma" w:cs="Tahoma"/>
          <w:b/>
          <w:bCs/>
          <w:color w:val="000000"/>
          <w:sz w:val="19"/>
          <w:szCs w:val="19"/>
          <w:highlight w:val="yellow"/>
        </w:rPr>
        <w:t>“</w:t>
      </w:r>
      <w:r w:rsidR="009B4AA8" w:rsidRPr="00BB46C8">
        <w:rPr>
          <w:rFonts w:ascii="Tahoma" w:hAnsi="Tahoma" w:cs="Tahoma"/>
          <w:color w:val="000000"/>
          <w:sz w:val="19"/>
          <w:szCs w:val="19"/>
        </w:rPr>
        <w:t>Providing and</w:t>
      </w:r>
      <w:r w:rsidR="009B4AA8" w:rsidRPr="00BB46C8">
        <w:rPr>
          <w:rFonts w:ascii="Tahoma" w:hAnsi="Tahoma" w:cs="Tahoma"/>
          <w:b/>
          <w:bCs/>
          <w:color w:val="000000"/>
          <w:sz w:val="19"/>
          <w:szCs w:val="19"/>
        </w:rPr>
        <w:t xml:space="preserve"> </w:t>
      </w:r>
      <w:r w:rsidR="009B4AA8" w:rsidRPr="00BB46C8">
        <w:rPr>
          <w:rFonts w:ascii="Tahoma" w:hAnsi="Tahoma" w:cs="Tahoma"/>
          <w:bCs/>
          <w:sz w:val="19"/>
          <w:szCs w:val="19"/>
        </w:rPr>
        <w:t xml:space="preserve">laying </w:t>
      </w:r>
      <w:r w:rsidR="00796A3A" w:rsidRPr="00BB46C8">
        <w:rPr>
          <w:rFonts w:ascii="Tahoma" w:hAnsi="Tahoma" w:cs="Tahoma"/>
          <w:bCs/>
          <w:sz w:val="19"/>
          <w:szCs w:val="19"/>
        </w:rPr>
        <w:t>of 300 mm dia Hume pipe in STP sewerage System</w:t>
      </w:r>
      <w:r w:rsidR="00714BD3" w:rsidRPr="00BB46C8">
        <w:rPr>
          <w:rFonts w:ascii="Tahoma" w:hAnsi="Tahoma" w:cs="Tahoma"/>
          <w:b/>
          <w:bCs/>
          <w:color w:val="000000"/>
          <w:sz w:val="19"/>
          <w:szCs w:val="19"/>
          <w:highlight w:val="yellow"/>
        </w:rPr>
        <w:t xml:space="preserve">”) </w:t>
      </w:r>
      <w:r w:rsidR="00761FC9" w:rsidRPr="00BB46C8">
        <w:rPr>
          <w:rFonts w:ascii="Tahoma" w:hAnsi="Tahoma" w:cs="Tahoma"/>
          <w:b/>
          <w:sz w:val="19"/>
          <w:szCs w:val="19"/>
        </w:rPr>
        <w:t xml:space="preserve">  </w:t>
      </w:r>
      <w:r w:rsidR="00D06625" w:rsidRPr="00BB46C8">
        <w:rPr>
          <w:rFonts w:ascii="Tahoma" w:hAnsi="Tahoma" w:cs="Tahoma"/>
          <w:b/>
          <w:sz w:val="19"/>
          <w:szCs w:val="19"/>
        </w:rPr>
        <w:t xml:space="preserve">(Tender No. : </w:t>
      </w:r>
      <w:r w:rsidR="00D06625" w:rsidRPr="00BB46C8">
        <w:rPr>
          <w:rFonts w:ascii="Tahoma" w:hAnsi="Tahoma" w:cs="Tahoma"/>
          <w:b/>
          <w:color w:val="4F81BD" w:themeColor="accent1"/>
          <w:sz w:val="19"/>
          <w:szCs w:val="19"/>
        </w:rPr>
        <w:t>202</w:t>
      </w:r>
      <w:r w:rsidR="00C0109E" w:rsidRPr="00BB46C8">
        <w:rPr>
          <w:rFonts w:ascii="Tahoma" w:hAnsi="Tahoma" w:cs="Tahoma"/>
          <w:b/>
          <w:color w:val="4F81BD" w:themeColor="accent1"/>
          <w:sz w:val="19"/>
          <w:szCs w:val="19"/>
        </w:rPr>
        <w:t>6</w:t>
      </w:r>
      <w:r w:rsidR="00D06625" w:rsidRPr="00BB46C8">
        <w:rPr>
          <w:rFonts w:ascii="Tahoma" w:hAnsi="Tahoma" w:cs="Tahoma"/>
          <w:b/>
          <w:color w:val="4F81BD" w:themeColor="accent1"/>
          <w:sz w:val="19"/>
          <w:szCs w:val="19"/>
        </w:rPr>
        <w:t>-2</w:t>
      </w:r>
      <w:r w:rsidR="00C0109E" w:rsidRPr="00BB46C8">
        <w:rPr>
          <w:rFonts w:ascii="Tahoma" w:hAnsi="Tahoma" w:cs="Tahoma"/>
          <w:b/>
          <w:color w:val="4F81BD" w:themeColor="accent1"/>
          <w:sz w:val="19"/>
          <w:szCs w:val="19"/>
        </w:rPr>
        <w:t>7</w:t>
      </w:r>
      <w:r w:rsidR="00D06625" w:rsidRPr="00BB46C8">
        <w:rPr>
          <w:rFonts w:ascii="Tahoma" w:hAnsi="Tahoma" w:cs="Tahoma"/>
          <w:b/>
          <w:color w:val="4F81BD" w:themeColor="accent1"/>
          <w:sz w:val="19"/>
          <w:szCs w:val="19"/>
        </w:rPr>
        <w:t>/</w:t>
      </w:r>
      <w:r w:rsidR="00BB46C8" w:rsidRPr="00BB46C8">
        <w:rPr>
          <w:rFonts w:ascii="Tahoma" w:hAnsi="Tahoma" w:cs="Tahoma"/>
          <w:b/>
          <w:color w:val="4F81BD" w:themeColor="accent1"/>
          <w:sz w:val="19"/>
          <w:szCs w:val="19"/>
        </w:rPr>
        <w:t>Estate</w:t>
      </w:r>
      <w:r w:rsidR="00D06625" w:rsidRPr="00BB46C8">
        <w:rPr>
          <w:rFonts w:ascii="Tahoma" w:hAnsi="Tahoma" w:cs="Tahoma"/>
          <w:b/>
          <w:color w:val="4F81BD" w:themeColor="accent1"/>
          <w:sz w:val="19"/>
          <w:szCs w:val="19"/>
        </w:rPr>
        <w:t>/2B/LNM</w:t>
      </w:r>
      <w:r w:rsidR="003C1B08" w:rsidRPr="00BB46C8">
        <w:rPr>
          <w:rFonts w:ascii="Tahoma" w:hAnsi="Tahoma" w:cs="Tahoma"/>
          <w:b/>
          <w:color w:val="4F81BD" w:themeColor="accent1"/>
          <w:sz w:val="19"/>
          <w:szCs w:val="19"/>
        </w:rPr>
        <w:t>-</w:t>
      </w:r>
      <w:r w:rsidR="00BB46C8" w:rsidRPr="00BB46C8">
        <w:rPr>
          <w:rFonts w:ascii="Tahoma" w:hAnsi="Tahoma" w:cs="Tahoma"/>
          <w:b/>
          <w:color w:val="4F81BD" w:themeColor="accent1"/>
          <w:sz w:val="19"/>
          <w:szCs w:val="19"/>
        </w:rPr>
        <w:t>1347A</w:t>
      </w:r>
      <w:r w:rsidR="00D06625" w:rsidRPr="00BB46C8">
        <w:rPr>
          <w:rFonts w:ascii="Tahoma" w:hAnsi="Tahoma" w:cs="Tahoma"/>
          <w:b/>
          <w:color w:val="4F81BD" w:themeColor="accent1"/>
          <w:sz w:val="19"/>
          <w:szCs w:val="19"/>
        </w:rPr>
        <w:t xml:space="preserve">) </w:t>
      </w:r>
      <w:r w:rsidRPr="00BB46C8">
        <w:rPr>
          <w:rFonts w:ascii="Tahoma" w:hAnsi="Tahoma" w:cs="Tahoma"/>
          <w:b/>
          <w:sz w:val="19"/>
          <w:szCs w:val="19"/>
        </w:rPr>
        <w:t>”. </w:t>
      </w:r>
    </w:p>
    <w:p w14:paraId="1865A646" w14:textId="0EA886A0" w:rsidR="00976514" w:rsidRPr="00BB46C8" w:rsidRDefault="00976514" w:rsidP="008F4155">
      <w:pPr>
        <w:pStyle w:val="NormalWeb"/>
        <w:spacing w:before="0" w:beforeAutospacing="0" w:after="280" w:afterAutospacing="0"/>
        <w:jc w:val="both"/>
        <w:rPr>
          <w:rFonts w:ascii="Tahoma" w:hAnsi="Tahoma" w:cs="Tahoma"/>
          <w:sz w:val="19"/>
          <w:szCs w:val="19"/>
        </w:rPr>
      </w:pPr>
      <w:r w:rsidRPr="00BB46C8">
        <w:rPr>
          <w:rFonts w:ascii="Tahoma" w:hAnsi="Tahoma" w:cs="Tahoma"/>
          <w:sz w:val="19"/>
          <w:szCs w:val="19"/>
        </w:rPr>
        <w:t>Note:</w:t>
      </w:r>
      <w:r w:rsidRPr="00BB46C8">
        <w:rPr>
          <w:rFonts w:ascii="Tahoma" w:hAnsi="Tahoma" w:cs="Tahoma"/>
          <w:spacing w:val="-5"/>
          <w:sz w:val="19"/>
          <w:szCs w:val="19"/>
        </w:rPr>
        <w:t xml:space="preserve"> </w:t>
      </w:r>
      <w:r w:rsidRPr="00BB46C8">
        <w:rPr>
          <w:rFonts w:ascii="Tahoma" w:hAnsi="Tahoma" w:cs="Tahoma"/>
          <w:sz w:val="19"/>
          <w:szCs w:val="19"/>
        </w:rPr>
        <w:t>The</w:t>
      </w:r>
      <w:r w:rsidRPr="00BB46C8">
        <w:rPr>
          <w:rFonts w:ascii="Tahoma" w:hAnsi="Tahoma" w:cs="Tahoma"/>
          <w:spacing w:val="-7"/>
          <w:sz w:val="19"/>
          <w:szCs w:val="19"/>
        </w:rPr>
        <w:t xml:space="preserve"> </w:t>
      </w:r>
      <w:r w:rsidRPr="00BB46C8">
        <w:rPr>
          <w:rFonts w:ascii="Tahoma" w:hAnsi="Tahoma" w:cs="Tahoma"/>
          <w:sz w:val="19"/>
          <w:szCs w:val="19"/>
        </w:rPr>
        <w:t>bidders/vendors</w:t>
      </w:r>
      <w:r w:rsidRPr="00BB46C8">
        <w:rPr>
          <w:rFonts w:ascii="Tahoma" w:hAnsi="Tahoma" w:cs="Tahoma"/>
          <w:spacing w:val="-8"/>
          <w:sz w:val="19"/>
          <w:szCs w:val="19"/>
        </w:rPr>
        <w:t xml:space="preserve"> </w:t>
      </w:r>
      <w:r w:rsidRPr="00BB46C8">
        <w:rPr>
          <w:rFonts w:ascii="Tahoma" w:hAnsi="Tahoma" w:cs="Tahoma"/>
          <w:sz w:val="19"/>
          <w:szCs w:val="19"/>
        </w:rPr>
        <w:t>are</w:t>
      </w:r>
      <w:r w:rsidRPr="00BB46C8">
        <w:rPr>
          <w:rFonts w:ascii="Tahoma" w:hAnsi="Tahoma" w:cs="Tahoma"/>
          <w:spacing w:val="-7"/>
          <w:sz w:val="19"/>
          <w:szCs w:val="19"/>
        </w:rPr>
        <w:t xml:space="preserve"> </w:t>
      </w:r>
      <w:r w:rsidRPr="00BB46C8">
        <w:rPr>
          <w:rFonts w:ascii="Tahoma" w:hAnsi="Tahoma" w:cs="Tahoma"/>
          <w:sz w:val="19"/>
          <w:szCs w:val="19"/>
        </w:rPr>
        <w:t>requested</w:t>
      </w:r>
      <w:r w:rsidRPr="00BB46C8">
        <w:rPr>
          <w:rFonts w:ascii="Tahoma" w:hAnsi="Tahoma" w:cs="Tahoma"/>
          <w:spacing w:val="-6"/>
          <w:sz w:val="19"/>
          <w:szCs w:val="19"/>
        </w:rPr>
        <w:t xml:space="preserve"> </w:t>
      </w:r>
      <w:r w:rsidRPr="00BB46C8">
        <w:rPr>
          <w:rFonts w:ascii="Tahoma" w:hAnsi="Tahoma" w:cs="Tahoma"/>
          <w:sz w:val="19"/>
          <w:szCs w:val="19"/>
        </w:rPr>
        <w:t>to</w:t>
      </w:r>
      <w:r w:rsidRPr="00BB46C8">
        <w:rPr>
          <w:rFonts w:ascii="Tahoma" w:hAnsi="Tahoma" w:cs="Tahoma"/>
          <w:spacing w:val="-5"/>
          <w:sz w:val="19"/>
          <w:szCs w:val="19"/>
        </w:rPr>
        <w:t xml:space="preserve"> </w:t>
      </w:r>
      <w:r w:rsidRPr="00BB46C8">
        <w:rPr>
          <w:rFonts w:ascii="Tahoma" w:hAnsi="Tahoma" w:cs="Tahoma"/>
          <w:sz w:val="19"/>
          <w:szCs w:val="19"/>
        </w:rPr>
        <w:t>go</w:t>
      </w:r>
      <w:r w:rsidRPr="00BB46C8">
        <w:rPr>
          <w:rFonts w:ascii="Tahoma" w:hAnsi="Tahoma" w:cs="Tahoma"/>
          <w:spacing w:val="-6"/>
          <w:sz w:val="19"/>
          <w:szCs w:val="19"/>
        </w:rPr>
        <w:t xml:space="preserve"> </w:t>
      </w:r>
      <w:r w:rsidRPr="00BB46C8">
        <w:rPr>
          <w:rFonts w:ascii="Tahoma" w:hAnsi="Tahoma" w:cs="Tahoma"/>
          <w:sz w:val="19"/>
          <w:szCs w:val="19"/>
        </w:rPr>
        <w:t>through</w:t>
      </w:r>
      <w:r w:rsidRPr="00BB46C8">
        <w:rPr>
          <w:rFonts w:ascii="Tahoma" w:hAnsi="Tahoma" w:cs="Tahoma"/>
          <w:spacing w:val="-6"/>
          <w:sz w:val="19"/>
          <w:szCs w:val="19"/>
        </w:rPr>
        <w:t xml:space="preserve"> </w:t>
      </w:r>
      <w:r w:rsidRPr="00BB46C8">
        <w:rPr>
          <w:rFonts w:ascii="Tahoma" w:hAnsi="Tahoma" w:cs="Tahoma"/>
          <w:sz w:val="19"/>
          <w:szCs w:val="19"/>
        </w:rPr>
        <w:t>the</w:t>
      </w:r>
      <w:r w:rsidRPr="00BB46C8">
        <w:rPr>
          <w:rFonts w:ascii="Tahoma" w:hAnsi="Tahoma" w:cs="Tahoma"/>
          <w:spacing w:val="-6"/>
          <w:sz w:val="19"/>
          <w:szCs w:val="19"/>
        </w:rPr>
        <w:t xml:space="preserve"> </w:t>
      </w:r>
      <w:r w:rsidRPr="00BB46C8">
        <w:rPr>
          <w:rFonts w:ascii="Tahoma" w:hAnsi="Tahoma" w:cs="Tahoma"/>
          <w:sz w:val="19"/>
          <w:szCs w:val="19"/>
        </w:rPr>
        <w:t>tender</w:t>
      </w:r>
      <w:r w:rsidRPr="00BB46C8">
        <w:rPr>
          <w:rFonts w:ascii="Tahoma" w:hAnsi="Tahoma" w:cs="Tahoma"/>
          <w:spacing w:val="-4"/>
          <w:sz w:val="19"/>
          <w:szCs w:val="19"/>
        </w:rPr>
        <w:t xml:space="preserve"> </w:t>
      </w:r>
      <w:r w:rsidRPr="00BB46C8">
        <w:rPr>
          <w:rFonts w:ascii="Tahoma" w:hAnsi="Tahoma" w:cs="Tahoma"/>
          <w:sz w:val="19"/>
          <w:szCs w:val="19"/>
        </w:rPr>
        <w:t>document</w:t>
      </w:r>
      <w:r w:rsidRPr="00BB46C8">
        <w:rPr>
          <w:rFonts w:ascii="Tahoma" w:hAnsi="Tahoma" w:cs="Tahoma"/>
          <w:spacing w:val="-6"/>
          <w:sz w:val="19"/>
          <w:szCs w:val="19"/>
        </w:rPr>
        <w:t xml:space="preserve"> </w:t>
      </w:r>
      <w:r w:rsidRPr="00BB46C8">
        <w:rPr>
          <w:rFonts w:ascii="Tahoma" w:hAnsi="Tahoma" w:cs="Tahoma"/>
          <w:sz w:val="19"/>
          <w:szCs w:val="19"/>
        </w:rPr>
        <w:t>carefully</w:t>
      </w:r>
      <w:r w:rsidRPr="00BB46C8">
        <w:rPr>
          <w:rFonts w:ascii="Tahoma" w:hAnsi="Tahoma" w:cs="Tahoma"/>
          <w:spacing w:val="-6"/>
          <w:sz w:val="19"/>
          <w:szCs w:val="19"/>
        </w:rPr>
        <w:t xml:space="preserve"> </w:t>
      </w:r>
      <w:r w:rsidRPr="00BB46C8">
        <w:rPr>
          <w:rFonts w:ascii="Tahoma" w:hAnsi="Tahoma" w:cs="Tahoma"/>
          <w:sz w:val="19"/>
          <w:szCs w:val="19"/>
        </w:rPr>
        <w:t>and</w:t>
      </w:r>
      <w:r w:rsidRPr="00BB46C8">
        <w:rPr>
          <w:rFonts w:ascii="Tahoma" w:hAnsi="Tahoma" w:cs="Tahoma"/>
          <w:spacing w:val="-6"/>
          <w:sz w:val="19"/>
          <w:szCs w:val="19"/>
        </w:rPr>
        <w:t xml:space="preserve"> </w:t>
      </w:r>
      <w:r w:rsidRPr="00BB46C8">
        <w:rPr>
          <w:rFonts w:ascii="Tahoma" w:hAnsi="Tahoma" w:cs="Tahoma"/>
          <w:sz w:val="19"/>
          <w:szCs w:val="19"/>
        </w:rPr>
        <w:t>ensure compliance</w:t>
      </w:r>
      <w:r w:rsidRPr="00BB46C8">
        <w:rPr>
          <w:rFonts w:ascii="Tahoma" w:hAnsi="Tahoma" w:cs="Tahoma"/>
          <w:spacing w:val="-5"/>
          <w:sz w:val="19"/>
          <w:szCs w:val="19"/>
        </w:rPr>
        <w:t xml:space="preserve"> </w:t>
      </w:r>
      <w:r w:rsidRPr="00BB46C8">
        <w:rPr>
          <w:rFonts w:ascii="Tahoma" w:hAnsi="Tahoma" w:cs="Tahoma"/>
          <w:sz w:val="19"/>
          <w:szCs w:val="19"/>
        </w:rPr>
        <w:t>with</w:t>
      </w:r>
      <w:r w:rsidRPr="00BB46C8">
        <w:rPr>
          <w:rFonts w:ascii="Tahoma" w:hAnsi="Tahoma" w:cs="Tahoma"/>
          <w:spacing w:val="-5"/>
          <w:sz w:val="19"/>
          <w:szCs w:val="19"/>
        </w:rPr>
        <w:t xml:space="preserve"> </w:t>
      </w:r>
      <w:r w:rsidRPr="00BB46C8">
        <w:rPr>
          <w:rFonts w:ascii="Tahoma" w:hAnsi="Tahoma" w:cs="Tahoma"/>
          <w:sz w:val="19"/>
          <w:szCs w:val="19"/>
        </w:rPr>
        <w:t>all</w:t>
      </w:r>
      <w:r w:rsidRPr="00BB46C8">
        <w:rPr>
          <w:rFonts w:ascii="Tahoma" w:hAnsi="Tahoma" w:cs="Tahoma"/>
          <w:spacing w:val="-3"/>
          <w:sz w:val="19"/>
          <w:szCs w:val="19"/>
        </w:rPr>
        <w:t xml:space="preserve"> </w:t>
      </w:r>
      <w:r w:rsidRPr="00BB46C8">
        <w:rPr>
          <w:rFonts w:ascii="Tahoma" w:hAnsi="Tahoma" w:cs="Tahoma"/>
          <w:sz w:val="19"/>
          <w:szCs w:val="19"/>
        </w:rPr>
        <w:t>specifications/instructions</w:t>
      </w:r>
      <w:r w:rsidRPr="00BB46C8">
        <w:rPr>
          <w:rFonts w:ascii="Tahoma" w:hAnsi="Tahoma" w:cs="Tahoma"/>
          <w:spacing w:val="-6"/>
          <w:sz w:val="19"/>
          <w:szCs w:val="19"/>
        </w:rPr>
        <w:t xml:space="preserve"> </w:t>
      </w:r>
      <w:r w:rsidRPr="00BB46C8">
        <w:rPr>
          <w:rFonts w:ascii="Tahoma" w:hAnsi="Tahoma" w:cs="Tahoma"/>
          <w:sz w:val="19"/>
          <w:szCs w:val="19"/>
        </w:rPr>
        <w:t>in</w:t>
      </w:r>
      <w:r w:rsidRPr="00BB46C8">
        <w:rPr>
          <w:rFonts w:ascii="Tahoma" w:hAnsi="Tahoma" w:cs="Tahoma"/>
          <w:spacing w:val="-9"/>
          <w:sz w:val="19"/>
          <w:szCs w:val="19"/>
        </w:rPr>
        <w:t xml:space="preserve"> </w:t>
      </w:r>
      <w:r w:rsidRPr="00BB46C8">
        <w:rPr>
          <w:rFonts w:ascii="Tahoma" w:hAnsi="Tahoma" w:cs="Tahoma"/>
          <w:sz w:val="19"/>
          <w:szCs w:val="19"/>
        </w:rPr>
        <w:t>this</w:t>
      </w:r>
      <w:r w:rsidRPr="00BB46C8">
        <w:rPr>
          <w:rFonts w:ascii="Tahoma" w:hAnsi="Tahoma" w:cs="Tahoma"/>
          <w:spacing w:val="-6"/>
          <w:sz w:val="19"/>
          <w:szCs w:val="19"/>
        </w:rPr>
        <w:t xml:space="preserve"> </w:t>
      </w:r>
      <w:r w:rsidRPr="00BB46C8">
        <w:rPr>
          <w:rFonts w:ascii="Tahoma" w:hAnsi="Tahoma" w:cs="Tahoma"/>
          <w:sz w:val="19"/>
          <w:szCs w:val="19"/>
        </w:rPr>
        <w:t>tender</w:t>
      </w:r>
    </w:p>
    <w:p w14:paraId="4D33CCEF" w14:textId="77777777" w:rsidR="00F84C31" w:rsidRPr="00BB46C8" w:rsidRDefault="00F84C31" w:rsidP="008F4155">
      <w:pPr>
        <w:pStyle w:val="NormalWeb"/>
        <w:spacing w:before="0" w:beforeAutospacing="0" w:after="0" w:afterAutospacing="0"/>
        <w:jc w:val="both"/>
        <w:rPr>
          <w:rFonts w:ascii="Tahoma" w:hAnsi="Tahoma" w:cs="Tahoma"/>
          <w:sz w:val="19"/>
          <w:szCs w:val="19"/>
        </w:rPr>
      </w:pPr>
      <w:r w:rsidRPr="00BB46C8">
        <w:rPr>
          <w:rFonts w:ascii="Tahoma" w:hAnsi="Tahoma" w:cs="Tahoma"/>
          <w:color w:val="000000"/>
          <w:sz w:val="19"/>
          <w:szCs w:val="19"/>
        </w:rPr>
        <w:t>Bids are liable to be rejected: </w:t>
      </w:r>
    </w:p>
    <w:p w14:paraId="5749D473" w14:textId="77777777" w:rsidR="00F84C31" w:rsidRPr="00BB46C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If the above-mentioned bid submission procedure is not followed.</w:t>
      </w:r>
    </w:p>
    <w:p w14:paraId="466821A2" w14:textId="77777777" w:rsidR="00F84C31" w:rsidRPr="00BB46C8"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Incomplete and non-conforming bids.</w:t>
      </w:r>
    </w:p>
    <w:p w14:paraId="23DF263C" w14:textId="004ACA89" w:rsidR="00316F72" w:rsidRPr="00BB46C8"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BB46C8">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E59FACF" w14:textId="77777777" w:rsidR="00714BD3" w:rsidRDefault="00714BD3" w:rsidP="008F4155">
      <w:pPr>
        <w:rPr>
          <w:rFonts w:ascii="Tahoma" w:hAnsi="Tahoma" w:cs="Tahoma"/>
          <w:b/>
          <w:sz w:val="19"/>
          <w:szCs w:val="19"/>
          <w:u w:val="single"/>
        </w:rPr>
      </w:pPr>
    </w:p>
    <w:p w14:paraId="09EA2949" w14:textId="77777777" w:rsidR="00714BD3" w:rsidRDefault="00714BD3" w:rsidP="008F4155">
      <w:pPr>
        <w:rPr>
          <w:rFonts w:ascii="Tahoma" w:hAnsi="Tahoma" w:cs="Tahoma"/>
          <w:b/>
          <w:sz w:val="19"/>
          <w:szCs w:val="19"/>
          <w:u w:val="single"/>
        </w:rPr>
      </w:pPr>
    </w:p>
    <w:p w14:paraId="34C9F3EE" w14:textId="77777777" w:rsidR="00714BD3" w:rsidRDefault="00714BD3" w:rsidP="008F4155">
      <w:pPr>
        <w:rPr>
          <w:rFonts w:ascii="Tahoma" w:hAnsi="Tahoma" w:cs="Tahoma"/>
          <w:b/>
          <w:sz w:val="19"/>
          <w:szCs w:val="19"/>
          <w:u w:val="single"/>
        </w:rPr>
      </w:pPr>
    </w:p>
    <w:p w14:paraId="2C666CED" w14:textId="773E86E5" w:rsidR="00BB57A4" w:rsidRPr="009E3970" w:rsidRDefault="00000000" w:rsidP="008F4155">
      <w:pPr>
        <w:rPr>
          <w:rFonts w:ascii="Tahoma" w:hAnsi="Tahoma" w:cs="Tahoma"/>
          <w:i/>
          <w:sz w:val="19"/>
          <w:szCs w:val="19"/>
          <w:u w:val="single"/>
        </w:rPr>
      </w:pPr>
      <w:r w:rsidRPr="009E3970">
        <w:rPr>
          <w:rFonts w:ascii="Tahoma" w:hAnsi="Tahoma" w:cs="Tahoma"/>
          <w:b/>
          <w:sz w:val="19"/>
          <w:szCs w:val="19"/>
          <w:u w:val="single"/>
        </w:rPr>
        <w:lastRenderedPageBreak/>
        <w:t>Technical</w:t>
      </w:r>
      <w:r w:rsidRPr="009E3970">
        <w:rPr>
          <w:rFonts w:ascii="Tahoma" w:hAnsi="Tahoma" w:cs="Tahoma"/>
          <w:b/>
          <w:spacing w:val="-3"/>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a</w:t>
      </w:r>
      <w:r w:rsidRPr="009E3970">
        <w:rPr>
          <w:rFonts w:ascii="Tahoma" w:hAnsi="Tahoma" w:cs="Tahoma"/>
          <w:i/>
          <w:spacing w:val="-4"/>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1"/>
          <w:sz w:val="19"/>
          <w:szCs w:val="19"/>
          <w:u w:val="single"/>
        </w:rPr>
        <w:t xml:space="preserve"> </w:t>
      </w:r>
      <w:r w:rsidRPr="009E3970">
        <w:rPr>
          <w:rFonts w:ascii="Tahoma" w:hAnsi="Tahoma" w:cs="Tahoma"/>
          <w:i/>
          <w:sz w:val="19"/>
          <w:szCs w:val="19"/>
          <w:u w:val="single"/>
        </w:rPr>
        <w:t>sealed envelope</w:t>
      </w:r>
      <w:r w:rsidR="00791F02" w:rsidRPr="009E3970">
        <w:rPr>
          <w:rFonts w:ascii="Tahoma" w:hAnsi="Tahoma" w:cs="Tahoma"/>
          <w:i/>
          <w:sz w:val="19"/>
          <w:szCs w:val="19"/>
          <w:u w:val="single"/>
        </w:rPr>
        <w:t>/via email</w:t>
      </w:r>
      <w:r w:rsidRPr="009E3970">
        <w:rPr>
          <w:rFonts w:ascii="Tahoma" w:hAnsi="Tahoma" w:cs="Tahoma"/>
          <w:i/>
          <w:sz w:val="19"/>
          <w:szCs w:val="19"/>
          <w:u w:val="single"/>
        </w:rPr>
        <w:t>)</w:t>
      </w:r>
    </w:p>
    <w:p w14:paraId="697AA3BC" w14:textId="77777777" w:rsidR="00791F02" w:rsidRPr="009E3970" w:rsidRDefault="00791F02" w:rsidP="008F4155">
      <w:pPr>
        <w:rPr>
          <w:rFonts w:ascii="Tahoma" w:hAnsi="Tahoma" w:cs="Tahoma"/>
          <w:i/>
          <w:sz w:val="19"/>
          <w:szCs w:val="19"/>
          <w:u w:val="single"/>
        </w:rPr>
      </w:pPr>
    </w:p>
    <w:p w14:paraId="541A0383" w14:textId="67852883" w:rsidR="000E6BE8" w:rsidRPr="009E3970" w:rsidRDefault="000E6BE8" w:rsidP="000E6BE8">
      <w:pPr>
        <w:pStyle w:val="Heading1"/>
        <w:ind w:left="0" w:right="-90"/>
        <w:rPr>
          <w:rFonts w:ascii="Tahoma" w:hAnsi="Tahoma" w:cs="Tahoma"/>
          <w:bCs w:val="0"/>
          <w:sz w:val="19"/>
          <w:szCs w:val="19"/>
        </w:rPr>
      </w:pPr>
      <w:r w:rsidRPr="009E3970">
        <w:rPr>
          <w:rFonts w:ascii="Tahoma" w:hAnsi="Tahoma" w:cs="Tahoma"/>
          <w:bCs w:val="0"/>
          <w:sz w:val="19"/>
          <w:szCs w:val="19"/>
        </w:rPr>
        <w:t xml:space="preserve">Bid for the </w:t>
      </w:r>
      <w:r w:rsidR="00714BD3" w:rsidRPr="00714BD3">
        <w:rPr>
          <w:rFonts w:ascii="Tahoma" w:hAnsi="Tahoma" w:cs="Tahoma"/>
          <w:bCs w:val="0"/>
          <w:sz w:val="19"/>
          <w:szCs w:val="19"/>
          <w:highlight w:val="yellow"/>
        </w:rPr>
        <w:t>__</w:t>
      </w:r>
      <w:r w:rsidR="009B4AA8" w:rsidRPr="009B4AA8">
        <w:rPr>
          <w:rFonts w:ascii="Tahoma" w:hAnsi="Tahoma" w:cs="Tahoma"/>
          <w:color w:val="000000"/>
          <w:sz w:val="25"/>
          <w:szCs w:val="25"/>
        </w:rPr>
        <w:t>Providing and</w:t>
      </w:r>
      <w:r w:rsidR="009B4AA8" w:rsidRPr="009B4AA8">
        <w:rPr>
          <w:rFonts w:ascii="Tahoma" w:hAnsi="Tahoma" w:cs="Tahoma"/>
          <w:b w:val="0"/>
          <w:bCs w:val="0"/>
          <w:color w:val="000000"/>
          <w:sz w:val="24"/>
          <w:szCs w:val="24"/>
        </w:rPr>
        <w:t xml:space="preserve"> </w:t>
      </w:r>
      <w:r w:rsidR="009B4AA8">
        <w:rPr>
          <w:rFonts w:ascii="Tahoma" w:hAnsi="Tahoma" w:cs="Tahoma"/>
          <w:bCs w:val="0"/>
          <w:sz w:val="25"/>
          <w:szCs w:val="25"/>
        </w:rPr>
        <w:t>l</w:t>
      </w:r>
      <w:r w:rsidR="009B4AA8" w:rsidRPr="00796A3A">
        <w:rPr>
          <w:rFonts w:ascii="Tahoma" w:hAnsi="Tahoma" w:cs="Tahoma"/>
          <w:sz w:val="25"/>
          <w:szCs w:val="25"/>
        </w:rPr>
        <w:t xml:space="preserve">aying </w:t>
      </w:r>
      <w:r w:rsidR="009B4AA8" w:rsidRPr="00796A3A">
        <w:rPr>
          <w:rFonts w:ascii="Tahoma" w:hAnsi="Tahoma" w:cs="Tahoma"/>
          <w:bCs w:val="0"/>
          <w:sz w:val="25"/>
          <w:szCs w:val="25"/>
        </w:rPr>
        <w:t>of 300</w:t>
      </w:r>
      <w:r w:rsidR="009B4AA8" w:rsidRPr="00796A3A">
        <w:rPr>
          <w:rFonts w:ascii="Tahoma" w:hAnsi="Tahoma" w:cs="Tahoma"/>
          <w:sz w:val="25"/>
          <w:szCs w:val="25"/>
        </w:rPr>
        <w:t xml:space="preserve"> mm dia Hume pipe in STP </w:t>
      </w:r>
      <w:r w:rsidR="009B4AA8" w:rsidRPr="00796A3A">
        <w:rPr>
          <w:rFonts w:ascii="Tahoma" w:hAnsi="Tahoma" w:cs="Tahoma"/>
          <w:bCs w:val="0"/>
          <w:sz w:val="25"/>
          <w:szCs w:val="25"/>
        </w:rPr>
        <w:t>sewerage</w:t>
      </w:r>
      <w:r w:rsidR="009B4AA8" w:rsidRPr="00796A3A">
        <w:rPr>
          <w:rFonts w:ascii="Tahoma" w:hAnsi="Tahoma" w:cs="Tahoma"/>
          <w:sz w:val="25"/>
          <w:szCs w:val="25"/>
        </w:rPr>
        <w:t xml:space="preserve"> System</w:t>
      </w:r>
    </w:p>
    <w:p w14:paraId="380EBDBC" w14:textId="30AA4E57" w:rsidR="00791F02" w:rsidRPr="009E3970" w:rsidRDefault="00791F02" w:rsidP="00791F02">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B46C8">
        <w:rPr>
          <w:rFonts w:ascii="Tahoma" w:hAnsi="Tahoma" w:cs="Tahoma"/>
          <w:sz w:val="19"/>
          <w:szCs w:val="19"/>
        </w:rPr>
        <w:t>Estate</w:t>
      </w:r>
      <w:r w:rsidRPr="009E3970">
        <w:rPr>
          <w:rFonts w:ascii="Tahoma" w:hAnsi="Tahoma" w:cs="Tahoma"/>
          <w:sz w:val="19"/>
          <w:szCs w:val="19"/>
        </w:rPr>
        <w:t>/2B/LNM-</w:t>
      </w:r>
      <w:r w:rsidR="00BB46C8">
        <w:rPr>
          <w:rFonts w:ascii="Tahoma" w:hAnsi="Tahoma" w:cs="Tahoma"/>
          <w:sz w:val="19"/>
          <w:szCs w:val="19"/>
        </w:rPr>
        <w:t>1347A</w:t>
      </w:r>
      <w:r w:rsidRPr="009E3970">
        <w:rPr>
          <w:rFonts w:ascii="Tahoma" w:hAnsi="Tahoma" w:cs="Tahoma"/>
          <w:sz w:val="19"/>
          <w:szCs w:val="19"/>
        </w:rPr>
        <w:t>)</w:t>
      </w:r>
    </w:p>
    <w:p w14:paraId="28919EE1" w14:textId="65632B77" w:rsidR="00791F02" w:rsidRPr="009E3970" w:rsidRDefault="00791F02" w:rsidP="00791F02">
      <w:pPr>
        <w:pStyle w:val="BodyText"/>
        <w:rPr>
          <w:rFonts w:ascii="Tahoma" w:hAnsi="Tahoma" w:cs="Tahoma"/>
          <w:bCs/>
          <w:sz w:val="19"/>
          <w:szCs w:val="19"/>
        </w:rPr>
      </w:pPr>
    </w:p>
    <w:p w14:paraId="76114B4F" w14:textId="77777777" w:rsidR="006B340B" w:rsidRPr="009E3970" w:rsidRDefault="006B340B" w:rsidP="006B340B">
      <w:pPr>
        <w:pStyle w:val="BodyText"/>
        <w:rPr>
          <w:rFonts w:ascii="Tahoma" w:hAnsi="Tahoma" w:cs="Tahoma"/>
          <w:bCs/>
          <w:sz w:val="19"/>
          <w:szCs w:val="19"/>
        </w:rPr>
      </w:pPr>
      <w:r w:rsidRPr="009E3970">
        <w:rPr>
          <w:rFonts w:ascii="Tahoma" w:hAnsi="Tahoma" w:cs="Tahoma"/>
          <w:bCs/>
          <w:sz w:val="19"/>
          <w:szCs w:val="19"/>
        </w:rPr>
        <w:t>Bidder is required to furnish the requisite details as per the below mentioned table format and proof of such documents to be uploaded along with the bid under respective title/ headings as mentioned at column no ‘C’ accordingly.</w:t>
      </w:r>
    </w:p>
    <w:p w14:paraId="10831CB9" w14:textId="77777777" w:rsidR="006B340B" w:rsidRPr="009E3970" w:rsidRDefault="006B340B" w:rsidP="006B340B">
      <w:pPr>
        <w:pStyle w:val="BodyText"/>
        <w:rPr>
          <w:rFonts w:ascii="Tahoma" w:hAnsi="Tahoma" w:cs="Tahoma"/>
          <w:bCs/>
          <w:sz w:val="19"/>
          <w:szCs w:val="19"/>
          <w:u w:val="single"/>
        </w:rPr>
      </w:pPr>
    </w:p>
    <w:tbl>
      <w:tblPr>
        <w:tblStyle w:val="TableGrid"/>
        <w:tblW w:w="9067" w:type="dxa"/>
        <w:tblInd w:w="0" w:type="dxa"/>
        <w:tblLook w:val="04A0" w:firstRow="1" w:lastRow="0" w:firstColumn="1" w:lastColumn="0" w:noHBand="0" w:noVBand="1"/>
      </w:tblPr>
      <w:tblGrid>
        <w:gridCol w:w="805"/>
        <w:gridCol w:w="4010"/>
        <w:gridCol w:w="4252"/>
      </w:tblGrid>
      <w:tr w:rsidR="006B340B" w:rsidRPr="009E3970" w14:paraId="3E6A5716"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F1A4F9" w14:textId="5B71403B"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S.No.</w:t>
            </w:r>
          </w:p>
        </w:tc>
        <w:tc>
          <w:tcPr>
            <w:tcW w:w="4010" w:type="dxa"/>
            <w:tcBorders>
              <w:top w:val="single" w:sz="4" w:space="0" w:color="auto"/>
              <w:left w:val="single" w:sz="4" w:space="0" w:color="auto"/>
              <w:bottom w:val="single" w:sz="4" w:space="0" w:color="auto"/>
              <w:right w:val="single" w:sz="4" w:space="0" w:color="auto"/>
            </w:tcBorders>
            <w:hideMark/>
          </w:tcPr>
          <w:p w14:paraId="2152AE0A" w14:textId="77C9EAFC"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Title/ Heading</w:t>
            </w:r>
          </w:p>
          <w:p w14:paraId="7BEB7757"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sought by buyer</w:t>
            </w:r>
          </w:p>
        </w:tc>
        <w:tc>
          <w:tcPr>
            <w:tcW w:w="4252" w:type="dxa"/>
            <w:tcBorders>
              <w:top w:val="single" w:sz="4" w:space="0" w:color="auto"/>
              <w:left w:val="single" w:sz="4" w:space="0" w:color="auto"/>
              <w:bottom w:val="single" w:sz="4" w:space="0" w:color="auto"/>
              <w:right w:val="single" w:sz="4" w:space="0" w:color="auto"/>
            </w:tcBorders>
            <w:hideMark/>
          </w:tcPr>
          <w:p w14:paraId="134E5046" w14:textId="77777777" w:rsidR="006B340B" w:rsidRPr="009E3970" w:rsidRDefault="006B340B" w:rsidP="007B28DD">
            <w:pPr>
              <w:pStyle w:val="BodyText"/>
              <w:jc w:val="center"/>
              <w:rPr>
                <w:rFonts w:ascii="Tahoma" w:hAnsi="Tahoma" w:cs="Tahoma"/>
                <w:b/>
                <w:sz w:val="19"/>
                <w:szCs w:val="19"/>
              </w:rPr>
            </w:pPr>
            <w:r w:rsidRPr="009E3970">
              <w:rPr>
                <w:rFonts w:ascii="Tahoma" w:hAnsi="Tahoma" w:cs="Tahoma"/>
                <w:b/>
                <w:sz w:val="19"/>
                <w:szCs w:val="19"/>
              </w:rPr>
              <w:t>Details/ Certificate No. (Attached Y/N)</w:t>
            </w:r>
          </w:p>
        </w:tc>
      </w:tr>
      <w:tr w:rsidR="006B340B" w:rsidRPr="009E3970" w14:paraId="5029A953"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109BAFAD"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A</w:t>
            </w:r>
          </w:p>
        </w:tc>
        <w:tc>
          <w:tcPr>
            <w:tcW w:w="4010" w:type="dxa"/>
            <w:tcBorders>
              <w:top w:val="single" w:sz="4" w:space="0" w:color="auto"/>
              <w:left w:val="single" w:sz="4" w:space="0" w:color="auto"/>
              <w:bottom w:val="single" w:sz="4" w:space="0" w:color="auto"/>
              <w:right w:val="single" w:sz="4" w:space="0" w:color="auto"/>
            </w:tcBorders>
            <w:hideMark/>
          </w:tcPr>
          <w:p w14:paraId="3FAF3AAB"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B</w:t>
            </w:r>
          </w:p>
        </w:tc>
        <w:tc>
          <w:tcPr>
            <w:tcW w:w="4252" w:type="dxa"/>
            <w:tcBorders>
              <w:top w:val="single" w:sz="4" w:space="0" w:color="auto"/>
              <w:left w:val="single" w:sz="4" w:space="0" w:color="auto"/>
              <w:bottom w:val="single" w:sz="4" w:space="0" w:color="auto"/>
              <w:right w:val="single" w:sz="4" w:space="0" w:color="auto"/>
            </w:tcBorders>
            <w:hideMark/>
          </w:tcPr>
          <w:p w14:paraId="406A7C27" w14:textId="77777777" w:rsidR="006B340B" w:rsidRPr="009E3970" w:rsidRDefault="006B340B" w:rsidP="00A14111">
            <w:pPr>
              <w:pStyle w:val="BodyText"/>
              <w:jc w:val="center"/>
              <w:rPr>
                <w:rFonts w:ascii="Tahoma" w:hAnsi="Tahoma" w:cs="Tahoma"/>
                <w:bCs/>
                <w:sz w:val="19"/>
                <w:szCs w:val="19"/>
              </w:rPr>
            </w:pPr>
            <w:r w:rsidRPr="009E3970">
              <w:rPr>
                <w:rFonts w:ascii="Tahoma" w:hAnsi="Tahoma" w:cs="Tahoma"/>
                <w:bCs/>
                <w:sz w:val="19"/>
                <w:szCs w:val="19"/>
              </w:rPr>
              <w:t>C</w:t>
            </w:r>
          </w:p>
        </w:tc>
      </w:tr>
      <w:tr w:rsidR="00A92363" w:rsidRPr="009E3970" w14:paraId="29B30A7E" w14:textId="77777777" w:rsidTr="007B28DD">
        <w:tc>
          <w:tcPr>
            <w:tcW w:w="805" w:type="dxa"/>
            <w:tcBorders>
              <w:top w:val="single" w:sz="4" w:space="0" w:color="auto"/>
              <w:left w:val="single" w:sz="4" w:space="0" w:color="auto"/>
              <w:bottom w:val="single" w:sz="4" w:space="0" w:color="auto"/>
              <w:right w:val="single" w:sz="4" w:space="0" w:color="auto"/>
            </w:tcBorders>
          </w:tcPr>
          <w:p w14:paraId="6951C817" w14:textId="3E536D2C"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1.</w:t>
            </w:r>
          </w:p>
        </w:tc>
        <w:tc>
          <w:tcPr>
            <w:tcW w:w="4010" w:type="dxa"/>
            <w:tcBorders>
              <w:top w:val="single" w:sz="4" w:space="0" w:color="auto"/>
              <w:left w:val="single" w:sz="4" w:space="0" w:color="auto"/>
              <w:bottom w:val="single" w:sz="4" w:space="0" w:color="auto"/>
              <w:right w:val="single" w:sz="4" w:space="0" w:color="auto"/>
            </w:tcBorders>
            <w:hideMark/>
          </w:tcPr>
          <w:p w14:paraId="01760CA0"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Firm Name &amp; Registration No,</w:t>
            </w:r>
          </w:p>
        </w:tc>
        <w:tc>
          <w:tcPr>
            <w:tcW w:w="4252" w:type="dxa"/>
            <w:tcBorders>
              <w:top w:val="single" w:sz="4" w:space="0" w:color="auto"/>
              <w:left w:val="single" w:sz="4" w:space="0" w:color="auto"/>
              <w:bottom w:val="single" w:sz="4" w:space="0" w:color="auto"/>
              <w:right w:val="single" w:sz="4" w:space="0" w:color="auto"/>
            </w:tcBorders>
          </w:tcPr>
          <w:p w14:paraId="28CF09AD" w14:textId="77777777" w:rsidR="00A92363" w:rsidRPr="009E3970" w:rsidRDefault="00A92363" w:rsidP="00A92363">
            <w:pPr>
              <w:pStyle w:val="BodyText"/>
              <w:rPr>
                <w:rFonts w:ascii="Tahoma" w:hAnsi="Tahoma" w:cs="Tahoma"/>
                <w:bCs/>
                <w:sz w:val="19"/>
                <w:szCs w:val="19"/>
              </w:rPr>
            </w:pPr>
          </w:p>
        </w:tc>
      </w:tr>
      <w:tr w:rsidR="00A92363" w:rsidRPr="009E3970" w14:paraId="536ABA8A"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54A63E2E" w14:textId="2ED0C8C1"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2.</w:t>
            </w:r>
          </w:p>
        </w:tc>
        <w:tc>
          <w:tcPr>
            <w:tcW w:w="4010" w:type="dxa"/>
            <w:tcBorders>
              <w:top w:val="single" w:sz="4" w:space="0" w:color="auto"/>
              <w:left w:val="single" w:sz="4" w:space="0" w:color="auto"/>
              <w:bottom w:val="single" w:sz="4" w:space="0" w:color="auto"/>
              <w:right w:val="single" w:sz="4" w:space="0" w:color="auto"/>
            </w:tcBorders>
            <w:hideMark/>
          </w:tcPr>
          <w:p w14:paraId="08AC47F7"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Bidder’s Company profile or brief note</w:t>
            </w:r>
          </w:p>
        </w:tc>
        <w:tc>
          <w:tcPr>
            <w:tcW w:w="4252" w:type="dxa"/>
            <w:tcBorders>
              <w:top w:val="single" w:sz="4" w:space="0" w:color="auto"/>
              <w:left w:val="single" w:sz="4" w:space="0" w:color="auto"/>
              <w:bottom w:val="single" w:sz="4" w:space="0" w:color="auto"/>
              <w:right w:val="single" w:sz="4" w:space="0" w:color="auto"/>
            </w:tcBorders>
          </w:tcPr>
          <w:p w14:paraId="5451710C" w14:textId="77777777" w:rsidR="00A92363" w:rsidRPr="009E3970" w:rsidRDefault="00A92363" w:rsidP="00A92363">
            <w:pPr>
              <w:pStyle w:val="BodyText"/>
              <w:rPr>
                <w:rFonts w:ascii="Tahoma" w:hAnsi="Tahoma" w:cs="Tahoma"/>
                <w:bCs/>
                <w:sz w:val="19"/>
                <w:szCs w:val="19"/>
              </w:rPr>
            </w:pPr>
          </w:p>
        </w:tc>
      </w:tr>
      <w:tr w:rsidR="00A92363" w:rsidRPr="009E3970" w14:paraId="79FC927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40833087" w14:textId="4A6A78BA"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3.</w:t>
            </w:r>
          </w:p>
        </w:tc>
        <w:tc>
          <w:tcPr>
            <w:tcW w:w="4010" w:type="dxa"/>
            <w:tcBorders>
              <w:top w:val="single" w:sz="4" w:space="0" w:color="auto"/>
              <w:left w:val="single" w:sz="4" w:space="0" w:color="auto"/>
              <w:bottom w:val="single" w:sz="4" w:space="0" w:color="auto"/>
              <w:right w:val="single" w:sz="4" w:space="0" w:color="auto"/>
            </w:tcBorders>
            <w:hideMark/>
          </w:tcPr>
          <w:p w14:paraId="03E97035"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PAN Card No,.</w:t>
            </w:r>
          </w:p>
        </w:tc>
        <w:tc>
          <w:tcPr>
            <w:tcW w:w="4252" w:type="dxa"/>
            <w:tcBorders>
              <w:top w:val="single" w:sz="4" w:space="0" w:color="auto"/>
              <w:left w:val="single" w:sz="4" w:space="0" w:color="auto"/>
              <w:bottom w:val="single" w:sz="4" w:space="0" w:color="auto"/>
              <w:right w:val="single" w:sz="4" w:space="0" w:color="auto"/>
            </w:tcBorders>
          </w:tcPr>
          <w:p w14:paraId="2D824778" w14:textId="77777777" w:rsidR="00A92363" w:rsidRPr="009E3970" w:rsidRDefault="00A92363" w:rsidP="00A92363">
            <w:pPr>
              <w:pStyle w:val="BodyText"/>
              <w:rPr>
                <w:rFonts w:ascii="Tahoma" w:hAnsi="Tahoma" w:cs="Tahoma"/>
                <w:bCs/>
                <w:sz w:val="19"/>
                <w:szCs w:val="19"/>
              </w:rPr>
            </w:pPr>
          </w:p>
        </w:tc>
      </w:tr>
      <w:tr w:rsidR="00A92363" w:rsidRPr="009E3970" w14:paraId="38A377B0"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98CEC0C" w14:textId="13A2456D"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4.</w:t>
            </w:r>
          </w:p>
        </w:tc>
        <w:tc>
          <w:tcPr>
            <w:tcW w:w="4010" w:type="dxa"/>
            <w:tcBorders>
              <w:top w:val="single" w:sz="4" w:space="0" w:color="auto"/>
              <w:left w:val="single" w:sz="4" w:space="0" w:color="auto"/>
              <w:bottom w:val="single" w:sz="4" w:space="0" w:color="auto"/>
              <w:right w:val="single" w:sz="4" w:space="0" w:color="auto"/>
            </w:tcBorders>
            <w:hideMark/>
          </w:tcPr>
          <w:p w14:paraId="5E48875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GST Number</w:t>
            </w:r>
          </w:p>
        </w:tc>
        <w:tc>
          <w:tcPr>
            <w:tcW w:w="4252" w:type="dxa"/>
            <w:tcBorders>
              <w:top w:val="single" w:sz="4" w:space="0" w:color="auto"/>
              <w:left w:val="single" w:sz="4" w:space="0" w:color="auto"/>
              <w:bottom w:val="single" w:sz="4" w:space="0" w:color="auto"/>
              <w:right w:val="single" w:sz="4" w:space="0" w:color="auto"/>
            </w:tcBorders>
          </w:tcPr>
          <w:p w14:paraId="1F7DD00E" w14:textId="77777777" w:rsidR="00A92363" w:rsidRPr="009E3970" w:rsidRDefault="00A92363" w:rsidP="00A92363">
            <w:pPr>
              <w:pStyle w:val="BodyText"/>
              <w:rPr>
                <w:rFonts w:ascii="Tahoma" w:hAnsi="Tahoma" w:cs="Tahoma"/>
                <w:bCs/>
                <w:sz w:val="19"/>
                <w:szCs w:val="19"/>
              </w:rPr>
            </w:pPr>
          </w:p>
        </w:tc>
      </w:tr>
      <w:tr w:rsidR="00A92363" w:rsidRPr="009E3970" w14:paraId="51643B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233632A" w14:textId="75202A0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5.</w:t>
            </w:r>
          </w:p>
        </w:tc>
        <w:tc>
          <w:tcPr>
            <w:tcW w:w="4010" w:type="dxa"/>
            <w:tcBorders>
              <w:top w:val="single" w:sz="4" w:space="0" w:color="auto"/>
              <w:left w:val="single" w:sz="4" w:space="0" w:color="auto"/>
              <w:bottom w:val="single" w:sz="4" w:space="0" w:color="auto"/>
              <w:right w:val="single" w:sz="4" w:space="0" w:color="auto"/>
            </w:tcBorders>
            <w:hideMark/>
          </w:tcPr>
          <w:p w14:paraId="3870465B"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List of Directors/ Partners/Proprietor/ Members of the Bidder’s Firm</w:t>
            </w:r>
          </w:p>
        </w:tc>
        <w:tc>
          <w:tcPr>
            <w:tcW w:w="4252" w:type="dxa"/>
            <w:tcBorders>
              <w:top w:val="single" w:sz="4" w:space="0" w:color="auto"/>
              <w:left w:val="single" w:sz="4" w:space="0" w:color="auto"/>
              <w:bottom w:val="single" w:sz="4" w:space="0" w:color="auto"/>
              <w:right w:val="single" w:sz="4" w:space="0" w:color="auto"/>
            </w:tcBorders>
          </w:tcPr>
          <w:p w14:paraId="4647F3E4" w14:textId="77777777" w:rsidR="00A92363" w:rsidRPr="009E3970" w:rsidRDefault="00A92363" w:rsidP="00A92363">
            <w:pPr>
              <w:pStyle w:val="BodyText"/>
              <w:rPr>
                <w:rFonts w:ascii="Tahoma" w:hAnsi="Tahoma" w:cs="Tahoma"/>
                <w:bCs/>
                <w:sz w:val="19"/>
                <w:szCs w:val="19"/>
              </w:rPr>
            </w:pPr>
          </w:p>
        </w:tc>
      </w:tr>
      <w:tr w:rsidR="00A92363" w:rsidRPr="009E3970" w14:paraId="3CB4B0B5"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0D536C58" w14:textId="05BB00F6"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6.</w:t>
            </w:r>
          </w:p>
        </w:tc>
        <w:tc>
          <w:tcPr>
            <w:tcW w:w="4010" w:type="dxa"/>
            <w:tcBorders>
              <w:top w:val="single" w:sz="4" w:space="0" w:color="auto"/>
              <w:left w:val="single" w:sz="4" w:space="0" w:color="auto"/>
              <w:bottom w:val="single" w:sz="4" w:space="0" w:color="auto"/>
              <w:right w:val="single" w:sz="4" w:space="0" w:color="auto"/>
            </w:tcBorders>
            <w:hideMark/>
          </w:tcPr>
          <w:p w14:paraId="54701A6C"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Detail of other associated/sister concerns (if any) of Directors/Partners/ Proprietor/ Members</w:t>
            </w:r>
          </w:p>
        </w:tc>
        <w:tc>
          <w:tcPr>
            <w:tcW w:w="4252" w:type="dxa"/>
            <w:tcBorders>
              <w:top w:val="single" w:sz="4" w:space="0" w:color="auto"/>
              <w:left w:val="single" w:sz="4" w:space="0" w:color="auto"/>
              <w:bottom w:val="single" w:sz="4" w:space="0" w:color="auto"/>
              <w:right w:val="single" w:sz="4" w:space="0" w:color="auto"/>
            </w:tcBorders>
          </w:tcPr>
          <w:p w14:paraId="6BB292C0" w14:textId="77777777" w:rsidR="00A92363" w:rsidRPr="009E3970" w:rsidRDefault="00A92363" w:rsidP="00A92363">
            <w:pPr>
              <w:pStyle w:val="BodyText"/>
              <w:rPr>
                <w:rFonts w:ascii="Tahoma" w:hAnsi="Tahoma" w:cs="Tahoma"/>
                <w:bCs/>
                <w:sz w:val="19"/>
                <w:szCs w:val="19"/>
              </w:rPr>
            </w:pPr>
          </w:p>
        </w:tc>
      </w:tr>
      <w:tr w:rsidR="00A92363" w:rsidRPr="009E3970" w14:paraId="02BCD02E"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7AEBEB63" w14:textId="6878281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7.</w:t>
            </w:r>
          </w:p>
        </w:tc>
        <w:tc>
          <w:tcPr>
            <w:tcW w:w="4010" w:type="dxa"/>
            <w:tcBorders>
              <w:top w:val="single" w:sz="4" w:space="0" w:color="auto"/>
              <w:left w:val="single" w:sz="4" w:space="0" w:color="auto"/>
              <w:bottom w:val="single" w:sz="4" w:space="0" w:color="auto"/>
              <w:right w:val="single" w:sz="4" w:space="0" w:color="auto"/>
            </w:tcBorders>
            <w:hideMark/>
          </w:tcPr>
          <w:p w14:paraId="47B23AC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Bidder Turnover - Average annual turnover for last three years</w:t>
            </w:r>
          </w:p>
        </w:tc>
        <w:tc>
          <w:tcPr>
            <w:tcW w:w="4252" w:type="dxa"/>
            <w:tcBorders>
              <w:top w:val="single" w:sz="4" w:space="0" w:color="auto"/>
              <w:left w:val="single" w:sz="4" w:space="0" w:color="auto"/>
              <w:bottom w:val="single" w:sz="4" w:space="0" w:color="auto"/>
              <w:right w:val="single" w:sz="4" w:space="0" w:color="auto"/>
            </w:tcBorders>
          </w:tcPr>
          <w:p w14:paraId="1B861ABF" w14:textId="77777777" w:rsidR="00A92363" w:rsidRPr="009E3970" w:rsidRDefault="00A92363" w:rsidP="00A92363">
            <w:pPr>
              <w:pStyle w:val="BodyText"/>
              <w:rPr>
                <w:rFonts w:ascii="Tahoma" w:hAnsi="Tahoma" w:cs="Tahoma"/>
                <w:bCs/>
                <w:sz w:val="19"/>
                <w:szCs w:val="19"/>
              </w:rPr>
            </w:pPr>
          </w:p>
        </w:tc>
      </w:tr>
      <w:tr w:rsidR="00A92363" w:rsidRPr="009E3970" w14:paraId="43B28D41"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64A8F4FB" w14:textId="349FD9BF"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8.</w:t>
            </w:r>
          </w:p>
        </w:tc>
        <w:tc>
          <w:tcPr>
            <w:tcW w:w="4010" w:type="dxa"/>
            <w:tcBorders>
              <w:top w:val="single" w:sz="4" w:space="0" w:color="auto"/>
              <w:left w:val="single" w:sz="4" w:space="0" w:color="auto"/>
              <w:bottom w:val="single" w:sz="4" w:space="0" w:color="auto"/>
              <w:right w:val="single" w:sz="4" w:space="0" w:color="auto"/>
            </w:tcBorders>
            <w:hideMark/>
          </w:tcPr>
          <w:p w14:paraId="40CB3759"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The Client List with some purchase orders and satisfactory certificate (to whom the vendor has delivered the goods/provided the services in the past (Three (03) purchase orders/work orders, at least one from each of the last three years, including the previous year.)</w:t>
            </w:r>
          </w:p>
        </w:tc>
        <w:tc>
          <w:tcPr>
            <w:tcW w:w="4252" w:type="dxa"/>
            <w:tcBorders>
              <w:top w:val="single" w:sz="4" w:space="0" w:color="auto"/>
              <w:left w:val="single" w:sz="4" w:space="0" w:color="auto"/>
              <w:bottom w:val="single" w:sz="4" w:space="0" w:color="auto"/>
              <w:right w:val="single" w:sz="4" w:space="0" w:color="auto"/>
            </w:tcBorders>
          </w:tcPr>
          <w:p w14:paraId="4F1715F7" w14:textId="77777777" w:rsidR="00A92363" w:rsidRPr="009E3970" w:rsidRDefault="00A92363" w:rsidP="00A92363">
            <w:pPr>
              <w:pStyle w:val="BodyText"/>
              <w:rPr>
                <w:rFonts w:ascii="Tahoma" w:hAnsi="Tahoma" w:cs="Tahoma"/>
                <w:bCs/>
                <w:sz w:val="19"/>
                <w:szCs w:val="19"/>
              </w:rPr>
            </w:pPr>
          </w:p>
        </w:tc>
      </w:tr>
      <w:tr w:rsidR="00A92363" w:rsidRPr="009E3970" w14:paraId="145F4638" w14:textId="77777777" w:rsidTr="007B28DD">
        <w:tc>
          <w:tcPr>
            <w:tcW w:w="805" w:type="dxa"/>
            <w:tcBorders>
              <w:top w:val="single" w:sz="4" w:space="0" w:color="auto"/>
              <w:left w:val="single" w:sz="4" w:space="0" w:color="auto"/>
              <w:bottom w:val="single" w:sz="4" w:space="0" w:color="auto"/>
              <w:right w:val="single" w:sz="4" w:space="0" w:color="auto"/>
            </w:tcBorders>
            <w:hideMark/>
          </w:tcPr>
          <w:p w14:paraId="33E1DF5D" w14:textId="737150C5"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9.</w:t>
            </w:r>
          </w:p>
        </w:tc>
        <w:tc>
          <w:tcPr>
            <w:tcW w:w="4010" w:type="dxa"/>
            <w:tcBorders>
              <w:top w:val="single" w:sz="4" w:space="0" w:color="auto"/>
              <w:left w:val="single" w:sz="4" w:space="0" w:color="auto"/>
              <w:bottom w:val="single" w:sz="4" w:space="0" w:color="auto"/>
              <w:right w:val="single" w:sz="4" w:space="0" w:color="auto"/>
            </w:tcBorders>
            <w:hideMark/>
          </w:tcPr>
          <w:p w14:paraId="7B42CA13" w14:textId="77777777" w:rsidR="00A92363" w:rsidRPr="009E3970" w:rsidRDefault="00A92363" w:rsidP="00A92363">
            <w:pPr>
              <w:pStyle w:val="BodyText"/>
              <w:rPr>
                <w:rFonts w:ascii="Tahoma" w:hAnsi="Tahoma" w:cs="Tahoma"/>
                <w:bCs/>
                <w:sz w:val="19"/>
                <w:szCs w:val="19"/>
              </w:rPr>
            </w:pPr>
            <w:r w:rsidRPr="009E3970">
              <w:rPr>
                <w:rFonts w:ascii="Tahoma" w:hAnsi="Tahoma" w:cs="Tahoma"/>
                <w:bCs/>
                <w:sz w:val="19"/>
                <w:szCs w:val="19"/>
              </w:rPr>
              <w:t>If the bidder is authorized by the OEM/Manufacturer. Proof of the same is to be submitted with the Technical Bid</w:t>
            </w:r>
          </w:p>
        </w:tc>
        <w:tc>
          <w:tcPr>
            <w:tcW w:w="4252" w:type="dxa"/>
            <w:tcBorders>
              <w:top w:val="single" w:sz="4" w:space="0" w:color="auto"/>
              <w:left w:val="single" w:sz="4" w:space="0" w:color="auto"/>
              <w:bottom w:val="single" w:sz="4" w:space="0" w:color="auto"/>
              <w:right w:val="single" w:sz="4" w:space="0" w:color="auto"/>
            </w:tcBorders>
          </w:tcPr>
          <w:p w14:paraId="4C4F2C32" w14:textId="77777777" w:rsidR="00A92363" w:rsidRPr="009E3970" w:rsidRDefault="00A92363" w:rsidP="00A92363">
            <w:pPr>
              <w:pStyle w:val="BodyText"/>
              <w:rPr>
                <w:rFonts w:ascii="Tahoma" w:hAnsi="Tahoma" w:cs="Tahoma"/>
                <w:bCs/>
                <w:sz w:val="19"/>
                <w:szCs w:val="19"/>
              </w:rPr>
            </w:pPr>
          </w:p>
        </w:tc>
      </w:tr>
      <w:tr w:rsidR="00976514" w:rsidRPr="009E3970" w14:paraId="68B243C4" w14:textId="77777777" w:rsidTr="007B28DD">
        <w:tc>
          <w:tcPr>
            <w:tcW w:w="805" w:type="dxa"/>
            <w:tcBorders>
              <w:top w:val="single" w:sz="4" w:space="0" w:color="auto"/>
              <w:left w:val="single" w:sz="4" w:space="0" w:color="auto"/>
              <w:bottom w:val="single" w:sz="4" w:space="0" w:color="auto"/>
              <w:right w:val="single" w:sz="4" w:space="0" w:color="auto"/>
            </w:tcBorders>
          </w:tcPr>
          <w:p w14:paraId="313BAF09" w14:textId="47D94216" w:rsidR="00976514" w:rsidRPr="009E3970" w:rsidRDefault="00976514" w:rsidP="00A92363">
            <w:pPr>
              <w:pStyle w:val="BodyText"/>
              <w:rPr>
                <w:rFonts w:ascii="Tahoma" w:hAnsi="Tahoma" w:cs="Tahoma"/>
                <w:bCs/>
                <w:sz w:val="19"/>
                <w:szCs w:val="19"/>
              </w:rPr>
            </w:pPr>
            <w:r w:rsidRPr="009E3970">
              <w:rPr>
                <w:rFonts w:ascii="Tahoma" w:hAnsi="Tahoma" w:cs="Tahoma"/>
                <w:bCs/>
                <w:sz w:val="19"/>
                <w:szCs w:val="19"/>
              </w:rPr>
              <w:t>10.</w:t>
            </w:r>
          </w:p>
        </w:tc>
        <w:tc>
          <w:tcPr>
            <w:tcW w:w="4010" w:type="dxa"/>
            <w:tcBorders>
              <w:top w:val="single" w:sz="4" w:space="0" w:color="auto"/>
              <w:left w:val="single" w:sz="4" w:space="0" w:color="auto"/>
              <w:bottom w:val="single" w:sz="4" w:space="0" w:color="auto"/>
              <w:right w:val="single" w:sz="4" w:space="0" w:color="auto"/>
            </w:tcBorders>
          </w:tcPr>
          <w:p w14:paraId="59B6AF8E" w14:textId="6248FE3E" w:rsidR="00976514" w:rsidRPr="009E3970" w:rsidRDefault="00976514" w:rsidP="00976514">
            <w:pPr>
              <w:pStyle w:val="BodyText"/>
              <w:rPr>
                <w:rFonts w:ascii="Tahoma" w:hAnsi="Tahoma" w:cs="Tahoma"/>
                <w:bCs/>
                <w:sz w:val="19"/>
                <w:szCs w:val="19"/>
              </w:rPr>
            </w:pPr>
            <w:r w:rsidRPr="009E3970">
              <w:rPr>
                <w:rFonts w:ascii="Tahoma" w:hAnsi="Tahoma" w:cs="Tahoma"/>
                <w:bCs/>
                <w:sz w:val="19"/>
                <w:szCs w:val="19"/>
              </w:rPr>
              <w:t>An undertaking (self-certificate) that the agency has not been blacklisted by a Central/State/UT Government Institutions and there has been no litigation with any government department</w:t>
            </w:r>
            <w:r w:rsidR="00C16D2C">
              <w:rPr>
                <w:rFonts w:ascii="Tahoma" w:hAnsi="Tahoma" w:cs="Tahoma"/>
                <w:bCs/>
                <w:sz w:val="19"/>
                <w:szCs w:val="19"/>
              </w:rPr>
              <w:t>/institution</w:t>
            </w:r>
            <w:r w:rsidRPr="009E3970">
              <w:rPr>
                <w:rFonts w:ascii="Tahoma" w:hAnsi="Tahoma" w:cs="Tahoma"/>
                <w:bCs/>
                <w:sz w:val="19"/>
                <w:szCs w:val="19"/>
              </w:rPr>
              <w:t xml:space="preserve"> on account of </w:t>
            </w:r>
            <w:r w:rsidR="00C16D2C">
              <w:rPr>
                <w:rFonts w:ascii="Tahoma" w:hAnsi="Tahoma" w:cs="Tahoma"/>
                <w:bCs/>
                <w:sz w:val="19"/>
                <w:szCs w:val="19"/>
              </w:rPr>
              <w:t xml:space="preserve">any </w:t>
            </w:r>
            <w:r w:rsidRPr="009E3970">
              <w:rPr>
                <w:rFonts w:ascii="Tahoma" w:hAnsi="Tahoma" w:cs="Tahoma"/>
                <w:bCs/>
                <w:sz w:val="19"/>
                <w:szCs w:val="19"/>
              </w:rPr>
              <w:t>services</w:t>
            </w:r>
            <w:r w:rsidR="00C16D2C">
              <w:rPr>
                <w:rFonts w:ascii="Tahoma" w:hAnsi="Tahoma" w:cs="Tahoma"/>
                <w:bCs/>
                <w:sz w:val="19"/>
                <w:szCs w:val="19"/>
              </w:rPr>
              <w:t>/supplies.</w:t>
            </w:r>
          </w:p>
        </w:tc>
        <w:tc>
          <w:tcPr>
            <w:tcW w:w="4252" w:type="dxa"/>
            <w:tcBorders>
              <w:top w:val="single" w:sz="4" w:space="0" w:color="auto"/>
              <w:left w:val="single" w:sz="4" w:space="0" w:color="auto"/>
              <w:bottom w:val="single" w:sz="4" w:space="0" w:color="auto"/>
              <w:right w:val="single" w:sz="4" w:space="0" w:color="auto"/>
            </w:tcBorders>
          </w:tcPr>
          <w:p w14:paraId="5079B8C5" w14:textId="77777777" w:rsidR="00976514" w:rsidRPr="009E3970" w:rsidRDefault="00976514" w:rsidP="00A92363">
            <w:pPr>
              <w:pStyle w:val="BodyText"/>
              <w:rPr>
                <w:rFonts w:ascii="Tahoma" w:hAnsi="Tahoma" w:cs="Tahoma"/>
                <w:bCs/>
                <w:sz w:val="19"/>
                <w:szCs w:val="19"/>
              </w:rPr>
            </w:pPr>
          </w:p>
        </w:tc>
      </w:tr>
    </w:tbl>
    <w:p w14:paraId="7C9BA672" w14:textId="0DDD9AEA" w:rsidR="003C1B08" w:rsidRPr="009E3970" w:rsidRDefault="003C1B08" w:rsidP="006B340B">
      <w:pPr>
        <w:pStyle w:val="BodyText"/>
        <w:rPr>
          <w:rFonts w:ascii="Tahoma" w:hAnsi="Tahoma" w:cs="Tahoma"/>
          <w:b/>
          <w:sz w:val="19"/>
          <w:szCs w:val="19"/>
          <w:u w:val="single"/>
        </w:rPr>
      </w:pPr>
      <w:r w:rsidRPr="009E3970">
        <w:rPr>
          <w:rFonts w:ascii="Tahoma" w:hAnsi="Tahoma" w:cs="Tahoma"/>
          <w:b/>
          <w:sz w:val="19"/>
          <w:szCs w:val="19"/>
          <w:u w:val="single"/>
        </w:rPr>
        <w:t>Drawing/sample photograph</w:t>
      </w:r>
      <w:r w:rsidR="007C473D" w:rsidRPr="009E73A0">
        <w:rPr>
          <w:rFonts w:ascii="Tahoma" w:hAnsi="Tahoma" w:cs="Tahoma"/>
          <w:b/>
          <w:bCs/>
          <w:sz w:val="20"/>
          <w:szCs w:val="20"/>
          <w:highlight w:val="yellow"/>
          <w:u w:val="single"/>
        </w:rPr>
        <w:t>(Typical)</w:t>
      </w:r>
    </w:p>
    <w:p w14:paraId="73ABD6C7" w14:textId="28BE2A17" w:rsidR="00503C12" w:rsidRPr="009E3970" w:rsidRDefault="00503C12" w:rsidP="006B340B">
      <w:pPr>
        <w:pStyle w:val="BodyText"/>
        <w:rPr>
          <w:rFonts w:ascii="Tahoma" w:hAnsi="Tahoma" w:cs="Tahoma"/>
          <w:b/>
          <w:sz w:val="19"/>
          <w:szCs w:val="19"/>
          <w:u w:val="single"/>
        </w:rPr>
      </w:pPr>
    </w:p>
    <w:p w14:paraId="1131194B" w14:textId="77777777" w:rsidR="00714BD3" w:rsidRDefault="00714BD3" w:rsidP="00714BD3">
      <w:pPr>
        <w:pStyle w:val="BodyText"/>
        <w:rPr>
          <w:rFonts w:ascii="Tahoma" w:hAnsi="Tahoma" w:cs="Tahoma"/>
          <w:sz w:val="19"/>
          <w:szCs w:val="19"/>
        </w:rPr>
      </w:pPr>
      <w:r w:rsidRPr="00A92363">
        <w:rPr>
          <w:rFonts w:ascii="Tahoma" w:hAnsi="Tahoma" w:cs="Tahoma"/>
          <w:sz w:val="19"/>
          <w:szCs w:val="19"/>
          <w:u w:val="single"/>
        </w:rPr>
        <w:t>Scope of work</w:t>
      </w:r>
    </w:p>
    <w:p w14:paraId="66BB9908" w14:textId="77777777" w:rsidR="00714BD3" w:rsidRDefault="00714BD3" w:rsidP="00714BD3">
      <w:pPr>
        <w:pStyle w:val="BodyText"/>
        <w:rPr>
          <w:rFonts w:ascii="Tahoma" w:hAnsi="Tahoma" w:cs="Tahoma"/>
          <w:sz w:val="19"/>
          <w:szCs w:val="19"/>
        </w:rPr>
      </w:pPr>
    </w:p>
    <w:p w14:paraId="4DE1436C" w14:textId="02DBF847" w:rsidR="00714BD3" w:rsidRPr="00976514" w:rsidRDefault="00714BD3" w:rsidP="00714BD3">
      <w:pPr>
        <w:pStyle w:val="BodyText"/>
        <w:numPr>
          <w:ilvl w:val="0"/>
          <w:numId w:val="32"/>
        </w:numPr>
        <w:rPr>
          <w:rFonts w:ascii="Tahoma" w:hAnsi="Tahoma" w:cs="Tahoma"/>
          <w:sz w:val="19"/>
          <w:szCs w:val="19"/>
        </w:rPr>
      </w:pPr>
      <w:r w:rsidRPr="00A92363">
        <w:rPr>
          <w:rFonts w:ascii="Tahoma" w:hAnsi="Tahoma" w:cs="Tahoma"/>
          <w:sz w:val="19"/>
          <w:szCs w:val="19"/>
        </w:rPr>
        <w:t xml:space="preserve">The </w:t>
      </w:r>
      <w:r w:rsidRPr="00976514">
        <w:rPr>
          <w:rFonts w:ascii="Tahoma" w:hAnsi="Tahoma" w:cs="Tahoma"/>
          <w:sz w:val="19"/>
          <w:szCs w:val="19"/>
        </w:rPr>
        <w:t xml:space="preserve">scope of work will cover the </w:t>
      </w:r>
      <w:r>
        <w:rPr>
          <w:rFonts w:ascii="Tahoma" w:hAnsi="Tahoma" w:cs="Tahoma"/>
          <w:sz w:val="19"/>
          <w:szCs w:val="19"/>
        </w:rPr>
        <w:t xml:space="preserve">supply /arrangement </w:t>
      </w:r>
      <w:r w:rsidRPr="00976514">
        <w:rPr>
          <w:rFonts w:ascii="Tahoma" w:hAnsi="Tahoma" w:cs="Tahoma"/>
          <w:sz w:val="19"/>
          <w:szCs w:val="19"/>
        </w:rPr>
        <w:t>of given items at LNMIIT Jaipur campus.</w:t>
      </w:r>
    </w:p>
    <w:p w14:paraId="4B7FAC04" w14:textId="55E459C7" w:rsidR="003C1B08" w:rsidRPr="00714BD3" w:rsidRDefault="00714BD3" w:rsidP="00714BD3">
      <w:pPr>
        <w:pStyle w:val="ListParagraph"/>
        <w:numPr>
          <w:ilvl w:val="0"/>
          <w:numId w:val="32"/>
        </w:numPr>
        <w:jc w:val="both"/>
        <w:rPr>
          <w:rFonts w:ascii="Tahoma" w:hAnsi="Tahoma" w:cs="Tahoma"/>
          <w:sz w:val="18"/>
          <w:szCs w:val="18"/>
        </w:rPr>
      </w:pPr>
      <w:r w:rsidRPr="00714BD3">
        <w:rPr>
          <w:rFonts w:ascii="Tahoma" w:hAnsi="Tahoma" w:cs="Tahoma"/>
          <w:sz w:val="19"/>
          <w:szCs w:val="19"/>
        </w:rPr>
        <w:t>The Vendor is required to submit the complete documentation of the supplied item after delivery</w:t>
      </w:r>
      <w:r w:rsidR="003C1B08" w:rsidRPr="00714BD3">
        <w:rPr>
          <w:rFonts w:ascii="Tahoma" w:hAnsi="Tahoma" w:cs="Tahoma"/>
          <w:sz w:val="18"/>
          <w:szCs w:val="18"/>
        </w:rPr>
        <w:t>.</w:t>
      </w:r>
    </w:p>
    <w:p w14:paraId="6BB04EB8" w14:textId="77777777" w:rsidR="00714BD3" w:rsidRPr="009E3970" w:rsidRDefault="00714BD3" w:rsidP="00714BD3">
      <w:pPr>
        <w:ind w:left="720"/>
        <w:jc w:val="both"/>
        <w:rPr>
          <w:rFonts w:ascii="Tahoma" w:hAnsi="Tahoma" w:cs="Tahoma"/>
          <w:sz w:val="18"/>
          <w:szCs w:val="18"/>
        </w:rPr>
      </w:pPr>
    </w:p>
    <w:p w14:paraId="6DCCA45C" w14:textId="77777777" w:rsidR="00BB46C8" w:rsidRDefault="00BB46C8">
      <w:pPr>
        <w:rPr>
          <w:rFonts w:ascii="Tahoma" w:hAnsi="Tahoma" w:cs="Tahoma"/>
          <w:b/>
          <w:sz w:val="18"/>
          <w:szCs w:val="18"/>
          <w:u w:val="single"/>
        </w:rPr>
      </w:pPr>
      <w:r>
        <w:rPr>
          <w:rFonts w:ascii="Tahoma" w:hAnsi="Tahoma" w:cs="Tahoma"/>
          <w:b/>
          <w:sz w:val="18"/>
          <w:szCs w:val="18"/>
          <w:u w:val="single"/>
        </w:rPr>
        <w:br w:type="page"/>
      </w:r>
    </w:p>
    <w:p w14:paraId="529D5914" w14:textId="108C34A7" w:rsidR="003C1B08" w:rsidRPr="009E3970" w:rsidRDefault="003C1B08" w:rsidP="003C1B08">
      <w:pPr>
        <w:jc w:val="both"/>
        <w:rPr>
          <w:rFonts w:ascii="Tahoma" w:hAnsi="Tahoma" w:cs="Tahoma"/>
          <w:b/>
          <w:sz w:val="18"/>
          <w:szCs w:val="18"/>
        </w:rPr>
      </w:pPr>
      <w:r w:rsidRPr="009E3970">
        <w:rPr>
          <w:rFonts w:ascii="Tahoma" w:hAnsi="Tahoma" w:cs="Tahoma"/>
          <w:b/>
          <w:sz w:val="18"/>
          <w:szCs w:val="18"/>
          <w:u w:val="single"/>
        </w:rPr>
        <w:lastRenderedPageBreak/>
        <w:t>Technical</w:t>
      </w:r>
      <w:r w:rsidRPr="009E3970">
        <w:rPr>
          <w:rFonts w:ascii="Tahoma" w:hAnsi="Tahoma" w:cs="Tahoma"/>
          <w:b/>
          <w:spacing w:val="-5"/>
          <w:sz w:val="18"/>
          <w:szCs w:val="18"/>
          <w:u w:val="single"/>
        </w:rPr>
        <w:t xml:space="preserve"> </w:t>
      </w:r>
      <w:r w:rsidRPr="009E3970">
        <w:rPr>
          <w:rFonts w:ascii="Tahoma" w:hAnsi="Tahoma" w:cs="Tahoma"/>
          <w:b/>
          <w:sz w:val="18"/>
          <w:szCs w:val="18"/>
          <w:u w:val="single"/>
        </w:rPr>
        <w:t>specification:</w:t>
      </w:r>
      <w:r w:rsidRPr="009E3970">
        <w:rPr>
          <w:rFonts w:ascii="Tahoma" w:hAnsi="Tahoma" w:cs="Tahoma"/>
          <w:b/>
          <w:spacing w:val="-10"/>
          <w:sz w:val="18"/>
          <w:szCs w:val="18"/>
          <w:u w:val="single"/>
        </w:rPr>
        <w:t xml:space="preserve"> </w:t>
      </w:r>
    </w:p>
    <w:p w14:paraId="796F4122" w14:textId="77777777" w:rsidR="003C1B08" w:rsidRPr="009E3970" w:rsidRDefault="003C1B08" w:rsidP="003C1B08">
      <w:pPr>
        <w:pStyle w:val="BodyText"/>
        <w:rPr>
          <w:rFonts w:ascii="Tahoma" w:hAnsi="Tahoma" w:cs="Tahoma"/>
          <w:b/>
          <w:sz w:val="18"/>
          <w:szCs w:val="18"/>
        </w:rPr>
      </w:pPr>
      <w:r w:rsidRPr="009E3970">
        <w:rPr>
          <w:rFonts w:ascii="Tahoma" w:hAnsi="Tahoma" w:cs="Tahoma"/>
          <w:b/>
          <w:sz w:val="18"/>
          <w:szCs w:val="18"/>
        </w:rPr>
        <w:tab/>
      </w:r>
    </w:p>
    <w:tbl>
      <w:tblPr>
        <w:tblW w:w="892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4"/>
        <w:gridCol w:w="6583"/>
        <w:gridCol w:w="788"/>
        <w:gridCol w:w="851"/>
      </w:tblGrid>
      <w:tr w:rsidR="003C1B08" w:rsidRPr="009E3970" w14:paraId="73C2201D" w14:textId="77777777" w:rsidTr="00F5227D">
        <w:trPr>
          <w:trHeight w:val="64"/>
          <w:tblHeader/>
          <w:jc w:val="center"/>
        </w:trPr>
        <w:tc>
          <w:tcPr>
            <w:tcW w:w="704" w:type="dxa"/>
          </w:tcPr>
          <w:p w14:paraId="3C22B2A2"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Sr. No.</w:t>
            </w:r>
          </w:p>
        </w:tc>
        <w:tc>
          <w:tcPr>
            <w:tcW w:w="6583" w:type="dxa"/>
            <w:tcBorders>
              <w:right w:val="single" w:sz="4" w:space="0" w:color="auto"/>
            </w:tcBorders>
          </w:tcPr>
          <w:p w14:paraId="1B56CDA2" w14:textId="6EFA15DD" w:rsidR="003C1B08" w:rsidRPr="009E3970" w:rsidRDefault="003C1B08" w:rsidP="00A96981">
            <w:pPr>
              <w:pStyle w:val="TableParagraph"/>
              <w:ind w:right="-3"/>
              <w:jc w:val="center"/>
              <w:rPr>
                <w:rFonts w:ascii="Tahoma" w:hAnsi="Tahoma" w:cs="Tahoma"/>
                <w:b/>
                <w:sz w:val="18"/>
                <w:szCs w:val="18"/>
              </w:rPr>
            </w:pPr>
            <w:r w:rsidRPr="009E3970">
              <w:rPr>
                <w:rFonts w:ascii="Tahoma" w:hAnsi="Tahoma" w:cs="Tahoma"/>
                <w:b/>
                <w:sz w:val="18"/>
                <w:szCs w:val="18"/>
              </w:rPr>
              <w:t>Item Name</w:t>
            </w:r>
          </w:p>
        </w:tc>
        <w:tc>
          <w:tcPr>
            <w:tcW w:w="788" w:type="dxa"/>
            <w:tcBorders>
              <w:left w:val="single" w:sz="4" w:space="0" w:color="auto"/>
            </w:tcBorders>
          </w:tcPr>
          <w:p w14:paraId="6C1B7F77" w14:textId="77777777" w:rsidR="003C1B08" w:rsidRPr="009E3970" w:rsidRDefault="003C1B08" w:rsidP="00A96981">
            <w:pPr>
              <w:pStyle w:val="TableParagraph"/>
              <w:ind w:left="107"/>
              <w:rPr>
                <w:rFonts w:ascii="Tahoma" w:hAnsi="Tahoma" w:cs="Tahoma"/>
                <w:b/>
                <w:sz w:val="18"/>
                <w:szCs w:val="18"/>
              </w:rPr>
            </w:pPr>
            <w:r w:rsidRPr="009E3970">
              <w:rPr>
                <w:rFonts w:ascii="Tahoma" w:hAnsi="Tahoma" w:cs="Tahoma"/>
                <w:b/>
                <w:sz w:val="18"/>
                <w:szCs w:val="18"/>
              </w:rPr>
              <w:t>Qty.</w:t>
            </w:r>
          </w:p>
        </w:tc>
        <w:tc>
          <w:tcPr>
            <w:tcW w:w="851" w:type="dxa"/>
          </w:tcPr>
          <w:p w14:paraId="75F5DA3C" w14:textId="77777777" w:rsidR="003C1B08" w:rsidRPr="009E3970" w:rsidRDefault="003C1B08" w:rsidP="00A96981">
            <w:pPr>
              <w:pStyle w:val="TableParagraph"/>
              <w:jc w:val="center"/>
              <w:rPr>
                <w:rFonts w:ascii="Tahoma" w:hAnsi="Tahoma" w:cs="Tahoma"/>
                <w:b/>
                <w:sz w:val="18"/>
                <w:szCs w:val="18"/>
              </w:rPr>
            </w:pPr>
            <w:r w:rsidRPr="009E3970">
              <w:rPr>
                <w:rFonts w:ascii="Tahoma" w:hAnsi="Tahoma" w:cs="Tahoma"/>
                <w:b/>
                <w:sz w:val="18"/>
                <w:szCs w:val="18"/>
              </w:rPr>
              <w:t>UOM</w:t>
            </w:r>
          </w:p>
        </w:tc>
      </w:tr>
      <w:tr w:rsidR="00796A3A" w:rsidRPr="009E3970" w14:paraId="6E88BA19" w14:textId="77777777" w:rsidTr="00796A3A">
        <w:trPr>
          <w:trHeight w:val="269"/>
          <w:jc w:val="center"/>
        </w:trPr>
        <w:tc>
          <w:tcPr>
            <w:tcW w:w="704" w:type="dxa"/>
          </w:tcPr>
          <w:p w14:paraId="65FF68A2" w14:textId="67A71651" w:rsidR="00796A3A" w:rsidRPr="009E3970" w:rsidRDefault="00796A3A" w:rsidP="00A96981">
            <w:pPr>
              <w:pStyle w:val="TableParagraph"/>
              <w:ind w:left="107"/>
              <w:rPr>
                <w:rFonts w:ascii="Tahoma" w:hAnsi="Tahoma" w:cs="Tahoma"/>
                <w:bCs/>
                <w:sz w:val="18"/>
                <w:szCs w:val="18"/>
              </w:rPr>
            </w:pPr>
            <w:r>
              <w:rPr>
                <w:rFonts w:ascii="Tahoma" w:hAnsi="Tahoma" w:cs="Tahoma"/>
                <w:bCs/>
                <w:sz w:val="18"/>
                <w:szCs w:val="18"/>
              </w:rPr>
              <w:t>1</w:t>
            </w:r>
          </w:p>
        </w:tc>
        <w:tc>
          <w:tcPr>
            <w:tcW w:w="6583" w:type="dxa"/>
          </w:tcPr>
          <w:p w14:paraId="5A3F79BF" w14:textId="77777777" w:rsidR="00796A3A" w:rsidRPr="00796A3A" w:rsidRDefault="00796A3A" w:rsidP="00796A3A">
            <w:pPr>
              <w:rPr>
                <w:rFonts w:ascii="Tahoma" w:hAnsi="Tahoma" w:cs="Tahoma"/>
                <w:sz w:val="18"/>
                <w:szCs w:val="18"/>
              </w:rPr>
            </w:pPr>
            <w:r w:rsidRPr="00796A3A">
              <w:rPr>
                <w:rFonts w:ascii="Tahoma" w:hAnsi="Tahoma" w:cs="Tahoma"/>
                <w:sz w:val="18"/>
                <w:szCs w:val="18"/>
              </w:rPr>
              <w:t>Earthwork excavation by mechanical means (hydraulic excavator) or manual means in trench (avg depth 1.35 m) - Initial 1.2 m &amp; Final 1.5 m, dressing, ramming, disposal of existing line or debries within 50 m lead, as directed by the engineers and</w:t>
            </w:r>
          </w:p>
          <w:p w14:paraId="125E0A56" w14:textId="502E7412" w:rsidR="00796A3A" w:rsidRPr="00C0109E" w:rsidRDefault="00796A3A" w:rsidP="00796A3A">
            <w:pPr>
              <w:rPr>
                <w:rFonts w:ascii="Tahoma" w:hAnsi="Tahoma" w:cs="Tahoma"/>
                <w:sz w:val="18"/>
                <w:szCs w:val="18"/>
              </w:rPr>
            </w:pPr>
            <w:r w:rsidRPr="00796A3A">
              <w:rPr>
                <w:rFonts w:ascii="Tahoma" w:hAnsi="Tahoma" w:cs="Tahoma"/>
                <w:sz w:val="18"/>
                <w:szCs w:val="18"/>
              </w:rPr>
              <w:t>CPWD Norms.</w:t>
            </w:r>
          </w:p>
        </w:tc>
        <w:tc>
          <w:tcPr>
            <w:tcW w:w="788" w:type="dxa"/>
          </w:tcPr>
          <w:p w14:paraId="3CBF45E8" w14:textId="6E746877"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73</w:t>
            </w:r>
          </w:p>
        </w:tc>
        <w:tc>
          <w:tcPr>
            <w:tcW w:w="851" w:type="dxa"/>
          </w:tcPr>
          <w:p w14:paraId="10E9A5C2" w14:textId="1C0C29A8"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74B8B223" w14:textId="77777777" w:rsidTr="00F5227D">
        <w:trPr>
          <w:trHeight w:val="209"/>
          <w:jc w:val="center"/>
        </w:trPr>
        <w:tc>
          <w:tcPr>
            <w:tcW w:w="704" w:type="dxa"/>
          </w:tcPr>
          <w:p w14:paraId="0600C9A2" w14:textId="558AF34C" w:rsidR="00796A3A" w:rsidRDefault="00796A3A" w:rsidP="00A96981">
            <w:pPr>
              <w:pStyle w:val="TableParagraph"/>
              <w:ind w:left="107"/>
              <w:rPr>
                <w:rFonts w:ascii="Tahoma" w:hAnsi="Tahoma" w:cs="Tahoma"/>
                <w:bCs/>
                <w:sz w:val="18"/>
                <w:szCs w:val="18"/>
              </w:rPr>
            </w:pPr>
            <w:r>
              <w:rPr>
                <w:rFonts w:ascii="Tahoma" w:hAnsi="Tahoma" w:cs="Tahoma"/>
                <w:bCs/>
                <w:sz w:val="18"/>
                <w:szCs w:val="18"/>
              </w:rPr>
              <w:t>2</w:t>
            </w:r>
          </w:p>
        </w:tc>
        <w:tc>
          <w:tcPr>
            <w:tcW w:w="6583" w:type="dxa"/>
          </w:tcPr>
          <w:p w14:paraId="4565A0E0" w14:textId="77777777" w:rsidR="00796A3A" w:rsidRPr="00796A3A" w:rsidRDefault="00796A3A" w:rsidP="00796A3A">
            <w:pPr>
              <w:rPr>
                <w:rFonts w:ascii="Tahoma" w:hAnsi="Tahoma" w:cs="Tahoma"/>
                <w:sz w:val="18"/>
                <w:szCs w:val="18"/>
              </w:rPr>
            </w:pPr>
          </w:p>
          <w:p w14:paraId="6743F728" w14:textId="66D97A8A" w:rsidR="00796A3A" w:rsidRPr="00C0109E" w:rsidRDefault="00796A3A" w:rsidP="00796A3A">
            <w:pPr>
              <w:rPr>
                <w:rFonts w:ascii="Tahoma" w:hAnsi="Tahoma" w:cs="Tahoma"/>
                <w:sz w:val="18"/>
                <w:szCs w:val="18"/>
              </w:rPr>
            </w:pPr>
            <w:r w:rsidRPr="00796A3A">
              <w:rPr>
                <w:rFonts w:ascii="Tahoma" w:hAnsi="Tahoma" w:cs="Tahoma"/>
                <w:sz w:val="18"/>
                <w:szCs w:val="18"/>
              </w:rPr>
              <w:t>Providing &amp; laying PCC (M10) bedding 100 mm thick under pipe with 40 mm nominal size stone aggregate in foundation and bedding below pipeline, including compacting with plate vibrator, curing, etc., complete in all respects as per the engineers and CPWD Norms .</w:t>
            </w:r>
          </w:p>
        </w:tc>
        <w:tc>
          <w:tcPr>
            <w:tcW w:w="788" w:type="dxa"/>
          </w:tcPr>
          <w:p w14:paraId="356DB949" w14:textId="467AF262"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5.4</w:t>
            </w:r>
          </w:p>
        </w:tc>
        <w:tc>
          <w:tcPr>
            <w:tcW w:w="851" w:type="dxa"/>
          </w:tcPr>
          <w:p w14:paraId="4D69F3BF" w14:textId="75CFD131"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1493DCBB" w14:textId="77777777" w:rsidTr="00F5227D">
        <w:trPr>
          <w:trHeight w:val="209"/>
          <w:jc w:val="center"/>
        </w:trPr>
        <w:tc>
          <w:tcPr>
            <w:tcW w:w="704" w:type="dxa"/>
          </w:tcPr>
          <w:p w14:paraId="1D0C15DC" w14:textId="1AECA542" w:rsidR="00796A3A" w:rsidRDefault="00796A3A" w:rsidP="00A96981">
            <w:pPr>
              <w:pStyle w:val="TableParagraph"/>
              <w:ind w:left="107"/>
              <w:rPr>
                <w:rFonts w:ascii="Tahoma" w:hAnsi="Tahoma" w:cs="Tahoma"/>
                <w:bCs/>
                <w:sz w:val="18"/>
                <w:szCs w:val="18"/>
              </w:rPr>
            </w:pPr>
            <w:r>
              <w:rPr>
                <w:rFonts w:ascii="Tahoma" w:hAnsi="Tahoma" w:cs="Tahoma"/>
                <w:bCs/>
                <w:sz w:val="18"/>
                <w:szCs w:val="18"/>
              </w:rPr>
              <w:t>3</w:t>
            </w:r>
          </w:p>
        </w:tc>
        <w:tc>
          <w:tcPr>
            <w:tcW w:w="6583" w:type="dxa"/>
          </w:tcPr>
          <w:p w14:paraId="3CD83674" w14:textId="77777777" w:rsidR="00796A3A" w:rsidRPr="00796A3A" w:rsidRDefault="00796A3A" w:rsidP="00796A3A">
            <w:pPr>
              <w:rPr>
                <w:rFonts w:ascii="Tahoma" w:hAnsi="Tahoma" w:cs="Tahoma"/>
                <w:sz w:val="18"/>
                <w:szCs w:val="18"/>
              </w:rPr>
            </w:pPr>
            <w:r w:rsidRPr="00796A3A">
              <w:rPr>
                <w:rFonts w:ascii="Tahoma" w:hAnsi="Tahoma" w:cs="Tahoma"/>
                <w:sz w:val="18"/>
                <w:szCs w:val="18"/>
              </w:rPr>
              <w:tab/>
            </w:r>
          </w:p>
          <w:p w14:paraId="73AF6B1E" w14:textId="4DADCFF0" w:rsidR="00796A3A" w:rsidRPr="00C0109E" w:rsidRDefault="00796A3A" w:rsidP="00796A3A">
            <w:pPr>
              <w:rPr>
                <w:rFonts w:ascii="Tahoma" w:hAnsi="Tahoma" w:cs="Tahoma"/>
                <w:sz w:val="18"/>
                <w:szCs w:val="18"/>
              </w:rPr>
            </w:pPr>
            <w:r w:rsidRPr="00796A3A">
              <w:rPr>
                <w:rFonts w:ascii="Tahoma" w:hAnsi="Tahoma" w:cs="Tahoma"/>
                <w:sz w:val="18"/>
                <w:szCs w:val="18"/>
              </w:rPr>
              <w:t>Providing PCC (M10) side haunching around pipe (up to spring level) - with 40 mm nominal size stone aggregate in the sides of pipeline, including compacting with vibrator, curing, etc., complete in all respects as per the engineers and CPWD Norms. (Rectangular + side voids/ irregularity)</w:t>
            </w:r>
          </w:p>
        </w:tc>
        <w:tc>
          <w:tcPr>
            <w:tcW w:w="788" w:type="dxa"/>
          </w:tcPr>
          <w:p w14:paraId="2BAD41B4" w14:textId="40993545"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8</w:t>
            </w:r>
          </w:p>
        </w:tc>
        <w:tc>
          <w:tcPr>
            <w:tcW w:w="851" w:type="dxa"/>
          </w:tcPr>
          <w:p w14:paraId="30BE6E22" w14:textId="5434B03A" w:rsidR="00796A3A" w:rsidRPr="009E3970" w:rsidRDefault="00796A3A" w:rsidP="00A96981">
            <w:pPr>
              <w:pStyle w:val="TableParagraph"/>
              <w:rPr>
                <w:rFonts w:ascii="Tahoma" w:hAnsi="Tahoma" w:cs="Tahoma"/>
                <w:bCs/>
                <w:sz w:val="18"/>
                <w:szCs w:val="18"/>
              </w:rPr>
            </w:pPr>
            <w:r>
              <w:rPr>
                <w:rFonts w:ascii="Tahoma" w:hAnsi="Tahoma" w:cs="Tahoma"/>
                <w:bCs/>
                <w:sz w:val="18"/>
                <w:szCs w:val="18"/>
              </w:rPr>
              <w:t>Cu.m</w:t>
            </w:r>
          </w:p>
        </w:tc>
      </w:tr>
      <w:tr w:rsidR="00796A3A" w:rsidRPr="009E3970" w14:paraId="3AA4D487" w14:textId="77777777" w:rsidTr="00F5227D">
        <w:trPr>
          <w:trHeight w:val="209"/>
          <w:jc w:val="center"/>
        </w:trPr>
        <w:tc>
          <w:tcPr>
            <w:tcW w:w="704" w:type="dxa"/>
          </w:tcPr>
          <w:p w14:paraId="44C54A75" w14:textId="44A2F60D" w:rsidR="00796A3A" w:rsidRDefault="00796A3A" w:rsidP="00A96981">
            <w:pPr>
              <w:pStyle w:val="TableParagraph"/>
              <w:ind w:left="107"/>
              <w:rPr>
                <w:rFonts w:ascii="Tahoma" w:hAnsi="Tahoma" w:cs="Tahoma"/>
                <w:bCs/>
                <w:sz w:val="18"/>
                <w:szCs w:val="18"/>
              </w:rPr>
            </w:pPr>
            <w:r>
              <w:rPr>
                <w:rFonts w:ascii="Tahoma" w:hAnsi="Tahoma" w:cs="Tahoma"/>
                <w:bCs/>
                <w:sz w:val="18"/>
                <w:szCs w:val="18"/>
              </w:rPr>
              <w:t>4</w:t>
            </w:r>
          </w:p>
        </w:tc>
        <w:tc>
          <w:tcPr>
            <w:tcW w:w="6583" w:type="dxa"/>
          </w:tcPr>
          <w:p w14:paraId="0D782D8E" w14:textId="77777777" w:rsidR="00796A3A" w:rsidRPr="00796A3A" w:rsidRDefault="00796A3A" w:rsidP="00796A3A">
            <w:pPr>
              <w:rPr>
                <w:rFonts w:ascii="Tahoma" w:hAnsi="Tahoma" w:cs="Tahoma"/>
                <w:sz w:val="18"/>
                <w:szCs w:val="18"/>
              </w:rPr>
            </w:pPr>
            <w:r w:rsidRPr="00796A3A">
              <w:rPr>
                <w:rFonts w:ascii="Tahoma" w:hAnsi="Tahoma" w:cs="Tahoma"/>
                <w:sz w:val="18"/>
                <w:szCs w:val="18"/>
              </w:rPr>
              <w:t>Providing, lowering, laying RCC Hume pipe NP2/ NP3 class - 3 meters length, 300 mm dia including collars &amp; CM jointing (jointing with cement mortar 1:2),</w:t>
            </w:r>
          </w:p>
          <w:p w14:paraId="5FC639B4" w14:textId="56784633" w:rsidR="00796A3A" w:rsidRPr="00C0109E" w:rsidRDefault="00796A3A" w:rsidP="00796A3A">
            <w:pPr>
              <w:rPr>
                <w:rFonts w:ascii="Tahoma" w:hAnsi="Tahoma" w:cs="Tahoma"/>
                <w:sz w:val="18"/>
                <w:szCs w:val="18"/>
              </w:rPr>
            </w:pPr>
            <w:r w:rsidRPr="00796A3A">
              <w:rPr>
                <w:rFonts w:ascii="Tahoma" w:hAnsi="Tahoma" w:cs="Tahoma"/>
                <w:sz w:val="18"/>
                <w:szCs w:val="18"/>
              </w:rPr>
              <w:t>testing of joints, including proper slope in downwards directions. Complete in all respects as per the engineers and CPWD Norms.</w:t>
            </w:r>
          </w:p>
        </w:tc>
        <w:tc>
          <w:tcPr>
            <w:tcW w:w="788" w:type="dxa"/>
          </w:tcPr>
          <w:p w14:paraId="52A08801" w14:textId="79C6F78D"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60</w:t>
            </w:r>
          </w:p>
        </w:tc>
        <w:tc>
          <w:tcPr>
            <w:tcW w:w="851" w:type="dxa"/>
          </w:tcPr>
          <w:p w14:paraId="738E717E" w14:textId="5274CDE9"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m</w:t>
            </w:r>
          </w:p>
        </w:tc>
      </w:tr>
      <w:tr w:rsidR="00796A3A" w:rsidRPr="009E3970" w14:paraId="3C1B7F68" w14:textId="77777777" w:rsidTr="00F5227D">
        <w:trPr>
          <w:trHeight w:val="209"/>
          <w:jc w:val="center"/>
        </w:trPr>
        <w:tc>
          <w:tcPr>
            <w:tcW w:w="704" w:type="dxa"/>
          </w:tcPr>
          <w:p w14:paraId="6B6E71A2" w14:textId="5D2E0112" w:rsidR="00796A3A" w:rsidRDefault="00796A3A" w:rsidP="00A96981">
            <w:pPr>
              <w:pStyle w:val="TableParagraph"/>
              <w:ind w:left="107"/>
              <w:rPr>
                <w:rFonts w:ascii="Tahoma" w:hAnsi="Tahoma" w:cs="Tahoma"/>
                <w:bCs/>
                <w:sz w:val="18"/>
                <w:szCs w:val="18"/>
              </w:rPr>
            </w:pPr>
            <w:r>
              <w:rPr>
                <w:rFonts w:ascii="Tahoma" w:hAnsi="Tahoma" w:cs="Tahoma"/>
                <w:bCs/>
                <w:sz w:val="18"/>
                <w:szCs w:val="18"/>
              </w:rPr>
              <w:t>5</w:t>
            </w:r>
          </w:p>
        </w:tc>
        <w:tc>
          <w:tcPr>
            <w:tcW w:w="6583" w:type="dxa"/>
          </w:tcPr>
          <w:p w14:paraId="070A4A51" w14:textId="27A21CB0" w:rsidR="00796A3A" w:rsidRPr="00C0109E" w:rsidRDefault="00796A3A" w:rsidP="00CA25AD">
            <w:pPr>
              <w:rPr>
                <w:rFonts w:ascii="Tahoma" w:hAnsi="Tahoma" w:cs="Tahoma"/>
                <w:sz w:val="18"/>
                <w:szCs w:val="18"/>
              </w:rPr>
            </w:pPr>
            <w:r w:rsidRPr="00796A3A">
              <w:rPr>
                <w:rFonts w:ascii="Tahoma" w:hAnsi="Tahoma" w:cs="Tahoma"/>
                <w:sz w:val="18"/>
                <w:szCs w:val="18"/>
              </w:rPr>
              <w:t>Providing &amp; laying sand filling above pipe (300 mm), compacted</w:t>
            </w:r>
          </w:p>
        </w:tc>
        <w:tc>
          <w:tcPr>
            <w:tcW w:w="788" w:type="dxa"/>
          </w:tcPr>
          <w:p w14:paraId="30D1BFA5" w14:textId="391CE35B"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16.2</w:t>
            </w:r>
          </w:p>
        </w:tc>
        <w:tc>
          <w:tcPr>
            <w:tcW w:w="851" w:type="dxa"/>
          </w:tcPr>
          <w:p w14:paraId="79B1FBF3" w14:textId="58E9B76E"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Cu.m</w:t>
            </w:r>
          </w:p>
        </w:tc>
      </w:tr>
      <w:tr w:rsidR="00796A3A" w:rsidRPr="009E3970" w14:paraId="276E4C86" w14:textId="77777777" w:rsidTr="00F5227D">
        <w:trPr>
          <w:trHeight w:val="209"/>
          <w:jc w:val="center"/>
        </w:trPr>
        <w:tc>
          <w:tcPr>
            <w:tcW w:w="704" w:type="dxa"/>
          </w:tcPr>
          <w:p w14:paraId="67B83736" w14:textId="2227C914" w:rsidR="00796A3A" w:rsidRDefault="00796A3A" w:rsidP="00A96981">
            <w:pPr>
              <w:pStyle w:val="TableParagraph"/>
              <w:ind w:left="107"/>
              <w:rPr>
                <w:rFonts w:ascii="Tahoma" w:hAnsi="Tahoma" w:cs="Tahoma"/>
                <w:bCs/>
                <w:sz w:val="18"/>
                <w:szCs w:val="18"/>
              </w:rPr>
            </w:pPr>
            <w:r>
              <w:rPr>
                <w:rFonts w:ascii="Tahoma" w:hAnsi="Tahoma" w:cs="Tahoma"/>
                <w:bCs/>
                <w:sz w:val="18"/>
                <w:szCs w:val="18"/>
              </w:rPr>
              <w:t>6</w:t>
            </w:r>
          </w:p>
        </w:tc>
        <w:tc>
          <w:tcPr>
            <w:tcW w:w="6583" w:type="dxa"/>
          </w:tcPr>
          <w:p w14:paraId="6DADA140" w14:textId="77777777" w:rsidR="00796A3A" w:rsidRPr="00796A3A" w:rsidRDefault="00796A3A" w:rsidP="00796A3A">
            <w:pPr>
              <w:rPr>
                <w:rFonts w:ascii="Tahoma" w:hAnsi="Tahoma" w:cs="Tahoma"/>
                <w:sz w:val="18"/>
                <w:szCs w:val="18"/>
              </w:rPr>
            </w:pPr>
            <w:r w:rsidRPr="00796A3A">
              <w:rPr>
                <w:rFonts w:ascii="Tahoma" w:hAnsi="Tahoma" w:cs="Tahoma"/>
                <w:sz w:val="18"/>
                <w:szCs w:val="18"/>
              </w:rPr>
              <w:t>Refilling/ Backfilling with excavated earth in layers of 15 cm including watering, ramming, compaction, Complete in all</w:t>
            </w:r>
          </w:p>
          <w:p w14:paraId="212B0DF4" w14:textId="3910113B" w:rsidR="00796A3A" w:rsidRPr="00C0109E" w:rsidRDefault="00796A3A" w:rsidP="00796A3A">
            <w:pPr>
              <w:rPr>
                <w:rFonts w:ascii="Tahoma" w:hAnsi="Tahoma" w:cs="Tahoma"/>
                <w:sz w:val="18"/>
                <w:szCs w:val="18"/>
              </w:rPr>
            </w:pPr>
            <w:r w:rsidRPr="00796A3A">
              <w:rPr>
                <w:rFonts w:ascii="Tahoma" w:hAnsi="Tahoma" w:cs="Tahoma"/>
                <w:sz w:val="18"/>
                <w:szCs w:val="18"/>
              </w:rPr>
              <w:t>respects as per the engineers and CPWD norms.</w:t>
            </w:r>
          </w:p>
        </w:tc>
        <w:tc>
          <w:tcPr>
            <w:tcW w:w="788" w:type="dxa"/>
          </w:tcPr>
          <w:p w14:paraId="0BC2FC5F" w14:textId="637CEC3F" w:rsidR="00796A3A" w:rsidRDefault="00796A3A" w:rsidP="00A96981">
            <w:pPr>
              <w:pStyle w:val="TableParagraph"/>
              <w:ind w:left="107"/>
              <w:jc w:val="center"/>
              <w:rPr>
                <w:rFonts w:ascii="Tahoma" w:hAnsi="Tahoma" w:cs="Tahoma"/>
                <w:bCs/>
                <w:sz w:val="18"/>
                <w:szCs w:val="18"/>
              </w:rPr>
            </w:pPr>
            <w:r>
              <w:rPr>
                <w:rFonts w:ascii="Tahoma" w:hAnsi="Tahoma" w:cs="Tahoma"/>
                <w:bCs/>
                <w:sz w:val="18"/>
                <w:szCs w:val="18"/>
              </w:rPr>
              <w:t>43.4</w:t>
            </w:r>
          </w:p>
        </w:tc>
        <w:tc>
          <w:tcPr>
            <w:tcW w:w="851" w:type="dxa"/>
          </w:tcPr>
          <w:p w14:paraId="52587ADD" w14:textId="5A9BC8AC" w:rsidR="00796A3A" w:rsidRPr="009E3970" w:rsidRDefault="00796A3A" w:rsidP="00A96981">
            <w:pPr>
              <w:pStyle w:val="TableParagraph"/>
              <w:rPr>
                <w:rFonts w:ascii="Tahoma" w:hAnsi="Tahoma" w:cs="Tahoma"/>
                <w:bCs/>
                <w:sz w:val="18"/>
                <w:szCs w:val="18"/>
              </w:rPr>
            </w:pPr>
            <w:r>
              <w:rPr>
                <w:rFonts w:ascii="Tahoma" w:hAnsi="Tahoma" w:cs="Tahoma"/>
                <w:bCs/>
                <w:sz w:val="18"/>
                <w:szCs w:val="18"/>
              </w:rPr>
              <w:t xml:space="preserve"> Cu.m</w:t>
            </w:r>
          </w:p>
        </w:tc>
      </w:tr>
    </w:tbl>
    <w:p w14:paraId="5C2ADF0F" w14:textId="77777777" w:rsidR="003C1B08" w:rsidRPr="009E3970" w:rsidRDefault="003C1B08" w:rsidP="003C1B08">
      <w:pPr>
        <w:ind w:right="1117"/>
      </w:pPr>
      <w:bookmarkStart w:id="0" w:name="_Hlk214373706"/>
    </w:p>
    <w:bookmarkEnd w:id="0"/>
    <w:p w14:paraId="73BC16E4" w14:textId="77777777" w:rsidR="003C1B08" w:rsidRPr="009E3970" w:rsidRDefault="003C1B08" w:rsidP="003C1B08">
      <w:pPr>
        <w:ind w:right="1117"/>
      </w:pPr>
    </w:p>
    <w:p w14:paraId="11C71DDF" w14:textId="77777777" w:rsidR="003C1B08" w:rsidRPr="009E3970" w:rsidRDefault="003C1B08" w:rsidP="003C1B08">
      <w:pPr>
        <w:ind w:left="720" w:right="98" w:hanging="720"/>
        <w:jc w:val="right"/>
        <w:rPr>
          <w:rFonts w:ascii="Tahoma" w:hAnsi="Tahoma" w:cs="Tahoma"/>
          <w:i/>
          <w:sz w:val="20"/>
          <w:szCs w:val="20"/>
        </w:rPr>
      </w:pPr>
      <w:r w:rsidRPr="009E3970">
        <w:t xml:space="preserve">                                                                                                     </w:t>
      </w:r>
      <w:r w:rsidRPr="009E3970">
        <w:rPr>
          <w:rFonts w:ascii="Tahoma" w:hAnsi="Tahoma" w:cs="Tahoma"/>
          <w:i/>
          <w:sz w:val="20"/>
          <w:szCs w:val="20"/>
        </w:rPr>
        <w:t>Signature</w:t>
      </w:r>
      <w:r w:rsidRPr="009E3970">
        <w:rPr>
          <w:rFonts w:ascii="Tahoma" w:hAnsi="Tahoma" w:cs="Tahoma"/>
          <w:i/>
          <w:spacing w:val="-2"/>
          <w:sz w:val="20"/>
          <w:szCs w:val="20"/>
        </w:rPr>
        <w:t xml:space="preserve"> </w:t>
      </w:r>
      <w:r w:rsidRPr="009E3970">
        <w:rPr>
          <w:rFonts w:ascii="Tahoma" w:hAnsi="Tahoma" w:cs="Tahoma"/>
          <w:i/>
          <w:sz w:val="20"/>
          <w:szCs w:val="20"/>
        </w:rPr>
        <w:t>with</w:t>
      </w:r>
      <w:r w:rsidRPr="009E3970">
        <w:rPr>
          <w:rFonts w:ascii="Tahoma" w:hAnsi="Tahoma" w:cs="Tahoma"/>
          <w:i/>
          <w:spacing w:val="-2"/>
          <w:sz w:val="20"/>
          <w:szCs w:val="20"/>
        </w:rPr>
        <w:t xml:space="preserve"> </w:t>
      </w:r>
      <w:r w:rsidRPr="009E3970">
        <w:rPr>
          <w:rFonts w:ascii="Tahoma" w:hAnsi="Tahoma" w:cs="Tahoma"/>
          <w:i/>
          <w:sz w:val="20"/>
          <w:szCs w:val="20"/>
        </w:rPr>
        <w:t>seal</w:t>
      </w:r>
    </w:p>
    <w:p w14:paraId="5B7499DD" w14:textId="77777777" w:rsidR="003C1B08" w:rsidRPr="009E3970" w:rsidRDefault="003C1B08" w:rsidP="006B340B">
      <w:pPr>
        <w:pStyle w:val="BodyText"/>
        <w:rPr>
          <w:rFonts w:ascii="Tahoma" w:hAnsi="Tahoma" w:cs="Tahoma"/>
          <w:b/>
          <w:sz w:val="19"/>
          <w:szCs w:val="19"/>
          <w:u w:val="single"/>
        </w:rPr>
      </w:pPr>
    </w:p>
    <w:p w14:paraId="7240303C" w14:textId="77777777" w:rsidR="00503C12" w:rsidRPr="009E3970" w:rsidRDefault="00503C12" w:rsidP="006B340B">
      <w:pPr>
        <w:pStyle w:val="BodyText"/>
        <w:rPr>
          <w:rFonts w:ascii="Tahoma" w:hAnsi="Tahoma" w:cs="Tahoma"/>
          <w:b/>
          <w:sz w:val="19"/>
          <w:szCs w:val="19"/>
          <w:u w:val="single"/>
        </w:rPr>
      </w:pPr>
    </w:p>
    <w:p w14:paraId="75E213F8" w14:textId="315F8FA8" w:rsidR="000E6BE8" w:rsidRPr="009E3970" w:rsidRDefault="000E6BE8">
      <w:pPr>
        <w:rPr>
          <w:rFonts w:ascii="Tahoma" w:hAnsi="Tahoma" w:cs="Tahoma"/>
          <w:b/>
          <w:sz w:val="19"/>
          <w:szCs w:val="19"/>
          <w:u w:val="single"/>
        </w:rPr>
      </w:pPr>
    </w:p>
    <w:p w14:paraId="61833177" w14:textId="77777777" w:rsidR="00714BD3" w:rsidRPr="00714BD3" w:rsidRDefault="00714BD3">
      <w:pPr>
        <w:rPr>
          <w:rFonts w:ascii="Tahoma" w:hAnsi="Tahoma" w:cs="Tahoma"/>
          <w:b/>
          <w:bCs/>
          <w:sz w:val="21"/>
          <w:szCs w:val="21"/>
          <w:lang w:val="en-IN"/>
        </w:rPr>
      </w:pPr>
      <w:r w:rsidRPr="00714BD3">
        <w:rPr>
          <w:rFonts w:ascii="Tahoma" w:hAnsi="Tahoma" w:cs="Tahoma"/>
          <w:b/>
          <w:bCs/>
          <w:sz w:val="21"/>
          <w:szCs w:val="21"/>
          <w:lang w:val="en-IN"/>
        </w:rPr>
        <w:br w:type="page"/>
      </w:r>
    </w:p>
    <w:p w14:paraId="63DC65AF" w14:textId="3069AF9F" w:rsidR="00E45340" w:rsidRPr="009E3970" w:rsidRDefault="00E45340" w:rsidP="00E45340">
      <w:pPr>
        <w:pStyle w:val="ListParagraph"/>
        <w:tabs>
          <w:tab w:val="left" w:pos="1199"/>
        </w:tabs>
        <w:spacing w:line="360" w:lineRule="auto"/>
        <w:ind w:left="426"/>
        <w:jc w:val="right"/>
        <w:rPr>
          <w:rFonts w:ascii="Tahoma" w:hAnsi="Tahoma" w:cs="Tahoma"/>
          <w:b/>
          <w:bCs/>
          <w:sz w:val="21"/>
          <w:szCs w:val="21"/>
          <w:u w:val="single"/>
          <w:lang w:val="en-IN"/>
        </w:rPr>
      </w:pPr>
      <w:r w:rsidRPr="009E3970">
        <w:rPr>
          <w:rFonts w:ascii="Tahoma" w:hAnsi="Tahoma" w:cs="Tahoma"/>
          <w:b/>
          <w:bCs/>
          <w:sz w:val="21"/>
          <w:szCs w:val="21"/>
          <w:u w:val="single"/>
          <w:lang w:val="en-IN"/>
        </w:rPr>
        <w:lastRenderedPageBreak/>
        <w:t>Annexure</w:t>
      </w:r>
    </w:p>
    <w:p w14:paraId="40D0B041" w14:textId="77777777" w:rsidR="00E45340" w:rsidRPr="009E3970" w:rsidRDefault="00E45340" w:rsidP="00E45340">
      <w:pPr>
        <w:pStyle w:val="ListParagraph"/>
        <w:tabs>
          <w:tab w:val="left" w:pos="1199"/>
        </w:tabs>
        <w:spacing w:line="360" w:lineRule="auto"/>
        <w:ind w:left="426"/>
        <w:jc w:val="center"/>
        <w:rPr>
          <w:rFonts w:ascii="Tahoma" w:hAnsi="Tahoma" w:cs="Tahoma"/>
          <w:b/>
          <w:bCs/>
          <w:sz w:val="31"/>
          <w:szCs w:val="31"/>
          <w:u w:val="single"/>
          <w:lang w:val="en-IN"/>
        </w:rPr>
      </w:pPr>
      <w:r w:rsidRPr="009E3970">
        <w:rPr>
          <w:rFonts w:ascii="Tahoma" w:hAnsi="Tahoma" w:cs="Tahoma"/>
          <w:b/>
          <w:bCs/>
          <w:sz w:val="31"/>
          <w:szCs w:val="31"/>
          <w:u w:val="single"/>
          <w:lang w:val="en-IN"/>
        </w:rPr>
        <w:t>To Whomsoever It May Concern</w:t>
      </w:r>
    </w:p>
    <w:p w14:paraId="1330D72F" w14:textId="26878AC6" w:rsidR="00E45340" w:rsidRPr="009E3970" w:rsidRDefault="00E45340" w:rsidP="00F5227D">
      <w:pPr>
        <w:pStyle w:val="ListParagraph"/>
        <w:tabs>
          <w:tab w:val="left" w:pos="1199"/>
        </w:tabs>
        <w:ind w:left="66" w:firstLine="0"/>
        <w:jc w:val="both"/>
        <w:rPr>
          <w:rFonts w:ascii="Tahoma" w:hAnsi="Tahoma" w:cs="Tahoma"/>
          <w:sz w:val="20"/>
          <w:szCs w:val="20"/>
          <w:lang w:val="en-IN"/>
        </w:rPr>
      </w:pPr>
      <w:r w:rsidRPr="009E3970">
        <w:rPr>
          <w:rFonts w:ascii="Tahoma" w:hAnsi="Tahoma" w:cs="Tahoma"/>
          <w:sz w:val="20"/>
          <w:szCs w:val="20"/>
          <w:lang w:val="en-IN"/>
        </w:rPr>
        <w:t xml:space="preserve">This is to confirm that we, the undersigned, intend to participate in </w:t>
      </w:r>
      <w:r w:rsidR="00F5227D" w:rsidRPr="009E3970">
        <w:rPr>
          <w:rFonts w:ascii="Tahoma" w:hAnsi="Tahoma" w:cs="Tahoma"/>
          <w:b/>
          <w:bCs/>
          <w:sz w:val="20"/>
          <w:szCs w:val="20"/>
          <w:lang w:val="en-IN"/>
        </w:rPr>
        <w:t>Tender No. : 202</w:t>
      </w:r>
      <w:r w:rsidR="00C0109E">
        <w:rPr>
          <w:rFonts w:ascii="Tahoma" w:hAnsi="Tahoma" w:cs="Tahoma"/>
          <w:b/>
          <w:bCs/>
          <w:sz w:val="20"/>
          <w:szCs w:val="20"/>
          <w:lang w:val="en-IN"/>
        </w:rPr>
        <w:t>6</w:t>
      </w:r>
      <w:r w:rsidR="00F5227D" w:rsidRPr="009E3970">
        <w:rPr>
          <w:rFonts w:ascii="Tahoma" w:hAnsi="Tahoma" w:cs="Tahoma"/>
          <w:b/>
          <w:bCs/>
          <w:sz w:val="20"/>
          <w:szCs w:val="20"/>
          <w:lang w:val="en-IN"/>
        </w:rPr>
        <w:t>-2</w:t>
      </w:r>
      <w:r w:rsidR="00C0109E">
        <w:rPr>
          <w:rFonts w:ascii="Tahoma" w:hAnsi="Tahoma" w:cs="Tahoma"/>
          <w:b/>
          <w:bCs/>
          <w:sz w:val="20"/>
          <w:szCs w:val="20"/>
          <w:lang w:val="en-IN"/>
        </w:rPr>
        <w:t>7</w:t>
      </w:r>
      <w:r w:rsidR="00F5227D" w:rsidRPr="009E3970">
        <w:rPr>
          <w:rFonts w:ascii="Tahoma" w:hAnsi="Tahoma" w:cs="Tahoma"/>
          <w:b/>
          <w:bCs/>
          <w:sz w:val="20"/>
          <w:szCs w:val="20"/>
          <w:lang w:val="en-IN"/>
        </w:rPr>
        <w:t>/Estate/2B/LNM-</w:t>
      </w:r>
      <w:r w:rsidR="00BB46C8">
        <w:rPr>
          <w:rFonts w:ascii="Tahoma" w:hAnsi="Tahoma" w:cs="Tahoma"/>
          <w:b/>
          <w:bCs/>
          <w:sz w:val="20"/>
          <w:szCs w:val="20"/>
          <w:lang w:val="en-IN"/>
        </w:rPr>
        <w:t>1347A</w:t>
      </w:r>
      <w:r w:rsidR="00C0109E">
        <w:rPr>
          <w:rFonts w:ascii="Tahoma" w:hAnsi="Tahoma" w:cs="Tahoma"/>
          <w:b/>
          <w:bCs/>
          <w:sz w:val="20"/>
          <w:szCs w:val="20"/>
          <w:lang w:val="en-IN"/>
        </w:rPr>
        <w:t xml:space="preserve">      </w:t>
      </w:r>
      <w:r w:rsidRPr="009E3970">
        <w:rPr>
          <w:rFonts w:ascii="Tahoma" w:hAnsi="Tahoma" w:cs="Tahoma"/>
          <w:sz w:val="20"/>
          <w:szCs w:val="20"/>
          <w:lang w:val="en-IN"/>
        </w:rPr>
        <w:t xml:space="preserve"> for the </w:t>
      </w:r>
      <w:r w:rsidR="00CA25AD">
        <w:rPr>
          <w:rFonts w:ascii="Tahoma" w:hAnsi="Tahoma" w:cs="Tahoma"/>
          <w:sz w:val="20"/>
          <w:szCs w:val="20"/>
          <w:lang w:val="en-IN"/>
        </w:rPr>
        <w:t>tender</w:t>
      </w:r>
      <w:r w:rsidR="003E1CFA">
        <w:rPr>
          <w:rFonts w:ascii="Tahoma" w:hAnsi="Tahoma" w:cs="Tahoma"/>
          <w:sz w:val="20"/>
          <w:szCs w:val="20"/>
          <w:lang w:val="en-IN"/>
        </w:rPr>
        <w:t>/work</w:t>
      </w:r>
      <w:r w:rsidRPr="009E3970">
        <w:rPr>
          <w:rFonts w:ascii="Tahoma" w:hAnsi="Tahoma" w:cs="Tahoma"/>
          <w:sz w:val="20"/>
          <w:szCs w:val="20"/>
          <w:lang w:val="en-IN"/>
        </w:rPr>
        <w:t xml:space="preserve"> titled: “</w:t>
      </w:r>
      <w:r w:rsidR="009B4AA8" w:rsidRPr="009B4AA8">
        <w:rPr>
          <w:rFonts w:ascii="Tahoma" w:hAnsi="Tahoma" w:cs="Tahoma"/>
          <w:color w:val="000000"/>
          <w:sz w:val="25"/>
          <w:szCs w:val="25"/>
        </w:rPr>
        <w:t>Providing and</w:t>
      </w:r>
      <w:r w:rsidR="009B4AA8" w:rsidRPr="009B4AA8">
        <w:rPr>
          <w:rFonts w:ascii="Tahoma" w:hAnsi="Tahoma" w:cs="Tahoma"/>
          <w:b/>
          <w:bCs/>
          <w:color w:val="000000"/>
          <w:sz w:val="24"/>
          <w:szCs w:val="24"/>
        </w:rPr>
        <w:t xml:space="preserve"> </w:t>
      </w:r>
      <w:r w:rsidR="009B4AA8">
        <w:rPr>
          <w:rFonts w:ascii="Tahoma" w:hAnsi="Tahoma" w:cs="Tahoma"/>
          <w:bCs/>
          <w:sz w:val="25"/>
          <w:szCs w:val="25"/>
        </w:rPr>
        <w:t>l</w:t>
      </w:r>
      <w:r w:rsidR="009B4AA8" w:rsidRPr="00796A3A">
        <w:rPr>
          <w:rFonts w:ascii="Tahoma" w:hAnsi="Tahoma" w:cs="Tahoma"/>
          <w:bCs/>
          <w:sz w:val="25"/>
          <w:szCs w:val="25"/>
        </w:rPr>
        <w:t>aying of 300 mm dia Hume pipe in STP sewerage System</w:t>
      </w:r>
      <w:r w:rsidRPr="009E3970">
        <w:rPr>
          <w:rFonts w:ascii="Tahoma" w:hAnsi="Tahoma" w:cs="Tahoma"/>
          <w:sz w:val="20"/>
          <w:szCs w:val="20"/>
          <w:lang w:val="en-IN"/>
        </w:rPr>
        <w:t>”</w:t>
      </w:r>
    </w:p>
    <w:p w14:paraId="53BBF280" w14:textId="77777777" w:rsidR="00E45340" w:rsidRPr="009E3970" w:rsidRDefault="00E45340" w:rsidP="00E45340">
      <w:pPr>
        <w:pStyle w:val="ListParagraph"/>
        <w:tabs>
          <w:tab w:val="left" w:pos="1199"/>
        </w:tabs>
        <w:spacing w:line="360" w:lineRule="auto"/>
        <w:ind w:left="426"/>
        <w:jc w:val="both"/>
        <w:rPr>
          <w:rFonts w:ascii="Tahoma" w:hAnsi="Tahoma" w:cs="Tahoma"/>
          <w:sz w:val="20"/>
          <w:szCs w:val="20"/>
          <w:lang w:val="en-IN"/>
        </w:rPr>
      </w:pPr>
    </w:p>
    <w:p w14:paraId="46BA332C" w14:textId="369AD402" w:rsidR="00E45340" w:rsidRPr="009E3970" w:rsidRDefault="00E45340" w:rsidP="00F5227D">
      <w:pPr>
        <w:pStyle w:val="ListParagraph"/>
        <w:tabs>
          <w:tab w:val="left" w:pos="1199"/>
        </w:tabs>
        <w:spacing w:line="360" w:lineRule="auto"/>
        <w:ind w:left="426"/>
        <w:jc w:val="both"/>
        <w:rPr>
          <w:rFonts w:ascii="Tahoma" w:hAnsi="Tahoma" w:cs="Tahoma"/>
          <w:b/>
          <w:bCs/>
          <w:sz w:val="20"/>
          <w:szCs w:val="20"/>
          <w:u w:val="single"/>
          <w:lang w:val="en-IN"/>
        </w:rPr>
      </w:pPr>
      <w:r w:rsidRPr="009E3970">
        <w:rPr>
          <w:rFonts w:ascii="Tahoma" w:hAnsi="Tahoma" w:cs="Tahoma"/>
          <w:sz w:val="20"/>
          <w:szCs w:val="20"/>
          <w:lang w:val="en-IN"/>
        </w:rPr>
        <w:t>We hereby certify the following:</w:t>
      </w:r>
    </w:p>
    <w:p w14:paraId="7049F706" w14:textId="77777777" w:rsidR="00E45340" w:rsidRPr="009E3970" w:rsidRDefault="00E45340" w:rsidP="00F5227D">
      <w:pPr>
        <w:tabs>
          <w:tab w:val="left" w:pos="1199"/>
        </w:tabs>
        <w:jc w:val="both"/>
        <w:rPr>
          <w:rFonts w:ascii="Tahoma" w:hAnsi="Tahoma" w:cs="Tahoma"/>
          <w:b/>
          <w:bCs/>
          <w:sz w:val="20"/>
          <w:szCs w:val="20"/>
          <w:u w:val="single"/>
          <w:lang w:val="en-IN"/>
        </w:rPr>
      </w:pPr>
      <w:r w:rsidRPr="009E3970">
        <w:rPr>
          <w:rFonts w:ascii="Tahoma" w:hAnsi="Tahoma" w:cs="Tahoma"/>
          <w:b/>
          <w:bCs/>
          <w:sz w:val="20"/>
          <w:szCs w:val="20"/>
          <w:u w:val="single"/>
          <w:lang w:val="en-IN"/>
        </w:rPr>
        <w:t>No Conflict of Interest:</w:t>
      </w:r>
    </w:p>
    <w:p w14:paraId="60968B6D" w14:textId="77777777" w:rsidR="00E45340" w:rsidRPr="009E3970" w:rsidRDefault="00E45340" w:rsidP="00F5227D">
      <w:pPr>
        <w:pStyle w:val="ListParagraph"/>
        <w:numPr>
          <w:ilvl w:val="0"/>
          <w:numId w:val="21"/>
        </w:numPr>
        <w:tabs>
          <w:tab w:val="left" w:pos="1199"/>
        </w:tabs>
        <w:ind w:left="426"/>
        <w:jc w:val="both"/>
        <w:rPr>
          <w:rFonts w:ascii="Tahoma" w:hAnsi="Tahoma" w:cs="Tahoma"/>
          <w:sz w:val="20"/>
          <w:szCs w:val="20"/>
          <w:lang w:val="en-IN"/>
        </w:rPr>
      </w:pPr>
      <w:r w:rsidRPr="009E3970">
        <w:rPr>
          <w:rFonts w:ascii="Tahoma" w:hAnsi="Tahoma" w:cs="Tahoma"/>
          <w:sz w:val="20"/>
          <w:szCs w:val="20"/>
          <w:lang w:val="en-IN"/>
        </w:rPr>
        <w:t>We declare that we have no conflict of interest in participating in the above tender. We further confirm that we are not engaged in any activity or association that may compromise, or be perceived to compromise, our impartiality or ability to fulfil the obligations of the tender.</w:t>
      </w:r>
    </w:p>
    <w:p w14:paraId="68377F36" w14:textId="77777777" w:rsidR="00F5227D" w:rsidRPr="009E3970" w:rsidRDefault="00F5227D" w:rsidP="00F5227D">
      <w:pPr>
        <w:tabs>
          <w:tab w:val="left" w:pos="1199"/>
        </w:tabs>
        <w:jc w:val="both"/>
        <w:rPr>
          <w:rFonts w:ascii="Tahoma" w:hAnsi="Tahoma" w:cs="Tahoma"/>
          <w:b/>
          <w:bCs/>
          <w:sz w:val="20"/>
          <w:szCs w:val="20"/>
          <w:lang w:val="en-IN"/>
        </w:rPr>
      </w:pPr>
    </w:p>
    <w:p w14:paraId="57EB7AEF" w14:textId="447F71A4" w:rsidR="00F5227D" w:rsidRPr="009E3970" w:rsidRDefault="00F5227D" w:rsidP="00F5227D">
      <w:pPr>
        <w:tabs>
          <w:tab w:val="left" w:pos="1199"/>
        </w:tabs>
        <w:jc w:val="both"/>
        <w:rPr>
          <w:rFonts w:ascii="Tahoma" w:hAnsi="Tahoma" w:cs="Tahoma"/>
          <w:b/>
          <w:bCs/>
          <w:sz w:val="20"/>
          <w:szCs w:val="20"/>
          <w:lang w:val="en-IN"/>
        </w:rPr>
      </w:pPr>
      <w:r w:rsidRPr="00450A1F">
        <w:rPr>
          <w:rFonts w:ascii="Tahoma" w:hAnsi="Tahoma" w:cs="Tahoma"/>
          <w:b/>
          <w:bCs/>
          <w:sz w:val="20"/>
          <w:szCs w:val="20"/>
          <w:u w:val="single"/>
          <w:lang w:val="en-IN"/>
        </w:rPr>
        <w:t>Undertaking on Blacklisting &amp; Litigation (Self-Certificate)</w:t>
      </w:r>
      <w:r w:rsidRPr="009E3970">
        <w:rPr>
          <w:rFonts w:ascii="Tahoma" w:hAnsi="Tahoma" w:cs="Tahoma"/>
          <w:b/>
          <w:bCs/>
          <w:sz w:val="20"/>
          <w:szCs w:val="20"/>
          <w:lang w:val="en-IN"/>
        </w:rPr>
        <w:t>:</w:t>
      </w:r>
    </w:p>
    <w:p w14:paraId="7FD80A4C" w14:textId="150589A1" w:rsidR="00F5227D" w:rsidRPr="001A470A" w:rsidRDefault="00F5227D" w:rsidP="00F5227D">
      <w:pPr>
        <w:pStyle w:val="ListParagraph"/>
        <w:numPr>
          <w:ilvl w:val="0"/>
          <w:numId w:val="21"/>
        </w:numPr>
        <w:tabs>
          <w:tab w:val="clear" w:pos="720"/>
          <w:tab w:val="num" w:pos="360"/>
          <w:tab w:val="left" w:pos="1199"/>
        </w:tabs>
        <w:ind w:left="360"/>
        <w:jc w:val="both"/>
        <w:rPr>
          <w:rFonts w:ascii="Tahoma" w:hAnsi="Tahoma" w:cs="Tahoma"/>
          <w:sz w:val="20"/>
          <w:szCs w:val="20"/>
          <w:lang w:val="en-IN"/>
        </w:rPr>
      </w:pPr>
      <w:r w:rsidRPr="001A470A">
        <w:rPr>
          <w:rFonts w:ascii="Tahoma" w:hAnsi="Tahoma" w:cs="Tahoma"/>
          <w:sz w:val="20"/>
          <w:szCs w:val="20"/>
          <w:lang w:val="en-IN"/>
        </w:rPr>
        <w:t>We hereby undertake that:</w:t>
      </w:r>
    </w:p>
    <w:p w14:paraId="1E0FFFE5" w14:textId="2638AA4A"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Our agency/firm has </w:t>
      </w:r>
      <w:r w:rsidRPr="001A470A">
        <w:rPr>
          <w:rFonts w:ascii="Tahoma" w:hAnsi="Tahoma" w:cs="Tahoma"/>
          <w:b/>
          <w:bCs/>
          <w:sz w:val="20"/>
          <w:szCs w:val="20"/>
          <w:lang w:val="en-IN"/>
        </w:rPr>
        <w:t>never been blacklisted</w:t>
      </w:r>
      <w:r w:rsidRPr="001A470A">
        <w:rPr>
          <w:rFonts w:ascii="Tahoma" w:hAnsi="Tahoma" w:cs="Tahoma"/>
          <w:sz w:val="20"/>
          <w:szCs w:val="20"/>
          <w:lang w:val="en-IN"/>
        </w:rPr>
        <w:t xml:space="preserve"> or debarred by any Central Government, State Government, Union Territory administration, or any </w:t>
      </w:r>
      <w:r w:rsidR="005323E4">
        <w:rPr>
          <w:rFonts w:ascii="Tahoma" w:hAnsi="Tahoma" w:cs="Tahoma"/>
          <w:sz w:val="20"/>
          <w:szCs w:val="20"/>
          <w:lang w:val="en-IN"/>
        </w:rPr>
        <w:t xml:space="preserve">other </w:t>
      </w:r>
      <w:r w:rsidRPr="001A470A">
        <w:rPr>
          <w:rFonts w:ascii="Tahoma" w:hAnsi="Tahoma" w:cs="Tahoma"/>
          <w:sz w:val="20"/>
          <w:szCs w:val="20"/>
          <w:lang w:val="en-IN"/>
        </w:rPr>
        <w:t>Institution/Organization.</w:t>
      </w:r>
    </w:p>
    <w:p w14:paraId="66D8B873" w14:textId="4A11DBFB"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 xml:space="preserve">There is </w:t>
      </w:r>
      <w:r w:rsidRPr="001A470A">
        <w:rPr>
          <w:rFonts w:ascii="Tahoma" w:hAnsi="Tahoma" w:cs="Tahoma"/>
          <w:b/>
          <w:bCs/>
          <w:sz w:val="20"/>
          <w:szCs w:val="20"/>
          <w:lang w:val="en-IN"/>
        </w:rPr>
        <w:t>no ongoing or past litigation</w:t>
      </w:r>
      <w:r w:rsidRPr="001A470A">
        <w:rPr>
          <w:rFonts w:ascii="Tahoma" w:hAnsi="Tahoma" w:cs="Tahoma"/>
          <w:sz w:val="20"/>
          <w:szCs w:val="20"/>
          <w:lang w:val="en-IN"/>
        </w:rPr>
        <w:t xml:space="preserve"> against our agency/firm with any </w:t>
      </w:r>
      <w:r w:rsidR="005323E4" w:rsidRPr="001A470A">
        <w:rPr>
          <w:rFonts w:ascii="Tahoma" w:hAnsi="Tahoma" w:cs="Tahoma"/>
          <w:sz w:val="20"/>
          <w:szCs w:val="20"/>
          <w:lang w:val="en-IN"/>
        </w:rPr>
        <w:t xml:space="preserve">Central Government, State Government, Union Territory administration, or any </w:t>
      </w:r>
      <w:r w:rsidR="005323E4">
        <w:rPr>
          <w:rFonts w:ascii="Tahoma" w:hAnsi="Tahoma" w:cs="Tahoma"/>
          <w:sz w:val="20"/>
          <w:szCs w:val="20"/>
          <w:lang w:val="en-IN"/>
        </w:rPr>
        <w:t xml:space="preserve">other </w:t>
      </w:r>
      <w:r w:rsidR="005323E4" w:rsidRPr="001A470A">
        <w:rPr>
          <w:rFonts w:ascii="Tahoma" w:hAnsi="Tahoma" w:cs="Tahoma"/>
          <w:sz w:val="20"/>
          <w:szCs w:val="20"/>
          <w:lang w:val="en-IN"/>
        </w:rPr>
        <w:t>Institution/Organization</w:t>
      </w:r>
      <w:r w:rsidRPr="001A470A">
        <w:rPr>
          <w:rFonts w:ascii="Tahoma" w:hAnsi="Tahoma" w:cs="Tahoma"/>
          <w:sz w:val="20"/>
          <w:szCs w:val="20"/>
          <w:lang w:val="en-IN"/>
        </w:rPr>
        <w:t xml:space="preserve"> on account of </w:t>
      </w:r>
      <w:r w:rsidR="005323E4">
        <w:rPr>
          <w:rFonts w:ascii="Tahoma" w:hAnsi="Tahoma" w:cs="Tahoma"/>
          <w:sz w:val="20"/>
          <w:szCs w:val="20"/>
          <w:lang w:val="en-IN"/>
        </w:rPr>
        <w:t xml:space="preserve">any </w:t>
      </w:r>
      <w:r w:rsidRPr="001A470A">
        <w:rPr>
          <w:rFonts w:ascii="Tahoma" w:hAnsi="Tahoma" w:cs="Tahoma"/>
          <w:b/>
          <w:bCs/>
          <w:sz w:val="20"/>
          <w:szCs w:val="20"/>
          <w:lang w:val="en-IN"/>
        </w:rPr>
        <w:t>services</w:t>
      </w:r>
      <w:r w:rsidR="00450A1F">
        <w:rPr>
          <w:rFonts w:ascii="Tahoma" w:hAnsi="Tahoma" w:cs="Tahoma"/>
          <w:b/>
          <w:bCs/>
          <w:sz w:val="20"/>
          <w:szCs w:val="20"/>
          <w:lang w:val="en-IN"/>
        </w:rPr>
        <w:t>/suppl</w:t>
      </w:r>
      <w:r w:rsidR="00C16D2C">
        <w:rPr>
          <w:rFonts w:ascii="Tahoma" w:hAnsi="Tahoma" w:cs="Tahoma"/>
          <w:b/>
          <w:bCs/>
          <w:sz w:val="20"/>
          <w:szCs w:val="20"/>
          <w:lang w:val="en-IN"/>
        </w:rPr>
        <w:t>ies</w:t>
      </w:r>
      <w:r w:rsidRPr="001A470A">
        <w:rPr>
          <w:rFonts w:ascii="Tahoma" w:hAnsi="Tahoma" w:cs="Tahoma"/>
          <w:sz w:val="20"/>
          <w:szCs w:val="20"/>
          <w:lang w:val="en-IN"/>
        </w:rPr>
        <w:t>.</w:t>
      </w:r>
    </w:p>
    <w:p w14:paraId="2328FFD3" w14:textId="77777777" w:rsidR="00F5227D" w:rsidRPr="001A470A" w:rsidRDefault="00F5227D" w:rsidP="00F5227D">
      <w:pPr>
        <w:pStyle w:val="ListParagraph"/>
        <w:numPr>
          <w:ilvl w:val="0"/>
          <w:numId w:val="31"/>
        </w:numPr>
        <w:tabs>
          <w:tab w:val="left" w:pos="1199"/>
        </w:tabs>
        <w:jc w:val="both"/>
        <w:rPr>
          <w:rFonts w:ascii="Tahoma" w:hAnsi="Tahoma" w:cs="Tahoma"/>
          <w:sz w:val="20"/>
          <w:szCs w:val="20"/>
          <w:lang w:val="en-IN"/>
        </w:rPr>
      </w:pPr>
      <w:r w:rsidRPr="001A470A">
        <w:rPr>
          <w:rFonts w:ascii="Tahoma" w:hAnsi="Tahoma" w:cs="Tahoma"/>
          <w:sz w:val="20"/>
          <w:szCs w:val="20"/>
          <w:lang w:val="en-IN"/>
        </w:rPr>
        <w:t>If at any stage the above declaration is found to be false, the Institute shall have the right to take any action as deemed appropriate, including rejection of our bid.</w:t>
      </w:r>
    </w:p>
    <w:p w14:paraId="0A6FC452"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7CCB2A98" w14:textId="0947A63D"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 xml:space="preserve">Site Visit </w:t>
      </w:r>
      <w:r w:rsidR="005323E4">
        <w:rPr>
          <w:rFonts w:ascii="Tahoma" w:hAnsi="Tahoma" w:cs="Tahoma"/>
          <w:b/>
          <w:bCs/>
          <w:sz w:val="20"/>
          <w:szCs w:val="20"/>
          <w:u w:val="single"/>
          <w:lang w:val="en-IN"/>
        </w:rPr>
        <w:t>/</w:t>
      </w:r>
      <w:r w:rsidRPr="009E3970">
        <w:rPr>
          <w:rFonts w:ascii="Tahoma" w:hAnsi="Tahoma" w:cs="Tahoma"/>
          <w:b/>
          <w:bCs/>
          <w:sz w:val="20"/>
          <w:szCs w:val="20"/>
          <w:u w:val="single"/>
          <w:lang w:val="en-IN"/>
        </w:rPr>
        <w:t>Understanding:</w:t>
      </w:r>
    </w:p>
    <w:p w14:paraId="192DFAE3" w14:textId="1CC139CB"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confirm that we have visited the site</w:t>
      </w:r>
      <w:r w:rsidR="005323E4">
        <w:rPr>
          <w:rFonts w:ascii="Tahoma" w:hAnsi="Tahoma" w:cs="Tahoma"/>
          <w:sz w:val="20"/>
          <w:szCs w:val="20"/>
          <w:lang w:val="en-IN"/>
        </w:rPr>
        <w:t>/</w:t>
      </w:r>
      <w:r w:rsidRPr="009E3970">
        <w:rPr>
          <w:rFonts w:ascii="Tahoma" w:hAnsi="Tahoma" w:cs="Tahoma"/>
          <w:sz w:val="20"/>
          <w:szCs w:val="20"/>
          <w:lang w:val="en-IN"/>
        </w:rPr>
        <w:t>clearly understood the requirements and expectations of the college authorities.</w:t>
      </w:r>
    </w:p>
    <w:p w14:paraId="13FE9F13" w14:textId="77777777" w:rsidR="00E45340" w:rsidRPr="009E3970" w:rsidRDefault="00E45340" w:rsidP="00F5227D">
      <w:pPr>
        <w:tabs>
          <w:tab w:val="left" w:pos="1199"/>
        </w:tabs>
        <w:ind w:left="66"/>
        <w:jc w:val="both"/>
        <w:rPr>
          <w:rFonts w:ascii="Tahoma" w:hAnsi="Tahoma" w:cs="Tahoma"/>
          <w:b/>
          <w:bCs/>
          <w:sz w:val="20"/>
          <w:szCs w:val="20"/>
          <w:u w:val="single"/>
          <w:lang w:val="en-IN"/>
        </w:rPr>
      </w:pPr>
    </w:p>
    <w:p w14:paraId="2A294FC1" w14:textId="77777777" w:rsidR="00E45340" w:rsidRPr="009E3970" w:rsidRDefault="00E45340" w:rsidP="00F5227D">
      <w:pPr>
        <w:tabs>
          <w:tab w:val="left" w:pos="1199"/>
        </w:tabs>
        <w:ind w:left="66"/>
        <w:jc w:val="both"/>
        <w:rPr>
          <w:rFonts w:ascii="Tahoma" w:hAnsi="Tahoma" w:cs="Tahoma"/>
          <w:b/>
          <w:bCs/>
          <w:sz w:val="20"/>
          <w:szCs w:val="20"/>
          <w:u w:val="single"/>
          <w:lang w:val="en-IN"/>
        </w:rPr>
      </w:pPr>
      <w:r w:rsidRPr="009E3970">
        <w:rPr>
          <w:rFonts w:ascii="Tahoma" w:hAnsi="Tahoma" w:cs="Tahoma"/>
          <w:b/>
          <w:bCs/>
          <w:sz w:val="20"/>
          <w:szCs w:val="20"/>
          <w:u w:val="single"/>
          <w:lang w:val="en-IN"/>
        </w:rPr>
        <w:t>Scope of Work:</w:t>
      </w:r>
    </w:p>
    <w:p w14:paraId="0DE56D44" w14:textId="1D476F59" w:rsidR="00E45340" w:rsidRPr="009E3970" w:rsidRDefault="00E45340" w:rsidP="00F5227D">
      <w:pPr>
        <w:pStyle w:val="ListParagraph"/>
        <w:numPr>
          <w:ilvl w:val="0"/>
          <w:numId w:val="21"/>
        </w:numPr>
        <w:tabs>
          <w:tab w:val="clear" w:pos="720"/>
          <w:tab w:val="num" w:pos="426"/>
          <w:tab w:val="left" w:pos="1199"/>
        </w:tabs>
        <w:ind w:left="426"/>
        <w:jc w:val="both"/>
        <w:rPr>
          <w:rFonts w:ascii="Tahoma" w:hAnsi="Tahoma" w:cs="Tahoma"/>
          <w:sz w:val="20"/>
          <w:szCs w:val="20"/>
          <w:lang w:val="en-IN"/>
        </w:rPr>
      </w:pPr>
      <w:r w:rsidRPr="009E3970">
        <w:rPr>
          <w:rFonts w:ascii="Tahoma" w:hAnsi="Tahoma" w:cs="Tahoma"/>
          <w:sz w:val="20"/>
          <w:szCs w:val="20"/>
          <w:lang w:val="en-IN"/>
        </w:rPr>
        <w:t>We have thoroughly reviewed the scope of work mentioned in the bid document. The entire inventory</w:t>
      </w:r>
      <w:r w:rsidR="00F5227D" w:rsidRPr="009E3970">
        <w:rPr>
          <w:rFonts w:ascii="Tahoma" w:hAnsi="Tahoma" w:cs="Tahoma"/>
          <w:sz w:val="20"/>
          <w:szCs w:val="20"/>
          <w:lang w:val="en-IN"/>
        </w:rPr>
        <w:t>/requirement/work</w:t>
      </w:r>
      <w:r w:rsidRPr="009E3970">
        <w:rPr>
          <w:rFonts w:ascii="Tahoma" w:hAnsi="Tahoma" w:cs="Tahoma"/>
          <w:sz w:val="20"/>
          <w:szCs w:val="20"/>
          <w:lang w:val="en-IN"/>
        </w:rPr>
        <w:t xml:space="preserve"> has been verified and found to be in order. We also confirm that no additional items beyond the listed inventory</w:t>
      </w:r>
      <w:r w:rsidR="00F5227D" w:rsidRPr="009E3970">
        <w:rPr>
          <w:rFonts w:ascii="Tahoma" w:hAnsi="Tahoma" w:cs="Tahoma"/>
          <w:sz w:val="20"/>
          <w:szCs w:val="20"/>
          <w:lang w:val="en-IN"/>
        </w:rPr>
        <w:t>/requirement</w:t>
      </w:r>
      <w:r w:rsidRPr="009E3970">
        <w:rPr>
          <w:rFonts w:ascii="Tahoma" w:hAnsi="Tahoma" w:cs="Tahoma"/>
          <w:sz w:val="20"/>
          <w:szCs w:val="20"/>
          <w:lang w:val="en-IN"/>
        </w:rPr>
        <w:t xml:space="preserve"> will be required for successful completion of the work.</w:t>
      </w:r>
      <w:r w:rsidR="005323E4" w:rsidRPr="005323E4">
        <w:t xml:space="preserve"> </w:t>
      </w:r>
      <w:r w:rsidR="005323E4" w:rsidRPr="005323E4">
        <w:rPr>
          <w:rFonts w:ascii="Tahoma" w:hAnsi="Tahoma" w:cs="Tahoma"/>
          <w:sz w:val="20"/>
          <w:szCs w:val="20"/>
        </w:rPr>
        <w:t>However, if any additional item is required during execution, the same shall be provided by us</w:t>
      </w:r>
      <w:r w:rsidR="005323E4">
        <w:rPr>
          <w:rFonts w:ascii="Tahoma" w:hAnsi="Tahoma" w:cs="Tahoma"/>
          <w:sz w:val="20"/>
          <w:szCs w:val="20"/>
        </w:rPr>
        <w:t xml:space="preserve"> as per the requirement.</w:t>
      </w:r>
    </w:p>
    <w:p w14:paraId="359D8E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0C258B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AD2FC57" w14:textId="77777777" w:rsidR="00E45340" w:rsidRPr="009E3970" w:rsidRDefault="00E45340" w:rsidP="00E45340">
      <w:pPr>
        <w:pStyle w:val="ListParagraph"/>
        <w:tabs>
          <w:tab w:val="left" w:pos="1199"/>
        </w:tabs>
        <w:ind w:left="426"/>
        <w:jc w:val="both"/>
        <w:rPr>
          <w:rFonts w:ascii="Tahoma" w:hAnsi="Tahoma" w:cs="Tahoma"/>
          <w:b/>
          <w:bCs/>
          <w:sz w:val="20"/>
          <w:szCs w:val="20"/>
          <w:u w:val="single"/>
          <w:lang w:val="en-IN"/>
        </w:rPr>
      </w:pPr>
      <w:r w:rsidRPr="009E3970">
        <w:rPr>
          <w:rFonts w:ascii="Tahoma" w:hAnsi="Tahoma" w:cs="Tahoma"/>
          <w:b/>
          <w:bCs/>
          <w:sz w:val="20"/>
          <w:szCs w:val="20"/>
          <w:u w:val="single"/>
          <w:lang w:val="en-IN"/>
        </w:rPr>
        <w:t>Bidder Details</w:t>
      </w:r>
    </w:p>
    <w:p w14:paraId="4B27597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A10B71"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Name of Bidder: ______________________________________</w:t>
      </w:r>
    </w:p>
    <w:p w14:paraId="2040D1A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1B6F6AF"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Address: _____________________________________________</w:t>
      </w:r>
    </w:p>
    <w:p w14:paraId="132298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147FD7D"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Contact Person: _______________________________________</w:t>
      </w:r>
    </w:p>
    <w:p w14:paraId="31D479A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4CD6D0"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Mobile No.: ___________________________________________</w:t>
      </w:r>
    </w:p>
    <w:p w14:paraId="01D9B1C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1786967C"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Email ID: _____________________________________________</w:t>
      </w:r>
    </w:p>
    <w:p w14:paraId="2147CF7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5AEDFBF7"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Authorized Signatory: __________________________________</w:t>
      </w:r>
    </w:p>
    <w:p w14:paraId="76E80B5E"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3F0910C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Signature &amp; Stamp: ____________________________________</w:t>
      </w:r>
    </w:p>
    <w:p w14:paraId="59D59768"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721E46F2"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p>
    <w:p w14:paraId="0E94ADC6" w14:textId="77777777" w:rsidR="00E45340" w:rsidRPr="009E3970" w:rsidRDefault="00E45340" w:rsidP="00E45340">
      <w:pPr>
        <w:pStyle w:val="ListParagraph"/>
        <w:tabs>
          <w:tab w:val="left" w:pos="1199"/>
        </w:tabs>
        <w:ind w:left="426"/>
        <w:jc w:val="both"/>
        <w:rPr>
          <w:rFonts w:ascii="Tahoma" w:hAnsi="Tahoma" w:cs="Tahoma"/>
          <w:sz w:val="20"/>
          <w:szCs w:val="20"/>
          <w:lang w:val="en-IN"/>
        </w:rPr>
      </w:pPr>
      <w:r w:rsidRPr="009E3970">
        <w:rPr>
          <w:rFonts w:ascii="Tahoma" w:hAnsi="Tahoma" w:cs="Tahoma"/>
          <w:sz w:val="20"/>
          <w:szCs w:val="20"/>
          <w:lang w:val="en-IN"/>
        </w:rPr>
        <w:t>Date: _________________</w:t>
      </w:r>
    </w:p>
    <w:p w14:paraId="78DB4225" w14:textId="77777777" w:rsidR="00E45340" w:rsidRPr="009E3970" w:rsidRDefault="00E45340" w:rsidP="00E45340">
      <w:pPr>
        <w:pStyle w:val="ListParagraph"/>
        <w:tabs>
          <w:tab w:val="left" w:pos="1199"/>
        </w:tabs>
        <w:ind w:left="426"/>
        <w:jc w:val="both"/>
        <w:rPr>
          <w:rFonts w:ascii="Tahoma" w:hAnsi="Tahoma" w:cs="Tahoma"/>
          <w:b/>
          <w:bCs/>
          <w:sz w:val="20"/>
          <w:szCs w:val="20"/>
          <w:lang w:val="en-IN"/>
        </w:rPr>
      </w:pPr>
      <w:r w:rsidRPr="009E3970">
        <w:rPr>
          <w:rFonts w:ascii="Tahoma" w:hAnsi="Tahoma" w:cs="Tahoma"/>
          <w:sz w:val="20"/>
          <w:szCs w:val="20"/>
          <w:lang w:val="en-IN"/>
        </w:rPr>
        <w:t>Place: ________________</w:t>
      </w:r>
    </w:p>
    <w:p w14:paraId="2760BA18" w14:textId="2FD22EDF" w:rsidR="00BB57A4" w:rsidRPr="009E3970" w:rsidRDefault="00243B31" w:rsidP="00E45340">
      <w:pPr>
        <w:rPr>
          <w:rFonts w:ascii="Tahoma" w:hAnsi="Tahoma" w:cs="Tahoma"/>
          <w:i/>
          <w:sz w:val="19"/>
          <w:szCs w:val="19"/>
          <w:u w:val="single"/>
        </w:rPr>
      </w:pPr>
      <w:r w:rsidRPr="009E3970">
        <w:rPr>
          <w:rFonts w:ascii="Tahoma" w:hAnsi="Tahoma" w:cs="Tahoma"/>
          <w:i/>
          <w:sz w:val="20"/>
          <w:szCs w:val="20"/>
        </w:rPr>
        <w:br w:type="page"/>
      </w:r>
      <w:r w:rsidRPr="009E3970">
        <w:rPr>
          <w:rFonts w:ascii="Tahoma" w:hAnsi="Tahoma" w:cs="Tahoma"/>
          <w:b/>
          <w:sz w:val="19"/>
          <w:szCs w:val="19"/>
          <w:u w:val="single"/>
        </w:rPr>
        <w:lastRenderedPageBreak/>
        <w:t>Commercial</w:t>
      </w:r>
      <w:r w:rsidRPr="009E3970">
        <w:rPr>
          <w:rFonts w:ascii="Tahoma" w:hAnsi="Tahoma" w:cs="Tahoma"/>
          <w:b/>
          <w:spacing w:val="-2"/>
          <w:sz w:val="19"/>
          <w:szCs w:val="19"/>
          <w:u w:val="single"/>
        </w:rPr>
        <w:t xml:space="preserve"> </w:t>
      </w:r>
      <w:r w:rsidRPr="009E3970">
        <w:rPr>
          <w:rFonts w:ascii="Tahoma" w:hAnsi="Tahoma" w:cs="Tahoma"/>
          <w:b/>
          <w:sz w:val="19"/>
          <w:szCs w:val="19"/>
          <w:u w:val="single"/>
        </w:rPr>
        <w:t>Bid:</w:t>
      </w:r>
      <w:r w:rsidRPr="009E3970">
        <w:rPr>
          <w:rFonts w:ascii="Tahoma" w:hAnsi="Tahoma" w:cs="Tahoma"/>
          <w:b/>
          <w:spacing w:val="-1"/>
          <w:sz w:val="19"/>
          <w:szCs w:val="19"/>
          <w:u w:val="single"/>
        </w:rPr>
        <w:t xml:space="preserve"> </w:t>
      </w:r>
      <w:r w:rsidRPr="009E3970">
        <w:rPr>
          <w:rFonts w:ascii="Tahoma" w:hAnsi="Tahoma" w:cs="Tahoma"/>
          <w:i/>
          <w:sz w:val="19"/>
          <w:szCs w:val="19"/>
          <w:u w:val="single"/>
        </w:rPr>
        <w:t>(in</w:t>
      </w:r>
      <w:r w:rsidRPr="009E3970">
        <w:rPr>
          <w:rFonts w:ascii="Tahoma" w:hAnsi="Tahoma" w:cs="Tahoma"/>
          <w:i/>
          <w:spacing w:val="-3"/>
          <w:sz w:val="19"/>
          <w:szCs w:val="19"/>
          <w:u w:val="single"/>
        </w:rPr>
        <w:t xml:space="preserve"> </w:t>
      </w:r>
      <w:r w:rsidRPr="009E3970">
        <w:rPr>
          <w:rFonts w:ascii="Tahoma" w:hAnsi="Tahoma" w:cs="Tahoma"/>
          <w:i/>
          <w:sz w:val="19"/>
          <w:szCs w:val="19"/>
          <w:u w:val="single"/>
        </w:rPr>
        <w:t>separate</w:t>
      </w:r>
      <w:r w:rsidRPr="009E3970">
        <w:rPr>
          <w:rFonts w:ascii="Tahoma" w:hAnsi="Tahoma" w:cs="Tahoma"/>
          <w:i/>
          <w:spacing w:val="-2"/>
          <w:sz w:val="19"/>
          <w:szCs w:val="19"/>
          <w:u w:val="single"/>
        </w:rPr>
        <w:t xml:space="preserve"> </w:t>
      </w:r>
      <w:r w:rsidRPr="009E3970">
        <w:rPr>
          <w:rFonts w:ascii="Tahoma" w:hAnsi="Tahoma" w:cs="Tahoma"/>
          <w:i/>
          <w:sz w:val="19"/>
          <w:szCs w:val="19"/>
          <w:u w:val="single"/>
        </w:rPr>
        <w:t>sealed</w:t>
      </w:r>
      <w:r w:rsidRPr="009E3970">
        <w:rPr>
          <w:rFonts w:ascii="Tahoma" w:hAnsi="Tahoma" w:cs="Tahoma"/>
          <w:i/>
          <w:spacing w:val="-1"/>
          <w:sz w:val="19"/>
          <w:szCs w:val="19"/>
          <w:u w:val="single"/>
        </w:rPr>
        <w:t xml:space="preserve"> </w:t>
      </w:r>
      <w:r w:rsidRPr="009E3970">
        <w:rPr>
          <w:rFonts w:ascii="Tahoma" w:hAnsi="Tahoma" w:cs="Tahoma"/>
          <w:i/>
          <w:sz w:val="19"/>
          <w:szCs w:val="19"/>
          <w:u w:val="single"/>
        </w:rPr>
        <w:t>envelope</w:t>
      </w:r>
      <w:r w:rsidR="00791F02" w:rsidRPr="009E3970">
        <w:rPr>
          <w:rFonts w:ascii="Tahoma" w:hAnsi="Tahoma" w:cs="Tahoma"/>
          <w:i/>
          <w:sz w:val="19"/>
          <w:szCs w:val="19"/>
          <w:u w:val="single"/>
        </w:rPr>
        <w:t>/password protected file via email</w:t>
      </w:r>
      <w:r w:rsidRPr="009E3970">
        <w:rPr>
          <w:rFonts w:ascii="Tahoma" w:hAnsi="Tahoma" w:cs="Tahoma"/>
          <w:i/>
          <w:sz w:val="19"/>
          <w:szCs w:val="19"/>
          <w:u w:val="single"/>
        </w:rPr>
        <w:t>)</w:t>
      </w:r>
    </w:p>
    <w:p w14:paraId="51A260BB" w14:textId="77777777" w:rsidR="00791F02" w:rsidRPr="009E3970" w:rsidRDefault="00791F02" w:rsidP="008F4155">
      <w:pPr>
        <w:rPr>
          <w:rFonts w:ascii="Tahoma" w:hAnsi="Tahoma" w:cs="Tahoma"/>
          <w:i/>
          <w:sz w:val="19"/>
          <w:szCs w:val="19"/>
        </w:rPr>
      </w:pPr>
    </w:p>
    <w:p w14:paraId="054C2630" w14:textId="1A49AC64" w:rsidR="00714BD3" w:rsidRPr="00714BD3" w:rsidRDefault="00714BD3" w:rsidP="00714BD3">
      <w:pPr>
        <w:pStyle w:val="Heading1"/>
        <w:ind w:left="0" w:right="-90"/>
        <w:rPr>
          <w:rFonts w:ascii="Tahoma" w:hAnsi="Tahoma" w:cs="Tahoma"/>
          <w:bCs w:val="0"/>
          <w:sz w:val="25"/>
          <w:szCs w:val="25"/>
        </w:rPr>
      </w:pPr>
      <w:r w:rsidRPr="00714BD3">
        <w:rPr>
          <w:rFonts w:ascii="Tahoma" w:hAnsi="Tahoma" w:cs="Tahoma"/>
          <w:bCs w:val="0"/>
          <w:sz w:val="25"/>
          <w:szCs w:val="25"/>
        </w:rPr>
        <w:t xml:space="preserve">Bid for the </w:t>
      </w:r>
      <w:r w:rsidR="009B4AA8" w:rsidRPr="009B4AA8">
        <w:rPr>
          <w:rFonts w:ascii="Tahoma" w:hAnsi="Tahoma" w:cs="Tahoma"/>
          <w:color w:val="000000"/>
          <w:sz w:val="25"/>
          <w:szCs w:val="25"/>
        </w:rPr>
        <w:t>Providing and</w:t>
      </w:r>
      <w:r w:rsidR="009B4AA8" w:rsidRPr="009B4AA8">
        <w:rPr>
          <w:rFonts w:ascii="Tahoma" w:hAnsi="Tahoma" w:cs="Tahoma"/>
          <w:b w:val="0"/>
          <w:bCs w:val="0"/>
          <w:color w:val="000000"/>
          <w:sz w:val="24"/>
          <w:szCs w:val="24"/>
        </w:rPr>
        <w:t xml:space="preserve"> </w:t>
      </w:r>
      <w:r w:rsidR="009B4AA8">
        <w:rPr>
          <w:rFonts w:ascii="Tahoma" w:hAnsi="Tahoma" w:cs="Tahoma"/>
          <w:bCs w:val="0"/>
          <w:sz w:val="25"/>
          <w:szCs w:val="25"/>
        </w:rPr>
        <w:t>l</w:t>
      </w:r>
      <w:r w:rsidR="009B4AA8" w:rsidRPr="00796A3A">
        <w:rPr>
          <w:rFonts w:ascii="Tahoma" w:hAnsi="Tahoma" w:cs="Tahoma"/>
          <w:sz w:val="25"/>
          <w:szCs w:val="25"/>
        </w:rPr>
        <w:t xml:space="preserve">aying </w:t>
      </w:r>
      <w:r w:rsidR="009B4AA8" w:rsidRPr="00796A3A">
        <w:rPr>
          <w:rFonts w:ascii="Tahoma" w:hAnsi="Tahoma" w:cs="Tahoma"/>
          <w:bCs w:val="0"/>
          <w:sz w:val="25"/>
          <w:szCs w:val="25"/>
        </w:rPr>
        <w:t>of 300</w:t>
      </w:r>
      <w:r w:rsidR="009B4AA8" w:rsidRPr="00796A3A">
        <w:rPr>
          <w:rFonts w:ascii="Tahoma" w:hAnsi="Tahoma" w:cs="Tahoma"/>
          <w:sz w:val="25"/>
          <w:szCs w:val="25"/>
        </w:rPr>
        <w:t xml:space="preserve"> mm dia Hume pipe in STP </w:t>
      </w:r>
      <w:r w:rsidR="009B4AA8" w:rsidRPr="00796A3A">
        <w:rPr>
          <w:rFonts w:ascii="Tahoma" w:hAnsi="Tahoma" w:cs="Tahoma"/>
          <w:bCs w:val="0"/>
          <w:sz w:val="25"/>
          <w:szCs w:val="25"/>
        </w:rPr>
        <w:t>sewerage</w:t>
      </w:r>
      <w:r w:rsidR="009B4AA8" w:rsidRPr="00796A3A">
        <w:rPr>
          <w:rFonts w:ascii="Tahoma" w:hAnsi="Tahoma" w:cs="Tahoma"/>
          <w:sz w:val="25"/>
          <w:szCs w:val="25"/>
        </w:rPr>
        <w:t xml:space="preserve"> System</w:t>
      </w:r>
    </w:p>
    <w:p w14:paraId="5561C040" w14:textId="17906A46" w:rsidR="00714BD3" w:rsidRPr="009E3970" w:rsidRDefault="00714BD3" w:rsidP="00714BD3">
      <w:pPr>
        <w:pStyle w:val="Heading1"/>
        <w:ind w:left="0" w:right="-90"/>
        <w:rPr>
          <w:rFonts w:ascii="Tahoma" w:hAnsi="Tahoma" w:cs="Tahoma"/>
          <w:b w:val="0"/>
          <w:sz w:val="19"/>
          <w:szCs w:val="19"/>
        </w:rPr>
      </w:pPr>
      <w:r w:rsidRPr="009E3970">
        <w:rPr>
          <w:rFonts w:ascii="Tahoma" w:hAnsi="Tahoma" w:cs="Tahoma"/>
          <w:sz w:val="19"/>
          <w:szCs w:val="19"/>
        </w:rPr>
        <w:t>(Tender No. : 202</w:t>
      </w:r>
      <w:r w:rsidR="00C0109E">
        <w:rPr>
          <w:rFonts w:ascii="Tahoma" w:hAnsi="Tahoma" w:cs="Tahoma"/>
          <w:sz w:val="19"/>
          <w:szCs w:val="19"/>
        </w:rPr>
        <w:t>6</w:t>
      </w:r>
      <w:r w:rsidRPr="009E3970">
        <w:rPr>
          <w:rFonts w:ascii="Tahoma" w:hAnsi="Tahoma" w:cs="Tahoma"/>
          <w:sz w:val="19"/>
          <w:szCs w:val="19"/>
        </w:rPr>
        <w:t>-2</w:t>
      </w:r>
      <w:r w:rsidR="00C0109E">
        <w:rPr>
          <w:rFonts w:ascii="Tahoma" w:hAnsi="Tahoma" w:cs="Tahoma"/>
          <w:sz w:val="19"/>
          <w:szCs w:val="19"/>
        </w:rPr>
        <w:t>7</w:t>
      </w:r>
      <w:r w:rsidRPr="009E3970">
        <w:rPr>
          <w:rFonts w:ascii="Tahoma" w:hAnsi="Tahoma" w:cs="Tahoma"/>
          <w:sz w:val="19"/>
          <w:szCs w:val="19"/>
        </w:rPr>
        <w:t>/</w:t>
      </w:r>
      <w:r w:rsidR="00BB46C8">
        <w:rPr>
          <w:rFonts w:ascii="Tahoma" w:hAnsi="Tahoma" w:cs="Tahoma"/>
          <w:sz w:val="19"/>
          <w:szCs w:val="19"/>
        </w:rPr>
        <w:t>Estate</w:t>
      </w:r>
      <w:r w:rsidRPr="009E3970">
        <w:rPr>
          <w:rFonts w:ascii="Tahoma" w:hAnsi="Tahoma" w:cs="Tahoma"/>
          <w:sz w:val="19"/>
          <w:szCs w:val="19"/>
        </w:rPr>
        <w:t>/2B/LNM-</w:t>
      </w:r>
      <w:r w:rsidR="00BB46C8">
        <w:rPr>
          <w:rFonts w:ascii="Tahoma" w:hAnsi="Tahoma" w:cs="Tahoma"/>
          <w:sz w:val="19"/>
          <w:szCs w:val="19"/>
        </w:rPr>
        <w:t>1347A</w:t>
      </w:r>
      <w:r w:rsidRPr="009E3970">
        <w:rPr>
          <w:rFonts w:ascii="Tahoma" w:hAnsi="Tahoma" w:cs="Tahoma"/>
          <w:sz w:val="19"/>
          <w:szCs w:val="19"/>
        </w:rPr>
        <w:t>)</w:t>
      </w:r>
    </w:p>
    <w:p w14:paraId="7BF0B216" w14:textId="60D92422" w:rsidR="00F5227D" w:rsidRPr="009E3970" w:rsidRDefault="00F5227D" w:rsidP="00F5227D">
      <w:pPr>
        <w:pStyle w:val="Heading1"/>
        <w:ind w:left="0" w:right="-90"/>
        <w:rPr>
          <w:rFonts w:ascii="Tahoma" w:hAnsi="Tahoma" w:cs="Tahoma"/>
          <w:b w:val="0"/>
          <w:sz w:val="19"/>
          <w:szCs w:val="19"/>
        </w:rPr>
      </w:pPr>
    </w:p>
    <w:p w14:paraId="44CAEFF3" w14:textId="77777777" w:rsidR="008F4155" w:rsidRPr="009E3970" w:rsidRDefault="008F4155" w:rsidP="008F4155">
      <w:pPr>
        <w:spacing w:before="44"/>
        <w:jc w:val="center"/>
        <w:rPr>
          <w:rFonts w:ascii="Tahoma" w:hAnsi="Tahoma" w:cs="Tahoma"/>
          <w:b/>
          <w:sz w:val="19"/>
          <w:szCs w:val="19"/>
          <w:u w:val="single" w:color="000000"/>
        </w:rPr>
      </w:pPr>
    </w:p>
    <w:tbl>
      <w:tblPr>
        <w:tblW w:w="92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850"/>
        <w:gridCol w:w="3965"/>
        <w:gridCol w:w="855"/>
        <w:gridCol w:w="850"/>
        <w:gridCol w:w="1519"/>
        <w:gridCol w:w="1228"/>
      </w:tblGrid>
      <w:tr w:rsidR="00F5227D" w:rsidRPr="009E3970" w14:paraId="0F84B03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9A0A3D2" w14:textId="77777777" w:rsidR="00F5227D" w:rsidRPr="009E3970" w:rsidRDefault="00F5227D" w:rsidP="00F5227D">
            <w:pPr>
              <w:pStyle w:val="TableParagraph"/>
              <w:spacing w:before="13"/>
              <w:ind w:left="107"/>
              <w:jc w:val="center"/>
              <w:rPr>
                <w:rFonts w:ascii="Tahoma" w:hAnsi="Tahoma" w:cs="Tahoma"/>
                <w:b/>
                <w:sz w:val="19"/>
                <w:szCs w:val="19"/>
              </w:rPr>
            </w:pPr>
            <w:r w:rsidRPr="009E3970">
              <w:rPr>
                <w:rFonts w:ascii="Tahoma" w:hAnsi="Tahoma" w:cs="Tahoma"/>
                <w:b/>
                <w:sz w:val="19"/>
                <w:szCs w:val="19"/>
              </w:rPr>
              <w:t>S.No.</w:t>
            </w:r>
          </w:p>
        </w:tc>
        <w:tc>
          <w:tcPr>
            <w:tcW w:w="3965" w:type="dxa"/>
            <w:tcBorders>
              <w:top w:val="single" w:sz="4" w:space="0" w:color="000000"/>
              <w:left w:val="single" w:sz="4" w:space="0" w:color="000000"/>
              <w:bottom w:val="single" w:sz="4" w:space="0" w:color="000000"/>
              <w:right w:val="single" w:sz="4" w:space="0" w:color="000000"/>
            </w:tcBorders>
          </w:tcPr>
          <w:p w14:paraId="465ADFDE" w14:textId="1443ABB5" w:rsidR="00F5227D" w:rsidRPr="009E3970" w:rsidRDefault="00F5227D" w:rsidP="00F5227D">
            <w:pPr>
              <w:pStyle w:val="TableParagraph"/>
              <w:spacing w:before="13"/>
              <w:jc w:val="center"/>
              <w:rPr>
                <w:rFonts w:ascii="Tahoma" w:hAnsi="Tahoma" w:cs="Tahoma"/>
                <w:b/>
                <w:spacing w:val="-2"/>
                <w:sz w:val="19"/>
                <w:szCs w:val="19"/>
              </w:rPr>
            </w:pPr>
            <w:r w:rsidRPr="009E3970">
              <w:rPr>
                <w:rFonts w:ascii="Tahoma" w:hAnsi="Tahoma" w:cs="Tahoma"/>
                <w:b/>
                <w:sz w:val="19"/>
                <w:szCs w:val="19"/>
              </w:rPr>
              <w:t>Item Name/ Description</w:t>
            </w:r>
          </w:p>
        </w:tc>
        <w:tc>
          <w:tcPr>
            <w:tcW w:w="855" w:type="dxa"/>
            <w:tcBorders>
              <w:top w:val="single" w:sz="4" w:space="0" w:color="000000"/>
              <w:left w:val="single" w:sz="4" w:space="0" w:color="000000"/>
              <w:bottom w:val="single" w:sz="4" w:space="0" w:color="000000"/>
              <w:right w:val="single" w:sz="4" w:space="0" w:color="000000"/>
            </w:tcBorders>
          </w:tcPr>
          <w:p w14:paraId="274B2A1B" w14:textId="77777777" w:rsidR="00F5227D" w:rsidRPr="009E3970" w:rsidRDefault="00F5227D" w:rsidP="00F5227D">
            <w:pPr>
              <w:pStyle w:val="TableParagraph"/>
              <w:spacing w:before="13"/>
              <w:ind w:right="10"/>
              <w:jc w:val="center"/>
              <w:rPr>
                <w:rFonts w:ascii="Tahoma" w:hAnsi="Tahoma" w:cs="Tahoma"/>
                <w:b/>
                <w:sz w:val="19"/>
                <w:szCs w:val="19"/>
              </w:rPr>
            </w:pPr>
            <w:r w:rsidRPr="009E3970">
              <w:rPr>
                <w:rFonts w:ascii="Tahoma" w:hAnsi="Tahoma" w:cs="Tahoma"/>
                <w:b/>
                <w:sz w:val="19"/>
                <w:szCs w:val="19"/>
              </w:rPr>
              <w:t>Qty.</w:t>
            </w:r>
          </w:p>
        </w:tc>
        <w:tc>
          <w:tcPr>
            <w:tcW w:w="850" w:type="dxa"/>
            <w:tcBorders>
              <w:top w:val="single" w:sz="4" w:space="0" w:color="000000"/>
              <w:left w:val="single" w:sz="4" w:space="0" w:color="000000"/>
              <w:bottom w:val="single" w:sz="4" w:space="0" w:color="000000"/>
              <w:right w:val="single" w:sz="4" w:space="0" w:color="000000"/>
            </w:tcBorders>
          </w:tcPr>
          <w:p w14:paraId="099B1B37" w14:textId="77777777" w:rsidR="00F5227D" w:rsidRPr="009E3970" w:rsidRDefault="00F5227D" w:rsidP="00F5227D">
            <w:pPr>
              <w:pStyle w:val="TableParagraph"/>
              <w:ind w:left="89" w:right="77"/>
              <w:jc w:val="center"/>
              <w:rPr>
                <w:rFonts w:ascii="Tahoma" w:hAnsi="Tahoma" w:cs="Tahoma"/>
                <w:b/>
                <w:spacing w:val="-4"/>
                <w:sz w:val="19"/>
                <w:szCs w:val="19"/>
              </w:rPr>
            </w:pPr>
            <w:r w:rsidRPr="009E3970">
              <w:rPr>
                <w:rFonts w:ascii="Tahoma" w:hAnsi="Tahoma" w:cs="Tahoma"/>
                <w:b/>
                <w:spacing w:val="-4"/>
                <w:sz w:val="19"/>
                <w:szCs w:val="19"/>
              </w:rPr>
              <w:t>UOM</w:t>
            </w:r>
          </w:p>
        </w:tc>
        <w:tc>
          <w:tcPr>
            <w:tcW w:w="1519" w:type="dxa"/>
            <w:tcBorders>
              <w:top w:val="single" w:sz="4" w:space="0" w:color="000000"/>
              <w:left w:val="single" w:sz="4" w:space="0" w:color="000000"/>
              <w:bottom w:val="single" w:sz="4" w:space="0" w:color="000000"/>
              <w:right w:val="single" w:sz="4" w:space="0" w:color="000000"/>
            </w:tcBorders>
          </w:tcPr>
          <w:p w14:paraId="1E6FB272"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Rate</w:t>
            </w:r>
          </w:p>
        </w:tc>
        <w:tc>
          <w:tcPr>
            <w:tcW w:w="1228" w:type="dxa"/>
            <w:tcBorders>
              <w:top w:val="single" w:sz="4" w:space="0" w:color="000000"/>
              <w:left w:val="single" w:sz="4" w:space="0" w:color="000000"/>
              <w:bottom w:val="single" w:sz="4" w:space="0" w:color="000000"/>
              <w:right w:val="single" w:sz="4" w:space="0" w:color="000000"/>
            </w:tcBorders>
          </w:tcPr>
          <w:p w14:paraId="3E1D925C" w14:textId="77777777" w:rsidR="00F5227D" w:rsidRPr="009E3970" w:rsidRDefault="00F5227D" w:rsidP="00F5227D">
            <w:pPr>
              <w:pStyle w:val="TableParagraph"/>
              <w:spacing w:before="13"/>
              <w:ind w:left="108"/>
              <w:jc w:val="center"/>
              <w:rPr>
                <w:rFonts w:ascii="Tahoma" w:hAnsi="Tahoma" w:cs="Tahoma"/>
                <w:b/>
                <w:sz w:val="19"/>
                <w:szCs w:val="19"/>
              </w:rPr>
            </w:pPr>
            <w:r w:rsidRPr="009E3970">
              <w:rPr>
                <w:rFonts w:ascii="Tahoma" w:hAnsi="Tahoma" w:cs="Tahoma"/>
                <w:b/>
                <w:sz w:val="19"/>
                <w:szCs w:val="19"/>
              </w:rPr>
              <w:t>Amount</w:t>
            </w:r>
          </w:p>
        </w:tc>
      </w:tr>
      <w:tr w:rsidR="00C0109E" w:rsidRPr="009E3970" w14:paraId="4E63DC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7067CFF7" w14:textId="77777777" w:rsidR="00C0109E" w:rsidRPr="00DE2813" w:rsidRDefault="00C0109E"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1.</w:t>
            </w:r>
          </w:p>
        </w:tc>
        <w:tc>
          <w:tcPr>
            <w:tcW w:w="3965" w:type="dxa"/>
            <w:tcBorders>
              <w:top w:val="single" w:sz="4" w:space="0" w:color="000000"/>
              <w:left w:val="single" w:sz="4" w:space="0" w:color="000000"/>
              <w:bottom w:val="single" w:sz="4" w:space="0" w:color="000000"/>
              <w:right w:val="single" w:sz="4" w:space="0" w:color="000000"/>
            </w:tcBorders>
          </w:tcPr>
          <w:p w14:paraId="28F322E2" w14:textId="77777777" w:rsidR="00DE2813" w:rsidRPr="00796A3A" w:rsidRDefault="00DE2813" w:rsidP="00DE2813">
            <w:pPr>
              <w:rPr>
                <w:rFonts w:ascii="Tahoma" w:hAnsi="Tahoma" w:cs="Tahoma"/>
                <w:sz w:val="18"/>
                <w:szCs w:val="18"/>
              </w:rPr>
            </w:pPr>
            <w:r w:rsidRPr="00796A3A">
              <w:rPr>
                <w:rFonts w:ascii="Tahoma" w:hAnsi="Tahoma" w:cs="Tahoma"/>
                <w:sz w:val="18"/>
                <w:szCs w:val="18"/>
              </w:rPr>
              <w:t>Earthwork excavation by mechanical means (hydraulic excavator) or manual means in trench (avg depth 1.35 m) - Initial 1.2 m &amp; Final 1.5 m, dressing, ramming, disposal of existing line or debries within 50 m lead, as directed by the engineers and</w:t>
            </w:r>
          </w:p>
          <w:p w14:paraId="41BC86CA" w14:textId="128DFD30" w:rsidR="00C0109E" w:rsidRPr="009E3970" w:rsidRDefault="00DE2813" w:rsidP="00DE2813">
            <w:pPr>
              <w:rPr>
                <w:rFonts w:ascii="Tahoma" w:hAnsi="Tahoma" w:cs="Tahoma"/>
                <w:b/>
                <w:spacing w:val="-2"/>
                <w:sz w:val="19"/>
                <w:szCs w:val="19"/>
              </w:rPr>
            </w:pPr>
            <w:r w:rsidRPr="00796A3A">
              <w:rPr>
                <w:rFonts w:ascii="Tahoma" w:hAnsi="Tahoma" w:cs="Tahoma"/>
                <w:sz w:val="18"/>
                <w:szCs w:val="18"/>
              </w:rPr>
              <w:t>CPWD Norms.</w:t>
            </w:r>
          </w:p>
        </w:tc>
        <w:tc>
          <w:tcPr>
            <w:tcW w:w="855" w:type="dxa"/>
            <w:tcBorders>
              <w:top w:val="single" w:sz="4" w:space="0" w:color="000000"/>
              <w:left w:val="single" w:sz="4" w:space="0" w:color="000000"/>
              <w:bottom w:val="single" w:sz="4" w:space="0" w:color="000000"/>
              <w:right w:val="single" w:sz="4" w:space="0" w:color="000000"/>
            </w:tcBorders>
          </w:tcPr>
          <w:p w14:paraId="788BC161" w14:textId="24DC551E" w:rsidR="00C0109E"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73</w:t>
            </w:r>
          </w:p>
        </w:tc>
        <w:tc>
          <w:tcPr>
            <w:tcW w:w="850" w:type="dxa"/>
            <w:tcBorders>
              <w:top w:val="single" w:sz="4" w:space="0" w:color="000000"/>
              <w:left w:val="single" w:sz="4" w:space="0" w:color="000000"/>
              <w:bottom w:val="single" w:sz="4" w:space="0" w:color="000000"/>
              <w:right w:val="single" w:sz="4" w:space="0" w:color="000000"/>
            </w:tcBorders>
          </w:tcPr>
          <w:p w14:paraId="2486A9D0" w14:textId="5C1FCFDB" w:rsidR="00C0109E"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5D2D68E7" w14:textId="77777777" w:rsidR="00C0109E" w:rsidRPr="009E3970" w:rsidRDefault="00C0109E"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1E45AD" w14:textId="77777777" w:rsidR="00C0109E" w:rsidRPr="009E3970" w:rsidRDefault="00C0109E" w:rsidP="00C0109E">
            <w:pPr>
              <w:pStyle w:val="TableParagraph"/>
              <w:spacing w:before="13"/>
              <w:ind w:left="108"/>
              <w:jc w:val="both"/>
              <w:rPr>
                <w:rFonts w:ascii="Tahoma" w:hAnsi="Tahoma" w:cs="Tahoma"/>
                <w:b/>
                <w:sz w:val="19"/>
                <w:szCs w:val="19"/>
              </w:rPr>
            </w:pPr>
          </w:p>
        </w:tc>
      </w:tr>
      <w:tr w:rsidR="00DE2813" w:rsidRPr="009E3970" w14:paraId="26348FF0"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1D733AFB" w14:textId="45CD36CB"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2</w:t>
            </w:r>
          </w:p>
        </w:tc>
        <w:tc>
          <w:tcPr>
            <w:tcW w:w="3965" w:type="dxa"/>
            <w:tcBorders>
              <w:top w:val="single" w:sz="4" w:space="0" w:color="000000"/>
              <w:left w:val="single" w:sz="4" w:space="0" w:color="000000"/>
              <w:bottom w:val="single" w:sz="4" w:space="0" w:color="000000"/>
              <w:right w:val="single" w:sz="4" w:space="0" w:color="000000"/>
            </w:tcBorders>
          </w:tcPr>
          <w:p w14:paraId="68AA662E" w14:textId="35081524"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&amp; laying PCC (M10) bedding 100 mm thick under pipe with 40 mm nominal size stone aggregate in foundation and bedding below pipeline, including compacting with plate vibrator, curing, etc., complete in all respects as per the engineers and CPWD Norms .</w:t>
            </w:r>
          </w:p>
        </w:tc>
        <w:tc>
          <w:tcPr>
            <w:tcW w:w="855" w:type="dxa"/>
            <w:tcBorders>
              <w:top w:val="single" w:sz="4" w:space="0" w:color="000000"/>
              <w:left w:val="single" w:sz="4" w:space="0" w:color="000000"/>
              <w:bottom w:val="single" w:sz="4" w:space="0" w:color="000000"/>
              <w:right w:val="single" w:sz="4" w:space="0" w:color="000000"/>
            </w:tcBorders>
          </w:tcPr>
          <w:p w14:paraId="6C1ED8FC" w14:textId="6890DB11"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5.4</w:t>
            </w:r>
          </w:p>
        </w:tc>
        <w:tc>
          <w:tcPr>
            <w:tcW w:w="850" w:type="dxa"/>
            <w:tcBorders>
              <w:top w:val="single" w:sz="4" w:space="0" w:color="000000"/>
              <w:left w:val="single" w:sz="4" w:space="0" w:color="000000"/>
              <w:bottom w:val="single" w:sz="4" w:space="0" w:color="000000"/>
              <w:right w:val="single" w:sz="4" w:space="0" w:color="000000"/>
            </w:tcBorders>
          </w:tcPr>
          <w:p w14:paraId="7677396C" w14:textId="2922351B"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56E2EA6E"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A486416"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2E1B6AB2"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4672B32" w14:textId="6CBBE335"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3</w:t>
            </w:r>
          </w:p>
        </w:tc>
        <w:tc>
          <w:tcPr>
            <w:tcW w:w="3965" w:type="dxa"/>
            <w:tcBorders>
              <w:top w:val="single" w:sz="4" w:space="0" w:color="000000"/>
              <w:left w:val="single" w:sz="4" w:space="0" w:color="000000"/>
              <w:bottom w:val="single" w:sz="4" w:space="0" w:color="000000"/>
              <w:right w:val="single" w:sz="4" w:space="0" w:color="000000"/>
            </w:tcBorders>
          </w:tcPr>
          <w:p w14:paraId="74F0E9BD" w14:textId="1B07AE00"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PCC (M10) side haunching around pipe (up to spring level) - with 40 mm nominal size stone aggregate in the sides of pipeline, including compacting with vibrator, curing, etc., complete in all respects as per the engineers and CPWD Norms. (Rectangular + side voids/ irregularity)</w:t>
            </w:r>
          </w:p>
        </w:tc>
        <w:tc>
          <w:tcPr>
            <w:tcW w:w="855" w:type="dxa"/>
            <w:tcBorders>
              <w:top w:val="single" w:sz="4" w:space="0" w:color="000000"/>
              <w:left w:val="single" w:sz="4" w:space="0" w:color="000000"/>
              <w:bottom w:val="single" w:sz="4" w:space="0" w:color="000000"/>
              <w:right w:val="single" w:sz="4" w:space="0" w:color="000000"/>
            </w:tcBorders>
          </w:tcPr>
          <w:p w14:paraId="5943E9ED" w14:textId="1830FA7D"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8</w:t>
            </w:r>
          </w:p>
        </w:tc>
        <w:tc>
          <w:tcPr>
            <w:tcW w:w="850" w:type="dxa"/>
            <w:tcBorders>
              <w:top w:val="single" w:sz="4" w:space="0" w:color="000000"/>
              <w:left w:val="single" w:sz="4" w:space="0" w:color="000000"/>
              <w:bottom w:val="single" w:sz="4" w:space="0" w:color="000000"/>
              <w:right w:val="single" w:sz="4" w:space="0" w:color="000000"/>
            </w:tcBorders>
          </w:tcPr>
          <w:p w14:paraId="1D720317" w14:textId="51DA70DC"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39ED429A"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5E20DF17"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0E10F4E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22A6B504" w14:textId="7F0863CF"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4</w:t>
            </w:r>
          </w:p>
        </w:tc>
        <w:tc>
          <w:tcPr>
            <w:tcW w:w="3965" w:type="dxa"/>
            <w:tcBorders>
              <w:top w:val="single" w:sz="4" w:space="0" w:color="000000"/>
              <w:left w:val="single" w:sz="4" w:space="0" w:color="000000"/>
              <w:bottom w:val="single" w:sz="4" w:space="0" w:color="000000"/>
              <w:right w:val="single" w:sz="4" w:space="0" w:color="000000"/>
            </w:tcBorders>
          </w:tcPr>
          <w:p w14:paraId="57791AFB" w14:textId="77777777" w:rsidR="00DE2813" w:rsidRPr="00796A3A" w:rsidRDefault="00DE2813" w:rsidP="00DE2813">
            <w:pPr>
              <w:rPr>
                <w:rFonts w:ascii="Tahoma" w:hAnsi="Tahoma" w:cs="Tahoma"/>
                <w:sz w:val="18"/>
                <w:szCs w:val="18"/>
              </w:rPr>
            </w:pPr>
            <w:r w:rsidRPr="00796A3A">
              <w:rPr>
                <w:rFonts w:ascii="Tahoma" w:hAnsi="Tahoma" w:cs="Tahoma"/>
                <w:sz w:val="18"/>
                <w:szCs w:val="18"/>
              </w:rPr>
              <w:t>Providing, lowering, laying RCC Hume pipe NP2/ NP3 class - 3 meters length, 300 mm dia including collars &amp; CM jointing (jointing with cement mortar 1:2),</w:t>
            </w:r>
          </w:p>
          <w:p w14:paraId="707B1CD6" w14:textId="5C0D014C" w:rsidR="00DE2813" w:rsidRPr="009E3970" w:rsidRDefault="00DE2813" w:rsidP="00DE2813">
            <w:pPr>
              <w:rPr>
                <w:rFonts w:ascii="Tahoma" w:hAnsi="Tahoma" w:cs="Tahoma"/>
                <w:b/>
                <w:spacing w:val="-2"/>
                <w:sz w:val="19"/>
                <w:szCs w:val="19"/>
              </w:rPr>
            </w:pPr>
            <w:r w:rsidRPr="00796A3A">
              <w:rPr>
                <w:rFonts w:ascii="Tahoma" w:hAnsi="Tahoma" w:cs="Tahoma"/>
                <w:sz w:val="18"/>
                <w:szCs w:val="18"/>
              </w:rPr>
              <w:t>testing of joints, including proper slope in downwards directions. Complete in all respects as per the engineers and CPWD Norms.</w:t>
            </w:r>
          </w:p>
        </w:tc>
        <w:tc>
          <w:tcPr>
            <w:tcW w:w="855" w:type="dxa"/>
            <w:tcBorders>
              <w:top w:val="single" w:sz="4" w:space="0" w:color="000000"/>
              <w:left w:val="single" w:sz="4" w:space="0" w:color="000000"/>
              <w:bottom w:val="single" w:sz="4" w:space="0" w:color="000000"/>
              <w:right w:val="single" w:sz="4" w:space="0" w:color="000000"/>
            </w:tcBorders>
          </w:tcPr>
          <w:p w14:paraId="3E0E3B66" w14:textId="4D391308"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60</w:t>
            </w:r>
          </w:p>
        </w:tc>
        <w:tc>
          <w:tcPr>
            <w:tcW w:w="850" w:type="dxa"/>
            <w:tcBorders>
              <w:top w:val="single" w:sz="4" w:space="0" w:color="000000"/>
              <w:left w:val="single" w:sz="4" w:space="0" w:color="000000"/>
              <w:bottom w:val="single" w:sz="4" w:space="0" w:color="000000"/>
              <w:right w:val="single" w:sz="4" w:space="0" w:color="000000"/>
            </w:tcBorders>
          </w:tcPr>
          <w:p w14:paraId="4309830F" w14:textId="44288D4D"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m</w:t>
            </w:r>
          </w:p>
        </w:tc>
        <w:tc>
          <w:tcPr>
            <w:tcW w:w="1519" w:type="dxa"/>
            <w:tcBorders>
              <w:top w:val="single" w:sz="4" w:space="0" w:color="000000"/>
              <w:left w:val="single" w:sz="4" w:space="0" w:color="000000"/>
              <w:bottom w:val="single" w:sz="4" w:space="0" w:color="000000"/>
              <w:right w:val="single" w:sz="4" w:space="0" w:color="000000"/>
            </w:tcBorders>
          </w:tcPr>
          <w:p w14:paraId="5EF5A978"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11734454"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724DA98B"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3B90FA98" w14:textId="7FE9EA44"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5</w:t>
            </w:r>
          </w:p>
        </w:tc>
        <w:tc>
          <w:tcPr>
            <w:tcW w:w="3965" w:type="dxa"/>
            <w:tcBorders>
              <w:top w:val="single" w:sz="4" w:space="0" w:color="000000"/>
              <w:left w:val="single" w:sz="4" w:space="0" w:color="000000"/>
              <w:bottom w:val="single" w:sz="4" w:space="0" w:color="000000"/>
              <w:right w:val="single" w:sz="4" w:space="0" w:color="000000"/>
            </w:tcBorders>
          </w:tcPr>
          <w:p w14:paraId="43EA7289" w14:textId="3D01FA7D" w:rsidR="00DE2813" w:rsidRPr="009E3970" w:rsidRDefault="00DE2813" w:rsidP="00DE2813">
            <w:pPr>
              <w:rPr>
                <w:rFonts w:ascii="Tahoma" w:hAnsi="Tahoma" w:cs="Tahoma"/>
                <w:b/>
                <w:spacing w:val="-2"/>
                <w:sz w:val="19"/>
                <w:szCs w:val="19"/>
              </w:rPr>
            </w:pPr>
            <w:r w:rsidRPr="00796A3A">
              <w:rPr>
                <w:rFonts w:ascii="Tahoma" w:hAnsi="Tahoma" w:cs="Tahoma"/>
                <w:sz w:val="18"/>
                <w:szCs w:val="18"/>
              </w:rPr>
              <w:t>Providing &amp; laying sand filling above pipe (300 mm), compacted</w:t>
            </w:r>
          </w:p>
        </w:tc>
        <w:tc>
          <w:tcPr>
            <w:tcW w:w="855" w:type="dxa"/>
            <w:tcBorders>
              <w:top w:val="single" w:sz="4" w:space="0" w:color="000000"/>
              <w:left w:val="single" w:sz="4" w:space="0" w:color="000000"/>
              <w:bottom w:val="single" w:sz="4" w:space="0" w:color="000000"/>
              <w:right w:val="single" w:sz="4" w:space="0" w:color="000000"/>
            </w:tcBorders>
          </w:tcPr>
          <w:p w14:paraId="1438B908" w14:textId="63AD00FC"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16.2</w:t>
            </w:r>
          </w:p>
        </w:tc>
        <w:tc>
          <w:tcPr>
            <w:tcW w:w="850" w:type="dxa"/>
            <w:tcBorders>
              <w:top w:val="single" w:sz="4" w:space="0" w:color="000000"/>
              <w:left w:val="single" w:sz="4" w:space="0" w:color="000000"/>
              <w:bottom w:val="single" w:sz="4" w:space="0" w:color="000000"/>
              <w:right w:val="single" w:sz="4" w:space="0" w:color="000000"/>
            </w:tcBorders>
          </w:tcPr>
          <w:p w14:paraId="5F1F116A" w14:textId="703D42B8"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45EC0179"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0A01635D"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51665D04"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6AB2DF7D" w14:textId="4BCD2C76" w:rsidR="00DE2813" w:rsidRPr="00DE2813" w:rsidRDefault="00DE2813" w:rsidP="00C0109E">
            <w:pPr>
              <w:pStyle w:val="TableParagraph"/>
              <w:spacing w:before="13"/>
              <w:ind w:left="107"/>
              <w:jc w:val="both"/>
              <w:rPr>
                <w:rFonts w:ascii="Tahoma" w:hAnsi="Tahoma" w:cs="Tahoma"/>
                <w:bCs/>
                <w:sz w:val="19"/>
                <w:szCs w:val="19"/>
              </w:rPr>
            </w:pPr>
            <w:r w:rsidRPr="00DE2813">
              <w:rPr>
                <w:rFonts w:ascii="Tahoma" w:hAnsi="Tahoma" w:cs="Tahoma"/>
                <w:bCs/>
                <w:sz w:val="19"/>
                <w:szCs w:val="19"/>
              </w:rPr>
              <w:t>6</w:t>
            </w:r>
          </w:p>
        </w:tc>
        <w:tc>
          <w:tcPr>
            <w:tcW w:w="3965" w:type="dxa"/>
            <w:tcBorders>
              <w:top w:val="single" w:sz="4" w:space="0" w:color="000000"/>
              <w:left w:val="single" w:sz="4" w:space="0" w:color="000000"/>
              <w:bottom w:val="single" w:sz="4" w:space="0" w:color="000000"/>
              <w:right w:val="single" w:sz="4" w:space="0" w:color="000000"/>
            </w:tcBorders>
          </w:tcPr>
          <w:p w14:paraId="625FD75A" w14:textId="77777777" w:rsidR="00DE2813" w:rsidRPr="00796A3A" w:rsidRDefault="00DE2813" w:rsidP="00DE2813">
            <w:pPr>
              <w:rPr>
                <w:rFonts w:ascii="Tahoma" w:hAnsi="Tahoma" w:cs="Tahoma"/>
                <w:sz w:val="18"/>
                <w:szCs w:val="18"/>
              </w:rPr>
            </w:pPr>
            <w:r w:rsidRPr="00796A3A">
              <w:rPr>
                <w:rFonts w:ascii="Tahoma" w:hAnsi="Tahoma" w:cs="Tahoma"/>
                <w:sz w:val="18"/>
                <w:szCs w:val="18"/>
              </w:rPr>
              <w:t>Refilling/ Backfilling with excavated earth in layers of 15 cm including watering, ramming, compaction, Complete in all</w:t>
            </w:r>
          </w:p>
          <w:p w14:paraId="6B34BBD6" w14:textId="11D57A9B" w:rsidR="00DE2813" w:rsidRPr="009E3970" w:rsidRDefault="00DE2813" w:rsidP="00DE2813">
            <w:pPr>
              <w:rPr>
                <w:rFonts w:ascii="Tahoma" w:hAnsi="Tahoma" w:cs="Tahoma"/>
                <w:b/>
                <w:spacing w:val="-2"/>
                <w:sz w:val="19"/>
                <w:szCs w:val="19"/>
              </w:rPr>
            </w:pPr>
            <w:r w:rsidRPr="00796A3A">
              <w:rPr>
                <w:rFonts w:ascii="Tahoma" w:hAnsi="Tahoma" w:cs="Tahoma"/>
                <w:sz w:val="18"/>
                <w:szCs w:val="18"/>
              </w:rPr>
              <w:t>respects as per the engineers and CPWD norms.</w:t>
            </w:r>
          </w:p>
        </w:tc>
        <w:tc>
          <w:tcPr>
            <w:tcW w:w="855" w:type="dxa"/>
            <w:tcBorders>
              <w:top w:val="single" w:sz="4" w:space="0" w:color="000000"/>
              <w:left w:val="single" w:sz="4" w:space="0" w:color="000000"/>
              <w:bottom w:val="single" w:sz="4" w:space="0" w:color="000000"/>
              <w:right w:val="single" w:sz="4" w:space="0" w:color="000000"/>
            </w:tcBorders>
          </w:tcPr>
          <w:p w14:paraId="6117037E" w14:textId="4BF2AE3D" w:rsidR="00DE2813" w:rsidRPr="009B4AA8" w:rsidRDefault="009B4AA8" w:rsidP="00C0109E">
            <w:pPr>
              <w:pStyle w:val="TableParagraph"/>
              <w:spacing w:before="13"/>
              <w:ind w:right="10"/>
              <w:jc w:val="center"/>
              <w:rPr>
                <w:rFonts w:ascii="Tahoma" w:hAnsi="Tahoma" w:cs="Tahoma"/>
                <w:bCs/>
                <w:sz w:val="19"/>
                <w:szCs w:val="19"/>
              </w:rPr>
            </w:pPr>
            <w:r w:rsidRPr="009B4AA8">
              <w:rPr>
                <w:rFonts w:ascii="Tahoma" w:hAnsi="Tahoma" w:cs="Tahoma"/>
                <w:bCs/>
                <w:sz w:val="19"/>
                <w:szCs w:val="19"/>
              </w:rPr>
              <w:t>43.4</w:t>
            </w:r>
          </w:p>
        </w:tc>
        <w:tc>
          <w:tcPr>
            <w:tcW w:w="850" w:type="dxa"/>
            <w:tcBorders>
              <w:top w:val="single" w:sz="4" w:space="0" w:color="000000"/>
              <w:left w:val="single" w:sz="4" w:space="0" w:color="000000"/>
              <w:bottom w:val="single" w:sz="4" w:space="0" w:color="000000"/>
              <w:right w:val="single" w:sz="4" w:space="0" w:color="000000"/>
            </w:tcBorders>
          </w:tcPr>
          <w:p w14:paraId="4AEDD143" w14:textId="5AB104CC" w:rsidR="00DE2813" w:rsidRPr="009B4AA8" w:rsidRDefault="009B4AA8" w:rsidP="00C0109E">
            <w:pPr>
              <w:pStyle w:val="TableParagraph"/>
              <w:ind w:left="89" w:right="77"/>
              <w:jc w:val="both"/>
              <w:rPr>
                <w:rFonts w:ascii="Tahoma" w:hAnsi="Tahoma" w:cs="Tahoma"/>
                <w:bCs/>
                <w:spacing w:val="-4"/>
                <w:sz w:val="19"/>
                <w:szCs w:val="19"/>
              </w:rPr>
            </w:pPr>
            <w:r w:rsidRPr="009B4AA8">
              <w:rPr>
                <w:rFonts w:ascii="Tahoma" w:hAnsi="Tahoma" w:cs="Tahoma"/>
                <w:bCs/>
                <w:spacing w:val="-4"/>
                <w:sz w:val="19"/>
                <w:szCs w:val="19"/>
              </w:rPr>
              <w:t>Cu.m</w:t>
            </w:r>
          </w:p>
        </w:tc>
        <w:tc>
          <w:tcPr>
            <w:tcW w:w="1519" w:type="dxa"/>
            <w:tcBorders>
              <w:top w:val="single" w:sz="4" w:space="0" w:color="000000"/>
              <w:left w:val="single" w:sz="4" w:space="0" w:color="000000"/>
              <w:bottom w:val="single" w:sz="4" w:space="0" w:color="000000"/>
              <w:right w:val="single" w:sz="4" w:space="0" w:color="000000"/>
            </w:tcBorders>
          </w:tcPr>
          <w:p w14:paraId="2081E509"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323C611D" w14:textId="77777777" w:rsidR="00DE2813" w:rsidRPr="009E3970" w:rsidRDefault="00DE2813" w:rsidP="00C0109E">
            <w:pPr>
              <w:pStyle w:val="TableParagraph"/>
              <w:spacing w:before="13"/>
              <w:ind w:left="108"/>
              <w:jc w:val="both"/>
              <w:rPr>
                <w:rFonts w:ascii="Tahoma" w:hAnsi="Tahoma" w:cs="Tahoma"/>
                <w:b/>
                <w:sz w:val="19"/>
                <w:szCs w:val="19"/>
              </w:rPr>
            </w:pPr>
          </w:p>
        </w:tc>
      </w:tr>
      <w:tr w:rsidR="00DE2813" w:rsidRPr="009E3970" w14:paraId="5DB5721E" w14:textId="77777777" w:rsidTr="00290070">
        <w:trPr>
          <w:trHeight w:val="297"/>
          <w:jc w:val="center"/>
        </w:trPr>
        <w:tc>
          <w:tcPr>
            <w:tcW w:w="850" w:type="dxa"/>
            <w:tcBorders>
              <w:top w:val="single" w:sz="4" w:space="0" w:color="000000"/>
              <w:left w:val="single" w:sz="4" w:space="0" w:color="000000"/>
              <w:bottom w:val="single" w:sz="4" w:space="0" w:color="000000"/>
              <w:right w:val="single" w:sz="4" w:space="0" w:color="000000"/>
            </w:tcBorders>
          </w:tcPr>
          <w:p w14:paraId="5F0B473B" w14:textId="77777777" w:rsidR="00DE2813" w:rsidRPr="009E3970" w:rsidRDefault="00DE2813" w:rsidP="00C0109E">
            <w:pPr>
              <w:pStyle w:val="TableParagraph"/>
              <w:spacing w:before="13"/>
              <w:ind w:left="107"/>
              <w:jc w:val="both"/>
              <w:rPr>
                <w:rFonts w:ascii="Tahoma" w:hAnsi="Tahoma" w:cs="Tahoma"/>
                <w:b/>
                <w:sz w:val="19"/>
                <w:szCs w:val="19"/>
              </w:rPr>
            </w:pPr>
          </w:p>
        </w:tc>
        <w:tc>
          <w:tcPr>
            <w:tcW w:w="3965" w:type="dxa"/>
            <w:tcBorders>
              <w:top w:val="single" w:sz="4" w:space="0" w:color="000000"/>
              <w:left w:val="single" w:sz="4" w:space="0" w:color="000000"/>
              <w:bottom w:val="single" w:sz="4" w:space="0" w:color="000000"/>
              <w:right w:val="single" w:sz="4" w:space="0" w:color="000000"/>
            </w:tcBorders>
          </w:tcPr>
          <w:p w14:paraId="4EB88809" w14:textId="77777777" w:rsidR="00DE2813" w:rsidRPr="009E3970" w:rsidRDefault="00DE2813" w:rsidP="00DE2813">
            <w:pPr>
              <w:rPr>
                <w:rFonts w:ascii="Tahoma" w:hAnsi="Tahoma" w:cs="Tahoma"/>
                <w:b/>
                <w:spacing w:val="-2"/>
                <w:sz w:val="19"/>
                <w:szCs w:val="19"/>
              </w:rPr>
            </w:pPr>
          </w:p>
        </w:tc>
        <w:tc>
          <w:tcPr>
            <w:tcW w:w="855" w:type="dxa"/>
            <w:tcBorders>
              <w:top w:val="single" w:sz="4" w:space="0" w:color="000000"/>
              <w:left w:val="single" w:sz="4" w:space="0" w:color="000000"/>
              <w:bottom w:val="single" w:sz="4" w:space="0" w:color="000000"/>
              <w:right w:val="single" w:sz="4" w:space="0" w:color="000000"/>
            </w:tcBorders>
          </w:tcPr>
          <w:p w14:paraId="1847A6CD" w14:textId="77777777" w:rsidR="00DE2813" w:rsidRDefault="00DE2813" w:rsidP="00C0109E">
            <w:pPr>
              <w:pStyle w:val="TableParagraph"/>
              <w:spacing w:before="13"/>
              <w:ind w:right="10"/>
              <w:jc w:val="center"/>
              <w:rPr>
                <w:rFonts w:ascii="Tahoma" w:hAnsi="Tahoma" w:cs="Tahoma"/>
                <w:b/>
                <w:sz w:val="19"/>
                <w:szCs w:val="19"/>
              </w:rPr>
            </w:pPr>
          </w:p>
        </w:tc>
        <w:tc>
          <w:tcPr>
            <w:tcW w:w="850" w:type="dxa"/>
            <w:tcBorders>
              <w:top w:val="single" w:sz="4" w:space="0" w:color="000000"/>
              <w:left w:val="single" w:sz="4" w:space="0" w:color="000000"/>
              <w:bottom w:val="single" w:sz="4" w:space="0" w:color="000000"/>
              <w:right w:val="single" w:sz="4" w:space="0" w:color="000000"/>
            </w:tcBorders>
          </w:tcPr>
          <w:p w14:paraId="0FD6BEAC" w14:textId="77777777" w:rsidR="00DE2813" w:rsidRDefault="00DE2813" w:rsidP="00C0109E">
            <w:pPr>
              <w:pStyle w:val="TableParagraph"/>
              <w:ind w:left="89" w:right="77"/>
              <w:jc w:val="both"/>
              <w:rPr>
                <w:rFonts w:ascii="Tahoma" w:hAnsi="Tahoma" w:cs="Tahoma"/>
                <w:b/>
                <w:spacing w:val="-4"/>
                <w:sz w:val="19"/>
                <w:szCs w:val="19"/>
              </w:rPr>
            </w:pPr>
          </w:p>
        </w:tc>
        <w:tc>
          <w:tcPr>
            <w:tcW w:w="1519" w:type="dxa"/>
            <w:tcBorders>
              <w:top w:val="single" w:sz="4" w:space="0" w:color="000000"/>
              <w:left w:val="single" w:sz="4" w:space="0" w:color="000000"/>
              <w:bottom w:val="single" w:sz="4" w:space="0" w:color="000000"/>
              <w:right w:val="single" w:sz="4" w:space="0" w:color="000000"/>
            </w:tcBorders>
          </w:tcPr>
          <w:p w14:paraId="3C5D88CD" w14:textId="77777777" w:rsidR="00DE2813" w:rsidRPr="009E3970" w:rsidRDefault="00DE2813" w:rsidP="00C0109E">
            <w:pPr>
              <w:pStyle w:val="TableParagraph"/>
              <w:spacing w:before="13"/>
              <w:ind w:left="108"/>
              <w:jc w:val="both"/>
              <w:rPr>
                <w:rFonts w:ascii="Tahoma" w:hAnsi="Tahoma" w:cs="Tahoma"/>
                <w:b/>
                <w:sz w:val="19"/>
                <w:szCs w:val="19"/>
              </w:rPr>
            </w:pPr>
          </w:p>
        </w:tc>
        <w:tc>
          <w:tcPr>
            <w:tcW w:w="1228" w:type="dxa"/>
            <w:tcBorders>
              <w:top w:val="single" w:sz="4" w:space="0" w:color="000000"/>
              <w:left w:val="single" w:sz="4" w:space="0" w:color="000000"/>
              <w:bottom w:val="single" w:sz="4" w:space="0" w:color="000000"/>
              <w:right w:val="single" w:sz="4" w:space="0" w:color="000000"/>
            </w:tcBorders>
          </w:tcPr>
          <w:p w14:paraId="6B5602C7" w14:textId="77777777" w:rsidR="00DE2813" w:rsidRPr="009E3970" w:rsidRDefault="00DE2813" w:rsidP="00C0109E">
            <w:pPr>
              <w:pStyle w:val="TableParagraph"/>
              <w:spacing w:before="13"/>
              <w:ind w:left="108"/>
              <w:jc w:val="both"/>
              <w:rPr>
                <w:rFonts w:ascii="Tahoma" w:hAnsi="Tahoma" w:cs="Tahoma"/>
                <w:b/>
                <w:sz w:val="19"/>
                <w:szCs w:val="19"/>
              </w:rPr>
            </w:pPr>
          </w:p>
        </w:tc>
      </w:tr>
      <w:tr w:rsidR="00C0109E" w:rsidRPr="009E3970" w14:paraId="7C65CBFE" w14:textId="77777777" w:rsidTr="00F5227D">
        <w:trPr>
          <w:trHeight w:val="268"/>
          <w:jc w:val="center"/>
        </w:trPr>
        <w:tc>
          <w:tcPr>
            <w:tcW w:w="8039" w:type="dxa"/>
            <w:gridSpan w:val="5"/>
          </w:tcPr>
          <w:p w14:paraId="43990EE4"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p>
        </w:tc>
        <w:tc>
          <w:tcPr>
            <w:tcW w:w="1228" w:type="dxa"/>
          </w:tcPr>
          <w:p w14:paraId="61DD2874" w14:textId="77777777" w:rsidR="00C0109E" w:rsidRPr="009E3970" w:rsidRDefault="00C0109E" w:rsidP="00C0109E">
            <w:pPr>
              <w:pStyle w:val="TableParagraph"/>
              <w:jc w:val="both"/>
              <w:rPr>
                <w:rFonts w:ascii="Tahoma" w:hAnsi="Tahoma" w:cs="Tahoma"/>
                <w:sz w:val="20"/>
                <w:szCs w:val="20"/>
              </w:rPr>
            </w:pPr>
          </w:p>
        </w:tc>
      </w:tr>
      <w:tr w:rsidR="00C0109E" w:rsidRPr="009E3970" w14:paraId="720F8D11" w14:textId="77777777" w:rsidTr="00F5227D">
        <w:trPr>
          <w:trHeight w:val="268"/>
          <w:jc w:val="center"/>
        </w:trPr>
        <w:tc>
          <w:tcPr>
            <w:tcW w:w="8039" w:type="dxa"/>
            <w:gridSpan w:val="5"/>
          </w:tcPr>
          <w:p w14:paraId="684FD804" w14:textId="77777777" w:rsidR="00C0109E" w:rsidRPr="009E3970" w:rsidRDefault="00C0109E" w:rsidP="00C0109E">
            <w:pPr>
              <w:pStyle w:val="TableParagraph"/>
              <w:ind w:right="95"/>
              <w:jc w:val="right"/>
              <w:rPr>
                <w:rFonts w:ascii="Tahoma" w:hAnsi="Tahoma" w:cs="Tahoma"/>
                <w:sz w:val="20"/>
                <w:szCs w:val="20"/>
              </w:rPr>
            </w:pPr>
            <w:r w:rsidRPr="009E3970">
              <w:rPr>
                <w:rFonts w:ascii="Tahoma" w:hAnsi="Tahoma" w:cs="Tahoma"/>
                <w:sz w:val="20"/>
                <w:szCs w:val="20"/>
              </w:rPr>
              <w:t>GST</w:t>
            </w:r>
          </w:p>
        </w:tc>
        <w:tc>
          <w:tcPr>
            <w:tcW w:w="1228" w:type="dxa"/>
          </w:tcPr>
          <w:p w14:paraId="5A1EFE53" w14:textId="77777777" w:rsidR="00C0109E" w:rsidRPr="009E3970" w:rsidRDefault="00C0109E" w:rsidP="00C0109E">
            <w:pPr>
              <w:pStyle w:val="TableParagraph"/>
              <w:jc w:val="both"/>
              <w:rPr>
                <w:rFonts w:ascii="Tahoma" w:hAnsi="Tahoma" w:cs="Tahoma"/>
                <w:sz w:val="20"/>
                <w:szCs w:val="20"/>
              </w:rPr>
            </w:pPr>
          </w:p>
        </w:tc>
      </w:tr>
      <w:tr w:rsidR="00C0109E" w:rsidRPr="009E3970" w14:paraId="4EB62386" w14:textId="77777777" w:rsidTr="00F5227D">
        <w:trPr>
          <w:trHeight w:val="270"/>
          <w:jc w:val="center"/>
        </w:trPr>
        <w:tc>
          <w:tcPr>
            <w:tcW w:w="8039" w:type="dxa"/>
            <w:gridSpan w:val="5"/>
          </w:tcPr>
          <w:p w14:paraId="59A3B9FD" w14:textId="77777777" w:rsidR="00C0109E" w:rsidRPr="009E3970" w:rsidRDefault="00C0109E" w:rsidP="00C0109E">
            <w:pPr>
              <w:pStyle w:val="TableParagraph"/>
              <w:ind w:right="93"/>
              <w:jc w:val="right"/>
              <w:rPr>
                <w:rFonts w:ascii="Tahoma" w:hAnsi="Tahoma" w:cs="Tahoma"/>
                <w:sz w:val="20"/>
                <w:szCs w:val="20"/>
              </w:rPr>
            </w:pPr>
            <w:r w:rsidRPr="009E3970">
              <w:rPr>
                <w:rFonts w:ascii="Tahoma" w:hAnsi="Tahoma" w:cs="Tahoma"/>
                <w:sz w:val="20"/>
                <w:szCs w:val="20"/>
              </w:rPr>
              <w:t>Total</w:t>
            </w:r>
            <w:r w:rsidRPr="009E3970">
              <w:rPr>
                <w:rFonts w:ascii="Tahoma" w:hAnsi="Tahoma" w:cs="Tahoma"/>
                <w:spacing w:val="-3"/>
                <w:sz w:val="20"/>
                <w:szCs w:val="20"/>
              </w:rPr>
              <w:t xml:space="preserve"> </w:t>
            </w:r>
            <w:r w:rsidRPr="009E3970">
              <w:rPr>
                <w:rFonts w:ascii="Tahoma" w:hAnsi="Tahoma" w:cs="Tahoma"/>
                <w:sz w:val="20"/>
                <w:szCs w:val="20"/>
              </w:rPr>
              <w:t>including GST</w:t>
            </w:r>
          </w:p>
        </w:tc>
        <w:tc>
          <w:tcPr>
            <w:tcW w:w="1228" w:type="dxa"/>
          </w:tcPr>
          <w:p w14:paraId="7922FFA4" w14:textId="77777777" w:rsidR="00C0109E" w:rsidRPr="009E3970" w:rsidRDefault="00C0109E" w:rsidP="00C0109E">
            <w:pPr>
              <w:pStyle w:val="TableParagraph"/>
              <w:rPr>
                <w:rFonts w:ascii="Tahoma" w:hAnsi="Tahoma" w:cs="Tahoma"/>
                <w:sz w:val="20"/>
                <w:szCs w:val="20"/>
              </w:rPr>
            </w:pPr>
          </w:p>
        </w:tc>
      </w:tr>
    </w:tbl>
    <w:p w14:paraId="591E3FB3" w14:textId="77777777" w:rsidR="001A470A" w:rsidRPr="009E3970" w:rsidRDefault="001A470A" w:rsidP="001A470A">
      <w:pPr>
        <w:tabs>
          <w:tab w:val="left" w:pos="1199"/>
        </w:tabs>
        <w:rPr>
          <w:rFonts w:ascii="Tahoma" w:eastAsia="Arial" w:hAnsi="Tahoma" w:cs="Tahoma"/>
          <w:spacing w:val="3"/>
          <w:sz w:val="19"/>
          <w:szCs w:val="19"/>
          <w:lang w:val="en-IN"/>
        </w:rPr>
      </w:pPr>
    </w:p>
    <w:p w14:paraId="57561216" w14:textId="77777777" w:rsidR="001A470A" w:rsidRPr="009E3970" w:rsidRDefault="001A470A" w:rsidP="001A470A">
      <w:pPr>
        <w:rPr>
          <w:rFonts w:ascii="Tahoma" w:hAnsi="Tahoma" w:cs="Tahoma"/>
          <w:b/>
          <w:sz w:val="19"/>
          <w:szCs w:val="19"/>
        </w:rPr>
      </w:pPr>
      <w:r w:rsidRPr="009E3970">
        <w:rPr>
          <w:rFonts w:ascii="Tahoma" w:hAnsi="Tahoma" w:cs="Tahoma"/>
          <w:b/>
          <w:sz w:val="19"/>
          <w:szCs w:val="19"/>
          <w:u w:val="single"/>
        </w:rPr>
        <w:t>GENERAL</w:t>
      </w:r>
      <w:r w:rsidRPr="009E3970">
        <w:rPr>
          <w:rFonts w:ascii="Tahoma" w:hAnsi="Tahoma" w:cs="Tahoma"/>
          <w:b/>
          <w:spacing w:val="-9"/>
          <w:sz w:val="19"/>
          <w:szCs w:val="19"/>
          <w:u w:val="single"/>
        </w:rPr>
        <w:t xml:space="preserve"> </w:t>
      </w:r>
      <w:r w:rsidRPr="009E3970">
        <w:rPr>
          <w:rFonts w:ascii="Tahoma" w:hAnsi="Tahoma" w:cs="Tahoma"/>
          <w:b/>
          <w:sz w:val="19"/>
          <w:szCs w:val="19"/>
          <w:u w:val="single"/>
        </w:rPr>
        <w:t>TERMS</w:t>
      </w:r>
      <w:r w:rsidRPr="009E3970">
        <w:rPr>
          <w:rFonts w:ascii="Tahoma" w:hAnsi="Tahoma" w:cs="Tahoma"/>
          <w:b/>
          <w:spacing w:val="-2"/>
          <w:sz w:val="19"/>
          <w:szCs w:val="19"/>
          <w:u w:val="single"/>
        </w:rPr>
        <w:t xml:space="preserve"> </w:t>
      </w:r>
      <w:r w:rsidRPr="009E3970">
        <w:rPr>
          <w:rFonts w:ascii="Tahoma" w:hAnsi="Tahoma" w:cs="Tahoma"/>
          <w:b/>
          <w:sz w:val="19"/>
          <w:szCs w:val="19"/>
          <w:u w:val="single"/>
        </w:rPr>
        <w:t>AND</w:t>
      </w:r>
      <w:r w:rsidRPr="009E3970">
        <w:rPr>
          <w:rFonts w:ascii="Tahoma" w:hAnsi="Tahoma" w:cs="Tahoma"/>
          <w:b/>
          <w:spacing w:val="-4"/>
          <w:sz w:val="19"/>
          <w:szCs w:val="19"/>
          <w:u w:val="single"/>
        </w:rPr>
        <w:t xml:space="preserve"> </w:t>
      </w:r>
      <w:r w:rsidRPr="009E3970">
        <w:rPr>
          <w:rFonts w:ascii="Tahoma" w:hAnsi="Tahoma" w:cs="Tahoma"/>
          <w:b/>
          <w:spacing w:val="-2"/>
          <w:sz w:val="19"/>
          <w:szCs w:val="19"/>
          <w:u w:val="single"/>
        </w:rPr>
        <w:t>CONDITIONS</w:t>
      </w:r>
      <w:r w:rsidRPr="009E3970">
        <w:rPr>
          <w:rFonts w:ascii="Tahoma" w:hAnsi="Tahoma" w:cs="Tahoma"/>
          <w:b/>
          <w:spacing w:val="-2"/>
          <w:sz w:val="19"/>
          <w:szCs w:val="19"/>
        </w:rPr>
        <w:t>:</w:t>
      </w:r>
    </w:p>
    <w:p w14:paraId="2AB0468E" w14:textId="787E996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All applicable taxes such as GST must be clearly mentioned. If not specified, it shall be deemed that all such charges are included in the quoted price.</w:t>
      </w:r>
    </w:p>
    <w:p w14:paraId="478F8935" w14:textId="21885E28"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supplier does not have a particular item or proposes a different make than that specified in the tender, the same must be clearly highlighted in the bid.</w:t>
      </w:r>
    </w:p>
    <w:p w14:paraId="688F9363" w14:textId="0790F1B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Prices must be inclusive of all charges such as packing, forwarding, transit insurance, transportation, loading, unloading (up to 50 meters), installation, and any other incidental expenses.</w:t>
      </w:r>
    </w:p>
    <w:p w14:paraId="671634B3" w14:textId="045C9739"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must be submitted on an F.O.R. basis for delivery at: The LNM Institute of Information Technology, Gram – Rupa Ki Nangal, Post – Sumel, Via – Jamdoli, Jaipur – 302031.</w:t>
      </w:r>
    </w:p>
    <w:p w14:paraId="59F09AE8" w14:textId="6F221A2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Bid shall remain valid for a minimum period of 30 days. No change in prices will be accepted during the validity period.</w:t>
      </w:r>
    </w:p>
    <w:p w14:paraId="7E7394FD" w14:textId="0A52501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LNMIIT reserves the right to reject any quotation without assigning any reason.</w:t>
      </w:r>
    </w:p>
    <w:p w14:paraId="33279E87" w14:textId="12D6666F"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Payment terms shall be mutually decided and agreed upon between the Institute and the vendor.</w:t>
      </w:r>
    </w:p>
    <w:p w14:paraId="11F97B2F" w14:textId="46246406"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bidder must submit a No Conflict of Interest Declaration along with the bid.</w:t>
      </w:r>
    </w:p>
    <w:p w14:paraId="2AF78142" w14:textId="7D1E20C1"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The bid must be submitted on the company’s letterhead and in the LNMIIT-prescribed format only.</w:t>
      </w:r>
    </w:p>
    <w:p w14:paraId="742689E1" w14:textId="07DB7F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Any item or service not being supplied by the bidder must be clearly mentioned separately in the bid.</w:t>
      </w:r>
    </w:p>
    <w:p w14:paraId="058472D4" w14:textId="0AB74737"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must provide a photocopy of their cheque/cancelled cheque along with the invoice for payment processing.</w:t>
      </w:r>
    </w:p>
    <w:p w14:paraId="4535ECAE" w14:textId="3433CA2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lastRenderedPageBreak/>
        <w:t>Prices shall be quoted in Indian Rupees (INR) only.</w:t>
      </w:r>
    </w:p>
    <w:p w14:paraId="40C5BBDB" w14:textId="41DFAE82"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Total prices shall be quoted for the complete scope of work as per technical specifications, inclusive of all taxes, duties, insurance, packing, forwarding, and incidental charges.</w:t>
      </w:r>
    </w:p>
    <w:p w14:paraId="7CC4A8EE" w14:textId="3D3697BB"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Agencies or individuals who are debarred or blacklisted are not permitted to participate in the tendering process. Any agency engaging a debarred person for negotiations or representation is also liable to be debarred.</w:t>
      </w:r>
    </w:p>
    <w:p w14:paraId="1F91B3A4" w14:textId="7267A6F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If the work is not completed within the stipulated time mentioned in the work order, the competent authority of LNMIIT reserves the right to accept partial work on suitable terms, cancel the supply/work order, withhold or stop payment, forfeit the Earnest Money Deposit, or debar the agency. The decision of the Competent Authority shall be final and binding.</w:t>
      </w:r>
    </w:p>
    <w:p w14:paraId="33A553C0" w14:textId="15C6982E"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In case two or more bidders quote the same rates, the final selection shall be made through a draw of lots conducted by a committee comprising LNMIIT administrative members</w:t>
      </w:r>
      <w:r w:rsidR="00F51031" w:rsidRPr="00290070">
        <w:rPr>
          <w:rFonts w:ascii="Tahoma" w:eastAsia="Arial" w:hAnsi="Tahoma" w:cs="Tahoma"/>
          <w:spacing w:val="3"/>
          <w:sz w:val="19"/>
          <w:szCs w:val="19"/>
          <w:lang w:val="en-IN"/>
        </w:rPr>
        <w:t>(PCC)</w:t>
      </w:r>
      <w:r w:rsidRPr="00290070">
        <w:rPr>
          <w:rFonts w:ascii="Tahoma" w:eastAsia="Arial" w:hAnsi="Tahoma" w:cs="Tahoma"/>
          <w:spacing w:val="3"/>
          <w:sz w:val="19"/>
          <w:szCs w:val="19"/>
          <w:lang w:val="en-IN"/>
        </w:rPr>
        <w:t>.</w:t>
      </w:r>
    </w:p>
    <w:p w14:paraId="688AB6ED" w14:textId="3D472D5A"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Vendors are required to visit the site and conduct a detailed survey before submitting their bid to understand the exact requirements. No request for additional items or modifications will be entertained later.</w:t>
      </w:r>
    </w:p>
    <w:p w14:paraId="2C989B8F" w14:textId="6EA39BAD" w:rsidR="003C1B08" w:rsidRPr="00290070" w:rsidRDefault="003C1B08" w:rsidP="00F51031">
      <w:pPr>
        <w:pStyle w:val="ListParagraph"/>
        <w:numPr>
          <w:ilvl w:val="0"/>
          <w:numId w:val="26"/>
        </w:numPr>
        <w:tabs>
          <w:tab w:val="left" w:pos="1199"/>
        </w:tabs>
        <w:ind w:left="360"/>
        <w:jc w:val="both"/>
        <w:rPr>
          <w:rFonts w:ascii="Tahoma" w:eastAsia="Arial" w:hAnsi="Tahoma" w:cs="Tahoma"/>
          <w:spacing w:val="3"/>
          <w:sz w:val="19"/>
          <w:szCs w:val="19"/>
          <w:lang w:val="en-IN"/>
        </w:rPr>
      </w:pPr>
      <w:r w:rsidRPr="00290070">
        <w:rPr>
          <w:rFonts w:ascii="Tahoma" w:eastAsia="Arial" w:hAnsi="Tahoma" w:cs="Tahoma"/>
          <w:spacing w:val="3"/>
          <w:sz w:val="19"/>
          <w:szCs w:val="19"/>
          <w:lang w:val="en-IN"/>
        </w:rPr>
        <w:t>A pre-bid meeting and/or site visit may be arranged prior to submission of bids to clarify any doubts regarding project details, scope of work, and required documents.</w:t>
      </w:r>
    </w:p>
    <w:p w14:paraId="209C2988" w14:textId="77777777" w:rsidR="00F84C31" w:rsidRPr="009E3970" w:rsidRDefault="00F84C31" w:rsidP="008F4155">
      <w:pPr>
        <w:pStyle w:val="ListParagraph"/>
        <w:tabs>
          <w:tab w:val="left" w:pos="1199"/>
        </w:tabs>
        <w:ind w:left="0" w:firstLine="0"/>
        <w:rPr>
          <w:rFonts w:ascii="Tahoma" w:hAnsi="Tahoma" w:cs="Tahoma"/>
          <w:sz w:val="19"/>
          <w:szCs w:val="19"/>
        </w:rPr>
      </w:pPr>
    </w:p>
    <w:p w14:paraId="5C7C1438" w14:textId="77777777" w:rsidR="00F84C31" w:rsidRPr="009E3970" w:rsidRDefault="00F84C31" w:rsidP="008F4155">
      <w:pPr>
        <w:pStyle w:val="ListParagraph"/>
        <w:tabs>
          <w:tab w:val="left" w:pos="1199"/>
        </w:tabs>
        <w:ind w:left="0" w:firstLine="0"/>
        <w:rPr>
          <w:rFonts w:ascii="Tahoma" w:hAnsi="Tahoma" w:cs="Tahoma"/>
          <w:sz w:val="19"/>
          <w:szCs w:val="19"/>
        </w:rPr>
      </w:pPr>
    </w:p>
    <w:p w14:paraId="3E8DC6F8" w14:textId="77777777" w:rsidR="00F84C31" w:rsidRPr="009E3970" w:rsidRDefault="00F84C31" w:rsidP="008F4155">
      <w:pPr>
        <w:pStyle w:val="ListParagraph"/>
        <w:tabs>
          <w:tab w:val="left" w:pos="1199"/>
        </w:tabs>
        <w:ind w:left="0" w:firstLine="0"/>
        <w:rPr>
          <w:rFonts w:ascii="Tahoma" w:hAnsi="Tahoma" w:cs="Tahoma"/>
          <w:sz w:val="19"/>
          <w:szCs w:val="19"/>
        </w:rPr>
      </w:pPr>
    </w:p>
    <w:p w14:paraId="752CA1A8" w14:textId="06C5A413" w:rsidR="00BB57A4" w:rsidRPr="00866367" w:rsidRDefault="00000000" w:rsidP="007C473D">
      <w:pPr>
        <w:pStyle w:val="ListParagraph"/>
        <w:tabs>
          <w:tab w:val="left" w:pos="1199"/>
        </w:tabs>
        <w:ind w:left="0" w:firstLine="0"/>
        <w:jc w:val="right"/>
        <w:rPr>
          <w:rFonts w:ascii="Tahoma" w:hAnsi="Tahoma" w:cs="Tahoma"/>
          <w:b/>
          <w:bCs/>
          <w:sz w:val="19"/>
          <w:szCs w:val="19"/>
        </w:rPr>
      </w:pPr>
      <w:r w:rsidRPr="009E3970">
        <w:rPr>
          <w:rFonts w:ascii="Tahoma" w:hAnsi="Tahoma" w:cs="Tahoma"/>
          <w:b/>
          <w:bCs/>
          <w:sz w:val="19"/>
          <w:szCs w:val="19"/>
        </w:rPr>
        <w:t>Signature with seal</w:t>
      </w:r>
    </w:p>
    <w:sectPr w:rsidR="00BB57A4" w:rsidRPr="00866367" w:rsidSect="008F4155">
      <w:pgSz w:w="11909" w:h="16834" w:code="9"/>
      <w:pgMar w:top="1152" w:right="1440" w:bottom="1008"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35FCB9" w14:textId="77777777" w:rsidR="00E00468" w:rsidRDefault="00E00468" w:rsidP="00290070">
      <w:r>
        <w:separator/>
      </w:r>
    </w:p>
  </w:endnote>
  <w:endnote w:type="continuationSeparator" w:id="0">
    <w:p w14:paraId="31C80FA5" w14:textId="77777777" w:rsidR="00E00468" w:rsidRDefault="00E00468" w:rsidP="00290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8AC91" w14:textId="77777777" w:rsidR="00E00468" w:rsidRDefault="00E00468" w:rsidP="00290070">
      <w:r>
        <w:separator/>
      </w:r>
    </w:p>
  </w:footnote>
  <w:footnote w:type="continuationSeparator" w:id="0">
    <w:p w14:paraId="21891EF7" w14:textId="77777777" w:rsidR="00E00468" w:rsidRDefault="00E00468" w:rsidP="002900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E04E21"/>
    <w:multiLevelType w:val="hybridMultilevel"/>
    <w:tmpl w:val="362C9B30"/>
    <w:lvl w:ilvl="0" w:tplc="4009000F">
      <w:start w:val="1"/>
      <w:numFmt w:val="decimal"/>
      <w:lvlText w:val="%1."/>
      <w:lvlJc w:val="left"/>
      <w:pPr>
        <w:ind w:left="1920" w:hanging="360"/>
      </w:pPr>
    </w:lvl>
    <w:lvl w:ilvl="1" w:tplc="40090019" w:tentative="1">
      <w:start w:val="1"/>
      <w:numFmt w:val="lowerLetter"/>
      <w:lvlText w:val="%2."/>
      <w:lvlJc w:val="left"/>
      <w:pPr>
        <w:ind w:left="2640" w:hanging="360"/>
      </w:pPr>
    </w:lvl>
    <w:lvl w:ilvl="2" w:tplc="4009001B" w:tentative="1">
      <w:start w:val="1"/>
      <w:numFmt w:val="lowerRoman"/>
      <w:lvlText w:val="%3."/>
      <w:lvlJc w:val="right"/>
      <w:pPr>
        <w:ind w:left="3360" w:hanging="180"/>
      </w:pPr>
    </w:lvl>
    <w:lvl w:ilvl="3" w:tplc="4009000F" w:tentative="1">
      <w:start w:val="1"/>
      <w:numFmt w:val="decimal"/>
      <w:lvlText w:val="%4."/>
      <w:lvlJc w:val="left"/>
      <w:pPr>
        <w:ind w:left="4080" w:hanging="360"/>
      </w:pPr>
    </w:lvl>
    <w:lvl w:ilvl="4" w:tplc="40090019" w:tentative="1">
      <w:start w:val="1"/>
      <w:numFmt w:val="lowerLetter"/>
      <w:lvlText w:val="%5."/>
      <w:lvlJc w:val="left"/>
      <w:pPr>
        <w:ind w:left="4800" w:hanging="360"/>
      </w:pPr>
    </w:lvl>
    <w:lvl w:ilvl="5" w:tplc="4009001B" w:tentative="1">
      <w:start w:val="1"/>
      <w:numFmt w:val="lowerRoman"/>
      <w:lvlText w:val="%6."/>
      <w:lvlJc w:val="right"/>
      <w:pPr>
        <w:ind w:left="5520" w:hanging="180"/>
      </w:pPr>
    </w:lvl>
    <w:lvl w:ilvl="6" w:tplc="4009000F" w:tentative="1">
      <w:start w:val="1"/>
      <w:numFmt w:val="decimal"/>
      <w:lvlText w:val="%7."/>
      <w:lvlJc w:val="left"/>
      <w:pPr>
        <w:ind w:left="6240" w:hanging="360"/>
      </w:pPr>
    </w:lvl>
    <w:lvl w:ilvl="7" w:tplc="40090019" w:tentative="1">
      <w:start w:val="1"/>
      <w:numFmt w:val="lowerLetter"/>
      <w:lvlText w:val="%8."/>
      <w:lvlJc w:val="left"/>
      <w:pPr>
        <w:ind w:left="6960" w:hanging="360"/>
      </w:pPr>
    </w:lvl>
    <w:lvl w:ilvl="8" w:tplc="4009001B" w:tentative="1">
      <w:start w:val="1"/>
      <w:numFmt w:val="lowerRoman"/>
      <w:lvlText w:val="%9."/>
      <w:lvlJc w:val="right"/>
      <w:pPr>
        <w:ind w:left="7680" w:hanging="180"/>
      </w:pPr>
    </w:lvl>
  </w:abstractNum>
  <w:abstractNum w:abstractNumId="1"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2"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3"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4"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5"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7" w15:restartNumberingAfterBreak="0">
    <w:nsid w:val="1902237F"/>
    <w:multiLevelType w:val="hybridMultilevel"/>
    <w:tmpl w:val="E2EAF0F8"/>
    <w:lvl w:ilvl="0" w:tplc="E64ED9F8">
      <w:start w:val="1"/>
      <w:numFmt w:val="decimal"/>
      <w:lvlText w:val="%1."/>
      <w:lvlJc w:val="left"/>
      <w:pPr>
        <w:ind w:left="144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A144156E">
      <w:start w:val="1"/>
      <w:numFmt w:val="decimal"/>
      <w:lvlText w:val="%2."/>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2" w:tplc="90B4DBD8">
      <w:numFmt w:val="bullet"/>
      <w:lvlText w:val="•"/>
      <w:lvlJc w:val="left"/>
      <w:pPr>
        <w:ind w:left="2880" w:hanging="716"/>
      </w:pPr>
      <w:rPr>
        <w:rFonts w:hint="default"/>
        <w:lang w:val="en-US" w:eastAsia="en-US" w:bidi="ar-SA"/>
      </w:rPr>
    </w:lvl>
    <w:lvl w:ilvl="3" w:tplc="9B0812E8">
      <w:numFmt w:val="bullet"/>
      <w:lvlText w:val="•"/>
      <w:lvlJc w:val="left"/>
      <w:pPr>
        <w:ind w:left="3960" w:hanging="716"/>
      </w:pPr>
      <w:rPr>
        <w:rFonts w:hint="default"/>
        <w:lang w:val="en-US" w:eastAsia="en-US" w:bidi="ar-SA"/>
      </w:rPr>
    </w:lvl>
    <w:lvl w:ilvl="4" w:tplc="9774D178">
      <w:numFmt w:val="bullet"/>
      <w:lvlText w:val="•"/>
      <w:lvlJc w:val="left"/>
      <w:pPr>
        <w:ind w:left="5040" w:hanging="716"/>
      </w:pPr>
      <w:rPr>
        <w:rFonts w:hint="default"/>
        <w:lang w:val="en-US" w:eastAsia="en-US" w:bidi="ar-SA"/>
      </w:rPr>
    </w:lvl>
    <w:lvl w:ilvl="5" w:tplc="689ECF94">
      <w:numFmt w:val="bullet"/>
      <w:lvlText w:val="•"/>
      <w:lvlJc w:val="left"/>
      <w:pPr>
        <w:ind w:left="6120" w:hanging="716"/>
      </w:pPr>
      <w:rPr>
        <w:rFonts w:hint="default"/>
        <w:lang w:val="en-US" w:eastAsia="en-US" w:bidi="ar-SA"/>
      </w:rPr>
    </w:lvl>
    <w:lvl w:ilvl="6" w:tplc="219CAE44">
      <w:numFmt w:val="bullet"/>
      <w:lvlText w:val="•"/>
      <w:lvlJc w:val="left"/>
      <w:pPr>
        <w:ind w:left="7200" w:hanging="716"/>
      </w:pPr>
      <w:rPr>
        <w:rFonts w:hint="default"/>
        <w:lang w:val="en-US" w:eastAsia="en-US" w:bidi="ar-SA"/>
      </w:rPr>
    </w:lvl>
    <w:lvl w:ilvl="7" w:tplc="F82A2F88">
      <w:numFmt w:val="bullet"/>
      <w:lvlText w:val="•"/>
      <w:lvlJc w:val="left"/>
      <w:pPr>
        <w:ind w:left="8280" w:hanging="716"/>
      </w:pPr>
      <w:rPr>
        <w:rFonts w:hint="default"/>
        <w:lang w:val="en-US" w:eastAsia="en-US" w:bidi="ar-SA"/>
      </w:rPr>
    </w:lvl>
    <w:lvl w:ilvl="8" w:tplc="C316A422">
      <w:numFmt w:val="bullet"/>
      <w:lvlText w:val="•"/>
      <w:lvlJc w:val="left"/>
      <w:pPr>
        <w:ind w:left="9360" w:hanging="716"/>
      </w:pPr>
      <w:rPr>
        <w:rFonts w:hint="default"/>
        <w:lang w:val="en-US" w:eastAsia="en-US" w:bidi="ar-SA"/>
      </w:rPr>
    </w:lvl>
  </w:abstractNum>
  <w:abstractNum w:abstractNumId="8" w15:restartNumberingAfterBreak="0">
    <w:nsid w:val="1A415704"/>
    <w:multiLevelType w:val="hybridMultilevel"/>
    <w:tmpl w:val="07AA473C"/>
    <w:lvl w:ilvl="0" w:tplc="4D9E3212">
      <w:start w:val="1"/>
      <w:numFmt w:val="upperLetter"/>
      <w:lvlText w:val="%1."/>
      <w:lvlJc w:val="left"/>
      <w:pPr>
        <w:ind w:left="1080" w:hanging="360"/>
        <w:jc w:val="right"/>
      </w:pPr>
      <w:rPr>
        <w:rFonts w:hint="default"/>
        <w:spacing w:val="-1"/>
        <w:w w:val="100"/>
        <w:lang w:val="en-US" w:eastAsia="en-US" w:bidi="ar-SA"/>
      </w:rPr>
    </w:lvl>
    <w:lvl w:ilvl="1" w:tplc="33F003DA">
      <w:start w:val="1"/>
      <w:numFmt w:val="lowerLetter"/>
      <w:lvlText w:val="%2)"/>
      <w:lvlJc w:val="left"/>
      <w:pPr>
        <w:ind w:left="1441" w:hanging="366"/>
      </w:pPr>
      <w:rPr>
        <w:rFonts w:ascii="Times New Roman" w:eastAsia="Times New Roman" w:hAnsi="Times New Roman" w:cs="Times New Roman" w:hint="default"/>
        <w:b w:val="0"/>
        <w:bCs w:val="0"/>
        <w:i w:val="0"/>
        <w:iCs w:val="0"/>
        <w:spacing w:val="-1"/>
        <w:w w:val="95"/>
        <w:sz w:val="24"/>
        <w:szCs w:val="24"/>
        <w:lang w:val="en-US" w:eastAsia="en-US" w:bidi="ar-SA"/>
      </w:rPr>
    </w:lvl>
    <w:lvl w:ilvl="2" w:tplc="0BF049CC">
      <w:numFmt w:val="bullet"/>
      <w:lvlText w:val="•"/>
      <w:lvlJc w:val="left"/>
      <w:pPr>
        <w:ind w:left="2560" w:hanging="366"/>
      </w:pPr>
      <w:rPr>
        <w:rFonts w:hint="default"/>
        <w:lang w:val="en-US" w:eastAsia="en-US" w:bidi="ar-SA"/>
      </w:rPr>
    </w:lvl>
    <w:lvl w:ilvl="3" w:tplc="A71A1AA4">
      <w:numFmt w:val="bullet"/>
      <w:lvlText w:val="•"/>
      <w:lvlJc w:val="left"/>
      <w:pPr>
        <w:ind w:left="3680" w:hanging="366"/>
      </w:pPr>
      <w:rPr>
        <w:rFonts w:hint="default"/>
        <w:lang w:val="en-US" w:eastAsia="en-US" w:bidi="ar-SA"/>
      </w:rPr>
    </w:lvl>
    <w:lvl w:ilvl="4" w:tplc="79CAB6A6">
      <w:numFmt w:val="bullet"/>
      <w:lvlText w:val="•"/>
      <w:lvlJc w:val="left"/>
      <w:pPr>
        <w:ind w:left="4800" w:hanging="366"/>
      </w:pPr>
      <w:rPr>
        <w:rFonts w:hint="default"/>
        <w:lang w:val="en-US" w:eastAsia="en-US" w:bidi="ar-SA"/>
      </w:rPr>
    </w:lvl>
    <w:lvl w:ilvl="5" w:tplc="A7389B10">
      <w:numFmt w:val="bullet"/>
      <w:lvlText w:val="•"/>
      <w:lvlJc w:val="left"/>
      <w:pPr>
        <w:ind w:left="5920" w:hanging="366"/>
      </w:pPr>
      <w:rPr>
        <w:rFonts w:hint="default"/>
        <w:lang w:val="en-US" w:eastAsia="en-US" w:bidi="ar-SA"/>
      </w:rPr>
    </w:lvl>
    <w:lvl w:ilvl="6" w:tplc="514C5D2A">
      <w:numFmt w:val="bullet"/>
      <w:lvlText w:val="•"/>
      <w:lvlJc w:val="left"/>
      <w:pPr>
        <w:ind w:left="7040" w:hanging="366"/>
      </w:pPr>
      <w:rPr>
        <w:rFonts w:hint="default"/>
        <w:lang w:val="en-US" w:eastAsia="en-US" w:bidi="ar-SA"/>
      </w:rPr>
    </w:lvl>
    <w:lvl w:ilvl="7" w:tplc="A09C2E54">
      <w:numFmt w:val="bullet"/>
      <w:lvlText w:val="•"/>
      <w:lvlJc w:val="left"/>
      <w:pPr>
        <w:ind w:left="8160" w:hanging="366"/>
      </w:pPr>
      <w:rPr>
        <w:rFonts w:hint="default"/>
        <w:lang w:val="en-US" w:eastAsia="en-US" w:bidi="ar-SA"/>
      </w:rPr>
    </w:lvl>
    <w:lvl w:ilvl="8" w:tplc="9A68F160">
      <w:numFmt w:val="bullet"/>
      <w:lvlText w:val="•"/>
      <w:lvlJc w:val="left"/>
      <w:pPr>
        <w:ind w:left="9280" w:hanging="366"/>
      </w:pPr>
      <w:rPr>
        <w:rFonts w:hint="default"/>
        <w:lang w:val="en-US" w:eastAsia="en-US" w:bidi="ar-SA"/>
      </w:rPr>
    </w:lvl>
  </w:abstractNum>
  <w:abstractNum w:abstractNumId="9"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10"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CFB39A7"/>
    <w:multiLevelType w:val="multilevel"/>
    <w:tmpl w:val="DDE8CC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13" w15:restartNumberingAfterBreak="0">
    <w:nsid w:val="41935A61"/>
    <w:multiLevelType w:val="hybridMultilevel"/>
    <w:tmpl w:val="F676AF86"/>
    <w:lvl w:ilvl="0" w:tplc="1BC6FECA">
      <w:start w:val="1"/>
      <w:numFmt w:val="decimal"/>
      <w:lvlText w:val="%1."/>
      <w:lvlJc w:val="left"/>
      <w:pPr>
        <w:ind w:left="1441" w:hanging="361"/>
      </w:pPr>
      <w:rPr>
        <w:rFonts w:ascii="Times New Roman" w:eastAsia="Times New Roman" w:hAnsi="Times New Roman" w:cs="Times New Roman" w:hint="default"/>
        <w:b w:val="0"/>
        <w:bCs w:val="0"/>
        <w:i w:val="0"/>
        <w:iCs w:val="0"/>
        <w:spacing w:val="0"/>
        <w:w w:val="100"/>
        <w:sz w:val="24"/>
        <w:szCs w:val="24"/>
        <w:lang w:val="en-US" w:eastAsia="en-US" w:bidi="ar-SA"/>
      </w:rPr>
    </w:lvl>
    <w:lvl w:ilvl="1" w:tplc="152A4A90">
      <w:numFmt w:val="bullet"/>
      <w:lvlText w:val="•"/>
      <w:lvlJc w:val="left"/>
      <w:pPr>
        <w:ind w:left="2448" w:hanging="361"/>
      </w:pPr>
      <w:rPr>
        <w:rFonts w:hint="default"/>
        <w:lang w:val="en-US" w:eastAsia="en-US" w:bidi="ar-SA"/>
      </w:rPr>
    </w:lvl>
    <w:lvl w:ilvl="2" w:tplc="C52E1222">
      <w:numFmt w:val="bullet"/>
      <w:lvlText w:val="•"/>
      <w:lvlJc w:val="left"/>
      <w:pPr>
        <w:ind w:left="3456" w:hanging="361"/>
      </w:pPr>
      <w:rPr>
        <w:rFonts w:hint="default"/>
        <w:lang w:val="en-US" w:eastAsia="en-US" w:bidi="ar-SA"/>
      </w:rPr>
    </w:lvl>
    <w:lvl w:ilvl="3" w:tplc="145C88EA">
      <w:numFmt w:val="bullet"/>
      <w:lvlText w:val="•"/>
      <w:lvlJc w:val="left"/>
      <w:pPr>
        <w:ind w:left="4464" w:hanging="361"/>
      </w:pPr>
      <w:rPr>
        <w:rFonts w:hint="default"/>
        <w:lang w:val="en-US" w:eastAsia="en-US" w:bidi="ar-SA"/>
      </w:rPr>
    </w:lvl>
    <w:lvl w:ilvl="4" w:tplc="E83C0504">
      <w:numFmt w:val="bullet"/>
      <w:lvlText w:val="•"/>
      <w:lvlJc w:val="left"/>
      <w:pPr>
        <w:ind w:left="5472" w:hanging="361"/>
      </w:pPr>
      <w:rPr>
        <w:rFonts w:hint="default"/>
        <w:lang w:val="en-US" w:eastAsia="en-US" w:bidi="ar-SA"/>
      </w:rPr>
    </w:lvl>
    <w:lvl w:ilvl="5" w:tplc="C1323F5A">
      <w:numFmt w:val="bullet"/>
      <w:lvlText w:val="•"/>
      <w:lvlJc w:val="left"/>
      <w:pPr>
        <w:ind w:left="6480" w:hanging="361"/>
      </w:pPr>
      <w:rPr>
        <w:rFonts w:hint="default"/>
        <w:lang w:val="en-US" w:eastAsia="en-US" w:bidi="ar-SA"/>
      </w:rPr>
    </w:lvl>
    <w:lvl w:ilvl="6" w:tplc="DCFA1D5E">
      <w:numFmt w:val="bullet"/>
      <w:lvlText w:val="•"/>
      <w:lvlJc w:val="left"/>
      <w:pPr>
        <w:ind w:left="7488" w:hanging="361"/>
      </w:pPr>
      <w:rPr>
        <w:rFonts w:hint="default"/>
        <w:lang w:val="en-US" w:eastAsia="en-US" w:bidi="ar-SA"/>
      </w:rPr>
    </w:lvl>
    <w:lvl w:ilvl="7" w:tplc="F8EC1FD4">
      <w:numFmt w:val="bullet"/>
      <w:lvlText w:val="•"/>
      <w:lvlJc w:val="left"/>
      <w:pPr>
        <w:ind w:left="8496" w:hanging="361"/>
      </w:pPr>
      <w:rPr>
        <w:rFonts w:hint="default"/>
        <w:lang w:val="en-US" w:eastAsia="en-US" w:bidi="ar-SA"/>
      </w:rPr>
    </w:lvl>
    <w:lvl w:ilvl="8" w:tplc="932EF2C2">
      <w:numFmt w:val="bullet"/>
      <w:lvlText w:val="•"/>
      <w:lvlJc w:val="left"/>
      <w:pPr>
        <w:ind w:left="9504" w:hanging="361"/>
      </w:pPr>
      <w:rPr>
        <w:rFonts w:hint="default"/>
        <w:lang w:val="en-US" w:eastAsia="en-US" w:bidi="ar-SA"/>
      </w:rPr>
    </w:lvl>
  </w:abstractNum>
  <w:abstractNum w:abstractNumId="14"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47B72B6"/>
    <w:multiLevelType w:val="hybridMultilevel"/>
    <w:tmpl w:val="868C096E"/>
    <w:lvl w:ilvl="0" w:tplc="0F28E5CA">
      <w:start w:val="1"/>
      <w:numFmt w:val="decimal"/>
      <w:lvlText w:val="%1."/>
      <w:lvlJc w:val="left"/>
      <w:pPr>
        <w:ind w:left="836" w:hanging="360"/>
      </w:pPr>
      <w:rPr>
        <w:b w:val="0"/>
        <w:bCs/>
      </w:rPr>
    </w:lvl>
    <w:lvl w:ilvl="1" w:tplc="04090019">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6" w15:restartNumberingAfterBreak="0">
    <w:nsid w:val="44B05E7B"/>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CDB2958"/>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1B6799F"/>
    <w:multiLevelType w:val="hybridMultilevel"/>
    <w:tmpl w:val="53FC58EA"/>
    <w:lvl w:ilvl="0" w:tplc="A144156E">
      <w:start w:val="1"/>
      <w:numFmt w:val="decimal"/>
      <w:lvlText w:val="%1."/>
      <w:lvlJc w:val="left"/>
      <w:pPr>
        <w:ind w:left="1801" w:hanging="716"/>
      </w:pPr>
      <w:rPr>
        <w:rFonts w:ascii="Times New Roman" w:eastAsia="Times New Roman" w:hAnsi="Times New Roman" w:cs="Times New Roman" w:hint="default"/>
        <w:b w:val="0"/>
        <w:bCs w:val="0"/>
        <w:i w:val="0"/>
        <w:iCs w:val="0"/>
        <w:spacing w:val="0"/>
        <w:w w:val="100"/>
        <w:sz w:val="24"/>
        <w:szCs w:val="24"/>
        <w:lang w:val="en-US" w:eastAsia="en-US" w:bidi="ar-SA"/>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20"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21"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2"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24"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12274D7"/>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7954707B"/>
    <w:multiLevelType w:val="hybridMultilevel"/>
    <w:tmpl w:val="E18A12B0"/>
    <w:lvl w:ilvl="0" w:tplc="6DBE91DC">
      <w:numFmt w:val="bullet"/>
      <w:lvlText w:val=""/>
      <w:lvlJc w:val="left"/>
      <w:pPr>
        <w:ind w:left="499" w:hanging="159"/>
      </w:pPr>
      <w:rPr>
        <w:rFonts w:ascii="Symbol" w:eastAsia="Symbol" w:hAnsi="Symbol" w:cs="Symbol" w:hint="default"/>
        <w:b w:val="0"/>
        <w:bCs w:val="0"/>
        <w:i w:val="0"/>
        <w:iCs w:val="0"/>
        <w:spacing w:val="0"/>
        <w:w w:val="100"/>
        <w:sz w:val="22"/>
        <w:szCs w:val="22"/>
        <w:lang w:val="en-US" w:eastAsia="en-US" w:bidi="ar-SA"/>
      </w:rPr>
    </w:lvl>
    <w:lvl w:ilvl="1" w:tplc="1116DB6C">
      <w:numFmt w:val="bullet"/>
      <w:lvlText w:val="•"/>
      <w:lvlJc w:val="left"/>
      <w:pPr>
        <w:ind w:left="1602" w:hanging="159"/>
      </w:pPr>
      <w:rPr>
        <w:rFonts w:hint="default"/>
        <w:lang w:val="en-US" w:eastAsia="en-US" w:bidi="ar-SA"/>
      </w:rPr>
    </w:lvl>
    <w:lvl w:ilvl="2" w:tplc="3F5E55CC">
      <w:numFmt w:val="bullet"/>
      <w:lvlText w:val="•"/>
      <w:lvlJc w:val="left"/>
      <w:pPr>
        <w:ind w:left="2704" w:hanging="159"/>
      </w:pPr>
      <w:rPr>
        <w:rFonts w:hint="default"/>
        <w:lang w:val="en-US" w:eastAsia="en-US" w:bidi="ar-SA"/>
      </w:rPr>
    </w:lvl>
    <w:lvl w:ilvl="3" w:tplc="0BF06C0A">
      <w:numFmt w:val="bullet"/>
      <w:lvlText w:val="•"/>
      <w:lvlJc w:val="left"/>
      <w:pPr>
        <w:ind w:left="3806" w:hanging="159"/>
      </w:pPr>
      <w:rPr>
        <w:rFonts w:hint="default"/>
        <w:lang w:val="en-US" w:eastAsia="en-US" w:bidi="ar-SA"/>
      </w:rPr>
    </w:lvl>
    <w:lvl w:ilvl="4" w:tplc="36D88D94">
      <w:numFmt w:val="bullet"/>
      <w:lvlText w:val="•"/>
      <w:lvlJc w:val="left"/>
      <w:pPr>
        <w:ind w:left="4908" w:hanging="159"/>
      </w:pPr>
      <w:rPr>
        <w:rFonts w:hint="default"/>
        <w:lang w:val="en-US" w:eastAsia="en-US" w:bidi="ar-SA"/>
      </w:rPr>
    </w:lvl>
    <w:lvl w:ilvl="5" w:tplc="FF8402CE">
      <w:numFmt w:val="bullet"/>
      <w:lvlText w:val="•"/>
      <w:lvlJc w:val="left"/>
      <w:pPr>
        <w:ind w:left="6010" w:hanging="159"/>
      </w:pPr>
      <w:rPr>
        <w:rFonts w:hint="default"/>
        <w:lang w:val="en-US" w:eastAsia="en-US" w:bidi="ar-SA"/>
      </w:rPr>
    </w:lvl>
    <w:lvl w:ilvl="6" w:tplc="13AE3CD8">
      <w:numFmt w:val="bullet"/>
      <w:lvlText w:val="•"/>
      <w:lvlJc w:val="left"/>
      <w:pPr>
        <w:ind w:left="7112" w:hanging="159"/>
      </w:pPr>
      <w:rPr>
        <w:rFonts w:hint="default"/>
        <w:lang w:val="en-US" w:eastAsia="en-US" w:bidi="ar-SA"/>
      </w:rPr>
    </w:lvl>
    <w:lvl w:ilvl="7" w:tplc="8A9E5926">
      <w:numFmt w:val="bullet"/>
      <w:lvlText w:val="•"/>
      <w:lvlJc w:val="left"/>
      <w:pPr>
        <w:ind w:left="8214" w:hanging="159"/>
      </w:pPr>
      <w:rPr>
        <w:rFonts w:hint="default"/>
        <w:lang w:val="en-US" w:eastAsia="en-US" w:bidi="ar-SA"/>
      </w:rPr>
    </w:lvl>
    <w:lvl w:ilvl="8" w:tplc="756E7030">
      <w:numFmt w:val="bullet"/>
      <w:lvlText w:val="•"/>
      <w:lvlJc w:val="left"/>
      <w:pPr>
        <w:ind w:left="9316" w:hanging="159"/>
      </w:pPr>
      <w:rPr>
        <w:rFonts w:hint="default"/>
        <w:lang w:val="en-US" w:eastAsia="en-US" w:bidi="ar-SA"/>
      </w:rPr>
    </w:lvl>
  </w:abstractNum>
  <w:abstractNum w:abstractNumId="27" w15:restartNumberingAfterBreak="0">
    <w:nsid w:val="7A0B5A0C"/>
    <w:multiLevelType w:val="hybridMultilevel"/>
    <w:tmpl w:val="AEF2237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7CCC7794"/>
    <w:multiLevelType w:val="multilevel"/>
    <w:tmpl w:val="000C3586"/>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abstractNum w:abstractNumId="30" w15:restartNumberingAfterBreak="0">
    <w:nsid w:val="7CE530CC"/>
    <w:multiLevelType w:val="multilevel"/>
    <w:tmpl w:val="697ACD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50753151">
    <w:abstractNumId w:val="12"/>
  </w:num>
  <w:num w:numId="2" w16cid:durableId="1786734672">
    <w:abstractNumId w:val="1"/>
  </w:num>
  <w:num w:numId="3" w16cid:durableId="170686533">
    <w:abstractNumId w:val="9"/>
  </w:num>
  <w:num w:numId="4" w16cid:durableId="606887730">
    <w:abstractNumId w:val="19"/>
  </w:num>
  <w:num w:numId="5" w16cid:durableId="946304729">
    <w:abstractNumId w:val="23"/>
  </w:num>
  <w:num w:numId="6" w16cid:durableId="804008517">
    <w:abstractNumId w:val="20"/>
  </w:num>
  <w:num w:numId="7" w16cid:durableId="230240977">
    <w:abstractNumId w:val="6"/>
  </w:num>
  <w:num w:numId="8" w16cid:durableId="397898122">
    <w:abstractNumId w:val="4"/>
  </w:num>
  <w:num w:numId="9" w16cid:durableId="1850870385">
    <w:abstractNumId w:val="29"/>
  </w:num>
  <w:num w:numId="10" w16cid:durableId="352075186">
    <w:abstractNumId w:val="2"/>
  </w:num>
  <w:num w:numId="11" w16cid:durableId="105732268">
    <w:abstractNumId w:val="3"/>
  </w:num>
  <w:num w:numId="12" w16cid:durableId="1403256975">
    <w:abstractNumId w:val="10"/>
  </w:num>
  <w:num w:numId="13" w16cid:durableId="8794279">
    <w:abstractNumId w:val="5"/>
  </w:num>
  <w:num w:numId="14" w16cid:durableId="1766077002">
    <w:abstractNumId w:val="21"/>
  </w:num>
  <w:num w:numId="15" w16cid:durableId="606236350">
    <w:abstractNumId w:val="14"/>
  </w:num>
  <w:num w:numId="16" w16cid:durableId="24018447">
    <w:abstractNumId w:val="22"/>
  </w:num>
  <w:num w:numId="17" w16cid:durableId="1661621506">
    <w:abstractNumId w:val="24"/>
  </w:num>
  <w:num w:numId="18" w16cid:durableId="23134901">
    <w:abstractNumId w:val="2"/>
    <w:lvlOverride w:ilvl="0">
      <w:startOverride w:val="1"/>
    </w:lvlOverride>
    <w:lvlOverride w:ilvl="1">
      <w:startOverride w:val="1"/>
    </w:lvlOverride>
    <w:lvlOverride w:ilvl="2"/>
    <w:lvlOverride w:ilvl="3"/>
    <w:lvlOverride w:ilvl="4"/>
    <w:lvlOverride w:ilvl="5"/>
    <w:lvlOverride w:ilvl="6"/>
    <w:lvlOverride w:ilvl="7"/>
    <w:lvlOverride w:ilvl="8"/>
  </w:num>
  <w:num w:numId="19" w16cid:durableId="873268720">
    <w:abstractNumId w:val="15"/>
  </w:num>
  <w:num w:numId="20" w16cid:durableId="1614088959">
    <w:abstractNumId w:val="8"/>
  </w:num>
  <w:num w:numId="21" w16cid:durableId="811949612">
    <w:abstractNumId w:val="25"/>
  </w:num>
  <w:num w:numId="22" w16cid:durableId="735324410">
    <w:abstractNumId w:val="13"/>
  </w:num>
  <w:num w:numId="23" w16cid:durableId="1022779379">
    <w:abstractNumId w:val="26"/>
  </w:num>
  <w:num w:numId="24" w16cid:durableId="835462285">
    <w:abstractNumId w:val="7"/>
  </w:num>
  <w:num w:numId="25" w16cid:durableId="1242642964">
    <w:abstractNumId w:val="18"/>
  </w:num>
  <w:num w:numId="26" w16cid:durableId="120266653">
    <w:abstractNumId w:val="0"/>
  </w:num>
  <w:num w:numId="27" w16cid:durableId="436950498">
    <w:abstractNumId w:val="11"/>
  </w:num>
  <w:num w:numId="28" w16cid:durableId="1391802089">
    <w:abstractNumId w:val="17"/>
  </w:num>
  <w:num w:numId="29" w16cid:durableId="1143933674">
    <w:abstractNumId w:val="30"/>
  </w:num>
  <w:num w:numId="30" w16cid:durableId="1568153367">
    <w:abstractNumId w:val="16"/>
  </w:num>
  <w:num w:numId="31" w16cid:durableId="1219440602">
    <w:abstractNumId w:val="28"/>
  </w:num>
  <w:num w:numId="32" w16cid:durableId="1999111110">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474F"/>
    <w:rsid w:val="00040BF6"/>
    <w:rsid w:val="00083FC5"/>
    <w:rsid w:val="00095749"/>
    <w:rsid w:val="000C0798"/>
    <w:rsid w:val="000E6BE8"/>
    <w:rsid w:val="00182666"/>
    <w:rsid w:val="0019560D"/>
    <w:rsid w:val="001A470A"/>
    <w:rsid w:val="001F486D"/>
    <w:rsid w:val="002420DF"/>
    <w:rsid w:val="00243B31"/>
    <w:rsid w:val="00265F8D"/>
    <w:rsid w:val="002750A2"/>
    <w:rsid w:val="00290070"/>
    <w:rsid w:val="00316F72"/>
    <w:rsid w:val="00321F48"/>
    <w:rsid w:val="00322218"/>
    <w:rsid w:val="00337C63"/>
    <w:rsid w:val="00362EBE"/>
    <w:rsid w:val="003C16A7"/>
    <w:rsid w:val="003C1B08"/>
    <w:rsid w:val="003E1CFA"/>
    <w:rsid w:val="00407DE3"/>
    <w:rsid w:val="00450A1F"/>
    <w:rsid w:val="00461914"/>
    <w:rsid w:val="00472D98"/>
    <w:rsid w:val="004B0E8B"/>
    <w:rsid w:val="004C3070"/>
    <w:rsid w:val="00503C12"/>
    <w:rsid w:val="005179CE"/>
    <w:rsid w:val="0053021C"/>
    <w:rsid w:val="005323E4"/>
    <w:rsid w:val="0055568C"/>
    <w:rsid w:val="00561BF9"/>
    <w:rsid w:val="00566727"/>
    <w:rsid w:val="00583058"/>
    <w:rsid w:val="005C391E"/>
    <w:rsid w:val="005E769A"/>
    <w:rsid w:val="006A3E60"/>
    <w:rsid w:val="006B340B"/>
    <w:rsid w:val="006B5114"/>
    <w:rsid w:val="006B7017"/>
    <w:rsid w:val="006C3534"/>
    <w:rsid w:val="006C5167"/>
    <w:rsid w:val="00713E16"/>
    <w:rsid w:val="00714BD3"/>
    <w:rsid w:val="0072714E"/>
    <w:rsid w:val="00761FC9"/>
    <w:rsid w:val="00791F02"/>
    <w:rsid w:val="00796A3A"/>
    <w:rsid w:val="007A3BD1"/>
    <w:rsid w:val="007B1A6A"/>
    <w:rsid w:val="007B28DD"/>
    <w:rsid w:val="007C473D"/>
    <w:rsid w:val="00866367"/>
    <w:rsid w:val="00876BB0"/>
    <w:rsid w:val="008826FA"/>
    <w:rsid w:val="00885A81"/>
    <w:rsid w:val="008F4155"/>
    <w:rsid w:val="00920157"/>
    <w:rsid w:val="00976514"/>
    <w:rsid w:val="00977A4C"/>
    <w:rsid w:val="00986050"/>
    <w:rsid w:val="00997F5F"/>
    <w:rsid w:val="009B4AA8"/>
    <w:rsid w:val="009C33AB"/>
    <w:rsid w:val="009C57E5"/>
    <w:rsid w:val="009D37D3"/>
    <w:rsid w:val="009E3970"/>
    <w:rsid w:val="00A03494"/>
    <w:rsid w:val="00A14111"/>
    <w:rsid w:val="00A76DA8"/>
    <w:rsid w:val="00A92363"/>
    <w:rsid w:val="00B549C0"/>
    <w:rsid w:val="00B56509"/>
    <w:rsid w:val="00B70C1D"/>
    <w:rsid w:val="00B949FE"/>
    <w:rsid w:val="00BB46C8"/>
    <w:rsid w:val="00BB57A4"/>
    <w:rsid w:val="00C0109E"/>
    <w:rsid w:val="00C16D2C"/>
    <w:rsid w:val="00CA25AD"/>
    <w:rsid w:val="00D06625"/>
    <w:rsid w:val="00D14F72"/>
    <w:rsid w:val="00DE2813"/>
    <w:rsid w:val="00E00468"/>
    <w:rsid w:val="00E0469E"/>
    <w:rsid w:val="00E15BBC"/>
    <w:rsid w:val="00E40D98"/>
    <w:rsid w:val="00E45340"/>
    <w:rsid w:val="00E558B5"/>
    <w:rsid w:val="00E72997"/>
    <w:rsid w:val="00F037DE"/>
    <w:rsid w:val="00F03EDE"/>
    <w:rsid w:val="00F51031"/>
    <w:rsid w:val="00F5227D"/>
    <w:rsid w:val="00F61F8F"/>
    <w:rsid w:val="00F71115"/>
    <w:rsid w:val="00F84C31"/>
    <w:rsid w:val="00FF02DA"/>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link w:val="Heading1Char"/>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3">
    <w:name w:val="heading 3"/>
    <w:basedOn w:val="Normal"/>
    <w:next w:val="Normal"/>
    <w:link w:val="Heading3Char"/>
    <w:uiPriority w:val="9"/>
    <w:semiHidden/>
    <w:unhideWhenUsed/>
    <w:qFormat/>
    <w:rsid w:val="00B949FE"/>
    <w:pPr>
      <w:keepNext/>
      <w:keepLines/>
      <w:spacing w:before="4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1"/>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character" w:customStyle="1" w:styleId="Heading1Char">
    <w:name w:val="Heading 1 Char"/>
    <w:basedOn w:val="DefaultParagraphFont"/>
    <w:link w:val="Heading1"/>
    <w:uiPriority w:val="9"/>
    <w:rsid w:val="00791F02"/>
    <w:rPr>
      <w:rFonts w:ascii="Calibri" w:eastAsia="Calibri" w:hAnsi="Calibri" w:cs="Calibri"/>
      <w:b/>
      <w:bCs/>
      <w:sz w:val="28"/>
      <w:szCs w:val="28"/>
      <w:u w:val="single" w:color="000000"/>
    </w:rPr>
  </w:style>
  <w:style w:type="character" w:customStyle="1" w:styleId="BodyTextChar">
    <w:name w:val="Body Text Char"/>
    <w:basedOn w:val="DefaultParagraphFont"/>
    <w:link w:val="BodyText"/>
    <w:uiPriority w:val="1"/>
    <w:rsid w:val="00791F02"/>
    <w:rPr>
      <w:rFonts w:ascii="Calibri" w:eastAsia="Calibri" w:hAnsi="Calibri" w:cs="Calibri"/>
      <w:sz w:val="24"/>
      <w:szCs w:val="24"/>
    </w:rPr>
  </w:style>
  <w:style w:type="table" w:styleId="TableGrid">
    <w:name w:val="Table Grid"/>
    <w:basedOn w:val="TableNormal"/>
    <w:uiPriority w:val="39"/>
    <w:rsid w:val="006B340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semiHidden/>
    <w:rsid w:val="00B949FE"/>
    <w:rPr>
      <w:rFonts w:asciiTheme="majorHAnsi" w:eastAsiaTheme="majorEastAsia" w:hAnsiTheme="majorHAnsi" w:cstheme="majorBidi"/>
      <w:color w:val="243F60" w:themeColor="accent1" w:themeShade="7F"/>
      <w:sz w:val="24"/>
      <w:szCs w:val="24"/>
    </w:rPr>
  </w:style>
  <w:style w:type="character" w:styleId="Strong">
    <w:name w:val="Strong"/>
    <w:basedOn w:val="DefaultParagraphFont"/>
    <w:uiPriority w:val="22"/>
    <w:qFormat/>
    <w:rsid w:val="003C1B08"/>
    <w:rPr>
      <w:b/>
      <w:bCs/>
    </w:rPr>
  </w:style>
  <w:style w:type="paragraph" w:styleId="Header">
    <w:name w:val="header"/>
    <w:basedOn w:val="Normal"/>
    <w:link w:val="HeaderChar"/>
    <w:uiPriority w:val="99"/>
    <w:unhideWhenUsed/>
    <w:rsid w:val="00290070"/>
    <w:pPr>
      <w:tabs>
        <w:tab w:val="center" w:pos="4513"/>
        <w:tab w:val="right" w:pos="9026"/>
      </w:tabs>
    </w:pPr>
  </w:style>
  <w:style w:type="character" w:customStyle="1" w:styleId="HeaderChar">
    <w:name w:val="Header Char"/>
    <w:basedOn w:val="DefaultParagraphFont"/>
    <w:link w:val="Header"/>
    <w:uiPriority w:val="99"/>
    <w:rsid w:val="00290070"/>
    <w:rPr>
      <w:rFonts w:ascii="Calibri" w:eastAsia="Calibri" w:hAnsi="Calibri" w:cs="Calibri"/>
    </w:rPr>
  </w:style>
  <w:style w:type="paragraph" w:styleId="Footer">
    <w:name w:val="footer"/>
    <w:basedOn w:val="Normal"/>
    <w:link w:val="FooterChar"/>
    <w:uiPriority w:val="99"/>
    <w:unhideWhenUsed/>
    <w:rsid w:val="00290070"/>
    <w:pPr>
      <w:tabs>
        <w:tab w:val="center" w:pos="4513"/>
        <w:tab w:val="right" w:pos="9026"/>
      </w:tabs>
    </w:pPr>
  </w:style>
  <w:style w:type="character" w:customStyle="1" w:styleId="FooterChar">
    <w:name w:val="Footer Char"/>
    <w:basedOn w:val="DefaultParagraphFont"/>
    <w:link w:val="Footer"/>
    <w:uiPriority w:val="99"/>
    <w:rsid w:val="00290070"/>
    <w:rPr>
      <w:rFonts w:ascii="Calibri" w:eastAsia="Calibri" w:hAnsi="Calibri" w:cs="Calibr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mailto:tender-password@lnmiit.ac.in" TargetMode="External"/><Relationship Id="rId3" Type="http://schemas.openxmlformats.org/officeDocument/2006/relationships/settings" Target="settings.xml"/><Relationship Id="rId7" Type="http://schemas.openxmlformats.org/officeDocument/2006/relationships/hyperlink" Target="mailto:tender-document@lnmiit.ac.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6</Pages>
  <Words>1990</Words>
  <Characters>11349</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6</cp:revision>
  <cp:lastPrinted>2025-11-17T07:16:00Z</cp:lastPrinted>
  <dcterms:created xsi:type="dcterms:W3CDTF">2026-04-22T04:38:00Z</dcterms:created>
  <dcterms:modified xsi:type="dcterms:W3CDTF">2026-05-18T10:23:00Z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ies>
</file>