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79E5A226"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1F486D" w:rsidRPr="009E3970">
        <w:rPr>
          <w:rFonts w:ascii="Tahoma" w:hAnsi="Tahoma" w:cs="Tahoma"/>
          <w:b/>
          <w:color w:val="4F81BD" w:themeColor="accent1"/>
          <w:sz w:val="19"/>
          <w:szCs w:val="19"/>
        </w:rPr>
        <w:t>5</w:t>
      </w:r>
      <w:r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Pr="009E3970">
        <w:rPr>
          <w:rFonts w:ascii="Tahoma" w:hAnsi="Tahoma" w:cs="Tahoma"/>
          <w:b/>
          <w:color w:val="4F81BD" w:themeColor="accent1"/>
          <w:sz w:val="19"/>
          <w:szCs w:val="19"/>
        </w:rPr>
        <w:t>/</w:t>
      </w:r>
      <w:r w:rsidR="00D66F73">
        <w:rPr>
          <w:rFonts w:ascii="Tahoma" w:hAnsi="Tahoma" w:cs="Tahoma"/>
          <w:b/>
          <w:color w:val="4F81BD" w:themeColor="accent1"/>
          <w:sz w:val="19"/>
          <w:szCs w:val="19"/>
        </w:rPr>
        <w:t>Estate</w:t>
      </w:r>
      <w:r w:rsidRPr="009E3970">
        <w:rPr>
          <w:rFonts w:ascii="Tahoma" w:hAnsi="Tahoma" w:cs="Tahoma"/>
          <w:b/>
          <w:color w:val="4F81BD" w:themeColor="accent1"/>
          <w:sz w:val="19"/>
          <w:szCs w:val="19"/>
        </w:rPr>
        <w:t>/2B/LNM-</w:t>
      </w:r>
      <w:r w:rsidR="00D66F73">
        <w:rPr>
          <w:rFonts w:ascii="Tahoma" w:hAnsi="Tahoma" w:cs="Tahoma"/>
          <w:b/>
          <w:color w:val="4F81BD" w:themeColor="accent1"/>
          <w:sz w:val="19"/>
          <w:szCs w:val="19"/>
        </w:rPr>
        <w:t>126</w:t>
      </w:r>
      <w:r w:rsidR="000A6A37">
        <w:rPr>
          <w:rFonts w:ascii="Tahoma" w:hAnsi="Tahoma" w:cs="Tahoma"/>
          <w:b/>
          <w:color w:val="4F81BD" w:themeColor="accent1"/>
          <w:sz w:val="19"/>
          <w:szCs w:val="19"/>
        </w:rPr>
        <w:t>4</w:t>
      </w:r>
    </w:p>
    <w:p w14:paraId="6CCA76BC" w14:textId="77777777" w:rsidR="00D66F73" w:rsidRDefault="00D66F73" w:rsidP="008F4155">
      <w:pPr>
        <w:pStyle w:val="NormalWeb"/>
        <w:spacing w:before="0" w:beforeAutospacing="0" w:after="0" w:afterAutospacing="0"/>
        <w:jc w:val="center"/>
        <w:rPr>
          <w:rFonts w:ascii="Tahoma" w:hAnsi="Tahoma" w:cs="Tahoma"/>
          <w:b/>
          <w:bCs/>
          <w:color w:val="000000"/>
          <w:sz w:val="31"/>
          <w:szCs w:val="31"/>
          <w:u w:val="single"/>
        </w:rPr>
      </w:pPr>
    </w:p>
    <w:p w14:paraId="73772D5E" w14:textId="79C0996A"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006A4804" w14:textId="77777777" w:rsidR="00D66F73" w:rsidRPr="009E3970" w:rsidRDefault="00D66F73" w:rsidP="008F4155">
      <w:pPr>
        <w:pStyle w:val="NormalWeb"/>
        <w:spacing w:before="0" w:beforeAutospacing="0" w:after="0" w:afterAutospacing="0"/>
        <w:jc w:val="center"/>
        <w:rPr>
          <w:rFonts w:ascii="Tahoma" w:hAnsi="Tahoma" w:cs="Tahoma"/>
          <w:b/>
          <w:bCs/>
          <w:color w:val="000000"/>
          <w:sz w:val="19"/>
          <w:szCs w:val="19"/>
          <w:u w:val="single"/>
        </w:rPr>
      </w:pP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w:t>
      </w:r>
      <w:proofErr w:type="spellStart"/>
      <w:r w:rsidRPr="009E3970">
        <w:rPr>
          <w:rFonts w:ascii="Tahoma" w:hAnsi="Tahoma" w:cs="Tahoma"/>
          <w:color w:val="000000"/>
          <w:sz w:val="19"/>
          <w:szCs w:val="19"/>
        </w:rPr>
        <w:t>Jamdoli</w:t>
      </w:r>
      <w:proofErr w:type="spellEnd"/>
      <w:r w:rsidRPr="009E3970">
        <w:rPr>
          <w:rFonts w:ascii="Tahoma" w:hAnsi="Tahoma" w:cs="Tahoma"/>
          <w:color w:val="000000"/>
          <w:sz w:val="19"/>
          <w:szCs w:val="19"/>
        </w:rPr>
        <w:t>, Jaipur, Pin 302031 Rajasthan, under the joint venture of the Government of Rajasthan and Lakshmi &amp; Usha Mittal Foundation.</w:t>
      </w:r>
    </w:p>
    <w:p w14:paraId="62053F00" w14:textId="0749ECA0"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14237D">
        <w:rPr>
          <w:rFonts w:ascii="Tahoma" w:hAnsi="Tahoma" w:cs="Tahoma"/>
          <w:b/>
          <w:bCs/>
          <w:color w:val="000000"/>
          <w:sz w:val="19"/>
          <w:szCs w:val="19"/>
          <w:highlight w:val="yellow"/>
        </w:rPr>
        <w:t>Supply of Carpentry Materials</w:t>
      </w:r>
      <w:r w:rsidR="00D66F73">
        <w:rPr>
          <w:rFonts w:ascii="Tahoma" w:hAnsi="Tahoma" w:cs="Tahoma"/>
          <w:b/>
          <w:bCs/>
          <w:color w:val="000000"/>
          <w:sz w:val="19"/>
          <w:szCs w:val="19"/>
          <w:highlight w:val="yellow"/>
        </w:rPr>
        <w:t xml:space="preserve"> </w:t>
      </w:r>
      <w:r w:rsidR="00191632">
        <w:rPr>
          <w:rFonts w:ascii="Tahoma" w:hAnsi="Tahoma" w:cs="Tahoma"/>
          <w:b/>
          <w:bCs/>
          <w:color w:val="000000"/>
          <w:sz w:val="19"/>
          <w:szCs w:val="19"/>
          <w:highlight w:val="yellow"/>
        </w:rPr>
        <w:t>(Stock Purpose)</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1D068B">
        <w:rPr>
          <w:rFonts w:ascii="Tahoma" w:hAnsi="Tahoma" w:cs="Tahoma"/>
          <w:b/>
          <w:bCs/>
          <w:color w:val="000000"/>
          <w:sz w:val="19"/>
          <w:szCs w:val="19"/>
          <w:highlight w:val="yellow"/>
        </w:rPr>
        <w:t>31</w:t>
      </w:r>
      <w:r w:rsidR="0014237D">
        <w:rPr>
          <w:rFonts w:ascii="Tahoma" w:hAnsi="Tahoma" w:cs="Tahoma"/>
          <w:b/>
          <w:bCs/>
          <w:color w:val="000000"/>
          <w:sz w:val="19"/>
          <w:szCs w:val="19"/>
          <w:highlight w:val="yellow"/>
        </w:rPr>
        <w:t>/</w:t>
      </w:r>
      <w:r w:rsidR="00D66F73">
        <w:rPr>
          <w:rFonts w:ascii="Tahoma" w:hAnsi="Tahoma" w:cs="Tahoma"/>
          <w:b/>
          <w:bCs/>
          <w:color w:val="000000"/>
          <w:sz w:val="19"/>
          <w:szCs w:val="19"/>
          <w:highlight w:val="yellow"/>
        </w:rPr>
        <w:t>0</w:t>
      </w:r>
      <w:r w:rsidR="001D068B">
        <w:rPr>
          <w:rFonts w:ascii="Tahoma" w:hAnsi="Tahoma" w:cs="Tahoma"/>
          <w:b/>
          <w:bCs/>
          <w:color w:val="000000"/>
          <w:sz w:val="19"/>
          <w:szCs w:val="19"/>
          <w:highlight w:val="yellow"/>
        </w:rPr>
        <w:t>5</w:t>
      </w:r>
      <w:r w:rsidR="0014237D">
        <w:rPr>
          <w:rFonts w:ascii="Tahoma" w:hAnsi="Tahoma" w:cs="Tahoma"/>
          <w:b/>
          <w:bCs/>
          <w:color w:val="000000"/>
          <w:sz w:val="19"/>
          <w:szCs w:val="19"/>
          <w:highlight w:val="yellow"/>
        </w:rPr>
        <w:t>/202</w:t>
      </w:r>
      <w:r w:rsidR="00D66F73">
        <w:rPr>
          <w:rFonts w:ascii="Tahoma" w:hAnsi="Tahoma" w:cs="Tahoma"/>
          <w:b/>
          <w:bCs/>
          <w:color w:val="000000"/>
          <w:sz w:val="19"/>
          <w:szCs w:val="19"/>
          <w:highlight w:val="yellow"/>
        </w:rPr>
        <w:t>6</w:t>
      </w:r>
      <w:r w:rsidR="00714BD3" w:rsidRPr="00714BD3">
        <w:rPr>
          <w:rFonts w:ascii="Tahoma" w:hAnsi="Tahoma" w:cs="Tahoma"/>
          <w:b/>
          <w:bCs/>
          <w:color w:val="000000"/>
          <w:sz w:val="19"/>
          <w:szCs w:val="19"/>
          <w:highlight w:val="yellow"/>
        </w:rPr>
        <w:t xml:space="preserve"> (Last date </w:t>
      </w:r>
      <w:proofErr w:type="gramStart"/>
      <w:r w:rsidR="00714BD3" w:rsidRPr="00714BD3">
        <w:rPr>
          <w:rFonts w:ascii="Tahoma" w:hAnsi="Tahoma" w:cs="Tahoma"/>
          <w:b/>
          <w:bCs/>
          <w:color w:val="000000"/>
          <w:sz w:val="19"/>
          <w:szCs w:val="19"/>
          <w:highlight w:val="yellow"/>
        </w:rPr>
        <w:t>of bid</w:t>
      </w:r>
      <w:proofErr w:type="gramEnd"/>
      <w:r w:rsidR="00714BD3" w:rsidRPr="00714BD3">
        <w:rPr>
          <w:rFonts w:ascii="Tahoma" w:hAnsi="Tahoma" w:cs="Tahoma"/>
          <w:b/>
          <w:bCs/>
          <w:color w:val="000000"/>
          <w:sz w:val="19"/>
          <w:szCs w:val="19"/>
          <w:highlight w:val="yellow"/>
        </w:rPr>
        <w:t xml:space="preserve">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 xml:space="preserve">Via – </w:t>
      </w:r>
      <w:proofErr w:type="spellStart"/>
      <w:r w:rsidRPr="009E3970">
        <w:rPr>
          <w:rFonts w:ascii="Tahoma" w:hAnsi="Tahoma" w:cs="Tahoma"/>
          <w:color w:val="000000"/>
          <w:sz w:val="19"/>
          <w:szCs w:val="19"/>
        </w:rPr>
        <w:t>Jamdoli</w:t>
      </w:r>
      <w:proofErr w:type="spellEnd"/>
      <w:r w:rsidRPr="009E3970">
        <w:rPr>
          <w:rFonts w:ascii="Tahoma" w:hAnsi="Tahoma" w:cs="Tahoma"/>
          <w:color w:val="000000"/>
          <w:sz w:val="19"/>
          <w:szCs w:val="19"/>
        </w:rPr>
        <w:t>,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064DB689"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14237D">
        <w:rPr>
          <w:rFonts w:ascii="Tahoma" w:hAnsi="Tahoma" w:cs="Tahoma"/>
          <w:b/>
          <w:bCs/>
          <w:color w:val="000000"/>
          <w:sz w:val="19"/>
          <w:szCs w:val="19"/>
          <w:highlight w:val="yellow"/>
        </w:rPr>
        <w:t>Supply of Carpentry Materials</w:t>
      </w:r>
      <w:r w:rsidR="00362EBE" w:rsidRPr="00714BD3">
        <w:rPr>
          <w:rFonts w:ascii="Tahoma" w:hAnsi="Tahoma" w:cs="Tahoma"/>
          <w:b/>
          <w:bCs/>
          <w:color w:val="000000"/>
          <w:sz w:val="19"/>
          <w:szCs w:val="19"/>
          <w:highlight w:val="yellow"/>
        </w:rPr>
        <w:t>”</w:t>
      </w:r>
      <w:r w:rsidR="00976514" w:rsidRPr="00714BD3">
        <w:rPr>
          <w:rFonts w:ascii="Tahoma" w:hAnsi="Tahoma" w:cs="Tahoma"/>
          <w:b/>
          <w:bCs/>
          <w:color w:val="000000"/>
          <w:sz w:val="19"/>
          <w:szCs w:val="19"/>
          <w:highlight w:val="yellow"/>
        </w:rPr>
        <w:t>.</w:t>
      </w:r>
      <w:r w:rsidR="00761FC9" w:rsidRPr="00714BD3">
        <w:rPr>
          <w:rFonts w:ascii="Tahoma" w:hAnsi="Tahoma" w:cs="Tahoma"/>
          <w:b/>
          <w:sz w:val="19"/>
          <w:szCs w:val="19"/>
          <w:highlight w:val="yellow"/>
        </w:rPr>
        <w:t xml:space="preserve"> </w:t>
      </w:r>
      <w:r w:rsidR="00714BD3" w:rsidRPr="00714BD3">
        <w:rPr>
          <w:rFonts w:ascii="Tahoma" w:hAnsi="Tahoma" w:cs="Tahoma"/>
          <w:b/>
          <w:sz w:val="19"/>
          <w:szCs w:val="19"/>
          <w:highlight w:val="yellow"/>
        </w:rPr>
        <w:t xml:space="preserve"> </w:t>
      </w:r>
    </w:p>
    <w:p w14:paraId="316D6EA9" w14:textId="6E606B00" w:rsidR="00F84C31" w:rsidRPr="00714BD3"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bookmarkStart w:id="0" w:name="_Hlk215050069"/>
      <w:r w:rsidR="0014237D">
        <w:rPr>
          <w:rFonts w:ascii="Tahoma" w:hAnsi="Tahoma" w:cs="Tahoma"/>
          <w:b/>
          <w:bCs/>
          <w:color w:val="000000"/>
          <w:sz w:val="19"/>
          <w:szCs w:val="19"/>
          <w:highlight w:val="yellow"/>
        </w:rPr>
        <w:t xml:space="preserve">Supply of Carpentry </w:t>
      </w:r>
      <w:proofErr w:type="gramStart"/>
      <w:r w:rsidR="0014237D">
        <w:rPr>
          <w:rFonts w:ascii="Tahoma" w:hAnsi="Tahoma" w:cs="Tahoma"/>
          <w:b/>
          <w:bCs/>
          <w:color w:val="000000"/>
          <w:sz w:val="19"/>
          <w:szCs w:val="19"/>
          <w:highlight w:val="yellow"/>
        </w:rPr>
        <w:t>Materials</w:t>
      </w:r>
      <w:r w:rsidR="0014237D" w:rsidRPr="00714BD3">
        <w:rPr>
          <w:rFonts w:ascii="Tahoma" w:hAnsi="Tahoma" w:cs="Tahoma"/>
          <w:b/>
          <w:bCs/>
          <w:color w:val="000000"/>
          <w:sz w:val="19"/>
          <w:szCs w:val="19"/>
          <w:highlight w:val="yellow"/>
        </w:rPr>
        <w:t xml:space="preserve"> </w:t>
      </w:r>
      <w:bookmarkEnd w:id="0"/>
      <w:r w:rsidR="00362EBE" w:rsidRPr="00714BD3">
        <w:rPr>
          <w:rFonts w:ascii="Tahoma" w:hAnsi="Tahoma" w:cs="Tahoma"/>
          <w:b/>
          <w:sz w:val="19"/>
          <w:szCs w:val="19"/>
          <w:highlight w:val="yellow"/>
        </w:rPr>
        <w:t>”</w:t>
      </w:r>
      <w:proofErr w:type="gramEnd"/>
      <w:r w:rsidR="00362EBE" w:rsidRPr="00714BD3">
        <w:rPr>
          <w:rFonts w:ascii="Tahoma" w:hAnsi="Tahoma" w:cs="Tahoma"/>
          <w:b/>
          <w:sz w:val="19"/>
          <w:szCs w:val="19"/>
          <w:highlight w:val="yellow"/>
        </w:rPr>
        <w:t>.</w:t>
      </w:r>
    </w:p>
    <w:p w14:paraId="4E3B1F7D" w14:textId="50E8348B"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714BD3" w:rsidRPr="00714BD3">
        <w:rPr>
          <w:rFonts w:ascii="Tahoma" w:hAnsi="Tahoma" w:cs="Tahoma"/>
          <w:b/>
          <w:bCs/>
          <w:color w:val="000000"/>
          <w:sz w:val="19"/>
          <w:szCs w:val="19"/>
          <w:highlight w:val="yellow"/>
        </w:rPr>
        <w:t>“</w:t>
      </w:r>
      <w:r w:rsidR="0014237D">
        <w:rPr>
          <w:rFonts w:ascii="Tahoma" w:hAnsi="Tahoma" w:cs="Tahoma"/>
          <w:b/>
          <w:bCs/>
          <w:color w:val="000000"/>
          <w:sz w:val="19"/>
          <w:szCs w:val="19"/>
          <w:highlight w:val="yellow"/>
        </w:rPr>
        <w:t>Supply of Carpentry Materials</w:t>
      </w:r>
      <w:proofErr w:type="gramStart"/>
      <w:r w:rsidR="00714BD3" w:rsidRPr="00714BD3">
        <w:rPr>
          <w:rFonts w:ascii="Tahoma" w:hAnsi="Tahoma" w:cs="Tahoma"/>
          <w:b/>
          <w:bCs/>
          <w:color w:val="000000"/>
          <w:sz w:val="19"/>
          <w:szCs w:val="19"/>
          <w:highlight w:val="yellow"/>
        </w:rPr>
        <w:t>”)</w:t>
      </w:r>
      <w:r w:rsidR="00761FC9" w:rsidRPr="009E3970">
        <w:rPr>
          <w:rFonts w:ascii="Tahoma" w:hAnsi="Tahoma" w:cs="Tahoma"/>
          <w:b/>
          <w:sz w:val="19"/>
          <w:szCs w:val="19"/>
        </w:rPr>
        <w:t xml:space="preserve">  </w:t>
      </w:r>
      <w:r w:rsidR="00D06625" w:rsidRPr="009E3970">
        <w:rPr>
          <w:rFonts w:ascii="Tahoma" w:hAnsi="Tahoma" w:cs="Tahoma"/>
          <w:b/>
          <w:sz w:val="19"/>
          <w:szCs w:val="19"/>
        </w:rPr>
        <w:t>(</w:t>
      </w:r>
      <w:proofErr w:type="gramEnd"/>
      <w:r w:rsidR="00D06625" w:rsidRPr="009E3970">
        <w:rPr>
          <w:rFonts w:ascii="Tahoma" w:hAnsi="Tahoma" w:cs="Tahoma"/>
          <w:b/>
          <w:sz w:val="19"/>
          <w:szCs w:val="19"/>
        </w:rPr>
        <w:t xml:space="preserve">Tender </w:t>
      </w:r>
      <w:proofErr w:type="gramStart"/>
      <w:r w:rsidR="00D06625" w:rsidRPr="009E3970">
        <w:rPr>
          <w:rFonts w:ascii="Tahoma" w:hAnsi="Tahoma" w:cs="Tahoma"/>
          <w:b/>
          <w:sz w:val="19"/>
          <w:szCs w:val="19"/>
        </w:rPr>
        <w:t>No. :</w:t>
      </w:r>
      <w:proofErr w:type="gramEnd"/>
      <w:r w:rsidR="00D06625" w:rsidRPr="009E3970">
        <w:rPr>
          <w:rFonts w:ascii="Tahoma" w:hAnsi="Tahoma" w:cs="Tahoma"/>
          <w:b/>
          <w:sz w:val="19"/>
          <w:szCs w:val="19"/>
        </w:rPr>
        <w:t xml:space="preserve"> </w:t>
      </w:r>
      <w:r w:rsidR="00D06625" w:rsidRPr="009E3970">
        <w:rPr>
          <w:rFonts w:ascii="Tahoma" w:hAnsi="Tahoma" w:cs="Tahoma"/>
          <w:b/>
          <w:color w:val="4F81BD" w:themeColor="accent1"/>
          <w:sz w:val="19"/>
          <w:szCs w:val="19"/>
        </w:rPr>
        <w:t>202</w:t>
      </w:r>
      <w:r w:rsidR="001F486D" w:rsidRPr="009E3970">
        <w:rPr>
          <w:rFonts w:ascii="Tahoma" w:hAnsi="Tahoma" w:cs="Tahoma"/>
          <w:b/>
          <w:color w:val="4F81BD" w:themeColor="accent1"/>
          <w:sz w:val="19"/>
          <w:szCs w:val="19"/>
        </w:rPr>
        <w:t>5</w:t>
      </w:r>
      <w:r w:rsidR="00D06625"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00D06625" w:rsidRPr="009E3970">
        <w:rPr>
          <w:rFonts w:ascii="Tahoma" w:hAnsi="Tahoma" w:cs="Tahoma"/>
          <w:b/>
          <w:color w:val="4F81BD" w:themeColor="accent1"/>
          <w:sz w:val="19"/>
          <w:szCs w:val="19"/>
        </w:rPr>
        <w:t>/</w:t>
      </w:r>
      <w:r w:rsidR="00D66F73">
        <w:rPr>
          <w:rFonts w:ascii="Tahoma" w:hAnsi="Tahoma" w:cs="Tahoma"/>
          <w:b/>
          <w:color w:val="4F81BD" w:themeColor="accent1"/>
          <w:sz w:val="19"/>
          <w:szCs w:val="19"/>
        </w:rPr>
        <w:t>Estate</w:t>
      </w:r>
      <w:r w:rsidR="00D06625" w:rsidRPr="009E3970">
        <w:rPr>
          <w:rFonts w:ascii="Tahoma" w:hAnsi="Tahoma" w:cs="Tahoma"/>
          <w:b/>
          <w:color w:val="4F81BD" w:themeColor="accent1"/>
          <w:sz w:val="19"/>
          <w:szCs w:val="19"/>
        </w:rPr>
        <w:t>/2B/LNM</w:t>
      </w:r>
      <w:r w:rsidR="003C1B08" w:rsidRPr="009E3970">
        <w:rPr>
          <w:rFonts w:ascii="Tahoma" w:hAnsi="Tahoma" w:cs="Tahoma"/>
          <w:b/>
          <w:color w:val="4F81BD" w:themeColor="accent1"/>
          <w:sz w:val="19"/>
          <w:szCs w:val="19"/>
        </w:rPr>
        <w:t>-</w:t>
      </w:r>
      <w:r w:rsidR="00D66F73">
        <w:rPr>
          <w:rFonts w:ascii="Tahoma" w:hAnsi="Tahoma" w:cs="Tahoma"/>
          <w:b/>
          <w:color w:val="4F81BD" w:themeColor="accent1"/>
          <w:sz w:val="19"/>
          <w:szCs w:val="19"/>
        </w:rPr>
        <w:t>126</w:t>
      </w:r>
      <w:r w:rsidR="000A6A37">
        <w:rPr>
          <w:rFonts w:ascii="Tahoma" w:hAnsi="Tahoma" w:cs="Tahoma"/>
          <w:b/>
          <w:color w:val="4F81BD" w:themeColor="accent1"/>
          <w:sz w:val="19"/>
          <w:szCs w:val="19"/>
        </w:rPr>
        <w:t>4</w:t>
      </w:r>
      <w:proofErr w:type="gramStart"/>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w:t>
      </w:r>
      <w:proofErr w:type="gramEnd"/>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Default="00714BD3" w:rsidP="008F4155">
      <w:pPr>
        <w:rPr>
          <w:rFonts w:ascii="Tahoma" w:hAnsi="Tahoma" w:cs="Tahoma"/>
          <w:b/>
          <w:sz w:val="19"/>
          <w:szCs w:val="19"/>
          <w:u w:val="single"/>
        </w:rPr>
      </w:pPr>
    </w:p>
    <w:p w14:paraId="09EA2949" w14:textId="77777777" w:rsidR="00714BD3" w:rsidRDefault="00714BD3" w:rsidP="008F4155">
      <w:pPr>
        <w:rPr>
          <w:rFonts w:ascii="Tahoma" w:hAnsi="Tahoma" w:cs="Tahoma"/>
          <w:b/>
          <w:sz w:val="19"/>
          <w:szCs w:val="19"/>
          <w:u w:val="single"/>
        </w:rPr>
      </w:pPr>
    </w:p>
    <w:p w14:paraId="34C9F3EE" w14:textId="77777777" w:rsidR="00714BD3" w:rsidRDefault="00714BD3" w:rsidP="008F4155">
      <w:pPr>
        <w:rPr>
          <w:rFonts w:ascii="Tahoma" w:hAnsi="Tahoma" w:cs="Tahoma"/>
          <w:b/>
          <w:sz w:val="19"/>
          <w:szCs w:val="19"/>
          <w:u w:val="single"/>
        </w:rPr>
      </w:pPr>
    </w:p>
    <w:p w14:paraId="2C666CED" w14:textId="773E86E5" w:rsidR="00BB57A4" w:rsidRPr="009E3970" w:rsidRDefault="00000000" w:rsidP="008F4155">
      <w:pPr>
        <w:rPr>
          <w:rFonts w:ascii="Tahoma" w:hAnsi="Tahoma" w:cs="Tahoma"/>
          <w:i/>
          <w:sz w:val="19"/>
          <w:szCs w:val="19"/>
          <w:u w:val="single"/>
        </w:rPr>
      </w:pPr>
      <w:r w:rsidRPr="009E3970">
        <w:rPr>
          <w:rFonts w:ascii="Tahoma" w:hAnsi="Tahoma" w:cs="Tahoma"/>
          <w:b/>
          <w:sz w:val="19"/>
          <w:szCs w:val="19"/>
          <w:u w:val="single"/>
        </w:rPr>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46B35C13"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14237D" w:rsidRPr="00D66F73">
        <w:rPr>
          <w:rFonts w:ascii="Tahoma" w:hAnsi="Tahoma" w:cs="Tahoma"/>
          <w:bCs w:val="0"/>
          <w:sz w:val="19"/>
          <w:szCs w:val="19"/>
        </w:rPr>
        <w:t>Supply of Carpentry Materials</w:t>
      </w:r>
    </w:p>
    <w:p w14:paraId="380EBDBC" w14:textId="368E4289"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w:t>
      </w:r>
      <w:r w:rsidR="001F486D" w:rsidRPr="009E3970">
        <w:rPr>
          <w:rFonts w:ascii="Tahoma" w:hAnsi="Tahoma" w:cs="Tahoma"/>
          <w:sz w:val="19"/>
          <w:szCs w:val="19"/>
        </w:rPr>
        <w:t>5</w:t>
      </w:r>
      <w:r w:rsidRPr="009E3970">
        <w:rPr>
          <w:rFonts w:ascii="Tahoma" w:hAnsi="Tahoma" w:cs="Tahoma"/>
          <w:sz w:val="19"/>
          <w:szCs w:val="19"/>
        </w:rPr>
        <w:t>-2</w:t>
      </w:r>
      <w:r w:rsidR="001F486D" w:rsidRPr="009E3970">
        <w:rPr>
          <w:rFonts w:ascii="Tahoma" w:hAnsi="Tahoma" w:cs="Tahoma"/>
          <w:sz w:val="19"/>
          <w:szCs w:val="19"/>
        </w:rPr>
        <w:t>6</w:t>
      </w:r>
      <w:r w:rsidRPr="009E3970">
        <w:rPr>
          <w:rFonts w:ascii="Tahoma" w:hAnsi="Tahoma" w:cs="Tahoma"/>
          <w:sz w:val="19"/>
          <w:szCs w:val="19"/>
        </w:rPr>
        <w:t>/</w:t>
      </w:r>
      <w:r w:rsidR="00D66F73">
        <w:rPr>
          <w:rFonts w:ascii="Tahoma" w:hAnsi="Tahoma" w:cs="Tahoma"/>
          <w:sz w:val="19"/>
          <w:szCs w:val="19"/>
        </w:rPr>
        <w:t>Estate</w:t>
      </w:r>
      <w:r w:rsidRPr="009E3970">
        <w:rPr>
          <w:rFonts w:ascii="Tahoma" w:hAnsi="Tahoma" w:cs="Tahoma"/>
          <w:sz w:val="19"/>
          <w:szCs w:val="19"/>
        </w:rPr>
        <w:t>/2B/LNM-</w:t>
      </w:r>
      <w:r w:rsidR="00D66F73">
        <w:rPr>
          <w:rFonts w:ascii="Tahoma" w:hAnsi="Tahoma" w:cs="Tahoma"/>
          <w:sz w:val="19"/>
          <w:szCs w:val="19"/>
        </w:rPr>
        <w:t>126</w:t>
      </w:r>
      <w:r w:rsidR="000A6A37">
        <w:rPr>
          <w:rFonts w:ascii="Tahoma" w:hAnsi="Tahoma" w:cs="Tahoma"/>
          <w:sz w:val="19"/>
          <w:szCs w:val="19"/>
        </w:rPr>
        <w:t>4</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157D82C1" w14:textId="77777777" w:rsidR="00D66F73" w:rsidRDefault="00D66F73" w:rsidP="00714BD3">
      <w:pPr>
        <w:pStyle w:val="BodyText"/>
        <w:rPr>
          <w:rFonts w:ascii="Tahoma" w:hAnsi="Tahoma" w:cs="Tahoma"/>
          <w:sz w:val="19"/>
          <w:szCs w:val="19"/>
          <w:u w:val="single"/>
        </w:rPr>
      </w:pPr>
    </w:p>
    <w:p w14:paraId="2F91CE4F" w14:textId="77777777" w:rsidR="00D66F73" w:rsidRDefault="00D66F73" w:rsidP="00714BD3">
      <w:pPr>
        <w:pStyle w:val="BodyText"/>
        <w:rPr>
          <w:rFonts w:ascii="Tahoma" w:hAnsi="Tahoma" w:cs="Tahoma"/>
          <w:sz w:val="19"/>
          <w:szCs w:val="19"/>
          <w:u w:val="single"/>
        </w:rPr>
      </w:pPr>
    </w:p>
    <w:p w14:paraId="4E068B17" w14:textId="77777777" w:rsidR="00D66F73" w:rsidRDefault="00D66F73" w:rsidP="00714BD3">
      <w:pPr>
        <w:pStyle w:val="BodyText"/>
        <w:rPr>
          <w:rFonts w:ascii="Tahoma" w:hAnsi="Tahoma" w:cs="Tahoma"/>
          <w:sz w:val="19"/>
          <w:szCs w:val="19"/>
          <w:u w:val="single"/>
        </w:rPr>
      </w:pPr>
    </w:p>
    <w:p w14:paraId="1131194B" w14:textId="07A4881E"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4A621E86"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Default="00714BD3" w:rsidP="00714BD3">
      <w:pPr>
        <w:ind w:left="720"/>
        <w:jc w:val="both"/>
        <w:rPr>
          <w:rFonts w:ascii="Tahoma" w:hAnsi="Tahoma" w:cs="Tahoma"/>
          <w:sz w:val="18"/>
          <w:szCs w:val="18"/>
        </w:rPr>
      </w:pPr>
    </w:p>
    <w:p w14:paraId="6237FC0D" w14:textId="77777777" w:rsidR="00B74B59" w:rsidRDefault="00B74B59" w:rsidP="00714BD3">
      <w:pPr>
        <w:ind w:left="720"/>
        <w:jc w:val="both"/>
        <w:rPr>
          <w:rFonts w:ascii="Tahoma" w:hAnsi="Tahoma" w:cs="Tahoma"/>
          <w:sz w:val="18"/>
          <w:szCs w:val="18"/>
        </w:rPr>
      </w:pPr>
    </w:p>
    <w:p w14:paraId="73B3AA28" w14:textId="77777777" w:rsidR="00B74B59" w:rsidRDefault="00B74B59" w:rsidP="00714BD3">
      <w:pPr>
        <w:ind w:left="720"/>
        <w:jc w:val="both"/>
        <w:rPr>
          <w:rFonts w:ascii="Tahoma" w:hAnsi="Tahoma" w:cs="Tahoma"/>
          <w:sz w:val="18"/>
          <w:szCs w:val="18"/>
        </w:rPr>
      </w:pPr>
    </w:p>
    <w:p w14:paraId="11B827B1" w14:textId="77777777" w:rsidR="00B74B59" w:rsidRPr="009E3970" w:rsidRDefault="00B74B59" w:rsidP="00714BD3">
      <w:pPr>
        <w:ind w:left="720"/>
        <w:jc w:val="both"/>
        <w:rPr>
          <w:rFonts w:ascii="Tahoma" w:hAnsi="Tahoma" w:cs="Tahoma"/>
          <w:sz w:val="18"/>
          <w:szCs w:val="18"/>
        </w:rPr>
      </w:pPr>
    </w:p>
    <w:p w14:paraId="180147F5" w14:textId="77777777" w:rsidR="00714BD3" w:rsidRPr="009E3970" w:rsidRDefault="00714BD3" w:rsidP="003C1B08">
      <w:pPr>
        <w:rPr>
          <w:rFonts w:ascii="Tahoma" w:hAnsi="Tahoma" w:cs="Tahoma"/>
          <w:b/>
          <w:sz w:val="16"/>
          <w:szCs w:val="16"/>
          <w:u w:val="single"/>
        </w:rPr>
      </w:pPr>
    </w:p>
    <w:p w14:paraId="2680408E" w14:textId="77777777" w:rsidR="00D66F73" w:rsidRDefault="00D66F73" w:rsidP="003C1B08">
      <w:pPr>
        <w:jc w:val="both"/>
        <w:rPr>
          <w:rFonts w:ascii="Tahoma" w:hAnsi="Tahoma" w:cs="Tahoma"/>
          <w:b/>
          <w:sz w:val="18"/>
          <w:szCs w:val="18"/>
          <w:u w:val="single"/>
        </w:rPr>
      </w:pPr>
    </w:p>
    <w:p w14:paraId="2FAC37AB" w14:textId="77777777" w:rsidR="00D66F73" w:rsidRDefault="00D66F73" w:rsidP="003C1B08">
      <w:pPr>
        <w:jc w:val="both"/>
        <w:rPr>
          <w:rFonts w:ascii="Tahoma" w:hAnsi="Tahoma" w:cs="Tahoma"/>
          <w:b/>
          <w:sz w:val="18"/>
          <w:szCs w:val="18"/>
          <w:u w:val="single"/>
        </w:rPr>
      </w:pPr>
    </w:p>
    <w:p w14:paraId="4A894C50" w14:textId="77777777" w:rsidR="00D66F73" w:rsidRDefault="00D66F73" w:rsidP="003C1B08">
      <w:pPr>
        <w:jc w:val="both"/>
        <w:rPr>
          <w:rFonts w:ascii="Tahoma" w:hAnsi="Tahoma" w:cs="Tahoma"/>
          <w:b/>
          <w:sz w:val="18"/>
          <w:szCs w:val="18"/>
          <w:u w:val="single"/>
        </w:rPr>
      </w:pPr>
    </w:p>
    <w:p w14:paraId="3C37BEB1" w14:textId="77777777" w:rsidR="00D66F73" w:rsidRDefault="00D66F73" w:rsidP="003C1B08">
      <w:pPr>
        <w:jc w:val="both"/>
        <w:rPr>
          <w:rFonts w:ascii="Tahoma" w:hAnsi="Tahoma" w:cs="Tahoma"/>
          <w:b/>
          <w:sz w:val="18"/>
          <w:szCs w:val="18"/>
          <w:u w:val="single"/>
        </w:rPr>
      </w:pPr>
    </w:p>
    <w:p w14:paraId="7F9F1C49" w14:textId="77777777" w:rsidR="00D66F73" w:rsidRDefault="00D66F73" w:rsidP="003C1B08">
      <w:pPr>
        <w:jc w:val="both"/>
        <w:rPr>
          <w:rFonts w:ascii="Tahoma" w:hAnsi="Tahoma" w:cs="Tahoma"/>
          <w:b/>
          <w:sz w:val="18"/>
          <w:szCs w:val="18"/>
          <w:u w:val="single"/>
        </w:rPr>
      </w:pPr>
    </w:p>
    <w:p w14:paraId="0D6D557A" w14:textId="77777777" w:rsidR="00D66F73" w:rsidRDefault="00D66F73" w:rsidP="003C1B08">
      <w:pPr>
        <w:jc w:val="both"/>
        <w:rPr>
          <w:rFonts w:ascii="Tahoma" w:hAnsi="Tahoma" w:cs="Tahoma"/>
          <w:b/>
          <w:sz w:val="18"/>
          <w:szCs w:val="18"/>
          <w:u w:val="single"/>
        </w:rPr>
      </w:pPr>
    </w:p>
    <w:p w14:paraId="3F46CD40" w14:textId="77777777" w:rsidR="00D66F73" w:rsidRDefault="00D66F73" w:rsidP="003C1B08">
      <w:pPr>
        <w:jc w:val="both"/>
        <w:rPr>
          <w:rFonts w:ascii="Tahoma" w:hAnsi="Tahoma" w:cs="Tahoma"/>
          <w:b/>
          <w:sz w:val="18"/>
          <w:szCs w:val="18"/>
          <w:u w:val="single"/>
        </w:rPr>
      </w:pPr>
    </w:p>
    <w:p w14:paraId="529D5914" w14:textId="3674F0CE"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p w14:paraId="5C2ADF0F" w14:textId="77777777" w:rsidR="003C1B08" w:rsidRPr="009E3970" w:rsidRDefault="003C1B08" w:rsidP="003C1B08">
      <w:pPr>
        <w:ind w:right="1117"/>
      </w:pPr>
      <w:bookmarkStart w:id="1" w:name="_Hlk214373706"/>
    </w:p>
    <w:bookmarkEnd w:id="1"/>
    <w:p w14:paraId="73BC16E4" w14:textId="77777777" w:rsidR="003C1B08" w:rsidRPr="009E3970" w:rsidRDefault="003C1B08" w:rsidP="003C1B08">
      <w:pPr>
        <w:ind w:right="1117"/>
      </w:pPr>
    </w:p>
    <w:tbl>
      <w:tblPr>
        <w:tblW w:w="9175" w:type="dxa"/>
        <w:tblLook w:val="04A0" w:firstRow="1" w:lastRow="0" w:firstColumn="1" w:lastColumn="0" w:noHBand="0" w:noVBand="1"/>
      </w:tblPr>
      <w:tblGrid>
        <w:gridCol w:w="988"/>
        <w:gridCol w:w="5847"/>
        <w:gridCol w:w="1350"/>
        <w:gridCol w:w="990"/>
      </w:tblGrid>
      <w:tr w:rsidR="00E83195" w:rsidRPr="00CF186C" w14:paraId="73DB3BD1" w14:textId="77777777" w:rsidTr="00D66F73">
        <w:trPr>
          <w:trHeight w:val="50"/>
        </w:trPr>
        <w:tc>
          <w:tcPr>
            <w:tcW w:w="988" w:type="dxa"/>
            <w:tcBorders>
              <w:top w:val="single" w:sz="4" w:space="0" w:color="auto"/>
              <w:left w:val="single" w:sz="4" w:space="0" w:color="auto"/>
              <w:bottom w:val="single" w:sz="4" w:space="0" w:color="auto"/>
              <w:right w:val="single" w:sz="4" w:space="0" w:color="auto"/>
            </w:tcBorders>
            <w:vAlign w:val="center"/>
            <w:hideMark/>
          </w:tcPr>
          <w:p w14:paraId="70BD7DBB" w14:textId="77777777" w:rsidR="00E83195" w:rsidRPr="00CF186C" w:rsidRDefault="00E83195" w:rsidP="0034576E">
            <w:pPr>
              <w:widowControl/>
              <w:autoSpaceDE/>
              <w:autoSpaceDN/>
              <w:jc w:val="center"/>
              <w:rPr>
                <w:rFonts w:ascii="Aptos Narrow" w:eastAsia="Times New Roman" w:hAnsi="Aptos Narrow" w:cs="Times New Roman"/>
                <w:b/>
                <w:bCs/>
                <w:color w:val="000000"/>
                <w:sz w:val="26"/>
                <w:szCs w:val="26"/>
                <w:lang w:bidi="hi-IN"/>
              </w:rPr>
            </w:pPr>
            <w:r w:rsidRPr="00CF186C">
              <w:rPr>
                <w:rFonts w:ascii="Aptos Narrow" w:eastAsia="Times New Roman" w:hAnsi="Aptos Narrow" w:cs="Times New Roman"/>
                <w:b/>
                <w:bCs/>
                <w:color w:val="000000"/>
                <w:sz w:val="26"/>
                <w:szCs w:val="26"/>
                <w:lang w:bidi="hi-IN"/>
              </w:rPr>
              <w:t>Sr. No.</w:t>
            </w:r>
          </w:p>
        </w:tc>
        <w:tc>
          <w:tcPr>
            <w:tcW w:w="5847" w:type="dxa"/>
            <w:tcBorders>
              <w:top w:val="single" w:sz="4" w:space="0" w:color="auto"/>
              <w:left w:val="nil"/>
              <w:bottom w:val="single" w:sz="4" w:space="0" w:color="auto"/>
              <w:right w:val="single" w:sz="4" w:space="0" w:color="auto"/>
            </w:tcBorders>
            <w:vAlign w:val="center"/>
            <w:hideMark/>
          </w:tcPr>
          <w:p w14:paraId="308D5D9B" w14:textId="77777777" w:rsidR="00E83195" w:rsidRPr="00CF186C" w:rsidRDefault="00E83195" w:rsidP="0034576E">
            <w:pPr>
              <w:widowControl/>
              <w:autoSpaceDE/>
              <w:autoSpaceDN/>
              <w:jc w:val="center"/>
              <w:rPr>
                <w:rFonts w:ascii="Aptos Narrow" w:eastAsia="Times New Roman" w:hAnsi="Aptos Narrow" w:cs="Times New Roman"/>
                <w:b/>
                <w:bCs/>
                <w:color w:val="000000"/>
                <w:sz w:val="26"/>
                <w:szCs w:val="26"/>
                <w:lang w:bidi="hi-IN"/>
              </w:rPr>
            </w:pPr>
            <w:r w:rsidRPr="00CF186C">
              <w:rPr>
                <w:rFonts w:ascii="Aptos Narrow" w:eastAsia="Times New Roman" w:hAnsi="Aptos Narrow" w:cs="Times New Roman"/>
                <w:b/>
                <w:bCs/>
                <w:color w:val="000000"/>
                <w:sz w:val="26"/>
                <w:szCs w:val="26"/>
                <w:lang w:bidi="hi-IN"/>
              </w:rPr>
              <w:t>Item Description</w:t>
            </w:r>
          </w:p>
        </w:tc>
        <w:tc>
          <w:tcPr>
            <w:tcW w:w="1350" w:type="dxa"/>
            <w:tcBorders>
              <w:top w:val="single" w:sz="4" w:space="0" w:color="auto"/>
              <w:left w:val="nil"/>
              <w:bottom w:val="single" w:sz="4" w:space="0" w:color="auto"/>
              <w:right w:val="single" w:sz="4" w:space="0" w:color="auto"/>
            </w:tcBorders>
            <w:noWrap/>
            <w:vAlign w:val="center"/>
            <w:hideMark/>
          </w:tcPr>
          <w:p w14:paraId="3A4CC1B9" w14:textId="77777777" w:rsidR="00E83195" w:rsidRPr="00CF186C" w:rsidRDefault="00E83195" w:rsidP="0034576E">
            <w:pPr>
              <w:widowControl/>
              <w:autoSpaceDE/>
              <w:autoSpaceDN/>
              <w:jc w:val="center"/>
              <w:rPr>
                <w:rFonts w:ascii="Aptos Narrow" w:eastAsia="Times New Roman" w:hAnsi="Aptos Narrow" w:cs="Times New Roman"/>
                <w:b/>
                <w:bCs/>
                <w:color w:val="000000"/>
                <w:sz w:val="26"/>
                <w:szCs w:val="26"/>
                <w:lang w:bidi="hi-IN"/>
              </w:rPr>
            </w:pPr>
            <w:r w:rsidRPr="00CF186C">
              <w:rPr>
                <w:rFonts w:ascii="Aptos Narrow" w:eastAsia="Times New Roman" w:hAnsi="Aptos Narrow" w:cs="Times New Roman"/>
                <w:b/>
                <w:bCs/>
                <w:color w:val="000000"/>
                <w:sz w:val="26"/>
                <w:szCs w:val="26"/>
                <w:lang w:bidi="hi-IN"/>
              </w:rPr>
              <w:t>Quantity</w:t>
            </w:r>
          </w:p>
        </w:tc>
        <w:tc>
          <w:tcPr>
            <w:tcW w:w="990" w:type="dxa"/>
            <w:tcBorders>
              <w:top w:val="single" w:sz="4" w:space="0" w:color="auto"/>
              <w:left w:val="nil"/>
              <w:bottom w:val="single" w:sz="4" w:space="0" w:color="auto"/>
              <w:right w:val="single" w:sz="4" w:space="0" w:color="auto"/>
            </w:tcBorders>
            <w:noWrap/>
            <w:vAlign w:val="center"/>
            <w:hideMark/>
          </w:tcPr>
          <w:p w14:paraId="2DB0BBD0" w14:textId="290CA9B9" w:rsidR="00E83195" w:rsidRPr="00CF186C" w:rsidRDefault="00E83195" w:rsidP="0034576E">
            <w:pPr>
              <w:widowControl/>
              <w:autoSpaceDE/>
              <w:autoSpaceDN/>
              <w:jc w:val="center"/>
              <w:rPr>
                <w:rFonts w:ascii="Aptos Narrow" w:eastAsia="Times New Roman" w:hAnsi="Aptos Narrow" w:cs="Times New Roman"/>
                <w:b/>
                <w:bCs/>
                <w:color w:val="000000"/>
                <w:sz w:val="26"/>
                <w:szCs w:val="26"/>
                <w:lang w:bidi="hi-IN"/>
              </w:rPr>
            </w:pPr>
            <w:r>
              <w:rPr>
                <w:rFonts w:ascii="Aptos Narrow" w:eastAsia="Times New Roman" w:hAnsi="Aptos Narrow" w:cs="Times New Roman"/>
                <w:b/>
                <w:bCs/>
                <w:color w:val="000000"/>
                <w:sz w:val="26"/>
                <w:szCs w:val="26"/>
                <w:lang w:bidi="hi-IN"/>
              </w:rPr>
              <w:t>Unit</w:t>
            </w:r>
          </w:p>
        </w:tc>
      </w:tr>
      <w:tr w:rsidR="00E83195" w:rsidRPr="00CF186C" w14:paraId="1DC05976" w14:textId="77777777" w:rsidTr="00D66F73">
        <w:trPr>
          <w:trHeight w:val="50"/>
        </w:trPr>
        <w:tc>
          <w:tcPr>
            <w:tcW w:w="988" w:type="dxa"/>
            <w:tcBorders>
              <w:top w:val="nil"/>
              <w:left w:val="single" w:sz="4" w:space="0" w:color="auto"/>
              <w:bottom w:val="single" w:sz="4" w:space="0" w:color="auto"/>
              <w:right w:val="single" w:sz="4" w:space="0" w:color="auto"/>
            </w:tcBorders>
            <w:noWrap/>
            <w:vAlign w:val="bottom"/>
            <w:hideMark/>
          </w:tcPr>
          <w:p w14:paraId="3C92B12B"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w:t>
            </w:r>
          </w:p>
        </w:tc>
        <w:tc>
          <w:tcPr>
            <w:tcW w:w="5847" w:type="dxa"/>
            <w:tcBorders>
              <w:top w:val="nil"/>
              <w:left w:val="nil"/>
              <w:bottom w:val="single" w:sz="4" w:space="0" w:color="auto"/>
              <w:right w:val="single" w:sz="4" w:space="0" w:color="auto"/>
            </w:tcBorders>
            <w:noWrap/>
            <w:vAlign w:val="bottom"/>
            <w:hideMark/>
          </w:tcPr>
          <w:p w14:paraId="62A39C5B" w14:textId="77777777" w:rsidR="00E83195" w:rsidRPr="00CF186C" w:rsidRDefault="00E83195" w:rsidP="0034576E">
            <w:pPr>
              <w:widowControl/>
              <w:autoSpaceDE/>
              <w:autoSpaceDN/>
              <w:rPr>
                <w:rFonts w:ascii="Aptos Narrow" w:eastAsia="Times New Roman" w:hAnsi="Aptos Narrow" w:cs="Times New Roman"/>
                <w:color w:val="000000"/>
                <w:lang w:bidi="hi-IN"/>
              </w:rPr>
            </w:pPr>
            <w:proofErr w:type="spellStart"/>
            <w:r w:rsidRPr="00CF186C">
              <w:rPr>
                <w:rFonts w:ascii="Aptos Narrow" w:eastAsia="Times New Roman" w:hAnsi="Aptos Narrow" w:cs="Times New Roman"/>
                <w:color w:val="000000"/>
                <w:lang w:bidi="hi-IN"/>
              </w:rPr>
              <w:t>Aagle</w:t>
            </w:r>
            <w:proofErr w:type="spellEnd"/>
            <w:r w:rsidRPr="00CF186C">
              <w:rPr>
                <w:rFonts w:ascii="Aptos Narrow" w:eastAsia="Times New Roman" w:hAnsi="Aptos Narrow" w:cs="Times New Roman"/>
                <w:color w:val="000000"/>
                <w:lang w:bidi="hi-IN"/>
              </w:rPr>
              <w:t xml:space="preserve"> Kunda 12"</w:t>
            </w:r>
          </w:p>
        </w:tc>
        <w:tc>
          <w:tcPr>
            <w:tcW w:w="1350" w:type="dxa"/>
            <w:tcBorders>
              <w:top w:val="nil"/>
              <w:left w:val="nil"/>
              <w:bottom w:val="single" w:sz="4" w:space="0" w:color="auto"/>
              <w:right w:val="single" w:sz="4" w:space="0" w:color="auto"/>
            </w:tcBorders>
            <w:noWrap/>
            <w:vAlign w:val="bottom"/>
            <w:hideMark/>
          </w:tcPr>
          <w:p w14:paraId="39B231D1"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w:t>
            </w:r>
          </w:p>
        </w:tc>
        <w:tc>
          <w:tcPr>
            <w:tcW w:w="990" w:type="dxa"/>
            <w:tcBorders>
              <w:top w:val="nil"/>
              <w:left w:val="nil"/>
              <w:bottom w:val="single" w:sz="4" w:space="0" w:color="auto"/>
              <w:right w:val="single" w:sz="4" w:space="0" w:color="auto"/>
            </w:tcBorders>
            <w:noWrap/>
            <w:vAlign w:val="bottom"/>
            <w:hideMark/>
          </w:tcPr>
          <w:p w14:paraId="042DE1D7"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7D535F82" w14:textId="77777777" w:rsidTr="00D66F73">
        <w:trPr>
          <w:trHeight w:val="50"/>
        </w:trPr>
        <w:tc>
          <w:tcPr>
            <w:tcW w:w="988" w:type="dxa"/>
            <w:tcBorders>
              <w:top w:val="nil"/>
              <w:left w:val="single" w:sz="4" w:space="0" w:color="auto"/>
              <w:bottom w:val="single" w:sz="4" w:space="0" w:color="auto"/>
              <w:right w:val="single" w:sz="4" w:space="0" w:color="auto"/>
            </w:tcBorders>
            <w:noWrap/>
            <w:vAlign w:val="bottom"/>
            <w:hideMark/>
          </w:tcPr>
          <w:p w14:paraId="7734B3AB"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5847" w:type="dxa"/>
            <w:tcBorders>
              <w:top w:val="nil"/>
              <w:left w:val="nil"/>
              <w:bottom w:val="single" w:sz="4" w:space="0" w:color="auto"/>
              <w:right w:val="single" w:sz="4" w:space="0" w:color="auto"/>
            </w:tcBorders>
            <w:noWrap/>
            <w:vAlign w:val="bottom"/>
            <w:hideMark/>
          </w:tcPr>
          <w:p w14:paraId="3BDDA2FA"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Allen Key Set</w:t>
            </w:r>
          </w:p>
        </w:tc>
        <w:tc>
          <w:tcPr>
            <w:tcW w:w="1350" w:type="dxa"/>
            <w:tcBorders>
              <w:top w:val="nil"/>
              <w:left w:val="nil"/>
              <w:bottom w:val="single" w:sz="4" w:space="0" w:color="auto"/>
              <w:right w:val="single" w:sz="4" w:space="0" w:color="auto"/>
            </w:tcBorders>
            <w:noWrap/>
            <w:vAlign w:val="bottom"/>
            <w:hideMark/>
          </w:tcPr>
          <w:p w14:paraId="40C23466"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w:t>
            </w:r>
          </w:p>
        </w:tc>
        <w:tc>
          <w:tcPr>
            <w:tcW w:w="990" w:type="dxa"/>
            <w:tcBorders>
              <w:top w:val="nil"/>
              <w:left w:val="nil"/>
              <w:bottom w:val="single" w:sz="4" w:space="0" w:color="auto"/>
              <w:right w:val="single" w:sz="4" w:space="0" w:color="auto"/>
            </w:tcBorders>
            <w:noWrap/>
            <w:vAlign w:val="bottom"/>
            <w:hideMark/>
          </w:tcPr>
          <w:p w14:paraId="75611640"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Set</w:t>
            </w:r>
          </w:p>
        </w:tc>
      </w:tr>
      <w:tr w:rsidR="00E83195" w:rsidRPr="00CF186C" w14:paraId="1F581AFA"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0283F332"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w:t>
            </w:r>
          </w:p>
        </w:tc>
        <w:tc>
          <w:tcPr>
            <w:tcW w:w="5847" w:type="dxa"/>
            <w:tcBorders>
              <w:top w:val="nil"/>
              <w:left w:val="nil"/>
              <w:bottom w:val="single" w:sz="4" w:space="0" w:color="auto"/>
              <w:right w:val="single" w:sz="4" w:space="0" w:color="auto"/>
            </w:tcBorders>
            <w:noWrap/>
            <w:vAlign w:val="bottom"/>
            <w:hideMark/>
          </w:tcPr>
          <w:p w14:paraId="1B15671C" w14:textId="77777777" w:rsidR="00E83195" w:rsidRPr="00CF186C" w:rsidRDefault="00E83195" w:rsidP="0034576E">
            <w:pPr>
              <w:widowControl/>
              <w:autoSpaceDE/>
              <w:autoSpaceDN/>
              <w:rPr>
                <w:rFonts w:ascii="Aptos Narrow" w:eastAsia="Times New Roman" w:hAnsi="Aptos Narrow" w:cs="Times New Roman"/>
                <w:color w:val="000000"/>
                <w:lang w:bidi="hi-IN"/>
              </w:rPr>
            </w:pPr>
            <w:proofErr w:type="spellStart"/>
            <w:r w:rsidRPr="00CF186C">
              <w:rPr>
                <w:rFonts w:ascii="Aptos Narrow" w:eastAsia="Times New Roman" w:hAnsi="Aptos Narrow" w:cs="Times New Roman"/>
                <w:color w:val="000000"/>
                <w:lang w:bidi="hi-IN"/>
              </w:rPr>
              <w:t>Aluminium</w:t>
            </w:r>
            <w:proofErr w:type="spellEnd"/>
            <w:r w:rsidRPr="00CF186C">
              <w:rPr>
                <w:rFonts w:ascii="Aptos Narrow" w:eastAsia="Times New Roman" w:hAnsi="Aptos Narrow" w:cs="Times New Roman"/>
                <w:color w:val="000000"/>
                <w:lang w:bidi="hi-IN"/>
              </w:rPr>
              <w:t xml:space="preserve"> Bidding Brown</w:t>
            </w:r>
          </w:p>
        </w:tc>
        <w:tc>
          <w:tcPr>
            <w:tcW w:w="1350" w:type="dxa"/>
            <w:tcBorders>
              <w:top w:val="nil"/>
              <w:left w:val="nil"/>
              <w:bottom w:val="single" w:sz="4" w:space="0" w:color="auto"/>
              <w:right w:val="single" w:sz="4" w:space="0" w:color="auto"/>
            </w:tcBorders>
            <w:noWrap/>
            <w:vAlign w:val="bottom"/>
            <w:hideMark/>
          </w:tcPr>
          <w:p w14:paraId="1F215B84"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990" w:type="dxa"/>
            <w:tcBorders>
              <w:top w:val="nil"/>
              <w:left w:val="nil"/>
              <w:bottom w:val="single" w:sz="4" w:space="0" w:color="auto"/>
              <w:right w:val="single" w:sz="4" w:space="0" w:color="auto"/>
            </w:tcBorders>
            <w:noWrap/>
            <w:vAlign w:val="bottom"/>
            <w:hideMark/>
          </w:tcPr>
          <w:p w14:paraId="5DC0A63A"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proofErr w:type="spellStart"/>
            <w:r w:rsidRPr="00CF186C">
              <w:rPr>
                <w:rFonts w:ascii="Aptos Narrow" w:eastAsia="Times New Roman" w:hAnsi="Aptos Narrow" w:cs="Times New Roman"/>
                <w:color w:val="000000"/>
                <w:lang w:bidi="hi-IN"/>
              </w:rPr>
              <w:t>rft</w:t>
            </w:r>
            <w:proofErr w:type="spellEnd"/>
          </w:p>
        </w:tc>
      </w:tr>
      <w:tr w:rsidR="00E83195" w:rsidRPr="00CF186C" w14:paraId="36BC793C"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120FB267"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4</w:t>
            </w:r>
          </w:p>
        </w:tc>
        <w:tc>
          <w:tcPr>
            <w:tcW w:w="5847" w:type="dxa"/>
            <w:tcBorders>
              <w:top w:val="nil"/>
              <w:left w:val="nil"/>
              <w:bottom w:val="single" w:sz="4" w:space="0" w:color="auto"/>
              <w:right w:val="single" w:sz="4" w:space="0" w:color="auto"/>
            </w:tcBorders>
            <w:noWrap/>
            <w:vAlign w:val="bottom"/>
            <w:hideMark/>
          </w:tcPr>
          <w:p w14:paraId="7F3BDB20" w14:textId="77777777" w:rsidR="00E83195" w:rsidRPr="00CF186C" w:rsidRDefault="00E83195" w:rsidP="0034576E">
            <w:pPr>
              <w:widowControl/>
              <w:autoSpaceDE/>
              <w:autoSpaceDN/>
              <w:rPr>
                <w:rFonts w:ascii="Aptos Narrow" w:eastAsia="Times New Roman" w:hAnsi="Aptos Narrow" w:cs="Times New Roman"/>
                <w:color w:val="000000"/>
                <w:lang w:bidi="hi-IN"/>
              </w:rPr>
            </w:pPr>
            <w:proofErr w:type="spellStart"/>
            <w:r w:rsidRPr="00CF186C">
              <w:rPr>
                <w:rFonts w:ascii="Aptos Narrow" w:eastAsia="Times New Roman" w:hAnsi="Aptos Narrow" w:cs="Times New Roman"/>
                <w:color w:val="000000"/>
                <w:lang w:bidi="hi-IN"/>
              </w:rPr>
              <w:t>Aluminium</w:t>
            </w:r>
            <w:proofErr w:type="spellEnd"/>
            <w:r w:rsidRPr="00CF186C">
              <w:rPr>
                <w:rFonts w:ascii="Aptos Narrow" w:eastAsia="Times New Roman" w:hAnsi="Aptos Narrow" w:cs="Times New Roman"/>
                <w:color w:val="000000"/>
                <w:lang w:bidi="hi-IN"/>
              </w:rPr>
              <w:t xml:space="preserve"> Gate Lock Godrej</w:t>
            </w:r>
          </w:p>
        </w:tc>
        <w:tc>
          <w:tcPr>
            <w:tcW w:w="1350" w:type="dxa"/>
            <w:tcBorders>
              <w:top w:val="nil"/>
              <w:left w:val="nil"/>
              <w:bottom w:val="single" w:sz="4" w:space="0" w:color="auto"/>
              <w:right w:val="single" w:sz="4" w:space="0" w:color="auto"/>
            </w:tcBorders>
            <w:noWrap/>
            <w:vAlign w:val="bottom"/>
            <w:hideMark/>
          </w:tcPr>
          <w:p w14:paraId="3652664B"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w:t>
            </w:r>
          </w:p>
        </w:tc>
        <w:tc>
          <w:tcPr>
            <w:tcW w:w="990" w:type="dxa"/>
            <w:tcBorders>
              <w:top w:val="nil"/>
              <w:left w:val="nil"/>
              <w:bottom w:val="single" w:sz="4" w:space="0" w:color="auto"/>
              <w:right w:val="single" w:sz="4" w:space="0" w:color="auto"/>
            </w:tcBorders>
            <w:noWrap/>
            <w:vAlign w:val="bottom"/>
            <w:hideMark/>
          </w:tcPr>
          <w:p w14:paraId="122B14E7"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49895D2E"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7783B7F4"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w:t>
            </w:r>
          </w:p>
        </w:tc>
        <w:tc>
          <w:tcPr>
            <w:tcW w:w="5847" w:type="dxa"/>
            <w:tcBorders>
              <w:top w:val="nil"/>
              <w:left w:val="nil"/>
              <w:bottom w:val="single" w:sz="4" w:space="0" w:color="auto"/>
              <w:right w:val="single" w:sz="4" w:space="0" w:color="auto"/>
            </w:tcBorders>
            <w:noWrap/>
            <w:vAlign w:val="bottom"/>
            <w:hideMark/>
          </w:tcPr>
          <w:p w14:paraId="13351596"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Anchor Fastner 10mm</w:t>
            </w:r>
          </w:p>
        </w:tc>
        <w:tc>
          <w:tcPr>
            <w:tcW w:w="1350" w:type="dxa"/>
            <w:tcBorders>
              <w:top w:val="nil"/>
              <w:left w:val="nil"/>
              <w:bottom w:val="single" w:sz="4" w:space="0" w:color="auto"/>
              <w:right w:val="single" w:sz="4" w:space="0" w:color="auto"/>
            </w:tcBorders>
            <w:noWrap/>
            <w:vAlign w:val="bottom"/>
            <w:hideMark/>
          </w:tcPr>
          <w:p w14:paraId="7689DE66"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990" w:type="dxa"/>
            <w:tcBorders>
              <w:top w:val="nil"/>
              <w:left w:val="nil"/>
              <w:bottom w:val="single" w:sz="4" w:space="0" w:color="auto"/>
              <w:right w:val="single" w:sz="4" w:space="0" w:color="auto"/>
            </w:tcBorders>
            <w:noWrap/>
            <w:vAlign w:val="bottom"/>
            <w:hideMark/>
          </w:tcPr>
          <w:p w14:paraId="2225F720"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318D948E"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35C88753"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6</w:t>
            </w:r>
          </w:p>
        </w:tc>
        <w:tc>
          <w:tcPr>
            <w:tcW w:w="5847" w:type="dxa"/>
            <w:tcBorders>
              <w:top w:val="nil"/>
              <w:left w:val="nil"/>
              <w:bottom w:val="single" w:sz="4" w:space="0" w:color="auto"/>
              <w:right w:val="single" w:sz="4" w:space="0" w:color="auto"/>
            </w:tcBorders>
            <w:noWrap/>
            <w:vAlign w:val="bottom"/>
            <w:hideMark/>
          </w:tcPr>
          <w:p w14:paraId="68FC5E48"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Anchor Fastner 8mm</w:t>
            </w:r>
          </w:p>
        </w:tc>
        <w:tc>
          <w:tcPr>
            <w:tcW w:w="1350" w:type="dxa"/>
            <w:tcBorders>
              <w:top w:val="nil"/>
              <w:left w:val="nil"/>
              <w:bottom w:val="single" w:sz="4" w:space="0" w:color="auto"/>
              <w:right w:val="single" w:sz="4" w:space="0" w:color="auto"/>
            </w:tcBorders>
            <w:noWrap/>
            <w:vAlign w:val="bottom"/>
            <w:hideMark/>
          </w:tcPr>
          <w:p w14:paraId="34B9D5E9"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990" w:type="dxa"/>
            <w:tcBorders>
              <w:top w:val="nil"/>
              <w:left w:val="nil"/>
              <w:bottom w:val="single" w:sz="4" w:space="0" w:color="auto"/>
              <w:right w:val="single" w:sz="4" w:space="0" w:color="auto"/>
            </w:tcBorders>
            <w:noWrap/>
            <w:vAlign w:val="bottom"/>
            <w:hideMark/>
          </w:tcPr>
          <w:p w14:paraId="585018BF"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319589E5"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1F88C835"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7</w:t>
            </w:r>
          </w:p>
        </w:tc>
        <w:tc>
          <w:tcPr>
            <w:tcW w:w="5847" w:type="dxa"/>
            <w:tcBorders>
              <w:top w:val="nil"/>
              <w:left w:val="nil"/>
              <w:bottom w:val="single" w:sz="4" w:space="0" w:color="auto"/>
              <w:right w:val="single" w:sz="4" w:space="0" w:color="auto"/>
            </w:tcBorders>
            <w:noWrap/>
            <w:vAlign w:val="bottom"/>
            <w:hideMark/>
          </w:tcPr>
          <w:p w14:paraId="5D755635"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Flush Door Beading 5mm</w:t>
            </w:r>
          </w:p>
        </w:tc>
        <w:tc>
          <w:tcPr>
            <w:tcW w:w="1350" w:type="dxa"/>
            <w:tcBorders>
              <w:top w:val="nil"/>
              <w:left w:val="nil"/>
              <w:bottom w:val="single" w:sz="4" w:space="0" w:color="auto"/>
              <w:right w:val="single" w:sz="4" w:space="0" w:color="auto"/>
            </w:tcBorders>
            <w:noWrap/>
            <w:vAlign w:val="bottom"/>
            <w:hideMark/>
          </w:tcPr>
          <w:p w14:paraId="7979133E"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990" w:type="dxa"/>
            <w:tcBorders>
              <w:top w:val="nil"/>
              <w:left w:val="nil"/>
              <w:bottom w:val="single" w:sz="4" w:space="0" w:color="auto"/>
              <w:right w:val="single" w:sz="4" w:space="0" w:color="auto"/>
            </w:tcBorders>
            <w:noWrap/>
            <w:vAlign w:val="bottom"/>
            <w:hideMark/>
          </w:tcPr>
          <w:p w14:paraId="34E42DE8"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proofErr w:type="spellStart"/>
            <w:r w:rsidRPr="00CF186C">
              <w:rPr>
                <w:rFonts w:ascii="Aptos Narrow" w:eastAsia="Times New Roman" w:hAnsi="Aptos Narrow" w:cs="Times New Roman"/>
                <w:color w:val="000000"/>
                <w:lang w:bidi="hi-IN"/>
              </w:rPr>
              <w:t>rft</w:t>
            </w:r>
            <w:proofErr w:type="spellEnd"/>
          </w:p>
        </w:tc>
      </w:tr>
      <w:tr w:rsidR="00E83195" w:rsidRPr="00CF186C" w14:paraId="15157F40"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50D7D5BB"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8</w:t>
            </w:r>
          </w:p>
        </w:tc>
        <w:tc>
          <w:tcPr>
            <w:tcW w:w="5847" w:type="dxa"/>
            <w:tcBorders>
              <w:top w:val="nil"/>
              <w:left w:val="nil"/>
              <w:bottom w:val="single" w:sz="4" w:space="0" w:color="auto"/>
              <w:right w:val="single" w:sz="4" w:space="0" w:color="auto"/>
            </w:tcBorders>
            <w:noWrap/>
            <w:vAlign w:val="bottom"/>
            <w:hideMark/>
          </w:tcPr>
          <w:p w14:paraId="032F41FA"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Black Star Screw 1"</w:t>
            </w:r>
          </w:p>
        </w:tc>
        <w:tc>
          <w:tcPr>
            <w:tcW w:w="1350" w:type="dxa"/>
            <w:tcBorders>
              <w:top w:val="nil"/>
              <w:left w:val="nil"/>
              <w:bottom w:val="single" w:sz="4" w:space="0" w:color="auto"/>
              <w:right w:val="single" w:sz="4" w:space="0" w:color="auto"/>
            </w:tcBorders>
            <w:noWrap/>
            <w:vAlign w:val="bottom"/>
            <w:hideMark/>
          </w:tcPr>
          <w:p w14:paraId="4702BB88"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w:t>
            </w:r>
          </w:p>
        </w:tc>
        <w:tc>
          <w:tcPr>
            <w:tcW w:w="990" w:type="dxa"/>
            <w:tcBorders>
              <w:top w:val="nil"/>
              <w:left w:val="nil"/>
              <w:bottom w:val="single" w:sz="4" w:space="0" w:color="auto"/>
              <w:right w:val="single" w:sz="4" w:space="0" w:color="auto"/>
            </w:tcBorders>
            <w:noWrap/>
            <w:vAlign w:val="bottom"/>
            <w:hideMark/>
          </w:tcPr>
          <w:p w14:paraId="4EE13496"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Packet</w:t>
            </w:r>
          </w:p>
        </w:tc>
      </w:tr>
      <w:tr w:rsidR="00E83195" w:rsidRPr="00CF186C" w14:paraId="3CB0C40C"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74BF6C4D"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9</w:t>
            </w:r>
          </w:p>
        </w:tc>
        <w:tc>
          <w:tcPr>
            <w:tcW w:w="5847" w:type="dxa"/>
            <w:tcBorders>
              <w:top w:val="nil"/>
              <w:left w:val="nil"/>
              <w:bottom w:val="single" w:sz="4" w:space="0" w:color="auto"/>
              <w:right w:val="single" w:sz="4" w:space="0" w:color="auto"/>
            </w:tcBorders>
            <w:noWrap/>
            <w:vAlign w:val="bottom"/>
            <w:hideMark/>
          </w:tcPr>
          <w:p w14:paraId="6EAAACB2"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Black Star Screw 1.25"</w:t>
            </w:r>
          </w:p>
        </w:tc>
        <w:tc>
          <w:tcPr>
            <w:tcW w:w="1350" w:type="dxa"/>
            <w:tcBorders>
              <w:top w:val="nil"/>
              <w:left w:val="nil"/>
              <w:bottom w:val="single" w:sz="4" w:space="0" w:color="auto"/>
              <w:right w:val="single" w:sz="4" w:space="0" w:color="auto"/>
            </w:tcBorders>
            <w:noWrap/>
            <w:vAlign w:val="bottom"/>
            <w:hideMark/>
          </w:tcPr>
          <w:p w14:paraId="24B02A11"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990" w:type="dxa"/>
            <w:tcBorders>
              <w:top w:val="nil"/>
              <w:left w:val="nil"/>
              <w:bottom w:val="single" w:sz="4" w:space="0" w:color="auto"/>
              <w:right w:val="single" w:sz="4" w:space="0" w:color="auto"/>
            </w:tcBorders>
            <w:noWrap/>
            <w:vAlign w:val="bottom"/>
            <w:hideMark/>
          </w:tcPr>
          <w:p w14:paraId="154A9C54"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Packet</w:t>
            </w:r>
          </w:p>
        </w:tc>
      </w:tr>
      <w:tr w:rsidR="00E83195" w:rsidRPr="00CF186C" w14:paraId="342013B9"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645DD866"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w:t>
            </w:r>
          </w:p>
        </w:tc>
        <w:tc>
          <w:tcPr>
            <w:tcW w:w="5847" w:type="dxa"/>
            <w:tcBorders>
              <w:top w:val="nil"/>
              <w:left w:val="nil"/>
              <w:bottom w:val="single" w:sz="4" w:space="0" w:color="auto"/>
              <w:right w:val="single" w:sz="4" w:space="0" w:color="auto"/>
            </w:tcBorders>
            <w:noWrap/>
            <w:vAlign w:val="bottom"/>
            <w:hideMark/>
          </w:tcPr>
          <w:p w14:paraId="7F43AB4D"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Black Star Screw 1.5"</w:t>
            </w:r>
          </w:p>
        </w:tc>
        <w:tc>
          <w:tcPr>
            <w:tcW w:w="1350" w:type="dxa"/>
            <w:tcBorders>
              <w:top w:val="nil"/>
              <w:left w:val="nil"/>
              <w:bottom w:val="single" w:sz="4" w:space="0" w:color="auto"/>
              <w:right w:val="single" w:sz="4" w:space="0" w:color="auto"/>
            </w:tcBorders>
            <w:noWrap/>
            <w:vAlign w:val="bottom"/>
            <w:hideMark/>
          </w:tcPr>
          <w:p w14:paraId="620F988A"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990" w:type="dxa"/>
            <w:tcBorders>
              <w:top w:val="nil"/>
              <w:left w:val="nil"/>
              <w:bottom w:val="single" w:sz="4" w:space="0" w:color="auto"/>
              <w:right w:val="single" w:sz="4" w:space="0" w:color="auto"/>
            </w:tcBorders>
            <w:noWrap/>
            <w:vAlign w:val="bottom"/>
            <w:hideMark/>
          </w:tcPr>
          <w:p w14:paraId="0B5BD1CF"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Packet</w:t>
            </w:r>
          </w:p>
        </w:tc>
      </w:tr>
      <w:tr w:rsidR="00E83195" w:rsidRPr="00CF186C" w14:paraId="0913226E"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4DA171CE"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11</w:t>
            </w:r>
          </w:p>
        </w:tc>
        <w:tc>
          <w:tcPr>
            <w:tcW w:w="5847" w:type="dxa"/>
            <w:tcBorders>
              <w:top w:val="nil"/>
              <w:left w:val="nil"/>
              <w:bottom w:val="single" w:sz="4" w:space="0" w:color="auto"/>
              <w:right w:val="single" w:sz="4" w:space="0" w:color="auto"/>
            </w:tcBorders>
            <w:noWrap/>
            <w:vAlign w:val="bottom"/>
            <w:hideMark/>
          </w:tcPr>
          <w:p w14:paraId="4597BE42"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 xml:space="preserve">Bolt &amp; </w:t>
            </w:r>
            <w:proofErr w:type="spellStart"/>
            <w:r w:rsidRPr="00CF186C">
              <w:rPr>
                <w:rFonts w:ascii="Aptos Narrow" w:eastAsia="Times New Roman" w:hAnsi="Aptos Narrow" w:cs="Times New Roman"/>
                <w:color w:val="000000"/>
                <w:lang w:bidi="hi-IN"/>
              </w:rPr>
              <w:t>Debri</w:t>
            </w:r>
            <w:proofErr w:type="spellEnd"/>
            <w:r w:rsidRPr="00CF186C">
              <w:rPr>
                <w:rFonts w:ascii="Aptos Narrow" w:eastAsia="Times New Roman" w:hAnsi="Aptos Narrow" w:cs="Times New Roman"/>
                <w:color w:val="000000"/>
                <w:lang w:bidi="hi-IN"/>
              </w:rPr>
              <w:t xml:space="preserve"> </w:t>
            </w:r>
            <w:proofErr w:type="spellStart"/>
            <w:r w:rsidRPr="00CF186C">
              <w:rPr>
                <w:rFonts w:ascii="Aptos Narrow" w:eastAsia="Times New Roman" w:hAnsi="Aptos Narrow" w:cs="Times New Roman"/>
                <w:color w:val="000000"/>
                <w:lang w:bidi="hi-IN"/>
              </w:rPr>
              <w:t>Chokhat</w:t>
            </w:r>
            <w:proofErr w:type="spellEnd"/>
          </w:p>
        </w:tc>
        <w:tc>
          <w:tcPr>
            <w:tcW w:w="1350" w:type="dxa"/>
            <w:tcBorders>
              <w:top w:val="nil"/>
              <w:left w:val="nil"/>
              <w:bottom w:val="single" w:sz="4" w:space="0" w:color="auto"/>
              <w:right w:val="single" w:sz="4" w:space="0" w:color="auto"/>
            </w:tcBorders>
            <w:noWrap/>
            <w:vAlign w:val="bottom"/>
            <w:hideMark/>
          </w:tcPr>
          <w:p w14:paraId="696ABC52"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990" w:type="dxa"/>
            <w:tcBorders>
              <w:top w:val="nil"/>
              <w:left w:val="nil"/>
              <w:bottom w:val="single" w:sz="4" w:space="0" w:color="auto"/>
              <w:right w:val="single" w:sz="4" w:space="0" w:color="auto"/>
            </w:tcBorders>
            <w:noWrap/>
            <w:vAlign w:val="bottom"/>
            <w:hideMark/>
          </w:tcPr>
          <w:p w14:paraId="3EC78788"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24B30C05"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3E1C96D9"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12</w:t>
            </w:r>
          </w:p>
        </w:tc>
        <w:tc>
          <w:tcPr>
            <w:tcW w:w="5847" w:type="dxa"/>
            <w:tcBorders>
              <w:top w:val="nil"/>
              <w:left w:val="nil"/>
              <w:bottom w:val="single" w:sz="4" w:space="0" w:color="auto"/>
              <w:right w:val="single" w:sz="4" w:space="0" w:color="auto"/>
            </w:tcBorders>
            <w:noWrap/>
            <w:vAlign w:val="bottom"/>
            <w:hideMark/>
          </w:tcPr>
          <w:p w14:paraId="69D3E835"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 xml:space="preserve">Bolt &amp; </w:t>
            </w:r>
            <w:proofErr w:type="spellStart"/>
            <w:r w:rsidRPr="00CF186C">
              <w:rPr>
                <w:rFonts w:ascii="Aptos Narrow" w:eastAsia="Times New Roman" w:hAnsi="Aptos Narrow" w:cs="Times New Roman"/>
                <w:color w:val="000000"/>
                <w:lang w:bidi="hi-IN"/>
              </w:rPr>
              <w:t>Debri</w:t>
            </w:r>
            <w:proofErr w:type="spellEnd"/>
            <w:r w:rsidRPr="00CF186C">
              <w:rPr>
                <w:rFonts w:ascii="Aptos Narrow" w:eastAsia="Times New Roman" w:hAnsi="Aptos Narrow" w:cs="Times New Roman"/>
                <w:color w:val="000000"/>
                <w:lang w:bidi="hi-IN"/>
              </w:rPr>
              <w:t xml:space="preserve"> Gate</w:t>
            </w:r>
          </w:p>
        </w:tc>
        <w:tc>
          <w:tcPr>
            <w:tcW w:w="1350" w:type="dxa"/>
            <w:tcBorders>
              <w:top w:val="nil"/>
              <w:left w:val="nil"/>
              <w:bottom w:val="single" w:sz="4" w:space="0" w:color="auto"/>
              <w:right w:val="single" w:sz="4" w:space="0" w:color="auto"/>
            </w:tcBorders>
            <w:noWrap/>
            <w:vAlign w:val="bottom"/>
            <w:hideMark/>
          </w:tcPr>
          <w:p w14:paraId="0180303F"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990" w:type="dxa"/>
            <w:tcBorders>
              <w:top w:val="nil"/>
              <w:left w:val="nil"/>
              <w:bottom w:val="single" w:sz="4" w:space="0" w:color="auto"/>
              <w:right w:val="single" w:sz="4" w:space="0" w:color="auto"/>
            </w:tcBorders>
            <w:noWrap/>
            <w:vAlign w:val="bottom"/>
            <w:hideMark/>
          </w:tcPr>
          <w:p w14:paraId="2DC77F16"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2BD32E8A"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03E0DAFC"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13</w:t>
            </w:r>
          </w:p>
        </w:tc>
        <w:tc>
          <w:tcPr>
            <w:tcW w:w="5847" w:type="dxa"/>
            <w:tcBorders>
              <w:top w:val="nil"/>
              <w:left w:val="nil"/>
              <w:bottom w:val="single" w:sz="4" w:space="0" w:color="auto"/>
              <w:right w:val="single" w:sz="4" w:space="0" w:color="auto"/>
            </w:tcBorders>
            <w:noWrap/>
            <w:vAlign w:val="bottom"/>
            <w:hideMark/>
          </w:tcPr>
          <w:p w14:paraId="643DADBE" w14:textId="77777777" w:rsidR="00E83195" w:rsidRPr="00CF186C" w:rsidRDefault="00E83195" w:rsidP="0034576E">
            <w:pPr>
              <w:widowControl/>
              <w:autoSpaceDE/>
              <w:autoSpaceDN/>
              <w:rPr>
                <w:rFonts w:ascii="Aptos Narrow" w:eastAsia="Times New Roman" w:hAnsi="Aptos Narrow" w:cs="Times New Roman"/>
                <w:color w:val="000000"/>
                <w:lang w:bidi="hi-IN"/>
              </w:rPr>
            </w:pPr>
            <w:proofErr w:type="spellStart"/>
            <w:r w:rsidRPr="00CF186C">
              <w:rPr>
                <w:rFonts w:ascii="Aptos Narrow" w:eastAsia="Times New Roman" w:hAnsi="Aptos Narrow" w:cs="Times New Roman"/>
                <w:color w:val="000000"/>
                <w:lang w:bidi="hi-IN"/>
              </w:rPr>
              <w:t>Chorsi</w:t>
            </w:r>
            <w:proofErr w:type="spellEnd"/>
            <w:r w:rsidRPr="00CF186C">
              <w:rPr>
                <w:rFonts w:ascii="Aptos Narrow" w:eastAsia="Times New Roman" w:hAnsi="Aptos Narrow" w:cs="Times New Roman"/>
                <w:color w:val="000000"/>
                <w:lang w:bidi="hi-IN"/>
              </w:rPr>
              <w:t xml:space="preserve"> 1"</w:t>
            </w:r>
          </w:p>
        </w:tc>
        <w:tc>
          <w:tcPr>
            <w:tcW w:w="1350" w:type="dxa"/>
            <w:tcBorders>
              <w:top w:val="nil"/>
              <w:left w:val="nil"/>
              <w:bottom w:val="single" w:sz="4" w:space="0" w:color="auto"/>
              <w:right w:val="single" w:sz="4" w:space="0" w:color="auto"/>
            </w:tcBorders>
            <w:noWrap/>
            <w:vAlign w:val="bottom"/>
            <w:hideMark/>
          </w:tcPr>
          <w:p w14:paraId="2D3F34B5"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990" w:type="dxa"/>
            <w:tcBorders>
              <w:top w:val="nil"/>
              <w:left w:val="nil"/>
              <w:bottom w:val="single" w:sz="4" w:space="0" w:color="auto"/>
              <w:right w:val="single" w:sz="4" w:space="0" w:color="auto"/>
            </w:tcBorders>
            <w:noWrap/>
            <w:vAlign w:val="bottom"/>
            <w:hideMark/>
          </w:tcPr>
          <w:p w14:paraId="6CD5BFB2"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3EBA1AD3"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5FAD1D74"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14</w:t>
            </w:r>
          </w:p>
        </w:tc>
        <w:tc>
          <w:tcPr>
            <w:tcW w:w="5847" w:type="dxa"/>
            <w:tcBorders>
              <w:top w:val="nil"/>
              <w:left w:val="nil"/>
              <w:bottom w:val="single" w:sz="4" w:space="0" w:color="auto"/>
              <w:right w:val="single" w:sz="4" w:space="0" w:color="auto"/>
            </w:tcBorders>
            <w:noWrap/>
            <w:vAlign w:val="bottom"/>
            <w:hideMark/>
          </w:tcPr>
          <w:p w14:paraId="0F4FC342" w14:textId="77777777" w:rsidR="00E83195" w:rsidRPr="00CF186C" w:rsidRDefault="00E83195" w:rsidP="0034576E">
            <w:pPr>
              <w:widowControl/>
              <w:autoSpaceDE/>
              <w:autoSpaceDN/>
              <w:rPr>
                <w:rFonts w:ascii="Aptos Narrow" w:eastAsia="Times New Roman" w:hAnsi="Aptos Narrow" w:cs="Times New Roman"/>
                <w:color w:val="000000"/>
                <w:lang w:bidi="hi-IN"/>
              </w:rPr>
            </w:pPr>
            <w:proofErr w:type="spellStart"/>
            <w:r w:rsidRPr="00CF186C">
              <w:rPr>
                <w:rFonts w:ascii="Aptos Narrow" w:eastAsia="Times New Roman" w:hAnsi="Aptos Narrow" w:cs="Times New Roman"/>
                <w:color w:val="000000"/>
                <w:lang w:bidi="hi-IN"/>
              </w:rPr>
              <w:t>Chorsi</w:t>
            </w:r>
            <w:proofErr w:type="spellEnd"/>
            <w:r w:rsidRPr="00CF186C">
              <w:rPr>
                <w:rFonts w:ascii="Aptos Narrow" w:eastAsia="Times New Roman" w:hAnsi="Aptos Narrow" w:cs="Times New Roman"/>
                <w:color w:val="000000"/>
                <w:lang w:bidi="hi-IN"/>
              </w:rPr>
              <w:t xml:space="preserve"> 1/2"</w:t>
            </w:r>
          </w:p>
        </w:tc>
        <w:tc>
          <w:tcPr>
            <w:tcW w:w="1350" w:type="dxa"/>
            <w:tcBorders>
              <w:top w:val="nil"/>
              <w:left w:val="nil"/>
              <w:bottom w:val="single" w:sz="4" w:space="0" w:color="auto"/>
              <w:right w:val="single" w:sz="4" w:space="0" w:color="auto"/>
            </w:tcBorders>
            <w:noWrap/>
            <w:vAlign w:val="bottom"/>
            <w:hideMark/>
          </w:tcPr>
          <w:p w14:paraId="020285D6"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w:t>
            </w:r>
          </w:p>
        </w:tc>
        <w:tc>
          <w:tcPr>
            <w:tcW w:w="990" w:type="dxa"/>
            <w:tcBorders>
              <w:top w:val="nil"/>
              <w:left w:val="nil"/>
              <w:bottom w:val="single" w:sz="4" w:space="0" w:color="auto"/>
              <w:right w:val="single" w:sz="4" w:space="0" w:color="auto"/>
            </w:tcBorders>
            <w:noWrap/>
            <w:vAlign w:val="bottom"/>
            <w:hideMark/>
          </w:tcPr>
          <w:p w14:paraId="35D50177"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3D60BC35"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04A3EDA4"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15</w:t>
            </w:r>
          </w:p>
        </w:tc>
        <w:tc>
          <w:tcPr>
            <w:tcW w:w="5847" w:type="dxa"/>
            <w:tcBorders>
              <w:top w:val="nil"/>
              <w:left w:val="nil"/>
              <w:bottom w:val="single" w:sz="4" w:space="0" w:color="auto"/>
              <w:right w:val="single" w:sz="4" w:space="0" w:color="auto"/>
            </w:tcBorders>
            <w:noWrap/>
            <w:vAlign w:val="bottom"/>
            <w:hideMark/>
          </w:tcPr>
          <w:p w14:paraId="1FE07004" w14:textId="77777777" w:rsidR="00E83195" w:rsidRPr="00CF186C" w:rsidRDefault="00E83195" w:rsidP="0034576E">
            <w:pPr>
              <w:widowControl/>
              <w:autoSpaceDE/>
              <w:autoSpaceDN/>
              <w:rPr>
                <w:rFonts w:ascii="Aptos Narrow" w:eastAsia="Times New Roman" w:hAnsi="Aptos Narrow" w:cs="Times New Roman"/>
                <w:color w:val="000000"/>
                <w:lang w:bidi="hi-IN"/>
              </w:rPr>
            </w:pPr>
            <w:proofErr w:type="gramStart"/>
            <w:r w:rsidRPr="00CF186C">
              <w:rPr>
                <w:rFonts w:ascii="Aptos Narrow" w:eastAsia="Times New Roman" w:hAnsi="Aptos Narrow" w:cs="Times New Roman"/>
                <w:color w:val="000000"/>
                <w:lang w:bidi="hi-IN"/>
              </w:rPr>
              <w:t>Cloth</w:t>
            </w:r>
            <w:proofErr w:type="gramEnd"/>
            <w:r w:rsidRPr="00CF186C">
              <w:rPr>
                <w:rFonts w:ascii="Aptos Narrow" w:eastAsia="Times New Roman" w:hAnsi="Aptos Narrow" w:cs="Times New Roman"/>
                <w:color w:val="000000"/>
                <w:lang w:bidi="hi-IN"/>
              </w:rPr>
              <w:t xml:space="preserve"> Hanger 4 Way</w:t>
            </w:r>
          </w:p>
        </w:tc>
        <w:tc>
          <w:tcPr>
            <w:tcW w:w="1350" w:type="dxa"/>
            <w:tcBorders>
              <w:top w:val="nil"/>
              <w:left w:val="nil"/>
              <w:bottom w:val="single" w:sz="4" w:space="0" w:color="auto"/>
              <w:right w:val="single" w:sz="4" w:space="0" w:color="auto"/>
            </w:tcBorders>
            <w:noWrap/>
            <w:vAlign w:val="bottom"/>
            <w:hideMark/>
          </w:tcPr>
          <w:p w14:paraId="00360F37"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990" w:type="dxa"/>
            <w:tcBorders>
              <w:top w:val="nil"/>
              <w:left w:val="nil"/>
              <w:bottom w:val="single" w:sz="4" w:space="0" w:color="auto"/>
              <w:right w:val="single" w:sz="4" w:space="0" w:color="auto"/>
            </w:tcBorders>
            <w:noWrap/>
            <w:vAlign w:val="bottom"/>
            <w:hideMark/>
          </w:tcPr>
          <w:p w14:paraId="34F26894"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23960659"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43211585"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16</w:t>
            </w:r>
          </w:p>
        </w:tc>
        <w:tc>
          <w:tcPr>
            <w:tcW w:w="5847" w:type="dxa"/>
            <w:tcBorders>
              <w:top w:val="nil"/>
              <w:left w:val="nil"/>
              <w:bottom w:val="single" w:sz="4" w:space="0" w:color="auto"/>
              <w:right w:val="single" w:sz="4" w:space="0" w:color="auto"/>
            </w:tcBorders>
            <w:noWrap/>
            <w:vAlign w:val="bottom"/>
            <w:hideMark/>
          </w:tcPr>
          <w:p w14:paraId="6743681B"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Curtain Rod</w:t>
            </w:r>
          </w:p>
        </w:tc>
        <w:tc>
          <w:tcPr>
            <w:tcW w:w="1350" w:type="dxa"/>
            <w:tcBorders>
              <w:top w:val="nil"/>
              <w:left w:val="nil"/>
              <w:bottom w:val="single" w:sz="4" w:space="0" w:color="auto"/>
              <w:right w:val="single" w:sz="4" w:space="0" w:color="auto"/>
            </w:tcBorders>
            <w:noWrap/>
            <w:vAlign w:val="bottom"/>
            <w:hideMark/>
          </w:tcPr>
          <w:p w14:paraId="1FFDB704"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w:t>
            </w:r>
          </w:p>
        </w:tc>
        <w:tc>
          <w:tcPr>
            <w:tcW w:w="990" w:type="dxa"/>
            <w:tcBorders>
              <w:top w:val="nil"/>
              <w:left w:val="nil"/>
              <w:bottom w:val="single" w:sz="4" w:space="0" w:color="auto"/>
              <w:right w:val="single" w:sz="4" w:space="0" w:color="auto"/>
            </w:tcBorders>
            <w:noWrap/>
            <w:vAlign w:val="bottom"/>
            <w:hideMark/>
          </w:tcPr>
          <w:p w14:paraId="6362DACF"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39DF1C46"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4D7E4AFD"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17</w:t>
            </w:r>
          </w:p>
        </w:tc>
        <w:tc>
          <w:tcPr>
            <w:tcW w:w="5847" w:type="dxa"/>
            <w:tcBorders>
              <w:top w:val="nil"/>
              <w:left w:val="nil"/>
              <w:bottom w:val="single" w:sz="4" w:space="0" w:color="auto"/>
              <w:right w:val="single" w:sz="4" w:space="0" w:color="auto"/>
            </w:tcBorders>
            <w:noWrap/>
            <w:vAlign w:val="bottom"/>
            <w:hideMark/>
          </w:tcPr>
          <w:p w14:paraId="010FB0C5"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Curtain Bracket Packet</w:t>
            </w:r>
          </w:p>
        </w:tc>
        <w:tc>
          <w:tcPr>
            <w:tcW w:w="1350" w:type="dxa"/>
            <w:tcBorders>
              <w:top w:val="nil"/>
              <w:left w:val="nil"/>
              <w:bottom w:val="single" w:sz="4" w:space="0" w:color="auto"/>
              <w:right w:val="single" w:sz="4" w:space="0" w:color="auto"/>
            </w:tcBorders>
            <w:noWrap/>
            <w:vAlign w:val="bottom"/>
            <w:hideMark/>
          </w:tcPr>
          <w:p w14:paraId="51FD1569"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w:t>
            </w:r>
          </w:p>
        </w:tc>
        <w:tc>
          <w:tcPr>
            <w:tcW w:w="990" w:type="dxa"/>
            <w:tcBorders>
              <w:top w:val="nil"/>
              <w:left w:val="nil"/>
              <w:bottom w:val="single" w:sz="4" w:space="0" w:color="auto"/>
              <w:right w:val="single" w:sz="4" w:space="0" w:color="auto"/>
            </w:tcBorders>
            <w:noWrap/>
            <w:vAlign w:val="bottom"/>
            <w:hideMark/>
          </w:tcPr>
          <w:p w14:paraId="752B3E8D"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Packet</w:t>
            </w:r>
          </w:p>
        </w:tc>
      </w:tr>
      <w:tr w:rsidR="00E83195" w:rsidRPr="00CF186C" w14:paraId="116018A7"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3F4C7DB9"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18</w:t>
            </w:r>
          </w:p>
        </w:tc>
        <w:tc>
          <w:tcPr>
            <w:tcW w:w="5847" w:type="dxa"/>
            <w:tcBorders>
              <w:top w:val="nil"/>
              <w:left w:val="nil"/>
              <w:bottom w:val="single" w:sz="4" w:space="0" w:color="auto"/>
              <w:right w:val="single" w:sz="4" w:space="0" w:color="auto"/>
            </w:tcBorders>
            <w:noWrap/>
            <w:vAlign w:val="bottom"/>
            <w:hideMark/>
          </w:tcPr>
          <w:p w14:paraId="7480094E"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Door Closer Godrej</w:t>
            </w:r>
          </w:p>
        </w:tc>
        <w:tc>
          <w:tcPr>
            <w:tcW w:w="1350" w:type="dxa"/>
            <w:tcBorders>
              <w:top w:val="nil"/>
              <w:left w:val="nil"/>
              <w:bottom w:val="single" w:sz="4" w:space="0" w:color="auto"/>
              <w:right w:val="single" w:sz="4" w:space="0" w:color="auto"/>
            </w:tcBorders>
            <w:noWrap/>
            <w:vAlign w:val="bottom"/>
            <w:hideMark/>
          </w:tcPr>
          <w:p w14:paraId="6EF1F323"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15</w:t>
            </w:r>
          </w:p>
        </w:tc>
        <w:tc>
          <w:tcPr>
            <w:tcW w:w="990" w:type="dxa"/>
            <w:tcBorders>
              <w:top w:val="nil"/>
              <w:left w:val="nil"/>
              <w:bottom w:val="single" w:sz="4" w:space="0" w:color="auto"/>
              <w:right w:val="single" w:sz="4" w:space="0" w:color="auto"/>
            </w:tcBorders>
            <w:noWrap/>
            <w:vAlign w:val="bottom"/>
            <w:hideMark/>
          </w:tcPr>
          <w:p w14:paraId="53098504"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43A4E9A0"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2E9E6854"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19</w:t>
            </w:r>
          </w:p>
        </w:tc>
        <w:tc>
          <w:tcPr>
            <w:tcW w:w="5847" w:type="dxa"/>
            <w:tcBorders>
              <w:top w:val="nil"/>
              <w:left w:val="nil"/>
              <w:bottom w:val="single" w:sz="4" w:space="0" w:color="auto"/>
              <w:right w:val="single" w:sz="4" w:space="0" w:color="auto"/>
            </w:tcBorders>
            <w:noWrap/>
            <w:vAlign w:val="bottom"/>
            <w:hideMark/>
          </w:tcPr>
          <w:p w14:paraId="0E15380F"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Door Handle 4" SS</w:t>
            </w:r>
          </w:p>
        </w:tc>
        <w:tc>
          <w:tcPr>
            <w:tcW w:w="1350" w:type="dxa"/>
            <w:tcBorders>
              <w:top w:val="nil"/>
              <w:left w:val="nil"/>
              <w:bottom w:val="single" w:sz="4" w:space="0" w:color="auto"/>
              <w:right w:val="single" w:sz="4" w:space="0" w:color="auto"/>
            </w:tcBorders>
            <w:noWrap/>
            <w:vAlign w:val="bottom"/>
            <w:hideMark/>
          </w:tcPr>
          <w:p w14:paraId="5F144D3F"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990" w:type="dxa"/>
            <w:tcBorders>
              <w:top w:val="nil"/>
              <w:left w:val="nil"/>
              <w:bottom w:val="single" w:sz="4" w:space="0" w:color="auto"/>
              <w:right w:val="single" w:sz="4" w:space="0" w:color="auto"/>
            </w:tcBorders>
            <w:noWrap/>
            <w:vAlign w:val="bottom"/>
            <w:hideMark/>
          </w:tcPr>
          <w:p w14:paraId="28E453C3"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1C75DB39"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28A37884"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20</w:t>
            </w:r>
          </w:p>
        </w:tc>
        <w:tc>
          <w:tcPr>
            <w:tcW w:w="5847" w:type="dxa"/>
            <w:tcBorders>
              <w:top w:val="nil"/>
              <w:left w:val="nil"/>
              <w:bottom w:val="single" w:sz="4" w:space="0" w:color="auto"/>
              <w:right w:val="single" w:sz="4" w:space="0" w:color="auto"/>
            </w:tcBorders>
            <w:noWrap/>
            <w:vAlign w:val="bottom"/>
            <w:hideMark/>
          </w:tcPr>
          <w:p w14:paraId="22532E2E"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Door Stopper Front</w:t>
            </w:r>
          </w:p>
        </w:tc>
        <w:tc>
          <w:tcPr>
            <w:tcW w:w="1350" w:type="dxa"/>
            <w:tcBorders>
              <w:top w:val="nil"/>
              <w:left w:val="nil"/>
              <w:bottom w:val="single" w:sz="4" w:space="0" w:color="auto"/>
              <w:right w:val="single" w:sz="4" w:space="0" w:color="auto"/>
            </w:tcBorders>
            <w:noWrap/>
            <w:vAlign w:val="bottom"/>
            <w:hideMark/>
          </w:tcPr>
          <w:p w14:paraId="6C1F6676"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990" w:type="dxa"/>
            <w:tcBorders>
              <w:top w:val="nil"/>
              <w:left w:val="nil"/>
              <w:bottom w:val="single" w:sz="4" w:space="0" w:color="auto"/>
              <w:right w:val="single" w:sz="4" w:space="0" w:color="auto"/>
            </w:tcBorders>
            <w:noWrap/>
            <w:vAlign w:val="bottom"/>
            <w:hideMark/>
          </w:tcPr>
          <w:p w14:paraId="0BAAAF36"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52100B67"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7067E588"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21</w:t>
            </w:r>
          </w:p>
        </w:tc>
        <w:tc>
          <w:tcPr>
            <w:tcW w:w="5847" w:type="dxa"/>
            <w:tcBorders>
              <w:top w:val="nil"/>
              <w:left w:val="nil"/>
              <w:bottom w:val="single" w:sz="4" w:space="0" w:color="auto"/>
              <w:right w:val="single" w:sz="4" w:space="0" w:color="auto"/>
            </w:tcBorders>
            <w:noWrap/>
            <w:vAlign w:val="bottom"/>
            <w:hideMark/>
          </w:tcPr>
          <w:p w14:paraId="5CDD8BB7"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Door Stopper Plastic</w:t>
            </w:r>
          </w:p>
        </w:tc>
        <w:tc>
          <w:tcPr>
            <w:tcW w:w="1350" w:type="dxa"/>
            <w:tcBorders>
              <w:top w:val="nil"/>
              <w:left w:val="nil"/>
              <w:bottom w:val="single" w:sz="4" w:space="0" w:color="auto"/>
              <w:right w:val="single" w:sz="4" w:space="0" w:color="auto"/>
            </w:tcBorders>
            <w:noWrap/>
            <w:vAlign w:val="bottom"/>
            <w:hideMark/>
          </w:tcPr>
          <w:p w14:paraId="3A45C851"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990" w:type="dxa"/>
            <w:tcBorders>
              <w:top w:val="nil"/>
              <w:left w:val="nil"/>
              <w:bottom w:val="single" w:sz="4" w:space="0" w:color="auto"/>
              <w:right w:val="single" w:sz="4" w:space="0" w:color="auto"/>
            </w:tcBorders>
            <w:noWrap/>
            <w:vAlign w:val="bottom"/>
            <w:hideMark/>
          </w:tcPr>
          <w:p w14:paraId="2222A74A"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1997C30D"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4C924E40"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22</w:t>
            </w:r>
          </w:p>
        </w:tc>
        <w:tc>
          <w:tcPr>
            <w:tcW w:w="5847" w:type="dxa"/>
            <w:tcBorders>
              <w:top w:val="nil"/>
              <w:left w:val="nil"/>
              <w:bottom w:val="single" w:sz="4" w:space="0" w:color="auto"/>
              <w:right w:val="single" w:sz="4" w:space="0" w:color="auto"/>
            </w:tcBorders>
            <w:noWrap/>
            <w:vAlign w:val="bottom"/>
            <w:hideMark/>
          </w:tcPr>
          <w:p w14:paraId="23D0D34E"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Drawer Channel 14"</w:t>
            </w:r>
          </w:p>
        </w:tc>
        <w:tc>
          <w:tcPr>
            <w:tcW w:w="1350" w:type="dxa"/>
            <w:tcBorders>
              <w:top w:val="nil"/>
              <w:left w:val="nil"/>
              <w:bottom w:val="single" w:sz="4" w:space="0" w:color="auto"/>
              <w:right w:val="single" w:sz="4" w:space="0" w:color="auto"/>
            </w:tcBorders>
            <w:noWrap/>
            <w:vAlign w:val="bottom"/>
            <w:hideMark/>
          </w:tcPr>
          <w:p w14:paraId="1D4719F3"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990" w:type="dxa"/>
            <w:tcBorders>
              <w:top w:val="nil"/>
              <w:left w:val="nil"/>
              <w:bottom w:val="single" w:sz="4" w:space="0" w:color="auto"/>
              <w:right w:val="single" w:sz="4" w:space="0" w:color="auto"/>
            </w:tcBorders>
            <w:noWrap/>
            <w:vAlign w:val="bottom"/>
            <w:hideMark/>
          </w:tcPr>
          <w:p w14:paraId="4BBB451C"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41F834BE"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6E2282AA"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23</w:t>
            </w:r>
          </w:p>
        </w:tc>
        <w:tc>
          <w:tcPr>
            <w:tcW w:w="5847" w:type="dxa"/>
            <w:tcBorders>
              <w:top w:val="nil"/>
              <w:left w:val="nil"/>
              <w:bottom w:val="single" w:sz="4" w:space="0" w:color="auto"/>
              <w:right w:val="single" w:sz="4" w:space="0" w:color="auto"/>
            </w:tcBorders>
            <w:noWrap/>
            <w:vAlign w:val="bottom"/>
            <w:hideMark/>
          </w:tcPr>
          <w:p w14:paraId="3CFBB5C2"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Drawer Handle 4"</w:t>
            </w:r>
          </w:p>
        </w:tc>
        <w:tc>
          <w:tcPr>
            <w:tcW w:w="1350" w:type="dxa"/>
            <w:tcBorders>
              <w:top w:val="nil"/>
              <w:left w:val="nil"/>
              <w:bottom w:val="single" w:sz="4" w:space="0" w:color="auto"/>
              <w:right w:val="single" w:sz="4" w:space="0" w:color="auto"/>
            </w:tcBorders>
            <w:noWrap/>
            <w:vAlign w:val="bottom"/>
            <w:hideMark/>
          </w:tcPr>
          <w:p w14:paraId="1F78B303"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990" w:type="dxa"/>
            <w:tcBorders>
              <w:top w:val="nil"/>
              <w:left w:val="nil"/>
              <w:bottom w:val="single" w:sz="4" w:space="0" w:color="auto"/>
              <w:right w:val="single" w:sz="4" w:space="0" w:color="auto"/>
            </w:tcBorders>
            <w:noWrap/>
            <w:vAlign w:val="bottom"/>
            <w:hideMark/>
          </w:tcPr>
          <w:p w14:paraId="74784444"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6BB62D2B"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6A0C2BC5"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24</w:t>
            </w:r>
          </w:p>
        </w:tc>
        <w:tc>
          <w:tcPr>
            <w:tcW w:w="5847" w:type="dxa"/>
            <w:tcBorders>
              <w:top w:val="nil"/>
              <w:left w:val="nil"/>
              <w:bottom w:val="single" w:sz="4" w:space="0" w:color="auto"/>
              <w:right w:val="single" w:sz="4" w:space="0" w:color="auto"/>
            </w:tcBorders>
            <w:noWrap/>
            <w:vAlign w:val="bottom"/>
            <w:hideMark/>
          </w:tcPr>
          <w:p w14:paraId="6FF82118"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Drawer Handle 6"</w:t>
            </w:r>
          </w:p>
        </w:tc>
        <w:tc>
          <w:tcPr>
            <w:tcW w:w="1350" w:type="dxa"/>
            <w:tcBorders>
              <w:top w:val="nil"/>
              <w:left w:val="nil"/>
              <w:bottom w:val="single" w:sz="4" w:space="0" w:color="auto"/>
              <w:right w:val="single" w:sz="4" w:space="0" w:color="auto"/>
            </w:tcBorders>
            <w:noWrap/>
            <w:vAlign w:val="bottom"/>
            <w:hideMark/>
          </w:tcPr>
          <w:p w14:paraId="1D1A9194"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990" w:type="dxa"/>
            <w:tcBorders>
              <w:top w:val="nil"/>
              <w:left w:val="nil"/>
              <w:bottom w:val="single" w:sz="4" w:space="0" w:color="auto"/>
              <w:right w:val="single" w:sz="4" w:space="0" w:color="auto"/>
            </w:tcBorders>
            <w:noWrap/>
            <w:vAlign w:val="bottom"/>
            <w:hideMark/>
          </w:tcPr>
          <w:p w14:paraId="1F4F97FC"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2C5512B0" w14:textId="77777777" w:rsidTr="00D66F73">
        <w:trPr>
          <w:trHeight w:val="50"/>
        </w:trPr>
        <w:tc>
          <w:tcPr>
            <w:tcW w:w="988" w:type="dxa"/>
            <w:tcBorders>
              <w:top w:val="nil"/>
              <w:left w:val="single" w:sz="4" w:space="0" w:color="auto"/>
              <w:bottom w:val="single" w:sz="4" w:space="0" w:color="auto"/>
              <w:right w:val="single" w:sz="4" w:space="0" w:color="auto"/>
            </w:tcBorders>
            <w:noWrap/>
            <w:vAlign w:val="bottom"/>
            <w:hideMark/>
          </w:tcPr>
          <w:p w14:paraId="46EFBF6F"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25</w:t>
            </w:r>
          </w:p>
        </w:tc>
        <w:tc>
          <w:tcPr>
            <w:tcW w:w="5847" w:type="dxa"/>
            <w:tcBorders>
              <w:top w:val="nil"/>
              <w:left w:val="nil"/>
              <w:bottom w:val="single" w:sz="4" w:space="0" w:color="auto"/>
              <w:right w:val="single" w:sz="4" w:space="0" w:color="auto"/>
            </w:tcBorders>
            <w:noWrap/>
            <w:vAlign w:val="bottom"/>
            <w:hideMark/>
          </w:tcPr>
          <w:p w14:paraId="768FE60E"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Hammer Drill Bit 6mm</w:t>
            </w:r>
          </w:p>
        </w:tc>
        <w:tc>
          <w:tcPr>
            <w:tcW w:w="1350" w:type="dxa"/>
            <w:tcBorders>
              <w:top w:val="nil"/>
              <w:left w:val="nil"/>
              <w:bottom w:val="single" w:sz="4" w:space="0" w:color="auto"/>
              <w:right w:val="single" w:sz="4" w:space="0" w:color="auto"/>
            </w:tcBorders>
            <w:noWrap/>
            <w:vAlign w:val="bottom"/>
            <w:hideMark/>
          </w:tcPr>
          <w:p w14:paraId="09799409"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20</w:t>
            </w:r>
          </w:p>
        </w:tc>
        <w:tc>
          <w:tcPr>
            <w:tcW w:w="990" w:type="dxa"/>
            <w:tcBorders>
              <w:top w:val="nil"/>
              <w:left w:val="nil"/>
              <w:bottom w:val="single" w:sz="4" w:space="0" w:color="auto"/>
              <w:right w:val="single" w:sz="4" w:space="0" w:color="auto"/>
            </w:tcBorders>
            <w:noWrap/>
            <w:vAlign w:val="bottom"/>
            <w:hideMark/>
          </w:tcPr>
          <w:p w14:paraId="1830D4F2"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2C71AE86" w14:textId="77777777" w:rsidTr="00D66F73">
        <w:trPr>
          <w:trHeight w:val="50"/>
        </w:trPr>
        <w:tc>
          <w:tcPr>
            <w:tcW w:w="988" w:type="dxa"/>
            <w:tcBorders>
              <w:top w:val="nil"/>
              <w:left w:val="single" w:sz="4" w:space="0" w:color="auto"/>
              <w:bottom w:val="single" w:sz="4" w:space="0" w:color="auto"/>
              <w:right w:val="single" w:sz="4" w:space="0" w:color="auto"/>
            </w:tcBorders>
            <w:noWrap/>
            <w:vAlign w:val="bottom"/>
            <w:hideMark/>
          </w:tcPr>
          <w:p w14:paraId="56BAB04B"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26</w:t>
            </w:r>
          </w:p>
        </w:tc>
        <w:tc>
          <w:tcPr>
            <w:tcW w:w="5847" w:type="dxa"/>
            <w:tcBorders>
              <w:top w:val="nil"/>
              <w:left w:val="nil"/>
              <w:bottom w:val="single" w:sz="4" w:space="0" w:color="auto"/>
              <w:right w:val="single" w:sz="4" w:space="0" w:color="auto"/>
            </w:tcBorders>
            <w:noWrap/>
            <w:vAlign w:val="bottom"/>
            <w:hideMark/>
          </w:tcPr>
          <w:p w14:paraId="530A1C97"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Hammer Drill Bit 12mm</w:t>
            </w:r>
          </w:p>
        </w:tc>
        <w:tc>
          <w:tcPr>
            <w:tcW w:w="1350" w:type="dxa"/>
            <w:tcBorders>
              <w:top w:val="nil"/>
              <w:left w:val="nil"/>
              <w:bottom w:val="single" w:sz="4" w:space="0" w:color="auto"/>
              <w:right w:val="single" w:sz="4" w:space="0" w:color="auto"/>
            </w:tcBorders>
            <w:noWrap/>
            <w:vAlign w:val="bottom"/>
            <w:hideMark/>
          </w:tcPr>
          <w:p w14:paraId="45F7A38C"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w:t>
            </w:r>
          </w:p>
        </w:tc>
        <w:tc>
          <w:tcPr>
            <w:tcW w:w="990" w:type="dxa"/>
            <w:tcBorders>
              <w:top w:val="nil"/>
              <w:left w:val="nil"/>
              <w:bottom w:val="single" w:sz="4" w:space="0" w:color="auto"/>
              <w:right w:val="single" w:sz="4" w:space="0" w:color="auto"/>
            </w:tcBorders>
            <w:noWrap/>
            <w:vAlign w:val="bottom"/>
            <w:hideMark/>
          </w:tcPr>
          <w:p w14:paraId="484A11C4"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213CCA29" w14:textId="77777777" w:rsidTr="00D66F73">
        <w:trPr>
          <w:trHeight w:val="50"/>
        </w:trPr>
        <w:tc>
          <w:tcPr>
            <w:tcW w:w="988" w:type="dxa"/>
            <w:tcBorders>
              <w:top w:val="nil"/>
              <w:left w:val="single" w:sz="4" w:space="0" w:color="auto"/>
              <w:bottom w:val="single" w:sz="4" w:space="0" w:color="auto"/>
              <w:right w:val="single" w:sz="4" w:space="0" w:color="auto"/>
            </w:tcBorders>
            <w:noWrap/>
            <w:vAlign w:val="bottom"/>
            <w:hideMark/>
          </w:tcPr>
          <w:p w14:paraId="204105BA"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27</w:t>
            </w:r>
          </w:p>
        </w:tc>
        <w:tc>
          <w:tcPr>
            <w:tcW w:w="5847" w:type="dxa"/>
            <w:tcBorders>
              <w:top w:val="nil"/>
              <w:left w:val="nil"/>
              <w:bottom w:val="single" w:sz="4" w:space="0" w:color="auto"/>
              <w:right w:val="single" w:sz="4" w:space="0" w:color="auto"/>
            </w:tcBorders>
            <w:noWrap/>
            <w:vAlign w:val="bottom"/>
            <w:hideMark/>
          </w:tcPr>
          <w:p w14:paraId="79856923" w14:textId="77777777" w:rsidR="00E83195" w:rsidRPr="00CF186C" w:rsidRDefault="00E83195" w:rsidP="0034576E">
            <w:pPr>
              <w:widowControl/>
              <w:autoSpaceDE/>
              <w:autoSpaceDN/>
              <w:rPr>
                <w:rFonts w:ascii="Aptos Narrow" w:eastAsia="Times New Roman" w:hAnsi="Aptos Narrow" w:cs="Times New Roman"/>
                <w:color w:val="000000"/>
                <w:lang w:bidi="hi-IN"/>
              </w:rPr>
            </w:pPr>
            <w:proofErr w:type="spellStart"/>
            <w:r w:rsidRPr="00CF186C">
              <w:rPr>
                <w:rFonts w:ascii="Aptos Narrow" w:eastAsia="Times New Roman" w:hAnsi="Aptos Narrow" w:cs="Times New Roman"/>
                <w:color w:val="000000"/>
                <w:lang w:bidi="hi-IN"/>
              </w:rPr>
              <w:t>Fevicol</w:t>
            </w:r>
            <w:proofErr w:type="spellEnd"/>
            <w:r w:rsidRPr="00CF186C">
              <w:rPr>
                <w:rFonts w:ascii="Aptos Narrow" w:eastAsia="Times New Roman" w:hAnsi="Aptos Narrow" w:cs="Times New Roman"/>
                <w:color w:val="000000"/>
                <w:lang w:bidi="hi-IN"/>
              </w:rPr>
              <w:t xml:space="preserve"> Marine</w:t>
            </w:r>
          </w:p>
        </w:tc>
        <w:tc>
          <w:tcPr>
            <w:tcW w:w="1350" w:type="dxa"/>
            <w:tcBorders>
              <w:top w:val="nil"/>
              <w:left w:val="nil"/>
              <w:bottom w:val="single" w:sz="4" w:space="0" w:color="auto"/>
              <w:right w:val="single" w:sz="4" w:space="0" w:color="auto"/>
            </w:tcBorders>
            <w:noWrap/>
            <w:vAlign w:val="bottom"/>
            <w:hideMark/>
          </w:tcPr>
          <w:p w14:paraId="0E1F693E"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990" w:type="dxa"/>
            <w:tcBorders>
              <w:top w:val="nil"/>
              <w:left w:val="nil"/>
              <w:bottom w:val="single" w:sz="4" w:space="0" w:color="auto"/>
              <w:right w:val="single" w:sz="4" w:space="0" w:color="auto"/>
            </w:tcBorders>
            <w:noWrap/>
            <w:vAlign w:val="bottom"/>
            <w:hideMark/>
          </w:tcPr>
          <w:p w14:paraId="66151702"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Kg</w:t>
            </w:r>
          </w:p>
        </w:tc>
      </w:tr>
      <w:tr w:rsidR="00E83195" w:rsidRPr="00CF186C" w14:paraId="16BC550F" w14:textId="77777777" w:rsidTr="00D66F73">
        <w:trPr>
          <w:trHeight w:val="50"/>
        </w:trPr>
        <w:tc>
          <w:tcPr>
            <w:tcW w:w="988" w:type="dxa"/>
            <w:tcBorders>
              <w:top w:val="nil"/>
              <w:left w:val="single" w:sz="4" w:space="0" w:color="auto"/>
              <w:bottom w:val="single" w:sz="4" w:space="0" w:color="auto"/>
              <w:right w:val="single" w:sz="4" w:space="0" w:color="auto"/>
            </w:tcBorders>
            <w:noWrap/>
            <w:vAlign w:val="bottom"/>
            <w:hideMark/>
          </w:tcPr>
          <w:p w14:paraId="342446A9"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28</w:t>
            </w:r>
          </w:p>
        </w:tc>
        <w:tc>
          <w:tcPr>
            <w:tcW w:w="5847" w:type="dxa"/>
            <w:tcBorders>
              <w:top w:val="nil"/>
              <w:left w:val="nil"/>
              <w:bottom w:val="single" w:sz="4" w:space="0" w:color="auto"/>
              <w:right w:val="single" w:sz="4" w:space="0" w:color="auto"/>
            </w:tcBorders>
            <w:noWrap/>
            <w:vAlign w:val="bottom"/>
            <w:hideMark/>
          </w:tcPr>
          <w:p w14:paraId="6EB78AF9"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Fix Pana 10x11</w:t>
            </w:r>
          </w:p>
        </w:tc>
        <w:tc>
          <w:tcPr>
            <w:tcW w:w="1350" w:type="dxa"/>
            <w:tcBorders>
              <w:top w:val="nil"/>
              <w:left w:val="nil"/>
              <w:bottom w:val="single" w:sz="4" w:space="0" w:color="auto"/>
              <w:right w:val="single" w:sz="4" w:space="0" w:color="auto"/>
            </w:tcBorders>
            <w:noWrap/>
            <w:vAlign w:val="bottom"/>
            <w:hideMark/>
          </w:tcPr>
          <w:p w14:paraId="125B5A89"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w:t>
            </w:r>
          </w:p>
        </w:tc>
        <w:tc>
          <w:tcPr>
            <w:tcW w:w="990" w:type="dxa"/>
            <w:tcBorders>
              <w:top w:val="nil"/>
              <w:left w:val="nil"/>
              <w:bottom w:val="single" w:sz="4" w:space="0" w:color="auto"/>
              <w:right w:val="single" w:sz="4" w:space="0" w:color="auto"/>
            </w:tcBorders>
            <w:noWrap/>
            <w:vAlign w:val="bottom"/>
            <w:hideMark/>
          </w:tcPr>
          <w:p w14:paraId="55ACF8C9"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245B41E7"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5217E6F5"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29</w:t>
            </w:r>
          </w:p>
        </w:tc>
        <w:tc>
          <w:tcPr>
            <w:tcW w:w="5847" w:type="dxa"/>
            <w:tcBorders>
              <w:top w:val="nil"/>
              <w:left w:val="nil"/>
              <w:bottom w:val="single" w:sz="4" w:space="0" w:color="auto"/>
              <w:right w:val="single" w:sz="4" w:space="0" w:color="auto"/>
            </w:tcBorders>
            <w:noWrap/>
            <w:vAlign w:val="bottom"/>
            <w:hideMark/>
          </w:tcPr>
          <w:p w14:paraId="7A041BEB"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Fix Pana 12x13</w:t>
            </w:r>
          </w:p>
        </w:tc>
        <w:tc>
          <w:tcPr>
            <w:tcW w:w="1350" w:type="dxa"/>
            <w:tcBorders>
              <w:top w:val="nil"/>
              <w:left w:val="nil"/>
              <w:bottom w:val="single" w:sz="4" w:space="0" w:color="auto"/>
              <w:right w:val="single" w:sz="4" w:space="0" w:color="auto"/>
            </w:tcBorders>
            <w:noWrap/>
            <w:vAlign w:val="bottom"/>
            <w:hideMark/>
          </w:tcPr>
          <w:p w14:paraId="0AAFFB30"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w:t>
            </w:r>
          </w:p>
        </w:tc>
        <w:tc>
          <w:tcPr>
            <w:tcW w:w="990" w:type="dxa"/>
            <w:tcBorders>
              <w:top w:val="nil"/>
              <w:left w:val="nil"/>
              <w:bottom w:val="single" w:sz="4" w:space="0" w:color="auto"/>
              <w:right w:val="single" w:sz="4" w:space="0" w:color="auto"/>
            </w:tcBorders>
            <w:noWrap/>
            <w:vAlign w:val="bottom"/>
            <w:hideMark/>
          </w:tcPr>
          <w:p w14:paraId="1C441ACF"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1482DDC9"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5BFBFC8E"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30</w:t>
            </w:r>
          </w:p>
        </w:tc>
        <w:tc>
          <w:tcPr>
            <w:tcW w:w="5847" w:type="dxa"/>
            <w:tcBorders>
              <w:top w:val="nil"/>
              <w:left w:val="nil"/>
              <w:bottom w:val="single" w:sz="4" w:space="0" w:color="auto"/>
              <w:right w:val="single" w:sz="4" w:space="0" w:color="auto"/>
            </w:tcBorders>
            <w:noWrap/>
            <w:vAlign w:val="bottom"/>
            <w:hideMark/>
          </w:tcPr>
          <w:p w14:paraId="6D14B1EB"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 xml:space="preserve">Floor Machine </w:t>
            </w:r>
            <w:proofErr w:type="spellStart"/>
            <w:r w:rsidRPr="00CF186C">
              <w:rPr>
                <w:rFonts w:ascii="Aptos Narrow" w:eastAsia="Times New Roman" w:hAnsi="Aptos Narrow" w:cs="Times New Roman"/>
                <w:color w:val="000000"/>
                <w:lang w:bidi="hi-IN"/>
              </w:rPr>
              <w:t>Aluminium</w:t>
            </w:r>
            <w:proofErr w:type="spellEnd"/>
            <w:r w:rsidRPr="00CF186C">
              <w:rPr>
                <w:rFonts w:ascii="Aptos Narrow" w:eastAsia="Times New Roman" w:hAnsi="Aptos Narrow" w:cs="Times New Roman"/>
                <w:color w:val="000000"/>
                <w:lang w:bidi="hi-IN"/>
              </w:rPr>
              <w:t xml:space="preserve"> Gate</w:t>
            </w:r>
          </w:p>
        </w:tc>
        <w:tc>
          <w:tcPr>
            <w:tcW w:w="1350" w:type="dxa"/>
            <w:tcBorders>
              <w:top w:val="nil"/>
              <w:left w:val="nil"/>
              <w:bottom w:val="single" w:sz="4" w:space="0" w:color="auto"/>
              <w:right w:val="single" w:sz="4" w:space="0" w:color="auto"/>
            </w:tcBorders>
            <w:noWrap/>
            <w:vAlign w:val="bottom"/>
            <w:hideMark/>
          </w:tcPr>
          <w:p w14:paraId="4DFA7882"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w:t>
            </w:r>
          </w:p>
        </w:tc>
        <w:tc>
          <w:tcPr>
            <w:tcW w:w="990" w:type="dxa"/>
            <w:tcBorders>
              <w:top w:val="nil"/>
              <w:left w:val="nil"/>
              <w:bottom w:val="single" w:sz="4" w:space="0" w:color="auto"/>
              <w:right w:val="single" w:sz="4" w:space="0" w:color="auto"/>
            </w:tcBorders>
            <w:noWrap/>
            <w:vAlign w:val="bottom"/>
            <w:hideMark/>
          </w:tcPr>
          <w:p w14:paraId="1CEE020C"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307ED806" w14:textId="77777777" w:rsidTr="00D66F73">
        <w:trPr>
          <w:trHeight w:val="50"/>
        </w:trPr>
        <w:tc>
          <w:tcPr>
            <w:tcW w:w="988" w:type="dxa"/>
            <w:tcBorders>
              <w:top w:val="nil"/>
              <w:left w:val="single" w:sz="4" w:space="0" w:color="auto"/>
              <w:bottom w:val="single" w:sz="4" w:space="0" w:color="auto"/>
              <w:right w:val="single" w:sz="4" w:space="0" w:color="auto"/>
            </w:tcBorders>
            <w:noWrap/>
            <w:vAlign w:val="bottom"/>
            <w:hideMark/>
          </w:tcPr>
          <w:p w14:paraId="7B831FC3"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31</w:t>
            </w:r>
          </w:p>
        </w:tc>
        <w:tc>
          <w:tcPr>
            <w:tcW w:w="5847" w:type="dxa"/>
            <w:tcBorders>
              <w:top w:val="nil"/>
              <w:left w:val="nil"/>
              <w:bottom w:val="single" w:sz="4" w:space="0" w:color="auto"/>
              <w:right w:val="single" w:sz="4" w:space="0" w:color="auto"/>
            </w:tcBorders>
            <w:noWrap/>
            <w:vAlign w:val="bottom"/>
            <w:hideMark/>
          </w:tcPr>
          <w:p w14:paraId="7066816F"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Glass Rubber</w:t>
            </w:r>
          </w:p>
        </w:tc>
        <w:tc>
          <w:tcPr>
            <w:tcW w:w="1350" w:type="dxa"/>
            <w:tcBorders>
              <w:top w:val="nil"/>
              <w:left w:val="nil"/>
              <w:bottom w:val="single" w:sz="4" w:space="0" w:color="auto"/>
              <w:right w:val="single" w:sz="4" w:space="0" w:color="auto"/>
            </w:tcBorders>
            <w:noWrap/>
            <w:vAlign w:val="bottom"/>
            <w:hideMark/>
          </w:tcPr>
          <w:p w14:paraId="27807A6F"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25</w:t>
            </w:r>
          </w:p>
        </w:tc>
        <w:tc>
          <w:tcPr>
            <w:tcW w:w="990" w:type="dxa"/>
            <w:tcBorders>
              <w:top w:val="nil"/>
              <w:left w:val="nil"/>
              <w:bottom w:val="single" w:sz="4" w:space="0" w:color="auto"/>
              <w:right w:val="single" w:sz="4" w:space="0" w:color="auto"/>
            </w:tcBorders>
            <w:noWrap/>
            <w:vAlign w:val="bottom"/>
            <w:hideMark/>
          </w:tcPr>
          <w:p w14:paraId="06E5B896"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Kg</w:t>
            </w:r>
          </w:p>
        </w:tc>
      </w:tr>
      <w:tr w:rsidR="00E83195" w:rsidRPr="00CF186C" w14:paraId="28C2964C"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0D323AB8"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32</w:t>
            </w:r>
          </w:p>
        </w:tc>
        <w:tc>
          <w:tcPr>
            <w:tcW w:w="5847" w:type="dxa"/>
            <w:tcBorders>
              <w:top w:val="nil"/>
              <w:left w:val="nil"/>
              <w:bottom w:val="single" w:sz="4" w:space="0" w:color="auto"/>
              <w:right w:val="single" w:sz="4" w:space="0" w:color="auto"/>
            </w:tcBorders>
            <w:noWrap/>
            <w:vAlign w:val="bottom"/>
            <w:hideMark/>
          </w:tcPr>
          <w:p w14:paraId="5B0364D5" w14:textId="77777777" w:rsidR="00E83195" w:rsidRPr="00CF186C" w:rsidRDefault="00E83195" w:rsidP="0034576E">
            <w:pPr>
              <w:widowControl/>
              <w:autoSpaceDE/>
              <w:autoSpaceDN/>
              <w:rPr>
                <w:rFonts w:ascii="Aptos Narrow" w:eastAsia="Times New Roman" w:hAnsi="Aptos Narrow" w:cs="Times New Roman"/>
                <w:color w:val="000000"/>
                <w:lang w:bidi="hi-IN"/>
              </w:rPr>
            </w:pPr>
            <w:proofErr w:type="spellStart"/>
            <w:r w:rsidRPr="00CF186C">
              <w:rPr>
                <w:rFonts w:ascii="Aptos Narrow" w:eastAsia="Times New Roman" w:hAnsi="Aptos Narrow" w:cs="Times New Roman"/>
                <w:color w:val="000000"/>
                <w:lang w:bidi="hi-IN"/>
              </w:rPr>
              <w:t>Goti</w:t>
            </w:r>
            <w:proofErr w:type="spellEnd"/>
            <w:r w:rsidRPr="00CF186C">
              <w:rPr>
                <w:rFonts w:ascii="Aptos Narrow" w:eastAsia="Times New Roman" w:hAnsi="Aptos Narrow" w:cs="Times New Roman"/>
                <w:color w:val="000000"/>
                <w:lang w:bidi="hi-IN"/>
              </w:rPr>
              <w:t xml:space="preserve"> Bit 8 No</w:t>
            </w:r>
          </w:p>
        </w:tc>
        <w:tc>
          <w:tcPr>
            <w:tcW w:w="1350" w:type="dxa"/>
            <w:tcBorders>
              <w:top w:val="nil"/>
              <w:left w:val="nil"/>
              <w:bottom w:val="single" w:sz="4" w:space="0" w:color="auto"/>
              <w:right w:val="single" w:sz="4" w:space="0" w:color="auto"/>
            </w:tcBorders>
            <w:noWrap/>
            <w:vAlign w:val="bottom"/>
            <w:hideMark/>
          </w:tcPr>
          <w:p w14:paraId="2C401DDD"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w:t>
            </w:r>
          </w:p>
        </w:tc>
        <w:tc>
          <w:tcPr>
            <w:tcW w:w="990" w:type="dxa"/>
            <w:tcBorders>
              <w:top w:val="nil"/>
              <w:left w:val="nil"/>
              <w:bottom w:val="single" w:sz="4" w:space="0" w:color="auto"/>
              <w:right w:val="single" w:sz="4" w:space="0" w:color="auto"/>
            </w:tcBorders>
            <w:noWrap/>
            <w:vAlign w:val="bottom"/>
            <w:hideMark/>
          </w:tcPr>
          <w:p w14:paraId="32C68300"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5344E60D"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4C0CA21F"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33</w:t>
            </w:r>
          </w:p>
        </w:tc>
        <w:tc>
          <w:tcPr>
            <w:tcW w:w="5847" w:type="dxa"/>
            <w:tcBorders>
              <w:top w:val="nil"/>
              <w:left w:val="nil"/>
              <w:bottom w:val="single" w:sz="4" w:space="0" w:color="auto"/>
              <w:right w:val="single" w:sz="4" w:space="0" w:color="auto"/>
            </w:tcBorders>
            <w:noWrap/>
            <w:vAlign w:val="bottom"/>
            <w:hideMark/>
          </w:tcPr>
          <w:p w14:paraId="1BB4682A"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Gunia 6 inch</w:t>
            </w:r>
          </w:p>
        </w:tc>
        <w:tc>
          <w:tcPr>
            <w:tcW w:w="1350" w:type="dxa"/>
            <w:tcBorders>
              <w:top w:val="nil"/>
              <w:left w:val="nil"/>
              <w:bottom w:val="single" w:sz="4" w:space="0" w:color="auto"/>
              <w:right w:val="single" w:sz="4" w:space="0" w:color="auto"/>
            </w:tcBorders>
            <w:noWrap/>
            <w:vAlign w:val="bottom"/>
            <w:hideMark/>
          </w:tcPr>
          <w:p w14:paraId="730CD21F"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990" w:type="dxa"/>
            <w:tcBorders>
              <w:top w:val="nil"/>
              <w:left w:val="nil"/>
              <w:bottom w:val="single" w:sz="4" w:space="0" w:color="auto"/>
              <w:right w:val="single" w:sz="4" w:space="0" w:color="auto"/>
            </w:tcBorders>
            <w:noWrap/>
            <w:vAlign w:val="bottom"/>
            <w:hideMark/>
          </w:tcPr>
          <w:p w14:paraId="4DE5D850"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4F3E421A" w14:textId="77777777" w:rsidTr="00D66F73">
        <w:trPr>
          <w:trHeight w:val="50"/>
        </w:trPr>
        <w:tc>
          <w:tcPr>
            <w:tcW w:w="988" w:type="dxa"/>
            <w:tcBorders>
              <w:top w:val="nil"/>
              <w:left w:val="single" w:sz="4" w:space="0" w:color="auto"/>
              <w:bottom w:val="single" w:sz="4" w:space="0" w:color="auto"/>
              <w:right w:val="single" w:sz="4" w:space="0" w:color="auto"/>
            </w:tcBorders>
            <w:noWrap/>
            <w:vAlign w:val="bottom"/>
            <w:hideMark/>
          </w:tcPr>
          <w:p w14:paraId="153A5B3D"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34</w:t>
            </w:r>
          </w:p>
        </w:tc>
        <w:tc>
          <w:tcPr>
            <w:tcW w:w="5847" w:type="dxa"/>
            <w:tcBorders>
              <w:top w:val="nil"/>
              <w:left w:val="nil"/>
              <w:bottom w:val="single" w:sz="4" w:space="0" w:color="auto"/>
              <w:right w:val="single" w:sz="4" w:space="0" w:color="auto"/>
            </w:tcBorders>
            <w:noWrap/>
            <w:vAlign w:val="bottom"/>
            <w:hideMark/>
          </w:tcPr>
          <w:p w14:paraId="7ACAF6D1"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Hammer 200 Gram</w:t>
            </w:r>
          </w:p>
        </w:tc>
        <w:tc>
          <w:tcPr>
            <w:tcW w:w="1350" w:type="dxa"/>
            <w:tcBorders>
              <w:top w:val="nil"/>
              <w:left w:val="nil"/>
              <w:bottom w:val="single" w:sz="4" w:space="0" w:color="auto"/>
              <w:right w:val="single" w:sz="4" w:space="0" w:color="auto"/>
            </w:tcBorders>
            <w:noWrap/>
            <w:vAlign w:val="bottom"/>
            <w:hideMark/>
          </w:tcPr>
          <w:p w14:paraId="576BB0F4"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990" w:type="dxa"/>
            <w:tcBorders>
              <w:top w:val="nil"/>
              <w:left w:val="nil"/>
              <w:bottom w:val="single" w:sz="4" w:space="0" w:color="auto"/>
              <w:right w:val="single" w:sz="4" w:space="0" w:color="auto"/>
            </w:tcBorders>
            <w:noWrap/>
            <w:vAlign w:val="bottom"/>
            <w:hideMark/>
          </w:tcPr>
          <w:p w14:paraId="59705263"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4DF99B9F"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227ACE44"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35</w:t>
            </w:r>
          </w:p>
        </w:tc>
        <w:tc>
          <w:tcPr>
            <w:tcW w:w="5847" w:type="dxa"/>
            <w:tcBorders>
              <w:top w:val="nil"/>
              <w:left w:val="nil"/>
              <w:bottom w:val="single" w:sz="4" w:space="0" w:color="auto"/>
              <w:right w:val="single" w:sz="4" w:space="0" w:color="auto"/>
            </w:tcBorders>
            <w:noWrap/>
            <w:vAlign w:val="bottom"/>
            <w:hideMark/>
          </w:tcPr>
          <w:p w14:paraId="5C47D2FB"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Hanging Fastner 8mm</w:t>
            </w:r>
          </w:p>
        </w:tc>
        <w:tc>
          <w:tcPr>
            <w:tcW w:w="1350" w:type="dxa"/>
            <w:tcBorders>
              <w:top w:val="nil"/>
              <w:left w:val="nil"/>
              <w:bottom w:val="single" w:sz="4" w:space="0" w:color="auto"/>
              <w:right w:val="single" w:sz="4" w:space="0" w:color="auto"/>
            </w:tcBorders>
            <w:noWrap/>
            <w:vAlign w:val="bottom"/>
            <w:hideMark/>
          </w:tcPr>
          <w:p w14:paraId="4A75BD93"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990" w:type="dxa"/>
            <w:tcBorders>
              <w:top w:val="nil"/>
              <w:left w:val="nil"/>
              <w:bottom w:val="single" w:sz="4" w:space="0" w:color="auto"/>
              <w:right w:val="single" w:sz="4" w:space="0" w:color="auto"/>
            </w:tcBorders>
            <w:noWrap/>
            <w:vAlign w:val="bottom"/>
            <w:hideMark/>
          </w:tcPr>
          <w:p w14:paraId="21F69ACD"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14BF85FF" w14:textId="77777777" w:rsidTr="00D66F73">
        <w:trPr>
          <w:trHeight w:val="50"/>
        </w:trPr>
        <w:tc>
          <w:tcPr>
            <w:tcW w:w="988" w:type="dxa"/>
            <w:tcBorders>
              <w:top w:val="nil"/>
              <w:left w:val="single" w:sz="4" w:space="0" w:color="auto"/>
              <w:bottom w:val="single" w:sz="4" w:space="0" w:color="auto"/>
              <w:right w:val="single" w:sz="4" w:space="0" w:color="auto"/>
            </w:tcBorders>
            <w:noWrap/>
            <w:vAlign w:val="bottom"/>
            <w:hideMark/>
          </w:tcPr>
          <w:p w14:paraId="7BD409DC"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36</w:t>
            </w:r>
          </w:p>
        </w:tc>
        <w:tc>
          <w:tcPr>
            <w:tcW w:w="5847" w:type="dxa"/>
            <w:tcBorders>
              <w:top w:val="nil"/>
              <w:left w:val="nil"/>
              <w:bottom w:val="single" w:sz="4" w:space="0" w:color="auto"/>
              <w:right w:val="single" w:sz="4" w:space="0" w:color="auto"/>
            </w:tcBorders>
            <w:noWrap/>
            <w:vAlign w:val="bottom"/>
            <w:hideMark/>
          </w:tcPr>
          <w:p w14:paraId="108B3ABB"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Hexa Blade Double Fanar</w:t>
            </w:r>
          </w:p>
        </w:tc>
        <w:tc>
          <w:tcPr>
            <w:tcW w:w="1350" w:type="dxa"/>
            <w:tcBorders>
              <w:top w:val="nil"/>
              <w:left w:val="nil"/>
              <w:bottom w:val="single" w:sz="4" w:space="0" w:color="auto"/>
              <w:right w:val="single" w:sz="4" w:space="0" w:color="auto"/>
            </w:tcBorders>
            <w:noWrap/>
            <w:vAlign w:val="bottom"/>
            <w:hideMark/>
          </w:tcPr>
          <w:p w14:paraId="4858CA83"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990" w:type="dxa"/>
            <w:tcBorders>
              <w:top w:val="nil"/>
              <w:left w:val="nil"/>
              <w:bottom w:val="single" w:sz="4" w:space="0" w:color="auto"/>
              <w:right w:val="single" w:sz="4" w:space="0" w:color="auto"/>
            </w:tcBorders>
            <w:noWrap/>
            <w:vAlign w:val="bottom"/>
            <w:hideMark/>
          </w:tcPr>
          <w:p w14:paraId="115DCE5F"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6951A4B8"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tcPr>
          <w:p w14:paraId="12843E56"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37</w:t>
            </w:r>
          </w:p>
        </w:tc>
        <w:tc>
          <w:tcPr>
            <w:tcW w:w="5847" w:type="dxa"/>
            <w:tcBorders>
              <w:top w:val="nil"/>
              <w:left w:val="nil"/>
              <w:bottom w:val="single" w:sz="4" w:space="0" w:color="auto"/>
              <w:right w:val="single" w:sz="4" w:space="0" w:color="auto"/>
            </w:tcBorders>
            <w:vAlign w:val="bottom"/>
          </w:tcPr>
          <w:p w14:paraId="765833A5"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 xml:space="preserve">Sliding Aluminum Window Hook Lock </w:t>
            </w:r>
          </w:p>
        </w:tc>
        <w:tc>
          <w:tcPr>
            <w:tcW w:w="1350" w:type="dxa"/>
            <w:tcBorders>
              <w:top w:val="nil"/>
              <w:left w:val="nil"/>
              <w:bottom w:val="single" w:sz="4" w:space="0" w:color="auto"/>
              <w:right w:val="single" w:sz="4" w:space="0" w:color="auto"/>
            </w:tcBorders>
            <w:noWrap/>
            <w:vAlign w:val="bottom"/>
          </w:tcPr>
          <w:p w14:paraId="30C228F1"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990" w:type="dxa"/>
            <w:tcBorders>
              <w:top w:val="nil"/>
              <w:left w:val="nil"/>
              <w:bottom w:val="single" w:sz="4" w:space="0" w:color="auto"/>
              <w:right w:val="single" w:sz="4" w:space="0" w:color="auto"/>
            </w:tcBorders>
            <w:noWrap/>
            <w:vAlign w:val="bottom"/>
          </w:tcPr>
          <w:p w14:paraId="23A983E3"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bl>
    <w:p w14:paraId="5F97F3DD" w14:textId="77777777" w:rsidR="00D66F73" w:rsidRDefault="003C1B08" w:rsidP="003C1B08">
      <w:pPr>
        <w:ind w:left="720" w:right="98" w:hanging="720"/>
        <w:jc w:val="right"/>
      </w:pPr>
      <w:r w:rsidRPr="009E3970">
        <w:t xml:space="preserve">                                                                                                </w:t>
      </w:r>
    </w:p>
    <w:p w14:paraId="11C71DDF" w14:textId="68E6214A"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05164159" w:rsidR="00E45340" w:rsidRPr="009E3970" w:rsidRDefault="00E45340" w:rsidP="00F5227D">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w:t>
      </w:r>
      <w:proofErr w:type="gramStart"/>
      <w:r w:rsidR="00F5227D" w:rsidRPr="009E3970">
        <w:rPr>
          <w:rFonts w:ascii="Tahoma" w:hAnsi="Tahoma" w:cs="Tahoma"/>
          <w:b/>
          <w:bCs/>
          <w:sz w:val="20"/>
          <w:szCs w:val="20"/>
          <w:lang w:val="en-IN"/>
        </w:rPr>
        <w:t>No. :</w:t>
      </w:r>
      <w:proofErr w:type="gramEnd"/>
      <w:r w:rsidR="00F5227D" w:rsidRPr="009E3970">
        <w:rPr>
          <w:rFonts w:ascii="Tahoma" w:hAnsi="Tahoma" w:cs="Tahoma"/>
          <w:b/>
          <w:bCs/>
          <w:sz w:val="20"/>
          <w:szCs w:val="20"/>
          <w:lang w:val="en-IN"/>
        </w:rPr>
        <w:t xml:space="preserve"> 2025-26/Estate/2B/LNM-</w:t>
      </w:r>
      <w:r w:rsidR="00D66F73">
        <w:rPr>
          <w:rFonts w:ascii="Tahoma" w:hAnsi="Tahoma" w:cs="Tahoma"/>
          <w:b/>
          <w:bCs/>
          <w:sz w:val="20"/>
          <w:szCs w:val="20"/>
          <w:lang w:val="en-IN"/>
        </w:rPr>
        <w:t>126</w:t>
      </w:r>
      <w:r w:rsidR="000A6A37">
        <w:rPr>
          <w:rFonts w:ascii="Tahoma" w:hAnsi="Tahoma" w:cs="Tahoma"/>
          <w:b/>
          <w:bCs/>
          <w:sz w:val="20"/>
          <w:szCs w:val="20"/>
          <w:lang w:val="en-IN"/>
        </w:rPr>
        <w:t>4</w:t>
      </w:r>
      <w:r w:rsidRPr="009E3970">
        <w:rPr>
          <w:rFonts w:ascii="Tahoma" w:hAnsi="Tahoma" w:cs="Tahoma"/>
          <w:sz w:val="20"/>
          <w:szCs w:val="20"/>
          <w:lang w:val="en-IN"/>
        </w:rPr>
        <w:t xml:space="preserve"> for the </w:t>
      </w:r>
      <w:r w:rsidR="00CA25AD">
        <w:rPr>
          <w:rFonts w:ascii="Tahoma" w:hAnsi="Tahoma" w:cs="Tahoma"/>
          <w:sz w:val="20"/>
          <w:szCs w:val="20"/>
          <w:lang w:val="en-IN"/>
        </w:rPr>
        <w:t>tender</w:t>
      </w:r>
      <w:r w:rsidR="003E1CFA">
        <w:rPr>
          <w:rFonts w:ascii="Tahoma" w:hAnsi="Tahoma" w:cs="Tahoma"/>
          <w:sz w:val="20"/>
          <w:szCs w:val="20"/>
          <w:lang w:val="en-IN"/>
        </w:rPr>
        <w:t>/work</w:t>
      </w:r>
      <w:r w:rsidRPr="009E3970">
        <w:rPr>
          <w:rFonts w:ascii="Tahoma" w:hAnsi="Tahoma" w:cs="Tahoma"/>
          <w:sz w:val="20"/>
          <w:szCs w:val="20"/>
          <w:lang w:val="en-IN"/>
        </w:rPr>
        <w:t xml:space="preserve"> titled: “</w:t>
      </w:r>
      <w:r w:rsidR="00F5227D" w:rsidRPr="009E3970">
        <w:rPr>
          <w:rFonts w:ascii="Tahoma" w:hAnsi="Tahoma" w:cs="Tahoma"/>
          <w:b/>
          <w:bCs/>
          <w:sz w:val="20"/>
          <w:szCs w:val="20"/>
          <w:lang w:val="en-IN"/>
        </w:rPr>
        <w:t>Supply</w:t>
      </w:r>
      <w:r w:rsidR="00D66F73">
        <w:rPr>
          <w:rFonts w:ascii="Tahoma" w:hAnsi="Tahoma" w:cs="Tahoma"/>
          <w:b/>
          <w:bCs/>
          <w:sz w:val="20"/>
          <w:szCs w:val="20"/>
          <w:lang w:val="en-IN"/>
        </w:rPr>
        <w:t xml:space="preserve"> of Carpentry Material</w:t>
      </w:r>
      <w:r w:rsidRPr="009E3970">
        <w:rPr>
          <w:rFonts w:ascii="Tahoma" w:hAnsi="Tahoma" w:cs="Tahoma"/>
          <w:sz w:val="20"/>
          <w:szCs w:val="20"/>
          <w:lang w:val="en-IN"/>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4EC5C6DC"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0014237D" w:rsidRPr="00D66F73">
        <w:rPr>
          <w:rFonts w:ascii="Tahoma" w:hAnsi="Tahoma" w:cs="Tahoma"/>
          <w:bCs w:val="0"/>
          <w:sz w:val="25"/>
          <w:szCs w:val="25"/>
        </w:rPr>
        <w:t>Supply of Carpentry Materials</w:t>
      </w:r>
    </w:p>
    <w:p w14:paraId="5561C040" w14:textId="3C5BE5A6" w:rsidR="00714BD3" w:rsidRPr="009E3970" w:rsidRDefault="00714BD3" w:rsidP="00714BD3">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2025-26/</w:t>
      </w:r>
      <w:r w:rsidR="00D66F73">
        <w:rPr>
          <w:rFonts w:ascii="Tahoma" w:hAnsi="Tahoma" w:cs="Tahoma"/>
          <w:sz w:val="19"/>
          <w:szCs w:val="19"/>
        </w:rPr>
        <w:t>Estate</w:t>
      </w:r>
      <w:r w:rsidRPr="009E3970">
        <w:rPr>
          <w:rFonts w:ascii="Tahoma" w:hAnsi="Tahoma" w:cs="Tahoma"/>
          <w:sz w:val="19"/>
          <w:szCs w:val="19"/>
        </w:rPr>
        <w:t>/2B/LNM-</w:t>
      </w:r>
      <w:r w:rsidR="00D66F73">
        <w:rPr>
          <w:rFonts w:ascii="Tahoma" w:hAnsi="Tahoma" w:cs="Tahoma"/>
          <w:sz w:val="19"/>
          <w:szCs w:val="19"/>
        </w:rPr>
        <w:t>126</w:t>
      </w:r>
      <w:r w:rsidR="000A6A37">
        <w:rPr>
          <w:rFonts w:ascii="Tahoma" w:hAnsi="Tahoma" w:cs="Tahoma"/>
          <w:sz w:val="19"/>
          <w:szCs w:val="19"/>
        </w:rPr>
        <w:t>4</w:t>
      </w:r>
      <w:r w:rsidRPr="009E3970">
        <w:rPr>
          <w:rFonts w:ascii="Tahoma" w:hAnsi="Tahoma" w:cs="Tahoma"/>
          <w:sz w:val="19"/>
          <w:szCs w:val="19"/>
        </w:rPr>
        <w:t>)</w:t>
      </w:r>
    </w:p>
    <w:p w14:paraId="7BF0B216" w14:textId="60D92422" w:rsidR="00F5227D" w:rsidRPr="009E3970" w:rsidRDefault="00F5227D" w:rsidP="00F5227D">
      <w:pPr>
        <w:pStyle w:val="Heading1"/>
        <w:ind w:left="0" w:right="-90"/>
        <w:rPr>
          <w:rFonts w:ascii="Tahoma" w:hAnsi="Tahoma" w:cs="Tahoma"/>
          <w:b w:val="0"/>
          <w:sz w:val="19"/>
          <w:szCs w:val="19"/>
        </w:rPr>
      </w:pPr>
    </w:p>
    <w:tbl>
      <w:tblPr>
        <w:tblW w:w="8855" w:type="dxa"/>
        <w:tblLook w:val="04A0" w:firstRow="1" w:lastRow="0" w:firstColumn="1" w:lastColumn="0" w:noHBand="0" w:noVBand="1"/>
      </w:tblPr>
      <w:tblGrid>
        <w:gridCol w:w="988"/>
        <w:gridCol w:w="3520"/>
        <w:gridCol w:w="1138"/>
        <w:gridCol w:w="1140"/>
        <w:gridCol w:w="709"/>
        <w:gridCol w:w="1360"/>
      </w:tblGrid>
      <w:tr w:rsidR="00CF186C" w:rsidRPr="00CF186C" w14:paraId="7C278C0C" w14:textId="77777777" w:rsidTr="00D66F73">
        <w:trPr>
          <w:trHeight w:val="60"/>
        </w:trPr>
        <w:tc>
          <w:tcPr>
            <w:tcW w:w="988" w:type="dxa"/>
            <w:tcBorders>
              <w:top w:val="single" w:sz="4" w:space="0" w:color="auto"/>
              <w:left w:val="single" w:sz="4" w:space="0" w:color="auto"/>
              <w:bottom w:val="single" w:sz="4" w:space="0" w:color="auto"/>
              <w:right w:val="single" w:sz="4" w:space="0" w:color="auto"/>
            </w:tcBorders>
            <w:vAlign w:val="center"/>
            <w:hideMark/>
          </w:tcPr>
          <w:p w14:paraId="592A8EE3" w14:textId="77777777" w:rsidR="00CF186C" w:rsidRPr="00CF186C" w:rsidRDefault="00CF186C" w:rsidP="00CF186C">
            <w:pPr>
              <w:widowControl/>
              <w:autoSpaceDE/>
              <w:autoSpaceDN/>
              <w:jc w:val="center"/>
              <w:rPr>
                <w:rFonts w:ascii="Aptos Narrow" w:eastAsia="Times New Roman" w:hAnsi="Aptos Narrow" w:cs="Times New Roman"/>
                <w:b/>
                <w:bCs/>
                <w:color w:val="000000"/>
                <w:sz w:val="26"/>
                <w:szCs w:val="26"/>
                <w:lang w:bidi="hi-IN"/>
              </w:rPr>
            </w:pPr>
            <w:bookmarkStart w:id="2" w:name="_Hlk217462966"/>
            <w:r w:rsidRPr="00CF186C">
              <w:rPr>
                <w:rFonts w:ascii="Aptos Narrow" w:eastAsia="Times New Roman" w:hAnsi="Aptos Narrow" w:cs="Times New Roman"/>
                <w:b/>
                <w:bCs/>
                <w:color w:val="000000"/>
                <w:sz w:val="26"/>
                <w:szCs w:val="26"/>
                <w:lang w:bidi="hi-IN"/>
              </w:rPr>
              <w:t>Sr. No.</w:t>
            </w:r>
          </w:p>
        </w:tc>
        <w:tc>
          <w:tcPr>
            <w:tcW w:w="3520" w:type="dxa"/>
            <w:tcBorders>
              <w:top w:val="single" w:sz="4" w:space="0" w:color="auto"/>
              <w:left w:val="nil"/>
              <w:bottom w:val="single" w:sz="4" w:space="0" w:color="auto"/>
              <w:right w:val="single" w:sz="4" w:space="0" w:color="auto"/>
            </w:tcBorders>
            <w:vAlign w:val="center"/>
            <w:hideMark/>
          </w:tcPr>
          <w:p w14:paraId="50B87846" w14:textId="77777777" w:rsidR="00CF186C" w:rsidRPr="00CF186C" w:rsidRDefault="00CF186C" w:rsidP="00CF186C">
            <w:pPr>
              <w:widowControl/>
              <w:autoSpaceDE/>
              <w:autoSpaceDN/>
              <w:jc w:val="center"/>
              <w:rPr>
                <w:rFonts w:ascii="Aptos Narrow" w:eastAsia="Times New Roman" w:hAnsi="Aptos Narrow" w:cs="Times New Roman"/>
                <w:b/>
                <w:bCs/>
                <w:color w:val="000000"/>
                <w:sz w:val="26"/>
                <w:szCs w:val="26"/>
                <w:lang w:bidi="hi-IN"/>
              </w:rPr>
            </w:pPr>
            <w:r w:rsidRPr="00CF186C">
              <w:rPr>
                <w:rFonts w:ascii="Aptos Narrow" w:eastAsia="Times New Roman" w:hAnsi="Aptos Narrow" w:cs="Times New Roman"/>
                <w:b/>
                <w:bCs/>
                <w:color w:val="000000"/>
                <w:sz w:val="26"/>
                <w:szCs w:val="26"/>
                <w:lang w:bidi="hi-IN"/>
              </w:rPr>
              <w:t>Item Description</w:t>
            </w:r>
          </w:p>
        </w:tc>
        <w:tc>
          <w:tcPr>
            <w:tcW w:w="1138" w:type="dxa"/>
            <w:tcBorders>
              <w:top w:val="single" w:sz="4" w:space="0" w:color="auto"/>
              <w:left w:val="nil"/>
              <w:bottom w:val="single" w:sz="4" w:space="0" w:color="auto"/>
              <w:right w:val="single" w:sz="4" w:space="0" w:color="auto"/>
            </w:tcBorders>
            <w:noWrap/>
            <w:vAlign w:val="center"/>
            <w:hideMark/>
          </w:tcPr>
          <w:p w14:paraId="4FEAFF27" w14:textId="77777777" w:rsidR="00CF186C" w:rsidRPr="00CF186C" w:rsidRDefault="00CF186C" w:rsidP="00CF186C">
            <w:pPr>
              <w:widowControl/>
              <w:autoSpaceDE/>
              <w:autoSpaceDN/>
              <w:jc w:val="center"/>
              <w:rPr>
                <w:rFonts w:ascii="Aptos Narrow" w:eastAsia="Times New Roman" w:hAnsi="Aptos Narrow" w:cs="Times New Roman"/>
                <w:b/>
                <w:bCs/>
                <w:color w:val="000000"/>
                <w:sz w:val="26"/>
                <w:szCs w:val="26"/>
                <w:lang w:bidi="hi-IN"/>
              </w:rPr>
            </w:pPr>
            <w:r w:rsidRPr="00CF186C">
              <w:rPr>
                <w:rFonts w:ascii="Aptos Narrow" w:eastAsia="Times New Roman" w:hAnsi="Aptos Narrow" w:cs="Times New Roman"/>
                <w:b/>
                <w:bCs/>
                <w:color w:val="000000"/>
                <w:sz w:val="26"/>
                <w:szCs w:val="26"/>
                <w:lang w:bidi="hi-IN"/>
              </w:rPr>
              <w:t>Quantity</w:t>
            </w:r>
          </w:p>
        </w:tc>
        <w:tc>
          <w:tcPr>
            <w:tcW w:w="1140" w:type="dxa"/>
            <w:tcBorders>
              <w:top w:val="single" w:sz="4" w:space="0" w:color="auto"/>
              <w:left w:val="nil"/>
              <w:bottom w:val="single" w:sz="4" w:space="0" w:color="auto"/>
              <w:right w:val="single" w:sz="4" w:space="0" w:color="auto"/>
            </w:tcBorders>
            <w:noWrap/>
            <w:vAlign w:val="center"/>
            <w:hideMark/>
          </w:tcPr>
          <w:p w14:paraId="054B6053" w14:textId="7C883E40" w:rsidR="00CF186C" w:rsidRPr="00CF186C" w:rsidRDefault="00CF186C" w:rsidP="00CF186C">
            <w:pPr>
              <w:widowControl/>
              <w:autoSpaceDE/>
              <w:autoSpaceDN/>
              <w:jc w:val="center"/>
              <w:rPr>
                <w:rFonts w:ascii="Aptos Narrow" w:eastAsia="Times New Roman" w:hAnsi="Aptos Narrow" w:cs="Times New Roman"/>
                <w:b/>
                <w:bCs/>
                <w:color w:val="000000"/>
                <w:sz w:val="26"/>
                <w:szCs w:val="26"/>
                <w:lang w:bidi="hi-IN"/>
              </w:rPr>
            </w:pPr>
            <w:r>
              <w:rPr>
                <w:rFonts w:ascii="Aptos Narrow" w:eastAsia="Times New Roman" w:hAnsi="Aptos Narrow" w:cs="Times New Roman"/>
                <w:b/>
                <w:bCs/>
                <w:color w:val="000000"/>
                <w:sz w:val="26"/>
                <w:szCs w:val="26"/>
                <w:lang w:bidi="hi-IN"/>
              </w:rPr>
              <w:t>Unit</w:t>
            </w:r>
          </w:p>
        </w:tc>
        <w:tc>
          <w:tcPr>
            <w:tcW w:w="709" w:type="dxa"/>
            <w:tcBorders>
              <w:top w:val="single" w:sz="4" w:space="0" w:color="auto"/>
              <w:left w:val="nil"/>
              <w:bottom w:val="single" w:sz="4" w:space="0" w:color="auto"/>
              <w:right w:val="single" w:sz="4" w:space="0" w:color="auto"/>
            </w:tcBorders>
            <w:noWrap/>
            <w:vAlign w:val="center"/>
            <w:hideMark/>
          </w:tcPr>
          <w:p w14:paraId="37BB0BDF" w14:textId="5029A5F1" w:rsidR="00CF186C" w:rsidRPr="00CF186C" w:rsidRDefault="00CF186C" w:rsidP="00CF186C">
            <w:pPr>
              <w:widowControl/>
              <w:autoSpaceDE/>
              <w:autoSpaceDN/>
              <w:jc w:val="center"/>
              <w:rPr>
                <w:rFonts w:ascii="Aptos Narrow" w:eastAsia="Times New Roman" w:hAnsi="Aptos Narrow" w:cs="Times New Roman"/>
                <w:b/>
                <w:bCs/>
                <w:color w:val="000000"/>
                <w:sz w:val="26"/>
                <w:szCs w:val="26"/>
                <w:lang w:bidi="hi-IN"/>
              </w:rPr>
            </w:pPr>
            <w:r>
              <w:rPr>
                <w:rFonts w:ascii="Aptos Narrow" w:eastAsia="Times New Roman" w:hAnsi="Aptos Narrow" w:cs="Times New Roman"/>
                <w:b/>
                <w:bCs/>
                <w:color w:val="000000"/>
                <w:sz w:val="26"/>
                <w:szCs w:val="26"/>
                <w:lang w:bidi="hi-IN"/>
              </w:rPr>
              <w:t>Rate</w:t>
            </w:r>
          </w:p>
        </w:tc>
        <w:tc>
          <w:tcPr>
            <w:tcW w:w="1360" w:type="dxa"/>
            <w:tcBorders>
              <w:top w:val="single" w:sz="4" w:space="0" w:color="auto"/>
              <w:left w:val="nil"/>
              <w:bottom w:val="single" w:sz="4" w:space="0" w:color="auto"/>
              <w:right w:val="single" w:sz="4" w:space="0" w:color="auto"/>
            </w:tcBorders>
            <w:vAlign w:val="center"/>
            <w:hideMark/>
          </w:tcPr>
          <w:p w14:paraId="1DC33AF0" w14:textId="3703496E" w:rsidR="00CF186C" w:rsidRPr="00CF186C" w:rsidRDefault="00CF186C" w:rsidP="00CF186C">
            <w:pPr>
              <w:widowControl/>
              <w:autoSpaceDE/>
              <w:autoSpaceDN/>
              <w:jc w:val="center"/>
              <w:rPr>
                <w:rFonts w:ascii="Aptos Narrow" w:eastAsia="Times New Roman" w:hAnsi="Aptos Narrow" w:cs="Times New Roman"/>
                <w:b/>
                <w:bCs/>
                <w:color w:val="000000"/>
                <w:sz w:val="26"/>
                <w:szCs w:val="26"/>
                <w:lang w:bidi="hi-IN"/>
              </w:rPr>
            </w:pPr>
            <w:r>
              <w:rPr>
                <w:rFonts w:ascii="Aptos Narrow" w:eastAsia="Times New Roman" w:hAnsi="Aptos Narrow" w:cs="Times New Roman"/>
                <w:b/>
                <w:bCs/>
                <w:color w:val="000000"/>
                <w:sz w:val="26"/>
                <w:szCs w:val="26"/>
                <w:lang w:bidi="hi-IN"/>
              </w:rPr>
              <w:t>Amount</w:t>
            </w:r>
          </w:p>
        </w:tc>
      </w:tr>
      <w:tr w:rsidR="00CF186C" w:rsidRPr="00CF186C" w14:paraId="29555876"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143496BB"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w:t>
            </w:r>
          </w:p>
        </w:tc>
        <w:tc>
          <w:tcPr>
            <w:tcW w:w="3520" w:type="dxa"/>
            <w:tcBorders>
              <w:top w:val="nil"/>
              <w:left w:val="nil"/>
              <w:bottom w:val="single" w:sz="4" w:space="0" w:color="auto"/>
              <w:right w:val="single" w:sz="4" w:space="0" w:color="auto"/>
            </w:tcBorders>
            <w:noWrap/>
            <w:vAlign w:val="bottom"/>
            <w:hideMark/>
          </w:tcPr>
          <w:p w14:paraId="40874CD7" w14:textId="77777777" w:rsidR="00CF186C" w:rsidRPr="00CF186C" w:rsidRDefault="00CF186C" w:rsidP="00CF186C">
            <w:pPr>
              <w:widowControl/>
              <w:autoSpaceDE/>
              <w:autoSpaceDN/>
              <w:rPr>
                <w:rFonts w:ascii="Aptos Narrow" w:eastAsia="Times New Roman" w:hAnsi="Aptos Narrow" w:cs="Times New Roman"/>
                <w:color w:val="000000"/>
                <w:lang w:bidi="hi-IN"/>
              </w:rPr>
            </w:pPr>
            <w:proofErr w:type="spellStart"/>
            <w:r w:rsidRPr="00CF186C">
              <w:rPr>
                <w:rFonts w:ascii="Aptos Narrow" w:eastAsia="Times New Roman" w:hAnsi="Aptos Narrow" w:cs="Times New Roman"/>
                <w:color w:val="000000"/>
                <w:lang w:bidi="hi-IN"/>
              </w:rPr>
              <w:t>Aagle</w:t>
            </w:r>
            <w:proofErr w:type="spellEnd"/>
            <w:r w:rsidRPr="00CF186C">
              <w:rPr>
                <w:rFonts w:ascii="Aptos Narrow" w:eastAsia="Times New Roman" w:hAnsi="Aptos Narrow" w:cs="Times New Roman"/>
                <w:color w:val="000000"/>
                <w:lang w:bidi="hi-IN"/>
              </w:rPr>
              <w:t xml:space="preserve"> Kunda 12"</w:t>
            </w:r>
          </w:p>
        </w:tc>
        <w:tc>
          <w:tcPr>
            <w:tcW w:w="1138" w:type="dxa"/>
            <w:tcBorders>
              <w:top w:val="nil"/>
              <w:left w:val="nil"/>
              <w:bottom w:val="single" w:sz="4" w:space="0" w:color="auto"/>
              <w:right w:val="single" w:sz="4" w:space="0" w:color="auto"/>
            </w:tcBorders>
            <w:noWrap/>
            <w:vAlign w:val="bottom"/>
            <w:hideMark/>
          </w:tcPr>
          <w:p w14:paraId="219BA3D5"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w:t>
            </w:r>
          </w:p>
        </w:tc>
        <w:tc>
          <w:tcPr>
            <w:tcW w:w="1140" w:type="dxa"/>
            <w:tcBorders>
              <w:top w:val="nil"/>
              <w:left w:val="nil"/>
              <w:bottom w:val="single" w:sz="4" w:space="0" w:color="auto"/>
              <w:right w:val="single" w:sz="4" w:space="0" w:color="auto"/>
            </w:tcBorders>
            <w:noWrap/>
            <w:vAlign w:val="bottom"/>
            <w:hideMark/>
          </w:tcPr>
          <w:p w14:paraId="6AE8E00B"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02E7F2A5" w14:textId="441650E3"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1754661B" w14:textId="67D3D16E"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1C7B2F9B"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4A2F68BB"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3520" w:type="dxa"/>
            <w:tcBorders>
              <w:top w:val="nil"/>
              <w:left w:val="nil"/>
              <w:bottom w:val="single" w:sz="4" w:space="0" w:color="auto"/>
              <w:right w:val="single" w:sz="4" w:space="0" w:color="auto"/>
            </w:tcBorders>
            <w:noWrap/>
            <w:vAlign w:val="bottom"/>
            <w:hideMark/>
          </w:tcPr>
          <w:p w14:paraId="17D19AD0"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Allen Key Set</w:t>
            </w:r>
          </w:p>
        </w:tc>
        <w:tc>
          <w:tcPr>
            <w:tcW w:w="1138" w:type="dxa"/>
            <w:tcBorders>
              <w:top w:val="nil"/>
              <w:left w:val="nil"/>
              <w:bottom w:val="single" w:sz="4" w:space="0" w:color="auto"/>
              <w:right w:val="single" w:sz="4" w:space="0" w:color="auto"/>
            </w:tcBorders>
            <w:noWrap/>
            <w:vAlign w:val="bottom"/>
            <w:hideMark/>
          </w:tcPr>
          <w:p w14:paraId="5F2CDEF9"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w:t>
            </w:r>
          </w:p>
        </w:tc>
        <w:tc>
          <w:tcPr>
            <w:tcW w:w="1140" w:type="dxa"/>
            <w:tcBorders>
              <w:top w:val="nil"/>
              <w:left w:val="nil"/>
              <w:bottom w:val="single" w:sz="4" w:space="0" w:color="auto"/>
              <w:right w:val="single" w:sz="4" w:space="0" w:color="auto"/>
            </w:tcBorders>
            <w:noWrap/>
            <w:vAlign w:val="bottom"/>
            <w:hideMark/>
          </w:tcPr>
          <w:p w14:paraId="5772E640"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Set</w:t>
            </w:r>
          </w:p>
        </w:tc>
        <w:tc>
          <w:tcPr>
            <w:tcW w:w="709" w:type="dxa"/>
            <w:tcBorders>
              <w:top w:val="nil"/>
              <w:left w:val="nil"/>
              <w:bottom w:val="single" w:sz="4" w:space="0" w:color="auto"/>
              <w:right w:val="single" w:sz="4" w:space="0" w:color="auto"/>
            </w:tcBorders>
            <w:noWrap/>
            <w:vAlign w:val="bottom"/>
          </w:tcPr>
          <w:p w14:paraId="6DF7FF63" w14:textId="0E491C47"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5E0D6682" w14:textId="2729EBD5"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0F7BD4E6"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3CDE02BC"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w:t>
            </w:r>
          </w:p>
        </w:tc>
        <w:tc>
          <w:tcPr>
            <w:tcW w:w="3520" w:type="dxa"/>
            <w:tcBorders>
              <w:top w:val="nil"/>
              <w:left w:val="nil"/>
              <w:bottom w:val="single" w:sz="4" w:space="0" w:color="auto"/>
              <w:right w:val="single" w:sz="4" w:space="0" w:color="auto"/>
            </w:tcBorders>
            <w:noWrap/>
            <w:vAlign w:val="bottom"/>
            <w:hideMark/>
          </w:tcPr>
          <w:p w14:paraId="2C1BAD55" w14:textId="77777777" w:rsidR="00CF186C" w:rsidRPr="00CF186C" w:rsidRDefault="00CF186C" w:rsidP="00CF186C">
            <w:pPr>
              <w:widowControl/>
              <w:autoSpaceDE/>
              <w:autoSpaceDN/>
              <w:rPr>
                <w:rFonts w:ascii="Aptos Narrow" w:eastAsia="Times New Roman" w:hAnsi="Aptos Narrow" w:cs="Times New Roman"/>
                <w:color w:val="000000"/>
                <w:lang w:bidi="hi-IN"/>
              </w:rPr>
            </w:pPr>
            <w:proofErr w:type="spellStart"/>
            <w:r w:rsidRPr="00CF186C">
              <w:rPr>
                <w:rFonts w:ascii="Aptos Narrow" w:eastAsia="Times New Roman" w:hAnsi="Aptos Narrow" w:cs="Times New Roman"/>
                <w:color w:val="000000"/>
                <w:lang w:bidi="hi-IN"/>
              </w:rPr>
              <w:t>Aluminium</w:t>
            </w:r>
            <w:proofErr w:type="spellEnd"/>
            <w:r w:rsidRPr="00CF186C">
              <w:rPr>
                <w:rFonts w:ascii="Aptos Narrow" w:eastAsia="Times New Roman" w:hAnsi="Aptos Narrow" w:cs="Times New Roman"/>
                <w:color w:val="000000"/>
                <w:lang w:bidi="hi-IN"/>
              </w:rPr>
              <w:t xml:space="preserve"> Bidding Brown</w:t>
            </w:r>
          </w:p>
        </w:tc>
        <w:tc>
          <w:tcPr>
            <w:tcW w:w="1138" w:type="dxa"/>
            <w:tcBorders>
              <w:top w:val="nil"/>
              <w:left w:val="nil"/>
              <w:bottom w:val="single" w:sz="4" w:space="0" w:color="auto"/>
              <w:right w:val="single" w:sz="4" w:space="0" w:color="auto"/>
            </w:tcBorders>
            <w:noWrap/>
            <w:vAlign w:val="bottom"/>
            <w:hideMark/>
          </w:tcPr>
          <w:p w14:paraId="3CD550D9"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1140" w:type="dxa"/>
            <w:tcBorders>
              <w:top w:val="nil"/>
              <w:left w:val="nil"/>
              <w:bottom w:val="single" w:sz="4" w:space="0" w:color="auto"/>
              <w:right w:val="single" w:sz="4" w:space="0" w:color="auto"/>
            </w:tcBorders>
            <w:noWrap/>
            <w:vAlign w:val="bottom"/>
            <w:hideMark/>
          </w:tcPr>
          <w:p w14:paraId="5E8B6CCC"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proofErr w:type="spellStart"/>
            <w:r w:rsidRPr="00CF186C">
              <w:rPr>
                <w:rFonts w:ascii="Aptos Narrow" w:eastAsia="Times New Roman" w:hAnsi="Aptos Narrow" w:cs="Times New Roman"/>
                <w:color w:val="000000"/>
                <w:lang w:bidi="hi-IN"/>
              </w:rPr>
              <w:t>rft</w:t>
            </w:r>
            <w:proofErr w:type="spellEnd"/>
          </w:p>
        </w:tc>
        <w:tc>
          <w:tcPr>
            <w:tcW w:w="709" w:type="dxa"/>
            <w:tcBorders>
              <w:top w:val="nil"/>
              <w:left w:val="nil"/>
              <w:bottom w:val="single" w:sz="4" w:space="0" w:color="auto"/>
              <w:right w:val="single" w:sz="4" w:space="0" w:color="auto"/>
            </w:tcBorders>
            <w:noWrap/>
            <w:vAlign w:val="bottom"/>
          </w:tcPr>
          <w:p w14:paraId="25D9B164" w14:textId="019F7C70"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2B7716A8" w14:textId="25CE97BA"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4131E257"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1CA33195"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4</w:t>
            </w:r>
          </w:p>
        </w:tc>
        <w:tc>
          <w:tcPr>
            <w:tcW w:w="3520" w:type="dxa"/>
            <w:tcBorders>
              <w:top w:val="nil"/>
              <w:left w:val="nil"/>
              <w:bottom w:val="single" w:sz="4" w:space="0" w:color="auto"/>
              <w:right w:val="single" w:sz="4" w:space="0" w:color="auto"/>
            </w:tcBorders>
            <w:noWrap/>
            <w:vAlign w:val="bottom"/>
            <w:hideMark/>
          </w:tcPr>
          <w:p w14:paraId="3BB1D32E" w14:textId="77777777" w:rsidR="00CF186C" w:rsidRPr="00CF186C" w:rsidRDefault="00CF186C" w:rsidP="00CF186C">
            <w:pPr>
              <w:widowControl/>
              <w:autoSpaceDE/>
              <w:autoSpaceDN/>
              <w:rPr>
                <w:rFonts w:ascii="Aptos Narrow" w:eastAsia="Times New Roman" w:hAnsi="Aptos Narrow" w:cs="Times New Roman"/>
                <w:color w:val="000000"/>
                <w:lang w:bidi="hi-IN"/>
              </w:rPr>
            </w:pPr>
            <w:proofErr w:type="spellStart"/>
            <w:r w:rsidRPr="00CF186C">
              <w:rPr>
                <w:rFonts w:ascii="Aptos Narrow" w:eastAsia="Times New Roman" w:hAnsi="Aptos Narrow" w:cs="Times New Roman"/>
                <w:color w:val="000000"/>
                <w:lang w:bidi="hi-IN"/>
              </w:rPr>
              <w:t>Aluminium</w:t>
            </w:r>
            <w:proofErr w:type="spellEnd"/>
            <w:r w:rsidRPr="00CF186C">
              <w:rPr>
                <w:rFonts w:ascii="Aptos Narrow" w:eastAsia="Times New Roman" w:hAnsi="Aptos Narrow" w:cs="Times New Roman"/>
                <w:color w:val="000000"/>
                <w:lang w:bidi="hi-IN"/>
              </w:rPr>
              <w:t xml:space="preserve"> Gate Lock Godrej</w:t>
            </w:r>
          </w:p>
        </w:tc>
        <w:tc>
          <w:tcPr>
            <w:tcW w:w="1138" w:type="dxa"/>
            <w:tcBorders>
              <w:top w:val="nil"/>
              <w:left w:val="nil"/>
              <w:bottom w:val="single" w:sz="4" w:space="0" w:color="auto"/>
              <w:right w:val="single" w:sz="4" w:space="0" w:color="auto"/>
            </w:tcBorders>
            <w:noWrap/>
            <w:vAlign w:val="bottom"/>
            <w:hideMark/>
          </w:tcPr>
          <w:p w14:paraId="2FFF7270"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w:t>
            </w:r>
          </w:p>
        </w:tc>
        <w:tc>
          <w:tcPr>
            <w:tcW w:w="1140" w:type="dxa"/>
            <w:tcBorders>
              <w:top w:val="nil"/>
              <w:left w:val="nil"/>
              <w:bottom w:val="single" w:sz="4" w:space="0" w:color="auto"/>
              <w:right w:val="single" w:sz="4" w:space="0" w:color="auto"/>
            </w:tcBorders>
            <w:noWrap/>
            <w:vAlign w:val="bottom"/>
            <w:hideMark/>
          </w:tcPr>
          <w:p w14:paraId="75D60DA6"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2FD686C7" w14:textId="5C043B4E"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53FD424E" w14:textId="5E757B33"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6C82F8D4"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31C4EDC9"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w:t>
            </w:r>
          </w:p>
        </w:tc>
        <w:tc>
          <w:tcPr>
            <w:tcW w:w="3520" w:type="dxa"/>
            <w:tcBorders>
              <w:top w:val="nil"/>
              <w:left w:val="nil"/>
              <w:bottom w:val="single" w:sz="4" w:space="0" w:color="auto"/>
              <w:right w:val="single" w:sz="4" w:space="0" w:color="auto"/>
            </w:tcBorders>
            <w:noWrap/>
            <w:vAlign w:val="bottom"/>
            <w:hideMark/>
          </w:tcPr>
          <w:p w14:paraId="6AE30B1D"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Anchor Fastner 10mm</w:t>
            </w:r>
          </w:p>
        </w:tc>
        <w:tc>
          <w:tcPr>
            <w:tcW w:w="1138" w:type="dxa"/>
            <w:tcBorders>
              <w:top w:val="nil"/>
              <w:left w:val="nil"/>
              <w:bottom w:val="single" w:sz="4" w:space="0" w:color="auto"/>
              <w:right w:val="single" w:sz="4" w:space="0" w:color="auto"/>
            </w:tcBorders>
            <w:noWrap/>
            <w:vAlign w:val="bottom"/>
            <w:hideMark/>
          </w:tcPr>
          <w:p w14:paraId="232E423C"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1140" w:type="dxa"/>
            <w:tcBorders>
              <w:top w:val="nil"/>
              <w:left w:val="nil"/>
              <w:bottom w:val="single" w:sz="4" w:space="0" w:color="auto"/>
              <w:right w:val="single" w:sz="4" w:space="0" w:color="auto"/>
            </w:tcBorders>
            <w:noWrap/>
            <w:vAlign w:val="bottom"/>
            <w:hideMark/>
          </w:tcPr>
          <w:p w14:paraId="40AFC473"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321042A6" w14:textId="7A9D4D8D"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34D9B019" w14:textId="2963F43B"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12A049E6"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7790BD5F"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6</w:t>
            </w:r>
          </w:p>
        </w:tc>
        <w:tc>
          <w:tcPr>
            <w:tcW w:w="3520" w:type="dxa"/>
            <w:tcBorders>
              <w:top w:val="nil"/>
              <w:left w:val="nil"/>
              <w:bottom w:val="single" w:sz="4" w:space="0" w:color="auto"/>
              <w:right w:val="single" w:sz="4" w:space="0" w:color="auto"/>
            </w:tcBorders>
            <w:noWrap/>
            <w:vAlign w:val="bottom"/>
            <w:hideMark/>
          </w:tcPr>
          <w:p w14:paraId="06BDD622"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Anchor Fastner 8mm</w:t>
            </w:r>
          </w:p>
        </w:tc>
        <w:tc>
          <w:tcPr>
            <w:tcW w:w="1138" w:type="dxa"/>
            <w:tcBorders>
              <w:top w:val="nil"/>
              <w:left w:val="nil"/>
              <w:bottom w:val="single" w:sz="4" w:space="0" w:color="auto"/>
              <w:right w:val="single" w:sz="4" w:space="0" w:color="auto"/>
            </w:tcBorders>
            <w:noWrap/>
            <w:vAlign w:val="bottom"/>
            <w:hideMark/>
          </w:tcPr>
          <w:p w14:paraId="3BCC8A21"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1140" w:type="dxa"/>
            <w:tcBorders>
              <w:top w:val="nil"/>
              <w:left w:val="nil"/>
              <w:bottom w:val="single" w:sz="4" w:space="0" w:color="auto"/>
              <w:right w:val="single" w:sz="4" w:space="0" w:color="auto"/>
            </w:tcBorders>
            <w:noWrap/>
            <w:vAlign w:val="bottom"/>
            <w:hideMark/>
          </w:tcPr>
          <w:p w14:paraId="30DBDB2C"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7D73EFE3" w14:textId="6236942B"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63C6CD8D" w14:textId="7FB51D6B"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265D2125"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2A3FBE91"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7</w:t>
            </w:r>
          </w:p>
        </w:tc>
        <w:tc>
          <w:tcPr>
            <w:tcW w:w="3520" w:type="dxa"/>
            <w:tcBorders>
              <w:top w:val="nil"/>
              <w:left w:val="nil"/>
              <w:bottom w:val="single" w:sz="4" w:space="0" w:color="auto"/>
              <w:right w:val="single" w:sz="4" w:space="0" w:color="auto"/>
            </w:tcBorders>
            <w:noWrap/>
            <w:vAlign w:val="bottom"/>
            <w:hideMark/>
          </w:tcPr>
          <w:p w14:paraId="6A7E9B7D"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Flush Door Beading 5mm</w:t>
            </w:r>
          </w:p>
        </w:tc>
        <w:tc>
          <w:tcPr>
            <w:tcW w:w="1138" w:type="dxa"/>
            <w:tcBorders>
              <w:top w:val="nil"/>
              <w:left w:val="nil"/>
              <w:bottom w:val="single" w:sz="4" w:space="0" w:color="auto"/>
              <w:right w:val="single" w:sz="4" w:space="0" w:color="auto"/>
            </w:tcBorders>
            <w:noWrap/>
            <w:vAlign w:val="bottom"/>
            <w:hideMark/>
          </w:tcPr>
          <w:p w14:paraId="161FE9F2"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1140" w:type="dxa"/>
            <w:tcBorders>
              <w:top w:val="nil"/>
              <w:left w:val="nil"/>
              <w:bottom w:val="single" w:sz="4" w:space="0" w:color="auto"/>
              <w:right w:val="single" w:sz="4" w:space="0" w:color="auto"/>
            </w:tcBorders>
            <w:noWrap/>
            <w:vAlign w:val="bottom"/>
            <w:hideMark/>
          </w:tcPr>
          <w:p w14:paraId="615EB317"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proofErr w:type="spellStart"/>
            <w:r w:rsidRPr="00CF186C">
              <w:rPr>
                <w:rFonts w:ascii="Aptos Narrow" w:eastAsia="Times New Roman" w:hAnsi="Aptos Narrow" w:cs="Times New Roman"/>
                <w:color w:val="000000"/>
                <w:lang w:bidi="hi-IN"/>
              </w:rPr>
              <w:t>rft</w:t>
            </w:r>
            <w:proofErr w:type="spellEnd"/>
          </w:p>
        </w:tc>
        <w:tc>
          <w:tcPr>
            <w:tcW w:w="709" w:type="dxa"/>
            <w:tcBorders>
              <w:top w:val="nil"/>
              <w:left w:val="nil"/>
              <w:bottom w:val="single" w:sz="4" w:space="0" w:color="auto"/>
              <w:right w:val="single" w:sz="4" w:space="0" w:color="auto"/>
            </w:tcBorders>
            <w:noWrap/>
            <w:vAlign w:val="bottom"/>
          </w:tcPr>
          <w:p w14:paraId="090972D1" w14:textId="2768B99A"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4A868043" w14:textId="62DF3107"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43CEFB77"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5DCD5E3C"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8</w:t>
            </w:r>
          </w:p>
        </w:tc>
        <w:tc>
          <w:tcPr>
            <w:tcW w:w="3520" w:type="dxa"/>
            <w:tcBorders>
              <w:top w:val="nil"/>
              <w:left w:val="nil"/>
              <w:bottom w:val="single" w:sz="4" w:space="0" w:color="auto"/>
              <w:right w:val="single" w:sz="4" w:space="0" w:color="auto"/>
            </w:tcBorders>
            <w:noWrap/>
            <w:vAlign w:val="bottom"/>
            <w:hideMark/>
          </w:tcPr>
          <w:p w14:paraId="2AA4FCD0"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Black Star Screw 1"</w:t>
            </w:r>
          </w:p>
        </w:tc>
        <w:tc>
          <w:tcPr>
            <w:tcW w:w="1138" w:type="dxa"/>
            <w:tcBorders>
              <w:top w:val="nil"/>
              <w:left w:val="nil"/>
              <w:bottom w:val="single" w:sz="4" w:space="0" w:color="auto"/>
              <w:right w:val="single" w:sz="4" w:space="0" w:color="auto"/>
            </w:tcBorders>
            <w:noWrap/>
            <w:vAlign w:val="bottom"/>
            <w:hideMark/>
          </w:tcPr>
          <w:p w14:paraId="16838950"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w:t>
            </w:r>
          </w:p>
        </w:tc>
        <w:tc>
          <w:tcPr>
            <w:tcW w:w="1140" w:type="dxa"/>
            <w:tcBorders>
              <w:top w:val="nil"/>
              <w:left w:val="nil"/>
              <w:bottom w:val="single" w:sz="4" w:space="0" w:color="auto"/>
              <w:right w:val="single" w:sz="4" w:space="0" w:color="auto"/>
            </w:tcBorders>
            <w:noWrap/>
            <w:vAlign w:val="bottom"/>
            <w:hideMark/>
          </w:tcPr>
          <w:p w14:paraId="4F377C0E"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Packet</w:t>
            </w:r>
          </w:p>
        </w:tc>
        <w:tc>
          <w:tcPr>
            <w:tcW w:w="709" w:type="dxa"/>
            <w:tcBorders>
              <w:top w:val="nil"/>
              <w:left w:val="nil"/>
              <w:bottom w:val="single" w:sz="4" w:space="0" w:color="auto"/>
              <w:right w:val="single" w:sz="4" w:space="0" w:color="auto"/>
            </w:tcBorders>
            <w:noWrap/>
            <w:vAlign w:val="bottom"/>
          </w:tcPr>
          <w:p w14:paraId="1E9F158E" w14:textId="146B13BF"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580AB4B6" w14:textId="77A51D89"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059DE06C"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7691DA9F"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9</w:t>
            </w:r>
          </w:p>
        </w:tc>
        <w:tc>
          <w:tcPr>
            <w:tcW w:w="3520" w:type="dxa"/>
            <w:tcBorders>
              <w:top w:val="nil"/>
              <w:left w:val="nil"/>
              <w:bottom w:val="single" w:sz="4" w:space="0" w:color="auto"/>
              <w:right w:val="single" w:sz="4" w:space="0" w:color="auto"/>
            </w:tcBorders>
            <w:noWrap/>
            <w:vAlign w:val="bottom"/>
            <w:hideMark/>
          </w:tcPr>
          <w:p w14:paraId="547CF029"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Black Star Screw 1.25"</w:t>
            </w:r>
          </w:p>
        </w:tc>
        <w:tc>
          <w:tcPr>
            <w:tcW w:w="1138" w:type="dxa"/>
            <w:tcBorders>
              <w:top w:val="nil"/>
              <w:left w:val="nil"/>
              <w:bottom w:val="single" w:sz="4" w:space="0" w:color="auto"/>
              <w:right w:val="single" w:sz="4" w:space="0" w:color="auto"/>
            </w:tcBorders>
            <w:noWrap/>
            <w:vAlign w:val="bottom"/>
            <w:hideMark/>
          </w:tcPr>
          <w:p w14:paraId="58162C09"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1140" w:type="dxa"/>
            <w:tcBorders>
              <w:top w:val="nil"/>
              <w:left w:val="nil"/>
              <w:bottom w:val="single" w:sz="4" w:space="0" w:color="auto"/>
              <w:right w:val="single" w:sz="4" w:space="0" w:color="auto"/>
            </w:tcBorders>
            <w:noWrap/>
            <w:vAlign w:val="bottom"/>
            <w:hideMark/>
          </w:tcPr>
          <w:p w14:paraId="65A4389F"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Packet</w:t>
            </w:r>
          </w:p>
        </w:tc>
        <w:tc>
          <w:tcPr>
            <w:tcW w:w="709" w:type="dxa"/>
            <w:tcBorders>
              <w:top w:val="nil"/>
              <w:left w:val="nil"/>
              <w:bottom w:val="single" w:sz="4" w:space="0" w:color="auto"/>
              <w:right w:val="single" w:sz="4" w:space="0" w:color="auto"/>
            </w:tcBorders>
            <w:noWrap/>
            <w:vAlign w:val="bottom"/>
          </w:tcPr>
          <w:p w14:paraId="681D266B" w14:textId="60610355"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4157BDF9" w14:textId="6AE14D57"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06E81193"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14B7530C"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w:t>
            </w:r>
          </w:p>
        </w:tc>
        <w:tc>
          <w:tcPr>
            <w:tcW w:w="3520" w:type="dxa"/>
            <w:tcBorders>
              <w:top w:val="nil"/>
              <w:left w:val="nil"/>
              <w:bottom w:val="single" w:sz="4" w:space="0" w:color="auto"/>
              <w:right w:val="single" w:sz="4" w:space="0" w:color="auto"/>
            </w:tcBorders>
            <w:noWrap/>
            <w:vAlign w:val="bottom"/>
            <w:hideMark/>
          </w:tcPr>
          <w:p w14:paraId="57F9B598"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Black Star Screw 1.5"</w:t>
            </w:r>
          </w:p>
        </w:tc>
        <w:tc>
          <w:tcPr>
            <w:tcW w:w="1138" w:type="dxa"/>
            <w:tcBorders>
              <w:top w:val="nil"/>
              <w:left w:val="nil"/>
              <w:bottom w:val="single" w:sz="4" w:space="0" w:color="auto"/>
              <w:right w:val="single" w:sz="4" w:space="0" w:color="auto"/>
            </w:tcBorders>
            <w:noWrap/>
            <w:vAlign w:val="bottom"/>
            <w:hideMark/>
          </w:tcPr>
          <w:p w14:paraId="21B877F0"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1140" w:type="dxa"/>
            <w:tcBorders>
              <w:top w:val="nil"/>
              <w:left w:val="nil"/>
              <w:bottom w:val="single" w:sz="4" w:space="0" w:color="auto"/>
              <w:right w:val="single" w:sz="4" w:space="0" w:color="auto"/>
            </w:tcBorders>
            <w:noWrap/>
            <w:vAlign w:val="bottom"/>
            <w:hideMark/>
          </w:tcPr>
          <w:p w14:paraId="3CDE055C"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Packet</w:t>
            </w:r>
          </w:p>
        </w:tc>
        <w:tc>
          <w:tcPr>
            <w:tcW w:w="709" w:type="dxa"/>
            <w:tcBorders>
              <w:top w:val="nil"/>
              <w:left w:val="nil"/>
              <w:bottom w:val="single" w:sz="4" w:space="0" w:color="auto"/>
              <w:right w:val="single" w:sz="4" w:space="0" w:color="auto"/>
            </w:tcBorders>
            <w:noWrap/>
            <w:vAlign w:val="bottom"/>
          </w:tcPr>
          <w:p w14:paraId="2C8065BA" w14:textId="48763961"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54CB591A" w14:textId="04C9B01F"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18164A7D"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0FF6F8D1"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11</w:t>
            </w:r>
          </w:p>
        </w:tc>
        <w:tc>
          <w:tcPr>
            <w:tcW w:w="3520" w:type="dxa"/>
            <w:tcBorders>
              <w:top w:val="nil"/>
              <w:left w:val="nil"/>
              <w:bottom w:val="single" w:sz="4" w:space="0" w:color="auto"/>
              <w:right w:val="single" w:sz="4" w:space="0" w:color="auto"/>
            </w:tcBorders>
            <w:noWrap/>
            <w:vAlign w:val="bottom"/>
            <w:hideMark/>
          </w:tcPr>
          <w:p w14:paraId="10B41730"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 xml:space="preserve">Bolt &amp; </w:t>
            </w:r>
            <w:proofErr w:type="spellStart"/>
            <w:r w:rsidRPr="00CF186C">
              <w:rPr>
                <w:rFonts w:ascii="Aptos Narrow" w:eastAsia="Times New Roman" w:hAnsi="Aptos Narrow" w:cs="Times New Roman"/>
                <w:color w:val="000000"/>
                <w:lang w:bidi="hi-IN"/>
              </w:rPr>
              <w:t>Debri</w:t>
            </w:r>
            <w:proofErr w:type="spellEnd"/>
            <w:r w:rsidRPr="00CF186C">
              <w:rPr>
                <w:rFonts w:ascii="Aptos Narrow" w:eastAsia="Times New Roman" w:hAnsi="Aptos Narrow" w:cs="Times New Roman"/>
                <w:color w:val="000000"/>
                <w:lang w:bidi="hi-IN"/>
              </w:rPr>
              <w:t xml:space="preserve"> </w:t>
            </w:r>
            <w:proofErr w:type="spellStart"/>
            <w:r w:rsidRPr="00CF186C">
              <w:rPr>
                <w:rFonts w:ascii="Aptos Narrow" w:eastAsia="Times New Roman" w:hAnsi="Aptos Narrow" w:cs="Times New Roman"/>
                <w:color w:val="000000"/>
                <w:lang w:bidi="hi-IN"/>
              </w:rPr>
              <w:t>Chokhat</w:t>
            </w:r>
            <w:proofErr w:type="spellEnd"/>
          </w:p>
        </w:tc>
        <w:tc>
          <w:tcPr>
            <w:tcW w:w="1138" w:type="dxa"/>
            <w:tcBorders>
              <w:top w:val="nil"/>
              <w:left w:val="nil"/>
              <w:bottom w:val="single" w:sz="4" w:space="0" w:color="auto"/>
              <w:right w:val="single" w:sz="4" w:space="0" w:color="auto"/>
            </w:tcBorders>
            <w:noWrap/>
            <w:vAlign w:val="bottom"/>
            <w:hideMark/>
          </w:tcPr>
          <w:p w14:paraId="67EA34D2"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1140" w:type="dxa"/>
            <w:tcBorders>
              <w:top w:val="nil"/>
              <w:left w:val="nil"/>
              <w:bottom w:val="single" w:sz="4" w:space="0" w:color="auto"/>
              <w:right w:val="single" w:sz="4" w:space="0" w:color="auto"/>
            </w:tcBorders>
            <w:noWrap/>
            <w:vAlign w:val="bottom"/>
            <w:hideMark/>
          </w:tcPr>
          <w:p w14:paraId="1EF958D2"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5ED145C8" w14:textId="360766AF"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1D6EED2A" w14:textId="7A8406D7"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4E5800B8"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2A344F3D"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12</w:t>
            </w:r>
          </w:p>
        </w:tc>
        <w:tc>
          <w:tcPr>
            <w:tcW w:w="3520" w:type="dxa"/>
            <w:tcBorders>
              <w:top w:val="nil"/>
              <w:left w:val="nil"/>
              <w:bottom w:val="single" w:sz="4" w:space="0" w:color="auto"/>
              <w:right w:val="single" w:sz="4" w:space="0" w:color="auto"/>
            </w:tcBorders>
            <w:noWrap/>
            <w:vAlign w:val="bottom"/>
            <w:hideMark/>
          </w:tcPr>
          <w:p w14:paraId="33D0A8FC"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 xml:space="preserve">Bolt &amp; </w:t>
            </w:r>
            <w:proofErr w:type="spellStart"/>
            <w:r w:rsidRPr="00CF186C">
              <w:rPr>
                <w:rFonts w:ascii="Aptos Narrow" w:eastAsia="Times New Roman" w:hAnsi="Aptos Narrow" w:cs="Times New Roman"/>
                <w:color w:val="000000"/>
                <w:lang w:bidi="hi-IN"/>
              </w:rPr>
              <w:t>Debri</w:t>
            </w:r>
            <w:proofErr w:type="spellEnd"/>
            <w:r w:rsidRPr="00CF186C">
              <w:rPr>
                <w:rFonts w:ascii="Aptos Narrow" w:eastAsia="Times New Roman" w:hAnsi="Aptos Narrow" w:cs="Times New Roman"/>
                <w:color w:val="000000"/>
                <w:lang w:bidi="hi-IN"/>
              </w:rPr>
              <w:t xml:space="preserve"> Gate</w:t>
            </w:r>
          </w:p>
        </w:tc>
        <w:tc>
          <w:tcPr>
            <w:tcW w:w="1138" w:type="dxa"/>
            <w:tcBorders>
              <w:top w:val="nil"/>
              <w:left w:val="nil"/>
              <w:bottom w:val="single" w:sz="4" w:space="0" w:color="auto"/>
              <w:right w:val="single" w:sz="4" w:space="0" w:color="auto"/>
            </w:tcBorders>
            <w:noWrap/>
            <w:vAlign w:val="bottom"/>
            <w:hideMark/>
          </w:tcPr>
          <w:p w14:paraId="66EF8C82"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1140" w:type="dxa"/>
            <w:tcBorders>
              <w:top w:val="nil"/>
              <w:left w:val="nil"/>
              <w:bottom w:val="single" w:sz="4" w:space="0" w:color="auto"/>
              <w:right w:val="single" w:sz="4" w:space="0" w:color="auto"/>
            </w:tcBorders>
            <w:noWrap/>
            <w:vAlign w:val="bottom"/>
            <w:hideMark/>
          </w:tcPr>
          <w:p w14:paraId="0EEE4394"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65A32AE7" w14:textId="3F7D455B"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3FB1CB37" w14:textId="54FB15B9"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39F54EFD"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21206BA3"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13</w:t>
            </w:r>
          </w:p>
        </w:tc>
        <w:tc>
          <w:tcPr>
            <w:tcW w:w="3520" w:type="dxa"/>
            <w:tcBorders>
              <w:top w:val="nil"/>
              <w:left w:val="nil"/>
              <w:bottom w:val="single" w:sz="4" w:space="0" w:color="auto"/>
              <w:right w:val="single" w:sz="4" w:space="0" w:color="auto"/>
            </w:tcBorders>
            <w:noWrap/>
            <w:vAlign w:val="bottom"/>
            <w:hideMark/>
          </w:tcPr>
          <w:p w14:paraId="73CE090E" w14:textId="77777777" w:rsidR="00CF186C" w:rsidRPr="00CF186C" w:rsidRDefault="00CF186C" w:rsidP="00CF186C">
            <w:pPr>
              <w:widowControl/>
              <w:autoSpaceDE/>
              <w:autoSpaceDN/>
              <w:rPr>
                <w:rFonts w:ascii="Aptos Narrow" w:eastAsia="Times New Roman" w:hAnsi="Aptos Narrow" w:cs="Times New Roman"/>
                <w:color w:val="000000"/>
                <w:lang w:bidi="hi-IN"/>
              </w:rPr>
            </w:pPr>
            <w:proofErr w:type="spellStart"/>
            <w:r w:rsidRPr="00CF186C">
              <w:rPr>
                <w:rFonts w:ascii="Aptos Narrow" w:eastAsia="Times New Roman" w:hAnsi="Aptos Narrow" w:cs="Times New Roman"/>
                <w:color w:val="000000"/>
                <w:lang w:bidi="hi-IN"/>
              </w:rPr>
              <w:t>Chorsi</w:t>
            </w:r>
            <w:proofErr w:type="spellEnd"/>
            <w:r w:rsidRPr="00CF186C">
              <w:rPr>
                <w:rFonts w:ascii="Aptos Narrow" w:eastAsia="Times New Roman" w:hAnsi="Aptos Narrow" w:cs="Times New Roman"/>
                <w:color w:val="000000"/>
                <w:lang w:bidi="hi-IN"/>
              </w:rPr>
              <w:t xml:space="preserve"> 1"</w:t>
            </w:r>
          </w:p>
        </w:tc>
        <w:tc>
          <w:tcPr>
            <w:tcW w:w="1138" w:type="dxa"/>
            <w:tcBorders>
              <w:top w:val="nil"/>
              <w:left w:val="nil"/>
              <w:bottom w:val="single" w:sz="4" w:space="0" w:color="auto"/>
              <w:right w:val="single" w:sz="4" w:space="0" w:color="auto"/>
            </w:tcBorders>
            <w:noWrap/>
            <w:vAlign w:val="bottom"/>
            <w:hideMark/>
          </w:tcPr>
          <w:p w14:paraId="423E4ACF"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1140" w:type="dxa"/>
            <w:tcBorders>
              <w:top w:val="nil"/>
              <w:left w:val="nil"/>
              <w:bottom w:val="single" w:sz="4" w:space="0" w:color="auto"/>
              <w:right w:val="single" w:sz="4" w:space="0" w:color="auto"/>
            </w:tcBorders>
            <w:noWrap/>
            <w:vAlign w:val="bottom"/>
            <w:hideMark/>
          </w:tcPr>
          <w:p w14:paraId="6AC8B041"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301E8B46" w14:textId="310CD30A"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1ED1D85E" w14:textId="43DA8428"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72D2EA21"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12E418B4"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14</w:t>
            </w:r>
          </w:p>
        </w:tc>
        <w:tc>
          <w:tcPr>
            <w:tcW w:w="3520" w:type="dxa"/>
            <w:tcBorders>
              <w:top w:val="nil"/>
              <w:left w:val="nil"/>
              <w:bottom w:val="single" w:sz="4" w:space="0" w:color="auto"/>
              <w:right w:val="single" w:sz="4" w:space="0" w:color="auto"/>
            </w:tcBorders>
            <w:noWrap/>
            <w:vAlign w:val="bottom"/>
            <w:hideMark/>
          </w:tcPr>
          <w:p w14:paraId="53946E3B" w14:textId="77777777" w:rsidR="00CF186C" w:rsidRPr="00CF186C" w:rsidRDefault="00CF186C" w:rsidP="00CF186C">
            <w:pPr>
              <w:widowControl/>
              <w:autoSpaceDE/>
              <w:autoSpaceDN/>
              <w:rPr>
                <w:rFonts w:ascii="Aptos Narrow" w:eastAsia="Times New Roman" w:hAnsi="Aptos Narrow" w:cs="Times New Roman"/>
                <w:color w:val="000000"/>
                <w:lang w:bidi="hi-IN"/>
              </w:rPr>
            </w:pPr>
            <w:proofErr w:type="spellStart"/>
            <w:r w:rsidRPr="00CF186C">
              <w:rPr>
                <w:rFonts w:ascii="Aptos Narrow" w:eastAsia="Times New Roman" w:hAnsi="Aptos Narrow" w:cs="Times New Roman"/>
                <w:color w:val="000000"/>
                <w:lang w:bidi="hi-IN"/>
              </w:rPr>
              <w:t>Chorsi</w:t>
            </w:r>
            <w:proofErr w:type="spellEnd"/>
            <w:r w:rsidRPr="00CF186C">
              <w:rPr>
                <w:rFonts w:ascii="Aptos Narrow" w:eastAsia="Times New Roman" w:hAnsi="Aptos Narrow" w:cs="Times New Roman"/>
                <w:color w:val="000000"/>
                <w:lang w:bidi="hi-IN"/>
              </w:rPr>
              <w:t xml:space="preserve"> 1/2"</w:t>
            </w:r>
          </w:p>
        </w:tc>
        <w:tc>
          <w:tcPr>
            <w:tcW w:w="1138" w:type="dxa"/>
            <w:tcBorders>
              <w:top w:val="nil"/>
              <w:left w:val="nil"/>
              <w:bottom w:val="single" w:sz="4" w:space="0" w:color="auto"/>
              <w:right w:val="single" w:sz="4" w:space="0" w:color="auto"/>
            </w:tcBorders>
            <w:noWrap/>
            <w:vAlign w:val="bottom"/>
            <w:hideMark/>
          </w:tcPr>
          <w:p w14:paraId="0055BA29"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w:t>
            </w:r>
          </w:p>
        </w:tc>
        <w:tc>
          <w:tcPr>
            <w:tcW w:w="1140" w:type="dxa"/>
            <w:tcBorders>
              <w:top w:val="nil"/>
              <w:left w:val="nil"/>
              <w:bottom w:val="single" w:sz="4" w:space="0" w:color="auto"/>
              <w:right w:val="single" w:sz="4" w:space="0" w:color="auto"/>
            </w:tcBorders>
            <w:noWrap/>
            <w:vAlign w:val="bottom"/>
            <w:hideMark/>
          </w:tcPr>
          <w:p w14:paraId="73D35982"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0E1DCD49" w14:textId="781EF6BB"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28593187" w14:textId="5408FEAC"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7F8F17E4"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206CDC24"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15</w:t>
            </w:r>
          </w:p>
        </w:tc>
        <w:tc>
          <w:tcPr>
            <w:tcW w:w="3520" w:type="dxa"/>
            <w:tcBorders>
              <w:top w:val="nil"/>
              <w:left w:val="nil"/>
              <w:bottom w:val="single" w:sz="4" w:space="0" w:color="auto"/>
              <w:right w:val="single" w:sz="4" w:space="0" w:color="auto"/>
            </w:tcBorders>
            <w:noWrap/>
            <w:vAlign w:val="bottom"/>
            <w:hideMark/>
          </w:tcPr>
          <w:p w14:paraId="0B462287" w14:textId="77777777" w:rsidR="00CF186C" w:rsidRPr="00CF186C" w:rsidRDefault="00CF186C" w:rsidP="00CF186C">
            <w:pPr>
              <w:widowControl/>
              <w:autoSpaceDE/>
              <w:autoSpaceDN/>
              <w:rPr>
                <w:rFonts w:ascii="Aptos Narrow" w:eastAsia="Times New Roman" w:hAnsi="Aptos Narrow" w:cs="Times New Roman"/>
                <w:color w:val="000000"/>
                <w:lang w:bidi="hi-IN"/>
              </w:rPr>
            </w:pPr>
            <w:proofErr w:type="gramStart"/>
            <w:r w:rsidRPr="00CF186C">
              <w:rPr>
                <w:rFonts w:ascii="Aptos Narrow" w:eastAsia="Times New Roman" w:hAnsi="Aptos Narrow" w:cs="Times New Roman"/>
                <w:color w:val="000000"/>
                <w:lang w:bidi="hi-IN"/>
              </w:rPr>
              <w:t>Cloth</w:t>
            </w:r>
            <w:proofErr w:type="gramEnd"/>
            <w:r w:rsidRPr="00CF186C">
              <w:rPr>
                <w:rFonts w:ascii="Aptos Narrow" w:eastAsia="Times New Roman" w:hAnsi="Aptos Narrow" w:cs="Times New Roman"/>
                <w:color w:val="000000"/>
                <w:lang w:bidi="hi-IN"/>
              </w:rPr>
              <w:t xml:space="preserve"> Hanger 4 Way</w:t>
            </w:r>
          </w:p>
        </w:tc>
        <w:tc>
          <w:tcPr>
            <w:tcW w:w="1138" w:type="dxa"/>
            <w:tcBorders>
              <w:top w:val="nil"/>
              <w:left w:val="nil"/>
              <w:bottom w:val="single" w:sz="4" w:space="0" w:color="auto"/>
              <w:right w:val="single" w:sz="4" w:space="0" w:color="auto"/>
            </w:tcBorders>
            <w:noWrap/>
            <w:vAlign w:val="bottom"/>
            <w:hideMark/>
          </w:tcPr>
          <w:p w14:paraId="1CA75988"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1140" w:type="dxa"/>
            <w:tcBorders>
              <w:top w:val="nil"/>
              <w:left w:val="nil"/>
              <w:bottom w:val="single" w:sz="4" w:space="0" w:color="auto"/>
              <w:right w:val="single" w:sz="4" w:space="0" w:color="auto"/>
            </w:tcBorders>
            <w:noWrap/>
            <w:vAlign w:val="bottom"/>
            <w:hideMark/>
          </w:tcPr>
          <w:p w14:paraId="5B226AA1"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5261937B" w14:textId="434C412C"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0463AC3B" w14:textId="56EC5380"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574FEBCE"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2F94905F"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16</w:t>
            </w:r>
          </w:p>
        </w:tc>
        <w:tc>
          <w:tcPr>
            <w:tcW w:w="3520" w:type="dxa"/>
            <w:tcBorders>
              <w:top w:val="nil"/>
              <w:left w:val="nil"/>
              <w:bottom w:val="single" w:sz="4" w:space="0" w:color="auto"/>
              <w:right w:val="single" w:sz="4" w:space="0" w:color="auto"/>
            </w:tcBorders>
            <w:noWrap/>
            <w:vAlign w:val="bottom"/>
            <w:hideMark/>
          </w:tcPr>
          <w:p w14:paraId="717360CE"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Curtain Rod</w:t>
            </w:r>
          </w:p>
        </w:tc>
        <w:tc>
          <w:tcPr>
            <w:tcW w:w="1138" w:type="dxa"/>
            <w:tcBorders>
              <w:top w:val="nil"/>
              <w:left w:val="nil"/>
              <w:bottom w:val="single" w:sz="4" w:space="0" w:color="auto"/>
              <w:right w:val="single" w:sz="4" w:space="0" w:color="auto"/>
            </w:tcBorders>
            <w:noWrap/>
            <w:vAlign w:val="bottom"/>
            <w:hideMark/>
          </w:tcPr>
          <w:p w14:paraId="7255A5EF"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w:t>
            </w:r>
          </w:p>
        </w:tc>
        <w:tc>
          <w:tcPr>
            <w:tcW w:w="1140" w:type="dxa"/>
            <w:tcBorders>
              <w:top w:val="nil"/>
              <w:left w:val="nil"/>
              <w:bottom w:val="single" w:sz="4" w:space="0" w:color="auto"/>
              <w:right w:val="single" w:sz="4" w:space="0" w:color="auto"/>
            </w:tcBorders>
            <w:noWrap/>
            <w:vAlign w:val="bottom"/>
            <w:hideMark/>
          </w:tcPr>
          <w:p w14:paraId="5ACBBFA1"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55835C6D" w14:textId="75F86528"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2B7DB2BE" w14:textId="5F6D0F7F"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694D8AF0"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301633D9"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17</w:t>
            </w:r>
          </w:p>
        </w:tc>
        <w:tc>
          <w:tcPr>
            <w:tcW w:w="3520" w:type="dxa"/>
            <w:tcBorders>
              <w:top w:val="nil"/>
              <w:left w:val="nil"/>
              <w:bottom w:val="single" w:sz="4" w:space="0" w:color="auto"/>
              <w:right w:val="single" w:sz="4" w:space="0" w:color="auto"/>
            </w:tcBorders>
            <w:noWrap/>
            <w:vAlign w:val="bottom"/>
            <w:hideMark/>
          </w:tcPr>
          <w:p w14:paraId="5ECFE8E4"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Curtain Bracket Packet</w:t>
            </w:r>
          </w:p>
        </w:tc>
        <w:tc>
          <w:tcPr>
            <w:tcW w:w="1138" w:type="dxa"/>
            <w:tcBorders>
              <w:top w:val="nil"/>
              <w:left w:val="nil"/>
              <w:bottom w:val="single" w:sz="4" w:space="0" w:color="auto"/>
              <w:right w:val="single" w:sz="4" w:space="0" w:color="auto"/>
            </w:tcBorders>
            <w:noWrap/>
            <w:vAlign w:val="bottom"/>
            <w:hideMark/>
          </w:tcPr>
          <w:p w14:paraId="69266398"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w:t>
            </w:r>
          </w:p>
        </w:tc>
        <w:tc>
          <w:tcPr>
            <w:tcW w:w="1140" w:type="dxa"/>
            <w:tcBorders>
              <w:top w:val="nil"/>
              <w:left w:val="nil"/>
              <w:bottom w:val="single" w:sz="4" w:space="0" w:color="auto"/>
              <w:right w:val="single" w:sz="4" w:space="0" w:color="auto"/>
            </w:tcBorders>
            <w:noWrap/>
            <w:vAlign w:val="bottom"/>
            <w:hideMark/>
          </w:tcPr>
          <w:p w14:paraId="00C7A639"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Packet</w:t>
            </w:r>
          </w:p>
        </w:tc>
        <w:tc>
          <w:tcPr>
            <w:tcW w:w="709" w:type="dxa"/>
            <w:tcBorders>
              <w:top w:val="nil"/>
              <w:left w:val="nil"/>
              <w:bottom w:val="single" w:sz="4" w:space="0" w:color="auto"/>
              <w:right w:val="single" w:sz="4" w:space="0" w:color="auto"/>
            </w:tcBorders>
            <w:noWrap/>
            <w:vAlign w:val="bottom"/>
          </w:tcPr>
          <w:p w14:paraId="064090AF" w14:textId="207B2FB3"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75FB30FC" w14:textId="554DB08F"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1516FDFD" w14:textId="77777777" w:rsidTr="00D66F73">
        <w:trPr>
          <w:trHeight w:val="102"/>
        </w:trPr>
        <w:tc>
          <w:tcPr>
            <w:tcW w:w="988" w:type="dxa"/>
            <w:tcBorders>
              <w:top w:val="nil"/>
              <w:left w:val="single" w:sz="4" w:space="0" w:color="auto"/>
              <w:bottom w:val="single" w:sz="4" w:space="0" w:color="auto"/>
              <w:right w:val="single" w:sz="4" w:space="0" w:color="auto"/>
            </w:tcBorders>
            <w:noWrap/>
            <w:vAlign w:val="bottom"/>
            <w:hideMark/>
          </w:tcPr>
          <w:p w14:paraId="5ED801A3"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18</w:t>
            </w:r>
          </w:p>
        </w:tc>
        <w:tc>
          <w:tcPr>
            <w:tcW w:w="3520" w:type="dxa"/>
            <w:tcBorders>
              <w:top w:val="nil"/>
              <w:left w:val="nil"/>
              <w:bottom w:val="single" w:sz="4" w:space="0" w:color="auto"/>
              <w:right w:val="single" w:sz="4" w:space="0" w:color="auto"/>
            </w:tcBorders>
            <w:noWrap/>
            <w:vAlign w:val="bottom"/>
            <w:hideMark/>
          </w:tcPr>
          <w:p w14:paraId="1FC3AC00"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Door Closer Godrej</w:t>
            </w:r>
          </w:p>
        </w:tc>
        <w:tc>
          <w:tcPr>
            <w:tcW w:w="1138" w:type="dxa"/>
            <w:tcBorders>
              <w:top w:val="nil"/>
              <w:left w:val="nil"/>
              <w:bottom w:val="single" w:sz="4" w:space="0" w:color="auto"/>
              <w:right w:val="single" w:sz="4" w:space="0" w:color="auto"/>
            </w:tcBorders>
            <w:noWrap/>
            <w:vAlign w:val="bottom"/>
            <w:hideMark/>
          </w:tcPr>
          <w:p w14:paraId="30AA310D"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15</w:t>
            </w:r>
          </w:p>
        </w:tc>
        <w:tc>
          <w:tcPr>
            <w:tcW w:w="1140" w:type="dxa"/>
            <w:tcBorders>
              <w:top w:val="nil"/>
              <w:left w:val="nil"/>
              <w:bottom w:val="single" w:sz="4" w:space="0" w:color="auto"/>
              <w:right w:val="single" w:sz="4" w:space="0" w:color="auto"/>
            </w:tcBorders>
            <w:noWrap/>
            <w:vAlign w:val="bottom"/>
            <w:hideMark/>
          </w:tcPr>
          <w:p w14:paraId="0C288A48"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0A4D955F" w14:textId="5AC4D048"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5D680D3D" w14:textId="30E1A006"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08B2CB38"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2E1A8E7B"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19</w:t>
            </w:r>
          </w:p>
        </w:tc>
        <w:tc>
          <w:tcPr>
            <w:tcW w:w="3520" w:type="dxa"/>
            <w:tcBorders>
              <w:top w:val="nil"/>
              <w:left w:val="nil"/>
              <w:bottom w:val="single" w:sz="4" w:space="0" w:color="auto"/>
              <w:right w:val="single" w:sz="4" w:space="0" w:color="auto"/>
            </w:tcBorders>
            <w:noWrap/>
            <w:vAlign w:val="bottom"/>
            <w:hideMark/>
          </w:tcPr>
          <w:p w14:paraId="4BD8C7AB"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Door Handle 4" SS</w:t>
            </w:r>
          </w:p>
        </w:tc>
        <w:tc>
          <w:tcPr>
            <w:tcW w:w="1138" w:type="dxa"/>
            <w:tcBorders>
              <w:top w:val="nil"/>
              <w:left w:val="nil"/>
              <w:bottom w:val="single" w:sz="4" w:space="0" w:color="auto"/>
              <w:right w:val="single" w:sz="4" w:space="0" w:color="auto"/>
            </w:tcBorders>
            <w:noWrap/>
            <w:vAlign w:val="bottom"/>
            <w:hideMark/>
          </w:tcPr>
          <w:p w14:paraId="5670D3CB"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1140" w:type="dxa"/>
            <w:tcBorders>
              <w:top w:val="nil"/>
              <w:left w:val="nil"/>
              <w:bottom w:val="single" w:sz="4" w:space="0" w:color="auto"/>
              <w:right w:val="single" w:sz="4" w:space="0" w:color="auto"/>
            </w:tcBorders>
            <w:noWrap/>
            <w:vAlign w:val="bottom"/>
            <w:hideMark/>
          </w:tcPr>
          <w:p w14:paraId="417A096F"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01C8B661" w14:textId="3AC444C3"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0C094C8E" w14:textId="4B774CA5"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128AA090"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4E2ADF23"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20</w:t>
            </w:r>
          </w:p>
        </w:tc>
        <w:tc>
          <w:tcPr>
            <w:tcW w:w="3520" w:type="dxa"/>
            <w:tcBorders>
              <w:top w:val="nil"/>
              <w:left w:val="nil"/>
              <w:bottom w:val="single" w:sz="4" w:space="0" w:color="auto"/>
              <w:right w:val="single" w:sz="4" w:space="0" w:color="auto"/>
            </w:tcBorders>
            <w:noWrap/>
            <w:vAlign w:val="bottom"/>
            <w:hideMark/>
          </w:tcPr>
          <w:p w14:paraId="5DBF199B"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Door Stopper Front</w:t>
            </w:r>
          </w:p>
        </w:tc>
        <w:tc>
          <w:tcPr>
            <w:tcW w:w="1138" w:type="dxa"/>
            <w:tcBorders>
              <w:top w:val="nil"/>
              <w:left w:val="nil"/>
              <w:bottom w:val="single" w:sz="4" w:space="0" w:color="auto"/>
              <w:right w:val="single" w:sz="4" w:space="0" w:color="auto"/>
            </w:tcBorders>
            <w:noWrap/>
            <w:vAlign w:val="bottom"/>
            <w:hideMark/>
          </w:tcPr>
          <w:p w14:paraId="07462BA0"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1140" w:type="dxa"/>
            <w:tcBorders>
              <w:top w:val="nil"/>
              <w:left w:val="nil"/>
              <w:bottom w:val="single" w:sz="4" w:space="0" w:color="auto"/>
              <w:right w:val="single" w:sz="4" w:space="0" w:color="auto"/>
            </w:tcBorders>
            <w:noWrap/>
            <w:vAlign w:val="bottom"/>
            <w:hideMark/>
          </w:tcPr>
          <w:p w14:paraId="2A044436"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00B9901B" w14:textId="7C608A4A"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69DA1008" w14:textId="168EB91F"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2E4131B9"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6B3E7E44"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21</w:t>
            </w:r>
          </w:p>
        </w:tc>
        <w:tc>
          <w:tcPr>
            <w:tcW w:w="3520" w:type="dxa"/>
            <w:tcBorders>
              <w:top w:val="nil"/>
              <w:left w:val="nil"/>
              <w:bottom w:val="single" w:sz="4" w:space="0" w:color="auto"/>
              <w:right w:val="single" w:sz="4" w:space="0" w:color="auto"/>
            </w:tcBorders>
            <w:noWrap/>
            <w:vAlign w:val="bottom"/>
            <w:hideMark/>
          </w:tcPr>
          <w:p w14:paraId="577EDB41"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Door Stopper Plastic</w:t>
            </w:r>
          </w:p>
        </w:tc>
        <w:tc>
          <w:tcPr>
            <w:tcW w:w="1138" w:type="dxa"/>
            <w:tcBorders>
              <w:top w:val="nil"/>
              <w:left w:val="nil"/>
              <w:bottom w:val="single" w:sz="4" w:space="0" w:color="auto"/>
              <w:right w:val="single" w:sz="4" w:space="0" w:color="auto"/>
            </w:tcBorders>
            <w:noWrap/>
            <w:vAlign w:val="bottom"/>
            <w:hideMark/>
          </w:tcPr>
          <w:p w14:paraId="38AE43D3"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1140" w:type="dxa"/>
            <w:tcBorders>
              <w:top w:val="nil"/>
              <w:left w:val="nil"/>
              <w:bottom w:val="single" w:sz="4" w:space="0" w:color="auto"/>
              <w:right w:val="single" w:sz="4" w:space="0" w:color="auto"/>
            </w:tcBorders>
            <w:noWrap/>
            <w:vAlign w:val="bottom"/>
            <w:hideMark/>
          </w:tcPr>
          <w:p w14:paraId="106CCF1F"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39528718" w14:textId="66A4584C"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2E156B5A" w14:textId="1EA62349"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1CFAB626"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161D4620"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22</w:t>
            </w:r>
          </w:p>
        </w:tc>
        <w:tc>
          <w:tcPr>
            <w:tcW w:w="3520" w:type="dxa"/>
            <w:tcBorders>
              <w:top w:val="nil"/>
              <w:left w:val="nil"/>
              <w:bottom w:val="single" w:sz="4" w:space="0" w:color="auto"/>
              <w:right w:val="single" w:sz="4" w:space="0" w:color="auto"/>
            </w:tcBorders>
            <w:noWrap/>
            <w:vAlign w:val="bottom"/>
            <w:hideMark/>
          </w:tcPr>
          <w:p w14:paraId="7C17EAC6"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Drawer Channel 14"</w:t>
            </w:r>
          </w:p>
        </w:tc>
        <w:tc>
          <w:tcPr>
            <w:tcW w:w="1138" w:type="dxa"/>
            <w:tcBorders>
              <w:top w:val="nil"/>
              <w:left w:val="nil"/>
              <w:bottom w:val="single" w:sz="4" w:space="0" w:color="auto"/>
              <w:right w:val="single" w:sz="4" w:space="0" w:color="auto"/>
            </w:tcBorders>
            <w:noWrap/>
            <w:vAlign w:val="bottom"/>
            <w:hideMark/>
          </w:tcPr>
          <w:p w14:paraId="3C96B420"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1140" w:type="dxa"/>
            <w:tcBorders>
              <w:top w:val="nil"/>
              <w:left w:val="nil"/>
              <w:bottom w:val="single" w:sz="4" w:space="0" w:color="auto"/>
              <w:right w:val="single" w:sz="4" w:space="0" w:color="auto"/>
            </w:tcBorders>
            <w:noWrap/>
            <w:vAlign w:val="bottom"/>
            <w:hideMark/>
          </w:tcPr>
          <w:p w14:paraId="7C8915C0"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321456B2" w14:textId="21685E07"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514EAC86" w14:textId="49DC3EF7"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5DE114C8"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592A993C"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23</w:t>
            </w:r>
          </w:p>
        </w:tc>
        <w:tc>
          <w:tcPr>
            <w:tcW w:w="3520" w:type="dxa"/>
            <w:tcBorders>
              <w:top w:val="nil"/>
              <w:left w:val="nil"/>
              <w:bottom w:val="single" w:sz="4" w:space="0" w:color="auto"/>
              <w:right w:val="single" w:sz="4" w:space="0" w:color="auto"/>
            </w:tcBorders>
            <w:noWrap/>
            <w:vAlign w:val="bottom"/>
            <w:hideMark/>
          </w:tcPr>
          <w:p w14:paraId="52456CEF"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Drawer Handle 4"</w:t>
            </w:r>
          </w:p>
        </w:tc>
        <w:tc>
          <w:tcPr>
            <w:tcW w:w="1138" w:type="dxa"/>
            <w:tcBorders>
              <w:top w:val="nil"/>
              <w:left w:val="nil"/>
              <w:bottom w:val="single" w:sz="4" w:space="0" w:color="auto"/>
              <w:right w:val="single" w:sz="4" w:space="0" w:color="auto"/>
            </w:tcBorders>
            <w:noWrap/>
            <w:vAlign w:val="bottom"/>
            <w:hideMark/>
          </w:tcPr>
          <w:p w14:paraId="4C70FA5E"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1140" w:type="dxa"/>
            <w:tcBorders>
              <w:top w:val="nil"/>
              <w:left w:val="nil"/>
              <w:bottom w:val="single" w:sz="4" w:space="0" w:color="auto"/>
              <w:right w:val="single" w:sz="4" w:space="0" w:color="auto"/>
            </w:tcBorders>
            <w:noWrap/>
            <w:vAlign w:val="bottom"/>
            <w:hideMark/>
          </w:tcPr>
          <w:p w14:paraId="2541D76B"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69F1F398" w14:textId="65E0E898"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021AF241" w14:textId="3BEBF348"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1CEE5E38"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1EE72E7A"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24</w:t>
            </w:r>
          </w:p>
        </w:tc>
        <w:tc>
          <w:tcPr>
            <w:tcW w:w="3520" w:type="dxa"/>
            <w:tcBorders>
              <w:top w:val="nil"/>
              <w:left w:val="nil"/>
              <w:bottom w:val="single" w:sz="4" w:space="0" w:color="auto"/>
              <w:right w:val="single" w:sz="4" w:space="0" w:color="auto"/>
            </w:tcBorders>
            <w:noWrap/>
            <w:vAlign w:val="bottom"/>
            <w:hideMark/>
          </w:tcPr>
          <w:p w14:paraId="25EEAE6D"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Drawer Handle 6"</w:t>
            </w:r>
          </w:p>
        </w:tc>
        <w:tc>
          <w:tcPr>
            <w:tcW w:w="1138" w:type="dxa"/>
            <w:tcBorders>
              <w:top w:val="nil"/>
              <w:left w:val="nil"/>
              <w:bottom w:val="single" w:sz="4" w:space="0" w:color="auto"/>
              <w:right w:val="single" w:sz="4" w:space="0" w:color="auto"/>
            </w:tcBorders>
            <w:noWrap/>
            <w:vAlign w:val="bottom"/>
            <w:hideMark/>
          </w:tcPr>
          <w:p w14:paraId="50A6569A"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1140" w:type="dxa"/>
            <w:tcBorders>
              <w:top w:val="nil"/>
              <w:left w:val="nil"/>
              <w:bottom w:val="single" w:sz="4" w:space="0" w:color="auto"/>
              <w:right w:val="single" w:sz="4" w:space="0" w:color="auto"/>
            </w:tcBorders>
            <w:noWrap/>
            <w:vAlign w:val="bottom"/>
            <w:hideMark/>
          </w:tcPr>
          <w:p w14:paraId="185524F8"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1577FB77" w14:textId="675F1596"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36F6AEA4" w14:textId="00480E74"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7B62924B"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7FA15199"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25</w:t>
            </w:r>
          </w:p>
        </w:tc>
        <w:tc>
          <w:tcPr>
            <w:tcW w:w="3520" w:type="dxa"/>
            <w:tcBorders>
              <w:top w:val="nil"/>
              <w:left w:val="nil"/>
              <w:bottom w:val="single" w:sz="4" w:space="0" w:color="auto"/>
              <w:right w:val="single" w:sz="4" w:space="0" w:color="auto"/>
            </w:tcBorders>
            <w:noWrap/>
            <w:vAlign w:val="bottom"/>
            <w:hideMark/>
          </w:tcPr>
          <w:p w14:paraId="6AC450D1"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Hammer Drill Bit 6mm</w:t>
            </w:r>
          </w:p>
        </w:tc>
        <w:tc>
          <w:tcPr>
            <w:tcW w:w="1138" w:type="dxa"/>
            <w:tcBorders>
              <w:top w:val="nil"/>
              <w:left w:val="nil"/>
              <w:bottom w:val="single" w:sz="4" w:space="0" w:color="auto"/>
              <w:right w:val="single" w:sz="4" w:space="0" w:color="auto"/>
            </w:tcBorders>
            <w:noWrap/>
            <w:vAlign w:val="bottom"/>
            <w:hideMark/>
          </w:tcPr>
          <w:p w14:paraId="085D540C"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20</w:t>
            </w:r>
          </w:p>
        </w:tc>
        <w:tc>
          <w:tcPr>
            <w:tcW w:w="1140" w:type="dxa"/>
            <w:tcBorders>
              <w:top w:val="nil"/>
              <w:left w:val="nil"/>
              <w:bottom w:val="single" w:sz="4" w:space="0" w:color="auto"/>
              <w:right w:val="single" w:sz="4" w:space="0" w:color="auto"/>
            </w:tcBorders>
            <w:noWrap/>
            <w:vAlign w:val="bottom"/>
            <w:hideMark/>
          </w:tcPr>
          <w:p w14:paraId="7F6DF60B"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38851236" w14:textId="3EC5E476"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6418722A" w14:textId="45CC0418"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1B76E011"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0F9333BF"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26</w:t>
            </w:r>
          </w:p>
        </w:tc>
        <w:tc>
          <w:tcPr>
            <w:tcW w:w="3520" w:type="dxa"/>
            <w:tcBorders>
              <w:top w:val="nil"/>
              <w:left w:val="nil"/>
              <w:bottom w:val="single" w:sz="4" w:space="0" w:color="auto"/>
              <w:right w:val="single" w:sz="4" w:space="0" w:color="auto"/>
            </w:tcBorders>
            <w:noWrap/>
            <w:vAlign w:val="bottom"/>
            <w:hideMark/>
          </w:tcPr>
          <w:p w14:paraId="1D34DA77"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Hammer Drill Bit 12mm</w:t>
            </w:r>
          </w:p>
        </w:tc>
        <w:tc>
          <w:tcPr>
            <w:tcW w:w="1138" w:type="dxa"/>
            <w:tcBorders>
              <w:top w:val="nil"/>
              <w:left w:val="nil"/>
              <w:bottom w:val="single" w:sz="4" w:space="0" w:color="auto"/>
              <w:right w:val="single" w:sz="4" w:space="0" w:color="auto"/>
            </w:tcBorders>
            <w:noWrap/>
            <w:vAlign w:val="bottom"/>
            <w:hideMark/>
          </w:tcPr>
          <w:p w14:paraId="0FADC3ED"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w:t>
            </w:r>
          </w:p>
        </w:tc>
        <w:tc>
          <w:tcPr>
            <w:tcW w:w="1140" w:type="dxa"/>
            <w:tcBorders>
              <w:top w:val="nil"/>
              <w:left w:val="nil"/>
              <w:bottom w:val="single" w:sz="4" w:space="0" w:color="auto"/>
              <w:right w:val="single" w:sz="4" w:space="0" w:color="auto"/>
            </w:tcBorders>
            <w:noWrap/>
            <w:vAlign w:val="bottom"/>
            <w:hideMark/>
          </w:tcPr>
          <w:p w14:paraId="18421385"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39F3A68A" w14:textId="7A6B9136"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5348D213" w14:textId="48DA513E"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3D0854A6"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3A7EA6EC"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27</w:t>
            </w:r>
          </w:p>
        </w:tc>
        <w:tc>
          <w:tcPr>
            <w:tcW w:w="3520" w:type="dxa"/>
            <w:tcBorders>
              <w:top w:val="nil"/>
              <w:left w:val="nil"/>
              <w:bottom w:val="single" w:sz="4" w:space="0" w:color="auto"/>
              <w:right w:val="single" w:sz="4" w:space="0" w:color="auto"/>
            </w:tcBorders>
            <w:noWrap/>
            <w:vAlign w:val="bottom"/>
            <w:hideMark/>
          </w:tcPr>
          <w:p w14:paraId="27D66ECC" w14:textId="77777777" w:rsidR="00CF186C" w:rsidRPr="00CF186C" w:rsidRDefault="00CF186C" w:rsidP="00CF186C">
            <w:pPr>
              <w:widowControl/>
              <w:autoSpaceDE/>
              <w:autoSpaceDN/>
              <w:rPr>
                <w:rFonts w:ascii="Aptos Narrow" w:eastAsia="Times New Roman" w:hAnsi="Aptos Narrow" w:cs="Times New Roman"/>
                <w:color w:val="000000"/>
                <w:lang w:bidi="hi-IN"/>
              </w:rPr>
            </w:pPr>
            <w:proofErr w:type="spellStart"/>
            <w:r w:rsidRPr="00CF186C">
              <w:rPr>
                <w:rFonts w:ascii="Aptos Narrow" w:eastAsia="Times New Roman" w:hAnsi="Aptos Narrow" w:cs="Times New Roman"/>
                <w:color w:val="000000"/>
                <w:lang w:bidi="hi-IN"/>
              </w:rPr>
              <w:t>Fevicol</w:t>
            </w:r>
            <w:proofErr w:type="spellEnd"/>
            <w:r w:rsidRPr="00CF186C">
              <w:rPr>
                <w:rFonts w:ascii="Aptos Narrow" w:eastAsia="Times New Roman" w:hAnsi="Aptos Narrow" w:cs="Times New Roman"/>
                <w:color w:val="000000"/>
                <w:lang w:bidi="hi-IN"/>
              </w:rPr>
              <w:t xml:space="preserve"> Marine</w:t>
            </w:r>
          </w:p>
        </w:tc>
        <w:tc>
          <w:tcPr>
            <w:tcW w:w="1138" w:type="dxa"/>
            <w:tcBorders>
              <w:top w:val="nil"/>
              <w:left w:val="nil"/>
              <w:bottom w:val="single" w:sz="4" w:space="0" w:color="auto"/>
              <w:right w:val="single" w:sz="4" w:space="0" w:color="auto"/>
            </w:tcBorders>
            <w:noWrap/>
            <w:vAlign w:val="bottom"/>
            <w:hideMark/>
          </w:tcPr>
          <w:p w14:paraId="68655163"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1140" w:type="dxa"/>
            <w:tcBorders>
              <w:top w:val="nil"/>
              <w:left w:val="nil"/>
              <w:bottom w:val="single" w:sz="4" w:space="0" w:color="auto"/>
              <w:right w:val="single" w:sz="4" w:space="0" w:color="auto"/>
            </w:tcBorders>
            <w:noWrap/>
            <w:vAlign w:val="bottom"/>
            <w:hideMark/>
          </w:tcPr>
          <w:p w14:paraId="11F03589"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Kg</w:t>
            </w:r>
          </w:p>
        </w:tc>
        <w:tc>
          <w:tcPr>
            <w:tcW w:w="709" w:type="dxa"/>
            <w:tcBorders>
              <w:top w:val="nil"/>
              <w:left w:val="nil"/>
              <w:bottom w:val="single" w:sz="4" w:space="0" w:color="auto"/>
              <w:right w:val="single" w:sz="4" w:space="0" w:color="auto"/>
            </w:tcBorders>
            <w:noWrap/>
            <w:vAlign w:val="bottom"/>
          </w:tcPr>
          <w:p w14:paraId="474271D5" w14:textId="4771841D"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5B15C089" w14:textId="0BAEAEB8"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0F55396F"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03A426EC"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28</w:t>
            </w:r>
          </w:p>
        </w:tc>
        <w:tc>
          <w:tcPr>
            <w:tcW w:w="3520" w:type="dxa"/>
            <w:tcBorders>
              <w:top w:val="nil"/>
              <w:left w:val="nil"/>
              <w:bottom w:val="single" w:sz="4" w:space="0" w:color="auto"/>
              <w:right w:val="single" w:sz="4" w:space="0" w:color="auto"/>
            </w:tcBorders>
            <w:noWrap/>
            <w:vAlign w:val="bottom"/>
            <w:hideMark/>
          </w:tcPr>
          <w:p w14:paraId="4B75CB34"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Fix Pana 10x11</w:t>
            </w:r>
          </w:p>
        </w:tc>
        <w:tc>
          <w:tcPr>
            <w:tcW w:w="1138" w:type="dxa"/>
            <w:tcBorders>
              <w:top w:val="nil"/>
              <w:left w:val="nil"/>
              <w:bottom w:val="single" w:sz="4" w:space="0" w:color="auto"/>
              <w:right w:val="single" w:sz="4" w:space="0" w:color="auto"/>
            </w:tcBorders>
            <w:noWrap/>
            <w:vAlign w:val="bottom"/>
            <w:hideMark/>
          </w:tcPr>
          <w:p w14:paraId="01016ED3"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w:t>
            </w:r>
          </w:p>
        </w:tc>
        <w:tc>
          <w:tcPr>
            <w:tcW w:w="1140" w:type="dxa"/>
            <w:tcBorders>
              <w:top w:val="nil"/>
              <w:left w:val="nil"/>
              <w:bottom w:val="single" w:sz="4" w:space="0" w:color="auto"/>
              <w:right w:val="single" w:sz="4" w:space="0" w:color="auto"/>
            </w:tcBorders>
            <w:noWrap/>
            <w:vAlign w:val="bottom"/>
            <w:hideMark/>
          </w:tcPr>
          <w:p w14:paraId="2F053B77"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76C72184" w14:textId="5E80B7E2"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505DAFC3" w14:textId="68E61A02"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1728433B"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53891870"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29</w:t>
            </w:r>
          </w:p>
        </w:tc>
        <w:tc>
          <w:tcPr>
            <w:tcW w:w="3520" w:type="dxa"/>
            <w:tcBorders>
              <w:top w:val="nil"/>
              <w:left w:val="nil"/>
              <w:bottom w:val="single" w:sz="4" w:space="0" w:color="auto"/>
              <w:right w:val="single" w:sz="4" w:space="0" w:color="auto"/>
            </w:tcBorders>
            <w:noWrap/>
            <w:vAlign w:val="bottom"/>
            <w:hideMark/>
          </w:tcPr>
          <w:p w14:paraId="4D7B549B"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Fix Pana 12x13</w:t>
            </w:r>
          </w:p>
        </w:tc>
        <w:tc>
          <w:tcPr>
            <w:tcW w:w="1138" w:type="dxa"/>
            <w:tcBorders>
              <w:top w:val="nil"/>
              <w:left w:val="nil"/>
              <w:bottom w:val="single" w:sz="4" w:space="0" w:color="auto"/>
              <w:right w:val="single" w:sz="4" w:space="0" w:color="auto"/>
            </w:tcBorders>
            <w:noWrap/>
            <w:vAlign w:val="bottom"/>
            <w:hideMark/>
          </w:tcPr>
          <w:p w14:paraId="0F69A8EF"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w:t>
            </w:r>
          </w:p>
        </w:tc>
        <w:tc>
          <w:tcPr>
            <w:tcW w:w="1140" w:type="dxa"/>
            <w:tcBorders>
              <w:top w:val="nil"/>
              <w:left w:val="nil"/>
              <w:bottom w:val="single" w:sz="4" w:space="0" w:color="auto"/>
              <w:right w:val="single" w:sz="4" w:space="0" w:color="auto"/>
            </w:tcBorders>
            <w:noWrap/>
            <w:vAlign w:val="bottom"/>
            <w:hideMark/>
          </w:tcPr>
          <w:p w14:paraId="63829E81"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2507B838" w14:textId="31974A05"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343311C3" w14:textId="0B1B4E4B"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7FB87DBF"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7EA7E68D"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30</w:t>
            </w:r>
          </w:p>
        </w:tc>
        <w:tc>
          <w:tcPr>
            <w:tcW w:w="3520" w:type="dxa"/>
            <w:tcBorders>
              <w:top w:val="nil"/>
              <w:left w:val="nil"/>
              <w:bottom w:val="single" w:sz="4" w:space="0" w:color="auto"/>
              <w:right w:val="single" w:sz="4" w:space="0" w:color="auto"/>
            </w:tcBorders>
            <w:noWrap/>
            <w:vAlign w:val="bottom"/>
            <w:hideMark/>
          </w:tcPr>
          <w:p w14:paraId="0A44B14D"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 xml:space="preserve">Floor Machine </w:t>
            </w:r>
            <w:proofErr w:type="spellStart"/>
            <w:r w:rsidRPr="00CF186C">
              <w:rPr>
                <w:rFonts w:ascii="Aptos Narrow" w:eastAsia="Times New Roman" w:hAnsi="Aptos Narrow" w:cs="Times New Roman"/>
                <w:color w:val="000000"/>
                <w:lang w:bidi="hi-IN"/>
              </w:rPr>
              <w:t>Aluminium</w:t>
            </w:r>
            <w:proofErr w:type="spellEnd"/>
            <w:r w:rsidRPr="00CF186C">
              <w:rPr>
                <w:rFonts w:ascii="Aptos Narrow" w:eastAsia="Times New Roman" w:hAnsi="Aptos Narrow" w:cs="Times New Roman"/>
                <w:color w:val="000000"/>
                <w:lang w:bidi="hi-IN"/>
              </w:rPr>
              <w:t xml:space="preserve"> Gate</w:t>
            </w:r>
          </w:p>
        </w:tc>
        <w:tc>
          <w:tcPr>
            <w:tcW w:w="1138" w:type="dxa"/>
            <w:tcBorders>
              <w:top w:val="nil"/>
              <w:left w:val="nil"/>
              <w:bottom w:val="single" w:sz="4" w:space="0" w:color="auto"/>
              <w:right w:val="single" w:sz="4" w:space="0" w:color="auto"/>
            </w:tcBorders>
            <w:noWrap/>
            <w:vAlign w:val="bottom"/>
            <w:hideMark/>
          </w:tcPr>
          <w:p w14:paraId="0852970A"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w:t>
            </w:r>
          </w:p>
        </w:tc>
        <w:tc>
          <w:tcPr>
            <w:tcW w:w="1140" w:type="dxa"/>
            <w:tcBorders>
              <w:top w:val="nil"/>
              <w:left w:val="nil"/>
              <w:bottom w:val="single" w:sz="4" w:space="0" w:color="auto"/>
              <w:right w:val="single" w:sz="4" w:space="0" w:color="auto"/>
            </w:tcBorders>
            <w:noWrap/>
            <w:vAlign w:val="bottom"/>
            <w:hideMark/>
          </w:tcPr>
          <w:p w14:paraId="637919B8"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37DCA5CD" w14:textId="49F2DC51"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26D169EA" w14:textId="13FF7331"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61CCF9B8"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63BD176C"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31</w:t>
            </w:r>
          </w:p>
        </w:tc>
        <w:tc>
          <w:tcPr>
            <w:tcW w:w="3520" w:type="dxa"/>
            <w:tcBorders>
              <w:top w:val="nil"/>
              <w:left w:val="nil"/>
              <w:bottom w:val="single" w:sz="4" w:space="0" w:color="auto"/>
              <w:right w:val="single" w:sz="4" w:space="0" w:color="auto"/>
            </w:tcBorders>
            <w:noWrap/>
            <w:vAlign w:val="bottom"/>
            <w:hideMark/>
          </w:tcPr>
          <w:p w14:paraId="683880FE"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Glass Rubber</w:t>
            </w:r>
          </w:p>
        </w:tc>
        <w:tc>
          <w:tcPr>
            <w:tcW w:w="1138" w:type="dxa"/>
            <w:tcBorders>
              <w:top w:val="nil"/>
              <w:left w:val="nil"/>
              <w:bottom w:val="single" w:sz="4" w:space="0" w:color="auto"/>
              <w:right w:val="single" w:sz="4" w:space="0" w:color="auto"/>
            </w:tcBorders>
            <w:noWrap/>
            <w:vAlign w:val="bottom"/>
            <w:hideMark/>
          </w:tcPr>
          <w:p w14:paraId="5AB98CA7"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25</w:t>
            </w:r>
          </w:p>
        </w:tc>
        <w:tc>
          <w:tcPr>
            <w:tcW w:w="1140" w:type="dxa"/>
            <w:tcBorders>
              <w:top w:val="nil"/>
              <w:left w:val="nil"/>
              <w:bottom w:val="single" w:sz="4" w:space="0" w:color="auto"/>
              <w:right w:val="single" w:sz="4" w:space="0" w:color="auto"/>
            </w:tcBorders>
            <w:noWrap/>
            <w:vAlign w:val="bottom"/>
            <w:hideMark/>
          </w:tcPr>
          <w:p w14:paraId="1B55D097"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Kg</w:t>
            </w:r>
          </w:p>
        </w:tc>
        <w:tc>
          <w:tcPr>
            <w:tcW w:w="709" w:type="dxa"/>
            <w:tcBorders>
              <w:top w:val="nil"/>
              <w:left w:val="nil"/>
              <w:bottom w:val="single" w:sz="4" w:space="0" w:color="auto"/>
              <w:right w:val="single" w:sz="4" w:space="0" w:color="auto"/>
            </w:tcBorders>
            <w:noWrap/>
            <w:vAlign w:val="bottom"/>
          </w:tcPr>
          <w:p w14:paraId="462FF63D" w14:textId="298E7EF8"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390663A5" w14:textId="04FAEE24"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08087D77"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0F94FC49"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32</w:t>
            </w:r>
          </w:p>
        </w:tc>
        <w:tc>
          <w:tcPr>
            <w:tcW w:w="3520" w:type="dxa"/>
            <w:tcBorders>
              <w:top w:val="nil"/>
              <w:left w:val="nil"/>
              <w:bottom w:val="single" w:sz="4" w:space="0" w:color="auto"/>
              <w:right w:val="single" w:sz="4" w:space="0" w:color="auto"/>
            </w:tcBorders>
            <w:noWrap/>
            <w:vAlign w:val="bottom"/>
            <w:hideMark/>
          </w:tcPr>
          <w:p w14:paraId="619F3A55" w14:textId="77777777" w:rsidR="00CF186C" w:rsidRPr="00CF186C" w:rsidRDefault="00CF186C" w:rsidP="00CF186C">
            <w:pPr>
              <w:widowControl/>
              <w:autoSpaceDE/>
              <w:autoSpaceDN/>
              <w:rPr>
                <w:rFonts w:ascii="Aptos Narrow" w:eastAsia="Times New Roman" w:hAnsi="Aptos Narrow" w:cs="Times New Roman"/>
                <w:color w:val="000000"/>
                <w:lang w:bidi="hi-IN"/>
              </w:rPr>
            </w:pPr>
            <w:proofErr w:type="spellStart"/>
            <w:r w:rsidRPr="00CF186C">
              <w:rPr>
                <w:rFonts w:ascii="Aptos Narrow" w:eastAsia="Times New Roman" w:hAnsi="Aptos Narrow" w:cs="Times New Roman"/>
                <w:color w:val="000000"/>
                <w:lang w:bidi="hi-IN"/>
              </w:rPr>
              <w:t>Goti</w:t>
            </w:r>
            <w:proofErr w:type="spellEnd"/>
            <w:r w:rsidRPr="00CF186C">
              <w:rPr>
                <w:rFonts w:ascii="Aptos Narrow" w:eastAsia="Times New Roman" w:hAnsi="Aptos Narrow" w:cs="Times New Roman"/>
                <w:color w:val="000000"/>
                <w:lang w:bidi="hi-IN"/>
              </w:rPr>
              <w:t xml:space="preserve"> Bit 8 No</w:t>
            </w:r>
          </w:p>
        </w:tc>
        <w:tc>
          <w:tcPr>
            <w:tcW w:w="1138" w:type="dxa"/>
            <w:tcBorders>
              <w:top w:val="nil"/>
              <w:left w:val="nil"/>
              <w:bottom w:val="single" w:sz="4" w:space="0" w:color="auto"/>
              <w:right w:val="single" w:sz="4" w:space="0" w:color="auto"/>
            </w:tcBorders>
            <w:noWrap/>
            <w:vAlign w:val="bottom"/>
            <w:hideMark/>
          </w:tcPr>
          <w:p w14:paraId="348DC976"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w:t>
            </w:r>
          </w:p>
        </w:tc>
        <w:tc>
          <w:tcPr>
            <w:tcW w:w="1140" w:type="dxa"/>
            <w:tcBorders>
              <w:top w:val="nil"/>
              <w:left w:val="nil"/>
              <w:bottom w:val="single" w:sz="4" w:space="0" w:color="auto"/>
              <w:right w:val="single" w:sz="4" w:space="0" w:color="auto"/>
            </w:tcBorders>
            <w:noWrap/>
            <w:vAlign w:val="bottom"/>
            <w:hideMark/>
          </w:tcPr>
          <w:p w14:paraId="3E769400"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66189F8F" w14:textId="3EBD471C"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59AE2FCD" w14:textId="5AA9CA28"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28D62182"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48C205B6"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33</w:t>
            </w:r>
          </w:p>
        </w:tc>
        <w:tc>
          <w:tcPr>
            <w:tcW w:w="3520" w:type="dxa"/>
            <w:tcBorders>
              <w:top w:val="nil"/>
              <w:left w:val="nil"/>
              <w:bottom w:val="single" w:sz="4" w:space="0" w:color="auto"/>
              <w:right w:val="single" w:sz="4" w:space="0" w:color="auto"/>
            </w:tcBorders>
            <w:noWrap/>
            <w:vAlign w:val="bottom"/>
            <w:hideMark/>
          </w:tcPr>
          <w:p w14:paraId="5661FBE5"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Gunia 6 inch</w:t>
            </w:r>
          </w:p>
        </w:tc>
        <w:tc>
          <w:tcPr>
            <w:tcW w:w="1138" w:type="dxa"/>
            <w:tcBorders>
              <w:top w:val="nil"/>
              <w:left w:val="nil"/>
              <w:bottom w:val="single" w:sz="4" w:space="0" w:color="auto"/>
              <w:right w:val="single" w:sz="4" w:space="0" w:color="auto"/>
            </w:tcBorders>
            <w:noWrap/>
            <w:vAlign w:val="bottom"/>
            <w:hideMark/>
          </w:tcPr>
          <w:p w14:paraId="080965CC"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1140" w:type="dxa"/>
            <w:tcBorders>
              <w:top w:val="nil"/>
              <w:left w:val="nil"/>
              <w:bottom w:val="single" w:sz="4" w:space="0" w:color="auto"/>
              <w:right w:val="single" w:sz="4" w:space="0" w:color="auto"/>
            </w:tcBorders>
            <w:noWrap/>
            <w:vAlign w:val="bottom"/>
            <w:hideMark/>
          </w:tcPr>
          <w:p w14:paraId="6B930246"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01CB15FE" w14:textId="6F22D5E0"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67176DBD" w14:textId="7E5DCA32"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03572A43"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39D043FB"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34</w:t>
            </w:r>
          </w:p>
        </w:tc>
        <w:tc>
          <w:tcPr>
            <w:tcW w:w="3520" w:type="dxa"/>
            <w:tcBorders>
              <w:top w:val="nil"/>
              <w:left w:val="nil"/>
              <w:bottom w:val="single" w:sz="4" w:space="0" w:color="auto"/>
              <w:right w:val="single" w:sz="4" w:space="0" w:color="auto"/>
            </w:tcBorders>
            <w:noWrap/>
            <w:vAlign w:val="bottom"/>
            <w:hideMark/>
          </w:tcPr>
          <w:p w14:paraId="05CCC02A"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Hammer 200 Gram</w:t>
            </w:r>
          </w:p>
        </w:tc>
        <w:tc>
          <w:tcPr>
            <w:tcW w:w="1138" w:type="dxa"/>
            <w:tcBorders>
              <w:top w:val="nil"/>
              <w:left w:val="nil"/>
              <w:bottom w:val="single" w:sz="4" w:space="0" w:color="auto"/>
              <w:right w:val="single" w:sz="4" w:space="0" w:color="auto"/>
            </w:tcBorders>
            <w:noWrap/>
            <w:vAlign w:val="bottom"/>
            <w:hideMark/>
          </w:tcPr>
          <w:p w14:paraId="1AF4C5C8"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1140" w:type="dxa"/>
            <w:tcBorders>
              <w:top w:val="nil"/>
              <w:left w:val="nil"/>
              <w:bottom w:val="single" w:sz="4" w:space="0" w:color="auto"/>
              <w:right w:val="single" w:sz="4" w:space="0" w:color="auto"/>
            </w:tcBorders>
            <w:noWrap/>
            <w:vAlign w:val="bottom"/>
            <w:hideMark/>
          </w:tcPr>
          <w:p w14:paraId="3B5437D0"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28EDFC35" w14:textId="457F13EE"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4CF14855" w14:textId="2673DA01"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234EB75D"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41FCF720"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35</w:t>
            </w:r>
          </w:p>
        </w:tc>
        <w:tc>
          <w:tcPr>
            <w:tcW w:w="3520" w:type="dxa"/>
            <w:tcBorders>
              <w:top w:val="nil"/>
              <w:left w:val="nil"/>
              <w:bottom w:val="single" w:sz="4" w:space="0" w:color="auto"/>
              <w:right w:val="single" w:sz="4" w:space="0" w:color="auto"/>
            </w:tcBorders>
            <w:noWrap/>
            <w:vAlign w:val="bottom"/>
            <w:hideMark/>
          </w:tcPr>
          <w:p w14:paraId="20A1559A"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Hanging Fastner 8mm</w:t>
            </w:r>
          </w:p>
        </w:tc>
        <w:tc>
          <w:tcPr>
            <w:tcW w:w="1138" w:type="dxa"/>
            <w:tcBorders>
              <w:top w:val="nil"/>
              <w:left w:val="nil"/>
              <w:bottom w:val="single" w:sz="4" w:space="0" w:color="auto"/>
              <w:right w:val="single" w:sz="4" w:space="0" w:color="auto"/>
            </w:tcBorders>
            <w:noWrap/>
            <w:vAlign w:val="bottom"/>
            <w:hideMark/>
          </w:tcPr>
          <w:p w14:paraId="685DB9A7"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1140" w:type="dxa"/>
            <w:tcBorders>
              <w:top w:val="nil"/>
              <w:left w:val="nil"/>
              <w:bottom w:val="single" w:sz="4" w:space="0" w:color="auto"/>
              <w:right w:val="single" w:sz="4" w:space="0" w:color="auto"/>
            </w:tcBorders>
            <w:noWrap/>
            <w:vAlign w:val="bottom"/>
            <w:hideMark/>
          </w:tcPr>
          <w:p w14:paraId="6EA82B29"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448CA886" w14:textId="40703FE0"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6329F46B" w14:textId="372C7AD0"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0633EA38"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1DDD2E86"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36</w:t>
            </w:r>
          </w:p>
        </w:tc>
        <w:tc>
          <w:tcPr>
            <w:tcW w:w="3520" w:type="dxa"/>
            <w:tcBorders>
              <w:top w:val="nil"/>
              <w:left w:val="nil"/>
              <w:bottom w:val="single" w:sz="4" w:space="0" w:color="auto"/>
              <w:right w:val="single" w:sz="4" w:space="0" w:color="auto"/>
            </w:tcBorders>
            <w:noWrap/>
            <w:vAlign w:val="bottom"/>
            <w:hideMark/>
          </w:tcPr>
          <w:p w14:paraId="494E85F3"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Hexa Blade Double Fanar</w:t>
            </w:r>
          </w:p>
        </w:tc>
        <w:tc>
          <w:tcPr>
            <w:tcW w:w="1138" w:type="dxa"/>
            <w:tcBorders>
              <w:top w:val="nil"/>
              <w:left w:val="nil"/>
              <w:bottom w:val="single" w:sz="4" w:space="0" w:color="auto"/>
              <w:right w:val="single" w:sz="4" w:space="0" w:color="auto"/>
            </w:tcBorders>
            <w:noWrap/>
            <w:vAlign w:val="bottom"/>
            <w:hideMark/>
          </w:tcPr>
          <w:p w14:paraId="647588C0"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1140" w:type="dxa"/>
            <w:tcBorders>
              <w:top w:val="nil"/>
              <w:left w:val="nil"/>
              <w:bottom w:val="single" w:sz="4" w:space="0" w:color="auto"/>
              <w:right w:val="single" w:sz="4" w:space="0" w:color="auto"/>
            </w:tcBorders>
            <w:noWrap/>
            <w:vAlign w:val="bottom"/>
            <w:hideMark/>
          </w:tcPr>
          <w:p w14:paraId="0C0C26EA"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493D8778" w14:textId="550B5613"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5882E3BA" w14:textId="2D4F44B3"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0F895D1E"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tcPr>
          <w:p w14:paraId="250C8CAC" w14:textId="3E39F5F4"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37</w:t>
            </w:r>
          </w:p>
        </w:tc>
        <w:tc>
          <w:tcPr>
            <w:tcW w:w="3520" w:type="dxa"/>
            <w:tcBorders>
              <w:top w:val="nil"/>
              <w:left w:val="nil"/>
              <w:bottom w:val="single" w:sz="4" w:space="0" w:color="auto"/>
              <w:right w:val="single" w:sz="4" w:space="0" w:color="auto"/>
            </w:tcBorders>
            <w:vAlign w:val="bottom"/>
          </w:tcPr>
          <w:p w14:paraId="6D7D72CE" w14:textId="4E2C758E"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 xml:space="preserve">Sliding Aluminum Window Hook Lock </w:t>
            </w:r>
          </w:p>
        </w:tc>
        <w:tc>
          <w:tcPr>
            <w:tcW w:w="1138" w:type="dxa"/>
            <w:tcBorders>
              <w:top w:val="nil"/>
              <w:left w:val="nil"/>
              <w:bottom w:val="single" w:sz="4" w:space="0" w:color="auto"/>
              <w:right w:val="single" w:sz="4" w:space="0" w:color="auto"/>
            </w:tcBorders>
            <w:noWrap/>
            <w:vAlign w:val="bottom"/>
          </w:tcPr>
          <w:p w14:paraId="00AA3E41" w14:textId="14B95A5F"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1140" w:type="dxa"/>
            <w:tcBorders>
              <w:top w:val="nil"/>
              <w:left w:val="nil"/>
              <w:bottom w:val="single" w:sz="4" w:space="0" w:color="auto"/>
              <w:right w:val="single" w:sz="4" w:space="0" w:color="auto"/>
            </w:tcBorders>
            <w:noWrap/>
            <w:vAlign w:val="bottom"/>
          </w:tcPr>
          <w:p w14:paraId="1E22E901" w14:textId="2BB92B7F"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3C519758"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2127D0FE"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6E4AC838" w14:textId="77777777" w:rsidTr="00D66F73">
        <w:trPr>
          <w:trHeight w:val="345"/>
        </w:trPr>
        <w:tc>
          <w:tcPr>
            <w:tcW w:w="988" w:type="dxa"/>
            <w:tcBorders>
              <w:top w:val="nil"/>
              <w:left w:val="single" w:sz="4" w:space="0" w:color="auto"/>
              <w:bottom w:val="single" w:sz="4" w:space="0" w:color="auto"/>
              <w:right w:val="single" w:sz="4" w:space="0" w:color="auto"/>
            </w:tcBorders>
            <w:noWrap/>
            <w:vAlign w:val="center"/>
            <w:hideMark/>
          </w:tcPr>
          <w:p w14:paraId="10498A6E" w14:textId="77777777" w:rsidR="00CF186C" w:rsidRPr="00CF186C" w:rsidRDefault="00CF186C" w:rsidP="00CF186C">
            <w:pPr>
              <w:widowControl/>
              <w:autoSpaceDE/>
              <w:autoSpaceDN/>
              <w:jc w:val="center"/>
              <w:rPr>
                <w:rFonts w:ascii="Aptos Narrow" w:eastAsia="Times New Roman" w:hAnsi="Aptos Narrow" w:cs="Times New Roman"/>
                <w:b/>
                <w:bCs/>
                <w:color w:val="000000"/>
                <w:lang w:bidi="hi-IN"/>
              </w:rPr>
            </w:pPr>
            <w:r w:rsidRPr="00CF186C">
              <w:rPr>
                <w:rFonts w:ascii="Aptos Narrow" w:eastAsia="Times New Roman" w:hAnsi="Aptos Narrow" w:cs="Times New Roman"/>
                <w:b/>
                <w:bCs/>
                <w:color w:val="000000"/>
                <w:lang w:bidi="hi-IN"/>
              </w:rPr>
              <w:t> </w:t>
            </w:r>
          </w:p>
        </w:tc>
        <w:tc>
          <w:tcPr>
            <w:tcW w:w="3520" w:type="dxa"/>
            <w:tcBorders>
              <w:top w:val="nil"/>
              <w:left w:val="nil"/>
              <w:bottom w:val="single" w:sz="4" w:space="0" w:color="auto"/>
              <w:right w:val="nil"/>
            </w:tcBorders>
            <w:vAlign w:val="center"/>
            <w:hideMark/>
          </w:tcPr>
          <w:p w14:paraId="70506AFC" w14:textId="5060A335" w:rsidR="00CF186C" w:rsidRPr="00CF186C" w:rsidRDefault="00CF186C" w:rsidP="00CF186C">
            <w:pPr>
              <w:widowControl/>
              <w:autoSpaceDE/>
              <w:autoSpaceDN/>
              <w:jc w:val="right"/>
              <w:rPr>
                <w:rFonts w:ascii="Aptos Narrow" w:eastAsia="Times New Roman" w:hAnsi="Aptos Narrow" w:cs="Times New Roman"/>
                <w:color w:val="000000"/>
                <w:lang w:bidi="hi-IN"/>
              </w:rPr>
            </w:pPr>
            <w:r>
              <w:rPr>
                <w:rFonts w:ascii="Aptos Narrow" w:eastAsia="Times New Roman" w:hAnsi="Aptos Narrow" w:cs="Times New Roman"/>
                <w:color w:val="000000"/>
                <w:lang w:bidi="hi-IN"/>
              </w:rPr>
              <w:t xml:space="preserve">   </w:t>
            </w:r>
            <w:r w:rsidR="00E83195">
              <w:rPr>
                <w:rFonts w:ascii="Aptos Narrow" w:eastAsia="Times New Roman" w:hAnsi="Aptos Narrow" w:cs="Times New Roman"/>
                <w:color w:val="000000"/>
                <w:lang w:bidi="hi-IN"/>
              </w:rPr>
              <w:t xml:space="preserve">     </w:t>
            </w:r>
          </w:p>
        </w:tc>
        <w:tc>
          <w:tcPr>
            <w:tcW w:w="1138" w:type="dxa"/>
            <w:tcBorders>
              <w:top w:val="nil"/>
              <w:left w:val="nil"/>
              <w:bottom w:val="single" w:sz="4" w:space="0" w:color="auto"/>
              <w:right w:val="single" w:sz="4" w:space="0" w:color="auto"/>
            </w:tcBorders>
            <w:vAlign w:val="center"/>
            <w:hideMark/>
          </w:tcPr>
          <w:p w14:paraId="58253B42" w14:textId="0754909E" w:rsidR="00CF186C" w:rsidRPr="00CF186C" w:rsidRDefault="00E83195" w:rsidP="00CF186C">
            <w:pPr>
              <w:widowControl/>
              <w:autoSpaceDE/>
              <w:autoSpaceDN/>
              <w:jc w:val="right"/>
              <w:rPr>
                <w:rFonts w:ascii="Aptos Narrow" w:eastAsia="Times New Roman" w:hAnsi="Aptos Narrow" w:cs="Times New Roman"/>
                <w:color w:val="000000"/>
                <w:lang w:bidi="hi-IN"/>
              </w:rPr>
            </w:pPr>
            <w:r>
              <w:rPr>
                <w:rFonts w:ascii="Aptos Narrow" w:eastAsia="Times New Roman" w:hAnsi="Aptos Narrow" w:cs="Times New Roman"/>
                <w:color w:val="000000"/>
                <w:lang w:bidi="hi-IN"/>
              </w:rPr>
              <w:t>Total</w:t>
            </w:r>
          </w:p>
        </w:tc>
        <w:tc>
          <w:tcPr>
            <w:tcW w:w="1140" w:type="dxa"/>
            <w:tcBorders>
              <w:top w:val="nil"/>
              <w:left w:val="nil"/>
              <w:bottom w:val="single" w:sz="4" w:space="0" w:color="auto"/>
              <w:right w:val="single" w:sz="4" w:space="0" w:color="auto"/>
            </w:tcBorders>
            <w:vAlign w:val="center"/>
            <w:hideMark/>
          </w:tcPr>
          <w:p w14:paraId="275F3A9B"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 </w:t>
            </w:r>
          </w:p>
        </w:tc>
        <w:tc>
          <w:tcPr>
            <w:tcW w:w="709" w:type="dxa"/>
            <w:tcBorders>
              <w:top w:val="nil"/>
              <w:left w:val="nil"/>
              <w:bottom w:val="single" w:sz="4" w:space="0" w:color="auto"/>
              <w:right w:val="single" w:sz="4" w:space="0" w:color="auto"/>
            </w:tcBorders>
            <w:vAlign w:val="center"/>
          </w:tcPr>
          <w:p w14:paraId="0B5807CE" w14:textId="42DE90CE" w:rsidR="00CF186C" w:rsidRPr="00CF186C" w:rsidRDefault="00CF186C" w:rsidP="00CF186C">
            <w:pPr>
              <w:widowControl/>
              <w:autoSpaceDE/>
              <w:autoSpaceDN/>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vAlign w:val="center"/>
          </w:tcPr>
          <w:p w14:paraId="4B3025DA" w14:textId="472072BD" w:rsidR="00CF186C" w:rsidRPr="00CF186C" w:rsidRDefault="00CF186C" w:rsidP="00CF186C">
            <w:pPr>
              <w:widowControl/>
              <w:autoSpaceDE/>
              <w:autoSpaceDN/>
              <w:jc w:val="center"/>
              <w:rPr>
                <w:rFonts w:ascii="Aptos Narrow" w:eastAsia="Times New Roman" w:hAnsi="Aptos Narrow" w:cs="Times New Roman"/>
                <w:color w:val="000000"/>
                <w:sz w:val="26"/>
                <w:szCs w:val="26"/>
                <w:lang w:bidi="hi-IN"/>
              </w:rPr>
            </w:pPr>
          </w:p>
        </w:tc>
      </w:tr>
      <w:tr w:rsidR="00CF186C" w:rsidRPr="00CF186C" w14:paraId="0D21B8C0" w14:textId="77777777" w:rsidTr="00D66F73">
        <w:trPr>
          <w:trHeight w:val="315"/>
        </w:trPr>
        <w:tc>
          <w:tcPr>
            <w:tcW w:w="988" w:type="dxa"/>
            <w:tcBorders>
              <w:top w:val="nil"/>
              <w:left w:val="single" w:sz="4" w:space="0" w:color="auto"/>
              <w:bottom w:val="single" w:sz="4" w:space="0" w:color="auto"/>
              <w:right w:val="single" w:sz="4" w:space="0" w:color="auto"/>
            </w:tcBorders>
            <w:noWrap/>
            <w:vAlign w:val="center"/>
            <w:hideMark/>
          </w:tcPr>
          <w:p w14:paraId="45F00547" w14:textId="77777777" w:rsidR="00CF186C" w:rsidRPr="00CF186C" w:rsidRDefault="00CF186C" w:rsidP="00CF186C">
            <w:pPr>
              <w:widowControl/>
              <w:autoSpaceDE/>
              <w:autoSpaceDN/>
              <w:jc w:val="center"/>
              <w:rPr>
                <w:rFonts w:ascii="Aptos Narrow" w:eastAsia="Times New Roman" w:hAnsi="Aptos Narrow" w:cs="Times New Roman"/>
                <w:b/>
                <w:bCs/>
                <w:color w:val="000000"/>
                <w:sz w:val="24"/>
                <w:szCs w:val="24"/>
                <w:lang w:bidi="hi-IN"/>
              </w:rPr>
            </w:pPr>
            <w:r w:rsidRPr="00CF186C">
              <w:rPr>
                <w:rFonts w:ascii="Aptos Narrow" w:eastAsia="Times New Roman" w:hAnsi="Aptos Narrow" w:cs="Times New Roman"/>
                <w:b/>
                <w:bCs/>
                <w:color w:val="000000"/>
                <w:sz w:val="24"/>
                <w:szCs w:val="24"/>
                <w:lang w:bidi="hi-IN"/>
              </w:rPr>
              <w:t> </w:t>
            </w:r>
          </w:p>
        </w:tc>
        <w:tc>
          <w:tcPr>
            <w:tcW w:w="4658" w:type="dxa"/>
            <w:gridSpan w:val="2"/>
            <w:tcBorders>
              <w:top w:val="single" w:sz="4" w:space="0" w:color="auto"/>
              <w:left w:val="nil"/>
              <w:bottom w:val="single" w:sz="4" w:space="0" w:color="auto"/>
              <w:right w:val="single" w:sz="4" w:space="0" w:color="000000"/>
            </w:tcBorders>
            <w:vAlign w:val="bottom"/>
            <w:hideMark/>
          </w:tcPr>
          <w:p w14:paraId="2407553A" w14:textId="77777777" w:rsidR="00CF186C" w:rsidRPr="00CF186C" w:rsidRDefault="00CF186C" w:rsidP="00CF186C">
            <w:pPr>
              <w:widowControl/>
              <w:autoSpaceDE/>
              <w:autoSpaceDN/>
              <w:jc w:val="right"/>
              <w:rPr>
                <w:rFonts w:ascii="Aptos Narrow" w:eastAsia="Times New Roman" w:hAnsi="Aptos Narrow" w:cs="Times New Roman"/>
                <w:color w:val="000000"/>
                <w:sz w:val="24"/>
                <w:szCs w:val="24"/>
                <w:lang w:bidi="hi-IN"/>
              </w:rPr>
            </w:pPr>
            <w:r w:rsidRPr="00CF186C">
              <w:rPr>
                <w:rFonts w:ascii="Aptos Narrow" w:eastAsia="Times New Roman" w:hAnsi="Aptos Narrow" w:cs="Times New Roman"/>
                <w:color w:val="000000"/>
                <w:sz w:val="24"/>
                <w:szCs w:val="24"/>
                <w:lang w:bidi="hi-IN"/>
              </w:rPr>
              <w:t>Inc. G.S.T. (18%)</w:t>
            </w:r>
          </w:p>
        </w:tc>
        <w:tc>
          <w:tcPr>
            <w:tcW w:w="1140" w:type="dxa"/>
            <w:tcBorders>
              <w:top w:val="nil"/>
              <w:left w:val="nil"/>
              <w:bottom w:val="single" w:sz="4" w:space="0" w:color="auto"/>
              <w:right w:val="single" w:sz="4" w:space="0" w:color="auto"/>
            </w:tcBorders>
            <w:vAlign w:val="center"/>
            <w:hideMark/>
          </w:tcPr>
          <w:p w14:paraId="485D6324" w14:textId="77777777" w:rsidR="00CF186C" w:rsidRPr="00CF186C" w:rsidRDefault="00CF186C" w:rsidP="00CF186C">
            <w:pPr>
              <w:widowControl/>
              <w:autoSpaceDE/>
              <w:autoSpaceDN/>
              <w:jc w:val="center"/>
              <w:rPr>
                <w:rFonts w:ascii="Aptos Narrow" w:eastAsia="Times New Roman" w:hAnsi="Aptos Narrow" w:cs="Times New Roman"/>
                <w:color w:val="000000"/>
                <w:sz w:val="24"/>
                <w:szCs w:val="24"/>
                <w:lang w:bidi="hi-IN"/>
              </w:rPr>
            </w:pPr>
            <w:r w:rsidRPr="00CF186C">
              <w:rPr>
                <w:rFonts w:ascii="Aptos Narrow" w:eastAsia="Times New Roman" w:hAnsi="Aptos Narrow" w:cs="Times New Roman"/>
                <w:color w:val="000000"/>
                <w:sz w:val="24"/>
                <w:szCs w:val="24"/>
                <w:lang w:bidi="hi-IN"/>
              </w:rPr>
              <w:t> </w:t>
            </w:r>
          </w:p>
        </w:tc>
        <w:tc>
          <w:tcPr>
            <w:tcW w:w="709" w:type="dxa"/>
            <w:tcBorders>
              <w:top w:val="nil"/>
              <w:left w:val="nil"/>
              <w:bottom w:val="single" w:sz="4" w:space="0" w:color="auto"/>
              <w:right w:val="single" w:sz="4" w:space="0" w:color="auto"/>
            </w:tcBorders>
            <w:vAlign w:val="center"/>
          </w:tcPr>
          <w:p w14:paraId="41B14A73" w14:textId="384DC7AF" w:rsidR="00CF186C" w:rsidRPr="00CF186C" w:rsidRDefault="00CF186C" w:rsidP="00CF186C">
            <w:pPr>
              <w:widowControl/>
              <w:autoSpaceDE/>
              <w:autoSpaceDN/>
              <w:jc w:val="center"/>
              <w:rPr>
                <w:rFonts w:ascii="Aptos Narrow" w:eastAsia="Times New Roman" w:hAnsi="Aptos Narrow" w:cs="Times New Roman"/>
                <w:color w:val="000000"/>
                <w:sz w:val="24"/>
                <w:szCs w:val="24"/>
                <w:lang w:bidi="hi-IN"/>
              </w:rPr>
            </w:pPr>
          </w:p>
        </w:tc>
        <w:tc>
          <w:tcPr>
            <w:tcW w:w="1360" w:type="dxa"/>
            <w:tcBorders>
              <w:top w:val="nil"/>
              <w:left w:val="nil"/>
              <w:bottom w:val="single" w:sz="4" w:space="0" w:color="auto"/>
              <w:right w:val="single" w:sz="4" w:space="0" w:color="auto"/>
            </w:tcBorders>
            <w:noWrap/>
            <w:vAlign w:val="center"/>
          </w:tcPr>
          <w:p w14:paraId="4981E69B" w14:textId="6F6607FF" w:rsidR="00CF186C" w:rsidRPr="00CF186C" w:rsidRDefault="00CF186C" w:rsidP="00CF186C">
            <w:pPr>
              <w:widowControl/>
              <w:autoSpaceDE/>
              <w:autoSpaceDN/>
              <w:jc w:val="center"/>
              <w:rPr>
                <w:rFonts w:ascii="Aptos Narrow" w:eastAsia="Times New Roman" w:hAnsi="Aptos Narrow" w:cs="Times New Roman"/>
                <w:color w:val="000000"/>
                <w:sz w:val="24"/>
                <w:szCs w:val="24"/>
                <w:lang w:bidi="hi-IN"/>
              </w:rPr>
            </w:pPr>
          </w:p>
        </w:tc>
      </w:tr>
      <w:tr w:rsidR="00CF186C" w:rsidRPr="00CF186C" w14:paraId="79FDBCE7"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61B963A8" w14:textId="77777777" w:rsidR="00CF186C" w:rsidRPr="00CF186C" w:rsidRDefault="00CF186C" w:rsidP="00CF186C">
            <w:pPr>
              <w:widowControl/>
              <w:autoSpaceDE/>
              <w:autoSpaceDN/>
              <w:rPr>
                <w:rFonts w:ascii="Aptos Narrow" w:eastAsia="Times New Roman" w:hAnsi="Aptos Narrow" w:cs="Times New Roman"/>
                <w:color w:val="000000"/>
                <w:sz w:val="26"/>
                <w:szCs w:val="26"/>
                <w:lang w:bidi="hi-IN"/>
              </w:rPr>
            </w:pPr>
            <w:r w:rsidRPr="00CF186C">
              <w:rPr>
                <w:rFonts w:ascii="Aptos Narrow" w:eastAsia="Times New Roman" w:hAnsi="Aptos Narrow" w:cs="Times New Roman"/>
                <w:color w:val="000000"/>
                <w:sz w:val="26"/>
                <w:szCs w:val="26"/>
                <w:lang w:bidi="hi-IN"/>
              </w:rPr>
              <w:t> </w:t>
            </w:r>
          </w:p>
        </w:tc>
        <w:tc>
          <w:tcPr>
            <w:tcW w:w="4658" w:type="dxa"/>
            <w:gridSpan w:val="2"/>
            <w:tcBorders>
              <w:top w:val="single" w:sz="4" w:space="0" w:color="auto"/>
              <w:left w:val="nil"/>
              <w:bottom w:val="single" w:sz="4" w:space="0" w:color="auto"/>
              <w:right w:val="single" w:sz="4" w:space="0" w:color="000000"/>
            </w:tcBorders>
            <w:noWrap/>
            <w:vAlign w:val="bottom"/>
            <w:hideMark/>
          </w:tcPr>
          <w:p w14:paraId="20310FEE" w14:textId="77777777" w:rsidR="00CF186C" w:rsidRPr="00CF186C" w:rsidRDefault="00CF186C" w:rsidP="00CF186C">
            <w:pPr>
              <w:widowControl/>
              <w:autoSpaceDE/>
              <w:autoSpaceDN/>
              <w:jc w:val="right"/>
              <w:rPr>
                <w:rFonts w:ascii="Aptos Narrow" w:eastAsia="Times New Roman" w:hAnsi="Aptos Narrow" w:cs="Times New Roman"/>
                <w:color w:val="000000"/>
                <w:sz w:val="24"/>
                <w:szCs w:val="24"/>
                <w:lang w:bidi="hi-IN"/>
              </w:rPr>
            </w:pPr>
            <w:r w:rsidRPr="00CF186C">
              <w:rPr>
                <w:rFonts w:ascii="Aptos Narrow" w:eastAsia="Times New Roman" w:hAnsi="Aptos Narrow" w:cs="Times New Roman"/>
                <w:color w:val="000000"/>
                <w:sz w:val="24"/>
                <w:szCs w:val="24"/>
                <w:lang w:bidi="hi-IN"/>
              </w:rPr>
              <w:t xml:space="preserve">Grand TOTAL with GST and Cartage </w:t>
            </w:r>
          </w:p>
        </w:tc>
        <w:tc>
          <w:tcPr>
            <w:tcW w:w="1140" w:type="dxa"/>
            <w:tcBorders>
              <w:top w:val="nil"/>
              <w:left w:val="nil"/>
              <w:bottom w:val="single" w:sz="4" w:space="0" w:color="auto"/>
              <w:right w:val="single" w:sz="4" w:space="0" w:color="auto"/>
            </w:tcBorders>
            <w:noWrap/>
            <w:vAlign w:val="bottom"/>
            <w:hideMark/>
          </w:tcPr>
          <w:p w14:paraId="153CE685" w14:textId="77777777" w:rsidR="00CF186C" w:rsidRPr="00CF186C" w:rsidRDefault="00CF186C" w:rsidP="00CF186C">
            <w:pPr>
              <w:widowControl/>
              <w:autoSpaceDE/>
              <w:autoSpaceDN/>
              <w:jc w:val="center"/>
              <w:rPr>
                <w:rFonts w:ascii="Aptos Narrow" w:eastAsia="Times New Roman" w:hAnsi="Aptos Narrow" w:cs="Times New Roman"/>
                <w:color w:val="000000"/>
                <w:sz w:val="24"/>
                <w:szCs w:val="24"/>
                <w:lang w:bidi="hi-IN"/>
              </w:rPr>
            </w:pPr>
            <w:r w:rsidRPr="00CF186C">
              <w:rPr>
                <w:rFonts w:ascii="Aptos Narrow" w:eastAsia="Times New Roman" w:hAnsi="Aptos Narrow" w:cs="Times New Roman"/>
                <w:color w:val="000000"/>
                <w:sz w:val="24"/>
                <w:szCs w:val="24"/>
                <w:lang w:bidi="hi-IN"/>
              </w:rPr>
              <w:t> </w:t>
            </w:r>
          </w:p>
        </w:tc>
        <w:tc>
          <w:tcPr>
            <w:tcW w:w="709" w:type="dxa"/>
            <w:tcBorders>
              <w:top w:val="nil"/>
              <w:left w:val="nil"/>
              <w:bottom w:val="single" w:sz="4" w:space="0" w:color="auto"/>
              <w:right w:val="single" w:sz="4" w:space="0" w:color="auto"/>
            </w:tcBorders>
            <w:noWrap/>
            <w:vAlign w:val="bottom"/>
          </w:tcPr>
          <w:p w14:paraId="5C64339D" w14:textId="5EDD9D06" w:rsidR="00CF186C" w:rsidRPr="00CF186C" w:rsidRDefault="00CF186C" w:rsidP="00CF186C">
            <w:pPr>
              <w:widowControl/>
              <w:autoSpaceDE/>
              <w:autoSpaceDN/>
              <w:jc w:val="right"/>
              <w:rPr>
                <w:rFonts w:ascii="Aptos Narrow" w:eastAsia="Times New Roman" w:hAnsi="Aptos Narrow" w:cs="Times New Roman"/>
                <w:color w:val="000000"/>
                <w:sz w:val="24"/>
                <w:szCs w:val="24"/>
                <w:lang w:bidi="hi-IN"/>
              </w:rPr>
            </w:pPr>
          </w:p>
        </w:tc>
        <w:tc>
          <w:tcPr>
            <w:tcW w:w="1360" w:type="dxa"/>
            <w:tcBorders>
              <w:top w:val="nil"/>
              <w:left w:val="nil"/>
              <w:bottom w:val="single" w:sz="4" w:space="0" w:color="auto"/>
              <w:right w:val="single" w:sz="4" w:space="0" w:color="auto"/>
            </w:tcBorders>
            <w:noWrap/>
            <w:vAlign w:val="center"/>
          </w:tcPr>
          <w:p w14:paraId="0B1CE9D3" w14:textId="1AF25CC4" w:rsidR="00CF186C" w:rsidRPr="00CF186C" w:rsidRDefault="00CF186C" w:rsidP="00CF186C">
            <w:pPr>
              <w:widowControl/>
              <w:autoSpaceDE/>
              <w:autoSpaceDN/>
              <w:jc w:val="center"/>
              <w:rPr>
                <w:rFonts w:ascii="Aptos Narrow" w:eastAsia="Times New Roman" w:hAnsi="Aptos Narrow" w:cs="Times New Roman"/>
                <w:b/>
                <w:bCs/>
                <w:color w:val="000000"/>
                <w:sz w:val="24"/>
                <w:szCs w:val="24"/>
                <w:lang w:bidi="hi-IN"/>
              </w:rPr>
            </w:pPr>
          </w:p>
        </w:tc>
      </w:tr>
      <w:bookmarkEnd w:id="2"/>
    </w:tbl>
    <w:p w14:paraId="44CAEFF3" w14:textId="77777777" w:rsidR="008F4155" w:rsidRDefault="008F4155" w:rsidP="008F4155">
      <w:pPr>
        <w:spacing w:before="44"/>
        <w:jc w:val="center"/>
        <w:rPr>
          <w:rFonts w:ascii="Tahoma" w:hAnsi="Tahoma" w:cs="Tahoma"/>
          <w:b/>
          <w:sz w:val="19"/>
          <w:szCs w:val="19"/>
          <w:u w:val="single" w:color="000000"/>
        </w:rPr>
      </w:pPr>
    </w:p>
    <w:p w14:paraId="64E99D53" w14:textId="77777777" w:rsidR="00D66F73" w:rsidRDefault="00D66F73" w:rsidP="008F4155">
      <w:pPr>
        <w:spacing w:before="44"/>
        <w:jc w:val="center"/>
        <w:rPr>
          <w:rFonts w:ascii="Tahoma" w:hAnsi="Tahoma" w:cs="Tahoma"/>
          <w:b/>
          <w:sz w:val="19"/>
          <w:szCs w:val="19"/>
          <w:u w:val="single" w:color="000000"/>
        </w:rPr>
      </w:pPr>
    </w:p>
    <w:p w14:paraId="0E620B5C" w14:textId="77777777" w:rsidR="00D66F73" w:rsidRDefault="00D66F73" w:rsidP="008F4155">
      <w:pPr>
        <w:spacing w:before="44"/>
        <w:jc w:val="center"/>
        <w:rPr>
          <w:rFonts w:ascii="Tahoma" w:hAnsi="Tahoma" w:cs="Tahoma"/>
          <w:b/>
          <w:sz w:val="19"/>
          <w:szCs w:val="19"/>
          <w:u w:val="single" w:color="000000"/>
        </w:rPr>
      </w:pPr>
    </w:p>
    <w:p w14:paraId="43DCFD66" w14:textId="77777777" w:rsidR="00D66F73" w:rsidRDefault="00D66F73" w:rsidP="008F4155">
      <w:pPr>
        <w:spacing w:before="44"/>
        <w:jc w:val="center"/>
        <w:rPr>
          <w:rFonts w:ascii="Tahoma" w:hAnsi="Tahoma" w:cs="Tahoma"/>
          <w:b/>
          <w:sz w:val="19"/>
          <w:szCs w:val="19"/>
          <w:u w:val="single" w:color="000000"/>
        </w:rPr>
      </w:pPr>
    </w:p>
    <w:p w14:paraId="5562CEFB" w14:textId="77777777" w:rsidR="00D66F73" w:rsidRDefault="00D66F73" w:rsidP="008F4155">
      <w:pPr>
        <w:spacing w:before="44"/>
        <w:jc w:val="center"/>
        <w:rPr>
          <w:rFonts w:ascii="Tahoma" w:hAnsi="Tahoma" w:cs="Tahoma"/>
          <w:b/>
          <w:sz w:val="19"/>
          <w:szCs w:val="19"/>
          <w:u w:val="single" w:color="000000"/>
        </w:rPr>
      </w:pPr>
    </w:p>
    <w:p w14:paraId="2A771CAE" w14:textId="77777777" w:rsidR="00D66F73" w:rsidRPr="009E3970" w:rsidRDefault="00D66F73" w:rsidP="008F4155">
      <w:pPr>
        <w:spacing w:before="44"/>
        <w:jc w:val="center"/>
        <w:rPr>
          <w:rFonts w:ascii="Tahoma" w:hAnsi="Tahoma" w:cs="Tahoma"/>
          <w:b/>
          <w:sz w:val="19"/>
          <w:szCs w:val="19"/>
          <w:u w:val="single" w:color="000000"/>
        </w:rPr>
      </w:pPr>
    </w:p>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Bid must be submitted on an F.O.R. basis for delivery at: The LNM Institute of Information Technology, Gram – Rupa Ki Nangal, Post – Sumel, Via – </w:t>
      </w:r>
      <w:proofErr w:type="spellStart"/>
      <w:r w:rsidRPr="00290070">
        <w:rPr>
          <w:rFonts w:ascii="Tahoma" w:eastAsia="Arial" w:hAnsi="Tahoma" w:cs="Tahoma"/>
          <w:spacing w:val="3"/>
          <w:sz w:val="19"/>
          <w:szCs w:val="19"/>
          <w:lang w:val="en-IN"/>
        </w:rPr>
        <w:t>Jamdoli</w:t>
      </w:r>
      <w:proofErr w:type="spellEnd"/>
      <w:r w:rsidRPr="00290070">
        <w:rPr>
          <w:rFonts w:ascii="Tahoma" w:eastAsia="Arial" w:hAnsi="Tahoma" w:cs="Tahoma"/>
          <w:spacing w:val="3"/>
          <w:sz w:val="19"/>
          <w:szCs w:val="19"/>
          <w:lang w:val="en-IN"/>
        </w:rPr>
        <w:t>,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8A9A54" w14:textId="77777777" w:rsidR="00B03C67" w:rsidRDefault="00B03C67" w:rsidP="00290070">
      <w:r>
        <w:separator/>
      </w:r>
    </w:p>
  </w:endnote>
  <w:endnote w:type="continuationSeparator" w:id="0">
    <w:p w14:paraId="1FA95D5D" w14:textId="77777777" w:rsidR="00B03C67" w:rsidRDefault="00B03C67"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DF2D3E" w14:textId="77777777" w:rsidR="00B03C67" w:rsidRDefault="00B03C67" w:rsidP="00290070">
      <w:r>
        <w:separator/>
      </w:r>
    </w:p>
  </w:footnote>
  <w:footnote w:type="continuationSeparator" w:id="0">
    <w:p w14:paraId="4C11F99B" w14:textId="77777777" w:rsidR="00B03C67" w:rsidRDefault="00B03C67"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61681"/>
    <w:rsid w:val="00083FC5"/>
    <w:rsid w:val="00095749"/>
    <w:rsid w:val="000A6A37"/>
    <w:rsid w:val="000C0798"/>
    <w:rsid w:val="000E6BE8"/>
    <w:rsid w:val="0014237D"/>
    <w:rsid w:val="00182666"/>
    <w:rsid w:val="00191632"/>
    <w:rsid w:val="0019560D"/>
    <w:rsid w:val="001A470A"/>
    <w:rsid w:val="001D0522"/>
    <w:rsid w:val="001D068B"/>
    <w:rsid w:val="001F486D"/>
    <w:rsid w:val="002420DF"/>
    <w:rsid w:val="00243B31"/>
    <w:rsid w:val="002614F9"/>
    <w:rsid w:val="002750A2"/>
    <w:rsid w:val="00290070"/>
    <w:rsid w:val="002B111A"/>
    <w:rsid w:val="00316F72"/>
    <w:rsid w:val="00322218"/>
    <w:rsid w:val="00337C63"/>
    <w:rsid w:val="00362EBE"/>
    <w:rsid w:val="003638D1"/>
    <w:rsid w:val="003C16A7"/>
    <w:rsid w:val="003C1B08"/>
    <w:rsid w:val="003D5D77"/>
    <w:rsid w:val="003E1CFA"/>
    <w:rsid w:val="00450A1F"/>
    <w:rsid w:val="00461914"/>
    <w:rsid w:val="00472D98"/>
    <w:rsid w:val="004B0E8B"/>
    <w:rsid w:val="004C3070"/>
    <w:rsid w:val="00503C12"/>
    <w:rsid w:val="005179CE"/>
    <w:rsid w:val="0053021C"/>
    <w:rsid w:val="005323E4"/>
    <w:rsid w:val="0055568C"/>
    <w:rsid w:val="00561BF9"/>
    <w:rsid w:val="00566727"/>
    <w:rsid w:val="00583058"/>
    <w:rsid w:val="005E769A"/>
    <w:rsid w:val="006A3E60"/>
    <w:rsid w:val="006B340B"/>
    <w:rsid w:val="006B5114"/>
    <w:rsid w:val="006B7017"/>
    <w:rsid w:val="006C3534"/>
    <w:rsid w:val="006C5167"/>
    <w:rsid w:val="00713E16"/>
    <w:rsid w:val="00714BD3"/>
    <w:rsid w:val="0072714E"/>
    <w:rsid w:val="00761FC9"/>
    <w:rsid w:val="00791F02"/>
    <w:rsid w:val="007B1A6A"/>
    <w:rsid w:val="007B28DD"/>
    <w:rsid w:val="007C32DA"/>
    <w:rsid w:val="007C473D"/>
    <w:rsid w:val="008123D3"/>
    <w:rsid w:val="00866367"/>
    <w:rsid w:val="008826FA"/>
    <w:rsid w:val="00885A81"/>
    <w:rsid w:val="0089512C"/>
    <w:rsid w:val="008F4155"/>
    <w:rsid w:val="00920157"/>
    <w:rsid w:val="00960639"/>
    <w:rsid w:val="00976514"/>
    <w:rsid w:val="00977A4C"/>
    <w:rsid w:val="00986050"/>
    <w:rsid w:val="00997F5F"/>
    <w:rsid w:val="009C33AB"/>
    <w:rsid w:val="009C57E5"/>
    <w:rsid w:val="009D37D3"/>
    <w:rsid w:val="009E3970"/>
    <w:rsid w:val="00A023FC"/>
    <w:rsid w:val="00A03494"/>
    <w:rsid w:val="00A14111"/>
    <w:rsid w:val="00A36531"/>
    <w:rsid w:val="00A76DA8"/>
    <w:rsid w:val="00A92363"/>
    <w:rsid w:val="00B03C67"/>
    <w:rsid w:val="00B51FCC"/>
    <w:rsid w:val="00B549C0"/>
    <w:rsid w:val="00B56509"/>
    <w:rsid w:val="00B74B59"/>
    <w:rsid w:val="00B949FE"/>
    <w:rsid w:val="00BB57A4"/>
    <w:rsid w:val="00BD22AD"/>
    <w:rsid w:val="00C16D2C"/>
    <w:rsid w:val="00CA25AD"/>
    <w:rsid w:val="00CF186C"/>
    <w:rsid w:val="00D06625"/>
    <w:rsid w:val="00D14F72"/>
    <w:rsid w:val="00D60457"/>
    <w:rsid w:val="00D66F73"/>
    <w:rsid w:val="00D8429E"/>
    <w:rsid w:val="00E15BBC"/>
    <w:rsid w:val="00E40D98"/>
    <w:rsid w:val="00E45340"/>
    <w:rsid w:val="00E5181E"/>
    <w:rsid w:val="00E558B5"/>
    <w:rsid w:val="00E72997"/>
    <w:rsid w:val="00E83195"/>
    <w:rsid w:val="00F037DE"/>
    <w:rsid w:val="00F03EDE"/>
    <w:rsid w:val="00F51031"/>
    <w:rsid w:val="00F5227D"/>
    <w:rsid w:val="00F61F8F"/>
    <w:rsid w:val="00F71115"/>
    <w:rsid w:val="00F84C31"/>
    <w:rsid w:val="00F92169"/>
    <w:rsid w:val="00F94B27"/>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71654">
      <w:bodyDiv w:val="1"/>
      <w:marLeft w:val="0"/>
      <w:marRight w:val="0"/>
      <w:marTop w:val="0"/>
      <w:marBottom w:val="0"/>
      <w:divBdr>
        <w:top w:val="none" w:sz="0" w:space="0" w:color="auto"/>
        <w:left w:val="none" w:sz="0" w:space="0" w:color="auto"/>
        <w:bottom w:val="none" w:sz="0" w:space="0" w:color="auto"/>
        <w:right w:val="none" w:sz="0" w:space="0" w:color="auto"/>
      </w:divBdr>
    </w:div>
    <w:div w:id="281035453">
      <w:bodyDiv w:val="1"/>
      <w:marLeft w:val="0"/>
      <w:marRight w:val="0"/>
      <w:marTop w:val="0"/>
      <w:marBottom w:val="0"/>
      <w:divBdr>
        <w:top w:val="none" w:sz="0" w:space="0" w:color="auto"/>
        <w:left w:val="none" w:sz="0" w:space="0" w:color="auto"/>
        <w:bottom w:val="none" w:sz="0" w:space="0" w:color="auto"/>
        <w:right w:val="none" w:sz="0" w:space="0" w:color="auto"/>
      </w:divBdr>
    </w:div>
    <w:div w:id="18124076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1902</Words>
  <Characters>10848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anjalika387@gmail.com</cp:lastModifiedBy>
  <cp:revision>6</cp:revision>
  <cp:lastPrinted>2025-11-17T07:16:00Z</cp:lastPrinted>
  <dcterms:created xsi:type="dcterms:W3CDTF">2026-02-16T11:28:00Z</dcterms:created>
  <dcterms:modified xsi:type="dcterms:W3CDTF">2026-05-24T06:35:00Z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